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6D0B0D" w14:textId="77841C25" w:rsidR="008B4F36" w:rsidRDefault="008B4F36" w:rsidP="7C1F8DFF">
      <w:pPr>
        <w:jc w:val="center"/>
        <w:rPr>
          <w:rFonts w:ascii="Calibri" w:eastAsia="Calibri" w:hAnsi="Calibri" w:cs="Calibri"/>
          <w:b/>
          <w:bCs/>
          <w:sz w:val="28"/>
          <w:szCs w:val="28"/>
          <w:u w:val="single"/>
        </w:rPr>
      </w:pPr>
    </w:p>
    <w:p w14:paraId="133637EC" w14:textId="66B8CF52" w:rsidR="008B4F36" w:rsidRDefault="008B4F36" w:rsidP="7C1F8DFF">
      <w:pPr>
        <w:jc w:val="center"/>
        <w:rPr>
          <w:rFonts w:ascii="Calibri" w:eastAsia="Calibri" w:hAnsi="Calibri" w:cs="Calibri"/>
          <w:b/>
          <w:bCs/>
          <w:sz w:val="28"/>
          <w:szCs w:val="28"/>
          <w:u w:val="single"/>
        </w:rPr>
      </w:pPr>
    </w:p>
    <w:p w14:paraId="42024510" w14:textId="55659029" w:rsidR="008B4F36" w:rsidRDefault="008B4F36" w:rsidP="7C1F8DFF">
      <w:pPr>
        <w:jc w:val="center"/>
        <w:rPr>
          <w:rFonts w:ascii="Calibri" w:eastAsia="Calibri" w:hAnsi="Calibri" w:cs="Calibri"/>
          <w:b/>
          <w:bCs/>
          <w:sz w:val="28"/>
          <w:szCs w:val="28"/>
          <w:u w:val="single"/>
        </w:rPr>
      </w:pPr>
    </w:p>
    <w:p w14:paraId="441CA367" w14:textId="52366D39" w:rsidR="008B4F36" w:rsidRDefault="008B4F36" w:rsidP="7C1F8DFF">
      <w:pPr>
        <w:jc w:val="center"/>
        <w:rPr>
          <w:rFonts w:ascii="Calibri" w:eastAsia="Calibri" w:hAnsi="Calibri" w:cs="Calibri"/>
          <w:b/>
          <w:bCs/>
          <w:sz w:val="28"/>
          <w:szCs w:val="28"/>
          <w:u w:val="single"/>
        </w:rPr>
      </w:pPr>
    </w:p>
    <w:p w14:paraId="5669E937" w14:textId="0395165D" w:rsidR="008B4F36" w:rsidRDefault="008B4F36" w:rsidP="7C1F8DFF">
      <w:pPr>
        <w:jc w:val="center"/>
        <w:rPr>
          <w:rFonts w:ascii="Calibri" w:eastAsia="Calibri" w:hAnsi="Calibri" w:cs="Calibri"/>
          <w:b/>
          <w:bCs/>
          <w:sz w:val="28"/>
          <w:szCs w:val="28"/>
          <w:u w:val="single"/>
        </w:rPr>
      </w:pPr>
    </w:p>
    <w:p w14:paraId="7B82634F" w14:textId="2D5E0DD4" w:rsidR="008B4F36" w:rsidRDefault="008B4F36" w:rsidP="7C1F8DFF">
      <w:pPr>
        <w:jc w:val="center"/>
        <w:rPr>
          <w:rFonts w:ascii="Calibri" w:eastAsia="Calibri" w:hAnsi="Calibri" w:cs="Calibri"/>
          <w:b/>
          <w:bCs/>
          <w:sz w:val="28"/>
          <w:szCs w:val="28"/>
          <w:u w:val="single"/>
        </w:rPr>
      </w:pPr>
    </w:p>
    <w:p w14:paraId="253242C1" w14:textId="286128E3" w:rsidR="008B4F36" w:rsidRDefault="008B4F36" w:rsidP="7C1F8DFF">
      <w:pPr>
        <w:jc w:val="center"/>
        <w:rPr>
          <w:rFonts w:ascii="Calibri" w:eastAsia="Calibri" w:hAnsi="Calibri" w:cs="Calibri"/>
          <w:b/>
          <w:bCs/>
          <w:sz w:val="28"/>
          <w:szCs w:val="28"/>
          <w:u w:val="single"/>
        </w:rPr>
      </w:pPr>
    </w:p>
    <w:p w14:paraId="61A945BF" w14:textId="76CCA76A" w:rsidR="008B4F36" w:rsidRDefault="008B4F36" w:rsidP="7C1F8DFF">
      <w:pPr>
        <w:jc w:val="center"/>
        <w:rPr>
          <w:rFonts w:ascii="Amasis MT Pro Black" w:eastAsia="Amasis MT Pro Black" w:hAnsi="Amasis MT Pro Black" w:cs="Amasis MT Pro Black"/>
          <w:b/>
          <w:bCs/>
          <w:sz w:val="52"/>
          <w:szCs w:val="52"/>
          <w:u w:val="single"/>
        </w:rPr>
      </w:pPr>
    </w:p>
    <w:p w14:paraId="59613262" w14:textId="672730F1" w:rsidR="008B4F36" w:rsidRDefault="008B4F36" w:rsidP="7C1F8DFF">
      <w:pPr>
        <w:jc w:val="center"/>
        <w:rPr>
          <w:rFonts w:ascii="Amasis MT Pro Black" w:eastAsia="Amasis MT Pro Black" w:hAnsi="Amasis MT Pro Black" w:cs="Amasis MT Pro Black"/>
          <w:b/>
          <w:bCs/>
          <w:sz w:val="52"/>
          <w:szCs w:val="52"/>
          <w:u w:val="single"/>
        </w:rPr>
      </w:pPr>
    </w:p>
    <w:p w14:paraId="5D2D004C" w14:textId="73A42C6D" w:rsidR="008B4F36" w:rsidRDefault="7066EB8B" w:rsidP="0FBD1206">
      <w:pPr>
        <w:jc w:val="center"/>
        <w:rPr>
          <w:rFonts w:ascii="Amasis MT Pro Black" w:eastAsia="Amasis MT Pro Black" w:hAnsi="Amasis MT Pro Black" w:cs="Amasis MT Pro Black"/>
          <w:b/>
          <w:bCs/>
          <w:sz w:val="52"/>
          <w:szCs w:val="52"/>
          <w:u w:val="single"/>
        </w:rPr>
      </w:pPr>
      <w:proofErr w:type="spellStart"/>
      <w:r w:rsidRPr="0FBD1206">
        <w:rPr>
          <w:rFonts w:ascii="Amasis MT Pro Black" w:eastAsia="Amasis MT Pro Black" w:hAnsi="Amasis MT Pro Black" w:cs="Amasis MT Pro Black"/>
          <w:b/>
          <w:bCs/>
          <w:sz w:val="52"/>
          <w:szCs w:val="52"/>
          <w:u w:val="single"/>
        </w:rPr>
        <w:t>SpLD</w:t>
      </w:r>
      <w:proofErr w:type="spellEnd"/>
      <w:r w:rsidRPr="0FBD1206">
        <w:rPr>
          <w:rFonts w:ascii="Amasis MT Pro Black" w:eastAsia="Amasis MT Pro Black" w:hAnsi="Amasis MT Pro Black" w:cs="Amasis MT Pro Black"/>
          <w:b/>
          <w:bCs/>
          <w:sz w:val="52"/>
          <w:szCs w:val="52"/>
          <w:u w:val="single"/>
        </w:rPr>
        <w:t xml:space="preserve"> Training Pack </w:t>
      </w:r>
    </w:p>
    <w:p w14:paraId="70FAFDB4" w14:textId="11A6F03C" w:rsidR="158768A7" w:rsidRDefault="158768A7" w:rsidP="158768A7">
      <w:pPr>
        <w:rPr>
          <w:rFonts w:asciiTheme="majorHAnsi" w:eastAsiaTheme="majorEastAsia" w:hAnsiTheme="majorHAnsi" w:cstheme="majorBidi"/>
          <w:b/>
          <w:bCs/>
          <w:sz w:val="28"/>
          <w:szCs w:val="28"/>
          <w:u w:val="single"/>
        </w:rPr>
      </w:pPr>
    </w:p>
    <w:p w14:paraId="35D1A839" w14:textId="03357280" w:rsidR="158768A7" w:rsidRDefault="158768A7" w:rsidP="158768A7">
      <w:pPr>
        <w:rPr>
          <w:rFonts w:asciiTheme="majorHAnsi" w:eastAsiaTheme="majorEastAsia" w:hAnsiTheme="majorHAnsi" w:cstheme="majorBidi"/>
          <w:b/>
          <w:bCs/>
          <w:sz w:val="28"/>
          <w:szCs w:val="28"/>
          <w:u w:val="single"/>
        </w:rPr>
      </w:pPr>
    </w:p>
    <w:p w14:paraId="19D8CAFE" w14:textId="073EBF16" w:rsidR="158768A7" w:rsidRDefault="158768A7" w:rsidP="158768A7">
      <w:pPr>
        <w:rPr>
          <w:rFonts w:asciiTheme="majorHAnsi" w:eastAsiaTheme="majorEastAsia" w:hAnsiTheme="majorHAnsi" w:cstheme="majorBidi"/>
          <w:b/>
          <w:bCs/>
          <w:sz w:val="28"/>
          <w:szCs w:val="28"/>
          <w:u w:val="single"/>
        </w:rPr>
      </w:pPr>
    </w:p>
    <w:p w14:paraId="269DE87F" w14:textId="786CB951" w:rsidR="158768A7" w:rsidRDefault="158768A7" w:rsidP="158768A7">
      <w:pPr>
        <w:rPr>
          <w:rFonts w:asciiTheme="majorHAnsi" w:eastAsiaTheme="majorEastAsia" w:hAnsiTheme="majorHAnsi" w:cstheme="majorBidi"/>
          <w:b/>
          <w:bCs/>
          <w:sz w:val="28"/>
          <w:szCs w:val="28"/>
          <w:u w:val="single"/>
        </w:rPr>
      </w:pPr>
    </w:p>
    <w:p w14:paraId="15374408" w14:textId="5A5366A9" w:rsidR="158768A7" w:rsidRDefault="158768A7" w:rsidP="158768A7">
      <w:pPr>
        <w:rPr>
          <w:rFonts w:asciiTheme="majorHAnsi" w:eastAsiaTheme="majorEastAsia" w:hAnsiTheme="majorHAnsi" w:cstheme="majorBidi"/>
          <w:b/>
          <w:bCs/>
          <w:sz w:val="28"/>
          <w:szCs w:val="28"/>
          <w:u w:val="single"/>
        </w:rPr>
      </w:pPr>
    </w:p>
    <w:p w14:paraId="3C687D3A" w14:textId="1E99A74B" w:rsidR="158768A7" w:rsidRDefault="158768A7" w:rsidP="158768A7">
      <w:pPr>
        <w:rPr>
          <w:rFonts w:asciiTheme="majorHAnsi" w:eastAsiaTheme="majorEastAsia" w:hAnsiTheme="majorHAnsi" w:cstheme="majorBidi"/>
          <w:b/>
          <w:bCs/>
          <w:sz w:val="28"/>
          <w:szCs w:val="28"/>
          <w:u w:val="single"/>
        </w:rPr>
      </w:pPr>
    </w:p>
    <w:p w14:paraId="5B3B4431" w14:textId="0C820753" w:rsidR="158768A7" w:rsidRDefault="158768A7" w:rsidP="158768A7">
      <w:pPr>
        <w:rPr>
          <w:rFonts w:asciiTheme="majorHAnsi" w:eastAsiaTheme="majorEastAsia" w:hAnsiTheme="majorHAnsi" w:cstheme="majorBidi"/>
          <w:b/>
          <w:bCs/>
          <w:sz w:val="28"/>
          <w:szCs w:val="28"/>
          <w:u w:val="single"/>
        </w:rPr>
      </w:pPr>
    </w:p>
    <w:p w14:paraId="75D96391" w14:textId="33D2AB31" w:rsidR="158768A7" w:rsidRDefault="158768A7" w:rsidP="158768A7">
      <w:pPr>
        <w:rPr>
          <w:rFonts w:asciiTheme="majorHAnsi" w:eastAsiaTheme="majorEastAsia" w:hAnsiTheme="majorHAnsi" w:cstheme="majorBidi"/>
          <w:b/>
          <w:bCs/>
          <w:sz w:val="28"/>
          <w:szCs w:val="28"/>
          <w:u w:val="single"/>
        </w:rPr>
      </w:pPr>
    </w:p>
    <w:p w14:paraId="3A0D0BCC" w14:textId="2499EACB" w:rsidR="158768A7" w:rsidRDefault="158768A7" w:rsidP="158768A7">
      <w:pPr>
        <w:rPr>
          <w:rFonts w:asciiTheme="majorHAnsi" w:eastAsiaTheme="majorEastAsia" w:hAnsiTheme="majorHAnsi" w:cstheme="majorBidi"/>
          <w:b/>
          <w:bCs/>
          <w:sz w:val="28"/>
          <w:szCs w:val="28"/>
          <w:u w:val="single"/>
        </w:rPr>
      </w:pPr>
    </w:p>
    <w:p w14:paraId="6F3B7019" w14:textId="57469CAC" w:rsidR="237767E3" w:rsidRDefault="237767E3" w:rsidP="237767E3">
      <w:pPr>
        <w:rPr>
          <w:rFonts w:asciiTheme="majorHAnsi" w:eastAsiaTheme="majorEastAsia" w:hAnsiTheme="majorHAnsi" w:cstheme="majorBidi"/>
          <w:b/>
          <w:bCs/>
          <w:sz w:val="28"/>
          <w:szCs w:val="28"/>
          <w:u w:val="single"/>
        </w:rPr>
      </w:pPr>
    </w:p>
    <w:p w14:paraId="59B50E05" w14:textId="5921FA54" w:rsidR="237767E3" w:rsidRDefault="237767E3" w:rsidP="237767E3">
      <w:pPr>
        <w:rPr>
          <w:rFonts w:asciiTheme="majorHAnsi" w:eastAsiaTheme="majorEastAsia" w:hAnsiTheme="majorHAnsi" w:cstheme="majorBidi"/>
          <w:b/>
          <w:bCs/>
          <w:sz w:val="28"/>
          <w:szCs w:val="28"/>
          <w:u w:val="single"/>
        </w:rPr>
      </w:pPr>
    </w:p>
    <w:p w14:paraId="19856FD5" w14:textId="737DC5E5" w:rsidR="237767E3" w:rsidRDefault="237767E3" w:rsidP="237767E3">
      <w:pPr>
        <w:rPr>
          <w:rFonts w:asciiTheme="majorHAnsi" w:eastAsiaTheme="majorEastAsia" w:hAnsiTheme="majorHAnsi" w:cstheme="majorBidi"/>
          <w:b/>
          <w:bCs/>
          <w:sz w:val="28"/>
          <w:szCs w:val="28"/>
          <w:u w:val="single"/>
        </w:rPr>
      </w:pPr>
    </w:p>
    <w:p w14:paraId="394E02CD" w14:textId="26E8A318" w:rsidR="237767E3" w:rsidRDefault="237767E3" w:rsidP="237767E3">
      <w:pPr>
        <w:rPr>
          <w:rFonts w:asciiTheme="majorHAnsi" w:eastAsiaTheme="majorEastAsia" w:hAnsiTheme="majorHAnsi" w:cstheme="majorBidi"/>
          <w:b/>
          <w:bCs/>
          <w:sz w:val="28"/>
          <w:szCs w:val="28"/>
          <w:u w:val="single"/>
        </w:rPr>
      </w:pPr>
    </w:p>
    <w:p w14:paraId="3435548F" w14:textId="3392B65F" w:rsidR="237767E3" w:rsidRDefault="237767E3" w:rsidP="237767E3">
      <w:pPr>
        <w:rPr>
          <w:rFonts w:asciiTheme="majorHAnsi" w:eastAsiaTheme="majorEastAsia" w:hAnsiTheme="majorHAnsi" w:cstheme="majorBidi"/>
          <w:b/>
          <w:bCs/>
          <w:sz w:val="28"/>
          <w:szCs w:val="28"/>
          <w:u w:val="single"/>
        </w:rPr>
      </w:pPr>
    </w:p>
    <w:p w14:paraId="469E4705" w14:textId="18093892" w:rsidR="237767E3" w:rsidRDefault="237767E3" w:rsidP="237767E3">
      <w:pPr>
        <w:rPr>
          <w:rFonts w:asciiTheme="majorHAnsi" w:eastAsiaTheme="majorEastAsia" w:hAnsiTheme="majorHAnsi" w:cstheme="majorBidi"/>
          <w:b/>
          <w:bCs/>
          <w:sz w:val="28"/>
          <w:szCs w:val="28"/>
          <w:u w:val="single"/>
        </w:rPr>
      </w:pPr>
    </w:p>
    <w:p w14:paraId="021D6C1C" w14:textId="57F90062" w:rsidR="237767E3" w:rsidRDefault="237767E3" w:rsidP="237767E3">
      <w:pPr>
        <w:rPr>
          <w:rFonts w:asciiTheme="majorHAnsi" w:eastAsiaTheme="majorEastAsia" w:hAnsiTheme="majorHAnsi" w:cstheme="majorBidi"/>
          <w:b/>
          <w:bCs/>
          <w:sz w:val="28"/>
          <w:szCs w:val="28"/>
          <w:u w:val="single"/>
        </w:rPr>
      </w:pPr>
    </w:p>
    <w:p w14:paraId="4B63795E" w14:textId="23AE724E" w:rsidR="008B4F36" w:rsidRDefault="7066EB8B" w:rsidP="7C1F8DFF">
      <w:pPr>
        <w:rPr>
          <w:rFonts w:asciiTheme="majorHAnsi" w:eastAsiaTheme="majorEastAsia" w:hAnsiTheme="majorHAnsi" w:cstheme="majorBidi"/>
          <w:b/>
          <w:bCs/>
          <w:sz w:val="28"/>
          <w:szCs w:val="28"/>
          <w:u w:val="single"/>
        </w:rPr>
      </w:pPr>
      <w:r w:rsidRPr="7C1F8DFF">
        <w:rPr>
          <w:rFonts w:asciiTheme="majorHAnsi" w:eastAsiaTheme="majorEastAsia" w:hAnsiTheme="majorHAnsi" w:cstheme="majorBidi"/>
          <w:b/>
          <w:bCs/>
          <w:sz w:val="28"/>
          <w:szCs w:val="28"/>
          <w:u w:val="single"/>
        </w:rPr>
        <w:t xml:space="preserve">Itinerary </w:t>
      </w:r>
    </w:p>
    <w:p w14:paraId="66F57DAA" w14:textId="5A1845E5" w:rsidR="008B4F36" w:rsidRDefault="008B4F36" w:rsidP="7C1F8DFF">
      <w:pPr>
        <w:jc w:val="center"/>
        <w:rPr>
          <w:rFonts w:ascii="Amasis MT Pro Black" w:eastAsia="Amasis MT Pro Black" w:hAnsi="Amasis MT Pro Black" w:cs="Amasis MT Pro Black"/>
          <w:b/>
          <w:bCs/>
          <w:sz w:val="52"/>
          <w:szCs w:val="52"/>
          <w:u w:val="single"/>
        </w:rPr>
      </w:pPr>
    </w:p>
    <w:p w14:paraId="33348A60" w14:textId="41B02189" w:rsidR="008B4F36" w:rsidRDefault="008B4F36" w:rsidP="7C1F8DFF">
      <w:pPr>
        <w:jc w:val="center"/>
        <w:rPr>
          <w:rFonts w:ascii="Amasis MT Pro Black" w:eastAsia="Amasis MT Pro Black" w:hAnsi="Amasis MT Pro Black" w:cs="Amasis MT Pro Black"/>
          <w:b/>
          <w:bCs/>
          <w:sz w:val="52"/>
          <w:szCs w:val="52"/>
          <w:u w:val="single"/>
        </w:rPr>
      </w:pPr>
    </w:p>
    <w:p w14:paraId="2A25BA41" w14:textId="6541EC27" w:rsidR="008B4F36" w:rsidRDefault="008B4F36" w:rsidP="7C1F8DFF">
      <w:pPr>
        <w:jc w:val="center"/>
        <w:rPr>
          <w:rFonts w:ascii="Amasis MT Pro Black" w:eastAsia="Amasis MT Pro Black" w:hAnsi="Amasis MT Pro Black" w:cs="Amasis MT Pro Black"/>
          <w:b/>
          <w:bCs/>
          <w:sz w:val="52"/>
          <w:szCs w:val="52"/>
          <w:u w:val="single"/>
        </w:rPr>
      </w:pPr>
    </w:p>
    <w:p w14:paraId="70A01A35" w14:textId="5DD60AED" w:rsidR="008B4F36" w:rsidRDefault="008B4F36" w:rsidP="7C1F8DFF">
      <w:pPr>
        <w:jc w:val="center"/>
        <w:rPr>
          <w:rFonts w:ascii="Amasis MT Pro Black" w:eastAsia="Amasis MT Pro Black" w:hAnsi="Amasis MT Pro Black" w:cs="Amasis MT Pro Black"/>
          <w:b/>
          <w:bCs/>
          <w:sz w:val="52"/>
          <w:szCs w:val="52"/>
          <w:u w:val="single"/>
        </w:rPr>
      </w:pPr>
    </w:p>
    <w:p w14:paraId="1F8AAD4B" w14:textId="53809B00" w:rsidR="008B4F36" w:rsidRDefault="008B4F36" w:rsidP="7C1F8DFF">
      <w:pPr>
        <w:jc w:val="center"/>
        <w:rPr>
          <w:rFonts w:ascii="Amasis MT Pro Black" w:eastAsia="Amasis MT Pro Black" w:hAnsi="Amasis MT Pro Black" w:cs="Amasis MT Pro Black"/>
          <w:b/>
          <w:bCs/>
          <w:sz w:val="52"/>
          <w:szCs w:val="52"/>
          <w:u w:val="single"/>
        </w:rPr>
      </w:pPr>
    </w:p>
    <w:p w14:paraId="02E7D66B" w14:textId="7A335B69" w:rsidR="008B4F36" w:rsidRDefault="008B4F36" w:rsidP="7C1F8DFF">
      <w:pPr>
        <w:jc w:val="center"/>
        <w:rPr>
          <w:rFonts w:ascii="Amasis MT Pro Black" w:eastAsia="Amasis MT Pro Black" w:hAnsi="Amasis MT Pro Black" w:cs="Amasis MT Pro Black"/>
          <w:b/>
          <w:bCs/>
          <w:sz w:val="52"/>
          <w:szCs w:val="52"/>
          <w:u w:val="single"/>
        </w:rPr>
      </w:pPr>
    </w:p>
    <w:p w14:paraId="6B9B6BA6" w14:textId="12245EA0" w:rsidR="008B4F36" w:rsidRDefault="008B4F36" w:rsidP="7C1F8DFF">
      <w:pPr>
        <w:jc w:val="center"/>
        <w:rPr>
          <w:rFonts w:ascii="Amasis MT Pro Black" w:eastAsia="Amasis MT Pro Black" w:hAnsi="Amasis MT Pro Black" w:cs="Amasis MT Pro Black"/>
          <w:b/>
          <w:bCs/>
          <w:sz w:val="52"/>
          <w:szCs w:val="52"/>
          <w:u w:val="single"/>
        </w:rPr>
      </w:pPr>
    </w:p>
    <w:p w14:paraId="40FBBDFE" w14:textId="5B922869" w:rsidR="008B4F36" w:rsidRDefault="008B4F36" w:rsidP="7C1F8DFF">
      <w:pPr>
        <w:jc w:val="center"/>
        <w:rPr>
          <w:rFonts w:ascii="Amasis MT Pro Black" w:eastAsia="Amasis MT Pro Black" w:hAnsi="Amasis MT Pro Black" w:cs="Amasis MT Pro Black"/>
          <w:b/>
          <w:bCs/>
          <w:sz w:val="52"/>
          <w:szCs w:val="52"/>
          <w:u w:val="single"/>
        </w:rPr>
      </w:pPr>
    </w:p>
    <w:p w14:paraId="1ED43420" w14:textId="6D73BD4D" w:rsidR="0FBD1206" w:rsidRDefault="0FBD1206" w:rsidP="0FBD1206">
      <w:pPr>
        <w:jc w:val="center"/>
        <w:rPr>
          <w:rFonts w:ascii="Amasis MT Pro Black" w:eastAsia="Amasis MT Pro Black" w:hAnsi="Amasis MT Pro Black" w:cs="Amasis MT Pro Black"/>
          <w:b/>
          <w:bCs/>
          <w:sz w:val="52"/>
          <w:szCs w:val="52"/>
          <w:u w:val="single"/>
        </w:rPr>
      </w:pPr>
    </w:p>
    <w:p w14:paraId="1F38EF92" w14:textId="255782BC" w:rsidR="008B4F36" w:rsidRDefault="008B4F36" w:rsidP="7C1F8DFF">
      <w:pPr>
        <w:jc w:val="center"/>
        <w:rPr>
          <w:rFonts w:ascii="Amasis MT Pro Black" w:eastAsia="Amasis MT Pro Black" w:hAnsi="Amasis MT Pro Black" w:cs="Amasis MT Pro Black"/>
          <w:b/>
          <w:bCs/>
          <w:sz w:val="52"/>
          <w:szCs w:val="52"/>
          <w:u w:val="single"/>
        </w:rPr>
      </w:pPr>
    </w:p>
    <w:p w14:paraId="48734933" w14:textId="0A839E2C" w:rsidR="008B4F36" w:rsidRDefault="008B4F36" w:rsidP="7C1F8DFF">
      <w:pPr>
        <w:jc w:val="center"/>
        <w:rPr>
          <w:rFonts w:ascii="Amasis MT Pro Black" w:eastAsia="Amasis MT Pro Black" w:hAnsi="Amasis MT Pro Black" w:cs="Amasis MT Pro Black"/>
          <w:b/>
          <w:bCs/>
          <w:sz w:val="52"/>
          <w:szCs w:val="52"/>
          <w:u w:val="single"/>
        </w:rPr>
      </w:pPr>
    </w:p>
    <w:p w14:paraId="55FE2525" w14:textId="0176F74F" w:rsidR="008B4F36" w:rsidRDefault="008B4F36" w:rsidP="7C1F8DFF">
      <w:pPr>
        <w:jc w:val="center"/>
        <w:rPr>
          <w:rFonts w:ascii="Amasis MT Pro Black" w:eastAsia="Amasis MT Pro Black" w:hAnsi="Amasis MT Pro Black" w:cs="Amasis MT Pro Black"/>
          <w:b/>
          <w:bCs/>
          <w:sz w:val="52"/>
          <w:szCs w:val="52"/>
          <w:u w:val="single"/>
        </w:rPr>
      </w:pPr>
    </w:p>
    <w:p w14:paraId="521840FE" w14:textId="390DC704" w:rsidR="008B4F36" w:rsidRDefault="008B4F36" w:rsidP="7C1F8DFF">
      <w:pPr>
        <w:jc w:val="center"/>
        <w:rPr>
          <w:rFonts w:ascii="Amasis MT Pro Black" w:eastAsia="Amasis MT Pro Black" w:hAnsi="Amasis MT Pro Black" w:cs="Amasis MT Pro Black"/>
          <w:b/>
          <w:bCs/>
          <w:sz w:val="52"/>
          <w:szCs w:val="52"/>
          <w:u w:val="single"/>
        </w:rPr>
      </w:pPr>
    </w:p>
    <w:p w14:paraId="06C9F487" w14:textId="5C09919E" w:rsidR="008B4F36" w:rsidRDefault="008B4F36" w:rsidP="7C1F8DFF">
      <w:pPr>
        <w:jc w:val="center"/>
        <w:rPr>
          <w:rFonts w:ascii="Amasis MT Pro Black" w:eastAsia="Amasis MT Pro Black" w:hAnsi="Amasis MT Pro Black" w:cs="Amasis MT Pro Black"/>
          <w:b/>
          <w:bCs/>
          <w:sz w:val="52"/>
          <w:szCs w:val="52"/>
          <w:u w:val="single"/>
        </w:rPr>
      </w:pPr>
    </w:p>
    <w:p w14:paraId="4E384034" w14:textId="0E6238E9" w:rsidR="008B4F36" w:rsidRDefault="008B4F36" w:rsidP="7C1F8DFF">
      <w:pPr>
        <w:jc w:val="center"/>
        <w:rPr>
          <w:rFonts w:ascii="Amasis MT Pro Black" w:eastAsia="Amasis MT Pro Black" w:hAnsi="Amasis MT Pro Black" w:cs="Amasis MT Pro Black"/>
          <w:b/>
          <w:bCs/>
          <w:sz w:val="52"/>
          <w:szCs w:val="52"/>
          <w:u w:val="single"/>
        </w:rPr>
      </w:pPr>
    </w:p>
    <w:p w14:paraId="3B04BFA9" w14:textId="446C299F" w:rsidR="008B4F36" w:rsidRDefault="008B4F36" w:rsidP="7C1F8DFF">
      <w:pPr>
        <w:jc w:val="center"/>
        <w:rPr>
          <w:rFonts w:ascii="Amasis MT Pro Black" w:eastAsia="Amasis MT Pro Black" w:hAnsi="Amasis MT Pro Black" w:cs="Amasis MT Pro Black"/>
          <w:b/>
          <w:bCs/>
          <w:sz w:val="52"/>
          <w:szCs w:val="52"/>
          <w:u w:val="single"/>
        </w:rPr>
      </w:pPr>
    </w:p>
    <w:p w14:paraId="238EF21B" w14:textId="56B61627" w:rsidR="008B4F36" w:rsidRDefault="008B4F36" w:rsidP="158768A7">
      <w:pPr>
        <w:jc w:val="center"/>
      </w:pPr>
    </w:p>
    <w:p w14:paraId="0462586C" w14:textId="77777777" w:rsidR="00D316C9" w:rsidRDefault="00D316C9" w:rsidP="7C1F8DFF">
      <w:pPr>
        <w:jc w:val="center"/>
        <w:rPr>
          <w:rFonts w:ascii="Amasis MT Pro Black" w:eastAsia="Amasis MT Pro Black" w:hAnsi="Amasis MT Pro Black" w:cs="Amasis MT Pro Black"/>
          <w:b/>
          <w:bCs/>
          <w:sz w:val="52"/>
          <w:szCs w:val="52"/>
          <w:u w:val="single"/>
        </w:rPr>
      </w:pPr>
    </w:p>
    <w:p w14:paraId="74163621" w14:textId="77777777" w:rsidR="00D316C9" w:rsidRDefault="00D316C9" w:rsidP="7C1F8DFF">
      <w:pPr>
        <w:jc w:val="center"/>
        <w:rPr>
          <w:rFonts w:ascii="Amasis MT Pro Black" w:eastAsia="Amasis MT Pro Black" w:hAnsi="Amasis MT Pro Black" w:cs="Amasis MT Pro Black"/>
          <w:b/>
          <w:bCs/>
          <w:sz w:val="52"/>
          <w:szCs w:val="52"/>
          <w:u w:val="single"/>
        </w:rPr>
      </w:pPr>
    </w:p>
    <w:p w14:paraId="74C80216" w14:textId="4BE6E619" w:rsidR="008B4F36" w:rsidRDefault="7066EB8B" w:rsidP="7C1F8DFF">
      <w:pPr>
        <w:jc w:val="center"/>
        <w:rPr>
          <w:rFonts w:ascii="Amasis MT Pro Black" w:eastAsia="Amasis MT Pro Black" w:hAnsi="Amasis MT Pro Black" w:cs="Amasis MT Pro Black"/>
          <w:b/>
          <w:bCs/>
          <w:sz w:val="52"/>
          <w:szCs w:val="52"/>
          <w:u w:val="single"/>
        </w:rPr>
      </w:pPr>
      <w:r w:rsidRPr="158768A7">
        <w:rPr>
          <w:rFonts w:ascii="Amasis MT Pro Black" w:eastAsia="Amasis MT Pro Black" w:hAnsi="Amasis MT Pro Black" w:cs="Amasis MT Pro Black"/>
          <w:b/>
          <w:bCs/>
          <w:sz w:val="52"/>
          <w:szCs w:val="52"/>
          <w:u w:val="single"/>
        </w:rPr>
        <w:t>Dyslexia Support Training Pack for Teachers</w:t>
      </w:r>
    </w:p>
    <w:p w14:paraId="4C2A64B0" w14:textId="4D37E3B0" w:rsidR="008B4F36" w:rsidRDefault="008B4F36" w:rsidP="158768A7">
      <w:pPr>
        <w:jc w:val="center"/>
      </w:pPr>
    </w:p>
    <w:p w14:paraId="46224724" w14:textId="144808A0" w:rsidR="008B4F36" w:rsidRDefault="7066EB8B" w:rsidP="158768A7">
      <w:pPr>
        <w:jc w:val="center"/>
        <w:rPr>
          <w:rFonts w:ascii="Calibri" w:eastAsia="Calibri" w:hAnsi="Calibri" w:cs="Calibri"/>
          <w:b/>
          <w:bCs/>
          <w:sz w:val="28"/>
          <w:szCs w:val="28"/>
          <w:u w:val="single"/>
        </w:rPr>
      </w:pPr>
      <w:r w:rsidRPr="237767E3">
        <w:rPr>
          <w:rFonts w:ascii="Calibri" w:eastAsia="Calibri" w:hAnsi="Calibri" w:cs="Calibri"/>
          <w:b/>
          <w:bCs/>
          <w:sz w:val="28"/>
          <w:szCs w:val="28"/>
          <w:u w:val="single"/>
        </w:rPr>
        <w:t>Imogen Fish 1900833</w:t>
      </w:r>
      <w:r w:rsidR="5CEA8EC9">
        <w:rPr>
          <w:noProof/>
        </w:rPr>
        <w:drawing>
          <wp:inline distT="0" distB="0" distL="0" distR="0" wp14:anchorId="4A3C92EF" wp14:editId="07349FF3">
            <wp:extent cx="4572000" cy="3028950"/>
            <wp:effectExtent l="0" t="0" r="0" b="0"/>
            <wp:docPr id="1846377115" name="Picture 1846377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46377115"/>
                    <pic:cNvPicPr/>
                  </pic:nvPicPr>
                  <pic:blipFill>
                    <a:blip r:embed="rId8">
                      <a:extLst>
                        <a:ext uri="{28A0092B-C50C-407E-A947-70E740481C1C}">
                          <a14:useLocalDpi xmlns:a14="http://schemas.microsoft.com/office/drawing/2010/main" val="0"/>
                        </a:ext>
                      </a:extLst>
                    </a:blip>
                    <a:stretch>
                      <a:fillRect/>
                    </a:stretch>
                  </pic:blipFill>
                  <pic:spPr>
                    <a:xfrm>
                      <a:off x="0" y="0"/>
                      <a:ext cx="4572000" cy="3028950"/>
                    </a:xfrm>
                    <a:prstGeom prst="rect">
                      <a:avLst/>
                    </a:prstGeom>
                  </pic:spPr>
                </pic:pic>
              </a:graphicData>
            </a:graphic>
          </wp:inline>
        </w:drawing>
      </w:r>
    </w:p>
    <w:p w14:paraId="3240C0A4" w14:textId="2C65151D" w:rsidR="008B4F36" w:rsidRDefault="008B4F36" w:rsidP="7C1F8DFF">
      <w:pPr>
        <w:jc w:val="center"/>
        <w:rPr>
          <w:rFonts w:ascii="Calibri" w:eastAsia="Calibri" w:hAnsi="Calibri" w:cs="Calibri"/>
          <w:b/>
          <w:bCs/>
          <w:sz w:val="28"/>
          <w:szCs w:val="28"/>
          <w:u w:val="single"/>
        </w:rPr>
      </w:pPr>
    </w:p>
    <w:p w14:paraId="696620F9" w14:textId="157999A2" w:rsidR="008B4F36" w:rsidRDefault="008B4F36" w:rsidP="158768A7">
      <w:pPr>
        <w:jc w:val="center"/>
      </w:pPr>
    </w:p>
    <w:p w14:paraId="12FC0528" w14:textId="5973C442" w:rsidR="008B4F36" w:rsidRDefault="008B4F36" w:rsidP="7C1F8DFF">
      <w:pPr>
        <w:jc w:val="center"/>
        <w:rPr>
          <w:rFonts w:ascii="Calibri" w:eastAsia="Calibri" w:hAnsi="Calibri" w:cs="Calibri"/>
          <w:b/>
          <w:bCs/>
          <w:sz w:val="28"/>
          <w:szCs w:val="28"/>
          <w:u w:val="single"/>
        </w:rPr>
      </w:pPr>
    </w:p>
    <w:p w14:paraId="5C320F73" w14:textId="245FFE01" w:rsidR="008B4F36" w:rsidRDefault="008B4F36" w:rsidP="158768A7">
      <w:pPr>
        <w:jc w:val="center"/>
        <w:rPr>
          <w:rFonts w:ascii="Times" w:eastAsia="Times" w:hAnsi="Times" w:cs="Times"/>
          <w:color w:val="000000" w:themeColor="text1"/>
          <w:sz w:val="28"/>
          <w:szCs w:val="28"/>
        </w:rPr>
      </w:pPr>
    </w:p>
    <w:p w14:paraId="3129C116" w14:textId="5F20996E" w:rsidR="158768A7" w:rsidRDefault="158768A7" w:rsidP="158768A7">
      <w:pPr>
        <w:jc w:val="center"/>
        <w:rPr>
          <w:rFonts w:ascii="Calibri" w:eastAsia="Calibri" w:hAnsi="Calibri" w:cs="Calibri"/>
          <w:b/>
          <w:bCs/>
          <w:sz w:val="28"/>
          <w:szCs w:val="28"/>
          <w:u w:val="single"/>
        </w:rPr>
      </w:pPr>
    </w:p>
    <w:p w14:paraId="128E3F0E" w14:textId="66AE1763" w:rsidR="158768A7" w:rsidRDefault="158768A7" w:rsidP="158768A7">
      <w:pPr>
        <w:jc w:val="center"/>
        <w:rPr>
          <w:rFonts w:ascii="Calibri" w:eastAsia="Calibri" w:hAnsi="Calibri" w:cs="Calibri"/>
          <w:b/>
          <w:bCs/>
          <w:sz w:val="28"/>
          <w:szCs w:val="28"/>
          <w:u w:val="single"/>
        </w:rPr>
      </w:pPr>
    </w:p>
    <w:p w14:paraId="5CB5DCFB" w14:textId="0AED7575" w:rsidR="158768A7" w:rsidRDefault="158768A7" w:rsidP="158768A7">
      <w:pPr>
        <w:jc w:val="center"/>
        <w:rPr>
          <w:rFonts w:ascii="Calibri" w:eastAsia="Calibri" w:hAnsi="Calibri" w:cs="Calibri"/>
          <w:b/>
          <w:bCs/>
          <w:sz w:val="28"/>
          <w:szCs w:val="28"/>
          <w:u w:val="single"/>
        </w:rPr>
      </w:pPr>
    </w:p>
    <w:p w14:paraId="6D0140A4" w14:textId="544B0B7D" w:rsidR="008B4F36" w:rsidRDefault="008B4F36" w:rsidP="158768A7">
      <w:pPr>
        <w:jc w:val="center"/>
        <w:rPr>
          <w:rFonts w:ascii="Calibri" w:eastAsia="Calibri" w:hAnsi="Calibri" w:cs="Calibri"/>
          <w:b/>
          <w:bCs/>
          <w:sz w:val="28"/>
          <w:szCs w:val="28"/>
          <w:u w:val="single"/>
        </w:rPr>
      </w:pPr>
    </w:p>
    <w:p w14:paraId="2B7D7A39" w14:textId="210FD7F3" w:rsidR="008B4F36" w:rsidRDefault="008B4F36" w:rsidP="158768A7">
      <w:pPr>
        <w:spacing w:before="30" w:line="360" w:lineRule="auto"/>
        <w:jc w:val="center"/>
        <w:rPr>
          <w:rFonts w:ascii="Calibri" w:eastAsia="Calibri" w:hAnsi="Calibri" w:cs="Calibri"/>
          <w:b/>
          <w:bCs/>
          <w:sz w:val="28"/>
          <w:szCs w:val="28"/>
          <w:u w:val="single"/>
        </w:rPr>
      </w:pPr>
    </w:p>
    <w:p w14:paraId="5E9A4407" w14:textId="05E8AA88" w:rsidR="008B4F36" w:rsidRDefault="008B4F36" w:rsidP="158768A7">
      <w:pPr>
        <w:spacing w:before="30" w:line="360" w:lineRule="auto"/>
        <w:jc w:val="center"/>
        <w:rPr>
          <w:rFonts w:ascii="Calibri" w:eastAsia="Calibri" w:hAnsi="Calibri" w:cs="Calibri"/>
          <w:b/>
          <w:bCs/>
          <w:sz w:val="28"/>
          <w:szCs w:val="28"/>
          <w:u w:val="single"/>
        </w:rPr>
      </w:pPr>
    </w:p>
    <w:p w14:paraId="6DDF500C" w14:textId="77777777" w:rsidR="00D316C9" w:rsidRDefault="00D316C9" w:rsidP="158768A7">
      <w:pPr>
        <w:spacing w:before="30" w:line="360" w:lineRule="auto"/>
        <w:jc w:val="center"/>
        <w:rPr>
          <w:rFonts w:ascii="Calibri" w:eastAsia="Calibri" w:hAnsi="Calibri" w:cs="Calibri"/>
          <w:b/>
          <w:bCs/>
          <w:sz w:val="28"/>
          <w:szCs w:val="28"/>
          <w:u w:val="single"/>
        </w:rPr>
      </w:pPr>
    </w:p>
    <w:p w14:paraId="73643B2A" w14:textId="77777777" w:rsidR="00D316C9" w:rsidRDefault="00D316C9" w:rsidP="158768A7">
      <w:pPr>
        <w:spacing w:before="30" w:line="360" w:lineRule="auto"/>
        <w:jc w:val="center"/>
        <w:rPr>
          <w:rFonts w:ascii="Calibri" w:eastAsia="Calibri" w:hAnsi="Calibri" w:cs="Calibri"/>
          <w:b/>
          <w:bCs/>
          <w:sz w:val="28"/>
          <w:szCs w:val="28"/>
          <w:u w:val="single"/>
        </w:rPr>
      </w:pPr>
    </w:p>
    <w:p w14:paraId="7DD9A218" w14:textId="2B0ED73E" w:rsidR="008B4F36" w:rsidRDefault="7066EB8B" w:rsidP="158768A7">
      <w:pPr>
        <w:spacing w:before="30" w:line="360" w:lineRule="auto"/>
        <w:jc w:val="center"/>
        <w:rPr>
          <w:rFonts w:ascii="Calibri" w:eastAsia="Calibri" w:hAnsi="Calibri" w:cs="Calibri"/>
          <w:sz w:val="28"/>
          <w:szCs w:val="28"/>
        </w:rPr>
      </w:pPr>
      <w:r w:rsidRPr="158768A7">
        <w:rPr>
          <w:rFonts w:ascii="Calibri" w:eastAsia="Calibri" w:hAnsi="Calibri" w:cs="Calibri"/>
          <w:b/>
          <w:bCs/>
          <w:sz w:val="28"/>
          <w:szCs w:val="28"/>
          <w:u w:val="single"/>
        </w:rPr>
        <w:t>Teacher Training Workshop Supporting a Child With Dyslexia</w:t>
      </w:r>
    </w:p>
    <w:p w14:paraId="2EE89C01" w14:textId="55155456" w:rsidR="008B4F36" w:rsidRDefault="008B4F36" w:rsidP="7C1F8DFF">
      <w:pPr>
        <w:spacing w:before="30" w:line="360" w:lineRule="auto"/>
        <w:jc w:val="center"/>
        <w:rPr>
          <w:rFonts w:ascii="Calibri" w:eastAsia="Calibri" w:hAnsi="Calibri" w:cs="Calibri"/>
          <w:sz w:val="28"/>
          <w:szCs w:val="28"/>
        </w:rPr>
      </w:pPr>
    </w:p>
    <w:p w14:paraId="19738E6F" w14:textId="21723570" w:rsidR="008B4F36" w:rsidRDefault="7066EB8B" w:rsidP="7C1F8DFF">
      <w:pPr>
        <w:tabs>
          <w:tab w:val="left" w:pos="2384"/>
        </w:tabs>
        <w:spacing w:before="30" w:line="360" w:lineRule="auto"/>
        <w:rPr>
          <w:rFonts w:ascii="Calibri" w:eastAsia="Calibri" w:hAnsi="Calibri" w:cs="Calibri"/>
          <w:sz w:val="28"/>
          <w:szCs w:val="28"/>
        </w:rPr>
      </w:pPr>
      <w:r w:rsidRPr="7C1F8DFF">
        <w:rPr>
          <w:rFonts w:ascii="Calibri" w:eastAsia="Calibri" w:hAnsi="Calibri" w:cs="Calibri"/>
          <w:b/>
          <w:bCs/>
          <w:sz w:val="28"/>
          <w:szCs w:val="28"/>
          <w:u w:val="single"/>
        </w:rPr>
        <w:t>Background</w:t>
      </w:r>
    </w:p>
    <w:p w14:paraId="4C2EE1C4" w14:textId="4577CE80" w:rsidR="008B4F36" w:rsidRDefault="7066EB8B" w:rsidP="7C1F8DFF">
      <w:pPr>
        <w:tabs>
          <w:tab w:val="left" w:pos="2384"/>
        </w:tabs>
        <w:spacing w:before="30" w:line="360" w:lineRule="auto"/>
        <w:rPr>
          <w:rFonts w:ascii="Calibri" w:eastAsia="Calibri" w:hAnsi="Calibri" w:cs="Calibri"/>
          <w:sz w:val="28"/>
          <w:szCs w:val="28"/>
        </w:rPr>
      </w:pPr>
      <w:r w:rsidRPr="7C1F8DFF">
        <w:rPr>
          <w:rFonts w:ascii="Calibri" w:eastAsia="Calibri" w:hAnsi="Calibri" w:cs="Calibri"/>
          <w:sz w:val="28"/>
          <w:szCs w:val="28"/>
        </w:rPr>
        <w:t xml:space="preserve">Children with Dyslexia do not only have trouble with literacy related issues, such as reading, spelling and writing, but also according to Learning Ally, Potential Indicators for Dyslexia (2018), they may struggle with “tying their shoelace, or clapping their hands to the rhythm of a beat, or difficulty remembering sequences such as days of the week.” </w:t>
      </w:r>
    </w:p>
    <w:p w14:paraId="286596DE" w14:textId="3D8B359E" w:rsidR="008B4F36" w:rsidRDefault="7066EB8B" w:rsidP="7C1F8DFF">
      <w:pPr>
        <w:tabs>
          <w:tab w:val="left" w:pos="2384"/>
        </w:tabs>
        <w:spacing w:before="30" w:line="360" w:lineRule="auto"/>
        <w:rPr>
          <w:rFonts w:ascii="Calibri" w:eastAsia="Calibri" w:hAnsi="Calibri" w:cs="Calibri"/>
          <w:sz w:val="28"/>
          <w:szCs w:val="28"/>
        </w:rPr>
      </w:pPr>
      <w:r w:rsidRPr="7C1F8DFF">
        <w:rPr>
          <w:rFonts w:ascii="Calibri" w:eastAsia="Calibri" w:hAnsi="Calibri" w:cs="Calibri"/>
          <w:sz w:val="28"/>
          <w:szCs w:val="28"/>
        </w:rPr>
        <w:t xml:space="preserve">We must remember that not all dyslexic children have the same strengths and weaknesses, and that each individual’s needs, and abilities are unique and different. </w:t>
      </w:r>
    </w:p>
    <w:p w14:paraId="194A1E7B" w14:textId="5098C536" w:rsidR="008B4F36" w:rsidRDefault="008B4F36" w:rsidP="7C1F8DFF">
      <w:pPr>
        <w:tabs>
          <w:tab w:val="left" w:pos="2384"/>
        </w:tabs>
        <w:spacing w:before="30" w:line="360" w:lineRule="auto"/>
        <w:rPr>
          <w:rFonts w:ascii="Calibri" w:eastAsia="Calibri" w:hAnsi="Calibri" w:cs="Calibri"/>
          <w:sz w:val="28"/>
          <w:szCs w:val="28"/>
        </w:rPr>
      </w:pPr>
    </w:p>
    <w:p w14:paraId="2E912C23" w14:textId="2776078D" w:rsidR="008B4F36" w:rsidRDefault="7066EB8B" w:rsidP="7C1F8DFF">
      <w:pPr>
        <w:tabs>
          <w:tab w:val="left" w:pos="2384"/>
        </w:tabs>
        <w:spacing w:before="30" w:line="360" w:lineRule="auto"/>
        <w:rPr>
          <w:rFonts w:ascii="Calibri" w:eastAsia="Calibri" w:hAnsi="Calibri" w:cs="Calibri"/>
          <w:sz w:val="28"/>
          <w:szCs w:val="28"/>
        </w:rPr>
      </w:pPr>
      <w:r w:rsidRPr="7C1F8DFF">
        <w:rPr>
          <w:rFonts w:ascii="Calibri" w:eastAsia="Calibri" w:hAnsi="Calibri" w:cs="Calibri"/>
          <w:sz w:val="28"/>
          <w:szCs w:val="28"/>
        </w:rPr>
        <w:t xml:space="preserve">Dyslexia support and help for individuals is not a one fits all kind of support, each individuals’ needs, requirements and abilities are all different and unique to them. </w:t>
      </w:r>
    </w:p>
    <w:p w14:paraId="4058B37E" w14:textId="258C2EF1" w:rsidR="008B4F36" w:rsidRDefault="008B4F36" w:rsidP="7C1F8DFF">
      <w:pPr>
        <w:tabs>
          <w:tab w:val="left" w:pos="2384"/>
        </w:tabs>
        <w:spacing w:before="30" w:line="360" w:lineRule="auto"/>
        <w:rPr>
          <w:rFonts w:ascii="Calibri" w:eastAsia="Calibri" w:hAnsi="Calibri" w:cs="Calibri"/>
          <w:sz w:val="28"/>
          <w:szCs w:val="28"/>
        </w:rPr>
      </w:pPr>
    </w:p>
    <w:p w14:paraId="742A6EEA" w14:textId="38206AE4" w:rsidR="008B4F36" w:rsidRDefault="7066EB8B" w:rsidP="7C1F8DFF">
      <w:pPr>
        <w:tabs>
          <w:tab w:val="left" w:pos="2384"/>
        </w:tabs>
        <w:spacing w:before="30" w:line="360" w:lineRule="auto"/>
        <w:rPr>
          <w:rFonts w:ascii="Calibri" w:eastAsia="Calibri" w:hAnsi="Calibri" w:cs="Calibri"/>
          <w:sz w:val="28"/>
          <w:szCs w:val="28"/>
        </w:rPr>
      </w:pPr>
      <w:r w:rsidRPr="7C1F8DFF">
        <w:rPr>
          <w:rFonts w:ascii="Calibri" w:eastAsia="Calibri" w:hAnsi="Calibri" w:cs="Calibri"/>
          <w:sz w:val="28"/>
          <w:szCs w:val="28"/>
        </w:rPr>
        <w:t>According to the NHS (2021), “it’s estimated up to 1 in every 10 people in the UK has some degree of dyslexia.”</w:t>
      </w:r>
    </w:p>
    <w:p w14:paraId="78C69A0B" w14:textId="161DA321" w:rsidR="008B4F36" w:rsidRDefault="008B4F36" w:rsidP="7C1F8DFF">
      <w:pPr>
        <w:tabs>
          <w:tab w:val="left" w:pos="2384"/>
        </w:tabs>
        <w:spacing w:before="30" w:line="360" w:lineRule="auto"/>
        <w:rPr>
          <w:rFonts w:ascii="Calibri" w:eastAsia="Calibri" w:hAnsi="Calibri" w:cs="Calibri"/>
          <w:sz w:val="28"/>
          <w:szCs w:val="28"/>
        </w:rPr>
      </w:pPr>
    </w:p>
    <w:p w14:paraId="38985DD5" w14:textId="03BD9743" w:rsidR="008B4F36" w:rsidRDefault="008B4F36" w:rsidP="7C1F8DFF">
      <w:pPr>
        <w:tabs>
          <w:tab w:val="left" w:pos="2384"/>
        </w:tabs>
        <w:spacing w:before="30" w:line="360" w:lineRule="auto"/>
        <w:rPr>
          <w:rFonts w:ascii="Calibri" w:eastAsia="Calibri" w:hAnsi="Calibri" w:cs="Calibri"/>
          <w:sz w:val="28"/>
          <w:szCs w:val="28"/>
        </w:rPr>
      </w:pPr>
    </w:p>
    <w:p w14:paraId="63179B54" w14:textId="165C0D9E" w:rsidR="008B4F36" w:rsidRDefault="008B4F36" w:rsidP="7C1F8DFF">
      <w:pPr>
        <w:tabs>
          <w:tab w:val="left" w:pos="2384"/>
        </w:tabs>
        <w:spacing w:before="30" w:line="360" w:lineRule="auto"/>
        <w:rPr>
          <w:rFonts w:ascii="Calibri" w:eastAsia="Calibri" w:hAnsi="Calibri" w:cs="Calibri"/>
          <w:sz w:val="28"/>
          <w:szCs w:val="28"/>
        </w:rPr>
      </w:pPr>
    </w:p>
    <w:p w14:paraId="4779C23D" w14:textId="7301343D" w:rsidR="008B4F36" w:rsidRDefault="008B4F36" w:rsidP="0FBD1206">
      <w:pPr>
        <w:tabs>
          <w:tab w:val="left" w:pos="2384"/>
        </w:tabs>
        <w:spacing w:before="30" w:line="360" w:lineRule="auto"/>
        <w:rPr>
          <w:rFonts w:ascii="Calibri" w:eastAsia="Calibri" w:hAnsi="Calibri" w:cs="Calibri"/>
          <w:sz w:val="28"/>
          <w:szCs w:val="28"/>
        </w:rPr>
      </w:pPr>
    </w:p>
    <w:p w14:paraId="6A4DCC2A" w14:textId="77777777" w:rsidR="00D316C9" w:rsidRDefault="00D316C9" w:rsidP="158768A7">
      <w:pPr>
        <w:tabs>
          <w:tab w:val="left" w:pos="2384"/>
        </w:tabs>
        <w:spacing w:before="30" w:line="360" w:lineRule="auto"/>
        <w:rPr>
          <w:rFonts w:ascii="Calibri" w:eastAsia="Calibri" w:hAnsi="Calibri" w:cs="Calibri"/>
          <w:b/>
          <w:bCs/>
          <w:sz w:val="28"/>
          <w:szCs w:val="28"/>
          <w:u w:val="single"/>
        </w:rPr>
      </w:pPr>
    </w:p>
    <w:p w14:paraId="5FDA122C" w14:textId="673EABB2" w:rsidR="008B4F36" w:rsidRDefault="7066EB8B" w:rsidP="158768A7">
      <w:pPr>
        <w:tabs>
          <w:tab w:val="left" w:pos="2384"/>
        </w:tabs>
        <w:spacing w:before="30" w:line="360" w:lineRule="auto"/>
        <w:rPr>
          <w:rFonts w:ascii="Calibri" w:eastAsia="Calibri" w:hAnsi="Calibri" w:cs="Calibri"/>
          <w:sz w:val="28"/>
          <w:szCs w:val="28"/>
        </w:rPr>
      </w:pPr>
      <w:r w:rsidRPr="158768A7">
        <w:rPr>
          <w:rFonts w:ascii="Calibri" w:eastAsia="Calibri" w:hAnsi="Calibri" w:cs="Calibri"/>
          <w:b/>
          <w:bCs/>
          <w:sz w:val="28"/>
          <w:szCs w:val="28"/>
          <w:u w:val="single"/>
        </w:rPr>
        <w:t xml:space="preserve">Additional Support Available  </w:t>
      </w:r>
    </w:p>
    <w:p w14:paraId="036C1869" w14:textId="6E04789D" w:rsidR="008B4F36" w:rsidRDefault="7066EB8B" w:rsidP="7C1F8DFF">
      <w:pPr>
        <w:tabs>
          <w:tab w:val="left" w:pos="2384"/>
        </w:tabs>
        <w:spacing w:before="30" w:line="360" w:lineRule="auto"/>
        <w:rPr>
          <w:rFonts w:ascii="Calibri" w:eastAsia="Calibri" w:hAnsi="Calibri" w:cs="Calibri"/>
          <w:sz w:val="28"/>
          <w:szCs w:val="28"/>
        </w:rPr>
      </w:pPr>
      <w:r w:rsidRPr="7C1F8DFF">
        <w:rPr>
          <w:rFonts w:ascii="Calibri" w:eastAsia="Calibri" w:hAnsi="Calibri" w:cs="Calibri"/>
          <w:sz w:val="28"/>
          <w:szCs w:val="28"/>
        </w:rPr>
        <w:t>Children who have dyslexia are given extra allowances when it comes to exams. The British Dyslexia Association (2021) state that dyslexic children are entitled to:</w:t>
      </w:r>
    </w:p>
    <w:p w14:paraId="4FA5EAC9" w14:textId="5340ABDB" w:rsidR="008B4F36" w:rsidRDefault="7066EB8B" w:rsidP="7C1F8DFF">
      <w:pPr>
        <w:pStyle w:val="ListParagraph"/>
        <w:numPr>
          <w:ilvl w:val="0"/>
          <w:numId w:val="15"/>
        </w:numPr>
        <w:tabs>
          <w:tab w:val="left" w:pos="2384"/>
        </w:tabs>
        <w:spacing w:before="30" w:line="360" w:lineRule="auto"/>
        <w:rPr>
          <w:rFonts w:eastAsiaTheme="minorEastAsia"/>
          <w:sz w:val="28"/>
          <w:szCs w:val="28"/>
        </w:rPr>
      </w:pPr>
      <w:r w:rsidRPr="7C1F8DFF">
        <w:rPr>
          <w:rFonts w:ascii="Calibri" w:eastAsia="Calibri" w:hAnsi="Calibri" w:cs="Calibri"/>
          <w:sz w:val="28"/>
          <w:szCs w:val="28"/>
        </w:rPr>
        <w:t>Extra time (usually 25% extra)</w:t>
      </w:r>
    </w:p>
    <w:p w14:paraId="10D03B55" w14:textId="590869EF" w:rsidR="008B4F36" w:rsidRDefault="7066EB8B" w:rsidP="7C1F8DFF">
      <w:pPr>
        <w:pStyle w:val="ListParagraph"/>
        <w:numPr>
          <w:ilvl w:val="0"/>
          <w:numId w:val="15"/>
        </w:numPr>
        <w:tabs>
          <w:tab w:val="left" w:pos="2384"/>
        </w:tabs>
        <w:spacing w:before="30" w:line="360" w:lineRule="auto"/>
        <w:rPr>
          <w:rFonts w:eastAsiaTheme="minorEastAsia"/>
          <w:sz w:val="28"/>
          <w:szCs w:val="28"/>
        </w:rPr>
      </w:pPr>
      <w:r w:rsidRPr="7C1F8DFF">
        <w:rPr>
          <w:rFonts w:ascii="Calibri" w:eastAsia="Calibri" w:hAnsi="Calibri" w:cs="Calibri"/>
          <w:sz w:val="28"/>
          <w:szCs w:val="28"/>
        </w:rPr>
        <w:t>A reader</w:t>
      </w:r>
    </w:p>
    <w:p w14:paraId="650CC0D5" w14:textId="36719C40" w:rsidR="008B4F36" w:rsidRDefault="7066EB8B" w:rsidP="7C1F8DFF">
      <w:pPr>
        <w:pStyle w:val="ListParagraph"/>
        <w:numPr>
          <w:ilvl w:val="0"/>
          <w:numId w:val="15"/>
        </w:numPr>
        <w:tabs>
          <w:tab w:val="left" w:pos="2384"/>
        </w:tabs>
        <w:spacing w:before="30" w:line="360" w:lineRule="auto"/>
        <w:rPr>
          <w:rFonts w:eastAsiaTheme="minorEastAsia"/>
          <w:sz w:val="28"/>
          <w:szCs w:val="28"/>
        </w:rPr>
      </w:pPr>
      <w:r w:rsidRPr="7C1F8DFF">
        <w:rPr>
          <w:rFonts w:ascii="Calibri" w:eastAsia="Calibri" w:hAnsi="Calibri" w:cs="Calibri"/>
          <w:sz w:val="28"/>
          <w:szCs w:val="28"/>
        </w:rPr>
        <w:t>A scribe</w:t>
      </w:r>
    </w:p>
    <w:p w14:paraId="48264087" w14:textId="1E6A0221" w:rsidR="008B4F36" w:rsidRDefault="7066EB8B" w:rsidP="7C1F8DFF">
      <w:pPr>
        <w:pStyle w:val="ListParagraph"/>
        <w:numPr>
          <w:ilvl w:val="0"/>
          <w:numId w:val="15"/>
        </w:numPr>
        <w:tabs>
          <w:tab w:val="left" w:pos="2384"/>
        </w:tabs>
        <w:spacing w:before="30" w:line="360" w:lineRule="auto"/>
        <w:rPr>
          <w:rFonts w:eastAsiaTheme="minorEastAsia"/>
          <w:sz w:val="28"/>
          <w:szCs w:val="28"/>
        </w:rPr>
      </w:pPr>
      <w:r w:rsidRPr="7C1F8DFF">
        <w:rPr>
          <w:rFonts w:ascii="Calibri" w:eastAsia="Calibri" w:hAnsi="Calibri" w:cs="Calibri"/>
          <w:sz w:val="28"/>
          <w:szCs w:val="28"/>
        </w:rPr>
        <w:t>The use of an exam reading pen, a word processor or assistive software</w:t>
      </w:r>
    </w:p>
    <w:p w14:paraId="1623D788" w14:textId="346838FB" w:rsidR="008B4F36" w:rsidRDefault="7066EB8B" w:rsidP="7C1F8DFF">
      <w:pPr>
        <w:pStyle w:val="ListParagraph"/>
        <w:numPr>
          <w:ilvl w:val="0"/>
          <w:numId w:val="15"/>
        </w:numPr>
        <w:tabs>
          <w:tab w:val="left" w:pos="2384"/>
        </w:tabs>
        <w:spacing w:before="30" w:line="360" w:lineRule="auto"/>
        <w:rPr>
          <w:rFonts w:eastAsiaTheme="minorEastAsia"/>
          <w:sz w:val="28"/>
          <w:szCs w:val="28"/>
        </w:rPr>
      </w:pPr>
      <w:r w:rsidRPr="7C1F8DFF">
        <w:rPr>
          <w:rFonts w:ascii="Calibri" w:eastAsia="Calibri" w:hAnsi="Calibri" w:cs="Calibri"/>
          <w:sz w:val="28"/>
          <w:szCs w:val="28"/>
        </w:rPr>
        <w:t>Exam paper on coloured paper</w:t>
      </w:r>
    </w:p>
    <w:p w14:paraId="137B686E" w14:textId="57D72032" w:rsidR="008B4F36" w:rsidRDefault="7066EB8B" w:rsidP="7C1F8DFF">
      <w:pPr>
        <w:pStyle w:val="ListParagraph"/>
        <w:numPr>
          <w:ilvl w:val="0"/>
          <w:numId w:val="15"/>
        </w:numPr>
        <w:tabs>
          <w:tab w:val="left" w:pos="2384"/>
        </w:tabs>
        <w:spacing w:before="30" w:line="360" w:lineRule="auto"/>
        <w:rPr>
          <w:rFonts w:eastAsiaTheme="minorEastAsia"/>
          <w:sz w:val="28"/>
          <w:szCs w:val="28"/>
        </w:rPr>
      </w:pPr>
      <w:r w:rsidRPr="7C1F8DFF">
        <w:rPr>
          <w:rFonts w:ascii="Calibri" w:eastAsia="Calibri" w:hAnsi="Calibri" w:cs="Calibri"/>
          <w:sz w:val="28"/>
          <w:szCs w:val="28"/>
        </w:rPr>
        <w:t>Rest breaks that are supervised</w:t>
      </w:r>
    </w:p>
    <w:p w14:paraId="29F47A7F" w14:textId="1A5C18C6" w:rsidR="008B4F36" w:rsidRDefault="7066EB8B" w:rsidP="7C1F8DFF">
      <w:pPr>
        <w:pStyle w:val="ListParagraph"/>
        <w:numPr>
          <w:ilvl w:val="0"/>
          <w:numId w:val="15"/>
        </w:numPr>
        <w:tabs>
          <w:tab w:val="left" w:pos="2384"/>
        </w:tabs>
        <w:spacing w:before="30" w:line="360" w:lineRule="auto"/>
        <w:rPr>
          <w:rFonts w:eastAsiaTheme="minorEastAsia"/>
          <w:sz w:val="28"/>
          <w:szCs w:val="28"/>
        </w:rPr>
      </w:pPr>
      <w:r w:rsidRPr="7C1F8DFF">
        <w:rPr>
          <w:rFonts w:ascii="Calibri" w:eastAsia="Calibri" w:hAnsi="Calibri" w:cs="Calibri"/>
          <w:sz w:val="28"/>
          <w:szCs w:val="28"/>
        </w:rPr>
        <w:t>Allowed a separate room to do the exam in</w:t>
      </w:r>
    </w:p>
    <w:p w14:paraId="09C70DE3" w14:textId="7ED96CF0" w:rsidR="008B4F36" w:rsidRDefault="7066EB8B" w:rsidP="0FBD1206">
      <w:pPr>
        <w:tabs>
          <w:tab w:val="left" w:pos="2384"/>
        </w:tabs>
        <w:spacing w:before="30" w:line="360" w:lineRule="auto"/>
        <w:rPr>
          <w:rFonts w:ascii="Calibri" w:eastAsia="Calibri" w:hAnsi="Calibri" w:cs="Calibri"/>
          <w:sz w:val="28"/>
          <w:szCs w:val="28"/>
        </w:rPr>
      </w:pPr>
      <w:r w:rsidRPr="0FBD1206">
        <w:rPr>
          <w:rFonts w:ascii="Calibri" w:eastAsia="Calibri" w:hAnsi="Calibri" w:cs="Calibri"/>
          <w:sz w:val="28"/>
          <w:szCs w:val="28"/>
        </w:rPr>
        <w:t>According to Thomas et al, from NPT local authority, who talks about another means of support is by using something called “The Aston Index,” which was “designed to indicate an individual child’s learning potential for literacy.”</w:t>
      </w:r>
    </w:p>
    <w:p w14:paraId="7A4F647B" w14:textId="65CE7BF5" w:rsidR="008B4F36" w:rsidRDefault="7066EB8B" w:rsidP="7C1F8DFF">
      <w:pPr>
        <w:tabs>
          <w:tab w:val="left" w:pos="2384"/>
        </w:tabs>
        <w:spacing w:before="30" w:line="360" w:lineRule="auto"/>
        <w:rPr>
          <w:rFonts w:ascii="Calibri" w:eastAsia="Calibri" w:hAnsi="Calibri" w:cs="Calibri"/>
          <w:sz w:val="28"/>
          <w:szCs w:val="28"/>
        </w:rPr>
      </w:pPr>
      <w:r w:rsidRPr="7C1F8DFF">
        <w:rPr>
          <w:rFonts w:ascii="Calibri" w:eastAsia="Calibri" w:hAnsi="Calibri" w:cs="Calibri"/>
          <w:sz w:val="28"/>
          <w:szCs w:val="28"/>
        </w:rPr>
        <w:t xml:space="preserve">There are certain times when you should use the Aston Index, of which there are two levels. </w:t>
      </w:r>
    </w:p>
    <w:p w14:paraId="757EE4CF" w14:textId="1B1992FA" w:rsidR="008B4F36" w:rsidRDefault="7066EB8B" w:rsidP="7C1F8DFF">
      <w:pPr>
        <w:tabs>
          <w:tab w:val="left" w:pos="2384"/>
        </w:tabs>
        <w:spacing w:before="30" w:line="360" w:lineRule="auto"/>
        <w:rPr>
          <w:rFonts w:ascii="Calibri" w:eastAsia="Calibri" w:hAnsi="Calibri" w:cs="Calibri"/>
          <w:sz w:val="28"/>
          <w:szCs w:val="28"/>
        </w:rPr>
      </w:pPr>
      <w:r w:rsidRPr="7C1F8DFF">
        <w:rPr>
          <w:rFonts w:ascii="Calibri" w:eastAsia="Calibri" w:hAnsi="Calibri" w:cs="Calibri"/>
          <w:sz w:val="28"/>
          <w:szCs w:val="28"/>
        </w:rPr>
        <w:t>Level 1, is when you are “concerned with diagnosing potential language problems at an early stage.”</w:t>
      </w:r>
    </w:p>
    <w:p w14:paraId="759A1312" w14:textId="17FB57C1" w:rsidR="008B4F36" w:rsidRDefault="7066EB8B" w:rsidP="7C1F8DFF">
      <w:pPr>
        <w:tabs>
          <w:tab w:val="left" w:pos="2384"/>
        </w:tabs>
        <w:spacing w:before="30" w:line="360" w:lineRule="auto"/>
        <w:rPr>
          <w:rFonts w:ascii="Calibri" w:eastAsia="Calibri" w:hAnsi="Calibri" w:cs="Calibri"/>
          <w:sz w:val="28"/>
          <w:szCs w:val="28"/>
        </w:rPr>
      </w:pPr>
      <w:r w:rsidRPr="7C1F8DFF">
        <w:rPr>
          <w:rFonts w:ascii="Calibri" w:eastAsia="Calibri" w:hAnsi="Calibri" w:cs="Calibri"/>
          <w:sz w:val="28"/>
          <w:szCs w:val="28"/>
        </w:rPr>
        <w:lastRenderedPageBreak/>
        <w:t xml:space="preserve">Level 2, is “for use with pupils over 7 years of age who are underachieving in reading, spelling and writing.” </w:t>
      </w:r>
    </w:p>
    <w:p w14:paraId="262961B8" w14:textId="43B09705" w:rsidR="008B4F36" w:rsidRDefault="7066EB8B" w:rsidP="0FBD1206">
      <w:pPr>
        <w:tabs>
          <w:tab w:val="left" w:pos="2384"/>
        </w:tabs>
        <w:spacing w:before="30" w:line="360" w:lineRule="auto"/>
        <w:rPr>
          <w:rFonts w:ascii="Calibri" w:eastAsia="Calibri" w:hAnsi="Calibri" w:cs="Calibri"/>
          <w:sz w:val="28"/>
          <w:szCs w:val="28"/>
        </w:rPr>
      </w:pPr>
      <w:r w:rsidRPr="0FBD1206">
        <w:rPr>
          <w:rFonts w:ascii="Calibri" w:eastAsia="Calibri" w:hAnsi="Calibri" w:cs="Calibri"/>
          <w:sz w:val="28"/>
          <w:szCs w:val="28"/>
        </w:rPr>
        <w:t>It is recommended that the tests are done over several days to get the best outcome for the child.</w:t>
      </w:r>
    </w:p>
    <w:p w14:paraId="23E82507" w14:textId="2E8E2A2B" w:rsidR="008B4F36" w:rsidRDefault="7066EB8B" w:rsidP="7C1F8DFF">
      <w:pPr>
        <w:tabs>
          <w:tab w:val="left" w:pos="2384"/>
        </w:tabs>
        <w:spacing w:before="30" w:line="360" w:lineRule="auto"/>
        <w:rPr>
          <w:rFonts w:ascii="Calibri" w:eastAsia="Calibri" w:hAnsi="Calibri" w:cs="Calibri"/>
          <w:sz w:val="28"/>
          <w:szCs w:val="28"/>
        </w:rPr>
      </w:pPr>
      <w:r w:rsidRPr="7C1F8DFF">
        <w:rPr>
          <w:rFonts w:ascii="Calibri" w:eastAsia="Calibri" w:hAnsi="Calibri" w:cs="Calibri"/>
          <w:sz w:val="28"/>
          <w:szCs w:val="28"/>
        </w:rPr>
        <w:t xml:space="preserve">Once the tests are completed, and a result is given, the child will then be able to get dyslexia support. </w:t>
      </w:r>
    </w:p>
    <w:p w14:paraId="24BC4587" w14:textId="056F4235" w:rsidR="008B4F36" w:rsidRDefault="7066EB8B" w:rsidP="0FBD1206">
      <w:pPr>
        <w:tabs>
          <w:tab w:val="left" w:pos="2384"/>
        </w:tabs>
        <w:spacing w:before="30" w:line="360" w:lineRule="auto"/>
        <w:rPr>
          <w:rFonts w:ascii="Calibri" w:eastAsia="Calibri" w:hAnsi="Calibri" w:cs="Calibri"/>
          <w:sz w:val="28"/>
          <w:szCs w:val="28"/>
        </w:rPr>
      </w:pPr>
      <w:r w:rsidRPr="0FBD1206">
        <w:rPr>
          <w:rFonts w:ascii="Calibri" w:eastAsia="Calibri" w:hAnsi="Calibri" w:cs="Calibri"/>
          <w:b/>
          <w:bCs/>
          <w:sz w:val="28"/>
          <w:szCs w:val="28"/>
          <w:u w:val="single"/>
        </w:rPr>
        <w:t>Learning Strategies</w:t>
      </w:r>
    </w:p>
    <w:p w14:paraId="3C779265" w14:textId="7BEF32A8" w:rsidR="008B4F36" w:rsidRDefault="7066EB8B" w:rsidP="7C1F8DFF">
      <w:pPr>
        <w:tabs>
          <w:tab w:val="left" w:pos="2384"/>
        </w:tabs>
        <w:spacing w:before="30" w:line="360" w:lineRule="auto"/>
        <w:rPr>
          <w:rFonts w:ascii="Calibri" w:eastAsia="Calibri" w:hAnsi="Calibri" w:cs="Calibri"/>
          <w:sz w:val="28"/>
          <w:szCs w:val="28"/>
        </w:rPr>
      </w:pPr>
      <w:r w:rsidRPr="7C1F8DFF">
        <w:rPr>
          <w:rFonts w:ascii="Calibri" w:eastAsia="Calibri" w:hAnsi="Calibri" w:cs="Calibri"/>
          <w:sz w:val="28"/>
          <w:szCs w:val="28"/>
        </w:rPr>
        <w:t xml:space="preserve">In this pack you will find details containing a number of learning strategies and tasks that could be utilised to support individuals with dyslexia. </w:t>
      </w:r>
    </w:p>
    <w:p w14:paraId="7EA7AAFE" w14:textId="4EB21C5E" w:rsidR="008B4F36" w:rsidRDefault="008B4F36" w:rsidP="7C1F8DFF">
      <w:pPr>
        <w:tabs>
          <w:tab w:val="left" w:pos="2384"/>
        </w:tabs>
        <w:spacing w:before="30" w:line="360" w:lineRule="auto"/>
        <w:rPr>
          <w:rFonts w:ascii="Calibri" w:eastAsia="Calibri" w:hAnsi="Calibri" w:cs="Calibri"/>
          <w:sz w:val="28"/>
          <w:szCs w:val="28"/>
        </w:rPr>
      </w:pPr>
    </w:p>
    <w:p w14:paraId="3BB1574C" w14:textId="19C659A8" w:rsidR="008B4F36" w:rsidRDefault="7066EB8B" w:rsidP="7C1F8DFF">
      <w:pPr>
        <w:tabs>
          <w:tab w:val="left" w:pos="2384"/>
        </w:tabs>
        <w:spacing w:before="30" w:line="360" w:lineRule="auto"/>
        <w:rPr>
          <w:rFonts w:ascii="Calibri" w:eastAsia="Calibri" w:hAnsi="Calibri" w:cs="Calibri"/>
          <w:sz w:val="28"/>
          <w:szCs w:val="28"/>
        </w:rPr>
      </w:pPr>
      <w:r w:rsidRPr="7C1F8DFF">
        <w:rPr>
          <w:rFonts w:ascii="Calibri" w:eastAsia="Calibri" w:hAnsi="Calibri" w:cs="Calibri"/>
          <w:sz w:val="28"/>
          <w:szCs w:val="28"/>
        </w:rPr>
        <w:t xml:space="preserve">All of these teaching methods can be adapted to support every individual's needs. </w:t>
      </w:r>
    </w:p>
    <w:p w14:paraId="2E2F8C31" w14:textId="468495A7" w:rsidR="008B4F36" w:rsidRDefault="008B4F36" w:rsidP="7C1F8DFF">
      <w:pPr>
        <w:tabs>
          <w:tab w:val="left" w:pos="2384"/>
        </w:tabs>
        <w:spacing w:before="30" w:line="360" w:lineRule="auto"/>
        <w:rPr>
          <w:rFonts w:ascii="Calibri" w:eastAsia="Calibri" w:hAnsi="Calibri" w:cs="Calibri"/>
          <w:sz w:val="28"/>
          <w:szCs w:val="28"/>
        </w:rPr>
      </w:pPr>
    </w:p>
    <w:p w14:paraId="6144C4B0" w14:textId="2E8F962A" w:rsidR="008B4F36" w:rsidRDefault="7066EB8B" w:rsidP="7C1F8DFF">
      <w:pPr>
        <w:tabs>
          <w:tab w:val="left" w:pos="2384"/>
        </w:tabs>
        <w:spacing w:before="30" w:line="360" w:lineRule="auto"/>
        <w:rPr>
          <w:rFonts w:ascii="Calibri" w:eastAsia="Calibri" w:hAnsi="Calibri" w:cs="Calibri"/>
          <w:sz w:val="28"/>
          <w:szCs w:val="28"/>
        </w:rPr>
      </w:pPr>
      <w:r w:rsidRPr="7C1F8DFF">
        <w:rPr>
          <w:rFonts w:ascii="Calibri" w:eastAsia="Calibri" w:hAnsi="Calibri" w:cs="Calibri"/>
          <w:sz w:val="28"/>
          <w:szCs w:val="28"/>
        </w:rPr>
        <w:t xml:space="preserve">The games and techniques mentioned previously are listed below with full details and information on what is required, how to play and templates. </w:t>
      </w:r>
    </w:p>
    <w:p w14:paraId="765E5B91" w14:textId="7D9B8E3E" w:rsidR="008B4F36" w:rsidRDefault="008B4F36" w:rsidP="7C1F8DFF">
      <w:pPr>
        <w:tabs>
          <w:tab w:val="left" w:pos="2384"/>
        </w:tabs>
        <w:spacing w:before="30" w:line="360" w:lineRule="auto"/>
        <w:rPr>
          <w:rFonts w:ascii="Calibri" w:eastAsia="Calibri" w:hAnsi="Calibri" w:cs="Calibri"/>
          <w:sz w:val="28"/>
          <w:szCs w:val="28"/>
        </w:rPr>
      </w:pPr>
    </w:p>
    <w:p w14:paraId="5C44AD03" w14:textId="7322DCC8" w:rsidR="008B4F36" w:rsidRDefault="7066EB8B" w:rsidP="7C1F8DFF">
      <w:pPr>
        <w:tabs>
          <w:tab w:val="left" w:pos="2384"/>
        </w:tabs>
        <w:spacing w:before="30" w:line="360" w:lineRule="auto"/>
        <w:rPr>
          <w:rFonts w:ascii="Calibri" w:eastAsia="Calibri" w:hAnsi="Calibri" w:cs="Calibri"/>
          <w:sz w:val="28"/>
          <w:szCs w:val="28"/>
        </w:rPr>
      </w:pPr>
      <w:r w:rsidRPr="7C1F8DFF">
        <w:rPr>
          <w:rFonts w:ascii="Calibri" w:eastAsia="Calibri" w:hAnsi="Calibri" w:cs="Calibri"/>
          <w:sz w:val="28"/>
          <w:szCs w:val="28"/>
        </w:rPr>
        <w:t xml:space="preserve">You will also be able to measure the success and outcomes for every child. This will enable progress to be monitored. </w:t>
      </w:r>
    </w:p>
    <w:p w14:paraId="4FC6BEF1" w14:textId="6408FBF2" w:rsidR="008B4F36" w:rsidRDefault="008B4F36" w:rsidP="7C1F8DFF">
      <w:pPr>
        <w:tabs>
          <w:tab w:val="left" w:pos="2384"/>
        </w:tabs>
        <w:spacing w:before="30" w:line="360" w:lineRule="auto"/>
        <w:rPr>
          <w:rFonts w:ascii="Calibri" w:eastAsia="Calibri" w:hAnsi="Calibri" w:cs="Calibri"/>
          <w:sz w:val="28"/>
          <w:szCs w:val="28"/>
        </w:rPr>
      </w:pPr>
    </w:p>
    <w:p w14:paraId="44798F3A" w14:textId="1282C020" w:rsidR="008B4F36" w:rsidRDefault="008B4F36" w:rsidP="7C1F8DFF">
      <w:pPr>
        <w:tabs>
          <w:tab w:val="left" w:pos="2384"/>
        </w:tabs>
        <w:spacing w:before="30" w:line="360" w:lineRule="auto"/>
        <w:rPr>
          <w:rFonts w:ascii="Calibri" w:eastAsia="Calibri" w:hAnsi="Calibri" w:cs="Calibri"/>
          <w:sz w:val="28"/>
          <w:szCs w:val="28"/>
        </w:rPr>
      </w:pPr>
    </w:p>
    <w:p w14:paraId="537E97BA" w14:textId="4D1C1A45" w:rsidR="008B4F36" w:rsidRDefault="008B4F36" w:rsidP="7C1F8DFF">
      <w:pPr>
        <w:tabs>
          <w:tab w:val="left" w:pos="2384"/>
        </w:tabs>
        <w:spacing w:before="30" w:line="360" w:lineRule="auto"/>
        <w:rPr>
          <w:rFonts w:ascii="Calibri" w:eastAsia="Calibri" w:hAnsi="Calibri" w:cs="Calibri"/>
          <w:sz w:val="28"/>
          <w:szCs w:val="28"/>
        </w:rPr>
      </w:pPr>
    </w:p>
    <w:p w14:paraId="3CFEFCBC" w14:textId="0852B4A5" w:rsidR="008B4F36" w:rsidRDefault="008B4F36" w:rsidP="7C1F8DFF">
      <w:pPr>
        <w:tabs>
          <w:tab w:val="left" w:pos="2384"/>
        </w:tabs>
        <w:spacing w:before="30" w:line="360" w:lineRule="auto"/>
        <w:rPr>
          <w:rFonts w:ascii="Calibri" w:eastAsia="Calibri" w:hAnsi="Calibri" w:cs="Calibri"/>
          <w:sz w:val="28"/>
          <w:szCs w:val="28"/>
        </w:rPr>
      </w:pPr>
    </w:p>
    <w:p w14:paraId="59F3DB7C" w14:textId="348E20D8" w:rsidR="0FBD1206" w:rsidRDefault="0FBD1206" w:rsidP="0FBD1206">
      <w:pPr>
        <w:tabs>
          <w:tab w:val="left" w:pos="2384"/>
        </w:tabs>
        <w:spacing w:before="30" w:line="360" w:lineRule="auto"/>
        <w:rPr>
          <w:rFonts w:ascii="Calibri" w:eastAsia="Calibri" w:hAnsi="Calibri" w:cs="Calibri"/>
          <w:b/>
          <w:bCs/>
          <w:sz w:val="28"/>
          <w:szCs w:val="28"/>
          <w:u w:val="single"/>
        </w:rPr>
      </w:pPr>
    </w:p>
    <w:p w14:paraId="7EC9C6EB" w14:textId="5B4CAB10" w:rsidR="0FBD1206" w:rsidRDefault="0FBD1206" w:rsidP="0FBD1206">
      <w:pPr>
        <w:tabs>
          <w:tab w:val="left" w:pos="2384"/>
        </w:tabs>
        <w:spacing w:before="30" w:line="360" w:lineRule="auto"/>
        <w:rPr>
          <w:rFonts w:ascii="Calibri" w:eastAsia="Calibri" w:hAnsi="Calibri" w:cs="Calibri"/>
          <w:b/>
          <w:bCs/>
          <w:sz w:val="28"/>
          <w:szCs w:val="28"/>
          <w:u w:val="single"/>
        </w:rPr>
      </w:pPr>
    </w:p>
    <w:p w14:paraId="5980CDC0" w14:textId="4326CC23" w:rsidR="0FBD1206" w:rsidRDefault="0FBD1206" w:rsidP="0FBD1206">
      <w:pPr>
        <w:tabs>
          <w:tab w:val="left" w:pos="2384"/>
        </w:tabs>
        <w:spacing w:before="30" w:line="360" w:lineRule="auto"/>
        <w:rPr>
          <w:rFonts w:ascii="Calibri" w:eastAsia="Calibri" w:hAnsi="Calibri" w:cs="Calibri"/>
          <w:b/>
          <w:bCs/>
          <w:sz w:val="28"/>
          <w:szCs w:val="28"/>
          <w:u w:val="single"/>
        </w:rPr>
      </w:pPr>
    </w:p>
    <w:p w14:paraId="7797CBB1" w14:textId="542D6540" w:rsidR="0FBD1206" w:rsidRDefault="0FBD1206" w:rsidP="0FBD1206">
      <w:pPr>
        <w:tabs>
          <w:tab w:val="left" w:pos="2384"/>
        </w:tabs>
        <w:spacing w:before="30" w:line="360" w:lineRule="auto"/>
        <w:rPr>
          <w:rFonts w:ascii="Calibri" w:eastAsia="Calibri" w:hAnsi="Calibri" w:cs="Calibri"/>
          <w:b/>
          <w:bCs/>
          <w:sz w:val="28"/>
          <w:szCs w:val="28"/>
          <w:u w:val="single"/>
        </w:rPr>
      </w:pPr>
    </w:p>
    <w:p w14:paraId="0025AD51" w14:textId="09E925D9" w:rsidR="0FBD1206" w:rsidRDefault="0FBD1206" w:rsidP="0FBD1206">
      <w:pPr>
        <w:tabs>
          <w:tab w:val="left" w:pos="2384"/>
        </w:tabs>
        <w:spacing w:before="30" w:line="360" w:lineRule="auto"/>
        <w:rPr>
          <w:rFonts w:ascii="Calibri" w:eastAsia="Calibri" w:hAnsi="Calibri" w:cs="Calibri"/>
          <w:b/>
          <w:bCs/>
          <w:sz w:val="28"/>
          <w:szCs w:val="28"/>
          <w:u w:val="single"/>
        </w:rPr>
      </w:pPr>
    </w:p>
    <w:p w14:paraId="66282BBD" w14:textId="77777777" w:rsidR="00D316C9" w:rsidRDefault="00D316C9" w:rsidP="158768A7">
      <w:pPr>
        <w:tabs>
          <w:tab w:val="left" w:pos="2384"/>
        </w:tabs>
        <w:spacing w:before="30" w:line="360" w:lineRule="auto"/>
        <w:rPr>
          <w:rFonts w:ascii="Calibri" w:eastAsia="Calibri" w:hAnsi="Calibri" w:cs="Calibri"/>
          <w:b/>
          <w:bCs/>
          <w:sz w:val="28"/>
          <w:szCs w:val="28"/>
          <w:u w:val="single"/>
        </w:rPr>
      </w:pPr>
    </w:p>
    <w:p w14:paraId="0CED9CB4" w14:textId="459E54CE" w:rsidR="008B4F36" w:rsidRDefault="7066EB8B" w:rsidP="158768A7">
      <w:pPr>
        <w:tabs>
          <w:tab w:val="left" w:pos="2384"/>
        </w:tabs>
        <w:spacing w:before="30" w:line="360" w:lineRule="auto"/>
        <w:rPr>
          <w:rFonts w:ascii="Calibri" w:eastAsia="Calibri" w:hAnsi="Calibri" w:cs="Calibri"/>
          <w:sz w:val="28"/>
          <w:szCs w:val="28"/>
        </w:rPr>
      </w:pPr>
      <w:r w:rsidRPr="158768A7">
        <w:rPr>
          <w:rFonts w:ascii="Calibri" w:eastAsia="Calibri" w:hAnsi="Calibri" w:cs="Calibri"/>
          <w:b/>
          <w:bCs/>
          <w:sz w:val="28"/>
          <w:szCs w:val="28"/>
          <w:u w:val="single"/>
        </w:rPr>
        <w:t xml:space="preserve">Letter Blended Bingo </w:t>
      </w:r>
    </w:p>
    <w:p w14:paraId="05174B19" w14:textId="1BCEEA28" w:rsidR="008B4F36" w:rsidRDefault="7066EB8B" w:rsidP="7C1F8DFF">
      <w:pPr>
        <w:tabs>
          <w:tab w:val="left" w:pos="2384"/>
        </w:tabs>
        <w:spacing w:before="30" w:line="360" w:lineRule="auto"/>
        <w:rPr>
          <w:rFonts w:ascii="Calibri" w:eastAsia="Calibri" w:hAnsi="Calibri" w:cs="Calibri"/>
          <w:sz w:val="28"/>
          <w:szCs w:val="28"/>
        </w:rPr>
      </w:pPr>
      <w:r w:rsidRPr="7C1F8DFF">
        <w:rPr>
          <w:rFonts w:ascii="Calibri" w:eastAsia="Calibri" w:hAnsi="Calibri" w:cs="Calibri"/>
          <w:sz w:val="28"/>
          <w:szCs w:val="28"/>
        </w:rPr>
        <w:t xml:space="preserve">This game will take approximately 30 minutes and can be done with as many or as little children as desired. </w:t>
      </w:r>
    </w:p>
    <w:p w14:paraId="74706274" w14:textId="2DE5B308" w:rsidR="008B4F36" w:rsidRDefault="7066EB8B" w:rsidP="7C1F8DFF">
      <w:pPr>
        <w:tabs>
          <w:tab w:val="left" w:pos="2384"/>
        </w:tabs>
        <w:spacing w:before="30" w:line="360" w:lineRule="auto"/>
        <w:rPr>
          <w:rFonts w:ascii="Calibri" w:eastAsia="Calibri" w:hAnsi="Calibri" w:cs="Calibri"/>
          <w:sz w:val="28"/>
          <w:szCs w:val="28"/>
        </w:rPr>
      </w:pPr>
      <w:r w:rsidRPr="7C1F8DFF">
        <w:rPr>
          <w:rFonts w:ascii="Calibri" w:eastAsia="Calibri" w:hAnsi="Calibri" w:cs="Calibri"/>
          <w:sz w:val="28"/>
          <w:szCs w:val="28"/>
        </w:rPr>
        <w:t>Bailey (2019) states that for this game you will need:</w:t>
      </w:r>
    </w:p>
    <w:p w14:paraId="4DB24A2C" w14:textId="76F83A4C" w:rsidR="008B4F36" w:rsidRDefault="7066EB8B" w:rsidP="7C1F8DFF">
      <w:pPr>
        <w:pStyle w:val="ListParagraph"/>
        <w:numPr>
          <w:ilvl w:val="0"/>
          <w:numId w:val="14"/>
        </w:numPr>
        <w:tabs>
          <w:tab w:val="left" w:pos="2384"/>
        </w:tabs>
        <w:spacing w:before="30" w:line="360" w:lineRule="auto"/>
        <w:rPr>
          <w:rFonts w:eastAsiaTheme="minorEastAsia"/>
          <w:sz w:val="28"/>
          <w:szCs w:val="28"/>
        </w:rPr>
      </w:pPr>
      <w:r w:rsidRPr="7C1F8DFF">
        <w:rPr>
          <w:rFonts w:ascii="Calibri" w:eastAsia="Calibri" w:hAnsi="Calibri" w:cs="Calibri"/>
          <w:sz w:val="28"/>
          <w:szCs w:val="28"/>
        </w:rPr>
        <w:t>Bingo worksheet</w:t>
      </w:r>
    </w:p>
    <w:p w14:paraId="20CC030C" w14:textId="0D73BC9E" w:rsidR="008B4F36" w:rsidRDefault="7066EB8B" w:rsidP="7C1F8DFF">
      <w:pPr>
        <w:pStyle w:val="ListParagraph"/>
        <w:numPr>
          <w:ilvl w:val="0"/>
          <w:numId w:val="14"/>
        </w:numPr>
        <w:tabs>
          <w:tab w:val="left" w:pos="2384"/>
        </w:tabs>
        <w:spacing w:before="30" w:line="360" w:lineRule="auto"/>
        <w:rPr>
          <w:rFonts w:eastAsiaTheme="minorEastAsia"/>
          <w:sz w:val="28"/>
          <w:szCs w:val="28"/>
        </w:rPr>
      </w:pPr>
      <w:r w:rsidRPr="7C1F8DFF">
        <w:rPr>
          <w:rFonts w:ascii="Calibri" w:eastAsia="Calibri" w:hAnsi="Calibri" w:cs="Calibri"/>
          <w:sz w:val="28"/>
          <w:szCs w:val="28"/>
        </w:rPr>
        <w:t>Pens/pencils</w:t>
      </w:r>
    </w:p>
    <w:p w14:paraId="45700C41" w14:textId="78387472" w:rsidR="008B4F36" w:rsidRDefault="7066EB8B" w:rsidP="7C1F8DFF">
      <w:pPr>
        <w:pStyle w:val="ListParagraph"/>
        <w:numPr>
          <w:ilvl w:val="0"/>
          <w:numId w:val="14"/>
        </w:numPr>
        <w:tabs>
          <w:tab w:val="left" w:pos="2384"/>
        </w:tabs>
        <w:spacing w:before="30" w:line="360" w:lineRule="auto"/>
        <w:rPr>
          <w:rFonts w:eastAsiaTheme="minorEastAsia"/>
          <w:sz w:val="28"/>
          <w:szCs w:val="28"/>
        </w:rPr>
      </w:pPr>
      <w:r w:rsidRPr="7C1F8DFF">
        <w:rPr>
          <w:rFonts w:ascii="Calibri" w:eastAsia="Calibri" w:hAnsi="Calibri" w:cs="Calibri"/>
          <w:sz w:val="28"/>
          <w:szCs w:val="28"/>
        </w:rPr>
        <w:t>List of words beginning with letter blends or flashcards with pictures of words beginning with blended letters</w:t>
      </w:r>
    </w:p>
    <w:p w14:paraId="4DA11B40" w14:textId="2270DB42" w:rsidR="008B4F36" w:rsidRDefault="008B4F36" w:rsidP="7C1F8DFF">
      <w:pPr>
        <w:tabs>
          <w:tab w:val="left" w:pos="2384"/>
        </w:tabs>
        <w:spacing w:before="30" w:line="360" w:lineRule="auto"/>
        <w:ind w:left="360"/>
        <w:rPr>
          <w:rFonts w:ascii="Calibri" w:eastAsia="Calibri" w:hAnsi="Calibri" w:cs="Calibri"/>
          <w:sz w:val="28"/>
          <w:szCs w:val="28"/>
        </w:rPr>
      </w:pPr>
    </w:p>
    <w:p w14:paraId="79E79CE6" w14:textId="5B0A15C7" w:rsidR="008B4F36" w:rsidRDefault="7066EB8B" w:rsidP="7C1F8DFF">
      <w:pPr>
        <w:pStyle w:val="ListParagraph"/>
        <w:numPr>
          <w:ilvl w:val="0"/>
          <w:numId w:val="13"/>
        </w:numPr>
        <w:tabs>
          <w:tab w:val="left" w:pos="2384"/>
        </w:tabs>
        <w:spacing w:before="30" w:line="360" w:lineRule="auto"/>
        <w:rPr>
          <w:rFonts w:eastAsiaTheme="minorEastAsia"/>
          <w:sz w:val="28"/>
          <w:szCs w:val="28"/>
        </w:rPr>
      </w:pPr>
      <w:r w:rsidRPr="7C1F8DFF">
        <w:rPr>
          <w:rFonts w:ascii="Calibri" w:eastAsia="Calibri" w:hAnsi="Calibri" w:cs="Calibri"/>
          <w:sz w:val="28"/>
          <w:szCs w:val="28"/>
        </w:rPr>
        <w:t>To start with the teacher will read a word and/ or show a picture of a word that starts with a letter blend, such as ‘gr’ for grape.</w:t>
      </w:r>
    </w:p>
    <w:p w14:paraId="06C4FD4A" w14:textId="367DBC60" w:rsidR="008B4F36" w:rsidRDefault="7066EB8B" w:rsidP="7C1F8DFF">
      <w:pPr>
        <w:pStyle w:val="ListParagraph"/>
        <w:numPr>
          <w:ilvl w:val="0"/>
          <w:numId w:val="13"/>
        </w:numPr>
        <w:tabs>
          <w:tab w:val="left" w:pos="2384"/>
        </w:tabs>
        <w:spacing w:before="30" w:line="360" w:lineRule="auto"/>
        <w:rPr>
          <w:rFonts w:eastAsiaTheme="minorEastAsia"/>
          <w:sz w:val="28"/>
          <w:szCs w:val="28"/>
        </w:rPr>
      </w:pPr>
      <w:r w:rsidRPr="7C1F8DFF">
        <w:rPr>
          <w:rFonts w:ascii="Calibri" w:eastAsia="Calibri" w:hAnsi="Calibri" w:cs="Calibri"/>
          <w:sz w:val="28"/>
          <w:szCs w:val="28"/>
        </w:rPr>
        <w:t xml:space="preserve">The student will then mark the square of on their bingo board of the letter blend that represents the beginning of the sound. </w:t>
      </w:r>
    </w:p>
    <w:p w14:paraId="213FEF86" w14:textId="76795381" w:rsidR="008B4F36" w:rsidRDefault="7066EB8B" w:rsidP="7C1F8DFF">
      <w:pPr>
        <w:pStyle w:val="ListParagraph"/>
        <w:numPr>
          <w:ilvl w:val="0"/>
          <w:numId w:val="13"/>
        </w:numPr>
        <w:tabs>
          <w:tab w:val="left" w:pos="2384"/>
        </w:tabs>
        <w:spacing w:before="30" w:line="360" w:lineRule="auto"/>
        <w:rPr>
          <w:rFonts w:eastAsiaTheme="minorEastAsia"/>
          <w:sz w:val="28"/>
          <w:szCs w:val="28"/>
        </w:rPr>
      </w:pPr>
      <w:r w:rsidRPr="7C1F8DFF">
        <w:rPr>
          <w:rFonts w:ascii="Calibri" w:eastAsia="Calibri" w:hAnsi="Calibri" w:cs="Calibri"/>
          <w:sz w:val="28"/>
          <w:szCs w:val="28"/>
        </w:rPr>
        <w:t>This is then repeated until all the cards have been used or until someone calls bingo</w:t>
      </w:r>
    </w:p>
    <w:p w14:paraId="7FE0BA4C" w14:textId="7340B0F1" w:rsidR="008B4F36" w:rsidRDefault="7066EB8B" w:rsidP="7C1F8DFF">
      <w:pPr>
        <w:pStyle w:val="ListParagraph"/>
        <w:numPr>
          <w:ilvl w:val="0"/>
          <w:numId w:val="13"/>
        </w:numPr>
        <w:tabs>
          <w:tab w:val="left" w:pos="2384"/>
        </w:tabs>
        <w:spacing w:before="30" w:line="360" w:lineRule="auto"/>
        <w:rPr>
          <w:rFonts w:eastAsiaTheme="minorEastAsia"/>
          <w:sz w:val="28"/>
          <w:szCs w:val="28"/>
        </w:rPr>
      </w:pPr>
      <w:r w:rsidRPr="7C1F8DFF">
        <w:rPr>
          <w:rFonts w:ascii="Calibri" w:eastAsia="Calibri" w:hAnsi="Calibri" w:cs="Calibri"/>
          <w:sz w:val="28"/>
          <w:szCs w:val="28"/>
        </w:rPr>
        <w:t xml:space="preserve">The game is then over once a child gets a straight or diagonal line, which is when they will call bingo </w:t>
      </w:r>
    </w:p>
    <w:p w14:paraId="6E30D3EC" w14:textId="405AFD97" w:rsidR="008B4F36" w:rsidRDefault="7066EB8B" w:rsidP="0FBD1206">
      <w:pPr>
        <w:tabs>
          <w:tab w:val="left" w:pos="2384"/>
        </w:tabs>
        <w:spacing w:before="30" w:line="360" w:lineRule="auto"/>
        <w:rPr>
          <w:rFonts w:ascii="Calibri" w:eastAsia="Calibri" w:hAnsi="Calibri" w:cs="Calibri"/>
          <w:sz w:val="28"/>
          <w:szCs w:val="28"/>
        </w:rPr>
      </w:pPr>
      <w:r>
        <w:rPr>
          <w:noProof/>
        </w:rPr>
        <w:lastRenderedPageBreak/>
        <w:drawing>
          <wp:inline distT="0" distB="0" distL="0" distR="0" wp14:anchorId="486417B9" wp14:editId="5E6BB817">
            <wp:extent cx="6125140" cy="3067665"/>
            <wp:effectExtent l="0" t="0" r="0" b="6350"/>
            <wp:docPr id="749598475" name="Picture 749598475" descr="Consonant End Blend Bin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9598475"/>
                    <pic:cNvPicPr/>
                  </pic:nvPicPr>
                  <pic:blipFill>
                    <a:blip r:embed="rId9">
                      <a:extLst>
                        <a:ext uri="{28A0092B-C50C-407E-A947-70E740481C1C}">
                          <a14:useLocalDpi xmlns:a14="http://schemas.microsoft.com/office/drawing/2010/main" val="0"/>
                        </a:ext>
                      </a:extLst>
                    </a:blip>
                    <a:stretch>
                      <a:fillRect/>
                    </a:stretch>
                  </pic:blipFill>
                  <pic:spPr>
                    <a:xfrm>
                      <a:off x="0" y="0"/>
                      <a:ext cx="6125140" cy="3067665"/>
                    </a:xfrm>
                    <a:prstGeom prst="rect">
                      <a:avLst/>
                    </a:prstGeom>
                  </pic:spPr>
                </pic:pic>
              </a:graphicData>
            </a:graphic>
          </wp:inline>
        </w:drawing>
      </w:r>
      <w:r w:rsidRPr="237767E3">
        <w:rPr>
          <w:rFonts w:ascii="Calibri" w:eastAsia="Calibri" w:hAnsi="Calibri" w:cs="Calibri"/>
          <w:sz w:val="28"/>
          <w:szCs w:val="28"/>
        </w:rPr>
        <w:t>(Twinkl, 2020)</w:t>
      </w:r>
    </w:p>
    <w:p w14:paraId="480A4290" w14:textId="77777777" w:rsidR="00E5306B" w:rsidRDefault="00E5306B" w:rsidP="0FBD1206">
      <w:pPr>
        <w:tabs>
          <w:tab w:val="left" w:pos="2384"/>
        </w:tabs>
        <w:spacing w:before="30" w:line="360" w:lineRule="auto"/>
        <w:rPr>
          <w:rFonts w:ascii="Calibri" w:eastAsia="Calibri" w:hAnsi="Calibri" w:cs="Calibri"/>
          <w:b/>
          <w:bCs/>
          <w:sz w:val="28"/>
          <w:szCs w:val="28"/>
          <w:u w:val="single"/>
        </w:rPr>
      </w:pPr>
    </w:p>
    <w:p w14:paraId="71E1A6A9" w14:textId="77777777" w:rsidR="00E5306B" w:rsidRDefault="00E5306B" w:rsidP="0FBD1206">
      <w:pPr>
        <w:tabs>
          <w:tab w:val="left" w:pos="2384"/>
        </w:tabs>
        <w:spacing w:before="30" w:line="360" w:lineRule="auto"/>
        <w:rPr>
          <w:rFonts w:ascii="Calibri" w:eastAsia="Calibri" w:hAnsi="Calibri" w:cs="Calibri"/>
          <w:b/>
          <w:bCs/>
          <w:sz w:val="28"/>
          <w:szCs w:val="28"/>
          <w:u w:val="single"/>
        </w:rPr>
      </w:pPr>
    </w:p>
    <w:p w14:paraId="7FFC4BB7" w14:textId="77777777" w:rsidR="00E5306B" w:rsidRDefault="00E5306B" w:rsidP="0FBD1206">
      <w:pPr>
        <w:tabs>
          <w:tab w:val="left" w:pos="2384"/>
        </w:tabs>
        <w:spacing w:before="30" w:line="360" w:lineRule="auto"/>
        <w:rPr>
          <w:rFonts w:ascii="Calibri" w:eastAsia="Calibri" w:hAnsi="Calibri" w:cs="Calibri"/>
          <w:b/>
          <w:bCs/>
          <w:sz w:val="28"/>
          <w:szCs w:val="28"/>
          <w:u w:val="single"/>
        </w:rPr>
      </w:pPr>
    </w:p>
    <w:p w14:paraId="2AF5D11F" w14:textId="77777777" w:rsidR="00E5306B" w:rsidRDefault="00E5306B" w:rsidP="0FBD1206">
      <w:pPr>
        <w:tabs>
          <w:tab w:val="left" w:pos="2384"/>
        </w:tabs>
        <w:spacing w:before="30" w:line="360" w:lineRule="auto"/>
        <w:rPr>
          <w:rFonts w:ascii="Calibri" w:eastAsia="Calibri" w:hAnsi="Calibri" w:cs="Calibri"/>
          <w:b/>
          <w:bCs/>
          <w:sz w:val="28"/>
          <w:szCs w:val="28"/>
          <w:u w:val="single"/>
        </w:rPr>
      </w:pPr>
    </w:p>
    <w:p w14:paraId="2B1BBB15" w14:textId="77777777" w:rsidR="00E5306B" w:rsidRDefault="00E5306B" w:rsidP="0FBD1206">
      <w:pPr>
        <w:tabs>
          <w:tab w:val="left" w:pos="2384"/>
        </w:tabs>
        <w:spacing w:before="30" w:line="360" w:lineRule="auto"/>
        <w:rPr>
          <w:rFonts w:ascii="Calibri" w:eastAsia="Calibri" w:hAnsi="Calibri" w:cs="Calibri"/>
          <w:b/>
          <w:bCs/>
          <w:sz w:val="28"/>
          <w:szCs w:val="28"/>
          <w:u w:val="single"/>
        </w:rPr>
      </w:pPr>
    </w:p>
    <w:p w14:paraId="21E8D975" w14:textId="77777777" w:rsidR="00E5306B" w:rsidRDefault="00E5306B" w:rsidP="0FBD1206">
      <w:pPr>
        <w:tabs>
          <w:tab w:val="left" w:pos="2384"/>
        </w:tabs>
        <w:spacing w:before="30" w:line="360" w:lineRule="auto"/>
        <w:rPr>
          <w:rFonts w:ascii="Calibri" w:eastAsia="Calibri" w:hAnsi="Calibri" w:cs="Calibri"/>
          <w:b/>
          <w:bCs/>
          <w:sz w:val="28"/>
          <w:szCs w:val="28"/>
          <w:u w:val="single"/>
        </w:rPr>
      </w:pPr>
    </w:p>
    <w:p w14:paraId="60F45EFC" w14:textId="77777777" w:rsidR="00E5306B" w:rsidRDefault="00E5306B" w:rsidP="0FBD1206">
      <w:pPr>
        <w:tabs>
          <w:tab w:val="left" w:pos="2384"/>
        </w:tabs>
        <w:spacing w:before="30" w:line="360" w:lineRule="auto"/>
        <w:rPr>
          <w:rFonts w:ascii="Calibri" w:eastAsia="Calibri" w:hAnsi="Calibri" w:cs="Calibri"/>
          <w:b/>
          <w:bCs/>
          <w:sz w:val="28"/>
          <w:szCs w:val="28"/>
          <w:u w:val="single"/>
        </w:rPr>
      </w:pPr>
    </w:p>
    <w:p w14:paraId="2BA0382C" w14:textId="77777777" w:rsidR="00E5306B" w:rsidRDefault="00E5306B" w:rsidP="0FBD1206">
      <w:pPr>
        <w:tabs>
          <w:tab w:val="left" w:pos="2384"/>
        </w:tabs>
        <w:spacing w:before="30" w:line="360" w:lineRule="auto"/>
        <w:rPr>
          <w:rFonts w:ascii="Calibri" w:eastAsia="Calibri" w:hAnsi="Calibri" w:cs="Calibri"/>
          <w:b/>
          <w:bCs/>
          <w:sz w:val="28"/>
          <w:szCs w:val="28"/>
          <w:u w:val="single"/>
        </w:rPr>
      </w:pPr>
    </w:p>
    <w:p w14:paraId="23F30EAD" w14:textId="77777777" w:rsidR="00E5306B" w:rsidRDefault="00E5306B" w:rsidP="0FBD1206">
      <w:pPr>
        <w:tabs>
          <w:tab w:val="left" w:pos="2384"/>
        </w:tabs>
        <w:spacing w:before="30" w:line="360" w:lineRule="auto"/>
        <w:rPr>
          <w:rFonts w:ascii="Calibri" w:eastAsia="Calibri" w:hAnsi="Calibri" w:cs="Calibri"/>
          <w:b/>
          <w:bCs/>
          <w:sz w:val="28"/>
          <w:szCs w:val="28"/>
          <w:u w:val="single"/>
        </w:rPr>
      </w:pPr>
    </w:p>
    <w:p w14:paraId="514C9CFA" w14:textId="77777777" w:rsidR="00E5306B" w:rsidRDefault="00E5306B" w:rsidP="0FBD1206">
      <w:pPr>
        <w:tabs>
          <w:tab w:val="left" w:pos="2384"/>
        </w:tabs>
        <w:spacing w:before="30" w:line="360" w:lineRule="auto"/>
        <w:rPr>
          <w:rFonts w:ascii="Calibri" w:eastAsia="Calibri" w:hAnsi="Calibri" w:cs="Calibri"/>
          <w:b/>
          <w:bCs/>
          <w:sz w:val="28"/>
          <w:szCs w:val="28"/>
          <w:u w:val="single"/>
        </w:rPr>
      </w:pPr>
    </w:p>
    <w:p w14:paraId="403787AF" w14:textId="77777777" w:rsidR="00E5306B" w:rsidRDefault="00E5306B" w:rsidP="0FBD1206">
      <w:pPr>
        <w:tabs>
          <w:tab w:val="left" w:pos="2384"/>
        </w:tabs>
        <w:spacing w:before="30" w:line="360" w:lineRule="auto"/>
        <w:rPr>
          <w:rFonts w:ascii="Calibri" w:eastAsia="Calibri" w:hAnsi="Calibri" w:cs="Calibri"/>
          <w:b/>
          <w:bCs/>
          <w:sz w:val="28"/>
          <w:szCs w:val="28"/>
          <w:u w:val="single"/>
        </w:rPr>
      </w:pPr>
    </w:p>
    <w:p w14:paraId="662B8ACA" w14:textId="77777777" w:rsidR="00E5306B" w:rsidRDefault="00E5306B" w:rsidP="0FBD1206">
      <w:pPr>
        <w:tabs>
          <w:tab w:val="left" w:pos="2384"/>
        </w:tabs>
        <w:spacing w:before="30" w:line="360" w:lineRule="auto"/>
        <w:rPr>
          <w:rFonts w:ascii="Calibri" w:eastAsia="Calibri" w:hAnsi="Calibri" w:cs="Calibri"/>
          <w:b/>
          <w:bCs/>
          <w:sz w:val="28"/>
          <w:szCs w:val="28"/>
          <w:u w:val="single"/>
        </w:rPr>
      </w:pPr>
    </w:p>
    <w:p w14:paraId="338A97F5" w14:textId="77777777" w:rsidR="00E5306B" w:rsidRDefault="00E5306B" w:rsidP="0FBD1206">
      <w:pPr>
        <w:tabs>
          <w:tab w:val="left" w:pos="2384"/>
        </w:tabs>
        <w:spacing w:before="30" w:line="360" w:lineRule="auto"/>
        <w:rPr>
          <w:rFonts w:ascii="Calibri" w:eastAsia="Calibri" w:hAnsi="Calibri" w:cs="Calibri"/>
          <w:b/>
          <w:bCs/>
          <w:sz w:val="28"/>
          <w:szCs w:val="28"/>
          <w:u w:val="single"/>
        </w:rPr>
      </w:pPr>
    </w:p>
    <w:p w14:paraId="4B4CF777" w14:textId="2F78420C" w:rsidR="008B4F36" w:rsidRDefault="7066EB8B" w:rsidP="0FBD1206">
      <w:pPr>
        <w:tabs>
          <w:tab w:val="left" w:pos="2384"/>
        </w:tabs>
        <w:spacing w:before="30" w:line="360" w:lineRule="auto"/>
        <w:rPr>
          <w:rFonts w:ascii="Calibri" w:eastAsia="Calibri" w:hAnsi="Calibri" w:cs="Calibri"/>
          <w:sz w:val="28"/>
          <w:szCs w:val="28"/>
        </w:rPr>
      </w:pPr>
      <w:r w:rsidRPr="0FBD1206">
        <w:rPr>
          <w:rFonts w:ascii="Calibri" w:eastAsia="Calibri" w:hAnsi="Calibri" w:cs="Calibri"/>
          <w:b/>
          <w:bCs/>
          <w:sz w:val="28"/>
          <w:szCs w:val="28"/>
          <w:u w:val="single"/>
        </w:rPr>
        <w:t>Auditory Memory Game</w:t>
      </w:r>
    </w:p>
    <w:p w14:paraId="557F7521" w14:textId="3ED9670A" w:rsidR="008B4F36" w:rsidRDefault="7066EB8B" w:rsidP="7C1F8DFF">
      <w:pPr>
        <w:tabs>
          <w:tab w:val="left" w:pos="2384"/>
        </w:tabs>
        <w:spacing w:before="30" w:line="360" w:lineRule="auto"/>
        <w:rPr>
          <w:rFonts w:ascii="Calibri" w:eastAsia="Calibri" w:hAnsi="Calibri" w:cs="Calibri"/>
          <w:sz w:val="28"/>
          <w:szCs w:val="28"/>
        </w:rPr>
      </w:pPr>
      <w:r w:rsidRPr="7C1F8DFF">
        <w:rPr>
          <w:rFonts w:ascii="Calibri" w:eastAsia="Calibri" w:hAnsi="Calibri" w:cs="Calibri"/>
          <w:sz w:val="28"/>
          <w:szCs w:val="28"/>
        </w:rPr>
        <w:t xml:space="preserve"> You will need for this game:</w:t>
      </w:r>
    </w:p>
    <w:p w14:paraId="494A162B" w14:textId="6FD1029B" w:rsidR="008B4F36" w:rsidRDefault="7066EB8B" w:rsidP="7C1F8DFF">
      <w:pPr>
        <w:pStyle w:val="ListParagraph"/>
        <w:numPr>
          <w:ilvl w:val="0"/>
          <w:numId w:val="14"/>
        </w:numPr>
        <w:tabs>
          <w:tab w:val="left" w:pos="2384"/>
        </w:tabs>
        <w:spacing w:before="30" w:line="360" w:lineRule="auto"/>
        <w:rPr>
          <w:rFonts w:eastAsiaTheme="minorEastAsia"/>
          <w:sz w:val="28"/>
          <w:szCs w:val="28"/>
        </w:rPr>
      </w:pPr>
      <w:r w:rsidRPr="7C1F8DFF">
        <w:rPr>
          <w:rFonts w:ascii="Calibri" w:eastAsia="Calibri" w:hAnsi="Calibri" w:cs="Calibri"/>
          <w:sz w:val="28"/>
          <w:szCs w:val="28"/>
        </w:rPr>
        <w:t xml:space="preserve">A template of the scene </w:t>
      </w:r>
    </w:p>
    <w:p w14:paraId="1AD96B29" w14:textId="2EA98486" w:rsidR="008B4F36" w:rsidRDefault="7066EB8B" w:rsidP="7C1F8DFF">
      <w:pPr>
        <w:pStyle w:val="ListParagraph"/>
        <w:numPr>
          <w:ilvl w:val="0"/>
          <w:numId w:val="14"/>
        </w:numPr>
        <w:tabs>
          <w:tab w:val="left" w:pos="2384"/>
        </w:tabs>
        <w:spacing w:before="30" w:line="360" w:lineRule="auto"/>
        <w:rPr>
          <w:rFonts w:eastAsiaTheme="minorEastAsia"/>
          <w:sz w:val="28"/>
          <w:szCs w:val="28"/>
        </w:rPr>
      </w:pPr>
      <w:r w:rsidRPr="7C1F8DFF">
        <w:rPr>
          <w:rFonts w:ascii="Calibri" w:eastAsia="Calibri" w:hAnsi="Calibri" w:cs="Calibri"/>
          <w:sz w:val="28"/>
          <w:szCs w:val="28"/>
        </w:rPr>
        <w:t>A pen</w:t>
      </w:r>
    </w:p>
    <w:p w14:paraId="7BCAE56B" w14:textId="48272FFF" w:rsidR="008B4F36" w:rsidRDefault="008B4F36" w:rsidP="7C1F8DFF">
      <w:pPr>
        <w:tabs>
          <w:tab w:val="left" w:pos="2384"/>
        </w:tabs>
        <w:spacing w:before="30" w:line="360" w:lineRule="auto"/>
        <w:rPr>
          <w:rFonts w:ascii="Calibri" w:eastAsia="Calibri" w:hAnsi="Calibri" w:cs="Calibri"/>
          <w:sz w:val="12"/>
          <w:szCs w:val="12"/>
        </w:rPr>
      </w:pPr>
    </w:p>
    <w:p w14:paraId="2B8BFFEA" w14:textId="45595639" w:rsidR="008B4F36" w:rsidRDefault="7066EB8B" w:rsidP="7C1F8DFF">
      <w:pPr>
        <w:pStyle w:val="ListParagraph"/>
        <w:numPr>
          <w:ilvl w:val="0"/>
          <w:numId w:val="12"/>
        </w:numPr>
        <w:tabs>
          <w:tab w:val="left" w:pos="2384"/>
        </w:tabs>
        <w:spacing w:before="30" w:line="360" w:lineRule="auto"/>
        <w:rPr>
          <w:rFonts w:eastAsiaTheme="minorEastAsia"/>
          <w:sz w:val="28"/>
          <w:szCs w:val="28"/>
        </w:rPr>
      </w:pPr>
      <w:r w:rsidRPr="7C1F8DFF">
        <w:rPr>
          <w:rFonts w:ascii="Calibri" w:eastAsia="Calibri" w:hAnsi="Calibri" w:cs="Calibri"/>
          <w:sz w:val="28"/>
          <w:szCs w:val="28"/>
        </w:rPr>
        <w:t xml:space="preserve">The teacher will read the short story to the individual/s </w:t>
      </w:r>
    </w:p>
    <w:p w14:paraId="586E0DCA" w14:textId="5AD4F52F" w:rsidR="008B4F36" w:rsidRDefault="7066EB8B" w:rsidP="7C1F8DFF">
      <w:pPr>
        <w:pStyle w:val="ListParagraph"/>
        <w:numPr>
          <w:ilvl w:val="0"/>
          <w:numId w:val="12"/>
        </w:numPr>
        <w:tabs>
          <w:tab w:val="left" w:pos="2384"/>
        </w:tabs>
        <w:spacing w:before="30" w:line="360" w:lineRule="auto"/>
        <w:rPr>
          <w:rFonts w:eastAsiaTheme="minorEastAsia"/>
          <w:sz w:val="28"/>
          <w:szCs w:val="28"/>
        </w:rPr>
      </w:pPr>
      <w:r w:rsidRPr="7C1F8DFF">
        <w:rPr>
          <w:rFonts w:ascii="Calibri" w:eastAsia="Calibri" w:hAnsi="Calibri" w:cs="Calibri"/>
          <w:sz w:val="28"/>
          <w:szCs w:val="28"/>
        </w:rPr>
        <w:t>The teacher will then give the individual/s a piece of paper with a scene and the objects linked to the story on it</w:t>
      </w:r>
    </w:p>
    <w:p w14:paraId="343FF507" w14:textId="6E1DB16E" w:rsidR="008B4F36" w:rsidRDefault="7066EB8B" w:rsidP="7C1F8DFF">
      <w:pPr>
        <w:pStyle w:val="ListParagraph"/>
        <w:numPr>
          <w:ilvl w:val="0"/>
          <w:numId w:val="12"/>
        </w:numPr>
        <w:tabs>
          <w:tab w:val="left" w:pos="2384"/>
        </w:tabs>
        <w:spacing w:before="30" w:line="360" w:lineRule="auto"/>
        <w:rPr>
          <w:rFonts w:eastAsiaTheme="minorEastAsia"/>
          <w:sz w:val="28"/>
          <w:szCs w:val="28"/>
        </w:rPr>
      </w:pPr>
      <w:r w:rsidRPr="7C1F8DFF">
        <w:rPr>
          <w:rFonts w:ascii="Calibri" w:eastAsia="Calibri" w:hAnsi="Calibri" w:cs="Calibri"/>
          <w:sz w:val="28"/>
          <w:szCs w:val="28"/>
        </w:rPr>
        <w:t>The child will then have to try as hard as they can to remember the order the story was told</w:t>
      </w:r>
    </w:p>
    <w:p w14:paraId="28890CD3" w14:textId="3E6ED7EF" w:rsidR="008B4F36" w:rsidRDefault="7066EB8B" w:rsidP="7C1F8DFF">
      <w:pPr>
        <w:pStyle w:val="ListParagraph"/>
        <w:numPr>
          <w:ilvl w:val="0"/>
          <w:numId w:val="12"/>
        </w:numPr>
        <w:tabs>
          <w:tab w:val="left" w:pos="2384"/>
        </w:tabs>
        <w:spacing w:before="30" w:line="360" w:lineRule="auto"/>
        <w:rPr>
          <w:rFonts w:eastAsiaTheme="minorEastAsia"/>
          <w:sz w:val="28"/>
          <w:szCs w:val="28"/>
        </w:rPr>
      </w:pPr>
      <w:r w:rsidRPr="7C1F8DFF">
        <w:rPr>
          <w:rFonts w:ascii="Calibri" w:eastAsia="Calibri" w:hAnsi="Calibri" w:cs="Calibri"/>
          <w:sz w:val="28"/>
          <w:szCs w:val="28"/>
        </w:rPr>
        <w:t xml:space="preserve"> The teacher can re-read the story if neede</w:t>
      </w:r>
      <w:r w:rsidR="096ED9E0" w:rsidRPr="7C1F8DFF">
        <w:rPr>
          <w:rFonts w:ascii="Calibri" w:eastAsia="Calibri" w:hAnsi="Calibri" w:cs="Calibri"/>
          <w:sz w:val="28"/>
          <w:szCs w:val="28"/>
        </w:rPr>
        <w:t>d</w:t>
      </w:r>
    </w:p>
    <w:p w14:paraId="2448D516" w14:textId="4A42A1CE" w:rsidR="008B4F36" w:rsidRDefault="7066EB8B" w:rsidP="7C1F8DFF">
      <w:pPr>
        <w:tabs>
          <w:tab w:val="left" w:pos="2384"/>
        </w:tabs>
        <w:spacing w:before="30" w:line="360" w:lineRule="auto"/>
        <w:rPr>
          <w:rFonts w:ascii="Calibri" w:eastAsia="Calibri" w:hAnsi="Calibri" w:cs="Calibri"/>
          <w:sz w:val="28"/>
          <w:szCs w:val="28"/>
        </w:rPr>
      </w:pPr>
      <w:r>
        <w:rPr>
          <w:noProof/>
        </w:rPr>
        <w:drawing>
          <wp:inline distT="0" distB="0" distL="0" distR="0" wp14:anchorId="49E82939" wp14:editId="48269174">
            <wp:extent cx="5681268" cy="3134032"/>
            <wp:effectExtent l="0" t="0" r="0" b="3175"/>
            <wp:docPr id="1167265639" name="Picture 116726563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67265639"/>
                    <pic:cNvPicPr/>
                  </pic:nvPicPr>
                  <pic:blipFill>
                    <a:blip r:embed="rId10">
                      <a:extLst>
                        <a:ext uri="{28A0092B-C50C-407E-A947-70E740481C1C}">
                          <a14:useLocalDpi xmlns:a14="http://schemas.microsoft.com/office/drawing/2010/main" val="0"/>
                        </a:ext>
                      </a:extLst>
                    </a:blip>
                    <a:stretch>
                      <a:fillRect/>
                    </a:stretch>
                  </pic:blipFill>
                  <pic:spPr>
                    <a:xfrm>
                      <a:off x="0" y="0"/>
                      <a:ext cx="5681268" cy="3134032"/>
                    </a:xfrm>
                    <a:prstGeom prst="rect">
                      <a:avLst/>
                    </a:prstGeom>
                  </pic:spPr>
                </pic:pic>
              </a:graphicData>
            </a:graphic>
          </wp:inline>
        </w:drawing>
      </w:r>
    </w:p>
    <w:p w14:paraId="6D19D8BE" w14:textId="6C3A9D4E" w:rsidR="008B4F36" w:rsidRDefault="7066EB8B" w:rsidP="7C1F8DFF">
      <w:pPr>
        <w:tabs>
          <w:tab w:val="left" w:pos="2384"/>
        </w:tabs>
        <w:spacing w:before="30" w:line="360" w:lineRule="auto"/>
        <w:rPr>
          <w:rFonts w:ascii="Calibri" w:eastAsia="Calibri" w:hAnsi="Calibri" w:cs="Calibri"/>
          <w:sz w:val="28"/>
          <w:szCs w:val="28"/>
        </w:rPr>
      </w:pPr>
      <w:r>
        <w:rPr>
          <w:noProof/>
        </w:rPr>
        <w:lastRenderedPageBreak/>
        <w:drawing>
          <wp:inline distT="0" distB="0" distL="0" distR="0" wp14:anchorId="66B29B2D" wp14:editId="3C02A4C6">
            <wp:extent cx="5036575" cy="3627665"/>
            <wp:effectExtent l="0" t="0" r="5715" b="5080"/>
            <wp:docPr id="1120051600" name="Picture 112005160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20051600"/>
                    <pic:cNvPicPr/>
                  </pic:nvPicPr>
                  <pic:blipFill>
                    <a:blip r:embed="rId11">
                      <a:extLst>
                        <a:ext uri="{28A0092B-C50C-407E-A947-70E740481C1C}">
                          <a14:useLocalDpi xmlns:a14="http://schemas.microsoft.com/office/drawing/2010/main" val="0"/>
                        </a:ext>
                      </a:extLst>
                    </a:blip>
                    <a:stretch>
                      <a:fillRect/>
                    </a:stretch>
                  </pic:blipFill>
                  <pic:spPr>
                    <a:xfrm>
                      <a:off x="0" y="0"/>
                      <a:ext cx="5036575" cy="3627665"/>
                    </a:xfrm>
                    <a:prstGeom prst="rect">
                      <a:avLst/>
                    </a:prstGeom>
                  </pic:spPr>
                </pic:pic>
              </a:graphicData>
            </a:graphic>
          </wp:inline>
        </w:drawing>
      </w:r>
      <w:r w:rsidR="68C14C78" w:rsidRPr="237767E3">
        <w:rPr>
          <w:rFonts w:ascii="Calibri" w:eastAsia="Calibri" w:hAnsi="Calibri" w:cs="Calibri"/>
          <w:sz w:val="28"/>
          <w:szCs w:val="28"/>
        </w:rPr>
        <w:t>(Hill)</w:t>
      </w:r>
    </w:p>
    <w:p w14:paraId="5716DD76" w14:textId="0C86F8B8" w:rsidR="008B4F36" w:rsidRDefault="008B4F36" w:rsidP="0FBD1206">
      <w:pPr>
        <w:tabs>
          <w:tab w:val="left" w:pos="2384"/>
        </w:tabs>
        <w:spacing w:before="30" w:line="360" w:lineRule="auto"/>
        <w:rPr>
          <w:rFonts w:ascii="Calibri" w:eastAsia="Calibri" w:hAnsi="Calibri" w:cs="Calibri"/>
          <w:b/>
          <w:bCs/>
          <w:sz w:val="28"/>
          <w:szCs w:val="28"/>
          <w:u w:val="single"/>
        </w:rPr>
      </w:pPr>
    </w:p>
    <w:p w14:paraId="3530FB44" w14:textId="4DD19F68" w:rsidR="0FBD1206" w:rsidRDefault="0FBD1206" w:rsidP="0FBD1206">
      <w:pPr>
        <w:tabs>
          <w:tab w:val="left" w:pos="2384"/>
        </w:tabs>
        <w:spacing w:before="30" w:line="360" w:lineRule="auto"/>
        <w:rPr>
          <w:rFonts w:ascii="Calibri" w:eastAsia="Calibri" w:hAnsi="Calibri" w:cs="Calibri"/>
          <w:b/>
          <w:bCs/>
          <w:sz w:val="28"/>
          <w:szCs w:val="28"/>
          <w:u w:val="single"/>
        </w:rPr>
      </w:pPr>
    </w:p>
    <w:p w14:paraId="1C10F883" w14:textId="77777777" w:rsidR="00E5306B" w:rsidRDefault="00E5306B" w:rsidP="158768A7">
      <w:pPr>
        <w:tabs>
          <w:tab w:val="left" w:pos="2384"/>
        </w:tabs>
        <w:spacing w:before="30" w:line="360" w:lineRule="auto"/>
        <w:rPr>
          <w:rFonts w:ascii="Calibri" w:eastAsia="Calibri" w:hAnsi="Calibri" w:cs="Calibri"/>
          <w:b/>
          <w:bCs/>
          <w:sz w:val="28"/>
          <w:szCs w:val="28"/>
          <w:u w:val="single"/>
        </w:rPr>
      </w:pPr>
    </w:p>
    <w:p w14:paraId="5F82C10C" w14:textId="77777777" w:rsidR="00E5306B" w:rsidRDefault="00E5306B" w:rsidP="158768A7">
      <w:pPr>
        <w:tabs>
          <w:tab w:val="left" w:pos="2384"/>
        </w:tabs>
        <w:spacing w:before="30" w:line="360" w:lineRule="auto"/>
        <w:rPr>
          <w:rFonts w:ascii="Calibri" w:eastAsia="Calibri" w:hAnsi="Calibri" w:cs="Calibri"/>
          <w:b/>
          <w:bCs/>
          <w:sz w:val="28"/>
          <w:szCs w:val="28"/>
          <w:u w:val="single"/>
        </w:rPr>
      </w:pPr>
    </w:p>
    <w:p w14:paraId="22EBF949" w14:textId="77777777" w:rsidR="00E5306B" w:rsidRDefault="00E5306B" w:rsidP="158768A7">
      <w:pPr>
        <w:tabs>
          <w:tab w:val="left" w:pos="2384"/>
        </w:tabs>
        <w:spacing w:before="30" w:line="360" w:lineRule="auto"/>
        <w:rPr>
          <w:rFonts w:ascii="Calibri" w:eastAsia="Calibri" w:hAnsi="Calibri" w:cs="Calibri"/>
          <w:b/>
          <w:bCs/>
          <w:sz w:val="28"/>
          <w:szCs w:val="28"/>
          <w:u w:val="single"/>
        </w:rPr>
      </w:pPr>
    </w:p>
    <w:p w14:paraId="60A622D2" w14:textId="77777777" w:rsidR="00E5306B" w:rsidRDefault="00E5306B" w:rsidP="158768A7">
      <w:pPr>
        <w:tabs>
          <w:tab w:val="left" w:pos="2384"/>
        </w:tabs>
        <w:spacing w:before="30" w:line="360" w:lineRule="auto"/>
        <w:rPr>
          <w:rFonts w:ascii="Calibri" w:eastAsia="Calibri" w:hAnsi="Calibri" w:cs="Calibri"/>
          <w:b/>
          <w:bCs/>
          <w:sz w:val="28"/>
          <w:szCs w:val="28"/>
          <w:u w:val="single"/>
        </w:rPr>
      </w:pPr>
    </w:p>
    <w:p w14:paraId="78BC5ECF" w14:textId="77777777" w:rsidR="00E5306B" w:rsidRDefault="00E5306B" w:rsidP="158768A7">
      <w:pPr>
        <w:tabs>
          <w:tab w:val="left" w:pos="2384"/>
        </w:tabs>
        <w:spacing w:before="30" w:line="360" w:lineRule="auto"/>
        <w:rPr>
          <w:rFonts w:ascii="Calibri" w:eastAsia="Calibri" w:hAnsi="Calibri" w:cs="Calibri"/>
          <w:b/>
          <w:bCs/>
          <w:sz w:val="28"/>
          <w:szCs w:val="28"/>
          <w:u w:val="single"/>
        </w:rPr>
      </w:pPr>
    </w:p>
    <w:p w14:paraId="006EF3D4" w14:textId="77777777" w:rsidR="00E5306B" w:rsidRDefault="00E5306B" w:rsidP="158768A7">
      <w:pPr>
        <w:tabs>
          <w:tab w:val="left" w:pos="2384"/>
        </w:tabs>
        <w:spacing w:before="30" w:line="360" w:lineRule="auto"/>
        <w:rPr>
          <w:rFonts w:ascii="Calibri" w:eastAsia="Calibri" w:hAnsi="Calibri" w:cs="Calibri"/>
          <w:b/>
          <w:bCs/>
          <w:sz w:val="28"/>
          <w:szCs w:val="28"/>
          <w:u w:val="single"/>
        </w:rPr>
      </w:pPr>
    </w:p>
    <w:p w14:paraId="1EBB378E" w14:textId="77777777" w:rsidR="00E5306B" w:rsidRDefault="00E5306B" w:rsidP="158768A7">
      <w:pPr>
        <w:tabs>
          <w:tab w:val="left" w:pos="2384"/>
        </w:tabs>
        <w:spacing w:before="30" w:line="360" w:lineRule="auto"/>
        <w:rPr>
          <w:rFonts w:ascii="Calibri" w:eastAsia="Calibri" w:hAnsi="Calibri" w:cs="Calibri"/>
          <w:b/>
          <w:bCs/>
          <w:sz w:val="28"/>
          <w:szCs w:val="28"/>
          <w:u w:val="single"/>
        </w:rPr>
      </w:pPr>
    </w:p>
    <w:p w14:paraId="67C9015D" w14:textId="77777777" w:rsidR="00E5306B" w:rsidRDefault="00E5306B" w:rsidP="158768A7">
      <w:pPr>
        <w:tabs>
          <w:tab w:val="left" w:pos="2384"/>
        </w:tabs>
        <w:spacing w:before="30" w:line="360" w:lineRule="auto"/>
        <w:rPr>
          <w:rFonts w:ascii="Calibri" w:eastAsia="Calibri" w:hAnsi="Calibri" w:cs="Calibri"/>
          <w:b/>
          <w:bCs/>
          <w:sz w:val="28"/>
          <w:szCs w:val="28"/>
          <w:u w:val="single"/>
        </w:rPr>
      </w:pPr>
    </w:p>
    <w:p w14:paraId="1346CBA1" w14:textId="77777777" w:rsidR="00E5306B" w:rsidRDefault="00E5306B" w:rsidP="158768A7">
      <w:pPr>
        <w:tabs>
          <w:tab w:val="left" w:pos="2384"/>
        </w:tabs>
        <w:spacing w:before="30" w:line="360" w:lineRule="auto"/>
        <w:rPr>
          <w:rFonts w:ascii="Calibri" w:eastAsia="Calibri" w:hAnsi="Calibri" w:cs="Calibri"/>
          <w:b/>
          <w:bCs/>
          <w:sz w:val="28"/>
          <w:szCs w:val="28"/>
          <w:u w:val="single"/>
        </w:rPr>
      </w:pPr>
    </w:p>
    <w:p w14:paraId="4E04D51D" w14:textId="77777777" w:rsidR="00E5306B" w:rsidRDefault="00E5306B" w:rsidP="158768A7">
      <w:pPr>
        <w:tabs>
          <w:tab w:val="left" w:pos="2384"/>
        </w:tabs>
        <w:spacing w:before="30" w:line="360" w:lineRule="auto"/>
        <w:rPr>
          <w:rFonts w:ascii="Calibri" w:eastAsia="Calibri" w:hAnsi="Calibri" w:cs="Calibri"/>
          <w:b/>
          <w:bCs/>
          <w:sz w:val="28"/>
          <w:szCs w:val="28"/>
          <w:u w:val="single"/>
        </w:rPr>
      </w:pPr>
    </w:p>
    <w:p w14:paraId="3B0684BB" w14:textId="77777777" w:rsidR="00E5306B" w:rsidRDefault="00E5306B" w:rsidP="158768A7">
      <w:pPr>
        <w:tabs>
          <w:tab w:val="left" w:pos="2384"/>
        </w:tabs>
        <w:spacing w:before="30" w:line="360" w:lineRule="auto"/>
        <w:rPr>
          <w:rFonts w:ascii="Calibri" w:eastAsia="Calibri" w:hAnsi="Calibri" w:cs="Calibri"/>
          <w:b/>
          <w:bCs/>
          <w:sz w:val="28"/>
          <w:szCs w:val="28"/>
          <w:u w:val="single"/>
        </w:rPr>
      </w:pPr>
    </w:p>
    <w:p w14:paraId="6085DA5E" w14:textId="2A708E0E" w:rsidR="008B4F36" w:rsidRDefault="7066EB8B" w:rsidP="158768A7">
      <w:pPr>
        <w:tabs>
          <w:tab w:val="left" w:pos="2384"/>
        </w:tabs>
        <w:spacing w:before="30" w:line="360" w:lineRule="auto"/>
        <w:rPr>
          <w:rFonts w:ascii="Calibri" w:eastAsia="Calibri" w:hAnsi="Calibri" w:cs="Calibri"/>
          <w:sz w:val="28"/>
          <w:szCs w:val="28"/>
        </w:rPr>
      </w:pPr>
      <w:r w:rsidRPr="158768A7">
        <w:rPr>
          <w:rFonts w:ascii="Calibri" w:eastAsia="Calibri" w:hAnsi="Calibri" w:cs="Calibri"/>
          <w:b/>
          <w:bCs/>
          <w:sz w:val="28"/>
          <w:szCs w:val="28"/>
          <w:u w:val="single"/>
        </w:rPr>
        <w:t>Matching Word to Picture</w:t>
      </w:r>
    </w:p>
    <w:p w14:paraId="3FD49904" w14:textId="41E1EABA" w:rsidR="008B4F36" w:rsidRDefault="7066EB8B" w:rsidP="7C1F8DFF">
      <w:pPr>
        <w:tabs>
          <w:tab w:val="left" w:pos="2384"/>
        </w:tabs>
        <w:spacing w:before="30" w:line="360" w:lineRule="auto"/>
        <w:rPr>
          <w:rFonts w:ascii="Calibri" w:eastAsia="Calibri" w:hAnsi="Calibri" w:cs="Calibri"/>
          <w:sz w:val="28"/>
          <w:szCs w:val="28"/>
        </w:rPr>
      </w:pPr>
      <w:r w:rsidRPr="7C1F8DFF">
        <w:rPr>
          <w:rFonts w:ascii="Calibri" w:eastAsia="Calibri" w:hAnsi="Calibri" w:cs="Calibri"/>
          <w:sz w:val="28"/>
          <w:szCs w:val="28"/>
        </w:rPr>
        <w:t xml:space="preserve"> For this activity you will need:</w:t>
      </w:r>
    </w:p>
    <w:p w14:paraId="49952AF7" w14:textId="216B80A4" w:rsidR="008B4F36" w:rsidRDefault="7066EB8B" w:rsidP="7C1F8DFF">
      <w:pPr>
        <w:pStyle w:val="ListParagraph"/>
        <w:numPr>
          <w:ilvl w:val="0"/>
          <w:numId w:val="14"/>
        </w:numPr>
        <w:tabs>
          <w:tab w:val="left" w:pos="2384"/>
        </w:tabs>
        <w:spacing w:before="30" w:line="360" w:lineRule="auto"/>
        <w:rPr>
          <w:rFonts w:eastAsiaTheme="minorEastAsia"/>
          <w:sz w:val="28"/>
          <w:szCs w:val="28"/>
        </w:rPr>
      </w:pPr>
      <w:r w:rsidRPr="7C1F8DFF">
        <w:rPr>
          <w:rFonts w:ascii="Calibri" w:eastAsia="Calibri" w:hAnsi="Calibri" w:cs="Calibri"/>
          <w:sz w:val="28"/>
          <w:szCs w:val="28"/>
        </w:rPr>
        <w:t>A board with numerous pictures on</w:t>
      </w:r>
    </w:p>
    <w:p w14:paraId="1DA6EA70" w14:textId="3D8CCADC" w:rsidR="008B4F36" w:rsidRDefault="7066EB8B" w:rsidP="7C1F8DFF">
      <w:pPr>
        <w:pStyle w:val="ListParagraph"/>
        <w:numPr>
          <w:ilvl w:val="0"/>
          <w:numId w:val="14"/>
        </w:numPr>
        <w:tabs>
          <w:tab w:val="left" w:pos="2384"/>
        </w:tabs>
        <w:spacing w:before="30" w:line="360" w:lineRule="auto"/>
        <w:rPr>
          <w:rFonts w:eastAsiaTheme="minorEastAsia"/>
          <w:sz w:val="28"/>
          <w:szCs w:val="28"/>
        </w:rPr>
      </w:pPr>
      <w:r w:rsidRPr="7C1F8DFF">
        <w:rPr>
          <w:rFonts w:ascii="Calibri" w:eastAsia="Calibri" w:hAnsi="Calibri" w:cs="Calibri"/>
          <w:sz w:val="28"/>
          <w:szCs w:val="28"/>
        </w:rPr>
        <w:t>Cards with words on (this can be done vice versa with a board of words, and cards of pictures)</w:t>
      </w:r>
    </w:p>
    <w:p w14:paraId="3B4230C1" w14:textId="0ADB84B6" w:rsidR="008B4F36" w:rsidRDefault="008B4F36" w:rsidP="7C1F8DFF">
      <w:pPr>
        <w:tabs>
          <w:tab w:val="left" w:pos="2384"/>
        </w:tabs>
        <w:spacing w:before="30" w:line="360" w:lineRule="auto"/>
        <w:rPr>
          <w:rFonts w:ascii="Calibri" w:eastAsia="Calibri" w:hAnsi="Calibri" w:cs="Calibri"/>
          <w:sz w:val="28"/>
          <w:szCs w:val="28"/>
        </w:rPr>
      </w:pPr>
    </w:p>
    <w:p w14:paraId="7AE59CF5" w14:textId="3742397A" w:rsidR="008B4F36" w:rsidRDefault="7066EB8B" w:rsidP="7C1F8DFF">
      <w:pPr>
        <w:pStyle w:val="ListParagraph"/>
        <w:numPr>
          <w:ilvl w:val="0"/>
          <w:numId w:val="11"/>
        </w:numPr>
        <w:tabs>
          <w:tab w:val="left" w:pos="2384"/>
        </w:tabs>
        <w:spacing w:before="30" w:line="360" w:lineRule="auto"/>
        <w:rPr>
          <w:rFonts w:eastAsiaTheme="minorEastAsia"/>
          <w:sz w:val="28"/>
          <w:szCs w:val="28"/>
        </w:rPr>
      </w:pPr>
      <w:r w:rsidRPr="7C1F8DFF">
        <w:rPr>
          <w:rFonts w:ascii="Calibri" w:eastAsia="Calibri" w:hAnsi="Calibri" w:cs="Calibri"/>
          <w:sz w:val="28"/>
          <w:szCs w:val="28"/>
        </w:rPr>
        <w:t>Give each child a board and cards</w:t>
      </w:r>
    </w:p>
    <w:p w14:paraId="4AB5A81D" w14:textId="258D1B9D" w:rsidR="008B4F36" w:rsidRDefault="7066EB8B" w:rsidP="7C1F8DFF">
      <w:pPr>
        <w:pStyle w:val="ListParagraph"/>
        <w:numPr>
          <w:ilvl w:val="0"/>
          <w:numId w:val="11"/>
        </w:numPr>
        <w:tabs>
          <w:tab w:val="left" w:pos="2384"/>
        </w:tabs>
        <w:spacing w:before="30" w:line="360" w:lineRule="auto"/>
        <w:rPr>
          <w:rFonts w:eastAsiaTheme="minorEastAsia"/>
          <w:sz w:val="28"/>
          <w:szCs w:val="28"/>
        </w:rPr>
      </w:pPr>
      <w:r w:rsidRPr="7C1F8DFF">
        <w:rPr>
          <w:rFonts w:ascii="Calibri" w:eastAsia="Calibri" w:hAnsi="Calibri" w:cs="Calibri"/>
          <w:sz w:val="28"/>
          <w:szCs w:val="28"/>
        </w:rPr>
        <w:t>They then will need to match the word to the picture</w:t>
      </w:r>
    </w:p>
    <w:p w14:paraId="49481216" w14:textId="14D74225" w:rsidR="008B4F36" w:rsidRDefault="7066EB8B" w:rsidP="7C1F8DFF">
      <w:pPr>
        <w:pStyle w:val="ListParagraph"/>
        <w:numPr>
          <w:ilvl w:val="0"/>
          <w:numId w:val="11"/>
        </w:numPr>
        <w:spacing w:before="30" w:line="360" w:lineRule="auto"/>
        <w:rPr>
          <w:rFonts w:eastAsiaTheme="minorEastAsia"/>
          <w:sz w:val="28"/>
          <w:szCs w:val="28"/>
        </w:rPr>
      </w:pPr>
      <w:r w:rsidRPr="7C1F8DFF">
        <w:rPr>
          <w:rFonts w:ascii="Calibri" w:eastAsia="Calibri" w:hAnsi="Calibri" w:cs="Calibri"/>
          <w:sz w:val="28"/>
          <w:szCs w:val="28"/>
        </w:rPr>
        <w:t>For example, the picture of the tap they will have to match to the word ‘tap’ and vice versa depending on which way around you do it</w:t>
      </w:r>
    </w:p>
    <w:p w14:paraId="7D541F19" w14:textId="07BA6DF9" w:rsidR="008B4F36" w:rsidRDefault="7066EB8B" w:rsidP="7C1F8DFF">
      <w:pPr>
        <w:tabs>
          <w:tab w:val="left" w:pos="2384"/>
        </w:tabs>
        <w:spacing w:before="30" w:line="360" w:lineRule="auto"/>
        <w:jc w:val="center"/>
        <w:rPr>
          <w:rFonts w:ascii="Calibri" w:eastAsia="Calibri" w:hAnsi="Calibri" w:cs="Calibri"/>
          <w:sz w:val="28"/>
          <w:szCs w:val="28"/>
        </w:rPr>
      </w:pPr>
      <w:r>
        <w:rPr>
          <w:noProof/>
        </w:rPr>
        <w:drawing>
          <wp:inline distT="0" distB="0" distL="0" distR="0" wp14:anchorId="661C5730" wp14:editId="297AD1A8">
            <wp:extent cx="5495924" cy="2752725"/>
            <wp:effectExtent l="0" t="0" r="0" b="0"/>
            <wp:docPr id="1825367895" name="Picture 1825367895" descr="Word Games for Children - Matching Activ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25367895"/>
                    <pic:cNvPicPr/>
                  </pic:nvPicPr>
                  <pic:blipFill>
                    <a:blip r:embed="rId12">
                      <a:extLst>
                        <a:ext uri="{28A0092B-C50C-407E-A947-70E740481C1C}">
                          <a14:useLocalDpi xmlns:a14="http://schemas.microsoft.com/office/drawing/2010/main" val="0"/>
                        </a:ext>
                      </a:extLst>
                    </a:blip>
                    <a:stretch>
                      <a:fillRect/>
                    </a:stretch>
                  </pic:blipFill>
                  <pic:spPr>
                    <a:xfrm>
                      <a:off x="0" y="0"/>
                      <a:ext cx="5495924" cy="2752725"/>
                    </a:xfrm>
                    <a:prstGeom prst="rect">
                      <a:avLst/>
                    </a:prstGeom>
                  </pic:spPr>
                </pic:pic>
              </a:graphicData>
            </a:graphic>
          </wp:inline>
        </w:drawing>
      </w:r>
      <w:r w:rsidRPr="237767E3">
        <w:rPr>
          <w:rFonts w:ascii="Calibri" w:eastAsia="Calibri" w:hAnsi="Calibri" w:cs="Calibri"/>
          <w:sz w:val="28"/>
          <w:szCs w:val="28"/>
        </w:rPr>
        <w:t>(Twinkl)</w:t>
      </w:r>
    </w:p>
    <w:p w14:paraId="62CD3169" w14:textId="3296B91A" w:rsidR="008B4F36" w:rsidRDefault="008B4F36" w:rsidP="7C1F8DFF">
      <w:pPr>
        <w:tabs>
          <w:tab w:val="left" w:pos="2384"/>
        </w:tabs>
        <w:spacing w:before="30" w:line="360" w:lineRule="auto"/>
        <w:jc w:val="center"/>
        <w:rPr>
          <w:rFonts w:ascii="Calibri" w:eastAsia="Calibri" w:hAnsi="Calibri" w:cs="Calibri"/>
          <w:sz w:val="28"/>
          <w:szCs w:val="28"/>
        </w:rPr>
      </w:pPr>
    </w:p>
    <w:p w14:paraId="65B921FC" w14:textId="2E5288D8" w:rsidR="0FBD1206" w:rsidRDefault="0FBD1206" w:rsidP="0FBD1206">
      <w:pPr>
        <w:tabs>
          <w:tab w:val="left" w:pos="2384"/>
        </w:tabs>
        <w:spacing w:before="30" w:line="360" w:lineRule="auto"/>
        <w:rPr>
          <w:rFonts w:ascii="Calibri" w:eastAsia="Calibri" w:hAnsi="Calibri" w:cs="Calibri"/>
          <w:b/>
          <w:bCs/>
          <w:sz w:val="28"/>
          <w:szCs w:val="28"/>
          <w:u w:val="single"/>
        </w:rPr>
      </w:pPr>
    </w:p>
    <w:p w14:paraId="407DA9DD" w14:textId="3FBD2F58" w:rsidR="0FBD1206" w:rsidRDefault="0FBD1206" w:rsidP="0FBD1206">
      <w:pPr>
        <w:tabs>
          <w:tab w:val="left" w:pos="2384"/>
        </w:tabs>
        <w:spacing w:before="30" w:line="360" w:lineRule="auto"/>
        <w:rPr>
          <w:rFonts w:ascii="Calibri" w:eastAsia="Calibri" w:hAnsi="Calibri" w:cs="Calibri"/>
          <w:b/>
          <w:bCs/>
          <w:sz w:val="28"/>
          <w:szCs w:val="28"/>
          <w:u w:val="single"/>
        </w:rPr>
      </w:pPr>
    </w:p>
    <w:p w14:paraId="7B6C8539" w14:textId="6D599AD6" w:rsidR="008B4F36" w:rsidRDefault="7066EB8B" w:rsidP="158768A7">
      <w:pPr>
        <w:tabs>
          <w:tab w:val="left" w:pos="2384"/>
        </w:tabs>
        <w:spacing w:before="30" w:line="360" w:lineRule="auto"/>
        <w:rPr>
          <w:rFonts w:ascii="Calibri" w:eastAsia="Calibri" w:hAnsi="Calibri" w:cs="Calibri"/>
          <w:sz w:val="28"/>
          <w:szCs w:val="28"/>
        </w:rPr>
      </w:pPr>
      <w:r w:rsidRPr="158768A7">
        <w:rPr>
          <w:rFonts w:ascii="Calibri" w:eastAsia="Calibri" w:hAnsi="Calibri" w:cs="Calibri"/>
          <w:b/>
          <w:bCs/>
          <w:sz w:val="28"/>
          <w:szCs w:val="28"/>
          <w:u w:val="single"/>
        </w:rPr>
        <w:lastRenderedPageBreak/>
        <w:t>Tracking Game</w:t>
      </w:r>
    </w:p>
    <w:p w14:paraId="361E6C94" w14:textId="2C7FA202" w:rsidR="008B4F36" w:rsidRDefault="7066EB8B" w:rsidP="7C1F8DFF">
      <w:pPr>
        <w:tabs>
          <w:tab w:val="left" w:pos="2384"/>
        </w:tabs>
        <w:spacing w:before="30" w:line="360" w:lineRule="auto"/>
        <w:rPr>
          <w:rFonts w:ascii="Calibri" w:eastAsia="Calibri" w:hAnsi="Calibri" w:cs="Calibri"/>
          <w:sz w:val="28"/>
          <w:szCs w:val="28"/>
        </w:rPr>
      </w:pPr>
      <w:r w:rsidRPr="7C1F8DFF">
        <w:rPr>
          <w:rFonts w:ascii="Calibri" w:eastAsia="Calibri" w:hAnsi="Calibri" w:cs="Calibri"/>
          <w:sz w:val="28"/>
          <w:szCs w:val="28"/>
        </w:rPr>
        <w:t>For this, you will need:</w:t>
      </w:r>
    </w:p>
    <w:p w14:paraId="585914D4" w14:textId="1E6ABCF1" w:rsidR="008B4F36" w:rsidRDefault="7066EB8B" w:rsidP="7C1F8DFF">
      <w:pPr>
        <w:pStyle w:val="ListParagraph"/>
        <w:numPr>
          <w:ilvl w:val="0"/>
          <w:numId w:val="14"/>
        </w:numPr>
        <w:tabs>
          <w:tab w:val="left" w:pos="2384"/>
        </w:tabs>
        <w:spacing w:before="30" w:line="360" w:lineRule="auto"/>
        <w:rPr>
          <w:rFonts w:eastAsiaTheme="minorEastAsia"/>
          <w:sz w:val="28"/>
          <w:szCs w:val="28"/>
        </w:rPr>
      </w:pPr>
      <w:r w:rsidRPr="7C1F8DFF">
        <w:rPr>
          <w:rFonts w:ascii="Calibri" w:eastAsia="Calibri" w:hAnsi="Calibri" w:cs="Calibri"/>
          <w:sz w:val="28"/>
          <w:szCs w:val="28"/>
        </w:rPr>
        <w:t xml:space="preserve">The visual tracking </w:t>
      </w:r>
      <w:proofErr w:type="gramStart"/>
      <w:r w:rsidRPr="7C1F8DFF">
        <w:rPr>
          <w:rFonts w:ascii="Calibri" w:eastAsia="Calibri" w:hAnsi="Calibri" w:cs="Calibri"/>
          <w:sz w:val="28"/>
          <w:szCs w:val="28"/>
        </w:rPr>
        <w:t>sheet</w:t>
      </w:r>
      <w:proofErr w:type="gramEnd"/>
    </w:p>
    <w:p w14:paraId="0AFE384B" w14:textId="5CBFCF85" w:rsidR="008B4F36" w:rsidRPr="00756AC6" w:rsidRDefault="7066EB8B" w:rsidP="7C1F8DFF">
      <w:pPr>
        <w:pStyle w:val="ListParagraph"/>
        <w:numPr>
          <w:ilvl w:val="0"/>
          <w:numId w:val="14"/>
        </w:numPr>
        <w:tabs>
          <w:tab w:val="left" w:pos="2384"/>
        </w:tabs>
        <w:spacing w:before="30" w:line="360" w:lineRule="auto"/>
        <w:rPr>
          <w:rFonts w:eastAsiaTheme="minorEastAsia"/>
          <w:sz w:val="28"/>
          <w:szCs w:val="28"/>
        </w:rPr>
      </w:pPr>
      <w:r w:rsidRPr="7C1F8DFF">
        <w:rPr>
          <w:rFonts w:ascii="Calibri" w:eastAsia="Calibri" w:hAnsi="Calibri" w:cs="Calibri"/>
          <w:sz w:val="28"/>
          <w:szCs w:val="28"/>
        </w:rPr>
        <w:t>Pens</w:t>
      </w:r>
    </w:p>
    <w:p w14:paraId="32056C92" w14:textId="0BA75D60" w:rsidR="008B4F36" w:rsidRDefault="7066EB8B" w:rsidP="7C1F8DFF">
      <w:pPr>
        <w:tabs>
          <w:tab w:val="left" w:pos="2384"/>
        </w:tabs>
        <w:spacing w:before="30" w:line="360" w:lineRule="auto"/>
        <w:rPr>
          <w:rFonts w:ascii="Calibri" w:eastAsia="Calibri" w:hAnsi="Calibri" w:cs="Calibri"/>
          <w:sz w:val="28"/>
          <w:szCs w:val="28"/>
        </w:rPr>
      </w:pPr>
      <w:r w:rsidRPr="7C1F8DFF">
        <w:rPr>
          <w:rFonts w:ascii="Calibri" w:eastAsia="Calibri" w:hAnsi="Calibri" w:cs="Calibri"/>
          <w:sz w:val="28"/>
          <w:szCs w:val="28"/>
        </w:rPr>
        <w:t>At the top of the visual tracking sheet, there is a sequence of images or letters. The aim of the game is for the child to be able to recognise the sequence or notice when there is a change in the sequence.</w:t>
      </w:r>
    </w:p>
    <w:p w14:paraId="27EBACAC" w14:textId="4DC606D5" w:rsidR="008B4F36" w:rsidRDefault="008B4F36" w:rsidP="7C1F8DFF">
      <w:pPr>
        <w:tabs>
          <w:tab w:val="left" w:pos="2384"/>
        </w:tabs>
        <w:spacing w:before="30" w:line="360" w:lineRule="auto"/>
        <w:rPr>
          <w:rFonts w:ascii="Calibri" w:eastAsia="Calibri" w:hAnsi="Calibri" w:cs="Calibri"/>
          <w:sz w:val="28"/>
          <w:szCs w:val="28"/>
        </w:rPr>
      </w:pPr>
    </w:p>
    <w:p w14:paraId="2889FFAC" w14:textId="6D9E80F0" w:rsidR="008B4F36" w:rsidRDefault="7066EB8B" w:rsidP="7C1F8DFF">
      <w:pPr>
        <w:pStyle w:val="ListParagraph"/>
        <w:numPr>
          <w:ilvl w:val="0"/>
          <w:numId w:val="10"/>
        </w:numPr>
        <w:tabs>
          <w:tab w:val="left" w:pos="2384"/>
        </w:tabs>
        <w:spacing w:before="30" w:line="360" w:lineRule="auto"/>
        <w:rPr>
          <w:rFonts w:eastAsiaTheme="minorEastAsia"/>
          <w:sz w:val="28"/>
          <w:szCs w:val="28"/>
        </w:rPr>
      </w:pPr>
      <w:r w:rsidRPr="7C1F8DFF">
        <w:rPr>
          <w:rFonts w:ascii="Calibri" w:eastAsia="Calibri" w:hAnsi="Calibri" w:cs="Calibri"/>
          <w:sz w:val="28"/>
          <w:szCs w:val="28"/>
        </w:rPr>
        <w:t>Give each child a sequence sheet</w:t>
      </w:r>
    </w:p>
    <w:p w14:paraId="60BD573A" w14:textId="3B0E0208" w:rsidR="008B4F36" w:rsidRDefault="7066EB8B" w:rsidP="7C1F8DFF">
      <w:pPr>
        <w:pStyle w:val="ListParagraph"/>
        <w:numPr>
          <w:ilvl w:val="0"/>
          <w:numId w:val="10"/>
        </w:numPr>
        <w:tabs>
          <w:tab w:val="left" w:pos="2384"/>
        </w:tabs>
        <w:spacing w:before="30" w:line="360" w:lineRule="auto"/>
        <w:rPr>
          <w:rFonts w:eastAsiaTheme="minorEastAsia"/>
          <w:sz w:val="28"/>
          <w:szCs w:val="28"/>
        </w:rPr>
      </w:pPr>
      <w:r w:rsidRPr="7C1F8DFF">
        <w:rPr>
          <w:rFonts w:ascii="Calibri" w:eastAsia="Calibri" w:hAnsi="Calibri" w:cs="Calibri"/>
          <w:sz w:val="28"/>
          <w:szCs w:val="28"/>
        </w:rPr>
        <w:t>Ensure that they understand the sequence at the top of the page</w:t>
      </w:r>
    </w:p>
    <w:p w14:paraId="449E6D29" w14:textId="39D574B5" w:rsidR="008B4F36" w:rsidRDefault="7066EB8B" w:rsidP="7C1F8DFF">
      <w:pPr>
        <w:pStyle w:val="ListParagraph"/>
        <w:numPr>
          <w:ilvl w:val="0"/>
          <w:numId w:val="10"/>
        </w:numPr>
        <w:tabs>
          <w:tab w:val="left" w:pos="2384"/>
        </w:tabs>
        <w:spacing w:before="30" w:line="360" w:lineRule="auto"/>
        <w:rPr>
          <w:rFonts w:eastAsiaTheme="minorEastAsia"/>
          <w:sz w:val="28"/>
          <w:szCs w:val="28"/>
        </w:rPr>
      </w:pPr>
      <w:r w:rsidRPr="7C1F8DFF">
        <w:rPr>
          <w:rFonts w:ascii="Calibri" w:eastAsia="Calibri" w:hAnsi="Calibri" w:cs="Calibri"/>
          <w:sz w:val="28"/>
          <w:szCs w:val="28"/>
        </w:rPr>
        <w:t>Underline, highlight or circle when the sequence has changed or when the sequence is the same</w:t>
      </w:r>
    </w:p>
    <w:p w14:paraId="7183355C" w14:textId="4339084A" w:rsidR="008B4F36" w:rsidRDefault="7066EB8B" w:rsidP="7C1F8DFF">
      <w:pPr>
        <w:tabs>
          <w:tab w:val="left" w:pos="2384"/>
        </w:tabs>
        <w:spacing w:before="30" w:line="360" w:lineRule="auto"/>
        <w:rPr>
          <w:rFonts w:ascii="Calibri" w:eastAsia="Calibri" w:hAnsi="Calibri" w:cs="Calibri"/>
          <w:sz w:val="28"/>
          <w:szCs w:val="28"/>
        </w:rPr>
      </w:pPr>
      <w:r>
        <w:rPr>
          <w:noProof/>
        </w:rPr>
        <w:lastRenderedPageBreak/>
        <w:drawing>
          <wp:inline distT="0" distB="0" distL="0" distR="0" wp14:anchorId="6A4D1F38" wp14:editId="1E215EF0">
            <wp:extent cx="4748982" cy="5998710"/>
            <wp:effectExtent l="0" t="0" r="1270" b="0"/>
            <wp:docPr id="1809827889" name="Picture 1809827889"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09827889"/>
                    <pic:cNvPicPr/>
                  </pic:nvPicPr>
                  <pic:blipFill>
                    <a:blip r:embed="rId13">
                      <a:extLst>
                        <a:ext uri="{28A0092B-C50C-407E-A947-70E740481C1C}">
                          <a14:useLocalDpi xmlns:a14="http://schemas.microsoft.com/office/drawing/2010/main" val="0"/>
                        </a:ext>
                      </a:extLst>
                    </a:blip>
                    <a:stretch>
                      <a:fillRect/>
                    </a:stretch>
                  </pic:blipFill>
                  <pic:spPr>
                    <a:xfrm>
                      <a:off x="0" y="0"/>
                      <a:ext cx="4748982" cy="5998710"/>
                    </a:xfrm>
                    <a:prstGeom prst="rect">
                      <a:avLst/>
                    </a:prstGeom>
                  </pic:spPr>
                </pic:pic>
              </a:graphicData>
            </a:graphic>
          </wp:inline>
        </w:drawing>
      </w:r>
    </w:p>
    <w:p w14:paraId="4A4FB50F" w14:textId="11A15F01" w:rsidR="0FBD1206" w:rsidRPr="004C29E9" w:rsidRDefault="004C29E9" w:rsidP="0FBD1206">
      <w:pPr>
        <w:tabs>
          <w:tab w:val="left" w:pos="2384"/>
        </w:tabs>
        <w:spacing w:before="30" w:line="360" w:lineRule="auto"/>
        <w:rPr>
          <w:rFonts w:ascii="Calibri" w:eastAsia="Calibri" w:hAnsi="Calibri" w:cs="Calibri"/>
          <w:sz w:val="28"/>
          <w:szCs w:val="28"/>
        </w:rPr>
      </w:pPr>
      <w:r>
        <w:rPr>
          <w:rFonts w:ascii="Calibri" w:eastAsia="Calibri" w:hAnsi="Calibri" w:cs="Calibri"/>
          <w:sz w:val="28"/>
          <w:szCs w:val="28"/>
        </w:rPr>
        <w:t xml:space="preserve">[Teaching Visually Impaired] </w:t>
      </w:r>
    </w:p>
    <w:p w14:paraId="0D797C4F" w14:textId="069F3E76" w:rsidR="0FBD1206" w:rsidRDefault="0FBD1206" w:rsidP="0FBD1206">
      <w:pPr>
        <w:tabs>
          <w:tab w:val="left" w:pos="2384"/>
        </w:tabs>
        <w:spacing w:before="30" w:line="360" w:lineRule="auto"/>
        <w:rPr>
          <w:rFonts w:ascii="Calibri" w:eastAsia="Calibri" w:hAnsi="Calibri" w:cs="Calibri"/>
          <w:b/>
          <w:bCs/>
          <w:sz w:val="28"/>
          <w:szCs w:val="28"/>
          <w:u w:val="single"/>
        </w:rPr>
      </w:pPr>
    </w:p>
    <w:p w14:paraId="38F63160" w14:textId="4589147B" w:rsidR="0FBD1206" w:rsidRDefault="0FBD1206" w:rsidP="0FBD1206">
      <w:pPr>
        <w:tabs>
          <w:tab w:val="left" w:pos="2384"/>
        </w:tabs>
        <w:spacing w:before="30" w:line="360" w:lineRule="auto"/>
        <w:rPr>
          <w:rFonts w:ascii="Calibri" w:eastAsia="Calibri" w:hAnsi="Calibri" w:cs="Calibri"/>
          <w:b/>
          <w:bCs/>
          <w:sz w:val="28"/>
          <w:szCs w:val="28"/>
          <w:u w:val="single"/>
        </w:rPr>
      </w:pPr>
    </w:p>
    <w:p w14:paraId="36E3937E" w14:textId="539E1653" w:rsidR="00756AC6" w:rsidRDefault="00756AC6" w:rsidP="0FBD1206">
      <w:pPr>
        <w:tabs>
          <w:tab w:val="left" w:pos="2384"/>
        </w:tabs>
        <w:spacing w:before="30" w:line="360" w:lineRule="auto"/>
        <w:rPr>
          <w:rFonts w:ascii="Calibri" w:eastAsia="Calibri" w:hAnsi="Calibri" w:cs="Calibri"/>
          <w:b/>
          <w:bCs/>
          <w:sz w:val="28"/>
          <w:szCs w:val="28"/>
          <w:u w:val="single"/>
        </w:rPr>
      </w:pPr>
    </w:p>
    <w:p w14:paraId="32D4222A" w14:textId="082FEBCD" w:rsidR="00756AC6" w:rsidRDefault="00756AC6" w:rsidP="0FBD1206">
      <w:pPr>
        <w:tabs>
          <w:tab w:val="left" w:pos="2384"/>
        </w:tabs>
        <w:spacing w:before="30" w:line="360" w:lineRule="auto"/>
        <w:rPr>
          <w:rFonts w:ascii="Calibri" w:eastAsia="Calibri" w:hAnsi="Calibri" w:cs="Calibri"/>
          <w:b/>
          <w:bCs/>
          <w:sz w:val="28"/>
          <w:szCs w:val="28"/>
          <w:u w:val="single"/>
        </w:rPr>
      </w:pPr>
    </w:p>
    <w:p w14:paraId="3175C4D8" w14:textId="77777777" w:rsidR="00756AC6" w:rsidRDefault="00756AC6" w:rsidP="0FBD1206">
      <w:pPr>
        <w:tabs>
          <w:tab w:val="left" w:pos="2384"/>
        </w:tabs>
        <w:spacing w:before="30" w:line="360" w:lineRule="auto"/>
        <w:rPr>
          <w:rFonts w:ascii="Calibri" w:eastAsia="Calibri" w:hAnsi="Calibri" w:cs="Calibri"/>
          <w:b/>
          <w:bCs/>
          <w:sz w:val="28"/>
          <w:szCs w:val="28"/>
          <w:u w:val="single"/>
        </w:rPr>
      </w:pPr>
    </w:p>
    <w:p w14:paraId="18398910" w14:textId="09D1D567" w:rsidR="008B4F36" w:rsidRDefault="7066EB8B" w:rsidP="0FBD1206">
      <w:pPr>
        <w:tabs>
          <w:tab w:val="left" w:pos="2384"/>
        </w:tabs>
        <w:spacing w:before="30" w:line="360" w:lineRule="auto"/>
        <w:rPr>
          <w:rFonts w:ascii="Calibri" w:eastAsia="Calibri" w:hAnsi="Calibri" w:cs="Calibri"/>
          <w:sz w:val="28"/>
          <w:szCs w:val="28"/>
        </w:rPr>
      </w:pPr>
      <w:r w:rsidRPr="0FBD1206">
        <w:rPr>
          <w:rFonts w:ascii="Calibri" w:eastAsia="Calibri" w:hAnsi="Calibri" w:cs="Calibri"/>
          <w:b/>
          <w:bCs/>
          <w:sz w:val="28"/>
          <w:szCs w:val="28"/>
          <w:u w:val="single"/>
        </w:rPr>
        <w:lastRenderedPageBreak/>
        <w:t>In Summary</w:t>
      </w:r>
    </w:p>
    <w:p w14:paraId="24A58228" w14:textId="0CD3E79D" w:rsidR="008B4F36" w:rsidRDefault="7066EB8B" w:rsidP="7C1F8DFF">
      <w:pPr>
        <w:tabs>
          <w:tab w:val="left" w:pos="2384"/>
        </w:tabs>
        <w:spacing w:before="30" w:line="360" w:lineRule="auto"/>
        <w:rPr>
          <w:rFonts w:ascii="Calibri" w:eastAsia="Calibri" w:hAnsi="Calibri" w:cs="Calibri"/>
          <w:sz w:val="28"/>
          <w:szCs w:val="28"/>
        </w:rPr>
      </w:pPr>
      <w:r w:rsidRPr="7C1F8DFF">
        <w:rPr>
          <w:rFonts w:ascii="Calibri" w:eastAsia="Calibri" w:hAnsi="Calibri" w:cs="Calibri"/>
          <w:sz w:val="28"/>
          <w:szCs w:val="28"/>
        </w:rPr>
        <w:t xml:space="preserve">It is hoped that you will find the information contained within this training pack of benefit to both teachers, teaching assistants and students. </w:t>
      </w:r>
    </w:p>
    <w:p w14:paraId="2692B401" w14:textId="0020BE46" w:rsidR="008B4F36" w:rsidRDefault="008B4F36" w:rsidP="7C1F8DFF">
      <w:pPr>
        <w:tabs>
          <w:tab w:val="left" w:pos="2384"/>
        </w:tabs>
        <w:spacing w:before="30" w:line="360" w:lineRule="auto"/>
        <w:rPr>
          <w:rFonts w:ascii="Calibri" w:eastAsia="Calibri" w:hAnsi="Calibri" w:cs="Calibri"/>
          <w:sz w:val="28"/>
          <w:szCs w:val="28"/>
        </w:rPr>
      </w:pPr>
    </w:p>
    <w:p w14:paraId="3DFA0C83" w14:textId="382882AA" w:rsidR="008B4F36" w:rsidRDefault="7066EB8B" w:rsidP="0FBD1206">
      <w:pPr>
        <w:tabs>
          <w:tab w:val="left" w:pos="2384"/>
        </w:tabs>
        <w:spacing w:before="30" w:line="360" w:lineRule="auto"/>
        <w:rPr>
          <w:rFonts w:ascii="Calibri" w:eastAsia="Calibri" w:hAnsi="Calibri" w:cs="Calibri"/>
          <w:sz w:val="28"/>
          <w:szCs w:val="28"/>
        </w:rPr>
      </w:pPr>
      <w:r w:rsidRPr="0FBD1206">
        <w:rPr>
          <w:rFonts w:ascii="Calibri" w:eastAsia="Calibri" w:hAnsi="Calibri" w:cs="Calibri"/>
          <w:sz w:val="28"/>
          <w:szCs w:val="28"/>
        </w:rPr>
        <w:t xml:space="preserve">It is intended to demonstrate a variety of techniques to be useful in aiding and supporting your pupils with dyslexia. </w:t>
      </w:r>
    </w:p>
    <w:p w14:paraId="0D4E6383" w14:textId="6780B8E2" w:rsidR="008B4F36" w:rsidRDefault="008B4F36" w:rsidP="7C1F8DFF">
      <w:pPr>
        <w:tabs>
          <w:tab w:val="left" w:pos="2384"/>
        </w:tabs>
        <w:spacing w:before="30" w:line="360" w:lineRule="auto"/>
        <w:rPr>
          <w:rFonts w:ascii="Calibri" w:eastAsia="Calibri" w:hAnsi="Calibri" w:cs="Calibri"/>
          <w:sz w:val="28"/>
          <w:szCs w:val="28"/>
        </w:rPr>
      </w:pPr>
    </w:p>
    <w:p w14:paraId="4B56802C" w14:textId="24F9666D" w:rsidR="008B4F36" w:rsidRDefault="7066EB8B" w:rsidP="7C1F8DFF">
      <w:pPr>
        <w:tabs>
          <w:tab w:val="left" w:pos="2384"/>
        </w:tabs>
        <w:spacing w:before="30" w:line="360" w:lineRule="auto"/>
        <w:rPr>
          <w:rFonts w:ascii="Calibri" w:eastAsia="Calibri" w:hAnsi="Calibri" w:cs="Calibri"/>
          <w:sz w:val="28"/>
          <w:szCs w:val="28"/>
        </w:rPr>
      </w:pPr>
      <w:r w:rsidRPr="7C1F8DFF">
        <w:rPr>
          <w:rFonts w:ascii="Calibri" w:eastAsia="Calibri" w:hAnsi="Calibri" w:cs="Calibri"/>
          <w:sz w:val="28"/>
          <w:szCs w:val="28"/>
        </w:rPr>
        <w:t xml:space="preserve">Many of these games can be amended and tailored to suit each individual's needs. </w:t>
      </w:r>
    </w:p>
    <w:p w14:paraId="3D538932" w14:textId="453C4AC5" w:rsidR="008B4F36" w:rsidRDefault="008B4F36" w:rsidP="7C1F8DFF">
      <w:pPr>
        <w:tabs>
          <w:tab w:val="left" w:pos="2384"/>
        </w:tabs>
        <w:spacing w:before="30" w:line="360" w:lineRule="auto"/>
        <w:rPr>
          <w:rFonts w:ascii="Calibri" w:eastAsia="Calibri" w:hAnsi="Calibri" w:cs="Calibri"/>
          <w:sz w:val="28"/>
          <w:szCs w:val="28"/>
        </w:rPr>
      </w:pPr>
    </w:p>
    <w:p w14:paraId="0D662059" w14:textId="7D0CBE98" w:rsidR="008B4F36" w:rsidRDefault="7066EB8B" w:rsidP="158768A7">
      <w:pPr>
        <w:tabs>
          <w:tab w:val="left" w:pos="2384"/>
        </w:tabs>
        <w:spacing w:before="30" w:line="360" w:lineRule="auto"/>
        <w:rPr>
          <w:rFonts w:ascii="Calibri" w:eastAsia="Calibri" w:hAnsi="Calibri" w:cs="Calibri"/>
          <w:sz w:val="28"/>
          <w:szCs w:val="28"/>
        </w:rPr>
      </w:pPr>
      <w:r w:rsidRPr="158768A7">
        <w:rPr>
          <w:rFonts w:ascii="Calibri" w:eastAsia="Calibri" w:hAnsi="Calibri" w:cs="Calibri"/>
          <w:sz w:val="28"/>
          <w:szCs w:val="28"/>
        </w:rPr>
        <w:t>This is a great way to make learning fun!</w:t>
      </w:r>
    </w:p>
    <w:p w14:paraId="3AC267FF" w14:textId="7E18C1CA" w:rsidR="158768A7" w:rsidRDefault="158768A7" w:rsidP="158768A7">
      <w:pPr>
        <w:tabs>
          <w:tab w:val="left" w:pos="2384"/>
        </w:tabs>
        <w:spacing w:before="30" w:line="360" w:lineRule="auto"/>
        <w:rPr>
          <w:rFonts w:ascii="Calibri" w:eastAsia="Calibri" w:hAnsi="Calibri" w:cs="Calibri"/>
          <w:sz w:val="28"/>
          <w:szCs w:val="28"/>
        </w:rPr>
      </w:pPr>
    </w:p>
    <w:p w14:paraId="44BCC87F" w14:textId="11C9060E" w:rsidR="158768A7" w:rsidRDefault="158768A7" w:rsidP="158768A7">
      <w:pPr>
        <w:tabs>
          <w:tab w:val="left" w:pos="2384"/>
        </w:tabs>
        <w:spacing w:before="30" w:line="360" w:lineRule="auto"/>
        <w:rPr>
          <w:rFonts w:ascii="Calibri" w:eastAsia="Calibri" w:hAnsi="Calibri" w:cs="Calibri"/>
          <w:sz w:val="28"/>
          <w:szCs w:val="28"/>
        </w:rPr>
      </w:pPr>
    </w:p>
    <w:p w14:paraId="1403A065" w14:textId="36F7F3A0" w:rsidR="158768A7" w:rsidRDefault="158768A7" w:rsidP="158768A7">
      <w:pPr>
        <w:tabs>
          <w:tab w:val="left" w:pos="2384"/>
        </w:tabs>
        <w:spacing w:before="30" w:line="360" w:lineRule="auto"/>
        <w:rPr>
          <w:rFonts w:ascii="Calibri" w:eastAsia="Calibri" w:hAnsi="Calibri" w:cs="Calibri"/>
          <w:sz w:val="28"/>
          <w:szCs w:val="28"/>
        </w:rPr>
      </w:pPr>
    </w:p>
    <w:p w14:paraId="3386AA54" w14:textId="2CF5E953" w:rsidR="158768A7" w:rsidRDefault="158768A7" w:rsidP="158768A7">
      <w:pPr>
        <w:tabs>
          <w:tab w:val="left" w:pos="2384"/>
        </w:tabs>
        <w:spacing w:before="30" w:line="360" w:lineRule="auto"/>
        <w:rPr>
          <w:rFonts w:ascii="Calibri" w:eastAsia="Calibri" w:hAnsi="Calibri" w:cs="Calibri"/>
          <w:sz w:val="28"/>
          <w:szCs w:val="28"/>
        </w:rPr>
      </w:pPr>
    </w:p>
    <w:p w14:paraId="0B0977F0" w14:textId="58C74C43" w:rsidR="158768A7" w:rsidRDefault="158768A7" w:rsidP="158768A7">
      <w:pPr>
        <w:tabs>
          <w:tab w:val="left" w:pos="2384"/>
        </w:tabs>
        <w:spacing w:before="30" w:line="360" w:lineRule="auto"/>
        <w:rPr>
          <w:rFonts w:ascii="Calibri" w:eastAsia="Calibri" w:hAnsi="Calibri" w:cs="Calibri"/>
          <w:sz w:val="28"/>
          <w:szCs w:val="28"/>
        </w:rPr>
      </w:pPr>
    </w:p>
    <w:p w14:paraId="24A8A9DA" w14:textId="02DE5C7A" w:rsidR="158768A7" w:rsidRDefault="158768A7" w:rsidP="158768A7">
      <w:pPr>
        <w:tabs>
          <w:tab w:val="left" w:pos="2384"/>
        </w:tabs>
        <w:spacing w:before="30" w:line="360" w:lineRule="auto"/>
        <w:rPr>
          <w:rFonts w:ascii="Calibri" w:eastAsia="Calibri" w:hAnsi="Calibri" w:cs="Calibri"/>
          <w:sz w:val="28"/>
          <w:szCs w:val="28"/>
        </w:rPr>
      </w:pPr>
    </w:p>
    <w:p w14:paraId="709F9C19" w14:textId="051F99BB" w:rsidR="158768A7" w:rsidRDefault="158768A7" w:rsidP="158768A7">
      <w:pPr>
        <w:tabs>
          <w:tab w:val="left" w:pos="2384"/>
        </w:tabs>
        <w:spacing w:before="30" w:line="360" w:lineRule="auto"/>
        <w:rPr>
          <w:rFonts w:ascii="Calibri" w:eastAsia="Calibri" w:hAnsi="Calibri" w:cs="Calibri"/>
          <w:sz w:val="28"/>
          <w:szCs w:val="28"/>
        </w:rPr>
      </w:pPr>
    </w:p>
    <w:p w14:paraId="10A571FA" w14:textId="562F0355" w:rsidR="158768A7" w:rsidRDefault="158768A7" w:rsidP="158768A7">
      <w:pPr>
        <w:tabs>
          <w:tab w:val="left" w:pos="2384"/>
        </w:tabs>
        <w:spacing w:before="30" w:line="360" w:lineRule="auto"/>
        <w:rPr>
          <w:rFonts w:ascii="Calibri" w:eastAsia="Calibri" w:hAnsi="Calibri" w:cs="Calibri"/>
          <w:sz w:val="28"/>
          <w:szCs w:val="28"/>
        </w:rPr>
      </w:pPr>
    </w:p>
    <w:p w14:paraId="00AF0260" w14:textId="7D2C1518" w:rsidR="158768A7" w:rsidRDefault="158768A7" w:rsidP="158768A7">
      <w:pPr>
        <w:tabs>
          <w:tab w:val="left" w:pos="2384"/>
        </w:tabs>
        <w:spacing w:before="30" w:line="360" w:lineRule="auto"/>
        <w:rPr>
          <w:rFonts w:ascii="Calibri" w:eastAsia="Calibri" w:hAnsi="Calibri" w:cs="Calibri"/>
          <w:sz w:val="28"/>
          <w:szCs w:val="28"/>
        </w:rPr>
      </w:pPr>
    </w:p>
    <w:p w14:paraId="358AA4BF" w14:textId="2A4C23F0" w:rsidR="158768A7" w:rsidRDefault="158768A7" w:rsidP="158768A7">
      <w:pPr>
        <w:tabs>
          <w:tab w:val="left" w:pos="2384"/>
        </w:tabs>
        <w:spacing w:before="30" w:line="360" w:lineRule="auto"/>
        <w:rPr>
          <w:rFonts w:ascii="Calibri" w:eastAsia="Calibri" w:hAnsi="Calibri" w:cs="Calibri"/>
          <w:sz w:val="28"/>
          <w:szCs w:val="28"/>
        </w:rPr>
      </w:pPr>
    </w:p>
    <w:p w14:paraId="0CF092E7" w14:textId="0469E0E6" w:rsidR="008B4F36" w:rsidRDefault="7066EB8B" w:rsidP="0FBD1206">
      <w:pPr>
        <w:tabs>
          <w:tab w:val="left" w:pos="2384"/>
        </w:tabs>
        <w:spacing w:before="30" w:line="360" w:lineRule="auto"/>
        <w:rPr>
          <w:rFonts w:ascii="Calibri" w:eastAsia="Calibri" w:hAnsi="Calibri" w:cs="Calibri"/>
          <w:sz w:val="28"/>
          <w:szCs w:val="28"/>
        </w:rPr>
      </w:pPr>
      <w:r w:rsidRPr="0FBD1206">
        <w:rPr>
          <w:rFonts w:ascii="Calibri" w:eastAsia="Calibri" w:hAnsi="Calibri" w:cs="Calibri"/>
          <w:b/>
          <w:bCs/>
          <w:sz w:val="28"/>
          <w:szCs w:val="28"/>
          <w:u w:val="single"/>
        </w:rPr>
        <w:lastRenderedPageBreak/>
        <w:t>Reference:</w:t>
      </w:r>
      <w:r w:rsidRPr="0FBD1206">
        <w:rPr>
          <w:rFonts w:ascii="Calibri" w:eastAsia="Calibri" w:hAnsi="Calibri" w:cs="Calibri"/>
          <w:sz w:val="28"/>
          <w:szCs w:val="28"/>
        </w:rPr>
        <w:t xml:space="preserve"> </w:t>
      </w:r>
    </w:p>
    <w:p w14:paraId="18C09CEA" w14:textId="49ECA0C8" w:rsidR="008B4F36" w:rsidRDefault="008B4F36" w:rsidP="7C1F8DFF">
      <w:pPr>
        <w:tabs>
          <w:tab w:val="left" w:pos="2384"/>
        </w:tabs>
        <w:spacing w:before="30" w:line="360" w:lineRule="auto"/>
        <w:rPr>
          <w:rFonts w:ascii="Calibri" w:eastAsia="Calibri" w:hAnsi="Calibri" w:cs="Calibri"/>
          <w:sz w:val="28"/>
          <w:szCs w:val="28"/>
        </w:rPr>
      </w:pPr>
    </w:p>
    <w:p w14:paraId="4EFEE068" w14:textId="1BD3CA24" w:rsidR="008B4F36" w:rsidRDefault="7066EB8B" w:rsidP="7C1F8DFF">
      <w:pPr>
        <w:tabs>
          <w:tab w:val="left" w:pos="2384"/>
        </w:tabs>
        <w:spacing w:before="30" w:line="360" w:lineRule="auto"/>
        <w:rPr>
          <w:rFonts w:ascii="Calibri" w:eastAsia="Calibri" w:hAnsi="Calibri" w:cs="Calibri"/>
          <w:sz w:val="28"/>
          <w:szCs w:val="28"/>
        </w:rPr>
      </w:pPr>
      <w:r w:rsidRPr="7C1F8DFF">
        <w:rPr>
          <w:rFonts w:ascii="Calibri" w:eastAsia="Calibri" w:hAnsi="Calibri" w:cs="Calibri"/>
          <w:sz w:val="28"/>
          <w:szCs w:val="28"/>
        </w:rPr>
        <w:t xml:space="preserve">Bailey. E (2019), Letter Blends- A Lesson Plan for Students with Dyslexia [Blog] Available at: </w:t>
      </w:r>
      <w:hyperlink r:id="rId14">
        <w:r w:rsidRPr="7C1F8DFF">
          <w:rPr>
            <w:rStyle w:val="Hyperlink"/>
            <w:rFonts w:ascii="Calibri" w:eastAsia="Calibri" w:hAnsi="Calibri" w:cs="Calibri"/>
            <w:sz w:val="28"/>
            <w:szCs w:val="28"/>
          </w:rPr>
          <w:t>https://www.thoughtco.com/lesson-plan-for-students-with-dyslexia-3111181</w:t>
        </w:r>
      </w:hyperlink>
      <w:r w:rsidRPr="7C1F8DFF">
        <w:rPr>
          <w:rFonts w:ascii="Calibri" w:eastAsia="Calibri" w:hAnsi="Calibri" w:cs="Calibri"/>
          <w:sz w:val="28"/>
          <w:szCs w:val="28"/>
        </w:rPr>
        <w:t xml:space="preserve"> [Accessed on 3/5/21]</w:t>
      </w:r>
      <w:r w:rsidR="004C29E9">
        <w:br/>
      </w:r>
      <w:r w:rsidRPr="7C1F8DFF">
        <w:rPr>
          <w:rFonts w:ascii="Calibri" w:eastAsia="Calibri" w:hAnsi="Calibri" w:cs="Calibri"/>
          <w:sz w:val="28"/>
          <w:szCs w:val="28"/>
        </w:rPr>
        <w:t xml:space="preserve">British Dyslexia Association (2021), Exam Access Arrangements [Online] Available at: </w:t>
      </w:r>
      <w:hyperlink r:id="rId15">
        <w:r w:rsidRPr="7C1F8DFF">
          <w:rPr>
            <w:rStyle w:val="Hyperlink"/>
            <w:rFonts w:ascii="Calibri" w:eastAsia="Calibri" w:hAnsi="Calibri" w:cs="Calibri"/>
            <w:sz w:val="28"/>
            <w:szCs w:val="28"/>
          </w:rPr>
          <w:t>https://www.bdadyslexia.org.uk/advice/children/my-childs-education/exam-access-arrangements</w:t>
        </w:r>
      </w:hyperlink>
      <w:r w:rsidRPr="7C1F8DFF">
        <w:rPr>
          <w:rFonts w:ascii="Calibri" w:eastAsia="Calibri" w:hAnsi="Calibri" w:cs="Calibri"/>
          <w:sz w:val="28"/>
          <w:szCs w:val="28"/>
        </w:rPr>
        <w:t xml:space="preserve"> [Accessed on 6/5/21]</w:t>
      </w:r>
    </w:p>
    <w:p w14:paraId="2120B179" w14:textId="26255EAE" w:rsidR="008B4F36" w:rsidRDefault="00520DDF" w:rsidP="7C1F8DFF">
      <w:pPr>
        <w:tabs>
          <w:tab w:val="left" w:pos="2384"/>
        </w:tabs>
        <w:spacing w:before="30" w:line="360" w:lineRule="auto"/>
        <w:rPr>
          <w:rFonts w:ascii="Calibri" w:eastAsia="Calibri" w:hAnsi="Calibri" w:cs="Calibri"/>
          <w:sz w:val="28"/>
          <w:szCs w:val="28"/>
        </w:rPr>
      </w:pPr>
      <w:r w:rsidRPr="7C1F8DFF">
        <w:rPr>
          <w:rFonts w:ascii="Calibri" w:eastAsia="Calibri" w:hAnsi="Calibri" w:cs="Calibri"/>
          <w:sz w:val="28"/>
          <w:szCs w:val="28"/>
        </w:rPr>
        <w:t>Hill. M, Hill. K, Auditory Memory Skills, Pages 46-47 [Book]</w:t>
      </w:r>
    </w:p>
    <w:p w14:paraId="0539EA93" w14:textId="6BCC7DD8" w:rsidR="008B4F36" w:rsidRDefault="7066EB8B" w:rsidP="7C1F8DFF">
      <w:pPr>
        <w:tabs>
          <w:tab w:val="left" w:pos="2384"/>
        </w:tabs>
        <w:spacing w:before="30" w:line="360" w:lineRule="auto"/>
        <w:rPr>
          <w:rFonts w:ascii="Calibri" w:eastAsia="Calibri" w:hAnsi="Calibri" w:cs="Calibri"/>
          <w:sz w:val="28"/>
          <w:szCs w:val="28"/>
        </w:rPr>
      </w:pPr>
      <w:r w:rsidRPr="7C1F8DFF">
        <w:rPr>
          <w:rFonts w:ascii="Calibri" w:eastAsia="Calibri" w:hAnsi="Calibri" w:cs="Calibri"/>
          <w:sz w:val="28"/>
          <w:szCs w:val="28"/>
        </w:rPr>
        <w:t xml:space="preserve">Learning Ally Potential Indicators for Dyslexia (2018), Common Signs of Dyslexia in Young Children [Online Document] Available at: </w:t>
      </w:r>
      <w:hyperlink r:id="rId16">
        <w:r w:rsidRPr="7C1F8DFF">
          <w:rPr>
            <w:rStyle w:val="Hyperlink"/>
            <w:rFonts w:ascii="Calibri" w:eastAsia="Calibri" w:hAnsi="Calibri" w:cs="Calibri"/>
            <w:sz w:val="28"/>
            <w:szCs w:val="28"/>
          </w:rPr>
          <w:t>https://www.ldabc.ca/wp-content/uploads/2018/10/Healthcare-Screening-Packet-for-Dyslexia.pdf</w:t>
        </w:r>
      </w:hyperlink>
      <w:r w:rsidRPr="7C1F8DFF">
        <w:rPr>
          <w:rFonts w:ascii="Calibri" w:eastAsia="Calibri" w:hAnsi="Calibri" w:cs="Calibri"/>
          <w:sz w:val="28"/>
          <w:szCs w:val="28"/>
        </w:rPr>
        <w:t xml:space="preserve"> [Accessed on 2/5/21] </w:t>
      </w:r>
    </w:p>
    <w:p w14:paraId="4CA986E6" w14:textId="400EFF18" w:rsidR="008B4F36" w:rsidRDefault="7066EB8B" w:rsidP="7C1F8DFF">
      <w:pPr>
        <w:tabs>
          <w:tab w:val="left" w:pos="2384"/>
        </w:tabs>
        <w:spacing w:before="30" w:line="360" w:lineRule="auto"/>
        <w:rPr>
          <w:rFonts w:ascii="Calibri" w:eastAsia="Calibri" w:hAnsi="Calibri" w:cs="Calibri"/>
          <w:sz w:val="28"/>
          <w:szCs w:val="28"/>
        </w:rPr>
      </w:pPr>
      <w:r w:rsidRPr="7C1F8DFF">
        <w:rPr>
          <w:rFonts w:ascii="Calibri" w:eastAsia="Calibri" w:hAnsi="Calibri" w:cs="Calibri"/>
          <w:sz w:val="28"/>
          <w:szCs w:val="28"/>
        </w:rPr>
        <w:t xml:space="preserve">NHS (2021), Overview of Dyslexia [Online] Available at: </w:t>
      </w:r>
      <w:hyperlink r:id="rId17">
        <w:r w:rsidRPr="7C1F8DFF">
          <w:rPr>
            <w:rStyle w:val="Hyperlink"/>
            <w:rFonts w:ascii="Calibri" w:eastAsia="Calibri" w:hAnsi="Calibri" w:cs="Calibri"/>
            <w:sz w:val="28"/>
            <w:szCs w:val="28"/>
          </w:rPr>
          <w:t>https://www.nhs.uk/conditions/dyslexia/</w:t>
        </w:r>
      </w:hyperlink>
      <w:r w:rsidRPr="7C1F8DFF">
        <w:rPr>
          <w:rFonts w:ascii="Calibri" w:eastAsia="Calibri" w:hAnsi="Calibri" w:cs="Calibri"/>
          <w:sz w:val="28"/>
          <w:szCs w:val="28"/>
        </w:rPr>
        <w:t xml:space="preserve"> [Accessed on 2/5/21] </w:t>
      </w:r>
    </w:p>
    <w:p w14:paraId="1A5D1D6E" w14:textId="591D5A8B" w:rsidR="008569D1" w:rsidRPr="0074460A" w:rsidRDefault="008569D1" w:rsidP="7C1F8DFF">
      <w:pPr>
        <w:tabs>
          <w:tab w:val="left" w:pos="2384"/>
        </w:tabs>
        <w:spacing w:before="30" w:line="360" w:lineRule="auto"/>
        <w:rPr>
          <w:rFonts w:eastAsia="Segoe UI" w:cs="Segoe UI"/>
          <w:sz w:val="28"/>
          <w:szCs w:val="28"/>
        </w:rPr>
      </w:pPr>
      <w:r w:rsidRPr="0074460A">
        <w:rPr>
          <w:rFonts w:eastAsia="Trebuchet MS" w:cs="Trebuchet MS"/>
          <w:color w:val="404040" w:themeColor="text1" w:themeTint="BF"/>
          <w:kern w:val="24"/>
          <w:sz w:val="28"/>
          <w:szCs w:val="28"/>
          <w:lang w:val="en-US" w:eastAsia="en-GB"/>
        </w:rPr>
        <w:t xml:space="preserve">Park. A (2016), Why Dyslexia is More Than a Reading Disorder [Online Image] Available at: </w:t>
      </w:r>
      <w:hyperlink r:id="rId18" w:history="1">
        <w:r w:rsidRPr="0074460A">
          <w:rPr>
            <w:rFonts w:eastAsia="Trebuchet MS" w:cs="Trebuchet MS"/>
            <w:color w:val="404040" w:themeColor="text1" w:themeTint="BF"/>
            <w:kern w:val="24"/>
            <w:sz w:val="28"/>
            <w:szCs w:val="28"/>
            <w:u w:val="single"/>
            <w:lang w:val="en-US" w:eastAsia="en-GB"/>
          </w:rPr>
          <w:t>https://time.com/4608060/dyslexia-reading-disorder/</w:t>
        </w:r>
      </w:hyperlink>
      <w:r w:rsidRPr="0074460A">
        <w:rPr>
          <w:rFonts w:eastAsia="Trebuchet MS" w:cs="Trebuchet MS"/>
          <w:color w:val="404040" w:themeColor="text1" w:themeTint="BF"/>
          <w:kern w:val="24"/>
          <w:sz w:val="28"/>
          <w:szCs w:val="28"/>
          <w:lang w:val="en-US" w:eastAsia="en-GB"/>
        </w:rPr>
        <w:t xml:space="preserve"> [Accessed on 5/5/21</w:t>
      </w:r>
    </w:p>
    <w:p w14:paraId="1ED2D67E" w14:textId="093BAF91" w:rsidR="008B4F36" w:rsidRDefault="7066EB8B" w:rsidP="7C1F8DFF">
      <w:pPr>
        <w:tabs>
          <w:tab w:val="left" w:pos="2384"/>
        </w:tabs>
        <w:spacing w:before="30" w:line="360" w:lineRule="auto"/>
        <w:rPr>
          <w:rFonts w:ascii="Calibri" w:eastAsia="Calibri" w:hAnsi="Calibri" w:cs="Calibri"/>
          <w:sz w:val="28"/>
          <w:szCs w:val="28"/>
        </w:rPr>
      </w:pPr>
      <w:r w:rsidRPr="7C1F8DFF">
        <w:rPr>
          <w:rFonts w:ascii="Calibri" w:eastAsia="Calibri" w:hAnsi="Calibri" w:cs="Calibri"/>
          <w:sz w:val="28"/>
          <w:szCs w:val="28"/>
        </w:rPr>
        <w:t xml:space="preserve">Thomas. J, Richards. H, Morgan. C, Identifying and Assessing- Learning Difficulties Team Neath Port Talbot, Pages 15- 17 [Document] </w:t>
      </w:r>
    </w:p>
    <w:p w14:paraId="51CAF829" w14:textId="53C9E72F" w:rsidR="0035311E" w:rsidRPr="00EA3DB0" w:rsidRDefault="0035311E" w:rsidP="7C1F8DFF">
      <w:pPr>
        <w:tabs>
          <w:tab w:val="left" w:pos="2384"/>
        </w:tabs>
        <w:spacing w:before="30" w:line="360" w:lineRule="auto"/>
        <w:rPr>
          <w:rFonts w:ascii="Calibri" w:eastAsia="Calibri" w:hAnsi="Calibri" w:cs="Calibri"/>
          <w:i/>
          <w:iCs/>
          <w:sz w:val="28"/>
          <w:szCs w:val="28"/>
        </w:rPr>
      </w:pPr>
      <w:r>
        <w:rPr>
          <w:rFonts w:ascii="Calibri" w:eastAsia="Calibri" w:hAnsi="Calibri" w:cs="Calibri"/>
          <w:sz w:val="28"/>
          <w:szCs w:val="28"/>
        </w:rPr>
        <w:t xml:space="preserve">Teaching Visually Impaired, </w:t>
      </w:r>
      <w:r w:rsidR="00EA3DB0" w:rsidRPr="00EA3DB0">
        <w:rPr>
          <w:rFonts w:ascii="Calibri" w:eastAsia="Calibri" w:hAnsi="Calibri" w:cs="Calibri"/>
          <w:sz w:val="28"/>
          <w:szCs w:val="28"/>
        </w:rPr>
        <w:t>Visual Tracking Winter Symbols</w:t>
      </w:r>
      <w:r w:rsidR="00EA3DB0">
        <w:rPr>
          <w:rFonts w:ascii="Calibri" w:eastAsia="Calibri" w:hAnsi="Calibri" w:cs="Calibri"/>
          <w:sz w:val="28"/>
          <w:szCs w:val="28"/>
        </w:rPr>
        <w:t xml:space="preserve">, </w:t>
      </w:r>
      <w:r w:rsidR="00EA3DB0" w:rsidRPr="00EA3DB0">
        <w:rPr>
          <w:rFonts w:ascii="Calibri" w:eastAsia="Calibri" w:hAnsi="Calibri" w:cs="Calibri"/>
          <w:sz w:val="28"/>
          <w:szCs w:val="28"/>
        </w:rPr>
        <w:t>Teaching Students with Visual Impairments</w:t>
      </w:r>
      <w:r w:rsidR="00EA3DB0">
        <w:rPr>
          <w:rFonts w:ascii="Calibri" w:eastAsia="Calibri" w:hAnsi="Calibri" w:cs="Calibri"/>
          <w:sz w:val="28"/>
          <w:szCs w:val="28"/>
        </w:rPr>
        <w:t xml:space="preserve"> [Booklet] Can be found at: </w:t>
      </w:r>
      <w:proofErr w:type="spellStart"/>
      <w:r w:rsidR="004C29E9" w:rsidRPr="004C29E9">
        <w:rPr>
          <w:rFonts w:ascii="Calibri" w:eastAsia="Calibri" w:hAnsi="Calibri" w:cs="Calibri"/>
          <w:sz w:val="28"/>
          <w:szCs w:val="28"/>
        </w:rPr>
        <w:t>teachingvisuallyimpaired</w:t>
      </w:r>
      <w:proofErr w:type="spellEnd"/>
    </w:p>
    <w:p w14:paraId="35730B53" w14:textId="5357C2A7" w:rsidR="008B4F36" w:rsidRDefault="6E26AEF6" w:rsidP="7C1F8DFF">
      <w:pPr>
        <w:tabs>
          <w:tab w:val="left" w:pos="2384"/>
        </w:tabs>
        <w:spacing w:before="30" w:line="360" w:lineRule="auto"/>
        <w:rPr>
          <w:rFonts w:ascii="Calibri" w:eastAsia="Calibri" w:hAnsi="Calibri" w:cs="Calibri"/>
          <w:sz w:val="28"/>
          <w:szCs w:val="28"/>
        </w:rPr>
      </w:pPr>
      <w:r w:rsidRPr="7C1F8DFF">
        <w:rPr>
          <w:rFonts w:ascii="Calibri" w:eastAsia="Calibri" w:hAnsi="Calibri" w:cs="Calibri"/>
          <w:sz w:val="28"/>
          <w:szCs w:val="28"/>
        </w:rPr>
        <w:lastRenderedPageBreak/>
        <w:t xml:space="preserve">Twinkl (2020), Dyslexic Consonants End Blend Bingo [Image/ Template Online] Available at: </w:t>
      </w:r>
      <w:hyperlink r:id="rId19">
        <w:r w:rsidRPr="7C1F8DFF">
          <w:rPr>
            <w:rStyle w:val="Hyperlink"/>
            <w:rFonts w:ascii="Calibri" w:eastAsia="Calibri" w:hAnsi="Calibri" w:cs="Calibri"/>
            <w:sz w:val="28"/>
            <w:szCs w:val="28"/>
          </w:rPr>
          <w:t>https://www.twinkl.ae/resource/consonant-end-blend-bingo-nz-l-52521-dyslexic?language_options=</w:t>
        </w:r>
      </w:hyperlink>
      <w:r w:rsidRPr="7C1F8DFF">
        <w:rPr>
          <w:rFonts w:ascii="Calibri" w:eastAsia="Calibri" w:hAnsi="Calibri" w:cs="Calibri"/>
          <w:sz w:val="28"/>
          <w:szCs w:val="28"/>
        </w:rPr>
        <w:t xml:space="preserve"> [Accessed on 4/5/21]</w:t>
      </w:r>
    </w:p>
    <w:p w14:paraId="2389B559" w14:textId="51D3461A" w:rsidR="008B4F36" w:rsidRDefault="7066EB8B" w:rsidP="7C1F8DFF">
      <w:pPr>
        <w:tabs>
          <w:tab w:val="left" w:pos="2384"/>
        </w:tabs>
        <w:spacing w:before="30" w:line="360" w:lineRule="auto"/>
        <w:rPr>
          <w:rFonts w:ascii="Calibri" w:eastAsia="Calibri" w:hAnsi="Calibri" w:cs="Calibri"/>
          <w:sz w:val="28"/>
          <w:szCs w:val="28"/>
        </w:rPr>
      </w:pPr>
      <w:r w:rsidRPr="7C1F8DFF">
        <w:rPr>
          <w:rFonts w:ascii="Calibri" w:eastAsia="Calibri" w:hAnsi="Calibri" w:cs="Calibri"/>
          <w:sz w:val="28"/>
          <w:szCs w:val="28"/>
        </w:rPr>
        <w:t xml:space="preserve">Twinkl (2020), Word Games for Children- Matching Activity [Image/ Template Online] Available at: </w:t>
      </w:r>
      <w:hyperlink r:id="rId20">
        <w:r w:rsidRPr="7C1F8DFF">
          <w:rPr>
            <w:rStyle w:val="Hyperlink"/>
            <w:rFonts w:ascii="Calibri" w:eastAsia="Calibri" w:hAnsi="Calibri" w:cs="Calibri"/>
            <w:sz w:val="28"/>
            <w:szCs w:val="28"/>
          </w:rPr>
          <w:t>https://www.twinkl.com.vn/resource/t-l-8673-cvc-mixed-words-matching-activity</w:t>
        </w:r>
      </w:hyperlink>
      <w:r w:rsidRPr="7C1F8DFF">
        <w:rPr>
          <w:rFonts w:ascii="Calibri" w:eastAsia="Calibri" w:hAnsi="Calibri" w:cs="Calibri"/>
          <w:sz w:val="28"/>
          <w:szCs w:val="28"/>
        </w:rPr>
        <w:t xml:space="preserve"> [Accessed on 4/5/21]</w:t>
      </w:r>
    </w:p>
    <w:p w14:paraId="5E5787A5" w14:textId="389A0459" w:rsidR="008B4F36" w:rsidRDefault="008B4F36" w:rsidP="517064FD">
      <w:pPr>
        <w:tabs>
          <w:tab w:val="left" w:pos="2384"/>
        </w:tabs>
        <w:rPr>
          <w:rFonts w:ascii="Calibri" w:eastAsia="Calibri" w:hAnsi="Calibri" w:cs="Calibri"/>
          <w:sz w:val="28"/>
          <w:szCs w:val="28"/>
        </w:rPr>
      </w:pPr>
    </w:p>
    <w:p w14:paraId="3A9B0C4C" w14:textId="6955B443" w:rsidR="517064FD" w:rsidRDefault="517064FD" w:rsidP="517064FD">
      <w:pPr>
        <w:tabs>
          <w:tab w:val="left" w:pos="2384"/>
        </w:tabs>
        <w:rPr>
          <w:rFonts w:ascii="Calibri" w:eastAsia="Calibri" w:hAnsi="Calibri" w:cs="Calibri"/>
          <w:sz w:val="28"/>
          <w:szCs w:val="28"/>
        </w:rPr>
      </w:pPr>
    </w:p>
    <w:p w14:paraId="618F90D1" w14:textId="642C1B7E" w:rsidR="517064FD" w:rsidRDefault="517064FD" w:rsidP="517064FD">
      <w:pPr>
        <w:tabs>
          <w:tab w:val="left" w:pos="2384"/>
        </w:tabs>
        <w:rPr>
          <w:rFonts w:ascii="Calibri" w:eastAsia="Calibri" w:hAnsi="Calibri" w:cs="Calibri"/>
          <w:sz w:val="28"/>
          <w:szCs w:val="28"/>
        </w:rPr>
      </w:pPr>
    </w:p>
    <w:p w14:paraId="137B82C3" w14:textId="42D4609A" w:rsidR="517064FD" w:rsidRDefault="517064FD" w:rsidP="517064FD">
      <w:pPr>
        <w:tabs>
          <w:tab w:val="left" w:pos="2384"/>
        </w:tabs>
        <w:rPr>
          <w:rFonts w:ascii="Calibri" w:eastAsia="Calibri" w:hAnsi="Calibri" w:cs="Calibri"/>
          <w:sz w:val="28"/>
          <w:szCs w:val="28"/>
        </w:rPr>
      </w:pPr>
    </w:p>
    <w:p w14:paraId="13E9D2BB" w14:textId="114F24B3" w:rsidR="517064FD" w:rsidRDefault="517064FD" w:rsidP="517064FD">
      <w:pPr>
        <w:tabs>
          <w:tab w:val="left" w:pos="2384"/>
        </w:tabs>
        <w:rPr>
          <w:rFonts w:ascii="Calibri" w:eastAsia="Calibri" w:hAnsi="Calibri" w:cs="Calibri"/>
          <w:sz w:val="28"/>
          <w:szCs w:val="28"/>
        </w:rPr>
      </w:pPr>
    </w:p>
    <w:p w14:paraId="782C4E17" w14:textId="02420624" w:rsidR="517064FD" w:rsidRDefault="517064FD" w:rsidP="517064FD">
      <w:pPr>
        <w:tabs>
          <w:tab w:val="left" w:pos="2384"/>
        </w:tabs>
        <w:rPr>
          <w:rFonts w:ascii="Calibri" w:eastAsia="Calibri" w:hAnsi="Calibri" w:cs="Calibri"/>
          <w:sz w:val="28"/>
          <w:szCs w:val="28"/>
        </w:rPr>
      </w:pPr>
    </w:p>
    <w:p w14:paraId="4E182B97" w14:textId="6413BBB2" w:rsidR="517064FD" w:rsidRDefault="517064FD" w:rsidP="517064FD">
      <w:pPr>
        <w:tabs>
          <w:tab w:val="left" w:pos="2384"/>
        </w:tabs>
        <w:rPr>
          <w:rFonts w:ascii="Calibri" w:eastAsia="Calibri" w:hAnsi="Calibri" w:cs="Calibri"/>
          <w:sz w:val="28"/>
          <w:szCs w:val="28"/>
        </w:rPr>
      </w:pPr>
    </w:p>
    <w:p w14:paraId="240FEF34" w14:textId="02D685A7" w:rsidR="517064FD" w:rsidRDefault="517064FD" w:rsidP="517064FD">
      <w:pPr>
        <w:tabs>
          <w:tab w:val="left" w:pos="2384"/>
        </w:tabs>
        <w:rPr>
          <w:rFonts w:ascii="Calibri" w:eastAsia="Calibri" w:hAnsi="Calibri" w:cs="Calibri"/>
          <w:sz w:val="28"/>
          <w:szCs w:val="28"/>
        </w:rPr>
      </w:pPr>
    </w:p>
    <w:p w14:paraId="79DD47EB" w14:textId="55A5E00D" w:rsidR="517064FD" w:rsidRDefault="517064FD" w:rsidP="517064FD">
      <w:pPr>
        <w:tabs>
          <w:tab w:val="left" w:pos="2384"/>
        </w:tabs>
        <w:rPr>
          <w:rFonts w:ascii="Calibri" w:eastAsia="Calibri" w:hAnsi="Calibri" w:cs="Calibri"/>
          <w:sz w:val="28"/>
          <w:szCs w:val="28"/>
        </w:rPr>
      </w:pPr>
    </w:p>
    <w:p w14:paraId="018C8076" w14:textId="472E660F" w:rsidR="517064FD" w:rsidRDefault="517064FD" w:rsidP="517064FD">
      <w:pPr>
        <w:tabs>
          <w:tab w:val="left" w:pos="2384"/>
        </w:tabs>
        <w:rPr>
          <w:rFonts w:ascii="Calibri" w:eastAsia="Calibri" w:hAnsi="Calibri" w:cs="Calibri"/>
          <w:sz w:val="28"/>
          <w:szCs w:val="28"/>
        </w:rPr>
      </w:pPr>
    </w:p>
    <w:p w14:paraId="4E99D265" w14:textId="405780DC" w:rsidR="517064FD" w:rsidRDefault="517064FD" w:rsidP="517064FD">
      <w:pPr>
        <w:tabs>
          <w:tab w:val="left" w:pos="2384"/>
        </w:tabs>
        <w:rPr>
          <w:rFonts w:ascii="Calibri" w:eastAsia="Calibri" w:hAnsi="Calibri" w:cs="Calibri"/>
          <w:sz w:val="28"/>
          <w:szCs w:val="28"/>
        </w:rPr>
      </w:pPr>
    </w:p>
    <w:p w14:paraId="4482AC5E" w14:textId="6B9D8E83" w:rsidR="517064FD" w:rsidRDefault="517064FD" w:rsidP="517064FD">
      <w:pPr>
        <w:tabs>
          <w:tab w:val="left" w:pos="2384"/>
        </w:tabs>
        <w:rPr>
          <w:rFonts w:ascii="Calibri" w:eastAsia="Calibri" w:hAnsi="Calibri" w:cs="Calibri"/>
          <w:sz w:val="28"/>
          <w:szCs w:val="28"/>
        </w:rPr>
      </w:pPr>
    </w:p>
    <w:p w14:paraId="5C011BA1" w14:textId="44AE666C" w:rsidR="517064FD" w:rsidRDefault="517064FD" w:rsidP="517064FD">
      <w:pPr>
        <w:tabs>
          <w:tab w:val="left" w:pos="2384"/>
        </w:tabs>
        <w:rPr>
          <w:rFonts w:ascii="Calibri" w:eastAsia="Calibri" w:hAnsi="Calibri" w:cs="Calibri"/>
          <w:sz w:val="28"/>
          <w:szCs w:val="28"/>
        </w:rPr>
      </w:pPr>
    </w:p>
    <w:p w14:paraId="07C79940" w14:textId="1000C70B" w:rsidR="517064FD" w:rsidRDefault="517064FD" w:rsidP="517064FD">
      <w:pPr>
        <w:tabs>
          <w:tab w:val="left" w:pos="2384"/>
        </w:tabs>
        <w:rPr>
          <w:rFonts w:ascii="Calibri" w:eastAsia="Calibri" w:hAnsi="Calibri" w:cs="Calibri"/>
          <w:sz w:val="28"/>
          <w:szCs w:val="28"/>
        </w:rPr>
      </w:pPr>
    </w:p>
    <w:p w14:paraId="5CC3F844" w14:textId="4FEBD73E" w:rsidR="517064FD" w:rsidRDefault="517064FD" w:rsidP="517064FD">
      <w:pPr>
        <w:rPr>
          <w:rFonts w:ascii="Times New Roman" w:eastAsia="Times New Roman" w:hAnsi="Times New Roman" w:cs="Times New Roman"/>
          <w:b/>
          <w:bCs/>
          <w:sz w:val="24"/>
          <w:szCs w:val="24"/>
          <w:u w:val="single"/>
        </w:rPr>
      </w:pPr>
    </w:p>
    <w:p w14:paraId="21565C88" w14:textId="44345907" w:rsidR="093DFD09" w:rsidRDefault="093DFD09">
      <w:r w:rsidRPr="517064FD">
        <w:rPr>
          <w:rFonts w:ascii="Times New Roman" w:eastAsia="Times New Roman" w:hAnsi="Times New Roman" w:cs="Times New Roman"/>
          <w:b/>
          <w:bCs/>
          <w:sz w:val="24"/>
          <w:szCs w:val="24"/>
          <w:u w:val="single"/>
        </w:rPr>
        <w:t xml:space="preserve"> </w:t>
      </w:r>
    </w:p>
    <w:p w14:paraId="04B4DB34" w14:textId="5D907F9A" w:rsidR="093DFD09" w:rsidRDefault="093DFD09" w:rsidP="517064FD">
      <w:pPr>
        <w:jc w:val="center"/>
      </w:pPr>
      <w:r w:rsidRPr="517064FD">
        <w:rPr>
          <w:rFonts w:ascii="Calibri" w:eastAsia="Calibri" w:hAnsi="Calibri" w:cs="Calibri"/>
          <w:b/>
          <w:bCs/>
          <w:sz w:val="32"/>
          <w:szCs w:val="32"/>
          <w:u w:val="single"/>
        </w:rPr>
        <w:t>ADHD support training</w:t>
      </w:r>
      <w:r w:rsidR="3A45756D" w:rsidRPr="517064FD">
        <w:rPr>
          <w:rFonts w:ascii="Calibri" w:eastAsia="Calibri" w:hAnsi="Calibri" w:cs="Calibri"/>
          <w:b/>
          <w:bCs/>
          <w:sz w:val="32"/>
          <w:szCs w:val="32"/>
          <w:u w:val="single"/>
        </w:rPr>
        <w:t xml:space="preserve"> </w:t>
      </w:r>
      <w:r w:rsidRPr="517064FD">
        <w:rPr>
          <w:rFonts w:ascii="Calibri" w:eastAsia="Calibri" w:hAnsi="Calibri" w:cs="Calibri"/>
          <w:b/>
          <w:bCs/>
          <w:sz w:val="32"/>
          <w:szCs w:val="32"/>
          <w:u w:val="single"/>
        </w:rPr>
        <w:t>pack for teachers.</w:t>
      </w:r>
    </w:p>
    <w:p w14:paraId="7B3C34DB" w14:textId="5CE60744" w:rsidR="093DFD09" w:rsidRDefault="093DFD09" w:rsidP="517064FD">
      <w:pPr>
        <w:jc w:val="center"/>
      </w:pPr>
      <w:r w:rsidRPr="517064FD">
        <w:rPr>
          <w:rFonts w:ascii="Calibri" w:eastAsia="Calibri" w:hAnsi="Calibri" w:cs="Calibri"/>
          <w:b/>
          <w:bCs/>
          <w:sz w:val="32"/>
          <w:szCs w:val="32"/>
          <w:u w:val="single"/>
        </w:rPr>
        <w:t>Nia Bowen 1910105.</w:t>
      </w:r>
    </w:p>
    <w:p w14:paraId="579F0F43" w14:textId="65CBCC30" w:rsidR="093DFD09" w:rsidRDefault="093DFD09" w:rsidP="517064FD">
      <w:pPr>
        <w:jc w:val="center"/>
      </w:pPr>
      <w:r w:rsidRPr="517064FD">
        <w:rPr>
          <w:rFonts w:ascii="Calibri" w:eastAsia="Calibri" w:hAnsi="Calibri" w:cs="Calibri"/>
          <w:b/>
          <w:bCs/>
          <w:sz w:val="32"/>
          <w:szCs w:val="32"/>
        </w:rPr>
        <w:t xml:space="preserve"> </w:t>
      </w:r>
    </w:p>
    <w:p w14:paraId="43A0E5E8" w14:textId="25F3E04C" w:rsidR="093DFD09" w:rsidRDefault="093DFD09" w:rsidP="517064FD">
      <w:pPr>
        <w:jc w:val="center"/>
      </w:pPr>
      <w:r w:rsidRPr="517064FD">
        <w:rPr>
          <w:rFonts w:ascii="Calibri" w:eastAsia="Calibri" w:hAnsi="Calibri" w:cs="Calibri"/>
          <w:b/>
          <w:bCs/>
          <w:sz w:val="32"/>
          <w:szCs w:val="32"/>
        </w:rPr>
        <w:t xml:space="preserve"> </w:t>
      </w:r>
    </w:p>
    <w:p w14:paraId="6AFA5A56" w14:textId="47CF45FB" w:rsidR="093DFD09" w:rsidRDefault="093DFD09" w:rsidP="517064FD">
      <w:pPr>
        <w:jc w:val="center"/>
      </w:pPr>
      <w:r w:rsidRPr="517064FD">
        <w:rPr>
          <w:rFonts w:ascii="Calibri" w:eastAsia="Calibri" w:hAnsi="Calibri" w:cs="Calibri"/>
          <w:b/>
          <w:bCs/>
          <w:sz w:val="32"/>
          <w:szCs w:val="32"/>
        </w:rPr>
        <w:lastRenderedPageBreak/>
        <w:t xml:space="preserve"> </w:t>
      </w:r>
    </w:p>
    <w:p w14:paraId="64FDC7BF" w14:textId="1F03E85B" w:rsidR="093DFD09" w:rsidRDefault="093DFD09" w:rsidP="517064FD">
      <w:pPr>
        <w:jc w:val="center"/>
      </w:pPr>
      <w:r w:rsidRPr="517064FD">
        <w:rPr>
          <w:rFonts w:ascii="Calibri" w:eastAsia="Calibri" w:hAnsi="Calibri" w:cs="Calibri"/>
          <w:b/>
          <w:bCs/>
          <w:sz w:val="32"/>
          <w:szCs w:val="32"/>
        </w:rPr>
        <w:t xml:space="preserve"> </w:t>
      </w:r>
    </w:p>
    <w:p w14:paraId="636FDFCE" w14:textId="21A50614" w:rsidR="093DFD09" w:rsidRDefault="093DFD09" w:rsidP="517064FD">
      <w:pPr>
        <w:jc w:val="center"/>
      </w:pPr>
      <w:r w:rsidRPr="517064FD">
        <w:rPr>
          <w:rFonts w:ascii="Calibri" w:eastAsia="Calibri" w:hAnsi="Calibri" w:cs="Calibri"/>
          <w:b/>
          <w:bCs/>
          <w:sz w:val="32"/>
          <w:szCs w:val="32"/>
        </w:rPr>
        <w:t xml:space="preserve"> </w:t>
      </w:r>
    </w:p>
    <w:p w14:paraId="45875B79" w14:textId="7B540E2B" w:rsidR="3368E601" w:rsidRDefault="3368E601" w:rsidP="517064FD">
      <w:pPr>
        <w:jc w:val="center"/>
      </w:pPr>
      <w:r>
        <w:rPr>
          <w:noProof/>
        </w:rPr>
        <w:drawing>
          <wp:inline distT="0" distB="0" distL="0" distR="0" wp14:anchorId="3364EE1A" wp14:editId="5C5C70A0">
            <wp:extent cx="5638798" cy="3156045"/>
            <wp:effectExtent l="0" t="0" r="0" b="0"/>
            <wp:docPr id="1118680076" name="Picture 11186800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18680076"/>
                    <pic:cNvPicPr/>
                  </pic:nvPicPr>
                  <pic:blipFill>
                    <a:blip r:embed="rId21">
                      <a:extLst>
                        <a:ext uri="{28A0092B-C50C-407E-A947-70E740481C1C}">
                          <a14:useLocalDpi xmlns:a14="http://schemas.microsoft.com/office/drawing/2010/main" val="0"/>
                        </a:ext>
                      </a:extLst>
                    </a:blip>
                    <a:stretch>
                      <a:fillRect/>
                    </a:stretch>
                  </pic:blipFill>
                  <pic:spPr>
                    <a:xfrm>
                      <a:off x="0" y="0"/>
                      <a:ext cx="5638798" cy="3156045"/>
                    </a:xfrm>
                    <a:prstGeom prst="rect">
                      <a:avLst/>
                    </a:prstGeom>
                  </pic:spPr>
                </pic:pic>
              </a:graphicData>
            </a:graphic>
          </wp:inline>
        </w:drawing>
      </w:r>
    </w:p>
    <w:p w14:paraId="1858782B" w14:textId="6D51599B" w:rsidR="093DFD09" w:rsidRDefault="093DFD09" w:rsidP="517064FD">
      <w:pPr>
        <w:jc w:val="center"/>
      </w:pPr>
      <w:r w:rsidRPr="517064FD">
        <w:rPr>
          <w:rFonts w:ascii="Calibri" w:eastAsia="Calibri" w:hAnsi="Calibri" w:cs="Calibri"/>
          <w:b/>
          <w:bCs/>
          <w:sz w:val="32"/>
          <w:szCs w:val="32"/>
        </w:rPr>
        <w:t xml:space="preserve"> </w:t>
      </w:r>
    </w:p>
    <w:p w14:paraId="34D96ECC" w14:textId="1ACEFB6C" w:rsidR="093DFD09" w:rsidRDefault="093DFD09">
      <w:r w:rsidRPr="517064FD">
        <w:rPr>
          <w:rFonts w:ascii="Calibri" w:eastAsia="Calibri" w:hAnsi="Calibri" w:cs="Calibri"/>
          <w:b/>
          <w:bCs/>
          <w:sz w:val="32"/>
          <w:szCs w:val="32"/>
        </w:rPr>
        <w:t xml:space="preserve"> </w:t>
      </w:r>
    </w:p>
    <w:p w14:paraId="2948783C" w14:textId="72DDD7DB" w:rsidR="093DFD09" w:rsidRDefault="093DFD09">
      <w:r w:rsidRPr="517064FD">
        <w:rPr>
          <w:rFonts w:ascii="Calibri" w:eastAsia="Calibri" w:hAnsi="Calibri" w:cs="Calibri"/>
          <w:b/>
          <w:bCs/>
          <w:sz w:val="32"/>
          <w:szCs w:val="32"/>
        </w:rPr>
        <w:t xml:space="preserve"> </w:t>
      </w:r>
    </w:p>
    <w:p w14:paraId="7BFDCAD6" w14:textId="25F51BD0" w:rsidR="093DFD09" w:rsidRDefault="093DFD09">
      <w:r w:rsidRPr="517064FD">
        <w:rPr>
          <w:rFonts w:ascii="Calibri" w:eastAsia="Calibri" w:hAnsi="Calibri" w:cs="Calibri"/>
          <w:b/>
          <w:bCs/>
          <w:sz w:val="32"/>
          <w:szCs w:val="32"/>
        </w:rPr>
        <w:t xml:space="preserve"> </w:t>
      </w:r>
    </w:p>
    <w:p w14:paraId="439DEBE0" w14:textId="6F805916" w:rsidR="093DFD09" w:rsidRDefault="093DFD09">
      <w:r w:rsidRPr="517064FD">
        <w:rPr>
          <w:rFonts w:ascii="Calibri" w:eastAsia="Calibri" w:hAnsi="Calibri" w:cs="Calibri"/>
          <w:b/>
          <w:bCs/>
          <w:sz w:val="32"/>
          <w:szCs w:val="32"/>
        </w:rPr>
        <w:t xml:space="preserve"> </w:t>
      </w:r>
    </w:p>
    <w:p w14:paraId="08C94300" w14:textId="3C6C158F" w:rsidR="093DFD09" w:rsidRDefault="093DFD09">
      <w:r w:rsidRPr="517064FD">
        <w:rPr>
          <w:rFonts w:ascii="Calibri" w:eastAsia="Calibri" w:hAnsi="Calibri" w:cs="Calibri"/>
          <w:b/>
          <w:bCs/>
          <w:sz w:val="32"/>
          <w:szCs w:val="32"/>
        </w:rPr>
        <w:t xml:space="preserve"> </w:t>
      </w:r>
    </w:p>
    <w:p w14:paraId="52E93630" w14:textId="23DFDF78" w:rsidR="093DFD09" w:rsidRDefault="093DFD09">
      <w:r w:rsidRPr="517064FD">
        <w:rPr>
          <w:rFonts w:ascii="Calibri" w:eastAsia="Calibri" w:hAnsi="Calibri" w:cs="Calibri"/>
          <w:b/>
          <w:bCs/>
          <w:sz w:val="32"/>
          <w:szCs w:val="32"/>
        </w:rPr>
        <w:t xml:space="preserve"> </w:t>
      </w:r>
    </w:p>
    <w:p w14:paraId="68DBFE74" w14:textId="582744A4" w:rsidR="093DFD09" w:rsidRDefault="093DFD09">
      <w:r w:rsidRPr="517064FD">
        <w:rPr>
          <w:rFonts w:ascii="Calibri" w:eastAsia="Calibri" w:hAnsi="Calibri" w:cs="Calibri"/>
          <w:b/>
          <w:bCs/>
          <w:sz w:val="32"/>
          <w:szCs w:val="32"/>
        </w:rPr>
        <w:t xml:space="preserve"> </w:t>
      </w:r>
    </w:p>
    <w:p w14:paraId="10AD79A1" w14:textId="186FBA3B" w:rsidR="093DFD09" w:rsidRDefault="093DFD09">
      <w:r w:rsidRPr="517064FD">
        <w:rPr>
          <w:rFonts w:ascii="Calibri" w:eastAsia="Calibri" w:hAnsi="Calibri" w:cs="Calibri"/>
          <w:b/>
          <w:bCs/>
          <w:sz w:val="32"/>
          <w:szCs w:val="32"/>
        </w:rPr>
        <w:t xml:space="preserve"> </w:t>
      </w:r>
    </w:p>
    <w:p w14:paraId="31EF584F" w14:textId="4F753F9D" w:rsidR="093DFD09" w:rsidRDefault="093DFD09">
      <w:r w:rsidRPr="517064FD">
        <w:rPr>
          <w:rFonts w:ascii="Calibri" w:eastAsia="Calibri" w:hAnsi="Calibri" w:cs="Calibri"/>
          <w:b/>
          <w:bCs/>
          <w:sz w:val="32"/>
          <w:szCs w:val="32"/>
        </w:rPr>
        <w:t xml:space="preserve"> </w:t>
      </w:r>
    </w:p>
    <w:p w14:paraId="15694D72" w14:textId="15268F3A" w:rsidR="093DFD09" w:rsidRDefault="093DFD09">
      <w:r w:rsidRPr="517064FD">
        <w:rPr>
          <w:rFonts w:ascii="Calibri" w:eastAsia="Calibri" w:hAnsi="Calibri" w:cs="Calibri"/>
          <w:b/>
          <w:bCs/>
          <w:sz w:val="32"/>
          <w:szCs w:val="32"/>
        </w:rPr>
        <w:t xml:space="preserve"> </w:t>
      </w:r>
    </w:p>
    <w:p w14:paraId="1E62C9C8" w14:textId="06DD4C84" w:rsidR="093DFD09" w:rsidRDefault="093DFD09">
      <w:r w:rsidRPr="517064FD">
        <w:rPr>
          <w:rFonts w:ascii="Calibri" w:eastAsia="Calibri" w:hAnsi="Calibri" w:cs="Calibri"/>
          <w:b/>
          <w:bCs/>
          <w:sz w:val="32"/>
          <w:szCs w:val="32"/>
        </w:rPr>
        <w:t xml:space="preserve"> </w:t>
      </w:r>
    </w:p>
    <w:p w14:paraId="0D863290" w14:textId="3E6AEACF" w:rsidR="093DFD09" w:rsidRDefault="093DFD09">
      <w:r w:rsidRPr="517064FD">
        <w:rPr>
          <w:rFonts w:ascii="Calibri" w:eastAsia="Calibri" w:hAnsi="Calibri" w:cs="Calibri"/>
          <w:b/>
          <w:bCs/>
          <w:sz w:val="32"/>
          <w:szCs w:val="32"/>
        </w:rPr>
        <w:t xml:space="preserve"> </w:t>
      </w:r>
    </w:p>
    <w:p w14:paraId="1412BC86" w14:textId="425F6BF3" w:rsidR="093DFD09" w:rsidRDefault="093DFD09">
      <w:r w:rsidRPr="517064FD">
        <w:rPr>
          <w:rFonts w:ascii="Calibri" w:eastAsia="Calibri" w:hAnsi="Calibri" w:cs="Calibri"/>
          <w:b/>
          <w:bCs/>
          <w:sz w:val="32"/>
          <w:szCs w:val="32"/>
        </w:rPr>
        <w:t xml:space="preserve"> </w:t>
      </w:r>
    </w:p>
    <w:p w14:paraId="1A20E0E2" w14:textId="5535A4F6" w:rsidR="093DFD09" w:rsidRDefault="093DFD09">
      <w:r w:rsidRPr="517064FD">
        <w:rPr>
          <w:rFonts w:ascii="Calibri" w:eastAsia="Calibri" w:hAnsi="Calibri" w:cs="Calibri"/>
          <w:b/>
          <w:bCs/>
          <w:sz w:val="32"/>
          <w:szCs w:val="32"/>
        </w:rPr>
        <w:t xml:space="preserve"> </w:t>
      </w:r>
    </w:p>
    <w:p w14:paraId="61146E53" w14:textId="06DAF48B" w:rsidR="093DFD09" w:rsidRDefault="093DFD09">
      <w:r w:rsidRPr="517064FD">
        <w:rPr>
          <w:rFonts w:ascii="Calibri" w:eastAsia="Calibri" w:hAnsi="Calibri" w:cs="Calibri"/>
          <w:b/>
          <w:bCs/>
          <w:sz w:val="32"/>
          <w:szCs w:val="32"/>
        </w:rPr>
        <w:t xml:space="preserve"> </w:t>
      </w:r>
    </w:p>
    <w:p w14:paraId="6AE29CFE" w14:textId="6C177CF5" w:rsidR="093DFD09" w:rsidRDefault="093DFD09">
      <w:r w:rsidRPr="517064FD">
        <w:rPr>
          <w:rFonts w:ascii="Calibri" w:eastAsia="Calibri" w:hAnsi="Calibri" w:cs="Calibri"/>
          <w:b/>
          <w:bCs/>
          <w:sz w:val="32"/>
          <w:szCs w:val="32"/>
        </w:rPr>
        <w:lastRenderedPageBreak/>
        <w:t xml:space="preserve"> </w:t>
      </w:r>
    </w:p>
    <w:p w14:paraId="600C9788" w14:textId="011EFE26" w:rsidR="093DFD09" w:rsidRDefault="093DFD09">
      <w:r w:rsidRPr="517064FD">
        <w:rPr>
          <w:rFonts w:ascii="Calibri" w:eastAsia="Calibri" w:hAnsi="Calibri" w:cs="Calibri"/>
          <w:b/>
          <w:bCs/>
          <w:sz w:val="32"/>
          <w:szCs w:val="32"/>
          <w:u w:val="single"/>
        </w:rPr>
        <w:t>Introduction-</w:t>
      </w:r>
    </w:p>
    <w:p w14:paraId="6AD50CE5" w14:textId="53809067" w:rsidR="093DFD09" w:rsidRDefault="093DFD09">
      <w:r w:rsidRPr="517064FD">
        <w:rPr>
          <w:rFonts w:ascii="Calibri" w:eastAsia="Calibri" w:hAnsi="Calibri" w:cs="Calibri"/>
          <w:b/>
          <w:bCs/>
          <w:sz w:val="32"/>
          <w:szCs w:val="32"/>
        </w:rPr>
        <w:t xml:space="preserve"> </w:t>
      </w:r>
    </w:p>
    <w:p w14:paraId="29E84EA0" w14:textId="1D5F0BE5" w:rsidR="093DFD09" w:rsidRDefault="093DFD09">
      <w:r w:rsidRPr="517064FD">
        <w:rPr>
          <w:rFonts w:ascii="Calibri" w:eastAsia="Calibri" w:hAnsi="Calibri" w:cs="Calibri"/>
          <w:sz w:val="28"/>
          <w:szCs w:val="28"/>
        </w:rPr>
        <w:t>Within this training pack for teachers, I will be giving a brief description of what ADHD is and the support which can be given to children with ADHD within primary education. Each child with ADHD can/ could act in different ways but it is always important that you recognise the strange behaviour and try to support them as much as possible. For this pack I have tailored it to a child who has hyperactivity and impulsiveness. This is where we see that a child is restless, and this can cause them to become fidgety and also they may start to become impulsive when in situations which are out of their comfort zone. Something which is significantly important when teaching not only a child with ADHD but also any other specific learning need is to have structure as this will allow the child to ‘</w:t>
      </w:r>
      <w:r w:rsidRPr="517064FD">
        <w:rPr>
          <w:rFonts w:ascii="Calibri" w:eastAsia="Calibri" w:hAnsi="Calibri" w:cs="Calibri"/>
          <w:color w:val="191919"/>
          <w:sz w:val="28"/>
          <w:szCs w:val="28"/>
        </w:rPr>
        <w:t>become more familiar with what they need to do</w:t>
      </w:r>
      <w:r w:rsidRPr="517064FD">
        <w:rPr>
          <w:rFonts w:ascii="HelveticaNeue" w:eastAsia="HelveticaNeue" w:hAnsi="HelveticaNeue" w:cs="HelveticaNeue"/>
          <w:color w:val="191919"/>
          <w:sz w:val="26"/>
          <w:szCs w:val="26"/>
        </w:rPr>
        <w:t>’ (</w:t>
      </w:r>
      <w:proofErr w:type="spellStart"/>
      <w:r w:rsidRPr="517064FD">
        <w:rPr>
          <w:rFonts w:ascii="HelveticaNeue" w:eastAsia="HelveticaNeue" w:hAnsi="HelveticaNeue" w:cs="HelveticaNeue"/>
          <w:color w:val="191919"/>
          <w:sz w:val="26"/>
          <w:szCs w:val="26"/>
        </w:rPr>
        <w:t>AdhdFoundation,n,d</w:t>
      </w:r>
      <w:proofErr w:type="spellEnd"/>
      <w:r w:rsidRPr="517064FD">
        <w:rPr>
          <w:rFonts w:ascii="HelveticaNeue" w:eastAsia="HelveticaNeue" w:hAnsi="HelveticaNeue" w:cs="HelveticaNeue"/>
          <w:color w:val="191919"/>
          <w:sz w:val="26"/>
          <w:szCs w:val="26"/>
        </w:rPr>
        <w:t>) also it could be as simple as asking them what activity they would like to do and allowing them to take some control of their education and by allowing them to have some sort of choice it allows them to feel excited and want to learn which is half the battle sometimes.</w:t>
      </w:r>
    </w:p>
    <w:p w14:paraId="7BD49C53" w14:textId="6D3CA054" w:rsidR="093DFD09" w:rsidRDefault="093DFD09">
      <w:r w:rsidRPr="517064FD">
        <w:rPr>
          <w:rFonts w:ascii="HelveticaNeue" w:eastAsia="HelveticaNeue" w:hAnsi="HelveticaNeue" w:cs="HelveticaNeue"/>
          <w:color w:val="191919"/>
          <w:sz w:val="26"/>
          <w:szCs w:val="26"/>
        </w:rPr>
        <w:t xml:space="preserve"> </w:t>
      </w:r>
    </w:p>
    <w:p w14:paraId="06A5882E" w14:textId="30D11F5B" w:rsidR="093DFD09" w:rsidRDefault="093DFD09">
      <w:r w:rsidRPr="517064FD">
        <w:rPr>
          <w:rFonts w:ascii="Calibri" w:eastAsia="Calibri" w:hAnsi="Calibri" w:cs="Calibri"/>
          <w:b/>
          <w:bCs/>
          <w:color w:val="191919"/>
          <w:sz w:val="32"/>
          <w:szCs w:val="32"/>
          <w:u w:val="single"/>
        </w:rPr>
        <w:t>Additional Support for children with ADHD-</w:t>
      </w:r>
    </w:p>
    <w:p w14:paraId="2C203271" w14:textId="4AFDCC58" w:rsidR="093DFD09" w:rsidRDefault="093DFD09">
      <w:r w:rsidRPr="517064FD">
        <w:rPr>
          <w:rFonts w:ascii="Calibri" w:eastAsia="Calibri" w:hAnsi="Calibri" w:cs="Calibri"/>
          <w:color w:val="191919"/>
          <w:sz w:val="28"/>
          <w:szCs w:val="28"/>
        </w:rPr>
        <w:t xml:space="preserve">There are many ways in which you could support a child within your classroom, and this could be by giving them instructions which are more in depth than the rest of the class and this will allow a child to have a better understanding of the tasks which you have set in place. When </w:t>
      </w:r>
      <w:r w:rsidRPr="517064FD">
        <w:rPr>
          <w:rFonts w:ascii="Calibri" w:eastAsia="Calibri" w:hAnsi="Calibri" w:cs="Calibri"/>
          <w:sz w:val="28"/>
          <w:szCs w:val="28"/>
        </w:rPr>
        <w:t xml:space="preserve">doing this you need to try and not excluded the child with ADHD from the rest of the class as they may start to feel ashamed and embarrassed. Also, by’ breaking </w:t>
      </w:r>
      <w:r w:rsidR="4A2D560F" w:rsidRPr="517064FD">
        <w:rPr>
          <w:rFonts w:ascii="Calibri" w:eastAsia="Calibri" w:hAnsi="Calibri" w:cs="Calibri"/>
          <w:sz w:val="28"/>
          <w:szCs w:val="28"/>
        </w:rPr>
        <w:t>up necessary</w:t>
      </w:r>
      <w:r w:rsidRPr="517064FD">
        <w:rPr>
          <w:rFonts w:ascii="Calibri" w:eastAsia="Calibri" w:hAnsi="Calibri" w:cs="Calibri"/>
          <w:sz w:val="28"/>
          <w:szCs w:val="28"/>
        </w:rPr>
        <w:t xml:space="preserve"> sit-down times such as meals and homework into smaller, manageable chunks, say 15-20 minutes’ (Supporting Your Child With ADHD, n.d.) this can be transferred to the classroom for example you as a teacher could allow the child to have time out in between activities to allow them to re-focus so that they produce the highest standard of work which they are capable of.  </w:t>
      </w:r>
    </w:p>
    <w:p w14:paraId="13B937C4" w14:textId="69C509DC" w:rsidR="093DFD09" w:rsidRDefault="093DFD09">
      <w:r w:rsidRPr="517064FD">
        <w:rPr>
          <w:rFonts w:ascii="Calibri" w:eastAsia="Calibri" w:hAnsi="Calibri" w:cs="Calibri"/>
          <w:sz w:val="28"/>
          <w:szCs w:val="28"/>
        </w:rPr>
        <w:t>Another way in which you could support a child with ADHD would be by allowing them to have extra time on tests and assignments to release the reassure from them and allow them to achieve the maximum in which they are capable of.</w:t>
      </w:r>
    </w:p>
    <w:p w14:paraId="4B5B3FCF" w14:textId="61573D9A" w:rsidR="093DFD09" w:rsidRDefault="093DFD09">
      <w:r w:rsidRPr="517064FD">
        <w:rPr>
          <w:rFonts w:ascii="Calibri" w:eastAsia="Calibri" w:hAnsi="Calibri" w:cs="Calibri"/>
          <w:sz w:val="28"/>
          <w:szCs w:val="28"/>
        </w:rPr>
        <w:lastRenderedPageBreak/>
        <w:t xml:space="preserve">Lastly, another way in which you could support a child with ADHD within your classroom would be to give the child a fidget and this will allow them to take it out of their pocket at any time and help to be able to settle and feel more involved within a situation. The best thing about these objects is that they are not too disturbing towards the other class members. This object will help the child to stimulate but it may not always work, it is always useful to have conversations with </w:t>
      </w:r>
      <w:r w:rsidR="3BBF2090" w:rsidRPr="517064FD">
        <w:rPr>
          <w:rFonts w:ascii="Calibri" w:eastAsia="Calibri" w:hAnsi="Calibri" w:cs="Calibri"/>
          <w:sz w:val="28"/>
          <w:szCs w:val="28"/>
        </w:rPr>
        <w:t>the parents</w:t>
      </w:r>
      <w:r w:rsidRPr="517064FD">
        <w:rPr>
          <w:rFonts w:ascii="Calibri" w:eastAsia="Calibri" w:hAnsi="Calibri" w:cs="Calibri"/>
          <w:sz w:val="28"/>
          <w:szCs w:val="28"/>
        </w:rPr>
        <w:t xml:space="preserve"> to see what they think could work and by working together it will benefit the child massively.</w:t>
      </w:r>
    </w:p>
    <w:p w14:paraId="05127746" w14:textId="22967DE3" w:rsidR="093DFD09" w:rsidRDefault="093DFD09">
      <w:r w:rsidRPr="517064FD">
        <w:rPr>
          <w:rFonts w:ascii="Calibri" w:eastAsia="Calibri" w:hAnsi="Calibri" w:cs="Calibri"/>
          <w:sz w:val="28"/>
          <w:szCs w:val="28"/>
        </w:rPr>
        <w:t xml:space="preserve"> </w:t>
      </w:r>
    </w:p>
    <w:p w14:paraId="34413645" w14:textId="6684DF1B" w:rsidR="093DFD09" w:rsidRDefault="093DFD09">
      <w:r w:rsidRPr="517064FD">
        <w:rPr>
          <w:rFonts w:ascii="Calibri" w:eastAsia="Calibri" w:hAnsi="Calibri" w:cs="Calibri"/>
          <w:sz w:val="28"/>
          <w:szCs w:val="28"/>
        </w:rPr>
        <w:t xml:space="preserve"> </w:t>
      </w:r>
    </w:p>
    <w:p w14:paraId="110674C8" w14:textId="7BD4929A" w:rsidR="093DFD09" w:rsidRDefault="093DFD09">
      <w:r w:rsidRPr="517064FD">
        <w:rPr>
          <w:rFonts w:ascii="Calibri" w:eastAsia="Calibri" w:hAnsi="Calibri" w:cs="Calibri"/>
          <w:sz w:val="28"/>
          <w:szCs w:val="28"/>
        </w:rPr>
        <w:t xml:space="preserve"> </w:t>
      </w:r>
    </w:p>
    <w:p w14:paraId="208F203F" w14:textId="15A0FF97" w:rsidR="093DFD09" w:rsidRDefault="093DFD09">
      <w:r w:rsidRPr="517064FD">
        <w:rPr>
          <w:rFonts w:ascii="Calibri" w:eastAsia="Calibri" w:hAnsi="Calibri" w:cs="Calibri"/>
          <w:sz w:val="28"/>
          <w:szCs w:val="28"/>
        </w:rPr>
        <w:t xml:space="preserve"> </w:t>
      </w:r>
    </w:p>
    <w:p w14:paraId="46DA9347" w14:textId="1F4993EA" w:rsidR="093DFD09" w:rsidRDefault="093DFD09">
      <w:r w:rsidRPr="517064FD">
        <w:rPr>
          <w:rFonts w:ascii="Calibri" w:eastAsia="Calibri" w:hAnsi="Calibri" w:cs="Calibri"/>
          <w:b/>
          <w:bCs/>
          <w:sz w:val="32"/>
          <w:szCs w:val="32"/>
          <w:u w:val="single"/>
        </w:rPr>
        <w:t>Activity One-</w:t>
      </w:r>
    </w:p>
    <w:p w14:paraId="1C20934C" w14:textId="5BB086E6" w:rsidR="093DFD09" w:rsidRDefault="093DFD09">
      <w:r w:rsidRPr="517064FD">
        <w:rPr>
          <w:rFonts w:ascii="Calibri" w:eastAsia="Calibri" w:hAnsi="Calibri" w:cs="Calibri"/>
          <w:sz w:val="28"/>
          <w:szCs w:val="28"/>
        </w:rPr>
        <w:t xml:space="preserve"> </w:t>
      </w:r>
    </w:p>
    <w:p w14:paraId="50001C10" w14:textId="00B24FE2" w:rsidR="093DFD09" w:rsidRDefault="093DFD09">
      <w:r w:rsidRPr="517064FD">
        <w:rPr>
          <w:rFonts w:ascii="Calibri" w:eastAsia="Calibri" w:hAnsi="Calibri" w:cs="Calibri"/>
          <w:sz w:val="28"/>
          <w:szCs w:val="28"/>
        </w:rPr>
        <w:t xml:space="preserve">This activity is role play and the reason why this has been included within the pack is because role play is seen to help a child with ADHD in many ways, such as boosting their confidence </w:t>
      </w:r>
      <w:r w:rsidR="14F48C73" w:rsidRPr="517064FD">
        <w:rPr>
          <w:rFonts w:ascii="Calibri" w:eastAsia="Calibri" w:hAnsi="Calibri" w:cs="Calibri"/>
          <w:sz w:val="28"/>
          <w:szCs w:val="28"/>
        </w:rPr>
        <w:t>and</w:t>
      </w:r>
      <w:r w:rsidRPr="517064FD">
        <w:rPr>
          <w:rFonts w:ascii="Calibri" w:eastAsia="Calibri" w:hAnsi="Calibri" w:cs="Calibri"/>
          <w:sz w:val="28"/>
          <w:szCs w:val="28"/>
        </w:rPr>
        <w:t xml:space="preserve"> allowing </w:t>
      </w:r>
      <w:r w:rsidR="0A63D758" w:rsidRPr="517064FD">
        <w:rPr>
          <w:rFonts w:ascii="Calibri" w:eastAsia="Calibri" w:hAnsi="Calibri" w:cs="Calibri"/>
          <w:sz w:val="28"/>
          <w:szCs w:val="28"/>
        </w:rPr>
        <w:t>them</w:t>
      </w:r>
      <w:r w:rsidRPr="517064FD">
        <w:rPr>
          <w:rFonts w:ascii="Calibri" w:eastAsia="Calibri" w:hAnsi="Calibri" w:cs="Calibri"/>
          <w:sz w:val="28"/>
          <w:szCs w:val="28"/>
        </w:rPr>
        <w:t xml:space="preserve"> to speak out loud. But with role play it is </w:t>
      </w:r>
      <w:r w:rsidR="74686BE7" w:rsidRPr="517064FD">
        <w:rPr>
          <w:rFonts w:ascii="Calibri" w:eastAsia="Calibri" w:hAnsi="Calibri" w:cs="Calibri"/>
          <w:sz w:val="28"/>
          <w:szCs w:val="28"/>
        </w:rPr>
        <w:t>good because</w:t>
      </w:r>
      <w:r w:rsidRPr="517064FD">
        <w:rPr>
          <w:rFonts w:ascii="Calibri" w:eastAsia="Calibri" w:hAnsi="Calibri" w:cs="Calibri"/>
          <w:sz w:val="28"/>
          <w:szCs w:val="28"/>
        </w:rPr>
        <w:t xml:space="preserve"> it will help with a core subject which is English as the child will need to read lines </w:t>
      </w:r>
      <w:r w:rsidR="75986D7B" w:rsidRPr="517064FD">
        <w:rPr>
          <w:rFonts w:ascii="Calibri" w:eastAsia="Calibri" w:hAnsi="Calibri" w:cs="Calibri"/>
          <w:sz w:val="28"/>
          <w:szCs w:val="28"/>
        </w:rPr>
        <w:t>and</w:t>
      </w:r>
      <w:r w:rsidRPr="517064FD">
        <w:rPr>
          <w:rFonts w:ascii="Calibri" w:eastAsia="Calibri" w:hAnsi="Calibri" w:cs="Calibri"/>
          <w:sz w:val="28"/>
          <w:szCs w:val="28"/>
        </w:rPr>
        <w:t xml:space="preserve"> act which then would in cooperate drama.</w:t>
      </w:r>
    </w:p>
    <w:p w14:paraId="72476960" w14:textId="6B626A5E" w:rsidR="093DFD09" w:rsidRDefault="093DFD09">
      <w:r w:rsidRPr="517064FD">
        <w:rPr>
          <w:rFonts w:ascii="Calibri" w:eastAsia="Calibri" w:hAnsi="Calibri" w:cs="Calibri"/>
          <w:sz w:val="28"/>
          <w:szCs w:val="28"/>
        </w:rPr>
        <w:t xml:space="preserve"> </w:t>
      </w:r>
    </w:p>
    <w:p w14:paraId="55C2E8A2" w14:textId="1A88C8F7" w:rsidR="093DFD09" w:rsidRDefault="093DFD09">
      <w:r w:rsidRPr="517064FD">
        <w:rPr>
          <w:rFonts w:ascii="Calibri" w:eastAsia="Calibri" w:hAnsi="Calibri" w:cs="Calibri"/>
          <w:sz w:val="28"/>
          <w:szCs w:val="28"/>
        </w:rPr>
        <w:t>Things you will need-</w:t>
      </w:r>
    </w:p>
    <w:p w14:paraId="0EE485F2" w14:textId="2C8F33AE" w:rsidR="093DFD09" w:rsidRDefault="093DFD09" w:rsidP="517064FD">
      <w:pPr>
        <w:ind w:left="360" w:hanging="360"/>
      </w:pPr>
      <w:r w:rsidRPr="517064FD">
        <w:rPr>
          <w:rFonts w:ascii="Calibri" w:eastAsia="Calibri" w:hAnsi="Calibri" w:cs="Calibri"/>
          <w:sz w:val="28"/>
          <w:szCs w:val="28"/>
        </w:rPr>
        <w:t>1.</w:t>
      </w:r>
      <w:r w:rsidRPr="517064FD">
        <w:rPr>
          <w:rFonts w:ascii="Times New Roman" w:eastAsia="Times New Roman" w:hAnsi="Times New Roman" w:cs="Times New Roman"/>
          <w:sz w:val="14"/>
          <w:szCs w:val="14"/>
        </w:rPr>
        <w:t xml:space="preserve">    </w:t>
      </w:r>
      <w:r w:rsidRPr="517064FD">
        <w:rPr>
          <w:rFonts w:ascii="Calibri" w:eastAsia="Calibri" w:hAnsi="Calibri" w:cs="Calibri"/>
          <w:sz w:val="28"/>
          <w:szCs w:val="28"/>
        </w:rPr>
        <w:t>Group of pupils.</w:t>
      </w:r>
    </w:p>
    <w:p w14:paraId="04ABAF7E" w14:textId="1234BCD1" w:rsidR="093DFD09" w:rsidRDefault="093DFD09" w:rsidP="517064FD">
      <w:pPr>
        <w:ind w:left="360" w:hanging="360"/>
      </w:pPr>
      <w:r w:rsidRPr="517064FD">
        <w:rPr>
          <w:rFonts w:ascii="Calibri" w:eastAsia="Calibri" w:hAnsi="Calibri" w:cs="Calibri"/>
          <w:sz w:val="28"/>
          <w:szCs w:val="28"/>
        </w:rPr>
        <w:t>2.</w:t>
      </w:r>
      <w:r w:rsidRPr="517064FD">
        <w:rPr>
          <w:rFonts w:ascii="Times New Roman" w:eastAsia="Times New Roman" w:hAnsi="Times New Roman" w:cs="Times New Roman"/>
          <w:sz w:val="14"/>
          <w:szCs w:val="14"/>
        </w:rPr>
        <w:t xml:space="preserve">    </w:t>
      </w:r>
      <w:r w:rsidRPr="517064FD">
        <w:rPr>
          <w:rFonts w:ascii="Calibri" w:eastAsia="Calibri" w:hAnsi="Calibri" w:cs="Calibri"/>
          <w:sz w:val="28"/>
          <w:szCs w:val="28"/>
        </w:rPr>
        <w:t>A story or play to act out.</w:t>
      </w:r>
    </w:p>
    <w:p w14:paraId="0F86ECBE" w14:textId="19C9113D" w:rsidR="093DFD09" w:rsidRDefault="093DFD09" w:rsidP="517064FD">
      <w:pPr>
        <w:ind w:left="360" w:hanging="360"/>
      </w:pPr>
      <w:r w:rsidRPr="517064FD">
        <w:rPr>
          <w:rFonts w:ascii="Calibri" w:eastAsia="Calibri" w:hAnsi="Calibri" w:cs="Calibri"/>
          <w:sz w:val="28"/>
          <w:szCs w:val="28"/>
        </w:rPr>
        <w:t>3.</w:t>
      </w:r>
      <w:r w:rsidRPr="517064FD">
        <w:rPr>
          <w:rFonts w:ascii="Times New Roman" w:eastAsia="Times New Roman" w:hAnsi="Times New Roman" w:cs="Times New Roman"/>
          <w:sz w:val="14"/>
          <w:szCs w:val="14"/>
        </w:rPr>
        <w:t xml:space="preserve">    </w:t>
      </w:r>
      <w:r w:rsidRPr="517064FD">
        <w:rPr>
          <w:rFonts w:ascii="Calibri" w:eastAsia="Calibri" w:hAnsi="Calibri" w:cs="Calibri"/>
          <w:sz w:val="28"/>
          <w:szCs w:val="28"/>
        </w:rPr>
        <w:t>Costumes such as hats/masks/dresses/suits.</w:t>
      </w:r>
    </w:p>
    <w:p w14:paraId="44E0AD66" w14:textId="1F0EC6FF" w:rsidR="093DFD09" w:rsidRDefault="093DFD09">
      <w:r w:rsidRPr="517064FD">
        <w:rPr>
          <w:rFonts w:ascii="Calibri" w:eastAsia="Calibri" w:hAnsi="Calibri" w:cs="Calibri"/>
          <w:sz w:val="28"/>
          <w:szCs w:val="28"/>
        </w:rPr>
        <w:t>How will you undergo the task?</w:t>
      </w:r>
    </w:p>
    <w:p w14:paraId="52488B05" w14:textId="48420776" w:rsidR="093DFD09" w:rsidRDefault="093DFD09" w:rsidP="517064FD">
      <w:pPr>
        <w:ind w:left="360" w:hanging="360"/>
      </w:pPr>
      <w:r w:rsidRPr="517064FD">
        <w:rPr>
          <w:rFonts w:ascii="Calibri" w:eastAsia="Calibri" w:hAnsi="Calibri" w:cs="Calibri"/>
          <w:sz w:val="28"/>
          <w:szCs w:val="28"/>
        </w:rPr>
        <w:t>1.</w:t>
      </w:r>
      <w:r w:rsidRPr="517064FD">
        <w:rPr>
          <w:rFonts w:ascii="Times New Roman" w:eastAsia="Times New Roman" w:hAnsi="Times New Roman" w:cs="Times New Roman"/>
          <w:sz w:val="14"/>
          <w:szCs w:val="14"/>
        </w:rPr>
        <w:t xml:space="preserve">    </w:t>
      </w:r>
      <w:r w:rsidRPr="517064FD">
        <w:rPr>
          <w:rFonts w:ascii="Calibri" w:eastAsia="Calibri" w:hAnsi="Calibri" w:cs="Calibri"/>
          <w:sz w:val="28"/>
          <w:szCs w:val="28"/>
        </w:rPr>
        <w:t>Explain to pupils what the story or play which has been chosen.</w:t>
      </w:r>
    </w:p>
    <w:p w14:paraId="65E90B73" w14:textId="314D8DA5" w:rsidR="093DFD09" w:rsidRDefault="093DFD09" w:rsidP="517064FD">
      <w:pPr>
        <w:ind w:left="360" w:hanging="360"/>
      </w:pPr>
      <w:r w:rsidRPr="517064FD">
        <w:rPr>
          <w:rFonts w:ascii="Calibri" w:eastAsia="Calibri" w:hAnsi="Calibri" w:cs="Calibri"/>
          <w:sz w:val="28"/>
          <w:szCs w:val="28"/>
        </w:rPr>
        <w:t>2.</w:t>
      </w:r>
      <w:r w:rsidRPr="517064FD">
        <w:rPr>
          <w:rFonts w:ascii="Times New Roman" w:eastAsia="Times New Roman" w:hAnsi="Times New Roman" w:cs="Times New Roman"/>
          <w:sz w:val="14"/>
          <w:szCs w:val="14"/>
        </w:rPr>
        <w:t xml:space="preserve">    </w:t>
      </w:r>
      <w:r w:rsidRPr="517064FD">
        <w:rPr>
          <w:rFonts w:ascii="Calibri" w:eastAsia="Calibri" w:hAnsi="Calibri" w:cs="Calibri"/>
          <w:sz w:val="28"/>
          <w:szCs w:val="28"/>
        </w:rPr>
        <w:t>Pick the characters.</w:t>
      </w:r>
    </w:p>
    <w:p w14:paraId="006C8672" w14:textId="07996C51" w:rsidR="093DFD09" w:rsidRDefault="093DFD09" w:rsidP="517064FD">
      <w:pPr>
        <w:ind w:left="360" w:hanging="360"/>
      </w:pPr>
      <w:r w:rsidRPr="517064FD">
        <w:rPr>
          <w:rFonts w:ascii="Calibri" w:eastAsia="Calibri" w:hAnsi="Calibri" w:cs="Calibri"/>
          <w:sz w:val="28"/>
          <w:szCs w:val="28"/>
        </w:rPr>
        <w:t>3.</w:t>
      </w:r>
      <w:r w:rsidRPr="517064FD">
        <w:rPr>
          <w:rFonts w:ascii="Times New Roman" w:eastAsia="Times New Roman" w:hAnsi="Times New Roman" w:cs="Times New Roman"/>
          <w:sz w:val="14"/>
          <w:szCs w:val="14"/>
        </w:rPr>
        <w:t xml:space="preserve">    </w:t>
      </w:r>
      <w:r w:rsidRPr="517064FD">
        <w:rPr>
          <w:rFonts w:ascii="Calibri" w:eastAsia="Calibri" w:hAnsi="Calibri" w:cs="Calibri"/>
          <w:sz w:val="28"/>
          <w:szCs w:val="28"/>
        </w:rPr>
        <w:t xml:space="preserve">Give </w:t>
      </w:r>
      <w:r w:rsidR="263FA1CB" w:rsidRPr="517064FD">
        <w:rPr>
          <w:rFonts w:ascii="Calibri" w:eastAsia="Calibri" w:hAnsi="Calibri" w:cs="Calibri"/>
          <w:sz w:val="28"/>
          <w:szCs w:val="28"/>
        </w:rPr>
        <w:t>everyone</w:t>
      </w:r>
      <w:r w:rsidRPr="517064FD">
        <w:rPr>
          <w:rFonts w:ascii="Calibri" w:eastAsia="Calibri" w:hAnsi="Calibri" w:cs="Calibri"/>
          <w:sz w:val="28"/>
          <w:szCs w:val="28"/>
        </w:rPr>
        <w:t xml:space="preserve"> a script.</w:t>
      </w:r>
    </w:p>
    <w:p w14:paraId="3F8425AF" w14:textId="6A5BEF3E" w:rsidR="093DFD09" w:rsidRDefault="093DFD09" w:rsidP="517064FD">
      <w:pPr>
        <w:ind w:left="360" w:hanging="360"/>
      </w:pPr>
      <w:r w:rsidRPr="517064FD">
        <w:rPr>
          <w:rFonts w:ascii="Calibri" w:eastAsia="Calibri" w:hAnsi="Calibri" w:cs="Calibri"/>
          <w:sz w:val="28"/>
          <w:szCs w:val="28"/>
        </w:rPr>
        <w:t>4.</w:t>
      </w:r>
      <w:r w:rsidRPr="517064FD">
        <w:rPr>
          <w:rFonts w:ascii="Times New Roman" w:eastAsia="Times New Roman" w:hAnsi="Times New Roman" w:cs="Times New Roman"/>
          <w:sz w:val="14"/>
          <w:szCs w:val="14"/>
        </w:rPr>
        <w:t xml:space="preserve">    </w:t>
      </w:r>
      <w:r w:rsidRPr="517064FD">
        <w:rPr>
          <w:rFonts w:ascii="Calibri" w:eastAsia="Calibri" w:hAnsi="Calibri" w:cs="Calibri"/>
          <w:sz w:val="28"/>
          <w:szCs w:val="28"/>
        </w:rPr>
        <w:t>Work through scenes.</w:t>
      </w:r>
    </w:p>
    <w:p w14:paraId="74EE24B4" w14:textId="2482C3C7" w:rsidR="093DFD09" w:rsidRDefault="093DFD09" w:rsidP="517064FD">
      <w:pPr>
        <w:ind w:left="360" w:hanging="360"/>
      </w:pPr>
      <w:r w:rsidRPr="517064FD">
        <w:rPr>
          <w:rFonts w:ascii="Calibri" w:eastAsia="Calibri" w:hAnsi="Calibri" w:cs="Calibri"/>
          <w:sz w:val="28"/>
          <w:szCs w:val="28"/>
        </w:rPr>
        <w:t>5.</w:t>
      </w:r>
      <w:r w:rsidRPr="517064FD">
        <w:rPr>
          <w:rFonts w:ascii="Times New Roman" w:eastAsia="Times New Roman" w:hAnsi="Times New Roman" w:cs="Times New Roman"/>
          <w:sz w:val="14"/>
          <w:szCs w:val="14"/>
        </w:rPr>
        <w:t xml:space="preserve">    </w:t>
      </w:r>
      <w:r w:rsidRPr="517064FD">
        <w:rPr>
          <w:rFonts w:ascii="Calibri" w:eastAsia="Calibri" w:hAnsi="Calibri" w:cs="Calibri"/>
          <w:sz w:val="28"/>
          <w:szCs w:val="28"/>
        </w:rPr>
        <w:t>Take breaks when needed.</w:t>
      </w:r>
    </w:p>
    <w:p w14:paraId="7B989AC0" w14:textId="2C99235A" w:rsidR="093DFD09" w:rsidRDefault="093DFD09" w:rsidP="517064FD">
      <w:pPr>
        <w:ind w:left="360" w:hanging="360"/>
      </w:pPr>
      <w:r w:rsidRPr="517064FD">
        <w:rPr>
          <w:rFonts w:ascii="Calibri" w:eastAsia="Calibri" w:hAnsi="Calibri" w:cs="Calibri"/>
          <w:sz w:val="28"/>
          <w:szCs w:val="28"/>
        </w:rPr>
        <w:lastRenderedPageBreak/>
        <w:t>6.</w:t>
      </w:r>
      <w:r w:rsidRPr="517064FD">
        <w:rPr>
          <w:rFonts w:ascii="Times New Roman" w:eastAsia="Times New Roman" w:hAnsi="Times New Roman" w:cs="Times New Roman"/>
          <w:sz w:val="14"/>
          <w:szCs w:val="14"/>
        </w:rPr>
        <w:t xml:space="preserve">    </w:t>
      </w:r>
      <w:r w:rsidRPr="517064FD">
        <w:rPr>
          <w:rFonts w:ascii="Calibri" w:eastAsia="Calibri" w:hAnsi="Calibri" w:cs="Calibri"/>
          <w:sz w:val="28"/>
          <w:szCs w:val="28"/>
        </w:rPr>
        <w:t xml:space="preserve">Produce role play to an audience if </w:t>
      </w:r>
      <w:r w:rsidR="64B29ADF" w:rsidRPr="517064FD">
        <w:rPr>
          <w:rFonts w:ascii="Calibri" w:eastAsia="Calibri" w:hAnsi="Calibri" w:cs="Calibri"/>
          <w:sz w:val="28"/>
          <w:szCs w:val="28"/>
        </w:rPr>
        <w:t>possible (</w:t>
      </w:r>
      <w:r w:rsidRPr="517064FD">
        <w:rPr>
          <w:rFonts w:ascii="Calibri" w:eastAsia="Calibri" w:hAnsi="Calibri" w:cs="Calibri"/>
          <w:sz w:val="28"/>
          <w:szCs w:val="28"/>
        </w:rPr>
        <w:t>help with a child’s confidence).</w:t>
      </w:r>
    </w:p>
    <w:p w14:paraId="0668EBF3" w14:textId="20FCB122" w:rsidR="093DFD09" w:rsidRDefault="093DFD09">
      <w:r w:rsidRPr="517064FD">
        <w:rPr>
          <w:rFonts w:ascii="Calibri" w:eastAsia="Calibri" w:hAnsi="Calibri" w:cs="Calibri"/>
          <w:sz w:val="28"/>
          <w:szCs w:val="28"/>
        </w:rPr>
        <w:t xml:space="preserve"> </w:t>
      </w:r>
    </w:p>
    <w:p w14:paraId="5DB17989" w14:textId="247592B3" w:rsidR="517064FD" w:rsidRDefault="517064FD"/>
    <w:p w14:paraId="19EC5DF3" w14:textId="1218E4AF" w:rsidR="093DFD09" w:rsidRDefault="093DFD09">
      <w:r w:rsidRPr="517064FD">
        <w:rPr>
          <w:rFonts w:ascii="Calibri" w:eastAsia="Calibri" w:hAnsi="Calibri" w:cs="Calibri"/>
          <w:b/>
          <w:bCs/>
          <w:sz w:val="32"/>
          <w:szCs w:val="32"/>
        </w:rPr>
        <w:t xml:space="preserve"> </w:t>
      </w:r>
    </w:p>
    <w:p w14:paraId="396E72F4" w14:textId="04E78318" w:rsidR="093DFD09" w:rsidRDefault="093DFD09">
      <w:r w:rsidRPr="517064FD">
        <w:rPr>
          <w:rFonts w:ascii="Calibri" w:eastAsia="Calibri" w:hAnsi="Calibri" w:cs="Calibri"/>
          <w:b/>
          <w:bCs/>
          <w:sz w:val="32"/>
          <w:szCs w:val="32"/>
        </w:rPr>
        <w:t xml:space="preserve"> </w:t>
      </w:r>
    </w:p>
    <w:p w14:paraId="514B18DF" w14:textId="37456D24" w:rsidR="093DFD09" w:rsidRDefault="093DFD09" w:rsidP="517064FD">
      <w:r w:rsidRPr="237767E3">
        <w:rPr>
          <w:rFonts w:ascii="Calibri" w:eastAsia="Calibri" w:hAnsi="Calibri" w:cs="Calibri"/>
          <w:b/>
          <w:bCs/>
          <w:sz w:val="32"/>
          <w:szCs w:val="32"/>
        </w:rPr>
        <w:t xml:space="preserve"> </w:t>
      </w:r>
      <w:r w:rsidR="47F6C179">
        <w:rPr>
          <w:noProof/>
        </w:rPr>
        <w:drawing>
          <wp:inline distT="0" distB="0" distL="0" distR="0" wp14:anchorId="05309C98" wp14:editId="309552A7">
            <wp:extent cx="4448175" cy="2733675"/>
            <wp:effectExtent l="0" t="0" r="0" b="0"/>
            <wp:docPr id="1242558010" name="Picture 1242558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42558010"/>
                    <pic:cNvPicPr/>
                  </pic:nvPicPr>
                  <pic:blipFill>
                    <a:blip r:embed="rId22">
                      <a:extLst>
                        <a:ext uri="{28A0092B-C50C-407E-A947-70E740481C1C}">
                          <a14:useLocalDpi xmlns:a14="http://schemas.microsoft.com/office/drawing/2010/main" val="0"/>
                        </a:ext>
                      </a:extLst>
                    </a:blip>
                    <a:stretch>
                      <a:fillRect/>
                    </a:stretch>
                  </pic:blipFill>
                  <pic:spPr>
                    <a:xfrm>
                      <a:off x="0" y="0"/>
                      <a:ext cx="4448175" cy="2733675"/>
                    </a:xfrm>
                    <a:prstGeom prst="rect">
                      <a:avLst/>
                    </a:prstGeom>
                  </pic:spPr>
                </pic:pic>
              </a:graphicData>
            </a:graphic>
          </wp:inline>
        </w:drawing>
      </w:r>
    </w:p>
    <w:p w14:paraId="641CCB3A" w14:textId="18295CFC" w:rsidR="093DFD09" w:rsidRDefault="093DFD09">
      <w:r w:rsidRPr="517064FD">
        <w:rPr>
          <w:rFonts w:ascii="Calibri" w:eastAsia="Calibri" w:hAnsi="Calibri" w:cs="Calibri"/>
          <w:b/>
          <w:bCs/>
          <w:sz w:val="32"/>
          <w:szCs w:val="32"/>
        </w:rPr>
        <w:t xml:space="preserve"> </w:t>
      </w:r>
    </w:p>
    <w:p w14:paraId="51DD2CCD" w14:textId="1DB5D7BB" w:rsidR="093DFD09" w:rsidRDefault="093DFD09">
      <w:r w:rsidRPr="517064FD">
        <w:rPr>
          <w:rFonts w:ascii="Calibri" w:eastAsia="Calibri" w:hAnsi="Calibri" w:cs="Calibri"/>
          <w:b/>
          <w:bCs/>
          <w:sz w:val="32"/>
          <w:szCs w:val="32"/>
        </w:rPr>
        <w:t xml:space="preserve"> </w:t>
      </w:r>
    </w:p>
    <w:p w14:paraId="77B7560C" w14:textId="45BB9DBF" w:rsidR="093DFD09" w:rsidRDefault="093DFD09">
      <w:r w:rsidRPr="517064FD">
        <w:rPr>
          <w:rFonts w:ascii="Calibri" w:eastAsia="Calibri" w:hAnsi="Calibri" w:cs="Calibri"/>
          <w:b/>
          <w:bCs/>
          <w:sz w:val="32"/>
          <w:szCs w:val="32"/>
        </w:rPr>
        <w:t xml:space="preserve"> </w:t>
      </w:r>
    </w:p>
    <w:p w14:paraId="11015EF2" w14:textId="2099A08A" w:rsidR="093DFD09" w:rsidRDefault="093DFD09">
      <w:r w:rsidRPr="517064FD">
        <w:rPr>
          <w:rFonts w:ascii="Calibri" w:eastAsia="Calibri" w:hAnsi="Calibri" w:cs="Calibri"/>
          <w:b/>
          <w:bCs/>
          <w:sz w:val="32"/>
          <w:szCs w:val="32"/>
        </w:rPr>
        <w:t xml:space="preserve"> </w:t>
      </w:r>
    </w:p>
    <w:p w14:paraId="2D8CA250" w14:textId="77EE7E45" w:rsidR="093DFD09" w:rsidRDefault="093DFD09">
      <w:r w:rsidRPr="517064FD">
        <w:rPr>
          <w:rFonts w:ascii="Calibri" w:eastAsia="Calibri" w:hAnsi="Calibri" w:cs="Calibri"/>
          <w:b/>
          <w:bCs/>
          <w:sz w:val="32"/>
          <w:szCs w:val="32"/>
        </w:rPr>
        <w:t xml:space="preserve"> </w:t>
      </w:r>
    </w:p>
    <w:p w14:paraId="249FD394" w14:textId="79712A0A" w:rsidR="093DFD09" w:rsidRDefault="093DFD09">
      <w:r w:rsidRPr="517064FD">
        <w:rPr>
          <w:rFonts w:ascii="Calibri" w:eastAsia="Calibri" w:hAnsi="Calibri" w:cs="Calibri"/>
          <w:b/>
          <w:bCs/>
          <w:sz w:val="32"/>
          <w:szCs w:val="32"/>
        </w:rPr>
        <w:t xml:space="preserve"> </w:t>
      </w:r>
    </w:p>
    <w:p w14:paraId="3E459B09" w14:textId="46C6D351" w:rsidR="093DFD09" w:rsidRDefault="093DFD09">
      <w:r w:rsidRPr="517064FD">
        <w:rPr>
          <w:rFonts w:ascii="Calibri" w:eastAsia="Calibri" w:hAnsi="Calibri" w:cs="Calibri"/>
          <w:b/>
          <w:bCs/>
          <w:sz w:val="32"/>
          <w:szCs w:val="32"/>
        </w:rPr>
        <w:t xml:space="preserve"> </w:t>
      </w:r>
    </w:p>
    <w:p w14:paraId="5EE85AA6" w14:textId="7FCCA603" w:rsidR="093DFD09" w:rsidRDefault="093DFD09">
      <w:r w:rsidRPr="517064FD">
        <w:rPr>
          <w:rFonts w:ascii="Calibri" w:eastAsia="Calibri" w:hAnsi="Calibri" w:cs="Calibri"/>
          <w:b/>
          <w:bCs/>
          <w:sz w:val="32"/>
          <w:szCs w:val="32"/>
        </w:rPr>
        <w:t xml:space="preserve"> </w:t>
      </w:r>
    </w:p>
    <w:p w14:paraId="3256A9BC" w14:textId="524E1585" w:rsidR="093DFD09" w:rsidRDefault="093DFD09">
      <w:r w:rsidRPr="517064FD">
        <w:rPr>
          <w:rFonts w:ascii="Calibri" w:eastAsia="Calibri" w:hAnsi="Calibri" w:cs="Calibri"/>
          <w:b/>
          <w:bCs/>
          <w:sz w:val="32"/>
          <w:szCs w:val="32"/>
          <w:u w:val="single"/>
        </w:rPr>
        <w:t>Activity Two-</w:t>
      </w:r>
    </w:p>
    <w:p w14:paraId="122E6B92" w14:textId="513AF2F6" w:rsidR="093DFD09" w:rsidRDefault="093DFD09">
      <w:r w:rsidRPr="517064FD">
        <w:rPr>
          <w:rFonts w:ascii="Calibri" w:eastAsia="Calibri" w:hAnsi="Calibri" w:cs="Calibri"/>
          <w:b/>
          <w:bCs/>
          <w:sz w:val="32"/>
          <w:szCs w:val="32"/>
        </w:rPr>
        <w:t xml:space="preserve"> </w:t>
      </w:r>
    </w:p>
    <w:p w14:paraId="4C538C8A" w14:textId="1DCB56E9" w:rsidR="093DFD09" w:rsidRDefault="093DFD09">
      <w:r w:rsidRPr="517064FD">
        <w:rPr>
          <w:rFonts w:ascii="Calibri" w:eastAsia="Calibri" w:hAnsi="Calibri" w:cs="Calibri"/>
          <w:sz w:val="28"/>
          <w:szCs w:val="28"/>
        </w:rPr>
        <w:t xml:space="preserve">For this activity I have </w:t>
      </w:r>
      <w:r w:rsidR="7446FF0B" w:rsidRPr="517064FD">
        <w:rPr>
          <w:rFonts w:ascii="Calibri" w:eastAsia="Calibri" w:hAnsi="Calibri" w:cs="Calibri"/>
          <w:sz w:val="28"/>
          <w:szCs w:val="28"/>
        </w:rPr>
        <w:t>recommended a</w:t>
      </w:r>
      <w:r w:rsidRPr="517064FD">
        <w:rPr>
          <w:rFonts w:ascii="Calibri" w:eastAsia="Calibri" w:hAnsi="Calibri" w:cs="Calibri"/>
          <w:sz w:val="28"/>
          <w:szCs w:val="28"/>
        </w:rPr>
        <w:t xml:space="preserve"> science project, and this is because again it includes a core subject.  But having a project which is long term is beneficial to a child who has ADHD, as they have something to focus on for a certain </w:t>
      </w:r>
      <w:r w:rsidR="36EB4CDF" w:rsidRPr="517064FD">
        <w:rPr>
          <w:rFonts w:ascii="Calibri" w:eastAsia="Calibri" w:hAnsi="Calibri" w:cs="Calibri"/>
          <w:sz w:val="28"/>
          <w:szCs w:val="28"/>
        </w:rPr>
        <w:t>period</w:t>
      </w:r>
      <w:r w:rsidRPr="517064FD">
        <w:rPr>
          <w:rFonts w:ascii="Calibri" w:eastAsia="Calibri" w:hAnsi="Calibri" w:cs="Calibri"/>
          <w:sz w:val="28"/>
          <w:szCs w:val="28"/>
        </w:rPr>
        <w:t xml:space="preserve">. The science project in which I have come up with as an example would be to see how much sunlight it would take to form electricity for a wind </w:t>
      </w:r>
      <w:r w:rsidRPr="517064FD">
        <w:rPr>
          <w:rFonts w:ascii="Calibri" w:eastAsia="Calibri" w:hAnsi="Calibri" w:cs="Calibri"/>
          <w:sz w:val="28"/>
          <w:szCs w:val="28"/>
        </w:rPr>
        <w:lastRenderedPageBreak/>
        <w:t xml:space="preserve">turbined to move. This activity is good as it is outside which would benefit a child with ADHD </w:t>
      </w:r>
      <w:r w:rsidR="51666795" w:rsidRPr="517064FD">
        <w:rPr>
          <w:rFonts w:ascii="Calibri" w:eastAsia="Calibri" w:hAnsi="Calibri" w:cs="Calibri"/>
          <w:sz w:val="28"/>
          <w:szCs w:val="28"/>
        </w:rPr>
        <w:t>and</w:t>
      </w:r>
      <w:r w:rsidRPr="517064FD">
        <w:rPr>
          <w:rFonts w:ascii="Calibri" w:eastAsia="Calibri" w:hAnsi="Calibri" w:cs="Calibri"/>
          <w:sz w:val="28"/>
          <w:szCs w:val="28"/>
        </w:rPr>
        <w:t xml:space="preserve"> involve outdoor play/learning which can be very efficient.</w:t>
      </w:r>
    </w:p>
    <w:p w14:paraId="64121A35" w14:textId="1BD3EF7B" w:rsidR="093DFD09" w:rsidRDefault="093DFD09">
      <w:r w:rsidRPr="517064FD">
        <w:rPr>
          <w:rFonts w:ascii="Calibri" w:eastAsia="Calibri" w:hAnsi="Calibri" w:cs="Calibri"/>
          <w:sz w:val="28"/>
          <w:szCs w:val="28"/>
        </w:rPr>
        <w:t xml:space="preserve"> </w:t>
      </w:r>
    </w:p>
    <w:p w14:paraId="58D5E239" w14:textId="5872392E" w:rsidR="093DFD09" w:rsidRDefault="093DFD09">
      <w:r w:rsidRPr="517064FD">
        <w:rPr>
          <w:rFonts w:ascii="Calibri" w:eastAsia="Calibri" w:hAnsi="Calibri" w:cs="Calibri"/>
          <w:sz w:val="28"/>
          <w:szCs w:val="28"/>
        </w:rPr>
        <w:t>Things you will need-</w:t>
      </w:r>
    </w:p>
    <w:p w14:paraId="1606FE33" w14:textId="078E3DB3" w:rsidR="093DFD09" w:rsidRDefault="093DFD09" w:rsidP="517064FD">
      <w:pPr>
        <w:ind w:left="360" w:hanging="360"/>
      </w:pPr>
      <w:r w:rsidRPr="517064FD">
        <w:rPr>
          <w:rFonts w:ascii="Calibri" w:eastAsia="Calibri" w:hAnsi="Calibri" w:cs="Calibri"/>
          <w:sz w:val="28"/>
          <w:szCs w:val="28"/>
        </w:rPr>
        <w:t>1.</w:t>
      </w:r>
      <w:r w:rsidRPr="517064FD">
        <w:rPr>
          <w:rFonts w:ascii="Times New Roman" w:eastAsia="Times New Roman" w:hAnsi="Times New Roman" w:cs="Times New Roman"/>
          <w:sz w:val="14"/>
          <w:szCs w:val="14"/>
        </w:rPr>
        <w:t xml:space="preserve">    </w:t>
      </w:r>
      <w:r w:rsidRPr="517064FD">
        <w:rPr>
          <w:rFonts w:ascii="Calibri" w:eastAsia="Calibri" w:hAnsi="Calibri" w:cs="Calibri"/>
          <w:sz w:val="28"/>
          <w:szCs w:val="28"/>
        </w:rPr>
        <w:t>A group.</w:t>
      </w:r>
    </w:p>
    <w:p w14:paraId="1D9974DD" w14:textId="00D5F151" w:rsidR="093DFD09" w:rsidRDefault="093DFD09" w:rsidP="517064FD">
      <w:pPr>
        <w:ind w:left="360" w:hanging="360"/>
      </w:pPr>
      <w:r w:rsidRPr="517064FD">
        <w:rPr>
          <w:rFonts w:ascii="Calibri" w:eastAsia="Calibri" w:hAnsi="Calibri" w:cs="Calibri"/>
          <w:sz w:val="28"/>
          <w:szCs w:val="28"/>
        </w:rPr>
        <w:t>2.</w:t>
      </w:r>
      <w:r w:rsidRPr="517064FD">
        <w:rPr>
          <w:rFonts w:ascii="Times New Roman" w:eastAsia="Times New Roman" w:hAnsi="Times New Roman" w:cs="Times New Roman"/>
          <w:sz w:val="14"/>
          <w:szCs w:val="14"/>
        </w:rPr>
        <w:t xml:space="preserve">    </w:t>
      </w:r>
      <w:r w:rsidRPr="517064FD">
        <w:rPr>
          <w:rFonts w:ascii="Calibri" w:eastAsia="Calibri" w:hAnsi="Calibri" w:cs="Calibri"/>
          <w:sz w:val="28"/>
          <w:szCs w:val="28"/>
        </w:rPr>
        <w:t>Stationary.</w:t>
      </w:r>
    </w:p>
    <w:p w14:paraId="591EE226" w14:textId="3226446B" w:rsidR="093DFD09" w:rsidRDefault="093DFD09" w:rsidP="517064FD">
      <w:pPr>
        <w:ind w:left="360" w:hanging="360"/>
      </w:pPr>
      <w:r w:rsidRPr="517064FD">
        <w:rPr>
          <w:rFonts w:ascii="Calibri" w:eastAsia="Calibri" w:hAnsi="Calibri" w:cs="Calibri"/>
          <w:sz w:val="28"/>
          <w:szCs w:val="28"/>
        </w:rPr>
        <w:t>3.</w:t>
      </w:r>
      <w:r w:rsidRPr="517064FD">
        <w:rPr>
          <w:rFonts w:ascii="Times New Roman" w:eastAsia="Times New Roman" w:hAnsi="Times New Roman" w:cs="Times New Roman"/>
          <w:sz w:val="14"/>
          <w:szCs w:val="14"/>
        </w:rPr>
        <w:t xml:space="preserve">    </w:t>
      </w:r>
      <w:r w:rsidRPr="517064FD">
        <w:rPr>
          <w:rFonts w:ascii="Calibri" w:eastAsia="Calibri" w:hAnsi="Calibri" w:cs="Calibri"/>
          <w:sz w:val="28"/>
          <w:szCs w:val="28"/>
        </w:rPr>
        <w:t>A location.</w:t>
      </w:r>
    </w:p>
    <w:p w14:paraId="2F6ED26B" w14:textId="55D4ED53" w:rsidR="093DFD09" w:rsidRDefault="093DFD09" w:rsidP="517064FD">
      <w:pPr>
        <w:ind w:left="360" w:hanging="360"/>
      </w:pPr>
      <w:r w:rsidRPr="517064FD">
        <w:rPr>
          <w:rFonts w:ascii="Calibri" w:eastAsia="Calibri" w:hAnsi="Calibri" w:cs="Calibri"/>
          <w:sz w:val="28"/>
          <w:szCs w:val="28"/>
        </w:rPr>
        <w:t>4.</w:t>
      </w:r>
      <w:r w:rsidRPr="517064FD">
        <w:rPr>
          <w:rFonts w:ascii="Times New Roman" w:eastAsia="Times New Roman" w:hAnsi="Times New Roman" w:cs="Times New Roman"/>
          <w:sz w:val="14"/>
          <w:szCs w:val="14"/>
        </w:rPr>
        <w:t xml:space="preserve">    </w:t>
      </w:r>
      <w:r w:rsidRPr="517064FD">
        <w:rPr>
          <w:rFonts w:ascii="Calibri" w:eastAsia="Calibri" w:hAnsi="Calibri" w:cs="Calibri"/>
          <w:sz w:val="28"/>
          <w:szCs w:val="28"/>
        </w:rPr>
        <w:t>A stopwatch.</w:t>
      </w:r>
    </w:p>
    <w:p w14:paraId="1499DB6D" w14:textId="44570E41" w:rsidR="093DFD09" w:rsidRDefault="093DFD09" w:rsidP="517064FD">
      <w:pPr>
        <w:ind w:left="360" w:hanging="360"/>
      </w:pPr>
      <w:r w:rsidRPr="517064FD">
        <w:rPr>
          <w:rFonts w:ascii="Calibri" w:eastAsia="Calibri" w:hAnsi="Calibri" w:cs="Calibri"/>
          <w:sz w:val="28"/>
          <w:szCs w:val="28"/>
        </w:rPr>
        <w:t>5.</w:t>
      </w:r>
      <w:r w:rsidRPr="517064FD">
        <w:rPr>
          <w:rFonts w:ascii="Times New Roman" w:eastAsia="Times New Roman" w:hAnsi="Times New Roman" w:cs="Times New Roman"/>
          <w:sz w:val="14"/>
          <w:szCs w:val="14"/>
        </w:rPr>
        <w:t xml:space="preserve">    </w:t>
      </w:r>
      <w:r w:rsidRPr="517064FD">
        <w:rPr>
          <w:rFonts w:ascii="Calibri" w:eastAsia="Calibri" w:hAnsi="Calibri" w:cs="Calibri"/>
          <w:sz w:val="28"/>
          <w:szCs w:val="28"/>
        </w:rPr>
        <w:t>Tally chart.</w:t>
      </w:r>
    </w:p>
    <w:p w14:paraId="412CCA36" w14:textId="0A9683EE" w:rsidR="093DFD09" w:rsidRDefault="093DFD09">
      <w:r w:rsidRPr="517064FD">
        <w:rPr>
          <w:rFonts w:ascii="Calibri" w:eastAsia="Calibri" w:hAnsi="Calibri" w:cs="Calibri"/>
          <w:sz w:val="28"/>
          <w:szCs w:val="28"/>
        </w:rPr>
        <w:t>How will you undergo task?</w:t>
      </w:r>
    </w:p>
    <w:p w14:paraId="725809B4" w14:textId="2C1EA1EC" w:rsidR="093DFD09" w:rsidRDefault="093DFD09" w:rsidP="517064FD">
      <w:pPr>
        <w:ind w:left="360" w:hanging="360"/>
      </w:pPr>
      <w:r w:rsidRPr="517064FD">
        <w:rPr>
          <w:rFonts w:ascii="Calibri" w:eastAsia="Calibri" w:hAnsi="Calibri" w:cs="Calibri"/>
          <w:sz w:val="28"/>
          <w:szCs w:val="28"/>
        </w:rPr>
        <w:t>1.</w:t>
      </w:r>
      <w:r w:rsidRPr="517064FD">
        <w:rPr>
          <w:rFonts w:ascii="Times New Roman" w:eastAsia="Times New Roman" w:hAnsi="Times New Roman" w:cs="Times New Roman"/>
          <w:sz w:val="14"/>
          <w:szCs w:val="14"/>
        </w:rPr>
        <w:t xml:space="preserve">    </w:t>
      </w:r>
      <w:r w:rsidRPr="517064FD">
        <w:rPr>
          <w:rFonts w:ascii="Calibri" w:eastAsia="Calibri" w:hAnsi="Calibri" w:cs="Calibri"/>
          <w:sz w:val="28"/>
          <w:szCs w:val="28"/>
        </w:rPr>
        <w:t>Take children to a specific destination.</w:t>
      </w:r>
    </w:p>
    <w:p w14:paraId="741C37F7" w14:textId="548355DE" w:rsidR="5D3C7516" w:rsidRDefault="5D3C7516">
      <w:r w:rsidRPr="517064FD">
        <w:rPr>
          <w:rFonts w:ascii="Calibri" w:eastAsia="Calibri" w:hAnsi="Calibri" w:cs="Calibri"/>
          <w:sz w:val="28"/>
          <w:szCs w:val="28"/>
        </w:rPr>
        <w:t xml:space="preserve">2. </w:t>
      </w:r>
      <w:r w:rsidR="093DFD09" w:rsidRPr="517064FD">
        <w:rPr>
          <w:rFonts w:ascii="Calibri" w:eastAsia="Calibri" w:hAnsi="Calibri" w:cs="Calibri"/>
          <w:sz w:val="28"/>
          <w:szCs w:val="28"/>
        </w:rPr>
        <w:t>Reassure that they are going to a safe place.</w:t>
      </w:r>
    </w:p>
    <w:p w14:paraId="5992A510" w14:textId="3B6D551B" w:rsidR="093DFD09" w:rsidRDefault="093DFD09" w:rsidP="517064FD">
      <w:pPr>
        <w:ind w:left="360" w:hanging="360"/>
      </w:pPr>
      <w:r w:rsidRPr="517064FD">
        <w:rPr>
          <w:rFonts w:ascii="Calibri" w:eastAsia="Calibri" w:hAnsi="Calibri" w:cs="Calibri"/>
          <w:sz w:val="28"/>
          <w:szCs w:val="28"/>
        </w:rPr>
        <w:t>3.</w:t>
      </w:r>
      <w:r w:rsidRPr="517064FD">
        <w:rPr>
          <w:rFonts w:ascii="Times New Roman" w:eastAsia="Times New Roman" w:hAnsi="Times New Roman" w:cs="Times New Roman"/>
          <w:sz w:val="14"/>
          <w:szCs w:val="14"/>
        </w:rPr>
        <w:t xml:space="preserve">    </w:t>
      </w:r>
      <w:r w:rsidRPr="517064FD">
        <w:rPr>
          <w:rFonts w:ascii="Calibri" w:eastAsia="Calibri" w:hAnsi="Calibri" w:cs="Calibri"/>
          <w:sz w:val="28"/>
          <w:szCs w:val="28"/>
        </w:rPr>
        <w:t>Use information and data which they have found prior to visit to record results.</w:t>
      </w:r>
    </w:p>
    <w:p w14:paraId="192C489E" w14:textId="4D859E21" w:rsidR="093DFD09" w:rsidRDefault="093DFD09" w:rsidP="517064FD">
      <w:pPr>
        <w:ind w:left="360" w:hanging="360"/>
      </w:pPr>
      <w:r w:rsidRPr="517064FD">
        <w:rPr>
          <w:rFonts w:ascii="Calibri" w:eastAsia="Calibri" w:hAnsi="Calibri" w:cs="Calibri"/>
          <w:sz w:val="28"/>
          <w:szCs w:val="28"/>
        </w:rPr>
        <w:t>4.</w:t>
      </w:r>
      <w:r w:rsidRPr="517064FD">
        <w:rPr>
          <w:rFonts w:ascii="Times New Roman" w:eastAsia="Times New Roman" w:hAnsi="Times New Roman" w:cs="Times New Roman"/>
          <w:sz w:val="14"/>
          <w:szCs w:val="14"/>
        </w:rPr>
        <w:t xml:space="preserve">    </w:t>
      </w:r>
      <w:r w:rsidRPr="517064FD">
        <w:rPr>
          <w:rFonts w:ascii="Calibri" w:eastAsia="Calibri" w:hAnsi="Calibri" w:cs="Calibri"/>
          <w:sz w:val="28"/>
          <w:szCs w:val="28"/>
        </w:rPr>
        <w:t>Then go back to classroom and share ideas/ results.</w:t>
      </w:r>
    </w:p>
    <w:p w14:paraId="21E9A13E" w14:textId="6A8B3F62" w:rsidR="093DFD09" w:rsidRDefault="093DFD09">
      <w:r w:rsidRPr="517064FD">
        <w:rPr>
          <w:rFonts w:ascii="Calibri" w:eastAsia="Calibri" w:hAnsi="Calibri" w:cs="Calibri"/>
          <w:sz w:val="28"/>
          <w:szCs w:val="28"/>
        </w:rPr>
        <w:t xml:space="preserve"> </w:t>
      </w:r>
    </w:p>
    <w:p w14:paraId="48B93540" w14:textId="142D5B2B" w:rsidR="093DFD09" w:rsidRDefault="093DFD09">
      <w:r w:rsidRPr="517064FD">
        <w:rPr>
          <w:rFonts w:ascii="Calibri" w:eastAsia="Calibri" w:hAnsi="Calibri" w:cs="Calibri"/>
          <w:sz w:val="28"/>
          <w:szCs w:val="28"/>
        </w:rPr>
        <w:t xml:space="preserve"> </w:t>
      </w:r>
    </w:p>
    <w:p w14:paraId="3105436C" w14:textId="25137221" w:rsidR="093DFD09" w:rsidRDefault="093DFD09">
      <w:r w:rsidRPr="517064FD">
        <w:rPr>
          <w:rFonts w:ascii="Calibri" w:eastAsia="Calibri" w:hAnsi="Calibri" w:cs="Calibri"/>
          <w:sz w:val="28"/>
          <w:szCs w:val="28"/>
        </w:rPr>
        <w:t xml:space="preserve"> </w:t>
      </w:r>
    </w:p>
    <w:p w14:paraId="1BE32067" w14:textId="0C5F095C" w:rsidR="093DFD09" w:rsidRDefault="093DFD09">
      <w:r w:rsidRPr="517064FD">
        <w:rPr>
          <w:rFonts w:ascii="Calibri" w:eastAsia="Calibri" w:hAnsi="Calibri" w:cs="Calibri"/>
          <w:sz w:val="28"/>
          <w:szCs w:val="28"/>
        </w:rPr>
        <w:t xml:space="preserve"> </w:t>
      </w:r>
    </w:p>
    <w:p w14:paraId="76438B66" w14:textId="66019534" w:rsidR="093DFD09" w:rsidRDefault="093DFD09">
      <w:r w:rsidRPr="517064FD">
        <w:rPr>
          <w:rFonts w:ascii="Calibri" w:eastAsia="Calibri" w:hAnsi="Calibri" w:cs="Calibri"/>
          <w:sz w:val="28"/>
          <w:szCs w:val="28"/>
        </w:rPr>
        <w:t xml:space="preserve"> </w:t>
      </w:r>
    </w:p>
    <w:p w14:paraId="3355D6C6" w14:textId="1B1EE23F" w:rsidR="093DFD09" w:rsidRDefault="093DFD09">
      <w:r w:rsidRPr="517064FD">
        <w:rPr>
          <w:rFonts w:ascii="Calibri" w:eastAsia="Calibri" w:hAnsi="Calibri" w:cs="Calibri"/>
          <w:sz w:val="28"/>
          <w:szCs w:val="28"/>
        </w:rPr>
        <w:t xml:space="preserve"> </w:t>
      </w:r>
    </w:p>
    <w:p w14:paraId="2ACD19CC" w14:textId="7B3E434B" w:rsidR="093DFD09" w:rsidRDefault="093DFD09">
      <w:r w:rsidRPr="517064FD">
        <w:rPr>
          <w:rFonts w:ascii="Calibri" w:eastAsia="Calibri" w:hAnsi="Calibri" w:cs="Calibri"/>
          <w:sz w:val="28"/>
          <w:szCs w:val="28"/>
        </w:rPr>
        <w:t xml:space="preserve"> </w:t>
      </w:r>
    </w:p>
    <w:p w14:paraId="635CFEFD" w14:textId="45879827" w:rsidR="093DFD09" w:rsidRDefault="093DFD09" w:rsidP="517064FD">
      <w:r w:rsidRPr="517064FD">
        <w:rPr>
          <w:rFonts w:ascii="Calibri" w:eastAsia="Calibri" w:hAnsi="Calibri" w:cs="Calibri"/>
          <w:sz w:val="28"/>
          <w:szCs w:val="28"/>
        </w:rPr>
        <w:t xml:space="preserve"> </w:t>
      </w:r>
    </w:p>
    <w:p w14:paraId="590B5D3F" w14:textId="5FF93BCD" w:rsidR="093DFD09" w:rsidRDefault="093DFD09" w:rsidP="517064FD">
      <w:pPr>
        <w:rPr>
          <w:rFonts w:ascii="Calibri" w:eastAsia="Calibri" w:hAnsi="Calibri" w:cs="Calibri"/>
          <w:sz w:val="28"/>
          <w:szCs w:val="28"/>
        </w:rPr>
      </w:pPr>
      <w:r w:rsidRPr="237767E3">
        <w:rPr>
          <w:rFonts w:ascii="Calibri" w:eastAsia="Calibri" w:hAnsi="Calibri" w:cs="Calibri"/>
          <w:sz w:val="28"/>
          <w:szCs w:val="28"/>
        </w:rPr>
        <w:lastRenderedPageBreak/>
        <w:t xml:space="preserve"> </w:t>
      </w:r>
      <w:r w:rsidR="133F8ABC">
        <w:rPr>
          <w:noProof/>
        </w:rPr>
        <w:drawing>
          <wp:inline distT="0" distB="0" distL="0" distR="0" wp14:anchorId="122B1506" wp14:editId="24B827A5">
            <wp:extent cx="4075112" cy="5753098"/>
            <wp:effectExtent l="0" t="0" r="0" b="0"/>
            <wp:docPr id="39583225" name="Picture 395832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583225"/>
                    <pic:cNvPicPr/>
                  </pic:nvPicPr>
                  <pic:blipFill>
                    <a:blip r:embed="rId23">
                      <a:extLst>
                        <a:ext uri="{28A0092B-C50C-407E-A947-70E740481C1C}">
                          <a14:useLocalDpi xmlns:a14="http://schemas.microsoft.com/office/drawing/2010/main" val="0"/>
                        </a:ext>
                      </a:extLst>
                    </a:blip>
                    <a:stretch>
                      <a:fillRect/>
                    </a:stretch>
                  </pic:blipFill>
                  <pic:spPr>
                    <a:xfrm>
                      <a:off x="0" y="0"/>
                      <a:ext cx="4075112" cy="5753098"/>
                    </a:xfrm>
                    <a:prstGeom prst="rect">
                      <a:avLst/>
                    </a:prstGeom>
                  </pic:spPr>
                </pic:pic>
              </a:graphicData>
            </a:graphic>
          </wp:inline>
        </w:drawing>
      </w:r>
    </w:p>
    <w:p w14:paraId="0C0E676B" w14:textId="7030B1FE" w:rsidR="093DFD09" w:rsidRDefault="093DFD09">
      <w:r w:rsidRPr="517064FD">
        <w:rPr>
          <w:rFonts w:ascii="Calibri" w:eastAsia="Calibri" w:hAnsi="Calibri" w:cs="Calibri"/>
          <w:sz w:val="28"/>
          <w:szCs w:val="28"/>
        </w:rPr>
        <w:t xml:space="preserve"> </w:t>
      </w:r>
    </w:p>
    <w:p w14:paraId="6C4433A4" w14:textId="1CB7955B" w:rsidR="093DFD09" w:rsidRDefault="093DFD09">
      <w:r w:rsidRPr="517064FD">
        <w:rPr>
          <w:rFonts w:ascii="Calibri" w:eastAsia="Calibri" w:hAnsi="Calibri" w:cs="Calibri"/>
          <w:sz w:val="28"/>
          <w:szCs w:val="28"/>
        </w:rPr>
        <w:t xml:space="preserve"> </w:t>
      </w:r>
    </w:p>
    <w:p w14:paraId="63C7C1A5" w14:textId="1A2491F2" w:rsidR="093DFD09" w:rsidRDefault="093DFD09">
      <w:r w:rsidRPr="517064FD">
        <w:rPr>
          <w:rFonts w:ascii="Calibri" w:eastAsia="Calibri" w:hAnsi="Calibri" w:cs="Calibri"/>
          <w:sz w:val="28"/>
          <w:szCs w:val="28"/>
        </w:rPr>
        <w:t xml:space="preserve"> </w:t>
      </w:r>
    </w:p>
    <w:p w14:paraId="0CAA375E" w14:textId="3D5E6067" w:rsidR="093DFD09" w:rsidRDefault="093DFD09">
      <w:r w:rsidRPr="517064FD">
        <w:rPr>
          <w:rFonts w:ascii="Calibri" w:eastAsia="Calibri" w:hAnsi="Calibri" w:cs="Calibri"/>
          <w:sz w:val="28"/>
          <w:szCs w:val="28"/>
        </w:rPr>
        <w:t xml:space="preserve"> </w:t>
      </w:r>
    </w:p>
    <w:p w14:paraId="00F16D10" w14:textId="77143B73" w:rsidR="093DFD09" w:rsidRDefault="093DFD09">
      <w:r w:rsidRPr="517064FD">
        <w:rPr>
          <w:rFonts w:ascii="Calibri" w:eastAsia="Calibri" w:hAnsi="Calibri" w:cs="Calibri"/>
          <w:sz w:val="28"/>
          <w:szCs w:val="28"/>
        </w:rPr>
        <w:t xml:space="preserve"> </w:t>
      </w:r>
    </w:p>
    <w:p w14:paraId="46436CEB" w14:textId="2934049A" w:rsidR="093DFD09" w:rsidRDefault="093DFD09">
      <w:r w:rsidRPr="517064FD">
        <w:rPr>
          <w:rFonts w:ascii="Calibri" w:eastAsia="Calibri" w:hAnsi="Calibri" w:cs="Calibri"/>
          <w:sz w:val="28"/>
          <w:szCs w:val="28"/>
        </w:rPr>
        <w:t xml:space="preserve"> </w:t>
      </w:r>
    </w:p>
    <w:p w14:paraId="4B91C57F" w14:textId="777AB16E" w:rsidR="093DFD09" w:rsidRDefault="093DFD09">
      <w:r w:rsidRPr="517064FD">
        <w:rPr>
          <w:rFonts w:ascii="Calibri" w:eastAsia="Calibri" w:hAnsi="Calibri" w:cs="Calibri"/>
          <w:sz w:val="28"/>
          <w:szCs w:val="28"/>
        </w:rPr>
        <w:t xml:space="preserve"> </w:t>
      </w:r>
    </w:p>
    <w:p w14:paraId="13B19AA2" w14:textId="606CF362" w:rsidR="093DFD09" w:rsidRDefault="093DFD09">
      <w:r w:rsidRPr="517064FD">
        <w:rPr>
          <w:rFonts w:ascii="Calibri" w:eastAsia="Calibri" w:hAnsi="Calibri" w:cs="Calibri"/>
          <w:sz w:val="28"/>
          <w:szCs w:val="28"/>
        </w:rPr>
        <w:t xml:space="preserve"> </w:t>
      </w:r>
    </w:p>
    <w:p w14:paraId="2A5104A7" w14:textId="4D155DB3" w:rsidR="093DFD09" w:rsidRDefault="093DFD09">
      <w:r w:rsidRPr="517064FD">
        <w:rPr>
          <w:rFonts w:ascii="Calibri" w:eastAsia="Calibri" w:hAnsi="Calibri" w:cs="Calibri"/>
          <w:sz w:val="28"/>
          <w:szCs w:val="28"/>
        </w:rPr>
        <w:t xml:space="preserve"> </w:t>
      </w:r>
    </w:p>
    <w:p w14:paraId="1269FAA7" w14:textId="2FAFD6E2" w:rsidR="517064FD" w:rsidRDefault="517064FD"/>
    <w:p w14:paraId="0A9B8616" w14:textId="1B1BDBA2" w:rsidR="093DFD09" w:rsidRDefault="093DFD09">
      <w:r w:rsidRPr="517064FD">
        <w:rPr>
          <w:rFonts w:ascii="Calibri" w:eastAsia="Calibri" w:hAnsi="Calibri" w:cs="Calibri"/>
          <w:sz w:val="28"/>
          <w:szCs w:val="28"/>
        </w:rPr>
        <w:lastRenderedPageBreak/>
        <w:t xml:space="preserve"> </w:t>
      </w:r>
    </w:p>
    <w:p w14:paraId="3A706CB8" w14:textId="023FE72C" w:rsidR="093DFD09" w:rsidRDefault="093DFD09">
      <w:r w:rsidRPr="517064FD">
        <w:rPr>
          <w:rFonts w:ascii="Calibri" w:eastAsia="Calibri" w:hAnsi="Calibri" w:cs="Calibri"/>
          <w:b/>
          <w:bCs/>
          <w:sz w:val="32"/>
          <w:szCs w:val="32"/>
        </w:rPr>
        <w:t xml:space="preserve"> </w:t>
      </w:r>
    </w:p>
    <w:p w14:paraId="56A17A12" w14:textId="71513A85" w:rsidR="093DFD09" w:rsidRDefault="093DFD09">
      <w:r w:rsidRPr="517064FD">
        <w:rPr>
          <w:rFonts w:ascii="Calibri" w:eastAsia="Calibri" w:hAnsi="Calibri" w:cs="Calibri"/>
          <w:b/>
          <w:bCs/>
          <w:sz w:val="32"/>
          <w:szCs w:val="32"/>
        </w:rPr>
        <w:t xml:space="preserve"> </w:t>
      </w:r>
    </w:p>
    <w:p w14:paraId="7442CAD0" w14:textId="13AB84CF" w:rsidR="093DFD09" w:rsidRDefault="093DFD09">
      <w:r w:rsidRPr="517064FD">
        <w:rPr>
          <w:rFonts w:ascii="Calibri" w:eastAsia="Calibri" w:hAnsi="Calibri" w:cs="Calibri"/>
          <w:b/>
          <w:bCs/>
          <w:sz w:val="32"/>
          <w:szCs w:val="32"/>
        </w:rPr>
        <w:t xml:space="preserve"> </w:t>
      </w:r>
    </w:p>
    <w:p w14:paraId="757F7104" w14:textId="4DF0F1F0" w:rsidR="093DFD09" w:rsidRDefault="093DFD09">
      <w:r w:rsidRPr="517064FD">
        <w:rPr>
          <w:rFonts w:ascii="Calibri" w:eastAsia="Calibri" w:hAnsi="Calibri" w:cs="Calibri"/>
          <w:b/>
          <w:bCs/>
          <w:sz w:val="32"/>
          <w:szCs w:val="32"/>
        </w:rPr>
        <w:t xml:space="preserve"> </w:t>
      </w:r>
    </w:p>
    <w:p w14:paraId="09E18B26" w14:textId="3DF1AF06" w:rsidR="093DFD09" w:rsidRDefault="093DFD09">
      <w:r w:rsidRPr="517064FD">
        <w:rPr>
          <w:rFonts w:ascii="Calibri" w:eastAsia="Calibri" w:hAnsi="Calibri" w:cs="Calibri"/>
          <w:b/>
          <w:bCs/>
          <w:sz w:val="32"/>
          <w:szCs w:val="32"/>
        </w:rPr>
        <w:t xml:space="preserve"> </w:t>
      </w:r>
    </w:p>
    <w:p w14:paraId="39605ED2" w14:textId="7CA96E11" w:rsidR="093DFD09" w:rsidRDefault="093DFD09">
      <w:r w:rsidRPr="517064FD">
        <w:rPr>
          <w:rFonts w:ascii="Calibri" w:eastAsia="Calibri" w:hAnsi="Calibri" w:cs="Calibri"/>
          <w:b/>
          <w:bCs/>
          <w:sz w:val="32"/>
          <w:szCs w:val="32"/>
        </w:rPr>
        <w:t xml:space="preserve"> </w:t>
      </w:r>
    </w:p>
    <w:p w14:paraId="65685A91" w14:textId="2E66D1D2" w:rsidR="093DFD09" w:rsidRDefault="093DFD09">
      <w:r w:rsidRPr="517064FD">
        <w:rPr>
          <w:rFonts w:ascii="Calibri" w:eastAsia="Calibri" w:hAnsi="Calibri" w:cs="Calibri"/>
          <w:b/>
          <w:bCs/>
          <w:sz w:val="32"/>
          <w:szCs w:val="32"/>
        </w:rPr>
        <w:t xml:space="preserve"> </w:t>
      </w:r>
    </w:p>
    <w:p w14:paraId="114172A3" w14:textId="7A51FEC7" w:rsidR="093DFD09" w:rsidRDefault="093DFD09">
      <w:r w:rsidRPr="517064FD">
        <w:rPr>
          <w:rFonts w:ascii="Calibri" w:eastAsia="Calibri" w:hAnsi="Calibri" w:cs="Calibri"/>
          <w:b/>
          <w:bCs/>
          <w:sz w:val="32"/>
          <w:szCs w:val="32"/>
        </w:rPr>
        <w:t xml:space="preserve"> </w:t>
      </w:r>
    </w:p>
    <w:p w14:paraId="601C6368" w14:textId="6CD81596" w:rsidR="093DFD09" w:rsidRDefault="093DFD09">
      <w:r w:rsidRPr="517064FD">
        <w:rPr>
          <w:rFonts w:ascii="Calibri" w:eastAsia="Calibri" w:hAnsi="Calibri" w:cs="Calibri"/>
          <w:b/>
          <w:bCs/>
          <w:sz w:val="32"/>
          <w:szCs w:val="32"/>
        </w:rPr>
        <w:t xml:space="preserve"> </w:t>
      </w:r>
    </w:p>
    <w:p w14:paraId="6F9C9F78" w14:textId="69269A49" w:rsidR="093DFD09" w:rsidRDefault="093DFD09">
      <w:r w:rsidRPr="517064FD">
        <w:rPr>
          <w:rFonts w:ascii="Calibri" w:eastAsia="Calibri" w:hAnsi="Calibri" w:cs="Calibri"/>
          <w:b/>
          <w:bCs/>
          <w:sz w:val="32"/>
          <w:szCs w:val="32"/>
        </w:rPr>
        <w:t xml:space="preserve"> </w:t>
      </w:r>
    </w:p>
    <w:p w14:paraId="58DE5FE5" w14:textId="646E68FC" w:rsidR="093DFD09" w:rsidRDefault="093DFD09">
      <w:r w:rsidRPr="517064FD">
        <w:rPr>
          <w:rFonts w:ascii="Calibri" w:eastAsia="Calibri" w:hAnsi="Calibri" w:cs="Calibri"/>
          <w:b/>
          <w:bCs/>
          <w:sz w:val="32"/>
          <w:szCs w:val="32"/>
        </w:rPr>
        <w:t xml:space="preserve"> </w:t>
      </w:r>
    </w:p>
    <w:p w14:paraId="65E05470" w14:textId="7782A252" w:rsidR="093DFD09" w:rsidRDefault="093DFD09">
      <w:r w:rsidRPr="517064FD">
        <w:rPr>
          <w:rFonts w:ascii="Calibri" w:eastAsia="Calibri" w:hAnsi="Calibri" w:cs="Calibri"/>
          <w:b/>
          <w:bCs/>
          <w:sz w:val="32"/>
          <w:szCs w:val="32"/>
        </w:rPr>
        <w:t xml:space="preserve"> </w:t>
      </w:r>
    </w:p>
    <w:p w14:paraId="2B6C45C7" w14:textId="3011B963" w:rsidR="093DFD09" w:rsidRDefault="093DFD09">
      <w:r w:rsidRPr="517064FD">
        <w:rPr>
          <w:rFonts w:ascii="Calibri" w:eastAsia="Calibri" w:hAnsi="Calibri" w:cs="Calibri"/>
          <w:b/>
          <w:bCs/>
          <w:sz w:val="32"/>
          <w:szCs w:val="32"/>
        </w:rPr>
        <w:t xml:space="preserve"> </w:t>
      </w:r>
    </w:p>
    <w:p w14:paraId="5A7F1333" w14:textId="38180F43" w:rsidR="093DFD09" w:rsidRDefault="093DFD09">
      <w:r w:rsidRPr="517064FD">
        <w:rPr>
          <w:rFonts w:ascii="Calibri" w:eastAsia="Calibri" w:hAnsi="Calibri" w:cs="Calibri"/>
          <w:b/>
          <w:bCs/>
          <w:sz w:val="32"/>
          <w:szCs w:val="32"/>
        </w:rPr>
        <w:t xml:space="preserve"> </w:t>
      </w:r>
    </w:p>
    <w:p w14:paraId="1FAA9283" w14:textId="2AB26FD1" w:rsidR="093DFD09" w:rsidRDefault="093DFD09">
      <w:r w:rsidRPr="517064FD">
        <w:rPr>
          <w:rFonts w:ascii="Calibri" w:eastAsia="Calibri" w:hAnsi="Calibri" w:cs="Calibri"/>
          <w:b/>
          <w:bCs/>
          <w:sz w:val="32"/>
          <w:szCs w:val="32"/>
        </w:rPr>
        <w:t xml:space="preserve"> </w:t>
      </w:r>
    </w:p>
    <w:p w14:paraId="0F0B9203" w14:textId="54A960F6" w:rsidR="093DFD09" w:rsidRDefault="093DFD09">
      <w:r w:rsidRPr="517064FD">
        <w:rPr>
          <w:rFonts w:ascii="Calibri" w:eastAsia="Calibri" w:hAnsi="Calibri" w:cs="Calibri"/>
          <w:b/>
          <w:bCs/>
          <w:sz w:val="32"/>
          <w:szCs w:val="32"/>
        </w:rPr>
        <w:t xml:space="preserve"> </w:t>
      </w:r>
    </w:p>
    <w:p w14:paraId="5A6F3AD4" w14:textId="7A01DB0D" w:rsidR="093DFD09" w:rsidRDefault="093DFD09">
      <w:r w:rsidRPr="517064FD">
        <w:rPr>
          <w:rFonts w:ascii="Calibri" w:eastAsia="Calibri" w:hAnsi="Calibri" w:cs="Calibri"/>
          <w:b/>
          <w:bCs/>
          <w:sz w:val="32"/>
          <w:szCs w:val="32"/>
        </w:rPr>
        <w:t xml:space="preserve"> </w:t>
      </w:r>
    </w:p>
    <w:p w14:paraId="5CE3A0AF" w14:textId="5305B3F0" w:rsidR="093DFD09" w:rsidRDefault="093DFD09">
      <w:r w:rsidRPr="517064FD">
        <w:rPr>
          <w:rFonts w:ascii="Calibri" w:eastAsia="Calibri" w:hAnsi="Calibri" w:cs="Calibri"/>
          <w:b/>
          <w:bCs/>
          <w:sz w:val="32"/>
          <w:szCs w:val="32"/>
        </w:rPr>
        <w:t xml:space="preserve"> </w:t>
      </w:r>
    </w:p>
    <w:p w14:paraId="19259B1B" w14:textId="52CD4D98" w:rsidR="093DFD09" w:rsidRDefault="093DFD09">
      <w:r w:rsidRPr="517064FD">
        <w:rPr>
          <w:rFonts w:ascii="Calibri" w:eastAsia="Calibri" w:hAnsi="Calibri" w:cs="Calibri"/>
          <w:b/>
          <w:bCs/>
          <w:sz w:val="32"/>
          <w:szCs w:val="32"/>
        </w:rPr>
        <w:t xml:space="preserve"> </w:t>
      </w:r>
    </w:p>
    <w:p w14:paraId="6AD7B769" w14:textId="2ED4DA67" w:rsidR="093DFD09" w:rsidRDefault="093DFD09">
      <w:r w:rsidRPr="517064FD">
        <w:rPr>
          <w:rFonts w:ascii="Calibri" w:eastAsia="Calibri" w:hAnsi="Calibri" w:cs="Calibri"/>
          <w:b/>
          <w:bCs/>
          <w:sz w:val="32"/>
          <w:szCs w:val="32"/>
        </w:rPr>
        <w:t xml:space="preserve"> </w:t>
      </w:r>
    </w:p>
    <w:p w14:paraId="5DA95294" w14:textId="5A08F6CD" w:rsidR="093DFD09" w:rsidRDefault="093DFD09">
      <w:r w:rsidRPr="517064FD">
        <w:rPr>
          <w:rFonts w:ascii="Calibri" w:eastAsia="Calibri" w:hAnsi="Calibri" w:cs="Calibri"/>
          <w:b/>
          <w:bCs/>
          <w:sz w:val="32"/>
          <w:szCs w:val="32"/>
        </w:rPr>
        <w:t xml:space="preserve"> </w:t>
      </w:r>
    </w:p>
    <w:p w14:paraId="391F472B" w14:textId="3269392C" w:rsidR="093DFD09" w:rsidRDefault="093DFD09">
      <w:r w:rsidRPr="517064FD">
        <w:rPr>
          <w:rFonts w:ascii="Calibri" w:eastAsia="Calibri" w:hAnsi="Calibri" w:cs="Calibri"/>
          <w:b/>
          <w:bCs/>
          <w:sz w:val="32"/>
          <w:szCs w:val="32"/>
        </w:rPr>
        <w:t xml:space="preserve"> </w:t>
      </w:r>
    </w:p>
    <w:p w14:paraId="4DCE2949" w14:textId="31073622" w:rsidR="093DFD09" w:rsidRDefault="093DFD09">
      <w:r w:rsidRPr="517064FD">
        <w:rPr>
          <w:rFonts w:ascii="Calibri" w:eastAsia="Calibri" w:hAnsi="Calibri" w:cs="Calibri"/>
          <w:b/>
          <w:bCs/>
          <w:sz w:val="32"/>
          <w:szCs w:val="32"/>
        </w:rPr>
        <w:t xml:space="preserve"> </w:t>
      </w:r>
    </w:p>
    <w:p w14:paraId="3304BFB5" w14:textId="6DFBC089" w:rsidR="093DFD09" w:rsidRDefault="093DFD09">
      <w:r w:rsidRPr="517064FD">
        <w:rPr>
          <w:rFonts w:ascii="Calibri" w:eastAsia="Calibri" w:hAnsi="Calibri" w:cs="Calibri"/>
          <w:b/>
          <w:bCs/>
          <w:sz w:val="32"/>
          <w:szCs w:val="32"/>
        </w:rPr>
        <w:t xml:space="preserve"> </w:t>
      </w:r>
    </w:p>
    <w:p w14:paraId="1DA5603C" w14:textId="079D180C" w:rsidR="093DFD09" w:rsidRDefault="093DFD09">
      <w:r w:rsidRPr="517064FD">
        <w:rPr>
          <w:rFonts w:ascii="Calibri" w:eastAsia="Calibri" w:hAnsi="Calibri" w:cs="Calibri"/>
          <w:b/>
          <w:bCs/>
          <w:sz w:val="32"/>
          <w:szCs w:val="32"/>
        </w:rPr>
        <w:t xml:space="preserve"> </w:t>
      </w:r>
    </w:p>
    <w:p w14:paraId="04413FEF" w14:textId="752321DE" w:rsidR="093DFD09" w:rsidRDefault="093DFD09">
      <w:r w:rsidRPr="517064FD">
        <w:rPr>
          <w:rFonts w:ascii="Calibri" w:eastAsia="Calibri" w:hAnsi="Calibri" w:cs="Calibri"/>
          <w:b/>
          <w:bCs/>
          <w:sz w:val="32"/>
          <w:szCs w:val="32"/>
        </w:rPr>
        <w:t xml:space="preserve"> </w:t>
      </w:r>
    </w:p>
    <w:p w14:paraId="611C183D" w14:textId="637BE080" w:rsidR="093DFD09" w:rsidRDefault="093DFD09">
      <w:r w:rsidRPr="517064FD">
        <w:rPr>
          <w:rFonts w:ascii="Calibri" w:eastAsia="Calibri" w:hAnsi="Calibri" w:cs="Calibri"/>
          <w:b/>
          <w:bCs/>
          <w:sz w:val="32"/>
          <w:szCs w:val="32"/>
        </w:rPr>
        <w:t xml:space="preserve"> </w:t>
      </w:r>
    </w:p>
    <w:p w14:paraId="3A0CF0D3" w14:textId="4038B7C9" w:rsidR="093DFD09" w:rsidRDefault="093DFD09">
      <w:r w:rsidRPr="517064FD">
        <w:rPr>
          <w:rFonts w:ascii="Calibri" w:eastAsia="Calibri" w:hAnsi="Calibri" w:cs="Calibri"/>
          <w:b/>
          <w:bCs/>
          <w:sz w:val="32"/>
          <w:szCs w:val="32"/>
        </w:rPr>
        <w:t xml:space="preserve"> </w:t>
      </w:r>
    </w:p>
    <w:p w14:paraId="394C84C1" w14:textId="20D131BC" w:rsidR="093DFD09" w:rsidRDefault="093DFD09">
      <w:r w:rsidRPr="517064FD">
        <w:rPr>
          <w:rFonts w:ascii="Calibri" w:eastAsia="Calibri" w:hAnsi="Calibri" w:cs="Calibri"/>
          <w:b/>
          <w:bCs/>
          <w:sz w:val="32"/>
          <w:szCs w:val="32"/>
        </w:rPr>
        <w:t xml:space="preserve"> </w:t>
      </w:r>
    </w:p>
    <w:p w14:paraId="487F444A" w14:textId="379945E3" w:rsidR="093DFD09" w:rsidRDefault="093DFD09">
      <w:r w:rsidRPr="517064FD">
        <w:rPr>
          <w:rFonts w:ascii="Calibri" w:eastAsia="Calibri" w:hAnsi="Calibri" w:cs="Calibri"/>
          <w:b/>
          <w:bCs/>
          <w:sz w:val="32"/>
          <w:szCs w:val="32"/>
        </w:rPr>
        <w:t xml:space="preserve"> </w:t>
      </w:r>
    </w:p>
    <w:p w14:paraId="4ED0FA48" w14:textId="70F2BBF3" w:rsidR="093DFD09" w:rsidRDefault="093DFD09">
      <w:r w:rsidRPr="517064FD">
        <w:rPr>
          <w:rFonts w:ascii="Calibri" w:eastAsia="Calibri" w:hAnsi="Calibri" w:cs="Calibri"/>
          <w:b/>
          <w:bCs/>
          <w:sz w:val="32"/>
          <w:szCs w:val="32"/>
        </w:rPr>
        <w:lastRenderedPageBreak/>
        <w:t xml:space="preserve"> </w:t>
      </w:r>
    </w:p>
    <w:p w14:paraId="5FA7A827" w14:textId="31911790" w:rsidR="093DFD09" w:rsidRDefault="093DFD09">
      <w:r w:rsidRPr="517064FD">
        <w:rPr>
          <w:rFonts w:ascii="Calibri" w:eastAsia="Calibri" w:hAnsi="Calibri" w:cs="Calibri"/>
          <w:b/>
          <w:bCs/>
          <w:sz w:val="32"/>
          <w:szCs w:val="32"/>
          <w:u w:val="single"/>
        </w:rPr>
        <w:t>Activity Three-</w:t>
      </w:r>
    </w:p>
    <w:p w14:paraId="244F39AA" w14:textId="361AB116" w:rsidR="093DFD09" w:rsidRDefault="093DFD09">
      <w:r w:rsidRPr="237767E3">
        <w:rPr>
          <w:rFonts w:ascii="Calibri" w:eastAsia="Calibri" w:hAnsi="Calibri" w:cs="Calibri"/>
          <w:sz w:val="28"/>
          <w:szCs w:val="28"/>
        </w:rPr>
        <w:t>Th</w:t>
      </w:r>
      <w:r w:rsidR="74594F53" w:rsidRPr="237767E3">
        <w:rPr>
          <w:rFonts w:ascii="Calibri" w:eastAsia="Calibri" w:hAnsi="Calibri" w:cs="Calibri"/>
          <w:sz w:val="28"/>
          <w:szCs w:val="28"/>
        </w:rPr>
        <w:t xml:space="preserve">e </w:t>
      </w:r>
      <w:r w:rsidRPr="237767E3">
        <w:rPr>
          <w:rFonts w:ascii="Calibri" w:eastAsia="Calibri" w:hAnsi="Calibri" w:cs="Calibri"/>
          <w:sz w:val="28"/>
          <w:szCs w:val="28"/>
        </w:rPr>
        <w:t>activity I have decided to do a physical activity, and this is because doing physical activity can be beneficial for children and their mental health and also those children who have ADHD will be able to release some of their negative energy by doing some exercise. The activity which I have thought of to make it fun and interesting is a mini circuit that why there will not be too many pupils at the same place and the same time which would benefit a child with ADHD as there will be less noise.</w:t>
      </w:r>
    </w:p>
    <w:p w14:paraId="6CD09B84" w14:textId="77E456F0" w:rsidR="093DFD09" w:rsidRDefault="093DFD09">
      <w:r w:rsidRPr="517064FD">
        <w:rPr>
          <w:rFonts w:ascii="Calibri" w:eastAsia="Calibri" w:hAnsi="Calibri" w:cs="Calibri"/>
          <w:sz w:val="28"/>
          <w:szCs w:val="28"/>
        </w:rPr>
        <w:t xml:space="preserve"> </w:t>
      </w:r>
    </w:p>
    <w:p w14:paraId="7B940A50" w14:textId="10BFCA81" w:rsidR="093DFD09" w:rsidRDefault="093DFD09">
      <w:r w:rsidRPr="517064FD">
        <w:rPr>
          <w:rFonts w:ascii="Calibri" w:eastAsia="Calibri" w:hAnsi="Calibri" w:cs="Calibri"/>
          <w:sz w:val="28"/>
          <w:szCs w:val="28"/>
        </w:rPr>
        <w:t xml:space="preserve"> </w:t>
      </w:r>
    </w:p>
    <w:p w14:paraId="28566ADD" w14:textId="5274DA23" w:rsidR="093DFD09" w:rsidRDefault="093DFD09">
      <w:r w:rsidRPr="517064FD">
        <w:rPr>
          <w:rFonts w:ascii="Calibri" w:eastAsia="Calibri" w:hAnsi="Calibri" w:cs="Calibri"/>
          <w:sz w:val="28"/>
          <w:szCs w:val="28"/>
        </w:rPr>
        <w:t>Things you will need-</w:t>
      </w:r>
    </w:p>
    <w:p w14:paraId="35070F60" w14:textId="6072414F" w:rsidR="093DFD09" w:rsidRDefault="093DFD09" w:rsidP="517064FD">
      <w:pPr>
        <w:ind w:left="360" w:hanging="360"/>
      </w:pPr>
      <w:r w:rsidRPr="517064FD">
        <w:rPr>
          <w:rFonts w:ascii="Calibri" w:eastAsia="Calibri" w:hAnsi="Calibri" w:cs="Calibri"/>
          <w:sz w:val="28"/>
          <w:szCs w:val="28"/>
        </w:rPr>
        <w:t>1.</w:t>
      </w:r>
      <w:r w:rsidRPr="517064FD">
        <w:rPr>
          <w:rFonts w:ascii="Times New Roman" w:eastAsia="Times New Roman" w:hAnsi="Times New Roman" w:cs="Times New Roman"/>
          <w:sz w:val="14"/>
          <w:szCs w:val="14"/>
        </w:rPr>
        <w:t xml:space="preserve">    </w:t>
      </w:r>
      <w:r w:rsidRPr="517064FD">
        <w:rPr>
          <w:rFonts w:ascii="Calibri" w:eastAsia="Calibri" w:hAnsi="Calibri" w:cs="Calibri"/>
          <w:sz w:val="28"/>
          <w:szCs w:val="28"/>
        </w:rPr>
        <w:t>Skipping ropes.</w:t>
      </w:r>
    </w:p>
    <w:p w14:paraId="55AE5EF1" w14:textId="6F46BB79" w:rsidR="093DFD09" w:rsidRDefault="093DFD09" w:rsidP="517064FD">
      <w:pPr>
        <w:ind w:left="360" w:hanging="360"/>
      </w:pPr>
      <w:r w:rsidRPr="517064FD">
        <w:rPr>
          <w:rFonts w:ascii="Calibri" w:eastAsia="Calibri" w:hAnsi="Calibri" w:cs="Calibri"/>
          <w:sz w:val="28"/>
          <w:szCs w:val="28"/>
        </w:rPr>
        <w:t>2.</w:t>
      </w:r>
      <w:r w:rsidRPr="517064FD">
        <w:rPr>
          <w:rFonts w:ascii="Times New Roman" w:eastAsia="Times New Roman" w:hAnsi="Times New Roman" w:cs="Times New Roman"/>
          <w:sz w:val="14"/>
          <w:szCs w:val="14"/>
        </w:rPr>
        <w:t xml:space="preserve">    </w:t>
      </w:r>
      <w:r w:rsidRPr="517064FD">
        <w:rPr>
          <w:rFonts w:ascii="Calibri" w:eastAsia="Calibri" w:hAnsi="Calibri" w:cs="Calibri"/>
          <w:sz w:val="28"/>
          <w:szCs w:val="28"/>
        </w:rPr>
        <w:t>Whistle.</w:t>
      </w:r>
    </w:p>
    <w:p w14:paraId="273175BF" w14:textId="25405FD7" w:rsidR="093DFD09" w:rsidRDefault="093DFD09" w:rsidP="517064FD">
      <w:pPr>
        <w:ind w:left="360" w:hanging="360"/>
      </w:pPr>
      <w:r w:rsidRPr="517064FD">
        <w:rPr>
          <w:rFonts w:ascii="Calibri" w:eastAsia="Calibri" w:hAnsi="Calibri" w:cs="Calibri"/>
          <w:sz w:val="28"/>
          <w:szCs w:val="28"/>
        </w:rPr>
        <w:t>3.</w:t>
      </w:r>
      <w:r w:rsidRPr="517064FD">
        <w:rPr>
          <w:rFonts w:ascii="Times New Roman" w:eastAsia="Times New Roman" w:hAnsi="Times New Roman" w:cs="Times New Roman"/>
          <w:sz w:val="14"/>
          <w:szCs w:val="14"/>
        </w:rPr>
        <w:t xml:space="preserve">    </w:t>
      </w:r>
      <w:r w:rsidRPr="517064FD">
        <w:rPr>
          <w:rFonts w:ascii="Calibri" w:eastAsia="Calibri" w:hAnsi="Calibri" w:cs="Calibri"/>
          <w:sz w:val="28"/>
          <w:szCs w:val="28"/>
        </w:rPr>
        <w:t>Tennis balls and rackets.</w:t>
      </w:r>
    </w:p>
    <w:p w14:paraId="1101DA68" w14:textId="4532CC84" w:rsidR="093DFD09" w:rsidRDefault="093DFD09" w:rsidP="517064FD">
      <w:pPr>
        <w:ind w:left="360" w:hanging="360"/>
      </w:pPr>
      <w:r w:rsidRPr="517064FD">
        <w:rPr>
          <w:rFonts w:ascii="Calibri" w:eastAsia="Calibri" w:hAnsi="Calibri" w:cs="Calibri"/>
          <w:sz w:val="28"/>
          <w:szCs w:val="28"/>
        </w:rPr>
        <w:t>4.</w:t>
      </w:r>
      <w:r w:rsidRPr="517064FD">
        <w:rPr>
          <w:rFonts w:ascii="Times New Roman" w:eastAsia="Times New Roman" w:hAnsi="Times New Roman" w:cs="Times New Roman"/>
          <w:sz w:val="14"/>
          <w:szCs w:val="14"/>
        </w:rPr>
        <w:t xml:space="preserve">    </w:t>
      </w:r>
      <w:r w:rsidRPr="517064FD">
        <w:rPr>
          <w:rFonts w:ascii="Calibri" w:eastAsia="Calibri" w:hAnsi="Calibri" w:cs="Calibri"/>
          <w:sz w:val="28"/>
          <w:szCs w:val="28"/>
        </w:rPr>
        <w:t>Hula Hoops.</w:t>
      </w:r>
    </w:p>
    <w:p w14:paraId="7CB0BFDA" w14:textId="377BF831" w:rsidR="093DFD09" w:rsidRDefault="093DFD09" w:rsidP="517064FD">
      <w:pPr>
        <w:ind w:left="360" w:hanging="360"/>
      </w:pPr>
      <w:r w:rsidRPr="517064FD">
        <w:rPr>
          <w:rFonts w:ascii="Calibri" w:eastAsia="Calibri" w:hAnsi="Calibri" w:cs="Calibri"/>
          <w:sz w:val="28"/>
          <w:szCs w:val="28"/>
        </w:rPr>
        <w:t>5.</w:t>
      </w:r>
      <w:r w:rsidRPr="517064FD">
        <w:rPr>
          <w:rFonts w:ascii="Times New Roman" w:eastAsia="Times New Roman" w:hAnsi="Times New Roman" w:cs="Times New Roman"/>
          <w:sz w:val="14"/>
          <w:szCs w:val="14"/>
        </w:rPr>
        <w:t xml:space="preserve">    </w:t>
      </w:r>
      <w:r w:rsidRPr="517064FD">
        <w:rPr>
          <w:rFonts w:ascii="Calibri" w:eastAsia="Calibri" w:hAnsi="Calibri" w:cs="Calibri"/>
          <w:sz w:val="28"/>
          <w:szCs w:val="28"/>
        </w:rPr>
        <w:t>Mini bean bags.</w:t>
      </w:r>
    </w:p>
    <w:p w14:paraId="14D6CEA3" w14:textId="3D88B4AB" w:rsidR="093DFD09" w:rsidRDefault="093DFD09" w:rsidP="517064FD">
      <w:pPr>
        <w:ind w:left="360" w:hanging="360"/>
      </w:pPr>
      <w:r w:rsidRPr="517064FD">
        <w:rPr>
          <w:rFonts w:ascii="Calibri" w:eastAsia="Calibri" w:hAnsi="Calibri" w:cs="Calibri"/>
          <w:sz w:val="28"/>
          <w:szCs w:val="28"/>
        </w:rPr>
        <w:t>6.</w:t>
      </w:r>
      <w:r w:rsidRPr="517064FD">
        <w:rPr>
          <w:rFonts w:ascii="Times New Roman" w:eastAsia="Times New Roman" w:hAnsi="Times New Roman" w:cs="Times New Roman"/>
          <w:sz w:val="14"/>
          <w:szCs w:val="14"/>
        </w:rPr>
        <w:t xml:space="preserve">    </w:t>
      </w:r>
      <w:r w:rsidRPr="517064FD">
        <w:rPr>
          <w:rFonts w:ascii="Calibri" w:eastAsia="Calibri" w:hAnsi="Calibri" w:cs="Calibri"/>
          <w:sz w:val="28"/>
          <w:szCs w:val="28"/>
        </w:rPr>
        <w:t>Balancing beams.</w:t>
      </w:r>
    </w:p>
    <w:p w14:paraId="16E1C79C" w14:textId="1D29585A" w:rsidR="093DFD09" w:rsidRDefault="093DFD09" w:rsidP="517064FD">
      <w:pPr>
        <w:ind w:left="360" w:hanging="360"/>
      </w:pPr>
      <w:r w:rsidRPr="517064FD">
        <w:rPr>
          <w:rFonts w:ascii="Calibri" w:eastAsia="Calibri" w:hAnsi="Calibri" w:cs="Calibri"/>
          <w:sz w:val="28"/>
          <w:szCs w:val="28"/>
        </w:rPr>
        <w:t>7.</w:t>
      </w:r>
      <w:r w:rsidRPr="517064FD">
        <w:rPr>
          <w:rFonts w:ascii="Times New Roman" w:eastAsia="Times New Roman" w:hAnsi="Times New Roman" w:cs="Times New Roman"/>
          <w:sz w:val="14"/>
          <w:szCs w:val="14"/>
        </w:rPr>
        <w:t xml:space="preserve">    </w:t>
      </w:r>
      <w:r w:rsidRPr="517064FD">
        <w:rPr>
          <w:rFonts w:ascii="Calibri" w:eastAsia="Calibri" w:hAnsi="Calibri" w:cs="Calibri"/>
          <w:sz w:val="28"/>
          <w:szCs w:val="28"/>
        </w:rPr>
        <w:t>Bouncy hoppers.</w:t>
      </w:r>
    </w:p>
    <w:p w14:paraId="5CD65BBD" w14:textId="038DD06C" w:rsidR="093DFD09" w:rsidRDefault="093DFD09">
      <w:r w:rsidRPr="517064FD">
        <w:rPr>
          <w:rFonts w:ascii="Calibri" w:eastAsia="Calibri" w:hAnsi="Calibri" w:cs="Calibri"/>
          <w:sz w:val="28"/>
          <w:szCs w:val="28"/>
        </w:rPr>
        <w:t>How will you undergo task?</w:t>
      </w:r>
    </w:p>
    <w:p w14:paraId="1E65467C" w14:textId="08F6735A" w:rsidR="093DFD09" w:rsidRDefault="093DFD09" w:rsidP="517064FD">
      <w:pPr>
        <w:ind w:left="360" w:hanging="360"/>
      </w:pPr>
      <w:r w:rsidRPr="517064FD">
        <w:rPr>
          <w:rFonts w:ascii="Calibri" w:eastAsia="Calibri" w:hAnsi="Calibri" w:cs="Calibri"/>
          <w:sz w:val="28"/>
          <w:szCs w:val="28"/>
        </w:rPr>
        <w:t>1.</w:t>
      </w:r>
      <w:r w:rsidRPr="517064FD">
        <w:rPr>
          <w:rFonts w:ascii="Times New Roman" w:eastAsia="Times New Roman" w:hAnsi="Times New Roman" w:cs="Times New Roman"/>
          <w:sz w:val="14"/>
          <w:szCs w:val="14"/>
        </w:rPr>
        <w:t xml:space="preserve">    </w:t>
      </w:r>
      <w:r w:rsidRPr="517064FD">
        <w:rPr>
          <w:rFonts w:ascii="Calibri" w:eastAsia="Calibri" w:hAnsi="Calibri" w:cs="Calibri"/>
          <w:sz w:val="28"/>
          <w:szCs w:val="28"/>
        </w:rPr>
        <w:t>Split children into teams.</w:t>
      </w:r>
    </w:p>
    <w:p w14:paraId="3DECF42F" w14:textId="7B0C3523" w:rsidR="093DFD09" w:rsidRDefault="093DFD09" w:rsidP="517064FD">
      <w:pPr>
        <w:ind w:left="360" w:hanging="360"/>
      </w:pPr>
      <w:r w:rsidRPr="517064FD">
        <w:rPr>
          <w:rFonts w:ascii="Calibri" w:eastAsia="Calibri" w:hAnsi="Calibri" w:cs="Calibri"/>
          <w:sz w:val="28"/>
          <w:szCs w:val="28"/>
        </w:rPr>
        <w:t>2.</w:t>
      </w:r>
      <w:r w:rsidRPr="517064FD">
        <w:rPr>
          <w:rFonts w:ascii="Times New Roman" w:eastAsia="Times New Roman" w:hAnsi="Times New Roman" w:cs="Times New Roman"/>
          <w:sz w:val="14"/>
          <w:szCs w:val="14"/>
        </w:rPr>
        <w:t xml:space="preserve">    </w:t>
      </w:r>
      <w:r w:rsidRPr="517064FD">
        <w:rPr>
          <w:rFonts w:ascii="Calibri" w:eastAsia="Calibri" w:hAnsi="Calibri" w:cs="Calibri"/>
          <w:sz w:val="28"/>
          <w:szCs w:val="28"/>
        </w:rPr>
        <w:t>Give them a demonstration on each station.</w:t>
      </w:r>
    </w:p>
    <w:p w14:paraId="787F5CC1" w14:textId="207D7CA0" w:rsidR="093DFD09" w:rsidRDefault="093DFD09" w:rsidP="517064FD">
      <w:pPr>
        <w:ind w:left="360" w:hanging="360"/>
      </w:pPr>
      <w:r w:rsidRPr="517064FD">
        <w:rPr>
          <w:rFonts w:ascii="Calibri" w:eastAsia="Calibri" w:hAnsi="Calibri" w:cs="Calibri"/>
          <w:sz w:val="28"/>
          <w:szCs w:val="28"/>
        </w:rPr>
        <w:t>3.</w:t>
      </w:r>
      <w:r w:rsidRPr="517064FD">
        <w:rPr>
          <w:rFonts w:ascii="Times New Roman" w:eastAsia="Times New Roman" w:hAnsi="Times New Roman" w:cs="Times New Roman"/>
          <w:sz w:val="14"/>
          <w:szCs w:val="14"/>
        </w:rPr>
        <w:t xml:space="preserve">    </w:t>
      </w:r>
      <w:r w:rsidRPr="517064FD">
        <w:rPr>
          <w:rFonts w:ascii="Calibri" w:eastAsia="Calibri" w:hAnsi="Calibri" w:cs="Calibri"/>
          <w:sz w:val="28"/>
          <w:szCs w:val="28"/>
        </w:rPr>
        <w:t>Give them allocated time on each station.</w:t>
      </w:r>
    </w:p>
    <w:p w14:paraId="0B75F664" w14:textId="26F37EB2" w:rsidR="093DFD09" w:rsidRDefault="093DFD09" w:rsidP="517064FD">
      <w:pPr>
        <w:ind w:left="360" w:hanging="360"/>
      </w:pPr>
      <w:r w:rsidRPr="517064FD">
        <w:rPr>
          <w:rFonts w:ascii="Calibri" w:eastAsia="Calibri" w:hAnsi="Calibri" w:cs="Calibri"/>
          <w:sz w:val="28"/>
          <w:szCs w:val="28"/>
        </w:rPr>
        <w:t>4.</w:t>
      </w:r>
      <w:r w:rsidRPr="517064FD">
        <w:rPr>
          <w:rFonts w:ascii="Times New Roman" w:eastAsia="Times New Roman" w:hAnsi="Times New Roman" w:cs="Times New Roman"/>
          <w:sz w:val="14"/>
          <w:szCs w:val="14"/>
        </w:rPr>
        <w:t xml:space="preserve">    </w:t>
      </w:r>
      <w:r w:rsidRPr="517064FD">
        <w:rPr>
          <w:rFonts w:ascii="Calibri" w:eastAsia="Calibri" w:hAnsi="Calibri" w:cs="Calibri"/>
          <w:sz w:val="28"/>
          <w:szCs w:val="28"/>
        </w:rPr>
        <w:t>Record down child’s progress.</w:t>
      </w:r>
    </w:p>
    <w:p w14:paraId="7BEF39EF" w14:textId="540AC33F" w:rsidR="093DFD09" w:rsidRDefault="093DFD09">
      <w:r w:rsidRPr="517064FD">
        <w:rPr>
          <w:rFonts w:ascii="Calibri" w:eastAsia="Calibri" w:hAnsi="Calibri" w:cs="Calibri"/>
          <w:sz w:val="28"/>
          <w:szCs w:val="28"/>
        </w:rPr>
        <w:t xml:space="preserve"> </w:t>
      </w:r>
    </w:p>
    <w:p w14:paraId="46E0BC55" w14:textId="730686C3" w:rsidR="517064FD" w:rsidRDefault="517064FD"/>
    <w:p w14:paraId="15756CA8" w14:textId="7BFBC933" w:rsidR="093DFD09" w:rsidRDefault="093DFD09">
      <w:r w:rsidRPr="517064FD">
        <w:rPr>
          <w:rFonts w:ascii="Calibri" w:eastAsia="Calibri" w:hAnsi="Calibri" w:cs="Calibri"/>
          <w:color w:val="191919"/>
          <w:sz w:val="24"/>
          <w:szCs w:val="24"/>
        </w:rPr>
        <w:t xml:space="preserve"> </w:t>
      </w:r>
    </w:p>
    <w:p w14:paraId="06467D22" w14:textId="62413733" w:rsidR="093DFD09" w:rsidRDefault="093DFD09">
      <w:r w:rsidRPr="517064FD">
        <w:rPr>
          <w:rFonts w:ascii="Calibri" w:eastAsia="Calibri" w:hAnsi="Calibri" w:cs="Calibri"/>
          <w:color w:val="191919"/>
          <w:sz w:val="24"/>
          <w:szCs w:val="24"/>
        </w:rPr>
        <w:t xml:space="preserve"> </w:t>
      </w:r>
    </w:p>
    <w:p w14:paraId="134F34D7" w14:textId="5CAA6701" w:rsidR="664902AE" w:rsidRDefault="664902AE" w:rsidP="517064FD">
      <w:r>
        <w:rPr>
          <w:noProof/>
        </w:rPr>
        <w:lastRenderedPageBreak/>
        <w:drawing>
          <wp:inline distT="0" distB="0" distL="0" distR="0" wp14:anchorId="45F6A09E" wp14:editId="1FEB0331">
            <wp:extent cx="2831296" cy="1832015"/>
            <wp:effectExtent l="0" t="0" r="0" b="0"/>
            <wp:docPr id="100838035" name="Picture 1008380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838035"/>
                    <pic:cNvPicPr/>
                  </pic:nvPicPr>
                  <pic:blipFill>
                    <a:blip r:embed="rId24">
                      <a:extLst>
                        <a:ext uri="{28A0092B-C50C-407E-A947-70E740481C1C}">
                          <a14:useLocalDpi xmlns:a14="http://schemas.microsoft.com/office/drawing/2010/main" val="0"/>
                        </a:ext>
                      </a:extLst>
                    </a:blip>
                    <a:stretch>
                      <a:fillRect/>
                    </a:stretch>
                  </pic:blipFill>
                  <pic:spPr>
                    <a:xfrm>
                      <a:off x="0" y="0"/>
                      <a:ext cx="2831296" cy="1832015"/>
                    </a:xfrm>
                    <a:prstGeom prst="rect">
                      <a:avLst/>
                    </a:prstGeom>
                  </pic:spPr>
                </pic:pic>
              </a:graphicData>
            </a:graphic>
          </wp:inline>
        </w:drawing>
      </w:r>
      <w:r>
        <w:rPr>
          <w:noProof/>
        </w:rPr>
        <w:drawing>
          <wp:inline distT="0" distB="0" distL="0" distR="0" wp14:anchorId="4FD8D0E8" wp14:editId="2477EF07">
            <wp:extent cx="2900875" cy="2175656"/>
            <wp:effectExtent l="0" t="0" r="0" b="0"/>
            <wp:docPr id="1216724562" name="Picture 12167245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16724562"/>
                    <pic:cNvPicPr/>
                  </pic:nvPicPr>
                  <pic:blipFill>
                    <a:blip r:embed="rId25">
                      <a:extLst>
                        <a:ext uri="{28A0092B-C50C-407E-A947-70E740481C1C}">
                          <a14:useLocalDpi xmlns:a14="http://schemas.microsoft.com/office/drawing/2010/main" val="0"/>
                        </a:ext>
                      </a:extLst>
                    </a:blip>
                    <a:stretch>
                      <a:fillRect/>
                    </a:stretch>
                  </pic:blipFill>
                  <pic:spPr>
                    <a:xfrm>
                      <a:off x="0" y="0"/>
                      <a:ext cx="2900875" cy="2175656"/>
                    </a:xfrm>
                    <a:prstGeom prst="rect">
                      <a:avLst/>
                    </a:prstGeom>
                  </pic:spPr>
                </pic:pic>
              </a:graphicData>
            </a:graphic>
          </wp:inline>
        </w:drawing>
      </w:r>
    </w:p>
    <w:p w14:paraId="095D9A20" w14:textId="36226D9C" w:rsidR="517064FD" w:rsidRDefault="517064FD" w:rsidP="517064FD">
      <w:pPr>
        <w:rPr>
          <w:rFonts w:ascii="Calibri" w:eastAsia="Calibri" w:hAnsi="Calibri" w:cs="Calibri"/>
          <w:color w:val="191919"/>
          <w:sz w:val="24"/>
          <w:szCs w:val="24"/>
        </w:rPr>
      </w:pPr>
    </w:p>
    <w:p w14:paraId="4F8B8139" w14:textId="2EF19D9A" w:rsidR="517064FD" w:rsidRDefault="517064FD" w:rsidP="517064FD">
      <w:pPr>
        <w:rPr>
          <w:rFonts w:ascii="Calibri" w:eastAsia="Calibri" w:hAnsi="Calibri" w:cs="Calibri"/>
          <w:color w:val="191919"/>
          <w:sz w:val="24"/>
          <w:szCs w:val="24"/>
        </w:rPr>
      </w:pPr>
    </w:p>
    <w:p w14:paraId="4711B9A1" w14:textId="16DC03CD" w:rsidR="517064FD" w:rsidRDefault="517064FD" w:rsidP="517064FD">
      <w:pPr>
        <w:rPr>
          <w:rFonts w:ascii="Calibri" w:eastAsia="Calibri" w:hAnsi="Calibri" w:cs="Calibri"/>
          <w:color w:val="191919"/>
          <w:sz w:val="24"/>
          <w:szCs w:val="24"/>
        </w:rPr>
      </w:pPr>
    </w:p>
    <w:p w14:paraId="229E65FF" w14:textId="3FC1A480" w:rsidR="517064FD" w:rsidRDefault="517064FD" w:rsidP="517064FD">
      <w:pPr>
        <w:rPr>
          <w:rFonts w:ascii="Calibri" w:eastAsia="Calibri" w:hAnsi="Calibri" w:cs="Calibri"/>
          <w:color w:val="191919"/>
          <w:sz w:val="24"/>
          <w:szCs w:val="24"/>
        </w:rPr>
      </w:pPr>
    </w:p>
    <w:p w14:paraId="4FC8124F" w14:textId="3978AD5E" w:rsidR="093DFD09" w:rsidRDefault="093DFD09">
      <w:r w:rsidRPr="517064FD">
        <w:rPr>
          <w:rFonts w:ascii="Calibri" w:eastAsia="Calibri" w:hAnsi="Calibri" w:cs="Calibri"/>
          <w:color w:val="191919"/>
          <w:sz w:val="24"/>
          <w:szCs w:val="24"/>
        </w:rPr>
        <w:t xml:space="preserve"> </w:t>
      </w:r>
    </w:p>
    <w:p w14:paraId="280378E4" w14:textId="2F4AA057" w:rsidR="093DFD09" w:rsidRDefault="093DFD09">
      <w:r w:rsidRPr="517064FD">
        <w:rPr>
          <w:rFonts w:ascii="Calibri" w:eastAsia="Calibri" w:hAnsi="Calibri" w:cs="Calibri"/>
          <w:b/>
          <w:bCs/>
          <w:sz w:val="32"/>
          <w:szCs w:val="32"/>
          <w:u w:val="single"/>
        </w:rPr>
        <w:t>Activity Four-</w:t>
      </w:r>
    </w:p>
    <w:p w14:paraId="4687EBEC" w14:textId="285639E5" w:rsidR="093DFD09" w:rsidRDefault="093DFD09">
      <w:r w:rsidRPr="237767E3">
        <w:rPr>
          <w:rFonts w:ascii="Calibri" w:eastAsia="Calibri" w:hAnsi="Calibri" w:cs="Calibri"/>
          <w:sz w:val="28"/>
          <w:szCs w:val="28"/>
        </w:rPr>
        <w:t xml:space="preserve">This activity which I have chosen to include is Two-word game which is suitable for all </w:t>
      </w:r>
      <w:r w:rsidR="39527AA1" w:rsidRPr="237767E3">
        <w:rPr>
          <w:rFonts w:ascii="Calibri" w:eastAsia="Calibri" w:hAnsi="Calibri" w:cs="Calibri"/>
          <w:sz w:val="28"/>
          <w:szCs w:val="28"/>
        </w:rPr>
        <w:t>abilities,</w:t>
      </w:r>
      <w:r w:rsidRPr="237767E3">
        <w:rPr>
          <w:rFonts w:ascii="Calibri" w:eastAsia="Calibri" w:hAnsi="Calibri" w:cs="Calibri"/>
          <w:sz w:val="28"/>
          <w:szCs w:val="28"/>
        </w:rPr>
        <w:t xml:space="preserve"> and this is because you are able to use the vocabulary which you have </w:t>
      </w:r>
      <w:r w:rsidR="7BA0903B" w:rsidRPr="237767E3">
        <w:rPr>
          <w:rFonts w:ascii="Calibri" w:eastAsia="Calibri" w:hAnsi="Calibri" w:cs="Calibri"/>
          <w:sz w:val="28"/>
          <w:szCs w:val="28"/>
        </w:rPr>
        <w:t>learnt (</w:t>
      </w:r>
      <w:r w:rsidR="66ECEBCA" w:rsidRPr="237767E3">
        <w:rPr>
          <w:rFonts w:ascii="Calibri" w:eastAsia="Calibri" w:hAnsi="Calibri" w:cs="Calibri"/>
          <w:sz w:val="28"/>
          <w:szCs w:val="28"/>
        </w:rPr>
        <w:t>as</w:t>
      </w:r>
      <w:r w:rsidRPr="237767E3">
        <w:rPr>
          <w:rFonts w:ascii="Calibri" w:eastAsia="Calibri" w:hAnsi="Calibri" w:cs="Calibri"/>
          <w:sz w:val="28"/>
          <w:szCs w:val="28"/>
        </w:rPr>
        <w:t xml:space="preserve"> in the </w:t>
      </w:r>
      <w:r w:rsidR="2ED43393" w:rsidRPr="237767E3">
        <w:rPr>
          <w:rFonts w:ascii="Calibri" w:eastAsia="Calibri" w:hAnsi="Calibri" w:cs="Calibri"/>
          <w:sz w:val="28"/>
          <w:szCs w:val="28"/>
        </w:rPr>
        <w:t>child)</w:t>
      </w:r>
      <w:r w:rsidRPr="237767E3">
        <w:rPr>
          <w:rFonts w:ascii="Calibri" w:eastAsia="Calibri" w:hAnsi="Calibri" w:cs="Calibri"/>
          <w:sz w:val="28"/>
          <w:szCs w:val="28"/>
        </w:rPr>
        <w:t xml:space="preserve"> and put them into this game. This game can be done as a class or in groups, but it is a good way to break the ice within the classroom. One thing I would say is that you should not target a child with ADHD to answer in front of the whole class as they may not feel comfortable</w:t>
      </w:r>
      <w:r w:rsidR="26FA248C" w:rsidRPr="237767E3">
        <w:rPr>
          <w:rFonts w:ascii="Calibri" w:eastAsia="Calibri" w:hAnsi="Calibri" w:cs="Calibri"/>
          <w:sz w:val="28"/>
          <w:szCs w:val="28"/>
        </w:rPr>
        <w:t>.</w:t>
      </w:r>
    </w:p>
    <w:p w14:paraId="371F9F60" w14:textId="44769DB9" w:rsidR="517064FD" w:rsidRDefault="517064FD"/>
    <w:p w14:paraId="4E2DB24D" w14:textId="4E0B8B92" w:rsidR="237767E3" w:rsidRDefault="237767E3" w:rsidP="237767E3"/>
    <w:p w14:paraId="6A7DDCDA" w14:textId="4865F549" w:rsidR="237767E3" w:rsidRDefault="237767E3" w:rsidP="237767E3"/>
    <w:p w14:paraId="00E2B613" w14:textId="5C84846C" w:rsidR="237767E3" w:rsidRDefault="237767E3" w:rsidP="237767E3"/>
    <w:p w14:paraId="648BF3F0" w14:textId="31025DDD" w:rsidR="40D0ED61" w:rsidRDefault="40D0ED61" w:rsidP="237767E3">
      <w:pPr>
        <w:rPr>
          <w:sz w:val="28"/>
          <w:szCs w:val="28"/>
        </w:rPr>
      </w:pPr>
      <w:r w:rsidRPr="237767E3">
        <w:rPr>
          <w:sz w:val="28"/>
          <w:szCs w:val="28"/>
        </w:rPr>
        <w:t xml:space="preserve">Here is an activity sheet which a child could complete within a certain </w:t>
      </w:r>
      <w:r w:rsidR="209228A4" w:rsidRPr="237767E3">
        <w:rPr>
          <w:sz w:val="28"/>
          <w:szCs w:val="28"/>
        </w:rPr>
        <w:t>time</w:t>
      </w:r>
      <w:r w:rsidRPr="237767E3">
        <w:rPr>
          <w:sz w:val="28"/>
          <w:szCs w:val="28"/>
        </w:rPr>
        <w:t xml:space="preserve">. This activity sheet will allow a child to </w:t>
      </w:r>
      <w:r w:rsidR="02148F57" w:rsidRPr="237767E3">
        <w:rPr>
          <w:sz w:val="28"/>
          <w:szCs w:val="28"/>
        </w:rPr>
        <w:t>improve on their literacy skills and their problem-solving skills. This to many children would be seen as a puzzle.</w:t>
      </w:r>
    </w:p>
    <w:p w14:paraId="0CCE20E4" w14:textId="398FC032" w:rsidR="237767E3" w:rsidRDefault="237767E3" w:rsidP="237767E3"/>
    <w:p w14:paraId="15F9171B" w14:textId="37C47589" w:rsidR="237767E3" w:rsidRDefault="237767E3" w:rsidP="237767E3"/>
    <w:p w14:paraId="71BF866F" w14:textId="0690E3D6" w:rsidR="237767E3" w:rsidRDefault="237767E3" w:rsidP="237767E3"/>
    <w:p w14:paraId="0E3D21DE" w14:textId="2FD10732" w:rsidR="237767E3" w:rsidRDefault="237767E3" w:rsidP="237767E3"/>
    <w:p w14:paraId="26A03C6A" w14:textId="6EDFECB0" w:rsidR="093DFD09" w:rsidRDefault="093DFD09">
      <w:r w:rsidRPr="517064FD">
        <w:rPr>
          <w:rFonts w:ascii="Calibri" w:eastAsia="Calibri" w:hAnsi="Calibri" w:cs="Calibri"/>
          <w:b/>
          <w:bCs/>
          <w:sz w:val="32"/>
          <w:szCs w:val="32"/>
        </w:rPr>
        <w:lastRenderedPageBreak/>
        <w:t xml:space="preserve"> </w:t>
      </w:r>
    </w:p>
    <w:p w14:paraId="27020587" w14:textId="10FDE06C" w:rsidR="093DFD09" w:rsidRDefault="093DFD09">
      <w:r w:rsidRPr="517064FD">
        <w:rPr>
          <w:rFonts w:ascii="Calibri" w:eastAsia="Calibri" w:hAnsi="Calibri" w:cs="Calibri"/>
          <w:b/>
          <w:bCs/>
          <w:sz w:val="32"/>
          <w:szCs w:val="32"/>
        </w:rPr>
        <w:t xml:space="preserve"> </w:t>
      </w:r>
    </w:p>
    <w:p w14:paraId="12FE1C9E" w14:textId="4B7A012C" w:rsidR="093DFD09" w:rsidRDefault="093DFD09" w:rsidP="237767E3">
      <w:pPr>
        <w:rPr>
          <w:rFonts w:ascii="Calibri" w:eastAsia="Calibri" w:hAnsi="Calibri" w:cs="Calibri"/>
          <w:b/>
          <w:bCs/>
          <w:sz w:val="32"/>
          <w:szCs w:val="32"/>
        </w:rPr>
      </w:pPr>
      <w:r w:rsidRPr="237767E3">
        <w:rPr>
          <w:rFonts w:ascii="Calibri" w:eastAsia="Calibri" w:hAnsi="Calibri" w:cs="Calibri"/>
          <w:b/>
          <w:bCs/>
          <w:sz w:val="32"/>
          <w:szCs w:val="32"/>
        </w:rPr>
        <w:t xml:space="preserve"> </w:t>
      </w:r>
      <w:r w:rsidR="3184067E">
        <w:rPr>
          <w:noProof/>
        </w:rPr>
        <w:drawing>
          <wp:inline distT="0" distB="0" distL="0" distR="0" wp14:anchorId="525C73C8" wp14:editId="45AE0F95">
            <wp:extent cx="4324430" cy="5734052"/>
            <wp:effectExtent l="0" t="0" r="0" b="0"/>
            <wp:docPr id="1190229461" name="Picture 11902294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90229461"/>
                    <pic:cNvPicPr/>
                  </pic:nvPicPr>
                  <pic:blipFill>
                    <a:blip r:embed="rId26">
                      <a:extLst>
                        <a:ext uri="{28A0092B-C50C-407E-A947-70E740481C1C}">
                          <a14:useLocalDpi xmlns:a14="http://schemas.microsoft.com/office/drawing/2010/main" val="0"/>
                        </a:ext>
                      </a:extLst>
                    </a:blip>
                    <a:stretch>
                      <a:fillRect/>
                    </a:stretch>
                  </pic:blipFill>
                  <pic:spPr>
                    <a:xfrm>
                      <a:off x="0" y="0"/>
                      <a:ext cx="4324430" cy="5734052"/>
                    </a:xfrm>
                    <a:prstGeom prst="rect">
                      <a:avLst/>
                    </a:prstGeom>
                  </pic:spPr>
                </pic:pic>
              </a:graphicData>
            </a:graphic>
          </wp:inline>
        </w:drawing>
      </w:r>
    </w:p>
    <w:p w14:paraId="338E13A6" w14:textId="123A0407" w:rsidR="237767E3" w:rsidRDefault="237767E3" w:rsidP="237767E3">
      <w:pPr>
        <w:rPr>
          <w:rFonts w:ascii="Calibri" w:eastAsia="Calibri" w:hAnsi="Calibri" w:cs="Calibri"/>
          <w:b/>
          <w:bCs/>
          <w:sz w:val="32"/>
          <w:szCs w:val="32"/>
        </w:rPr>
      </w:pPr>
    </w:p>
    <w:p w14:paraId="0D3E02FF" w14:textId="7C9A4E10" w:rsidR="237767E3" w:rsidRDefault="237767E3" w:rsidP="237767E3">
      <w:pPr>
        <w:rPr>
          <w:rFonts w:ascii="Calibri" w:eastAsia="Calibri" w:hAnsi="Calibri" w:cs="Calibri"/>
          <w:b/>
          <w:bCs/>
          <w:sz w:val="32"/>
          <w:szCs w:val="32"/>
        </w:rPr>
      </w:pPr>
    </w:p>
    <w:p w14:paraId="6868D941" w14:textId="131087A0" w:rsidR="517064FD" w:rsidRDefault="517064FD" w:rsidP="517064FD"/>
    <w:p w14:paraId="59A798A1" w14:textId="43714C3B" w:rsidR="093DFD09" w:rsidRDefault="093DFD09" w:rsidP="517064FD">
      <w:r w:rsidRPr="237767E3">
        <w:rPr>
          <w:rFonts w:ascii="Calibri" w:eastAsia="Calibri" w:hAnsi="Calibri" w:cs="Calibri"/>
          <w:b/>
          <w:bCs/>
          <w:sz w:val="32"/>
          <w:szCs w:val="32"/>
        </w:rPr>
        <w:lastRenderedPageBreak/>
        <w:t xml:space="preserve"> </w:t>
      </w:r>
      <w:r w:rsidR="79D6250C">
        <w:rPr>
          <w:noProof/>
        </w:rPr>
        <w:drawing>
          <wp:inline distT="0" distB="0" distL="0" distR="0" wp14:anchorId="0FB55B58" wp14:editId="47D7917B">
            <wp:extent cx="2781300" cy="1847850"/>
            <wp:effectExtent l="0" t="0" r="0" b="0"/>
            <wp:docPr id="1785837646" name="Picture 17858376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85837646"/>
                    <pic:cNvPicPr/>
                  </pic:nvPicPr>
                  <pic:blipFill>
                    <a:blip r:embed="rId27">
                      <a:extLst>
                        <a:ext uri="{28A0092B-C50C-407E-A947-70E740481C1C}">
                          <a14:useLocalDpi xmlns:a14="http://schemas.microsoft.com/office/drawing/2010/main" val="0"/>
                        </a:ext>
                      </a:extLst>
                    </a:blip>
                    <a:stretch>
                      <a:fillRect/>
                    </a:stretch>
                  </pic:blipFill>
                  <pic:spPr>
                    <a:xfrm>
                      <a:off x="0" y="0"/>
                      <a:ext cx="2781300" cy="1847850"/>
                    </a:xfrm>
                    <a:prstGeom prst="rect">
                      <a:avLst/>
                    </a:prstGeom>
                  </pic:spPr>
                </pic:pic>
              </a:graphicData>
            </a:graphic>
          </wp:inline>
        </w:drawing>
      </w:r>
    </w:p>
    <w:p w14:paraId="07B2427B" w14:textId="67247259" w:rsidR="093DFD09" w:rsidRDefault="093DFD09">
      <w:r w:rsidRPr="517064FD">
        <w:rPr>
          <w:rFonts w:ascii="Calibri" w:eastAsia="Calibri" w:hAnsi="Calibri" w:cs="Calibri"/>
          <w:b/>
          <w:bCs/>
          <w:sz w:val="32"/>
          <w:szCs w:val="32"/>
        </w:rPr>
        <w:t xml:space="preserve"> </w:t>
      </w:r>
    </w:p>
    <w:p w14:paraId="5B170936" w14:textId="72D313BF" w:rsidR="093DFD09" w:rsidRDefault="093DFD09">
      <w:r w:rsidRPr="517064FD">
        <w:rPr>
          <w:rFonts w:ascii="Calibri" w:eastAsia="Calibri" w:hAnsi="Calibri" w:cs="Calibri"/>
          <w:sz w:val="28"/>
          <w:szCs w:val="28"/>
        </w:rPr>
        <w:t xml:space="preserve"> </w:t>
      </w:r>
    </w:p>
    <w:p w14:paraId="010F24A8" w14:textId="1AB2F7FC" w:rsidR="093DFD09" w:rsidRDefault="093DFD09">
      <w:r w:rsidRPr="517064FD">
        <w:rPr>
          <w:rFonts w:ascii="Calibri" w:eastAsia="Calibri" w:hAnsi="Calibri" w:cs="Calibri"/>
          <w:sz w:val="28"/>
          <w:szCs w:val="28"/>
        </w:rPr>
        <w:t>There are many ways in which you could play this game as a class or in smaller groups, but it will allow a child with SPLD’s to gain more confidence when it comes to answering in front of the whole class.</w:t>
      </w:r>
    </w:p>
    <w:p w14:paraId="29AC6683" w14:textId="6A7A7E93" w:rsidR="093DFD09" w:rsidRDefault="093DFD09">
      <w:r w:rsidRPr="517064FD">
        <w:rPr>
          <w:rFonts w:ascii="Calibri" w:eastAsia="Calibri" w:hAnsi="Calibri" w:cs="Calibri"/>
          <w:b/>
          <w:bCs/>
          <w:sz w:val="32"/>
          <w:szCs w:val="32"/>
        </w:rPr>
        <w:t xml:space="preserve"> </w:t>
      </w:r>
    </w:p>
    <w:p w14:paraId="768871A4" w14:textId="184A7F77" w:rsidR="093DFD09" w:rsidRDefault="093DFD09">
      <w:r w:rsidRPr="517064FD">
        <w:rPr>
          <w:rFonts w:ascii="Calibri" w:eastAsia="Calibri" w:hAnsi="Calibri" w:cs="Calibri"/>
          <w:b/>
          <w:bCs/>
          <w:sz w:val="32"/>
          <w:szCs w:val="32"/>
          <w:u w:val="single"/>
        </w:rPr>
        <w:t>Summary-</w:t>
      </w:r>
    </w:p>
    <w:p w14:paraId="0769BC67" w14:textId="562050AA" w:rsidR="093DFD09" w:rsidRDefault="093DFD09">
      <w:r w:rsidRPr="517064FD">
        <w:rPr>
          <w:rFonts w:ascii="Calibri" w:eastAsia="Calibri" w:hAnsi="Calibri" w:cs="Calibri"/>
          <w:b/>
          <w:bCs/>
          <w:sz w:val="36"/>
          <w:szCs w:val="36"/>
        </w:rPr>
        <w:t xml:space="preserve"> </w:t>
      </w:r>
    </w:p>
    <w:p w14:paraId="65F29882" w14:textId="7A3A41FA" w:rsidR="093DFD09" w:rsidRDefault="093DFD09">
      <w:r w:rsidRPr="517064FD">
        <w:rPr>
          <w:rFonts w:ascii="Calibri" w:eastAsia="Calibri" w:hAnsi="Calibri" w:cs="Calibri"/>
          <w:sz w:val="28"/>
          <w:szCs w:val="28"/>
        </w:rPr>
        <w:t>The information which I have provided within this pack will hopefully give you an idea of what activities will benefit a child with this specific SPLD (ADHD).</w:t>
      </w:r>
    </w:p>
    <w:p w14:paraId="24FA19A6" w14:textId="4A37F19A" w:rsidR="093DFD09" w:rsidRDefault="093DFD09">
      <w:r w:rsidRPr="517064FD">
        <w:rPr>
          <w:rFonts w:ascii="Calibri" w:eastAsia="Calibri" w:hAnsi="Calibri" w:cs="Calibri"/>
          <w:sz w:val="28"/>
          <w:szCs w:val="28"/>
        </w:rPr>
        <w:t xml:space="preserve"> </w:t>
      </w:r>
    </w:p>
    <w:p w14:paraId="1A190DFB" w14:textId="6EB6CDB5" w:rsidR="093DFD09" w:rsidRDefault="093DFD09">
      <w:r w:rsidRPr="517064FD">
        <w:rPr>
          <w:rFonts w:ascii="Calibri" w:eastAsia="Calibri" w:hAnsi="Calibri" w:cs="Calibri"/>
          <w:sz w:val="28"/>
          <w:szCs w:val="28"/>
        </w:rPr>
        <w:t>The best advice which I could give would be to try and understand the child’s needs and work around them as they need to feel comfortable and safe within your presence.</w:t>
      </w:r>
    </w:p>
    <w:p w14:paraId="14AAA894" w14:textId="202EDBA9" w:rsidR="093DFD09" w:rsidRDefault="093DFD09">
      <w:r w:rsidRPr="517064FD">
        <w:rPr>
          <w:rFonts w:ascii="Calibri" w:eastAsia="Calibri" w:hAnsi="Calibri" w:cs="Calibri"/>
          <w:sz w:val="28"/>
          <w:szCs w:val="28"/>
        </w:rPr>
        <w:t xml:space="preserve"> </w:t>
      </w:r>
    </w:p>
    <w:p w14:paraId="7A3C7374" w14:textId="6DF017BC" w:rsidR="093DFD09" w:rsidRDefault="093DFD09">
      <w:r w:rsidRPr="517064FD">
        <w:rPr>
          <w:rFonts w:ascii="Calibri" w:eastAsia="Calibri" w:hAnsi="Calibri" w:cs="Calibri"/>
          <w:b/>
          <w:bCs/>
          <w:sz w:val="32"/>
          <w:szCs w:val="32"/>
        </w:rPr>
        <w:t xml:space="preserve"> </w:t>
      </w:r>
    </w:p>
    <w:p w14:paraId="0ACB5059" w14:textId="5CBE773C" w:rsidR="093DFD09" w:rsidRDefault="093DFD09">
      <w:r w:rsidRPr="517064FD">
        <w:rPr>
          <w:rFonts w:ascii="Calibri" w:eastAsia="Calibri" w:hAnsi="Calibri" w:cs="Calibri"/>
          <w:b/>
          <w:bCs/>
          <w:sz w:val="32"/>
          <w:szCs w:val="32"/>
          <w:u w:val="single"/>
        </w:rPr>
        <w:t>References-</w:t>
      </w:r>
    </w:p>
    <w:p w14:paraId="020FD900" w14:textId="443A4999" w:rsidR="093DFD09" w:rsidRDefault="093DFD09">
      <w:r w:rsidRPr="517064FD">
        <w:rPr>
          <w:rFonts w:ascii="Calibri" w:eastAsia="Calibri" w:hAnsi="Calibri" w:cs="Calibri"/>
          <w:b/>
          <w:bCs/>
          <w:sz w:val="32"/>
          <w:szCs w:val="32"/>
        </w:rPr>
        <w:t xml:space="preserve"> </w:t>
      </w:r>
    </w:p>
    <w:p w14:paraId="76C53C8F" w14:textId="45D9F45F" w:rsidR="093DFD09" w:rsidRDefault="093DFD09" w:rsidP="517064FD">
      <w:pPr>
        <w:ind w:left="360" w:hanging="360"/>
      </w:pPr>
      <w:r w:rsidRPr="517064FD">
        <w:rPr>
          <w:rFonts w:ascii="Open Sans" w:eastAsia="Open Sans" w:hAnsi="Open Sans" w:cs="Open Sans"/>
          <w:sz w:val="20"/>
          <w:szCs w:val="20"/>
        </w:rPr>
        <w:t>1.</w:t>
      </w:r>
      <w:r w:rsidRPr="517064FD">
        <w:rPr>
          <w:rFonts w:ascii="Times New Roman" w:eastAsia="Times New Roman" w:hAnsi="Times New Roman" w:cs="Times New Roman"/>
          <w:sz w:val="14"/>
          <w:szCs w:val="14"/>
        </w:rPr>
        <w:t xml:space="preserve">     </w:t>
      </w:r>
      <w:r w:rsidRPr="517064FD">
        <w:rPr>
          <w:rFonts w:ascii="Open Sans" w:eastAsia="Open Sans" w:hAnsi="Open Sans" w:cs="Open Sans"/>
          <w:sz w:val="20"/>
          <w:szCs w:val="20"/>
        </w:rPr>
        <w:t>Adhdfoundation.org.uk. n.d. [online] Available at: &lt;https://www.adhdfoundation.org.uk/wp-content/uploads/2019/01/Teaching-and-Managing-Students_FINAL.pdf&gt; [Accessed 6 May 2021].</w:t>
      </w:r>
    </w:p>
    <w:p w14:paraId="7C68B1BA" w14:textId="26F228E0" w:rsidR="093DFD09" w:rsidRDefault="093DFD09" w:rsidP="517064FD">
      <w:pPr>
        <w:ind w:left="360" w:hanging="360"/>
      </w:pPr>
      <w:r w:rsidRPr="517064FD">
        <w:rPr>
          <w:rFonts w:ascii="Open Sans" w:eastAsia="Open Sans" w:hAnsi="Open Sans" w:cs="Open Sans"/>
          <w:sz w:val="20"/>
          <w:szCs w:val="20"/>
        </w:rPr>
        <w:t>2.</w:t>
      </w:r>
      <w:r w:rsidRPr="517064FD">
        <w:rPr>
          <w:rFonts w:ascii="Times New Roman" w:eastAsia="Times New Roman" w:hAnsi="Times New Roman" w:cs="Times New Roman"/>
          <w:sz w:val="14"/>
          <w:szCs w:val="14"/>
        </w:rPr>
        <w:t xml:space="preserve">     </w:t>
      </w:r>
      <w:r w:rsidRPr="517064FD">
        <w:rPr>
          <w:rFonts w:ascii="Open Sans" w:eastAsia="Open Sans" w:hAnsi="Open Sans" w:cs="Open Sans"/>
          <w:b/>
          <w:bCs/>
          <w:color w:val="666666"/>
          <w:sz w:val="20"/>
          <w:szCs w:val="20"/>
        </w:rPr>
        <w:t xml:space="preserve"> </w:t>
      </w:r>
      <w:proofErr w:type="spellStart"/>
      <w:r w:rsidRPr="517064FD">
        <w:rPr>
          <w:rFonts w:ascii="Open Sans" w:eastAsia="Open Sans" w:hAnsi="Open Sans" w:cs="Open Sans"/>
          <w:sz w:val="20"/>
          <w:szCs w:val="20"/>
        </w:rPr>
        <w:t>YoungMinds</w:t>
      </w:r>
      <w:proofErr w:type="spellEnd"/>
      <w:r w:rsidRPr="517064FD">
        <w:rPr>
          <w:rFonts w:ascii="Open Sans" w:eastAsia="Open Sans" w:hAnsi="Open Sans" w:cs="Open Sans"/>
          <w:sz w:val="20"/>
          <w:szCs w:val="20"/>
        </w:rPr>
        <w:t xml:space="preserve">. n.d. </w:t>
      </w:r>
      <w:r w:rsidRPr="517064FD">
        <w:rPr>
          <w:rFonts w:ascii="Open Sans" w:eastAsia="Open Sans" w:hAnsi="Open Sans" w:cs="Open Sans"/>
          <w:i/>
          <w:iCs/>
          <w:sz w:val="20"/>
          <w:szCs w:val="20"/>
        </w:rPr>
        <w:t>Supporting Your Child With ADHD</w:t>
      </w:r>
      <w:r w:rsidRPr="517064FD">
        <w:rPr>
          <w:rFonts w:ascii="Open Sans" w:eastAsia="Open Sans" w:hAnsi="Open Sans" w:cs="Open Sans"/>
          <w:sz w:val="20"/>
          <w:szCs w:val="20"/>
        </w:rPr>
        <w:t>. [online] Available at: &lt;https://youngminds.org.uk/find-help/for-parents/parents-guide-to-support-a-z/parents-guide-to-support-adhd/&gt; [Accessed 5 May 2021].</w:t>
      </w:r>
    </w:p>
    <w:p w14:paraId="09829E5D" w14:textId="3CEEC27F" w:rsidR="093DFD09" w:rsidRDefault="093DFD09" w:rsidP="517064FD">
      <w:pPr>
        <w:ind w:left="360" w:hanging="360"/>
      </w:pPr>
      <w:r w:rsidRPr="517064FD">
        <w:rPr>
          <w:rFonts w:ascii="Open Sans" w:eastAsia="Open Sans" w:hAnsi="Open Sans" w:cs="Open Sans"/>
          <w:sz w:val="20"/>
          <w:szCs w:val="20"/>
        </w:rPr>
        <w:t>3.</w:t>
      </w:r>
      <w:r w:rsidRPr="517064FD">
        <w:rPr>
          <w:rFonts w:ascii="Times New Roman" w:eastAsia="Times New Roman" w:hAnsi="Times New Roman" w:cs="Times New Roman"/>
          <w:sz w:val="14"/>
          <w:szCs w:val="14"/>
        </w:rPr>
        <w:t xml:space="preserve">     </w:t>
      </w:r>
      <w:hyperlink r:id="rId28">
        <w:r w:rsidRPr="517064FD">
          <w:rPr>
            <w:rStyle w:val="Hyperlink"/>
            <w:rFonts w:ascii="Times New Roman" w:eastAsia="Times New Roman" w:hAnsi="Times New Roman" w:cs="Times New Roman"/>
            <w:sz w:val="24"/>
            <w:szCs w:val="24"/>
          </w:rPr>
          <w:t>https://www.google.com/url?sa=i&amp;url=https%3A%2F%2Fwww.cardiff.ac.uk%2Fnews%</w:t>
        </w:r>
        <w:r w:rsidRPr="517064FD">
          <w:rPr>
            <w:rStyle w:val="Hyperlink"/>
            <w:rFonts w:ascii="Times New Roman" w:eastAsia="Times New Roman" w:hAnsi="Times New Roman" w:cs="Times New Roman"/>
            <w:sz w:val="24"/>
            <w:szCs w:val="24"/>
          </w:rPr>
          <w:lastRenderedPageBreak/>
          <w:t>2Fview%2F1775212-lets-talk-about-adhd&amp;psig=AOvVaw1IULPYt4JnyXLDIj5MUeuB&amp;ust=1620681846328000&amp;source=images&amp;cd=vfe&amp;ved=0CAIQjRxqFwoTCID69cDEvfACFQAAAAAdAAAAABAD</w:t>
        </w:r>
      </w:hyperlink>
    </w:p>
    <w:p w14:paraId="3AC86223" w14:textId="7B32B94D" w:rsidR="093DFD09" w:rsidRDefault="093DFD09" w:rsidP="517064FD">
      <w:pPr>
        <w:ind w:left="360" w:hanging="360"/>
      </w:pPr>
      <w:r w:rsidRPr="517064FD">
        <w:rPr>
          <w:rFonts w:ascii="Open Sans" w:eastAsia="Open Sans" w:hAnsi="Open Sans" w:cs="Open Sans"/>
          <w:sz w:val="20"/>
          <w:szCs w:val="20"/>
        </w:rPr>
        <w:t>4.</w:t>
      </w:r>
      <w:r w:rsidRPr="517064FD">
        <w:rPr>
          <w:rFonts w:ascii="Times New Roman" w:eastAsia="Times New Roman" w:hAnsi="Times New Roman" w:cs="Times New Roman"/>
          <w:sz w:val="14"/>
          <w:szCs w:val="14"/>
        </w:rPr>
        <w:t xml:space="preserve">     </w:t>
      </w:r>
      <w:hyperlink r:id="rId29">
        <w:r w:rsidRPr="517064FD">
          <w:rPr>
            <w:rStyle w:val="Hyperlink"/>
            <w:rFonts w:ascii="Times New Roman" w:eastAsia="Times New Roman" w:hAnsi="Times New Roman" w:cs="Times New Roman"/>
            <w:sz w:val="24"/>
            <w:szCs w:val="24"/>
          </w:rPr>
          <w:t>https://www.google.com/url?sa=i&amp;url=https%3A%2F%2Fwww.st-peter.bardaglea.org.uk%2Fevents%2F2018-06-29-sports-day-1&amp;psig=AOvVaw0WmCg8xm7y5_uR8zwoGp_U&amp;ust=1620685833621000&amp;source=images&amp;cd=vfe&amp;ved=0CAIQjRxqFwoTCJjOmLbTvfACFQAAAAAdAAAAABAJ</w:t>
        </w:r>
      </w:hyperlink>
    </w:p>
    <w:p w14:paraId="1381EC43" w14:textId="505FF7B2" w:rsidR="093DFD09" w:rsidRDefault="093DFD09" w:rsidP="517064FD">
      <w:pPr>
        <w:ind w:left="360" w:hanging="360"/>
      </w:pPr>
      <w:r w:rsidRPr="517064FD">
        <w:rPr>
          <w:rFonts w:ascii="Open Sans" w:eastAsia="Open Sans" w:hAnsi="Open Sans" w:cs="Open Sans"/>
          <w:sz w:val="20"/>
          <w:szCs w:val="20"/>
        </w:rPr>
        <w:t>5.</w:t>
      </w:r>
      <w:r w:rsidRPr="517064FD">
        <w:rPr>
          <w:rFonts w:ascii="Times New Roman" w:eastAsia="Times New Roman" w:hAnsi="Times New Roman" w:cs="Times New Roman"/>
          <w:sz w:val="14"/>
          <w:szCs w:val="14"/>
        </w:rPr>
        <w:t xml:space="preserve">     </w:t>
      </w:r>
      <w:hyperlink r:id="rId30">
        <w:r w:rsidRPr="517064FD">
          <w:rPr>
            <w:rStyle w:val="Hyperlink"/>
            <w:rFonts w:ascii="Times New Roman" w:eastAsia="Times New Roman" w:hAnsi="Times New Roman" w:cs="Times New Roman"/>
            <w:sz w:val="24"/>
            <w:szCs w:val="24"/>
          </w:rPr>
          <w:t>https://www.google.com/url?sa=i&amp;url=https%3A%2F%2Fwww.ebay.co.uk%2Fitm%2F273241305001&amp;psig=AOvVaw1Cyn5kP4SAjpTBlBzPAMtR&amp;ust=1620685986896000&amp;source=images&amp;cd=vfe&amp;ved=0CAIQjRxqFwoTCID3x_bTvfACFQAAAAAdAAAAABAG</w:t>
        </w:r>
      </w:hyperlink>
    </w:p>
    <w:p w14:paraId="30430A2A" w14:textId="6F73C070" w:rsidR="093DFD09" w:rsidRDefault="093DFD09" w:rsidP="517064FD">
      <w:pPr>
        <w:ind w:left="360" w:hanging="360"/>
      </w:pPr>
      <w:r w:rsidRPr="517064FD">
        <w:rPr>
          <w:rFonts w:ascii="Open Sans" w:eastAsia="Open Sans" w:hAnsi="Open Sans" w:cs="Open Sans"/>
          <w:sz w:val="20"/>
          <w:szCs w:val="20"/>
        </w:rPr>
        <w:t>6.</w:t>
      </w:r>
      <w:r w:rsidRPr="517064FD">
        <w:rPr>
          <w:rFonts w:ascii="Times New Roman" w:eastAsia="Times New Roman" w:hAnsi="Times New Roman" w:cs="Times New Roman"/>
          <w:sz w:val="14"/>
          <w:szCs w:val="14"/>
        </w:rPr>
        <w:t xml:space="preserve">     </w:t>
      </w:r>
      <w:hyperlink r:id="rId31">
        <w:r w:rsidRPr="517064FD">
          <w:rPr>
            <w:rStyle w:val="Hyperlink"/>
            <w:rFonts w:ascii="Times New Roman" w:eastAsia="Times New Roman" w:hAnsi="Times New Roman" w:cs="Times New Roman"/>
            <w:sz w:val="24"/>
            <w:szCs w:val="24"/>
          </w:rPr>
          <w:t>https://www.google.com/imgres?imgurl=https%3A%2F%2Fwww.teachingenglish.org.uk%2Fsites%2Fteacheng%2Ffiles%2Fstyles%2Flarge%2Fpublic%2Fimages%2Frevisiting_text_iStock_000015756375XSmall%2520%25281%2529_3.jpg%3Fitok%3DYSNa9Dvz&amp;imgrefurl=https%3A%2F%2Fwww.teachingenglish.org.uk%2Farticle%2Ftwo-word-games&amp;tbnid=PvczHQbKiTCDEM&amp;vet=12ahUKEwjJof-Z1b3wAhUCXRoKHSURDcwQMygAegUIARC9AQ..i&amp;docid=sfYGTQlMwLt_TM&amp;w=425&amp;h=282&amp;q=two%20word%20game&amp;safe=strict&amp;client=safari&amp;ved=2ahUKEwjJof-Z1b3wAhUCXRoKHSURDcwQMygAegUIARC9AQ</w:t>
        </w:r>
      </w:hyperlink>
    </w:p>
    <w:p w14:paraId="41C895F4" w14:textId="530A737E" w:rsidR="093DFD09" w:rsidRDefault="093DFD09" w:rsidP="517064FD">
      <w:pPr>
        <w:ind w:left="360" w:hanging="360"/>
      </w:pPr>
      <w:r w:rsidRPr="517064FD">
        <w:rPr>
          <w:rFonts w:ascii="Open Sans" w:eastAsia="Open Sans" w:hAnsi="Open Sans" w:cs="Open Sans"/>
          <w:sz w:val="20"/>
          <w:szCs w:val="20"/>
        </w:rPr>
        <w:t>7.</w:t>
      </w:r>
      <w:r w:rsidRPr="517064FD">
        <w:rPr>
          <w:rFonts w:ascii="Times New Roman" w:eastAsia="Times New Roman" w:hAnsi="Times New Roman" w:cs="Times New Roman"/>
          <w:sz w:val="14"/>
          <w:szCs w:val="14"/>
        </w:rPr>
        <w:t xml:space="preserve">     </w:t>
      </w:r>
      <w:hyperlink r:id="rId32">
        <w:r w:rsidRPr="517064FD">
          <w:rPr>
            <w:rStyle w:val="Hyperlink"/>
            <w:rFonts w:ascii="Times New Roman" w:eastAsia="Times New Roman" w:hAnsi="Times New Roman" w:cs="Times New Roman"/>
            <w:sz w:val="24"/>
            <w:szCs w:val="24"/>
          </w:rPr>
          <w:t>https://www.google.com/url?sa=i&amp;url=https%3A%2F%2Fwww.fluentu.com%2Fblog%2Feducator-english%2Fesl-role-play%2F&amp;psig=AOvVaw3JvEtRkaMesmdHlHncUbIv&amp;ust=1620686721211000&amp;source=images&amp;cd=vfe&amp;ved=0CAIQjRxqFwoTCPjNlfDWvfACFQAAAAAdAAAAABAD</w:t>
        </w:r>
      </w:hyperlink>
    </w:p>
    <w:p w14:paraId="0C48841C" w14:textId="46D6D08E" w:rsidR="093DFD09" w:rsidRDefault="093DFD09" w:rsidP="517064FD">
      <w:pPr>
        <w:ind w:left="360" w:hanging="360"/>
      </w:pPr>
      <w:r w:rsidRPr="517064FD">
        <w:rPr>
          <w:rFonts w:ascii="Open Sans" w:eastAsia="Open Sans" w:hAnsi="Open Sans" w:cs="Open Sans"/>
          <w:sz w:val="20"/>
          <w:szCs w:val="20"/>
        </w:rPr>
        <w:t>8.</w:t>
      </w:r>
      <w:r w:rsidRPr="517064FD">
        <w:rPr>
          <w:rFonts w:ascii="Times New Roman" w:eastAsia="Times New Roman" w:hAnsi="Times New Roman" w:cs="Times New Roman"/>
          <w:sz w:val="14"/>
          <w:szCs w:val="14"/>
        </w:rPr>
        <w:t xml:space="preserve">     </w:t>
      </w:r>
      <w:hyperlink r:id="rId33">
        <w:r w:rsidRPr="517064FD">
          <w:rPr>
            <w:rStyle w:val="Hyperlink"/>
            <w:rFonts w:ascii="Times New Roman" w:eastAsia="Times New Roman" w:hAnsi="Times New Roman" w:cs="Times New Roman"/>
            <w:sz w:val="24"/>
            <w:szCs w:val="24"/>
          </w:rPr>
          <w:t>https://www.google.com/url?sa=i&amp;url=https%3A%2F%2Fwww.tes.com%2Fteaching-resource%2Fscience-experiment-planning-sheet-ks1-6151463&amp;psig=AOvVaw2vr_jVGFIVBvu58k2o8Nz0&amp;ust=1620686816000000&amp;source=images&amp;cd=vfe&amp;ved=0CAIQjRxqFwoTCKCR24PXvfACFQAAAAAdAAAAABAD</w:t>
        </w:r>
      </w:hyperlink>
    </w:p>
    <w:p w14:paraId="10F86ACD" w14:textId="6B49A214" w:rsidR="517064FD" w:rsidRDefault="517064FD" w:rsidP="517064FD">
      <w:pPr>
        <w:tabs>
          <w:tab w:val="left" w:pos="2384"/>
        </w:tabs>
        <w:rPr>
          <w:rFonts w:ascii="Calibri" w:eastAsia="Calibri" w:hAnsi="Calibri" w:cs="Calibri"/>
          <w:sz w:val="28"/>
          <w:szCs w:val="28"/>
        </w:rPr>
      </w:pPr>
    </w:p>
    <w:p w14:paraId="3D45B524" w14:textId="2161EE83" w:rsidR="25D20C6E" w:rsidRDefault="25D20C6E" w:rsidP="25D20C6E">
      <w:pPr>
        <w:tabs>
          <w:tab w:val="left" w:pos="2384"/>
        </w:tabs>
        <w:rPr>
          <w:rFonts w:ascii="Calibri" w:eastAsia="Calibri" w:hAnsi="Calibri" w:cs="Calibri"/>
          <w:sz w:val="28"/>
          <w:szCs w:val="28"/>
        </w:rPr>
      </w:pPr>
    </w:p>
    <w:p w14:paraId="482D7C54" w14:textId="39E98CC5" w:rsidR="25D20C6E" w:rsidRDefault="25D20C6E" w:rsidP="237767E3">
      <w:pPr>
        <w:pStyle w:val="Title"/>
        <w:tabs>
          <w:tab w:val="left" w:pos="2384"/>
        </w:tabs>
        <w:rPr>
          <w:rFonts w:ascii="Calibri Light" w:hAnsi="Calibri Light"/>
        </w:rPr>
      </w:pPr>
    </w:p>
    <w:p w14:paraId="692F0E6D" w14:textId="491137C6" w:rsidR="25D20C6E" w:rsidRDefault="21FC3336" w:rsidP="237767E3">
      <w:pPr>
        <w:pStyle w:val="Title"/>
      </w:pPr>
      <w:r w:rsidRPr="237767E3">
        <w:t xml:space="preserve">Dyscalculia within primary </w:t>
      </w:r>
      <w:r w:rsidR="00016406" w:rsidRPr="237767E3">
        <w:t>schools'</w:t>
      </w:r>
      <w:r w:rsidRPr="237767E3">
        <w:t xml:space="preserve"> education</w:t>
      </w:r>
      <w:r w:rsidR="607FC979" w:rsidRPr="237767E3">
        <w:t xml:space="preserve">. </w:t>
      </w:r>
    </w:p>
    <w:p w14:paraId="5C699F6B" w14:textId="6CB5814C" w:rsidR="25D20C6E" w:rsidRDefault="607FC979" w:rsidP="237767E3">
      <w:r w:rsidRPr="237767E3">
        <w:t xml:space="preserve">Holli perry </w:t>
      </w:r>
    </w:p>
    <w:p w14:paraId="37770685" w14:textId="7533DFF5" w:rsidR="25D20C6E" w:rsidRDefault="607FC979" w:rsidP="237767E3">
      <w:r>
        <w:rPr>
          <w:noProof/>
        </w:rPr>
        <w:lastRenderedPageBreak/>
        <w:drawing>
          <wp:inline distT="0" distB="0" distL="0" distR="0" wp14:anchorId="0D678F0D" wp14:editId="78AD578E">
            <wp:extent cx="2581275" cy="1771650"/>
            <wp:effectExtent l="0" t="0" r="0" b="0"/>
            <wp:docPr id="710450243" name="Picture 7104502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a:extLst>
                        <a:ext uri="{28A0092B-C50C-407E-A947-70E740481C1C}">
                          <a14:useLocalDpi xmlns:a14="http://schemas.microsoft.com/office/drawing/2010/main" val="0"/>
                        </a:ext>
                      </a:extLst>
                    </a:blip>
                    <a:stretch>
                      <a:fillRect/>
                    </a:stretch>
                  </pic:blipFill>
                  <pic:spPr>
                    <a:xfrm>
                      <a:off x="0" y="0"/>
                      <a:ext cx="2581275" cy="1771650"/>
                    </a:xfrm>
                    <a:prstGeom prst="rect">
                      <a:avLst/>
                    </a:prstGeom>
                  </pic:spPr>
                </pic:pic>
              </a:graphicData>
            </a:graphic>
          </wp:inline>
        </w:drawing>
      </w:r>
    </w:p>
    <w:p w14:paraId="678E8DB8" w14:textId="60022BFF" w:rsidR="25D20C6E" w:rsidRDefault="00EF705D" w:rsidP="237767E3">
      <w:hyperlink r:id="rId35">
        <w:r w:rsidR="04598586" w:rsidRPr="237767E3">
          <w:rPr>
            <w:rStyle w:val="Hyperlink"/>
          </w:rPr>
          <w:t>https://theconversation.com/dyscalculia-maths-dyslexia-or-why-so-many-children-struggle-with-numbers-104655</w:t>
        </w:r>
      </w:hyperlink>
      <w:r w:rsidR="04598586">
        <w:t xml:space="preserve"> </w:t>
      </w:r>
    </w:p>
    <w:p w14:paraId="63EA4FC9" w14:textId="2445FADD" w:rsidR="25D20C6E" w:rsidRDefault="53191512" w:rsidP="237767E3">
      <w:pPr>
        <w:spacing w:line="257" w:lineRule="auto"/>
        <w:rPr>
          <w:rFonts w:ascii="Calibri" w:eastAsia="Calibri" w:hAnsi="Calibri" w:cs="Calibri"/>
          <w:sz w:val="24"/>
          <w:szCs w:val="24"/>
        </w:rPr>
      </w:pPr>
      <w:r w:rsidRPr="237767E3">
        <w:rPr>
          <w:rFonts w:ascii="Calibri" w:eastAsia="Calibri" w:hAnsi="Calibri" w:cs="Calibri"/>
          <w:sz w:val="24"/>
          <w:szCs w:val="24"/>
        </w:rPr>
        <w:t xml:space="preserve">Within this booklet you will be informed on the aspects of dyscalculia and how </w:t>
      </w:r>
      <w:r w:rsidR="269155AF" w:rsidRPr="237767E3">
        <w:rPr>
          <w:rFonts w:ascii="Calibri" w:eastAsia="Calibri" w:hAnsi="Calibri" w:cs="Calibri"/>
          <w:sz w:val="24"/>
          <w:szCs w:val="24"/>
        </w:rPr>
        <w:t>practitioners</w:t>
      </w:r>
      <w:r w:rsidRPr="237767E3">
        <w:rPr>
          <w:rFonts w:ascii="Calibri" w:eastAsia="Calibri" w:hAnsi="Calibri" w:cs="Calibri"/>
          <w:sz w:val="24"/>
          <w:szCs w:val="24"/>
        </w:rPr>
        <w:t xml:space="preserve"> are able to make education more inclusive within a </w:t>
      </w:r>
      <w:r w:rsidR="2954533E" w:rsidRPr="237767E3">
        <w:rPr>
          <w:rFonts w:ascii="Calibri" w:eastAsia="Calibri" w:hAnsi="Calibri" w:cs="Calibri"/>
          <w:sz w:val="24"/>
          <w:szCs w:val="24"/>
        </w:rPr>
        <w:t>primary</w:t>
      </w:r>
      <w:r w:rsidRPr="237767E3">
        <w:rPr>
          <w:rFonts w:ascii="Calibri" w:eastAsia="Calibri" w:hAnsi="Calibri" w:cs="Calibri"/>
          <w:sz w:val="24"/>
          <w:szCs w:val="24"/>
        </w:rPr>
        <w:t xml:space="preserve"> school s</w:t>
      </w:r>
      <w:r w:rsidR="15672AAD" w:rsidRPr="237767E3">
        <w:rPr>
          <w:rFonts w:ascii="Calibri" w:eastAsia="Calibri" w:hAnsi="Calibri" w:cs="Calibri"/>
          <w:sz w:val="24"/>
          <w:szCs w:val="24"/>
        </w:rPr>
        <w:t>etting</w:t>
      </w:r>
      <w:r w:rsidR="588D8934" w:rsidRPr="237767E3">
        <w:rPr>
          <w:rFonts w:ascii="Calibri" w:eastAsia="Calibri" w:hAnsi="Calibri" w:cs="Calibri"/>
          <w:sz w:val="24"/>
          <w:szCs w:val="24"/>
        </w:rPr>
        <w:t xml:space="preserve">. Dyscalculia is commonly known to be a part of </w:t>
      </w:r>
      <w:proofErr w:type="spellStart"/>
      <w:r w:rsidR="588D8934" w:rsidRPr="237767E3">
        <w:rPr>
          <w:rFonts w:ascii="Calibri" w:eastAsia="Calibri" w:hAnsi="Calibri" w:cs="Calibri"/>
          <w:sz w:val="24"/>
          <w:szCs w:val="24"/>
        </w:rPr>
        <w:t>SpLD</w:t>
      </w:r>
      <w:proofErr w:type="spellEnd"/>
      <w:r w:rsidR="588D8934" w:rsidRPr="237767E3">
        <w:rPr>
          <w:rFonts w:ascii="Calibri" w:eastAsia="Calibri" w:hAnsi="Calibri" w:cs="Calibri"/>
          <w:sz w:val="24"/>
          <w:szCs w:val="24"/>
        </w:rPr>
        <w:t xml:space="preserve"> and is a </w:t>
      </w:r>
      <w:r w:rsidR="1233F34C" w:rsidRPr="237767E3">
        <w:rPr>
          <w:rFonts w:ascii="Calibri" w:eastAsia="Calibri" w:hAnsi="Calibri" w:cs="Calibri"/>
          <w:sz w:val="24"/>
          <w:szCs w:val="24"/>
        </w:rPr>
        <w:t>multi-sensory</w:t>
      </w:r>
      <w:r w:rsidR="588D8934" w:rsidRPr="237767E3">
        <w:rPr>
          <w:rFonts w:ascii="Calibri" w:eastAsia="Calibri" w:hAnsi="Calibri" w:cs="Calibri"/>
          <w:sz w:val="24"/>
          <w:szCs w:val="24"/>
        </w:rPr>
        <w:t xml:space="preserve"> diagnosis that affects ma</w:t>
      </w:r>
      <w:r w:rsidR="413D797B" w:rsidRPr="237767E3">
        <w:rPr>
          <w:rFonts w:ascii="Calibri" w:eastAsia="Calibri" w:hAnsi="Calibri" w:cs="Calibri"/>
          <w:sz w:val="24"/>
          <w:szCs w:val="24"/>
        </w:rPr>
        <w:t>ny children all around the world.</w:t>
      </w:r>
      <w:r w:rsidR="0C16E2E1" w:rsidRPr="237767E3">
        <w:rPr>
          <w:rFonts w:ascii="Calibri" w:eastAsia="Calibri" w:hAnsi="Calibri" w:cs="Calibri"/>
          <w:sz w:val="24"/>
          <w:szCs w:val="24"/>
        </w:rPr>
        <w:t xml:space="preserve"> Being inclusive within education should be prioritised among teachers and practitioners</w:t>
      </w:r>
      <w:r w:rsidR="5155DA41" w:rsidRPr="237767E3">
        <w:rPr>
          <w:rFonts w:ascii="Calibri" w:eastAsia="Calibri" w:hAnsi="Calibri" w:cs="Calibri"/>
          <w:sz w:val="24"/>
          <w:szCs w:val="24"/>
        </w:rPr>
        <w:t xml:space="preserve"> as every child should be valued regardless of age, gender, religion or ethnicity. </w:t>
      </w:r>
    </w:p>
    <w:p w14:paraId="63C588A2" w14:textId="23470652" w:rsidR="25D20C6E" w:rsidRDefault="21FC3336" w:rsidP="237767E3">
      <w:pPr>
        <w:spacing w:line="257" w:lineRule="auto"/>
      </w:pPr>
      <w:r w:rsidRPr="237767E3">
        <w:rPr>
          <w:rFonts w:ascii="Calibri" w:eastAsia="Calibri" w:hAnsi="Calibri" w:cs="Calibri"/>
          <w:b/>
          <w:bCs/>
          <w:color w:val="2E75B6"/>
          <w:sz w:val="32"/>
          <w:szCs w:val="32"/>
          <w:u w:val="single"/>
        </w:rPr>
        <w:t>What is dyscalculia?</w:t>
      </w:r>
    </w:p>
    <w:p w14:paraId="27C08AD4" w14:textId="0726E776" w:rsidR="25D20C6E" w:rsidRDefault="21FC3336" w:rsidP="237767E3">
      <w:pPr>
        <w:spacing w:line="257" w:lineRule="auto"/>
      </w:pPr>
      <w:r w:rsidRPr="237767E3">
        <w:rPr>
          <w:rFonts w:ascii="Calibri" w:eastAsia="Calibri" w:hAnsi="Calibri" w:cs="Calibri"/>
          <w:sz w:val="24"/>
          <w:szCs w:val="24"/>
        </w:rPr>
        <w:t>Dyscalculia is an additional learning need that is commonly known to be a part of SPLD (Specific Learning Difference), this refers to an individual with a difficulty to a particular aspect of learning.</w:t>
      </w:r>
    </w:p>
    <w:p w14:paraId="739D5A9C" w14:textId="1898D85A" w:rsidR="25D20C6E" w:rsidRDefault="21FC3336" w:rsidP="237767E3">
      <w:pPr>
        <w:spacing w:line="257" w:lineRule="auto"/>
      </w:pPr>
      <w:r w:rsidRPr="237767E3">
        <w:rPr>
          <w:rFonts w:ascii="Calibri" w:eastAsia="Calibri" w:hAnsi="Calibri" w:cs="Calibri"/>
          <w:sz w:val="24"/>
          <w:szCs w:val="24"/>
        </w:rPr>
        <w:t>Dyscalculia is a learning disability that relates to math, it impairs an individual ability to process numbers and forms a barrier towards their education. Number related aspects, math calculation, problem solving, and any other basic math skills would be specified under Dyscalculia, a common name for this would also be “number dyslexia” or “math dyslexia”.</w:t>
      </w:r>
    </w:p>
    <w:p w14:paraId="1AE6DF5F" w14:textId="1592DB27" w:rsidR="25D20C6E" w:rsidRDefault="21FC3336" w:rsidP="237767E3">
      <w:pPr>
        <w:spacing w:line="257" w:lineRule="auto"/>
        <w:rPr>
          <w:rFonts w:ascii="Calibri" w:eastAsia="Calibri" w:hAnsi="Calibri" w:cs="Calibri"/>
          <w:sz w:val="24"/>
          <w:szCs w:val="24"/>
        </w:rPr>
      </w:pPr>
      <w:r w:rsidRPr="237767E3">
        <w:rPr>
          <w:rFonts w:ascii="Calibri" w:eastAsia="Calibri" w:hAnsi="Calibri" w:cs="Calibri"/>
          <w:sz w:val="24"/>
          <w:szCs w:val="24"/>
        </w:rPr>
        <w:t xml:space="preserve">However, it is not just </w:t>
      </w:r>
      <w:r w:rsidR="7949FD7E" w:rsidRPr="237767E3">
        <w:rPr>
          <w:rFonts w:ascii="Calibri" w:eastAsia="Calibri" w:hAnsi="Calibri" w:cs="Calibri"/>
          <w:sz w:val="24"/>
          <w:szCs w:val="24"/>
        </w:rPr>
        <w:t>a mathematical</w:t>
      </w:r>
      <w:r w:rsidRPr="237767E3">
        <w:rPr>
          <w:rFonts w:ascii="Calibri" w:eastAsia="Calibri" w:hAnsi="Calibri" w:cs="Calibri"/>
          <w:sz w:val="24"/>
          <w:szCs w:val="24"/>
        </w:rPr>
        <w:t xml:space="preserve"> problem that </w:t>
      </w:r>
      <w:r w:rsidR="5C38C70C" w:rsidRPr="237767E3">
        <w:rPr>
          <w:rFonts w:ascii="Calibri" w:eastAsia="Calibri" w:hAnsi="Calibri" w:cs="Calibri"/>
          <w:sz w:val="24"/>
          <w:szCs w:val="24"/>
        </w:rPr>
        <w:t>causes</w:t>
      </w:r>
      <w:r w:rsidRPr="237767E3">
        <w:rPr>
          <w:rFonts w:ascii="Calibri" w:eastAsia="Calibri" w:hAnsi="Calibri" w:cs="Calibri"/>
          <w:sz w:val="24"/>
          <w:szCs w:val="24"/>
        </w:rPr>
        <w:t xml:space="preserve"> a barrier towards their education, Intellectual disabilities such as focusing to read and write numbers and letters is another form of this learning need. “The learning disorder complicates and derails everyday aspects of life involving mathematical concepts- like telling the time, counting money and preforming mental calculations”.</w:t>
      </w:r>
      <w:r w:rsidRPr="237767E3">
        <w:rPr>
          <w:rFonts w:ascii="Calibri" w:eastAsia="Calibri" w:hAnsi="Calibri" w:cs="Calibri"/>
        </w:rPr>
        <w:t xml:space="preserve"> </w:t>
      </w:r>
      <w:hyperlink r:id="rId36">
        <w:r w:rsidRPr="237767E3">
          <w:rPr>
            <w:rStyle w:val="Hyperlink"/>
            <w:rFonts w:ascii="Calibri" w:eastAsia="Calibri" w:hAnsi="Calibri" w:cs="Calibri"/>
            <w:sz w:val="24"/>
            <w:szCs w:val="24"/>
          </w:rPr>
          <w:t>https://www.additudemag.com/what-is-dyscalculia-overview-and-symptom</w:t>
        </w:r>
      </w:hyperlink>
    </w:p>
    <w:p w14:paraId="48E321F3" w14:textId="4625FA5B" w:rsidR="25D20C6E" w:rsidRDefault="613509F6" w:rsidP="237767E3">
      <w:pPr>
        <w:spacing w:line="257" w:lineRule="auto"/>
        <w:rPr>
          <w:rFonts w:ascii="Calibri" w:eastAsia="Calibri" w:hAnsi="Calibri" w:cs="Calibri"/>
          <w:b/>
          <w:bCs/>
          <w:sz w:val="24"/>
          <w:szCs w:val="24"/>
          <w:u w:val="single"/>
        </w:rPr>
      </w:pPr>
      <w:r w:rsidRPr="237767E3">
        <w:rPr>
          <w:rFonts w:ascii="Calibri" w:eastAsia="Calibri" w:hAnsi="Calibri" w:cs="Calibri"/>
          <w:b/>
          <w:bCs/>
          <w:sz w:val="24"/>
          <w:szCs w:val="24"/>
          <w:u w:val="single"/>
        </w:rPr>
        <w:t>Types of dyscalculia</w:t>
      </w:r>
      <w:r w:rsidRPr="237767E3">
        <w:rPr>
          <w:rFonts w:ascii="Calibri" w:eastAsia="Calibri" w:hAnsi="Calibri" w:cs="Calibri"/>
          <w:b/>
          <w:bCs/>
          <w:sz w:val="24"/>
          <w:szCs w:val="24"/>
        </w:rPr>
        <w:t xml:space="preserve"> </w:t>
      </w:r>
    </w:p>
    <w:p w14:paraId="487775AD" w14:textId="36C7475F" w:rsidR="25D20C6E" w:rsidRDefault="613509F6" w:rsidP="237767E3">
      <w:pPr>
        <w:pStyle w:val="ListParagraph"/>
        <w:numPr>
          <w:ilvl w:val="0"/>
          <w:numId w:val="1"/>
        </w:numPr>
        <w:spacing w:line="257" w:lineRule="auto"/>
        <w:rPr>
          <w:rFonts w:eastAsiaTheme="minorEastAsia"/>
          <w:b/>
          <w:bCs/>
          <w:sz w:val="24"/>
          <w:szCs w:val="24"/>
        </w:rPr>
      </w:pPr>
      <w:r w:rsidRPr="237767E3">
        <w:rPr>
          <w:rFonts w:ascii="Calibri" w:eastAsia="Calibri" w:hAnsi="Calibri" w:cs="Calibri"/>
          <w:sz w:val="24"/>
          <w:szCs w:val="24"/>
        </w:rPr>
        <w:t xml:space="preserve">Verbal dyscalculia </w:t>
      </w:r>
    </w:p>
    <w:p w14:paraId="7E4FA16E" w14:textId="79E7C9B9" w:rsidR="25D20C6E" w:rsidRDefault="613509F6" w:rsidP="237767E3">
      <w:pPr>
        <w:pStyle w:val="ListParagraph"/>
        <w:numPr>
          <w:ilvl w:val="0"/>
          <w:numId w:val="1"/>
        </w:numPr>
        <w:spacing w:line="257" w:lineRule="auto"/>
        <w:rPr>
          <w:b/>
          <w:bCs/>
          <w:sz w:val="24"/>
          <w:szCs w:val="24"/>
        </w:rPr>
      </w:pPr>
      <w:r w:rsidRPr="237767E3">
        <w:rPr>
          <w:rFonts w:ascii="Calibri" w:eastAsia="Calibri" w:hAnsi="Calibri" w:cs="Calibri"/>
          <w:sz w:val="24"/>
          <w:szCs w:val="24"/>
        </w:rPr>
        <w:t xml:space="preserve">Protogenetic dyscalculia </w:t>
      </w:r>
    </w:p>
    <w:p w14:paraId="5E2795F7" w14:textId="433A2DD2" w:rsidR="25D20C6E" w:rsidRDefault="613509F6" w:rsidP="237767E3">
      <w:pPr>
        <w:pStyle w:val="ListParagraph"/>
        <w:numPr>
          <w:ilvl w:val="0"/>
          <w:numId w:val="1"/>
        </w:numPr>
        <w:spacing w:line="257" w:lineRule="auto"/>
        <w:rPr>
          <w:b/>
          <w:bCs/>
          <w:sz w:val="24"/>
          <w:szCs w:val="24"/>
        </w:rPr>
      </w:pPr>
      <w:r w:rsidRPr="237767E3">
        <w:rPr>
          <w:rFonts w:ascii="Calibri" w:eastAsia="Calibri" w:hAnsi="Calibri" w:cs="Calibri"/>
          <w:sz w:val="24"/>
          <w:szCs w:val="24"/>
        </w:rPr>
        <w:t xml:space="preserve">Lexical dyscalculia </w:t>
      </w:r>
    </w:p>
    <w:p w14:paraId="5B348DF4" w14:textId="1775D1C2" w:rsidR="25D20C6E" w:rsidRDefault="613509F6" w:rsidP="237767E3">
      <w:pPr>
        <w:pStyle w:val="ListParagraph"/>
        <w:numPr>
          <w:ilvl w:val="0"/>
          <w:numId w:val="1"/>
        </w:numPr>
        <w:spacing w:line="257" w:lineRule="auto"/>
        <w:rPr>
          <w:b/>
          <w:bCs/>
          <w:sz w:val="24"/>
          <w:szCs w:val="24"/>
        </w:rPr>
      </w:pPr>
      <w:r w:rsidRPr="237767E3">
        <w:rPr>
          <w:rFonts w:ascii="Calibri" w:eastAsia="Calibri" w:hAnsi="Calibri" w:cs="Calibri"/>
          <w:sz w:val="24"/>
          <w:szCs w:val="24"/>
        </w:rPr>
        <w:t xml:space="preserve">Graphical dyscalculia </w:t>
      </w:r>
    </w:p>
    <w:p w14:paraId="393857B8" w14:textId="5C41979E" w:rsidR="25D20C6E" w:rsidRDefault="613509F6" w:rsidP="237767E3">
      <w:pPr>
        <w:pStyle w:val="ListParagraph"/>
        <w:numPr>
          <w:ilvl w:val="0"/>
          <w:numId w:val="1"/>
        </w:numPr>
        <w:spacing w:line="257" w:lineRule="auto"/>
        <w:rPr>
          <w:b/>
          <w:bCs/>
          <w:sz w:val="24"/>
          <w:szCs w:val="24"/>
        </w:rPr>
      </w:pPr>
      <w:r w:rsidRPr="237767E3">
        <w:rPr>
          <w:rFonts w:ascii="Calibri" w:eastAsia="Calibri" w:hAnsi="Calibri" w:cs="Calibri"/>
          <w:sz w:val="24"/>
          <w:szCs w:val="24"/>
        </w:rPr>
        <w:t xml:space="preserve">Diagnostical dyscalculia </w:t>
      </w:r>
    </w:p>
    <w:p w14:paraId="0AC1DBCB" w14:textId="66B18D2E" w:rsidR="25D20C6E" w:rsidRDefault="613509F6" w:rsidP="237767E3">
      <w:pPr>
        <w:pStyle w:val="ListParagraph"/>
        <w:numPr>
          <w:ilvl w:val="0"/>
          <w:numId w:val="1"/>
        </w:numPr>
        <w:spacing w:line="257" w:lineRule="auto"/>
        <w:rPr>
          <w:b/>
          <w:bCs/>
          <w:sz w:val="24"/>
          <w:szCs w:val="24"/>
        </w:rPr>
      </w:pPr>
      <w:r w:rsidRPr="237767E3">
        <w:rPr>
          <w:rFonts w:ascii="Calibri" w:eastAsia="Calibri" w:hAnsi="Calibri" w:cs="Calibri"/>
          <w:sz w:val="24"/>
          <w:szCs w:val="24"/>
        </w:rPr>
        <w:t xml:space="preserve">Operational dyscalculia </w:t>
      </w:r>
    </w:p>
    <w:p w14:paraId="037ED659" w14:textId="4494F395" w:rsidR="25D20C6E" w:rsidRDefault="00EF705D" w:rsidP="237767E3">
      <w:pPr>
        <w:spacing w:line="257" w:lineRule="auto"/>
        <w:rPr>
          <w:rFonts w:ascii="Calibri" w:eastAsia="Calibri" w:hAnsi="Calibri" w:cs="Calibri"/>
          <w:sz w:val="24"/>
          <w:szCs w:val="24"/>
        </w:rPr>
      </w:pPr>
      <w:hyperlink r:id="rId37">
        <w:r w:rsidR="613509F6" w:rsidRPr="237767E3">
          <w:rPr>
            <w:rStyle w:val="Hyperlink"/>
            <w:rFonts w:ascii="Calibri" w:eastAsia="Calibri" w:hAnsi="Calibri" w:cs="Calibri"/>
            <w:sz w:val="24"/>
            <w:szCs w:val="24"/>
          </w:rPr>
          <w:t>https://www.cognifit.com/pathology/dyscalculia</w:t>
        </w:r>
      </w:hyperlink>
      <w:r w:rsidR="613509F6" w:rsidRPr="237767E3">
        <w:rPr>
          <w:rFonts w:ascii="Calibri" w:eastAsia="Calibri" w:hAnsi="Calibri" w:cs="Calibri"/>
          <w:sz w:val="24"/>
          <w:szCs w:val="24"/>
        </w:rPr>
        <w:t xml:space="preserve"> </w:t>
      </w:r>
    </w:p>
    <w:p w14:paraId="2C08BD3E" w14:textId="53C1F07F" w:rsidR="25D20C6E" w:rsidRDefault="21FC3336" w:rsidP="237767E3">
      <w:pPr>
        <w:spacing w:line="257" w:lineRule="auto"/>
      </w:pPr>
      <w:r w:rsidRPr="237767E3">
        <w:rPr>
          <w:rFonts w:ascii="Calibri" w:eastAsia="Calibri" w:hAnsi="Calibri" w:cs="Calibri"/>
          <w:b/>
          <w:bCs/>
          <w:sz w:val="24"/>
          <w:szCs w:val="24"/>
        </w:rPr>
        <w:lastRenderedPageBreak/>
        <w:t xml:space="preserve">Symptoms of dyscalculia in primary school education </w:t>
      </w:r>
    </w:p>
    <w:p w14:paraId="70F13E58" w14:textId="797BE54C" w:rsidR="25D20C6E" w:rsidRDefault="21FC3336" w:rsidP="237767E3">
      <w:pPr>
        <w:pStyle w:val="ListParagraph"/>
        <w:numPr>
          <w:ilvl w:val="0"/>
          <w:numId w:val="4"/>
        </w:numPr>
        <w:spacing w:line="257" w:lineRule="auto"/>
        <w:rPr>
          <w:rFonts w:eastAsiaTheme="minorEastAsia"/>
          <w:sz w:val="24"/>
          <w:szCs w:val="24"/>
        </w:rPr>
      </w:pPr>
      <w:r w:rsidRPr="237767E3">
        <w:rPr>
          <w:rFonts w:ascii="Calibri" w:eastAsia="Calibri" w:hAnsi="Calibri" w:cs="Calibri"/>
          <w:sz w:val="24"/>
          <w:szCs w:val="24"/>
        </w:rPr>
        <w:t xml:space="preserve">Unable to recognise words such as “less than” or “more than” </w:t>
      </w:r>
    </w:p>
    <w:p w14:paraId="40A359F6" w14:textId="3097223D" w:rsidR="25D20C6E" w:rsidRDefault="21FC3336" w:rsidP="237767E3">
      <w:pPr>
        <w:pStyle w:val="ListParagraph"/>
        <w:numPr>
          <w:ilvl w:val="0"/>
          <w:numId w:val="4"/>
        </w:numPr>
        <w:spacing w:line="257" w:lineRule="auto"/>
        <w:rPr>
          <w:rFonts w:eastAsiaTheme="minorEastAsia"/>
          <w:sz w:val="24"/>
          <w:szCs w:val="24"/>
        </w:rPr>
      </w:pPr>
      <w:r w:rsidRPr="237767E3">
        <w:rPr>
          <w:rFonts w:ascii="Calibri" w:eastAsia="Calibri" w:hAnsi="Calibri" w:cs="Calibri"/>
          <w:sz w:val="24"/>
          <w:szCs w:val="24"/>
        </w:rPr>
        <w:t xml:space="preserve">Using fingers to count. </w:t>
      </w:r>
    </w:p>
    <w:p w14:paraId="07D50C50" w14:textId="44029FF0" w:rsidR="25D20C6E" w:rsidRDefault="21FC3336" w:rsidP="237767E3">
      <w:pPr>
        <w:pStyle w:val="ListParagraph"/>
        <w:numPr>
          <w:ilvl w:val="0"/>
          <w:numId w:val="4"/>
        </w:numPr>
        <w:spacing w:line="257" w:lineRule="auto"/>
        <w:rPr>
          <w:rFonts w:eastAsiaTheme="minorEastAsia"/>
          <w:sz w:val="24"/>
          <w:szCs w:val="24"/>
        </w:rPr>
      </w:pPr>
      <w:r w:rsidRPr="237767E3">
        <w:rPr>
          <w:rFonts w:ascii="Calibri" w:eastAsia="Calibri" w:hAnsi="Calibri" w:cs="Calibri"/>
          <w:sz w:val="24"/>
          <w:szCs w:val="24"/>
        </w:rPr>
        <w:t xml:space="preserve">Starting sentences or equations from the right instead of the left. </w:t>
      </w:r>
    </w:p>
    <w:p w14:paraId="12F3692D" w14:textId="63B5DE63" w:rsidR="25D20C6E" w:rsidRDefault="21FC3336" w:rsidP="237767E3">
      <w:pPr>
        <w:pStyle w:val="ListParagraph"/>
        <w:numPr>
          <w:ilvl w:val="0"/>
          <w:numId w:val="4"/>
        </w:numPr>
        <w:spacing w:line="257" w:lineRule="auto"/>
        <w:rPr>
          <w:rFonts w:eastAsiaTheme="minorEastAsia"/>
          <w:sz w:val="24"/>
          <w:szCs w:val="24"/>
        </w:rPr>
      </w:pPr>
      <w:r w:rsidRPr="237767E3">
        <w:rPr>
          <w:rFonts w:ascii="Calibri" w:eastAsia="Calibri" w:hAnsi="Calibri" w:cs="Calibri"/>
          <w:sz w:val="24"/>
          <w:szCs w:val="24"/>
        </w:rPr>
        <w:t xml:space="preserve">Unable to recognise mathematical symbols. </w:t>
      </w:r>
    </w:p>
    <w:p w14:paraId="00032C9E" w14:textId="7A032E15" w:rsidR="25D20C6E" w:rsidRDefault="21FC3336" w:rsidP="237767E3">
      <w:pPr>
        <w:pStyle w:val="ListParagraph"/>
        <w:numPr>
          <w:ilvl w:val="0"/>
          <w:numId w:val="4"/>
        </w:numPr>
        <w:spacing w:line="257" w:lineRule="auto"/>
        <w:rPr>
          <w:rFonts w:eastAsiaTheme="minorEastAsia"/>
          <w:sz w:val="24"/>
          <w:szCs w:val="24"/>
        </w:rPr>
      </w:pPr>
      <w:r w:rsidRPr="237767E3">
        <w:rPr>
          <w:rFonts w:ascii="Calibri" w:eastAsia="Calibri" w:hAnsi="Calibri" w:cs="Calibri"/>
          <w:sz w:val="24"/>
          <w:szCs w:val="24"/>
        </w:rPr>
        <w:t>Unable to-do maths in their heads.</w:t>
      </w:r>
    </w:p>
    <w:p w14:paraId="1955BE9F" w14:textId="5B661EE9" w:rsidR="25D20C6E" w:rsidRDefault="21FC3336" w:rsidP="237767E3">
      <w:pPr>
        <w:pStyle w:val="ListParagraph"/>
        <w:numPr>
          <w:ilvl w:val="0"/>
          <w:numId w:val="4"/>
        </w:numPr>
        <w:spacing w:line="257" w:lineRule="auto"/>
        <w:rPr>
          <w:rFonts w:eastAsiaTheme="minorEastAsia"/>
          <w:sz w:val="24"/>
          <w:szCs w:val="24"/>
        </w:rPr>
      </w:pPr>
      <w:r w:rsidRPr="237767E3">
        <w:rPr>
          <w:rFonts w:ascii="Calibri" w:eastAsia="Calibri" w:hAnsi="Calibri" w:cs="Calibri"/>
          <w:sz w:val="24"/>
          <w:szCs w:val="24"/>
        </w:rPr>
        <w:t xml:space="preserve">Unable to understand spoken problems. </w:t>
      </w:r>
    </w:p>
    <w:p w14:paraId="44749CBA" w14:textId="4DC650FB" w:rsidR="25D20C6E" w:rsidRDefault="21FC3336" w:rsidP="237767E3">
      <w:pPr>
        <w:pStyle w:val="ListParagraph"/>
        <w:numPr>
          <w:ilvl w:val="0"/>
          <w:numId w:val="4"/>
        </w:numPr>
        <w:spacing w:line="257" w:lineRule="auto"/>
        <w:rPr>
          <w:rFonts w:eastAsiaTheme="minorEastAsia"/>
          <w:sz w:val="24"/>
          <w:szCs w:val="24"/>
        </w:rPr>
      </w:pPr>
      <w:r w:rsidRPr="237767E3">
        <w:rPr>
          <w:rFonts w:ascii="Calibri" w:eastAsia="Calibri" w:hAnsi="Calibri" w:cs="Calibri"/>
          <w:sz w:val="24"/>
          <w:szCs w:val="24"/>
        </w:rPr>
        <w:t xml:space="preserve">Getting emotional or distressed when doing basic maths. </w:t>
      </w:r>
    </w:p>
    <w:p w14:paraId="1C9EF19F" w14:textId="278F1E11" w:rsidR="25D20C6E" w:rsidRDefault="00EF705D" w:rsidP="237767E3">
      <w:pPr>
        <w:spacing w:line="257" w:lineRule="auto"/>
      </w:pPr>
      <w:hyperlink r:id="rId38">
        <w:r w:rsidR="21FC3336" w:rsidRPr="237767E3">
          <w:rPr>
            <w:rStyle w:val="Hyperlink"/>
            <w:rFonts w:ascii="Calibri" w:eastAsia="Calibri" w:hAnsi="Calibri" w:cs="Calibri"/>
            <w:sz w:val="24"/>
            <w:szCs w:val="24"/>
          </w:rPr>
          <w:t>https://www.cognifit.com/pathology/dyscalculia</w:t>
        </w:r>
      </w:hyperlink>
      <w:r w:rsidR="21FC3336" w:rsidRPr="237767E3">
        <w:rPr>
          <w:rFonts w:ascii="Calibri" w:eastAsia="Calibri" w:hAnsi="Calibri" w:cs="Calibri"/>
          <w:sz w:val="24"/>
          <w:szCs w:val="24"/>
        </w:rPr>
        <w:t xml:space="preserve"> </w:t>
      </w:r>
    </w:p>
    <w:p w14:paraId="72D15C8D" w14:textId="11695E1E" w:rsidR="25D20C6E" w:rsidRDefault="12B8256E" w:rsidP="237767E3">
      <w:pPr>
        <w:spacing w:line="257" w:lineRule="auto"/>
        <w:rPr>
          <w:rFonts w:ascii="Calibri" w:eastAsia="Calibri" w:hAnsi="Calibri" w:cs="Calibri"/>
          <w:b/>
          <w:bCs/>
          <w:sz w:val="24"/>
          <w:szCs w:val="24"/>
          <w:u w:val="single"/>
        </w:rPr>
      </w:pPr>
      <w:r w:rsidRPr="237767E3">
        <w:rPr>
          <w:rFonts w:ascii="Calibri" w:eastAsia="Calibri" w:hAnsi="Calibri" w:cs="Calibri"/>
          <w:b/>
          <w:bCs/>
          <w:sz w:val="24"/>
          <w:szCs w:val="24"/>
          <w:u w:val="single"/>
        </w:rPr>
        <w:t xml:space="preserve">How common is it? </w:t>
      </w:r>
    </w:p>
    <w:p w14:paraId="2865D702" w14:textId="7ABDEAAB" w:rsidR="25D20C6E" w:rsidRDefault="4B2AB0DD" w:rsidP="237767E3">
      <w:pPr>
        <w:spacing w:line="257" w:lineRule="auto"/>
        <w:rPr>
          <w:rFonts w:ascii="Calibri" w:eastAsia="Calibri" w:hAnsi="Calibri" w:cs="Calibri"/>
          <w:b/>
          <w:bCs/>
          <w:sz w:val="24"/>
          <w:szCs w:val="24"/>
          <w:u w:val="single"/>
        </w:rPr>
      </w:pPr>
      <w:r w:rsidRPr="237767E3">
        <w:rPr>
          <w:rFonts w:ascii="Calibri" w:eastAsia="Calibri" w:hAnsi="Calibri" w:cs="Calibri"/>
          <w:sz w:val="24"/>
          <w:szCs w:val="24"/>
        </w:rPr>
        <w:t>It is known that around 5 and 7% of secondary school aged children have been diagnosed with dyscalcu</w:t>
      </w:r>
      <w:r w:rsidR="45484C9B" w:rsidRPr="237767E3">
        <w:rPr>
          <w:rFonts w:ascii="Calibri" w:eastAsia="Calibri" w:hAnsi="Calibri" w:cs="Calibri"/>
          <w:sz w:val="24"/>
          <w:szCs w:val="24"/>
        </w:rPr>
        <w:t xml:space="preserve">lia and is equal in both genders. </w:t>
      </w:r>
      <w:hyperlink r:id="rId39" w:anchor=":~:text=What%20is%20dyscalculia%3F,math%20an">
        <w:r w:rsidR="232AC2A4" w:rsidRPr="237767E3">
          <w:rPr>
            <w:rStyle w:val="Hyperlink"/>
            <w:rFonts w:ascii="Calibri" w:eastAsia="Calibri" w:hAnsi="Calibri" w:cs="Calibri"/>
            <w:sz w:val="24"/>
            <w:szCs w:val="24"/>
          </w:rPr>
          <w:t>https://childmind.org/article/how-to-spot-dyscalculia/#:~:text=What%20is%20dyscalculia%3F,math%20an</w:t>
        </w:r>
      </w:hyperlink>
      <w:r w:rsidR="232AC2A4" w:rsidRPr="237767E3">
        <w:rPr>
          <w:rFonts w:ascii="Calibri" w:eastAsia="Calibri" w:hAnsi="Calibri" w:cs="Calibri"/>
          <w:sz w:val="24"/>
          <w:szCs w:val="24"/>
        </w:rPr>
        <w:t xml:space="preserve"> </w:t>
      </w:r>
    </w:p>
    <w:p w14:paraId="5048F080" w14:textId="77B7E02E" w:rsidR="25D20C6E" w:rsidRDefault="21FC3336" w:rsidP="237767E3">
      <w:pPr>
        <w:spacing w:line="257" w:lineRule="auto"/>
      </w:pPr>
      <w:r w:rsidRPr="237767E3">
        <w:rPr>
          <w:rFonts w:ascii="Calibri" w:eastAsia="Calibri" w:hAnsi="Calibri" w:cs="Calibri"/>
          <w:b/>
          <w:bCs/>
          <w:sz w:val="24"/>
          <w:szCs w:val="24"/>
          <w:u w:val="single"/>
        </w:rPr>
        <w:t xml:space="preserve">Task n.1 </w:t>
      </w:r>
    </w:p>
    <w:p w14:paraId="3B1CDDA8" w14:textId="4F23ECE5" w:rsidR="25D20C6E" w:rsidRDefault="21FC3336" w:rsidP="237767E3">
      <w:pPr>
        <w:spacing w:line="257" w:lineRule="auto"/>
      </w:pPr>
      <w:r w:rsidRPr="237767E3">
        <w:rPr>
          <w:rFonts w:ascii="Calibri" w:eastAsia="Calibri" w:hAnsi="Calibri" w:cs="Calibri"/>
          <w:b/>
          <w:bCs/>
          <w:color w:val="2E75B6"/>
          <w:sz w:val="24"/>
          <w:szCs w:val="24"/>
          <w:u w:val="single"/>
        </w:rPr>
        <w:t>Leader of time/</w:t>
      </w:r>
      <w:r w:rsidRPr="237767E3">
        <w:rPr>
          <w:rFonts w:ascii="Calibri" w:eastAsia="Calibri" w:hAnsi="Calibri" w:cs="Calibri"/>
          <w:b/>
          <w:bCs/>
          <w:color w:val="2E75B6"/>
          <w:sz w:val="24"/>
          <w:szCs w:val="24"/>
        </w:rPr>
        <w:t>Clock work</w:t>
      </w:r>
    </w:p>
    <w:p w14:paraId="7E037C34" w14:textId="7226C945" w:rsidR="25D20C6E" w:rsidRDefault="21FC3336" w:rsidP="237767E3">
      <w:pPr>
        <w:spacing w:line="257" w:lineRule="auto"/>
      </w:pPr>
      <w:r w:rsidRPr="237767E3">
        <w:rPr>
          <w:rFonts w:ascii="Calibri" w:eastAsia="Calibri" w:hAnsi="Calibri" w:cs="Calibri"/>
          <w:sz w:val="24"/>
          <w:szCs w:val="24"/>
        </w:rPr>
        <w:t xml:space="preserve">This task will not include anyone other than the child after they have been told how it works, they are able to do this activity whenever they want and when asked. </w:t>
      </w:r>
    </w:p>
    <w:p w14:paraId="785C378A" w14:textId="01A1C95D" w:rsidR="25D20C6E" w:rsidRDefault="21FC3336" w:rsidP="237767E3">
      <w:pPr>
        <w:spacing w:line="257" w:lineRule="auto"/>
      </w:pPr>
      <w:r w:rsidRPr="237767E3">
        <w:rPr>
          <w:rFonts w:ascii="Calibri" w:eastAsia="Calibri" w:hAnsi="Calibri" w:cs="Calibri"/>
          <w:sz w:val="24"/>
          <w:szCs w:val="24"/>
        </w:rPr>
        <w:t>This task would be a teacher asking a child with dyscalculia what the time is and reminding the child that they can pick whatever time they want for example:</w:t>
      </w:r>
    </w:p>
    <w:p w14:paraId="7BC9679D" w14:textId="1A16FAE1" w:rsidR="25D20C6E" w:rsidRDefault="21FC3336" w:rsidP="237767E3">
      <w:pPr>
        <w:spacing w:line="257" w:lineRule="auto"/>
      </w:pPr>
      <w:r w:rsidRPr="237767E3">
        <w:rPr>
          <w:rFonts w:ascii="Calibri" w:eastAsia="Calibri" w:hAnsi="Calibri" w:cs="Calibri"/>
          <w:b/>
          <w:bCs/>
          <w:sz w:val="24"/>
          <w:szCs w:val="24"/>
        </w:rPr>
        <w:t>Teacher</w:t>
      </w:r>
      <w:r w:rsidRPr="237767E3">
        <w:rPr>
          <w:rFonts w:ascii="Calibri" w:eastAsia="Calibri" w:hAnsi="Calibri" w:cs="Calibri"/>
          <w:sz w:val="24"/>
          <w:szCs w:val="24"/>
        </w:rPr>
        <w:t xml:space="preserve">: When I ask you what the time is you then become the leader of time, you can pick your favourite number or the longest number you can think of and you can tell me what the time is whenever you feel like. (child’s name) what is the time? </w:t>
      </w:r>
    </w:p>
    <w:p w14:paraId="4DAE5224" w14:textId="2E01DE14" w:rsidR="25D20C6E" w:rsidRDefault="21FC3336" w:rsidP="237767E3">
      <w:pPr>
        <w:spacing w:line="257" w:lineRule="auto"/>
      </w:pPr>
      <w:r w:rsidRPr="237767E3">
        <w:rPr>
          <w:rFonts w:ascii="Calibri" w:eastAsia="Calibri" w:hAnsi="Calibri" w:cs="Calibri"/>
          <w:b/>
          <w:bCs/>
          <w:sz w:val="24"/>
          <w:szCs w:val="24"/>
        </w:rPr>
        <w:t xml:space="preserve">child: </w:t>
      </w:r>
      <w:r w:rsidRPr="237767E3">
        <w:rPr>
          <w:rFonts w:ascii="Calibri" w:eastAsia="Calibri" w:hAnsi="Calibri" w:cs="Calibri"/>
          <w:sz w:val="24"/>
          <w:szCs w:val="24"/>
        </w:rPr>
        <w:t xml:space="preserve">As the leader of time, I have decided the time will be 10 o’clock. </w:t>
      </w:r>
    </w:p>
    <w:p w14:paraId="15A013BF" w14:textId="247EE87B" w:rsidR="25D20C6E" w:rsidRDefault="21FC3336" w:rsidP="237767E3">
      <w:pPr>
        <w:spacing w:line="257" w:lineRule="auto"/>
      </w:pPr>
      <w:r w:rsidRPr="237767E3">
        <w:rPr>
          <w:rFonts w:ascii="Calibri" w:eastAsia="Calibri" w:hAnsi="Calibri" w:cs="Calibri"/>
          <w:sz w:val="24"/>
          <w:szCs w:val="24"/>
        </w:rPr>
        <w:t>Within this task the parent/guardian/practitioners will give the child the leadership of the time, meaning that the child is able to pick whatever time they want when asked. Telling the child, they are in charge of the time gives them the opportunity to think of whatever number comes to mind, whereas if you were directly asking them what the time was, they would become distressed as the number formation in their heads wouldn’t match. This being due to a block of working memory and cognitive skills to temporary store numbers in their heads, these difficulties cause them to be forgetful with simple task and learning cognitive skills.</w:t>
      </w:r>
    </w:p>
    <w:p w14:paraId="32CC0A0D" w14:textId="5BFF2FFA" w:rsidR="25D20C6E" w:rsidRDefault="21FC3336" w:rsidP="237767E3">
      <w:pPr>
        <w:spacing w:line="257" w:lineRule="auto"/>
      </w:pPr>
      <w:r w:rsidRPr="237767E3">
        <w:rPr>
          <w:rFonts w:ascii="Calibri" w:eastAsia="Calibri" w:hAnsi="Calibri" w:cs="Calibri"/>
          <w:b/>
          <w:bCs/>
          <w:sz w:val="24"/>
          <w:szCs w:val="24"/>
          <w:u w:val="single"/>
        </w:rPr>
        <w:t>Task N.2</w:t>
      </w:r>
    </w:p>
    <w:p w14:paraId="5FABABA4" w14:textId="51BE48EC" w:rsidR="25D20C6E" w:rsidRDefault="21FC3336" w:rsidP="237767E3">
      <w:pPr>
        <w:spacing w:line="257" w:lineRule="auto"/>
      </w:pPr>
      <w:r w:rsidRPr="237767E3">
        <w:rPr>
          <w:rFonts w:ascii="Calibri" w:eastAsia="Calibri" w:hAnsi="Calibri" w:cs="Calibri"/>
          <w:b/>
          <w:bCs/>
          <w:color w:val="2E75B6"/>
          <w:sz w:val="24"/>
          <w:szCs w:val="24"/>
        </w:rPr>
        <w:t xml:space="preserve">Finding numbers </w:t>
      </w:r>
    </w:p>
    <w:p w14:paraId="5CF6E589" w14:textId="48BECF1D" w:rsidR="25D20C6E" w:rsidRDefault="21FC3336" w:rsidP="237767E3">
      <w:pPr>
        <w:spacing w:line="257" w:lineRule="auto"/>
      </w:pPr>
      <w:r w:rsidRPr="237767E3">
        <w:rPr>
          <w:rFonts w:ascii="Calibri" w:eastAsia="Calibri" w:hAnsi="Calibri" w:cs="Calibri"/>
          <w:sz w:val="24"/>
          <w:szCs w:val="24"/>
        </w:rPr>
        <w:t xml:space="preserve">This task consists of the child finding numbers around the classroom or house. As the child walks around the classroom looking for different numbers from 0-100, the teacher can call out any number and the child will travel around the room picking out the number 7. However, this may seem confusing for them as numbers will become mixed up in their </w:t>
      </w:r>
      <w:r w:rsidRPr="237767E3">
        <w:rPr>
          <w:rFonts w:ascii="Calibri" w:eastAsia="Calibri" w:hAnsi="Calibri" w:cs="Calibri"/>
          <w:sz w:val="24"/>
          <w:szCs w:val="24"/>
        </w:rPr>
        <w:lastRenderedPageBreak/>
        <w:t xml:space="preserve">heads. If the child picks up the wrong number, no punishment will me made instead they will have an achievement for picking out a number. This game can take place anywhere, if the teacher/practitioner is out in public with children on an </w:t>
      </w:r>
      <w:proofErr w:type="spellStart"/>
      <w:r w:rsidRPr="237767E3">
        <w:rPr>
          <w:rFonts w:ascii="Calibri" w:eastAsia="Calibri" w:hAnsi="Calibri" w:cs="Calibri"/>
          <w:sz w:val="24"/>
          <w:szCs w:val="24"/>
        </w:rPr>
        <w:t>orgganised</w:t>
      </w:r>
      <w:proofErr w:type="spellEnd"/>
      <w:r w:rsidRPr="237767E3">
        <w:rPr>
          <w:rFonts w:ascii="Calibri" w:eastAsia="Calibri" w:hAnsi="Calibri" w:cs="Calibri"/>
          <w:sz w:val="24"/>
          <w:szCs w:val="24"/>
        </w:rPr>
        <w:t xml:space="preserve"> school trip then the teacher may suggest playing this game. The child will then have to find numbers the teacher has suggested and look around on things like numbers on doors, license plates and counting people within the area. The teacher can ask questions like:</w:t>
      </w:r>
    </w:p>
    <w:p w14:paraId="6B6A857B" w14:textId="687DE7EA" w:rsidR="25D20C6E" w:rsidRDefault="21FC3336" w:rsidP="237767E3">
      <w:pPr>
        <w:spacing w:line="257" w:lineRule="auto"/>
      </w:pPr>
      <w:r w:rsidRPr="237767E3">
        <w:rPr>
          <w:rFonts w:ascii="Calibri" w:eastAsia="Calibri" w:hAnsi="Calibri" w:cs="Calibri"/>
          <w:b/>
          <w:bCs/>
          <w:sz w:val="24"/>
          <w:szCs w:val="24"/>
        </w:rPr>
        <w:t>“Can you look around the room for a number 7?”</w:t>
      </w:r>
    </w:p>
    <w:p w14:paraId="28B5E226" w14:textId="68A68865" w:rsidR="25D20C6E" w:rsidRDefault="21FC3336" w:rsidP="237767E3">
      <w:pPr>
        <w:spacing w:line="257" w:lineRule="auto"/>
      </w:pPr>
      <w:r w:rsidRPr="237767E3">
        <w:rPr>
          <w:rFonts w:ascii="Calibri" w:eastAsia="Calibri" w:hAnsi="Calibri" w:cs="Calibri"/>
          <w:b/>
          <w:bCs/>
          <w:sz w:val="24"/>
          <w:szCs w:val="24"/>
        </w:rPr>
        <w:t>“Can you find numbers 1-10 in the toilet?”</w:t>
      </w:r>
    </w:p>
    <w:p w14:paraId="4179319A" w14:textId="106B3CA9" w:rsidR="25D20C6E" w:rsidRDefault="21FC3336" w:rsidP="237767E3">
      <w:pPr>
        <w:spacing w:line="257" w:lineRule="auto"/>
      </w:pPr>
      <w:r w:rsidRPr="237767E3">
        <w:rPr>
          <w:rFonts w:ascii="Calibri" w:eastAsia="Calibri" w:hAnsi="Calibri" w:cs="Calibri"/>
          <w:b/>
          <w:bCs/>
          <w:sz w:val="24"/>
          <w:szCs w:val="24"/>
        </w:rPr>
        <w:t>“How many people are sitting on the bus stop?”</w:t>
      </w:r>
    </w:p>
    <w:p w14:paraId="68E83871" w14:textId="061242D2" w:rsidR="25D20C6E" w:rsidRDefault="21FC3336" w:rsidP="237767E3">
      <w:pPr>
        <w:spacing w:line="257" w:lineRule="auto"/>
      </w:pPr>
      <w:r w:rsidRPr="237767E3">
        <w:rPr>
          <w:rFonts w:ascii="Calibri" w:eastAsia="Calibri" w:hAnsi="Calibri" w:cs="Calibri"/>
          <w:b/>
          <w:bCs/>
          <w:sz w:val="24"/>
          <w:szCs w:val="24"/>
        </w:rPr>
        <w:t>“Can you find the number 5 in the next street we pass?”</w:t>
      </w:r>
    </w:p>
    <w:p w14:paraId="3A8ECF50" w14:textId="307C2DCD" w:rsidR="25D20C6E" w:rsidRDefault="21FC3336" w:rsidP="237767E3">
      <w:pPr>
        <w:spacing w:line="257" w:lineRule="auto"/>
      </w:pPr>
      <w:r w:rsidRPr="237767E3">
        <w:rPr>
          <w:rFonts w:ascii="Calibri" w:eastAsia="Calibri" w:hAnsi="Calibri" w:cs="Calibri"/>
          <w:b/>
          <w:bCs/>
          <w:sz w:val="24"/>
          <w:szCs w:val="24"/>
        </w:rPr>
        <w:t>“How many dolls are in the doll house?”</w:t>
      </w:r>
    </w:p>
    <w:p w14:paraId="082113B6" w14:textId="19370737" w:rsidR="25D20C6E" w:rsidRDefault="21FC3336" w:rsidP="237767E3">
      <w:pPr>
        <w:spacing w:line="257" w:lineRule="auto"/>
      </w:pPr>
      <w:r w:rsidRPr="237767E3">
        <w:rPr>
          <w:rFonts w:ascii="Calibri" w:eastAsia="Calibri" w:hAnsi="Calibri" w:cs="Calibri"/>
          <w:b/>
          <w:bCs/>
          <w:sz w:val="24"/>
          <w:szCs w:val="24"/>
          <w:u w:val="single"/>
        </w:rPr>
        <w:t>Task N.3</w:t>
      </w:r>
    </w:p>
    <w:p w14:paraId="5BB8616B" w14:textId="38637BE4" w:rsidR="25D20C6E" w:rsidRDefault="21FC3336" w:rsidP="237767E3">
      <w:pPr>
        <w:spacing w:line="257" w:lineRule="auto"/>
      </w:pPr>
      <w:r w:rsidRPr="237767E3">
        <w:rPr>
          <w:rFonts w:ascii="Calibri" w:eastAsia="Calibri" w:hAnsi="Calibri" w:cs="Calibri"/>
          <w:b/>
          <w:bCs/>
          <w:color w:val="2E75B6"/>
          <w:sz w:val="24"/>
          <w:szCs w:val="24"/>
        </w:rPr>
        <w:t xml:space="preserve">Shop keeper </w:t>
      </w:r>
    </w:p>
    <w:p w14:paraId="6FF05E66" w14:textId="379407BE" w:rsidR="25D20C6E" w:rsidRDefault="21FC3336" w:rsidP="237767E3">
      <w:pPr>
        <w:spacing w:line="257" w:lineRule="auto"/>
      </w:pPr>
      <w:r w:rsidRPr="237767E3">
        <w:rPr>
          <w:rFonts w:ascii="Calibri" w:eastAsia="Calibri" w:hAnsi="Calibri" w:cs="Calibri"/>
          <w:color w:val="000000" w:themeColor="text1"/>
          <w:sz w:val="24"/>
          <w:szCs w:val="24"/>
        </w:rPr>
        <w:t xml:space="preserve">This task consists of the child with dyscalculia being the shop keeper and selling items within ‘his/her’ shop. The children in the class will be asked to line up one by one and give the </w:t>
      </w:r>
      <w:r w:rsidR="2F4F1873" w:rsidRPr="237767E3">
        <w:rPr>
          <w:rFonts w:ascii="Calibri" w:eastAsia="Calibri" w:hAnsi="Calibri" w:cs="Calibri"/>
          <w:color w:val="000000" w:themeColor="text1"/>
          <w:sz w:val="24"/>
          <w:szCs w:val="24"/>
        </w:rPr>
        <w:t>shopkeeper</w:t>
      </w:r>
      <w:r w:rsidRPr="237767E3">
        <w:rPr>
          <w:rFonts w:ascii="Calibri" w:eastAsia="Calibri" w:hAnsi="Calibri" w:cs="Calibri"/>
          <w:color w:val="000000" w:themeColor="text1"/>
          <w:sz w:val="24"/>
          <w:szCs w:val="24"/>
        </w:rPr>
        <w:t xml:space="preserve"> money to buy milk/toys/books. This will enhance their memory with money and heighten the strength of concentration. The main elements of this task relate to child's ability to learn and remember numbers as they tell other members of the class how much a specific item is, adding the money up and taking it away is also assonated with this game to enhance the importance of this. These aspects make education more inclusive for children with Dyscalculia as their needs are being met by practitioners. For this game you will a Stand form the items to be placed on, shopping trolly, purses.</w:t>
      </w:r>
    </w:p>
    <w:p w14:paraId="6AAE49C0" w14:textId="5AD0E138" w:rsidR="25D20C6E" w:rsidRDefault="25D20C6E" w:rsidP="25D20C6E">
      <w:pPr>
        <w:tabs>
          <w:tab w:val="left" w:pos="2384"/>
        </w:tabs>
        <w:rPr>
          <w:rFonts w:ascii="Calibri" w:eastAsia="Calibri" w:hAnsi="Calibri" w:cs="Calibri"/>
          <w:sz w:val="28"/>
          <w:szCs w:val="28"/>
        </w:rPr>
      </w:pPr>
    </w:p>
    <w:p w14:paraId="3EF3E8AC" w14:textId="1FD78491" w:rsidR="25D20C6E" w:rsidRDefault="25D20C6E" w:rsidP="25D20C6E">
      <w:pPr>
        <w:tabs>
          <w:tab w:val="left" w:pos="2384"/>
        </w:tabs>
        <w:rPr>
          <w:rFonts w:ascii="Calibri" w:eastAsia="Calibri" w:hAnsi="Calibri" w:cs="Calibri"/>
          <w:sz w:val="28"/>
          <w:szCs w:val="28"/>
        </w:rPr>
      </w:pPr>
    </w:p>
    <w:p w14:paraId="3F063452" w14:textId="1FD78491" w:rsidR="25D20C6E" w:rsidRDefault="21FC3336" w:rsidP="25D20C6E">
      <w:pPr>
        <w:tabs>
          <w:tab w:val="left" w:pos="2384"/>
        </w:tabs>
      </w:pPr>
      <w:r>
        <w:rPr>
          <w:noProof/>
        </w:rPr>
        <w:drawing>
          <wp:inline distT="0" distB="0" distL="0" distR="0" wp14:anchorId="566B55B3" wp14:editId="57409D87">
            <wp:extent cx="2286000" cy="2305050"/>
            <wp:effectExtent l="0" t="0" r="0" b="0"/>
            <wp:docPr id="778170097" name="Picture 7781700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0">
                      <a:extLst>
                        <a:ext uri="{28A0092B-C50C-407E-A947-70E740481C1C}">
                          <a14:useLocalDpi xmlns:a14="http://schemas.microsoft.com/office/drawing/2010/main" val="0"/>
                        </a:ext>
                      </a:extLst>
                    </a:blip>
                    <a:stretch>
                      <a:fillRect/>
                    </a:stretch>
                  </pic:blipFill>
                  <pic:spPr>
                    <a:xfrm>
                      <a:off x="0" y="0"/>
                      <a:ext cx="2286000" cy="2305050"/>
                    </a:xfrm>
                    <a:prstGeom prst="rect">
                      <a:avLst/>
                    </a:prstGeom>
                  </pic:spPr>
                </pic:pic>
              </a:graphicData>
            </a:graphic>
          </wp:inline>
        </w:drawing>
      </w:r>
    </w:p>
    <w:p w14:paraId="77B81175" w14:textId="41AEAD49" w:rsidR="25D20C6E" w:rsidRDefault="25D20C6E" w:rsidP="25D20C6E">
      <w:pPr>
        <w:tabs>
          <w:tab w:val="left" w:pos="2384"/>
        </w:tabs>
        <w:rPr>
          <w:rFonts w:ascii="Calibri" w:eastAsia="Calibri" w:hAnsi="Calibri" w:cs="Calibri"/>
          <w:sz w:val="28"/>
          <w:szCs w:val="28"/>
        </w:rPr>
      </w:pPr>
    </w:p>
    <w:p w14:paraId="28F6A61D" w14:textId="41AEAD49" w:rsidR="25D20C6E" w:rsidRDefault="21FC3336" w:rsidP="237767E3">
      <w:pPr>
        <w:spacing w:line="257" w:lineRule="auto"/>
      </w:pPr>
      <w:r w:rsidRPr="237767E3">
        <w:rPr>
          <w:rFonts w:ascii="Calibri" w:eastAsia="Calibri" w:hAnsi="Calibri" w:cs="Calibri"/>
          <w:b/>
          <w:bCs/>
          <w:color w:val="000000" w:themeColor="text1"/>
          <w:sz w:val="24"/>
          <w:szCs w:val="24"/>
          <w:u w:val="single"/>
        </w:rPr>
        <w:lastRenderedPageBreak/>
        <w:t xml:space="preserve">Task N.4 </w:t>
      </w:r>
    </w:p>
    <w:p w14:paraId="60D84343" w14:textId="41AEAD49" w:rsidR="25D20C6E" w:rsidRDefault="21FC3336" w:rsidP="237767E3">
      <w:pPr>
        <w:spacing w:line="257" w:lineRule="auto"/>
      </w:pPr>
      <w:r w:rsidRPr="237767E3">
        <w:rPr>
          <w:rFonts w:ascii="Calibri" w:eastAsia="Calibri" w:hAnsi="Calibri" w:cs="Calibri"/>
          <w:b/>
          <w:bCs/>
          <w:color w:val="4472C4" w:themeColor="accent1"/>
          <w:sz w:val="24"/>
          <w:szCs w:val="24"/>
        </w:rPr>
        <w:t xml:space="preserve">Estimation game </w:t>
      </w:r>
    </w:p>
    <w:p w14:paraId="59BC4EBF" w14:textId="22E0848F" w:rsidR="25D20C6E" w:rsidRDefault="21FC3336" w:rsidP="237767E3">
      <w:pPr>
        <w:spacing w:line="257" w:lineRule="auto"/>
      </w:pPr>
      <w:r w:rsidRPr="237767E3">
        <w:rPr>
          <w:rFonts w:ascii="Calibri" w:eastAsia="Calibri" w:hAnsi="Calibri" w:cs="Calibri"/>
          <w:color w:val="000000" w:themeColor="text1"/>
          <w:sz w:val="24"/>
          <w:szCs w:val="24"/>
        </w:rPr>
        <w:t>This game is based upon the development of estimation and visualisation which is another key skill that children with dyscalculia struggle with. For this game you will need buttons/pins/ balls, these items will be put into a box and shook by another individual. The person estimating how much of what is in the box will hear the sound and is able to have a feel of how heavy the box is. This triggers their visualisation and guessing how many items are in the box, the child can shake the box themselves and have a feel of how heavy the item is. Taking this game slowly and being patient with them is important when doing these sorts of tasks as they will become confused. Confusion can make them feel excluded from the rest of the class and putting their well-being first is also essential.</w:t>
      </w:r>
    </w:p>
    <w:p w14:paraId="6A2CD3FC" w14:textId="41AEAD49" w:rsidR="25D20C6E" w:rsidRDefault="21FC3336" w:rsidP="237767E3">
      <w:pPr>
        <w:spacing w:line="257" w:lineRule="auto"/>
      </w:pPr>
      <w:r w:rsidRPr="237767E3">
        <w:rPr>
          <w:rFonts w:ascii="Calibri" w:eastAsia="Calibri" w:hAnsi="Calibri" w:cs="Calibri"/>
          <w:sz w:val="24"/>
          <w:szCs w:val="24"/>
        </w:rPr>
        <w:t xml:space="preserve"> </w:t>
      </w:r>
    </w:p>
    <w:p w14:paraId="1BD9C702" w14:textId="514A5580" w:rsidR="25D20C6E" w:rsidRDefault="21FC3336" w:rsidP="237767E3">
      <w:pPr>
        <w:spacing w:line="257" w:lineRule="auto"/>
      </w:pPr>
      <w:r w:rsidRPr="237767E3">
        <w:rPr>
          <w:rFonts w:ascii="Calibri" w:eastAsia="Calibri" w:hAnsi="Calibri" w:cs="Calibri"/>
          <w:sz w:val="24"/>
          <w:szCs w:val="24"/>
        </w:rPr>
        <w:t xml:space="preserve"> </w:t>
      </w:r>
      <w:r w:rsidRPr="237767E3">
        <w:rPr>
          <w:rFonts w:ascii="Calibri" w:eastAsia="Calibri" w:hAnsi="Calibri" w:cs="Calibri"/>
          <w:b/>
          <w:bCs/>
          <w:sz w:val="24"/>
          <w:szCs w:val="24"/>
        </w:rPr>
        <w:t xml:space="preserve">References </w:t>
      </w:r>
    </w:p>
    <w:p w14:paraId="647945FB" w14:textId="41AEAD49" w:rsidR="25D20C6E" w:rsidRDefault="21FC3336" w:rsidP="237767E3">
      <w:pPr>
        <w:pStyle w:val="ListParagraph"/>
        <w:numPr>
          <w:ilvl w:val="0"/>
          <w:numId w:val="3"/>
        </w:numPr>
        <w:spacing w:line="257" w:lineRule="auto"/>
        <w:rPr>
          <w:rFonts w:eastAsiaTheme="minorEastAsia"/>
          <w:sz w:val="24"/>
          <w:szCs w:val="24"/>
        </w:rPr>
      </w:pPr>
      <w:r w:rsidRPr="237767E3">
        <w:rPr>
          <w:rFonts w:ascii="Calibri" w:eastAsia="Calibri" w:hAnsi="Calibri" w:cs="Calibri"/>
          <w:sz w:val="24"/>
          <w:szCs w:val="24"/>
        </w:rPr>
        <w:t xml:space="preserve">Specific Learning Differences, SPLD, Student Advice and Wellbeing, How to Support Disabled Students, SOAS University of London. </w:t>
      </w:r>
      <w:hyperlink r:id="rId41">
        <w:r w:rsidRPr="237767E3">
          <w:rPr>
            <w:rStyle w:val="Hyperlink"/>
            <w:rFonts w:ascii="Calibri" w:eastAsia="Calibri" w:hAnsi="Calibri" w:cs="Calibri"/>
            <w:sz w:val="24"/>
            <w:szCs w:val="24"/>
          </w:rPr>
          <w:t>https://www.soas.ac.uk/studentadviceandwellbeing/</w:t>
        </w:r>
      </w:hyperlink>
      <w:r w:rsidRPr="237767E3">
        <w:rPr>
          <w:rFonts w:ascii="Calibri" w:eastAsia="Calibri" w:hAnsi="Calibri" w:cs="Calibri"/>
          <w:sz w:val="24"/>
          <w:szCs w:val="24"/>
        </w:rPr>
        <w:t xml:space="preserve"> </w:t>
      </w:r>
    </w:p>
    <w:p w14:paraId="0F99953A" w14:textId="41AEAD49" w:rsidR="25D20C6E" w:rsidRDefault="21FC3336" w:rsidP="237767E3">
      <w:pPr>
        <w:pStyle w:val="ListParagraph"/>
        <w:numPr>
          <w:ilvl w:val="0"/>
          <w:numId w:val="3"/>
        </w:numPr>
        <w:spacing w:line="257" w:lineRule="auto"/>
        <w:rPr>
          <w:rFonts w:eastAsiaTheme="minorEastAsia"/>
          <w:sz w:val="24"/>
          <w:szCs w:val="24"/>
        </w:rPr>
      </w:pPr>
      <w:proofErr w:type="spellStart"/>
      <w:r w:rsidRPr="237767E3">
        <w:rPr>
          <w:rFonts w:ascii="Calibri" w:eastAsia="Calibri" w:hAnsi="Calibri" w:cs="Calibri"/>
          <w:sz w:val="24"/>
          <w:szCs w:val="24"/>
        </w:rPr>
        <w:t>Cognifit</w:t>
      </w:r>
      <w:proofErr w:type="spellEnd"/>
      <w:r w:rsidRPr="237767E3">
        <w:rPr>
          <w:rFonts w:ascii="Calibri" w:eastAsia="Calibri" w:hAnsi="Calibri" w:cs="Calibri"/>
          <w:sz w:val="24"/>
          <w:szCs w:val="24"/>
        </w:rPr>
        <w:t xml:space="preserve"> Research, What is Dyscalculia? Dyscalculia Definition </w:t>
      </w:r>
      <w:hyperlink r:id="rId42">
        <w:r w:rsidRPr="237767E3">
          <w:rPr>
            <w:rStyle w:val="Hyperlink"/>
            <w:rFonts w:ascii="Calibri" w:eastAsia="Calibri" w:hAnsi="Calibri" w:cs="Calibri"/>
            <w:sz w:val="24"/>
            <w:szCs w:val="24"/>
          </w:rPr>
          <w:t>https://www.cognifit.com/pathology/dyscalculia</w:t>
        </w:r>
      </w:hyperlink>
    </w:p>
    <w:p w14:paraId="36223C9F" w14:textId="2A1E0D95" w:rsidR="25D20C6E" w:rsidRDefault="082B353B" w:rsidP="237767E3">
      <w:pPr>
        <w:pStyle w:val="ListParagraph"/>
        <w:numPr>
          <w:ilvl w:val="0"/>
          <w:numId w:val="3"/>
        </w:numPr>
        <w:spacing w:line="257" w:lineRule="auto"/>
        <w:rPr>
          <w:rFonts w:eastAsiaTheme="minorEastAsia"/>
          <w:sz w:val="24"/>
          <w:szCs w:val="24"/>
        </w:rPr>
      </w:pPr>
      <w:r w:rsidRPr="237767E3">
        <w:rPr>
          <w:sz w:val="24"/>
          <w:szCs w:val="24"/>
        </w:rPr>
        <w:t xml:space="preserve">Devon. F, reviewed August (2020) Attitude’s ADHD Medical, What is Dyscalculia? Math Learning Disability Overview, </w:t>
      </w:r>
      <w:hyperlink r:id="rId43">
        <w:r w:rsidRPr="237767E3">
          <w:rPr>
            <w:rStyle w:val="Hyperlink"/>
            <w:sz w:val="24"/>
            <w:szCs w:val="24"/>
          </w:rPr>
          <w:t>https://www.additudemag.com/</w:t>
        </w:r>
      </w:hyperlink>
      <w:hyperlink r:id="rId44">
        <w:r w:rsidRPr="237767E3">
          <w:rPr>
            <w:rStyle w:val="Hyperlink"/>
            <w:sz w:val="24"/>
            <w:szCs w:val="24"/>
          </w:rPr>
          <w:t>what-is-dyscalculia-overview-and-symptom</w:t>
        </w:r>
      </w:hyperlink>
    </w:p>
    <w:p w14:paraId="35792AC3" w14:textId="12C51BE4" w:rsidR="25D20C6E" w:rsidRDefault="082B353B" w:rsidP="237767E3">
      <w:pPr>
        <w:pStyle w:val="ListParagraph"/>
        <w:numPr>
          <w:ilvl w:val="0"/>
          <w:numId w:val="3"/>
        </w:numPr>
        <w:spacing w:line="257" w:lineRule="auto"/>
        <w:rPr>
          <w:rFonts w:eastAsiaTheme="minorEastAsia"/>
          <w:sz w:val="24"/>
          <w:szCs w:val="24"/>
        </w:rPr>
      </w:pPr>
      <w:r w:rsidRPr="237767E3">
        <w:rPr>
          <w:sz w:val="24"/>
          <w:szCs w:val="24"/>
        </w:rPr>
        <w:t xml:space="preserve">Dyscalculia in children, What is Dyscalculia definition, </w:t>
      </w:r>
      <w:proofErr w:type="spellStart"/>
      <w:r w:rsidRPr="237767E3">
        <w:rPr>
          <w:sz w:val="24"/>
          <w:szCs w:val="24"/>
        </w:rPr>
        <w:t>CogniFit</w:t>
      </w:r>
      <w:proofErr w:type="spellEnd"/>
      <w:r w:rsidRPr="237767E3">
        <w:rPr>
          <w:sz w:val="24"/>
          <w:szCs w:val="24"/>
        </w:rPr>
        <w:t xml:space="preserve"> Research, P. 1, 3, 5. </w:t>
      </w:r>
      <w:hyperlink r:id="rId45">
        <w:r w:rsidRPr="237767E3">
          <w:rPr>
            <w:rStyle w:val="Hyperlink"/>
            <w:sz w:val="24"/>
            <w:szCs w:val="24"/>
          </w:rPr>
          <w:t>https://www.cognifit.com/pathology/dyscalculia</w:t>
        </w:r>
      </w:hyperlink>
      <w:r w:rsidRPr="237767E3">
        <w:rPr>
          <w:sz w:val="24"/>
          <w:szCs w:val="24"/>
        </w:rPr>
        <w:t xml:space="preserve"> </w:t>
      </w:r>
    </w:p>
    <w:p w14:paraId="2072E79F" w14:textId="6422E662" w:rsidR="25D20C6E" w:rsidRDefault="082B353B" w:rsidP="237767E3">
      <w:pPr>
        <w:pStyle w:val="ListParagraph"/>
        <w:numPr>
          <w:ilvl w:val="0"/>
          <w:numId w:val="3"/>
        </w:numPr>
        <w:spacing w:line="257" w:lineRule="auto"/>
        <w:rPr>
          <w:rFonts w:eastAsiaTheme="minorEastAsia"/>
          <w:sz w:val="24"/>
          <w:szCs w:val="24"/>
        </w:rPr>
      </w:pPr>
      <w:r w:rsidRPr="237767E3">
        <w:rPr>
          <w:sz w:val="24"/>
          <w:szCs w:val="24"/>
        </w:rPr>
        <w:t xml:space="preserve">Career advice, Academic positions, (2020) 10 tips for teaching </w:t>
      </w:r>
      <w:proofErr w:type="spellStart"/>
      <w:r w:rsidRPr="237767E3">
        <w:rPr>
          <w:sz w:val="24"/>
          <w:szCs w:val="24"/>
        </w:rPr>
        <w:t>assistancts</w:t>
      </w:r>
      <w:proofErr w:type="spellEnd"/>
      <w:r w:rsidRPr="237767E3">
        <w:rPr>
          <w:sz w:val="24"/>
          <w:szCs w:val="24"/>
        </w:rPr>
        <w:t xml:space="preserve">, P.1  </w:t>
      </w:r>
      <w:hyperlink r:id="rId46">
        <w:r w:rsidRPr="237767E3">
          <w:rPr>
            <w:rStyle w:val="Hyperlink"/>
            <w:sz w:val="24"/>
            <w:szCs w:val="24"/>
          </w:rPr>
          <w:t>https://academicpositions.com/career-advice/10-tips-for-first-time-teaching-assistants</w:t>
        </w:r>
      </w:hyperlink>
      <w:r w:rsidRPr="237767E3">
        <w:rPr>
          <w:sz w:val="24"/>
          <w:szCs w:val="24"/>
        </w:rPr>
        <w:t xml:space="preserve"> </w:t>
      </w:r>
    </w:p>
    <w:p w14:paraId="0AD5B39F" w14:textId="55096FA1" w:rsidR="25D20C6E" w:rsidRDefault="082B353B" w:rsidP="237767E3">
      <w:pPr>
        <w:pStyle w:val="ListParagraph"/>
        <w:numPr>
          <w:ilvl w:val="0"/>
          <w:numId w:val="3"/>
        </w:numPr>
        <w:spacing w:line="257" w:lineRule="auto"/>
        <w:rPr>
          <w:rFonts w:eastAsiaTheme="minorEastAsia"/>
          <w:sz w:val="24"/>
          <w:szCs w:val="24"/>
        </w:rPr>
      </w:pPr>
      <w:r w:rsidRPr="237767E3">
        <w:rPr>
          <w:sz w:val="24"/>
          <w:szCs w:val="24"/>
        </w:rPr>
        <w:t xml:space="preserve">July (2019) Oli. R, How to create an Inclusive Classroom:12 tips, </w:t>
      </w:r>
      <w:proofErr w:type="spellStart"/>
      <w:r w:rsidRPr="237767E3">
        <w:rPr>
          <w:sz w:val="24"/>
          <w:szCs w:val="24"/>
        </w:rPr>
        <w:t>PlanBee</w:t>
      </w:r>
      <w:proofErr w:type="spellEnd"/>
      <w:r w:rsidRPr="237767E3">
        <w:rPr>
          <w:sz w:val="24"/>
          <w:szCs w:val="24"/>
        </w:rPr>
        <w:t xml:space="preserve">, P.1,2  </w:t>
      </w:r>
      <w:hyperlink r:id="rId47">
        <w:r w:rsidRPr="237767E3">
          <w:rPr>
            <w:rStyle w:val="Hyperlink"/>
            <w:sz w:val="24"/>
            <w:szCs w:val="24"/>
          </w:rPr>
          <w:t>https://planbee.com/blogs/news/how-to-create-an-inclusive-classroom-12-tips-for-teachers</w:t>
        </w:r>
      </w:hyperlink>
    </w:p>
    <w:p w14:paraId="4E708C10" w14:textId="7167B035" w:rsidR="25D20C6E" w:rsidRDefault="2758252F" w:rsidP="237767E3">
      <w:pPr>
        <w:pStyle w:val="ListParagraph"/>
        <w:numPr>
          <w:ilvl w:val="0"/>
          <w:numId w:val="3"/>
        </w:numPr>
        <w:spacing w:line="257" w:lineRule="auto"/>
        <w:rPr>
          <w:rFonts w:eastAsiaTheme="minorEastAsia"/>
          <w:sz w:val="24"/>
          <w:szCs w:val="24"/>
        </w:rPr>
      </w:pPr>
      <w:r w:rsidRPr="237767E3">
        <w:rPr>
          <w:sz w:val="24"/>
          <w:szCs w:val="24"/>
        </w:rPr>
        <w:t xml:space="preserve">Rae. J How to spot dyscalculia, </w:t>
      </w:r>
      <w:r w:rsidR="5D5D4023" w:rsidRPr="237767E3">
        <w:rPr>
          <w:sz w:val="24"/>
          <w:szCs w:val="24"/>
        </w:rPr>
        <w:t>when</w:t>
      </w:r>
      <w:r w:rsidRPr="237767E3">
        <w:rPr>
          <w:sz w:val="24"/>
          <w:szCs w:val="24"/>
        </w:rPr>
        <w:t xml:space="preserve"> maths difficulties mean something more, Learning and developing disorders, </w:t>
      </w:r>
      <w:hyperlink r:id="rId48" w:anchor=":~:text=What%20is%20dyscalculia%3F,math%20and%20number-based%20operatio">
        <w:r w:rsidRPr="237767E3">
          <w:rPr>
            <w:rStyle w:val="Hyperlink"/>
            <w:sz w:val="24"/>
            <w:szCs w:val="24"/>
          </w:rPr>
          <w:t>https://childmind.org/article/how-to-spot-dyscalculia/#:~:text=What%20is%20dyscalculia%3F,math%20and%20number-based%20operatio</w:t>
        </w:r>
      </w:hyperlink>
      <w:r w:rsidR="39914B49" w:rsidRPr="237767E3">
        <w:rPr>
          <w:sz w:val="24"/>
          <w:szCs w:val="24"/>
        </w:rPr>
        <w:t xml:space="preserve"> </w:t>
      </w:r>
    </w:p>
    <w:p w14:paraId="578B9E23" w14:textId="4B0FFA77" w:rsidR="25D20C6E" w:rsidRDefault="25D20C6E" w:rsidP="237767E3">
      <w:pPr>
        <w:spacing w:line="257" w:lineRule="auto"/>
        <w:rPr>
          <w:rFonts w:ascii="Calibri" w:eastAsia="Calibri" w:hAnsi="Calibri" w:cs="Calibri"/>
          <w:sz w:val="24"/>
          <w:szCs w:val="24"/>
        </w:rPr>
      </w:pPr>
    </w:p>
    <w:p w14:paraId="681E4C09" w14:textId="41AEAD49" w:rsidR="25D20C6E" w:rsidRDefault="25D20C6E" w:rsidP="25D20C6E">
      <w:pPr>
        <w:tabs>
          <w:tab w:val="left" w:pos="2384"/>
        </w:tabs>
        <w:rPr>
          <w:rFonts w:ascii="Calibri" w:eastAsia="Calibri" w:hAnsi="Calibri" w:cs="Calibri"/>
          <w:sz w:val="28"/>
          <w:szCs w:val="28"/>
        </w:rPr>
      </w:pPr>
    </w:p>
    <w:p w14:paraId="1099D740" w14:textId="712FD0C6" w:rsidR="25D20C6E" w:rsidRDefault="25D20C6E" w:rsidP="25D20C6E">
      <w:pPr>
        <w:tabs>
          <w:tab w:val="left" w:pos="2384"/>
        </w:tabs>
        <w:rPr>
          <w:rFonts w:ascii="Calibri" w:eastAsia="Calibri" w:hAnsi="Calibri" w:cs="Calibri"/>
          <w:sz w:val="28"/>
          <w:szCs w:val="28"/>
        </w:rPr>
      </w:pPr>
    </w:p>
    <w:p w14:paraId="7FADD4CA" w14:textId="12BFC4EA" w:rsidR="25D20C6E" w:rsidRDefault="25D20C6E" w:rsidP="25D20C6E">
      <w:pPr>
        <w:tabs>
          <w:tab w:val="left" w:pos="2384"/>
        </w:tabs>
        <w:rPr>
          <w:rFonts w:ascii="Calibri" w:eastAsia="Calibri" w:hAnsi="Calibri" w:cs="Calibri"/>
          <w:sz w:val="28"/>
          <w:szCs w:val="28"/>
        </w:rPr>
      </w:pPr>
    </w:p>
    <w:p w14:paraId="088BBAEB" w14:textId="15FCC677" w:rsidR="25D20C6E" w:rsidRDefault="25D20C6E" w:rsidP="25D20C6E">
      <w:pPr>
        <w:tabs>
          <w:tab w:val="left" w:pos="2384"/>
        </w:tabs>
        <w:rPr>
          <w:rFonts w:ascii="Calibri" w:eastAsia="Calibri" w:hAnsi="Calibri" w:cs="Calibri"/>
          <w:sz w:val="28"/>
          <w:szCs w:val="28"/>
        </w:rPr>
      </w:pPr>
    </w:p>
    <w:p w14:paraId="52CFB5AE" w14:textId="7E16F154" w:rsidR="25D20C6E" w:rsidRDefault="25D20C6E" w:rsidP="25D20C6E">
      <w:pPr>
        <w:tabs>
          <w:tab w:val="left" w:pos="2384"/>
        </w:tabs>
        <w:rPr>
          <w:rFonts w:ascii="Calibri" w:eastAsia="Calibri" w:hAnsi="Calibri" w:cs="Calibri"/>
          <w:sz w:val="28"/>
          <w:szCs w:val="28"/>
        </w:rPr>
      </w:pPr>
    </w:p>
    <w:p w14:paraId="14746159" w14:textId="38DC7834" w:rsidR="25D20C6E" w:rsidRDefault="25D20C6E" w:rsidP="335F3BA7">
      <w:pPr>
        <w:tabs>
          <w:tab w:val="left" w:pos="2384"/>
        </w:tabs>
        <w:jc w:val="center"/>
        <w:rPr>
          <w:rFonts w:ascii="Calibri" w:eastAsia="Calibri" w:hAnsi="Calibri" w:cs="Calibri"/>
          <w:sz w:val="28"/>
          <w:szCs w:val="28"/>
        </w:rPr>
      </w:pPr>
    </w:p>
    <w:p w14:paraId="2D6D713E" w14:textId="1DBEFB85" w:rsidR="237767E3" w:rsidRDefault="237767E3" w:rsidP="237767E3">
      <w:pPr>
        <w:tabs>
          <w:tab w:val="left" w:pos="2384"/>
        </w:tabs>
        <w:jc w:val="center"/>
        <w:rPr>
          <w:rFonts w:ascii="Calibri" w:eastAsia="Calibri" w:hAnsi="Calibri" w:cs="Calibri"/>
          <w:b/>
          <w:bCs/>
          <w:sz w:val="56"/>
          <w:szCs w:val="56"/>
          <w:u w:val="single"/>
        </w:rPr>
      </w:pPr>
    </w:p>
    <w:p w14:paraId="1E783BB9" w14:textId="1BB5B406" w:rsidR="237767E3" w:rsidRDefault="237767E3" w:rsidP="237767E3">
      <w:pPr>
        <w:tabs>
          <w:tab w:val="left" w:pos="2384"/>
        </w:tabs>
        <w:jc w:val="center"/>
        <w:rPr>
          <w:rFonts w:ascii="Calibri" w:eastAsia="Calibri" w:hAnsi="Calibri" w:cs="Calibri"/>
          <w:b/>
          <w:bCs/>
          <w:sz w:val="56"/>
          <w:szCs w:val="56"/>
          <w:u w:val="single"/>
        </w:rPr>
      </w:pPr>
    </w:p>
    <w:p w14:paraId="0D32A77C" w14:textId="67242368" w:rsidR="237767E3" w:rsidRDefault="237767E3" w:rsidP="237767E3">
      <w:pPr>
        <w:tabs>
          <w:tab w:val="left" w:pos="2384"/>
        </w:tabs>
        <w:jc w:val="center"/>
        <w:rPr>
          <w:rFonts w:ascii="Calibri" w:eastAsia="Calibri" w:hAnsi="Calibri" w:cs="Calibri"/>
          <w:b/>
          <w:bCs/>
          <w:sz w:val="56"/>
          <w:szCs w:val="56"/>
          <w:u w:val="single"/>
        </w:rPr>
      </w:pPr>
    </w:p>
    <w:p w14:paraId="79D7A17D" w14:textId="11BF7ADB" w:rsidR="237767E3" w:rsidRDefault="237767E3" w:rsidP="237767E3">
      <w:pPr>
        <w:tabs>
          <w:tab w:val="left" w:pos="2384"/>
        </w:tabs>
        <w:jc w:val="center"/>
        <w:rPr>
          <w:rFonts w:ascii="Calibri" w:eastAsia="Calibri" w:hAnsi="Calibri" w:cs="Calibri"/>
          <w:b/>
          <w:bCs/>
          <w:sz w:val="56"/>
          <w:szCs w:val="56"/>
          <w:u w:val="single"/>
        </w:rPr>
      </w:pPr>
    </w:p>
    <w:p w14:paraId="76C4188D" w14:textId="18957F3A" w:rsidR="237767E3" w:rsidRDefault="237767E3" w:rsidP="237767E3">
      <w:pPr>
        <w:tabs>
          <w:tab w:val="left" w:pos="2384"/>
        </w:tabs>
        <w:jc w:val="center"/>
        <w:rPr>
          <w:rFonts w:ascii="Calibri" w:eastAsia="Calibri" w:hAnsi="Calibri" w:cs="Calibri"/>
          <w:b/>
          <w:bCs/>
          <w:sz w:val="56"/>
          <w:szCs w:val="56"/>
          <w:u w:val="single"/>
        </w:rPr>
      </w:pPr>
    </w:p>
    <w:p w14:paraId="09CC531F" w14:textId="5508387B" w:rsidR="42EEA38C" w:rsidRDefault="42EEA38C" w:rsidP="25D20C6E">
      <w:pPr>
        <w:tabs>
          <w:tab w:val="left" w:pos="2384"/>
        </w:tabs>
        <w:jc w:val="center"/>
        <w:rPr>
          <w:rFonts w:ascii="Calibri" w:eastAsia="Calibri" w:hAnsi="Calibri" w:cs="Calibri"/>
          <w:b/>
          <w:bCs/>
          <w:sz w:val="56"/>
          <w:szCs w:val="56"/>
          <w:u w:val="single"/>
        </w:rPr>
      </w:pPr>
      <w:r w:rsidRPr="335F3BA7">
        <w:rPr>
          <w:rFonts w:ascii="Calibri" w:eastAsia="Calibri" w:hAnsi="Calibri" w:cs="Calibri"/>
          <w:b/>
          <w:bCs/>
          <w:sz w:val="56"/>
          <w:szCs w:val="56"/>
          <w:u w:val="single"/>
        </w:rPr>
        <w:t xml:space="preserve">Support for </w:t>
      </w:r>
      <w:r w:rsidR="661C0441" w:rsidRPr="335F3BA7">
        <w:rPr>
          <w:rFonts w:ascii="Calibri" w:eastAsia="Calibri" w:hAnsi="Calibri" w:cs="Calibri"/>
          <w:b/>
          <w:bCs/>
          <w:sz w:val="56"/>
          <w:szCs w:val="56"/>
          <w:u w:val="single"/>
        </w:rPr>
        <w:t xml:space="preserve">Physical </w:t>
      </w:r>
      <w:r w:rsidRPr="335F3BA7">
        <w:rPr>
          <w:rFonts w:ascii="Calibri" w:eastAsia="Calibri" w:hAnsi="Calibri" w:cs="Calibri"/>
          <w:b/>
          <w:bCs/>
          <w:sz w:val="56"/>
          <w:szCs w:val="56"/>
          <w:u w:val="single"/>
        </w:rPr>
        <w:t>Dyspraxia in the Primary Education Setting</w:t>
      </w:r>
    </w:p>
    <w:p w14:paraId="51517F43" w14:textId="45BF1862" w:rsidR="25D20C6E" w:rsidRDefault="25D20C6E" w:rsidP="25D20C6E">
      <w:pPr>
        <w:tabs>
          <w:tab w:val="left" w:pos="2384"/>
        </w:tabs>
        <w:jc w:val="center"/>
      </w:pPr>
    </w:p>
    <w:p w14:paraId="286D69E6" w14:textId="3FCB0C22" w:rsidR="25D20C6E" w:rsidRDefault="25D20C6E" w:rsidP="25D20C6E">
      <w:pPr>
        <w:tabs>
          <w:tab w:val="left" w:pos="2384"/>
        </w:tabs>
        <w:jc w:val="center"/>
      </w:pPr>
    </w:p>
    <w:p w14:paraId="3278105B" w14:textId="02E6CA45" w:rsidR="25D20C6E" w:rsidRDefault="25D20C6E" w:rsidP="25D20C6E">
      <w:pPr>
        <w:tabs>
          <w:tab w:val="left" w:pos="2384"/>
        </w:tabs>
        <w:jc w:val="center"/>
      </w:pPr>
    </w:p>
    <w:p w14:paraId="6A447AC4" w14:textId="16528836" w:rsidR="25D20C6E" w:rsidRDefault="7EDFEFB3" w:rsidP="25D20C6E">
      <w:pPr>
        <w:tabs>
          <w:tab w:val="left" w:pos="2384"/>
        </w:tabs>
        <w:jc w:val="center"/>
      </w:pPr>
      <w:r>
        <w:rPr>
          <w:noProof/>
        </w:rPr>
        <w:lastRenderedPageBreak/>
        <w:drawing>
          <wp:inline distT="0" distB="0" distL="0" distR="0" wp14:anchorId="63FA93EA" wp14:editId="080FFA5A">
            <wp:extent cx="4152930" cy="3448050"/>
            <wp:effectExtent l="95250" t="95250" r="76200" b="1028700"/>
            <wp:docPr id="1200765520" name="Picture 12007655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9">
                      <a:extLst>
                        <a:ext uri="{28A0092B-C50C-407E-A947-70E740481C1C}">
                          <a14:useLocalDpi xmlns:a14="http://schemas.microsoft.com/office/drawing/2010/main" val="0"/>
                        </a:ext>
                      </a:extLst>
                    </a:blip>
                    <a:srcRect l="9166"/>
                    <a:stretch>
                      <a:fillRect/>
                    </a:stretch>
                  </pic:blipFill>
                  <pic:spPr>
                    <a:xfrm>
                      <a:off x="0" y="0"/>
                      <a:ext cx="4152930" cy="3448050"/>
                    </a:xfrm>
                    <a:prstGeom prst="roundRect">
                      <a:avLst>
                        <a:gd name="adj" fmla="val 4167"/>
                      </a:avLst>
                    </a:prstGeom>
                    <a:solidFill>
                      <a:srgbClr val="FFFFFF"/>
                    </a:solidFill>
                    <a:ln w="76200" cap="sq">
                      <a:solidFill>
                        <a:srgbClr val="292929"/>
                      </a:solidFill>
                      <a:miter lim="800000"/>
                    </a:ln>
                    <a:effectLst>
                      <a:reflection blurRad="12700" stA="28000" endPos="28000" dist="5000" dir="5400000" sy="-100000" algn="bl" rotWithShape="0"/>
                    </a:effectLst>
                    <a:scene3d>
                      <a:camera prst="orthographicFront"/>
                      <a:lightRig rig="threePt" dir="t">
                        <a:rot lat="0" lon="0" rev="2700000"/>
                      </a:lightRig>
                    </a:scene3d>
                    <a:sp3d>
                      <a:bevelT h="38100"/>
                      <a:contourClr>
                        <a:srgbClr val="C0C0C0"/>
                      </a:contourClr>
                    </a:sp3d>
                  </pic:spPr>
                </pic:pic>
              </a:graphicData>
            </a:graphic>
          </wp:inline>
        </w:drawing>
      </w:r>
    </w:p>
    <w:p w14:paraId="47307709" w14:textId="737E27C7" w:rsidR="335F3BA7" w:rsidRDefault="335F3BA7" w:rsidP="335F3BA7">
      <w:pPr>
        <w:tabs>
          <w:tab w:val="left" w:pos="2384"/>
        </w:tabs>
        <w:jc w:val="center"/>
      </w:pPr>
    </w:p>
    <w:p w14:paraId="06E77A1D" w14:textId="1E11DACD" w:rsidR="335F3BA7" w:rsidRDefault="335F3BA7" w:rsidP="335F3BA7">
      <w:pPr>
        <w:tabs>
          <w:tab w:val="left" w:pos="2384"/>
        </w:tabs>
        <w:jc w:val="center"/>
      </w:pPr>
    </w:p>
    <w:p w14:paraId="35449E2D" w14:textId="0A94F45D" w:rsidR="70177103" w:rsidRDefault="70177103" w:rsidP="237767E3">
      <w:pPr>
        <w:tabs>
          <w:tab w:val="left" w:pos="2384"/>
        </w:tabs>
        <w:jc w:val="center"/>
        <w:rPr>
          <w:b/>
          <w:bCs/>
          <w:sz w:val="24"/>
          <w:szCs w:val="24"/>
          <w:u w:val="single"/>
        </w:rPr>
      </w:pPr>
    </w:p>
    <w:p w14:paraId="5DB6F666" w14:textId="576ABA83" w:rsidR="70177103" w:rsidRDefault="70177103" w:rsidP="237767E3">
      <w:pPr>
        <w:tabs>
          <w:tab w:val="left" w:pos="2384"/>
        </w:tabs>
        <w:jc w:val="center"/>
        <w:rPr>
          <w:b/>
          <w:bCs/>
          <w:sz w:val="24"/>
          <w:szCs w:val="24"/>
          <w:u w:val="single"/>
        </w:rPr>
      </w:pPr>
    </w:p>
    <w:p w14:paraId="0AFAF242" w14:textId="57ECE83B" w:rsidR="70177103" w:rsidRDefault="70177103" w:rsidP="237767E3">
      <w:pPr>
        <w:tabs>
          <w:tab w:val="left" w:pos="2384"/>
        </w:tabs>
        <w:jc w:val="center"/>
        <w:rPr>
          <w:b/>
          <w:bCs/>
          <w:sz w:val="24"/>
          <w:szCs w:val="24"/>
          <w:u w:val="single"/>
        </w:rPr>
      </w:pPr>
    </w:p>
    <w:p w14:paraId="4C6619FD" w14:textId="7FFE8F90" w:rsidR="70177103" w:rsidRDefault="70177103" w:rsidP="237767E3">
      <w:pPr>
        <w:tabs>
          <w:tab w:val="left" w:pos="2384"/>
        </w:tabs>
        <w:jc w:val="center"/>
        <w:rPr>
          <w:b/>
          <w:bCs/>
          <w:sz w:val="24"/>
          <w:szCs w:val="24"/>
          <w:u w:val="single"/>
        </w:rPr>
      </w:pPr>
    </w:p>
    <w:p w14:paraId="7FEFEAB6" w14:textId="3DF6037F" w:rsidR="70177103" w:rsidRDefault="70177103" w:rsidP="237767E3">
      <w:pPr>
        <w:tabs>
          <w:tab w:val="left" w:pos="2384"/>
        </w:tabs>
        <w:rPr>
          <w:b/>
          <w:bCs/>
          <w:sz w:val="24"/>
          <w:szCs w:val="24"/>
          <w:u w:val="single"/>
        </w:rPr>
      </w:pPr>
      <w:r w:rsidRPr="237767E3">
        <w:rPr>
          <w:b/>
          <w:bCs/>
          <w:sz w:val="24"/>
          <w:szCs w:val="24"/>
          <w:u w:val="single"/>
        </w:rPr>
        <w:t>Introduction</w:t>
      </w:r>
    </w:p>
    <w:p w14:paraId="48726755" w14:textId="05A271E2" w:rsidR="335F3BA7" w:rsidRDefault="335F3BA7" w:rsidP="237767E3">
      <w:pPr>
        <w:spacing w:line="216" w:lineRule="auto"/>
        <w:rPr>
          <w:rFonts w:ascii="Calibri" w:eastAsia="Calibri" w:hAnsi="Calibri" w:cs="Calibri"/>
          <w:color w:val="000000" w:themeColor="text1"/>
          <w:sz w:val="24"/>
          <w:szCs w:val="24"/>
        </w:rPr>
      </w:pPr>
    </w:p>
    <w:p w14:paraId="1166DD6C" w14:textId="7A097CF3" w:rsidR="70177103" w:rsidRDefault="70177103" w:rsidP="237767E3">
      <w:pPr>
        <w:spacing w:line="216" w:lineRule="auto"/>
        <w:rPr>
          <w:rFonts w:ascii="Calibri" w:eastAsia="Calibri" w:hAnsi="Calibri" w:cs="Calibri"/>
          <w:color w:val="000000" w:themeColor="text1"/>
          <w:sz w:val="24"/>
          <w:szCs w:val="24"/>
        </w:rPr>
      </w:pPr>
      <w:r w:rsidRPr="237767E3">
        <w:rPr>
          <w:rFonts w:ascii="Calibri" w:eastAsia="Calibri" w:hAnsi="Calibri" w:cs="Calibri"/>
          <w:color w:val="000000" w:themeColor="text1"/>
          <w:sz w:val="24"/>
          <w:szCs w:val="24"/>
        </w:rPr>
        <w:t xml:space="preserve">Dyspraxia is recognised as a chronic condition, which presents itself from early childhood. The condition is characterised by motor deficits which causes issues with the acquisition and execution of motor skills. “The motor deficits experienced impact on activity performance and have the potential to limit a person’s participation and engagement in a range of everyday activities” (Peer and Reid, 2020). </w:t>
      </w:r>
    </w:p>
    <w:p w14:paraId="3C9C3145" w14:textId="37A48483" w:rsidR="70177103" w:rsidRDefault="70177103" w:rsidP="237767E3">
      <w:pPr>
        <w:spacing w:line="216" w:lineRule="auto"/>
        <w:rPr>
          <w:rFonts w:ascii="Calibri" w:eastAsia="Calibri" w:hAnsi="Calibri" w:cs="Calibri"/>
          <w:color w:val="000000" w:themeColor="text1"/>
          <w:sz w:val="24"/>
          <w:szCs w:val="24"/>
        </w:rPr>
      </w:pPr>
      <w:r w:rsidRPr="237767E3">
        <w:rPr>
          <w:rFonts w:ascii="Calibri" w:eastAsia="Calibri" w:hAnsi="Calibri" w:cs="Calibri"/>
          <w:color w:val="000000" w:themeColor="text1"/>
          <w:sz w:val="24"/>
          <w:szCs w:val="24"/>
        </w:rPr>
        <w:t xml:space="preserve"> </w:t>
      </w:r>
    </w:p>
    <w:p w14:paraId="2C7AC76A" w14:textId="5631675B" w:rsidR="70177103" w:rsidRDefault="70177103" w:rsidP="237767E3">
      <w:pPr>
        <w:spacing w:line="216" w:lineRule="auto"/>
        <w:rPr>
          <w:rFonts w:ascii="Calibri" w:eastAsia="Calibri" w:hAnsi="Calibri" w:cs="Calibri"/>
          <w:color w:val="000000" w:themeColor="text1"/>
          <w:sz w:val="24"/>
          <w:szCs w:val="24"/>
        </w:rPr>
      </w:pPr>
      <w:r w:rsidRPr="237767E3">
        <w:rPr>
          <w:rFonts w:ascii="Calibri" w:eastAsia="Calibri" w:hAnsi="Calibri" w:cs="Calibri"/>
          <w:color w:val="000000" w:themeColor="text1"/>
          <w:sz w:val="24"/>
          <w:szCs w:val="24"/>
        </w:rPr>
        <w:t xml:space="preserve">Whilst dyspraxia affects </w:t>
      </w:r>
      <w:r w:rsidR="0335CAB8" w:rsidRPr="237767E3">
        <w:rPr>
          <w:rFonts w:ascii="Calibri" w:eastAsia="Calibri" w:hAnsi="Calibri" w:cs="Calibri"/>
          <w:color w:val="000000" w:themeColor="text1"/>
          <w:sz w:val="24"/>
          <w:szCs w:val="24"/>
        </w:rPr>
        <w:t>everyone</w:t>
      </w:r>
      <w:r w:rsidRPr="237767E3">
        <w:rPr>
          <w:rFonts w:ascii="Calibri" w:eastAsia="Calibri" w:hAnsi="Calibri" w:cs="Calibri"/>
          <w:color w:val="000000" w:themeColor="text1"/>
          <w:sz w:val="24"/>
          <w:szCs w:val="24"/>
        </w:rPr>
        <w:t xml:space="preserve"> differently, the motor deficits associated with the disorder will have </w:t>
      </w:r>
      <w:r w:rsidR="5C371064" w:rsidRPr="237767E3">
        <w:rPr>
          <w:rFonts w:ascii="Calibri" w:eastAsia="Calibri" w:hAnsi="Calibri" w:cs="Calibri"/>
          <w:color w:val="000000" w:themeColor="text1"/>
          <w:sz w:val="24"/>
          <w:szCs w:val="24"/>
        </w:rPr>
        <w:t xml:space="preserve">some level of </w:t>
      </w:r>
      <w:r w:rsidRPr="237767E3">
        <w:rPr>
          <w:rFonts w:ascii="Calibri" w:eastAsia="Calibri" w:hAnsi="Calibri" w:cs="Calibri"/>
          <w:color w:val="000000" w:themeColor="text1"/>
          <w:sz w:val="24"/>
          <w:szCs w:val="24"/>
        </w:rPr>
        <w:t>impact on education and can lead to severe consequences on attainment (Peer and Reid, 2020).</w:t>
      </w:r>
    </w:p>
    <w:p w14:paraId="3877DDE0" w14:textId="544F8F29" w:rsidR="335F3BA7" w:rsidRDefault="335F3BA7" w:rsidP="237767E3">
      <w:pPr>
        <w:spacing w:line="216" w:lineRule="auto"/>
        <w:rPr>
          <w:rFonts w:ascii="Calibri" w:eastAsia="Calibri" w:hAnsi="Calibri" w:cs="Calibri"/>
          <w:color w:val="000000" w:themeColor="text1"/>
          <w:sz w:val="24"/>
          <w:szCs w:val="24"/>
        </w:rPr>
      </w:pPr>
    </w:p>
    <w:p w14:paraId="4A77D152" w14:textId="2A0A2A47" w:rsidR="31E884DA" w:rsidRDefault="31E884DA" w:rsidP="237767E3">
      <w:pPr>
        <w:spacing w:line="216" w:lineRule="auto"/>
        <w:rPr>
          <w:rFonts w:ascii="Calibri" w:eastAsia="Calibri" w:hAnsi="Calibri" w:cs="Calibri"/>
          <w:color w:val="000000" w:themeColor="text1"/>
          <w:sz w:val="24"/>
          <w:szCs w:val="24"/>
        </w:rPr>
      </w:pPr>
      <w:r w:rsidRPr="237767E3">
        <w:rPr>
          <w:rFonts w:ascii="Calibri" w:eastAsia="Calibri" w:hAnsi="Calibri" w:cs="Calibri"/>
          <w:color w:val="000000" w:themeColor="text1"/>
          <w:sz w:val="24"/>
          <w:szCs w:val="24"/>
        </w:rPr>
        <w:t xml:space="preserve">This activity booklet will provide you with </w:t>
      </w:r>
      <w:r w:rsidR="43F31960" w:rsidRPr="237767E3">
        <w:rPr>
          <w:rFonts w:ascii="Calibri" w:eastAsia="Calibri" w:hAnsi="Calibri" w:cs="Calibri"/>
          <w:color w:val="000000" w:themeColor="text1"/>
          <w:sz w:val="24"/>
          <w:szCs w:val="24"/>
        </w:rPr>
        <w:t>a range of activities</w:t>
      </w:r>
      <w:r w:rsidR="1D6327B7" w:rsidRPr="237767E3">
        <w:rPr>
          <w:rFonts w:ascii="Calibri" w:eastAsia="Calibri" w:hAnsi="Calibri" w:cs="Calibri"/>
          <w:color w:val="000000" w:themeColor="text1"/>
          <w:sz w:val="24"/>
          <w:szCs w:val="24"/>
        </w:rPr>
        <w:t>, techniques and equipment you can use to create an inclusive environment</w:t>
      </w:r>
      <w:r w:rsidR="5B88401C" w:rsidRPr="237767E3">
        <w:rPr>
          <w:rFonts w:ascii="Calibri" w:eastAsia="Calibri" w:hAnsi="Calibri" w:cs="Calibri"/>
          <w:color w:val="000000" w:themeColor="text1"/>
          <w:sz w:val="24"/>
          <w:szCs w:val="24"/>
        </w:rPr>
        <w:t xml:space="preserve"> which supports a learner with physical dyspraxia</w:t>
      </w:r>
      <w:r w:rsidR="7EAF583E" w:rsidRPr="237767E3">
        <w:rPr>
          <w:rFonts w:ascii="Calibri" w:eastAsia="Calibri" w:hAnsi="Calibri" w:cs="Calibri"/>
          <w:color w:val="000000" w:themeColor="text1"/>
          <w:sz w:val="24"/>
          <w:szCs w:val="24"/>
        </w:rPr>
        <w:t xml:space="preserve"> in primary education. </w:t>
      </w:r>
    </w:p>
    <w:p w14:paraId="3AF5345A" w14:textId="6A18295A" w:rsidR="335F3BA7" w:rsidRDefault="335F3BA7" w:rsidP="237767E3">
      <w:pPr>
        <w:spacing w:line="216" w:lineRule="auto"/>
        <w:rPr>
          <w:rFonts w:ascii="Calibri" w:eastAsia="Calibri" w:hAnsi="Calibri" w:cs="Calibri"/>
          <w:color w:val="000000" w:themeColor="text1"/>
          <w:sz w:val="24"/>
          <w:szCs w:val="24"/>
        </w:rPr>
      </w:pPr>
    </w:p>
    <w:p w14:paraId="15843238" w14:textId="5C8B7E9D" w:rsidR="3BF97BE3" w:rsidRDefault="3BF97BE3" w:rsidP="237767E3">
      <w:pPr>
        <w:spacing w:line="216" w:lineRule="auto"/>
        <w:rPr>
          <w:rFonts w:ascii="Calibri" w:eastAsia="Calibri" w:hAnsi="Calibri" w:cs="Calibri"/>
          <w:color w:val="000000" w:themeColor="text1"/>
          <w:sz w:val="24"/>
          <w:szCs w:val="24"/>
          <w:u w:val="single"/>
        </w:rPr>
      </w:pPr>
      <w:r w:rsidRPr="237767E3">
        <w:rPr>
          <w:rFonts w:ascii="Calibri" w:eastAsia="Calibri" w:hAnsi="Calibri" w:cs="Calibri"/>
          <w:color w:val="000000" w:themeColor="text1"/>
          <w:sz w:val="24"/>
          <w:szCs w:val="24"/>
          <w:u w:val="single"/>
        </w:rPr>
        <w:t>Identification of Physical Dyspraxia</w:t>
      </w:r>
    </w:p>
    <w:p w14:paraId="1854D78D" w14:textId="291073DD" w:rsidR="335F3BA7" w:rsidRDefault="335F3BA7" w:rsidP="237767E3">
      <w:pPr>
        <w:spacing w:line="216" w:lineRule="auto"/>
        <w:rPr>
          <w:rFonts w:ascii="Calibri" w:eastAsia="Calibri" w:hAnsi="Calibri" w:cs="Calibri"/>
          <w:color w:val="000000" w:themeColor="text1"/>
          <w:sz w:val="24"/>
          <w:szCs w:val="24"/>
        </w:rPr>
      </w:pPr>
    </w:p>
    <w:p w14:paraId="22E45BA3" w14:textId="6323A7D8" w:rsidR="3DB5C5ED" w:rsidRDefault="3DB5C5ED" w:rsidP="237767E3">
      <w:pPr>
        <w:spacing w:line="216" w:lineRule="auto"/>
        <w:rPr>
          <w:rFonts w:ascii="Calibri" w:eastAsia="Calibri" w:hAnsi="Calibri" w:cs="Calibri"/>
          <w:color w:val="000000" w:themeColor="text1"/>
          <w:sz w:val="24"/>
          <w:szCs w:val="24"/>
        </w:rPr>
      </w:pPr>
      <w:r w:rsidRPr="237767E3">
        <w:rPr>
          <w:rFonts w:ascii="Calibri" w:eastAsia="Calibri" w:hAnsi="Calibri" w:cs="Calibri"/>
          <w:color w:val="000000" w:themeColor="text1"/>
          <w:sz w:val="24"/>
          <w:szCs w:val="24"/>
        </w:rPr>
        <w:t xml:space="preserve">In the UK, </w:t>
      </w:r>
      <w:r w:rsidR="27CEFB6B" w:rsidRPr="237767E3">
        <w:rPr>
          <w:rFonts w:ascii="Calibri" w:eastAsia="Calibri" w:hAnsi="Calibri" w:cs="Calibri"/>
          <w:color w:val="000000" w:themeColor="text1"/>
          <w:sz w:val="24"/>
          <w:szCs w:val="24"/>
        </w:rPr>
        <w:t xml:space="preserve">criteria from the Diagnostic and Statistical Manual of </w:t>
      </w:r>
      <w:r w:rsidR="1336AD85" w:rsidRPr="237767E3">
        <w:rPr>
          <w:rFonts w:ascii="Calibri" w:eastAsia="Calibri" w:hAnsi="Calibri" w:cs="Calibri"/>
          <w:color w:val="000000" w:themeColor="text1"/>
          <w:sz w:val="24"/>
          <w:szCs w:val="24"/>
        </w:rPr>
        <w:t>Mental Disorder</w:t>
      </w:r>
      <w:r w:rsidR="27CEFB6B" w:rsidRPr="237767E3">
        <w:rPr>
          <w:rFonts w:ascii="Calibri" w:eastAsia="Calibri" w:hAnsi="Calibri" w:cs="Calibri"/>
          <w:color w:val="000000" w:themeColor="text1"/>
          <w:sz w:val="24"/>
          <w:szCs w:val="24"/>
        </w:rPr>
        <w:t xml:space="preserve"> (DSM-5)</w:t>
      </w:r>
      <w:r w:rsidR="2AFB4750" w:rsidRPr="237767E3">
        <w:rPr>
          <w:rFonts w:ascii="Calibri" w:eastAsia="Calibri" w:hAnsi="Calibri" w:cs="Calibri"/>
          <w:color w:val="000000" w:themeColor="text1"/>
          <w:sz w:val="24"/>
          <w:szCs w:val="24"/>
        </w:rPr>
        <w:t>,</w:t>
      </w:r>
      <w:r w:rsidR="27CEFB6B" w:rsidRPr="237767E3">
        <w:rPr>
          <w:rFonts w:ascii="Calibri" w:eastAsia="Calibri" w:hAnsi="Calibri" w:cs="Calibri"/>
          <w:color w:val="000000" w:themeColor="text1"/>
          <w:sz w:val="24"/>
          <w:szCs w:val="24"/>
        </w:rPr>
        <w:t xml:space="preserve"> is used a guide to identify and diagnose dyspraxia</w:t>
      </w:r>
      <w:r w:rsidR="2160B01D" w:rsidRPr="237767E3">
        <w:rPr>
          <w:rFonts w:ascii="Calibri" w:eastAsia="Calibri" w:hAnsi="Calibri" w:cs="Calibri"/>
          <w:color w:val="000000" w:themeColor="text1"/>
          <w:sz w:val="24"/>
          <w:szCs w:val="24"/>
        </w:rPr>
        <w:t xml:space="preserve"> (Peer and Reid, 2020)</w:t>
      </w:r>
      <w:r w:rsidR="1B7E4BDB" w:rsidRPr="237767E3">
        <w:rPr>
          <w:rFonts w:ascii="Calibri" w:eastAsia="Calibri" w:hAnsi="Calibri" w:cs="Calibri"/>
          <w:color w:val="000000" w:themeColor="text1"/>
          <w:sz w:val="24"/>
          <w:szCs w:val="24"/>
        </w:rPr>
        <w:t>.</w:t>
      </w:r>
    </w:p>
    <w:p w14:paraId="774657E6" w14:textId="6A9ADCC1" w:rsidR="335F3BA7" w:rsidRDefault="335F3BA7" w:rsidP="335F3BA7">
      <w:pPr>
        <w:spacing w:line="216" w:lineRule="auto"/>
        <w:rPr>
          <w:rFonts w:ascii="Calibri" w:eastAsia="Calibri" w:hAnsi="Calibri" w:cs="Calibri"/>
          <w:color w:val="000000" w:themeColor="text1"/>
          <w:sz w:val="28"/>
          <w:szCs w:val="28"/>
        </w:rPr>
      </w:pPr>
    </w:p>
    <w:p w14:paraId="3A7977C1" w14:textId="63933B15" w:rsidR="4C74C6F0" w:rsidRDefault="4C74C6F0" w:rsidP="335F3BA7">
      <w:pPr>
        <w:tabs>
          <w:tab w:val="left" w:pos="2384"/>
        </w:tabs>
      </w:pPr>
      <w:r>
        <w:rPr>
          <w:noProof/>
        </w:rPr>
        <w:drawing>
          <wp:inline distT="0" distB="0" distL="0" distR="0" wp14:anchorId="10C21A91" wp14:editId="45142BAA">
            <wp:extent cx="5729338" cy="2279798"/>
            <wp:effectExtent l="0" t="0" r="0" b="0"/>
            <wp:docPr id="798826786" name="Picture 7988267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0">
                      <a:extLst>
                        <a:ext uri="{28A0092B-C50C-407E-A947-70E740481C1C}">
                          <a14:useLocalDpi xmlns:a14="http://schemas.microsoft.com/office/drawing/2010/main" val="0"/>
                        </a:ext>
                      </a:extLst>
                    </a:blip>
                    <a:stretch>
                      <a:fillRect/>
                    </a:stretch>
                  </pic:blipFill>
                  <pic:spPr>
                    <a:xfrm>
                      <a:off x="0" y="0"/>
                      <a:ext cx="5729338" cy="2279798"/>
                    </a:xfrm>
                    <a:prstGeom prst="rect">
                      <a:avLst/>
                    </a:prstGeom>
                  </pic:spPr>
                </pic:pic>
              </a:graphicData>
            </a:graphic>
          </wp:inline>
        </w:drawing>
      </w:r>
    </w:p>
    <w:p w14:paraId="578488E8" w14:textId="6F8F64D1" w:rsidR="0F1A509D" w:rsidRDefault="0F1A509D" w:rsidP="335F3BA7">
      <w:pPr>
        <w:tabs>
          <w:tab w:val="left" w:pos="2384"/>
        </w:tabs>
        <w:jc w:val="right"/>
        <w:rPr>
          <w:sz w:val="24"/>
          <w:szCs w:val="24"/>
          <w:u w:val="single"/>
        </w:rPr>
      </w:pPr>
      <w:r w:rsidRPr="335F3BA7">
        <w:rPr>
          <w:sz w:val="24"/>
          <w:szCs w:val="24"/>
          <w:u w:val="single"/>
        </w:rPr>
        <w:t>(</w:t>
      </w:r>
      <w:r w:rsidRPr="335F3BA7">
        <w:rPr>
          <w:sz w:val="24"/>
          <w:szCs w:val="24"/>
        </w:rPr>
        <w:t>Peer and Reid, 2020)</w:t>
      </w:r>
    </w:p>
    <w:p w14:paraId="2E15D2D1" w14:textId="11A1D26E" w:rsidR="335F3BA7" w:rsidRDefault="335F3BA7" w:rsidP="335F3BA7">
      <w:pPr>
        <w:tabs>
          <w:tab w:val="left" w:pos="2384"/>
        </w:tabs>
        <w:jc w:val="right"/>
        <w:rPr>
          <w:sz w:val="24"/>
          <w:szCs w:val="24"/>
        </w:rPr>
      </w:pPr>
    </w:p>
    <w:p w14:paraId="19B27912" w14:textId="569FD96E" w:rsidR="335F3BA7" w:rsidRDefault="335F3BA7" w:rsidP="335F3BA7">
      <w:pPr>
        <w:tabs>
          <w:tab w:val="left" w:pos="2384"/>
        </w:tabs>
        <w:rPr>
          <w:sz w:val="24"/>
          <w:szCs w:val="24"/>
        </w:rPr>
      </w:pPr>
    </w:p>
    <w:p w14:paraId="3B627AB3" w14:textId="490C8C33" w:rsidR="7D09F24C" w:rsidRDefault="7D09F24C" w:rsidP="335F3BA7">
      <w:pPr>
        <w:tabs>
          <w:tab w:val="left" w:pos="2384"/>
        </w:tabs>
        <w:rPr>
          <w:sz w:val="24"/>
          <w:szCs w:val="24"/>
        </w:rPr>
      </w:pPr>
      <w:r w:rsidRPr="237767E3">
        <w:rPr>
          <w:sz w:val="24"/>
          <w:szCs w:val="24"/>
        </w:rPr>
        <w:t xml:space="preserve">An additional resource to help you identify a learner with dyspraxia </w:t>
      </w:r>
      <w:r w:rsidR="3B3D3CF9" w:rsidRPr="237767E3">
        <w:rPr>
          <w:sz w:val="24"/>
          <w:szCs w:val="24"/>
        </w:rPr>
        <w:t>is a ‘Teacher Checklist’ from Twinkl (</w:t>
      </w:r>
      <w:r w:rsidR="05B7F313" w:rsidRPr="237767E3">
        <w:rPr>
          <w:sz w:val="24"/>
          <w:szCs w:val="24"/>
        </w:rPr>
        <w:t>NO</w:t>
      </w:r>
      <w:r w:rsidR="3B3D3CF9" w:rsidRPr="237767E3">
        <w:rPr>
          <w:sz w:val="24"/>
          <w:szCs w:val="24"/>
        </w:rPr>
        <w:t xml:space="preserve"> </w:t>
      </w:r>
      <w:proofErr w:type="spellStart"/>
      <w:r w:rsidR="6EAA4580" w:rsidRPr="237767E3">
        <w:rPr>
          <w:sz w:val="24"/>
          <w:szCs w:val="24"/>
        </w:rPr>
        <w:t>DATEa</w:t>
      </w:r>
      <w:proofErr w:type="spellEnd"/>
      <w:r w:rsidR="3B3D3CF9" w:rsidRPr="237767E3">
        <w:rPr>
          <w:sz w:val="24"/>
          <w:szCs w:val="24"/>
        </w:rPr>
        <w:t>):</w:t>
      </w:r>
    </w:p>
    <w:p w14:paraId="1DF16825" w14:textId="415A2770" w:rsidR="335F3BA7" w:rsidRDefault="335F3BA7" w:rsidP="335F3BA7">
      <w:pPr>
        <w:tabs>
          <w:tab w:val="left" w:pos="2384"/>
        </w:tabs>
        <w:rPr>
          <w:sz w:val="24"/>
          <w:szCs w:val="24"/>
        </w:rPr>
      </w:pPr>
    </w:p>
    <w:p w14:paraId="6681B9AB" w14:textId="6136E038" w:rsidR="3DFAA2F4" w:rsidRDefault="3DFAA2F4" w:rsidP="335F3BA7">
      <w:pPr>
        <w:tabs>
          <w:tab w:val="left" w:pos="2384"/>
        </w:tabs>
      </w:pPr>
      <w:r>
        <w:lastRenderedPageBreak/>
        <w:t xml:space="preserve">               </w:t>
      </w:r>
      <w:r>
        <w:rPr>
          <w:noProof/>
        </w:rPr>
        <w:drawing>
          <wp:inline distT="0" distB="0" distL="0" distR="0" wp14:anchorId="2F98B653" wp14:editId="3E3ED048">
            <wp:extent cx="4828946" cy="6817337"/>
            <wp:effectExtent l="0" t="0" r="0" b="0"/>
            <wp:docPr id="1231929070" name="Picture 12319290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1">
                      <a:extLst>
                        <a:ext uri="{28A0092B-C50C-407E-A947-70E740481C1C}">
                          <a14:useLocalDpi xmlns:a14="http://schemas.microsoft.com/office/drawing/2010/main" val="0"/>
                        </a:ext>
                      </a:extLst>
                    </a:blip>
                    <a:stretch>
                      <a:fillRect/>
                    </a:stretch>
                  </pic:blipFill>
                  <pic:spPr>
                    <a:xfrm>
                      <a:off x="0" y="0"/>
                      <a:ext cx="4828946" cy="6817337"/>
                    </a:xfrm>
                    <a:prstGeom prst="rect">
                      <a:avLst/>
                    </a:prstGeom>
                  </pic:spPr>
                </pic:pic>
              </a:graphicData>
            </a:graphic>
          </wp:inline>
        </w:drawing>
      </w:r>
    </w:p>
    <w:p w14:paraId="1C799FC0" w14:textId="6C5565A7" w:rsidR="335F3BA7" w:rsidRDefault="335F3BA7" w:rsidP="335F3BA7">
      <w:pPr>
        <w:spacing w:line="360" w:lineRule="exact"/>
        <w:rPr>
          <w:sz w:val="28"/>
          <w:szCs w:val="28"/>
        </w:rPr>
      </w:pPr>
    </w:p>
    <w:p w14:paraId="7DAD06BF" w14:textId="051AD1DD" w:rsidR="71DC98E2" w:rsidRDefault="71DC98E2" w:rsidP="237767E3">
      <w:pPr>
        <w:spacing w:line="360" w:lineRule="exact"/>
        <w:jc w:val="right"/>
        <w:rPr>
          <w:sz w:val="24"/>
          <w:szCs w:val="24"/>
        </w:rPr>
      </w:pPr>
      <w:r w:rsidRPr="237767E3">
        <w:rPr>
          <w:sz w:val="24"/>
          <w:szCs w:val="24"/>
        </w:rPr>
        <w:t xml:space="preserve">(Twinkl, </w:t>
      </w:r>
      <w:r w:rsidR="2401E725" w:rsidRPr="237767E3">
        <w:rPr>
          <w:sz w:val="24"/>
          <w:szCs w:val="24"/>
        </w:rPr>
        <w:t xml:space="preserve">NO </w:t>
      </w:r>
      <w:proofErr w:type="spellStart"/>
      <w:r w:rsidR="2401E725" w:rsidRPr="237767E3">
        <w:rPr>
          <w:sz w:val="24"/>
          <w:szCs w:val="24"/>
        </w:rPr>
        <w:t>DATEa</w:t>
      </w:r>
      <w:proofErr w:type="spellEnd"/>
      <w:r w:rsidRPr="237767E3">
        <w:rPr>
          <w:sz w:val="24"/>
          <w:szCs w:val="24"/>
        </w:rPr>
        <w:t>)</w:t>
      </w:r>
    </w:p>
    <w:p w14:paraId="3728888F" w14:textId="620F7CBC" w:rsidR="335F3BA7" w:rsidRDefault="335F3BA7" w:rsidP="335F3BA7">
      <w:pPr>
        <w:spacing w:line="360" w:lineRule="exact"/>
        <w:rPr>
          <w:sz w:val="28"/>
          <w:szCs w:val="28"/>
        </w:rPr>
      </w:pPr>
    </w:p>
    <w:p w14:paraId="36CB467F" w14:textId="193D0EDA" w:rsidR="237767E3" w:rsidRDefault="237767E3" w:rsidP="237767E3">
      <w:pPr>
        <w:spacing w:line="360" w:lineRule="exact"/>
        <w:rPr>
          <w:sz w:val="24"/>
          <w:szCs w:val="24"/>
        </w:rPr>
      </w:pPr>
    </w:p>
    <w:p w14:paraId="7502A037" w14:textId="620A1CFE" w:rsidR="65886BC7" w:rsidRDefault="65886BC7" w:rsidP="237767E3">
      <w:pPr>
        <w:spacing w:line="360" w:lineRule="exact"/>
        <w:rPr>
          <w:rFonts w:ascii="Calibri" w:eastAsia="Calibri" w:hAnsi="Calibri" w:cs="Calibri"/>
          <w:color w:val="000000" w:themeColor="text1"/>
          <w:sz w:val="24"/>
          <w:szCs w:val="24"/>
        </w:rPr>
      </w:pPr>
      <w:r w:rsidRPr="237767E3">
        <w:rPr>
          <w:sz w:val="24"/>
          <w:szCs w:val="24"/>
        </w:rPr>
        <w:t xml:space="preserve">Early identification of dyspraxia is crucial </w:t>
      </w:r>
      <w:r w:rsidR="7F526106" w:rsidRPr="237767E3">
        <w:rPr>
          <w:sz w:val="24"/>
          <w:szCs w:val="24"/>
        </w:rPr>
        <w:t>as according to the Dyspraxia Foundation (2021):</w:t>
      </w:r>
    </w:p>
    <w:p w14:paraId="3114BB04" w14:textId="4ECCDE0A" w:rsidR="0C1F8DCF" w:rsidRDefault="0C1F8DCF" w:rsidP="237767E3">
      <w:pPr>
        <w:spacing w:line="360" w:lineRule="exact"/>
        <w:ind w:left="720"/>
        <w:rPr>
          <w:sz w:val="24"/>
          <w:szCs w:val="24"/>
        </w:rPr>
      </w:pPr>
      <w:r w:rsidRPr="237767E3">
        <w:rPr>
          <w:sz w:val="24"/>
          <w:szCs w:val="24"/>
        </w:rPr>
        <w:lastRenderedPageBreak/>
        <w:t>This will enable early intervention and practical steps to help [the learner] to achieve their p</w:t>
      </w:r>
      <w:r w:rsidR="6E19FCEA" w:rsidRPr="237767E3">
        <w:rPr>
          <w:sz w:val="24"/>
          <w:szCs w:val="24"/>
        </w:rPr>
        <w:t xml:space="preserve">otential. Children whose dyspraxia is identified at an early stage are less likely to have problems with acceptance by their peers and with lowered self-esteem. </w:t>
      </w:r>
    </w:p>
    <w:p w14:paraId="3372712A" w14:textId="72871FEA" w:rsidR="6E19FCEA" w:rsidRDefault="6E19FCEA" w:rsidP="237767E3">
      <w:pPr>
        <w:spacing w:line="360" w:lineRule="exact"/>
        <w:ind w:left="720"/>
        <w:jc w:val="right"/>
        <w:rPr>
          <w:sz w:val="24"/>
          <w:szCs w:val="24"/>
        </w:rPr>
      </w:pPr>
      <w:r w:rsidRPr="237767E3">
        <w:rPr>
          <w:sz w:val="24"/>
          <w:szCs w:val="24"/>
        </w:rPr>
        <w:t>(Dyspraxia Foundation, 2021)</w:t>
      </w:r>
    </w:p>
    <w:p w14:paraId="6318B8B1" w14:textId="6A1C3EFC" w:rsidR="6E19FCEA" w:rsidRDefault="6E19FCEA" w:rsidP="237767E3">
      <w:pPr>
        <w:spacing w:line="360" w:lineRule="exact"/>
        <w:rPr>
          <w:sz w:val="24"/>
          <w:szCs w:val="24"/>
        </w:rPr>
      </w:pPr>
      <w:r w:rsidRPr="237767E3">
        <w:rPr>
          <w:sz w:val="24"/>
          <w:szCs w:val="24"/>
        </w:rPr>
        <w:t>Additionally,</w:t>
      </w:r>
      <w:r w:rsidR="7F526106" w:rsidRPr="237767E3">
        <w:rPr>
          <w:sz w:val="24"/>
          <w:szCs w:val="24"/>
        </w:rPr>
        <w:t xml:space="preserve"> </w:t>
      </w:r>
      <w:r w:rsidR="62553466" w:rsidRPr="237767E3">
        <w:rPr>
          <w:sz w:val="24"/>
          <w:szCs w:val="24"/>
        </w:rPr>
        <w:t>i</w:t>
      </w:r>
      <w:r w:rsidR="65886BC7" w:rsidRPr="237767E3">
        <w:rPr>
          <w:rFonts w:ascii="Calibri" w:eastAsia="Calibri" w:hAnsi="Calibri" w:cs="Calibri"/>
          <w:color w:val="000000" w:themeColor="text1"/>
          <w:sz w:val="24"/>
          <w:szCs w:val="24"/>
        </w:rPr>
        <w:t>f the appropriate support is provided in primary education difficulties associated with dyspraxia can be minimised and less obvious later in life</w:t>
      </w:r>
      <w:r w:rsidR="7DBF84C8" w:rsidRPr="237767E3">
        <w:rPr>
          <w:rFonts w:ascii="Calibri" w:eastAsia="Calibri" w:hAnsi="Calibri" w:cs="Calibri"/>
          <w:color w:val="000000" w:themeColor="text1"/>
          <w:sz w:val="24"/>
          <w:szCs w:val="24"/>
        </w:rPr>
        <w:t xml:space="preserve"> </w:t>
      </w:r>
      <w:r w:rsidR="65886BC7" w:rsidRPr="237767E3">
        <w:rPr>
          <w:rFonts w:ascii="Calibri" w:eastAsia="Calibri" w:hAnsi="Calibri" w:cs="Calibri"/>
          <w:color w:val="000000" w:themeColor="text1"/>
          <w:sz w:val="24"/>
          <w:szCs w:val="24"/>
        </w:rPr>
        <w:t>(Patrick, 2015).</w:t>
      </w:r>
      <w:r w:rsidR="1083F2AF" w:rsidRPr="237767E3">
        <w:rPr>
          <w:rFonts w:ascii="Calibri" w:eastAsia="Calibri" w:hAnsi="Calibri" w:cs="Calibri"/>
          <w:color w:val="000000" w:themeColor="text1"/>
          <w:sz w:val="24"/>
          <w:szCs w:val="24"/>
        </w:rPr>
        <w:t xml:space="preserve"> This underlines the importance of having a good understanding and awareness of the signs of physical dyspraxia. </w:t>
      </w:r>
    </w:p>
    <w:p w14:paraId="1AE82A3E" w14:textId="289DE843" w:rsidR="2639A030" w:rsidRDefault="2639A030" w:rsidP="237767E3">
      <w:pPr>
        <w:spacing w:line="360" w:lineRule="exact"/>
        <w:rPr>
          <w:rFonts w:ascii="Calibri" w:eastAsia="Calibri" w:hAnsi="Calibri" w:cs="Calibri"/>
          <w:b/>
          <w:bCs/>
          <w:color w:val="000000" w:themeColor="text1"/>
          <w:sz w:val="24"/>
          <w:szCs w:val="24"/>
        </w:rPr>
      </w:pPr>
      <w:r w:rsidRPr="237767E3">
        <w:rPr>
          <w:rFonts w:ascii="Calibri" w:eastAsia="Calibri" w:hAnsi="Calibri" w:cs="Calibri"/>
          <w:b/>
          <w:bCs/>
          <w:color w:val="000000" w:themeColor="text1"/>
          <w:sz w:val="24"/>
          <w:szCs w:val="24"/>
        </w:rPr>
        <w:t xml:space="preserve">Activity One: </w:t>
      </w:r>
      <w:r w:rsidR="275D81B5" w:rsidRPr="237767E3">
        <w:rPr>
          <w:rFonts w:ascii="Calibri" w:eastAsia="Calibri" w:hAnsi="Calibri" w:cs="Calibri"/>
          <w:b/>
          <w:bCs/>
          <w:color w:val="000000" w:themeColor="text1"/>
          <w:sz w:val="24"/>
          <w:szCs w:val="24"/>
        </w:rPr>
        <w:t>Physical Activity</w:t>
      </w:r>
    </w:p>
    <w:p w14:paraId="4AB6FB49" w14:textId="20323B9E" w:rsidR="3BE4A0C8" w:rsidRDefault="3BE4A0C8" w:rsidP="237767E3">
      <w:pPr>
        <w:tabs>
          <w:tab w:val="left" w:pos="2384"/>
        </w:tabs>
        <w:rPr>
          <w:sz w:val="24"/>
          <w:szCs w:val="24"/>
          <w:u w:val="single"/>
        </w:rPr>
      </w:pPr>
      <w:r w:rsidRPr="237767E3">
        <w:rPr>
          <w:sz w:val="24"/>
          <w:szCs w:val="24"/>
          <w:u w:val="single"/>
        </w:rPr>
        <w:t xml:space="preserve">Fitness </w:t>
      </w:r>
      <w:r w:rsidR="513DBB7B" w:rsidRPr="237767E3">
        <w:rPr>
          <w:sz w:val="24"/>
          <w:szCs w:val="24"/>
          <w:u w:val="single"/>
        </w:rPr>
        <w:t>Circuit</w:t>
      </w:r>
    </w:p>
    <w:p w14:paraId="156CE2EC" w14:textId="1BC2721A" w:rsidR="513DBB7B" w:rsidRDefault="513DBB7B" w:rsidP="237767E3">
      <w:pPr>
        <w:tabs>
          <w:tab w:val="left" w:pos="2384"/>
        </w:tabs>
        <w:rPr>
          <w:sz w:val="24"/>
          <w:szCs w:val="24"/>
        </w:rPr>
      </w:pPr>
      <w:r w:rsidRPr="237767E3">
        <w:rPr>
          <w:sz w:val="24"/>
          <w:szCs w:val="24"/>
        </w:rPr>
        <w:t>Fitness circuits are a great way to keep children with dyspraxia physically active whilst also building strength. Also, they can be designe</w:t>
      </w:r>
      <w:r w:rsidR="57A451DF" w:rsidRPr="237767E3">
        <w:rPr>
          <w:sz w:val="24"/>
          <w:szCs w:val="24"/>
        </w:rPr>
        <w:t xml:space="preserve">d for the whole class which ensures the leaner with dyspraxia </w:t>
      </w:r>
      <w:r w:rsidR="7944DA12" w:rsidRPr="237767E3">
        <w:rPr>
          <w:sz w:val="24"/>
          <w:szCs w:val="24"/>
        </w:rPr>
        <w:t>isn't</w:t>
      </w:r>
      <w:r w:rsidR="57A451DF" w:rsidRPr="237767E3">
        <w:rPr>
          <w:sz w:val="24"/>
          <w:szCs w:val="24"/>
        </w:rPr>
        <w:t xml:space="preserve"> excluded, as each activity can be designed so that they are </w:t>
      </w:r>
      <w:r w:rsidR="6749EFAA" w:rsidRPr="237767E3">
        <w:rPr>
          <w:sz w:val="24"/>
          <w:szCs w:val="24"/>
        </w:rPr>
        <w:t>accessible</w:t>
      </w:r>
      <w:r w:rsidR="57A451DF" w:rsidRPr="237767E3">
        <w:rPr>
          <w:sz w:val="24"/>
          <w:szCs w:val="24"/>
        </w:rPr>
        <w:t xml:space="preserve"> by providing different levels of difficulty. </w:t>
      </w:r>
    </w:p>
    <w:p w14:paraId="2FC88B52" w14:textId="30EC8385" w:rsidR="3F869A00" w:rsidRDefault="3F869A00" w:rsidP="237767E3">
      <w:pPr>
        <w:tabs>
          <w:tab w:val="left" w:pos="2384"/>
        </w:tabs>
        <w:rPr>
          <w:sz w:val="24"/>
          <w:szCs w:val="24"/>
        </w:rPr>
      </w:pPr>
      <w:r w:rsidRPr="237767E3">
        <w:rPr>
          <w:sz w:val="24"/>
          <w:szCs w:val="24"/>
        </w:rPr>
        <w:t xml:space="preserve">It is also important that group sizes per activity are small between 4-6, </w:t>
      </w:r>
      <w:r w:rsidR="0320B382" w:rsidRPr="237767E3">
        <w:rPr>
          <w:sz w:val="24"/>
          <w:szCs w:val="24"/>
        </w:rPr>
        <w:t>ensures that the learner with dyspraxia doesn’t get frustrated or lowered self-esteem by being compared to too many of their peers</w:t>
      </w:r>
      <w:r w:rsidR="3BE33471" w:rsidRPr="237767E3">
        <w:rPr>
          <w:sz w:val="24"/>
          <w:szCs w:val="24"/>
        </w:rPr>
        <w:t xml:space="preserve"> (</w:t>
      </w:r>
      <w:r w:rsidR="4E765347" w:rsidRPr="237767E3">
        <w:rPr>
          <w:sz w:val="24"/>
          <w:szCs w:val="24"/>
        </w:rPr>
        <w:t>Coulter et al</w:t>
      </w:r>
      <w:r w:rsidR="175EC9C2" w:rsidRPr="237767E3">
        <w:rPr>
          <w:sz w:val="24"/>
          <w:szCs w:val="24"/>
        </w:rPr>
        <w:t>, 2015</w:t>
      </w:r>
      <w:r w:rsidR="3BE33471" w:rsidRPr="237767E3">
        <w:rPr>
          <w:sz w:val="24"/>
          <w:szCs w:val="24"/>
        </w:rPr>
        <w:t>)</w:t>
      </w:r>
    </w:p>
    <w:p w14:paraId="33CF6829" w14:textId="2B81103D" w:rsidR="3BE33471" w:rsidRDefault="3BE33471" w:rsidP="237767E3">
      <w:pPr>
        <w:tabs>
          <w:tab w:val="left" w:pos="2384"/>
        </w:tabs>
        <w:rPr>
          <w:sz w:val="24"/>
          <w:szCs w:val="24"/>
        </w:rPr>
      </w:pPr>
      <w:r w:rsidRPr="237767E3">
        <w:rPr>
          <w:sz w:val="24"/>
          <w:szCs w:val="24"/>
        </w:rPr>
        <w:t>The fitness circuit should include:</w:t>
      </w:r>
    </w:p>
    <w:p w14:paraId="0E380799" w14:textId="35AFFA08" w:rsidR="27ED6A5A" w:rsidRDefault="27ED6A5A" w:rsidP="237767E3">
      <w:pPr>
        <w:pStyle w:val="ListParagraph"/>
        <w:numPr>
          <w:ilvl w:val="0"/>
          <w:numId w:val="6"/>
        </w:numPr>
        <w:tabs>
          <w:tab w:val="left" w:pos="2384"/>
        </w:tabs>
        <w:rPr>
          <w:rFonts w:eastAsiaTheme="minorEastAsia"/>
          <w:sz w:val="24"/>
          <w:szCs w:val="24"/>
        </w:rPr>
      </w:pPr>
      <w:r w:rsidRPr="237767E3">
        <w:rPr>
          <w:sz w:val="24"/>
          <w:szCs w:val="24"/>
        </w:rPr>
        <w:t xml:space="preserve">Warm up </w:t>
      </w:r>
      <w:r w:rsidR="652252FB" w:rsidRPr="237767E3">
        <w:rPr>
          <w:sz w:val="24"/>
          <w:szCs w:val="24"/>
        </w:rPr>
        <w:t>and warm down</w:t>
      </w:r>
    </w:p>
    <w:p w14:paraId="290CB3A8" w14:textId="16A24E70" w:rsidR="684E81A0" w:rsidRDefault="684E81A0" w:rsidP="335F3BA7">
      <w:pPr>
        <w:tabs>
          <w:tab w:val="left" w:pos="2384"/>
        </w:tabs>
      </w:pPr>
      <w:r>
        <w:rPr>
          <w:noProof/>
        </w:rPr>
        <w:drawing>
          <wp:inline distT="0" distB="0" distL="0" distR="0" wp14:anchorId="37689F50" wp14:editId="6C38D35E">
            <wp:extent cx="4572000" cy="1238250"/>
            <wp:effectExtent l="0" t="0" r="0" b="0"/>
            <wp:docPr id="482903383" name="Picture 4829033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2">
                      <a:extLst>
                        <a:ext uri="{28A0092B-C50C-407E-A947-70E740481C1C}">
                          <a14:useLocalDpi xmlns:a14="http://schemas.microsoft.com/office/drawing/2010/main" val="0"/>
                        </a:ext>
                      </a:extLst>
                    </a:blip>
                    <a:stretch>
                      <a:fillRect/>
                    </a:stretch>
                  </pic:blipFill>
                  <pic:spPr>
                    <a:xfrm>
                      <a:off x="0" y="0"/>
                      <a:ext cx="4572000" cy="1238250"/>
                    </a:xfrm>
                    <a:prstGeom prst="rect">
                      <a:avLst/>
                    </a:prstGeom>
                  </pic:spPr>
                </pic:pic>
              </a:graphicData>
            </a:graphic>
          </wp:inline>
        </w:drawing>
      </w:r>
    </w:p>
    <w:p w14:paraId="4043087A" w14:textId="5082706D" w:rsidR="335F3BA7" w:rsidRDefault="335F3BA7" w:rsidP="335F3BA7">
      <w:pPr>
        <w:tabs>
          <w:tab w:val="left" w:pos="2384"/>
        </w:tabs>
      </w:pPr>
    </w:p>
    <w:p w14:paraId="47692542" w14:textId="6F8361A9" w:rsidR="7DA60F2D" w:rsidRDefault="7DA60F2D" w:rsidP="335F3BA7">
      <w:pPr>
        <w:tabs>
          <w:tab w:val="left" w:pos="2384"/>
        </w:tabs>
      </w:pPr>
      <w:r>
        <w:rPr>
          <w:noProof/>
        </w:rPr>
        <w:drawing>
          <wp:inline distT="0" distB="0" distL="0" distR="0" wp14:anchorId="441E2825" wp14:editId="1A1F9B6C">
            <wp:extent cx="4708072" cy="1108359"/>
            <wp:effectExtent l="0" t="0" r="0" b="0"/>
            <wp:docPr id="464856993" name="Picture 4648569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3">
                      <a:extLst>
                        <a:ext uri="{28A0092B-C50C-407E-A947-70E740481C1C}">
                          <a14:useLocalDpi xmlns:a14="http://schemas.microsoft.com/office/drawing/2010/main" val="0"/>
                        </a:ext>
                      </a:extLst>
                    </a:blip>
                    <a:stretch>
                      <a:fillRect/>
                    </a:stretch>
                  </pic:blipFill>
                  <pic:spPr>
                    <a:xfrm>
                      <a:off x="0" y="0"/>
                      <a:ext cx="4708072" cy="1108359"/>
                    </a:xfrm>
                    <a:prstGeom prst="rect">
                      <a:avLst/>
                    </a:prstGeom>
                  </pic:spPr>
                </pic:pic>
              </a:graphicData>
            </a:graphic>
          </wp:inline>
        </w:drawing>
      </w:r>
    </w:p>
    <w:p w14:paraId="545C03CF" w14:textId="72C2E7E7" w:rsidR="335F3BA7" w:rsidRDefault="335F3BA7" w:rsidP="237767E3">
      <w:pPr>
        <w:tabs>
          <w:tab w:val="left" w:pos="2384"/>
        </w:tabs>
        <w:rPr>
          <w:sz w:val="24"/>
          <w:szCs w:val="24"/>
        </w:rPr>
      </w:pPr>
    </w:p>
    <w:p w14:paraId="36BE0BA6" w14:textId="62B26974" w:rsidR="7DA60F2D" w:rsidRDefault="7DA60F2D" w:rsidP="237767E3">
      <w:pPr>
        <w:tabs>
          <w:tab w:val="left" w:pos="2384"/>
        </w:tabs>
        <w:jc w:val="right"/>
        <w:rPr>
          <w:sz w:val="24"/>
          <w:szCs w:val="24"/>
        </w:rPr>
      </w:pPr>
      <w:r w:rsidRPr="237767E3">
        <w:rPr>
          <w:sz w:val="24"/>
          <w:szCs w:val="24"/>
        </w:rPr>
        <w:t>(Coulter et al</w:t>
      </w:r>
      <w:r w:rsidR="3CA2A2A6" w:rsidRPr="237767E3">
        <w:rPr>
          <w:sz w:val="24"/>
          <w:szCs w:val="24"/>
        </w:rPr>
        <w:t>, 2015</w:t>
      </w:r>
      <w:r w:rsidRPr="237767E3">
        <w:rPr>
          <w:sz w:val="24"/>
          <w:szCs w:val="24"/>
        </w:rPr>
        <w:t>)</w:t>
      </w:r>
    </w:p>
    <w:p w14:paraId="18237FB1" w14:textId="69B9E44C" w:rsidR="335F3BA7" w:rsidRDefault="335F3BA7" w:rsidP="237767E3">
      <w:pPr>
        <w:tabs>
          <w:tab w:val="left" w:pos="2384"/>
        </w:tabs>
        <w:jc w:val="right"/>
        <w:rPr>
          <w:sz w:val="24"/>
          <w:szCs w:val="24"/>
        </w:rPr>
      </w:pPr>
    </w:p>
    <w:p w14:paraId="5E4B9D40" w14:textId="170148FA" w:rsidR="1B2E9E4E" w:rsidRDefault="1B2E9E4E" w:rsidP="237767E3">
      <w:pPr>
        <w:tabs>
          <w:tab w:val="left" w:pos="2384"/>
        </w:tabs>
        <w:rPr>
          <w:sz w:val="24"/>
          <w:szCs w:val="24"/>
        </w:rPr>
      </w:pPr>
      <w:r w:rsidRPr="237767E3">
        <w:rPr>
          <w:sz w:val="24"/>
          <w:szCs w:val="24"/>
        </w:rPr>
        <w:lastRenderedPageBreak/>
        <w:t>Stretching is an effective way the strengthen weakened muscles in children with dyspraxia (Patrick</w:t>
      </w:r>
      <w:r w:rsidR="44462654" w:rsidRPr="237767E3">
        <w:rPr>
          <w:sz w:val="24"/>
          <w:szCs w:val="24"/>
        </w:rPr>
        <w:t>, 2015</w:t>
      </w:r>
      <w:r w:rsidRPr="237767E3">
        <w:rPr>
          <w:sz w:val="24"/>
          <w:szCs w:val="24"/>
        </w:rPr>
        <w:t>).</w:t>
      </w:r>
    </w:p>
    <w:p w14:paraId="113DE697" w14:textId="75644D9B" w:rsidR="335F3BA7" w:rsidRDefault="335F3BA7" w:rsidP="237767E3">
      <w:pPr>
        <w:tabs>
          <w:tab w:val="left" w:pos="2384"/>
        </w:tabs>
        <w:rPr>
          <w:sz w:val="24"/>
          <w:szCs w:val="24"/>
        </w:rPr>
      </w:pPr>
    </w:p>
    <w:p w14:paraId="62C5BD87" w14:textId="4745BE2A" w:rsidR="335F3BA7" w:rsidRDefault="3BE33471" w:rsidP="237767E3">
      <w:pPr>
        <w:pStyle w:val="ListParagraph"/>
        <w:numPr>
          <w:ilvl w:val="0"/>
          <w:numId w:val="6"/>
        </w:numPr>
        <w:tabs>
          <w:tab w:val="left" w:pos="2384"/>
        </w:tabs>
        <w:rPr>
          <w:rFonts w:eastAsiaTheme="minorEastAsia"/>
          <w:sz w:val="24"/>
          <w:szCs w:val="24"/>
        </w:rPr>
      </w:pPr>
      <w:r w:rsidRPr="237767E3">
        <w:rPr>
          <w:sz w:val="24"/>
          <w:szCs w:val="24"/>
        </w:rPr>
        <w:t>Sev</w:t>
      </w:r>
      <w:r w:rsidR="2E81F293" w:rsidRPr="237767E3">
        <w:rPr>
          <w:sz w:val="24"/>
          <w:szCs w:val="24"/>
        </w:rPr>
        <w:t xml:space="preserve">eral </w:t>
      </w:r>
      <w:r w:rsidRPr="237767E3">
        <w:rPr>
          <w:sz w:val="24"/>
          <w:szCs w:val="24"/>
        </w:rPr>
        <w:t xml:space="preserve">activities: each lasting no more than 2 minutes with a rest break of at least 30 seconds between each </w:t>
      </w:r>
      <w:r w:rsidR="423B91BB" w:rsidRPr="237767E3">
        <w:rPr>
          <w:sz w:val="24"/>
          <w:szCs w:val="24"/>
        </w:rPr>
        <w:t>rotation</w:t>
      </w:r>
      <w:r w:rsidR="264D6746" w:rsidRPr="237767E3">
        <w:rPr>
          <w:sz w:val="24"/>
          <w:szCs w:val="24"/>
        </w:rPr>
        <w:t xml:space="preserve"> below are examples of activities which can be used in a circuit</w:t>
      </w:r>
      <w:r w:rsidR="23E8B44F" w:rsidRPr="237767E3">
        <w:rPr>
          <w:sz w:val="24"/>
          <w:szCs w:val="24"/>
        </w:rPr>
        <w:t xml:space="preserve"> (</w:t>
      </w:r>
      <w:r w:rsidR="5EF1BA66" w:rsidRPr="237767E3">
        <w:rPr>
          <w:sz w:val="24"/>
          <w:szCs w:val="24"/>
        </w:rPr>
        <w:t>Action for Healthy Kids</w:t>
      </w:r>
      <w:r w:rsidR="1CA26323" w:rsidRPr="237767E3">
        <w:rPr>
          <w:sz w:val="24"/>
          <w:szCs w:val="24"/>
        </w:rPr>
        <w:t>, 2019</w:t>
      </w:r>
      <w:r w:rsidR="5EF1BA66" w:rsidRPr="237767E3">
        <w:rPr>
          <w:sz w:val="24"/>
          <w:szCs w:val="24"/>
        </w:rPr>
        <w:t>).</w:t>
      </w:r>
    </w:p>
    <w:p w14:paraId="5891C58B" w14:textId="7CFB6BA0" w:rsidR="335F3BA7" w:rsidRDefault="335F3BA7" w:rsidP="335F3BA7">
      <w:pPr>
        <w:tabs>
          <w:tab w:val="left" w:pos="2384"/>
        </w:tabs>
      </w:pPr>
    </w:p>
    <w:p w14:paraId="701494A9" w14:textId="575DAB38" w:rsidR="335F3BA7" w:rsidRDefault="23E8B44F" w:rsidP="335F3BA7">
      <w:pPr>
        <w:tabs>
          <w:tab w:val="left" w:pos="2384"/>
        </w:tabs>
      </w:pPr>
      <w:r>
        <w:rPr>
          <w:noProof/>
        </w:rPr>
        <w:drawing>
          <wp:inline distT="0" distB="0" distL="0" distR="0" wp14:anchorId="63509B37" wp14:editId="47A90137">
            <wp:extent cx="5782182" cy="3963204"/>
            <wp:effectExtent l="0" t="0" r="0" b="0"/>
            <wp:docPr id="2036879630" name="Picture 20368796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4">
                      <a:extLst>
                        <a:ext uri="{28A0092B-C50C-407E-A947-70E740481C1C}">
                          <a14:useLocalDpi xmlns:a14="http://schemas.microsoft.com/office/drawing/2010/main" val="0"/>
                        </a:ext>
                      </a:extLst>
                    </a:blip>
                    <a:stretch>
                      <a:fillRect/>
                    </a:stretch>
                  </pic:blipFill>
                  <pic:spPr>
                    <a:xfrm>
                      <a:off x="0" y="0"/>
                      <a:ext cx="5782182" cy="3963204"/>
                    </a:xfrm>
                    <a:prstGeom prst="rect">
                      <a:avLst/>
                    </a:prstGeom>
                  </pic:spPr>
                </pic:pic>
              </a:graphicData>
            </a:graphic>
          </wp:inline>
        </w:drawing>
      </w:r>
    </w:p>
    <w:p w14:paraId="37A526D7" w14:textId="69B12170" w:rsidR="335F3BA7" w:rsidRDefault="335F3BA7" w:rsidP="335F3BA7">
      <w:pPr>
        <w:tabs>
          <w:tab w:val="left" w:pos="2384"/>
        </w:tabs>
      </w:pPr>
    </w:p>
    <w:p w14:paraId="6EA7683E" w14:textId="5BD2B24C" w:rsidR="335F3BA7" w:rsidRDefault="23E8B44F" w:rsidP="237767E3">
      <w:pPr>
        <w:tabs>
          <w:tab w:val="left" w:pos="2384"/>
        </w:tabs>
        <w:jc w:val="right"/>
        <w:rPr>
          <w:sz w:val="24"/>
          <w:szCs w:val="24"/>
        </w:rPr>
      </w:pPr>
      <w:r w:rsidRPr="237767E3">
        <w:rPr>
          <w:sz w:val="24"/>
          <w:szCs w:val="24"/>
        </w:rPr>
        <w:t>(Coulter et al</w:t>
      </w:r>
      <w:r w:rsidR="70DA6B90" w:rsidRPr="237767E3">
        <w:rPr>
          <w:sz w:val="24"/>
          <w:szCs w:val="24"/>
        </w:rPr>
        <w:t>, 2015</w:t>
      </w:r>
      <w:r w:rsidRPr="237767E3">
        <w:rPr>
          <w:sz w:val="24"/>
          <w:szCs w:val="24"/>
        </w:rPr>
        <w:t>; Patrick</w:t>
      </w:r>
      <w:r w:rsidR="77356E7C" w:rsidRPr="237767E3">
        <w:rPr>
          <w:sz w:val="24"/>
          <w:szCs w:val="24"/>
        </w:rPr>
        <w:t>, 2015</w:t>
      </w:r>
      <w:r w:rsidRPr="237767E3">
        <w:rPr>
          <w:sz w:val="24"/>
          <w:szCs w:val="24"/>
        </w:rPr>
        <w:t>; Primary Resources</w:t>
      </w:r>
      <w:r w:rsidR="7F87A5DF" w:rsidRPr="237767E3">
        <w:rPr>
          <w:sz w:val="24"/>
          <w:szCs w:val="24"/>
        </w:rPr>
        <w:t>, NO DATE</w:t>
      </w:r>
      <w:r w:rsidRPr="237767E3">
        <w:rPr>
          <w:sz w:val="24"/>
          <w:szCs w:val="24"/>
        </w:rPr>
        <w:t>; Ac</w:t>
      </w:r>
      <w:r w:rsidR="294E16CD" w:rsidRPr="237767E3">
        <w:rPr>
          <w:sz w:val="24"/>
          <w:szCs w:val="24"/>
        </w:rPr>
        <w:t xml:space="preserve">tion </w:t>
      </w:r>
      <w:r w:rsidR="03FBF31C" w:rsidRPr="237767E3">
        <w:rPr>
          <w:sz w:val="24"/>
          <w:szCs w:val="24"/>
        </w:rPr>
        <w:t>for</w:t>
      </w:r>
      <w:r w:rsidR="294E16CD" w:rsidRPr="237767E3">
        <w:rPr>
          <w:sz w:val="24"/>
          <w:szCs w:val="24"/>
        </w:rPr>
        <w:t xml:space="preserve"> Healthy Kids</w:t>
      </w:r>
      <w:r w:rsidR="1E7BE8E7" w:rsidRPr="237767E3">
        <w:rPr>
          <w:sz w:val="24"/>
          <w:szCs w:val="24"/>
        </w:rPr>
        <w:t>, 2019</w:t>
      </w:r>
      <w:r w:rsidR="294E16CD" w:rsidRPr="237767E3">
        <w:rPr>
          <w:sz w:val="24"/>
          <w:szCs w:val="24"/>
        </w:rPr>
        <w:t>)</w:t>
      </w:r>
    </w:p>
    <w:p w14:paraId="1B6EDBC9" w14:textId="1A5A4B24" w:rsidR="335F3BA7" w:rsidRDefault="335F3BA7" w:rsidP="335F3BA7">
      <w:pPr>
        <w:tabs>
          <w:tab w:val="left" w:pos="2384"/>
        </w:tabs>
      </w:pPr>
    </w:p>
    <w:p w14:paraId="3F47B3E7" w14:textId="1568B144" w:rsidR="335F3BA7" w:rsidRDefault="335F3BA7" w:rsidP="237767E3">
      <w:pPr>
        <w:tabs>
          <w:tab w:val="left" w:pos="2384"/>
        </w:tabs>
        <w:rPr>
          <w:sz w:val="24"/>
          <w:szCs w:val="24"/>
        </w:rPr>
      </w:pPr>
    </w:p>
    <w:p w14:paraId="4BD9BB3C" w14:textId="3B4B5F73" w:rsidR="237767E3" w:rsidRDefault="237767E3" w:rsidP="237767E3">
      <w:pPr>
        <w:tabs>
          <w:tab w:val="left" w:pos="2384"/>
        </w:tabs>
        <w:rPr>
          <w:sz w:val="24"/>
          <w:szCs w:val="24"/>
        </w:rPr>
      </w:pPr>
    </w:p>
    <w:p w14:paraId="2B38A804" w14:textId="0BB8E7D2" w:rsidR="237767E3" w:rsidRDefault="237767E3" w:rsidP="237767E3">
      <w:pPr>
        <w:tabs>
          <w:tab w:val="left" w:pos="2384"/>
        </w:tabs>
        <w:rPr>
          <w:sz w:val="24"/>
          <w:szCs w:val="24"/>
        </w:rPr>
      </w:pPr>
    </w:p>
    <w:p w14:paraId="6CEBC8A7" w14:textId="261F7205" w:rsidR="237767E3" w:rsidRDefault="237767E3" w:rsidP="237767E3">
      <w:pPr>
        <w:tabs>
          <w:tab w:val="left" w:pos="2384"/>
        </w:tabs>
        <w:rPr>
          <w:sz w:val="24"/>
          <w:szCs w:val="24"/>
        </w:rPr>
      </w:pPr>
    </w:p>
    <w:p w14:paraId="15F52F66" w14:textId="11EAAC77" w:rsidR="237767E3" w:rsidRDefault="237767E3" w:rsidP="237767E3">
      <w:pPr>
        <w:tabs>
          <w:tab w:val="left" w:pos="2384"/>
        </w:tabs>
        <w:rPr>
          <w:sz w:val="24"/>
          <w:szCs w:val="24"/>
        </w:rPr>
      </w:pPr>
    </w:p>
    <w:p w14:paraId="1BB3798B" w14:textId="7065F8A5" w:rsidR="423B91BB" w:rsidRDefault="423B91BB" w:rsidP="237767E3">
      <w:pPr>
        <w:pStyle w:val="ListParagraph"/>
        <w:numPr>
          <w:ilvl w:val="0"/>
          <w:numId w:val="6"/>
        </w:numPr>
        <w:tabs>
          <w:tab w:val="left" w:pos="2384"/>
        </w:tabs>
        <w:rPr>
          <w:rFonts w:eastAsiaTheme="minorEastAsia"/>
          <w:sz w:val="24"/>
          <w:szCs w:val="24"/>
        </w:rPr>
      </w:pPr>
      <w:r w:rsidRPr="237767E3">
        <w:rPr>
          <w:sz w:val="24"/>
          <w:szCs w:val="24"/>
        </w:rPr>
        <w:t>Record sheet</w:t>
      </w:r>
      <w:r w:rsidR="4495D04C" w:rsidRPr="237767E3">
        <w:rPr>
          <w:sz w:val="24"/>
          <w:szCs w:val="24"/>
        </w:rPr>
        <w:t xml:space="preserve">: </w:t>
      </w:r>
      <w:r w:rsidR="59E1B503" w:rsidRPr="237767E3">
        <w:rPr>
          <w:sz w:val="24"/>
          <w:szCs w:val="24"/>
        </w:rPr>
        <w:t xml:space="preserve">this is useful to track the progress of the learner with dyspraxia </w:t>
      </w:r>
      <w:r w:rsidR="6A362E8E" w:rsidRPr="237767E3">
        <w:rPr>
          <w:sz w:val="24"/>
          <w:szCs w:val="24"/>
        </w:rPr>
        <w:t>to</w:t>
      </w:r>
      <w:r w:rsidR="59E1B503" w:rsidRPr="237767E3">
        <w:rPr>
          <w:sz w:val="24"/>
          <w:szCs w:val="24"/>
        </w:rPr>
        <w:t xml:space="preserve"> observe development (Coulter et al</w:t>
      </w:r>
      <w:r w:rsidR="473F9B37" w:rsidRPr="237767E3">
        <w:rPr>
          <w:sz w:val="24"/>
          <w:szCs w:val="24"/>
        </w:rPr>
        <w:t>, 2015</w:t>
      </w:r>
      <w:r w:rsidR="59E1B503" w:rsidRPr="237767E3">
        <w:rPr>
          <w:sz w:val="24"/>
          <w:szCs w:val="24"/>
        </w:rPr>
        <w:t xml:space="preserve">). Below is an example of a record sheet </w:t>
      </w:r>
      <w:r w:rsidR="59E1B503" w:rsidRPr="237767E3">
        <w:rPr>
          <w:sz w:val="24"/>
          <w:szCs w:val="24"/>
        </w:rPr>
        <w:lastRenderedPageBreak/>
        <w:t>that you can use as a guide, to create your own based on the activities you include in your circuit</w:t>
      </w:r>
      <w:r w:rsidR="1ED7C721" w:rsidRPr="237767E3">
        <w:rPr>
          <w:sz w:val="24"/>
          <w:szCs w:val="24"/>
        </w:rPr>
        <w:t xml:space="preserve">. </w:t>
      </w:r>
    </w:p>
    <w:p w14:paraId="5CF41F67" w14:textId="202C319B" w:rsidR="237767E3" w:rsidRDefault="237767E3" w:rsidP="237767E3">
      <w:pPr>
        <w:tabs>
          <w:tab w:val="left" w:pos="2384"/>
        </w:tabs>
      </w:pPr>
    </w:p>
    <w:p w14:paraId="34240B70" w14:textId="7C63337B" w:rsidR="1ED7C721" w:rsidRDefault="1ED7C721" w:rsidP="237767E3">
      <w:pPr>
        <w:tabs>
          <w:tab w:val="left" w:pos="2384"/>
        </w:tabs>
      </w:pPr>
      <w:r>
        <w:t xml:space="preserve">                    </w:t>
      </w:r>
      <w:r w:rsidR="59E1B503">
        <w:rPr>
          <w:noProof/>
        </w:rPr>
        <w:drawing>
          <wp:inline distT="0" distB="0" distL="0" distR="0" wp14:anchorId="0771B042" wp14:editId="5E3E806A">
            <wp:extent cx="4500166" cy="6353175"/>
            <wp:effectExtent l="0" t="0" r="0" b="0"/>
            <wp:docPr id="771684700" name="Picture 7716847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5">
                      <a:extLst>
                        <a:ext uri="{28A0092B-C50C-407E-A947-70E740481C1C}">
                          <a14:useLocalDpi xmlns:a14="http://schemas.microsoft.com/office/drawing/2010/main" val="0"/>
                        </a:ext>
                      </a:extLst>
                    </a:blip>
                    <a:stretch>
                      <a:fillRect/>
                    </a:stretch>
                  </pic:blipFill>
                  <pic:spPr>
                    <a:xfrm>
                      <a:off x="0" y="0"/>
                      <a:ext cx="4500166" cy="6353175"/>
                    </a:xfrm>
                    <a:prstGeom prst="rect">
                      <a:avLst/>
                    </a:prstGeom>
                  </pic:spPr>
                </pic:pic>
              </a:graphicData>
            </a:graphic>
          </wp:inline>
        </w:drawing>
      </w:r>
    </w:p>
    <w:p w14:paraId="1648A64C" w14:textId="38278F16" w:rsidR="335F3BA7" w:rsidRDefault="359F513E" w:rsidP="237767E3">
      <w:pPr>
        <w:tabs>
          <w:tab w:val="left" w:pos="2384"/>
        </w:tabs>
        <w:jc w:val="right"/>
        <w:rPr>
          <w:sz w:val="24"/>
          <w:szCs w:val="24"/>
        </w:rPr>
      </w:pPr>
      <w:r w:rsidRPr="237767E3">
        <w:rPr>
          <w:sz w:val="24"/>
          <w:szCs w:val="24"/>
        </w:rPr>
        <w:t>(Twinkl</w:t>
      </w:r>
      <w:r w:rsidR="291B80F5" w:rsidRPr="237767E3">
        <w:rPr>
          <w:sz w:val="24"/>
          <w:szCs w:val="24"/>
        </w:rPr>
        <w:t xml:space="preserve">, NO </w:t>
      </w:r>
      <w:proofErr w:type="spellStart"/>
      <w:r w:rsidR="291B80F5" w:rsidRPr="237767E3">
        <w:rPr>
          <w:sz w:val="24"/>
          <w:szCs w:val="24"/>
        </w:rPr>
        <w:t>DATEb</w:t>
      </w:r>
      <w:proofErr w:type="spellEnd"/>
      <w:r w:rsidRPr="237767E3">
        <w:rPr>
          <w:sz w:val="24"/>
          <w:szCs w:val="24"/>
        </w:rPr>
        <w:t xml:space="preserve">) </w:t>
      </w:r>
    </w:p>
    <w:p w14:paraId="48AF05CF" w14:textId="47886734" w:rsidR="237767E3" w:rsidRDefault="237767E3" w:rsidP="237767E3">
      <w:pPr>
        <w:tabs>
          <w:tab w:val="left" w:pos="2384"/>
        </w:tabs>
        <w:jc w:val="right"/>
      </w:pPr>
    </w:p>
    <w:p w14:paraId="08072359" w14:textId="73FA96DB" w:rsidR="237767E3" w:rsidRDefault="237767E3" w:rsidP="237767E3">
      <w:pPr>
        <w:tabs>
          <w:tab w:val="left" w:pos="2384"/>
        </w:tabs>
        <w:rPr>
          <w:b/>
          <w:bCs/>
        </w:rPr>
      </w:pPr>
    </w:p>
    <w:p w14:paraId="6BCCA34F" w14:textId="44554655" w:rsidR="237767E3" w:rsidRDefault="237767E3" w:rsidP="237767E3">
      <w:pPr>
        <w:tabs>
          <w:tab w:val="left" w:pos="2384"/>
        </w:tabs>
        <w:rPr>
          <w:b/>
          <w:bCs/>
          <w:sz w:val="24"/>
          <w:szCs w:val="24"/>
        </w:rPr>
      </w:pPr>
    </w:p>
    <w:p w14:paraId="2351D13E" w14:textId="320D1ADC" w:rsidR="237767E3" w:rsidRDefault="237767E3" w:rsidP="237767E3">
      <w:pPr>
        <w:tabs>
          <w:tab w:val="left" w:pos="2384"/>
        </w:tabs>
        <w:rPr>
          <w:b/>
          <w:bCs/>
          <w:sz w:val="24"/>
          <w:szCs w:val="24"/>
        </w:rPr>
      </w:pPr>
    </w:p>
    <w:p w14:paraId="3162761C" w14:textId="3F0310A0" w:rsidR="237767E3" w:rsidRDefault="237767E3" w:rsidP="237767E3">
      <w:pPr>
        <w:tabs>
          <w:tab w:val="left" w:pos="2384"/>
        </w:tabs>
        <w:rPr>
          <w:b/>
          <w:bCs/>
          <w:sz w:val="24"/>
          <w:szCs w:val="24"/>
        </w:rPr>
      </w:pPr>
    </w:p>
    <w:p w14:paraId="2B2BB81A" w14:textId="07E404FE" w:rsidR="237767E3" w:rsidRDefault="237767E3" w:rsidP="237767E3">
      <w:pPr>
        <w:tabs>
          <w:tab w:val="left" w:pos="2384"/>
        </w:tabs>
        <w:rPr>
          <w:b/>
          <w:bCs/>
          <w:sz w:val="24"/>
          <w:szCs w:val="24"/>
        </w:rPr>
      </w:pPr>
    </w:p>
    <w:p w14:paraId="7B28862F" w14:textId="58CE3613" w:rsidR="37F30013" w:rsidRDefault="37F30013" w:rsidP="237767E3">
      <w:pPr>
        <w:tabs>
          <w:tab w:val="left" w:pos="2384"/>
        </w:tabs>
        <w:rPr>
          <w:b/>
          <w:bCs/>
          <w:sz w:val="24"/>
          <w:szCs w:val="24"/>
        </w:rPr>
      </w:pPr>
      <w:r w:rsidRPr="237767E3">
        <w:rPr>
          <w:b/>
          <w:bCs/>
          <w:sz w:val="24"/>
          <w:szCs w:val="24"/>
        </w:rPr>
        <w:t>Activity</w:t>
      </w:r>
      <w:r w:rsidR="41C2E6E4" w:rsidRPr="237767E3">
        <w:rPr>
          <w:b/>
          <w:bCs/>
          <w:sz w:val="24"/>
          <w:szCs w:val="24"/>
        </w:rPr>
        <w:t>’s</w:t>
      </w:r>
      <w:r w:rsidRPr="237767E3">
        <w:rPr>
          <w:b/>
          <w:bCs/>
          <w:sz w:val="24"/>
          <w:szCs w:val="24"/>
        </w:rPr>
        <w:t xml:space="preserve"> Two</w:t>
      </w:r>
      <w:r w:rsidR="3952449E" w:rsidRPr="237767E3">
        <w:rPr>
          <w:b/>
          <w:bCs/>
          <w:sz w:val="24"/>
          <w:szCs w:val="24"/>
        </w:rPr>
        <w:t xml:space="preserve"> &amp; Three</w:t>
      </w:r>
      <w:r w:rsidRPr="237767E3">
        <w:rPr>
          <w:b/>
          <w:bCs/>
          <w:sz w:val="24"/>
          <w:szCs w:val="24"/>
        </w:rPr>
        <w:t>: Self-Help Skills</w:t>
      </w:r>
    </w:p>
    <w:p w14:paraId="1F9D9B56" w14:textId="7C3ED623" w:rsidR="335F3BA7" w:rsidRDefault="37F30013" w:rsidP="237767E3">
      <w:pPr>
        <w:tabs>
          <w:tab w:val="left" w:pos="2384"/>
        </w:tabs>
        <w:rPr>
          <w:sz w:val="24"/>
          <w:szCs w:val="24"/>
          <w:u w:val="single"/>
        </w:rPr>
      </w:pPr>
      <w:r w:rsidRPr="237767E3">
        <w:rPr>
          <w:sz w:val="24"/>
          <w:szCs w:val="24"/>
          <w:u w:val="single"/>
        </w:rPr>
        <w:t>Backward Chaining</w:t>
      </w:r>
    </w:p>
    <w:p w14:paraId="0E7CCA39" w14:textId="5356820D" w:rsidR="292B625B" w:rsidRDefault="292B625B" w:rsidP="237767E3">
      <w:pPr>
        <w:tabs>
          <w:tab w:val="left" w:pos="2384"/>
        </w:tabs>
        <w:rPr>
          <w:sz w:val="24"/>
          <w:szCs w:val="24"/>
        </w:rPr>
      </w:pPr>
      <w:r w:rsidRPr="237767E3">
        <w:rPr>
          <w:sz w:val="24"/>
          <w:szCs w:val="24"/>
        </w:rPr>
        <w:t xml:space="preserve">Backward chaining is a technique used to assist learner to develop a new skill particularly </w:t>
      </w:r>
      <w:r w:rsidR="5BFFB970" w:rsidRPr="237767E3">
        <w:rPr>
          <w:sz w:val="24"/>
          <w:szCs w:val="24"/>
        </w:rPr>
        <w:t>self-help</w:t>
      </w:r>
      <w:r w:rsidRPr="237767E3">
        <w:rPr>
          <w:sz w:val="24"/>
          <w:szCs w:val="24"/>
        </w:rPr>
        <w:t xml:space="preserve"> skills such as getting changed (</w:t>
      </w:r>
      <w:r w:rsidR="2B61E67B" w:rsidRPr="237767E3">
        <w:rPr>
          <w:sz w:val="24"/>
          <w:szCs w:val="24"/>
        </w:rPr>
        <w:t>Specialist</w:t>
      </w:r>
      <w:r w:rsidRPr="237767E3">
        <w:rPr>
          <w:sz w:val="24"/>
          <w:szCs w:val="24"/>
        </w:rPr>
        <w:t xml:space="preserve"> </w:t>
      </w:r>
      <w:r w:rsidR="025D95C3" w:rsidRPr="237767E3">
        <w:rPr>
          <w:sz w:val="24"/>
          <w:szCs w:val="24"/>
        </w:rPr>
        <w:t>Children's</w:t>
      </w:r>
      <w:r w:rsidR="6FEBDFA7" w:rsidRPr="237767E3">
        <w:rPr>
          <w:sz w:val="24"/>
          <w:szCs w:val="24"/>
        </w:rPr>
        <w:t xml:space="preserve"> Services</w:t>
      </w:r>
      <w:r w:rsidR="274046C6" w:rsidRPr="237767E3">
        <w:rPr>
          <w:sz w:val="24"/>
          <w:szCs w:val="24"/>
        </w:rPr>
        <w:t>, 2017</w:t>
      </w:r>
      <w:r w:rsidR="6FEBDFA7" w:rsidRPr="237767E3">
        <w:rPr>
          <w:sz w:val="24"/>
          <w:szCs w:val="24"/>
        </w:rPr>
        <w:t>). According to Specialist Children’s Services (</w:t>
      </w:r>
      <w:r w:rsidR="12F2EDCF" w:rsidRPr="237767E3">
        <w:rPr>
          <w:sz w:val="24"/>
          <w:szCs w:val="24"/>
        </w:rPr>
        <w:t>2017</w:t>
      </w:r>
      <w:r w:rsidR="6FEBDFA7" w:rsidRPr="237767E3">
        <w:rPr>
          <w:sz w:val="24"/>
          <w:szCs w:val="24"/>
        </w:rPr>
        <w:t>):</w:t>
      </w:r>
    </w:p>
    <w:p w14:paraId="0A6E317C" w14:textId="6E812A11" w:rsidR="6FEBDFA7" w:rsidRDefault="6FEBDFA7" w:rsidP="237767E3">
      <w:pPr>
        <w:pStyle w:val="ListParagraph"/>
        <w:numPr>
          <w:ilvl w:val="0"/>
          <w:numId w:val="5"/>
        </w:numPr>
        <w:tabs>
          <w:tab w:val="left" w:pos="2384"/>
        </w:tabs>
        <w:rPr>
          <w:rFonts w:eastAsiaTheme="minorEastAsia"/>
          <w:sz w:val="24"/>
          <w:szCs w:val="24"/>
        </w:rPr>
      </w:pPr>
      <w:r w:rsidRPr="237767E3">
        <w:rPr>
          <w:sz w:val="24"/>
          <w:szCs w:val="24"/>
        </w:rPr>
        <w:t>Break the task down into little steps.</w:t>
      </w:r>
    </w:p>
    <w:p w14:paraId="0AE2DF1A" w14:textId="4B5153DB" w:rsidR="6FEBDFA7" w:rsidRDefault="6FEBDFA7" w:rsidP="237767E3">
      <w:pPr>
        <w:pStyle w:val="ListParagraph"/>
        <w:numPr>
          <w:ilvl w:val="0"/>
          <w:numId w:val="5"/>
        </w:numPr>
        <w:tabs>
          <w:tab w:val="left" w:pos="2384"/>
        </w:tabs>
        <w:rPr>
          <w:sz w:val="24"/>
          <w:szCs w:val="24"/>
        </w:rPr>
      </w:pPr>
      <w:r w:rsidRPr="237767E3">
        <w:rPr>
          <w:sz w:val="24"/>
          <w:szCs w:val="24"/>
        </w:rPr>
        <w:t>Teach the learner the last step first, working backward from the end goal.</w:t>
      </w:r>
    </w:p>
    <w:p w14:paraId="38E62CB0" w14:textId="2C2C903B" w:rsidR="6FEBDFA7" w:rsidRDefault="6FEBDFA7" w:rsidP="237767E3">
      <w:pPr>
        <w:pStyle w:val="ListParagraph"/>
        <w:numPr>
          <w:ilvl w:val="0"/>
          <w:numId w:val="5"/>
        </w:numPr>
        <w:tabs>
          <w:tab w:val="left" w:pos="2384"/>
        </w:tabs>
        <w:rPr>
          <w:sz w:val="24"/>
          <w:szCs w:val="24"/>
        </w:rPr>
      </w:pPr>
      <w:r w:rsidRPr="237767E3">
        <w:rPr>
          <w:sz w:val="24"/>
          <w:szCs w:val="24"/>
        </w:rPr>
        <w:t>Complete all the steps apart from the final one and have the learner practice the final step.</w:t>
      </w:r>
    </w:p>
    <w:p w14:paraId="32B66D83" w14:textId="2114C32E" w:rsidR="6FEBDFA7" w:rsidRDefault="6FEBDFA7" w:rsidP="237767E3">
      <w:pPr>
        <w:pStyle w:val="ListParagraph"/>
        <w:numPr>
          <w:ilvl w:val="0"/>
          <w:numId w:val="5"/>
        </w:numPr>
        <w:tabs>
          <w:tab w:val="left" w:pos="2384"/>
        </w:tabs>
        <w:rPr>
          <w:sz w:val="24"/>
          <w:szCs w:val="24"/>
        </w:rPr>
      </w:pPr>
      <w:r w:rsidRPr="237767E3">
        <w:rPr>
          <w:sz w:val="24"/>
          <w:szCs w:val="24"/>
        </w:rPr>
        <w:t xml:space="preserve">When the last step has been mastered, you complete </w:t>
      </w:r>
      <w:r w:rsidR="0EE1D424" w:rsidRPr="237767E3">
        <w:rPr>
          <w:sz w:val="24"/>
          <w:szCs w:val="24"/>
        </w:rPr>
        <w:t>all</w:t>
      </w:r>
      <w:r w:rsidRPr="237767E3">
        <w:rPr>
          <w:sz w:val="24"/>
          <w:szCs w:val="24"/>
        </w:rPr>
        <w:t xml:space="preserve"> the steps minus the last two.</w:t>
      </w:r>
    </w:p>
    <w:p w14:paraId="7FFDAC24" w14:textId="1FE21F47" w:rsidR="6FEBDFA7" w:rsidRDefault="6FEBDFA7" w:rsidP="237767E3">
      <w:pPr>
        <w:pStyle w:val="ListParagraph"/>
        <w:numPr>
          <w:ilvl w:val="0"/>
          <w:numId w:val="5"/>
        </w:numPr>
        <w:tabs>
          <w:tab w:val="left" w:pos="2384"/>
        </w:tabs>
        <w:rPr>
          <w:sz w:val="24"/>
          <w:szCs w:val="24"/>
        </w:rPr>
      </w:pPr>
      <w:r w:rsidRPr="237767E3">
        <w:rPr>
          <w:sz w:val="24"/>
          <w:szCs w:val="24"/>
        </w:rPr>
        <w:t xml:space="preserve">Continue this until you are teaching the first step and the learner is completing </w:t>
      </w:r>
      <w:r w:rsidR="26F32DF6" w:rsidRPr="237767E3">
        <w:rPr>
          <w:sz w:val="24"/>
          <w:szCs w:val="24"/>
        </w:rPr>
        <w:t>all</w:t>
      </w:r>
      <w:r w:rsidRPr="237767E3">
        <w:rPr>
          <w:sz w:val="24"/>
          <w:szCs w:val="24"/>
        </w:rPr>
        <w:t xml:space="preserve"> the other steps independently.</w:t>
      </w:r>
    </w:p>
    <w:p w14:paraId="20B0AFF3" w14:textId="2FACA136" w:rsidR="6FEBDFA7" w:rsidRDefault="6FEBDFA7" w:rsidP="237767E3">
      <w:pPr>
        <w:pStyle w:val="ListParagraph"/>
        <w:numPr>
          <w:ilvl w:val="0"/>
          <w:numId w:val="5"/>
        </w:numPr>
        <w:tabs>
          <w:tab w:val="left" w:pos="2384"/>
        </w:tabs>
        <w:rPr>
          <w:sz w:val="24"/>
          <w:szCs w:val="24"/>
        </w:rPr>
      </w:pPr>
      <w:r w:rsidRPr="237767E3">
        <w:rPr>
          <w:sz w:val="24"/>
          <w:szCs w:val="24"/>
        </w:rPr>
        <w:t xml:space="preserve">The learner will gain a sense of achievement from successfully completing each step and eventually the task independently. </w:t>
      </w:r>
    </w:p>
    <w:p w14:paraId="74F54651" w14:textId="505335A5" w:rsidR="6263DC52" w:rsidRDefault="6263DC52" w:rsidP="237767E3">
      <w:pPr>
        <w:tabs>
          <w:tab w:val="left" w:pos="2384"/>
        </w:tabs>
        <w:jc w:val="right"/>
        <w:rPr>
          <w:sz w:val="24"/>
          <w:szCs w:val="24"/>
        </w:rPr>
      </w:pPr>
      <w:r w:rsidRPr="237767E3">
        <w:rPr>
          <w:sz w:val="24"/>
          <w:szCs w:val="24"/>
        </w:rPr>
        <w:t>(Specialist Children’s Services,</w:t>
      </w:r>
      <w:r w:rsidR="63A0A276" w:rsidRPr="237767E3">
        <w:rPr>
          <w:sz w:val="24"/>
          <w:szCs w:val="24"/>
        </w:rPr>
        <w:t xml:space="preserve"> 2017</w:t>
      </w:r>
      <w:r w:rsidRPr="237767E3">
        <w:rPr>
          <w:sz w:val="24"/>
          <w:szCs w:val="24"/>
        </w:rPr>
        <w:t>)</w:t>
      </w:r>
    </w:p>
    <w:p w14:paraId="5DDF1E15" w14:textId="27B6A854" w:rsidR="237767E3" w:rsidRDefault="237767E3" w:rsidP="237767E3">
      <w:pPr>
        <w:rPr>
          <w:sz w:val="24"/>
          <w:szCs w:val="24"/>
        </w:rPr>
      </w:pPr>
    </w:p>
    <w:p w14:paraId="7E5DCBBA" w14:textId="05C0C9BB" w:rsidR="52EEB307" w:rsidRDefault="52EEB307" w:rsidP="237767E3">
      <w:pPr>
        <w:rPr>
          <w:rFonts w:ascii="Calibri" w:eastAsia="Calibri" w:hAnsi="Calibri" w:cs="Calibri"/>
          <w:color w:val="000000" w:themeColor="text1"/>
          <w:sz w:val="24"/>
          <w:szCs w:val="24"/>
        </w:rPr>
      </w:pPr>
      <w:r w:rsidRPr="237767E3">
        <w:rPr>
          <w:sz w:val="24"/>
          <w:szCs w:val="24"/>
        </w:rPr>
        <w:t xml:space="preserve">Practice is key for a learner with dyspraxia </w:t>
      </w:r>
      <w:r w:rsidR="1B8DF58E" w:rsidRPr="237767E3">
        <w:rPr>
          <w:sz w:val="24"/>
          <w:szCs w:val="24"/>
        </w:rPr>
        <w:t>as t</w:t>
      </w:r>
      <w:r w:rsidR="1B8DF58E" w:rsidRPr="237767E3">
        <w:rPr>
          <w:rFonts w:ascii="Calibri" w:eastAsia="Calibri" w:hAnsi="Calibri" w:cs="Calibri"/>
          <w:color w:val="000000" w:themeColor="text1"/>
          <w:sz w:val="24"/>
          <w:szCs w:val="24"/>
        </w:rPr>
        <w:t>he neural pathway needed to form to perform a task can be strengthened the more the task is efficiently performed. Reinforcement and practice of skills for learners with dyspraxia are significantly important, for both mental and physical tasks (Patrick, 2015).</w:t>
      </w:r>
    </w:p>
    <w:p w14:paraId="68B9AB47" w14:textId="410633D4" w:rsidR="237767E3" w:rsidRDefault="237767E3" w:rsidP="237767E3">
      <w:pPr>
        <w:rPr>
          <w:rFonts w:ascii="Calibri" w:eastAsia="Calibri" w:hAnsi="Calibri" w:cs="Calibri"/>
          <w:color w:val="000000" w:themeColor="text1"/>
        </w:rPr>
      </w:pPr>
    </w:p>
    <w:p w14:paraId="5C191C74" w14:textId="1CAFA3E5" w:rsidR="0E896B05" w:rsidRDefault="0E896B05" w:rsidP="237767E3">
      <w:pPr>
        <w:rPr>
          <w:rFonts w:ascii="Calibri" w:eastAsia="Calibri" w:hAnsi="Calibri" w:cs="Calibri"/>
          <w:color w:val="000000" w:themeColor="text1"/>
        </w:rPr>
      </w:pPr>
      <w:r w:rsidRPr="237767E3">
        <w:rPr>
          <w:rFonts w:ascii="Calibri" w:eastAsia="Calibri" w:hAnsi="Calibri" w:cs="Calibri"/>
          <w:color w:val="000000" w:themeColor="text1"/>
        </w:rPr>
        <w:t xml:space="preserve">            </w:t>
      </w:r>
    </w:p>
    <w:p w14:paraId="52A1EEFB" w14:textId="04BCFFB4" w:rsidR="237767E3" w:rsidRDefault="237767E3" w:rsidP="237767E3">
      <w:pPr>
        <w:rPr>
          <w:rFonts w:ascii="Calibri" w:eastAsia="Calibri" w:hAnsi="Calibri" w:cs="Calibri"/>
          <w:color w:val="000000" w:themeColor="text1"/>
        </w:rPr>
      </w:pPr>
    </w:p>
    <w:p w14:paraId="5C658FF1" w14:textId="31213783" w:rsidR="237767E3" w:rsidRDefault="237767E3" w:rsidP="237767E3">
      <w:pPr>
        <w:rPr>
          <w:rFonts w:ascii="Calibri" w:eastAsia="Calibri" w:hAnsi="Calibri" w:cs="Calibri"/>
          <w:color w:val="000000" w:themeColor="text1"/>
        </w:rPr>
      </w:pPr>
    </w:p>
    <w:p w14:paraId="19A0EA0A" w14:textId="5B46B144" w:rsidR="237767E3" w:rsidRDefault="237767E3" w:rsidP="237767E3">
      <w:pPr>
        <w:rPr>
          <w:rFonts w:ascii="Calibri" w:eastAsia="Calibri" w:hAnsi="Calibri" w:cs="Calibri"/>
          <w:color w:val="000000" w:themeColor="text1"/>
        </w:rPr>
      </w:pPr>
    </w:p>
    <w:p w14:paraId="30C583D9" w14:textId="17930D31" w:rsidR="237767E3" w:rsidRDefault="237767E3" w:rsidP="237767E3">
      <w:pPr>
        <w:rPr>
          <w:rFonts w:ascii="Calibri" w:eastAsia="Calibri" w:hAnsi="Calibri" w:cs="Calibri"/>
          <w:color w:val="000000" w:themeColor="text1"/>
        </w:rPr>
      </w:pPr>
    </w:p>
    <w:p w14:paraId="1042CEA1" w14:textId="33FB9DE7" w:rsidR="0E896B05" w:rsidRDefault="0E896B05" w:rsidP="237767E3">
      <w:pPr>
        <w:rPr>
          <w:rFonts w:ascii="Calibri" w:eastAsia="Calibri" w:hAnsi="Calibri" w:cs="Calibri"/>
          <w:color w:val="000000" w:themeColor="text1"/>
          <w:sz w:val="24"/>
          <w:szCs w:val="24"/>
        </w:rPr>
      </w:pPr>
      <w:r>
        <w:rPr>
          <w:noProof/>
        </w:rPr>
        <w:lastRenderedPageBreak/>
        <w:drawing>
          <wp:inline distT="0" distB="0" distL="0" distR="0" wp14:anchorId="5C1E6BC2" wp14:editId="532A2662">
            <wp:extent cx="5546030" cy="6461394"/>
            <wp:effectExtent l="0" t="0" r="0" b="0"/>
            <wp:docPr id="939017258" name="Picture 9390172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6">
                      <a:extLst>
                        <a:ext uri="{28A0092B-C50C-407E-A947-70E740481C1C}">
                          <a14:useLocalDpi xmlns:a14="http://schemas.microsoft.com/office/drawing/2010/main" val="0"/>
                        </a:ext>
                      </a:extLst>
                    </a:blip>
                    <a:stretch>
                      <a:fillRect/>
                    </a:stretch>
                  </pic:blipFill>
                  <pic:spPr>
                    <a:xfrm>
                      <a:off x="0" y="0"/>
                      <a:ext cx="5546030" cy="6461394"/>
                    </a:xfrm>
                    <a:prstGeom prst="rect">
                      <a:avLst/>
                    </a:prstGeom>
                  </pic:spPr>
                </pic:pic>
              </a:graphicData>
            </a:graphic>
          </wp:inline>
        </w:drawing>
      </w:r>
    </w:p>
    <w:p w14:paraId="2F498CC0" w14:textId="67FB473D" w:rsidR="0915CF6D" w:rsidRDefault="0915CF6D" w:rsidP="237767E3">
      <w:pPr>
        <w:jc w:val="right"/>
        <w:rPr>
          <w:rFonts w:ascii="Calibri" w:eastAsia="Calibri" w:hAnsi="Calibri" w:cs="Calibri"/>
          <w:color w:val="000000" w:themeColor="text1"/>
          <w:sz w:val="24"/>
          <w:szCs w:val="24"/>
        </w:rPr>
      </w:pPr>
      <w:r w:rsidRPr="237767E3">
        <w:rPr>
          <w:rFonts w:ascii="Calibri" w:eastAsia="Calibri" w:hAnsi="Calibri" w:cs="Calibri"/>
          <w:color w:val="000000" w:themeColor="text1"/>
          <w:sz w:val="24"/>
          <w:szCs w:val="24"/>
        </w:rPr>
        <w:t>(Specialist Children’s Services</w:t>
      </w:r>
      <w:r w:rsidR="6DBD99E5" w:rsidRPr="237767E3">
        <w:rPr>
          <w:rFonts w:ascii="Calibri" w:eastAsia="Calibri" w:hAnsi="Calibri" w:cs="Calibri"/>
          <w:color w:val="000000" w:themeColor="text1"/>
          <w:sz w:val="24"/>
          <w:szCs w:val="24"/>
        </w:rPr>
        <w:t>, 2017</w:t>
      </w:r>
      <w:r w:rsidRPr="237767E3">
        <w:rPr>
          <w:rFonts w:ascii="Calibri" w:eastAsia="Calibri" w:hAnsi="Calibri" w:cs="Calibri"/>
          <w:color w:val="000000" w:themeColor="text1"/>
          <w:sz w:val="24"/>
          <w:szCs w:val="24"/>
        </w:rPr>
        <w:t>)</w:t>
      </w:r>
    </w:p>
    <w:p w14:paraId="795142EB" w14:textId="0EFCBBC5" w:rsidR="237767E3" w:rsidRDefault="237767E3" w:rsidP="237767E3">
      <w:pPr>
        <w:jc w:val="right"/>
        <w:rPr>
          <w:rFonts w:ascii="Calibri" w:eastAsia="Calibri" w:hAnsi="Calibri" w:cs="Calibri"/>
          <w:color w:val="000000" w:themeColor="text1"/>
          <w:sz w:val="24"/>
          <w:szCs w:val="24"/>
        </w:rPr>
      </w:pPr>
    </w:p>
    <w:p w14:paraId="1C46EB69" w14:textId="1B238CD0" w:rsidR="237767E3" w:rsidRDefault="237767E3" w:rsidP="237767E3">
      <w:pPr>
        <w:tabs>
          <w:tab w:val="left" w:pos="2384"/>
        </w:tabs>
        <w:rPr>
          <w:sz w:val="24"/>
          <w:szCs w:val="24"/>
          <w:u w:val="single"/>
        </w:rPr>
      </w:pPr>
    </w:p>
    <w:p w14:paraId="74ECE417" w14:textId="3601C131" w:rsidR="237767E3" w:rsidRDefault="237767E3" w:rsidP="237767E3">
      <w:pPr>
        <w:tabs>
          <w:tab w:val="left" w:pos="2384"/>
        </w:tabs>
        <w:rPr>
          <w:sz w:val="24"/>
          <w:szCs w:val="24"/>
          <w:u w:val="single"/>
        </w:rPr>
      </w:pPr>
    </w:p>
    <w:p w14:paraId="3F7BE6EF" w14:textId="3925D4C8" w:rsidR="237767E3" w:rsidRDefault="237767E3" w:rsidP="237767E3">
      <w:pPr>
        <w:tabs>
          <w:tab w:val="left" w:pos="2384"/>
        </w:tabs>
        <w:rPr>
          <w:sz w:val="24"/>
          <w:szCs w:val="24"/>
          <w:u w:val="single"/>
        </w:rPr>
      </w:pPr>
    </w:p>
    <w:p w14:paraId="205B3E46" w14:textId="746F3493" w:rsidR="237767E3" w:rsidRDefault="237767E3" w:rsidP="237767E3">
      <w:pPr>
        <w:tabs>
          <w:tab w:val="left" w:pos="2384"/>
        </w:tabs>
        <w:rPr>
          <w:sz w:val="24"/>
          <w:szCs w:val="24"/>
          <w:u w:val="single"/>
        </w:rPr>
      </w:pPr>
    </w:p>
    <w:p w14:paraId="2AE0C12B" w14:textId="7DAE4A05" w:rsidR="270D2737" w:rsidRDefault="270D2737" w:rsidP="237767E3">
      <w:pPr>
        <w:tabs>
          <w:tab w:val="left" w:pos="2384"/>
        </w:tabs>
        <w:rPr>
          <w:sz w:val="24"/>
          <w:szCs w:val="24"/>
          <w:u w:val="single"/>
        </w:rPr>
      </w:pPr>
      <w:r w:rsidRPr="237767E3">
        <w:rPr>
          <w:sz w:val="24"/>
          <w:szCs w:val="24"/>
          <w:u w:val="single"/>
        </w:rPr>
        <w:t>Cue Cards</w:t>
      </w:r>
    </w:p>
    <w:p w14:paraId="20F53D35" w14:textId="4A7D9663" w:rsidR="335F3BA7" w:rsidRDefault="56618121" w:rsidP="237767E3">
      <w:pPr>
        <w:tabs>
          <w:tab w:val="left" w:pos="2384"/>
        </w:tabs>
        <w:rPr>
          <w:sz w:val="24"/>
          <w:szCs w:val="24"/>
        </w:rPr>
      </w:pPr>
      <w:r w:rsidRPr="237767E3">
        <w:rPr>
          <w:sz w:val="24"/>
          <w:szCs w:val="24"/>
        </w:rPr>
        <w:lastRenderedPageBreak/>
        <w:t>Cue cards can provide a visual representation of how a task is</w:t>
      </w:r>
      <w:r w:rsidR="35B3F3BA" w:rsidRPr="237767E3">
        <w:rPr>
          <w:sz w:val="24"/>
          <w:szCs w:val="24"/>
        </w:rPr>
        <w:t xml:space="preserve"> supposed to be completed, they are useful technique for learners with dyspraxia as they can assist with sequencing and coordination issues. </w:t>
      </w:r>
      <w:r w:rsidR="29EF2B36" w:rsidRPr="237767E3">
        <w:rPr>
          <w:sz w:val="24"/>
          <w:szCs w:val="24"/>
        </w:rPr>
        <w:t>An example again would be changing for PE, the cue card would show learners what item of clothing to take off/put on in the correct order</w:t>
      </w:r>
      <w:r w:rsidR="53AB4B84" w:rsidRPr="237767E3">
        <w:rPr>
          <w:sz w:val="24"/>
          <w:szCs w:val="24"/>
        </w:rPr>
        <w:t xml:space="preserve"> (Coulter et al</w:t>
      </w:r>
      <w:r w:rsidR="19424A69" w:rsidRPr="237767E3">
        <w:rPr>
          <w:sz w:val="24"/>
          <w:szCs w:val="24"/>
        </w:rPr>
        <w:t>, 2015</w:t>
      </w:r>
      <w:r w:rsidR="53AB4B84" w:rsidRPr="237767E3">
        <w:rPr>
          <w:sz w:val="24"/>
          <w:szCs w:val="24"/>
        </w:rPr>
        <w:t>)</w:t>
      </w:r>
      <w:r w:rsidR="56074379" w:rsidRPr="237767E3">
        <w:rPr>
          <w:sz w:val="24"/>
          <w:szCs w:val="24"/>
        </w:rPr>
        <w:t>.</w:t>
      </w:r>
    </w:p>
    <w:p w14:paraId="19F8789F" w14:textId="5464D606" w:rsidR="335F3BA7" w:rsidRDefault="335F3BA7" w:rsidP="237767E3">
      <w:pPr>
        <w:tabs>
          <w:tab w:val="left" w:pos="2384"/>
        </w:tabs>
      </w:pPr>
    </w:p>
    <w:p w14:paraId="77C56247" w14:textId="1BB5440E" w:rsidR="335F3BA7" w:rsidRDefault="335F3BA7" w:rsidP="237767E3">
      <w:pPr>
        <w:tabs>
          <w:tab w:val="left" w:pos="2384"/>
        </w:tabs>
      </w:pPr>
    </w:p>
    <w:p w14:paraId="71C95848" w14:textId="7C53BAA3" w:rsidR="335F3BA7" w:rsidRDefault="335F3BA7" w:rsidP="237767E3">
      <w:pPr>
        <w:tabs>
          <w:tab w:val="left" w:pos="2384"/>
        </w:tabs>
      </w:pPr>
    </w:p>
    <w:p w14:paraId="289EC58D" w14:textId="330965A8" w:rsidR="335F3BA7" w:rsidRDefault="40E03D39" w:rsidP="237767E3">
      <w:pPr>
        <w:tabs>
          <w:tab w:val="left" w:pos="2384"/>
        </w:tabs>
      </w:pPr>
      <w:r>
        <w:t xml:space="preserve">                                      1                              2                              3                                  4 </w:t>
      </w:r>
    </w:p>
    <w:p w14:paraId="1B2A5528" w14:textId="50CAEB5E" w:rsidR="335F3BA7" w:rsidRDefault="53AB4B84" w:rsidP="237767E3">
      <w:pPr>
        <w:tabs>
          <w:tab w:val="left" w:pos="2384"/>
        </w:tabs>
      </w:pPr>
      <w:r>
        <w:t xml:space="preserve">                  </w:t>
      </w:r>
      <w:r>
        <w:rPr>
          <w:noProof/>
        </w:rPr>
        <w:drawing>
          <wp:inline distT="0" distB="0" distL="0" distR="0" wp14:anchorId="1852A9FB" wp14:editId="03070E45">
            <wp:extent cx="4572000" cy="1438275"/>
            <wp:effectExtent l="0" t="0" r="0" b="0"/>
            <wp:docPr id="1791133735" name="Picture 17911337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7" cstate="print">
                      <a:extLst>
                        <a:ext uri="{28A0092B-C50C-407E-A947-70E740481C1C}">
                          <a14:useLocalDpi xmlns:a14="http://schemas.microsoft.com/office/drawing/2010/main" val="0"/>
                        </a:ext>
                      </a:extLst>
                    </a:blip>
                    <a:stretch>
                      <a:fillRect/>
                    </a:stretch>
                  </pic:blipFill>
                  <pic:spPr>
                    <a:xfrm>
                      <a:off x="0" y="0"/>
                      <a:ext cx="4572000" cy="1438275"/>
                    </a:xfrm>
                    <a:prstGeom prst="rect">
                      <a:avLst/>
                    </a:prstGeom>
                  </pic:spPr>
                </pic:pic>
              </a:graphicData>
            </a:graphic>
          </wp:inline>
        </w:drawing>
      </w:r>
      <w:r w:rsidR="101713A8">
        <w:t xml:space="preserve">.  </w:t>
      </w:r>
    </w:p>
    <w:p w14:paraId="1A005305" w14:textId="7A673194" w:rsidR="7F85226A" w:rsidRDefault="7F85226A" w:rsidP="237767E3">
      <w:pPr>
        <w:tabs>
          <w:tab w:val="left" w:pos="2384"/>
        </w:tabs>
        <w:jc w:val="right"/>
        <w:rPr>
          <w:sz w:val="24"/>
          <w:szCs w:val="24"/>
        </w:rPr>
      </w:pPr>
      <w:r w:rsidRPr="237767E3">
        <w:rPr>
          <w:sz w:val="24"/>
          <w:szCs w:val="24"/>
        </w:rPr>
        <w:t>(Coulter et al</w:t>
      </w:r>
      <w:r w:rsidR="604D4077" w:rsidRPr="237767E3">
        <w:rPr>
          <w:sz w:val="24"/>
          <w:szCs w:val="24"/>
        </w:rPr>
        <w:t>, 2015</w:t>
      </w:r>
      <w:r w:rsidRPr="237767E3">
        <w:rPr>
          <w:sz w:val="24"/>
          <w:szCs w:val="24"/>
        </w:rPr>
        <w:t>)</w:t>
      </w:r>
    </w:p>
    <w:p w14:paraId="56BCFC50" w14:textId="613CAF08" w:rsidR="237767E3" w:rsidRDefault="237767E3" w:rsidP="237767E3">
      <w:pPr>
        <w:tabs>
          <w:tab w:val="left" w:pos="2384"/>
        </w:tabs>
        <w:jc w:val="right"/>
        <w:rPr>
          <w:sz w:val="24"/>
          <w:szCs w:val="24"/>
        </w:rPr>
      </w:pPr>
    </w:p>
    <w:p w14:paraId="20A991B8" w14:textId="2E355C84" w:rsidR="7F85226A" w:rsidRDefault="7F85226A" w:rsidP="237767E3">
      <w:pPr>
        <w:tabs>
          <w:tab w:val="left" w:pos="2384"/>
        </w:tabs>
        <w:rPr>
          <w:sz w:val="24"/>
          <w:szCs w:val="24"/>
        </w:rPr>
      </w:pPr>
      <w:r w:rsidRPr="237767E3">
        <w:rPr>
          <w:sz w:val="24"/>
          <w:szCs w:val="24"/>
        </w:rPr>
        <w:t xml:space="preserve">Note: These techniques can be applied to wide range of tasks not just self-help skills. </w:t>
      </w:r>
    </w:p>
    <w:p w14:paraId="5AC32610" w14:textId="552867D4" w:rsidR="237767E3" w:rsidRDefault="237767E3" w:rsidP="237767E3">
      <w:pPr>
        <w:tabs>
          <w:tab w:val="left" w:pos="2384"/>
        </w:tabs>
        <w:rPr>
          <w:sz w:val="24"/>
          <w:szCs w:val="24"/>
        </w:rPr>
      </w:pPr>
    </w:p>
    <w:p w14:paraId="00FFEFD3" w14:textId="14A0136B" w:rsidR="237767E3" w:rsidRDefault="237767E3" w:rsidP="237767E3">
      <w:pPr>
        <w:tabs>
          <w:tab w:val="left" w:pos="2384"/>
        </w:tabs>
        <w:rPr>
          <w:b/>
          <w:bCs/>
          <w:sz w:val="24"/>
          <w:szCs w:val="24"/>
        </w:rPr>
      </w:pPr>
    </w:p>
    <w:p w14:paraId="49DECAAD" w14:textId="731823EE" w:rsidR="237767E3" w:rsidRDefault="237767E3" w:rsidP="237767E3">
      <w:pPr>
        <w:tabs>
          <w:tab w:val="left" w:pos="2384"/>
        </w:tabs>
        <w:rPr>
          <w:b/>
          <w:bCs/>
          <w:sz w:val="24"/>
          <w:szCs w:val="24"/>
        </w:rPr>
      </w:pPr>
    </w:p>
    <w:p w14:paraId="2CDE8187" w14:textId="4CB1CCA1" w:rsidR="237767E3" w:rsidRDefault="237767E3" w:rsidP="237767E3">
      <w:pPr>
        <w:tabs>
          <w:tab w:val="left" w:pos="2384"/>
        </w:tabs>
        <w:rPr>
          <w:b/>
          <w:bCs/>
          <w:sz w:val="24"/>
          <w:szCs w:val="24"/>
        </w:rPr>
      </w:pPr>
    </w:p>
    <w:p w14:paraId="7F252595" w14:textId="5AE829C6" w:rsidR="237767E3" w:rsidRDefault="237767E3" w:rsidP="237767E3">
      <w:pPr>
        <w:tabs>
          <w:tab w:val="left" w:pos="2384"/>
        </w:tabs>
        <w:rPr>
          <w:b/>
          <w:bCs/>
          <w:sz w:val="24"/>
          <w:szCs w:val="24"/>
        </w:rPr>
      </w:pPr>
    </w:p>
    <w:p w14:paraId="6DB1FDB1" w14:textId="4390E09A" w:rsidR="237767E3" w:rsidRDefault="237767E3" w:rsidP="237767E3">
      <w:pPr>
        <w:tabs>
          <w:tab w:val="left" w:pos="2384"/>
        </w:tabs>
        <w:rPr>
          <w:b/>
          <w:bCs/>
          <w:sz w:val="24"/>
          <w:szCs w:val="24"/>
        </w:rPr>
      </w:pPr>
    </w:p>
    <w:p w14:paraId="081B93C9" w14:textId="2D68E298" w:rsidR="237767E3" w:rsidRDefault="237767E3" w:rsidP="237767E3">
      <w:pPr>
        <w:tabs>
          <w:tab w:val="left" w:pos="2384"/>
        </w:tabs>
        <w:rPr>
          <w:b/>
          <w:bCs/>
          <w:sz w:val="24"/>
          <w:szCs w:val="24"/>
        </w:rPr>
      </w:pPr>
    </w:p>
    <w:p w14:paraId="6FDF2BEA" w14:textId="75F108DE" w:rsidR="237767E3" w:rsidRDefault="237767E3" w:rsidP="237767E3">
      <w:pPr>
        <w:tabs>
          <w:tab w:val="left" w:pos="2384"/>
        </w:tabs>
        <w:rPr>
          <w:b/>
          <w:bCs/>
          <w:sz w:val="24"/>
          <w:szCs w:val="24"/>
        </w:rPr>
      </w:pPr>
    </w:p>
    <w:p w14:paraId="4015A4B0" w14:textId="60705E16" w:rsidR="237767E3" w:rsidRDefault="237767E3" w:rsidP="237767E3">
      <w:pPr>
        <w:tabs>
          <w:tab w:val="left" w:pos="2384"/>
        </w:tabs>
        <w:rPr>
          <w:b/>
          <w:bCs/>
          <w:sz w:val="24"/>
          <w:szCs w:val="24"/>
        </w:rPr>
      </w:pPr>
    </w:p>
    <w:p w14:paraId="2D3FE96B" w14:textId="04E0D21C" w:rsidR="237767E3" w:rsidRDefault="237767E3" w:rsidP="237767E3">
      <w:pPr>
        <w:tabs>
          <w:tab w:val="left" w:pos="2384"/>
        </w:tabs>
        <w:rPr>
          <w:b/>
          <w:bCs/>
          <w:sz w:val="24"/>
          <w:szCs w:val="24"/>
        </w:rPr>
      </w:pPr>
    </w:p>
    <w:p w14:paraId="0F2D14ED" w14:textId="7758146F" w:rsidR="237767E3" w:rsidRDefault="237767E3" w:rsidP="237767E3">
      <w:pPr>
        <w:tabs>
          <w:tab w:val="left" w:pos="2384"/>
        </w:tabs>
        <w:rPr>
          <w:b/>
          <w:bCs/>
          <w:sz w:val="24"/>
          <w:szCs w:val="24"/>
        </w:rPr>
      </w:pPr>
    </w:p>
    <w:p w14:paraId="2970417C" w14:textId="3F996AEF" w:rsidR="237767E3" w:rsidRDefault="237767E3" w:rsidP="237767E3">
      <w:pPr>
        <w:tabs>
          <w:tab w:val="left" w:pos="2384"/>
        </w:tabs>
        <w:rPr>
          <w:b/>
          <w:bCs/>
          <w:sz w:val="24"/>
          <w:szCs w:val="24"/>
        </w:rPr>
      </w:pPr>
    </w:p>
    <w:p w14:paraId="78ED381A" w14:textId="1EE159B4" w:rsidR="237767E3" w:rsidRDefault="237767E3" w:rsidP="237767E3">
      <w:pPr>
        <w:tabs>
          <w:tab w:val="left" w:pos="2384"/>
        </w:tabs>
        <w:rPr>
          <w:b/>
          <w:bCs/>
          <w:sz w:val="24"/>
          <w:szCs w:val="24"/>
        </w:rPr>
      </w:pPr>
    </w:p>
    <w:p w14:paraId="3E899F03" w14:textId="155B6051" w:rsidR="237767E3" w:rsidRDefault="237767E3" w:rsidP="237767E3">
      <w:pPr>
        <w:tabs>
          <w:tab w:val="left" w:pos="2384"/>
        </w:tabs>
        <w:rPr>
          <w:b/>
          <w:bCs/>
          <w:sz w:val="24"/>
          <w:szCs w:val="24"/>
        </w:rPr>
      </w:pPr>
    </w:p>
    <w:p w14:paraId="44EE50F1" w14:textId="1E2E6ADA" w:rsidR="7F85226A" w:rsidRDefault="7F85226A" w:rsidP="237767E3">
      <w:pPr>
        <w:tabs>
          <w:tab w:val="left" w:pos="2384"/>
        </w:tabs>
        <w:rPr>
          <w:b/>
          <w:bCs/>
          <w:sz w:val="24"/>
          <w:szCs w:val="24"/>
        </w:rPr>
      </w:pPr>
      <w:r w:rsidRPr="237767E3">
        <w:rPr>
          <w:b/>
          <w:bCs/>
          <w:sz w:val="24"/>
          <w:szCs w:val="24"/>
        </w:rPr>
        <w:lastRenderedPageBreak/>
        <w:t>Activity Four: Handwriting</w:t>
      </w:r>
    </w:p>
    <w:p w14:paraId="67273D75" w14:textId="7BB66E8E" w:rsidR="7F85226A" w:rsidRDefault="7F85226A" w:rsidP="237767E3">
      <w:pPr>
        <w:tabs>
          <w:tab w:val="left" w:pos="2384"/>
        </w:tabs>
        <w:rPr>
          <w:sz w:val="24"/>
          <w:szCs w:val="24"/>
          <w:u w:val="single"/>
        </w:rPr>
      </w:pPr>
      <w:r w:rsidRPr="237767E3">
        <w:rPr>
          <w:sz w:val="24"/>
          <w:szCs w:val="24"/>
          <w:u w:val="single"/>
        </w:rPr>
        <w:t>Motor Pressure</w:t>
      </w:r>
    </w:p>
    <w:p w14:paraId="5921C415" w14:textId="451CA0F8" w:rsidR="13153773" w:rsidRDefault="13153773" w:rsidP="237767E3">
      <w:pPr>
        <w:tabs>
          <w:tab w:val="left" w:pos="2384"/>
        </w:tabs>
        <w:rPr>
          <w:sz w:val="24"/>
          <w:szCs w:val="24"/>
        </w:rPr>
      </w:pPr>
      <w:r w:rsidRPr="237767E3">
        <w:rPr>
          <w:sz w:val="24"/>
          <w:szCs w:val="24"/>
        </w:rPr>
        <w:t xml:space="preserve">Learners with dyspraxia find it difficult to monitor pressure which can </w:t>
      </w:r>
      <w:r w:rsidR="6FA048AA" w:rsidRPr="237767E3">
        <w:rPr>
          <w:sz w:val="24"/>
          <w:szCs w:val="24"/>
        </w:rPr>
        <w:t>distort</w:t>
      </w:r>
      <w:r w:rsidRPr="237767E3">
        <w:rPr>
          <w:sz w:val="24"/>
          <w:szCs w:val="24"/>
        </w:rPr>
        <w:t xml:space="preserve"> handwriting. To correct this</w:t>
      </w:r>
      <w:r w:rsidR="2F311FEC" w:rsidRPr="237767E3">
        <w:rPr>
          <w:sz w:val="24"/>
          <w:szCs w:val="24"/>
        </w:rPr>
        <w:t xml:space="preserve">, </w:t>
      </w:r>
      <w:r w:rsidRPr="237767E3">
        <w:rPr>
          <w:sz w:val="24"/>
          <w:szCs w:val="24"/>
        </w:rPr>
        <w:t>you must help the child to understand how much pressure th</w:t>
      </w:r>
      <w:r w:rsidR="5AB783C7" w:rsidRPr="237767E3">
        <w:rPr>
          <w:sz w:val="24"/>
          <w:szCs w:val="24"/>
        </w:rPr>
        <w:t xml:space="preserve">ey are applying through their upper limbs. </w:t>
      </w:r>
    </w:p>
    <w:p w14:paraId="6A4907D0" w14:textId="7A5C7CA6" w:rsidR="39A11E3F" w:rsidRDefault="39A11E3F" w:rsidP="237767E3">
      <w:pPr>
        <w:tabs>
          <w:tab w:val="left" w:pos="2384"/>
        </w:tabs>
        <w:rPr>
          <w:sz w:val="24"/>
          <w:szCs w:val="24"/>
        </w:rPr>
      </w:pPr>
      <w:r w:rsidRPr="237767E3">
        <w:rPr>
          <w:sz w:val="24"/>
          <w:szCs w:val="24"/>
        </w:rPr>
        <w:t xml:space="preserve">A simple technique you can use to assist this requires a pen which lights </w:t>
      </w:r>
      <w:r w:rsidR="6911487D" w:rsidRPr="237767E3">
        <w:rPr>
          <w:sz w:val="24"/>
          <w:szCs w:val="24"/>
        </w:rPr>
        <w:t xml:space="preserve">up </w:t>
      </w:r>
      <w:r w:rsidR="60A11867" w:rsidRPr="237767E3">
        <w:rPr>
          <w:sz w:val="24"/>
          <w:szCs w:val="24"/>
        </w:rPr>
        <w:t xml:space="preserve">when too much pressure is applied when writing. An example of this would be the </w:t>
      </w:r>
      <w:proofErr w:type="spellStart"/>
      <w:r w:rsidR="60A11867" w:rsidRPr="237767E3">
        <w:rPr>
          <w:sz w:val="24"/>
          <w:szCs w:val="24"/>
        </w:rPr>
        <w:t>Sche</w:t>
      </w:r>
      <w:r w:rsidR="082404DD" w:rsidRPr="237767E3">
        <w:rPr>
          <w:sz w:val="24"/>
          <w:szCs w:val="24"/>
        </w:rPr>
        <w:t>ider</w:t>
      </w:r>
      <w:proofErr w:type="spellEnd"/>
      <w:r w:rsidR="082404DD" w:rsidRPr="237767E3">
        <w:rPr>
          <w:sz w:val="24"/>
          <w:szCs w:val="24"/>
        </w:rPr>
        <w:t xml:space="preserve"> Base Senso pen.</w:t>
      </w:r>
    </w:p>
    <w:p w14:paraId="6CDBB222" w14:textId="73CDEE80" w:rsidR="0916FFA9" w:rsidRDefault="0916FFA9" w:rsidP="237767E3">
      <w:pPr>
        <w:tabs>
          <w:tab w:val="left" w:pos="2384"/>
        </w:tabs>
      </w:pPr>
      <w:r>
        <w:t xml:space="preserve">                                                          </w:t>
      </w:r>
      <w:r>
        <w:rPr>
          <w:noProof/>
        </w:rPr>
        <w:drawing>
          <wp:inline distT="0" distB="0" distL="0" distR="0" wp14:anchorId="600F4322" wp14:editId="1095CFE0">
            <wp:extent cx="1876491" cy="2788593"/>
            <wp:effectExtent l="0" t="0" r="0" b="0"/>
            <wp:docPr id="1340753584" name="Picture 13407535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8">
                      <a:extLst>
                        <a:ext uri="{28A0092B-C50C-407E-A947-70E740481C1C}">
                          <a14:useLocalDpi xmlns:a14="http://schemas.microsoft.com/office/drawing/2010/main" val="0"/>
                        </a:ext>
                      </a:extLst>
                    </a:blip>
                    <a:stretch>
                      <a:fillRect/>
                    </a:stretch>
                  </pic:blipFill>
                  <pic:spPr>
                    <a:xfrm>
                      <a:off x="0" y="0"/>
                      <a:ext cx="1876491" cy="2788593"/>
                    </a:xfrm>
                    <a:prstGeom prst="rect">
                      <a:avLst/>
                    </a:prstGeom>
                  </pic:spPr>
                </pic:pic>
              </a:graphicData>
            </a:graphic>
          </wp:inline>
        </w:drawing>
      </w:r>
    </w:p>
    <w:p w14:paraId="7D4099F2" w14:textId="35BDD8AC" w:rsidR="3C08651B" w:rsidRDefault="3C08651B" w:rsidP="237767E3">
      <w:pPr>
        <w:tabs>
          <w:tab w:val="left" w:pos="2384"/>
        </w:tabs>
        <w:jc w:val="right"/>
      </w:pPr>
      <w:r>
        <w:t>(Schneider, 2012)</w:t>
      </w:r>
    </w:p>
    <w:p w14:paraId="0095C8C3" w14:textId="1142D03E" w:rsidR="237767E3" w:rsidRDefault="237767E3" w:rsidP="237767E3">
      <w:pPr>
        <w:tabs>
          <w:tab w:val="left" w:pos="2384"/>
        </w:tabs>
      </w:pPr>
    </w:p>
    <w:p w14:paraId="21EB48CA" w14:textId="23362E88" w:rsidR="0916FFA9" w:rsidRDefault="0916FFA9" w:rsidP="237767E3">
      <w:pPr>
        <w:tabs>
          <w:tab w:val="left" w:pos="2384"/>
        </w:tabs>
        <w:rPr>
          <w:sz w:val="24"/>
          <w:szCs w:val="24"/>
        </w:rPr>
      </w:pPr>
      <w:r w:rsidRPr="237767E3">
        <w:rPr>
          <w:sz w:val="24"/>
          <w:szCs w:val="24"/>
        </w:rPr>
        <w:t xml:space="preserve">The Base Senso pen will produce a warning </w:t>
      </w:r>
      <w:r w:rsidR="1540C8E2" w:rsidRPr="237767E3">
        <w:rPr>
          <w:sz w:val="24"/>
          <w:szCs w:val="24"/>
        </w:rPr>
        <w:t>flashlight</w:t>
      </w:r>
      <w:r w:rsidRPr="237767E3">
        <w:rPr>
          <w:sz w:val="24"/>
          <w:szCs w:val="24"/>
        </w:rPr>
        <w:t xml:space="preserve"> when too much pressure is applied, which teach</w:t>
      </w:r>
      <w:r w:rsidR="0A1A2D5E" w:rsidRPr="237767E3">
        <w:rPr>
          <w:sz w:val="24"/>
          <w:szCs w:val="24"/>
        </w:rPr>
        <w:t>es the learner</w:t>
      </w:r>
      <w:r w:rsidR="37C36A50" w:rsidRPr="237767E3">
        <w:rPr>
          <w:sz w:val="24"/>
          <w:szCs w:val="24"/>
        </w:rPr>
        <w:t xml:space="preserve"> the</w:t>
      </w:r>
      <w:r w:rsidR="0260F70E" w:rsidRPr="237767E3">
        <w:rPr>
          <w:sz w:val="24"/>
          <w:szCs w:val="24"/>
        </w:rPr>
        <w:t xml:space="preserve"> appropriate force to use</w:t>
      </w:r>
      <w:r w:rsidR="127C6CB4" w:rsidRPr="237767E3">
        <w:rPr>
          <w:sz w:val="24"/>
          <w:szCs w:val="24"/>
        </w:rPr>
        <w:t xml:space="preserve"> </w:t>
      </w:r>
      <w:r w:rsidR="0260F70E" w:rsidRPr="237767E3">
        <w:rPr>
          <w:sz w:val="24"/>
          <w:szCs w:val="24"/>
        </w:rPr>
        <w:t>relaxedly without their hand becoming fatigued</w:t>
      </w:r>
      <w:r w:rsidR="6FDC2287" w:rsidRPr="237767E3">
        <w:rPr>
          <w:sz w:val="24"/>
          <w:szCs w:val="24"/>
        </w:rPr>
        <w:t xml:space="preserve">, </w:t>
      </w:r>
      <w:r w:rsidR="4E609ECF" w:rsidRPr="237767E3">
        <w:rPr>
          <w:sz w:val="24"/>
          <w:szCs w:val="24"/>
        </w:rPr>
        <w:t xml:space="preserve">which will ultimately </w:t>
      </w:r>
      <w:r w:rsidR="6FDC2287" w:rsidRPr="237767E3">
        <w:rPr>
          <w:sz w:val="24"/>
          <w:szCs w:val="24"/>
        </w:rPr>
        <w:t>improv</w:t>
      </w:r>
      <w:r w:rsidR="497DDA56" w:rsidRPr="237767E3">
        <w:rPr>
          <w:sz w:val="24"/>
          <w:szCs w:val="24"/>
        </w:rPr>
        <w:t>e</w:t>
      </w:r>
      <w:r w:rsidR="5E1AAF15" w:rsidRPr="237767E3">
        <w:rPr>
          <w:sz w:val="24"/>
          <w:szCs w:val="24"/>
        </w:rPr>
        <w:t xml:space="preserve"> </w:t>
      </w:r>
      <w:r w:rsidR="6FDC2287" w:rsidRPr="237767E3">
        <w:rPr>
          <w:sz w:val="24"/>
          <w:szCs w:val="24"/>
        </w:rPr>
        <w:t>the appearance of handwriting.</w:t>
      </w:r>
      <w:r w:rsidR="0A1A2D5E" w:rsidRPr="237767E3">
        <w:rPr>
          <w:sz w:val="24"/>
          <w:szCs w:val="24"/>
        </w:rPr>
        <w:t xml:space="preserve"> </w:t>
      </w:r>
    </w:p>
    <w:p w14:paraId="1086EA7B" w14:textId="707062DE" w:rsidR="331C052E" w:rsidRDefault="331C052E" w:rsidP="237767E3">
      <w:pPr>
        <w:tabs>
          <w:tab w:val="left" w:pos="2384"/>
        </w:tabs>
        <w:jc w:val="right"/>
        <w:rPr>
          <w:sz w:val="24"/>
          <w:szCs w:val="24"/>
        </w:rPr>
      </w:pPr>
      <w:r w:rsidRPr="237767E3">
        <w:rPr>
          <w:sz w:val="24"/>
          <w:szCs w:val="24"/>
        </w:rPr>
        <w:t>(Schneider, 2012)</w:t>
      </w:r>
    </w:p>
    <w:p w14:paraId="05753AFD" w14:textId="0DDD1547" w:rsidR="237767E3" w:rsidRDefault="237767E3" w:rsidP="237767E3">
      <w:pPr>
        <w:tabs>
          <w:tab w:val="left" w:pos="2384"/>
        </w:tabs>
        <w:jc w:val="right"/>
        <w:rPr>
          <w:sz w:val="24"/>
          <w:szCs w:val="24"/>
        </w:rPr>
      </w:pPr>
    </w:p>
    <w:p w14:paraId="43E31E4B" w14:textId="5EE76530" w:rsidR="237767E3" w:rsidRDefault="237767E3" w:rsidP="237767E3">
      <w:pPr>
        <w:tabs>
          <w:tab w:val="left" w:pos="2384"/>
        </w:tabs>
        <w:rPr>
          <w:b/>
          <w:bCs/>
          <w:sz w:val="24"/>
          <w:szCs w:val="24"/>
          <w:u w:val="single"/>
        </w:rPr>
      </w:pPr>
    </w:p>
    <w:p w14:paraId="4B62D4F4" w14:textId="71993380" w:rsidR="237767E3" w:rsidRDefault="237767E3" w:rsidP="237767E3">
      <w:pPr>
        <w:tabs>
          <w:tab w:val="left" w:pos="2384"/>
        </w:tabs>
        <w:rPr>
          <w:b/>
          <w:bCs/>
          <w:sz w:val="24"/>
          <w:szCs w:val="24"/>
          <w:u w:val="single"/>
        </w:rPr>
      </w:pPr>
    </w:p>
    <w:p w14:paraId="5A2EB2FB" w14:textId="5980709A" w:rsidR="2036E3A4" w:rsidRDefault="2036E3A4" w:rsidP="237767E3">
      <w:pPr>
        <w:tabs>
          <w:tab w:val="left" w:pos="2384"/>
        </w:tabs>
        <w:rPr>
          <w:b/>
          <w:bCs/>
          <w:sz w:val="24"/>
          <w:szCs w:val="24"/>
          <w:u w:val="single"/>
        </w:rPr>
      </w:pPr>
      <w:r w:rsidRPr="237767E3">
        <w:rPr>
          <w:b/>
          <w:bCs/>
          <w:sz w:val="24"/>
          <w:szCs w:val="24"/>
          <w:u w:val="single"/>
        </w:rPr>
        <w:t>Summary</w:t>
      </w:r>
    </w:p>
    <w:p w14:paraId="172B31D9" w14:textId="4BCC0A27" w:rsidR="2036E3A4" w:rsidRDefault="2036E3A4" w:rsidP="237767E3">
      <w:pPr>
        <w:tabs>
          <w:tab w:val="left" w:pos="2384"/>
        </w:tabs>
        <w:rPr>
          <w:sz w:val="24"/>
          <w:szCs w:val="24"/>
        </w:rPr>
      </w:pPr>
      <w:r w:rsidRPr="237767E3">
        <w:rPr>
          <w:sz w:val="24"/>
          <w:szCs w:val="24"/>
        </w:rPr>
        <w:t xml:space="preserve">To summarise, I hope that the information and activities presented </w:t>
      </w:r>
      <w:r w:rsidR="46D4B01D" w:rsidRPr="237767E3">
        <w:rPr>
          <w:sz w:val="24"/>
          <w:szCs w:val="24"/>
        </w:rPr>
        <w:t>ha</w:t>
      </w:r>
      <w:r w:rsidR="39B6DFC1" w:rsidRPr="237767E3">
        <w:rPr>
          <w:sz w:val="24"/>
          <w:szCs w:val="24"/>
        </w:rPr>
        <w:t>ve</w:t>
      </w:r>
      <w:r w:rsidR="46D4B01D" w:rsidRPr="237767E3">
        <w:rPr>
          <w:sz w:val="24"/>
          <w:szCs w:val="24"/>
        </w:rPr>
        <w:t xml:space="preserve"> provided you with additional knowledge and ideas to help </w:t>
      </w:r>
      <w:r w:rsidR="68968A67" w:rsidRPr="237767E3">
        <w:rPr>
          <w:sz w:val="24"/>
          <w:szCs w:val="24"/>
        </w:rPr>
        <w:t xml:space="preserve">better </w:t>
      </w:r>
      <w:r w:rsidR="3392A6ED" w:rsidRPr="237767E3">
        <w:rPr>
          <w:sz w:val="24"/>
          <w:szCs w:val="24"/>
        </w:rPr>
        <w:t>s</w:t>
      </w:r>
      <w:r w:rsidR="46D4B01D" w:rsidRPr="237767E3">
        <w:rPr>
          <w:sz w:val="24"/>
          <w:szCs w:val="24"/>
        </w:rPr>
        <w:t xml:space="preserve">upport </w:t>
      </w:r>
      <w:r w:rsidR="4EF79053" w:rsidRPr="237767E3">
        <w:rPr>
          <w:sz w:val="24"/>
          <w:szCs w:val="24"/>
        </w:rPr>
        <w:t>l</w:t>
      </w:r>
      <w:r w:rsidR="46D4B01D" w:rsidRPr="237767E3">
        <w:rPr>
          <w:sz w:val="24"/>
          <w:szCs w:val="24"/>
        </w:rPr>
        <w:t>earner</w:t>
      </w:r>
      <w:r w:rsidR="7AE04098" w:rsidRPr="237767E3">
        <w:rPr>
          <w:sz w:val="24"/>
          <w:szCs w:val="24"/>
        </w:rPr>
        <w:t>s</w:t>
      </w:r>
      <w:r w:rsidR="46D4B01D" w:rsidRPr="237767E3">
        <w:rPr>
          <w:sz w:val="24"/>
          <w:szCs w:val="24"/>
        </w:rPr>
        <w:t xml:space="preserve"> with physical dyspraxia</w:t>
      </w:r>
      <w:r w:rsidR="54DF6CA9" w:rsidRPr="237767E3">
        <w:rPr>
          <w:sz w:val="24"/>
          <w:szCs w:val="24"/>
        </w:rPr>
        <w:t xml:space="preserve"> in the primary education setting that is inclusive of their needs. </w:t>
      </w:r>
    </w:p>
    <w:p w14:paraId="7E2F2415" w14:textId="256DEB36" w:rsidR="237767E3" w:rsidRDefault="237767E3" w:rsidP="237767E3">
      <w:pPr>
        <w:tabs>
          <w:tab w:val="left" w:pos="2384"/>
        </w:tabs>
      </w:pPr>
    </w:p>
    <w:p w14:paraId="164948E0" w14:textId="686ECEEF" w:rsidR="237767E3" w:rsidRDefault="237767E3" w:rsidP="237767E3">
      <w:pPr>
        <w:tabs>
          <w:tab w:val="left" w:pos="2384"/>
        </w:tabs>
        <w:rPr>
          <w:rFonts w:eastAsiaTheme="minorEastAsia"/>
          <w:sz w:val="24"/>
          <w:szCs w:val="24"/>
          <w:u w:val="single"/>
        </w:rPr>
      </w:pPr>
    </w:p>
    <w:p w14:paraId="3EDCD52D" w14:textId="6D14E113" w:rsidR="54DF6CA9" w:rsidRDefault="54DF6CA9" w:rsidP="237767E3">
      <w:pPr>
        <w:tabs>
          <w:tab w:val="left" w:pos="2384"/>
        </w:tabs>
        <w:rPr>
          <w:rFonts w:eastAsiaTheme="minorEastAsia"/>
          <w:sz w:val="24"/>
          <w:szCs w:val="24"/>
          <w:u w:val="single"/>
        </w:rPr>
      </w:pPr>
      <w:r w:rsidRPr="237767E3">
        <w:rPr>
          <w:rFonts w:eastAsiaTheme="minorEastAsia"/>
          <w:sz w:val="24"/>
          <w:szCs w:val="24"/>
          <w:u w:val="single"/>
        </w:rPr>
        <w:lastRenderedPageBreak/>
        <w:t>References</w:t>
      </w:r>
    </w:p>
    <w:p w14:paraId="7A2C7E24" w14:textId="34BAEF45" w:rsidR="3F49DEE0" w:rsidRDefault="3F49DEE0" w:rsidP="237767E3">
      <w:pPr>
        <w:spacing w:line="216" w:lineRule="auto"/>
        <w:rPr>
          <w:rFonts w:eastAsiaTheme="minorEastAsia"/>
          <w:color w:val="000000" w:themeColor="text1"/>
          <w:sz w:val="24"/>
          <w:szCs w:val="24"/>
        </w:rPr>
      </w:pPr>
      <w:r w:rsidRPr="237767E3">
        <w:rPr>
          <w:rFonts w:eastAsiaTheme="minorEastAsia"/>
          <w:color w:val="000000" w:themeColor="text1"/>
          <w:sz w:val="24"/>
          <w:szCs w:val="24"/>
        </w:rPr>
        <w:t xml:space="preserve">Action for Healthy Kids (2019) </w:t>
      </w:r>
      <w:r w:rsidR="067EC293" w:rsidRPr="237767E3">
        <w:rPr>
          <w:rFonts w:eastAsiaTheme="minorEastAsia"/>
          <w:i/>
          <w:iCs/>
          <w:color w:val="000000" w:themeColor="text1"/>
          <w:sz w:val="24"/>
          <w:szCs w:val="24"/>
        </w:rPr>
        <w:t>Fitness Circuit Course.</w:t>
      </w:r>
      <w:r w:rsidR="067EC293" w:rsidRPr="237767E3">
        <w:rPr>
          <w:rFonts w:eastAsiaTheme="minorEastAsia"/>
          <w:color w:val="000000" w:themeColor="text1"/>
          <w:sz w:val="24"/>
          <w:szCs w:val="24"/>
        </w:rPr>
        <w:t xml:space="preserve"> Available at: </w:t>
      </w:r>
      <w:hyperlink r:id="rId59">
        <w:r w:rsidR="067EC293" w:rsidRPr="237767E3">
          <w:rPr>
            <w:rStyle w:val="Hyperlink"/>
            <w:rFonts w:eastAsiaTheme="minorEastAsia"/>
            <w:sz w:val="24"/>
            <w:szCs w:val="24"/>
          </w:rPr>
          <w:t>https://www.actionforhealthykids.org/activity/fitness-circuit-course/</w:t>
        </w:r>
      </w:hyperlink>
      <w:r w:rsidR="067EC293" w:rsidRPr="237767E3">
        <w:rPr>
          <w:rFonts w:eastAsiaTheme="minorEastAsia"/>
          <w:color w:val="000000" w:themeColor="text1"/>
          <w:sz w:val="24"/>
          <w:szCs w:val="24"/>
        </w:rPr>
        <w:t xml:space="preserve"> (Accessed: May </w:t>
      </w:r>
      <w:proofErr w:type="gramStart"/>
      <w:r w:rsidR="067EC293" w:rsidRPr="237767E3">
        <w:rPr>
          <w:rFonts w:eastAsiaTheme="minorEastAsia"/>
          <w:color w:val="000000" w:themeColor="text1"/>
          <w:sz w:val="24"/>
          <w:szCs w:val="24"/>
        </w:rPr>
        <w:t>10</w:t>
      </w:r>
      <w:proofErr w:type="gramEnd"/>
      <w:r w:rsidR="067EC293" w:rsidRPr="237767E3">
        <w:rPr>
          <w:rFonts w:eastAsiaTheme="minorEastAsia"/>
          <w:color w:val="000000" w:themeColor="text1"/>
          <w:sz w:val="24"/>
          <w:szCs w:val="24"/>
        </w:rPr>
        <w:t xml:space="preserve"> 2021)</w:t>
      </w:r>
    </w:p>
    <w:p w14:paraId="6DEFD70F" w14:textId="2BB3295E" w:rsidR="4F027AB0" w:rsidRDefault="4F027AB0" w:rsidP="237767E3">
      <w:pPr>
        <w:spacing w:line="216" w:lineRule="auto"/>
        <w:rPr>
          <w:rFonts w:eastAsiaTheme="minorEastAsia"/>
          <w:color w:val="000000" w:themeColor="text1"/>
          <w:sz w:val="24"/>
          <w:szCs w:val="24"/>
        </w:rPr>
      </w:pPr>
      <w:r w:rsidRPr="237767E3">
        <w:rPr>
          <w:rFonts w:eastAsiaTheme="minorEastAsia"/>
          <w:color w:val="000000" w:themeColor="text1"/>
          <w:sz w:val="24"/>
          <w:szCs w:val="24"/>
        </w:rPr>
        <w:t xml:space="preserve">Coulter et al (2015) </w:t>
      </w:r>
      <w:r w:rsidRPr="237767E3">
        <w:rPr>
          <w:rFonts w:eastAsiaTheme="minorEastAsia"/>
          <w:i/>
          <w:iCs/>
          <w:color w:val="000000" w:themeColor="text1"/>
          <w:sz w:val="24"/>
          <w:szCs w:val="24"/>
        </w:rPr>
        <w:t>Supporting Children with Dyspraxia and Motor Co-ordination Difficulties.</w:t>
      </w:r>
      <w:r w:rsidRPr="237767E3">
        <w:rPr>
          <w:rFonts w:eastAsiaTheme="minorEastAsia"/>
          <w:color w:val="000000" w:themeColor="text1"/>
          <w:sz w:val="24"/>
          <w:szCs w:val="24"/>
        </w:rPr>
        <w:t xml:space="preserve"> 2</w:t>
      </w:r>
      <w:r w:rsidRPr="237767E3">
        <w:rPr>
          <w:rFonts w:eastAsiaTheme="minorEastAsia"/>
          <w:color w:val="000000" w:themeColor="text1"/>
          <w:sz w:val="24"/>
          <w:szCs w:val="24"/>
          <w:vertAlign w:val="superscript"/>
        </w:rPr>
        <w:t>nd</w:t>
      </w:r>
      <w:r w:rsidRPr="237767E3">
        <w:rPr>
          <w:rFonts w:eastAsiaTheme="minorEastAsia"/>
          <w:color w:val="000000" w:themeColor="text1"/>
          <w:sz w:val="24"/>
          <w:szCs w:val="24"/>
        </w:rPr>
        <w:t xml:space="preserve"> </w:t>
      </w:r>
      <w:proofErr w:type="spellStart"/>
      <w:r w:rsidRPr="237767E3">
        <w:rPr>
          <w:rFonts w:eastAsiaTheme="minorEastAsia"/>
          <w:color w:val="000000" w:themeColor="text1"/>
          <w:sz w:val="24"/>
          <w:szCs w:val="24"/>
        </w:rPr>
        <w:t>edn</w:t>
      </w:r>
      <w:proofErr w:type="spellEnd"/>
      <w:r w:rsidRPr="237767E3">
        <w:rPr>
          <w:rFonts w:eastAsiaTheme="minorEastAsia"/>
          <w:color w:val="000000" w:themeColor="text1"/>
          <w:sz w:val="24"/>
          <w:szCs w:val="24"/>
        </w:rPr>
        <w:t>. Routledge: Taylor and Francis Group</w:t>
      </w:r>
    </w:p>
    <w:p w14:paraId="0C7259D1" w14:textId="693772B9" w:rsidR="4CF4B16E" w:rsidRDefault="4CF4B16E" w:rsidP="237767E3">
      <w:pPr>
        <w:spacing w:line="216" w:lineRule="auto"/>
        <w:rPr>
          <w:rFonts w:eastAsiaTheme="minorEastAsia"/>
          <w:color w:val="000000" w:themeColor="text1"/>
          <w:sz w:val="24"/>
          <w:szCs w:val="24"/>
        </w:rPr>
      </w:pPr>
      <w:r w:rsidRPr="237767E3">
        <w:rPr>
          <w:rFonts w:eastAsiaTheme="minorEastAsia"/>
          <w:color w:val="000000" w:themeColor="text1"/>
          <w:sz w:val="24"/>
          <w:szCs w:val="24"/>
        </w:rPr>
        <w:t>Dyspraxia Foundation</w:t>
      </w:r>
      <w:r w:rsidR="0C958D7A" w:rsidRPr="237767E3">
        <w:rPr>
          <w:rFonts w:eastAsiaTheme="minorEastAsia"/>
          <w:color w:val="000000" w:themeColor="text1"/>
          <w:sz w:val="24"/>
          <w:szCs w:val="24"/>
        </w:rPr>
        <w:t xml:space="preserve"> </w:t>
      </w:r>
      <w:r w:rsidRPr="237767E3">
        <w:rPr>
          <w:rFonts w:eastAsiaTheme="minorEastAsia"/>
          <w:color w:val="000000" w:themeColor="text1"/>
          <w:sz w:val="24"/>
          <w:szCs w:val="24"/>
        </w:rPr>
        <w:t xml:space="preserve">(2021) </w:t>
      </w:r>
      <w:r w:rsidRPr="237767E3">
        <w:rPr>
          <w:rFonts w:eastAsiaTheme="minorEastAsia"/>
          <w:i/>
          <w:iCs/>
          <w:color w:val="000000" w:themeColor="text1"/>
          <w:sz w:val="24"/>
          <w:szCs w:val="24"/>
        </w:rPr>
        <w:t>Dyspraxia in children</w:t>
      </w:r>
      <w:r w:rsidRPr="237767E3">
        <w:rPr>
          <w:rFonts w:eastAsiaTheme="minorEastAsia"/>
          <w:color w:val="000000" w:themeColor="text1"/>
          <w:sz w:val="24"/>
          <w:szCs w:val="24"/>
        </w:rPr>
        <w:t xml:space="preserve">. Available at: </w:t>
      </w:r>
      <w:hyperlink r:id="rId60">
        <w:r w:rsidRPr="237767E3">
          <w:rPr>
            <w:rStyle w:val="Hyperlink"/>
            <w:rFonts w:eastAsiaTheme="minorEastAsia"/>
            <w:sz w:val="24"/>
            <w:szCs w:val="24"/>
          </w:rPr>
          <w:t>https://dyspraxiafoundation.org.uk/dyspraxia-children/</w:t>
        </w:r>
      </w:hyperlink>
      <w:r w:rsidRPr="237767E3">
        <w:rPr>
          <w:rFonts w:eastAsiaTheme="minorEastAsia"/>
          <w:color w:val="000000" w:themeColor="text1"/>
          <w:sz w:val="24"/>
          <w:szCs w:val="24"/>
        </w:rPr>
        <w:t xml:space="preserve"> (Accessed: May </w:t>
      </w:r>
      <w:proofErr w:type="gramStart"/>
      <w:r w:rsidRPr="237767E3">
        <w:rPr>
          <w:rFonts w:eastAsiaTheme="minorEastAsia"/>
          <w:color w:val="000000" w:themeColor="text1"/>
          <w:sz w:val="24"/>
          <w:szCs w:val="24"/>
        </w:rPr>
        <w:t>4</w:t>
      </w:r>
      <w:proofErr w:type="gramEnd"/>
      <w:r w:rsidRPr="237767E3">
        <w:rPr>
          <w:rFonts w:eastAsiaTheme="minorEastAsia"/>
          <w:color w:val="000000" w:themeColor="text1"/>
          <w:sz w:val="24"/>
          <w:szCs w:val="24"/>
        </w:rPr>
        <w:t xml:space="preserve"> 2021)</w:t>
      </w:r>
    </w:p>
    <w:p w14:paraId="4221DC16" w14:textId="6393CD86" w:rsidR="5FDF391E" w:rsidRDefault="5FDF391E" w:rsidP="237767E3">
      <w:pPr>
        <w:spacing w:line="216" w:lineRule="auto"/>
        <w:rPr>
          <w:rFonts w:eastAsiaTheme="minorEastAsia"/>
          <w:color w:val="000000" w:themeColor="text1"/>
          <w:sz w:val="24"/>
          <w:szCs w:val="24"/>
        </w:rPr>
      </w:pPr>
      <w:r w:rsidRPr="237767E3">
        <w:rPr>
          <w:rFonts w:eastAsiaTheme="minorEastAsia"/>
          <w:color w:val="000000" w:themeColor="text1"/>
          <w:sz w:val="24"/>
          <w:szCs w:val="24"/>
        </w:rPr>
        <w:t>Peer, L. and Reid, G</w:t>
      </w:r>
      <w:r w:rsidR="748FDEE5" w:rsidRPr="237767E3">
        <w:rPr>
          <w:rFonts w:eastAsiaTheme="minorEastAsia"/>
          <w:color w:val="000000" w:themeColor="text1"/>
          <w:sz w:val="24"/>
          <w:szCs w:val="24"/>
        </w:rPr>
        <w:t xml:space="preserve"> </w:t>
      </w:r>
      <w:r w:rsidRPr="237767E3">
        <w:rPr>
          <w:rFonts w:eastAsiaTheme="minorEastAsia"/>
          <w:color w:val="000000" w:themeColor="text1"/>
          <w:sz w:val="24"/>
          <w:szCs w:val="24"/>
        </w:rPr>
        <w:t xml:space="preserve">(2020) </w:t>
      </w:r>
      <w:r w:rsidRPr="237767E3">
        <w:rPr>
          <w:rFonts w:eastAsiaTheme="minorEastAsia"/>
          <w:i/>
          <w:iCs/>
          <w:color w:val="000000" w:themeColor="text1"/>
          <w:sz w:val="24"/>
          <w:szCs w:val="24"/>
        </w:rPr>
        <w:t>Special Educational Needs: A Guide for Inclusive Practice</w:t>
      </w:r>
      <w:r w:rsidRPr="237767E3">
        <w:rPr>
          <w:rFonts w:eastAsiaTheme="minorEastAsia"/>
          <w:color w:val="000000" w:themeColor="text1"/>
          <w:sz w:val="24"/>
          <w:szCs w:val="24"/>
        </w:rPr>
        <w:t>. 3</w:t>
      </w:r>
      <w:r w:rsidRPr="237767E3">
        <w:rPr>
          <w:rFonts w:eastAsiaTheme="minorEastAsia"/>
          <w:color w:val="000000" w:themeColor="text1"/>
          <w:sz w:val="24"/>
          <w:szCs w:val="24"/>
          <w:vertAlign w:val="superscript"/>
        </w:rPr>
        <w:t>rd</w:t>
      </w:r>
      <w:r w:rsidRPr="237767E3">
        <w:rPr>
          <w:rFonts w:eastAsiaTheme="minorEastAsia"/>
          <w:color w:val="000000" w:themeColor="text1"/>
          <w:sz w:val="24"/>
          <w:szCs w:val="24"/>
        </w:rPr>
        <w:t xml:space="preserve"> </w:t>
      </w:r>
      <w:proofErr w:type="spellStart"/>
      <w:r w:rsidRPr="237767E3">
        <w:rPr>
          <w:rFonts w:eastAsiaTheme="minorEastAsia"/>
          <w:color w:val="000000" w:themeColor="text1"/>
          <w:sz w:val="24"/>
          <w:szCs w:val="24"/>
        </w:rPr>
        <w:t>edn</w:t>
      </w:r>
      <w:proofErr w:type="spellEnd"/>
      <w:r w:rsidRPr="237767E3">
        <w:rPr>
          <w:rFonts w:eastAsiaTheme="minorEastAsia"/>
          <w:color w:val="000000" w:themeColor="text1"/>
          <w:sz w:val="24"/>
          <w:szCs w:val="24"/>
        </w:rPr>
        <w:t>. SAGE Publications Ltd.</w:t>
      </w:r>
    </w:p>
    <w:p w14:paraId="18969ADD" w14:textId="3D8EF9EB" w:rsidR="09D2A7EF" w:rsidRDefault="09D2A7EF" w:rsidP="237767E3">
      <w:pPr>
        <w:spacing w:line="216" w:lineRule="auto"/>
        <w:rPr>
          <w:rFonts w:eastAsiaTheme="minorEastAsia"/>
          <w:color w:val="000000" w:themeColor="text1"/>
          <w:sz w:val="24"/>
          <w:szCs w:val="24"/>
        </w:rPr>
      </w:pPr>
      <w:r w:rsidRPr="237767E3">
        <w:rPr>
          <w:rFonts w:eastAsiaTheme="minorEastAsia"/>
          <w:color w:val="000000" w:themeColor="text1"/>
          <w:sz w:val="24"/>
          <w:szCs w:val="24"/>
        </w:rPr>
        <w:t>Patrick, A</w:t>
      </w:r>
      <w:r w:rsidR="7A0B05AB" w:rsidRPr="237767E3">
        <w:rPr>
          <w:rFonts w:eastAsiaTheme="minorEastAsia"/>
          <w:color w:val="000000" w:themeColor="text1"/>
          <w:sz w:val="24"/>
          <w:szCs w:val="24"/>
        </w:rPr>
        <w:t xml:space="preserve"> </w:t>
      </w:r>
      <w:r w:rsidRPr="237767E3">
        <w:rPr>
          <w:rFonts w:eastAsiaTheme="minorEastAsia"/>
          <w:color w:val="000000" w:themeColor="text1"/>
          <w:sz w:val="24"/>
          <w:szCs w:val="24"/>
        </w:rPr>
        <w:t xml:space="preserve">(2015) </w:t>
      </w:r>
      <w:r w:rsidRPr="237767E3">
        <w:rPr>
          <w:rFonts w:eastAsiaTheme="minorEastAsia"/>
          <w:i/>
          <w:iCs/>
          <w:color w:val="000000" w:themeColor="text1"/>
          <w:sz w:val="24"/>
          <w:szCs w:val="24"/>
        </w:rPr>
        <w:t xml:space="preserve">The </w:t>
      </w:r>
      <w:proofErr w:type="spellStart"/>
      <w:r w:rsidRPr="237767E3">
        <w:rPr>
          <w:rFonts w:eastAsiaTheme="minorEastAsia"/>
          <w:i/>
          <w:iCs/>
          <w:color w:val="000000" w:themeColor="text1"/>
          <w:sz w:val="24"/>
          <w:szCs w:val="24"/>
        </w:rPr>
        <w:t>Dyspraxic</w:t>
      </w:r>
      <w:proofErr w:type="spellEnd"/>
      <w:r w:rsidRPr="237767E3">
        <w:rPr>
          <w:rFonts w:eastAsiaTheme="minorEastAsia"/>
          <w:i/>
          <w:iCs/>
          <w:color w:val="000000" w:themeColor="text1"/>
          <w:sz w:val="24"/>
          <w:szCs w:val="24"/>
        </w:rPr>
        <w:t xml:space="preserve"> Learner</w:t>
      </w:r>
      <w:r w:rsidRPr="237767E3">
        <w:rPr>
          <w:rFonts w:eastAsiaTheme="minorEastAsia"/>
          <w:color w:val="000000" w:themeColor="text1"/>
          <w:sz w:val="24"/>
          <w:szCs w:val="24"/>
        </w:rPr>
        <w:t>. Jessica Kingsley Publishers.</w:t>
      </w:r>
    </w:p>
    <w:p w14:paraId="7C2882A1" w14:textId="6C8C1A43" w:rsidR="0EA18B0C" w:rsidRDefault="0EA18B0C" w:rsidP="237767E3">
      <w:pPr>
        <w:spacing w:line="216" w:lineRule="auto"/>
        <w:rPr>
          <w:rFonts w:eastAsiaTheme="minorEastAsia"/>
          <w:color w:val="000000" w:themeColor="text1"/>
          <w:sz w:val="24"/>
          <w:szCs w:val="24"/>
        </w:rPr>
      </w:pPr>
      <w:r w:rsidRPr="237767E3">
        <w:rPr>
          <w:rFonts w:eastAsiaTheme="minorEastAsia"/>
          <w:color w:val="000000" w:themeColor="text1"/>
          <w:sz w:val="24"/>
          <w:szCs w:val="24"/>
        </w:rPr>
        <w:t xml:space="preserve">Primary Resources (NO DATE) </w:t>
      </w:r>
      <w:r w:rsidRPr="237767E3">
        <w:rPr>
          <w:rFonts w:eastAsiaTheme="minorEastAsia"/>
          <w:i/>
          <w:iCs/>
          <w:color w:val="000000" w:themeColor="text1"/>
          <w:sz w:val="24"/>
          <w:szCs w:val="24"/>
        </w:rPr>
        <w:t>PE – Circuit Training</w:t>
      </w:r>
      <w:r w:rsidRPr="237767E3">
        <w:rPr>
          <w:rFonts w:eastAsiaTheme="minorEastAsia"/>
          <w:color w:val="000000" w:themeColor="text1"/>
          <w:sz w:val="24"/>
          <w:szCs w:val="24"/>
        </w:rPr>
        <w:t xml:space="preserve">. Available at: </w:t>
      </w:r>
      <w:hyperlink r:id="rId61">
        <w:r w:rsidRPr="237767E3">
          <w:rPr>
            <w:rStyle w:val="Hyperlink"/>
            <w:rFonts w:eastAsiaTheme="minorEastAsia"/>
            <w:sz w:val="24"/>
            <w:szCs w:val="24"/>
          </w:rPr>
          <w:t>http://www.primaryresources.co.uk/pe/pdfs/7circuit.pdf</w:t>
        </w:r>
      </w:hyperlink>
      <w:r w:rsidRPr="237767E3">
        <w:rPr>
          <w:rFonts w:eastAsiaTheme="minorEastAsia"/>
          <w:color w:val="000000" w:themeColor="text1"/>
          <w:sz w:val="24"/>
          <w:szCs w:val="24"/>
        </w:rPr>
        <w:t xml:space="preserve"> (Accessed: May </w:t>
      </w:r>
      <w:proofErr w:type="gramStart"/>
      <w:r w:rsidRPr="237767E3">
        <w:rPr>
          <w:rFonts w:eastAsiaTheme="minorEastAsia"/>
          <w:color w:val="000000" w:themeColor="text1"/>
          <w:sz w:val="24"/>
          <w:szCs w:val="24"/>
        </w:rPr>
        <w:t>10</w:t>
      </w:r>
      <w:proofErr w:type="gramEnd"/>
      <w:r w:rsidRPr="237767E3">
        <w:rPr>
          <w:rFonts w:eastAsiaTheme="minorEastAsia"/>
          <w:color w:val="000000" w:themeColor="text1"/>
          <w:sz w:val="24"/>
          <w:szCs w:val="24"/>
        </w:rPr>
        <w:t xml:space="preserve"> 2021) </w:t>
      </w:r>
    </w:p>
    <w:p w14:paraId="15AE8A13" w14:textId="06FC3F7E" w:rsidR="7CEBFD89" w:rsidRDefault="7CEBFD89" w:rsidP="237767E3">
      <w:pPr>
        <w:spacing w:line="216" w:lineRule="auto"/>
        <w:rPr>
          <w:rFonts w:eastAsiaTheme="minorEastAsia"/>
          <w:color w:val="000000" w:themeColor="text1"/>
          <w:sz w:val="24"/>
          <w:szCs w:val="24"/>
        </w:rPr>
      </w:pPr>
      <w:r w:rsidRPr="237767E3">
        <w:rPr>
          <w:rFonts w:eastAsiaTheme="minorEastAsia"/>
          <w:color w:val="000000" w:themeColor="text1"/>
          <w:sz w:val="24"/>
          <w:szCs w:val="24"/>
        </w:rPr>
        <w:t>Specialist Children’s Services</w:t>
      </w:r>
      <w:r w:rsidR="5BCCFE45" w:rsidRPr="237767E3">
        <w:rPr>
          <w:rFonts w:eastAsiaTheme="minorEastAsia"/>
          <w:color w:val="000000" w:themeColor="text1"/>
          <w:sz w:val="24"/>
          <w:szCs w:val="24"/>
        </w:rPr>
        <w:t xml:space="preserve"> </w:t>
      </w:r>
      <w:r w:rsidRPr="237767E3">
        <w:rPr>
          <w:rFonts w:eastAsiaTheme="minorEastAsia"/>
          <w:color w:val="000000" w:themeColor="text1"/>
          <w:sz w:val="24"/>
          <w:szCs w:val="24"/>
        </w:rPr>
        <w:t xml:space="preserve">(2017) </w:t>
      </w:r>
      <w:r w:rsidRPr="237767E3">
        <w:rPr>
          <w:rFonts w:eastAsiaTheme="minorEastAsia"/>
          <w:i/>
          <w:iCs/>
          <w:color w:val="000000" w:themeColor="text1"/>
          <w:sz w:val="24"/>
          <w:szCs w:val="24"/>
        </w:rPr>
        <w:t>Self Care Backward Chaining Technique</w:t>
      </w:r>
      <w:r w:rsidRPr="237767E3">
        <w:rPr>
          <w:rFonts w:eastAsiaTheme="minorEastAsia"/>
          <w:color w:val="000000" w:themeColor="text1"/>
          <w:sz w:val="24"/>
          <w:szCs w:val="24"/>
        </w:rPr>
        <w:t>.</w:t>
      </w:r>
      <w:r w:rsidR="353FB5CF" w:rsidRPr="237767E3">
        <w:rPr>
          <w:rFonts w:eastAsiaTheme="minorEastAsia"/>
          <w:color w:val="000000" w:themeColor="text1"/>
          <w:sz w:val="24"/>
          <w:szCs w:val="24"/>
        </w:rPr>
        <w:t xml:space="preserve"> Available at: </w:t>
      </w:r>
      <w:r w:rsidRPr="237767E3">
        <w:rPr>
          <w:rFonts w:eastAsiaTheme="minorEastAsia"/>
          <w:color w:val="000000" w:themeColor="text1"/>
          <w:sz w:val="24"/>
          <w:szCs w:val="24"/>
        </w:rPr>
        <w:t xml:space="preserve"> </w:t>
      </w:r>
      <w:hyperlink r:id="rId62">
        <w:r w:rsidRPr="237767E3">
          <w:rPr>
            <w:rStyle w:val="Hyperlink"/>
            <w:rFonts w:eastAsiaTheme="minorEastAsia"/>
            <w:sz w:val="24"/>
            <w:szCs w:val="24"/>
          </w:rPr>
          <w:t>https://www.nhsggc.org.uk/media/249067/backward-chaining-information-sheet.pdf</w:t>
        </w:r>
      </w:hyperlink>
      <w:r w:rsidRPr="237767E3">
        <w:rPr>
          <w:rFonts w:eastAsiaTheme="minorEastAsia"/>
          <w:color w:val="000000" w:themeColor="text1"/>
          <w:sz w:val="24"/>
          <w:szCs w:val="24"/>
        </w:rPr>
        <w:t xml:space="preserve"> </w:t>
      </w:r>
      <w:r w:rsidR="3AD591A4" w:rsidRPr="237767E3">
        <w:rPr>
          <w:rFonts w:eastAsiaTheme="minorEastAsia"/>
          <w:color w:val="000000" w:themeColor="text1"/>
          <w:sz w:val="24"/>
          <w:szCs w:val="24"/>
        </w:rPr>
        <w:t xml:space="preserve">(Accessed: May </w:t>
      </w:r>
      <w:proofErr w:type="gramStart"/>
      <w:r w:rsidR="3AD591A4" w:rsidRPr="237767E3">
        <w:rPr>
          <w:rFonts w:eastAsiaTheme="minorEastAsia"/>
          <w:color w:val="000000" w:themeColor="text1"/>
          <w:sz w:val="24"/>
          <w:szCs w:val="24"/>
        </w:rPr>
        <w:t>10</w:t>
      </w:r>
      <w:proofErr w:type="gramEnd"/>
      <w:r w:rsidR="3AD591A4" w:rsidRPr="237767E3">
        <w:rPr>
          <w:rFonts w:eastAsiaTheme="minorEastAsia"/>
          <w:color w:val="000000" w:themeColor="text1"/>
          <w:sz w:val="24"/>
          <w:szCs w:val="24"/>
        </w:rPr>
        <w:t xml:space="preserve"> 2021)</w:t>
      </w:r>
    </w:p>
    <w:p w14:paraId="58DE93D7" w14:textId="0F0D194D" w:rsidR="70AA3341" w:rsidRDefault="70AA3341" w:rsidP="237767E3">
      <w:pPr>
        <w:spacing w:line="216" w:lineRule="auto"/>
        <w:rPr>
          <w:rFonts w:eastAsiaTheme="minorEastAsia"/>
          <w:color w:val="000000" w:themeColor="text1"/>
          <w:sz w:val="24"/>
          <w:szCs w:val="24"/>
        </w:rPr>
      </w:pPr>
      <w:r w:rsidRPr="237767E3">
        <w:rPr>
          <w:rFonts w:eastAsiaTheme="minorEastAsia"/>
          <w:color w:val="000000" w:themeColor="text1"/>
          <w:sz w:val="24"/>
          <w:szCs w:val="24"/>
        </w:rPr>
        <w:t xml:space="preserve">Schneider (2012) </w:t>
      </w:r>
      <w:r w:rsidRPr="237767E3">
        <w:rPr>
          <w:rFonts w:eastAsiaTheme="minorEastAsia"/>
          <w:i/>
          <w:iCs/>
          <w:color w:val="000000" w:themeColor="text1"/>
          <w:sz w:val="24"/>
          <w:szCs w:val="24"/>
        </w:rPr>
        <w:t>Base Senso. Learn how to write without pressure and pressure points on the fingers.</w:t>
      </w:r>
      <w:r w:rsidRPr="237767E3">
        <w:rPr>
          <w:rFonts w:eastAsiaTheme="minorEastAsia"/>
          <w:color w:val="000000" w:themeColor="text1"/>
          <w:sz w:val="24"/>
          <w:szCs w:val="24"/>
        </w:rPr>
        <w:t xml:space="preserve"> Availa</w:t>
      </w:r>
      <w:r w:rsidR="37D8A341" w:rsidRPr="237767E3">
        <w:rPr>
          <w:rFonts w:eastAsiaTheme="minorEastAsia"/>
          <w:color w:val="000000" w:themeColor="text1"/>
          <w:sz w:val="24"/>
          <w:szCs w:val="24"/>
        </w:rPr>
        <w:t xml:space="preserve">ble at: </w:t>
      </w:r>
      <w:hyperlink r:id="rId63" w:anchor="image1">
        <w:r w:rsidR="37D8A341" w:rsidRPr="237767E3">
          <w:rPr>
            <w:rStyle w:val="Hyperlink"/>
            <w:rFonts w:eastAsiaTheme="minorEastAsia"/>
            <w:sz w:val="24"/>
            <w:szCs w:val="24"/>
          </w:rPr>
          <w:t>https://schneiderpen.com/en_uk/press/press-releases/base-senso-learn-how-to-write-without-pressure-and-pressure-points-on-the-fingers/#image1</w:t>
        </w:r>
      </w:hyperlink>
      <w:r w:rsidR="37D8A341" w:rsidRPr="237767E3">
        <w:rPr>
          <w:rFonts w:eastAsiaTheme="minorEastAsia"/>
          <w:color w:val="000000" w:themeColor="text1"/>
          <w:sz w:val="24"/>
          <w:szCs w:val="24"/>
        </w:rPr>
        <w:t xml:space="preserve"> (Accessed: May </w:t>
      </w:r>
      <w:proofErr w:type="gramStart"/>
      <w:r w:rsidR="37D8A341" w:rsidRPr="237767E3">
        <w:rPr>
          <w:rFonts w:eastAsiaTheme="minorEastAsia"/>
          <w:color w:val="000000" w:themeColor="text1"/>
          <w:sz w:val="24"/>
          <w:szCs w:val="24"/>
        </w:rPr>
        <w:t>10</w:t>
      </w:r>
      <w:proofErr w:type="gramEnd"/>
      <w:r w:rsidR="37D8A341" w:rsidRPr="237767E3">
        <w:rPr>
          <w:rFonts w:eastAsiaTheme="minorEastAsia"/>
          <w:color w:val="000000" w:themeColor="text1"/>
          <w:sz w:val="24"/>
          <w:szCs w:val="24"/>
        </w:rPr>
        <w:t xml:space="preserve"> 2021) </w:t>
      </w:r>
    </w:p>
    <w:p w14:paraId="5823FD73" w14:textId="27809BBD" w:rsidR="26324C72" w:rsidRDefault="26324C72" w:rsidP="237767E3">
      <w:pPr>
        <w:spacing w:line="216" w:lineRule="auto"/>
        <w:rPr>
          <w:rFonts w:eastAsiaTheme="minorEastAsia"/>
          <w:color w:val="000000" w:themeColor="text1"/>
          <w:sz w:val="24"/>
          <w:szCs w:val="24"/>
        </w:rPr>
      </w:pPr>
      <w:r w:rsidRPr="237767E3">
        <w:rPr>
          <w:rFonts w:eastAsiaTheme="minorEastAsia"/>
          <w:color w:val="000000" w:themeColor="text1"/>
          <w:sz w:val="24"/>
          <w:szCs w:val="24"/>
        </w:rPr>
        <w:t xml:space="preserve">Twinkl (NO </w:t>
      </w:r>
      <w:proofErr w:type="spellStart"/>
      <w:r w:rsidRPr="237767E3">
        <w:rPr>
          <w:rFonts w:eastAsiaTheme="minorEastAsia"/>
          <w:color w:val="000000" w:themeColor="text1"/>
          <w:sz w:val="24"/>
          <w:szCs w:val="24"/>
        </w:rPr>
        <w:t>DATEa</w:t>
      </w:r>
      <w:proofErr w:type="spellEnd"/>
      <w:r w:rsidRPr="237767E3">
        <w:rPr>
          <w:rFonts w:eastAsiaTheme="minorEastAsia"/>
          <w:color w:val="000000" w:themeColor="text1"/>
          <w:sz w:val="24"/>
          <w:szCs w:val="24"/>
        </w:rPr>
        <w:t xml:space="preserve">) </w:t>
      </w:r>
      <w:r w:rsidRPr="237767E3">
        <w:rPr>
          <w:rFonts w:eastAsiaTheme="minorEastAsia"/>
          <w:i/>
          <w:iCs/>
          <w:color w:val="000000" w:themeColor="text1"/>
          <w:sz w:val="24"/>
          <w:szCs w:val="24"/>
        </w:rPr>
        <w:t>Dyspraxia – A Teacher Checklist.</w:t>
      </w:r>
      <w:r w:rsidRPr="237767E3">
        <w:rPr>
          <w:rFonts w:eastAsiaTheme="minorEastAsia"/>
          <w:color w:val="000000" w:themeColor="text1"/>
          <w:sz w:val="24"/>
          <w:szCs w:val="24"/>
        </w:rPr>
        <w:t xml:space="preserve"> Available at: </w:t>
      </w:r>
      <w:hyperlink r:id="rId64">
        <w:r w:rsidRPr="237767E3">
          <w:rPr>
            <w:rStyle w:val="Hyperlink"/>
            <w:rFonts w:eastAsiaTheme="minorEastAsia"/>
            <w:sz w:val="24"/>
            <w:szCs w:val="24"/>
          </w:rPr>
          <w:t>https://content.twinkl.co.uk/resource/a9/6d/t-s-2548608-dyspraxia-initial-screening-checklist_ver_5.pdf?__token__=exp=1620121548~acl=%2Fresource%2Fa9%2F6d%2Ft-s-2548608-dyspraxia-initial-screening-checklist_ver_5.pdf%2A~hmac=d50ab5b57c5ba46df8ce1bd0d3e55155af5719125169a26ea360c9d5e7bbdeb3</w:t>
        </w:r>
      </w:hyperlink>
      <w:r w:rsidRPr="237767E3">
        <w:rPr>
          <w:rFonts w:eastAsiaTheme="minorEastAsia"/>
          <w:color w:val="000000" w:themeColor="text1"/>
          <w:sz w:val="24"/>
          <w:szCs w:val="24"/>
        </w:rPr>
        <w:t xml:space="preserve"> (Accessed: May 10 2021) </w:t>
      </w:r>
    </w:p>
    <w:p w14:paraId="6708E714" w14:textId="03CD1646" w:rsidR="71202C49" w:rsidRDefault="71202C49" w:rsidP="237767E3">
      <w:pPr>
        <w:spacing w:line="216" w:lineRule="auto"/>
        <w:rPr>
          <w:rFonts w:eastAsiaTheme="minorEastAsia"/>
          <w:color w:val="000000" w:themeColor="text1"/>
          <w:sz w:val="24"/>
          <w:szCs w:val="24"/>
        </w:rPr>
      </w:pPr>
      <w:r w:rsidRPr="237767E3">
        <w:rPr>
          <w:rFonts w:eastAsiaTheme="minorEastAsia"/>
          <w:color w:val="000000" w:themeColor="text1"/>
          <w:sz w:val="24"/>
          <w:szCs w:val="24"/>
        </w:rPr>
        <w:t xml:space="preserve">Twinkl (NO </w:t>
      </w:r>
      <w:proofErr w:type="spellStart"/>
      <w:r w:rsidRPr="237767E3">
        <w:rPr>
          <w:rFonts w:eastAsiaTheme="minorEastAsia"/>
          <w:color w:val="000000" w:themeColor="text1"/>
          <w:sz w:val="24"/>
          <w:szCs w:val="24"/>
        </w:rPr>
        <w:t>DATEb</w:t>
      </w:r>
      <w:proofErr w:type="spellEnd"/>
      <w:r w:rsidRPr="237767E3">
        <w:rPr>
          <w:rFonts w:eastAsiaTheme="minorEastAsia"/>
          <w:color w:val="000000" w:themeColor="text1"/>
          <w:sz w:val="24"/>
          <w:szCs w:val="24"/>
        </w:rPr>
        <w:t xml:space="preserve">) </w:t>
      </w:r>
      <w:r w:rsidRPr="237767E3">
        <w:rPr>
          <w:rFonts w:eastAsiaTheme="minorEastAsia"/>
          <w:i/>
          <w:iCs/>
          <w:color w:val="000000" w:themeColor="text1"/>
          <w:sz w:val="24"/>
          <w:szCs w:val="24"/>
        </w:rPr>
        <w:t>PE Circuit Recording Sheet</w:t>
      </w:r>
      <w:r w:rsidRPr="237767E3">
        <w:rPr>
          <w:rFonts w:eastAsiaTheme="minorEastAsia"/>
          <w:color w:val="000000" w:themeColor="text1"/>
          <w:sz w:val="24"/>
          <w:szCs w:val="24"/>
        </w:rPr>
        <w:t xml:space="preserve">. Available at: </w:t>
      </w:r>
      <w:hyperlink r:id="rId65">
        <w:r w:rsidRPr="237767E3">
          <w:rPr>
            <w:rStyle w:val="Hyperlink"/>
            <w:rFonts w:eastAsiaTheme="minorEastAsia"/>
            <w:sz w:val="24"/>
            <w:szCs w:val="24"/>
          </w:rPr>
          <w:t>https://content.twinkl.co.uk/resource/c0/f9/cfe2-pe-65-pe-circuit-recording-activity-sheet-english_ver_2.pdf?__token__=exp=1620660519~acl=%2Fresource%2Fc0%2Ff9%2Fcfe2-pe-65-pe-circuit-recording-activity-sheet-english_ver_2.pdf%2A~hmac=d4687923f9ce3791af8fd4e282e62ac265f38d7e5af6723b67bd68708f48e9d7</w:t>
        </w:r>
      </w:hyperlink>
      <w:r w:rsidR="1251EBD3" w:rsidRPr="237767E3">
        <w:rPr>
          <w:rFonts w:eastAsiaTheme="minorEastAsia"/>
          <w:color w:val="000000" w:themeColor="text1"/>
          <w:sz w:val="24"/>
          <w:szCs w:val="24"/>
        </w:rPr>
        <w:t xml:space="preserve"> (Accessed: May 10 2021) </w:t>
      </w:r>
    </w:p>
    <w:p w14:paraId="7AB9652F" w14:textId="08B5510F" w:rsidR="237767E3" w:rsidRDefault="237767E3" w:rsidP="237767E3">
      <w:pPr>
        <w:spacing w:line="216" w:lineRule="auto"/>
        <w:rPr>
          <w:rFonts w:eastAsiaTheme="minorEastAsia"/>
          <w:color w:val="000000" w:themeColor="text1"/>
          <w:sz w:val="24"/>
          <w:szCs w:val="24"/>
        </w:rPr>
      </w:pPr>
    </w:p>
    <w:sectPr w:rsidR="237767E3">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masis MT Pro Black">
    <w:panose1 w:val="02040A04050005020304"/>
    <w:charset w:val="4D"/>
    <w:family w:val="roman"/>
    <w:pitch w:val="variable"/>
    <w:sig w:usb0="A00000AF" w:usb1="4000205B" w:usb2="00000000" w:usb3="00000000" w:csb0="00000093" w:csb1="00000000"/>
  </w:font>
  <w:font w:name="Times">
    <w:altName w:val="Times"/>
    <w:panose1 w:val="00000500000000020000"/>
    <w:charset w:val="00"/>
    <w:family w:val="auto"/>
    <w:pitch w:val="variable"/>
    <w:sig w:usb0="E00002FF" w:usb1="5000205A" w:usb2="00000000" w:usb3="00000000" w:csb0="0000019F" w:csb1="00000000"/>
  </w:font>
  <w:font w:name="Trebuchet MS">
    <w:altName w:val="Trebuchet MS"/>
    <w:panose1 w:val="020B0603020202020204"/>
    <w:charset w:val="00"/>
    <w:family w:val="swiss"/>
    <w:pitch w:val="variable"/>
    <w:sig w:usb0="00000287" w:usb1="00000000" w:usb2="00000000" w:usb3="00000000" w:csb0="0000009F" w:csb1="00000000"/>
  </w:font>
  <w:font w:name="Segoe UI">
    <w:panose1 w:val="020B0604020202020204"/>
    <w:charset w:val="00"/>
    <w:family w:val="swiss"/>
    <w:pitch w:val="variable"/>
    <w:sig w:usb0="E4002EFF" w:usb1="C000E47F" w:usb2="00000009" w:usb3="00000000" w:csb0="000001FF" w:csb1="00000000"/>
  </w:font>
  <w:font w:name="HelveticaNeue">
    <w:altName w:val="Arial"/>
    <w:panose1 w:val="02000503000000020004"/>
    <w:charset w:val="00"/>
    <w:family w:val="roman"/>
    <w:pitch w:val="default"/>
  </w:font>
  <w:font w:name="Open Sans">
    <w:panose1 w:val="020B0604020202020204"/>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A20D93"/>
    <w:multiLevelType w:val="hybridMultilevel"/>
    <w:tmpl w:val="FFFFFFFF"/>
    <w:lvl w:ilvl="0" w:tplc="054ED6DE">
      <w:start w:val="1"/>
      <w:numFmt w:val="decimal"/>
      <w:lvlText w:val="%1."/>
      <w:lvlJc w:val="left"/>
      <w:pPr>
        <w:ind w:left="720" w:hanging="360"/>
      </w:pPr>
    </w:lvl>
    <w:lvl w:ilvl="1" w:tplc="C246B118">
      <w:start w:val="1"/>
      <w:numFmt w:val="lowerLetter"/>
      <w:lvlText w:val="%2."/>
      <w:lvlJc w:val="left"/>
      <w:pPr>
        <w:ind w:left="1440" w:hanging="360"/>
      </w:pPr>
    </w:lvl>
    <w:lvl w:ilvl="2" w:tplc="6C2EBA12">
      <w:start w:val="1"/>
      <w:numFmt w:val="lowerRoman"/>
      <w:lvlText w:val="%3."/>
      <w:lvlJc w:val="right"/>
      <w:pPr>
        <w:ind w:left="2160" w:hanging="180"/>
      </w:pPr>
    </w:lvl>
    <w:lvl w:ilvl="3" w:tplc="FA86B390">
      <w:start w:val="1"/>
      <w:numFmt w:val="decimal"/>
      <w:lvlText w:val="%4."/>
      <w:lvlJc w:val="left"/>
      <w:pPr>
        <w:ind w:left="2880" w:hanging="360"/>
      </w:pPr>
    </w:lvl>
    <w:lvl w:ilvl="4" w:tplc="20526348">
      <w:start w:val="1"/>
      <w:numFmt w:val="lowerLetter"/>
      <w:lvlText w:val="%5."/>
      <w:lvlJc w:val="left"/>
      <w:pPr>
        <w:ind w:left="3600" w:hanging="360"/>
      </w:pPr>
    </w:lvl>
    <w:lvl w:ilvl="5" w:tplc="342E331C">
      <w:start w:val="1"/>
      <w:numFmt w:val="lowerRoman"/>
      <w:lvlText w:val="%6."/>
      <w:lvlJc w:val="right"/>
      <w:pPr>
        <w:ind w:left="4320" w:hanging="180"/>
      </w:pPr>
    </w:lvl>
    <w:lvl w:ilvl="6" w:tplc="45924D42">
      <w:start w:val="1"/>
      <w:numFmt w:val="decimal"/>
      <w:lvlText w:val="%7."/>
      <w:lvlJc w:val="left"/>
      <w:pPr>
        <w:ind w:left="5040" w:hanging="360"/>
      </w:pPr>
    </w:lvl>
    <w:lvl w:ilvl="7" w:tplc="6DE0995C">
      <w:start w:val="1"/>
      <w:numFmt w:val="lowerLetter"/>
      <w:lvlText w:val="%8."/>
      <w:lvlJc w:val="left"/>
      <w:pPr>
        <w:ind w:left="5760" w:hanging="360"/>
      </w:pPr>
    </w:lvl>
    <w:lvl w:ilvl="8" w:tplc="F9723340">
      <w:start w:val="1"/>
      <w:numFmt w:val="lowerRoman"/>
      <w:lvlText w:val="%9."/>
      <w:lvlJc w:val="right"/>
      <w:pPr>
        <w:ind w:left="6480" w:hanging="180"/>
      </w:pPr>
    </w:lvl>
  </w:abstractNum>
  <w:abstractNum w:abstractNumId="1" w15:restartNumberingAfterBreak="0">
    <w:nsid w:val="11813B31"/>
    <w:multiLevelType w:val="multilevel"/>
    <w:tmpl w:val="256AD46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13100A76"/>
    <w:multiLevelType w:val="hybridMultilevel"/>
    <w:tmpl w:val="02163DC6"/>
    <w:lvl w:ilvl="0" w:tplc="32B83688">
      <w:start w:val="1"/>
      <w:numFmt w:val="bullet"/>
      <w:lvlText w:val=""/>
      <w:lvlJc w:val="left"/>
      <w:pPr>
        <w:ind w:left="720" w:hanging="360"/>
      </w:pPr>
      <w:rPr>
        <w:rFonts w:ascii="Symbol" w:hAnsi="Symbol" w:hint="default"/>
      </w:rPr>
    </w:lvl>
    <w:lvl w:ilvl="1" w:tplc="7EDC28F0">
      <w:start w:val="1"/>
      <w:numFmt w:val="bullet"/>
      <w:lvlText w:val="o"/>
      <w:lvlJc w:val="left"/>
      <w:pPr>
        <w:ind w:left="1440" w:hanging="360"/>
      </w:pPr>
      <w:rPr>
        <w:rFonts w:ascii="Courier New" w:hAnsi="Courier New" w:hint="default"/>
      </w:rPr>
    </w:lvl>
    <w:lvl w:ilvl="2" w:tplc="EE0CFD5A">
      <w:start w:val="1"/>
      <w:numFmt w:val="bullet"/>
      <w:lvlText w:val=""/>
      <w:lvlJc w:val="left"/>
      <w:pPr>
        <w:ind w:left="2160" w:hanging="360"/>
      </w:pPr>
      <w:rPr>
        <w:rFonts w:ascii="Wingdings" w:hAnsi="Wingdings" w:hint="default"/>
      </w:rPr>
    </w:lvl>
    <w:lvl w:ilvl="3" w:tplc="19CAE4C0">
      <w:start w:val="1"/>
      <w:numFmt w:val="bullet"/>
      <w:lvlText w:val=""/>
      <w:lvlJc w:val="left"/>
      <w:pPr>
        <w:ind w:left="2880" w:hanging="360"/>
      </w:pPr>
      <w:rPr>
        <w:rFonts w:ascii="Symbol" w:hAnsi="Symbol" w:hint="default"/>
      </w:rPr>
    </w:lvl>
    <w:lvl w:ilvl="4" w:tplc="49E8BB58">
      <w:start w:val="1"/>
      <w:numFmt w:val="bullet"/>
      <w:lvlText w:val="o"/>
      <w:lvlJc w:val="left"/>
      <w:pPr>
        <w:ind w:left="3600" w:hanging="360"/>
      </w:pPr>
      <w:rPr>
        <w:rFonts w:ascii="Courier New" w:hAnsi="Courier New" w:hint="default"/>
      </w:rPr>
    </w:lvl>
    <w:lvl w:ilvl="5" w:tplc="AE6AC880">
      <w:start w:val="1"/>
      <w:numFmt w:val="bullet"/>
      <w:lvlText w:val=""/>
      <w:lvlJc w:val="left"/>
      <w:pPr>
        <w:ind w:left="4320" w:hanging="360"/>
      </w:pPr>
      <w:rPr>
        <w:rFonts w:ascii="Wingdings" w:hAnsi="Wingdings" w:hint="default"/>
      </w:rPr>
    </w:lvl>
    <w:lvl w:ilvl="6" w:tplc="5A5848CA">
      <w:start w:val="1"/>
      <w:numFmt w:val="bullet"/>
      <w:lvlText w:val=""/>
      <w:lvlJc w:val="left"/>
      <w:pPr>
        <w:ind w:left="5040" w:hanging="360"/>
      </w:pPr>
      <w:rPr>
        <w:rFonts w:ascii="Symbol" w:hAnsi="Symbol" w:hint="default"/>
      </w:rPr>
    </w:lvl>
    <w:lvl w:ilvl="7" w:tplc="CACC70EA">
      <w:start w:val="1"/>
      <w:numFmt w:val="bullet"/>
      <w:lvlText w:val="o"/>
      <w:lvlJc w:val="left"/>
      <w:pPr>
        <w:ind w:left="5760" w:hanging="360"/>
      </w:pPr>
      <w:rPr>
        <w:rFonts w:ascii="Courier New" w:hAnsi="Courier New" w:hint="default"/>
      </w:rPr>
    </w:lvl>
    <w:lvl w:ilvl="8" w:tplc="3F227D04">
      <w:start w:val="1"/>
      <w:numFmt w:val="bullet"/>
      <w:lvlText w:val=""/>
      <w:lvlJc w:val="left"/>
      <w:pPr>
        <w:ind w:left="6480" w:hanging="360"/>
      </w:pPr>
      <w:rPr>
        <w:rFonts w:ascii="Wingdings" w:hAnsi="Wingdings" w:hint="default"/>
      </w:rPr>
    </w:lvl>
  </w:abstractNum>
  <w:abstractNum w:abstractNumId="3" w15:restartNumberingAfterBreak="0">
    <w:nsid w:val="14E95731"/>
    <w:multiLevelType w:val="hybridMultilevel"/>
    <w:tmpl w:val="FFFFFFFF"/>
    <w:lvl w:ilvl="0" w:tplc="5C00ED18">
      <w:start w:val="1"/>
      <w:numFmt w:val="decimal"/>
      <w:lvlText w:val="%1."/>
      <w:lvlJc w:val="left"/>
      <w:pPr>
        <w:ind w:left="720" w:hanging="360"/>
      </w:pPr>
    </w:lvl>
    <w:lvl w:ilvl="1" w:tplc="4684949A">
      <w:start w:val="1"/>
      <w:numFmt w:val="lowerLetter"/>
      <w:lvlText w:val="%2."/>
      <w:lvlJc w:val="left"/>
      <w:pPr>
        <w:ind w:left="1440" w:hanging="360"/>
      </w:pPr>
    </w:lvl>
    <w:lvl w:ilvl="2" w:tplc="53FE9D38">
      <w:start w:val="1"/>
      <w:numFmt w:val="lowerRoman"/>
      <w:lvlText w:val="%3."/>
      <w:lvlJc w:val="right"/>
      <w:pPr>
        <w:ind w:left="2160" w:hanging="180"/>
      </w:pPr>
    </w:lvl>
    <w:lvl w:ilvl="3" w:tplc="E2C41E02">
      <w:start w:val="1"/>
      <w:numFmt w:val="decimal"/>
      <w:lvlText w:val="%4."/>
      <w:lvlJc w:val="left"/>
      <w:pPr>
        <w:ind w:left="2880" w:hanging="360"/>
      </w:pPr>
    </w:lvl>
    <w:lvl w:ilvl="4" w:tplc="A69E7434">
      <w:start w:val="1"/>
      <w:numFmt w:val="lowerLetter"/>
      <w:lvlText w:val="%5."/>
      <w:lvlJc w:val="left"/>
      <w:pPr>
        <w:ind w:left="3600" w:hanging="360"/>
      </w:pPr>
    </w:lvl>
    <w:lvl w:ilvl="5" w:tplc="5BDED308">
      <w:start w:val="1"/>
      <w:numFmt w:val="lowerRoman"/>
      <w:lvlText w:val="%6."/>
      <w:lvlJc w:val="right"/>
      <w:pPr>
        <w:ind w:left="4320" w:hanging="180"/>
      </w:pPr>
    </w:lvl>
    <w:lvl w:ilvl="6" w:tplc="9BDE3D40">
      <w:start w:val="1"/>
      <w:numFmt w:val="decimal"/>
      <w:lvlText w:val="%7."/>
      <w:lvlJc w:val="left"/>
      <w:pPr>
        <w:ind w:left="5040" w:hanging="360"/>
      </w:pPr>
    </w:lvl>
    <w:lvl w:ilvl="7" w:tplc="0942949A">
      <w:start w:val="1"/>
      <w:numFmt w:val="lowerLetter"/>
      <w:lvlText w:val="%8."/>
      <w:lvlJc w:val="left"/>
      <w:pPr>
        <w:ind w:left="5760" w:hanging="360"/>
      </w:pPr>
    </w:lvl>
    <w:lvl w:ilvl="8" w:tplc="6DF2628A">
      <w:start w:val="1"/>
      <w:numFmt w:val="lowerRoman"/>
      <w:lvlText w:val="%9."/>
      <w:lvlJc w:val="right"/>
      <w:pPr>
        <w:ind w:left="6480" w:hanging="180"/>
      </w:pPr>
    </w:lvl>
  </w:abstractNum>
  <w:abstractNum w:abstractNumId="4" w15:restartNumberingAfterBreak="0">
    <w:nsid w:val="191C6AB8"/>
    <w:multiLevelType w:val="multilevel"/>
    <w:tmpl w:val="BFDE5D3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19E642C9"/>
    <w:multiLevelType w:val="hybridMultilevel"/>
    <w:tmpl w:val="9932C3BA"/>
    <w:lvl w:ilvl="0" w:tplc="4E28C966">
      <w:start w:val="1"/>
      <w:numFmt w:val="bullet"/>
      <w:lvlText w:val="·"/>
      <w:lvlJc w:val="left"/>
      <w:pPr>
        <w:ind w:left="720" w:hanging="360"/>
      </w:pPr>
      <w:rPr>
        <w:rFonts w:ascii="Symbol" w:hAnsi="Symbol" w:hint="default"/>
      </w:rPr>
    </w:lvl>
    <w:lvl w:ilvl="1" w:tplc="08FA9CDE">
      <w:start w:val="1"/>
      <w:numFmt w:val="bullet"/>
      <w:lvlText w:val="o"/>
      <w:lvlJc w:val="left"/>
      <w:pPr>
        <w:ind w:left="1440" w:hanging="360"/>
      </w:pPr>
      <w:rPr>
        <w:rFonts w:ascii="Courier New" w:hAnsi="Courier New" w:hint="default"/>
      </w:rPr>
    </w:lvl>
    <w:lvl w:ilvl="2" w:tplc="765AF91E">
      <w:start w:val="1"/>
      <w:numFmt w:val="bullet"/>
      <w:lvlText w:val=""/>
      <w:lvlJc w:val="left"/>
      <w:pPr>
        <w:ind w:left="2160" w:hanging="360"/>
      </w:pPr>
      <w:rPr>
        <w:rFonts w:ascii="Wingdings" w:hAnsi="Wingdings" w:hint="default"/>
      </w:rPr>
    </w:lvl>
    <w:lvl w:ilvl="3" w:tplc="7E5E6882">
      <w:start w:val="1"/>
      <w:numFmt w:val="bullet"/>
      <w:lvlText w:val=""/>
      <w:lvlJc w:val="left"/>
      <w:pPr>
        <w:ind w:left="2880" w:hanging="360"/>
      </w:pPr>
      <w:rPr>
        <w:rFonts w:ascii="Symbol" w:hAnsi="Symbol" w:hint="default"/>
      </w:rPr>
    </w:lvl>
    <w:lvl w:ilvl="4" w:tplc="E4AA08E2">
      <w:start w:val="1"/>
      <w:numFmt w:val="bullet"/>
      <w:lvlText w:val="o"/>
      <w:lvlJc w:val="left"/>
      <w:pPr>
        <w:ind w:left="3600" w:hanging="360"/>
      </w:pPr>
      <w:rPr>
        <w:rFonts w:ascii="Courier New" w:hAnsi="Courier New" w:hint="default"/>
      </w:rPr>
    </w:lvl>
    <w:lvl w:ilvl="5" w:tplc="FFB66CD8">
      <w:start w:val="1"/>
      <w:numFmt w:val="bullet"/>
      <w:lvlText w:val=""/>
      <w:lvlJc w:val="left"/>
      <w:pPr>
        <w:ind w:left="4320" w:hanging="360"/>
      </w:pPr>
      <w:rPr>
        <w:rFonts w:ascii="Wingdings" w:hAnsi="Wingdings" w:hint="default"/>
      </w:rPr>
    </w:lvl>
    <w:lvl w:ilvl="6" w:tplc="3B907A04">
      <w:start w:val="1"/>
      <w:numFmt w:val="bullet"/>
      <w:lvlText w:val=""/>
      <w:lvlJc w:val="left"/>
      <w:pPr>
        <w:ind w:left="5040" w:hanging="360"/>
      </w:pPr>
      <w:rPr>
        <w:rFonts w:ascii="Symbol" w:hAnsi="Symbol" w:hint="default"/>
      </w:rPr>
    </w:lvl>
    <w:lvl w:ilvl="7" w:tplc="53B4980A">
      <w:start w:val="1"/>
      <w:numFmt w:val="bullet"/>
      <w:lvlText w:val="o"/>
      <w:lvlJc w:val="left"/>
      <w:pPr>
        <w:ind w:left="5760" w:hanging="360"/>
      </w:pPr>
      <w:rPr>
        <w:rFonts w:ascii="Courier New" w:hAnsi="Courier New" w:hint="default"/>
      </w:rPr>
    </w:lvl>
    <w:lvl w:ilvl="8" w:tplc="254E884E">
      <w:start w:val="1"/>
      <w:numFmt w:val="bullet"/>
      <w:lvlText w:val=""/>
      <w:lvlJc w:val="left"/>
      <w:pPr>
        <w:ind w:left="6480" w:hanging="360"/>
      </w:pPr>
      <w:rPr>
        <w:rFonts w:ascii="Wingdings" w:hAnsi="Wingdings" w:hint="default"/>
      </w:rPr>
    </w:lvl>
  </w:abstractNum>
  <w:abstractNum w:abstractNumId="6" w15:restartNumberingAfterBreak="0">
    <w:nsid w:val="331F6349"/>
    <w:multiLevelType w:val="hybridMultilevel"/>
    <w:tmpl w:val="FFFFFFFF"/>
    <w:lvl w:ilvl="0" w:tplc="71C61A80">
      <w:start w:val="1"/>
      <w:numFmt w:val="bullet"/>
      <w:lvlText w:val="-"/>
      <w:lvlJc w:val="left"/>
      <w:pPr>
        <w:ind w:left="720" w:hanging="360"/>
      </w:pPr>
      <w:rPr>
        <w:rFonts w:ascii="Calibri" w:hAnsi="Calibri" w:hint="default"/>
      </w:rPr>
    </w:lvl>
    <w:lvl w:ilvl="1" w:tplc="006C774C">
      <w:start w:val="1"/>
      <w:numFmt w:val="bullet"/>
      <w:lvlText w:val="o"/>
      <w:lvlJc w:val="left"/>
      <w:pPr>
        <w:ind w:left="1440" w:hanging="360"/>
      </w:pPr>
      <w:rPr>
        <w:rFonts w:ascii="Courier New" w:hAnsi="Courier New" w:hint="default"/>
      </w:rPr>
    </w:lvl>
    <w:lvl w:ilvl="2" w:tplc="01462754">
      <w:start w:val="1"/>
      <w:numFmt w:val="bullet"/>
      <w:lvlText w:val=""/>
      <w:lvlJc w:val="left"/>
      <w:pPr>
        <w:ind w:left="2160" w:hanging="360"/>
      </w:pPr>
      <w:rPr>
        <w:rFonts w:ascii="Wingdings" w:hAnsi="Wingdings" w:hint="default"/>
      </w:rPr>
    </w:lvl>
    <w:lvl w:ilvl="3" w:tplc="1A70B3EC">
      <w:start w:val="1"/>
      <w:numFmt w:val="bullet"/>
      <w:lvlText w:val=""/>
      <w:lvlJc w:val="left"/>
      <w:pPr>
        <w:ind w:left="2880" w:hanging="360"/>
      </w:pPr>
      <w:rPr>
        <w:rFonts w:ascii="Symbol" w:hAnsi="Symbol" w:hint="default"/>
      </w:rPr>
    </w:lvl>
    <w:lvl w:ilvl="4" w:tplc="0ECA9852">
      <w:start w:val="1"/>
      <w:numFmt w:val="bullet"/>
      <w:lvlText w:val="o"/>
      <w:lvlJc w:val="left"/>
      <w:pPr>
        <w:ind w:left="3600" w:hanging="360"/>
      </w:pPr>
      <w:rPr>
        <w:rFonts w:ascii="Courier New" w:hAnsi="Courier New" w:hint="default"/>
      </w:rPr>
    </w:lvl>
    <w:lvl w:ilvl="5" w:tplc="11F2DDF2">
      <w:start w:val="1"/>
      <w:numFmt w:val="bullet"/>
      <w:lvlText w:val=""/>
      <w:lvlJc w:val="left"/>
      <w:pPr>
        <w:ind w:left="4320" w:hanging="360"/>
      </w:pPr>
      <w:rPr>
        <w:rFonts w:ascii="Wingdings" w:hAnsi="Wingdings" w:hint="default"/>
      </w:rPr>
    </w:lvl>
    <w:lvl w:ilvl="6" w:tplc="28FA7F6A">
      <w:start w:val="1"/>
      <w:numFmt w:val="bullet"/>
      <w:lvlText w:val=""/>
      <w:lvlJc w:val="left"/>
      <w:pPr>
        <w:ind w:left="5040" w:hanging="360"/>
      </w:pPr>
      <w:rPr>
        <w:rFonts w:ascii="Symbol" w:hAnsi="Symbol" w:hint="default"/>
      </w:rPr>
    </w:lvl>
    <w:lvl w:ilvl="7" w:tplc="99640B8A">
      <w:start w:val="1"/>
      <w:numFmt w:val="bullet"/>
      <w:lvlText w:val="o"/>
      <w:lvlJc w:val="left"/>
      <w:pPr>
        <w:ind w:left="5760" w:hanging="360"/>
      </w:pPr>
      <w:rPr>
        <w:rFonts w:ascii="Courier New" w:hAnsi="Courier New" w:hint="default"/>
      </w:rPr>
    </w:lvl>
    <w:lvl w:ilvl="8" w:tplc="11DEE7EC">
      <w:start w:val="1"/>
      <w:numFmt w:val="bullet"/>
      <w:lvlText w:val=""/>
      <w:lvlJc w:val="left"/>
      <w:pPr>
        <w:ind w:left="6480" w:hanging="360"/>
      </w:pPr>
      <w:rPr>
        <w:rFonts w:ascii="Wingdings" w:hAnsi="Wingdings" w:hint="default"/>
      </w:rPr>
    </w:lvl>
  </w:abstractNum>
  <w:abstractNum w:abstractNumId="7" w15:restartNumberingAfterBreak="0">
    <w:nsid w:val="3C637078"/>
    <w:multiLevelType w:val="hybridMultilevel"/>
    <w:tmpl w:val="EC842640"/>
    <w:lvl w:ilvl="0" w:tplc="B9CE9FC6">
      <w:start w:val="1"/>
      <w:numFmt w:val="bullet"/>
      <w:lvlText w:val="·"/>
      <w:lvlJc w:val="left"/>
      <w:pPr>
        <w:ind w:left="720" w:hanging="360"/>
      </w:pPr>
      <w:rPr>
        <w:rFonts w:ascii="Symbol" w:hAnsi="Symbol" w:hint="default"/>
      </w:rPr>
    </w:lvl>
    <w:lvl w:ilvl="1" w:tplc="DEBA2954">
      <w:start w:val="1"/>
      <w:numFmt w:val="bullet"/>
      <w:lvlText w:val="o"/>
      <w:lvlJc w:val="left"/>
      <w:pPr>
        <w:ind w:left="1440" w:hanging="360"/>
      </w:pPr>
      <w:rPr>
        <w:rFonts w:ascii="Courier New" w:hAnsi="Courier New" w:hint="default"/>
      </w:rPr>
    </w:lvl>
    <w:lvl w:ilvl="2" w:tplc="D1E25CA0">
      <w:start w:val="1"/>
      <w:numFmt w:val="bullet"/>
      <w:lvlText w:val=""/>
      <w:lvlJc w:val="left"/>
      <w:pPr>
        <w:ind w:left="2160" w:hanging="360"/>
      </w:pPr>
      <w:rPr>
        <w:rFonts w:ascii="Wingdings" w:hAnsi="Wingdings" w:hint="default"/>
      </w:rPr>
    </w:lvl>
    <w:lvl w:ilvl="3" w:tplc="D196E5B8">
      <w:start w:val="1"/>
      <w:numFmt w:val="bullet"/>
      <w:lvlText w:val=""/>
      <w:lvlJc w:val="left"/>
      <w:pPr>
        <w:ind w:left="2880" w:hanging="360"/>
      </w:pPr>
      <w:rPr>
        <w:rFonts w:ascii="Symbol" w:hAnsi="Symbol" w:hint="default"/>
      </w:rPr>
    </w:lvl>
    <w:lvl w:ilvl="4" w:tplc="7BC49EBA">
      <w:start w:val="1"/>
      <w:numFmt w:val="bullet"/>
      <w:lvlText w:val="o"/>
      <w:lvlJc w:val="left"/>
      <w:pPr>
        <w:ind w:left="3600" w:hanging="360"/>
      </w:pPr>
      <w:rPr>
        <w:rFonts w:ascii="Courier New" w:hAnsi="Courier New" w:hint="default"/>
      </w:rPr>
    </w:lvl>
    <w:lvl w:ilvl="5" w:tplc="B282B81C">
      <w:start w:val="1"/>
      <w:numFmt w:val="bullet"/>
      <w:lvlText w:val=""/>
      <w:lvlJc w:val="left"/>
      <w:pPr>
        <w:ind w:left="4320" w:hanging="360"/>
      </w:pPr>
      <w:rPr>
        <w:rFonts w:ascii="Wingdings" w:hAnsi="Wingdings" w:hint="default"/>
      </w:rPr>
    </w:lvl>
    <w:lvl w:ilvl="6" w:tplc="8482114E">
      <w:start w:val="1"/>
      <w:numFmt w:val="bullet"/>
      <w:lvlText w:val=""/>
      <w:lvlJc w:val="left"/>
      <w:pPr>
        <w:ind w:left="5040" w:hanging="360"/>
      </w:pPr>
      <w:rPr>
        <w:rFonts w:ascii="Symbol" w:hAnsi="Symbol" w:hint="default"/>
      </w:rPr>
    </w:lvl>
    <w:lvl w:ilvl="7" w:tplc="23FE1142">
      <w:start w:val="1"/>
      <w:numFmt w:val="bullet"/>
      <w:lvlText w:val="o"/>
      <w:lvlJc w:val="left"/>
      <w:pPr>
        <w:ind w:left="5760" w:hanging="360"/>
      </w:pPr>
      <w:rPr>
        <w:rFonts w:ascii="Courier New" w:hAnsi="Courier New" w:hint="default"/>
      </w:rPr>
    </w:lvl>
    <w:lvl w:ilvl="8" w:tplc="6642750C">
      <w:start w:val="1"/>
      <w:numFmt w:val="bullet"/>
      <w:lvlText w:val=""/>
      <w:lvlJc w:val="left"/>
      <w:pPr>
        <w:ind w:left="6480" w:hanging="360"/>
      </w:pPr>
      <w:rPr>
        <w:rFonts w:ascii="Wingdings" w:hAnsi="Wingdings" w:hint="default"/>
      </w:rPr>
    </w:lvl>
  </w:abstractNum>
  <w:abstractNum w:abstractNumId="8" w15:restartNumberingAfterBreak="0">
    <w:nsid w:val="4BB646FA"/>
    <w:multiLevelType w:val="hybridMultilevel"/>
    <w:tmpl w:val="FFFFFFFF"/>
    <w:lvl w:ilvl="0" w:tplc="5B92457E">
      <w:start w:val="1"/>
      <w:numFmt w:val="decimal"/>
      <w:lvlText w:val="%1."/>
      <w:lvlJc w:val="left"/>
      <w:pPr>
        <w:ind w:left="720" w:hanging="360"/>
      </w:pPr>
    </w:lvl>
    <w:lvl w:ilvl="1" w:tplc="408CC070">
      <w:start w:val="1"/>
      <w:numFmt w:val="lowerLetter"/>
      <w:lvlText w:val="%2."/>
      <w:lvlJc w:val="left"/>
      <w:pPr>
        <w:ind w:left="1440" w:hanging="360"/>
      </w:pPr>
    </w:lvl>
    <w:lvl w:ilvl="2" w:tplc="36664344">
      <w:start w:val="1"/>
      <w:numFmt w:val="lowerRoman"/>
      <w:lvlText w:val="%3."/>
      <w:lvlJc w:val="right"/>
      <w:pPr>
        <w:ind w:left="2160" w:hanging="180"/>
      </w:pPr>
    </w:lvl>
    <w:lvl w:ilvl="3" w:tplc="0BD8ACAA">
      <w:start w:val="1"/>
      <w:numFmt w:val="decimal"/>
      <w:lvlText w:val="%4."/>
      <w:lvlJc w:val="left"/>
      <w:pPr>
        <w:ind w:left="2880" w:hanging="360"/>
      </w:pPr>
    </w:lvl>
    <w:lvl w:ilvl="4" w:tplc="7ECAB2A8">
      <w:start w:val="1"/>
      <w:numFmt w:val="lowerLetter"/>
      <w:lvlText w:val="%5."/>
      <w:lvlJc w:val="left"/>
      <w:pPr>
        <w:ind w:left="3600" w:hanging="360"/>
      </w:pPr>
    </w:lvl>
    <w:lvl w:ilvl="5" w:tplc="76BECDDC">
      <w:start w:val="1"/>
      <w:numFmt w:val="lowerRoman"/>
      <w:lvlText w:val="%6."/>
      <w:lvlJc w:val="right"/>
      <w:pPr>
        <w:ind w:left="4320" w:hanging="180"/>
      </w:pPr>
    </w:lvl>
    <w:lvl w:ilvl="6" w:tplc="25C08316">
      <w:start w:val="1"/>
      <w:numFmt w:val="decimal"/>
      <w:lvlText w:val="%7."/>
      <w:lvlJc w:val="left"/>
      <w:pPr>
        <w:ind w:left="5040" w:hanging="360"/>
      </w:pPr>
    </w:lvl>
    <w:lvl w:ilvl="7" w:tplc="653E5F0C">
      <w:start w:val="1"/>
      <w:numFmt w:val="lowerLetter"/>
      <w:lvlText w:val="%8."/>
      <w:lvlJc w:val="left"/>
      <w:pPr>
        <w:ind w:left="5760" w:hanging="360"/>
      </w:pPr>
    </w:lvl>
    <w:lvl w:ilvl="8" w:tplc="EA50845C">
      <w:start w:val="1"/>
      <w:numFmt w:val="lowerRoman"/>
      <w:lvlText w:val="%9."/>
      <w:lvlJc w:val="right"/>
      <w:pPr>
        <w:ind w:left="6480" w:hanging="180"/>
      </w:pPr>
    </w:lvl>
  </w:abstractNum>
  <w:abstractNum w:abstractNumId="9" w15:restartNumberingAfterBreak="0">
    <w:nsid w:val="4DEA476F"/>
    <w:multiLevelType w:val="hybridMultilevel"/>
    <w:tmpl w:val="3F4A6450"/>
    <w:lvl w:ilvl="0" w:tplc="BB72A1B4">
      <w:start w:val="1"/>
      <w:numFmt w:val="bullet"/>
      <w:lvlText w:val=""/>
      <w:lvlJc w:val="left"/>
      <w:pPr>
        <w:ind w:left="1080" w:hanging="360"/>
      </w:pPr>
      <w:rPr>
        <w:rFonts w:ascii="Symbol" w:hAnsi="Symbol" w:hint="default"/>
      </w:rPr>
    </w:lvl>
    <w:lvl w:ilvl="1" w:tplc="E0B8B826">
      <w:start w:val="1"/>
      <w:numFmt w:val="bullet"/>
      <w:lvlText w:val="o"/>
      <w:lvlJc w:val="left"/>
      <w:pPr>
        <w:ind w:left="1800" w:hanging="360"/>
      </w:pPr>
      <w:rPr>
        <w:rFonts w:ascii="Courier New" w:hAnsi="Courier New" w:hint="default"/>
      </w:rPr>
    </w:lvl>
    <w:lvl w:ilvl="2" w:tplc="3BA0C29A">
      <w:start w:val="1"/>
      <w:numFmt w:val="bullet"/>
      <w:lvlText w:val=""/>
      <w:lvlJc w:val="left"/>
      <w:pPr>
        <w:ind w:left="2520" w:hanging="360"/>
      </w:pPr>
      <w:rPr>
        <w:rFonts w:ascii="Wingdings" w:hAnsi="Wingdings" w:hint="default"/>
      </w:rPr>
    </w:lvl>
    <w:lvl w:ilvl="3" w:tplc="0D549B4A">
      <w:start w:val="1"/>
      <w:numFmt w:val="bullet"/>
      <w:lvlText w:val=""/>
      <w:lvlJc w:val="left"/>
      <w:pPr>
        <w:ind w:left="3240" w:hanging="360"/>
      </w:pPr>
      <w:rPr>
        <w:rFonts w:ascii="Symbol" w:hAnsi="Symbol" w:hint="default"/>
      </w:rPr>
    </w:lvl>
    <w:lvl w:ilvl="4" w:tplc="EBB4F0F2">
      <w:start w:val="1"/>
      <w:numFmt w:val="bullet"/>
      <w:lvlText w:val="o"/>
      <w:lvlJc w:val="left"/>
      <w:pPr>
        <w:ind w:left="3960" w:hanging="360"/>
      </w:pPr>
      <w:rPr>
        <w:rFonts w:ascii="Courier New" w:hAnsi="Courier New" w:hint="default"/>
      </w:rPr>
    </w:lvl>
    <w:lvl w:ilvl="5" w:tplc="375059A6">
      <w:start w:val="1"/>
      <w:numFmt w:val="bullet"/>
      <w:lvlText w:val=""/>
      <w:lvlJc w:val="left"/>
      <w:pPr>
        <w:ind w:left="4680" w:hanging="360"/>
      </w:pPr>
      <w:rPr>
        <w:rFonts w:ascii="Wingdings" w:hAnsi="Wingdings" w:hint="default"/>
      </w:rPr>
    </w:lvl>
    <w:lvl w:ilvl="6" w:tplc="CDE08DC8">
      <w:start w:val="1"/>
      <w:numFmt w:val="bullet"/>
      <w:lvlText w:val=""/>
      <w:lvlJc w:val="left"/>
      <w:pPr>
        <w:ind w:left="5400" w:hanging="360"/>
      </w:pPr>
      <w:rPr>
        <w:rFonts w:ascii="Symbol" w:hAnsi="Symbol" w:hint="default"/>
      </w:rPr>
    </w:lvl>
    <w:lvl w:ilvl="7" w:tplc="DEF4DC92">
      <w:start w:val="1"/>
      <w:numFmt w:val="bullet"/>
      <w:lvlText w:val="o"/>
      <w:lvlJc w:val="left"/>
      <w:pPr>
        <w:ind w:left="6120" w:hanging="360"/>
      </w:pPr>
      <w:rPr>
        <w:rFonts w:ascii="Courier New" w:hAnsi="Courier New" w:hint="default"/>
      </w:rPr>
    </w:lvl>
    <w:lvl w:ilvl="8" w:tplc="73448964">
      <w:start w:val="1"/>
      <w:numFmt w:val="bullet"/>
      <w:lvlText w:val=""/>
      <w:lvlJc w:val="left"/>
      <w:pPr>
        <w:ind w:left="6840" w:hanging="360"/>
      </w:pPr>
      <w:rPr>
        <w:rFonts w:ascii="Wingdings" w:hAnsi="Wingdings" w:hint="default"/>
      </w:rPr>
    </w:lvl>
  </w:abstractNum>
  <w:abstractNum w:abstractNumId="10" w15:restartNumberingAfterBreak="0">
    <w:nsid w:val="5B2B57DF"/>
    <w:multiLevelType w:val="hybridMultilevel"/>
    <w:tmpl w:val="FFFFFFFF"/>
    <w:lvl w:ilvl="0" w:tplc="7E1EBA3E">
      <w:start w:val="1"/>
      <w:numFmt w:val="bullet"/>
      <w:lvlText w:val="-"/>
      <w:lvlJc w:val="left"/>
      <w:pPr>
        <w:ind w:left="720" w:hanging="360"/>
      </w:pPr>
      <w:rPr>
        <w:rFonts w:ascii="Calibri" w:hAnsi="Calibri" w:hint="default"/>
      </w:rPr>
    </w:lvl>
    <w:lvl w:ilvl="1" w:tplc="7436C6E8">
      <w:start w:val="1"/>
      <w:numFmt w:val="bullet"/>
      <w:lvlText w:val="o"/>
      <w:lvlJc w:val="left"/>
      <w:pPr>
        <w:ind w:left="1440" w:hanging="360"/>
      </w:pPr>
      <w:rPr>
        <w:rFonts w:ascii="Courier New" w:hAnsi="Courier New" w:hint="default"/>
      </w:rPr>
    </w:lvl>
    <w:lvl w:ilvl="2" w:tplc="3816225A">
      <w:start w:val="1"/>
      <w:numFmt w:val="bullet"/>
      <w:lvlText w:val=""/>
      <w:lvlJc w:val="left"/>
      <w:pPr>
        <w:ind w:left="2160" w:hanging="360"/>
      </w:pPr>
      <w:rPr>
        <w:rFonts w:ascii="Wingdings" w:hAnsi="Wingdings" w:hint="default"/>
      </w:rPr>
    </w:lvl>
    <w:lvl w:ilvl="3" w:tplc="508C6604">
      <w:start w:val="1"/>
      <w:numFmt w:val="bullet"/>
      <w:lvlText w:val=""/>
      <w:lvlJc w:val="left"/>
      <w:pPr>
        <w:ind w:left="2880" w:hanging="360"/>
      </w:pPr>
      <w:rPr>
        <w:rFonts w:ascii="Symbol" w:hAnsi="Symbol" w:hint="default"/>
      </w:rPr>
    </w:lvl>
    <w:lvl w:ilvl="4" w:tplc="39724F24">
      <w:start w:val="1"/>
      <w:numFmt w:val="bullet"/>
      <w:lvlText w:val="o"/>
      <w:lvlJc w:val="left"/>
      <w:pPr>
        <w:ind w:left="3600" w:hanging="360"/>
      </w:pPr>
      <w:rPr>
        <w:rFonts w:ascii="Courier New" w:hAnsi="Courier New" w:hint="default"/>
      </w:rPr>
    </w:lvl>
    <w:lvl w:ilvl="5" w:tplc="82E61860">
      <w:start w:val="1"/>
      <w:numFmt w:val="bullet"/>
      <w:lvlText w:val=""/>
      <w:lvlJc w:val="left"/>
      <w:pPr>
        <w:ind w:left="4320" w:hanging="360"/>
      </w:pPr>
      <w:rPr>
        <w:rFonts w:ascii="Wingdings" w:hAnsi="Wingdings" w:hint="default"/>
      </w:rPr>
    </w:lvl>
    <w:lvl w:ilvl="6" w:tplc="64301B58">
      <w:start w:val="1"/>
      <w:numFmt w:val="bullet"/>
      <w:lvlText w:val=""/>
      <w:lvlJc w:val="left"/>
      <w:pPr>
        <w:ind w:left="5040" w:hanging="360"/>
      </w:pPr>
      <w:rPr>
        <w:rFonts w:ascii="Symbol" w:hAnsi="Symbol" w:hint="default"/>
      </w:rPr>
    </w:lvl>
    <w:lvl w:ilvl="7" w:tplc="6D78F7D6">
      <w:start w:val="1"/>
      <w:numFmt w:val="bullet"/>
      <w:lvlText w:val="o"/>
      <w:lvlJc w:val="left"/>
      <w:pPr>
        <w:ind w:left="5760" w:hanging="360"/>
      </w:pPr>
      <w:rPr>
        <w:rFonts w:ascii="Courier New" w:hAnsi="Courier New" w:hint="default"/>
      </w:rPr>
    </w:lvl>
    <w:lvl w:ilvl="8" w:tplc="939C6B80">
      <w:start w:val="1"/>
      <w:numFmt w:val="bullet"/>
      <w:lvlText w:val=""/>
      <w:lvlJc w:val="left"/>
      <w:pPr>
        <w:ind w:left="6480" w:hanging="360"/>
      </w:pPr>
      <w:rPr>
        <w:rFonts w:ascii="Wingdings" w:hAnsi="Wingdings" w:hint="default"/>
      </w:rPr>
    </w:lvl>
  </w:abstractNum>
  <w:abstractNum w:abstractNumId="11" w15:restartNumberingAfterBreak="0">
    <w:nsid w:val="60380D02"/>
    <w:multiLevelType w:val="hybridMultilevel"/>
    <w:tmpl w:val="FFFFFFFF"/>
    <w:lvl w:ilvl="0" w:tplc="8B885026">
      <w:start w:val="1"/>
      <w:numFmt w:val="decimal"/>
      <w:lvlText w:val="%1."/>
      <w:lvlJc w:val="left"/>
      <w:pPr>
        <w:ind w:left="720" w:hanging="360"/>
      </w:pPr>
    </w:lvl>
    <w:lvl w:ilvl="1" w:tplc="30CA3394">
      <w:start w:val="1"/>
      <w:numFmt w:val="lowerLetter"/>
      <w:lvlText w:val="%2."/>
      <w:lvlJc w:val="left"/>
      <w:pPr>
        <w:ind w:left="1440" w:hanging="360"/>
      </w:pPr>
    </w:lvl>
    <w:lvl w:ilvl="2" w:tplc="1C48670E">
      <w:start w:val="1"/>
      <w:numFmt w:val="lowerRoman"/>
      <w:lvlText w:val="%3."/>
      <w:lvlJc w:val="right"/>
      <w:pPr>
        <w:ind w:left="2160" w:hanging="180"/>
      </w:pPr>
    </w:lvl>
    <w:lvl w:ilvl="3" w:tplc="F3521298">
      <w:start w:val="1"/>
      <w:numFmt w:val="decimal"/>
      <w:lvlText w:val="%4."/>
      <w:lvlJc w:val="left"/>
      <w:pPr>
        <w:ind w:left="2880" w:hanging="360"/>
      </w:pPr>
    </w:lvl>
    <w:lvl w:ilvl="4" w:tplc="C712A958">
      <w:start w:val="1"/>
      <w:numFmt w:val="lowerLetter"/>
      <w:lvlText w:val="%5."/>
      <w:lvlJc w:val="left"/>
      <w:pPr>
        <w:ind w:left="3600" w:hanging="360"/>
      </w:pPr>
    </w:lvl>
    <w:lvl w:ilvl="5" w:tplc="454CC8D8">
      <w:start w:val="1"/>
      <w:numFmt w:val="lowerRoman"/>
      <w:lvlText w:val="%6."/>
      <w:lvlJc w:val="right"/>
      <w:pPr>
        <w:ind w:left="4320" w:hanging="180"/>
      </w:pPr>
    </w:lvl>
    <w:lvl w:ilvl="6" w:tplc="9B8E3AF0">
      <w:start w:val="1"/>
      <w:numFmt w:val="decimal"/>
      <w:lvlText w:val="%7."/>
      <w:lvlJc w:val="left"/>
      <w:pPr>
        <w:ind w:left="5040" w:hanging="360"/>
      </w:pPr>
    </w:lvl>
    <w:lvl w:ilvl="7" w:tplc="776A9EBC">
      <w:start w:val="1"/>
      <w:numFmt w:val="lowerLetter"/>
      <w:lvlText w:val="%8."/>
      <w:lvlJc w:val="left"/>
      <w:pPr>
        <w:ind w:left="5760" w:hanging="360"/>
      </w:pPr>
    </w:lvl>
    <w:lvl w:ilvl="8" w:tplc="31B0989C">
      <w:start w:val="1"/>
      <w:numFmt w:val="lowerRoman"/>
      <w:lvlText w:val="%9."/>
      <w:lvlJc w:val="right"/>
      <w:pPr>
        <w:ind w:left="6480" w:hanging="180"/>
      </w:pPr>
    </w:lvl>
  </w:abstractNum>
  <w:abstractNum w:abstractNumId="12" w15:restartNumberingAfterBreak="0">
    <w:nsid w:val="60C36255"/>
    <w:multiLevelType w:val="hybridMultilevel"/>
    <w:tmpl w:val="4AC61F46"/>
    <w:lvl w:ilvl="0" w:tplc="3B7EE006">
      <w:start w:val="1"/>
      <w:numFmt w:val="bullet"/>
      <w:lvlText w:val="·"/>
      <w:lvlJc w:val="left"/>
      <w:pPr>
        <w:ind w:left="720" w:hanging="360"/>
      </w:pPr>
      <w:rPr>
        <w:rFonts w:ascii="Symbol" w:hAnsi="Symbol" w:hint="default"/>
      </w:rPr>
    </w:lvl>
    <w:lvl w:ilvl="1" w:tplc="0BDEB722">
      <w:start w:val="1"/>
      <w:numFmt w:val="bullet"/>
      <w:lvlText w:val="o"/>
      <w:lvlJc w:val="left"/>
      <w:pPr>
        <w:ind w:left="1440" w:hanging="360"/>
      </w:pPr>
      <w:rPr>
        <w:rFonts w:ascii="Courier New" w:hAnsi="Courier New" w:hint="default"/>
      </w:rPr>
    </w:lvl>
    <w:lvl w:ilvl="2" w:tplc="3F8645AE">
      <w:start w:val="1"/>
      <w:numFmt w:val="bullet"/>
      <w:lvlText w:val=""/>
      <w:lvlJc w:val="left"/>
      <w:pPr>
        <w:ind w:left="2160" w:hanging="360"/>
      </w:pPr>
      <w:rPr>
        <w:rFonts w:ascii="Wingdings" w:hAnsi="Wingdings" w:hint="default"/>
      </w:rPr>
    </w:lvl>
    <w:lvl w:ilvl="3" w:tplc="B8E6CBE0">
      <w:start w:val="1"/>
      <w:numFmt w:val="bullet"/>
      <w:lvlText w:val=""/>
      <w:lvlJc w:val="left"/>
      <w:pPr>
        <w:ind w:left="2880" w:hanging="360"/>
      </w:pPr>
      <w:rPr>
        <w:rFonts w:ascii="Symbol" w:hAnsi="Symbol" w:hint="default"/>
      </w:rPr>
    </w:lvl>
    <w:lvl w:ilvl="4" w:tplc="E8E40162">
      <w:start w:val="1"/>
      <w:numFmt w:val="bullet"/>
      <w:lvlText w:val="o"/>
      <w:lvlJc w:val="left"/>
      <w:pPr>
        <w:ind w:left="3600" w:hanging="360"/>
      </w:pPr>
      <w:rPr>
        <w:rFonts w:ascii="Courier New" w:hAnsi="Courier New" w:hint="default"/>
      </w:rPr>
    </w:lvl>
    <w:lvl w:ilvl="5" w:tplc="86980102">
      <w:start w:val="1"/>
      <w:numFmt w:val="bullet"/>
      <w:lvlText w:val=""/>
      <w:lvlJc w:val="left"/>
      <w:pPr>
        <w:ind w:left="4320" w:hanging="360"/>
      </w:pPr>
      <w:rPr>
        <w:rFonts w:ascii="Wingdings" w:hAnsi="Wingdings" w:hint="default"/>
      </w:rPr>
    </w:lvl>
    <w:lvl w:ilvl="6" w:tplc="E294046E">
      <w:start w:val="1"/>
      <w:numFmt w:val="bullet"/>
      <w:lvlText w:val=""/>
      <w:lvlJc w:val="left"/>
      <w:pPr>
        <w:ind w:left="5040" w:hanging="360"/>
      </w:pPr>
      <w:rPr>
        <w:rFonts w:ascii="Symbol" w:hAnsi="Symbol" w:hint="default"/>
      </w:rPr>
    </w:lvl>
    <w:lvl w:ilvl="7" w:tplc="6BE80318">
      <w:start w:val="1"/>
      <w:numFmt w:val="bullet"/>
      <w:lvlText w:val="o"/>
      <w:lvlJc w:val="left"/>
      <w:pPr>
        <w:ind w:left="5760" w:hanging="360"/>
      </w:pPr>
      <w:rPr>
        <w:rFonts w:ascii="Courier New" w:hAnsi="Courier New" w:hint="default"/>
      </w:rPr>
    </w:lvl>
    <w:lvl w:ilvl="8" w:tplc="0E344382">
      <w:start w:val="1"/>
      <w:numFmt w:val="bullet"/>
      <w:lvlText w:val=""/>
      <w:lvlJc w:val="left"/>
      <w:pPr>
        <w:ind w:left="6480" w:hanging="360"/>
      </w:pPr>
      <w:rPr>
        <w:rFonts w:ascii="Wingdings" w:hAnsi="Wingdings" w:hint="default"/>
      </w:rPr>
    </w:lvl>
  </w:abstractNum>
  <w:abstractNum w:abstractNumId="13" w15:restartNumberingAfterBreak="0">
    <w:nsid w:val="64BC40DE"/>
    <w:multiLevelType w:val="multilevel"/>
    <w:tmpl w:val="7B00255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4" w15:restartNumberingAfterBreak="0">
    <w:nsid w:val="75906C3C"/>
    <w:multiLevelType w:val="hybridMultilevel"/>
    <w:tmpl w:val="35FC5792"/>
    <w:lvl w:ilvl="0" w:tplc="FFF87488">
      <w:start w:val="1"/>
      <w:numFmt w:val="bullet"/>
      <w:lvlText w:val=""/>
      <w:lvlJc w:val="left"/>
      <w:pPr>
        <w:ind w:left="720" w:hanging="360"/>
      </w:pPr>
      <w:rPr>
        <w:rFonts w:ascii="Symbol" w:hAnsi="Symbol" w:hint="default"/>
      </w:rPr>
    </w:lvl>
    <w:lvl w:ilvl="1" w:tplc="E774FEC8">
      <w:start w:val="1"/>
      <w:numFmt w:val="bullet"/>
      <w:lvlText w:val="o"/>
      <w:lvlJc w:val="left"/>
      <w:pPr>
        <w:ind w:left="1440" w:hanging="360"/>
      </w:pPr>
      <w:rPr>
        <w:rFonts w:ascii="Courier New" w:hAnsi="Courier New" w:hint="default"/>
      </w:rPr>
    </w:lvl>
    <w:lvl w:ilvl="2" w:tplc="F0442098">
      <w:start w:val="1"/>
      <w:numFmt w:val="bullet"/>
      <w:lvlText w:val=""/>
      <w:lvlJc w:val="left"/>
      <w:pPr>
        <w:ind w:left="2160" w:hanging="360"/>
      </w:pPr>
      <w:rPr>
        <w:rFonts w:ascii="Wingdings" w:hAnsi="Wingdings" w:hint="default"/>
      </w:rPr>
    </w:lvl>
    <w:lvl w:ilvl="3" w:tplc="B0C4E8BE">
      <w:start w:val="1"/>
      <w:numFmt w:val="bullet"/>
      <w:lvlText w:val=""/>
      <w:lvlJc w:val="left"/>
      <w:pPr>
        <w:ind w:left="2880" w:hanging="360"/>
      </w:pPr>
      <w:rPr>
        <w:rFonts w:ascii="Symbol" w:hAnsi="Symbol" w:hint="default"/>
      </w:rPr>
    </w:lvl>
    <w:lvl w:ilvl="4" w:tplc="60806336">
      <w:start w:val="1"/>
      <w:numFmt w:val="bullet"/>
      <w:lvlText w:val="o"/>
      <w:lvlJc w:val="left"/>
      <w:pPr>
        <w:ind w:left="3600" w:hanging="360"/>
      </w:pPr>
      <w:rPr>
        <w:rFonts w:ascii="Courier New" w:hAnsi="Courier New" w:hint="default"/>
      </w:rPr>
    </w:lvl>
    <w:lvl w:ilvl="5" w:tplc="67383652">
      <w:start w:val="1"/>
      <w:numFmt w:val="bullet"/>
      <w:lvlText w:val=""/>
      <w:lvlJc w:val="left"/>
      <w:pPr>
        <w:ind w:left="4320" w:hanging="360"/>
      </w:pPr>
      <w:rPr>
        <w:rFonts w:ascii="Wingdings" w:hAnsi="Wingdings" w:hint="default"/>
      </w:rPr>
    </w:lvl>
    <w:lvl w:ilvl="6" w:tplc="3C0AD6B8">
      <w:start w:val="1"/>
      <w:numFmt w:val="bullet"/>
      <w:lvlText w:val=""/>
      <w:lvlJc w:val="left"/>
      <w:pPr>
        <w:ind w:left="5040" w:hanging="360"/>
      </w:pPr>
      <w:rPr>
        <w:rFonts w:ascii="Symbol" w:hAnsi="Symbol" w:hint="default"/>
      </w:rPr>
    </w:lvl>
    <w:lvl w:ilvl="7" w:tplc="0A223FD4">
      <w:start w:val="1"/>
      <w:numFmt w:val="bullet"/>
      <w:lvlText w:val="o"/>
      <w:lvlJc w:val="left"/>
      <w:pPr>
        <w:ind w:left="5760" w:hanging="360"/>
      </w:pPr>
      <w:rPr>
        <w:rFonts w:ascii="Courier New" w:hAnsi="Courier New" w:hint="default"/>
      </w:rPr>
    </w:lvl>
    <w:lvl w:ilvl="8" w:tplc="F446CAC0">
      <w:start w:val="1"/>
      <w:numFmt w:val="bullet"/>
      <w:lvlText w:val=""/>
      <w:lvlJc w:val="left"/>
      <w:pPr>
        <w:ind w:left="6480" w:hanging="360"/>
      </w:pPr>
      <w:rPr>
        <w:rFonts w:ascii="Wingdings" w:hAnsi="Wingdings" w:hint="default"/>
      </w:rPr>
    </w:lvl>
  </w:abstractNum>
  <w:num w:numId="1">
    <w:abstractNumId w:val="2"/>
  </w:num>
  <w:num w:numId="2">
    <w:abstractNumId w:val="7"/>
  </w:num>
  <w:num w:numId="3">
    <w:abstractNumId w:val="12"/>
  </w:num>
  <w:num w:numId="4">
    <w:abstractNumId w:val="5"/>
  </w:num>
  <w:num w:numId="5">
    <w:abstractNumId w:val="9"/>
  </w:num>
  <w:num w:numId="6">
    <w:abstractNumId w:val="1"/>
  </w:num>
  <w:num w:numId="7">
    <w:abstractNumId w:val="4"/>
  </w:num>
  <w:num w:numId="8">
    <w:abstractNumId w:val="13"/>
  </w:num>
  <w:num w:numId="9">
    <w:abstractNumId w:val="14"/>
  </w:num>
  <w:num w:numId="10">
    <w:abstractNumId w:val="11"/>
  </w:num>
  <w:num w:numId="11">
    <w:abstractNumId w:val="0"/>
  </w:num>
  <w:num w:numId="12">
    <w:abstractNumId w:val="8"/>
  </w:num>
  <w:num w:numId="13">
    <w:abstractNumId w:val="3"/>
  </w:num>
  <w:num w:numId="14">
    <w:abstractNumId w:val="10"/>
  </w:num>
  <w:num w:numId="1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6866F61"/>
    <w:rsid w:val="00016406"/>
    <w:rsid w:val="002F3B87"/>
    <w:rsid w:val="0035311E"/>
    <w:rsid w:val="004C29E9"/>
    <w:rsid w:val="00520DDF"/>
    <w:rsid w:val="0074460A"/>
    <w:rsid w:val="00756AC6"/>
    <w:rsid w:val="008569D1"/>
    <w:rsid w:val="008B4F36"/>
    <w:rsid w:val="00CD147D"/>
    <w:rsid w:val="00D316C9"/>
    <w:rsid w:val="00E5306B"/>
    <w:rsid w:val="00EA3DB0"/>
    <w:rsid w:val="00EF705D"/>
    <w:rsid w:val="0199FC62"/>
    <w:rsid w:val="01B20067"/>
    <w:rsid w:val="020E1BE2"/>
    <w:rsid w:val="02148F57"/>
    <w:rsid w:val="025D95C3"/>
    <w:rsid w:val="0260F70E"/>
    <w:rsid w:val="027ED6CB"/>
    <w:rsid w:val="02BEEBB7"/>
    <w:rsid w:val="0320B382"/>
    <w:rsid w:val="0335CAB8"/>
    <w:rsid w:val="03C314A0"/>
    <w:rsid w:val="03FBF31C"/>
    <w:rsid w:val="04598586"/>
    <w:rsid w:val="04647C6B"/>
    <w:rsid w:val="05B6778D"/>
    <w:rsid w:val="05B7F313"/>
    <w:rsid w:val="06397F97"/>
    <w:rsid w:val="06735AE4"/>
    <w:rsid w:val="067EC293"/>
    <w:rsid w:val="07100178"/>
    <w:rsid w:val="0715A6D6"/>
    <w:rsid w:val="07391F91"/>
    <w:rsid w:val="075247EE"/>
    <w:rsid w:val="07D4C6C2"/>
    <w:rsid w:val="082404DD"/>
    <w:rsid w:val="082B353B"/>
    <w:rsid w:val="0915CF6D"/>
    <w:rsid w:val="0916FFA9"/>
    <w:rsid w:val="093DFD09"/>
    <w:rsid w:val="0954C9E0"/>
    <w:rsid w:val="096ED9E0"/>
    <w:rsid w:val="099E65DC"/>
    <w:rsid w:val="09D2A7EF"/>
    <w:rsid w:val="0A1A2D5E"/>
    <w:rsid w:val="0A63D758"/>
    <w:rsid w:val="0A695BEC"/>
    <w:rsid w:val="0ADB12F4"/>
    <w:rsid w:val="0B119FEC"/>
    <w:rsid w:val="0BCFEF9C"/>
    <w:rsid w:val="0BDDDC07"/>
    <w:rsid w:val="0C12616D"/>
    <w:rsid w:val="0C16E2E1"/>
    <w:rsid w:val="0C1F8DCF"/>
    <w:rsid w:val="0C958D7A"/>
    <w:rsid w:val="0CD30D55"/>
    <w:rsid w:val="0CEBFFE4"/>
    <w:rsid w:val="0D4B3EE3"/>
    <w:rsid w:val="0E0B3BD3"/>
    <w:rsid w:val="0E896B05"/>
    <w:rsid w:val="0EA18B0C"/>
    <w:rsid w:val="0ED17E4F"/>
    <w:rsid w:val="0EDDD9DD"/>
    <w:rsid w:val="0EE1D424"/>
    <w:rsid w:val="0F1A509D"/>
    <w:rsid w:val="0FA121D2"/>
    <w:rsid w:val="0FBD1206"/>
    <w:rsid w:val="101713A8"/>
    <w:rsid w:val="1083F2AF"/>
    <w:rsid w:val="10AE5FBB"/>
    <w:rsid w:val="114B6E2D"/>
    <w:rsid w:val="11B08153"/>
    <w:rsid w:val="12091F11"/>
    <w:rsid w:val="1233F34C"/>
    <w:rsid w:val="1251EBD3"/>
    <w:rsid w:val="127C6CB4"/>
    <w:rsid w:val="12B8256E"/>
    <w:rsid w:val="12F2EDCF"/>
    <w:rsid w:val="1302A47B"/>
    <w:rsid w:val="13153773"/>
    <w:rsid w:val="1336AD85"/>
    <w:rsid w:val="133F8ABC"/>
    <w:rsid w:val="14F48C73"/>
    <w:rsid w:val="15153BFC"/>
    <w:rsid w:val="151C6029"/>
    <w:rsid w:val="1540C8E2"/>
    <w:rsid w:val="15672AAD"/>
    <w:rsid w:val="158426D5"/>
    <w:rsid w:val="158768A7"/>
    <w:rsid w:val="15CE1248"/>
    <w:rsid w:val="15E1782E"/>
    <w:rsid w:val="161E5E1C"/>
    <w:rsid w:val="16788140"/>
    <w:rsid w:val="171CA8CA"/>
    <w:rsid w:val="175EC9C2"/>
    <w:rsid w:val="18274F36"/>
    <w:rsid w:val="185DB034"/>
    <w:rsid w:val="1862190D"/>
    <w:rsid w:val="19424A69"/>
    <w:rsid w:val="19F98095"/>
    <w:rsid w:val="1A01C041"/>
    <w:rsid w:val="1A8E0B04"/>
    <w:rsid w:val="1AA00C7A"/>
    <w:rsid w:val="1B2E9E4E"/>
    <w:rsid w:val="1B4BF263"/>
    <w:rsid w:val="1B7E4BDB"/>
    <w:rsid w:val="1B8DF58E"/>
    <w:rsid w:val="1CA26323"/>
    <w:rsid w:val="1D3C8F1F"/>
    <w:rsid w:val="1D6327B7"/>
    <w:rsid w:val="1DB4AAAE"/>
    <w:rsid w:val="1DC67265"/>
    <w:rsid w:val="1DF91962"/>
    <w:rsid w:val="1E7BE8E7"/>
    <w:rsid w:val="1ED7C721"/>
    <w:rsid w:val="1EF60FD1"/>
    <w:rsid w:val="1FB2BDA8"/>
    <w:rsid w:val="2036E3A4"/>
    <w:rsid w:val="209228A4"/>
    <w:rsid w:val="20FF9B46"/>
    <w:rsid w:val="210F4DFE"/>
    <w:rsid w:val="213D5332"/>
    <w:rsid w:val="2160B01D"/>
    <w:rsid w:val="2160EDE5"/>
    <w:rsid w:val="216C93AD"/>
    <w:rsid w:val="21D27371"/>
    <w:rsid w:val="21DA96A7"/>
    <w:rsid w:val="21FC3336"/>
    <w:rsid w:val="232AC2A4"/>
    <w:rsid w:val="236E43D2"/>
    <w:rsid w:val="237767E3"/>
    <w:rsid w:val="2381A3EA"/>
    <w:rsid w:val="238DA67B"/>
    <w:rsid w:val="23E8B44F"/>
    <w:rsid w:val="2401E725"/>
    <w:rsid w:val="24330D39"/>
    <w:rsid w:val="246776C8"/>
    <w:rsid w:val="2474F3F4"/>
    <w:rsid w:val="25D20C6E"/>
    <w:rsid w:val="25F870D9"/>
    <w:rsid w:val="2622C87A"/>
    <w:rsid w:val="26324C72"/>
    <w:rsid w:val="2639A030"/>
    <w:rsid w:val="263FA1CB"/>
    <w:rsid w:val="264C9ECE"/>
    <w:rsid w:val="264D6746"/>
    <w:rsid w:val="268CBC37"/>
    <w:rsid w:val="269155AF"/>
    <w:rsid w:val="26A5E494"/>
    <w:rsid w:val="26B0F37A"/>
    <w:rsid w:val="26E37165"/>
    <w:rsid w:val="26F32DF6"/>
    <w:rsid w:val="26FA248C"/>
    <w:rsid w:val="270D2737"/>
    <w:rsid w:val="274046C6"/>
    <w:rsid w:val="2758252F"/>
    <w:rsid w:val="275B0D66"/>
    <w:rsid w:val="275D81B5"/>
    <w:rsid w:val="27CEFB6B"/>
    <w:rsid w:val="27ED6A5A"/>
    <w:rsid w:val="27FB2E49"/>
    <w:rsid w:val="280547CE"/>
    <w:rsid w:val="291B80F5"/>
    <w:rsid w:val="292B625B"/>
    <w:rsid w:val="294E16CD"/>
    <w:rsid w:val="2954533E"/>
    <w:rsid w:val="29D8D327"/>
    <w:rsid w:val="29EF2B36"/>
    <w:rsid w:val="2AFB4750"/>
    <w:rsid w:val="2B1061C3"/>
    <w:rsid w:val="2B61E67B"/>
    <w:rsid w:val="2B66808B"/>
    <w:rsid w:val="2B9611B0"/>
    <w:rsid w:val="2BA9F337"/>
    <w:rsid w:val="2CC3CDD8"/>
    <w:rsid w:val="2D97637F"/>
    <w:rsid w:val="2E81F293"/>
    <w:rsid w:val="2ED05922"/>
    <w:rsid w:val="2ED43393"/>
    <w:rsid w:val="2F311FEC"/>
    <w:rsid w:val="2F4F1873"/>
    <w:rsid w:val="2F7DA979"/>
    <w:rsid w:val="2F8CE26A"/>
    <w:rsid w:val="2FF38114"/>
    <w:rsid w:val="300E7288"/>
    <w:rsid w:val="30244C79"/>
    <w:rsid w:val="307D645A"/>
    <w:rsid w:val="30B5FEC2"/>
    <w:rsid w:val="314DE756"/>
    <w:rsid w:val="3184067E"/>
    <w:rsid w:val="31E884DA"/>
    <w:rsid w:val="3226240C"/>
    <w:rsid w:val="32593E14"/>
    <w:rsid w:val="3273663A"/>
    <w:rsid w:val="3289AD7F"/>
    <w:rsid w:val="32A8D97D"/>
    <w:rsid w:val="331C052E"/>
    <w:rsid w:val="335F3BA7"/>
    <w:rsid w:val="3368E601"/>
    <w:rsid w:val="338AA1E8"/>
    <w:rsid w:val="3392A6ED"/>
    <w:rsid w:val="33A41CDE"/>
    <w:rsid w:val="34511E89"/>
    <w:rsid w:val="353FB5CF"/>
    <w:rsid w:val="359F513E"/>
    <w:rsid w:val="35B3F3BA"/>
    <w:rsid w:val="35E3F406"/>
    <w:rsid w:val="35ECEEEA"/>
    <w:rsid w:val="3624423E"/>
    <w:rsid w:val="36D55C0C"/>
    <w:rsid w:val="36EB4CDF"/>
    <w:rsid w:val="370182B5"/>
    <w:rsid w:val="37C36A50"/>
    <w:rsid w:val="37D8A341"/>
    <w:rsid w:val="37DCAA2B"/>
    <w:rsid w:val="37F30013"/>
    <w:rsid w:val="3822B237"/>
    <w:rsid w:val="38773B68"/>
    <w:rsid w:val="38D48207"/>
    <w:rsid w:val="3952449E"/>
    <w:rsid w:val="39527AA1"/>
    <w:rsid w:val="39914B49"/>
    <w:rsid w:val="39A11E3F"/>
    <w:rsid w:val="39B6DFC1"/>
    <w:rsid w:val="3A45756D"/>
    <w:rsid w:val="3A4A5E4E"/>
    <w:rsid w:val="3A72C3FC"/>
    <w:rsid w:val="3AD591A4"/>
    <w:rsid w:val="3AFA5942"/>
    <w:rsid w:val="3B3D3CF9"/>
    <w:rsid w:val="3B8982FD"/>
    <w:rsid w:val="3B930D1D"/>
    <w:rsid w:val="3BA4F4D3"/>
    <w:rsid w:val="3BBF2090"/>
    <w:rsid w:val="3BE33471"/>
    <w:rsid w:val="3BE4A0C8"/>
    <w:rsid w:val="3BF97BE3"/>
    <w:rsid w:val="3C08651B"/>
    <w:rsid w:val="3CA2A2A6"/>
    <w:rsid w:val="3DB5C5ED"/>
    <w:rsid w:val="3DF9E0E0"/>
    <w:rsid w:val="3DFAA2F4"/>
    <w:rsid w:val="3E2B5461"/>
    <w:rsid w:val="3E2CA7C7"/>
    <w:rsid w:val="3E625ACE"/>
    <w:rsid w:val="3EA13686"/>
    <w:rsid w:val="3EC8CC9B"/>
    <w:rsid w:val="3F49DEE0"/>
    <w:rsid w:val="3F6B87CC"/>
    <w:rsid w:val="3F6CBA66"/>
    <w:rsid w:val="3F869A00"/>
    <w:rsid w:val="3FE9A4FA"/>
    <w:rsid w:val="40119264"/>
    <w:rsid w:val="40D0ED61"/>
    <w:rsid w:val="40E03D39"/>
    <w:rsid w:val="413D797B"/>
    <w:rsid w:val="414AE2C3"/>
    <w:rsid w:val="41B09CFA"/>
    <w:rsid w:val="41C2E6E4"/>
    <w:rsid w:val="423B91BB"/>
    <w:rsid w:val="42993832"/>
    <w:rsid w:val="42E14321"/>
    <w:rsid w:val="42E99CE9"/>
    <w:rsid w:val="42EEA38C"/>
    <w:rsid w:val="42FBF4DB"/>
    <w:rsid w:val="430DCB96"/>
    <w:rsid w:val="4337F84F"/>
    <w:rsid w:val="43B9EE0F"/>
    <w:rsid w:val="43F31960"/>
    <w:rsid w:val="44462654"/>
    <w:rsid w:val="447D1382"/>
    <w:rsid w:val="4495D04C"/>
    <w:rsid w:val="44A17108"/>
    <w:rsid w:val="44B39B64"/>
    <w:rsid w:val="44B5437E"/>
    <w:rsid w:val="450BF893"/>
    <w:rsid w:val="452520F0"/>
    <w:rsid w:val="45484C9B"/>
    <w:rsid w:val="45573561"/>
    <w:rsid w:val="45BF14E7"/>
    <w:rsid w:val="45DD3F1A"/>
    <w:rsid w:val="46181D74"/>
    <w:rsid w:val="46534298"/>
    <w:rsid w:val="46829CFF"/>
    <w:rsid w:val="46D4B01D"/>
    <w:rsid w:val="46F18ED1"/>
    <w:rsid w:val="473F9B37"/>
    <w:rsid w:val="476B69E3"/>
    <w:rsid w:val="47C298F6"/>
    <w:rsid w:val="47F6C179"/>
    <w:rsid w:val="47FAC8C2"/>
    <w:rsid w:val="485CC1B2"/>
    <w:rsid w:val="486A5CA4"/>
    <w:rsid w:val="48AB895A"/>
    <w:rsid w:val="48B376E0"/>
    <w:rsid w:val="49248462"/>
    <w:rsid w:val="49600C42"/>
    <w:rsid w:val="497DDA56"/>
    <w:rsid w:val="49BA3DC1"/>
    <w:rsid w:val="49E3144C"/>
    <w:rsid w:val="49F5D366"/>
    <w:rsid w:val="4A062D05"/>
    <w:rsid w:val="4A2D560F"/>
    <w:rsid w:val="4A75079A"/>
    <w:rsid w:val="4AE6EEB9"/>
    <w:rsid w:val="4B2AB0DD"/>
    <w:rsid w:val="4C74C6F0"/>
    <w:rsid w:val="4CD15D69"/>
    <w:rsid w:val="4CF4B16E"/>
    <w:rsid w:val="4E38C43B"/>
    <w:rsid w:val="4E609ECF"/>
    <w:rsid w:val="4E765347"/>
    <w:rsid w:val="4ED99E28"/>
    <w:rsid w:val="4EF79053"/>
    <w:rsid w:val="4F027AB0"/>
    <w:rsid w:val="4FBACF1B"/>
    <w:rsid w:val="513DBB7B"/>
    <w:rsid w:val="51426E2D"/>
    <w:rsid w:val="5155DA41"/>
    <w:rsid w:val="51666795"/>
    <w:rsid w:val="516B1E27"/>
    <w:rsid w:val="517064FD"/>
    <w:rsid w:val="5298917F"/>
    <w:rsid w:val="52EEB307"/>
    <w:rsid w:val="53191512"/>
    <w:rsid w:val="5322FCF7"/>
    <w:rsid w:val="53AB4B84"/>
    <w:rsid w:val="53B6A942"/>
    <w:rsid w:val="54AAAC6F"/>
    <w:rsid w:val="54DF6CA9"/>
    <w:rsid w:val="54FCF068"/>
    <w:rsid w:val="550A64A2"/>
    <w:rsid w:val="550F4731"/>
    <w:rsid w:val="55F0B35B"/>
    <w:rsid w:val="56074379"/>
    <w:rsid w:val="5615DF50"/>
    <w:rsid w:val="56544102"/>
    <w:rsid w:val="56618121"/>
    <w:rsid w:val="56866F61"/>
    <w:rsid w:val="57383E83"/>
    <w:rsid w:val="57402A25"/>
    <w:rsid w:val="57761A3C"/>
    <w:rsid w:val="578147CA"/>
    <w:rsid w:val="57A451DF"/>
    <w:rsid w:val="57D83597"/>
    <w:rsid w:val="57E79407"/>
    <w:rsid w:val="588D8934"/>
    <w:rsid w:val="58A40A25"/>
    <w:rsid w:val="598984DF"/>
    <w:rsid w:val="5999CC14"/>
    <w:rsid w:val="59E1B503"/>
    <w:rsid w:val="59FCB497"/>
    <w:rsid w:val="5A06079F"/>
    <w:rsid w:val="5AB783C7"/>
    <w:rsid w:val="5B27B225"/>
    <w:rsid w:val="5B36EA26"/>
    <w:rsid w:val="5B88401C"/>
    <w:rsid w:val="5BCCFE45"/>
    <w:rsid w:val="5BE2021C"/>
    <w:rsid w:val="5BFFB970"/>
    <w:rsid w:val="5C371064"/>
    <w:rsid w:val="5C38C70C"/>
    <w:rsid w:val="5C791D3C"/>
    <w:rsid w:val="5CEA8EC9"/>
    <w:rsid w:val="5D034788"/>
    <w:rsid w:val="5D3C7516"/>
    <w:rsid w:val="5D4C90EB"/>
    <w:rsid w:val="5D5D4023"/>
    <w:rsid w:val="5E1AAF15"/>
    <w:rsid w:val="5E5F52E7"/>
    <w:rsid w:val="5E90CEC0"/>
    <w:rsid w:val="5EF1BA66"/>
    <w:rsid w:val="5F91E5AB"/>
    <w:rsid w:val="5F9BD607"/>
    <w:rsid w:val="5FDF391E"/>
    <w:rsid w:val="5FF59F35"/>
    <w:rsid w:val="604D4077"/>
    <w:rsid w:val="607FC979"/>
    <w:rsid w:val="60A11867"/>
    <w:rsid w:val="61336602"/>
    <w:rsid w:val="613509F6"/>
    <w:rsid w:val="61576093"/>
    <w:rsid w:val="6170071A"/>
    <w:rsid w:val="621EF69B"/>
    <w:rsid w:val="62553466"/>
    <w:rsid w:val="6263DC52"/>
    <w:rsid w:val="62D01F84"/>
    <w:rsid w:val="63A0A276"/>
    <w:rsid w:val="63AC8082"/>
    <w:rsid w:val="6410D545"/>
    <w:rsid w:val="646556CE"/>
    <w:rsid w:val="64B29ADF"/>
    <w:rsid w:val="64E6E7E7"/>
    <w:rsid w:val="64F35D61"/>
    <w:rsid w:val="652252FB"/>
    <w:rsid w:val="65886BC7"/>
    <w:rsid w:val="65EBCEB7"/>
    <w:rsid w:val="661C0441"/>
    <w:rsid w:val="664902AE"/>
    <w:rsid w:val="666A64CC"/>
    <w:rsid w:val="66A0285F"/>
    <w:rsid w:val="66B6D219"/>
    <w:rsid w:val="66ECEBCA"/>
    <w:rsid w:val="6749EFAA"/>
    <w:rsid w:val="6750638D"/>
    <w:rsid w:val="67ED2086"/>
    <w:rsid w:val="68387A54"/>
    <w:rsid w:val="684E81A0"/>
    <w:rsid w:val="68968A67"/>
    <w:rsid w:val="68C14C78"/>
    <w:rsid w:val="68E270AC"/>
    <w:rsid w:val="6911487D"/>
    <w:rsid w:val="69D8095B"/>
    <w:rsid w:val="6A362E8E"/>
    <w:rsid w:val="6A7E410D"/>
    <w:rsid w:val="6B3980CC"/>
    <w:rsid w:val="6BFE36D9"/>
    <w:rsid w:val="6C8A09C7"/>
    <w:rsid w:val="6CE0BEF5"/>
    <w:rsid w:val="6D0B2229"/>
    <w:rsid w:val="6DBD99E5"/>
    <w:rsid w:val="6E19FCEA"/>
    <w:rsid w:val="6E26AEF6"/>
    <w:rsid w:val="6EA30BAB"/>
    <w:rsid w:val="6EAA4580"/>
    <w:rsid w:val="6F09EC63"/>
    <w:rsid w:val="6F1802C6"/>
    <w:rsid w:val="6F40E0BC"/>
    <w:rsid w:val="6FA048AA"/>
    <w:rsid w:val="6FDC2287"/>
    <w:rsid w:val="6FEBDFA7"/>
    <w:rsid w:val="70177103"/>
    <w:rsid w:val="705241F2"/>
    <w:rsid w:val="7066EB8B"/>
    <w:rsid w:val="70AA3341"/>
    <w:rsid w:val="70AD7FF6"/>
    <w:rsid w:val="70DA6B90"/>
    <w:rsid w:val="711B6543"/>
    <w:rsid w:val="71202C49"/>
    <w:rsid w:val="71612580"/>
    <w:rsid w:val="716E6AD7"/>
    <w:rsid w:val="71DC98E2"/>
    <w:rsid w:val="72495057"/>
    <w:rsid w:val="72545F3D"/>
    <w:rsid w:val="72CBECFC"/>
    <w:rsid w:val="7329E8CB"/>
    <w:rsid w:val="732A3B64"/>
    <w:rsid w:val="737EEBA1"/>
    <w:rsid w:val="73872F6A"/>
    <w:rsid w:val="74141B4D"/>
    <w:rsid w:val="743726B4"/>
    <w:rsid w:val="7446FF0B"/>
    <w:rsid w:val="74594F53"/>
    <w:rsid w:val="74686BE7"/>
    <w:rsid w:val="748FDEE5"/>
    <w:rsid w:val="7540D3B0"/>
    <w:rsid w:val="755BC524"/>
    <w:rsid w:val="75986D7B"/>
    <w:rsid w:val="77356E7C"/>
    <w:rsid w:val="77940355"/>
    <w:rsid w:val="77E01C86"/>
    <w:rsid w:val="793824E8"/>
    <w:rsid w:val="7944DA12"/>
    <w:rsid w:val="7949FD7E"/>
    <w:rsid w:val="79A6EE81"/>
    <w:rsid w:val="79C016DE"/>
    <w:rsid w:val="79D6250C"/>
    <w:rsid w:val="7A0B05AB"/>
    <w:rsid w:val="7AC1C421"/>
    <w:rsid w:val="7ACD716D"/>
    <w:rsid w:val="7AD98145"/>
    <w:rsid w:val="7AE04098"/>
    <w:rsid w:val="7B34FAB0"/>
    <w:rsid w:val="7BA0903B"/>
    <w:rsid w:val="7C0C5172"/>
    <w:rsid w:val="7C1F8DFF"/>
    <w:rsid w:val="7C423C43"/>
    <w:rsid w:val="7CEBFD89"/>
    <w:rsid w:val="7D09F24C"/>
    <w:rsid w:val="7D55B45F"/>
    <w:rsid w:val="7DA60F2D"/>
    <w:rsid w:val="7DBF84C8"/>
    <w:rsid w:val="7E51ADA8"/>
    <w:rsid w:val="7EAF583E"/>
    <w:rsid w:val="7EAFA61E"/>
    <w:rsid w:val="7EDFEFB3"/>
    <w:rsid w:val="7F526106"/>
    <w:rsid w:val="7F85226A"/>
    <w:rsid w:val="7F87A5DF"/>
    <w:rsid w:val="7F8AFE07"/>
    <w:rsid w:val="7F910B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866F61"/>
  <w15:chartTrackingRefBased/>
  <w15:docId w15:val="{E61DE289-7485-4A9E-BF05-DED1B828F9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0" w:line="240" w:lineRule="auto"/>
      <w:contextualSpacing/>
    </w:pPr>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2.png"/><Relationship Id="rId21" Type="http://schemas.openxmlformats.org/officeDocument/2006/relationships/image" Target="media/image7.png"/><Relationship Id="rId34" Type="http://schemas.openxmlformats.org/officeDocument/2006/relationships/image" Target="media/image14.png"/><Relationship Id="rId42" Type="http://schemas.openxmlformats.org/officeDocument/2006/relationships/hyperlink" Target="https://www.cognifit.com/pathology/dyscalculia" TargetMode="External"/><Relationship Id="rId47" Type="http://schemas.openxmlformats.org/officeDocument/2006/relationships/hyperlink" Target="https://planbee.com/blogs/news/how-to-create-an-inclusive-classroom-12-tips-for-teachers" TargetMode="External"/><Relationship Id="rId50" Type="http://schemas.openxmlformats.org/officeDocument/2006/relationships/image" Target="media/image17.png"/><Relationship Id="rId55" Type="http://schemas.openxmlformats.org/officeDocument/2006/relationships/image" Target="media/image22.png"/><Relationship Id="rId63" Type="http://schemas.openxmlformats.org/officeDocument/2006/relationships/hyperlink" Target="https://schneiderpen.com/en_uk/press/press-releases/base-senso-learn-how-to-write-without-pressure-and-pressure-points-on-the-fingers/" TargetMode="Externa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ldabc.ca/wp-content/uploads/2018/10/Healthcare-Screening-Packet-for-Dyslexia.pdf" TargetMode="External"/><Relationship Id="rId29" Type="http://schemas.openxmlformats.org/officeDocument/2006/relationships/hyperlink" Target="https://www.google.com/url?sa=i&amp;url=https%3A%2F%2Fwww.st-peter.bardaglea.org.uk%2Fevents%2F2018-06-29-sports-day-1&amp;psig=AOvVaw0WmCg8xm7y5_uR8zwoGp_U&amp;ust=1620685833621000&amp;source=images&amp;cd=vfe&amp;ved=0CAIQjRxqFwoTCJjOmLbTvfACFQAAAAAdAAAAABAJ" TargetMode="External"/><Relationship Id="rId11" Type="http://schemas.openxmlformats.org/officeDocument/2006/relationships/image" Target="media/image4.png"/><Relationship Id="rId24" Type="http://schemas.openxmlformats.org/officeDocument/2006/relationships/image" Target="media/image10.png"/><Relationship Id="rId32" Type="http://schemas.openxmlformats.org/officeDocument/2006/relationships/hyperlink" Target="https://www.google.com/url?sa=i&amp;url=https%3A%2F%2Fwww.fluentu.com%2Fblog%2Feducator-english%2Fesl-role-play%2F&amp;psig=AOvVaw3JvEtRkaMesmdHlHncUbIv&amp;ust=1620686721211000&amp;source=images&amp;cd=vfe&amp;ved=0CAIQjRxqFwoTCPjNlfDWvfACFQAAAAAdAAAAABAD" TargetMode="External"/><Relationship Id="rId37" Type="http://schemas.openxmlformats.org/officeDocument/2006/relationships/hyperlink" Target="https://www.cognifit.com/pathology/dyscalculia" TargetMode="External"/><Relationship Id="rId40" Type="http://schemas.openxmlformats.org/officeDocument/2006/relationships/image" Target="media/image15.png"/><Relationship Id="rId45" Type="http://schemas.openxmlformats.org/officeDocument/2006/relationships/hyperlink" Target="https://www.cognifit.com/pathology/dyscalculia" TargetMode="External"/><Relationship Id="rId53" Type="http://schemas.openxmlformats.org/officeDocument/2006/relationships/image" Target="media/image20.png"/><Relationship Id="rId58" Type="http://schemas.openxmlformats.org/officeDocument/2006/relationships/image" Target="media/image25.png"/><Relationship Id="rId66" Type="http://schemas.openxmlformats.org/officeDocument/2006/relationships/fontTable" Target="fontTable.xml"/><Relationship Id="rId5" Type="http://schemas.openxmlformats.org/officeDocument/2006/relationships/styles" Target="styles.xml"/><Relationship Id="rId61" Type="http://schemas.openxmlformats.org/officeDocument/2006/relationships/hyperlink" Target="http://www.primaryresources.co.uk/pe/pdfs/7circuit.pdf" TargetMode="External"/><Relationship Id="rId19" Type="http://schemas.openxmlformats.org/officeDocument/2006/relationships/hyperlink" Target="https://www.twinkl.ae/resource/consonant-end-blend-bingo-nz-l-52521-dyslexic?language_options=" TargetMode="External"/><Relationship Id="rId14" Type="http://schemas.openxmlformats.org/officeDocument/2006/relationships/hyperlink" Target="https://www.thoughtco.com/lesson-plan-for-students-with-dyslexia-3111181" TargetMode="Externa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hyperlink" Target="https://www.google.com/url?sa=i&amp;url=https%3A%2F%2Fwww.ebay.co.uk%2Fitm%2F273241305001&amp;psig=AOvVaw1Cyn5kP4SAjpTBlBzPAMtR&amp;ust=1620685986896000&amp;source=images&amp;cd=vfe&amp;ved=0CAIQjRxqFwoTCID3x_bTvfACFQAAAAAdAAAAABAG" TargetMode="External"/><Relationship Id="rId35" Type="http://schemas.openxmlformats.org/officeDocument/2006/relationships/hyperlink" Target="https://theconversation.com/dyscalculia-maths-dyslexia-or-why-so-many-children-struggle-with-numbers-104655" TargetMode="External"/><Relationship Id="rId43" Type="http://schemas.openxmlformats.org/officeDocument/2006/relationships/hyperlink" Target="https://www.additudemag.com/what-is-dyscalculia-overview-and-symptom" TargetMode="External"/><Relationship Id="rId48" Type="http://schemas.openxmlformats.org/officeDocument/2006/relationships/hyperlink" Target="https://childmind.org/article/how-to-spot-dyscalculia/" TargetMode="External"/><Relationship Id="rId56" Type="http://schemas.openxmlformats.org/officeDocument/2006/relationships/image" Target="media/image23.png"/><Relationship Id="rId64" Type="http://schemas.openxmlformats.org/officeDocument/2006/relationships/hyperlink" Target="https://content.twinkl.co.uk/resource/a9/6d/t-s-2548608-dyspraxia-initial-screening-checklist_ver_5.pdf?__token__=exp=1620121548~acl=%2Fresource%2Fa9%2F6d%2Ft-s-2548608-dyspraxia-initial-screening-checklist_ver_5.pdf%2A~hmac=d50ab5b57c5ba46df8ce1bd0d3e55155af5719125169a26ea360c9d5e7bbdeb3" TargetMode="External"/><Relationship Id="rId8" Type="http://schemas.openxmlformats.org/officeDocument/2006/relationships/image" Target="media/image1.jpg"/><Relationship Id="rId51" Type="http://schemas.openxmlformats.org/officeDocument/2006/relationships/image" Target="media/image18.png"/><Relationship Id="rId3" Type="http://schemas.openxmlformats.org/officeDocument/2006/relationships/customXml" Target="../customXml/item3.xml"/><Relationship Id="rId12" Type="http://schemas.openxmlformats.org/officeDocument/2006/relationships/image" Target="media/image5.jpg"/><Relationship Id="rId17" Type="http://schemas.openxmlformats.org/officeDocument/2006/relationships/hyperlink" Target="https://www.nhs.uk/conditions/dyslexia/" TargetMode="External"/><Relationship Id="rId25" Type="http://schemas.openxmlformats.org/officeDocument/2006/relationships/image" Target="media/image11.png"/><Relationship Id="rId33" Type="http://schemas.openxmlformats.org/officeDocument/2006/relationships/hyperlink" Target="https://www.google.com/url?sa=i&amp;url=https%3A%2F%2Fwww.tes.com%2Fteaching-resource%2Fscience-experiment-planning-sheet-ks1-6151463&amp;psig=AOvVaw2vr_jVGFIVBvu58k2o8Nz0&amp;ust=1620686816000000&amp;source=images&amp;cd=vfe&amp;ved=0CAIQjRxqFwoTCKCR24PXvfACFQAAAAAdAAAAABAD" TargetMode="External"/><Relationship Id="rId38" Type="http://schemas.openxmlformats.org/officeDocument/2006/relationships/hyperlink" Target="https://www.cognifit.com/pathology/dyscalculia" TargetMode="External"/><Relationship Id="rId46" Type="http://schemas.openxmlformats.org/officeDocument/2006/relationships/hyperlink" Target="https://academicpositions.com/career-advice/10-tips-for-first-time-teaching-assistants" TargetMode="External"/><Relationship Id="rId59" Type="http://schemas.openxmlformats.org/officeDocument/2006/relationships/hyperlink" Target="https://www.actionforhealthykids.org/activity/fitness-circuit-course/" TargetMode="External"/><Relationship Id="rId67" Type="http://schemas.openxmlformats.org/officeDocument/2006/relationships/theme" Target="theme/theme1.xml"/><Relationship Id="rId20" Type="http://schemas.openxmlformats.org/officeDocument/2006/relationships/hyperlink" Target="https://www.twinkl.com.vn/resource/t-l-8673-cvc-mixed-words-matching-activity" TargetMode="External"/><Relationship Id="rId41" Type="http://schemas.openxmlformats.org/officeDocument/2006/relationships/hyperlink" Target="https://www.soas.ac.uk/studentadviceandwellbeing/" TargetMode="External"/><Relationship Id="rId54" Type="http://schemas.openxmlformats.org/officeDocument/2006/relationships/image" Target="media/image21.png"/><Relationship Id="rId62" Type="http://schemas.openxmlformats.org/officeDocument/2006/relationships/hyperlink" Target="https://www.nhsggc.org.uk/media/249067/backward-chaining-information-sheet.pdf" TargetMode="Externa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www.bdadyslexia.org.uk/advice/children/my-childs-education/exam-access-arrangements" TargetMode="External"/><Relationship Id="rId23" Type="http://schemas.openxmlformats.org/officeDocument/2006/relationships/image" Target="media/image9.png"/><Relationship Id="rId28" Type="http://schemas.openxmlformats.org/officeDocument/2006/relationships/hyperlink" Target="https://www.google.com/url?sa=i&amp;url=https%3A%2F%2Fwww.cardiff.ac.uk%2Fnews%2Fview%2F1775212-lets-talk-about-adhd&amp;psig=AOvVaw1IULPYt4JnyXLDIj5MUeuB&amp;ust=1620681846328000&amp;source=images&amp;cd=vfe&amp;ved=0CAIQjRxqFwoTCID69cDEvfACFQAAAAAdAAAAABAD" TargetMode="External"/><Relationship Id="rId36" Type="http://schemas.openxmlformats.org/officeDocument/2006/relationships/hyperlink" Target="https://www.additudemag.com/what-is-dyscalculia-overview-and-symptom" TargetMode="External"/><Relationship Id="rId49" Type="http://schemas.openxmlformats.org/officeDocument/2006/relationships/image" Target="media/image16.png"/><Relationship Id="rId57" Type="http://schemas.openxmlformats.org/officeDocument/2006/relationships/image" Target="media/image24.png"/><Relationship Id="rId10" Type="http://schemas.openxmlformats.org/officeDocument/2006/relationships/image" Target="media/image3.png"/><Relationship Id="rId31" Type="http://schemas.openxmlformats.org/officeDocument/2006/relationships/hyperlink" Target="https://www.google.com/imgres?imgurl=https%3A%2F%2Fwww.teachingenglish.org.uk%2Fsites%2Fteacheng%2Ffiles%2Fstyles%2Flarge%2Fpublic%2Fimages%2Frevisiting_text_iStock_000015756375XSmall%2520%25281%2529_3.jpg%3Fitok%3DYSNa9Dvz&amp;imgrefurl=https%3A%2F%2Fwww.teachingenglish.org.uk%2Farticle%2Ftwo-word-games&amp;tbnid=PvczHQbKiTCDEM&amp;vet=12ahUKEwjJof-Z1b3wAhUCXRoKHSURDcwQMygAegUIARC9AQ..i&amp;docid=sfYGTQlMwLt_TM&amp;w=425&amp;h=282&amp;q=two%20word%20game&amp;safe=strict&amp;client=safari&amp;ved=2ahUKEwjJof-Z1b3wAhUCXRoKHSURDcwQMygAegUIARC9AQ" TargetMode="External"/><Relationship Id="rId44" Type="http://schemas.openxmlformats.org/officeDocument/2006/relationships/hyperlink" Target="https://www.additudemag.com/what-is-dyscalculia-overview-and-symptom" TargetMode="External"/><Relationship Id="rId52" Type="http://schemas.openxmlformats.org/officeDocument/2006/relationships/image" Target="media/image19.png"/><Relationship Id="rId60" Type="http://schemas.openxmlformats.org/officeDocument/2006/relationships/hyperlink" Target="https://dyspraxiafoundation.org.uk/dyspraxia-children/" TargetMode="External"/><Relationship Id="rId65" Type="http://schemas.openxmlformats.org/officeDocument/2006/relationships/hyperlink" Target="https://content.twinkl.co.uk/resource/c0/f9/cfe2-pe-65-pe-circuit-recording-activity-sheet-english_ver_2.pdf?__token__=exp=1620660519~acl=%2Fresource%2Fc0%2Ff9%2Fcfe2-pe-65-pe-circuit-recording-activity-sheet-english_ver_2.pdf%2A~hmac=d4687923f9ce3791af8fd4e282e62ac265f38d7e5af6723b67bd68708f48e9d7" TargetMode="External"/><Relationship Id="rId4" Type="http://schemas.openxmlformats.org/officeDocument/2006/relationships/numbering" Target="numbering.xml"/><Relationship Id="rId9" Type="http://schemas.openxmlformats.org/officeDocument/2006/relationships/image" Target="media/image2.jpg"/><Relationship Id="rId13" Type="http://schemas.openxmlformats.org/officeDocument/2006/relationships/image" Target="media/image6.png"/><Relationship Id="rId18" Type="http://schemas.openxmlformats.org/officeDocument/2006/relationships/hyperlink" Target="https://time.com/4608060/dyslexia-reading-disorder/" TargetMode="External"/><Relationship Id="rId39" Type="http://schemas.openxmlformats.org/officeDocument/2006/relationships/hyperlink" Target="https://childmind.org/article/how-to-spot-dyscalcul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F4C1FB146120944B9FC82FB694135E2" ma:contentTypeVersion="9" ma:contentTypeDescription="Create a new document." ma:contentTypeScope="" ma:versionID="2f4ce45af23c38486541b73d7332ccfa">
  <xsd:schema xmlns:xsd="http://www.w3.org/2001/XMLSchema" xmlns:xs="http://www.w3.org/2001/XMLSchema" xmlns:p="http://schemas.microsoft.com/office/2006/metadata/properties" xmlns:ns2="82c5162c-fb35-470e-b029-a4513e0af4ca" targetNamespace="http://schemas.microsoft.com/office/2006/metadata/properties" ma:root="true" ma:fieldsID="77bbc21e2f82ec9b44ea318ff5ecb000" ns2:_="">
    <xsd:import namespace="82c5162c-fb35-470e-b029-a4513e0af4ca"/>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2c5162c-fb35-470e-b029-a4513e0af4c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F337F9A-0B2D-4BF1-A2D7-EDA407B3A64F}">
  <ds:schemaRefs>
    <ds:schemaRef ds:uri="http://schemas.microsoft.com/sharepoint/v3/contenttype/forms"/>
  </ds:schemaRefs>
</ds:datastoreItem>
</file>

<file path=customXml/itemProps2.xml><?xml version="1.0" encoding="utf-8"?>
<ds:datastoreItem xmlns:ds="http://schemas.openxmlformats.org/officeDocument/2006/customXml" ds:itemID="{2D66FDDB-5587-449E-987D-E2BD2663696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2c5162c-fb35-470e-b029-a4513e0af4c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29167C4-8FA3-4E80-B4BA-DAC67B7ACB7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44</Pages>
  <Words>5558</Words>
  <Characters>31686</Characters>
  <Application>Microsoft Office Word</Application>
  <DocSecurity>0</DocSecurity>
  <Lines>264</Lines>
  <Paragraphs>74</Paragraphs>
  <ScaleCrop>false</ScaleCrop>
  <Company/>
  <LinksUpToDate>false</LinksUpToDate>
  <CharactersWithSpaces>37170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Imogen Fish (1900833)</dc:creator>
  <cp:keywords/>
  <dc:description/>
  <cp:lastModifiedBy>Nia Bowen</cp:lastModifiedBy>
  <cp:revision>2</cp:revision>
  <dcterms:created xsi:type="dcterms:W3CDTF">2021-05-10T19:39:00Z</dcterms:created>
  <dcterms:modified xsi:type="dcterms:W3CDTF">2021-05-10T19:39:00Z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0x0101006F4C1FB146120944B9FC82FB694135E2</vt:lpwstr>
  </property>
</Properties>
</file>