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74DEC" w14:textId="4ABE3333" w:rsidR="004339C5" w:rsidRPr="00904B24" w:rsidRDefault="00F72E6E" w:rsidP="00904B24">
      <w:pPr>
        <w:spacing w:line="360" w:lineRule="auto"/>
        <w:jc w:val="both"/>
        <w:rPr>
          <w:rFonts w:ascii="Arial" w:hAnsi="Arial" w:cs="Arial"/>
        </w:rPr>
      </w:pPr>
      <w:bookmarkStart w:id="0" w:name="_Hlk211873931"/>
      <w:bookmarkEnd w:id="0"/>
      <w:r w:rsidRPr="00904B24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D33AD91" wp14:editId="0ADFCA8E">
            <wp:simplePos x="0" y="0"/>
            <wp:positionH relativeFrom="column">
              <wp:posOffset>-365760</wp:posOffset>
            </wp:positionH>
            <wp:positionV relativeFrom="paragraph">
              <wp:posOffset>0</wp:posOffset>
            </wp:positionV>
            <wp:extent cx="2883535" cy="1444625"/>
            <wp:effectExtent l="0" t="0" r="0" b="0"/>
            <wp:wrapTopAndBottom/>
            <wp:docPr id="11570643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44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1499" w:rsidRPr="00904B24">
        <w:rPr>
          <w:rFonts w:ascii="Arial" w:hAnsi="Arial" w:cs="Arial"/>
        </w:rPr>
        <w:t xml:space="preserve"> </w:t>
      </w:r>
    </w:p>
    <w:p w14:paraId="27925EBD" w14:textId="3923BD45" w:rsidR="00217D74" w:rsidRPr="00937192" w:rsidRDefault="004339C5" w:rsidP="00937192">
      <w:pPr>
        <w:tabs>
          <w:tab w:val="left" w:pos="2736"/>
        </w:tabs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37192">
        <w:rPr>
          <w:rFonts w:ascii="Arial" w:hAnsi="Arial" w:cs="Arial"/>
          <w:b/>
          <w:bCs/>
          <w:sz w:val="32"/>
          <w:szCs w:val="32"/>
        </w:rPr>
        <w:t xml:space="preserve">COMPONENT </w:t>
      </w:r>
      <w:r w:rsidR="0095035F">
        <w:rPr>
          <w:rFonts w:ascii="Arial" w:hAnsi="Arial" w:cs="Arial"/>
          <w:b/>
          <w:bCs/>
          <w:sz w:val="32"/>
          <w:szCs w:val="32"/>
        </w:rPr>
        <w:t>2</w:t>
      </w:r>
    </w:p>
    <w:p w14:paraId="71117602" w14:textId="77777777" w:rsidR="0095035F" w:rsidRDefault="0095035F" w:rsidP="00C36A46">
      <w:pPr>
        <w:spacing w:before="120" w:after="12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Poster and Pitch </w:t>
      </w:r>
    </w:p>
    <w:p w14:paraId="1840A88F" w14:textId="34A2DC2E" w:rsidR="00554C01" w:rsidRPr="00C36A46" w:rsidRDefault="00B75A43" w:rsidP="00C36A46">
      <w:pP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32"/>
          <w:szCs w:val="32"/>
        </w:rPr>
        <w:t xml:space="preserve"> </w:t>
      </w:r>
    </w:p>
    <w:tbl>
      <w:tblPr>
        <w:tblpPr w:leftFromText="180" w:rightFromText="180" w:vertAnchor="text" w:horzAnchor="margin" w:tblpXSpec="center" w:tblpY="443"/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18"/>
        <w:gridCol w:w="2751"/>
        <w:gridCol w:w="3099"/>
        <w:gridCol w:w="1737"/>
      </w:tblGrid>
      <w:tr w:rsidR="00904B24" w:rsidRPr="00904B24" w14:paraId="427ACE7C" w14:textId="77777777" w:rsidTr="00AC460C">
        <w:trPr>
          <w:trHeight w:val="1373"/>
        </w:trPr>
        <w:tc>
          <w:tcPr>
            <w:tcW w:w="2718" w:type="dxa"/>
            <w:shd w:val="pct15" w:color="auto" w:fill="auto"/>
            <w:vAlign w:val="center"/>
          </w:tcPr>
          <w:p w14:paraId="41851C08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Name</w:t>
            </w:r>
          </w:p>
        </w:tc>
        <w:tc>
          <w:tcPr>
            <w:tcW w:w="2751" w:type="dxa"/>
            <w:vAlign w:val="center"/>
          </w:tcPr>
          <w:p w14:paraId="2A912C9C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Sofia Jabeen</w:t>
            </w:r>
          </w:p>
        </w:tc>
        <w:tc>
          <w:tcPr>
            <w:tcW w:w="3099" w:type="dxa"/>
            <w:shd w:val="clear" w:color="auto" w:fill="D9D9D9"/>
            <w:vAlign w:val="center"/>
          </w:tcPr>
          <w:p w14:paraId="1E691E03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ID Number</w:t>
            </w:r>
          </w:p>
        </w:tc>
        <w:tc>
          <w:tcPr>
            <w:tcW w:w="1737" w:type="dxa"/>
            <w:vAlign w:val="center"/>
          </w:tcPr>
          <w:p w14:paraId="41B11B8D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2309199</w:t>
            </w:r>
          </w:p>
        </w:tc>
      </w:tr>
      <w:tr w:rsidR="00904B24" w:rsidRPr="00904B24" w14:paraId="1E3629E1" w14:textId="77777777" w:rsidTr="00AC460C">
        <w:trPr>
          <w:trHeight w:val="1354"/>
        </w:trPr>
        <w:tc>
          <w:tcPr>
            <w:tcW w:w="2718" w:type="dxa"/>
            <w:shd w:val="pct15" w:color="auto" w:fill="auto"/>
            <w:vAlign w:val="center"/>
          </w:tcPr>
          <w:p w14:paraId="7C5031DA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Programme</w:t>
            </w:r>
          </w:p>
        </w:tc>
        <w:tc>
          <w:tcPr>
            <w:tcW w:w="7587" w:type="dxa"/>
            <w:gridSpan w:val="3"/>
            <w:vAlign w:val="center"/>
          </w:tcPr>
          <w:p w14:paraId="2B956AFD" w14:textId="766FE7C3" w:rsidR="00217D74" w:rsidRPr="00937192" w:rsidRDefault="00F13E6C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BSc Health and Social Care</w:t>
            </w:r>
          </w:p>
        </w:tc>
      </w:tr>
      <w:tr w:rsidR="00C66B05" w:rsidRPr="00904B24" w14:paraId="06160CED" w14:textId="77777777" w:rsidTr="00C66B05">
        <w:trPr>
          <w:trHeight w:val="1373"/>
        </w:trPr>
        <w:tc>
          <w:tcPr>
            <w:tcW w:w="2718" w:type="dxa"/>
            <w:shd w:val="pct15" w:color="auto" w:fill="auto"/>
            <w:vAlign w:val="center"/>
          </w:tcPr>
          <w:p w14:paraId="1EF15889" w14:textId="77777777" w:rsidR="00C66B05" w:rsidRPr="00937192" w:rsidRDefault="00C66B05" w:rsidP="00C66B0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Module</w:t>
            </w:r>
          </w:p>
        </w:tc>
        <w:tc>
          <w:tcPr>
            <w:tcW w:w="7587" w:type="dxa"/>
            <w:gridSpan w:val="3"/>
            <w:vAlign w:val="center"/>
          </w:tcPr>
          <w:p w14:paraId="2BDE314C" w14:textId="545EF412" w:rsidR="00C66B05" w:rsidRPr="00C66B05" w:rsidRDefault="00C66B05" w:rsidP="00C66B0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C66B05">
              <w:rPr>
                <w:rFonts w:ascii="Arial" w:hAnsi="Arial" w:cs="Arial"/>
                <w:b/>
                <w:bCs/>
                <w:sz w:val="32"/>
                <w:szCs w:val="32"/>
              </w:rPr>
              <w:t>Changemakers: Creativity and Value Creation</w:t>
            </w:r>
          </w:p>
        </w:tc>
      </w:tr>
      <w:tr w:rsidR="00C66B05" w:rsidRPr="00904B24" w14:paraId="1A649E8A" w14:textId="77777777" w:rsidTr="00C66B05">
        <w:trPr>
          <w:trHeight w:val="1354"/>
        </w:trPr>
        <w:tc>
          <w:tcPr>
            <w:tcW w:w="2718" w:type="dxa"/>
            <w:shd w:val="pct15" w:color="auto" w:fill="auto"/>
            <w:vAlign w:val="center"/>
          </w:tcPr>
          <w:p w14:paraId="16FA8B2F" w14:textId="77777777" w:rsidR="00C66B05" w:rsidRPr="00937192" w:rsidRDefault="00C66B05" w:rsidP="00C66B0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Module code</w:t>
            </w:r>
          </w:p>
        </w:tc>
        <w:tc>
          <w:tcPr>
            <w:tcW w:w="7587" w:type="dxa"/>
            <w:gridSpan w:val="3"/>
            <w:vAlign w:val="center"/>
          </w:tcPr>
          <w:p w14:paraId="24BA4E90" w14:textId="272E9D64" w:rsidR="00C66B05" w:rsidRPr="00C66B05" w:rsidRDefault="00C66B05" w:rsidP="00C66B0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C66B05">
              <w:rPr>
                <w:rFonts w:ascii="Arial" w:hAnsi="Arial" w:cs="Arial"/>
                <w:b/>
                <w:bCs/>
                <w:sz w:val="32"/>
                <w:szCs w:val="32"/>
              </w:rPr>
              <w:t>BMHP5014</w:t>
            </w:r>
          </w:p>
        </w:tc>
      </w:tr>
      <w:tr w:rsidR="00904B24" w:rsidRPr="00904B24" w14:paraId="1BE34293" w14:textId="77777777" w:rsidTr="00AC460C">
        <w:trPr>
          <w:trHeight w:val="1373"/>
        </w:trPr>
        <w:tc>
          <w:tcPr>
            <w:tcW w:w="2718" w:type="dxa"/>
            <w:shd w:val="pct15" w:color="auto" w:fill="auto"/>
            <w:vAlign w:val="center"/>
          </w:tcPr>
          <w:p w14:paraId="2122DEC3" w14:textId="77777777" w:rsidR="00217D74" w:rsidRPr="00937192" w:rsidRDefault="00217D74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 w:rsidRPr="00937192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>Tutor’s Name</w:t>
            </w:r>
          </w:p>
        </w:tc>
        <w:tc>
          <w:tcPr>
            <w:tcW w:w="7587" w:type="dxa"/>
            <w:gridSpan w:val="3"/>
            <w:vAlign w:val="center"/>
          </w:tcPr>
          <w:p w14:paraId="51C8B562" w14:textId="29DBB4B0" w:rsidR="00217D74" w:rsidRPr="00937192" w:rsidRDefault="001F229E" w:rsidP="0093719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 xml:space="preserve">Tsiwani Khumalo </w:t>
            </w:r>
            <w:r w:rsidR="00374489">
              <w:rPr>
                <w:rFonts w:ascii="Arial" w:hAnsi="Arial" w:cs="Arial"/>
                <w:b/>
                <w:bCs/>
                <w:sz w:val="32"/>
                <w:szCs w:val="32"/>
                <w:lang w:val="en-GB"/>
              </w:rPr>
              <w:t xml:space="preserve"> </w:t>
            </w:r>
          </w:p>
        </w:tc>
      </w:tr>
    </w:tbl>
    <w:p w14:paraId="576D9B80" w14:textId="77777777" w:rsidR="00217D74" w:rsidRPr="00904B24" w:rsidRDefault="00217D74" w:rsidP="00904B24">
      <w:pPr>
        <w:spacing w:line="360" w:lineRule="auto"/>
        <w:jc w:val="both"/>
        <w:rPr>
          <w:rFonts w:ascii="Arial" w:hAnsi="Arial" w:cs="Arial"/>
        </w:rPr>
      </w:pPr>
    </w:p>
    <w:p w14:paraId="29449D86" w14:textId="2F314D34" w:rsidR="007701F0" w:rsidRDefault="00C472D2" w:rsidP="00904B24">
      <w:pPr>
        <w:spacing w:line="360" w:lineRule="auto"/>
        <w:jc w:val="both"/>
        <w:rPr>
          <w:rFonts w:ascii="Arial" w:hAnsi="Arial" w:cs="Arial"/>
        </w:rPr>
      </w:pPr>
      <w:r w:rsidRPr="00904B24">
        <w:rPr>
          <w:rFonts w:ascii="Arial" w:hAnsi="Arial" w:cs="Arial"/>
        </w:rPr>
        <w:br w:type="page"/>
      </w:r>
    </w:p>
    <w:p w14:paraId="7C2B8842" w14:textId="77777777" w:rsidR="003951C3" w:rsidRPr="00904B24" w:rsidRDefault="003951C3" w:rsidP="00904B24">
      <w:pPr>
        <w:spacing w:line="360" w:lineRule="auto"/>
        <w:jc w:val="both"/>
        <w:rPr>
          <w:rFonts w:ascii="Arial" w:hAnsi="Arial" w:cs="Arial"/>
        </w:rPr>
      </w:pPr>
    </w:p>
    <w:p w14:paraId="0CF99653" w14:textId="77777777" w:rsidR="00843156" w:rsidRDefault="0093702C" w:rsidP="00843156">
      <w:pPr>
        <w:pStyle w:val="ListParagraph"/>
        <w:tabs>
          <w:tab w:val="left" w:pos="1380"/>
        </w:tabs>
        <w:spacing w:line="360" w:lineRule="auto"/>
        <w:ind w:left="36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7301E9" wp14:editId="6A4302EF">
                <wp:simplePos x="0" y="0"/>
                <wp:positionH relativeFrom="column">
                  <wp:posOffset>4183380</wp:posOffset>
                </wp:positionH>
                <wp:positionV relativeFrom="paragraph">
                  <wp:posOffset>5417820</wp:posOffset>
                </wp:positionV>
                <wp:extent cx="2148840" cy="2362200"/>
                <wp:effectExtent l="0" t="0" r="22860" b="19050"/>
                <wp:wrapNone/>
                <wp:docPr id="1526462750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8840" cy="2362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0602EF" w14:textId="11770B49" w:rsidR="009C3AA1" w:rsidRPr="00C7131A" w:rsidRDefault="009C3AA1" w:rsidP="009C3AA1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131A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Care Link UK complies for regulation and development:</w:t>
                            </w:r>
                          </w:p>
                          <w:p w14:paraId="556A7DEA" w14:textId="29D5FE41" w:rsidR="009C3AA1" w:rsidRPr="00C7131A" w:rsidRDefault="009C3AA1" w:rsidP="00C7131A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131A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NHS Digital Standards Framework 2023</w:t>
                            </w:r>
                          </w:p>
                          <w:p w14:paraId="036A2E45" w14:textId="77777777" w:rsidR="00C7131A" w:rsidRPr="00C7131A" w:rsidRDefault="009C3AA1" w:rsidP="00C7131A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131A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Data Protection Act 2018 </w:t>
                            </w:r>
                          </w:p>
                          <w:p w14:paraId="3F4E08D4" w14:textId="60BB9FF9" w:rsidR="00C7131A" w:rsidRPr="00C7131A" w:rsidRDefault="009C3AA1" w:rsidP="00C7131A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131A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Accessibility </w:t>
                            </w:r>
                            <w:r w:rsidR="00C7131A" w:rsidRPr="00C7131A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C7131A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tandards  </w:t>
                            </w:r>
                          </w:p>
                          <w:p w14:paraId="08A421AC" w14:textId="1B7DAC77" w:rsidR="009C3AA1" w:rsidRPr="00C7131A" w:rsidRDefault="009C3AA1" w:rsidP="00C7131A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131A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Medical Device Regulation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301E9" id="Rectangle 64" o:spid="_x0000_s1026" style="position:absolute;left:0;text-align:left;margin-left:329.4pt;margin-top:426.6pt;width:169.2pt;height:18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" fillcolor="#e59edc [1304]" strokecolor="#030e13 [484]" strokeweight="1pt">
                <v:textbox>
                  <w:txbxContent>
                    <w:p w14:paraId="6E0602EF" w14:textId="11770B49" w:rsidR="009C3AA1" w:rsidRPr="00C7131A" w:rsidRDefault="009C3AA1" w:rsidP="009C3AA1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131A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Care Link UK complies for regulation and development:</w:t>
                      </w:r>
                    </w:p>
                    <w:p w14:paraId="556A7DEA" w14:textId="29D5FE41" w:rsidR="009C3AA1" w:rsidRPr="00C7131A" w:rsidRDefault="009C3AA1" w:rsidP="00C7131A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131A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NHS Digital Standards Framework 2023</w:t>
                      </w:r>
                    </w:p>
                    <w:p w14:paraId="036A2E45" w14:textId="77777777" w:rsidR="00C7131A" w:rsidRPr="00C7131A" w:rsidRDefault="009C3AA1" w:rsidP="00C7131A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131A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Data Protection Act 2018 </w:t>
                      </w:r>
                    </w:p>
                    <w:p w14:paraId="3F4E08D4" w14:textId="60BB9FF9" w:rsidR="00C7131A" w:rsidRPr="00C7131A" w:rsidRDefault="009C3AA1" w:rsidP="00C7131A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131A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Accessibility </w:t>
                      </w:r>
                      <w:r w:rsidR="00C7131A" w:rsidRPr="00C7131A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C7131A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tandards  </w:t>
                      </w:r>
                    </w:p>
                    <w:p w14:paraId="08A421AC" w14:textId="1B7DAC77" w:rsidR="009C3AA1" w:rsidRPr="00C7131A" w:rsidRDefault="009C3AA1" w:rsidP="00C7131A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131A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Medical Device Regulation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27D5BBDD" wp14:editId="3EC5D82D">
            <wp:simplePos x="0" y="0"/>
            <wp:positionH relativeFrom="margin">
              <wp:posOffset>1596390</wp:posOffset>
            </wp:positionH>
            <wp:positionV relativeFrom="paragraph">
              <wp:posOffset>5356860</wp:posOffset>
            </wp:positionV>
            <wp:extent cx="2575560" cy="2499360"/>
            <wp:effectExtent l="57150" t="57150" r="91440" b="53340"/>
            <wp:wrapTopAndBottom/>
            <wp:docPr id="526657401" name="Diagram 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9DA4B2" wp14:editId="1BF2FBB4">
                <wp:simplePos x="0" y="0"/>
                <wp:positionH relativeFrom="column">
                  <wp:posOffset>-556260</wp:posOffset>
                </wp:positionH>
                <wp:positionV relativeFrom="paragraph">
                  <wp:posOffset>5372100</wp:posOffset>
                </wp:positionV>
                <wp:extent cx="2152650" cy="2446020"/>
                <wp:effectExtent l="0" t="0" r="19050" b="11430"/>
                <wp:wrapTopAndBottom/>
                <wp:docPr id="1045715893" name="Rectang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24460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F289DCA" w14:textId="0770B1B9" w:rsidR="00176079" w:rsidRPr="009F6D61" w:rsidRDefault="00176079" w:rsidP="00176079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6D6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Promotion Channels:</w:t>
                            </w:r>
                          </w:p>
                          <w:p w14:paraId="54E97573" w14:textId="406A7FB7" w:rsidR="009F6D61" w:rsidRPr="009F6D61" w:rsidRDefault="009F6D61" w:rsidP="009F6D61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Social Media</w:t>
                            </w:r>
                          </w:p>
                          <w:p w14:paraId="6537BAB6" w14:textId="6F8EC9C0" w:rsidR="009F6D61" w:rsidRPr="009F6D61" w:rsidRDefault="009F6D61" w:rsidP="009F6D61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Workshops and Webinars</w:t>
                            </w:r>
                          </w:p>
                          <w:p w14:paraId="25A0FE71" w14:textId="3C70BC3F" w:rsidR="009F6D61" w:rsidRPr="009F6D61" w:rsidRDefault="009F6D61" w:rsidP="009F6D61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Digital toolkit distribution</w:t>
                            </w:r>
                          </w:p>
                          <w:p w14:paraId="043A3078" w14:textId="6C885247" w:rsidR="00176079" w:rsidRPr="009F6D61" w:rsidRDefault="00176079" w:rsidP="009F6D61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Collaboration with</w:t>
                            </w:r>
                            <w:r w:rsidR="009F6D61"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UK</w:t>
                            </w: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NHS, </w:t>
                            </w:r>
                            <w:r w:rsidR="009F6D61"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Carers, local</w:t>
                            </w: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councils</w:t>
                            </w:r>
                          </w:p>
                          <w:p w14:paraId="5206EF06" w14:textId="737CE6F3" w:rsidR="00176079" w:rsidRPr="009F6D61" w:rsidRDefault="00176079" w:rsidP="009F6D61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spacing w:line="278" w:lineRule="auto"/>
                              <w:rPr>
                                <w:rFonts w:ascii="Arial" w:hAnsi="Arial" w:cs="Arial"/>
                              </w:rPr>
                            </w:pP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National launch </w:t>
                            </w:r>
                            <w:r w:rsid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9F6D61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vent </w:t>
                            </w:r>
                            <w:r w:rsidR="0093702C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2026 </w:t>
                            </w:r>
                          </w:p>
                          <w:p w14:paraId="6F0CA4D9" w14:textId="3BE81583" w:rsidR="00176079" w:rsidRPr="00687F8C" w:rsidRDefault="009F6D61" w:rsidP="00176079">
                            <w:r>
                              <w:t xml:space="preserve"> </w:t>
                            </w:r>
                          </w:p>
                          <w:p w14:paraId="568074F4" w14:textId="531D19B5" w:rsidR="00C7131A" w:rsidRPr="00C7131A" w:rsidRDefault="00C7131A" w:rsidP="00C7131A">
                            <w:pPr>
                              <w:pStyle w:val="ListParagraph"/>
                              <w:spacing w:line="278" w:lineRule="auto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7131A"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9DA4B2" id="_x0000_s1027" style="position:absolute;left:0;text-align:left;margin-left:-43.8pt;margin-top:423pt;width:169.5pt;height:192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" fillcolor="#b3e5a1 [1305]" strokecolor="#042433" strokeweight="1pt">
                <v:textbox>
                  <w:txbxContent>
                    <w:p w14:paraId="6F289DCA" w14:textId="0770B1B9" w:rsidR="00176079" w:rsidRPr="009F6D61" w:rsidRDefault="00176079" w:rsidP="00176079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6D61">
                        <w:rPr>
                          <w:rFonts w:ascii="Arial" w:hAnsi="Arial" w:cs="Arial"/>
                          <w:bCs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Promotion Channels:</w:t>
                      </w:r>
                    </w:p>
                    <w:p w14:paraId="54E97573" w14:textId="406A7FB7" w:rsidR="009F6D61" w:rsidRPr="009F6D61" w:rsidRDefault="009F6D61" w:rsidP="009F6D61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Social Media</w:t>
                      </w:r>
                    </w:p>
                    <w:p w14:paraId="6537BAB6" w14:textId="6F8EC9C0" w:rsidR="009F6D61" w:rsidRPr="009F6D61" w:rsidRDefault="009F6D61" w:rsidP="009F6D61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Workshops and Webinars</w:t>
                      </w:r>
                    </w:p>
                    <w:p w14:paraId="25A0FE71" w14:textId="3C70BC3F" w:rsidR="009F6D61" w:rsidRPr="009F6D61" w:rsidRDefault="009F6D61" w:rsidP="009F6D61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Digital toolkit distribution</w:t>
                      </w:r>
                    </w:p>
                    <w:p w14:paraId="043A3078" w14:textId="6C885247" w:rsidR="00176079" w:rsidRPr="009F6D61" w:rsidRDefault="00176079" w:rsidP="009F6D61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Collaboration with</w:t>
                      </w:r>
                      <w:r w:rsidR="009F6D61"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UK</w:t>
                      </w: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NHS, </w:t>
                      </w:r>
                      <w:r w:rsidR="009F6D61"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Carers, local</w:t>
                      </w: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councils</w:t>
                      </w:r>
                    </w:p>
                    <w:p w14:paraId="5206EF06" w14:textId="737CE6F3" w:rsidR="00176079" w:rsidRPr="009F6D61" w:rsidRDefault="00176079" w:rsidP="009F6D61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spacing w:line="278" w:lineRule="auto"/>
                        <w:rPr>
                          <w:rFonts w:ascii="Arial" w:hAnsi="Arial" w:cs="Arial"/>
                        </w:rPr>
                      </w:pP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National launch </w:t>
                      </w:r>
                      <w:r w:rsid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9F6D61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vent </w:t>
                      </w:r>
                      <w:r w:rsidR="0093702C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2026 </w:t>
                      </w:r>
                    </w:p>
                    <w:p w14:paraId="6F0CA4D9" w14:textId="3BE81583" w:rsidR="00176079" w:rsidRPr="00687F8C" w:rsidRDefault="009F6D61" w:rsidP="00176079">
                      <w:r>
                        <w:t xml:space="preserve"> </w:t>
                      </w:r>
                    </w:p>
                    <w:p w14:paraId="568074F4" w14:textId="531D19B5" w:rsidR="00C7131A" w:rsidRPr="00C7131A" w:rsidRDefault="00C7131A" w:rsidP="00C7131A">
                      <w:pPr>
                        <w:pStyle w:val="ListParagraph"/>
                        <w:spacing w:line="278" w:lineRule="auto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7131A"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 w:rsidR="002B0EB5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A6B2CA" wp14:editId="19311EAC">
                <wp:simplePos x="0" y="0"/>
                <wp:positionH relativeFrom="column">
                  <wp:posOffset>-544830</wp:posOffset>
                </wp:positionH>
                <wp:positionV relativeFrom="paragraph">
                  <wp:posOffset>7764780</wp:posOffset>
                </wp:positionV>
                <wp:extent cx="6816090" cy="1497330"/>
                <wp:effectExtent l="19050" t="19050" r="22860" b="45720"/>
                <wp:wrapNone/>
                <wp:docPr id="1601623024" name="Arrow: Left-Right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6090" cy="1497330"/>
                        </a:xfrm>
                        <a:prstGeom prst="leftRigh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198CFF" w14:textId="112D2BB3" w:rsidR="00300784" w:rsidRPr="00300784" w:rsidRDefault="002B0EB5" w:rsidP="0030078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0078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Conclusion: </w:t>
                            </w:r>
                            <w:r w:rsidR="00300784" w:rsidRPr="00300784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  <w:t>Take care of yourself as you take care of others. To improve healthcare interventions, encourage professionals and carers to sign up and use the app.</w:t>
                            </w:r>
                          </w:p>
                          <w:p w14:paraId="60010C4F" w14:textId="0A42FF5C" w:rsidR="002B0EB5" w:rsidRPr="00300784" w:rsidRDefault="002B0EB5" w:rsidP="002B0EB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6B2CA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65" o:spid="_x0000_s1028" type="#_x0000_t69" style="position:absolute;left:0;text-align:left;margin-left:-42.9pt;margin-top:611.4pt;width:536.7pt;height:117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" adj="2372" fillcolor="#0f9ed5 [3207]" strokecolor="white [3201]" strokeweight="1.5pt">
                <v:textbox>
                  <w:txbxContent>
                    <w:p w14:paraId="57198CFF" w14:textId="112D2BB3" w:rsidR="00300784" w:rsidRPr="00300784" w:rsidRDefault="002B0EB5" w:rsidP="0030078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GB"/>
                        </w:rPr>
                      </w:pPr>
                      <w:r w:rsidRPr="0030078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Conclusion: </w:t>
                      </w:r>
                      <w:r w:rsidR="00300784" w:rsidRPr="00300784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n-GB"/>
                        </w:rPr>
                        <w:t>Take care of yourself as you take care of others. To improve healthcare interventions, encourage professionals and carers to sign up and use the app.</w:t>
                      </w:r>
                    </w:p>
                    <w:p w14:paraId="60010C4F" w14:textId="0A42FF5C" w:rsidR="002B0EB5" w:rsidRPr="00300784" w:rsidRDefault="002B0EB5" w:rsidP="002B0EB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6328A">
        <w:rPr>
          <w:rFonts w:ascii="Arial" w:hAnsi="Arial" w:cs="Arial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5363A69E" wp14:editId="411CFE03">
            <wp:simplePos x="0" y="0"/>
            <wp:positionH relativeFrom="column">
              <wp:posOffset>2053590</wp:posOffset>
            </wp:positionH>
            <wp:positionV relativeFrom="paragraph">
              <wp:posOffset>68580</wp:posOffset>
            </wp:positionV>
            <wp:extent cx="2293620" cy="2369820"/>
            <wp:effectExtent l="0" t="0" r="0" b="0"/>
            <wp:wrapTopAndBottom/>
            <wp:docPr id="35813431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236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31A">
        <w:rPr>
          <w:noProof/>
        </w:rPr>
        <w:drawing>
          <wp:anchor distT="0" distB="0" distL="114300" distR="114300" simplePos="0" relativeHeight="251679744" behindDoc="0" locked="0" layoutInCell="1" allowOverlap="1" wp14:anchorId="66B86023" wp14:editId="200CAD2C">
            <wp:simplePos x="0" y="0"/>
            <wp:positionH relativeFrom="column">
              <wp:posOffset>4320540</wp:posOffset>
            </wp:positionH>
            <wp:positionV relativeFrom="paragraph">
              <wp:posOffset>2125980</wp:posOffset>
            </wp:positionV>
            <wp:extent cx="1927860" cy="3009900"/>
            <wp:effectExtent l="38100" t="0" r="15240" b="0"/>
            <wp:wrapTopAndBottom/>
            <wp:docPr id="1577462877" name="Diagram 6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31A"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 wp14:anchorId="0CC3693E" wp14:editId="4ED2E91B">
            <wp:simplePos x="0" y="0"/>
            <wp:positionH relativeFrom="margin">
              <wp:posOffset>1584960</wp:posOffset>
            </wp:positionH>
            <wp:positionV relativeFrom="paragraph">
              <wp:posOffset>2758440</wp:posOffset>
            </wp:positionV>
            <wp:extent cx="2750820" cy="2651760"/>
            <wp:effectExtent l="0" t="0" r="0" b="0"/>
            <wp:wrapTopAndBottom/>
            <wp:docPr id="1427476734" name="Picture 53" descr="A diagram of a health care work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476734" name="Picture 53" descr="A diagram of a health care worker&#10;&#10;AI-generated content may be incorrect.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082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31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EAF977" wp14:editId="7F7A6A29">
                <wp:simplePos x="0" y="0"/>
                <wp:positionH relativeFrom="column">
                  <wp:posOffset>2975610</wp:posOffset>
                </wp:positionH>
                <wp:positionV relativeFrom="paragraph">
                  <wp:posOffset>2453640</wp:posOffset>
                </wp:positionV>
                <wp:extent cx="278130" cy="312420"/>
                <wp:effectExtent l="19050" t="0" r="26670" b="30480"/>
                <wp:wrapNone/>
                <wp:docPr id="642900601" name="Arrow: Down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" cy="312420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9E32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7" o:spid="_x0000_s1026" type="#_x0000_t67" style="position:absolute;margin-left:234.3pt;margin-top:193.2pt;width:21.9pt;height:2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" adj="11985" fillcolor="#e97132 [3205]" strokecolor="white [3201]" strokeweight="1.5pt"/>
            </w:pict>
          </mc:Fallback>
        </mc:AlternateContent>
      </w:r>
      <w:r w:rsidR="00120391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C94498" wp14:editId="525B7135">
                <wp:simplePos x="0" y="0"/>
                <wp:positionH relativeFrom="column">
                  <wp:posOffset>-464820</wp:posOffset>
                </wp:positionH>
                <wp:positionV relativeFrom="paragraph">
                  <wp:posOffset>91440</wp:posOffset>
                </wp:positionV>
                <wp:extent cx="2476500" cy="2453640"/>
                <wp:effectExtent l="0" t="0" r="0" b="3810"/>
                <wp:wrapNone/>
                <wp:docPr id="600358118" name="Rectangle: Rounded Corner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245364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FCB39" w14:textId="4181279E" w:rsidR="00C82D5B" w:rsidRPr="001648A1" w:rsidRDefault="00C82D5B" w:rsidP="00C82D5B">
                            <w:pPr>
                              <w:numPr>
                                <w:ilvl w:val="0"/>
                                <w:numId w:val="52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</w:pPr>
                            <w:r w:rsidRPr="001648A1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 xml:space="preserve">24/7 AI-powered support  </w:t>
                            </w:r>
                          </w:p>
                          <w:p w14:paraId="66243168" w14:textId="2FB55747" w:rsidR="00C82D5B" w:rsidRPr="001648A1" w:rsidRDefault="00C82D5B" w:rsidP="00C82D5B">
                            <w:pPr>
                              <w:numPr>
                                <w:ilvl w:val="0"/>
                                <w:numId w:val="52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</w:pPr>
                            <w:r w:rsidRPr="001648A1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>Access to verified H&amp;SC resources</w:t>
                            </w:r>
                          </w:p>
                          <w:p w14:paraId="15884B9C" w14:textId="7FC124FF" w:rsidR="00C82D5B" w:rsidRPr="001648A1" w:rsidRDefault="00C82D5B" w:rsidP="00C82D5B">
                            <w:pPr>
                              <w:numPr>
                                <w:ilvl w:val="0"/>
                                <w:numId w:val="52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</w:pPr>
                            <w:r w:rsidRPr="001648A1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 xml:space="preserve">Peer Support  </w:t>
                            </w:r>
                          </w:p>
                          <w:p w14:paraId="28C95792" w14:textId="39629D83" w:rsidR="00C82D5B" w:rsidRPr="001648A1" w:rsidRDefault="00C82D5B" w:rsidP="00C82D5B">
                            <w:pPr>
                              <w:numPr>
                                <w:ilvl w:val="0"/>
                                <w:numId w:val="52"/>
                              </w:numPr>
                              <w:spacing w:line="278" w:lineRule="auto"/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</w:pPr>
                            <w:r w:rsidRPr="001648A1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>Consolidation with NHS services</w:t>
                            </w:r>
                            <w:r w:rsidR="00120391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>/App</w:t>
                            </w:r>
                            <w:r w:rsidRPr="001648A1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0CEAC5ED" w14:textId="1E38173D" w:rsidR="00C82D5B" w:rsidRDefault="00C82D5B" w:rsidP="00C82D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94498" id="Rectangle: Rounded Corners 47" o:spid="_x0000_s1029" style="position:absolute;left:0;text-align:left;margin-left:-36.6pt;margin-top:7.2pt;width:195pt;height:19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" fillcolor="#e97132 [3205]" stroked="f">
                <v:fill opacity="32896f"/>
                <v:textbox>
                  <w:txbxContent>
                    <w:p w14:paraId="6EFFCB39" w14:textId="4181279E" w:rsidR="00C82D5B" w:rsidRPr="001648A1" w:rsidRDefault="00C82D5B" w:rsidP="00C82D5B">
                      <w:pPr>
                        <w:numPr>
                          <w:ilvl w:val="0"/>
                          <w:numId w:val="52"/>
                        </w:numPr>
                        <w:spacing w:line="278" w:lineRule="auto"/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</w:pPr>
                      <w:r w:rsidRPr="001648A1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 xml:space="preserve">24/7 AI-powered support  </w:t>
                      </w:r>
                    </w:p>
                    <w:p w14:paraId="66243168" w14:textId="2FB55747" w:rsidR="00C82D5B" w:rsidRPr="001648A1" w:rsidRDefault="00C82D5B" w:rsidP="00C82D5B">
                      <w:pPr>
                        <w:numPr>
                          <w:ilvl w:val="0"/>
                          <w:numId w:val="52"/>
                        </w:numPr>
                        <w:spacing w:line="278" w:lineRule="auto"/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</w:pPr>
                      <w:r w:rsidRPr="001648A1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>Access to verified H&amp;SC resources</w:t>
                      </w:r>
                    </w:p>
                    <w:p w14:paraId="15884B9C" w14:textId="7FC124FF" w:rsidR="00C82D5B" w:rsidRPr="001648A1" w:rsidRDefault="00C82D5B" w:rsidP="00C82D5B">
                      <w:pPr>
                        <w:numPr>
                          <w:ilvl w:val="0"/>
                          <w:numId w:val="52"/>
                        </w:numPr>
                        <w:spacing w:line="278" w:lineRule="auto"/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</w:pPr>
                      <w:r w:rsidRPr="001648A1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 xml:space="preserve">Peer Support  </w:t>
                      </w:r>
                    </w:p>
                    <w:p w14:paraId="28C95792" w14:textId="39629D83" w:rsidR="00C82D5B" w:rsidRPr="001648A1" w:rsidRDefault="00C82D5B" w:rsidP="00C82D5B">
                      <w:pPr>
                        <w:numPr>
                          <w:ilvl w:val="0"/>
                          <w:numId w:val="52"/>
                        </w:numPr>
                        <w:spacing w:line="278" w:lineRule="auto"/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</w:pPr>
                      <w:r w:rsidRPr="001648A1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>Consolidation with NHS services</w:t>
                      </w:r>
                      <w:r w:rsidR="00120391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>/App</w:t>
                      </w:r>
                      <w:r w:rsidRPr="001648A1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CEAC5ED" w14:textId="1E38173D" w:rsidR="00C82D5B" w:rsidRDefault="00C82D5B" w:rsidP="00C82D5B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8C307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C31D94" wp14:editId="2D5E7EF4">
                <wp:simplePos x="0" y="0"/>
                <wp:positionH relativeFrom="column">
                  <wp:posOffset>-441960</wp:posOffset>
                </wp:positionH>
                <wp:positionV relativeFrom="paragraph">
                  <wp:posOffset>3787140</wp:posOffset>
                </wp:positionV>
                <wp:extent cx="1767840" cy="1508760"/>
                <wp:effectExtent l="0" t="0" r="22860" b="15240"/>
                <wp:wrapNone/>
                <wp:docPr id="1368009423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150876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9637A" w14:textId="77777777" w:rsidR="00CF3CDA" w:rsidRPr="00CF3CDA" w:rsidRDefault="00CF3CDA" w:rsidP="00CF3CDA">
                            <w:pPr>
                              <w:spacing w:line="27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687F8C">
                              <w:t xml:space="preserve"> </w:t>
                            </w:r>
                            <w:r w:rsidRPr="00CF3CDA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yellow"/>
                              </w:rPr>
                              <w:t>mental wellbeing</w:t>
                            </w:r>
                          </w:p>
                          <w:p w14:paraId="0365B049" w14:textId="77777777" w:rsidR="00CF3CDA" w:rsidRPr="00CF3CDA" w:rsidRDefault="00CF3CDA" w:rsidP="00CF3CDA">
                            <w:pPr>
                              <w:spacing w:line="27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F3CDA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green"/>
                              </w:rPr>
                              <w:t>continuity of care</w:t>
                            </w:r>
                          </w:p>
                          <w:p w14:paraId="51066FF0" w14:textId="27A86CE1" w:rsidR="00CF3CDA" w:rsidRPr="00CF3CDA" w:rsidRDefault="00CF3CDA" w:rsidP="00CF3CDA">
                            <w:pPr>
                              <w:spacing w:line="27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F3CDA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magenta"/>
                              </w:rPr>
                              <w:t>digital literacy</w:t>
                            </w:r>
                            <w:r w:rsidRPr="00CF3C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2796338B" w14:textId="28369532" w:rsidR="00CF3CDA" w:rsidRPr="00CF3CDA" w:rsidRDefault="00CF3CDA" w:rsidP="00CF3CDA">
                            <w:pPr>
                              <w:spacing w:line="278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F3CDA">
                              <w:rPr>
                                <w:rFonts w:ascii="Arial" w:hAnsi="Arial" w:cs="Arial"/>
                                <w:sz w:val="20"/>
                                <w:szCs w:val="20"/>
                                <w:highlight w:val="lightGray"/>
                              </w:rPr>
                              <w:t>patient outcomes</w:t>
                            </w:r>
                            <w:r w:rsidRPr="00CF3CD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228E3A24" w14:textId="3DA5F129" w:rsidR="00275DCC" w:rsidRPr="00CF3CDA" w:rsidRDefault="00275DCC" w:rsidP="00CF3C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C31D94" id="Oval 58" o:spid="_x0000_s1030" style="position:absolute;left:0;text-align:left;margin-left:-34.8pt;margin-top:298.2pt;width:139.2pt;height:11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" fillcolor="#4fc5f2 [2167]" strokecolor="#0f9ed5 [3207]" strokeweight=".5pt">
                <v:fill color2="#2ab8f0 [2615]" rotate="t" colors="0 #9ccff5;.5 #8fc4eb;1 #79beed" focus="100%" type="gradient">
                  <o:fill v:ext="view" type="gradientUnscaled"/>
                </v:fill>
                <v:stroke joinstyle="miter"/>
                <v:textbox>
                  <w:txbxContent>
                    <w:p w14:paraId="0AF9637A" w14:textId="77777777" w:rsidR="00CF3CDA" w:rsidRPr="00CF3CDA" w:rsidRDefault="00CF3CDA" w:rsidP="00CF3CDA">
                      <w:pPr>
                        <w:spacing w:line="27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687F8C">
                        <w:t xml:space="preserve"> </w:t>
                      </w:r>
                      <w:r w:rsidRPr="00CF3CDA">
                        <w:rPr>
                          <w:rFonts w:ascii="Arial" w:hAnsi="Arial" w:cs="Arial"/>
                          <w:sz w:val="20"/>
                          <w:szCs w:val="20"/>
                          <w:highlight w:val="yellow"/>
                        </w:rPr>
                        <w:t>mental wellbeing</w:t>
                      </w:r>
                    </w:p>
                    <w:p w14:paraId="0365B049" w14:textId="77777777" w:rsidR="00CF3CDA" w:rsidRPr="00CF3CDA" w:rsidRDefault="00CF3CDA" w:rsidP="00CF3CDA">
                      <w:pPr>
                        <w:spacing w:line="27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F3CDA">
                        <w:rPr>
                          <w:rFonts w:ascii="Arial" w:hAnsi="Arial" w:cs="Arial"/>
                          <w:sz w:val="20"/>
                          <w:szCs w:val="20"/>
                          <w:highlight w:val="green"/>
                        </w:rPr>
                        <w:t>continuity of care</w:t>
                      </w:r>
                    </w:p>
                    <w:p w14:paraId="51066FF0" w14:textId="27A86CE1" w:rsidR="00CF3CDA" w:rsidRPr="00CF3CDA" w:rsidRDefault="00CF3CDA" w:rsidP="00CF3CDA">
                      <w:pPr>
                        <w:spacing w:line="27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F3CDA">
                        <w:rPr>
                          <w:rFonts w:ascii="Arial" w:hAnsi="Arial" w:cs="Arial"/>
                          <w:sz w:val="20"/>
                          <w:szCs w:val="20"/>
                          <w:highlight w:val="magenta"/>
                        </w:rPr>
                        <w:t>digital literacy</w:t>
                      </w:r>
                      <w:r w:rsidRPr="00CF3CD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</w:t>
                      </w:r>
                    </w:p>
                    <w:p w14:paraId="2796338B" w14:textId="28369532" w:rsidR="00CF3CDA" w:rsidRPr="00CF3CDA" w:rsidRDefault="00CF3CDA" w:rsidP="00CF3CDA">
                      <w:pPr>
                        <w:spacing w:line="278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F3CDA">
                        <w:rPr>
                          <w:rFonts w:ascii="Arial" w:hAnsi="Arial" w:cs="Arial"/>
                          <w:sz w:val="20"/>
                          <w:szCs w:val="20"/>
                          <w:highlight w:val="lightGray"/>
                        </w:rPr>
                        <w:t>patient outcomes</w:t>
                      </w:r>
                      <w:r w:rsidRPr="00CF3CD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228E3A24" w14:textId="3DA5F129" w:rsidR="00275DCC" w:rsidRPr="00CF3CDA" w:rsidRDefault="00275DCC" w:rsidP="00CF3CD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8C307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C54A76" wp14:editId="1FD990DD">
                <wp:simplePos x="0" y="0"/>
                <wp:positionH relativeFrom="column">
                  <wp:posOffset>-441960</wp:posOffset>
                </wp:positionH>
                <wp:positionV relativeFrom="paragraph">
                  <wp:posOffset>2575560</wp:posOffset>
                </wp:positionV>
                <wp:extent cx="1844040" cy="1150620"/>
                <wp:effectExtent l="0" t="0" r="22860" b="30480"/>
                <wp:wrapNone/>
                <wp:docPr id="99449356" name="Callout: Down Arrow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040" cy="1150620"/>
                        </a:xfrm>
                        <a:prstGeom prst="downArrowCallou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5BEDCD" w14:textId="435303D7" w:rsidR="00CF3CDA" w:rsidRPr="00CF3CDA" w:rsidRDefault="00CF3CDA" w:rsidP="00CF3CD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Targeted Audience:</w:t>
                            </w:r>
                            <w:r w:rsidRPr="00CF3C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Informal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</w:t>
                            </w:r>
                            <w:r w:rsidRPr="00CF3C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arers age 18-45</w:t>
                            </w:r>
                          </w:p>
                          <w:p w14:paraId="22217854" w14:textId="77777777" w:rsidR="00CF3CDA" w:rsidRDefault="00CF3CDA" w:rsidP="00CF3C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8C54A76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Callout: Down Arrow 59" o:spid="_x0000_s1031" type="#_x0000_t80" style="position:absolute;left:0;text-align:left;margin-left:-34.8pt;margin-top:202.8pt;width:145.2pt;height:90.6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" adj="14035,7431,16200,9115" fillcolor="#4fc5f2 [2167]" strokecolor="#0f9ed5 [3207]" strokeweight=".5pt">
                <v:fill color2="#2ab8f0 [2615]" rotate="t" colors="0 #9ccff5;.5 #8fc4eb;1 #79beed" focus="100%" type="gradient">
                  <o:fill v:ext="view" type="gradientUnscaled"/>
                </v:fill>
                <v:textbox>
                  <w:txbxContent>
                    <w:p w14:paraId="425BEDCD" w14:textId="435303D7" w:rsidR="00CF3CDA" w:rsidRPr="00CF3CDA" w:rsidRDefault="00CF3CDA" w:rsidP="00CF3CD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Targeted Audience:</w:t>
                      </w:r>
                      <w:r w:rsidRPr="00CF3C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Informal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</w:t>
                      </w:r>
                      <w:r w:rsidRPr="00CF3C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arers age 18-45</w:t>
                      </w:r>
                    </w:p>
                    <w:p w14:paraId="22217854" w14:textId="77777777" w:rsidR="00CF3CDA" w:rsidRDefault="00CF3CDA" w:rsidP="00CF3CD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8C307B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F9582E" wp14:editId="49909E65">
                <wp:simplePos x="0" y="0"/>
                <wp:positionH relativeFrom="column">
                  <wp:posOffset>3923030</wp:posOffset>
                </wp:positionH>
                <wp:positionV relativeFrom="paragraph">
                  <wp:posOffset>975360</wp:posOffset>
                </wp:positionV>
                <wp:extent cx="360000" cy="360000"/>
                <wp:effectExtent l="0" t="19050" r="40640" b="40640"/>
                <wp:wrapNone/>
                <wp:docPr id="407179498" name="Arrow: Right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360000"/>
                        </a:xfrm>
                        <a:prstGeom prst="righ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CBFCA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9" o:spid="_x0000_s1026" type="#_x0000_t13" style="position:absolute;margin-left:308.9pt;margin-top:76.8pt;width:28.35pt;height:28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" adj="10800" fillcolor="#e97132 [3205]" strokecolor="white [3201]" strokeweight="1.5pt"/>
            </w:pict>
          </mc:Fallback>
        </mc:AlternateContent>
      </w:r>
      <w:r w:rsidR="008C307B">
        <w:rPr>
          <w:rFonts w:ascii="Arial" w:hAnsi="Arial" w:cs="Arial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14576C28" wp14:editId="5272E442">
            <wp:simplePos x="0" y="0"/>
            <wp:positionH relativeFrom="margin">
              <wp:posOffset>4084320</wp:posOffset>
            </wp:positionH>
            <wp:positionV relativeFrom="paragraph">
              <wp:posOffset>30480</wp:posOffset>
            </wp:positionV>
            <wp:extent cx="2232660" cy="2522220"/>
            <wp:effectExtent l="0" t="0" r="0" b="0"/>
            <wp:wrapTopAndBottom/>
            <wp:docPr id="1106654657" name="Diagram 4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307B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92E743" wp14:editId="2147898C">
                <wp:simplePos x="0" y="0"/>
                <wp:positionH relativeFrom="column">
                  <wp:posOffset>1986915</wp:posOffset>
                </wp:positionH>
                <wp:positionV relativeFrom="paragraph">
                  <wp:posOffset>929640</wp:posOffset>
                </wp:positionV>
                <wp:extent cx="360000" cy="360000"/>
                <wp:effectExtent l="19050" t="19050" r="21590" b="40640"/>
                <wp:wrapNone/>
                <wp:docPr id="707604325" name="Arrow: Left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00" cy="360000"/>
                        </a:xfrm>
                        <a:prstGeom prst="left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D4CC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54" o:spid="_x0000_s1026" type="#_x0000_t66" style="position:absolute;margin-left:156.45pt;margin-top:73.2pt;width:28.35pt;height:28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" adj="10800" fillcolor="#e97132 [3205]" strokecolor="white [3201]" strokeweight="1.5pt"/>
            </w:pict>
          </mc:Fallback>
        </mc:AlternateContent>
      </w:r>
      <w:r w:rsidR="008C307B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95485D" wp14:editId="2303BF21">
                <wp:simplePos x="0" y="0"/>
                <wp:positionH relativeFrom="column">
                  <wp:posOffset>2286000</wp:posOffset>
                </wp:positionH>
                <wp:positionV relativeFrom="paragraph">
                  <wp:posOffset>106680</wp:posOffset>
                </wp:positionV>
                <wp:extent cx="1645920" cy="335280"/>
                <wp:effectExtent l="0" t="0" r="11430" b="26670"/>
                <wp:wrapNone/>
                <wp:docPr id="582013964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5920" cy="33528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BE7BD0" w14:textId="0EDB4967" w:rsidR="00DB3544" w:rsidRPr="00DB3544" w:rsidRDefault="00DB3544" w:rsidP="00DB35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</w:pPr>
                            <w:r w:rsidRPr="00DB3544"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>Digital 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53D63" w:themeColor="text2" w:themeTint="E6"/>
                                <w:sz w:val="28"/>
                                <w:szCs w:val="28"/>
                              </w:rPr>
                              <w:t>pp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95485D" id="Rectangle 55" o:spid="_x0000_s1032" style="position:absolute;left:0;text-align:left;margin-left:180pt;margin-top:8.4pt;width:129.6pt;height:2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" fillcolor="#f09f76 [2165]" strokecolor="#e97132 [3205]" strokeweight=".5pt">
                <v:fill color2="#ed8b59 [2613]" rotate="t" colors="0 #f5b8a4;.5 #f2ab96;1 #f59e81" focus="100%" type="gradient">
                  <o:fill v:ext="view" type="gradientUnscaled"/>
                </v:fill>
                <v:textbox>
                  <w:txbxContent>
                    <w:p w14:paraId="01BE7BD0" w14:textId="0EDB4967" w:rsidR="00DB3544" w:rsidRPr="00DB3544" w:rsidRDefault="00DB3544" w:rsidP="00DB354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</w:pPr>
                      <w:r w:rsidRPr="00DB3544"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>Digital A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153D63" w:themeColor="text2" w:themeTint="E6"/>
                          <w:sz w:val="28"/>
                          <w:szCs w:val="28"/>
                        </w:rPr>
                        <w:t>pp</w:t>
                      </w:r>
                    </w:p>
                  </w:txbxContent>
                </v:textbox>
              </v:rect>
            </w:pict>
          </mc:Fallback>
        </mc:AlternateContent>
      </w:r>
      <w:r w:rsidR="008C307B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841C99" wp14:editId="275BE503">
                <wp:simplePos x="0" y="0"/>
                <wp:positionH relativeFrom="column">
                  <wp:posOffset>-41910</wp:posOffset>
                </wp:positionH>
                <wp:positionV relativeFrom="paragraph">
                  <wp:posOffset>-22860</wp:posOffset>
                </wp:positionV>
                <wp:extent cx="1558290" cy="266700"/>
                <wp:effectExtent l="57150" t="38100" r="60960" b="76200"/>
                <wp:wrapNone/>
                <wp:docPr id="56190631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29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37C03" w14:textId="05C2806F" w:rsidR="00C82D5B" w:rsidRPr="00C82D5B" w:rsidRDefault="00DB3544" w:rsidP="00C82D5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41C99" id="Rectangle 48" o:spid="_x0000_s1033" style="position:absolute;left:0;text-align:left;margin-left:-3.3pt;margin-top:-1.8pt;width:122.7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" fillcolor="#186d95 [3028]" stroked="f">
                <v:fill color2="#145e80 [3172]" rotate="t" colors="0 #497491;.5 #106287;1 #08587c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47537C03" w14:textId="05C2806F" w:rsidR="00C82D5B" w:rsidRPr="00C82D5B" w:rsidRDefault="00DB3544" w:rsidP="00C82D5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Facts</w:t>
                      </w:r>
                    </w:p>
                  </w:txbxContent>
                </v:textbox>
              </v:rect>
            </w:pict>
          </mc:Fallback>
        </mc:AlternateContent>
      </w:r>
      <w:r w:rsidR="008C307B" w:rsidRPr="0010653C">
        <w:rPr>
          <w:rFonts w:ascii="Arial" w:hAnsi="Arial" w:cs="Arial"/>
          <w:b/>
          <w:bCs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55A146" wp14:editId="569C60A3">
                <wp:simplePos x="0" y="0"/>
                <wp:positionH relativeFrom="margin">
                  <wp:posOffset>-533400</wp:posOffset>
                </wp:positionH>
                <wp:positionV relativeFrom="paragraph">
                  <wp:posOffset>-449580</wp:posOffset>
                </wp:positionV>
                <wp:extent cx="6827520" cy="434340"/>
                <wp:effectExtent l="0" t="0" r="11430" b="22860"/>
                <wp:wrapNone/>
                <wp:docPr id="506965347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752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1610E5" w14:textId="4CF38BE4" w:rsidR="00A6563A" w:rsidRPr="00675E2F" w:rsidRDefault="00A6563A" w:rsidP="008C307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bookmarkStart w:id="1" w:name="_Hlk211873951"/>
                            <w:bookmarkEnd w:id="1"/>
                            <w:r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Care Link UK </w:t>
                            </w:r>
                            <w:r w:rsidR="008C307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P</w:t>
                            </w:r>
                            <w:r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rovide </w:t>
                            </w:r>
                            <w:r w:rsidR="008C307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S</w:t>
                            </w:r>
                            <w:r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upport to </w:t>
                            </w:r>
                            <w:r w:rsidR="008C307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I</w:t>
                            </w:r>
                            <w:r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nformal </w:t>
                            </w:r>
                            <w:r w:rsidR="00F44459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C</w:t>
                            </w:r>
                            <w:r w:rsidR="00F44459"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arers</w:t>
                            </w:r>
                            <w:r w:rsidR="00F44459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(</w:t>
                            </w:r>
                            <w:r w:rsidR="008C307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D</w:t>
                            </w:r>
                            <w:r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igital </w:t>
                            </w:r>
                            <w:r w:rsidR="008C307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P</w:t>
                            </w:r>
                            <w:r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latform</w:t>
                            </w:r>
                            <w:r w:rsidR="008C307B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)</w:t>
                            </w:r>
                            <w:r w:rsidRPr="00675E2F">
                              <w:rPr>
                                <w:rFonts w:ascii="Arial" w:hAnsi="Arial" w:cs="Arial"/>
                                <w:b/>
                                <w:bCs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5A146" id="Rectangle 28" o:spid="_x0000_s1034" style="position:absolute;left:0;text-align:left;margin-left:-42pt;margin-top:-35.4pt;width:537.6pt;height:34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" fillcolor="white [3201]" strokecolor="#e97132 [3205]" strokeweight="1pt">
                <v:textbox>
                  <w:txbxContent>
                    <w:p w14:paraId="7D1610E5" w14:textId="4CF38BE4" w:rsidR="00A6563A" w:rsidRPr="00675E2F" w:rsidRDefault="00A6563A" w:rsidP="008C307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</w:pPr>
                      <w:bookmarkStart w:id="2" w:name="_Hlk211873951"/>
                      <w:bookmarkEnd w:id="2"/>
                      <w:r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 xml:space="preserve">Care Link UK </w:t>
                      </w:r>
                      <w:r w:rsidR="008C307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P</w:t>
                      </w:r>
                      <w:r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 xml:space="preserve">rovide </w:t>
                      </w:r>
                      <w:r w:rsidR="008C307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S</w:t>
                      </w:r>
                      <w:r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 xml:space="preserve">upport to </w:t>
                      </w:r>
                      <w:r w:rsidR="008C307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I</w:t>
                      </w:r>
                      <w:r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 xml:space="preserve">nformal </w:t>
                      </w:r>
                      <w:r w:rsidR="00F44459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C</w:t>
                      </w:r>
                      <w:r w:rsidR="00F44459"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arers</w:t>
                      </w:r>
                      <w:r w:rsidR="00F44459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 xml:space="preserve"> (</w:t>
                      </w:r>
                      <w:r w:rsidR="008C307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D</w:t>
                      </w:r>
                      <w:r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 xml:space="preserve">igital </w:t>
                      </w:r>
                      <w:r w:rsidR="008C307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P</w:t>
                      </w:r>
                      <w:r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latform</w:t>
                      </w:r>
                      <w:r w:rsidR="008C307B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)</w:t>
                      </w:r>
                      <w:r w:rsidRPr="00675E2F">
                        <w:rPr>
                          <w:rFonts w:ascii="Arial" w:hAnsi="Arial" w:cs="Arial"/>
                          <w:b/>
                          <w:bCs/>
                          <w:sz w:val="30"/>
                          <w:szCs w:val="30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75DC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8120737" wp14:editId="3DCBF243">
                <wp:simplePos x="0" y="0"/>
                <wp:positionH relativeFrom="column">
                  <wp:posOffset>2004060</wp:posOffset>
                </wp:positionH>
                <wp:positionV relativeFrom="paragraph">
                  <wp:posOffset>1889760</wp:posOffset>
                </wp:positionV>
                <wp:extent cx="2293620" cy="662940"/>
                <wp:effectExtent l="0" t="0" r="11430" b="22860"/>
                <wp:wrapNone/>
                <wp:docPr id="2022297160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620" cy="6629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871907" w14:textId="48D50481" w:rsidR="00DB3544" w:rsidRPr="00A56CD8" w:rsidRDefault="00275DCC" w:rsidP="00A56CD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Used c</w:t>
                            </w:r>
                            <w:r w:rsidR="00A56CD8" w:rsidRPr="00A56CD8">
                              <w:rPr>
                                <w:rFonts w:ascii="Arial" w:hAnsi="Arial" w:cs="Arial"/>
                              </w:rPr>
                              <w:t>entralizing</w:t>
                            </w:r>
                            <w:r w:rsidR="00DB3544" w:rsidRPr="00A56CD8">
                              <w:rPr>
                                <w:rFonts w:ascii="Arial" w:hAnsi="Arial" w:cs="Arial"/>
                              </w:rPr>
                              <w:t xml:space="preserve"> resources, communication</w:t>
                            </w:r>
                            <w:r w:rsidR="00A56CD8" w:rsidRPr="00A56CD8">
                              <w:rPr>
                                <w:rFonts w:ascii="Arial" w:hAnsi="Arial" w:cs="Arial"/>
                              </w:rPr>
                              <w:t xml:space="preserve"> &amp;</w:t>
                            </w:r>
                            <w:r w:rsidR="00DB3544" w:rsidRPr="00A56CD8">
                              <w:rPr>
                                <w:rFonts w:ascii="Arial" w:hAnsi="Arial" w:cs="Arial"/>
                              </w:rPr>
                              <w:t xml:space="preserve"> wellbeing tools</w:t>
                            </w:r>
                            <w:r w:rsidR="00A56CD8">
                              <w:rPr>
                                <w:rFonts w:ascii="Arial" w:hAnsi="Arial" w:cs="Arial"/>
                              </w:rPr>
                              <w:t xml:space="preserve"> to remove these gaps.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20737" id="Rectangle 56" o:spid="_x0000_s1035" style="position:absolute;left:0;text-align:left;margin-left:157.8pt;margin-top:148.8pt;width:180.6pt;height:5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" fillcolor="#f09f76 [2165]" strokecolor="#e97132 [3205]" strokeweight=".5pt">
                <v:fill color2="#ed8b59 [2613]" rotate="t" colors="0 #f5b8a4;.5 #f2ab96;1 #f59e81" focus="100%" type="gradient">
                  <o:fill v:ext="view" type="gradientUnscaled"/>
                </v:fill>
                <v:textbox>
                  <w:txbxContent>
                    <w:p w14:paraId="1B871907" w14:textId="48D50481" w:rsidR="00DB3544" w:rsidRPr="00A56CD8" w:rsidRDefault="00275DCC" w:rsidP="00A56CD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Used c</w:t>
                      </w:r>
                      <w:r w:rsidR="00A56CD8" w:rsidRPr="00A56CD8">
                        <w:rPr>
                          <w:rFonts w:ascii="Arial" w:hAnsi="Arial" w:cs="Arial"/>
                        </w:rPr>
                        <w:t>entralizing</w:t>
                      </w:r>
                      <w:r w:rsidR="00DB3544" w:rsidRPr="00A56CD8">
                        <w:rPr>
                          <w:rFonts w:ascii="Arial" w:hAnsi="Arial" w:cs="Arial"/>
                        </w:rPr>
                        <w:t xml:space="preserve"> resources, communication</w:t>
                      </w:r>
                      <w:r w:rsidR="00A56CD8" w:rsidRPr="00A56CD8">
                        <w:rPr>
                          <w:rFonts w:ascii="Arial" w:hAnsi="Arial" w:cs="Arial"/>
                        </w:rPr>
                        <w:t xml:space="preserve"> &amp;</w:t>
                      </w:r>
                      <w:r w:rsidR="00DB3544" w:rsidRPr="00A56CD8">
                        <w:rPr>
                          <w:rFonts w:ascii="Arial" w:hAnsi="Arial" w:cs="Arial"/>
                        </w:rPr>
                        <w:t xml:space="preserve"> wellbeing tools</w:t>
                      </w:r>
                      <w:r w:rsidR="00A56CD8">
                        <w:rPr>
                          <w:rFonts w:ascii="Arial" w:hAnsi="Arial" w:cs="Arial"/>
                        </w:rPr>
                        <w:t xml:space="preserve"> to remove these gaps.</w:t>
                      </w:r>
                    </w:p>
                  </w:txbxContent>
                </v:textbox>
              </v:rect>
            </w:pict>
          </mc:Fallback>
        </mc:AlternateContent>
      </w:r>
      <w:r w:rsidR="00C82D5B">
        <w:rPr>
          <w:rFonts w:ascii="Arial" w:hAnsi="Arial" w:cs="Arial"/>
          <w:b/>
          <w:bCs/>
          <w:i/>
          <w:i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30B0F55D" wp14:editId="7205AB4A">
            <wp:simplePos x="0" y="0"/>
            <wp:positionH relativeFrom="column">
              <wp:posOffset>5455920</wp:posOffset>
            </wp:positionH>
            <wp:positionV relativeFrom="paragraph">
              <wp:posOffset>175260</wp:posOffset>
            </wp:positionV>
            <wp:extent cx="746760" cy="586740"/>
            <wp:effectExtent l="0" t="0" r="0" b="3810"/>
            <wp:wrapTopAndBottom/>
            <wp:docPr id="66672827" name="Picture 39" descr="A logo for a care and support servic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72827" name="Picture 39" descr="A logo for a care and support services&#10;&#10;AI-generated content may be incorrect.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7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586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63A" w:rsidRPr="0010653C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42012F">
        <w:rPr>
          <w:rFonts w:ascii="Arial" w:hAnsi="Arial" w:cs="Arial"/>
          <w:b/>
          <w:bCs/>
          <w:i/>
          <w:iCs/>
          <w:sz w:val="28"/>
          <w:szCs w:val="28"/>
        </w:rPr>
        <w:tab/>
      </w:r>
    </w:p>
    <w:p w14:paraId="282D8A96" w14:textId="77777777" w:rsidR="00843156" w:rsidRDefault="00843156" w:rsidP="00843156">
      <w:pPr>
        <w:pStyle w:val="ListParagraph"/>
        <w:tabs>
          <w:tab w:val="left" w:pos="1380"/>
        </w:tabs>
        <w:spacing w:line="360" w:lineRule="auto"/>
        <w:ind w:left="36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517B892C" w14:textId="4797DE07" w:rsidR="008E0125" w:rsidRPr="00843156" w:rsidRDefault="00C23276" w:rsidP="00843156">
      <w:pPr>
        <w:pStyle w:val="ListParagraph"/>
        <w:tabs>
          <w:tab w:val="left" w:pos="1380"/>
        </w:tabs>
        <w:spacing w:line="360" w:lineRule="auto"/>
        <w:ind w:left="360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0" locked="0" layoutInCell="1" allowOverlap="1" wp14:anchorId="286E1164" wp14:editId="0CAB8F9E">
            <wp:simplePos x="0" y="0"/>
            <wp:positionH relativeFrom="margin">
              <wp:posOffset>5007610</wp:posOffset>
            </wp:positionH>
            <wp:positionV relativeFrom="paragraph">
              <wp:posOffset>-548640</wp:posOffset>
            </wp:positionV>
            <wp:extent cx="1264920" cy="891540"/>
            <wp:effectExtent l="0" t="0" r="0" b="3810"/>
            <wp:wrapNone/>
            <wp:docPr id="527870777" name="Picture 14" descr="A logo with blue and red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870777" name="Picture 14" descr="A logo with blue and red colors&#10;&#10;AI-generated content may be incorrect.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822" r="9689" b="8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91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E8C">
        <w:rPr>
          <w:rFonts w:ascii="Arial" w:hAnsi="Arial" w:cs="Arial"/>
          <w:b/>
          <w:bCs/>
          <w:sz w:val="28"/>
          <w:szCs w:val="28"/>
        </w:rPr>
        <w:t>Pitch</w:t>
      </w:r>
      <w:r>
        <w:rPr>
          <w:rFonts w:ascii="Arial" w:hAnsi="Arial" w:cs="Arial"/>
          <w:b/>
          <w:bCs/>
          <w:sz w:val="28"/>
          <w:szCs w:val="28"/>
        </w:rPr>
        <w:t xml:space="preserve"> (CareLink Digital App for Informal Workers)</w:t>
      </w:r>
    </w:p>
    <w:p w14:paraId="4363741B" w14:textId="74EB3D98" w:rsidR="004B6E8C" w:rsidRPr="00C23276" w:rsidRDefault="008E0125" w:rsidP="00C23276">
      <w:pPr>
        <w:pStyle w:val="ListParagraph"/>
        <w:numPr>
          <w:ilvl w:val="0"/>
          <w:numId w:val="65"/>
        </w:numPr>
        <w:rPr>
          <w:rFonts w:ascii="Arial" w:hAnsi="Arial" w:cs="Arial"/>
          <w:b/>
          <w:bCs/>
          <w:sz w:val="24"/>
          <w:szCs w:val="24"/>
        </w:rPr>
      </w:pPr>
      <w:r w:rsidRPr="00C23276">
        <w:rPr>
          <w:rFonts w:ascii="Arial" w:hAnsi="Arial" w:cs="Arial"/>
          <w:b/>
          <w:bCs/>
          <w:sz w:val="24"/>
          <w:szCs w:val="24"/>
        </w:rPr>
        <w:t xml:space="preserve">Catchphrase </w:t>
      </w:r>
      <w:r w:rsidR="00C23276">
        <w:rPr>
          <w:rFonts w:ascii="Arial" w:hAnsi="Arial" w:cs="Arial"/>
          <w:b/>
          <w:bCs/>
          <w:sz w:val="24"/>
          <w:szCs w:val="24"/>
        </w:rPr>
        <w:t>"</w:t>
      </w:r>
      <w:r w:rsidR="00F8100A" w:rsidRPr="00C23276">
        <w:rPr>
          <w:rFonts w:ascii="Arial" w:hAnsi="Arial" w:cs="Arial"/>
          <w:b/>
          <w:bCs/>
          <w:sz w:val="24"/>
          <w:szCs w:val="24"/>
          <w:lang w:val="en-GB"/>
        </w:rPr>
        <w:t xml:space="preserve">Take care of yourself as you take care of </w:t>
      </w:r>
      <w:r w:rsidR="00C23276" w:rsidRPr="00C23276">
        <w:rPr>
          <w:rFonts w:ascii="Arial" w:hAnsi="Arial" w:cs="Arial"/>
          <w:b/>
          <w:bCs/>
          <w:sz w:val="24"/>
          <w:szCs w:val="24"/>
          <w:lang w:val="en-GB"/>
        </w:rPr>
        <w:t>others</w:t>
      </w:r>
      <w:r w:rsidR="00C23276">
        <w:rPr>
          <w:rFonts w:ascii="Arial" w:hAnsi="Arial" w:cs="Arial"/>
          <w:b/>
          <w:bCs/>
          <w:sz w:val="24"/>
          <w:szCs w:val="24"/>
          <w:lang w:val="en-GB"/>
        </w:rPr>
        <w:t>"</w:t>
      </w:r>
    </w:p>
    <w:p w14:paraId="49A90C4A" w14:textId="7B6A4022" w:rsidR="00696B88" w:rsidRPr="00696B88" w:rsidRDefault="00696B88" w:rsidP="00696B88">
      <w:p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According to the 2023 survey of Carers UK, d</w:t>
      </w:r>
      <w:r w:rsidRPr="00696B88">
        <w:rPr>
          <w:rFonts w:ascii="Arial" w:hAnsi="Arial" w:cs="Arial"/>
          <w:lang w:val="en-GB"/>
        </w:rPr>
        <w:t>espite providing unpaid care worth over £16</w:t>
      </w:r>
      <w:r w:rsidR="00D050C9">
        <w:rPr>
          <w:rFonts w:ascii="Arial" w:hAnsi="Arial" w:cs="Arial"/>
          <w:lang w:val="en-GB"/>
        </w:rPr>
        <w:t>1</w:t>
      </w:r>
      <w:r w:rsidRPr="00696B88">
        <w:rPr>
          <w:rFonts w:ascii="Arial" w:hAnsi="Arial" w:cs="Arial"/>
          <w:lang w:val="en-GB"/>
        </w:rPr>
        <w:t xml:space="preserve"> billion annually</w:t>
      </w:r>
      <w:r>
        <w:rPr>
          <w:rFonts w:ascii="Arial" w:hAnsi="Arial" w:cs="Arial"/>
          <w:lang w:val="en-GB"/>
        </w:rPr>
        <w:t>,</w:t>
      </w:r>
      <w:r w:rsidRPr="00696B88">
        <w:rPr>
          <w:rFonts w:ascii="Arial" w:hAnsi="Arial" w:cs="Arial"/>
          <w:lang w:val="en-GB"/>
        </w:rPr>
        <w:t xml:space="preserve"> they continue to get inadequate assistance and are vulnerable to physical and emotional </w:t>
      </w:r>
      <w:r w:rsidR="00D050C9">
        <w:rPr>
          <w:rFonts w:ascii="Arial" w:hAnsi="Arial" w:cs="Arial"/>
          <w:lang w:val="en-GB"/>
        </w:rPr>
        <w:t>lethargy</w:t>
      </w:r>
      <w:r w:rsidRPr="00696B88">
        <w:rPr>
          <w:rFonts w:ascii="Arial" w:hAnsi="Arial" w:cs="Arial"/>
          <w:lang w:val="en-GB"/>
        </w:rPr>
        <w:t xml:space="preserve">. </w:t>
      </w:r>
      <w:r w:rsidR="00B924BD" w:rsidRPr="00696B88">
        <w:rPr>
          <w:rFonts w:ascii="Arial" w:hAnsi="Arial" w:cs="Arial"/>
          <w:lang w:val="en-GB"/>
        </w:rPr>
        <w:t>To</w:t>
      </w:r>
      <w:r w:rsidRPr="00696B88">
        <w:rPr>
          <w:rFonts w:ascii="Arial" w:hAnsi="Arial" w:cs="Arial"/>
          <w:lang w:val="en-GB"/>
        </w:rPr>
        <w:t xml:space="preserve"> </w:t>
      </w:r>
      <w:r w:rsidR="00D050C9">
        <w:rPr>
          <w:rFonts w:ascii="Arial" w:hAnsi="Arial" w:cs="Arial"/>
          <w:lang w:val="en-GB"/>
        </w:rPr>
        <w:t>amend</w:t>
      </w:r>
      <w:r w:rsidRPr="00696B88">
        <w:rPr>
          <w:rFonts w:ascii="Arial" w:hAnsi="Arial" w:cs="Arial"/>
          <w:lang w:val="en-GB"/>
        </w:rPr>
        <w:t xml:space="preserve"> this dis</w:t>
      </w:r>
      <w:r w:rsidR="00D050C9">
        <w:rPr>
          <w:rFonts w:ascii="Arial" w:hAnsi="Arial" w:cs="Arial"/>
          <w:lang w:val="en-GB"/>
        </w:rPr>
        <w:t>crepancy</w:t>
      </w:r>
      <w:r w:rsidRPr="00696B88">
        <w:rPr>
          <w:rFonts w:ascii="Arial" w:hAnsi="Arial" w:cs="Arial"/>
          <w:lang w:val="en-GB"/>
        </w:rPr>
        <w:t>, CareLink UK</w:t>
      </w:r>
      <w:r w:rsidR="00B924BD">
        <w:rPr>
          <w:rFonts w:ascii="Arial" w:hAnsi="Arial" w:cs="Arial"/>
          <w:lang w:val="en-GB"/>
        </w:rPr>
        <w:t xml:space="preserve"> App</w:t>
      </w:r>
      <w:r w:rsidR="00424E7F">
        <w:rPr>
          <w:rFonts w:ascii="Arial" w:hAnsi="Arial" w:cs="Arial"/>
          <w:lang w:val="en-GB"/>
        </w:rPr>
        <w:t xml:space="preserve"> </w:t>
      </w:r>
      <w:r w:rsidRPr="00696B88">
        <w:rPr>
          <w:rFonts w:ascii="Arial" w:hAnsi="Arial" w:cs="Arial"/>
          <w:lang w:val="en-GB"/>
        </w:rPr>
        <w:t xml:space="preserve">suggested as a digital </w:t>
      </w:r>
      <w:r w:rsidR="00D050C9">
        <w:rPr>
          <w:rFonts w:ascii="Arial" w:hAnsi="Arial" w:cs="Arial"/>
          <w:lang w:val="en-GB"/>
        </w:rPr>
        <w:t>revolution</w:t>
      </w:r>
      <w:r w:rsidRPr="00696B88">
        <w:rPr>
          <w:rFonts w:ascii="Arial" w:hAnsi="Arial" w:cs="Arial"/>
          <w:lang w:val="en-GB"/>
        </w:rPr>
        <w:t xml:space="preserve"> that combines technology, policy alignment, and community empowerment to enhance </w:t>
      </w:r>
      <w:r w:rsidR="00D050C9">
        <w:rPr>
          <w:rFonts w:ascii="Arial" w:hAnsi="Arial" w:cs="Arial"/>
          <w:lang w:val="en-GB"/>
        </w:rPr>
        <w:t>upshots</w:t>
      </w:r>
      <w:r w:rsidRPr="00696B88">
        <w:rPr>
          <w:rFonts w:ascii="Arial" w:hAnsi="Arial" w:cs="Arial"/>
          <w:lang w:val="en-GB"/>
        </w:rPr>
        <w:t xml:space="preserve"> for carers and the people they serve.</w:t>
      </w:r>
    </w:p>
    <w:p w14:paraId="55C94451" w14:textId="046F7EC2" w:rsidR="004B6E8C" w:rsidRPr="00E51C67" w:rsidRDefault="00E51C67" w:rsidP="004B6E8C">
      <w:pPr>
        <w:spacing w:line="360" w:lineRule="auto"/>
        <w:jc w:val="both"/>
        <w:rPr>
          <w:rFonts w:ascii="Arial" w:hAnsi="Arial" w:cs="Arial"/>
          <w:b/>
          <w:bCs/>
        </w:rPr>
      </w:pPr>
      <w:r w:rsidRPr="00E51C67">
        <w:rPr>
          <w:rFonts w:ascii="Arial" w:hAnsi="Arial" w:cs="Arial"/>
          <w:b/>
          <w:bCs/>
        </w:rPr>
        <w:t>Core P</w:t>
      </w:r>
      <w:r>
        <w:rPr>
          <w:rFonts w:ascii="Arial" w:hAnsi="Arial" w:cs="Arial"/>
          <w:b/>
          <w:bCs/>
        </w:rPr>
        <w:t>r</w:t>
      </w:r>
      <w:r w:rsidRPr="00E51C67">
        <w:rPr>
          <w:rFonts w:ascii="Arial" w:hAnsi="Arial" w:cs="Arial"/>
          <w:b/>
          <w:bCs/>
        </w:rPr>
        <w:t>oblem</w:t>
      </w:r>
    </w:p>
    <w:p w14:paraId="68B00462" w14:textId="76A620B9" w:rsidR="00B22179" w:rsidRDefault="00D16CF0" w:rsidP="004B6E8C">
      <w:pPr>
        <w:spacing w:line="360" w:lineRule="auto"/>
        <w:jc w:val="both"/>
      </w:pPr>
      <w:r>
        <w:rPr>
          <w:rFonts w:ascii="Arial" w:hAnsi="Arial" w:cs="Arial"/>
        </w:rPr>
        <w:t>In 2023, Halliwell explained that UK’s healthcare system face</w:t>
      </w:r>
      <w:r w:rsidR="00B22179">
        <w:rPr>
          <w:rFonts w:ascii="Arial" w:hAnsi="Arial" w:cs="Arial"/>
        </w:rPr>
        <w:t xml:space="preserve">s multiple </w:t>
      </w:r>
      <w:r>
        <w:rPr>
          <w:rFonts w:ascii="Arial" w:hAnsi="Arial" w:cs="Arial"/>
        </w:rPr>
        <w:t xml:space="preserve">problems like:  </w:t>
      </w:r>
      <w:r w:rsidR="00B22179">
        <w:rPr>
          <w:rFonts w:ascii="Arial" w:hAnsi="Arial" w:cs="Arial"/>
        </w:rPr>
        <w:t>rising</w:t>
      </w:r>
      <w:r w:rsidR="004B6E8C" w:rsidRPr="004B6E8C">
        <w:rPr>
          <w:rFonts w:ascii="Arial" w:hAnsi="Arial" w:cs="Arial"/>
        </w:rPr>
        <w:t xml:space="preserve"> care</w:t>
      </w:r>
      <w:r w:rsidR="00B22179">
        <w:rPr>
          <w:rFonts w:ascii="Arial" w:hAnsi="Arial" w:cs="Arial"/>
        </w:rPr>
        <w:t xml:space="preserve"> necessities</w:t>
      </w:r>
      <w:r w:rsidR="004B6E8C" w:rsidRPr="004B6E8C">
        <w:rPr>
          <w:rFonts w:ascii="Arial" w:hAnsi="Arial" w:cs="Arial"/>
        </w:rPr>
        <w:t xml:space="preserve"> coupled with a shrinking professional workforce. </w:t>
      </w:r>
      <w:r w:rsidR="00B22179">
        <w:rPr>
          <w:rFonts w:ascii="Arial" w:hAnsi="Arial" w:cs="Arial"/>
        </w:rPr>
        <w:t>Home</w:t>
      </w:r>
      <w:r w:rsidR="004B6E8C" w:rsidRPr="004B6E8C">
        <w:rPr>
          <w:rFonts w:ascii="Arial" w:hAnsi="Arial" w:cs="Arial"/>
        </w:rPr>
        <w:t xml:space="preserve"> carers </w:t>
      </w:r>
      <w:r w:rsidR="00B22179">
        <w:rPr>
          <w:rFonts w:ascii="Arial" w:hAnsi="Arial" w:cs="Arial"/>
        </w:rPr>
        <w:t>void</w:t>
      </w:r>
      <w:r w:rsidR="00571CE9">
        <w:rPr>
          <w:rFonts w:ascii="Arial" w:hAnsi="Arial" w:cs="Arial"/>
        </w:rPr>
        <w:t xml:space="preserve"> off</w:t>
      </w:r>
      <w:r w:rsidR="00B22179">
        <w:rPr>
          <w:rFonts w:ascii="Arial" w:hAnsi="Arial" w:cs="Arial"/>
        </w:rPr>
        <w:t xml:space="preserve"> these </w:t>
      </w:r>
      <w:r w:rsidR="00B22179" w:rsidRPr="00B22179">
        <w:rPr>
          <w:rFonts w:ascii="Arial" w:hAnsi="Arial" w:cs="Arial"/>
        </w:rPr>
        <w:t>disparities</w:t>
      </w:r>
      <w:r w:rsidR="004B6E8C" w:rsidRPr="00B22179">
        <w:rPr>
          <w:rFonts w:ascii="Arial" w:hAnsi="Arial" w:cs="Arial"/>
        </w:rPr>
        <w:t xml:space="preserve">, often without training or access to </w:t>
      </w:r>
      <w:r w:rsidR="00B22179" w:rsidRPr="00B22179">
        <w:rPr>
          <w:rFonts w:ascii="Arial" w:hAnsi="Arial" w:cs="Arial"/>
        </w:rPr>
        <w:t>concerted efforts</w:t>
      </w:r>
      <w:r w:rsidRPr="00B22179">
        <w:rPr>
          <w:rFonts w:ascii="Arial" w:hAnsi="Arial" w:cs="Arial"/>
        </w:rPr>
        <w:t>.</w:t>
      </w:r>
      <w:r w:rsidR="00B22179" w:rsidRPr="00B22179">
        <w:rPr>
          <w:rFonts w:ascii="Arial" w:hAnsi="Arial" w:cs="Arial"/>
        </w:rPr>
        <w:t xml:space="preserve"> According to the ONS,2024 research, seventy-three percent of carers reported as having mental health issues and around 45% are struggling with reliable information support.</w:t>
      </w:r>
    </w:p>
    <w:p w14:paraId="6577ADB0" w14:textId="77777777" w:rsidR="00EA1DE1" w:rsidRDefault="00B22179" w:rsidP="00EA1DE1">
      <w:pPr>
        <w:spacing w:line="360" w:lineRule="auto"/>
        <w:jc w:val="both"/>
        <w:rPr>
          <w:rFonts w:ascii="Arial" w:hAnsi="Arial" w:cs="Arial"/>
          <w:b/>
          <w:bCs/>
        </w:rPr>
      </w:pPr>
      <w:r w:rsidRPr="00B22179">
        <w:rPr>
          <w:rFonts w:ascii="Arial" w:hAnsi="Arial" w:cs="Arial"/>
          <w:b/>
          <w:bCs/>
        </w:rPr>
        <w:t>Discr</w:t>
      </w:r>
      <w:r>
        <w:rPr>
          <w:rFonts w:ascii="Arial" w:hAnsi="Arial" w:cs="Arial"/>
          <w:b/>
          <w:bCs/>
        </w:rPr>
        <w:t>e</w:t>
      </w:r>
      <w:r w:rsidRPr="00B22179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>a</w:t>
      </w:r>
      <w:r w:rsidRPr="00B22179">
        <w:rPr>
          <w:rFonts w:ascii="Arial" w:hAnsi="Arial" w:cs="Arial"/>
          <w:b/>
          <w:bCs/>
        </w:rPr>
        <w:t>ncies</w:t>
      </w:r>
    </w:p>
    <w:p w14:paraId="1106BB4E" w14:textId="77777777" w:rsidR="00EA1DE1" w:rsidRDefault="00EA1DE1" w:rsidP="00EA1DE1">
      <w:pPr>
        <w:pStyle w:val="ListParagraph"/>
        <w:numPr>
          <w:ilvl w:val="0"/>
          <w:numId w:val="57"/>
        </w:numPr>
        <w:spacing w:line="360" w:lineRule="auto"/>
        <w:jc w:val="both"/>
        <w:rPr>
          <w:rFonts w:ascii="Arial" w:hAnsi="Arial" w:cs="Arial"/>
          <w:lang w:val="en-GB"/>
        </w:rPr>
      </w:pPr>
      <w:r w:rsidRPr="00EA1DE1">
        <w:rPr>
          <w:rFonts w:ascii="Arial" w:hAnsi="Arial" w:cs="Arial"/>
          <w:lang w:val="en-GB"/>
        </w:rPr>
        <w:t xml:space="preserve">A lack of coordination between the social care and NHS systems. </w:t>
      </w:r>
    </w:p>
    <w:p w14:paraId="45164B32" w14:textId="77777777" w:rsidR="00EA1DE1" w:rsidRPr="00EA1DE1" w:rsidRDefault="00EA1DE1" w:rsidP="00EA1DE1">
      <w:pPr>
        <w:pStyle w:val="ListParagraph"/>
        <w:numPr>
          <w:ilvl w:val="0"/>
          <w:numId w:val="57"/>
        </w:numPr>
        <w:spacing w:line="360" w:lineRule="auto"/>
        <w:jc w:val="both"/>
        <w:rPr>
          <w:rFonts w:ascii="Arial" w:hAnsi="Arial" w:cs="Arial"/>
          <w:lang w:val="en-GB"/>
        </w:rPr>
      </w:pPr>
      <w:r w:rsidRPr="00EA1DE1">
        <w:rPr>
          <w:rFonts w:ascii="Arial" w:hAnsi="Arial" w:cs="Arial"/>
          <w:lang w:val="en-GB"/>
        </w:rPr>
        <w:t xml:space="preserve">Ineffectively directing people to nearby services. </w:t>
      </w:r>
    </w:p>
    <w:p w14:paraId="61E263AA" w14:textId="196FDBAF" w:rsidR="00EA1DE1" w:rsidRPr="00EA1DE1" w:rsidRDefault="00EA1DE1" w:rsidP="00EA1DE1">
      <w:pPr>
        <w:pStyle w:val="ListParagraph"/>
        <w:numPr>
          <w:ilvl w:val="0"/>
          <w:numId w:val="5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EA1DE1">
        <w:rPr>
          <w:rFonts w:ascii="Arial" w:hAnsi="Arial" w:cs="Arial"/>
          <w:lang w:val="en-GB"/>
        </w:rPr>
        <w:t>A small number of technical instruments designed to meet the demands of caretakers.</w:t>
      </w:r>
    </w:p>
    <w:p w14:paraId="0230E046" w14:textId="25B7E554" w:rsidR="00414F69" w:rsidRPr="00414F69" w:rsidRDefault="00EA1DE1" w:rsidP="00414F69">
      <w:pPr>
        <w:pStyle w:val="ListParagraph"/>
        <w:numPr>
          <w:ilvl w:val="0"/>
          <w:numId w:val="57"/>
        </w:numPr>
        <w:spacing w:line="360" w:lineRule="auto"/>
        <w:jc w:val="both"/>
        <w:rPr>
          <w:rFonts w:ascii="Arial" w:hAnsi="Arial" w:cs="Arial"/>
          <w:lang w:val="en-GB"/>
        </w:rPr>
      </w:pPr>
      <w:r w:rsidRPr="00EA1DE1">
        <w:rPr>
          <w:rFonts w:ascii="Arial" w:hAnsi="Arial" w:cs="Arial"/>
          <w:lang w:val="en-GB"/>
        </w:rPr>
        <w:t>Inconsistent informational and emotional assistance</w:t>
      </w:r>
      <w:r w:rsidR="00414F69" w:rsidRPr="00414F69">
        <w:rPr>
          <w:rFonts w:ascii="Times New Roman" w:eastAsia="Times New Roman" w:hAnsi="Times New Roman" w:cs="Times New Roman"/>
          <w:kern w:val="0"/>
          <w:sz w:val="24"/>
          <w:szCs w:val="24"/>
          <w:lang w:val="en-GB" w:eastAsia="en-GB"/>
          <w14:ligatures w14:val="none"/>
        </w:rPr>
        <w:t xml:space="preserve"> </w:t>
      </w:r>
      <w:r w:rsidR="00414F69" w:rsidRPr="00414F69">
        <w:rPr>
          <w:rFonts w:ascii="Arial" w:hAnsi="Arial" w:cs="Arial"/>
          <w:lang w:val="en-GB"/>
        </w:rPr>
        <w:t>(The STARR</w:t>
      </w:r>
      <w:r w:rsidR="00414F69">
        <w:rPr>
          <w:rFonts w:ascii="Arial" w:hAnsi="Arial" w:cs="Arial"/>
          <w:lang w:val="en-GB"/>
        </w:rPr>
        <w:t xml:space="preserve">, </w:t>
      </w:r>
      <w:r w:rsidR="00414F69" w:rsidRPr="00414F69">
        <w:rPr>
          <w:rFonts w:ascii="Arial" w:hAnsi="Arial" w:cs="Arial"/>
          <w:lang w:val="en-GB"/>
        </w:rPr>
        <w:t>2024)</w:t>
      </w:r>
      <w:r w:rsidR="00414F69">
        <w:rPr>
          <w:rFonts w:ascii="Arial" w:hAnsi="Arial" w:cs="Arial"/>
          <w:lang w:val="en-GB"/>
        </w:rPr>
        <w:t>.</w:t>
      </w:r>
    </w:p>
    <w:p w14:paraId="6DA678FD" w14:textId="703266C9" w:rsidR="004B6E8C" w:rsidRPr="0014274A" w:rsidRDefault="00EA1DE1" w:rsidP="0014274A">
      <w:pPr>
        <w:spacing w:line="360" w:lineRule="auto"/>
        <w:jc w:val="both"/>
        <w:rPr>
          <w:rFonts w:ascii="Arial" w:hAnsi="Arial" w:cs="Arial"/>
          <w:lang w:val="en-GB"/>
        </w:rPr>
      </w:pPr>
      <w:r w:rsidRPr="0014274A">
        <w:rPr>
          <w:rFonts w:ascii="Arial" w:hAnsi="Arial" w:cs="Arial"/>
          <w:b/>
          <w:bCs/>
        </w:rPr>
        <w:t xml:space="preserve">Solution </w:t>
      </w:r>
    </w:p>
    <w:p w14:paraId="4C73178A" w14:textId="4B00DA3D" w:rsidR="00AF2DE1" w:rsidRDefault="00AF2DE1" w:rsidP="00AF2DE1">
      <w:pPr>
        <w:spacing w:line="360" w:lineRule="auto"/>
        <w:jc w:val="both"/>
        <w:rPr>
          <w:rFonts w:ascii="Arial" w:hAnsi="Arial" w:cs="Arial"/>
          <w:lang w:val="en-GB"/>
        </w:rPr>
      </w:pPr>
      <w:r w:rsidRPr="00AF2DE1">
        <w:rPr>
          <w:rFonts w:ascii="Arial" w:hAnsi="Arial" w:cs="Arial"/>
          <w:lang w:val="en-GB"/>
        </w:rPr>
        <w:t>By offering carers a safe, evidence-based, and easily accessible digital ecosystem, CareLink UK</w:t>
      </w:r>
      <w:r>
        <w:rPr>
          <w:rFonts w:ascii="Arial" w:hAnsi="Arial" w:cs="Arial"/>
          <w:lang w:val="en-GB"/>
        </w:rPr>
        <w:t xml:space="preserve"> a digital platform </w:t>
      </w:r>
      <w:r w:rsidRPr="00AF2DE1">
        <w:rPr>
          <w:rFonts w:ascii="Arial" w:hAnsi="Arial" w:cs="Arial"/>
          <w:lang w:val="en-GB"/>
        </w:rPr>
        <w:t xml:space="preserve">directly addresses these </w:t>
      </w:r>
      <w:r>
        <w:rPr>
          <w:rFonts w:ascii="Arial" w:hAnsi="Arial" w:cs="Arial"/>
          <w:lang w:val="en-GB"/>
        </w:rPr>
        <w:t>dilemmas</w:t>
      </w:r>
      <w:r w:rsidRPr="00AF2DE1">
        <w:rPr>
          <w:rFonts w:ascii="Arial" w:hAnsi="Arial" w:cs="Arial"/>
          <w:lang w:val="en-GB"/>
        </w:rPr>
        <w:t>.</w:t>
      </w:r>
      <w:r>
        <w:rPr>
          <w:rFonts w:ascii="Arial" w:hAnsi="Arial" w:cs="Arial"/>
          <w:lang w:val="en-GB"/>
        </w:rPr>
        <w:t xml:space="preserve"> </w:t>
      </w:r>
    </w:p>
    <w:p w14:paraId="042BFF0F" w14:textId="21866F91" w:rsidR="00AF2DE1" w:rsidRDefault="00AF2DE1" w:rsidP="00AF2DE1">
      <w:pPr>
        <w:spacing w:line="360" w:lineRule="auto"/>
        <w:jc w:val="both"/>
        <w:rPr>
          <w:rFonts w:ascii="Arial" w:hAnsi="Arial" w:cs="Arial"/>
          <w:lang w:val="en-GB"/>
        </w:rPr>
      </w:pPr>
      <w:r w:rsidRPr="00AF2DE1">
        <w:rPr>
          <w:rFonts w:ascii="Arial" w:hAnsi="Arial" w:cs="Arial"/>
          <w:lang w:val="en-GB"/>
        </w:rPr>
        <w:t xml:space="preserve">Its three </w:t>
      </w:r>
      <w:r w:rsidR="00720250">
        <w:rPr>
          <w:rFonts w:ascii="Arial" w:hAnsi="Arial" w:cs="Arial"/>
          <w:lang w:val="en-GB"/>
        </w:rPr>
        <w:t>core</w:t>
      </w:r>
      <w:r w:rsidRPr="00AF2DE1">
        <w:rPr>
          <w:rFonts w:ascii="Arial" w:hAnsi="Arial" w:cs="Arial"/>
          <w:lang w:val="en-GB"/>
        </w:rPr>
        <w:t xml:space="preserve"> parts are:</w:t>
      </w:r>
    </w:p>
    <w:p w14:paraId="54097532" w14:textId="3B3A0CB7" w:rsidR="00AF2DE1" w:rsidRPr="00AF2DE1" w:rsidRDefault="00AF2DE1" w:rsidP="00AF2DE1">
      <w:pPr>
        <w:pStyle w:val="ListParagraph"/>
        <w:numPr>
          <w:ilvl w:val="0"/>
          <w:numId w:val="58"/>
        </w:numPr>
        <w:spacing w:line="360" w:lineRule="auto"/>
        <w:jc w:val="both"/>
        <w:rPr>
          <w:rFonts w:ascii="Arial" w:hAnsi="Arial" w:cs="Arial"/>
          <w:lang w:val="en-GB"/>
        </w:rPr>
      </w:pPr>
      <w:r w:rsidRPr="00AF2DE1">
        <w:rPr>
          <w:rFonts w:ascii="Arial" w:hAnsi="Arial" w:cs="Arial"/>
          <w:b/>
          <w:bCs/>
          <w:lang w:val="en-GB"/>
        </w:rPr>
        <w:t>Community Network:</w:t>
      </w:r>
      <w:r w:rsidRPr="00AF2DE1">
        <w:rPr>
          <w:rFonts w:ascii="Arial" w:hAnsi="Arial" w:cs="Arial"/>
          <w:lang w:val="en-GB"/>
        </w:rPr>
        <w:t xml:space="preserve"> Professionally managed peer support</w:t>
      </w:r>
      <w:r w:rsidR="00720250">
        <w:rPr>
          <w:rFonts w:ascii="Arial" w:hAnsi="Arial" w:cs="Arial"/>
          <w:lang w:val="en-GB"/>
        </w:rPr>
        <w:t xml:space="preserve"> symposium</w:t>
      </w:r>
      <w:r w:rsidRPr="00AF2DE1">
        <w:rPr>
          <w:rFonts w:ascii="Arial" w:hAnsi="Arial" w:cs="Arial"/>
          <w:lang w:val="en-GB"/>
        </w:rPr>
        <w:t xml:space="preserve"> to </w:t>
      </w:r>
      <w:r w:rsidR="00720250">
        <w:rPr>
          <w:rFonts w:ascii="Arial" w:hAnsi="Arial" w:cs="Arial"/>
          <w:lang w:val="en-GB"/>
        </w:rPr>
        <w:t xml:space="preserve">bring up </w:t>
      </w:r>
      <w:r w:rsidRPr="00AF2DE1">
        <w:rPr>
          <w:rFonts w:ascii="Arial" w:hAnsi="Arial" w:cs="Arial"/>
          <w:lang w:val="en-GB"/>
        </w:rPr>
        <w:t xml:space="preserve">experience sharing and lessen feelings of </w:t>
      </w:r>
      <w:r w:rsidR="00720250">
        <w:rPr>
          <w:rFonts w:ascii="Arial" w:hAnsi="Arial" w:cs="Arial"/>
          <w:lang w:val="en-GB"/>
        </w:rPr>
        <w:t>seclusion</w:t>
      </w:r>
      <w:r w:rsidRPr="00AF2DE1">
        <w:rPr>
          <w:rFonts w:ascii="Arial" w:hAnsi="Arial" w:cs="Arial"/>
          <w:lang w:val="en-GB"/>
        </w:rPr>
        <w:t>.</w:t>
      </w:r>
    </w:p>
    <w:p w14:paraId="718DA84F" w14:textId="77777777" w:rsidR="00AF2DE1" w:rsidRPr="00AF2DE1" w:rsidRDefault="00AF2DE1" w:rsidP="00AF2DE1">
      <w:pPr>
        <w:pStyle w:val="ListParagraph"/>
        <w:numPr>
          <w:ilvl w:val="0"/>
          <w:numId w:val="58"/>
        </w:numPr>
        <w:spacing w:line="360" w:lineRule="auto"/>
        <w:jc w:val="both"/>
        <w:rPr>
          <w:rFonts w:ascii="Arial" w:hAnsi="Arial" w:cs="Arial"/>
          <w:lang w:val="en-GB"/>
        </w:rPr>
      </w:pPr>
      <w:r w:rsidRPr="00AF2DE1">
        <w:rPr>
          <w:rFonts w:ascii="Arial" w:hAnsi="Arial" w:cs="Arial"/>
          <w:b/>
          <w:bCs/>
          <w:lang w:val="en-GB"/>
        </w:rPr>
        <w:t>Information Hub:</w:t>
      </w:r>
      <w:r w:rsidRPr="00AF2DE1">
        <w:rPr>
          <w:rFonts w:ascii="Arial" w:hAnsi="Arial" w:cs="Arial"/>
          <w:lang w:val="en-GB"/>
        </w:rPr>
        <w:t xml:space="preserve"> Confirmed recommendations from social workers and the NHS, including advice on self-care, medicine, and condition management. </w:t>
      </w:r>
    </w:p>
    <w:p w14:paraId="4580A725" w14:textId="49312681" w:rsidR="00AF2DE1" w:rsidRDefault="00AF2DE1" w:rsidP="00AF2DE1">
      <w:pPr>
        <w:pStyle w:val="ListParagraph"/>
        <w:numPr>
          <w:ilvl w:val="0"/>
          <w:numId w:val="58"/>
        </w:numPr>
        <w:spacing w:line="360" w:lineRule="auto"/>
        <w:jc w:val="both"/>
        <w:rPr>
          <w:rFonts w:ascii="Arial" w:hAnsi="Arial" w:cs="Arial"/>
          <w:lang w:val="en-GB"/>
        </w:rPr>
      </w:pPr>
      <w:r w:rsidRPr="00AF2DE1">
        <w:rPr>
          <w:rFonts w:ascii="Arial" w:hAnsi="Arial" w:cs="Arial"/>
          <w:b/>
          <w:bCs/>
          <w:lang w:val="en-GB"/>
        </w:rPr>
        <w:t>C</w:t>
      </w:r>
      <w:r w:rsidR="00834ECF">
        <w:rPr>
          <w:rFonts w:ascii="Arial" w:hAnsi="Arial" w:cs="Arial"/>
          <w:b/>
          <w:bCs/>
          <w:lang w:val="en-GB"/>
        </w:rPr>
        <w:t>are</w:t>
      </w:r>
      <w:r w:rsidRPr="00AF2DE1">
        <w:rPr>
          <w:rFonts w:ascii="Arial" w:hAnsi="Arial" w:cs="Arial"/>
          <w:b/>
          <w:bCs/>
          <w:lang w:val="en-GB"/>
        </w:rPr>
        <w:t xml:space="preserve"> Assistant Powered by AI:</w:t>
      </w:r>
      <w:r w:rsidR="00834ECF">
        <w:rPr>
          <w:rFonts w:ascii="Arial" w:hAnsi="Arial" w:cs="Arial"/>
          <w:b/>
          <w:bCs/>
          <w:lang w:val="en-GB"/>
        </w:rPr>
        <w:t xml:space="preserve"> </w:t>
      </w:r>
      <w:r w:rsidR="00834ECF" w:rsidRPr="00834ECF">
        <w:rPr>
          <w:rFonts w:ascii="Arial" w:hAnsi="Arial" w:cs="Arial"/>
          <w:lang w:val="en-GB"/>
        </w:rPr>
        <w:t>Virtual help with Chatbot that respond to queries and offer tailored suggestions</w:t>
      </w:r>
      <w:r w:rsidR="00424E7F" w:rsidRPr="00834ECF">
        <w:rPr>
          <w:rFonts w:ascii="Arial" w:hAnsi="Arial" w:cs="Arial"/>
          <w:lang w:val="en-GB"/>
        </w:rPr>
        <w:t xml:space="preserve">. </w:t>
      </w:r>
    </w:p>
    <w:p w14:paraId="58E865E5" w14:textId="77777777" w:rsidR="0093702C" w:rsidRDefault="0093702C">
      <w:pPr>
        <w:rPr>
          <w:rFonts w:ascii="Arial" w:eastAsia="Times New Roman" w:hAnsi="Arial" w:cs="Arial"/>
          <w:b/>
          <w:bCs/>
          <w:kern w:val="0"/>
          <w:lang w:val="en-GB"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lang w:val="en-GB" w:eastAsia="en-GB"/>
          <w14:ligatures w14:val="none"/>
        </w:rPr>
        <w:br w:type="page"/>
      </w:r>
    </w:p>
    <w:p w14:paraId="6B34579F" w14:textId="209395D9" w:rsidR="009208C2" w:rsidRPr="009208C2" w:rsidRDefault="009208C2" w:rsidP="009208C2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lang w:val="en-GB" w:eastAsia="en-GB"/>
          <w14:ligatures w14:val="none"/>
        </w:rPr>
      </w:pPr>
      <w:r w:rsidRPr="009208C2">
        <w:rPr>
          <w:rFonts w:ascii="Arial" w:eastAsia="Times New Roman" w:hAnsi="Arial" w:cs="Arial"/>
          <w:b/>
          <w:bCs/>
          <w:kern w:val="0"/>
          <w:lang w:val="en-GB" w:eastAsia="en-GB"/>
          <w14:ligatures w14:val="none"/>
        </w:rPr>
        <w:lastRenderedPageBreak/>
        <w:t xml:space="preserve">Data Security and Technology </w:t>
      </w:r>
    </w:p>
    <w:p w14:paraId="3141F058" w14:textId="592696F2" w:rsidR="00571CE9" w:rsidRDefault="009208C2" w:rsidP="00D51C6C">
      <w:p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9208C2">
        <w:rPr>
          <w:rFonts w:ascii="Arial" w:eastAsia="Times New Roman" w:hAnsi="Arial" w:cs="Arial"/>
          <w:kern w:val="0"/>
          <w:lang w:val="en-GB" w:eastAsia="en-GB"/>
          <w14:ligatures w14:val="none"/>
        </w:rPr>
        <w:t>CareLink UK app employs</w:t>
      </w:r>
      <w:r w:rsid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following factors that are useful in its subscription.</w:t>
      </w:r>
    </w:p>
    <w:p w14:paraId="65E5804F" w14:textId="6A05F71D" w:rsidR="00571CE9" w:rsidRPr="00571CE9" w:rsidRDefault="00571CE9" w:rsidP="00571CE9">
      <w:pPr>
        <w:pStyle w:val="ListParagraph"/>
        <w:numPr>
          <w:ilvl w:val="0"/>
          <w:numId w:val="67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>T</w:t>
      </w:r>
      <w:r w:rsidR="009208C2"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wo-factor authentication and end-to-end data encryption</w:t>
      </w: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67EF294C" w14:textId="23D51ECE" w:rsidR="00571CE9" w:rsidRPr="00571CE9" w:rsidRDefault="009208C2" w:rsidP="00571CE9">
      <w:pPr>
        <w:pStyle w:val="ListParagraph"/>
        <w:numPr>
          <w:ilvl w:val="0"/>
          <w:numId w:val="67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Hosting on cloud servers that have</w:t>
      </w:r>
      <w:r w:rsidR="00424E7F"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r</w:t>
      </w:r>
      <w:r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atified by the NHS</w:t>
      </w:r>
      <w:r w:rsid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digital resources.</w:t>
      </w:r>
    </w:p>
    <w:p w14:paraId="54504A89" w14:textId="507FCFEE" w:rsidR="00571CE9" w:rsidRPr="00571CE9" w:rsidRDefault="00571CE9" w:rsidP="00571CE9">
      <w:pPr>
        <w:pStyle w:val="ListParagraph"/>
        <w:numPr>
          <w:ilvl w:val="0"/>
          <w:numId w:val="67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>O</w:t>
      </w:r>
      <w:r w:rsidR="009208C2"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pen permission for data sharing</w:t>
      </w: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by following GDPR limitations</w:t>
      </w:r>
      <w:r w:rsidR="009208C2"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. </w:t>
      </w:r>
    </w:p>
    <w:p w14:paraId="57A0D383" w14:textId="77777777" w:rsidR="00571CE9" w:rsidRDefault="00571CE9" w:rsidP="00571CE9">
      <w:pPr>
        <w:pStyle w:val="ListParagraph"/>
        <w:numPr>
          <w:ilvl w:val="0"/>
          <w:numId w:val="67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>G</w:t>
      </w:r>
      <w:r w:rsidR="009208C2"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uaranteed an accuracy and safety</w:t>
      </w:r>
      <w:r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6820F144" w14:textId="511CC43A" w:rsidR="009208C2" w:rsidRPr="00571CE9" w:rsidRDefault="009208C2" w:rsidP="00571CE9">
      <w:pPr>
        <w:pStyle w:val="ListParagraph"/>
        <w:numPr>
          <w:ilvl w:val="0"/>
          <w:numId w:val="67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AI systems</w:t>
      </w:r>
      <w:r w:rsidR="00424E7F"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 </w:t>
      </w:r>
      <w:r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trained only on UK health information</w:t>
      </w:r>
      <w:r w:rsidR="00D51C6C"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.</w:t>
      </w:r>
    </w:p>
    <w:p w14:paraId="7846EEBA" w14:textId="24A7070C" w:rsidR="00834ECF" w:rsidRPr="00D51C6C" w:rsidRDefault="00834ECF" w:rsidP="00834ECF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D51C6C">
        <w:rPr>
          <w:rFonts w:ascii="Arial" w:hAnsi="Arial" w:cs="Arial"/>
          <w:b/>
          <w:bCs/>
          <w:lang w:val="en-GB"/>
        </w:rPr>
        <w:t xml:space="preserve">CareLink UK complies with </w:t>
      </w:r>
      <w:r w:rsidR="00571CE9">
        <w:rPr>
          <w:rFonts w:ascii="Arial" w:hAnsi="Arial" w:cs="Arial"/>
          <w:b/>
          <w:bCs/>
          <w:lang w:val="en-GB"/>
        </w:rPr>
        <w:t xml:space="preserve">following policy </w:t>
      </w:r>
      <w:r w:rsidRPr="00D51C6C">
        <w:rPr>
          <w:rFonts w:ascii="Arial" w:hAnsi="Arial" w:cs="Arial"/>
          <w:b/>
          <w:bCs/>
          <w:lang w:val="en-GB"/>
        </w:rPr>
        <w:t xml:space="preserve">regulations and </w:t>
      </w:r>
      <w:r w:rsidR="00424E7F" w:rsidRPr="00D51C6C">
        <w:rPr>
          <w:rFonts w:ascii="Arial" w:hAnsi="Arial" w:cs="Arial"/>
          <w:b/>
          <w:bCs/>
          <w:lang w:val="en-GB"/>
        </w:rPr>
        <w:t>development.</w:t>
      </w:r>
    </w:p>
    <w:p w14:paraId="6FB8761E" w14:textId="58C59728" w:rsidR="00834ECF" w:rsidRPr="00ED5B48" w:rsidRDefault="00834ECF" w:rsidP="00D51C6C">
      <w:pPr>
        <w:pStyle w:val="ListParagraph"/>
        <w:numPr>
          <w:ilvl w:val="0"/>
          <w:numId w:val="66"/>
        </w:numPr>
        <w:spacing w:line="360" w:lineRule="auto"/>
        <w:jc w:val="both"/>
        <w:rPr>
          <w:rFonts w:ascii="Arial" w:hAnsi="Arial" w:cs="Arial"/>
          <w:lang w:val="en-GB"/>
        </w:rPr>
      </w:pPr>
      <w:r w:rsidRPr="00ED5B48">
        <w:rPr>
          <w:rFonts w:ascii="Arial" w:hAnsi="Arial" w:cs="Arial"/>
          <w:lang w:val="en-GB"/>
        </w:rPr>
        <w:t>NHS Digital Standards Framework 2023</w:t>
      </w:r>
    </w:p>
    <w:p w14:paraId="588A91B2" w14:textId="04B4918F" w:rsidR="00834ECF" w:rsidRPr="00ED5B48" w:rsidRDefault="00834ECF" w:rsidP="00D51C6C">
      <w:pPr>
        <w:pStyle w:val="ListParagraph"/>
        <w:numPr>
          <w:ilvl w:val="0"/>
          <w:numId w:val="66"/>
        </w:numPr>
        <w:spacing w:line="360" w:lineRule="auto"/>
        <w:jc w:val="both"/>
        <w:rPr>
          <w:rFonts w:ascii="Arial" w:hAnsi="Arial" w:cs="Arial"/>
          <w:lang w:val="en-GB"/>
        </w:rPr>
      </w:pPr>
      <w:r w:rsidRPr="00ED5B48">
        <w:rPr>
          <w:rFonts w:ascii="Arial" w:hAnsi="Arial" w:cs="Arial"/>
          <w:lang w:val="en-GB"/>
        </w:rPr>
        <w:t>Data Protection Act GDPR 2018</w:t>
      </w:r>
    </w:p>
    <w:p w14:paraId="398662E3" w14:textId="5EE9B07C" w:rsidR="00834ECF" w:rsidRPr="00ED5B48" w:rsidRDefault="00834ECF" w:rsidP="00D51C6C">
      <w:pPr>
        <w:pStyle w:val="ListParagraph"/>
        <w:numPr>
          <w:ilvl w:val="0"/>
          <w:numId w:val="66"/>
        </w:numPr>
        <w:spacing w:line="360" w:lineRule="auto"/>
        <w:jc w:val="both"/>
        <w:rPr>
          <w:rFonts w:ascii="Arial" w:hAnsi="Arial" w:cs="Arial"/>
          <w:lang w:val="en-GB"/>
        </w:rPr>
      </w:pPr>
      <w:r w:rsidRPr="00ED5B48">
        <w:rPr>
          <w:rFonts w:ascii="Arial" w:hAnsi="Arial" w:cs="Arial"/>
          <w:lang w:val="en-GB"/>
        </w:rPr>
        <w:t>Accessibility Standards</w:t>
      </w:r>
    </w:p>
    <w:p w14:paraId="3A5810EB" w14:textId="77777777" w:rsidR="00ED5B48" w:rsidRPr="00ED5B48" w:rsidRDefault="00834ECF" w:rsidP="00D51C6C">
      <w:pPr>
        <w:pStyle w:val="ListParagraph"/>
        <w:numPr>
          <w:ilvl w:val="0"/>
          <w:numId w:val="66"/>
        </w:numPr>
        <w:spacing w:line="360" w:lineRule="auto"/>
        <w:jc w:val="both"/>
        <w:rPr>
          <w:rFonts w:ascii="Arial" w:hAnsi="Arial" w:cs="Arial"/>
          <w:lang w:val="en-GB"/>
        </w:rPr>
      </w:pPr>
      <w:r w:rsidRPr="00ED5B48">
        <w:rPr>
          <w:rFonts w:ascii="Arial" w:hAnsi="Arial" w:cs="Arial"/>
          <w:lang w:val="en-GB"/>
        </w:rPr>
        <w:t>Medical Device Regulations</w:t>
      </w:r>
    </w:p>
    <w:p w14:paraId="23CBA487" w14:textId="77777777" w:rsidR="00ED5B48" w:rsidRDefault="00ED5B48" w:rsidP="00D51C6C">
      <w:pPr>
        <w:pStyle w:val="ListParagraph"/>
        <w:numPr>
          <w:ilvl w:val="0"/>
          <w:numId w:val="66"/>
        </w:numPr>
        <w:spacing w:line="360" w:lineRule="auto"/>
        <w:jc w:val="both"/>
        <w:rPr>
          <w:rFonts w:ascii="Arial" w:hAnsi="Arial" w:cs="Arial"/>
          <w:lang w:val="en-GB"/>
        </w:rPr>
      </w:pPr>
      <w:r w:rsidRPr="00ED5B48">
        <w:rPr>
          <w:rFonts w:ascii="Arial" w:hAnsi="Arial" w:cs="Arial"/>
          <w:lang w:val="en-GB"/>
        </w:rPr>
        <w:t>The White Paper on Adult Social Care Reform (2021), which emphasises the use of technology in person-centred care approach.</w:t>
      </w:r>
    </w:p>
    <w:p w14:paraId="08F3B3FC" w14:textId="111C52A3" w:rsidR="004B6E8C" w:rsidRPr="00ED5B48" w:rsidRDefault="004B6E8C" w:rsidP="00ED5B48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ED5B48">
        <w:rPr>
          <w:rFonts w:ascii="Arial" w:hAnsi="Arial" w:cs="Arial"/>
          <w:b/>
          <w:bCs/>
        </w:rPr>
        <w:t>Implementation Strategy</w:t>
      </w:r>
      <w:r w:rsidR="00ED5B48">
        <w:rPr>
          <w:rFonts w:ascii="Arial" w:hAnsi="Arial" w:cs="Arial"/>
          <w:b/>
          <w:bCs/>
        </w:rPr>
        <w:t xml:space="preserve"> Steps</w:t>
      </w:r>
    </w:p>
    <w:p w14:paraId="24718845" w14:textId="14F05965" w:rsidR="00ED5B48" w:rsidRPr="00AB0FC6" w:rsidRDefault="00ED5B48" w:rsidP="00AB0FC6">
      <w:pPr>
        <w:pStyle w:val="ListParagraph"/>
        <w:numPr>
          <w:ilvl w:val="0"/>
          <w:numId w:val="60"/>
        </w:numPr>
        <w:spacing w:line="360" w:lineRule="auto"/>
        <w:jc w:val="both"/>
        <w:rPr>
          <w:rFonts w:ascii="Arial" w:hAnsi="Arial" w:cs="Arial"/>
        </w:rPr>
      </w:pPr>
      <w:r w:rsidRPr="00AB0FC6">
        <w:rPr>
          <w:rFonts w:ascii="Arial" w:hAnsi="Arial" w:cs="Arial"/>
          <w:b/>
          <w:bCs/>
        </w:rPr>
        <w:t>Partnership Working:</w:t>
      </w:r>
      <w:r w:rsidRPr="00AB0FC6">
        <w:rPr>
          <w:rFonts w:ascii="Arial" w:hAnsi="Arial" w:cs="Arial"/>
        </w:rPr>
        <w:t xml:space="preserve"> </w:t>
      </w:r>
      <w:r w:rsidR="004B6E8C" w:rsidRPr="00AB0FC6">
        <w:rPr>
          <w:rFonts w:ascii="Arial" w:hAnsi="Arial" w:cs="Arial"/>
        </w:rPr>
        <w:t xml:space="preserve">The innovation will be </w:t>
      </w:r>
      <w:r w:rsidRPr="00AB0FC6">
        <w:rPr>
          <w:rFonts w:ascii="Arial" w:hAnsi="Arial" w:cs="Arial"/>
        </w:rPr>
        <w:t>conveyed by</w:t>
      </w:r>
      <w:r w:rsidR="004B6E8C" w:rsidRPr="00AB0FC6">
        <w:rPr>
          <w:rFonts w:ascii="Arial" w:hAnsi="Arial" w:cs="Arial"/>
        </w:rPr>
        <w:t xml:space="preserve"> a </w:t>
      </w:r>
      <w:r w:rsidRPr="00AB0FC6">
        <w:rPr>
          <w:rFonts w:ascii="Arial" w:hAnsi="Arial" w:cs="Arial"/>
        </w:rPr>
        <w:t xml:space="preserve">collaborative working among </w:t>
      </w:r>
      <w:r w:rsidR="004B6E8C" w:rsidRPr="00AB0FC6">
        <w:rPr>
          <w:rFonts w:ascii="Arial" w:hAnsi="Arial" w:cs="Arial"/>
        </w:rPr>
        <w:t>the NHS,</w:t>
      </w:r>
      <w:r w:rsidRPr="00AB0FC6">
        <w:rPr>
          <w:rFonts w:ascii="Arial" w:hAnsi="Arial" w:cs="Arial"/>
        </w:rPr>
        <w:t xml:space="preserve"> digital health companies</w:t>
      </w:r>
      <w:r w:rsidR="004B6E8C" w:rsidRPr="00AB0FC6">
        <w:rPr>
          <w:rFonts w:ascii="Arial" w:hAnsi="Arial" w:cs="Arial"/>
        </w:rPr>
        <w:t xml:space="preserve"> </w:t>
      </w:r>
      <w:r w:rsidRPr="00AB0FC6">
        <w:rPr>
          <w:rFonts w:ascii="Arial" w:hAnsi="Arial" w:cs="Arial"/>
        </w:rPr>
        <w:t xml:space="preserve">and </w:t>
      </w:r>
      <w:r w:rsidR="004B6E8C" w:rsidRPr="00AB0FC6">
        <w:rPr>
          <w:rFonts w:ascii="Arial" w:hAnsi="Arial" w:cs="Arial"/>
        </w:rPr>
        <w:t>local authorities</w:t>
      </w:r>
      <w:r w:rsidRPr="00AB0FC6">
        <w:rPr>
          <w:rFonts w:ascii="Arial" w:hAnsi="Arial" w:cs="Arial"/>
        </w:rPr>
        <w:t>.</w:t>
      </w:r>
    </w:p>
    <w:p w14:paraId="7B9F45EC" w14:textId="2605E480" w:rsidR="004B6E8C" w:rsidRPr="00AB0FC6" w:rsidRDefault="004B6E8C" w:rsidP="00AB0FC6">
      <w:pPr>
        <w:pStyle w:val="ListParagraph"/>
        <w:numPr>
          <w:ilvl w:val="0"/>
          <w:numId w:val="60"/>
        </w:numPr>
        <w:spacing w:line="360" w:lineRule="auto"/>
        <w:jc w:val="both"/>
        <w:rPr>
          <w:rFonts w:ascii="Arial" w:hAnsi="Arial" w:cs="Arial"/>
        </w:rPr>
      </w:pPr>
      <w:r w:rsidRPr="00AB0FC6">
        <w:rPr>
          <w:rFonts w:ascii="Arial" w:hAnsi="Arial" w:cs="Arial"/>
          <w:b/>
          <w:bCs/>
        </w:rPr>
        <w:t>Pilot Stage:</w:t>
      </w:r>
      <w:r w:rsidRPr="00AB0FC6">
        <w:rPr>
          <w:rFonts w:ascii="Arial" w:hAnsi="Arial" w:cs="Arial"/>
        </w:rPr>
        <w:t xml:space="preserve"> Test usability in </w:t>
      </w:r>
      <w:r w:rsidR="00ED5B48" w:rsidRPr="00AB0FC6">
        <w:rPr>
          <w:rFonts w:ascii="Arial" w:hAnsi="Arial" w:cs="Arial"/>
        </w:rPr>
        <w:t>three</w:t>
      </w:r>
      <w:r w:rsidRPr="00AB0FC6">
        <w:rPr>
          <w:rFonts w:ascii="Arial" w:hAnsi="Arial" w:cs="Arial"/>
        </w:rPr>
        <w:t xml:space="preserve"> Integrated Care Systems</w:t>
      </w:r>
      <w:r w:rsidR="00ED5B48" w:rsidRPr="00AB0FC6">
        <w:rPr>
          <w:rFonts w:ascii="Arial" w:hAnsi="Arial" w:cs="Arial"/>
        </w:rPr>
        <w:t xml:space="preserve"> of England such as </w:t>
      </w:r>
      <w:r w:rsidRPr="00AB0FC6">
        <w:rPr>
          <w:rFonts w:ascii="Arial" w:hAnsi="Arial" w:cs="Arial"/>
        </w:rPr>
        <w:t xml:space="preserve">Greater Manchester, </w:t>
      </w:r>
      <w:r w:rsidR="00ED5B48" w:rsidRPr="00AB0FC6">
        <w:rPr>
          <w:rFonts w:ascii="Arial" w:hAnsi="Arial" w:cs="Arial"/>
        </w:rPr>
        <w:t>Southwest</w:t>
      </w:r>
      <w:r w:rsidRPr="00AB0FC6">
        <w:rPr>
          <w:rFonts w:ascii="Arial" w:hAnsi="Arial" w:cs="Arial"/>
        </w:rPr>
        <w:t xml:space="preserve"> London, and Leeds.</w:t>
      </w:r>
    </w:p>
    <w:p w14:paraId="6FFB73C3" w14:textId="77777777" w:rsidR="00AB0FC6" w:rsidRDefault="00ED5B48" w:rsidP="00AB0FC6">
      <w:pPr>
        <w:pStyle w:val="ListParagraph"/>
        <w:numPr>
          <w:ilvl w:val="0"/>
          <w:numId w:val="60"/>
        </w:numPr>
        <w:spacing w:line="360" w:lineRule="auto"/>
        <w:jc w:val="both"/>
        <w:rPr>
          <w:rFonts w:ascii="Arial" w:hAnsi="Arial" w:cs="Arial"/>
          <w:lang w:val="en-GB"/>
        </w:rPr>
      </w:pPr>
      <w:r w:rsidRPr="00AB0FC6">
        <w:rPr>
          <w:rFonts w:ascii="Arial" w:hAnsi="Arial" w:cs="Arial"/>
          <w:b/>
          <w:bCs/>
          <w:lang w:val="en-GB"/>
        </w:rPr>
        <w:t>Professional Training:</w:t>
      </w:r>
      <w:r w:rsidRPr="00AB0FC6">
        <w:rPr>
          <w:rFonts w:ascii="Arial" w:hAnsi="Arial" w:cs="Arial"/>
          <w:lang w:val="en-GB"/>
        </w:rPr>
        <w:t xml:space="preserve"> To promote and integrate the instrument, social prescribers, general practitioners, and care coordinators received training. </w:t>
      </w:r>
    </w:p>
    <w:p w14:paraId="416BA58C" w14:textId="6CB1C355" w:rsidR="00ED5B48" w:rsidRPr="00AB0FC6" w:rsidRDefault="00ED5B48" w:rsidP="00AB0FC6">
      <w:pPr>
        <w:pStyle w:val="ListParagraph"/>
        <w:numPr>
          <w:ilvl w:val="0"/>
          <w:numId w:val="60"/>
        </w:numPr>
        <w:spacing w:line="360" w:lineRule="auto"/>
        <w:jc w:val="both"/>
        <w:rPr>
          <w:rFonts w:ascii="Arial" w:hAnsi="Arial" w:cs="Arial"/>
          <w:lang w:val="en-GB"/>
        </w:rPr>
      </w:pPr>
      <w:r w:rsidRPr="00AB0FC6">
        <w:rPr>
          <w:rFonts w:ascii="Arial" w:hAnsi="Arial" w:cs="Arial"/>
          <w:b/>
          <w:bCs/>
          <w:lang w:val="en-GB"/>
        </w:rPr>
        <w:t>Evaluation:</w:t>
      </w:r>
      <w:r w:rsidRPr="00AB0FC6">
        <w:rPr>
          <w:rFonts w:ascii="Arial" w:hAnsi="Arial" w:cs="Arial"/>
          <w:lang w:val="en-GB"/>
        </w:rPr>
        <w:t xml:space="preserve"> Ongoing input based on carer satisfaction surveys and approved wellbeing measures</w:t>
      </w:r>
      <w:r w:rsidR="00312111" w:rsidRPr="00312111">
        <w:rPr>
          <w:rFonts w:ascii="Arial" w:hAnsi="Arial" w:cs="Arial"/>
          <w:lang w:val="en-GB"/>
        </w:rPr>
        <w:t xml:space="preserve"> </w:t>
      </w:r>
      <w:r w:rsidR="00312111">
        <w:rPr>
          <w:rFonts w:ascii="Arial" w:hAnsi="Arial" w:cs="Arial"/>
          <w:lang w:val="en-GB"/>
        </w:rPr>
        <w:t>(</w:t>
      </w:r>
      <w:r w:rsidR="00312111" w:rsidRPr="00300784">
        <w:rPr>
          <w:rFonts w:ascii="Arial" w:hAnsi="Arial" w:cs="Arial"/>
          <w:lang w:val="en-GB"/>
        </w:rPr>
        <w:t>Young,</w:t>
      </w:r>
      <w:r w:rsidR="00312111">
        <w:rPr>
          <w:rFonts w:ascii="Arial" w:hAnsi="Arial" w:cs="Arial"/>
          <w:lang w:val="en-GB"/>
        </w:rPr>
        <w:t>2014)</w:t>
      </w:r>
      <w:r w:rsidRPr="00AB0FC6">
        <w:rPr>
          <w:rFonts w:ascii="Arial" w:hAnsi="Arial" w:cs="Arial"/>
          <w:lang w:val="en-GB"/>
        </w:rPr>
        <w:t>.</w:t>
      </w:r>
    </w:p>
    <w:p w14:paraId="7B4D9870" w14:textId="14368ADB" w:rsidR="009208C2" w:rsidRPr="009208C2" w:rsidRDefault="009208C2" w:rsidP="009208C2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9208C2">
        <w:rPr>
          <w:rFonts w:ascii="Arial" w:hAnsi="Arial" w:cs="Arial"/>
          <w:b/>
          <w:bCs/>
          <w:lang w:val="en-GB"/>
        </w:rPr>
        <w:t>Anticipated Results for Carers</w:t>
      </w:r>
    </w:p>
    <w:p w14:paraId="745550CF" w14:textId="77777777" w:rsidR="009208C2" w:rsidRPr="009208C2" w:rsidRDefault="009208C2" w:rsidP="009208C2">
      <w:pPr>
        <w:pStyle w:val="ListParagraph"/>
        <w:numPr>
          <w:ilvl w:val="0"/>
          <w:numId w:val="62"/>
        </w:numPr>
        <w:spacing w:line="360" w:lineRule="auto"/>
        <w:jc w:val="both"/>
        <w:rPr>
          <w:rFonts w:ascii="Arial" w:hAnsi="Arial" w:cs="Arial"/>
          <w:lang w:val="en-GB"/>
        </w:rPr>
      </w:pPr>
      <w:r w:rsidRPr="009208C2">
        <w:rPr>
          <w:rFonts w:ascii="Arial" w:hAnsi="Arial" w:cs="Arial"/>
          <w:lang w:val="en-GB"/>
        </w:rPr>
        <w:t>Better information and assistance availability.</w:t>
      </w:r>
    </w:p>
    <w:p w14:paraId="1F56B5CA" w14:textId="77777777" w:rsidR="009208C2" w:rsidRDefault="009208C2" w:rsidP="009208C2">
      <w:pPr>
        <w:pStyle w:val="ListParagraph"/>
        <w:numPr>
          <w:ilvl w:val="0"/>
          <w:numId w:val="62"/>
        </w:numPr>
        <w:spacing w:line="360" w:lineRule="auto"/>
        <w:jc w:val="both"/>
        <w:rPr>
          <w:rFonts w:ascii="Arial" w:hAnsi="Arial" w:cs="Arial"/>
          <w:lang w:val="en-GB"/>
        </w:rPr>
      </w:pPr>
      <w:r w:rsidRPr="009208C2">
        <w:rPr>
          <w:rFonts w:ascii="Arial" w:hAnsi="Arial" w:cs="Arial"/>
          <w:lang w:val="en-GB"/>
        </w:rPr>
        <w:t>Enhanced self-esteem and mental health.</w:t>
      </w:r>
    </w:p>
    <w:p w14:paraId="0C5921FA" w14:textId="54FC5BF0" w:rsidR="009208C2" w:rsidRPr="009208C2" w:rsidRDefault="009208C2" w:rsidP="009208C2">
      <w:pPr>
        <w:pStyle w:val="ListParagraph"/>
        <w:numPr>
          <w:ilvl w:val="0"/>
          <w:numId w:val="62"/>
        </w:numPr>
        <w:spacing w:line="360" w:lineRule="auto"/>
        <w:jc w:val="both"/>
        <w:rPr>
          <w:rFonts w:ascii="Arial" w:hAnsi="Arial" w:cs="Arial"/>
          <w:lang w:val="en-GB"/>
        </w:rPr>
      </w:pPr>
      <w:r w:rsidRPr="009208C2">
        <w:rPr>
          <w:rFonts w:ascii="Arial" w:hAnsi="Arial" w:cs="Arial"/>
          <w:lang w:val="en-GB"/>
        </w:rPr>
        <w:t xml:space="preserve">Less </w:t>
      </w:r>
      <w:r>
        <w:rPr>
          <w:rFonts w:ascii="Arial" w:hAnsi="Arial" w:cs="Arial"/>
          <w:lang w:val="en-GB"/>
        </w:rPr>
        <w:t>despondency</w:t>
      </w:r>
      <w:r w:rsidRPr="009208C2">
        <w:rPr>
          <w:rFonts w:ascii="Arial" w:hAnsi="Arial" w:cs="Arial"/>
          <w:lang w:val="en-GB"/>
        </w:rPr>
        <w:t xml:space="preserve"> and emotional strain</w:t>
      </w:r>
      <w:r w:rsidR="00424E7F" w:rsidRPr="009208C2">
        <w:rPr>
          <w:rFonts w:ascii="Arial" w:hAnsi="Arial" w:cs="Arial"/>
          <w:lang w:val="en-GB"/>
        </w:rPr>
        <w:t xml:space="preserve">. </w:t>
      </w:r>
    </w:p>
    <w:p w14:paraId="5FD938EC" w14:textId="0B79ABC2" w:rsidR="009208C2" w:rsidRPr="009208C2" w:rsidRDefault="009208C2" w:rsidP="009208C2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9208C2">
        <w:rPr>
          <w:rFonts w:ascii="Arial" w:hAnsi="Arial" w:cs="Arial"/>
          <w:b/>
          <w:bCs/>
          <w:lang w:val="en-GB"/>
        </w:rPr>
        <w:t>For Professionals</w:t>
      </w:r>
    </w:p>
    <w:p w14:paraId="1C6DE546" w14:textId="77777777" w:rsidR="009208C2" w:rsidRPr="009208C2" w:rsidRDefault="009208C2" w:rsidP="009208C2">
      <w:pPr>
        <w:pStyle w:val="ListParagraph"/>
        <w:numPr>
          <w:ilvl w:val="0"/>
          <w:numId w:val="63"/>
        </w:numPr>
        <w:spacing w:line="360" w:lineRule="auto"/>
        <w:jc w:val="both"/>
        <w:rPr>
          <w:rFonts w:ascii="Arial" w:hAnsi="Arial" w:cs="Arial"/>
          <w:lang w:val="en-GB"/>
        </w:rPr>
      </w:pPr>
      <w:r w:rsidRPr="009208C2">
        <w:rPr>
          <w:rFonts w:ascii="Arial" w:hAnsi="Arial" w:cs="Arial"/>
          <w:lang w:val="en-GB"/>
        </w:rPr>
        <w:t xml:space="preserve">Improved interaction with caretakers. </w:t>
      </w:r>
    </w:p>
    <w:p w14:paraId="2D2F62A1" w14:textId="77777777" w:rsidR="00571CE9" w:rsidRDefault="009208C2" w:rsidP="009208C2">
      <w:pPr>
        <w:pStyle w:val="ListParagraph"/>
        <w:numPr>
          <w:ilvl w:val="0"/>
          <w:numId w:val="63"/>
        </w:numPr>
        <w:spacing w:line="360" w:lineRule="auto"/>
        <w:jc w:val="both"/>
        <w:rPr>
          <w:rFonts w:ascii="Arial" w:hAnsi="Arial" w:cs="Arial"/>
          <w:lang w:val="en-GB"/>
        </w:rPr>
      </w:pPr>
      <w:r w:rsidRPr="009208C2">
        <w:rPr>
          <w:rFonts w:ascii="Arial" w:hAnsi="Arial" w:cs="Arial"/>
          <w:lang w:val="en-GB"/>
        </w:rPr>
        <w:t xml:space="preserve">Better patient </w:t>
      </w:r>
      <w:r>
        <w:rPr>
          <w:rFonts w:ascii="Arial" w:hAnsi="Arial" w:cs="Arial"/>
          <w:lang w:val="en-GB"/>
        </w:rPr>
        <w:t>upshots</w:t>
      </w:r>
      <w:r w:rsidRPr="009208C2">
        <w:rPr>
          <w:rFonts w:ascii="Arial" w:hAnsi="Arial" w:cs="Arial"/>
          <w:lang w:val="en-GB"/>
        </w:rPr>
        <w:t xml:space="preserve"> and </w:t>
      </w:r>
      <w:r>
        <w:rPr>
          <w:rFonts w:ascii="Arial" w:hAnsi="Arial" w:cs="Arial"/>
          <w:lang w:val="en-GB"/>
        </w:rPr>
        <w:t>disease management</w:t>
      </w:r>
      <w:r w:rsidRPr="009208C2">
        <w:rPr>
          <w:rFonts w:ascii="Arial" w:hAnsi="Arial" w:cs="Arial"/>
          <w:lang w:val="en-GB"/>
        </w:rPr>
        <w:t>.</w:t>
      </w:r>
    </w:p>
    <w:p w14:paraId="5A8B64D9" w14:textId="09873532" w:rsidR="009208C2" w:rsidRPr="009208C2" w:rsidRDefault="00571CE9" w:rsidP="009208C2">
      <w:pPr>
        <w:pStyle w:val="ListParagraph"/>
        <w:numPr>
          <w:ilvl w:val="0"/>
          <w:numId w:val="63"/>
        </w:numPr>
        <w:spacing w:line="360" w:lineRule="auto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Enhanced the treatment procedures and follow up.</w:t>
      </w:r>
      <w:r w:rsidR="009208C2" w:rsidRPr="009208C2">
        <w:rPr>
          <w:rFonts w:ascii="Arial" w:hAnsi="Arial" w:cs="Arial"/>
          <w:lang w:val="en-GB"/>
        </w:rPr>
        <w:t xml:space="preserve"> </w:t>
      </w:r>
    </w:p>
    <w:p w14:paraId="686C3076" w14:textId="77777777" w:rsidR="00571CE9" w:rsidRDefault="00571CE9">
      <w:pPr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br w:type="page"/>
      </w:r>
    </w:p>
    <w:p w14:paraId="26A0638C" w14:textId="36C616F9" w:rsidR="009208C2" w:rsidRPr="009208C2" w:rsidRDefault="009208C2" w:rsidP="009208C2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 w:rsidRPr="009208C2">
        <w:rPr>
          <w:rFonts w:ascii="Arial" w:hAnsi="Arial" w:cs="Arial"/>
          <w:b/>
          <w:bCs/>
          <w:lang w:val="en-GB"/>
        </w:rPr>
        <w:lastRenderedPageBreak/>
        <w:t>For Society</w:t>
      </w:r>
    </w:p>
    <w:p w14:paraId="209BBD02" w14:textId="21DAA77F" w:rsidR="009208C2" w:rsidRPr="00571CE9" w:rsidRDefault="009208C2" w:rsidP="00571CE9">
      <w:pPr>
        <w:pStyle w:val="ListParagraph"/>
        <w:numPr>
          <w:ilvl w:val="0"/>
          <w:numId w:val="64"/>
        </w:numPr>
        <w:spacing w:line="360" w:lineRule="auto"/>
        <w:jc w:val="both"/>
        <w:rPr>
          <w:rFonts w:ascii="Arial" w:hAnsi="Arial" w:cs="Arial"/>
          <w:lang w:val="en-GB"/>
        </w:rPr>
      </w:pPr>
      <w:r w:rsidRPr="00571CE9">
        <w:rPr>
          <w:rFonts w:ascii="Arial" w:hAnsi="Arial" w:cs="Arial"/>
          <w:lang w:val="en-GB"/>
        </w:rPr>
        <w:t xml:space="preserve">Less </w:t>
      </w:r>
      <w:r w:rsidR="00F8100A" w:rsidRPr="00571CE9">
        <w:rPr>
          <w:rFonts w:ascii="Arial" w:hAnsi="Arial" w:cs="Arial"/>
          <w:lang w:val="en-GB"/>
        </w:rPr>
        <w:t>tensity</w:t>
      </w:r>
      <w:r w:rsidRPr="00571CE9">
        <w:rPr>
          <w:rFonts w:ascii="Arial" w:hAnsi="Arial" w:cs="Arial"/>
          <w:lang w:val="en-GB"/>
        </w:rPr>
        <w:t xml:space="preserve"> on the NHS </w:t>
      </w:r>
      <w:r w:rsidR="00F8100A" w:rsidRPr="00571CE9">
        <w:rPr>
          <w:rFonts w:ascii="Arial" w:hAnsi="Arial" w:cs="Arial"/>
          <w:lang w:val="en-GB"/>
        </w:rPr>
        <w:t>because of</w:t>
      </w:r>
      <w:r w:rsidRPr="00571CE9">
        <w:rPr>
          <w:rFonts w:ascii="Arial" w:hAnsi="Arial" w:cs="Arial"/>
          <w:lang w:val="en-GB"/>
        </w:rPr>
        <w:t xml:space="preserve"> </w:t>
      </w:r>
      <w:r w:rsidR="00F8100A" w:rsidRPr="00571CE9">
        <w:rPr>
          <w:rFonts w:ascii="Arial" w:hAnsi="Arial" w:cs="Arial"/>
          <w:lang w:val="en-GB"/>
        </w:rPr>
        <w:t>prior intervention strategies</w:t>
      </w:r>
      <w:r w:rsidR="00424E7F" w:rsidRPr="00571CE9">
        <w:rPr>
          <w:rFonts w:ascii="Arial" w:hAnsi="Arial" w:cs="Arial"/>
          <w:lang w:val="en-GB"/>
        </w:rPr>
        <w:t xml:space="preserve">. </w:t>
      </w:r>
    </w:p>
    <w:p w14:paraId="472F9068" w14:textId="23D11C5D" w:rsidR="00F8100A" w:rsidRPr="00571CE9" w:rsidRDefault="00F8100A" w:rsidP="00571CE9">
      <w:pPr>
        <w:pStyle w:val="ListParagraph"/>
        <w:numPr>
          <w:ilvl w:val="0"/>
          <w:numId w:val="64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>Groups that have the authority to support one another.</w:t>
      </w:r>
    </w:p>
    <w:p w14:paraId="7B052724" w14:textId="77777777" w:rsidR="00571CE9" w:rsidRDefault="00571CE9" w:rsidP="00571CE9">
      <w:pPr>
        <w:pStyle w:val="ListParagraph"/>
        <w:numPr>
          <w:ilvl w:val="0"/>
          <w:numId w:val="64"/>
        </w:num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571CE9">
        <w:rPr>
          <w:rFonts w:ascii="Arial" w:eastAsia="Times New Roman" w:hAnsi="Arial" w:cs="Arial"/>
          <w:kern w:val="0"/>
          <w:lang w:val="en-GB" w:eastAsia="en-GB"/>
          <w14:ligatures w14:val="none"/>
        </w:rPr>
        <w:t xml:space="preserve">Stimulate the Societal Interaction regarding health issues. </w:t>
      </w:r>
    </w:p>
    <w:p w14:paraId="5BE4B538" w14:textId="56F7C9CA" w:rsidR="0093702C" w:rsidRPr="00571CE9" w:rsidRDefault="003951C3" w:rsidP="00571CE9">
      <w:pPr>
        <w:spacing w:after="0" w:line="360" w:lineRule="auto"/>
        <w:jc w:val="both"/>
        <w:rPr>
          <w:rFonts w:ascii="Arial" w:eastAsia="Times New Roman" w:hAnsi="Arial" w:cs="Arial"/>
          <w:kern w:val="0"/>
          <w:lang w:val="en-GB" w:eastAsia="en-GB"/>
          <w14:ligatures w14:val="none"/>
        </w:rPr>
      </w:pPr>
      <w:r w:rsidRPr="00571CE9">
        <w:rPr>
          <w:rFonts w:ascii="Arial" w:hAnsi="Arial" w:cs="Arial"/>
          <w:b/>
          <w:bCs/>
          <w:lang w:val="en-GB"/>
        </w:rPr>
        <w:t xml:space="preserve">Civic Participation and </w:t>
      </w:r>
      <w:r w:rsidR="0093702C" w:rsidRPr="00571CE9">
        <w:rPr>
          <w:rFonts w:ascii="Arial" w:hAnsi="Arial" w:cs="Arial"/>
          <w:b/>
          <w:bCs/>
          <w:lang w:val="en-GB"/>
        </w:rPr>
        <w:t>Inf</w:t>
      </w:r>
      <w:r w:rsidRPr="00571CE9">
        <w:rPr>
          <w:rFonts w:ascii="Arial" w:hAnsi="Arial" w:cs="Arial"/>
          <w:b/>
          <w:bCs/>
          <w:lang w:val="en-GB"/>
        </w:rPr>
        <w:t>o</w:t>
      </w:r>
      <w:r w:rsidR="0093702C" w:rsidRPr="00571CE9">
        <w:rPr>
          <w:rFonts w:ascii="Arial" w:hAnsi="Arial" w:cs="Arial"/>
          <w:b/>
          <w:bCs/>
          <w:lang w:val="en-GB"/>
        </w:rPr>
        <w:t xml:space="preserve"> Sharing </w:t>
      </w:r>
    </w:p>
    <w:p w14:paraId="102AEDC7" w14:textId="7E1C07D7" w:rsidR="00D455DC" w:rsidRDefault="0093702C" w:rsidP="004B6E8C">
      <w:pPr>
        <w:spacing w:line="360" w:lineRule="auto"/>
        <w:jc w:val="both"/>
        <w:rPr>
          <w:rFonts w:ascii="Arial" w:hAnsi="Arial" w:cs="Arial"/>
          <w:lang w:val="en-GB"/>
        </w:rPr>
      </w:pPr>
      <w:r w:rsidRPr="0093702C">
        <w:rPr>
          <w:rFonts w:ascii="Arial" w:hAnsi="Arial" w:cs="Arial"/>
          <w:lang w:val="en-GB"/>
        </w:rPr>
        <w:t>CareLink UK will employ a multi</w:t>
      </w:r>
      <w:r w:rsidR="00843156">
        <w:rPr>
          <w:rFonts w:ascii="Arial" w:hAnsi="Arial" w:cs="Arial"/>
          <w:lang w:val="en-GB"/>
        </w:rPr>
        <w:t xml:space="preserve">ple digital </w:t>
      </w:r>
      <w:r w:rsidRPr="0093702C">
        <w:rPr>
          <w:rFonts w:ascii="Arial" w:hAnsi="Arial" w:cs="Arial"/>
          <w:lang w:val="en-GB"/>
        </w:rPr>
        <w:t>platform distribution strategy to increase reach</w:t>
      </w:r>
      <w:r w:rsidR="00D455DC">
        <w:rPr>
          <w:rFonts w:ascii="Arial" w:hAnsi="Arial" w:cs="Arial"/>
          <w:lang w:val="en-GB"/>
        </w:rPr>
        <w:t xml:space="preserve"> w</w:t>
      </w:r>
      <w:r w:rsidRPr="0093702C">
        <w:rPr>
          <w:rFonts w:ascii="Arial" w:hAnsi="Arial" w:cs="Arial"/>
          <w:lang w:val="en-GB"/>
        </w:rPr>
        <w:t>ith support from NHS England and Carers UK, launch during Carers Week 2026</w:t>
      </w:r>
      <w:r w:rsidR="00D455DC">
        <w:rPr>
          <w:rFonts w:ascii="Arial" w:hAnsi="Arial" w:cs="Arial"/>
          <w:lang w:val="en-GB"/>
        </w:rPr>
        <w:t xml:space="preserve"> by p</w:t>
      </w:r>
      <w:r w:rsidRPr="0093702C">
        <w:rPr>
          <w:rFonts w:ascii="Arial" w:hAnsi="Arial" w:cs="Arial"/>
          <w:lang w:val="en-GB"/>
        </w:rPr>
        <w:t>romoti</w:t>
      </w:r>
      <w:r w:rsidR="00D455DC">
        <w:rPr>
          <w:rFonts w:ascii="Arial" w:hAnsi="Arial" w:cs="Arial"/>
          <w:lang w:val="en-GB"/>
        </w:rPr>
        <w:t xml:space="preserve">ng it </w:t>
      </w:r>
      <w:r w:rsidRPr="0093702C">
        <w:rPr>
          <w:rFonts w:ascii="Arial" w:hAnsi="Arial" w:cs="Arial"/>
          <w:lang w:val="en-GB"/>
        </w:rPr>
        <w:t>through social media, BBC Health</w:t>
      </w:r>
      <w:r w:rsidR="00D455DC">
        <w:rPr>
          <w:rFonts w:ascii="Arial" w:hAnsi="Arial" w:cs="Arial"/>
          <w:lang w:val="en-GB"/>
        </w:rPr>
        <w:t xml:space="preserve">, Partnership Working, </w:t>
      </w:r>
      <w:r w:rsidRPr="0093702C">
        <w:rPr>
          <w:rFonts w:ascii="Arial" w:hAnsi="Arial" w:cs="Arial"/>
          <w:lang w:val="en-GB"/>
        </w:rPr>
        <w:t>Guardian Health</w:t>
      </w:r>
      <w:r w:rsidR="00D455DC">
        <w:rPr>
          <w:rFonts w:ascii="Arial" w:hAnsi="Arial" w:cs="Arial"/>
          <w:lang w:val="en-GB"/>
        </w:rPr>
        <w:t xml:space="preserve"> and by holding the training workshops and webinars with digital toolkit distribution</w:t>
      </w:r>
      <w:r w:rsidR="004869C6">
        <w:rPr>
          <w:rFonts w:ascii="Arial" w:hAnsi="Arial" w:cs="Arial"/>
          <w:lang w:val="en-GB"/>
        </w:rPr>
        <w:t xml:space="preserve"> (</w:t>
      </w:r>
      <w:r w:rsidR="004869C6" w:rsidRPr="0093702C">
        <w:rPr>
          <w:rFonts w:ascii="Arial" w:hAnsi="Arial" w:cs="Arial"/>
          <w:lang w:val="en-GB"/>
        </w:rPr>
        <w:t>Awareness Days</w:t>
      </w:r>
      <w:r w:rsidR="004869C6">
        <w:rPr>
          <w:rFonts w:ascii="Arial" w:hAnsi="Arial" w:cs="Arial"/>
          <w:lang w:val="en-GB"/>
        </w:rPr>
        <w:t xml:space="preserve">, </w:t>
      </w:r>
      <w:r w:rsidR="004869C6" w:rsidRPr="0093702C">
        <w:rPr>
          <w:rFonts w:ascii="Arial" w:hAnsi="Arial" w:cs="Arial"/>
          <w:lang w:val="en-GB"/>
        </w:rPr>
        <w:t>2025).</w:t>
      </w:r>
    </w:p>
    <w:p w14:paraId="095DAB7A" w14:textId="50A5CDE6" w:rsidR="004B6E8C" w:rsidRPr="00D455DC" w:rsidRDefault="00D455DC" w:rsidP="004B6E8C">
      <w:pPr>
        <w:spacing w:line="360" w:lineRule="auto"/>
        <w:jc w:val="both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</w:rPr>
        <w:t>Inference</w:t>
      </w:r>
    </w:p>
    <w:p w14:paraId="54C61BD9" w14:textId="625ABAD4" w:rsidR="00182DDE" w:rsidRPr="00182DDE" w:rsidRDefault="00182DDE" w:rsidP="00182DDE">
      <w:pPr>
        <w:spacing w:line="360" w:lineRule="auto"/>
        <w:jc w:val="both"/>
        <w:rPr>
          <w:rFonts w:ascii="Arial" w:hAnsi="Arial" w:cs="Arial"/>
          <w:lang w:val="en-GB"/>
        </w:rPr>
      </w:pPr>
      <w:r w:rsidRPr="00182DDE">
        <w:rPr>
          <w:rFonts w:ascii="Arial" w:hAnsi="Arial" w:cs="Arial"/>
          <w:lang w:val="en-GB"/>
        </w:rPr>
        <w:t>An important disparity in the UK's healthcare system</w:t>
      </w:r>
      <w:r w:rsidR="00424E7F">
        <w:rPr>
          <w:rFonts w:ascii="Arial" w:hAnsi="Arial" w:cs="Arial"/>
          <w:lang w:val="en-GB"/>
        </w:rPr>
        <w:t xml:space="preserve"> </w:t>
      </w:r>
      <w:r w:rsidRPr="00182DDE">
        <w:rPr>
          <w:rFonts w:ascii="Arial" w:hAnsi="Arial" w:cs="Arial"/>
          <w:lang w:val="en-GB"/>
        </w:rPr>
        <w:t>filled by CareLink UK app, an innovative, moral, and inclusive solution</w:t>
      </w:r>
      <w:r w:rsidR="0014274A">
        <w:rPr>
          <w:rFonts w:ascii="Arial" w:hAnsi="Arial" w:cs="Arial"/>
          <w:lang w:val="en-GB"/>
        </w:rPr>
        <w:t xml:space="preserve"> to support the informal care assistants who can easily seek help from online resources while conducting care at home</w:t>
      </w:r>
      <w:r w:rsidRPr="00182DDE">
        <w:rPr>
          <w:rFonts w:ascii="Arial" w:hAnsi="Arial" w:cs="Arial"/>
          <w:lang w:val="en-GB"/>
        </w:rPr>
        <w:t>. It achieves national goals for welfare, equity, and sustainable care by utilising technology and teamwork to empower informal carers.</w:t>
      </w:r>
      <w:r>
        <w:rPr>
          <w:rFonts w:ascii="Arial" w:hAnsi="Arial" w:cs="Arial"/>
          <w:lang w:val="en-GB"/>
        </w:rPr>
        <w:t xml:space="preserve"> </w:t>
      </w:r>
      <w:r w:rsidRPr="00182DDE">
        <w:rPr>
          <w:rFonts w:ascii="Arial" w:hAnsi="Arial" w:cs="Arial"/>
          <w:lang w:val="en-GB"/>
        </w:rPr>
        <w:t>It is a movement towards connected, compassionate care for everyone</w:t>
      </w:r>
      <w:r w:rsidR="0014274A">
        <w:rPr>
          <w:rFonts w:ascii="Arial" w:hAnsi="Arial" w:cs="Arial"/>
          <w:lang w:val="en-GB"/>
        </w:rPr>
        <w:t xml:space="preserve"> with </w:t>
      </w:r>
      <w:r w:rsidR="00424E7F">
        <w:rPr>
          <w:rFonts w:ascii="Arial" w:hAnsi="Arial" w:cs="Arial"/>
          <w:lang w:val="en-GB"/>
        </w:rPr>
        <w:t>initiative-taking</w:t>
      </w:r>
      <w:r w:rsidR="0014274A">
        <w:rPr>
          <w:rFonts w:ascii="Arial" w:hAnsi="Arial" w:cs="Arial"/>
          <w:lang w:val="en-GB"/>
        </w:rPr>
        <w:t xml:space="preserve"> approach by apply better intervention strategies into practice setting</w:t>
      </w:r>
      <w:r w:rsidRPr="00182DDE">
        <w:rPr>
          <w:rFonts w:ascii="Arial" w:hAnsi="Arial" w:cs="Arial"/>
          <w:lang w:val="en-GB"/>
        </w:rPr>
        <w:t>.</w:t>
      </w:r>
    </w:p>
    <w:p w14:paraId="500EE2A5" w14:textId="43401803" w:rsidR="004B6E8C" w:rsidRDefault="00E51C67" w:rsidP="00D51C6C">
      <w:pPr>
        <w:rPr>
          <w:rFonts w:ascii="Arial" w:hAnsi="Arial" w:cs="Arial"/>
          <w:b/>
          <w:bCs/>
          <w:sz w:val="28"/>
          <w:szCs w:val="28"/>
        </w:rPr>
      </w:pPr>
      <w:r>
        <w:t xml:space="preserve"> </w:t>
      </w:r>
      <w:r w:rsidRPr="00687F8C">
        <w:br/>
      </w:r>
      <w:r w:rsidR="0074214B">
        <w:t xml:space="preserve"> </w:t>
      </w:r>
      <w:r w:rsidRPr="00687F8C">
        <w:br/>
      </w:r>
      <w:r w:rsidR="00D51C6C">
        <w:t xml:space="preserve"> </w:t>
      </w:r>
    </w:p>
    <w:p w14:paraId="037FD412" w14:textId="77777777" w:rsidR="004B6E8C" w:rsidRDefault="004B6E8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72056FBE" w14:textId="6619B69F" w:rsidR="008B1823" w:rsidRPr="00300784" w:rsidRDefault="00675E2F" w:rsidP="00300784">
      <w:pPr>
        <w:rPr>
          <w:rFonts w:ascii="Arial" w:hAnsi="Arial" w:cs="Arial"/>
          <w:b/>
          <w:bCs/>
        </w:rPr>
      </w:pPr>
      <w:r w:rsidRPr="00300784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r w:rsidRPr="00300784">
        <w:rPr>
          <w:rFonts w:ascii="Arial" w:hAnsi="Arial" w:cs="Arial"/>
          <w:b/>
          <w:bCs/>
        </w:rPr>
        <w:t xml:space="preserve"> </w:t>
      </w:r>
    </w:p>
    <w:p w14:paraId="34345B02" w14:textId="77777777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Awareness Days. (2025). Carers Week 2026. [online] Available at: https://www.awarenessdays.com/awareness-days-calendar/carers-week/ [Accessed 23 Oct. 2025].</w:t>
      </w:r>
    </w:p>
    <w:p w14:paraId="700BF3FB" w14:textId="77777777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39BBD908" w14:textId="0F4BF53E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Care Act (2014). Care Act 2014. [online] Legislation.gov.uk. Available at: https://www.legislation.gov.uk/ukpga/2014/23/contents.</w:t>
      </w:r>
    </w:p>
    <w:p w14:paraId="1913F606" w14:textId="77777777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6DE6C344" w14:textId="159BE7B0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Carers UK (2023). State of Caring Survey 2023 - The impact of caring on: health. [online] Carers UK. Available at: https://www.carersuk.org/reports/state-of-caring-survey-2023-the-impact-of-caring-on-health/.</w:t>
      </w:r>
    </w:p>
    <w:p w14:paraId="1C2004DA" w14:textId="77777777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2A4EECF6" w14:textId="0FCF3B3B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Department of Health and Social Care (2021). People at the Heart of Care Adult Social Care Reform White Paper. [online] Available at: https://assets.publishing.service.gov.uk/media/6234b0a6e90e0779a18d3f46/people-at-the-heart-of-care-asc-reform-accessible-with-correction-slip.pdf.</w:t>
      </w:r>
    </w:p>
    <w:p w14:paraId="4556E8F2" w14:textId="77777777" w:rsidR="00EB19A7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4D8DDFEA" w14:textId="77777777" w:rsidR="008C2D62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GOV.UK (2018). Data Protection Act 2018. [online] legislation.gov.uk. Available at: https://www.legislation.gov.uk/ukpga/2018/12/contents.</w:t>
      </w:r>
    </w:p>
    <w:p w14:paraId="1C3E6529" w14:textId="77777777" w:rsidR="008C2D62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02C74431" w14:textId="379EFAD4" w:rsidR="008C2D62" w:rsidRPr="008C2D62" w:rsidRDefault="00EB19A7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 xml:space="preserve">Guymon, D. (2014). The 5 Steps of Effective Technology Integration. [online] Getting Smart. Available at: </w:t>
      </w:r>
      <w:hyperlink r:id="rId28" w:history="1">
        <w:r w:rsidR="008C2D62" w:rsidRPr="008C2D62">
          <w:rPr>
            <w:rStyle w:val="Hyperlink"/>
            <w:rFonts w:ascii="Arial" w:hAnsi="Arial" w:cs="Arial"/>
            <w:color w:val="auto"/>
            <w:u w:val="none"/>
            <w:lang w:val="en-GB"/>
          </w:rPr>
          <w:t>https://www.gettingsmart.com/2014/02/13/5-steps-effective-technology-integration/</w:t>
        </w:r>
      </w:hyperlink>
      <w:r w:rsidRPr="008C2D62">
        <w:rPr>
          <w:rFonts w:ascii="Arial" w:hAnsi="Arial" w:cs="Arial"/>
          <w:lang w:val="en-GB"/>
        </w:rPr>
        <w:t>.</w:t>
      </w:r>
    </w:p>
    <w:p w14:paraId="123981EB" w14:textId="77777777" w:rsidR="008C2D62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57D6790F" w14:textId="6876020C" w:rsidR="008C2D62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Halliwell, A. (2023). What the Care Quality Commission deems outstanding for a well-led service: an analysis of four care homes. Nursing and Residential Care, 25(11), pp.1–5. doi:https://doi.org/10.12968/nrec.2023.0046.</w:t>
      </w:r>
    </w:p>
    <w:p w14:paraId="30E56FE9" w14:textId="77777777" w:rsidR="00EB19A7" w:rsidRPr="008C2D62" w:rsidRDefault="00EB19A7" w:rsidP="008C2D62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7EA1EFD6" w14:textId="77777777" w:rsidR="008C2D62" w:rsidRPr="008C2D62" w:rsidRDefault="008C2D62" w:rsidP="008C2D62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257AF162" w14:textId="77777777" w:rsidR="008C2D62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lastRenderedPageBreak/>
        <w:t>Linkedin.com. (2025). Care and Support Services | LinkedIn. [online] Available at: https://uk.linkedin.com/company/care-and-support-services.</w:t>
      </w:r>
    </w:p>
    <w:p w14:paraId="5858CEB6" w14:textId="77777777" w:rsidR="008C2D62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5797CE45" w14:textId="2105BE1B" w:rsidR="00300784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Ons.gov.uk. (2024). Understanding health outcomes of unpaid carers and unpaid care expectancy in England - Office for National Statistics. [online] Available at: https://www.ons.gov.uk/releases/unpaidcareexpectancyinenglandandwales [Accessed 23 Oct. 2025].</w:t>
      </w:r>
    </w:p>
    <w:p w14:paraId="3F20C973" w14:textId="77777777" w:rsidR="00300784" w:rsidRPr="008C2D62" w:rsidRDefault="00300784" w:rsidP="008C2D62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43E8494E" w14:textId="7F461857" w:rsidR="00675E2F" w:rsidRPr="008C2D62" w:rsidRDefault="00675E2F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Salamon, M. (2023). Blasting through mental health misperceptions. [online] Harvard Health. Available at: https://www.health.harvard.edu/mind-and-mood/blasting-through-mental-health-misperceptions.</w:t>
      </w:r>
    </w:p>
    <w:p w14:paraId="2A249C1F" w14:textId="77777777" w:rsidR="00300784" w:rsidRPr="008C2D62" w:rsidRDefault="00300784" w:rsidP="008C2D62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47355145" w14:textId="67DD26C1" w:rsidR="00120391" w:rsidRPr="008C2D62" w:rsidRDefault="00120391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Sun, W., Ashtarieh, B. and Zou, P. (2020). The Safety Challenges of Therapeutic self-care and Informal Caregiving in Home care: a Qualitative Descriptive Study. Geriatric Nursing, 42(2). doi:https://doi.org/10.1016/j.gerinurse.2020.07.013.</w:t>
      </w:r>
    </w:p>
    <w:p w14:paraId="08CEF18A" w14:textId="77777777" w:rsidR="00300784" w:rsidRPr="008C2D62" w:rsidRDefault="00300784" w:rsidP="008C2D62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0A92829B" w14:textId="77777777" w:rsidR="008C2D62" w:rsidRPr="008C2D62" w:rsidRDefault="008C2D62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The STARR Coalition - Stakeholders in Treatment, Advocacy, Research and Recovery. (2024). Filling a Gap in Care - The STARR Coalition. [online] Available at: https://thestarr.org/news/filling-a-gap-in-care/ [Accessed 20 Oct. 2025].</w:t>
      </w:r>
    </w:p>
    <w:p w14:paraId="6AB3F81F" w14:textId="77777777" w:rsidR="00300784" w:rsidRPr="008C2D62" w:rsidRDefault="00300784" w:rsidP="008C2D62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</w:p>
    <w:p w14:paraId="201A47E6" w14:textId="0614E579" w:rsidR="00300784" w:rsidRPr="008C2D62" w:rsidRDefault="00300784" w:rsidP="008C2D62">
      <w:pPr>
        <w:tabs>
          <w:tab w:val="left" w:pos="204"/>
        </w:tabs>
        <w:spacing w:line="360" w:lineRule="auto"/>
        <w:jc w:val="both"/>
        <w:rPr>
          <w:rFonts w:ascii="Arial" w:hAnsi="Arial" w:cs="Arial"/>
          <w:lang w:val="en-GB"/>
        </w:rPr>
      </w:pPr>
      <w:r w:rsidRPr="008C2D62">
        <w:rPr>
          <w:rFonts w:ascii="Arial" w:hAnsi="Arial" w:cs="Arial"/>
          <w:lang w:val="en-GB"/>
        </w:rPr>
        <w:t>Young, C. (2014). Digital First: Community Health &amp; Wellbeing project (An NHS England widening participation flagship). International Journal of Integrated Care, 14(8). doi:https://doi.org/10.5334/ijic.1841.</w:t>
      </w:r>
    </w:p>
    <w:p w14:paraId="789F2CEF" w14:textId="18F38B3F" w:rsidR="00675E2F" w:rsidRDefault="0014274A" w:rsidP="00904B24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D9F8072" w14:textId="77777777" w:rsidR="00EB19A7" w:rsidRDefault="00EB19A7" w:rsidP="00E51C67">
      <w:pPr>
        <w:pStyle w:val="ListParagraph"/>
        <w:tabs>
          <w:tab w:val="left" w:pos="204"/>
        </w:tabs>
        <w:jc w:val="both"/>
        <w:rPr>
          <w:rFonts w:ascii="Arial" w:hAnsi="Arial" w:cs="Arial"/>
          <w:lang w:val="en-GB"/>
        </w:rPr>
      </w:pPr>
    </w:p>
    <w:p w14:paraId="0037EE6C" w14:textId="77777777" w:rsidR="0014274A" w:rsidRDefault="0014274A" w:rsidP="00DB2AEA">
      <w:pPr>
        <w:pStyle w:val="ListParagraph"/>
        <w:tabs>
          <w:tab w:val="left" w:pos="204"/>
        </w:tabs>
        <w:jc w:val="both"/>
        <w:rPr>
          <w:rFonts w:ascii="Arial" w:hAnsi="Arial" w:cs="Arial"/>
          <w:lang w:val="en-GB"/>
        </w:rPr>
      </w:pPr>
    </w:p>
    <w:p w14:paraId="472B2BC8" w14:textId="77777777" w:rsidR="0014274A" w:rsidRDefault="0014274A" w:rsidP="00834ECF">
      <w:pPr>
        <w:pStyle w:val="ListParagraph"/>
        <w:tabs>
          <w:tab w:val="left" w:pos="204"/>
        </w:tabs>
        <w:jc w:val="both"/>
        <w:rPr>
          <w:rFonts w:ascii="Arial" w:hAnsi="Arial" w:cs="Arial"/>
          <w:lang w:val="en-GB"/>
        </w:rPr>
      </w:pPr>
    </w:p>
    <w:p w14:paraId="52B45849" w14:textId="77777777" w:rsidR="00EB19A7" w:rsidRDefault="00EB19A7" w:rsidP="00834ECF">
      <w:pPr>
        <w:pStyle w:val="ListParagraph"/>
        <w:tabs>
          <w:tab w:val="left" w:pos="204"/>
        </w:tabs>
        <w:jc w:val="both"/>
        <w:rPr>
          <w:rFonts w:ascii="Arial" w:hAnsi="Arial" w:cs="Arial"/>
          <w:lang w:val="en-GB"/>
        </w:rPr>
      </w:pPr>
    </w:p>
    <w:p w14:paraId="7E73411D" w14:textId="635A15E3" w:rsidR="00640432" w:rsidRPr="00904B24" w:rsidRDefault="00640432" w:rsidP="00904B24">
      <w:pPr>
        <w:pStyle w:val="ListParagraph"/>
        <w:tabs>
          <w:tab w:val="left" w:pos="204"/>
        </w:tabs>
        <w:spacing w:line="360" w:lineRule="auto"/>
        <w:jc w:val="both"/>
        <w:rPr>
          <w:rFonts w:ascii="Arial" w:hAnsi="Arial" w:cs="Arial"/>
        </w:rPr>
      </w:pPr>
    </w:p>
    <w:sectPr w:rsidR="00640432" w:rsidRPr="00904B24" w:rsidSect="002F655A">
      <w:footerReference w:type="default" r:id="rId29"/>
      <w:type w:val="continuous"/>
      <w:pgSz w:w="11906" w:h="16838" w:code="9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851DB6" w14:textId="77777777" w:rsidR="00CD53E6" w:rsidRDefault="00CD53E6" w:rsidP="00E444F6">
      <w:pPr>
        <w:spacing w:after="0" w:line="240" w:lineRule="auto"/>
      </w:pPr>
      <w:r>
        <w:separator/>
      </w:r>
    </w:p>
  </w:endnote>
  <w:endnote w:type="continuationSeparator" w:id="0">
    <w:p w14:paraId="35AE7CDA" w14:textId="77777777" w:rsidR="00CD53E6" w:rsidRDefault="00CD53E6" w:rsidP="00E44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84494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C5DB8" w14:textId="77777777" w:rsidR="002A2751" w:rsidRDefault="002A2751">
        <w:pPr>
          <w:pStyle w:val="Footer"/>
          <w:jc w:val="center"/>
        </w:pPr>
      </w:p>
      <w:p w14:paraId="66B107AA" w14:textId="21F08288" w:rsidR="002A2751" w:rsidRDefault="002A27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D69183" w14:textId="77777777" w:rsidR="002A2751" w:rsidRDefault="002A27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A0392" w14:textId="77777777" w:rsidR="00CD53E6" w:rsidRDefault="00CD53E6" w:rsidP="00E444F6">
      <w:pPr>
        <w:spacing w:after="0" w:line="240" w:lineRule="auto"/>
      </w:pPr>
      <w:r>
        <w:separator/>
      </w:r>
    </w:p>
  </w:footnote>
  <w:footnote w:type="continuationSeparator" w:id="0">
    <w:p w14:paraId="16EFEAB4" w14:textId="77777777" w:rsidR="00CD53E6" w:rsidRDefault="00CD53E6" w:rsidP="00E444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13DF2"/>
    <w:multiLevelType w:val="multilevel"/>
    <w:tmpl w:val="57082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564162"/>
    <w:multiLevelType w:val="hybridMultilevel"/>
    <w:tmpl w:val="FA9CDF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974BA"/>
    <w:multiLevelType w:val="multilevel"/>
    <w:tmpl w:val="86FC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A515A2"/>
    <w:multiLevelType w:val="multilevel"/>
    <w:tmpl w:val="3254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DB14F2"/>
    <w:multiLevelType w:val="hybridMultilevel"/>
    <w:tmpl w:val="9A96EE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8458F6"/>
    <w:multiLevelType w:val="multilevel"/>
    <w:tmpl w:val="1E4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7F724C"/>
    <w:multiLevelType w:val="multilevel"/>
    <w:tmpl w:val="6132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CD1E9C"/>
    <w:multiLevelType w:val="hybridMultilevel"/>
    <w:tmpl w:val="1280F6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9D3D1C"/>
    <w:multiLevelType w:val="multilevel"/>
    <w:tmpl w:val="1B76D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E84688"/>
    <w:multiLevelType w:val="hybridMultilevel"/>
    <w:tmpl w:val="227C63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F911A1"/>
    <w:multiLevelType w:val="hybridMultilevel"/>
    <w:tmpl w:val="EE04A7A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161294"/>
    <w:multiLevelType w:val="hybridMultilevel"/>
    <w:tmpl w:val="FBC8A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D304A4"/>
    <w:multiLevelType w:val="hybridMultilevel"/>
    <w:tmpl w:val="606699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616A78"/>
    <w:multiLevelType w:val="hybridMultilevel"/>
    <w:tmpl w:val="B73618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076E39"/>
    <w:multiLevelType w:val="multilevel"/>
    <w:tmpl w:val="A314B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692630"/>
    <w:multiLevelType w:val="hybridMultilevel"/>
    <w:tmpl w:val="68864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20066E"/>
    <w:multiLevelType w:val="hybridMultilevel"/>
    <w:tmpl w:val="8C26F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D20DDE"/>
    <w:multiLevelType w:val="multilevel"/>
    <w:tmpl w:val="3C12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F1067A"/>
    <w:multiLevelType w:val="hybridMultilevel"/>
    <w:tmpl w:val="8D7C4C26"/>
    <w:lvl w:ilvl="0" w:tplc="AD9E2808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F509EA"/>
    <w:multiLevelType w:val="hybridMultilevel"/>
    <w:tmpl w:val="5A0049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BD7AA7"/>
    <w:multiLevelType w:val="hybridMultilevel"/>
    <w:tmpl w:val="51326A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74915"/>
    <w:multiLevelType w:val="multilevel"/>
    <w:tmpl w:val="FA4E0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07362F"/>
    <w:multiLevelType w:val="hybridMultilevel"/>
    <w:tmpl w:val="7694AEDA"/>
    <w:lvl w:ilvl="0" w:tplc="90CC814E">
      <w:start w:val="3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5556AF"/>
    <w:multiLevelType w:val="multilevel"/>
    <w:tmpl w:val="5BE03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66C04C3"/>
    <w:multiLevelType w:val="hybridMultilevel"/>
    <w:tmpl w:val="9EF0C476"/>
    <w:lvl w:ilvl="0" w:tplc="6B7E41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9CD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7E38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CE81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94F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A4A6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F0A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DCE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E28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79223A4"/>
    <w:multiLevelType w:val="hybridMultilevel"/>
    <w:tmpl w:val="05A28D1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3A3D1A"/>
    <w:multiLevelType w:val="hybridMultilevel"/>
    <w:tmpl w:val="AD4AA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B41ACC"/>
    <w:multiLevelType w:val="hybridMultilevel"/>
    <w:tmpl w:val="91864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4C0842"/>
    <w:multiLevelType w:val="hybridMultilevel"/>
    <w:tmpl w:val="0D0AA02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A0035B"/>
    <w:multiLevelType w:val="multilevel"/>
    <w:tmpl w:val="D52E0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DA40679"/>
    <w:multiLevelType w:val="multilevel"/>
    <w:tmpl w:val="FAE26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089112A"/>
    <w:multiLevelType w:val="multilevel"/>
    <w:tmpl w:val="57CC8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0DC7DC7"/>
    <w:multiLevelType w:val="hybridMultilevel"/>
    <w:tmpl w:val="2CBC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670C4C"/>
    <w:multiLevelType w:val="multilevel"/>
    <w:tmpl w:val="E0CC8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7321C03"/>
    <w:multiLevelType w:val="multilevel"/>
    <w:tmpl w:val="8F52A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7B776CB"/>
    <w:multiLevelType w:val="multilevel"/>
    <w:tmpl w:val="5CC8F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87B5D6B"/>
    <w:multiLevelType w:val="hybridMultilevel"/>
    <w:tmpl w:val="509244C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9840477"/>
    <w:multiLevelType w:val="multilevel"/>
    <w:tmpl w:val="ECFE4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9A754BA"/>
    <w:multiLevelType w:val="multilevel"/>
    <w:tmpl w:val="5CA0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B315E5B"/>
    <w:multiLevelType w:val="multilevel"/>
    <w:tmpl w:val="31281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C687B00"/>
    <w:multiLevelType w:val="hybridMultilevel"/>
    <w:tmpl w:val="0E8A0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F344991"/>
    <w:multiLevelType w:val="hybridMultilevel"/>
    <w:tmpl w:val="F7307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0336E82"/>
    <w:multiLevelType w:val="multilevel"/>
    <w:tmpl w:val="60CC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0A173FC"/>
    <w:multiLevelType w:val="hybridMultilevel"/>
    <w:tmpl w:val="DAA21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32753D8"/>
    <w:multiLevelType w:val="hybridMultilevel"/>
    <w:tmpl w:val="7F2A0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33F62E7"/>
    <w:multiLevelType w:val="multilevel"/>
    <w:tmpl w:val="13AE6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58C308D"/>
    <w:multiLevelType w:val="multilevel"/>
    <w:tmpl w:val="FA04249C"/>
    <w:styleLink w:val="CurrentList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B5755B"/>
    <w:multiLevelType w:val="multilevel"/>
    <w:tmpl w:val="C8C8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4431CD1"/>
    <w:multiLevelType w:val="hybridMultilevel"/>
    <w:tmpl w:val="67C8BE3A"/>
    <w:lvl w:ilvl="0" w:tplc="34E0F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3EDA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683D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505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68D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3C94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56B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9059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1454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 w15:restartNumberingAfterBreak="0">
    <w:nsid w:val="64D32D8A"/>
    <w:multiLevelType w:val="hybridMultilevel"/>
    <w:tmpl w:val="A364D20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4DA4F26"/>
    <w:multiLevelType w:val="multilevel"/>
    <w:tmpl w:val="675E0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96C30C9"/>
    <w:multiLevelType w:val="multilevel"/>
    <w:tmpl w:val="ADC8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9F6413A"/>
    <w:multiLevelType w:val="multilevel"/>
    <w:tmpl w:val="65C4A58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A9344CD"/>
    <w:multiLevelType w:val="multilevel"/>
    <w:tmpl w:val="5D66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F8054F3"/>
    <w:multiLevelType w:val="hybridMultilevel"/>
    <w:tmpl w:val="68CA9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2AB6885"/>
    <w:multiLevelType w:val="hybridMultilevel"/>
    <w:tmpl w:val="2BDAC4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2D102B2"/>
    <w:multiLevelType w:val="hybridMultilevel"/>
    <w:tmpl w:val="3C1EC3F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026774"/>
    <w:multiLevelType w:val="multilevel"/>
    <w:tmpl w:val="1B6A0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3572486"/>
    <w:multiLevelType w:val="hybridMultilevel"/>
    <w:tmpl w:val="C4380E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972DD4"/>
    <w:multiLevelType w:val="hybridMultilevel"/>
    <w:tmpl w:val="9B5C8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54F30DC"/>
    <w:multiLevelType w:val="hybridMultilevel"/>
    <w:tmpl w:val="6756E0D6"/>
    <w:lvl w:ilvl="0" w:tplc="4992C5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1" w15:restartNumberingAfterBreak="0">
    <w:nsid w:val="75C27602"/>
    <w:multiLevelType w:val="multilevel"/>
    <w:tmpl w:val="05B2B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6821A6C"/>
    <w:multiLevelType w:val="multilevel"/>
    <w:tmpl w:val="B8E8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8BA3CB7"/>
    <w:multiLevelType w:val="hybridMultilevel"/>
    <w:tmpl w:val="EC1EB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D796FAF"/>
    <w:multiLevelType w:val="hybridMultilevel"/>
    <w:tmpl w:val="20560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DA91485"/>
    <w:multiLevelType w:val="hybridMultilevel"/>
    <w:tmpl w:val="DAAA4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DDF3286"/>
    <w:multiLevelType w:val="multilevel"/>
    <w:tmpl w:val="1B66A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6124391">
    <w:abstractNumId w:val="19"/>
  </w:num>
  <w:num w:numId="2" w16cid:durableId="1874272292">
    <w:abstractNumId w:val="20"/>
  </w:num>
  <w:num w:numId="3" w16cid:durableId="1438259800">
    <w:abstractNumId w:val="0"/>
  </w:num>
  <w:num w:numId="4" w16cid:durableId="1325550751">
    <w:abstractNumId w:val="6"/>
  </w:num>
  <w:num w:numId="5" w16cid:durableId="210505505">
    <w:abstractNumId w:val="33"/>
  </w:num>
  <w:num w:numId="6" w16cid:durableId="79330795">
    <w:abstractNumId w:val="2"/>
  </w:num>
  <w:num w:numId="7" w16cid:durableId="826744057">
    <w:abstractNumId w:val="26"/>
  </w:num>
  <w:num w:numId="8" w16cid:durableId="598410110">
    <w:abstractNumId w:val="60"/>
  </w:num>
  <w:num w:numId="9" w16cid:durableId="1260917882">
    <w:abstractNumId w:val="46"/>
  </w:num>
  <w:num w:numId="10" w16cid:durableId="23336598">
    <w:abstractNumId w:val="22"/>
  </w:num>
  <w:num w:numId="11" w16cid:durableId="137384206">
    <w:abstractNumId w:val="36"/>
  </w:num>
  <w:num w:numId="12" w16cid:durableId="356272163">
    <w:abstractNumId w:val="42"/>
  </w:num>
  <w:num w:numId="13" w16cid:durableId="1688487384">
    <w:abstractNumId w:val="27"/>
  </w:num>
  <w:num w:numId="14" w16cid:durableId="975178635">
    <w:abstractNumId w:val="63"/>
  </w:num>
  <w:num w:numId="15" w16cid:durableId="1527864947">
    <w:abstractNumId w:val="16"/>
  </w:num>
  <w:num w:numId="16" w16cid:durableId="1132670713">
    <w:abstractNumId w:val="41"/>
  </w:num>
  <w:num w:numId="17" w16cid:durableId="943534632">
    <w:abstractNumId w:val="57"/>
  </w:num>
  <w:num w:numId="18" w16cid:durableId="919678227">
    <w:abstractNumId w:val="54"/>
  </w:num>
  <w:num w:numId="19" w16cid:durableId="1522354558">
    <w:abstractNumId w:val="18"/>
  </w:num>
  <w:num w:numId="20" w16cid:durableId="219680645">
    <w:abstractNumId w:val="1"/>
  </w:num>
  <w:num w:numId="21" w16cid:durableId="28651877">
    <w:abstractNumId w:val="15"/>
  </w:num>
  <w:num w:numId="22" w16cid:durableId="509105547">
    <w:abstractNumId w:val="56"/>
  </w:num>
  <w:num w:numId="23" w16cid:durableId="864976241">
    <w:abstractNumId w:val="28"/>
  </w:num>
  <w:num w:numId="24" w16cid:durableId="1561134992">
    <w:abstractNumId w:val="43"/>
  </w:num>
  <w:num w:numId="25" w16cid:durableId="54550057">
    <w:abstractNumId w:val="47"/>
  </w:num>
  <w:num w:numId="26" w16cid:durableId="1045250576">
    <w:abstractNumId w:val="66"/>
  </w:num>
  <w:num w:numId="27" w16cid:durableId="1319965376">
    <w:abstractNumId w:val="30"/>
  </w:num>
  <w:num w:numId="28" w16cid:durableId="127672210">
    <w:abstractNumId w:val="62"/>
  </w:num>
  <w:num w:numId="29" w16cid:durableId="659388805">
    <w:abstractNumId w:val="48"/>
  </w:num>
  <w:num w:numId="30" w16cid:durableId="949118505">
    <w:abstractNumId w:val="24"/>
  </w:num>
  <w:num w:numId="31" w16cid:durableId="377436465">
    <w:abstractNumId w:val="13"/>
  </w:num>
  <w:num w:numId="32" w16cid:durableId="489561908">
    <w:abstractNumId w:val="35"/>
  </w:num>
  <w:num w:numId="33" w16cid:durableId="955253187">
    <w:abstractNumId w:val="31"/>
  </w:num>
  <w:num w:numId="34" w16cid:durableId="1445148625">
    <w:abstractNumId w:val="29"/>
  </w:num>
  <w:num w:numId="35" w16cid:durableId="517277104">
    <w:abstractNumId w:val="14"/>
  </w:num>
  <w:num w:numId="36" w16cid:durableId="1786801902">
    <w:abstractNumId w:val="45"/>
  </w:num>
  <w:num w:numId="37" w16cid:durableId="1042945425">
    <w:abstractNumId w:val="51"/>
  </w:num>
  <w:num w:numId="38" w16cid:durableId="2003315277">
    <w:abstractNumId w:val="34"/>
  </w:num>
  <w:num w:numId="39" w16cid:durableId="958879813">
    <w:abstractNumId w:val="5"/>
  </w:num>
  <w:num w:numId="40" w16cid:durableId="1430156367">
    <w:abstractNumId w:val="3"/>
  </w:num>
  <w:num w:numId="41" w16cid:durableId="1310985075">
    <w:abstractNumId w:val="38"/>
  </w:num>
  <w:num w:numId="42" w16cid:durableId="1384939090">
    <w:abstractNumId w:val="53"/>
  </w:num>
  <w:num w:numId="43" w16cid:durableId="1386753937">
    <w:abstractNumId w:val="50"/>
  </w:num>
  <w:num w:numId="44" w16cid:durableId="1332946494">
    <w:abstractNumId w:val="8"/>
  </w:num>
  <w:num w:numId="45" w16cid:durableId="503713056">
    <w:abstractNumId w:val="39"/>
  </w:num>
  <w:num w:numId="46" w16cid:durableId="957494143">
    <w:abstractNumId w:val="17"/>
  </w:num>
  <w:num w:numId="47" w16cid:durableId="399711381">
    <w:abstractNumId w:val="37"/>
  </w:num>
  <w:num w:numId="48" w16cid:durableId="1130590081">
    <w:abstractNumId w:val="21"/>
  </w:num>
  <w:num w:numId="49" w16cid:durableId="497843489">
    <w:abstractNumId w:val="61"/>
  </w:num>
  <w:num w:numId="50" w16cid:durableId="55521188">
    <w:abstractNumId w:val="23"/>
  </w:num>
  <w:num w:numId="51" w16cid:durableId="125969288">
    <w:abstractNumId w:val="44"/>
  </w:num>
  <w:num w:numId="52" w16cid:durableId="525103282">
    <w:abstractNumId w:val="52"/>
  </w:num>
  <w:num w:numId="53" w16cid:durableId="732124623">
    <w:abstractNumId w:val="12"/>
  </w:num>
  <w:num w:numId="54" w16cid:durableId="1723559787">
    <w:abstractNumId w:val="25"/>
  </w:num>
  <w:num w:numId="55" w16cid:durableId="1325235645">
    <w:abstractNumId w:val="10"/>
  </w:num>
  <w:num w:numId="56" w16cid:durableId="642391478">
    <w:abstractNumId w:val="4"/>
  </w:num>
  <w:num w:numId="57" w16cid:durableId="1029837126">
    <w:abstractNumId w:val="40"/>
  </w:num>
  <w:num w:numId="58" w16cid:durableId="546650051">
    <w:abstractNumId w:val="58"/>
  </w:num>
  <w:num w:numId="59" w16cid:durableId="992221629">
    <w:abstractNumId w:val="9"/>
  </w:num>
  <w:num w:numId="60" w16cid:durableId="839854055">
    <w:abstractNumId w:val="55"/>
  </w:num>
  <w:num w:numId="61" w16cid:durableId="160389949">
    <w:abstractNumId w:val="7"/>
  </w:num>
  <w:num w:numId="62" w16cid:durableId="1347362781">
    <w:abstractNumId w:val="64"/>
  </w:num>
  <w:num w:numId="63" w16cid:durableId="264388795">
    <w:abstractNumId w:val="65"/>
  </w:num>
  <w:num w:numId="64" w16cid:durableId="1003900677">
    <w:abstractNumId w:val="32"/>
  </w:num>
  <w:num w:numId="65" w16cid:durableId="1402144013">
    <w:abstractNumId w:val="49"/>
  </w:num>
  <w:num w:numId="66" w16cid:durableId="1989892121">
    <w:abstractNumId w:val="11"/>
  </w:num>
  <w:num w:numId="67" w16cid:durableId="771244575">
    <w:abstractNumId w:val="5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1BB"/>
    <w:rsid w:val="0000157B"/>
    <w:rsid w:val="0000169C"/>
    <w:rsid w:val="00004A9A"/>
    <w:rsid w:val="00005BE5"/>
    <w:rsid w:val="000061F3"/>
    <w:rsid w:val="000079A4"/>
    <w:rsid w:val="00012437"/>
    <w:rsid w:val="000129FD"/>
    <w:rsid w:val="00013F0D"/>
    <w:rsid w:val="000142CF"/>
    <w:rsid w:val="000167B9"/>
    <w:rsid w:val="000176D1"/>
    <w:rsid w:val="00017738"/>
    <w:rsid w:val="00017763"/>
    <w:rsid w:val="000209B2"/>
    <w:rsid w:val="00021911"/>
    <w:rsid w:val="00024710"/>
    <w:rsid w:val="00025A50"/>
    <w:rsid w:val="000264E7"/>
    <w:rsid w:val="00027260"/>
    <w:rsid w:val="00031F3C"/>
    <w:rsid w:val="00032828"/>
    <w:rsid w:val="000331D8"/>
    <w:rsid w:val="00033F62"/>
    <w:rsid w:val="00035146"/>
    <w:rsid w:val="00036037"/>
    <w:rsid w:val="000379BA"/>
    <w:rsid w:val="00037AD6"/>
    <w:rsid w:val="00037EAF"/>
    <w:rsid w:val="000411D9"/>
    <w:rsid w:val="000413BC"/>
    <w:rsid w:val="000458BB"/>
    <w:rsid w:val="00045B3E"/>
    <w:rsid w:val="00045F9E"/>
    <w:rsid w:val="00047E8F"/>
    <w:rsid w:val="000501F8"/>
    <w:rsid w:val="0005029F"/>
    <w:rsid w:val="000503C5"/>
    <w:rsid w:val="00050BCE"/>
    <w:rsid w:val="00051E63"/>
    <w:rsid w:val="000528A3"/>
    <w:rsid w:val="00052FC6"/>
    <w:rsid w:val="0005482C"/>
    <w:rsid w:val="00055DBF"/>
    <w:rsid w:val="000577E0"/>
    <w:rsid w:val="00061188"/>
    <w:rsid w:val="00065486"/>
    <w:rsid w:val="00067889"/>
    <w:rsid w:val="00072903"/>
    <w:rsid w:val="0007374E"/>
    <w:rsid w:val="00076154"/>
    <w:rsid w:val="00076453"/>
    <w:rsid w:val="00076F31"/>
    <w:rsid w:val="000771A8"/>
    <w:rsid w:val="000772D9"/>
    <w:rsid w:val="0007758F"/>
    <w:rsid w:val="0008018E"/>
    <w:rsid w:val="00080CDA"/>
    <w:rsid w:val="0008232D"/>
    <w:rsid w:val="00082648"/>
    <w:rsid w:val="00084087"/>
    <w:rsid w:val="00084E19"/>
    <w:rsid w:val="00090824"/>
    <w:rsid w:val="00091193"/>
    <w:rsid w:val="0009130E"/>
    <w:rsid w:val="00091A1B"/>
    <w:rsid w:val="000931EA"/>
    <w:rsid w:val="00095355"/>
    <w:rsid w:val="00097D92"/>
    <w:rsid w:val="000A1730"/>
    <w:rsid w:val="000A2795"/>
    <w:rsid w:val="000A2ED4"/>
    <w:rsid w:val="000A36CA"/>
    <w:rsid w:val="000A45C7"/>
    <w:rsid w:val="000A5AFA"/>
    <w:rsid w:val="000A6DFC"/>
    <w:rsid w:val="000B1C99"/>
    <w:rsid w:val="000B1D89"/>
    <w:rsid w:val="000B2423"/>
    <w:rsid w:val="000B339D"/>
    <w:rsid w:val="000B57EA"/>
    <w:rsid w:val="000B5A3A"/>
    <w:rsid w:val="000B5D04"/>
    <w:rsid w:val="000B7AB3"/>
    <w:rsid w:val="000C0363"/>
    <w:rsid w:val="000C0636"/>
    <w:rsid w:val="000C0E19"/>
    <w:rsid w:val="000C10C4"/>
    <w:rsid w:val="000C24B3"/>
    <w:rsid w:val="000C2FE8"/>
    <w:rsid w:val="000C39ED"/>
    <w:rsid w:val="000C4585"/>
    <w:rsid w:val="000C46F0"/>
    <w:rsid w:val="000C4D3F"/>
    <w:rsid w:val="000C68B4"/>
    <w:rsid w:val="000C731D"/>
    <w:rsid w:val="000D0CB3"/>
    <w:rsid w:val="000D2024"/>
    <w:rsid w:val="000D2E5F"/>
    <w:rsid w:val="000D375B"/>
    <w:rsid w:val="000D61DE"/>
    <w:rsid w:val="000D6EF7"/>
    <w:rsid w:val="000D6F0B"/>
    <w:rsid w:val="000D7D8C"/>
    <w:rsid w:val="000E02FF"/>
    <w:rsid w:val="000E11AE"/>
    <w:rsid w:val="000E13BB"/>
    <w:rsid w:val="000E1598"/>
    <w:rsid w:val="000E1FB9"/>
    <w:rsid w:val="000E5820"/>
    <w:rsid w:val="000E74C7"/>
    <w:rsid w:val="000F01E9"/>
    <w:rsid w:val="000F1357"/>
    <w:rsid w:val="000F5000"/>
    <w:rsid w:val="000F6CF2"/>
    <w:rsid w:val="0010095D"/>
    <w:rsid w:val="00100AF8"/>
    <w:rsid w:val="001012B6"/>
    <w:rsid w:val="00103758"/>
    <w:rsid w:val="00103BE0"/>
    <w:rsid w:val="00105706"/>
    <w:rsid w:val="0010653C"/>
    <w:rsid w:val="00106EB1"/>
    <w:rsid w:val="00110FB5"/>
    <w:rsid w:val="00110FDE"/>
    <w:rsid w:val="00111E0D"/>
    <w:rsid w:val="001124B8"/>
    <w:rsid w:val="001130D9"/>
    <w:rsid w:val="001154E4"/>
    <w:rsid w:val="00116B7E"/>
    <w:rsid w:val="0011761D"/>
    <w:rsid w:val="00117CD2"/>
    <w:rsid w:val="00117EFA"/>
    <w:rsid w:val="00120353"/>
    <w:rsid w:val="00120391"/>
    <w:rsid w:val="00121F6E"/>
    <w:rsid w:val="00122F49"/>
    <w:rsid w:val="0012413B"/>
    <w:rsid w:val="00125414"/>
    <w:rsid w:val="00127AA3"/>
    <w:rsid w:val="001301D2"/>
    <w:rsid w:val="00131460"/>
    <w:rsid w:val="0013211F"/>
    <w:rsid w:val="00136782"/>
    <w:rsid w:val="00137B5A"/>
    <w:rsid w:val="00137B78"/>
    <w:rsid w:val="00137DBB"/>
    <w:rsid w:val="001424C0"/>
    <w:rsid w:val="0014274A"/>
    <w:rsid w:val="00145B9F"/>
    <w:rsid w:val="00146C6F"/>
    <w:rsid w:val="00147EE8"/>
    <w:rsid w:val="00150987"/>
    <w:rsid w:val="00152135"/>
    <w:rsid w:val="00153169"/>
    <w:rsid w:val="00153F2F"/>
    <w:rsid w:val="00154320"/>
    <w:rsid w:val="00155BE3"/>
    <w:rsid w:val="0016002A"/>
    <w:rsid w:val="001617B5"/>
    <w:rsid w:val="00161B19"/>
    <w:rsid w:val="00162BD5"/>
    <w:rsid w:val="001635E2"/>
    <w:rsid w:val="001635E3"/>
    <w:rsid w:val="001648A1"/>
    <w:rsid w:val="00164F94"/>
    <w:rsid w:val="00165F1B"/>
    <w:rsid w:val="00166011"/>
    <w:rsid w:val="00171C6F"/>
    <w:rsid w:val="0017272C"/>
    <w:rsid w:val="0017466F"/>
    <w:rsid w:val="001747EB"/>
    <w:rsid w:val="00176079"/>
    <w:rsid w:val="001761FC"/>
    <w:rsid w:val="00176DD7"/>
    <w:rsid w:val="00177251"/>
    <w:rsid w:val="00177C30"/>
    <w:rsid w:val="00177F45"/>
    <w:rsid w:val="00182DDE"/>
    <w:rsid w:val="00183278"/>
    <w:rsid w:val="00184D50"/>
    <w:rsid w:val="00186F5B"/>
    <w:rsid w:val="00192382"/>
    <w:rsid w:val="0019468E"/>
    <w:rsid w:val="00194EBE"/>
    <w:rsid w:val="00195161"/>
    <w:rsid w:val="00196901"/>
    <w:rsid w:val="001A0890"/>
    <w:rsid w:val="001A5A67"/>
    <w:rsid w:val="001A5AE3"/>
    <w:rsid w:val="001A77A1"/>
    <w:rsid w:val="001A7D90"/>
    <w:rsid w:val="001A7ECB"/>
    <w:rsid w:val="001B16CA"/>
    <w:rsid w:val="001B181C"/>
    <w:rsid w:val="001B2D47"/>
    <w:rsid w:val="001B54CE"/>
    <w:rsid w:val="001B7297"/>
    <w:rsid w:val="001B7DC7"/>
    <w:rsid w:val="001C058A"/>
    <w:rsid w:val="001C0BB9"/>
    <w:rsid w:val="001C2188"/>
    <w:rsid w:val="001C4100"/>
    <w:rsid w:val="001C41A8"/>
    <w:rsid w:val="001C72F4"/>
    <w:rsid w:val="001D07BB"/>
    <w:rsid w:val="001D1572"/>
    <w:rsid w:val="001D181F"/>
    <w:rsid w:val="001D2B00"/>
    <w:rsid w:val="001D2EB0"/>
    <w:rsid w:val="001D3C93"/>
    <w:rsid w:val="001D43DA"/>
    <w:rsid w:val="001D527F"/>
    <w:rsid w:val="001E0C8F"/>
    <w:rsid w:val="001E1709"/>
    <w:rsid w:val="001E2903"/>
    <w:rsid w:val="001E46CE"/>
    <w:rsid w:val="001E5F14"/>
    <w:rsid w:val="001E6176"/>
    <w:rsid w:val="001E67FC"/>
    <w:rsid w:val="001E6D03"/>
    <w:rsid w:val="001E7E63"/>
    <w:rsid w:val="001F1148"/>
    <w:rsid w:val="001F15D2"/>
    <w:rsid w:val="001F229E"/>
    <w:rsid w:val="001F2996"/>
    <w:rsid w:val="001F3433"/>
    <w:rsid w:val="001F39B2"/>
    <w:rsid w:val="001F4749"/>
    <w:rsid w:val="001F48ED"/>
    <w:rsid w:val="001F6AA0"/>
    <w:rsid w:val="001F7322"/>
    <w:rsid w:val="001F7A8E"/>
    <w:rsid w:val="00200F5D"/>
    <w:rsid w:val="00201BAB"/>
    <w:rsid w:val="00201F81"/>
    <w:rsid w:val="002022D5"/>
    <w:rsid w:val="0020302A"/>
    <w:rsid w:val="002031B8"/>
    <w:rsid w:val="00204945"/>
    <w:rsid w:val="002049FA"/>
    <w:rsid w:val="00206123"/>
    <w:rsid w:val="002072D9"/>
    <w:rsid w:val="00212641"/>
    <w:rsid w:val="00212FF2"/>
    <w:rsid w:val="002130A8"/>
    <w:rsid w:val="002147A2"/>
    <w:rsid w:val="00217831"/>
    <w:rsid w:val="00217D74"/>
    <w:rsid w:val="002204EE"/>
    <w:rsid w:val="00222895"/>
    <w:rsid w:val="002230C9"/>
    <w:rsid w:val="00225287"/>
    <w:rsid w:val="002257AF"/>
    <w:rsid w:val="00225B0B"/>
    <w:rsid w:val="002301C1"/>
    <w:rsid w:val="00230250"/>
    <w:rsid w:val="00231398"/>
    <w:rsid w:val="002316CB"/>
    <w:rsid w:val="002322F1"/>
    <w:rsid w:val="00233B8B"/>
    <w:rsid w:val="002402EB"/>
    <w:rsid w:val="00240F92"/>
    <w:rsid w:val="002428C4"/>
    <w:rsid w:val="002438FC"/>
    <w:rsid w:val="00243CA9"/>
    <w:rsid w:val="002456E8"/>
    <w:rsid w:val="00246D8F"/>
    <w:rsid w:val="00246F74"/>
    <w:rsid w:val="00247107"/>
    <w:rsid w:val="00250388"/>
    <w:rsid w:val="0025068C"/>
    <w:rsid w:val="00254136"/>
    <w:rsid w:val="00254728"/>
    <w:rsid w:val="0025604B"/>
    <w:rsid w:val="002565D5"/>
    <w:rsid w:val="0026330A"/>
    <w:rsid w:val="002636FA"/>
    <w:rsid w:val="002646B0"/>
    <w:rsid w:val="00270EEA"/>
    <w:rsid w:val="0027215E"/>
    <w:rsid w:val="002726B9"/>
    <w:rsid w:val="002732C0"/>
    <w:rsid w:val="002743C9"/>
    <w:rsid w:val="002755D8"/>
    <w:rsid w:val="00275DCC"/>
    <w:rsid w:val="00275E4D"/>
    <w:rsid w:val="00275EC2"/>
    <w:rsid w:val="0028367C"/>
    <w:rsid w:val="00283D27"/>
    <w:rsid w:val="00283D49"/>
    <w:rsid w:val="00283D94"/>
    <w:rsid w:val="00283E24"/>
    <w:rsid w:val="0028457B"/>
    <w:rsid w:val="00285F4C"/>
    <w:rsid w:val="002864E4"/>
    <w:rsid w:val="00293A8F"/>
    <w:rsid w:val="00295451"/>
    <w:rsid w:val="00295A13"/>
    <w:rsid w:val="00295B39"/>
    <w:rsid w:val="00296767"/>
    <w:rsid w:val="00297558"/>
    <w:rsid w:val="00297BB0"/>
    <w:rsid w:val="00297EDF"/>
    <w:rsid w:val="002A02A5"/>
    <w:rsid w:val="002A0432"/>
    <w:rsid w:val="002A0C1D"/>
    <w:rsid w:val="002A1056"/>
    <w:rsid w:val="002A1CC6"/>
    <w:rsid w:val="002A1F3E"/>
    <w:rsid w:val="002A2751"/>
    <w:rsid w:val="002A3B72"/>
    <w:rsid w:val="002A48DA"/>
    <w:rsid w:val="002A4C1C"/>
    <w:rsid w:val="002A7C5B"/>
    <w:rsid w:val="002B0EB5"/>
    <w:rsid w:val="002B2722"/>
    <w:rsid w:val="002B2C79"/>
    <w:rsid w:val="002B5F5F"/>
    <w:rsid w:val="002B647A"/>
    <w:rsid w:val="002B659C"/>
    <w:rsid w:val="002B6FA0"/>
    <w:rsid w:val="002C07C1"/>
    <w:rsid w:val="002C1557"/>
    <w:rsid w:val="002C2097"/>
    <w:rsid w:val="002C4C5E"/>
    <w:rsid w:val="002C5160"/>
    <w:rsid w:val="002C6474"/>
    <w:rsid w:val="002C6A3D"/>
    <w:rsid w:val="002C6C93"/>
    <w:rsid w:val="002D02BA"/>
    <w:rsid w:val="002D21BC"/>
    <w:rsid w:val="002D4EF8"/>
    <w:rsid w:val="002D5BAE"/>
    <w:rsid w:val="002D650C"/>
    <w:rsid w:val="002E158F"/>
    <w:rsid w:val="002E23CA"/>
    <w:rsid w:val="002E2CD0"/>
    <w:rsid w:val="002E4715"/>
    <w:rsid w:val="002E4AB4"/>
    <w:rsid w:val="002E5C0F"/>
    <w:rsid w:val="002E6BD7"/>
    <w:rsid w:val="002F146D"/>
    <w:rsid w:val="002F1825"/>
    <w:rsid w:val="002F2654"/>
    <w:rsid w:val="002F4002"/>
    <w:rsid w:val="002F4C48"/>
    <w:rsid w:val="002F5F51"/>
    <w:rsid w:val="002F655A"/>
    <w:rsid w:val="002F6BCF"/>
    <w:rsid w:val="00300784"/>
    <w:rsid w:val="00303559"/>
    <w:rsid w:val="003070BE"/>
    <w:rsid w:val="00311F0C"/>
    <w:rsid w:val="00312111"/>
    <w:rsid w:val="00313770"/>
    <w:rsid w:val="00313CB8"/>
    <w:rsid w:val="00320459"/>
    <w:rsid w:val="00320504"/>
    <w:rsid w:val="00321F24"/>
    <w:rsid w:val="003238CA"/>
    <w:rsid w:val="00323989"/>
    <w:rsid w:val="00323AAF"/>
    <w:rsid w:val="00323C3A"/>
    <w:rsid w:val="00323EEA"/>
    <w:rsid w:val="003261BB"/>
    <w:rsid w:val="0032627C"/>
    <w:rsid w:val="00327A10"/>
    <w:rsid w:val="00330F28"/>
    <w:rsid w:val="00331772"/>
    <w:rsid w:val="00333343"/>
    <w:rsid w:val="00333949"/>
    <w:rsid w:val="00334D2C"/>
    <w:rsid w:val="00340498"/>
    <w:rsid w:val="00340D77"/>
    <w:rsid w:val="00341031"/>
    <w:rsid w:val="00343C9A"/>
    <w:rsid w:val="003442EA"/>
    <w:rsid w:val="00345BA9"/>
    <w:rsid w:val="003471B1"/>
    <w:rsid w:val="003476E1"/>
    <w:rsid w:val="00347826"/>
    <w:rsid w:val="00347BB9"/>
    <w:rsid w:val="003506BB"/>
    <w:rsid w:val="00350916"/>
    <w:rsid w:val="00351A80"/>
    <w:rsid w:val="00353F0B"/>
    <w:rsid w:val="00355FD2"/>
    <w:rsid w:val="00356275"/>
    <w:rsid w:val="00356F11"/>
    <w:rsid w:val="00360C9C"/>
    <w:rsid w:val="003617B3"/>
    <w:rsid w:val="00363874"/>
    <w:rsid w:val="003641FB"/>
    <w:rsid w:val="00366DCD"/>
    <w:rsid w:val="00371F19"/>
    <w:rsid w:val="003730E6"/>
    <w:rsid w:val="00374489"/>
    <w:rsid w:val="00374C1A"/>
    <w:rsid w:val="00375742"/>
    <w:rsid w:val="00376DD8"/>
    <w:rsid w:val="003805C7"/>
    <w:rsid w:val="00380C8C"/>
    <w:rsid w:val="0038160F"/>
    <w:rsid w:val="00381A83"/>
    <w:rsid w:val="00383CDD"/>
    <w:rsid w:val="003879F0"/>
    <w:rsid w:val="0039065C"/>
    <w:rsid w:val="00392D8A"/>
    <w:rsid w:val="00393433"/>
    <w:rsid w:val="00393620"/>
    <w:rsid w:val="0039475B"/>
    <w:rsid w:val="00395172"/>
    <w:rsid w:val="003951C3"/>
    <w:rsid w:val="00395620"/>
    <w:rsid w:val="00395B68"/>
    <w:rsid w:val="00396435"/>
    <w:rsid w:val="0039762E"/>
    <w:rsid w:val="003A1E24"/>
    <w:rsid w:val="003A32C1"/>
    <w:rsid w:val="003A61BB"/>
    <w:rsid w:val="003A663C"/>
    <w:rsid w:val="003A67B8"/>
    <w:rsid w:val="003A6BAA"/>
    <w:rsid w:val="003A6F10"/>
    <w:rsid w:val="003A730F"/>
    <w:rsid w:val="003A7A04"/>
    <w:rsid w:val="003B07D5"/>
    <w:rsid w:val="003B19DD"/>
    <w:rsid w:val="003B1CAE"/>
    <w:rsid w:val="003B227C"/>
    <w:rsid w:val="003B290E"/>
    <w:rsid w:val="003B2C02"/>
    <w:rsid w:val="003B2ED4"/>
    <w:rsid w:val="003B3716"/>
    <w:rsid w:val="003B4383"/>
    <w:rsid w:val="003B5626"/>
    <w:rsid w:val="003B6D5F"/>
    <w:rsid w:val="003B7056"/>
    <w:rsid w:val="003B7173"/>
    <w:rsid w:val="003C24B5"/>
    <w:rsid w:val="003C2ECF"/>
    <w:rsid w:val="003C3E75"/>
    <w:rsid w:val="003C41C3"/>
    <w:rsid w:val="003C4E3F"/>
    <w:rsid w:val="003C53F0"/>
    <w:rsid w:val="003C598D"/>
    <w:rsid w:val="003C7E2F"/>
    <w:rsid w:val="003C7F73"/>
    <w:rsid w:val="003D38AA"/>
    <w:rsid w:val="003D3CA7"/>
    <w:rsid w:val="003D679A"/>
    <w:rsid w:val="003E0A44"/>
    <w:rsid w:val="003E2681"/>
    <w:rsid w:val="003E500A"/>
    <w:rsid w:val="003F08C3"/>
    <w:rsid w:val="003F134E"/>
    <w:rsid w:val="003F1665"/>
    <w:rsid w:val="003F185D"/>
    <w:rsid w:val="003F2559"/>
    <w:rsid w:val="003F258A"/>
    <w:rsid w:val="003F2E9A"/>
    <w:rsid w:val="003F5675"/>
    <w:rsid w:val="00401319"/>
    <w:rsid w:val="00402DD9"/>
    <w:rsid w:val="00403D7B"/>
    <w:rsid w:val="00410E0B"/>
    <w:rsid w:val="0041380B"/>
    <w:rsid w:val="00414A63"/>
    <w:rsid w:val="00414F69"/>
    <w:rsid w:val="00415473"/>
    <w:rsid w:val="00415B34"/>
    <w:rsid w:val="004164EF"/>
    <w:rsid w:val="00417E21"/>
    <w:rsid w:val="0042012F"/>
    <w:rsid w:val="004206FD"/>
    <w:rsid w:val="004217F3"/>
    <w:rsid w:val="004249C3"/>
    <w:rsid w:val="00424E7F"/>
    <w:rsid w:val="004251C7"/>
    <w:rsid w:val="00425608"/>
    <w:rsid w:val="004258FA"/>
    <w:rsid w:val="004266C7"/>
    <w:rsid w:val="00426705"/>
    <w:rsid w:val="004317A5"/>
    <w:rsid w:val="00431878"/>
    <w:rsid w:val="00432843"/>
    <w:rsid w:val="00433497"/>
    <w:rsid w:val="004339C5"/>
    <w:rsid w:val="00433F47"/>
    <w:rsid w:val="00435944"/>
    <w:rsid w:val="00435C9B"/>
    <w:rsid w:val="0043643A"/>
    <w:rsid w:val="004366D2"/>
    <w:rsid w:val="00436F80"/>
    <w:rsid w:val="00444DED"/>
    <w:rsid w:val="00445BDD"/>
    <w:rsid w:val="00451C3B"/>
    <w:rsid w:val="004546A0"/>
    <w:rsid w:val="004555AE"/>
    <w:rsid w:val="00460089"/>
    <w:rsid w:val="004611D2"/>
    <w:rsid w:val="00461A3F"/>
    <w:rsid w:val="00461E24"/>
    <w:rsid w:val="00463F5C"/>
    <w:rsid w:val="004655EB"/>
    <w:rsid w:val="0046604E"/>
    <w:rsid w:val="00466085"/>
    <w:rsid w:val="00467F07"/>
    <w:rsid w:val="00470EBB"/>
    <w:rsid w:val="00471725"/>
    <w:rsid w:val="00472D72"/>
    <w:rsid w:val="0047342C"/>
    <w:rsid w:val="004741E7"/>
    <w:rsid w:val="00477F7B"/>
    <w:rsid w:val="0048001D"/>
    <w:rsid w:val="00480299"/>
    <w:rsid w:val="0048092D"/>
    <w:rsid w:val="00482567"/>
    <w:rsid w:val="00482AA4"/>
    <w:rsid w:val="0048481D"/>
    <w:rsid w:val="00484CBC"/>
    <w:rsid w:val="004853EA"/>
    <w:rsid w:val="0048569A"/>
    <w:rsid w:val="00486562"/>
    <w:rsid w:val="004869A7"/>
    <w:rsid w:val="004869C6"/>
    <w:rsid w:val="0048747E"/>
    <w:rsid w:val="00491405"/>
    <w:rsid w:val="00491EF8"/>
    <w:rsid w:val="00495392"/>
    <w:rsid w:val="00495D9D"/>
    <w:rsid w:val="004962A1"/>
    <w:rsid w:val="00497785"/>
    <w:rsid w:val="004A1499"/>
    <w:rsid w:val="004A2519"/>
    <w:rsid w:val="004A42AB"/>
    <w:rsid w:val="004A464B"/>
    <w:rsid w:val="004A582F"/>
    <w:rsid w:val="004A5C6A"/>
    <w:rsid w:val="004A7A90"/>
    <w:rsid w:val="004A7BC9"/>
    <w:rsid w:val="004B0435"/>
    <w:rsid w:val="004B1BF2"/>
    <w:rsid w:val="004B20E4"/>
    <w:rsid w:val="004B236F"/>
    <w:rsid w:val="004B2EA3"/>
    <w:rsid w:val="004B3D28"/>
    <w:rsid w:val="004B483E"/>
    <w:rsid w:val="004B4E90"/>
    <w:rsid w:val="004B5734"/>
    <w:rsid w:val="004B62D9"/>
    <w:rsid w:val="004B6E8C"/>
    <w:rsid w:val="004C02EC"/>
    <w:rsid w:val="004C1417"/>
    <w:rsid w:val="004C2979"/>
    <w:rsid w:val="004C2A30"/>
    <w:rsid w:val="004C3986"/>
    <w:rsid w:val="004C419D"/>
    <w:rsid w:val="004C4716"/>
    <w:rsid w:val="004C47D3"/>
    <w:rsid w:val="004C4AC9"/>
    <w:rsid w:val="004C593C"/>
    <w:rsid w:val="004C79BE"/>
    <w:rsid w:val="004C7A60"/>
    <w:rsid w:val="004D1EF8"/>
    <w:rsid w:val="004D2CA0"/>
    <w:rsid w:val="004D31FC"/>
    <w:rsid w:val="004D46E0"/>
    <w:rsid w:val="004D49B4"/>
    <w:rsid w:val="004D5563"/>
    <w:rsid w:val="004E0484"/>
    <w:rsid w:val="004E0566"/>
    <w:rsid w:val="004E0A6E"/>
    <w:rsid w:val="004E2E54"/>
    <w:rsid w:val="004E3BC3"/>
    <w:rsid w:val="004E44B9"/>
    <w:rsid w:val="004E6ADA"/>
    <w:rsid w:val="004E718B"/>
    <w:rsid w:val="004F014E"/>
    <w:rsid w:val="004F1F51"/>
    <w:rsid w:val="004F442D"/>
    <w:rsid w:val="004F5908"/>
    <w:rsid w:val="004F6667"/>
    <w:rsid w:val="004F67A3"/>
    <w:rsid w:val="004F6B01"/>
    <w:rsid w:val="004F6B21"/>
    <w:rsid w:val="004F6F04"/>
    <w:rsid w:val="004F7A58"/>
    <w:rsid w:val="00503C1B"/>
    <w:rsid w:val="00506AAC"/>
    <w:rsid w:val="0050713E"/>
    <w:rsid w:val="00510856"/>
    <w:rsid w:val="00510FD7"/>
    <w:rsid w:val="00514741"/>
    <w:rsid w:val="00515745"/>
    <w:rsid w:val="00515D81"/>
    <w:rsid w:val="00515DCF"/>
    <w:rsid w:val="00515EC4"/>
    <w:rsid w:val="00516700"/>
    <w:rsid w:val="00516981"/>
    <w:rsid w:val="00516F1F"/>
    <w:rsid w:val="00517431"/>
    <w:rsid w:val="00520630"/>
    <w:rsid w:val="00520CDE"/>
    <w:rsid w:val="00523A1D"/>
    <w:rsid w:val="00523B56"/>
    <w:rsid w:val="00523F23"/>
    <w:rsid w:val="00525027"/>
    <w:rsid w:val="00526209"/>
    <w:rsid w:val="00526593"/>
    <w:rsid w:val="00526D02"/>
    <w:rsid w:val="00527526"/>
    <w:rsid w:val="00527D9E"/>
    <w:rsid w:val="00527DC9"/>
    <w:rsid w:val="00532602"/>
    <w:rsid w:val="005331A9"/>
    <w:rsid w:val="0053402E"/>
    <w:rsid w:val="005350E3"/>
    <w:rsid w:val="00536586"/>
    <w:rsid w:val="00540912"/>
    <w:rsid w:val="00541DE0"/>
    <w:rsid w:val="00542BC1"/>
    <w:rsid w:val="00543F24"/>
    <w:rsid w:val="00545042"/>
    <w:rsid w:val="005463C9"/>
    <w:rsid w:val="00552309"/>
    <w:rsid w:val="00554853"/>
    <w:rsid w:val="00554C01"/>
    <w:rsid w:val="00555235"/>
    <w:rsid w:val="00555365"/>
    <w:rsid w:val="005561AD"/>
    <w:rsid w:val="0055690E"/>
    <w:rsid w:val="00561392"/>
    <w:rsid w:val="005614AB"/>
    <w:rsid w:val="005623B3"/>
    <w:rsid w:val="0056272F"/>
    <w:rsid w:val="00562B2C"/>
    <w:rsid w:val="005642C2"/>
    <w:rsid w:val="00564388"/>
    <w:rsid w:val="00565B37"/>
    <w:rsid w:val="005704A2"/>
    <w:rsid w:val="00571442"/>
    <w:rsid w:val="00571CE9"/>
    <w:rsid w:val="00574580"/>
    <w:rsid w:val="00574759"/>
    <w:rsid w:val="00575F16"/>
    <w:rsid w:val="00576370"/>
    <w:rsid w:val="0058308B"/>
    <w:rsid w:val="00586038"/>
    <w:rsid w:val="00586275"/>
    <w:rsid w:val="00586ACB"/>
    <w:rsid w:val="0058772D"/>
    <w:rsid w:val="005917D4"/>
    <w:rsid w:val="00591CDC"/>
    <w:rsid w:val="00592751"/>
    <w:rsid w:val="00592C95"/>
    <w:rsid w:val="00593B8D"/>
    <w:rsid w:val="00594DE2"/>
    <w:rsid w:val="005958BB"/>
    <w:rsid w:val="00595E06"/>
    <w:rsid w:val="0059788E"/>
    <w:rsid w:val="005978BC"/>
    <w:rsid w:val="005A0823"/>
    <w:rsid w:val="005A2712"/>
    <w:rsid w:val="005A5118"/>
    <w:rsid w:val="005A6372"/>
    <w:rsid w:val="005A72A3"/>
    <w:rsid w:val="005B0776"/>
    <w:rsid w:val="005B2EBC"/>
    <w:rsid w:val="005C1480"/>
    <w:rsid w:val="005C2E3D"/>
    <w:rsid w:val="005C7623"/>
    <w:rsid w:val="005D1D6B"/>
    <w:rsid w:val="005D51C7"/>
    <w:rsid w:val="005D6C9C"/>
    <w:rsid w:val="005E0804"/>
    <w:rsid w:val="005E0EBF"/>
    <w:rsid w:val="005E2527"/>
    <w:rsid w:val="005E72C7"/>
    <w:rsid w:val="005E767C"/>
    <w:rsid w:val="005E7A8A"/>
    <w:rsid w:val="005F0A52"/>
    <w:rsid w:val="005F1033"/>
    <w:rsid w:val="005F136A"/>
    <w:rsid w:val="005F14F5"/>
    <w:rsid w:val="005F1F1C"/>
    <w:rsid w:val="005F47C9"/>
    <w:rsid w:val="005F7A61"/>
    <w:rsid w:val="0060090B"/>
    <w:rsid w:val="00604496"/>
    <w:rsid w:val="00606DAB"/>
    <w:rsid w:val="00607277"/>
    <w:rsid w:val="00610014"/>
    <w:rsid w:val="0061009E"/>
    <w:rsid w:val="00610433"/>
    <w:rsid w:val="0061183E"/>
    <w:rsid w:val="0061226E"/>
    <w:rsid w:val="00613292"/>
    <w:rsid w:val="00613A4A"/>
    <w:rsid w:val="00614C21"/>
    <w:rsid w:val="00616CBF"/>
    <w:rsid w:val="00621BDF"/>
    <w:rsid w:val="00622FEF"/>
    <w:rsid w:val="00623D58"/>
    <w:rsid w:val="00624402"/>
    <w:rsid w:val="0062706A"/>
    <w:rsid w:val="00627940"/>
    <w:rsid w:val="0063185F"/>
    <w:rsid w:val="00633CB7"/>
    <w:rsid w:val="0063510C"/>
    <w:rsid w:val="00640432"/>
    <w:rsid w:val="00640ADF"/>
    <w:rsid w:val="00642A5B"/>
    <w:rsid w:val="006447EF"/>
    <w:rsid w:val="00645AF2"/>
    <w:rsid w:val="00645CF9"/>
    <w:rsid w:val="00646E64"/>
    <w:rsid w:val="00647D9A"/>
    <w:rsid w:val="00650CFA"/>
    <w:rsid w:val="00650E32"/>
    <w:rsid w:val="006514B8"/>
    <w:rsid w:val="00651717"/>
    <w:rsid w:val="006535B8"/>
    <w:rsid w:val="006539AB"/>
    <w:rsid w:val="00656F1A"/>
    <w:rsid w:val="00657EAC"/>
    <w:rsid w:val="00661660"/>
    <w:rsid w:val="006648CA"/>
    <w:rsid w:val="0066550B"/>
    <w:rsid w:val="0066570C"/>
    <w:rsid w:val="006657AF"/>
    <w:rsid w:val="00666CCE"/>
    <w:rsid w:val="0066710E"/>
    <w:rsid w:val="006736D7"/>
    <w:rsid w:val="00674410"/>
    <w:rsid w:val="00675420"/>
    <w:rsid w:val="00675E2F"/>
    <w:rsid w:val="00676086"/>
    <w:rsid w:val="006815BF"/>
    <w:rsid w:val="00683358"/>
    <w:rsid w:val="00684D29"/>
    <w:rsid w:val="00686587"/>
    <w:rsid w:val="00687217"/>
    <w:rsid w:val="006912F4"/>
    <w:rsid w:val="00691859"/>
    <w:rsid w:val="00692648"/>
    <w:rsid w:val="006926B1"/>
    <w:rsid w:val="006942E2"/>
    <w:rsid w:val="00694B6F"/>
    <w:rsid w:val="00696A70"/>
    <w:rsid w:val="00696AC4"/>
    <w:rsid w:val="00696B88"/>
    <w:rsid w:val="00696F9B"/>
    <w:rsid w:val="00697882"/>
    <w:rsid w:val="00697EC8"/>
    <w:rsid w:val="006A1432"/>
    <w:rsid w:val="006A17D3"/>
    <w:rsid w:val="006A2F4D"/>
    <w:rsid w:val="006A4D93"/>
    <w:rsid w:val="006A5F86"/>
    <w:rsid w:val="006A778E"/>
    <w:rsid w:val="006A7FED"/>
    <w:rsid w:val="006B2A7C"/>
    <w:rsid w:val="006B4FCF"/>
    <w:rsid w:val="006B7B43"/>
    <w:rsid w:val="006B7F27"/>
    <w:rsid w:val="006C0FFA"/>
    <w:rsid w:val="006C1960"/>
    <w:rsid w:val="006C1AFB"/>
    <w:rsid w:val="006C399B"/>
    <w:rsid w:val="006C3B41"/>
    <w:rsid w:val="006C619C"/>
    <w:rsid w:val="006C6D95"/>
    <w:rsid w:val="006D0AF2"/>
    <w:rsid w:val="006D3748"/>
    <w:rsid w:val="006D3E23"/>
    <w:rsid w:val="006D57FC"/>
    <w:rsid w:val="006D679B"/>
    <w:rsid w:val="006D7711"/>
    <w:rsid w:val="006E0D91"/>
    <w:rsid w:val="006E257A"/>
    <w:rsid w:val="006E4888"/>
    <w:rsid w:val="006E4BB2"/>
    <w:rsid w:val="006E57E4"/>
    <w:rsid w:val="006E597D"/>
    <w:rsid w:val="006E5F07"/>
    <w:rsid w:val="006F0DE5"/>
    <w:rsid w:val="006F1D9A"/>
    <w:rsid w:val="006F396C"/>
    <w:rsid w:val="006F3D68"/>
    <w:rsid w:val="006F56B1"/>
    <w:rsid w:val="006F590C"/>
    <w:rsid w:val="006F5D1A"/>
    <w:rsid w:val="006F6A2E"/>
    <w:rsid w:val="006F7643"/>
    <w:rsid w:val="006F7A0C"/>
    <w:rsid w:val="00700FA3"/>
    <w:rsid w:val="007010E6"/>
    <w:rsid w:val="00701D22"/>
    <w:rsid w:val="00702DC9"/>
    <w:rsid w:val="0070444F"/>
    <w:rsid w:val="0070690C"/>
    <w:rsid w:val="00706F30"/>
    <w:rsid w:val="007074B5"/>
    <w:rsid w:val="007173F2"/>
    <w:rsid w:val="00720250"/>
    <w:rsid w:val="00723653"/>
    <w:rsid w:val="00726318"/>
    <w:rsid w:val="007276F2"/>
    <w:rsid w:val="00731242"/>
    <w:rsid w:val="00732AC5"/>
    <w:rsid w:val="0074214B"/>
    <w:rsid w:val="00742F5C"/>
    <w:rsid w:val="007432A5"/>
    <w:rsid w:val="00744DDF"/>
    <w:rsid w:val="00745D11"/>
    <w:rsid w:val="00746D4F"/>
    <w:rsid w:val="0075106C"/>
    <w:rsid w:val="00751341"/>
    <w:rsid w:val="00751E9D"/>
    <w:rsid w:val="00752FEB"/>
    <w:rsid w:val="00753A19"/>
    <w:rsid w:val="00756279"/>
    <w:rsid w:val="00756392"/>
    <w:rsid w:val="007578B2"/>
    <w:rsid w:val="00761B0A"/>
    <w:rsid w:val="00764C07"/>
    <w:rsid w:val="00764D76"/>
    <w:rsid w:val="00766DD5"/>
    <w:rsid w:val="00767ACA"/>
    <w:rsid w:val="00770058"/>
    <w:rsid w:val="007701F0"/>
    <w:rsid w:val="007702B2"/>
    <w:rsid w:val="00770AEE"/>
    <w:rsid w:val="00771EF3"/>
    <w:rsid w:val="00772C1E"/>
    <w:rsid w:val="00773636"/>
    <w:rsid w:val="00775271"/>
    <w:rsid w:val="00775AB2"/>
    <w:rsid w:val="00776E81"/>
    <w:rsid w:val="00777EC1"/>
    <w:rsid w:val="0078220F"/>
    <w:rsid w:val="00783767"/>
    <w:rsid w:val="00792374"/>
    <w:rsid w:val="007926CF"/>
    <w:rsid w:val="00793FE0"/>
    <w:rsid w:val="00794DCA"/>
    <w:rsid w:val="007A15F7"/>
    <w:rsid w:val="007A1848"/>
    <w:rsid w:val="007A4111"/>
    <w:rsid w:val="007A7703"/>
    <w:rsid w:val="007B0371"/>
    <w:rsid w:val="007B4669"/>
    <w:rsid w:val="007B495D"/>
    <w:rsid w:val="007B564A"/>
    <w:rsid w:val="007B66FA"/>
    <w:rsid w:val="007B6C49"/>
    <w:rsid w:val="007C061C"/>
    <w:rsid w:val="007C2689"/>
    <w:rsid w:val="007C367D"/>
    <w:rsid w:val="007C4D9B"/>
    <w:rsid w:val="007C4E2E"/>
    <w:rsid w:val="007C578D"/>
    <w:rsid w:val="007C5B20"/>
    <w:rsid w:val="007C7CFF"/>
    <w:rsid w:val="007C7D27"/>
    <w:rsid w:val="007D0795"/>
    <w:rsid w:val="007D1D05"/>
    <w:rsid w:val="007D1E73"/>
    <w:rsid w:val="007D384D"/>
    <w:rsid w:val="007D5E08"/>
    <w:rsid w:val="007D69E2"/>
    <w:rsid w:val="007E0CFF"/>
    <w:rsid w:val="007E1694"/>
    <w:rsid w:val="007E3323"/>
    <w:rsid w:val="007E3F9E"/>
    <w:rsid w:val="007E630D"/>
    <w:rsid w:val="007E687E"/>
    <w:rsid w:val="007E7F11"/>
    <w:rsid w:val="007F0FFB"/>
    <w:rsid w:val="007F15DD"/>
    <w:rsid w:val="007F500F"/>
    <w:rsid w:val="007F6886"/>
    <w:rsid w:val="00800AEA"/>
    <w:rsid w:val="008022FF"/>
    <w:rsid w:val="008023A3"/>
    <w:rsid w:val="00802D13"/>
    <w:rsid w:val="00803C2D"/>
    <w:rsid w:val="0080598D"/>
    <w:rsid w:val="008122B4"/>
    <w:rsid w:val="00813C5B"/>
    <w:rsid w:val="008142A9"/>
    <w:rsid w:val="008158DB"/>
    <w:rsid w:val="00817C50"/>
    <w:rsid w:val="008209CE"/>
    <w:rsid w:val="00823210"/>
    <w:rsid w:val="00823B89"/>
    <w:rsid w:val="0082422B"/>
    <w:rsid w:val="0082491B"/>
    <w:rsid w:val="00825401"/>
    <w:rsid w:val="00826EFA"/>
    <w:rsid w:val="00827369"/>
    <w:rsid w:val="00827ED1"/>
    <w:rsid w:val="00832B8F"/>
    <w:rsid w:val="008330BF"/>
    <w:rsid w:val="00833D29"/>
    <w:rsid w:val="0083446A"/>
    <w:rsid w:val="00834ECF"/>
    <w:rsid w:val="008364B1"/>
    <w:rsid w:val="008375B6"/>
    <w:rsid w:val="00837819"/>
    <w:rsid w:val="00837C62"/>
    <w:rsid w:val="00840E8F"/>
    <w:rsid w:val="00842691"/>
    <w:rsid w:val="00843156"/>
    <w:rsid w:val="00843E3B"/>
    <w:rsid w:val="00844065"/>
    <w:rsid w:val="00846E3F"/>
    <w:rsid w:val="008474CE"/>
    <w:rsid w:val="00847F74"/>
    <w:rsid w:val="00851856"/>
    <w:rsid w:val="0085305B"/>
    <w:rsid w:val="00853999"/>
    <w:rsid w:val="00854934"/>
    <w:rsid w:val="00856396"/>
    <w:rsid w:val="00857352"/>
    <w:rsid w:val="008573FF"/>
    <w:rsid w:val="008607B6"/>
    <w:rsid w:val="00860A58"/>
    <w:rsid w:val="0086118B"/>
    <w:rsid w:val="00861E9A"/>
    <w:rsid w:val="008624D3"/>
    <w:rsid w:val="00862CE3"/>
    <w:rsid w:val="00862E70"/>
    <w:rsid w:val="008641F9"/>
    <w:rsid w:val="00864F02"/>
    <w:rsid w:val="00866945"/>
    <w:rsid w:val="008706EC"/>
    <w:rsid w:val="00870848"/>
    <w:rsid w:val="00871BEC"/>
    <w:rsid w:val="00872847"/>
    <w:rsid w:val="00873B76"/>
    <w:rsid w:val="00874896"/>
    <w:rsid w:val="00874B4D"/>
    <w:rsid w:val="00874C75"/>
    <w:rsid w:val="0087604D"/>
    <w:rsid w:val="008769AB"/>
    <w:rsid w:val="00877F52"/>
    <w:rsid w:val="00881D9B"/>
    <w:rsid w:val="00882168"/>
    <w:rsid w:val="0088223F"/>
    <w:rsid w:val="00882C64"/>
    <w:rsid w:val="00885DE9"/>
    <w:rsid w:val="008865FC"/>
    <w:rsid w:val="00894D8D"/>
    <w:rsid w:val="008953EE"/>
    <w:rsid w:val="0089591B"/>
    <w:rsid w:val="008969B2"/>
    <w:rsid w:val="008A0168"/>
    <w:rsid w:val="008A11D9"/>
    <w:rsid w:val="008A3288"/>
    <w:rsid w:val="008A3953"/>
    <w:rsid w:val="008A3FE7"/>
    <w:rsid w:val="008A470D"/>
    <w:rsid w:val="008A4DFD"/>
    <w:rsid w:val="008A525E"/>
    <w:rsid w:val="008A5C63"/>
    <w:rsid w:val="008A64E3"/>
    <w:rsid w:val="008A6F07"/>
    <w:rsid w:val="008A7010"/>
    <w:rsid w:val="008B0A90"/>
    <w:rsid w:val="008B149D"/>
    <w:rsid w:val="008B1680"/>
    <w:rsid w:val="008B1823"/>
    <w:rsid w:val="008B2198"/>
    <w:rsid w:val="008B2298"/>
    <w:rsid w:val="008B2E0E"/>
    <w:rsid w:val="008B301D"/>
    <w:rsid w:val="008B4000"/>
    <w:rsid w:val="008B4B42"/>
    <w:rsid w:val="008C0FED"/>
    <w:rsid w:val="008C2D62"/>
    <w:rsid w:val="008C307B"/>
    <w:rsid w:val="008C39DA"/>
    <w:rsid w:val="008C7E99"/>
    <w:rsid w:val="008D0F6A"/>
    <w:rsid w:val="008D1CF0"/>
    <w:rsid w:val="008D1DB0"/>
    <w:rsid w:val="008D2975"/>
    <w:rsid w:val="008D3A15"/>
    <w:rsid w:val="008D4D94"/>
    <w:rsid w:val="008D62A7"/>
    <w:rsid w:val="008D7046"/>
    <w:rsid w:val="008E0125"/>
    <w:rsid w:val="008E0B42"/>
    <w:rsid w:val="008E1163"/>
    <w:rsid w:val="008E192C"/>
    <w:rsid w:val="008E1BD7"/>
    <w:rsid w:val="008E3F9F"/>
    <w:rsid w:val="008E418B"/>
    <w:rsid w:val="008E49E2"/>
    <w:rsid w:val="008E61A7"/>
    <w:rsid w:val="008E75EA"/>
    <w:rsid w:val="008F018E"/>
    <w:rsid w:val="008F19B4"/>
    <w:rsid w:val="008F59AD"/>
    <w:rsid w:val="008F5BF4"/>
    <w:rsid w:val="008F74F2"/>
    <w:rsid w:val="009008A3"/>
    <w:rsid w:val="009008D8"/>
    <w:rsid w:val="00900FC3"/>
    <w:rsid w:val="009030CE"/>
    <w:rsid w:val="009031D6"/>
    <w:rsid w:val="00903C04"/>
    <w:rsid w:val="00904122"/>
    <w:rsid w:val="009048D5"/>
    <w:rsid w:val="00904B24"/>
    <w:rsid w:val="009075BF"/>
    <w:rsid w:val="0091083E"/>
    <w:rsid w:val="00910C49"/>
    <w:rsid w:val="00911741"/>
    <w:rsid w:val="00911979"/>
    <w:rsid w:val="00913A28"/>
    <w:rsid w:val="0091433D"/>
    <w:rsid w:val="00914A52"/>
    <w:rsid w:val="00915D2B"/>
    <w:rsid w:val="009208C2"/>
    <w:rsid w:val="0092124D"/>
    <w:rsid w:val="00923F36"/>
    <w:rsid w:val="00925B3D"/>
    <w:rsid w:val="0092751D"/>
    <w:rsid w:val="009301A3"/>
    <w:rsid w:val="00931CB5"/>
    <w:rsid w:val="00932643"/>
    <w:rsid w:val="00932A97"/>
    <w:rsid w:val="00933D77"/>
    <w:rsid w:val="009342EA"/>
    <w:rsid w:val="00934C07"/>
    <w:rsid w:val="0093595C"/>
    <w:rsid w:val="009366E1"/>
    <w:rsid w:val="00936910"/>
    <w:rsid w:val="0093702C"/>
    <w:rsid w:val="00937192"/>
    <w:rsid w:val="0093767A"/>
    <w:rsid w:val="0093773B"/>
    <w:rsid w:val="0094012F"/>
    <w:rsid w:val="0094039B"/>
    <w:rsid w:val="00942161"/>
    <w:rsid w:val="00942C11"/>
    <w:rsid w:val="0094581A"/>
    <w:rsid w:val="00947525"/>
    <w:rsid w:val="0095035F"/>
    <w:rsid w:val="00950B62"/>
    <w:rsid w:val="00951A94"/>
    <w:rsid w:val="00952A42"/>
    <w:rsid w:val="00952ECD"/>
    <w:rsid w:val="00953368"/>
    <w:rsid w:val="009546E6"/>
    <w:rsid w:val="009575E0"/>
    <w:rsid w:val="00961CFA"/>
    <w:rsid w:val="00961E4F"/>
    <w:rsid w:val="00963B1D"/>
    <w:rsid w:val="00964118"/>
    <w:rsid w:val="0096775F"/>
    <w:rsid w:val="00967D2D"/>
    <w:rsid w:val="00973534"/>
    <w:rsid w:val="00974C08"/>
    <w:rsid w:val="00975650"/>
    <w:rsid w:val="00980B5E"/>
    <w:rsid w:val="00980BCB"/>
    <w:rsid w:val="009813D9"/>
    <w:rsid w:val="00981754"/>
    <w:rsid w:val="00981D40"/>
    <w:rsid w:val="00983365"/>
    <w:rsid w:val="00984000"/>
    <w:rsid w:val="00986509"/>
    <w:rsid w:val="009868E8"/>
    <w:rsid w:val="009905AD"/>
    <w:rsid w:val="0099243D"/>
    <w:rsid w:val="00993DC9"/>
    <w:rsid w:val="0099428F"/>
    <w:rsid w:val="00994744"/>
    <w:rsid w:val="009A334E"/>
    <w:rsid w:val="009A6511"/>
    <w:rsid w:val="009B0288"/>
    <w:rsid w:val="009B35E3"/>
    <w:rsid w:val="009C27BD"/>
    <w:rsid w:val="009C3AA1"/>
    <w:rsid w:val="009C693D"/>
    <w:rsid w:val="009D3370"/>
    <w:rsid w:val="009D37BE"/>
    <w:rsid w:val="009D5722"/>
    <w:rsid w:val="009E2AED"/>
    <w:rsid w:val="009E677D"/>
    <w:rsid w:val="009E7F90"/>
    <w:rsid w:val="009F10B8"/>
    <w:rsid w:val="009F1E02"/>
    <w:rsid w:val="009F1F91"/>
    <w:rsid w:val="009F25E5"/>
    <w:rsid w:val="009F26BC"/>
    <w:rsid w:val="009F3847"/>
    <w:rsid w:val="009F3E35"/>
    <w:rsid w:val="009F3FCF"/>
    <w:rsid w:val="009F533D"/>
    <w:rsid w:val="009F6508"/>
    <w:rsid w:val="009F6D61"/>
    <w:rsid w:val="009F7292"/>
    <w:rsid w:val="009F7347"/>
    <w:rsid w:val="009F7485"/>
    <w:rsid w:val="009F75EA"/>
    <w:rsid w:val="00A00B71"/>
    <w:rsid w:val="00A00E2A"/>
    <w:rsid w:val="00A02B4E"/>
    <w:rsid w:val="00A02FDA"/>
    <w:rsid w:val="00A033EA"/>
    <w:rsid w:val="00A03720"/>
    <w:rsid w:val="00A110B3"/>
    <w:rsid w:val="00A11C7E"/>
    <w:rsid w:val="00A14C62"/>
    <w:rsid w:val="00A158D7"/>
    <w:rsid w:val="00A162E3"/>
    <w:rsid w:val="00A17169"/>
    <w:rsid w:val="00A2174B"/>
    <w:rsid w:val="00A3179F"/>
    <w:rsid w:val="00A31FD7"/>
    <w:rsid w:val="00A32957"/>
    <w:rsid w:val="00A33170"/>
    <w:rsid w:val="00A34A8D"/>
    <w:rsid w:val="00A4063E"/>
    <w:rsid w:val="00A41BC3"/>
    <w:rsid w:val="00A421E9"/>
    <w:rsid w:val="00A42CDA"/>
    <w:rsid w:val="00A42F6C"/>
    <w:rsid w:val="00A433BA"/>
    <w:rsid w:val="00A43EE8"/>
    <w:rsid w:val="00A451A5"/>
    <w:rsid w:val="00A45D2E"/>
    <w:rsid w:val="00A474D8"/>
    <w:rsid w:val="00A474FF"/>
    <w:rsid w:val="00A475F9"/>
    <w:rsid w:val="00A5087D"/>
    <w:rsid w:val="00A51468"/>
    <w:rsid w:val="00A54854"/>
    <w:rsid w:val="00A54DBA"/>
    <w:rsid w:val="00A55A8A"/>
    <w:rsid w:val="00A56CD8"/>
    <w:rsid w:val="00A601E4"/>
    <w:rsid w:val="00A632D5"/>
    <w:rsid w:val="00A64FDC"/>
    <w:rsid w:val="00A6552B"/>
    <w:rsid w:val="00A6563A"/>
    <w:rsid w:val="00A663B7"/>
    <w:rsid w:val="00A674EC"/>
    <w:rsid w:val="00A70FB3"/>
    <w:rsid w:val="00A710EE"/>
    <w:rsid w:val="00A76FF6"/>
    <w:rsid w:val="00A77462"/>
    <w:rsid w:val="00A801C8"/>
    <w:rsid w:val="00A80F8E"/>
    <w:rsid w:val="00A8151F"/>
    <w:rsid w:val="00A815EB"/>
    <w:rsid w:val="00A830A1"/>
    <w:rsid w:val="00A859E7"/>
    <w:rsid w:val="00A8625C"/>
    <w:rsid w:val="00A876E7"/>
    <w:rsid w:val="00A90D05"/>
    <w:rsid w:val="00A90EBF"/>
    <w:rsid w:val="00A949A5"/>
    <w:rsid w:val="00A95F66"/>
    <w:rsid w:val="00A96C28"/>
    <w:rsid w:val="00A978C7"/>
    <w:rsid w:val="00AA3055"/>
    <w:rsid w:val="00AA3417"/>
    <w:rsid w:val="00AA5A3E"/>
    <w:rsid w:val="00AA5C79"/>
    <w:rsid w:val="00AB0FC6"/>
    <w:rsid w:val="00AB2ABF"/>
    <w:rsid w:val="00AB6E6B"/>
    <w:rsid w:val="00AB7318"/>
    <w:rsid w:val="00AB7E0E"/>
    <w:rsid w:val="00AC15B1"/>
    <w:rsid w:val="00AC1CAB"/>
    <w:rsid w:val="00AC2254"/>
    <w:rsid w:val="00AC2FF2"/>
    <w:rsid w:val="00AC4361"/>
    <w:rsid w:val="00AC566D"/>
    <w:rsid w:val="00AC5E0B"/>
    <w:rsid w:val="00AC7489"/>
    <w:rsid w:val="00AC7977"/>
    <w:rsid w:val="00AC7C97"/>
    <w:rsid w:val="00AD0205"/>
    <w:rsid w:val="00AD2BC3"/>
    <w:rsid w:val="00AD2EF1"/>
    <w:rsid w:val="00AD44A4"/>
    <w:rsid w:val="00AD6657"/>
    <w:rsid w:val="00AD787B"/>
    <w:rsid w:val="00AD7D9C"/>
    <w:rsid w:val="00AE0570"/>
    <w:rsid w:val="00AE16B0"/>
    <w:rsid w:val="00AE1CD9"/>
    <w:rsid w:val="00AE2B19"/>
    <w:rsid w:val="00AE2FF0"/>
    <w:rsid w:val="00AE3107"/>
    <w:rsid w:val="00AE4299"/>
    <w:rsid w:val="00AE48C1"/>
    <w:rsid w:val="00AE57F0"/>
    <w:rsid w:val="00AF2DE1"/>
    <w:rsid w:val="00AF408F"/>
    <w:rsid w:val="00AF5C5B"/>
    <w:rsid w:val="00AF7BF2"/>
    <w:rsid w:val="00B00058"/>
    <w:rsid w:val="00B003AC"/>
    <w:rsid w:val="00B00444"/>
    <w:rsid w:val="00B0049A"/>
    <w:rsid w:val="00B019AA"/>
    <w:rsid w:val="00B01A18"/>
    <w:rsid w:val="00B02007"/>
    <w:rsid w:val="00B03E6B"/>
    <w:rsid w:val="00B05011"/>
    <w:rsid w:val="00B077C1"/>
    <w:rsid w:val="00B07F2C"/>
    <w:rsid w:val="00B10A79"/>
    <w:rsid w:val="00B1127E"/>
    <w:rsid w:val="00B143D1"/>
    <w:rsid w:val="00B22179"/>
    <w:rsid w:val="00B229EE"/>
    <w:rsid w:val="00B247B1"/>
    <w:rsid w:val="00B26796"/>
    <w:rsid w:val="00B2684D"/>
    <w:rsid w:val="00B306AA"/>
    <w:rsid w:val="00B31B2C"/>
    <w:rsid w:val="00B34922"/>
    <w:rsid w:val="00B3498D"/>
    <w:rsid w:val="00B4053F"/>
    <w:rsid w:val="00B42B42"/>
    <w:rsid w:val="00B4305B"/>
    <w:rsid w:val="00B43A62"/>
    <w:rsid w:val="00B43DC8"/>
    <w:rsid w:val="00B45983"/>
    <w:rsid w:val="00B46C5E"/>
    <w:rsid w:val="00B52C68"/>
    <w:rsid w:val="00B53225"/>
    <w:rsid w:val="00B55031"/>
    <w:rsid w:val="00B56868"/>
    <w:rsid w:val="00B56C1A"/>
    <w:rsid w:val="00B62479"/>
    <w:rsid w:val="00B62DFB"/>
    <w:rsid w:val="00B634C1"/>
    <w:rsid w:val="00B64519"/>
    <w:rsid w:val="00B64D98"/>
    <w:rsid w:val="00B73962"/>
    <w:rsid w:val="00B74116"/>
    <w:rsid w:val="00B74263"/>
    <w:rsid w:val="00B74D84"/>
    <w:rsid w:val="00B7567B"/>
    <w:rsid w:val="00B75A43"/>
    <w:rsid w:val="00B76F81"/>
    <w:rsid w:val="00B7705A"/>
    <w:rsid w:val="00B8066E"/>
    <w:rsid w:val="00B82012"/>
    <w:rsid w:val="00B82021"/>
    <w:rsid w:val="00B8213A"/>
    <w:rsid w:val="00B8378D"/>
    <w:rsid w:val="00B83C54"/>
    <w:rsid w:val="00B84870"/>
    <w:rsid w:val="00B84B19"/>
    <w:rsid w:val="00B924BD"/>
    <w:rsid w:val="00B93BF2"/>
    <w:rsid w:val="00B95B03"/>
    <w:rsid w:val="00B975B8"/>
    <w:rsid w:val="00BA0206"/>
    <w:rsid w:val="00BA0501"/>
    <w:rsid w:val="00BA0AD0"/>
    <w:rsid w:val="00BA0D11"/>
    <w:rsid w:val="00BA359F"/>
    <w:rsid w:val="00BA40F5"/>
    <w:rsid w:val="00BA5D4C"/>
    <w:rsid w:val="00BA69C7"/>
    <w:rsid w:val="00BB1918"/>
    <w:rsid w:val="00BB263C"/>
    <w:rsid w:val="00BB28EB"/>
    <w:rsid w:val="00BB600A"/>
    <w:rsid w:val="00BB6B0C"/>
    <w:rsid w:val="00BB6FEF"/>
    <w:rsid w:val="00BB77DB"/>
    <w:rsid w:val="00BC08A7"/>
    <w:rsid w:val="00BC0C6A"/>
    <w:rsid w:val="00BC1960"/>
    <w:rsid w:val="00BC19BF"/>
    <w:rsid w:val="00BD0661"/>
    <w:rsid w:val="00BD1DC3"/>
    <w:rsid w:val="00BD289F"/>
    <w:rsid w:val="00BD4ECB"/>
    <w:rsid w:val="00BD54FA"/>
    <w:rsid w:val="00BE0AC9"/>
    <w:rsid w:val="00BE30BF"/>
    <w:rsid w:val="00BE31AA"/>
    <w:rsid w:val="00BE46CB"/>
    <w:rsid w:val="00BF2818"/>
    <w:rsid w:val="00BF4ACD"/>
    <w:rsid w:val="00BF5A22"/>
    <w:rsid w:val="00BF5A5C"/>
    <w:rsid w:val="00BF62F5"/>
    <w:rsid w:val="00BF662C"/>
    <w:rsid w:val="00C02A81"/>
    <w:rsid w:val="00C02F49"/>
    <w:rsid w:val="00C03AAA"/>
    <w:rsid w:val="00C03C20"/>
    <w:rsid w:val="00C04B12"/>
    <w:rsid w:val="00C06D95"/>
    <w:rsid w:val="00C1134B"/>
    <w:rsid w:val="00C13F15"/>
    <w:rsid w:val="00C14E27"/>
    <w:rsid w:val="00C16781"/>
    <w:rsid w:val="00C17868"/>
    <w:rsid w:val="00C20067"/>
    <w:rsid w:val="00C21CA1"/>
    <w:rsid w:val="00C23276"/>
    <w:rsid w:val="00C242DB"/>
    <w:rsid w:val="00C243F5"/>
    <w:rsid w:val="00C25196"/>
    <w:rsid w:val="00C258CF"/>
    <w:rsid w:val="00C27E3A"/>
    <w:rsid w:val="00C27F65"/>
    <w:rsid w:val="00C31DD1"/>
    <w:rsid w:val="00C33F21"/>
    <w:rsid w:val="00C34EA3"/>
    <w:rsid w:val="00C36137"/>
    <w:rsid w:val="00C36A46"/>
    <w:rsid w:val="00C37DD6"/>
    <w:rsid w:val="00C42B09"/>
    <w:rsid w:val="00C43AD0"/>
    <w:rsid w:val="00C44887"/>
    <w:rsid w:val="00C45047"/>
    <w:rsid w:val="00C45D6B"/>
    <w:rsid w:val="00C45E44"/>
    <w:rsid w:val="00C4617D"/>
    <w:rsid w:val="00C472D2"/>
    <w:rsid w:val="00C47A6A"/>
    <w:rsid w:val="00C47FD3"/>
    <w:rsid w:val="00C50431"/>
    <w:rsid w:val="00C51937"/>
    <w:rsid w:val="00C553AE"/>
    <w:rsid w:val="00C558D5"/>
    <w:rsid w:val="00C5699B"/>
    <w:rsid w:val="00C57C38"/>
    <w:rsid w:val="00C6208D"/>
    <w:rsid w:val="00C626F2"/>
    <w:rsid w:val="00C63BDB"/>
    <w:rsid w:val="00C65A65"/>
    <w:rsid w:val="00C66B05"/>
    <w:rsid w:val="00C671AE"/>
    <w:rsid w:val="00C6725F"/>
    <w:rsid w:val="00C675A7"/>
    <w:rsid w:val="00C675EA"/>
    <w:rsid w:val="00C7131A"/>
    <w:rsid w:val="00C7402F"/>
    <w:rsid w:val="00C74A20"/>
    <w:rsid w:val="00C74CB4"/>
    <w:rsid w:val="00C760C2"/>
    <w:rsid w:val="00C768A4"/>
    <w:rsid w:val="00C80F40"/>
    <w:rsid w:val="00C82D5B"/>
    <w:rsid w:val="00C87BD2"/>
    <w:rsid w:val="00C92A46"/>
    <w:rsid w:val="00CA078E"/>
    <w:rsid w:val="00CA57D0"/>
    <w:rsid w:val="00CA642A"/>
    <w:rsid w:val="00CA6495"/>
    <w:rsid w:val="00CB16E5"/>
    <w:rsid w:val="00CB47CE"/>
    <w:rsid w:val="00CB4E31"/>
    <w:rsid w:val="00CB5B53"/>
    <w:rsid w:val="00CB656B"/>
    <w:rsid w:val="00CB7028"/>
    <w:rsid w:val="00CB74CF"/>
    <w:rsid w:val="00CB7558"/>
    <w:rsid w:val="00CB7C87"/>
    <w:rsid w:val="00CC0A53"/>
    <w:rsid w:val="00CC0C9C"/>
    <w:rsid w:val="00CC10BB"/>
    <w:rsid w:val="00CC2EB8"/>
    <w:rsid w:val="00CC3CA3"/>
    <w:rsid w:val="00CC4433"/>
    <w:rsid w:val="00CC4ACD"/>
    <w:rsid w:val="00CC5C25"/>
    <w:rsid w:val="00CC6FA6"/>
    <w:rsid w:val="00CC7C7E"/>
    <w:rsid w:val="00CD02AF"/>
    <w:rsid w:val="00CD037F"/>
    <w:rsid w:val="00CD25F4"/>
    <w:rsid w:val="00CD420D"/>
    <w:rsid w:val="00CD432A"/>
    <w:rsid w:val="00CD4C7A"/>
    <w:rsid w:val="00CD4E8B"/>
    <w:rsid w:val="00CD53E6"/>
    <w:rsid w:val="00CD55A5"/>
    <w:rsid w:val="00CD781E"/>
    <w:rsid w:val="00CE0421"/>
    <w:rsid w:val="00CE0C22"/>
    <w:rsid w:val="00CE3345"/>
    <w:rsid w:val="00CE3519"/>
    <w:rsid w:val="00CE5278"/>
    <w:rsid w:val="00CF0090"/>
    <w:rsid w:val="00CF3410"/>
    <w:rsid w:val="00CF3837"/>
    <w:rsid w:val="00CF39AA"/>
    <w:rsid w:val="00CF3CDA"/>
    <w:rsid w:val="00CF4376"/>
    <w:rsid w:val="00CF592B"/>
    <w:rsid w:val="00CF6BDF"/>
    <w:rsid w:val="00CF7CEE"/>
    <w:rsid w:val="00D002BE"/>
    <w:rsid w:val="00D02A7D"/>
    <w:rsid w:val="00D034EF"/>
    <w:rsid w:val="00D03EE4"/>
    <w:rsid w:val="00D050C9"/>
    <w:rsid w:val="00D05168"/>
    <w:rsid w:val="00D103EA"/>
    <w:rsid w:val="00D12153"/>
    <w:rsid w:val="00D1254D"/>
    <w:rsid w:val="00D12606"/>
    <w:rsid w:val="00D134A7"/>
    <w:rsid w:val="00D13536"/>
    <w:rsid w:val="00D149F8"/>
    <w:rsid w:val="00D16CF0"/>
    <w:rsid w:val="00D16F0A"/>
    <w:rsid w:val="00D1705B"/>
    <w:rsid w:val="00D1749E"/>
    <w:rsid w:val="00D20402"/>
    <w:rsid w:val="00D20520"/>
    <w:rsid w:val="00D21A31"/>
    <w:rsid w:val="00D21BF5"/>
    <w:rsid w:val="00D21CB2"/>
    <w:rsid w:val="00D2603E"/>
    <w:rsid w:val="00D2705C"/>
    <w:rsid w:val="00D33D9B"/>
    <w:rsid w:val="00D34BFE"/>
    <w:rsid w:val="00D353D2"/>
    <w:rsid w:val="00D369DA"/>
    <w:rsid w:val="00D37045"/>
    <w:rsid w:val="00D37B06"/>
    <w:rsid w:val="00D37E55"/>
    <w:rsid w:val="00D411B1"/>
    <w:rsid w:val="00D4139C"/>
    <w:rsid w:val="00D4189B"/>
    <w:rsid w:val="00D41ADF"/>
    <w:rsid w:val="00D42E62"/>
    <w:rsid w:val="00D455DC"/>
    <w:rsid w:val="00D46FEA"/>
    <w:rsid w:val="00D50AE3"/>
    <w:rsid w:val="00D51C6C"/>
    <w:rsid w:val="00D51EBD"/>
    <w:rsid w:val="00D52B2D"/>
    <w:rsid w:val="00D53760"/>
    <w:rsid w:val="00D537D2"/>
    <w:rsid w:val="00D53A1A"/>
    <w:rsid w:val="00D54F83"/>
    <w:rsid w:val="00D60E77"/>
    <w:rsid w:val="00D62E20"/>
    <w:rsid w:val="00D62FEA"/>
    <w:rsid w:val="00D64531"/>
    <w:rsid w:val="00D67906"/>
    <w:rsid w:val="00D67CC2"/>
    <w:rsid w:val="00D70E1E"/>
    <w:rsid w:val="00D7139D"/>
    <w:rsid w:val="00D73B09"/>
    <w:rsid w:val="00D74C9A"/>
    <w:rsid w:val="00D74D44"/>
    <w:rsid w:val="00D75865"/>
    <w:rsid w:val="00D75B0A"/>
    <w:rsid w:val="00D77950"/>
    <w:rsid w:val="00D805EE"/>
    <w:rsid w:val="00D8106F"/>
    <w:rsid w:val="00D815FC"/>
    <w:rsid w:val="00D81DED"/>
    <w:rsid w:val="00D82499"/>
    <w:rsid w:val="00D8258F"/>
    <w:rsid w:val="00D8455B"/>
    <w:rsid w:val="00D862B8"/>
    <w:rsid w:val="00D87304"/>
    <w:rsid w:val="00D9077C"/>
    <w:rsid w:val="00D91EB4"/>
    <w:rsid w:val="00D9371F"/>
    <w:rsid w:val="00D937CD"/>
    <w:rsid w:val="00D9384B"/>
    <w:rsid w:val="00D93AE6"/>
    <w:rsid w:val="00D95483"/>
    <w:rsid w:val="00D96681"/>
    <w:rsid w:val="00D971D0"/>
    <w:rsid w:val="00DA0383"/>
    <w:rsid w:val="00DA0498"/>
    <w:rsid w:val="00DA151D"/>
    <w:rsid w:val="00DA1783"/>
    <w:rsid w:val="00DA21EE"/>
    <w:rsid w:val="00DA26AB"/>
    <w:rsid w:val="00DA2865"/>
    <w:rsid w:val="00DA571D"/>
    <w:rsid w:val="00DA62EF"/>
    <w:rsid w:val="00DA6CF3"/>
    <w:rsid w:val="00DA71C7"/>
    <w:rsid w:val="00DB0220"/>
    <w:rsid w:val="00DB1180"/>
    <w:rsid w:val="00DB1CB0"/>
    <w:rsid w:val="00DB2114"/>
    <w:rsid w:val="00DB2AEA"/>
    <w:rsid w:val="00DB3544"/>
    <w:rsid w:val="00DB5CFF"/>
    <w:rsid w:val="00DB645C"/>
    <w:rsid w:val="00DB78D2"/>
    <w:rsid w:val="00DC0ED1"/>
    <w:rsid w:val="00DC0F0D"/>
    <w:rsid w:val="00DC1552"/>
    <w:rsid w:val="00DC1AA5"/>
    <w:rsid w:val="00DC3505"/>
    <w:rsid w:val="00DC5A11"/>
    <w:rsid w:val="00DD067A"/>
    <w:rsid w:val="00DD0940"/>
    <w:rsid w:val="00DD1C6F"/>
    <w:rsid w:val="00DD5874"/>
    <w:rsid w:val="00DD5E79"/>
    <w:rsid w:val="00DD6100"/>
    <w:rsid w:val="00DE0216"/>
    <w:rsid w:val="00DE0357"/>
    <w:rsid w:val="00DE0DE2"/>
    <w:rsid w:val="00DE0EEB"/>
    <w:rsid w:val="00DE1A48"/>
    <w:rsid w:val="00DE2E60"/>
    <w:rsid w:val="00DE4BAB"/>
    <w:rsid w:val="00DE5327"/>
    <w:rsid w:val="00DE6022"/>
    <w:rsid w:val="00DE6AD7"/>
    <w:rsid w:val="00DE7909"/>
    <w:rsid w:val="00DE796D"/>
    <w:rsid w:val="00DF06CF"/>
    <w:rsid w:val="00DF1B15"/>
    <w:rsid w:val="00DF36D5"/>
    <w:rsid w:val="00DF4221"/>
    <w:rsid w:val="00DF426D"/>
    <w:rsid w:val="00DF429A"/>
    <w:rsid w:val="00DF4428"/>
    <w:rsid w:val="00DF46D6"/>
    <w:rsid w:val="00DF4CB3"/>
    <w:rsid w:val="00DF5CA5"/>
    <w:rsid w:val="00DF7C65"/>
    <w:rsid w:val="00E000FE"/>
    <w:rsid w:val="00E00B33"/>
    <w:rsid w:val="00E014FF"/>
    <w:rsid w:val="00E01882"/>
    <w:rsid w:val="00E01D02"/>
    <w:rsid w:val="00E023E0"/>
    <w:rsid w:val="00E02A32"/>
    <w:rsid w:val="00E03E5E"/>
    <w:rsid w:val="00E056E3"/>
    <w:rsid w:val="00E06B8D"/>
    <w:rsid w:val="00E072DB"/>
    <w:rsid w:val="00E0769C"/>
    <w:rsid w:val="00E1012F"/>
    <w:rsid w:val="00E1141C"/>
    <w:rsid w:val="00E12EA7"/>
    <w:rsid w:val="00E14F82"/>
    <w:rsid w:val="00E15735"/>
    <w:rsid w:val="00E1593F"/>
    <w:rsid w:val="00E172AE"/>
    <w:rsid w:val="00E20C8D"/>
    <w:rsid w:val="00E231D8"/>
    <w:rsid w:val="00E2370F"/>
    <w:rsid w:val="00E23830"/>
    <w:rsid w:val="00E23B12"/>
    <w:rsid w:val="00E26909"/>
    <w:rsid w:val="00E2694A"/>
    <w:rsid w:val="00E31BF3"/>
    <w:rsid w:val="00E343A3"/>
    <w:rsid w:val="00E34C25"/>
    <w:rsid w:val="00E3677C"/>
    <w:rsid w:val="00E36783"/>
    <w:rsid w:val="00E444F6"/>
    <w:rsid w:val="00E462BE"/>
    <w:rsid w:val="00E4771C"/>
    <w:rsid w:val="00E51B60"/>
    <w:rsid w:val="00E51C67"/>
    <w:rsid w:val="00E52696"/>
    <w:rsid w:val="00E5542C"/>
    <w:rsid w:val="00E558FA"/>
    <w:rsid w:val="00E559D4"/>
    <w:rsid w:val="00E60F48"/>
    <w:rsid w:val="00E61EC5"/>
    <w:rsid w:val="00E6255F"/>
    <w:rsid w:val="00E62580"/>
    <w:rsid w:val="00E62BC0"/>
    <w:rsid w:val="00E62E7E"/>
    <w:rsid w:val="00E6328A"/>
    <w:rsid w:val="00E6405F"/>
    <w:rsid w:val="00E64908"/>
    <w:rsid w:val="00E64D58"/>
    <w:rsid w:val="00E655F2"/>
    <w:rsid w:val="00E71CE3"/>
    <w:rsid w:val="00E71EA3"/>
    <w:rsid w:val="00E737CD"/>
    <w:rsid w:val="00E74D93"/>
    <w:rsid w:val="00E750D8"/>
    <w:rsid w:val="00E7615C"/>
    <w:rsid w:val="00E76C85"/>
    <w:rsid w:val="00E8194C"/>
    <w:rsid w:val="00E84586"/>
    <w:rsid w:val="00E848CF"/>
    <w:rsid w:val="00E909DE"/>
    <w:rsid w:val="00E90BA6"/>
    <w:rsid w:val="00E92F67"/>
    <w:rsid w:val="00E93B7F"/>
    <w:rsid w:val="00E93FE9"/>
    <w:rsid w:val="00E9541F"/>
    <w:rsid w:val="00E9576A"/>
    <w:rsid w:val="00E95F02"/>
    <w:rsid w:val="00E97D1D"/>
    <w:rsid w:val="00EA1DE1"/>
    <w:rsid w:val="00EA2851"/>
    <w:rsid w:val="00EA615F"/>
    <w:rsid w:val="00EA64BB"/>
    <w:rsid w:val="00EA6848"/>
    <w:rsid w:val="00EA7B8F"/>
    <w:rsid w:val="00EB09E9"/>
    <w:rsid w:val="00EB19A7"/>
    <w:rsid w:val="00EB2429"/>
    <w:rsid w:val="00EB2686"/>
    <w:rsid w:val="00EB27C1"/>
    <w:rsid w:val="00EB27F6"/>
    <w:rsid w:val="00EB4491"/>
    <w:rsid w:val="00EB535E"/>
    <w:rsid w:val="00EB5D77"/>
    <w:rsid w:val="00EB61B7"/>
    <w:rsid w:val="00EB7DBC"/>
    <w:rsid w:val="00EC08B6"/>
    <w:rsid w:val="00EC18F1"/>
    <w:rsid w:val="00EC3C09"/>
    <w:rsid w:val="00EC4BA9"/>
    <w:rsid w:val="00EC54D4"/>
    <w:rsid w:val="00EC7DDF"/>
    <w:rsid w:val="00ED0A3B"/>
    <w:rsid w:val="00ED168D"/>
    <w:rsid w:val="00ED19F9"/>
    <w:rsid w:val="00ED2A47"/>
    <w:rsid w:val="00ED42B5"/>
    <w:rsid w:val="00ED5B48"/>
    <w:rsid w:val="00ED6A34"/>
    <w:rsid w:val="00ED728E"/>
    <w:rsid w:val="00ED792F"/>
    <w:rsid w:val="00EE482A"/>
    <w:rsid w:val="00EE6148"/>
    <w:rsid w:val="00EE616E"/>
    <w:rsid w:val="00EF17F9"/>
    <w:rsid w:val="00EF298E"/>
    <w:rsid w:val="00F00F20"/>
    <w:rsid w:val="00F014FC"/>
    <w:rsid w:val="00F03238"/>
    <w:rsid w:val="00F04D8A"/>
    <w:rsid w:val="00F04F4A"/>
    <w:rsid w:val="00F05834"/>
    <w:rsid w:val="00F05DA7"/>
    <w:rsid w:val="00F07F4B"/>
    <w:rsid w:val="00F11031"/>
    <w:rsid w:val="00F12FED"/>
    <w:rsid w:val="00F13938"/>
    <w:rsid w:val="00F13E6C"/>
    <w:rsid w:val="00F14452"/>
    <w:rsid w:val="00F17692"/>
    <w:rsid w:val="00F2004A"/>
    <w:rsid w:val="00F21CC2"/>
    <w:rsid w:val="00F226F3"/>
    <w:rsid w:val="00F23716"/>
    <w:rsid w:val="00F2403D"/>
    <w:rsid w:val="00F2449D"/>
    <w:rsid w:val="00F24809"/>
    <w:rsid w:val="00F25C8D"/>
    <w:rsid w:val="00F25ED0"/>
    <w:rsid w:val="00F2698D"/>
    <w:rsid w:val="00F30F7A"/>
    <w:rsid w:val="00F3236B"/>
    <w:rsid w:val="00F325E9"/>
    <w:rsid w:val="00F32767"/>
    <w:rsid w:val="00F32FC2"/>
    <w:rsid w:val="00F33504"/>
    <w:rsid w:val="00F34F53"/>
    <w:rsid w:val="00F35588"/>
    <w:rsid w:val="00F35823"/>
    <w:rsid w:val="00F36439"/>
    <w:rsid w:val="00F37019"/>
    <w:rsid w:val="00F37E6F"/>
    <w:rsid w:val="00F40333"/>
    <w:rsid w:val="00F443BE"/>
    <w:rsid w:val="00F44459"/>
    <w:rsid w:val="00F4738A"/>
    <w:rsid w:val="00F502F7"/>
    <w:rsid w:val="00F50675"/>
    <w:rsid w:val="00F51BC7"/>
    <w:rsid w:val="00F5228D"/>
    <w:rsid w:val="00F52663"/>
    <w:rsid w:val="00F52B30"/>
    <w:rsid w:val="00F53B2E"/>
    <w:rsid w:val="00F54209"/>
    <w:rsid w:val="00F545D9"/>
    <w:rsid w:val="00F554E0"/>
    <w:rsid w:val="00F557C3"/>
    <w:rsid w:val="00F56E3A"/>
    <w:rsid w:val="00F611F1"/>
    <w:rsid w:val="00F6736C"/>
    <w:rsid w:val="00F6742C"/>
    <w:rsid w:val="00F7099F"/>
    <w:rsid w:val="00F70A1D"/>
    <w:rsid w:val="00F71238"/>
    <w:rsid w:val="00F71526"/>
    <w:rsid w:val="00F718D4"/>
    <w:rsid w:val="00F72E6E"/>
    <w:rsid w:val="00F73FF4"/>
    <w:rsid w:val="00F74F79"/>
    <w:rsid w:val="00F76E52"/>
    <w:rsid w:val="00F803E3"/>
    <w:rsid w:val="00F80697"/>
    <w:rsid w:val="00F8100A"/>
    <w:rsid w:val="00F849A1"/>
    <w:rsid w:val="00F875B4"/>
    <w:rsid w:val="00F93AE4"/>
    <w:rsid w:val="00F9539B"/>
    <w:rsid w:val="00F95C85"/>
    <w:rsid w:val="00F96345"/>
    <w:rsid w:val="00F96920"/>
    <w:rsid w:val="00F97676"/>
    <w:rsid w:val="00FA0111"/>
    <w:rsid w:val="00FA15B0"/>
    <w:rsid w:val="00FA43F4"/>
    <w:rsid w:val="00FA45AC"/>
    <w:rsid w:val="00FA6670"/>
    <w:rsid w:val="00FB30E9"/>
    <w:rsid w:val="00FB6F75"/>
    <w:rsid w:val="00FB7708"/>
    <w:rsid w:val="00FC2415"/>
    <w:rsid w:val="00FC2822"/>
    <w:rsid w:val="00FC2ACE"/>
    <w:rsid w:val="00FC4570"/>
    <w:rsid w:val="00FC5483"/>
    <w:rsid w:val="00FC6009"/>
    <w:rsid w:val="00FC7209"/>
    <w:rsid w:val="00FD0C91"/>
    <w:rsid w:val="00FD2DE6"/>
    <w:rsid w:val="00FD64B7"/>
    <w:rsid w:val="00FD6F6A"/>
    <w:rsid w:val="00FE017D"/>
    <w:rsid w:val="00FE0867"/>
    <w:rsid w:val="00FE1400"/>
    <w:rsid w:val="00FE2513"/>
    <w:rsid w:val="00FE2B85"/>
    <w:rsid w:val="00FE5363"/>
    <w:rsid w:val="00FE5D38"/>
    <w:rsid w:val="00F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8722BF"/>
  <w15:chartTrackingRefBased/>
  <w15:docId w15:val="{EF373D30-AE1B-48FC-8D2D-932FC9C6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1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1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1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1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1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1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1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1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1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1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1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1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1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1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1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1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1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1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1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1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1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1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1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1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1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1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1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1B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444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44F6"/>
  </w:style>
  <w:style w:type="paragraph" w:styleId="Footer">
    <w:name w:val="footer"/>
    <w:basedOn w:val="Normal"/>
    <w:link w:val="FooterChar"/>
    <w:uiPriority w:val="99"/>
    <w:unhideWhenUsed/>
    <w:rsid w:val="00E444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44F6"/>
  </w:style>
  <w:style w:type="character" w:styleId="Hyperlink">
    <w:name w:val="Hyperlink"/>
    <w:basedOn w:val="DefaultParagraphFont"/>
    <w:uiPriority w:val="99"/>
    <w:unhideWhenUsed/>
    <w:rsid w:val="00CF7CE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26D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7701F0"/>
    <w:pPr>
      <w:spacing w:before="240" w:after="0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7701F0"/>
    <w:pPr>
      <w:spacing w:after="100"/>
      <w:ind w:left="220"/>
    </w:pPr>
    <w:rPr>
      <w:rFonts w:eastAsiaTheme="minorEastAsia" w:cs="Times New Roman"/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701F0"/>
    <w:pPr>
      <w:spacing w:after="100"/>
    </w:pPr>
    <w:rPr>
      <w:rFonts w:eastAsiaTheme="minorEastAsia" w:cs="Times New Roman"/>
      <w:kern w:val="0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7701F0"/>
    <w:pPr>
      <w:spacing w:after="100"/>
      <w:ind w:left="440"/>
    </w:pPr>
    <w:rPr>
      <w:rFonts w:eastAsiaTheme="minorEastAsia" w:cs="Times New Roman"/>
      <w:kern w:val="0"/>
      <w14:ligatures w14:val="none"/>
    </w:rPr>
  </w:style>
  <w:style w:type="table" w:customStyle="1" w:styleId="GridTable4-Accent11">
    <w:name w:val="Grid Table 4 - Accent 11"/>
    <w:basedOn w:val="TableNormal"/>
    <w:next w:val="GridTable4-Accent1"/>
    <w:uiPriority w:val="49"/>
    <w:rsid w:val="00A41BC3"/>
    <w:pPr>
      <w:spacing w:after="0" w:line="240" w:lineRule="auto"/>
      <w:ind w:hanging="576"/>
      <w:jc w:val="both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GridTable4-Accent1">
    <w:name w:val="Grid Table 4 Accent 1"/>
    <w:basedOn w:val="TableNormal"/>
    <w:uiPriority w:val="49"/>
    <w:rsid w:val="00A41BC3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eGrid">
    <w:name w:val="Table Grid"/>
    <w:basedOn w:val="TableNormal"/>
    <w:uiPriority w:val="39"/>
    <w:rsid w:val="001D5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702B2"/>
    <w:rPr>
      <w:rFonts w:ascii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666CCE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F7C65"/>
    <w:rPr>
      <w:b/>
      <w:bCs/>
    </w:rPr>
  </w:style>
  <w:style w:type="numbering" w:customStyle="1" w:styleId="CurrentList1">
    <w:name w:val="Current List1"/>
    <w:uiPriority w:val="99"/>
    <w:rsid w:val="002F4002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9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0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5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8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5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1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1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7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4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0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9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4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0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9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9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2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1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diagramData" Target="diagrams/data3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microsoft.com/office/2007/relationships/diagramDrawing" Target="diagrams/drawing3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image" Target="media/image3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diagramColors" Target="diagrams/colors3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diagramQuickStyle" Target="diagrams/quickStyle3.xml"/><Relationship Id="rId28" Type="http://schemas.openxmlformats.org/officeDocument/2006/relationships/hyperlink" Target="https://www.gettingsmart.com/2014/02/13/5-steps-effective-technology-integration/" TargetMode="Externa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diagramLayout" Target="diagrams/layout3.xml"/><Relationship Id="rId27" Type="http://schemas.openxmlformats.org/officeDocument/2006/relationships/image" Target="media/image8.png"/><Relationship Id="rId30" Type="http://schemas.openxmlformats.org/officeDocument/2006/relationships/fontTable" Target="fontTable.xml"/></Relationships>
</file>

<file path=word/diagrams/_rels/data3.xml.rels><?xml version="1.0" encoding="UTF-8" standalone="yes"?>
<Relationships xmlns="http://schemas.openxmlformats.org/package/2006/relationships"><Relationship Id="rId3" Type="http://schemas.openxmlformats.org/officeDocument/2006/relationships/image" Target="../media/image6.jpg"/><Relationship Id="rId2" Type="http://schemas.openxmlformats.org/officeDocument/2006/relationships/image" Target="../media/image5.png"/><Relationship Id="rId1" Type="http://schemas.openxmlformats.org/officeDocument/2006/relationships/image" Target="../media/image4.jpg"/></Relationships>
</file>

<file path=word/diagrams/_rels/drawing3.xml.rels><?xml version="1.0" encoding="UTF-8" standalone="yes"?>
<Relationships xmlns="http://schemas.openxmlformats.org/package/2006/relationships"><Relationship Id="rId3" Type="http://schemas.openxmlformats.org/officeDocument/2006/relationships/image" Target="../media/image6.jpg"/><Relationship Id="rId2" Type="http://schemas.openxmlformats.org/officeDocument/2006/relationships/image" Target="../media/image5.png"/><Relationship Id="rId1" Type="http://schemas.openxmlformats.org/officeDocument/2006/relationships/image" Target="../media/image4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C99BFF5-EB60-4F17-94F8-B91935ADAA61}" type="doc">
      <dgm:prSet loTypeId="urn:microsoft.com/office/officeart/2005/8/layout/matrix1" loCatId="matrix" qsTypeId="urn:microsoft.com/office/officeart/2005/8/quickstyle/3d3" qsCatId="3D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C9B1A667-B243-49BA-945A-632165A70E31}">
      <dgm:prSet phldrT="[Text]" custT="1"/>
      <dgm:spPr/>
      <dgm:t>
        <a:bodyPr/>
        <a:lstStyle/>
        <a:p>
          <a:r>
            <a:rPr lang="en-GB" sz="1400" b="1">
              <a:latin typeface="Arial" panose="020B0604020202020204" pitchFamily="34" charset="0"/>
              <a:cs typeface="Arial" panose="020B0604020202020204" pitchFamily="34" charset="0"/>
            </a:rPr>
            <a:t>Implementation Steps</a:t>
          </a:r>
        </a:p>
      </dgm:t>
    </dgm:pt>
    <dgm:pt modelId="{B531ECA8-AEA3-4219-A3DB-090959C358D9}" type="parTrans" cxnId="{DBC6C74C-8DB2-4847-AE72-1D9585394235}">
      <dgm:prSet/>
      <dgm:spPr/>
      <dgm:t>
        <a:bodyPr/>
        <a:lstStyle/>
        <a:p>
          <a:endParaRPr lang="en-GB"/>
        </a:p>
      </dgm:t>
    </dgm:pt>
    <dgm:pt modelId="{B3D0DAE8-243F-4DF3-BE2C-4261A99810F6}" type="sibTrans" cxnId="{DBC6C74C-8DB2-4847-AE72-1D9585394235}">
      <dgm:prSet/>
      <dgm:spPr/>
      <dgm:t>
        <a:bodyPr/>
        <a:lstStyle/>
        <a:p>
          <a:endParaRPr lang="en-GB"/>
        </a:p>
      </dgm:t>
    </dgm:pt>
    <dgm:pt modelId="{D952683F-3888-4FF2-9CE4-6CD4AB7366DA}">
      <dgm:prSet phldrT="[Text]" custT="1">
        <dgm:style>
          <a:lnRef idx="1">
            <a:schemeClr val="accent6"/>
          </a:lnRef>
          <a:fillRef idx="2">
            <a:schemeClr val="accent6"/>
          </a:fillRef>
          <a:effectRef idx="1">
            <a:schemeClr val="accent6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buFont typeface="+mj-lt"/>
            <a:buAutoNum type="arabicPeriod"/>
          </a:pPr>
          <a:r>
            <a:rPr lang="en-US" sz="1400" b="1">
              <a:latin typeface="Arial" panose="020B0604020202020204" pitchFamily="34" charset="0"/>
              <a:cs typeface="Arial" panose="020B0604020202020204" pitchFamily="34" charset="0"/>
            </a:rPr>
            <a:t>Partnerships  Working</a:t>
          </a:r>
          <a:endParaRPr lang="en-GB" sz="14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C850CCD-54D0-4A04-A3EA-DB03DCBE08EE}" type="parTrans" cxnId="{6B5F57B4-4045-4E96-B246-889AE21A24B8}">
      <dgm:prSet/>
      <dgm:spPr/>
      <dgm:t>
        <a:bodyPr/>
        <a:lstStyle/>
        <a:p>
          <a:endParaRPr lang="en-GB"/>
        </a:p>
      </dgm:t>
    </dgm:pt>
    <dgm:pt modelId="{9E83C833-7EB0-43D0-BAC7-B0D151CCFC50}" type="sibTrans" cxnId="{6B5F57B4-4045-4E96-B246-889AE21A24B8}">
      <dgm:prSet/>
      <dgm:spPr/>
      <dgm:t>
        <a:bodyPr/>
        <a:lstStyle/>
        <a:p>
          <a:endParaRPr lang="en-GB"/>
        </a:p>
      </dgm:t>
    </dgm:pt>
    <dgm:pt modelId="{8B39FC32-F185-40C3-969D-8AEDF189A1E7}">
      <dgm:prSet phldrT="[Text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buFont typeface="+mj-lt"/>
            <a:buAutoNum type="arabicPeriod"/>
          </a:pPr>
          <a:r>
            <a:rPr lang="en-GB" sz="1400" b="1">
              <a:latin typeface="Arial" panose="020B0604020202020204" pitchFamily="34" charset="0"/>
              <a:cs typeface="Arial" panose="020B0604020202020204" pitchFamily="34" charset="0"/>
            </a:rPr>
            <a:t>Training Workshops</a:t>
          </a:r>
        </a:p>
      </dgm:t>
    </dgm:pt>
    <dgm:pt modelId="{90B34FA8-FD58-4C2A-BB0A-9A64BDF141C3}" type="parTrans" cxnId="{B35990AF-3736-473B-8AD5-3272CA1819E6}">
      <dgm:prSet/>
      <dgm:spPr/>
      <dgm:t>
        <a:bodyPr/>
        <a:lstStyle/>
        <a:p>
          <a:endParaRPr lang="en-GB"/>
        </a:p>
      </dgm:t>
    </dgm:pt>
    <dgm:pt modelId="{E582F4ED-131E-4D84-9751-325C94C0656D}" type="sibTrans" cxnId="{B35990AF-3736-473B-8AD5-3272CA1819E6}">
      <dgm:prSet/>
      <dgm:spPr/>
      <dgm:t>
        <a:bodyPr/>
        <a:lstStyle/>
        <a:p>
          <a:endParaRPr lang="en-GB"/>
        </a:p>
      </dgm:t>
    </dgm:pt>
    <dgm:pt modelId="{732DEC07-BD49-4A49-8A58-07A9600911EF}">
      <dgm:prSet phldrT="[Text]" custT="1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pPr>
            <a:buFont typeface="+mj-lt"/>
            <a:buAutoNum type="arabicPeriod"/>
          </a:pPr>
          <a:r>
            <a:rPr lang="en-US" sz="1400" b="1">
              <a:latin typeface="Arial" panose="020B0604020202020204" pitchFamily="34" charset="0"/>
              <a:cs typeface="Arial" panose="020B0604020202020204" pitchFamily="34" charset="0"/>
            </a:rPr>
            <a:t>Evaluations</a:t>
          </a:r>
          <a:endParaRPr lang="en-GB" sz="14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0769323-9BFA-45C0-B133-C9D5218EDA34}" type="parTrans" cxnId="{4B667801-B34C-47D3-BEFA-FAF592E19FEF}">
      <dgm:prSet/>
      <dgm:spPr/>
      <dgm:t>
        <a:bodyPr/>
        <a:lstStyle/>
        <a:p>
          <a:endParaRPr lang="en-GB"/>
        </a:p>
      </dgm:t>
    </dgm:pt>
    <dgm:pt modelId="{C64DCDF1-AC02-48BD-B738-D02FD3A8DD89}" type="sibTrans" cxnId="{4B667801-B34C-47D3-BEFA-FAF592E19FEF}">
      <dgm:prSet/>
      <dgm:spPr/>
      <dgm:t>
        <a:bodyPr/>
        <a:lstStyle/>
        <a:p>
          <a:endParaRPr lang="en-GB"/>
        </a:p>
      </dgm:t>
    </dgm:pt>
    <dgm:pt modelId="{6F49F470-AC49-4C27-84F4-BC22DC9037C0}">
      <dgm:prSet phldrT="[Text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pPr algn="l"/>
          <a:r>
            <a:rPr lang="en-GB" sz="1400" b="1">
              <a:latin typeface="Arial" panose="020B0604020202020204" pitchFamily="34" charset="0"/>
              <a:cs typeface="Arial" panose="020B0604020202020204" pitchFamily="34" charset="0"/>
            </a:rPr>
            <a:t>	Pilot in 3 NHS ICS</a:t>
          </a:r>
        </a:p>
      </dgm:t>
    </dgm:pt>
    <dgm:pt modelId="{917F5455-4326-4B5E-9EF2-E514D4136AEB}" type="sibTrans" cxnId="{C29CB850-3F92-4A5F-AE3F-899CC22B2EF2}">
      <dgm:prSet/>
      <dgm:spPr/>
      <dgm:t>
        <a:bodyPr/>
        <a:lstStyle/>
        <a:p>
          <a:endParaRPr lang="en-GB"/>
        </a:p>
      </dgm:t>
    </dgm:pt>
    <dgm:pt modelId="{13CC57CE-A9FE-4B70-B432-EDB5FC515939}" type="parTrans" cxnId="{C29CB850-3F92-4A5F-AE3F-899CC22B2EF2}">
      <dgm:prSet/>
      <dgm:spPr/>
      <dgm:t>
        <a:bodyPr/>
        <a:lstStyle/>
        <a:p>
          <a:endParaRPr lang="en-GB"/>
        </a:p>
      </dgm:t>
    </dgm:pt>
    <dgm:pt modelId="{CA07B84C-2965-4CE9-BC35-8C42E705DF6D}" type="pres">
      <dgm:prSet presAssocID="{AC99BFF5-EB60-4F17-94F8-B91935ADAA61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FFC91BD0-F6C7-4196-88C7-447183E9746A}" type="pres">
      <dgm:prSet presAssocID="{AC99BFF5-EB60-4F17-94F8-B91935ADAA61}" presName="matrix" presStyleCnt="0"/>
      <dgm:spPr/>
    </dgm:pt>
    <dgm:pt modelId="{0A947541-F15F-444A-8B75-28B9E99C5151}" type="pres">
      <dgm:prSet presAssocID="{AC99BFF5-EB60-4F17-94F8-B91935ADAA61}" presName="tile1" presStyleLbl="node1" presStyleIdx="0" presStyleCnt="4" custLinFactNeighborX="1389" custLinFactNeighborY="-1905"/>
      <dgm:spPr/>
    </dgm:pt>
    <dgm:pt modelId="{340FF64A-EB5B-4498-974D-3884951C9864}" type="pres">
      <dgm:prSet presAssocID="{AC99BFF5-EB60-4F17-94F8-B91935ADAA61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D8796221-7A24-4019-B484-7B795AE56E88}" type="pres">
      <dgm:prSet presAssocID="{AC99BFF5-EB60-4F17-94F8-B91935ADAA61}" presName="tile2" presStyleLbl="node1" presStyleIdx="1" presStyleCnt="4" custLinFactNeighborX="1775" custLinFactNeighborY="2857"/>
      <dgm:spPr/>
    </dgm:pt>
    <dgm:pt modelId="{458A845E-3DDC-4D9A-A258-6EAD55951B2C}" type="pres">
      <dgm:prSet presAssocID="{AC99BFF5-EB60-4F17-94F8-B91935ADAA61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2AC8237C-8F74-4F25-BE40-227AB3876149}" type="pres">
      <dgm:prSet presAssocID="{AC99BFF5-EB60-4F17-94F8-B91935ADAA61}" presName="tile3" presStyleLbl="node1" presStyleIdx="2" presStyleCnt="4"/>
      <dgm:spPr/>
    </dgm:pt>
    <dgm:pt modelId="{08D21A37-2B76-41DB-BAC9-8BC661AD702D}" type="pres">
      <dgm:prSet presAssocID="{AC99BFF5-EB60-4F17-94F8-B91935ADAA61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491EEEF8-E157-440F-8AFE-3DAC5D3AEEE9}" type="pres">
      <dgm:prSet presAssocID="{AC99BFF5-EB60-4F17-94F8-B91935ADAA61}" presName="tile4" presStyleLbl="node1" presStyleIdx="3" presStyleCnt="4"/>
      <dgm:spPr/>
    </dgm:pt>
    <dgm:pt modelId="{53834CA2-CEB7-46EF-B1DE-4923FE546ED3}" type="pres">
      <dgm:prSet presAssocID="{AC99BFF5-EB60-4F17-94F8-B91935ADAA61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46F2F0BC-FCB7-4225-A288-1BD9A390CC17}" type="pres">
      <dgm:prSet presAssocID="{AC99BFF5-EB60-4F17-94F8-B91935ADAA61}" presName="centerTile" presStyleLbl="fgShp" presStyleIdx="0" presStyleCnt="1" custScaleX="215740">
        <dgm:presLayoutVars>
          <dgm:chMax val="0"/>
          <dgm:chPref val="0"/>
        </dgm:presLayoutVars>
      </dgm:prSet>
      <dgm:spPr/>
    </dgm:pt>
  </dgm:ptLst>
  <dgm:cxnLst>
    <dgm:cxn modelId="{4B667801-B34C-47D3-BEFA-FAF592E19FEF}" srcId="{C9B1A667-B243-49BA-945A-632165A70E31}" destId="{732DEC07-BD49-4A49-8A58-07A9600911EF}" srcOrd="3" destOrd="0" parTransId="{30769323-9BFA-45C0-B133-C9D5218EDA34}" sibTransId="{C64DCDF1-AC02-48BD-B738-D02FD3A8DD89}"/>
    <dgm:cxn modelId="{BA044102-6E10-4ECC-BABF-2749DAB6CD19}" type="presOf" srcId="{D952683F-3888-4FF2-9CE4-6CD4AB7366DA}" destId="{458A845E-3DDC-4D9A-A258-6EAD55951B2C}" srcOrd="1" destOrd="0" presId="urn:microsoft.com/office/officeart/2005/8/layout/matrix1"/>
    <dgm:cxn modelId="{7690150F-FC92-452D-A1E7-4F171EF0993B}" type="presOf" srcId="{6F49F470-AC49-4C27-84F4-BC22DC9037C0}" destId="{0A947541-F15F-444A-8B75-28B9E99C5151}" srcOrd="0" destOrd="0" presId="urn:microsoft.com/office/officeart/2005/8/layout/matrix1"/>
    <dgm:cxn modelId="{2D5EE92E-AED8-4858-854A-1F11C602DB8C}" type="presOf" srcId="{732DEC07-BD49-4A49-8A58-07A9600911EF}" destId="{491EEEF8-E157-440F-8AFE-3DAC5D3AEEE9}" srcOrd="0" destOrd="0" presId="urn:microsoft.com/office/officeart/2005/8/layout/matrix1"/>
    <dgm:cxn modelId="{71A31C5C-2317-416B-A511-955DCBA8A6D0}" type="presOf" srcId="{D952683F-3888-4FF2-9CE4-6CD4AB7366DA}" destId="{D8796221-7A24-4019-B484-7B795AE56E88}" srcOrd="0" destOrd="0" presId="urn:microsoft.com/office/officeart/2005/8/layout/matrix1"/>
    <dgm:cxn modelId="{DBC6C74C-8DB2-4847-AE72-1D9585394235}" srcId="{AC99BFF5-EB60-4F17-94F8-B91935ADAA61}" destId="{C9B1A667-B243-49BA-945A-632165A70E31}" srcOrd="0" destOrd="0" parTransId="{B531ECA8-AEA3-4219-A3DB-090959C358D9}" sibTransId="{B3D0DAE8-243F-4DF3-BE2C-4261A99810F6}"/>
    <dgm:cxn modelId="{C29CB850-3F92-4A5F-AE3F-899CC22B2EF2}" srcId="{C9B1A667-B243-49BA-945A-632165A70E31}" destId="{6F49F470-AC49-4C27-84F4-BC22DC9037C0}" srcOrd="0" destOrd="0" parTransId="{13CC57CE-A9FE-4B70-B432-EDB5FC515939}" sibTransId="{917F5455-4326-4B5E-9EF2-E514D4136AEB}"/>
    <dgm:cxn modelId="{9A32BE75-5F3F-459D-8DEE-F8BBE7E9D4EF}" type="presOf" srcId="{AC99BFF5-EB60-4F17-94F8-B91935ADAA61}" destId="{CA07B84C-2965-4CE9-BC35-8C42E705DF6D}" srcOrd="0" destOrd="0" presId="urn:microsoft.com/office/officeart/2005/8/layout/matrix1"/>
    <dgm:cxn modelId="{C817BF87-643A-46D1-A25F-23CCB3EF7BAA}" type="presOf" srcId="{8B39FC32-F185-40C3-969D-8AEDF189A1E7}" destId="{2AC8237C-8F74-4F25-BE40-227AB3876149}" srcOrd="0" destOrd="0" presId="urn:microsoft.com/office/officeart/2005/8/layout/matrix1"/>
    <dgm:cxn modelId="{B35990AF-3736-473B-8AD5-3272CA1819E6}" srcId="{C9B1A667-B243-49BA-945A-632165A70E31}" destId="{8B39FC32-F185-40C3-969D-8AEDF189A1E7}" srcOrd="2" destOrd="0" parTransId="{90B34FA8-FD58-4C2A-BB0A-9A64BDF141C3}" sibTransId="{E582F4ED-131E-4D84-9751-325C94C0656D}"/>
    <dgm:cxn modelId="{64E685B3-C1CE-45D2-9668-B43EE6AC2110}" type="presOf" srcId="{6F49F470-AC49-4C27-84F4-BC22DC9037C0}" destId="{340FF64A-EB5B-4498-974D-3884951C9864}" srcOrd="1" destOrd="0" presId="urn:microsoft.com/office/officeart/2005/8/layout/matrix1"/>
    <dgm:cxn modelId="{6B5F57B4-4045-4E96-B246-889AE21A24B8}" srcId="{C9B1A667-B243-49BA-945A-632165A70E31}" destId="{D952683F-3888-4FF2-9CE4-6CD4AB7366DA}" srcOrd="1" destOrd="0" parTransId="{3C850CCD-54D0-4A04-A3EA-DB03DCBE08EE}" sibTransId="{9E83C833-7EB0-43D0-BAC7-B0D151CCFC50}"/>
    <dgm:cxn modelId="{0E27DAE4-F6B9-46C2-B3AB-C9046DE507DD}" type="presOf" srcId="{8B39FC32-F185-40C3-969D-8AEDF189A1E7}" destId="{08D21A37-2B76-41DB-BAC9-8BC661AD702D}" srcOrd="1" destOrd="0" presId="urn:microsoft.com/office/officeart/2005/8/layout/matrix1"/>
    <dgm:cxn modelId="{E966C8FA-3A7B-4AF3-B38E-2BC03C408FA7}" type="presOf" srcId="{C9B1A667-B243-49BA-945A-632165A70E31}" destId="{46F2F0BC-FCB7-4225-A288-1BD9A390CC17}" srcOrd="0" destOrd="0" presId="urn:microsoft.com/office/officeart/2005/8/layout/matrix1"/>
    <dgm:cxn modelId="{FABB32FC-CBE3-4C1D-A0F3-D181CD1747D2}" type="presOf" srcId="{732DEC07-BD49-4A49-8A58-07A9600911EF}" destId="{53834CA2-CEB7-46EF-B1DE-4923FE546ED3}" srcOrd="1" destOrd="0" presId="urn:microsoft.com/office/officeart/2005/8/layout/matrix1"/>
    <dgm:cxn modelId="{80763868-BBCA-437B-B8F1-358AF6FBB3E2}" type="presParOf" srcId="{CA07B84C-2965-4CE9-BC35-8C42E705DF6D}" destId="{FFC91BD0-F6C7-4196-88C7-447183E9746A}" srcOrd="0" destOrd="0" presId="urn:microsoft.com/office/officeart/2005/8/layout/matrix1"/>
    <dgm:cxn modelId="{06EEC57C-6BE8-4771-A96A-B396AA4E331C}" type="presParOf" srcId="{FFC91BD0-F6C7-4196-88C7-447183E9746A}" destId="{0A947541-F15F-444A-8B75-28B9E99C5151}" srcOrd="0" destOrd="0" presId="urn:microsoft.com/office/officeart/2005/8/layout/matrix1"/>
    <dgm:cxn modelId="{E8B0DB24-F8E1-45CA-8970-C8EBF825522D}" type="presParOf" srcId="{FFC91BD0-F6C7-4196-88C7-447183E9746A}" destId="{340FF64A-EB5B-4498-974D-3884951C9864}" srcOrd="1" destOrd="0" presId="urn:microsoft.com/office/officeart/2005/8/layout/matrix1"/>
    <dgm:cxn modelId="{A77395E9-3BAB-40BB-9841-740A0C88122F}" type="presParOf" srcId="{FFC91BD0-F6C7-4196-88C7-447183E9746A}" destId="{D8796221-7A24-4019-B484-7B795AE56E88}" srcOrd="2" destOrd="0" presId="urn:microsoft.com/office/officeart/2005/8/layout/matrix1"/>
    <dgm:cxn modelId="{770B0AC7-1A8C-4915-91E9-0DFAD0CD4C9B}" type="presParOf" srcId="{FFC91BD0-F6C7-4196-88C7-447183E9746A}" destId="{458A845E-3DDC-4D9A-A258-6EAD55951B2C}" srcOrd="3" destOrd="0" presId="urn:microsoft.com/office/officeart/2005/8/layout/matrix1"/>
    <dgm:cxn modelId="{B2588B8B-8CF2-4A54-82E1-96AC2D49E00D}" type="presParOf" srcId="{FFC91BD0-F6C7-4196-88C7-447183E9746A}" destId="{2AC8237C-8F74-4F25-BE40-227AB3876149}" srcOrd="4" destOrd="0" presId="urn:microsoft.com/office/officeart/2005/8/layout/matrix1"/>
    <dgm:cxn modelId="{C0C1A1B4-9707-4182-B5C4-92F7748F3DB8}" type="presParOf" srcId="{FFC91BD0-F6C7-4196-88C7-447183E9746A}" destId="{08D21A37-2B76-41DB-BAC9-8BC661AD702D}" srcOrd="5" destOrd="0" presId="urn:microsoft.com/office/officeart/2005/8/layout/matrix1"/>
    <dgm:cxn modelId="{CA0AC6EE-BA55-4A21-ADB6-37E30E11E4B8}" type="presParOf" srcId="{FFC91BD0-F6C7-4196-88C7-447183E9746A}" destId="{491EEEF8-E157-440F-8AFE-3DAC5D3AEEE9}" srcOrd="6" destOrd="0" presId="urn:microsoft.com/office/officeart/2005/8/layout/matrix1"/>
    <dgm:cxn modelId="{C486DFD9-5CB0-41DA-8C08-B7F2F3D31E02}" type="presParOf" srcId="{FFC91BD0-F6C7-4196-88C7-447183E9746A}" destId="{53834CA2-CEB7-46EF-B1DE-4923FE546ED3}" srcOrd="7" destOrd="0" presId="urn:microsoft.com/office/officeart/2005/8/layout/matrix1"/>
    <dgm:cxn modelId="{B82821E1-CCD3-4F42-960E-E19475803D20}" type="presParOf" srcId="{CA07B84C-2965-4CE9-BC35-8C42E705DF6D}" destId="{46F2F0BC-FCB7-4225-A288-1BD9A390CC17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04EC688-FE1C-44E5-995F-02301FB36454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2F8C704-4290-4399-827E-619E7B417159}">
      <dgm:prSet phldrT="[Text]" custT="1"/>
      <dgm:spPr>
        <a:solidFill>
          <a:schemeClr val="accent3">
            <a:lumMod val="60000"/>
            <a:lumOff val="40000"/>
          </a:schemeClr>
        </a:solidFill>
      </dgm:spPr>
      <dgm:t>
        <a:bodyPr/>
        <a:lstStyle/>
        <a:p>
          <a:r>
            <a:rPr lang="en-GB" sz="1050">
              <a:solidFill>
                <a:schemeClr val="tx1"/>
              </a:solidFill>
              <a:latin typeface="Arial" panose="020B0604020202020204" pitchFamily="34" charset="0"/>
              <a:cs typeface="Arial" panose="020B0604020202020204" pitchFamily="34" charset="0"/>
            </a:rPr>
            <a:t>Research &amp; Development (3m)</a:t>
          </a:r>
        </a:p>
      </dgm:t>
    </dgm:pt>
    <dgm:pt modelId="{08199315-B1D8-4A9B-837F-499050BAFCE0}" type="parTrans" cxnId="{59FF0755-7052-4D92-B137-1D6C7EC271A9}">
      <dgm:prSet/>
      <dgm:spPr/>
      <dgm:t>
        <a:bodyPr/>
        <a:lstStyle/>
        <a:p>
          <a:endParaRPr lang="en-GB"/>
        </a:p>
      </dgm:t>
    </dgm:pt>
    <dgm:pt modelId="{48228713-646A-48F2-83AA-351FEBFAA73F}" type="sibTrans" cxnId="{59FF0755-7052-4D92-B137-1D6C7EC271A9}">
      <dgm:prSet/>
      <dgm:spPr/>
      <dgm:t>
        <a:bodyPr/>
        <a:lstStyle/>
        <a:p>
          <a:endParaRPr lang="en-GB"/>
        </a:p>
      </dgm:t>
    </dgm:pt>
    <dgm:pt modelId="{D01CE41E-60C3-4919-A2B5-2624B5B4A696}">
      <dgm:prSet phldrT="[Text]" custT="1"/>
      <dgm:spPr>
        <a:solidFill>
          <a:schemeClr val="accent3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Testing (4m)</a:t>
          </a:r>
        </a:p>
      </dgm:t>
    </dgm:pt>
    <dgm:pt modelId="{F6A23295-CE2D-4119-A2BC-075BAD1FA3F4}" type="parTrans" cxnId="{9EB7F872-51EA-444F-BE72-0722878410C8}">
      <dgm:prSet/>
      <dgm:spPr/>
      <dgm:t>
        <a:bodyPr/>
        <a:lstStyle/>
        <a:p>
          <a:endParaRPr lang="en-GB"/>
        </a:p>
      </dgm:t>
    </dgm:pt>
    <dgm:pt modelId="{82968B58-0737-4110-B0C5-91B918A4E9D5}" type="sibTrans" cxnId="{9EB7F872-51EA-444F-BE72-0722878410C8}">
      <dgm:prSet/>
      <dgm:spPr/>
      <dgm:t>
        <a:bodyPr/>
        <a:lstStyle/>
        <a:p>
          <a:endParaRPr lang="en-GB"/>
        </a:p>
      </dgm:t>
    </dgm:pt>
    <dgm:pt modelId="{A3383B8F-1749-4D25-8261-A98B43CB3113}">
      <dgm:prSet phldrT="[Text]" custT="1"/>
      <dgm:spPr>
        <a:solidFill>
          <a:schemeClr val="tx2">
            <a:lumMod val="75000"/>
            <a:lumOff val="25000"/>
          </a:schemeClr>
        </a:solidFill>
      </dgm:spPr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Evaluation</a:t>
          </a:r>
        </a:p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(2m</a:t>
          </a:r>
          <a:r>
            <a:rPr lang="en-GB" sz="900"/>
            <a:t>)</a:t>
          </a:r>
        </a:p>
      </dgm:t>
    </dgm:pt>
    <dgm:pt modelId="{3BCB89C9-B4C8-478B-AD45-6F3AF89F672E}" type="parTrans" cxnId="{ACC166CE-5508-4713-82FC-055F57E7C624}">
      <dgm:prSet/>
      <dgm:spPr/>
      <dgm:t>
        <a:bodyPr/>
        <a:lstStyle/>
        <a:p>
          <a:endParaRPr lang="en-GB"/>
        </a:p>
      </dgm:t>
    </dgm:pt>
    <dgm:pt modelId="{2E9E4456-65A7-492C-BCAB-26BF3C6BC8EA}" type="sibTrans" cxnId="{ACC166CE-5508-4713-82FC-055F57E7C624}">
      <dgm:prSet/>
      <dgm:spPr/>
      <dgm:t>
        <a:bodyPr/>
        <a:lstStyle/>
        <a:p>
          <a:endParaRPr lang="en-GB"/>
        </a:p>
      </dgm:t>
    </dgm:pt>
    <dgm:pt modelId="{86CAAE1C-A2F9-4F32-9057-3F83E5881E06}">
      <dgm:prSet phldrT="[Text]" custT="1"/>
      <dgm:spPr>
        <a:solidFill>
          <a:schemeClr val="tx2">
            <a:lumMod val="75000"/>
            <a:lumOff val="25000"/>
          </a:schemeClr>
        </a:solidFill>
      </dgm:spPr>
      <dgm:t>
        <a:bodyPr/>
        <a:lstStyle/>
        <a:p>
          <a:r>
            <a:rPr lang="en-GB" sz="1100">
              <a:latin typeface="Arial" panose="020B0604020202020204" pitchFamily="34" charset="0"/>
              <a:cs typeface="Arial" panose="020B0604020202020204" pitchFamily="34" charset="0"/>
            </a:rPr>
            <a:t>Launch(3m)</a:t>
          </a:r>
        </a:p>
      </dgm:t>
    </dgm:pt>
    <dgm:pt modelId="{04436A1E-58B4-4015-B164-912C5C5B8EC3}" type="parTrans" cxnId="{4FDAF6A9-F87E-464E-B75C-8EC6EF2A9F16}">
      <dgm:prSet/>
      <dgm:spPr/>
      <dgm:t>
        <a:bodyPr/>
        <a:lstStyle/>
        <a:p>
          <a:endParaRPr lang="en-GB"/>
        </a:p>
      </dgm:t>
    </dgm:pt>
    <dgm:pt modelId="{BFAEFF88-72CC-4A6F-B2EE-10233742C947}" type="sibTrans" cxnId="{4FDAF6A9-F87E-464E-B75C-8EC6EF2A9F16}">
      <dgm:prSet/>
      <dgm:spPr/>
      <dgm:t>
        <a:bodyPr/>
        <a:lstStyle/>
        <a:p>
          <a:endParaRPr lang="en-GB"/>
        </a:p>
      </dgm:t>
    </dgm:pt>
    <dgm:pt modelId="{24A95243-3AB4-4B2A-A135-21B551C9FAEA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en-GB" sz="1400" b="1">
              <a:latin typeface="Arial" panose="020B0604020202020204" pitchFamily="34" charset="0"/>
              <a:cs typeface="Arial" panose="020B0604020202020204" pitchFamily="34" charset="0"/>
            </a:rPr>
            <a:t>Timeline</a:t>
          </a:r>
        </a:p>
      </dgm:t>
    </dgm:pt>
    <dgm:pt modelId="{3AB81FE4-6504-4B31-A7C2-B1756BF91CBD}" type="parTrans" cxnId="{134B2A46-9DC3-46FA-8FEE-5BB5202EB32E}">
      <dgm:prSet/>
      <dgm:spPr/>
      <dgm:t>
        <a:bodyPr/>
        <a:lstStyle/>
        <a:p>
          <a:endParaRPr lang="en-GB"/>
        </a:p>
      </dgm:t>
    </dgm:pt>
    <dgm:pt modelId="{D5CCDB14-383C-48C4-963A-CB1015BC0422}" type="sibTrans" cxnId="{134B2A46-9DC3-46FA-8FEE-5BB5202EB32E}">
      <dgm:prSet/>
      <dgm:spPr/>
      <dgm:t>
        <a:bodyPr/>
        <a:lstStyle/>
        <a:p>
          <a:endParaRPr lang="en-GB"/>
        </a:p>
      </dgm:t>
    </dgm:pt>
    <dgm:pt modelId="{EFEEE4C4-F483-4551-84F7-213628403D3B}" type="pres">
      <dgm:prSet presAssocID="{B04EC688-FE1C-44E5-995F-02301FB36454}" presName="diagram" presStyleCnt="0">
        <dgm:presLayoutVars>
          <dgm:dir/>
          <dgm:resizeHandles val="exact"/>
        </dgm:presLayoutVars>
      </dgm:prSet>
      <dgm:spPr/>
    </dgm:pt>
    <dgm:pt modelId="{9EFA17B1-8290-44A9-A9D2-3F30E693A2FE}" type="pres">
      <dgm:prSet presAssocID="{82F8C704-4290-4399-827E-619E7B417159}" presName="node" presStyleLbl="node1" presStyleIdx="0" presStyleCnt="5">
        <dgm:presLayoutVars>
          <dgm:bulletEnabled val="1"/>
        </dgm:presLayoutVars>
      </dgm:prSet>
      <dgm:spPr/>
    </dgm:pt>
    <dgm:pt modelId="{8D1C3896-96DB-41A9-B672-ABA051A08FD3}" type="pres">
      <dgm:prSet presAssocID="{48228713-646A-48F2-83AA-351FEBFAA73F}" presName="sibTrans" presStyleCnt="0"/>
      <dgm:spPr/>
    </dgm:pt>
    <dgm:pt modelId="{74054D87-E1B8-410E-AB5F-CFB65C6DBAB6}" type="pres">
      <dgm:prSet presAssocID="{D01CE41E-60C3-4919-A2B5-2624B5B4A696}" presName="node" presStyleLbl="node1" presStyleIdx="1" presStyleCnt="5">
        <dgm:presLayoutVars>
          <dgm:bulletEnabled val="1"/>
        </dgm:presLayoutVars>
      </dgm:prSet>
      <dgm:spPr/>
    </dgm:pt>
    <dgm:pt modelId="{32BDBD2A-9787-4CFD-8CDC-69406ADBCB32}" type="pres">
      <dgm:prSet presAssocID="{82968B58-0737-4110-B0C5-91B918A4E9D5}" presName="sibTrans" presStyleCnt="0"/>
      <dgm:spPr/>
    </dgm:pt>
    <dgm:pt modelId="{78EE4CF5-AF6B-4963-AE75-F9DA10973C7E}" type="pres">
      <dgm:prSet presAssocID="{A3383B8F-1749-4D25-8261-A98B43CB3113}" presName="node" presStyleLbl="node1" presStyleIdx="2" presStyleCnt="5">
        <dgm:presLayoutVars>
          <dgm:bulletEnabled val="1"/>
        </dgm:presLayoutVars>
      </dgm:prSet>
      <dgm:spPr/>
    </dgm:pt>
    <dgm:pt modelId="{8091E411-869B-4F49-9AD6-66D74A9FA3D0}" type="pres">
      <dgm:prSet presAssocID="{2E9E4456-65A7-492C-BCAB-26BF3C6BC8EA}" presName="sibTrans" presStyleCnt="0"/>
      <dgm:spPr/>
    </dgm:pt>
    <dgm:pt modelId="{A2521B31-44D8-46E4-8FFB-9998CEE724EA}" type="pres">
      <dgm:prSet presAssocID="{86CAAE1C-A2F9-4F32-9057-3F83E5881E06}" presName="node" presStyleLbl="node1" presStyleIdx="3" presStyleCnt="5">
        <dgm:presLayoutVars>
          <dgm:bulletEnabled val="1"/>
        </dgm:presLayoutVars>
      </dgm:prSet>
      <dgm:spPr/>
    </dgm:pt>
    <dgm:pt modelId="{4863D729-1DC4-4080-9AF6-5BA420B00743}" type="pres">
      <dgm:prSet presAssocID="{BFAEFF88-72CC-4A6F-B2EE-10233742C947}" presName="sibTrans" presStyleCnt="0"/>
      <dgm:spPr/>
    </dgm:pt>
    <dgm:pt modelId="{DB1C18D4-5D76-45CE-8851-76D8291C9357}" type="pres">
      <dgm:prSet presAssocID="{24A95243-3AB4-4B2A-A135-21B551C9FAEA}" presName="node" presStyleLbl="node1" presStyleIdx="4" presStyleCnt="5" custScaleX="144235">
        <dgm:presLayoutVars>
          <dgm:bulletEnabled val="1"/>
        </dgm:presLayoutVars>
      </dgm:prSet>
      <dgm:spPr/>
    </dgm:pt>
  </dgm:ptLst>
  <dgm:cxnLst>
    <dgm:cxn modelId="{70B7C606-D8E1-4E1F-A763-3DD57A93E46D}" type="presOf" srcId="{D01CE41E-60C3-4919-A2B5-2624B5B4A696}" destId="{74054D87-E1B8-410E-AB5F-CFB65C6DBAB6}" srcOrd="0" destOrd="0" presId="urn:microsoft.com/office/officeart/2005/8/layout/default"/>
    <dgm:cxn modelId="{B4D7D75C-8A9B-41BE-9559-8A4B4B4FEC08}" type="presOf" srcId="{A3383B8F-1749-4D25-8261-A98B43CB3113}" destId="{78EE4CF5-AF6B-4963-AE75-F9DA10973C7E}" srcOrd="0" destOrd="0" presId="urn:microsoft.com/office/officeart/2005/8/layout/default"/>
    <dgm:cxn modelId="{134B2A46-9DC3-46FA-8FEE-5BB5202EB32E}" srcId="{B04EC688-FE1C-44E5-995F-02301FB36454}" destId="{24A95243-3AB4-4B2A-A135-21B551C9FAEA}" srcOrd="4" destOrd="0" parTransId="{3AB81FE4-6504-4B31-A7C2-B1756BF91CBD}" sibTransId="{D5CCDB14-383C-48C4-963A-CB1015BC0422}"/>
    <dgm:cxn modelId="{73F8806C-A439-4B32-8AFD-556E80FF3929}" type="presOf" srcId="{24A95243-3AB4-4B2A-A135-21B551C9FAEA}" destId="{DB1C18D4-5D76-45CE-8851-76D8291C9357}" srcOrd="0" destOrd="0" presId="urn:microsoft.com/office/officeart/2005/8/layout/default"/>
    <dgm:cxn modelId="{9180BA6F-0B08-4EAE-8419-B5CED3393B00}" type="presOf" srcId="{82F8C704-4290-4399-827E-619E7B417159}" destId="{9EFA17B1-8290-44A9-A9D2-3F30E693A2FE}" srcOrd="0" destOrd="0" presId="urn:microsoft.com/office/officeart/2005/8/layout/default"/>
    <dgm:cxn modelId="{9EB7F872-51EA-444F-BE72-0722878410C8}" srcId="{B04EC688-FE1C-44E5-995F-02301FB36454}" destId="{D01CE41E-60C3-4919-A2B5-2624B5B4A696}" srcOrd="1" destOrd="0" parTransId="{F6A23295-CE2D-4119-A2BC-075BAD1FA3F4}" sibTransId="{82968B58-0737-4110-B0C5-91B918A4E9D5}"/>
    <dgm:cxn modelId="{59FF0755-7052-4D92-B137-1D6C7EC271A9}" srcId="{B04EC688-FE1C-44E5-995F-02301FB36454}" destId="{82F8C704-4290-4399-827E-619E7B417159}" srcOrd="0" destOrd="0" parTransId="{08199315-B1D8-4A9B-837F-499050BAFCE0}" sibTransId="{48228713-646A-48F2-83AA-351FEBFAA73F}"/>
    <dgm:cxn modelId="{5CD16C8B-BEC9-4219-BF3C-95D5A5A41BB3}" type="presOf" srcId="{B04EC688-FE1C-44E5-995F-02301FB36454}" destId="{EFEEE4C4-F483-4551-84F7-213628403D3B}" srcOrd="0" destOrd="0" presId="urn:microsoft.com/office/officeart/2005/8/layout/default"/>
    <dgm:cxn modelId="{4FDAF6A9-F87E-464E-B75C-8EC6EF2A9F16}" srcId="{B04EC688-FE1C-44E5-995F-02301FB36454}" destId="{86CAAE1C-A2F9-4F32-9057-3F83E5881E06}" srcOrd="3" destOrd="0" parTransId="{04436A1E-58B4-4015-B164-912C5C5B8EC3}" sibTransId="{BFAEFF88-72CC-4A6F-B2EE-10233742C947}"/>
    <dgm:cxn modelId="{ACC166CE-5508-4713-82FC-055F57E7C624}" srcId="{B04EC688-FE1C-44E5-995F-02301FB36454}" destId="{A3383B8F-1749-4D25-8261-A98B43CB3113}" srcOrd="2" destOrd="0" parTransId="{3BCB89C9-B4C8-478B-AD45-6F3AF89F672E}" sibTransId="{2E9E4456-65A7-492C-BCAB-26BF3C6BC8EA}"/>
    <dgm:cxn modelId="{A4D263FA-EE53-422D-BFB5-38D67DF0CCE3}" type="presOf" srcId="{86CAAE1C-A2F9-4F32-9057-3F83E5881E06}" destId="{A2521B31-44D8-46E4-8FFB-9998CEE724EA}" srcOrd="0" destOrd="0" presId="urn:microsoft.com/office/officeart/2005/8/layout/default"/>
    <dgm:cxn modelId="{6726B79D-20E7-4AF2-B87D-725247F9DE66}" type="presParOf" srcId="{EFEEE4C4-F483-4551-84F7-213628403D3B}" destId="{9EFA17B1-8290-44A9-A9D2-3F30E693A2FE}" srcOrd="0" destOrd="0" presId="urn:microsoft.com/office/officeart/2005/8/layout/default"/>
    <dgm:cxn modelId="{2966E315-F0FD-47B5-9868-FC275F657C30}" type="presParOf" srcId="{EFEEE4C4-F483-4551-84F7-213628403D3B}" destId="{8D1C3896-96DB-41A9-B672-ABA051A08FD3}" srcOrd="1" destOrd="0" presId="urn:microsoft.com/office/officeart/2005/8/layout/default"/>
    <dgm:cxn modelId="{B3EE235F-FB13-4FA4-AF63-99FD17CC404E}" type="presParOf" srcId="{EFEEE4C4-F483-4551-84F7-213628403D3B}" destId="{74054D87-E1B8-410E-AB5F-CFB65C6DBAB6}" srcOrd="2" destOrd="0" presId="urn:microsoft.com/office/officeart/2005/8/layout/default"/>
    <dgm:cxn modelId="{E6614C63-24BD-457B-BDC9-19321B159D53}" type="presParOf" srcId="{EFEEE4C4-F483-4551-84F7-213628403D3B}" destId="{32BDBD2A-9787-4CFD-8CDC-69406ADBCB32}" srcOrd="3" destOrd="0" presId="urn:microsoft.com/office/officeart/2005/8/layout/default"/>
    <dgm:cxn modelId="{6BF9D392-0755-4019-A49F-4F3794894F79}" type="presParOf" srcId="{EFEEE4C4-F483-4551-84F7-213628403D3B}" destId="{78EE4CF5-AF6B-4963-AE75-F9DA10973C7E}" srcOrd="4" destOrd="0" presId="urn:microsoft.com/office/officeart/2005/8/layout/default"/>
    <dgm:cxn modelId="{430D2374-8CBC-4E2B-A09A-6194E927C501}" type="presParOf" srcId="{EFEEE4C4-F483-4551-84F7-213628403D3B}" destId="{8091E411-869B-4F49-9AD6-66D74A9FA3D0}" srcOrd="5" destOrd="0" presId="urn:microsoft.com/office/officeart/2005/8/layout/default"/>
    <dgm:cxn modelId="{EA34C9A7-36D5-497A-825A-4FFF7A4842AC}" type="presParOf" srcId="{EFEEE4C4-F483-4551-84F7-213628403D3B}" destId="{A2521B31-44D8-46E4-8FFB-9998CEE724EA}" srcOrd="6" destOrd="0" presId="urn:microsoft.com/office/officeart/2005/8/layout/default"/>
    <dgm:cxn modelId="{24BF5263-3BFC-4E92-A3D6-5596E7916990}" type="presParOf" srcId="{EFEEE4C4-F483-4551-84F7-213628403D3B}" destId="{4863D729-1DC4-4080-9AF6-5BA420B00743}" srcOrd="7" destOrd="0" presId="urn:microsoft.com/office/officeart/2005/8/layout/default"/>
    <dgm:cxn modelId="{B084311A-1CEE-4D93-A816-946BC8D6FABD}" type="presParOf" srcId="{EFEEE4C4-F483-4551-84F7-213628403D3B}" destId="{DB1C18D4-5D76-45CE-8851-76D8291C9357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30966B8-01C7-4753-B0E8-941E6961AE1E}" type="doc">
      <dgm:prSet loTypeId="urn:microsoft.com/office/officeart/2011/layout/RadialPictureList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3EFA2836-0E23-41E7-895D-50F18AC9DCFC}">
      <dgm:prSet phldrT="[Text]" custT="1"/>
      <dgm:spPr/>
      <dgm:t>
        <a:bodyPr/>
        <a:lstStyle/>
        <a:p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technology Integration</a:t>
          </a:r>
        </a:p>
      </dgm:t>
    </dgm:pt>
    <dgm:pt modelId="{F9787E9B-C9F6-4DD3-82D6-18DE695CF4C2}" type="parTrans" cxnId="{E907C38E-F497-45BC-9323-264A669B55FD}">
      <dgm:prSet/>
      <dgm:spPr/>
      <dgm:t>
        <a:bodyPr/>
        <a:lstStyle/>
        <a:p>
          <a:endParaRPr lang="en-GB"/>
        </a:p>
      </dgm:t>
    </dgm:pt>
    <dgm:pt modelId="{183C52A2-E2AF-47DF-957F-35DC4DC45FB4}" type="sibTrans" cxnId="{E907C38E-F497-45BC-9323-264A669B55FD}">
      <dgm:prSet/>
      <dgm:spPr/>
      <dgm:t>
        <a:bodyPr/>
        <a:lstStyle/>
        <a:p>
          <a:endParaRPr lang="en-GB"/>
        </a:p>
      </dgm:t>
    </dgm:pt>
    <dgm:pt modelId="{E4355F5F-D02C-44E6-AE02-082556221A75}">
      <dgm:prSet phldrT="[Text]" custT="1"/>
      <dgm:spPr/>
      <dgm:t>
        <a:bodyPr/>
        <a:lstStyle/>
        <a:p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Care Gap</a:t>
          </a:r>
        </a:p>
      </dgm:t>
    </dgm:pt>
    <dgm:pt modelId="{026E53D3-BAFB-4164-B5F0-04E6E6DEAA27}" type="parTrans" cxnId="{77C307F0-F1F6-4D4B-81E5-892E2CF98B4F}">
      <dgm:prSet/>
      <dgm:spPr/>
      <dgm:t>
        <a:bodyPr/>
        <a:lstStyle/>
        <a:p>
          <a:endParaRPr lang="en-GB"/>
        </a:p>
      </dgm:t>
    </dgm:pt>
    <dgm:pt modelId="{727904D3-62D7-4B45-9C2C-D5E9311C7229}" type="sibTrans" cxnId="{77C307F0-F1F6-4D4B-81E5-892E2CF98B4F}">
      <dgm:prSet/>
      <dgm:spPr/>
      <dgm:t>
        <a:bodyPr/>
        <a:lstStyle/>
        <a:p>
          <a:endParaRPr lang="en-GB"/>
        </a:p>
      </dgm:t>
    </dgm:pt>
    <dgm:pt modelId="{D8956693-9AB7-4CC1-B3E1-2B528C9CF81B}">
      <dgm:prSet phldrT="[Text]" custT="1"/>
      <dgm:spPr/>
      <dgm:t>
        <a:bodyPr/>
        <a:lstStyle/>
        <a:p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Mental Health</a:t>
          </a:r>
        </a:p>
      </dgm:t>
    </dgm:pt>
    <dgm:pt modelId="{966AAC71-D4E5-4F39-B6E0-4005DD0A829C}" type="parTrans" cxnId="{E1F431DA-8557-4213-B1D5-31F1FACB5E27}">
      <dgm:prSet/>
      <dgm:spPr/>
      <dgm:t>
        <a:bodyPr/>
        <a:lstStyle/>
        <a:p>
          <a:endParaRPr lang="en-GB"/>
        </a:p>
      </dgm:t>
    </dgm:pt>
    <dgm:pt modelId="{CA14DC17-6221-448B-BCED-C70DC6A544EC}" type="sibTrans" cxnId="{E1F431DA-8557-4213-B1D5-31F1FACB5E27}">
      <dgm:prSet/>
      <dgm:spPr/>
      <dgm:t>
        <a:bodyPr/>
        <a:lstStyle/>
        <a:p>
          <a:endParaRPr lang="en-GB"/>
        </a:p>
      </dgm:t>
    </dgm:pt>
    <dgm:pt modelId="{CA8A6B95-7FD1-4073-ACAB-2FB001423876}">
      <dgm:prSet phldrT="[Text]" custT="1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en-GB" sz="1000" b="1">
              <a:solidFill>
                <a:schemeClr val="tx2">
                  <a:lumMod val="90000"/>
                  <a:lumOff val="10000"/>
                </a:schemeClr>
              </a:solidFill>
              <a:latin typeface="Arial" panose="020B0604020202020204" pitchFamily="34" charset="0"/>
              <a:cs typeface="Arial" panose="020B0604020202020204" pitchFamily="34" charset="0"/>
            </a:rPr>
            <a:t>Prime Concerns</a:t>
          </a:r>
        </a:p>
      </dgm:t>
    </dgm:pt>
    <dgm:pt modelId="{1A1DA912-3B6F-4F2D-BD8E-B56400375C63}" type="sibTrans" cxnId="{BF70F403-D1CD-493F-B2C8-3E5291FA897D}">
      <dgm:prSet/>
      <dgm:spPr/>
      <dgm:t>
        <a:bodyPr/>
        <a:lstStyle/>
        <a:p>
          <a:endParaRPr lang="en-GB"/>
        </a:p>
      </dgm:t>
    </dgm:pt>
    <dgm:pt modelId="{14C6CC3A-0437-48C0-9DC0-77165E24CD56}" type="parTrans" cxnId="{BF70F403-D1CD-493F-B2C8-3E5291FA897D}">
      <dgm:prSet/>
      <dgm:spPr/>
      <dgm:t>
        <a:bodyPr/>
        <a:lstStyle/>
        <a:p>
          <a:endParaRPr lang="en-GB"/>
        </a:p>
      </dgm:t>
    </dgm:pt>
    <dgm:pt modelId="{3A9E89FC-67C7-48BB-BD45-BC9D279187DD}" type="pres">
      <dgm:prSet presAssocID="{D30966B8-01C7-4753-B0E8-941E6961AE1E}" presName="Name0" presStyleCnt="0">
        <dgm:presLayoutVars>
          <dgm:chMax val="1"/>
          <dgm:chPref val="1"/>
          <dgm:dir/>
          <dgm:resizeHandles/>
        </dgm:presLayoutVars>
      </dgm:prSet>
      <dgm:spPr/>
    </dgm:pt>
    <dgm:pt modelId="{0403155A-830D-457A-81F5-3938456A1F81}" type="pres">
      <dgm:prSet presAssocID="{CA8A6B95-7FD1-4073-ACAB-2FB001423876}" presName="Parent" presStyleLbl="node1" presStyleIdx="0" presStyleCnt="2" custScaleX="126034" custScaleY="106207">
        <dgm:presLayoutVars>
          <dgm:chMax val="4"/>
          <dgm:chPref val="3"/>
        </dgm:presLayoutVars>
      </dgm:prSet>
      <dgm:spPr/>
    </dgm:pt>
    <dgm:pt modelId="{7577085C-6258-484E-857F-47CC05D75BAF}" type="pres">
      <dgm:prSet presAssocID="{3EFA2836-0E23-41E7-895D-50F18AC9DCFC}" presName="Accent" presStyleLbl="node1" presStyleIdx="1" presStyleCnt="2"/>
      <dgm:spPr/>
    </dgm:pt>
    <dgm:pt modelId="{A8466184-68FC-4DB4-8F83-1BE5AC3E0144}" type="pres">
      <dgm:prSet presAssocID="{3EFA2836-0E23-41E7-895D-50F18AC9DCFC}" presName="Image1" presStyleLbl="fgImgPlace1" presStyleIdx="0" presStyleCnt="3"/>
      <dgm:spPr>
        <a:blipFill>
          <a:blip xmlns:r="http://schemas.openxmlformats.org/officeDocument/2006/relationships" r:embed="rId1"/>
          <a:srcRect/>
          <a:stretch>
            <a:fillRect l="-22000" r="-22000"/>
          </a:stretch>
        </a:blipFill>
      </dgm:spPr>
    </dgm:pt>
    <dgm:pt modelId="{0172238C-1387-4711-B78E-B4163D27E637}" type="pres">
      <dgm:prSet presAssocID="{3EFA2836-0E23-41E7-895D-50F18AC9DCFC}" presName="Child1" presStyleLbl="revTx" presStyleIdx="0" presStyleCnt="3" custScaleX="141519" custLinFactNeighborX="18487" custLinFactNeighborY="1966">
        <dgm:presLayoutVars>
          <dgm:chMax val="0"/>
          <dgm:chPref val="0"/>
          <dgm:bulletEnabled val="1"/>
        </dgm:presLayoutVars>
      </dgm:prSet>
      <dgm:spPr/>
    </dgm:pt>
    <dgm:pt modelId="{F26E5E01-C9EB-4BD8-9CC3-A9B83B5526D1}" type="pres">
      <dgm:prSet presAssocID="{E4355F5F-D02C-44E6-AE02-082556221A75}" presName="Image2" presStyleCnt="0"/>
      <dgm:spPr/>
    </dgm:pt>
    <dgm:pt modelId="{CAA11E81-5B98-470E-A925-64E4E9F13BBD}" type="pres">
      <dgm:prSet presAssocID="{E4355F5F-D02C-44E6-AE02-082556221A75}" presName="Image" presStyleLbl="fgImgPlace1" presStyleIdx="1" presStyleCnt="3"/>
      <dgm:spPr>
        <a:blipFill>
          <a:blip xmlns:r="http://schemas.openxmlformats.org/officeDocument/2006/relationships" r:embed="rId2"/>
          <a:srcRect/>
          <a:stretch>
            <a:fillRect l="-17000" r="-17000"/>
          </a:stretch>
        </a:blipFill>
      </dgm:spPr>
    </dgm:pt>
    <dgm:pt modelId="{BE123E4E-E162-46B9-A3FD-003035FB1F32}" type="pres">
      <dgm:prSet presAssocID="{E4355F5F-D02C-44E6-AE02-082556221A75}" presName="Child2" presStyleLbl="revTx" presStyleIdx="1" presStyleCnt="3" custLinFactNeighborX="-5688">
        <dgm:presLayoutVars>
          <dgm:chMax val="0"/>
          <dgm:chPref val="0"/>
          <dgm:bulletEnabled val="1"/>
        </dgm:presLayoutVars>
      </dgm:prSet>
      <dgm:spPr/>
    </dgm:pt>
    <dgm:pt modelId="{7B1DCD2A-E5F0-4DF5-85BB-7EDB153E6AE5}" type="pres">
      <dgm:prSet presAssocID="{D8956693-9AB7-4CC1-B3E1-2B528C9CF81B}" presName="Image3" presStyleCnt="0"/>
      <dgm:spPr/>
    </dgm:pt>
    <dgm:pt modelId="{202D6080-2562-4BF3-B5C3-45976A0ECE70}" type="pres">
      <dgm:prSet presAssocID="{D8956693-9AB7-4CC1-B3E1-2B528C9CF81B}" presName="Image" presStyleLbl="fgImgPlace1" presStyleIdx="2" presStyleCnt="3"/>
      <dgm:spPr>
        <a:blipFill>
          <a:blip xmlns:r="http://schemas.openxmlformats.org/officeDocument/2006/relationships" r:embed="rId3"/>
          <a:srcRect/>
          <a:stretch>
            <a:fillRect/>
          </a:stretch>
        </a:blipFill>
      </dgm:spPr>
    </dgm:pt>
    <dgm:pt modelId="{D06FE41E-E5F6-4730-8EF1-F3BB5EDC004B}" type="pres">
      <dgm:prSet presAssocID="{D8956693-9AB7-4CC1-B3E1-2B528C9CF81B}" presName="Child3" presStyleLbl="revTx" presStyleIdx="2" presStyleCnt="3" custScaleX="103077">
        <dgm:presLayoutVars>
          <dgm:chMax val="0"/>
          <dgm:chPref val="0"/>
          <dgm:bulletEnabled val="1"/>
        </dgm:presLayoutVars>
      </dgm:prSet>
      <dgm:spPr/>
    </dgm:pt>
  </dgm:ptLst>
  <dgm:cxnLst>
    <dgm:cxn modelId="{BF70F403-D1CD-493F-B2C8-3E5291FA897D}" srcId="{D30966B8-01C7-4753-B0E8-941E6961AE1E}" destId="{CA8A6B95-7FD1-4073-ACAB-2FB001423876}" srcOrd="0" destOrd="0" parTransId="{14C6CC3A-0437-48C0-9DC0-77165E24CD56}" sibTransId="{1A1DA912-3B6F-4F2D-BD8E-B56400375C63}"/>
    <dgm:cxn modelId="{8CDC6A10-D58A-4FB7-AC64-0D93AB568066}" type="presOf" srcId="{D8956693-9AB7-4CC1-B3E1-2B528C9CF81B}" destId="{D06FE41E-E5F6-4730-8EF1-F3BB5EDC004B}" srcOrd="0" destOrd="0" presId="urn:microsoft.com/office/officeart/2011/layout/RadialPictureList"/>
    <dgm:cxn modelId="{A2EE731C-EAA0-45CB-BE99-CA930EDE5156}" type="presOf" srcId="{D30966B8-01C7-4753-B0E8-941E6961AE1E}" destId="{3A9E89FC-67C7-48BB-BD45-BC9D279187DD}" srcOrd="0" destOrd="0" presId="urn:microsoft.com/office/officeart/2011/layout/RadialPictureList"/>
    <dgm:cxn modelId="{0DB11F2B-3BEE-4F9F-99E8-E2B1E0929F8E}" type="presOf" srcId="{E4355F5F-D02C-44E6-AE02-082556221A75}" destId="{BE123E4E-E162-46B9-A3FD-003035FB1F32}" srcOrd="0" destOrd="0" presId="urn:microsoft.com/office/officeart/2011/layout/RadialPictureList"/>
    <dgm:cxn modelId="{3F849A47-6356-4058-B520-92DA8F103620}" type="presOf" srcId="{CA8A6B95-7FD1-4073-ACAB-2FB001423876}" destId="{0403155A-830D-457A-81F5-3938456A1F81}" srcOrd="0" destOrd="0" presId="urn:microsoft.com/office/officeart/2011/layout/RadialPictureList"/>
    <dgm:cxn modelId="{E907C38E-F497-45BC-9323-264A669B55FD}" srcId="{CA8A6B95-7FD1-4073-ACAB-2FB001423876}" destId="{3EFA2836-0E23-41E7-895D-50F18AC9DCFC}" srcOrd="0" destOrd="0" parTransId="{F9787E9B-C9F6-4DD3-82D6-18DE695CF4C2}" sibTransId="{183C52A2-E2AF-47DF-957F-35DC4DC45FB4}"/>
    <dgm:cxn modelId="{D0B335D7-F04B-4C6C-AFD4-BE04F64C2ACE}" type="presOf" srcId="{3EFA2836-0E23-41E7-895D-50F18AC9DCFC}" destId="{0172238C-1387-4711-B78E-B4163D27E637}" srcOrd="0" destOrd="0" presId="urn:microsoft.com/office/officeart/2011/layout/RadialPictureList"/>
    <dgm:cxn modelId="{E1F431DA-8557-4213-B1D5-31F1FACB5E27}" srcId="{CA8A6B95-7FD1-4073-ACAB-2FB001423876}" destId="{D8956693-9AB7-4CC1-B3E1-2B528C9CF81B}" srcOrd="2" destOrd="0" parTransId="{966AAC71-D4E5-4F39-B6E0-4005DD0A829C}" sibTransId="{CA14DC17-6221-448B-BCED-C70DC6A544EC}"/>
    <dgm:cxn modelId="{77C307F0-F1F6-4D4B-81E5-892E2CF98B4F}" srcId="{CA8A6B95-7FD1-4073-ACAB-2FB001423876}" destId="{E4355F5F-D02C-44E6-AE02-082556221A75}" srcOrd="1" destOrd="0" parTransId="{026E53D3-BAFB-4164-B5F0-04E6E6DEAA27}" sibTransId="{727904D3-62D7-4B45-9C2C-D5E9311C7229}"/>
    <dgm:cxn modelId="{129D3FB8-5FCE-4459-9134-CD61285E0529}" type="presParOf" srcId="{3A9E89FC-67C7-48BB-BD45-BC9D279187DD}" destId="{0403155A-830D-457A-81F5-3938456A1F81}" srcOrd="0" destOrd="0" presId="urn:microsoft.com/office/officeart/2011/layout/RadialPictureList"/>
    <dgm:cxn modelId="{4CDEB768-4C6F-48A5-B034-AA90FD67708D}" type="presParOf" srcId="{3A9E89FC-67C7-48BB-BD45-BC9D279187DD}" destId="{7577085C-6258-484E-857F-47CC05D75BAF}" srcOrd="1" destOrd="0" presId="urn:microsoft.com/office/officeart/2011/layout/RadialPictureList"/>
    <dgm:cxn modelId="{7F67CB4E-C19A-4268-86E9-8DC74544DDC8}" type="presParOf" srcId="{3A9E89FC-67C7-48BB-BD45-BC9D279187DD}" destId="{A8466184-68FC-4DB4-8F83-1BE5AC3E0144}" srcOrd="2" destOrd="0" presId="urn:microsoft.com/office/officeart/2011/layout/RadialPictureList"/>
    <dgm:cxn modelId="{9B925C06-70E0-4198-8B88-D2D718B566CB}" type="presParOf" srcId="{3A9E89FC-67C7-48BB-BD45-BC9D279187DD}" destId="{0172238C-1387-4711-B78E-B4163D27E637}" srcOrd="3" destOrd="0" presId="urn:microsoft.com/office/officeart/2011/layout/RadialPictureList"/>
    <dgm:cxn modelId="{4B39F39F-75BA-4EAB-BC49-4FD7E833128F}" type="presParOf" srcId="{3A9E89FC-67C7-48BB-BD45-BC9D279187DD}" destId="{F26E5E01-C9EB-4BD8-9CC3-A9B83B5526D1}" srcOrd="4" destOrd="0" presId="urn:microsoft.com/office/officeart/2011/layout/RadialPictureList"/>
    <dgm:cxn modelId="{26F6B81C-F711-4190-B278-BDA8374553DD}" type="presParOf" srcId="{F26E5E01-C9EB-4BD8-9CC3-A9B83B5526D1}" destId="{CAA11E81-5B98-470E-A925-64E4E9F13BBD}" srcOrd="0" destOrd="0" presId="urn:microsoft.com/office/officeart/2011/layout/RadialPictureList"/>
    <dgm:cxn modelId="{1CA7F767-0757-42E4-9FD4-E9D3A768748F}" type="presParOf" srcId="{3A9E89FC-67C7-48BB-BD45-BC9D279187DD}" destId="{BE123E4E-E162-46B9-A3FD-003035FB1F32}" srcOrd="5" destOrd="0" presId="urn:microsoft.com/office/officeart/2011/layout/RadialPictureList"/>
    <dgm:cxn modelId="{A0F1B0C8-C952-4804-AEF5-1D5944CFBC2D}" type="presParOf" srcId="{3A9E89FC-67C7-48BB-BD45-BC9D279187DD}" destId="{7B1DCD2A-E5F0-4DF5-85BB-7EDB153E6AE5}" srcOrd="6" destOrd="0" presId="urn:microsoft.com/office/officeart/2011/layout/RadialPictureList"/>
    <dgm:cxn modelId="{5B2AACC8-86CD-4A03-BBBE-5254B1FAAED8}" type="presParOf" srcId="{7B1DCD2A-E5F0-4DF5-85BB-7EDB153E6AE5}" destId="{202D6080-2562-4BF3-B5C3-45976A0ECE70}" srcOrd="0" destOrd="0" presId="urn:microsoft.com/office/officeart/2011/layout/RadialPictureList"/>
    <dgm:cxn modelId="{5EC9AE76-82B4-462F-8EBB-C548EEF28210}" type="presParOf" srcId="{3A9E89FC-67C7-48BB-BD45-BC9D279187DD}" destId="{D06FE41E-E5F6-4730-8EF1-F3BB5EDC004B}" srcOrd="7" destOrd="0" presId="urn:microsoft.com/office/officeart/2011/layout/RadialPictureList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A947541-F15F-444A-8B75-28B9E99C5151}">
      <dsp:nvSpPr>
        <dsp:cNvPr id="0" name=""/>
        <dsp:cNvSpPr/>
      </dsp:nvSpPr>
      <dsp:spPr>
        <a:xfrm rot="16200000">
          <a:off x="36937" y="-19050"/>
          <a:ext cx="1249680" cy="1287780"/>
        </a:xfrm>
        <a:prstGeom prst="round1Rect">
          <a:avLst/>
        </a:prstGeom>
        <a:gradFill rotWithShape="1">
          <a:gsLst>
            <a:gs pos="0">
              <a:schemeClr val="accent5">
                <a:lumMod val="110000"/>
                <a:satMod val="105000"/>
                <a:tint val="67000"/>
              </a:schemeClr>
            </a:gs>
            <a:gs pos="50000">
              <a:schemeClr val="accent5">
                <a:lumMod val="105000"/>
                <a:satMod val="103000"/>
                <a:tint val="73000"/>
              </a:schemeClr>
            </a:gs>
            <a:gs pos="100000">
              <a:schemeClr val="accent5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5"/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Arial" panose="020B0604020202020204" pitchFamily="34" charset="0"/>
              <a:cs typeface="Arial" panose="020B0604020202020204" pitchFamily="34" charset="0"/>
            </a:rPr>
            <a:t>	Pilot in 3 NHS ICS</a:t>
          </a:r>
        </a:p>
      </dsp:txBody>
      <dsp:txXfrm rot="5400000">
        <a:off x="17887" y="1"/>
        <a:ext cx="1287780" cy="937260"/>
      </dsp:txXfrm>
    </dsp:sp>
    <dsp:sp modelId="{D8796221-7A24-4019-B484-7B795AE56E88}">
      <dsp:nvSpPr>
        <dsp:cNvPr id="0" name=""/>
        <dsp:cNvSpPr/>
      </dsp:nvSpPr>
      <dsp:spPr>
        <a:xfrm>
          <a:off x="1287780" y="35703"/>
          <a:ext cx="1287780" cy="1249680"/>
        </a:xfrm>
        <a:prstGeom prst="round1Rect">
          <a:avLst/>
        </a:prstGeom>
        <a:gradFill rotWithShape="1">
          <a:gsLst>
            <a:gs pos="0">
              <a:schemeClr val="accent6">
                <a:lumMod val="110000"/>
                <a:satMod val="105000"/>
                <a:tint val="67000"/>
              </a:schemeClr>
            </a:gs>
            <a:gs pos="50000">
              <a:schemeClr val="accent6">
                <a:lumMod val="105000"/>
                <a:satMod val="103000"/>
                <a:tint val="73000"/>
              </a:schemeClr>
            </a:gs>
            <a:gs pos="100000">
              <a:schemeClr val="accent6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6"/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1">
          <a:schemeClr val="accent6"/>
        </a:lnRef>
        <a:fillRef idx="2">
          <a:schemeClr val="accent6"/>
        </a:fillRef>
        <a:effectRef idx="1">
          <a:schemeClr val="accent6"/>
        </a:effectRef>
        <a:fontRef idx="minor">
          <a:schemeClr val="dk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+mj-lt"/>
            <a:buNone/>
          </a:pPr>
          <a:r>
            <a:rPr lang="en-US" sz="1400" b="1" kern="1200">
              <a:latin typeface="Arial" panose="020B0604020202020204" pitchFamily="34" charset="0"/>
              <a:cs typeface="Arial" panose="020B0604020202020204" pitchFamily="34" charset="0"/>
            </a:rPr>
            <a:t>Partnerships  Working</a:t>
          </a:r>
          <a:endParaRPr lang="en-GB" sz="14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1287780" y="35703"/>
        <a:ext cx="1287780" cy="937260"/>
      </dsp:txXfrm>
    </dsp:sp>
    <dsp:sp modelId="{2AC8237C-8F74-4F25-BE40-227AB3876149}">
      <dsp:nvSpPr>
        <dsp:cNvPr id="0" name=""/>
        <dsp:cNvSpPr/>
      </dsp:nvSpPr>
      <dsp:spPr>
        <a:xfrm rot="10800000">
          <a:off x="0" y="1249680"/>
          <a:ext cx="1287780" cy="1249680"/>
        </a:xfrm>
        <a:prstGeom prst="round1Rect">
          <a:avLst/>
        </a:prstGeom>
        <a:gradFill rotWithShape="1">
          <a:gsLst>
            <a:gs pos="0">
              <a:schemeClr val="accent4">
                <a:lumMod val="110000"/>
                <a:satMod val="105000"/>
                <a:tint val="67000"/>
              </a:schemeClr>
            </a:gs>
            <a:gs pos="50000">
              <a:schemeClr val="accent4">
                <a:lumMod val="105000"/>
                <a:satMod val="103000"/>
                <a:tint val="73000"/>
              </a:schemeClr>
            </a:gs>
            <a:gs pos="100000">
              <a:schemeClr val="accent4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4"/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+mj-lt"/>
            <a:buNone/>
          </a:pPr>
          <a:r>
            <a:rPr lang="en-GB" sz="1400" b="1" kern="1200">
              <a:latin typeface="Arial" panose="020B0604020202020204" pitchFamily="34" charset="0"/>
              <a:cs typeface="Arial" panose="020B0604020202020204" pitchFamily="34" charset="0"/>
            </a:rPr>
            <a:t>Training Workshops</a:t>
          </a:r>
        </a:p>
      </dsp:txBody>
      <dsp:txXfrm rot="10800000">
        <a:off x="0" y="1562099"/>
        <a:ext cx="1287780" cy="937260"/>
      </dsp:txXfrm>
    </dsp:sp>
    <dsp:sp modelId="{491EEEF8-E157-440F-8AFE-3DAC5D3AEEE9}">
      <dsp:nvSpPr>
        <dsp:cNvPr id="0" name=""/>
        <dsp:cNvSpPr/>
      </dsp:nvSpPr>
      <dsp:spPr>
        <a:xfrm rot="5400000">
          <a:off x="1306830" y="1230629"/>
          <a:ext cx="1249680" cy="1287780"/>
        </a:xfrm>
        <a:prstGeom prst="round1Rect">
          <a:avLst/>
        </a:prstGeom>
        <a:gradFill rotWithShape="1">
          <a:gsLst>
            <a:gs pos="0">
              <a:schemeClr val="accent2">
                <a:lumMod val="110000"/>
                <a:satMod val="105000"/>
                <a:tint val="67000"/>
              </a:schemeClr>
            </a:gs>
            <a:gs pos="50000">
              <a:schemeClr val="accent2">
                <a:lumMod val="105000"/>
                <a:satMod val="103000"/>
                <a:tint val="73000"/>
              </a:schemeClr>
            </a:gs>
            <a:gs pos="100000">
              <a:schemeClr val="accent2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2"/>
          </a:solidFill>
          <a:prstDash val="solid"/>
          <a:miter lim="800000"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/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Font typeface="+mj-lt"/>
            <a:buNone/>
          </a:pPr>
          <a:r>
            <a:rPr lang="en-US" sz="1400" b="1" kern="1200">
              <a:latin typeface="Arial" panose="020B0604020202020204" pitchFamily="34" charset="0"/>
              <a:cs typeface="Arial" panose="020B0604020202020204" pitchFamily="34" charset="0"/>
            </a:rPr>
            <a:t>Evaluations</a:t>
          </a:r>
          <a:endParaRPr lang="en-GB" sz="14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-5400000">
        <a:off x="1287780" y="1562099"/>
        <a:ext cx="1287780" cy="937260"/>
      </dsp:txXfrm>
    </dsp:sp>
    <dsp:sp modelId="{46F2F0BC-FCB7-4225-A288-1BD9A390CC17}">
      <dsp:nvSpPr>
        <dsp:cNvPr id="0" name=""/>
        <dsp:cNvSpPr/>
      </dsp:nvSpPr>
      <dsp:spPr>
        <a:xfrm>
          <a:off x="454303" y="937259"/>
          <a:ext cx="1666953" cy="624840"/>
        </a:xfrm>
        <a:prstGeom prst="roundRect">
          <a:avLst/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Arial" panose="020B0604020202020204" pitchFamily="34" charset="0"/>
              <a:cs typeface="Arial" panose="020B0604020202020204" pitchFamily="34" charset="0"/>
            </a:rPr>
            <a:t>Implementation Steps</a:t>
          </a:r>
        </a:p>
      </dsp:txBody>
      <dsp:txXfrm>
        <a:off x="484805" y="967761"/>
        <a:ext cx="1605949" cy="56383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FA17B1-8290-44A9-A9D2-3F30E693A2FE}">
      <dsp:nvSpPr>
        <dsp:cNvPr id="0" name=""/>
        <dsp:cNvSpPr/>
      </dsp:nvSpPr>
      <dsp:spPr>
        <a:xfrm>
          <a:off x="235" y="587145"/>
          <a:ext cx="917804" cy="550682"/>
        </a:xfrm>
        <a:prstGeom prst="rect">
          <a:avLst/>
        </a:prstGeom>
        <a:solidFill>
          <a:schemeClr val="accent3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50" kern="1200">
              <a:solidFill>
                <a:schemeClr val="tx1"/>
              </a:solidFill>
              <a:latin typeface="Arial" panose="020B0604020202020204" pitchFamily="34" charset="0"/>
              <a:cs typeface="Arial" panose="020B0604020202020204" pitchFamily="34" charset="0"/>
            </a:rPr>
            <a:t>Research &amp; Development (3m)</a:t>
          </a:r>
        </a:p>
      </dsp:txBody>
      <dsp:txXfrm>
        <a:off x="235" y="587145"/>
        <a:ext cx="917804" cy="550682"/>
      </dsp:txXfrm>
    </dsp:sp>
    <dsp:sp modelId="{74054D87-E1B8-410E-AB5F-CFB65C6DBAB6}">
      <dsp:nvSpPr>
        <dsp:cNvPr id="0" name=""/>
        <dsp:cNvSpPr/>
      </dsp:nvSpPr>
      <dsp:spPr>
        <a:xfrm>
          <a:off x="1009820" y="587145"/>
          <a:ext cx="917804" cy="550682"/>
        </a:xfrm>
        <a:prstGeom prst="rect">
          <a:avLst/>
        </a:prstGeom>
        <a:solidFill>
          <a:schemeClr val="accent3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rPr>
            <a:t>Testing (4m)</a:t>
          </a:r>
        </a:p>
      </dsp:txBody>
      <dsp:txXfrm>
        <a:off x="1009820" y="587145"/>
        <a:ext cx="917804" cy="550682"/>
      </dsp:txXfrm>
    </dsp:sp>
    <dsp:sp modelId="{78EE4CF5-AF6B-4963-AE75-F9DA10973C7E}">
      <dsp:nvSpPr>
        <dsp:cNvPr id="0" name=""/>
        <dsp:cNvSpPr/>
      </dsp:nvSpPr>
      <dsp:spPr>
        <a:xfrm>
          <a:off x="235" y="1229608"/>
          <a:ext cx="917804" cy="550682"/>
        </a:xfrm>
        <a:prstGeom prst="rect">
          <a:avLst/>
        </a:prstGeom>
        <a:solidFill>
          <a:schemeClr val="tx2">
            <a:lumMod val="75000"/>
            <a:lumOff val="2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Evaluation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(2m</a:t>
          </a:r>
          <a:r>
            <a:rPr lang="en-GB" sz="900" kern="1200"/>
            <a:t>)</a:t>
          </a:r>
        </a:p>
      </dsp:txBody>
      <dsp:txXfrm>
        <a:off x="235" y="1229608"/>
        <a:ext cx="917804" cy="550682"/>
      </dsp:txXfrm>
    </dsp:sp>
    <dsp:sp modelId="{A2521B31-44D8-46E4-8FFB-9998CEE724EA}">
      <dsp:nvSpPr>
        <dsp:cNvPr id="0" name=""/>
        <dsp:cNvSpPr/>
      </dsp:nvSpPr>
      <dsp:spPr>
        <a:xfrm>
          <a:off x="1009820" y="1229608"/>
          <a:ext cx="917804" cy="550682"/>
        </a:xfrm>
        <a:prstGeom prst="rect">
          <a:avLst/>
        </a:prstGeom>
        <a:solidFill>
          <a:schemeClr val="tx2">
            <a:lumMod val="75000"/>
            <a:lumOff val="2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latin typeface="Arial" panose="020B0604020202020204" pitchFamily="34" charset="0"/>
              <a:cs typeface="Arial" panose="020B0604020202020204" pitchFamily="34" charset="0"/>
            </a:rPr>
            <a:t>Launch(3m)</a:t>
          </a:r>
        </a:p>
      </dsp:txBody>
      <dsp:txXfrm>
        <a:off x="1009820" y="1229608"/>
        <a:ext cx="917804" cy="550682"/>
      </dsp:txXfrm>
    </dsp:sp>
    <dsp:sp modelId="{DB1C18D4-5D76-45CE-8851-76D8291C9357}">
      <dsp:nvSpPr>
        <dsp:cNvPr id="0" name=""/>
        <dsp:cNvSpPr/>
      </dsp:nvSpPr>
      <dsp:spPr>
        <a:xfrm>
          <a:off x="302032" y="1872071"/>
          <a:ext cx="1323795" cy="550682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b="1" kern="1200">
              <a:latin typeface="Arial" panose="020B0604020202020204" pitchFamily="34" charset="0"/>
              <a:cs typeface="Arial" panose="020B0604020202020204" pitchFamily="34" charset="0"/>
            </a:rPr>
            <a:t>Timeline</a:t>
          </a:r>
        </a:p>
      </dsp:txBody>
      <dsp:txXfrm>
        <a:off x="302032" y="1872071"/>
        <a:ext cx="1323795" cy="55068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403155A-830D-457A-81F5-3938456A1F81}">
      <dsp:nvSpPr>
        <dsp:cNvPr id="0" name=""/>
        <dsp:cNvSpPr/>
      </dsp:nvSpPr>
      <dsp:spPr>
        <a:xfrm>
          <a:off x="288084" y="868267"/>
          <a:ext cx="941815" cy="793693"/>
        </a:xfrm>
        <a:prstGeom prst="ellipse">
          <a:avLst/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>
              <a:solidFill>
                <a:schemeClr val="tx2">
                  <a:lumMod val="90000"/>
                  <a:lumOff val="10000"/>
                </a:schemeClr>
              </a:solidFill>
              <a:latin typeface="Arial" panose="020B0604020202020204" pitchFamily="34" charset="0"/>
              <a:cs typeface="Arial" panose="020B0604020202020204" pitchFamily="34" charset="0"/>
            </a:rPr>
            <a:t>Prime Concerns</a:t>
          </a:r>
        </a:p>
      </dsp:txBody>
      <dsp:txXfrm>
        <a:off x="426010" y="984501"/>
        <a:ext cx="665963" cy="561225"/>
      </dsp:txXfrm>
    </dsp:sp>
    <dsp:sp modelId="{7577085C-6258-484E-857F-47CC05D75BAF}">
      <dsp:nvSpPr>
        <dsp:cNvPr id="0" name=""/>
        <dsp:cNvSpPr/>
      </dsp:nvSpPr>
      <dsp:spPr>
        <a:xfrm>
          <a:off x="0" y="475957"/>
          <a:ext cx="1506375" cy="1570305"/>
        </a:xfrm>
        <a:prstGeom prst="blockArc">
          <a:avLst>
            <a:gd name="adj1" fmla="val 17527788"/>
            <a:gd name="adj2" fmla="val 4119114"/>
            <a:gd name="adj3" fmla="val 575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8466184-68FC-4DB4-8F83-1BE5AC3E0144}">
      <dsp:nvSpPr>
        <dsp:cNvPr id="0" name=""/>
        <dsp:cNvSpPr/>
      </dsp:nvSpPr>
      <dsp:spPr>
        <a:xfrm>
          <a:off x="1109185" y="608334"/>
          <a:ext cx="400315" cy="400427"/>
        </a:xfrm>
        <a:prstGeom prst="ellipse">
          <a:avLst/>
        </a:prstGeom>
        <a:blipFill>
          <a:blip xmlns:r="http://schemas.openxmlformats.org/officeDocument/2006/relationships" r:embed="rId1"/>
          <a:srcRect/>
          <a:stretch>
            <a:fillRect l="-22000" r="-22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172238C-1387-4711-B78E-B4163D27E637}">
      <dsp:nvSpPr>
        <dsp:cNvPr id="0" name=""/>
        <dsp:cNvSpPr/>
      </dsp:nvSpPr>
      <dsp:spPr>
        <a:xfrm>
          <a:off x="1474346" y="622391"/>
          <a:ext cx="758313" cy="38755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10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technology Integration</a:t>
          </a:r>
        </a:p>
      </dsp:txBody>
      <dsp:txXfrm>
        <a:off x="1474346" y="622391"/>
        <a:ext cx="758313" cy="387551"/>
      </dsp:txXfrm>
    </dsp:sp>
    <dsp:sp modelId="{CAA11E81-5B98-470E-A925-64E4E9F13BBD}">
      <dsp:nvSpPr>
        <dsp:cNvPr id="0" name=""/>
        <dsp:cNvSpPr/>
      </dsp:nvSpPr>
      <dsp:spPr>
        <a:xfrm>
          <a:off x="1263908" y="1063879"/>
          <a:ext cx="400315" cy="400427"/>
        </a:xfrm>
        <a:prstGeom prst="ellipse">
          <a:avLst/>
        </a:prstGeom>
        <a:blipFill>
          <a:blip xmlns:r="http://schemas.openxmlformats.org/officeDocument/2006/relationships" r:embed="rId2"/>
          <a:srcRect/>
          <a:stretch>
            <a:fillRect l="-17000" r="-17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E123E4E-E162-46B9-A3FD-003035FB1F32}">
      <dsp:nvSpPr>
        <dsp:cNvPr id="0" name=""/>
        <dsp:cNvSpPr/>
      </dsp:nvSpPr>
      <dsp:spPr>
        <a:xfrm>
          <a:off x="1666343" y="1069532"/>
          <a:ext cx="535838" cy="38755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10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Care Gap</a:t>
          </a:r>
        </a:p>
      </dsp:txBody>
      <dsp:txXfrm>
        <a:off x="1666343" y="1069532"/>
        <a:ext cx="535838" cy="387551"/>
      </dsp:txXfrm>
    </dsp:sp>
    <dsp:sp modelId="{202D6080-2562-4BF3-B5C3-45976A0ECE70}">
      <dsp:nvSpPr>
        <dsp:cNvPr id="0" name=""/>
        <dsp:cNvSpPr/>
      </dsp:nvSpPr>
      <dsp:spPr>
        <a:xfrm>
          <a:off x="1109185" y="1525863"/>
          <a:ext cx="400315" cy="400427"/>
        </a:xfrm>
        <a:prstGeom prst="ellipse">
          <a:avLst/>
        </a:prstGeom>
        <a:blipFill>
          <a:blip xmlns:r="http://schemas.openxmlformats.org/officeDocument/2006/relationships" r:embed="rId3"/>
          <a:srcRect/>
          <a:stretch>
            <a:fillRect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06FE41E-E5F6-4730-8EF1-F3BB5EDC004B}">
      <dsp:nvSpPr>
        <dsp:cNvPr id="0" name=""/>
        <dsp:cNvSpPr/>
      </dsp:nvSpPr>
      <dsp:spPr>
        <a:xfrm>
          <a:off x="1531621" y="1534029"/>
          <a:ext cx="552326" cy="38755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10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Mental Health</a:t>
          </a:r>
        </a:p>
      </dsp:txBody>
      <dsp:txXfrm>
        <a:off x="1531621" y="1534029"/>
        <a:ext cx="552326" cy="3875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11/layout/RadialPictureList">
  <dgm:title val="Radial Picture List"/>
  <dgm:desc val="Use to show relationships to a central idea. The Level 1 shape contains text and all Level 2 shapes contain a picture with corresponding text. Limited to four Level 2 pictures.  Unused pictures do not appear, but remain available if you switch layouts. Works best with a small amount of Level 2 text."/>
  <dgm:catLst>
    <dgm:cat type="picture" pri="2500"/>
    <dgm:cat type="officeonline" pri="2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1" srcId="0" destId="10" srcOrd="0" destOrd="0"/>
        <dgm:cxn modelId="2" srcId="10" destId="11" srcOrd="0" destOrd="0"/>
        <dgm:cxn modelId="3" srcId="10" destId="12" srcOrd="1" destOrd="0"/>
        <dgm:cxn modelId="4" srcId="10" destId="13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1" srcId="0" destId="10" srcOrd="0" destOrd="0"/>
        <dgm:cxn modelId="2" srcId="10" destId="11" srcOrd="0" destOrd="0"/>
        <dgm:cxn modelId="3" srcId="10" destId="12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1" srcId="0" destId="10" srcOrd="0" destOrd="0"/>
        <dgm:cxn modelId="2" srcId="10" destId="11" srcOrd="0" destOrd="0"/>
        <dgm:cxn modelId="3" srcId="10" destId="12" srcOrd="1" destOrd="0"/>
        <dgm:cxn modelId="4" srcId="10" destId="13" srcOrd="2" destOrd="0"/>
        <dgm:cxn modelId="5" srcId="10" destId="14" srcOrd="3" destOrd="0"/>
      </dgm:cxnLst>
      <dgm:bg/>
      <dgm:whole/>
    </dgm:dataModel>
  </dgm:clrData>
  <dgm:layoutNode name="Name0">
    <dgm:varLst>
      <dgm:chMax val="1"/>
      <dgm:chPref val="1"/>
      <dgm:dir/>
      <dgm:resizeHandles/>
    </dgm:varLst>
    <dgm:shape xmlns:r="http://schemas.openxmlformats.org/officeDocument/2006/relationships" r:blip="">
      <dgm:adjLst/>
    </dgm:shape>
    <dgm:choose name="Name1">
      <dgm:if name="Name2" func="var" arg="dir" op="equ" val="norm">
        <dgm:choose name="Name3">
          <dgm:if name="Name4" axis="ch ch" ptType="node node" st="1 1" cnt="1 0" func="cnt" op="equ" val="0">
            <dgm:alg type="composite">
              <dgm:param type="ar" val="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5" axis="ch ch" ptType="node node" st="1 1" cnt="1 0" func="cnt" op="equ" val="1">
            <dgm:alg type="composite">
              <dgm:param type="ar" val="1.4218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l" for="ch" forName="Accent" refType="w" fact="0"/>
              <dgm:constr type="t" for="ch" forName="Accent" refType="h" fact="0"/>
              <dgm:constr type="w" for="ch" forName="Accent" refType="w" fact="0.6747"/>
              <dgm:constr type="h" for="ch" forName="Accent" refType="h"/>
              <dgm:constr type="l" for="ch" forName="Child1" refType="w" fact="0.76"/>
              <dgm:constr type="t" for="ch" forName="Child1" refType="h" fact="0.3739"/>
              <dgm:constr type="w" for="ch" forName="Child1" refType="w" fact="0.24"/>
              <dgm:constr type="h" for="ch" forName="Child1" refType="h" fact="0.255"/>
              <dgm:constr type="l" for="ch" forName="Parent" refType="w" fact="0.1726"/>
              <dgm:constr type="t" for="ch" forName="Parent" refType="h" fact="0.2646"/>
              <dgm:constr type="w" for="ch" forName="Parent" refType="w" fact="0.3347"/>
              <dgm:constr type="h" for="ch" forName="Parent" refType="h" fact="0.4759"/>
              <dgm:constr type="l" for="ch" forName="Image1" refType="w" fact="0.5661"/>
              <dgm:constr type="t" for="ch" forName="Image1" refType="h" fact="0.3744"/>
              <dgm:constr type="w" for="ch" forName="Image1" refType="w" fact="0.1793"/>
              <dgm:constr type="h" for="ch" forName="Image1" refType="h" fact="0.255"/>
            </dgm:constrLst>
          </dgm:if>
          <dgm:if name="Name6" axis="ch ch" ptType="node node" st="1 1" cnt="1 0" func="cnt" op="equ" val="2">
            <dgm:alg type="composite">
              <dgm:param type="ar" val="1.381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l" for="ch" forName="Accent" refType="w" fact="0"/>
              <dgm:constr type="t" for="ch" forName="Accent" refType="h" fact="0"/>
              <dgm:constr type="w" for="ch" forName="Accent" refType="w" fact="0.6946"/>
              <dgm:constr type="h" for="ch" forName="Accent" refType="h"/>
              <dgm:constr type="l" for="ch" forName="Parent" refType="w" fact="0.1777"/>
              <dgm:constr type="t" for="ch" forName="Parent" refType="h" fact="0.2646"/>
              <dgm:constr type="w" for="ch" forName="Parent" refType="w" fact="0.3446"/>
              <dgm:constr type="h" for="ch" forName="Parent" refType="h" fact="0.4759"/>
              <dgm:constr type="l" for="ch" forName="Image1" refType="w" fact="0.5531"/>
              <dgm:constr type="t" for="ch" forName="Image1" refType="h" fact="0.1585"/>
              <dgm:constr type="w" for="ch" forName="Image1" refType="w" fact="0.1846"/>
              <dgm:constr type="h" for="ch" forName="Image1" refType="h" fact="0.255"/>
              <dgm:constr type="l" for="ch" forName="Image2" refType="w" fact="0.5531"/>
              <dgm:constr type="t" for="ch" forName="Image2" refType="h" fact="0.5624"/>
              <dgm:constr type="w" for="ch" forName="Image2" refType="w" fact="0.1846"/>
              <dgm:constr type="h" for="ch" forName="Image2" refType="h" fact="0.255"/>
              <dgm:constr type="l" for="ch" forName="Child1" refType="w" fact="0.7529"/>
              <dgm:constr type="t" for="ch" forName="Child1" refType="h" fact="0.1618"/>
              <dgm:constr type="w" for="ch" forName="Child1" refType="w" fact="0.2471"/>
              <dgm:constr type="h" for="ch" forName="Child1" refType="h" fact="0.2468"/>
              <dgm:constr type="l" for="ch" forName="Child2" refType="w" fact="0.7529"/>
              <dgm:constr type="t" for="ch" forName="Child2" refType="h" fact="0.5657"/>
              <dgm:constr type="w" for="ch" forName="Child2" refType="w" fact="0.2471"/>
              <dgm:constr type="h" for="ch" forName="Child2" refType="h" fact="0.2468"/>
            </dgm:constrLst>
          </dgm:if>
          <dgm:if name="Name7" axis="ch ch" ptType="node node" st="1 1" cnt="1 0" func="cnt" op="equ" val="3">
            <dgm:alg type="composite">
              <dgm:param type="ar" val="1.4218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l" for="ch" forName="Accent" refType="w" fact="0"/>
              <dgm:constr type="t" for="ch" forName="Accent" refType="h" fact="0"/>
              <dgm:constr type="w" for="ch" forName="Accent" refType="w" fact="0.6747"/>
              <dgm:constr type="h" for="ch" forName="Accent" refType="h"/>
              <dgm:constr type="l" for="ch" forName="Parent" refType="w" fact="0.1726"/>
              <dgm:constr type="t" for="ch" forName="Parent" refType="h" fact="0.2646"/>
              <dgm:constr type="w" for="ch" forName="Parent" refType="w" fact="0.3347"/>
              <dgm:constr type="h" for="ch" forName="Parent" refType="h" fact="0.4759"/>
              <dgm:constr type="l" for="ch" forName="Image1" refType="w" fact="0.4968"/>
              <dgm:constr type="t" for="ch" forName="Image1" refType="h" fact="0.0843"/>
              <dgm:constr type="w" for="ch" forName="Image1" refType="w" fact="0.1793"/>
              <dgm:constr type="h" for="ch" forName="Image1" refType="h" fact="0.255"/>
              <dgm:constr type="l" for="ch" forName="Image2" refType="w" fact="0.5661"/>
              <dgm:constr type="t" for="ch" forName="Image2" refType="h" fact="0.3744"/>
              <dgm:constr type="w" for="ch" forName="Image2" refType="w" fact="0.1793"/>
              <dgm:constr type="h" for="ch" forName="Image2" refType="h" fact="0.255"/>
              <dgm:constr type="l" for="ch" forName="Image3" refType="w" fact="0.4968"/>
              <dgm:constr type="t" for="ch" forName="Image3" refType="h" fact="0.6686"/>
              <dgm:constr type="w" for="ch" forName="Image3" refType="w" fact="0.1793"/>
              <dgm:constr type="h" for="ch" forName="Image3" refType="h" fact="0.255"/>
              <dgm:constr type="l" for="ch" forName="Child1" refType="w" fact="0.6897"/>
              <dgm:constr type="t" for="ch" forName="Child1" refType="h" fact="0.0884"/>
              <dgm:constr type="w" for="ch" forName="Child1" refType="w" fact="0.24"/>
              <dgm:constr type="h" for="ch" forName="Child1" refType="h" fact="0.2468"/>
              <dgm:constr type="l" for="ch" forName="Child2" refType="w" fact="0.76"/>
              <dgm:constr type="t" for="ch" forName="Child2" refType="h" fact="0.378"/>
              <dgm:constr type="w" for="ch" forName="Child2" refType="w" fact="0.24"/>
              <dgm:constr type="h" for="ch" forName="Child2" refType="h" fact="0.2468"/>
              <dgm:constr type="l" for="ch" forName="Child3" refType="w" fact="0.6897"/>
              <dgm:constr type="t" for="ch" forName="Child3" refType="h" fact="0.6738"/>
              <dgm:constr type="w" for="ch" forName="Child3" refType="w" fact="0.24"/>
              <dgm:constr type="h" for="ch" forName="Child3" refType="h" fact="0.2468"/>
            </dgm:constrLst>
          </dgm:if>
          <dgm:else name="Name8">
            <dgm:alg type="composite">
              <dgm:param type="ar" val="1.2852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l" for="ch" forName="Accent" refType="w" fact="0"/>
              <dgm:constr type="t" for="ch" forName="Accent" refType="h" fact="0.0361"/>
              <dgm:constr type="w" for="ch" forName="Accent" refType="w" fact="0.6865"/>
              <dgm:constr type="h" for="ch" forName="Accent" refType="h" fact="0.9197"/>
              <dgm:constr type="l" for="ch" forName="Parent" refType="w" fact="0.1756"/>
              <dgm:constr type="t" for="ch" forName="Parent" refType="h" fact="0.2795"/>
              <dgm:constr type="w" for="ch" forName="Parent" refType="w" fact="0.3406"/>
              <dgm:constr type="h" for="ch" forName="Parent" refType="h" fact="0.4377"/>
              <dgm:constr type="l" for="ch" forName="Image1" refType="w" fact="0.425"/>
              <dgm:constr type="t" for="ch" forName="Image1" refType="h" fact="0"/>
              <dgm:constr type="w" for="ch" forName="Image1" refType="w" fact="0.1825"/>
              <dgm:constr type="h" for="ch" forName="Image1" refType="h" fact="0.2345"/>
              <dgm:constr type="l" for="ch" forName="Image2" refType="w" fact="0.5598"/>
              <dgm:constr type="t" for="ch" forName="Image2" refType="h" fact="0.2184"/>
              <dgm:constr type="w" for="ch" forName="Image2" refType="w" fact="0.1825"/>
              <dgm:constr type="h" for="ch" forName="Image2" refType="h" fact="0.2345"/>
              <dgm:constr type="l" for="ch" forName="Image3" refType="w" fact="0.5591"/>
              <dgm:constr type="t" for="ch" forName="Image3" refType="h" fact="0.5395"/>
              <dgm:constr type="w" for="ch" forName="Image3" refType="w" fact="0.1825"/>
              <dgm:constr type="h" for="ch" forName="Image3" refType="h" fact="0.2345"/>
              <dgm:constr type="l" for="ch" forName="Image4" refType="w" fact="0.425"/>
              <dgm:constr type="t" for="ch" forName="Image4" refType="h" fact="0.7655"/>
              <dgm:constr type="w" for="ch" forName="Image4" refType="w" fact="0.1825"/>
              <dgm:constr type="h" for="ch" forName="Image4" refType="h" fact="0.2345"/>
              <dgm:constr type="l" for="ch" forName="Child1" refType="w" fact="0.6214"/>
              <dgm:constr type="t" for="ch" forName="Child1" refType="h" fact="0.003"/>
              <dgm:constr type="w" for="ch" forName="Child1" refType="w" fact="0.2443"/>
              <dgm:constr type="h" for="ch" forName="Child1" refType="h" fact="0.227"/>
              <dgm:constr type="l" for="ch" forName="Child2" refType="w" fact="0.7557"/>
              <dgm:constr type="t" for="ch" forName="Child2" refType="h" fact="0.2225"/>
              <dgm:constr type="w" for="ch" forName="Child2" refType="w" fact="0.2443"/>
              <dgm:constr type="h" for="ch" forName="Child2" refType="h" fact="0.227"/>
              <dgm:constr type="l" for="ch" forName="Child3" refType="w" fact="0.7557"/>
              <dgm:constr type="t" for="ch" forName="Child3" refType="h" fact="0.5433"/>
              <dgm:constr type="w" for="ch" forName="Child3" refType="w" fact="0.2443"/>
              <dgm:constr type="h" for="ch" forName="Child3" refType="h" fact="0.227"/>
              <dgm:constr type="l" for="ch" forName="Child4" refType="w" fact="0.6214"/>
              <dgm:constr type="t" for="ch" forName="Child4" refType="h" fact="0.7703"/>
              <dgm:constr type="w" for="ch" forName="Child4" refType="w" fact="0.2443"/>
              <dgm:constr type="h" for="ch" forName="Child4" refType="h" fact="0.227"/>
            </dgm:constrLst>
          </dgm:else>
        </dgm:choose>
      </dgm:if>
      <dgm:else name="Name9">
        <dgm:choose name="Name10">
          <dgm:if name="Name11" axis="ch ch" ptType="node node" st="1 1" cnt="1 0" func="cnt" op="equ" val="0">
            <dgm:alg type="composite">
              <dgm:param type="ar" val="1"/>
            </dgm:alg>
            <dgm:constrLst>
              <dgm:constr type="primFontSz" for="des" forName="Parent" val="65"/>
              <dgm:constr type="l" for="ch" forName="Parent" refType="w" fact="0"/>
              <dgm:constr type="t" for="ch" forName="Parent" refType="h" fact="0"/>
              <dgm:constr type="w" for="ch" forName="Parent" refType="w"/>
              <dgm:constr type="h" for="ch" forName="Parent" refType="h"/>
            </dgm:constrLst>
          </dgm:if>
          <dgm:if name="Name12" axis="ch ch" ptType="node node" st="1 1" cnt="1 0" func="cnt" op="equ" val="1">
            <dgm:alg type="composite">
              <dgm:param type="ar" val="1.4218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r" for="ch" forName="Accent" refType="w"/>
              <dgm:constr type="t" for="ch" forName="Accent" refType="h" fact="0"/>
              <dgm:constr type="w" for="ch" forName="Accent" refType="w" fact="0.6747"/>
              <dgm:constr type="h" for="ch" forName="Accent" refType="h"/>
              <dgm:constr type="r" for="ch" forName="Child1" refType="w" fact="0.24"/>
              <dgm:constr type="t" for="ch" forName="Child1" refType="h" fact="0.3739"/>
              <dgm:constr type="w" for="ch" forName="Child1" refType="w" fact="0.24"/>
              <dgm:constr type="h" for="ch" forName="Child1" refType="h" fact="0.255"/>
              <dgm:constr type="r" for="ch" forName="Parent" refType="w" fact="0.8274"/>
              <dgm:constr type="t" for="ch" forName="Parent" refType="h" fact="0.2646"/>
              <dgm:constr type="w" for="ch" forName="Parent" refType="w" fact="0.3347"/>
              <dgm:constr type="h" for="ch" forName="Parent" refType="h" fact="0.4759"/>
              <dgm:constr type="r" for="ch" forName="Image1" refType="w" fact="0.4339"/>
              <dgm:constr type="t" for="ch" forName="Image1" refType="h" fact="0.3744"/>
              <dgm:constr type="w" for="ch" forName="Image1" refType="w" fact="0.1793"/>
              <dgm:constr type="h" for="ch" forName="Image1" refType="h" fact="0.255"/>
            </dgm:constrLst>
          </dgm:if>
          <dgm:if name="Name13" axis="ch ch" ptType="node node" st="1 1" cnt="1 0" func="cnt" op="equ" val="2">
            <dgm:alg type="composite">
              <dgm:param type="ar" val="1.381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2" refType="primFontSz" refFor="des" refForName="Child1" op="equ"/>
              <dgm:constr type="r" for="ch" forName="Accent" refType="w"/>
              <dgm:constr type="t" for="ch" forName="Accent" refType="h" fact="0"/>
              <dgm:constr type="w" for="ch" forName="Accent" refType="w" fact="0.6946"/>
              <dgm:constr type="h" for="ch" forName="Accent" refType="h"/>
              <dgm:constr type="r" for="ch" forName="Parent" refType="w" fact="0.8223"/>
              <dgm:constr type="t" for="ch" forName="Parent" refType="h" fact="0.2646"/>
              <dgm:constr type="w" for="ch" forName="Parent" refType="w" fact="0.3446"/>
              <dgm:constr type="h" for="ch" forName="Parent" refType="h" fact="0.4759"/>
              <dgm:constr type="r" for="ch" forName="Image1" refType="w" fact="0.4469"/>
              <dgm:constr type="t" for="ch" forName="Image1" refType="h" fact="0.1585"/>
              <dgm:constr type="w" for="ch" forName="Image1" refType="w" fact="0.1846"/>
              <dgm:constr type="h" for="ch" forName="Image1" refType="h" fact="0.255"/>
              <dgm:constr type="r" for="ch" forName="Image2" refType="w" fact="0.4469"/>
              <dgm:constr type="t" for="ch" forName="Image2" refType="h" fact="0.5624"/>
              <dgm:constr type="w" for="ch" forName="Image2" refType="w" fact="0.1846"/>
              <dgm:constr type="h" for="ch" forName="Image2" refType="h" fact="0.255"/>
              <dgm:constr type="r" for="ch" forName="Child1" refType="w" fact="0.2471"/>
              <dgm:constr type="t" for="ch" forName="Child1" refType="h" fact="0.1618"/>
              <dgm:constr type="w" for="ch" forName="Child1" refType="w" fact="0.2471"/>
              <dgm:constr type="h" for="ch" forName="Child1" refType="h" fact="0.2468"/>
              <dgm:constr type="r" for="ch" forName="Child2" refType="w" fact="0.2471"/>
              <dgm:constr type="t" for="ch" forName="Child2" refType="h" fact="0.5657"/>
              <dgm:constr type="w" for="ch" forName="Child2" refType="w" fact="0.2471"/>
              <dgm:constr type="h" for="ch" forName="Child2" refType="h" fact="0.2468"/>
            </dgm:constrLst>
          </dgm:if>
          <dgm:if name="Name14" axis="ch ch" ptType="node node" st="1 1" cnt="1 0" func="cnt" op="equ" val="3">
            <dgm:alg type="composite">
              <dgm:param type="ar" val="1.4218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r" for="ch" forName="Accent" refType="w"/>
              <dgm:constr type="t" for="ch" forName="Accent" refType="h" fact="0"/>
              <dgm:constr type="w" for="ch" forName="Accent" refType="w" fact="0.6747"/>
              <dgm:constr type="h" for="ch" forName="Accent" refType="h"/>
              <dgm:constr type="r" for="ch" forName="Parent" refType="w" fact="0.8274"/>
              <dgm:constr type="t" for="ch" forName="Parent" refType="h" fact="0.2646"/>
              <dgm:constr type="w" for="ch" forName="Parent" refType="w" fact="0.3347"/>
              <dgm:constr type="h" for="ch" forName="Parent" refType="h" fact="0.4759"/>
              <dgm:constr type="r" for="ch" forName="Image1" refType="w" fact="0.5032"/>
              <dgm:constr type="t" for="ch" forName="Image1" refType="h" fact="0.0843"/>
              <dgm:constr type="w" for="ch" forName="Image1" refType="w" fact="0.1793"/>
              <dgm:constr type="h" for="ch" forName="Image1" refType="h" fact="0.255"/>
              <dgm:constr type="r" for="ch" forName="Image2" refType="w" fact="0.4339"/>
              <dgm:constr type="t" for="ch" forName="Image2" refType="h" fact="0.3744"/>
              <dgm:constr type="w" for="ch" forName="Image2" refType="w" fact="0.1793"/>
              <dgm:constr type="h" for="ch" forName="Image2" refType="h" fact="0.255"/>
              <dgm:constr type="r" for="ch" forName="Image3" refType="w" fact="0.5032"/>
              <dgm:constr type="t" for="ch" forName="Image3" refType="h" fact="0.6686"/>
              <dgm:constr type="w" for="ch" forName="Image3" refType="w" fact="0.1793"/>
              <dgm:constr type="h" for="ch" forName="Image3" refType="h" fact="0.255"/>
              <dgm:constr type="r" for="ch" forName="Child1" refType="w" fact="0.3103"/>
              <dgm:constr type="t" for="ch" forName="Child1" refType="h" fact="0.0884"/>
              <dgm:constr type="w" for="ch" forName="Child1" refType="w" fact="0.24"/>
              <dgm:constr type="h" for="ch" forName="Child1" refType="h" fact="0.2468"/>
              <dgm:constr type="r" for="ch" forName="Child2" refType="w" fact="0.24"/>
              <dgm:constr type="t" for="ch" forName="Child2" refType="h" fact="0.378"/>
              <dgm:constr type="w" for="ch" forName="Child2" refType="w" fact="0.24"/>
              <dgm:constr type="h" for="ch" forName="Child2" refType="h" fact="0.2468"/>
              <dgm:constr type="r" for="ch" forName="Child3" refType="w" fact="0.3103"/>
              <dgm:constr type="t" for="ch" forName="Child3" refType="h" fact="0.6738"/>
              <dgm:constr type="w" for="ch" forName="Child3" refType="w" fact="0.24"/>
              <dgm:constr type="h" for="ch" forName="Child3" refType="h" fact="0.2468"/>
            </dgm:constrLst>
          </dgm:if>
          <dgm:else name="Name15">
            <dgm:alg type="composite">
              <dgm:param type="ar" val="1.2852"/>
            </dgm:alg>
            <dgm:constrLst>
              <dgm:constr type="primFontSz" for="des" forName="Child1" val="65"/>
              <dgm:constr type="primFontSz" for="des" forName="Parent" val="65"/>
              <dgm:constr type="primFontSz" for="des" forName="Child1" refType="primFontSz" refFor="des" refForName="Parent" op="lte"/>
              <dgm:constr type="primFontSz" for="des" forName="Child2" refType="primFontSz" refFor="des" refForName="Parent" op="lte"/>
              <dgm:constr type="primFontSz" for="des" forName="Child3" refType="primFontSz" refFor="des" refForName="Parent" op="lte"/>
              <dgm:constr type="primFontSz" for="des" forName="Child4" refType="primFontSz" refFor="des" refForName="Parent" op="lte"/>
              <dgm:constr type="primFontSz" for="des" forName="Child2" refType="primFontSz" refFor="des" refForName="Child1" op="equ"/>
              <dgm:constr type="primFontSz" for="des" forName="Child3" refType="primFontSz" refFor="des" refForName="Child1" op="equ"/>
              <dgm:constr type="primFontSz" for="des" forName="Child4" refType="primFontSz" refFor="des" refForName="Child1" op="equ"/>
              <dgm:constr type="r" for="ch" forName="Accent" refType="w"/>
              <dgm:constr type="t" for="ch" forName="Accent" refType="h" fact="0.0361"/>
              <dgm:constr type="w" for="ch" forName="Accent" refType="w" fact="0.6865"/>
              <dgm:constr type="h" for="ch" forName="Accent" refType="h" fact="0.9197"/>
              <dgm:constr type="r" for="ch" forName="Parent" refType="w" fact="0.8244"/>
              <dgm:constr type="t" for="ch" forName="Parent" refType="h" fact="0.2795"/>
              <dgm:constr type="w" for="ch" forName="Parent" refType="w" fact="0.3406"/>
              <dgm:constr type="h" for="ch" forName="Parent" refType="h" fact="0.4377"/>
              <dgm:constr type="r" for="ch" forName="Image1" refType="w" fact="0.575"/>
              <dgm:constr type="t" for="ch" forName="Image1" refType="h" fact="0"/>
              <dgm:constr type="w" for="ch" forName="Image1" refType="w" fact="0.1825"/>
              <dgm:constr type="h" for="ch" forName="Image1" refType="h" fact="0.2345"/>
              <dgm:constr type="r" for="ch" forName="Image2" refType="w" fact="0.4402"/>
              <dgm:constr type="t" for="ch" forName="Image2" refType="h" fact="0.2184"/>
              <dgm:constr type="w" for="ch" forName="Image2" refType="w" fact="0.1825"/>
              <dgm:constr type="h" for="ch" forName="Image2" refType="h" fact="0.2345"/>
              <dgm:constr type="r" for="ch" forName="Image3" refType="w" fact="0.4409"/>
              <dgm:constr type="t" for="ch" forName="Image3" refType="h" fact="0.5395"/>
              <dgm:constr type="w" for="ch" forName="Image3" refType="w" fact="0.1825"/>
              <dgm:constr type="h" for="ch" forName="Image3" refType="h" fact="0.2345"/>
              <dgm:constr type="r" for="ch" forName="Image4" refType="w" fact="0.575"/>
              <dgm:constr type="t" for="ch" forName="Image4" refType="h" fact="0.7655"/>
              <dgm:constr type="w" for="ch" forName="Image4" refType="w" fact="0.1825"/>
              <dgm:constr type="h" for="ch" forName="Image4" refType="h" fact="0.2345"/>
              <dgm:constr type="r" for="ch" forName="Child1" refType="w" fact="0.3786"/>
              <dgm:constr type="t" for="ch" forName="Child1" refType="h" fact="0.003"/>
              <dgm:constr type="w" for="ch" forName="Child1" refType="w" fact="0.2443"/>
              <dgm:constr type="h" for="ch" forName="Child1" refType="h" fact="0.227"/>
              <dgm:constr type="r" for="ch" forName="Child2" refType="w" fact="0.2443"/>
              <dgm:constr type="t" for="ch" forName="Child2" refType="h" fact="0.2225"/>
              <dgm:constr type="w" for="ch" forName="Child2" refType="w" fact="0.2443"/>
              <dgm:constr type="h" for="ch" forName="Child2" refType="h" fact="0.227"/>
              <dgm:constr type="r" for="ch" forName="Child3" refType="w" fact="0.2443"/>
              <dgm:constr type="t" for="ch" forName="Child3" refType="h" fact="0.5433"/>
              <dgm:constr type="w" for="ch" forName="Child3" refType="w" fact="0.2443"/>
              <dgm:constr type="h" for="ch" forName="Child3" refType="h" fact="0.227"/>
              <dgm:constr type="r" for="ch" forName="Child4" refType="w" fact="0.3786"/>
              <dgm:constr type="t" for="ch" forName="Child4" refType="h" fact="0.7703"/>
              <dgm:constr type="w" for="ch" forName="Child4" refType="w" fact="0.2443"/>
              <dgm:constr type="h" for="ch" forName="Child4" refType="h" fact="0.227"/>
            </dgm:constrLst>
          </dgm:else>
        </dgm:choose>
      </dgm:else>
    </dgm:choose>
    <dgm:forEach name="wrapper" axis="self" ptType="parTrans">
      <dgm:forEach name="ImageRepeat" axis="self">
        <dgm:layoutNode name="Image" styleLbl="fgImgPlace1">
          <dgm:alg type="sp"/>
          <dgm:shape xmlns:r="http://schemas.openxmlformats.org/officeDocument/2006/relationships" type="ellipse" r:blip="" blipPhldr="1">
            <dgm:adjLst/>
          </dgm:shape>
          <dgm:presOf/>
        </dgm:layoutNode>
      </dgm:forEach>
    </dgm:forEach>
    <dgm:forEach name="Name16" axis="ch" ptType="node" cnt="1">
      <dgm:layoutNode name="Parent" styleLbl="node1">
        <dgm:varLst>
          <dgm:chMax val="4"/>
          <dgm:chPref val="3"/>
        </dgm:varLst>
        <dgm:alg type="tx"/>
        <dgm:shape xmlns:r="http://schemas.openxmlformats.org/officeDocument/2006/relationships" type="ellipse" r:blip="">
          <dgm:adjLst/>
        </dgm:shape>
        <dgm:presOf axis="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17" axis="ch ch" ptType="node node" st="1 1" cnt="1 1">
      <dgm:layoutNode name="Accent" styleLbl="node1">
        <dgm:alg type="sp"/>
        <dgm:choose name="Name18">
          <dgm:if name="Name19" func="var" arg="dir" op="equ" val="norm">
            <dgm:choose name="Name20">
              <dgm:if name="Name21" axis="followSib" ptType="node" func="cnt" op="equ" val="0">
                <dgm:shape xmlns:r="http://schemas.openxmlformats.org/officeDocument/2006/relationships" type="blockArc" r:blip="">
                  <dgm:adjLst>
                    <dgm:adj idx="1" val="-49.0368"/>
                    <dgm:adj idx="2" val="49.4265"/>
                    <dgm:adj idx="3" val="0.0564"/>
                  </dgm:adjLst>
                </dgm:shape>
              </dgm:if>
              <dgm:if name="Name22" axis="followSib" ptType="node" func="cnt" op="equ" val="1">
                <dgm:shape xmlns:r="http://schemas.openxmlformats.org/officeDocument/2006/relationships" type="blockArc" r:blip="">
                  <dgm:adjLst>
                    <dgm:adj idx="1" val="-64.2028"/>
                    <dgm:adj idx="2" val="64.5456"/>
                    <dgm:adj idx="3" val="0.0558"/>
                  </dgm:adjLst>
                </dgm:shape>
              </dgm:if>
              <dgm:if name="Name23" axis="followSib" ptType="node" func="cnt" op="equ" val="2">
                <dgm:shape xmlns:r="http://schemas.openxmlformats.org/officeDocument/2006/relationships" type="blockArc" r:blip="">
                  <dgm:adjLst>
                    <dgm:adj idx="1" val="-67.8702"/>
                    <dgm:adj idx="2" val="68.6519"/>
                    <dgm:adj idx="3" val="0.0575"/>
                  </dgm:adjLst>
                </dgm:shape>
              </dgm:if>
              <dgm:else name="Name24">
                <dgm:shape xmlns:r="http://schemas.openxmlformats.org/officeDocument/2006/relationships" type="blockArc" r:blip="">
                  <dgm:adjLst>
                    <dgm:adj idx="1" val="-84.8426"/>
                    <dgm:adj idx="2" val="84.8009"/>
                    <dgm:adj idx="3" val="0.0524"/>
                  </dgm:adjLst>
                </dgm:shape>
              </dgm:else>
            </dgm:choose>
          </dgm:if>
          <dgm:else name="Name25">
            <dgm:choose name="Name26">
              <dgm:if name="Name27" axis="followSib" ptType="node" func="cnt" op="equ" val="0">
                <dgm:shape xmlns:r="http://schemas.openxmlformats.org/officeDocument/2006/relationships" rot="180" type="blockArc" r:blip="">
                  <dgm:adjLst>
                    <dgm:adj idx="1" val="-49.0368"/>
                    <dgm:adj idx="2" val="49.4265"/>
                    <dgm:adj idx="3" val="0.0564"/>
                  </dgm:adjLst>
                </dgm:shape>
              </dgm:if>
              <dgm:if name="Name28" axis="followSib" ptType="node" func="cnt" op="equ" val="1">
                <dgm:shape xmlns:r="http://schemas.openxmlformats.org/officeDocument/2006/relationships" rot="180" type="blockArc" r:blip="">
                  <dgm:adjLst>
                    <dgm:adj idx="1" val="-64.2028"/>
                    <dgm:adj idx="2" val="64.5456"/>
                    <dgm:adj idx="3" val="0.0558"/>
                  </dgm:adjLst>
                </dgm:shape>
              </dgm:if>
              <dgm:if name="Name29" axis="followSib" ptType="node" func="cnt" op="equ" val="2">
                <dgm:shape xmlns:r="http://schemas.openxmlformats.org/officeDocument/2006/relationships" rot="180" type="blockArc" r:blip="">
                  <dgm:adjLst>
                    <dgm:adj idx="1" val="-67.8702"/>
                    <dgm:adj idx="2" val="68.6519"/>
                    <dgm:adj idx="3" val="0.0575"/>
                  </dgm:adjLst>
                </dgm:shape>
              </dgm:if>
              <dgm:else name="Name30">
                <dgm:shape xmlns:r="http://schemas.openxmlformats.org/officeDocument/2006/relationships" rot="180" type="blockArc" r:blip="">
                  <dgm:adjLst>
                    <dgm:adj idx="1" val="-84.8426"/>
                    <dgm:adj idx="2" val="84.8009"/>
                    <dgm:adj idx="3" val="0.0524"/>
                  </dgm:adjLst>
                </dgm:shape>
              </dgm:else>
            </dgm:choose>
          </dgm:else>
        </dgm:choose>
        <dgm:presOf/>
      </dgm:layoutNode>
      <dgm:layoutNode name="Image1" styleLbl="fgImgPlace1">
        <dgm:alg type="sp"/>
        <dgm:shape xmlns:r="http://schemas.openxmlformats.org/officeDocument/2006/relationships" type="ellipse" r:blip="" blipPhldr="1">
          <dgm:adjLst/>
        </dgm:shape>
        <dgm:presOf/>
      </dgm:layoutNode>
      <dgm:layoutNode name="Child1" styleLbl="revTx">
        <dgm:varLst>
          <dgm:chMax val="0"/>
          <dgm:chPref val="0"/>
          <dgm:bulletEnabled val="1"/>
        </dgm:varLst>
        <dgm:choose name="Name31">
          <dgm:if name="Name32" func="var" arg="dir" op="equ" val="norm">
            <dgm:alg type="tx">
              <dgm:param type="parTxLTRAlign" val="l"/>
              <dgm:param type="shpTxLTRAlignCh" val="l"/>
              <dgm:param type="parTxRTLAlign" val="l"/>
              <dgm:param type="shpTxRTLAlignCh" val="l"/>
              <dgm:param type="lnSpAfParP" val="10"/>
            </dgm:alg>
          </dgm:if>
          <dgm:else name="Name33">
            <dgm:alg type="tx">
              <dgm:param type="parTxLTRAlign" val="r"/>
              <dgm:param type="shpTxLTRAlignCh" val="r"/>
              <dgm:param type="parTxRTLAlign" val="r"/>
              <dgm:param type="shpTxRTLAlignCh" val="r"/>
              <dgm:param type="lnSpAfParP" val="10"/>
            </dgm:alg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4" axis="ch ch" ptType="node node" st="1 2" cnt="1 1">
      <dgm:layoutNode name="Image2">
        <dgm:alg type="sp"/>
        <dgm:shape xmlns:r="http://schemas.openxmlformats.org/officeDocument/2006/relationships" r:blip="">
          <dgm:adjLst/>
        </dgm:shape>
        <dgm:presOf/>
        <dgm:constrLst/>
        <dgm:forEach name="Name35" ref="ImageRepeat"/>
      </dgm:layoutNode>
      <dgm:layoutNode name="Child2" styleLbl="revTx">
        <dgm:varLst>
          <dgm:chMax val="0"/>
          <dgm:chPref val="0"/>
          <dgm:bulletEnabled val="1"/>
        </dgm:varLst>
        <dgm:choose name="Name36">
          <dgm:if name="Name37" func="var" arg="dir" op="equ" val="norm">
            <dgm:alg type="tx">
              <dgm:param type="parTxLTRAlign" val="l"/>
              <dgm:param type="shpTxLTRAlignCh" val="l"/>
              <dgm:param type="parTxRTLAlign" val="l"/>
              <dgm:param type="shpTxRTLAlignCh" val="l"/>
              <dgm:param type="lnSpAfParP" val="10"/>
            </dgm:alg>
          </dgm:if>
          <dgm:else name="Name38">
            <dgm:alg type="tx">
              <dgm:param type="parTxLTRAlign" val="r"/>
              <dgm:param type="shpTxLTRAlignCh" val="r"/>
              <dgm:param type="parTxRTLAlign" val="r"/>
              <dgm:param type="shpTxRTLAlignCh" val="r"/>
              <dgm:param type="lnSpAfParP" val="10"/>
            </dgm:alg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39" axis="ch ch" ptType="node node" st="1 3" cnt="1 1">
      <dgm:layoutNode name="Image3">
        <dgm:alg type="sp"/>
        <dgm:shape xmlns:r="http://schemas.openxmlformats.org/officeDocument/2006/relationships" r:blip="">
          <dgm:adjLst/>
        </dgm:shape>
        <dgm:presOf/>
        <dgm:constrLst/>
        <dgm:forEach name="Name40" ref="ImageRepeat"/>
      </dgm:layoutNode>
      <dgm:layoutNode name="Child3" styleLbl="revTx">
        <dgm:varLst>
          <dgm:chMax val="0"/>
          <dgm:chPref val="0"/>
          <dgm:bulletEnabled val="1"/>
        </dgm:varLst>
        <dgm:choose name="Name41">
          <dgm:if name="Name42" func="var" arg="dir" op="equ" val="norm">
            <dgm:alg type="tx">
              <dgm:param type="parTxLTRAlign" val="l"/>
              <dgm:param type="shpTxLTRAlignCh" val="l"/>
              <dgm:param type="parTxRTLAlign" val="l"/>
              <dgm:param type="shpTxRTLAlignCh" val="l"/>
              <dgm:param type="lnSpAfParP" val="10"/>
            </dgm:alg>
          </dgm:if>
          <dgm:else name="Name43">
            <dgm:alg type="tx">
              <dgm:param type="parTxLTRAlign" val="r"/>
              <dgm:param type="shpTxLTRAlignCh" val="r"/>
              <dgm:param type="parTxRTLAlign" val="r"/>
              <dgm:param type="shpTxRTLAlignCh" val="r"/>
              <dgm:param type="lnSpAfParP" val="10"/>
            </dgm:alg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  <dgm:forEach name="Name44" axis="ch ch" ptType="node node" st="1 4" cnt="1 1">
      <dgm:layoutNode name="Image4">
        <dgm:alg type="sp"/>
        <dgm:shape xmlns:r="http://schemas.openxmlformats.org/officeDocument/2006/relationships" r:blip="">
          <dgm:adjLst/>
        </dgm:shape>
        <dgm:presOf/>
        <dgm:constrLst/>
        <dgm:forEach name="Name45" ref="ImageRepeat"/>
      </dgm:layoutNode>
      <dgm:layoutNode name="Child4" styleLbl="revTx">
        <dgm:varLst>
          <dgm:chMax val="0"/>
          <dgm:chPref val="0"/>
          <dgm:bulletEnabled val="1"/>
        </dgm:varLst>
        <dgm:choose name="Name46">
          <dgm:if name="Name47" func="var" arg="dir" op="equ" val="norm">
            <dgm:alg type="tx">
              <dgm:param type="parTxLTRAlign" val="l"/>
              <dgm:param type="shpTxLTRAlignCh" val="l"/>
              <dgm:param type="parTxRTLAlign" val="l"/>
              <dgm:param type="shpTxRTLAlignCh" val="l"/>
              <dgm:param type="lnSpAfParP" val="10"/>
            </dgm:alg>
          </dgm:if>
          <dgm:else name="Name48">
            <dgm:alg type="tx">
              <dgm:param type="parTxLTRAlign" val="r"/>
              <dgm:param type="shpTxLTRAlignCh" val="r"/>
              <dgm:param type="parTxRTLAlign" val="r"/>
              <dgm:param type="shpTxRTLAlignCh" val="r"/>
              <dgm:param type="lnSpAfParP" val="10"/>
            </dgm:alg>
          </dgm:else>
        </dgm:choose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Ram212</b:Tag>
    <b:SourceType>JournalArticle</b:SourceType>
    <b:Guid>{B282D024-BF24-4604-86C6-BBADAD417B3A}</b:Guid>
    <b:Author>
      <b:Author>
        <b:NameList>
          <b:Person>
            <b:Last>Ramírez-Montoya</b:Last>
            <b:First>María</b:First>
            <b:Middle>Soledad</b:Middle>
          </b:Person>
          <b:Person>
            <b:Last>Andrade-Vargas</b:Last>
            <b:First>Lucy</b:First>
          </b:Person>
          <b:Person>
            <b:Last>Rivera-Rogel</b:Last>
            <b:First>Diana</b:First>
          </b:Person>
          <b:Person>
            <b:Last>Portuguez-Castro</b:Last>
            <b:First>May</b:First>
          </b:Person>
        </b:NameList>
      </b:Author>
    </b:Author>
    <b:Title>Trends for the future of education programs for professional development</b:Title>
    <b:JournalName>Sustainability </b:JournalName>
    <b:Year>2021</b:Year>
    <b:Pages>7244</b:Pages>
    <b:Volume>13</b:Volume>
    <b:Issue>13</b:Issue>
    <b:RefOrder>4</b:RefOrder>
  </b:Source>
</b:Sources>
</file>

<file path=customXml/itemProps1.xml><?xml version="1.0" encoding="utf-8"?>
<ds:datastoreItem xmlns:ds="http://schemas.openxmlformats.org/officeDocument/2006/customXml" ds:itemID="{BC9C5AB9-0EA5-4354-9578-9DD575F4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7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jabeen</dc:creator>
  <cp:keywords/>
  <dc:description/>
  <cp:lastModifiedBy>Sofia Jabeen (2309199)</cp:lastModifiedBy>
  <cp:revision>1688</cp:revision>
  <cp:lastPrinted>2025-06-19T16:31:00Z</cp:lastPrinted>
  <dcterms:created xsi:type="dcterms:W3CDTF">2024-07-02T18:24:00Z</dcterms:created>
  <dcterms:modified xsi:type="dcterms:W3CDTF">2025-11-17T19:29:00Z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8d4aa017-b4a2-4386-ad9c-7d6cf354f697</vt:lpwstr>
  </property>
</Properties>
</file>