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A9EBEC" w14:textId="3EF9BF65" w:rsidR="0059329B" w:rsidRPr="0059329B" w:rsidRDefault="0059329B" w:rsidP="00ED40C9">
      <w:pPr>
        <w:rPr>
          <w:b/>
          <w:bCs/>
          <w:sz w:val="40"/>
          <w:szCs w:val="40"/>
          <w:u w:val="single"/>
        </w:rPr>
      </w:pPr>
      <w:r w:rsidRPr="0059329B">
        <w:rPr>
          <w:b/>
          <w:bCs/>
          <w:sz w:val="40"/>
          <w:szCs w:val="40"/>
          <w:u w:val="single"/>
        </w:rPr>
        <w:t>Action plan December 2024</w:t>
      </w:r>
    </w:p>
    <w:p w14:paraId="34856416" w14:textId="42AD6FE1" w:rsidR="00ED40C9" w:rsidRPr="00ED40C9" w:rsidRDefault="00ED40C9" w:rsidP="00ED40C9">
      <w:pPr>
        <w:rPr>
          <w:b/>
          <w:bCs/>
        </w:rPr>
      </w:pPr>
      <w:r w:rsidRPr="00ED40C9">
        <w:rPr>
          <w:b/>
          <w:bCs/>
        </w:rPr>
        <w:t>1. Consistent Reward of Student Contributions</w:t>
      </w:r>
    </w:p>
    <w:p w14:paraId="7F931FD6" w14:textId="128841BC" w:rsidR="00ED40C9" w:rsidRDefault="00ED40C9" w:rsidP="00ED40C9">
      <w:r w:rsidRPr="00ED40C9">
        <w:rPr>
          <w:color w:val="00B050"/>
        </w:rPr>
        <w:t>Action</w:t>
      </w:r>
      <w:r w:rsidRPr="00ED40C9">
        <w:t xml:space="preserve">: </w:t>
      </w:r>
      <w:r w:rsidR="004D5E85">
        <w:t>C</w:t>
      </w:r>
      <w:r w:rsidRPr="00ED40C9">
        <w:t xml:space="preserve">onsistently acknowledge and appreciate student </w:t>
      </w:r>
      <w:r w:rsidRPr="00ED40C9">
        <w:t>contributions.</w:t>
      </w:r>
    </w:p>
    <w:p w14:paraId="4B31F9B7" w14:textId="5BB23F35" w:rsidR="00ED40C9" w:rsidRPr="00ED40C9" w:rsidRDefault="00ED40C9" w:rsidP="00ED40C9">
      <w:r w:rsidRPr="00ED40C9">
        <w:rPr>
          <w:color w:val="0070C0"/>
        </w:rPr>
        <w:t>Action steps</w:t>
      </w:r>
      <w:r>
        <w:t xml:space="preserve">: </w:t>
      </w:r>
      <w:r w:rsidR="004D5E85" w:rsidRPr="004D5E85">
        <w:t>Introduce suitable rewards to enhance student participation, ranging from verbal acknowledgments like "well done" to tangible incentives such as a small treat (e.g., a sweet).</w:t>
      </w:r>
    </w:p>
    <w:p w14:paraId="11AB1A0D" w14:textId="6811D566" w:rsidR="00ED40C9" w:rsidRDefault="00ED40C9" w:rsidP="00ED40C9">
      <w:r w:rsidRPr="00ED40C9">
        <w:t xml:space="preserve"> </w:t>
      </w:r>
      <w:r w:rsidRPr="00ED40C9">
        <w:rPr>
          <w:color w:val="7030A0"/>
        </w:rPr>
        <w:t>Link</w:t>
      </w:r>
      <w:r w:rsidRPr="00ED40C9">
        <w:rPr>
          <w:color w:val="7030A0"/>
        </w:rPr>
        <w:t xml:space="preserve"> to Standards</w:t>
      </w:r>
      <w:r w:rsidRPr="00ED40C9">
        <w:t>: This aligns with the "Pedagogy" standard, particularly the element of "Advancing learning through effective application of subject knowledge and discipline</w:t>
      </w:r>
      <w:proofErr w:type="gramStart"/>
      <w:r w:rsidRPr="00ED40C9">
        <w:t>" .</w:t>
      </w:r>
      <w:proofErr w:type="gramEnd"/>
    </w:p>
    <w:p w14:paraId="7C5D64FF" w14:textId="4A394223" w:rsidR="00ED40C9" w:rsidRPr="00ED40C9" w:rsidRDefault="00ED40C9" w:rsidP="00ED40C9">
      <w:r w:rsidRPr="00ED40C9">
        <w:t xml:space="preserve"> By rewarding contributions, we create a positive learning environment that encourages active participation and supports the "Four purposes for learners" as outlined in the standards.</w:t>
      </w:r>
    </w:p>
    <w:p w14:paraId="25F89601" w14:textId="77777777" w:rsidR="00ED40C9" w:rsidRPr="00ED40C9" w:rsidRDefault="00ED40C9" w:rsidP="00ED40C9">
      <w:pPr>
        <w:rPr>
          <w:b/>
          <w:bCs/>
        </w:rPr>
      </w:pPr>
      <w:r w:rsidRPr="00ED40C9">
        <w:rPr>
          <w:b/>
          <w:bCs/>
        </w:rPr>
        <w:t>2. Enhance Slide Animations for Paced Delivery</w:t>
      </w:r>
    </w:p>
    <w:p w14:paraId="6D36140B" w14:textId="2FAA0012" w:rsidR="00ED40C9" w:rsidRDefault="00ED40C9" w:rsidP="00ED40C9">
      <w:r w:rsidRPr="00ED40C9">
        <w:rPr>
          <w:color w:val="00B050"/>
        </w:rPr>
        <w:t>Action</w:t>
      </w:r>
      <w:r w:rsidRPr="00ED40C9">
        <w:t>: Incorporate strategic animations in PowerPoint presentations to control information reveal and support questioning techniques.</w:t>
      </w:r>
    </w:p>
    <w:p w14:paraId="79EB163A" w14:textId="6232B8B3" w:rsidR="004D5E85" w:rsidRDefault="004D5E85" w:rsidP="00ED40C9">
      <w:r w:rsidRPr="004D5E85">
        <w:rPr>
          <w:color w:val="0070C0"/>
        </w:rPr>
        <w:t>Action steps</w:t>
      </w:r>
      <w:r>
        <w:t xml:space="preserve">: upskill </w:t>
      </w:r>
      <w:proofErr w:type="gramStart"/>
      <w:r>
        <w:t>myself</w:t>
      </w:r>
      <w:proofErr w:type="gramEnd"/>
      <w:r>
        <w:t xml:space="preserve"> on the use of animation on PowerPoint, this can be done through YouTube videos and seeking help from an IT expert. </w:t>
      </w:r>
    </w:p>
    <w:p w14:paraId="334AE1F9" w14:textId="017F2B35" w:rsidR="004D5E85" w:rsidRPr="004D5E85" w:rsidRDefault="004D5E85" w:rsidP="00ED40C9">
      <w:r>
        <w:t>Incorporate the animation transitions in to planning which will help with time management.</w:t>
      </w:r>
    </w:p>
    <w:p w14:paraId="6302D294" w14:textId="28600C53" w:rsidR="00ED40C9" w:rsidRDefault="00ED40C9" w:rsidP="00ED40C9">
      <w:r w:rsidRPr="00ED40C9">
        <w:rPr>
          <w:color w:val="7030A0"/>
        </w:rPr>
        <w:t>Link to Standards</w:t>
      </w:r>
      <w:r w:rsidRPr="00ED40C9">
        <w:t xml:space="preserve">: This </w:t>
      </w:r>
      <w:r>
        <w:t>Action</w:t>
      </w:r>
      <w:r w:rsidRPr="00ED40C9">
        <w:t xml:space="preserve"> supports the "Innovation" standard, specifically the element of "Exploiting subject disciplines in areas of learning". </w:t>
      </w:r>
    </w:p>
    <w:p w14:paraId="4C9F7882" w14:textId="3CB0BB00" w:rsidR="00ED40C9" w:rsidRPr="00ED40C9" w:rsidRDefault="00ED40C9" w:rsidP="00ED40C9">
      <w:r w:rsidRPr="00ED40C9">
        <w:t>By using technology effectively, we can create more engaging and interactive learning experiences.</w:t>
      </w:r>
    </w:p>
    <w:p w14:paraId="1CDEEC65" w14:textId="77777777" w:rsidR="00ED40C9" w:rsidRPr="00ED40C9" w:rsidRDefault="00ED40C9" w:rsidP="00ED40C9">
      <w:pPr>
        <w:rPr>
          <w:b/>
          <w:bCs/>
        </w:rPr>
      </w:pPr>
      <w:r w:rsidRPr="00ED40C9">
        <w:rPr>
          <w:b/>
          <w:bCs/>
        </w:rPr>
        <w:t>3. Clear Time Management for Activities</w:t>
      </w:r>
    </w:p>
    <w:p w14:paraId="2C75BE78" w14:textId="40C65DC1" w:rsidR="00ED40C9" w:rsidRDefault="00ED40C9" w:rsidP="00ED40C9">
      <w:r w:rsidRPr="00ED40C9">
        <w:rPr>
          <w:color w:val="00B050"/>
        </w:rPr>
        <w:t>Action</w:t>
      </w:r>
      <w:r w:rsidRPr="00ED40C9">
        <w:t>: Clearly communicate time allocations for each task or activity to students.</w:t>
      </w:r>
    </w:p>
    <w:p w14:paraId="6DFAA45F" w14:textId="77777777" w:rsidR="0015014C" w:rsidRDefault="004D5E85" w:rsidP="0015014C">
      <w:r w:rsidRPr="004D5E85">
        <w:rPr>
          <w:color w:val="0070C0"/>
        </w:rPr>
        <w:t>Action steps</w:t>
      </w:r>
      <w:r>
        <w:t xml:space="preserve">: </w:t>
      </w:r>
      <w:r w:rsidR="0015014C" w:rsidRPr="0015014C">
        <w:t xml:space="preserve">Integrate timing into lesson planning by ensuring a clock is visible to monitor the duration throughout the session. This will help me pace the lesson effectively, preventing both learners and </w:t>
      </w:r>
      <w:proofErr w:type="gramStart"/>
      <w:r w:rsidR="0015014C" w:rsidRPr="0015014C">
        <w:t>myself</w:t>
      </w:r>
      <w:proofErr w:type="gramEnd"/>
      <w:r w:rsidR="0015014C" w:rsidRPr="0015014C">
        <w:t xml:space="preserve"> from feeling rushed.</w:t>
      </w:r>
    </w:p>
    <w:p w14:paraId="268F0F9D" w14:textId="4380BB0F" w:rsidR="0015014C" w:rsidRDefault="0015014C" w:rsidP="0015014C">
      <w:r w:rsidRPr="0015014C">
        <w:t>Additionally, I will allocate specific time slots for activities (e.g., "You have 5 minutes to complete this task"), providing learners with clear expectations and allowing them to manage their time more effectively.</w:t>
      </w:r>
    </w:p>
    <w:p w14:paraId="25421E00" w14:textId="6707853B" w:rsidR="004D5E85" w:rsidRDefault="00ED40C9" w:rsidP="0015014C">
      <w:r w:rsidRPr="00ED40C9">
        <w:rPr>
          <w:color w:val="7030A0"/>
        </w:rPr>
        <w:t>Link to Standards</w:t>
      </w:r>
      <w:r w:rsidRPr="00ED40C9">
        <w:t>: This relates to the "Collaboration" standard, particularly the element of "Effective communication and engagement with learners"</w:t>
      </w:r>
      <w:r>
        <w:t>.</w:t>
      </w:r>
    </w:p>
    <w:p w14:paraId="2F1F9803" w14:textId="3C18DA3C" w:rsidR="00ED40C9" w:rsidRPr="00ED40C9" w:rsidRDefault="00ED40C9" w:rsidP="00ED40C9">
      <w:r w:rsidRPr="00ED40C9">
        <w:lastRenderedPageBreak/>
        <w:t xml:space="preserve"> Clear time management helps students develop self-regulation skills and supports their overall learning experience.</w:t>
      </w:r>
    </w:p>
    <w:p w14:paraId="6A178334" w14:textId="4A5A6BB5" w:rsidR="00ED40C9" w:rsidRPr="00ED40C9" w:rsidRDefault="00ED40C9" w:rsidP="00ED40C9">
      <w:pPr>
        <w:rPr>
          <w:b/>
          <w:bCs/>
        </w:rPr>
      </w:pPr>
      <w:r w:rsidRPr="00ED40C9">
        <w:rPr>
          <w:b/>
          <w:bCs/>
        </w:rPr>
        <w:t xml:space="preserve">4. Refine Learning Objectives Using </w:t>
      </w:r>
      <w:r>
        <w:rPr>
          <w:b/>
          <w:bCs/>
        </w:rPr>
        <w:t>Action</w:t>
      </w:r>
      <w:r w:rsidRPr="00ED40C9">
        <w:rPr>
          <w:b/>
          <w:bCs/>
        </w:rPr>
        <w:t xml:space="preserve"> Verbs</w:t>
      </w:r>
    </w:p>
    <w:p w14:paraId="7FE9A39C" w14:textId="0469404E" w:rsidR="00ED40C9" w:rsidRDefault="00ED40C9" w:rsidP="00ED40C9">
      <w:r w:rsidRPr="00ED40C9">
        <w:rPr>
          <w:color w:val="00B050"/>
        </w:rPr>
        <w:t>Action</w:t>
      </w:r>
      <w:r w:rsidRPr="00ED40C9">
        <w:t xml:space="preserve">: Revise learning objectives to incorporate specific, measurable </w:t>
      </w:r>
      <w:r>
        <w:t>Action</w:t>
      </w:r>
      <w:r w:rsidRPr="00ED40C9">
        <w:t xml:space="preserve"> verbs.</w:t>
      </w:r>
    </w:p>
    <w:p w14:paraId="3E20BCE6" w14:textId="4C826722" w:rsidR="0015014C" w:rsidRPr="0015014C" w:rsidRDefault="0015014C" w:rsidP="00ED40C9">
      <w:r w:rsidRPr="0015014C">
        <w:rPr>
          <w:color w:val="0070C0"/>
        </w:rPr>
        <w:t>Action steps</w:t>
      </w:r>
      <w:r>
        <w:t xml:space="preserve">: Review Blooms taxonomy to help me when writing lesson plans. </w:t>
      </w:r>
      <w:r w:rsidRPr="0015014C">
        <w:t>Develop questions that align with different levels of the taxonomy to promote deeper thinking</w:t>
      </w:r>
      <w:r>
        <w:t>.</w:t>
      </w:r>
    </w:p>
    <w:p w14:paraId="4AD21844" w14:textId="7DEAA53B" w:rsidR="00ED40C9" w:rsidRDefault="00ED40C9" w:rsidP="00ED40C9">
      <w:r w:rsidRPr="00ED40C9">
        <w:rPr>
          <w:color w:val="7030A0"/>
        </w:rPr>
        <w:t>Link to Standards</w:t>
      </w:r>
      <w:r w:rsidRPr="00ED40C9">
        <w:t xml:space="preserve">: This </w:t>
      </w:r>
      <w:r>
        <w:t>Action</w:t>
      </w:r>
      <w:r w:rsidRPr="00ED40C9">
        <w:t xml:space="preserve"> supports the "Leadership" standard, specifically the element of "Planning and implementing effective teaching and learning". </w:t>
      </w:r>
    </w:p>
    <w:p w14:paraId="20A0808F" w14:textId="77777777" w:rsidR="00ED40C9" w:rsidRDefault="00ED40C9" w:rsidP="00ED40C9">
      <w:r w:rsidRPr="00ED40C9">
        <w:t>Well-structured objectives ensure that learning outcomes are clear and measurable.</w:t>
      </w:r>
    </w:p>
    <w:p w14:paraId="504A2DD3" w14:textId="19EA0ACF" w:rsidR="00ED40C9" w:rsidRPr="0059329B" w:rsidRDefault="0059329B" w:rsidP="0059329B">
      <w:pPr>
        <w:rPr>
          <w:b/>
          <w:bCs/>
        </w:rPr>
      </w:pPr>
      <w:r w:rsidRPr="0059329B">
        <w:rPr>
          <w:b/>
          <w:bCs/>
        </w:rPr>
        <w:t>These four actions will be continuously implemented and reassessed during the creation of future lesson plans. This iterative process ensures ongoing improvement in lesson design and delivery, aligning with best practices in adult education and the professional standards for further education in Wales</w:t>
      </w:r>
      <w:r>
        <w:rPr>
          <w:b/>
          <w:bCs/>
        </w:rPr>
        <w:t>.</w:t>
      </w:r>
    </w:p>
    <w:sectPr w:rsidR="00ED40C9" w:rsidRPr="0059329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761C9C" w14:textId="77777777" w:rsidR="0059329B" w:rsidRDefault="0059329B" w:rsidP="0059329B">
      <w:pPr>
        <w:spacing w:after="0" w:line="240" w:lineRule="auto"/>
      </w:pPr>
      <w:r>
        <w:separator/>
      </w:r>
    </w:p>
  </w:endnote>
  <w:endnote w:type="continuationSeparator" w:id="0">
    <w:p w14:paraId="09950E59" w14:textId="77777777" w:rsidR="0059329B" w:rsidRDefault="0059329B" w:rsidP="005932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EFEAF2" w14:textId="77777777" w:rsidR="0059329B" w:rsidRDefault="0059329B" w:rsidP="0059329B">
      <w:pPr>
        <w:spacing w:after="0" w:line="240" w:lineRule="auto"/>
      </w:pPr>
      <w:r>
        <w:separator/>
      </w:r>
    </w:p>
  </w:footnote>
  <w:footnote w:type="continuationSeparator" w:id="0">
    <w:p w14:paraId="649CD8C4" w14:textId="77777777" w:rsidR="0059329B" w:rsidRDefault="0059329B" w:rsidP="005932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B340DA" w14:textId="6F15C1E8" w:rsidR="0059329B" w:rsidRDefault="0059329B">
    <w:pPr>
      <w:pStyle w:val="Header"/>
    </w:pPr>
    <w:r>
      <w:t>Catherine Salter</w:t>
    </w:r>
    <w:r>
      <w:ptab w:relativeTo="margin" w:alignment="center" w:leader="none"/>
    </w:r>
    <w:r>
      <w:t>2009547</w:t>
    </w:r>
    <w:r>
      <w:ptab w:relativeTo="margin" w:alignment="right" w:leader="none"/>
    </w:r>
    <w:r>
      <w:t>Teaching toolkit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0C9"/>
    <w:rsid w:val="000C0F4D"/>
    <w:rsid w:val="0015014C"/>
    <w:rsid w:val="004D5E85"/>
    <w:rsid w:val="0059329B"/>
    <w:rsid w:val="00AA4992"/>
    <w:rsid w:val="00ED4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8A97E"/>
  <w15:chartTrackingRefBased/>
  <w15:docId w15:val="{8DE0DEA2-6BCA-4F7C-B3D9-4D42D3099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40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40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40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40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40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40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40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40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40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40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40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40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40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40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40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40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40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40C9"/>
    <w:rPr>
      <w:rFonts w:eastAsiaTheme="majorEastAsia" w:cstheme="majorBidi"/>
      <w:color w:val="272727" w:themeColor="text1" w:themeTint="D8"/>
    </w:rPr>
  </w:style>
  <w:style w:type="paragraph" w:styleId="Title">
    <w:name w:val="Title"/>
    <w:basedOn w:val="Normal"/>
    <w:next w:val="Normal"/>
    <w:link w:val="TitleChar"/>
    <w:uiPriority w:val="10"/>
    <w:qFormat/>
    <w:rsid w:val="00ED40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40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40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40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40C9"/>
    <w:pPr>
      <w:spacing w:before="160"/>
      <w:jc w:val="center"/>
    </w:pPr>
    <w:rPr>
      <w:i/>
      <w:iCs/>
      <w:color w:val="404040" w:themeColor="text1" w:themeTint="BF"/>
    </w:rPr>
  </w:style>
  <w:style w:type="character" w:customStyle="1" w:styleId="QuoteChar">
    <w:name w:val="Quote Char"/>
    <w:basedOn w:val="DefaultParagraphFont"/>
    <w:link w:val="Quote"/>
    <w:uiPriority w:val="29"/>
    <w:rsid w:val="00ED40C9"/>
    <w:rPr>
      <w:i/>
      <w:iCs/>
      <w:color w:val="404040" w:themeColor="text1" w:themeTint="BF"/>
    </w:rPr>
  </w:style>
  <w:style w:type="paragraph" w:styleId="ListParagraph">
    <w:name w:val="List Paragraph"/>
    <w:basedOn w:val="Normal"/>
    <w:uiPriority w:val="34"/>
    <w:qFormat/>
    <w:rsid w:val="00ED40C9"/>
    <w:pPr>
      <w:ind w:left="720"/>
      <w:contextualSpacing/>
    </w:pPr>
  </w:style>
  <w:style w:type="character" w:styleId="IntenseEmphasis">
    <w:name w:val="Intense Emphasis"/>
    <w:basedOn w:val="DefaultParagraphFont"/>
    <w:uiPriority w:val="21"/>
    <w:qFormat/>
    <w:rsid w:val="00ED40C9"/>
    <w:rPr>
      <w:i/>
      <w:iCs/>
      <w:color w:val="0F4761" w:themeColor="accent1" w:themeShade="BF"/>
    </w:rPr>
  </w:style>
  <w:style w:type="paragraph" w:styleId="IntenseQuote">
    <w:name w:val="Intense Quote"/>
    <w:basedOn w:val="Normal"/>
    <w:next w:val="Normal"/>
    <w:link w:val="IntenseQuoteChar"/>
    <w:uiPriority w:val="30"/>
    <w:qFormat/>
    <w:rsid w:val="00ED40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40C9"/>
    <w:rPr>
      <w:i/>
      <w:iCs/>
      <w:color w:val="0F4761" w:themeColor="accent1" w:themeShade="BF"/>
    </w:rPr>
  </w:style>
  <w:style w:type="character" w:styleId="IntenseReference">
    <w:name w:val="Intense Reference"/>
    <w:basedOn w:val="DefaultParagraphFont"/>
    <w:uiPriority w:val="32"/>
    <w:qFormat/>
    <w:rsid w:val="00ED40C9"/>
    <w:rPr>
      <w:b/>
      <w:bCs/>
      <w:smallCaps/>
      <w:color w:val="0F4761" w:themeColor="accent1" w:themeShade="BF"/>
      <w:spacing w:val="5"/>
    </w:rPr>
  </w:style>
  <w:style w:type="paragraph" w:styleId="Header">
    <w:name w:val="header"/>
    <w:basedOn w:val="Normal"/>
    <w:link w:val="HeaderChar"/>
    <w:uiPriority w:val="99"/>
    <w:unhideWhenUsed/>
    <w:rsid w:val="005932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29B"/>
  </w:style>
  <w:style w:type="paragraph" w:styleId="Footer">
    <w:name w:val="footer"/>
    <w:basedOn w:val="Normal"/>
    <w:link w:val="FooterChar"/>
    <w:uiPriority w:val="99"/>
    <w:unhideWhenUsed/>
    <w:rsid w:val="005932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2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3686697">
      <w:bodyDiv w:val="1"/>
      <w:marLeft w:val="0"/>
      <w:marRight w:val="0"/>
      <w:marTop w:val="0"/>
      <w:marBottom w:val="0"/>
      <w:divBdr>
        <w:top w:val="none" w:sz="0" w:space="0" w:color="auto"/>
        <w:left w:val="none" w:sz="0" w:space="0" w:color="auto"/>
        <w:bottom w:val="none" w:sz="0" w:space="0" w:color="auto"/>
        <w:right w:val="none" w:sz="0" w:space="0" w:color="auto"/>
      </w:divBdr>
    </w:div>
    <w:div w:id="1736194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TotalTime>
  <Pages>2</Pages>
  <Words>455</Words>
  <Characters>2599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 Salter</dc:creator>
  <cp:keywords/>
  <dc:description/>
  <cp:lastModifiedBy>Cat Salter</cp:lastModifiedBy>
  <cp:revision>2</cp:revision>
  <dcterms:created xsi:type="dcterms:W3CDTF">2024-12-05T22:48:00Z</dcterms:created>
  <dcterms:modified xsi:type="dcterms:W3CDTF">2024-12-06T21:14:00Z</dcterms:modified>
</cp:coreProperties>
</file>