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E09BE0" w14:textId="1A736FAB" w:rsidR="00E8299C" w:rsidRPr="00AC6103" w:rsidRDefault="00E8299C">
      <w:pPr>
        <w:rPr>
          <w:rFonts w:asciiTheme="minorBidi" w:hAnsiTheme="minorBidi"/>
          <w:b/>
          <w:bCs/>
          <w:sz w:val="24"/>
          <w:szCs w:val="24"/>
        </w:rPr>
      </w:pPr>
      <w:r w:rsidRPr="00AC6103">
        <w:rPr>
          <w:rFonts w:asciiTheme="minorBidi" w:hAnsiTheme="minorBidi"/>
          <w:b/>
          <w:bCs/>
          <w:sz w:val="24"/>
          <w:szCs w:val="24"/>
        </w:rPr>
        <w:t>Question 1</w:t>
      </w:r>
    </w:p>
    <w:p w14:paraId="6F8F7B27" w14:textId="103F40F4" w:rsidR="00E8299C" w:rsidRPr="00AC6103" w:rsidRDefault="00E8299C" w:rsidP="00E8299C">
      <w:pPr>
        <w:pStyle w:val="ListParagraph"/>
        <w:numPr>
          <w:ilvl w:val="0"/>
          <w:numId w:val="1"/>
        </w:numPr>
        <w:rPr>
          <w:rFonts w:asciiTheme="minorBidi" w:hAnsiTheme="minorBidi"/>
          <w:b/>
          <w:bCs/>
          <w:sz w:val="24"/>
          <w:szCs w:val="24"/>
        </w:rPr>
      </w:pPr>
      <w:r w:rsidRPr="00AC6103">
        <w:rPr>
          <w:rFonts w:asciiTheme="minorBidi" w:hAnsiTheme="minorBidi"/>
          <w:b/>
          <w:bCs/>
          <w:sz w:val="24"/>
          <w:szCs w:val="24"/>
        </w:rPr>
        <w:t xml:space="preserve">Explain the concept of resistance to change and reasons that </w:t>
      </w:r>
      <w:r w:rsidR="00DD2985" w:rsidRPr="00AC6103">
        <w:rPr>
          <w:rFonts w:asciiTheme="minorBidi" w:hAnsiTheme="minorBidi"/>
          <w:b/>
          <w:bCs/>
          <w:sz w:val="24"/>
          <w:szCs w:val="24"/>
        </w:rPr>
        <w:t>may cause resistance.</w:t>
      </w:r>
    </w:p>
    <w:p w14:paraId="65AB877C" w14:textId="00799EC1" w:rsidR="006D159B" w:rsidRPr="00A8352A" w:rsidRDefault="006D159B" w:rsidP="006D159B">
      <w:pPr>
        <w:pStyle w:val="ListParagraph"/>
        <w:rPr>
          <w:rFonts w:asciiTheme="minorBidi" w:hAnsiTheme="minorBidi"/>
          <w:sz w:val="24"/>
          <w:szCs w:val="24"/>
        </w:rPr>
      </w:pPr>
    </w:p>
    <w:p w14:paraId="54CC0B82" w14:textId="103EDD0E" w:rsidR="006D159B" w:rsidRPr="00A8352A" w:rsidRDefault="00AC6103" w:rsidP="006D159B">
      <w:pPr>
        <w:pStyle w:val="ListParagraph"/>
        <w:rPr>
          <w:rFonts w:asciiTheme="minorBidi" w:hAnsiTheme="minorBidi"/>
          <w:color w:val="000000" w:themeColor="text1"/>
          <w:kern w:val="24"/>
          <w:sz w:val="24"/>
          <w:szCs w:val="24"/>
        </w:rPr>
      </w:pPr>
      <w:r>
        <w:rPr>
          <w:rFonts w:asciiTheme="minorBidi" w:hAnsiTheme="minorBidi"/>
          <w:sz w:val="24"/>
          <w:szCs w:val="24"/>
        </w:rPr>
        <w:t xml:space="preserve">The concept of change involve moving from one status quo to another. </w:t>
      </w:r>
      <w:r w:rsidR="000E18CC">
        <w:rPr>
          <w:rFonts w:asciiTheme="minorBidi" w:hAnsiTheme="minorBidi"/>
          <w:sz w:val="24"/>
          <w:szCs w:val="24"/>
        </w:rPr>
        <w:t xml:space="preserve">Resistance ot change is an inbuild mechanism, organisations and their members can resist change.  But it is important to remember that resistance can be positive and negative.  </w:t>
      </w:r>
      <w:r w:rsidR="006D159B" w:rsidRPr="00A8352A">
        <w:rPr>
          <w:rFonts w:asciiTheme="minorBidi" w:hAnsiTheme="minorBidi"/>
          <w:sz w:val="24"/>
          <w:szCs w:val="24"/>
        </w:rPr>
        <w:t xml:space="preserve">All change involves some for of loss at some level,  </w:t>
      </w:r>
      <w:r>
        <w:rPr>
          <w:rFonts w:asciiTheme="minorBidi" w:hAnsiTheme="minorBidi"/>
          <w:sz w:val="24"/>
          <w:szCs w:val="24"/>
        </w:rPr>
        <w:t>w</w:t>
      </w:r>
      <w:r w:rsidR="006D159B" w:rsidRPr="006D159B">
        <w:rPr>
          <w:rFonts w:asciiTheme="minorBidi" w:hAnsiTheme="minorBidi"/>
          <w:color w:val="000000" w:themeColor="text1"/>
          <w:kern w:val="24"/>
          <w:sz w:val="24"/>
          <w:szCs w:val="24"/>
        </w:rPr>
        <w:t>hen a structure has been in place for a while, habits and routine have naturally settled in.</w:t>
      </w:r>
      <w:r w:rsidR="006D159B" w:rsidRPr="00A8352A">
        <w:rPr>
          <w:rFonts w:asciiTheme="minorBidi" w:hAnsiTheme="minorBidi"/>
          <w:color w:val="000000" w:themeColor="text1"/>
          <w:kern w:val="24"/>
          <w:sz w:val="24"/>
          <w:szCs w:val="24"/>
        </w:rPr>
        <w:t xml:space="preserve">  There are a number of reasons why </w:t>
      </w:r>
      <w:r w:rsidR="00A8352A" w:rsidRPr="00A8352A">
        <w:rPr>
          <w:rFonts w:asciiTheme="minorBidi" w:hAnsiTheme="minorBidi"/>
          <w:color w:val="000000" w:themeColor="text1"/>
          <w:kern w:val="24"/>
          <w:sz w:val="24"/>
          <w:szCs w:val="24"/>
        </w:rPr>
        <w:t>there may be resistance to change</w:t>
      </w:r>
      <w:r>
        <w:rPr>
          <w:rFonts w:asciiTheme="minorBidi" w:hAnsiTheme="minorBidi"/>
          <w:color w:val="000000" w:themeColor="text1"/>
          <w:kern w:val="24"/>
          <w:sz w:val="24"/>
          <w:szCs w:val="24"/>
        </w:rPr>
        <w:t>, these could include</w:t>
      </w:r>
      <w:r w:rsidR="00A8352A" w:rsidRPr="00A8352A">
        <w:rPr>
          <w:rFonts w:asciiTheme="minorBidi" w:hAnsiTheme="minorBidi"/>
          <w:color w:val="000000" w:themeColor="text1"/>
          <w:kern w:val="24"/>
          <w:sz w:val="24"/>
          <w:szCs w:val="24"/>
        </w:rPr>
        <w:t>:</w:t>
      </w:r>
    </w:p>
    <w:p w14:paraId="6D1B21A6" w14:textId="44E6D7AA" w:rsidR="00A8352A" w:rsidRPr="00A8352A" w:rsidRDefault="00A8352A" w:rsidP="006D159B">
      <w:pPr>
        <w:pStyle w:val="ListParagraph"/>
        <w:rPr>
          <w:rFonts w:asciiTheme="minorBidi" w:hAnsiTheme="minorBidi"/>
          <w:color w:val="000000" w:themeColor="text1"/>
          <w:kern w:val="24"/>
          <w:sz w:val="24"/>
          <w:szCs w:val="24"/>
        </w:rPr>
      </w:pPr>
    </w:p>
    <w:p w14:paraId="66EC600F" w14:textId="5510A4EF" w:rsidR="00A8352A" w:rsidRPr="00A8352A" w:rsidRDefault="00A8352A" w:rsidP="006D159B">
      <w:pPr>
        <w:pStyle w:val="ListParagraph"/>
        <w:rPr>
          <w:rFonts w:asciiTheme="minorBidi" w:hAnsiTheme="minorBidi"/>
          <w:color w:val="000000" w:themeColor="text1"/>
          <w:kern w:val="24"/>
          <w:sz w:val="24"/>
          <w:szCs w:val="24"/>
        </w:rPr>
      </w:pPr>
      <w:r w:rsidRPr="00A8352A">
        <w:rPr>
          <w:rFonts w:asciiTheme="minorBidi" w:hAnsiTheme="minorBidi"/>
          <w:b/>
          <w:bCs/>
          <w:color w:val="000000" w:themeColor="text1"/>
          <w:kern w:val="24"/>
          <w:sz w:val="24"/>
          <w:szCs w:val="24"/>
        </w:rPr>
        <w:t>Security:</w:t>
      </w:r>
      <w:r w:rsidRPr="00A8352A">
        <w:rPr>
          <w:rFonts w:asciiTheme="minorBidi" w:hAnsiTheme="minorBidi"/>
          <w:color w:val="000000" w:themeColor="text1"/>
          <w:kern w:val="24"/>
          <w:sz w:val="24"/>
          <w:szCs w:val="24"/>
        </w:rPr>
        <w:t xml:space="preserve">  employees may be concerned about where they will stand during and indeed after the change.  Will our roles be safe?  Will I be expected to undertake new tasks.  </w:t>
      </w:r>
    </w:p>
    <w:p w14:paraId="7A943AEA" w14:textId="0FC0BED8" w:rsidR="00A8352A" w:rsidRPr="00A8352A" w:rsidRDefault="00A8352A" w:rsidP="006D159B">
      <w:pPr>
        <w:pStyle w:val="ListParagraph"/>
        <w:rPr>
          <w:rFonts w:asciiTheme="minorBidi" w:hAnsiTheme="minorBidi"/>
          <w:color w:val="000000" w:themeColor="text1"/>
          <w:kern w:val="24"/>
          <w:sz w:val="24"/>
          <w:szCs w:val="24"/>
        </w:rPr>
      </w:pPr>
      <w:r w:rsidRPr="00A8352A">
        <w:rPr>
          <w:rFonts w:asciiTheme="minorBidi" w:hAnsiTheme="minorBidi"/>
          <w:b/>
          <w:bCs/>
          <w:color w:val="000000" w:themeColor="text1"/>
          <w:kern w:val="24"/>
          <w:sz w:val="24"/>
          <w:szCs w:val="24"/>
        </w:rPr>
        <w:t>Competence:</w:t>
      </w:r>
      <w:r w:rsidRPr="00A8352A">
        <w:rPr>
          <w:rFonts w:asciiTheme="minorBidi" w:hAnsiTheme="minorBidi"/>
          <w:color w:val="000000" w:themeColor="text1"/>
          <w:kern w:val="24"/>
          <w:sz w:val="24"/>
          <w:szCs w:val="24"/>
        </w:rPr>
        <w:t xml:space="preserve">  This involves the concern that employees or indeed management may have that they don’t know what to do.  This links to ‘am I trained to do the new role’, ‘am I going to receive training to use the new machinery’.</w:t>
      </w:r>
    </w:p>
    <w:p w14:paraId="66FD5C34" w14:textId="70661A1D" w:rsidR="00A8352A" w:rsidRPr="00A8352A" w:rsidRDefault="00A8352A" w:rsidP="006D159B">
      <w:pPr>
        <w:pStyle w:val="ListParagraph"/>
        <w:rPr>
          <w:rFonts w:asciiTheme="minorBidi" w:hAnsiTheme="minorBidi"/>
          <w:color w:val="000000" w:themeColor="text1"/>
          <w:kern w:val="24"/>
          <w:sz w:val="24"/>
          <w:szCs w:val="24"/>
        </w:rPr>
      </w:pPr>
      <w:r w:rsidRPr="00A8352A">
        <w:rPr>
          <w:rFonts w:asciiTheme="minorBidi" w:hAnsiTheme="minorBidi"/>
          <w:b/>
          <w:bCs/>
          <w:color w:val="000000" w:themeColor="text1"/>
          <w:kern w:val="24"/>
          <w:sz w:val="24"/>
          <w:szCs w:val="24"/>
        </w:rPr>
        <w:t>Relationships:</w:t>
      </w:r>
      <w:r w:rsidRPr="00A8352A">
        <w:rPr>
          <w:rFonts w:asciiTheme="minorBidi" w:hAnsiTheme="minorBidi"/>
          <w:color w:val="000000" w:themeColor="text1"/>
          <w:kern w:val="24"/>
          <w:sz w:val="24"/>
          <w:szCs w:val="24"/>
        </w:rPr>
        <w:t xml:space="preserve">  If there has been a restructure of management, employees may question Who is the new boss?  </w:t>
      </w:r>
    </w:p>
    <w:p w14:paraId="1804CCD7" w14:textId="3CA364D1" w:rsidR="00A8352A" w:rsidRPr="00A8352A" w:rsidRDefault="00A8352A" w:rsidP="006D159B">
      <w:pPr>
        <w:pStyle w:val="ListParagraph"/>
        <w:rPr>
          <w:rFonts w:asciiTheme="minorBidi" w:hAnsiTheme="minorBidi"/>
          <w:color w:val="000000" w:themeColor="text1"/>
          <w:kern w:val="24"/>
          <w:sz w:val="24"/>
          <w:szCs w:val="24"/>
        </w:rPr>
      </w:pPr>
      <w:r w:rsidRPr="00A8352A">
        <w:rPr>
          <w:rFonts w:asciiTheme="minorBidi" w:hAnsiTheme="minorBidi"/>
          <w:color w:val="000000" w:themeColor="text1"/>
          <w:kern w:val="24"/>
          <w:sz w:val="24"/>
          <w:szCs w:val="24"/>
        </w:rPr>
        <w:t xml:space="preserve">Territory:  Employees may be concerned that they don’t know where or with whom they will be working.  </w:t>
      </w:r>
    </w:p>
    <w:p w14:paraId="2ECACCEF" w14:textId="77777777" w:rsidR="000E18CC" w:rsidRDefault="00A8352A" w:rsidP="006D159B">
      <w:pPr>
        <w:pStyle w:val="ListParagraph"/>
        <w:rPr>
          <w:rFonts w:asciiTheme="minorBidi" w:hAnsiTheme="minorBidi"/>
          <w:color w:val="000000" w:themeColor="text1"/>
          <w:kern w:val="24"/>
          <w:sz w:val="24"/>
          <w:szCs w:val="24"/>
        </w:rPr>
      </w:pPr>
      <w:r w:rsidRPr="00A8352A">
        <w:rPr>
          <w:rFonts w:asciiTheme="minorBidi" w:hAnsiTheme="minorBidi"/>
          <w:b/>
          <w:bCs/>
          <w:color w:val="000000" w:themeColor="text1"/>
          <w:kern w:val="24"/>
          <w:sz w:val="24"/>
          <w:szCs w:val="24"/>
        </w:rPr>
        <w:t>Direction:</w:t>
      </w:r>
      <w:r w:rsidRPr="00A8352A">
        <w:rPr>
          <w:rFonts w:asciiTheme="minorBidi" w:hAnsiTheme="minorBidi"/>
          <w:color w:val="000000" w:themeColor="text1"/>
          <w:kern w:val="24"/>
          <w:sz w:val="24"/>
          <w:szCs w:val="24"/>
        </w:rPr>
        <w:t xml:space="preserve">  Why is this change happening?  The organisation operates well enough already.  </w:t>
      </w:r>
    </w:p>
    <w:p w14:paraId="5E7EBE15" w14:textId="3F4F2649" w:rsidR="000E18CC" w:rsidRDefault="000E18CC" w:rsidP="006D159B">
      <w:pPr>
        <w:pStyle w:val="ListParagraph"/>
        <w:rPr>
          <w:rFonts w:asciiTheme="minorBidi" w:hAnsiTheme="minorBidi"/>
          <w:b/>
          <w:bCs/>
          <w:color w:val="000000" w:themeColor="text1"/>
          <w:kern w:val="24"/>
          <w:sz w:val="24"/>
          <w:szCs w:val="24"/>
        </w:rPr>
      </w:pPr>
    </w:p>
    <w:p w14:paraId="5A7CA59F" w14:textId="47A303FF" w:rsidR="000E18CC" w:rsidRPr="000E18CC" w:rsidRDefault="000E18CC" w:rsidP="006D159B">
      <w:pPr>
        <w:pStyle w:val="ListParagraph"/>
        <w:rPr>
          <w:rFonts w:asciiTheme="minorBidi" w:hAnsiTheme="minorBidi"/>
          <w:color w:val="000000" w:themeColor="text1"/>
          <w:kern w:val="24"/>
          <w:sz w:val="24"/>
          <w:szCs w:val="24"/>
        </w:rPr>
      </w:pPr>
      <w:r w:rsidRPr="000E18CC">
        <w:rPr>
          <w:rFonts w:asciiTheme="minorBidi" w:hAnsiTheme="minorBidi"/>
          <w:color w:val="000000" w:themeColor="text1"/>
          <w:kern w:val="24"/>
          <w:sz w:val="24"/>
          <w:szCs w:val="24"/>
        </w:rPr>
        <w:t xml:space="preserve">From a positive perspective, resistance could be related to employees highlighting the flaws in the proposed change, but then suggesting to management how the proposal can be improved.  </w:t>
      </w:r>
    </w:p>
    <w:p w14:paraId="3B07CF94" w14:textId="77777777" w:rsidR="000E18CC" w:rsidRPr="000E18CC" w:rsidRDefault="000E18CC" w:rsidP="006D159B">
      <w:pPr>
        <w:pStyle w:val="ListParagraph"/>
        <w:rPr>
          <w:rFonts w:asciiTheme="minorBidi" w:hAnsiTheme="minorBidi"/>
          <w:b/>
          <w:bCs/>
          <w:color w:val="000000" w:themeColor="text1"/>
          <w:kern w:val="24"/>
          <w:sz w:val="24"/>
          <w:szCs w:val="24"/>
        </w:rPr>
      </w:pPr>
    </w:p>
    <w:p w14:paraId="635F8588" w14:textId="3524C3F8" w:rsidR="00A8352A" w:rsidRPr="00AC6103" w:rsidRDefault="00AC6103" w:rsidP="006D159B">
      <w:pPr>
        <w:pStyle w:val="ListParagraph"/>
        <w:rPr>
          <w:rFonts w:asciiTheme="minorBidi" w:hAnsiTheme="minorBidi"/>
          <w:b/>
          <w:bCs/>
          <w:color w:val="000000" w:themeColor="text1"/>
          <w:kern w:val="24"/>
          <w:sz w:val="24"/>
          <w:szCs w:val="24"/>
        </w:rPr>
      </w:pPr>
      <w:r>
        <w:rPr>
          <w:rFonts w:asciiTheme="minorBidi" w:hAnsiTheme="minorBidi"/>
          <w:b/>
          <w:bCs/>
          <w:color w:val="000000" w:themeColor="text1"/>
          <w:kern w:val="24"/>
          <w:sz w:val="24"/>
          <w:szCs w:val="24"/>
        </w:rPr>
        <w:t xml:space="preserve">Students should include supporting examples.  </w:t>
      </w:r>
    </w:p>
    <w:p w14:paraId="78677CAA" w14:textId="77777777" w:rsidR="00A8352A" w:rsidRPr="00A8352A" w:rsidRDefault="00A8352A" w:rsidP="006D159B">
      <w:pPr>
        <w:pStyle w:val="ListParagraph"/>
        <w:rPr>
          <w:rFonts w:asciiTheme="minorBidi" w:hAnsiTheme="minorBidi"/>
          <w:sz w:val="24"/>
          <w:szCs w:val="24"/>
        </w:rPr>
      </w:pPr>
    </w:p>
    <w:p w14:paraId="5116A1B1" w14:textId="594AE379" w:rsidR="00E8299C" w:rsidRPr="00AC6103" w:rsidRDefault="00E8299C" w:rsidP="00E8299C">
      <w:pPr>
        <w:pStyle w:val="ListParagraph"/>
        <w:numPr>
          <w:ilvl w:val="0"/>
          <w:numId w:val="1"/>
        </w:numPr>
        <w:rPr>
          <w:rFonts w:asciiTheme="minorBidi" w:hAnsiTheme="minorBidi"/>
          <w:b/>
          <w:bCs/>
          <w:sz w:val="24"/>
          <w:szCs w:val="24"/>
        </w:rPr>
      </w:pPr>
      <w:r w:rsidRPr="00AC6103">
        <w:rPr>
          <w:rFonts w:asciiTheme="minorBidi" w:hAnsiTheme="minorBidi"/>
          <w:b/>
          <w:bCs/>
          <w:sz w:val="24"/>
          <w:szCs w:val="24"/>
        </w:rPr>
        <w:t>Using an appropriate change model, suggest what can be done to reduce resistance to change.  Use examples to support your answer.</w:t>
      </w:r>
    </w:p>
    <w:p w14:paraId="55486A76" w14:textId="77777777" w:rsidR="00CE0976" w:rsidRDefault="00A8352A" w:rsidP="00196EE8">
      <w:pPr>
        <w:rPr>
          <w:rFonts w:asciiTheme="minorBidi" w:hAnsiTheme="minorBidi"/>
          <w:sz w:val="24"/>
          <w:szCs w:val="24"/>
        </w:rPr>
      </w:pPr>
      <w:r w:rsidRPr="00A8352A">
        <w:rPr>
          <w:rFonts w:asciiTheme="minorBidi" w:hAnsiTheme="minorBidi"/>
          <w:sz w:val="24"/>
          <w:szCs w:val="24"/>
        </w:rPr>
        <w:t xml:space="preserve">There are a number of different change management models available.  </w:t>
      </w:r>
      <w:r w:rsidR="00AC6103" w:rsidRPr="00A8352A">
        <w:rPr>
          <w:rFonts w:asciiTheme="minorBidi" w:hAnsiTheme="minorBidi"/>
          <w:sz w:val="24"/>
          <w:szCs w:val="24"/>
        </w:rPr>
        <w:t>Kotter’s</w:t>
      </w:r>
      <w:r w:rsidRPr="00A8352A">
        <w:rPr>
          <w:rFonts w:asciiTheme="minorBidi" w:hAnsiTheme="minorBidi"/>
          <w:sz w:val="24"/>
          <w:szCs w:val="24"/>
        </w:rPr>
        <w:t xml:space="preserve"> model</w:t>
      </w:r>
      <w:r w:rsidR="00CE0976">
        <w:rPr>
          <w:rFonts w:asciiTheme="minorBidi" w:hAnsiTheme="minorBidi"/>
          <w:sz w:val="24"/>
          <w:szCs w:val="24"/>
        </w:rPr>
        <w:t xml:space="preserve"> has 8 stages which consider the following:</w:t>
      </w:r>
    </w:p>
    <w:p w14:paraId="704D542D" w14:textId="58321453" w:rsidR="00CE0976" w:rsidRDefault="00CE0976" w:rsidP="00CE0976">
      <w:pPr>
        <w:rPr>
          <w:rFonts w:asciiTheme="minorBidi" w:hAnsiTheme="minorBidi"/>
          <w:color w:val="000000" w:themeColor="text1"/>
          <w:kern w:val="24"/>
          <w:sz w:val="24"/>
          <w:szCs w:val="24"/>
        </w:rPr>
      </w:pPr>
      <w:r>
        <w:rPr>
          <w:rFonts w:asciiTheme="minorBidi" w:hAnsiTheme="minorBidi"/>
          <w:sz w:val="24"/>
          <w:szCs w:val="24"/>
        </w:rPr>
        <w:t>Kotter initially</w:t>
      </w:r>
      <w:r w:rsidR="00A8352A" w:rsidRPr="00A8352A">
        <w:rPr>
          <w:rFonts w:asciiTheme="minorBidi" w:hAnsiTheme="minorBidi"/>
          <w:sz w:val="24"/>
          <w:szCs w:val="24"/>
        </w:rPr>
        <w:t xml:space="preserve"> suggest</w:t>
      </w:r>
      <w:r>
        <w:rPr>
          <w:rFonts w:asciiTheme="minorBidi" w:hAnsiTheme="minorBidi"/>
          <w:sz w:val="24"/>
          <w:szCs w:val="24"/>
        </w:rPr>
        <w:t>s</w:t>
      </w:r>
      <w:r w:rsidR="00A8352A" w:rsidRPr="00A8352A">
        <w:rPr>
          <w:rFonts w:asciiTheme="minorBidi" w:hAnsiTheme="minorBidi"/>
          <w:sz w:val="24"/>
          <w:szCs w:val="24"/>
        </w:rPr>
        <w:t xml:space="preserve"> that organisations should </w:t>
      </w:r>
      <w:r>
        <w:rPr>
          <w:rFonts w:asciiTheme="minorBidi" w:hAnsiTheme="minorBidi"/>
          <w:sz w:val="24"/>
          <w:szCs w:val="24"/>
        </w:rPr>
        <w:t>at the outset</w:t>
      </w:r>
      <w:r w:rsidR="00AC6103">
        <w:rPr>
          <w:rFonts w:asciiTheme="minorBidi" w:hAnsiTheme="minorBidi"/>
          <w:sz w:val="24"/>
          <w:szCs w:val="24"/>
        </w:rPr>
        <w:t xml:space="preserve"> establish a sense of urgency, and create compelling reasons for the change – i.e. be more competitive/organisational survival/get the big contract.  Management should then form a coalition to lead the change, this would include employees who are on-board with the change, they could take on the role of change agents.  Create a new vision highlighting how the change would benefit the organisation moving forward showing the benefits</w:t>
      </w:r>
      <w:r>
        <w:rPr>
          <w:rFonts w:asciiTheme="minorBidi" w:hAnsiTheme="minorBidi"/>
          <w:sz w:val="24"/>
          <w:szCs w:val="24"/>
        </w:rPr>
        <w:t xml:space="preserve"> – better working conditions, more contracts or increases in salaries</w:t>
      </w:r>
      <w:r w:rsidR="00AC6103">
        <w:rPr>
          <w:rFonts w:asciiTheme="minorBidi" w:hAnsiTheme="minorBidi"/>
          <w:sz w:val="24"/>
          <w:szCs w:val="24"/>
        </w:rPr>
        <w:t xml:space="preserve">, and then communicate the vision.  Management need to empower others to act, again this could be supported by change agents, or those from another part of the </w:t>
      </w:r>
      <w:r w:rsidR="00AC6103">
        <w:rPr>
          <w:rFonts w:asciiTheme="minorBidi" w:hAnsiTheme="minorBidi"/>
          <w:sz w:val="24"/>
          <w:szCs w:val="24"/>
        </w:rPr>
        <w:lastRenderedPageBreak/>
        <w:t xml:space="preserve">organisation that has already undertaken the change and will be able to highlight to staff how the change has benefitted them and their work.  </w:t>
      </w:r>
      <w:r>
        <w:rPr>
          <w:rFonts w:asciiTheme="minorBidi" w:hAnsiTheme="minorBidi"/>
          <w:sz w:val="24"/>
          <w:szCs w:val="24"/>
        </w:rPr>
        <w:t xml:space="preserve">Management should plan for and create term wins as this will motivate employees and show them the benefits of the change, although it is always important to evaluate the changes and where necessary make adjustments, extra training for example.  Finally, </w:t>
      </w:r>
      <w:r w:rsidRPr="00CE0976">
        <w:rPr>
          <w:rFonts w:asciiTheme="minorBidi" w:hAnsiTheme="minorBidi"/>
          <w:sz w:val="24"/>
          <w:szCs w:val="24"/>
        </w:rPr>
        <w:t>the organisation should reinforce the new changes and consolidate the new behaviours i.e</w:t>
      </w:r>
      <w:r w:rsidR="000E18CC">
        <w:rPr>
          <w:rFonts w:asciiTheme="minorBidi" w:hAnsiTheme="minorBidi"/>
          <w:sz w:val="24"/>
          <w:szCs w:val="24"/>
        </w:rPr>
        <w:t xml:space="preserve"> </w:t>
      </w:r>
      <w:r w:rsidRPr="006D159B">
        <w:rPr>
          <w:rFonts w:asciiTheme="minorBidi" w:hAnsiTheme="minorBidi"/>
          <w:color w:val="000000" w:themeColor="text1"/>
          <w:kern w:val="24"/>
          <w:sz w:val="24"/>
          <w:szCs w:val="24"/>
        </w:rPr>
        <w:t>Change will only reach its full effect if it’s made permanent. Once the organizational changes have been made and the structure has regained its effectiveness, every effort must be made to cement them and make sure the new organization becomes the standard. Further changes will be made down the line, but once the structure has found a way to improve the way it conducts its operations</w:t>
      </w:r>
      <w:r w:rsidR="000E18CC">
        <w:rPr>
          <w:rFonts w:asciiTheme="minorBidi" w:hAnsiTheme="minorBidi"/>
          <w:color w:val="000000" w:themeColor="text1"/>
          <w:kern w:val="24"/>
          <w:sz w:val="24"/>
          <w:szCs w:val="24"/>
        </w:rPr>
        <w:t>.</w:t>
      </w:r>
    </w:p>
    <w:p w14:paraId="144289B9" w14:textId="57AA4251" w:rsidR="000E18CC" w:rsidRDefault="000E18CC" w:rsidP="00CE0976">
      <w:pPr>
        <w:rPr>
          <w:rFonts w:asciiTheme="minorBidi" w:hAnsiTheme="minorBidi"/>
          <w:color w:val="000000" w:themeColor="text1"/>
          <w:kern w:val="24"/>
          <w:sz w:val="24"/>
          <w:szCs w:val="24"/>
        </w:rPr>
      </w:pPr>
    </w:p>
    <w:p w14:paraId="39BEFB89" w14:textId="267BC0A4" w:rsidR="000E18CC" w:rsidRDefault="000E18CC" w:rsidP="00CE0976">
      <w:pPr>
        <w:rPr>
          <w:rFonts w:hAnsi="Calibri"/>
          <w:color w:val="000000" w:themeColor="text1"/>
          <w:kern w:val="24"/>
          <w:sz w:val="24"/>
          <w:szCs w:val="24"/>
        </w:rPr>
      </w:pPr>
      <w:r>
        <w:rPr>
          <w:rFonts w:asciiTheme="minorBidi" w:hAnsiTheme="minorBidi"/>
          <w:color w:val="000000" w:themeColor="text1"/>
          <w:kern w:val="24"/>
          <w:sz w:val="24"/>
          <w:szCs w:val="24"/>
        </w:rPr>
        <w:t xml:space="preserve">A key element related to reducing resistance to change is to have </w:t>
      </w:r>
      <w:bookmarkStart w:id="0" w:name="_Hlk104801957"/>
      <w:r>
        <w:rPr>
          <w:rFonts w:asciiTheme="minorBidi" w:hAnsiTheme="minorBidi"/>
          <w:color w:val="000000" w:themeColor="text1"/>
          <w:kern w:val="24"/>
          <w:sz w:val="24"/>
          <w:szCs w:val="24"/>
        </w:rPr>
        <w:t xml:space="preserve">open communication with employees and include them in the process as far as possible.  If </w:t>
      </w:r>
      <w:r w:rsidR="00FC0A4C">
        <w:rPr>
          <w:rFonts w:asciiTheme="minorBidi" w:hAnsiTheme="minorBidi"/>
          <w:color w:val="000000" w:themeColor="text1"/>
          <w:kern w:val="24"/>
          <w:sz w:val="24"/>
          <w:szCs w:val="24"/>
        </w:rPr>
        <w:t>management</w:t>
      </w:r>
      <w:r>
        <w:rPr>
          <w:rFonts w:asciiTheme="minorBidi" w:hAnsiTheme="minorBidi"/>
          <w:color w:val="000000" w:themeColor="text1"/>
          <w:kern w:val="24"/>
          <w:sz w:val="24"/>
          <w:szCs w:val="24"/>
        </w:rPr>
        <w:t xml:space="preserve"> do not have open </w:t>
      </w:r>
      <w:r w:rsidR="00FC0A4C">
        <w:rPr>
          <w:rFonts w:asciiTheme="minorBidi" w:hAnsiTheme="minorBidi"/>
          <w:color w:val="000000" w:themeColor="text1"/>
          <w:kern w:val="24"/>
          <w:sz w:val="24"/>
          <w:szCs w:val="24"/>
        </w:rPr>
        <w:t>dialogue</w:t>
      </w:r>
      <w:r>
        <w:rPr>
          <w:rFonts w:asciiTheme="minorBidi" w:hAnsiTheme="minorBidi"/>
          <w:color w:val="000000" w:themeColor="text1"/>
          <w:kern w:val="24"/>
          <w:sz w:val="24"/>
          <w:szCs w:val="24"/>
        </w:rPr>
        <w:t xml:space="preserve"> with employees the resistance deepens and employees can affect the success of the change.  </w:t>
      </w:r>
    </w:p>
    <w:bookmarkEnd w:id="0"/>
    <w:p w14:paraId="32429124" w14:textId="004EF659" w:rsidR="00196EE8" w:rsidRPr="00AC6103" w:rsidRDefault="00196EE8" w:rsidP="00CE0976">
      <w:pPr>
        <w:rPr>
          <w:rFonts w:ascii="Arial" w:hAnsi="Arial" w:cs="Arial"/>
          <w:b/>
          <w:bCs/>
          <w:sz w:val="24"/>
          <w:szCs w:val="24"/>
        </w:rPr>
      </w:pPr>
      <w:r w:rsidRPr="00AC6103">
        <w:rPr>
          <w:rFonts w:ascii="Arial" w:hAnsi="Arial" w:cs="Arial"/>
          <w:b/>
          <w:bCs/>
          <w:sz w:val="24"/>
          <w:szCs w:val="24"/>
        </w:rPr>
        <w:t>Question 2</w:t>
      </w:r>
    </w:p>
    <w:p w14:paraId="69A0EBFC" w14:textId="749A2DB7" w:rsidR="00196EE8" w:rsidRDefault="00196EE8" w:rsidP="00196EE8">
      <w:pPr>
        <w:pStyle w:val="ListParagraph"/>
        <w:numPr>
          <w:ilvl w:val="0"/>
          <w:numId w:val="2"/>
        </w:numPr>
        <w:rPr>
          <w:rFonts w:ascii="Arial" w:hAnsi="Arial" w:cs="Arial"/>
          <w:b/>
          <w:bCs/>
          <w:sz w:val="24"/>
          <w:szCs w:val="24"/>
        </w:rPr>
      </w:pPr>
      <w:r w:rsidRPr="00AC6103">
        <w:rPr>
          <w:rFonts w:ascii="Arial" w:hAnsi="Arial" w:cs="Arial"/>
          <w:b/>
          <w:bCs/>
          <w:sz w:val="24"/>
          <w:szCs w:val="24"/>
        </w:rPr>
        <w:t>Discuss the consequences of badly handled management change</w:t>
      </w:r>
      <w:r w:rsidR="00A564EA" w:rsidRPr="00AC6103">
        <w:rPr>
          <w:rFonts w:ascii="Arial" w:hAnsi="Arial" w:cs="Arial"/>
          <w:b/>
          <w:bCs/>
          <w:sz w:val="24"/>
          <w:szCs w:val="24"/>
        </w:rPr>
        <w:t>.  Use examples to support your answer</w:t>
      </w:r>
    </w:p>
    <w:p w14:paraId="59D8B306" w14:textId="77777777" w:rsidR="00FC0A4C" w:rsidRPr="00FC0A4C" w:rsidRDefault="00FC0A4C" w:rsidP="00FC0A4C">
      <w:pPr>
        <w:rPr>
          <w:rFonts w:ascii="Arial" w:hAnsi="Arial" w:cs="Arial"/>
          <w:b/>
          <w:bCs/>
          <w:sz w:val="24"/>
          <w:szCs w:val="24"/>
        </w:rPr>
      </w:pPr>
    </w:p>
    <w:p w14:paraId="73CB39E4" w14:textId="6989E3C3" w:rsidR="00F8207D" w:rsidRDefault="00640E44" w:rsidP="00C62421">
      <w:pPr>
        <w:rPr>
          <w:rFonts w:asciiTheme="minorBidi" w:hAnsiTheme="minorBidi"/>
          <w:color w:val="000000" w:themeColor="text1"/>
          <w:kern w:val="24"/>
          <w:sz w:val="24"/>
          <w:szCs w:val="24"/>
        </w:rPr>
      </w:pPr>
      <w:r>
        <w:rPr>
          <w:rFonts w:ascii="Arial" w:hAnsi="Arial" w:cs="Arial"/>
          <w:sz w:val="24"/>
          <w:szCs w:val="24"/>
        </w:rPr>
        <w:t xml:space="preserve">It is important that organisations do not undertake change for change sake.  However, if the change is necessary, it is essential that management </w:t>
      </w:r>
      <w:r w:rsidR="00330097">
        <w:rPr>
          <w:rFonts w:ascii="Arial" w:hAnsi="Arial" w:cs="Arial"/>
          <w:sz w:val="24"/>
          <w:szCs w:val="24"/>
        </w:rPr>
        <w:t xml:space="preserve">look at the methods that they will apply in undertaking the change.  Management need to keep resistance low, so they need to ensure that employees are </w:t>
      </w:r>
      <w:r w:rsidR="00866134">
        <w:rPr>
          <w:rFonts w:ascii="Arial" w:hAnsi="Arial" w:cs="Arial"/>
          <w:sz w:val="24"/>
          <w:szCs w:val="24"/>
        </w:rPr>
        <w:t xml:space="preserve">on board with the proposed change, and even given the opportunity to put forward suggestions.  </w:t>
      </w:r>
      <w:r w:rsidR="000E18CC" w:rsidRPr="00FC0A4C">
        <w:rPr>
          <w:rFonts w:ascii="Arial" w:hAnsi="Arial" w:cs="Arial"/>
          <w:sz w:val="24"/>
          <w:szCs w:val="24"/>
        </w:rPr>
        <w:t xml:space="preserve">Badly handled management of the change process can result in </w:t>
      </w:r>
      <w:r w:rsidR="00502530">
        <w:rPr>
          <w:rFonts w:ascii="Arial" w:hAnsi="Arial" w:cs="Arial"/>
          <w:sz w:val="24"/>
          <w:szCs w:val="24"/>
        </w:rPr>
        <w:t xml:space="preserve">the </w:t>
      </w:r>
      <w:r w:rsidR="00FC007C">
        <w:rPr>
          <w:rFonts w:ascii="Arial" w:hAnsi="Arial" w:cs="Arial"/>
          <w:sz w:val="24"/>
          <w:szCs w:val="24"/>
        </w:rPr>
        <w:t>failure</w:t>
      </w:r>
      <w:r w:rsidR="00502530">
        <w:rPr>
          <w:rFonts w:ascii="Arial" w:hAnsi="Arial" w:cs="Arial"/>
          <w:sz w:val="24"/>
          <w:szCs w:val="24"/>
        </w:rPr>
        <w:t xml:space="preserve"> of the change and potentially the demise of the organisation itself.. </w:t>
      </w:r>
      <w:r w:rsidR="00FC007C">
        <w:rPr>
          <w:rFonts w:ascii="Arial" w:hAnsi="Arial" w:cs="Arial"/>
          <w:sz w:val="24"/>
          <w:szCs w:val="24"/>
        </w:rPr>
        <w:t xml:space="preserve"> If employees don’t understand the reasons for the change or indeed the benefits, they can </w:t>
      </w:r>
      <w:r w:rsidR="000E18CC" w:rsidRPr="00FC0A4C">
        <w:rPr>
          <w:rFonts w:ascii="Arial" w:hAnsi="Arial" w:cs="Arial"/>
          <w:sz w:val="24"/>
          <w:szCs w:val="24"/>
        </w:rPr>
        <w:t>becom</w:t>
      </w:r>
      <w:r w:rsidR="00FC007C">
        <w:rPr>
          <w:rFonts w:ascii="Arial" w:hAnsi="Arial" w:cs="Arial"/>
          <w:sz w:val="24"/>
          <w:szCs w:val="24"/>
        </w:rPr>
        <w:t>e</w:t>
      </w:r>
      <w:r w:rsidR="000E18CC" w:rsidRPr="00FC0A4C">
        <w:rPr>
          <w:rFonts w:ascii="Arial" w:hAnsi="Arial" w:cs="Arial"/>
          <w:sz w:val="24"/>
          <w:szCs w:val="24"/>
        </w:rPr>
        <w:t xml:space="preserve"> more resistant and </w:t>
      </w:r>
      <w:r w:rsidR="00EB3992">
        <w:rPr>
          <w:rFonts w:ascii="Arial" w:hAnsi="Arial" w:cs="Arial"/>
          <w:sz w:val="24"/>
          <w:szCs w:val="24"/>
        </w:rPr>
        <w:t xml:space="preserve">refuse the change or </w:t>
      </w:r>
      <w:r w:rsidR="000E18CC" w:rsidRPr="00FC0A4C">
        <w:rPr>
          <w:rFonts w:ascii="Arial" w:hAnsi="Arial" w:cs="Arial"/>
          <w:sz w:val="24"/>
          <w:szCs w:val="24"/>
        </w:rPr>
        <w:t>return to how operations were previously undertaken.</w:t>
      </w:r>
      <w:r w:rsidR="000E18CC">
        <w:rPr>
          <w:rFonts w:ascii="Arial" w:hAnsi="Arial" w:cs="Arial"/>
          <w:b/>
          <w:bCs/>
          <w:sz w:val="24"/>
          <w:szCs w:val="24"/>
        </w:rPr>
        <w:t xml:space="preserve">  </w:t>
      </w:r>
      <w:r w:rsidR="00EB3992">
        <w:rPr>
          <w:rFonts w:asciiTheme="minorBidi" w:hAnsiTheme="minorBidi"/>
          <w:color w:val="000000" w:themeColor="text1"/>
          <w:kern w:val="24"/>
          <w:sz w:val="24"/>
          <w:szCs w:val="24"/>
        </w:rPr>
        <w:t>O</w:t>
      </w:r>
      <w:r w:rsidR="00FC0A4C">
        <w:rPr>
          <w:rFonts w:asciiTheme="minorBidi" w:hAnsiTheme="minorBidi"/>
          <w:color w:val="000000" w:themeColor="text1"/>
          <w:kern w:val="24"/>
          <w:sz w:val="24"/>
          <w:szCs w:val="24"/>
        </w:rPr>
        <w:t>pen communication with employees and include them in the process as far as possible.  If management do not have open dialogue with employees the resistance deepens and employees can affect the success of the change</w:t>
      </w:r>
      <w:r w:rsidR="00134997">
        <w:rPr>
          <w:rFonts w:asciiTheme="minorBidi" w:hAnsiTheme="minorBidi"/>
          <w:color w:val="000000" w:themeColor="text1"/>
          <w:kern w:val="24"/>
          <w:sz w:val="24"/>
          <w:szCs w:val="24"/>
        </w:rPr>
        <w:t>, as their concerns may represent potential roadblocks that need to be addressed</w:t>
      </w:r>
      <w:r w:rsidR="00FC0A4C">
        <w:rPr>
          <w:rFonts w:asciiTheme="minorBidi" w:hAnsiTheme="minorBidi"/>
          <w:color w:val="000000" w:themeColor="text1"/>
          <w:kern w:val="24"/>
          <w:sz w:val="24"/>
          <w:szCs w:val="24"/>
        </w:rPr>
        <w:t xml:space="preserve">. </w:t>
      </w:r>
      <w:r w:rsidR="00C62421">
        <w:rPr>
          <w:rFonts w:asciiTheme="minorBidi" w:hAnsiTheme="minorBidi"/>
          <w:color w:val="000000" w:themeColor="text1"/>
          <w:kern w:val="24"/>
          <w:sz w:val="24"/>
          <w:szCs w:val="24"/>
        </w:rPr>
        <w:t>This could be through:</w:t>
      </w:r>
    </w:p>
    <w:p w14:paraId="1C41A86A" w14:textId="105C0842" w:rsidR="001C32A6" w:rsidRDefault="00533FC0" w:rsidP="00533FC0">
      <w:pPr>
        <w:rPr>
          <w:rFonts w:asciiTheme="minorBidi" w:hAnsiTheme="minorBidi"/>
          <w:color w:val="000000" w:themeColor="text1"/>
          <w:kern w:val="24"/>
          <w:sz w:val="24"/>
          <w:szCs w:val="24"/>
        </w:rPr>
      </w:pPr>
      <w:r>
        <w:rPr>
          <w:rFonts w:asciiTheme="minorBidi" w:hAnsiTheme="minorBidi"/>
          <w:color w:val="000000" w:themeColor="text1"/>
          <w:kern w:val="24"/>
          <w:sz w:val="24"/>
          <w:szCs w:val="24"/>
        </w:rPr>
        <w:t>Morale may dip which can result in increased a</w:t>
      </w:r>
      <w:r w:rsidR="00C62421">
        <w:rPr>
          <w:rFonts w:asciiTheme="minorBidi" w:hAnsiTheme="minorBidi"/>
          <w:color w:val="000000" w:themeColor="text1"/>
          <w:kern w:val="24"/>
          <w:sz w:val="24"/>
          <w:szCs w:val="24"/>
        </w:rPr>
        <w:t>bsenteeism</w:t>
      </w:r>
      <w:r>
        <w:rPr>
          <w:rFonts w:asciiTheme="minorBidi" w:hAnsiTheme="minorBidi"/>
          <w:color w:val="000000" w:themeColor="text1"/>
          <w:kern w:val="24"/>
          <w:sz w:val="24"/>
          <w:szCs w:val="24"/>
        </w:rPr>
        <w:t>, s</w:t>
      </w:r>
      <w:r w:rsidR="00C62421">
        <w:rPr>
          <w:rFonts w:asciiTheme="minorBidi" w:hAnsiTheme="minorBidi"/>
          <w:color w:val="000000" w:themeColor="text1"/>
          <w:kern w:val="24"/>
          <w:sz w:val="24"/>
          <w:szCs w:val="24"/>
        </w:rPr>
        <w:t>lowed down production</w:t>
      </w:r>
      <w:r>
        <w:rPr>
          <w:rFonts w:asciiTheme="minorBidi" w:hAnsiTheme="minorBidi"/>
          <w:color w:val="000000" w:themeColor="text1"/>
          <w:kern w:val="24"/>
          <w:sz w:val="24"/>
          <w:szCs w:val="24"/>
        </w:rPr>
        <w:t>, r</w:t>
      </w:r>
      <w:r w:rsidR="00C62421">
        <w:rPr>
          <w:rFonts w:asciiTheme="minorBidi" w:hAnsiTheme="minorBidi"/>
          <w:color w:val="000000" w:themeColor="text1"/>
          <w:kern w:val="24"/>
          <w:sz w:val="24"/>
          <w:szCs w:val="24"/>
        </w:rPr>
        <w:t>efus</w:t>
      </w:r>
      <w:r>
        <w:rPr>
          <w:rFonts w:asciiTheme="minorBidi" w:hAnsiTheme="minorBidi"/>
          <w:color w:val="000000" w:themeColor="text1"/>
          <w:kern w:val="24"/>
          <w:sz w:val="24"/>
          <w:szCs w:val="24"/>
        </w:rPr>
        <w:t>al</w:t>
      </w:r>
      <w:r w:rsidR="00C62421">
        <w:rPr>
          <w:rFonts w:asciiTheme="minorBidi" w:hAnsiTheme="minorBidi"/>
          <w:color w:val="000000" w:themeColor="text1"/>
          <w:kern w:val="24"/>
          <w:sz w:val="24"/>
          <w:szCs w:val="24"/>
        </w:rPr>
        <w:t xml:space="preserve"> to undertake the new methods</w:t>
      </w:r>
      <w:r>
        <w:rPr>
          <w:rFonts w:asciiTheme="minorBidi" w:hAnsiTheme="minorBidi"/>
          <w:color w:val="000000" w:themeColor="text1"/>
          <w:kern w:val="24"/>
          <w:sz w:val="24"/>
          <w:szCs w:val="24"/>
        </w:rPr>
        <w:t>, r</w:t>
      </w:r>
      <w:r w:rsidR="001C32A6">
        <w:rPr>
          <w:rFonts w:asciiTheme="minorBidi" w:hAnsiTheme="minorBidi"/>
          <w:color w:val="000000" w:themeColor="text1"/>
          <w:kern w:val="24"/>
          <w:sz w:val="24"/>
          <w:szCs w:val="24"/>
        </w:rPr>
        <w:t>umours being spread that relay disinformation</w:t>
      </w:r>
      <w:r w:rsidR="0038108F">
        <w:rPr>
          <w:rFonts w:asciiTheme="minorBidi" w:hAnsiTheme="minorBidi"/>
          <w:color w:val="000000" w:themeColor="text1"/>
          <w:kern w:val="24"/>
          <w:sz w:val="24"/>
          <w:szCs w:val="24"/>
        </w:rPr>
        <w:t>.</w:t>
      </w:r>
      <w:r w:rsidR="00883275">
        <w:rPr>
          <w:rFonts w:asciiTheme="minorBidi" w:hAnsiTheme="minorBidi"/>
          <w:color w:val="000000" w:themeColor="text1"/>
          <w:kern w:val="24"/>
          <w:sz w:val="24"/>
          <w:szCs w:val="24"/>
        </w:rPr>
        <w:t xml:space="preserve">  </w:t>
      </w:r>
      <w:r w:rsidR="00B1105A">
        <w:rPr>
          <w:rFonts w:asciiTheme="minorBidi" w:hAnsiTheme="minorBidi"/>
          <w:color w:val="000000" w:themeColor="text1"/>
          <w:kern w:val="24"/>
          <w:sz w:val="24"/>
          <w:szCs w:val="24"/>
        </w:rPr>
        <w:t xml:space="preserve"> </w:t>
      </w:r>
      <w:r w:rsidR="00C248DA">
        <w:rPr>
          <w:rFonts w:asciiTheme="minorBidi" w:hAnsiTheme="minorBidi"/>
          <w:color w:val="000000" w:themeColor="text1"/>
          <w:kern w:val="24"/>
          <w:sz w:val="24"/>
          <w:szCs w:val="24"/>
        </w:rPr>
        <w:t>Customers can also be affected, particularly if morale dips, as employees may not be as accommodating as they were previously, orders may be delivered late,</w:t>
      </w:r>
      <w:r w:rsidR="00640E44">
        <w:rPr>
          <w:rFonts w:asciiTheme="minorBidi" w:hAnsiTheme="minorBidi"/>
          <w:color w:val="000000" w:themeColor="text1"/>
          <w:kern w:val="24"/>
          <w:sz w:val="24"/>
          <w:szCs w:val="24"/>
        </w:rPr>
        <w:t xml:space="preserve"> and invariably customers may choose to take their custom elsewhere. </w:t>
      </w:r>
    </w:p>
    <w:p w14:paraId="2AD675CB" w14:textId="77777777" w:rsidR="00F8207D" w:rsidRDefault="00F8207D" w:rsidP="00FC0A4C">
      <w:pPr>
        <w:rPr>
          <w:rFonts w:hAnsi="Calibri"/>
          <w:color w:val="000000" w:themeColor="text1"/>
          <w:kern w:val="24"/>
          <w:sz w:val="24"/>
          <w:szCs w:val="24"/>
        </w:rPr>
      </w:pPr>
    </w:p>
    <w:p w14:paraId="4A6432F9" w14:textId="136649CE" w:rsidR="00196EE8" w:rsidRPr="00883275" w:rsidRDefault="00196EE8" w:rsidP="00F74009">
      <w:pPr>
        <w:pStyle w:val="ListParagraph"/>
        <w:numPr>
          <w:ilvl w:val="0"/>
          <w:numId w:val="2"/>
        </w:numPr>
        <w:rPr>
          <w:rFonts w:asciiTheme="minorBidi" w:hAnsiTheme="minorBidi"/>
          <w:b/>
          <w:bCs/>
          <w:sz w:val="24"/>
          <w:szCs w:val="24"/>
        </w:rPr>
      </w:pPr>
      <w:r w:rsidRPr="00883275">
        <w:rPr>
          <w:rFonts w:asciiTheme="minorBidi" w:hAnsiTheme="minorBidi"/>
          <w:b/>
          <w:bCs/>
          <w:sz w:val="24"/>
          <w:szCs w:val="24"/>
        </w:rPr>
        <w:t>Explain why external change agents may be needed in organisations</w:t>
      </w:r>
    </w:p>
    <w:p w14:paraId="43F4424B" w14:textId="28065BE5" w:rsidR="00196EE8" w:rsidRPr="00883275" w:rsidRDefault="00094E77" w:rsidP="00196EE8">
      <w:pPr>
        <w:rPr>
          <w:rFonts w:asciiTheme="minorBidi" w:hAnsiTheme="minorBidi"/>
          <w:sz w:val="24"/>
          <w:szCs w:val="24"/>
        </w:rPr>
      </w:pPr>
      <w:r w:rsidRPr="00883275">
        <w:rPr>
          <w:rFonts w:asciiTheme="minorBidi" w:hAnsiTheme="minorBidi"/>
          <w:sz w:val="24"/>
          <w:szCs w:val="24"/>
        </w:rPr>
        <w:lastRenderedPageBreak/>
        <w:t xml:space="preserve">External change agents may be used by </w:t>
      </w:r>
      <w:r w:rsidR="001E0FC8" w:rsidRPr="00883275">
        <w:rPr>
          <w:rFonts w:asciiTheme="minorBidi" w:hAnsiTheme="minorBidi"/>
          <w:sz w:val="24"/>
          <w:szCs w:val="24"/>
        </w:rPr>
        <w:t>organisations</w:t>
      </w:r>
      <w:r w:rsidRPr="00883275">
        <w:rPr>
          <w:rFonts w:asciiTheme="minorBidi" w:hAnsiTheme="minorBidi"/>
          <w:sz w:val="24"/>
          <w:szCs w:val="24"/>
        </w:rPr>
        <w:t xml:space="preserve"> as these </w:t>
      </w:r>
      <w:r w:rsidR="00F74009" w:rsidRPr="00883275">
        <w:rPr>
          <w:rFonts w:asciiTheme="minorBidi" w:hAnsiTheme="minorBidi"/>
          <w:sz w:val="24"/>
          <w:szCs w:val="24"/>
        </w:rPr>
        <w:t>individuals</w:t>
      </w:r>
      <w:r w:rsidRPr="00883275">
        <w:rPr>
          <w:rFonts w:asciiTheme="minorBidi" w:hAnsiTheme="minorBidi"/>
          <w:sz w:val="24"/>
          <w:szCs w:val="24"/>
        </w:rPr>
        <w:t xml:space="preserve"> will have the experience to show employees</w:t>
      </w:r>
      <w:r w:rsidR="00F74009" w:rsidRPr="00883275">
        <w:rPr>
          <w:rFonts w:asciiTheme="minorBidi" w:hAnsiTheme="minorBidi"/>
          <w:sz w:val="24"/>
          <w:szCs w:val="24"/>
        </w:rPr>
        <w:t xml:space="preserve">, management and indeed the organisation </w:t>
      </w:r>
      <w:r w:rsidRPr="00883275">
        <w:rPr>
          <w:rFonts w:asciiTheme="minorBidi" w:hAnsiTheme="minorBidi"/>
          <w:sz w:val="24"/>
          <w:szCs w:val="24"/>
        </w:rPr>
        <w:t xml:space="preserve">what benefits there are to the change.  For example if the change is related to the </w:t>
      </w:r>
      <w:r w:rsidR="00F74009" w:rsidRPr="00883275">
        <w:rPr>
          <w:rFonts w:asciiTheme="minorBidi" w:hAnsiTheme="minorBidi"/>
          <w:sz w:val="24"/>
          <w:szCs w:val="24"/>
        </w:rPr>
        <w:t>move</w:t>
      </w:r>
      <w:r w:rsidRPr="00883275">
        <w:rPr>
          <w:rFonts w:asciiTheme="minorBidi" w:hAnsiTheme="minorBidi"/>
          <w:sz w:val="24"/>
          <w:szCs w:val="24"/>
        </w:rPr>
        <w:t xml:space="preserve"> to a new manufacturing system, the change agent may be from an organisation that has already introduced the new system and can indicate to employees how the new system:</w:t>
      </w:r>
    </w:p>
    <w:p w14:paraId="07847545" w14:textId="0DDA9457" w:rsidR="00094E77" w:rsidRPr="00883275" w:rsidRDefault="00094E77" w:rsidP="00196EE8">
      <w:pPr>
        <w:rPr>
          <w:rFonts w:asciiTheme="minorBidi" w:hAnsiTheme="minorBidi"/>
          <w:sz w:val="24"/>
          <w:szCs w:val="24"/>
        </w:rPr>
      </w:pPr>
      <w:r w:rsidRPr="00883275">
        <w:rPr>
          <w:rFonts w:asciiTheme="minorBidi" w:hAnsiTheme="minorBidi"/>
          <w:sz w:val="24"/>
          <w:szCs w:val="24"/>
        </w:rPr>
        <w:t>Is Safer</w:t>
      </w:r>
    </w:p>
    <w:p w14:paraId="15798C8C" w14:textId="0D765A45" w:rsidR="00094E77" w:rsidRPr="00883275" w:rsidRDefault="00094E77" w:rsidP="00196EE8">
      <w:pPr>
        <w:rPr>
          <w:rFonts w:asciiTheme="minorBidi" w:hAnsiTheme="minorBidi"/>
          <w:sz w:val="24"/>
          <w:szCs w:val="24"/>
        </w:rPr>
      </w:pPr>
      <w:r w:rsidRPr="00883275">
        <w:rPr>
          <w:rFonts w:asciiTheme="minorBidi" w:hAnsiTheme="minorBidi"/>
          <w:sz w:val="24"/>
          <w:szCs w:val="24"/>
        </w:rPr>
        <w:t>Easier to Use</w:t>
      </w:r>
    </w:p>
    <w:p w14:paraId="1071AE62" w14:textId="10F42F71" w:rsidR="00094E77" w:rsidRPr="00883275" w:rsidRDefault="00094E77" w:rsidP="00196EE8">
      <w:pPr>
        <w:rPr>
          <w:rFonts w:asciiTheme="minorBidi" w:hAnsiTheme="minorBidi"/>
          <w:sz w:val="24"/>
          <w:szCs w:val="24"/>
        </w:rPr>
      </w:pPr>
      <w:r w:rsidRPr="00883275">
        <w:rPr>
          <w:rFonts w:asciiTheme="minorBidi" w:hAnsiTheme="minorBidi"/>
          <w:sz w:val="24"/>
          <w:szCs w:val="24"/>
        </w:rPr>
        <w:t>Makes their role more efficient</w:t>
      </w:r>
    </w:p>
    <w:p w14:paraId="727BC2FC" w14:textId="0FB368AF" w:rsidR="00094E77" w:rsidRPr="00883275" w:rsidRDefault="00F74009" w:rsidP="00196EE8">
      <w:pPr>
        <w:rPr>
          <w:rFonts w:asciiTheme="minorBidi" w:hAnsiTheme="minorBidi"/>
          <w:sz w:val="24"/>
          <w:szCs w:val="24"/>
        </w:rPr>
      </w:pPr>
      <w:r w:rsidRPr="00883275">
        <w:rPr>
          <w:rFonts w:asciiTheme="minorBidi" w:hAnsiTheme="minorBidi"/>
          <w:sz w:val="24"/>
          <w:szCs w:val="24"/>
        </w:rPr>
        <w:t xml:space="preserve">External change agents do not know the employees and do not have a relationship with them, and once the change has started or is completed, the external change agent will leave.  So if the change is reducing 50% of the workforce, then management do not have the unenviable task of making people redundant or trying to highlight to employees what the benefits are to reducing the workforces.  Also, it should be noted that management themselves could be part of the group being reduced.  </w:t>
      </w:r>
    </w:p>
    <w:p w14:paraId="5234D174" w14:textId="77777777" w:rsidR="00094E77" w:rsidRPr="00883275" w:rsidRDefault="00094E77" w:rsidP="00196EE8">
      <w:pPr>
        <w:rPr>
          <w:rFonts w:asciiTheme="minorBidi" w:hAnsiTheme="minorBidi"/>
        </w:rPr>
      </w:pPr>
    </w:p>
    <w:p w14:paraId="4B61513B" w14:textId="4F5437F7" w:rsidR="00E8299C" w:rsidRPr="00883275" w:rsidRDefault="00E8299C" w:rsidP="00E8299C">
      <w:pPr>
        <w:rPr>
          <w:rFonts w:asciiTheme="minorBidi" w:hAnsiTheme="minorBidi"/>
        </w:rPr>
      </w:pPr>
    </w:p>
    <w:sectPr w:rsidR="00E8299C" w:rsidRPr="008832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832F0"/>
    <w:multiLevelType w:val="hybridMultilevel"/>
    <w:tmpl w:val="D6E233CA"/>
    <w:lvl w:ilvl="0" w:tplc="4DF66AD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1A68A2"/>
    <w:multiLevelType w:val="hybridMultilevel"/>
    <w:tmpl w:val="4DA65B92"/>
    <w:lvl w:ilvl="0" w:tplc="FFFCEBA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591181">
    <w:abstractNumId w:val="0"/>
  </w:num>
  <w:num w:numId="2" w16cid:durableId="8924721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299C"/>
    <w:rsid w:val="00094E77"/>
    <w:rsid w:val="000E18CC"/>
    <w:rsid w:val="00134997"/>
    <w:rsid w:val="00196EE8"/>
    <w:rsid w:val="001B10DF"/>
    <w:rsid w:val="001C32A6"/>
    <w:rsid w:val="001E0FC8"/>
    <w:rsid w:val="00330097"/>
    <w:rsid w:val="0038108F"/>
    <w:rsid w:val="00502530"/>
    <w:rsid w:val="00533FC0"/>
    <w:rsid w:val="00640E44"/>
    <w:rsid w:val="006D159B"/>
    <w:rsid w:val="0072650E"/>
    <w:rsid w:val="007A62C8"/>
    <w:rsid w:val="00866134"/>
    <w:rsid w:val="00883275"/>
    <w:rsid w:val="00A564EA"/>
    <w:rsid w:val="00A8352A"/>
    <w:rsid w:val="00AC6103"/>
    <w:rsid w:val="00B1105A"/>
    <w:rsid w:val="00C248DA"/>
    <w:rsid w:val="00C62421"/>
    <w:rsid w:val="00CE0976"/>
    <w:rsid w:val="00DD2985"/>
    <w:rsid w:val="00E8299C"/>
    <w:rsid w:val="00EB3992"/>
    <w:rsid w:val="00F23A44"/>
    <w:rsid w:val="00F74009"/>
    <w:rsid w:val="00F8207D"/>
    <w:rsid w:val="00FC007C"/>
    <w:rsid w:val="00FC0A4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2B5633"/>
  <w15:chartTrackingRefBased/>
  <w15:docId w15:val="{F1FE5513-C31D-4E8B-9D73-858406104A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299C"/>
    <w:pPr>
      <w:ind w:left="720"/>
      <w:contextualSpacing/>
    </w:pPr>
  </w:style>
  <w:style w:type="paragraph" w:styleId="NormalWeb">
    <w:name w:val="Normal (Web)"/>
    <w:basedOn w:val="Normal"/>
    <w:uiPriority w:val="99"/>
    <w:semiHidden/>
    <w:unhideWhenUsed/>
    <w:rsid w:val="00E8299C"/>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3133997">
      <w:bodyDiv w:val="1"/>
      <w:marLeft w:val="0"/>
      <w:marRight w:val="0"/>
      <w:marTop w:val="0"/>
      <w:marBottom w:val="0"/>
      <w:divBdr>
        <w:top w:val="none" w:sz="0" w:space="0" w:color="auto"/>
        <w:left w:val="none" w:sz="0" w:space="0" w:color="auto"/>
        <w:bottom w:val="none" w:sz="0" w:space="0" w:color="auto"/>
        <w:right w:val="none" w:sz="0" w:space="0" w:color="auto"/>
      </w:divBdr>
    </w:div>
    <w:div w:id="1396390408">
      <w:bodyDiv w:val="1"/>
      <w:marLeft w:val="0"/>
      <w:marRight w:val="0"/>
      <w:marTop w:val="0"/>
      <w:marBottom w:val="0"/>
      <w:divBdr>
        <w:top w:val="none" w:sz="0" w:space="0" w:color="auto"/>
        <w:left w:val="none" w:sz="0" w:space="0" w:color="auto"/>
        <w:bottom w:val="none" w:sz="0" w:space="0" w:color="auto"/>
        <w:right w:val="none" w:sz="0" w:space="0" w:color="auto"/>
      </w:divBdr>
    </w:div>
    <w:div w:id="1402630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931</Words>
  <Characters>5313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Pitson</dc:creator>
  <cp:keywords/>
  <dc:description/>
  <cp:lastModifiedBy>Marie Pitson</cp:lastModifiedBy>
  <cp:revision>20</cp:revision>
  <dcterms:created xsi:type="dcterms:W3CDTF">2022-05-30T10:32:00Z</dcterms:created>
  <dcterms:modified xsi:type="dcterms:W3CDTF">2022-05-30T10:45:00Z</dcterms:modified>
</cp:coreProperties>
</file>