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47387E" w14:textId="77777777" w:rsidR="00092DD8" w:rsidRPr="00CF61A8" w:rsidRDefault="002312D2" w:rsidP="00CF61A8">
      <w:pPr>
        <w:spacing w:after="240"/>
        <w:jc w:val="center"/>
        <w:rPr>
          <w:rFonts w:cs="Times New Roman"/>
          <w:b/>
          <w:sz w:val="28"/>
          <w:u w:val="single"/>
        </w:rPr>
      </w:pPr>
      <w:bookmarkStart w:id="0" w:name="_Hlk39341440"/>
      <w:bookmarkEnd w:id="0"/>
      <w:r w:rsidRPr="00CF61A8">
        <w:rPr>
          <w:rFonts w:cs="Times New Roman"/>
          <w:b/>
          <w:sz w:val="28"/>
          <w:u w:val="single"/>
        </w:rPr>
        <w:t>Electronic Ignition &amp; Fuel Injection Systems</w:t>
      </w:r>
      <w:r w:rsidR="00092DD8" w:rsidRPr="00CF61A8">
        <w:rPr>
          <w:rFonts w:cs="Times New Roman"/>
          <w:b/>
          <w:sz w:val="28"/>
          <w:u w:val="single"/>
        </w:rPr>
        <w:t xml:space="preserve"> Report</w:t>
      </w:r>
    </w:p>
    <w:p w14:paraId="6A4F2F79" w14:textId="77777777" w:rsidR="00092DD8" w:rsidRPr="00CF61A8" w:rsidRDefault="00092DD8" w:rsidP="00CF61A8">
      <w:pPr>
        <w:jc w:val="both"/>
        <w:rPr>
          <w:rFonts w:cs="Times New Roman"/>
          <w:b/>
          <w:sz w:val="28"/>
        </w:rPr>
      </w:pPr>
      <w:r w:rsidRPr="00CF61A8">
        <w:rPr>
          <w:rFonts w:cs="Times New Roman"/>
          <w:b/>
          <w:sz w:val="28"/>
        </w:rPr>
        <w:t>Name –</w:t>
      </w:r>
      <w:r w:rsidRPr="00CF61A8">
        <w:rPr>
          <w:rFonts w:cs="Times New Roman"/>
          <w:b/>
          <w:sz w:val="28"/>
        </w:rPr>
        <w:tab/>
      </w:r>
      <w:r w:rsidRPr="00CF61A8">
        <w:rPr>
          <w:rFonts w:cs="Times New Roman"/>
          <w:b/>
          <w:sz w:val="28"/>
        </w:rPr>
        <w:tab/>
      </w:r>
      <w:r w:rsidRPr="00CF61A8">
        <w:rPr>
          <w:rFonts w:cs="Times New Roman"/>
          <w:b/>
          <w:sz w:val="28"/>
        </w:rPr>
        <w:tab/>
        <w:t>Danielle Haynes</w:t>
      </w:r>
    </w:p>
    <w:p w14:paraId="7ADD33A8" w14:textId="77777777" w:rsidR="00092DD8" w:rsidRPr="00CF61A8" w:rsidRDefault="00092DD8" w:rsidP="00CF61A8">
      <w:pPr>
        <w:jc w:val="both"/>
        <w:rPr>
          <w:rFonts w:cs="Times New Roman"/>
          <w:b/>
          <w:sz w:val="28"/>
        </w:rPr>
      </w:pPr>
      <w:r w:rsidRPr="00CF61A8">
        <w:rPr>
          <w:rFonts w:cs="Times New Roman"/>
          <w:b/>
          <w:sz w:val="28"/>
        </w:rPr>
        <w:t>Student Number -</w:t>
      </w:r>
      <w:r w:rsidRPr="00CF61A8">
        <w:rPr>
          <w:rFonts w:cs="Times New Roman"/>
          <w:b/>
          <w:sz w:val="28"/>
        </w:rPr>
        <w:tab/>
        <w:t>1901219</w:t>
      </w:r>
    </w:p>
    <w:p w14:paraId="1313BA28" w14:textId="77777777" w:rsidR="00ED3014" w:rsidRPr="00CF61A8" w:rsidRDefault="002312D2" w:rsidP="00CF61A8">
      <w:pPr>
        <w:jc w:val="both"/>
        <w:rPr>
          <w:rFonts w:cs="Times New Roman"/>
          <w:b/>
          <w:sz w:val="28"/>
        </w:rPr>
      </w:pPr>
      <w:r w:rsidRPr="00CF61A8">
        <w:rPr>
          <w:rFonts w:cs="Times New Roman"/>
          <w:b/>
          <w:sz w:val="28"/>
        </w:rPr>
        <w:t xml:space="preserve">Lecturer - </w:t>
      </w:r>
      <w:r w:rsidRPr="00CF61A8">
        <w:rPr>
          <w:rFonts w:cs="Times New Roman"/>
          <w:b/>
          <w:sz w:val="28"/>
        </w:rPr>
        <w:tab/>
      </w:r>
      <w:r w:rsidRPr="00CF61A8">
        <w:rPr>
          <w:rFonts w:cs="Times New Roman"/>
          <w:b/>
          <w:sz w:val="28"/>
        </w:rPr>
        <w:tab/>
      </w:r>
      <w:r w:rsidRPr="00CF61A8">
        <w:rPr>
          <w:rFonts w:cs="Times New Roman"/>
          <w:b/>
          <w:sz w:val="28"/>
        </w:rPr>
        <w:tab/>
        <w:t>Andrew Gibson</w:t>
      </w:r>
      <w:r w:rsidR="00ED3014" w:rsidRPr="00CF61A8">
        <w:rPr>
          <w:rFonts w:cs="Times New Roman"/>
          <w:b/>
          <w:sz w:val="28"/>
        </w:rPr>
        <w:t xml:space="preserve"> </w:t>
      </w:r>
    </w:p>
    <w:p w14:paraId="76D94966" w14:textId="77777777" w:rsidR="00092DD8" w:rsidRPr="00CF61A8" w:rsidRDefault="00092DD8" w:rsidP="00CF61A8">
      <w:pPr>
        <w:jc w:val="both"/>
        <w:rPr>
          <w:rFonts w:cs="Times New Roman"/>
          <w:b/>
          <w:sz w:val="28"/>
        </w:rPr>
      </w:pPr>
    </w:p>
    <w:p w14:paraId="08E1C917" w14:textId="77777777" w:rsidR="00092DD8" w:rsidRPr="00CF61A8" w:rsidRDefault="00092DD8" w:rsidP="00CF61A8">
      <w:pPr>
        <w:jc w:val="both"/>
        <w:rPr>
          <w:rFonts w:cs="Times New Roman"/>
          <w:b/>
          <w:sz w:val="28"/>
        </w:rPr>
      </w:pPr>
    </w:p>
    <w:p w14:paraId="58EC34B8" w14:textId="77777777" w:rsidR="00092DD8" w:rsidRPr="00CF61A8" w:rsidRDefault="00092DD8" w:rsidP="00CF61A8">
      <w:pPr>
        <w:jc w:val="both"/>
        <w:rPr>
          <w:rFonts w:cs="Times New Roman"/>
          <w:b/>
          <w:sz w:val="28"/>
        </w:rPr>
      </w:pPr>
    </w:p>
    <w:p w14:paraId="78AF6DFA" w14:textId="77777777" w:rsidR="00A13E4A" w:rsidRPr="00CF61A8" w:rsidRDefault="00A13E4A" w:rsidP="00CF61A8">
      <w:pPr>
        <w:jc w:val="both"/>
        <w:rPr>
          <w:rFonts w:cs="Times New Roman"/>
          <w:b/>
          <w:sz w:val="28"/>
        </w:rPr>
      </w:pPr>
    </w:p>
    <w:p w14:paraId="7D1B08AD" w14:textId="77777777" w:rsidR="00A13E4A" w:rsidRPr="00CF61A8" w:rsidRDefault="00A13E4A" w:rsidP="00CF61A8">
      <w:pPr>
        <w:jc w:val="both"/>
        <w:rPr>
          <w:rFonts w:cs="Times New Roman"/>
          <w:b/>
          <w:sz w:val="28"/>
        </w:rPr>
      </w:pPr>
    </w:p>
    <w:p w14:paraId="1128D49B" w14:textId="77777777" w:rsidR="00A13E4A" w:rsidRPr="00CF61A8" w:rsidRDefault="00A13E4A" w:rsidP="00CF61A8">
      <w:pPr>
        <w:jc w:val="both"/>
        <w:rPr>
          <w:rFonts w:cs="Times New Roman"/>
          <w:b/>
          <w:sz w:val="28"/>
        </w:rPr>
      </w:pPr>
    </w:p>
    <w:p w14:paraId="6670E63E" w14:textId="77777777" w:rsidR="00A13E4A" w:rsidRPr="00CF61A8" w:rsidRDefault="00A13E4A" w:rsidP="00CF61A8">
      <w:pPr>
        <w:jc w:val="both"/>
        <w:rPr>
          <w:rFonts w:cs="Times New Roman"/>
          <w:b/>
          <w:sz w:val="28"/>
        </w:rPr>
      </w:pPr>
    </w:p>
    <w:p w14:paraId="143DD19C" w14:textId="0F217270" w:rsidR="00A13E4A" w:rsidRPr="00CF61A8" w:rsidRDefault="00A13E4A" w:rsidP="00CF61A8">
      <w:pPr>
        <w:jc w:val="both"/>
        <w:rPr>
          <w:rFonts w:cs="Times New Roman"/>
          <w:b/>
          <w:sz w:val="28"/>
        </w:rPr>
      </w:pPr>
    </w:p>
    <w:p w14:paraId="112FDC0D" w14:textId="74199C63" w:rsidR="00CF61A8" w:rsidRPr="00CF61A8" w:rsidRDefault="00CF61A8" w:rsidP="00CF61A8">
      <w:pPr>
        <w:jc w:val="both"/>
        <w:rPr>
          <w:rFonts w:cs="Times New Roman"/>
          <w:b/>
          <w:sz w:val="28"/>
        </w:rPr>
      </w:pPr>
    </w:p>
    <w:p w14:paraId="15916E9D" w14:textId="074D3F33" w:rsidR="00CF61A8" w:rsidRPr="00CF61A8" w:rsidRDefault="00CF61A8" w:rsidP="00CF61A8">
      <w:pPr>
        <w:jc w:val="both"/>
        <w:rPr>
          <w:rFonts w:cs="Times New Roman"/>
          <w:b/>
          <w:sz w:val="28"/>
        </w:rPr>
      </w:pPr>
    </w:p>
    <w:p w14:paraId="397E49EA" w14:textId="3CE66D4D" w:rsidR="00CF61A8" w:rsidRPr="00CF61A8" w:rsidRDefault="00CF61A8" w:rsidP="00CF61A8">
      <w:pPr>
        <w:jc w:val="both"/>
        <w:rPr>
          <w:rFonts w:cs="Times New Roman"/>
          <w:b/>
          <w:sz w:val="28"/>
        </w:rPr>
      </w:pPr>
    </w:p>
    <w:p w14:paraId="6EFBEDE6" w14:textId="51E282F8" w:rsidR="00CF61A8" w:rsidRPr="00CF61A8" w:rsidRDefault="00CF61A8" w:rsidP="00CF61A8">
      <w:pPr>
        <w:jc w:val="both"/>
        <w:rPr>
          <w:rFonts w:cs="Times New Roman"/>
          <w:b/>
          <w:sz w:val="28"/>
        </w:rPr>
      </w:pPr>
    </w:p>
    <w:p w14:paraId="65160ED6" w14:textId="7725791B" w:rsidR="00092DD8" w:rsidRPr="00A12F1F" w:rsidRDefault="00092DD8" w:rsidP="00A12F1F">
      <w:pPr>
        <w:pStyle w:val="Heading1"/>
        <w:jc w:val="both"/>
        <w:rPr>
          <w:rFonts w:ascii="Times New Roman" w:hAnsi="Times New Roman" w:cs="Times New Roman"/>
        </w:rPr>
      </w:pPr>
    </w:p>
    <w:p w14:paraId="49A40FDF" w14:textId="3601ABF0" w:rsidR="00CF61A8" w:rsidRPr="00CF61A8" w:rsidRDefault="00CF61A8" w:rsidP="00CF61A8">
      <w:pPr>
        <w:jc w:val="both"/>
        <w:rPr>
          <w:rFonts w:cs="Times New Roman"/>
          <w:b/>
          <w:sz w:val="28"/>
        </w:rPr>
      </w:pPr>
    </w:p>
    <w:p w14:paraId="792DEC6D" w14:textId="71D4146B" w:rsidR="00CF61A8" w:rsidRPr="00CF61A8" w:rsidRDefault="00CF61A8" w:rsidP="00CF61A8">
      <w:pPr>
        <w:jc w:val="both"/>
        <w:rPr>
          <w:rFonts w:cs="Times New Roman"/>
          <w:b/>
          <w:sz w:val="28"/>
        </w:rPr>
      </w:pPr>
    </w:p>
    <w:p w14:paraId="702052C4" w14:textId="231419D3" w:rsidR="00CF61A8" w:rsidRPr="00CF61A8" w:rsidRDefault="00CF61A8" w:rsidP="00CF61A8">
      <w:pPr>
        <w:jc w:val="both"/>
        <w:rPr>
          <w:rFonts w:cs="Times New Roman"/>
          <w:b/>
          <w:sz w:val="28"/>
        </w:rPr>
      </w:pPr>
    </w:p>
    <w:p w14:paraId="552F676D" w14:textId="169FAE25" w:rsidR="00CF61A8" w:rsidRPr="00CF61A8" w:rsidRDefault="00CF61A8" w:rsidP="00CF61A8">
      <w:pPr>
        <w:jc w:val="both"/>
        <w:rPr>
          <w:rFonts w:cs="Times New Roman"/>
          <w:b/>
          <w:sz w:val="28"/>
        </w:rPr>
      </w:pPr>
    </w:p>
    <w:p w14:paraId="06E88A5A" w14:textId="2210480F" w:rsidR="00CF61A8" w:rsidRPr="00CF61A8" w:rsidRDefault="00CF61A8" w:rsidP="00CF61A8">
      <w:pPr>
        <w:jc w:val="both"/>
        <w:rPr>
          <w:rFonts w:cs="Times New Roman"/>
          <w:b/>
          <w:sz w:val="28"/>
        </w:rPr>
      </w:pPr>
    </w:p>
    <w:p w14:paraId="1A442480" w14:textId="73A3EECD" w:rsidR="00092DD8" w:rsidRDefault="00092DD8" w:rsidP="00CF61A8">
      <w:pPr>
        <w:jc w:val="both"/>
        <w:rPr>
          <w:rFonts w:cs="Times New Roman"/>
          <w:b/>
          <w:sz w:val="28"/>
        </w:rPr>
      </w:pPr>
    </w:p>
    <w:p w14:paraId="730D212F" w14:textId="59BF0BDF" w:rsidR="00A12F1F" w:rsidRDefault="00A12F1F" w:rsidP="00CF61A8">
      <w:pPr>
        <w:jc w:val="both"/>
        <w:rPr>
          <w:rFonts w:cs="Times New Roman"/>
          <w:b/>
          <w:sz w:val="28"/>
        </w:rPr>
      </w:pPr>
    </w:p>
    <w:p w14:paraId="11375756" w14:textId="131E323F" w:rsidR="00A12F1F" w:rsidRDefault="00A12F1F" w:rsidP="00CF61A8">
      <w:pPr>
        <w:jc w:val="both"/>
        <w:rPr>
          <w:rFonts w:cs="Times New Roman"/>
          <w:b/>
          <w:sz w:val="28"/>
        </w:rPr>
      </w:pPr>
    </w:p>
    <w:p w14:paraId="087A509D" w14:textId="77777777" w:rsidR="00A12F1F" w:rsidRPr="00CF61A8" w:rsidRDefault="00A12F1F" w:rsidP="00CF61A8">
      <w:pPr>
        <w:jc w:val="both"/>
        <w:rPr>
          <w:rFonts w:cs="Times New Roman"/>
          <w:b/>
          <w:sz w:val="28"/>
        </w:rPr>
      </w:pPr>
    </w:p>
    <w:sdt>
      <w:sdtPr>
        <w:rPr>
          <w:rFonts w:ascii="Times New Roman" w:eastAsiaTheme="minorHAnsi" w:hAnsi="Times New Roman" w:cs="Times New Roman"/>
          <w:color w:val="auto"/>
          <w:sz w:val="22"/>
          <w:szCs w:val="22"/>
          <w:lang w:val="en-GB"/>
        </w:rPr>
        <w:id w:val="-1206331860"/>
        <w:docPartObj>
          <w:docPartGallery w:val="Table of Contents"/>
          <w:docPartUnique/>
        </w:docPartObj>
      </w:sdtPr>
      <w:sdtEndPr>
        <w:rPr>
          <w:b/>
          <w:bCs/>
          <w:noProof/>
        </w:rPr>
      </w:sdtEndPr>
      <w:sdtContent>
        <w:p w14:paraId="43390689" w14:textId="77777777" w:rsidR="00ED3014" w:rsidRPr="00CF61A8" w:rsidRDefault="00ED3014" w:rsidP="00CF61A8">
          <w:pPr>
            <w:pStyle w:val="TOCHeading"/>
            <w:jc w:val="both"/>
            <w:rPr>
              <w:rFonts w:ascii="Times New Roman" w:hAnsi="Times New Roman" w:cs="Times New Roman"/>
            </w:rPr>
          </w:pPr>
          <w:r w:rsidRPr="00CF61A8">
            <w:rPr>
              <w:rFonts w:ascii="Times New Roman" w:hAnsi="Times New Roman" w:cs="Times New Roman"/>
            </w:rPr>
            <w:t>Contents</w:t>
          </w:r>
        </w:p>
        <w:p w14:paraId="5B27346A" w14:textId="7D894086" w:rsidR="00A463DB" w:rsidRDefault="000B3A7E">
          <w:pPr>
            <w:pStyle w:val="TOC1"/>
            <w:tabs>
              <w:tab w:val="right" w:leader="dot" w:pos="9016"/>
            </w:tabs>
            <w:rPr>
              <w:rFonts w:asciiTheme="minorHAnsi" w:eastAsiaTheme="minorEastAsia" w:hAnsiTheme="minorHAnsi"/>
              <w:noProof/>
              <w:lang w:eastAsia="en-GB"/>
            </w:rPr>
          </w:pPr>
          <w:r w:rsidRPr="00CF61A8">
            <w:rPr>
              <w:rFonts w:cs="Times New Roman"/>
            </w:rPr>
            <w:fldChar w:fldCharType="begin"/>
          </w:r>
          <w:r w:rsidR="00ED3014" w:rsidRPr="00CF61A8">
            <w:rPr>
              <w:rFonts w:cs="Times New Roman"/>
            </w:rPr>
            <w:instrText xml:space="preserve"> TOC \o "1-3" \h \z \u </w:instrText>
          </w:r>
          <w:r w:rsidRPr="00CF61A8">
            <w:rPr>
              <w:rFonts w:cs="Times New Roman"/>
            </w:rPr>
            <w:fldChar w:fldCharType="separate"/>
          </w:r>
          <w:hyperlink w:anchor="_Toc39486401" w:history="1">
            <w:r w:rsidR="00A463DB" w:rsidRPr="00E84F70">
              <w:rPr>
                <w:rStyle w:val="Hyperlink"/>
                <w:rFonts w:cs="Times New Roman"/>
                <w:noProof/>
              </w:rPr>
              <w:t>1.0 Introduction</w:t>
            </w:r>
            <w:r w:rsidR="00A463DB">
              <w:rPr>
                <w:noProof/>
                <w:webHidden/>
              </w:rPr>
              <w:tab/>
            </w:r>
            <w:r w:rsidR="00A463DB">
              <w:rPr>
                <w:noProof/>
                <w:webHidden/>
              </w:rPr>
              <w:fldChar w:fldCharType="begin"/>
            </w:r>
            <w:r w:rsidR="00A463DB">
              <w:rPr>
                <w:noProof/>
                <w:webHidden/>
              </w:rPr>
              <w:instrText xml:space="preserve"> PAGEREF _Toc39486401 \h </w:instrText>
            </w:r>
            <w:r w:rsidR="00A463DB">
              <w:rPr>
                <w:noProof/>
                <w:webHidden/>
              </w:rPr>
            </w:r>
            <w:r w:rsidR="00A463DB">
              <w:rPr>
                <w:noProof/>
                <w:webHidden/>
              </w:rPr>
              <w:fldChar w:fldCharType="separate"/>
            </w:r>
            <w:r w:rsidR="00A463DB">
              <w:rPr>
                <w:noProof/>
                <w:webHidden/>
              </w:rPr>
              <w:t>3</w:t>
            </w:r>
            <w:r w:rsidR="00A463DB">
              <w:rPr>
                <w:noProof/>
                <w:webHidden/>
              </w:rPr>
              <w:fldChar w:fldCharType="end"/>
            </w:r>
          </w:hyperlink>
        </w:p>
        <w:p w14:paraId="0A12BB36" w14:textId="352DFF3F" w:rsidR="00A463DB" w:rsidRDefault="00A463DB">
          <w:pPr>
            <w:pStyle w:val="TOC1"/>
            <w:tabs>
              <w:tab w:val="right" w:leader="dot" w:pos="9016"/>
            </w:tabs>
            <w:rPr>
              <w:rFonts w:asciiTheme="minorHAnsi" w:eastAsiaTheme="minorEastAsia" w:hAnsiTheme="minorHAnsi"/>
              <w:noProof/>
              <w:lang w:eastAsia="en-GB"/>
            </w:rPr>
          </w:pPr>
          <w:hyperlink w:anchor="_Toc39486402" w:history="1">
            <w:r w:rsidRPr="00E84F70">
              <w:rPr>
                <w:rStyle w:val="Hyperlink"/>
                <w:rFonts w:cs="Times New Roman"/>
                <w:noProof/>
              </w:rPr>
              <w:t>2.0 Research</w:t>
            </w:r>
            <w:r>
              <w:rPr>
                <w:noProof/>
                <w:webHidden/>
              </w:rPr>
              <w:tab/>
            </w:r>
            <w:r>
              <w:rPr>
                <w:noProof/>
                <w:webHidden/>
              </w:rPr>
              <w:fldChar w:fldCharType="begin"/>
            </w:r>
            <w:r>
              <w:rPr>
                <w:noProof/>
                <w:webHidden/>
              </w:rPr>
              <w:instrText xml:space="preserve"> PAGEREF _Toc39486402 \h </w:instrText>
            </w:r>
            <w:r>
              <w:rPr>
                <w:noProof/>
                <w:webHidden/>
              </w:rPr>
            </w:r>
            <w:r>
              <w:rPr>
                <w:noProof/>
                <w:webHidden/>
              </w:rPr>
              <w:fldChar w:fldCharType="separate"/>
            </w:r>
            <w:r>
              <w:rPr>
                <w:noProof/>
                <w:webHidden/>
              </w:rPr>
              <w:t>4</w:t>
            </w:r>
            <w:r>
              <w:rPr>
                <w:noProof/>
                <w:webHidden/>
              </w:rPr>
              <w:fldChar w:fldCharType="end"/>
            </w:r>
          </w:hyperlink>
        </w:p>
        <w:p w14:paraId="0BA4C99B" w14:textId="2E1C7921" w:rsidR="00A463DB" w:rsidRDefault="00A463DB">
          <w:pPr>
            <w:pStyle w:val="TOC2"/>
            <w:tabs>
              <w:tab w:val="right" w:leader="dot" w:pos="9016"/>
            </w:tabs>
            <w:rPr>
              <w:rFonts w:asciiTheme="minorHAnsi" w:eastAsiaTheme="minorEastAsia" w:hAnsiTheme="minorHAnsi"/>
              <w:noProof/>
              <w:lang w:eastAsia="en-GB"/>
            </w:rPr>
          </w:pPr>
          <w:hyperlink w:anchor="_Toc39486403" w:history="1">
            <w:r w:rsidRPr="00E84F70">
              <w:rPr>
                <w:rStyle w:val="Hyperlink"/>
                <w:rFonts w:cs="Times New Roman"/>
                <w:noProof/>
              </w:rPr>
              <w:t>2.1 The L-Jetronic System</w:t>
            </w:r>
            <w:r>
              <w:rPr>
                <w:noProof/>
                <w:webHidden/>
              </w:rPr>
              <w:tab/>
            </w:r>
            <w:r>
              <w:rPr>
                <w:noProof/>
                <w:webHidden/>
              </w:rPr>
              <w:fldChar w:fldCharType="begin"/>
            </w:r>
            <w:r>
              <w:rPr>
                <w:noProof/>
                <w:webHidden/>
              </w:rPr>
              <w:instrText xml:space="preserve"> PAGEREF _Toc39486403 \h </w:instrText>
            </w:r>
            <w:r>
              <w:rPr>
                <w:noProof/>
                <w:webHidden/>
              </w:rPr>
            </w:r>
            <w:r>
              <w:rPr>
                <w:noProof/>
                <w:webHidden/>
              </w:rPr>
              <w:fldChar w:fldCharType="separate"/>
            </w:r>
            <w:r>
              <w:rPr>
                <w:noProof/>
                <w:webHidden/>
              </w:rPr>
              <w:t>4</w:t>
            </w:r>
            <w:r>
              <w:rPr>
                <w:noProof/>
                <w:webHidden/>
              </w:rPr>
              <w:fldChar w:fldCharType="end"/>
            </w:r>
          </w:hyperlink>
        </w:p>
        <w:p w14:paraId="4BD7019F" w14:textId="421ED929" w:rsidR="00A463DB" w:rsidRDefault="00A463DB">
          <w:pPr>
            <w:pStyle w:val="TOC2"/>
            <w:tabs>
              <w:tab w:val="right" w:leader="dot" w:pos="9016"/>
            </w:tabs>
            <w:rPr>
              <w:rFonts w:asciiTheme="minorHAnsi" w:eastAsiaTheme="minorEastAsia" w:hAnsiTheme="minorHAnsi"/>
              <w:noProof/>
              <w:lang w:eastAsia="en-GB"/>
            </w:rPr>
          </w:pPr>
          <w:hyperlink w:anchor="_Toc39486404" w:history="1">
            <w:r w:rsidRPr="00E84F70">
              <w:rPr>
                <w:rStyle w:val="Hyperlink"/>
                <w:rFonts w:cs="Times New Roman"/>
                <w:noProof/>
              </w:rPr>
              <w:t>2.2 The Motronic System</w:t>
            </w:r>
            <w:r>
              <w:rPr>
                <w:noProof/>
                <w:webHidden/>
              </w:rPr>
              <w:tab/>
            </w:r>
            <w:r>
              <w:rPr>
                <w:noProof/>
                <w:webHidden/>
              </w:rPr>
              <w:fldChar w:fldCharType="begin"/>
            </w:r>
            <w:r>
              <w:rPr>
                <w:noProof/>
                <w:webHidden/>
              </w:rPr>
              <w:instrText xml:space="preserve"> PAGEREF _Toc39486404 \h </w:instrText>
            </w:r>
            <w:r>
              <w:rPr>
                <w:noProof/>
                <w:webHidden/>
              </w:rPr>
            </w:r>
            <w:r>
              <w:rPr>
                <w:noProof/>
                <w:webHidden/>
              </w:rPr>
              <w:fldChar w:fldCharType="separate"/>
            </w:r>
            <w:r>
              <w:rPr>
                <w:noProof/>
                <w:webHidden/>
              </w:rPr>
              <w:t>4</w:t>
            </w:r>
            <w:r>
              <w:rPr>
                <w:noProof/>
                <w:webHidden/>
              </w:rPr>
              <w:fldChar w:fldCharType="end"/>
            </w:r>
          </w:hyperlink>
        </w:p>
        <w:p w14:paraId="12660117" w14:textId="34A7441E" w:rsidR="00A463DB" w:rsidRDefault="00A463DB">
          <w:pPr>
            <w:pStyle w:val="TOC1"/>
            <w:tabs>
              <w:tab w:val="right" w:leader="dot" w:pos="9016"/>
            </w:tabs>
            <w:rPr>
              <w:rFonts w:asciiTheme="minorHAnsi" w:eastAsiaTheme="minorEastAsia" w:hAnsiTheme="minorHAnsi"/>
              <w:noProof/>
              <w:lang w:eastAsia="en-GB"/>
            </w:rPr>
          </w:pPr>
          <w:hyperlink w:anchor="_Toc39486405" w:history="1">
            <w:r w:rsidRPr="00E84F70">
              <w:rPr>
                <w:rStyle w:val="Hyperlink"/>
                <w:rFonts w:cs="Times New Roman"/>
                <w:noProof/>
              </w:rPr>
              <w:t>3.0 Methodology</w:t>
            </w:r>
            <w:r>
              <w:rPr>
                <w:noProof/>
                <w:webHidden/>
              </w:rPr>
              <w:tab/>
            </w:r>
            <w:r>
              <w:rPr>
                <w:noProof/>
                <w:webHidden/>
              </w:rPr>
              <w:fldChar w:fldCharType="begin"/>
            </w:r>
            <w:r>
              <w:rPr>
                <w:noProof/>
                <w:webHidden/>
              </w:rPr>
              <w:instrText xml:space="preserve"> PAGEREF _Toc39486405 \h </w:instrText>
            </w:r>
            <w:r>
              <w:rPr>
                <w:noProof/>
                <w:webHidden/>
              </w:rPr>
            </w:r>
            <w:r>
              <w:rPr>
                <w:noProof/>
                <w:webHidden/>
              </w:rPr>
              <w:fldChar w:fldCharType="separate"/>
            </w:r>
            <w:r>
              <w:rPr>
                <w:noProof/>
                <w:webHidden/>
              </w:rPr>
              <w:t>5</w:t>
            </w:r>
            <w:r>
              <w:rPr>
                <w:noProof/>
                <w:webHidden/>
              </w:rPr>
              <w:fldChar w:fldCharType="end"/>
            </w:r>
          </w:hyperlink>
        </w:p>
        <w:p w14:paraId="6E44780A" w14:textId="1684717F" w:rsidR="00A463DB" w:rsidRDefault="00A463DB">
          <w:pPr>
            <w:pStyle w:val="TOC2"/>
            <w:tabs>
              <w:tab w:val="right" w:leader="dot" w:pos="9016"/>
            </w:tabs>
            <w:rPr>
              <w:rFonts w:asciiTheme="minorHAnsi" w:eastAsiaTheme="minorEastAsia" w:hAnsiTheme="minorHAnsi"/>
              <w:noProof/>
              <w:lang w:eastAsia="en-GB"/>
            </w:rPr>
          </w:pPr>
          <w:hyperlink w:anchor="_Toc39486406" w:history="1">
            <w:r w:rsidRPr="00E84F70">
              <w:rPr>
                <w:rStyle w:val="Hyperlink"/>
                <w:rFonts w:cs="Times New Roman"/>
                <w:noProof/>
              </w:rPr>
              <w:t>3.1 The Motronic System</w:t>
            </w:r>
            <w:r>
              <w:rPr>
                <w:noProof/>
                <w:webHidden/>
              </w:rPr>
              <w:tab/>
            </w:r>
            <w:r>
              <w:rPr>
                <w:noProof/>
                <w:webHidden/>
              </w:rPr>
              <w:fldChar w:fldCharType="begin"/>
            </w:r>
            <w:r>
              <w:rPr>
                <w:noProof/>
                <w:webHidden/>
              </w:rPr>
              <w:instrText xml:space="preserve"> PAGEREF _Toc39486406 \h </w:instrText>
            </w:r>
            <w:r>
              <w:rPr>
                <w:noProof/>
                <w:webHidden/>
              </w:rPr>
            </w:r>
            <w:r>
              <w:rPr>
                <w:noProof/>
                <w:webHidden/>
              </w:rPr>
              <w:fldChar w:fldCharType="separate"/>
            </w:r>
            <w:r>
              <w:rPr>
                <w:noProof/>
                <w:webHidden/>
              </w:rPr>
              <w:t>5</w:t>
            </w:r>
            <w:r>
              <w:rPr>
                <w:noProof/>
                <w:webHidden/>
              </w:rPr>
              <w:fldChar w:fldCharType="end"/>
            </w:r>
          </w:hyperlink>
        </w:p>
        <w:p w14:paraId="53BE09AC" w14:textId="45702225" w:rsidR="00A463DB" w:rsidRDefault="00A463DB">
          <w:pPr>
            <w:pStyle w:val="TOC2"/>
            <w:tabs>
              <w:tab w:val="right" w:leader="dot" w:pos="9016"/>
            </w:tabs>
            <w:rPr>
              <w:rFonts w:asciiTheme="minorHAnsi" w:eastAsiaTheme="minorEastAsia" w:hAnsiTheme="minorHAnsi"/>
              <w:noProof/>
              <w:lang w:eastAsia="en-GB"/>
            </w:rPr>
          </w:pPr>
          <w:hyperlink w:anchor="_Toc39486407" w:history="1">
            <w:r w:rsidRPr="00E84F70">
              <w:rPr>
                <w:rStyle w:val="Hyperlink"/>
                <w:rFonts w:cs="Times New Roman"/>
                <w:noProof/>
              </w:rPr>
              <w:t>3.2 The L-Jetronic System</w:t>
            </w:r>
            <w:r>
              <w:rPr>
                <w:noProof/>
                <w:webHidden/>
              </w:rPr>
              <w:tab/>
            </w:r>
            <w:r>
              <w:rPr>
                <w:noProof/>
                <w:webHidden/>
              </w:rPr>
              <w:fldChar w:fldCharType="begin"/>
            </w:r>
            <w:r>
              <w:rPr>
                <w:noProof/>
                <w:webHidden/>
              </w:rPr>
              <w:instrText xml:space="preserve"> PAGEREF _Toc39486407 \h </w:instrText>
            </w:r>
            <w:r>
              <w:rPr>
                <w:noProof/>
                <w:webHidden/>
              </w:rPr>
            </w:r>
            <w:r>
              <w:rPr>
                <w:noProof/>
                <w:webHidden/>
              </w:rPr>
              <w:fldChar w:fldCharType="separate"/>
            </w:r>
            <w:r>
              <w:rPr>
                <w:noProof/>
                <w:webHidden/>
              </w:rPr>
              <w:t>6</w:t>
            </w:r>
            <w:r>
              <w:rPr>
                <w:noProof/>
                <w:webHidden/>
              </w:rPr>
              <w:fldChar w:fldCharType="end"/>
            </w:r>
          </w:hyperlink>
        </w:p>
        <w:p w14:paraId="3C85F702" w14:textId="4E1EA1D4" w:rsidR="00A463DB" w:rsidRDefault="00A463DB">
          <w:pPr>
            <w:pStyle w:val="TOC1"/>
            <w:tabs>
              <w:tab w:val="right" w:leader="dot" w:pos="9016"/>
            </w:tabs>
            <w:rPr>
              <w:rFonts w:asciiTheme="minorHAnsi" w:eastAsiaTheme="minorEastAsia" w:hAnsiTheme="minorHAnsi"/>
              <w:noProof/>
              <w:lang w:eastAsia="en-GB"/>
            </w:rPr>
          </w:pPr>
          <w:hyperlink w:anchor="_Toc39486408" w:history="1">
            <w:r w:rsidRPr="00E84F70">
              <w:rPr>
                <w:rStyle w:val="Hyperlink"/>
                <w:rFonts w:cs="Times New Roman"/>
                <w:noProof/>
              </w:rPr>
              <w:t>4.0 Results</w:t>
            </w:r>
            <w:r>
              <w:rPr>
                <w:noProof/>
                <w:webHidden/>
              </w:rPr>
              <w:tab/>
            </w:r>
            <w:r>
              <w:rPr>
                <w:noProof/>
                <w:webHidden/>
              </w:rPr>
              <w:fldChar w:fldCharType="begin"/>
            </w:r>
            <w:r>
              <w:rPr>
                <w:noProof/>
                <w:webHidden/>
              </w:rPr>
              <w:instrText xml:space="preserve"> PAGEREF _Toc39486408 \h </w:instrText>
            </w:r>
            <w:r>
              <w:rPr>
                <w:noProof/>
                <w:webHidden/>
              </w:rPr>
            </w:r>
            <w:r>
              <w:rPr>
                <w:noProof/>
                <w:webHidden/>
              </w:rPr>
              <w:fldChar w:fldCharType="separate"/>
            </w:r>
            <w:r>
              <w:rPr>
                <w:noProof/>
                <w:webHidden/>
              </w:rPr>
              <w:t>7</w:t>
            </w:r>
            <w:r>
              <w:rPr>
                <w:noProof/>
                <w:webHidden/>
              </w:rPr>
              <w:fldChar w:fldCharType="end"/>
            </w:r>
          </w:hyperlink>
        </w:p>
        <w:p w14:paraId="7A61D44D" w14:textId="48624A25" w:rsidR="00A463DB" w:rsidRDefault="00A463DB">
          <w:pPr>
            <w:pStyle w:val="TOC2"/>
            <w:tabs>
              <w:tab w:val="right" w:leader="dot" w:pos="9016"/>
            </w:tabs>
            <w:rPr>
              <w:rFonts w:asciiTheme="minorHAnsi" w:eastAsiaTheme="minorEastAsia" w:hAnsiTheme="minorHAnsi"/>
              <w:noProof/>
              <w:lang w:eastAsia="en-GB"/>
            </w:rPr>
          </w:pPr>
          <w:hyperlink w:anchor="_Toc39486409" w:history="1">
            <w:r w:rsidRPr="00E84F70">
              <w:rPr>
                <w:rStyle w:val="Hyperlink"/>
                <w:rFonts w:cs="Times New Roman"/>
                <w:noProof/>
              </w:rPr>
              <w:t>4.1 The Motronic System</w:t>
            </w:r>
            <w:r>
              <w:rPr>
                <w:noProof/>
                <w:webHidden/>
              </w:rPr>
              <w:tab/>
            </w:r>
            <w:r>
              <w:rPr>
                <w:noProof/>
                <w:webHidden/>
              </w:rPr>
              <w:fldChar w:fldCharType="begin"/>
            </w:r>
            <w:r>
              <w:rPr>
                <w:noProof/>
                <w:webHidden/>
              </w:rPr>
              <w:instrText xml:space="preserve"> PAGEREF _Toc39486409 \h </w:instrText>
            </w:r>
            <w:r>
              <w:rPr>
                <w:noProof/>
                <w:webHidden/>
              </w:rPr>
            </w:r>
            <w:r>
              <w:rPr>
                <w:noProof/>
                <w:webHidden/>
              </w:rPr>
              <w:fldChar w:fldCharType="separate"/>
            </w:r>
            <w:r>
              <w:rPr>
                <w:noProof/>
                <w:webHidden/>
              </w:rPr>
              <w:t>7</w:t>
            </w:r>
            <w:r>
              <w:rPr>
                <w:noProof/>
                <w:webHidden/>
              </w:rPr>
              <w:fldChar w:fldCharType="end"/>
            </w:r>
          </w:hyperlink>
        </w:p>
        <w:p w14:paraId="161A803E" w14:textId="27AEA33A" w:rsidR="00A463DB" w:rsidRDefault="00A463DB">
          <w:pPr>
            <w:pStyle w:val="TOC2"/>
            <w:tabs>
              <w:tab w:val="right" w:leader="dot" w:pos="9016"/>
            </w:tabs>
            <w:rPr>
              <w:rFonts w:asciiTheme="minorHAnsi" w:eastAsiaTheme="minorEastAsia" w:hAnsiTheme="minorHAnsi"/>
              <w:noProof/>
              <w:lang w:eastAsia="en-GB"/>
            </w:rPr>
          </w:pPr>
          <w:hyperlink w:anchor="_Toc39486410" w:history="1">
            <w:r w:rsidRPr="00E84F70">
              <w:rPr>
                <w:rStyle w:val="Hyperlink"/>
                <w:rFonts w:cs="Times New Roman"/>
                <w:noProof/>
              </w:rPr>
              <w:t>4.2 The L-Jetronic System</w:t>
            </w:r>
            <w:r>
              <w:rPr>
                <w:noProof/>
                <w:webHidden/>
              </w:rPr>
              <w:tab/>
            </w:r>
            <w:r>
              <w:rPr>
                <w:noProof/>
                <w:webHidden/>
              </w:rPr>
              <w:fldChar w:fldCharType="begin"/>
            </w:r>
            <w:r>
              <w:rPr>
                <w:noProof/>
                <w:webHidden/>
              </w:rPr>
              <w:instrText xml:space="preserve"> PAGEREF _Toc39486410 \h </w:instrText>
            </w:r>
            <w:r>
              <w:rPr>
                <w:noProof/>
                <w:webHidden/>
              </w:rPr>
            </w:r>
            <w:r>
              <w:rPr>
                <w:noProof/>
                <w:webHidden/>
              </w:rPr>
              <w:fldChar w:fldCharType="separate"/>
            </w:r>
            <w:r>
              <w:rPr>
                <w:noProof/>
                <w:webHidden/>
              </w:rPr>
              <w:t>9</w:t>
            </w:r>
            <w:r>
              <w:rPr>
                <w:noProof/>
                <w:webHidden/>
              </w:rPr>
              <w:fldChar w:fldCharType="end"/>
            </w:r>
          </w:hyperlink>
        </w:p>
        <w:p w14:paraId="11B67E27" w14:textId="18BA5B8C" w:rsidR="00A463DB" w:rsidRDefault="00A463DB">
          <w:pPr>
            <w:pStyle w:val="TOC1"/>
            <w:tabs>
              <w:tab w:val="right" w:leader="dot" w:pos="9016"/>
            </w:tabs>
            <w:rPr>
              <w:rFonts w:asciiTheme="minorHAnsi" w:eastAsiaTheme="minorEastAsia" w:hAnsiTheme="minorHAnsi"/>
              <w:noProof/>
              <w:lang w:eastAsia="en-GB"/>
            </w:rPr>
          </w:pPr>
          <w:hyperlink w:anchor="_Toc39486411" w:history="1">
            <w:r w:rsidRPr="00E84F70">
              <w:rPr>
                <w:rStyle w:val="Hyperlink"/>
                <w:rFonts w:cs="Times New Roman"/>
                <w:noProof/>
              </w:rPr>
              <w:t>5.0 Scope Patterns</w:t>
            </w:r>
            <w:r>
              <w:rPr>
                <w:noProof/>
                <w:webHidden/>
              </w:rPr>
              <w:tab/>
            </w:r>
            <w:r>
              <w:rPr>
                <w:noProof/>
                <w:webHidden/>
              </w:rPr>
              <w:fldChar w:fldCharType="begin"/>
            </w:r>
            <w:r>
              <w:rPr>
                <w:noProof/>
                <w:webHidden/>
              </w:rPr>
              <w:instrText xml:space="preserve"> PAGEREF _Toc39486411 \h </w:instrText>
            </w:r>
            <w:r>
              <w:rPr>
                <w:noProof/>
                <w:webHidden/>
              </w:rPr>
            </w:r>
            <w:r>
              <w:rPr>
                <w:noProof/>
                <w:webHidden/>
              </w:rPr>
              <w:fldChar w:fldCharType="separate"/>
            </w:r>
            <w:r>
              <w:rPr>
                <w:noProof/>
                <w:webHidden/>
              </w:rPr>
              <w:t>10</w:t>
            </w:r>
            <w:r>
              <w:rPr>
                <w:noProof/>
                <w:webHidden/>
              </w:rPr>
              <w:fldChar w:fldCharType="end"/>
            </w:r>
          </w:hyperlink>
        </w:p>
        <w:p w14:paraId="2112576A" w14:textId="3CDD53C6" w:rsidR="00A463DB" w:rsidRDefault="00A463DB">
          <w:pPr>
            <w:pStyle w:val="TOC2"/>
            <w:tabs>
              <w:tab w:val="right" w:leader="dot" w:pos="9016"/>
            </w:tabs>
            <w:rPr>
              <w:rFonts w:asciiTheme="minorHAnsi" w:eastAsiaTheme="minorEastAsia" w:hAnsiTheme="minorHAnsi"/>
              <w:noProof/>
              <w:lang w:eastAsia="en-GB"/>
            </w:rPr>
          </w:pPr>
          <w:hyperlink w:anchor="_Toc39486412" w:history="1">
            <w:r w:rsidRPr="00E84F70">
              <w:rPr>
                <w:rStyle w:val="Hyperlink"/>
                <w:rFonts w:cs="Times New Roman"/>
                <w:noProof/>
              </w:rPr>
              <w:t>5.1 Spark plug waveform</w:t>
            </w:r>
            <w:r>
              <w:rPr>
                <w:noProof/>
                <w:webHidden/>
              </w:rPr>
              <w:tab/>
            </w:r>
            <w:r>
              <w:rPr>
                <w:noProof/>
                <w:webHidden/>
              </w:rPr>
              <w:fldChar w:fldCharType="begin"/>
            </w:r>
            <w:r>
              <w:rPr>
                <w:noProof/>
                <w:webHidden/>
              </w:rPr>
              <w:instrText xml:space="preserve"> PAGEREF _Toc39486412 \h </w:instrText>
            </w:r>
            <w:r>
              <w:rPr>
                <w:noProof/>
                <w:webHidden/>
              </w:rPr>
            </w:r>
            <w:r>
              <w:rPr>
                <w:noProof/>
                <w:webHidden/>
              </w:rPr>
              <w:fldChar w:fldCharType="separate"/>
            </w:r>
            <w:r>
              <w:rPr>
                <w:noProof/>
                <w:webHidden/>
              </w:rPr>
              <w:t>10</w:t>
            </w:r>
            <w:r>
              <w:rPr>
                <w:noProof/>
                <w:webHidden/>
              </w:rPr>
              <w:fldChar w:fldCharType="end"/>
            </w:r>
          </w:hyperlink>
        </w:p>
        <w:p w14:paraId="57B04EA7" w14:textId="2C20480C" w:rsidR="00A463DB" w:rsidRDefault="00A463DB">
          <w:pPr>
            <w:pStyle w:val="TOC2"/>
            <w:tabs>
              <w:tab w:val="right" w:leader="dot" w:pos="9016"/>
            </w:tabs>
            <w:rPr>
              <w:rFonts w:asciiTheme="minorHAnsi" w:eastAsiaTheme="minorEastAsia" w:hAnsiTheme="minorHAnsi"/>
              <w:noProof/>
              <w:lang w:eastAsia="en-GB"/>
            </w:rPr>
          </w:pPr>
          <w:hyperlink w:anchor="_Toc39486413" w:history="1">
            <w:r w:rsidRPr="00E84F70">
              <w:rPr>
                <w:rStyle w:val="Hyperlink"/>
                <w:noProof/>
              </w:rPr>
              <w:t>5.2 Rotary Idle Valve Waveform</w:t>
            </w:r>
            <w:r>
              <w:rPr>
                <w:noProof/>
                <w:webHidden/>
              </w:rPr>
              <w:tab/>
            </w:r>
            <w:r>
              <w:rPr>
                <w:noProof/>
                <w:webHidden/>
              </w:rPr>
              <w:fldChar w:fldCharType="begin"/>
            </w:r>
            <w:r>
              <w:rPr>
                <w:noProof/>
                <w:webHidden/>
              </w:rPr>
              <w:instrText xml:space="preserve"> PAGEREF _Toc39486413 \h </w:instrText>
            </w:r>
            <w:r>
              <w:rPr>
                <w:noProof/>
                <w:webHidden/>
              </w:rPr>
            </w:r>
            <w:r>
              <w:rPr>
                <w:noProof/>
                <w:webHidden/>
              </w:rPr>
              <w:fldChar w:fldCharType="separate"/>
            </w:r>
            <w:r>
              <w:rPr>
                <w:noProof/>
                <w:webHidden/>
              </w:rPr>
              <w:t>11</w:t>
            </w:r>
            <w:r>
              <w:rPr>
                <w:noProof/>
                <w:webHidden/>
              </w:rPr>
              <w:fldChar w:fldCharType="end"/>
            </w:r>
          </w:hyperlink>
        </w:p>
        <w:p w14:paraId="21C65202" w14:textId="35EF3EFD" w:rsidR="00A463DB" w:rsidRDefault="00A463DB">
          <w:pPr>
            <w:pStyle w:val="TOC2"/>
            <w:tabs>
              <w:tab w:val="right" w:leader="dot" w:pos="9016"/>
            </w:tabs>
            <w:rPr>
              <w:rFonts w:asciiTheme="minorHAnsi" w:eastAsiaTheme="minorEastAsia" w:hAnsiTheme="minorHAnsi"/>
              <w:noProof/>
              <w:lang w:eastAsia="en-GB"/>
            </w:rPr>
          </w:pPr>
          <w:hyperlink w:anchor="_Toc39486414" w:history="1">
            <w:r w:rsidRPr="00E84F70">
              <w:rPr>
                <w:rStyle w:val="Hyperlink"/>
                <w:noProof/>
              </w:rPr>
              <w:t>5.3 Airflow Meter and Throttle Potentiometer</w:t>
            </w:r>
            <w:r>
              <w:rPr>
                <w:noProof/>
                <w:webHidden/>
              </w:rPr>
              <w:tab/>
            </w:r>
            <w:r>
              <w:rPr>
                <w:noProof/>
                <w:webHidden/>
              </w:rPr>
              <w:fldChar w:fldCharType="begin"/>
            </w:r>
            <w:r>
              <w:rPr>
                <w:noProof/>
                <w:webHidden/>
              </w:rPr>
              <w:instrText xml:space="preserve"> PAGEREF _Toc39486414 \h </w:instrText>
            </w:r>
            <w:r>
              <w:rPr>
                <w:noProof/>
                <w:webHidden/>
              </w:rPr>
            </w:r>
            <w:r>
              <w:rPr>
                <w:noProof/>
                <w:webHidden/>
              </w:rPr>
              <w:fldChar w:fldCharType="separate"/>
            </w:r>
            <w:r>
              <w:rPr>
                <w:noProof/>
                <w:webHidden/>
              </w:rPr>
              <w:t>12</w:t>
            </w:r>
            <w:r>
              <w:rPr>
                <w:noProof/>
                <w:webHidden/>
              </w:rPr>
              <w:fldChar w:fldCharType="end"/>
            </w:r>
          </w:hyperlink>
        </w:p>
        <w:p w14:paraId="5044DB6F" w14:textId="29B476C2" w:rsidR="00A463DB" w:rsidRDefault="00A463DB">
          <w:pPr>
            <w:pStyle w:val="TOC2"/>
            <w:tabs>
              <w:tab w:val="right" w:leader="dot" w:pos="9016"/>
            </w:tabs>
            <w:rPr>
              <w:rFonts w:asciiTheme="minorHAnsi" w:eastAsiaTheme="minorEastAsia" w:hAnsiTheme="minorHAnsi"/>
              <w:noProof/>
              <w:lang w:eastAsia="en-GB"/>
            </w:rPr>
          </w:pPr>
          <w:hyperlink w:anchor="_Toc39486415" w:history="1">
            <w:r w:rsidRPr="00E84F70">
              <w:rPr>
                <w:rStyle w:val="Hyperlink"/>
                <w:noProof/>
              </w:rPr>
              <w:t>5.4 Standard Injector Pattern</w:t>
            </w:r>
            <w:r>
              <w:rPr>
                <w:noProof/>
                <w:webHidden/>
              </w:rPr>
              <w:tab/>
            </w:r>
            <w:r>
              <w:rPr>
                <w:noProof/>
                <w:webHidden/>
              </w:rPr>
              <w:fldChar w:fldCharType="begin"/>
            </w:r>
            <w:r>
              <w:rPr>
                <w:noProof/>
                <w:webHidden/>
              </w:rPr>
              <w:instrText xml:space="preserve"> PAGEREF _Toc39486415 \h </w:instrText>
            </w:r>
            <w:r>
              <w:rPr>
                <w:noProof/>
                <w:webHidden/>
              </w:rPr>
            </w:r>
            <w:r>
              <w:rPr>
                <w:noProof/>
                <w:webHidden/>
              </w:rPr>
              <w:fldChar w:fldCharType="separate"/>
            </w:r>
            <w:r>
              <w:rPr>
                <w:noProof/>
                <w:webHidden/>
              </w:rPr>
              <w:t>13</w:t>
            </w:r>
            <w:r>
              <w:rPr>
                <w:noProof/>
                <w:webHidden/>
              </w:rPr>
              <w:fldChar w:fldCharType="end"/>
            </w:r>
          </w:hyperlink>
        </w:p>
        <w:p w14:paraId="7CA320D0" w14:textId="5AFB6259" w:rsidR="00A463DB" w:rsidRDefault="00A463DB">
          <w:pPr>
            <w:pStyle w:val="TOC2"/>
            <w:tabs>
              <w:tab w:val="right" w:leader="dot" w:pos="9016"/>
            </w:tabs>
            <w:rPr>
              <w:rFonts w:asciiTheme="minorHAnsi" w:eastAsiaTheme="minorEastAsia" w:hAnsiTheme="minorHAnsi"/>
              <w:noProof/>
              <w:lang w:eastAsia="en-GB"/>
            </w:rPr>
          </w:pPr>
          <w:hyperlink w:anchor="_Toc39486416" w:history="1">
            <w:r w:rsidRPr="00E84F70">
              <w:rPr>
                <w:rStyle w:val="Hyperlink"/>
                <w:noProof/>
              </w:rPr>
              <w:t>5.5 Injectors During Acceleration and Deceleration</w:t>
            </w:r>
            <w:r>
              <w:rPr>
                <w:noProof/>
                <w:webHidden/>
              </w:rPr>
              <w:tab/>
            </w:r>
            <w:r>
              <w:rPr>
                <w:noProof/>
                <w:webHidden/>
              </w:rPr>
              <w:fldChar w:fldCharType="begin"/>
            </w:r>
            <w:r>
              <w:rPr>
                <w:noProof/>
                <w:webHidden/>
              </w:rPr>
              <w:instrText xml:space="preserve"> PAGEREF _Toc39486416 \h </w:instrText>
            </w:r>
            <w:r>
              <w:rPr>
                <w:noProof/>
                <w:webHidden/>
              </w:rPr>
            </w:r>
            <w:r>
              <w:rPr>
                <w:noProof/>
                <w:webHidden/>
              </w:rPr>
              <w:fldChar w:fldCharType="separate"/>
            </w:r>
            <w:r>
              <w:rPr>
                <w:noProof/>
                <w:webHidden/>
              </w:rPr>
              <w:t>14</w:t>
            </w:r>
            <w:r>
              <w:rPr>
                <w:noProof/>
                <w:webHidden/>
              </w:rPr>
              <w:fldChar w:fldCharType="end"/>
            </w:r>
          </w:hyperlink>
        </w:p>
        <w:p w14:paraId="192ED68F" w14:textId="55BA5B13" w:rsidR="00A463DB" w:rsidRDefault="00A463DB">
          <w:pPr>
            <w:pStyle w:val="TOC1"/>
            <w:tabs>
              <w:tab w:val="right" w:leader="dot" w:pos="9016"/>
            </w:tabs>
            <w:rPr>
              <w:rFonts w:asciiTheme="minorHAnsi" w:eastAsiaTheme="minorEastAsia" w:hAnsiTheme="minorHAnsi"/>
              <w:noProof/>
              <w:lang w:eastAsia="en-GB"/>
            </w:rPr>
          </w:pPr>
          <w:hyperlink w:anchor="_Toc39486417" w:history="1">
            <w:r w:rsidRPr="00E84F70">
              <w:rPr>
                <w:rStyle w:val="Hyperlink"/>
                <w:rFonts w:cs="Times New Roman"/>
                <w:noProof/>
              </w:rPr>
              <w:t>6.0 Analysis</w:t>
            </w:r>
            <w:r>
              <w:rPr>
                <w:noProof/>
                <w:webHidden/>
              </w:rPr>
              <w:tab/>
            </w:r>
            <w:r>
              <w:rPr>
                <w:noProof/>
                <w:webHidden/>
              </w:rPr>
              <w:fldChar w:fldCharType="begin"/>
            </w:r>
            <w:r>
              <w:rPr>
                <w:noProof/>
                <w:webHidden/>
              </w:rPr>
              <w:instrText xml:space="preserve"> PAGEREF _Toc39486417 \h </w:instrText>
            </w:r>
            <w:r>
              <w:rPr>
                <w:noProof/>
                <w:webHidden/>
              </w:rPr>
            </w:r>
            <w:r>
              <w:rPr>
                <w:noProof/>
                <w:webHidden/>
              </w:rPr>
              <w:fldChar w:fldCharType="separate"/>
            </w:r>
            <w:r>
              <w:rPr>
                <w:noProof/>
                <w:webHidden/>
              </w:rPr>
              <w:t>15</w:t>
            </w:r>
            <w:r>
              <w:rPr>
                <w:noProof/>
                <w:webHidden/>
              </w:rPr>
              <w:fldChar w:fldCharType="end"/>
            </w:r>
          </w:hyperlink>
        </w:p>
        <w:p w14:paraId="34E9DD54" w14:textId="6553ED4E" w:rsidR="00A463DB" w:rsidRDefault="00A463DB">
          <w:pPr>
            <w:pStyle w:val="TOC2"/>
            <w:tabs>
              <w:tab w:val="right" w:leader="dot" w:pos="9016"/>
            </w:tabs>
            <w:rPr>
              <w:rFonts w:asciiTheme="minorHAnsi" w:eastAsiaTheme="minorEastAsia" w:hAnsiTheme="minorHAnsi"/>
              <w:noProof/>
              <w:lang w:eastAsia="en-GB"/>
            </w:rPr>
          </w:pPr>
          <w:hyperlink w:anchor="_Toc39486418" w:history="1">
            <w:r w:rsidRPr="00E84F70">
              <w:rPr>
                <w:rStyle w:val="Hyperlink"/>
                <w:rFonts w:cs="Times New Roman"/>
                <w:noProof/>
              </w:rPr>
              <w:t>6.1 Testing</w:t>
            </w:r>
            <w:r>
              <w:rPr>
                <w:noProof/>
                <w:webHidden/>
              </w:rPr>
              <w:tab/>
            </w:r>
            <w:r>
              <w:rPr>
                <w:noProof/>
                <w:webHidden/>
              </w:rPr>
              <w:fldChar w:fldCharType="begin"/>
            </w:r>
            <w:r>
              <w:rPr>
                <w:noProof/>
                <w:webHidden/>
              </w:rPr>
              <w:instrText xml:space="preserve"> PAGEREF _Toc39486418 \h </w:instrText>
            </w:r>
            <w:r>
              <w:rPr>
                <w:noProof/>
                <w:webHidden/>
              </w:rPr>
            </w:r>
            <w:r>
              <w:rPr>
                <w:noProof/>
                <w:webHidden/>
              </w:rPr>
              <w:fldChar w:fldCharType="separate"/>
            </w:r>
            <w:r>
              <w:rPr>
                <w:noProof/>
                <w:webHidden/>
              </w:rPr>
              <w:t>15</w:t>
            </w:r>
            <w:r>
              <w:rPr>
                <w:noProof/>
                <w:webHidden/>
              </w:rPr>
              <w:fldChar w:fldCharType="end"/>
            </w:r>
          </w:hyperlink>
        </w:p>
        <w:p w14:paraId="0ADCADE5" w14:textId="7D98222A" w:rsidR="00A463DB" w:rsidRDefault="00A463DB">
          <w:pPr>
            <w:pStyle w:val="TOC2"/>
            <w:tabs>
              <w:tab w:val="right" w:leader="dot" w:pos="9016"/>
            </w:tabs>
            <w:rPr>
              <w:rFonts w:asciiTheme="minorHAnsi" w:eastAsiaTheme="minorEastAsia" w:hAnsiTheme="minorHAnsi"/>
              <w:noProof/>
              <w:lang w:eastAsia="en-GB"/>
            </w:rPr>
          </w:pPr>
          <w:hyperlink w:anchor="_Toc39486419" w:history="1">
            <w:r w:rsidRPr="00E84F70">
              <w:rPr>
                <w:rStyle w:val="Hyperlink"/>
                <w:rFonts w:cs="Times New Roman"/>
                <w:noProof/>
              </w:rPr>
              <w:t>6.2 The Motronic System</w:t>
            </w:r>
            <w:r>
              <w:rPr>
                <w:noProof/>
                <w:webHidden/>
              </w:rPr>
              <w:tab/>
            </w:r>
            <w:r>
              <w:rPr>
                <w:noProof/>
                <w:webHidden/>
              </w:rPr>
              <w:fldChar w:fldCharType="begin"/>
            </w:r>
            <w:r>
              <w:rPr>
                <w:noProof/>
                <w:webHidden/>
              </w:rPr>
              <w:instrText xml:space="preserve"> PAGEREF _Toc39486419 \h </w:instrText>
            </w:r>
            <w:r>
              <w:rPr>
                <w:noProof/>
                <w:webHidden/>
              </w:rPr>
            </w:r>
            <w:r>
              <w:rPr>
                <w:noProof/>
                <w:webHidden/>
              </w:rPr>
              <w:fldChar w:fldCharType="separate"/>
            </w:r>
            <w:r>
              <w:rPr>
                <w:noProof/>
                <w:webHidden/>
              </w:rPr>
              <w:t>15</w:t>
            </w:r>
            <w:r>
              <w:rPr>
                <w:noProof/>
                <w:webHidden/>
              </w:rPr>
              <w:fldChar w:fldCharType="end"/>
            </w:r>
          </w:hyperlink>
        </w:p>
        <w:p w14:paraId="4F07DD84" w14:textId="4BF7828B" w:rsidR="00A463DB" w:rsidRDefault="00A463DB">
          <w:pPr>
            <w:pStyle w:val="TOC2"/>
            <w:tabs>
              <w:tab w:val="right" w:leader="dot" w:pos="9016"/>
            </w:tabs>
            <w:rPr>
              <w:rFonts w:asciiTheme="minorHAnsi" w:eastAsiaTheme="minorEastAsia" w:hAnsiTheme="minorHAnsi"/>
              <w:noProof/>
              <w:lang w:eastAsia="en-GB"/>
            </w:rPr>
          </w:pPr>
          <w:hyperlink w:anchor="_Toc39486420" w:history="1">
            <w:r w:rsidRPr="00E84F70">
              <w:rPr>
                <w:rStyle w:val="Hyperlink"/>
                <w:rFonts w:cs="Times New Roman"/>
                <w:noProof/>
              </w:rPr>
              <w:t>6.3 L-Jetronic System</w:t>
            </w:r>
            <w:r>
              <w:rPr>
                <w:noProof/>
                <w:webHidden/>
              </w:rPr>
              <w:tab/>
            </w:r>
            <w:r>
              <w:rPr>
                <w:noProof/>
                <w:webHidden/>
              </w:rPr>
              <w:fldChar w:fldCharType="begin"/>
            </w:r>
            <w:r>
              <w:rPr>
                <w:noProof/>
                <w:webHidden/>
              </w:rPr>
              <w:instrText xml:space="preserve"> PAGEREF _Toc39486420 \h </w:instrText>
            </w:r>
            <w:r>
              <w:rPr>
                <w:noProof/>
                <w:webHidden/>
              </w:rPr>
            </w:r>
            <w:r>
              <w:rPr>
                <w:noProof/>
                <w:webHidden/>
              </w:rPr>
              <w:fldChar w:fldCharType="separate"/>
            </w:r>
            <w:r>
              <w:rPr>
                <w:noProof/>
                <w:webHidden/>
              </w:rPr>
              <w:t>16</w:t>
            </w:r>
            <w:r>
              <w:rPr>
                <w:noProof/>
                <w:webHidden/>
              </w:rPr>
              <w:fldChar w:fldCharType="end"/>
            </w:r>
          </w:hyperlink>
        </w:p>
        <w:p w14:paraId="7BC9FB0C" w14:textId="5BDC9EFD" w:rsidR="00A463DB" w:rsidRDefault="00A463DB">
          <w:pPr>
            <w:pStyle w:val="TOC1"/>
            <w:tabs>
              <w:tab w:val="right" w:leader="dot" w:pos="9016"/>
            </w:tabs>
            <w:rPr>
              <w:rFonts w:asciiTheme="minorHAnsi" w:eastAsiaTheme="minorEastAsia" w:hAnsiTheme="minorHAnsi"/>
              <w:noProof/>
              <w:lang w:eastAsia="en-GB"/>
            </w:rPr>
          </w:pPr>
          <w:hyperlink w:anchor="_Toc39486421" w:history="1">
            <w:r w:rsidRPr="00E84F70">
              <w:rPr>
                <w:rStyle w:val="Hyperlink"/>
                <w:rFonts w:cs="Times New Roman"/>
                <w:noProof/>
              </w:rPr>
              <w:t>7.0 Discussion</w:t>
            </w:r>
            <w:r>
              <w:rPr>
                <w:noProof/>
                <w:webHidden/>
              </w:rPr>
              <w:tab/>
            </w:r>
            <w:r>
              <w:rPr>
                <w:noProof/>
                <w:webHidden/>
              </w:rPr>
              <w:fldChar w:fldCharType="begin"/>
            </w:r>
            <w:r>
              <w:rPr>
                <w:noProof/>
                <w:webHidden/>
              </w:rPr>
              <w:instrText xml:space="preserve"> PAGEREF _Toc39486421 \h </w:instrText>
            </w:r>
            <w:r>
              <w:rPr>
                <w:noProof/>
                <w:webHidden/>
              </w:rPr>
            </w:r>
            <w:r>
              <w:rPr>
                <w:noProof/>
                <w:webHidden/>
              </w:rPr>
              <w:fldChar w:fldCharType="separate"/>
            </w:r>
            <w:r>
              <w:rPr>
                <w:noProof/>
                <w:webHidden/>
              </w:rPr>
              <w:t>18</w:t>
            </w:r>
            <w:r>
              <w:rPr>
                <w:noProof/>
                <w:webHidden/>
              </w:rPr>
              <w:fldChar w:fldCharType="end"/>
            </w:r>
          </w:hyperlink>
        </w:p>
        <w:p w14:paraId="0EB1035C" w14:textId="69BE60B5" w:rsidR="00A463DB" w:rsidRDefault="00A463DB">
          <w:pPr>
            <w:pStyle w:val="TOC1"/>
            <w:tabs>
              <w:tab w:val="right" w:leader="dot" w:pos="9016"/>
            </w:tabs>
            <w:rPr>
              <w:rFonts w:asciiTheme="minorHAnsi" w:eastAsiaTheme="minorEastAsia" w:hAnsiTheme="minorHAnsi"/>
              <w:noProof/>
              <w:lang w:eastAsia="en-GB"/>
            </w:rPr>
          </w:pPr>
          <w:hyperlink w:anchor="_Toc39486422" w:history="1">
            <w:r w:rsidRPr="00E84F70">
              <w:rPr>
                <w:rStyle w:val="Hyperlink"/>
                <w:rFonts w:cs="Times New Roman"/>
                <w:noProof/>
              </w:rPr>
              <w:t>8.0 Conclusion</w:t>
            </w:r>
            <w:r>
              <w:rPr>
                <w:noProof/>
                <w:webHidden/>
              </w:rPr>
              <w:tab/>
            </w:r>
            <w:r>
              <w:rPr>
                <w:noProof/>
                <w:webHidden/>
              </w:rPr>
              <w:fldChar w:fldCharType="begin"/>
            </w:r>
            <w:r>
              <w:rPr>
                <w:noProof/>
                <w:webHidden/>
              </w:rPr>
              <w:instrText xml:space="preserve"> PAGEREF _Toc39486422 \h </w:instrText>
            </w:r>
            <w:r>
              <w:rPr>
                <w:noProof/>
                <w:webHidden/>
              </w:rPr>
            </w:r>
            <w:r>
              <w:rPr>
                <w:noProof/>
                <w:webHidden/>
              </w:rPr>
              <w:fldChar w:fldCharType="separate"/>
            </w:r>
            <w:r>
              <w:rPr>
                <w:noProof/>
                <w:webHidden/>
              </w:rPr>
              <w:t>19</w:t>
            </w:r>
            <w:r>
              <w:rPr>
                <w:noProof/>
                <w:webHidden/>
              </w:rPr>
              <w:fldChar w:fldCharType="end"/>
            </w:r>
          </w:hyperlink>
        </w:p>
        <w:p w14:paraId="37DA879C" w14:textId="0191F7F8" w:rsidR="00A463DB" w:rsidRDefault="00A463DB">
          <w:pPr>
            <w:pStyle w:val="TOC1"/>
            <w:tabs>
              <w:tab w:val="right" w:leader="dot" w:pos="9016"/>
            </w:tabs>
            <w:rPr>
              <w:rFonts w:asciiTheme="minorHAnsi" w:eastAsiaTheme="minorEastAsia" w:hAnsiTheme="minorHAnsi"/>
              <w:noProof/>
              <w:lang w:eastAsia="en-GB"/>
            </w:rPr>
          </w:pPr>
          <w:hyperlink w:anchor="_Toc39486423" w:history="1">
            <w:r w:rsidRPr="00E84F70">
              <w:rPr>
                <w:rStyle w:val="Hyperlink"/>
                <w:rFonts w:cs="Times New Roman"/>
                <w:noProof/>
              </w:rPr>
              <w:t>9.0 References</w:t>
            </w:r>
            <w:r>
              <w:rPr>
                <w:noProof/>
                <w:webHidden/>
              </w:rPr>
              <w:tab/>
            </w:r>
            <w:r>
              <w:rPr>
                <w:noProof/>
                <w:webHidden/>
              </w:rPr>
              <w:fldChar w:fldCharType="begin"/>
            </w:r>
            <w:r>
              <w:rPr>
                <w:noProof/>
                <w:webHidden/>
              </w:rPr>
              <w:instrText xml:space="preserve"> PAGEREF _Toc39486423 \h </w:instrText>
            </w:r>
            <w:r>
              <w:rPr>
                <w:noProof/>
                <w:webHidden/>
              </w:rPr>
            </w:r>
            <w:r>
              <w:rPr>
                <w:noProof/>
                <w:webHidden/>
              </w:rPr>
              <w:fldChar w:fldCharType="separate"/>
            </w:r>
            <w:r>
              <w:rPr>
                <w:noProof/>
                <w:webHidden/>
              </w:rPr>
              <w:t>20</w:t>
            </w:r>
            <w:r>
              <w:rPr>
                <w:noProof/>
                <w:webHidden/>
              </w:rPr>
              <w:fldChar w:fldCharType="end"/>
            </w:r>
          </w:hyperlink>
        </w:p>
        <w:p w14:paraId="64D7BC3E" w14:textId="5591456F" w:rsidR="00ED3014" w:rsidRPr="00CF61A8" w:rsidRDefault="000B3A7E" w:rsidP="00CF61A8">
          <w:pPr>
            <w:jc w:val="both"/>
            <w:rPr>
              <w:rFonts w:cs="Times New Roman"/>
              <w:b/>
              <w:bCs/>
              <w:noProof/>
            </w:rPr>
          </w:pPr>
          <w:r w:rsidRPr="00CF61A8">
            <w:rPr>
              <w:rFonts w:cs="Times New Roman"/>
              <w:b/>
              <w:bCs/>
              <w:noProof/>
            </w:rPr>
            <w:fldChar w:fldCharType="end"/>
          </w:r>
        </w:p>
      </w:sdtContent>
    </w:sdt>
    <w:p w14:paraId="12BF7E58" w14:textId="575EA15A" w:rsidR="00CF61A8" w:rsidRPr="00CF61A8" w:rsidRDefault="00CF61A8" w:rsidP="00CF61A8">
      <w:pPr>
        <w:jc w:val="both"/>
        <w:rPr>
          <w:rFonts w:cs="Times New Roman"/>
          <w:b/>
          <w:bCs/>
          <w:noProof/>
        </w:rPr>
      </w:pPr>
    </w:p>
    <w:p w14:paraId="6460DA0D" w14:textId="562EA6EA" w:rsidR="00CF61A8" w:rsidRPr="00CF61A8" w:rsidRDefault="00CF61A8" w:rsidP="00CF61A8">
      <w:pPr>
        <w:jc w:val="both"/>
        <w:rPr>
          <w:rFonts w:cs="Times New Roman"/>
          <w:b/>
          <w:bCs/>
          <w:noProof/>
        </w:rPr>
      </w:pPr>
    </w:p>
    <w:p w14:paraId="56C651A6" w14:textId="2EFC92F5" w:rsidR="00CF61A8" w:rsidRPr="00CF61A8" w:rsidRDefault="00CF61A8" w:rsidP="00CF61A8">
      <w:pPr>
        <w:jc w:val="both"/>
        <w:rPr>
          <w:rFonts w:cs="Times New Roman"/>
          <w:b/>
          <w:bCs/>
          <w:noProof/>
        </w:rPr>
      </w:pPr>
    </w:p>
    <w:p w14:paraId="2A9E7DFF" w14:textId="5E8263C1" w:rsidR="00CF61A8" w:rsidRPr="00CF61A8" w:rsidRDefault="00CF61A8" w:rsidP="00CF61A8">
      <w:pPr>
        <w:jc w:val="both"/>
        <w:rPr>
          <w:rFonts w:cs="Times New Roman"/>
          <w:b/>
          <w:bCs/>
          <w:noProof/>
        </w:rPr>
      </w:pPr>
    </w:p>
    <w:p w14:paraId="4B39BBFA" w14:textId="6C2879BB" w:rsidR="00CF61A8" w:rsidRPr="00CF61A8" w:rsidRDefault="00CF61A8" w:rsidP="00CF61A8">
      <w:pPr>
        <w:jc w:val="both"/>
        <w:rPr>
          <w:rFonts w:cs="Times New Roman"/>
          <w:b/>
          <w:bCs/>
          <w:noProof/>
        </w:rPr>
      </w:pPr>
    </w:p>
    <w:p w14:paraId="67D2D99A" w14:textId="06957D7F" w:rsidR="00CF61A8" w:rsidRPr="00CF61A8" w:rsidRDefault="00CF61A8" w:rsidP="00CF61A8">
      <w:pPr>
        <w:jc w:val="both"/>
        <w:rPr>
          <w:rFonts w:cs="Times New Roman"/>
          <w:b/>
          <w:bCs/>
          <w:noProof/>
        </w:rPr>
      </w:pPr>
    </w:p>
    <w:p w14:paraId="2FFC19C0" w14:textId="6DE22D43" w:rsidR="00CF61A8" w:rsidRPr="00CF61A8" w:rsidRDefault="00CF61A8" w:rsidP="00CF61A8">
      <w:pPr>
        <w:jc w:val="both"/>
        <w:rPr>
          <w:rFonts w:cs="Times New Roman"/>
          <w:b/>
          <w:bCs/>
          <w:noProof/>
        </w:rPr>
      </w:pPr>
    </w:p>
    <w:p w14:paraId="18EF615F" w14:textId="65178337" w:rsidR="00CF61A8" w:rsidRPr="00CF61A8" w:rsidRDefault="00CF61A8" w:rsidP="00CF61A8">
      <w:pPr>
        <w:jc w:val="both"/>
        <w:rPr>
          <w:rFonts w:cs="Times New Roman"/>
          <w:b/>
          <w:bCs/>
          <w:noProof/>
        </w:rPr>
      </w:pPr>
    </w:p>
    <w:p w14:paraId="5211BAE2" w14:textId="432E2659" w:rsidR="00CF61A8" w:rsidRPr="00CF61A8" w:rsidRDefault="00CF61A8" w:rsidP="00CF61A8">
      <w:pPr>
        <w:jc w:val="both"/>
        <w:rPr>
          <w:rFonts w:cs="Times New Roman"/>
          <w:b/>
          <w:bCs/>
          <w:noProof/>
        </w:rPr>
      </w:pPr>
    </w:p>
    <w:p w14:paraId="5C81F88D" w14:textId="4A321341" w:rsidR="00CF61A8" w:rsidRPr="00CF61A8" w:rsidRDefault="00CF61A8" w:rsidP="00CF61A8">
      <w:pPr>
        <w:jc w:val="both"/>
        <w:rPr>
          <w:rFonts w:cs="Times New Roman"/>
          <w:b/>
          <w:bCs/>
          <w:noProof/>
        </w:rPr>
      </w:pPr>
    </w:p>
    <w:p w14:paraId="615A5154" w14:textId="77777777" w:rsidR="00CF61A8" w:rsidRPr="00CF61A8" w:rsidRDefault="00CF61A8" w:rsidP="00CF61A8">
      <w:pPr>
        <w:jc w:val="both"/>
        <w:rPr>
          <w:rFonts w:cs="Times New Roman"/>
        </w:rPr>
      </w:pPr>
    </w:p>
    <w:p w14:paraId="435D7216" w14:textId="5C048C73" w:rsidR="00092DD8" w:rsidRPr="00CF61A8" w:rsidRDefault="00A03E30" w:rsidP="00CF61A8">
      <w:pPr>
        <w:pStyle w:val="Heading1"/>
        <w:jc w:val="both"/>
        <w:rPr>
          <w:rFonts w:ascii="Times New Roman" w:hAnsi="Times New Roman" w:cs="Times New Roman"/>
        </w:rPr>
      </w:pPr>
      <w:bookmarkStart w:id="1" w:name="_Toc39486401"/>
      <w:r>
        <w:rPr>
          <w:rFonts w:ascii="Times New Roman" w:hAnsi="Times New Roman" w:cs="Times New Roman"/>
        </w:rPr>
        <w:t xml:space="preserve">1.0 </w:t>
      </w:r>
      <w:r w:rsidR="00092DD8" w:rsidRPr="00CF61A8">
        <w:rPr>
          <w:rFonts w:ascii="Times New Roman" w:hAnsi="Times New Roman" w:cs="Times New Roman"/>
        </w:rPr>
        <w:t>Introduction</w:t>
      </w:r>
      <w:bookmarkEnd w:id="1"/>
    </w:p>
    <w:p w14:paraId="72EE8E7B" w14:textId="2769DA09" w:rsidR="002A6689" w:rsidRPr="00CF61A8" w:rsidRDefault="002312D2" w:rsidP="00CF61A8">
      <w:pPr>
        <w:jc w:val="both"/>
        <w:rPr>
          <w:rFonts w:cs="Times New Roman"/>
          <w:szCs w:val="20"/>
        </w:rPr>
      </w:pPr>
      <w:r w:rsidRPr="00CF61A8">
        <w:rPr>
          <w:rFonts w:cs="Times New Roman"/>
          <w:szCs w:val="20"/>
        </w:rPr>
        <w:t xml:space="preserve">The </w:t>
      </w:r>
      <w:r w:rsidR="00F61141">
        <w:rPr>
          <w:rFonts w:cs="Times New Roman"/>
          <w:szCs w:val="20"/>
        </w:rPr>
        <w:t>a</w:t>
      </w:r>
      <w:r w:rsidRPr="00CF61A8">
        <w:rPr>
          <w:rFonts w:cs="Times New Roman"/>
          <w:szCs w:val="20"/>
        </w:rPr>
        <w:t>im of this investigation is to examine and assess the operation</w:t>
      </w:r>
      <w:r w:rsidR="0038085F" w:rsidRPr="00CF61A8">
        <w:rPr>
          <w:rFonts w:cs="Times New Roman"/>
          <w:szCs w:val="20"/>
        </w:rPr>
        <w:t>al efficiency</w:t>
      </w:r>
      <w:r w:rsidRPr="00CF61A8">
        <w:rPr>
          <w:rFonts w:cs="Times New Roman"/>
          <w:szCs w:val="20"/>
        </w:rPr>
        <w:t xml:space="preserve"> </w:t>
      </w:r>
      <w:r w:rsidR="00E165CC" w:rsidRPr="00CF61A8">
        <w:rPr>
          <w:rFonts w:cs="Times New Roman"/>
          <w:szCs w:val="20"/>
        </w:rPr>
        <w:t xml:space="preserve">of two engine management systems comprising of evaluation of </w:t>
      </w:r>
      <w:r w:rsidRPr="00CF61A8">
        <w:rPr>
          <w:rFonts w:cs="Times New Roman"/>
          <w:szCs w:val="20"/>
        </w:rPr>
        <w:t xml:space="preserve">electronic fuel injection and electronic ignition by using </w:t>
      </w:r>
      <w:r w:rsidR="0038085F" w:rsidRPr="00CF61A8">
        <w:rPr>
          <w:rFonts w:cs="Times New Roman"/>
          <w:szCs w:val="20"/>
        </w:rPr>
        <w:t xml:space="preserve">ordinary equipment manufacturer technology </w:t>
      </w:r>
      <w:r w:rsidR="00E165CC" w:rsidRPr="00CF61A8">
        <w:rPr>
          <w:rFonts w:cs="Times New Roman"/>
          <w:szCs w:val="20"/>
        </w:rPr>
        <w:t>that is</w:t>
      </w:r>
      <w:r w:rsidR="0038085F" w:rsidRPr="00CF61A8">
        <w:rPr>
          <w:rFonts w:cs="Times New Roman"/>
          <w:szCs w:val="20"/>
        </w:rPr>
        <w:t xml:space="preserve"> available to all reputable institutions</w:t>
      </w:r>
      <w:r w:rsidRPr="00CF61A8">
        <w:rPr>
          <w:rFonts w:cs="Times New Roman"/>
          <w:szCs w:val="20"/>
        </w:rPr>
        <w:t>.</w:t>
      </w:r>
      <w:r w:rsidR="009A467A">
        <w:rPr>
          <w:rFonts w:cs="Times New Roman"/>
          <w:szCs w:val="20"/>
        </w:rPr>
        <w:t xml:space="preserve"> </w:t>
      </w:r>
    </w:p>
    <w:p w14:paraId="44DCF261" w14:textId="77777777" w:rsidR="00ED3014" w:rsidRPr="00CF61A8" w:rsidRDefault="00E165CC" w:rsidP="00CF61A8">
      <w:pPr>
        <w:jc w:val="both"/>
        <w:rPr>
          <w:rFonts w:cs="Times New Roman"/>
          <w:szCs w:val="20"/>
        </w:rPr>
      </w:pPr>
      <w:r w:rsidRPr="00CF61A8">
        <w:rPr>
          <w:rFonts w:cs="Times New Roman"/>
          <w:szCs w:val="20"/>
        </w:rPr>
        <w:t xml:space="preserve">To </w:t>
      </w:r>
      <w:r w:rsidR="002312D2" w:rsidRPr="00CF61A8">
        <w:rPr>
          <w:rFonts w:cs="Times New Roman"/>
          <w:szCs w:val="20"/>
        </w:rPr>
        <w:t>achieve a common goal, a small group will work together to collect data</w:t>
      </w:r>
      <w:r w:rsidR="002A6689" w:rsidRPr="00CF61A8">
        <w:rPr>
          <w:rFonts w:cs="Times New Roman"/>
          <w:szCs w:val="20"/>
        </w:rPr>
        <w:t xml:space="preserve"> from various sensors on both a General Motors Motronic system and a Bosch L-Jetronic system. </w:t>
      </w:r>
      <w:r w:rsidR="0046499C" w:rsidRPr="00CF61A8">
        <w:rPr>
          <w:rFonts w:cs="Times New Roman"/>
          <w:szCs w:val="20"/>
        </w:rPr>
        <w:t>In a group</w:t>
      </w:r>
      <w:r w:rsidRPr="00CF61A8">
        <w:rPr>
          <w:rFonts w:cs="Times New Roman"/>
          <w:szCs w:val="20"/>
        </w:rPr>
        <w:t>,</w:t>
      </w:r>
      <w:r w:rsidR="0046499C" w:rsidRPr="00CF61A8">
        <w:rPr>
          <w:rFonts w:cs="Times New Roman"/>
          <w:szCs w:val="20"/>
        </w:rPr>
        <w:t xml:space="preserve"> operation</w:t>
      </w:r>
      <w:r w:rsidR="002A6689" w:rsidRPr="00CF61A8">
        <w:rPr>
          <w:rFonts w:cs="Times New Roman"/>
          <w:szCs w:val="20"/>
        </w:rPr>
        <w:t>al</w:t>
      </w:r>
      <w:r w:rsidR="0046499C" w:rsidRPr="00CF61A8">
        <w:rPr>
          <w:rFonts w:cs="Times New Roman"/>
          <w:szCs w:val="20"/>
        </w:rPr>
        <w:t xml:space="preserve"> tests will be co</w:t>
      </w:r>
      <w:r w:rsidR="002A6689" w:rsidRPr="00CF61A8">
        <w:rPr>
          <w:rFonts w:cs="Times New Roman"/>
          <w:szCs w:val="20"/>
        </w:rPr>
        <w:t>nducted</w:t>
      </w:r>
      <w:r w:rsidR="0046499C" w:rsidRPr="00CF61A8">
        <w:rPr>
          <w:rFonts w:cs="Times New Roman"/>
          <w:szCs w:val="20"/>
        </w:rPr>
        <w:t xml:space="preserve"> on the two </w:t>
      </w:r>
      <w:r w:rsidR="002A6689" w:rsidRPr="00CF61A8">
        <w:rPr>
          <w:rFonts w:cs="Times New Roman"/>
          <w:szCs w:val="20"/>
        </w:rPr>
        <w:t>engines</w:t>
      </w:r>
      <w:r w:rsidR="0046499C" w:rsidRPr="00CF61A8">
        <w:rPr>
          <w:rFonts w:cs="Times New Roman"/>
          <w:szCs w:val="20"/>
        </w:rPr>
        <w:t xml:space="preserve"> and explanations of the data sheets will be interpreted.</w:t>
      </w:r>
    </w:p>
    <w:p w14:paraId="6B4B4A14" w14:textId="77777777" w:rsidR="002312D2" w:rsidRPr="00CF61A8" w:rsidRDefault="0046499C" w:rsidP="00CF61A8">
      <w:pPr>
        <w:jc w:val="both"/>
        <w:rPr>
          <w:rFonts w:cs="Times New Roman"/>
          <w:szCs w:val="20"/>
        </w:rPr>
      </w:pPr>
      <w:r w:rsidRPr="00CF61A8">
        <w:rPr>
          <w:rFonts w:cs="Times New Roman"/>
          <w:szCs w:val="20"/>
        </w:rPr>
        <w:t>A report will be produced to show the outcomes of the test and main systems operational differences compared.</w:t>
      </w:r>
      <w:r w:rsidR="00EC7D5B" w:rsidRPr="00CF61A8">
        <w:rPr>
          <w:rFonts w:cs="Times New Roman"/>
          <w:szCs w:val="20"/>
        </w:rPr>
        <w:t xml:space="preserve"> This is critical as the information that is gathered will help to inform on qualities and defects in these systems. It is expected that the systems will be adequate to control the engines however reviewing their efficiency in comparison will give a better understanding into</w:t>
      </w:r>
      <w:r w:rsidR="009F3EDA" w:rsidRPr="00CF61A8">
        <w:rPr>
          <w:rFonts w:cs="Times New Roman"/>
          <w:szCs w:val="20"/>
        </w:rPr>
        <w:t xml:space="preserve"> the management’s ability to adapt to different operating conditions. </w:t>
      </w:r>
    </w:p>
    <w:p w14:paraId="4265CF1C" w14:textId="77777777" w:rsidR="009F3EDA" w:rsidRPr="00CF61A8" w:rsidRDefault="009F3EDA" w:rsidP="00CF61A8">
      <w:pPr>
        <w:jc w:val="both"/>
        <w:rPr>
          <w:rFonts w:cs="Times New Roman"/>
          <w:szCs w:val="20"/>
        </w:rPr>
      </w:pPr>
      <w:r w:rsidRPr="00CF61A8">
        <w:rPr>
          <w:rFonts w:cs="Times New Roman"/>
          <w:szCs w:val="20"/>
        </w:rPr>
        <w:t>From this investigation it is hoped that a learning experience can occur, the outcomes of which will be;</w:t>
      </w:r>
    </w:p>
    <w:p w14:paraId="56C74A19" w14:textId="77777777" w:rsidR="009F3EDA" w:rsidRPr="00CF61A8" w:rsidRDefault="009F3EDA" w:rsidP="00CF61A8">
      <w:pPr>
        <w:pStyle w:val="ListParagraph"/>
        <w:numPr>
          <w:ilvl w:val="0"/>
          <w:numId w:val="4"/>
        </w:numPr>
        <w:jc w:val="both"/>
        <w:rPr>
          <w:rFonts w:cs="Times New Roman"/>
          <w:szCs w:val="20"/>
        </w:rPr>
      </w:pPr>
      <w:r w:rsidRPr="00CF61A8">
        <w:rPr>
          <w:rFonts w:cs="Times New Roman"/>
          <w:szCs w:val="20"/>
        </w:rPr>
        <w:t>Better theoretical knowledge of electronic ignition systems</w:t>
      </w:r>
    </w:p>
    <w:p w14:paraId="3672949F" w14:textId="77777777" w:rsidR="009F3EDA" w:rsidRPr="00CF61A8" w:rsidRDefault="009F3EDA" w:rsidP="00CF61A8">
      <w:pPr>
        <w:pStyle w:val="ListParagraph"/>
        <w:numPr>
          <w:ilvl w:val="0"/>
          <w:numId w:val="4"/>
        </w:numPr>
        <w:jc w:val="both"/>
        <w:rPr>
          <w:rFonts w:cs="Times New Roman"/>
          <w:szCs w:val="20"/>
        </w:rPr>
      </w:pPr>
      <w:r w:rsidRPr="00CF61A8">
        <w:rPr>
          <w:rFonts w:cs="Times New Roman"/>
          <w:szCs w:val="20"/>
        </w:rPr>
        <w:t>Improved theoretical knowledge of injection systems</w:t>
      </w:r>
    </w:p>
    <w:p w14:paraId="64BC750C" w14:textId="77777777" w:rsidR="009F3EDA" w:rsidRPr="00CF61A8" w:rsidRDefault="009F3EDA" w:rsidP="00CF61A8">
      <w:pPr>
        <w:pStyle w:val="ListParagraph"/>
        <w:numPr>
          <w:ilvl w:val="0"/>
          <w:numId w:val="4"/>
        </w:numPr>
        <w:jc w:val="both"/>
        <w:rPr>
          <w:rFonts w:cs="Times New Roman"/>
          <w:szCs w:val="20"/>
        </w:rPr>
      </w:pPr>
      <w:r w:rsidRPr="00CF61A8">
        <w:rPr>
          <w:rFonts w:cs="Times New Roman"/>
          <w:szCs w:val="20"/>
        </w:rPr>
        <w:t>Additional experience in testing management systems</w:t>
      </w:r>
    </w:p>
    <w:p w14:paraId="2CE32CAB" w14:textId="77777777" w:rsidR="009F3EDA" w:rsidRPr="00CF61A8" w:rsidRDefault="009F3EDA" w:rsidP="00CF61A8">
      <w:pPr>
        <w:pStyle w:val="ListParagraph"/>
        <w:numPr>
          <w:ilvl w:val="0"/>
          <w:numId w:val="4"/>
        </w:numPr>
        <w:jc w:val="both"/>
        <w:rPr>
          <w:rFonts w:cs="Times New Roman"/>
          <w:szCs w:val="20"/>
        </w:rPr>
      </w:pPr>
      <w:r w:rsidRPr="00CF61A8">
        <w:rPr>
          <w:rFonts w:cs="Times New Roman"/>
          <w:szCs w:val="20"/>
        </w:rPr>
        <w:t>Fu</w:t>
      </w:r>
      <w:r w:rsidR="0026114E" w:rsidRPr="00CF61A8">
        <w:rPr>
          <w:rFonts w:cs="Times New Roman"/>
          <w:szCs w:val="20"/>
        </w:rPr>
        <w:t>r</w:t>
      </w:r>
      <w:r w:rsidRPr="00CF61A8">
        <w:rPr>
          <w:rFonts w:cs="Times New Roman"/>
          <w:szCs w:val="20"/>
        </w:rPr>
        <w:t xml:space="preserve">ther </w:t>
      </w:r>
      <w:r w:rsidR="0026114E" w:rsidRPr="00CF61A8">
        <w:rPr>
          <w:rFonts w:cs="Times New Roman"/>
          <w:szCs w:val="20"/>
        </w:rPr>
        <w:t>understanding of a management systems capacity to adapt</w:t>
      </w:r>
    </w:p>
    <w:p w14:paraId="223577C3" w14:textId="77777777" w:rsidR="0026114E" w:rsidRPr="00CF61A8" w:rsidRDefault="0026114E" w:rsidP="00CF61A8">
      <w:pPr>
        <w:pStyle w:val="ListParagraph"/>
        <w:numPr>
          <w:ilvl w:val="0"/>
          <w:numId w:val="4"/>
        </w:numPr>
        <w:jc w:val="both"/>
        <w:rPr>
          <w:rFonts w:cs="Times New Roman"/>
          <w:szCs w:val="20"/>
        </w:rPr>
      </w:pPr>
      <w:r w:rsidRPr="00CF61A8">
        <w:rPr>
          <w:rFonts w:cs="Times New Roman"/>
          <w:szCs w:val="20"/>
        </w:rPr>
        <w:t xml:space="preserve">Increased confidence whilst using testing equipment </w:t>
      </w:r>
    </w:p>
    <w:p w14:paraId="78402CEF" w14:textId="4691AB23" w:rsidR="0038085F" w:rsidRPr="00CF61A8" w:rsidRDefault="00CD4F94" w:rsidP="00CF61A8">
      <w:pPr>
        <w:jc w:val="both"/>
        <w:rPr>
          <w:rFonts w:cs="Times New Roman"/>
          <w:szCs w:val="20"/>
        </w:rPr>
      </w:pPr>
      <w:r w:rsidRPr="00CF61A8">
        <w:rPr>
          <w:rFonts w:cs="Times New Roman"/>
          <w:szCs w:val="20"/>
        </w:rPr>
        <w:t xml:space="preserve">In preparation for this report, background research was completed so that basic knowledge was reviewed prior to beginning this assignment. </w:t>
      </w:r>
    </w:p>
    <w:p w14:paraId="5108B666" w14:textId="77777777" w:rsidR="0026114E" w:rsidRPr="00CF61A8" w:rsidRDefault="0026114E" w:rsidP="00CF61A8">
      <w:pPr>
        <w:jc w:val="both"/>
        <w:rPr>
          <w:rFonts w:cs="Times New Roman"/>
          <w:sz w:val="24"/>
        </w:rPr>
      </w:pPr>
    </w:p>
    <w:p w14:paraId="564A3E58" w14:textId="77777777" w:rsidR="0026114E" w:rsidRPr="00CF61A8" w:rsidRDefault="0026114E" w:rsidP="00CF61A8">
      <w:pPr>
        <w:jc w:val="both"/>
        <w:rPr>
          <w:rFonts w:cs="Times New Roman"/>
          <w:sz w:val="24"/>
        </w:rPr>
      </w:pPr>
    </w:p>
    <w:p w14:paraId="7946A742" w14:textId="77777777" w:rsidR="0026114E" w:rsidRPr="00CF61A8" w:rsidRDefault="0026114E" w:rsidP="00CF61A8">
      <w:pPr>
        <w:jc w:val="both"/>
        <w:rPr>
          <w:rFonts w:cs="Times New Roman"/>
          <w:sz w:val="24"/>
        </w:rPr>
      </w:pPr>
    </w:p>
    <w:p w14:paraId="268B8165" w14:textId="77777777" w:rsidR="0026114E" w:rsidRPr="00CF61A8" w:rsidRDefault="0026114E" w:rsidP="00CF61A8">
      <w:pPr>
        <w:jc w:val="both"/>
        <w:rPr>
          <w:rFonts w:cs="Times New Roman"/>
          <w:sz w:val="24"/>
        </w:rPr>
      </w:pPr>
    </w:p>
    <w:p w14:paraId="50EFC141" w14:textId="77777777" w:rsidR="0026114E" w:rsidRPr="00CF61A8" w:rsidRDefault="0026114E" w:rsidP="00CF61A8">
      <w:pPr>
        <w:jc w:val="both"/>
        <w:rPr>
          <w:rFonts w:cs="Times New Roman"/>
          <w:sz w:val="24"/>
        </w:rPr>
      </w:pPr>
    </w:p>
    <w:p w14:paraId="18D5B1FB" w14:textId="77777777" w:rsidR="0026114E" w:rsidRPr="00CF61A8" w:rsidRDefault="0026114E" w:rsidP="00CF61A8">
      <w:pPr>
        <w:jc w:val="both"/>
        <w:rPr>
          <w:rFonts w:cs="Times New Roman"/>
          <w:sz w:val="24"/>
        </w:rPr>
      </w:pPr>
    </w:p>
    <w:p w14:paraId="5919BC14" w14:textId="77777777" w:rsidR="0026114E" w:rsidRPr="00CF61A8" w:rsidRDefault="0026114E" w:rsidP="00CF61A8">
      <w:pPr>
        <w:jc w:val="both"/>
        <w:rPr>
          <w:rFonts w:cs="Times New Roman"/>
          <w:sz w:val="24"/>
        </w:rPr>
      </w:pPr>
    </w:p>
    <w:p w14:paraId="4B51398F" w14:textId="77777777" w:rsidR="0026114E" w:rsidRPr="00CF61A8" w:rsidRDefault="0026114E" w:rsidP="00CF61A8">
      <w:pPr>
        <w:jc w:val="both"/>
        <w:rPr>
          <w:rFonts w:cs="Times New Roman"/>
          <w:sz w:val="24"/>
        </w:rPr>
      </w:pPr>
    </w:p>
    <w:p w14:paraId="061A0B2E" w14:textId="77777777" w:rsidR="0026114E" w:rsidRPr="00CF61A8" w:rsidRDefault="0026114E" w:rsidP="00CF61A8">
      <w:pPr>
        <w:jc w:val="both"/>
        <w:rPr>
          <w:rFonts w:cs="Times New Roman"/>
          <w:sz w:val="24"/>
        </w:rPr>
      </w:pPr>
    </w:p>
    <w:p w14:paraId="302B8A3A" w14:textId="77777777" w:rsidR="0026114E" w:rsidRPr="00CF61A8" w:rsidRDefault="0026114E" w:rsidP="00CF61A8">
      <w:pPr>
        <w:jc w:val="both"/>
        <w:rPr>
          <w:rFonts w:cs="Times New Roman"/>
          <w:sz w:val="24"/>
        </w:rPr>
      </w:pPr>
    </w:p>
    <w:p w14:paraId="1162947C" w14:textId="77777777" w:rsidR="0026114E" w:rsidRPr="00CF61A8" w:rsidRDefault="0026114E" w:rsidP="00CF61A8">
      <w:pPr>
        <w:jc w:val="both"/>
        <w:rPr>
          <w:rFonts w:cs="Times New Roman"/>
          <w:sz w:val="24"/>
        </w:rPr>
      </w:pPr>
    </w:p>
    <w:p w14:paraId="0DE7227B" w14:textId="77777777" w:rsidR="0026114E" w:rsidRPr="00CF61A8" w:rsidRDefault="0026114E" w:rsidP="00CF61A8">
      <w:pPr>
        <w:jc w:val="both"/>
        <w:rPr>
          <w:rFonts w:cs="Times New Roman"/>
          <w:sz w:val="24"/>
        </w:rPr>
      </w:pPr>
    </w:p>
    <w:p w14:paraId="77227C75" w14:textId="77777777" w:rsidR="0038085F" w:rsidRPr="00CF61A8" w:rsidRDefault="0038085F" w:rsidP="00CF61A8">
      <w:pPr>
        <w:jc w:val="both"/>
        <w:rPr>
          <w:rFonts w:cs="Times New Roman"/>
          <w:sz w:val="24"/>
        </w:rPr>
      </w:pPr>
    </w:p>
    <w:p w14:paraId="010D820E" w14:textId="77777777" w:rsidR="00CE5EAD" w:rsidRPr="00CF61A8" w:rsidRDefault="00CE5EAD" w:rsidP="00CF61A8">
      <w:pPr>
        <w:jc w:val="both"/>
        <w:rPr>
          <w:rFonts w:cs="Times New Roman"/>
          <w:sz w:val="24"/>
        </w:rPr>
      </w:pPr>
    </w:p>
    <w:p w14:paraId="7E42F5C6" w14:textId="40AF81DF" w:rsidR="00042C5A" w:rsidRPr="00CF61A8" w:rsidRDefault="00A8102B" w:rsidP="00CF61A8">
      <w:pPr>
        <w:pStyle w:val="Heading1"/>
        <w:jc w:val="both"/>
        <w:rPr>
          <w:rFonts w:ascii="Times New Roman" w:hAnsi="Times New Roman" w:cs="Times New Roman"/>
        </w:rPr>
      </w:pPr>
      <w:bookmarkStart w:id="2" w:name="_Toc39486402"/>
      <w:r>
        <w:rPr>
          <w:rFonts w:ascii="Times New Roman" w:hAnsi="Times New Roman" w:cs="Times New Roman"/>
        </w:rPr>
        <w:lastRenderedPageBreak/>
        <w:t xml:space="preserve">2.0 </w:t>
      </w:r>
      <w:r w:rsidR="00F50B82" w:rsidRPr="00CF61A8">
        <w:rPr>
          <w:rFonts w:ascii="Times New Roman" w:hAnsi="Times New Roman" w:cs="Times New Roman"/>
        </w:rPr>
        <w:t>Research</w:t>
      </w:r>
      <w:bookmarkEnd w:id="2"/>
    </w:p>
    <w:p w14:paraId="69DBB0F4" w14:textId="22BEEE64" w:rsidR="004F0D53" w:rsidRPr="00CF61A8" w:rsidRDefault="00A8102B" w:rsidP="00CF61A8">
      <w:pPr>
        <w:pStyle w:val="Heading2"/>
        <w:jc w:val="both"/>
        <w:rPr>
          <w:rFonts w:cs="Times New Roman"/>
        </w:rPr>
      </w:pPr>
      <w:bookmarkStart w:id="3" w:name="_Toc39486403"/>
      <w:r>
        <w:rPr>
          <w:rFonts w:cs="Times New Roman"/>
        </w:rPr>
        <w:t xml:space="preserve">2.1 </w:t>
      </w:r>
      <w:r w:rsidR="004F0D53" w:rsidRPr="00CF61A8">
        <w:rPr>
          <w:rFonts w:cs="Times New Roman"/>
        </w:rPr>
        <w:t xml:space="preserve">The </w:t>
      </w:r>
      <w:r w:rsidR="008F4935" w:rsidRPr="00CF61A8">
        <w:rPr>
          <w:rFonts w:cs="Times New Roman"/>
        </w:rPr>
        <w:t>L-Jetronic</w:t>
      </w:r>
      <w:r w:rsidR="004F0D53" w:rsidRPr="00CF61A8">
        <w:rPr>
          <w:rFonts w:cs="Times New Roman"/>
        </w:rPr>
        <w:t xml:space="preserve"> System</w:t>
      </w:r>
      <w:bookmarkEnd w:id="3"/>
    </w:p>
    <w:p w14:paraId="1DF8E4F4" w14:textId="77777777" w:rsidR="00644846" w:rsidRDefault="00CE5EAD" w:rsidP="00CF61A8">
      <w:pPr>
        <w:jc w:val="both"/>
        <w:rPr>
          <w:rFonts w:cs="Times New Roman"/>
        </w:rPr>
      </w:pPr>
      <w:r w:rsidRPr="00CF61A8">
        <w:rPr>
          <w:rFonts w:cs="Times New Roman"/>
        </w:rPr>
        <w:t xml:space="preserve">Early </w:t>
      </w:r>
      <w:r w:rsidR="00E81319" w:rsidRPr="00CF61A8">
        <w:rPr>
          <w:rFonts w:cs="Times New Roman"/>
        </w:rPr>
        <w:t xml:space="preserve">Jetronic </w:t>
      </w:r>
      <w:r w:rsidR="00531B0A" w:rsidRPr="00CF61A8">
        <w:rPr>
          <w:rFonts w:cs="Times New Roman"/>
        </w:rPr>
        <w:t>fuel injection system</w:t>
      </w:r>
      <w:r w:rsidRPr="00CF61A8">
        <w:rPr>
          <w:rFonts w:cs="Times New Roman"/>
        </w:rPr>
        <w:t>s</w:t>
      </w:r>
      <w:r w:rsidR="00531B0A" w:rsidRPr="00CF61A8">
        <w:rPr>
          <w:rFonts w:cs="Times New Roman"/>
        </w:rPr>
        <w:t xml:space="preserve"> ha</w:t>
      </w:r>
      <w:r w:rsidRPr="00CF61A8">
        <w:rPr>
          <w:rFonts w:cs="Times New Roman"/>
        </w:rPr>
        <w:t>ve</w:t>
      </w:r>
      <w:r w:rsidR="00531B0A" w:rsidRPr="00CF61A8">
        <w:rPr>
          <w:rFonts w:cs="Times New Roman"/>
        </w:rPr>
        <w:t xml:space="preserve"> been used in everyday driving condition</w:t>
      </w:r>
      <w:r w:rsidRPr="00CF61A8">
        <w:rPr>
          <w:rFonts w:cs="Times New Roman"/>
        </w:rPr>
        <w:t>s and proved successful to improve</w:t>
      </w:r>
      <w:r w:rsidR="004F0D53" w:rsidRPr="00CF61A8">
        <w:rPr>
          <w:rFonts w:cs="Times New Roman"/>
        </w:rPr>
        <w:t xml:space="preserve"> the management system for more stringent emission control</w:t>
      </w:r>
      <w:r w:rsidR="00531B0A" w:rsidRPr="00CF61A8">
        <w:rPr>
          <w:rFonts w:cs="Times New Roman"/>
        </w:rPr>
        <w:t xml:space="preserve"> </w:t>
      </w:r>
      <w:r w:rsidR="004F0D53" w:rsidRPr="00CF61A8">
        <w:rPr>
          <w:rFonts w:cs="Times New Roman"/>
        </w:rPr>
        <w:t xml:space="preserve">evolution ensued </w:t>
      </w:r>
      <w:r w:rsidR="00531B0A" w:rsidRPr="00CF61A8">
        <w:rPr>
          <w:rFonts w:cs="Times New Roman"/>
        </w:rPr>
        <w:t xml:space="preserve">and was then adapted to D-Jetronic </w:t>
      </w:r>
      <w:r w:rsidR="004F0D53" w:rsidRPr="00CF61A8">
        <w:rPr>
          <w:rFonts w:cs="Times New Roman"/>
        </w:rPr>
        <w:t xml:space="preserve">which was more efficient at controlling emissions. Over time changes in fuels led to a development into </w:t>
      </w:r>
      <w:r w:rsidR="00531B0A" w:rsidRPr="00CF61A8">
        <w:rPr>
          <w:rFonts w:cs="Times New Roman"/>
        </w:rPr>
        <w:t xml:space="preserve">L-Jetronic which </w:t>
      </w:r>
      <w:r w:rsidR="004F0D53" w:rsidRPr="00CF61A8">
        <w:rPr>
          <w:rFonts w:cs="Times New Roman"/>
        </w:rPr>
        <w:t>could manage fuelling and ignition</w:t>
      </w:r>
      <w:r w:rsidR="00531B0A" w:rsidRPr="00CF61A8">
        <w:rPr>
          <w:rFonts w:cs="Times New Roman"/>
        </w:rPr>
        <w:t xml:space="preserve"> more precise</w:t>
      </w:r>
      <w:r w:rsidR="004F0D53" w:rsidRPr="00CF61A8">
        <w:rPr>
          <w:rFonts w:cs="Times New Roman"/>
        </w:rPr>
        <w:t>ly</w:t>
      </w:r>
      <w:r w:rsidR="00531B0A" w:rsidRPr="00CF61A8">
        <w:rPr>
          <w:rFonts w:cs="Times New Roman"/>
        </w:rPr>
        <w:t>.</w:t>
      </w:r>
    </w:p>
    <w:p w14:paraId="2C2067F8" w14:textId="735438B2" w:rsidR="004F0D53" w:rsidRPr="00CF61A8" w:rsidRDefault="009A467A" w:rsidP="00CF61A8">
      <w:pPr>
        <w:jc w:val="both"/>
        <w:rPr>
          <w:rFonts w:cs="Times New Roman"/>
        </w:rPr>
      </w:pPr>
      <w:r>
        <w:rPr>
          <w:rFonts w:cs="Times New Roman"/>
        </w:rPr>
        <w:t xml:space="preserve"> </w:t>
      </w:r>
      <w:sdt>
        <w:sdtPr>
          <w:rPr>
            <w:rFonts w:cs="Times New Roman"/>
          </w:rPr>
          <w:id w:val="956530540"/>
          <w:citation/>
        </w:sdtPr>
        <w:sdtContent>
          <w:r>
            <w:rPr>
              <w:rFonts w:cs="Times New Roman"/>
            </w:rPr>
            <w:fldChar w:fldCharType="begin"/>
          </w:r>
          <w:r>
            <w:rPr>
              <w:rFonts w:cs="Times New Roman"/>
            </w:rPr>
            <w:instrText xml:space="preserve"> CITATION Dietrich06 \l 2057 </w:instrText>
          </w:r>
          <w:r>
            <w:rPr>
              <w:rFonts w:cs="Times New Roman"/>
            </w:rPr>
            <w:fldChar w:fldCharType="separate"/>
          </w:r>
          <w:r w:rsidR="00F23A63" w:rsidRPr="00F23A63">
            <w:rPr>
              <w:rFonts w:cs="Times New Roman"/>
              <w:noProof/>
            </w:rPr>
            <w:t>(Kuhlgatz, 2006)</w:t>
          </w:r>
          <w:r>
            <w:rPr>
              <w:rFonts w:cs="Times New Roman"/>
            </w:rPr>
            <w:fldChar w:fldCharType="end"/>
          </w:r>
        </w:sdtContent>
      </w:sdt>
    </w:p>
    <w:p w14:paraId="72415B13" w14:textId="0497B668" w:rsidR="00106F80" w:rsidRPr="00CF61A8" w:rsidRDefault="00531B0A" w:rsidP="00CF61A8">
      <w:pPr>
        <w:jc w:val="both"/>
        <w:rPr>
          <w:rFonts w:cs="Times New Roman"/>
        </w:rPr>
      </w:pPr>
      <w:r w:rsidRPr="00CF61A8">
        <w:rPr>
          <w:rFonts w:cs="Times New Roman"/>
        </w:rPr>
        <w:t xml:space="preserve">The L-Jetronic system has new circuitry so that the sensor signals could be </w:t>
      </w:r>
      <w:r w:rsidR="004F0D53" w:rsidRPr="00CF61A8">
        <w:rPr>
          <w:rFonts w:cs="Times New Roman"/>
        </w:rPr>
        <w:t>evaluated,</w:t>
      </w:r>
      <w:r w:rsidRPr="00CF61A8">
        <w:rPr>
          <w:rFonts w:cs="Times New Roman"/>
        </w:rPr>
        <w:t xml:space="preserve"> and it give the engine better operating </w:t>
      </w:r>
      <w:r w:rsidR="00520D18" w:rsidRPr="00CF61A8">
        <w:rPr>
          <w:rFonts w:cs="Times New Roman"/>
        </w:rPr>
        <w:t>characteristics</w:t>
      </w:r>
      <w:r w:rsidRPr="00CF61A8">
        <w:rPr>
          <w:rFonts w:cs="Times New Roman"/>
        </w:rPr>
        <w:t>.</w:t>
      </w:r>
      <w:r w:rsidR="00DD1E79" w:rsidRPr="00CF61A8">
        <w:rPr>
          <w:rFonts w:cs="Times New Roman"/>
        </w:rPr>
        <w:t xml:space="preserve"> It controls the fuel supply whilst the electronic ignition system gives perfect ignition control.</w:t>
      </w:r>
      <w:r w:rsidRPr="00CF61A8">
        <w:rPr>
          <w:rFonts w:cs="Times New Roman"/>
        </w:rPr>
        <w:t xml:space="preserve"> The exhaust gas</w:t>
      </w:r>
      <w:r w:rsidR="00520D18" w:rsidRPr="00CF61A8">
        <w:rPr>
          <w:rFonts w:cs="Times New Roman"/>
        </w:rPr>
        <w:t xml:space="preserve"> legislation</w:t>
      </w:r>
      <w:r w:rsidR="00106F80" w:rsidRPr="00CF61A8">
        <w:rPr>
          <w:rFonts w:cs="Times New Roman"/>
        </w:rPr>
        <w:t xml:space="preserve"> </w:t>
      </w:r>
      <w:sdt>
        <w:sdtPr>
          <w:rPr>
            <w:rFonts w:cs="Times New Roman"/>
          </w:rPr>
          <w:id w:val="1414898339"/>
          <w:citation/>
        </w:sdtPr>
        <w:sdtContent>
          <w:r w:rsidR="000B3A7E" w:rsidRPr="00CF61A8">
            <w:rPr>
              <w:rFonts w:cs="Times New Roman"/>
            </w:rPr>
            <w:fldChar w:fldCharType="begin"/>
          </w:r>
          <w:r w:rsidR="00106F80" w:rsidRPr="00CF61A8">
            <w:rPr>
              <w:rFonts w:cs="Times New Roman"/>
            </w:rPr>
            <w:instrText xml:space="preserve"> CITATION Min20 \l 2057 </w:instrText>
          </w:r>
          <w:r w:rsidR="000B3A7E" w:rsidRPr="00CF61A8">
            <w:rPr>
              <w:rFonts w:cs="Times New Roman"/>
            </w:rPr>
            <w:fldChar w:fldCharType="separate"/>
          </w:r>
          <w:r w:rsidR="00F23A63" w:rsidRPr="00F23A63">
            <w:rPr>
              <w:rFonts w:cs="Times New Roman"/>
              <w:noProof/>
            </w:rPr>
            <w:t>(Transport, 2020)</w:t>
          </w:r>
          <w:r w:rsidR="000B3A7E" w:rsidRPr="00CF61A8">
            <w:rPr>
              <w:rFonts w:cs="Times New Roman"/>
            </w:rPr>
            <w:fldChar w:fldCharType="end"/>
          </w:r>
        </w:sdtContent>
      </w:sdt>
      <w:r w:rsidR="00C84760" w:rsidRPr="00CF61A8">
        <w:rPr>
          <w:rFonts w:cs="Times New Roman"/>
        </w:rPr>
        <w:t xml:space="preserve"> </w:t>
      </w:r>
      <w:r w:rsidR="00520D18" w:rsidRPr="00CF61A8">
        <w:rPr>
          <w:rFonts w:cs="Times New Roman"/>
        </w:rPr>
        <w:t xml:space="preserve">has been </w:t>
      </w:r>
      <w:r w:rsidR="00106F80" w:rsidRPr="00CF61A8">
        <w:rPr>
          <w:rFonts w:cs="Times New Roman"/>
        </w:rPr>
        <w:t>considered</w:t>
      </w:r>
      <w:r w:rsidR="00520D18" w:rsidRPr="00CF61A8">
        <w:rPr>
          <w:rFonts w:cs="Times New Roman"/>
        </w:rPr>
        <w:t xml:space="preserve"> by integrating a lambda sensor with a closed-loop control unit. This unit is controlled electronically for the fuel-injection system so that the fuel can be injected intermittently into the intake manifold. The fuel is measured so that the specific amount is injected into each cylinder for it to run efficiently</w:t>
      </w:r>
      <w:r w:rsidR="00C84760" w:rsidRPr="00CF61A8">
        <w:rPr>
          <w:rFonts w:cs="Times New Roman"/>
        </w:rPr>
        <w:t>. I</w:t>
      </w:r>
      <w:r w:rsidR="00520D18" w:rsidRPr="00CF61A8">
        <w:rPr>
          <w:rFonts w:cs="Times New Roman"/>
        </w:rPr>
        <w:t xml:space="preserve">f the </w:t>
      </w:r>
      <w:r w:rsidR="00DD1E79" w:rsidRPr="00CF61A8">
        <w:rPr>
          <w:rFonts w:cs="Times New Roman"/>
        </w:rPr>
        <w:t>engine</w:t>
      </w:r>
      <w:r w:rsidR="00520D18" w:rsidRPr="00CF61A8">
        <w:rPr>
          <w:rFonts w:cs="Times New Roman"/>
        </w:rPr>
        <w:t xml:space="preserve"> is </w:t>
      </w:r>
      <w:r w:rsidR="00DD1E79" w:rsidRPr="00CF61A8">
        <w:rPr>
          <w:rFonts w:cs="Times New Roman"/>
        </w:rPr>
        <w:t>receiving</w:t>
      </w:r>
      <w:r w:rsidR="00520D18" w:rsidRPr="00CF61A8">
        <w:rPr>
          <w:rFonts w:cs="Times New Roman"/>
        </w:rPr>
        <w:t xml:space="preserve"> too much or too little </w:t>
      </w:r>
      <w:r w:rsidR="00C84760" w:rsidRPr="00CF61A8">
        <w:rPr>
          <w:rFonts w:cs="Times New Roman"/>
        </w:rPr>
        <w:t>fuel,</w:t>
      </w:r>
      <w:r w:rsidR="00520D18" w:rsidRPr="00CF61A8">
        <w:rPr>
          <w:rFonts w:cs="Times New Roman"/>
        </w:rPr>
        <w:t xml:space="preserve"> then</w:t>
      </w:r>
      <w:r w:rsidR="00DD1E79" w:rsidRPr="00CF61A8">
        <w:rPr>
          <w:rFonts w:cs="Times New Roman"/>
        </w:rPr>
        <w:t xml:space="preserve"> the injectors must adapt quickly so that the correct amount is delivered.</w:t>
      </w:r>
    </w:p>
    <w:p w14:paraId="504FDAC4" w14:textId="58AC3903" w:rsidR="00042C5A" w:rsidRPr="00CF61A8" w:rsidRDefault="007037B3" w:rsidP="00CF61A8">
      <w:pPr>
        <w:jc w:val="both"/>
        <w:rPr>
          <w:rFonts w:cs="Times New Roman"/>
        </w:rPr>
      </w:pPr>
      <w:sdt>
        <w:sdtPr>
          <w:rPr>
            <w:rFonts w:cs="Times New Roman"/>
          </w:rPr>
          <w:id w:val="-1562549064"/>
          <w:citation/>
        </w:sdtPr>
        <w:sdtContent>
          <w:r w:rsidR="000B3A7E" w:rsidRPr="00CF61A8">
            <w:rPr>
              <w:rFonts w:cs="Times New Roman"/>
            </w:rPr>
            <w:fldChar w:fldCharType="begin"/>
          </w:r>
          <w:r w:rsidR="00042C5A" w:rsidRPr="00CF61A8">
            <w:rPr>
              <w:rFonts w:cs="Times New Roman"/>
            </w:rPr>
            <w:instrText xml:space="preserve"> CITATION Bosch \l 2057 </w:instrText>
          </w:r>
          <w:r w:rsidR="000B3A7E" w:rsidRPr="00CF61A8">
            <w:rPr>
              <w:rFonts w:cs="Times New Roman"/>
            </w:rPr>
            <w:fldChar w:fldCharType="separate"/>
          </w:r>
          <w:r w:rsidR="00F23A63" w:rsidRPr="00F23A63">
            <w:rPr>
              <w:rFonts w:cs="Times New Roman"/>
              <w:noProof/>
            </w:rPr>
            <w:t>(Bosch, L-Jetronic, 1985)</w:t>
          </w:r>
          <w:r w:rsidR="000B3A7E" w:rsidRPr="00CF61A8">
            <w:rPr>
              <w:rFonts w:cs="Times New Roman"/>
            </w:rPr>
            <w:fldChar w:fldCharType="end"/>
          </w:r>
        </w:sdtContent>
      </w:sdt>
    </w:p>
    <w:p w14:paraId="22887C94" w14:textId="1713F9AD" w:rsidR="00042C5A" w:rsidRPr="00CF61A8" w:rsidRDefault="00A8102B" w:rsidP="00CF61A8">
      <w:pPr>
        <w:pStyle w:val="Heading2"/>
        <w:jc w:val="both"/>
        <w:rPr>
          <w:rFonts w:cs="Times New Roman"/>
        </w:rPr>
      </w:pPr>
      <w:bookmarkStart w:id="4" w:name="_Toc39486404"/>
      <w:r>
        <w:rPr>
          <w:rFonts w:cs="Times New Roman"/>
        </w:rPr>
        <w:t xml:space="preserve">2.2 </w:t>
      </w:r>
      <w:r w:rsidR="008F4935" w:rsidRPr="00CF61A8">
        <w:rPr>
          <w:rFonts w:cs="Times New Roman"/>
        </w:rPr>
        <w:t>The Motronic System</w:t>
      </w:r>
      <w:bookmarkEnd w:id="4"/>
    </w:p>
    <w:p w14:paraId="691FF867" w14:textId="5D5F2A97" w:rsidR="00DD1E79" w:rsidRPr="00CF61A8" w:rsidRDefault="00DD1E79" w:rsidP="00CF61A8">
      <w:pPr>
        <w:jc w:val="both"/>
        <w:rPr>
          <w:rFonts w:cs="Times New Roman"/>
        </w:rPr>
      </w:pPr>
      <w:r w:rsidRPr="00CF61A8">
        <w:rPr>
          <w:rFonts w:cs="Times New Roman"/>
        </w:rPr>
        <w:t xml:space="preserve">A </w:t>
      </w:r>
      <w:r w:rsidR="008F4935" w:rsidRPr="00CF61A8">
        <w:rPr>
          <w:rFonts w:cs="Times New Roman"/>
        </w:rPr>
        <w:t>Motronic</w:t>
      </w:r>
      <w:r w:rsidRPr="00CF61A8">
        <w:rPr>
          <w:rFonts w:cs="Times New Roman"/>
        </w:rPr>
        <w:t xml:space="preserve"> system is different</w:t>
      </w:r>
      <w:r w:rsidR="008F4935" w:rsidRPr="00CF61A8">
        <w:rPr>
          <w:rFonts w:cs="Times New Roman"/>
        </w:rPr>
        <w:t>, it is seen as an advancement in technology</w:t>
      </w:r>
      <w:r w:rsidRPr="00CF61A8">
        <w:rPr>
          <w:rFonts w:cs="Times New Roman"/>
        </w:rPr>
        <w:t xml:space="preserve"> as instead of separately controlling the fuel supply and the ignition system</w:t>
      </w:r>
      <w:r w:rsidR="009D5698">
        <w:rPr>
          <w:rFonts w:cs="Times New Roman"/>
        </w:rPr>
        <w:t>,</w:t>
      </w:r>
      <w:r w:rsidRPr="00CF61A8">
        <w:rPr>
          <w:rFonts w:cs="Times New Roman"/>
        </w:rPr>
        <w:t xml:space="preserve"> they are </w:t>
      </w:r>
      <w:r w:rsidR="008F4935" w:rsidRPr="00CF61A8">
        <w:rPr>
          <w:rFonts w:cs="Times New Roman"/>
        </w:rPr>
        <w:t>jointly controlled</w:t>
      </w:r>
      <w:r w:rsidRPr="00CF61A8">
        <w:rPr>
          <w:rFonts w:cs="Times New Roman"/>
        </w:rPr>
        <w:t xml:space="preserve">. An internal program is used to control the injection and the ignition systems and by paying special attention to balancing the requirements for both criteria. </w:t>
      </w:r>
      <w:r w:rsidR="00A37169" w:rsidRPr="00CF61A8">
        <w:rPr>
          <w:rFonts w:cs="Times New Roman"/>
        </w:rPr>
        <w:t>The emissions regulations have been adapted on this system by installing a lambda sensor.</w:t>
      </w:r>
      <w:r w:rsidR="008F4935" w:rsidRPr="00CF61A8">
        <w:rPr>
          <w:rFonts w:cs="Times New Roman"/>
        </w:rPr>
        <w:t xml:space="preserve"> </w:t>
      </w:r>
    </w:p>
    <w:p w14:paraId="0A8981EE" w14:textId="45E6D29F" w:rsidR="0046499C" w:rsidRPr="00CF61A8" w:rsidRDefault="007037B3" w:rsidP="00CF61A8">
      <w:pPr>
        <w:jc w:val="both"/>
        <w:rPr>
          <w:rFonts w:cs="Times New Roman"/>
        </w:rPr>
      </w:pPr>
      <w:sdt>
        <w:sdtPr>
          <w:rPr>
            <w:rFonts w:cs="Times New Roman"/>
          </w:rPr>
          <w:id w:val="-1469584839"/>
          <w:citation/>
        </w:sdtPr>
        <w:sdtContent>
          <w:r w:rsidR="000B3A7E" w:rsidRPr="00CF61A8">
            <w:rPr>
              <w:rFonts w:cs="Times New Roman"/>
            </w:rPr>
            <w:fldChar w:fldCharType="begin"/>
          </w:r>
          <w:r w:rsidR="003932B4" w:rsidRPr="00CF61A8">
            <w:rPr>
              <w:rFonts w:cs="Times New Roman"/>
            </w:rPr>
            <w:instrText xml:space="preserve"> CITATION Rob94 \l 2057 </w:instrText>
          </w:r>
          <w:r w:rsidR="000B3A7E" w:rsidRPr="00CF61A8">
            <w:rPr>
              <w:rFonts w:cs="Times New Roman"/>
            </w:rPr>
            <w:fldChar w:fldCharType="separate"/>
          </w:r>
          <w:r w:rsidR="00F23A63" w:rsidRPr="00F23A63">
            <w:rPr>
              <w:rFonts w:cs="Times New Roman"/>
              <w:noProof/>
            </w:rPr>
            <w:t>(Bosch, Motronic Engine Management, 1994)</w:t>
          </w:r>
          <w:r w:rsidR="000B3A7E" w:rsidRPr="00CF61A8">
            <w:rPr>
              <w:rFonts w:cs="Times New Roman"/>
            </w:rPr>
            <w:fldChar w:fldCharType="end"/>
          </w:r>
        </w:sdtContent>
      </w:sdt>
    </w:p>
    <w:p w14:paraId="584A3A43" w14:textId="5C6FFA75" w:rsidR="000F32D5" w:rsidRDefault="000F32D5" w:rsidP="00CF61A8">
      <w:pPr>
        <w:jc w:val="both"/>
        <w:rPr>
          <w:rFonts w:cs="Times New Roman"/>
        </w:rPr>
      </w:pPr>
      <w:r w:rsidRPr="00CF61A8">
        <w:rPr>
          <w:rFonts w:cs="Times New Roman"/>
        </w:rPr>
        <w:t xml:space="preserve">The engine that will be used is a Vauxhall 2.0 litre motronic injection engine which was first introduced in 1987, this featured a Bosch Motronic </w:t>
      </w:r>
      <w:r w:rsidR="00316700" w:rsidRPr="00CF61A8">
        <w:rPr>
          <w:rFonts w:cs="Times New Roman"/>
        </w:rPr>
        <w:t>4.1</w:t>
      </w:r>
      <w:r w:rsidRPr="00CF61A8">
        <w:rPr>
          <w:rFonts w:cs="Times New Roman"/>
        </w:rPr>
        <w:t xml:space="preserve"> engine management system. This engine management system was upgraded to the 1.</w:t>
      </w:r>
      <w:r w:rsidR="00316700" w:rsidRPr="00CF61A8">
        <w:rPr>
          <w:rFonts w:cs="Times New Roman"/>
        </w:rPr>
        <w:t>5 from the previous 4.1 in 1990 which had a difference of a throttle position sensor instead of a throttle position switch so that the movement and positions of the throttle can be recognized.</w:t>
      </w:r>
    </w:p>
    <w:p w14:paraId="4EE833AB" w14:textId="5B37C739" w:rsidR="00644846" w:rsidRPr="00CF61A8" w:rsidRDefault="007037B3" w:rsidP="00CF61A8">
      <w:pPr>
        <w:jc w:val="both"/>
        <w:rPr>
          <w:rFonts w:cs="Times New Roman"/>
        </w:rPr>
      </w:pPr>
      <w:sdt>
        <w:sdtPr>
          <w:rPr>
            <w:rFonts w:cs="Times New Roman"/>
          </w:rPr>
          <w:id w:val="-1577577963"/>
          <w:citation/>
        </w:sdtPr>
        <w:sdtContent>
          <w:r w:rsidR="00644846">
            <w:rPr>
              <w:rFonts w:cs="Times New Roman"/>
            </w:rPr>
            <w:fldChar w:fldCharType="begin"/>
          </w:r>
          <w:r w:rsidR="00644846">
            <w:rPr>
              <w:rFonts w:cs="Times New Roman"/>
            </w:rPr>
            <w:instrText xml:space="preserve"> CITATION DrH15 \l 2057 </w:instrText>
          </w:r>
          <w:r w:rsidR="00644846">
            <w:rPr>
              <w:rFonts w:cs="Times New Roman"/>
            </w:rPr>
            <w:fldChar w:fldCharType="separate"/>
          </w:r>
          <w:r w:rsidR="00F23A63" w:rsidRPr="00F23A63">
            <w:rPr>
              <w:rFonts w:cs="Times New Roman"/>
              <w:noProof/>
            </w:rPr>
            <w:t>(Scholl, 2015)</w:t>
          </w:r>
          <w:r w:rsidR="00644846">
            <w:rPr>
              <w:rFonts w:cs="Times New Roman"/>
            </w:rPr>
            <w:fldChar w:fldCharType="end"/>
          </w:r>
        </w:sdtContent>
      </w:sdt>
    </w:p>
    <w:p w14:paraId="3D9F4526" w14:textId="222C99A6" w:rsidR="00CF61A8" w:rsidRPr="00CF61A8" w:rsidRDefault="00CF61A8" w:rsidP="00CF61A8">
      <w:pPr>
        <w:jc w:val="both"/>
        <w:rPr>
          <w:rFonts w:cs="Times New Roman"/>
        </w:rPr>
      </w:pPr>
    </w:p>
    <w:p w14:paraId="240F3CCA" w14:textId="779BCFCC" w:rsidR="00CF61A8" w:rsidRPr="00CF61A8" w:rsidRDefault="00CF61A8" w:rsidP="00CF61A8">
      <w:pPr>
        <w:jc w:val="both"/>
        <w:rPr>
          <w:rFonts w:cs="Times New Roman"/>
        </w:rPr>
      </w:pPr>
    </w:p>
    <w:p w14:paraId="2F7FAAB7" w14:textId="4FC4EDA5" w:rsidR="00CF61A8" w:rsidRPr="00CF61A8" w:rsidRDefault="00CF61A8" w:rsidP="00CF61A8">
      <w:pPr>
        <w:jc w:val="both"/>
        <w:rPr>
          <w:rFonts w:cs="Times New Roman"/>
        </w:rPr>
      </w:pPr>
    </w:p>
    <w:p w14:paraId="50DDB180" w14:textId="63EF5E2E" w:rsidR="00CF61A8" w:rsidRPr="00CF61A8" w:rsidRDefault="00CF61A8" w:rsidP="00CF61A8">
      <w:pPr>
        <w:jc w:val="both"/>
        <w:rPr>
          <w:rFonts w:cs="Times New Roman"/>
        </w:rPr>
      </w:pPr>
    </w:p>
    <w:p w14:paraId="70FCED04" w14:textId="321D9848" w:rsidR="00CF61A8" w:rsidRPr="00CF61A8" w:rsidRDefault="00CF61A8" w:rsidP="00CF61A8">
      <w:pPr>
        <w:jc w:val="both"/>
        <w:rPr>
          <w:rFonts w:cs="Times New Roman"/>
        </w:rPr>
      </w:pPr>
    </w:p>
    <w:p w14:paraId="3467D64D" w14:textId="0E952124" w:rsidR="00CF61A8" w:rsidRPr="00CF61A8" w:rsidRDefault="00CF61A8" w:rsidP="00CF61A8">
      <w:pPr>
        <w:jc w:val="both"/>
        <w:rPr>
          <w:rFonts w:cs="Times New Roman"/>
        </w:rPr>
      </w:pPr>
    </w:p>
    <w:p w14:paraId="0A251B67" w14:textId="4C98F02B" w:rsidR="00CF61A8" w:rsidRPr="00CF61A8" w:rsidRDefault="00CF61A8" w:rsidP="00CF61A8">
      <w:pPr>
        <w:jc w:val="both"/>
        <w:rPr>
          <w:rFonts w:cs="Times New Roman"/>
        </w:rPr>
      </w:pPr>
    </w:p>
    <w:p w14:paraId="224292D7" w14:textId="6F080730" w:rsidR="00CF61A8" w:rsidRPr="00CF61A8" w:rsidRDefault="00CF61A8" w:rsidP="00CF61A8">
      <w:pPr>
        <w:jc w:val="both"/>
        <w:rPr>
          <w:rFonts w:cs="Times New Roman"/>
        </w:rPr>
      </w:pPr>
    </w:p>
    <w:p w14:paraId="2208A869" w14:textId="4131943E" w:rsidR="00CF61A8" w:rsidRPr="00CF61A8" w:rsidRDefault="00CF61A8" w:rsidP="00CF61A8">
      <w:pPr>
        <w:jc w:val="both"/>
        <w:rPr>
          <w:rFonts w:cs="Times New Roman"/>
        </w:rPr>
      </w:pPr>
    </w:p>
    <w:p w14:paraId="2610EF08" w14:textId="77777777" w:rsidR="00CF61A8" w:rsidRPr="00CF61A8" w:rsidRDefault="00CF61A8" w:rsidP="00CF61A8">
      <w:pPr>
        <w:jc w:val="both"/>
        <w:rPr>
          <w:rFonts w:cs="Times New Roman"/>
        </w:rPr>
      </w:pPr>
    </w:p>
    <w:p w14:paraId="32A9FC06" w14:textId="02A703B8" w:rsidR="002C1102" w:rsidRPr="00CF61A8" w:rsidRDefault="00A8102B" w:rsidP="00CF61A8">
      <w:pPr>
        <w:pStyle w:val="Heading1"/>
        <w:jc w:val="both"/>
        <w:rPr>
          <w:rFonts w:ascii="Times New Roman" w:hAnsi="Times New Roman" w:cs="Times New Roman"/>
        </w:rPr>
      </w:pPr>
      <w:bookmarkStart w:id="5" w:name="_Toc39486405"/>
      <w:r>
        <w:rPr>
          <w:rFonts w:ascii="Times New Roman" w:hAnsi="Times New Roman" w:cs="Times New Roman"/>
        </w:rPr>
        <w:lastRenderedPageBreak/>
        <w:t xml:space="preserve">3.0 </w:t>
      </w:r>
      <w:r w:rsidR="00DD6231" w:rsidRPr="00CF61A8">
        <w:rPr>
          <w:rFonts w:ascii="Times New Roman" w:hAnsi="Times New Roman" w:cs="Times New Roman"/>
        </w:rPr>
        <w:t>Methodology</w:t>
      </w:r>
      <w:bookmarkEnd w:id="5"/>
      <w:r w:rsidR="00DD6231" w:rsidRPr="00CF61A8">
        <w:rPr>
          <w:rFonts w:ascii="Times New Roman" w:hAnsi="Times New Roman" w:cs="Times New Roman"/>
        </w:rPr>
        <w:t xml:space="preserve"> </w:t>
      </w:r>
    </w:p>
    <w:p w14:paraId="3E364A4C" w14:textId="77777777" w:rsidR="002C1102" w:rsidRPr="00CF61A8" w:rsidRDefault="00C47F0F" w:rsidP="00CF61A8">
      <w:pPr>
        <w:jc w:val="both"/>
        <w:rPr>
          <w:rFonts w:cs="Times New Roman"/>
          <w:szCs w:val="20"/>
        </w:rPr>
      </w:pPr>
      <w:r w:rsidRPr="00CF61A8">
        <w:rPr>
          <w:rFonts w:cs="Times New Roman"/>
          <w:szCs w:val="20"/>
        </w:rPr>
        <w:t>The group began by selecting whom would be carrying out each part of the testing and what equipment they would be using for the job.</w:t>
      </w:r>
      <w:r w:rsidR="00B801C5" w:rsidRPr="00CF61A8">
        <w:rPr>
          <w:rFonts w:cs="Times New Roman"/>
          <w:szCs w:val="20"/>
        </w:rPr>
        <w:t xml:space="preserve"> The PPE was all checked and tested prior to entering the lab which includes the steel toe</w:t>
      </w:r>
      <w:r w:rsidRPr="00CF61A8">
        <w:rPr>
          <w:rFonts w:cs="Times New Roman"/>
          <w:szCs w:val="20"/>
        </w:rPr>
        <w:t xml:space="preserve"> </w:t>
      </w:r>
      <w:r w:rsidR="00B801C5" w:rsidRPr="00CF61A8">
        <w:rPr>
          <w:rFonts w:cs="Times New Roman"/>
          <w:szCs w:val="20"/>
        </w:rPr>
        <w:t xml:space="preserve">boots, protective overcoats or overalls, the air extractor was working properly, the doors were left open and the air quality </w:t>
      </w:r>
      <w:r w:rsidR="009654E5" w:rsidRPr="00CF61A8">
        <w:rPr>
          <w:rFonts w:cs="Times New Roman"/>
          <w:szCs w:val="20"/>
        </w:rPr>
        <w:t>monitor</w:t>
      </w:r>
      <w:r w:rsidR="00B801C5" w:rsidRPr="00CF61A8">
        <w:rPr>
          <w:rFonts w:cs="Times New Roman"/>
          <w:szCs w:val="20"/>
        </w:rPr>
        <w:t xml:space="preserve"> was running fully. </w:t>
      </w:r>
      <w:r w:rsidR="00D733E9" w:rsidRPr="00CF61A8">
        <w:rPr>
          <w:rFonts w:cs="Times New Roman"/>
          <w:szCs w:val="20"/>
        </w:rPr>
        <w:t xml:space="preserve">When testing running engines indoors, the </w:t>
      </w:r>
      <w:r w:rsidR="00D51698" w:rsidRPr="00CF61A8">
        <w:rPr>
          <w:rFonts w:cs="Times New Roman"/>
          <w:szCs w:val="20"/>
        </w:rPr>
        <w:t xml:space="preserve">CO </w:t>
      </w:r>
      <w:r w:rsidR="00D733E9" w:rsidRPr="00CF61A8">
        <w:rPr>
          <w:rFonts w:cs="Times New Roman"/>
          <w:szCs w:val="20"/>
        </w:rPr>
        <w:t xml:space="preserve">exhaust fumes can be very harmful to the people working on or near, </w:t>
      </w:r>
      <w:r w:rsidR="00ED54A7" w:rsidRPr="00CF61A8">
        <w:rPr>
          <w:rFonts w:cs="Times New Roman"/>
          <w:szCs w:val="20"/>
        </w:rPr>
        <w:t>therefore</w:t>
      </w:r>
      <w:r w:rsidR="00D733E9" w:rsidRPr="00CF61A8">
        <w:rPr>
          <w:rFonts w:cs="Times New Roman"/>
          <w:szCs w:val="20"/>
        </w:rPr>
        <w:t xml:space="preserve"> close attention must be paid</w:t>
      </w:r>
      <w:r w:rsidR="00ED54A7" w:rsidRPr="00CF61A8">
        <w:rPr>
          <w:rFonts w:cs="Times New Roman"/>
          <w:szCs w:val="20"/>
        </w:rPr>
        <w:t xml:space="preserve"> to the ventilation of the harmful exhaust gases.</w:t>
      </w:r>
    </w:p>
    <w:p w14:paraId="0457145B" w14:textId="65EDA1B1" w:rsidR="007037B3" w:rsidRPr="00CF61A8" w:rsidRDefault="007037B3" w:rsidP="00CF61A8">
      <w:pPr>
        <w:jc w:val="both"/>
        <w:rPr>
          <w:rFonts w:cs="Times New Roman"/>
          <w:szCs w:val="20"/>
        </w:rPr>
      </w:pPr>
      <w:sdt>
        <w:sdtPr>
          <w:rPr>
            <w:rFonts w:cs="Times New Roman"/>
            <w:szCs w:val="20"/>
          </w:rPr>
          <w:id w:val="945433436"/>
          <w:citation/>
        </w:sdtPr>
        <w:sdtContent>
          <w:r w:rsidR="000B3A7E" w:rsidRPr="00CF61A8">
            <w:rPr>
              <w:rFonts w:cs="Times New Roman"/>
              <w:szCs w:val="20"/>
            </w:rPr>
            <w:fldChar w:fldCharType="begin"/>
          </w:r>
          <w:r w:rsidR="00B24CAA">
            <w:rPr>
              <w:rFonts w:cs="Times New Roman"/>
              <w:szCs w:val="20"/>
            </w:rPr>
            <w:instrText xml:space="preserve">CITATION HSE20 \p 8 \l 2057 </w:instrText>
          </w:r>
          <w:r w:rsidR="000B3A7E" w:rsidRPr="00CF61A8">
            <w:rPr>
              <w:rFonts w:cs="Times New Roman"/>
              <w:szCs w:val="20"/>
            </w:rPr>
            <w:fldChar w:fldCharType="separate"/>
          </w:r>
          <w:r w:rsidR="00F23A63" w:rsidRPr="00F23A63">
            <w:rPr>
              <w:rFonts w:cs="Times New Roman"/>
              <w:noProof/>
              <w:szCs w:val="20"/>
            </w:rPr>
            <w:t>(HSE, 2020, p. 8)</w:t>
          </w:r>
          <w:r w:rsidR="000B3A7E" w:rsidRPr="00CF61A8">
            <w:rPr>
              <w:rFonts w:cs="Times New Roman"/>
              <w:szCs w:val="20"/>
            </w:rPr>
            <w:fldChar w:fldCharType="end"/>
          </w:r>
        </w:sdtContent>
      </w:sdt>
    </w:p>
    <w:p w14:paraId="2CFD6A51" w14:textId="540BE5DF" w:rsidR="002C1102" w:rsidRPr="00CF61A8" w:rsidRDefault="00A8102B" w:rsidP="00CF61A8">
      <w:pPr>
        <w:pStyle w:val="Heading2"/>
        <w:jc w:val="both"/>
        <w:rPr>
          <w:rFonts w:cs="Times New Roman"/>
        </w:rPr>
      </w:pPr>
      <w:bookmarkStart w:id="6" w:name="_Toc39486406"/>
      <w:r>
        <w:rPr>
          <w:rFonts w:cs="Times New Roman"/>
        </w:rPr>
        <w:t xml:space="preserve">3.1 </w:t>
      </w:r>
      <w:r w:rsidR="002C1102" w:rsidRPr="00CF61A8">
        <w:rPr>
          <w:rFonts w:cs="Times New Roman"/>
        </w:rPr>
        <w:t>The Motronic System</w:t>
      </w:r>
      <w:bookmarkEnd w:id="6"/>
    </w:p>
    <w:p w14:paraId="10E46B0A" w14:textId="77777777" w:rsidR="00C30DB0" w:rsidRPr="00CF61A8" w:rsidRDefault="002C1102" w:rsidP="00CF61A8">
      <w:pPr>
        <w:jc w:val="both"/>
        <w:rPr>
          <w:rFonts w:cs="Times New Roman"/>
          <w:szCs w:val="20"/>
        </w:rPr>
      </w:pPr>
      <w:r w:rsidRPr="00CF61A8">
        <w:rPr>
          <w:rFonts w:cs="Times New Roman"/>
          <w:szCs w:val="20"/>
        </w:rPr>
        <w:t xml:space="preserve">Testing </w:t>
      </w:r>
      <w:r w:rsidR="00ED54A7" w:rsidRPr="00CF61A8">
        <w:rPr>
          <w:rFonts w:cs="Times New Roman"/>
          <w:szCs w:val="20"/>
        </w:rPr>
        <w:t>will be</w:t>
      </w:r>
      <w:r w:rsidRPr="00CF61A8">
        <w:rPr>
          <w:rFonts w:cs="Times New Roman"/>
          <w:szCs w:val="20"/>
        </w:rPr>
        <w:t xml:space="preserve"> completed on a static engine. The multi-meter </w:t>
      </w:r>
      <w:r w:rsidR="00ED54A7" w:rsidRPr="00CF61A8">
        <w:rPr>
          <w:rFonts w:cs="Times New Roman"/>
          <w:szCs w:val="20"/>
        </w:rPr>
        <w:t>will be</w:t>
      </w:r>
      <w:r w:rsidRPr="00CF61A8">
        <w:rPr>
          <w:rFonts w:cs="Times New Roman"/>
          <w:szCs w:val="20"/>
        </w:rPr>
        <w:t xml:space="preserve"> used to measure for live current with </w:t>
      </w:r>
      <w:r w:rsidR="00D733E9" w:rsidRPr="00CF61A8">
        <w:rPr>
          <w:rFonts w:cs="Times New Roman"/>
          <w:szCs w:val="20"/>
        </w:rPr>
        <w:t xml:space="preserve">the </w:t>
      </w:r>
      <w:r w:rsidRPr="00CF61A8">
        <w:rPr>
          <w:rFonts w:cs="Times New Roman"/>
          <w:szCs w:val="20"/>
        </w:rPr>
        <w:t>ignition position</w:t>
      </w:r>
      <w:r w:rsidR="00D733E9" w:rsidRPr="00CF61A8">
        <w:rPr>
          <w:rFonts w:cs="Times New Roman"/>
          <w:szCs w:val="20"/>
        </w:rPr>
        <w:t xml:space="preserve"> off and on through the pins on the engine management breakout box.</w:t>
      </w:r>
      <w:r w:rsidR="00ED54A7" w:rsidRPr="00CF61A8">
        <w:rPr>
          <w:rFonts w:cs="Times New Roman"/>
          <w:szCs w:val="20"/>
        </w:rPr>
        <w:t xml:space="preserve"> </w:t>
      </w:r>
      <w:r w:rsidR="00C30DB0" w:rsidRPr="00CF61A8">
        <w:rPr>
          <w:rFonts w:cs="Times New Roman"/>
          <w:szCs w:val="20"/>
        </w:rPr>
        <w:t>The following tests will be completed for resistance with a multi-meter:</w:t>
      </w:r>
    </w:p>
    <w:p w14:paraId="25EB084B" w14:textId="77777777" w:rsidR="00C30DB0" w:rsidRPr="00CF61A8" w:rsidRDefault="00ED54A7" w:rsidP="00CF61A8">
      <w:pPr>
        <w:pStyle w:val="ListParagraph"/>
        <w:numPr>
          <w:ilvl w:val="0"/>
          <w:numId w:val="5"/>
        </w:numPr>
        <w:jc w:val="both"/>
        <w:rPr>
          <w:rFonts w:cs="Times New Roman"/>
          <w:szCs w:val="20"/>
        </w:rPr>
      </w:pPr>
      <w:r w:rsidRPr="00CF61A8">
        <w:rPr>
          <w:rFonts w:cs="Times New Roman"/>
          <w:szCs w:val="20"/>
        </w:rPr>
        <w:t>The kettering coi</w:t>
      </w:r>
      <w:r w:rsidR="00C30DB0" w:rsidRPr="00CF61A8">
        <w:rPr>
          <w:rFonts w:cs="Times New Roman"/>
          <w:szCs w:val="20"/>
        </w:rPr>
        <w:t>l</w:t>
      </w:r>
    </w:p>
    <w:p w14:paraId="44A9FEC9" w14:textId="77777777" w:rsidR="00C30DB0" w:rsidRPr="00CF61A8" w:rsidRDefault="00C30DB0" w:rsidP="00CF61A8">
      <w:pPr>
        <w:pStyle w:val="ListParagraph"/>
        <w:numPr>
          <w:ilvl w:val="0"/>
          <w:numId w:val="5"/>
        </w:numPr>
        <w:jc w:val="both"/>
        <w:rPr>
          <w:rFonts w:cs="Times New Roman"/>
          <w:szCs w:val="20"/>
        </w:rPr>
      </w:pPr>
      <w:r w:rsidRPr="00CF61A8">
        <w:rPr>
          <w:rFonts w:cs="Times New Roman"/>
          <w:szCs w:val="20"/>
        </w:rPr>
        <w:t>The rotary idle valve</w:t>
      </w:r>
      <w:r w:rsidR="00B66786" w:rsidRPr="00CF61A8">
        <w:rPr>
          <w:rFonts w:cs="Times New Roman"/>
          <w:szCs w:val="20"/>
        </w:rPr>
        <w:t xml:space="preserve"> </w:t>
      </w:r>
    </w:p>
    <w:p w14:paraId="48A0412E" w14:textId="77777777" w:rsidR="00C30DB0" w:rsidRPr="00CF61A8" w:rsidRDefault="00B66786" w:rsidP="00CF61A8">
      <w:pPr>
        <w:pStyle w:val="ListParagraph"/>
        <w:numPr>
          <w:ilvl w:val="0"/>
          <w:numId w:val="5"/>
        </w:numPr>
        <w:jc w:val="both"/>
        <w:rPr>
          <w:rFonts w:cs="Times New Roman"/>
          <w:szCs w:val="20"/>
        </w:rPr>
      </w:pPr>
      <w:r w:rsidRPr="00CF61A8">
        <w:rPr>
          <w:rFonts w:cs="Times New Roman"/>
          <w:szCs w:val="20"/>
        </w:rPr>
        <w:t>All the injectors will be checked for resistance to ensure that they are within tolerance of 10% of 16Ω.</w:t>
      </w:r>
    </w:p>
    <w:p w14:paraId="46F16B96" w14:textId="77777777" w:rsidR="00C30DB0" w:rsidRPr="00CF61A8" w:rsidRDefault="00B66786" w:rsidP="00CF61A8">
      <w:pPr>
        <w:pStyle w:val="ListParagraph"/>
        <w:numPr>
          <w:ilvl w:val="0"/>
          <w:numId w:val="5"/>
        </w:numPr>
        <w:jc w:val="both"/>
        <w:rPr>
          <w:rFonts w:cs="Times New Roman"/>
          <w:szCs w:val="20"/>
        </w:rPr>
      </w:pPr>
      <w:r w:rsidRPr="00CF61A8">
        <w:rPr>
          <w:rFonts w:cs="Times New Roman"/>
          <w:szCs w:val="20"/>
        </w:rPr>
        <w:t xml:space="preserve">The injector rail pressure will then be tested to ensure that it is correct. </w:t>
      </w:r>
    </w:p>
    <w:p w14:paraId="36B92638" w14:textId="77777777" w:rsidR="00C30DB0" w:rsidRPr="00CF61A8" w:rsidRDefault="00B66786" w:rsidP="00CF61A8">
      <w:pPr>
        <w:pStyle w:val="ListParagraph"/>
        <w:numPr>
          <w:ilvl w:val="0"/>
          <w:numId w:val="5"/>
        </w:numPr>
        <w:jc w:val="both"/>
        <w:rPr>
          <w:rFonts w:cs="Times New Roman"/>
          <w:szCs w:val="20"/>
        </w:rPr>
      </w:pPr>
      <w:r w:rsidRPr="00CF61A8">
        <w:rPr>
          <w:rFonts w:cs="Times New Roman"/>
          <w:szCs w:val="20"/>
        </w:rPr>
        <w:t xml:space="preserve">The four High Tension leads </w:t>
      </w:r>
      <w:r w:rsidR="00AE1ABD" w:rsidRPr="00CF61A8">
        <w:rPr>
          <w:rFonts w:cs="Times New Roman"/>
          <w:szCs w:val="20"/>
        </w:rPr>
        <w:t xml:space="preserve">will be tested by unplugging each and testing at each end of the lead. </w:t>
      </w:r>
    </w:p>
    <w:p w14:paraId="77FC0C2E" w14:textId="77777777" w:rsidR="00C30DB0" w:rsidRPr="00CF61A8" w:rsidRDefault="00C30DB0" w:rsidP="00CF61A8">
      <w:pPr>
        <w:pStyle w:val="ListParagraph"/>
        <w:numPr>
          <w:ilvl w:val="0"/>
          <w:numId w:val="5"/>
        </w:numPr>
        <w:jc w:val="both"/>
        <w:rPr>
          <w:rFonts w:cs="Times New Roman"/>
          <w:szCs w:val="20"/>
        </w:rPr>
      </w:pPr>
      <w:r w:rsidRPr="00CF61A8">
        <w:rPr>
          <w:rFonts w:cs="Times New Roman"/>
          <w:szCs w:val="20"/>
        </w:rPr>
        <w:t xml:space="preserve">The throttle potentiometer </w:t>
      </w:r>
    </w:p>
    <w:p w14:paraId="1B6C38C0" w14:textId="77777777" w:rsidR="00C30DB0" w:rsidRPr="00CF61A8" w:rsidRDefault="00C30DB0" w:rsidP="00CF61A8">
      <w:pPr>
        <w:pStyle w:val="ListParagraph"/>
        <w:numPr>
          <w:ilvl w:val="0"/>
          <w:numId w:val="5"/>
        </w:numPr>
        <w:jc w:val="both"/>
        <w:rPr>
          <w:rFonts w:cs="Times New Roman"/>
          <w:szCs w:val="20"/>
        </w:rPr>
      </w:pPr>
      <w:r w:rsidRPr="00CF61A8">
        <w:rPr>
          <w:rFonts w:cs="Times New Roman"/>
          <w:szCs w:val="20"/>
        </w:rPr>
        <w:t>Airflow sensor</w:t>
      </w:r>
    </w:p>
    <w:p w14:paraId="21C9D0EE" w14:textId="77777777" w:rsidR="00C30DB0" w:rsidRPr="00CF61A8" w:rsidRDefault="00C30DB0" w:rsidP="00CF61A8">
      <w:pPr>
        <w:pStyle w:val="ListParagraph"/>
        <w:numPr>
          <w:ilvl w:val="0"/>
          <w:numId w:val="5"/>
        </w:numPr>
        <w:jc w:val="both"/>
        <w:rPr>
          <w:rFonts w:cs="Times New Roman"/>
          <w:szCs w:val="20"/>
        </w:rPr>
      </w:pPr>
      <w:r w:rsidRPr="00CF61A8">
        <w:rPr>
          <w:rFonts w:cs="Times New Roman"/>
          <w:szCs w:val="20"/>
        </w:rPr>
        <w:t>Coolant temperature sensor</w:t>
      </w:r>
    </w:p>
    <w:p w14:paraId="5660F042" w14:textId="24F77249" w:rsidR="00C30DB0" w:rsidRPr="00CF61A8" w:rsidRDefault="00C30DB0" w:rsidP="00CF61A8">
      <w:pPr>
        <w:pStyle w:val="ListParagraph"/>
        <w:numPr>
          <w:ilvl w:val="0"/>
          <w:numId w:val="5"/>
        </w:numPr>
        <w:jc w:val="both"/>
        <w:rPr>
          <w:rFonts w:cs="Times New Roman"/>
          <w:szCs w:val="20"/>
        </w:rPr>
      </w:pPr>
      <w:r w:rsidRPr="00CF61A8">
        <w:rPr>
          <w:rFonts w:cs="Times New Roman"/>
          <w:szCs w:val="20"/>
        </w:rPr>
        <w:t>Air temperature will be measure</w:t>
      </w:r>
      <w:r w:rsidR="009D5698">
        <w:rPr>
          <w:rFonts w:cs="Times New Roman"/>
          <w:szCs w:val="20"/>
        </w:rPr>
        <w:t>d</w:t>
      </w:r>
    </w:p>
    <w:p w14:paraId="5FEDFDD9" w14:textId="1D5D2942" w:rsidR="00C30DB0" w:rsidRDefault="00C30DB0" w:rsidP="00CF61A8">
      <w:pPr>
        <w:pStyle w:val="ListParagraph"/>
        <w:numPr>
          <w:ilvl w:val="0"/>
          <w:numId w:val="5"/>
        </w:numPr>
        <w:jc w:val="both"/>
        <w:rPr>
          <w:rFonts w:cs="Times New Roman"/>
          <w:szCs w:val="20"/>
        </w:rPr>
      </w:pPr>
      <w:r w:rsidRPr="00CF61A8">
        <w:rPr>
          <w:rFonts w:cs="Times New Roman"/>
          <w:szCs w:val="20"/>
        </w:rPr>
        <w:t>Idle speed control valve</w:t>
      </w:r>
    </w:p>
    <w:p w14:paraId="1A048A77" w14:textId="0E74CE72" w:rsidR="00695E12" w:rsidRPr="00695E12" w:rsidRDefault="00695E12" w:rsidP="00695E12">
      <w:pPr>
        <w:jc w:val="both"/>
        <w:rPr>
          <w:rFonts w:cs="Times New Roman"/>
          <w:szCs w:val="20"/>
        </w:rPr>
      </w:pPr>
      <w:sdt>
        <w:sdtPr>
          <w:rPr>
            <w:rFonts w:cs="Times New Roman"/>
            <w:szCs w:val="20"/>
          </w:rPr>
          <w:id w:val="2080165792"/>
          <w:citation/>
        </w:sdtPr>
        <w:sdtContent>
          <w:r>
            <w:rPr>
              <w:rFonts w:cs="Times New Roman"/>
              <w:szCs w:val="20"/>
            </w:rPr>
            <w:fldChar w:fldCharType="begin"/>
          </w:r>
          <w:r>
            <w:rPr>
              <w:rFonts w:cs="Times New Roman"/>
              <w:szCs w:val="20"/>
            </w:rPr>
            <w:instrText xml:space="preserve"> CITATION Aut95 \l 2057 </w:instrText>
          </w:r>
          <w:r>
            <w:rPr>
              <w:rFonts w:cs="Times New Roman"/>
              <w:szCs w:val="20"/>
            </w:rPr>
            <w:fldChar w:fldCharType="separate"/>
          </w:r>
          <w:r w:rsidR="00F23A63" w:rsidRPr="00F23A63">
            <w:rPr>
              <w:rFonts w:cs="Times New Roman"/>
              <w:noProof/>
              <w:szCs w:val="20"/>
            </w:rPr>
            <w:t>(Autodata-Group, 1995)</w:t>
          </w:r>
          <w:r>
            <w:rPr>
              <w:rFonts w:cs="Times New Roman"/>
              <w:szCs w:val="20"/>
            </w:rPr>
            <w:fldChar w:fldCharType="end"/>
          </w:r>
        </w:sdtContent>
      </w:sdt>
    </w:p>
    <w:p w14:paraId="483060EC" w14:textId="77777777" w:rsidR="007A311C" w:rsidRPr="00CF61A8" w:rsidRDefault="00C30DB0" w:rsidP="00CF61A8">
      <w:pPr>
        <w:jc w:val="both"/>
        <w:rPr>
          <w:rFonts w:cs="Times New Roman"/>
          <w:szCs w:val="20"/>
        </w:rPr>
      </w:pPr>
      <w:r w:rsidRPr="00CF61A8">
        <w:rPr>
          <w:rFonts w:cs="Times New Roman"/>
          <w:szCs w:val="20"/>
        </w:rPr>
        <w:t>The oscilloscope will then be set up</w:t>
      </w:r>
      <w:r w:rsidR="00F10175" w:rsidRPr="00CF61A8">
        <w:rPr>
          <w:rFonts w:cs="Times New Roman"/>
          <w:szCs w:val="20"/>
        </w:rPr>
        <w:t xml:space="preserve"> whilst the engine is cold so that readings can be taken across a</w:t>
      </w:r>
      <w:r w:rsidR="006A67CA" w:rsidRPr="00CF61A8">
        <w:rPr>
          <w:rFonts w:cs="Times New Roman"/>
          <w:szCs w:val="20"/>
        </w:rPr>
        <w:t xml:space="preserve">n </w:t>
      </w:r>
      <w:r w:rsidR="00F10175" w:rsidRPr="00CF61A8">
        <w:rPr>
          <w:rFonts w:cs="Times New Roman"/>
          <w:szCs w:val="20"/>
        </w:rPr>
        <w:t>operating temperature</w:t>
      </w:r>
      <w:r w:rsidR="006A67CA" w:rsidRPr="00CF61A8">
        <w:rPr>
          <w:rFonts w:cs="Times New Roman"/>
          <w:szCs w:val="20"/>
        </w:rPr>
        <w:t xml:space="preserve"> range</w:t>
      </w:r>
      <w:r w:rsidR="00F10175" w:rsidRPr="00CF61A8">
        <w:rPr>
          <w:rFonts w:cs="Times New Roman"/>
          <w:szCs w:val="20"/>
        </w:rPr>
        <w:t xml:space="preserve">. The oil </w:t>
      </w:r>
      <w:r w:rsidR="006A67CA" w:rsidRPr="00CF61A8">
        <w:rPr>
          <w:rFonts w:cs="Times New Roman"/>
          <w:szCs w:val="20"/>
        </w:rPr>
        <w:t>temperature</w:t>
      </w:r>
      <w:r w:rsidR="00B879A4" w:rsidRPr="00CF61A8">
        <w:rPr>
          <w:rFonts w:cs="Times New Roman"/>
          <w:szCs w:val="20"/>
        </w:rPr>
        <w:t xml:space="preserve"> probe </w:t>
      </w:r>
      <w:r w:rsidR="007A311C" w:rsidRPr="00CF61A8">
        <w:rPr>
          <w:rFonts w:cs="Times New Roman"/>
          <w:szCs w:val="20"/>
        </w:rPr>
        <w:t>is to be</w:t>
      </w:r>
      <w:r w:rsidR="006A67CA" w:rsidRPr="00CF61A8">
        <w:rPr>
          <w:rFonts w:cs="Times New Roman"/>
          <w:szCs w:val="20"/>
        </w:rPr>
        <w:t xml:space="preserve"> inserted so that the reading could be taken at each stage. The leads </w:t>
      </w:r>
      <w:r w:rsidR="007A311C" w:rsidRPr="00CF61A8">
        <w:rPr>
          <w:rFonts w:cs="Times New Roman"/>
          <w:szCs w:val="20"/>
        </w:rPr>
        <w:t>are</w:t>
      </w:r>
      <w:r w:rsidR="006A67CA" w:rsidRPr="00CF61A8">
        <w:rPr>
          <w:rFonts w:cs="Times New Roman"/>
          <w:szCs w:val="20"/>
        </w:rPr>
        <w:t xml:space="preserve"> placed on the battery </w:t>
      </w:r>
      <w:r w:rsidR="007A311C" w:rsidRPr="00CF61A8">
        <w:rPr>
          <w:rFonts w:cs="Times New Roman"/>
          <w:szCs w:val="20"/>
        </w:rPr>
        <w:t>terminals</w:t>
      </w:r>
      <w:r w:rsidR="006A67CA" w:rsidRPr="00CF61A8">
        <w:rPr>
          <w:rFonts w:cs="Times New Roman"/>
          <w:szCs w:val="20"/>
        </w:rPr>
        <w:t xml:space="preserve"> </w:t>
      </w:r>
      <w:r w:rsidR="007A311C" w:rsidRPr="00CF61A8">
        <w:rPr>
          <w:rFonts w:cs="Times New Roman"/>
          <w:szCs w:val="20"/>
        </w:rPr>
        <w:t>and one of the channel leads will be set up on the secondary coil winding</w:t>
      </w:r>
      <w:r w:rsidR="00130006" w:rsidRPr="00CF61A8">
        <w:rPr>
          <w:rFonts w:cs="Times New Roman"/>
          <w:szCs w:val="20"/>
        </w:rPr>
        <w:t>.</w:t>
      </w:r>
    </w:p>
    <w:p w14:paraId="03031794" w14:textId="1F2690A6" w:rsidR="000815BE" w:rsidRPr="00CF61A8" w:rsidRDefault="00B801C5" w:rsidP="00CF61A8">
      <w:pPr>
        <w:jc w:val="both"/>
        <w:rPr>
          <w:rFonts w:cs="Times New Roman"/>
          <w:szCs w:val="20"/>
        </w:rPr>
      </w:pPr>
      <w:r w:rsidRPr="00CF61A8">
        <w:rPr>
          <w:rFonts w:cs="Times New Roman"/>
          <w:szCs w:val="20"/>
        </w:rPr>
        <w:t xml:space="preserve">The first test that was carried out was on the </w:t>
      </w:r>
      <w:r w:rsidR="009D5698">
        <w:rPr>
          <w:rFonts w:cs="Times New Roman"/>
          <w:szCs w:val="20"/>
        </w:rPr>
        <w:t>engine</w:t>
      </w:r>
      <w:r w:rsidRPr="00CF61A8">
        <w:rPr>
          <w:rFonts w:cs="Times New Roman"/>
          <w:szCs w:val="20"/>
        </w:rPr>
        <w:t xml:space="preserve">, </w:t>
      </w:r>
      <w:r w:rsidR="009654E5" w:rsidRPr="00CF61A8">
        <w:rPr>
          <w:rFonts w:cs="Times New Roman"/>
          <w:szCs w:val="20"/>
        </w:rPr>
        <w:t>was the throttle switch check, this was done by disconnecting the multi-plug, connecting the ohmmeter between switch terminals 2 and 18, comparing the readings with that of the specifications and then connecting the ohmmeter between switch terminals 3 and 18.</w:t>
      </w:r>
      <w:r w:rsidR="00EA6A2F" w:rsidRPr="00CF61A8">
        <w:rPr>
          <w:rFonts w:cs="Times New Roman"/>
          <w:szCs w:val="20"/>
        </w:rPr>
        <w:t xml:space="preserve"> This sensor will indicate the high load positions at idle so that the fuelling of the vehicle is correct and monitors the idle speed control so that the injection cut off could potentially be executed.</w:t>
      </w:r>
    </w:p>
    <w:p w14:paraId="28AC3413" w14:textId="77777777" w:rsidR="009654E5" w:rsidRPr="00CF61A8" w:rsidRDefault="009654E5" w:rsidP="00CF61A8">
      <w:pPr>
        <w:jc w:val="both"/>
        <w:rPr>
          <w:rFonts w:cs="Times New Roman"/>
          <w:szCs w:val="20"/>
        </w:rPr>
      </w:pPr>
      <w:r w:rsidRPr="00CF61A8">
        <w:rPr>
          <w:rFonts w:cs="Times New Roman"/>
          <w:szCs w:val="20"/>
        </w:rPr>
        <w:t xml:space="preserve">The second test is the </w:t>
      </w:r>
      <w:r w:rsidR="00EA6A2F" w:rsidRPr="00CF61A8">
        <w:rPr>
          <w:rFonts w:cs="Times New Roman"/>
          <w:szCs w:val="20"/>
        </w:rPr>
        <w:t>coolant</w:t>
      </w:r>
      <w:r w:rsidRPr="00CF61A8">
        <w:rPr>
          <w:rFonts w:cs="Times New Roman"/>
          <w:szCs w:val="20"/>
        </w:rPr>
        <w:t xml:space="preserve"> temperature sensor test, this was done by disconnecting the multi-plug and release any of the pressure that is in the cooling system, removing the sensor, plugging up the ohmmeter between each of the terminals, submerging the sensor in coolant of a specified temperature and then comparing the data with that of the </w:t>
      </w:r>
      <w:r w:rsidR="00EA6A2F" w:rsidRPr="00CF61A8">
        <w:rPr>
          <w:rFonts w:cs="Times New Roman"/>
          <w:szCs w:val="20"/>
        </w:rPr>
        <w:t>specified. This sensor measures the temperature so that the fuelling and timing corrections are put into place, it also assists with the idle speed control in order to adjust it for fast idle purposes.</w:t>
      </w:r>
    </w:p>
    <w:p w14:paraId="7156964B" w14:textId="5DEB0A09" w:rsidR="00EA6A2F" w:rsidRPr="00CF61A8" w:rsidRDefault="00EA6A2F" w:rsidP="00CF61A8">
      <w:pPr>
        <w:jc w:val="both"/>
        <w:rPr>
          <w:rFonts w:cs="Times New Roman"/>
          <w:szCs w:val="20"/>
        </w:rPr>
      </w:pPr>
      <w:r w:rsidRPr="00CF61A8">
        <w:rPr>
          <w:rFonts w:cs="Times New Roman"/>
          <w:szCs w:val="20"/>
        </w:rPr>
        <w:t>T</w:t>
      </w:r>
      <w:r w:rsidR="00550B55" w:rsidRPr="00CF61A8">
        <w:rPr>
          <w:rFonts w:cs="Times New Roman"/>
          <w:szCs w:val="20"/>
        </w:rPr>
        <w:t>he auxiliary air valve is tested at two different stages, one whilst cold, and one whilst hot. The cold test is completed with the engine idling, the air hose between the auxiliary air valve and the inlet manifold is squeezed and the engine speed should have noticeably dropped.</w:t>
      </w:r>
      <w:r w:rsidR="00B76579" w:rsidRPr="00CF61A8">
        <w:rPr>
          <w:rFonts w:cs="Times New Roman"/>
          <w:szCs w:val="20"/>
        </w:rPr>
        <w:t xml:space="preserve"> </w:t>
      </w:r>
      <w:r w:rsidR="008C22FB">
        <w:rPr>
          <w:rFonts w:cs="Times New Roman"/>
          <w:szCs w:val="20"/>
        </w:rPr>
        <w:t>During</w:t>
      </w:r>
      <w:r w:rsidR="00B951BC" w:rsidRPr="00CF61A8">
        <w:rPr>
          <w:rFonts w:cs="Times New Roman"/>
          <w:szCs w:val="20"/>
        </w:rPr>
        <w:t xml:space="preserve"> hot </w:t>
      </w:r>
      <w:r w:rsidR="008C22FB" w:rsidRPr="00CF61A8">
        <w:rPr>
          <w:rFonts w:cs="Times New Roman"/>
          <w:szCs w:val="20"/>
        </w:rPr>
        <w:t>test,</w:t>
      </w:r>
      <w:r w:rsidR="00D51698" w:rsidRPr="00CF61A8">
        <w:rPr>
          <w:rFonts w:cs="Times New Roman"/>
          <w:szCs w:val="20"/>
        </w:rPr>
        <w:t xml:space="preserve"> </w:t>
      </w:r>
      <w:r w:rsidR="00B951BC" w:rsidRPr="00CF61A8">
        <w:rPr>
          <w:rFonts w:cs="Times New Roman"/>
          <w:szCs w:val="20"/>
        </w:rPr>
        <w:t>the auxiliary air valve should be closed, repeat the test f</w:t>
      </w:r>
      <w:r w:rsidR="008C22FB">
        <w:rPr>
          <w:rFonts w:cs="Times New Roman"/>
          <w:szCs w:val="20"/>
        </w:rPr>
        <w:t>or</w:t>
      </w:r>
      <w:r w:rsidR="00B951BC" w:rsidRPr="00CF61A8">
        <w:rPr>
          <w:rFonts w:cs="Times New Roman"/>
          <w:szCs w:val="20"/>
        </w:rPr>
        <w:t xml:space="preserve"> the cold test but the engine speed should not drop anymore than 50rpm. This device</w:t>
      </w:r>
      <w:r w:rsidR="0086047C" w:rsidRPr="00CF61A8">
        <w:rPr>
          <w:rFonts w:cs="Times New Roman"/>
          <w:szCs w:val="20"/>
        </w:rPr>
        <w:t xml:space="preserve"> is basically a blocking plate operated by a bimetallic strip that adjusts </w:t>
      </w:r>
      <w:r w:rsidR="0086047C" w:rsidRPr="00CF61A8">
        <w:rPr>
          <w:rFonts w:cs="Times New Roman"/>
          <w:szCs w:val="20"/>
        </w:rPr>
        <w:lastRenderedPageBreak/>
        <w:t>during temperature fluctuations. When the engine is cold the gap is large but the warmer it becomes the small</w:t>
      </w:r>
      <w:r w:rsidR="008C22FB">
        <w:rPr>
          <w:rFonts w:cs="Times New Roman"/>
          <w:szCs w:val="20"/>
        </w:rPr>
        <w:t>er</w:t>
      </w:r>
      <w:r w:rsidR="0086047C" w:rsidRPr="00CF61A8">
        <w:rPr>
          <w:rFonts w:cs="Times New Roman"/>
          <w:szCs w:val="20"/>
        </w:rPr>
        <w:t xml:space="preserve"> the hole becomes.</w:t>
      </w:r>
    </w:p>
    <w:p w14:paraId="21D0A07A" w14:textId="77777777" w:rsidR="0086047C" w:rsidRPr="00CF61A8" w:rsidRDefault="0086047C" w:rsidP="00CF61A8">
      <w:pPr>
        <w:jc w:val="both"/>
        <w:rPr>
          <w:rFonts w:cs="Times New Roman"/>
          <w:szCs w:val="20"/>
        </w:rPr>
      </w:pPr>
      <w:r w:rsidRPr="00CF61A8">
        <w:rPr>
          <w:rFonts w:cs="Times New Roman"/>
          <w:szCs w:val="20"/>
        </w:rPr>
        <w:t>The injector valves are tested by disconnecting the multi-plugs, connecting the ohmmeter between the terminals and comparing the resistance.</w:t>
      </w:r>
      <w:r w:rsidR="00AF2F9A" w:rsidRPr="00CF61A8">
        <w:rPr>
          <w:rFonts w:cs="Times New Roman"/>
          <w:szCs w:val="20"/>
        </w:rPr>
        <w:t xml:space="preserve"> This device is used to control the pressure of fuel that is pumped into the car, the amount that is used is determined on how long the injector remains open.</w:t>
      </w:r>
    </w:p>
    <w:p w14:paraId="5BA92B14" w14:textId="77777777" w:rsidR="0086047C" w:rsidRPr="00CF61A8" w:rsidRDefault="0086047C" w:rsidP="00CF61A8">
      <w:pPr>
        <w:jc w:val="both"/>
        <w:rPr>
          <w:rFonts w:cs="Times New Roman"/>
          <w:szCs w:val="20"/>
        </w:rPr>
      </w:pPr>
      <w:r w:rsidRPr="00CF61A8">
        <w:rPr>
          <w:rFonts w:cs="Times New Roman"/>
          <w:szCs w:val="20"/>
        </w:rPr>
        <w:t xml:space="preserve">The overrun air valve is checked by disconnecting the </w:t>
      </w:r>
      <w:r w:rsidR="00AF2F9A" w:rsidRPr="00CF61A8">
        <w:rPr>
          <w:rFonts w:cs="Times New Roman"/>
          <w:szCs w:val="20"/>
        </w:rPr>
        <w:t>vacuum</w:t>
      </w:r>
      <w:r w:rsidRPr="00CF61A8">
        <w:rPr>
          <w:rFonts w:cs="Times New Roman"/>
          <w:szCs w:val="20"/>
        </w:rPr>
        <w:t xml:space="preserve"> hose and </w:t>
      </w:r>
      <w:r w:rsidR="00AF2F9A" w:rsidRPr="00CF61A8">
        <w:rPr>
          <w:rFonts w:cs="Times New Roman"/>
          <w:szCs w:val="20"/>
        </w:rPr>
        <w:t>connecting the vacuum pump instead. 635mbar is applied and it should be heard at 630 mbar, if this is not happening then the valve must be adjusted until it can be heard.</w:t>
      </w:r>
    </w:p>
    <w:p w14:paraId="03E69867" w14:textId="66F206CB" w:rsidR="00B951BC" w:rsidRPr="00CF61A8" w:rsidRDefault="00A8102B" w:rsidP="00CF61A8">
      <w:pPr>
        <w:pStyle w:val="Heading2"/>
        <w:jc w:val="both"/>
        <w:rPr>
          <w:rFonts w:cs="Times New Roman"/>
        </w:rPr>
      </w:pPr>
      <w:bookmarkStart w:id="7" w:name="_Toc39486407"/>
      <w:r>
        <w:rPr>
          <w:rFonts w:cs="Times New Roman"/>
        </w:rPr>
        <w:t xml:space="preserve">3.2 </w:t>
      </w:r>
      <w:r w:rsidR="00645567" w:rsidRPr="00CF61A8">
        <w:rPr>
          <w:rFonts w:cs="Times New Roman"/>
        </w:rPr>
        <w:t>The L-Jetronic System</w:t>
      </w:r>
      <w:bookmarkEnd w:id="7"/>
    </w:p>
    <w:p w14:paraId="40715DBE" w14:textId="3E1375CD" w:rsidR="00707F9D" w:rsidRPr="00CF61A8" w:rsidRDefault="00645567" w:rsidP="00CF61A8">
      <w:pPr>
        <w:jc w:val="both"/>
        <w:rPr>
          <w:rFonts w:cs="Times New Roman"/>
        </w:rPr>
      </w:pPr>
      <w:r w:rsidRPr="00CF61A8">
        <w:rPr>
          <w:rFonts w:cs="Times New Roman"/>
        </w:rPr>
        <w:t xml:space="preserve">Whilst the engine was still at room temperature the NTC will be checked for resistance and voltage. The four injectors will be tested whilst the engine </w:t>
      </w:r>
      <w:r w:rsidR="008A671A" w:rsidRPr="00CF61A8">
        <w:rPr>
          <w:rFonts w:cs="Times New Roman"/>
        </w:rPr>
        <w:t xml:space="preserve">is cold and later when the engine has warmed up. The engine will be started </w:t>
      </w:r>
      <w:r w:rsidR="008C22FB">
        <w:rPr>
          <w:rFonts w:cs="Times New Roman"/>
        </w:rPr>
        <w:t>at about 20˚C until the temperature of</w:t>
      </w:r>
      <w:r w:rsidR="008A671A" w:rsidRPr="00CF61A8">
        <w:rPr>
          <w:rFonts w:cs="Times New Roman"/>
        </w:rPr>
        <w:t xml:space="preserve"> </w:t>
      </w:r>
      <w:r w:rsidR="008C22FB">
        <w:rPr>
          <w:rFonts w:cs="Times New Roman"/>
        </w:rPr>
        <w:t>8</w:t>
      </w:r>
      <w:r w:rsidR="008A671A" w:rsidRPr="00CF61A8">
        <w:rPr>
          <w:rFonts w:cs="Times New Roman"/>
        </w:rPr>
        <w:t xml:space="preserve">0˚C, the next to be tested will be the time that the injectors will open, all four injectors and the NTC pins at </w:t>
      </w:r>
      <w:r w:rsidR="00C4267C" w:rsidRPr="00CF61A8">
        <w:rPr>
          <w:rFonts w:cs="Times New Roman"/>
        </w:rPr>
        <w:t>points three and eight. Once these tests have been complete, they will all be tested again in 10˚C intervals until the engine reaches the highest safe working temperature.</w:t>
      </w:r>
    </w:p>
    <w:p w14:paraId="58260FF3" w14:textId="21CDE52C" w:rsidR="00C4267C" w:rsidRPr="00CF61A8" w:rsidRDefault="00C4267C" w:rsidP="00CF61A8">
      <w:pPr>
        <w:jc w:val="both"/>
        <w:rPr>
          <w:rFonts w:cs="Times New Roman"/>
        </w:rPr>
      </w:pPr>
      <w:r w:rsidRPr="00CF61A8">
        <w:rPr>
          <w:rFonts w:cs="Times New Roman"/>
        </w:rPr>
        <w:t>Checks will then be completed on the ECU, amplifier and the airflow meter whilst the ignition is on and off to see a difference i</w:t>
      </w:r>
      <w:r w:rsidR="008C22FB">
        <w:rPr>
          <w:rFonts w:cs="Times New Roman"/>
        </w:rPr>
        <w:t>n resistance to these components when at starting temperature and full operating temperature</w:t>
      </w:r>
      <w:r w:rsidRPr="00CF61A8">
        <w:rPr>
          <w:rFonts w:cs="Times New Roman"/>
        </w:rPr>
        <w:t xml:space="preserve">. The throttle switch which sends a voltage to the ECU to show the throttle position for idle, acceleration or fully open will be checked to see that it is working efficiently. The coolant temperature sensor will be checked, this is used to verify when more fuel is needed for example when the engine is cold, as opposed to less fuel is needed when it is warm. </w:t>
      </w:r>
      <w:r w:rsidR="00D51698" w:rsidRPr="00CF61A8">
        <w:rPr>
          <w:rFonts w:cs="Times New Roman"/>
        </w:rPr>
        <w:t>The auxiliary air valve is tested.</w:t>
      </w:r>
      <w:r w:rsidR="0069312E" w:rsidRPr="00CF61A8">
        <w:rPr>
          <w:rFonts w:cs="Times New Roman"/>
        </w:rPr>
        <w:t xml:space="preserve"> </w:t>
      </w:r>
      <w:r w:rsidR="00D51698" w:rsidRPr="00CF61A8">
        <w:rPr>
          <w:rFonts w:cs="Times New Roman"/>
        </w:rPr>
        <w:t xml:space="preserve">The four injectors will be tested one last time when the engine is at its highest safe running temperature. </w:t>
      </w:r>
    </w:p>
    <w:p w14:paraId="3985772A" w14:textId="50394F9D" w:rsidR="00CF61A8" w:rsidRPr="00CF61A8" w:rsidRDefault="00CF61A8" w:rsidP="00CF61A8">
      <w:pPr>
        <w:jc w:val="both"/>
        <w:rPr>
          <w:rFonts w:cs="Times New Roman"/>
        </w:rPr>
      </w:pPr>
    </w:p>
    <w:p w14:paraId="41B00D35" w14:textId="19F7758F" w:rsidR="00CF61A8" w:rsidRPr="00CF61A8" w:rsidRDefault="00CF61A8" w:rsidP="00CF61A8">
      <w:pPr>
        <w:jc w:val="both"/>
        <w:rPr>
          <w:rFonts w:cs="Times New Roman"/>
        </w:rPr>
      </w:pPr>
    </w:p>
    <w:p w14:paraId="4565B77B" w14:textId="6A3CBCED" w:rsidR="00CF61A8" w:rsidRPr="00CF61A8" w:rsidRDefault="00CF61A8" w:rsidP="00CF61A8">
      <w:pPr>
        <w:jc w:val="both"/>
        <w:rPr>
          <w:rFonts w:cs="Times New Roman"/>
        </w:rPr>
      </w:pPr>
    </w:p>
    <w:p w14:paraId="3728C8BC" w14:textId="32A998B5" w:rsidR="00CF61A8" w:rsidRPr="00CF61A8" w:rsidRDefault="00CF61A8" w:rsidP="00CF61A8">
      <w:pPr>
        <w:jc w:val="both"/>
        <w:rPr>
          <w:rFonts w:cs="Times New Roman"/>
        </w:rPr>
      </w:pPr>
    </w:p>
    <w:p w14:paraId="2F542B60" w14:textId="4B10D0A0" w:rsidR="00CF61A8" w:rsidRPr="00CF61A8" w:rsidRDefault="00CF61A8" w:rsidP="00CF61A8">
      <w:pPr>
        <w:jc w:val="both"/>
        <w:rPr>
          <w:rFonts w:cs="Times New Roman"/>
        </w:rPr>
      </w:pPr>
    </w:p>
    <w:p w14:paraId="5F20604A" w14:textId="781AF2BC" w:rsidR="00CF61A8" w:rsidRPr="00CF61A8" w:rsidRDefault="00CF61A8" w:rsidP="00CF61A8">
      <w:pPr>
        <w:jc w:val="both"/>
        <w:rPr>
          <w:rFonts w:cs="Times New Roman"/>
        </w:rPr>
      </w:pPr>
    </w:p>
    <w:p w14:paraId="3CDF202A" w14:textId="56E1CD7D" w:rsidR="00CF61A8" w:rsidRPr="00CF61A8" w:rsidRDefault="00CF61A8" w:rsidP="00CF61A8">
      <w:pPr>
        <w:jc w:val="both"/>
        <w:rPr>
          <w:rFonts w:cs="Times New Roman"/>
        </w:rPr>
      </w:pPr>
    </w:p>
    <w:p w14:paraId="2F951345" w14:textId="05111643" w:rsidR="00CF61A8" w:rsidRPr="00CF61A8" w:rsidRDefault="00CF61A8" w:rsidP="00CF61A8">
      <w:pPr>
        <w:jc w:val="both"/>
        <w:rPr>
          <w:rFonts w:cs="Times New Roman"/>
        </w:rPr>
      </w:pPr>
    </w:p>
    <w:p w14:paraId="7B8FB3CC" w14:textId="52F1806F" w:rsidR="00CF61A8" w:rsidRPr="00CF61A8" w:rsidRDefault="00CF61A8" w:rsidP="00CF61A8">
      <w:pPr>
        <w:jc w:val="both"/>
        <w:rPr>
          <w:rFonts w:cs="Times New Roman"/>
        </w:rPr>
      </w:pPr>
    </w:p>
    <w:p w14:paraId="15D90EC0" w14:textId="431788DB" w:rsidR="00CF61A8" w:rsidRPr="00CF61A8" w:rsidRDefault="00CF61A8" w:rsidP="00CF61A8">
      <w:pPr>
        <w:jc w:val="both"/>
        <w:rPr>
          <w:rFonts w:cs="Times New Roman"/>
        </w:rPr>
      </w:pPr>
    </w:p>
    <w:p w14:paraId="78EA20BB" w14:textId="20BD57C8" w:rsidR="00CF61A8" w:rsidRPr="00CF61A8" w:rsidRDefault="00CF61A8" w:rsidP="00CF61A8">
      <w:pPr>
        <w:jc w:val="both"/>
        <w:rPr>
          <w:rFonts w:cs="Times New Roman"/>
        </w:rPr>
      </w:pPr>
    </w:p>
    <w:p w14:paraId="02ACCF97" w14:textId="77777777" w:rsidR="00CF61A8" w:rsidRPr="00CF61A8" w:rsidRDefault="00CF61A8" w:rsidP="00CF61A8">
      <w:pPr>
        <w:jc w:val="both"/>
        <w:rPr>
          <w:rFonts w:cs="Times New Roman"/>
        </w:rPr>
      </w:pPr>
    </w:p>
    <w:p w14:paraId="39FFB680" w14:textId="220910B0" w:rsidR="00CF61A8" w:rsidRPr="00CF61A8" w:rsidRDefault="00CF61A8" w:rsidP="00CF61A8">
      <w:pPr>
        <w:jc w:val="both"/>
        <w:rPr>
          <w:rFonts w:cs="Times New Roman"/>
        </w:rPr>
      </w:pPr>
    </w:p>
    <w:p w14:paraId="50D1EEA7" w14:textId="77777777" w:rsidR="00CF61A8" w:rsidRPr="00CF61A8" w:rsidRDefault="00CF61A8" w:rsidP="00CF61A8">
      <w:pPr>
        <w:jc w:val="both"/>
        <w:rPr>
          <w:rFonts w:cs="Times New Roman"/>
        </w:rPr>
      </w:pPr>
    </w:p>
    <w:p w14:paraId="473EB385" w14:textId="7499385B" w:rsidR="0069312E" w:rsidRPr="00CF61A8" w:rsidRDefault="00A8102B" w:rsidP="00CF61A8">
      <w:pPr>
        <w:pStyle w:val="Heading1"/>
        <w:jc w:val="both"/>
        <w:rPr>
          <w:rFonts w:ascii="Times New Roman" w:hAnsi="Times New Roman" w:cs="Times New Roman"/>
        </w:rPr>
      </w:pPr>
      <w:bookmarkStart w:id="8" w:name="_Toc39486408"/>
      <w:r>
        <w:rPr>
          <w:rFonts w:ascii="Times New Roman" w:hAnsi="Times New Roman" w:cs="Times New Roman"/>
        </w:rPr>
        <w:lastRenderedPageBreak/>
        <w:t xml:space="preserve">4.0 </w:t>
      </w:r>
      <w:r w:rsidR="0069312E" w:rsidRPr="00CF61A8">
        <w:rPr>
          <w:rFonts w:ascii="Times New Roman" w:hAnsi="Times New Roman" w:cs="Times New Roman"/>
        </w:rPr>
        <w:t>Results</w:t>
      </w:r>
      <w:bookmarkEnd w:id="8"/>
    </w:p>
    <w:p w14:paraId="4B79D1C7" w14:textId="7C1D0B11" w:rsidR="0069312E" w:rsidRPr="00CF61A8" w:rsidRDefault="00A8102B" w:rsidP="00CF61A8">
      <w:pPr>
        <w:pStyle w:val="Heading2"/>
        <w:jc w:val="both"/>
        <w:rPr>
          <w:rFonts w:cs="Times New Roman"/>
        </w:rPr>
      </w:pPr>
      <w:bookmarkStart w:id="9" w:name="_Toc39486409"/>
      <w:r>
        <w:rPr>
          <w:rFonts w:cs="Times New Roman"/>
        </w:rPr>
        <w:t xml:space="preserve">4.1 </w:t>
      </w:r>
      <w:r w:rsidR="00E86007" w:rsidRPr="00CF61A8">
        <w:rPr>
          <w:rFonts w:cs="Times New Roman"/>
        </w:rPr>
        <w:t>The Motronic System</w:t>
      </w:r>
      <w:bookmarkEnd w:id="9"/>
    </w:p>
    <w:p w14:paraId="1B719EAE" w14:textId="6951B499" w:rsidR="00E86007" w:rsidRPr="00CF61A8" w:rsidRDefault="00B446A0" w:rsidP="00CF61A8">
      <w:pPr>
        <w:jc w:val="both"/>
        <w:rPr>
          <w:rFonts w:cs="Times New Roman"/>
        </w:rPr>
      </w:pPr>
      <w:r w:rsidRPr="00CF61A8">
        <w:rPr>
          <w:rFonts w:cs="Times New Roman"/>
          <w:noProof/>
          <w:lang w:eastAsia="en-GB"/>
        </w:rPr>
        <w:drawing>
          <wp:anchor distT="0" distB="0" distL="114300" distR="114300" simplePos="0" relativeHeight="251629056" behindDoc="0" locked="0" layoutInCell="1" allowOverlap="1" wp14:anchorId="4FF73F93" wp14:editId="65F1D6F6">
            <wp:simplePos x="0" y="0"/>
            <wp:positionH relativeFrom="page">
              <wp:posOffset>837565</wp:posOffset>
            </wp:positionH>
            <wp:positionV relativeFrom="paragraph">
              <wp:posOffset>142240</wp:posOffset>
            </wp:positionV>
            <wp:extent cx="2533650" cy="26479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18" t="26033" r="73269" b="24694"/>
                    <a:stretch/>
                  </pic:blipFill>
                  <pic:spPr bwMode="auto">
                    <a:xfrm>
                      <a:off x="0" y="0"/>
                      <a:ext cx="2533650" cy="2647950"/>
                    </a:xfrm>
                    <a:prstGeom prst="rect">
                      <a:avLst/>
                    </a:prstGeom>
                    <a:ln>
                      <a:noFill/>
                    </a:ln>
                    <a:extLst>
                      <a:ext uri="{53640926-AAD7-44D8-BBD7-CCE9431645EC}">
                        <a14:shadowObscured xmlns:a14="http://schemas.microsoft.com/office/drawing/2010/main"/>
                      </a:ext>
                    </a:extLst>
                  </pic:spPr>
                </pic:pic>
              </a:graphicData>
            </a:graphic>
          </wp:anchor>
        </w:drawing>
      </w:r>
    </w:p>
    <w:p w14:paraId="70E13573" w14:textId="36510D60" w:rsidR="00E86007" w:rsidRPr="00CF61A8" w:rsidRDefault="00B446A0" w:rsidP="00CF61A8">
      <w:pPr>
        <w:jc w:val="both"/>
        <w:rPr>
          <w:rFonts w:cs="Times New Roman"/>
        </w:rPr>
      </w:pPr>
      <w:r w:rsidRPr="00CF61A8">
        <w:rPr>
          <w:rFonts w:cs="Times New Roman"/>
        </w:rPr>
        <w:t xml:space="preserve">At the start of the test the group </w:t>
      </w:r>
      <w:bookmarkStart w:id="10" w:name="_Hlk39334192"/>
      <w:r w:rsidRPr="00CF61A8">
        <w:rPr>
          <w:rFonts w:cs="Times New Roman"/>
        </w:rPr>
        <w:t xml:space="preserve">checked the voltage coming from the engine management breakout box. This test was carried out with the ignition off firstly and secondly with the ignition on so that the differences are highlighted. </w:t>
      </w:r>
      <w:r w:rsidR="004B7582" w:rsidRPr="00CF61A8">
        <w:rPr>
          <w:rFonts w:cs="Times New Roman"/>
        </w:rPr>
        <w:t>This will be discussed further in the analysis.</w:t>
      </w:r>
      <w:bookmarkEnd w:id="10"/>
    </w:p>
    <w:p w14:paraId="0ACC7E7B" w14:textId="77777777" w:rsidR="00B446A0" w:rsidRPr="00CF61A8" w:rsidRDefault="00B446A0" w:rsidP="00CF61A8">
      <w:pPr>
        <w:jc w:val="both"/>
        <w:rPr>
          <w:rFonts w:cs="Times New Roman"/>
        </w:rPr>
      </w:pPr>
    </w:p>
    <w:p w14:paraId="621CF858" w14:textId="0286EF49" w:rsidR="00C1281A" w:rsidRPr="00CF61A8" w:rsidRDefault="00C1281A" w:rsidP="00CF61A8">
      <w:pPr>
        <w:jc w:val="both"/>
        <w:rPr>
          <w:rFonts w:cs="Times New Roman"/>
        </w:rPr>
      </w:pPr>
    </w:p>
    <w:p w14:paraId="0C7022A3" w14:textId="4DE14D60" w:rsidR="00C1281A" w:rsidRPr="00CF61A8" w:rsidRDefault="00C1281A" w:rsidP="00CF61A8">
      <w:pPr>
        <w:jc w:val="both"/>
        <w:rPr>
          <w:rFonts w:cs="Times New Roman"/>
        </w:rPr>
      </w:pPr>
    </w:p>
    <w:p w14:paraId="44ED7273" w14:textId="77777777" w:rsidR="00C1281A" w:rsidRPr="00CF61A8" w:rsidRDefault="00C1281A" w:rsidP="00CF61A8">
      <w:pPr>
        <w:jc w:val="both"/>
        <w:rPr>
          <w:rFonts w:cs="Times New Roman"/>
        </w:rPr>
      </w:pPr>
    </w:p>
    <w:p w14:paraId="644C7832" w14:textId="09A75810" w:rsidR="00C1281A" w:rsidRPr="00CF61A8" w:rsidRDefault="00C1281A" w:rsidP="00CF61A8">
      <w:pPr>
        <w:jc w:val="both"/>
        <w:rPr>
          <w:rFonts w:cs="Times New Roman"/>
        </w:rPr>
      </w:pPr>
    </w:p>
    <w:p w14:paraId="73EA1B2D" w14:textId="7E8A4DBC" w:rsidR="00CF61A8" w:rsidRPr="00CF61A8" w:rsidRDefault="008C22FB" w:rsidP="00CF61A8">
      <w:pPr>
        <w:jc w:val="both"/>
        <w:rPr>
          <w:rFonts w:cs="Times New Roman"/>
        </w:rPr>
      </w:pPr>
      <w:r>
        <w:rPr>
          <w:rFonts w:cs="Times New Roman"/>
          <w:noProof/>
        </w:rPr>
        <mc:AlternateContent>
          <mc:Choice Requires="wps">
            <w:drawing>
              <wp:anchor distT="0" distB="0" distL="114300" distR="114300" simplePos="0" relativeHeight="251636224" behindDoc="0" locked="0" layoutInCell="1" allowOverlap="1" wp14:anchorId="2EF56352" wp14:editId="2AD58C38">
                <wp:simplePos x="0" y="0"/>
                <wp:positionH relativeFrom="column">
                  <wp:posOffset>-76200</wp:posOffset>
                </wp:positionH>
                <wp:positionV relativeFrom="paragraph">
                  <wp:posOffset>233045</wp:posOffset>
                </wp:positionV>
                <wp:extent cx="2533650" cy="285750"/>
                <wp:effectExtent l="0" t="0" r="0" b="0"/>
                <wp:wrapSquare wrapText="bothSides"/>
                <wp:docPr id="2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F000DB" w14:textId="5347B231" w:rsidR="007037B3" w:rsidRPr="004B672F" w:rsidRDefault="007037B3" w:rsidP="001C1247">
                            <w:pPr>
                              <w:pStyle w:val="Caption"/>
                              <w:rPr>
                                <w:noProof/>
                              </w:rPr>
                            </w:pPr>
                            <w:r>
                              <w:t xml:space="preserve">Figure </w:t>
                            </w:r>
                            <w:fldSimple w:instr=" SEQ Figure \* ARABIC ">
                              <w:r>
                                <w:rPr>
                                  <w:noProof/>
                                </w:rPr>
                                <w:t>1</w:t>
                              </w:r>
                            </w:fldSimple>
                            <w:r>
                              <w:rPr>
                                <w:noProof/>
                              </w:rPr>
                              <w:t xml:space="preserve">. </w:t>
                            </w:r>
                            <w:bookmarkStart w:id="11" w:name="_Hlk39334228"/>
                            <w:r>
                              <w:rPr>
                                <w:noProof/>
                              </w:rPr>
                              <w:t>Engine Management Breakout Box, Pin Tests</w:t>
                            </w:r>
                            <w:bookmarkEnd w:id="11"/>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F56352" id="_x0000_t202" coordsize="21600,21600" o:spt="202" path="m,l,21600r21600,l21600,xe">
                <v:stroke joinstyle="miter"/>
                <v:path gradientshapeok="t" o:connecttype="rect"/>
              </v:shapetype>
              <v:shape id="Text Box 5" o:spid="_x0000_s1026" type="#_x0000_t202" style="position:absolute;left:0;text-align:left;margin-left:-6pt;margin-top:18.35pt;width:199.5pt;height:22.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" stroked="f">
                <v:textbox inset="0,0,0,0">
                  <w:txbxContent>
                    <w:p w14:paraId="16F000DB" w14:textId="5347B231" w:rsidR="007037B3" w:rsidRPr="004B672F" w:rsidRDefault="007037B3" w:rsidP="001C1247">
                      <w:pPr>
                        <w:pStyle w:val="Caption"/>
                        <w:rPr>
                          <w:noProof/>
                        </w:rPr>
                      </w:pPr>
                      <w:r>
                        <w:t xml:space="preserve">Figure </w:t>
                      </w:r>
                      <w:fldSimple w:instr=" SEQ Figure \* ARABIC ">
                        <w:r>
                          <w:rPr>
                            <w:noProof/>
                          </w:rPr>
                          <w:t>1</w:t>
                        </w:r>
                      </w:fldSimple>
                      <w:r>
                        <w:rPr>
                          <w:noProof/>
                        </w:rPr>
                        <w:t xml:space="preserve">. </w:t>
                      </w:r>
                      <w:bookmarkStart w:id="12" w:name="_Hlk39334228"/>
                      <w:r>
                        <w:rPr>
                          <w:noProof/>
                        </w:rPr>
                        <w:t>Engine Management Breakout Box, Pin Tests</w:t>
                      </w:r>
                      <w:bookmarkEnd w:id="12"/>
                    </w:p>
                  </w:txbxContent>
                </v:textbox>
                <w10:wrap type="square"/>
              </v:shape>
            </w:pict>
          </mc:Fallback>
        </mc:AlternateContent>
      </w:r>
    </w:p>
    <w:p w14:paraId="6A84F491" w14:textId="6D140331" w:rsidR="00CF61A8" w:rsidRPr="00CF61A8" w:rsidRDefault="001C1247" w:rsidP="00CF61A8">
      <w:pPr>
        <w:jc w:val="both"/>
        <w:rPr>
          <w:rFonts w:cs="Times New Roman"/>
        </w:rPr>
      </w:pPr>
      <w:r w:rsidRPr="00CF61A8">
        <w:rPr>
          <w:rFonts w:cs="Times New Roman"/>
          <w:noProof/>
          <w:lang w:eastAsia="en-GB"/>
        </w:rPr>
        <w:drawing>
          <wp:anchor distT="0" distB="0" distL="114300" distR="114300" simplePos="0" relativeHeight="251628032" behindDoc="0" locked="0" layoutInCell="1" allowOverlap="1" wp14:anchorId="763BC22B" wp14:editId="113C9CD6">
            <wp:simplePos x="0" y="0"/>
            <wp:positionH relativeFrom="margin">
              <wp:posOffset>-59377</wp:posOffset>
            </wp:positionH>
            <wp:positionV relativeFrom="page">
              <wp:posOffset>4631377</wp:posOffset>
            </wp:positionV>
            <wp:extent cx="1695450" cy="3429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66973" t="53202" r="21130" b="42518"/>
                    <a:stretch/>
                  </pic:blipFill>
                  <pic:spPr bwMode="auto">
                    <a:xfrm>
                      <a:off x="0" y="0"/>
                      <a:ext cx="1695450" cy="342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C372C1" w14:textId="0B55845E" w:rsidR="001F517E" w:rsidRPr="00CF61A8" w:rsidRDefault="00D204EE" w:rsidP="00CF61A8">
      <w:pPr>
        <w:jc w:val="both"/>
        <w:rPr>
          <w:rFonts w:cs="Times New Roman"/>
        </w:rPr>
      </w:pPr>
      <w:bookmarkStart w:id="13" w:name="_Hlk39334409"/>
      <w:r w:rsidRPr="00644846">
        <w:rPr>
          <w:rFonts w:cs="Times New Roman"/>
          <w:noProof/>
        </w:rPr>
        <mc:AlternateContent>
          <mc:Choice Requires="wps">
            <w:drawing>
              <wp:anchor distT="0" distB="0" distL="114300" distR="114300" simplePos="0" relativeHeight="251638272" behindDoc="0" locked="0" layoutInCell="1" allowOverlap="1" wp14:anchorId="105BD838" wp14:editId="4C624507">
                <wp:simplePos x="0" y="0"/>
                <wp:positionH relativeFrom="column">
                  <wp:posOffset>-106325</wp:posOffset>
                </wp:positionH>
                <wp:positionV relativeFrom="paragraph">
                  <wp:posOffset>350018</wp:posOffset>
                </wp:positionV>
                <wp:extent cx="1695450" cy="266700"/>
                <wp:effectExtent l="0" t="3810" r="0" b="0"/>
                <wp:wrapSquare wrapText="bothSides"/>
                <wp:docPr id="2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829657" w14:textId="44CF5833" w:rsidR="007037B3" w:rsidRPr="00E82761" w:rsidRDefault="007037B3" w:rsidP="001C1247">
                            <w:pPr>
                              <w:pStyle w:val="Caption"/>
                              <w:rPr>
                                <w:noProof/>
                              </w:rPr>
                            </w:pPr>
                            <w:r>
                              <w:t xml:space="preserve">Figure </w:t>
                            </w:r>
                            <w:fldSimple w:instr=" SEQ Figure \* ARABIC ">
                              <w:r>
                                <w:rPr>
                                  <w:noProof/>
                                </w:rPr>
                                <w:t>2</w:t>
                              </w:r>
                            </w:fldSimple>
                            <w:r>
                              <w:rPr>
                                <w:noProof/>
                              </w:rPr>
                              <w:t>. Cold Cranking</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05BD838" id="Text Box 6" o:spid="_x0000_s1027" type="#_x0000_t202" style="position:absolute;left:0;text-align:left;margin-left:-8.35pt;margin-top:27.55pt;width:133.5pt;height:21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" stroked="f">
                <v:textbox style="mso-fit-shape-to-text:t" inset="0,0,0,0">
                  <w:txbxContent>
                    <w:p w14:paraId="2E829657" w14:textId="44CF5833" w:rsidR="007037B3" w:rsidRPr="00E82761" w:rsidRDefault="007037B3" w:rsidP="001C1247">
                      <w:pPr>
                        <w:pStyle w:val="Caption"/>
                        <w:rPr>
                          <w:noProof/>
                        </w:rPr>
                      </w:pPr>
                      <w:r>
                        <w:t xml:space="preserve">Figure </w:t>
                      </w:r>
                      <w:fldSimple w:instr=" SEQ Figure \* ARABIC ">
                        <w:r>
                          <w:rPr>
                            <w:noProof/>
                          </w:rPr>
                          <w:t>2</w:t>
                        </w:r>
                      </w:fldSimple>
                      <w:r>
                        <w:rPr>
                          <w:noProof/>
                        </w:rPr>
                        <w:t>. Cold Cranking</w:t>
                      </w:r>
                    </w:p>
                  </w:txbxContent>
                </v:textbox>
                <w10:wrap type="square"/>
              </v:shape>
            </w:pict>
          </mc:Fallback>
        </mc:AlternateContent>
      </w:r>
      <w:r w:rsidR="001F517E" w:rsidRPr="00644846">
        <w:rPr>
          <w:rFonts w:cs="Times New Roman"/>
        </w:rPr>
        <w:t>Th</w:t>
      </w:r>
      <w:r w:rsidR="00273CDD">
        <w:rPr>
          <w:rFonts w:cs="Times New Roman"/>
        </w:rPr>
        <w:t>ese are</w:t>
      </w:r>
      <w:r w:rsidR="001F517E" w:rsidRPr="00644846">
        <w:rPr>
          <w:rFonts w:cs="Times New Roman"/>
        </w:rPr>
        <w:t xml:space="preserve"> the values identified at the start of the test when the engine is</w:t>
      </w:r>
      <w:r w:rsidR="000A0760" w:rsidRPr="00644846">
        <w:rPr>
          <w:rFonts w:cs="Times New Roman"/>
        </w:rPr>
        <w:t xml:space="preserve"> </w:t>
      </w:r>
      <w:r w:rsidR="001F517E" w:rsidRPr="00644846">
        <w:rPr>
          <w:rFonts w:cs="Times New Roman"/>
        </w:rPr>
        <w:t>still cold.</w:t>
      </w:r>
    </w:p>
    <w:bookmarkEnd w:id="13"/>
    <w:p w14:paraId="6016259C" w14:textId="2CEE10AC" w:rsidR="00C1281A" w:rsidRPr="00CF61A8" w:rsidRDefault="00164B13" w:rsidP="00CF61A8">
      <w:pPr>
        <w:jc w:val="both"/>
        <w:rPr>
          <w:rFonts w:cs="Times New Roman"/>
        </w:rPr>
      </w:pPr>
      <w:r w:rsidRPr="00CF61A8">
        <w:rPr>
          <w:rFonts w:cs="Times New Roman"/>
          <w:noProof/>
          <w:lang w:eastAsia="en-GB"/>
        </w:rPr>
        <w:drawing>
          <wp:anchor distT="0" distB="0" distL="114300" distR="114300" simplePos="0" relativeHeight="251630080" behindDoc="0" locked="0" layoutInCell="1" allowOverlap="1" wp14:anchorId="04B1F4C8" wp14:editId="5EC714AE">
            <wp:simplePos x="0" y="0"/>
            <wp:positionH relativeFrom="margin">
              <wp:posOffset>2766951</wp:posOffset>
            </wp:positionH>
            <wp:positionV relativeFrom="page">
              <wp:posOffset>5201392</wp:posOffset>
            </wp:positionV>
            <wp:extent cx="2962275" cy="2043430"/>
            <wp:effectExtent l="0" t="0" r="952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5398" t="26601" r="38345" b="41182"/>
                    <a:stretch/>
                  </pic:blipFill>
                  <pic:spPr bwMode="auto">
                    <a:xfrm>
                      <a:off x="0" y="0"/>
                      <a:ext cx="2962275" cy="2043430"/>
                    </a:xfrm>
                    <a:prstGeom prst="rect">
                      <a:avLst/>
                    </a:prstGeom>
                    <a:ln>
                      <a:noFill/>
                    </a:ln>
                    <a:extLst>
                      <a:ext uri="{53640926-AAD7-44D8-BBD7-CCE9431645EC}">
                        <a14:shadowObscured xmlns:a14="http://schemas.microsoft.com/office/drawing/2010/main"/>
                      </a:ext>
                    </a:extLst>
                  </pic:spPr>
                </pic:pic>
              </a:graphicData>
            </a:graphic>
          </wp:anchor>
        </w:drawing>
      </w:r>
    </w:p>
    <w:p w14:paraId="52A79C43" w14:textId="6814B8E9" w:rsidR="00164B13" w:rsidRPr="00CF61A8" w:rsidRDefault="00164B13" w:rsidP="00164B13">
      <w:pPr>
        <w:keepNext/>
        <w:jc w:val="both"/>
        <w:rPr>
          <w:rFonts w:cs="Times New Roman"/>
        </w:rPr>
      </w:pPr>
      <w:r w:rsidRPr="00644846">
        <w:rPr>
          <w:rFonts w:cs="Times New Roman"/>
          <w:noProof/>
          <w:lang w:eastAsia="en-GB"/>
        </w:rPr>
        <w:drawing>
          <wp:anchor distT="0" distB="0" distL="114300" distR="114300" simplePos="0" relativeHeight="251627008" behindDoc="0" locked="0" layoutInCell="1" allowOverlap="1" wp14:anchorId="6A928A0F" wp14:editId="600FEF93">
            <wp:simplePos x="0" y="0"/>
            <wp:positionH relativeFrom="margin">
              <wp:align>left</wp:align>
            </wp:positionH>
            <wp:positionV relativeFrom="paragraph">
              <wp:posOffset>2396696</wp:posOffset>
            </wp:positionV>
            <wp:extent cx="3028950" cy="122745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66641" t="26601" r="8764" b="55665"/>
                    <a:stretch/>
                  </pic:blipFill>
                  <pic:spPr bwMode="auto">
                    <a:xfrm>
                      <a:off x="0" y="0"/>
                      <a:ext cx="3028950" cy="1227455"/>
                    </a:xfrm>
                    <a:prstGeom prst="rect">
                      <a:avLst/>
                    </a:prstGeom>
                    <a:ln>
                      <a:noFill/>
                    </a:ln>
                    <a:extLst>
                      <a:ext uri="{53640926-AAD7-44D8-BBD7-CCE9431645EC}">
                        <a14:shadowObscured xmlns:a14="http://schemas.microsoft.com/office/drawing/2010/main"/>
                      </a:ext>
                    </a:extLst>
                  </pic:spPr>
                </pic:pic>
              </a:graphicData>
            </a:graphic>
          </wp:anchor>
        </w:drawing>
      </w:r>
      <w:r w:rsidR="00B446A0" w:rsidRPr="00CF61A8">
        <w:rPr>
          <w:rFonts w:cs="Times New Roman"/>
        </w:rPr>
        <w:t>This data sheet shows the data collected from the Bosch book which shows what the figures tolerance should be on the left. On the righthand side were the values measured by the group</w:t>
      </w:r>
      <w:r>
        <w:rPr>
          <w:rFonts w:cs="Times New Roman"/>
        </w:rPr>
        <w:t>.</w:t>
      </w:r>
      <w:r w:rsidRPr="00164B13">
        <w:rPr>
          <w:rFonts w:cs="Times New Roman"/>
        </w:rPr>
        <w:t xml:space="preserve"> </w:t>
      </w:r>
    </w:p>
    <w:p w14:paraId="29C3DED8" w14:textId="64B6FC08" w:rsidR="00CF61A8" w:rsidRDefault="00CF61A8" w:rsidP="00164B13">
      <w:pPr>
        <w:jc w:val="both"/>
        <w:rPr>
          <w:rFonts w:cs="Times New Roman"/>
        </w:rPr>
      </w:pPr>
    </w:p>
    <w:p w14:paraId="0FCD28F5" w14:textId="26C7E07E" w:rsidR="00164B13" w:rsidRPr="00164B13" w:rsidRDefault="00164B13" w:rsidP="00164B13">
      <w:pPr>
        <w:rPr>
          <w:rFonts w:cs="Times New Roman"/>
        </w:rPr>
      </w:pPr>
    </w:p>
    <w:p w14:paraId="099EBC85" w14:textId="11E5E1CC" w:rsidR="00164B13" w:rsidRPr="00164B13" w:rsidRDefault="00164B13" w:rsidP="00164B13">
      <w:pPr>
        <w:rPr>
          <w:rFonts w:cs="Times New Roman"/>
        </w:rPr>
      </w:pPr>
    </w:p>
    <w:p w14:paraId="533095B3" w14:textId="280A2BE9" w:rsidR="00164B13" w:rsidRPr="00164B13" w:rsidRDefault="00164B13" w:rsidP="00164B13">
      <w:pPr>
        <w:rPr>
          <w:rFonts w:cs="Times New Roman"/>
        </w:rPr>
      </w:pPr>
    </w:p>
    <w:p w14:paraId="352EBBDE" w14:textId="2943455D" w:rsidR="00164B13" w:rsidRDefault="00273CDD" w:rsidP="00164B13">
      <w:pPr>
        <w:rPr>
          <w:rFonts w:cs="Times New Roman"/>
        </w:rPr>
      </w:pPr>
      <w:r>
        <w:rPr>
          <w:rFonts w:cs="Times New Roman"/>
          <w:noProof/>
        </w:rPr>
        <mc:AlternateContent>
          <mc:Choice Requires="wps">
            <w:drawing>
              <wp:anchor distT="0" distB="0" distL="114300" distR="114300" simplePos="0" relativeHeight="251639296" behindDoc="0" locked="0" layoutInCell="1" allowOverlap="1" wp14:anchorId="4BF2B8D6" wp14:editId="0E1E7599">
                <wp:simplePos x="0" y="0"/>
                <wp:positionH relativeFrom="margin">
                  <wp:align>right</wp:align>
                </wp:positionH>
                <wp:positionV relativeFrom="paragraph">
                  <wp:posOffset>73025</wp:posOffset>
                </wp:positionV>
                <wp:extent cx="2962275" cy="266700"/>
                <wp:effectExtent l="0" t="0" r="9525" b="8255"/>
                <wp:wrapSquare wrapText="bothSides"/>
                <wp:docPr id="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A9BFD6" w14:textId="5410C048" w:rsidR="007037B3" w:rsidRPr="00BF0F2E" w:rsidRDefault="007037B3" w:rsidP="001C1247">
                            <w:pPr>
                              <w:pStyle w:val="Caption"/>
                              <w:rPr>
                                <w:noProof/>
                              </w:rPr>
                            </w:pPr>
                            <w:r>
                              <w:t xml:space="preserve">Figure </w:t>
                            </w:r>
                            <w:fldSimple w:instr=" SEQ Figure \* ARABIC ">
                              <w:r>
                                <w:rPr>
                                  <w:noProof/>
                                </w:rPr>
                                <w:t>3</w:t>
                              </w:r>
                            </w:fldSimple>
                            <w:r>
                              <w:rPr>
                                <w:noProof/>
                              </w:rPr>
                              <w:t>. Bosch Values/ Measured Valve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BF2B8D6" id="Text Box 7" o:spid="_x0000_s1028" type="#_x0000_t202" style="position:absolute;margin-left:182.05pt;margin-top:5.75pt;width:233.25pt;height:21pt;z-index:2516392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" stroked="f">
                <v:textbox style="mso-fit-shape-to-text:t" inset="0,0,0,0">
                  <w:txbxContent>
                    <w:p w14:paraId="39A9BFD6" w14:textId="5410C048" w:rsidR="007037B3" w:rsidRPr="00BF0F2E" w:rsidRDefault="007037B3" w:rsidP="001C1247">
                      <w:pPr>
                        <w:pStyle w:val="Caption"/>
                        <w:rPr>
                          <w:noProof/>
                        </w:rPr>
                      </w:pPr>
                      <w:r>
                        <w:t xml:space="preserve">Figure </w:t>
                      </w:r>
                      <w:fldSimple w:instr=" SEQ Figure \* ARABIC ">
                        <w:r>
                          <w:rPr>
                            <w:noProof/>
                          </w:rPr>
                          <w:t>3</w:t>
                        </w:r>
                      </w:fldSimple>
                      <w:r>
                        <w:rPr>
                          <w:noProof/>
                        </w:rPr>
                        <w:t>. Bosch Values/ Measured Valve</w:t>
                      </w:r>
                    </w:p>
                  </w:txbxContent>
                </v:textbox>
                <w10:wrap type="square" anchorx="margin"/>
              </v:shape>
            </w:pict>
          </mc:Fallback>
        </mc:AlternateContent>
      </w:r>
    </w:p>
    <w:p w14:paraId="16AD4D45" w14:textId="3F6DAADE" w:rsidR="00164B13" w:rsidRDefault="00164B13" w:rsidP="00164B13">
      <w:pPr>
        <w:rPr>
          <w:rFonts w:cs="Times New Roman"/>
        </w:rPr>
      </w:pPr>
    </w:p>
    <w:p w14:paraId="13FD399B" w14:textId="09CCECCD" w:rsidR="00164B13" w:rsidRPr="00164B13" w:rsidRDefault="00164B13" w:rsidP="00164B13">
      <w:pPr>
        <w:rPr>
          <w:rFonts w:cs="Times New Roman"/>
        </w:rPr>
      </w:pPr>
      <w:r>
        <w:rPr>
          <w:rFonts w:cs="Times New Roman"/>
          <w:noProof/>
        </w:rPr>
        <mc:AlternateContent>
          <mc:Choice Requires="wps">
            <w:drawing>
              <wp:anchor distT="0" distB="0" distL="114300" distR="114300" simplePos="0" relativeHeight="251640320" behindDoc="0" locked="0" layoutInCell="1" allowOverlap="1" wp14:anchorId="0404C015" wp14:editId="17D0BE1E">
                <wp:simplePos x="0" y="0"/>
                <wp:positionH relativeFrom="margin">
                  <wp:align>left</wp:align>
                </wp:positionH>
                <wp:positionV relativeFrom="paragraph">
                  <wp:posOffset>1244088</wp:posOffset>
                </wp:positionV>
                <wp:extent cx="3028950" cy="266700"/>
                <wp:effectExtent l="0" t="0" r="0" b="8255"/>
                <wp:wrapSquare wrapText="bothSides"/>
                <wp:docPr id="2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49AB3D" w14:textId="52E5BE58" w:rsidR="007037B3" w:rsidRPr="00FD406E" w:rsidRDefault="007037B3" w:rsidP="00722F4A">
                            <w:pPr>
                              <w:pStyle w:val="Caption"/>
                              <w:rPr>
                                <w:noProof/>
                              </w:rPr>
                            </w:pPr>
                            <w:r>
                              <w:t xml:space="preserve">Figure </w:t>
                            </w:r>
                            <w:fldSimple w:instr=" SEQ Figure \* ARABIC ">
                              <w:r>
                                <w:rPr>
                                  <w:noProof/>
                                </w:rPr>
                                <w:t>4</w:t>
                              </w:r>
                            </w:fldSimple>
                            <w:r>
                              <w:rPr>
                                <w:noProof/>
                              </w:rPr>
                              <w:t>. Live Data Recorded at Increment Temperature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404C015" id="Text Box 9" o:spid="_x0000_s1029" type="#_x0000_t202" style="position:absolute;margin-left:0;margin-top:97.95pt;width:238.5pt;height:21pt;z-index:2516403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" stroked="f">
                <v:textbox style="mso-fit-shape-to-text:t" inset="0,0,0,0">
                  <w:txbxContent>
                    <w:p w14:paraId="4549AB3D" w14:textId="52E5BE58" w:rsidR="007037B3" w:rsidRPr="00FD406E" w:rsidRDefault="007037B3" w:rsidP="00722F4A">
                      <w:pPr>
                        <w:pStyle w:val="Caption"/>
                        <w:rPr>
                          <w:noProof/>
                        </w:rPr>
                      </w:pPr>
                      <w:r>
                        <w:t xml:space="preserve">Figure </w:t>
                      </w:r>
                      <w:fldSimple w:instr=" SEQ Figure \* ARABIC ">
                        <w:r>
                          <w:rPr>
                            <w:noProof/>
                          </w:rPr>
                          <w:t>4</w:t>
                        </w:r>
                      </w:fldSimple>
                      <w:r>
                        <w:rPr>
                          <w:noProof/>
                        </w:rPr>
                        <w:t>. Live Data Recorded at Increment Temperature</w:t>
                      </w:r>
                    </w:p>
                  </w:txbxContent>
                </v:textbox>
                <w10:wrap type="square" anchorx="margin"/>
              </v:shape>
            </w:pict>
          </mc:Fallback>
        </mc:AlternateContent>
      </w:r>
      <w:r w:rsidRPr="00164B13">
        <w:rPr>
          <w:rFonts w:cs="Times New Roman"/>
        </w:rPr>
        <w:t>Here the information shows the test results for the rotary idle vale, charcoal canister and the lambda sensor</w:t>
      </w:r>
      <w:r>
        <w:rPr>
          <w:rFonts w:cs="Times New Roman"/>
        </w:rPr>
        <w:t>.</w:t>
      </w:r>
    </w:p>
    <w:p w14:paraId="4B6C6536" w14:textId="481F6B6E" w:rsidR="00B446A0" w:rsidRPr="00CF61A8" w:rsidRDefault="00164B13" w:rsidP="00CF61A8">
      <w:pPr>
        <w:keepNext/>
        <w:jc w:val="both"/>
        <w:rPr>
          <w:rFonts w:cs="Times New Roman"/>
        </w:rPr>
      </w:pPr>
      <w:r>
        <w:rPr>
          <w:rFonts w:cs="Times New Roman"/>
          <w:noProof/>
        </w:rPr>
        <w:lastRenderedPageBreak/>
        <w:drawing>
          <wp:anchor distT="0" distB="0" distL="114300" distR="114300" simplePos="0" relativeHeight="251634176" behindDoc="1" locked="0" layoutInCell="1" allowOverlap="1" wp14:anchorId="60028272" wp14:editId="64B3F1BF">
            <wp:simplePos x="0" y="0"/>
            <wp:positionH relativeFrom="column">
              <wp:posOffset>2774125</wp:posOffset>
            </wp:positionH>
            <wp:positionV relativeFrom="paragraph">
              <wp:posOffset>190</wp:posOffset>
            </wp:positionV>
            <wp:extent cx="3429000" cy="2466975"/>
            <wp:effectExtent l="0" t="0" r="0" b="0"/>
            <wp:wrapTight wrapText="bothSides">
              <wp:wrapPolygon edited="0">
                <wp:start x="0" y="0"/>
                <wp:lineTo x="0" y="21517"/>
                <wp:lineTo x="21480" y="21517"/>
                <wp:lineTo x="2148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295" t="3288" r="11966" b="2094"/>
                    <a:stretch/>
                  </pic:blipFill>
                  <pic:spPr bwMode="auto">
                    <a:xfrm>
                      <a:off x="0" y="0"/>
                      <a:ext cx="3429000" cy="2466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26BE7F" w14:textId="28DBBCE0" w:rsidR="000A0760" w:rsidRDefault="000A0760" w:rsidP="00CF61A8">
      <w:pPr>
        <w:keepNext/>
        <w:jc w:val="both"/>
        <w:rPr>
          <w:rFonts w:cs="Times New Roman"/>
        </w:rPr>
      </w:pPr>
    </w:p>
    <w:p w14:paraId="2CC88A41" w14:textId="3AEAAF53" w:rsidR="000A0760" w:rsidRDefault="00647C31" w:rsidP="00CF61A8">
      <w:pPr>
        <w:keepNext/>
        <w:jc w:val="both"/>
        <w:rPr>
          <w:rFonts w:cs="Times New Roman"/>
        </w:rPr>
      </w:pPr>
      <w:r>
        <w:rPr>
          <w:noProof/>
        </w:rPr>
        <mc:AlternateContent>
          <mc:Choice Requires="wps">
            <w:drawing>
              <wp:anchor distT="0" distB="0" distL="114300" distR="114300" simplePos="0" relativeHeight="251641344" behindDoc="0" locked="0" layoutInCell="1" allowOverlap="1" wp14:anchorId="31C05449" wp14:editId="032006F7">
                <wp:simplePos x="0" y="0"/>
                <wp:positionH relativeFrom="column">
                  <wp:posOffset>2762250</wp:posOffset>
                </wp:positionH>
                <wp:positionV relativeFrom="paragraph">
                  <wp:posOffset>1971675</wp:posOffset>
                </wp:positionV>
                <wp:extent cx="3429000" cy="266700"/>
                <wp:effectExtent l="0" t="0" r="0" b="0"/>
                <wp:wrapTight wrapText="bothSides">
                  <wp:wrapPolygon edited="0">
                    <wp:start x="-60" y="0"/>
                    <wp:lineTo x="-60" y="20880"/>
                    <wp:lineTo x="21600" y="20880"/>
                    <wp:lineTo x="21600" y="0"/>
                    <wp:lineTo x="-60" y="0"/>
                  </wp:wrapPolygon>
                </wp:wrapTight>
                <wp:docPr id="1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6E472B" w14:textId="49E3D07D" w:rsidR="007037B3" w:rsidRPr="00157196" w:rsidRDefault="007037B3" w:rsidP="00A75205">
                            <w:pPr>
                              <w:pStyle w:val="Caption"/>
                              <w:rPr>
                                <w:rFonts w:cs="Times New Roman"/>
                                <w:noProof/>
                              </w:rPr>
                            </w:pPr>
                            <w:r>
                              <w:t xml:space="preserve">Figure </w:t>
                            </w:r>
                            <w:fldSimple w:instr=" SEQ Figure \* ARABIC ">
                              <w:r>
                                <w:rPr>
                                  <w:noProof/>
                                </w:rPr>
                                <w:t>5</w:t>
                              </w:r>
                            </w:fldSimple>
                            <w:r>
                              <w:t>. Chart Data Showing Rotary Idle Vale Against Temperature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1C05449" id="Text Box 14" o:spid="_x0000_s1030" type="#_x0000_t202" style="position:absolute;left:0;text-align:left;margin-left:217.5pt;margin-top:155.25pt;width:270pt;height:21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" stroked="f">
                <v:textbox style="mso-fit-shape-to-text:t" inset="0,0,0,0">
                  <w:txbxContent>
                    <w:p w14:paraId="3A6E472B" w14:textId="49E3D07D" w:rsidR="007037B3" w:rsidRPr="00157196" w:rsidRDefault="007037B3" w:rsidP="00A75205">
                      <w:pPr>
                        <w:pStyle w:val="Caption"/>
                        <w:rPr>
                          <w:rFonts w:cs="Times New Roman"/>
                          <w:noProof/>
                        </w:rPr>
                      </w:pPr>
                      <w:r>
                        <w:t xml:space="preserve">Figure </w:t>
                      </w:r>
                      <w:fldSimple w:instr=" SEQ Figure \* ARABIC ">
                        <w:r>
                          <w:rPr>
                            <w:noProof/>
                          </w:rPr>
                          <w:t>5</w:t>
                        </w:r>
                      </w:fldSimple>
                      <w:r>
                        <w:t>. Chart Data Showing Rotary Idle Vale Against Temperature</w:t>
                      </w:r>
                    </w:p>
                  </w:txbxContent>
                </v:textbox>
                <w10:wrap type="tight"/>
              </v:shape>
            </w:pict>
          </mc:Fallback>
        </mc:AlternateContent>
      </w:r>
      <w:r w:rsidR="000A0760">
        <w:rPr>
          <w:rFonts w:cs="Times New Roman"/>
        </w:rPr>
        <w:t>Here is a chart showing the percentage that the rotary idle valve is open in comparison to engine temperature.</w:t>
      </w:r>
    </w:p>
    <w:p w14:paraId="2822C47F" w14:textId="58D90664" w:rsidR="000A0760" w:rsidRDefault="000A0760" w:rsidP="00CF61A8">
      <w:pPr>
        <w:keepNext/>
        <w:jc w:val="both"/>
        <w:rPr>
          <w:rFonts w:cs="Times New Roman"/>
        </w:rPr>
      </w:pPr>
    </w:p>
    <w:p w14:paraId="18D70465" w14:textId="466F4AEF" w:rsidR="000A0760" w:rsidRDefault="000A0760" w:rsidP="00CF61A8">
      <w:pPr>
        <w:keepNext/>
        <w:jc w:val="both"/>
        <w:rPr>
          <w:rFonts w:cs="Times New Roman"/>
        </w:rPr>
      </w:pPr>
    </w:p>
    <w:p w14:paraId="52A2CF4F" w14:textId="43054933" w:rsidR="000A0760" w:rsidRDefault="000A0760" w:rsidP="00CF61A8">
      <w:pPr>
        <w:keepNext/>
        <w:jc w:val="both"/>
        <w:rPr>
          <w:rFonts w:cs="Times New Roman"/>
        </w:rPr>
      </w:pPr>
    </w:p>
    <w:p w14:paraId="214E88EA" w14:textId="302A387D" w:rsidR="000A0760" w:rsidRDefault="000A0760" w:rsidP="00CF61A8">
      <w:pPr>
        <w:keepNext/>
        <w:jc w:val="both"/>
        <w:rPr>
          <w:rFonts w:cs="Times New Roman"/>
        </w:rPr>
      </w:pPr>
    </w:p>
    <w:p w14:paraId="5EC5DC3D" w14:textId="77777777" w:rsidR="000A0760" w:rsidRDefault="000A0760" w:rsidP="00CF61A8">
      <w:pPr>
        <w:keepNext/>
        <w:jc w:val="both"/>
        <w:rPr>
          <w:rFonts w:cs="Times New Roman"/>
        </w:rPr>
      </w:pPr>
    </w:p>
    <w:p w14:paraId="11E2DBE3" w14:textId="77777777" w:rsidR="000A0760" w:rsidRDefault="000A0760" w:rsidP="00CF61A8">
      <w:pPr>
        <w:keepNext/>
        <w:jc w:val="both"/>
        <w:rPr>
          <w:rFonts w:cs="Times New Roman"/>
        </w:rPr>
      </w:pPr>
    </w:p>
    <w:p w14:paraId="18739712" w14:textId="36034E4D" w:rsidR="00B446A0" w:rsidRPr="00CF61A8" w:rsidRDefault="000A0760" w:rsidP="00CF61A8">
      <w:pPr>
        <w:keepNext/>
        <w:jc w:val="both"/>
        <w:rPr>
          <w:rFonts w:cs="Times New Roman"/>
        </w:rPr>
      </w:pPr>
      <w:r w:rsidRPr="00CF61A8">
        <w:rPr>
          <w:rFonts w:cs="Times New Roman"/>
          <w:noProof/>
          <w:lang w:eastAsia="en-GB"/>
        </w:rPr>
        <w:drawing>
          <wp:anchor distT="0" distB="0" distL="114300" distR="114300" simplePos="0" relativeHeight="251631104" behindDoc="0" locked="0" layoutInCell="1" allowOverlap="1" wp14:anchorId="02008320" wp14:editId="1B8C61E3">
            <wp:simplePos x="0" y="0"/>
            <wp:positionH relativeFrom="column">
              <wp:posOffset>4436110</wp:posOffset>
            </wp:positionH>
            <wp:positionV relativeFrom="paragraph">
              <wp:posOffset>17780</wp:posOffset>
            </wp:positionV>
            <wp:extent cx="1292860" cy="474980"/>
            <wp:effectExtent l="0" t="0" r="2540" b="127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67140" t="45222" r="24717" b="49458"/>
                    <a:stretch/>
                  </pic:blipFill>
                  <pic:spPr bwMode="auto">
                    <a:xfrm>
                      <a:off x="0" y="0"/>
                      <a:ext cx="1292860" cy="474980"/>
                    </a:xfrm>
                    <a:prstGeom prst="rect">
                      <a:avLst/>
                    </a:prstGeom>
                    <a:ln>
                      <a:noFill/>
                    </a:ln>
                    <a:extLst>
                      <a:ext uri="{53640926-AAD7-44D8-BBD7-CCE9431645EC}">
                        <a14:shadowObscured xmlns:a14="http://schemas.microsoft.com/office/drawing/2010/main"/>
                      </a:ext>
                    </a:extLst>
                  </pic:spPr>
                </pic:pic>
              </a:graphicData>
            </a:graphic>
          </wp:anchor>
        </w:drawing>
      </w:r>
      <w:r w:rsidR="001F517E" w:rsidRPr="00CF61A8">
        <w:rPr>
          <w:rFonts w:cs="Times New Roman"/>
        </w:rPr>
        <w:t xml:space="preserve">At the starting temperature and the final </w:t>
      </w:r>
      <w:r w:rsidRPr="00CF61A8">
        <w:rPr>
          <w:rFonts w:cs="Times New Roman"/>
        </w:rPr>
        <w:t>temperature,</w:t>
      </w:r>
      <w:r w:rsidR="001F517E" w:rsidRPr="00CF61A8">
        <w:rPr>
          <w:rFonts w:cs="Times New Roman"/>
        </w:rPr>
        <w:t xml:space="preserve"> the </w:t>
      </w:r>
      <w:r w:rsidR="00AA673F" w:rsidRPr="00CF61A8">
        <w:rPr>
          <w:rFonts w:cs="Times New Roman"/>
        </w:rPr>
        <w:t>resistance was</w:t>
      </w:r>
      <w:r w:rsidR="001F517E" w:rsidRPr="00CF61A8">
        <w:rPr>
          <w:rFonts w:cs="Times New Roman"/>
        </w:rPr>
        <w:t xml:space="preserve"> taken to show the difference.</w:t>
      </w:r>
    </w:p>
    <w:p w14:paraId="55221C0F" w14:textId="7F20FA03" w:rsidR="00147E14" w:rsidRDefault="00647C31" w:rsidP="00CF61A8">
      <w:pPr>
        <w:jc w:val="both"/>
        <w:rPr>
          <w:rFonts w:cs="Times New Roman"/>
        </w:rPr>
      </w:pPr>
      <w:r>
        <w:rPr>
          <w:noProof/>
        </w:rPr>
        <mc:AlternateContent>
          <mc:Choice Requires="wps">
            <w:drawing>
              <wp:anchor distT="0" distB="0" distL="114300" distR="114300" simplePos="0" relativeHeight="251642368" behindDoc="0" locked="0" layoutInCell="1" allowOverlap="1" wp14:anchorId="49AD7782" wp14:editId="3254ED51">
                <wp:simplePos x="0" y="0"/>
                <wp:positionH relativeFrom="column">
                  <wp:posOffset>4412615</wp:posOffset>
                </wp:positionH>
                <wp:positionV relativeFrom="paragraph">
                  <wp:posOffset>43180</wp:posOffset>
                </wp:positionV>
                <wp:extent cx="1778635" cy="295275"/>
                <wp:effectExtent l="2540" t="3175" r="0" b="0"/>
                <wp:wrapSquare wrapText="bothSides"/>
                <wp:docPr id="1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635"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CE8115" w14:textId="21135FEF" w:rsidR="007037B3" w:rsidRPr="00764CD3" w:rsidRDefault="007037B3" w:rsidP="00A75205">
                            <w:pPr>
                              <w:pStyle w:val="Caption"/>
                              <w:rPr>
                                <w:rFonts w:cs="Times New Roman"/>
                                <w:noProof/>
                              </w:rPr>
                            </w:pPr>
                            <w:r>
                              <w:t xml:space="preserve">Figure </w:t>
                            </w:r>
                            <w:fldSimple w:instr=" SEQ Figure \* ARABIC ">
                              <w:r>
                                <w:rPr>
                                  <w:noProof/>
                                </w:rPr>
                                <w:t>6</w:t>
                              </w:r>
                            </w:fldSimple>
                            <w:r>
                              <w:t>. Resistance for Starting and Final Temperature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D7782" id="Text Box 15" o:spid="_x0000_s1031" type="#_x0000_t202" style="position:absolute;left:0;text-align:left;margin-left:347.45pt;margin-top:3.4pt;width:140.05pt;height:23.2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" stroked="f">
                <v:textbox inset="0,0,0,0">
                  <w:txbxContent>
                    <w:p w14:paraId="1ECE8115" w14:textId="21135FEF" w:rsidR="007037B3" w:rsidRPr="00764CD3" w:rsidRDefault="007037B3" w:rsidP="00A75205">
                      <w:pPr>
                        <w:pStyle w:val="Caption"/>
                        <w:rPr>
                          <w:rFonts w:cs="Times New Roman"/>
                          <w:noProof/>
                        </w:rPr>
                      </w:pPr>
                      <w:r>
                        <w:t xml:space="preserve">Figure </w:t>
                      </w:r>
                      <w:fldSimple w:instr=" SEQ Figure \* ARABIC ">
                        <w:r>
                          <w:rPr>
                            <w:noProof/>
                          </w:rPr>
                          <w:t>6</w:t>
                        </w:r>
                      </w:fldSimple>
                      <w:r>
                        <w:t>. Resistance for Starting and Final Temperature</w:t>
                      </w:r>
                    </w:p>
                  </w:txbxContent>
                </v:textbox>
                <w10:wrap type="square"/>
              </v:shape>
            </w:pict>
          </mc:Fallback>
        </mc:AlternateContent>
      </w:r>
    </w:p>
    <w:p w14:paraId="765DBEB3" w14:textId="3DC71BCC" w:rsidR="00147E14" w:rsidRDefault="00647C31" w:rsidP="00CF61A8">
      <w:pPr>
        <w:jc w:val="both"/>
        <w:rPr>
          <w:rFonts w:cs="Times New Roman"/>
        </w:rPr>
      </w:pPr>
      <w:r>
        <w:rPr>
          <w:noProof/>
        </w:rPr>
        <mc:AlternateContent>
          <mc:Choice Requires="wps">
            <w:drawing>
              <wp:anchor distT="0" distB="0" distL="114300" distR="114300" simplePos="0" relativeHeight="251643392" behindDoc="0" locked="0" layoutInCell="1" allowOverlap="1" wp14:anchorId="6304F5D4" wp14:editId="0F11ED3E">
                <wp:simplePos x="0" y="0"/>
                <wp:positionH relativeFrom="column">
                  <wp:posOffset>-504825</wp:posOffset>
                </wp:positionH>
                <wp:positionV relativeFrom="paragraph">
                  <wp:posOffset>1270000</wp:posOffset>
                </wp:positionV>
                <wp:extent cx="3764915" cy="266700"/>
                <wp:effectExtent l="0" t="0" r="0" b="0"/>
                <wp:wrapTight wrapText="bothSides">
                  <wp:wrapPolygon edited="0">
                    <wp:start x="-55" y="0"/>
                    <wp:lineTo x="-55" y="20880"/>
                    <wp:lineTo x="21600" y="20880"/>
                    <wp:lineTo x="21600" y="0"/>
                    <wp:lineTo x="-55" y="0"/>
                  </wp:wrapPolygon>
                </wp:wrapTight>
                <wp:docPr id="1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491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57AFE3" w14:textId="5DEB8AE8" w:rsidR="007037B3" w:rsidRPr="0059616C" w:rsidRDefault="007037B3" w:rsidP="00147E14">
                            <w:pPr>
                              <w:pStyle w:val="Caption"/>
                            </w:pPr>
                            <w:r>
                              <w:t xml:space="preserve">Figure </w:t>
                            </w:r>
                            <w:fldSimple w:instr=" SEQ Figure \* ARABIC ">
                              <w:r>
                                <w:rPr>
                                  <w:noProof/>
                                </w:rPr>
                                <w:t>7</w:t>
                              </w:r>
                            </w:fldSimple>
                            <w:r>
                              <w:t>.</w:t>
                            </w:r>
                            <w:r w:rsidRPr="00147E14">
                              <w:t xml:space="preserve"> Resistance at Ignition and Injection components</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304F5D4" id="Text Box 17" o:spid="_x0000_s1032" type="#_x0000_t202" style="position:absolute;left:0;text-align:left;margin-left:-39.75pt;margin-top:100pt;width:296.45pt;height:21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" stroked="f">
                <v:textbox style="mso-fit-shape-to-text:t" inset="0,0,0,0">
                  <w:txbxContent>
                    <w:p w14:paraId="5057AFE3" w14:textId="5DEB8AE8" w:rsidR="007037B3" w:rsidRPr="0059616C" w:rsidRDefault="007037B3" w:rsidP="00147E14">
                      <w:pPr>
                        <w:pStyle w:val="Caption"/>
                      </w:pPr>
                      <w:r>
                        <w:t xml:space="preserve">Figure </w:t>
                      </w:r>
                      <w:fldSimple w:instr=" SEQ Figure \* ARABIC ">
                        <w:r>
                          <w:rPr>
                            <w:noProof/>
                          </w:rPr>
                          <w:t>7</w:t>
                        </w:r>
                      </w:fldSimple>
                      <w:r>
                        <w:t>.</w:t>
                      </w:r>
                      <w:r w:rsidRPr="00147E14">
                        <w:t xml:space="preserve"> Resistance at Ignition and Injection components</w:t>
                      </w:r>
                    </w:p>
                  </w:txbxContent>
                </v:textbox>
                <w10:wrap type="tight"/>
              </v:shape>
            </w:pict>
          </mc:Fallback>
        </mc:AlternateContent>
      </w:r>
      <w:r w:rsidR="00147E14" w:rsidRPr="00147E14">
        <w:rPr>
          <w:noProof/>
        </w:rPr>
        <w:drawing>
          <wp:anchor distT="0" distB="0" distL="114300" distR="114300" simplePos="0" relativeHeight="251635200" behindDoc="1" locked="0" layoutInCell="1" allowOverlap="1" wp14:anchorId="43352E29" wp14:editId="6310CEBB">
            <wp:simplePos x="0" y="0"/>
            <wp:positionH relativeFrom="column">
              <wp:posOffset>-504825</wp:posOffset>
            </wp:positionH>
            <wp:positionV relativeFrom="paragraph">
              <wp:posOffset>288925</wp:posOffset>
            </wp:positionV>
            <wp:extent cx="3764915" cy="923925"/>
            <wp:effectExtent l="0" t="0" r="0" b="0"/>
            <wp:wrapTight wrapText="bothSides">
              <wp:wrapPolygon edited="0">
                <wp:start x="109" y="0"/>
                <wp:lineTo x="109" y="21377"/>
                <wp:lineTo x="21531" y="21377"/>
                <wp:lineTo x="21531" y="0"/>
                <wp:lineTo x="109"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498" t="60000" r="64602" b="24335"/>
                    <a:stretch/>
                  </pic:blipFill>
                  <pic:spPr bwMode="auto">
                    <a:xfrm>
                      <a:off x="0" y="0"/>
                      <a:ext cx="3764915" cy="923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0B9C5B" w14:textId="6CA90B7C" w:rsidR="00C1281A" w:rsidRDefault="004B7582" w:rsidP="00CF61A8">
      <w:pPr>
        <w:jc w:val="both"/>
        <w:rPr>
          <w:rFonts w:cs="Times New Roman"/>
        </w:rPr>
      </w:pPr>
      <w:r w:rsidRPr="00CF61A8">
        <w:rPr>
          <w:rFonts w:cs="Times New Roman"/>
        </w:rPr>
        <w:t xml:space="preserve">Here the </w:t>
      </w:r>
      <w:r w:rsidR="00A75205">
        <w:rPr>
          <w:rFonts w:cs="Times New Roman"/>
        </w:rPr>
        <w:t>resistance was recorded at the ignition, and injection components as well as the rotary idle valve. M</w:t>
      </w:r>
      <w:r w:rsidRPr="00CF61A8">
        <w:rPr>
          <w:rFonts w:cs="Times New Roman"/>
        </w:rPr>
        <w:t>ore detail in the analysis.</w:t>
      </w:r>
    </w:p>
    <w:p w14:paraId="62B8EABC" w14:textId="708275A2" w:rsidR="00147E14" w:rsidRDefault="00147E14" w:rsidP="00CF61A8">
      <w:pPr>
        <w:jc w:val="both"/>
        <w:rPr>
          <w:rFonts w:cs="Times New Roman"/>
        </w:rPr>
      </w:pPr>
    </w:p>
    <w:p w14:paraId="2FC13DC3" w14:textId="58B1187D" w:rsidR="00147E14" w:rsidRPr="00CF61A8" w:rsidRDefault="00147E14" w:rsidP="00CF61A8">
      <w:pPr>
        <w:jc w:val="both"/>
        <w:rPr>
          <w:rFonts w:cs="Times New Roman"/>
        </w:rPr>
      </w:pPr>
    </w:p>
    <w:p w14:paraId="2EB92322" w14:textId="060F2B9A" w:rsidR="00C1281A" w:rsidRPr="00CF61A8" w:rsidRDefault="00C1281A" w:rsidP="00CF61A8">
      <w:pPr>
        <w:jc w:val="both"/>
        <w:rPr>
          <w:rFonts w:cs="Times New Roman"/>
        </w:rPr>
      </w:pPr>
    </w:p>
    <w:p w14:paraId="0F858D8C" w14:textId="5E16B745" w:rsidR="00C1281A" w:rsidRDefault="00C1281A" w:rsidP="00CF61A8">
      <w:pPr>
        <w:jc w:val="both"/>
        <w:rPr>
          <w:rFonts w:cs="Times New Roman"/>
        </w:rPr>
      </w:pPr>
    </w:p>
    <w:p w14:paraId="52392937" w14:textId="77777777" w:rsidR="001F0A91" w:rsidRPr="00CF61A8" w:rsidRDefault="001F0A91" w:rsidP="00CF61A8">
      <w:pPr>
        <w:jc w:val="both"/>
        <w:rPr>
          <w:rFonts w:cs="Times New Roman"/>
        </w:rPr>
      </w:pPr>
    </w:p>
    <w:p w14:paraId="1193DE32" w14:textId="3F6D2A7F" w:rsidR="00C1281A" w:rsidRPr="00CF61A8" w:rsidRDefault="00C1281A" w:rsidP="00CF61A8">
      <w:pPr>
        <w:jc w:val="both"/>
        <w:rPr>
          <w:rFonts w:cs="Times New Roman"/>
        </w:rPr>
      </w:pPr>
    </w:p>
    <w:p w14:paraId="70BFEFB0" w14:textId="7BC49C26" w:rsidR="00C1281A" w:rsidRPr="00CF61A8" w:rsidRDefault="00C1281A" w:rsidP="00CF61A8">
      <w:pPr>
        <w:jc w:val="both"/>
        <w:rPr>
          <w:rFonts w:cs="Times New Roman"/>
        </w:rPr>
      </w:pPr>
    </w:p>
    <w:p w14:paraId="02892CC8" w14:textId="77777777" w:rsidR="00C1281A" w:rsidRPr="00CF61A8" w:rsidRDefault="00C1281A" w:rsidP="00CF61A8">
      <w:pPr>
        <w:jc w:val="both"/>
        <w:rPr>
          <w:rFonts w:cs="Times New Roman"/>
        </w:rPr>
      </w:pPr>
    </w:p>
    <w:p w14:paraId="6387AD86" w14:textId="32D6A64E" w:rsidR="00E86007" w:rsidRPr="00CF61A8" w:rsidRDefault="00A8102B" w:rsidP="00CF61A8">
      <w:pPr>
        <w:pStyle w:val="Heading2"/>
        <w:jc w:val="both"/>
        <w:rPr>
          <w:rFonts w:cs="Times New Roman"/>
        </w:rPr>
      </w:pPr>
      <w:bookmarkStart w:id="14" w:name="_Toc39486410"/>
      <w:r>
        <w:rPr>
          <w:rFonts w:cs="Times New Roman"/>
        </w:rPr>
        <w:lastRenderedPageBreak/>
        <w:t xml:space="preserve">4.2 </w:t>
      </w:r>
      <w:r w:rsidR="00E86007" w:rsidRPr="00CF61A8">
        <w:rPr>
          <w:rFonts w:cs="Times New Roman"/>
        </w:rPr>
        <w:t>The L-Jetronic System</w:t>
      </w:r>
      <w:bookmarkEnd w:id="14"/>
    </w:p>
    <w:p w14:paraId="6718E8B6" w14:textId="20111F67" w:rsidR="00E86007" w:rsidRPr="00CF61A8" w:rsidRDefault="00647C31" w:rsidP="00CF61A8">
      <w:pPr>
        <w:jc w:val="both"/>
        <w:rPr>
          <w:rFonts w:cs="Times New Roman"/>
        </w:rPr>
      </w:pPr>
      <w:r>
        <w:rPr>
          <w:noProof/>
        </w:rPr>
        <mc:AlternateContent>
          <mc:Choice Requires="wps">
            <w:drawing>
              <wp:anchor distT="0" distB="0" distL="114300" distR="114300" simplePos="0" relativeHeight="251644416" behindDoc="0" locked="0" layoutInCell="1" allowOverlap="1" wp14:anchorId="143183B5" wp14:editId="6D2E30C0">
                <wp:simplePos x="0" y="0"/>
                <wp:positionH relativeFrom="column">
                  <wp:posOffset>-390525</wp:posOffset>
                </wp:positionH>
                <wp:positionV relativeFrom="paragraph">
                  <wp:posOffset>1917700</wp:posOffset>
                </wp:positionV>
                <wp:extent cx="3463925" cy="266700"/>
                <wp:effectExtent l="0" t="0" r="3175" b="1270"/>
                <wp:wrapSquare wrapText="bothSides"/>
                <wp:docPr id="1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392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967385" w14:textId="709FB295" w:rsidR="007037B3" w:rsidRPr="006D7A87" w:rsidRDefault="007037B3" w:rsidP="00536397">
                            <w:pPr>
                              <w:pStyle w:val="Caption"/>
                              <w:rPr>
                                <w:rFonts w:cs="Times New Roman"/>
                                <w:noProof/>
                              </w:rPr>
                            </w:pPr>
                            <w:r>
                              <w:t xml:space="preserve">Figure </w:t>
                            </w:r>
                            <w:fldSimple w:instr=" SEQ Figure \* ARABIC ">
                              <w:r>
                                <w:rPr>
                                  <w:noProof/>
                                </w:rPr>
                                <w:t>8</w:t>
                              </w:r>
                            </w:fldSimple>
                            <w:r>
                              <w:t xml:space="preserve">. </w:t>
                            </w:r>
                            <w:r w:rsidRPr="00536397">
                              <w:t>Engine Management Breakout Box</w:t>
                            </w:r>
                            <w:r>
                              <w:t xml:space="preserve"> and Amplifier, </w:t>
                            </w:r>
                            <w:r w:rsidRPr="00536397">
                              <w:t>Pin Tests</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43183B5" id="Text Box 18" o:spid="_x0000_s1033" type="#_x0000_t202" style="position:absolute;left:0;text-align:left;margin-left:-30.75pt;margin-top:151pt;width:272.75pt;height:21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" stroked="f">
                <v:textbox style="mso-fit-shape-to-text:t" inset="0,0,0,0">
                  <w:txbxContent>
                    <w:p w14:paraId="4A967385" w14:textId="709FB295" w:rsidR="007037B3" w:rsidRPr="006D7A87" w:rsidRDefault="007037B3" w:rsidP="00536397">
                      <w:pPr>
                        <w:pStyle w:val="Caption"/>
                        <w:rPr>
                          <w:rFonts w:cs="Times New Roman"/>
                          <w:noProof/>
                        </w:rPr>
                      </w:pPr>
                      <w:r>
                        <w:t xml:space="preserve">Figure </w:t>
                      </w:r>
                      <w:fldSimple w:instr=" SEQ Figure \* ARABIC ">
                        <w:r>
                          <w:rPr>
                            <w:noProof/>
                          </w:rPr>
                          <w:t>8</w:t>
                        </w:r>
                      </w:fldSimple>
                      <w:r>
                        <w:t xml:space="preserve">. </w:t>
                      </w:r>
                      <w:r w:rsidRPr="00536397">
                        <w:t>Engine Management Breakout Box</w:t>
                      </w:r>
                      <w:r>
                        <w:t xml:space="preserve"> and Amplifier, </w:t>
                      </w:r>
                      <w:r w:rsidRPr="00536397">
                        <w:t>Pin Tests</w:t>
                      </w:r>
                    </w:p>
                  </w:txbxContent>
                </v:textbox>
                <w10:wrap type="square"/>
              </v:shape>
            </w:pict>
          </mc:Fallback>
        </mc:AlternateContent>
      </w:r>
      <w:r w:rsidR="005301FD" w:rsidRPr="00CF61A8">
        <w:rPr>
          <w:rFonts w:cs="Times New Roman"/>
          <w:noProof/>
          <w:lang w:eastAsia="en-GB"/>
        </w:rPr>
        <w:drawing>
          <wp:anchor distT="0" distB="0" distL="114300" distR="114300" simplePos="0" relativeHeight="251632128" behindDoc="0" locked="0" layoutInCell="1" allowOverlap="1" wp14:anchorId="26C4C894" wp14:editId="664F984D">
            <wp:simplePos x="0" y="0"/>
            <wp:positionH relativeFrom="margin">
              <wp:posOffset>-390525</wp:posOffset>
            </wp:positionH>
            <wp:positionV relativeFrom="paragraph">
              <wp:posOffset>136525</wp:posOffset>
            </wp:positionV>
            <wp:extent cx="3463925" cy="1724025"/>
            <wp:effectExtent l="0" t="0" r="3175"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t="26896" r="65932" b="42956"/>
                    <a:stretch/>
                  </pic:blipFill>
                  <pic:spPr bwMode="auto">
                    <a:xfrm>
                      <a:off x="0" y="0"/>
                      <a:ext cx="3463925" cy="1724025"/>
                    </a:xfrm>
                    <a:prstGeom prst="rect">
                      <a:avLst/>
                    </a:prstGeom>
                    <a:ln>
                      <a:noFill/>
                    </a:ln>
                    <a:extLst>
                      <a:ext uri="{53640926-AAD7-44D8-BBD7-CCE9431645EC}">
                        <a14:shadowObscured xmlns:a14="http://schemas.microsoft.com/office/drawing/2010/main"/>
                      </a:ext>
                    </a:extLst>
                  </pic:spPr>
                </pic:pic>
              </a:graphicData>
            </a:graphic>
          </wp:anchor>
        </w:drawing>
      </w:r>
    </w:p>
    <w:p w14:paraId="41A488B3" w14:textId="5EAA3AB0" w:rsidR="00707F9D" w:rsidRPr="00CF61A8" w:rsidRDefault="00536397" w:rsidP="00CF61A8">
      <w:pPr>
        <w:jc w:val="both"/>
        <w:rPr>
          <w:rFonts w:cs="Times New Roman"/>
          <w:szCs w:val="20"/>
        </w:rPr>
      </w:pPr>
      <w:r>
        <w:rPr>
          <w:rFonts w:cs="Times New Roman"/>
          <w:szCs w:val="20"/>
        </w:rPr>
        <w:t>The voltage was checked at the</w:t>
      </w:r>
      <w:r w:rsidRPr="00536397">
        <w:rPr>
          <w:rFonts w:cs="Times New Roman"/>
          <w:szCs w:val="20"/>
        </w:rPr>
        <w:t xml:space="preserve"> engine management breakout box. This test was carried out with the ignition off firstly and secondly with the ignition on so that the differences are highlighted. This will be discussed further in the analysis.</w:t>
      </w:r>
    </w:p>
    <w:p w14:paraId="601D1B29" w14:textId="3029F249" w:rsidR="00707F9D" w:rsidRPr="00CF61A8" w:rsidRDefault="00647C31" w:rsidP="00CF61A8">
      <w:pPr>
        <w:jc w:val="both"/>
        <w:rPr>
          <w:rFonts w:cs="Times New Roman"/>
          <w:szCs w:val="20"/>
        </w:rPr>
      </w:pPr>
      <w:r>
        <w:rPr>
          <w:noProof/>
        </w:rPr>
        <mc:AlternateContent>
          <mc:Choice Requires="wps">
            <w:drawing>
              <wp:anchor distT="0" distB="0" distL="114300" distR="114300" simplePos="0" relativeHeight="251645440" behindDoc="0" locked="0" layoutInCell="1" allowOverlap="1" wp14:anchorId="559758BE" wp14:editId="209FDE90">
                <wp:simplePos x="0" y="0"/>
                <wp:positionH relativeFrom="column">
                  <wp:posOffset>-783590</wp:posOffset>
                </wp:positionH>
                <wp:positionV relativeFrom="paragraph">
                  <wp:posOffset>988060</wp:posOffset>
                </wp:positionV>
                <wp:extent cx="3638550" cy="266700"/>
                <wp:effectExtent l="0" t="0" r="2540" b="0"/>
                <wp:wrapTight wrapText="bothSides">
                  <wp:wrapPolygon edited="0">
                    <wp:start x="-57" y="0"/>
                    <wp:lineTo x="-57" y="20880"/>
                    <wp:lineTo x="21600" y="20880"/>
                    <wp:lineTo x="21600" y="0"/>
                    <wp:lineTo x="-57" y="0"/>
                  </wp:wrapPolygon>
                </wp:wrapTight>
                <wp:docPr id="1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3441F3" w14:textId="2A7E8375" w:rsidR="007037B3" w:rsidRPr="00264C27" w:rsidRDefault="007037B3" w:rsidP="00BB504E">
                            <w:pPr>
                              <w:pStyle w:val="Caption"/>
                            </w:pPr>
                            <w:r>
                              <w:t xml:space="preserve">Figure </w:t>
                            </w:r>
                            <w:fldSimple w:instr=" SEQ Figure \* ARABIC ">
                              <w:r>
                                <w:rPr>
                                  <w:noProof/>
                                </w:rPr>
                                <w:t>9</w:t>
                              </w:r>
                            </w:fldSimple>
                            <w:r>
                              <w:t>.</w:t>
                            </w:r>
                            <w:r w:rsidRPr="00BB504E">
                              <w:t xml:space="preserve"> </w:t>
                            </w:r>
                            <w:r>
                              <w:t>Cold Cranking</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59758BE" id="Text Box 19" o:spid="_x0000_s1034" type="#_x0000_t202" style="position:absolute;left:0;text-align:left;margin-left:-61.7pt;margin-top:77.8pt;width:286.5pt;height:21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" stroked="f">
                <v:textbox style="mso-fit-shape-to-text:t" inset="0,0,0,0">
                  <w:txbxContent>
                    <w:p w14:paraId="2A3441F3" w14:textId="2A7E8375" w:rsidR="007037B3" w:rsidRPr="00264C27" w:rsidRDefault="007037B3" w:rsidP="00BB504E">
                      <w:pPr>
                        <w:pStyle w:val="Caption"/>
                      </w:pPr>
                      <w:r>
                        <w:t xml:space="preserve">Figure </w:t>
                      </w:r>
                      <w:fldSimple w:instr=" SEQ Figure \* ARABIC ">
                        <w:r>
                          <w:rPr>
                            <w:noProof/>
                          </w:rPr>
                          <w:t>9</w:t>
                        </w:r>
                      </w:fldSimple>
                      <w:r>
                        <w:t>.</w:t>
                      </w:r>
                      <w:r w:rsidRPr="00BB504E">
                        <w:t xml:space="preserve"> </w:t>
                      </w:r>
                      <w:r>
                        <w:t>Cold Cranking</w:t>
                      </w:r>
                    </w:p>
                  </w:txbxContent>
                </v:textbox>
                <w10:wrap type="tight"/>
              </v:shape>
            </w:pict>
          </mc:Fallback>
        </mc:AlternateContent>
      </w:r>
    </w:p>
    <w:p w14:paraId="41AE470B" w14:textId="77777777" w:rsidR="00BB504E" w:rsidRDefault="00BB504E" w:rsidP="00CF61A8">
      <w:pPr>
        <w:jc w:val="both"/>
        <w:rPr>
          <w:rFonts w:cs="Times New Roman"/>
          <w:sz w:val="24"/>
          <w:szCs w:val="20"/>
        </w:rPr>
      </w:pPr>
      <w:r w:rsidRPr="00BB504E">
        <w:rPr>
          <w:noProof/>
        </w:rPr>
        <w:drawing>
          <wp:anchor distT="0" distB="0" distL="114300" distR="114300" simplePos="0" relativeHeight="251637248" behindDoc="1" locked="0" layoutInCell="1" allowOverlap="1" wp14:anchorId="0672EC63" wp14:editId="139A351D">
            <wp:simplePos x="0" y="0"/>
            <wp:positionH relativeFrom="column">
              <wp:posOffset>-783590</wp:posOffset>
            </wp:positionH>
            <wp:positionV relativeFrom="paragraph">
              <wp:posOffset>503555</wp:posOffset>
            </wp:positionV>
            <wp:extent cx="3638550" cy="200025"/>
            <wp:effectExtent l="0" t="0" r="0" b="0"/>
            <wp:wrapTight wrapText="bothSides">
              <wp:wrapPolygon edited="0">
                <wp:start x="0" y="0"/>
                <wp:lineTo x="0" y="20571"/>
                <wp:lineTo x="21487" y="20571"/>
                <wp:lineTo x="2148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38550" cy="200025"/>
                    </a:xfrm>
                    <a:prstGeom prst="rect">
                      <a:avLst/>
                    </a:prstGeom>
                    <a:noFill/>
                    <a:ln>
                      <a:noFill/>
                    </a:ln>
                  </pic:spPr>
                </pic:pic>
              </a:graphicData>
            </a:graphic>
          </wp:anchor>
        </w:drawing>
      </w:r>
    </w:p>
    <w:p w14:paraId="1F1064F9" w14:textId="73AF04EF" w:rsidR="00ED3014" w:rsidRPr="00BB504E" w:rsidRDefault="00BB504E" w:rsidP="00CF61A8">
      <w:pPr>
        <w:jc w:val="both"/>
        <w:rPr>
          <w:rFonts w:cs="Times New Roman"/>
          <w:sz w:val="24"/>
          <w:szCs w:val="20"/>
        </w:rPr>
      </w:pPr>
      <w:r w:rsidRPr="00BB504E">
        <w:rPr>
          <w:rFonts w:cs="Times New Roman"/>
        </w:rPr>
        <w:t>Th</w:t>
      </w:r>
      <w:r w:rsidR="00273CDD">
        <w:rPr>
          <w:rFonts w:cs="Times New Roman"/>
        </w:rPr>
        <w:t>ese are</w:t>
      </w:r>
      <w:r w:rsidRPr="00BB504E">
        <w:rPr>
          <w:rFonts w:cs="Times New Roman"/>
        </w:rPr>
        <w:t xml:space="preserve"> the values identified at the start of the test when the engine is still cold.</w:t>
      </w:r>
    </w:p>
    <w:p w14:paraId="52FE54EF" w14:textId="598B3B75" w:rsidR="00ED3014" w:rsidRPr="00CF61A8" w:rsidRDefault="00647C31" w:rsidP="00CF61A8">
      <w:pPr>
        <w:jc w:val="both"/>
        <w:rPr>
          <w:rFonts w:cs="Times New Roman"/>
          <w:sz w:val="24"/>
          <w:szCs w:val="20"/>
        </w:rPr>
      </w:pPr>
      <w:r>
        <w:rPr>
          <w:noProof/>
        </w:rPr>
        <mc:AlternateContent>
          <mc:Choice Requires="wps">
            <w:drawing>
              <wp:anchor distT="0" distB="0" distL="114300" distR="114300" simplePos="0" relativeHeight="251646464" behindDoc="0" locked="0" layoutInCell="1" allowOverlap="1" wp14:anchorId="5EB661E4" wp14:editId="0D8C46F7">
                <wp:simplePos x="0" y="0"/>
                <wp:positionH relativeFrom="column">
                  <wp:posOffset>0</wp:posOffset>
                </wp:positionH>
                <wp:positionV relativeFrom="paragraph">
                  <wp:posOffset>2346960</wp:posOffset>
                </wp:positionV>
                <wp:extent cx="2476500" cy="266700"/>
                <wp:effectExtent l="0" t="2540" r="0" b="0"/>
                <wp:wrapSquare wrapText="bothSides"/>
                <wp:docPr id="8"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D661BD" w14:textId="32392A99" w:rsidR="007037B3" w:rsidRPr="007F40F7" w:rsidRDefault="007037B3" w:rsidP="00391112">
                            <w:pPr>
                              <w:pStyle w:val="Caption"/>
                              <w:rPr>
                                <w:rFonts w:cs="Times New Roman"/>
                                <w:noProof/>
                              </w:rPr>
                            </w:pPr>
                            <w:r>
                              <w:t xml:space="preserve">Figure </w:t>
                            </w:r>
                            <w:fldSimple w:instr=" SEQ Figure \* ARABIC ">
                              <w:r>
                                <w:rPr>
                                  <w:noProof/>
                                </w:rPr>
                                <w:t>10</w:t>
                              </w:r>
                            </w:fldSimple>
                            <w:r>
                              <w:t>.</w:t>
                            </w:r>
                            <w:r w:rsidRPr="00391112">
                              <w:t xml:space="preserve"> Bosch Values/ Measured Values</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EB661E4" id="Text Box 21" o:spid="_x0000_s1035" type="#_x0000_t202" style="position:absolute;left:0;text-align:left;margin-left:0;margin-top:184.8pt;width:195pt;height:21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" stroked="f">
                <v:textbox style="mso-fit-shape-to-text:t" inset="0,0,0,0">
                  <w:txbxContent>
                    <w:p w14:paraId="15D661BD" w14:textId="32392A99" w:rsidR="007037B3" w:rsidRPr="007F40F7" w:rsidRDefault="007037B3" w:rsidP="00391112">
                      <w:pPr>
                        <w:pStyle w:val="Caption"/>
                        <w:rPr>
                          <w:rFonts w:cs="Times New Roman"/>
                          <w:noProof/>
                        </w:rPr>
                      </w:pPr>
                      <w:r>
                        <w:t xml:space="preserve">Figure </w:t>
                      </w:r>
                      <w:fldSimple w:instr=" SEQ Figure \* ARABIC ">
                        <w:r>
                          <w:rPr>
                            <w:noProof/>
                          </w:rPr>
                          <w:t>10</w:t>
                        </w:r>
                      </w:fldSimple>
                      <w:r>
                        <w:t>.</w:t>
                      </w:r>
                      <w:r w:rsidRPr="00391112">
                        <w:t xml:space="preserve"> Bosch Values/ Measured Values</w:t>
                      </w:r>
                    </w:p>
                  </w:txbxContent>
                </v:textbox>
                <w10:wrap type="square"/>
              </v:shape>
            </w:pict>
          </mc:Fallback>
        </mc:AlternateContent>
      </w:r>
      <w:r w:rsidR="00BB504E" w:rsidRPr="00BB504E">
        <w:rPr>
          <w:rFonts w:cs="Times New Roman"/>
          <w:noProof/>
          <w:lang w:eastAsia="en-GB"/>
        </w:rPr>
        <w:drawing>
          <wp:anchor distT="0" distB="0" distL="114300" distR="114300" simplePos="0" relativeHeight="251633152" behindDoc="0" locked="0" layoutInCell="1" allowOverlap="1" wp14:anchorId="15F85292" wp14:editId="6EADCC11">
            <wp:simplePos x="0" y="0"/>
            <wp:positionH relativeFrom="margin">
              <wp:posOffset>0</wp:posOffset>
            </wp:positionH>
            <wp:positionV relativeFrom="paragraph">
              <wp:posOffset>58420</wp:posOffset>
            </wp:positionV>
            <wp:extent cx="2476500" cy="223139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36562" t="26306" r="40837" b="32315"/>
                    <a:stretch/>
                  </pic:blipFill>
                  <pic:spPr bwMode="auto">
                    <a:xfrm>
                      <a:off x="0" y="0"/>
                      <a:ext cx="2476500" cy="2231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444454" w14:textId="4B6CA416" w:rsidR="00BB504E" w:rsidRPr="00273CDD" w:rsidRDefault="00BB504E" w:rsidP="00CF61A8">
      <w:pPr>
        <w:jc w:val="both"/>
        <w:rPr>
          <w:rFonts w:cs="Times New Roman"/>
          <w:szCs w:val="18"/>
        </w:rPr>
      </w:pPr>
      <w:r w:rsidRPr="00273CDD">
        <w:rPr>
          <w:rFonts w:cs="Times New Roman"/>
          <w:szCs w:val="18"/>
        </w:rPr>
        <w:t>Here are the results from the Bosch operating ranges and the data measured by the working group for ignition and injection components.</w:t>
      </w:r>
    </w:p>
    <w:p w14:paraId="51C37EE6" w14:textId="18E9B8CD" w:rsidR="00ED3014" w:rsidRPr="00CF61A8" w:rsidRDefault="00ED3014" w:rsidP="00CF61A8">
      <w:pPr>
        <w:jc w:val="both"/>
        <w:rPr>
          <w:rFonts w:cs="Times New Roman"/>
          <w:sz w:val="24"/>
          <w:szCs w:val="20"/>
        </w:rPr>
      </w:pPr>
    </w:p>
    <w:p w14:paraId="53E82329" w14:textId="47CA4E97" w:rsidR="00ED3014" w:rsidRPr="00CF61A8" w:rsidRDefault="00ED3014" w:rsidP="00CF61A8">
      <w:pPr>
        <w:jc w:val="both"/>
        <w:rPr>
          <w:rFonts w:cs="Times New Roman"/>
          <w:sz w:val="24"/>
          <w:szCs w:val="20"/>
        </w:rPr>
      </w:pPr>
    </w:p>
    <w:p w14:paraId="0B99B211" w14:textId="7BBFD4DF" w:rsidR="00ED3014" w:rsidRPr="00CF61A8" w:rsidRDefault="00ED3014" w:rsidP="00CF61A8">
      <w:pPr>
        <w:jc w:val="both"/>
        <w:rPr>
          <w:rFonts w:cs="Times New Roman"/>
          <w:sz w:val="24"/>
          <w:szCs w:val="20"/>
        </w:rPr>
      </w:pPr>
    </w:p>
    <w:p w14:paraId="2250E54F" w14:textId="00F41C30" w:rsidR="00ED3014" w:rsidRPr="00CF61A8" w:rsidRDefault="00ED3014" w:rsidP="00CF61A8">
      <w:pPr>
        <w:jc w:val="both"/>
        <w:rPr>
          <w:rFonts w:cs="Times New Roman"/>
          <w:sz w:val="24"/>
          <w:szCs w:val="20"/>
        </w:rPr>
      </w:pPr>
    </w:p>
    <w:p w14:paraId="6D404C21" w14:textId="2FEA0B25" w:rsidR="001F0A91" w:rsidRPr="00273CDD" w:rsidRDefault="00273CDD" w:rsidP="00CF61A8">
      <w:pPr>
        <w:jc w:val="both"/>
        <w:rPr>
          <w:rFonts w:cs="Times New Roman"/>
          <w:szCs w:val="18"/>
        </w:rPr>
      </w:pPr>
      <w:r w:rsidRPr="00A12F1F">
        <w:rPr>
          <w:noProof/>
        </w:rPr>
        <w:drawing>
          <wp:anchor distT="0" distB="0" distL="114300" distR="114300" simplePos="0" relativeHeight="251648512" behindDoc="1" locked="0" layoutInCell="1" allowOverlap="1" wp14:anchorId="1B78C594" wp14:editId="4880C885">
            <wp:simplePos x="0" y="0"/>
            <wp:positionH relativeFrom="margin">
              <wp:posOffset>2816860</wp:posOffset>
            </wp:positionH>
            <wp:positionV relativeFrom="page">
              <wp:posOffset>5796280</wp:posOffset>
            </wp:positionV>
            <wp:extent cx="2795270" cy="1276350"/>
            <wp:effectExtent l="0" t="0" r="5080" b="0"/>
            <wp:wrapTight wrapText="bothSides">
              <wp:wrapPolygon edited="0">
                <wp:start x="0" y="0"/>
                <wp:lineTo x="0" y="21278"/>
                <wp:lineTo x="21492" y="21278"/>
                <wp:lineTo x="2149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49359" r="76047" b="31207"/>
                    <a:stretch/>
                  </pic:blipFill>
                  <pic:spPr bwMode="auto">
                    <a:xfrm>
                      <a:off x="0" y="0"/>
                      <a:ext cx="2795270" cy="1276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79C4D8" w14:textId="75EF0283" w:rsidR="00FB2336" w:rsidRPr="00273CDD" w:rsidRDefault="00391112" w:rsidP="00CF61A8">
      <w:pPr>
        <w:jc w:val="both"/>
        <w:rPr>
          <w:rFonts w:cs="Times New Roman"/>
          <w:szCs w:val="18"/>
        </w:rPr>
      </w:pPr>
      <w:r w:rsidRPr="00273CDD">
        <w:rPr>
          <w:rFonts w:cs="Times New Roman"/>
          <w:szCs w:val="18"/>
        </w:rPr>
        <w:t>These are the results of the testing of the NCT 2 sensor and the four injectors, these will be discussed in the analysis.</w:t>
      </w:r>
    </w:p>
    <w:p w14:paraId="50FC3FA5" w14:textId="2A1F0422" w:rsidR="005301FD" w:rsidRDefault="00870EFB" w:rsidP="00CF61A8">
      <w:pPr>
        <w:jc w:val="both"/>
        <w:rPr>
          <w:rFonts w:cs="Times New Roman"/>
          <w:sz w:val="24"/>
          <w:szCs w:val="20"/>
        </w:rPr>
      </w:pPr>
      <w:r>
        <w:rPr>
          <w:noProof/>
        </w:rPr>
        <mc:AlternateContent>
          <mc:Choice Requires="wps">
            <w:drawing>
              <wp:anchor distT="0" distB="0" distL="114300" distR="114300" simplePos="0" relativeHeight="251647488" behindDoc="0" locked="0" layoutInCell="1" allowOverlap="1" wp14:anchorId="16141D61" wp14:editId="037EAD4D">
                <wp:simplePos x="0" y="0"/>
                <wp:positionH relativeFrom="column">
                  <wp:posOffset>2880995</wp:posOffset>
                </wp:positionH>
                <wp:positionV relativeFrom="paragraph">
                  <wp:posOffset>271780</wp:posOffset>
                </wp:positionV>
                <wp:extent cx="2795270" cy="266700"/>
                <wp:effectExtent l="4445" t="0" r="635" b="0"/>
                <wp:wrapTight wrapText="bothSides">
                  <wp:wrapPolygon edited="0">
                    <wp:start x="-74" y="0"/>
                    <wp:lineTo x="-74" y="20880"/>
                    <wp:lineTo x="21600" y="20880"/>
                    <wp:lineTo x="21600" y="0"/>
                    <wp:lineTo x="-74" y="0"/>
                  </wp:wrapPolygon>
                </wp:wrapTight>
                <wp:docPr id="5"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527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B7BED3" w14:textId="0328B941" w:rsidR="007037B3" w:rsidRPr="00144B54" w:rsidRDefault="007037B3" w:rsidP="00A12F1F">
                            <w:pPr>
                              <w:pStyle w:val="Caption"/>
                            </w:pPr>
                            <w:r>
                              <w:t xml:space="preserve">Figure </w:t>
                            </w:r>
                            <w:fldSimple w:instr=" SEQ Figure \* ARABIC ">
                              <w:r>
                                <w:rPr>
                                  <w:noProof/>
                                </w:rPr>
                                <w:t>11</w:t>
                              </w:r>
                            </w:fldSimple>
                            <w:r>
                              <w:t>.</w:t>
                            </w:r>
                            <w:r w:rsidRPr="00A12F1F">
                              <w:t xml:space="preserve"> NCT 2 Sensor Results</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6141D61" id="Text Box 24" o:spid="_x0000_s1036" type="#_x0000_t202" style="position:absolute;left:0;text-align:left;margin-left:226.85pt;margin-top:21.4pt;width:220.1pt;height:21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" stroked="f">
                <v:textbox style="mso-fit-shape-to-text:t" inset="0,0,0,0">
                  <w:txbxContent>
                    <w:p w14:paraId="1CB7BED3" w14:textId="0328B941" w:rsidR="007037B3" w:rsidRPr="00144B54" w:rsidRDefault="007037B3" w:rsidP="00A12F1F">
                      <w:pPr>
                        <w:pStyle w:val="Caption"/>
                      </w:pPr>
                      <w:r>
                        <w:t xml:space="preserve">Figure </w:t>
                      </w:r>
                      <w:fldSimple w:instr=" SEQ Figure \* ARABIC ">
                        <w:r>
                          <w:rPr>
                            <w:noProof/>
                          </w:rPr>
                          <w:t>11</w:t>
                        </w:r>
                      </w:fldSimple>
                      <w:r>
                        <w:t>.</w:t>
                      </w:r>
                      <w:r w:rsidRPr="00A12F1F">
                        <w:t xml:space="preserve"> NCT 2 Sensor Results</w:t>
                      </w:r>
                    </w:p>
                  </w:txbxContent>
                </v:textbox>
                <w10:wrap type="tight"/>
              </v:shape>
            </w:pict>
          </mc:Fallback>
        </mc:AlternateContent>
      </w:r>
      <w:r w:rsidR="005301FD" w:rsidRPr="00CF61A8">
        <w:rPr>
          <w:rFonts w:cs="Times New Roman"/>
          <w:sz w:val="24"/>
          <w:szCs w:val="20"/>
        </w:rPr>
        <w:br w:type="textWrapping" w:clear="all"/>
      </w:r>
    </w:p>
    <w:p w14:paraId="02EE5928" w14:textId="0CDF0DFB" w:rsidR="00870EFB" w:rsidRDefault="00870EFB" w:rsidP="00CF61A8">
      <w:pPr>
        <w:jc w:val="both"/>
        <w:rPr>
          <w:rFonts w:cs="Times New Roman"/>
          <w:sz w:val="24"/>
          <w:szCs w:val="20"/>
        </w:rPr>
      </w:pPr>
    </w:p>
    <w:p w14:paraId="6427FD5F" w14:textId="6D301644" w:rsidR="00870EFB" w:rsidRDefault="00870EFB" w:rsidP="00CF61A8">
      <w:pPr>
        <w:jc w:val="both"/>
        <w:rPr>
          <w:rFonts w:cs="Times New Roman"/>
          <w:sz w:val="24"/>
          <w:szCs w:val="20"/>
        </w:rPr>
      </w:pPr>
    </w:p>
    <w:p w14:paraId="68D32DC8" w14:textId="08902DE6" w:rsidR="00870EFB" w:rsidRDefault="00870EFB" w:rsidP="00CF61A8">
      <w:pPr>
        <w:jc w:val="both"/>
        <w:rPr>
          <w:rFonts w:cs="Times New Roman"/>
          <w:sz w:val="24"/>
          <w:szCs w:val="20"/>
        </w:rPr>
      </w:pPr>
    </w:p>
    <w:p w14:paraId="7949ACE0" w14:textId="1A7A160C" w:rsidR="00F100DE" w:rsidRDefault="00F100DE" w:rsidP="00CF61A8">
      <w:pPr>
        <w:jc w:val="both"/>
        <w:rPr>
          <w:rFonts w:cs="Times New Roman"/>
          <w:sz w:val="24"/>
          <w:szCs w:val="20"/>
        </w:rPr>
      </w:pPr>
    </w:p>
    <w:p w14:paraId="58AC89D3" w14:textId="77777777" w:rsidR="00F100DE" w:rsidRPr="00CF61A8" w:rsidRDefault="00F100DE" w:rsidP="00CF61A8">
      <w:pPr>
        <w:jc w:val="both"/>
        <w:rPr>
          <w:rFonts w:cs="Times New Roman"/>
          <w:sz w:val="24"/>
          <w:szCs w:val="20"/>
        </w:rPr>
      </w:pPr>
    </w:p>
    <w:p w14:paraId="744AE88A" w14:textId="4FE4400E" w:rsidR="00ED3014" w:rsidRPr="00C74AF1" w:rsidRDefault="00A8102B" w:rsidP="00BE1E72">
      <w:pPr>
        <w:pStyle w:val="Heading1"/>
        <w:rPr>
          <w:rFonts w:ascii="Times New Roman" w:hAnsi="Times New Roman" w:cs="Times New Roman"/>
        </w:rPr>
      </w:pPr>
      <w:bookmarkStart w:id="15" w:name="_Toc39486411"/>
      <w:r>
        <w:rPr>
          <w:rFonts w:ascii="Times New Roman" w:hAnsi="Times New Roman" w:cs="Times New Roman"/>
        </w:rPr>
        <w:lastRenderedPageBreak/>
        <w:t xml:space="preserve">5.0 </w:t>
      </w:r>
      <w:r w:rsidR="00BE1E72" w:rsidRPr="00C74AF1">
        <w:rPr>
          <w:rFonts w:ascii="Times New Roman" w:hAnsi="Times New Roman" w:cs="Times New Roman"/>
        </w:rPr>
        <w:t>Scope Patterns</w:t>
      </w:r>
      <w:bookmarkEnd w:id="15"/>
      <w:r w:rsidR="00BE1E72" w:rsidRPr="00C74AF1">
        <w:rPr>
          <w:rFonts w:ascii="Times New Roman" w:hAnsi="Times New Roman" w:cs="Times New Roman"/>
        </w:rPr>
        <w:t xml:space="preserve"> </w:t>
      </w:r>
    </w:p>
    <w:p w14:paraId="74274AB4" w14:textId="5BE69804" w:rsidR="00BE1E72" w:rsidRPr="00C74AF1" w:rsidRDefault="00C74AF1" w:rsidP="00F100DE">
      <w:pPr>
        <w:pStyle w:val="Heading2"/>
        <w:rPr>
          <w:rFonts w:cs="Times New Roman"/>
        </w:rPr>
      </w:pPr>
      <w:bookmarkStart w:id="16" w:name="_Toc39486412"/>
      <w:r w:rsidRPr="00C74AF1">
        <w:rPr>
          <w:rFonts w:cs="Times New Roman"/>
          <w:noProof/>
        </w:rPr>
        <mc:AlternateContent>
          <mc:Choice Requires="wps">
            <w:drawing>
              <wp:anchor distT="0" distB="0" distL="114300" distR="114300" simplePos="0" relativeHeight="251654656" behindDoc="0" locked="0" layoutInCell="1" allowOverlap="1" wp14:anchorId="0B9DB66F" wp14:editId="14C2C0BD">
                <wp:simplePos x="0" y="0"/>
                <wp:positionH relativeFrom="column">
                  <wp:posOffset>1876097</wp:posOffset>
                </wp:positionH>
                <wp:positionV relativeFrom="page">
                  <wp:posOffset>1213945</wp:posOffset>
                </wp:positionV>
                <wp:extent cx="1818005" cy="1403350"/>
                <wp:effectExtent l="0" t="0" r="10795" b="25400"/>
                <wp:wrapNone/>
                <wp:docPr id="34" name="Text Box 34"/>
                <wp:cNvGraphicFramePr/>
                <a:graphic xmlns:a="http://schemas.openxmlformats.org/drawingml/2006/main">
                  <a:graphicData uri="http://schemas.microsoft.com/office/word/2010/wordprocessingShape">
                    <wps:wsp>
                      <wps:cNvSpPr txBox="1"/>
                      <wps:spPr>
                        <a:xfrm>
                          <a:off x="0" y="0"/>
                          <a:ext cx="1818005" cy="1403350"/>
                        </a:xfrm>
                        <a:prstGeom prst="rect">
                          <a:avLst/>
                        </a:prstGeom>
                        <a:solidFill>
                          <a:schemeClr val="lt1"/>
                        </a:solidFill>
                        <a:ln w="6350">
                          <a:solidFill>
                            <a:prstClr val="black"/>
                          </a:solidFill>
                        </a:ln>
                      </wps:spPr>
                      <wps:txbx>
                        <w:txbxContent>
                          <w:p w14:paraId="1644F96C" w14:textId="2DCB0750" w:rsidR="007037B3" w:rsidRPr="00C74AF1" w:rsidRDefault="007037B3">
                            <w:pPr>
                              <w:rPr>
                                <w:rFonts w:cs="Times New Roman"/>
                              </w:rPr>
                            </w:pPr>
                            <w:r w:rsidRPr="00C74AF1">
                              <w:rPr>
                                <w:rFonts w:cs="Times New Roman"/>
                              </w:rPr>
                              <w:t xml:space="preserve">At this point the rotor arm </w:t>
                            </w:r>
                            <w:proofErr w:type="gramStart"/>
                            <w:r w:rsidRPr="00C74AF1">
                              <w:rPr>
                                <w:rFonts w:cs="Times New Roman"/>
                              </w:rPr>
                              <w:t>makes contact with</w:t>
                            </w:r>
                            <w:proofErr w:type="gramEnd"/>
                            <w:r w:rsidRPr="00C74AF1">
                              <w:rPr>
                                <w:rFonts w:cs="Times New Roman"/>
                              </w:rPr>
                              <w:t xml:space="preserve"> the distribution point for a particular cylinder, this sends power through the HT lead to the spark plug where the spark occurs</w:t>
                            </w:r>
                            <w:r w:rsidR="00273CDD">
                              <w:rPr>
                                <w:rFonts w:cs="Times New Roma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DB66F" id="Text Box 34" o:spid="_x0000_s1037" type="#_x0000_t202" style="position:absolute;margin-left:147.7pt;margin-top:95.6pt;width:143.15pt;height:11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" fillcolor="white [3201]" strokeweight=".5pt">
                <v:textbox>
                  <w:txbxContent>
                    <w:p w14:paraId="1644F96C" w14:textId="2DCB0750" w:rsidR="007037B3" w:rsidRPr="00C74AF1" w:rsidRDefault="007037B3">
                      <w:pPr>
                        <w:rPr>
                          <w:rFonts w:cs="Times New Roman"/>
                        </w:rPr>
                      </w:pPr>
                      <w:r w:rsidRPr="00C74AF1">
                        <w:rPr>
                          <w:rFonts w:cs="Times New Roman"/>
                        </w:rPr>
                        <w:t xml:space="preserve">At this point the rotor arm </w:t>
                      </w:r>
                      <w:proofErr w:type="gramStart"/>
                      <w:r w:rsidRPr="00C74AF1">
                        <w:rPr>
                          <w:rFonts w:cs="Times New Roman"/>
                        </w:rPr>
                        <w:t>makes contact with</w:t>
                      </w:r>
                      <w:proofErr w:type="gramEnd"/>
                      <w:r w:rsidRPr="00C74AF1">
                        <w:rPr>
                          <w:rFonts w:cs="Times New Roman"/>
                        </w:rPr>
                        <w:t xml:space="preserve"> the distribution point for a particular cylinder, this sends power through the HT lead to the spark plug where the spark occurs</w:t>
                      </w:r>
                      <w:r w:rsidR="00273CDD">
                        <w:rPr>
                          <w:rFonts w:cs="Times New Roman"/>
                        </w:rPr>
                        <w:t>.</w:t>
                      </w:r>
                    </w:p>
                  </w:txbxContent>
                </v:textbox>
                <w10:wrap anchory="page"/>
              </v:shape>
            </w:pict>
          </mc:Fallback>
        </mc:AlternateContent>
      </w:r>
      <w:r w:rsidR="00A8102B">
        <w:rPr>
          <w:rFonts w:cs="Times New Roman"/>
        </w:rPr>
        <w:t xml:space="preserve">5.1 </w:t>
      </w:r>
      <w:r w:rsidR="00F100DE" w:rsidRPr="00C74AF1">
        <w:rPr>
          <w:rFonts w:cs="Times New Roman"/>
        </w:rPr>
        <w:t>Spark plug waveform</w:t>
      </w:r>
      <w:bookmarkEnd w:id="16"/>
    </w:p>
    <w:p w14:paraId="1D4AF980" w14:textId="22435C03" w:rsidR="00F100DE" w:rsidRPr="00C74AF1" w:rsidRDefault="00C74AF1" w:rsidP="00F100DE">
      <w:pPr>
        <w:rPr>
          <w:rFonts w:cs="Times New Roman"/>
        </w:rPr>
      </w:pPr>
      <w:r w:rsidRPr="00C74AF1">
        <w:rPr>
          <w:rFonts w:cs="Times New Roman"/>
          <w:noProof/>
          <w:sz w:val="24"/>
          <w:szCs w:val="20"/>
        </w:rPr>
        <mc:AlternateContent>
          <mc:Choice Requires="wps">
            <w:drawing>
              <wp:anchor distT="0" distB="0" distL="114300" distR="114300" simplePos="0" relativeHeight="251650560" behindDoc="0" locked="0" layoutInCell="1" allowOverlap="1" wp14:anchorId="1ED0EDF9" wp14:editId="316126C8">
                <wp:simplePos x="0" y="0"/>
                <wp:positionH relativeFrom="column">
                  <wp:posOffset>-173421</wp:posOffset>
                </wp:positionH>
                <wp:positionV relativeFrom="page">
                  <wp:posOffset>1686910</wp:posOffset>
                </wp:positionV>
                <wp:extent cx="1724025" cy="1047750"/>
                <wp:effectExtent l="0" t="0" r="28575" b="19050"/>
                <wp:wrapNone/>
                <wp:docPr id="29" name="Text Box 29"/>
                <wp:cNvGraphicFramePr/>
                <a:graphic xmlns:a="http://schemas.openxmlformats.org/drawingml/2006/main">
                  <a:graphicData uri="http://schemas.microsoft.com/office/word/2010/wordprocessingShape">
                    <wps:wsp>
                      <wps:cNvSpPr txBox="1"/>
                      <wps:spPr>
                        <a:xfrm>
                          <a:off x="0" y="0"/>
                          <a:ext cx="1724025" cy="1047750"/>
                        </a:xfrm>
                        <a:prstGeom prst="rect">
                          <a:avLst/>
                        </a:prstGeom>
                        <a:solidFill>
                          <a:schemeClr val="lt1"/>
                        </a:solidFill>
                        <a:ln w="6350">
                          <a:solidFill>
                            <a:prstClr val="black"/>
                          </a:solidFill>
                        </a:ln>
                      </wps:spPr>
                      <wps:txbx>
                        <w:txbxContent>
                          <w:p w14:paraId="1C53D1D5" w14:textId="0B9A9F15" w:rsidR="007037B3" w:rsidRPr="00C74AF1" w:rsidRDefault="007037B3">
                            <w:pPr>
                              <w:rPr>
                                <w:rFonts w:cs="Times New Roman"/>
                              </w:rPr>
                            </w:pPr>
                            <w:r w:rsidRPr="00C74AF1">
                              <w:rPr>
                                <w:rFonts w:cs="Times New Roman"/>
                              </w:rPr>
                              <w:t>Here the contact breaker points are touching, and the power is going through the primary winding to the capacitor.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D0EDF9" id="Text Box 29" o:spid="_x0000_s1038" type="#_x0000_t202" style="position:absolute;margin-left:-13.65pt;margin-top:132.85pt;width:135.75pt;height:82.5pt;z-index:251650560;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" fillcolor="white [3201]" strokeweight=".5pt">
                <v:textbox>
                  <w:txbxContent>
                    <w:p w14:paraId="1C53D1D5" w14:textId="0B9A9F15" w:rsidR="007037B3" w:rsidRPr="00C74AF1" w:rsidRDefault="007037B3">
                      <w:pPr>
                        <w:rPr>
                          <w:rFonts w:cs="Times New Roman"/>
                        </w:rPr>
                      </w:pPr>
                      <w:r w:rsidRPr="00C74AF1">
                        <w:rPr>
                          <w:rFonts w:cs="Times New Roman"/>
                        </w:rPr>
                        <w:t>Here the contact breaker points are touching, and the power is going through the primary winding to the capacitor.</w:t>
                      </w:r>
                    </w:p>
                  </w:txbxContent>
                </v:textbox>
                <w10:wrap anchory="page"/>
              </v:shape>
            </w:pict>
          </mc:Fallback>
        </mc:AlternateContent>
      </w:r>
    </w:p>
    <w:p w14:paraId="0F5A886A" w14:textId="71681DAD" w:rsidR="00BE1E72" w:rsidRPr="00C74AF1" w:rsidRDefault="00BE1E72" w:rsidP="00CF61A8">
      <w:pPr>
        <w:jc w:val="both"/>
        <w:rPr>
          <w:rFonts w:cs="Times New Roman"/>
          <w:sz w:val="24"/>
          <w:szCs w:val="20"/>
        </w:rPr>
      </w:pPr>
    </w:p>
    <w:p w14:paraId="41F2EB7F" w14:textId="0E5A2B77" w:rsidR="00BE1E72" w:rsidRPr="00C74AF1" w:rsidRDefault="00C74AF1" w:rsidP="00CF61A8">
      <w:pPr>
        <w:jc w:val="both"/>
        <w:rPr>
          <w:rFonts w:cs="Times New Roman"/>
          <w:sz w:val="24"/>
          <w:szCs w:val="20"/>
        </w:rPr>
      </w:pPr>
      <w:r w:rsidRPr="00C74AF1">
        <w:rPr>
          <w:rFonts w:cs="Times New Roman"/>
          <w:noProof/>
        </w:rPr>
        <mc:AlternateContent>
          <mc:Choice Requires="wps">
            <w:drawing>
              <wp:anchor distT="0" distB="0" distL="114300" distR="114300" simplePos="0" relativeHeight="251658752" behindDoc="0" locked="0" layoutInCell="1" allowOverlap="1" wp14:anchorId="55343DBE" wp14:editId="307FCEA3">
                <wp:simplePos x="0" y="0"/>
                <wp:positionH relativeFrom="column">
                  <wp:posOffset>4083269</wp:posOffset>
                </wp:positionH>
                <wp:positionV relativeFrom="page">
                  <wp:posOffset>2049517</wp:posOffset>
                </wp:positionV>
                <wp:extent cx="2253615" cy="765175"/>
                <wp:effectExtent l="0" t="0" r="13335" b="15875"/>
                <wp:wrapNone/>
                <wp:docPr id="38" name="Text Box 38"/>
                <wp:cNvGraphicFramePr/>
                <a:graphic xmlns:a="http://schemas.openxmlformats.org/drawingml/2006/main">
                  <a:graphicData uri="http://schemas.microsoft.com/office/word/2010/wordprocessingShape">
                    <wps:wsp>
                      <wps:cNvSpPr txBox="1"/>
                      <wps:spPr>
                        <a:xfrm>
                          <a:off x="0" y="0"/>
                          <a:ext cx="2253615" cy="765175"/>
                        </a:xfrm>
                        <a:prstGeom prst="rect">
                          <a:avLst/>
                        </a:prstGeom>
                        <a:solidFill>
                          <a:schemeClr val="lt1"/>
                        </a:solidFill>
                        <a:ln w="6350">
                          <a:solidFill>
                            <a:prstClr val="black"/>
                          </a:solidFill>
                        </a:ln>
                      </wps:spPr>
                      <wps:txbx>
                        <w:txbxContent>
                          <w:p w14:paraId="1F3B16E8" w14:textId="55F39E1C" w:rsidR="007037B3" w:rsidRPr="00C74AF1" w:rsidRDefault="007037B3">
                            <w:pPr>
                              <w:rPr>
                                <w:rFonts w:cs="Times New Roman"/>
                              </w:rPr>
                            </w:pPr>
                            <w:r w:rsidRPr="00C74AF1">
                              <w:rPr>
                                <w:rFonts w:cs="Times New Roman"/>
                              </w:rPr>
                              <w:t>Oscillation occurs after the spark has finished as the contact breaker points are closing.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343DBE" id="Text Box 38" o:spid="_x0000_s1039" type="#_x0000_t202" style="position:absolute;left:0;text-align:left;margin-left:321.5pt;margin-top:161.4pt;width:177.45pt;height:60.25pt;z-index:251658752;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" fillcolor="white [3201]" strokeweight=".5pt">
                <v:textbox>
                  <w:txbxContent>
                    <w:p w14:paraId="1F3B16E8" w14:textId="55F39E1C" w:rsidR="007037B3" w:rsidRPr="00C74AF1" w:rsidRDefault="007037B3">
                      <w:pPr>
                        <w:rPr>
                          <w:rFonts w:cs="Times New Roman"/>
                        </w:rPr>
                      </w:pPr>
                      <w:r w:rsidRPr="00C74AF1">
                        <w:rPr>
                          <w:rFonts w:cs="Times New Roman"/>
                        </w:rPr>
                        <w:t>Oscillation occurs after the spark has finished as the contact breaker points are closing.</w:t>
                      </w:r>
                    </w:p>
                  </w:txbxContent>
                </v:textbox>
                <w10:wrap anchory="page"/>
              </v:shape>
            </w:pict>
          </mc:Fallback>
        </mc:AlternateContent>
      </w:r>
    </w:p>
    <w:p w14:paraId="43ED9A29" w14:textId="5AB76D63" w:rsidR="00BE1E72" w:rsidRPr="00C74AF1" w:rsidRDefault="00C74AF1" w:rsidP="00CF61A8">
      <w:pPr>
        <w:jc w:val="both"/>
        <w:rPr>
          <w:rFonts w:cs="Times New Roman"/>
          <w:sz w:val="24"/>
          <w:szCs w:val="20"/>
        </w:rPr>
      </w:pPr>
      <w:r w:rsidRPr="00C74AF1">
        <w:rPr>
          <w:rFonts w:cs="Times New Roman"/>
          <w:noProof/>
          <w:color w:val="FF0000"/>
          <w:sz w:val="24"/>
          <w:szCs w:val="20"/>
        </w:rPr>
        <mc:AlternateContent>
          <mc:Choice Requires="wps">
            <w:drawing>
              <wp:anchor distT="0" distB="0" distL="114300" distR="114300" simplePos="0" relativeHeight="251653632" behindDoc="0" locked="0" layoutInCell="1" allowOverlap="1" wp14:anchorId="3BEBC78D" wp14:editId="645240B6">
                <wp:simplePos x="0" y="0"/>
                <wp:positionH relativeFrom="column">
                  <wp:posOffset>2320816</wp:posOffset>
                </wp:positionH>
                <wp:positionV relativeFrom="page">
                  <wp:posOffset>2305050</wp:posOffset>
                </wp:positionV>
                <wp:extent cx="358775" cy="1683385"/>
                <wp:effectExtent l="19050" t="19050" r="41275" b="50165"/>
                <wp:wrapNone/>
                <wp:docPr id="33" name="Straight Arrow Connector 33"/>
                <wp:cNvGraphicFramePr/>
                <a:graphic xmlns:a="http://schemas.openxmlformats.org/drawingml/2006/main">
                  <a:graphicData uri="http://schemas.microsoft.com/office/word/2010/wordprocessingShape">
                    <wps:wsp>
                      <wps:cNvCnPr/>
                      <wps:spPr>
                        <a:xfrm>
                          <a:off x="0" y="0"/>
                          <a:ext cx="358775" cy="1683385"/>
                        </a:xfrm>
                        <a:prstGeom prst="straightConnector1">
                          <a:avLst/>
                        </a:prstGeom>
                        <a:noFill/>
                        <a:ln w="28575" cap="flat" cmpd="sng" algn="ctr">
                          <a:solidFill>
                            <a:srgbClr val="FF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type w14:anchorId="46826D16" id="_x0000_t32" coordsize="21600,21600" o:spt="32" o:oned="t" path="m,l21600,21600e" filled="f">
                <v:path arrowok="t" fillok="f" o:connecttype="none"/>
                <o:lock v:ext="edit" shapetype="t"/>
              </v:shapetype>
              <v:shape id="Straight Arrow Connector 33" o:spid="_x0000_s1026" type="#_x0000_t32" style="position:absolute;margin-left:182.75pt;margin-top:181.5pt;width:28.25pt;height:132.5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" strokecolor="red" strokeweight="2.25pt">
                <v:stroke endarrow="open"/>
                <w10:wrap anchory="page"/>
              </v:shape>
            </w:pict>
          </mc:Fallback>
        </mc:AlternateContent>
      </w:r>
    </w:p>
    <w:p w14:paraId="2D114DA7" w14:textId="7E5F5BD0" w:rsidR="00BE1E72" w:rsidRPr="00C74AF1" w:rsidRDefault="00C74AF1" w:rsidP="00CF61A8">
      <w:pPr>
        <w:jc w:val="both"/>
        <w:rPr>
          <w:rFonts w:cs="Times New Roman"/>
          <w:sz w:val="24"/>
          <w:szCs w:val="20"/>
        </w:rPr>
      </w:pPr>
      <w:r w:rsidRPr="00C74AF1">
        <w:rPr>
          <w:rFonts w:cs="Times New Roman"/>
          <w:noProof/>
          <w:color w:val="FF0000"/>
          <w:sz w:val="24"/>
          <w:szCs w:val="20"/>
        </w:rPr>
        <mc:AlternateContent>
          <mc:Choice Requires="wps">
            <w:drawing>
              <wp:anchor distT="0" distB="0" distL="114300" distR="114300" simplePos="0" relativeHeight="251657728" behindDoc="0" locked="0" layoutInCell="1" allowOverlap="1" wp14:anchorId="5CE2C719" wp14:editId="1D766318">
                <wp:simplePos x="0" y="0"/>
                <wp:positionH relativeFrom="margin">
                  <wp:posOffset>3131426</wp:posOffset>
                </wp:positionH>
                <wp:positionV relativeFrom="page">
                  <wp:posOffset>2730719</wp:posOffset>
                </wp:positionV>
                <wp:extent cx="1118870" cy="2092960"/>
                <wp:effectExtent l="57150" t="19050" r="24130" b="40640"/>
                <wp:wrapNone/>
                <wp:docPr id="37" name="Straight Arrow Connector 37"/>
                <wp:cNvGraphicFramePr/>
                <a:graphic xmlns:a="http://schemas.openxmlformats.org/drawingml/2006/main">
                  <a:graphicData uri="http://schemas.microsoft.com/office/word/2010/wordprocessingShape">
                    <wps:wsp>
                      <wps:cNvCnPr/>
                      <wps:spPr>
                        <a:xfrm flipH="1">
                          <a:off x="0" y="0"/>
                          <a:ext cx="1118870" cy="2092960"/>
                        </a:xfrm>
                        <a:prstGeom prst="straightConnector1">
                          <a:avLst/>
                        </a:prstGeom>
                        <a:noFill/>
                        <a:ln w="28575" cap="flat" cmpd="sng" algn="ctr">
                          <a:solidFill>
                            <a:srgbClr val="FF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2A0C2D9B" id="Straight Arrow Connector 37" o:spid="_x0000_s1026" type="#_x0000_t32" style="position:absolute;margin-left:246.55pt;margin-top:215pt;width:88.1pt;height:164.8pt;flip:x;z-index:2516915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" strokecolor="red" strokeweight="2.25pt">
                <v:stroke endarrow="open"/>
                <w10:wrap anchorx="margin" anchory="page"/>
              </v:shape>
            </w:pict>
          </mc:Fallback>
        </mc:AlternateContent>
      </w:r>
      <w:r w:rsidRPr="00C74AF1">
        <w:rPr>
          <w:rFonts w:cs="Times New Roman"/>
          <w:noProof/>
          <w:color w:val="FF0000"/>
          <w:sz w:val="24"/>
          <w:szCs w:val="20"/>
        </w:rPr>
        <mc:AlternateContent>
          <mc:Choice Requires="wps">
            <w:drawing>
              <wp:anchor distT="0" distB="0" distL="114300" distR="114300" simplePos="0" relativeHeight="251649536" behindDoc="0" locked="0" layoutInCell="1" allowOverlap="1" wp14:anchorId="04E94DB9" wp14:editId="2C040743">
                <wp:simplePos x="0" y="0"/>
                <wp:positionH relativeFrom="column">
                  <wp:posOffset>829660</wp:posOffset>
                </wp:positionH>
                <wp:positionV relativeFrom="page">
                  <wp:posOffset>2573064</wp:posOffset>
                </wp:positionV>
                <wp:extent cx="90805" cy="2392680"/>
                <wp:effectExtent l="57150" t="19050" r="61595" b="45720"/>
                <wp:wrapNone/>
                <wp:docPr id="28" name="Straight Arrow Connector 28"/>
                <wp:cNvGraphicFramePr/>
                <a:graphic xmlns:a="http://schemas.openxmlformats.org/drawingml/2006/main">
                  <a:graphicData uri="http://schemas.microsoft.com/office/word/2010/wordprocessingShape">
                    <wps:wsp>
                      <wps:cNvCnPr/>
                      <wps:spPr>
                        <a:xfrm>
                          <a:off x="0" y="0"/>
                          <a:ext cx="90805" cy="2392680"/>
                        </a:xfrm>
                        <a:prstGeom prst="straightConnector1">
                          <a:avLst/>
                        </a:prstGeom>
                        <a:ln w="28575" cap="flat" cmpd="sng" algn="ctr">
                          <a:solidFill>
                            <a:srgbClr val="FF0000"/>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802420" id="Straight Arrow Connector 28" o:spid="_x0000_s1026" type="#_x0000_t32" style="position:absolute;margin-left:65.35pt;margin-top:202.6pt;width:7.15pt;height:188.4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" strokecolor="red" strokeweight="2.25pt">
                <v:stroke endarrow="open"/>
                <w10:wrap anchory="page"/>
              </v:shape>
            </w:pict>
          </mc:Fallback>
        </mc:AlternateContent>
      </w:r>
    </w:p>
    <w:p w14:paraId="4CFB8971" w14:textId="2C34BDBA" w:rsidR="00BE1E72" w:rsidRPr="00C74AF1" w:rsidRDefault="00BE1E72" w:rsidP="00CF61A8">
      <w:pPr>
        <w:jc w:val="both"/>
        <w:rPr>
          <w:rFonts w:cs="Times New Roman"/>
          <w:sz w:val="24"/>
          <w:szCs w:val="20"/>
        </w:rPr>
      </w:pPr>
    </w:p>
    <w:p w14:paraId="0D5647FD" w14:textId="0719ECA9" w:rsidR="00BE1E72" w:rsidRPr="00C74AF1" w:rsidRDefault="00C74AF1" w:rsidP="00CF61A8">
      <w:pPr>
        <w:jc w:val="both"/>
        <w:rPr>
          <w:rFonts w:cs="Times New Roman"/>
          <w:sz w:val="24"/>
          <w:szCs w:val="20"/>
        </w:rPr>
      </w:pPr>
      <w:r w:rsidRPr="00C74AF1">
        <w:rPr>
          <w:rFonts w:cs="Times New Roman"/>
          <w:noProof/>
          <w:color w:val="FF0000"/>
          <w:sz w:val="24"/>
          <w:szCs w:val="20"/>
        </w:rPr>
        <mc:AlternateContent>
          <mc:Choice Requires="wps">
            <w:drawing>
              <wp:anchor distT="0" distB="0" distL="114300" distR="114300" simplePos="0" relativeHeight="251651584" behindDoc="0" locked="0" layoutInCell="1" allowOverlap="1" wp14:anchorId="29AF6268" wp14:editId="2A8649E6">
                <wp:simplePos x="0" y="0"/>
                <wp:positionH relativeFrom="column">
                  <wp:posOffset>1122636</wp:posOffset>
                </wp:positionH>
                <wp:positionV relativeFrom="page">
                  <wp:posOffset>5193424</wp:posOffset>
                </wp:positionV>
                <wp:extent cx="449580" cy="2247900"/>
                <wp:effectExtent l="19050" t="38100" r="45720" b="19050"/>
                <wp:wrapNone/>
                <wp:docPr id="31" name="Straight Arrow Connector 31"/>
                <wp:cNvGraphicFramePr/>
                <a:graphic xmlns:a="http://schemas.openxmlformats.org/drawingml/2006/main">
                  <a:graphicData uri="http://schemas.microsoft.com/office/word/2010/wordprocessingShape">
                    <wps:wsp>
                      <wps:cNvCnPr/>
                      <wps:spPr>
                        <a:xfrm flipV="1">
                          <a:off x="0" y="0"/>
                          <a:ext cx="449580" cy="2247900"/>
                        </a:xfrm>
                        <a:prstGeom prst="straightConnector1">
                          <a:avLst/>
                        </a:prstGeom>
                        <a:noFill/>
                        <a:ln w="28575" cap="flat" cmpd="sng" algn="ctr">
                          <a:solidFill>
                            <a:srgbClr val="FF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79CE303E" id="Straight Arrow Connector 31" o:spid="_x0000_s1026" type="#_x0000_t32" style="position:absolute;margin-left:88.4pt;margin-top:408.95pt;width:35.4pt;height:177pt;flip:y;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" strokecolor="red" strokeweight="2.25pt">
                <v:stroke endarrow="open"/>
                <w10:wrap anchory="page"/>
              </v:shape>
            </w:pict>
          </mc:Fallback>
        </mc:AlternateContent>
      </w:r>
      <w:r w:rsidRPr="00C74AF1">
        <w:rPr>
          <w:rFonts w:cs="Times New Roman"/>
          <w:noProof/>
          <w:color w:val="FF0000"/>
          <w:sz w:val="24"/>
          <w:szCs w:val="20"/>
        </w:rPr>
        <mc:AlternateContent>
          <mc:Choice Requires="wps">
            <w:drawing>
              <wp:anchor distT="0" distB="0" distL="114300" distR="114300" simplePos="0" relativeHeight="251655680" behindDoc="0" locked="0" layoutInCell="1" allowOverlap="1" wp14:anchorId="1BE5A76D" wp14:editId="5CD1D9E4">
                <wp:simplePos x="0" y="0"/>
                <wp:positionH relativeFrom="column">
                  <wp:posOffset>2913993</wp:posOffset>
                </wp:positionH>
                <wp:positionV relativeFrom="page">
                  <wp:posOffset>4846583</wp:posOffset>
                </wp:positionV>
                <wp:extent cx="447675" cy="2350135"/>
                <wp:effectExtent l="76200" t="38100" r="28575" b="12065"/>
                <wp:wrapNone/>
                <wp:docPr id="35" name="Straight Arrow Connector 35"/>
                <wp:cNvGraphicFramePr/>
                <a:graphic xmlns:a="http://schemas.openxmlformats.org/drawingml/2006/main">
                  <a:graphicData uri="http://schemas.microsoft.com/office/word/2010/wordprocessingShape">
                    <wps:wsp>
                      <wps:cNvCnPr/>
                      <wps:spPr>
                        <a:xfrm flipH="1" flipV="1">
                          <a:off x="0" y="0"/>
                          <a:ext cx="447675" cy="2350135"/>
                        </a:xfrm>
                        <a:prstGeom prst="straightConnector1">
                          <a:avLst/>
                        </a:prstGeom>
                        <a:noFill/>
                        <a:ln w="28575" cap="flat" cmpd="sng" algn="ctr">
                          <a:solidFill>
                            <a:srgbClr val="FF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029C5334" id="Straight Arrow Connector 35" o:spid="_x0000_s1026" type="#_x0000_t32" style="position:absolute;margin-left:229.45pt;margin-top:381.6pt;width:35.25pt;height:185.05pt;flip:x y;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" strokecolor="red" strokeweight="2.25pt">
                <v:stroke endarrow="open"/>
                <w10:wrap anchory="page"/>
              </v:shape>
            </w:pict>
          </mc:Fallback>
        </mc:AlternateContent>
      </w:r>
      <w:r w:rsidRPr="00C74AF1">
        <w:rPr>
          <w:rFonts w:cs="Times New Roman"/>
          <w:noProof/>
          <w:sz w:val="24"/>
          <w:szCs w:val="20"/>
        </w:rPr>
        <w:drawing>
          <wp:anchor distT="0" distB="0" distL="114300" distR="114300" simplePos="0" relativeHeight="251625984" behindDoc="1" locked="0" layoutInCell="1" allowOverlap="1" wp14:anchorId="45DF73F8" wp14:editId="01C46C78">
            <wp:simplePos x="0" y="0"/>
            <wp:positionH relativeFrom="margin">
              <wp:posOffset>-331076</wp:posOffset>
            </wp:positionH>
            <wp:positionV relativeFrom="page">
              <wp:posOffset>3326524</wp:posOffset>
            </wp:positionV>
            <wp:extent cx="6483350" cy="3179445"/>
            <wp:effectExtent l="0" t="0" r="0" b="1905"/>
            <wp:wrapTight wrapText="bothSides">
              <wp:wrapPolygon edited="0">
                <wp:start x="0" y="0"/>
                <wp:lineTo x="0" y="21484"/>
                <wp:lineTo x="21515" y="21484"/>
                <wp:lineTo x="21515"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83350" cy="3179445"/>
                    </a:xfrm>
                    <a:prstGeom prst="rect">
                      <a:avLst/>
                    </a:prstGeom>
                    <a:noFill/>
                  </pic:spPr>
                </pic:pic>
              </a:graphicData>
            </a:graphic>
            <wp14:sizeRelH relativeFrom="margin">
              <wp14:pctWidth>0</wp14:pctWidth>
            </wp14:sizeRelH>
            <wp14:sizeRelV relativeFrom="margin">
              <wp14:pctHeight>0</wp14:pctHeight>
            </wp14:sizeRelV>
          </wp:anchor>
        </w:drawing>
      </w:r>
    </w:p>
    <w:p w14:paraId="4CEADE58" w14:textId="343939BD" w:rsidR="00BE1E72" w:rsidRPr="00C74AF1" w:rsidRDefault="00BE1E72" w:rsidP="00CF61A8">
      <w:pPr>
        <w:jc w:val="both"/>
        <w:rPr>
          <w:rFonts w:cs="Times New Roman"/>
          <w:sz w:val="24"/>
          <w:szCs w:val="20"/>
        </w:rPr>
      </w:pPr>
    </w:p>
    <w:p w14:paraId="4A91FE38" w14:textId="3A5B2788" w:rsidR="00BE1E72" w:rsidRPr="00C74AF1" w:rsidRDefault="00BE1E72" w:rsidP="00CF61A8">
      <w:pPr>
        <w:jc w:val="both"/>
        <w:rPr>
          <w:rFonts w:cs="Times New Roman"/>
          <w:sz w:val="24"/>
          <w:szCs w:val="20"/>
        </w:rPr>
      </w:pPr>
    </w:p>
    <w:p w14:paraId="43F35801" w14:textId="68016143" w:rsidR="00BE1E72" w:rsidRPr="00C74AF1" w:rsidRDefault="00C74AF1" w:rsidP="00CF61A8">
      <w:pPr>
        <w:jc w:val="both"/>
        <w:rPr>
          <w:rFonts w:cs="Times New Roman"/>
          <w:sz w:val="24"/>
          <w:szCs w:val="20"/>
        </w:rPr>
      </w:pPr>
      <w:r w:rsidRPr="00C74AF1">
        <w:rPr>
          <w:rFonts w:cs="Times New Roman"/>
          <w:noProof/>
          <w:sz w:val="24"/>
          <w:szCs w:val="20"/>
        </w:rPr>
        <mc:AlternateContent>
          <mc:Choice Requires="wps">
            <w:drawing>
              <wp:anchor distT="0" distB="0" distL="114300" distR="114300" simplePos="0" relativeHeight="251656704" behindDoc="0" locked="0" layoutInCell="1" allowOverlap="1" wp14:anchorId="11863FEF" wp14:editId="7F09D8DD">
                <wp:simplePos x="0" y="0"/>
                <wp:positionH relativeFrom="column">
                  <wp:posOffset>3247697</wp:posOffset>
                </wp:positionH>
                <wp:positionV relativeFrom="page">
                  <wp:posOffset>7173310</wp:posOffset>
                </wp:positionV>
                <wp:extent cx="2286000" cy="829310"/>
                <wp:effectExtent l="0" t="0" r="19050" b="27940"/>
                <wp:wrapNone/>
                <wp:docPr id="36" name="Text Box 36"/>
                <wp:cNvGraphicFramePr/>
                <a:graphic xmlns:a="http://schemas.openxmlformats.org/drawingml/2006/main">
                  <a:graphicData uri="http://schemas.microsoft.com/office/word/2010/wordprocessingShape">
                    <wps:wsp>
                      <wps:cNvSpPr txBox="1"/>
                      <wps:spPr>
                        <a:xfrm>
                          <a:off x="0" y="0"/>
                          <a:ext cx="2286000" cy="829310"/>
                        </a:xfrm>
                        <a:prstGeom prst="rect">
                          <a:avLst/>
                        </a:prstGeom>
                        <a:solidFill>
                          <a:schemeClr val="lt1"/>
                        </a:solidFill>
                        <a:ln w="6350">
                          <a:solidFill>
                            <a:prstClr val="black"/>
                          </a:solidFill>
                        </a:ln>
                      </wps:spPr>
                      <wps:txbx>
                        <w:txbxContent>
                          <w:p w14:paraId="0E6198A4" w14:textId="50482768" w:rsidR="007037B3" w:rsidRPr="00C74AF1" w:rsidRDefault="007037B3">
                            <w:pPr>
                              <w:rPr>
                                <w:rFonts w:cs="Times New Roman"/>
                              </w:rPr>
                            </w:pPr>
                            <w:r w:rsidRPr="00C74AF1">
                              <w:rPr>
                                <w:rFonts w:cs="Times New Roman"/>
                              </w:rPr>
                              <w:t xml:space="preserve">This is the burn </w:t>
                            </w:r>
                            <w:r w:rsidR="00273CDD" w:rsidRPr="00C74AF1">
                              <w:rPr>
                                <w:rFonts w:cs="Times New Roman"/>
                              </w:rPr>
                              <w:t>tim</w:t>
                            </w:r>
                            <w:r w:rsidR="00273CDD">
                              <w:rPr>
                                <w:rFonts w:cs="Times New Roman"/>
                              </w:rPr>
                              <w:t>e when t</w:t>
                            </w:r>
                            <w:r w:rsidRPr="00C74AF1">
                              <w:rPr>
                                <w:rFonts w:cs="Times New Roman"/>
                              </w:rPr>
                              <w:t>he spark is occurring. The small peak at the end of this point is where the lobe in the distributor is continuing.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863FEF" id="Text Box 36" o:spid="_x0000_s1040" type="#_x0000_t202" style="position:absolute;left:0;text-align:left;margin-left:255.7pt;margin-top:564.85pt;width:180pt;height:6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" fillcolor="white [3201]" strokeweight=".5pt">
                <v:textbox>
                  <w:txbxContent>
                    <w:p w14:paraId="0E6198A4" w14:textId="50482768" w:rsidR="007037B3" w:rsidRPr="00C74AF1" w:rsidRDefault="007037B3">
                      <w:pPr>
                        <w:rPr>
                          <w:rFonts w:cs="Times New Roman"/>
                        </w:rPr>
                      </w:pPr>
                      <w:r w:rsidRPr="00C74AF1">
                        <w:rPr>
                          <w:rFonts w:cs="Times New Roman"/>
                        </w:rPr>
                        <w:t xml:space="preserve">This is the burn </w:t>
                      </w:r>
                      <w:r w:rsidR="00273CDD" w:rsidRPr="00C74AF1">
                        <w:rPr>
                          <w:rFonts w:cs="Times New Roman"/>
                        </w:rPr>
                        <w:t>tim</w:t>
                      </w:r>
                      <w:r w:rsidR="00273CDD">
                        <w:rPr>
                          <w:rFonts w:cs="Times New Roman"/>
                        </w:rPr>
                        <w:t>e when t</w:t>
                      </w:r>
                      <w:r w:rsidRPr="00C74AF1">
                        <w:rPr>
                          <w:rFonts w:cs="Times New Roman"/>
                        </w:rPr>
                        <w:t>he spark is occurring. The small peak at the end of this point is where the lobe in the distributor is continuing.</w:t>
                      </w:r>
                    </w:p>
                  </w:txbxContent>
                </v:textbox>
                <w10:wrap anchory="page"/>
              </v:shape>
            </w:pict>
          </mc:Fallback>
        </mc:AlternateContent>
      </w:r>
      <w:r w:rsidRPr="00C74AF1">
        <w:rPr>
          <w:rFonts w:cs="Times New Roman"/>
          <w:noProof/>
          <w:sz w:val="24"/>
          <w:szCs w:val="20"/>
        </w:rPr>
        <mc:AlternateContent>
          <mc:Choice Requires="wps">
            <w:drawing>
              <wp:anchor distT="0" distB="0" distL="114300" distR="114300" simplePos="0" relativeHeight="251652608" behindDoc="0" locked="0" layoutInCell="1" allowOverlap="1" wp14:anchorId="67C2882A" wp14:editId="7D2E4ED0">
                <wp:simplePos x="0" y="0"/>
                <wp:positionH relativeFrom="margin">
                  <wp:posOffset>-409903</wp:posOffset>
                </wp:positionH>
                <wp:positionV relativeFrom="page">
                  <wp:posOffset>7283669</wp:posOffset>
                </wp:positionV>
                <wp:extent cx="2660650" cy="1094740"/>
                <wp:effectExtent l="0" t="0" r="25400" b="10160"/>
                <wp:wrapNone/>
                <wp:docPr id="32" name="Text Box 32"/>
                <wp:cNvGraphicFramePr/>
                <a:graphic xmlns:a="http://schemas.openxmlformats.org/drawingml/2006/main">
                  <a:graphicData uri="http://schemas.microsoft.com/office/word/2010/wordprocessingShape">
                    <wps:wsp>
                      <wps:cNvSpPr txBox="1"/>
                      <wps:spPr>
                        <a:xfrm>
                          <a:off x="0" y="0"/>
                          <a:ext cx="2660650" cy="1094740"/>
                        </a:xfrm>
                        <a:prstGeom prst="rect">
                          <a:avLst/>
                        </a:prstGeom>
                        <a:solidFill>
                          <a:schemeClr val="lt1"/>
                        </a:solidFill>
                        <a:ln w="6350">
                          <a:solidFill>
                            <a:prstClr val="black"/>
                          </a:solidFill>
                        </a:ln>
                      </wps:spPr>
                      <wps:txbx>
                        <w:txbxContent>
                          <w:p w14:paraId="00E7C6E3" w14:textId="791B9F7B" w:rsidR="007037B3" w:rsidRPr="00C74AF1" w:rsidRDefault="007037B3">
                            <w:pPr>
                              <w:rPr>
                                <w:rFonts w:cs="Times New Roman"/>
                              </w:rPr>
                            </w:pPr>
                            <w:r w:rsidRPr="00C74AF1">
                              <w:rPr>
                                <w:rFonts w:cs="Times New Roman"/>
                              </w:rPr>
                              <w:t>This is where the dwell period begins and the contact breaker points are no longer touching, this allows power to go through the secondary windings so that it can reach the distributors rotor arm.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C2882A" id="Text Box 32" o:spid="_x0000_s1041" type="#_x0000_t202" style="position:absolute;left:0;text-align:left;margin-left:-32.3pt;margin-top:573.5pt;width:209.5pt;height:86.2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" fillcolor="white [3201]" strokeweight=".5pt">
                <v:textbox>
                  <w:txbxContent>
                    <w:p w14:paraId="00E7C6E3" w14:textId="791B9F7B" w:rsidR="007037B3" w:rsidRPr="00C74AF1" w:rsidRDefault="007037B3">
                      <w:pPr>
                        <w:rPr>
                          <w:rFonts w:cs="Times New Roman"/>
                        </w:rPr>
                      </w:pPr>
                      <w:r w:rsidRPr="00C74AF1">
                        <w:rPr>
                          <w:rFonts w:cs="Times New Roman"/>
                        </w:rPr>
                        <w:t>This is where the dwell period begins and the contact breaker points are no longer touching, this allows power to go through the secondary windings so that it can reach the distributors rotor arm.</w:t>
                      </w:r>
                    </w:p>
                  </w:txbxContent>
                </v:textbox>
                <w10:wrap anchorx="margin" anchory="page"/>
              </v:shape>
            </w:pict>
          </mc:Fallback>
        </mc:AlternateContent>
      </w:r>
    </w:p>
    <w:p w14:paraId="70C7B3C9" w14:textId="039E7F09" w:rsidR="00BE1E72" w:rsidRPr="00C74AF1" w:rsidRDefault="00BE1E72" w:rsidP="00CF61A8">
      <w:pPr>
        <w:jc w:val="both"/>
        <w:rPr>
          <w:rFonts w:cs="Times New Roman"/>
          <w:sz w:val="24"/>
          <w:szCs w:val="20"/>
        </w:rPr>
      </w:pPr>
    </w:p>
    <w:p w14:paraId="5346850E" w14:textId="3D9798A8" w:rsidR="00BE1E72" w:rsidRPr="00C74AF1" w:rsidRDefault="00BE1E72" w:rsidP="00CF61A8">
      <w:pPr>
        <w:jc w:val="both"/>
        <w:rPr>
          <w:rFonts w:cs="Times New Roman"/>
          <w:sz w:val="24"/>
          <w:szCs w:val="20"/>
        </w:rPr>
      </w:pPr>
    </w:p>
    <w:p w14:paraId="7BC83188" w14:textId="66721986" w:rsidR="00BE1E72" w:rsidRPr="00C74AF1" w:rsidRDefault="00BE1E72" w:rsidP="00CF61A8">
      <w:pPr>
        <w:jc w:val="both"/>
        <w:rPr>
          <w:rFonts w:cs="Times New Roman"/>
          <w:sz w:val="24"/>
          <w:szCs w:val="20"/>
        </w:rPr>
      </w:pPr>
    </w:p>
    <w:p w14:paraId="57A59C39" w14:textId="48F68ACB" w:rsidR="00BE1E72" w:rsidRDefault="00BE1E72" w:rsidP="00CF61A8">
      <w:pPr>
        <w:jc w:val="both"/>
        <w:rPr>
          <w:rFonts w:cs="Times New Roman"/>
          <w:sz w:val="24"/>
          <w:szCs w:val="20"/>
        </w:rPr>
      </w:pPr>
    </w:p>
    <w:p w14:paraId="35375D65" w14:textId="5B2C29D6" w:rsidR="00BE1E72" w:rsidRDefault="00BE1E72" w:rsidP="00CF61A8">
      <w:pPr>
        <w:jc w:val="both"/>
        <w:rPr>
          <w:rFonts w:cs="Times New Roman"/>
          <w:sz w:val="24"/>
          <w:szCs w:val="20"/>
        </w:rPr>
      </w:pPr>
    </w:p>
    <w:p w14:paraId="258ACFFA" w14:textId="3995BB35" w:rsidR="00BE1E72" w:rsidRPr="00273CDD" w:rsidRDefault="007037B3" w:rsidP="00CF61A8">
      <w:pPr>
        <w:jc w:val="both"/>
        <w:rPr>
          <w:rFonts w:cs="Times New Roman"/>
          <w:szCs w:val="18"/>
        </w:rPr>
      </w:pPr>
      <w:sdt>
        <w:sdtPr>
          <w:rPr>
            <w:rFonts w:cs="Times New Roman"/>
            <w:szCs w:val="18"/>
          </w:rPr>
          <w:id w:val="-1774397997"/>
          <w:citation/>
        </w:sdtPr>
        <w:sdtContent>
          <w:r w:rsidR="00644846" w:rsidRPr="00273CDD">
            <w:rPr>
              <w:rFonts w:cs="Times New Roman"/>
              <w:szCs w:val="18"/>
            </w:rPr>
            <w:fldChar w:fldCharType="begin"/>
          </w:r>
          <w:r w:rsidR="00644846" w:rsidRPr="00273CDD">
            <w:rPr>
              <w:rFonts w:cs="Times New Roman"/>
              <w:szCs w:val="18"/>
            </w:rPr>
            <w:instrText xml:space="preserve"> CITATION And18 \l 2057 </w:instrText>
          </w:r>
          <w:r w:rsidR="00644846" w:rsidRPr="00273CDD">
            <w:rPr>
              <w:rFonts w:cs="Times New Roman"/>
              <w:szCs w:val="18"/>
            </w:rPr>
            <w:fldChar w:fldCharType="separate"/>
          </w:r>
          <w:r w:rsidR="00F23A63" w:rsidRPr="00F23A63">
            <w:rPr>
              <w:rFonts w:cs="Times New Roman"/>
              <w:noProof/>
              <w:szCs w:val="18"/>
            </w:rPr>
            <w:t>(Markel, 2018)</w:t>
          </w:r>
          <w:r w:rsidR="00644846" w:rsidRPr="00273CDD">
            <w:rPr>
              <w:rFonts w:cs="Times New Roman"/>
              <w:szCs w:val="18"/>
            </w:rPr>
            <w:fldChar w:fldCharType="end"/>
          </w:r>
        </w:sdtContent>
      </w:sdt>
    </w:p>
    <w:p w14:paraId="61156541" w14:textId="4B4A5AE2" w:rsidR="00BE1E72" w:rsidRDefault="00BE1E72" w:rsidP="00CF61A8">
      <w:pPr>
        <w:jc w:val="both"/>
        <w:rPr>
          <w:rFonts w:cs="Times New Roman"/>
          <w:sz w:val="24"/>
          <w:szCs w:val="20"/>
        </w:rPr>
      </w:pPr>
    </w:p>
    <w:p w14:paraId="7E8D60A5" w14:textId="4E667BE8" w:rsidR="00BE1E72" w:rsidRDefault="00BE1E72" w:rsidP="00CF61A8">
      <w:pPr>
        <w:jc w:val="both"/>
        <w:rPr>
          <w:rFonts w:cs="Times New Roman"/>
          <w:sz w:val="24"/>
          <w:szCs w:val="20"/>
        </w:rPr>
      </w:pPr>
    </w:p>
    <w:p w14:paraId="4CAC45A1" w14:textId="5FB1B697" w:rsidR="00BE1E72" w:rsidRDefault="00A8102B" w:rsidP="00593A12">
      <w:pPr>
        <w:pStyle w:val="Heading2"/>
      </w:pPr>
      <w:bookmarkStart w:id="17" w:name="_Toc39486413"/>
      <w:r>
        <w:lastRenderedPageBreak/>
        <w:t xml:space="preserve">5.2 </w:t>
      </w:r>
      <w:r w:rsidR="00593A12">
        <w:t>Rotary Idle Valve Waveform</w:t>
      </w:r>
      <w:bookmarkEnd w:id="17"/>
    </w:p>
    <w:p w14:paraId="10929D1C" w14:textId="79F9641E" w:rsidR="00BE1E72" w:rsidRDefault="00BE1E72" w:rsidP="00CF61A8">
      <w:pPr>
        <w:jc w:val="both"/>
        <w:rPr>
          <w:rFonts w:cs="Times New Roman"/>
          <w:sz w:val="24"/>
          <w:szCs w:val="20"/>
        </w:rPr>
      </w:pPr>
    </w:p>
    <w:p w14:paraId="13F6A924" w14:textId="1E59CBDD" w:rsidR="00BE1E72" w:rsidRDefault="00BE1E72" w:rsidP="00CF61A8">
      <w:pPr>
        <w:jc w:val="both"/>
        <w:rPr>
          <w:rFonts w:cs="Times New Roman"/>
          <w:sz w:val="24"/>
          <w:szCs w:val="20"/>
        </w:rPr>
      </w:pPr>
    </w:p>
    <w:p w14:paraId="63D6C434" w14:textId="32E07CDE" w:rsidR="00BE1E72" w:rsidRDefault="00BE1E72" w:rsidP="00CF61A8">
      <w:pPr>
        <w:jc w:val="both"/>
        <w:rPr>
          <w:rFonts w:cs="Times New Roman"/>
          <w:sz w:val="24"/>
          <w:szCs w:val="20"/>
        </w:rPr>
      </w:pPr>
    </w:p>
    <w:p w14:paraId="1D0DF969" w14:textId="3454A81C" w:rsidR="00BE1E72" w:rsidRDefault="00BB7341" w:rsidP="00CF61A8">
      <w:pPr>
        <w:jc w:val="both"/>
        <w:rPr>
          <w:rFonts w:cs="Times New Roman"/>
          <w:sz w:val="24"/>
          <w:szCs w:val="20"/>
        </w:rPr>
      </w:pPr>
      <w:r>
        <w:rPr>
          <w:rFonts w:cs="Times New Roman"/>
          <w:noProof/>
          <w:color w:val="FF0000"/>
          <w:sz w:val="24"/>
          <w:szCs w:val="20"/>
        </w:rPr>
        <mc:AlternateContent>
          <mc:Choice Requires="wps">
            <w:drawing>
              <wp:anchor distT="0" distB="0" distL="114300" distR="114300" simplePos="0" relativeHeight="251666944" behindDoc="0" locked="0" layoutInCell="1" allowOverlap="1" wp14:anchorId="7411C22A" wp14:editId="6F17902F">
                <wp:simplePos x="0" y="0"/>
                <wp:positionH relativeFrom="margin">
                  <wp:align>right</wp:align>
                </wp:positionH>
                <wp:positionV relativeFrom="paragraph">
                  <wp:posOffset>48024</wp:posOffset>
                </wp:positionV>
                <wp:extent cx="3125559" cy="1073283"/>
                <wp:effectExtent l="0" t="0" r="17780" b="12700"/>
                <wp:wrapNone/>
                <wp:docPr id="44" name="Text Box 44"/>
                <wp:cNvGraphicFramePr/>
                <a:graphic xmlns:a="http://schemas.openxmlformats.org/drawingml/2006/main">
                  <a:graphicData uri="http://schemas.microsoft.com/office/word/2010/wordprocessingShape">
                    <wps:wsp>
                      <wps:cNvSpPr txBox="1"/>
                      <wps:spPr>
                        <a:xfrm>
                          <a:off x="0" y="0"/>
                          <a:ext cx="3125559" cy="1073283"/>
                        </a:xfrm>
                        <a:prstGeom prst="rect">
                          <a:avLst/>
                        </a:prstGeom>
                        <a:solidFill>
                          <a:schemeClr val="lt1"/>
                        </a:solidFill>
                        <a:ln w="6350">
                          <a:solidFill>
                            <a:prstClr val="black"/>
                          </a:solidFill>
                        </a:ln>
                      </wps:spPr>
                      <wps:txbx>
                        <w:txbxContent>
                          <w:p w14:paraId="349E3EFB" w14:textId="707E594F" w:rsidR="007037B3" w:rsidRPr="00D204EE" w:rsidRDefault="007037B3" w:rsidP="00D204EE">
                            <w:pPr>
                              <w:jc w:val="both"/>
                              <w:rPr>
                                <w:rFonts w:cs="Times New Roman"/>
                              </w:rPr>
                            </w:pPr>
                            <w:r>
                              <w:rPr>
                                <w:rFonts w:cs="Times New Roman"/>
                              </w:rPr>
                              <w:t>The distance between the opening and the closing of this valve is called the pulse width. The longer the pulse width the colder the engine. This is used to allow more air into the system to match the additional fuel given by the pulse width of the injectors.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11C22A" id="Text Box 44" o:spid="_x0000_s1042" type="#_x0000_t202" style="position:absolute;left:0;text-align:left;margin-left:194.9pt;margin-top:3.8pt;width:246.1pt;height:84.5pt;z-index:2516669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" fillcolor="white [3201]" strokeweight=".5pt">
                <v:textbox>
                  <w:txbxContent>
                    <w:p w14:paraId="349E3EFB" w14:textId="707E594F" w:rsidR="007037B3" w:rsidRPr="00D204EE" w:rsidRDefault="007037B3" w:rsidP="00D204EE">
                      <w:pPr>
                        <w:jc w:val="both"/>
                        <w:rPr>
                          <w:rFonts w:cs="Times New Roman"/>
                        </w:rPr>
                      </w:pPr>
                      <w:r>
                        <w:rPr>
                          <w:rFonts w:cs="Times New Roman"/>
                        </w:rPr>
                        <w:t>The distance between the opening and the closing of this valve is called the pulse width. The longer the pulse width the colder the engine. This is used to allow more air into the system to match the additional fuel given by the pulse width of the injectors.</w:t>
                      </w:r>
                    </w:p>
                  </w:txbxContent>
                </v:textbox>
                <w10:wrap anchorx="margin"/>
              </v:shape>
            </w:pict>
          </mc:Fallback>
        </mc:AlternateContent>
      </w:r>
      <w:r w:rsidR="00D204EE">
        <w:rPr>
          <w:rFonts w:cs="Times New Roman"/>
          <w:noProof/>
          <w:sz w:val="24"/>
          <w:szCs w:val="20"/>
        </w:rPr>
        <mc:AlternateContent>
          <mc:Choice Requires="wps">
            <w:drawing>
              <wp:anchor distT="0" distB="0" distL="114300" distR="114300" simplePos="0" relativeHeight="251662848" behindDoc="0" locked="0" layoutInCell="1" allowOverlap="1" wp14:anchorId="26B23182" wp14:editId="35E2E4E6">
                <wp:simplePos x="0" y="0"/>
                <wp:positionH relativeFrom="column">
                  <wp:posOffset>595290</wp:posOffset>
                </wp:positionH>
                <wp:positionV relativeFrom="paragraph">
                  <wp:posOffset>90170</wp:posOffset>
                </wp:positionV>
                <wp:extent cx="1626781" cy="563319"/>
                <wp:effectExtent l="0" t="0" r="12065" b="27305"/>
                <wp:wrapNone/>
                <wp:docPr id="42" name="Text Box 42"/>
                <wp:cNvGraphicFramePr/>
                <a:graphic xmlns:a="http://schemas.openxmlformats.org/drawingml/2006/main">
                  <a:graphicData uri="http://schemas.microsoft.com/office/word/2010/wordprocessingShape">
                    <wps:wsp>
                      <wps:cNvSpPr txBox="1"/>
                      <wps:spPr>
                        <a:xfrm>
                          <a:off x="0" y="0"/>
                          <a:ext cx="1626781" cy="563319"/>
                        </a:xfrm>
                        <a:prstGeom prst="rect">
                          <a:avLst/>
                        </a:prstGeom>
                        <a:solidFill>
                          <a:schemeClr val="lt1"/>
                        </a:solidFill>
                        <a:ln w="6350">
                          <a:solidFill>
                            <a:prstClr val="black"/>
                          </a:solidFill>
                        </a:ln>
                      </wps:spPr>
                      <wps:txbx>
                        <w:txbxContent>
                          <w:p w14:paraId="673F1231" w14:textId="721B0C87" w:rsidR="007037B3" w:rsidRPr="00A0685B" w:rsidRDefault="007037B3">
                            <w:pPr>
                              <w:rPr>
                                <w:rFonts w:cs="Times New Roman"/>
                              </w:rPr>
                            </w:pPr>
                            <w:r>
                              <w:rPr>
                                <w:rFonts w:cs="Times New Roman"/>
                              </w:rPr>
                              <w:t>This is where the rotary idle valve opens</w:t>
                            </w:r>
                            <w:r w:rsidR="00273CDD">
                              <w:rPr>
                                <w:rFonts w:cs="Times New Roma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B23182" id="Text Box 42" o:spid="_x0000_s1043" type="#_x0000_t202" style="position:absolute;left:0;text-align:left;margin-left:46.85pt;margin-top:7.1pt;width:128.1pt;height:44.3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" fillcolor="white [3201]" strokeweight=".5pt">
                <v:textbox>
                  <w:txbxContent>
                    <w:p w14:paraId="673F1231" w14:textId="721B0C87" w:rsidR="007037B3" w:rsidRPr="00A0685B" w:rsidRDefault="007037B3">
                      <w:pPr>
                        <w:rPr>
                          <w:rFonts w:cs="Times New Roman"/>
                        </w:rPr>
                      </w:pPr>
                      <w:r>
                        <w:rPr>
                          <w:rFonts w:cs="Times New Roman"/>
                        </w:rPr>
                        <w:t>This is where the rotary idle valve opens</w:t>
                      </w:r>
                      <w:r w:rsidR="00273CDD">
                        <w:rPr>
                          <w:rFonts w:cs="Times New Roman"/>
                        </w:rPr>
                        <w:t>.</w:t>
                      </w:r>
                    </w:p>
                  </w:txbxContent>
                </v:textbox>
              </v:shape>
            </w:pict>
          </mc:Fallback>
        </mc:AlternateContent>
      </w:r>
    </w:p>
    <w:p w14:paraId="384ECCD4" w14:textId="2A0F9F07" w:rsidR="00BE1E72" w:rsidRDefault="00A0685B" w:rsidP="00CF61A8">
      <w:pPr>
        <w:jc w:val="both"/>
        <w:rPr>
          <w:rFonts w:cs="Times New Roman"/>
          <w:sz w:val="24"/>
          <w:szCs w:val="20"/>
        </w:rPr>
      </w:pPr>
      <w:r w:rsidRPr="00C74AF1">
        <w:rPr>
          <w:rFonts w:cs="Times New Roman"/>
          <w:noProof/>
          <w:color w:val="FF0000"/>
          <w:sz w:val="24"/>
          <w:szCs w:val="20"/>
        </w:rPr>
        <mc:AlternateContent>
          <mc:Choice Requires="wps">
            <w:drawing>
              <wp:anchor distT="0" distB="0" distL="114300" distR="114300" simplePos="0" relativeHeight="251661824" behindDoc="0" locked="0" layoutInCell="1" allowOverlap="1" wp14:anchorId="23F905F9" wp14:editId="761D2F2B">
                <wp:simplePos x="0" y="0"/>
                <wp:positionH relativeFrom="column">
                  <wp:posOffset>510363</wp:posOffset>
                </wp:positionH>
                <wp:positionV relativeFrom="page">
                  <wp:posOffset>2528334</wp:posOffset>
                </wp:positionV>
                <wp:extent cx="1242237" cy="1618364"/>
                <wp:effectExtent l="38100" t="19050" r="15240" b="39370"/>
                <wp:wrapNone/>
                <wp:docPr id="41" name="Straight Arrow Connector 41"/>
                <wp:cNvGraphicFramePr/>
                <a:graphic xmlns:a="http://schemas.openxmlformats.org/drawingml/2006/main">
                  <a:graphicData uri="http://schemas.microsoft.com/office/word/2010/wordprocessingShape">
                    <wps:wsp>
                      <wps:cNvCnPr/>
                      <wps:spPr>
                        <a:xfrm flipH="1">
                          <a:off x="0" y="0"/>
                          <a:ext cx="1242237" cy="1618364"/>
                        </a:xfrm>
                        <a:prstGeom prst="straightConnector1">
                          <a:avLst/>
                        </a:prstGeom>
                        <a:noFill/>
                        <a:ln w="28575" cap="flat" cmpd="sng" algn="ctr">
                          <a:solidFill>
                            <a:srgbClr val="FF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65FD2232" id="Straight Arrow Connector 41" o:spid="_x0000_s1026" type="#_x0000_t32" style="position:absolute;margin-left:40.2pt;margin-top:199.1pt;width:97.8pt;height:127.45pt;flip:x;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" strokecolor="red" strokeweight="2.25pt">
                <v:stroke endarrow="open"/>
                <w10:wrap anchory="page"/>
              </v:shape>
            </w:pict>
          </mc:Fallback>
        </mc:AlternateContent>
      </w:r>
    </w:p>
    <w:p w14:paraId="00E5914F" w14:textId="1EEBAA7E" w:rsidR="00BE1E72" w:rsidRDefault="00BE1E72" w:rsidP="00CF61A8">
      <w:pPr>
        <w:jc w:val="both"/>
        <w:rPr>
          <w:rFonts w:cs="Times New Roman"/>
          <w:sz w:val="24"/>
          <w:szCs w:val="20"/>
        </w:rPr>
      </w:pPr>
    </w:p>
    <w:p w14:paraId="5F70C615" w14:textId="51F85BF8" w:rsidR="00BE1E72" w:rsidRDefault="00BB7341" w:rsidP="00CF61A8">
      <w:pPr>
        <w:jc w:val="both"/>
        <w:rPr>
          <w:rFonts w:cs="Times New Roman"/>
          <w:sz w:val="24"/>
          <w:szCs w:val="20"/>
        </w:rPr>
      </w:pPr>
      <w:r w:rsidRPr="00C74AF1">
        <w:rPr>
          <w:rFonts w:cs="Times New Roman"/>
          <w:noProof/>
          <w:color w:val="FF0000"/>
          <w:sz w:val="24"/>
          <w:szCs w:val="20"/>
        </w:rPr>
        <mc:AlternateContent>
          <mc:Choice Requires="wps">
            <w:drawing>
              <wp:anchor distT="0" distB="0" distL="114300" distR="114300" simplePos="0" relativeHeight="251665920" behindDoc="0" locked="0" layoutInCell="1" allowOverlap="1" wp14:anchorId="4169BF3A" wp14:editId="5B771578">
                <wp:simplePos x="0" y="0"/>
                <wp:positionH relativeFrom="column">
                  <wp:posOffset>3208817</wp:posOffset>
                </wp:positionH>
                <wp:positionV relativeFrom="page">
                  <wp:posOffset>2911106</wp:posOffset>
                </wp:positionV>
                <wp:extent cx="480681" cy="1278122"/>
                <wp:effectExtent l="19050" t="19050" r="72390" b="55880"/>
                <wp:wrapNone/>
                <wp:docPr id="46" name="Straight Arrow Connector 46"/>
                <wp:cNvGraphicFramePr/>
                <a:graphic xmlns:a="http://schemas.openxmlformats.org/drawingml/2006/main">
                  <a:graphicData uri="http://schemas.microsoft.com/office/word/2010/wordprocessingShape">
                    <wps:wsp>
                      <wps:cNvCnPr/>
                      <wps:spPr>
                        <a:xfrm>
                          <a:off x="0" y="0"/>
                          <a:ext cx="480681" cy="1278122"/>
                        </a:xfrm>
                        <a:prstGeom prst="straightConnector1">
                          <a:avLst/>
                        </a:prstGeom>
                        <a:noFill/>
                        <a:ln w="28575" cap="flat" cmpd="sng" algn="ctr">
                          <a:solidFill>
                            <a:srgbClr val="FF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5FF4A6CA" id="Straight Arrow Connector 46" o:spid="_x0000_s1026" type="#_x0000_t32" style="position:absolute;margin-left:252.65pt;margin-top:229.2pt;width:37.85pt;height:100.6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" strokecolor="red" strokeweight="2.25pt">
                <v:stroke endarrow="open"/>
                <w10:wrap anchory="page"/>
              </v:shape>
            </w:pict>
          </mc:Fallback>
        </mc:AlternateContent>
      </w:r>
      <w:r w:rsidRPr="00C74AF1">
        <w:rPr>
          <w:rFonts w:cs="Times New Roman"/>
          <w:noProof/>
          <w:color w:val="FF0000"/>
          <w:sz w:val="24"/>
          <w:szCs w:val="20"/>
        </w:rPr>
        <mc:AlternateContent>
          <mc:Choice Requires="wps">
            <w:drawing>
              <wp:anchor distT="0" distB="0" distL="114300" distR="114300" simplePos="0" relativeHeight="251664896" behindDoc="0" locked="0" layoutInCell="1" allowOverlap="1" wp14:anchorId="401EFCAD" wp14:editId="045A5BF4">
                <wp:simplePos x="0" y="0"/>
                <wp:positionH relativeFrom="column">
                  <wp:posOffset>3163200</wp:posOffset>
                </wp:positionH>
                <wp:positionV relativeFrom="page">
                  <wp:posOffset>3059962</wp:posOffset>
                </wp:positionV>
                <wp:extent cx="45719" cy="1203694"/>
                <wp:effectExtent l="57150" t="19050" r="50165" b="53975"/>
                <wp:wrapNone/>
                <wp:docPr id="45" name="Straight Arrow Connector 45"/>
                <wp:cNvGraphicFramePr/>
                <a:graphic xmlns:a="http://schemas.openxmlformats.org/drawingml/2006/main">
                  <a:graphicData uri="http://schemas.microsoft.com/office/word/2010/wordprocessingShape">
                    <wps:wsp>
                      <wps:cNvCnPr/>
                      <wps:spPr>
                        <a:xfrm>
                          <a:off x="0" y="0"/>
                          <a:ext cx="45719" cy="1203694"/>
                        </a:xfrm>
                        <a:prstGeom prst="straightConnector1">
                          <a:avLst/>
                        </a:prstGeom>
                        <a:noFill/>
                        <a:ln w="28575" cap="flat" cmpd="sng" algn="ctr">
                          <a:solidFill>
                            <a:srgbClr val="FF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68F367CA" id="Straight Arrow Connector 45" o:spid="_x0000_s1026" type="#_x0000_t32" style="position:absolute;margin-left:249.05pt;margin-top:240.95pt;width:3.6pt;height:94.8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" strokecolor="red" strokeweight="2.25pt">
                <v:stroke endarrow="open"/>
                <w10:wrap anchory="page"/>
              </v:shape>
            </w:pict>
          </mc:Fallback>
        </mc:AlternateContent>
      </w:r>
      <w:r w:rsidR="00593A12" w:rsidRPr="00C74AF1">
        <w:rPr>
          <w:rFonts w:cs="Times New Roman"/>
          <w:noProof/>
          <w:color w:val="FF0000"/>
          <w:sz w:val="24"/>
          <w:szCs w:val="20"/>
        </w:rPr>
        <mc:AlternateContent>
          <mc:Choice Requires="wps">
            <w:drawing>
              <wp:anchor distT="0" distB="0" distL="114300" distR="114300" simplePos="0" relativeHeight="251660800" behindDoc="0" locked="0" layoutInCell="1" allowOverlap="1" wp14:anchorId="7051516A" wp14:editId="5AB162AF">
                <wp:simplePos x="0" y="0"/>
                <wp:positionH relativeFrom="column">
                  <wp:posOffset>915196</wp:posOffset>
                </wp:positionH>
                <wp:positionV relativeFrom="page">
                  <wp:posOffset>5556398</wp:posOffset>
                </wp:positionV>
                <wp:extent cx="562729" cy="1790700"/>
                <wp:effectExtent l="76200" t="38100" r="27940" b="19050"/>
                <wp:wrapNone/>
                <wp:docPr id="40" name="Straight Arrow Connector 40"/>
                <wp:cNvGraphicFramePr/>
                <a:graphic xmlns:a="http://schemas.openxmlformats.org/drawingml/2006/main">
                  <a:graphicData uri="http://schemas.microsoft.com/office/word/2010/wordprocessingShape">
                    <wps:wsp>
                      <wps:cNvCnPr/>
                      <wps:spPr>
                        <a:xfrm flipH="1" flipV="1">
                          <a:off x="0" y="0"/>
                          <a:ext cx="562729" cy="1790700"/>
                        </a:xfrm>
                        <a:prstGeom prst="straightConnector1">
                          <a:avLst/>
                        </a:prstGeom>
                        <a:noFill/>
                        <a:ln w="28575" cap="flat" cmpd="sng" algn="ctr">
                          <a:solidFill>
                            <a:srgbClr val="FF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5A37F600" id="Straight Arrow Connector 40" o:spid="_x0000_s1026" type="#_x0000_t32" style="position:absolute;margin-left:72.05pt;margin-top:437.5pt;width:44.3pt;height:141pt;flip:x y;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" strokecolor="red" strokeweight="2.25pt">
                <v:stroke endarrow="open"/>
                <w10:wrap anchory="page"/>
              </v:shape>
            </w:pict>
          </mc:Fallback>
        </mc:AlternateContent>
      </w:r>
      <w:r w:rsidR="00593A12" w:rsidRPr="00593A12">
        <w:rPr>
          <w:noProof/>
        </w:rPr>
        <w:drawing>
          <wp:anchor distT="0" distB="0" distL="114300" distR="114300" simplePos="0" relativeHeight="251659776" behindDoc="1" locked="0" layoutInCell="1" allowOverlap="1" wp14:anchorId="23112946" wp14:editId="516B846C">
            <wp:simplePos x="0" y="0"/>
            <wp:positionH relativeFrom="margin">
              <wp:posOffset>-177362</wp:posOffset>
            </wp:positionH>
            <wp:positionV relativeFrom="page">
              <wp:posOffset>3310540</wp:posOffset>
            </wp:positionV>
            <wp:extent cx="6198870" cy="3515360"/>
            <wp:effectExtent l="0" t="0" r="0" b="8890"/>
            <wp:wrapTight wrapText="bothSides">
              <wp:wrapPolygon edited="0">
                <wp:start x="0" y="0"/>
                <wp:lineTo x="0" y="21538"/>
                <wp:lineTo x="21507" y="21538"/>
                <wp:lineTo x="21507"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9534" t="25439" r="18855" b="12415"/>
                    <a:stretch/>
                  </pic:blipFill>
                  <pic:spPr bwMode="auto">
                    <a:xfrm>
                      <a:off x="0" y="0"/>
                      <a:ext cx="6198870" cy="3515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237199" w14:textId="2C130ECD" w:rsidR="00BE1E72" w:rsidRDefault="00BE1E72" w:rsidP="00CF61A8">
      <w:pPr>
        <w:jc w:val="both"/>
        <w:rPr>
          <w:rFonts w:cs="Times New Roman"/>
          <w:sz w:val="24"/>
          <w:szCs w:val="20"/>
        </w:rPr>
      </w:pPr>
    </w:p>
    <w:p w14:paraId="431312A9" w14:textId="6D1C3B71" w:rsidR="00593A12" w:rsidRDefault="00D204EE" w:rsidP="00CF61A8">
      <w:pPr>
        <w:jc w:val="both"/>
        <w:rPr>
          <w:rFonts w:cs="Times New Roman"/>
          <w:sz w:val="24"/>
          <w:szCs w:val="20"/>
        </w:rPr>
      </w:pPr>
      <w:r>
        <w:rPr>
          <w:rFonts w:cs="Times New Roman"/>
          <w:noProof/>
          <w:sz w:val="24"/>
          <w:szCs w:val="20"/>
        </w:rPr>
        <mc:AlternateContent>
          <mc:Choice Requires="wps">
            <w:drawing>
              <wp:anchor distT="0" distB="0" distL="114300" distR="114300" simplePos="0" relativeHeight="251663872" behindDoc="0" locked="0" layoutInCell="1" allowOverlap="1" wp14:anchorId="6F214779" wp14:editId="10C559F0">
                <wp:simplePos x="0" y="0"/>
                <wp:positionH relativeFrom="column">
                  <wp:posOffset>1105786</wp:posOffset>
                </wp:positionH>
                <wp:positionV relativeFrom="paragraph">
                  <wp:posOffset>81473</wp:posOffset>
                </wp:positionV>
                <wp:extent cx="1520456" cy="489098"/>
                <wp:effectExtent l="0" t="0" r="22860" b="25400"/>
                <wp:wrapNone/>
                <wp:docPr id="43" name="Text Box 43"/>
                <wp:cNvGraphicFramePr/>
                <a:graphic xmlns:a="http://schemas.openxmlformats.org/drawingml/2006/main">
                  <a:graphicData uri="http://schemas.microsoft.com/office/word/2010/wordprocessingShape">
                    <wps:wsp>
                      <wps:cNvSpPr txBox="1"/>
                      <wps:spPr>
                        <a:xfrm>
                          <a:off x="0" y="0"/>
                          <a:ext cx="1520456" cy="489098"/>
                        </a:xfrm>
                        <a:prstGeom prst="rect">
                          <a:avLst/>
                        </a:prstGeom>
                        <a:solidFill>
                          <a:schemeClr val="lt1"/>
                        </a:solidFill>
                        <a:ln w="6350">
                          <a:solidFill>
                            <a:prstClr val="black"/>
                          </a:solidFill>
                        </a:ln>
                      </wps:spPr>
                      <wps:txbx>
                        <w:txbxContent>
                          <w:p w14:paraId="52B3E6FD" w14:textId="7E181431" w:rsidR="007037B3" w:rsidRPr="00D204EE" w:rsidRDefault="007037B3" w:rsidP="00D204EE">
                            <w:pPr>
                              <w:jc w:val="both"/>
                              <w:rPr>
                                <w:rFonts w:cs="Times New Roman"/>
                              </w:rPr>
                            </w:pPr>
                            <w:r w:rsidRPr="00D204EE">
                              <w:rPr>
                                <w:rFonts w:cs="Times New Roman"/>
                              </w:rPr>
                              <w:t>This is where the rotary idle valve closes</w:t>
                            </w:r>
                            <w:r>
                              <w:rPr>
                                <w:rFonts w:cs="Times New Roma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214779" id="Text Box 43" o:spid="_x0000_s1044" type="#_x0000_t202" style="position:absolute;left:0;text-align:left;margin-left:87.05pt;margin-top:6.4pt;width:119.7pt;height:38.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" fillcolor="white [3201]" strokeweight=".5pt">
                <v:textbox>
                  <w:txbxContent>
                    <w:p w14:paraId="52B3E6FD" w14:textId="7E181431" w:rsidR="007037B3" w:rsidRPr="00D204EE" w:rsidRDefault="007037B3" w:rsidP="00D204EE">
                      <w:pPr>
                        <w:jc w:val="both"/>
                        <w:rPr>
                          <w:rFonts w:cs="Times New Roman"/>
                        </w:rPr>
                      </w:pPr>
                      <w:r w:rsidRPr="00D204EE">
                        <w:rPr>
                          <w:rFonts w:cs="Times New Roman"/>
                        </w:rPr>
                        <w:t>This is where the rotary idle valve closes</w:t>
                      </w:r>
                      <w:r>
                        <w:rPr>
                          <w:rFonts w:cs="Times New Roman"/>
                        </w:rPr>
                        <w:t>.</w:t>
                      </w:r>
                    </w:p>
                  </w:txbxContent>
                </v:textbox>
              </v:shape>
            </w:pict>
          </mc:Fallback>
        </mc:AlternateContent>
      </w:r>
    </w:p>
    <w:p w14:paraId="7DB3A7B2" w14:textId="70355039" w:rsidR="00593A12" w:rsidRDefault="00593A12" w:rsidP="00CF61A8">
      <w:pPr>
        <w:jc w:val="both"/>
        <w:rPr>
          <w:rFonts w:cs="Times New Roman"/>
          <w:sz w:val="24"/>
          <w:szCs w:val="20"/>
        </w:rPr>
      </w:pPr>
    </w:p>
    <w:p w14:paraId="48537E96" w14:textId="462C1F47" w:rsidR="00593A12" w:rsidRDefault="00593A12" w:rsidP="00CF61A8">
      <w:pPr>
        <w:jc w:val="both"/>
        <w:rPr>
          <w:rFonts w:cs="Times New Roman"/>
          <w:sz w:val="24"/>
          <w:szCs w:val="20"/>
        </w:rPr>
      </w:pPr>
    </w:p>
    <w:p w14:paraId="25B8B804" w14:textId="3A784766" w:rsidR="00593A12" w:rsidRDefault="00593A12" w:rsidP="00CF61A8">
      <w:pPr>
        <w:jc w:val="both"/>
        <w:rPr>
          <w:rFonts w:cs="Times New Roman"/>
          <w:sz w:val="24"/>
          <w:szCs w:val="20"/>
        </w:rPr>
      </w:pPr>
    </w:p>
    <w:p w14:paraId="3357D4A5" w14:textId="34E2ECE0" w:rsidR="00593A12" w:rsidRPr="00273CDD" w:rsidRDefault="007037B3" w:rsidP="00CF61A8">
      <w:pPr>
        <w:jc w:val="both"/>
        <w:rPr>
          <w:rFonts w:cs="Times New Roman"/>
          <w:szCs w:val="18"/>
        </w:rPr>
      </w:pPr>
      <w:sdt>
        <w:sdtPr>
          <w:rPr>
            <w:rFonts w:cs="Times New Roman"/>
            <w:szCs w:val="18"/>
          </w:rPr>
          <w:id w:val="972102212"/>
          <w:citation/>
        </w:sdtPr>
        <w:sdtContent>
          <w:r w:rsidR="00644846" w:rsidRPr="00273CDD">
            <w:rPr>
              <w:rFonts w:cs="Times New Roman"/>
              <w:szCs w:val="18"/>
            </w:rPr>
            <w:fldChar w:fldCharType="begin"/>
          </w:r>
          <w:r w:rsidR="00644846" w:rsidRPr="00273CDD">
            <w:rPr>
              <w:rFonts w:cs="Times New Roman"/>
              <w:szCs w:val="18"/>
            </w:rPr>
            <w:instrText xml:space="preserve"> CITATION Unk \l 2057 </w:instrText>
          </w:r>
          <w:r w:rsidR="00644846" w:rsidRPr="00273CDD">
            <w:rPr>
              <w:rFonts w:cs="Times New Roman"/>
              <w:szCs w:val="18"/>
            </w:rPr>
            <w:fldChar w:fldCharType="separate"/>
          </w:r>
          <w:r w:rsidR="00F23A63" w:rsidRPr="00F23A63">
            <w:rPr>
              <w:rFonts w:cs="Times New Roman"/>
              <w:noProof/>
              <w:szCs w:val="18"/>
            </w:rPr>
            <w:t>(Unknown, www.picoauto.com, n.d.)</w:t>
          </w:r>
          <w:r w:rsidR="00644846" w:rsidRPr="00273CDD">
            <w:rPr>
              <w:rFonts w:cs="Times New Roman"/>
              <w:szCs w:val="18"/>
            </w:rPr>
            <w:fldChar w:fldCharType="end"/>
          </w:r>
        </w:sdtContent>
      </w:sdt>
    </w:p>
    <w:p w14:paraId="5CAA0185" w14:textId="010934BF" w:rsidR="00593A12" w:rsidRDefault="00593A12" w:rsidP="00CF61A8">
      <w:pPr>
        <w:jc w:val="both"/>
        <w:rPr>
          <w:rFonts w:cs="Times New Roman"/>
          <w:sz w:val="24"/>
          <w:szCs w:val="20"/>
        </w:rPr>
      </w:pPr>
    </w:p>
    <w:p w14:paraId="5939264D" w14:textId="007F4A8B" w:rsidR="00593A12" w:rsidRDefault="00593A12" w:rsidP="00CF61A8">
      <w:pPr>
        <w:jc w:val="both"/>
        <w:rPr>
          <w:rFonts w:cs="Times New Roman"/>
          <w:sz w:val="24"/>
          <w:szCs w:val="20"/>
        </w:rPr>
      </w:pPr>
    </w:p>
    <w:p w14:paraId="2E5B6B06" w14:textId="04258553" w:rsidR="00593A12" w:rsidRDefault="00593A12" w:rsidP="00CF61A8">
      <w:pPr>
        <w:jc w:val="both"/>
        <w:rPr>
          <w:rFonts w:cs="Times New Roman"/>
          <w:sz w:val="24"/>
          <w:szCs w:val="20"/>
        </w:rPr>
      </w:pPr>
    </w:p>
    <w:p w14:paraId="2E786C5A" w14:textId="5CE17473" w:rsidR="00593A12" w:rsidRDefault="00593A12" w:rsidP="00CF61A8">
      <w:pPr>
        <w:jc w:val="both"/>
        <w:rPr>
          <w:rFonts w:cs="Times New Roman"/>
          <w:sz w:val="24"/>
          <w:szCs w:val="20"/>
        </w:rPr>
      </w:pPr>
    </w:p>
    <w:p w14:paraId="503D475D" w14:textId="2ABD22A3" w:rsidR="00593A12" w:rsidRDefault="00A8102B" w:rsidP="00934D0D">
      <w:pPr>
        <w:pStyle w:val="Heading2"/>
      </w:pPr>
      <w:bookmarkStart w:id="18" w:name="_Toc39486414"/>
      <w:r>
        <w:lastRenderedPageBreak/>
        <w:t xml:space="preserve">5.3 </w:t>
      </w:r>
      <w:r w:rsidR="003E08EB">
        <w:t>Airflow Meter and Throttle Potentiometer</w:t>
      </w:r>
      <w:bookmarkEnd w:id="18"/>
    </w:p>
    <w:p w14:paraId="27CCC6CD" w14:textId="38AC8AD2" w:rsidR="00593A12" w:rsidRPr="00273CDD" w:rsidRDefault="003E08EB" w:rsidP="00CF61A8">
      <w:pPr>
        <w:jc w:val="both"/>
        <w:rPr>
          <w:rFonts w:cs="Times New Roman"/>
          <w:szCs w:val="18"/>
        </w:rPr>
      </w:pPr>
      <w:r w:rsidRPr="00273CDD">
        <w:rPr>
          <w:rFonts w:cs="Times New Roman"/>
          <w:szCs w:val="18"/>
        </w:rPr>
        <w:t xml:space="preserve">These two waveforms mirror each other. When the throttle is activated the airflow meter </w:t>
      </w:r>
      <w:r w:rsidR="008A151C" w:rsidRPr="00273CDD">
        <w:rPr>
          <w:rFonts w:cs="Times New Roman"/>
          <w:szCs w:val="18"/>
        </w:rPr>
        <w:t>measures the influx of air as a direct response to the amount of air let in by the throttle.</w:t>
      </w:r>
    </w:p>
    <w:p w14:paraId="192F7301" w14:textId="11F4852C" w:rsidR="00593A12" w:rsidRDefault="00273CDD" w:rsidP="00CF61A8">
      <w:pPr>
        <w:jc w:val="both"/>
        <w:rPr>
          <w:rFonts w:cs="Times New Roman"/>
          <w:sz w:val="24"/>
          <w:szCs w:val="20"/>
        </w:rPr>
      </w:pPr>
      <w:r>
        <w:rPr>
          <w:rFonts w:cs="Times New Roman"/>
          <w:noProof/>
          <w:sz w:val="24"/>
          <w:szCs w:val="20"/>
        </w:rPr>
        <mc:AlternateContent>
          <mc:Choice Requires="wps">
            <w:drawing>
              <wp:anchor distT="0" distB="0" distL="114300" distR="114300" simplePos="0" relativeHeight="251677184" behindDoc="0" locked="0" layoutInCell="1" allowOverlap="1" wp14:anchorId="67209560" wp14:editId="63B5ECC3">
                <wp:simplePos x="0" y="0"/>
                <wp:positionH relativeFrom="column">
                  <wp:posOffset>2628900</wp:posOffset>
                </wp:positionH>
                <wp:positionV relativeFrom="paragraph">
                  <wp:posOffset>165735</wp:posOffset>
                </wp:positionV>
                <wp:extent cx="1594485" cy="971550"/>
                <wp:effectExtent l="0" t="0" r="24765" b="19050"/>
                <wp:wrapNone/>
                <wp:docPr id="58" name="Text Box 58"/>
                <wp:cNvGraphicFramePr/>
                <a:graphic xmlns:a="http://schemas.openxmlformats.org/drawingml/2006/main">
                  <a:graphicData uri="http://schemas.microsoft.com/office/word/2010/wordprocessingShape">
                    <wps:wsp>
                      <wps:cNvSpPr txBox="1"/>
                      <wps:spPr>
                        <a:xfrm>
                          <a:off x="0" y="0"/>
                          <a:ext cx="1594485" cy="971550"/>
                        </a:xfrm>
                        <a:prstGeom prst="rect">
                          <a:avLst/>
                        </a:prstGeom>
                        <a:solidFill>
                          <a:schemeClr val="lt1"/>
                        </a:solidFill>
                        <a:ln w="6350">
                          <a:solidFill>
                            <a:prstClr val="black"/>
                          </a:solidFill>
                        </a:ln>
                      </wps:spPr>
                      <wps:txbx>
                        <w:txbxContent>
                          <w:p w14:paraId="642DCA78" w14:textId="106A9A79" w:rsidR="007037B3" w:rsidRDefault="007037B3" w:rsidP="00A37F9E">
                            <w:pPr>
                              <w:jc w:val="both"/>
                            </w:pPr>
                            <w:r>
                              <w:t xml:space="preserve">This is when deceleration happens as the voltage has </w:t>
                            </w:r>
                            <w:r w:rsidR="00273CDD">
                              <w:t>dropped back</w:t>
                            </w:r>
                            <w:r>
                              <w:t xml:space="preserve"> to the same voltage as idle speed.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209560" id="Text Box 58" o:spid="_x0000_s1045" type="#_x0000_t202" style="position:absolute;left:0;text-align:left;margin-left:207pt;margin-top:13.05pt;width:125.55pt;height:76.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" fillcolor="white [3201]" strokeweight=".5pt">
                <v:textbox>
                  <w:txbxContent>
                    <w:p w14:paraId="642DCA78" w14:textId="106A9A79" w:rsidR="007037B3" w:rsidRDefault="007037B3" w:rsidP="00A37F9E">
                      <w:pPr>
                        <w:jc w:val="both"/>
                      </w:pPr>
                      <w:r>
                        <w:t xml:space="preserve">This is when deceleration happens as the voltage has </w:t>
                      </w:r>
                      <w:r w:rsidR="00273CDD">
                        <w:t>dropped back</w:t>
                      </w:r>
                      <w:r>
                        <w:t xml:space="preserve"> to the same voltage as idle speed.</w:t>
                      </w:r>
                    </w:p>
                  </w:txbxContent>
                </v:textbox>
              </v:shape>
            </w:pict>
          </mc:Fallback>
        </mc:AlternateContent>
      </w:r>
      <w:r w:rsidR="00A37F9E">
        <w:rPr>
          <w:rFonts w:cs="Times New Roman"/>
          <w:noProof/>
          <w:sz w:val="24"/>
          <w:szCs w:val="20"/>
        </w:rPr>
        <mc:AlternateContent>
          <mc:Choice Requires="wps">
            <w:drawing>
              <wp:anchor distT="0" distB="0" distL="114300" distR="114300" simplePos="0" relativeHeight="251680256" behindDoc="0" locked="0" layoutInCell="1" allowOverlap="1" wp14:anchorId="5CFA8547" wp14:editId="1A8A7089">
                <wp:simplePos x="0" y="0"/>
                <wp:positionH relativeFrom="column">
                  <wp:posOffset>4476307</wp:posOffset>
                </wp:positionH>
                <wp:positionV relativeFrom="paragraph">
                  <wp:posOffset>229870</wp:posOffset>
                </wp:positionV>
                <wp:extent cx="1807107" cy="1063256"/>
                <wp:effectExtent l="0" t="0" r="22225" b="22860"/>
                <wp:wrapNone/>
                <wp:docPr id="61" name="Text Box 61"/>
                <wp:cNvGraphicFramePr/>
                <a:graphic xmlns:a="http://schemas.openxmlformats.org/drawingml/2006/main">
                  <a:graphicData uri="http://schemas.microsoft.com/office/word/2010/wordprocessingShape">
                    <wps:wsp>
                      <wps:cNvSpPr txBox="1"/>
                      <wps:spPr>
                        <a:xfrm>
                          <a:off x="0" y="0"/>
                          <a:ext cx="1807107" cy="1063256"/>
                        </a:xfrm>
                        <a:prstGeom prst="rect">
                          <a:avLst/>
                        </a:prstGeom>
                        <a:solidFill>
                          <a:schemeClr val="lt1"/>
                        </a:solidFill>
                        <a:ln w="6350">
                          <a:solidFill>
                            <a:prstClr val="black"/>
                          </a:solidFill>
                        </a:ln>
                      </wps:spPr>
                      <wps:txbx>
                        <w:txbxContent>
                          <w:p w14:paraId="03E39AAB" w14:textId="5BB5ED48" w:rsidR="007037B3" w:rsidRDefault="007037B3" w:rsidP="00A37F9E">
                            <w:pPr>
                              <w:jc w:val="both"/>
                            </w:pPr>
                            <w:r>
                              <w:t>Blip acceleration is shown here, the difference is shown as the waveform fluctuates less but is taking in as much air as possible.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FA8547" id="Text Box 61" o:spid="_x0000_s1046" type="#_x0000_t202" style="position:absolute;left:0;text-align:left;margin-left:352.45pt;margin-top:18.1pt;width:142.3pt;height:83.7pt;z-index:251680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" fillcolor="white [3201]" strokeweight=".5pt">
                <v:textbox>
                  <w:txbxContent>
                    <w:p w14:paraId="03E39AAB" w14:textId="5BB5ED48" w:rsidR="007037B3" w:rsidRDefault="007037B3" w:rsidP="00A37F9E">
                      <w:pPr>
                        <w:jc w:val="both"/>
                      </w:pPr>
                      <w:r>
                        <w:t>Blip acceleration is shown here, the difference is shown as the waveform fluctuates less but is taking in as much air as possible.</w:t>
                      </w:r>
                    </w:p>
                  </w:txbxContent>
                </v:textbox>
              </v:shape>
            </w:pict>
          </mc:Fallback>
        </mc:AlternateContent>
      </w:r>
      <w:r w:rsidR="00A37F9E">
        <w:rPr>
          <w:rFonts w:cs="Times New Roman"/>
          <w:noProof/>
          <w:sz w:val="24"/>
          <w:szCs w:val="20"/>
        </w:rPr>
        <mc:AlternateContent>
          <mc:Choice Requires="wps">
            <w:drawing>
              <wp:anchor distT="0" distB="0" distL="114300" distR="114300" simplePos="0" relativeHeight="251674112" behindDoc="0" locked="0" layoutInCell="1" allowOverlap="1" wp14:anchorId="7DEFEFA2" wp14:editId="39302090">
                <wp:simplePos x="0" y="0"/>
                <wp:positionH relativeFrom="column">
                  <wp:posOffset>1115607</wp:posOffset>
                </wp:positionH>
                <wp:positionV relativeFrom="paragraph">
                  <wp:posOffset>260838</wp:posOffset>
                </wp:positionV>
                <wp:extent cx="1371600" cy="797442"/>
                <wp:effectExtent l="0" t="0" r="19050" b="22225"/>
                <wp:wrapNone/>
                <wp:docPr id="54" name="Text Box 54"/>
                <wp:cNvGraphicFramePr/>
                <a:graphic xmlns:a="http://schemas.openxmlformats.org/drawingml/2006/main">
                  <a:graphicData uri="http://schemas.microsoft.com/office/word/2010/wordprocessingShape">
                    <wps:wsp>
                      <wps:cNvSpPr txBox="1"/>
                      <wps:spPr>
                        <a:xfrm>
                          <a:off x="0" y="0"/>
                          <a:ext cx="1371600" cy="797442"/>
                        </a:xfrm>
                        <a:prstGeom prst="rect">
                          <a:avLst/>
                        </a:prstGeom>
                        <a:solidFill>
                          <a:schemeClr val="lt1"/>
                        </a:solidFill>
                        <a:ln w="6350">
                          <a:solidFill>
                            <a:prstClr val="black"/>
                          </a:solidFill>
                        </a:ln>
                      </wps:spPr>
                      <wps:txbx>
                        <w:txbxContent>
                          <w:p w14:paraId="0DAE3635" w14:textId="28ACB1D8" w:rsidR="007037B3" w:rsidRPr="00152A6C" w:rsidRDefault="007037B3" w:rsidP="00152A6C">
                            <w:pPr>
                              <w:jc w:val="both"/>
                              <w:rPr>
                                <w:rFonts w:cs="Times New Roman"/>
                              </w:rPr>
                            </w:pPr>
                            <w:r>
                              <w:rPr>
                                <w:rFonts w:cs="Times New Roman"/>
                              </w:rPr>
                              <w:t>Here the acceleration can be seen slowly building for both graphs.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EFEFA2" id="Text Box 54" o:spid="_x0000_s1047" type="#_x0000_t202" style="position:absolute;left:0;text-align:left;margin-left:87.85pt;margin-top:20.55pt;width:108pt;height:62.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" fillcolor="white [3201]" strokeweight=".5pt">
                <v:textbox>
                  <w:txbxContent>
                    <w:p w14:paraId="0DAE3635" w14:textId="28ACB1D8" w:rsidR="007037B3" w:rsidRPr="00152A6C" w:rsidRDefault="007037B3" w:rsidP="00152A6C">
                      <w:pPr>
                        <w:jc w:val="both"/>
                        <w:rPr>
                          <w:rFonts w:cs="Times New Roman"/>
                        </w:rPr>
                      </w:pPr>
                      <w:r>
                        <w:rPr>
                          <w:rFonts w:cs="Times New Roman"/>
                        </w:rPr>
                        <w:t>Here the acceleration can be seen slowly building for both graphs.</w:t>
                      </w:r>
                    </w:p>
                  </w:txbxContent>
                </v:textbox>
              </v:shape>
            </w:pict>
          </mc:Fallback>
        </mc:AlternateContent>
      </w:r>
      <w:r w:rsidR="00A37F9E">
        <w:rPr>
          <w:rFonts w:cs="Times New Roman"/>
          <w:noProof/>
          <w:sz w:val="24"/>
          <w:szCs w:val="20"/>
        </w:rPr>
        <mc:AlternateContent>
          <mc:Choice Requires="wps">
            <w:drawing>
              <wp:anchor distT="0" distB="0" distL="114300" distR="114300" simplePos="0" relativeHeight="251673088" behindDoc="0" locked="0" layoutInCell="1" allowOverlap="1" wp14:anchorId="48C394F0" wp14:editId="2C88700D">
                <wp:simplePos x="0" y="0"/>
                <wp:positionH relativeFrom="column">
                  <wp:posOffset>-307916</wp:posOffset>
                </wp:positionH>
                <wp:positionV relativeFrom="paragraph">
                  <wp:posOffset>325430</wp:posOffset>
                </wp:positionV>
                <wp:extent cx="1318437" cy="1063256"/>
                <wp:effectExtent l="0" t="0" r="15240" b="22860"/>
                <wp:wrapNone/>
                <wp:docPr id="53" name="Text Box 53"/>
                <wp:cNvGraphicFramePr/>
                <a:graphic xmlns:a="http://schemas.openxmlformats.org/drawingml/2006/main">
                  <a:graphicData uri="http://schemas.microsoft.com/office/word/2010/wordprocessingShape">
                    <wps:wsp>
                      <wps:cNvSpPr txBox="1"/>
                      <wps:spPr>
                        <a:xfrm>
                          <a:off x="0" y="0"/>
                          <a:ext cx="1318437" cy="1063256"/>
                        </a:xfrm>
                        <a:prstGeom prst="rect">
                          <a:avLst/>
                        </a:prstGeom>
                        <a:solidFill>
                          <a:schemeClr val="lt1"/>
                        </a:solidFill>
                        <a:ln w="6350">
                          <a:solidFill>
                            <a:prstClr val="black"/>
                          </a:solidFill>
                        </a:ln>
                      </wps:spPr>
                      <wps:txbx>
                        <w:txbxContent>
                          <w:p w14:paraId="6461392C" w14:textId="6AE19BE1" w:rsidR="007037B3" w:rsidRPr="008A151C" w:rsidRDefault="007037B3" w:rsidP="008A151C">
                            <w:pPr>
                              <w:jc w:val="both"/>
                              <w:rPr>
                                <w:rFonts w:cs="Times New Roman"/>
                              </w:rPr>
                            </w:pPr>
                            <w:r>
                              <w:rPr>
                                <w:rFonts w:cs="Times New Roman"/>
                              </w:rPr>
                              <w:t>This is when the engine is at idle as the throttle and the airflow meter have a low output.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C394F0" id="Text Box 53" o:spid="_x0000_s1048" type="#_x0000_t202" style="position:absolute;left:0;text-align:left;margin-left:-24.25pt;margin-top:25.6pt;width:103.8pt;height:83.7pt;z-index:251673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" fillcolor="white [3201]" strokeweight=".5pt">
                <v:textbox>
                  <w:txbxContent>
                    <w:p w14:paraId="6461392C" w14:textId="6AE19BE1" w:rsidR="007037B3" w:rsidRPr="008A151C" w:rsidRDefault="007037B3" w:rsidP="008A151C">
                      <w:pPr>
                        <w:jc w:val="both"/>
                        <w:rPr>
                          <w:rFonts w:cs="Times New Roman"/>
                        </w:rPr>
                      </w:pPr>
                      <w:r>
                        <w:rPr>
                          <w:rFonts w:cs="Times New Roman"/>
                        </w:rPr>
                        <w:t>This is when the engine is at idle as the throttle and the airflow meter have a low output.</w:t>
                      </w:r>
                    </w:p>
                  </w:txbxContent>
                </v:textbox>
              </v:shape>
            </w:pict>
          </mc:Fallback>
        </mc:AlternateContent>
      </w:r>
    </w:p>
    <w:p w14:paraId="7549C657" w14:textId="4F4E4F85" w:rsidR="00593A12" w:rsidRDefault="00593A12" w:rsidP="00CF61A8">
      <w:pPr>
        <w:jc w:val="both"/>
        <w:rPr>
          <w:rFonts w:cs="Times New Roman"/>
          <w:sz w:val="24"/>
          <w:szCs w:val="20"/>
        </w:rPr>
      </w:pPr>
    </w:p>
    <w:p w14:paraId="16822F6F" w14:textId="1383456C" w:rsidR="00593A12" w:rsidRDefault="00593A12" w:rsidP="00CF61A8">
      <w:pPr>
        <w:jc w:val="both"/>
        <w:rPr>
          <w:rFonts w:cs="Times New Roman"/>
          <w:sz w:val="24"/>
          <w:szCs w:val="20"/>
        </w:rPr>
      </w:pPr>
    </w:p>
    <w:p w14:paraId="2D29C64E" w14:textId="44E298E5" w:rsidR="00593A12" w:rsidRDefault="00A37F9E" w:rsidP="00CF61A8">
      <w:pPr>
        <w:jc w:val="both"/>
        <w:rPr>
          <w:rFonts w:cs="Times New Roman"/>
          <w:sz w:val="24"/>
          <w:szCs w:val="20"/>
        </w:rPr>
      </w:pPr>
      <w:r w:rsidRPr="00C74AF1">
        <w:rPr>
          <w:rFonts w:cs="Times New Roman"/>
          <w:noProof/>
          <w:color w:val="FF0000"/>
          <w:sz w:val="24"/>
          <w:szCs w:val="20"/>
        </w:rPr>
        <mc:AlternateContent>
          <mc:Choice Requires="wps">
            <w:drawing>
              <wp:anchor distT="0" distB="0" distL="114300" distR="114300" simplePos="0" relativeHeight="251679232" behindDoc="0" locked="0" layoutInCell="1" allowOverlap="1" wp14:anchorId="7093C1B2" wp14:editId="6C53D812">
                <wp:simplePos x="0" y="0"/>
                <wp:positionH relativeFrom="column">
                  <wp:posOffset>4065624</wp:posOffset>
                </wp:positionH>
                <wp:positionV relativeFrom="margin">
                  <wp:posOffset>1582037</wp:posOffset>
                </wp:positionV>
                <wp:extent cx="548906" cy="2559626"/>
                <wp:effectExtent l="76200" t="19050" r="22860" b="50800"/>
                <wp:wrapNone/>
                <wp:docPr id="60" name="Straight Arrow Connector 60"/>
                <wp:cNvGraphicFramePr/>
                <a:graphic xmlns:a="http://schemas.openxmlformats.org/drawingml/2006/main">
                  <a:graphicData uri="http://schemas.microsoft.com/office/word/2010/wordprocessingShape">
                    <wps:wsp>
                      <wps:cNvCnPr/>
                      <wps:spPr>
                        <a:xfrm flipH="1">
                          <a:off x="0" y="0"/>
                          <a:ext cx="548906" cy="2559626"/>
                        </a:xfrm>
                        <a:prstGeom prst="straightConnector1">
                          <a:avLst/>
                        </a:prstGeom>
                        <a:noFill/>
                        <a:ln w="28575" cap="flat" cmpd="sng" algn="ctr">
                          <a:solidFill>
                            <a:srgbClr val="FF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2C13DEFA" id="Straight Arrow Connector 60" o:spid="_x0000_s1026" type="#_x0000_t32" style="position:absolute;margin-left:320.15pt;margin-top:124.55pt;width:43.2pt;height:201.55pt;flip:x;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" strokecolor="red" strokeweight="2.25pt">
                <v:stroke endarrow="open"/>
                <w10:wrap anchory="margin"/>
              </v:shape>
            </w:pict>
          </mc:Fallback>
        </mc:AlternateContent>
      </w:r>
      <w:r w:rsidRPr="00C74AF1">
        <w:rPr>
          <w:rFonts w:cs="Times New Roman"/>
          <w:noProof/>
          <w:color w:val="FF0000"/>
          <w:sz w:val="24"/>
          <w:szCs w:val="20"/>
        </w:rPr>
        <mc:AlternateContent>
          <mc:Choice Requires="wps">
            <w:drawing>
              <wp:anchor distT="0" distB="0" distL="114300" distR="114300" simplePos="0" relativeHeight="251678208" behindDoc="0" locked="0" layoutInCell="1" allowOverlap="1" wp14:anchorId="05A70283" wp14:editId="1793141F">
                <wp:simplePos x="0" y="0"/>
                <wp:positionH relativeFrom="column">
                  <wp:posOffset>4171949</wp:posOffset>
                </wp:positionH>
                <wp:positionV relativeFrom="margin">
                  <wp:posOffset>1582036</wp:posOffset>
                </wp:positionV>
                <wp:extent cx="421315" cy="1400677"/>
                <wp:effectExtent l="57150" t="19050" r="36195" b="47625"/>
                <wp:wrapNone/>
                <wp:docPr id="59" name="Straight Arrow Connector 59"/>
                <wp:cNvGraphicFramePr/>
                <a:graphic xmlns:a="http://schemas.openxmlformats.org/drawingml/2006/main">
                  <a:graphicData uri="http://schemas.microsoft.com/office/word/2010/wordprocessingShape">
                    <wps:wsp>
                      <wps:cNvCnPr/>
                      <wps:spPr>
                        <a:xfrm flipH="1">
                          <a:off x="0" y="0"/>
                          <a:ext cx="421315" cy="1400677"/>
                        </a:xfrm>
                        <a:prstGeom prst="straightConnector1">
                          <a:avLst/>
                        </a:prstGeom>
                        <a:noFill/>
                        <a:ln w="28575" cap="flat" cmpd="sng" algn="ctr">
                          <a:solidFill>
                            <a:srgbClr val="FF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1E82A7CD" id="Straight Arrow Connector 59" o:spid="_x0000_s1026" type="#_x0000_t32" style="position:absolute;margin-left:328.5pt;margin-top:124.55pt;width:33.15pt;height:110.3pt;flip:x;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" strokecolor="red" strokeweight="2.25pt">
                <v:stroke endarrow="open"/>
                <w10:wrap anchory="margin"/>
              </v:shape>
            </w:pict>
          </mc:Fallback>
        </mc:AlternateContent>
      </w:r>
      <w:r w:rsidR="00152A6C" w:rsidRPr="00C74AF1">
        <w:rPr>
          <w:rFonts w:cs="Times New Roman"/>
          <w:noProof/>
          <w:color w:val="FF0000"/>
          <w:sz w:val="24"/>
          <w:szCs w:val="20"/>
        </w:rPr>
        <mc:AlternateContent>
          <mc:Choice Requires="wps">
            <w:drawing>
              <wp:anchor distT="0" distB="0" distL="114300" distR="114300" simplePos="0" relativeHeight="251676160" behindDoc="0" locked="0" layoutInCell="1" allowOverlap="1" wp14:anchorId="2C2D887A" wp14:editId="7E9E420B">
                <wp:simplePos x="0" y="0"/>
                <wp:positionH relativeFrom="column">
                  <wp:posOffset>3030279</wp:posOffset>
                </wp:positionH>
                <wp:positionV relativeFrom="margin">
                  <wp:posOffset>1582037</wp:posOffset>
                </wp:positionV>
                <wp:extent cx="120945" cy="2665952"/>
                <wp:effectExtent l="57150" t="19050" r="50800" b="39370"/>
                <wp:wrapNone/>
                <wp:docPr id="57" name="Straight Arrow Connector 57"/>
                <wp:cNvGraphicFramePr/>
                <a:graphic xmlns:a="http://schemas.openxmlformats.org/drawingml/2006/main">
                  <a:graphicData uri="http://schemas.microsoft.com/office/word/2010/wordprocessingShape">
                    <wps:wsp>
                      <wps:cNvCnPr/>
                      <wps:spPr>
                        <a:xfrm>
                          <a:off x="0" y="0"/>
                          <a:ext cx="120945" cy="2665952"/>
                        </a:xfrm>
                        <a:prstGeom prst="straightConnector1">
                          <a:avLst/>
                        </a:prstGeom>
                        <a:noFill/>
                        <a:ln w="28575" cap="flat" cmpd="sng" algn="ctr">
                          <a:solidFill>
                            <a:srgbClr val="FF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4770127A" id="Straight Arrow Connector 57" o:spid="_x0000_s1026" type="#_x0000_t32" style="position:absolute;margin-left:238.6pt;margin-top:124.55pt;width:9.5pt;height:209.9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" strokecolor="red" strokeweight="2.25pt">
                <v:stroke endarrow="open"/>
                <w10:wrap anchory="margin"/>
              </v:shape>
            </w:pict>
          </mc:Fallback>
        </mc:AlternateContent>
      </w:r>
      <w:r w:rsidR="00152A6C" w:rsidRPr="00C74AF1">
        <w:rPr>
          <w:rFonts w:cs="Times New Roman"/>
          <w:noProof/>
          <w:color w:val="FF0000"/>
          <w:sz w:val="24"/>
          <w:szCs w:val="20"/>
        </w:rPr>
        <mc:AlternateContent>
          <mc:Choice Requires="wps">
            <w:drawing>
              <wp:anchor distT="0" distB="0" distL="114300" distR="114300" simplePos="0" relativeHeight="251675136" behindDoc="0" locked="0" layoutInCell="1" allowOverlap="1" wp14:anchorId="3CB8289A" wp14:editId="7971014A">
                <wp:simplePos x="0" y="0"/>
                <wp:positionH relativeFrom="column">
                  <wp:posOffset>2892056</wp:posOffset>
                </wp:positionH>
                <wp:positionV relativeFrom="margin">
                  <wp:posOffset>1664246</wp:posOffset>
                </wp:positionV>
                <wp:extent cx="110756" cy="1475209"/>
                <wp:effectExtent l="57150" t="19050" r="60960" b="48895"/>
                <wp:wrapNone/>
                <wp:docPr id="56" name="Straight Arrow Connector 56"/>
                <wp:cNvGraphicFramePr/>
                <a:graphic xmlns:a="http://schemas.openxmlformats.org/drawingml/2006/main">
                  <a:graphicData uri="http://schemas.microsoft.com/office/word/2010/wordprocessingShape">
                    <wps:wsp>
                      <wps:cNvCnPr/>
                      <wps:spPr>
                        <a:xfrm flipH="1">
                          <a:off x="0" y="0"/>
                          <a:ext cx="110756" cy="1475209"/>
                        </a:xfrm>
                        <a:prstGeom prst="straightConnector1">
                          <a:avLst/>
                        </a:prstGeom>
                        <a:noFill/>
                        <a:ln w="28575" cap="flat" cmpd="sng" algn="ctr">
                          <a:solidFill>
                            <a:srgbClr val="FF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4618BF75" id="Straight Arrow Connector 56" o:spid="_x0000_s1026" type="#_x0000_t32" style="position:absolute;margin-left:227.7pt;margin-top:131.05pt;width:8.7pt;height:116.15pt;flip:x;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" strokecolor="red" strokeweight="2.25pt">
                <v:stroke endarrow="open"/>
                <w10:wrap anchory="margin"/>
              </v:shape>
            </w:pict>
          </mc:Fallback>
        </mc:AlternateContent>
      </w:r>
      <w:r w:rsidR="00152A6C" w:rsidRPr="00C74AF1">
        <w:rPr>
          <w:rFonts w:cs="Times New Roman"/>
          <w:noProof/>
          <w:color w:val="FF0000"/>
          <w:sz w:val="24"/>
          <w:szCs w:val="20"/>
        </w:rPr>
        <mc:AlternateContent>
          <mc:Choice Requires="wps">
            <w:drawing>
              <wp:anchor distT="0" distB="0" distL="114300" distR="114300" simplePos="0" relativeHeight="251670016" behindDoc="0" locked="0" layoutInCell="1" allowOverlap="1" wp14:anchorId="324F7A9D" wp14:editId="26A332FB">
                <wp:simplePos x="0" y="0"/>
                <wp:positionH relativeFrom="column">
                  <wp:posOffset>2081766</wp:posOffset>
                </wp:positionH>
                <wp:positionV relativeFrom="margin">
                  <wp:posOffset>1592668</wp:posOffset>
                </wp:positionV>
                <wp:extent cx="278662" cy="2554029"/>
                <wp:effectExtent l="19050" t="19050" r="83820" b="55880"/>
                <wp:wrapNone/>
                <wp:docPr id="51" name="Straight Arrow Connector 51"/>
                <wp:cNvGraphicFramePr/>
                <a:graphic xmlns:a="http://schemas.openxmlformats.org/drawingml/2006/main">
                  <a:graphicData uri="http://schemas.microsoft.com/office/word/2010/wordprocessingShape">
                    <wps:wsp>
                      <wps:cNvCnPr/>
                      <wps:spPr>
                        <a:xfrm>
                          <a:off x="0" y="0"/>
                          <a:ext cx="278662" cy="2554029"/>
                        </a:xfrm>
                        <a:prstGeom prst="straightConnector1">
                          <a:avLst/>
                        </a:prstGeom>
                        <a:noFill/>
                        <a:ln w="28575" cap="flat" cmpd="sng" algn="ctr">
                          <a:solidFill>
                            <a:srgbClr val="FF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76E152EC" id="Straight Arrow Connector 51" o:spid="_x0000_s1026" type="#_x0000_t32" style="position:absolute;margin-left:163.9pt;margin-top:125.4pt;width:21.95pt;height:201.1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" strokecolor="red" strokeweight="2.25pt">
                <v:stroke endarrow="open"/>
                <w10:wrap anchory="margin"/>
              </v:shape>
            </w:pict>
          </mc:Fallback>
        </mc:AlternateContent>
      </w:r>
      <w:r w:rsidR="00152A6C" w:rsidRPr="00C74AF1">
        <w:rPr>
          <w:rFonts w:cs="Times New Roman"/>
          <w:noProof/>
          <w:color w:val="FF0000"/>
          <w:sz w:val="24"/>
          <w:szCs w:val="20"/>
        </w:rPr>
        <mc:AlternateContent>
          <mc:Choice Requires="wps">
            <w:drawing>
              <wp:anchor distT="0" distB="0" distL="114300" distR="114300" simplePos="0" relativeHeight="251671040" behindDoc="0" locked="0" layoutInCell="1" allowOverlap="1" wp14:anchorId="4FF90B3E" wp14:editId="0B261E9B">
                <wp:simplePos x="0" y="0"/>
                <wp:positionH relativeFrom="column">
                  <wp:posOffset>1962328</wp:posOffset>
                </wp:positionH>
                <wp:positionV relativeFrom="margin">
                  <wp:posOffset>1583690</wp:posOffset>
                </wp:positionV>
                <wp:extent cx="110756" cy="1475209"/>
                <wp:effectExtent l="57150" t="19050" r="60960" b="48895"/>
                <wp:wrapNone/>
                <wp:docPr id="49" name="Straight Arrow Connector 49"/>
                <wp:cNvGraphicFramePr/>
                <a:graphic xmlns:a="http://schemas.openxmlformats.org/drawingml/2006/main">
                  <a:graphicData uri="http://schemas.microsoft.com/office/word/2010/wordprocessingShape">
                    <wps:wsp>
                      <wps:cNvCnPr/>
                      <wps:spPr>
                        <a:xfrm flipH="1">
                          <a:off x="0" y="0"/>
                          <a:ext cx="110756" cy="1475209"/>
                        </a:xfrm>
                        <a:prstGeom prst="straightConnector1">
                          <a:avLst/>
                        </a:prstGeom>
                        <a:noFill/>
                        <a:ln w="28575" cap="flat" cmpd="sng" algn="ctr">
                          <a:solidFill>
                            <a:srgbClr val="FF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1B7D8F18" id="Straight Arrow Connector 49" o:spid="_x0000_s1026" type="#_x0000_t32" style="position:absolute;margin-left:154.5pt;margin-top:124.7pt;width:8.7pt;height:116.15pt;flip:x;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" strokecolor="red" strokeweight="2.25pt">
                <v:stroke endarrow="open"/>
                <w10:wrap anchory="margin"/>
              </v:shape>
            </w:pict>
          </mc:Fallback>
        </mc:AlternateContent>
      </w:r>
    </w:p>
    <w:p w14:paraId="1BFEA458" w14:textId="16F80B9F" w:rsidR="00593A12" w:rsidRDefault="008A151C" w:rsidP="00CF61A8">
      <w:pPr>
        <w:jc w:val="both"/>
        <w:rPr>
          <w:rFonts w:cs="Times New Roman"/>
          <w:sz w:val="24"/>
          <w:szCs w:val="20"/>
        </w:rPr>
      </w:pPr>
      <w:r w:rsidRPr="00C74AF1">
        <w:rPr>
          <w:rFonts w:cs="Times New Roman"/>
          <w:noProof/>
          <w:color w:val="FF0000"/>
          <w:sz w:val="24"/>
          <w:szCs w:val="20"/>
        </w:rPr>
        <mc:AlternateContent>
          <mc:Choice Requires="wps">
            <w:drawing>
              <wp:anchor distT="0" distB="0" distL="114300" distR="114300" simplePos="0" relativeHeight="251672064" behindDoc="0" locked="0" layoutInCell="1" allowOverlap="1" wp14:anchorId="5CB53B9C" wp14:editId="50CD630F">
                <wp:simplePos x="0" y="0"/>
                <wp:positionH relativeFrom="column">
                  <wp:posOffset>616688</wp:posOffset>
                </wp:positionH>
                <wp:positionV relativeFrom="page">
                  <wp:posOffset>2836678</wp:posOffset>
                </wp:positionV>
                <wp:extent cx="99681" cy="1310020"/>
                <wp:effectExtent l="95250" t="19050" r="53340" b="42545"/>
                <wp:wrapNone/>
                <wp:docPr id="48" name="Straight Arrow Connector 48"/>
                <wp:cNvGraphicFramePr/>
                <a:graphic xmlns:a="http://schemas.openxmlformats.org/drawingml/2006/main">
                  <a:graphicData uri="http://schemas.microsoft.com/office/word/2010/wordprocessingShape">
                    <wps:wsp>
                      <wps:cNvCnPr/>
                      <wps:spPr>
                        <a:xfrm flipH="1">
                          <a:off x="0" y="0"/>
                          <a:ext cx="99681" cy="1310020"/>
                        </a:xfrm>
                        <a:prstGeom prst="straightConnector1">
                          <a:avLst/>
                        </a:prstGeom>
                        <a:noFill/>
                        <a:ln w="28575" cap="flat" cmpd="sng" algn="ctr">
                          <a:solidFill>
                            <a:srgbClr val="FF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521807D8" id="Straight Arrow Connector 48" o:spid="_x0000_s1026" type="#_x0000_t32" style="position:absolute;margin-left:48.55pt;margin-top:223.35pt;width:7.85pt;height:103.15pt;flip:x;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" strokecolor="red" strokeweight="2.25pt">
                <v:stroke endarrow="open"/>
                <w10:wrap anchory="page"/>
              </v:shape>
            </w:pict>
          </mc:Fallback>
        </mc:AlternateContent>
      </w:r>
      <w:r w:rsidRPr="00C74AF1">
        <w:rPr>
          <w:rFonts w:cs="Times New Roman"/>
          <w:noProof/>
          <w:color w:val="FF0000"/>
          <w:sz w:val="24"/>
          <w:szCs w:val="20"/>
        </w:rPr>
        <mc:AlternateContent>
          <mc:Choice Requires="wps">
            <w:drawing>
              <wp:anchor distT="0" distB="0" distL="114300" distR="114300" simplePos="0" relativeHeight="251668992" behindDoc="0" locked="0" layoutInCell="1" allowOverlap="1" wp14:anchorId="6651F994" wp14:editId="637C54E0">
                <wp:simplePos x="0" y="0"/>
                <wp:positionH relativeFrom="leftMargin">
                  <wp:posOffset>1648047</wp:posOffset>
                </wp:positionH>
                <wp:positionV relativeFrom="page">
                  <wp:posOffset>2796363</wp:posOffset>
                </wp:positionV>
                <wp:extent cx="197588" cy="2409160"/>
                <wp:effectExtent l="19050" t="19050" r="50165" b="48895"/>
                <wp:wrapNone/>
                <wp:docPr id="50" name="Straight Arrow Connector 50"/>
                <wp:cNvGraphicFramePr/>
                <a:graphic xmlns:a="http://schemas.openxmlformats.org/drawingml/2006/main">
                  <a:graphicData uri="http://schemas.microsoft.com/office/word/2010/wordprocessingShape">
                    <wps:wsp>
                      <wps:cNvCnPr/>
                      <wps:spPr>
                        <a:xfrm>
                          <a:off x="0" y="0"/>
                          <a:ext cx="197588" cy="2409160"/>
                        </a:xfrm>
                        <a:prstGeom prst="straightConnector1">
                          <a:avLst/>
                        </a:prstGeom>
                        <a:noFill/>
                        <a:ln w="28575" cap="flat" cmpd="sng" algn="ctr">
                          <a:solidFill>
                            <a:srgbClr val="FF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1B9302CD" id="Straight Arrow Connector 50" o:spid="_x0000_s1026" type="#_x0000_t32" style="position:absolute;margin-left:129.75pt;margin-top:220.2pt;width:15.55pt;height:189.7pt;z-index:25171712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" strokecolor="red" strokeweight="2.25pt">
                <v:stroke endarrow="open"/>
                <w10:wrap anchorx="margin" anchory="page"/>
              </v:shape>
            </w:pict>
          </mc:Fallback>
        </mc:AlternateContent>
      </w:r>
      <w:r w:rsidRPr="00934D0D">
        <w:rPr>
          <w:noProof/>
        </w:rPr>
        <w:drawing>
          <wp:anchor distT="0" distB="0" distL="114300" distR="114300" simplePos="0" relativeHeight="251667968" behindDoc="1" locked="0" layoutInCell="1" allowOverlap="1" wp14:anchorId="57CFFD83" wp14:editId="4323514F">
            <wp:simplePos x="0" y="0"/>
            <wp:positionH relativeFrom="margin">
              <wp:posOffset>-255595</wp:posOffset>
            </wp:positionH>
            <wp:positionV relativeFrom="page">
              <wp:posOffset>3179106</wp:posOffset>
            </wp:positionV>
            <wp:extent cx="6538595" cy="3510280"/>
            <wp:effectExtent l="0" t="0" r="0" b="0"/>
            <wp:wrapTight wrapText="bothSides">
              <wp:wrapPolygon edited="0">
                <wp:start x="0" y="0"/>
                <wp:lineTo x="0" y="21452"/>
                <wp:lineTo x="21522" y="21452"/>
                <wp:lineTo x="21522"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9110" t="25074" r="18005" b="14870"/>
                    <a:stretch/>
                  </pic:blipFill>
                  <pic:spPr bwMode="auto">
                    <a:xfrm>
                      <a:off x="0" y="0"/>
                      <a:ext cx="6538595" cy="3510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B4D52C" w14:textId="6C4F6BF0" w:rsidR="00BE1E72" w:rsidRDefault="00BE1E72" w:rsidP="00CF61A8">
      <w:pPr>
        <w:jc w:val="both"/>
        <w:rPr>
          <w:rFonts w:cs="Times New Roman"/>
          <w:sz w:val="24"/>
          <w:szCs w:val="20"/>
        </w:rPr>
      </w:pPr>
    </w:p>
    <w:p w14:paraId="76DABD9B" w14:textId="0A2B7374" w:rsidR="00BB7341" w:rsidRDefault="007037B3" w:rsidP="00CF61A8">
      <w:pPr>
        <w:jc w:val="both"/>
        <w:rPr>
          <w:rFonts w:cs="Times New Roman"/>
          <w:sz w:val="24"/>
          <w:szCs w:val="20"/>
        </w:rPr>
      </w:pPr>
      <w:sdt>
        <w:sdtPr>
          <w:rPr>
            <w:rFonts w:cs="Times New Roman"/>
            <w:sz w:val="24"/>
            <w:szCs w:val="20"/>
          </w:rPr>
          <w:id w:val="62539812"/>
          <w:citation/>
        </w:sdtPr>
        <w:sdtContent>
          <w:r w:rsidR="00DC176D">
            <w:rPr>
              <w:rFonts w:cs="Times New Roman"/>
              <w:sz w:val="24"/>
              <w:szCs w:val="20"/>
            </w:rPr>
            <w:fldChar w:fldCharType="begin"/>
          </w:r>
          <w:r w:rsidR="00DC176D">
            <w:rPr>
              <w:rFonts w:cs="Times New Roman"/>
              <w:sz w:val="24"/>
              <w:szCs w:val="20"/>
            </w:rPr>
            <w:instrText xml:space="preserve"> CITATION Lar19 \l 2057 </w:instrText>
          </w:r>
          <w:r w:rsidR="00DC176D">
            <w:rPr>
              <w:rFonts w:cs="Times New Roman"/>
              <w:sz w:val="24"/>
              <w:szCs w:val="20"/>
            </w:rPr>
            <w:fldChar w:fldCharType="separate"/>
          </w:r>
          <w:r w:rsidR="00F23A63" w:rsidRPr="00F23A63">
            <w:rPr>
              <w:rFonts w:cs="Times New Roman"/>
              <w:noProof/>
              <w:sz w:val="24"/>
              <w:szCs w:val="20"/>
            </w:rPr>
            <w:t>(Carley, 2019)</w:t>
          </w:r>
          <w:r w:rsidR="00DC176D">
            <w:rPr>
              <w:rFonts w:cs="Times New Roman"/>
              <w:sz w:val="24"/>
              <w:szCs w:val="20"/>
            </w:rPr>
            <w:fldChar w:fldCharType="end"/>
          </w:r>
        </w:sdtContent>
      </w:sdt>
    </w:p>
    <w:p w14:paraId="5B5CDD40" w14:textId="1EE7A3EF" w:rsidR="00BB7341" w:rsidRDefault="00BB7341" w:rsidP="00CF61A8">
      <w:pPr>
        <w:jc w:val="both"/>
        <w:rPr>
          <w:rFonts w:cs="Times New Roman"/>
          <w:sz w:val="24"/>
          <w:szCs w:val="20"/>
        </w:rPr>
      </w:pPr>
    </w:p>
    <w:p w14:paraId="77547BE7" w14:textId="2CB8B15E" w:rsidR="00BB7341" w:rsidRDefault="00BB7341" w:rsidP="00CF61A8">
      <w:pPr>
        <w:jc w:val="both"/>
        <w:rPr>
          <w:rFonts w:cs="Times New Roman"/>
          <w:sz w:val="24"/>
          <w:szCs w:val="20"/>
        </w:rPr>
      </w:pPr>
    </w:p>
    <w:p w14:paraId="5DDF1F15" w14:textId="413E29A6" w:rsidR="00BB7341" w:rsidRDefault="00BB7341" w:rsidP="00CF61A8">
      <w:pPr>
        <w:jc w:val="both"/>
        <w:rPr>
          <w:rFonts w:cs="Times New Roman"/>
          <w:sz w:val="24"/>
          <w:szCs w:val="20"/>
        </w:rPr>
      </w:pPr>
    </w:p>
    <w:p w14:paraId="606D3529" w14:textId="589D3DC9" w:rsidR="00BB7341" w:rsidRDefault="00BB7341" w:rsidP="00CF61A8">
      <w:pPr>
        <w:jc w:val="both"/>
        <w:rPr>
          <w:rFonts w:cs="Times New Roman"/>
          <w:sz w:val="24"/>
          <w:szCs w:val="20"/>
        </w:rPr>
      </w:pPr>
    </w:p>
    <w:p w14:paraId="23582455" w14:textId="45AEEF98" w:rsidR="00BB7341" w:rsidRDefault="00BB7341" w:rsidP="00CF61A8">
      <w:pPr>
        <w:jc w:val="both"/>
        <w:rPr>
          <w:rFonts w:cs="Times New Roman"/>
          <w:sz w:val="24"/>
          <w:szCs w:val="20"/>
        </w:rPr>
      </w:pPr>
    </w:p>
    <w:p w14:paraId="6D3E34FF" w14:textId="4B658601" w:rsidR="00BB7341" w:rsidRDefault="00BB7341" w:rsidP="00CF61A8">
      <w:pPr>
        <w:jc w:val="both"/>
        <w:rPr>
          <w:rFonts w:cs="Times New Roman"/>
          <w:sz w:val="24"/>
          <w:szCs w:val="20"/>
        </w:rPr>
      </w:pPr>
    </w:p>
    <w:p w14:paraId="15233A90" w14:textId="18735C3C" w:rsidR="00BB7341" w:rsidRDefault="00BB7341" w:rsidP="00CF61A8">
      <w:pPr>
        <w:jc w:val="both"/>
        <w:rPr>
          <w:rFonts w:cs="Times New Roman"/>
          <w:sz w:val="24"/>
          <w:szCs w:val="20"/>
        </w:rPr>
      </w:pPr>
    </w:p>
    <w:p w14:paraId="6E3045B7" w14:textId="5A9AA395" w:rsidR="00BB7341" w:rsidRDefault="00BB7341" w:rsidP="00CF61A8">
      <w:pPr>
        <w:jc w:val="both"/>
        <w:rPr>
          <w:rFonts w:cs="Times New Roman"/>
          <w:sz w:val="24"/>
          <w:szCs w:val="20"/>
        </w:rPr>
      </w:pPr>
    </w:p>
    <w:p w14:paraId="192026A2" w14:textId="4D8B8451" w:rsidR="00BB7341" w:rsidRDefault="00DC176D" w:rsidP="00535158">
      <w:pPr>
        <w:pStyle w:val="Heading2"/>
      </w:pPr>
      <w:bookmarkStart w:id="19" w:name="_Toc39486415"/>
      <w:r>
        <w:lastRenderedPageBreak/>
        <w:t>5.4 Standard Injector Pattern</w:t>
      </w:r>
      <w:bookmarkEnd w:id="19"/>
    </w:p>
    <w:p w14:paraId="47CD0F36" w14:textId="51C7C739" w:rsidR="00BB7341" w:rsidRDefault="00BB7341" w:rsidP="00CF61A8">
      <w:pPr>
        <w:jc w:val="both"/>
        <w:rPr>
          <w:rFonts w:cs="Times New Roman"/>
          <w:sz w:val="24"/>
          <w:szCs w:val="20"/>
        </w:rPr>
      </w:pPr>
    </w:p>
    <w:p w14:paraId="0040B46A" w14:textId="3AF2DF1B" w:rsidR="00BB7341" w:rsidRDefault="001235D4" w:rsidP="00CF61A8">
      <w:pPr>
        <w:jc w:val="both"/>
        <w:rPr>
          <w:rFonts w:cs="Times New Roman"/>
          <w:sz w:val="24"/>
          <w:szCs w:val="20"/>
        </w:rPr>
      </w:pPr>
      <w:r>
        <w:rPr>
          <w:rFonts w:cs="Times New Roman"/>
          <w:noProof/>
          <w:sz w:val="24"/>
          <w:szCs w:val="20"/>
        </w:rPr>
        <mc:AlternateContent>
          <mc:Choice Requires="wps">
            <w:drawing>
              <wp:anchor distT="0" distB="0" distL="114300" distR="114300" simplePos="0" relativeHeight="251686400" behindDoc="0" locked="0" layoutInCell="1" allowOverlap="1" wp14:anchorId="4A0EE773" wp14:editId="3CD2440F">
                <wp:simplePos x="0" y="0"/>
                <wp:positionH relativeFrom="column">
                  <wp:posOffset>2671222</wp:posOffset>
                </wp:positionH>
                <wp:positionV relativeFrom="paragraph">
                  <wp:posOffset>288233</wp:posOffset>
                </wp:positionV>
                <wp:extent cx="1899920" cy="819397"/>
                <wp:effectExtent l="0" t="0" r="24130" b="19050"/>
                <wp:wrapNone/>
                <wp:docPr id="68" name="Text Box 68"/>
                <wp:cNvGraphicFramePr/>
                <a:graphic xmlns:a="http://schemas.openxmlformats.org/drawingml/2006/main">
                  <a:graphicData uri="http://schemas.microsoft.com/office/word/2010/wordprocessingShape">
                    <wps:wsp>
                      <wps:cNvSpPr txBox="1"/>
                      <wps:spPr>
                        <a:xfrm>
                          <a:off x="0" y="0"/>
                          <a:ext cx="1899920" cy="819397"/>
                        </a:xfrm>
                        <a:prstGeom prst="rect">
                          <a:avLst/>
                        </a:prstGeom>
                        <a:solidFill>
                          <a:schemeClr val="lt1"/>
                        </a:solidFill>
                        <a:ln w="6350">
                          <a:solidFill>
                            <a:prstClr val="black"/>
                          </a:solidFill>
                        </a:ln>
                      </wps:spPr>
                      <wps:txbx>
                        <w:txbxContent>
                          <w:p w14:paraId="54B6B332" w14:textId="0A6C336C" w:rsidR="007037B3" w:rsidRDefault="007037B3">
                            <w:r>
                              <w:t>The ECU stops the grounding of the injector which closes it. The EMF is shown by the spike.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0EE773" id="Text Box 68" o:spid="_x0000_s1049" type="#_x0000_t202" style="position:absolute;left:0;text-align:left;margin-left:210.35pt;margin-top:22.7pt;width:149.6pt;height:64.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" fillcolor="white [3201]" strokeweight=".5pt">
                <v:textbox>
                  <w:txbxContent>
                    <w:p w14:paraId="54B6B332" w14:textId="0A6C336C" w:rsidR="007037B3" w:rsidRDefault="007037B3">
                      <w:r>
                        <w:t>The ECU stops the grounding of the injector which closes it. The EMF is shown by the spike.</w:t>
                      </w:r>
                    </w:p>
                  </w:txbxContent>
                </v:textbox>
              </v:shape>
            </w:pict>
          </mc:Fallback>
        </mc:AlternateContent>
      </w:r>
    </w:p>
    <w:p w14:paraId="767B092F" w14:textId="199D19C8" w:rsidR="00BB7341" w:rsidRDefault="00072004" w:rsidP="00CF61A8">
      <w:pPr>
        <w:jc w:val="both"/>
        <w:rPr>
          <w:rFonts w:cs="Times New Roman"/>
          <w:sz w:val="24"/>
          <w:szCs w:val="20"/>
        </w:rPr>
      </w:pPr>
      <w:r>
        <w:rPr>
          <w:rFonts w:cs="Times New Roman"/>
          <w:noProof/>
          <w:sz w:val="24"/>
          <w:szCs w:val="20"/>
        </w:rPr>
        <mc:AlternateContent>
          <mc:Choice Requires="wps">
            <w:drawing>
              <wp:anchor distT="0" distB="0" distL="114300" distR="114300" simplePos="0" relativeHeight="251685376" behindDoc="0" locked="0" layoutInCell="1" allowOverlap="1" wp14:anchorId="75EF1E0C" wp14:editId="46917A44">
                <wp:simplePos x="0" y="0"/>
                <wp:positionH relativeFrom="column">
                  <wp:posOffset>438785</wp:posOffset>
                </wp:positionH>
                <wp:positionV relativeFrom="paragraph">
                  <wp:posOffset>44450</wp:posOffset>
                </wp:positionV>
                <wp:extent cx="1583690" cy="486410"/>
                <wp:effectExtent l="0" t="0" r="16510" b="27940"/>
                <wp:wrapNone/>
                <wp:docPr id="67" name="Text Box 67"/>
                <wp:cNvGraphicFramePr/>
                <a:graphic xmlns:a="http://schemas.openxmlformats.org/drawingml/2006/main">
                  <a:graphicData uri="http://schemas.microsoft.com/office/word/2010/wordprocessingShape">
                    <wps:wsp>
                      <wps:cNvSpPr txBox="1"/>
                      <wps:spPr>
                        <a:xfrm>
                          <a:off x="0" y="0"/>
                          <a:ext cx="1583690" cy="486410"/>
                        </a:xfrm>
                        <a:prstGeom prst="rect">
                          <a:avLst/>
                        </a:prstGeom>
                        <a:solidFill>
                          <a:schemeClr val="lt1"/>
                        </a:solidFill>
                        <a:ln w="6350">
                          <a:solidFill>
                            <a:prstClr val="black"/>
                          </a:solidFill>
                        </a:ln>
                      </wps:spPr>
                      <wps:txbx>
                        <w:txbxContent>
                          <w:p w14:paraId="47C9B5AB" w14:textId="2496EDAD" w:rsidR="007037B3" w:rsidRDefault="007037B3" w:rsidP="00072004">
                            <w:pPr>
                              <w:jc w:val="both"/>
                            </w:pPr>
                            <w:r>
                              <w:t xml:space="preserve">Here the circuit is </w:t>
                            </w:r>
                            <w:proofErr w:type="gramStart"/>
                            <w:r>
                              <w:t>open</w:t>
                            </w:r>
                            <w:proofErr w:type="gramEnd"/>
                            <w:r>
                              <w:t xml:space="preserve"> and the injector is off.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EF1E0C" id="Text Box 67" o:spid="_x0000_s1050" type="#_x0000_t202" style="position:absolute;left:0;text-align:left;margin-left:34.55pt;margin-top:3.5pt;width:124.7pt;height:38.3pt;z-index:251685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" fillcolor="white [3201]" strokeweight=".5pt">
                <v:textbox>
                  <w:txbxContent>
                    <w:p w14:paraId="47C9B5AB" w14:textId="2496EDAD" w:rsidR="007037B3" w:rsidRDefault="007037B3" w:rsidP="00072004">
                      <w:pPr>
                        <w:jc w:val="both"/>
                      </w:pPr>
                      <w:r>
                        <w:t xml:space="preserve">Here the circuit is </w:t>
                      </w:r>
                      <w:proofErr w:type="gramStart"/>
                      <w:r>
                        <w:t>open</w:t>
                      </w:r>
                      <w:proofErr w:type="gramEnd"/>
                      <w:r>
                        <w:t xml:space="preserve"> and the injector is off.</w:t>
                      </w:r>
                    </w:p>
                  </w:txbxContent>
                </v:textbox>
              </v:shape>
            </w:pict>
          </mc:Fallback>
        </mc:AlternateContent>
      </w:r>
    </w:p>
    <w:p w14:paraId="7B666663" w14:textId="589183FB" w:rsidR="00BB7341" w:rsidRDefault="00535158" w:rsidP="00CF61A8">
      <w:pPr>
        <w:jc w:val="both"/>
        <w:rPr>
          <w:rFonts w:cs="Times New Roman"/>
          <w:sz w:val="24"/>
          <w:szCs w:val="20"/>
        </w:rPr>
      </w:pPr>
      <w:r w:rsidRPr="00C74AF1">
        <w:rPr>
          <w:rFonts w:cs="Times New Roman"/>
          <w:noProof/>
          <w:color w:val="FF0000"/>
          <w:sz w:val="24"/>
          <w:szCs w:val="20"/>
        </w:rPr>
        <mc:AlternateContent>
          <mc:Choice Requires="wps">
            <w:drawing>
              <wp:anchor distT="0" distB="0" distL="114300" distR="114300" simplePos="0" relativeHeight="251682304" behindDoc="0" locked="0" layoutInCell="1" allowOverlap="1" wp14:anchorId="20ED29CE" wp14:editId="2E1DD833">
                <wp:simplePos x="0" y="0"/>
                <wp:positionH relativeFrom="margin">
                  <wp:posOffset>852377</wp:posOffset>
                </wp:positionH>
                <wp:positionV relativeFrom="margin">
                  <wp:posOffset>1103571</wp:posOffset>
                </wp:positionV>
                <wp:extent cx="381000" cy="2559626"/>
                <wp:effectExtent l="76200" t="19050" r="19050" b="50800"/>
                <wp:wrapNone/>
                <wp:docPr id="63" name="Straight Arrow Connector 63"/>
                <wp:cNvGraphicFramePr/>
                <a:graphic xmlns:a="http://schemas.openxmlformats.org/drawingml/2006/main">
                  <a:graphicData uri="http://schemas.microsoft.com/office/word/2010/wordprocessingShape">
                    <wps:wsp>
                      <wps:cNvCnPr/>
                      <wps:spPr>
                        <a:xfrm flipH="1">
                          <a:off x="0" y="0"/>
                          <a:ext cx="381000" cy="2559626"/>
                        </a:xfrm>
                        <a:prstGeom prst="straightConnector1">
                          <a:avLst/>
                        </a:prstGeom>
                        <a:noFill/>
                        <a:ln w="28575" cap="flat" cmpd="sng" algn="ctr">
                          <a:solidFill>
                            <a:srgbClr val="FF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416A11DA" id="Straight Arrow Connector 63" o:spid="_x0000_s1026" type="#_x0000_t32" style="position:absolute;margin-left:67.1pt;margin-top:86.9pt;width:30pt;height:201.55pt;flip:x;z-index:2517355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" strokecolor="red" strokeweight="2.25pt">
                <v:stroke endarrow="open"/>
                <w10:wrap anchorx="margin" anchory="margin"/>
              </v:shape>
            </w:pict>
          </mc:Fallback>
        </mc:AlternateContent>
      </w:r>
    </w:p>
    <w:p w14:paraId="29861B60" w14:textId="53E82F72" w:rsidR="00BB7341" w:rsidRDefault="00535158" w:rsidP="00CF61A8">
      <w:pPr>
        <w:jc w:val="both"/>
        <w:rPr>
          <w:rFonts w:cs="Times New Roman"/>
          <w:sz w:val="24"/>
          <w:szCs w:val="20"/>
        </w:rPr>
      </w:pPr>
      <w:r w:rsidRPr="00C74AF1">
        <w:rPr>
          <w:rFonts w:cs="Times New Roman"/>
          <w:noProof/>
          <w:color w:val="FF0000"/>
          <w:sz w:val="24"/>
          <w:szCs w:val="20"/>
        </w:rPr>
        <mc:AlternateContent>
          <mc:Choice Requires="wps">
            <w:drawing>
              <wp:anchor distT="0" distB="0" distL="114300" distR="114300" simplePos="0" relativeHeight="251683328" behindDoc="0" locked="0" layoutInCell="1" allowOverlap="1" wp14:anchorId="056840CB" wp14:editId="6B1CF863">
                <wp:simplePos x="0" y="0"/>
                <wp:positionH relativeFrom="column">
                  <wp:posOffset>2900052</wp:posOffset>
                </wp:positionH>
                <wp:positionV relativeFrom="margin">
                  <wp:posOffset>1531917</wp:posOffset>
                </wp:positionV>
                <wp:extent cx="508165" cy="1058413"/>
                <wp:effectExtent l="38100" t="19050" r="25400" b="46990"/>
                <wp:wrapNone/>
                <wp:docPr id="64" name="Straight Arrow Connector 64"/>
                <wp:cNvGraphicFramePr/>
                <a:graphic xmlns:a="http://schemas.openxmlformats.org/drawingml/2006/main">
                  <a:graphicData uri="http://schemas.microsoft.com/office/word/2010/wordprocessingShape">
                    <wps:wsp>
                      <wps:cNvCnPr/>
                      <wps:spPr>
                        <a:xfrm flipH="1">
                          <a:off x="0" y="0"/>
                          <a:ext cx="508165" cy="1058413"/>
                        </a:xfrm>
                        <a:prstGeom prst="straightConnector1">
                          <a:avLst/>
                        </a:prstGeom>
                        <a:noFill/>
                        <a:ln w="28575" cap="flat" cmpd="sng" algn="ctr">
                          <a:solidFill>
                            <a:srgbClr val="FF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797F34CD" id="Straight Arrow Connector 64" o:spid="_x0000_s1026" type="#_x0000_t32" style="position:absolute;margin-left:228.35pt;margin-top:120.6pt;width:40pt;height:83.35pt;flip:x;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" strokecolor="red" strokeweight="2.25pt">
                <v:stroke endarrow="open"/>
                <w10:wrap anchory="margin"/>
              </v:shape>
            </w:pict>
          </mc:Fallback>
        </mc:AlternateContent>
      </w:r>
    </w:p>
    <w:p w14:paraId="3FF2DFDE" w14:textId="381BB6BA" w:rsidR="00BB7341" w:rsidRDefault="00535158" w:rsidP="00CF61A8">
      <w:pPr>
        <w:jc w:val="both"/>
        <w:rPr>
          <w:rFonts w:cs="Times New Roman"/>
          <w:sz w:val="24"/>
          <w:szCs w:val="20"/>
        </w:rPr>
      </w:pPr>
      <w:r w:rsidRPr="00C74AF1">
        <w:rPr>
          <w:rFonts w:cs="Times New Roman"/>
          <w:noProof/>
          <w:color w:val="FF0000"/>
          <w:sz w:val="24"/>
          <w:szCs w:val="20"/>
        </w:rPr>
        <mc:AlternateContent>
          <mc:Choice Requires="wps">
            <w:drawing>
              <wp:anchor distT="0" distB="0" distL="114300" distR="114300" simplePos="0" relativeHeight="251684352" behindDoc="0" locked="0" layoutInCell="1" allowOverlap="1" wp14:anchorId="3437C33D" wp14:editId="7D784A62">
                <wp:simplePos x="0" y="0"/>
                <wp:positionH relativeFrom="column">
                  <wp:posOffset>1988288</wp:posOffset>
                </wp:positionH>
                <wp:positionV relativeFrom="margin">
                  <wp:posOffset>3940248</wp:posOffset>
                </wp:positionV>
                <wp:extent cx="478569" cy="2152207"/>
                <wp:effectExtent l="19050" t="38100" r="55245" b="19685"/>
                <wp:wrapNone/>
                <wp:docPr id="66" name="Straight Arrow Connector 66"/>
                <wp:cNvGraphicFramePr/>
                <a:graphic xmlns:a="http://schemas.openxmlformats.org/drawingml/2006/main">
                  <a:graphicData uri="http://schemas.microsoft.com/office/word/2010/wordprocessingShape">
                    <wps:wsp>
                      <wps:cNvCnPr/>
                      <wps:spPr>
                        <a:xfrm flipV="1">
                          <a:off x="0" y="0"/>
                          <a:ext cx="478569" cy="2152207"/>
                        </a:xfrm>
                        <a:prstGeom prst="straightConnector1">
                          <a:avLst/>
                        </a:prstGeom>
                        <a:noFill/>
                        <a:ln w="28575" cap="flat" cmpd="sng" algn="ctr">
                          <a:solidFill>
                            <a:srgbClr val="FF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0D24C068" id="Straight Arrow Connector 66" o:spid="_x0000_s1026" type="#_x0000_t32" style="position:absolute;margin-left:156.55pt;margin-top:310.25pt;width:37.7pt;height:169.45pt;flip:y;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" strokecolor="red" strokeweight="2.25pt">
                <v:stroke endarrow="open"/>
                <w10:wrap anchory="margin"/>
              </v:shape>
            </w:pict>
          </mc:Fallback>
        </mc:AlternateContent>
      </w:r>
      <w:r w:rsidRPr="00247AFB">
        <w:rPr>
          <w:noProof/>
        </w:rPr>
        <w:drawing>
          <wp:anchor distT="0" distB="0" distL="114300" distR="114300" simplePos="0" relativeHeight="251681280" behindDoc="1" locked="0" layoutInCell="1" allowOverlap="1" wp14:anchorId="227B13A6" wp14:editId="15CB58FC">
            <wp:simplePos x="0" y="0"/>
            <wp:positionH relativeFrom="margin">
              <wp:posOffset>-288793</wp:posOffset>
            </wp:positionH>
            <wp:positionV relativeFrom="page">
              <wp:posOffset>2767994</wp:posOffset>
            </wp:positionV>
            <wp:extent cx="6453505" cy="3707765"/>
            <wp:effectExtent l="0" t="0" r="4445" b="6985"/>
            <wp:wrapTight wrapText="bothSides">
              <wp:wrapPolygon edited="0">
                <wp:start x="0" y="0"/>
                <wp:lineTo x="0" y="21530"/>
                <wp:lineTo x="21551" y="21530"/>
                <wp:lineTo x="21551"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8925" t="23754" r="18746" b="12560"/>
                    <a:stretch/>
                  </pic:blipFill>
                  <pic:spPr bwMode="auto">
                    <a:xfrm>
                      <a:off x="0" y="0"/>
                      <a:ext cx="6453505" cy="3707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0FD9EB" w14:textId="77D27597" w:rsidR="00BB7341" w:rsidRDefault="00BB7341" w:rsidP="00CF61A8">
      <w:pPr>
        <w:jc w:val="both"/>
        <w:rPr>
          <w:rFonts w:cs="Times New Roman"/>
          <w:sz w:val="24"/>
          <w:szCs w:val="20"/>
        </w:rPr>
      </w:pPr>
    </w:p>
    <w:p w14:paraId="4C30B463" w14:textId="1B4695EF" w:rsidR="00BB7341" w:rsidRDefault="00535158" w:rsidP="00CF61A8">
      <w:pPr>
        <w:jc w:val="both"/>
        <w:rPr>
          <w:rFonts w:cs="Times New Roman"/>
          <w:sz w:val="24"/>
          <w:szCs w:val="20"/>
        </w:rPr>
      </w:pPr>
      <w:r>
        <w:rPr>
          <w:rFonts w:cs="Times New Roman"/>
          <w:noProof/>
          <w:sz w:val="24"/>
          <w:szCs w:val="20"/>
        </w:rPr>
        <mc:AlternateContent>
          <mc:Choice Requires="wps">
            <w:drawing>
              <wp:anchor distT="0" distB="0" distL="114300" distR="114300" simplePos="0" relativeHeight="251687424" behindDoc="0" locked="0" layoutInCell="1" allowOverlap="1" wp14:anchorId="7DF2B5EE" wp14:editId="54DDC76C">
                <wp:simplePos x="0" y="0"/>
                <wp:positionH relativeFrom="column">
                  <wp:posOffset>1223158</wp:posOffset>
                </wp:positionH>
                <wp:positionV relativeFrom="paragraph">
                  <wp:posOffset>29433</wp:posOffset>
                </wp:positionV>
                <wp:extent cx="1520042" cy="629392"/>
                <wp:effectExtent l="0" t="0" r="23495" b="18415"/>
                <wp:wrapNone/>
                <wp:docPr id="70" name="Text Box 70"/>
                <wp:cNvGraphicFramePr/>
                <a:graphic xmlns:a="http://schemas.openxmlformats.org/drawingml/2006/main">
                  <a:graphicData uri="http://schemas.microsoft.com/office/word/2010/wordprocessingShape">
                    <wps:wsp>
                      <wps:cNvSpPr txBox="1"/>
                      <wps:spPr>
                        <a:xfrm>
                          <a:off x="0" y="0"/>
                          <a:ext cx="1520042" cy="629392"/>
                        </a:xfrm>
                        <a:prstGeom prst="rect">
                          <a:avLst/>
                        </a:prstGeom>
                        <a:solidFill>
                          <a:schemeClr val="lt1"/>
                        </a:solidFill>
                        <a:ln w="6350">
                          <a:solidFill>
                            <a:prstClr val="black"/>
                          </a:solidFill>
                        </a:ln>
                      </wps:spPr>
                      <wps:txbx>
                        <w:txbxContent>
                          <w:p w14:paraId="13B32B1F" w14:textId="73DC6078" w:rsidR="007037B3" w:rsidRDefault="007037B3" w:rsidP="00072004">
                            <w:pPr>
                              <w:jc w:val="both"/>
                            </w:pPr>
                            <w:r>
                              <w:t>The ECU grounds the circuit and the injector is open.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F2B5EE" id="Text Box 70" o:spid="_x0000_s1051" type="#_x0000_t202" style="position:absolute;left:0;text-align:left;margin-left:96.3pt;margin-top:2.3pt;width:119.7pt;height:49.5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" fillcolor="white [3201]" strokeweight=".5pt">
                <v:textbox>
                  <w:txbxContent>
                    <w:p w14:paraId="13B32B1F" w14:textId="73DC6078" w:rsidR="007037B3" w:rsidRDefault="007037B3" w:rsidP="00072004">
                      <w:pPr>
                        <w:jc w:val="both"/>
                      </w:pPr>
                      <w:r>
                        <w:t>The ECU grounds the circuit and the injector is open.</w:t>
                      </w:r>
                    </w:p>
                  </w:txbxContent>
                </v:textbox>
              </v:shape>
            </w:pict>
          </mc:Fallback>
        </mc:AlternateContent>
      </w:r>
    </w:p>
    <w:p w14:paraId="243E6D09" w14:textId="3C73EF25" w:rsidR="00BB7341" w:rsidRDefault="00BB7341" w:rsidP="00CF61A8">
      <w:pPr>
        <w:jc w:val="both"/>
        <w:rPr>
          <w:rFonts w:cs="Times New Roman"/>
          <w:sz w:val="24"/>
          <w:szCs w:val="20"/>
        </w:rPr>
      </w:pPr>
    </w:p>
    <w:p w14:paraId="652EEF0C" w14:textId="0C324C28" w:rsidR="00BB7341" w:rsidRDefault="00BB7341" w:rsidP="00CF61A8">
      <w:pPr>
        <w:jc w:val="both"/>
        <w:rPr>
          <w:rFonts w:cs="Times New Roman"/>
          <w:sz w:val="24"/>
          <w:szCs w:val="20"/>
        </w:rPr>
      </w:pPr>
    </w:p>
    <w:p w14:paraId="0679BE24" w14:textId="46E7CCBC" w:rsidR="00BB7341" w:rsidRDefault="00BB7341" w:rsidP="00CF61A8">
      <w:pPr>
        <w:jc w:val="both"/>
        <w:rPr>
          <w:rFonts w:cs="Times New Roman"/>
          <w:sz w:val="24"/>
          <w:szCs w:val="20"/>
        </w:rPr>
      </w:pPr>
    </w:p>
    <w:p w14:paraId="26595FCD" w14:textId="2C3FFE8D" w:rsidR="00A03E30" w:rsidRDefault="007037B3" w:rsidP="00CF61A8">
      <w:pPr>
        <w:jc w:val="both"/>
        <w:rPr>
          <w:rFonts w:cs="Times New Roman"/>
          <w:sz w:val="24"/>
          <w:szCs w:val="20"/>
        </w:rPr>
      </w:pPr>
      <w:sdt>
        <w:sdtPr>
          <w:rPr>
            <w:rFonts w:cs="Times New Roman"/>
            <w:sz w:val="24"/>
            <w:szCs w:val="20"/>
          </w:rPr>
          <w:id w:val="-2090061770"/>
          <w:citation/>
        </w:sdtPr>
        <w:sdtContent>
          <w:r w:rsidR="00DC176D">
            <w:rPr>
              <w:rFonts w:cs="Times New Roman"/>
              <w:sz w:val="24"/>
              <w:szCs w:val="20"/>
            </w:rPr>
            <w:fldChar w:fldCharType="begin"/>
          </w:r>
          <w:r w:rsidR="00DC176D">
            <w:rPr>
              <w:rFonts w:cs="Times New Roman"/>
              <w:sz w:val="24"/>
              <w:szCs w:val="20"/>
            </w:rPr>
            <w:instrText xml:space="preserve"> CITATION Unk1 \l 2057 </w:instrText>
          </w:r>
          <w:r w:rsidR="00DC176D">
            <w:rPr>
              <w:rFonts w:cs="Times New Roman"/>
              <w:sz w:val="24"/>
              <w:szCs w:val="20"/>
            </w:rPr>
            <w:fldChar w:fldCharType="separate"/>
          </w:r>
          <w:r w:rsidR="00F23A63" w:rsidRPr="00F23A63">
            <w:rPr>
              <w:rFonts w:cs="Times New Roman"/>
              <w:noProof/>
              <w:sz w:val="24"/>
              <w:szCs w:val="20"/>
            </w:rPr>
            <w:t>(Unknown, Multi-point injection - injector voltage, n.d.)</w:t>
          </w:r>
          <w:r w:rsidR="00DC176D">
            <w:rPr>
              <w:rFonts w:cs="Times New Roman"/>
              <w:sz w:val="24"/>
              <w:szCs w:val="20"/>
            </w:rPr>
            <w:fldChar w:fldCharType="end"/>
          </w:r>
        </w:sdtContent>
      </w:sdt>
    </w:p>
    <w:p w14:paraId="64A62C42" w14:textId="02893BE6" w:rsidR="00A03E30" w:rsidRDefault="00A03E30" w:rsidP="00CF61A8">
      <w:pPr>
        <w:jc w:val="both"/>
        <w:rPr>
          <w:rFonts w:cs="Times New Roman"/>
          <w:sz w:val="24"/>
          <w:szCs w:val="20"/>
        </w:rPr>
      </w:pPr>
    </w:p>
    <w:p w14:paraId="5CF28744" w14:textId="35EADBE4" w:rsidR="00A03E30" w:rsidRDefault="00A03E30" w:rsidP="00CF61A8">
      <w:pPr>
        <w:jc w:val="both"/>
        <w:rPr>
          <w:rFonts w:cs="Times New Roman"/>
          <w:sz w:val="24"/>
          <w:szCs w:val="20"/>
        </w:rPr>
      </w:pPr>
    </w:p>
    <w:p w14:paraId="227D1FDB" w14:textId="3C304099" w:rsidR="00A03E30" w:rsidRDefault="00A03E30" w:rsidP="00CF61A8">
      <w:pPr>
        <w:jc w:val="both"/>
        <w:rPr>
          <w:rFonts w:cs="Times New Roman"/>
          <w:sz w:val="24"/>
          <w:szCs w:val="20"/>
        </w:rPr>
      </w:pPr>
    </w:p>
    <w:p w14:paraId="535E7CF5" w14:textId="6AEC925A" w:rsidR="00A03E30" w:rsidRDefault="00A03E30" w:rsidP="00CF61A8">
      <w:pPr>
        <w:jc w:val="both"/>
        <w:rPr>
          <w:rFonts w:cs="Times New Roman"/>
          <w:sz w:val="24"/>
          <w:szCs w:val="20"/>
        </w:rPr>
      </w:pPr>
    </w:p>
    <w:p w14:paraId="10B76E40" w14:textId="680D41EC" w:rsidR="00A03E30" w:rsidRDefault="00A03E30" w:rsidP="00CF61A8">
      <w:pPr>
        <w:jc w:val="both"/>
        <w:rPr>
          <w:rFonts w:cs="Times New Roman"/>
          <w:sz w:val="24"/>
          <w:szCs w:val="20"/>
        </w:rPr>
      </w:pPr>
    </w:p>
    <w:p w14:paraId="40411B53" w14:textId="477B3E6D" w:rsidR="00A03E30" w:rsidRPr="00535158" w:rsidRDefault="00535158" w:rsidP="00535158">
      <w:pPr>
        <w:pStyle w:val="Heading2"/>
      </w:pPr>
      <w:bookmarkStart w:id="20" w:name="_Toc39486416"/>
      <w:r w:rsidRPr="00535158">
        <w:rPr>
          <w:noProof/>
        </w:rPr>
        <w:lastRenderedPageBreak/>
        <w:drawing>
          <wp:anchor distT="0" distB="0" distL="114300" distR="114300" simplePos="0" relativeHeight="251688448" behindDoc="1" locked="0" layoutInCell="1" allowOverlap="1" wp14:anchorId="0998076F" wp14:editId="7ED8CCDD">
            <wp:simplePos x="0" y="0"/>
            <wp:positionH relativeFrom="margin">
              <wp:align>left</wp:align>
            </wp:positionH>
            <wp:positionV relativeFrom="page">
              <wp:posOffset>1269340</wp:posOffset>
            </wp:positionV>
            <wp:extent cx="5826125" cy="3223895"/>
            <wp:effectExtent l="0" t="0" r="3175" b="0"/>
            <wp:wrapTight wrapText="bothSides">
              <wp:wrapPolygon edited="0">
                <wp:start x="0" y="0"/>
                <wp:lineTo x="0" y="21443"/>
                <wp:lineTo x="21541" y="21443"/>
                <wp:lineTo x="21541"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9110" t="23755" r="18189" b="14540"/>
                    <a:stretch/>
                  </pic:blipFill>
                  <pic:spPr bwMode="auto">
                    <a:xfrm>
                      <a:off x="0" y="0"/>
                      <a:ext cx="5826125" cy="32238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0A91">
        <w:t xml:space="preserve">5.5 </w:t>
      </w:r>
      <w:r>
        <w:t>Injectors During Acceleration and Deceleration</w:t>
      </w:r>
      <w:bookmarkEnd w:id="20"/>
    </w:p>
    <w:p w14:paraId="17693178" w14:textId="6A669EB7" w:rsidR="00A03E30" w:rsidRPr="00273CDD" w:rsidRDefault="00535158" w:rsidP="00CF61A8">
      <w:pPr>
        <w:jc w:val="both"/>
        <w:rPr>
          <w:rFonts w:cs="Times New Roman"/>
          <w:szCs w:val="18"/>
        </w:rPr>
      </w:pPr>
      <w:r w:rsidRPr="00273CDD">
        <w:rPr>
          <w:rFonts w:cs="Times New Roman"/>
          <w:szCs w:val="18"/>
        </w:rPr>
        <w:t xml:space="preserve">In </w:t>
      </w:r>
      <w:r w:rsidR="00EE175B" w:rsidRPr="00273CDD">
        <w:rPr>
          <w:rFonts w:cs="Times New Roman"/>
          <w:szCs w:val="18"/>
        </w:rPr>
        <w:t>each</w:t>
      </w:r>
      <w:r w:rsidRPr="00273CDD">
        <w:rPr>
          <w:rFonts w:cs="Times New Roman"/>
          <w:szCs w:val="18"/>
        </w:rPr>
        <w:t xml:space="preserve"> wave forms the same</w:t>
      </w:r>
      <w:r w:rsidR="00EE175B" w:rsidRPr="00273CDD">
        <w:rPr>
          <w:rFonts w:cs="Times New Roman"/>
          <w:szCs w:val="18"/>
        </w:rPr>
        <w:t xml:space="preserve"> pattern</w:t>
      </w:r>
      <w:r w:rsidRPr="00273CDD">
        <w:rPr>
          <w:rFonts w:cs="Times New Roman"/>
          <w:szCs w:val="18"/>
        </w:rPr>
        <w:t xml:space="preserve"> occur</w:t>
      </w:r>
      <w:r w:rsidR="00EE175B" w:rsidRPr="00273CDD">
        <w:rPr>
          <w:rFonts w:cs="Times New Roman"/>
          <w:szCs w:val="18"/>
        </w:rPr>
        <w:t>s</w:t>
      </w:r>
      <w:r w:rsidRPr="00273CDD">
        <w:rPr>
          <w:rFonts w:cs="Times New Roman"/>
          <w:szCs w:val="18"/>
        </w:rPr>
        <w:t xml:space="preserve"> however for acceleration the</w:t>
      </w:r>
      <w:r w:rsidR="00EE175B" w:rsidRPr="00273CDD">
        <w:rPr>
          <w:rFonts w:cs="Times New Roman"/>
          <w:szCs w:val="18"/>
        </w:rPr>
        <w:t xml:space="preserve"> pulse width</w:t>
      </w:r>
      <w:r w:rsidRPr="00273CDD">
        <w:rPr>
          <w:rFonts w:cs="Times New Roman"/>
          <w:szCs w:val="18"/>
        </w:rPr>
        <w:t xml:space="preserve"> is much higher in frequency as more fuel </w:t>
      </w:r>
      <w:r w:rsidR="00EE175B" w:rsidRPr="00273CDD">
        <w:rPr>
          <w:rFonts w:cs="Times New Roman"/>
          <w:szCs w:val="18"/>
        </w:rPr>
        <w:t>is</w:t>
      </w:r>
      <w:r w:rsidRPr="00273CDD">
        <w:rPr>
          <w:rFonts w:cs="Times New Roman"/>
          <w:szCs w:val="18"/>
        </w:rPr>
        <w:t xml:space="preserve"> needed</w:t>
      </w:r>
      <w:r w:rsidR="00EE175B" w:rsidRPr="00273CDD">
        <w:rPr>
          <w:rFonts w:cs="Times New Roman"/>
          <w:szCs w:val="18"/>
        </w:rPr>
        <w:t xml:space="preserve"> to maintain the correct air/fuel ratio</w:t>
      </w:r>
      <w:r w:rsidRPr="00273CDD">
        <w:rPr>
          <w:rFonts w:cs="Times New Roman"/>
          <w:szCs w:val="18"/>
        </w:rPr>
        <w:t xml:space="preserve">. The deceleration </w:t>
      </w:r>
      <w:r w:rsidR="00EE175B" w:rsidRPr="00273CDD">
        <w:rPr>
          <w:rFonts w:cs="Times New Roman"/>
          <w:szCs w:val="18"/>
        </w:rPr>
        <w:t>shows</w:t>
      </w:r>
      <w:r w:rsidRPr="00273CDD">
        <w:rPr>
          <w:rFonts w:cs="Times New Roman"/>
          <w:szCs w:val="18"/>
        </w:rPr>
        <w:t xml:space="preserve"> a much lower frequency as little fuel is needed as the engine is being slowed down.</w:t>
      </w:r>
    </w:p>
    <w:p w14:paraId="1C107A6E" w14:textId="7DE3C8CA" w:rsidR="00A03E30" w:rsidRDefault="00273CDD" w:rsidP="00CF61A8">
      <w:pPr>
        <w:jc w:val="both"/>
        <w:rPr>
          <w:rFonts w:cs="Times New Roman"/>
          <w:sz w:val="24"/>
          <w:szCs w:val="20"/>
        </w:rPr>
      </w:pPr>
      <w:r w:rsidRPr="00535158">
        <w:rPr>
          <w:noProof/>
        </w:rPr>
        <w:drawing>
          <wp:anchor distT="0" distB="0" distL="114300" distR="114300" simplePos="0" relativeHeight="251689472" behindDoc="1" locked="0" layoutInCell="1" allowOverlap="1" wp14:anchorId="6F253D24" wp14:editId="6466449E">
            <wp:simplePos x="0" y="0"/>
            <wp:positionH relativeFrom="margin">
              <wp:align>left</wp:align>
            </wp:positionH>
            <wp:positionV relativeFrom="page">
              <wp:posOffset>5311775</wp:posOffset>
            </wp:positionV>
            <wp:extent cx="5922010" cy="3131820"/>
            <wp:effectExtent l="0" t="0" r="2540" b="0"/>
            <wp:wrapTight wrapText="bothSides">
              <wp:wrapPolygon edited="0">
                <wp:start x="0" y="0"/>
                <wp:lineTo x="0" y="21416"/>
                <wp:lineTo x="21540" y="21416"/>
                <wp:lineTo x="21540" y="0"/>
                <wp:lineTo x="0" y="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18911" t="23292" r="18450" b="17783"/>
                    <a:stretch/>
                  </pic:blipFill>
                  <pic:spPr bwMode="auto">
                    <a:xfrm>
                      <a:off x="0" y="0"/>
                      <a:ext cx="5922010" cy="3131820"/>
                    </a:xfrm>
                    <a:prstGeom prst="rect">
                      <a:avLst/>
                    </a:prstGeom>
                    <a:ln>
                      <a:noFill/>
                    </a:ln>
                    <a:extLst>
                      <a:ext uri="{53640926-AAD7-44D8-BBD7-CCE9431645EC}">
                        <a14:shadowObscured xmlns:a14="http://schemas.microsoft.com/office/drawing/2010/main"/>
                      </a:ext>
                    </a:extLst>
                  </pic:spPr>
                </pic:pic>
              </a:graphicData>
            </a:graphic>
          </wp:anchor>
        </w:drawing>
      </w:r>
    </w:p>
    <w:p w14:paraId="056DF7F0" w14:textId="7D1706A2" w:rsidR="00A03E30" w:rsidRDefault="00A03E30" w:rsidP="00CF61A8">
      <w:pPr>
        <w:jc w:val="both"/>
        <w:rPr>
          <w:rFonts w:cs="Times New Roman"/>
          <w:sz w:val="24"/>
          <w:szCs w:val="20"/>
        </w:rPr>
      </w:pPr>
    </w:p>
    <w:p w14:paraId="7018640F" w14:textId="765EABF1" w:rsidR="00A03E30" w:rsidRDefault="00A03E30" w:rsidP="00CF61A8">
      <w:pPr>
        <w:jc w:val="both"/>
        <w:rPr>
          <w:rFonts w:cs="Times New Roman"/>
          <w:sz w:val="24"/>
          <w:szCs w:val="20"/>
        </w:rPr>
      </w:pPr>
    </w:p>
    <w:p w14:paraId="7D663CB6" w14:textId="73441529" w:rsidR="00BE1E72" w:rsidRPr="00CF61A8" w:rsidRDefault="00BE1E72" w:rsidP="00CF61A8">
      <w:pPr>
        <w:jc w:val="both"/>
        <w:rPr>
          <w:rFonts w:cs="Times New Roman"/>
          <w:sz w:val="24"/>
          <w:szCs w:val="20"/>
        </w:rPr>
      </w:pPr>
    </w:p>
    <w:p w14:paraId="78C7F296" w14:textId="7E87229F" w:rsidR="0057420B" w:rsidRPr="00CF61A8" w:rsidRDefault="00A8102B" w:rsidP="00CF61A8">
      <w:pPr>
        <w:pStyle w:val="Heading1"/>
        <w:jc w:val="both"/>
        <w:rPr>
          <w:rFonts w:ascii="Times New Roman" w:hAnsi="Times New Roman" w:cs="Times New Roman"/>
          <w:b/>
          <w:bCs/>
          <w:sz w:val="28"/>
        </w:rPr>
      </w:pPr>
      <w:bookmarkStart w:id="21" w:name="_Toc39486417"/>
      <w:r>
        <w:rPr>
          <w:rFonts w:ascii="Times New Roman" w:hAnsi="Times New Roman" w:cs="Times New Roman"/>
        </w:rPr>
        <w:lastRenderedPageBreak/>
        <w:t xml:space="preserve">6.0 </w:t>
      </w:r>
      <w:r w:rsidR="0057420B" w:rsidRPr="00CF61A8">
        <w:rPr>
          <w:rFonts w:ascii="Times New Roman" w:hAnsi="Times New Roman" w:cs="Times New Roman"/>
        </w:rPr>
        <w:t>Analysis</w:t>
      </w:r>
      <w:bookmarkEnd w:id="21"/>
      <w:r w:rsidR="0057420B" w:rsidRPr="00CF61A8">
        <w:rPr>
          <w:rFonts w:ascii="Times New Roman" w:hAnsi="Times New Roman" w:cs="Times New Roman"/>
          <w:b/>
          <w:bCs/>
          <w:sz w:val="28"/>
        </w:rPr>
        <w:t xml:space="preserve"> </w:t>
      </w:r>
    </w:p>
    <w:p w14:paraId="29B25975" w14:textId="1DC2562A" w:rsidR="00C46647" w:rsidRPr="00CF61A8" w:rsidRDefault="00A8102B" w:rsidP="00CF61A8">
      <w:pPr>
        <w:pStyle w:val="Heading2"/>
        <w:jc w:val="both"/>
        <w:rPr>
          <w:rFonts w:cs="Times New Roman"/>
        </w:rPr>
      </w:pPr>
      <w:bookmarkStart w:id="22" w:name="_Toc39486418"/>
      <w:r>
        <w:rPr>
          <w:rFonts w:cs="Times New Roman"/>
        </w:rPr>
        <w:t xml:space="preserve">6.1 </w:t>
      </w:r>
      <w:r w:rsidR="004A7F9E" w:rsidRPr="00CF61A8">
        <w:rPr>
          <w:rFonts w:cs="Times New Roman"/>
        </w:rPr>
        <w:t>Testin</w:t>
      </w:r>
      <w:r w:rsidR="00D1363A">
        <w:rPr>
          <w:rFonts w:cs="Times New Roman"/>
        </w:rPr>
        <w:t>g</w:t>
      </w:r>
      <w:bookmarkEnd w:id="22"/>
    </w:p>
    <w:p w14:paraId="3A1EA5CF" w14:textId="2B645195" w:rsidR="004A7F9E" w:rsidRPr="00CF61A8" w:rsidRDefault="004A7F9E" w:rsidP="00CF61A8">
      <w:pPr>
        <w:jc w:val="both"/>
        <w:rPr>
          <w:rFonts w:cs="Times New Roman"/>
        </w:rPr>
      </w:pPr>
      <w:r w:rsidRPr="00CF61A8">
        <w:rPr>
          <w:rFonts w:cs="Times New Roman"/>
        </w:rPr>
        <w:t xml:space="preserve">At the start of the lab session the group checked out their own PPE, everyone made sure that they were wearing steel toe-cap boots, their overalls or </w:t>
      </w:r>
      <w:r w:rsidR="00A14A4F" w:rsidRPr="00CF61A8">
        <w:rPr>
          <w:rFonts w:cs="Times New Roman"/>
        </w:rPr>
        <w:t>overcoats</w:t>
      </w:r>
      <w:r w:rsidRPr="00CF61A8">
        <w:rPr>
          <w:rFonts w:cs="Times New Roman"/>
        </w:rPr>
        <w:t xml:space="preserve"> were wor</w:t>
      </w:r>
      <w:r w:rsidR="00DC5AD7" w:rsidRPr="00CF61A8">
        <w:rPr>
          <w:rFonts w:cs="Times New Roman"/>
        </w:rPr>
        <w:t xml:space="preserve">n properly. </w:t>
      </w:r>
      <w:r w:rsidR="009276BD" w:rsidRPr="00CF61A8">
        <w:rPr>
          <w:rFonts w:cs="Times New Roman"/>
        </w:rPr>
        <w:t xml:space="preserve">The room was prepared for the group to start the testing by opening the doors for air ventilation, placing the exhaust gas extractor on the exhaust </w:t>
      </w:r>
      <w:r w:rsidR="00007044" w:rsidRPr="00CF61A8">
        <w:rPr>
          <w:rFonts w:cs="Times New Roman"/>
        </w:rPr>
        <w:t>so that all of the harmful gasses such as NOx, CO and CO₂ are removed so that they are not a danger and two gas analysers were used and continuously checked throughout the experiment as safety is the highest priority.</w:t>
      </w:r>
    </w:p>
    <w:p w14:paraId="44CBDAE7" w14:textId="0E06502E" w:rsidR="00007044" w:rsidRPr="00CF61A8" w:rsidRDefault="00A8102B" w:rsidP="00CF61A8">
      <w:pPr>
        <w:pStyle w:val="Heading2"/>
        <w:jc w:val="both"/>
        <w:rPr>
          <w:rFonts w:cs="Times New Roman"/>
        </w:rPr>
      </w:pPr>
      <w:bookmarkStart w:id="23" w:name="_Toc39486419"/>
      <w:r>
        <w:rPr>
          <w:rFonts w:cs="Times New Roman"/>
        </w:rPr>
        <w:t xml:space="preserve">6.2 </w:t>
      </w:r>
      <w:r w:rsidR="00007044" w:rsidRPr="00CF61A8">
        <w:rPr>
          <w:rFonts w:cs="Times New Roman"/>
        </w:rPr>
        <w:t>The Motronic System</w:t>
      </w:r>
      <w:bookmarkEnd w:id="23"/>
    </w:p>
    <w:p w14:paraId="5B99AE8D" w14:textId="0C8F3E68" w:rsidR="00007044" w:rsidRPr="00CF61A8" w:rsidRDefault="00A131BF" w:rsidP="00CF61A8">
      <w:pPr>
        <w:jc w:val="both"/>
        <w:rPr>
          <w:rFonts w:cs="Times New Roman"/>
        </w:rPr>
      </w:pPr>
      <w:r w:rsidRPr="00CF61A8">
        <w:rPr>
          <w:rFonts w:cs="Times New Roman"/>
        </w:rPr>
        <w:t xml:space="preserve">The test began on a static engine so that </w:t>
      </w:r>
      <w:r w:rsidR="00D77BD9" w:rsidRPr="00CF61A8">
        <w:rPr>
          <w:rFonts w:cs="Times New Roman"/>
        </w:rPr>
        <w:t>all</w:t>
      </w:r>
      <w:r w:rsidRPr="00CF61A8">
        <w:rPr>
          <w:rFonts w:cs="Times New Roman"/>
        </w:rPr>
        <w:t xml:space="preserve"> the data could be collected from cold in intervals until the engine was at its operating temperature. The current was measured at the engine management breakout box with the ignition off and then with it on</w:t>
      </w:r>
      <w:r w:rsidR="00304E00" w:rsidRPr="00CF61A8">
        <w:rPr>
          <w:rFonts w:cs="Times New Roman"/>
        </w:rPr>
        <w:t xml:space="preserve">, the results are found in </w:t>
      </w:r>
      <w:r w:rsidR="00D77BD9" w:rsidRPr="00D1363A">
        <w:rPr>
          <w:rFonts w:cs="Times New Roman"/>
        </w:rPr>
        <w:t>figure 1.</w:t>
      </w:r>
      <w:r w:rsidR="00D53652" w:rsidRPr="00CF61A8">
        <w:rPr>
          <w:rFonts w:cs="Times New Roman"/>
        </w:rPr>
        <w:t xml:space="preserve"> Most of the pins have no voltage when the ignition is off, excluding pins 16 the pulse side of injectors and 36, the control circuit for supply to the auxiliaries and the ECU. Pi</w:t>
      </w:r>
      <w:r w:rsidR="00EE1491" w:rsidRPr="00CF61A8">
        <w:rPr>
          <w:rFonts w:cs="Times New Roman"/>
        </w:rPr>
        <w:t>n 16 has a voltage at ignition off because</w:t>
      </w:r>
      <w:r w:rsidR="00304E00" w:rsidRPr="00CF61A8">
        <w:rPr>
          <w:rFonts w:cs="Times New Roman"/>
        </w:rPr>
        <w:t xml:space="preserve"> it's a permanent live and pin 36 </w:t>
      </w:r>
      <w:r w:rsidR="00840768" w:rsidRPr="00CF61A8">
        <w:rPr>
          <w:rFonts w:cs="Times New Roman"/>
        </w:rPr>
        <w:t xml:space="preserve">is used when the ignition is off so that there is a supply ready </w:t>
      </w:r>
      <w:r w:rsidR="00637A9B" w:rsidRPr="00CF61A8">
        <w:rPr>
          <w:rFonts w:cs="Times New Roman"/>
        </w:rPr>
        <w:t>for the ECU</w:t>
      </w:r>
      <w:r w:rsidR="006C16F7" w:rsidRPr="00CF61A8">
        <w:rPr>
          <w:rFonts w:cs="Times New Roman"/>
        </w:rPr>
        <w:t xml:space="preserve"> when the ignition is switched on and it also powers the auxiliaries whilst the engine is switched off.</w:t>
      </w:r>
    </w:p>
    <w:p w14:paraId="37278933" w14:textId="21C9C798" w:rsidR="00C90DB8" w:rsidRPr="00CF61A8" w:rsidRDefault="00D77BD9" w:rsidP="00CF61A8">
      <w:pPr>
        <w:jc w:val="both"/>
        <w:rPr>
          <w:rFonts w:cs="Times New Roman"/>
        </w:rPr>
      </w:pPr>
      <w:r w:rsidRPr="00CF61A8">
        <w:rPr>
          <w:rFonts w:cs="Times New Roman"/>
        </w:rPr>
        <w:t xml:space="preserve">In </w:t>
      </w:r>
      <w:r w:rsidRPr="00D1363A">
        <w:rPr>
          <w:rFonts w:cs="Times New Roman"/>
        </w:rPr>
        <w:t>figure 2</w:t>
      </w:r>
      <w:r w:rsidRPr="00CF61A8">
        <w:rPr>
          <w:rFonts w:cs="Times New Roman"/>
        </w:rPr>
        <w:t xml:space="preserve"> the injection on timing is quite high compared to normal, this is because the engine is cold and has just been started. The lower the temperature the longer the injectors will stay open so that the engine can get more fuel into the intake. </w:t>
      </w:r>
    </w:p>
    <w:p w14:paraId="02C7295F" w14:textId="291ADEAE" w:rsidR="004A7F9E" w:rsidRPr="00CF61A8" w:rsidRDefault="006B7759" w:rsidP="00CF61A8">
      <w:pPr>
        <w:jc w:val="both"/>
        <w:rPr>
          <w:rFonts w:cs="Times New Roman"/>
          <w:noProof/>
        </w:rPr>
      </w:pPr>
      <w:r w:rsidRPr="00CF61A8">
        <w:rPr>
          <w:rFonts w:cs="Times New Roman"/>
          <w:noProof/>
        </w:rPr>
        <w:t xml:space="preserve">The throttle potentiometer’s supply voltage from the ECU was first measured and then compared with that of the Bosch values and they both come up with the same reading, this shows that potentiometer is operating within the manufactures specificastion. The figures for it fully open and fully closed also appear within the </w:t>
      </w:r>
      <w:r w:rsidR="00D32081" w:rsidRPr="00CF61A8">
        <w:rPr>
          <w:rFonts w:cs="Times New Roman"/>
          <w:noProof/>
        </w:rPr>
        <w:t xml:space="preserve">Bosch guidelines. This is shown in </w:t>
      </w:r>
      <w:r w:rsidR="00D32081" w:rsidRPr="00D1363A">
        <w:rPr>
          <w:rFonts w:cs="Times New Roman"/>
          <w:noProof/>
        </w:rPr>
        <w:t>figure 3.</w:t>
      </w:r>
    </w:p>
    <w:p w14:paraId="40A23072" w14:textId="478E8606" w:rsidR="006B7759" w:rsidRPr="00CF61A8" w:rsidRDefault="00D32081" w:rsidP="00CF61A8">
      <w:pPr>
        <w:jc w:val="both"/>
        <w:rPr>
          <w:rFonts w:cs="Times New Roman"/>
          <w:noProof/>
        </w:rPr>
      </w:pPr>
      <w:r w:rsidRPr="00CF61A8">
        <w:rPr>
          <w:rFonts w:cs="Times New Roman"/>
          <w:noProof/>
        </w:rPr>
        <w:t>The airflow sensor measured at the terminals 2&amp;4 are within the large tolerance</w:t>
      </w:r>
      <w:r w:rsidR="007B4B70">
        <w:rPr>
          <w:rFonts w:cs="Times New Roman"/>
          <w:noProof/>
        </w:rPr>
        <w:t>,</w:t>
      </w:r>
      <w:r w:rsidRPr="00CF61A8">
        <w:rPr>
          <w:rFonts w:cs="Times New Roman"/>
          <w:noProof/>
        </w:rPr>
        <w:t xml:space="preserve"> 3&amp;4 is slighlty above the guided tollerance, there are a number of reasons it could be slightly over </w:t>
      </w:r>
      <w:r w:rsidR="001C1247" w:rsidRPr="00CF61A8">
        <w:rPr>
          <w:rFonts w:cs="Times New Roman"/>
          <w:noProof/>
        </w:rPr>
        <w:t xml:space="preserve">which could be that this sensor is older and slightly degrading as appossed to a new </w:t>
      </w:r>
      <w:r w:rsidR="007B4B70">
        <w:rPr>
          <w:rFonts w:cs="Times New Roman"/>
          <w:noProof/>
        </w:rPr>
        <w:t>component</w:t>
      </w:r>
      <w:r w:rsidR="001C1247" w:rsidRPr="00CF61A8">
        <w:rPr>
          <w:rFonts w:cs="Times New Roman"/>
          <w:noProof/>
        </w:rPr>
        <w:t xml:space="preserve"> which would easily fall into the manufactured tolerance, there is a</w:t>
      </w:r>
      <w:r w:rsidR="007B4B70">
        <w:rPr>
          <w:rFonts w:cs="Times New Roman"/>
          <w:noProof/>
        </w:rPr>
        <w:t>lso</w:t>
      </w:r>
      <w:r w:rsidR="001C1247" w:rsidRPr="00CF61A8">
        <w:rPr>
          <w:rFonts w:cs="Times New Roman"/>
          <w:noProof/>
        </w:rPr>
        <w:t xml:space="preserve"> a possiblity of the group taking an inaccurate measurement. The voltage of the air flo</w:t>
      </w:r>
      <w:r w:rsidR="007B4B70">
        <w:rPr>
          <w:rFonts w:cs="Times New Roman"/>
          <w:noProof/>
        </w:rPr>
        <w:t>w</w:t>
      </w:r>
      <w:r w:rsidR="001C1247" w:rsidRPr="00CF61A8">
        <w:rPr>
          <w:rFonts w:cs="Times New Roman"/>
          <w:noProof/>
        </w:rPr>
        <w:t xml:space="preserve"> sensor is supposed to be 4.9 volts however the recorded is at 5 volts, this could be becuause of the same reason.</w:t>
      </w:r>
    </w:p>
    <w:p w14:paraId="104AE155" w14:textId="14CE35F7" w:rsidR="001C1247" w:rsidRPr="00CF61A8" w:rsidRDefault="001C1247" w:rsidP="00CF61A8">
      <w:pPr>
        <w:jc w:val="both"/>
        <w:rPr>
          <w:rFonts w:cs="Times New Roman"/>
          <w:noProof/>
        </w:rPr>
      </w:pPr>
      <w:r w:rsidRPr="00CF61A8">
        <w:rPr>
          <w:rFonts w:cs="Times New Roman"/>
          <w:noProof/>
        </w:rPr>
        <w:t>The coolant temperature between the temperture 5-30˚C shows that the ohms should be between 1,300-3,600ohms and the measured fi</w:t>
      </w:r>
      <w:r w:rsidR="007B4B70">
        <w:rPr>
          <w:rFonts w:cs="Times New Roman"/>
          <w:noProof/>
        </w:rPr>
        <w:t>g</w:t>
      </w:r>
      <w:r w:rsidRPr="00CF61A8">
        <w:rPr>
          <w:rFonts w:cs="Times New Roman"/>
          <w:noProof/>
        </w:rPr>
        <w:t>ure is within tolerance at 2,665ohms.</w:t>
      </w:r>
    </w:p>
    <w:p w14:paraId="191D5898" w14:textId="10E7CC6D" w:rsidR="001C1247" w:rsidRPr="00CF61A8" w:rsidRDefault="001C1247" w:rsidP="00CF61A8">
      <w:pPr>
        <w:jc w:val="both"/>
        <w:rPr>
          <w:rFonts w:cs="Times New Roman"/>
          <w:noProof/>
        </w:rPr>
      </w:pPr>
      <w:r w:rsidRPr="00CF61A8">
        <w:rPr>
          <w:rFonts w:cs="Times New Roman"/>
          <w:noProof/>
        </w:rPr>
        <w:t>Air temperature sensor voltage and the ohms recorded also fall within the specified data from the Bosch manual in the ranging temperatures.</w:t>
      </w:r>
    </w:p>
    <w:p w14:paraId="680F682A" w14:textId="77777777" w:rsidR="007B4B70" w:rsidRDefault="00722F4A" w:rsidP="00CF61A8">
      <w:pPr>
        <w:jc w:val="both"/>
        <w:rPr>
          <w:rFonts w:cs="Times New Roman"/>
          <w:noProof/>
        </w:rPr>
      </w:pPr>
      <w:r w:rsidRPr="00CF61A8">
        <w:rPr>
          <w:rFonts w:cs="Times New Roman"/>
          <w:noProof/>
        </w:rPr>
        <w:t xml:space="preserve">Figure 4 and 5 is giving the data for the rotary idle valve </w:t>
      </w:r>
      <w:r w:rsidRPr="00CF61A8">
        <w:rPr>
          <w:rFonts w:cs="Times New Roman"/>
        </w:rPr>
        <w:t>compa</w:t>
      </w:r>
      <w:r w:rsidR="00AA673F" w:rsidRPr="00CF61A8">
        <w:rPr>
          <w:rFonts w:cs="Times New Roman"/>
        </w:rPr>
        <w:t>r</w:t>
      </w:r>
      <w:r w:rsidRPr="00CF61A8">
        <w:rPr>
          <w:rFonts w:cs="Times New Roman"/>
        </w:rPr>
        <w:t>ed</w:t>
      </w:r>
      <w:r w:rsidRPr="00CF61A8">
        <w:rPr>
          <w:rFonts w:cs="Times New Roman"/>
          <w:noProof/>
        </w:rPr>
        <w:t xml:space="preserve"> to the engine running temperature. The resistance in this circulit are slowly dropping as the engine temperature rises</w:t>
      </w:r>
      <w:r w:rsidR="007B4B70">
        <w:rPr>
          <w:rFonts w:cs="Times New Roman"/>
          <w:noProof/>
        </w:rPr>
        <w:t>,</w:t>
      </w:r>
      <w:r w:rsidRPr="00CF61A8">
        <w:rPr>
          <w:rFonts w:cs="Times New Roman"/>
          <w:noProof/>
        </w:rPr>
        <w:t xml:space="preserve"> the amperage more continuous and the circuit becomes warmer</w:t>
      </w:r>
      <w:r w:rsidR="0029123C" w:rsidRPr="00CF61A8">
        <w:rPr>
          <w:rFonts w:cs="Times New Roman"/>
          <w:noProof/>
        </w:rPr>
        <w:t xml:space="preserve">. The ECU identifies the resistance from the voltage that is returned and therefore does not require such a high voltage output the higher the temperature. The </w:t>
      </w:r>
      <w:r w:rsidR="00AA673F" w:rsidRPr="00CF61A8">
        <w:rPr>
          <w:rFonts w:cs="Times New Roman"/>
          <w:noProof/>
        </w:rPr>
        <w:t>pulse width</w:t>
      </w:r>
      <w:r w:rsidR="0029123C" w:rsidRPr="00CF61A8">
        <w:rPr>
          <w:rFonts w:cs="Times New Roman"/>
          <w:noProof/>
        </w:rPr>
        <w:t xml:space="preserve"> for the injector being open should be </w:t>
      </w:r>
      <w:r w:rsidR="00AA673F" w:rsidRPr="00CF61A8">
        <w:rPr>
          <w:rFonts w:cs="Times New Roman"/>
          <w:noProof/>
        </w:rPr>
        <w:t>longer when the engine is cold</w:t>
      </w:r>
      <w:r w:rsidR="0029123C" w:rsidRPr="00CF61A8">
        <w:rPr>
          <w:rFonts w:cs="Times New Roman"/>
          <w:noProof/>
        </w:rPr>
        <w:t>, this is because the wamrer the engine the less fuel and air is needed</w:t>
      </w:r>
      <w:r w:rsidR="00AA673F" w:rsidRPr="00CF61A8">
        <w:rPr>
          <w:rFonts w:cs="Times New Roman"/>
          <w:noProof/>
        </w:rPr>
        <w:t>.</w:t>
      </w:r>
      <w:r w:rsidR="000979A3">
        <w:rPr>
          <w:rFonts w:cs="Times New Roman"/>
          <w:noProof/>
        </w:rPr>
        <w:t xml:space="preserve"> </w:t>
      </w:r>
      <w:r w:rsidR="007B4B70" w:rsidRPr="007B4B70">
        <w:rPr>
          <w:rFonts w:cs="Times New Roman"/>
          <w:noProof/>
        </w:rPr>
        <w:t xml:space="preserve">When the temperature hits 70˚C the fan comes on to compensate the high temperature and cool the engine down, this is displayed on the rotarty valve data at 70˚C as the figure has risen by 4%. </w:t>
      </w:r>
    </w:p>
    <w:p w14:paraId="4DE38014" w14:textId="32A7BD21" w:rsidR="006B7759" w:rsidRDefault="000979A3" w:rsidP="00CF61A8">
      <w:pPr>
        <w:jc w:val="both"/>
        <w:rPr>
          <w:rFonts w:cs="Times New Roman"/>
          <w:noProof/>
        </w:rPr>
      </w:pPr>
      <w:r>
        <w:rPr>
          <w:rFonts w:cs="Times New Roman"/>
          <w:noProof/>
        </w:rPr>
        <w:t>The charcoal canister stays off at the lower temperature</w:t>
      </w:r>
      <w:r w:rsidR="004D7DC6">
        <w:rPr>
          <w:rFonts w:cs="Times New Roman"/>
          <w:noProof/>
        </w:rPr>
        <w:t xml:space="preserve"> and when the engine hits 60˚C it is switched on in order to collect the fuel vapours and deposit them back into </w:t>
      </w:r>
      <w:r w:rsidR="007B4B70">
        <w:rPr>
          <w:rFonts w:cs="Times New Roman"/>
          <w:noProof/>
        </w:rPr>
        <w:t xml:space="preserve">the engine </w:t>
      </w:r>
      <w:r w:rsidR="004D7DC6">
        <w:rPr>
          <w:rFonts w:cs="Times New Roman"/>
          <w:noProof/>
        </w:rPr>
        <w:t>instead of the atmosphere.</w:t>
      </w:r>
    </w:p>
    <w:p w14:paraId="7BF34F78" w14:textId="3D155A6A" w:rsidR="007B4B70" w:rsidRPr="00CF61A8" w:rsidRDefault="004D7DC6" w:rsidP="00CF61A8">
      <w:pPr>
        <w:jc w:val="both"/>
        <w:rPr>
          <w:rFonts w:cs="Times New Roman"/>
          <w:noProof/>
        </w:rPr>
      </w:pPr>
      <w:r>
        <w:rPr>
          <w:rFonts w:cs="Times New Roman"/>
          <w:noProof/>
        </w:rPr>
        <w:lastRenderedPageBreak/>
        <w:t>In figure 4 the lambda sensor information that is recorded shows that it is not switch</w:t>
      </w:r>
      <w:r w:rsidR="007B4B70">
        <w:rPr>
          <w:rFonts w:cs="Times New Roman"/>
          <w:noProof/>
        </w:rPr>
        <w:t>ed</w:t>
      </w:r>
      <w:r>
        <w:rPr>
          <w:rFonts w:cs="Times New Roman"/>
          <w:noProof/>
        </w:rPr>
        <w:t xml:space="preserve"> on until the engine reaches 40˚C because it does not operate at cold temperatures.</w:t>
      </w:r>
    </w:p>
    <w:p w14:paraId="42D7AB1E" w14:textId="10A91E75" w:rsidR="006B7759" w:rsidRDefault="00641B73" w:rsidP="00CF61A8">
      <w:pPr>
        <w:jc w:val="both"/>
        <w:rPr>
          <w:rFonts w:cs="Times New Roman"/>
          <w:noProof/>
        </w:rPr>
      </w:pPr>
      <w:r>
        <w:rPr>
          <w:rFonts w:cs="Times New Roman"/>
          <w:noProof/>
        </w:rPr>
        <w:t xml:space="preserve">Figure 6 shows resistance </w:t>
      </w:r>
      <w:r w:rsidR="006905CF">
        <w:rPr>
          <w:rFonts w:cs="Times New Roman"/>
          <w:noProof/>
        </w:rPr>
        <w:t>when the engine is at starting temperature (18˚C) and then tested again once the engine was at full operating temperature (80˚C). It shows that as the temperature has increased to its highest point the resistance has dropped slightly.</w:t>
      </w:r>
    </w:p>
    <w:p w14:paraId="43023370" w14:textId="1BEDB6C3" w:rsidR="006905CF" w:rsidRPr="00CF61A8" w:rsidRDefault="006905CF" w:rsidP="00CF61A8">
      <w:pPr>
        <w:jc w:val="both"/>
        <w:rPr>
          <w:rFonts w:cs="Times New Roman"/>
          <w:noProof/>
        </w:rPr>
      </w:pPr>
      <w:r>
        <w:rPr>
          <w:rFonts w:cs="Times New Roman"/>
          <w:noProof/>
        </w:rPr>
        <w:t>The resistance recorded at the primary coil shows that the data falls under the correct operating conditions from the Bosch book. The se</w:t>
      </w:r>
      <w:r w:rsidR="007B4B70">
        <w:rPr>
          <w:rFonts w:cs="Times New Roman"/>
          <w:noProof/>
        </w:rPr>
        <w:t>con</w:t>
      </w:r>
      <w:r>
        <w:rPr>
          <w:rFonts w:cs="Times New Roman"/>
          <w:noProof/>
        </w:rPr>
        <w:t xml:space="preserve">dary windings are much higher as there is a </w:t>
      </w:r>
      <w:r w:rsidR="004D3D2B">
        <w:rPr>
          <w:rFonts w:cs="Times New Roman"/>
          <w:noProof/>
        </w:rPr>
        <w:t>greater</w:t>
      </w:r>
      <w:r>
        <w:rPr>
          <w:rFonts w:cs="Times New Roman"/>
          <w:noProof/>
        </w:rPr>
        <w:t xml:space="preserve"> </w:t>
      </w:r>
      <w:r w:rsidR="004D3D2B">
        <w:rPr>
          <w:rFonts w:cs="Times New Roman"/>
          <w:noProof/>
        </w:rPr>
        <w:t>number</w:t>
      </w:r>
      <w:r>
        <w:rPr>
          <w:rFonts w:cs="Times New Roman"/>
          <w:noProof/>
        </w:rPr>
        <w:t xml:space="preserve"> of windings as opposed to the primary. The resistance in each of the injectors are very similar which is correct. The resistance shown from the plugs shows spurious data as plug one sh</w:t>
      </w:r>
      <w:r w:rsidR="001552E0">
        <w:rPr>
          <w:rFonts w:cs="Times New Roman"/>
          <w:noProof/>
        </w:rPr>
        <w:t>ows</w:t>
      </w:r>
      <w:r>
        <w:rPr>
          <w:rFonts w:cs="Times New Roman"/>
          <w:noProof/>
        </w:rPr>
        <w:t xml:space="preserve"> </w:t>
      </w:r>
      <w:r w:rsidR="004D3D2B">
        <w:rPr>
          <w:rFonts w:cs="Times New Roman"/>
          <w:noProof/>
        </w:rPr>
        <w:t>considerably lower</w:t>
      </w:r>
      <w:r w:rsidR="001552E0">
        <w:rPr>
          <w:rFonts w:cs="Times New Roman"/>
          <w:noProof/>
        </w:rPr>
        <w:t xml:space="preserve"> </w:t>
      </w:r>
      <w:r w:rsidR="004D3D2B">
        <w:rPr>
          <w:rFonts w:cs="Times New Roman"/>
          <w:noProof/>
        </w:rPr>
        <w:t>than the others as it is a shorter lead, the highest resistance is lead four however the data collected from lead three shows issuses, whilst testing the group made a note that this lead was from a different manufacturer than the other three, this could pose problems as it does not follow the manufacturers specification for this particular engine. This is shown in figure 7.</w:t>
      </w:r>
    </w:p>
    <w:p w14:paraId="01418F4E" w14:textId="5C081CD5" w:rsidR="004A7F9E" w:rsidRDefault="00A8102B" w:rsidP="004D3D2B">
      <w:pPr>
        <w:pStyle w:val="Heading2"/>
        <w:rPr>
          <w:rFonts w:cs="Times New Roman"/>
        </w:rPr>
      </w:pPr>
      <w:bookmarkStart w:id="24" w:name="_Toc39486420"/>
      <w:r>
        <w:rPr>
          <w:rFonts w:cs="Times New Roman"/>
        </w:rPr>
        <w:t xml:space="preserve">6.3 </w:t>
      </w:r>
      <w:r w:rsidR="004D3D2B">
        <w:rPr>
          <w:rFonts w:cs="Times New Roman"/>
        </w:rPr>
        <w:t>L-Jetronic System</w:t>
      </w:r>
      <w:bookmarkEnd w:id="24"/>
    </w:p>
    <w:p w14:paraId="5F0CE523" w14:textId="59FBD089" w:rsidR="004D3D2B" w:rsidRPr="001552E0" w:rsidRDefault="005E5BAE" w:rsidP="006B5A5A">
      <w:pPr>
        <w:jc w:val="both"/>
        <w:rPr>
          <w:rFonts w:cs="Times New Roman"/>
        </w:rPr>
      </w:pPr>
      <w:r w:rsidRPr="001552E0">
        <w:rPr>
          <w:rFonts w:cs="Times New Roman"/>
        </w:rPr>
        <w:t xml:space="preserve">The first test on the L-Jetronic System was checking the engine management box to see the data when the ignition is on and off. </w:t>
      </w:r>
      <w:r w:rsidR="006B5A5A" w:rsidRPr="001552E0">
        <w:rPr>
          <w:rFonts w:cs="Times New Roman"/>
        </w:rPr>
        <w:t xml:space="preserve">Shown in figure 8. </w:t>
      </w:r>
      <w:r w:rsidRPr="001552E0">
        <w:rPr>
          <w:rFonts w:cs="Times New Roman"/>
        </w:rPr>
        <w:t xml:space="preserve">When the ignition is off, </w:t>
      </w:r>
      <w:r w:rsidR="006B5A5A" w:rsidRPr="001552E0">
        <w:rPr>
          <w:rFonts w:cs="Times New Roman"/>
        </w:rPr>
        <w:t>all</w:t>
      </w:r>
      <w:r w:rsidRPr="001552E0">
        <w:rPr>
          <w:rFonts w:cs="Times New Roman"/>
        </w:rPr>
        <w:t xml:space="preserve"> the pins show no voltage and when the ignition was switch</w:t>
      </w:r>
      <w:r w:rsidR="001552E0" w:rsidRPr="001552E0">
        <w:rPr>
          <w:rFonts w:cs="Times New Roman"/>
        </w:rPr>
        <w:t>ed</w:t>
      </w:r>
      <w:r w:rsidRPr="001552E0">
        <w:rPr>
          <w:rFonts w:cs="Times New Roman"/>
        </w:rPr>
        <w:t xml:space="preserve"> on most of them came up with one. </w:t>
      </w:r>
      <w:r w:rsidR="006B5A5A" w:rsidRPr="001552E0">
        <w:rPr>
          <w:rFonts w:cs="Times New Roman"/>
        </w:rPr>
        <w:t>The data collected on the amplifier shows that pins one and three show the battery voltage and pins two and four only have residual voltage.</w:t>
      </w:r>
    </w:p>
    <w:p w14:paraId="4B2342A8" w14:textId="6EDFA9E1" w:rsidR="004A7F9E" w:rsidRPr="001552E0" w:rsidRDefault="006B5A5A" w:rsidP="00CF61A8">
      <w:pPr>
        <w:jc w:val="both"/>
        <w:rPr>
          <w:rFonts w:cs="Times New Roman"/>
        </w:rPr>
      </w:pPr>
      <w:r w:rsidRPr="001552E0">
        <w:rPr>
          <w:rFonts w:cs="Times New Roman"/>
        </w:rPr>
        <w:t>In figure 9 the pulse width o</w:t>
      </w:r>
      <w:r w:rsidR="00D8705B" w:rsidRPr="001552E0">
        <w:rPr>
          <w:rFonts w:cs="Times New Roman"/>
        </w:rPr>
        <w:t>f the injector on the</w:t>
      </w:r>
      <w:r w:rsidRPr="001552E0">
        <w:rPr>
          <w:rFonts w:cs="Times New Roman"/>
        </w:rPr>
        <w:t xml:space="preserve"> L-Jetronic </w:t>
      </w:r>
      <w:r w:rsidR="00D8705B" w:rsidRPr="001552E0">
        <w:rPr>
          <w:rFonts w:cs="Times New Roman"/>
        </w:rPr>
        <w:t xml:space="preserve">system </w:t>
      </w:r>
      <w:r w:rsidR="0094110A" w:rsidRPr="001552E0">
        <w:rPr>
          <w:rFonts w:cs="Times New Roman"/>
        </w:rPr>
        <w:t>is also quite high at cold cranking, this is because at initial ignition the engine requires a higher intake of fuel so that combustion can begin.</w:t>
      </w:r>
    </w:p>
    <w:p w14:paraId="403E47C6" w14:textId="77777777" w:rsidR="00064962" w:rsidRPr="001552E0" w:rsidRDefault="00D8705B" w:rsidP="00CF61A8">
      <w:pPr>
        <w:jc w:val="both"/>
        <w:rPr>
          <w:rFonts w:cs="Times New Roman"/>
        </w:rPr>
      </w:pPr>
      <w:r w:rsidRPr="001552E0">
        <w:rPr>
          <w:rFonts w:cs="Times New Roman"/>
        </w:rPr>
        <w:t xml:space="preserve">Figure 10 shows the results from the Bosch operating ranges as well as the measured data that was collected by the working group for the ignition and injection components. </w:t>
      </w:r>
      <w:r w:rsidR="002079E8" w:rsidRPr="001552E0">
        <w:rPr>
          <w:rFonts w:cs="Times New Roman"/>
        </w:rPr>
        <w:t xml:space="preserve">The values for the throttle switch for terminals 2 and 18 are both closed on the recorded data and the Bosch values and terminals 3 and 18 also show the same value as infinity. </w:t>
      </w:r>
    </w:p>
    <w:p w14:paraId="60DE0D0F" w14:textId="1DDF31AE" w:rsidR="004A7F9E" w:rsidRPr="001552E0" w:rsidRDefault="002079E8" w:rsidP="00CF61A8">
      <w:pPr>
        <w:jc w:val="both"/>
        <w:rPr>
          <w:rFonts w:cs="Times New Roman"/>
        </w:rPr>
      </w:pPr>
      <w:r w:rsidRPr="001552E0">
        <w:rPr>
          <w:rFonts w:cs="Times New Roman"/>
        </w:rPr>
        <w:t xml:space="preserve">The coolant temperature sensor at 20˚C shows the resistance is in the expected tolerance from the Bosch expected values although for the higher temperature of 80˚C the resistance should be between 270-390ohms, the figure recorded however was not within this tolerance as the engine temperature did not reach higher than 64.2˚C </w:t>
      </w:r>
      <w:r w:rsidR="00064962" w:rsidRPr="001552E0">
        <w:rPr>
          <w:rFonts w:cs="Times New Roman"/>
        </w:rPr>
        <w:t>as the engine switched the fan on in order to keep the engine cooler and not overheat. This data would still fall under the correct tolerance as the higher the temperature reaches the lower the resistance so between 60-70˚C the number recorded would be at the resistance shown. This data is also shown in figure 10.</w:t>
      </w:r>
    </w:p>
    <w:p w14:paraId="41A7F355" w14:textId="427D9E69" w:rsidR="004A7F9E" w:rsidRPr="001552E0" w:rsidRDefault="00064962" w:rsidP="00CF61A8">
      <w:pPr>
        <w:jc w:val="both"/>
        <w:rPr>
          <w:rFonts w:cs="Times New Roman"/>
        </w:rPr>
      </w:pPr>
      <w:r w:rsidRPr="001552E0">
        <w:rPr>
          <w:rFonts w:cs="Times New Roman"/>
        </w:rPr>
        <w:t>The auxiliary air valve data is shown in figure 10 of the resistance between the terminals and that it should be close to 40ohms and the recorded was 4</w:t>
      </w:r>
      <w:r w:rsidR="00BE5759" w:rsidRPr="001552E0">
        <w:rPr>
          <w:rFonts w:cs="Times New Roman"/>
        </w:rPr>
        <w:t xml:space="preserve">6.3ohms, this data </w:t>
      </w:r>
      <w:r w:rsidR="00F23A63" w:rsidRPr="001552E0">
        <w:rPr>
          <w:rFonts w:cs="Times New Roman"/>
        </w:rPr>
        <w:t>falls</w:t>
      </w:r>
      <w:r w:rsidR="00BE5759" w:rsidRPr="001552E0">
        <w:rPr>
          <w:rFonts w:cs="Times New Roman"/>
        </w:rPr>
        <w:t xml:space="preserve"> with tolerance. This shows that the auxiliary air valve is working as it should.</w:t>
      </w:r>
    </w:p>
    <w:p w14:paraId="60ED28AE" w14:textId="00923185" w:rsidR="00B44E47" w:rsidRPr="001552E0" w:rsidRDefault="00BE5759" w:rsidP="00CF61A8">
      <w:pPr>
        <w:jc w:val="both"/>
        <w:rPr>
          <w:rFonts w:cs="Times New Roman"/>
        </w:rPr>
      </w:pPr>
      <w:r w:rsidRPr="001552E0">
        <w:rPr>
          <w:rFonts w:cs="Times New Roman"/>
        </w:rPr>
        <w:t xml:space="preserve">The injector valves fall within the tolerance </w:t>
      </w:r>
      <w:r w:rsidR="0007094E" w:rsidRPr="001552E0">
        <w:rPr>
          <w:rFonts w:cs="Times New Roman"/>
        </w:rPr>
        <w:t>of the values given in the Bosch book for resistance. This shows that the injectors are working appropriately and are giving out the correct power output. This is shown in figure 10.</w:t>
      </w:r>
      <w:r w:rsidR="001552E0">
        <w:rPr>
          <w:rFonts w:cs="Times New Roman"/>
        </w:rPr>
        <w:t xml:space="preserve"> </w:t>
      </w:r>
      <w:r w:rsidR="0007094E" w:rsidRPr="001552E0">
        <w:rPr>
          <w:rFonts w:cs="Times New Roman"/>
        </w:rPr>
        <w:t>Figure 10’s data for the primary and secondary coil are at the correct resistance</w:t>
      </w:r>
      <w:r w:rsidR="00B44E47" w:rsidRPr="001552E0">
        <w:rPr>
          <w:rFonts w:cs="Times New Roman"/>
        </w:rPr>
        <w:t xml:space="preserve">. </w:t>
      </w:r>
    </w:p>
    <w:p w14:paraId="43840F39" w14:textId="7C34F9D4" w:rsidR="0007094E" w:rsidRPr="001552E0" w:rsidRDefault="00B44E47" w:rsidP="00CF61A8">
      <w:pPr>
        <w:jc w:val="both"/>
        <w:rPr>
          <w:rFonts w:cs="Times New Roman"/>
        </w:rPr>
      </w:pPr>
      <w:r w:rsidRPr="001552E0">
        <w:rPr>
          <w:rFonts w:cs="Times New Roman"/>
        </w:rPr>
        <w:t>T</w:t>
      </w:r>
      <w:r w:rsidR="0007094E" w:rsidRPr="001552E0">
        <w:rPr>
          <w:rFonts w:cs="Times New Roman"/>
        </w:rPr>
        <w:t>he resistance given from the HT leads should show a higher resistance from lead one</w:t>
      </w:r>
      <w:r w:rsidRPr="001552E0">
        <w:rPr>
          <w:rFonts w:cs="Times New Roman"/>
        </w:rPr>
        <w:t xml:space="preserve"> reducing through to lead four as the length of the HT leads become shorter. This however is not the case as the second HT lead has a higher than expected resistance, this could be because this is a different lead with a </w:t>
      </w:r>
      <w:r w:rsidR="00B24CAA" w:rsidRPr="001552E0">
        <w:rPr>
          <w:rFonts w:cs="Times New Roman"/>
        </w:rPr>
        <w:t xml:space="preserve">different manufacturer </w:t>
      </w:r>
      <w:r w:rsidR="00F23A63">
        <w:rPr>
          <w:rFonts w:cs="Times New Roman"/>
        </w:rPr>
        <w:t xml:space="preserve">specification </w:t>
      </w:r>
      <w:r w:rsidR="0034695D" w:rsidRPr="001552E0">
        <w:rPr>
          <w:rFonts w:cs="Times New Roman"/>
        </w:rPr>
        <w:t>with a higher resistance allowance. This data can be found in figure 10.</w:t>
      </w:r>
    </w:p>
    <w:p w14:paraId="632ED985" w14:textId="0C39BB9D" w:rsidR="004A7F9E" w:rsidRPr="001552E0" w:rsidRDefault="0034695D" w:rsidP="00CF61A8">
      <w:pPr>
        <w:jc w:val="both"/>
        <w:rPr>
          <w:rFonts w:cs="Times New Roman"/>
        </w:rPr>
      </w:pPr>
      <w:r w:rsidRPr="001552E0">
        <w:rPr>
          <w:rFonts w:cs="Times New Roman"/>
        </w:rPr>
        <w:t xml:space="preserve">In figure 11 the NTC 2 results are shown, the resistance at the lowest temperature is at its highest point and as the temperature increases the resistance drops, at the highest temperature </w:t>
      </w:r>
      <w:r w:rsidR="00CD36E2" w:rsidRPr="001552E0">
        <w:rPr>
          <w:rFonts w:cs="Times New Roman"/>
        </w:rPr>
        <w:t xml:space="preserve">the resistance is increased slightly, this is the same with the voltage as it slightly increases, this is because as the fan is </w:t>
      </w:r>
      <w:r w:rsidR="00CD36E2" w:rsidRPr="001552E0">
        <w:rPr>
          <w:rFonts w:cs="Times New Roman"/>
        </w:rPr>
        <w:lastRenderedPageBreak/>
        <w:t>switched on by the engine it is pulling extra voltage and creating a higher resistance in this circuit. The data for the four injectors at starting temperature has a longer opening period, this is because when the engine is cold the system requires more fuel to enter in order to start and heat the engine up, the higher the temperature reaches the less time the injectors are open for. One of the results shows a discrepancy when the engine reaches 50˚C, this could be that the data was poorly extracted by the group or that there was a momentary jump which is what was recorded. At the highest temperature, the figure has again increased slightly, this is to compensate for the fan being switched on.</w:t>
      </w:r>
    </w:p>
    <w:p w14:paraId="175BB4C3" w14:textId="17DD534D" w:rsidR="004A7F9E" w:rsidRPr="00CF61A8" w:rsidRDefault="004A7F9E" w:rsidP="00CF61A8">
      <w:pPr>
        <w:jc w:val="both"/>
        <w:rPr>
          <w:rFonts w:cs="Times New Roman"/>
          <w:sz w:val="24"/>
          <w:szCs w:val="20"/>
        </w:rPr>
      </w:pPr>
    </w:p>
    <w:p w14:paraId="34325077" w14:textId="312D213F" w:rsidR="004A7F9E" w:rsidRPr="00CF61A8" w:rsidRDefault="004A7F9E" w:rsidP="00CF61A8">
      <w:pPr>
        <w:jc w:val="both"/>
        <w:rPr>
          <w:rFonts w:cs="Times New Roman"/>
          <w:sz w:val="24"/>
          <w:szCs w:val="20"/>
        </w:rPr>
      </w:pPr>
    </w:p>
    <w:p w14:paraId="0945C4D8" w14:textId="09AF7939" w:rsidR="004A7F9E" w:rsidRPr="00CF61A8" w:rsidRDefault="004A7F9E" w:rsidP="00CF61A8">
      <w:pPr>
        <w:jc w:val="both"/>
        <w:rPr>
          <w:rFonts w:cs="Times New Roman"/>
          <w:sz w:val="24"/>
          <w:szCs w:val="20"/>
        </w:rPr>
      </w:pPr>
    </w:p>
    <w:p w14:paraId="549D3D40" w14:textId="1C945053" w:rsidR="004A7F9E" w:rsidRPr="00CF61A8" w:rsidRDefault="004A7F9E" w:rsidP="00CF61A8">
      <w:pPr>
        <w:jc w:val="both"/>
        <w:rPr>
          <w:rFonts w:cs="Times New Roman"/>
          <w:sz w:val="24"/>
          <w:szCs w:val="20"/>
        </w:rPr>
      </w:pPr>
    </w:p>
    <w:p w14:paraId="2F43B597" w14:textId="35D48ED3" w:rsidR="004A7F9E" w:rsidRPr="00CF61A8" w:rsidRDefault="004A7F9E" w:rsidP="00CF61A8">
      <w:pPr>
        <w:jc w:val="both"/>
        <w:rPr>
          <w:rFonts w:cs="Times New Roman"/>
          <w:sz w:val="24"/>
          <w:szCs w:val="20"/>
        </w:rPr>
      </w:pPr>
    </w:p>
    <w:p w14:paraId="539A2690" w14:textId="2A25AB2E" w:rsidR="004A7F9E" w:rsidRPr="00CF61A8" w:rsidRDefault="004A7F9E" w:rsidP="00CF61A8">
      <w:pPr>
        <w:jc w:val="both"/>
        <w:rPr>
          <w:rFonts w:cs="Times New Roman"/>
          <w:sz w:val="24"/>
          <w:szCs w:val="20"/>
        </w:rPr>
      </w:pPr>
    </w:p>
    <w:p w14:paraId="5BC651CE" w14:textId="76066D4B" w:rsidR="004A7F9E" w:rsidRPr="00CF61A8" w:rsidRDefault="004A7F9E" w:rsidP="00CF61A8">
      <w:pPr>
        <w:jc w:val="both"/>
        <w:rPr>
          <w:rFonts w:cs="Times New Roman"/>
          <w:sz w:val="24"/>
          <w:szCs w:val="20"/>
        </w:rPr>
      </w:pPr>
    </w:p>
    <w:p w14:paraId="623D3076" w14:textId="2F7B11E4" w:rsidR="004A7F9E" w:rsidRPr="00CF61A8" w:rsidRDefault="004A7F9E" w:rsidP="00CF61A8">
      <w:pPr>
        <w:jc w:val="both"/>
        <w:rPr>
          <w:rFonts w:cs="Times New Roman"/>
          <w:sz w:val="24"/>
          <w:szCs w:val="20"/>
        </w:rPr>
      </w:pPr>
    </w:p>
    <w:p w14:paraId="60791CE5" w14:textId="57735393" w:rsidR="004A7F9E" w:rsidRDefault="004A7F9E" w:rsidP="00CF61A8">
      <w:pPr>
        <w:jc w:val="both"/>
        <w:rPr>
          <w:rFonts w:cs="Times New Roman"/>
          <w:color w:val="FF0000"/>
          <w:sz w:val="24"/>
          <w:szCs w:val="20"/>
        </w:rPr>
      </w:pPr>
    </w:p>
    <w:p w14:paraId="7E5A259C" w14:textId="6361D17F" w:rsidR="00A12F1F" w:rsidRDefault="00A12F1F" w:rsidP="00CF61A8">
      <w:pPr>
        <w:jc w:val="both"/>
        <w:rPr>
          <w:rFonts w:cs="Times New Roman"/>
          <w:color w:val="FF0000"/>
          <w:sz w:val="24"/>
          <w:szCs w:val="20"/>
        </w:rPr>
      </w:pPr>
    </w:p>
    <w:p w14:paraId="3AAEF0D8" w14:textId="645A6409" w:rsidR="00A12F1F" w:rsidRDefault="00A12F1F" w:rsidP="00CF61A8">
      <w:pPr>
        <w:jc w:val="both"/>
        <w:rPr>
          <w:rFonts w:cs="Times New Roman"/>
          <w:color w:val="FF0000"/>
          <w:sz w:val="24"/>
          <w:szCs w:val="20"/>
        </w:rPr>
      </w:pPr>
    </w:p>
    <w:p w14:paraId="7ABC97BD" w14:textId="30163222" w:rsidR="00A12F1F" w:rsidRDefault="00A12F1F" w:rsidP="00CF61A8">
      <w:pPr>
        <w:jc w:val="both"/>
        <w:rPr>
          <w:rFonts w:cs="Times New Roman"/>
          <w:color w:val="FF0000"/>
          <w:sz w:val="24"/>
          <w:szCs w:val="20"/>
        </w:rPr>
      </w:pPr>
    </w:p>
    <w:p w14:paraId="5E8E2195" w14:textId="77777777" w:rsidR="00A12F1F" w:rsidRDefault="00A12F1F" w:rsidP="00CF61A8">
      <w:pPr>
        <w:jc w:val="both"/>
        <w:rPr>
          <w:rFonts w:cs="Times New Roman"/>
          <w:color w:val="FF0000"/>
          <w:sz w:val="24"/>
          <w:szCs w:val="20"/>
        </w:rPr>
      </w:pPr>
    </w:p>
    <w:p w14:paraId="76FB90AC" w14:textId="194AAEE1" w:rsidR="004D3D2B" w:rsidRDefault="004D3D2B" w:rsidP="00CF61A8">
      <w:pPr>
        <w:jc w:val="both"/>
        <w:rPr>
          <w:rFonts w:cs="Times New Roman"/>
          <w:color w:val="FF0000"/>
          <w:sz w:val="24"/>
          <w:szCs w:val="20"/>
        </w:rPr>
      </w:pPr>
    </w:p>
    <w:p w14:paraId="6123B6A4" w14:textId="3222A7AB" w:rsidR="001F0A91" w:rsidRDefault="001F0A91" w:rsidP="00CF61A8">
      <w:pPr>
        <w:jc w:val="both"/>
        <w:rPr>
          <w:rFonts w:cs="Times New Roman"/>
          <w:color w:val="FF0000"/>
          <w:sz w:val="24"/>
          <w:szCs w:val="20"/>
        </w:rPr>
      </w:pPr>
    </w:p>
    <w:p w14:paraId="768708C9" w14:textId="0382753D" w:rsidR="001F0A91" w:rsidRDefault="001F0A91" w:rsidP="00CF61A8">
      <w:pPr>
        <w:jc w:val="both"/>
        <w:rPr>
          <w:rFonts w:cs="Times New Roman"/>
          <w:color w:val="FF0000"/>
          <w:sz w:val="24"/>
          <w:szCs w:val="20"/>
        </w:rPr>
      </w:pPr>
    </w:p>
    <w:p w14:paraId="3ED8684C" w14:textId="0F26075C" w:rsidR="001552E0" w:rsidRDefault="001552E0" w:rsidP="00CF61A8">
      <w:pPr>
        <w:jc w:val="both"/>
        <w:rPr>
          <w:rFonts w:cs="Times New Roman"/>
          <w:color w:val="FF0000"/>
          <w:sz w:val="24"/>
          <w:szCs w:val="20"/>
        </w:rPr>
      </w:pPr>
    </w:p>
    <w:p w14:paraId="40F4FD2F" w14:textId="11A1C6B9" w:rsidR="001552E0" w:rsidRDefault="001552E0" w:rsidP="00CF61A8">
      <w:pPr>
        <w:jc w:val="both"/>
        <w:rPr>
          <w:rFonts w:cs="Times New Roman"/>
          <w:color w:val="FF0000"/>
          <w:sz w:val="24"/>
          <w:szCs w:val="20"/>
        </w:rPr>
      </w:pPr>
    </w:p>
    <w:p w14:paraId="06516819" w14:textId="7C134618" w:rsidR="001552E0" w:rsidRDefault="001552E0" w:rsidP="00CF61A8">
      <w:pPr>
        <w:jc w:val="both"/>
        <w:rPr>
          <w:rFonts w:cs="Times New Roman"/>
          <w:color w:val="FF0000"/>
          <w:sz w:val="24"/>
          <w:szCs w:val="20"/>
        </w:rPr>
      </w:pPr>
    </w:p>
    <w:p w14:paraId="0A74FDB5" w14:textId="4535CD50" w:rsidR="001552E0" w:rsidRDefault="001552E0" w:rsidP="00CF61A8">
      <w:pPr>
        <w:jc w:val="both"/>
        <w:rPr>
          <w:rFonts w:cs="Times New Roman"/>
          <w:color w:val="FF0000"/>
          <w:sz w:val="24"/>
          <w:szCs w:val="20"/>
        </w:rPr>
      </w:pPr>
    </w:p>
    <w:p w14:paraId="03E06EFD" w14:textId="77777777" w:rsidR="001552E0" w:rsidRDefault="001552E0" w:rsidP="00CF61A8">
      <w:pPr>
        <w:jc w:val="both"/>
        <w:rPr>
          <w:rFonts w:cs="Times New Roman"/>
          <w:color w:val="FF0000"/>
          <w:sz w:val="24"/>
          <w:szCs w:val="20"/>
        </w:rPr>
      </w:pPr>
    </w:p>
    <w:p w14:paraId="4C3089CF" w14:textId="7D239F04" w:rsidR="004D3D2B" w:rsidRDefault="004D3D2B" w:rsidP="00CF61A8">
      <w:pPr>
        <w:jc w:val="both"/>
        <w:rPr>
          <w:rFonts w:cs="Times New Roman"/>
          <w:color w:val="FF0000"/>
          <w:sz w:val="24"/>
          <w:szCs w:val="20"/>
        </w:rPr>
      </w:pPr>
    </w:p>
    <w:p w14:paraId="5A984DF8" w14:textId="77777777" w:rsidR="004D3D2B" w:rsidRPr="00CF61A8" w:rsidRDefault="004D3D2B" w:rsidP="00CF61A8">
      <w:pPr>
        <w:jc w:val="both"/>
        <w:rPr>
          <w:rFonts w:cs="Times New Roman"/>
          <w:color w:val="FF0000"/>
          <w:sz w:val="24"/>
          <w:szCs w:val="20"/>
        </w:rPr>
      </w:pPr>
    </w:p>
    <w:p w14:paraId="21566AF7" w14:textId="2DCFDE83" w:rsidR="00C46647" w:rsidRDefault="00C46647" w:rsidP="00CF61A8">
      <w:pPr>
        <w:jc w:val="both"/>
        <w:rPr>
          <w:rFonts w:cs="Times New Roman"/>
          <w:color w:val="FF0000"/>
          <w:sz w:val="24"/>
          <w:szCs w:val="20"/>
        </w:rPr>
      </w:pPr>
    </w:p>
    <w:p w14:paraId="1A980170" w14:textId="547BED5B" w:rsidR="001552E0" w:rsidRDefault="001552E0" w:rsidP="00CF61A8">
      <w:pPr>
        <w:jc w:val="both"/>
        <w:rPr>
          <w:rFonts w:cs="Times New Roman"/>
          <w:color w:val="FF0000"/>
          <w:sz w:val="24"/>
          <w:szCs w:val="20"/>
        </w:rPr>
      </w:pPr>
    </w:p>
    <w:p w14:paraId="314D9F14" w14:textId="5B4004FC" w:rsidR="001552E0" w:rsidRDefault="001552E0" w:rsidP="00CF61A8">
      <w:pPr>
        <w:jc w:val="both"/>
        <w:rPr>
          <w:rFonts w:cs="Times New Roman"/>
          <w:color w:val="FF0000"/>
          <w:sz w:val="24"/>
          <w:szCs w:val="20"/>
        </w:rPr>
      </w:pPr>
    </w:p>
    <w:p w14:paraId="420C2012" w14:textId="2FB4F593" w:rsidR="001552E0" w:rsidRDefault="00746906" w:rsidP="001552E0">
      <w:pPr>
        <w:pStyle w:val="Heading1"/>
        <w:rPr>
          <w:rFonts w:ascii="Times New Roman" w:hAnsi="Times New Roman" w:cs="Times New Roman"/>
        </w:rPr>
      </w:pPr>
      <w:bookmarkStart w:id="25" w:name="_Toc39486421"/>
      <w:r>
        <w:rPr>
          <w:rFonts w:ascii="Times New Roman" w:hAnsi="Times New Roman" w:cs="Times New Roman"/>
        </w:rPr>
        <w:lastRenderedPageBreak/>
        <w:t xml:space="preserve">7.0 </w:t>
      </w:r>
      <w:r w:rsidR="001552E0">
        <w:rPr>
          <w:rFonts w:ascii="Times New Roman" w:hAnsi="Times New Roman" w:cs="Times New Roman"/>
        </w:rPr>
        <w:t>Discussion</w:t>
      </w:r>
      <w:bookmarkEnd w:id="25"/>
    </w:p>
    <w:p w14:paraId="55E5B3F1" w14:textId="5C5E1767" w:rsidR="001552E0" w:rsidRPr="001552E0" w:rsidRDefault="00746906" w:rsidP="00746906">
      <w:pPr>
        <w:jc w:val="both"/>
      </w:pPr>
      <w:r>
        <w:t xml:space="preserve">During this testing process both engines have performed as anticipated. Neither of them gave out perfect results which is to be expected as they are older and used engines as opposed to using a brand-new engine with each component being vigorously tested and all components extracted with the manufacturers operating conditions. Some of the data record however seems to have false readings and there are many reasons this could have happened, the group have never worked together prior to this testing so each member </w:t>
      </w:r>
      <w:r w:rsidR="00A463DB">
        <w:t>are unfamiliar with one another and unsure how they work, the testing equipment new to the group members so were unsure how to use it to the best ability. The testing conditions also could have been more controlled with room temperature and air density which could give more accurate results. The Motronic system is the better of each engine as it has been adapted where the L-Jetronic is only basic. There are a much higher number of sensors are recorded data that would help give more precise information to the ECU so that it can manage the fuel, air and ignition more accurately.</w:t>
      </w:r>
    </w:p>
    <w:p w14:paraId="203239D9" w14:textId="02CB8C76" w:rsidR="001552E0" w:rsidRDefault="001552E0" w:rsidP="00CF61A8">
      <w:pPr>
        <w:jc w:val="both"/>
        <w:rPr>
          <w:rFonts w:cs="Times New Roman"/>
          <w:color w:val="FF0000"/>
          <w:sz w:val="24"/>
          <w:szCs w:val="20"/>
        </w:rPr>
      </w:pPr>
    </w:p>
    <w:p w14:paraId="55D82C0F" w14:textId="55593A24" w:rsidR="001552E0" w:rsidRDefault="001552E0" w:rsidP="00CF61A8">
      <w:pPr>
        <w:jc w:val="both"/>
        <w:rPr>
          <w:rFonts w:cs="Times New Roman"/>
          <w:color w:val="FF0000"/>
          <w:sz w:val="24"/>
          <w:szCs w:val="20"/>
        </w:rPr>
      </w:pPr>
    </w:p>
    <w:p w14:paraId="5B1852F1" w14:textId="6A0CDA19" w:rsidR="001552E0" w:rsidRDefault="001552E0" w:rsidP="00CF61A8">
      <w:pPr>
        <w:jc w:val="both"/>
        <w:rPr>
          <w:rFonts w:cs="Times New Roman"/>
          <w:color w:val="FF0000"/>
          <w:sz w:val="24"/>
          <w:szCs w:val="20"/>
        </w:rPr>
      </w:pPr>
    </w:p>
    <w:p w14:paraId="08DF0CEB" w14:textId="2BB4F862" w:rsidR="001552E0" w:rsidRDefault="001552E0" w:rsidP="00CF61A8">
      <w:pPr>
        <w:jc w:val="both"/>
        <w:rPr>
          <w:rFonts w:cs="Times New Roman"/>
          <w:color w:val="FF0000"/>
          <w:sz w:val="24"/>
          <w:szCs w:val="20"/>
        </w:rPr>
      </w:pPr>
    </w:p>
    <w:p w14:paraId="761D8B1D" w14:textId="20B4AB74" w:rsidR="001552E0" w:rsidRDefault="001552E0" w:rsidP="00CF61A8">
      <w:pPr>
        <w:jc w:val="both"/>
        <w:rPr>
          <w:rFonts w:cs="Times New Roman"/>
          <w:color w:val="FF0000"/>
          <w:sz w:val="24"/>
          <w:szCs w:val="20"/>
        </w:rPr>
      </w:pPr>
    </w:p>
    <w:p w14:paraId="4E223D3C" w14:textId="1293F433" w:rsidR="00A463DB" w:rsidRDefault="00A463DB" w:rsidP="00CF61A8">
      <w:pPr>
        <w:jc w:val="both"/>
        <w:rPr>
          <w:rFonts w:cs="Times New Roman"/>
          <w:color w:val="FF0000"/>
          <w:sz w:val="24"/>
          <w:szCs w:val="20"/>
        </w:rPr>
      </w:pPr>
    </w:p>
    <w:p w14:paraId="510C145B" w14:textId="38FEC185" w:rsidR="00A463DB" w:rsidRDefault="00A463DB" w:rsidP="00CF61A8">
      <w:pPr>
        <w:jc w:val="both"/>
        <w:rPr>
          <w:rFonts w:cs="Times New Roman"/>
          <w:color w:val="FF0000"/>
          <w:sz w:val="24"/>
          <w:szCs w:val="20"/>
        </w:rPr>
      </w:pPr>
    </w:p>
    <w:p w14:paraId="2052DD71" w14:textId="2716B080" w:rsidR="00A463DB" w:rsidRDefault="00A463DB" w:rsidP="00CF61A8">
      <w:pPr>
        <w:jc w:val="both"/>
        <w:rPr>
          <w:rFonts w:cs="Times New Roman"/>
          <w:color w:val="FF0000"/>
          <w:sz w:val="24"/>
          <w:szCs w:val="20"/>
        </w:rPr>
      </w:pPr>
    </w:p>
    <w:p w14:paraId="2C7DD559" w14:textId="5E25BEC1" w:rsidR="00A463DB" w:rsidRDefault="00A463DB" w:rsidP="00CF61A8">
      <w:pPr>
        <w:jc w:val="both"/>
        <w:rPr>
          <w:rFonts w:cs="Times New Roman"/>
          <w:color w:val="FF0000"/>
          <w:sz w:val="24"/>
          <w:szCs w:val="20"/>
        </w:rPr>
      </w:pPr>
    </w:p>
    <w:p w14:paraId="6913ED25" w14:textId="1A11A132" w:rsidR="00A463DB" w:rsidRDefault="00A463DB" w:rsidP="00CF61A8">
      <w:pPr>
        <w:jc w:val="both"/>
        <w:rPr>
          <w:rFonts w:cs="Times New Roman"/>
          <w:color w:val="FF0000"/>
          <w:sz w:val="24"/>
          <w:szCs w:val="20"/>
        </w:rPr>
      </w:pPr>
    </w:p>
    <w:p w14:paraId="3161AD5E" w14:textId="06A0715C" w:rsidR="00A463DB" w:rsidRDefault="00A463DB" w:rsidP="00CF61A8">
      <w:pPr>
        <w:jc w:val="both"/>
        <w:rPr>
          <w:rFonts w:cs="Times New Roman"/>
          <w:color w:val="FF0000"/>
          <w:sz w:val="24"/>
          <w:szCs w:val="20"/>
        </w:rPr>
      </w:pPr>
    </w:p>
    <w:p w14:paraId="54299151" w14:textId="25CDA12B" w:rsidR="00A463DB" w:rsidRDefault="00A463DB" w:rsidP="00CF61A8">
      <w:pPr>
        <w:jc w:val="both"/>
        <w:rPr>
          <w:rFonts w:cs="Times New Roman"/>
          <w:color w:val="FF0000"/>
          <w:sz w:val="24"/>
          <w:szCs w:val="20"/>
        </w:rPr>
      </w:pPr>
    </w:p>
    <w:p w14:paraId="5CACB700" w14:textId="62F656A9" w:rsidR="00A463DB" w:rsidRDefault="00A463DB" w:rsidP="00CF61A8">
      <w:pPr>
        <w:jc w:val="both"/>
        <w:rPr>
          <w:rFonts w:cs="Times New Roman"/>
          <w:color w:val="FF0000"/>
          <w:sz w:val="24"/>
          <w:szCs w:val="20"/>
        </w:rPr>
      </w:pPr>
    </w:p>
    <w:p w14:paraId="1F676C0F" w14:textId="15B4A601" w:rsidR="00A463DB" w:rsidRDefault="00A463DB" w:rsidP="00CF61A8">
      <w:pPr>
        <w:jc w:val="both"/>
        <w:rPr>
          <w:rFonts w:cs="Times New Roman"/>
          <w:color w:val="FF0000"/>
          <w:sz w:val="24"/>
          <w:szCs w:val="20"/>
        </w:rPr>
      </w:pPr>
    </w:p>
    <w:p w14:paraId="4E513FBE" w14:textId="4B2FEB7B" w:rsidR="00A463DB" w:rsidRDefault="00A463DB" w:rsidP="00CF61A8">
      <w:pPr>
        <w:jc w:val="both"/>
        <w:rPr>
          <w:rFonts w:cs="Times New Roman"/>
          <w:color w:val="FF0000"/>
          <w:sz w:val="24"/>
          <w:szCs w:val="20"/>
        </w:rPr>
      </w:pPr>
    </w:p>
    <w:p w14:paraId="0869B4F0" w14:textId="34EC4583" w:rsidR="00A463DB" w:rsidRDefault="00A463DB" w:rsidP="00CF61A8">
      <w:pPr>
        <w:jc w:val="both"/>
        <w:rPr>
          <w:rFonts w:cs="Times New Roman"/>
          <w:color w:val="FF0000"/>
          <w:sz w:val="24"/>
          <w:szCs w:val="20"/>
        </w:rPr>
      </w:pPr>
    </w:p>
    <w:p w14:paraId="67339425" w14:textId="5A432EA2" w:rsidR="00A463DB" w:rsidRDefault="00A463DB" w:rsidP="00CF61A8">
      <w:pPr>
        <w:jc w:val="both"/>
        <w:rPr>
          <w:rFonts w:cs="Times New Roman"/>
          <w:color w:val="FF0000"/>
          <w:sz w:val="24"/>
          <w:szCs w:val="20"/>
        </w:rPr>
      </w:pPr>
    </w:p>
    <w:p w14:paraId="5E60DD82" w14:textId="41CF3782" w:rsidR="00A463DB" w:rsidRDefault="00A463DB" w:rsidP="00CF61A8">
      <w:pPr>
        <w:jc w:val="both"/>
        <w:rPr>
          <w:rFonts w:cs="Times New Roman"/>
          <w:color w:val="FF0000"/>
          <w:sz w:val="24"/>
          <w:szCs w:val="20"/>
        </w:rPr>
      </w:pPr>
    </w:p>
    <w:p w14:paraId="45915AC8" w14:textId="5A34E0ED" w:rsidR="00A463DB" w:rsidRDefault="00A463DB" w:rsidP="00CF61A8">
      <w:pPr>
        <w:jc w:val="both"/>
        <w:rPr>
          <w:rFonts w:cs="Times New Roman"/>
          <w:color w:val="FF0000"/>
          <w:sz w:val="24"/>
          <w:szCs w:val="20"/>
        </w:rPr>
      </w:pPr>
    </w:p>
    <w:p w14:paraId="39A5D158" w14:textId="77777777" w:rsidR="00A463DB" w:rsidRPr="00CF61A8" w:rsidRDefault="00A463DB" w:rsidP="00CF61A8">
      <w:pPr>
        <w:jc w:val="both"/>
        <w:rPr>
          <w:rFonts w:cs="Times New Roman"/>
          <w:color w:val="FF0000"/>
          <w:sz w:val="24"/>
          <w:szCs w:val="20"/>
        </w:rPr>
      </w:pPr>
    </w:p>
    <w:p w14:paraId="0B523D2E" w14:textId="7A995329" w:rsidR="0057420B" w:rsidRPr="00CF61A8" w:rsidRDefault="00746906" w:rsidP="00CF61A8">
      <w:pPr>
        <w:pStyle w:val="Heading1"/>
        <w:jc w:val="both"/>
        <w:rPr>
          <w:rFonts w:ascii="Times New Roman" w:hAnsi="Times New Roman" w:cs="Times New Roman"/>
        </w:rPr>
      </w:pPr>
      <w:bookmarkStart w:id="26" w:name="_Toc39486422"/>
      <w:r>
        <w:rPr>
          <w:rFonts w:ascii="Times New Roman" w:hAnsi="Times New Roman" w:cs="Times New Roman"/>
        </w:rPr>
        <w:lastRenderedPageBreak/>
        <w:t>8</w:t>
      </w:r>
      <w:r w:rsidR="00A8102B">
        <w:rPr>
          <w:rFonts w:ascii="Times New Roman" w:hAnsi="Times New Roman" w:cs="Times New Roman"/>
        </w:rPr>
        <w:t xml:space="preserve">.0 </w:t>
      </w:r>
      <w:r w:rsidR="0057420B" w:rsidRPr="00CF61A8">
        <w:rPr>
          <w:rFonts w:ascii="Times New Roman" w:hAnsi="Times New Roman" w:cs="Times New Roman"/>
        </w:rPr>
        <w:t>Conclusion</w:t>
      </w:r>
      <w:bookmarkEnd w:id="26"/>
    </w:p>
    <w:p w14:paraId="6D01D112" w14:textId="14A5DB36" w:rsidR="00327528" w:rsidRPr="001552E0" w:rsidRDefault="00A12F1F" w:rsidP="00CF61A8">
      <w:pPr>
        <w:jc w:val="both"/>
        <w:rPr>
          <w:rFonts w:cs="Times New Roman"/>
          <w:szCs w:val="18"/>
        </w:rPr>
      </w:pPr>
      <w:r w:rsidRPr="001552E0">
        <w:rPr>
          <w:rFonts w:cs="Times New Roman"/>
          <w:szCs w:val="18"/>
        </w:rPr>
        <w:t xml:space="preserve">In conclusion, this assignment has given a better understanding in the different electronic circuits and engine components that are linked to the ignition and the injection systems. Recording data from the two engines that were used and using the tools, equipment and the technology in order to check these systems over to see if they are operating correctly and are running under the correct tolerances. Discovering the issues that may occur with different engine and electrical components and what the potential reason there may be for those problems. </w:t>
      </w:r>
    </w:p>
    <w:p w14:paraId="05B468E1" w14:textId="55851BA9" w:rsidR="00BE1E72" w:rsidRPr="001552E0" w:rsidRDefault="00A12F1F" w:rsidP="00CF61A8">
      <w:pPr>
        <w:jc w:val="both"/>
        <w:rPr>
          <w:rFonts w:cs="Times New Roman"/>
          <w:szCs w:val="18"/>
        </w:rPr>
      </w:pPr>
      <w:r w:rsidRPr="001552E0">
        <w:rPr>
          <w:rFonts w:cs="Times New Roman"/>
          <w:szCs w:val="18"/>
        </w:rPr>
        <w:t xml:space="preserve">Analysing the data that was recorded with that of the information given from Bosch </w:t>
      </w:r>
      <w:r w:rsidR="00BE1E72" w:rsidRPr="001552E0">
        <w:rPr>
          <w:rFonts w:cs="Times New Roman"/>
          <w:szCs w:val="18"/>
        </w:rPr>
        <w:t xml:space="preserve">book </w:t>
      </w:r>
      <w:r w:rsidRPr="001552E0">
        <w:rPr>
          <w:rFonts w:cs="Times New Roman"/>
          <w:szCs w:val="18"/>
        </w:rPr>
        <w:t xml:space="preserve">and discovering how much tolerance was allocated </w:t>
      </w:r>
      <w:r w:rsidR="00BE1E72" w:rsidRPr="001552E0">
        <w:rPr>
          <w:rFonts w:cs="Times New Roman"/>
          <w:szCs w:val="18"/>
        </w:rPr>
        <w:t xml:space="preserve">for each sensor or switch </w:t>
      </w:r>
      <w:r w:rsidR="00F23A63" w:rsidRPr="001552E0">
        <w:rPr>
          <w:rFonts w:cs="Times New Roman"/>
          <w:szCs w:val="18"/>
        </w:rPr>
        <w:t>for</w:t>
      </w:r>
      <w:r w:rsidR="00BE1E72" w:rsidRPr="001552E0">
        <w:rPr>
          <w:rFonts w:cs="Times New Roman"/>
          <w:szCs w:val="18"/>
        </w:rPr>
        <w:t xml:space="preserve"> it to work effectively and efficiently.</w:t>
      </w:r>
    </w:p>
    <w:p w14:paraId="39D76FF9" w14:textId="76967932" w:rsidR="00A12F1F" w:rsidRPr="00CF61A8" w:rsidRDefault="00BE1E72" w:rsidP="00CF61A8">
      <w:pPr>
        <w:jc w:val="both"/>
        <w:rPr>
          <w:rFonts w:cs="Times New Roman"/>
          <w:sz w:val="24"/>
          <w:szCs w:val="20"/>
        </w:rPr>
      </w:pPr>
      <w:r>
        <w:rPr>
          <w:rFonts w:cs="Times New Roman"/>
          <w:sz w:val="24"/>
          <w:szCs w:val="20"/>
        </w:rPr>
        <w:t xml:space="preserve"> </w:t>
      </w:r>
    </w:p>
    <w:p w14:paraId="79BE84B0" w14:textId="3568F3AB" w:rsidR="00ED3014" w:rsidRDefault="00ED3014" w:rsidP="00CF61A8">
      <w:pPr>
        <w:jc w:val="both"/>
        <w:rPr>
          <w:rFonts w:cs="Times New Roman"/>
          <w:sz w:val="24"/>
          <w:szCs w:val="20"/>
        </w:rPr>
      </w:pPr>
    </w:p>
    <w:p w14:paraId="1658A949" w14:textId="56CE21FF" w:rsidR="001F0A91" w:rsidRDefault="001F0A91" w:rsidP="00CF61A8">
      <w:pPr>
        <w:jc w:val="both"/>
        <w:rPr>
          <w:rFonts w:cs="Times New Roman"/>
          <w:sz w:val="24"/>
          <w:szCs w:val="20"/>
        </w:rPr>
      </w:pPr>
    </w:p>
    <w:p w14:paraId="3CFB17F7" w14:textId="6384D9D8" w:rsidR="001F0A91" w:rsidRDefault="001F0A91" w:rsidP="00CF61A8">
      <w:pPr>
        <w:jc w:val="both"/>
        <w:rPr>
          <w:rFonts w:cs="Times New Roman"/>
          <w:sz w:val="24"/>
          <w:szCs w:val="20"/>
        </w:rPr>
      </w:pPr>
    </w:p>
    <w:p w14:paraId="7AA62BCD" w14:textId="147CD480" w:rsidR="001F0A91" w:rsidRDefault="001F0A91" w:rsidP="00CF61A8">
      <w:pPr>
        <w:jc w:val="both"/>
        <w:rPr>
          <w:rFonts w:cs="Times New Roman"/>
          <w:sz w:val="24"/>
          <w:szCs w:val="20"/>
        </w:rPr>
      </w:pPr>
    </w:p>
    <w:p w14:paraId="13F0E2FB" w14:textId="203DEBBC" w:rsidR="001F0A91" w:rsidRDefault="001F0A91" w:rsidP="00CF61A8">
      <w:pPr>
        <w:jc w:val="both"/>
        <w:rPr>
          <w:rFonts w:cs="Times New Roman"/>
          <w:sz w:val="24"/>
          <w:szCs w:val="20"/>
        </w:rPr>
      </w:pPr>
    </w:p>
    <w:p w14:paraId="02894286" w14:textId="1E837A16" w:rsidR="001F0A91" w:rsidRDefault="001F0A91" w:rsidP="00CF61A8">
      <w:pPr>
        <w:jc w:val="both"/>
        <w:rPr>
          <w:rFonts w:cs="Times New Roman"/>
          <w:sz w:val="24"/>
          <w:szCs w:val="20"/>
        </w:rPr>
      </w:pPr>
    </w:p>
    <w:p w14:paraId="34EF6D1E" w14:textId="314E24E0" w:rsidR="001F0A91" w:rsidRDefault="001F0A91" w:rsidP="00CF61A8">
      <w:pPr>
        <w:jc w:val="both"/>
        <w:rPr>
          <w:rFonts w:cs="Times New Roman"/>
          <w:sz w:val="24"/>
          <w:szCs w:val="20"/>
        </w:rPr>
      </w:pPr>
    </w:p>
    <w:p w14:paraId="1DE97C4B" w14:textId="57763E11" w:rsidR="001F0A91" w:rsidRDefault="001F0A91" w:rsidP="00CF61A8">
      <w:pPr>
        <w:jc w:val="both"/>
        <w:rPr>
          <w:rFonts w:cs="Times New Roman"/>
          <w:sz w:val="24"/>
          <w:szCs w:val="20"/>
        </w:rPr>
      </w:pPr>
    </w:p>
    <w:p w14:paraId="6E37EBB6" w14:textId="378A6F39" w:rsidR="001F0A91" w:rsidRDefault="001F0A91" w:rsidP="00CF61A8">
      <w:pPr>
        <w:jc w:val="both"/>
        <w:rPr>
          <w:rFonts w:cs="Times New Roman"/>
          <w:sz w:val="24"/>
          <w:szCs w:val="20"/>
        </w:rPr>
      </w:pPr>
    </w:p>
    <w:p w14:paraId="54D9BEF7" w14:textId="38804F47" w:rsidR="001F0A91" w:rsidRDefault="001F0A91" w:rsidP="00CF61A8">
      <w:pPr>
        <w:jc w:val="both"/>
        <w:rPr>
          <w:rFonts w:cs="Times New Roman"/>
          <w:sz w:val="24"/>
          <w:szCs w:val="20"/>
        </w:rPr>
      </w:pPr>
    </w:p>
    <w:p w14:paraId="2D6E3175" w14:textId="11AB76B9" w:rsidR="001F0A91" w:rsidRDefault="001F0A91" w:rsidP="00CF61A8">
      <w:pPr>
        <w:jc w:val="both"/>
        <w:rPr>
          <w:rFonts w:cs="Times New Roman"/>
          <w:sz w:val="24"/>
          <w:szCs w:val="20"/>
        </w:rPr>
      </w:pPr>
    </w:p>
    <w:p w14:paraId="79F653F8" w14:textId="1F4B0860" w:rsidR="001F0A91" w:rsidRDefault="001F0A91" w:rsidP="00CF61A8">
      <w:pPr>
        <w:jc w:val="both"/>
        <w:rPr>
          <w:rFonts w:cs="Times New Roman"/>
          <w:sz w:val="24"/>
          <w:szCs w:val="20"/>
        </w:rPr>
      </w:pPr>
    </w:p>
    <w:p w14:paraId="1C8D0818" w14:textId="68F4A0CA" w:rsidR="001F0A91" w:rsidRDefault="001F0A91" w:rsidP="00CF61A8">
      <w:pPr>
        <w:jc w:val="both"/>
        <w:rPr>
          <w:rFonts w:cs="Times New Roman"/>
          <w:sz w:val="24"/>
          <w:szCs w:val="20"/>
        </w:rPr>
      </w:pPr>
    </w:p>
    <w:p w14:paraId="0BC95CBF" w14:textId="2F9517DC" w:rsidR="001F0A91" w:rsidRDefault="001F0A91" w:rsidP="00CF61A8">
      <w:pPr>
        <w:jc w:val="both"/>
        <w:rPr>
          <w:rFonts w:cs="Times New Roman"/>
          <w:sz w:val="24"/>
          <w:szCs w:val="20"/>
        </w:rPr>
      </w:pPr>
    </w:p>
    <w:p w14:paraId="05C12B7E" w14:textId="100E8AB6" w:rsidR="001F0A91" w:rsidRDefault="001F0A91" w:rsidP="00CF61A8">
      <w:pPr>
        <w:jc w:val="both"/>
        <w:rPr>
          <w:rFonts w:cs="Times New Roman"/>
          <w:sz w:val="24"/>
          <w:szCs w:val="20"/>
        </w:rPr>
      </w:pPr>
    </w:p>
    <w:p w14:paraId="18EC3080" w14:textId="37341EA0" w:rsidR="001F0A91" w:rsidRDefault="001F0A91" w:rsidP="00CF61A8">
      <w:pPr>
        <w:jc w:val="both"/>
        <w:rPr>
          <w:rFonts w:cs="Times New Roman"/>
          <w:sz w:val="24"/>
          <w:szCs w:val="20"/>
        </w:rPr>
      </w:pPr>
    </w:p>
    <w:p w14:paraId="6587A7FB" w14:textId="3C438A20" w:rsidR="001F0A91" w:rsidRDefault="001F0A91" w:rsidP="00CF61A8">
      <w:pPr>
        <w:jc w:val="both"/>
        <w:rPr>
          <w:rFonts w:cs="Times New Roman"/>
          <w:sz w:val="24"/>
          <w:szCs w:val="20"/>
        </w:rPr>
      </w:pPr>
    </w:p>
    <w:p w14:paraId="0616B14A" w14:textId="15D295CF" w:rsidR="001F0A91" w:rsidRDefault="001F0A91" w:rsidP="00CF61A8">
      <w:pPr>
        <w:jc w:val="both"/>
        <w:rPr>
          <w:rFonts w:cs="Times New Roman"/>
          <w:sz w:val="24"/>
          <w:szCs w:val="20"/>
        </w:rPr>
      </w:pPr>
    </w:p>
    <w:p w14:paraId="4AC9D448" w14:textId="77777777" w:rsidR="00A463DB" w:rsidRDefault="00A463DB" w:rsidP="00CF61A8">
      <w:pPr>
        <w:jc w:val="both"/>
        <w:rPr>
          <w:rFonts w:cs="Times New Roman"/>
          <w:sz w:val="24"/>
          <w:szCs w:val="20"/>
        </w:rPr>
      </w:pPr>
    </w:p>
    <w:p w14:paraId="0232A45B" w14:textId="3C388896" w:rsidR="001F0A91" w:rsidRDefault="001F0A91" w:rsidP="00CF61A8">
      <w:pPr>
        <w:jc w:val="both"/>
        <w:rPr>
          <w:rFonts w:cs="Times New Roman"/>
          <w:sz w:val="24"/>
          <w:szCs w:val="20"/>
        </w:rPr>
      </w:pPr>
    </w:p>
    <w:p w14:paraId="5FDCAD58" w14:textId="77777777" w:rsidR="001F0A91" w:rsidRPr="00CF61A8" w:rsidRDefault="001F0A91" w:rsidP="00CF61A8">
      <w:pPr>
        <w:jc w:val="both"/>
        <w:rPr>
          <w:rFonts w:cs="Times New Roman"/>
          <w:sz w:val="24"/>
          <w:szCs w:val="20"/>
        </w:rPr>
      </w:pPr>
    </w:p>
    <w:bookmarkStart w:id="27" w:name="_Toc39486423" w:displacedByCustomXml="next"/>
    <w:sdt>
      <w:sdtPr>
        <w:rPr>
          <w:rFonts w:ascii="Times New Roman" w:eastAsiaTheme="minorHAnsi" w:hAnsi="Times New Roman" w:cs="Times New Roman"/>
          <w:color w:val="auto"/>
          <w:sz w:val="22"/>
          <w:szCs w:val="22"/>
        </w:rPr>
        <w:id w:val="-931655173"/>
        <w:docPartObj>
          <w:docPartGallery w:val="Bibliographies"/>
          <w:docPartUnique/>
        </w:docPartObj>
      </w:sdtPr>
      <w:sdtContent>
        <w:p w14:paraId="1CF55C89" w14:textId="2A76E978" w:rsidR="00323FFC" w:rsidRPr="00CF61A8" w:rsidRDefault="00746906" w:rsidP="00CF61A8">
          <w:pPr>
            <w:pStyle w:val="Heading1"/>
            <w:jc w:val="both"/>
            <w:rPr>
              <w:rFonts w:ascii="Times New Roman" w:hAnsi="Times New Roman" w:cs="Times New Roman"/>
            </w:rPr>
          </w:pPr>
          <w:r>
            <w:rPr>
              <w:rFonts w:ascii="Times New Roman" w:hAnsi="Times New Roman" w:cs="Times New Roman"/>
            </w:rPr>
            <w:t>9</w:t>
          </w:r>
          <w:r w:rsidR="00A8102B">
            <w:rPr>
              <w:rFonts w:ascii="Times New Roman" w:hAnsi="Times New Roman" w:cs="Times New Roman"/>
            </w:rPr>
            <w:t>.0 R</w:t>
          </w:r>
          <w:r w:rsidR="00323FFC" w:rsidRPr="00CF61A8">
            <w:rPr>
              <w:rFonts w:ascii="Times New Roman" w:hAnsi="Times New Roman" w:cs="Times New Roman"/>
            </w:rPr>
            <w:t>eferences</w:t>
          </w:r>
          <w:bookmarkEnd w:id="27"/>
        </w:p>
        <w:sdt>
          <w:sdtPr>
            <w:rPr>
              <w:rFonts w:cs="Times New Roman"/>
            </w:rPr>
            <w:id w:val="-573587230"/>
            <w:bibliography/>
          </w:sdtPr>
          <w:sdtContent>
            <w:p w14:paraId="1F84DCF6" w14:textId="77777777" w:rsidR="00F23A63" w:rsidRDefault="000B3A7E" w:rsidP="00F23A63">
              <w:pPr>
                <w:pStyle w:val="Bibliography"/>
                <w:ind w:left="720" w:hanging="720"/>
                <w:rPr>
                  <w:noProof/>
                  <w:sz w:val="24"/>
                  <w:szCs w:val="24"/>
                </w:rPr>
              </w:pPr>
              <w:r w:rsidRPr="00CF61A8">
                <w:rPr>
                  <w:rFonts w:cs="Times New Roman"/>
                </w:rPr>
                <w:fldChar w:fldCharType="begin"/>
              </w:r>
              <w:r w:rsidR="00323FFC" w:rsidRPr="00CF61A8">
                <w:rPr>
                  <w:rFonts w:cs="Times New Roman"/>
                </w:rPr>
                <w:instrText xml:space="preserve"> BIBLIOGRAPHY </w:instrText>
              </w:r>
              <w:r w:rsidRPr="00CF61A8">
                <w:rPr>
                  <w:rFonts w:cs="Times New Roman"/>
                </w:rPr>
                <w:fldChar w:fldCharType="separate"/>
              </w:r>
              <w:r w:rsidR="00F23A63">
                <w:rPr>
                  <w:noProof/>
                </w:rPr>
                <w:t xml:space="preserve">Autodata-Group. (1995). </w:t>
              </w:r>
              <w:r w:rsidR="00F23A63">
                <w:rPr>
                  <w:i/>
                  <w:iCs/>
                  <w:noProof/>
                </w:rPr>
                <w:t>Autodata - Fuel Injection.</w:t>
              </w:r>
              <w:r w:rsidR="00F23A63">
                <w:rPr>
                  <w:noProof/>
                </w:rPr>
                <w:t xml:space="preserve"> Berkshire, England: Autodata Limited.</w:t>
              </w:r>
            </w:p>
            <w:p w14:paraId="471D8C0E" w14:textId="77777777" w:rsidR="00F23A63" w:rsidRDefault="00F23A63" w:rsidP="00F23A63">
              <w:pPr>
                <w:pStyle w:val="Bibliography"/>
                <w:ind w:left="720" w:hanging="720"/>
                <w:rPr>
                  <w:noProof/>
                </w:rPr>
              </w:pPr>
              <w:r>
                <w:rPr>
                  <w:noProof/>
                </w:rPr>
                <w:t xml:space="preserve">Bosch, R. (1985). L-Jetronic. In R. Bosch, </w:t>
              </w:r>
              <w:r>
                <w:rPr>
                  <w:i/>
                  <w:iCs/>
                  <w:noProof/>
                </w:rPr>
                <w:t>Electronic Gasoline Fuel-Injection System with Lambda Closed-Loop Control</w:t>
              </w:r>
              <w:r>
                <w:rPr>
                  <w:noProof/>
                </w:rPr>
                <w:t xml:space="preserve"> (p. 1). Stuttgart: Robert Bosch GmbH.</w:t>
              </w:r>
            </w:p>
            <w:p w14:paraId="5392C1E3" w14:textId="77777777" w:rsidR="00F23A63" w:rsidRDefault="00F23A63" w:rsidP="00F23A63">
              <w:pPr>
                <w:pStyle w:val="Bibliography"/>
                <w:ind w:left="720" w:hanging="720"/>
                <w:rPr>
                  <w:noProof/>
                </w:rPr>
              </w:pPr>
              <w:r>
                <w:rPr>
                  <w:noProof/>
                </w:rPr>
                <w:t xml:space="preserve">Bosch, R. (1994). Motronic Engine Management. In R. Bosch, </w:t>
              </w:r>
              <w:r>
                <w:rPr>
                  <w:i/>
                  <w:iCs/>
                  <w:noProof/>
                </w:rPr>
                <w:t>Engine managment for spark-igntion engines</w:t>
              </w:r>
              <w:r>
                <w:rPr>
                  <w:noProof/>
                </w:rPr>
                <w:t xml:space="preserve"> (p. 1). Stuttgart: Robert Bosch GmbH.</w:t>
              </w:r>
            </w:p>
            <w:p w14:paraId="40250246" w14:textId="77777777" w:rsidR="00F23A63" w:rsidRDefault="00F23A63" w:rsidP="00F23A63">
              <w:pPr>
                <w:pStyle w:val="Bibliography"/>
                <w:ind w:left="720" w:hanging="720"/>
                <w:rPr>
                  <w:noProof/>
                </w:rPr>
              </w:pPr>
              <w:r>
                <w:rPr>
                  <w:noProof/>
                </w:rPr>
                <w:t xml:space="preserve">Carley, L. (2019). </w:t>
              </w:r>
              <w:r>
                <w:rPr>
                  <w:i/>
                  <w:iCs/>
                  <w:noProof/>
                </w:rPr>
                <w:t>Mass Airflow MAF Sensors</w:t>
              </w:r>
              <w:r>
                <w:rPr>
                  <w:noProof/>
                </w:rPr>
                <w:t>. Retrieved from aa1car: https://www.aa1car.com/library/maf_sensors.htm</w:t>
              </w:r>
            </w:p>
            <w:p w14:paraId="66D504FA" w14:textId="77777777" w:rsidR="00F23A63" w:rsidRDefault="00F23A63" w:rsidP="00F23A63">
              <w:pPr>
                <w:pStyle w:val="Bibliography"/>
                <w:ind w:left="720" w:hanging="720"/>
                <w:rPr>
                  <w:noProof/>
                </w:rPr>
              </w:pPr>
              <w:r>
                <w:rPr>
                  <w:noProof/>
                </w:rPr>
                <w:t xml:space="preserve">HSE. (2020, Febuary 12). </w:t>
              </w:r>
              <w:r>
                <w:rPr>
                  <w:i/>
                  <w:iCs/>
                  <w:noProof/>
                </w:rPr>
                <w:t>Health and safety in motor vehicle repair and associated industries</w:t>
              </w:r>
              <w:r>
                <w:rPr>
                  <w:noProof/>
                </w:rPr>
                <w:t>. Retrieved from Health and Safety Executive: https://www.hse.gov.uk/pUbns/priced/hsg261.pdf</w:t>
              </w:r>
            </w:p>
            <w:p w14:paraId="152CEAF3" w14:textId="77777777" w:rsidR="00F23A63" w:rsidRDefault="00F23A63" w:rsidP="00F23A63">
              <w:pPr>
                <w:pStyle w:val="Bibliography"/>
                <w:ind w:left="720" w:hanging="720"/>
                <w:rPr>
                  <w:noProof/>
                </w:rPr>
              </w:pPr>
              <w:r>
                <w:rPr>
                  <w:noProof/>
                </w:rPr>
                <w:t xml:space="preserve">Kuhlgatz, D. (2006). A backbone of Automotive Electronics. </w:t>
              </w:r>
              <w:r>
                <w:rPr>
                  <w:i/>
                  <w:iCs/>
                  <w:noProof/>
                </w:rPr>
                <w:t>50 years of Bosch gasoline injection Jetronic</w:t>
              </w:r>
              <w:r>
                <w:rPr>
                  <w:noProof/>
                </w:rPr>
                <w:t>.</w:t>
              </w:r>
            </w:p>
            <w:p w14:paraId="773E36FA" w14:textId="77777777" w:rsidR="00F23A63" w:rsidRDefault="00F23A63" w:rsidP="00F23A63">
              <w:pPr>
                <w:pStyle w:val="Bibliography"/>
                <w:ind w:left="720" w:hanging="720"/>
                <w:rPr>
                  <w:noProof/>
                </w:rPr>
              </w:pPr>
              <w:r>
                <w:rPr>
                  <w:noProof/>
                </w:rPr>
                <w:t xml:space="preserve">Markel, A. (2018, June 07). </w:t>
              </w:r>
              <w:r>
                <w:rPr>
                  <w:i/>
                  <w:iCs/>
                  <w:noProof/>
                </w:rPr>
                <w:t>autosuccessonline.com</w:t>
              </w:r>
              <w:r>
                <w:rPr>
                  <w:noProof/>
                </w:rPr>
                <w:t>. Retrieved from Autosuccess: https://www.autosuccessonline.com/scoping-and-interpreting-secondary-ignition-wave-forms/</w:t>
              </w:r>
            </w:p>
            <w:p w14:paraId="28D018B2" w14:textId="77777777" w:rsidR="00F23A63" w:rsidRDefault="00F23A63" w:rsidP="00F23A63">
              <w:pPr>
                <w:pStyle w:val="Bibliography"/>
                <w:ind w:left="720" w:hanging="720"/>
                <w:rPr>
                  <w:noProof/>
                </w:rPr>
              </w:pPr>
              <w:r>
                <w:rPr>
                  <w:noProof/>
                </w:rPr>
                <w:t xml:space="preserve">Scholl, D. H. (2015, 06 16). </w:t>
              </w:r>
              <w:r>
                <w:rPr>
                  <w:i/>
                  <w:iCs/>
                  <w:noProof/>
                </w:rPr>
                <w:t>50 years of automatics: how Bosch taught the car to change gear itself</w:t>
              </w:r>
              <w:r>
                <w:rPr>
                  <w:noProof/>
                </w:rPr>
                <w:t>. Retrieved from BOSCH-Invented For Life: https://www.bosch-presse.de/pressportal/de/en/50-years-of-automatics-how-bosch-taught-the-car-to-change-gear-itself-42990.html</w:t>
              </w:r>
            </w:p>
            <w:p w14:paraId="52503284" w14:textId="77777777" w:rsidR="00F23A63" w:rsidRDefault="00F23A63" w:rsidP="00F23A63">
              <w:pPr>
                <w:pStyle w:val="Bibliography"/>
                <w:ind w:left="720" w:hanging="720"/>
                <w:rPr>
                  <w:noProof/>
                </w:rPr>
              </w:pPr>
              <w:r>
                <w:rPr>
                  <w:noProof/>
                </w:rPr>
                <w:t xml:space="preserve">Transport, M. o. (2020, January 19). </w:t>
              </w:r>
              <w:r>
                <w:rPr>
                  <w:i/>
                  <w:iCs/>
                  <w:noProof/>
                </w:rPr>
                <w:t>DVSA (Driver &amp; Vehicle Standards Agency) - In Service Exhaust Emission Standards for Road Vehicles</w:t>
              </w:r>
              <w:r>
                <w:rPr>
                  <w:noProof/>
                </w:rPr>
                <w:t>. Retrieved from www.uk.gov: https://assets.publishing.service.gov.uk/government/uploads/system/uploads/attachment_data/file/676700/in-service-exhaust-emission-standards-for-road-vehicles-19th-edition.pdf</w:t>
              </w:r>
            </w:p>
            <w:p w14:paraId="69AEC13A" w14:textId="77777777" w:rsidR="00F23A63" w:rsidRDefault="00F23A63" w:rsidP="00F23A63">
              <w:pPr>
                <w:pStyle w:val="Bibliography"/>
                <w:ind w:left="720" w:hanging="720"/>
                <w:rPr>
                  <w:noProof/>
                </w:rPr>
              </w:pPr>
              <w:r>
                <w:rPr>
                  <w:noProof/>
                </w:rPr>
                <w:t xml:space="preserve">Unknown. (n.d.). </w:t>
              </w:r>
              <w:r>
                <w:rPr>
                  <w:i/>
                  <w:iCs/>
                  <w:noProof/>
                </w:rPr>
                <w:t>Multi-point injection - injector voltage</w:t>
              </w:r>
              <w:r>
                <w:rPr>
                  <w:noProof/>
                </w:rPr>
                <w:t>. Retrieved from Picoauto: https://www.picoauto.com/library/automotive-guided-tests/multi-point-voltage/</w:t>
              </w:r>
            </w:p>
            <w:p w14:paraId="7037AEA6" w14:textId="77777777" w:rsidR="00F23A63" w:rsidRDefault="00F23A63" w:rsidP="00F23A63">
              <w:pPr>
                <w:pStyle w:val="Bibliography"/>
                <w:ind w:left="720" w:hanging="720"/>
                <w:rPr>
                  <w:noProof/>
                </w:rPr>
              </w:pPr>
              <w:r>
                <w:rPr>
                  <w:noProof/>
                </w:rPr>
                <w:t xml:space="preserve">Unknown. (n.d.). </w:t>
              </w:r>
              <w:r>
                <w:rPr>
                  <w:i/>
                  <w:iCs/>
                  <w:noProof/>
                </w:rPr>
                <w:t>www.picoauto.com</w:t>
              </w:r>
              <w:r>
                <w:rPr>
                  <w:noProof/>
                </w:rPr>
                <w:t>. Retrieved from Pico Technology: https://www.picoauto.com/library/automotive-guided-tests/rotary/</w:t>
              </w:r>
            </w:p>
            <w:p w14:paraId="5E1E472B" w14:textId="77777777" w:rsidR="00323FFC" w:rsidRPr="00CF61A8" w:rsidRDefault="000B3A7E" w:rsidP="00F23A63">
              <w:pPr>
                <w:jc w:val="both"/>
                <w:rPr>
                  <w:rFonts w:cs="Times New Roman"/>
                </w:rPr>
              </w:pPr>
              <w:r w:rsidRPr="00CF61A8">
                <w:rPr>
                  <w:rFonts w:cs="Times New Roman"/>
                  <w:b/>
                  <w:bCs/>
                  <w:noProof/>
                </w:rPr>
                <w:fldChar w:fldCharType="end"/>
              </w:r>
            </w:p>
          </w:sdtContent>
        </w:sdt>
      </w:sdtContent>
    </w:sdt>
    <w:p w14:paraId="4A9D1DBA" w14:textId="77777777" w:rsidR="0057420B" w:rsidRPr="00CF61A8" w:rsidRDefault="0057420B" w:rsidP="00CF61A8">
      <w:pPr>
        <w:jc w:val="both"/>
        <w:rPr>
          <w:rFonts w:cs="Times New Roman"/>
          <w:sz w:val="24"/>
          <w:szCs w:val="20"/>
        </w:rPr>
      </w:pPr>
    </w:p>
    <w:p w14:paraId="088A5200" w14:textId="77777777" w:rsidR="0057420B" w:rsidRPr="00CF61A8" w:rsidRDefault="0057420B" w:rsidP="00CF61A8">
      <w:pPr>
        <w:jc w:val="both"/>
        <w:rPr>
          <w:rFonts w:cs="Times New Roman"/>
          <w:sz w:val="24"/>
          <w:szCs w:val="20"/>
        </w:rPr>
      </w:pPr>
    </w:p>
    <w:p w14:paraId="3D786CEB" w14:textId="77777777" w:rsidR="003B7FAF" w:rsidRPr="003B7FAF" w:rsidRDefault="003B7FAF" w:rsidP="003B7FAF">
      <w:pPr>
        <w:jc w:val="both"/>
        <w:rPr>
          <w:rFonts w:ascii="Arial Rounded MT Bold" w:hAnsi="Arial Rounded MT Bold"/>
          <w:sz w:val="24"/>
          <w:szCs w:val="20"/>
        </w:rPr>
      </w:pPr>
    </w:p>
    <w:sectPr w:rsidR="003B7FAF" w:rsidRPr="003B7FAF" w:rsidSect="00691C7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799001" w14:textId="77777777" w:rsidR="007037B3" w:rsidRDefault="007037B3" w:rsidP="0057420B">
      <w:pPr>
        <w:spacing w:after="0" w:line="240" w:lineRule="auto"/>
      </w:pPr>
      <w:r>
        <w:separator/>
      </w:r>
    </w:p>
  </w:endnote>
  <w:endnote w:type="continuationSeparator" w:id="0">
    <w:p w14:paraId="50723FD1" w14:textId="77777777" w:rsidR="007037B3" w:rsidRDefault="007037B3" w:rsidP="00574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2408224"/>
      <w:docPartObj>
        <w:docPartGallery w:val="Page Numbers (Bottom of Page)"/>
        <w:docPartUnique/>
      </w:docPartObj>
    </w:sdtPr>
    <w:sdtEndPr>
      <w:rPr>
        <w:noProof/>
      </w:rPr>
    </w:sdtEndPr>
    <w:sdtContent>
      <w:p w14:paraId="0AC5D2C7" w14:textId="77777777" w:rsidR="007037B3" w:rsidRDefault="007037B3">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6233CAD2" w14:textId="77777777" w:rsidR="007037B3" w:rsidRDefault="007037B3">
    <w:pPr>
      <w:pStyle w:val="Footer"/>
    </w:pPr>
    <w:r>
      <w:t>Danielle Haynes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7B03B6" w14:textId="77777777" w:rsidR="007037B3" w:rsidRDefault="007037B3" w:rsidP="0057420B">
      <w:pPr>
        <w:spacing w:after="0" w:line="240" w:lineRule="auto"/>
      </w:pPr>
      <w:r>
        <w:separator/>
      </w:r>
    </w:p>
  </w:footnote>
  <w:footnote w:type="continuationSeparator" w:id="0">
    <w:p w14:paraId="0B0EBEFE" w14:textId="77777777" w:rsidR="007037B3" w:rsidRDefault="007037B3" w:rsidP="00574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097CCE"/>
    <w:multiLevelType w:val="hybridMultilevel"/>
    <w:tmpl w:val="7BFC0F2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B82727D"/>
    <w:multiLevelType w:val="hybridMultilevel"/>
    <w:tmpl w:val="C7D025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370D3829"/>
    <w:multiLevelType w:val="hybridMultilevel"/>
    <w:tmpl w:val="58648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342329"/>
    <w:multiLevelType w:val="hybridMultilevel"/>
    <w:tmpl w:val="03FC2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B60FEB"/>
    <w:multiLevelType w:val="hybridMultilevel"/>
    <w:tmpl w:val="B10A811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7C55263C"/>
    <w:multiLevelType w:val="hybridMultilevel"/>
    <w:tmpl w:val="EE42E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DD8"/>
    <w:rsid w:val="000006DC"/>
    <w:rsid w:val="00004F79"/>
    <w:rsid w:val="00006617"/>
    <w:rsid w:val="00007044"/>
    <w:rsid w:val="00042C5A"/>
    <w:rsid w:val="000466E4"/>
    <w:rsid w:val="00064962"/>
    <w:rsid w:val="000656B9"/>
    <w:rsid w:val="0007094E"/>
    <w:rsid w:val="00072004"/>
    <w:rsid w:val="000815BE"/>
    <w:rsid w:val="00092DD8"/>
    <w:rsid w:val="000979A3"/>
    <w:rsid w:val="000A0760"/>
    <w:rsid w:val="000B3A7E"/>
    <w:rsid w:val="000D4E0D"/>
    <w:rsid w:val="000D798C"/>
    <w:rsid w:val="000F32D5"/>
    <w:rsid w:val="00106F80"/>
    <w:rsid w:val="001235D4"/>
    <w:rsid w:val="00130006"/>
    <w:rsid w:val="001304C9"/>
    <w:rsid w:val="00147E14"/>
    <w:rsid w:val="00152A6C"/>
    <w:rsid w:val="001552E0"/>
    <w:rsid w:val="0015594D"/>
    <w:rsid w:val="00164B13"/>
    <w:rsid w:val="001A3EE8"/>
    <w:rsid w:val="001C1247"/>
    <w:rsid w:val="001D69A2"/>
    <w:rsid w:val="001E2D64"/>
    <w:rsid w:val="001F0A91"/>
    <w:rsid w:val="001F517E"/>
    <w:rsid w:val="002079E8"/>
    <w:rsid w:val="002312D2"/>
    <w:rsid w:val="00246BAF"/>
    <w:rsid w:val="00247AFB"/>
    <w:rsid w:val="0026114E"/>
    <w:rsid w:val="00273CDD"/>
    <w:rsid w:val="002843B6"/>
    <w:rsid w:val="0029123C"/>
    <w:rsid w:val="002A6689"/>
    <w:rsid w:val="002C1102"/>
    <w:rsid w:val="002D6E8B"/>
    <w:rsid w:val="00304E00"/>
    <w:rsid w:val="00316700"/>
    <w:rsid w:val="00323FFC"/>
    <w:rsid w:val="00327528"/>
    <w:rsid w:val="00343214"/>
    <w:rsid w:val="0034695D"/>
    <w:rsid w:val="00361F86"/>
    <w:rsid w:val="0036354B"/>
    <w:rsid w:val="0038085F"/>
    <w:rsid w:val="00382241"/>
    <w:rsid w:val="00384172"/>
    <w:rsid w:val="00391112"/>
    <w:rsid w:val="003932B4"/>
    <w:rsid w:val="003B7FAF"/>
    <w:rsid w:val="003E08EB"/>
    <w:rsid w:val="003F640C"/>
    <w:rsid w:val="003F67A3"/>
    <w:rsid w:val="004122BE"/>
    <w:rsid w:val="0046499C"/>
    <w:rsid w:val="0047055A"/>
    <w:rsid w:val="004A3A50"/>
    <w:rsid w:val="004A7F9E"/>
    <w:rsid w:val="004B7582"/>
    <w:rsid w:val="004D3D2B"/>
    <w:rsid w:val="004D7DC6"/>
    <w:rsid w:val="004E630E"/>
    <w:rsid w:val="004F0D53"/>
    <w:rsid w:val="00520D18"/>
    <w:rsid w:val="005301FD"/>
    <w:rsid w:val="00531B0A"/>
    <w:rsid w:val="00535158"/>
    <w:rsid w:val="00536397"/>
    <w:rsid w:val="00550B55"/>
    <w:rsid w:val="005573E6"/>
    <w:rsid w:val="0057420B"/>
    <w:rsid w:val="00592C0C"/>
    <w:rsid w:val="00593A12"/>
    <w:rsid w:val="00594724"/>
    <w:rsid w:val="005D5ACC"/>
    <w:rsid w:val="005E5BAE"/>
    <w:rsid w:val="005E659D"/>
    <w:rsid w:val="006016AC"/>
    <w:rsid w:val="00627EBE"/>
    <w:rsid w:val="00637A9B"/>
    <w:rsid w:val="00641B73"/>
    <w:rsid w:val="00644846"/>
    <w:rsid w:val="00645567"/>
    <w:rsid w:val="00647C31"/>
    <w:rsid w:val="006621E7"/>
    <w:rsid w:val="006905CF"/>
    <w:rsid w:val="00691C71"/>
    <w:rsid w:val="0069312E"/>
    <w:rsid w:val="00695E12"/>
    <w:rsid w:val="006A67CA"/>
    <w:rsid w:val="006B074E"/>
    <w:rsid w:val="006B5A5A"/>
    <w:rsid w:val="006B7759"/>
    <w:rsid w:val="006C16F7"/>
    <w:rsid w:val="006C204B"/>
    <w:rsid w:val="00701152"/>
    <w:rsid w:val="0070377D"/>
    <w:rsid w:val="007037B3"/>
    <w:rsid w:val="00707F9D"/>
    <w:rsid w:val="00722F4A"/>
    <w:rsid w:val="00746906"/>
    <w:rsid w:val="00777386"/>
    <w:rsid w:val="00795552"/>
    <w:rsid w:val="007A311C"/>
    <w:rsid w:val="007B4B70"/>
    <w:rsid w:val="007D3533"/>
    <w:rsid w:val="007D58BC"/>
    <w:rsid w:val="008052D8"/>
    <w:rsid w:val="00823124"/>
    <w:rsid w:val="00840768"/>
    <w:rsid w:val="0086047C"/>
    <w:rsid w:val="00870EFB"/>
    <w:rsid w:val="00884D43"/>
    <w:rsid w:val="008A151C"/>
    <w:rsid w:val="008A671A"/>
    <w:rsid w:val="008C22FB"/>
    <w:rsid w:val="008F4935"/>
    <w:rsid w:val="0090260C"/>
    <w:rsid w:val="00906ECA"/>
    <w:rsid w:val="009177D3"/>
    <w:rsid w:val="009276BD"/>
    <w:rsid w:val="00934D0D"/>
    <w:rsid w:val="0094110A"/>
    <w:rsid w:val="009654E5"/>
    <w:rsid w:val="0099339F"/>
    <w:rsid w:val="009A0035"/>
    <w:rsid w:val="009A467A"/>
    <w:rsid w:val="009D4B86"/>
    <w:rsid w:val="009D5698"/>
    <w:rsid w:val="009F3EDA"/>
    <w:rsid w:val="00A03E30"/>
    <w:rsid w:val="00A0685B"/>
    <w:rsid w:val="00A12F1F"/>
    <w:rsid w:val="00A131BF"/>
    <w:rsid w:val="00A13E4A"/>
    <w:rsid w:val="00A14A4F"/>
    <w:rsid w:val="00A37169"/>
    <w:rsid w:val="00A37F9E"/>
    <w:rsid w:val="00A463DB"/>
    <w:rsid w:val="00A62297"/>
    <w:rsid w:val="00A75205"/>
    <w:rsid w:val="00A8102B"/>
    <w:rsid w:val="00A8390A"/>
    <w:rsid w:val="00AA5684"/>
    <w:rsid w:val="00AA673F"/>
    <w:rsid w:val="00AB7BB1"/>
    <w:rsid w:val="00AE1ABD"/>
    <w:rsid w:val="00AF2F9A"/>
    <w:rsid w:val="00B24CAA"/>
    <w:rsid w:val="00B446A0"/>
    <w:rsid w:val="00B44E47"/>
    <w:rsid w:val="00B66786"/>
    <w:rsid w:val="00B76579"/>
    <w:rsid w:val="00B801C5"/>
    <w:rsid w:val="00B879A4"/>
    <w:rsid w:val="00B951BC"/>
    <w:rsid w:val="00BB504E"/>
    <w:rsid w:val="00BB7341"/>
    <w:rsid w:val="00BE1E72"/>
    <w:rsid w:val="00BE5759"/>
    <w:rsid w:val="00BF18BB"/>
    <w:rsid w:val="00C1281A"/>
    <w:rsid w:val="00C30DB0"/>
    <w:rsid w:val="00C33E44"/>
    <w:rsid w:val="00C4267C"/>
    <w:rsid w:val="00C46647"/>
    <w:rsid w:val="00C47F0F"/>
    <w:rsid w:val="00C74AF1"/>
    <w:rsid w:val="00C756AA"/>
    <w:rsid w:val="00C766C3"/>
    <w:rsid w:val="00C7671A"/>
    <w:rsid w:val="00C84760"/>
    <w:rsid w:val="00C90DB8"/>
    <w:rsid w:val="00CA7F7D"/>
    <w:rsid w:val="00CB36F2"/>
    <w:rsid w:val="00CD36E2"/>
    <w:rsid w:val="00CD4F94"/>
    <w:rsid w:val="00CE5EAD"/>
    <w:rsid w:val="00CF2C14"/>
    <w:rsid w:val="00CF61A8"/>
    <w:rsid w:val="00D1363A"/>
    <w:rsid w:val="00D204EE"/>
    <w:rsid w:val="00D32081"/>
    <w:rsid w:val="00D51698"/>
    <w:rsid w:val="00D53652"/>
    <w:rsid w:val="00D67990"/>
    <w:rsid w:val="00D733E9"/>
    <w:rsid w:val="00D77BD9"/>
    <w:rsid w:val="00D8705B"/>
    <w:rsid w:val="00DC176D"/>
    <w:rsid w:val="00DC2BD6"/>
    <w:rsid w:val="00DC5AD7"/>
    <w:rsid w:val="00DD1E79"/>
    <w:rsid w:val="00DD6231"/>
    <w:rsid w:val="00E14139"/>
    <w:rsid w:val="00E165CC"/>
    <w:rsid w:val="00E53DC6"/>
    <w:rsid w:val="00E7771A"/>
    <w:rsid w:val="00E81319"/>
    <w:rsid w:val="00E86007"/>
    <w:rsid w:val="00EA6A2F"/>
    <w:rsid w:val="00EC0982"/>
    <w:rsid w:val="00EC7D5B"/>
    <w:rsid w:val="00ED3014"/>
    <w:rsid w:val="00ED54A7"/>
    <w:rsid w:val="00EE1491"/>
    <w:rsid w:val="00EE175B"/>
    <w:rsid w:val="00F100DE"/>
    <w:rsid w:val="00F10175"/>
    <w:rsid w:val="00F21BE8"/>
    <w:rsid w:val="00F23A63"/>
    <w:rsid w:val="00F40227"/>
    <w:rsid w:val="00F45778"/>
    <w:rsid w:val="00F50B82"/>
    <w:rsid w:val="00F61141"/>
    <w:rsid w:val="00F65B1C"/>
    <w:rsid w:val="00FB2336"/>
    <w:rsid w:val="00FC2740"/>
    <w:rsid w:val="00FD0E3A"/>
    <w:rsid w:val="00FF4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48B0C"/>
  <w15:docId w15:val="{01B2F926-4FA3-4256-816F-342BDD5E6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A6C"/>
    <w:rPr>
      <w:rFonts w:ascii="Times New Roman" w:hAnsi="Times New Roman"/>
    </w:rPr>
  </w:style>
  <w:style w:type="paragraph" w:styleId="Heading1">
    <w:name w:val="heading 1"/>
    <w:basedOn w:val="Normal"/>
    <w:next w:val="Normal"/>
    <w:link w:val="Heading1Char"/>
    <w:uiPriority w:val="9"/>
    <w:qFormat/>
    <w:rsid w:val="00ED30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4D0D"/>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2DD8"/>
    <w:pPr>
      <w:ind w:left="720"/>
      <w:contextualSpacing/>
    </w:pPr>
  </w:style>
  <w:style w:type="paragraph" w:styleId="Header">
    <w:name w:val="header"/>
    <w:basedOn w:val="Normal"/>
    <w:link w:val="HeaderChar"/>
    <w:uiPriority w:val="99"/>
    <w:unhideWhenUsed/>
    <w:rsid w:val="005742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420B"/>
  </w:style>
  <w:style w:type="paragraph" w:styleId="Footer">
    <w:name w:val="footer"/>
    <w:basedOn w:val="Normal"/>
    <w:link w:val="FooterChar"/>
    <w:uiPriority w:val="99"/>
    <w:unhideWhenUsed/>
    <w:rsid w:val="005742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420B"/>
  </w:style>
  <w:style w:type="character" w:customStyle="1" w:styleId="Heading1Char">
    <w:name w:val="Heading 1 Char"/>
    <w:basedOn w:val="DefaultParagraphFont"/>
    <w:link w:val="Heading1"/>
    <w:uiPriority w:val="9"/>
    <w:rsid w:val="00ED301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3014"/>
    <w:pPr>
      <w:outlineLvl w:val="9"/>
    </w:pPr>
    <w:rPr>
      <w:lang w:val="en-US"/>
    </w:rPr>
  </w:style>
  <w:style w:type="paragraph" w:styleId="TOC1">
    <w:name w:val="toc 1"/>
    <w:basedOn w:val="Normal"/>
    <w:next w:val="Normal"/>
    <w:autoRedefine/>
    <w:uiPriority w:val="39"/>
    <w:unhideWhenUsed/>
    <w:rsid w:val="00ED3014"/>
    <w:pPr>
      <w:spacing w:after="100"/>
    </w:pPr>
  </w:style>
  <w:style w:type="character" w:styleId="Hyperlink">
    <w:name w:val="Hyperlink"/>
    <w:basedOn w:val="DefaultParagraphFont"/>
    <w:uiPriority w:val="99"/>
    <w:unhideWhenUsed/>
    <w:rsid w:val="00ED3014"/>
    <w:rPr>
      <w:color w:val="0563C1" w:themeColor="hyperlink"/>
      <w:u w:val="single"/>
    </w:rPr>
  </w:style>
  <w:style w:type="character" w:customStyle="1" w:styleId="UnresolvedMention1">
    <w:name w:val="Unresolved Mention1"/>
    <w:basedOn w:val="DefaultParagraphFont"/>
    <w:uiPriority w:val="99"/>
    <w:semiHidden/>
    <w:unhideWhenUsed/>
    <w:rsid w:val="00ED3014"/>
    <w:rPr>
      <w:color w:val="605E5C"/>
      <w:shd w:val="clear" w:color="auto" w:fill="E1DFDD"/>
    </w:rPr>
  </w:style>
  <w:style w:type="paragraph" w:styleId="Caption">
    <w:name w:val="caption"/>
    <w:basedOn w:val="Normal"/>
    <w:next w:val="Normal"/>
    <w:uiPriority w:val="35"/>
    <w:unhideWhenUsed/>
    <w:qFormat/>
    <w:rsid w:val="004122BE"/>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323FFC"/>
  </w:style>
  <w:style w:type="character" w:styleId="PlaceholderText">
    <w:name w:val="Placeholder Text"/>
    <w:basedOn w:val="DefaultParagraphFont"/>
    <w:uiPriority w:val="99"/>
    <w:semiHidden/>
    <w:rsid w:val="0090260C"/>
    <w:rPr>
      <w:color w:val="808080"/>
    </w:rPr>
  </w:style>
  <w:style w:type="paragraph" w:styleId="BalloonText">
    <w:name w:val="Balloon Text"/>
    <w:basedOn w:val="Normal"/>
    <w:link w:val="BalloonTextChar"/>
    <w:uiPriority w:val="99"/>
    <w:semiHidden/>
    <w:unhideWhenUsed/>
    <w:rsid w:val="002312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12D2"/>
    <w:rPr>
      <w:rFonts w:ascii="Tahoma" w:hAnsi="Tahoma" w:cs="Tahoma"/>
      <w:sz w:val="16"/>
      <w:szCs w:val="16"/>
    </w:rPr>
  </w:style>
  <w:style w:type="character" w:customStyle="1" w:styleId="Heading2Char">
    <w:name w:val="Heading 2 Char"/>
    <w:basedOn w:val="DefaultParagraphFont"/>
    <w:link w:val="Heading2"/>
    <w:uiPriority w:val="9"/>
    <w:rsid w:val="00934D0D"/>
    <w:rPr>
      <w:rFonts w:ascii="Times New Roman" w:eastAsiaTheme="majorEastAsia" w:hAnsi="Times New Roman" w:cstheme="majorBidi"/>
      <w:color w:val="2F5496" w:themeColor="accent1" w:themeShade="BF"/>
      <w:sz w:val="26"/>
      <w:szCs w:val="26"/>
    </w:rPr>
  </w:style>
  <w:style w:type="paragraph" w:styleId="TOC2">
    <w:name w:val="toc 2"/>
    <w:basedOn w:val="Normal"/>
    <w:next w:val="Normal"/>
    <w:autoRedefine/>
    <w:uiPriority w:val="39"/>
    <w:unhideWhenUsed/>
    <w:rsid w:val="00ED54A7"/>
    <w:pPr>
      <w:spacing w:after="100"/>
      <w:ind w:left="220"/>
    </w:pPr>
  </w:style>
  <w:style w:type="paragraph" w:styleId="NormalWeb">
    <w:name w:val="Normal (Web)"/>
    <w:basedOn w:val="Normal"/>
    <w:uiPriority w:val="99"/>
    <w:semiHidden/>
    <w:unhideWhenUsed/>
    <w:rsid w:val="00746906"/>
    <w:pPr>
      <w:spacing w:before="100" w:beforeAutospacing="1" w:after="100" w:afterAutospacing="1" w:line="240" w:lineRule="auto"/>
    </w:pPr>
    <w:rPr>
      <w:rFonts w:eastAsia="Times New Roman" w:cs="Times New Roman"/>
      <w:sz w:val="24"/>
      <w:szCs w:val="24"/>
      <w:lang w:eastAsia="en-GB"/>
    </w:rPr>
  </w:style>
  <w:style w:type="character" w:styleId="Strong">
    <w:name w:val="Strong"/>
    <w:basedOn w:val="DefaultParagraphFont"/>
    <w:uiPriority w:val="22"/>
    <w:qFormat/>
    <w:rsid w:val="007469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2889">
      <w:bodyDiv w:val="1"/>
      <w:marLeft w:val="0"/>
      <w:marRight w:val="0"/>
      <w:marTop w:val="0"/>
      <w:marBottom w:val="0"/>
      <w:divBdr>
        <w:top w:val="none" w:sz="0" w:space="0" w:color="auto"/>
        <w:left w:val="none" w:sz="0" w:space="0" w:color="auto"/>
        <w:bottom w:val="none" w:sz="0" w:space="0" w:color="auto"/>
        <w:right w:val="none" w:sz="0" w:space="0" w:color="auto"/>
      </w:divBdr>
    </w:div>
    <w:div w:id="4020033">
      <w:bodyDiv w:val="1"/>
      <w:marLeft w:val="0"/>
      <w:marRight w:val="0"/>
      <w:marTop w:val="0"/>
      <w:marBottom w:val="0"/>
      <w:divBdr>
        <w:top w:val="none" w:sz="0" w:space="0" w:color="auto"/>
        <w:left w:val="none" w:sz="0" w:space="0" w:color="auto"/>
        <w:bottom w:val="none" w:sz="0" w:space="0" w:color="auto"/>
        <w:right w:val="none" w:sz="0" w:space="0" w:color="auto"/>
      </w:divBdr>
    </w:div>
    <w:div w:id="29765905">
      <w:bodyDiv w:val="1"/>
      <w:marLeft w:val="0"/>
      <w:marRight w:val="0"/>
      <w:marTop w:val="0"/>
      <w:marBottom w:val="0"/>
      <w:divBdr>
        <w:top w:val="none" w:sz="0" w:space="0" w:color="auto"/>
        <w:left w:val="none" w:sz="0" w:space="0" w:color="auto"/>
        <w:bottom w:val="none" w:sz="0" w:space="0" w:color="auto"/>
        <w:right w:val="none" w:sz="0" w:space="0" w:color="auto"/>
      </w:divBdr>
    </w:div>
    <w:div w:id="36635291">
      <w:bodyDiv w:val="1"/>
      <w:marLeft w:val="0"/>
      <w:marRight w:val="0"/>
      <w:marTop w:val="0"/>
      <w:marBottom w:val="0"/>
      <w:divBdr>
        <w:top w:val="none" w:sz="0" w:space="0" w:color="auto"/>
        <w:left w:val="none" w:sz="0" w:space="0" w:color="auto"/>
        <w:bottom w:val="none" w:sz="0" w:space="0" w:color="auto"/>
        <w:right w:val="none" w:sz="0" w:space="0" w:color="auto"/>
      </w:divBdr>
    </w:div>
    <w:div w:id="52781830">
      <w:bodyDiv w:val="1"/>
      <w:marLeft w:val="0"/>
      <w:marRight w:val="0"/>
      <w:marTop w:val="0"/>
      <w:marBottom w:val="0"/>
      <w:divBdr>
        <w:top w:val="none" w:sz="0" w:space="0" w:color="auto"/>
        <w:left w:val="none" w:sz="0" w:space="0" w:color="auto"/>
        <w:bottom w:val="none" w:sz="0" w:space="0" w:color="auto"/>
        <w:right w:val="none" w:sz="0" w:space="0" w:color="auto"/>
      </w:divBdr>
    </w:div>
    <w:div w:id="63728182">
      <w:bodyDiv w:val="1"/>
      <w:marLeft w:val="0"/>
      <w:marRight w:val="0"/>
      <w:marTop w:val="0"/>
      <w:marBottom w:val="0"/>
      <w:divBdr>
        <w:top w:val="none" w:sz="0" w:space="0" w:color="auto"/>
        <w:left w:val="none" w:sz="0" w:space="0" w:color="auto"/>
        <w:bottom w:val="none" w:sz="0" w:space="0" w:color="auto"/>
        <w:right w:val="none" w:sz="0" w:space="0" w:color="auto"/>
      </w:divBdr>
    </w:div>
    <w:div w:id="76369961">
      <w:bodyDiv w:val="1"/>
      <w:marLeft w:val="0"/>
      <w:marRight w:val="0"/>
      <w:marTop w:val="0"/>
      <w:marBottom w:val="0"/>
      <w:divBdr>
        <w:top w:val="none" w:sz="0" w:space="0" w:color="auto"/>
        <w:left w:val="none" w:sz="0" w:space="0" w:color="auto"/>
        <w:bottom w:val="none" w:sz="0" w:space="0" w:color="auto"/>
        <w:right w:val="none" w:sz="0" w:space="0" w:color="auto"/>
      </w:divBdr>
    </w:div>
    <w:div w:id="96221703">
      <w:bodyDiv w:val="1"/>
      <w:marLeft w:val="0"/>
      <w:marRight w:val="0"/>
      <w:marTop w:val="0"/>
      <w:marBottom w:val="0"/>
      <w:divBdr>
        <w:top w:val="none" w:sz="0" w:space="0" w:color="auto"/>
        <w:left w:val="none" w:sz="0" w:space="0" w:color="auto"/>
        <w:bottom w:val="none" w:sz="0" w:space="0" w:color="auto"/>
        <w:right w:val="none" w:sz="0" w:space="0" w:color="auto"/>
      </w:divBdr>
    </w:div>
    <w:div w:id="103110236">
      <w:bodyDiv w:val="1"/>
      <w:marLeft w:val="0"/>
      <w:marRight w:val="0"/>
      <w:marTop w:val="0"/>
      <w:marBottom w:val="0"/>
      <w:divBdr>
        <w:top w:val="none" w:sz="0" w:space="0" w:color="auto"/>
        <w:left w:val="none" w:sz="0" w:space="0" w:color="auto"/>
        <w:bottom w:val="none" w:sz="0" w:space="0" w:color="auto"/>
        <w:right w:val="none" w:sz="0" w:space="0" w:color="auto"/>
      </w:divBdr>
    </w:div>
    <w:div w:id="140729475">
      <w:bodyDiv w:val="1"/>
      <w:marLeft w:val="0"/>
      <w:marRight w:val="0"/>
      <w:marTop w:val="0"/>
      <w:marBottom w:val="0"/>
      <w:divBdr>
        <w:top w:val="none" w:sz="0" w:space="0" w:color="auto"/>
        <w:left w:val="none" w:sz="0" w:space="0" w:color="auto"/>
        <w:bottom w:val="none" w:sz="0" w:space="0" w:color="auto"/>
        <w:right w:val="none" w:sz="0" w:space="0" w:color="auto"/>
      </w:divBdr>
    </w:div>
    <w:div w:id="144321997">
      <w:bodyDiv w:val="1"/>
      <w:marLeft w:val="0"/>
      <w:marRight w:val="0"/>
      <w:marTop w:val="0"/>
      <w:marBottom w:val="0"/>
      <w:divBdr>
        <w:top w:val="none" w:sz="0" w:space="0" w:color="auto"/>
        <w:left w:val="none" w:sz="0" w:space="0" w:color="auto"/>
        <w:bottom w:val="none" w:sz="0" w:space="0" w:color="auto"/>
        <w:right w:val="none" w:sz="0" w:space="0" w:color="auto"/>
      </w:divBdr>
    </w:div>
    <w:div w:id="145514210">
      <w:bodyDiv w:val="1"/>
      <w:marLeft w:val="0"/>
      <w:marRight w:val="0"/>
      <w:marTop w:val="0"/>
      <w:marBottom w:val="0"/>
      <w:divBdr>
        <w:top w:val="none" w:sz="0" w:space="0" w:color="auto"/>
        <w:left w:val="none" w:sz="0" w:space="0" w:color="auto"/>
        <w:bottom w:val="none" w:sz="0" w:space="0" w:color="auto"/>
        <w:right w:val="none" w:sz="0" w:space="0" w:color="auto"/>
      </w:divBdr>
    </w:div>
    <w:div w:id="151919852">
      <w:bodyDiv w:val="1"/>
      <w:marLeft w:val="0"/>
      <w:marRight w:val="0"/>
      <w:marTop w:val="0"/>
      <w:marBottom w:val="0"/>
      <w:divBdr>
        <w:top w:val="none" w:sz="0" w:space="0" w:color="auto"/>
        <w:left w:val="none" w:sz="0" w:space="0" w:color="auto"/>
        <w:bottom w:val="none" w:sz="0" w:space="0" w:color="auto"/>
        <w:right w:val="none" w:sz="0" w:space="0" w:color="auto"/>
      </w:divBdr>
    </w:div>
    <w:div w:id="191038380">
      <w:bodyDiv w:val="1"/>
      <w:marLeft w:val="0"/>
      <w:marRight w:val="0"/>
      <w:marTop w:val="0"/>
      <w:marBottom w:val="0"/>
      <w:divBdr>
        <w:top w:val="none" w:sz="0" w:space="0" w:color="auto"/>
        <w:left w:val="none" w:sz="0" w:space="0" w:color="auto"/>
        <w:bottom w:val="none" w:sz="0" w:space="0" w:color="auto"/>
        <w:right w:val="none" w:sz="0" w:space="0" w:color="auto"/>
      </w:divBdr>
    </w:div>
    <w:div w:id="203568190">
      <w:bodyDiv w:val="1"/>
      <w:marLeft w:val="0"/>
      <w:marRight w:val="0"/>
      <w:marTop w:val="0"/>
      <w:marBottom w:val="0"/>
      <w:divBdr>
        <w:top w:val="none" w:sz="0" w:space="0" w:color="auto"/>
        <w:left w:val="none" w:sz="0" w:space="0" w:color="auto"/>
        <w:bottom w:val="none" w:sz="0" w:space="0" w:color="auto"/>
        <w:right w:val="none" w:sz="0" w:space="0" w:color="auto"/>
      </w:divBdr>
    </w:div>
    <w:div w:id="217519563">
      <w:bodyDiv w:val="1"/>
      <w:marLeft w:val="0"/>
      <w:marRight w:val="0"/>
      <w:marTop w:val="0"/>
      <w:marBottom w:val="0"/>
      <w:divBdr>
        <w:top w:val="none" w:sz="0" w:space="0" w:color="auto"/>
        <w:left w:val="none" w:sz="0" w:space="0" w:color="auto"/>
        <w:bottom w:val="none" w:sz="0" w:space="0" w:color="auto"/>
        <w:right w:val="none" w:sz="0" w:space="0" w:color="auto"/>
      </w:divBdr>
    </w:div>
    <w:div w:id="244151337">
      <w:bodyDiv w:val="1"/>
      <w:marLeft w:val="0"/>
      <w:marRight w:val="0"/>
      <w:marTop w:val="0"/>
      <w:marBottom w:val="0"/>
      <w:divBdr>
        <w:top w:val="none" w:sz="0" w:space="0" w:color="auto"/>
        <w:left w:val="none" w:sz="0" w:space="0" w:color="auto"/>
        <w:bottom w:val="none" w:sz="0" w:space="0" w:color="auto"/>
        <w:right w:val="none" w:sz="0" w:space="0" w:color="auto"/>
      </w:divBdr>
    </w:div>
    <w:div w:id="252008167">
      <w:bodyDiv w:val="1"/>
      <w:marLeft w:val="0"/>
      <w:marRight w:val="0"/>
      <w:marTop w:val="0"/>
      <w:marBottom w:val="0"/>
      <w:divBdr>
        <w:top w:val="none" w:sz="0" w:space="0" w:color="auto"/>
        <w:left w:val="none" w:sz="0" w:space="0" w:color="auto"/>
        <w:bottom w:val="none" w:sz="0" w:space="0" w:color="auto"/>
        <w:right w:val="none" w:sz="0" w:space="0" w:color="auto"/>
      </w:divBdr>
    </w:div>
    <w:div w:id="277882862">
      <w:bodyDiv w:val="1"/>
      <w:marLeft w:val="0"/>
      <w:marRight w:val="0"/>
      <w:marTop w:val="0"/>
      <w:marBottom w:val="0"/>
      <w:divBdr>
        <w:top w:val="none" w:sz="0" w:space="0" w:color="auto"/>
        <w:left w:val="none" w:sz="0" w:space="0" w:color="auto"/>
        <w:bottom w:val="none" w:sz="0" w:space="0" w:color="auto"/>
        <w:right w:val="none" w:sz="0" w:space="0" w:color="auto"/>
      </w:divBdr>
    </w:div>
    <w:div w:id="369573951">
      <w:bodyDiv w:val="1"/>
      <w:marLeft w:val="0"/>
      <w:marRight w:val="0"/>
      <w:marTop w:val="0"/>
      <w:marBottom w:val="0"/>
      <w:divBdr>
        <w:top w:val="none" w:sz="0" w:space="0" w:color="auto"/>
        <w:left w:val="none" w:sz="0" w:space="0" w:color="auto"/>
        <w:bottom w:val="none" w:sz="0" w:space="0" w:color="auto"/>
        <w:right w:val="none" w:sz="0" w:space="0" w:color="auto"/>
      </w:divBdr>
    </w:div>
    <w:div w:id="382489224">
      <w:bodyDiv w:val="1"/>
      <w:marLeft w:val="0"/>
      <w:marRight w:val="0"/>
      <w:marTop w:val="0"/>
      <w:marBottom w:val="0"/>
      <w:divBdr>
        <w:top w:val="none" w:sz="0" w:space="0" w:color="auto"/>
        <w:left w:val="none" w:sz="0" w:space="0" w:color="auto"/>
        <w:bottom w:val="none" w:sz="0" w:space="0" w:color="auto"/>
        <w:right w:val="none" w:sz="0" w:space="0" w:color="auto"/>
      </w:divBdr>
    </w:div>
    <w:div w:id="389157874">
      <w:bodyDiv w:val="1"/>
      <w:marLeft w:val="0"/>
      <w:marRight w:val="0"/>
      <w:marTop w:val="0"/>
      <w:marBottom w:val="0"/>
      <w:divBdr>
        <w:top w:val="none" w:sz="0" w:space="0" w:color="auto"/>
        <w:left w:val="none" w:sz="0" w:space="0" w:color="auto"/>
        <w:bottom w:val="none" w:sz="0" w:space="0" w:color="auto"/>
        <w:right w:val="none" w:sz="0" w:space="0" w:color="auto"/>
      </w:divBdr>
    </w:div>
    <w:div w:id="421491889">
      <w:bodyDiv w:val="1"/>
      <w:marLeft w:val="0"/>
      <w:marRight w:val="0"/>
      <w:marTop w:val="0"/>
      <w:marBottom w:val="0"/>
      <w:divBdr>
        <w:top w:val="none" w:sz="0" w:space="0" w:color="auto"/>
        <w:left w:val="none" w:sz="0" w:space="0" w:color="auto"/>
        <w:bottom w:val="none" w:sz="0" w:space="0" w:color="auto"/>
        <w:right w:val="none" w:sz="0" w:space="0" w:color="auto"/>
      </w:divBdr>
    </w:div>
    <w:div w:id="422461573">
      <w:bodyDiv w:val="1"/>
      <w:marLeft w:val="0"/>
      <w:marRight w:val="0"/>
      <w:marTop w:val="0"/>
      <w:marBottom w:val="0"/>
      <w:divBdr>
        <w:top w:val="none" w:sz="0" w:space="0" w:color="auto"/>
        <w:left w:val="none" w:sz="0" w:space="0" w:color="auto"/>
        <w:bottom w:val="none" w:sz="0" w:space="0" w:color="auto"/>
        <w:right w:val="none" w:sz="0" w:space="0" w:color="auto"/>
      </w:divBdr>
    </w:div>
    <w:div w:id="432241723">
      <w:bodyDiv w:val="1"/>
      <w:marLeft w:val="0"/>
      <w:marRight w:val="0"/>
      <w:marTop w:val="0"/>
      <w:marBottom w:val="0"/>
      <w:divBdr>
        <w:top w:val="none" w:sz="0" w:space="0" w:color="auto"/>
        <w:left w:val="none" w:sz="0" w:space="0" w:color="auto"/>
        <w:bottom w:val="none" w:sz="0" w:space="0" w:color="auto"/>
        <w:right w:val="none" w:sz="0" w:space="0" w:color="auto"/>
      </w:divBdr>
    </w:div>
    <w:div w:id="454522726">
      <w:bodyDiv w:val="1"/>
      <w:marLeft w:val="0"/>
      <w:marRight w:val="0"/>
      <w:marTop w:val="0"/>
      <w:marBottom w:val="0"/>
      <w:divBdr>
        <w:top w:val="none" w:sz="0" w:space="0" w:color="auto"/>
        <w:left w:val="none" w:sz="0" w:space="0" w:color="auto"/>
        <w:bottom w:val="none" w:sz="0" w:space="0" w:color="auto"/>
        <w:right w:val="none" w:sz="0" w:space="0" w:color="auto"/>
      </w:divBdr>
    </w:div>
    <w:div w:id="495538750">
      <w:bodyDiv w:val="1"/>
      <w:marLeft w:val="0"/>
      <w:marRight w:val="0"/>
      <w:marTop w:val="0"/>
      <w:marBottom w:val="0"/>
      <w:divBdr>
        <w:top w:val="none" w:sz="0" w:space="0" w:color="auto"/>
        <w:left w:val="none" w:sz="0" w:space="0" w:color="auto"/>
        <w:bottom w:val="none" w:sz="0" w:space="0" w:color="auto"/>
        <w:right w:val="none" w:sz="0" w:space="0" w:color="auto"/>
      </w:divBdr>
    </w:div>
    <w:div w:id="521356387">
      <w:bodyDiv w:val="1"/>
      <w:marLeft w:val="0"/>
      <w:marRight w:val="0"/>
      <w:marTop w:val="0"/>
      <w:marBottom w:val="0"/>
      <w:divBdr>
        <w:top w:val="none" w:sz="0" w:space="0" w:color="auto"/>
        <w:left w:val="none" w:sz="0" w:space="0" w:color="auto"/>
        <w:bottom w:val="none" w:sz="0" w:space="0" w:color="auto"/>
        <w:right w:val="none" w:sz="0" w:space="0" w:color="auto"/>
      </w:divBdr>
    </w:div>
    <w:div w:id="532766292">
      <w:bodyDiv w:val="1"/>
      <w:marLeft w:val="0"/>
      <w:marRight w:val="0"/>
      <w:marTop w:val="0"/>
      <w:marBottom w:val="0"/>
      <w:divBdr>
        <w:top w:val="none" w:sz="0" w:space="0" w:color="auto"/>
        <w:left w:val="none" w:sz="0" w:space="0" w:color="auto"/>
        <w:bottom w:val="none" w:sz="0" w:space="0" w:color="auto"/>
        <w:right w:val="none" w:sz="0" w:space="0" w:color="auto"/>
      </w:divBdr>
    </w:div>
    <w:div w:id="545683218">
      <w:bodyDiv w:val="1"/>
      <w:marLeft w:val="0"/>
      <w:marRight w:val="0"/>
      <w:marTop w:val="0"/>
      <w:marBottom w:val="0"/>
      <w:divBdr>
        <w:top w:val="none" w:sz="0" w:space="0" w:color="auto"/>
        <w:left w:val="none" w:sz="0" w:space="0" w:color="auto"/>
        <w:bottom w:val="none" w:sz="0" w:space="0" w:color="auto"/>
        <w:right w:val="none" w:sz="0" w:space="0" w:color="auto"/>
      </w:divBdr>
    </w:div>
    <w:div w:id="595361667">
      <w:bodyDiv w:val="1"/>
      <w:marLeft w:val="0"/>
      <w:marRight w:val="0"/>
      <w:marTop w:val="0"/>
      <w:marBottom w:val="0"/>
      <w:divBdr>
        <w:top w:val="none" w:sz="0" w:space="0" w:color="auto"/>
        <w:left w:val="none" w:sz="0" w:space="0" w:color="auto"/>
        <w:bottom w:val="none" w:sz="0" w:space="0" w:color="auto"/>
        <w:right w:val="none" w:sz="0" w:space="0" w:color="auto"/>
      </w:divBdr>
    </w:div>
    <w:div w:id="610086287">
      <w:bodyDiv w:val="1"/>
      <w:marLeft w:val="0"/>
      <w:marRight w:val="0"/>
      <w:marTop w:val="0"/>
      <w:marBottom w:val="0"/>
      <w:divBdr>
        <w:top w:val="none" w:sz="0" w:space="0" w:color="auto"/>
        <w:left w:val="none" w:sz="0" w:space="0" w:color="auto"/>
        <w:bottom w:val="none" w:sz="0" w:space="0" w:color="auto"/>
        <w:right w:val="none" w:sz="0" w:space="0" w:color="auto"/>
      </w:divBdr>
    </w:div>
    <w:div w:id="637224182">
      <w:bodyDiv w:val="1"/>
      <w:marLeft w:val="0"/>
      <w:marRight w:val="0"/>
      <w:marTop w:val="0"/>
      <w:marBottom w:val="0"/>
      <w:divBdr>
        <w:top w:val="none" w:sz="0" w:space="0" w:color="auto"/>
        <w:left w:val="none" w:sz="0" w:space="0" w:color="auto"/>
        <w:bottom w:val="none" w:sz="0" w:space="0" w:color="auto"/>
        <w:right w:val="none" w:sz="0" w:space="0" w:color="auto"/>
      </w:divBdr>
    </w:div>
    <w:div w:id="664286586">
      <w:bodyDiv w:val="1"/>
      <w:marLeft w:val="0"/>
      <w:marRight w:val="0"/>
      <w:marTop w:val="0"/>
      <w:marBottom w:val="0"/>
      <w:divBdr>
        <w:top w:val="none" w:sz="0" w:space="0" w:color="auto"/>
        <w:left w:val="none" w:sz="0" w:space="0" w:color="auto"/>
        <w:bottom w:val="none" w:sz="0" w:space="0" w:color="auto"/>
        <w:right w:val="none" w:sz="0" w:space="0" w:color="auto"/>
      </w:divBdr>
    </w:div>
    <w:div w:id="685331807">
      <w:bodyDiv w:val="1"/>
      <w:marLeft w:val="0"/>
      <w:marRight w:val="0"/>
      <w:marTop w:val="0"/>
      <w:marBottom w:val="0"/>
      <w:divBdr>
        <w:top w:val="none" w:sz="0" w:space="0" w:color="auto"/>
        <w:left w:val="none" w:sz="0" w:space="0" w:color="auto"/>
        <w:bottom w:val="none" w:sz="0" w:space="0" w:color="auto"/>
        <w:right w:val="none" w:sz="0" w:space="0" w:color="auto"/>
      </w:divBdr>
    </w:div>
    <w:div w:id="736631200">
      <w:bodyDiv w:val="1"/>
      <w:marLeft w:val="0"/>
      <w:marRight w:val="0"/>
      <w:marTop w:val="0"/>
      <w:marBottom w:val="0"/>
      <w:divBdr>
        <w:top w:val="none" w:sz="0" w:space="0" w:color="auto"/>
        <w:left w:val="none" w:sz="0" w:space="0" w:color="auto"/>
        <w:bottom w:val="none" w:sz="0" w:space="0" w:color="auto"/>
        <w:right w:val="none" w:sz="0" w:space="0" w:color="auto"/>
      </w:divBdr>
    </w:div>
    <w:div w:id="801117225">
      <w:bodyDiv w:val="1"/>
      <w:marLeft w:val="0"/>
      <w:marRight w:val="0"/>
      <w:marTop w:val="0"/>
      <w:marBottom w:val="0"/>
      <w:divBdr>
        <w:top w:val="none" w:sz="0" w:space="0" w:color="auto"/>
        <w:left w:val="none" w:sz="0" w:space="0" w:color="auto"/>
        <w:bottom w:val="none" w:sz="0" w:space="0" w:color="auto"/>
        <w:right w:val="none" w:sz="0" w:space="0" w:color="auto"/>
      </w:divBdr>
    </w:div>
    <w:div w:id="801771354">
      <w:bodyDiv w:val="1"/>
      <w:marLeft w:val="0"/>
      <w:marRight w:val="0"/>
      <w:marTop w:val="0"/>
      <w:marBottom w:val="0"/>
      <w:divBdr>
        <w:top w:val="none" w:sz="0" w:space="0" w:color="auto"/>
        <w:left w:val="none" w:sz="0" w:space="0" w:color="auto"/>
        <w:bottom w:val="none" w:sz="0" w:space="0" w:color="auto"/>
        <w:right w:val="none" w:sz="0" w:space="0" w:color="auto"/>
      </w:divBdr>
    </w:div>
    <w:div w:id="812021647">
      <w:bodyDiv w:val="1"/>
      <w:marLeft w:val="0"/>
      <w:marRight w:val="0"/>
      <w:marTop w:val="0"/>
      <w:marBottom w:val="0"/>
      <w:divBdr>
        <w:top w:val="none" w:sz="0" w:space="0" w:color="auto"/>
        <w:left w:val="none" w:sz="0" w:space="0" w:color="auto"/>
        <w:bottom w:val="none" w:sz="0" w:space="0" w:color="auto"/>
        <w:right w:val="none" w:sz="0" w:space="0" w:color="auto"/>
      </w:divBdr>
    </w:div>
    <w:div w:id="816528982">
      <w:bodyDiv w:val="1"/>
      <w:marLeft w:val="0"/>
      <w:marRight w:val="0"/>
      <w:marTop w:val="0"/>
      <w:marBottom w:val="0"/>
      <w:divBdr>
        <w:top w:val="none" w:sz="0" w:space="0" w:color="auto"/>
        <w:left w:val="none" w:sz="0" w:space="0" w:color="auto"/>
        <w:bottom w:val="none" w:sz="0" w:space="0" w:color="auto"/>
        <w:right w:val="none" w:sz="0" w:space="0" w:color="auto"/>
      </w:divBdr>
    </w:div>
    <w:div w:id="818768498">
      <w:bodyDiv w:val="1"/>
      <w:marLeft w:val="0"/>
      <w:marRight w:val="0"/>
      <w:marTop w:val="0"/>
      <w:marBottom w:val="0"/>
      <w:divBdr>
        <w:top w:val="none" w:sz="0" w:space="0" w:color="auto"/>
        <w:left w:val="none" w:sz="0" w:space="0" w:color="auto"/>
        <w:bottom w:val="none" w:sz="0" w:space="0" w:color="auto"/>
        <w:right w:val="none" w:sz="0" w:space="0" w:color="auto"/>
      </w:divBdr>
    </w:div>
    <w:div w:id="822620670">
      <w:bodyDiv w:val="1"/>
      <w:marLeft w:val="0"/>
      <w:marRight w:val="0"/>
      <w:marTop w:val="0"/>
      <w:marBottom w:val="0"/>
      <w:divBdr>
        <w:top w:val="none" w:sz="0" w:space="0" w:color="auto"/>
        <w:left w:val="none" w:sz="0" w:space="0" w:color="auto"/>
        <w:bottom w:val="none" w:sz="0" w:space="0" w:color="auto"/>
        <w:right w:val="none" w:sz="0" w:space="0" w:color="auto"/>
      </w:divBdr>
    </w:div>
    <w:div w:id="874272444">
      <w:bodyDiv w:val="1"/>
      <w:marLeft w:val="0"/>
      <w:marRight w:val="0"/>
      <w:marTop w:val="0"/>
      <w:marBottom w:val="0"/>
      <w:divBdr>
        <w:top w:val="none" w:sz="0" w:space="0" w:color="auto"/>
        <w:left w:val="none" w:sz="0" w:space="0" w:color="auto"/>
        <w:bottom w:val="none" w:sz="0" w:space="0" w:color="auto"/>
        <w:right w:val="none" w:sz="0" w:space="0" w:color="auto"/>
      </w:divBdr>
    </w:div>
    <w:div w:id="914701288">
      <w:bodyDiv w:val="1"/>
      <w:marLeft w:val="0"/>
      <w:marRight w:val="0"/>
      <w:marTop w:val="0"/>
      <w:marBottom w:val="0"/>
      <w:divBdr>
        <w:top w:val="none" w:sz="0" w:space="0" w:color="auto"/>
        <w:left w:val="none" w:sz="0" w:space="0" w:color="auto"/>
        <w:bottom w:val="none" w:sz="0" w:space="0" w:color="auto"/>
        <w:right w:val="none" w:sz="0" w:space="0" w:color="auto"/>
      </w:divBdr>
    </w:div>
    <w:div w:id="1000081925">
      <w:bodyDiv w:val="1"/>
      <w:marLeft w:val="0"/>
      <w:marRight w:val="0"/>
      <w:marTop w:val="0"/>
      <w:marBottom w:val="0"/>
      <w:divBdr>
        <w:top w:val="none" w:sz="0" w:space="0" w:color="auto"/>
        <w:left w:val="none" w:sz="0" w:space="0" w:color="auto"/>
        <w:bottom w:val="none" w:sz="0" w:space="0" w:color="auto"/>
        <w:right w:val="none" w:sz="0" w:space="0" w:color="auto"/>
      </w:divBdr>
    </w:div>
    <w:div w:id="1007249329">
      <w:bodyDiv w:val="1"/>
      <w:marLeft w:val="0"/>
      <w:marRight w:val="0"/>
      <w:marTop w:val="0"/>
      <w:marBottom w:val="0"/>
      <w:divBdr>
        <w:top w:val="none" w:sz="0" w:space="0" w:color="auto"/>
        <w:left w:val="none" w:sz="0" w:space="0" w:color="auto"/>
        <w:bottom w:val="none" w:sz="0" w:space="0" w:color="auto"/>
        <w:right w:val="none" w:sz="0" w:space="0" w:color="auto"/>
      </w:divBdr>
    </w:div>
    <w:div w:id="1013916045">
      <w:bodyDiv w:val="1"/>
      <w:marLeft w:val="0"/>
      <w:marRight w:val="0"/>
      <w:marTop w:val="0"/>
      <w:marBottom w:val="0"/>
      <w:divBdr>
        <w:top w:val="none" w:sz="0" w:space="0" w:color="auto"/>
        <w:left w:val="none" w:sz="0" w:space="0" w:color="auto"/>
        <w:bottom w:val="none" w:sz="0" w:space="0" w:color="auto"/>
        <w:right w:val="none" w:sz="0" w:space="0" w:color="auto"/>
      </w:divBdr>
    </w:div>
    <w:div w:id="1033530451">
      <w:bodyDiv w:val="1"/>
      <w:marLeft w:val="0"/>
      <w:marRight w:val="0"/>
      <w:marTop w:val="0"/>
      <w:marBottom w:val="0"/>
      <w:divBdr>
        <w:top w:val="none" w:sz="0" w:space="0" w:color="auto"/>
        <w:left w:val="none" w:sz="0" w:space="0" w:color="auto"/>
        <w:bottom w:val="none" w:sz="0" w:space="0" w:color="auto"/>
        <w:right w:val="none" w:sz="0" w:space="0" w:color="auto"/>
      </w:divBdr>
    </w:div>
    <w:div w:id="1087460404">
      <w:bodyDiv w:val="1"/>
      <w:marLeft w:val="0"/>
      <w:marRight w:val="0"/>
      <w:marTop w:val="0"/>
      <w:marBottom w:val="0"/>
      <w:divBdr>
        <w:top w:val="none" w:sz="0" w:space="0" w:color="auto"/>
        <w:left w:val="none" w:sz="0" w:space="0" w:color="auto"/>
        <w:bottom w:val="none" w:sz="0" w:space="0" w:color="auto"/>
        <w:right w:val="none" w:sz="0" w:space="0" w:color="auto"/>
      </w:divBdr>
    </w:div>
    <w:div w:id="1118527600">
      <w:bodyDiv w:val="1"/>
      <w:marLeft w:val="0"/>
      <w:marRight w:val="0"/>
      <w:marTop w:val="0"/>
      <w:marBottom w:val="0"/>
      <w:divBdr>
        <w:top w:val="none" w:sz="0" w:space="0" w:color="auto"/>
        <w:left w:val="none" w:sz="0" w:space="0" w:color="auto"/>
        <w:bottom w:val="none" w:sz="0" w:space="0" w:color="auto"/>
        <w:right w:val="none" w:sz="0" w:space="0" w:color="auto"/>
      </w:divBdr>
    </w:div>
    <w:div w:id="1130513715">
      <w:bodyDiv w:val="1"/>
      <w:marLeft w:val="0"/>
      <w:marRight w:val="0"/>
      <w:marTop w:val="0"/>
      <w:marBottom w:val="0"/>
      <w:divBdr>
        <w:top w:val="none" w:sz="0" w:space="0" w:color="auto"/>
        <w:left w:val="none" w:sz="0" w:space="0" w:color="auto"/>
        <w:bottom w:val="none" w:sz="0" w:space="0" w:color="auto"/>
        <w:right w:val="none" w:sz="0" w:space="0" w:color="auto"/>
      </w:divBdr>
    </w:div>
    <w:div w:id="1132989399">
      <w:bodyDiv w:val="1"/>
      <w:marLeft w:val="0"/>
      <w:marRight w:val="0"/>
      <w:marTop w:val="0"/>
      <w:marBottom w:val="0"/>
      <w:divBdr>
        <w:top w:val="none" w:sz="0" w:space="0" w:color="auto"/>
        <w:left w:val="none" w:sz="0" w:space="0" w:color="auto"/>
        <w:bottom w:val="none" w:sz="0" w:space="0" w:color="auto"/>
        <w:right w:val="none" w:sz="0" w:space="0" w:color="auto"/>
      </w:divBdr>
    </w:div>
    <w:div w:id="1140347154">
      <w:bodyDiv w:val="1"/>
      <w:marLeft w:val="0"/>
      <w:marRight w:val="0"/>
      <w:marTop w:val="0"/>
      <w:marBottom w:val="0"/>
      <w:divBdr>
        <w:top w:val="none" w:sz="0" w:space="0" w:color="auto"/>
        <w:left w:val="none" w:sz="0" w:space="0" w:color="auto"/>
        <w:bottom w:val="none" w:sz="0" w:space="0" w:color="auto"/>
        <w:right w:val="none" w:sz="0" w:space="0" w:color="auto"/>
      </w:divBdr>
    </w:div>
    <w:div w:id="1148135878">
      <w:bodyDiv w:val="1"/>
      <w:marLeft w:val="0"/>
      <w:marRight w:val="0"/>
      <w:marTop w:val="0"/>
      <w:marBottom w:val="0"/>
      <w:divBdr>
        <w:top w:val="none" w:sz="0" w:space="0" w:color="auto"/>
        <w:left w:val="none" w:sz="0" w:space="0" w:color="auto"/>
        <w:bottom w:val="none" w:sz="0" w:space="0" w:color="auto"/>
        <w:right w:val="none" w:sz="0" w:space="0" w:color="auto"/>
      </w:divBdr>
    </w:div>
    <w:div w:id="1206065487">
      <w:bodyDiv w:val="1"/>
      <w:marLeft w:val="0"/>
      <w:marRight w:val="0"/>
      <w:marTop w:val="0"/>
      <w:marBottom w:val="0"/>
      <w:divBdr>
        <w:top w:val="none" w:sz="0" w:space="0" w:color="auto"/>
        <w:left w:val="none" w:sz="0" w:space="0" w:color="auto"/>
        <w:bottom w:val="none" w:sz="0" w:space="0" w:color="auto"/>
        <w:right w:val="none" w:sz="0" w:space="0" w:color="auto"/>
      </w:divBdr>
    </w:div>
    <w:div w:id="1222401775">
      <w:bodyDiv w:val="1"/>
      <w:marLeft w:val="0"/>
      <w:marRight w:val="0"/>
      <w:marTop w:val="0"/>
      <w:marBottom w:val="0"/>
      <w:divBdr>
        <w:top w:val="none" w:sz="0" w:space="0" w:color="auto"/>
        <w:left w:val="none" w:sz="0" w:space="0" w:color="auto"/>
        <w:bottom w:val="none" w:sz="0" w:space="0" w:color="auto"/>
        <w:right w:val="none" w:sz="0" w:space="0" w:color="auto"/>
      </w:divBdr>
    </w:div>
    <w:div w:id="1230068133">
      <w:bodyDiv w:val="1"/>
      <w:marLeft w:val="0"/>
      <w:marRight w:val="0"/>
      <w:marTop w:val="0"/>
      <w:marBottom w:val="0"/>
      <w:divBdr>
        <w:top w:val="none" w:sz="0" w:space="0" w:color="auto"/>
        <w:left w:val="none" w:sz="0" w:space="0" w:color="auto"/>
        <w:bottom w:val="none" w:sz="0" w:space="0" w:color="auto"/>
        <w:right w:val="none" w:sz="0" w:space="0" w:color="auto"/>
      </w:divBdr>
    </w:div>
    <w:div w:id="1237671690">
      <w:bodyDiv w:val="1"/>
      <w:marLeft w:val="0"/>
      <w:marRight w:val="0"/>
      <w:marTop w:val="0"/>
      <w:marBottom w:val="0"/>
      <w:divBdr>
        <w:top w:val="none" w:sz="0" w:space="0" w:color="auto"/>
        <w:left w:val="none" w:sz="0" w:space="0" w:color="auto"/>
        <w:bottom w:val="none" w:sz="0" w:space="0" w:color="auto"/>
        <w:right w:val="none" w:sz="0" w:space="0" w:color="auto"/>
      </w:divBdr>
    </w:div>
    <w:div w:id="1252667604">
      <w:bodyDiv w:val="1"/>
      <w:marLeft w:val="0"/>
      <w:marRight w:val="0"/>
      <w:marTop w:val="0"/>
      <w:marBottom w:val="0"/>
      <w:divBdr>
        <w:top w:val="none" w:sz="0" w:space="0" w:color="auto"/>
        <w:left w:val="none" w:sz="0" w:space="0" w:color="auto"/>
        <w:bottom w:val="none" w:sz="0" w:space="0" w:color="auto"/>
        <w:right w:val="none" w:sz="0" w:space="0" w:color="auto"/>
      </w:divBdr>
    </w:div>
    <w:div w:id="1267688898">
      <w:bodyDiv w:val="1"/>
      <w:marLeft w:val="0"/>
      <w:marRight w:val="0"/>
      <w:marTop w:val="0"/>
      <w:marBottom w:val="0"/>
      <w:divBdr>
        <w:top w:val="none" w:sz="0" w:space="0" w:color="auto"/>
        <w:left w:val="none" w:sz="0" w:space="0" w:color="auto"/>
        <w:bottom w:val="none" w:sz="0" w:space="0" w:color="auto"/>
        <w:right w:val="none" w:sz="0" w:space="0" w:color="auto"/>
      </w:divBdr>
    </w:div>
    <w:div w:id="1281183949">
      <w:bodyDiv w:val="1"/>
      <w:marLeft w:val="0"/>
      <w:marRight w:val="0"/>
      <w:marTop w:val="0"/>
      <w:marBottom w:val="0"/>
      <w:divBdr>
        <w:top w:val="none" w:sz="0" w:space="0" w:color="auto"/>
        <w:left w:val="none" w:sz="0" w:space="0" w:color="auto"/>
        <w:bottom w:val="none" w:sz="0" w:space="0" w:color="auto"/>
        <w:right w:val="none" w:sz="0" w:space="0" w:color="auto"/>
      </w:divBdr>
    </w:div>
    <w:div w:id="1282566977">
      <w:bodyDiv w:val="1"/>
      <w:marLeft w:val="0"/>
      <w:marRight w:val="0"/>
      <w:marTop w:val="0"/>
      <w:marBottom w:val="0"/>
      <w:divBdr>
        <w:top w:val="none" w:sz="0" w:space="0" w:color="auto"/>
        <w:left w:val="none" w:sz="0" w:space="0" w:color="auto"/>
        <w:bottom w:val="none" w:sz="0" w:space="0" w:color="auto"/>
        <w:right w:val="none" w:sz="0" w:space="0" w:color="auto"/>
      </w:divBdr>
    </w:div>
    <w:div w:id="1294216318">
      <w:bodyDiv w:val="1"/>
      <w:marLeft w:val="0"/>
      <w:marRight w:val="0"/>
      <w:marTop w:val="0"/>
      <w:marBottom w:val="0"/>
      <w:divBdr>
        <w:top w:val="none" w:sz="0" w:space="0" w:color="auto"/>
        <w:left w:val="none" w:sz="0" w:space="0" w:color="auto"/>
        <w:bottom w:val="none" w:sz="0" w:space="0" w:color="auto"/>
        <w:right w:val="none" w:sz="0" w:space="0" w:color="auto"/>
      </w:divBdr>
    </w:div>
    <w:div w:id="1311641707">
      <w:bodyDiv w:val="1"/>
      <w:marLeft w:val="0"/>
      <w:marRight w:val="0"/>
      <w:marTop w:val="0"/>
      <w:marBottom w:val="0"/>
      <w:divBdr>
        <w:top w:val="none" w:sz="0" w:space="0" w:color="auto"/>
        <w:left w:val="none" w:sz="0" w:space="0" w:color="auto"/>
        <w:bottom w:val="none" w:sz="0" w:space="0" w:color="auto"/>
        <w:right w:val="none" w:sz="0" w:space="0" w:color="auto"/>
      </w:divBdr>
    </w:div>
    <w:div w:id="1318874613">
      <w:bodyDiv w:val="1"/>
      <w:marLeft w:val="0"/>
      <w:marRight w:val="0"/>
      <w:marTop w:val="0"/>
      <w:marBottom w:val="0"/>
      <w:divBdr>
        <w:top w:val="none" w:sz="0" w:space="0" w:color="auto"/>
        <w:left w:val="none" w:sz="0" w:space="0" w:color="auto"/>
        <w:bottom w:val="none" w:sz="0" w:space="0" w:color="auto"/>
        <w:right w:val="none" w:sz="0" w:space="0" w:color="auto"/>
      </w:divBdr>
    </w:div>
    <w:div w:id="1371952432">
      <w:bodyDiv w:val="1"/>
      <w:marLeft w:val="0"/>
      <w:marRight w:val="0"/>
      <w:marTop w:val="0"/>
      <w:marBottom w:val="0"/>
      <w:divBdr>
        <w:top w:val="none" w:sz="0" w:space="0" w:color="auto"/>
        <w:left w:val="none" w:sz="0" w:space="0" w:color="auto"/>
        <w:bottom w:val="none" w:sz="0" w:space="0" w:color="auto"/>
        <w:right w:val="none" w:sz="0" w:space="0" w:color="auto"/>
      </w:divBdr>
    </w:div>
    <w:div w:id="1374886700">
      <w:bodyDiv w:val="1"/>
      <w:marLeft w:val="0"/>
      <w:marRight w:val="0"/>
      <w:marTop w:val="0"/>
      <w:marBottom w:val="0"/>
      <w:divBdr>
        <w:top w:val="none" w:sz="0" w:space="0" w:color="auto"/>
        <w:left w:val="none" w:sz="0" w:space="0" w:color="auto"/>
        <w:bottom w:val="none" w:sz="0" w:space="0" w:color="auto"/>
        <w:right w:val="none" w:sz="0" w:space="0" w:color="auto"/>
      </w:divBdr>
    </w:div>
    <w:div w:id="1379860551">
      <w:bodyDiv w:val="1"/>
      <w:marLeft w:val="0"/>
      <w:marRight w:val="0"/>
      <w:marTop w:val="0"/>
      <w:marBottom w:val="0"/>
      <w:divBdr>
        <w:top w:val="none" w:sz="0" w:space="0" w:color="auto"/>
        <w:left w:val="none" w:sz="0" w:space="0" w:color="auto"/>
        <w:bottom w:val="none" w:sz="0" w:space="0" w:color="auto"/>
        <w:right w:val="none" w:sz="0" w:space="0" w:color="auto"/>
      </w:divBdr>
    </w:div>
    <w:div w:id="1386955736">
      <w:bodyDiv w:val="1"/>
      <w:marLeft w:val="0"/>
      <w:marRight w:val="0"/>
      <w:marTop w:val="0"/>
      <w:marBottom w:val="0"/>
      <w:divBdr>
        <w:top w:val="none" w:sz="0" w:space="0" w:color="auto"/>
        <w:left w:val="none" w:sz="0" w:space="0" w:color="auto"/>
        <w:bottom w:val="none" w:sz="0" w:space="0" w:color="auto"/>
        <w:right w:val="none" w:sz="0" w:space="0" w:color="auto"/>
      </w:divBdr>
    </w:div>
    <w:div w:id="1387335133">
      <w:bodyDiv w:val="1"/>
      <w:marLeft w:val="0"/>
      <w:marRight w:val="0"/>
      <w:marTop w:val="0"/>
      <w:marBottom w:val="0"/>
      <w:divBdr>
        <w:top w:val="none" w:sz="0" w:space="0" w:color="auto"/>
        <w:left w:val="none" w:sz="0" w:space="0" w:color="auto"/>
        <w:bottom w:val="none" w:sz="0" w:space="0" w:color="auto"/>
        <w:right w:val="none" w:sz="0" w:space="0" w:color="auto"/>
      </w:divBdr>
    </w:div>
    <w:div w:id="1406150814">
      <w:bodyDiv w:val="1"/>
      <w:marLeft w:val="0"/>
      <w:marRight w:val="0"/>
      <w:marTop w:val="0"/>
      <w:marBottom w:val="0"/>
      <w:divBdr>
        <w:top w:val="none" w:sz="0" w:space="0" w:color="auto"/>
        <w:left w:val="none" w:sz="0" w:space="0" w:color="auto"/>
        <w:bottom w:val="none" w:sz="0" w:space="0" w:color="auto"/>
        <w:right w:val="none" w:sz="0" w:space="0" w:color="auto"/>
      </w:divBdr>
    </w:div>
    <w:div w:id="1432974670">
      <w:bodyDiv w:val="1"/>
      <w:marLeft w:val="0"/>
      <w:marRight w:val="0"/>
      <w:marTop w:val="0"/>
      <w:marBottom w:val="0"/>
      <w:divBdr>
        <w:top w:val="none" w:sz="0" w:space="0" w:color="auto"/>
        <w:left w:val="none" w:sz="0" w:space="0" w:color="auto"/>
        <w:bottom w:val="none" w:sz="0" w:space="0" w:color="auto"/>
        <w:right w:val="none" w:sz="0" w:space="0" w:color="auto"/>
      </w:divBdr>
    </w:div>
    <w:div w:id="1433085132">
      <w:bodyDiv w:val="1"/>
      <w:marLeft w:val="0"/>
      <w:marRight w:val="0"/>
      <w:marTop w:val="0"/>
      <w:marBottom w:val="0"/>
      <w:divBdr>
        <w:top w:val="none" w:sz="0" w:space="0" w:color="auto"/>
        <w:left w:val="none" w:sz="0" w:space="0" w:color="auto"/>
        <w:bottom w:val="none" w:sz="0" w:space="0" w:color="auto"/>
        <w:right w:val="none" w:sz="0" w:space="0" w:color="auto"/>
      </w:divBdr>
    </w:div>
    <w:div w:id="1446734792">
      <w:bodyDiv w:val="1"/>
      <w:marLeft w:val="0"/>
      <w:marRight w:val="0"/>
      <w:marTop w:val="0"/>
      <w:marBottom w:val="0"/>
      <w:divBdr>
        <w:top w:val="none" w:sz="0" w:space="0" w:color="auto"/>
        <w:left w:val="none" w:sz="0" w:space="0" w:color="auto"/>
        <w:bottom w:val="none" w:sz="0" w:space="0" w:color="auto"/>
        <w:right w:val="none" w:sz="0" w:space="0" w:color="auto"/>
      </w:divBdr>
    </w:div>
    <w:div w:id="1449859582">
      <w:bodyDiv w:val="1"/>
      <w:marLeft w:val="0"/>
      <w:marRight w:val="0"/>
      <w:marTop w:val="0"/>
      <w:marBottom w:val="0"/>
      <w:divBdr>
        <w:top w:val="none" w:sz="0" w:space="0" w:color="auto"/>
        <w:left w:val="none" w:sz="0" w:space="0" w:color="auto"/>
        <w:bottom w:val="none" w:sz="0" w:space="0" w:color="auto"/>
        <w:right w:val="none" w:sz="0" w:space="0" w:color="auto"/>
      </w:divBdr>
    </w:div>
    <w:div w:id="1450272273">
      <w:bodyDiv w:val="1"/>
      <w:marLeft w:val="0"/>
      <w:marRight w:val="0"/>
      <w:marTop w:val="0"/>
      <w:marBottom w:val="0"/>
      <w:divBdr>
        <w:top w:val="none" w:sz="0" w:space="0" w:color="auto"/>
        <w:left w:val="none" w:sz="0" w:space="0" w:color="auto"/>
        <w:bottom w:val="none" w:sz="0" w:space="0" w:color="auto"/>
        <w:right w:val="none" w:sz="0" w:space="0" w:color="auto"/>
      </w:divBdr>
    </w:div>
    <w:div w:id="1453402220">
      <w:bodyDiv w:val="1"/>
      <w:marLeft w:val="0"/>
      <w:marRight w:val="0"/>
      <w:marTop w:val="0"/>
      <w:marBottom w:val="0"/>
      <w:divBdr>
        <w:top w:val="none" w:sz="0" w:space="0" w:color="auto"/>
        <w:left w:val="none" w:sz="0" w:space="0" w:color="auto"/>
        <w:bottom w:val="none" w:sz="0" w:space="0" w:color="auto"/>
        <w:right w:val="none" w:sz="0" w:space="0" w:color="auto"/>
      </w:divBdr>
    </w:div>
    <w:div w:id="1461222265">
      <w:bodyDiv w:val="1"/>
      <w:marLeft w:val="0"/>
      <w:marRight w:val="0"/>
      <w:marTop w:val="0"/>
      <w:marBottom w:val="0"/>
      <w:divBdr>
        <w:top w:val="none" w:sz="0" w:space="0" w:color="auto"/>
        <w:left w:val="none" w:sz="0" w:space="0" w:color="auto"/>
        <w:bottom w:val="none" w:sz="0" w:space="0" w:color="auto"/>
        <w:right w:val="none" w:sz="0" w:space="0" w:color="auto"/>
      </w:divBdr>
    </w:div>
    <w:div w:id="1473987540">
      <w:bodyDiv w:val="1"/>
      <w:marLeft w:val="0"/>
      <w:marRight w:val="0"/>
      <w:marTop w:val="0"/>
      <w:marBottom w:val="0"/>
      <w:divBdr>
        <w:top w:val="none" w:sz="0" w:space="0" w:color="auto"/>
        <w:left w:val="none" w:sz="0" w:space="0" w:color="auto"/>
        <w:bottom w:val="none" w:sz="0" w:space="0" w:color="auto"/>
        <w:right w:val="none" w:sz="0" w:space="0" w:color="auto"/>
      </w:divBdr>
    </w:div>
    <w:div w:id="1500467222">
      <w:bodyDiv w:val="1"/>
      <w:marLeft w:val="0"/>
      <w:marRight w:val="0"/>
      <w:marTop w:val="0"/>
      <w:marBottom w:val="0"/>
      <w:divBdr>
        <w:top w:val="none" w:sz="0" w:space="0" w:color="auto"/>
        <w:left w:val="none" w:sz="0" w:space="0" w:color="auto"/>
        <w:bottom w:val="none" w:sz="0" w:space="0" w:color="auto"/>
        <w:right w:val="none" w:sz="0" w:space="0" w:color="auto"/>
      </w:divBdr>
    </w:div>
    <w:div w:id="1513765478">
      <w:bodyDiv w:val="1"/>
      <w:marLeft w:val="0"/>
      <w:marRight w:val="0"/>
      <w:marTop w:val="0"/>
      <w:marBottom w:val="0"/>
      <w:divBdr>
        <w:top w:val="none" w:sz="0" w:space="0" w:color="auto"/>
        <w:left w:val="none" w:sz="0" w:space="0" w:color="auto"/>
        <w:bottom w:val="none" w:sz="0" w:space="0" w:color="auto"/>
        <w:right w:val="none" w:sz="0" w:space="0" w:color="auto"/>
      </w:divBdr>
    </w:div>
    <w:div w:id="1519929716">
      <w:bodyDiv w:val="1"/>
      <w:marLeft w:val="0"/>
      <w:marRight w:val="0"/>
      <w:marTop w:val="0"/>
      <w:marBottom w:val="0"/>
      <w:divBdr>
        <w:top w:val="none" w:sz="0" w:space="0" w:color="auto"/>
        <w:left w:val="none" w:sz="0" w:space="0" w:color="auto"/>
        <w:bottom w:val="none" w:sz="0" w:space="0" w:color="auto"/>
        <w:right w:val="none" w:sz="0" w:space="0" w:color="auto"/>
      </w:divBdr>
    </w:div>
    <w:div w:id="1526938792">
      <w:bodyDiv w:val="1"/>
      <w:marLeft w:val="0"/>
      <w:marRight w:val="0"/>
      <w:marTop w:val="0"/>
      <w:marBottom w:val="0"/>
      <w:divBdr>
        <w:top w:val="none" w:sz="0" w:space="0" w:color="auto"/>
        <w:left w:val="none" w:sz="0" w:space="0" w:color="auto"/>
        <w:bottom w:val="none" w:sz="0" w:space="0" w:color="auto"/>
        <w:right w:val="none" w:sz="0" w:space="0" w:color="auto"/>
      </w:divBdr>
    </w:div>
    <w:div w:id="1542093541">
      <w:bodyDiv w:val="1"/>
      <w:marLeft w:val="0"/>
      <w:marRight w:val="0"/>
      <w:marTop w:val="0"/>
      <w:marBottom w:val="0"/>
      <w:divBdr>
        <w:top w:val="none" w:sz="0" w:space="0" w:color="auto"/>
        <w:left w:val="none" w:sz="0" w:space="0" w:color="auto"/>
        <w:bottom w:val="none" w:sz="0" w:space="0" w:color="auto"/>
        <w:right w:val="none" w:sz="0" w:space="0" w:color="auto"/>
      </w:divBdr>
    </w:div>
    <w:div w:id="1563179069">
      <w:bodyDiv w:val="1"/>
      <w:marLeft w:val="0"/>
      <w:marRight w:val="0"/>
      <w:marTop w:val="0"/>
      <w:marBottom w:val="0"/>
      <w:divBdr>
        <w:top w:val="none" w:sz="0" w:space="0" w:color="auto"/>
        <w:left w:val="none" w:sz="0" w:space="0" w:color="auto"/>
        <w:bottom w:val="none" w:sz="0" w:space="0" w:color="auto"/>
        <w:right w:val="none" w:sz="0" w:space="0" w:color="auto"/>
      </w:divBdr>
    </w:div>
    <w:div w:id="1580361836">
      <w:bodyDiv w:val="1"/>
      <w:marLeft w:val="0"/>
      <w:marRight w:val="0"/>
      <w:marTop w:val="0"/>
      <w:marBottom w:val="0"/>
      <w:divBdr>
        <w:top w:val="none" w:sz="0" w:space="0" w:color="auto"/>
        <w:left w:val="none" w:sz="0" w:space="0" w:color="auto"/>
        <w:bottom w:val="none" w:sz="0" w:space="0" w:color="auto"/>
        <w:right w:val="none" w:sz="0" w:space="0" w:color="auto"/>
      </w:divBdr>
    </w:div>
    <w:div w:id="1609660144">
      <w:bodyDiv w:val="1"/>
      <w:marLeft w:val="0"/>
      <w:marRight w:val="0"/>
      <w:marTop w:val="0"/>
      <w:marBottom w:val="0"/>
      <w:divBdr>
        <w:top w:val="none" w:sz="0" w:space="0" w:color="auto"/>
        <w:left w:val="none" w:sz="0" w:space="0" w:color="auto"/>
        <w:bottom w:val="none" w:sz="0" w:space="0" w:color="auto"/>
        <w:right w:val="none" w:sz="0" w:space="0" w:color="auto"/>
      </w:divBdr>
    </w:div>
    <w:div w:id="1625454791">
      <w:bodyDiv w:val="1"/>
      <w:marLeft w:val="0"/>
      <w:marRight w:val="0"/>
      <w:marTop w:val="0"/>
      <w:marBottom w:val="0"/>
      <w:divBdr>
        <w:top w:val="none" w:sz="0" w:space="0" w:color="auto"/>
        <w:left w:val="none" w:sz="0" w:space="0" w:color="auto"/>
        <w:bottom w:val="none" w:sz="0" w:space="0" w:color="auto"/>
        <w:right w:val="none" w:sz="0" w:space="0" w:color="auto"/>
      </w:divBdr>
    </w:div>
    <w:div w:id="1628658485">
      <w:bodyDiv w:val="1"/>
      <w:marLeft w:val="0"/>
      <w:marRight w:val="0"/>
      <w:marTop w:val="0"/>
      <w:marBottom w:val="0"/>
      <w:divBdr>
        <w:top w:val="none" w:sz="0" w:space="0" w:color="auto"/>
        <w:left w:val="none" w:sz="0" w:space="0" w:color="auto"/>
        <w:bottom w:val="none" w:sz="0" w:space="0" w:color="auto"/>
        <w:right w:val="none" w:sz="0" w:space="0" w:color="auto"/>
      </w:divBdr>
    </w:div>
    <w:div w:id="1653022768">
      <w:bodyDiv w:val="1"/>
      <w:marLeft w:val="0"/>
      <w:marRight w:val="0"/>
      <w:marTop w:val="0"/>
      <w:marBottom w:val="0"/>
      <w:divBdr>
        <w:top w:val="none" w:sz="0" w:space="0" w:color="auto"/>
        <w:left w:val="none" w:sz="0" w:space="0" w:color="auto"/>
        <w:bottom w:val="none" w:sz="0" w:space="0" w:color="auto"/>
        <w:right w:val="none" w:sz="0" w:space="0" w:color="auto"/>
      </w:divBdr>
    </w:div>
    <w:div w:id="1663510737">
      <w:bodyDiv w:val="1"/>
      <w:marLeft w:val="0"/>
      <w:marRight w:val="0"/>
      <w:marTop w:val="0"/>
      <w:marBottom w:val="0"/>
      <w:divBdr>
        <w:top w:val="none" w:sz="0" w:space="0" w:color="auto"/>
        <w:left w:val="none" w:sz="0" w:space="0" w:color="auto"/>
        <w:bottom w:val="none" w:sz="0" w:space="0" w:color="auto"/>
        <w:right w:val="none" w:sz="0" w:space="0" w:color="auto"/>
      </w:divBdr>
    </w:div>
    <w:div w:id="1691881558">
      <w:bodyDiv w:val="1"/>
      <w:marLeft w:val="0"/>
      <w:marRight w:val="0"/>
      <w:marTop w:val="0"/>
      <w:marBottom w:val="0"/>
      <w:divBdr>
        <w:top w:val="none" w:sz="0" w:space="0" w:color="auto"/>
        <w:left w:val="none" w:sz="0" w:space="0" w:color="auto"/>
        <w:bottom w:val="none" w:sz="0" w:space="0" w:color="auto"/>
        <w:right w:val="none" w:sz="0" w:space="0" w:color="auto"/>
      </w:divBdr>
    </w:div>
    <w:div w:id="1745108191">
      <w:bodyDiv w:val="1"/>
      <w:marLeft w:val="0"/>
      <w:marRight w:val="0"/>
      <w:marTop w:val="0"/>
      <w:marBottom w:val="0"/>
      <w:divBdr>
        <w:top w:val="none" w:sz="0" w:space="0" w:color="auto"/>
        <w:left w:val="none" w:sz="0" w:space="0" w:color="auto"/>
        <w:bottom w:val="none" w:sz="0" w:space="0" w:color="auto"/>
        <w:right w:val="none" w:sz="0" w:space="0" w:color="auto"/>
      </w:divBdr>
    </w:div>
    <w:div w:id="1747262601">
      <w:bodyDiv w:val="1"/>
      <w:marLeft w:val="0"/>
      <w:marRight w:val="0"/>
      <w:marTop w:val="0"/>
      <w:marBottom w:val="0"/>
      <w:divBdr>
        <w:top w:val="none" w:sz="0" w:space="0" w:color="auto"/>
        <w:left w:val="none" w:sz="0" w:space="0" w:color="auto"/>
        <w:bottom w:val="none" w:sz="0" w:space="0" w:color="auto"/>
        <w:right w:val="none" w:sz="0" w:space="0" w:color="auto"/>
      </w:divBdr>
    </w:div>
    <w:div w:id="1768691431">
      <w:bodyDiv w:val="1"/>
      <w:marLeft w:val="0"/>
      <w:marRight w:val="0"/>
      <w:marTop w:val="0"/>
      <w:marBottom w:val="0"/>
      <w:divBdr>
        <w:top w:val="none" w:sz="0" w:space="0" w:color="auto"/>
        <w:left w:val="none" w:sz="0" w:space="0" w:color="auto"/>
        <w:bottom w:val="none" w:sz="0" w:space="0" w:color="auto"/>
        <w:right w:val="none" w:sz="0" w:space="0" w:color="auto"/>
      </w:divBdr>
    </w:div>
    <w:div w:id="1787385083">
      <w:bodyDiv w:val="1"/>
      <w:marLeft w:val="0"/>
      <w:marRight w:val="0"/>
      <w:marTop w:val="0"/>
      <w:marBottom w:val="0"/>
      <w:divBdr>
        <w:top w:val="none" w:sz="0" w:space="0" w:color="auto"/>
        <w:left w:val="none" w:sz="0" w:space="0" w:color="auto"/>
        <w:bottom w:val="none" w:sz="0" w:space="0" w:color="auto"/>
        <w:right w:val="none" w:sz="0" w:space="0" w:color="auto"/>
      </w:divBdr>
    </w:div>
    <w:div w:id="1797021890">
      <w:bodyDiv w:val="1"/>
      <w:marLeft w:val="0"/>
      <w:marRight w:val="0"/>
      <w:marTop w:val="0"/>
      <w:marBottom w:val="0"/>
      <w:divBdr>
        <w:top w:val="none" w:sz="0" w:space="0" w:color="auto"/>
        <w:left w:val="none" w:sz="0" w:space="0" w:color="auto"/>
        <w:bottom w:val="none" w:sz="0" w:space="0" w:color="auto"/>
        <w:right w:val="none" w:sz="0" w:space="0" w:color="auto"/>
      </w:divBdr>
    </w:div>
    <w:div w:id="1798524452">
      <w:bodyDiv w:val="1"/>
      <w:marLeft w:val="0"/>
      <w:marRight w:val="0"/>
      <w:marTop w:val="0"/>
      <w:marBottom w:val="0"/>
      <w:divBdr>
        <w:top w:val="none" w:sz="0" w:space="0" w:color="auto"/>
        <w:left w:val="none" w:sz="0" w:space="0" w:color="auto"/>
        <w:bottom w:val="none" w:sz="0" w:space="0" w:color="auto"/>
        <w:right w:val="none" w:sz="0" w:space="0" w:color="auto"/>
      </w:divBdr>
    </w:div>
    <w:div w:id="1809735943">
      <w:bodyDiv w:val="1"/>
      <w:marLeft w:val="0"/>
      <w:marRight w:val="0"/>
      <w:marTop w:val="0"/>
      <w:marBottom w:val="0"/>
      <w:divBdr>
        <w:top w:val="none" w:sz="0" w:space="0" w:color="auto"/>
        <w:left w:val="none" w:sz="0" w:space="0" w:color="auto"/>
        <w:bottom w:val="none" w:sz="0" w:space="0" w:color="auto"/>
        <w:right w:val="none" w:sz="0" w:space="0" w:color="auto"/>
      </w:divBdr>
    </w:div>
    <w:div w:id="1810852993">
      <w:bodyDiv w:val="1"/>
      <w:marLeft w:val="0"/>
      <w:marRight w:val="0"/>
      <w:marTop w:val="0"/>
      <w:marBottom w:val="0"/>
      <w:divBdr>
        <w:top w:val="none" w:sz="0" w:space="0" w:color="auto"/>
        <w:left w:val="none" w:sz="0" w:space="0" w:color="auto"/>
        <w:bottom w:val="none" w:sz="0" w:space="0" w:color="auto"/>
        <w:right w:val="none" w:sz="0" w:space="0" w:color="auto"/>
      </w:divBdr>
    </w:div>
    <w:div w:id="1826509729">
      <w:bodyDiv w:val="1"/>
      <w:marLeft w:val="0"/>
      <w:marRight w:val="0"/>
      <w:marTop w:val="0"/>
      <w:marBottom w:val="0"/>
      <w:divBdr>
        <w:top w:val="none" w:sz="0" w:space="0" w:color="auto"/>
        <w:left w:val="none" w:sz="0" w:space="0" w:color="auto"/>
        <w:bottom w:val="none" w:sz="0" w:space="0" w:color="auto"/>
        <w:right w:val="none" w:sz="0" w:space="0" w:color="auto"/>
      </w:divBdr>
    </w:div>
    <w:div w:id="1832259014">
      <w:bodyDiv w:val="1"/>
      <w:marLeft w:val="0"/>
      <w:marRight w:val="0"/>
      <w:marTop w:val="0"/>
      <w:marBottom w:val="0"/>
      <w:divBdr>
        <w:top w:val="none" w:sz="0" w:space="0" w:color="auto"/>
        <w:left w:val="none" w:sz="0" w:space="0" w:color="auto"/>
        <w:bottom w:val="none" w:sz="0" w:space="0" w:color="auto"/>
        <w:right w:val="none" w:sz="0" w:space="0" w:color="auto"/>
      </w:divBdr>
    </w:div>
    <w:div w:id="1854026760">
      <w:bodyDiv w:val="1"/>
      <w:marLeft w:val="0"/>
      <w:marRight w:val="0"/>
      <w:marTop w:val="0"/>
      <w:marBottom w:val="0"/>
      <w:divBdr>
        <w:top w:val="none" w:sz="0" w:space="0" w:color="auto"/>
        <w:left w:val="none" w:sz="0" w:space="0" w:color="auto"/>
        <w:bottom w:val="none" w:sz="0" w:space="0" w:color="auto"/>
        <w:right w:val="none" w:sz="0" w:space="0" w:color="auto"/>
      </w:divBdr>
    </w:div>
    <w:div w:id="1856575561">
      <w:bodyDiv w:val="1"/>
      <w:marLeft w:val="0"/>
      <w:marRight w:val="0"/>
      <w:marTop w:val="0"/>
      <w:marBottom w:val="0"/>
      <w:divBdr>
        <w:top w:val="none" w:sz="0" w:space="0" w:color="auto"/>
        <w:left w:val="none" w:sz="0" w:space="0" w:color="auto"/>
        <w:bottom w:val="none" w:sz="0" w:space="0" w:color="auto"/>
        <w:right w:val="none" w:sz="0" w:space="0" w:color="auto"/>
      </w:divBdr>
    </w:div>
    <w:div w:id="1886522664">
      <w:bodyDiv w:val="1"/>
      <w:marLeft w:val="0"/>
      <w:marRight w:val="0"/>
      <w:marTop w:val="0"/>
      <w:marBottom w:val="0"/>
      <w:divBdr>
        <w:top w:val="none" w:sz="0" w:space="0" w:color="auto"/>
        <w:left w:val="none" w:sz="0" w:space="0" w:color="auto"/>
        <w:bottom w:val="none" w:sz="0" w:space="0" w:color="auto"/>
        <w:right w:val="none" w:sz="0" w:space="0" w:color="auto"/>
      </w:divBdr>
    </w:div>
    <w:div w:id="1914462620">
      <w:bodyDiv w:val="1"/>
      <w:marLeft w:val="0"/>
      <w:marRight w:val="0"/>
      <w:marTop w:val="0"/>
      <w:marBottom w:val="0"/>
      <w:divBdr>
        <w:top w:val="none" w:sz="0" w:space="0" w:color="auto"/>
        <w:left w:val="none" w:sz="0" w:space="0" w:color="auto"/>
        <w:bottom w:val="none" w:sz="0" w:space="0" w:color="auto"/>
        <w:right w:val="none" w:sz="0" w:space="0" w:color="auto"/>
      </w:divBdr>
    </w:div>
    <w:div w:id="1943218748">
      <w:bodyDiv w:val="1"/>
      <w:marLeft w:val="0"/>
      <w:marRight w:val="0"/>
      <w:marTop w:val="0"/>
      <w:marBottom w:val="0"/>
      <w:divBdr>
        <w:top w:val="none" w:sz="0" w:space="0" w:color="auto"/>
        <w:left w:val="none" w:sz="0" w:space="0" w:color="auto"/>
        <w:bottom w:val="none" w:sz="0" w:space="0" w:color="auto"/>
        <w:right w:val="none" w:sz="0" w:space="0" w:color="auto"/>
      </w:divBdr>
    </w:div>
    <w:div w:id="1965649268">
      <w:bodyDiv w:val="1"/>
      <w:marLeft w:val="0"/>
      <w:marRight w:val="0"/>
      <w:marTop w:val="0"/>
      <w:marBottom w:val="0"/>
      <w:divBdr>
        <w:top w:val="none" w:sz="0" w:space="0" w:color="auto"/>
        <w:left w:val="none" w:sz="0" w:space="0" w:color="auto"/>
        <w:bottom w:val="none" w:sz="0" w:space="0" w:color="auto"/>
        <w:right w:val="none" w:sz="0" w:space="0" w:color="auto"/>
      </w:divBdr>
    </w:div>
    <w:div w:id="2000575262">
      <w:bodyDiv w:val="1"/>
      <w:marLeft w:val="0"/>
      <w:marRight w:val="0"/>
      <w:marTop w:val="0"/>
      <w:marBottom w:val="0"/>
      <w:divBdr>
        <w:top w:val="none" w:sz="0" w:space="0" w:color="auto"/>
        <w:left w:val="none" w:sz="0" w:space="0" w:color="auto"/>
        <w:bottom w:val="none" w:sz="0" w:space="0" w:color="auto"/>
        <w:right w:val="none" w:sz="0" w:space="0" w:color="auto"/>
      </w:divBdr>
    </w:div>
    <w:div w:id="2003926381">
      <w:bodyDiv w:val="1"/>
      <w:marLeft w:val="0"/>
      <w:marRight w:val="0"/>
      <w:marTop w:val="0"/>
      <w:marBottom w:val="0"/>
      <w:divBdr>
        <w:top w:val="none" w:sz="0" w:space="0" w:color="auto"/>
        <w:left w:val="none" w:sz="0" w:space="0" w:color="auto"/>
        <w:bottom w:val="none" w:sz="0" w:space="0" w:color="auto"/>
        <w:right w:val="none" w:sz="0" w:space="0" w:color="auto"/>
      </w:divBdr>
    </w:div>
    <w:div w:id="2014871322">
      <w:bodyDiv w:val="1"/>
      <w:marLeft w:val="0"/>
      <w:marRight w:val="0"/>
      <w:marTop w:val="0"/>
      <w:marBottom w:val="0"/>
      <w:divBdr>
        <w:top w:val="none" w:sz="0" w:space="0" w:color="auto"/>
        <w:left w:val="none" w:sz="0" w:space="0" w:color="auto"/>
        <w:bottom w:val="none" w:sz="0" w:space="0" w:color="auto"/>
        <w:right w:val="none" w:sz="0" w:space="0" w:color="auto"/>
      </w:divBdr>
    </w:div>
    <w:div w:id="2018455432">
      <w:bodyDiv w:val="1"/>
      <w:marLeft w:val="0"/>
      <w:marRight w:val="0"/>
      <w:marTop w:val="0"/>
      <w:marBottom w:val="0"/>
      <w:divBdr>
        <w:top w:val="none" w:sz="0" w:space="0" w:color="auto"/>
        <w:left w:val="none" w:sz="0" w:space="0" w:color="auto"/>
        <w:bottom w:val="none" w:sz="0" w:space="0" w:color="auto"/>
        <w:right w:val="none" w:sz="0" w:space="0" w:color="auto"/>
      </w:divBdr>
    </w:div>
    <w:div w:id="2023235330">
      <w:bodyDiv w:val="1"/>
      <w:marLeft w:val="0"/>
      <w:marRight w:val="0"/>
      <w:marTop w:val="0"/>
      <w:marBottom w:val="0"/>
      <w:divBdr>
        <w:top w:val="none" w:sz="0" w:space="0" w:color="auto"/>
        <w:left w:val="none" w:sz="0" w:space="0" w:color="auto"/>
        <w:bottom w:val="none" w:sz="0" w:space="0" w:color="auto"/>
        <w:right w:val="none" w:sz="0" w:space="0" w:color="auto"/>
      </w:divBdr>
    </w:div>
    <w:div w:id="2055689798">
      <w:bodyDiv w:val="1"/>
      <w:marLeft w:val="0"/>
      <w:marRight w:val="0"/>
      <w:marTop w:val="0"/>
      <w:marBottom w:val="0"/>
      <w:divBdr>
        <w:top w:val="none" w:sz="0" w:space="0" w:color="auto"/>
        <w:left w:val="none" w:sz="0" w:space="0" w:color="auto"/>
        <w:bottom w:val="none" w:sz="0" w:space="0" w:color="auto"/>
        <w:right w:val="none" w:sz="0" w:space="0" w:color="auto"/>
      </w:divBdr>
    </w:div>
    <w:div w:id="2057507194">
      <w:bodyDiv w:val="1"/>
      <w:marLeft w:val="0"/>
      <w:marRight w:val="0"/>
      <w:marTop w:val="0"/>
      <w:marBottom w:val="0"/>
      <w:divBdr>
        <w:top w:val="none" w:sz="0" w:space="0" w:color="auto"/>
        <w:left w:val="none" w:sz="0" w:space="0" w:color="auto"/>
        <w:bottom w:val="none" w:sz="0" w:space="0" w:color="auto"/>
        <w:right w:val="none" w:sz="0" w:space="0" w:color="auto"/>
      </w:divBdr>
    </w:div>
    <w:div w:id="2063671657">
      <w:bodyDiv w:val="1"/>
      <w:marLeft w:val="0"/>
      <w:marRight w:val="0"/>
      <w:marTop w:val="0"/>
      <w:marBottom w:val="0"/>
      <w:divBdr>
        <w:top w:val="none" w:sz="0" w:space="0" w:color="auto"/>
        <w:left w:val="none" w:sz="0" w:space="0" w:color="auto"/>
        <w:bottom w:val="none" w:sz="0" w:space="0" w:color="auto"/>
        <w:right w:val="none" w:sz="0" w:space="0" w:color="auto"/>
      </w:divBdr>
    </w:div>
    <w:div w:id="2064519053">
      <w:bodyDiv w:val="1"/>
      <w:marLeft w:val="0"/>
      <w:marRight w:val="0"/>
      <w:marTop w:val="0"/>
      <w:marBottom w:val="0"/>
      <w:divBdr>
        <w:top w:val="none" w:sz="0" w:space="0" w:color="auto"/>
        <w:left w:val="none" w:sz="0" w:space="0" w:color="auto"/>
        <w:bottom w:val="none" w:sz="0" w:space="0" w:color="auto"/>
        <w:right w:val="none" w:sz="0" w:space="0" w:color="auto"/>
      </w:divBdr>
    </w:div>
    <w:div w:id="2094818704">
      <w:bodyDiv w:val="1"/>
      <w:marLeft w:val="0"/>
      <w:marRight w:val="0"/>
      <w:marTop w:val="0"/>
      <w:marBottom w:val="0"/>
      <w:divBdr>
        <w:top w:val="none" w:sz="0" w:space="0" w:color="auto"/>
        <w:left w:val="none" w:sz="0" w:space="0" w:color="auto"/>
        <w:bottom w:val="none" w:sz="0" w:space="0" w:color="auto"/>
        <w:right w:val="none" w:sz="0" w:space="0" w:color="auto"/>
      </w:divBdr>
    </w:div>
    <w:div w:id="2102486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Bosch</b:Tag>
    <b:SourceType>BookSection</b:SourceType>
    <b:Guid>{99C17407-FD5F-4BBF-BCAE-67DFBC4A3AD4}</b:Guid>
    <b:Author>
      <b:Author>
        <b:NameList>
          <b:Person>
            <b:Last>Bosch</b:Last>
            <b:First>Robert</b:First>
          </b:Person>
        </b:NameList>
      </b:Author>
      <b:BookAuthor>
        <b:NameList>
          <b:Person>
            <b:Last>Bosch</b:Last>
            <b:First>Robert</b:First>
          </b:Person>
        </b:NameList>
      </b:BookAuthor>
    </b:Author>
    <b:Title>L-Jetronic</b:Title>
    <b:Year>1985</b:Year>
    <b:Publisher>Robert Bosch GmbH</b:Publisher>
    <b:City>Stuttgart</b:City>
    <b:BookTitle>Electronic Gasoline Fuel-Injection System with Lambda Closed-Loop Control</b:BookTitle>
    <b:Pages>1</b:Pages>
    <b:RefOrder>3</b:RefOrder>
  </b:Source>
  <b:Source>
    <b:Tag>Min20</b:Tag>
    <b:SourceType>InternetSite</b:SourceType>
    <b:Guid>{CD144851-AFA3-4509-80B7-410E11A4FAEC}</b:Guid>
    <b:Title>DVSA (Driver &amp; Vehicle Standards Agency) - In Service Exhaust Emission Standards for Road Vehicles</b:Title>
    <b:Year>2020</b:Year>
    <b:Author>
      <b:Author>
        <b:NameList>
          <b:Person>
            <b:Last>Transport</b:Last>
            <b:First>Ministry</b:First>
            <b:Middle>of</b:Middle>
          </b:Person>
        </b:NameList>
      </b:Author>
    </b:Author>
    <b:InternetSiteTitle>www.uk.gov</b:InternetSiteTitle>
    <b:Month>January</b:Month>
    <b:Day>19</b:Day>
    <b:URL>https://assets.publishing.service.gov.uk/government/uploads/system/uploads/attachment_data/file/676700/in-service-exhaust-emission-standards-for-road-vehicles-19th-edition.pdf</b:URL>
    <b:RefOrder>2</b:RefOrder>
  </b:Source>
  <b:Source>
    <b:Tag>Rob94</b:Tag>
    <b:SourceType>BookSection</b:SourceType>
    <b:Guid>{3BE3DC46-BA52-4843-BDEE-3C6D984C8F1B}</b:Guid>
    <b:Title>Motronic Engine Management</b:Title>
    <b:Year>1994</b:Year>
    <b:Publisher>Robert Bosch GmbH</b:Publisher>
    <b:City>Stuttgart</b:City>
    <b:Author>
      <b:Author>
        <b:NameList>
          <b:Person>
            <b:Last>Bosch</b:Last>
            <b:First>Robert</b:First>
          </b:Person>
        </b:NameList>
      </b:Author>
      <b:BookAuthor>
        <b:NameList>
          <b:Person>
            <b:Last>Bosch</b:Last>
            <b:First>Robert</b:First>
          </b:Person>
        </b:NameList>
      </b:BookAuthor>
    </b:Author>
    <b:BookTitle>Engine managment for spark-igntion engines</b:BookTitle>
    <b:Pages>1</b:Pages>
    <b:RefOrder>4</b:RefOrder>
  </b:Source>
  <b:Source>
    <b:Tag>HSE20</b:Tag>
    <b:SourceType>InternetSite</b:SourceType>
    <b:Guid>{57799354-D837-40E9-9358-BE0B5FF35106}</b:Guid>
    <b:Title>Health and safety in motor vehicle repair and associated industries</b:Title>
    <b:Year>2020</b:Year>
    <b:Author>
      <b:Author>
        <b:NameList>
          <b:Person>
            <b:Last>HSE</b:Last>
          </b:Person>
        </b:NameList>
      </b:Author>
    </b:Author>
    <b:InternetSiteTitle>Health and Safety Executive</b:InternetSiteTitle>
    <b:Month>Febuary </b:Month>
    <b:Day>12</b:Day>
    <b:URL>https://www.hse.gov.uk/pUbns/priced/hsg261.pdf</b:URL>
    <b:RefOrder>6</b:RefOrder>
  </b:Source>
  <b:Source>
    <b:Tag>Dietrich06</b:Tag>
    <b:SourceType>JournalArticle</b:SourceType>
    <b:Guid>{19E625CE-F65B-4717-A975-102C3E017A4B}</b:Guid>
    <b:Title>A backbone of Automotive Electronics</b:Title>
    <b:Year>2006</b:Year>
    <b:Author>
      <b:Author>
        <b:NameList>
          <b:Person>
            <b:Last>Kuhlgatz</b:Last>
            <b:First>Dietrich</b:First>
          </b:Person>
        </b:NameList>
      </b:Author>
    </b:Author>
    <b:JournalName>50 years of Bosch gasoline injection Jetronic</b:JournalName>
    <b:RefOrder>1</b:RefOrder>
  </b:Source>
  <b:Source>
    <b:Tag>DrH15</b:Tag>
    <b:SourceType>InternetSite</b:SourceType>
    <b:Guid>{99020B3E-016D-4B52-B866-D30D9F334E9A}</b:Guid>
    <b:Title>50 years of automatics: how Bosch taught the car to change gear itself</b:Title>
    <b:Year>2015</b:Year>
    <b:Author>
      <b:Author>
        <b:NameList>
          <b:Person>
            <b:Last>Scholl</b:Last>
            <b:First>Dr.</b:First>
            <b:Middle>Hermann</b:Middle>
          </b:Person>
        </b:NameList>
      </b:Author>
    </b:Author>
    <b:InternetSiteTitle>BOSCH-Invented For Life</b:InternetSiteTitle>
    <b:Month>06</b:Month>
    <b:Day>16</b:Day>
    <b:URL>https://www.bosch-presse.de/pressportal/de/en/50-years-of-automatics-how-bosch-taught-the-car-to-change-gear-itself-42990.html</b:URL>
    <b:RefOrder>5</b:RefOrder>
  </b:Source>
  <b:Source>
    <b:Tag>And18</b:Tag>
    <b:SourceType>InternetSite</b:SourceType>
    <b:Guid>{BBA78513-86D4-41A5-957C-70FFC6C4CEA6}</b:Guid>
    <b:Author>
      <b:Author>
        <b:NameList>
          <b:Person>
            <b:Last>Markel</b:Last>
            <b:First>Andrew</b:First>
          </b:Person>
        </b:NameList>
      </b:Author>
    </b:Author>
    <b:Title>autosuccessonline.com</b:Title>
    <b:InternetSiteTitle>Autosuccess</b:InternetSiteTitle>
    <b:Year>2018</b:Year>
    <b:Month>June</b:Month>
    <b:Day>07</b:Day>
    <b:URL>https://www.autosuccessonline.com/scoping-and-interpreting-secondary-ignition-wave-forms/</b:URL>
    <b:RefOrder>8</b:RefOrder>
  </b:Source>
  <b:Source>
    <b:Tag>Unk</b:Tag>
    <b:SourceType>InternetSite</b:SourceType>
    <b:Guid>{D96BEDFC-EFBE-4F25-8DB7-BC7B7694B9E4}</b:Guid>
    <b:Author>
      <b:Author>
        <b:NameList>
          <b:Person>
            <b:Last>Unknown</b:Last>
          </b:Person>
        </b:NameList>
      </b:Author>
    </b:Author>
    <b:Title>www.picoauto.com</b:Title>
    <b:InternetSiteTitle>Pico Technology</b:InternetSiteTitle>
    <b:URL>https://www.picoauto.com/library/automotive-guided-tests/rotary/</b:URL>
    <b:RefOrder>9</b:RefOrder>
  </b:Source>
  <b:Source>
    <b:Tag>Lar19</b:Tag>
    <b:SourceType>InternetSite</b:SourceType>
    <b:Guid>{A36A71BB-222F-4EA2-9202-0F876A3898A4}</b:Guid>
    <b:Author>
      <b:Author>
        <b:NameList>
          <b:Person>
            <b:Last>Carley</b:Last>
            <b:First>Larry</b:First>
          </b:Person>
        </b:NameList>
      </b:Author>
    </b:Author>
    <b:Title>Mass Airflow MAF Sensors</b:Title>
    <b:InternetSiteTitle>aa1car</b:InternetSiteTitle>
    <b:Year>2019</b:Year>
    <b:URL>https://www.aa1car.com/library/maf_sensors.htm</b:URL>
    <b:RefOrder>10</b:RefOrder>
  </b:Source>
  <b:Source>
    <b:Tag>Unk1</b:Tag>
    <b:SourceType>InternetSite</b:SourceType>
    <b:Guid>{4BDEC44A-211A-43D7-AB1B-E799525E3A94}</b:Guid>
    <b:Author>
      <b:Author>
        <b:NameList>
          <b:Person>
            <b:Last>Unknown</b:Last>
          </b:Person>
        </b:NameList>
      </b:Author>
    </b:Author>
    <b:Title>Multi-point injection - injector voltage</b:Title>
    <b:InternetSiteTitle>Picoauto</b:InternetSiteTitle>
    <b:URL>https://www.picoauto.com/library/automotive-guided-tests/multi-point-voltage/</b:URL>
    <b:RefOrder>11</b:RefOrder>
  </b:Source>
  <b:Source>
    <b:Tag>Aut95</b:Tag>
    <b:SourceType>Book</b:SourceType>
    <b:Guid>{B2977DFD-3715-4ADE-BA3C-C0178A3EF1F3}</b:Guid>
    <b:Title>Autodata - Fuel Injection</b:Title>
    <b:Year>1995</b:Year>
    <b:Author>
      <b:Author>
        <b:NameList>
          <b:Person>
            <b:Last>Autodata-Group</b:Last>
          </b:Person>
        </b:NameList>
      </b:Author>
    </b:Author>
    <b:City>Berkshire, England</b:City>
    <b:Publisher>Autodata Limited</b:Publisher>
    <b:RefOrder>7</b:RefOrder>
  </b:Source>
</b:Sources>
</file>

<file path=customXml/itemProps1.xml><?xml version="1.0" encoding="utf-8"?>
<ds:datastoreItem xmlns:ds="http://schemas.openxmlformats.org/officeDocument/2006/customXml" ds:itemID="{24E6704E-C922-47B7-BB44-C9F92F155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20</Pages>
  <Words>3990</Words>
  <Characters>22743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Haynes (1901219)</dc:creator>
  <cp:keywords/>
  <dc:description/>
  <cp:lastModifiedBy>mathew clarke</cp:lastModifiedBy>
  <cp:revision>7</cp:revision>
  <dcterms:created xsi:type="dcterms:W3CDTF">2020-05-03T21:14:00Z</dcterms:created>
  <dcterms:modified xsi:type="dcterms:W3CDTF">2020-05-04T11:25:00Z</dcterms:modified>
</cp:coreProperties>
</file>