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F9117" w14:textId="77777777" w:rsidR="004E0027" w:rsidRDefault="004E0027" w:rsidP="00D40346">
      <w:pPr>
        <w:pStyle w:val="Title"/>
        <w:jc w:val="center"/>
        <w:rPr>
          <w:rFonts w:ascii="Times New Roman" w:hAnsi="Times New Roman" w:cs="Times New Roman"/>
          <w:b/>
          <w:i/>
          <w:color w:val="333333"/>
          <w:sz w:val="96"/>
          <w:szCs w:val="96"/>
          <w:shd w:val="clear" w:color="auto" w:fill="FFFFFF"/>
        </w:rPr>
      </w:pPr>
    </w:p>
    <w:p w14:paraId="6E79B478" w14:textId="77777777" w:rsidR="004E0027" w:rsidRDefault="004E0027" w:rsidP="00D40346">
      <w:pPr>
        <w:pStyle w:val="Title"/>
        <w:jc w:val="center"/>
        <w:rPr>
          <w:rFonts w:ascii="Times New Roman" w:hAnsi="Times New Roman" w:cs="Times New Roman"/>
          <w:b/>
          <w:i/>
          <w:color w:val="333333"/>
          <w:sz w:val="96"/>
          <w:szCs w:val="96"/>
          <w:shd w:val="clear" w:color="auto" w:fill="FFFFFF"/>
        </w:rPr>
      </w:pPr>
    </w:p>
    <w:p w14:paraId="748DA100" w14:textId="7FEE27CC" w:rsidR="00D40346" w:rsidRDefault="00D40346" w:rsidP="00D40346">
      <w:pPr>
        <w:pStyle w:val="Title"/>
        <w:jc w:val="center"/>
        <w:rPr>
          <w:rFonts w:ascii="Times New Roman" w:hAnsi="Times New Roman" w:cs="Times New Roman"/>
          <w:b/>
          <w:i/>
          <w:color w:val="333333"/>
          <w:sz w:val="96"/>
          <w:szCs w:val="96"/>
          <w:shd w:val="clear" w:color="auto" w:fill="FFFFFF"/>
        </w:rPr>
      </w:pPr>
      <w:r w:rsidRPr="00885D18">
        <w:rPr>
          <w:rFonts w:ascii="Times New Roman" w:hAnsi="Times New Roman" w:cs="Times New Roman"/>
          <w:b/>
          <w:i/>
          <w:color w:val="333333"/>
          <w:sz w:val="96"/>
          <w:szCs w:val="96"/>
          <w:shd w:val="clear" w:color="auto" w:fill="FFFFFF"/>
        </w:rPr>
        <w:t>Management Economics</w:t>
      </w:r>
    </w:p>
    <w:p w14:paraId="2B9A8F5E" w14:textId="77777777" w:rsidR="004E0027" w:rsidRDefault="004E0027" w:rsidP="004E0027"/>
    <w:p w14:paraId="7C48F6BE" w14:textId="77777777" w:rsidR="004E0027" w:rsidRDefault="004E0027" w:rsidP="004E0027"/>
    <w:p w14:paraId="160185C3" w14:textId="77777777" w:rsidR="004E0027" w:rsidRDefault="004E0027" w:rsidP="004E0027"/>
    <w:p w14:paraId="1DC180B8" w14:textId="77777777" w:rsidR="004E0027" w:rsidRDefault="004E0027" w:rsidP="004E0027"/>
    <w:p w14:paraId="57602B61" w14:textId="77777777" w:rsidR="004D06C7" w:rsidRDefault="004D06C7" w:rsidP="004E0027">
      <w:pPr>
        <w:pStyle w:val="TableParagraph"/>
        <w:spacing w:before="208"/>
        <w:ind w:left="0"/>
        <w:rPr>
          <w:rFonts w:cstheme="majorBidi"/>
          <w:kern w:val="24"/>
          <w:sz w:val="24"/>
          <w:szCs w:val="24"/>
        </w:rPr>
      </w:pPr>
    </w:p>
    <w:p w14:paraId="34D5C0DA" w14:textId="77777777" w:rsidR="004D06C7" w:rsidRDefault="004D06C7" w:rsidP="004E0027">
      <w:pPr>
        <w:pStyle w:val="TableParagraph"/>
        <w:spacing w:before="208"/>
        <w:ind w:left="0"/>
        <w:rPr>
          <w:rFonts w:cstheme="majorBidi"/>
          <w:kern w:val="24"/>
          <w:sz w:val="24"/>
          <w:szCs w:val="24"/>
        </w:rPr>
      </w:pPr>
    </w:p>
    <w:p w14:paraId="7E30D470" w14:textId="1F6D07ED" w:rsidR="004E0027" w:rsidRPr="00B22C41" w:rsidRDefault="004E0027" w:rsidP="004E0027">
      <w:pPr>
        <w:pStyle w:val="TableParagraph"/>
        <w:spacing w:before="208"/>
        <w:ind w:left="0"/>
        <w:rPr>
          <w:b/>
          <w:sz w:val="24"/>
          <w:szCs w:val="24"/>
        </w:rPr>
      </w:pPr>
      <w:r w:rsidRPr="00B22C41">
        <w:rPr>
          <w:rFonts w:cstheme="majorBidi"/>
          <w:kern w:val="24"/>
          <w:sz w:val="24"/>
          <w:szCs w:val="24"/>
        </w:rPr>
        <w:t>Submission date: 03.03.2024</w:t>
      </w:r>
      <w:r w:rsidRPr="00B22C41">
        <w:rPr>
          <w:rFonts w:cstheme="majorBidi"/>
          <w:kern w:val="24"/>
          <w:sz w:val="24"/>
          <w:szCs w:val="24"/>
        </w:rPr>
        <w:br/>
        <w:t>Student name and number: Mihaela Sandu Rizea / 2126225</w:t>
      </w:r>
      <w:r w:rsidRPr="00B22C41">
        <w:rPr>
          <w:rFonts w:cstheme="majorBidi"/>
          <w:kern w:val="24"/>
          <w:sz w:val="24"/>
          <w:szCs w:val="24"/>
        </w:rPr>
        <w:br/>
        <w:t xml:space="preserve">Module code and name: </w:t>
      </w:r>
      <w:r w:rsidRPr="00B22C41">
        <w:rPr>
          <w:b/>
          <w:sz w:val="24"/>
          <w:szCs w:val="24"/>
        </w:rPr>
        <w:t>LCBB5008/ Management economics</w:t>
      </w:r>
      <w:r w:rsidRPr="00B22C41">
        <w:rPr>
          <w:rFonts w:cstheme="majorBidi"/>
          <w:kern w:val="24"/>
          <w:sz w:val="24"/>
          <w:szCs w:val="24"/>
        </w:rPr>
        <w:br/>
        <w:t xml:space="preserve">Lecturer’s name: </w:t>
      </w:r>
      <w:r w:rsidRPr="00B22C41">
        <w:rPr>
          <w:b/>
          <w:sz w:val="24"/>
          <w:szCs w:val="24"/>
        </w:rPr>
        <w:t xml:space="preserve">Muno </w:t>
      </w:r>
      <w:proofErr w:type="spellStart"/>
      <w:r w:rsidRPr="00B22C41">
        <w:rPr>
          <w:b/>
          <w:sz w:val="24"/>
          <w:szCs w:val="24"/>
        </w:rPr>
        <w:t>Zuwirai</w:t>
      </w:r>
      <w:proofErr w:type="spellEnd"/>
      <w:r w:rsidRPr="00B22C41">
        <w:rPr>
          <w:rFonts w:cstheme="majorBidi"/>
          <w:kern w:val="24"/>
          <w:sz w:val="24"/>
          <w:szCs w:val="24"/>
        </w:rPr>
        <w:br/>
        <w:t xml:space="preserve">Assignment title: </w:t>
      </w:r>
      <w:r w:rsidRPr="00B22C41">
        <w:rPr>
          <w:b/>
          <w:sz w:val="24"/>
          <w:szCs w:val="24"/>
        </w:rPr>
        <w:t>Assessment Component 1: Individual Essay</w:t>
      </w:r>
    </w:p>
    <w:p w14:paraId="3252CD44" w14:textId="77777777" w:rsidR="004E0027" w:rsidRPr="00B22C41" w:rsidRDefault="004E0027" w:rsidP="004E0027">
      <w:pPr>
        <w:rPr>
          <w:rFonts w:ascii="Arial" w:hAnsi="Arial" w:cs="Arial"/>
          <w:b/>
          <w:bCs/>
          <w:sz w:val="24"/>
          <w:szCs w:val="24"/>
        </w:rPr>
      </w:pPr>
    </w:p>
    <w:p w14:paraId="2E2F8B12" w14:textId="77777777" w:rsidR="004E0027" w:rsidRPr="004E0027" w:rsidRDefault="004E0027" w:rsidP="004E0027"/>
    <w:p w14:paraId="786671CF" w14:textId="77777777" w:rsidR="00AC6D1F" w:rsidRPr="00885D18" w:rsidRDefault="00AC6D1F" w:rsidP="00D40346">
      <w:pPr>
        <w:pStyle w:val="Title"/>
        <w:rPr>
          <w:rFonts w:ascii="Times New Roman" w:hAnsi="Times New Roman" w:cs="Times New Roman"/>
          <w:b/>
          <w:i/>
          <w:sz w:val="32"/>
          <w:szCs w:val="32"/>
        </w:rPr>
      </w:pPr>
    </w:p>
    <w:sdt>
      <w:sdtPr>
        <w:rPr>
          <w:rFonts w:asciiTheme="minorHAnsi" w:eastAsiaTheme="minorHAnsi" w:hAnsiTheme="minorHAnsi" w:cstheme="minorBidi"/>
          <w:color w:val="auto"/>
          <w:sz w:val="22"/>
          <w:szCs w:val="22"/>
        </w:rPr>
        <w:id w:val="-192234150"/>
        <w:docPartObj>
          <w:docPartGallery w:val="Table of Contents"/>
          <w:docPartUnique/>
        </w:docPartObj>
      </w:sdtPr>
      <w:sdtEndPr>
        <w:rPr>
          <w:b/>
          <w:bCs/>
          <w:noProof/>
        </w:rPr>
      </w:sdtEndPr>
      <w:sdtContent>
        <w:p w14:paraId="0D29194C" w14:textId="77777777" w:rsidR="00D40346" w:rsidRDefault="00D40346">
          <w:pPr>
            <w:pStyle w:val="TOCHeading"/>
          </w:pPr>
        </w:p>
        <w:p w14:paraId="706B64BE" w14:textId="77777777" w:rsidR="004E0027" w:rsidRDefault="004E0027" w:rsidP="00D40346"/>
        <w:p w14:paraId="332EAFFB" w14:textId="1C6882B7" w:rsidR="004E0027" w:rsidRPr="004E0027" w:rsidRDefault="00D40346" w:rsidP="00D40346">
          <w:r>
            <w:br w:type="page"/>
          </w:r>
        </w:p>
        <w:p w14:paraId="6978D5CA" w14:textId="77777777" w:rsidR="00FD42CB" w:rsidRDefault="00FD42CB">
          <w:pPr>
            <w:pStyle w:val="TOCHeading"/>
          </w:pPr>
        </w:p>
        <w:p w14:paraId="5200CACA" w14:textId="77777777" w:rsidR="00FD42CB" w:rsidRDefault="00FD42CB">
          <w:pPr>
            <w:pStyle w:val="TOCHeading"/>
          </w:pPr>
        </w:p>
        <w:p w14:paraId="5CD3F88E" w14:textId="5BAE8A69" w:rsidR="00AC6D1F" w:rsidRPr="0099311F" w:rsidRDefault="00AC6D1F">
          <w:pPr>
            <w:pStyle w:val="TOCHeading"/>
            <w:rPr>
              <w:rFonts w:ascii="Arial" w:hAnsi="Arial" w:cs="Arial"/>
              <w:sz w:val="36"/>
              <w:szCs w:val="36"/>
            </w:rPr>
          </w:pPr>
          <w:r w:rsidRPr="0099311F">
            <w:rPr>
              <w:rFonts w:ascii="Arial" w:hAnsi="Arial" w:cs="Arial"/>
              <w:sz w:val="36"/>
              <w:szCs w:val="36"/>
            </w:rPr>
            <w:t>Contents</w:t>
          </w:r>
        </w:p>
        <w:p w14:paraId="4AF34C4E" w14:textId="6E1F249F" w:rsidR="00C81B3A" w:rsidRPr="0048515A" w:rsidRDefault="00AC6D1F" w:rsidP="0048515A">
          <w:pPr>
            <w:pStyle w:val="TOC1"/>
            <w:rPr>
              <w:rFonts w:eastAsiaTheme="minorEastAsia"/>
            </w:rPr>
          </w:pPr>
          <w:r w:rsidRPr="0099311F">
            <w:rPr>
              <w:noProof w:val="0"/>
            </w:rPr>
            <w:fldChar w:fldCharType="begin"/>
          </w:r>
          <w:r w:rsidRPr="0099311F">
            <w:instrText xml:space="preserve"> TOC \o "1-3" \h \z \u </w:instrText>
          </w:r>
          <w:r w:rsidRPr="0099311F">
            <w:rPr>
              <w:noProof w:val="0"/>
            </w:rPr>
            <w:fldChar w:fldCharType="separate"/>
          </w:r>
          <w:hyperlink w:anchor="_Toc159063617" w:history="1">
            <w:r w:rsidR="00C81B3A" w:rsidRPr="0048515A">
              <w:rPr>
                <w:rStyle w:val="Hyperlink"/>
              </w:rPr>
              <w:t>Introduction</w:t>
            </w:r>
            <w:r w:rsidR="0024782B" w:rsidRPr="0048515A">
              <w:rPr>
                <w:rStyle w:val="Hyperlink"/>
              </w:rPr>
              <w:t>.</w:t>
            </w:r>
            <w:r w:rsidR="00FF595C" w:rsidRPr="0048515A">
              <w:rPr>
                <w:rStyle w:val="Hyperlink"/>
              </w:rPr>
              <w:t xml:space="preserve"> </w:t>
            </w:r>
            <w:r w:rsidR="0024782B" w:rsidRPr="0048515A">
              <w:rPr>
                <w:rStyle w:val="Hyperlink"/>
              </w:rPr>
              <w:t>T</w:t>
            </w:r>
            <w:r w:rsidR="00FF595C" w:rsidRPr="0048515A">
              <w:rPr>
                <w:rStyle w:val="Hyperlink"/>
              </w:rPr>
              <w:t>he UK Road Haulage and Courier industries challengies and opportunities</w:t>
            </w:r>
            <w:r w:rsidR="00C81B3A" w:rsidRPr="0048515A">
              <w:rPr>
                <w:webHidden/>
              </w:rPr>
              <w:tab/>
            </w:r>
            <w:r w:rsidR="00C81B3A" w:rsidRPr="0048515A">
              <w:rPr>
                <w:webHidden/>
              </w:rPr>
              <w:fldChar w:fldCharType="begin"/>
            </w:r>
            <w:r w:rsidR="00C81B3A" w:rsidRPr="0048515A">
              <w:rPr>
                <w:webHidden/>
              </w:rPr>
              <w:instrText xml:space="preserve"> PAGEREF _Toc159063617 \h </w:instrText>
            </w:r>
            <w:r w:rsidR="00C81B3A" w:rsidRPr="0048515A">
              <w:rPr>
                <w:webHidden/>
              </w:rPr>
            </w:r>
            <w:r w:rsidR="00C81B3A" w:rsidRPr="0048515A">
              <w:rPr>
                <w:webHidden/>
              </w:rPr>
              <w:fldChar w:fldCharType="separate"/>
            </w:r>
            <w:r w:rsidR="00496330">
              <w:rPr>
                <w:webHidden/>
              </w:rPr>
              <w:t>3</w:t>
            </w:r>
            <w:r w:rsidR="00C81B3A" w:rsidRPr="0048515A">
              <w:rPr>
                <w:webHidden/>
              </w:rPr>
              <w:fldChar w:fldCharType="end"/>
            </w:r>
          </w:hyperlink>
        </w:p>
        <w:p w14:paraId="72C33BAD" w14:textId="0B386960" w:rsidR="00C81B3A" w:rsidRPr="0048515A" w:rsidRDefault="00000000" w:rsidP="0048515A">
          <w:pPr>
            <w:pStyle w:val="TOC1"/>
          </w:pPr>
          <w:hyperlink w:anchor="_Toc159063618" w:history="1">
            <w:r w:rsidR="00C81B3A" w:rsidRPr="0048515A">
              <w:rPr>
                <w:rStyle w:val="Hyperlink"/>
              </w:rPr>
              <w:t>Main Body</w:t>
            </w:r>
            <w:r w:rsidR="00FF595C" w:rsidRPr="0048515A">
              <w:rPr>
                <w:rStyle w:val="Hyperlink"/>
              </w:rPr>
              <w:t>. Applied economic</w:t>
            </w:r>
            <w:r w:rsidR="009E4F12" w:rsidRPr="0048515A">
              <w:rPr>
                <w:rStyle w:val="Hyperlink"/>
              </w:rPr>
              <w:t xml:space="preserve"> theories on the t</w:t>
            </w:r>
            <w:r w:rsidR="00B25107" w:rsidRPr="0048515A">
              <w:rPr>
                <w:rStyle w:val="Hyperlink"/>
              </w:rPr>
              <w:t>h</w:t>
            </w:r>
            <w:r w:rsidR="009E4F12" w:rsidRPr="0048515A">
              <w:rPr>
                <w:rStyle w:val="Hyperlink"/>
              </w:rPr>
              <w:t>ematic of UK Road haulage and courier industries</w:t>
            </w:r>
            <w:r w:rsidR="00C81B3A" w:rsidRPr="0048515A">
              <w:rPr>
                <w:webHidden/>
              </w:rPr>
              <w:tab/>
            </w:r>
            <w:r w:rsidR="00C81B3A" w:rsidRPr="0048515A">
              <w:rPr>
                <w:webHidden/>
              </w:rPr>
              <w:fldChar w:fldCharType="begin"/>
            </w:r>
            <w:r w:rsidR="00C81B3A" w:rsidRPr="0048515A">
              <w:rPr>
                <w:webHidden/>
              </w:rPr>
              <w:instrText xml:space="preserve"> PAGEREF _Toc159063618 \h </w:instrText>
            </w:r>
            <w:r w:rsidR="00C81B3A" w:rsidRPr="0048515A">
              <w:rPr>
                <w:webHidden/>
              </w:rPr>
            </w:r>
            <w:r w:rsidR="00C81B3A" w:rsidRPr="0048515A">
              <w:rPr>
                <w:webHidden/>
              </w:rPr>
              <w:fldChar w:fldCharType="separate"/>
            </w:r>
            <w:r w:rsidR="00496330">
              <w:rPr>
                <w:webHidden/>
              </w:rPr>
              <w:t>3</w:t>
            </w:r>
            <w:r w:rsidR="00C81B3A" w:rsidRPr="0048515A">
              <w:rPr>
                <w:webHidden/>
              </w:rPr>
              <w:fldChar w:fldCharType="end"/>
            </w:r>
          </w:hyperlink>
        </w:p>
        <w:p w14:paraId="5DBAA4E7" w14:textId="36DA5A75" w:rsidR="004D06C7" w:rsidRPr="0048515A" w:rsidRDefault="004D06C7" w:rsidP="004D06C7">
          <w:pPr>
            <w:rPr>
              <w:noProof/>
            </w:rPr>
          </w:pPr>
          <w:r w:rsidRPr="0048515A">
            <w:rPr>
              <w:noProof/>
            </w:rPr>
            <w:t xml:space="preserve">          </w:t>
          </w:r>
          <w:r w:rsidR="009E4F12" w:rsidRPr="0048515A">
            <w:rPr>
              <w:noProof/>
            </w:rPr>
            <w:t xml:space="preserve">1. </w:t>
          </w:r>
          <w:r w:rsidRPr="0048515A">
            <w:rPr>
              <w:noProof/>
            </w:rPr>
            <w:t>PROFIT MAXIMIZATION</w:t>
          </w:r>
        </w:p>
        <w:p w14:paraId="3A57DACE" w14:textId="3B6BBCFF" w:rsidR="004D06C7" w:rsidRPr="004B3B7A" w:rsidRDefault="004D06C7" w:rsidP="004D06C7">
          <w:pPr>
            <w:rPr>
              <w:noProof/>
            </w:rPr>
          </w:pPr>
          <w:r w:rsidRPr="0048515A">
            <w:rPr>
              <w:noProof/>
            </w:rPr>
            <w:t xml:space="preserve">        </w:t>
          </w:r>
          <w:r w:rsidR="009E4F12" w:rsidRPr="0048515A">
            <w:rPr>
              <w:noProof/>
            </w:rPr>
            <w:t xml:space="preserve"> </w:t>
          </w:r>
          <w:r w:rsidRPr="0048515A">
            <w:rPr>
              <w:noProof/>
            </w:rPr>
            <w:t xml:space="preserve"> </w:t>
          </w:r>
          <w:r w:rsidR="009E4F12" w:rsidRPr="0048515A">
            <w:rPr>
              <w:noProof/>
            </w:rPr>
            <w:t xml:space="preserve">2. </w:t>
          </w:r>
          <w:r w:rsidRPr="0048515A">
            <w:rPr>
              <w:noProof/>
            </w:rPr>
            <w:t xml:space="preserve"> </w:t>
          </w:r>
          <w:r w:rsidR="009E4F12" w:rsidRPr="0048515A">
            <w:rPr>
              <w:noProof/>
            </w:rPr>
            <w:t>OTH</w:t>
          </w:r>
          <w:r w:rsidR="009E4F12" w:rsidRPr="004B3B7A">
            <w:rPr>
              <w:noProof/>
            </w:rPr>
            <w:t>ER</w:t>
          </w:r>
          <w:r w:rsidRPr="004B3B7A">
            <w:rPr>
              <w:noProof/>
            </w:rPr>
            <w:t xml:space="preserve"> ECONOMIC THEORIES</w:t>
          </w:r>
        </w:p>
        <w:p w14:paraId="46D558E7" w14:textId="6022B048" w:rsidR="00C81B3A" w:rsidRPr="0099311F" w:rsidRDefault="00000000" w:rsidP="0048515A">
          <w:pPr>
            <w:pStyle w:val="TOC1"/>
            <w:rPr>
              <w:rFonts w:eastAsiaTheme="minorEastAsia"/>
            </w:rPr>
          </w:pPr>
          <w:hyperlink w:anchor="_Toc159063619" w:history="1">
            <w:r w:rsidR="00C81B3A" w:rsidRPr="004B3B7A">
              <w:rPr>
                <w:rStyle w:val="Hyperlink"/>
              </w:rPr>
              <w:t>Conclusion</w:t>
            </w:r>
            <w:r w:rsidR="00C81B3A" w:rsidRPr="004B3B7A">
              <w:rPr>
                <w:webHidden/>
              </w:rPr>
              <w:tab/>
            </w:r>
            <w:r w:rsidR="00C81B3A" w:rsidRPr="004B3B7A">
              <w:rPr>
                <w:webHidden/>
              </w:rPr>
              <w:fldChar w:fldCharType="begin"/>
            </w:r>
            <w:r w:rsidR="00C81B3A" w:rsidRPr="004B3B7A">
              <w:rPr>
                <w:webHidden/>
              </w:rPr>
              <w:instrText xml:space="preserve"> PAGEREF _Toc159063619 \h </w:instrText>
            </w:r>
            <w:r w:rsidR="00C81B3A" w:rsidRPr="004B3B7A">
              <w:rPr>
                <w:webHidden/>
              </w:rPr>
            </w:r>
            <w:r w:rsidR="00C81B3A" w:rsidRPr="004B3B7A">
              <w:rPr>
                <w:webHidden/>
              </w:rPr>
              <w:fldChar w:fldCharType="separate"/>
            </w:r>
            <w:r w:rsidR="00496330">
              <w:rPr>
                <w:webHidden/>
              </w:rPr>
              <w:t>9</w:t>
            </w:r>
            <w:r w:rsidR="00C81B3A" w:rsidRPr="004B3B7A">
              <w:rPr>
                <w:webHidden/>
              </w:rPr>
              <w:fldChar w:fldCharType="end"/>
            </w:r>
          </w:hyperlink>
        </w:p>
        <w:p w14:paraId="01C075E8" w14:textId="2710F267" w:rsidR="00C81B3A" w:rsidRPr="0048515A" w:rsidRDefault="00000000" w:rsidP="0048515A">
          <w:pPr>
            <w:pStyle w:val="TOC1"/>
            <w:rPr>
              <w:rFonts w:eastAsiaTheme="minorEastAsia"/>
            </w:rPr>
          </w:pPr>
          <w:hyperlink w:anchor="_Toc159063620" w:history="1">
            <w:r w:rsidR="00C81B3A" w:rsidRPr="0048515A">
              <w:rPr>
                <w:rStyle w:val="Hyperlink"/>
                <w:b/>
                <w:bCs/>
              </w:rPr>
              <w:t>References</w:t>
            </w:r>
            <w:r w:rsidR="00C81B3A" w:rsidRPr="0048515A">
              <w:rPr>
                <w:webHidden/>
              </w:rPr>
              <w:tab/>
            </w:r>
            <w:r w:rsidR="00C81B3A" w:rsidRPr="0048515A">
              <w:rPr>
                <w:webHidden/>
              </w:rPr>
              <w:fldChar w:fldCharType="begin"/>
            </w:r>
            <w:r w:rsidR="00C81B3A" w:rsidRPr="0048515A">
              <w:rPr>
                <w:webHidden/>
              </w:rPr>
              <w:instrText xml:space="preserve"> PAGEREF _Toc159063620 \h </w:instrText>
            </w:r>
            <w:r w:rsidR="00C81B3A" w:rsidRPr="0048515A">
              <w:rPr>
                <w:webHidden/>
              </w:rPr>
            </w:r>
            <w:r w:rsidR="00C81B3A" w:rsidRPr="0048515A">
              <w:rPr>
                <w:webHidden/>
              </w:rPr>
              <w:fldChar w:fldCharType="separate"/>
            </w:r>
            <w:r w:rsidR="00496330">
              <w:rPr>
                <w:webHidden/>
              </w:rPr>
              <w:t>11</w:t>
            </w:r>
            <w:r w:rsidR="00C81B3A" w:rsidRPr="0048515A">
              <w:rPr>
                <w:webHidden/>
              </w:rPr>
              <w:fldChar w:fldCharType="end"/>
            </w:r>
          </w:hyperlink>
        </w:p>
        <w:p w14:paraId="4F77EC8B" w14:textId="77777777" w:rsidR="00AC6D1F" w:rsidRDefault="00AC6D1F">
          <w:r w:rsidRPr="0099311F">
            <w:rPr>
              <w:rFonts w:ascii="Arial" w:hAnsi="Arial" w:cs="Arial"/>
              <w:b/>
              <w:bCs/>
              <w:noProof/>
              <w:sz w:val="36"/>
              <w:szCs w:val="36"/>
            </w:rPr>
            <w:fldChar w:fldCharType="end"/>
          </w:r>
        </w:p>
      </w:sdtContent>
    </w:sdt>
    <w:p w14:paraId="46BA713B" w14:textId="77777777" w:rsidR="00AC6D1F" w:rsidRDefault="00AC6D1F">
      <w:pPr>
        <w:rPr>
          <w:rFonts w:ascii="Times New Roman" w:eastAsiaTheme="majorEastAsia" w:hAnsi="Times New Roman" w:cs="Times New Roman"/>
          <w:b/>
          <w:color w:val="000000" w:themeColor="text1"/>
          <w:sz w:val="32"/>
          <w:szCs w:val="32"/>
        </w:rPr>
      </w:pPr>
      <w:r>
        <w:rPr>
          <w:rFonts w:ascii="Times New Roman" w:hAnsi="Times New Roman" w:cs="Times New Roman"/>
          <w:b/>
          <w:color w:val="000000" w:themeColor="text1"/>
        </w:rPr>
        <w:br w:type="page"/>
      </w:r>
    </w:p>
    <w:p w14:paraId="7996C204" w14:textId="77777777" w:rsidR="008A13C4" w:rsidRPr="00B222B0" w:rsidRDefault="00863A6B" w:rsidP="00B222B0">
      <w:pPr>
        <w:pStyle w:val="Heading1"/>
        <w:spacing w:line="360" w:lineRule="auto"/>
        <w:jc w:val="both"/>
        <w:rPr>
          <w:rFonts w:ascii="Arial" w:hAnsi="Arial" w:cs="Arial"/>
          <w:b/>
          <w:color w:val="000000" w:themeColor="text1"/>
          <w:sz w:val="22"/>
          <w:szCs w:val="22"/>
        </w:rPr>
      </w:pPr>
      <w:bookmarkStart w:id="0" w:name="_Toc159063617"/>
      <w:r w:rsidRPr="00B222B0">
        <w:rPr>
          <w:rFonts w:ascii="Arial" w:hAnsi="Arial" w:cs="Arial"/>
          <w:b/>
          <w:color w:val="000000" w:themeColor="text1"/>
          <w:sz w:val="22"/>
          <w:szCs w:val="22"/>
        </w:rPr>
        <w:lastRenderedPageBreak/>
        <w:t>Introduction</w:t>
      </w:r>
      <w:bookmarkEnd w:id="0"/>
    </w:p>
    <w:p w14:paraId="029B3C42" w14:textId="14215B42" w:rsidR="0078050C" w:rsidRDefault="00863A6B" w:rsidP="00A737F3">
      <w:pPr>
        <w:spacing w:line="360" w:lineRule="auto"/>
        <w:jc w:val="both"/>
        <w:rPr>
          <w:rFonts w:ascii="Arial" w:hAnsi="Arial" w:cs="Arial"/>
        </w:rPr>
      </w:pPr>
      <w:r w:rsidRPr="00B222B0">
        <w:rPr>
          <w:rFonts w:ascii="Arial" w:hAnsi="Arial" w:cs="Arial"/>
        </w:rPr>
        <w:tab/>
      </w:r>
      <w:r w:rsidR="00901B18">
        <w:rPr>
          <w:rFonts w:ascii="Arial" w:hAnsi="Arial" w:cs="Arial"/>
        </w:rPr>
        <w:t>T</w:t>
      </w:r>
      <w:r w:rsidR="00901B18" w:rsidRPr="00901B18">
        <w:rPr>
          <w:rFonts w:ascii="Arial" w:hAnsi="Arial" w:cs="Arial"/>
        </w:rPr>
        <w:t>he Road Haulage &amp; Courier Industries</w:t>
      </w:r>
      <w:r w:rsidR="00E44DAE">
        <w:rPr>
          <w:rFonts w:ascii="Arial" w:hAnsi="Arial" w:cs="Arial"/>
        </w:rPr>
        <w:t xml:space="preserve"> it is a </w:t>
      </w:r>
      <w:r w:rsidR="001B3244">
        <w:rPr>
          <w:rFonts w:ascii="Arial" w:hAnsi="Arial" w:cs="Arial"/>
        </w:rPr>
        <w:t>vital</w:t>
      </w:r>
      <w:r w:rsidR="00E44DAE">
        <w:rPr>
          <w:rFonts w:ascii="Arial" w:hAnsi="Arial" w:cs="Arial"/>
        </w:rPr>
        <w:t xml:space="preserve"> sector of the UK’s industry </w:t>
      </w:r>
      <w:r w:rsidR="007A0691">
        <w:rPr>
          <w:rFonts w:ascii="Arial" w:hAnsi="Arial" w:cs="Arial"/>
        </w:rPr>
        <w:t>through its contribution of the overall economy. The UK Road Haulage contribute to the transportation of goods by road in large vehicle</w:t>
      </w:r>
      <w:r w:rsidR="001B3244">
        <w:rPr>
          <w:rFonts w:ascii="Arial" w:hAnsi="Arial" w:cs="Arial"/>
        </w:rPr>
        <w:t xml:space="preserve">, </w:t>
      </w:r>
      <w:r w:rsidR="007A0691">
        <w:rPr>
          <w:rFonts w:ascii="Arial" w:hAnsi="Arial" w:cs="Arial"/>
        </w:rPr>
        <w:t>trucks</w:t>
      </w:r>
      <w:r w:rsidR="001B3244">
        <w:rPr>
          <w:rFonts w:ascii="Arial" w:hAnsi="Arial" w:cs="Arial"/>
        </w:rPr>
        <w:t xml:space="preserve"> and</w:t>
      </w:r>
      <w:r w:rsidR="007A0691">
        <w:rPr>
          <w:rFonts w:ascii="Arial" w:hAnsi="Arial" w:cs="Arial"/>
        </w:rPr>
        <w:t xml:space="preserve"> lorries</w:t>
      </w:r>
      <w:r w:rsidR="001B3244">
        <w:rPr>
          <w:rFonts w:ascii="Arial" w:hAnsi="Arial" w:cs="Arial"/>
        </w:rPr>
        <w:t>,</w:t>
      </w:r>
      <w:r w:rsidR="007A0691">
        <w:rPr>
          <w:rFonts w:ascii="Arial" w:hAnsi="Arial" w:cs="Arial"/>
        </w:rPr>
        <w:t xml:space="preserve"> and the Courier it is focusing on the delivery of parcels and documents. </w:t>
      </w:r>
      <w:r w:rsidR="00E24EE4">
        <w:rPr>
          <w:rFonts w:ascii="Arial" w:hAnsi="Arial" w:cs="Arial"/>
        </w:rPr>
        <w:t xml:space="preserve">In the </w:t>
      </w:r>
      <w:r w:rsidR="00FF3880">
        <w:rPr>
          <w:rFonts w:ascii="Arial" w:hAnsi="Arial" w:cs="Arial"/>
        </w:rPr>
        <w:t>p</w:t>
      </w:r>
      <w:r w:rsidR="00E24EE4">
        <w:rPr>
          <w:rFonts w:ascii="Arial" w:hAnsi="Arial" w:cs="Arial"/>
        </w:rPr>
        <w:t>ast few years</w:t>
      </w:r>
      <w:r w:rsidR="007C510A">
        <w:rPr>
          <w:rFonts w:ascii="Arial" w:hAnsi="Arial" w:cs="Arial"/>
        </w:rPr>
        <w:t>,</w:t>
      </w:r>
      <w:r w:rsidR="00E24EE4">
        <w:rPr>
          <w:rFonts w:ascii="Arial" w:hAnsi="Arial" w:cs="Arial"/>
        </w:rPr>
        <w:t xml:space="preserve"> the UK Road </w:t>
      </w:r>
      <w:r w:rsidR="009E4F12">
        <w:rPr>
          <w:rFonts w:ascii="Arial" w:hAnsi="Arial" w:cs="Arial"/>
        </w:rPr>
        <w:t>Haulage &amp; Courier</w:t>
      </w:r>
      <w:r w:rsidR="00821E74">
        <w:rPr>
          <w:rFonts w:ascii="Arial" w:hAnsi="Arial" w:cs="Arial"/>
        </w:rPr>
        <w:t xml:space="preserve"> industries have been facing a series of challenges such as the shortage of qualified drivers, the fuel crisis, the Brexit, the pandemic,</w:t>
      </w:r>
      <w:r w:rsidR="001B3244">
        <w:rPr>
          <w:rFonts w:ascii="Arial" w:hAnsi="Arial" w:cs="Arial"/>
        </w:rPr>
        <w:t xml:space="preserve"> the effects of military conflicts in some parts of the world,</w:t>
      </w:r>
      <w:r w:rsidR="009E4F12" w:rsidRPr="009E4F12">
        <w:rPr>
          <w:rFonts w:ascii="Arial" w:hAnsi="Arial" w:cs="Arial"/>
        </w:rPr>
        <w:t xml:space="preserve"> </w:t>
      </w:r>
      <w:r w:rsidR="009E4F12">
        <w:rPr>
          <w:rFonts w:ascii="Arial" w:hAnsi="Arial" w:cs="Arial"/>
        </w:rPr>
        <w:t>the environmental concerns and opportunities such as</w:t>
      </w:r>
      <w:r w:rsidR="00821E74">
        <w:rPr>
          <w:rFonts w:ascii="Arial" w:hAnsi="Arial" w:cs="Arial"/>
        </w:rPr>
        <w:t xml:space="preserve"> the increasing of online shopping</w:t>
      </w:r>
      <w:r w:rsidR="004834B1">
        <w:rPr>
          <w:rFonts w:ascii="Arial" w:hAnsi="Arial" w:cs="Arial"/>
        </w:rPr>
        <w:t>,</w:t>
      </w:r>
      <w:r w:rsidR="009E4F12">
        <w:rPr>
          <w:rFonts w:ascii="Arial" w:hAnsi="Arial" w:cs="Arial"/>
        </w:rPr>
        <w:t xml:space="preserve"> the necessity of a sustainable transport</w:t>
      </w:r>
      <w:r w:rsidR="007C510A">
        <w:rPr>
          <w:rFonts w:ascii="Arial" w:hAnsi="Arial" w:cs="Arial"/>
        </w:rPr>
        <w:t>. All this issues,</w:t>
      </w:r>
      <w:r w:rsidR="00821E74">
        <w:rPr>
          <w:rFonts w:ascii="Arial" w:hAnsi="Arial" w:cs="Arial"/>
        </w:rPr>
        <w:t xml:space="preserve"> lead to a continuously </w:t>
      </w:r>
      <w:r w:rsidR="001B3244">
        <w:rPr>
          <w:rFonts w:ascii="Arial" w:hAnsi="Arial" w:cs="Arial"/>
        </w:rPr>
        <w:t xml:space="preserve">effort and </w:t>
      </w:r>
      <w:r w:rsidR="00821E74" w:rsidRPr="0028499C">
        <w:rPr>
          <w:rFonts w:ascii="Arial" w:hAnsi="Arial" w:cs="Arial"/>
        </w:rPr>
        <w:t xml:space="preserve">adaptation </w:t>
      </w:r>
      <w:r w:rsidR="001B3244">
        <w:rPr>
          <w:rFonts w:ascii="Arial" w:hAnsi="Arial" w:cs="Arial"/>
        </w:rPr>
        <w:t>in order</w:t>
      </w:r>
      <w:r w:rsidR="00821E74" w:rsidRPr="0028499C">
        <w:rPr>
          <w:rFonts w:ascii="Arial" w:hAnsi="Arial" w:cs="Arial"/>
        </w:rPr>
        <w:t xml:space="preserve"> to transform challenges in opportunities for growth.</w:t>
      </w:r>
    </w:p>
    <w:p w14:paraId="6BE1D0D1" w14:textId="50302A0A" w:rsidR="00510A3B" w:rsidRPr="00B222B0" w:rsidRDefault="00821E74" w:rsidP="00A737F3">
      <w:pPr>
        <w:spacing w:line="360" w:lineRule="auto"/>
        <w:jc w:val="both"/>
        <w:rPr>
          <w:rFonts w:ascii="Arial" w:hAnsi="Arial" w:cs="Arial"/>
        </w:rPr>
      </w:pPr>
      <w:r w:rsidRPr="0028499C">
        <w:rPr>
          <w:rFonts w:ascii="Arial" w:hAnsi="Arial" w:cs="Arial"/>
        </w:rPr>
        <w:t xml:space="preserve"> </w:t>
      </w:r>
      <w:r w:rsidR="0028499C" w:rsidRPr="0028499C">
        <w:rPr>
          <w:rFonts w:ascii="Arial" w:hAnsi="Arial" w:cs="Arial"/>
        </w:rPr>
        <w:t>In this essay, we will examine</w:t>
      </w:r>
      <w:r w:rsidR="009D6FAE">
        <w:rPr>
          <w:rFonts w:ascii="Arial" w:hAnsi="Arial" w:cs="Arial"/>
        </w:rPr>
        <w:t xml:space="preserve"> and analyze</w:t>
      </w:r>
      <w:r w:rsidR="0028499C" w:rsidRPr="0028499C">
        <w:rPr>
          <w:rFonts w:ascii="Arial" w:hAnsi="Arial" w:cs="Arial"/>
        </w:rPr>
        <w:t xml:space="preserve"> the overall challenges faced by the UK Road Haulage &amp; Courier industries</w:t>
      </w:r>
      <w:r w:rsidR="00177F53">
        <w:rPr>
          <w:rFonts w:ascii="Arial" w:hAnsi="Arial" w:cs="Arial"/>
        </w:rPr>
        <w:t xml:space="preserve"> in the past few years</w:t>
      </w:r>
      <w:r w:rsidR="0028499C" w:rsidRPr="0028499C">
        <w:rPr>
          <w:rFonts w:ascii="Arial" w:hAnsi="Arial" w:cs="Arial"/>
        </w:rPr>
        <w:t>,</w:t>
      </w:r>
      <w:r w:rsidR="00675F61">
        <w:rPr>
          <w:rFonts w:ascii="Arial" w:hAnsi="Arial" w:cs="Arial"/>
        </w:rPr>
        <w:t xml:space="preserve"> aiming to</w:t>
      </w:r>
      <w:r w:rsidR="0028499C" w:rsidRPr="0028499C">
        <w:rPr>
          <w:rFonts w:ascii="Arial" w:hAnsi="Arial" w:cs="Arial"/>
        </w:rPr>
        <w:t xml:space="preserve"> explain </w:t>
      </w:r>
      <w:r w:rsidR="00675F61">
        <w:rPr>
          <w:rFonts w:ascii="Arial" w:hAnsi="Arial" w:cs="Arial"/>
        </w:rPr>
        <w:t xml:space="preserve">some aspects of </w:t>
      </w:r>
      <w:r w:rsidR="0028499C" w:rsidRPr="0028499C">
        <w:rPr>
          <w:rFonts w:ascii="Arial" w:hAnsi="Arial" w:cs="Arial"/>
        </w:rPr>
        <w:t xml:space="preserve">the theory </w:t>
      </w:r>
      <w:r w:rsidR="00675F61">
        <w:rPr>
          <w:rFonts w:ascii="Arial" w:hAnsi="Arial" w:cs="Arial"/>
        </w:rPr>
        <w:t xml:space="preserve">in a practical manner such as </w:t>
      </w:r>
      <w:r w:rsidR="0028499C" w:rsidRPr="0028499C">
        <w:rPr>
          <w:rFonts w:ascii="Arial" w:hAnsi="Arial" w:cs="Arial"/>
        </w:rPr>
        <w:t>profit maximization</w:t>
      </w:r>
      <w:r w:rsidR="00177F53">
        <w:rPr>
          <w:rFonts w:ascii="Arial" w:hAnsi="Arial" w:cs="Arial"/>
        </w:rPr>
        <w:t>,</w:t>
      </w:r>
      <w:r w:rsidR="0028499C" w:rsidRPr="0028499C">
        <w:rPr>
          <w:rFonts w:ascii="Arial" w:hAnsi="Arial" w:cs="Arial"/>
        </w:rPr>
        <w:t xml:space="preserve">  </w:t>
      </w:r>
      <w:r w:rsidR="00A03605">
        <w:rPr>
          <w:rFonts w:ascii="Arial" w:hAnsi="Arial" w:cs="Arial"/>
        </w:rPr>
        <w:t xml:space="preserve">the </w:t>
      </w:r>
      <w:r w:rsidR="0028499C" w:rsidRPr="0028499C">
        <w:rPr>
          <w:rFonts w:ascii="Arial" w:hAnsi="Arial" w:cs="Arial"/>
        </w:rPr>
        <w:t>demand</w:t>
      </w:r>
      <w:r w:rsidR="00A03605">
        <w:rPr>
          <w:rFonts w:ascii="Arial" w:hAnsi="Arial" w:cs="Arial"/>
        </w:rPr>
        <w:t xml:space="preserve"> -</w:t>
      </w:r>
      <w:r w:rsidR="0028499C" w:rsidRPr="0028499C">
        <w:rPr>
          <w:rFonts w:ascii="Arial" w:hAnsi="Arial" w:cs="Arial"/>
        </w:rPr>
        <w:t xml:space="preserve"> supply </w:t>
      </w:r>
      <w:r w:rsidR="00D8010A">
        <w:rPr>
          <w:rFonts w:ascii="Arial" w:hAnsi="Arial" w:cs="Arial"/>
        </w:rPr>
        <w:t>theory</w:t>
      </w:r>
      <w:r w:rsidR="0028499C" w:rsidRPr="0028499C">
        <w:rPr>
          <w:rFonts w:ascii="Arial" w:hAnsi="Arial" w:cs="Arial"/>
        </w:rPr>
        <w:t>, business environment, business objectives, market structure and stakeholder issues.</w:t>
      </w:r>
      <w:r w:rsidR="00E97EE9">
        <w:rPr>
          <w:rFonts w:ascii="Arial" w:hAnsi="Arial" w:cs="Arial"/>
        </w:rPr>
        <w:t xml:space="preserve"> </w:t>
      </w:r>
      <w:r w:rsidR="00E97EE9" w:rsidRPr="00B222B0">
        <w:rPr>
          <w:rFonts w:ascii="Arial" w:hAnsi="Arial" w:cs="Arial"/>
        </w:rPr>
        <w:t>This compan</w:t>
      </w:r>
      <w:r w:rsidR="00E97EE9">
        <w:rPr>
          <w:rFonts w:ascii="Arial" w:hAnsi="Arial" w:cs="Arial"/>
        </w:rPr>
        <w:t>ies</w:t>
      </w:r>
      <w:r w:rsidR="00E97EE9" w:rsidRPr="00B222B0">
        <w:rPr>
          <w:rFonts w:ascii="Arial" w:hAnsi="Arial" w:cs="Arial"/>
        </w:rPr>
        <w:t xml:space="preserve"> holds at least 406</w:t>
      </w:r>
      <w:r w:rsidR="00E97EE9">
        <w:rPr>
          <w:rFonts w:ascii="Arial" w:hAnsi="Arial" w:cs="Arial"/>
        </w:rPr>
        <w:t>,</w:t>
      </w:r>
      <w:r w:rsidR="00E97EE9" w:rsidRPr="00B222B0">
        <w:rPr>
          <w:rFonts w:ascii="Arial" w:hAnsi="Arial" w:cs="Arial"/>
        </w:rPr>
        <w:t>000 heavy goods vehicles to supply or transport everything from eatable food items to cloths</w:t>
      </w:r>
      <w:r w:rsidR="00DB3C96">
        <w:rPr>
          <w:rFonts w:ascii="Arial" w:hAnsi="Arial" w:cs="Arial"/>
        </w:rPr>
        <w:t xml:space="preserve"> or machineries</w:t>
      </w:r>
      <w:r w:rsidR="00E97EE9">
        <w:rPr>
          <w:rFonts w:ascii="Arial" w:hAnsi="Arial" w:cs="Arial"/>
        </w:rPr>
        <w:t>,</w:t>
      </w:r>
      <w:r w:rsidR="00E97EE9" w:rsidRPr="00B222B0">
        <w:rPr>
          <w:rFonts w:ascii="Arial" w:hAnsi="Arial" w:cs="Arial"/>
        </w:rPr>
        <w:t xml:space="preserve"> run</w:t>
      </w:r>
      <w:r w:rsidR="00E97EE9">
        <w:rPr>
          <w:rFonts w:ascii="Arial" w:hAnsi="Arial" w:cs="Arial"/>
        </w:rPr>
        <w:t>ning</w:t>
      </w:r>
      <w:r w:rsidR="00E97EE9" w:rsidRPr="00B222B0">
        <w:rPr>
          <w:rFonts w:ascii="Arial" w:hAnsi="Arial" w:cs="Arial"/>
        </w:rPr>
        <w:t xml:space="preserve"> </w:t>
      </w:r>
      <w:r w:rsidR="00E97EE9">
        <w:rPr>
          <w:rFonts w:ascii="Arial" w:hAnsi="Arial" w:cs="Arial"/>
        </w:rPr>
        <w:t>their</w:t>
      </w:r>
      <w:r w:rsidR="00E97EE9" w:rsidRPr="00B222B0">
        <w:rPr>
          <w:rFonts w:ascii="Arial" w:hAnsi="Arial" w:cs="Arial"/>
        </w:rPr>
        <w:t xml:space="preserve"> truck</w:t>
      </w:r>
      <w:r w:rsidR="00E97EE9">
        <w:rPr>
          <w:rFonts w:ascii="Arial" w:hAnsi="Arial" w:cs="Arial"/>
        </w:rPr>
        <w:t>s</w:t>
      </w:r>
      <w:r w:rsidR="00E97EE9" w:rsidRPr="00B222B0">
        <w:rPr>
          <w:rFonts w:ascii="Arial" w:hAnsi="Arial" w:cs="Arial"/>
        </w:rPr>
        <w:t xml:space="preserve"> and vehicles under a tightly regulated operator licensing regime to promote road safety</w:t>
      </w:r>
      <w:r w:rsidR="00E97EE9">
        <w:rPr>
          <w:rFonts w:ascii="Arial" w:hAnsi="Arial" w:cs="Arial"/>
        </w:rPr>
        <w:t xml:space="preserve"> (OPUS, 2023)</w:t>
      </w:r>
      <w:r w:rsidR="00E97EE9" w:rsidRPr="00B222B0">
        <w:rPr>
          <w:rFonts w:ascii="Arial" w:hAnsi="Arial" w:cs="Arial"/>
        </w:rPr>
        <w:t>. In addition to this</w:t>
      </w:r>
      <w:r w:rsidR="00E97EE9">
        <w:rPr>
          <w:rFonts w:ascii="Arial" w:hAnsi="Arial" w:cs="Arial"/>
        </w:rPr>
        <w:t>,</w:t>
      </w:r>
      <w:r w:rsidR="00E97EE9" w:rsidRPr="00B222B0">
        <w:rPr>
          <w:rFonts w:ascii="Arial" w:hAnsi="Arial" w:cs="Arial"/>
        </w:rPr>
        <w:t xml:space="preserve"> demand</w:t>
      </w:r>
      <w:r w:rsidR="00DB3C96">
        <w:rPr>
          <w:rFonts w:ascii="Arial" w:hAnsi="Arial" w:cs="Arial"/>
        </w:rPr>
        <w:t>-supply</w:t>
      </w:r>
      <w:r w:rsidR="00E97EE9" w:rsidRPr="00B222B0">
        <w:rPr>
          <w:rFonts w:ascii="Arial" w:hAnsi="Arial" w:cs="Arial"/>
        </w:rPr>
        <w:t xml:space="preserve"> economic theories</w:t>
      </w:r>
      <w:r w:rsidR="00DB3C96">
        <w:rPr>
          <w:rFonts w:ascii="Arial" w:hAnsi="Arial" w:cs="Arial"/>
        </w:rPr>
        <w:t>,</w:t>
      </w:r>
      <w:r w:rsidR="00E97EE9" w:rsidRPr="00B222B0">
        <w:rPr>
          <w:rFonts w:ascii="Arial" w:hAnsi="Arial" w:cs="Arial"/>
        </w:rPr>
        <w:t xml:space="preserve"> and other issue which will help in sustainable growth of the </w:t>
      </w:r>
      <w:r w:rsidR="008E3947">
        <w:rPr>
          <w:rFonts w:ascii="Arial" w:hAnsi="Arial" w:cs="Arial"/>
        </w:rPr>
        <w:t>industry</w:t>
      </w:r>
      <w:r w:rsidR="00E97EE9" w:rsidRPr="00B222B0">
        <w:rPr>
          <w:rFonts w:ascii="Arial" w:hAnsi="Arial" w:cs="Arial"/>
        </w:rPr>
        <w:t xml:space="preserve"> will also be discuss in this report.</w:t>
      </w:r>
    </w:p>
    <w:p w14:paraId="70288B0A" w14:textId="6F230889" w:rsidR="00A737F3" w:rsidRPr="00E97EE9" w:rsidRDefault="00965FCF" w:rsidP="00E97EE9">
      <w:pPr>
        <w:pStyle w:val="Heading1"/>
        <w:tabs>
          <w:tab w:val="left" w:pos="709"/>
        </w:tabs>
        <w:spacing w:line="360" w:lineRule="auto"/>
        <w:jc w:val="both"/>
        <w:rPr>
          <w:rFonts w:ascii="Arial" w:hAnsi="Arial" w:cs="Arial"/>
          <w:b/>
          <w:color w:val="000000" w:themeColor="text1"/>
          <w:sz w:val="22"/>
          <w:szCs w:val="22"/>
        </w:rPr>
      </w:pPr>
      <w:bookmarkStart w:id="1" w:name="_Toc159063618"/>
      <w:r w:rsidRPr="00B222B0">
        <w:rPr>
          <w:rFonts w:ascii="Arial" w:hAnsi="Arial" w:cs="Arial"/>
          <w:b/>
          <w:color w:val="000000" w:themeColor="text1"/>
          <w:sz w:val="22"/>
          <w:szCs w:val="22"/>
        </w:rPr>
        <w:t>Main Body</w:t>
      </w:r>
      <w:bookmarkEnd w:id="1"/>
      <w:r w:rsidR="00B25107">
        <w:rPr>
          <w:rFonts w:ascii="Arial" w:hAnsi="Arial" w:cs="Arial"/>
          <w:b/>
          <w:color w:val="000000" w:themeColor="text1"/>
          <w:sz w:val="22"/>
          <w:szCs w:val="22"/>
        </w:rPr>
        <w:t xml:space="preserve">. </w:t>
      </w:r>
      <w:r w:rsidR="00B25107" w:rsidRPr="00B25107">
        <w:rPr>
          <w:rFonts w:ascii="Arial" w:hAnsi="Arial" w:cs="Arial"/>
          <w:b/>
          <w:color w:val="000000" w:themeColor="text1"/>
          <w:sz w:val="22"/>
          <w:szCs w:val="22"/>
        </w:rPr>
        <w:t>Applied economic theories on the thematic of UK Road haulage and courier industries</w:t>
      </w:r>
      <w:r w:rsidR="00795155">
        <w:rPr>
          <w:rFonts w:ascii="Arial" w:hAnsi="Arial" w:cs="Arial"/>
          <w:b/>
          <w:color w:val="000000" w:themeColor="text1"/>
          <w:sz w:val="22"/>
          <w:szCs w:val="22"/>
        </w:rPr>
        <w:t>.</w:t>
      </w:r>
    </w:p>
    <w:p w14:paraId="7E332368" w14:textId="0DFE9B26" w:rsidR="00A91CFB" w:rsidRDefault="00A737F3" w:rsidP="00A91CFB">
      <w:pPr>
        <w:spacing w:line="360" w:lineRule="auto"/>
        <w:ind w:firstLine="720"/>
        <w:jc w:val="both"/>
        <w:rPr>
          <w:rFonts w:ascii="Arial" w:hAnsi="Arial" w:cs="Arial"/>
        </w:rPr>
      </w:pPr>
      <w:r w:rsidRPr="00B222B0">
        <w:rPr>
          <w:rFonts w:ascii="Arial" w:hAnsi="Arial" w:cs="Arial"/>
        </w:rPr>
        <w:t xml:space="preserve">Profit maximization means maximization of profit by </w:t>
      </w:r>
      <w:r w:rsidR="00E97EE9">
        <w:rPr>
          <w:rFonts w:ascii="Arial" w:hAnsi="Arial" w:cs="Arial"/>
        </w:rPr>
        <w:t xml:space="preserve">the </w:t>
      </w:r>
      <w:r w:rsidRPr="00B222B0">
        <w:rPr>
          <w:rFonts w:ascii="Arial" w:hAnsi="Arial" w:cs="Arial"/>
        </w:rPr>
        <w:t>organization using a proper strategy, planning and allocati</w:t>
      </w:r>
      <w:r w:rsidR="009D13DF">
        <w:rPr>
          <w:rFonts w:ascii="Arial" w:hAnsi="Arial" w:cs="Arial"/>
        </w:rPr>
        <w:t>on of</w:t>
      </w:r>
      <w:r w:rsidR="00E97EE9">
        <w:rPr>
          <w:rFonts w:ascii="Arial" w:hAnsi="Arial" w:cs="Arial"/>
        </w:rPr>
        <w:t xml:space="preserve"> the</w:t>
      </w:r>
      <w:r w:rsidRPr="00B222B0">
        <w:rPr>
          <w:rFonts w:ascii="Arial" w:hAnsi="Arial" w:cs="Arial"/>
        </w:rPr>
        <w:t xml:space="preserve"> resources. Profit maximization is </w:t>
      </w:r>
      <w:r w:rsidR="00844C0A">
        <w:rPr>
          <w:rFonts w:ascii="Arial" w:hAnsi="Arial" w:cs="Arial"/>
        </w:rPr>
        <w:t xml:space="preserve">an </w:t>
      </w:r>
      <w:r w:rsidRPr="00B222B0">
        <w:rPr>
          <w:rFonts w:ascii="Arial" w:hAnsi="Arial" w:cs="Arial"/>
        </w:rPr>
        <w:t>important objective of every organization</w:t>
      </w:r>
      <w:r w:rsidR="00844C0A">
        <w:rPr>
          <w:rFonts w:ascii="Arial" w:hAnsi="Arial" w:cs="Arial"/>
        </w:rPr>
        <w:t>,</w:t>
      </w:r>
      <w:r w:rsidR="00A91CFB">
        <w:rPr>
          <w:rFonts w:ascii="Arial" w:hAnsi="Arial" w:cs="Arial"/>
        </w:rPr>
        <w:t xml:space="preserve"> the main one,</w:t>
      </w:r>
      <w:r w:rsidRPr="00B222B0">
        <w:rPr>
          <w:rFonts w:ascii="Arial" w:hAnsi="Arial" w:cs="Arial"/>
        </w:rPr>
        <w:t xml:space="preserve"> because without making higher profit it </w:t>
      </w:r>
      <w:r w:rsidR="00A91CFB">
        <w:rPr>
          <w:rFonts w:ascii="Arial" w:hAnsi="Arial" w:cs="Arial"/>
        </w:rPr>
        <w:t xml:space="preserve">can </w:t>
      </w:r>
      <w:r w:rsidRPr="00B222B0">
        <w:rPr>
          <w:rFonts w:ascii="Arial" w:hAnsi="Arial" w:cs="Arial"/>
        </w:rPr>
        <w:t xml:space="preserve">become </w:t>
      </w:r>
      <w:r w:rsidR="00A91CFB">
        <w:rPr>
          <w:rFonts w:ascii="Arial" w:hAnsi="Arial" w:cs="Arial"/>
        </w:rPr>
        <w:t>difficult</w:t>
      </w:r>
      <w:r w:rsidRPr="00B222B0">
        <w:rPr>
          <w:rFonts w:ascii="Arial" w:hAnsi="Arial" w:cs="Arial"/>
        </w:rPr>
        <w:t xml:space="preserve"> </w:t>
      </w:r>
      <w:r w:rsidR="0076118C">
        <w:rPr>
          <w:rFonts w:ascii="Arial" w:hAnsi="Arial" w:cs="Arial"/>
        </w:rPr>
        <w:t xml:space="preserve">to run the business, </w:t>
      </w:r>
      <w:r w:rsidRPr="00B222B0">
        <w:rPr>
          <w:rFonts w:ascii="Arial" w:hAnsi="Arial" w:cs="Arial"/>
        </w:rPr>
        <w:t>to give remuneration to employees</w:t>
      </w:r>
      <w:r w:rsidR="00A91CFB">
        <w:rPr>
          <w:rFonts w:ascii="Arial" w:hAnsi="Arial" w:cs="Arial"/>
        </w:rPr>
        <w:t>,</w:t>
      </w:r>
      <w:r w:rsidRPr="00B222B0">
        <w:rPr>
          <w:rFonts w:ascii="Arial" w:hAnsi="Arial" w:cs="Arial"/>
        </w:rPr>
        <w:t xml:space="preserve"> share</w:t>
      </w:r>
      <w:r w:rsidR="00B77287">
        <w:rPr>
          <w:rFonts w:ascii="Arial" w:hAnsi="Arial" w:cs="Arial"/>
        </w:rPr>
        <w:t>s</w:t>
      </w:r>
      <w:r w:rsidRPr="00B222B0">
        <w:rPr>
          <w:rFonts w:ascii="Arial" w:hAnsi="Arial" w:cs="Arial"/>
        </w:rPr>
        <w:t xml:space="preserve"> to shareholder</w:t>
      </w:r>
      <w:r w:rsidR="00A91CFB">
        <w:rPr>
          <w:rFonts w:ascii="Arial" w:hAnsi="Arial" w:cs="Arial"/>
        </w:rPr>
        <w:t>, and develop its activity</w:t>
      </w:r>
      <w:r w:rsidRPr="00B222B0">
        <w:rPr>
          <w:rFonts w:ascii="Arial" w:hAnsi="Arial" w:cs="Arial"/>
        </w:rPr>
        <w:t>.</w:t>
      </w:r>
    </w:p>
    <w:p w14:paraId="3DFC20DA" w14:textId="7379FA7A" w:rsidR="00510A3B" w:rsidRPr="00B222B0" w:rsidRDefault="00965FCF" w:rsidP="00B222B0">
      <w:pPr>
        <w:spacing w:line="360" w:lineRule="auto"/>
        <w:jc w:val="both"/>
        <w:rPr>
          <w:rFonts w:ascii="Arial" w:hAnsi="Arial" w:cs="Arial"/>
        </w:rPr>
      </w:pPr>
      <w:r w:rsidRPr="00952D1D">
        <w:rPr>
          <w:rFonts w:ascii="Arial" w:hAnsi="Arial" w:cs="Arial"/>
        </w:rPr>
        <w:tab/>
        <w:t>In this report, profit maximization</w:t>
      </w:r>
      <w:r w:rsidR="005037B2" w:rsidRPr="00952D1D">
        <w:rPr>
          <w:rFonts w:ascii="Arial" w:hAnsi="Arial" w:cs="Arial"/>
        </w:rPr>
        <w:t xml:space="preserve"> and other</w:t>
      </w:r>
      <w:r w:rsidRPr="00952D1D">
        <w:rPr>
          <w:rFonts w:ascii="Arial" w:hAnsi="Arial" w:cs="Arial"/>
        </w:rPr>
        <w:t xml:space="preserve"> </w:t>
      </w:r>
      <w:r w:rsidR="00764E0C" w:rsidRPr="00952D1D">
        <w:rPr>
          <w:rFonts w:ascii="Arial" w:hAnsi="Arial" w:cs="Arial"/>
        </w:rPr>
        <w:t xml:space="preserve">economic theories </w:t>
      </w:r>
      <w:r w:rsidR="005037B2" w:rsidRPr="00952D1D">
        <w:rPr>
          <w:rFonts w:ascii="Arial" w:hAnsi="Arial" w:cs="Arial"/>
        </w:rPr>
        <w:t>will be applied on the realities of</w:t>
      </w:r>
      <w:r w:rsidR="00764E0C" w:rsidRPr="00952D1D">
        <w:rPr>
          <w:rFonts w:ascii="Arial" w:hAnsi="Arial" w:cs="Arial"/>
        </w:rPr>
        <w:t xml:space="preserve"> UK Road Haulage &amp; Courier industry</w:t>
      </w:r>
      <w:r w:rsidR="005037B2" w:rsidRPr="00952D1D">
        <w:rPr>
          <w:rFonts w:ascii="Arial" w:hAnsi="Arial" w:cs="Arial"/>
        </w:rPr>
        <w:t>,</w:t>
      </w:r>
      <w:r w:rsidR="00764E0C" w:rsidRPr="00B222B0">
        <w:rPr>
          <w:rFonts w:ascii="Arial" w:hAnsi="Arial" w:cs="Arial"/>
        </w:rPr>
        <w:t xml:space="preserve"> </w:t>
      </w:r>
      <w:r w:rsidR="00A91CFB">
        <w:rPr>
          <w:rFonts w:ascii="Arial" w:hAnsi="Arial" w:cs="Arial"/>
        </w:rPr>
        <w:t>analyzing how this affect</w:t>
      </w:r>
      <w:r w:rsidR="00764E0C" w:rsidRPr="00B222B0">
        <w:rPr>
          <w:rFonts w:ascii="Arial" w:hAnsi="Arial" w:cs="Arial"/>
        </w:rPr>
        <w:t xml:space="preserve"> the </w:t>
      </w:r>
      <w:r w:rsidR="006B2ACB">
        <w:rPr>
          <w:rFonts w:ascii="Arial" w:hAnsi="Arial" w:cs="Arial"/>
        </w:rPr>
        <w:t xml:space="preserve">activity within this sector and help </w:t>
      </w:r>
      <w:r w:rsidR="00764E0C" w:rsidRPr="00B222B0">
        <w:rPr>
          <w:rFonts w:ascii="Arial" w:hAnsi="Arial" w:cs="Arial"/>
        </w:rPr>
        <w:t>compa</w:t>
      </w:r>
      <w:r w:rsidR="00EF01F6">
        <w:rPr>
          <w:rFonts w:ascii="Arial" w:hAnsi="Arial" w:cs="Arial"/>
        </w:rPr>
        <w:t>nies</w:t>
      </w:r>
      <w:r w:rsidR="00764E0C" w:rsidRPr="00B222B0">
        <w:rPr>
          <w:rFonts w:ascii="Arial" w:hAnsi="Arial" w:cs="Arial"/>
        </w:rPr>
        <w:t xml:space="preserve"> in sustainable growth. A</w:t>
      </w:r>
      <w:r w:rsidR="005B7714">
        <w:rPr>
          <w:rFonts w:ascii="Arial" w:hAnsi="Arial" w:cs="Arial"/>
        </w:rPr>
        <w:t>lso</w:t>
      </w:r>
      <w:r w:rsidR="009F1EFD">
        <w:rPr>
          <w:rFonts w:ascii="Arial" w:hAnsi="Arial" w:cs="Arial"/>
        </w:rPr>
        <w:t>, understanding</w:t>
      </w:r>
      <w:r w:rsidR="00764E0C" w:rsidRPr="00B222B0">
        <w:rPr>
          <w:rFonts w:ascii="Arial" w:hAnsi="Arial" w:cs="Arial"/>
        </w:rPr>
        <w:t xml:space="preserve"> the demand</w:t>
      </w:r>
      <w:r w:rsidR="009F1EFD">
        <w:rPr>
          <w:rFonts w:ascii="Arial" w:hAnsi="Arial" w:cs="Arial"/>
        </w:rPr>
        <w:t>-supply</w:t>
      </w:r>
      <w:r w:rsidR="00764E0C" w:rsidRPr="00B222B0">
        <w:rPr>
          <w:rFonts w:ascii="Arial" w:hAnsi="Arial" w:cs="Arial"/>
        </w:rPr>
        <w:t xml:space="preserve"> theory</w:t>
      </w:r>
      <w:r w:rsidR="00D17866" w:rsidRPr="00B222B0">
        <w:rPr>
          <w:rFonts w:ascii="Arial" w:hAnsi="Arial" w:cs="Arial"/>
        </w:rPr>
        <w:t xml:space="preserve"> in</w:t>
      </w:r>
      <w:r w:rsidR="005B7714">
        <w:rPr>
          <w:rFonts w:ascii="Arial" w:hAnsi="Arial" w:cs="Arial"/>
        </w:rPr>
        <w:t xml:space="preserve"> the</w:t>
      </w:r>
      <w:r w:rsidR="00D17866" w:rsidRPr="00B222B0">
        <w:rPr>
          <w:rFonts w:ascii="Arial" w:hAnsi="Arial" w:cs="Arial"/>
        </w:rPr>
        <w:t xml:space="preserve"> </w:t>
      </w:r>
      <w:r w:rsidR="009F1EFD">
        <w:rPr>
          <w:rFonts w:ascii="Arial" w:hAnsi="Arial" w:cs="Arial"/>
        </w:rPr>
        <w:t xml:space="preserve">context of different </w:t>
      </w:r>
      <w:r w:rsidR="00D17866" w:rsidRPr="00B222B0">
        <w:rPr>
          <w:rFonts w:ascii="Arial" w:hAnsi="Arial" w:cs="Arial"/>
        </w:rPr>
        <w:t>even</w:t>
      </w:r>
      <w:r w:rsidR="009F1EFD">
        <w:rPr>
          <w:rFonts w:ascii="Arial" w:hAnsi="Arial" w:cs="Arial"/>
        </w:rPr>
        <w:t>ts</w:t>
      </w:r>
      <w:r w:rsidR="00D17866" w:rsidRPr="00B222B0">
        <w:rPr>
          <w:rFonts w:ascii="Arial" w:hAnsi="Arial" w:cs="Arial"/>
        </w:rPr>
        <w:t xml:space="preserve"> </w:t>
      </w:r>
      <w:r w:rsidR="009F1EFD">
        <w:rPr>
          <w:rFonts w:ascii="Arial" w:hAnsi="Arial" w:cs="Arial"/>
        </w:rPr>
        <w:t>and</w:t>
      </w:r>
      <w:r w:rsidR="00D17866" w:rsidRPr="00B222B0">
        <w:rPr>
          <w:rFonts w:ascii="Arial" w:hAnsi="Arial" w:cs="Arial"/>
        </w:rPr>
        <w:t xml:space="preserve"> difficulties</w:t>
      </w:r>
      <w:r w:rsidR="009F1EFD">
        <w:rPr>
          <w:rFonts w:ascii="Arial" w:hAnsi="Arial" w:cs="Arial"/>
        </w:rPr>
        <w:t xml:space="preserve"> faced by this sector,</w:t>
      </w:r>
      <w:r w:rsidR="00D17866" w:rsidRPr="00B222B0">
        <w:rPr>
          <w:rFonts w:ascii="Arial" w:hAnsi="Arial" w:cs="Arial"/>
        </w:rPr>
        <w:t xml:space="preserve"> whi</w:t>
      </w:r>
      <w:r w:rsidR="009F1EFD">
        <w:rPr>
          <w:rFonts w:ascii="Arial" w:hAnsi="Arial" w:cs="Arial"/>
        </w:rPr>
        <w:t>t</w:t>
      </w:r>
      <w:r w:rsidR="00D17866" w:rsidRPr="00B222B0">
        <w:rPr>
          <w:rFonts w:ascii="Arial" w:hAnsi="Arial" w:cs="Arial"/>
        </w:rPr>
        <w:t xml:space="preserve"> result</w:t>
      </w:r>
      <w:r w:rsidR="009F1EFD">
        <w:rPr>
          <w:rFonts w:ascii="Arial" w:hAnsi="Arial" w:cs="Arial"/>
        </w:rPr>
        <w:t>s</w:t>
      </w:r>
      <w:r w:rsidR="00D17866" w:rsidRPr="00B222B0">
        <w:rPr>
          <w:rFonts w:ascii="Arial" w:hAnsi="Arial" w:cs="Arial"/>
        </w:rPr>
        <w:t xml:space="preserve"> in profit for th</w:t>
      </w:r>
      <w:r w:rsidR="009F1EFD">
        <w:rPr>
          <w:rFonts w:ascii="Arial" w:hAnsi="Arial" w:cs="Arial"/>
        </w:rPr>
        <w:t>is</w:t>
      </w:r>
      <w:r w:rsidR="00D17866" w:rsidRPr="00B222B0">
        <w:rPr>
          <w:rFonts w:ascii="Arial" w:hAnsi="Arial" w:cs="Arial"/>
        </w:rPr>
        <w:t xml:space="preserve"> compan</w:t>
      </w:r>
      <w:r w:rsidR="009F1EFD">
        <w:rPr>
          <w:rFonts w:ascii="Arial" w:hAnsi="Arial" w:cs="Arial"/>
        </w:rPr>
        <w:t>ies</w:t>
      </w:r>
      <w:r w:rsidR="005B7714">
        <w:rPr>
          <w:rFonts w:ascii="Arial" w:hAnsi="Arial" w:cs="Arial"/>
        </w:rPr>
        <w:t>,</w:t>
      </w:r>
      <w:r w:rsidR="00D17866" w:rsidRPr="00B222B0">
        <w:rPr>
          <w:rFonts w:ascii="Arial" w:hAnsi="Arial" w:cs="Arial"/>
        </w:rPr>
        <w:t xml:space="preserve"> </w:t>
      </w:r>
      <w:r w:rsidR="0082683D">
        <w:rPr>
          <w:rFonts w:ascii="Arial" w:hAnsi="Arial" w:cs="Arial"/>
        </w:rPr>
        <w:t>helps to</w:t>
      </w:r>
      <w:r w:rsidR="00D17866" w:rsidRPr="00B222B0">
        <w:rPr>
          <w:rFonts w:ascii="Arial" w:hAnsi="Arial" w:cs="Arial"/>
        </w:rPr>
        <w:t xml:space="preserve"> describes</w:t>
      </w:r>
      <w:r w:rsidR="00764E0C" w:rsidRPr="00B222B0">
        <w:rPr>
          <w:rFonts w:ascii="Arial" w:hAnsi="Arial" w:cs="Arial"/>
        </w:rPr>
        <w:t xml:space="preserve"> the basis of </w:t>
      </w:r>
      <w:r w:rsidR="006B2ACB">
        <w:rPr>
          <w:rFonts w:ascii="Arial" w:hAnsi="Arial" w:cs="Arial"/>
        </w:rPr>
        <w:t xml:space="preserve">the </w:t>
      </w:r>
      <w:r w:rsidR="00764E0C" w:rsidRPr="00B222B0">
        <w:rPr>
          <w:rFonts w:ascii="Arial" w:hAnsi="Arial" w:cs="Arial"/>
        </w:rPr>
        <w:t>environment, business objective</w:t>
      </w:r>
      <w:r w:rsidR="0082683D">
        <w:rPr>
          <w:rFonts w:ascii="Arial" w:hAnsi="Arial" w:cs="Arial"/>
        </w:rPr>
        <w:t>s</w:t>
      </w:r>
      <w:r w:rsidR="00764E0C" w:rsidRPr="00B222B0">
        <w:rPr>
          <w:rFonts w:ascii="Arial" w:hAnsi="Arial" w:cs="Arial"/>
        </w:rPr>
        <w:t xml:space="preserve">, market structure and </w:t>
      </w:r>
      <w:r w:rsidR="0072140A">
        <w:rPr>
          <w:rFonts w:ascii="Arial" w:hAnsi="Arial" w:cs="Arial"/>
        </w:rPr>
        <w:t xml:space="preserve">the </w:t>
      </w:r>
      <w:r w:rsidR="00764E0C" w:rsidRPr="00B222B0">
        <w:rPr>
          <w:rFonts w:ascii="Arial" w:hAnsi="Arial" w:cs="Arial"/>
        </w:rPr>
        <w:t>stakeholders.</w:t>
      </w:r>
    </w:p>
    <w:p w14:paraId="521DE072" w14:textId="77777777" w:rsidR="000E287C" w:rsidRPr="00B222B0" w:rsidRDefault="000E287C" w:rsidP="00B222B0">
      <w:pPr>
        <w:spacing w:line="360" w:lineRule="auto"/>
        <w:jc w:val="both"/>
        <w:rPr>
          <w:rFonts w:ascii="Arial" w:hAnsi="Arial" w:cs="Arial"/>
          <w:b/>
        </w:rPr>
      </w:pPr>
      <w:r w:rsidRPr="00B222B0">
        <w:rPr>
          <w:rFonts w:ascii="Arial" w:hAnsi="Arial" w:cs="Arial"/>
          <w:b/>
        </w:rPr>
        <w:lastRenderedPageBreak/>
        <w:t>Profit Maximization</w:t>
      </w:r>
    </w:p>
    <w:p w14:paraId="1F3B39FC" w14:textId="2632E660" w:rsidR="009D1A98" w:rsidRDefault="000E287C" w:rsidP="00B222B0">
      <w:pPr>
        <w:spacing w:line="360" w:lineRule="auto"/>
        <w:jc w:val="both"/>
        <w:rPr>
          <w:rFonts w:ascii="Arial" w:hAnsi="Arial" w:cs="Arial"/>
        </w:rPr>
      </w:pPr>
      <w:r w:rsidRPr="00B222B0">
        <w:rPr>
          <w:rFonts w:ascii="Arial" w:hAnsi="Arial" w:cs="Arial"/>
          <w:b/>
        </w:rPr>
        <w:tab/>
      </w:r>
      <w:r w:rsidR="0047642C" w:rsidRPr="00B222B0">
        <w:rPr>
          <w:rFonts w:ascii="Arial" w:hAnsi="Arial" w:cs="Arial"/>
        </w:rPr>
        <w:t>Profit maximization</w:t>
      </w:r>
      <w:r w:rsidR="00EE3445">
        <w:rPr>
          <w:rFonts w:ascii="Arial" w:hAnsi="Arial" w:cs="Arial"/>
        </w:rPr>
        <w:t xml:space="preserve"> it is an economic term used for</w:t>
      </w:r>
      <w:r w:rsidR="0047642C" w:rsidRPr="00B222B0">
        <w:rPr>
          <w:rFonts w:ascii="Arial" w:hAnsi="Arial" w:cs="Arial"/>
        </w:rPr>
        <w:t xml:space="preserve"> </w:t>
      </w:r>
      <w:r w:rsidR="00EE3445">
        <w:rPr>
          <w:rFonts w:ascii="Arial" w:hAnsi="Arial" w:cs="Arial"/>
        </w:rPr>
        <w:t>the</w:t>
      </w:r>
      <w:r w:rsidR="0047642C" w:rsidRPr="00B222B0">
        <w:rPr>
          <w:rFonts w:ascii="Arial" w:hAnsi="Arial" w:cs="Arial"/>
        </w:rPr>
        <w:t xml:space="preserve"> </w:t>
      </w:r>
      <w:r w:rsidR="0023112C">
        <w:rPr>
          <w:rFonts w:ascii="Arial" w:hAnsi="Arial" w:cs="Arial"/>
        </w:rPr>
        <w:t>process</w:t>
      </w:r>
      <w:r w:rsidR="0047642C" w:rsidRPr="00B222B0">
        <w:rPr>
          <w:rFonts w:ascii="Arial" w:hAnsi="Arial" w:cs="Arial"/>
        </w:rPr>
        <w:t xml:space="preserve"> </w:t>
      </w:r>
      <w:r w:rsidR="00B549DE">
        <w:rPr>
          <w:rFonts w:ascii="Arial" w:hAnsi="Arial" w:cs="Arial"/>
        </w:rPr>
        <w:t>of</w:t>
      </w:r>
      <w:r w:rsidR="0047642C" w:rsidRPr="00B222B0">
        <w:rPr>
          <w:rFonts w:ascii="Arial" w:hAnsi="Arial" w:cs="Arial"/>
        </w:rPr>
        <w:t xml:space="preserve"> planning </w:t>
      </w:r>
      <w:r w:rsidR="00B871D1">
        <w:rPr>
          <w:rFonts w:ascii="Arial" w:hAnsi="Arial" w:cs="Arial"/>
        </w:rPr>
        <w:t xml:space="preserve">and finding the best solutions and strategies </w:t>
      </w:r>
      <w:r w:rsidR="0047642C" w:rsidRPr="00B222B0">
        <w:rPr>
          <w:rFonts w:ascii="Arial" w:hAnsi="Arial" w:cs="Arial"/>
        </w:rPr>
        <w:t>whi</w:t>
      </w:r>
      <w:r w:rsidR="00B871D1">
        <w:rPr>
          <w:rFonts w:ascii="Arial" w:hAnsi="Arial" w:cs="Arial"/>
        </w:rPr>
        <w:t>t the main purpose</w:t>
      </w:r>
      <w:r w:rsidR="0023112C">
        <w:rPr>
          <w:rFonts w:ascii="Arial" w:hAnsi="Arial" w:cs="Arial"/>
        </w:rPr>
        <w:t xml:space="preserve"> </w:t>
      </w:r>
      <w:r w:rsidR="0047642C" w:rsidRPr="00B222B0">
        <w:rPr>
          <w:rFonts w:ascii="Arial" w:hAnsi="Arial" w:cs="Arial"/>
        </w:rPr>
        <w:t>to maximize organizations profits.</w:t>
      </w:r>
      <w:r w:rsidR="00BD029A">
        <w:rPr>
          <w:rFonts w:ascii="Arial" w:hAnsi="Arial" w:cs="Arial"/>
        </w:rPr>
        <w:t xml:space="preserve"> The profit, which is the main goal for the organizations, it is equal with Total revenue minus Total cost. In order to maximizes its profits, an organization needs to make the MC – marginal cost to be equal with MR – marginal revenue, phase in which the MC curve is rising</w:t>
      </w:r>
      <w:r w:rsidR="00AC7C2F">
        <w:rPr>
          <w:rFonts w:ascii="Arial" w:hAnsi="Arial" w:cs="Arial"/>
        </w:rPr>
        <w:t xml:space="preserve"> (</w:t>
      </w:r>
      <w:proofErr w:type="spellStart"/>
      <w:r w:rsidR="00AC7C2F">
        <w:rPr>
          <w:rFonts w:ascii="Arial" w:hAnsi="Arial" w:cs="Arial"/>
        </w:rPr>
        <w:t>Coskeran</w:t>
      </w:r>
      <w:proofErr w:type="spellEnd"/>
      <w:r w:rsidR="00AC7C2F">
        <w:rPr>
          <w:rFonts w:ascii="Arial" w:hAnsi="Arial" w:cs="Arial"/>
        </w:rPr>
        <w:t>, 2012)</w:t>
      </w:r>
      <w:r w:rsidR="009C2762">
        <w:rPr>
          <w:rFonts w:ascii="Arial" w:hAnsi="Arial" w:cs="Arial"/>
        </w:rPr>
        <w:t xml:space="preserve"> and the organization can maximize its profit</w:t>
      </w:r>
      <w:r w:rsidR="00BD029A">
        <w:rPr>
          <w:rFonts w:ascii="Arial" w:hAnsi="Arial" w:cs="Arial"/>
        </w:rPr>
        <w:t xml:space="preserve">. </w:t>
      </w:r>
      <w:r w:rsidR="0047642C" w:rsidRPr="00B222B0">
        <w:rPr>
          <w:rFonts w:ascii="Arial" w:hAnsi="Arial" w:cs="Arial"/>
        </w:rPr>
        <w:t>This goal achieves by doing less expenditures and equalize marginal cost of the company with marginal revenue which is generat</w:t>
      </w:r>
      <w:r w:rsidR="00BD029A">
        <w:rPr>
          <w:rFonts w:ascii="Arial" w:hAnsi="Arial" w:cs="Arial"/>
        </w:rPr>
        <w:t>ed</w:t>
      </w:r>
      <w:r w:rsidR="0047642C" w:rsidRPr="00B222B0">
        <w:rPr>
          <w:rFonts w:ascii="Arial" w:hAnsi="Arial" w:cs="Arial"/>
        </w:rPr>
        <w:t xml:space="preserve"> by producing goods </w:t>
      </w:r>
      <w:r w:rsidR="003A5315">
        <w:rPr>
          <w:rFonts w:ascii="Arial" w:hAnsi="Arial" w:cs="Arial"/>
        </w:rPr>
        <w:t>or</w:t>
      </w:r>
      <w:r w:rsidR="0047642C" w:rsidRPr="00B222B0">
        <w:rPr>
          <w:rFonts w:ascii="Arial" w:hAnsi="Arial" w:cs="Arial"/>
        </w:rPr>
        <w:t xml:space="preserve"> services</w:t>
      </w:r>
      <w:r w:rsidR="003A5315">
        <w:rPr>
          <w:rFonts w:ascii="Arial" w:hAnsi="Arial" w:cs="Arial"/>
        </w:rPr>
        <w:t>, in our case study</w:t>
      </w:r>
      <w:r w:rsidR="00B47131">
        <w:rPr>
          <w:rFonts w:ascii="Arial" w:hAnsi="Arial" w:cs="Arial"/>
        </w:rPr>
        <w:t>,</w:t>
      </w:r>
      <w:r w:rsidR="003A5315">
        <w:rPr>
          <w:rFonts w:ascii="Arial" w:hAnsi="Arial" w:cs="Arial"/>
        </w:rPr>
        <w:t xml:space="preserve"> by the transportation of goods and correspondence</w:t>
      </w:r>
      <w:r w:rsidR="0047642C" w:rsidRPr="00B222B0">
        <w:rPr>
          <w:rFonts w:ascii="Arial" w:hAnsi="Arial" w:cs="Arial"/>
        </w:rPr>
        <w:t>. Profit maximization is the prime goal of every company because it is necessary for every company’s financial position and liquidity</w:t>
      </w:r>
      <w:r w:rsidR="001B2033" w:rsidRPr="00B222B0">
        <w:rPr>
          <w:rFonts w:ascii="Arial" w:hAnsi="Arial" w:cs="Arial"/>
        </w:rPr>
        <w:t xml:space="preserve"> (Sabot and et.al., 2020)</w:t>
      </w:r>
      <w:r w:rsidR="00D33E1E" w:rsidRPr="00B222B0">
        <w:rPr>
          <w:rFonts w:ascii="Arial" w:hAnsi="Arial" w:cs="Arial"/>
        </w:rPr>
        <w:t>. But for profit maximization</w:t>
      </w:r>
      <w:r w:rsidR="002F1415">
        <w:rPr>
          <w:rFonts w:ascii="Arial" w:hAnsi="Arial" w:cs="Arial"/>
        </w:rPr>
        <w:t>,</w:t>
      </w:r>
      <w:r w:rsidR="00D33E1E" w:rsidRPr="00B222B0">
        <w:rPr>
          <w:rFonts w:ascii="Arial" w:hAnsi="Arial" w:cs="Arial"/>
        </w:rPr>
        <w:t xml:space="preserve"> </w:t>
      </w:r>
      <w:r w:rsidR="002F1415">
        <w:rPr>
          <w:rFonts w:ascii="Arial" w:hAnsi="Arial" w:cs="Arial"/>
        </w:rPr>
        <w:t xml:space="preserve">the </w:t>
      </w:r>
      <w:r w:rsidR="00D33E1E" w:rsidRPr="00B222B0">
        <w:rPr>
          <w:rFonts w:ascii="Arial" w:hAnsi="Arial" w:cs="Arial"/>
        </w:rPr>
        <w:t>compan</w:t>
      </w:r>
      <w:r w:rsidR="002F1415">
        <w:rPr>
          <w:rFonts w:ascii="Arial" w:hAnsi="Arial" w:cs="Arial"/>
        </w:rPr>
        <w:t>ies</w:t>
      </w:r>
      <w:r w:rsidR="00D33E1E" w:rsidRPr="00B222B0">
        <w:rPr>
          <w:rFonts w:ascii="Arial" w:hAnsi="Arial" w:cs="Arial"/>
        </w:rPr>
        <w:t xml:space="preserve"> cannot decreases </w:t>
      </w:r>
      <w:r w:rsidR="002F1415">
        <w:rPr>
          <w:rFonts w:ascii="Arial" w:hAnsi="Arial" w:cs="Arial"/>
        </w:rPr>
        <w:t>their</w:t>
      </w:r>
      <w:r w:rsidR="00D33E1E" w:rsidRPr="00B222B0">
        <w:rPr>
          <w:rFonts w:ascii="Arial" w:hAnsi="Arial" w:cs="Arial"/>
        </w:rPr>
        <w:t xml:space="preserve"> quality of product</w:t>
      </w:r>
      <w:r w:rsidR="009D1A98">
        <w:rPr>
          <w:rFonts w:ascii="Arial" w:hAnsi="Arial" w:cs="Arial"/>
        </w:rPr>
        <w:t>s or services</w:t>
      </w:r>
      <w:r w:rsidR="002F1415">
        <w:rPr>
          <w:rFonts w:ascii="Arial" w:hAnsi="Arial" w:cs="Arial"/>
        </w:rPr>
        <w:t>.</w:t>
      </w:r>
      <w:r w:rsidR="00D33E1E" w:rsidRPr="00B222B0">
        <w:rPr>
          <w:rFonts w:ascii="Arial" w:hAnsi="Arial" w:cs="Arial"/>
        </w:rPr>
        <w:t xml:space="preserve"> </w:t>
      </w:r>
      <w:r w:rsidR="002F1415">
        <w:rPr>
          <w:rFonts w:ascii="Arial" w:hAnsi="Arial" w:cs="Arial"/>
        </w:rPr>
        <w:t>I</w:t>
      </w:r>
      <w:r w:rsidR="00D33E1E" w:rsidRPr="00B222B0">
        <w:rPr>
          <w:rFonts w:ascii="Arial" w:hAnsi="Arial" w:cs="Arial"/>
        </w:rPr>
        <w:t xml:space="preserve">f management make decision to lower </w:t>
      </w:r>
      <w:r w:rsidR="00DA21B3">
        <w:rPr>
          <w:rFonts w:ascii="Arial" w:hAnsi="Arial" w:cs="Arial"/>
        </w:rPr>
        <w:t xml:space="preserve">the </w:t>
      </w:r>
      <w:r w:rsidR="00D33E1E" w:rsidRPr="00B222B0">
        <w:rPr>
          <w:rFonts w:ascii="Arial" w:hAnsi="Arial" w:cs="Arial"/>
        </w:rPr>
        <w:t xml:space="preserve">quality </w:t>
      </w:r>
      <w:r w:rsidR="00DA21B3">
        <w:rPr>
          <w:rFonts w:ascii="Arial" w:hAnsi="Arial" w:cs="Arial"/>
        </w:rPr>
        <w:t>in order to increase its profits, the result can be negative</w:t>
      </w:r>
      <w:r w:rsidR="00B47131">
        <w:rPr>
          <w:rFonts w:ascii="Arial" w:hAnsi="Arial" w:cs="Arial"/>
        </w:rPr>
        <w:t xml:space="preserve"> for the business</w:t>
      </w:r>
      <w:r w:rsidR="006C2E11">
        <w:rPr>
          <w:rFonts w:ascii="Arial" w:hAnsi="Arial" w:cs="Arial"/>
        </w:rPr>
        <w:t xml:space="preserve">. </w:t>
      </w:r>
      <w:r w:rsidR="00D33E1E" w:rsidRPr="00B222B0">
        <w:rPr>
          <w:rFonts w:ascii="Arial" w:hAnsi="Arial" w:cs="Arial"/>
        </w:rPr>
        <w:t xml:space="preserve">Therefore, management should not use </w:t>
      </w:r>
      <w:r w:rsidR="00894E2C">
        <w:rPr>
          <w:rFonts w:ascii="Arial" w:hAnsi="Arial" w:cs="Arial"/>
        </w:rPr>
        <w:t xml:space="preserve">bad </w:t>
      </w:r>
      <w:r w:rsidR="00D33E1E" w:rsidRPr="00B222B0">
        <w:rPr>
          <w:rFonts w:ascii="Arial" w:hAnsi="Arial" w:cs="Arial"/>
        </w:rPr>
        <w:t>technique</w:t>
      </w:r>
      <w:r w:rsidR="00894E2C">
        <w:rPr>
          <w:rFonts w:ascii="Arial" w:hAnsi="Arial" w:cs="Arial"/>
        </w:rPr>
        <w:t>s</w:t>
      </w:r>
      <w:r w:rsidR="00D33E1E" w:rsidRPr="00B222B0">
        <w:rPr>
          <w:rFonts w:ascii="Arial" w:hAnsi="Arial" w:cs="Arial"/>
        </w:rPr>
        <w:t xml:space="preserve"> to increase its profit. They can maximize profit by reducing </w:t>
      </w:r>
      <w:r w:rsidR="002F1415">
        <w:rPr>
          <w:rFonts w:ascii="Arial" w:hAnsi="Arial" w:cs="Arial"/>
        </w:rPr>
        <w:t>their</w:t>
      </w:r>
      <w:r w:rsidR="00D33E1E" w:rsidRPr="00B222B0">
        <w:rPr>
          <w:rFonts w:ascii="Arial" w:hAnsi="Arial" w:cs="Arial"/>
        </w:rPr>
        <w:t xml:space="preserve"> </w:t>
      </w:r>
      <w:r w:rsidR="00C36120" w:rsidRPr="00B222B0">
        <w:rPr>
          <w:rFonts w:ascii="Arial" w:hAnsi="Arial" w:cs="Arial"/>
        </w:rPr>
        <w:t>cost of production, selling price and output levels of goods and services.</w:t>
      </w:r>
      <w:r w:rsidR="003855BF" w:rsidRPr="00B222B0">
        <w:rPr>
          <w:rFonts w:ascii="Arial" w:hAnsi="Arial" w:cs="Arial"/>
        </w:rPr>
        <w:t xml:space="preserve"> </w:t>
      </w:r>
    </w:p>
    <w:p w14:paraId="4C877C02" w14:textId="49B361F5" w:rsidR="004C5492" w:rsidRDefault="000A2D75" w:rsidP="00B222B0">
      <w:pPr>
        <w:spacing w:line="360" w:lineRule="auto"/>
        <w:jc w:val="both"/>
        <w:rPr>
          <w:rFonts w:ascii="Arial" w:hAnsi="Arial" w:cs="Arial"/>
        </w:rPr>
      </w:pPr>
      <w:r w:rsidRPr="00B222B0">
        <w:rPr>
          <w:rFonts w:ascii="Arial" w:hAnsi="Arial" w:cs="Arial"/>
        </w:rPr>
        <w:t xml:space="preserve">Profit </w:t>
      </w:r>
      <w:r w:rsidR="00C34E80">
        <w:rPr>
          <w:rFonts w:ascii="Arial" w:hAnsi="Arial" w:cs="Arial"/>
        </w:rPr>
        <w:t>is</w:t>
      </w:r>
      <w:r w:rsidRPr="00B222B0">
        <w:rPr>
          <w:rFonts w:ascii="Arial" w:hAnsi="Arial" w:cs="Arial"/>
        </w:rPr>
        <w:t xml:space="preserve"> the true measurement of </w:t>
      </w:r>
      <w:r w:rsidR="00C34E80">
        <w:rPr>
          <w:rFonts w:ascii="Arial" w:hAnsi="Arial" w:cs="Arial"/>
        </w:rPr>
        <w:t xml:space="preserve">the </w:t>
      </w:r>
      <w:r w:rsidRPr="00B222B0">
        <w:rPr>
          <w:rFonts w:ascii="Arial" w:hAnsi="Arial" w:cs="Arial"/>
        </w:rPr>
        <w:t xml:space="preserve">capability of </w:t>
      </w:r>
      <w:r w:rsidR="00C34E80">
        <w:rPr>
          <w:rFonts w:ascii="Arial" w:hAnsi="Arial" w:cs="Arial"/>
        </w:rPr>
        <w:t xml:space="preserve">an </w:t>
      </w:r>
      <w:r w:rsidRPr="00B222B0">
        <w:rPr>
          <w:rFonts w:ascii="Arial" w:hAnsi="Arial" w:cs="Arial"/>
        </w:rPr>
        <w:t>organization</w:t>
      </w:r>
      <w:r w:rsidR="00C34E80">
        <w:rPr>
          <w:rFonts w:ascii="Arial" w:hAnsi="Arial" w:cs="Arial"/>
        </w:rPr>
        <w:t>’s success</w:t>
      </w:r>
      <w:r w:rsidRPr="00B222B0">
        <w:rPr>
          <w:rFonts w:ascii="Arial" w:hAnsi="Arial" w:cs="Arial"/>
        </w:rPr>
        <w:t xml:space="preserve">. If company does not earn profit than the </w:t>
      </w:r>
      <w:r w:rsidR="00756AFD">
        <w:rPr>
          <w:rFonts w:ascii="Arial" w:hAnsi="Arial" w:cs="Arial"/>
        </w:rPr>
        <w:t>organization will face</w:t>
      </w:r>
      <w:r w:rsidRPr="00B222B0">
        <w:rPr>
          <w:rFonts w:ascii="Arial" w:hAnsi="Arial" w:cs="Arial"/>
        </w:rPr>
        <w:t xml:space="preserve"> loss</w:t>
      </w:r>
      <w:r w:rsidR="00756AFD">
        <w:rPr>
          <w:rFonts w:ascii="Arial" w:hAnsi="Arial" w:cs="Arial"/>
        </w:rPr>
        <w:t>es</w:t>
      </w:r>
      <w:r w:rsidRPr="00B222B0">
        <w:rPr>
          <w:rFonts w:ascii="Arial" w:hAnsi="Arial" w:cs="Arial"/>
        </w:rPr>
        <w:t xml:space="preserve"> and its key goals and objectives cannot</w:t>
      </w:r>
      <w:r w:rsidR="00116054" w:rsidRPr="00B222B0">
        <w:rPr>
          <w:rFonts w:ascii="Arial" w:hAnsi="Arial" w:cs="Arial"/>
        </w:rPr>
        <w:t xml:space="preserve"> </w:t>
      </w:r>
      <w:r w:rsidR="00A43958">
        <w:rPr>
          <w:rFonts w:ascii="Arial" w:hAnsi="Arial" w:cs="Arial"/>
        </w:rPr>
        <w:t xml:space="preserve">be </w:t>
      </w:r>
      <w:r w:rsidR="00116054" w:rsidRPr="00B222B0">
        <w:rPr>
          <w:rFonts w:ascii="Arial" w:hAnsi="Arial" w:cs="Arial"/>
        </w:rPr>
        <w:t>achieve</w:t>
      </w:r>
      <w:r w:rsidR="00A43958">
        <w:rPr>
          <w:rFonts w:ascii="Arial" w:hAnsi="Arial" w:cs="Arial"/>
        </w:rPr>
        <w:t>d</w:t>
      </w:r>
      <w:r w:rsidR="00116054" w:rsidRPr="00B222B0">
        <w:rPr>
          <w:rFonts w:ascii="Arial" w:hAnsi="Arial" w:cs="Arial"/>
        </w:rPr>
        <w:t xml:space="preserve">. </w:t>
      </w:r>
      <w:r w:rsidR="00BD2BD6">
        <w:rPr>
          <w:rFonts w:ascii="Arial" w:hAnsi="Arial" w:cs="Arial"/>
        </w:rPr>
        <w:t xml:space="preserve">In the context of UK Road Haulage &amp; Courier industries understanding financial aspects such as revenue calculation, profit calculation and profit margin, cost analysis, </w:t>
      </w:r>
      <w:r w:rsidR="0076273F">
        <w:rPr>
          <w:rFonts w:ascii="Arial" w:hAnsi="Arial" w:cs="Arial"/>
        </w:rPr>
        <w:t>efficiency and cost reduction,</w:t>
      </w:r>
      <w:r w:rsidR="00DA21B3">
        <w:rPr>
          <w:rFonts w:ascii="Arial" w:hAnsi="Arial" w:cs="Arial"/>
        </w:rPr>
        <w:t xml:space="preserve"> pricing strategy,</w:t>
      </w:r>
      <w:r w:rsidR="0076273F">
        <w:rPr>
          <w:rFonts w:ascii="Arial" w:hAnsi="Arial" w:cs="Arial"/>
        </w:rPr>
        <w:t xml:space="preserve"> the influence of the external factors, are important for the process of</w:t>
      </w:r>
      <w:r w:rsidR="00BD2BD6">
        <w:rPr>
          <w:rFonts w:ascii="Arial" w:hAnsi="Arial" w:cs="Arial"/>
        </w:rPr>
        <w:t xml:space="preserve"> </w:t>
      </w:r>
      <w:r w:rsidR="0076273F">
        <w:rPr>
          <w:rFonts w:ascii="Arial" w:hAnsi="Arial" w:cs="Arial"/>
        </w:rPr>
        <w:t xml:space="preserve">explaining </w:t>
      </w:r>
      <w:r w:rsidR="00AB0CFB">
        <w:rPr>
          <w:rFonts w:ascii="Arial" w:hAnsi="Arial" w:cs="Arial"/>
        </w:rPr>
        <w:t>the</w:t>
      </w:r>
      <w:r w:rsidR="00DE5C1D">
        <w:rPr>
          <w:rFonts w:ascii="Arial" w:hAnsi="Arial" w:cs="Arial"/>
        </w:rPr>
        <w:t xml:space="preserve"> </w:t>
      </w:r>
      <w:r w:rsidR="00A676BE">
        <w:rPr>
          <w:rFonts w:ascii="Arial" w:hAnsi="Arial" w:cs="Arial"/>
        </w:rPr>
        <w:t xml:space="preserve">theory </w:t>
      </w:r>
      <w:r w:rsidR="00AB0CFB">
        <w:rPr>
          <w:rFonts w:ascii="Arial" w:hAnsi="Arial" w:cs="Arial"/>
        </w:rPr>
        <w:t>of</w:t>
      </w:r>
      <w:r w:rsidR="00BD2BD6">
        <w:rPr>
          <w:rFonts w:ascii="Arial" w:hAnsi="Arial" w:cs="Arial"/>
        </w:rPr>
        <w:t xml:space="preserve"> profit maximization</w:t>
      </w:r>
      <w:r w:rsidR="0076273F">
        <w:rPr>
          <w:rFonts w:ascii="Arial" w:hAnsi="Arial" w:cs="Arial"/>
        </w:rPr>
        <w:t>.</w:t>
      </w:r>
      <w:r w:rsidR="00DF5BA1">
        <w:rPr>
          <w:rFonts w:ascii="Arial" w:hAnsi="Arial" w:cs="Arial"/>
        </w:rPr>
        <w:t xml:space="preserve"> Therefore to calculate the total revenue of a business from this sector, we have to take into consideration the income resulted from the transportation of goods, special correspondence or services</w:t>
      </w:r>
      <w:r w:rsidR="00224676">
        <w:rPr>
          <w:rFonts w:ascii="Arial" w:hAnsi="Arial" w:cs="Arial"/>
        </w:rPr>
        <w:t>. Also, it is very important to know what specific costs are associated with running this businesses in the transportation of goods and courier delivery, such as the maintenance of vehicles, fuel price, drivers salaries, insurance</w:t>
      </w:r>
      <w:r w:rsidR="00C21C92">
        <w:rPr>
          <w:rFonts w:ascii="Arial" w:hAnsi="Arial" w:cs="Arial"/>
        </w:rPr>
        <w:t>(Cole, 2005)</w:t>
      </w:r>
      <w:r w:rsidR="00B12A98">
        <w:rPr>
          <w:rFonts w:ascii="Arial" w:hAnsi="Arial" w:cs="Arial"/>
        </w:rPr>
        <w:t>.</w:t>
      </w:r>
      <w:r w:rsidR="00ED66FB">
        <w:rPr>
          <w:rFonts w:ascii="Arial" w:hAnsi="Arial" w:cs="Arial"/>
        </w:rPr>
        <w:t xml:space="preserve"> Other aspects that are very important in order to maximize the profitability of the business for this sector</w:t>
      </w:r>
      <w:r w:rsidR="00AD7DB1">
        <w:rPr>
          <w:rFonts w:ascii="Arial" w:hAnsi="Arial" w:cs="Arial"/>
        </w:rPr>
        <w:t>, it is related to the pricing strategy. In order to attract customers, the business has to find solutions to minimize the cost for example, by reducing the empty trips or to find the best route</w:t>
      </w:r>
      <w:r w:rsidR="00C21C92">
        <w:rPr>
          <w:rFonts w:ascii="Arial" w:hAnsi="Arial" w:cs="Arial"/>
        </w:rPr>
        <w:t>.</w:t>
      </w:r>
      <w:r w:rsidR="00624C1C">
        <w:rPr>
          <w:rFonts w:ascii="Arial" w:hAnsi="Arial" w:cs="Arial"/>
        </w:rPr>
        <w:t xml:space="preserve"> </w:t>
      </w:r>
      <w:r w:rsidR="00C21C92">
        <w:rPr>
          <w:rFonts w:ascii="Arial" w:hAnsi="Arial" w:cs="Arial"/>
        </w:rPr>
        <w:t>Other</w:t>
      </w:r>
      <w:r w:rsidR="004C5492">
        <w:rPr>
          <w:rFonts w:ascii="Arial" w:hAnsi="Arial" w:cs="Arial"/>
        </w:rPr>
        <w:t xml:space="preserve"> solutions</w:t>
      </w:r>
      <w:r w:rsidR="00C21C92">
        <w:rPr>
          <w:rFonts w:ascii="Arial" w:hAnsi="Arial" w:cs="Arial"/>
        </w:rPr>
        <w:t>,</w:t>
      </w:r>
      <w:r w:rsidR="004C5492">
        <w:rPr>
          <w:rFonts w:ascii="Arial" w:hAnsi="Arial" w:cs="Arial"/>
        </w:rPr>
        <w:t xml:space="preserve"> such as the decrease of fuel tax with 15 pence/litter which will help with cutting costs, also the governments should continue to invest in the quality of roads in order to make transportation easier</w:t>
      </w:r>
      <w:r w:rsidR="004D0CB2">
        <w:rPr>
          <w:rFonts w:ascii="Arial" w:hAnsi="Arial" w:cs="Arial"/>
        </w:rPr>
        <w:t xml:space="preserve"> (RHA,2023).</w:t>
      </w:r>
    </w:p>
    <w:p w14:paraId="49EDD060" w14:textId="702F06BB" w:rsidR="00774856" w:rsidRDefault="00D56E1E" w:rsidP="00B222B0">
      <w:pPr>
        <w:spacing w:line="360" w:lineRule="auto"/>
        <w:jc w:val="both"/>
        <w:rPr>
          <w:rFonts w:ascii="Arial" w:hAnsi="Arial" w:cs="Arial"/>
        </w:rPr>
      </w:pPr>
      <w:r>
        <w:rPr>
          <w:rFonts w:ascii="Arial" w:hAnsi="Arial" w:cs="Arial"/>
        </w:rPr>
        <w:t>According to a report of National Statistics from 2023, t</w:t>
      </w:r>
      <w:r w:rsidR="00401D7A" w:rsidRPr="00B222B0">
        <w:rPr>
          <w:rFonts w:ascii="Arial" w:hAnsi="Arial" w:cs="Arial"/>
        </w:rPr>
        <w:t>h</w:t>
      </w:r>
      <w:r>
        <w:rPr>
          <w:rFonts w:ascii="Arial" w:hAnsi="Arial" w:cs="Arial"/>
        </w:rPr>
        <w:t>e UK road haulage</w:t>
      </w:r>
      <w:r w:rsidR="00401D7A" w:rsidRPr="00B222B0">
        <w:rPr>
          <w:rFonts w:ascii="Arial" w:hAnsi="Arial" w:cs="Arial"/>
        </w:rPr>
        <w:t xml:space="preserve"> </w:t>
      </w:r>
      <w:r>
        <w:rPr>
          <w:rFonts w:ascii="Arial" w:hAnsi="Arial" w:cs="Arial"/>
        </w:rPr>
        <w:t>it is the fifth largest industry which counts over 60,000 haulage businesses and 1.57m employees</w:t>
      </w:r>
      <w:r w:rsidR="00FF6C22">
        <w:rPr>
          <w:rFonts w:ascii="Arial" w:hAnsi="Arial" w:cs="Arial"/>
        </w:rPr>
        <w:t xml:space="preserve"> in 2022 and 2.56m </w:t>
      </w:r>
      <w:r w:rsidR="00FF6C22">
        <w:rPr>
          <w:rFonts w:ascii="Arial" w:hAnsi="Arial" w:cs="Arial"/>
        </w:rPr>
        <w:lastRenderedPageBreak/>
        <w:t>in 2023, working in haulage and logistic industry (RHA, 2023)</w:t>
      </w:r>
      <w:r>
        <w:rPr>
          <w:rFonts w:ascii="Arial" w:hAnsi="Arial" w:cs="Arial"/>
        </w:rPr>
        <w:t>. There are</w:t>
      </w:r>
      <w:r w:rsidR="00401D7A" w:rsidRPr="00B222B0">
        <w:rPr>
          <w:rFonts w:ascii="Arial" w:hAnsi="Arial" w:cs="Arial"/>
        </w:rPr>
        <w:t xml:space="preserve"> 406</w:t>
      </w:r>
      <w:r w:rsidR="00BB073A">
        <w:rPr>
          <w:rFonts w:ascii="Arial" w:hAnsi="Arial" w:cs="Arial"/>
        </w:rPr>
        <w:t>,</w:t>
      </w:r>
      <w:r w:rsidR="00401D7A" w:rsidRPr="00B222B0">
        <w:rPr>
          <w:rFonts w:ascii="Arial" w:hAnsi="Arial" w:cs="Arial"/>
        </w:rPr>
        <w:t>000 heavy goods vehicles or trucks</w:t>
      </w:r>
      <w:r w:rsidR="00774856">
        <w:rPr>
          <w:rFonts w:ascii="Arial" w:hAnsi="Arial" w:cs="Arial"/>
        </w:rPr>
        <w:t>,</w:t>
      </w:r>
      <w:r w:rsidR="00401D7A" w:rsidRPr="00B222B0">
        <w:rPr>
          <w:rFonts w:ascii="Arial" w:hAnsi="Arial" w:cs="Arial"/>
        </w:rPr>
        <w:t xml:space="preserve"> to supply or transport everything from eatable food items to cloths. In UK</w:t>
      </w:r>
      <w:r w:rsidR="00AD2813">
        <w:rPr>
          <w:rFonts w:ascii="Arial" w:hAnsi="Arial" w:cs="Arial"/>
        </w:rPr>
        <w:t>,</w:t>
      </w:r>
      <w:r w:rsidR="00401D7A" w:rsidRPr="00B222B0">
        <w:rPr>
          <w:rFonts w:ascii="Arial" w:hAnsi="Arial" w:cs="Arial"/>
        </w:rPr>
        <w:t xml:space="preserve"> </w:t>
      </w:r>
      <w:r w:rsidR="00AD2813">
        <w:rPr>
          <w:rFonts w:ascii="Arial" w:hAnsi="Arial" w:cs="Arial"/>
        </w:rPr>
        <w:t>89</w:t>
      </w:r>
      <w:r w:rsidR="00401D7A" w:rsidRPr="00B222B0">
        <w:rPr>
          <w:rFonts w:ascii="Arial" w:hAnsi="Arial" w:cs="Arial"/>
        </w:rPr>
        <w:t xml:space="preserve">% of all </w:t>
      </w:r>
      <w:r w:rsidR="00AD2813">
        <w:rPr>
          <w:rFonts w:ascii="Arial" w:hAnsi="Arial" w:cs="Arial"/>
        </w:rPr>
        <w:t>g</w:t>
      </w:r>
      <w:r w:rsidR="00401D7A" w:rsidRPr="00B222B0">
        <w:rPr>
          <w:rFonts w:ascii="Arial" w:hAnsi="Arial" w:cs="Arial"/>
        </w:rPr>
        <w:t>ood</w:t>
      </w:r>
      <w:r w:rsidR="00AD2813">
        <w:rPr>
          <w:rFonts w:ascii="Arial" w:hAnsi="Arial" w:cs="Arial"/>
        </w:rPr>
        <w:t>s</w:t>
      </w:r>
      <w:r w:rsidR="00401D7A" w:rsidRPr="00B222B0">
        <w:rPr>
          <w:rFonts w:ascii="Arial" w:hAnsi="Arial" w:cs="Arial"/>
        </w:rPr>
        <w:t xml:space="preserve"> and products are transported and supplied by this compan</w:t>
      </w:r>
      <w:r w:rsidR="00E116A3">
        <w:rPr>
          <w:rFonts w:ascii="Arial" w:hAnsi="Arial" w:cs="Arial"/>
        </w:rPr>
        <w:t>ies</w:t>
      </w:r>
      <w:r w:rsidR="00AD2813">
        <w:rPr>
          <w:rFonts w:ascii="Arial" w:hAnsi="Arial" w:cs="Arial"/>
        </w:rPr>
        <w:t xml:space="preserve"> on road</w:t>
      </w:r>
      <w:r w:rsidR="00401D7A" w:rsidRPr="00B222B0">
        <w:rPr>
          <w:rFonts w:ascii="Arial" w:hAnsi="Arial" w:cs="Arial"/>
        </w:rPr>
        <w:t xml:space="preserve">. </w:t>
      </w:r>
      <w:r w:rsidR="00774856">
        <w:rPr>
          <w:rFonts w:ascii="Arial" w:hAnsi="Arial" w:cs="Arial"/>
        </w:rPr>
        <w:t xml:space="preserve">The statistics shows that there are 303,885 licensed HGV drivers in 2023. </w:t>
      </w:r>
      <w:r w:rsidR="00EF0131">
        <w:rPr>
          <w:rFonts w:ascii="Arial" w:hAnsi="Arial" w:cs="Arial"/>
        </w:rPr>
        <w:t>As a result of the Brexit, the sector struggle to find enough drivers, also because of natural causes such as retirement, therefore the management should spend money on training programs, better working conditions or others rewording schemes in order to solve the crisis of drivers</w:t>
      </w:r>
      <w:r w:rsidR="00DA56F5">
        <w:rPr>
          <w:rFonts w:ascii="Arial" w:hAnsi="Arial" w:cs="Arial"/>
        </w:rPr>
        <w:t>(OPUS, 2022)</w:t>
      </w:r>
      <w:r w:rsidR="00EF0131">
        <w:rPr>
          <w:rFonts w:ascii="Arial" w:hAnsi="Arial" w:cs="Arial"/>
        </w:rPr>
        <w:t xml:space="preserve">. </w:t>
      </w:r>
    </w:p>
    <w:p w14:paraId="50C6F816" w14:textId="1BA4D378" w:rsidR="00B24D2B" w:rsidRDefault="00401D7A" w:rsidP="00B222B0">
      <w:pPr>
        <w:spacing w:line="360" w:lineRule="auto"/>
        <w:jc w:val="both"/>
        <w:rPr>
          <w:rFonts w:ascii="Arial" w:hAnsi="Arial" w:cs="Arial"/>
        </w:rPr>
      </w:pPr>
      <w:r w:rsidRPr="00B222B0">
        <w:rPr>
          <w:rFonts w:ascii="Arial" w:hAnsi="Arial" w:cs="Arial"/>
        </w:rPr>
        <w:t>The productivity and competitiveness of this compan</w:t>
      </w:r>
      <w:r w:rsidR="003D2687">
        <w:rPr>
          <w:rFonts w:ascii="Arial" w:hAnsi="Arial" w:cs="Arial"/>
        </w:rPr>
        <w:t>ies</w:t>
      </w:r>
      <w:r w:rsidRPr="00B222B0">
        <w:rPr>
          <w:rFonts w:ascii="Arial" w:hAnsi="Arial" w:cs="Arial"/>
        </w:rPr>
        <w:t xml:space="preserve"> is dependent on many internal and external factors because road transport is highly competitive and low profit business. In this compan</w:t>
      </w:r>
      <w:r w:rsidR="003D2687">
        <w:rPr>
          <w:rFonts w:ascii="Arial" w:hAnsi="Arial" w:cs="Arial"/>
        </w:rPr>
        <w:t>ies</w:t>
      </w:r>
      <w:r w:rsidR="005F0193">
        <w:rPr>
          <w:rFonts w:ascii="Arial" w:hAnsi="Arial" w:cs="Arial"/>
        </w:rPr>
        <w:t xml:space="preserve"> from the UK Road </w:t>
      </w:r>
      <w:r w:rsidR="0052604F">
        <w:rPr>
          <w:rFonts w:ascii="Arial" w:hAnsi="Arial" w:cs="Arial"/>
        </w:rPr>
        <w:t>H</w:t>
      </w:r>
      <w:r w:rsidR="005F0193">
        <w:rPr>
          <w:rFonts w:ascii="Arial" w:hAnsi="Arial" w:cs="Arial"/>
        </w:rPr>
        <w:t>aulage</w:t>
      </w:r>
      <w:r w:rsidR="003D2687">
        <w:rPr>
          <w:rFonts w:ascii="Arial" w:hAnsi="Arial" w:cs="Arial"/>
        </w:rPr>
        <w:t>,</w:t>
      </w:r>
      <w:r w:rsidR="0052604F">
        <w:rPr>
          <w:rFonts w:ascii="Arial" w:hAnsi="Arial" w:cs="Arial"/>
        </w:rPr>
        <w:t xml:space="preserve"> the</w:t>
      </w:r>
      <w:r w:rsidRPr="00B222B0">
        <w:rPr>
          <w:rFonts w:ascii="Arial" w:hAnsi="Arial" w:cs="Arial"/>
        </w:rPr>
        <w:t xml:space="preserve"> transport compan</w:t>
      </w:r>
      <w:r w:rsidR="005F0193">
        <w:rPr>
          <w:rFonts w:ascii="Arial" w:hAnsi="Arial" w:cs="Arial"/>
        </w:rPr>
        <w:t>ies contributed</w:t>
      </w:r>
      <w:r w:rsidR="0052604F">
        <w:rPr>
          <w:rFonts w:ascii="Arial" w:hAnsi="Arial" w:cs="Arial"/>
        </w:rPr>
        <w:t xml:space="preserve"> with</w:t>
      </w:r>
      <w:r w:rsidRPr="00B222B0">
        <w:rPr>
          <w:rFonts w:ascii="Arial" w:hAnsi="Arial" w:cs="Arial"/>
        </w:rPr>
        <w:t xml:space="preserve"> </w:t>
      </w:r>
      <w:r w:rsidRPr="00B222B0">
        <w:rPr>
          <w:rFonts w:ascii="Arial" w:hAnsi="Arial" w:cs="Arial"/>
          <w:bCs/>
        </w:rPr>
        <w:t>£13.</w:t>
      </w:r>
      <w:r w:rsidR="0052604F">
        <w:rPr>
          <w:rFonts w:ascii="Arial" w:hAnsi="Arial" w:cs="Arial"/>
          <w:bCs/>
        </w:rPr>
        <w:t>6</w:t>
      </w:r>
      <w:r w:rsidRPr="00B222B0">
        <w:rPr>
          <w:rFonts w:ascii="Arial" w:hAnsi="Arial" w:cs="Arial"/>
        </w:rPr>
        <w:t xml:space="preserve"> billion </w:t>
      </w:r>
      <w:r w:rsidR="0052604F">
        <w:rPr>
          <w:rFonts w:ascii="Arial" w:hAnsi="Arial" w:cs="Arial"/>
        </w:rPr>
        <w:t xml:space="preserve">or 2% </w:t>
      </w:r>
      <w:r w:rsidR="00E84795" w:rsidRPr="00B222B0">
        <w:rPr>
          <w:rFonts w:ascii="Arial" w:hAnsi="Arial" w:cs="Arial"/>
        </w:rPr>
        <w:t>to UK</w:t>
      </w:r>
      <w:r w:rsidR="00181767">
        <w:rPr>
          <w:rFonts w:ascii="Arial" w:hAnsi="Arial" w:cs="Arial"/>
        </w:rPr>
        <w:t>’s GDB in 2019</w:t>
      </w:r>
      <w:r w:rsidR="00BC65FF">
        <w:rPr>
          <w:rFonts w:ascii="Arial" w:hAnsi="Arial" w:cs="Arial"/>
        </w:rPr>
        <w:t xml:space="preserve"> </w:t>
      </w:r>
      <w:r w:rsidR="001B2033" w:rsidRPr="00B222B0">
        <w:rPr>
          <w:rFonts w:ascii="Arial" w:hAnsi="Arial" w:cs="Arial"/>
        </w:rPr>
        <w:t>(Yuan and Zhou, 2020)</w:t>
      </w:r>
      <w:r w:rsidR="00E84795" w:rsidRPr="00B222B0">
        <w:rPr>
          <w:rFonts w:ascii="Arial" w:hAnsi="Arial" w:cs="Arial"/>
        </w:rPr>
        <w:t>.</w:t>
      </w:r>
      <w:r w:rsidR="000A09A0">
        <w:rPr>
          <w:rFonts w:ascii="Arial" w:hAnsi="Arial" w:cs="Arial"/>
        </w:rPr>
        <w:t xml:space="preserve"> According to this statistics, road haulage is worth 33.5bn in revenue terms.</w:t>
      </w:r>
      <w:r w:rsidRPr="00B222B0">
        <w:rPr>
          <w:rFonts w:ascii="Arial" w:hAnsi="Arial" w:cs="Arial"/>
        </w:rPr>
        <w:t xml:space="preserve"> </w:t>
      </w:r>
    </w:p>
    <w:p w14:paraId="3145CA1E" w14:textId="3D6D7612" w:rsidR="00B24D2B" w:rsidRDefault="00B24D2B" w:rsidP="00B222B0">
      <w:pPr>
        <w:spacing w:line="360" w:lineRule="auto"/>
        <w:jc w:val="both"/>
        <w:rPr>
          <w:rFonts w:ascii="Arial" w:hAnsi="Arial" w:cs="Arial"/>
        </w:rPr>
      </w:pPr>
      <w:r w:rsidRPr="00EF2E2A">
        <w:rPr>
          <w:noProof/>
        </w:rPr>
        <w:drawing>
          <wp:inline distT="0" distB="0" distL="0" distR="0" wp14:anchorId="2B576DE7" wp14:editId="2A8AF250">
            <wp:extent cx="5263088" cy="3510280"/>
            <wp:effectExtent l="0" t="0" r="0" b="0"/>
            <wp:docPr id="21517972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79729" name="Picture 1" descr="A close-up of a graph&#10;&#10;Description automatically generated"/>
                    <pic:cNvPicPr/>
                  </pic:nvPicPr>
                  <pic:blipFill>
                    <a:blip r:embed="rId8"/>
                    <a:stretch>
                      <a:fillRect/>
                    </a:stretch>
                  </pic:blipFill>
                  <pic:spPr>
                    <a:xfrm>
                      <a:off x="0" y="0"/>
                      <a:ext cx="5264206" cy="3511026"/>
                    </a:xfrm>
                    <a:prstGeom prst="rect">
                      <a:avLst/>
                    </a:prstGeom>
                  </pic:spPr>
                </pic:pic>
              </a:graphicData>
            </a:graphic>
          </wp:inline>
        </w:drawing>
      </w:r>
    </w:p>
    <w:p w14:paraId="3BE24730" w14:textId="40CA1011" w:rsidR="00B24D2B" w:rsidRPr="00B12874" w:rsidRDefault="00B24D2B" w:rsidP="00B12874">
      <w:r>
        <w:rPr>
          <w:rStyle w:val="Strong"/>
          <w:rFonts w:ascii="Arial" w:hAnsi="Arial" w:cs="Arial"/>
          <w:color w:val="0B0C0C"/>
          <w:sz w:val="29"/>
          <w:szCs w:val="29"/>
          <w:shd w:val="clear" w:color="auto" w:fill="FFFFFF"/>
        </w:rPr>
        <w:t xml:space="preserve">Figure 1 Infographic 1: Total amount of domestic goods lifted, goods moved, and vehicle </w:t>
      </w:r>
      <w:proofErr w:type="spellStart"/>
      <w:r>
        <w:rPr>
          <w:rStyle w:val="Strong"/>
          <w:rFonts w:ascii="Arial" w:hAnsi="Arial" w:cs="Arial"/>
          <w:color w:val="0B0C0C"/>
          <w:sz w:val="29"/>
          <w:szCs w:val="29"/>
          <w:shd w:val="clear" w:color="auto" w:fill="FFFFFF"/>
        </w:rPr>
        <w:t>kilometres</w:t>
      </w:r>
      <w:proofErr w:type="spellEnd"/>
      <w:r>
        <w:rPr>
          <w:rStyle w:val="Strong"/>
          <w:rFonts w:ascii="Arial" w:hAnsi="Arial" w:cs="Arial"/>
          <w:color w:val="0B0C0C"/>
          <w:sz w:val="29"/>
          <w:szCs w:val="29"/>
          <w:shd w:val="clear" w:color="auto" w:fill="FFFFFF"/>
        </w:rPr>
        <w:t xml:space="preserve"> travelled by GB-registered HGVs in the 12-month period ending March 2023. (National statistics, 2023)</w:t>
      </w:r>
    </w:p>
    <w:p w14:paraId="0F1CD897" w14:textId="38729B80" w:rsidR="00A75B80" w:rsidRPr="00B222B0" w:rsidRDefault="008223E7" w:rsidP="00B222B0">
      <w:pPr>
        <w:spacing w:line="360" w:lineRule="auto"/>
        <w:jc w:val="both"/>
        <w:rPr>
          <w:rFonts w:ascii="Arial" w:hAnsi="Arial" w:cs="Arial"/>
        </w:rPr>
      </w:pPr>
      <w:r w:rsidRPr="00B222B0">
        <w:rPr>
          <w:rFonts w:ascii="Arial" w:hAnsi="Arial" w:cs="Arial"/>
        </w:rPr>
        <w:t>At the time of peak season</w:t>
      </w:r>
      <w:r w:rsidR="004F7A1C">
        <w:rPr>
          <w:rFonts w:ascii="Arial" w:hAnsi="Arial" w:cs="Arial"/>
        </w:rPr>
        <w:t xml:space="preserve">, this transport </w:t>
      </w:r>
      <w:r w:rsidRPr="00B222B0">
        <w:rPr>
          <w:rFonts w:ascii="Arial" w:hAnsi="Arial" w:cs="Arial"/>
        </w:rPr>
        <w:t>compan</w:t>
      </w:r>
      <w:r w:rsidR="000A09A0">
        <w:rPr>
          <w:rFonts w:ascii="Arial" w:hAnsi="Arial" w:cs="Arial"/>
        </w:rPr>
        <w:t>ies</w:t>
      </w:r>
      <w:r w:rsidRPr="00B222B0">
        <w:rPr>
          <w:rFonts w:ascii="Arial" w:hAnsi="Arial" w:cs="Arial"/>
        </w:rPr>
        <w:t xml:space="preserve"> should focus on fast delivery and better customer experience. During this period courier</w:t>
      </w:r>
      <w:r w:rsidR="004D06C7">
        <w:rPr>
          <w:rFonts w:ascii="Arial" w:hAnsi="Arial" w:cs="Arial"/>
        </w:rPr>
        <w:t xml:space="preserve"> companies</w:t>
      </w:r>
      <w:r w:rsidRPr="00B222B0">
        <w:rPr>
          <w:rFonts w:ascii="Arial" w:hAnsi="Arial" w:cs="Arial"/>
        </w:rPr>
        <w:t xml:space="preserve"> must hold millions of parcels every </w:t>
      </w:r>
      <w:r w:rsidRPr="00B222B0">
        <w:rPr>
          <w:rFonts w:ascii="Arial" w:hAnsi="Arial" w:cs="Arial"/>
        </w:rPr>
        <w:lastRenderedPageBreak/>
        <w:t>day. This compan</w:t>
      </w:r>
      <w:r w:rsidR="000A09A0">
        <w:rPr>
          <w:rFonts w:ascii="Arial" w:hAnsi="Arial" w:cs="Arial"/>
        </w:rPr>
        <w:t>ies</w:t>
      </w:r>
      <w:r w:rsidRPr="00B222B0">
        <w:rPr>
          <w:rFonts w:ascii="Arial" w:hAnsi="Arial" w:cs="Arial"/>
        </w:rPr>
        <w:t xml:space="preserve"> proves </w:t>
      </w:r>
      <w:r w:rsidR="00204A57" w:rsidRPr="00B222B0">
        <w:rPr>
          <w:rFonts w:ascii="Arial" w:hAnsi="Arial" w:cs="Arial"/>
        </w:rPr>
        <w:t>to be more expensive than profitable because of its unpredictable difficulties and customer interaction. It became difficult for these type of industries to prepare an optimized and strategic way to maximize efficiency and profitability.</w:t>
      </w:r>
      <w:r w:rsidR="00E84795" w:rsidRPr="00B222B0">
        <w:rPr>
          <w:rFonts w:ascii="Arial" w:hAnsi="Arial" w:cs="Arial"/>
        </w:rPr>
        <w:t xml:space="preserve"> Because </w:t>
      </w:r>
      <w:r w:rsidR="00A60923">
        <w:rPr>
          <w:rFonts w:ascii="Arial" w:hAnsi="Arial" w:cs="Arial"/>
        </w:rPr>
        <w:t>t</w:t>
      </w:r>
      <w:r w:rsidR="00E84795" w:rsidRPr="00B222B0">
        <w:rPr>
          <w:rFonts w:ascii="Arial" w:hAnsi="Arial" w:cs="Arial"/>
        </w:rPr>
        <w:t>here are</w:t>
      </w:r>
      <w:r w:rsidR="00A60923">
        <w:rPr>
          <w:rFonts w:ascii="Arial" w:hAnsi="Arial" w:cs="Arial"/>
        </w:rPr>
        <w:t xml:space="preserve"> issues such as</w:t>
      </w:r>
      <w:r w:rsidR="00E84795" w:rsidRPr="00B222B0">
        <w:rPr>
          <w:rFonts w:ascii="Arial" w:hAnsi="Arial" w:cs="Arial"/>
        </w:rPr>
        <w:t xml:space="preserve"> decline in the number of heavy goods vehicle</w:t>
      </w:r>
      <w:r w:rsidR="00A60923">
        <w:rPr>
          <w:rFonts w:ascii="Arial" w:hAnsi="Arial" w:cs="Arial"/>
        </w:rPr>
        <w:t xml:space="preserve"> (HGV)</w:t>
      </w:r>
      <w:r w:rsidR="00E84795" w:rsidRPr="00B222B0">
        <w:rPr>
          <w:rFonts w:ascii="Arial" w:hAnsi="Arial" w:cs="Arial"/>
        </w:rPr>
        <w:t xml:space="preserve"> by almost 53</w:t>
      </w:r>
      <w:r w:rsidR="000A09A0">
        <w:rPr>
          <w:rFonts w:ascii="Arial" w:hAnsi="Arial" w:cs="Arial"/>
        </w:rPr>
        <w:t>.</w:t>
      </w:r>
      <w:r w:rsidR="00E84795" w:rsidRPr="00B222B0">
        <w:rPr>
          <w:rFonts w:ascii="Arial" w:hAnsi="Arial" w:cs="Arial"/>
        </w:rPr>
        <w:t>000 between 2016 to 2021</w:t>
      </w:r>
      <w:r w:rsidR="00467DFA" w:rsidRPr="00B222B0">
        <w:rPr>
          <w:rFonts w:ascii="Arial" w:hAnsi="Arial" w:cs="Arial"/>
        </w:rPr>
        <w:t xml:space="preserve"> (in the past) </w:t>
      </w:r>
      <w:r w:rsidR="00757217" w:rsidRPr="00B222B0">
        <w:rPr>
          <w:rFonts w:ascii="Arial" w:hAnsi="Arial" w:cs="Arial"/>
        </w:rPr>
        <w:t>and also their drivers leaving employment due to</w:t>
      </w:r>
      <w:r w:rsidR="00A60923">
        <w:rPr>
          <w:rFonts w:ascii="Arial" w:hAnsi="Arial" w:cs="Arial"/>
        </w:rPr>
        <w:t xml:space="preserve"> the</w:t>
      </w:r>
      <w:r w:rsidR="00757217" w:rsidRPr="00B222B0">
        <w:rPr>
          <w:rFonts w:ascii="Arial" w:hAnsi="Arial" w:cs="Arial"/>
        </w:rPr>
        <w:t xml:space="preserve"> fall</w:t>
      </w:r>
      <w:r w:rsidR="00A60923">
        <w:rPr>
          <w:rFonts w:ascii="Arial" w:hAnsi="Arial" w:cs="Arial"/>
        </w:rPr>
        <w:t>s</w:t>
      </w:r>
      <w:r w:rsidR="00757217" w:rsidRPr="00B222B0">
        <w:rPr>
          <w:rFonts w:ascii="Arial" w:hAnsi="Arial" w:cs="Arial"/>
        </w:rPr>
        <w:t xml:space="preserve"> in the industry</w:t>
      </w:r>
      <w:r w:rsidR="00D80613">
        <w:rPr>
          <w:rFonts w:ascii="Arial" w:hAnsi="Arial" w:cs="Arial"/>
        </w:rPr>
        <w:t xml:space="preserve"> (Yasir</w:t>
      </w:r>
      <w:r w:rsidR="00D35E9B">
        <w:rPr>
          <w:rFonts w:ascii="Arial" w:hAnsi="Arial" w:cs="Arial"/>
        </w:rPr>
        <w:t>,</w:t>
      </w:r>
      <w:r w:rsidR="00D80613">
        <w:rPr>
          <w:rFonts w:ascii="Arial" w:hAnsi="Arial" w:cs="Arial"/>
        </w:rPr>
        <w:t xml:space="preserve"> 2016)</w:t>
      </w:r>
      <w:r w:rsidR="00E84795" w:rsidRPr="00B222B0">
        <w:rPr>
          <w:rFonts w:ascii="Arial" w:hAnsi="Arial" w:cs="Arial"/>
        </w:rPr>
        <w:t>.</w:t>
      </w:r>
      <w:r w:rsidR="00887EC4" w:rsidRPr="00B222B0">
        <w:rPr>
          <w:rFonts w:ascii="Arial" w:hAnsi="Arial" w:cs="Arial"/>
        </w:rPr>
        <w:t xml:space="preserve"> Compan</w:t>
      </w:r>
      <w:r w:rsidR="000A09A0">
        <w:rPr>
          <w:rFonts w:ascii="Arial" w:hAnsi="Arial" w:cs="Arial"/>
        </w:rPr>
        <w:t>ies</w:t>
      </w:r>
      <w:r w:rsidR="00887EC4" w:rsidRPr="00B222B0">
        <w:rPr>
          <w:rFonts w:ascii="Arial" w:hAnsi="Arial" w:cs="Arial"/>
        </w:rPr>
        <w:t xml:space="preserve"> </w:t>
      </w:r>
      <w:r w:rsidR="000A09A0">
        <w:rPr>
          <w:rFonts w:ascii="Arial" w:hAnsi="Arial" w:cs="Arial"/>
        </w:rPr>
        <w:t xml:space="preserve">from this sector had to </w:t>
      </w:r>
      <w:r w:rsidR="00887EC4" w:rsidRPr="00B222B0">
        <w:rPr>
          <w:rFonts w:ascii="Arial" w:hAnsi="Arial" w:cs="Arial"/>
        </w:rPr>
        <w:t>adapt</w:t>
      </w:r>
      <w:r w:rsidR="000A09A0">
        <w:rPr>
          <w:rFonts w:ascii="Arial" w:hAnsi="Arial" w:cs="Arial"/>
        </w:rPr>
        <w:t xml:space="preserve"> to</w:t>
      </w:r>
      <w:r w:rsidR="00887EC4" w:rsidRPr="00B222B0">
        <w:rPr>
          <w:rFonts w:ascii="Arial" w:hAnsi="Arial" w:cs="Arial"/>
        </w:rPr>
        <w:t xml:space="preserve"> th</w:t>
      </w:r>
      <w:r w:rsidR="006231B0">
        <w:rPr>
          <w:rFonts w:ascii="Arial" w:hAnsi="Arial" w:cs="Arial"/>
        </w:rPr>
        <w:t>is</w:t>
      </w:r>
      <w:r w:rsidR="00887EC4" w:rsidRPr="00B222B0">
        <w:rPr>
          <w:rFonts w:ascii="Arial" w:hAnsi="Arial" w:cs="Arial"/>
        </w:rPr>
        <w:t xml:space="preserve"> challenges at the time of peak season with proper strategies and efficient planning </w:t>
      </w:r>
      <w:r w:rsidR="006231B0">
        <w:rPr>
          <w:rFonts w:ascii="Arial" w:hAnsi="Arial" w:cs="Arial"/>
        </w:rPr>
        <w:t>in order to assure</w:t>
      </w:r>
      <w:r w:rsidR="00887EC4" w:rsidRPr="00B222B0">
        <w:rPr>
          <w:rFonts w:ascii="Arial" w:hAnsi="Arial" w:cs="Arial"/>
        </w:rPr>
        <w:t xml:space="preserve"> </w:t>
      </w:r>
      <w:r w:rsidR="002F4134" w:rsidRPr="00B222B0">
        <w:rPr>
          <w:rFonts w:ascii="Arial" w:hAnsi="Arial" w:cs="Arial"/>
        </w:rPr>
        <w:t>profit</w:t>
      </w:r>
      <w:r w:rsidR="006231B0">
        <w:rPr>
          <w:rFonts w:ascii="Arial" w:hAnsi="Arial" w:cs="Arial"/>
        </w:rPr>
        <w:t>ability</w:t>
      </w:r>
      <w:r w:rsidR="002F4134" w:rsidRPr="00B222B0">
        <w:rPr>
          <w:rFonts w:ascii="Arial" w:hAnsi="Arial" w:cs="Arial"/>
        </w:rPr>
        <w:t xml:space="preserve">. </w:t>
      </w:r>
      <w:r w:rsidR="006231B0">
        <w:rPr>
          <w:rFonts w:ascii="Arial" w:hAnsi="Arial" w:cs="Arial"/>
        </w:rPr>
        <w:t>B</w:t>
      </w:r>
      <w:r w:rsidR="002F4134" w:rsidRPr="00B222B0">
        <w:rPr>
          <w:rFonts w:ascii="Arial" w:hAnsi="Arial" w:cs="Arial"/>
        </w:rPr>
        <w:t>ecause</w:t>
      </w:r>
      <w:r w:rsidR="00975B89">
        <w:rPr>
          <w:rFonts w:ascii="Arial" w:hAnsi="Arial" w:cs="Arial"/>
        </w:rPr>
        <w:t xml:space="preserve"> some</w:t>
      </w:r>
      <w:r w:rsidR="002F4134" w:rsidRPr="00B222B0">
        <w:rPr>
          <w:rFonts w:ascii="Arial" w:hAnsi="Arial" w:cs="Arial"/>
        </w:rPr>
        <w:t xml:space="preserve"> goods which are perishable</w:t>
      </w:r>
      <w:r w:rsidR="00975B89">
        <w:rPr>
          <w:rFonts w:ascii="Arial" w:hAnsi="Arial" w:cs="Arial"/>
        </w:rPr>
        <w:t xml:space="preserve">, </w:t>
      </w:r>
      <w:r w:rsidR="006231B0">
        <w:rPr>
          <w:rFonts w:ascii="Arial" w:hAnsi="Arial" w:cs="Arial"/>
        </w:rPr>
        <w:t xml:space="preserve">can be </w:t>
      </w:r>
      <w:r w:rsidR="00975B89">
        <w:rPr>
          <w:rFonts w:ascii="Arial" w:hAnsi="Arial" w:cs="Arial"/>
        </w:rPr>
        <w:t xml:space="preserve">delivered </w:t>
      </w:r>
      <w:r w:rsidR="004F0FF5">
        <w:rPr>
          <w:rFonts w:ascii="Arial" w:hAnsi="Arial" w:cs="Arial"/>
        </w:rPr>
        <w:t>with delay</w:t>
      </w:r>
      <w:r w:rsidR="006231B0">
        <w:rPr>
          <w:rFonts w:ascii="Arial" w:hAnsi="Arial" w:cs="Arial"/>
        </w:rPr>
        <w:t xml:space="preserve">, </w:t>
      </w:r>
      <w:r w:rsidR="004F0FF5">
        <w:rPr>
          <w:rFonts w:ascii="Arial" w:hAnsi="Arial" w:cs="Arial"/>
        </w:rPr>
        <w:t xml:space="preserve">because of </w:t>
      </w:r>
      <w:r w:rsidR="006231B0">
        <w:rPr>
          <w:rFonts w:ascii="Arial" w:hAnsi="Arial" w:cs="Arial"/>
        </w:rPr>
        <w:t>the shortage of staff for example</w:t>
      </w:r>
      <w:r w:rsidR="00975B89">
        <w:rPr>
          <w:rFonts w:ascii="Arial" w:hAnsi="Arial" w:cs="Arial"/>
        </w:rPr>
        <w:t>,</w:t>
      </w:r>
      <w:r w:rsidR="002F4134" w:rsidRPr="00B222B0">
        <w:rPr>
          <w:rFonts w:ascii="Arial" w:hAnsi="Arial" w:cs="Arial"/>
        </w:rPr>
        <w:t xml:space="preserve"> that’s why compan</w:t>
      </w:r>
      <w:r w:rsidR="00975B89">
        <w:rPr>
          <w:rFonts w:ascii="Arial" w:hAnsi="Arial" w:cs="Arial"/>
        </w:rPr>
        <w:t>ies had to</w:t>
      </w:r>
      <w:r w:rsidR="002F4134" w:rsidRPr="00B222B0">
        <w:rPr>
          <w:rFonts w:ascii="Arial" w:hAnsi="Arial" w:cs="Arial"/>
        </w:rPr>
        <w:t xml:space="preserve"> </w:t>
      </w:r>
      <w:r w:rsidR="00A60923">
        <w:rPr>
          <w:rFonts w:ascii="Arial" w:hAnsi="Arial" w:cs="Arial"/>
        </w:rPr>
        <w:t xml:space="preserve">take into consideration </w:t>
      </w:r>
      <w:r w:rsidR="00151CF2">
        <w:rPr>
          <w:rFonts w:ascii="Arial" w:hAnsi="Arial" w:cs="Arial"/>
        </w:rPr>
        <w:t xml:space="preserve">solutions such as </w:t>
      </w:r>
      <w:r w:rsidR="00A60923">
        <w:rPr>
          <w:rFonts w:ascii="Arial" w:hAnsi="Arial" w:cs="Arial"/>
        </w:rPr>
        <w:t>the construction of new sub-hubs</w:t>
      </w:r>
      <w:r w:rsidR="001B2033" w:rsidRPr="00B222B0">
        <w:rPr>
          <w:rFonts w:ascii="Arial" w:hAnsi="Arial" w:cs="Arial"/>
        </w:rPr>
        <w:t xml:space="preserve"> (Lipton, 2023)</w:t>
      </w:r>
      <w:r w:rsidR="002F4134" w:rsidRPr="00B222B0">
        <w:rPr>
          <w:rFonts w:ascii="Arial" w:hAnsi="Arial" w:cs="Arial"/>
        </w:rPr>
        <w:t>. Thus compan</w:t>
      </w:r>
      <w:r w:rsidR="00123284">
        <w:rPr>
          <w:rFonts w:ascii="Arial" w:hAnsi="Arial" w:cs="Arial"/>
        </w:rPr>
        <w:t>ies</w:t>
      </w:r>
      <w:r w:rsidR="002F4134" w:rsidRPr="00B222B0">
        <w:rPr>
          <w:rFonts w:ascii="Arial" w:hAnsi="Arial" w:cs="Arial"/>
        </w:rPr>
        <w:t xml:space="preserve"> start making profits from its planning and new policies. </w:t>
      </w:r>
      <w:r w:rsidR="00AE1EA5" w:rsidRPr="00B222B0">
        <w:rPr>
          <w:rFonts w:ascii="Arial" w:hAnsi="Arial" w:cs="Arial"/>
        </w:rPr>
        <w:t xml:space="preserve">Construction of new hubs and sub hubs are difficult because </w:t>
      </w:r>
      <w:r w:rsidR="00B12874">
        <w:rPr>
          <w:rFonts w:ascii="Arial" w:hAnsi="Arial" w:cs="Arial"/>
        </w:rPr>
        <w:t xml:space="preserve">of the duration. </w:t>
      </w:r>
      <w:r w:rsidR="001F3095" w:rsidRPr="00B222B0">
        <w:rPr>
          <w:rFonts w:ascii="Arial" w:hAnsi="Arial" w:cs="Arial"/>
        </w:rPr>
        <w:t>During peak time</w:t>
      </w:r>
      <w:r w:rsidR="00330750">
        <w:rPr>
          <w:rFonts w:ascii="Arial" w:hAnsi="Arial" w:cs="Arial"/>
        </w:rPr>
        <w:t xml:space="preserve"> this organization have to </w:t>
      </w:r>
      <w:r w:rsidR="001F3095" w:rsidRPr="00B222B0">
        <w:rPr>
          <w:rFonts w:ascii="Arial" w:hAnsi="Arial" w:cs="Arial"/>
        </w:rPr>
        <w:t xml:space="preserve"> focus on</w:t>
      </w:r>
      <w:r w:rsidR="00330750">
        <w:rPr>
          <w:rFonts w:ascii="Arial" w:hAnsi="Arial" w:cs="Arial"/>
        </w:rPr>
        <w:t xml:space="preserve"> the</w:t>
      </w:r>
      <w:r w:rsidR="001F3095" w:rsidRPr="00B222B0">
        <w:rPr>
          <w:rFonts w:ascii="Arial" w:hAnsi="Arial" w:cs="Arial"/>
        </w:rPr>
        <w:t xml:space="preserve"> increas</w:t>
      </w:r>
      <w:r w:rsidR="00330750">
        <w:rPr>
          <w:rFonts w:ascii="Arial" w:hAnsi="Arial" w:cs="Arial"/>
        </w:rPr>
        <w:t>ing of</w:t>
      </w:r>
      <w:r w:rsidR="001F3095" w:rsidRPr="00B222B0">
        <w:rPr>
          <w:rFonts w:ascii="Arial" w:hAnsi="Arial" w:cs="Arial"/>
        </w:rPr>
        <w:t xml:space="preserve"> revenue instead of constructing new hubs</w:t>
      </w:r>
      <w:r w:rsidR="00330750">
        <w:rPr>
          <w:rFonts w:ascii="Arial" w:hAnsi="Arial" w:cs="Arial"/>
        </w:rPr>
        <w:t>.</w:t>
      </w:r>
      <w:r w:rsidR="001F3095" w:rsidRPr="00B222B0">
        <w:rPr>
          <w:rFonts w:ascii="Arial" w:hAnsi="Arial" w:cs="Arial"/>
        </w:rPr>
        <w:t xml:space="preserve"> </w:t>
      </w:r>
      <w:r w:rsidR="00A968E7" w:rsidRPr="00B222B0">
        <w:rPr>
          <w:rFonts w:ascii="Arial" w:hAnsi="Arial" w:cs="Arial"/>
        </w:rPr>
        <w:t>Compan</w:t>
      </w:r>
      <w:r w:rsidR="007E2BCF">
        <w:rPr>
          <w:rFonts w:ascii="Arial" w:hAnsi="Arial" w:cs="Arial"/>
        </w:rPr>
        <w:t>ies</w:t>
      </w:r>
      <w:r w:rsidR="00A968E7" w:rsidRPr="00B222B0">
        <w:rPr>
          <w:rFonts w:ascii="Arial" w:hAnsi="Arial" w:cs="Arial"/>
        </w:rPr>
        <w:t xml:space="preserve"> should focus on the </w:t>
      </w:r>
      <w:r w:rsidR="00860F7B" w:rsidRPr="00B222B0">
        <w:rPr>
          <w:rFonts w:ascii="Arial" w:hAnsi="Arial" w:cs="Arial"/>
        </w:rPr>
        <w:t xml:space="preserve">resources which are available </w:t>
      </w:r>
      <w:r w:rsidR="007926F7" w:rsidRPr="00B222B0">
        <w:rPr>
          <w:rFonts w:ascii="Arial" w:hAnsi="Arial" w:cs="Arial"/>
        </w:rPr>
        <w:t>for delivery and transportation a</w:t>
      </w:r>
      <w:r w:rsidR="00860F7B" w:rsidRPr="00B222B0">
        <w:rPr>
          <w:rFonts w:ascii="Arial" w:hAnsi="Arial" w:cs="Arial"/>
        </w:rPr>
        <w:t xml:space="preserve">nd also make adjustment to the organization’s policies and strategies according to their needs. By combination of these adjustment and policies company can work effectively and efficiently. </w:t>
      </w:r>
      <w:r w:rsidR="00330750">
        <w:rPr>
          <w:rFonts w:ascii="Arial" w:hAnsi="Arial" w:cs="Arial"/>
        </w:rPr>
        <w:t>B</w:t>
      </w:r>
      <w:r w:rsidR="00860F7B" w:rsidRPr="00B222B0">
        <w:rPr>
          <w:rFonts w:ascii="Arial" w:hAnsi="Arial" w:cs="Arial"/>
        </w:rPr>
        <w:t xml:space="preserve">y applying these adjustments </w:t>
      </w:r>
      <w:r w:rsidR="003721B5">
        <w:rPr>
          <w:rFonts w:ascii="Arial" w:hAnsi="Arial" w:cs="Arial"/>
        </w:rPr>
        <w:t xml:space="preserve">this </w:t>
      </w:r>
      <w:r w:rsidR="00860F7B" w:rsidRPr="00B222B0">
        <w:rPr>
          <w:rFonts w:ascii="Arial" w:hAnsi="Arial" w:cs="Arial"/>
        </w:rPr>
        <w:t>compan</w:t>
      </w:r>
      <w:r w:rsidR="003721B5">
        <w:rPr>
          <w:rFonts w:ascii="Arial" w:hAnsi="Arial" w:cs="Arial"/>
        </w:rPr>
        <w:t>ies</w:t>
      </w:r>
      <w:r w:rsidR="00860F7B" w:rsidRPr="00B222B0">
        <w:rPr>
          <w:rFonts w:ascii="Arial" w:hAnsi="Arial" w:cs="Arial"/>
        </w:rPr>
        <w:t xml:space="preserve"> </w:t>
      </w:r>
      <w:r w:rsidR="003721B5">
        <w:rPr>
          <w:rFonts w:ascii="Arial" w:hAnsi="Arial" w:cs="Arial"/>
        </w:rPr>
        <w:t xml:space="preserve">are </w:t>
      </w:r>
      <w:r w:rsidR="00860F7B" w:rsidRPr="00B222B0">
        <w:rPr>
          <w:rFonts w:ascii="Arial" w:hAnsi="Arial" w:cs="Arial"/>
        </w:rPr>
        <w:t>also</w:t>
      </w:r>
      <w:r w:rsidR="003721B5">
        <w:rPr>
          <w:rFonts w:ascii="Arial" w:hAnsi="Arial" w:cs="Arial"/>
        </w:rPr>
        <w:t>,</w:t>
      </w:r>
      <w:r w:rsidR="00860F7B" w:rsidRPr="00B222B0">
        <w:rPr>
          <w:rFonts w:ascii="Arial" w:hAnsi="Arial" w:cs="Arial"/>
        </w:rPr>
        <w:t xml:space="preserve"> able to adapt</w:t>
      </w:r>
      <w:r w:rsidR="009E110F">
        <w:rPr>
          <w:rFonts w:ascii="Arial" w:hAnsi="Arial" w:cs="Arial"/>
        </w:rPr>
        <w:t xml:space="preserve"> to</w:t>
      </w:r>
      <w:r w:rsidR="00860F7B" w:rsidRPr="00B222B0">
        <w:rPr>
          <w:rFonts w:ascii="Arial" w:hAnsi="Arial" w:cs="Arial"/>
        </w:rPr>
        <w:t xml:space="preserve"> the ma</w:t>
      </w:r>
      <w:r w:rsidR="006809AB" w:rsidRPr="00B222B0">
        <w:rPr>
          <w:rFonts w:ascii="Arial" w:hAnsi="Arial" w:cs="Arial"/>
        </w:rPr>
        <w:t>rket</w:t>
      </w:r>
      <w:r w:rsidR="00BD5B29">
        <w:rPr>
          <w:rFonts w:ascii="Arial" w:hAnsi="Arial" w:cs="Arial"/>
        </w:rPr>
        <w:t xml:space="preserve"> fluctuation</w:t>
      </w:r>
      <w:r w:rsidR="001B2033" w:rsidRPr="00B222B0">
        <w:rPr>
          <w:rFonts w:ascii="Arial" w:hAnsi="Arial" w:cs="Arial"/>
        </w:rPr>
        <w:t>(Wang and et.al., 2023)</w:t>
      </w:r>
      <w:r w:rsidR="006809AB" w:rsidRPr="00B222B0">
        <w:rPr>
          <w:rFonts w:ascii="Arial" w:hAnsi="Arial" w:cs="Arial"/>
        </w:rPr>
        <w:t>.</w:t>
      </w:r>
    </w:p>
    <w:p w14:paraId="43BACC9B" w14:textId="70AD4B81" w:rsidR="00DB62FF" w:rsidRDefault="005D4BA6" w:rsidP="00B222B0">
      <w:pPr>
        <w:spacing w:line="360" w:lineRule="auto"/>
        <w:jc w:val="both"/>
        <w:rPr>
          <w:rFonts w:ascii="Arial" w:hAnsi="Arial" w:cs="Arial"/>
          <w:b/>
          <w:bCs/>
        </w:rPr>
      </w:pPr>
      <w:r>
        <w:rPr>
          <w:rFonts w:ascii="Arial" w:hAnsi="Arial" w:cs="Arial"/>
          <w:b/>
          <w:bCs/>
        </w:rPr>
        <w:t>OTHER</w:t>
      </w:r>
      <w:r w:rsidR="00DB62FF">
        <w:rPr>
          <w:rFonts w:ascii="Arial" w:hAnsi="Arial" w:cs="Arial"/>
          <w:b/>
          <w:bCs/>
        </w:rPr>
        <w:t xml:space="preserve"> ECONOMIC THEORIES</w:t>
      </w:r>
    </w:p>
    <w:p w14:paraId="577DD2A7" w14:textId="77777777" w:rsidR="003220B4" w:rsidRDefault="00A75B80" w:rsidP="00B222B0">
      <w:pPr>
        <w:spacing w:line="360" w:lineRule="auto"/>
        <w:jc w:val="both"/>
        <w:rPr>
          <w:rFonts w:ascii="Arial" w:hAnsi="Arial" w:cs="Arial"/>
        </w:rPr>
      </w:pPr>
      <w:r w:rsidRPr="00B222B0">
        <w:rPr>
          <w:rFonts w:ascii="Arial" w:hAnsi="Arial" w:cs="Arial"/>
          <w:b/>
          <w:bCs/>
        </w:rPr>
        <w:t xml:space="preserve"> </w:t>
      </w:r>
      <w:r w:rsidRPr="00B222B0">
        <w:rPr>
          <w:rFonts w:ascii="Arial" w:hAnsi="Arial" w:cs="Arial"/>
        </w:rPr>
        <w:t xml:space="preserve"> Economic theor</w:t>
      </w:r>
      <w:r w:rsidR="00465F39">
        <w:rPr>
          <w:rFonts w:ascii="Arial" w:hAnsi="Arial" w:cs="Arial"/>
        </w:rPr>
        <w:t>ies</w:t>
      </w:r>
      <w:r w:rsidRPr="00B222B0">
        <w:rPr>
          <w:rFonts w:ascii="Arial" w:hAnsi="Arial" w:cs="Arial"/>
        </w:rPr>
        <w:t xml:space="preserve"> </w:t>
      </w:r>
      <w:r w:rsidR="00465F39">
        <w:rPr>
          <w:rFonts w:ascii="Arial" w:hAnsi="Arial" w:cs="Arial"/>
        </w:rPr>
        <w:t>are</w:t>
      </w:r>
      <w:r w:rsidRPr="00B222B0">
        <w:rPr>
          <w:rFonts w:ascii="Arial" w:hAnsi="Arial" w:cs="Arial"/>
        </w:rPr>
        <w:t xml:space="preserve"> concept</w:t>
      </w:r>
      <w:r w:rsidR="00465F39">
        <w:rPr>
          <w:rFonts w:ascii="Arial" w:hAnsi="Arial" w:cs="Arial"/>
        </w:rPr>
        <w:t>s</w:t>
      </w:r>
      <w:r w:rsidRPr="00B222B0">
        <w:rPr>
          <w:rFonts w:ascii="Arial" w:hAnsi="Arial" w:cs="Arial"/>
        </w:rPr>
        <w:t xml:space="preserve"> </w:t>
      </w:r>
      <w:r w:rsidR="00465F39">
        <w:rPr>
          <w:rFonts w:ascii="Arial" w:hAnsi="Arial" w:cs="Arial"/>
        </w:rPr>
        <w:t>which</w:t>
      </w:r>
      <w:r w:rsidRPr="00B222B0">
        <w:rPr>
          <w:rFonts w:ascii="Arial" w:hAnsi="Arial" w:cs="Arial"/>
        </w:rPr>
        <w:t xml:space="preserve"> </w:t>
      </w:r>
      <w:r w:rsidR="00465F39" w:rsidRPr="00B222B0">
        <w:rPr>
          <w:rFonts w:ascii="Arial" w:hAnsi="Arial" w:cs="Arial"/>
        </w:rPr>
        <w:t>expla</w:t>
      </w:r>
      <w:r w:rsidR="00465F39">
        <w:rPr>
          <w:rFonts w:ascii="Arial" w:hAnsi="Arial" w:cs="Arial"/>
        </w:rPr>
        <w:t>in</w:t>
      </w:r>
      <w:r w:rsidRPr="00B222B0">
        <w:rPr>
          <w:rFonts w:ascii="Arial" w:hAnsi="Arial" w:cs="Arial"/>
        </w:rPr>
        <w:t xml:space="preserve"> how t</w:t>
      </w:r>
      <w:r w:rsidR="00DB62FF">
        <w:rPr>
          <w:rFonts w:ascii="Arial" w:hAnsi="Arial" w:cs="Arial"/>
        </w:rPr>
        <w:t>he</w:t>
      </w:r>
      <w:r w:rsidRPr="00B222B0">
        <w:rPr>
          <w:rFonts w:ascii="Arial" w:hAnsi="Arial" w:cs="Arial"/>
        </w:rPr>
        <w:t xml:space="preserve"> econom</w:t>
      </w:r>
      <w:r w:rsidR="00B77287">
        <w:rPr>
          <w:rFonts w:ascii="Arial" w:hAnsi="Arial" w:cs="Arial"/>
        </w:rPr>
        <w:t>y</w:t>
      </w:r>
      <w:r w:rsidRPr="00B222B0">
        <w:rPr>
          <w:rFonts w:ascii="Arial" w:hAnsi="Arial" w:cs="Arial"/>
        </w:rPr>
        <w:t xml:space="preserve"> </w:t>
      </w:r>
      <w:r w:rsidR="00B77287">
        <w:rPr>
          <w:rFonts w:ascii="Arial" w:hAnsi="Arial" w:cs="Arial"/>
        </w:rPr>
        <w:t>is</w:t>
      </w:r>
      <w:r w:rsidRPr="00B222B0">
        <w:rPr>
          <w:rFonts w:ascii="Arial" w:hAnsi="Arial" w:cs="Arial"/>
        </w:rPr>
        <w:t xml:space="preserve"> work</w:t>
      </w:r>
      <w:r w:rsidR="00DB62FF">
        <w:rPr>
          <w:rFonts w:ascii="Arial" w:hAnsi="Arial" w:cs="Arial"/>
        </w:rPr>
        <w:t>ing</w:t>
      </w:r>
      <w:r w:rsidRPr="00B222B0">
        <w:rPr>
          <w:rFonts w:ascii="Arial" w:hAnsi="Arial" w:cs="Arial"/>
        </w:rPr>
        <w:t xml:space="preserve">. </w:t>
      </w:r>
      <w:r w:rsidR="00B77287">
        <w:rPr>
          <w:rFonts w:ascii="Arial" w:hAnsi="Arial" w:cs="Arial"/>
        </w:rPr>
        <w:t>T</w:t>
      </w:r>
      <w:r w:rsidRPr="00B222B0">
        <w:rPr>
          <w:rFonts w:ascii="Arial" w:hAnsi="Arial" w:cs="Arial"/>
        </w:rPr>
        <w:t>he economi</w:t>
      </w:r>
      <w:r w:rsidR="00AD233E">
        <w:rPr>
          <w:rFonts w:ascii="Arial" w:hAnsi="Arial" w:cs="Arial"/>
        </w:rPr>
        <w:t>c</w:t>
      </w:r>
      <w:r w:rsidRPr="00B222B0">
        <w:rPr>
          <w:rFonts w:ascii="Arial" w:hAnsi="Arial" w:cs="Arial"/>
        </w:rPr>
        <w:t xml:space="preserve"> theories are used </w:t>
      </w:r>
      <w:r w:rsidR="00143E44">
        <w:rPr>
          <w:rFonts w:ascii="Arial" w:hAnsi="Arial" w:cs="Arial"/>
        </w:rPr>
        <w:t>to explain</w:t>
      </w:r>
      <w:r w:rsidRPr="00B222B0">
        <w:rPr>
          <w:rFonts w:ascii="Arial" w:hAnsi="Arial" w:cs="Arial"/>
        </w:rPr>
        <w:t xml:space="preserve"> economic events </w:t>
      </w:r>
      <w:r w:rsidR="00143E44">
        <w:rPr>
          <w:rFonts w:ascii="Arial" w:hAnsi="Arial" w:cs="Arial"/>
        </w:rPr>
        <w:t>such</w:t>
      </w:r>
      <w:r w:rsidRPr="00B222B0">
        <w:rPr>
          <w:rFonts w:ascii="Arial" w:hAnsi="Arial" w:cs="Arial"/>
        </w:rPr>
        <w:t xml:space="preserve"> as demand</w:t>
      </w:r>
      <w:r w:rsidR="00AD233E">
        <w:rPr>
          <w:rFonts w:ascii="Arial" w:hAnsi="Arial" w:cs="Arial"/>
        </w:rPr>
        <w:t>-</w:t>
      </w:r>
      <w:r w:rsidR="00143E44">
        <w:rPr>
          <w:rFonts w:ascii="Arial" w:hAnsi="Arial" w:cs="Arial"/>
        </w:rPr>
        <w:t>supply,</w:t>
      </w:r>
      <w:r w:rsidRPr="00B222B0">
        <w:rPr>
          <w:rFonts w:ascii="Arial" w:hAnsi="Arial" w:cs="Arial"/>
        </w:rPr>
        <w:t xml:space="preserve"> </w:t>
      </w:r>
      <w:r w:rsidR="00143E44">
        <w:rPr>
          <w:rFonts w:ascii="Arial" w:hAnsi="Arial" w:cs="Arial"/>
        </w:rPr>
        <w:t>business environment, business objectives, market structure, or stakeholders issues.</w:t>
      </w:r>
      <w:r w:rsidR="00803A1C">
        <w:rPr>
          <w:rFonts w:ascii="Arial" w:hAnsi="Arial" w:cs="Arial"/>
        </w:rPr>
        <w:t xml:space="preserve"> This theories are helping to</w:t>
      </w:r>
      <w:r w:rsidRPr="00B222B0">
        <w:rPr>
          <w:rFonts w:ascii="Arial" w:hAnsi="Arial" w:cs="Arial"/>
        </w:rPr>
        <w:t xml:space="preserve"> understand and </w:t>
      </w:r>
      <w:r w:rsidR="00803A1C">
        <w:rPr>
          <w:rFonts w:ascii="Arial" w:hAnsi="Arial" w:cs="Arial"/>
        </w:rPr>
        <w:t xml:space="preserve">make </w:t>
      </w:r>
      <w:r w:rsidRPr="00B222B0">
        <w:rPr>
          <w:rFonts w:ascii="Arial" w:hAnsi="Arial" w:cs="Arial"/>
        </w:rPr>
        <w:t xml:space="preserve">prediction of the </w:t>
      </w:r>
      <w:r w:rsidR="00803A1C" w:rsidRPr="00B222B0">
        <w:rPr>
          <w:rFonts w:ascii="Arial" w:hAnsi="Arial" w:cs="Arial"/>
        </w:rPr>
        <w:t>behavior</w:t>
      </w:r>
      <w:r w:rsidRPr="00B222B0">
        <w:rPr>
          <w:rFonts w:ascii="Arial" w:hAnsi="Arial" w:cs="Arial"/>
        </w:rPr>
        <w:t xml:space="preserve"> of  financial markets and any </w:t>
      </w:r>
      <w:r w:rsidR="00803A1C" w:rsidRPr="00B222B0">
        <w:rPr>
          <w:rFonts w:ascii="Arial" w:hAnsi="Arial" w:cs="Arial"/>
        </w:rPr>
        <w:t>organizations</w:t>
      </w:r>
      <w:r w:rsidR="00803A1C">
        <w:rPr>
          <w:rFonts w:ascii="Arial" w:hAnsi="Arial" w:cs="Arial"/>
        </w:rPr>
        <w:t>,</w:t>
      </w:r>
      <w:r w:rsidRPr="00B222B0">
        <w:rPr>
          <w:rFonts w:ascii="Arial" w:hAnsi="Arial" w:cs="Arial"/>
        </w:rPr>
        <w:t xml:space="preserve"> also </w:t>
      </w:r>
      <w:r w:rsidR="00803A1C">
        <w:rPr>
          <w:rFonts w:ascii="Arial" w:hAnsi="Arial" w:cs="Arial"/>
        </w:rPr>
        <w:t>of</w:t>
      </w:r>
      <w:r w:rsidRPr="00B222B0">
        <w:rPr>
          <w:rFonts w:ascii="Arial" w:hAnsi="Arial" w:cs="Arial"/>
        </w:rPr>
        <w:t xml:space="preserve"> the governments</w:t>
      </w:r>
      <w:r w:rsidR="007A15C9">
        <w:rPr>
          <w:rFonts w:ascii="Arial" w:hAnsi="Arial" w:cs="Arial"/>
        </w:rPr>
        <w:t xml:space="preserve"> (Sloman and et.al</w:t>
      </w:r>
      <w:r w:rsidR="00803A1C">
        <w:rPr>
          <w:rFonts w:ascii="Arial" w:hAnsi="Arial" w:cs="Arial"/>
        </w:rPr>
        <w:t>.</w:t>
      </w:r>
      <w:r w:rsidR="007A15C9">
        <w:rPr>
          <w:rFonts w:ascii="Arial" w:hAnsi="Arial" w:cs="Arial"/>
        </w:rPr>
        <w:t>, 2019).</w:t>
      </w:r>
      <w:r w:rsidRPr="00B222B0">
        <w:rPr>
          <w:rFonts w:ascii="Arial" w:hAnsi="Arial" w:cs="Arial"/>
        </w:rPr>
        <w:t xml:space="preserve"> </w:t>
      </w:r>
      <w:r w:rsidR="00075D5F">
        <w:rPr>
          <w:rFonts w:ascii="Arial" w:hAnsi="Arial" w:cs="Arial"/>
        </w:rPr>
        <w:t xml:space="preserve"> </w:t>
      </w:r>
      <w:r w:rsidRPr="00B222B0">
        <w:rPr>
          <w:rFonts w:ascii="Arial" w:hAnsi="Arial" w:cs="Arial"/>
        </w:rPr>
        <w:t xml:space="preserve"> </w:t>
      </w:r>
    </w:p>
    <w:p w14:paraId="17C0D2B9" w14:textId="355E2C46" w:rsidR="005932BF" w:rsidRPr="00B222B0" w:rsidRDefault="00075D5F" w:rsidP="00B222B0">
      <w:pPr>
        <w:spacing w:line="360" w:lineRule="auto"/>
        <w:jc w:val="both"/>
        <w:rPr>
          <w:rFonts w:ascii="Arial" w:hAnsi="Arial" w:cs="Arial"/>
        </w:rPr>
      </w:pPr>
      <w:r w:rsidRPr="0048515A">
        <w:rPr>
          <w:rFonts w:ascii="Arial" w:hAnsi="Arial" w:cs="Arial"/>
          <w:b/>
          <w:bCs/>
        </w:rPr>
        <w:t>T</w:t>
      </w:r>
      <w:r w:rsidR="00A75B80" w:rsidRPr="0048515A">
        <w:rPr>
          <w:rFonts w:ascii="Arial" w:hAnsi="Arial" w:cs="Arial"/>
          <w:b/>
          <w:bCs/>
        </w:rPr>
        <w:t>he demand</w:t>
      </w:r>
      <w:r w:rsidR="00AD233E" w:rsidRPr="0048515A">
        <w:rPr>
          <w:rFonts w:ascii="Arial" w:hAnsi="Arial" w:cs="Arial"/>
          <w:b/>
          <w:bCs/>
        </w:rPr>
        <w:t>-supply</w:t>
      </w:r>
      <w:r w:rsidR="00A75B80" w:rsidRPr="0048515A">
        <w:rPr>
          <w:rFonts w:ascii="Arial" w:hAnsi="Arial" w:cs="Arial"/>
          <w:b/>
          <w:bCs/>
        </w:rPr>
        <w:t xml:space="preserve"> </w:t>
      </w:r>
      <w:r w:rsidR="00256F59" w:rsidRPr="0048515A">
        <w:rPr>
          <w:rFonts w:ascii="Arial" w:hAnsi="Arial" w:cs="Arial"/>
          <w:b/>
          <w:bCs/>
        </w:rPr>
        <w:t>theory</w:t>
      </w:r>
      <w:r w:rsidR="00256F59">
        <w:rPr>
          <w:rFonts w:ascii="Arial" w:hAnsi="Arial" w:cs="Arial"/>
        </w:rPr>
        <w:t xml:space="preserve"> </w:t>
      </w:r>
      <w:r w:rsidR="00E279E9">
        <w:rPr>
          <w:rFonts w:ascii="Arial" w:hAnsi="Arial" w:cs="Arial"/>
        </w:rPr>
        <w:t>can be</w:t>
      </w:r>
      <w:r w:rsidR="00A75B80" w:rsidRPr="00B222B0">
        <w:rPr>
          <w:rFonts w:ascii="Arial" w:hAnsi="Arial" w:cs="Arial"/>
        </w:rPr>
        <w:t xml:space="preserve"> defined as the connection</w:t>
      </w:r>
      <w:r w:rsidR="00256F59">
        <w:rPr>
          <w:rFonts w:ascii="Arial" w:hAnsi="Arial" w:cs="Arial"/>
        </w:rPr>
        <w:t xml:space="preserve">s </w:t>
      </w:r>
      <w:r w:rsidR="00A75B80" w:rsidRPr="00B222B0">
        <w:rPr>
          <w:rFonts w:ascii="Arial" w:hAnsi="Arial" w:cs="Arial"/>
        </w:rPr>
        <w:t>between the purchasers and sellers</w:t>
      </w:r>
      <w:r w:rsidR="002B39B3">
        <w:rPr>
          <w:rFonts w:ascii="Arial" w:hAnsi="Arial" w:cs="Arial"/>
        </w:rPr>
        <w:t>,</w:t>
      </w:r>
      <w:r w:rsidR="001A4F79">
        <w:rPr>
          <w:rFonts w:ascii="Arial" w:hAnsi="Arial" w:cs="Arial"/>
        </w:rPr>
        <w:t xml:space="preserve"> describing how shifts in price can impact the econom</w:t>
      </w:r>
      <w:r w:rsidR="00766EE6">
        <w:rPr>
          <w:rFonts w:ascii="Arial" w:hAnsi="Arial" w:cs="Arial"/>
        </w:rPr>
        <w:t>y</w:t>
      </w:r>
      <w:r w:rsidR="00A75B80" w:rsidRPr="00B222B0">
        <w:rPr>
          <w:rFonts w:ascii="Arial" w:hAnsi="Arial" w:cs="Arial"/>
        </w:rPr>
        <w:t xml:space="preserve">. </w:t>
      </w:r>
      <w:r w:rsidR="00FC5F3D">
        <w:rPr>
          <w:rFonts w:ascii="Arial" w:hAnsi="Arial" w:cs="Arial"/>
        </w:rPr>
        <w:t>The relation between demand-wants, which is unlimited, and supply-what can be produce</w:t>
      </w:r>
      <w:r w:rsidR="00A961BA">
        <w:rPr>
          <w:rFonts w:ascii="Arial" w:hAnsi="Arial" w:cs="Arial"/>
        </w:rPr>
        <w:t xml:space="preserve"> or </w:t>
      </w:r>
      <w:r w:rsidR="00FC5F3D">
        <w:rPr>
          <w:rFonts w:ascii="Arial" w:hAnsi="Arial" w:cs="Arial"/>
        </w:rPr>
        <w:t xml:space="preserve">given, which is limited, can be considered the center of the economics, according to Sloman (2019). </w:t>
      </w:r>
      <w:r w:rsidR="00A75B80" w:rsidRPr="00B222B0">
        <w:rPr>
          <w:rFonts w:ascii="Arial" w:hAnsi="Arial" w:cs="Arial"/>
        </w:rPr>
        <w:t>The cost of the production is determined by the needs of customer demand and its convenience or availability according to the supply and demand</w:t>
      </w:r>
      <w:r w:rsidR="00E279E9">
        <w:rPr>
          <w:rFonts w:ascii="Arial" w:hAnsi="Arial" w:cs="Arial"/>
        </w:rPr>
        <w:t xml:space="preserve"> balance</w:t>
      </w:r>
      <w:r w:rsidR="00A75B80" w:rsidRPr="00B222B0">
        <w:rPr>
          <w:rFonts w:ascii="Arial" w:hAnsi="Arial" w:cs="Arial"/>
        </w:rPr>
        <w:t>. The low of th</w:t>
      </w:r>
      <w:r w:rsidR="00513755">
        <w:rPr>
          <w:rFonts w:ascii="Arial" w:hAnsi="Arial" w:cs="Arial"/>
        </w:rPr>
        <w:t>e</w:t>
      </w:r>
      <w:r w:rsidR="00A75B80" w:rsidRPr="00B222B0">
        <w:rPr>
          <w:rFonts w:ascii="Arial" w:hAnsi="Arial" w:cs="Arial"/>
        </w:rPr>
        <w:t xml:space="preserve"> demand </w:t>
      </w:r>
      <w:r w:rsidR="00513755">
        <w:rPr>
          <w:rFonts w:ascii="Arial" w:hAnsi="Arial" w:cs="Arial"/>
        </w:rPr>
        <w:t>and supply, explain how it is</w:t>
      </w:r>
      <w:r w:rsidR="00A75B80" w:rsidRPr="00B222B0">
        <w:rPr>
          <w:rFonts w:ascii="Arial" w:hAnsi="Arial" w:cs="Arial"/>
        </w:rPr>
        <w:t xml:space="preserve"> </w:t>
      </w:r>
      <w:r w:rsidR="00513755" w:rsidRPr="00B222B0">
        <w:rPr>
          <w:rFonts w:ascii="Arial" w:hAnsi="Arial" w:cs="Arial"/>
        </w:rPr>
        <w:t>determina</w:t>
      </w:r>
      <w:r w:rsidR="00513755">
        <w:rPr>
          <w:rFonts w:ascii="Arial" w:hAnsi="Arial" w:cs="Arial"/>
        </w:rPr>
        <w:t>te</w:t>
      </w:r>
      <w:r w:rsidR="00A75B80" w:rsidRPr="00B222B0">
        <w:rPr>
          <w:rFonts w:ascii="Arial" w:hAnsi="Arial" w:cs="Arial"/>
        </w:rPr>
        <w:t xml:space="preserve"> the volume of the productions</w:t>
      </w:r>
      <w:r w:rsidR="00FC5F3D">
        <w:rPr>
          <w:rFonts w:ascii="Arial" w:hAnsi="Arial" w:cs="Arial"/>
        </w:rPr>
        <w:t>,</w:t>
      </w:r>
      <w:r w:rsidR="00A75B80" w:rsidRPr="00B222B0">
        <w:rPr>
          <w:rFonts w:ascii="Arial" w:hAnsi="Arial" w:cs="Arial"/>
        </w:rPr>
        <w:t xml:space="preserve"> and actual market price</w:t>
      </w:r>
      <w:r w:rsidR="00020B56" w:rsidRPr="00B222B0">
        <w:rPr>
          <w:rFonts w:ascii="Arial" w:hAnsi="Arial" w:cs="Arial"/>
        </w:rPr>
        <w:t xml:space="preserve"> (</w:t>
      </w:r>
      <w:proofErr w:type="spellStart"/>
      <w:r w:rsidR="00020B56" w:rsidRPr="00B222B0">
        <w:rPr>
          <w:rFonts w:ascii="Arial" w:hAnsi="Arial" w:cs="Arial"/>
        </w:rPr>
        <w:t>Weersink</w:t>
      </w:r>
      <w:proofErr w:type="spellEnd"/>
      <w:r w:rsidR="00020B56" w:rsidRPr="00B222B0">
        <w:rPr>
          <w:rFonts w:ascii="Arial" w:hAnsi="Arial" w:cs="Arial"/>
        </w:rPr>
        <w:t xml:space="preserve"> and Fulton, 2020).</w:t>
      </w:r>
      <w:r w:rsidR="00A75B80" w:rsidRPr="00B222B0">
        <w:rPr>
          <w:rFonts w:ascii="Arial" w:hAnsi="Arial" w:cs="Arial"/>
        </w:rPr>
        <w:t xml:space="preserve"> </w:t>
      </w:r>
      <w:r w:rsidR="00E279E9">
        <w:rPr>
          <w:rFonts w:ascii="Arial" w:hAnsi="Arial" w:cs="Arial"/>
        </w:rPr>
        <w:t>Therefore, if the</w:t>
      </w:r>
      <w:r w:rsidR="00E279E9" w:rsidRPr="00E279E9">
        <w:rPr>
          <w:rFonts w:ascii="Arial" w:hAnsi="Arial" w:cs="Arial"/>
        </w:rPr>
        <w:t xml:space="preserve"> </w:t>
      </w:r>
      <w:r w:rsidR="00E279E9" w:rsidRPr="002106D2">
        <w:rPr>
          <w:rFonts w:ascii="Arial" w:hAnsi="Arial" w:cs="Arial"/>
        </w:rPr>
        <w:t xml:space="preserve">price </w:t>
      </w:r>
      <w:r w:rsidR="00917375">
        <w:rPr>
          <w:rFonts w:ascii="Arial" w:hAnsi="Arial" w:cs="Arial"/>
        </w:rPr>
        <w:t>rise</w:t>
      </w:r>
      <w:r w:rsidR="00E279E9" w:rsidRPr="002106D2">
        <w:rPr>
          <w:rFonts w:ascii="Arial" w:hAnsi="Arial" w:cs="Arial"/>
        </w:rPr>
        <w:t>, supply increases and demand decreases</w:t>
      </w:r>
      <w:r w:rsidR="00E279E9">
        <w:rPr>
          <w:rFonts w:ascii="Arial" w:hAnsi="Arial" w:cs="Arial"/>
          <w:color w:val="000000"/>
        </w:rPr>
        <w:t xml:space="preserve">, </w:t>
      </w:r>
      <w:r w:rsidR="00917375">
        <w:rPr>
          <w:rFonts w:ascii="Arial" w:hAnsi="Arial" w:cs="Arial"/>
          <w:color w:val="000000"/>
        </w:rPr>
        <w:t>but if</w:t>
      </w:r>
      <w:r w:rsidR="00E279E9">
        <w:rPr>
          <w:rFonts w:ascii="Arial" w:hAnsi="Arial" w:cs="Arial"/>
          <w:color w:val="000000"/>
        </w:rPr>
        <w:t xml:space="preserve"> </w:t>
      </w:r>
      <w:r w:rsidR="00E279E9" w:rsidRPr="002106D2">
        <w:rPr>
          <w:rFonts w:ascii="Arial" w:hAnsi="Arial" w:cs="Arial"/>
        </w:rPr>
        <w:t xml:space="preserve">supply decreases in response to a </w:t>
      </w:r>
      <w:r w:rsidR="00A976CC">
        <w:rPr>
          <w:rFonts w:ascii="Arial" w:hAnsi="Arial" w:cs="Arial"/>
        </w:rPr>
        <w:t>reduction</w:t>
      </w:r>
      <w:r w:rsidR="00E279E9">
        <w:rPr>
          <w:rFonts w:ascii="Arial" w:hAnsi="Arial" w:cs="Arial"/>
        </w:rPr>
        <w:t xml:space="preserve"> of the price</w:t>
      </w:r>
      <w:r w:rsidR="00917375">
        <w:rPr>
          <w:rFonts w:ascii="Arial" w:hAnsi="Arial" w:cs="Arial"/>
        </w:rPr>
        <w:t>, demand increase</w:t>
      </w:r>
      <w:r w:rsidR="00E279E9">
        <w:rPr>
          <w:rFonts w:ascii="Arial" w:hAnsi="Arial" w:cs="Arial"/>
        </w:rPr>
        <w:t xml:space="preserve">. </w:t>
      </w:r>
      <w:r w:rsidR="00A75B80" w:rsidRPr="00B222B0">
        <w:rPr>
          <w:rFonts w:ascii="Arial" w:hAnsi="Arial" w:cs="Arial"/>
        </w:rPr>
        <w:t xml:space="preserve"> </w:t>
      </w:r>
      <w:r w:rsidR="00135F07">
        <w:rPr>
          <w:rFonts w:ascii="Arial" w:hAnsi="Arial" w:cs="Arial"/>
        </w:rPr>
        <w:t>In the context of the UK road haulage and courier industries</w:t>
      </w:r>
      <w:r w:rsidR="000841F3">
        <w:rPr>
          <w:rFonts w:ascii="Arial" w:hAnsi="Arial" w:cs="Arial"/>
        </w:rPr>
        <w:t>,</w:t>
      </w:r>
      <w:r w:rsidR="00135F07">
        <w:rPr>
          <w:rFonts w:ascii="Arial" w:hAnsi="Arial" w:cs="Arial"/>
        </w:rPr>
        <w:t xml:space="preserve"> because of the way this market is organized, where a small numbers of big </w:t>
      </w:r>
      <w:r w:rsidR="00135F07">
        <w:rPr>
          <w:rFonts w:ascii="Arial" w:hAnsi="Arial" w:cs="Arial"/>
        </w:rPr>
        <w:lastRenderedPageBreak/>
        <w:t xml:space="preserve">organizations </w:t>
      </w:r>
      <w:r w:rsidR="0014541E">
        <w:rPr>
          <w:rFonts w:ascii="Arial" w:hAnsi="Arial" w:cs="Arial"/>
        </w:rPr>
        <w:t>dominate the market and control the prices</w:t>
      </w:r>
      <w:r w:rsidR="000841F3">
        <w:rPr>
          <w:rFonts w:ascii="Arial" w:hAnsi="Arial" w:cs="Arial"/>
        </w:rPr>
        <w:t>, can be challenging to represent a supply curve</w:t>
      </w:r>
      <w:r w:rsidR="0014541E">
        <w:rPr>
          <w:rFonts w:ascii="Arial" w:hAnsi="Arial" w:cs="Arial"/>
        </w:rPr>
        <w:t xml:space="preserve">. However, we can observe how the quantity of goods supplied can be influenced by the changes in the price. For example, if the price for transportation of some goods increase, then the organizations will try to transport as much as possible. In this circumstances, we can observe an elastic supply curve. If we consider the capability of transportation as a barrier, then the curve can become inelastic. </w:t>
      </w:r>
      <w:r w:rsidR="0017281E">
        <w:rPr>
          <w:rFonts w:ascii="Arial" w:hAnsi="Arial" w:cs="Arial"/>
        </w:rPr>
        <w:t>There can be other factors that can influence the supply chain, such as technological factors and regulatory requirements.</w:t>
      </w:r>
      <w:r w:rsidR="00A976CC">
        <w:rPr>
          <w:rFonts w:ascii="Arial" w:hAnsi="Arial" w:cs="Arial"/>
        </w:rPr>
        <w:t xml:space="preserve"> T</w:t>
      </w:r>
      <w:r w:rsidR="005932BF">
        <w:rPr>
          <w:rFonts w:ascii="Arial" w:hAnsi="Arial" w:cs="Arial"/>
        </w:rPr>
        <w:t xml:space="preserve">he </w:t>
      </w:r>
      <w:r w:rsidR="005932BF" w:rsidRPr="00B222B0">
        <w:rPr>
          <w:rFonts w:ascii="Arial" w:hAnsi="Arial" w:cs="Arial"/>
        </w:rPr>
        <w:t xml:space="preserve">UK Road Haulage &amp; courier industries, by providing better services </w:t>
      </w:r>
      <w:r w:rsidR="005932BF">
        <w:rPr>
          <w:rFonts w:ascii="Arial" w:hAnsi="Arial" w:cs="Arial"/>
        </w:rPr>
        <w:t>they</w:t>
      </w:r>
      <w:r w:rsidR="005932BF" w:rsidRPr="00B222B0">
        <w:rPr>
          <w:rFonts w:ascii="Arial" w:hAnsi="Arial" w:cs="Arial"/>
        </w:rPr>
        <w:t xml:space="preserve"> can make more profit. </w:t>
      </w:r>
      <w:r w:rsidR="00335D0D">
        <w:rPr>
          <w:rFonts w:ascii="Arial" w:hAnsi="Arial" w:cs="Arial"/>
        </w:rPr>
        <w:t>W</w:t>
      </w:r>
      <w:r w:rsidR="005932BF">
        <w:rPr>
          <w:rFonts w:ascii="Arial" w:hAnsi="Arial" w:cs="Arial"/>
        </w:rPr>
        <w:t xml:space="preserve">e can </w:t>
      </w:r>
      <w:r w:rsidR="00A976CC">
        <w:rPr>
          <w:rFonts w:ascii="Arial" w:hAnsi="Arial" w:cs="Arial"/>
        </w:rPr>
        <w:t>use this</w:t>
      </w:r>
      <w:r w:rsidR="005932BF">
        <w:rPr>
          <w:rFonts w:ascii="Arial" w:hAnsi="Arial" w:cs="Arial"/>
        </w:rPr>
        <w:t xml:space="preserve"> </w:t>
      </w:r>
      <w:r w:rsidR="00A976CC">
        <w:rPr>
          <w:rFonts w:ascii="Arial" w:hAnsi="Arial" w:cs="Arial"/>
        </w:rPr>
        <w:t xml:space="preserve">graphic representation </w:t>
      </w:r>
      <w:r w:rsidR="005932BF">
        <w:rPr>
          <w:rFonts w:ascii="Arial" w:hAnsi="Arial" w:cs="Arial"/>
        </w:rPr>
        <w:t xml:space="preserve">to </w:t>
      </w:r>
      <w:r w:rsidR="00A976CC">
        <w:rPr>
          <w:rFonts w:ascii="Arial" w:hAnsi="Arial" w:cs="Arial"/>
        </w:rPr>
        <w:t>explain</w:t>
      </w:r>
      <w:r w:rsidR="005932BF">
        <w:rPr>
          <w:rFonts w:ascii="Arial" w:hAnsi="Arial" w:cs="Arial"/>
        </w:rPr>
        <w:t xml:space="preserve"> how the changes in price can influence the quantity supplied by them. </w:t>
      </w:r>
    </w:p>
    <w:p w14:paraId="06200F15" w14:textId="77777777" w:rsidR="00533D0E" w:rsidRPr="00533D0E" w:rsidRDefault="00533D0E" w:rsidP="00523BE7">
      <w:pPr>
        <w:spacing w:line="360" w:lineRule="auto"/>
        <w:rPr>
          <w:rFonts w:ascii="Times New Roman" w:hAnsi="Times New Roman" w:cs="Times New Roman"/>
          <w:b/>
          <w:color w:val="002060"/>
          <w:u w:val="single"/>
        </w:rPr>
      </w:pPr>
      <w:r w:rsidRPr="00533D0E">
        <w:rPr>
          <w:rFonts w:ascii="Times New Roman" w:hAnsi="Times New Roman" w:cs="Times New Roman"/>
          <w:b/>
          <w:color w:val="002060"/>
          <w:u w:val="single"/>
        </w:rPr>
        <w:t>Curves for the demand and supply curves</w:t>
      </w:r>
    </w:p>
    <w:p w14:paraId="16EF4271" w14:textId="77777777" w:rsidR="00533D0E" w:rsidRPr="00533D0E" w:rsidRDefault="00533D0E" w:rsidP="00523BE7">
      <w:pPr>
        <w:spacing w:line="360" w:lineRule="auto"/>
        <w:rPr>
          <w:rFonts w:ascii="Times New Roman" w:hAnsi="Times New Roman" w:cs="Times New Roman"/>
          <w:color w:val="002060"/>
        </w:rPr>
      </w:pPr>
      <w:r>
        <w:rPr>
          <w:rFonts w:ascii="Times New Roman" w:hAnsi="Times New Roman" w:cs="Times New Roman"/>
          <w:noProof/>
          <w:color w:val="002060"/>
        </w:rPr>
        <w:drawing>
          <wp:inline distT="0" distB="0" distL="0" distR="0" wp14:anchorId="273997B8" wp14:editId="382C02CB">
            <wp:extent cx="3985260" cy="21395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248C16.tmp"/>
                    <pic:cNvPicPr/>
                  </pic:nvPicPr>
                  <pic:blipFill>
                    <a:blip r:embed="rId9">
                      <a:extLst>
                        <a:ext uri="{28A0092B-C50C-407E-A947-70E740481C1C}">
                          <a14:useLocalDpi xmlns:a14="http://schemas.microsoft.com/office/drawing/2010/main" val="0"/>
                        </a:ext>
                      </a:extLst>
                    </a:blip>
                    <a:stretch>
                      <a:fillRect/>
                    </a:stretch>
                  </pic:blipFill>
                  <pic:spPr>
                    <a:xfrm>
                      <a:off x="0" y="0"/>
                      <a:ext cx="4001996" cy="2148508"/>
                    </a:xfrm>
                    <a:prstGeom prst="rect">
                      <a:avLst/>
                    </a:prstGeom>
                  </pic:spPr>
                </pic:pic>
              </a:graphicData>
            </a:graphic>
          </wp:inline>
        </w:drawing>
      </w:r>
    </w:p>
    <w:p w14:paraId="4090E12E" w14:textId="301E1EF7" w:rsidR="00533D0E" w:rsidRPr="005932BF" w:rsidRDefault="00186284" w:rsidP="005932BF">
      <w:pPr>
        <w:pStyle w:val="Standard"/>
        <w:spacing w:line="360" w:lineRule="auto"/>
        <w:jc w:val="center"/>
        <w:rPr>
          <w:rFonts w:ascii="Times New Roman" w:hAnsi="Times New Roman" w:cs="Times New Roman"/>
          <w:bCs/>
          <w:i/>
          <w:u w:val="single"/>
        </w:rPr>
      </w:pPr>
      <w:r>
        <w:rPr>
          <w:rFonts w:ascii="Times New Roman" w:hAnsi="Times New Roman" w:cs="Times New Roman"/>
          <w:bCs/>
          <w:i/>
          <w:u w:val="single"/>
          <w:lang w:val="en-US"/>
        </w:rPr>
        <w:t xml:space="preserve">FIGURE 2. </w:t>
      </w:r>
      <w:r w:rsidR="00533D0E" w:rsidRPr="00533D0E">
        <w:rPr>
          <w:rFonts w:ascii="Times New Roman" w:hAnsi="Times New Roman" w:cs="Times New Roman"/>
          <w:bCs/>
          <w:i/>
          <w:u w:val="single"/>
        </w:rPr>
        <w:t xml:space="preserve">(Source- online through the link </w:t>
      </w:r>
      <w:hyperlink r:id="rId10" w:history="1">
        <w:r w:rsidR="00533D0E" w:rsidRPr="00533D0E">
          <w:rPr>
            <w:rStyle w:val="Hyperlink"/>
            <w:rFonts w:ascii="Times New Roman" w:hAnsi="Times New Roman" w:cs="Times New Roman"/>
            <w:bCs/>
            <w:i/>
          </w:rPr>
          <w:t>https://articles.outlier.org/5-things-that-shift-a-demand-curve</w:t>
        </w:r>
      </w:hyperlink>
      <w:r w:rsidR="00533D0E" w:rsidRPr="00533D0E">
        <w:rPr>
          <w:rFonts w:ascii="Times New Roman" w:hAnsi="Times New Roman" w:cs="Times New Roman"/>
          <w:bCs/>
          <w:i/>
          <w:u w:val="single"/>
        </w:rPr>
        <w:t xml:space="preserve"> )</w:t>
      </w:r>
    </w:p>
    <w:p w14:paraId="111B65F9" w14:textId="4AE5002E" w:rsidR="00533D0E" w:rsidRPr="00B222B0" w:rsidRDefault="00533D0E" w:rsidP="00B222B0">
      <w:pPr>
        <w:pStyle w:val="Standard"/>
        <w:spacing w:line="360" w:lineRule="auto"/>
        <w:jc w:val="both"/>
        <w:rPr>
          <w:rFonts w:ascii="Arial" w:hAnsi="Arial" w:cs="Arial"/>
          <w:bCs/>
          <w:sz w:val="22"/>
          <w:szCs w:val="22"/>
        </w:rPr>
      </w:pPr>
      <w:r w:rsidRPr="00B222B0">
        <w:rPr>
          <w:rFonts w:ascii="Arial" w:hAnsi="Arial" w:cs="Arial"/>
          <w:bCs/>
          <w:sz w:val="22"/>
          <w:szCs w:val="22"/>
        </w:rPr>
        <w:t xml:space="preserve">When the price of the freight increases then the demand of the services will be mitigated as the consumers will shift to some other option and vice versa. Simultaneously the supply of the services is impacting due to the rise in prices, supplied quantity will </w:t>
      </w:r>
      <w:r w:rsidR="00216CB3">
        <w:rPr>
          <w:rFonts w:ascii="Arial" w:hAnsi="Arial" w:cs="Arial"/>
          <w:bCs/>
          <w:sz w:val="22"/>
          <w:szCs w:val="22"/>
        </w:rPr>
        <w:t>go</w:t>
      </w:r>
      <w:r w:rsidRPr="00B222B0">
        <w:rPr>
          <w:rFonts w:ascii="Arial" w:hAnsi="Arial" w:cs="Arial"/>
          <w:bCs/>
          <w:sz w:val="22"/>
          <w:szCs w:val="22"/>
        </w:rPr>
        <w:t xml:space="preserve"> upward in the slope and on the other hand if the price decreases, the willingness of the </w:t>
      </w:r>
      <w:r w:rsidR="00216CB3">
        <w:rPr>
          <w:rFonts w:ascii="Arial" w:hAnsi="Arial" w:cs="Arial"/>
          <w:bCs/>
          <w:sz w:val="22"/>
          <w:szCs w:val="22"/>
        </w:rPr>
        <w:t>transporters</w:t>
      </w:r>
      <w:r w:rsidRPr="00B222B0">
        <w:rPr>
          <w:rFonts w:ascii="Arial" w:hAnsi="Arial" w:cs="Arial"/>
          <w:bCs/>
          <w:sz w:val="22"/>
          <w:szCs w:val="22"/>
        </w:rPr>
        <w:t xml:space="preserve"> will</w:t>
      </w:r>
      <w:r w:rsidR="00216CB3">
        <w:rPr>
          <w:rFonts w:ascii="Arial" w:hAnsi="Arial" w:cs="Arial"/>
          <w:bCs/>
          <w:sz w:val="22"/>
          <w:szCs w:val="22"/>
        </w:rPr>
        <w:t xml:space="preserve"> </w:t>
      </w:r>
      <w:r w:rsidRPr="00B222B0">
        <w:rPr>
          <w:rFonts w:ascii="Arial" w:hAnsi="Arial" w:cs="Arial"/>
          <w:bCs/>
          <w:sz w:val="22"/>
          <w:szCs w:val="22"/>
        </w:rPr>
        <w:t>decrease.</w:t>
      </w:r>
    </w:p>
    <w:p w14:paraId="628954D5" w14:textId="77777777" w:rsidR="00537BD8" w:rsidRDefault="00537BD8" w:rsidP="00B222B0">
      <w:pPr>
        <w:pStyle w:val="Standard"/>
        <w:spacing w:line="360" w:lineRule="auto"/>
        <w:jc w:val="both"/>
        <w:rPr>
          <w:rFonts w:ascii="Arial" w:hAnsi="Arial" w:cs="Arial"/>
          <w:b/>
          <w:bCs/>
          <w:sz w:val="22"/>
          <w:szCs w:val="22"/>
        </w:rPr>
      </w:pPr>
    </w:p>
    <w:p w14:paraId="7597C6D2" w14:textId="77777777" w:rsidR="00B73989" w:rsidRDefault="00A75B80" w:rsidP="00B222B0">
      <w:pPr>
        <w:pStyle w:val="Standard"/>
        <w:spacing w:line="360" w:lineRule="auto"/>
        <w:jc w:val="both"/>
        <w:rPr>
          <w:rFonts w:ascii="Arial" w:hAnsi="Arial" w:cs="Arial"/>
          <w:b/>
          <w:bCs/>
          <w:sz w:val="22"/>
          <w:szCs w:val="22"/>
        </w:rPr>
      </w:pPr>
      <w:r w:rsidRPr="00B222B0">
        <w:rPr>
          <w:rFonts w:ascii="Arial" w:hAnsi="Arial" w:cs="Arial"/>
          <w:b/>
          <w:bCs/>
          <w:sz w:val="22"/>
          <w:szCs w:val="22"/>
        </w:rPr>
        <w:t>Business environment</w:t>
      </w:r>
      <w:r w:rsidR="00B73989">
        <w:rPr>
          <w:rFonts w:ascii="Arial" w:hAnsi="Arial" w:cs="Arial"/>
          <w:b/>
          <w:bCs/>
          <w:sz w:val="22"/>
          <w:szCs w:val="22"/>
        </w:rPr>
        <w:t>.</w:t>
      </w:r>
    </w:p>
    <w:p w14:paraId="7F14EA52" w14:textId="3FB7DE4C" w:rsidR="00A75B80" w:rsidRPr="006954CB"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t xml:space="preserve"> </w:t>
      </w:r>
      <w:r w:rsidR="00B73989">
        <w:rPr>
          <w:rFonts w:ascii="Arial" w:hAnsi="Arial" w:cs="Arial"/>
          <w:sz w:val="22"/>
          <w:szCs w:val="22"/>
        </w:rPr>
        <w:t>In the context of UK Road haulage and courier industries, we are going to analyse the business environment impacted by the four dimensions: political, economic, social cultural and technological (Sloman et. Al., 2019)</w:t>
      </w:r>
      <w:r w:rsidR="000D27BF">
        <w:rPr>
          <w:rFonts w:ascii="Arial" w:hAnsi="Arial" w:cs="Arial"/>
          <w:sz w:val="22"/>
          <w:szCs w:val="22"/>
        </w:rPr>
        <w:t>, and also legal.</w:t>
      </w:r>
      <w:r w:rsidR="00B73989">
        <w:rPr>
          <w:rFonts w:ascii="Arial" w:hAnsi="Arial" w:cs="Arial"/>
          <w:sz w:val="22"/>
          <w:szCs w:val="22"/>
        </w:rPr>
        <w:t xml:space="preserve"> </w:t>
      </w:r>
      <w:r w:rsidR="00336B48">
        <w:rPr>
          <w:rFonts w:ascii="Arial" w:hAnsi="Arial" w:cs="Arial"/>
          <w:sz w:val="22"/>
          <w:szCs w:val="22"/>
        </w:rPr>
        <w:t>We can conclude that the b</w:t>
      </w:r>
      <w:r w:rsidRPr="00B222B0">
        <w:rPr>
          <w:rFonts w:ascii="Arial" w:hAnsi="Arial" w:cs="Arial"/>
          <w:sz w:val="22"/>
          <w:szCs w:val="22"/>
        </w:rPr>
        <w:t xml:space="preserve">usiness environment is the </w:t>
      </w:r>
      <w:r w:rsidR="00336B48">
        <w:rPr>
          <w:rFonts w:ascii="Arial" w:hAnsi="Arial" w:cs="Arial"/>
          <w:sz w:val="22"/>
          <w:szCs w:val="22"/>
        </w:rPr>
        <w:t>result of the influence</w:t>
      </w:r>
      <w:r w:rsidRPr="00B222B0">
        <w:rPr>
          <w:rFonts w:ascii="Arial" w:hAnsi="Arial" w:cs="Arial"/>
          <w:sz w:val="22"/>
          <w:szCs w:val="22"/>
        </w:rPr>
        <w:t xml:space="preserve"> of all </w:t>
      </w:r>
      <w:r w:rsidR="00336B48">
        <w:rPr>
          <w:rFonts w:ascii="Arial" w:hAnsi="Arial" w:cs="Arial"/>
          <w:sz w:val="22"/>
          <w:szCs w:val="22"/>
        </w:rPr>
        <w:t>this</w:t>
      </w:r>
      <w:r w:rsidRPr="00B222B0">
        <w:rPr>
          <w:rFonts w:ascii="Arial" w:hAnsi="Arial" w:cs="Arial"/>
          <w:sz w:val="22"/>
          <w:szCs w:val="22"/>
        </w:rPr>
        <w:t xml:space="preserve"> factors internal </w:t>
      </w:r>
      <w:r w:rsidR="00336B48">
        <w:rPr>
          <w:rFonts w:ascii="Arial" w:hAnsi="Arial" w:cs="Arial"/>
          <w:sz w:val="22"/>
          <w:szCs w:val="22"/>
        </w:rPr>
        <w:t>and external,</w:t>
      </w:r>
      <w:r w:rsidRPr="00B222B0">
        <w:rPr>
          <w:rFonts w:ascii="Arial" w:hAnsi="Arial" w:cs="Arial"/>
          <w:sz w:val="22"/>
          <w:szCs w:val="22"/>
        </w:rPr>
        <w:t xml:space="preserve"> </w:t>
      </w:r>
      <w:r w:rsidR="00336B48">
        <w:rPr>
          <w:rFonts w:ascii="Arial" w:hAnsi="Arial" w:cs="Arial"/>
          <w:sz w:val="22"/>
          <w:szCs w:val="22"/>
        </w:rPr>
        <w:t>over</w:t>
      </w:r>
      <w:r w:rsidRPr="00B222B0">
        <w:rPr>
          <w:rFonts w:ascii="Arial" w:hAnsi="Arial" w:cs="Arial"/>
          <w:sz w:val="22"/>
          <w:szCs w:val="22"/>
        </w:rPr>
        <w:t xml:space="preserve"> the suppliers, customer’s needs, supply and demand, employment, management, social trends, economic </w:t>
      </w:r>
      <w:r w:rsidRPr="00B222B0">
        <w:rPr>
          <w:rFonts w:ascii="Arial" w:hAnsi="Arial" w:cs="Arial"/>
          <w:sz w:val="22"/>
          <w:szCs w:val="22"/>
        </w:rPr>
        <w:lastRenderedPageBreak/>
        <w:t xml:space="preserve">changes and market trends. </w:t>
      </w:r>
      <w:r w:rsidR="006E51E4">
        <w:rPr>
          <w:rFonts w:ascii="Arial" w:hAnsi="Arial" w:cs="Arial"/>
          <w:sz w:val="22"/>
          <w:szCs w:val="22"/>
        </w:rPr>
        <w:t>By understanding the b</w:t>
      </w:r>
      <w:r w:rsidRPr="00B222B0">
        <w:rPr>
          <w:rFonts w:ascii="Arial" w:hAnsi="Arial" w:cs="Arial"/>
          <w:sz w:val="22"/>
          <w:szCs w:val="22"/>
        </w:rPr>
        <w:t>usiness environment helps to analys</w:t>
      </w:r>
      <w:r w:rsidR="006E51E4">
        <w:rPr>
          <w:rFonts w:ascii="Arial" w:hAnsi="Arial" w:cs="Arial"/>
          <w:sz w:val="22"/>
          <w:szCs w:val="22"/>
        </w:rPr>
        <w:t>e and</w:t>
      </w:r>
      <w:r w:rsidRPr="00B222B0">
        <w:rPr>
          <w:rFonts w:ascii="Arial" w:hAnsi="Arial" w:cs="Arial"/>
          <w:sz w:val="22"/>
          <w:szCs w:val="22"/>
        </w:rPr>
        <w:t xml:space="preserve"> measure the business opportunities, </w:t>
      </w:r>
      <w:r w:rsidR="00121E1D">
        <w:rPr>
          <w:rFonts w:ascii="Arial" w:hAnsi="Arial" w:cs="Arial"/>
          <w:sz w:val="22"/>
          <w:szCs w:val="22"/>
        </w:rPr>
        <w:t>plan its activity</w:t>
      </w:r>
      <w:r w:rsidRPr="00B222B0">
        <w:rPr>
          <w:rFonts w:ascii="Arial" w:hAnsi="Arial" w:cs="Arial"/>
          <w:sz w:val="22"/>
          <w:szCs w:val="22"/>
        </w:rPr>
        <w:t xml:space="preserve"> </w:t>
      </w:r>
      <w:r w:rsidR="00EA2264">
        <w:rPr>
          <w:rFonts w:ascii="Arial" w:hAnsi="Arial" w:cs="Arial"/>
          <w:sz w:val="22"/>
          <w:szCs w:val="22"/>
        </w:rPr>
        <w:t>in order to</w:t>
      </w:r>
      <w:r w:rsidRPr="00B222B0">
        <w:rPr>
          <w:rFonts w:ascii="Arial" w:hAnsi="Arial" w:cs="Arial"/>
          <w:sz w:val="22"/>
          <w:szCs w:val="22"/>
        </w:rPr>
        <w:t xml:space="preserve"> </w:t>
      </w:r>
      <w:r w:rsidR="00EA2264" w:rsidRPr="00B222B0">
        <w:rPr>
          <w:rFonts w:ascii="Arial" w:hAnsi="Arial" w:cs="Arial"/>
          <w:sz w:val="22"/>
          <w:szCs w:val="22"/>
        </w:rPr>
        <w:t>increase</w:t>
      </w:r>
      <w:r w:rsidRPr="00B222B0">
        <w:rPr>
          <w:rFonts w:ascii="Arial" w:hAnsi="Arial" w:cs="Arial"/>
          <w:sz w:val="22"/>
          <w:szCs w:val="22"/>
        </w:rPr>
        <w:t xml:space="preserve"> </w:t>
      </w:r>
      <w:r w:rsidR="00EA2264">
        <w:rPr>
          <w:rFonts w:ascii="Arial" w:hAnsi="Arial" w:cs="Arial"/>
          <w:sz w:val="22"/>
          <w:szCs w:val="22"/>
        </w:rPr>
        <w:t>the</w:t>
      </w:r>
      <w:r w:rsidRPr="00B222B0">
        <w:rPr>
          <w:rFonts w:ascii="Arial" w:hAnsi="Arial" w:cs="Arial"/>
          <w:sz w:val="22"/>
          <w:szCs w:val="22"/>
        </w:rPr>
        <w:t xml:space="preserve"> performance</w:t>
      </w:r>
      <w:r w:rsidR="00EA2264">
        <w:rPr>
          <w:rFonts w:ascii="Arial" w:hAnsi="Arial" w:cs="Arial"/>
          <w:sz w:val="22"/>
          <w:szCs w:val="22"/>
        </w:rPr>
        <w:t xml:space="preserve"> and</w:t>
      </w:r>
      <w:r w:rsidRPr="00B222B0">
        <w:rPr>
          <w:rFonts w:ascii="Arial" w:hAnsi="Arial" w:cs="Arial"/>
          <w:sz w:val="22"/>
          <w:szCs w:val="22"/>
        </w:rPr>
        <w:t xml:space="preserve"> profitability</w:t>
      </w:r>
      <w:r w:rsidR="00EA2264">
        <w:rPr>
          <w:rFonts w:ascii="Arial" w:hAnsi="Arial" w:cs="Arial"/>
          <w:sz w:val="22"/>
          <w:szCs w:val="22"/>
        </w:rPr>
        <w:t>,</w:t>
      </w:r>
      <w:r w:rsidRPr="00B222B0">
        <w:rPr>
          <w:rFonts w:ascii="Arial" w:hAnsi="Arial" w:cs="Arial"/>
          <w:sz w:val="22"/>
          <w:szCs w:val="22"/>
        </w:rPr>
        <w:t xml:space="preserve"> and </w:t>
      </w:r>
      <w:r w:rsidR="00EA2264">
        <w:rPr>
          <w:rFonts w:ascii="Arial" w:hAnsi="Arial" w:cs="Arial"/>
          <w:sz w:val="22"/>
          <w:szCs w:val="22"/>
        </w:rPr>
        <w:t>in consequence help to the development -</w:t>
      </w:r>
      <w:r w:rsidRPr="00B222B0">
        <w:rPr>
          <w:rFonts w:ascii="Arial" w:hAnsi="Arial" w:cs="Arial"/>
          <w:sz w:val="22"/>
          <w:szCs w:val="22"/>
        </w:rPr>
        <w:t xml:space="preserve"> growth of the business. The business environment i</w:t>
      </w:r>
      <w:r w:rsidR="00F30E8A">
        <w:rPr>
          <w:rFonts w:ascii="Arial" w:hAnsi="Arial" w:cs="Arial"/>
          <w:sz w:val="22"/>
          <w:szCs w:val="22"/>
        </w:rPr>
        <w:t>t is the space within all the organisations perform their activity and</w:t>
      </w:r>
      <w:r w:rsidRPr="00B222B0">
        <w:rPr>
          <w:rFonts w:ascii="Arial" w:hAnsi="Arial" w:cs="Arial"/>
          <w:sz w:val="22"/>
          <w:szCs w:val="22"/>
        </w:rPr>
        <w:t xml:space="preserve"> helps to make an organisation </w:t>
      </w:r>
      <w:r w:rsidR="007526E2">
        <w:rPr>
          <w:rFonts w:ascii="Arial" w:hAnsi="Arial" w:cs="Arial"/>
          <w:sz w:val="22"/>
          <w:szCs w:val="22"/>
        </w:rPr>
        <w:t xml:space="preserve">to </w:t>
      </w:r>
      <w:r w:rsidRPr="00B222B0">
        <w:rPr>
          <w:rFonts w:ascii="Arial" w:hAnsi="Arial" w:cs="Arial"/>
          <w:sz w:val="22"/>
          <w:szCs w:val="22"/>
        </w:rPr>
        <w:t xml:space="preserve">proceed competitive. It is </w:t>
      </w:r>
      <w:r w:rsidR="004A3688">
        <w:rPr>
          <w:rFonts w:ascii="Arial" w:hAnsi="Arial" w:cs="Arial"/>
          <w:sz w:val="22"/>
          <w:szCs w:val="22"/>
        </w:rPr>
        <w:t xml:space="preserve">by </w:t>
      </w:r>
      <w:r w:rsidRPr="00B222B0">
        <w:rPr>
          <w:rFonts w:ascii="Arial" w:hAnsi="Arial" w:cs="Arial"/>
          <w:sz w:val="22"/>
          <w:szCs w:val="22"/>
        </w:rPr>
        <w:t>analysi</w:t>
      </w:r>
      <w:r w:rsidR="004A3688">
        <w:rPr>
          <w:rFonts w:ascii="Arial" w:hAnsi="Arial" w:cs="Arial"/>
          <w:sz w:val="22"/>
          <w:szCs w:val="22"/>
        </w:rPr>
        <w:t>ng</w:t>
      </w:r>
      <w:r w:rsidRPr="00B222B0">
        <w:rPr>
          <w:rFonts w:ascii="Arial" w:hAnsi="Arial" w:cs="Arial"/>
          <w:sz w:val="22"/>
          <w:szCs w:val="22"/>
        </w:rPr>
        <w:t xml:space="preserve"> or identifying their small and large competitors helps </w:t>
      </w:r>
      <w:r w:rsidR="004A3688">
        <w:rPr>
          <w:rFonts w:ascii="Arial" w:hAnsi="Arial" w:cs="Arial"/>
          <w:sz w:val="22"/>
          <w:szCs w:val="22"/>
        </w:rPr>
        <w:t>with</w:t>
      </w:r>
      <w:r w:rsidRPr="00B222B0">
        <w:rPr>
          <w:rFonts w:ascii="Arial" w:hAnsi="Arial" w:cs="Arial"/>
          <w:sz w:val="22"/>
          <w:szCs w:val="22"/>
        </w:rPr>
        <w:t xml:space="preserve"> the understanding </w:t>
      </w:r>
      <w:r w:rsidR="004A3688">
        <w:rPr>
          <w:rFonts w:ascii="Arial" w:hAnsi="Arial" w:cs="Arial"/>
          <w:sz w:val="22"/>
          <w:szCs w:val="22"/>
        </w:rPr>
        <w:t xml:space="preserve">of </w:t>
      </w:r>
      <w:r w:rsidRPr="00B222B0">
        <w:rPr>
          <w:rFonts w:ascii="Arial" w:hAnsi="Arial" w:cs="Arial"/>
          <w:sz w:val="22"/>
          <w:szCs w:val="22"/>
        </w:rPr>
        <w:t>the business environment</w:t>
      </w:r>
      <w:r w:rsidR="00D349BB">
        <w:rPr>
          <w:rFonts w:ascii="Arial" w:hAnsi="Arial" w:cs="Arial"/>
          <w:sz w:val="22"/>
          <w:szCs w:val="22"/>
        </w:rPr>
        <w:t xml:space="preserve"> and planning of their actions. </w:t>
      </w:r>
    </w:p>
    <w:p w14:paraId="606E579B" w14:textId="36FFB53E" w:rsidR="00A75B80" w:rsidRPr="00B222B0" w:rsidRDefault="006954CB" w:rsidP="000E6F2D">
      <w:pPr>
        <w:pStyle w:val="Standard"/>
        <w:spacing w:line="360" w:lineRule="auto"/>
        <w:jc w:val="both"/>
        <w:rPr>
          <w:rFonts w:ascii="Arial" w:hAnsi="Arial" w:cs="Arial"/>
          <w:sz w:val="22"/>
          <w:szCs w:val="22"/>
        </w:rPr>
      </w:pPr>
      <w:r>
        <w:rPr>
          <w:rFonts w:ascii="Arial" w:hAnsi="Arial" w:cs="Arial"/>
          <w:b/>
          <w:bCs/>
          <w:sz w:val="22"/>
          <w:szCs w:val="22"/>
        </w:rPr>
        <w:t xml:space="preserve">The </w:t>
      </w:r>
      <w:r w:rsidR="00A75B80" w:rsidRPr="00B222B0">
        <w:rPr>
          <w:rFonts w:ascii="Arial" w:hAnsi="Arial" w:cs="Arial"/>
          <w:b/>
          <w:bCs/>
          <w:sz w:val="22"/>
          <w:szCs w:val="22"/>
        </w:rPr>
        <w:t xml:space="preserve">Economic environment - </w:t>
      </w:r>
      <w:r w:rsidR="00A75B80" w:rsidRPr="00B222B0">
        <w:rPr>
          <w:rFonts w:ascii="Arial" w:hAnsi="Arial" w:cs="Arial"/>
          <w:sz w:val="22"/>
          <w:szCs w:val="22"/>
        </w:rPr>
        <w:t xml:space="preserve"> All the feature</w:t>
      </w:r>
      <w:r>
        <w:rPr>
          <w:rFonts w:ascii="Arial" w:hAnsi="Arial" w:cs="Arial"/>
          <w:sz w:val="22"/>
          <w:szCs w:val="22"/>
        </w:rPr>
        <w:t>s</w:t>
      </w:r>
      <w:r w:rsidR="00A75B80" w:rsidRPr="00B222B0">
        <w:rPr>
          <w:rFonts w:ascii="Arial" w:hAnsi="Arial" w:cs="Arial"/>
          <w:sz w:val="22"/>
          <w:szCs w:val="22"/>
        </w:rPr>
        <w:t xml:space="preserve"> of the global and local </w:t>
      </w:r>
      <w:r>
        <w:rPr>
          <w:rFonts w:ascii="Arial" w:hAnsi="Arial" w:cs="Arial"/>
          <w:sz w:val="22"/>
          <w:szCs w:val="22"/>
        </w:rPr>
        <w:t xml:space="preserve">economic </w:t>
      </w:r>
      <w:r w:rsidR="00A75B80" w:rsidRPr="00B222B0">
        <w:rPr>
          <w:rFonts w:ascii="Arial" w:hAnsi="Arial" w:cs="Arial"/>
          <w:sz w:val="22"/>
          <w:szCs w:val="22"/>
        </w:rPr>
        <w:t xml:space="preserve">environment </w:t>
      </w:r>
      <w:r>
        <w:rPr>
          <w:rFonts w:ascii="Arial" w:hAnsi="Arial" w:cs="Arial"/>
          <w:sz w:val="22"/>
          <w:szCs w:val="22"/>
        </w:rPr>
        <w:t>have an impact on the</w:t>
      </w:r>
      <w:r w:rsidR="00A75B80" w:rsidRPr="00B222B0">
        <w:rPr>
          <w:rFonts w:ascii="Arial" w:hAnsi="Arial" w:cs="Arial"/>
          <w:sz w:val="22"/>
          <w:szCs w:val="22"/>
        </w:rPr>
        <w:t xml:space="preserve"> organisation and their operations</w:t>
      </w:r>
      <w:r>
        <w:rPr>
          <w:rFonts w:ascii="Arial" w:hAnsi="Arial" w:cs="Arial"/>
          <w:sz w:val="22"/>
          <w:szCs w:val="22"/>
        </w:rPr>
        <w:t xml:space="preserve"> </w:t>
      </w:r>
      <w:r w:rsidR="00020B56" w:rsidRPr="00B222B0">
        <w:rPr>
          <w:rFonts w:ascii="Arial" w:hAnsi="Arial" w:cs="Arial"/>
          <w:sz w:val="22"/>
          <w:szCs w:val="22"/>
        </w:rPr>
        <w:t>(Hemmati and et.al., 2020)</w:t>
      </w:r>
      <w:r w:rsidR="00A75B80" w:rsidRPr="00B222B0">
        <w:rPr>
          <w:rFonts w:ascii="Arial" w:hAnsi="Arial" w:cs="Arial"/>
          <w:sz w:val="22"/>
          <w:szCs w:val="22"/>
        </w:rPr>
        <w:t>.</w:t>
      </w:r>
      <w:r w:rsidR="00122346">
        <w:rPr>
          <w:rFonts w:ascii="Arial" w:hAnsi="Arial" w:cs="Arial"/>
          <w:sz w:val="22"/>
          <w:szCs w:val="22"/>
        </w:rPr>
        <w:t xml:space="preserve"> </w:t>
      </w:r>
      <w:r w:rsidR="00441E1C">
        <w:rPr>
          <w:rFonts w:ascii="Arial" w:hAnsi="Arial" w:cs="Arial"/>
          <w:sz w:val="22"/>
          <w:szCs w:val="22"/>
        </w:rPr>
        <w:t>For example in our case, when the economy grows, the transportation sector plays a very important role by helping to move all sorts of goods from food, clothes, machineries or correspondence</w:t>
      </w:r>
      <w:r w:rsidR="006D6F47">
        <w:rPr>
          <w:rFonts w:ascii="Arial" w:hAnsi="Arial" w:cs="Arial"/>
          <w:sz w:val="22"/>
          <w:szCs w:val="22"/>
        </w:rPr>
        <w:t xml:space="preserve"> around the country or outside,</w:t>
      </w:r>
      <w:r w:rsidR="00441E1C">
        <w:rPr>
          <w:rFonts w:ascii="Arial" w:hAnsi="Arial" w:cs="Arial"/>
          <w:sz w:val="22"/>
          <w:szCs w:val="22"/>
        </w:rPr>
        <w:t xml:space="preserve"> which can be translate in the demand increase of transportation services. </w:t>
      </w:r>
    </w:p>
    <w:p w14:paraId="0423AD0E" w14:textId="012EA791" w:rsidR="00A75B80" w:rsidRPr="00B222B0"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t xml:space="preserve">Political environment - </w:t>
      </w:r>
      <w:r w:rsidRPr="00B222B0">
        <w:rPr>
          <w:rFonts w:ascii="Arial" w:hAnsi="Arial" w:cs="Arial"/>
          <w:sz w:val="22"/>
          <w:szCs w:val="22"/>
        </w:rPr>
        <w:t xml:space="preserve"> </w:t>
      </w:r>
      <w:r w:rsidR="006441E2">
        <w:rPr>
          <w:rFonts w:ascii="Arial" w:hAnsi="Arial" w:cs="Arial"/>
          <w:sz w:val="22"/>
          <w:szCs w:val="22"/>
        </w:rPr>
        <w:t>T</w:t>
      </w:r>
      <w:r w:rsidRPr="00B222B0">
        <w:rPr>
          <w:rFonts w:ascii="Arial" w:hAnsi="Arial" w:cs="Arial"/>
          <w:sz w:val="22"/>
          <w:szCs w:val="22"/>
        </w:rPr>
        <w:t>he political conditions</w:t>
      </w:r>
      <w:r w:rsidR="006441E2">
        <w:rPr>
          <w:rFonts w:ascii="Arial" w:hAnsi="Arial" w:cs="Arial"/>
          <w:sz w:val="22"/>
          <w:szCs w:val="22"/>
        </w:rPr>
        <w:t xml:space="preserve"> are influencing the stability of the business environment and </w:t>
      </w:r>
      <w:r w:rsidR="0095081B">
        <w:rPr>
          <w:rFonts w:ascii="Arial" w:hAnsi="Arial" w:cs="Arial"/>
          <w:sz w:val="22"/>
          <w:szCs w:val="22"/>
        </w:rPr>
        <w:t>also</w:t>
      </w:r>
      <w:r w:rsidR="006441E2">
        <w:rPr>
          <w:rFonts w:ascii="Arial" w:hAnsi="Arial" w:cs="Arial"/>
          <w:sz w:val="22"/>
          <w:szCs w:val="22"/>
        </w:rPr>
        <w:t>, influences the activities of the organisations. We can remember here how the economic environment has been affected by the Brexit</w:t>
      </w:r>
      <w:r w:rsidR="008F56C3">
        <w:rPr>
          <w:rFonts w:ascii="Arial" w:hAnsi="Arial" w:cs="Arial"/>
          <w:sz w:val="22"/>
          <w:szCs w:val="22"/>
        </w:rPr>
        <w:t xml:space="preserve"> rising new challenges for this sector</w:t>
      </w:r>
      <w:r w:rsidR="00587D1C">
        <w:rPr>
          <w:rFonts w:ascii="Arial" w:hAnsi="Arial" w:cs="Arial"/>
          <w:sz w:val="22"/>
          <w:szCs w:val="22"/>
        </w:rPr>
        <w:t xml:space="preserve"> and</w:t>
      </w:r>
      <w:r w:rsidR="006441E2">
        <w:rPr>
          <w:rFonts w:ascii="Arial" w:hAnsi="Arial" w:cs="Arial"/>
          <w:sz w:val="22"/>
          <w:szCs w:val="22"/>
        </w:rPr>
        <w:t xml:space="preserve"> impacted the activity of th</w:t>
      </w:r>
      <w:r w:rsidR="0095081B">
        <w:rPr>
          <w:rFonts w:ascii="Arial" w:hAnsi="Arial" w:cs="Arial"/>
          <w:sz w:val="22"/>
          <w:szCs w:val="22"/>
        </w:rPr>
        <w:t>is organisations</w:t>
      </w:r>
      <w:r w:rsidR="004849AB">
        <w:rPr>
          <w:rFonts w:ascii="Arial" w:hAnsi="Arial" w:cs="Arial"/>
          <w:sz w:val="22"/>
          <w:szCs w:val="22"/>
        </w:rPr>
        <w:t xml:space="preserve"> (OPUS, 2022)</w:t>
      </w:r>
      <w:r w:rsidR="0095081B">
        <w:rPr>
          <w:rFonts w:ascii="Arial" w:hAnsi="Arial" w:cs="Arial"/>
          <w:sz w:val="22"/>
          <w:szCs w:val="22"/>
        </w:rPr>
        <w:t xml:space="preserve">. </w:t>
      </w:r>
    </w:p>
    <w:p w14:paraId="67B29A18" w14:textId="5ADED7E0" w:rsidR="00A75B80" w:rsidRPr="00B222B0"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t xml:space="preserve">Social environment – </w:t>
      </w:r>
      <w:r w:rsidRPr="00B222B0">
        <w:rPr>
          <w:rFonts w:ascii="Arial" w:hAnsi="Arial" w:cs="Arial"/>
          <w:sz w:val="22"/>
          <w:szCs w:val="22"/>
        </w:rPr>
        <w:t xml:space="preserve"> I</w:t>
      </w:r>
      <w:r w:rsidR="0022191F">
        <w:rPr>
          <w:rFonts w:ascii="Arial" w:hAnsi="Arial" w:cs="Arial"/>
          <w:sz w:val="22"/>
          <w:szCs w:val="22"/>
        </w:rPr>
        <w:t xml:space="preserve">t </w:t>
      </w:r>
      <w:r w:rsidRPr="00B222B0">
        <w:rPr>
          <w:rFonts w:ascii="Arial" w:hAnsi="Arial" w:cs="Arial"/>
          <w:sz w:val="22"/>
          <w:szCs w:val="22"/>
        </w:rPr>
        <w:t xml:space="preserve">refers </w:t>
      </w:r>
      <w:r w:rsidR="0022191F">
        <w:rPr>
          <w:rFonts w:ascii="Arial" w:hAnsi="Arial" w:cs="Arial"/>
          <w:sz w:val="22"/>
          <w:szCs w:val="22"/>
        </w:rPr>
        <w:t>to</w:t>
      </w:r>
      <w:r w:rsidRPr="00B222B0">
        <w:rPr>
          <w:rFonts w:ascii="Arial" w:hAnsi="Arial" w:cs="Arial"/>
          <w:sz w:val="22"/>
          <w:szCs w:val="22"/>
        </w:rPr>
        <w:t xml:space="preserve"> the social context and social environment in which population </w:t>
      </w:r>
      <w:r w:rsidR="0022191F">
        <w:rPr>
          <w:rFonts w:ascii="Arial" w:hAnsi="Arial" w:cs="Arial"/>
          <w:sz w:val="22"/>
          <w:szCs w:val="22"/>
        </w:rPr>
        <w:t>is</w:t>
      </w:r>
      <w:r w:rsidRPr="00B222B0">
        <w:rPr>
          <w:rFonts w:ascii="Arial" w:hAnsi="Arial" w:cs="Arial"/>
          <w:sz w:val="22"/>
          <w:szCs w:val="22"/>
        </w:rPr>
        <w:t xml:space="preserve"> living</w:t>
      </w:r>
      <w:r w:rsidR="00D37AF0">
        <w:rPr>
          <w:rFonts w:ascii="Arial" w:hAnsi="Arial" w:cs="Arial"/>
          <w:sz w:val="22"/>
          <w:szCs w:val="22"/>
        </w:rPr>
        <w:t xml:space="preserve"> and the economy is running</w:t>
      </w:r>
      <w:r w:rsidRPr="00B222B0">
        <w:rPr>
          <w:rFonts w:ascii="Arial" w:hAnsi="Arial" w:cs="Arial"/>
          <w:sz w:val="22"/>
          <w:szCs w:val="22"/>
        </w:rPr>
        <w:t>.</w:t>
      </w:r>
      <w:r w:rsidR="0022191F">
        <w:rPr>
          <w:rFonts w:ascii="Arial" w:hAnsi="Arial" w:cs="Arial"/>
          <w:sz w:val="22"/>
          <w:szCs w:val="22"/>
        </w:rPr>
        <w:t xml:space="preserve"> For example</w:t>
      </w:r>
      <w:r w:rsidR="00D37AF0">
        <w:rPr>
          <w:rFonts w:ascii="Arial" w:hAnsi="Arial" w:cs="Arial"/>
          <w:sz w:val="22"/>
          <w:szCs w:val="22"/>
        </w:rPr>
        <w:t>,</w:t>
      </w:r>
      <w:r w:rsidR="0022191F">
        <w:rPr>
          <w:rFonts w:ascii="Arial" w:hAnsi="Arial" w:cs="Arial"/>
          <w:sz w:val="22"/>
          <w:szCs w:val="22"/>
        </w:rPr>
        <w:t xml:space="preserve"> the transportation can be affected by </w:t>
      </w:r>
      <w:r w:rsidR="003134A0">
        <w:rPr>
          <w:rFonts w:ascii="Arial" w:hAnsi="Arial" w:cs="Arial"/>
          <w:sz w:val="22"/>
          <w:szCs w:val="22"/>
        </w:rPr>
        <w:t>what population wants, and demand can change with the season</w:t>
      </w:r>
      <w:r w:rsidR="008F4750">
        <w:rPr>
          <w:rFonts w:ascii="Arial" w:hAnsi="Arial" w:cs="Arial"/>
          <w:sz w:val="22"/>
          <w:szCs w:val="22"/>
        </w:rPr>
        <w:t xml:space="preserve"> – the demand for more goods and services increase around Christmas, or what population is doing</w:t>
      </w:r>
      <w:r w:rsidR="00481C13">
        <w:rPr>
          <w:rFonts w:ascii="Arial" w:hAnsi="Arial" w:cs="Arial"/>
          <w:sz w:val="22"/>
          <w:szCs w:val="22"/>
        </w:rPr>
        <w:t xml:space="preserve"> – hol</w:t>
      </w:r>
      <w:r w:rsidR="00587D1C">
        <w:rPr>
          <w:rFonts w:ascii="Arial" w:hAnsi="Arial" w:cs="Arial"/>
          <w:sz w:val="22"/>
          <w:szCs w:val="22"/>
        </w:rPr>
        <w:t>i</w:t>
      </w:r>
      <w:r w:rsidR="00481C13">
        <w:rPr>
          <w:rFonts w:ascii="Arial" w:hAnsi="Arial" w:cs="Arial"/>
          <w:sz w:val="22"/>
          <w:szCs w:val="22"/>
        </w:rPr>
        <w:t xml:space="preserve">day time when people travel more, and also by social events such as strikes. </w:t>
      </w:r>
      <w:r w:rsidR="005A2E07">
        <w:rPr>
          <w:rFonts w:ascii="Arial" w:hAnsi="Arial" w:cs="Arial"/>
          <w:sz w:val="22"/>
          <w:szCs w:val="22"/>
        </w:rPr>
        <w:t>Also the Covid Pandemic put a pressure on th</w:t>
      </w:r>
      <w:r w:rsidR="00B23803">
        <w:rPr>
          <w:rFonts w:ascii="Arial" w:hAnsi="Arial" w:cs="Arial"/>
          <w:sz w:val="22"/>
          <w:szCs w:val="22"/>
        </w:rPr>
        <w:t>is sector</w:t>
      </w:r>
      <w:r w:rsidR="00B01272">
        <w:rPr>
          <w:rFonts w:ascii="Arial" w:hAnsi="Arial" w:cs="Arial"/>
          <w:sz w:val="22"/>
          <w:szCs w:val="22"/>
        </w:rPr>
        <w:t>’s</w:t>
      </w:r>
      <w:r w:rsidR="00B23803">
        <w:rPr>
          <w:rFonts w:ascii="Arial" w:hAnsi="Arial" w:cs="Arial"/>
          <w:sz w:val="22"/>
          <w:szCs w:val="22"/>
        </w:rPr>
        <w:t xml:space="preserve"> activities by the increased demand of goods to be transported, which shown even more the shortage of drivers. </w:t>
      </w:r>
      <w:r w:rsidR="00B01272">
        <w:rPr>
          <w:rFonts w:ascii="Arial" w:hAnsi="Arial" w:cs="Arial"/>
          <w:sz w:val="22"/>
          <w:szCs w:val="22"/>
        </w:rPr>
        <w:t xml:space="preserve">The disruption in the goods supply chain it was affected in the past few years by the retirement of an estimated third of its total drivers (The Guardian, 2021), the Brexit and a short time visa scheme which made even harder the recruitment of overseas </w:t>
      </w:r>
      <w:r w:rsidR="0034698A">
        <w:rPr>
          <w:rFonts w:ascii="Arial" w:hAnsi="Arial" w:cs="Arial"/>
          <w:sz w:val="22"/>
          <w:szCs w:val="22"/>
        </w:rPr>
        <w:t xml:space="preserve">workers. </w:t>
      </w:r>
    </w:p>
    <w:p w14:paraId="49CE8AC5" w14:textId="39BB962B" w:rsidR="00A75B80" w:rsidRPr="00B222B0"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t>Technological environment</w:t>
      </w:r>
      <w:r w:rsidR="00D7103E">
        <w:rPr>
          <w:rFonts w:ascii="Arial" w:hAnsi="Arial" w:cs="Arial"/>
          <w:b/>
          <w:bCs/>
          <w:sz w:val="22"/>
          <w:szCs w:val="22"/>
        </w:rPr>
        <w:t xml:space="preserve">. </w:t>
      </w:r>
      <w:r w:rsidR="00D7103E" w:rsidRPr="00D7103E">
        <w:rPr>
          <w:rFonts w:ascii="Arial" w:hAnsi="Arial" w:cs="Arial"/>
          <w:sz w:val="22"/>
          <w:szCs w:val="22"/>
        </w:rPr>
        <w:t xml:space="preserve">The supply capacity of this organisations which are active in the sector of transportation of goods, it is most influenced by </w:t>
      </w:r>
      <w:r w:rsidRPr="00D7103E">
        <w:rPr>
          <w:rFonts w:ascii="Arial" w:hAnsi="Arial" w:cs="Arial"/>
          <w:sz w:val="22"/>
          <w:szCs w:val="22"/>
        </w:rPr>
        <w:t>technological factors</w:t>
      </w:r>
      <w:r w:rsidR="00D7103E">
        <w:rPr>
          <w:rFonts w:ascii="Arial" w:hAnsi="Arial" w:cs="Arial"/>
          <w:sz w:val="22"/>
          <w:szCs w:val="22"/>
        </w:rPr>
        <w:t xml:space="preserve">, </w:t>
      </w:r>
      <w:r w:rsidR="002A111E">
        <w:rPr>
          <w:rFonts w:ascii="Arial" w:hAnsi="Arial" w:cs="Arial"/>
          <w:sz w:val="22"/>
          <w:szCs w:val="22"/>
        </w:rPr>
        <w:t>and the necessity of investments in the</w:t>
      </w:r>
      <w:r w:rsidR="00D7103E">
        <w:rPr>
          <w:rFonts w:ascii="Arial" w:hAnsi="Arial" w:cs="Arial"/>
          <w:sz w:val="22"/>
          <w:szCs w:val="22"/>
        </w:rPr>
        <w:t xml:space="preserve"> modern</w:t>
      </w:r>
      <w:r w:rsidR="002A111E">
        <w:rPr>
          <w:rFonts w:ascii="Arial" w:hAnsi="Arial" w:cs="Arial"/>
          <w:sz w:val="22"/>
          <w:szCs w:val="22"/>
        </w:rPr>
        <w:t>isation of the</w:t>
      </w:r>
      <w:r w:rsidR="00D7103E">
        <w:rPr>
          <w:rFonts w:ascii="Arial" w:hAnsi="Arial" w:cs="Arial"/>
          <w:sz w:val="22"/>
          <w:szCs w:val="22"/>
        </w:rPr>
        <w:t xml:space="preserve"> fleet, </w:t>
      </w:r>
      <w:r w:rsidR="003A5BEF">
        <w:rPr>
          <w:rFonts w:ascii="Arial" w:hAnsi="Arial" w:cs="Arial"/>
          <w:sz w:val="22"/>
          <w:szCs w:val="22"/>
        </w:rPr>
        <w:t>GPS and software.</w:t>
      </w:r>
      <w:r w:rsidR="002A111E">
        <w:rPr>
          <w:rFonts w:ascii="Arial" w:hAnsi="Arial" w:cs="Arial"/>
          <w:sz w:val="22"/>
          <w:szCs w:val="22"/>
        </w:rPr>
        <w:t xml:space="preserve"> </w:t>
      </w:r>
    </w:p>
    <w:p w14:paraId="4C403D35" w14:textId="013DC8B9" w:rsidR="00146623"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t xml:space="preserve">Legal environment - </w:t>
      </w:r>
      <w:r w:rsidRPr="00B222B0">
        <w:rPr>
          <w:rFonts w:ascii="Arial" w:hAnsi="Arial" w:cs="Arial"/>
          <w:sz w:val="22"/>
          <w:szCs w:val="22"/>
        </w:rPr>
        <w:t xml:space="preserve"> </w:t>
      </w:r>
      <w:r w:rsidR="009D2ECB">
        <w:rPr>
          <w:rFonts w:ascii="Arial" w:hAnsi="Arial" w:cs="Arial"/>
          <w:sz w:val="22"/>
          <w:szCs w:val="22"/>
        </w:rPr>
        <w:t xml:space="preserve">The </w:t>
      </w:r>
      <w:r w:rsidRPr="00B222B0">
        <w:rPr>
          <w:rFonts w:ascii="Arial" w:hAnsi="Arial" w:cs="Arial"/>
          <w:sz w:val="22"/>
          <w:szCs w:val="22"/>
        </w:rPr>
        <w:t>legal environment is referring to the regulations and rul</w:t>
      </w:r>
      <w:r w:rsidR="009D2ECB">
        <w:rPr>
          <w:rFonts w:ascii="Arial" w:hAnsi="Arial" w:cs="Arial"/>
          <w:sz w:val="22"/>
          <w:szCs w:val="22"/>
        </w:rPr>
        <w:t>es applied by the</w:t>
      </w:r>
      <w:r w:rsidRPr="00B222B0">
        <w:rPr>
          <w:rFonts w:ascii="Arial" w:hAnsi="Arial" w:cs="Arial"/>
          <w:sz w:val="22"/>
          <w:szCs w:val="22"/>
        </w:rPr>
        <w:t xml:space="preserve"> governments </w:t>
      </w:r>
      <w:r w:rsidR="009D2ECB">
        <w:rPr>
          <w:rFonts w:ascii="Arial" w:hAnsi="Arial" w:cs="Arial"/>
          <w:sz w:val="22"/>
          <w:szCs w:val="22"/>
        </w:rPr>
        <w:t>in order</w:t>
      </w:r>
      <w:r w:rsidRPr="00B222B0">
        <w:rPr>
          <w:rFonts w:ascii="Arial" w:hAnsi="Arial" w:cs="Arial"/>
          <w:sz w:val="22"/>
          <w:szCs w:val="22"/>
        </w:rPr>
        <w:t xml:space="preserve"> to regulate </w:t>
      </w:r>
      <w:r w:rsidR="009D2ECB">
        <w:rPr>
          <w:rFonts w:ascii="Arial" w:hAnsi="Arial" w:cs="Arial"/>
          <w:sz w:val="22"/>
          <w:szCs w:val="22"/>
        </w:rPr>
        <w:t xml:space="preserve">the activity of this </w:t>
      </w:r>
      <w:r w:rsidRPr="00B222B0">
        <w:rPr>
          <w:rFonts w:ascii="Arial" w:hAnsi="Arial" w:cs="Arial"/>
          <w:sz w:val="22"/>
          <w:szCs w:val="22"/>
        </w:rPr>
        <w:t>organisations</w:t>
      </w:r>
      <w:r w:rsidR="008E7376">
        <w:rPr>
          <w:rFonts w:ascii="Arial" w:hAnsi="Arial" w:cs="Arial"/>
          <w:sz w:val="22"/>
          <w:szCs w:val="22"/>
        </w:rPr>
        <w:t xml:space="preserve"> (Griffiths and Stuart, 2011)</w:t>
      </w:r>
      <w:r w:rsidRPr="00B222B0">
        <w:rPr>
          <w:rFonts w:ascii="Arial" w:hAnsi="Arial" w:cs="Arial"/>
          <w:sz w:val="22"/>
          <w:szCs w:val="22"/>
        </w:rPr>
        <w:t>.</w:t>
      </w:r>
      <w:r w:rsidR="00922ECB">
        <w:rPr>
          <w:rFonts w:ascii="Arial" w:hAnsi="Arial" w:cs="Arial"/>
          <w:sz w:val="22"/>
          <w:szCs w:val="22"/>
        </w:rPr>
        <w:t xml:space="preserve"> The activity of UK road haulage and Courier industries it is regulated by many policies and rules, in order to create an safe environment for its </w:t>
      </w:r>
      <w:r w:rsidR="00395057">
        <w:rPr>
          <w:rFonts w:ascii="Arial" w:hAnsi="Arial" w:cs="Arial"/>
          <w:sz w:val="22"/>
          <w:szCs w:val="22"/>
        </w:rPr>
        <w:t xml:space="preserve">actions, such as control on car emissions, licensing or safety standards. </w:t>
      </w:r>
    </w:p>
    <w:p w14:paraId="466196C0" w14:textId="77777777" w:rsidR="002E47DC" w:rsidRPr="00B222B0" w:rsidRDefault="002E47DC" w:rsidP="000E6F2D">
      <w:pPr>
        <w:pStyle w:val="Standard"/>
        <w:spacing w:line="360" w:lineRule="auto"/>
        <w:jc w:val="both"/>
        <w:rPr>
          <w:rFonts w:ascii="Arial" w:hAnsi="Arial" w:cs="Arial"/>
          <w:sz w:val="22"/>
          <w:szCs w:val="22"/>
        </w:rPr>
      </w:pPr>
    </w:p>
    <w:p w14:paraId="0403F9B5" w14:textId="5B6E63EF" w:rsidR="008331D8"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lastRenderedPageBreak/>
        <w:t>Market structure</w:t>
      </w:r>
      <w:r w:rsidR="00C76986">
        <w:rPr>
          <w:rFonts w:ascii="Arial" w:hAnsi="Arial" w:cs="Arial"/>
          <w:b/>
          <w:bCs/>
          <w:sz w:val="22"/>
          <w:szCs w:val="22"/>
        </w:rPr>
        <w:t xml:space="preserve">. </w:t>
      </w:r>
      <w:r w:rsidR="006E3B2A">
        <w:rPr>
          <w:rFonts w:ascii="Arial" w:hAnsi="Arial" w:cs="Arial"/>
          <w:b/>
          <w:bCs/>
          <w:sz w:val="22"/>
          <w:szCs w:val="22"/>
        </w:rPr>
        <w:t xml:space="preserve"> </w:t>
      </w:r>
      <w:r w:rsidR="006E3B2A" w:rsidRPr="006E3B2A">
        <w:rPr>
          <w:rFonts w:ascii="Arial" w:hAnsi="Arial" w:cs="Arial"/>
          <w:sz w:val="22"/>
          <w:szCs w:val="22"/>
        </w:rPr>
        <w:t>The market structure it is a concept what analyse and categorised the economic players based on how they compete.</w:t>
      </w:r>
      <w:r w:rsidR="006E3B2A">
        <w:rPr>
          <w:rFonts w:ascii="Arial" w:hAnsi="Arial" w:cs="Arial"/>
          <w:b/>
          <w:bCs/>
          <w:sz w:val="22"/>
          <w:szCs w:val="22"/>
        </w:rPr>
        <w:t xml:space="preserve"> </w:t>
      </w:r>
      <w:r w:rsidR="00C76986" w:rsidRPr="00B222B0">
        <w:rPr>
          <w:rFonts w:ascii="Arial" w:hAnsi="Arial" w:cs="Arial"/>
          <w:sz w:val="22"/>
          <w:szCs w:val="22"/>
        </w:rPr>
        <w:t>T</w:t>
      </w:r>
      <w:r w:rsidR="00C76986">
        <w:rPr>
          <w:rFonts w:ascii="Arial" w:hAnsi="Arial" w:cs="Arial"/>
          <w:sz w:val="22"/>
          <w:szCs w:val="22"/>
        </w:rPr>
        <w:t>here are</w:t>
      </w:r>
      <w:r w:rsidRPr="00B222B0">
        <w:rPr>
          <w:rFonts w:ascii="Arial" w:hAnsi="Arial" w:cs="Arial"/>
          <w:sz w:val="22"/>
          <w:szCs w:val="22"/>
        </w:rPr>
        <w:t xml:space="preserve"> four </w:t>
      </w:r>
      <w:r w:rsidR="00C76986">
        <w:rPr>
          <w:rFonts w:ascii="Arial" w:hAnsi="Arial" w:cs="Arial"/>
          <w:sz w:val="22"/>
          <w:szCs w:val="22"/>
        </w:rPr>
        <w:t xml:space="preserve">main </w:t>
      </w:r>
      <w:r w:rsidRPr="00B222B0">
        <w:rPr>
          <w:rFonts w:ascii="Arial" w:hAnsi="Arial" w:cs="Arial"/>
          <w:sz w:val="22"/>
          <w:szCs w:val="22"/>
        </w:rPr>
        <w:t xml:space="preserve">types of market structure </w:t>
      </w:r>
      <w:r w:rsidR="00305E7E">
        <w:rPr>
          <w:rFonts w:ascii="Arial" w:hAnsi="Arial" w:cs="Arial"/>
          <w:sz w:val="22"/>
          <w:szCs w:val="22"/>
        </w:rPr>
        <w:t>which</w:t>
      </w:r>
      <w:r w:rsidRPr="00B222B0">
        <w:rPr>
          <w:rFonts w:ascii="Arial" w:hAnsi="Arial" w:cs="Arial"/>
          <w:sz w:val="22"/>
          <w:szCs w:val="22"/>
        </w:rPr>
        <w:t xml:space="preserve"> including monopoly market, monopolistic market, perfect competition, and oligopoly</w:t>
      </w:r>
      <w:r w:rsidR="00020B56" w:rsidRPr="00B222B0">
        <w:rPr>
          <w:rFonts w:ascii="Arial" w:hAnsi="Arial" w:cs="Arial"/>
          <w:sz w:val="22"/>
          <w:szCs w:val="22"/>
        </w:rPr>
        <w:t xml:space="preserve"> (McDowell and et.al., 2023)</w:t>
      </w:r>
      <w:r w:rsidRPr="00B222B0">
        <w:rPr>
          <w:rFonts w:ascii="Arial" w:hAnsi="Arial" w:cs="Arial"/>
          <w:sz w:val="22"/>
          <w:szCs w:val="22"/>
        </w:rPr>
        <w:t>.</w:t>
      </w:r>
      <w:r w:rsidR="00A0388B">
        <w:rPr>
          <w:rFonts w:ascii="Arial" w:hAnsi="Arial" w:cs="Arial"/>
          <w:sz w:val="22"/>
          <w:szCs w:val="22"/>
        </w:rPr>
        <w:t xml:space="preserve"> A</w:t>
      </w:r>
      <w:r w:rsidR="00CF1E27">
        <w:rPr>
          <w:rFonts w:ascii="Arial" w:hAnsi="Arial" w:cs="Arial"/>
          <w:sz w:val="22"/>
          <w:szCs w:val="22"/>
        </w:rPr>
        <w:t xml:space="preserve"> report of the Transport Statistics Great Britain published in 2024, </w:t>
      </w:r>
      <w:r w:rsidR="00A0388B">
        <w:rPr>
          <w:rFonts w:ascii="Arial" w:hAnsi="Arial" w:cs="Arial"/>
          <w:sz w:val="22"/>
          <w:szCs w:val="22"/>
        </w:rPr>
        <w:t>shown that</w:t>
      </w:r>
      <w:r w:rsidR="00CF1E27">
        <w:rPr>
          <w:rFonts w:ascii="Arial" w:hAnsi="Arial" w:cs="Arial"/>
          <w:sz w:val="22"/>
          <w:szCs w:val="22"/>
        </w:rPr>
        <w:t xml:space="preserve"> there are more than 60,000 road freight businesses activating in the UK,</w:t>
      </w:r>
      <w:r w:rsidR="00823B7E">
        <w:rPr>
          <w:rFonts w:ascii="Arial" w:hAnsi="Arial" w:cs="Arial"/>
          <w:sz w:val="22"/>
          <w:szCs w:val="22"/>
        </w:rPr>
        <w:t xml:space="preserve"> and</w:t>
      </w:r>
      <w:r w:rsidR="00CF1E27">
        <w:rPr>
          <w:rFonts w:ascii="Arial" w:hAnsi="Arial" w:cs="Arial"/>
          <w:sz w:val="22"/>
          <w:szCs w:val="22"/>
        </w:rPr>
        <w:t xml:space="preserve"> from this around 31,524 are UK registered companies (Transport Statistics, 2024).</w:t>
      </w:r>
      <w:r w:rsidR="00044B5A">
        <w:rPr>
          <w:rFonts w:ascii="Arial" w:hAnsi="Arial" w:cs="Arial"/>
          <w:sz w:val="22"/>
          <w:szCs w:val="22"/>
        </w:rPr>
        <w:t xml:space="preserve"> </w:t>
      </w:r>
      <w:r w:rsidR="008331D8">
        <w:rPr>
          <w:rFonts w:ascii="Arial" w:hAnsi="Arial" w:cs="Arial"/>
          <w:sz w:val="22"/>
          <w:szCs w:val="22"/>
        </w:rPr>
        <w:t xml:space="preserve"> </w:t>
      </w:r>
      <w:r w:rsidR="00A0388B">
        <w:rPr>
          <w:rFonts w:ascii="Arial" w:hAnsi="Arial" w:cs="Arial"/>
          <w:sz w:val="22"/>
          <w:szCs w:val="22"/>
        </w:rPr>
        <w:t>A</w:t>
      </w:r>
      <w:r w:rsidR="008331D8">
        <w:rPr>
          <w:rFonts w:ascii="Arial" w:hAnsi="Arial" w:cs="Arial"/>
          <w:sz w:val="22"/>
          <w:szCs w:val="22"/>
        </w:rPr>
        <w:t>nalysing the UK road haulage and courier industries, we have observed that there are many organisations, but just few of them seems to be main players,</w:t>
      </w:r>
      <w:r w:rsidR="00E84A4D">
        <w:rPr>
          <w:rFonts w:ascii="Arial" w:hAnsi="Arial" w:cs="Arial"/>
          <w:sz w:val="22"/>
          <w:szCs w:val="22"/>
        </w:rPr>
        <w:t xml:space="preserve"> such as DHL Group, FedE</w:t>
      </w:r>
      <w:r w:rsidR="0053781B">
        <w:rPr>
          <w:rFonts w:ascii="Arial" w:hAnsi="Arial" w:cs="Arial"/>
          <w:sz w:val="22"/>
          <w:szCs w:val="22"/>
        </w:rPr>
        <w:t>x</w:t>
      </w:r>
      <w:r w:rsidR="00E84A4D">
        <w:rPr>
          <w:rFonts w:ascii="Arial" w:hAnsi="Arial" w:cs="Arial"/>
          <w:sz w:val="22"/>
          <w:szCs w:val="22"/>
        </w:rPr>
        <w:t>,</w:t>
      </w:r>
      <w:r w:rsidR="0053781B">
        <w:rPr>
          <w:rFonts w:ascii="Arial" w:hAnsi="Arial" w:cs="Arial"/>
          <w:sz w:val="22"/>
          <w:szCs w:val="22"/>
        </w:rPr>
        <w:t xml:space="preserve"> DPD,</w:t>
      </w:r>
      <w:r w:rsidR="00E84A4D">
        <w:rPr>
          <w:rFonts w:ascii="Arial" w:hAnsi="Arial" w:cs="Arial"/>
          <w:sz w:val="22"/>
          <w:szCs w:val="22"/>
        </w:rPr>
        <w:t xml:space="preserve"> UPS, Royal Mail, Turners Limited, </w:t>
      </w:r>
      <w:proofErr w:type="spellStart"/>
      <w:r w:rsidR="00E84A4D">
        <w:rPr>
          <w:rFonts w:ascii="Arial" w:hAnsi="Arial" w:cs="Arial"/>
          <w:sz w:val="22"/>
          <w:szCs w:val="22"/>
        </w:rPr>
        <w:t>Culina</w:t>
      </w:r>
      <w:proofErr w:type="spellEnd"/>
      <w:r w:rsidR="00E84A4D">
        <w:rPr>
          <w:rFonts w:ascii="Arial" w:hAnsi="Arial" w:cs="Arial"/>
          <w:sz w:val="22"/>
          <w:szCs w:val="22"/>
        </w:rPr>
        <w:t xml:space="preserve"> Group. This</w:t>
      </w:r>
      <w:r w:rsidR="008331D8">
        <w:rPr>
          <w:rFonts w:ascii="Arial" w:hAnsi="Arial" w:cs="Arial"/>
          <w:sz w:val="22"/>
          <w:szCs w:val="22"/>
        </w:rPr>
        <w:t xml:space="preserve"> </w:t>
      </w:r>
      <w:r w:rsidR="008A2907">
        <w:rPr>
          <w:rFonts w:ascii="Arial" w:hAnsi="Arial" w:cs="Arial"/>
          <w:sz w:val="22"/>
          <w:szCs w:val="22"/>
        </w:rPr>
        <w:t xml:space="preserve">has </w:t>
      </w:r>
      <w:r w:rsidR="008331D8">
        <w:rPr>
          <w:rFonts w:ascii="Arial" w:hAnsi="Arial" w:cs="Arial"/>
          <w:sz w:val="22"/>
          <w:szCs w:val="22"/>
        </w:rPr>
        <w:t xml:space="preserve">lead as to the conclusion that this sector can be considered an oligopoly. An oligopoly is a market structure characterized by the domination of a </w:t>
      </w:r>
      <w:r w:rsidR="000D12F6">
        <w:rPr>
          <w:rFonts w:ascii="Arial" w:hAnsi="Arial" w:cs="Arial"/>
          <w:sz w:val="22"/>
          <w:szCs w:val="22"/>
        </w:rPr>
        <w:t>small number of</w:t>
      </w:r>
      <w:r w:rsidR="008331D8">
        <w:rPr>
          <w:rFonts w:ascii="Arial" w:hAnsi="Arial" w:cs="Arial"/>
          <w:sz w:val="22"/>
          <w:szCs w:val="22"/>
        </w:rPr>
        <w:t xml:space="preserve"> large organisations</w:t>
      </w:r>
      <w:r w:rsidR="00514E65">
        <w:rPr>
          <w:rFonts w:ascii="Arial" w:hAnsi="Arial" w:cs="Arial"/>
          <w:sz w:val="22"/>
          <w:szCs w:val="22"/>
        </w:rPr>
        <w:t>,</w:t>
      </w:r>
      <w:r w:rsidR="008331D8">
        <w:rPr>
          <w:rFonts w:ascii="Arial" w:hAnsi="Arial" w:cs="Arial"/>
          <w:sz w:val="22"/>
          <w:szCs w:val="22"/>
        </w:rPr>
        <w:t xml:space="preserve"> which control and influence the price and the competition</w:t>
      </w:r>
      <w:r w:rsidR="00514E65">
        <w:rPr>
          <w:rFonts w:ascii="Arial" w:hAnsi="Arial" w:cs="Arial"/>
          <w:sz w:val="22"/>
          <w:szCs w:val="22"/>
        </w:rPr>
        <w:t xml:space="preserve">, </w:t>
      </w:r>
      <w:r w:rsidR="008331D8">
        <w:rPr>
          <w:rFonts w:ascii="Arial" w:hAnsi="Arial" w:cs="Arial"/>
          <w:sz w:val="22"/>
          <w:szCs w:val="22"/>
        </w:rPr>
        <w:t>and make</w:t>
      </w:r>
      <w:r w:rsidR="00514E65">
        <w:rPr>
          <w:rFonts w:ascii="Arial" w:hAnsi="Arial" w:cs="Arial"/>
          <w:sz w:val="22"/>
          <w:szCs w:val="22"/>
        </w:rPr>
        <w:t>s hard the entry of new organisations.</w:t>
      </w:r>
      <w:r w:rsidR="008A2907">
        <w:rPr>
          <w:rFonts w:ascii="Arial" w:hAnsi="Arial" w:cs="Arial"/>
          <w:sz w:val="22"/>
          <w:szCs w:val="22"/>
        </w:rPr>
        <w:t xml:space="preserve"> This is a type of imperfect competition, when the market is dominated by major companies which control the game, compete with each other, take strategic decisions which affect the industry as a whole.</w:t>
      </w:r>
    </w:p>
    <w:p w14:paraId="6A727622" w14:textId="77777777" w:rsidR="00044B5A" w:rsidRPr="00044B5A" w:rsidRDefault="00044B5A" w:rsidP="000E6F2D">
      <w:pPr>
        <w:pStyle w:val="Standard"/>
        <w:spacing w:line="360" w:lineRule="auto"/>
        <w:jc w:val="both"/>
        <w:rPr>
          <w:rFonts w:ascii="Arial" w:hAnsi="Arial" w:cs="Arial"/>
          <w:sz w:val="22"/>
          <w:szCs w:val="22"/>
        </w:rPr>
      </w:pPr>
    </w:p>
    <w:p w14:paraId="6216FEA1" w14:textId="7D4D1374" w:rsidR="00A75B80" w:rsidRPr="00B222B0" w:rsidRDefault="00A75B80" w:rsidP="000E6F2D">
      <w:pPr>
        <w:pStyle w:val="Standard"/>
        <w:spacing w:line="360" w:lineRule="auto"/>
        <w:jc w:val="both"/>
        <w:rPr>
          <w:rFonts w:ascii="Arial" w:hAnsi="Arial" w:cs="Arial"/>
          <w:sz w:val="22"/>
          <w:szCs w:val="22"/>
        </w:rPr>
      </w:pPr>
      <w:r w:rsidRPr="00B222B0">
        <w:rPr>
          <w:rFonts w:ascii="Arial" w:hAnsi="Arial" w:cs="Arial"/>
          <w:b/>
          <w:bCs/>
          <w:sz w:val="22"/>
          <w:szCs w:val="22"/>
        </w:rPr>
        <w:t>Stakeholder issues</w:t>
      </w:r>
      <w:r w:rsidR="008217C9">
        <w:rPr>
          <w:rFonts w:ascii="Arial" w:hAnsi="Arial" w:cs="Arial"/>
          <w:b/>
          <w:bCs/>
          <w:sz w:val="22"/>
          <w:szCs w:val="22"/>
        </w:rPr>
        <w:t xml:space="preserve">. </w:t>
      </w:r>
      <w:r w:rsidR="004D14C0" w:rsidRPr="004D14C0">
        <w:rPr>
          <w:rFonts w:ascii="Arial" w:hAnsi="Arial" w:cs="Arial"/>
          <w:sz w:val="22"/>
          <w:szCs w:val="22"/>
        </w:rPr>
        <w:t>The s</w:t>
      </w:r>
      <w:r w:rsidR="00851A34">
        <w:rPr>
          <w:rFonts w:ascii="Arial" w:hAnsi="Arial" w:cs="Arial"/>
          <w:sz w:val="22"/>
          <w:szCs w:val="22"/>
        </w:rPr>
        <w:t>take</w:t>
      </w:r>
      <w:r w:rsidRPr="00B222B0">
        <w:rPr>
          <w:rFonts w:ascii="Arial" w:hAnsi="Arial" w:cs="Arial"/>
          <w:sz w:val="22"/>
          <w:szCs w:val="22"/>
        </w:rPr>
        <w:t xml:space="preserve">holders </w:t>
      </w:r>
      <w:r w:rsidR="004D14C0">
        <w:rPr>
          <w:rFonts w:ascii="Arial" w:hAnsi="Arial" w:cs="Arial"/>
          <w:sz w:val="22"/>
          <w:szCs w:val="22"/>
        </w:rPr>
        <w:t>role and implication over the</w:t>
      </w:r>
      <w:r w:rsidRPr="00B222B0">
        <w:rPr>
          <w:rFonts w:ascii="Arial" w:hAnsi="Arial" w:cs="Arial"/>
          <w:sz w:val="22"/>
          <w:szCs w:val="22"/>
        </w:rPr>
        <w:t xml:space="preserve"> business</w:t>
      </w:r>
      <w:r w:rsidR="00354520">
        <w:rPr>
          <w:rFonts w:ascii="Arial" w:hAnsi="Arial" w:cs="Arial"/>
          <w:sz w:val="22"/>
          <w:szCs w:val="22"/>
        </w:rPr>
        <w:t xml:space="preserve"> </w:t>
      </w:r>
      <w:r w:rsidR="004D14C0">
        <w:rPr>
          <w:rFonts w:ascii="Arial" w:hAnsi="Arial" w:cs="Arial"/>
          <w:sz w:val="22"/>
          <w:szCs w:val="22"/>
        </w:rPr>
        <w:t>in order to</w:t>
      </w:r>
      <w:r w:rsidRPr="00B222B0">
        <w:rPr>
          <w:rFonts w:ascii="Arial" w:hAnsi="Arial" w:cs="Arial"/>
          <w:sz w:val="22"/>
          <w:szCs w:val="22"/>
        </w:rPr>
        <w:t xml:space="preserve"> achieve the </w:t>
      </w:r>
      <w:r w:rsidR="004D14C0">
        <w:rPr>
          <w:rFonts w:ascii="Arial" w:hAnsi="Arial" w:cs="Arial"/>
          <w:sz w:val="22"/>
          <w:szCs w:val="22"/>
        </w:rPr>
        <w:t xml:space="preserve">organisation’s </w:t>
      </w:r>
      <w:r w:rsidRPr="00B222B0">
        <w:rPr>
          <w:rFonts w:ascii="Arial" w:hAnsi="Arial" w:cs="Arial"/>
          <w:sz w:val="22"/>
          <w:szCs w:val="22"/>
        </w:rPr>
        <w:t>goal</w:t>
      </w:r>
      <w:r w:rsidR="00851A34">
        <w:rPr>
          <w:rFonts w:ascii="Arial" w:hAnsi="Arial" w:cs="Arial"/>
          <w:sz w:val="22"/>
          <w:szCs w:val="22"/>
        </w:rPr>
        <w:t xml:space="preserve"> it is crucial, </w:t>
      </w:r>
      <w:r w:rsidRPr="00B222B0">
        <w:rPr>
          <w:rFonts w:ascii="Arial" w:hAnsi="Arial" w:cs="Arial"/>
          <w:sz w:val="22"/>
          <w:szCs w:val="22"/>
        </w:rPr>
        <w:t xml:space="preserve">it is </w:t>
      </w:r>
      <w:r w:rsidR="00851A34">
        <w:rPr>
          <w:rFonts w:ascii="Arial" w:hAnsi="Arial" w:cs="Arial"/>
          <w:sz w:val="22"/>
          <w:szCs w:val="22"/>
        </w:rPr>
        <w:t xml:space="preserve">not </w:t>
      </w:r>
      <w:r w:rsidRPr="00B222B0">
        <w:rPr>
          <w:rFonts w:ascii="Arial" w:hAnsi="Arial" w:cs="Arial"/>
          <w:sz w:val="22"/>
          <w:szCs w:val="22"/>
        </w:rPr>
        <w:t>only</w:t>
      </w:r>
      <w:r w:rsidR="00354520">
        <w:rPr>
          <w:rFonts w:ascii="Arial" w:hAnsi="Arial" w:cs="Arial"/>
          <w:sz w:val="22"/>
          <w:szCs w:val="22"/>
        </w:rPr>
        <w:t xml:space="preserve"> due to the</w:t>
      </w:r>
      <w:r w:rsidRPr="00B222B0">
        <w:rPr>
          <w:rFonts w:ascii="Arial" w:hAnsi="Arial" w:cs="Arial"/>
          <w:sz w:val="22"/>
          <w:szCs w:val="22"/>
        </w:rPr>
        <w:t xml:space="preserve"> manager</w:t>
      </w:r>
      <w:r w:rsidR="00354520">
        <w:rPr>
          <w:rFonts w:ascii="Arial" w:hAnsi="Arial" w:cs="Arial"/>
          <w:sz w:val="22"/>
          <w:szCs w:val="22"/>
        </w:rPr>
        <w:t>s</w:t>
      </w:r>
      <w:r w:rsidRPr="00B222B0">
        <w:rPr>
          <w:rFonts w:ascii="Arial" w:hAnsi="Arial" w:cs="Arial"/>
          <w:sz w:val="22"/>
          <w:szCs w:val="22"/>
        </w:rPr>
        <w:t xml:space="preserve"> and</w:t>
      </w:r>
      <w:r w:rsidR="00851A34">
        <w:rPr>
          <w:rFonts w:ascii="Arial" w:hAnsi="Arial" w:cs="Arial"/>
          <w:sz w:val="22"/>
          <w:szCs w:val="22"/>
        </w:rPr>
        <w:t xml:space="preserve"> </w:t>
      </w:r>
      <w:r w:rsidRPr="00B222B0">
        <w:rPr>
          <w:rFonts w:ascii="Arial" w:hAnsi="Arial" w:cs="Arial"/>
          <w:sz w:val="22"/>
          <w:szCs w:val="22"/>
        </w:rPr>
        <w:t xml:space="preserve">the owners of the business. </w:t>
      </w:r>
      <w:r w:rsidR="003026AF">
        <w:rPr>
          <w:rFonts w:ascii="Arial" w:hAnsi="Arial" w:cs="Arial"/>
          <w:sz w:val="22"/>
          <w:szCs w:val="22"/>
        </w:rPr>
        <w:t>However</w:t>
      </w:r>
      <w:r w:rsidR="00981302">
        <w:rPr>
          <w:rFonts w:ascii="Arial" w:hAnsi="Arial" w:cs="Arial"/>
          <w:sz w:val="22"/>
          <w:szCs w:val="22"/>
        </w:rPr>
        <w:t xml:space="preserve"> who</w:t>
      </w:r>
      <w:r w:rsidR="003026AF">
        <w:rPr>
          <w:rFonts w:ascii="Arial" w:hAnsi="Arial" w:cs="Arial"/>
          <w:sz w:val="22"/>
          <w:szCs w:val="22"/>
        </w:rPr>
        <w:t xml:space="preserve"> they are</w:t>
      </w:r>
      <w:r w:rsidR="00981302">
        <w:rPr>
          <w:rFonts w:ascii="Arial" w:hAnsi="Arial" w:cs="Arial"/>
          <w:sz w:val="22"/>
          <w:szCs w:val="22"/>
        </w:rPr>
        <w:t>,</w:t>
      </w:r>
      <w:r w:rsidR="003026AF">
        <w:rPr>
          <w:rFonts w:ascii="Arial" w:hAnsi="Arial" w:cs="Arial"/>
          <w:sz w:val="22"/>
          <w:szCs w:val="22"/>
        </w:rPr>
        <w:t xml:space="preserve"> those who need the goods to be transported, or those who receive those items, those that operate the fleet or those that look after the administrative part of the transportation, and the political side represented by governments and the legal policies which regulate the sectors activity, they all are collaborating in order to help the whole activity of this vital sector</w:t>
      </w:r>
      <w:r w:rsidR="00257E62">
        <w:rPr>
          <w:rFonts w:ascii="Arial" w:hAnsi="Arial" w:cs="Arial"/>
          <w:sz w:val="22"/>
          <w:szCs w:val="22"/>
        </w:rPr>
        <w:t xml:space="preserve"> (Transport Committee, 2022)</w:t>
      </w:r>
      <w:r w:rsidR="003026AF">
        <w:rPr>
          <w:rFonts w:ascii="Arial" w:hAnsi="Arial" w:cs="Arial"/>
          <w:sz w:val="22"/>
          <w:szCs w:val="22"/>
        </w:rPr>
        <w:t xml:space="preserve">. </w:t>
      </w:r>
    </w:p>
    <w:p w14:paraId="27335BAE" w14:textId="77777777" w:rsidR="00A75B80" w:rsidRPr="00B222B0" w:rsidRDefault="00A75B80" w:rsidP="00AC6D1F">
      <w:pPr>
        <w:pStyle w:val="Heading1"/>
        <w:rPr>
          <w:rFonts w:ascii="Arial" w:hAnsi="Arial" w:cs="Arial"/>
          <w:b/>
          <w:color w:val="000000" w:themeColor="text1"/>
          <w:sz w:val="22"/>
          <w:szCs w:val="22"/>
        </w:rPr>
      </w:pPr>
      <w:bookmarkStart w:id="2" w:name="_Toc159063619"/>
      <w:r w:rsidRPr="00B222B0">
        <w:rPr>
          <w:rFonts w:ascii="Arial" w:hAnsi="Arial" w:cs="Arial"/>
          <w:b/>
          <w:color w:val="000000" w:themeColor="text1"/>
          <w:sz w:val="22"/>
          <w:szCs w:val="22"/>
        </w:rPr>
        <w:t>Conclusion</w:t>
      </w:r>
      <w:bookmarkEnd w:id="2"/>
    </w:p>
    <w:p w14:paraId="4AC51FBA" w14:textId="77777777" w:rsidR="0029798D" w:rsidRDefault="007D5D2A" w:rsidP="00FB4E08">
      <w:pPr>
        <w:spacing w:line="360" w:lineRule="auto"/>
        <w:ind w:firstLine="720"/>
        <w:jc w:val="both"/>
        <w:rPr>
          <w:rFonts w:ascii="Arial" w:hAnsi="Arial" w:cs="Arial"/>
        </w:rPr>
      </w:pPr>
      <w:r w:rsidRPr="00B222B0">
        <w:rPr>
          <w:rFonts w:ascii="Arial" w:hAnsi="Arial" w:cs="Arial"/>
        </w:rPr>
        <w:t xml:space="preserve">From this report, </w:t>
      </w:r>
      <w:r w:rsidR="00C44E91" w:rsidRPr="00B222B0">
        <w:rPr>
          <w:rFonts w:ascii="Arial" w:hAnsi="Arial" w:cs="Arial"/>
        </w:rPr>
        <w:t>it</w:t>
      </w:r>
      <w:r w:rsidR="00A75B80" w:rsidRPr="00B222B0">
        <w:rPr>
          <w:rFonts w:ascii="Arial" w:hAnsi="Arial" w:cs="Arial"/>
        </w:rPr>
        <w:t xml:space="preserve"> is concluded that </w:t>
      </w:r>
      <w:r w:rsidR="0099309D">
        <w:rPr>
          <w:rFonts w:ascii="Arial" w:hAnsi="Arial" w:cs="Arial"/>
        </w:rPr>
        <w:t>by</w:t>
      </w:r>
      <w:r w:rsidR="00A75B80" w:rsidRPr="00B222B0">
        <w:rPr>
          <w:rFonts w:ascii="Arial" w:hAnsi="Arial" w:cs="Arial"/>
        </w:rPr>
        <w:t xml:space="preserve"> applying the proper economic theories related to the demand and supply</w:t>
      </w:r>
      <w:r w:rsidR="0099309D">
        <w:rPr>
          <w:rFonts w:ascii="Arial" w:hAnsi="Arial" w:cs="Arial"/>
        </w:rPr>
        <w:t xml:space="preserve"> we can understand aspects of profit maximization, </w:t>
      </w:r>
      <w:r w:rsidR="00401205">
        <w:rPr>
          <w:rFonts w:ascii="Arial" w:hAnsi="Arial" w:cs="Arial"/>
        </w:rPr>
        <w:t>business environment, market structure and the role of the stakeholders</w:t>
      </w:r>
      <w:r w:rsidR="00A75B80" w:rsidRPr="00B222B0">
        <w:rPr>
          <w:rFonts w:ascii="Arial" w:hAnsi="Arial" w:cs="Arial"/>
        </w:rPr>
        <w:t>. The demand level for the product is hold by the low of demand and</w:t>
      </w:r>
      <w:r w:rsidR="0029798D">
        <w:rPr>
          <w:rFonts w:ascii="Arial" w:hAnsi="Arial" w:cs="Arial"/>
        </w:rPr>
        <w:t xml:space="preserve"> </w:t>
      </w:r>
      <w:r w:rsidR="00A75B80" w:rsidRPr="00B222B0">
        <w:rPr>
          <w:rFonts w:ascii="Arial" w:hAnsi="Arial" w:cs="Arial"/>
        </w:rPr>
        <w:t>also</w:t>
      </w:r>
      <w:r w:rsidR="0029798D">
        <w:rPr>
          <w:rFonts w:ascii="Arial" w:hAnsi="Arial" w:cs="Arial"/>
        </w:rPr>
        <w:t xml:space="preserve"> helps to find</w:t>
      </w:r>
      <w:r w:rsidR="00A75B80" w:rsidRPr="00B222B0">
        <w:rPr>
          <w:rFonts w:ascii="Arial" w:hAnsi="Arial" w:cs="Arial"/>
        </w:rPr>
        <w:t xml:space="preserve"> how to the price </w:t>
      </w:r>
      <w:r w:rsidR="0029798D">
        <w:rPr>
          <w:rFonts w:ascii="Arial" w:hAnsi="Arial" w:cs="Arial"/>
        </w:rPr>
        <w:t>is</w:t>
      </w:r>
      <w:r w:rsidR="00A75B80" w:rsidRPr="00B222B0">
        <w:rPr>
          <w:rFonts w:ascii="Arial" w:hAnsi="Arial" w:cs="Arial"/>
        </w:rPr>
        <w:t xml:space="preserve"> </w:t>
      </w:r>
      <w:r w:rsidR="0029798D" w:rsidRPr="00B222B0">
        <w:rPr>
          <w:rFonts w:ascii="Arial" w:hAnsi="Arial" w:cs="Arial"/>
        </w:rPr>
        <w:t>rais</w:t>
      </w:r>
      <w:r w:rsidR="0029798D">
        <w:rPr>
          <w:rFonts w:ascii="Arial" w:hAnsi="Arial" w:cs="Arial"/>
        </w:rPr>
        <w:t>ed or</w:t>
      </w:r>
      <w:r w:rsidR="00A75B80" w:rsidRPr="00B222B0">
        <w:rPr>
          <w:rFonts w:ascii="Arial" w:hAnsi="Arial" w:cs="Arial"/>
        </w:rPr>
        <w:t xml:space="preserve"> drops. </w:t>
      </w:r>
      <w:r w:rsidR="001D3813">
        <w:rPr>
          <w:rFonts w:ascii="Arial" w:hAnsi="Arial" w:cs="Arial"/>
        </w:rPr>
        <w:t>T</w:t>
      </w:r>
      <w:r w:rsidR="00A75B80" w:rsidRPr="00B222B0">
        <w:rPr>
          <w:rFonts w:ascii="Arial" w:hAnsi="Arial" w:cs="Arial"/>
        </w:rPr>
        <w:t>he free</w:t>
      </w:r>
      <w:r w:rsidR="0029798D">
        <w:rPr>
          <w:rFonts w:ascii="Arial" w:hAnsi="Arial" w:cs="Arial"/>
        </w:rPr>
        <w:t xml:space="preserve"> competition on the</w:t>
      </w:r>
      <w:r w:rsidR="00A75B80" w:rsidRPr="00B222B0">
        <w:rPr>
          <w:rFonts w:ascii="Arial" w:hAnsi="Arial" w:cs="Arial"/>
        </w:rPr>
        <w:t xml:space="preserve"> market price has been observed in the interactions of the both supply and demand</w:t>
      </w:r>
      <w:r w:rsidR="0029798D">
        <w:rPr>
          <w:rFonts w:ascii="Arial" w:hAnsi="Arial" w:cs="Arial"/>
        </w:rPr>
        <w:t xml:space="preserve"> and how </w:t>
      </w:r>
      <w:r w:rsidR="00A75B80" w:rsidRPr="00B222B0">
        <w:rPr>
          <w:rFonts w:ascii="Arial" w:hAnsi="Arial" w:cs="Arial"/>
        </w:rPr>
        <w:t xml:space="preserve">the quality supplied it is related to the price relation for the production or trade goods. </w:t>
      </w:r>
    </w:p>
    <w:p w14:paraId="12AED390" w14:textId="3E669A5D" w:rsidR="00FD6B43" w:rsidRDefault="0029798D" w:rsidP="00FB4E08">
      <w:pPr>
        <w:spacing w:line="360" w:lineRule="auto"/>
        <w:ind w:firstLine="720"/>
        <w:jc w:val="both"/>
        <w:rPr>
          <w:rFonts w:ascii="Arial" w:hAnsi="Arial" w:cs="Arial"/>
        </w:rPr>
      </w:pPr>
      <w:r>
        <w:rPr>
          <w:rFonts w:ascii="Arial" w:hAnsi="Arial" w:cs="Arial"/>
        </w:rPr>
        <w:t>Also we have observed how by</w:t>
      </w:r>
      <w:r w:rsidR="00A75B80" w:rsidRPr="00B222B0">
        <w:rPr>
          <w:rFonts w:ascii="Arial" w:hAnsi="Arial" w:cs="Arial"/>
        </w:rPr>
        <w:t xml:space="preserve"> </w:t>
      </w:r>
      <w:r w:rsidR="007D5D2A" w:rsidRPr="00B222B0">
        <w:rPr>
          <w:rFonts w:ascii="Arial" w:hAnsi="Arial" w:cs="Arial"/>
        </w:rPr>
        <w:t>analyzing</w:t>
      </w:r>
      <w:r w:rsidR="00A75B80" w:rsidRPr="00B222B0">
        <w:rPr>
          <w:rFonts w:ascii="Arial" w:hAnsi="Arial" w:cs="Arial"/>
        </w:rPr>
        <w:t xml:space="preserve"> </w:t>
      </w:r>
      <w:r>
        <w:rPr>
          <w:rFonts w:ascii="Arial" w:hAnsi="Arial" w:cs="Arial"/>
        </w:rPr>
        <w:t>the data about all</w:t>
      </w:r>
      <w:r w:rsidR="00A75B80" w:rsidRPr="00B222B0">
        <w:rPr>
          <w:rFonts w:ascii="Arial" w:hAnsi="Arial" w:cs="Arial"/>
        </w:rPr>
        <w:t xml:space="preserve"> situations of the outsides of the businesses defined </w:t>
      </w:r>
      <w:r>
        <w:rPr>
          <w:rFonts w:ascii="Arial" w:hAnsi="Arial" w:cs="Arial"/>
        </w:rPr>
        <w:t>as</w:t>
      </w:r>
      <w:r w:rsidR="00A75B80" w:rsidRPr="00B222B0">
        <w:rPr>
          <w:rFonts w:ascii="Arial" w:hAnsi="Arial" w:cs="Arial"/>
        </w:rPr>
        <w:t xml:space="preserve"> the business environment</w:t>
      </w:r>
      <w:r>
        <w:rPr>
          <w:rFonts w:ascii="Arial" w:hAnsi="Arial" w:cs="Arial"/>
        </w:rPr>
        <w:t>, impacts the activity from the transportation sector</w:t>
      </w:r>
      <w:r w:rsidR="00A75B80" w:rsidRPr="00B222B0">
        <w:rPr>
          <w:rFonts w:ascii="Arial" w:hAnsi="Arial" w:cs="Arial"/>
        </w:rPr>
        <w:t xml:space="preserve">. </w:t>
      </w:r>
      <w:r w:rsidR="00006083">
        <w:rPr>
          <w:rFonts w:ascii="Arial" w:hAnsi="Arial" w:cs="Arial"/>
        </w:rPr>
        <w:t>It is concluded that in order to</w:t>
      </w:r>
      <w:r w:rsidR="00C44E91" w:rsidRPr="00B222B0">
        <w:rPr>
          <w:rFonts w:ascii="Arial" w:hAnsi="Arial" w:cs="Arial"/>
        </w:rPr>
        <w:t xml:space="preserve"> </w:t>
      </w:r>
      <w:r w:rsidR="00006083">
        <w:rPr>
          <w:rFonts w:ascii="Arial" w:hAnsi="Arial" w:cs="Arial"/>
        </w:rPr>
        <w:t>increase the</w:t>
      </w:r>
      <w:r w:rsidR="00C44E91" w:rsidRPr="00B222B0">
        <w:rPr>
          <w:rFonts w:ascii="Arial" w:hAnsi="Arial" w:cs="Arial"/>
        </w:rPr>
        <w:t xml:space="preserve"> compan</w:t>
      </w:r>
      <w:r w:rsidR="001D3813">
        <w:rPr>
          <w:rFonts w:ascii="Arial" w:hAnsi="Arial" w:cs="Arial"/>
        </w:rPr>
        <w:t>ie</w:t>
      </w:r>
      <w:r w:rsidR="00C44E91" w:rsidRPr="00B222B0">
        <w:rPr>
          <w:rFonts w:ascii="Arial" w:hAnsi="Arial" w:cs="Arial"/>
        </w:rPr>
        <w:t xml:space="preserve">s profitability there should be proper planning and strategies which increase </w:t>
      </w:r>
      <w:r w:rsidR="001D3813">
        <w:rPr>
          <w:rFonts w:ascii="Arial" w:hAnsi="Arial" w:cs="Arial"/>
        </w:rPr>
        <w:t>the</w:t>
      </w:r>
      <w:r w:rsidR="00C44E91" w:rsidRPr="00B222B0">
        <w:rPr>
          <w:rFonts w:ascii="Arial" w:hAnsi="Arial" w:cs="Arial"/>
        </w:rPr>
        <w:t xml:space="preserve"> efficiency</w:t>
      </w:r>
      <w:r w:rsidR="00006083">
        <w:rPr>
          <w:rFonts w:ascii="Arial" w:hAnsi="Arial" w:cs="Arial"/>
        </w:rPr>
        <w:t>.</w:t>
      </w:r>
      <w:r w:rsidR="00C44E91" w:rsidRPr="00B222B0">
        <w:rPr>
          <w:rFonts w:ascii="Arial" w:hAnsi="Arial" w:cs="Arial"/>
        </w:rPr>
        <w:t xml:space="preserve"> </w:t>
      </w:r>
    </w:p>
    <w:p w14:paraId="669714CC" w14:textId="1397C2A9" w:rsidR="00D600D2" w:rsidRPr="00FB4E08" w:rsidRDefault="00D600D2" w:rsidP="00FB4E08">
      <w:pPr>
        <w:spacing w:line="360" w:lineRule="auto"/>
        <w:ind w:firstLine="720"/>
        <w:jc w:val="both"/>
        <w:rPr>
          <w:rFonts w:ascii="Arial" w:hAnsi="Arial" w:cs="Arial"/>
          <w:b/>
          <w:bCs/>
        </w:rPr>
      </w:pPr>
      <w:r>
        <w:rPr>
          <w:rFonts w:ascii="Arial" w:hAnsi="Arial" w:cs="Arial"/>
        </w:rPr>
        <w:lastRenderedPageBreak/>
        <w:t>In order to improve the way that are working and solve the issues that we have found, the UK road haulage and courier industry should consider to solve the shortage of drivers and skilled workers by launching training courses and offering internships, to came with clear regulations in order to help the businesses to operate safely and legally and help a fair competition, and improve the technology in order to help them to be more sustainable.</w:t>
      </w:r>
    </w:p>
    <w:p w14:paraId="7853D64F" w14:textId="77777777" w:rsidR="00FD6B43" w:rsidRDefault="00FD6B43" w:rsidP="000E6F2D">
      <w:pPr>
        <w:spacing w:line="360" w:lineRule="auto"/>
        <w:jc w:val="both"/>
        <w:rPr>
          <w:rFonts w:ascii="Times New Roman" w:hAnsi="Times New Roman" w:cs="Times New Roman"/>
        </w:rPr>
      </w:pPr>
    </w:p>
    <w:p w14:paraId="3AB7F024" w14:textId="77777777" w:rsidR="00D80613" w:rsidRDefault="00D80613" w:rsidP="000E6F2D">
      <w:pPr>
        <w:spacing w:line="360" w:lineRule="auto"/>
        <w:jc w:val="both"/>
        <w:rPr>
          <w:rFonts w:ascii="Times New Roman" w:hAnsi="Times New Roman" w:cs="Times New Roman"/>
        </w:rPr>
      </w:pPr>
    </w:p>
    <w:p w14:paraId="5E2E0A7E" w14:textId="77777777" w:rsidR="00CE6C88" w:rsidRDefault="00CE6C88" w:rsidP="000E6F2D">
      <w:pPr>
        <w:spacing w:line="360" w:lineRule="auto"/>
        <w:jc w:val="both"/>
        <w:rPr>
          <w:rFonts w:ascii="Times New Roman" w:hAnsi="Times New Roman" w:cs="Times New Roman"/>
        </w:rPr>
      </w:pPr>
    </w:p>
    <w:p w14:paraId="141CDD5F" w14:textId="77777777" w:rsidR="00CE6C88" w:rsidRDefault="00CE6C88" w:rsidP="000E6F2D">
      <w:pPr>
        <w:spacing w:line="360" w:lineRule="auto"/>
        <w:jc w:val="both"/>
        <w:rPr>
          <w:rFonts w:ascii="Times New Roman" w:hAnsi="Times New Roman" w:cs="Times New Roman"/>
        </w:rPr>
      </w:pPr>
    </w:p>
    <w:p w14:paraId="6F25C0A4" w14:textId="77777777" w:rsidR="00CE6C88" w:rsidRDefault="00CE6C88" w:rsidP="000E6F2D">
      <w:pPr>
        <w:spacing w:line="360" w:lineRule="auto"/>
        <w:jc w:val="both"/>
        <w:rPr>
          <w:rFonts w:ascii="Times New Roman" w:hAnsi="Times New Roman" w:cs="Times New Roman"/>
        </w:rPr>
      </w:pPr>
    </w:p>
    <w:p w14:paraId="6E185C0F" w14:textId="77777777" w:rsidR="00CE6C88" w:rsidRDefault="00CE6C88" w:rsidP="000E6F2D">
      <w:pPr>
        <w:spacing w:line="360" w:lineRule="auto"/>
        <w:jc w:val="both"/>
        <w:rPr>
          <w:rFonts w:ascii="Times New Roman" w:hAnsi="Times New Roman" w:cs="Times New Roman"/>
        </w:rPr>
      </w:pPr>
    </w:p>
    <w:p w14:paraId="43891DD4" w14:textId="77777777" w:rsidR="00CE6C88" w:rsidRDefault="00CE6C88" w:rsidP="000E6F2D">
      <w:pPr>
        <w:spacing w:line="360" w:lineRule="auto"/>
        <w:jc w:val="both"/>
        <w:rPr>
          <w:rFonts w:ascii="Times New Roman" w:hAnsi="Times New Roman" w:cs="Times New Roman"/>
        </w:rPr>
      </w:pPr>
    </w:p>
    <w:p w14:paraId="7BB187B4" w14:textId="77777777" w:rsidR="00CE6C88" w:rsidRDefault="00CE6C88" w:rsidP="000E6F2D">
      <w:pPr>
        <w:spacing w:line="360" w:lineRule="auto"/>
        <w:jc w:val="both"/>
        <w:rPr>
          <w:rFonts w:ascii="Times New Roman" w:hAnsi="Times New Roman" w:cs="Times New Roman"/>
        </w:rPr>
      </w:pPr>
    </w:p>
    <w:p w14:paraId="508D42E1" w14:textId="77777777" w:rsidR="00CE6C88" w:rsidRDefault="00CE6C88" w:rsidP="000E6F2D">
      <w:pPr>
        <w:spacing w:line="360" w:lineRule="auto"/>
        <w:jc w:val="both"/>
        <w:rPr>
          <w:rFonts w:ascii="Times New Roman" w:hAnsi="Times New Roman" w:cs="Times New Roman"/>
        </w:rPr>
      </w:pPr>
    </w:p>
    <w:p w14:paraId="2A02EC47" w14:textId="77777777" w:rsidR="00CE6C88" w:rsidRDefault="00CE6C88" w:rsidP="000E6F2D">
      <w:pPr>
        <w:spacing w:line="360" w:lineRule="auto"/>
        <w:jc w:val="both"/>
        <w:rPr>
          <w:rFonts w:ascii="Times New Roman" w:hAnsi="Times New Roman" w:cs="Times New Roman"/>
        </w:rPr>
      </w:pPr>
    </w:p>
    <w:p w14:paraId="24C90FCC" w14:textId="77777777" w:rsidR="00CE6C88" w:rsidRDefault="00CE6C88" w:rsidP="000E6F2D">
      <w:pPr>
        <w:spacing w:line="360" w:lineRule="auto"/>
        <w:jc w:val="both"/>
        <w:rPr>
          <w:rFonts w:ascii="Times New Roman" w:hAnsi="Times New Roman" w:cs="Times New Roman"/>
        </w:rPr>
      </w:pPr>
    </w:p>
    <w:p w14:paraId="6BA6E607" w14:textId="77777777" w:rsidR="00CE6C88" w:rsidRDefault="00CE6C88" w:rsidP="000E6F2D">
      <w:pPr>
        <w:spacing w:line="360" w:lineRule="auto"/>
        <w:jc w:val="both"/>
        <w:rPr>
          <w:rFonts w:ascii="Times New Roman" w:hAnsi="Times New Roman" w:cs="Times New Roman"/>
        </w:rPr>
      </w:pPr>
    </w:p>
    <w:p w14:paraId="5CA805EC" w14:textId="77777777" w:rsidR="00CE6C88" w:rsidRDefault="00CE6C88" w:rsidP="000E6F2D">
      <w:pPr>
        <w:spacing w:line="360" w:lineRule="auto"/>
        <w:jc w:val="both"/>
        <w:rPr>
          <w:rFonts w:ascii="Times New Roman" w:hAnsi="Times New Roman" w:cs="Times New Roman"/>
        </w:rPr>
      </w:pPr>
    </w:p>
    <w:p w14:paraId="2DEE98BA" w14:textId="77777777" w:rsidR="00CE6C88" w:rsidRDefault="00CE6C88" w:rsidP="000E6F2D">
      <w:pPr>
        <w:spacing w:line="360" w:lineRule="auto"/>
        <w:jc w:val="both"/>
        <w:rPr>
          <w:rFonts w:ascii="Times New Roman" w:hAnsi="Times New Roman" w:cs="Times New Roman"/>
        </w:rPr>
      </w:pPr>
    </w:p>
    <w:p w14:paraId="1FE2FDBD" w14:textId="77777777" w:rsidR="00CE6C88" w:rsidRDefault="00CE6C88" w:rsidP="000E6F2D">
      <w:pPr>
        <w:spacing w:line="360" w:lineRule="auto"/>
        <w:jc w:val="both"/>
        <w:rPr>
          <w:rFonts w:ascii="Times New Roman" w:hAnsi="Times New Roman" w:cs="Times New Roman"/>
        </w:rPr>
      </w:pPr>
    </w:p>
    <w:p w14:paraId="70D363E7" w14:textId="77777777" w:rsidR="00CE6C88" w:rsidRDefault="00CE6C88" w:rsidP="000E6F2D">
      <w:pPr>
        <w:spacing w:line="360" w:lineRule="auto"/>
        <w:jc w:val="both"/>
        <w:rPr>
          <w:rFonts w:ascii="Times New Roman" w:hAnsi="Times New Roman" w:cs="Times New Roman"/>
        </w:rPr>
      </w:pPr>
    </w:p>
    <w:p w14:paraId="0C88FE8D" w14:textId="77777777" w:rsidR="00CE6C88" w:rsidRDefault="00CE6C88" w:rsidP="000E6F2D">
      <w:pPr>
        <w:spacing w:line="360" w:lineRule="auto"/>
        <w:jc w:val="both"/>
        <w:rPr>
          <w:rFonts w:ascii="Times New Roman" w:hAnsi="Times New Roman" w:cs="Times New Roman"/>
        </w:rPr>
      </w:pPr>
    </w:p>
    <w:p w14:paraId="7A0D4A8A" w14:textId="77777777" w:rsidR="00CE6C88" w:rsidRDefault="00CE6C88" w:rsidP="000E6F2D">
      <w:pPr>
        <w:spacing w:line="360" w:lineRule="auto"/>
        <w:jc w:val="both"/>
        <w:rPr>
          <w:rFonts w:ascii="Times New Roman" w:hAnsi="Times New Roman" w:cs="Times New Roman"/>
        </w:rPr>
      </w:pPr>
    </w:p>
    <w:p w14:paraId="4F9A0C3B" w14:textId="77777777" w:rsidR="00CE6C88" w:rsidRDefault="00CE6C88" w:rsidP="000E6F2D">
      <w:pPr>
        <w:spacing w:line="360" w:lineRule="auto"/>
        <w:jc w:val="both"/>
        <w:rPr>
          <w:rFonts w:ascii="Times New Roman" w:hAnsi="Times New Roman" w:cs="Times New Roman"/>
        </w:rPr>
      </w:pPr>
    </w:p>
    <w:p w14:paraId="6900416E" w14:textId="77777777" w:rsidR="00CE6C88" w:rsidRDefault="00CE6C88" w:rsidP="000E6F2D">
      <w:pPr>
        <w:spacing w:line="360" w:lineRule="auto"/>
        <w:jc w:val="both"/>
        <w:rPr>
          <w:rFonts w:ascii="Times New Roman" w:hAnsi="Times New Roman" w:cs="Times New Roman"/>
        </w:rPr>
      </w:pPr>
    </w:p>
    <w:p w14:paraId="4D1F1453" w14:textId="5EB81F8F" w:rsidR="00C93FC2" w:rsidRDefault="00C93FC2" w:rsidP="000E6F2D">
      <w:pPr>
        <w:jc w:val="both"/>
        <w:rPr>
          <w:rFonts w:ascii="Times New Roman" w:hAnsi="Times New Roman" w:cs="Times New Roman"/>
        </w:rPr>
      </w:pPr>
    </w:p>
    <w:p w14:paraId="3C5B86F3" w14:textId="77777777" w:rsidR="00C93FC2" w:rsidRDefault="00C93FC2" w:rsidP="000E6F2D">
      <w:pPr>
        <w:pStyle w:val="Heading1"/>
        <w:jc w:val="both"/>
        <w:rPr>
          <w:rFonts w:ascii="Times New Roman" w:hAnsi="Times New Roman" w:cs="Times New Roman"/>
          <w:b/>
          <w:color w:val="000000" w:themeColor="text1"/>
        </w:rPr>
      </w:pPr>
      <w:bookmarkStart w:id="3" w:name="_Toc159063620"/>
      <w:r w:rsidRPr="00C93FC2">
        <w:rPr>
          <w:rFonts w:ascii="Times New Roman" w:hAnsi="Times New Roman" w:cs="Times New Roman"/>
          <w:b/>
          <w:color w:val="000000" w:themeColor="text1"/>
        </w:rPr>
        <w:t>References</w:t>
      </w:r>
      <w:bookmarkEnd w:id="3"/>
    </w:p>
    <w:p w14:paraId="13C984CF" w14:textId="6F5C337B" w:rsidR="00A04DAE" w:rsidRDefault="00A04DAE" w:rsidP="00A04DAE">
      <w:pPr>
        <w:rPr>
          <w:rFonts w:ascii="Arial" w:hAnsi="Arial" w:cs="Arial"/>
        </w:rPr>
      </w:pPr>
    </w:p>
    <w:p w14:paraId="7608FAC5" w14:textId="77777777" w:rsidR="004113D4" w:rsidRPr="00CE6C88" w:rsidRDefault="00A04DAE" w:rsidP="00A04DAE">
      <w:pPr>
        <w:rPr>
          <w:rFonts w:ascii="Arial" w:hAnsi="Arial" w:cs="Arial"/>
        </w:rPr>
      </w:pPr>
      <w:r w:rsidRPr="00CE6C88">
        <w:rPr>
          <w:rFonts w:ascii="Arial" w:hAnsi="Arial" w:cs="Arial"/>
        </w:rPr>
        <w:t xml:space="preserve">Cole, Stuart, 2005, Applied Transport Economics. Policy, Management &amp; </w:t>
      </w:r>
      <w:r w:rsidR="004113D4" w:rsidRPr="00CE6C88">
        <w:rPr>
          <w:rFonts w:ascii="Arial" w:hAnsi="Arial" w:cs="Arial"/>
        </w:rPr>
        <w:t xml:space="preserve"> </w:t>
      </w:r>
      <w:r w:rsidRPr="00CE6C88">
        <w:rPr>
          <w:rFonts w:ascii="Arial" w:hAnsi="Arial" w:cs="Arial"/>
        </w:rPr>
        <w:t>Decision Making, p.146-161.</w:t>
      </w:r>
    </w:p>
    <w:p w14:paraId="3CB7AB95" w14:textId="11856A0D" w:rsidR="001E1297" w:rsidRPr="00CE6C88" w:rsidRDefault="001E1297" w:rsidP="00A04DAE">
      <w:pPr>
        <w:rPr>
          <w:rFonts w:ascii="Arial" w:hAnsi="Arial" w:cs="Arial"/>
        </w:rPr>
      </w:pPr>
      <w:proofErr w:type="spellStart"/>
      <w:r w:rsidRPr="00CE6C88">
        <w:rPr>
          <w:rFonts w:ascii="Arial" w:hAnsi="Arial" w:cs="Arial"/>
        </w:rPr>
        <w:t>Coskeran</w:t>
      </w:r>
      <w:proofErr w:type="spellEnd"/>
      <w:r w:rsidRPr="00CE6C88">
        <w:rPr>
          <w:rFonts w:ascii="Arial" w:hAnsi="Arial" w:cs="Arial"/>
        </w:rPr>
        <w:t>, T., 2012</w:t>
      </w:r>
      <w:r w:rsidR="004113D4" w:rsidRPr="00CE6C88">
        <w:rPr>
          <w:rFonts w:ascii="Arial" w:hAnsi="Arial" w:cs="Arial"/>
        </w:rPr>
        <w:t>. Economics: A complete Introduction: Teach Yourself. Kindle Edition, 3</w:t>
      </w:r>
      <w:r w:rsidR="003C716E" w:rsidRPr="00CE6C88">
        <w:rPr>
          <w:rFonts w:ascii="Arial" w:hAnsi="Arial" w:cs="Arial"/>
        </w:rPr>
        <w:t>52p</w:t>
      </w:r>
      <w:r w:rsidR="004113D4" w:rsidRPr="00CE6C88">
        <w:rPr>
          <w:rFonts w:ascii="Arial" w:hAnsi="Arial" w:cs="Arial"/>
        </w:rPr>
        <w:t>, p.25-167.</w:t>
      </w:r>
    </w:p>
    <w:p w14:paraId="67F0A70F" w14:textId="699C60E1" w:rsidR="00942DAF" w:rsidRPr="00CE6C88" w:rsidRDefault="00942DAF" w:rsidP="00A04DAE">
      <w:pPr>
        <w:rPr>
          <w:rFonts w:ascii="Arial" w:hAnsi="Arial" w:cs="Arial"/>
          <w:lang w:val="en-GB"/>
        </w:rPr>
      </w:pPr>
      <w:r w:rsidRPr="00CE6C88">
        <w:rPr>
          <w:rFonts w:ascii="Arial" w:hAnsi="Arial" w:cs="Arial"/>
          <w:lang w:val="en-GB"/>
        </w:rPr>
        <w:t>Griffiths, A., Stuart, W., (2011) Economics for Business and Management. Third Edition, Prentice Hall, p.301-352.</w:t>
      </w:r>
    </w:p>
    <w:p w14:paraId="1E54E71B" w14:textId="77777777" w:rsidR="00C93FC2" w:rsidRPr="00CE6C88" w:rsidRDefault="00C93FC2" w:rsidP="000E6F2D">
      <w:pPr>
        <w:spacing w:line="240" w:lineRule="auto"/>
        <w:ind w:left="567" w:hanging="567"/>
        <w:jc w:val="both"/>
        <w:rPr>
          <w:rFonts w:ascii="Arial" w:hAnsi="Arial" w:cs="Arial"/>
          <w:color w:val="222222"/>
          <w:shd w:val="clear" w:color="auto" w:fill="FFFFFF"/>
        </w:rPr>
      </w:pPr>
      <w:r w:rsidRPr="00CE6C88">
        <w:rPr>
          <w:rFonts w:ascii="Arial" w:hAnsi="Arial" w:cs="Arial"/>
          <w:color w:val="222222"/>
          <w:shd w:val="clear" w:color="auto" w:fill="FFFFFF"/>
        </w:rPr>
        <w:t xml:space="preserve">Sabot, M.E., De Kauwe, M.G., Pitman, A.J., Medlyn, B.E., Verhoef, A., </w:t>
      </w:r>
      <w:proofErr w:type="spellStart"/>
      <w:r w:rsidRPr="00CE6C88">
        <w:rPr>
          <w:rFonts w:ascii="Arial" w:hAnsi="Arial" w:cs="Arial"/>
          <w:color w:val="222222"/>
          <w:shd w:val="clear" w:color="auto" w:fill="FFFFFF"/>
        </w:rPr>
        <w:t>Ukkola</w:t>
      </w:r>
      <w:proofErr w:type="spellEnd"/>
      <w:r w:rsidRPr="00CE6C88">
        <w:rPr>
          <w:rFonts w:ascii="Arial" w:hAnsi="Arial" w:cs="Arial"/>
          <w:color w:val="222222"/>
          <w:shd w:val="clear" w:color="auto" w:fill="FFFFFF"/>
        </w:rPr>
        <w:t>, A.M. and Abramowitz, G., 2020. Plant profit maximization improves predictions of European forest responses to drought. </w:t>
      </w:r>
      <w:r w:rsidRPr="00CE6C88">
        <w:rPr>
          <w:rFonts w:ascii="Arial" w:hAnsi="Arial" w:cs="Arial"/>
          <w:i/>
          <w:iCs/>
          <w:color w:val="222222"/>
          <w:shd w:val="clear" w:color="auto" w:fill="FFFFFF"/>
        </w:rPr>
        <w:t>New Phytologist</w:t>
      </w:r>
      <w:r w:rsidRPr="00CE6C88">
        <w:rPr>
          <w:rFonts w:ascii="Arial" w:hAnsi="Arial" w:cs="Arial"/>
          <w:color w:val="222222"/>
          <w:shd w:val="clear" w:color="auto" w:fill="FFFFFF"/>
        </w:rPr>
        <w:t>, </w:t>
      </w:r>
      <w:r w:rsidRPr="00CE6C88">
        <w:rPr>
          <w:rFonts w:ascii="Arial" w:hAnsi="Arial" w:cs="Arial"/>
          <w:i/>
          <w:iCs/>
          <w:color w:val="222222"/>
          <w:shd w:val="clear" w:color="auto" w:fill="FFFFFF"/>
        </w:rPr>
        <w:t>226</w:t>
      </w:r>
      <w:r w:rsidRPr="00CE6C88">
        <w:rPr>
          <w:rFonts w:ascii="Arial" w:hAnsi="Arial" w:cs="Arial"/>
          <w:color w:val="222222"/>
          <w:shd w:val="clear" w:color="auto" w:fill="FFFFFF"/>
        </w:rPr>
        <w:t>(6), pp.1638-1655.</w:t>
      </w:r>
    </w:p>
    <w:p w14:paraId="656463F1" w14:textId="52A030C5" w:rsidR="000B6A5B" w:rsidRPr="00CE6C88" w:rsidRDefault="000B6A5B" w:rsidP="000E6F2D">
      <w:pPr>
        <w:spacing w:line="240" w:lineRule="auto"/>
        <w:ind w:left="567" w:hanging="567"/>
        <w:jc w:val="both"/>
        <w:rPr>
          <w:rFonts w:ascii="Arial" w:hAnsi="Arial" w:cs="Arial"/>
          <w:color w:val="222222"/>
          <w:shd w:val="clear" w:color="auto" w:fill="FFFFFF"/>
          <w:lang w:val="en-GB"/>
        </w:rPr>
      </w:pPr>
      <w:r w:rsidRPr="00CE6C88">
        <w:rPr>
          <w:rFonts w:ascii="Arial" w:hAnsi="Arial" w:cs="Arial"/>
          <w:color w:val="222222"/>
          <w:shd w:val="clear" w:color="auto" w:fill="FFFFFF"/>
          <w:lang w:val="en-GB"/>
        </w:rPr>
        <w:t>Sloman, J., Garratt, D., Guest, J. And Jones, E.,</w:t>
      </w:r>
      <w:r w:rsidR="007A15C9" w:rsidRPr="00CE6C88">
        <w:rPr>
          <w:rFonts w:ascii="Arial" w:hAnsi="Arial" w:cs="Arial"/>
          <w:color w:val="222222"/>
          <w:shd w:val="clear" w:color="auto" w:fill="FFFFFF"/>
          <w:lang w:val="en-GB"/>
        </w:rPr>
        <w:t xml:space="preserve"> 2019.</w:t>
      </w:r>
      <w:r w:rsidRPr="00CE6C88">
        <w:rPr>
          <w:rFonts w:ascii="Arial" w:hAnsi="Arial" w:cs="Arial"/>
          <w:color w:val="222222"/>
          <w:shd w:val="clear" w:color="auto" w:fill="FFFFFF"/>
          <w:lang w:val="en-GB"/>
        </w:rPr>
        <w:t xml:space="preserve"> Economics for business. Eight</w:t>
      </w:r>
      <w:r w:rsidR="007A15C9" w:rsidRPr="00CE6C88">
        <w:rPr>
          <w:rFonts w:ascii="Arial" w:hAnsi="Arial" w:cs="Arial"/>
          <w:color w:val="222222"/>
          <w:shd w:val="clear" w:color="auto" w:fill="FFFFFF"/>
          <w:lang w:val="en-GB"/>
        </w:rPr>
        <w:t>h</w:t>
      </w:r>
      <w:r w:rsidRPr="00CE6C88">
        <w:rPr>
          <w:rFonts w:ascii="Arial" w:hAnsi="Arial" w:cs="Arial"/>
          <w:color w:val="222222"/>
          <w:shd w:val="clear" w:color="auto" w:fill="FFFFFF"/>
          <w:lang w:val="en-GB"/>
        </w:rPr>
        <w:t xml:space="preserve"> Edition. Pearson, p.4-6</w:t>
      </w:r>
      <w:r w:rsidR="007A15C9" w:rsidRPr="00CE6C88">
        <w:rPr>
          <w:rFonts w:ascii="Arial" w:hAnsi="Arial" w:cs="Arial"/>
          <w:color w:val="222222"/>
          <w:shd w:val="clear" w:color="auto" w:fill="FFFFFF"/>
          <w:lang w:val="en-GB"/>
        </w:rPr>
        <w:t>51</w:t>
      </w:r>
      <w:r w:rsidRPr="00CE6C88">
        <w:rPr>
          <w:rFonts w:ascii="Arial" w:hAnsi="Arial" w:cs="Arial"/>
          <w:color w:val="222222"/>
          <w:shd w:val="clear" w:color="auto" w:fill="FFFFFF"/>
          <w:lang w:val="en-GB"/>
        </w:rPr>
        <w:t>.</w:t>
      </w:r>
    </w:p>
    <w:p w14:paraId="595F7434" w14:textId="17DE3908" w:rsidR="008A0E5B" w:rsidRPr="00CE6C88" w:rsidRDefault="00C93FC2" w:rsidP="008A0E5B">
      <w:pPr>
        <w:spacing w:line="240" w:lineRule="auto"/>
        <w:ind w:left="567" w:hanging="567"/>
        <w:jc w:val="both"/>
        <w:rPr>
          <w:rFonts w:ascii="Arial" w:hAnsi="Arial" w:cs="Arial"/>
          <w:color w:val="222222"/>
          <w:shd w:val="clear" w:color="auto" w:fill="FFFFFF"/>
        </w:rPr>
      </w:pPr>
      <w:r w:rsidRPr="00CE6C88">
        <w:rPr>
          <w:rFonts w:ascii="Arial" w:hAnsi="Arial" w:cs="Arial"/>
          <w:color w:val="222222"/>
          <w:shd w:val="clear" w:color="auto" w:fill="FFFFFF"/>
        </w:rPr>
        <w:t>Yuan, H. and Zhou, M., 2020. Profit-maximized collaborative computation offloading and resource allocation in distributed cloud and edge computing systems. </w:t>
      </w:r>
      <w:r w:rsidRPr="00CE6C88">
        <w:rPr>
          <w:rFonts w:ascii="Arial" w:hAnsi="Arial" w:cs="Arial"/>
          <w:i/>
          <w:iCs/>
          <w:color w:val="222222"/>
          <w:shd w:val="clear" w:color="auto" w:fill="FFFFFF"/>
        </w:rPr>
        <w:t>IEEE Transactions on Automation Science and Engineering</w:t>
      </w:r>
      <w:r w:rsidRPr="00CE6C88">
        <w:rPr>
          <w:rFonts w:ascii="Arial" w:hAnsi="Arial" w:cs="Arial"/>
          <w:color w:val="222222"/>
          <w:shd w:val="clear" w:color="auto" w:fill="FFFFFF"/>
        </w:rPr>
        <w:t>, </w:t>
      </w:r>
      <w:r w:rsidRPr="00CE6C88">
        <w:rPr>
          <w:rFonts w:ascii="Arial" w:hAnsi="Arial" w:cs="Arial"/>
          <w:i/>
          <w:iCs/>
          <w:color w:val="222222"/>
          <w:shd w:val="clear" w:color="auto" w:fill="FFFFFF"/>
        </w:rPr>
        <w:t>18</w:t>
      </w:r>
      <w:r w:rsidRPr="00CE6C88">
        <w:rPr>
          <w:rFonts w:ascii="Arial" w:hAnsi="Arial" w:cs="Arial"/>
          <w:color w:val="222222"/>
          <w:shd w:val="clear" w:color="auto" w:fill="FFFFFF"/>
        </w:rPr>
        <w:t>(3), pp.1277-1287.</w:t>
      </w:r>
    </w:p>
    <w:p w14:paraId="4539FE80" w14:textId="77777777" w:rsidR="00C93FC2" w:rsidRPr="00CE6C88" w:rsidRDefault="00F410F4" w:rsidP="000E6F2D">
      <w:pPr>
        <w:spacing w:line="240" w:lineRule="auto"/>
        <w:ind w:left="567" w:hanging="567"/>
        <w:jc w:val="both"/>
        <w:rPr>
          <w:rFonts w:ascii="Arial" w:hAnsi="Arial" w:cs="Arial"/>
          <w:color w:val="222222"/>
          <w:shd w:val="clear" w:color="auto" w:fill="FFFFFF"/>
        </w:rPr>
      </w:pPr>
      <w:r w:rsidRPr="00CE6C88">
        <w:rPr>
          <w:rFonts w:ascii="Arial" w:hAnsi="Arial" w:cs="Arial"/>
          <w:color w:val="222222"/>
          <w:shd w:val="clear" w:color="auto" w:fill="FFFFFF"/>
        </w:rPr>
        <w:t>Lipton, M., 2023. Game against nature: theories of peasant decision-making. In </w:t>
      </w:r>
      <w:r w:rsidRPr="00CE6C88">
        <w:rPr>
          <w:rFonts w:ascii="Arial" w:hAnsi="Arial" w:cs="Arial"/>
          <w:i/>
          <w:iCs/>
          <w:color w:val="222222"/>
          <w:shd w:val="clear" w:color="auto" w:fill="FFFFFF"/>
        </w:rPr>
        <w:t>Rural development</w:t>
      </w:r>
      <w:r w:rsidRPr="00CE6C88">
        <w:rPr>
          <w:rFonts w:ascii="Arial" w:hAnsi="Arial" w:cs="Arial"/>
          <w:color w:val="222222"/>
          <w:shd w:val="clear" w:color="auto" w:fill="FFFFFF"/>
        </w:rPr>
        <w:t> (pp. 258-268). Routledge.</w:t>
      </w:r>
    </w:p>
    <w:p w14:paraId="5CE55861" w14:textId="77777777" w:rsidR="00F410F4" w:rsidRPr="00CE6C88" w:rsidRDefault="00F410F4" w:rsidP="000E6F2D">
      <w:pPr>
        <w:spacing w:line="240" w:lineRule="auto"/>
        <w:ind w:left="567" w:hanging="567"/>
        <w:jc w:val="both"/>
        <w:rPr>
          <w:rFonts w:ascii="Arial" w:hAnsi="Arial" w:cs="Arial"/>
          <w:color w:val="222222"/>
          <w:shd w:val="clear" w:color="auto" w:fill="FFFFFF"/>
        </w:rPr>
      </w:pPr>
      <w:r w:rsidRPr="00CE6C88">
        <w:rPr>
          <w:rFonts w:ascii="Arial" w:hAnsi="Arial" w:cs="Arial"/>
          <w:color w:val="222222"/>
          <w:shd w:val="clear" w:color="auto" w:fill="FFFFFF"/>
        </w:rPr>
        <w:t>Wang, R., Zang, C., He, P., Cui, Y. and Wu, D., 2023. Auction-based profit maximization offloading in mobile edge computing. </w:t>
      </w:r>
      <w:r w:rsidRPr="00CE6C88">
        <w:rPr>
          <w:rFonts w:ascii="Arial" w:hAnsi="Arial" w:cs="Arial"/>
          <w:i/>
          <w:iCs/>
          <w:color w:val="222222"/>
          <w:shd w:val="clear" w:color="auto" w:fill="FFFFFF"/>
        </w:rPr>
        <w:t>Digital Communications and Networks</w:t>
      </w:r>
      <w:r w:rsidRPr="00CE6C88">
        <w:rPr>
          <w:rFonts w:ascii="Arial" w:hAnsi="Arial" w:cs="Arial"/>
          <w:color w:val="222222"/>
          <w:shd w:val="clear" w:color="auto" w:fill="FFFFFF"/>
        </w:rPr>
        <w:t>, </w:t>
      </w:r>
      <w:r w:rsidRPr="00CE6C88">
        <w:rPr>
          <w:rFonts w:ascii="Arial" w:hAnsi="Arial" w:cs="Arial"/>
          <w:i/>
          <w:iCs/>
          <w:color w:val="222222"/>
          <w:shd w:val="clear" w:color="auto" w:fill="FFFFFF"/>
        </w:rPr>
        <w:t>9</w:t>
      </w:r>
      <w:r w:rsidRPr="00CE6C88">
        <w:rPr>
          <w:rFonts w:ascii="Arial" w:hAnsi="Arial" w:cs="Arial"/>
          <w:color w:val="222222"/>
          <w:shd w:val="clear" w:color="auto" w:fill="FFFFFF"/>
        </w:rPr>
        <w:t>(2), pp.545-556.</w:t>
      </w:r>
    </w:p>
    <w:p w14:paraId="657C5FF2" w14:textId="77777777" w:rsidR="002863A9" w:rsidRPr="00CE6C88" w:rsidRDefault="002863A9" w:rsidP="000E6F2D">
      <w:pPr>
        <w:pStyle w:val="Standard"/>
        <w:ind w:left="709" w:hanging="709"/>
        <w:jc w:val="both"/>
        <w:rPr>
          <w:rFonts w:ascii="Arial" w:hAnsi="Arial" w:cs="Arial"/>
          <w:b/>
          <w:bCs/>
          <w:sz w:val="22"/>
          <w:szCs w:val="22"/>
        </w:rPr>
      </w:pPr>
      <w:proofErr w:type="spellStart"/>
      <w:r w:rsidRPr="00CE6C88">
        <w:rPr>
          <w:rFonts w:ascii="Arial" w:hAnsi="Arial" w:cs="Arial"/>
          <w:bCs/>
          <w:color w:val="222222"/>
          <w:sz w:val="22"/>
          <w:szCs w:val="22"/>
        </w:rPr>
        <w:t>Weersink</w:t>
      </w:r>
      <w:proofErr w:type="spellEnd"/>
      <w:r w:rsidRPr="00CE6C88">
        <w:rPr>
          <w:rFonts w:ascii="Arial" w:hAnsi="Arial" w:cs="Arial"/>
          <w:bCs/>
          <w:color w:val="222222"/>
          <w:sz w:val="22"/>
          <w:szCs w:val="22"/>
        </w:rPr>
        <w:t xml:space="preserve">, A. and Fulton, M., 2020. Limits to profit maximization as a guide to </w:t>
      </w:r>
      <w:proofErr w:type="spellStart"/>
      <w:r w:rsidRPr="00CE6C88">
        <w:rPr>
          <w:rFonts w:ascii="Arial" w:hAnsi="Arial" w:cs="Arial"/>
          <w:bCs/>
          <w:color w:val="222222"/>
          <w:sz w:val="22"/>
          <w:szCs w:val="22"/>
        </w:rPr>
        <w:t>behavior</w:t>
      </w:r>
      <w:proofErr w:type="spellEnd"/>
      <w:r w:rsidRPr="00CE6C88">
        <w:rPr>
          <w:rFonts w:ascii="Arial" w:hAnsi="Arial" w:cs="Arial"/>
          <w:bCs/>
          <w:color w:val="222222"/>
          <w:sz w:val="22"/>
          <w:szCs w:val="22"/>
        </w:rPr>
        <w:t xml:space="preserve"> change. </w:t>
      </w:r>
      <w:r w:rsidRPr="00CE6C88">
        <w:rPr>
          <w:rFonts w:ascii="Arial" w:hAnsi="Arial" w:cs="Arial"/>
          <w:bCs/>
          <w:i/>
          <w:color w:val="222222"/>
          <w:sz w:val="22"/>
          <w:szCs w:val="22"/>
        </w:rPr>
        <w:t>Applied Economic Perspectives and Policy</w:t>
      </w:r>
      <w:r w:rsidRPr="00CE6C88">
        <w:rPr>
          <w:rFonts w:ascii="Arial" w:hAnsi="Arial" w:cs="Arial"/>
          <w:bCs/>
          <w:color w:val="222222"/>
          <w:sz w:val="22"/>
          <w:szCs w:val="22"/>
        </w:rPr>
        <w:t>, </w:t>
      </w:r>
      <w:r w:rsidRPr="00CE6C88">
        <w:rPr>
          <w:rFonts w:ascii="Arial" w:hAnsi="Arial" w:cs="Arial"/>
          <w:bCs/>
          <w:i/>
          <w:color w:val="222222"/>
          <w:sz w:val="22"/>
          <w:szCs w:val="22"/>
        </w:rPr>
        <w:t>42</w:t>
      </w:r>
      <w:r w:rsidRPr="00CE6C88">
        <w:rPr>
          <w:rFonts w:ascii="Arial" w:hAnsi="Arial" w:cs="Arial"/>
          <w:bCs/>
          <w:color w:val="222222"/>
          <w:sz w:val="22"/>
          <w:szCs w:val="22"/>
        </w:rPr>
        <w:t>(1), pp.67-79.</w:t>
      </w:r>
    </w:p>
    <w:p w14:paraId="6F79B787" w14:textId="77777777" w:rsidR="002863A9" w:rsidRPr="00CE6C88" w:rsidRDefault="002863A9" w:rsidP="000E6F2D">
      <w:pPr>
        <w:pStyle w:val="Standard"/>
        <w:ind w:left="709" w:hanging="709"/>
        <w:jc w:val="both"/>
        <w:rPr>
          <w:rFonts w:ascii="Arial" w:hAnsi="Arial" w:cs="Arial"/>
          <w:b/>
          <w:bCs/>
          <w:sz w:val="22"/>
          <w:szCs w:val="22"/>
        </w:rPr>
      </w:pPr>
      <w:r w:rsidRPr="00CE6C88">
        <w:rPr>
          <w:rFonts w:ascii="Arial" w:hAnsi="Arial" w:cs="Arial"/>
          <w:bCs/>
          <w:color w:val="222222"/>
          <w:sz w:val="22"/>
          <w:szCs w:val="22"/>
        </w:rPr>
        <w:t>Hemmati, M., Mohammadi-</w:t>
      </w:r>
      <w:proofErr w:type="spellStart"/>
      <w:r w:rsidRPr="00CE6C88">
        <w:rPr>
          <w:rFonts w:ascii="Arial" w:hAnsi="Arial" w:cs="Arial"/>
          <w:bCs/>
          <w:color w:val="222222"/>
          <w:sz w:val="22"/>
          <w:szCs w:val="22"/>
        </w:rPr>
        <w:t>Ivatloo</w:t>
      </w:r>
      <w:proofErr w:type="spellEnd"/>
      <w:r w:rsidRPr="00CE6C88">
        <w:rPr>
          <w:rFonts w:ascii="Arial" w:hAnsi="Arial" w:cs="Arial"/>
          <w:bCs/>
          <w:color w:val="222222"/>
          <w:sz w:val="22"/>
          <w:szCs w:val="22"/>
        </w:rPr>
        <w:t xml:space="preserve">, B., </w:t>
      </w:r>
      <w:proofErr w:type="spellStart"/>
      <w:r w:rsidRPr="00CE6C88">
        <w:rPr>
          <w:rFonts w:ascii="Arial" w:hAnsi="Arial" w:cs="Arial"/>
          <w:bCs/>
          <w:color w:val="222222"/>
          <w:sz w:val="22"/>
          <w:szCs w:val="22"/>
        </w:rPr>
        <w:t>Abapour</w:t>
      </w:r>
      <w:proofErr w:type="spellEnd"/>
      <w:r w:rsidRPr="00CE6C88">
        <w:rPr>
          <w:rFonts w:ascii="Arial" w:hAnsi="Arial" w:cs="Arial"/>
          <w:bCs/>
          <w:color w:val="222222"/>
          <w:sz w:val="22"/>
          <w:szCs w:val="22"/>
        </w:rPr>
        <w:t>, M. and Anvari-Moghaddam, A., 2020. Day-ahead profit-based reconfigurable microgrid scheduling considering uncertain renewable generation and load demand in the presence of energy storage. </w:t>
      </w:r>
      <w:r w:rsidRPr="00CE6C88">
        <w:rPr>
          <w:rFonts w:ascii="Arial" w:hAnsi="Arial" w:cs="Arial"/>
          <w:bCs/>
          <w:i/>
          <w:color w:val="222222"/>
          <w:sz w:val="22"/>
          <w:szCs w:val="22"/>
        </w:rPr>
        <w:t>Journal of Energy Storage</w:t>
      </w:r>
      <w:r w:rsidRPr="00CE6C88">
        <w:rPr>
          <w:rFonts w:ascii="Arial" w:hAnsi="Arial" w:cs="Arial"/>
          <w:bCs/>
          <w:color w:val="222222"/>
          <w:sz w:val="22"/>
          <w:szCs w:val="22"/>
        </w:rPr>
        <w:t>, </w:t>
      </w:r>
      <w:r w:rsidRPr="00CE6C88">
        <w:rPr>
          <w:rFonts w:ascii="Arial" w:hAnsi="Arial" w:cs="Arial"/>
          <w:bCs/>
          <w:i/>
          <w:color w:val="222222"/>
          <w:sz w:val="22"/>
          <w:szCs w:val="22"/>
        </w:rPr>
        <w:t>28</w:t>
      </w:r>
      <w:r w:rsidRPr="00CE6C88">
        <w:rPr>
          <w:rFonts w:ascii="Arial" w:hAnsi="Arial" w:cs="Arial"/>
          <w:bCs/>
          <w:color w:val="222222"/>
          <w:sz w:val="22"/>
          <w:szCs w:val="22"/>
        </w:rPr>
        <w:t>, p.101161.</w:t>
      </w:r>
    </w:p>
    <w:p w14:paraId="2B82B679" w14:textId="77777777" w:rsidR="002863A9" w:rsidRPr="00CE6C88" w:rsidRDefault="002863A9" w:rsidP="000E6F2D">
      <w:pPr>
        <w:pStyle w:val="Standard"/>
        <w:ind w:left="709" w:hanging="709"/>
        <w:jc w:val="both"/>
        <w:rPr>
          <w:rFonts w:ascii="Arial" w:hAnsi="Arial" w:cs="Arial"/>
          <w:bCs/>
          <w:color w:val="222222"/>
          <w:sz w:val="22"/>
          <w:szCs w:val="22"/>
        </w:rPr>
      </w:pPr>
      <w:r w:rsidRPr="00CE6C88">
        <w:rPr>
          <w:rFonts w:ascii="Arial" w:hAnsi="Arial" w:cs="Arial"/>
          <w:bCs/>
          <w:color w:val="222222"/>
          <w:sz w:val="22"/>
          <w:szCs w:val="22"/>
        </w:rPr>
        <w:t>Mohammad, A., Zamora, R. and Lie, T.T., 2020. Integration of electric vehicles in the distribution network: A review of PV based electric vehicle modelling. </w:t>
      </w:r>
      <w:r w:rsidRPr="00CE6C88">
        <w:rPr>
          <w:rFonts w:ascii="Arial" w:hAnsi="Arial" w:cs="Arial"/>
          <w:bCs/>
          <w:i/>
          <w:color w:val="222222"/>
          <w:sz w:val="22"/>
          <w:szCs w:val="22"/>
        </w:rPr>
        <w:t>Energies</w:t>
      </w:r>
      <w:r w:rsidRPr="00CE6C88">
        <w:rPr>
          <w:rFonts w:ascii="Arial" w:hAnsi="Arial" w:cs="Arial"/>
          <w:bCs/>
          <w:color w:val="222222"/>
          <w:sz w:val="22"/>
          <w:szCs w:val="22"/>
        </w:rPr>
        <w:t>, </w:t>
      </w:r>
      <w:r w:rsidRPr="00CE6C88">
        <w:rPr>
          <w:rFonts w:ascii="Arial" w:hAnsi="Arial" w:cs="Arial"/>
          <w:bCs/>
          <w:i/>
          <w:color w:val="222222"/>
          <w:sz w:val="22"/>
          <w:szCs w:val="22"/>
        </w:rPr>
        <w:t>13</w:t>
      </w:r>
      <w:r w:rsidRPr="00CE6C88">
        <w:rPr>
          <w:rFonts w:ascii="Arial" w:hAnsi="Arial" w:cs="Arial"/>
          <w:bCs/>
          <w:color w:val="222222"/>
          <w:sz w:val="22"/>
          <w:szCs w:val="22"/>
        </w:rPr>
        <w:t>(17), p.4541.</w:t>
      </w:r>
    </w:p>
    <w:p w14:paraId="0093BC54" w14:textId="77777777" w:rsidR="003054F4" w:rsidRPr="00CE6C88" w:rsidRDefault="001A75C1" w:rsidP="003054F4">
      <w:pPr>
        <w:pStyle w:val="Standard"/>
        <w:ind w:left="709" w:hanging="709"/>
        <w:jc w:val="both"/>
        <w:rPr>
          <w:rFonts w:ascii="Arial" w:hAnsi="Arial" w:cs="Arial"/>
          <w:color w:val="222222"/>
          <w:sz w:val="22"/>
          <w:szCs w:val="22"/>
          <w:shd w:val="clear" w:color="auto" w:fill="FFFFFF"/>
        </w:rPr>
      </w:pPr>
      <w:r w:rsidRPr="00CE6C88">
        <w:rPr>
          <w:rFonts w:ascii="Arial" w:hAnsi="Arial" w:cs="Arial"/>
          <w:color w:val="222222"/>
          <w:sz w:val="22"/>
          <w:szCs w:val="22"/>
          <w:shd w:val="clear" w:color="auto" w:fill="FFFFFF"/>
        </w:rPr>
        <w:t xml:space="preserve">McDowell, E., Pepper, M. and Munoz </w:t>
      </w:r>
      <w:proofErr w:type="spellStart"/>
      <w:r w:rsidRPr="00CE6C88">
        <w:rPr>
          <w:rFonts w:ascii="Arial" w:hAnsi="Arial" w:cs="Arial"/>
          <w:color w:val="222222"/>
          <w:sz w:val="22"/>
          <w:szCs w:val="22"/>
          <w:shd w:val="clear" w:color="auto" w:fill="FFFFFF"/>
        </w:rPr>
        <w:t>Aneiros</w:t>
      </w:r>
      <w:proofErr w:type="spellEnd"/>
      <w:r w:rsidRPr="00CE6C88">
        <w:rPr>
          <w:rFonts w:ascii="Arial" w:hAnsi="Arial" w:cs="Arial"/>
          <w:color w:val="222222"/>
          <w:sz w:val="22"/>
          <w:szCs w:val="22"/>
          <w:shd w:val="clear" w:color="auto" w:fill="FFFFFF"/>
        </w:rPr>
        <w:t>, A., 2023. Towards a theory of self</w:t>
      </w:r>
      <w:r w:rsidRPr="00CE6C88">
        <w:rPr>
          <w:rFonts w:ascii="Cambria Math" w:hAnsi="Cambria Math" w:cs="Cambria Math"/>
          <w:color w:val="222222"/>
          <w:sz w:val="22"/>
          <w:szCs w:val="22"/>
          <w:shd w:val="clear" w:color="auto" w:fill="FFFFFF"/>
        </w:rPr>
        <w:t>‐</w:t>
      </w:r>
      <w:r w:rsidRPr="00CE6C88">
        <w:rPr>
          <w:rFonts w:ascii="Arial" w:hAnsi="Arial" w:cs="Arial"/>
          <w:color w:val="222222"/>
          <w:sz w:val="22"/>
          <w:szCs w:val="22"/>
          <w:shd w:val="clear" w:color="auto" w:fill="FFFFFF"/>
        </w:rPr>
        <w:t>organizing supply chain clusters. </w:t>
      </w:r>
      <w:r w:rsidRPr="00CE6C88">
        <w:rPr>
          <w:rFonts w:ascii="Arial" w:hAnsi="Arial" w:cs="Arial"/>
          <w:i/>
          <w:iCs/>
          <w:color w:val="222222"/>
          <w:sz w:val="22"/>
          <w:szCs w:val="22"/>
          <w:shd w:val="clear" w:color="auto" w:fill="FFFFFF"/>
        </w:rPr>
        <w:t xml:space="preserve">Systems Research and </w:t>
      </w:r>
      <w:proofErr w:type="spellStart"/>
      <w:r w:rsidRPr="00CE6C88">
        <w:rPr>
          <w:rFonts w:ascii="Arial" w:hAnsi="Arial" w:cs="Arial"/>
          <w:i/>
          <w:iCs/>
          <w:color w:val="222222"/>
          <w:sz w:val="22"/>
          <w:szCs w:val="22"/>
          <w:shd w:val="clear" w:color="auto" w:fill="FFFFFF"/>
        </w:rPr>
        <w:t>Behavioral</w:t>
      </w:r>
      <w:proofErr w:type="spellEnd"/>
      <w:r w:rsidRPr="00CE6C88">
        <w:rPr>
          <w:rFonts w:ascii="Arial" w:hAnsi="Arial" w:cs="Arial"/>
          <w:i/>
          <w:iCs/>
          <w:color w:val="222222"/>
          <w:sz w:val="22"/>
          <w:szCs w:val="22"/>
          <w:shd w:val="clear" w:color="auto" w:fill="FFFFFF"/>
        </w:rPr>
        <w:t xml:space="preserve"> Science</w:t>
      </w:r>
      <w:r w:rsidRPr="00CE6C88">
        <w:rPr>
          <w:rFonts w:ascii="Arial" w:hAnsi="Arial" w:cs="Arial"/>
          <w:color w:val="222222"/>
          <w:sz w:val="22"/>
          <w:szCs w:val="22"/>
          <w:shd w:val="clear" w:color="auto" w:fill="FFFFFF"/>
        </w:rPr>
        <w:t>, </w:t>
      </w:r>
      <w:r w:rsidRPr="00CE6C88">
        <w:rPr>
          <w:rFonts w:ascii="Arial" w:hAnsi="Arial" w:cs="Arial"/>
          <w:i/>
          <w:iCs/>
          <w:color w:val="222222"/>
          <w:sz w:val="22"/>
          <w:szCs w:val="22"/>
          <w:shd w:val="clear" w:color="auto" w:fill="FFFFFF"/>
        </w:rPr>
        <w:t>40</w:t>
      </w:r>
      <w:r w:rsidRPr="00CE6C88">
        <w:rPr>
          <w:rFonts w:ascii="Arial" w:hAnsi="Arial" w:cs="Arial"/>
          <w:color w:val="222222"/>
          <w:sz w:val="22"/>
          <w:szCs w:val="22"/>
          <w:shd w:val="clear" w:color="auto" w:fill="FFFFFF"/>
        </w:rPr>
        <w:t>(1), pp.88-100.</w:t>
      </w:r>
    </w:p>
    <w:p w14:paraId="19549A11" w14:textId="77777777" w:rsidR="009F500A" w:rsidRPr="00CE6C88" w:rsidRDefault="009F500A" w:rsidP="003054F4">
      <w:pPr>
        <w:pStyle w:val="Standard"/>
        <w:ind w:left="709" w:hanging="709"/>
        <w:jc w:val="both"/>
        <w:rPr>
          <w:rFonts w:ascii="Arial" w:hAnsi="Arial" w:cs="Arial"/>
          <w:color w:val="222222"/>
          <w:sz w:val="22"/>
          <w:szCs w:val="22"/>
          <w:shd w:val="clear" w:color="auto" w:fill="FFFFFF"/>
        </w:rPr>
      </w:pPr>
    </w:p>
    <w:p w14:paraId="5C8D3E3A" w14:textId="6204C888" w:rsidR="009F500A" w:rsidRPr="00CE6C88" w:rsidRDefault="009F500A" w:rsidP="00851A34">
      <w:pPr>
        <w:pStyle w:val="Heading1"/>
        <w:shd w:val="clear" w:color="auto" w:fill="FFFFFF"/>
        <w:spacing w:before="0"/>
        <w:jc w:val="both"/>
        <w:textAlignment w:val="baseline"/>
        <w:rPr>
          <w:rFonts w:ascii="Arial" w:eastAsia="Times New Roman" w:hAnsi="Arial" w:cs="Arial"/>
          <w:color w:val="auto"/>
          <w:kern w:val="36"/>
          <w:sz w:val="22"/>
          <w:szCs w:val="22"/>
          <w:lang w:val="en-GB" w:eastAsia="en-GB"/>
        </w:rPr>
      </w:pPr>
      <w:r w:rsidRPr="00CE6C88">
        <w:rPr>
          <w:rFonts w:ascii="Arial" w:hAnsi="Arial" w:cs="Arial"/>
          <w:color w:val="222222"/>
          <w:sz w:val="22"/>
          <w:szCs w:val="22"/>
          <w:shd w:val="clear" w:color="auto" w:fill="FFFFFF"/>
        </w:rPr>
        <w:t xml:space="preserve">J. Partridge, </w:t>
      </w:r>
      <w:r w:rsidRPr="00CE6C88">
        <w:rPr>
          <w:rFonts w:ascii="Arial" w:eastAsia="Times New Roman" w:hAnsi="Arial" w:cs="Arial"/>
          <w:color w:val="auto"/>
          <w:kern w:val="36"/>
          <w:sz w:val="22"/>
          <w:szCs w:val="22"/>
          <w:lang w:val="en-GB" w:eastAsia="en-GB"/>
        </w:rPr>
        <w:t>HGV driver shortage: UK firms embark on the long road to plug the gap</w:t>
      </w:r>
      <w:r w:rsidRPr="00CE6C88">
        <w:rPr>
          <w:rFonts w:ascii="Arial" w:eastAsia="Times New Roman" w:hAnsi="Arial" w:cs="Arial"/>
          <w:color w:val="auto"/>
          <w:kern w:val="36"/>
          <w:sz w:val="22"/>
          <w:szCs w:val="22"/>
          <w:lang w:val="en-GB" w:eastAsia="en-GB"/>
        </w:rPr>
        <w:t>. The Guardian, 4 September 2021</w:t>
      </w:r>
      <w:r w:rsidR="00330E12" w:rsidRPr="00CE6C88">
        <w:rPr>
          <w:rFonts w:ascii="Arial" w:eastAsia="Times New Roman" w:hAnsi="Arial" w:cs="Arial"/>
          <w:color w:val="auto"/>
          <w:kern w:val="36"/>
          <w:sz w:val="22"/>
          <w:szCs w:val="22"/>
          <w:lang w:val="en-GB" w:eastAsia="en-GB"/>
        </w:rPr>
        <w:t xml:space="preserve">, accessed on 1 March 2024 on </w:t>
      </w:r>
      <w:hyperlink r:id="rId11" w:history="1">
        <w:r w:rsidR="00330E12" w:rsidRPr="00CE6C88">
          <w:rPr>
            <w:rFonts w:ascii="Arial" w:eastAsiaTheme="minorHAnsi" w:hAnsi="Arial" w:cs="Arial"/>
            <w:color w:val="0000FF"/>
            <w:sz w:val="22"/>
            <w:szCs w:val="22"/>
            <w:u w:val="single"/>
          </w:rPr>
          <w:t>HGV driver shortage: UK firms embark on the long road to plug the gap | Supply chain crisis | The Guardian</w:t>
        </w:r>
      </w:hyperlink>
    </w:p>
    <w:p w14:paraId="2A1FC93E" w14:textId="77777777" w:rsidR="00514AAC" w:rsidRPr="00CE6C88" w:rsidRDefault="00514AAC" w:rsidP="00851A34">
      <w:pPr>
        <w:pStyle w:val="Standard"/>
        <w:jc w:val="both"/>
        <w:rPr>
          <w:rFonts w:ascii="Arial" w:hAnsi="Arial" w:cs="Arial"/>
          <w:color w:val="222222"/>
          <w:sz w:val="22"/>
          <w:szCs w:val="22"/>
          <w:shd w:val="clear" w:color="auto" w:fill="FFFFFF"/>
        </w:rPr>
      </w:pPr>
    </w:p>
    <w:p w14:paraId="5E7AC738" w14:textId="23A809FC" w:rsidR="00C93FC2" w:rsidRPr="00CE6C88" w:rsidRDefault="00F25795" w:rsidP="00851A34">
      <w:pPr>
        <w:pStyle w:val="Standard"/>
        <w:jc w:val="both"/>
        <w:rPr>
          <w:rFonts w:ascii="Arial" w:hAnsi="Arial" w:cs="Arial"/>
          <w:b/>
          <w:bCs/>
          <w:sz w:val="22"/>
          <w:szCs w:val="22"/>
        </w:rPr>
      </w:pPr>
      <w:r w:rsidRPr="00CE6C88">
        <w:rPr>
          <w:rFonts w:ascii="Arial" w:hAnsi="Arial" w:cs="Arial"/>
          <w:bCs/>
          <w:sz w:val="22"/>
          <w:szCs w:val="22"/>
        </w:rPr>
        <w:t xml:space="preserve">OPUS, 2023., The UK road haulage sector report – challenges continue in 2023., </w:t>
      </w:r>
      <w:hyperlink r:id="rId12" w:history="1">
        <w:r w:rsidRPr="00CE6C88">
          <w:rPr>
            <w:rFonts w:ascii="Arial" w:hAnsi="Arial" w:cs="Arial"/>
            <w:color w:val="0000FF"/>
            <w:sz w:val="22"/>
            <w:szCs w:val="22"/>
            <w:u w:val="single"/>
          </w:rPr>
          <w:t>UK Road Haulage Sector Report - endurance and challenges (opusllp.com)</w:t>
        </w:r>
      </w:hyperlink>
      <w:r w:rsidRPr="00CE6C88">
        <w:rPr>
          <w:rFonts w:ascii="Arial" w:hAnsi="Arial" w:cs="Arial"/>
          <w:sz w:val="22"/>
          <w:szCs w:val="22"/>
        </w:rPr>
        <w:t>, last consulted February 26, 2024.</w:t>
      </w:r>
    </w:p>
    <w:p w14:paraId="66CA15EF" w14:textId="17DDE233" w:rsidR="0057269B" w:rsidRPr="00CE6C88" w:rsidRDefault="0057269B" w:rsidP="00851A34">
      <w:pPr>
        <w:shd w:val="clear" w:color="auto" w:fill="FFFFFF"/>
        <w:spacing w:before="225" w:after="225" w:line="240" w:lineRule="auto"/>
        <w:ind w:firstLine="709"/>
        <w:jc w:val="both"/>
        <w:textAlignment w:val="baseline"/>
        <w:outlineLvl w:val="0"/>
        <w:rPr>
          <w:rFonts w:ascii="Arial" w:hAnsi="Arial" w:cs="Arial"/>
          <w:color w:val="8A8A8A"/>
          <w:bdr w:val="none" w:sz="0" w:space="0" w:color="auto" w:frame="1"/>
          <w:shd w:val="clear" w:color="auto" w:fill="FFFFFF"/>
        </w:rPr>
      </w:pPr>
      <w:r w:rsidRPr="00CE6C88">
        <w:rPr>
          <w:rFonts w:ascii="Arial" w:eastAsia="Times New Roman" w:hAnsi="Arial" w:cs="Arial"/>
          <w:spacing w:val="-1"/>
          <w:kern w:val="36"/>
          <w:lang w:val="en-GB" w:eastAsia="en-GB"/>
        </w:rPr>
        <w:lastRenderedPageBreak/>
        <w:t xml:space="preserve">What industry-specific challenges are being faced by haulage companies?, </w:t>
      </w:r>
      <w:r w:rsidRPr="00CE6C88">
        <w:rPr>
          <w:rFonts w:ascii="Arial" w:hAnsi="Arial" w:cs="Arial"/>
          <w:bdr w:val="none" w:sz="0" w:space="0" w:color="auto" w:frame="1"/>
          <w:shd w:val="clear" w:color="auto" w:fill="FFFFFF"/>
        </w:rPr>
        <w:t>By</w:t>
      </w:r>
      <w:r w:rsidR="003054F4" w:rsidRPr="00CE6C88">
        <w:rPr>
          <w:rFonts w:ascii="Arial" w:hAnsi="Arial" w:cs="Arial"/>
          <w:bdr w:val="none" w:sz="0" w:space="0" w:color="auto" w:frame="1"/>
          <w:shd w:val="clear" w:color="auto" w:fill="FFFFFF"/>
        </w:rPr>
        <w:t xml:space="preserve"> Nick Bradley,</w:t>
      </w:r>
      <w:r w:rsidRPr="00CE6C88">
        <w:rPr>
          <w:rFonts w:ascii="Arial" w:hAnsi="Arial" w:cs="Arial"/>
          <w:bdr w:val="none" w:sz="0" w:space="0" w:color="auto" w:frame="1"/>
          <w:shd w:val="clear" w:color="auto" w:fill="FFFFFF"/>
        </w:rPr>
        <w:t>19th July 2021,</w:t>
      </w:r>
      <w:r w:rsidRPr="00CE6C88">
        <w:rPr>
          <w:rFonts w:ascii="Arial" w:hAnsi="Arial" w:cs="Arial"/>
          <w:color w:val="8A8A8A"/>
          <w:bdr w:val="none" w:sz="0" w:space="0" w:color="auto" w:frame="1"/>
          <w:shd w:val="clear" w:color="auto" w:fill="FFFFFF"/>
        </w:rPr>
        <w:t xml:space="preserve"> </w:t>
      </w:r>
      <w:hyperlink r:id="rId13" w:history="1">
        <w:r w:rsidRPr="00CE6C88">
          <w:rPr>
            <w:rFonts w:ascii="Arial" w:hAnsi="Arial" w:cs="Arial"/>
            <w:color w:val="0000FF"/>
            <w:u w:val="single"/>
          </w:rPr>
          <w:t>What industry-specific challenges are being faced by haulage companies? | Logistics Manager</w:t>
        </w:r>
      </w:hyperlink>
    </w:p>
    <w:p w14:paraId="177D399A" w14:textId="589E7896" w:rsidR="006275E8" w:rsidRPr="00CE6C88" w:rsidRDefault="00B54987" w:rsidP="00851A34">
      <w:pPr>
        <w:shd w:val="clear" w:color="auto" w:fill="FFFFFF"/>
        <w:spacing w:before="225" w:after="225" w:line="240" w:lineRule="auto"/>
        <w:ind w:firstLine="720"/>
        <w:jc w:val="both"/>
        <w:textAlignment w:val="baseline"/>
        <w:outlineLvl w:val="0"/>
        <w:rPr>
          <w:rFonts w:ascii="Arial" w:hAnsi="Arial" w:cs="Arial"/>
          <w:color w:val="0563C1" w:themeColor="hyperlink"/>
          <w:u w:val="single"/>
        </w:rPr>
      </w:pPr>
      <w:r w:rsidRPr="00CE6C88">
        <w:rPr>
          <w:rFonts w:ascii="Arial" w:hAnsi="Arial" w:cs="Arial"/>
        </w:rPr>
        <w:t xml:space="preserve">National statistics. 2022, </w:t>
      </w:r>
      <w:hyperlink w:history="1">
        <w:r w:rsidRPr="00CE6C88">
          <w:rPr>
            <w:rStyle w:val="Hyperlink"/>
            <w:rFonts w:ascii="Arial" w:hAnsi="Arial" w:cs="Arial"/>
          </w:rPr>
          <w:t>Road freight statistics: 2022 - GOV.UK (www.gov.uk)</w:t>
        </w:r>
      </w:hyperlink>
    </w:p>
    <w:p w14:paraId="54D7D798" w14:textId="0789EAAF" w:rsidR="006275E8" w:rsidRPr="00CE6C88" w:rsidRDefault="0027081C" w:rsidP="00851A34">
      <w:pPr>
        <w:shd w:val="clear" w:color="auto" w:fill="FFFFFF"/>
        <w:spacing w:before="225" w:after="225" w:line="240" w:lineRule="auto"/>
        <w:ind w:firstLine="720"/>
        <w:jc w:val="both"/>
        <w:textAlignment w:val="baseline"/>
        <w:outlineLvl w:val="0"/>
        <w:rPr>
          <w:rFonts w:ascii="Arial" w:hAnsi="Arial" w:cs="Arial"/>
        </w:rPr>
      </w:pPr>
      <w:r w:rsidRPr="00CE6C88">
        <w:rPr>
          <w:rFonts w:ascii="Arial" w:hAnsi="Arial" w:cs="Arial"/>
        </w:rPr>
        <w:t xml:space="preserve">Yasir, S., </w:t>
      </w:r>
      <w:r w:rsidR="006275E8" w:rsidRPr="00CE6C88">
        <w:rPr>
          <w:rFonts w:ascii="Arial" w:hAnsi="Arial" w:cs="Arial"/>
        </w:rPr>
        <w:t xml:space="preserve">Postal and Courier activities industry review, 2016. Full Report. Author: Samia Yasir, Office for National Statistics. 23 March 2016. This document is also available on our website at </w:t>
      </w:r>
      <w:r w:rsidR="006275E8" w:rsidRPr="00CE6C88">
        <w:rPr>
          <w:rFonts w:ascii="Arial" w:hAnsi="Arial" w:cs="Arial"/>
          <w:color w:val="0000FF"/>
        </w:rPr>
        <w:t>www.ons.gov.uk</w:t>
      </w:r>
    </w:p>
    <w:p w14:paraId="0D4ECE21" w14:textId="528509DA" w:rsidR="00BC7A7D" w:rsidRPr="00CE6C88" w:rsidRDefault="00BC7A7D" w:rsidP="00851A34">
      <w:pPr>
        <w:shd w:val="clear" w:color="auto" w:fill="FFFFFF"/>
        <w:spacing w:before="225" w:after="225" w:line="240" w:lineRule="auto"/>
        <w:ind w:firstLine="720"/>
        <w:jc w:val="both"/>
        <w:textAlignment w:val="baseline"/>
        <w:outlineLvl w:val="0"/>
        <w:rPr>
          <w:rFonts w:ascii="Arial" w:eastAsia="Times New Roman" w:hAnsi="Arial" w:cs="Arial"/>
          <w:b/>
          <w:bCs/>
          <w:spacing w:val="-1"/>
          <w:kern w:val="36"/>
          <w:lang w:val="en-GB" w:eastAsia="en-GB"/>
        </w:rPr>
      </w:pPr>
      <w:r w:rsidRPr="00CE6C88">
        <w:rPr>
          <w:rFonts w:ascii="Arial" w:hAnsi="Arial" w:cs="Arial"/>
        </w:rPr>
        <w:t xml:space="preserve">Haulage Cost Movement 2023. Survey on the movement of costs., </w:t>
      </w:r>
      <w:hyperlink r:id="rId14" w:history="1">
        <w:proofErr w:type="spellStart"/>
        <w:r w:rsidRPr="00CE6C88">
          <w:rPr>
            <w:rFonts w:ascii="Arial" w:hAnsi="Arial" w:cs="Arial"/>
            <w:color w:val="0000FF"/>
            <w:u w:val="single"/>
          </w:rPr>
          <w:t>RHA_Haulage</w:t>
        </w:r>
        <w:proofErr w:type="spellEnd"/>
        <w:r w:rsidRPr="00CE6C88">
          <w:rPr>
            <w:rFonts w:ascii="Arial" w:hAnsi="Arial" w:cs="Arial"/>
            <w:color w:val="0000FF"/>
            <w:u w:val="single"/>
          </w:rPr>
          <w:t xml:space="preserve"> cost movement 2023_Final.pdf</w:t>
        </w:r>
      </w:hyperlink>
    </w:p>
    <w:p w14:paraId="68D81AB6" w14:textId="49382AFF" w:rsidR="0057269B" w:rsidRPr="00CE6C88" w:rsidRDefault="00514AAC" w:rsidP="00851A34">
      <w:pPr>
        <w:spacing w:line="360" w:lineRule="auto"/>
        <w:ind w:firstLine="720"/>
        <w:jc w:val="both"/>
        <w:rPr>
          <w:rFonts w:ascii="Arial" w:hAnsi="Arial" w:cs="Arial"/>
          <w:bCs/>
          <w:lang w:val="en-GB"/>
        </w:rPr>
      </w:pPr>
      <w:r w:rsidRPr="00CE6C88">
        <w:rPr>
          <w:rFonts w:ascii="Arial" w:hAnsi="Arial" w:cs="Arial"/>
          <w:bCs/>
          <w:lang w:val="en-GB"/>
        </w:rPr>
        <w:t>TransportStatisticsGreatBritain</w:t>
      </w:r>
      <w:r w:rsidR="00E10705">
        <w:rPr>
          <w:rFonts w:ascii="Arial" w:hAnsi="Arial" w:cs="Arial"/>
          <w:bCs/>
          <w:lang w:val="en-GB"/>
        </w:rPr>
        <w:t>.</w:t>
      </w:r>
      <w:r w:rsidRPr="00CE6C88">
        <w:rPr>
          <w:rFonts w:ascii="Arial" w:hAnsi="Arial" w:cs="Arial"/>
          <w:bCs/>
          <w:lang w:val="en-GB"/>
        </w:rPr>
        <w:t>2024,</w:t>
      </w:r>
      <w:r w:rsidR="005351E1" w:rsidRPr="00CE6C88">
        <w:rPr>
          <w:rFonts w:ascii="Arial" w:hAnsi="Arial" w:cs="Arial"/>
          <w:bCs/>
          <w:lang w:val="en-GB"/>
        </w:rPr>
        <w:t xml:space="preserve"> </w:t>
      </w:r>
      <w:hyperlink r:id="rId15" w:history="1">
        <w:r w:rsidR="00DB113A" w:rsidRPr="00CE6C88">
          <w:rPr>
            <w:rStyle w:val="Hyperlink"/>
            <w:rFonts w:ascii="Arial" w:hAnsi="Arial" w:cs="Arial"/>
            <w:bCs/>
            <w:lang w:val="en-GB"/>
          </w:rPr>
          <w:t>https://www.gov.uk/government/statistics/announcements/transportstatistics-great-britain-2024</w:t>
        </w:r>
      </w:hyperlink>
      <w:r w:rsidR="0019157D" w:rsidRPr="00CE6C88">
        <w:rPr>
          <w:rFonts w:ascii="Arial" w:hAnsi="Arial" w:cs="Arial"/>
          <w:bCs/>
          <w:lang w:val="en-GB"/>
        </w:rPr>
        <w:t>.</w:t>
      </w:r>
    </w:p>
    <w:p w14:paraId="55BFA907" w14:textId="77777777" w:rsidR="006B382A" w:rsidRPr="00CE6C88" w:rsidRDefault="00DB113A" w:rsidP="006B382A">
      <w:pPr>
        <w:spacing w:after="0" w:line="240" w:lineRule="auto"/>
        <w:ind w:firstLine="720"/>
        <w:jc w:val="both"/>
        <w:outlineLvl w:val="0"/>
        <w:rPr>
          <w:rFonts w:ascii="Arial" w:eastAsia="Times New Roman" w:hAnsi="Arial" w:cs="Arial"/>
          <w:color w:val="373151"/>
          <w:kern w:val="36"/>
          <w:lang w:val="en-GB" w:eastAsia="en-GB"/>
        </w:rPr>
      </w:pPr>
      <w:r w:rsidRPr="00CE6C88">
        <w:rPr>
          <w:rFonts w:ascii="Arial" w:eastAsia="Times New Roman" w:hAnsi="Arial" w:cs="Arial"/>
          <w:color w:val="444444"/>
          <w:spacing w:val="-2"/>
          <w:kern w:val="36"/>
          <w:lang w:val="en-GB" w:eastAsia="en-GB"/>
        </w:rPr>
        <w:t xml:space="preserve">L. Wood, Research and Markets, </w:t>
      </w:r>
      <w:r w:rsidRPr="00DB113A">
        <w:rPr>
          <w:rFonts w:ascii="Arial" w:eastAsia="Times New Roman" w:hAnsi="Arial" w:cs="Arial"/>
          <w:color w:val="444444"/>
          <w:spacing w:val="-2"/>
          <w:kern w:val="36"/>
          <w:lang w:val="en-GB" w:eastAsia="en-GB"/>
        </w:rPr>
        <w:t>United Kingdom Freight and Logistics Market Report 2021-2026: Growth,</w:t>
      </w:r>
      <w:r w:rsidRPr="00CE6C88">
        <w:rPr>
          <w:rFonts w:ascii="Arial" w:eastAsia="Times New Roman" w:hAnsi="Arial" w:cs="Arial"/>
          <w:color w:val="444444"/>
          <w:spacing w:val="-2"/>
          <w:kern w:val="36"/>
          <w:lang w:val="en-GB" w:eastAsia="en-GB"/>
        </w:rPr>
        <w:t xml:space="preserve"> </w:t>
      </w:r>
      <w:r w:rsidRPr="00DB113A">
        <w:rPr>
          <w:rFonts w:ascii="Arial" w:eastAsia="Times New Roman" w:hAnsi="Arial" w:cs="Arial"/>
          <w:color w:val="444444"/>
          <w:spacing w:val="-2"/>
          <w:kern w:val="36"/>
          <w:lang w:val="en-GB" w:eastAsia="en-GB"/>
        </w:rPr>
        <w:t>Trends, COVID-19 Impact, and Forecasts - ResearchAndMarkets.com</w:t>
      </w:r>
      <w:r w:rsidRPr="00CE6C88">
        <w:rPr>
          <w:rFonts w:ascii="Arial" w:eastAsia="Times New Roman" w:hAnsi="Arial" w:cs="Arial"/>
          <w:color w:val="444444"/>
          <w:spacing w:val="-2"/>
          <w:kern w:val="36"/>
          <w:lang w:val="en-GB" w:eastAsia="en-GB"/>
        </w:rPr>
        <w:t xml:space="preserve">, </w:t>
      </w:r>
      <w:r w:rsidRPr="00CE6C88">
        <w:rPr>
          <w:rFonts w:ascii="Arial" w:hAnsi="Arial" w:cs="Arial"/>
          <w:shd w:val="clear" w:color="auto" w:fill="FEFEFE"/>
        </w:rPr>
        <w:t>June 16, 2021</w:t>
      </w:r>
      <w:r w:rsidRPr="00CE6C88">
        <w:rPr>
          <w:rFonts w:ascii="Arial" w:hAnsi="Arial" w:cs="Arial"/>
          <w:shd w:val="clear" w:color="auto" w:fill="FEFEFE"/>
        </w:rPr>
        <w:t xml:space="preserve">, accessed on March, 2024 </w:t>
      </w:r>
      <w:r w:rsidRPr="00CE6C88">
        <w:rPr>
          <w:rFonts w:ascii="Arial" w:eastAsia="Times New Roman" w:hAnsi="Arial" w:cs="Arial"/>
          <w:spacing w:val="-2"/>
          <w:kern w:val="36"/>
          <w:lang w:val="en-GB" w:eastAsia="en-GB"/>
        </w:rPr>
        <w:t xml:space="preserve"> </w:t>
      </w:r>
      <w:hyperlink r:id="rId16" w:anchor=":~:text=The%20freight%20and%20logistics%20market%20in%20the%20UK,players%20and%2C%20Clipper%2C%20Wincanton%2C%20ACS%20among%20domestic%20players." w:history="1">
        <w:r w:rsidRPr="00CE6C88">
          <w:rPr>
            <w:rFonts w:ascii="Arial" w:hAnsi="Arial" w:cs="Arial"/>
            <w:color w:val="0000FF"/>
            <w:u w:val="single"/>
          </w:rPr>
          <w:t>United Kingdom Freight and Logistics Market Report 2021-2026: Growth, Trends, COVID-19 Impact, and Forecasts - ResearchAndMarkets.com | Business Wire</w:t>
        </w:r>
      </w:hyperlink>
      <w:r w:rsidR="006B382A" w:rsidRPr="00CE6C88">
        <w:rPr>
          <w:rFonts w:ascii="Arial" w:eastAsia="Times New Roman" w:hAnsi="Arial" w:cs="Arial"/>
          <w:color w:val="373151"/>
          <w:kern w:val="36"/>
          <w:lang w:val="en-GB" w:eastAsia="en-GB"/>
        </w:rPr>
        <w:t xml:space="preserve"> </w:t>
      </w:r>
    </w:p>
    <w:p w14:paraId="5372BFA5" w14:textId="16E1211A" w:rsidR="006B382A" w:rsidRPr="006B382A" w:rsidRDefault="006B382A" w:rsidP="006B382A">
      <w:pPr>
        <w:spacing w:after="0" w:line="240" w:lineRule="auto"/>
        <w:ind w:firstLine="720"/>
        <w:jc w:val="both"/>
        <w:outlineLvl w:val="0"/>
        <w:rPr>
          <w:rFonts w:ascii="Arial" w:eastAsia="Times New Roman" w:hAnsi="Arial" w:cs="Arial"/>
          <w:spacing w:val="-2"/>
          <w:kern w:val="36"/>
          <w:sz w:val="28"/>
          <w:szCs w:val="28"/>
          <w:lang w:val="en-GB" w:eastAsia="en-GB"/>
        </w:rPr>
      </w:pPr>
      <w:r w:rsidRPr="006B382A">
        <w:rPr>
          <w:rFonts w:ascii="Arial" w:eastAsia="Times New Roman" w:hAnsi="Arial" w:cs="Arial"/>
          <w:color w:val="373151"/>
          <w:kern w:val="36"/>
          <w:sz w:val="28"/>
          <w:szCs w:val="28"/>
          <w:lang w:val="en-GB" w:eastAsia="en-GB"/>
        </w:rPr>
        <w:t xml:space="preserve">Transport Committee, 29 September 2022, UK Parliament. Road freight supply chain: Government response to the Committee’s First Report., </w:t>
      </w:r>
      <w:r w:rsidRPr="006B382A">
        <w:rPr>
          <w:rFonts w:ascii="Arial" w:hAnsi="Arial" w:cs="Arial"/>
          <w:color w:val="4D4D4D"/>
          <w:sz w:val="28"/>
          <w:szCs w:val="28"/>
          <w:shd w:val="clear" w:color="auto" w:fill="F8F7F7"/>
        </w:rPr>
        <w:t xml:space="preserve">This is a House of Commons Committee Special Report., last accessed on March 2024 </w:t>
      </w:r>
      <w:hyperlink r:id="rId17" w:history="1">
        <w:r w:rsidRPr="006B382A">
          <w:rPr>
            <w:rFonts w:ascii="Arial" w:hAnsi="Arial" w:cs="Arial"/>
            <w:color w:val="0000FF"/>
            <w:sz w:val="28"/>
            <w:szCs w:val="28"/>
            <w:u w:val="single"/>
          </w:rPr>
          <w:t>Road freight supply chain: Government response to the Committee’s First Report - Transport Committee (parliament.uk)</w:t>
        </w:r>
      </w:hyperlink>
    </w:p>
    <w:p w14:paraId="1B96E1E2" w14:textId="77777777" w:rsidR="006B382A" w:rsidRPr="00DB113A" w:rsidRDefault="006B382A" w:rsidP="00851A34">
      <w:pPr>
        <w:spacing w:line="240" w:lineRule="auto"/>
        <w:jc w:val="both"/>
        <w:rPr>
          <w:rFonts w:ascii="Arial" w:hAnsi="Arial" w:cs="Arial"/>
          <w:sz w:val="28"/>
          <w:szCs w:val="28"/>
          <w:lang w:val="en-GB"/>
        </w:rPr>
      </w:pPr>
    </w:p>
    <w:sectPr w:rsidR="006B382A" w:rsidRPr="00DB113A">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C82D3" w14:textId="77777777" w:rsidR="009A219A" w:rsidRDefault="009A219A" w:rsidP="00F00E23">
      <w:pPr>
        <w:spacing w:after="0" w:line="240" w:lineRule="auto"/>
      </w:pPr>
      <w:r>
        <w:separator/>
      </w:r>
    </w:p>
  </w:endnote>
  <w:endnote w:type="continuationSeparator" w:id="0">
    <w:p w14:paraId="22A13C2C" w14:textId="77777777" w:rsidR="009A219A" w:rsidRDefault="009A219A" w:rsidP="00F00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MS Gothic"/>
    <w:charset w:val="00"/>
    <w:family w:val="roman"/>
    <w:pitch w:val="variable"/>
  </w:font>
  <w:font w:name="Noto Sans CJK SC">
    <w:altName w:val="MS Gothic"/>
    <w:charset w:val="00"/>
    <w:family w:val="auto"/>
    <w:pitch w:val="variable"/>
  </w:font>
  <w:font w:name="DejaVu Sans">
    <w:altName w:val="MS Gothic"/>
    <w:charset w:val="00"/>
    <w:family w:val="auto"/>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103124"/>
      <w:docPartObj>
        <w:docPartGallery w:val="Page Numbers (Bottom of Page)"/>
        <w:docPartUnique/>
      </w:docPartObj>
    </w:sdtPr>
    <w:sdtEndPr>
      <w:rPr>
        <w:noProof/>
      </w:rPr>
    </w:sdtEndPr>
    <w:sdtContent>
      <w:p w14:paraId="35E8C66C" w14:textId="2BC6A6DE" w:rsidR="00F00E23" w:rsidRDefault="00F00E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D1089" w14:textId="77777777" w:rsidR="00F00E23" w:rsidRDefault="00F00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8288D" w14:textId="77777777" w:rsidR="009A219A" w:rsidRDefault="009A219A" w:rsidP="00F00E23">
      <w:pPr>
        <w:spacing w:after="0" w:line="240" w:lineRule="auto"/>
      </w:pPr>
      <w:r>
        <w:separator/>
      </w:r>
    </w:p>
  </w:footnote>
  <w:footnote w:type="continuationSeparator" w:id="0">
    <w:p w14:paraId="03B8E972" w14:textId="77777777" w:rsidR="009A219A" w:rsidRDefault="009A219A" w:rsidP="00F00E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728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A6B"/>
    <w:rsid w:val="00005EA7"/>
    <w:rsid w:val="00006083"/>
    <w:rsid w:val="00011ADA"/>
    <w:rsid w:val="00020B56"/>
    <w:rsid w:val="00044B5A"/>
    <w:rsid w:val="00051982"/>
    <w:rsid w:val="00075D5F"/>
    <w:rsid w:val="000841F3"/>
    <w:rsid w:val="000A09A0"/>
    <w:rsid w:val="000A2D75"/>
    <w:rsid w:val="000B6A5B"/>
    <w:rsid w:val="000B7182"/>
    <w:rsid w:val="000C1A07"/>
    <w:rsid w:val="000D02BF"/>
    <w:rsid w:val="000D0575"/>
    <w:rsid w:val="000D12F6"/>
    <w:rsid w:val="000D27BF"/>
    <w:rsid w:val="000E1F0F"/>
    <w:rsid w:val="000E287C"/>
    <w:rsid w:val="000E6F2D"/>
    <w:rsid w:val="000F0477"/>
    <w:rsid w:val="000F4F85"/>
    <w:rsid w:val="00116054"/>
    <w:rsid w:val="00121E1D"/>
    <w:rsid w:val="00122346"/>
    <w:rsid w:val="00123284"/>
    <w:rsid w:val="00135F07"/>
    <w:rsid w:val="00143E44"/>
    <w:rsid w:val="0014541E"/>
    <w:rsid w:val="00146623"/>
    <w:rsid w:val="00146C68"/>
    <w:rsid w:val="00151CF2"/>
    <w:rsid w:val="0017281E"/>
    <w:rsid w:val="00177F53"/>
    <w:rsid w:val="00181767"/>
    <w:rsid w:val="00186284"/>
    <w:rsid w:val="0019157D"/>
    <w:rsid w:val="001A4F79"/>
    <w:rsid w:val="001A75C1"/>
    <w:rsid w:val="001B2033"/>
    <w:rsid w:val="001B3244"/>
    <w:rsid w:val="001C2378"/>
    <w:rsid w:val="001D3813"/>
    <w:rsid w:val="001E1297"/>
    <w:rsid w:val="001F0066"/>
    <w:rsid w:val="001F3095"/>
    <w:rsid w:val="001F6E25"/>
    <w:rsid w:val="00204A57"/>
    <w:rsid w:val="00216CB3"/>
    <w:rsid w:val="0022191F"/>
    <w:rsid w:val="00224676"/>
    <w:rsid w:val="00227E37"/>
    <w:rsid w:val="0023112C"/>
    <w:rsid w:val="002372C4"/>
    <w:rsid w:val="0024782B"/>
    <w:rsid w:val="00256F59"/>
    <w:rsid w:val="00257E62"/>
    <w:rsid w:val="0026406E"/>
    <w:rsid w:val="0027081C"/>
    <w:rsid w:val="0028499C"/>
    <w:rsid w:val="002863A9"/>
    <w:rsid w:val="0029798D"/>
    <w:rsid w:val="002A111E"/>
    <w:rsid w:val="002B39B3"/>
    <w:rsid w:val="002C686E"/>
    <w:rsid w:val="002D5739"/>
    <w:rsid w:val="002E47DC"/>
    <w:rsid w:val="002F1415"/>
    <w:rsid w:val="002F4134"/>
    <w:rsid w:val="002F73C2"/>
    <w:rsid w:val="0030226E"/>
    <w:rsid w:val="003026AF"/>
    <w:rsid w:val="003054F4"/>
    <w:rsid w:val="00305E7E"/>
    <w:rsid w:val="003134A0"/>
    <w:rsid w:val="003220B4"/>
    <w:rsid w:val="003221CD"/>
    <w:rsid w:val="00327D92"/>
    <w:rsid w:val="00330750"/>
    <w:rsid w:val="00330E12"/>
    <w:rsid w:val="00335D0D"/>
    <w:rsid w:val="00336B48"/>
    <w:rsid w:val="0034698A"/>
    <w:rsid w:val="00354520"/>
    <w:rsid w:val="0036492E"/>
    <w:rsid w:val="003721B5"/>
    <w:rsid w:val="003855BF"/>
    <w:rsid w:val="00395057"/>
    <w:rsid w:val="003A5315"/>
    <w:rsid w:val="003A5BEF"/>
    <w:rsid w:val="003C716E"/>
    <w:rsid w:val="003D2687"/>
    <w:rsid w:val="003E63ED"/>
    <w:rsid w:val="003F5396"/>
    <w:rsid w:val="00401205"/>
    <w:rsid w:val="00401D7A"/>
    <w:rsid w:val="0040324C"/>
    <w:rsid w:val="004113D4"/>
    <w:rsid w:val="00427DD6"/>
    <w:rsid w:val="00441E1C"/>
    <w:rsid w:val="004429AF"/>
    <w:rsid w:val="004601A4"/>
    <w:rsid w:val="00465F39"/>
    <w:rsid w:val="00467DFA"/>
    <w:rsid w:val="0047642C"/>
    <w:rsid w:val="004772E2"/>
    <w:rsid w:val="00481C13"/>
    <w:rsid w:val="00481CFA"/>
    <w:rsid w:val="004834B1"/>
    <w:rsid w:val="004849AB"/>
    <w:rsid w:val="0048515A"/>
    <w:rsid w:val="00496330"/>
    <w:rsid w:val="004A3688"/>
    <w:rsid w:val="004A4D10"/>
    <w:rsid w:val="004A58C7"/>
    <w:rsid w:val="004B3B7A"/>
    <w:rsid w:val="004C5492"/>
    <w:rsid w:val="004D06C7"/>
    <w:rsid w:val="004D0CB2"/>
    <w:rsid w:val="004D14C0"/>
    <w:rsid w:val="004D31D5"/>
    <w:rsid w:val="004E0027"/>
    <w:rsid w:val="004E6693"/>
    <w:rsid w:val="004F0FF5"/>
    <w:rsid w:val="004F7A1C"/>
    <w:rsid w:val="005037B2"/>
    <w:rsid w:val="00510A3B"/>
    <w:rsid w:val="00510DAB"/>
    <w:rsid w:val="00513755"/>
    <w:rsid w:val="00514AAC"/>
    <w:rsid w:val="00514E65"/>
    <w:rsid w:val="00517A75"/>
    <w:rsid w:val="00523BE7"/>
    <w:rsid w:val="00523F66"/>
    <w:rsid w:val="0052604F"/>
    <w:rsid w:val="00533D0E"/>
    <w:rsid w:val="005351E1"/>
    <w:rsid w:val="0053781B"/>
    <w:rsid w:val="00537BD8"/>
    <w:rsid w:val="00540B07"/>
    <w:rsid w:val="00555490"/>
    <w:rsid w:val="0057269B"/>
    <w:rsid w:val="005867FA"/>
    <w:rsid w:val="0058713C"/>
    <w:rsid w:val="00587B86"/>
    <w:rsid w:val="00587D1C"/>
    <w:rsid w:val="005932BF"/>
    <w:rsid w:val="00595726"/>
    <w:rsid w:val="005A2E07"/>
    <w:rsid w:val="005B7714"/>
    <w:rsid w:val="005D4BA6"/>
    <w:rsid w:val="005E6777"/>
    <w:rsid w:val="005F0193"/>
    <w:rsid w:val="005F272D"/>
    <w:rsid w:val="005F731F"/>
    <w:rsid w:val="006231B0"/>
    <w:rsid w:val="00624C1C"/>
    <w:rsid w:val="006275E8"/>
    <w:rsid w:val="006441E2"/>
    <w:rsid w:val="00663918"/>
    <w:rsid w:val="00675F61"/>
    <w:rsid w:val="006809AB"/>
    <w:rsid w:val="006954CB"/>
    <w:rsid w:val="006A7150"/>
    <w:rsid w:val="006B2ACB"/>
    <w:rsid w:val="006B382A"/>
    <w:rsid w:val="006C2E11"/>
    <w:rsid w:val="006D39F4"/>
    <w:rsid w:val="006D6F47"/>
    <w:rsid w:val="006E3B2A"/>
    <w:rsid w:val="006E51E4"/>
    <w:rsid w:val="0072140A"/>
    <w:rsid w:val="00723839"/>
    <w:rsid w:val="007256A3"/>
    <w:rsid w:val="007407AF"/>
    <w:rsid w:val="007526E2"/>
    <w:rsid w:val="00756AFD"/>
    <w:rsid w:val="00757217"/>
    <w:rsid w:val="0076118C"/>
    <w:rsid w:val="0076273F"/>
    <w:rsid w:val="00764E0C"/>
    <w:rsid w:val="00766EE6"/>
    <w:rsid w:val="00772D68"/>
    <w:rsid w:val="00774856"/>
    <w:rsid w:val="0078050C"/>
    <w:rsid w:val="007926F7"/>
    <w:rsid w:val="00795155"/>
    <w:rsid w:val="007A0691"/>
    <w:rsid w:val="007A15C9"/>
    <w:rsid w:val="007A1BEC"/>
    <w:rsid w:val="007C1635"/>
    <w:rsid w:val="007C510A"/>
    <w:rsid w:val="007C7511"/>
    <w:rsid w:val="007D5D2A"/>
    <w:rsid w:val="007E2BCF"/>
    <w:rsid w:val="00803A1C"/>
    <w:rsid w:val="008217C9"/>
    <w:rsid w:val="00821E74"/>
    <w:rsid w:val="008223E7"/>
    <w:rsid w:val="00823B7E"/>
    <w:rsid w:val="0082683D"/>
    <w:rsid w:val="008331D8"/>
    <w:rsid w:val="00844C0A"/>
    <w:rsid w:val="00851A34"/>
    <w:rsid w:val="00860F7B"/>
    <w:rsid w:val="00863A6B"/>
    <w:rsid w:val="00872635"/>
    <w:rsid w:val="00885D18"/>
    <w:rsid w:val="00887EC4"/>
    <w:rsid w:val="00894E2C"/>
    <w:rsid w:val="008A0E5B"/>
    <w:rsid w:val="008A13C4"/>
    <w:rsid w:val="008A2907"/>
    <w:rsid w:val="008D1807"/>
    <w:rsid w:val="008E3947"/>
    <w:rsid w:val="008E7376"/>
    <w:rsid w:val="008F4750"/>
    <w:rsid w:val="008F56C3"/>
    <w:rsid w:val="00901B18"/>
    <w:rsid w:val="00917375"/>
    <w:rsid w:val="00922ECB"/>
    <w:rsid w:val="009279D2"/>
    <w:rsid w:val="00942DAF"/>
    <w:rsid w:val="0095081B"/>
    <w:rsid w:val="00952D1D"/>
    <w:rsid w:val="00965FCF"/>
    <w:rsid w:val="009748FB"/>
    <w:rsid w:val="00975B89"/>
    <w:rsid w:val="00981302"/>
    <w:rsid w:val="0099309D"/>
    <w:rsid w:val="0099311F"/>
    <w:rsid w:val="00993849"/>
    <w:rsid w:val="009A219A"/>
    <w:rsid w:val="009C2762"/>
    <w:rsid w:val="009C43CE"/>
    <w:rsid w:val="009D13DF"/>
    <w:rsid w:val="009D1A98"/>
    <w:rsid w:val="009D2ECB"/>
    <w:rsid w:val="009D6FAE"/>
    <w:rsid w:val="009E110F"/>
    <w:rsid w:val="009E4F12"/>
    <w:rsid w:val="009F1EFD"/>
    <w:rsid w:val="009F500A"/>
    <w:rsid w:val="00A03605"/>
    <w:rsid w:val="00A0388B"/>
    <w:rsid w:val="00A04DAE"/>
    <w:rsid w:val="00A05AC0"/>
    <w:rsid w:val="00A30E54"/>
    <w:rsid w:val="00A43958"/>
    <w:rsid w:val="00A60923"/>
    <w:rsid w:val="00A676BE"/>
    <w:rsid w:val="00A737F3"/>
    <w:rsid w:val="00A75B80"/>
    <w:rsid w:val="00A91CFB"/>
    <w:rsid w:val="00A961BA"/>
    <w:rsid w:val="00A968E7"/>
    <w:rsid w:val="00A976CC"/>
    <w:rsid w:val="00AA4FBE"/>
    <w:rsid w:val="00AB0CFB"/>
    <w:rsid w:val="00AC6D1F"/>
    <w:rsid w:val="00AC7C2F"/>
    <w:rsid w:val="00AD1C2A"/>
    <w:rsid w:val="00AD233E"/>
    <w:rsid w:val="00AD2813"/>
    <w:rsid w:val="00AD7DB1"/>
    <w:rsid w:val="00AE1EA5"/>
    <w:rsid w:val="00AE74EA"/>
    <w:rsid w:val="00AF25FB"/>
    <w:rsid w:val="00AF4905"/>
    <w:rsid w:val="00B01272"/>
    <w:rsid w:val="00B019A0"/>
    <w:rsid w:val="00B11C21"/>
    <w:rsid w:val="00B12874"/>
    <w:rsid w:val="00B12A98"/>
    <w:rsid w:val="00B222B0"/>
    <w:rsid w:val="00B23803"/>
    <w:rsid w:val="00B24D2B"/>
    <w:rsid w:val="00B25107"/>
    <w:rsid w:val="00B4085E"/>
    <w:rsid w:val="00B47131"/>
    <w:rsid w:val="00B54987"/>
    <w:rsid w:val="00B549DE"/>
    <w:rsid w:val="00B67314"/>
    <w:rsid w:val="00B73989"/>
    <w:rsid w:val="00B77287"/>
    <w:rsid w:val="00B871D1"/>
    <w:rsid w:val="00BB073A"/>
    <w:rsid w:val="00BC65FF"/>
    <w:rsid w:val="00BC7A7D"/>
    <w:rsid w:val="00BD029A"/>
    <w:rsid w:val="00BD2BD6"/>
    <w:rsid w:val="00BD2F1D"/>
    <w:rsid w:val="00BD5B29"/>
    <w:rsid w:val="00C21C92"/>
    <w:rsid w:val="00C22A13"/>
    <w:rsid w:val="00C337B7"/>
    <w:rsid w:val="00C34E80"/>
    <w:rsid w:val="00C36120"/>
    <w:rsid w:val="00C36B0D"/>
    <w:rsid w:val="00C36F33"/>
    <w:rsid w:val="00C44E91"/>
    <w:rsid w:val="00C604F5"/>
    <w:rsid w:val="00C76986"/>
    <w:rsid w:val="00C81B3A"/>
    <w:rsid w:val="00C91168"/>
    <w:rsid w:val="00C93FC2"/>
    <w:rsid w:val="00CA0225"/>
    <w:rsid w:val="00CA2E09"/>
    <w:rsid w:val="00CE6C88"/>
    <w:rsid w:val="00CF1E27"/>
    <w:rsid w:val="00D06838"/>
    <w:rsid w:val="00D17866"/>
    <w:rsid w:val="00D25690"/>
    <w:rsid w:val="00D33E1E"/>
    <w:rsid w:val="00D349BB"/>
    <w:rsid w:val="00D35E9B"/>
    <w:rsid w:val="00D37AF0"/>
    <w:rsid w:val="00D40346"/>
    <w:rsid w:val="00D54BE9"/>
    <w:rsid w:val="00D56E1E"/>
    <w:rsid w:val="00D600D2"/>
    <w:rsid w:val="00D7103E"/>
    <w:rsid w:val="00D8010A"/>
    <w:rsid w:val="00D80613"/>
    <w:rsid w:val="00DA21B3"/>
    <w:rsid w:val="00DA56F5"/>
    <w:rsid w:val="00DB113A"/>
    <w:rsid w:val="00DB3C96"/>
    <w:rsid w:val="00DB62FF"/>
    <w:rsid w:val="00DD7CB1"/>
    <w:rsid w:val="00DE566A"/>
    <w:rsid w:val="00DE5C1D"/>
    <w:rsid w:val="00DF1FBC"/>
    <w:rsid w:val="00DF5BA1"/>
    <w:rsid w:val="00E066E6"/>
    <w:rsid w:val="00E10705"/>
    <w:rsid w:val="00E116A3"/>
    <w:rsid w:val="00E24EE4"/>
    <w:rsid w:val="00E279E9"/>
    <w:rsid w:val="00E3766E"/>
    <w:rsid w:val="00E41A6A"/>
    <w:rsid w:val="00E44DAE"/>
    <w:rsid w:val="00E84795"/>
    <w:rsid w:val="00E84A4D"/>
    <w:rsid w:val="00E97EE9"/>
    <w:rsid w:val="00EA2264"/>
    <w:rsid w:val="00EC32CA"/>
    <w:rsid w:val="00ED1516"/>
    <w:rsid w:val="00ED376F"/>
    <w:rsid w:val="00ED66FB"/>
    <w:rsid w:val="00EE3445"/>
    <w:rsid w:val="00EE5DAA"/>
    <w:rsid w:val="00EF0131"/>
    <w:rsid w:val="00EF01F6"/>
    <w:rsid w:val="00EF5CE5"/>
    <w:rsid w:val="00F00E23"/>
    <w:rsid w:val="00F102C2"/>
    <w:rsid w:val="00F13376"/>
    <w:rsid w:val="00F25795"/>
    <w:rsid w:val="00F30E8A"/>
    <w:rsid w:val="00F32B3B"/>
    <w:rsid w:val="00F410F4"/>
    <w:rsid w:val="00F55705"/>
    <w:rsid w:val="00F60EC0"/>
    <w:rsid w:val="00F677F9"/>
    <w:rsid w:val="00F855C8"/>
    <w:rsid w:val="00F9104D"/>
    <w:rsid w:val="00F96596"/>
    <w:rsid w:val="00FA44C9"/>
    <w:rsid w:val="00FB4E08"/>
    <w:rsid w:val="00FC5F3D"/>
    <w:rsid w:val="00FD3B7C"/>
    <w:rsid w:val="00FD42CB"/>
    <w:rsid w:val="00FD6B43"/>
    <w:rsid w:val="00FF3171"/>
    <w:rsid w:val="00FF3880"/>
    <w:rsid w:val="00FF53FE"/>
    <w:rsid w:val="00FF595C"/>
    <w:rsid w:val="00FF6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90FBC"/>
  <w15:chartTrackingRefBased/>
  <w15:docId w15:val="{3131E1AB-3D05-4BF7-9B87-6C3B47E7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A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A6B"/>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401D7A"/>
    <w:rPr>
      <w:b/>
      <w:bCs/>
    </w:rPr>
  </w:style>
  <w:style w:type="paragraph" w:customStyle="1" w:styleId="Standard">
    <w:name w:val="Standard"/>
    <w:rsid w:val="00A75B80"/>
    <w:pPr>
      <w:widowControl w:val="0"/>
      <w:suppressAutoHyphens/>
      <w:autoSpaceDN w:val="0"/>
      <w:spacing w:after="0" w:line="240" w:lineRule="auto"/>
      <w:textAlignment w:val="baseline"/>
    </w:pPr>
    <w:rPr>
      <w:rFonts w:ascii="Tinos" w:eastAsia="Noto Sans CJK SC" w:hAnsi="Tinos" w:cs="DejaVu Sans"/>
      <w:kern w:val="3"/>
      <w:sz w:val="24"/>
      <w:szCs w:val="24"/>
      <w:lang w:val="en-GB" w:eastAsia="zh-CN" w:bidi="hi-IN"/>
    </w:rPr>
  </w:style>
  <w:style w:type="paragraph" w:styleId="TOCHeading">
    <w:name w:val="TOC Heading"/>
    <w:basedOn w:val="Heading1"/>
    <w:next w:val="Normal"/>
    <w:uiPriority w:val="39"/>
    <w:unhideWhenUsed/>
    <w:qFormat/>
    <w:rsid w:val="00AC6D1F"/>
    <w:pPr>
      <w:outlineLvl w:val="9"/>
    </w:pPr>
  </w:style>
  <w:style w:type="paragraph" w:styleId="TOC1">
    <w:name w:val="toc 1"/>
    <w:basedOn w:val="Normal"/>
    <w:next w:val="Normal"/>
    <w:autoRedefine/>
    <w:uiPriority w:val="39"/>
    <w:unhideWhenUsed/>
    <w:rsid w:val="0048515A"/>
    <w:pPr>
      <w:tabs>
        <w:tab w:val="right" w:leader="dot" w:pos="9350"/>
      </w:tabs>
      <w:spacing w:after="100"/>
    </w:pPr>
    <w:rPr>
      <w:rFonts w:ascii="Arial" w:hAnsi="Arial" w:cs="Arial"/>
      <w:noProof/>
      <w:sz w:val="36"/>
      <w:szCs w:val="36"/>
    </w:rPr>
  </w:style>
  <w:style w:type="character" w:styleId="Hyperlink">
    <w:name w:val="Hyperlink"/>
    <w:basedOn w:val="DefaultParagraphFont"/>
    <w:uiPriority w:val="99"/>
    <w:unhideWhenUsed/>
    <w:rsid w:val="00AC6D1F"/>
    <w:rPr>
      <w:color w:val="0563C1" w:themeColor="hyperlink"/>
      <w:u w:val="single"/>
    </w:rPr>
  </w:style>
  <w:style w:type="paragraph" w:styleId="Title">
    <w:name w:val="Title"/>
    <w:basedOn w:val="Normal"/>
    <w:next w:val="Normal"/>
    <w:link w:val="TitleChar"/>
    <w:uiPriority w:val="10"/>
    <w:qFormat/>
    <w:rsid w:val="00D403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346"/>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4E0027"/>
    <w:pPr>
      <w:widowControl w:val="0"/>
      <w:autoSpaceDE w:val="0"/>
      <w:autoSpaceDN w:val="0"/>
      <w:spacing w:after="0" w:line="240" w:lineRule="auto"/>
      <w:ind w:left="110"/>
    </w:pPr>
    <w:rPr>
      <w:rFonts w:ascii="Arial" w:eastAsia="Arial" w:hAnsi="Arial" w:cs="Arial"/>
    </w:rPr>
  </w:style>
  <w:style w:type="paragraph" w:styleId="Header">
    <w:name w:val="header"/>
    <w:basedOn w:val="Normal"/>
    <w:link w:val="HeaderChar"/>
    <w:uiPriority w:val="99"/>
    <w:unhideWhenUsed/>
    <w:rsid w:val="00F00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E23"/>
  </w:style>
  <w:style w:type="paragraph" w:styleId="Footer">
    <w:name w:val="footer"/>
    <w:basedOn w:val="Normal"/>
    <w:link w:val="FooterChar"/>
    <w:uiPriority w:val="99"/>
    <w:unhideWhenUsed/>
    <w:rsid w:val="00F00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E23"/>
  </w:style>
  <w:style w:type="paragraph" w:styleId="ListParagraph">
    <w:name w:val="List Paragraph"/>
    <w:basedOn w:val="Normal"/>
    <w:uiPriority w:val="1"/>
    <w:qFormat/>
    <w:rsid w:val="0028499C"/>
    <w:pPr>
      <w:widowControl w:val="0"/>
      <w:autoSpaceDE w:val="0"/>
      <w:autoSpaceDN w:val="0"/>
      <w:spacing w:after="0" w:line="240" w:lineRule="auto"/>
      <w:ind w:left="940" w:hanging="361"/>
    </w:pPr>
    <w:rPr>
      <w:rFonts w:ascii="Arial" w:eastAsia="Arial" w:hAnsi="Arial" w:cs="Arial"/>
    </w:rPr>
  </w:style>
  <w:style w:type="character" w:styleId="UnresolvedMention">
    <w:name w:val="Unresolved Mention"/>
    <w:basedOn w:val="DefaultParagraphFont"/>
    <w:uiPriority w:val="99"/>
    <w:semiHidden/>
    <w:unhideWhenUsed/>
    <w:rsid w:val="00B54987"/>
    <w:rPr>
      <w:color w:val="605E5C"/>
      <w:shd w:val="clear" w:color="auto" w:fill="E1DFDD"/>
    </w:rPr>
  </w:style>
  <w:style w:type="paragraph" w:styleId="NormalWeb">
    <w:name w:val="Normal (Web)"/>
    <w:basedOn w:val="Normal"/>
    <w:uiPriority w:val="99"/>
    <w:unhideWhenUsed/>
    <w:rsid w:val="008A0E5B"/>
    <w:pPr>
      <w:spacing w:before="100" w:beforeAutospacing="1" w:after="100" w:afterAutospacing="1" w:line="240" w:lineRule="auto"/>
    </w:pPr>
    <w:rPr>
      <w:rFonts w:ascii="Times New Roman" w:eastAsia="Times New Roman" w:hAnsi="Times New Roman" w:cs="Times New Roman"/>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0453">
      <w:bodyDiv w:val="1"/>
      <w:marLeft w:val="0"/>
      <w:marRight w:val="0"/>
      <w:marTop w:val="0"/>
      <w:marBottom w:val="0"/>
      <w:divBdr>
        <w:top w:val="none" w:sz="0" w:space="0" w:color="auto"/>
        <w:left w:val="none" w:sz="0" w:space="0" w:color="auto"/>
        <w:bottom w:val="none" w:sz="0" w:space="0" w:color="auto"/>
        <w:right w:val="none" w:sz="0" w:space="0" w:color="auto"/>
      </w:divBdr>
    </w:div>
    <w:div w:id="110517482">
      <w:bodyDiv w:val="1"/>
      <w:marLeft w:val="0"/>
      <w:marRight w:val="0"/>
      <w:marTop w:val="0"/>
      <w:marBottom w:val="0"/>
      <w:divBdr>
        <w:top w:val="none" w:sz="0" w:space="0" w:color="auto"/>
        <w:left w:val="none" w:sz="0" w:space="0" w:color="auto"/>
        <w:bottom w:val="none" w:sz="0" w:space="0" w:color="auto"/>
        <w:right w:val="none" w:sz="0" w:space="0" w:color="auto"/>
      </w:divBdr>
    </w:div>
    <w:div w:id="512379572">
      <w:bodyDiv w:val="1"/>
      <w:marLeft w:val="0"/>
      <w:marRight w:val="0"/>
      <w:marTop w:val="0"/>
      <w:marBottom w:val="0"/>
      <w:divBdr>
        <w:top w:val="none" w:sz="0" w:space="0" w:color="auto"/>
        <w:left w:val="none" w:sz="0" w:space="0" w:color="auto"/>
        <w:bottom w:val="none" w:sz="0" w:space="0" w:color="auto"/>
        <w:right w:val="none" w:sz="0" w:space="0" w:color="auto"/>
      </w:divBdr>
    </w:div>
    <w:div w:id="686634587">
      <w:bodyDiv w:val="1"/>
      <w:marLeft w:val="0"/>
      <w:marRight w:val="0"/>
      <w:marTop w:val="0"/>
      <w:marBottom w:val="0"/>
      <w:divBdr>
        <w:top w:val="none" w:sz="0" w:space="0" w:color="auto"/>
        <w:left w:val="none" w:sz="0" w:space="0" w:color="auto"/>
        <w:bottom w:val="none" w:sz="0" w:space="0" w:color="auto"/>
        <w:right w:val="none" w:sz="0" w:space="0" w:color="auto"/>
      </w:divBdr>
    </w:div>
    <w:div w:id="170887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gisticsmanager.com/what-industry-specific-challenges-are-being-faced-by-haulage-compani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pusllp.com/report/the-uk-road-haulage-sector-report-challenges-continue-in-2023/" TargetMode="External"/><Relationship Id="rId17" Type="http://schemas.openxmlformats.org/officeDocument/2006/relationships/hyperlink" Target="https://publications.parliament.uk/pa/cm5803/cmselect/cmtrans/701/report.html" TargetMode="External"/><Relationship Id="rId2" Type="http://schemas.openxmlformats.org/officeDocument/2006/relationships/numbering" Target="numbering.xml"/><Relationship Id="rId16" Type="http://schemas.openxmlformats.org/officeDocument/2006/relationships/hyperlink" Target="https://www.businesswire.com/news/home/20210616005469/en/United-Kingdom-Freight-and-Logistics-Market-Report-2021-2026-Growth-Trends-COVID-19-Impact-and-Forecasts---ResearchAndMarket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1/sep/04/hgv-driver-shortage-uk-firms-embark-on-the-long-road-to-plug-the-gap" TargetMode="External"/><Relationship Id="rId5" Type="http://schemas.openxmlformats.org/officeDocument/2006/relationships/webSettings" Target="webSettings.xml"/><Relationship Id="rId15" Type="http://schemas.openxmlformats.org/officeDocument/2006/relationships/hyperlink" Target="https://www.gov.uk/government/statistics/announcements/transportstatistics-great-britain-2024" TargetMode="External"/><Relationship Id="rId10" Type="http://schemas.openxmlformats.org/officeDocument/2006/relationships/hyperlink" Target="https://articles.outlier.org/5-things-that-shift-a-demand-curv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rha.uk.net/Portals/0/Membership/Annual%20Cost%20and%20Pay%20Surveys/RHA_Haulage%20cost%20movement%202023_Final.pdf?ver=2023-12-15-110033-8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876B7F9-4556-45DD-A45D-C9CB8DD9E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3575</Words>
  <Characters>20381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Mihaela Sandu-Rizea (2126225)</cp:lastModifiedBy>
  <cp:revision>304</cp:revision>
  <dcterms:created xsi:type="dcterms:W3CDTF">2024-02-21T05:45:00Z</dcterms:created>
  <dcterms:modified xsi:type="dcterms:W3CDTF">2024-03-03T13:05:00Z</dcterms:modified>
</cp:coreProperties>
</file>