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D866CB" w14:textId="4AC6124E" w:rsidR="009B06D3" w:rsidRPr="002663A8" w:rsidRDefault="00445803" w:rsidP="009B06D3">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04573F39" wp14:editId="02A73818">
                <wp:simplePos x="0" y="0"/>
                <wp:positionH relativeFrom="column">
                  <wp:posOffset>-85733</wp:posOffset>
                </wp:positionH>
                <wp:positionV relativeFrom="paragraph">
                  <wp:posOffset>151661</wp:posOffset>
                </wp:positionV>
                <wp:extent cx="5969000" cy="4330700"/>
                <wp:effectExtent l="0" t="0" r="12700" b="12700"/>
                <wp:wrapNone/>
                <wp:docPr id="1" name="Rectangle 1"/>
                <wp:cNvGraphicFramePr/>
                <a:graphic xmlns:a="http://schemas.openxmlformats.org/drawingml/2006/main">
                  <a:graphicData uri="http://schemas.microsoft.com/office/word/2010/wordprocessingShape">
                    <wps:wsp>
                      <wps:cNvSpPr/>
                      <wps:spPr>
                        <a:xfrm>
                          <a:off x="0" y="0"/>
                          <a:ext cx="5969000" cy="43307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DA7155" id="Rectangle 1" o:spid="_x0000_s1026" style="position:absolute;margin-left:-6.75pt;margin-top:11.95pt;width:470pt;height:341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t1ZXdwIAAEUFAAAOAAAAZHJzL2Uyb0RvYy54bWysVN9P2zAQfp+0/8Hy+0hayq+KFFUgpkkI&#13;&#10;EDDxbBy7iWT7vLPbtPvrd3bSgADtYdpLYvvuvrv7/J3PL7bWsI3C0IKr+OSg5Ew5CXXrVhX/+XT9&#13;&#10;7ZSzEIWrhQGnKr5TgV8svn457/xcTaEBUytkBOLCvPMVb2L086IIslFWhAPwypFRA1oRaYurokbR&#13;&#10;Ebo1xbQsj4sOsPYIUoVAp1e9kS8yvtZKxjutg4rMVJxqi/mL+fuSvsXiXMxXKHzTyqEM8Q9VWNE6&#13;&#10;SjpCXYko2BrbD1C2lQgBdDyQYAvQupUq90DdTMp33Tw2wqvcC5ET/EhT+H+w8nZzj6yt6e44c8LS&#13;&#10;FT0QacKtjGKTRE/nw5y8Hv09DrtAy9TrVqNNf+qCbTOlu5FStY1M0uHR2fFZWRLzkmyzw8PyhDaE&#13;&#10;U7yGewzxuwLL0qLiSOkzlWJzE2LvundJ2Rxct8ak81RZX0texZ1RycG4B6WpJco+zUBZTOrSINsI&#13;&#10;koGQUrk46U2NqFV/fERl7ksbI3KhGTAha0o8Yg8ASagfsfuyB/8UqrIWx+Dyb4X1wWNEzgwujsG2&#13;&#10;dYCfARjqasjc++9J6qlJLL1AvaMLR+gnIXh53RLtNyLEe4EkfboqGud4Rx9toKs4DCvOGsDfn50n&#13;&#10;f1IkWTnraJQqHn6tBSrOzA9HWj2bzGZp9vJmdnQypQ2+tby8tbi1vQS6JtIjVZeXyT+a/VIj2Gea&#13;&#10;+mXKSibhJOWuuIy431zGfsTp3ZBqucxuNG9exBv36GUCT6wmWT1tnwX6QXuRZHsL+7ET83cS7H1T&#13;&#10;pIPlOoJusz5feR34plnNwhnelfQYvN1nr9fXb/EHAAD//wMAUEsDBBQABgAIAAAAIQCWrJbH5gAA&#13;&#10;AA8BAAAPAAAAZHJzL2Rvd25yZXYueG1sTE9NS8NAEL0L/odlBG/tJimJJs2mpBVBFITGInrbZqdJ&#13;&#10;MLsbs9s2/vuOJ70MzLw37yNfTbpnJxxdZ42AcB4AQ1Nb1ZlGwO7tcXYPzHlplOytQQE/6GBVXF/l&#13;&#10;MlP2bLZ4qnzDSMS4TApovR8yzl3dopZubgc0hB3sqKWndWy4GuWZxHXPoyBIuJadIYdWDrhpsf6q&#13;&#10;jlrA+zY+4Hqd7PjrZ/ldhtXT9PL8IcTtzfSwpFEugXmc/N8H/Hag/FBQsL09GuVYL2AWLmKiCogW&#13;&#10;KTAipFFCh72AuyBOgRc5/9+juAAAAP//AwBQSwECLQAUAAYACAAAACEAtoM4kv4AAADhAQAAEwAA&#13;&#10;AAAAAAAAAAAAAAAAAAAAW0NvbnRlbnRfVHlwZXNdLnhtbFBLAQItABQABgAIAAAAIQA4/SH/1gAA&#13;&#10;AJQBAAALAAAAAAAAAAAAAAAAAC8BAABfcmVscy8ucmVsc1BLAQItABQABgAIAAAAIQALt1ZXdwIA&#13;&#10;AEUFAAAOAAAAAAAAAAAAAAAAAC4CAABkcnMvZTJvRG9jLnhtbFBLAQItABQABgAIAAAAIQCWrJbH&#13;&#10;5gAAAA8BAAAPAAAAAAAAAAAAAAAAANEEAABkcnMvZG93bnJldi54bWxQSwUGAAAAAAQABADzAAAA&#13;&#10;5AUAAAAA&#13;&#10;" filled="f" strokecolor="#1f3763 [1604]" strokeweight="1pt"/>
            </w:pict>
          </mc:Fallback>
        </mc:AlternateContent>
      </w:r>
    </w:p>
    <w:p w14:paraId="0BEC5324" w14:textId="5CD6B059" w:rsidR="009B06D3" w:rsidRPr="002663A8" w:rsidRDefault="009B06D3" w:rsidP="009B06D3">
      <w:pPr>
        <w:rPr>
          <w:rFonts w:ascii="Arial" w:hAnsi="Arial" w:cs="Arial"/>
          <w:sz w:val="24"/>
          <w:szCs w:val="24"/>
        </w:rPr>
      </w:pPr>
      <w:r w:rsidRPr="002663A8">
        <w:rPr>
          <w:rFonts w:ascii="Arial" w:hAnsi="Arial" w:cs="Arial"/>
          <w:sz w:val="24"/>
          <w:szCs w:val="24"/>
        </w:rPr>
        <w:t>Contents</w:t>
      </w:r>
      <w:r>
        <w:rPr>
          <w:rFonts w:ascii="Arial" w:hAnsi="Arial" w:cs="Arial"/>
          <w:sz w:val="24"/>
          <w:szCs w:val="24"/>
        </w:rPr>
        <w:t>:</w:t>
      </w:r>
    </w:p>
    <w:p w14:paraId="043E33F2" w14:textId="087D2B2E" w:rsidR="009B06D3" w:rsidRDefault="009B06D3" w:rsidP="009B06D3">
      <w:pPr>
        <w:rPr>
          <w:rFonts w:ascii="Arial" w:hAnsi="Arial" w:cs="Arial"/>
          <w:sz w:val="24"/>
          <w:szCs w:val="24"/>
        </w:rPr>
      </w:pPr>
    </w:p>
    <w:p w14:paraId="615B704D" w14:textId="486C5422" w:rsidR="009B06D3" w:rsidRPr="002663A8" w:rsidRDefault="009B06D3" w:rsidP="009B06D3">
      <w:pPr>
        <w:rPr>
          <w:rFonts w:ascii="Arial" w:hAnsi="Arial" w:cs="Arial"/>
          <w:sz w:val="24"/>
          <w:szCs w:val="24"/>
        </w:rPr>
      </w:pPr>
      <w:r w:rsidRPr="002663A8">
        <w:rPr>
          <w:rFonts w:ascii="Arial" w:hAnsi="Arial" w:cs="Arial"/>
          <w:sz w:val="24"/>
          <w:szCs w:val="24"/>
        </w:rPr>
        <w:t xml:space="preserve">2000-word </w:t>
      </w:r>
      <w:r>
        <w:rPr>
          <w:rFonts w:ascii="Arial" w:hAnsi="Arial" w:cs="Arial"/>
          <w:sz w:val="24"/>
          <w:szCs w:val="24"/>
        </w:rPr>
        <w:t>R</w:t>
      </w:r>
      <w:r w:rsidRPr="002663A8">
        <w:rPr>
          <w:rFonts w:ascii="Arial" w:hAnsi="Arial" w:cs="Arial"/>
          <w:sz w:val="24"/>
          <w:szCs w:val="24"/>
        </w:rPr>
        <w:t>eport (with</w:t>
      </w:r>
      <w:r>
        <w:rPr>
          <w:rFonts w:ascii="Arial" w:hAnsi="Arial" w:cs="Arial"/>
          <w:sz w:val="24"/>
          <w:szCs w:val="24"/>
        </w:rPr>
        <w:t xml:space="preserve"> calculations and</w:t>
      </w:r>
      <w:r w:rsidRPr="002663A8">
        <w:rPr>
          <w:rFonts w:ascii="Arial" w:hAnsi="Arial" w:cs="Arial"/>
          <w:sz w:val="24"/>
          <w:szCs w:val="24"/>
        </w:rPr>
        <w:t xml:space="preserve"> drawings)</w:t>
      </w:r>
    </w:p>
    <w:p w14:paraId="0BF02C51" w14:textId="11263C7B" w:rsidR="009B06D3" w:rsidRPr="002663A8" w:rsidRDefault="009B06D3" w:rsidP="009B06D3">
      <w:pPr>
        <w:ind w:left="720"/>
        <w:rPr>
          <w:rFonts w:ascii="Arial" w:hAnsi="Arial" w:cs="Arial"/>
          <w:sz w:val="24"/>
          <w:szCs w:val="24"/>
        </w:rPr>
      </w:pPr>
    </w:p>
    <w:p w14:paraId="17E0D9F3" w14:textId="27EE989A" w:rsidR="009B06D3" w:rsidRPr="002E302F" w:rsidRDefault="009B06D3" w:rsidP="009B06D3">
      <w:pPr>
        <w:spacing w:line="276" w:lineRule="auto"/>
        <w:jc w:val="both"/>
        <w:rPr>
          <w:rFonts w:asciiTheme="minorBidi" w:hAnsiTheme="minorBidi" w:cstheme="minorBidi"/>
          <w:color w:val="000000" w:themeColor="text1"/>
          <w:sz w:val="24"/>
          <w:szCs w:val="24"/>
        </w:rPr>
      </w:pPr>
      <w:r w:rsidRPr="002E302F">
        <w:rPr>
          <w:rFonts w:asciiTheme="minorBidi" w:hAnsiTheme="minorBidi" w:cstheme="minorBidi"/>
          <w:color w:val="000000" w:themeColor="text1"/>
          <w:sz w:val="24"/>
          <w:szCs w:val="24"/>
        </w:rPr>
        <w:t xml:space="preserve">Brief: </w:t>
      </w:r>
    </w:p>
    <w:p w14:paraId="2815ED6F" w14:textId="6194C66D" w:rsidR="009B06D3" w:rsidRPr="002E302F" w:rsidRDefault="009B06D3" w:rsidP="009B06D3">
      <w:pPr>
        <w:spacing w:line="276" w:lineRule="auto"/>
        <w:jc w:val="both"/>
        <w:rPr>
          <w:rFonts w:asciiTheme="minorBidi" w:hAnsiTheme="minorBidi" w:cstheme="minorBidi"/>
          <w:color w:val="000000" w:themeColor="text1"/>
          <w:sz w:val="24"/>
          <w:szCs w:val="24"/>
        </w:rPr>
      </w:pPr>
    </w:p>
    <w:p w14:paraId="6C4290F7" w14:textId="25A4F56C" w:rsidR="009B06D3" w:rsidRPr="002E302F" w:rsidRDefault="009B06D3" w:rsidP="009B06D3">
      <w:pPr>
        <w:spacing w:line="276" w:lineRule="auto"/>
        <w:jc w:val="both"/>
        <w:rPr>
          <w:rFonts w:asciiTheme="minorBidi" w:hAnsiTheme="minorBidi" w:cstheme="minorBidi"/>
          <w:color w:val="000000" w:themeColor="text1"/>
          <w:sz w:val="24"/>
          <w:szCs w:val="24"/>
        </w:rPr>
      </w:pPr>
      <w:r w:rsidRPr="002E302F">
        <w:rPr>
          <w:rFonts w:asciiTheme="minorBidi" w:hAnsiTheme="minorBidi" w:cstheme="minorBidi"/>
          <w:color w:val="000000" w:themeColor="text1"/>
          <w:sz w:val="24"/>
          <w:szCs w:val="24"/>
        </w:rPr>
        <w:t>Swansea city council is planning to construct a new route linking Llandarcy and Neath together. You have been consulted by the client to undertake levelling survey along the proposed route. Explain the step by step involved in carrying out the levelling exercise, highlighting the equipment you will be using for the survey exercise and the data you will collect from the survey.</w:t>
      </w:r>
    </w:p>
    <w:p w14:paraId="50C0452C" w14:textId="730F5C6F" w:rsidR="009B06D3" w:rsidRPr="002E302F" w:rsidRDefault="009B06D3" w:rsidP="009B06D3">
      <w:pPr>
        <w:spacing w:line="276" w:lineRule="auto"/>
        <w:jc w:val="both"/>
        <w:rPr>
          <w:rFonts w:asciiTheme="minorBidi" w:hAnsiTheme="minorBidi" w:cstheme="minorBidi"/>
          <w:color w:val="000000" w:themeColor="text1"/>
          <w:sz w:val="24"/>
          <w:szCs w:val="24"/>
        </w:rPr>
      </w:pPr>
    </w:p>
    <w:p w14:paraId="7B2A831F" w14:textId="576B585C" w:rsidR="009B06D3" w:rsidRDefault="009B06D3" w:rsidP="009B06D3">
      <w:pPr>
        <w:spacing w:line="276" w:lineRule="auto"/>
        <w:jc w:val="both"/>
        <w:rPr>
          <w:rFonts w:asciiTheme="minorBidi" w:hAnsiTheme="minorBidi" w:cstheme="minorBidi"/>
          <w:color w:val="000000" w:themeColor="text1"/>
          <w:sz w:val="24"/>
          <w:szCs w:val="24"/>
        </w:rPr>
      </w:pPr>
      <w:r w:rsidRPr="002E302F">
        <w:rPr>
          <w:rFonts w:asciiTheme="minorBidi" w:hAnsiTheme="minorBidi" w:cstheme="minorBidi"/>
          <w:color w:val="000000" w:themeColor="text1"/>
          <w:sz w:val="24"/>
          <w:szCs w:val="24"/>
        </w:rPr>
        <w:t xml:space="preserve">Use the provided data set as the observed spot levels taken at every </w:t>
      </w:r>
      <w:r>
        <w:rPr>
          <w:rFonts w:asciiTheme="minorBidi" w:hAnsiTheme="minorBidi" w:cstheme="minorBidi"/>
          <w:color w:val="000000" w:themeColor="text1"/>
          <w:sz w:val="24"/>
          <w:szCs w:val="24"/>
        </w:rPr>
        <w:t>2</w:t>
      </w:r>
      <w:r w:rsidRPr="002E302F">
        <w:rPr>
          <w:rFonts w:asciiTheme="minorBidi" w:hAnsiTheme="minorBidi" w:cstheme="minorBidi"/>
          <w:color w:val="000000" w:themeColor="text1"/>
          <w:sz w:val="24"/>
          <w:szCs w:val="24"/>
        </w:rPr>
        <w:t xml:space="preserve">5m interval along the stretch of the </w:t>
      </w:r>
      <w:r>
        <w:rPr>
          <w:rFonts w:asciiTheme="minorBidi" w:hAnsiTheme="minorBidi" w:cstheme="minorBidi"/>
          <w:color w:val="000000" w:themeColor="text1"/>
          <w:sz w:val="24"/>
          <w:szCs w:val="24"/>
        </w:rPr>
        <w:t xml:space="preserve">proposed </w:t>
      </w:r>
      <w:r w:rsidRPr="002E302F">
        <w:rPr>
          <w:rFonts w:asciiTheme="minorBidi" w:hAnsiTheme="minorBidi" w:cstheme="minorBidi"/>
          <w:color w:val="000000" w:themeColor="text1"/>
          <w:sz w:val="24"/>
          <w:szCs w:val="24"/>
        </w:rPr>
        <w:t xml:space="preserve">route, compute and plot the reduced level of the points using either rise and fall or height of collimation method. </w:t>
      </w:r>
    </w:p>
    <w:p w14:paraId="28F529CF" w14:textId="3A41B8B6" w:rsidR="009B06D3" w:rsidRDefault="009B06D3" w:rsidP="009B06D3">
      <w:pPr>
        <w:spacing w:line="276" w:lineRule="auto"/>
        <w:jc w:val="both"/>
        <w:rPr>
          <w:rFonts w:asciiTheme="minorBidi" w:hAnsiTheme="minorBidi" w:cstheme="minorBidi"/>
          <w:color w:val="000000" w:themeColor="text1"/>
          <w:sz w:val="24"/>
          <w:szCs w:val="24"/>
        </w:rPr>
      </w:pPr>
    </w:p>
    <w:p w14:paraId="6051B341" w14:textId="658A9F0E" w:rsidR="009B06D3" w:rsidRDefault="009B06D3" w:rsidP="009B06D3">
      <w:pPr>
        <w:spacing w:line="276" w:lineRule="auto"/>
        <w:jc w:val="both"/>
        <w:rPr>
          <w:rFonts w:asciiTheme="minorBidi" w:hAnsiTheme="minorBidi" w:cstheme="minorBidi"/>
          <w:color w:val="000000" w:themeColor="text1"/>
          <w:sz w:val="24"/>
          <w:szCs w:val="24"/>
        </w:rPr>
      </w:pPr>
      <w:r>
        <w:rPr>
          <w:rFonts w:asciiTheme="minorBidi" w:hAnsiTheme="minorBidi" w:cstheme="minorBidi"/>
          <w:color w:val="000000" w:themeColor="text1"/>
          <w:sz w:val="24"/>
          <w:szCs w:val="24"/>
        </w:rPr>
        <w:t>Also, estimate the volume of earthwork involved assuming the slope of the road with a straight line connecting the reduced level of the TBM with the reduced level of station 40.</w:t>
      </w:r>
    </w:p>
    <w:p w14:paraId="3956A246" w14:textId="2F624F81" w:rsidR="009B06D3" w:rsidRDefault="009B06D3" w:rsidP="009B06D3">
      <w:pPr>
        <w:spacing w:line="276" w:lineRule="auto"/>
        <w:jc w:val="both"/>
        <w:rPr>
          <w:rFonts w:asciiTheme="minorBidi" w:hAnsiTheme="minorBidi" w:cstheme="minorBidi"/>
          <w:color w:val="000000" w:themeColor="text1"/>
          <w:sz w:val="24"/>
          <w:szCs w:val="24"/>
        </w:rPr>
      </w:pPr>
    </w:p>
    <w:p w14:paraId="4B9C3337" w14:textId="198FD646" w:rsidR="009B06D3" w:rsidRPr="002E302F" w:rsidRDefault="009B06D3" w:rsidP="009B06D3">
      <w:pPr>
        <w:spacing w:line="276" w:lineRule="auto"/>
        <w:jc w:val="both"/>
        <w:rPr>
          <w:rFonts w:asciiTheme="minorBidi" w:hAnsiTheme="minorBidi" w:cstheme="minorBidi"/>
          <w:color w:val="000000" w:themeColor="text1"/>
          <w:sz w:val="24"/>
          <w:szCs w:val="24"/>
        </w:rPr>
      </w:pPr>
      <w:r>
        <w:rPr>
          <w:rFonts w:asciiTheme="minorBidi" w:hAnsiTheme="minorBidi" w:cstheme="minorBidi"/>
          <w:color w:val="000000" w:themeColor="text1"/>
          <w:sz w:val="24"/>
          <w:szCs w:val="24"/>
        </w:rPr>
        <w:t xml:space="preserve">For your computation of reduced level, </w:t>
      </w:r>
      <w:r w:rsidRPr="002E302F">
        <w:rPr>
          <w:rFonts w:asciiTheme="minorBidi" w:hAnsiTheme="minorBidi" w:cstheme="minorBidi"/>
          <w:color w:val="000000" w:themeColor="text1"/>
          <w:sz w:val="24"/>
          <w:szCs w:val="24"/>
        </w:rPr>
        <w:t>assume a Temporary Benchmark (TBM) having a</w:t>
      </w:r>
      <w:r>
        <w:rPr>
          <w:rFonts w:asciiTheme="minorBidi" w:hAnsiTheme="minorBidi" w:cstheme="minorBidi"/>
          <w:color w:val="000000" w:themeColor="text1"/>
          <w:sz w:val="24"/>
          <w:szCs w:val="24"/>
        </w:rPr>
        <w:t xml:space="preserve"> r</w:t>
      </w:r>
      <w:r w:rsidRPr="002E302F">
        <w:rPr>
          <w:rFonts w:asciiTheme="minorBidi" w:hAnsiTheme="minorBidi" w:cstheme="minorBidi"/>
          <w:color w:val="000000" w:themeColor="text1"/>
          <w:sz w:val="24"/>
          <w:szCs w:val="24"/>
        </w:rPr>
        <w:t xml:space="preserve">educed </w:t>
      </w:r>
      <w:r>
        <w:rPr>
          <w:rFonts w:asciiTheme="minorBidi" w:hAnsiTheme="minorBidi" w:cstheme="minorBidi"/>
          <w:color w:val="000000" w:themeColor="text1"/>
          <w:sz w:val="24"/>
          <w:szCs w:val="24"/>
        </w:rPr>
        <w:t>l</w:t>
      </w:r>
      <w:r w:rsidRPr="002E302F">
        <w:rPr>
          <w:rFonts w:asciiTheme="minorBidi" w:hAnsiTheme="minorBidi" w:cstheme="minorBidi"/>
          <w:color w:val="000000" w:themeColor="text1"/>
          <w:sz w:val="24"/>
          <w:szCs w:val="24"/>
        </w:rPr>
        <w:t>evel (m) equal to the last 3 digits of your student number.</w:t>
      </w:r>
    </w:p>
    <w:p w14:paraId="5D2C2896" w14:textId="2313D459" w:rsidR="00A61AD7" w:rsidRDefault="00A61AD7"/>
    <w:p w14:paraId="6D5869CE" w14:textId="73DFE64A" w:rsidR="009B06D3" w:rsidRPr="009B06D3" w:rsidRDefault="009B06D3" w:rsidP="009B06D3"/>
    <w:p w14:paraId="6F9298CB" w14:textId="65FCA3F2" w:rsidR="009B06D3" w:rsidRPr="009B06D3" w:rsidRDefault="009B06D3" w:rsidP="009B06D3"/>
    <w:p w14:paraId="282A7307" w14:textId="7F8B8D89" w:rsidR="009B06D3" w:rsidRPr="00550A1D" w:rsidRDefault="009B06D3" w:rsidP="009B06D3">
      <w:pPr>
        <w:rPr>
          <w:sz w:val="21"/>
          <w:szCs w:val="21"/>
        </w:rPr>
      </w:pPr>
    </w:p>
    <w:p w14:paraId="27C1B13D" w14:textId="4A3F8DF0" w:rsidR="009B06D3" w:rsidRPr="00550A1D" w:rsidRDefault="009B06D3" w:rsidP="009B06D3">
      <w:pPr>
        <w:rPr>
          <w:rFonts w:asciiTheme="minorHAnsi" w:hAnsiTheme="minorHAnsi"/>
          <w:b/>
          <w:bCs/>
          <w:sz w:val="32"/>
          <w:szCs w:val="32"/>
          <w:u w:val="single"/>
        </w:rPr>
      </w:pPr>
      <w:r w:rsidRPr="00550A1D">
        <w:rPr>
          <w:rFonts w:asciiTheme="minorHAnsi" w:hAnsiTheme="minorHAnsi"/>
          <w:b/>
          <w:bCs/>
          <w:sz w:val="32"/>
          <w:szCs w:val="32"/>
          <w:u w:val="single"/>
        </w:rPr>
        <w:t>1.0 Introduction</w:t>
      </w:r>
    </w:p>
    <w:p w14:paraId="03351E56" w14:textId="27D97D2B" w:rsidR="009B06D3" w:rsidRPr="00550A1D" w:rsidRDefault="009B06D3" w:rsidP="009B06D3">
      <w:pPr>
        <w:rPr>
          <w:rFonts w:asciiTheme="minorHAnsi" w:hAnsiTheme="minorHAnsi"/>
          <w:sz w:val="32"/>
          <w:szCs w:val="32"/>
        </w:rPr>
      </w:pPr>
    </w:p>
    <w:p w14:paraId="5DA3AFBE" w14:textId="4F4020A3" w:rsidR="009B06D3" w:rsidRDefault="009B06D3" w:rsidP="009B06D3">
      <w:pPr>
        <w:rPr>
          <w:rFonts w:asciiTheme="minorHAnsi" w:hAnsiTheme="minorHAnsi"/>
          <w:sz w:val="28"/>
          <w:szCs w:val="28"/>
        </w:rPr>
      </w:pPr>
      <w:r w:rsidRPr="00550A1D">
        <w:rPr>
          <w:rFonts w:asciiTheme="minorHAnsi" w:hAnsiTheme="minorHAnsi"/>
          <w:sz w:val="28"/>
          <w:szCs w:val="28"/>
        </w:rPr>
        <w:t xml:space="preserve">I have been asked by Swansea City council to construct and complete a </w:t>
      </w:r>
      <w:r w:rsidR="00550A1D" w:rsidRPr="00550A1D">
        <w:rPr>
          <w:rFonts w:asciiTheme="minorHAnsi" w:hAnsiTheme="minorHAnsi"/>
          <w:sz w:val="28"/>
          <w:szCs w:val="28"/>
        </w:rPr>
        <w:t>levelling survey for a new route that is being built between Llandarcy and Neath that will connect the two towns. I will provide a walkthrough of what a levelling survey entails, a step-by-step instruction of how a levelling survey is undertaken, an overview of the equipment that I will use to complete the levelling survey</w:t>
      </w:r>
      <w:r w:rsidR="0075043A">
        <w:rPr>
          <w:rFonts w:asciiTheme="minorHAnsi" w:hAnsiTheme="minorHAnsi"/>
          <w:sz w:val="28"/>
          <w:szCs w:val="28"/>
        </w:rPr>
        <w:t xml:space="preserve"> and an overview of the data that I will collect during the survey along with the outcome of my survey. </w:t>
      </w:r>
      <w:r w:rsidR="00586C19">
        <w:rPr>
          <w:rFonts w:asciiTheme="minorHAnsi" w:hAnsiTheme="minorHAnsi"/>
          <w:sz w:val="28"/>
          <w:szCs w:val="28"/>
        </w:rPr>
        <w:t>I will create a levelling survey from the route and provide a graph with the earthwork volume figures to with the rise and fall method</w:t>
      </w:r>
    </w:p>
    <w:p w14:paraId="78E10BBC" w14:textId="6C8C249A" w:rsidR="0075043A" w:rsidRDefault="0075043A" w:rsidP="009B06D3">
      <w:pPr>
        <w:rPr>
          <w:rFonts w:asciiTheme="minorHAnsi" w:hAnsiTheme="minorHAnsi"/>
          <w:sz w:val="28"/>
          <w:szCs w:val="28"/>
        </w:rPr>
      </w:pPr>
    </w:p>
    <w:p w14:paraId="74AC0CC2" w14:textId="77777777" w:rsidR="00586C19" w:rsidRDefault="00586C19" w:rsidP="009B06D3">
      <w:pPr>
        <w:rPr>
          <w:rFonts w:asciiTheme="minorHAnsi" w:hAnsiTheme="minorHAnsi"/>
          <w:b/>
          <w:bCs/>
          <w:sz w:val="28"/>
          <w:szCs w:val="28"/>
          <w:u w:val="single"/>
        </w:rPr>
      </w:pPr>
    </w:p>
    <w:p w14:paraId="4BADFF4D" w14:textId="77777777" w:rsidR="00586C19" w:rsidRDefault="00586C19" w:rsidP="009B06D3">
      <w:pPr>
        <w:rPr>
          <w:rFonts w:asciiTheme="minorHAnsi" w:hAnsiTheme="minorHAnsi"/>
          <w:b/>
          <w:bCs/>
          <w:sz w:val="28"/>
          <w:szCs w:val="28"/>
          <w:u w:val="single"/>
        </w:rPr>
      </w:pPr>
    </w:p>
    <w:p w14:paraId="3301D217" w14:textId="77777777" w:rsidR="00586C19" w:rsidRDefault="00586C19" w:rsidP="009B06D3">
      <w:pPr>
        <w:rPr>
          <w:rFonts w:asciiTheme="minorHAnsi" w:hAnsiTheme="minorHAnsi"/>
          <w:b/>
          <w:bCs/>
          <w:sz w:val="28"/>
          <w:szCs w:val="28"/>
          <w:u w:val="single"/>
        </w:rPr>
      </w:pPr>
    </w:p>
    <w:p w14:paraId="6BEE22C9" w14:textId="77777777" w:rsidR="00586C19" w:rsidRDefault="00586C19" w:rsidP="009B06D3">
      <w:pPr>
        <w:rPr>
          <w:rFonts w:asciiTheme="minorHAnsi" w:hAnsiTheme="minorHAnsi"/>
          <w:b/>
          <w:bCs/>
          <w:sz w:val="28"/>
          <w:szCs w:val="28"/>
          <w:u w:val="single"/>
        </w:rPr>
      </w:pPr>
    </w:p>
    <w:p w14:paraId="47EB79CE" w14:textId="77777777" w:rsidR="00586C19" w:rsidRDefault="00586C19" w:rsidP="009B06D3">
      <w:pPr>
        <w:rPr>
          <w:rFonts w:asciiTheme="minorHAnsi" w:hAnsiTheme="minorHAnsi"/>
          <w:b/>
          <w:bCs/>
          <w:sz w:val="28"/>
          <w:szCs w:val="28"/>
          <w:u w:val="single"/>
        </w:rPr>
      </w:pPr>
    </w:p>
    <w:p w14:paraId="0CC0CC58" w14:textId="77777777" w:rsidR="00586C19" w:rsidRDefault="00586C19" w:rsidP="009B06D3">
      <w:pPr>
        <w:rPr>
          <w:rFonts w:asciiTheme="minorHAnsi" w:hAnsiTheme="minorHAnsi"/>
          <w:b/>
          <w:bCs/>
          <w:sz w:val="28"/>
          <w:szCs w:val="28"/>
          <w:u w:val="single"/>
        </w:rPr>
      </w:pPr>
    </w:p>
    <w:p w14:paraId="57652B25" w14:textId="2FACA19D" w:rsidR="0075043A" w:rsidRDefault="0075043A" w:rsidP="009B06D3">
      <w:pPr>
        <w:rPr>
          <w:rFonts w:asciiTheme="minorHAnsi" w:hAnsiTheme="minorHAnsi"/>
          <w:b/>
          <w:bCs/>
          <w:sz w:val="28"/>
          <w:szCs w:val="28"/>
          <w:u w:val="single"/>
        </w:rPr>
      </w:pPr>
      <w:r w:rsidRPr="0075043A">
        <w:rPr>
          <w:rFonts w:asciiTheme="minorHAnsi" w:hAnsiTheme="minorHAnsi"/>
          <w:b/>
          <w:bCs/>
          <w:sz w:val="28"/>
          <w:szCs w:val="28"/>
          <w:u w:val="single"/>
        </w:rPr>
        <w:lastRenderedPageBreak/>
        <w:t>2.0</w:t>
      </w:r>
      <w:r>
        <w:rPr>
          <w:rFonts w:asciiTheme="minorHAnsi" w:hAnsiTheme="minorHAnsi"/>
          <w:b/>
          <w:bCs/>
          <w:sz w:val="28"/>
          <w:szCs w:val="28"/>
          <w:u w:val="single"/>
        </w:rPr>
        <w:t xml:space="preserve"> General Overview of a levelling survey</w:t>
      </w:r>
    </w:p>
    <w:p w14:paraId="63E8D83D" w14:textId="35319300" w:rsidR="0075043A" w:rsidRDefault="0075043A" w:rsidP="009B06D3">
      <w:pPr>
        <w:rPr>
          <w:rFonts w:asciiTheme="minorHAnsi" w:hAnsiTheme="minorHAnsi"/>
          <w:sz w:val="28"/>
          <w:szCs w:val="28"/>
        </w:rPr>
      </w:pPr>
      <w:r>
        <w:rPr>
          <w:rFonts w:asciiTheme="minorHAnsi" w:hAnsiTheme="minorHAnsi"/>
          <w:sz w:val="28"/>
          <w:szCs w:val="28"/>
        </w:rPr>
        <w:t>Levelling is a surveying technique that is a branch of surveying</w:t>
      </w:r>
      <w:r w:rsidR="00F34CBA">
        <w:rPr>
          <w:rFonts w:asciiTheme="minorHAnsi" w:hAnsiTheme="minorHAnsi"/>
          <w:sz w:val="28"/>
          <w:szCs w:val="28"/>
        </w:rPr>
        <w:t xml:space="preserve">, the objective of it is to establish a measurement of </w:t>
      </w:r>
      <w:r w:rsidR="00AB3B67">
        <w:rPr>
          <w:rFonts w:asciiTheme="minorHAnsi" w:hAnsiTheme="minorHAnsi"/>
          <w:sz w:val="28"/>
          <w:szCs w:val="28"/>
        </w:rPr>
        <w:t>specific points relevant to a datum. It is mainly used in cartography and geodesy to measure geodetic height; it is also used in construction to measure height differences of construction artifacts.</w:t>
      </w:r>
      <w:r w:rsidR="004933C6">
        <w:rPr>
          <w:rFonts w:asciiTheme="minorHAnsi" w:hAnsiTheme="minorHAnsi"/>
          <w:sz w:val="28"/>
          <w:szCs w:val="28"/>
        </w:rPr>
        <w:t xml:space="preserve"> Levelling must be completely accurate otherwise it will ruin a whole site survey.</w:t>
      </w:r>
      <w:r w:rsidR="00AB3B67">
        <w:rPr>
          <w:rFonts w:asciiTheme="minorHAnsi" w:hAnsiTheme="minorHAnsi"/>
          <w:sz w:val="28"/>
          <w:szCs w:val="28"/>
        </w:rPr>
        <w:t xml:space="preserve"> It is sometimes also known as spirit levelling and differential levelling.</w:t>
      </w:r>
    </w:p>
    <w:p w14:paraId="726C5E53" w14:textId="4C132242" w:rsidR="007A3AF9" w:rsidRDefault="004933C6" w:rsidP="007A3AF9">
      <w:pPr>
        <w:rPr>
          <w:rFonts w:asciiTheme="minorHAnsi" w:hAnsiTheme="minorHAnsi"/>
          <w:sz w:val="28"/>
          <w:szCs w:val="28"/>
        </w:rPr>
      </w:pPr>
      <w:r>
        <w:rPr>
          <w:rFonts w:asciiTheme="minorHAnsi" w:hAnsiTheme="minorHAnsi"/>
          <w:sz w:val="28"/>
          <w:szCs w:val="28"/>
        </w:rPr>
        <w:t>There are many types of levelling, these include</w:t>
      </w:r>
      <w:r w:rsidR="00162555">
        <w:rPr>
          <w:rFonts w:asciiTheme="minorHAnsi" w:hAnsiTheme="minorHAnsi"/>
          <w:sz w:val="28"/>
          <w:szCs w:val="28"/>
        </w:rPr>
        <w:t xml:space="preserve"> versions like Trigonometric levelling which is a process of levelling that finds the elevation through observed horizontal distances and vertical angles, Fly Levelling which is conducted when the benchmark is very far away from the workstation, there is also profile levelling which is adopted to find the elevation of points on roads, rails and rivers, there is also d</w:t>
      </w:r>
      <w:r w:rsidRPr="007A3AF9">
        <w:rPr>
          <w:rFonts w:asciiTheme="minorHAnsi" w:hAnsiTheme="minorHAnsi"/>
          <w:sz w:val="28"/>
          <w:szCs w:val="28"/>
        </w:rPr>
        <w:t xml:space="preserve">ifferential </w:t>
      </w:r>
      <w:r w:rsidR="00162555">
        <w:rPr>
          <w:rFonts w:asciiTheme="minorHAnsi" w:hAnsiTheme="minorHAnsi"/>
          <w:sz w:val="28"/>
          <w:szCs w:val="28"/>
        </w:rPr>
        <w:t>l</w:t>
      </w:r>
      <w:r w:rsidRPr="007A3AF9">
        <w:rPr>
          <w:rFonts w:asciiTheme="minorHAnsi" w:hAnsiTheme="minorHAnsi"/>
          <w:sz w:val="28"/>
          <w:szCs w:val="28"/>
        </w:rPr>
        <w:t>evelling</w:t>
      </w:r>
      <w:r w:rsidR="00162555">
        <w:rPr>
          <w:rFonts w:asciiTheme="minorHAnsi" w:hAnsiTheme="minorHAnsi"/>
          <w:sz w:val="28"/>
          <w:szCs w:val="28"/>
        </w:rPr>
        <w:t xml:space="preserve"> which</w:t>
      </w:r>
      <w:r w:rsidRPr="007A3AF9">
        <w:rPr>
          <w:rFonts w:asciiTheme="minorHAnsi" w:hAnsiTheme="minorHAnsi"/>
          <w:sz w:val="28"/>
          <w:szCs w:val="28"/>
        </w:rPr>
        <w:t xml:space="preserve"> is a type of levelling that measures directly with a graduated staff to find the difference in elevation between two or more points</w:t>
      </w:r>
      <w:r w:rsidR="007A3AF9">
        <w:rPr>
          <w:rFonts w:asciiTheme="minorHAnsi" w:hAnsiTheme="minorHAnsi"/>
          <w:sz w:val="28"/>
          <w:szCs w:val="28"/>
        </w:rPr>
        <w:t xml:space="preserve">, </w:t>
      </w:r>
      <w:r w:rsidR="005B3E83">
        <w:rPr>
          <w:rFonts w:asciiTheme="minorHAnsi" w:hAnsiTheme="minorHAnsi"/>
          <w:sz w:val="28"/>
          <w:szCs w:val="28"/>
        </w:rPr>
        <w:t xml:space="preserve">Simple levelling is a form of levelling in which an instrument is placed between points and the elevation is found from two levelling rods at each point </w:t>
      </w:r>
      <w:r w:rsidR="007A3AF9">
        <w:rPr>
          <w:rFonts w:asciiTheme="minorHAnsi" w:hAnsiTheme="minorHAnsi"/>
          <w:sz w:val="28"/>
          <w:szCs w:val="28"/>
        </w:rPr>
        <w:t xml:space="preserve">and </w:t>
      </w:r>
      <w:r w:rsidR="005B3E83">
        <w:rPr>
          <w:rFonts w:asciiTheme="minorHAnsi" w:hAnsiTheme="minorHAnsi"/>
          <w:sz w:val="28"/>
          <w:szCs w:val="28"/>
        </w:rPr>
        <w:t>in the middle there being a levelling instrument to sight them</w:t>
      </w:r>
      <w:r w:rsidR="00162555">
        <w:rPr>
          <w:rFonts w:asciiTheme="minorHAnsi" w:hAnsiTheme="minorHAnsi"/>
          <w:sz w:val="28"/>
          <w:szCs w:val="28"/>
        </w:rPr>
        <w:t>, there cannot be any obstacles between the points otherwise the survey would become unsuccessful, and finally there is p</w:t>
      </w:r>
      <w:r w:rsidR="007A3AF9" w:rsidRPr="007A3AF9">
        <w:rPr>
          <w:rFonts w:asciiTheme="minorHAnsi" w:hAnsiTheme="minorHAnsi"/>
          <w:sz w:val="28"/>
          <w:szCs w:val="28"/>
        </w:rPr>
        <w:t xml:space="preserve">recise </w:t>
      </w:r>
      <w:r w:rsidR="00162555">
        <w:rPr>
          <w:rFonts w:asciiTheme="minorHAnsi" w:hAnsiTheme="minorHAnsi"/>
          <w:sz w:val="28"/>
          <w:szCs w:val="28"/>
        </w:rPr>
        <w:t>l</w:t>
      </w:r>
      <w:r w:rsidR="007A3AF9" w:rsidRPr="007A3AF9">
        <w:rPr>
          <w:rFonts w:asciiTheme="minorHAnsi" w:hAnsiTheme="minorHAnsi"/>
          <w:sz w:val="28"/>
          <w:szCs w:val="28"/>
        </w:rPr>
        <w:t xml:space="preserve">evelling </w:t>
      </w:r>
      <w:r w:rsidR="00162555">
        <w:rPr>
          <w:rFonts w:asciiTheme="minorHAnsi" w:hAnsiTheme="minorHAnsi"/>
          <w:sz w:val="28"/>
          <w:szCs w:val="28"/>
        </w:rPr>
        <w:t xml:space="preserve">which </w:t>
      </w:r>
      <w:r w:rsidR="007A3AF9" w:rsidRPr="007A3AF9">
        <w:rPr>
          <w:rFonts w:asciiTheme="minorHAnsi" w:hAnsiTheme="minorHAnsi"/>
          <w:sz w:val="28"/>
          <w:szCs w:val="28"/>
        </w:rPr>
        <w:t>is a</w:t>
      </w:r>
      <w:r w:rsidR="00EA4415">
        <w:rPr>
          <w:rFonts w:asciiTheme="minorHAnsi" w:hAnsiTheme="minorHAnsi"/>
          <w:sz w:val="28"/>
          <w:szCs w:val="28"/>
        </w:rPr>
        <w:t>n</w:t>
      </w:r>
      <w:r w:rsidR="007A3AF9" w:rsidRPr="007A3AF9">
        <w:rPr>
          <w:rFonts w:asciiTheme="minorHAnsi" w:hAnsiTheme="minorHAnsi"/>
          <w:sz w:val="28"/>
          <w:szCs w:val="28"/>
        </w:rPr>
        <w:t xml:space="preserve"> accurate method of differential levelling which use</w:t>
      </w:r>
      <w:r w:rsidR="00162555">
        <w:rPr>
          <w:rFonts w:asciiTheme="minorHAnsi" w:hAnsiTheme="minorHAnsi"/>
          <w:sz w:val="28"/>
          <w:szCs w:val="28"/>
        </w:rPr>
        <w:t xml:space="preserve">s </w:t>
      </w:r>
      <w:r w:rsidR="007A3AF9" w:rsidRPr="007A3AF9">
        <w:rPr>
          <w:rFonts w:asciiTheme="minorHAnsi" w:hAnsiTheme="minorHAnsi"/>
          <w:sz w:val="28"/>
          <w:szCs w:val="28"/>
        </w:rPr>
        <w:t>high</w:t>
      </w:r>
      <w:r w:rsidR="00162555">
        <w:rPr>
          <w:rFonts w:asciiTheme="minorHAnsi" w:hAnsiTheme="minorHAnsi"/>
          <w:sz w:val="28"/>
          <w:szCs w:val="28"/>
        </w:rPr>
        <w:t>ly</w:t>
      </w:r>
      <w:r w:rsidR="007A3AF9" w:rsidRPr="007A3AF9">
        <w:rPr>
          <w:rFonts w:asciiTheme="minorHAnsi" w:hAnsiTheme="minorHAnsi"/>
          <w:sz w:val="28"/>
          <w:szCs w:val="28"/>
        </w:rPr>
        <w:t xml:space="preserve"> accurate level</w:t>
      </w:r>
      <w:r w:rsidR="00162555">
        <w:rPr>
          <w:rFonts w:asciiTheme="minorHAnsi" w:hAnsiTheme="minorHAnsi"/>
          <w:sz w:val="28"/>
          <w:szCs w:val="28"/>
        </w:rPr>
        <w:t xml:space="preserve">ling equipment </w:t>
      </w:r>
      <w:r w:rsidR="007A3AF9" w:rsidRPr="007A3AF9">
        <w:rPr>
          <w:rFonts w:asciiTheme="minorHAnsi" w:hAnsiTheme="minorHAnsi"/>
          <w:sz w:val="28"/>
          <w:szCs w:val="28"/>
        </w:rPr>
        <w:t xml:space="preserve">and has a </w:t>
      </w:r>
      <w:r w:rsidR="00162555">
        <w:rPr>
          <w:rFonts w:asciiTheme="minorHAnsi" w:hAnsiTheme="minorHAnsi"/>
          <w:sz w:val="28"/>
          <w:szCs w:val="28"/>
        </w:rPr>
        <w:t xml:space="preserve">far </w:t>
      </w:r>
      <w:r w:rsidR="007A3AF9" w:rsidRPr="007A3AF9">
        <w:rPr>
          <w:rFonts w:asciiTheme="minorHAnsi" w:hAnsiTheme="minorHAnsi"/>
          <w:sz w:val="28"/>
          <w:szCs w:val="28"/>
        </w:rPr>
        <w:t xml:space="preserve">more rigorous observing procedure compared to </w:t>
      </w:r>
      <w:r w:rsidR="00162555">
        <w:rPr>
          <w:rFonts w:asciiTheme="minorHAnsi" w:hAnsiTheme="minorHAnsi"/>
          <w:sz w:val="28"/>
          <w:szCs w:val="28"/>
        </w:rPr>
        <w:t>simple engineering</w:t>
      </w:r>
      <w:r w:rsidR="007A3AF9" w:rsidRPr="007A3AF9">
        <w:rPr>
          <w:rFonts w:asciiTheme="minorHAnsi" w:hAnsiTheme="minorHAnsi"/>
          <w:sz w:val="28"/>
          <w:szCs w:val="28"/>
        </w:rPr>
        <w:t xml:space="preserve"> levelling, it can achieve orders from 1mm</w:t>
      </w:r>
      <w:r w:rsidR="00162555">
        <w:rPr>
          <w:rFonts w:asciiTheme="minorHAnsi" w:hAnsiTheme="minorHAnsi"/>
          <w:sz w:val="28"/>
          <w:szCs w:val="28"/>
        </w:rPr>
        <w:t xml:space="preserve"> up</w:t>
      </w:r>
      <w:r w:rsidR="007A3AF9" w:rsidRPr="007A3AF9">
        <w:rPr>
          <w:rFonts w:asciiTheme="minorHAnsi" w:hAnsiTheme="minorHAnsi"/>
          <w:sz w:val="28"/>
          <w:szCs w:val="28"/>
        </w:rPr>
        <w:t xml:space="preserve"> to 1km.</w:t>
      </w:r>
      <w:r w:rsidR="005B3E83">
        <w:rPr>
          <w:rStyle w:val="FootnoteReference"/>
          <w:rFonts w:asciiTheme="minorHAnsi" w:hAnsiTheme="minorHAnsi"/>
          <w:sz w:val="28"/>
          <w:szCs w:val="28"/>
        </w:rPr>
        <w:footnoteReference w:id="1"/>
      </w:r>
    </w:p>
    <w:p w14:paraId="5F428067" w14:textId="1544D71F" w:rsidR="00B76265" w:rsidRDefault="00B76265" w:rsidP="007A3AF9">
      <w:pPr>
        <w:rPr>
          <w:rFonts w:asciiTheme="minorHAnsi" w:hAnsiTheme="minorHAnsi"/>
          <w:sz w:val="28"/>
          <w:szCs w:val="28"/>
        </w:rPr>
      </w:pPr>
    </w:p>
    <w:p w14:paraId="0CFD82BA" w14:textId="7660E384" w:rsidR="00B76265" w:rsidRPr="00B76265" w:rsidRDefault="00B76265" w:rsidP="007A3AF9">
      <w:pPr>
        <w:rPr>
          <w:rFonts w:asciiTheme="minorHAnsi" w:hAnsiTheme="minorHAnsi"/>
          <w:b/>
          <w:bCs/>
          <w:sz w:val="28"/>
          <w:szCs w:val="28"/>
          <w:u w:val="single"/>
        </w:rPr>
      </w:pPr>
      <w:r w:rsidRPr="00B76265">
        <w:rPr>
          <w:rFonts w:asciiTheme="minorHAnsi" w:hAnsiTheme="minorHAnsi"/>
          <w:b/>
          <w:bCs/>
          <w:sz w:val="28"/>
          <w:szCs w:val="28"/>
          <w:u w:val="single"/>
        </w:rPr>
        <w:t>3.0 Equipment used in levelling</w:t>
      </w:r>
    </w:p>
    <w:p w14:paraId="107FF05B" w14:textId="2FE9B722" w:rsidR="004933C6" w:rsidRDefault="007010B3" w:rsidP="009B06D3">
      <w:pPr>
        <w:rPr>
          <w:rFonts w:asciiTheme="minorHAnsi" w:hAnsiTheme="minorHAnsi"/>
          <w:sz w:val="28"/>
          <w:szCs w:val="28"/>
        </w:rPr>
      </w:pPr>
      <w:r>
        <w:rPr>
          <w:rFonts w:asciiTheme="minorHAnsi" w:hAnsiTheme="minorHAnsi"/>
          <w:sz w:val="28"/>
          <w:szCs w:val="28"/>
        </w:rPr>
        <w:t xml:space="preserve">During a levelling survey we </w:t>
      </w:r>
      <w:r w:rsidR="00DA13C7">
        <w:rPr>
          <w:rFonts w:asciiTheme="minorHAnsi" w:hAnsiTheme="minorHAnsi"/>
          <w:sz w:val="28"/>
          <w:szCs w:val="28"/>
        </w:rPr>
        <w:t>are required to</w:t>
      </w:r>
      <w:r>
        <w:rPr>
          <w:rFonts w:asciiTheme="minorHAnsi" w:hAnsiTheme="minorHAnsi"/>
          <w:sz w:val="28"/>
          <w:szCs w:val="28"/>
        </w:rPr>
        <w:t xml:space="preserve"> use </w:t>
      </w:r>
      <w:r w:rsidR="00DA13C7">
        <w:rPr>
          <w:rFonts w:asciiTheme="minorHAnsi" w:hAnsiTheme="minorHAnsi"/>
          <w:sz w:val="28"/>
          <w:szCs w:val="28"/>
        </w:rPr>
        <w:t xml:space="preserve">many </w:t>
      </w:r>
      <w:r>
        <w:rPr>
          <w:rFonts w:asciiTheme="minorHAnsi" w:hAnsiTheme="minorHAnsi"/>
          <w:sz w:val="28"/>
          <w:szCs w:val="28"/>
        </w:rPr>
        <w:t xml:space="preserve">different types of equipment to get the best </w:t>
      </w:r>
      <w:r w:rsidR="00DA13C7">
        <w:rPr>
          <w:rFonts w:asciiTheme="minorHAnsi" w:hAnsiTheme="minorHAnsi"/>
          <w:sz w:val="28"/>
          <w:szCs w:val="28"/>
        </w:rPr>
        <w:t xml:space="preserve">and most accurate results possible </w:t>
      </w:r>
      <w:r>
        <w:rPr>
          <w:rFonts w:asciiTheme="minorHAnsi" w:hAnsiTheme="minorHAnsi"/>
          <w:sz w:val="28"/>
          <w:szCs w:val="28"/>
        </w:rPr>
        <w:t xml:space="preserve">and to be able to carry the </w:t>
      </w:r>
      <w:r w:rsidR="00DA13C7">
        <w:rPr>
          <w:rFonts w:asciiTheme="minorHAnsi" w:hAnsiTheme="minorHAnsi"/>
          <w:sz w:val="28"/>
          <w:szCs w:val="28"/>
        </w:rPr>
        <w:t xml:space="preserve">levelling </w:t>
      </w:r>
      <w:r>
        <w:rPr>
          <w:rFonts w:asciiTheme="minorHAnsi" w:hAnsiTheme="minorHAnsi"/>
          <w:sz w:val="28"/>
          <w:szCs w:val="28"/>
        </w:rPr>
        <w:t xml:space="preserve">survey out, </w:t>
      </w:r>
      <w:r w:rsidR="00DA13C7">
        <w:rPr>
          <w:rFonts w:asciiTheme="minorHAnsi" w:hAnsiTheme="minorHAnsi"/>
          <w:sz w:val="28"/>
          <w:szCs w:val="28"/>
        </w:rPr>
        <w:t>Types of equipment</w:t>
      </w:r>
      <w:r>
        <w:rPr>
          <w:rFonts w:asciiTheme="minorHAnsi" w:hAnsiTheme="minorHAnsi"/>
          <w:sz w:val="28"/>
          <w:szCs w:val="28"/>
        </w:rPr>
        <w:t xml:space="preserve"> that surveyors would</w:t>
      </w:r>
      <w:r w:rsidR="00DA13C7">
        <w:rPr>
          <w:rFonts w:asciiTheme="minorHAnsi" w:hAnsiTheme="minorHAnsi"/>
          <w:sz w:val="28"/>
          <w:szCs w:val="28"/>
        </w:rPr>
        <w:t xml:space="preserve"> normally</w:t>
      </w:r>
      <w:r>
        <w:rPr>
          <w:rFonts w:asciiTheme="minorHAnsi" w:hAnsiTheme="minorHAnsi"/>
          <w:sz w:val="28"/>
          <w:szCs w:val="28"/>
        </w:rPr>
        <w:t xml:space="preserve"> use include a dumpy level which In other words is basically an optical level and this is </w:t>
      </w:r>
      <w:r w:rsidR="00DA13C7">
        <w:rPr>
          <w:rFonts w:asciiTheme="minorHAnsi" w:hAnsiTheme="minorHAnsi"/>
          <w:sz w:val="28"/>
          <w:szCs w:val="28"/>
        </w:rPr>
        <w:t xml:space="preserve">primarily </w:t>
      </w:r>
      <w:r>
        <w:rPr>
          <w:rFonts w:asciiTheme="minorHAnsi" w:hAnsiTheme="minorHAnsi"/>
          <w:sz w:val="28"/>
          <w:szCs w:val="28"/>
        </w:rPr>
        <w:t xml:space="preserve">used to establish check points on a horizontal plane, they also use a tilting level which is an instrument that can be raised and lowered </w:t>
      </w:r>
      <w:r w:rsidR="0019739E">
        <w:rPr>
          <w:rFonts w:asciiTheme="minorHAnsi" w:hAnsiTheme="minorHAnsi"/>
          <w:sz w:val="28"/>
          <w:szCs w:val="28"/>
        </w:rPr>
        <w:t xml:space="preserve">through a limited arc and still doesn’t impair the accuracy of reading although axis of rotation isn’t precisely horizontal. They also use automatic levels which include an internal pendulum that allows horizontal reading for more accuracy. </w:t>
      </w:r>
      <w:r w:rsidR="00D44F57">
        <w:rPr>
          <w:rFonts w:asciiTheme="minorHAnsi" w:hAnsiTheme="minorHAnsi"/>
          <w:sz w:val="28"/>
          <w:szCs w:val="28"/>
        </w:rPr>
        <w:t xml:space="preserve">They also use </w:t>
      </w:r>
      <w:r w:rsidR="00D44F57" w:rsidRPr="00D44F57">
        <w:rPr>
          <w:rFonts w:asciiTheme="minorHAnsi" w:hAnsiTheme="minorHAnsi"/>
          <w:sz w:val="28"/>
          <w:szCs w:val="28"/>
        </w:rPr>
        <w:t>reticule</w:t>
      </w:r>
      <w:r w:rsidR="00D44F57">
        <w:rPr>
          <w:rFonts w:asciiTheme="minorHAnsi" w:hAnsiTheme="minorHAnsi"/>
          <w:sz w:val="28"/>
          <w:szCs w:val="28"/>
        </w:rPr>
        <w:t>s</w:t>
      </w:r>
      <w:r w:rsidR="00D44F57" w:rsidRPr="00D44F57">
        <w:rPr>
          <w:rFonts w:asciiTheme="minorHAnsi" w:hAnsiTheme="minorHAnsi"/>
          <w:sz w:val="28"/>
          <w:szCs w:val="28"/>
        </w:rPr>
        <w:t xml:space="preserve"> (or diaphragm</w:t>
      </w:r>
      <w:r w:rsidR="00D44F57">
        <w:rPr>
          <w:rFonts w:asciiTheme="minorHAnsi" w:hAnsiTheme="minorHAnsi"/>
          <w:sz w:val="28"/>
          <w:szCs w:val="28"/>
        </w:rPr>
        <w:t>s</w:t>
      </w:r>
      <w:r w:rsidR="00D44F57" w:rsidRPr="00D44F57">
        <w:rPr>
          <w:rFonts w:asciiTheme="minorHAnsi" w:hAnsiTheme="minorHAnsi"/>
          <w:sz w:val="28"/>
          <w:szCs w:val="28"/>
        </w:rPr>
        <w:t>)</w:t>
      </w:r>
      <w:r w:rsidR="00D44F57">
        <w:rPr>
          <w:rFonts w:asciiTheme="minorHAnsi" w:hAnsiTheme="minorHAnsi"/>
          <w:sz w:val="28"/>
          <w:szCs w:val="28"/>
        </w:rPr>
        <w:t>and this</w:t>
      </w:r>
      <w:r w:rsidR="00D44F57" w:rsidRPr="00D44F57">
        <w:rPr>
          <w:rFonts w:asciiTheme="minorHAnsi" w:hAnsiTheme="minorHAnsi"/>
          <w:sz w:val="28"/>
          <w:szCs w:val="28"/>
        </w:rPr>
        <w:t xml:space="preserve"> is a glass plate with fine lines etched on it to provide the horizontal reference and stadia marks for estimating distance</w:t>
      </w:r>
      <w:r w:rsidR="00D44F57">
        <w:rPr>
          <w:rFonts w:asciiTheme="minorHAnsi" w:hAnsiTheme="minorHAnsi"/>
          <w:sz w:val="28"/>
          <w:szCs w:val="28"/>
        </w:rPr>
        <w:t xml:space="preserve">s, The main piece of equipment they use though is a reading staff (Levelling staff) and this is a wooden or aluminium rod that is used in levelling to determine the difference in height between points or </w:t>
      </w:r>
      <w:r w:rsidR="00D44F57">
        <w:rPr>
          <w:rFonts w:asciiTheme="minorHAnsi" w:hAnsiTheme="minorHAnsi"/>
          <w:sz w:val="28"/>
          <w:szCs w:val="28"/>
        </w:rPr>
        <w:lastRenderedPageBreak/>
        <w:t>heights of points above a vertical stretch, they must be used with levelling instruments otherwise they will not work, and great care must be taken with them as they are very prone to damage and their measurements can be very easily misread, the staff must be held vertically.</w:t>
      </w:r>
      <w:r w:rsidR="00D44F57">
        <w:rPr>
          <w:rStyle w:val="FootnoteReference"/>
          <w:rFonts w:asciiTheme="minorHAnsi" w:hAnsiTheme="minorHAnsi"/>
          <w:sz w:val="28"/>
          <w:szCs w:val="28"/>
        </w:rPr>
        <w:footnoteReference w:id="2"/>
      </w:r>
    </w:p>
    <w:p w14:paraId="20931164" w14:textId="4F6EFAA6" w:rsidR="00D44F57" w:rsidRDefault="00D44F57" w:rsidP="009B06D3">
      <w:pPr>
        <w:rPr>
          <w:rFonts w:asciiTheme="minorHAnsi" w:hAnsiTheme="minorHAnsi"/>
          <w:sz w:val="28"/>
          <w:szCs w:val="28"/>
        </w:rPr>
      </w:pPr>
    </w:p>
    <w:p w14:paraId="2BC73819" w14:textId="771D23A6" w:rsidR="00D44F57" w:rsidRPr="00D44F57" w:rsidRDefault="00D44F57" w:rsidP="00D44F57">
      <w:pPr>
        <w:rPr>
          <w:sz w:val="24"/>
          <w:szCs w:val="24"/>
        </w:rPr>
      </w:pPr>
      <w:r w:rsidRPr="00D44F57">
        <w:rPr>
          <w:sz w:val="24"/>
          <w:szCs w:val="24"/>
        </w:rPr>
        <w:fldChar w:fldCharType="begin"/>
      </w:r>
      <w:r w:rsidRPr="00D44F57">
        <w:rPr>
          <w:sz w:val="24"/>
          <w:szCs w:val="24"/>
        </w:rPr>
        <w:instrText xml:space="preserve"> INCLUDEPICTURE "/var/folders/l6/jd4wghts2zv3jh9f338lxzr00000gn/T/com.microsoft.Word/WebArchiveCopyPasteTempFiles/DATUM-DMS5-5-METRE-5-SECTION-ALUMINIUM-LEVELLING-STAFF.jpg" \* MERGEFORMATINET </w:instrText>
      </w:r>
      <w:r w:rsidRPr="00D44F57">
        <w:rPr>
          <w:sz w:val="24"/>
          <w:szCs w:val="24"/>
        </w:rPr>
        <w:fldChar w:fldCharType="separate"/>
      </w:r>
      <w:r w:rsidRPr="00D44F57">
        <w:rPr>
          <w:noProof/>
          <w:sz w:val="24"/>
          <w:szCs w:val="24"/>
        </w:rPr>
        <w:drawing>
          <wp:inline distT="0" distB="0" distL="0" distR="0" wp14:anchorId="741A3098" wp14:editId="4F5B393F">
            <wp:extent cx="1130300" cy="1130300"/>
            <wp:effectExtent l="0" t="0" r="0" b="0"/>
            <wp:docPr id="3" name="Picture 3" descr="DATUM DMS5 5 METRE 5 SECTION ALUMINIUM LEVELLING STAFF | Smith Surveying  Equi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ATUM DMS5 5 METRE 5 SECTION ALUMINIUM LEVELLING STAFF | Smith Surveying  Equip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30300" cy="1130300"/>
                    </a:xfrm>
                    <a:prstGeom prst="rect">
                      <a:avLst/>
                    </a:prstGeom>
                    <a:noFill/>
                    <a:ln>
                      <a:noFill/>
                    </a:ln>
                  </pic:spPr>
                </pic:pic>
              </a:graphicData>
            </a:graphic>
          </wp:inline>
        </w:drawing>
      </w:r>
      <w:r>
        <w:rPr>
          <w:rStyle w:val="FootnoteReference"/>
          <w:sz w:val="24"/>
          <w:szCs w:val="24"/>
        </w:rPr>
        <w:footnoteReference w:id="3"/>
      </w:r>
      <w:r w:rsidRPr="00D44F57">
        <w:rPr>
          <w:sz w:val="24"/>
          <w:szCs w:val="24"/>
        </w:rPr>
        <w:fldChar w:fldCharType="end"/>
      </w:r>
    </w:p>
    <w:p w14:paraId="6F9288D8" w14:textId="2357B30C" w:rsidR="00D44F57" w:rsidRDefault="00577CDF" w:rsidP="009B06D3">
      <w:pPr>
        <w:rPr>
          <w:rFonts w:asciiTheme="minorHAnsi" w:hAnsiTheme="minorHAnsi"/>
          <w:b/>
          <w:bCs/>
          <w:sz w:val="28"/>
          <w:szCs w:val="28"/>
          <w:u w:val="single"/>
        </w:rPr>
      </w:pPr>
      <w:r w:rsidRPr="00577CDF">
        <w:rPr>
          <w:rFonts w:asciiTheme="minorHAnsi" w:hAnsiTheme="minorHAnsi"/>
          <w:b/>
          <w:bCs/>
          <w:sz w:val="28"/>
          <w:szCs w:val="28"/>
          <w:u w:val="single"/>
        </w:rPr>
        <w:t xml:space="preserve">4.0 </w:t>
      </w:r>
      <w:r w:rsidR="00D44F57" w:rsidRPr="00577CDF">
        <w:rPr>
          <w:rFonts w:asciiTheme="minorHAnsi" w:hAnsiTheme="minorHAnsi"/>
          <w:b/>
          <w:bCs/>
          <w:sz w:val="28"/>
          <w:szCs w:val="28"/>
          <w:u w:val="single"/>
        </w:rPr>
        <w:t>Levelling Procedure</w:t>
      </w:r>
    </w:p>
    <w:p w14:paraId="65C803C0" w14:textId="77777777" w:rsidR="00BA7388" w:rsidRDefault="00D40BA4" w:rsidP="009864CD">
      <w:pPr>
        <w:rPr>
          <w:rFonts w:asciiTheme="minorHAnsi" w:hAnsiTheme="minorHAnsi"/>
          <w:sz w:val="28"/>
          <w:szCs w:val="28"/>
        </w:rPr>
      </w:pPr>
      <w:r w:rsidRPr="00D40BA4">
        <w:rPr>
          <w:rFonts w:asciiTheme="minorHAnsi" w:hAnsiTheme="minorHAnsi"/>
          <w:sz w:val="28"/>
          <w:szCs w:val="28"/>
        </w:rPr>
        <w:t>Levelling is a straightforward step-by-step procedure</w:t>
      </w:r>
      <w:r>
        <w:rPr>
          <w:rFonts w:asciiTheme="minorHAnsi" w:hAnsiTheme="minorHAnsi"/>
          <w:sz w:val="28"/>
          <w:szCs w:val="28"/>
        </w:rPr>
        <w:t xml:space="preserve">, starting off with setting up the equipment which consists if a </w:t>
      </w:r>
      <w:r w:rsidR="00EF7BC3">
        <w:rPr>
          <w:rFonts w:asciiTheme="minorHAnsi" w:hAnsiTheme="minorHAnsi"/>
          <w:sz w:val="28"/>
          <w:szCs w:val="28"/>
        </w:rPr>
        <w:t>level head, a staff and a tripod. The level head compromises of an eye piece, a bullseye spirit level, levelling screws, and the base which has a 360-degree compass, the 5m staff is in sections and each block shows 1cm, each ‘E’ signifies 5cm and each section is 10cm and the streaks of red and black signify a meter.</w:t>
      </w:r>
    </w:p>
    <w:p w14:paraId="297D49B5" w14:textId="5106A004" w:rsidR="00BA7388" w:rsidRPr="00EA4415" w:rsidRDefault="00EA4415" w:rsidP="009864CD">
      <w:pPr>
        <w:rPr>
          <w:rFonts w:asciiTheme="minorHAnsi" w:hAnsiTheme="minorHAnsi"/>
          <w:b/>
          <w:bCs/>
          <w:sz w:val="28"/>
          <w:szCs w:val="28"/>
          <w:u w:val="single"/>
        </w:rPr>
      </w:pPr>
      <w:r>
        <w:rPr>
          <w:rFonts w:asciiTheme="minorHAnsi" w:hAnsiTheme="minorHAnsi"/>
          <w:b/>
          <w:bCs/>
          <w:sz w:val="28"/>
          <w:szCs w:val="28"/>
          <w:u w:val="single"/>
        </w:rPr>
        <w:t>4.1 Setting up equipment</w:t>
      </w:r>
    </w:p>
    <w:p w14:paraId="6681DDDE" w14:textId="77777777" w:rsidR="00BA7388" w:rsidRDefault="00EF7BC3" w:rsidP="009864CD">
      <w:pPr>
        <w:rPr>
          <w:rFonts w:asciiTheme="minorHAnsi" w:hAnsiTheme="minorHAnsi"/>
          <w:sz w:val="28"/>
          <w:szCs w:val="28"/>
        </w:rPr>
      </w:pPr>
      <w:r>
        <w:rPr>
          <w:rFonts w:asciiTheme="minorHAnsi" w:hAnsiTheme="minorHAnsi"/>
          <w:sz w:val="28"/>
          <w:szCs w:val="28"/>
        </w:rPr>
        <w:t xml:space="preserve">The tripod is made of aluminium and plastic with lockable legs and a base plate to attach the level head </w:t>
      </w:r>
      <w:r w:rsidR="00DF5A37">
        <w:rPr>
          <w:rFonts w:asciiTheme="minorHAnsi" w:hAnsiTheme="minorHAnsi"/>
          <w:sz w:val="28"/>
          <w:szCs w:val="28"/>
        </w:rPr>
        <w:t>onto.</w:t>
      </w:r>
      <w:r>
        <w:rPr>
          <w:rFonts w:asciiTheme="minorHAnsi" w:hAnsiTheme="minorHAnsi"/>
          <w:sz w:val="28"/>
          <w:szCs w:val="28"/>
        </w:rPr>
        <w:t xml:space="preserve"> You must then look </w:t>
      </w:r>
      <w:r w:rsidR="00DF5A37">
        <w:rPr>
          <w:rFonts w:asciiTheme="minorHAnsi" w:hAnsiTheme="minorHAnsi"/>
          <w:sz w:val="28"/>
          <w:szCs w:val="28"/>
        </w:rPr>
        <w:t>for the nearest OS benchmark which is a part of the national height system in the UK to form a reference to how far it is above sea level. Benchmarks are normally found on churches and other notable buildings like houses and bridges. If there are no benchmarks nearby you must set up a temporary one, to do this you must mark an easily identifiable permanent feature like a coloured brick in a wall or a fence post, make a careful note of the feature and mark down the height above sea level. You must then set up the tripod where you have a clear sight of the benchmark and preferably higher than it. Then place the level head on the base plate and attach it to the central screw</w:t>
      </w:r>
      <w:r w:rsidR="009864CD">
        <w:rPr>
          <w:rFonts w:asciiTheme="minorHAnsi" w:hAnsiTheme="minorHAnsi"/>
          <w:sz w:val="28"/>
          <w:szCs w:val="28"/>
        </w:rPr>
        <w:t>, with the telescope parallel to the two other screws you should them level off by adjusting the two foot screws simultaneously with turning them in two opposite directions until the bubble is central you must then rotate it another 90 degrees so the telescope is facing the third foot screw, check if the placement is right in all directions, and if you’ve made a mistake you must repeat all the steps.</w:t>
      </w:r>
    </w:p>
    <w:p w14:paraId="13E3E788" w14:textId="17C2C656" w:rsidR="00BA7388" w:rsidRPr="00EA4415" w:rsidRDefault="00EA4415" w:rsidP="009864CD">
      <w:pPr>
        <w:rPr>
          <w:rFonts w:asciiTheme="minorHAnsi" w:hAnsiTheme="minorHAnsi"/>
          <w:b/>
          <w:bCs/>
          <w:sz w:val="28"/>
          <w:szCs w:val="28"/>
          <w:u w:val="single"/>
        </w:rPr>
      </w:pPr>
      <w:r>
        <w:rPr>
          <w:rFonts w:asciiTheme="minorHAnsi" w:hAnsiTheme="minorHAnsi"/>
          <w:b/>
          <w:bCs/>
          <w:sz w:val="28"/>
          <w:szCs w:val="28"/>
          <w:u w:val="single"/>
        </w:rPr>
        <w:t>4.2 Taking a reading</w:t>
      </w:r>
    </w:p>
    <w:p w14:paraId="4EACD79F" w14:textId="11982832" w:rsidR="00586C19" w:rsidRPr="00586CC2" w:rsidRDefault="009864CD" w:rsidP="009B06D3">
      <w:pPr>
        <w:rPr>
          <w:rFonts w:asciiTheme="minorHAnsi" w:hAnsiTheme="minorHAnsi"/>
          <w:sz w:val="28"/>
          <w:szCs w:val="28"/>
        </w:rPr>
      </w:pPr>
      <w:r>
        <w:rPr>
          <w:rFonts w:asciiTheme="minorHAnsi" w:hAnsiTheme="minorHAnsi"/>
          <w:sz w:val="28"/>
          <w:szCs w:val="28"/>
        </w:rPr>
        <w:t xml:space="preserve"> To take a reading you need to take the backsight, this enables you to calculate the height of the instrument/level from which other levels are calculated. The person with the staff must place the bottom of the staff level on the TBM </w:t>
      </w:r>
      <w:r>
        <w:rPr>
          <w:rFonts w:asciiTheme="minorHAnsi" w:hAnsiTheme="minorHAnsi"/>
          <w:sz w:val="28"/>
          <w:szCs w:val="28"/>
        </w:rPr>
        <w:lastRenderedPageBreak/>
        <w:t xml:space="preserve">making it as vertical as possible, then the person at the level must rotate the telescope until the crosshairs line-up with the staff, </w:t>
      </w:r>
      <w:r w:rsidRPr="009864CD">
        <w:rPr>
          <w:rFonts w:asciiTheme="minorHAnsi" w:hAnsiTheme="minorHAnsi"/>
          <w:sz w:val="28"/>
          <w:szCs w:val="28"/>
        </w:rPr>
        <w:t>looking through the telescope, you take the reading where the central or stadial cross</w:t>
      </w:r>
      <w:r>
        <w:rPr>
          <w:rFonts w:asciiTheme="minorHAnsi" w:hAnsiTheme="minorHAnsi"/>
          <w:sz w:val="28"/>
          <w:szCs w:val="28"/>
        </w:rPr>
        <w:t xml:space="preserve"> </w:t>
      </w:r>
      <w:r w:rsidRPr="009864CD">
        <w:rPr>
          <w:rFonts w:asciiTheme="minorHAnsi" w:hAnsiTheme="minorHAnsi"/>
          <w:sz w:val="28"/>
          <w:szCs w:val="28"/>
        </w:rPr>
        <w:t>hairs meet, to the nearest centimetre</w:t>
      </w:r>
      <w:r>
        <w:rPr>
          <w:rFonts w:asciiTheme="minorHAnsi" w:hAnsiTheme="minorHAnsi"/>
          <w:sz w:val="28"/>
          <w:szCs w:val="28"/>
        </w:rPr>
        <w:t>.</w:t>
      </w:r>
      <w:r w:rsidR="00BA7388">
        <w:rPr>
          <w:rFonts w:asciiTheme="minorHAnsi" w:hAnsiTheme="minorHAnsi"/>
          <w:sz w:val="28"/>
          <w:szCs w:val="28"/>
        </w:rPr>
        <w:t xml:space="preserve"> To then take the instrument height </w:t>
      </w:r>
      <w:r w:rsidR="00BA7388" w:rsidRPr="00BA7388">
        <w:rPr>
          <w:rFonts w:asciiTheme="minorHAnsi" w:hAnsiTheme="minorHAnsi"/>
          <w:sz w:val="28"/>
          <w:szCs w:val="28"/>
        </w:rPr>
        <w:t>you</w:t>
      </w:r>
      <w:r w:rsidR="00BA7388">
        <w:rPr>
          <w:rFonts w:asciiTheme="minorHAnsi" w:hAnsiTheme="minorHAnsi"/>
          <w:sz w:val="28"/>
          <w:szCs w:val="28"/>
        </w:rPr>
        <w:t xml:space="preserve"> then</w:t>
      </w:r>
      <w:r w:rsidR="00BA7388" w:rsidRPr="00BA7388">
        <w:rPr>
          <w:rFonts w:asciiTheme="minorHAnsi" w:hAnsiTheme="minorHAnsi"/>
          <w:sz w:val="28"/>
          <w:szCs w:val="28"/>
        </w:rPr>
        <w:t xml:space="preserve"> add the value of the reading you have just </w:t>
      </w:r>
      <w:r w:rsidR="00BA7388">
        <w:rPr>
          <w:rFonts w:asciiTheme="minorHAnsi" w:hAnsiTheme="minorHAnsi"/>
          <w:sz w:val="28"/>
          <w:szCs w:val="28"/>
        </w:rPr>
        <w:t>got</w:t>
      </w:r>
      <w:r w:rsidR="00BA7388" w:rsidRPr="00BA7388">
        <w:rPr>
          <w:rFonts w:asciiTheme="minorHAnsi" w:hAnsiTheme="minorHAnsi"/>
          <w:sz w:val="28"/>
          <w:szCs w:val="28"/>
        </w:rPr>
        <w:t xml:space="preserve"> to the value of the BM</w:t>
      </w:r>
      <w:r w:rsidR="00BA7388">
        <w:rPr>
          <w:rFonts w:asciiTheme="minorHAnsi" w:hAnsiTheme="minorHAnsi"/>
          <w:sz w:val="28"/>
          <w:szCs w:val="28"/>
        </w:rPr>
        <w:t xml:space="preserve">, and then finally you take the foresight where you turn the sight, and you find the point where the line of sight meets the levelling staff. Finally, when </w:t>
      </w:r>
      <w:r w:rsidR="00BA7388" w:rsidRPr="00BA7388">
        <w:rPr>
          <w:rFonts w:asciiTheme="minorHAnsi" w:hAnsiTheme="minorHAnsi"/>
          <w:sz w:val="28"/>
          <w:szCs w:val="28"/>
        </w:rPr>
        <w:t xml:space="preserve">you have taken all the </w:t>
      </w:r>
      <w:r w:rsidR="00BA7388">
        <w:rPr>
          <w:rFonts w:asciiTheme="minorHAnsi" w:hAnsiTheme="minorHAnsi"/>
          <w:sz w:val="28"/>
          <w:szCs w:val="28"/>
        </w:rPr>
        <w:t xml:space="preserve">reading </w:t>
      </w:r>
      <w:r w:rsidR="00BA7388" w:rsidRPr="00BA7388">
        <w:rPr>
          <w:rFonts w:asciiTheme="minorHAnsi" w:hAnsiTheme="minorHAnsi"/>
          <w:sz w:val="28"/>
          <w:szCs w:val="28"/>
        </w:rPr>
        <w:t xml:space="preserve">levels, you will need to calculate the reduced levels by subtracting each one from the instrument </w:t>
      </w:r>
      <w:r w:rsidR="00BA7388" w:rsidRPr="00BA7388">
        <w:rPr>
          <w:rFonts w:asciiTheme="minorHAnsi" w:hAnsiTheme="minorHAnsi"/>
          <w:sz w:val="28"/>
          <w:szCs w:val="28"/>
        </w:rPr>
        <w:t>height.</w:t>
      </w:r>
      <w:r w:rsidR="00BA7388" w:rsidRPr="00BA7388">
        <w:rPr>
          <w:rFonts w:asciiTheme="minorHAnsi" w:hAnsiTheme="minorHAnsi"/>
          <w:sz w:val="28"/>
          <w:szCs w:val="28"/>
        </w:rPr>
        <w:t xml:space="preserve"> This gives you the </w:t>
      </w:r>
      <w:r w:rsidR="00BA7388">
        <w:rPr>
          <w:rFonts w:asciiTheme="minorHAnsi" w:hAnsiTheme="minorHAnsi"/>
          <w:sz w:val="28"/>
          <w:szCs w:val="28"/>
        </w:rPr>
        <w:t xml:space="preserve">reduced level </w:t>
      </w:r>
      <w:r w:rsidR="00BA7388" w:rsidRPr="00BA7388">
        <w:rPr>
          <w:rFonts w:asciiTheme="minorHAnsi" w:hAnsiTheme="minorHAnsi"/>
          <w:sz w:val="28"/>
          <w:szCs w:val="28"/>
        </w:rPr>
        <w:t>of the ground at the base of the staff.</w:t>
      </w:r>
      <w:r w:rsidR="008A264D">
        <w:rPr>
          <w:rStyle w:val="FootnoteReference"/>
          <w:rFonts w:asciiTheme="minorHAnsi" w:hAnsiTheme="minorHAnsi"/>
          <w:sz w:val="28"/>
          <w:szCs w:val="28"/>
        </w:rPr>
        <w:footnoteReference w:id="4"/>
      </w:r>
    </w:p>
    <w:p w14:paraId="32133370" w14:textId="0C76E72B" w:rsidR="00586C19" w:rsidRDefault="00586C19" w:rsidP="009B06D3">
      <w:pPr>
        <w:rPr>
          <w:rFonts w:asciiTheme="minorHAnsi" w:hAnsiTheme="minorHAnsi"/>
          <w:b/>
          <w:bCs/>
          <w:sz w:val="28"/>
          <w:szCs w:val="28"/>
          <w:u w:val="single"/>
        </w:rPr>
      </w:pPr>
    </w:p>
    <w:p w14:paraId="7D0E4FEC" w14:textId="315BD4DE" w:rsidR="00EA4415" w:rsidRDefault="00586C19" w:rsidP="00586C19">
      <w:pPr>
        <w:rPr>
          <w:rFonts w:asciiTheme="minorHAnsi" w:hAnsiTheme="minorHAnsi"/>
          <w:b/>
          <w:bCs/>
          <w:sz w:val="28"/>
          <w:szCs w:val="28"/>
          <w:u w:val="single"/>
        </w:rPr>
      </w:pPr>
      <w:r>
        <w:rPr>
          <w:rFonts w:asciiTheme="minorHAnsi" w:hAnsiTheme="minorHAnsi"/>
          <w:b/>
          <w:bCs/>
          <w:sz w:val="28"/>
          <w:szCs w:val="28"/>
          <w:u w:val="single"/>
        </w:rPr>
        <w:t>5.0 Computation and Plotting of Level</w:t>
      </w:r>
      <w:r w:rsidR="00E54617">
        <w:rPr>
          <w:rFonts w:asciiTheme="minorHAnsi" w:hAnsiTheme="minorHAnsi"/>
          <w:b/>
          <w:bCs/>
          <w:sz w:val="28"/>
          <w:szCs w:val="28"/>
          <w:u w:val="single"/>
        </w:rPr>
        <w:t xml:space="preserve"> Survey</w:t>
      </w:r>
    </w:p>
    <w:p w14:paraId="21AD898C" w14:textId="479E6D59" w:rsidR="00586C19" w:rsidRDefault="00EA4415" w:rsidP="00586C19">
      <w:pPr>
        <w:rPr>
          <w:rFonts w:asciiTheme="minorHAnsi" w:hAnsiTheme="minorHAnsi"/>
          <w:b/>
          <w:bCs/>
          <w:sz w:val="28"/>
          <w:szCs w:val="28"/>
          <w:u w:val="single"/>
        </w:rPr>
      </w:pPr>
      <w:r>
        <w:rPr>
          <w:rFonts w:asciiTheme="minorHAnsi" w:hAnsiTheme="minorHAnsi"/>
          <w:b/>
          <w:bCs/>
          <w:noProof/>
          <w:sz w:val="28"/>
          <w:szCs w:val="28"/>
          <w:u w:val="single"/>
        </w:rPr>
        <w:drawing>
          <wp:anchor distT="0" distB="0" distL="114300" distR="114300" simplePos="0" relativeHeight="251660288" behindDoc="0" locked="0" layoutInCell="1" allowOverlap="1" wp14:anchorId="0B902144" wp14:editId="482A9F7A">
            <wp:simplePos x="0" y="0"/>
            <wp:positionH relativeFrom="column">
              <wp:posOffset>-913907</wp:posOffset>
            </wp:positionH>
            <wp:positionV relativeFrom="paragraph">
              <wp:posOffset>222461</wp:posOffset>
            </wp:positionV>
            <wp:extent cx="7574280" cy="5316220"/>
            <wp:effectExtent l="0" t="0" r="0" b="5080"/>
            <wp:wrapSquare wrapText="bothSides"/>
            <wp:docPr id="4" name="Picture 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7574280" cy="531622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b/>
          <w:bCs/>
          <w:sz w:val="28"/>
          <w:szCs w:val="28"/>
          <w:u w:val="single"/>
        </w:rPr>
        <w:t>5.1 Levelling Table</w:t>
      </w:r>
    </w:p>
    <w:p w14:paraId="67B5ADD2" w14:textId="1EA3C385" w:rsidR="00586CC2" w:rsidRPr="00586CC2" w:rsidRDefault="00A41524" w:rsidP="00586C19">
      <w:pPr>
        <w:rPr>
          <w:rFonts w:asciiTheme="minorHAnsi" w:hAnsiTheme="minorHAnsi"/>
          <w:noProof/>
          <w:sz w:val="28"/>
          <w:szCs w:val="28"/>
        </w:rPr>
      </w:pPr>
      <w:r>
        <w:rPr>
          <w:rFonts w:asciiTheme="minorHAnsi" w:hAnsiTheme="minorHAnsi"/>
          <w:sz w:val="28"/>
          <w:szCs w:val="28"/>
        </w:rPr>
        <w:lastRenderedPageBreak/>
        <w:t>Above</w:t>
      </w:r>
      <w:r w:rsidR="00586CC2">
        <w:rPr>
          <w:rFonts w:asciiTheme="minorHAnsi" w:hAnsiTheme="minorHAnsi"/>
          <w:sz w:val="28"/>
          <w:szCs w:val="28"/>
        </w:rPr>
        <w:t xml:space="preserve"> is the levelling survey I completed for the route from Llandarcy to Neath and I measured the </w:t>
      </w:r>
      <w:r>
        <w:rPr>
          <w:rFonts w:asciiTheme="minorHAnsi" w:hAnsiTheme="minorHAnsi"/>
          <w:sz w:val="28"/>
          <w:szCs w:val="28"/>
        </w:rPr>
        <w:t xml:space="preserve">levels on the </w:t>
      </w:r>
      <w:r w:rsidR="00586CC2">
        <w:rPr>
          <w:rFonts w:asciiTheme="minorHAnsi" w:hAnsiTheme="minorHAnsi"/>
          <w:sz w:val="28"/>
          <w:szCs w:val="28"/>
        </w:rPr>
        <w:t>chainage every 25</w:t>
      </w:r>
      <w:r>
        <w:rPr>
          <w:rFonts w:asciiTheme="minorHAnsi" w:hAnsiTheme="minorHAnsi"/>
          <w:sz w:val="28"/>
          <w:szCs w:val="28"/>
        </w:rPr>
        <w:t xml:space="preserve"> meters s</w:t>
      </w:r>
      <w:r w:rsidR="00586CC2">
        <w:rPr>
          <w:rFonts w:asciiTheme="minorHAnsi" w:hAnsiTheme="minorHAnsi"/>
          <w:sz w:val="28"/>
          <w:szCs w:val="28"/>
        </w:rPr>
        <w:t>o overall I did 40 measurements</w:t>
      </w:r>
      <w:r>
        <w:rPr>
          <w:rFonts w:asciiTheme="minorHAnsi" w:hAnsiTheme="minorHAnsi"/>
          <w:sz w:val="28"/>
          <w:szCs w:val="28"/>
        </w:rPr>
        <w:t xml:space="preserve"> to reach 1000 meters</w:t>
      </w:r>
      <w:r w:rsidR="00586CC2">
        <w:rPr>
          <w:rFonts w:asciiTheme="minorHAnsi" w:hAnsiTheme="minorHAnsi"/>
          <w:sz w:val="28"/>
          <w:szCs w:val="28"/>
        </w:rPr>
        <w:t xml:space="preserve">. The last </w:t>
      </w:r>
      <w:r>
        <w:rPr>
          <w:rFonts w:asciiTheme="minorHAnsi" w:hAnsiTheme="minorHAnsi"/>
          <w:sz w:val="28"/>
          <w:szCs w:val="28"/>
        </w:rPr>
        <w:t>three</w:t>
      </w:r>
      <w:r w:rsidR="00586CC2">
        <w:rPr>
          <w:rFonts w:asciiTheme="minorHAnsi" w:hAnsiTheme="minorHAnsi"/>
          <w:sz w:val="28"/>
          <w:szCs w:val="28"/>
        </w:rPr>
        <w:t xml:space="preserve"> digits of my student number </w:t>
      </w:r>
      <w:r>
        <w:rPr>
          <w:rFonts w:asciiTheme="minorHAnsi" w:hAnsiTheme="minorHAnsi"/>
          <w:sz w:val="28"/>
          <w:szCs w:val="28"/>
        </w:rPr>
        <w:t xml:space="preserve">was </w:t>
      </w:r>
      <w:r w:rsidR="00586CC2">
        <w:rPr>
          <w:rFonts w:asciiTheme="minorHAnsi" w:hAnsiTheme="minorHAnsi"/>
          <w:sz w:val="28"/>
          <w:szCs w:val="28"/>
        </w:rPr>
        <w:t>775 so I started the</w:t>
      </w:r>
      <w:r>
        <w:rPr>
          <w:rFonts w:asciiTheme="minorHAnsi" w:hAnsiTheme="minorHAnsi"/>
          <w:sz w:val="28"/>
          <w:szCs w:val="28"/>
        </w:rPr>
        <w:t xml:space="preserve"> value of the</w:t>
      </w:r>
      <w:r w:rsidR="00586CC2">
        <w:rPr>
          <w:rFonts w:asciiTheme="minorHAnsi" w:hAnsiTheme="minorHAnsi"/>
          <w:sz w:val="28"/>
          <w:szCs w:val="28"/>
        </w:rPr>
        <w:t xml:space="preserve"> reduced level from th</w:t>
      </w:r>
      <w:r>
        <w:rPr>
          <w:rFonts w:asciiTheme="minorHAnsi" w:hAnsiTheme="minorHAnsi"/>
          <w:sz w:val="28"/>
          <w:szCs w:val="28"/>
        </w:rPr>
        <w:t>at point</w:t>
      </w:r>
      <w:r w:rsidR="00586CC2">
        <w:rPr>
          <w:rFonts w:asciiTheme="minorHAnsi" w:hAnsiTheme="minorHAnsi"/>
          <w:sz w:val="28"/>
          <w:szCs w:val="28"/>
        </w:rPr>
        <w:t>, I calculated all the values with the rise and fall method which I researched and executed to ensure full accuracy on my values</w:t>
      </w:r>
      <w:r>
        <w:rPr>
          <w:rFonts w:asciiTheme="minorHAnsi" w:hAnsiTheme="minorHAnsi"/>
          <w:sz w:val="28"/>
          <w:szCs w:val="28"/>
        </w:rPr>
        <w:t>, if the value is positive then it must be put in the rise column and if the number was a negative then I put it in the fall column, you then add/subtract the values on the rise and fall columns from the reduced value dependent on if the number was a rise/fall. If the number is a rise you add on the last value on the reduced level, and if it is a negative then you must subtract from the last value on the reduced level</w:t>
      </w:r>
      <w:r w:rsidR="00586CC2">
        <w:rPr>
          <w:rFonts w:asciiTheme="minorHAnsi" w:hAnsiTheme="minorHAnsi"/>
          <w:sz w:val="28"/>
          <w:szCs w:val="28"/>
        </w:rPr>
        <w:t>.</w:t>
      </w:r>
      <w:r>
        <w:rPr>
          <w:rFonts w:asciiTheme="minorHAnsi" w:hAnsiTheme="minorHAnsi"/>
          <w:sz w:val="28"/>
          <w:szCs w:val="28"/>
        </w:rPr>
        <w:t xml:space="preserve"> I then filled in the values and put it into a scatter graph as I have below.</w:t>
      </w:r>
    </w:p>
    <w:p w14:paraId="5936AD48" w14:textId="21A27C19" w:rsidR="00586C19" w:rsidRDefault="00586C19" w:rsidP="00586C19">
      <w:pPr>
        <w:rPr>
          <w:rFonts w:asciiTheme="minorHAnsi" w:hAnsiTheme="minorHAnsi"/>
          <w:b/>
          <w:bCs/>
          <w:noProof/>
          <w:sz w:val="28"/>
          <w:szCs w:val="28"/>
          <w:u w:val="single"/>
        </w:rPr>
      </w:pPr>
    </w:p>
    <w:p w14:paraId="717F95DC" w14:textId="5218DB39" w:rsidR="00586C19" w:rsidRDefault="00EA4415" w:rsidP="00586C19">
      <w:pPr>
        <w:rPr>
          <w:rFonts w:asciiTheme="minorHAnsi" w:hAnsiTheme="minorHAnsi"/>
          <w:b/>
          <w:bCs/>
          <w:noProof/>
          <w:sz w:val="28"/>
          <w:szCs w:val="28"/>
          <w:u w:val="single"/>
        </w:rPr>
      </w:pPr>
      <w:r>
        <w:rPr>
          <w:rFonts w:asciiTheme="minorHAnsi" w:hAnsiTheme="minorHAnsi"/>
          <w:b/>
          <w:bCs/>
          <w:noProof/>
          <w:sz w:val="28"/>
          <w:szCs w:val="28"/>
          <w:u w:val="single"/>
        </w:rPr>
        <w:t>5.2 Reduced Level vs Chainage Graph</w:t>
      </w:r>
    </w:p>
    <w:p w14:paraId="429A2239" w14:textId="2479515D" w:rsidR="00586C19" w:rsidRDefault="00A41524" w:rsidP="00586C19">
      <w:pPr>
        <w:rPr>
          <w:rFonts w:asciiTheme="minorHAnsi" w:hAnsiTheme="minorHAnsi"/>
          <w:b/>
          <w:bCs/>
          <w:noProof/>
          <w:sz w:val="28"/>
          <w:szCs w:val="28"/>
          <w:u w:val="single"/>
        </w:rPr>
      </w:pPr>
      <w:r>
        <w:rPr>
          <w:rFonts w:asciiTheme="minorHAnsi" w:hAnsiTheme="minorHAnsi"/>
          <w:b/>
          <w:bCs/>
          <w:noProof/>
          <w:sz w:val="28"/>
          <w:szCs w:val="28"/>
          <w:u w:val="single"/>
        </w:rPr>
        <w:drawing>
          <wp:inline distT="0" distB="0" distL="0" distR="0" wp14:anchorId="5D332DC8" wp14:editId="67FB01C7">
            <wp:extent cx="5731510" cy="3752196"/>
            <wp:effectExtent l="0" t="0" r="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pic:nvPicPr>
                  <pic:blipFill rotWithShape="1">
                    <a:blip r:embed="rId10" cstate="print">
                      <a:extLst>
                        <a:ext uri="{28A0092B-C50C-407E-A947-70E740481C1C}">
                          <a14:useLocalDpi xmlns:a14="http://schemas.microsoft.com/office/drawing/2010/main" val="0"/>
                        </a:ext>
                      </a:extLst>
                    </a:blip>
                    <a:srcRect r="28075"/>
                    <a:stretch/>
                  </pic:blipFill>
                  <pic:spPr bwMode="auto">
                    <a:xfrm>
                      <a:off x="0" y="0"/>
                      <a:ext cx="5731510" cy="3752196"/>
                    </a:xfrm>
                    <a:prstGeom prst="rect">
                      <a:avLst/>
                    </a:prstGeom>
                    <a:ln>
                      <a:noFill/>
                    </a:ln>
                    <a:extLst>
                      <a:ext uri="{53640926-AAD7-44D8-BBD7-CCE9431645EC}">
                        <a14:shadowObscured xmlns:a14="http://schemas.microsoft.com/office/drawing/2010/main"/>
                      </a:ext>
                    </a:extLst>
                  </pic:spPr>
                </pic:pic>
              </a:graphicData>
            </a:graphic>
          </wp:inline>
        </w:drawing>
      </w:r>
    </w:p>
    <w:p w14:paraId="5F2D83CE" w14:textId="1E9F0276" w:rsidR="00586CC2" w:rsidRDefault="00586CC2" w:rsidP="00586C19">
      <w:pPr>
        <w:rPr>
          <w:rFonts w:asciiTheme="minorHAnsi" w:hAnsiTheme="minorHAnsi"/>
          <w:noProof/>
          <w:sz w:val="28"/>
          <w:szCs w:val="28"/>
        </w:rPr>
      </w:pPr>
      <w:r w:rsidRPr="00586CC2">
        <w:rPr>
          <w:rFonts w:asciiTheme="minorHAnsi" w:hAnsiTheme="minorHAnsi"/>
          <w:noProof/>
          <w:sz w:val="28"/>
          <w:szCs w:val="28"/>
        </w:rPr>
        <w:t>I completed a graph</w:t>
      </w:r>
      <w:r w:rsidR="00A41524">
        <w:rPr>
          <w:rFonts w:asciiTheme="minorHAnsi" w:hAnsiTheme="minorHAnsi"/>
          <w:noProof/>
          <w:sz w:val="28"/>
          <w:szCs w:val="28"/>
        </w:rPr>
        <w:t xml:space="preserve"> from my table which shows how the reduced level in comparison to the chainage and as we can see it shows a scatter diagram with a positive correlation and with this graph I made five cuts and five fills to show how much the volume of earthwork would be which I have below.</w:t>
      </w:r>
    </w:p>
    <w:p w14:paraId="4C51F74B" w14:textId="77777777" w:rsidR="00DA13C7" w:rsidRDefault="00DA13C7" w:rsidP="00586C19">
      <w:pPr>
        <w:rPr>
          <w:rFonts w:asciiTheme="minorHAnsi" w:hAnsiTheme="minorHAnsi"/>
          <w:b/>
          <w:bCs/>
          <w:noProof/>
          <w:sz w:val="28"/>
          <w:szCs w:val="28"/>
          <w:u w:val="single"/>
        </w:rPr>
      </w:pPr>
    </w:p>
    <w:p w14:paraId="409134E9" w14:textId="77777777" w:rsidR="00DA13C7" w:rsidRDefault="00DA13C7" w:rsidP="00586C19">
      <w:pPr>
        <w:rPr>
          <w:rFonts w:asciiTheme="minorHAnsi" w:hAnsiTheme="minorHAnsi"/>
          <w:b/>
          <w:bCs/>
          <w:noProof/>
          <w:sz w:val="28"/>
          <w:szCs w:val="28"/>
          <w:u w:val="single"/>
        </w:rPr>
      </w:pPr>
    </w:p>
    <w:p w14:paraId="4658D34D" w14:textId="77777777" w:rsidR="00DA13C7" w:rsidRDefault="00DA13C7" w:rsidP="00586C19">
      <w:pPr>
        <w:rPr>
          <w:rFonts w:asciiTheme="minorHAnsi" w:hAnsiTheme="minorHAnsi"/>
          <w:b/>
          <w:bCs/>
          <w:noProof/>
          <w:sz w:val="28"/>
          <w:szCs w:val="28"/>
          <w:u w:val="single"/>
        </w:rPr>
      </w:pPr>
    </w:p>
    <w:p w14:paraId="4F7AD102" w14:textId="77777777" w:rsidR="00DA13C7" w:rsidRDefault="00DA13C7" w:rsidP="00586C19">
      <w:pPr>
        <w:rPr>
          <w:rFonts w:asciiTheme="minorHAnsi" w:hAnsiTheme="minorHAnsi"/>
          <w:b/>
          <w:bCs/>
          <w:noProof/>
          <w:sz w:val="28"/>
          <w:szCs w:val="28"/>
          <w:u w:val="single"/>
        </w:rPr>
      </w:pPr>
    </w:p>
    <w:p w14:paraId="664567F7" w14:textId="77777777" w:rsidR="00DA13C7" w:rsidRDefault="00DA13C7" w:rsidP="00586C19">
      <w:pPr>
        <w:rPr>
          <w:rFonts w:asciiTheme="minorHAnsi" w:hAnsiTheme="minorHAnsi"/>
          <w:b/>
          <w:bCs/>
          <w:noProof/>
          <w:sz w:val="28"/>
          <w:szCs w:val="28"/>
          <w:u w:val="single"/>
        </w:rPr>
      </w:pPr>
    </w:p>
    <w:p w14:paraId="552E19CB" w14:textId="35B11A29" w:rsidR="00EA4415" w:rsidRPr="00EA4415" w:rsidRDefault="00EA4415" w:rsidP="00586C19">
      <w:pPr>
        <w:rPr>
          <w:rFonts w:asciiTheme="minorHAnsi" w:hAnsiTheme="minorHAnsi"/>
          <w:b/>
          <w:bCs/>
          <w:noProof/>
          <w:sz w:val="28"/>
          <w:szCs w:val="28"/>
          <w:u w:val="single"/>
        </w:rPr>
      </w:pPr>
      <w:r w:rsidRPr="00EA4415">
        <w:rPr>
          <w:rFonts w:asciiTheme="minorHAnsi" w:hAnsiTheme="minorHAnsi"/>
          <w:b/>
          <w:bCs/>
          <w:noProof/>
          <w:sz w:val="28"/>
          <w:szCs w:val="28"/>
          <w:u w:val="single"/>
        </w:rPr>
        <w:lastRenderedPageBreak/>
        <w:t>5.3 Volume of Earthwork</w:t>
      </w:r>
    </w:p>
    <w:p w14:paraId="599F1C75" w14:textId="75C58C84" w:rsidR="00586C19" w:rsidRDefault="00586C19" w:rsidP="00586C19">
      <w:pPr>
        <w:ind w:firstLine="720"/>
        <w:rPr>
          <w:rFonts w:asciiTheme="minorHAnsi" w:hAnsiTheme="minorHAnsi"/>
          <w:sz w:val="28"/>
          <w:szCs w:val="28"/>
        </w:rPr>
      </w:pPr>
      <w:r>
        <w:rPr>
          <w:rFonts w:asciiTheme="minorHAnsi" w:hAnsiTheme="minorHAnsi"/>
          <w:noProof/>
          <w:sz w:val="28"/>
          <w:szCs w:val="28"/>
        </w:rPr>
        <w:drawing>
          <wp:anchor distT="0" distB="0" distL="114300" distR="114300" simplePos="0" relativeHeight="251661312" behindDoc="0" locked="0" layoutInCell="1" allowOverlap="1" wp14:anchorId="711EFEDB" wp14:editId="2FEADBFA">
            <wp:simplePos x="0" y="0"/>
            <wp:positionH relativeFrom="column">
              <wp:posOffset>1546013</wp:posOffset>
            </wp:positionH>
            <wp:positionV relativeFrom="paragraph">
              <wp:posOffset>139276</wp:posOffset>
            </wp:positionV>
            <wp:extent cx="2788356" cy="2628988"/>
            <wp:effectExtent l="0" t="0" r="571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0">
                      <a:extLst>
                        <a:ext uri="{28A0092B-C50C-407E-A947-70E740481C1C}">
                          <a14:useLocalDpi xmlns:a14="http://schemas.microsoft.com/office/drawing/2010/main" val="0"/>
                        </a:ext>
                      </a:extLst>
                    </a:blip>
                    <a:srcRect l="73413" t="11778" b="34984"/>
                    <a:stretch/>
                  </pic:blipFill>
                  <pic:spPr bwMode="auto">
                    <a:xfrm>
                      <a:off x="0" y="0"/>
                      <a:ext cx="2788356" cy="26289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AC8E47" w14:textId="14DB0A0B" w:rsidR="00A41524" w:rsidRPr="00A41524" w:rsidRDefault="00A41524" w:rsidP="00A41524">
      <w:pPr>
        <w:rPr>
          <w:rFonts w:asciiTheme="minorHAnsi" w:hAnsiTheme="minorHAnsi"/>
          <w:sz w:val="28"/>
          <w:szCs w:val="28"/>
        </w:rPr>
      </w:pPr>
    </w:p>
    <w:p w14:paraId="321D1014" w14:textId="1FFE9F11" w:rsidR="00A41524" w:rsidRPr="00A41524" w:rsidRDefault="00A41524" w:rsidP="00A41524">
      <w:pPr>
        <w:rPr>
          <w:rFonts w:asciiTheme="minorHAnsi" w:hAnsiTheme="minorHAnsi"/>
          <w:sz w:val="28"/>
          <w:szCs w:val="28"/>
        </w:rPr>
      </w:pPr>
    </w:p>
    <w:p w14:paraId="062913D0" w14:textId="70E9D4B9" w:rsidR="00A41524" w:rsidRPr="00A41524" w:rsidRDefault="00A41524" w:rsidP="00A41524">
      <w:pPr>
        <w:rPr>
          <w:rFonts w:asciiTheme="minorHAnsi" w:hAnsiTheme="minorHAnsi"/>
          <w:sz w:val="28"/>
          <w:szCs w:val="28"/>
        </w:rPr>
      </w:pPr>
    </w:p>
    <w:p w14:paraId="5592A5F5" w14:textId="75F57F71" w:rsidR="00A41524" w:rsidRPr="00A41524" w:rsidRDefault="00A41524" w:rsidP="00A41524">
      <w:pPr>
        <w:rPr>
          <w:rFonts w:asciiTheme="minorHAnsi" w:hAnsiTheme="minorHAnsi"/>
          <w:sz w:val="28"/>
          <w:szCs w:val="28"/>
        </w:rPr>
      </w:pPr>
    </w:p>
    <w:p w14:paraId="66271147" w14:textId="03CEBB1F" w:rsidR="00A41524" w:rsidRPr="00A41524" w:rsidRDefault="00A41524" w:rsidP="00A41524">
      <w:pPr>
        <w:rPr>
          <w:rFonts w:asciiTheme="minorHAnsi" w:hAnsiTheme="minorHAnsi"/>
          <w:sz w:val="28"/>
          <w:szCs w:val="28"/>
        </w:rPr>
      </w:pPr>
    </w:p>
    <w:p w14:paraId="2CED3E13" w14:textId="24732004" w:rsidR="00A41524" w:rsidRPr="00A41524" w:rsidRDefault="00A41524" w:rsidP="00A41524">
      <w:pPr>
        <w:rPr>
          <w:rFonts w:asciiTheme="minorHAnsi" w:hAnsiTheme="minorHAnsi"/>
          <w:sz w:val="28"/>
          <w:szCs w:val="28"/>
        </w:rPr>
      </w:pPr>
    </w:p>
    <w:p w14:paraId="6FA00D5F" w14:textId="6A2DE022" w:rsidR="00A41524" w:rsidRPr="00A41524" w:rsidRDefault="00A41524" w:rsidP="00A41524">
      <w:pPr>
        <w:rPr>
          <w:rFonts w:asciiTheme="minorHAnsi" w:hAnsiTheme="minorHAnsi"/>
          <w:sz w:val="28"/>
          <w:szCs w:val="28"/>
        </w:rPr>
      </w:pPr>
    </w:p>
    <w:p w14:paraId="7CFC6478" w14:textId="79A753EA" w:rsidR="00A41524" w:rsidRPr="00A41524" w:rsidRDefault="00A41524" w:rsidP="00A41524">
      <w:pPr>
        <w:rPr>
          <w:rFonts w:asciiTheme="minorHAnsi" w:hAnsiTheme="minorHAnsi"/>
          <w:sz w:val="28"/>
          <w:szCs w:val="28"/>
        </w:rPr>
      </w:pPr>
    </w:p>
    <w:p w14:paraId="234B2FD2" w14:textId="16764FDA" w:rsidR="00A41524" w:rsidRPr="00A41524" w:rsidRDefault="00A41524" w:rsidP="00A41524">
      <w:pPr>
        <w:rPr>
          <w:rFonts w:asciiTheme="minorHAnsi" w:hAnsiTheme="minorHAnsi"/>
          <w:sz w:val="28"/>
          <w:szCs w:val="28"/>
        </w:rPr>
      </w:pPr>
    </w:p>
    <w:p w14:paraId="53E21963" w14:textId="23F4D7D6" w:rsidR="00A41524" w:rsidRPr="00A41524" w:rsidRDefault="00A41524" w:rsidP="00A41524">
      <w:pPr>
        <w:rPr>
          <w:rFonts w:asciiTheme="minorHAnsi" w:hAnsiTheme="minorHAnsi"/>
          <w:sz w:val="28"/>
          <w:szCs w:val="28"/>
        </w:rPr>
      </w:pPr>
    </w:p>
    <w:p w14:paraId="030903AA" w14:textId="0BDE38D9" w:rsidR="00A41524" w:rsidRPr="00A41524" w:rsidRDefault="00A41524" w:rsidP="00A41524">
      <w:pPr>
        <w:rPr>
          <w:rFonts w:asciiTheme="minorHAnsi" w:hAnsiTheme="minorHAnsi"/>
          <w:sz w:val="28"/>
          <w:szCs w:val="28"/>
        </w:rPr>
      </w:pPr>
    </w:p>
    <w:p w14:paraId="67379720" w14:textId="5AADA398" w:rsidR="00A41524" w:rsidRPr="00A41524" w:rsidRDefault="00A41524" w:rsidP="00A41524">
      <w:pPr>
        <w:rPr>
          <w:rFonts w:asciiTheme="minorHAnsi" w:hAnsiTheme="minorHAnsi"/>
          <w:sz w:val="28"/>
          <w:szCs w:val="28"/>
        </w:rPr>
      </w:pPr>
    </w:p>
    <w:p w14:paraId="5269EE3C" w14:textId="44E562D7" w:rsidR="00A41524" w:rsidRPr="00A41524" w:rsidRDefault="00A41524" w:rsidP="00A41524">
      <w:pPr>
        <w:rPr>
          <w:rFonts w:asciiTheme="minorHAnsi" w:hAnsiTheme="minorHAnsi"/>
          <w:sz w:val="28"/>
          <w:szCs w:val="28"/>
        </w:rPr>
      </w:pPr>
    </w:p>
    <w:p w14:paraId="64D1A0C1" w14:textId="154378C8" w:rsidR="00EA4415" w:rsidRDefault="00EA4415" w:rsidP="00EA4415">
      <w:pPr>
        <w:rPr>
          <w:rFonts w:asciiTheme="minorHAnsi" w:hAnsiTheme="minorHAnsi"/>
          <w:sz w:val="28"/>
          <w:szCs w:val="28"/>
        </w:rPr>
      </w:pPr>
      <w:r>
        <w:rPr>
          <w:rFonts w:asciiTheme="minorHAnsi" w:hAnsiTheme="minorHAnsi"/>
          <w:sz w:val="28"/>
          <w:szCs w:val="28"/>
        </w:rPr>
        <w:t>The individual unit volumes were 200 cubic meters each, and a</w:t>
      </w:r>
      <w:r w:rsidR="00A41524">
        <w:rPr>
          <w:rFonts w:asciiTheme="minorHAnsi" w:hAnsiTheme="minorHAnsi"/>
          <w:sz w:val="28"/>
          <w:szCs w:val="28"/>
        </w:rPr>
        <w:t>s we can see the total volume of the cuts came to 750 cubic meters and the total volume of the fills came to 700 cubic meters, to get the total volume of earthwork you subtract the two from each other which I worked out to be about 50 cubic meters.</w:t>
      </w:r>
    </w:p>
    <w:p w14:paraId="587D457B" w14:textId="77777777" w:rsidR="00EA4415" w:rsidRDefault="00EA4415" w:rsidP="00EA4415">
      <w:pPr>
        <w:rPr>
          <w:rFonts w:asciiTheme="minorHAnsi" w:hAnsiTheme="minorHAnsi"/>
          <w:sz w:val="28"/>
          <w:szCs w:val="28"/>
        </w:rPr>
      </w:pPr>
    </w:p>
    <w:p w14:paraId="44A5F192" w14:textId="0F14F085" w:rsidR="00EA4415" w:rsidRDefault="00EA4415" w:rsidP="00EA4415">
      <w:pPr>
        <w:rPr>
          <w:rFonts w:asciiTheme="minorHAnsi" w:hAnsiTheme="minorHAnsi"/>
          <w:b/>
          <w:bCs/>
          <w:sz w:val="28"/>
          <w:szCs w:val="28"/>
          <w:u w:val="single"/>
        </w:rPr>
      </w:pPr>
      <w:r w:rsidRPr="00EA4415">
        <w:rPr>
          <w:rFonts w:asciiTheme="minorHAnsi" w:hAnsiTheme="minorHAnsi"/>
          <w:b/>
          <w:bCs/>
          <w:sz w:val="28"/>
          <w:szCs w:val="28"/>
          <w:u w:val="single"/>
        </w:rPr>
        <w:t>6.0</w:t>
      </w:r>
      <w:r>
        <w:rPr>
          <w:rFonts w:asciiTheme="minorHAnsi" w:hAnsiTheme="minorHAnsi"/>
          <w:b/>
          <w:bCs/>
          <w:sz w:val="28"/>
          <w:szCs w:val="28"/>
          <w:u w:val="single"/>
        </w:rPr>
        <w:t xml:space="preserve"> Conclusion and Comments on the information from the plotted levels</w:t>
      </w:r>
    </w:p>
    <w:p w14:paraId="57E9E589" w14:textId="6191374E" w:rsidR="00EA4415" w:rsidRPr="00EA4415" w:rsidRDefault="00EA4415" w:rsidP="00EA4415">
      <w:pPr>
        <w:rPr>
          <w:rFonts w:asciiTheme="minorHAnsi" w:hAnsiTheme="minorHAnsi"/>
          <w:sz w:val="28"/>
          <w:szCs w:val="28"/>
        </w:rPr>
      </w:pPr>
      <w:r>
        <w:rPr>
          <w:rFonts w:asciiTheme="minorHAnsi" w:hAnsiTheme="minorHAnsi"/>
          <w:sz w:val="28"/>
          <w:szCs w:val="28"/>
        </w:rPr>
        <w:t xml:space="preserve">In conclusion I </w:t>
      </w:r>
      <w:r w:rsidR="00DA13C7">
        <w:rPr>
          <w:rFonts w:asciiTheme="minorHAnsi" w:hAnsiTheme="minorHAnsi"/>
          <w:sz w:val="28"/>
          <w:szCs w:val="28"/>
        </w:rPr>
        <w:t xml:space="preserve">completely </w:t>
      </w:r>
      <w:r>
        <w:rPr>
          <w:rFonts w:asciiTheme="minorHAnsi" w:hAnsiTheme="minorHAnsi"/>
          <w:sz w:val="28"/>
          <w:szCs w:val="28"/>
        </w:rPr>
        <w:t>achieved my aims, since the back sight, intermediate sight, and foresights were pre-determined I could use the rise and fall method to carefully calculate reduced level for all tests with a start of 775 which is the last 3 digits of my student number, I worked out how to successfully read a levelling staff and through this was able to conduct a levelling exercise</w:t>
      </w:r>
      <w:r w:rsidR="005B3E83">
        <w:rPr>
          <w:rFonts w:asciiTheme="minorHAnsi" w:hAnsiTheme="minorHAnsi"/>
          <w:sz w:val="28"/>
          <w:szCs w:val="28"/>
        </w:rPr>
        <w:t xml:space="preserve">, In the reading we can see that the first reading (775.000) from the reduced level is slightly lower than the last reduced level reading which was </w:t>
      </w:r>
      <w:r w:rsidR="00445803">
        <w:rPr>
          <w:rFonts w:asciiTheme="minorHAnsi" w:hAnsiTheme="minorHAnsi"/>
          <w:sz w:val="28"/>
          <w:szCs w:val="28"/>
        </w:rPr>
        <w:t>(</w:t>
      </w:r>
      <w:r w:rsidR="005B3E83">
        <w:rPr>
          <w:rFonts w:asciiTheme="minorHAnsi" w:hAnsiTheme="minorHAnsi"/>
          <w:sz w:val="28"/>
          <w:szCs w:val="28"/>
        </w:rPr>
        <w:t>778.626</w:t>
      </w:r>
      <w:r w:rsidR="00445803">
        <w:rPr>
          <w:rFonts w:asciiTheme="minorHAnsi" w:hAnsiTheme="minorHAnsi"/>
          <w:sz w:val="28"/>
          <w:szCs w:val="28"/>
        </w:rPr>
        <w:t>) and the difference was (3.626)</w:t>
      </w:r>
      <w:r w:rsidR="005B3E83">
        <w:rPr>
          <w:rFonts w:asciiTheme="minorHAnsi" w:hAnsiTheme="minorHAnsi"/>
          <w:sz w:val="28"/>
          <w:szCs w:val="28"/>
        </w:rPr>
        <w:t xml:space="preserve">. We had </w:t>
      </w:r>
      <w:r w:rsidR="00445803">
        <w:rPr>
          <w:rFonts w:asciiTheme="minorHAnsi" w:hAnsiTheme="minorHAnsi"/>
          <w:sz w:val="28"/>
          <w:szCs w:val="28"/>
        </w:rPr>
        <w:t>calculated the</w:t>
      </w:r>
      <w:r w:rsidR="005B3E83">
        <w:rPr>
          <w:rFonts w:asciiTheme="minorHAnsi" w:hAnsiTheme="minorHAnsi"/>
          <w:sz w:val="28"/>
          <w:szCs w:val="28"/>
        </w:rPr>
        <w:t xml:space="preserve"> total volume of earthwork value to be around 50 cubic meters which is a </w:t>
      </w:r>
      <w:r w:rsidR="00162555">
        <w:rPr>
          <w:rFonts w:asciiTheme="minorHAnsi" w:hAnsiTheme="minorHAnsi"/>
          <w:sz w:val="28"/>
          <w:szCs w:val="28"/>
        </w:rPr>
        <w:t>low</w:t>
      </w:r>
      <w:r w:rsidR="005B3E83">
        <w:rPr>
          <w:rFonts w:asciiTheme="minorHAnsi" w:hAnsiTheme="minorHAnsi"/>
          <w:sz w:val="28"/>
          <w:szCs w:val="28"/>
        </w:rPr>
        <w:t xml:space="preserve"> value of </w:t>
      </w:r>
      <w:r w:rsidR="00162555">
        <w:rPr>
          <w:rFonts w:asciiTheme="minorHAnsi" w:hAnsiTheme="minorHAnsi"/>
          <w:sz w:val="28"/>
          <w:szCs w:val="28"/>
        </w:rPr>
        <w:t>earth</w:t>
      </w:r>
      <w:r w:rsidR="005B3E83">
        <w:rPr>
          <w:rFonts w:asciiTheme="minorHAnsi" w:hAnsiTheme="minorHAnsi"/>
          <w:sz w:val="28"/>
          <w:szCs w:val="28"/>
        </w:rPr>
        <w:t>work needed</w:t>
      </w:r>
      <w:r w:rsidR="00445803">
        <w:rPr>
          <w:rFonts w:asciiTheme="minorHAnsi" w:hAnsiTheme="minorHAnsi"/>
          <w:sz w:val="28"/>
          <w:szCs w:val="28"/>
        </w:rPr>
        <w:t xml:space="preserve"> to be changed</w:t>
      </w:r>
      <w:r w:rsidR="005B3E83">
        <w:rPr>
          <w:rFonts w:asciiTheme="minorHAnsi" w:hAnsiTheme="minorHAnsi"/>
          <w:sz w:val="28"/>
          <w:szCs w:val="28"/>
        </w:rPr>
        <w:t xml:space="preserve">. </w:t>
      </w:r>
      <w:r w:rsidR="00445803">
        <w:rPr>
          <w:rFonts w:asciiTheme="minorHAnsi" w:hAnsiTheme="minorHAnsi"/>
          <w:sz w:val="28"/>
          <w:szCs w:val="28"/>
        </w:rPr>
        <w:t>Overall,</w:t>
      </w:r>
      <w:r w:rsidR="00DA13C7">
        <w:rPr>
          <w:rFonts w:asciiTheme="minorHAnsi" w:hAnsiTheme="minorHAnsi"/>
          <w:sz w:val="28"/>
          <w:szCs w:val="28"/>
        </w:rPr>
        <w:t xml:space="preserve"> I would say the exercise and procedure was a success as we got the results we looked for with a </w:t>
      </w:r>
      <w:proofErr w:type="gramStart"/>
      <w:r w:rsidR="00DA13C7">
        <w:rPr>
          <w:rFonts w:asciiTheme="minorHAnsi" w:hAnsiTheme="minorHAnsi"/>
          <w:sz w:val="28"/>
          <w:szCs w:val="28"/>
        </w:rPr>
        <w:t>fairly low</w:t>
      </w:r>
      <w:proofErr w:type="gramEnd"/>
      <w:r w:rsidR="00DA13C7">
        <w:rPr>
          <w:rFonts w:asciiTheme="minorHAnsi" w:hAnsiTheme="minorHAnsi"/>
          <w:sz w:val="28"/>
          <w:szCs w:val="28"/>
        </w:rPr>
        <w:t xml:space="preserve"> margin of error</w:t>
      </w:r>
      <w:r w:rsidR="00445803">
        <w:rPr>
          <w:rFonts w:asciiTheme="minorHAnsi" w:hAnsiTheme="minorHAnsi"/>
          <w:sz w:val="28"/>
          <w:szCs w:val="28"/>
        </w:rPr>
        <w:t>, I also showed good examples of equipment and a step by step of how they are set up to complete a levelling survey, and I hope myself one day to complete my own levelling survey.</w:t>
      </w:r>
    </w:p>
    <w:sectPr w:rsidR="00EA4415" w:rsidRPr="00EA441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B6D0FB" w14:textId="77777777" w:rsidR="00040143" w:rsidRDefault="00040143" w:rsidP="008606A4">
      <w:r>
        <w:separator/>
      </w:r>
    </w:p>
  </w:endnote>
  <w:endnote w:type="continuationSeparator" w:id="0">
    <w:p w14:paraId="4E606E4E" w14:textId="77777777" w:rsidR="00040143" w:rsidRDefault="00040143" w:rsidP="008606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82359A" w14:textId="77777777" w:rsidR="00040143" w:rsidRDefault="00040143" w:rsidP="008606A4">
      <w:r>
        <w:separator/>
      </w:r>
    </w:p>
  </w:footnote>
  <w:footnote w:type="continuationSeparator" w:id="0">
    <w:p w14:paraId="448117B3" w14:textId="77777777" w:rsidR="00040143" w:rsidRDefault="00040143" w:rsidP="008606A4">
      <w:r>
        <w:continuationSeparator/>
      </w:r>
    </w:p>
  </w:footnote>
  <w:footnote w:id="1">
    <w:p w14:paraId="078B19C8" w14:textId="48321F70" w:rsidR="005B3E83" w:rsidRDefault="005B3E83">
      <w:pPr>
        <w:pStyle w:val="FootnoteText"/>
      </w:pPr>
      <w:r>
        <w:rPr>
          <w:rStyle w:val="FootnoteReference"/>
        </w:rPr>
        <w:footnoteRef/>
      </w:r>
      <w:r>
        <w:t xml:space="preserve"> </w:t>
      </w:r>
      <w:r w:rsidRPr="005B3E83">
        <w:t>https://www.designingbuildings.co.uk/</w:t>
      </w:r>
    </w:p>
  </w:footnote>
  <w:footnote w:id="2">
    <w:p w14:paraId="49F48F62" w14:textId="1E180A1B" w:rsidR="00D44F57" w:rsidRDefault="00D44F57">
      <w:pPr>
        <w:pStyle w:val="FootnoteText"/>
      </w:pPr>
      <w:r>
        <w:rPr>
          <w:rStyle w:val="FootnoteReference"/>
        </w:rPr>
        <w:footnoteRef/>
      </w:r>
      <w:r>
        <w:t xml:space="preserve"> </w:t>
      </w:r>
      <w:r w:rsidRPr="00D44F57">
        <w:t>https://www.designingbuildings.co.uk/wiki/Levelling_in_surveying</w:t>
      </w:r>
    </w:p>
  </w:footnote>
  <w:footnote w:id="3">
    <w:p w14:paraId="33ED8A19" w14:textId="17D2AFD3" w:rsidR="00D44F57" w:rsidRDefault="00D44F57">
      <w:pPr>
        <w:pStyle w:val="FootnoteText"/>
      </w:pPr>
      <w:r>
        <w:rPr>
          <w:rStyle w:val="FootnoteReference"/>
        </w:rPr>
        <w:footnoteRef/>
      </w:r>
      <w:r>
        <w:t xml:space="preserve"> Levelling Staff</w:t>
      </w:r>
    </w:p>
  </w:footnote>
  <w:footnote w:id="4">
    <w:p w14:paraId="3C4976D7" w14:textId="6471EDC1" w:rsidR="008A264D" w:rsidRDefault="008A264D">
      <w:pPr>
        <w:pStyle w:val="FootnoteText"/>
      </w:pPr>
      <w:r>
        <w:rPr>
          <w:rStyle w:val="FootnoteReference"/>
        </w:rPr>
        <w:footnoteRef/>
      </w:r>
      <w:r>
        <w:t xml:space="preserve"> </w:t>
      </w:r>
      <w:r w:rsidRPr="008A264D">
        <w:t>ttps://jigsawcambs.org/images/step%20by%20step%20guide%20to%20dumpy%20level%20survey.pdf</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23B39A" w14:textId="4A932D99" w:rsidR="008606A4" w:rsidRDefault="008606A4">
    <w:pPr>
      <w:pStyle w:val="Header"/>
    </w:pPr>
    <w:r>
      <w:t>Ben Davies /Assignment 2/Dr Jamiu Dauda/Digital Surveying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7D611E"/>
    <w:multiLevelType w:val="hybridMultilevel"/>
    <w:tmpl w:val="0D48D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832479"/>
    <w:multiLevelType w:val="hybridMultilevel"/>
    <w:tmpl w:val="C6AAE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6A4"/>
    <w:rsid w:val="00040143"/>
    <w:rsid w:val="00162555"/>
    <w:rsid w:val="0019739E"/>
    <w:rsid w:val="00445803"/>
    <w:rsid w:val="004933C6"/>
    <w:rsid w:val="004E6CE8"/>
    <w:rsid w:val="00550A1D"/>
    <w:rsid w:val="00577CDF"/>
    <w:rsid w:val="00586C19"/>
    <w:rsid w:val="00586CC2"/>
    <w:rsid w:val="005B3E83"/>
    <w:rsid w:val="007010B3"/>
    <w:rsid w:val="0075043A"/>
    <w:rsid w:val="007A3AF9"/>
    <w:rsid w:val="008606A4"/>
    <w:rsid w:val="008A264D"/>
    <w:rsid w:val="009864CD"/>
    <w:rsid w:val="009B06D3"/>
    <w:rsid w:val="00A41524"/>
    <w:rsid w:val="00A61AD7"/>
    <w:rsid w:val="00AB3B67"/>
    <w:rsid w:val="00B76265"/>
    <w:rsid w:val="00BA7388"/>
    <w:rsid w:val="00C02AC7"/>
    <w:rsid w:val="00D40BA4"/>
    <w:rsid w:val="00D44F57"/>
    <w:rsid w:val="00DA13C7"/>
    <w:rsid w:val="00DF5A37"/>
    <w:rsid w:val="00E54617"/>
    <w:rsid w:val="00EA4415"/>
    <w:rsid w:val="00EF7BC3"/>
    <w:rsid w:val="00F34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23636"/>
  <w15:chartTrackingRefBased/>
  <w15:docId w15:val="{3CD49972-F5F5-A844-8D06-1D762B499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06D3"/>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06A4"/>
    <w:pPr>
      <w:tabs>
        <w:tab w:val="center" w:pos="4513"/>
        <w:tab w:val="right" w:pos="9026"/>
      </w:tabs>
    </w:pPr>
  </w:style>
  <w:style w:type="character" w:customStyle="1" w:styleId="HeaderChar">
    <w:name w:val="Header Char"/>
    <w:basedOn w:val="DefaultParagraphFont"/>
    <w:link w:val="Header"/>
    <w:uiPriority w:val="99"/>
    <w:rsid w:val="008606A4"/>
  </w:style>
  <w:style w:type="paragraph" w:styleId="Footer">
    <w:name w:val="footer"/>
    <w:basedOn w:val="Normal"/>
    <w:link w:val="FooterChar"/>
    <w:uiPriority w:val="99"/>
    <w:unhideWhenUsed/>
    <w:rsid w:val="008606A4"/>
    <w:pPr>
      <w:tabs>
        <w:tab w:val="center" w:pos="4513"/>
        <w:tab w:val="right" w:pos="9026"/>
      </w:tabs>
    </w:pPr>
  </w:style>
  <w:style w:type="character" w:customStyle="1" w:styleId="FooterChar">
    <w:name w:val="Footer Char"/>
    <w:basedOn w:val="DefaultParagraphFont"/>
    <w:link w:val="Footer"/>
    <w:uiPriority w:val="99"/>
    <w:rsid w:val="008606A4"/>
  </w:style>
  <w:style w:type="paragraph" w:styleId="ListParagraph">
    <w:name w:val="List Paragraph"/>
    <w:basedOn w:val="Normal"/>
    <w:uiPriority w:val="34"/>
    <w:qFormat/>
    <w:rsid w:val="004933C6"/>
    <w:pPr>
      <w:ind w:left="720"/>
      <w:contextualSpacing/>
    </w:pPr>
  </w:style>
  <w:style w:type="paragraph" w:styleId="FootnoteText">
    <w:name w:val="footnote text"/>
    <w:basedOn w:val="Normal"/>
    <w:link w:val="FootnoteTextChar"/>
    <w:uiPriority w:val="99"/>
    <w:semiHidden/>
    <w:unhideWhenUsed/>
    <w:rsid w:val="00D44F57"/>
  </w:style>
  <w:style w:type="character" w:customStyle="1" w:styleId="FootnoteTextChar">
    <w:name w:val="Footnote Text Char"/>
    <w:basedOn w:val="DefaultParagraphFont"/>
    <w:link w:val="FootnoteText"/>
    <w:uiPriority w:val="99"/>
    <w:semiHidden/>
    <w:rsid w:val="00D44F57"/>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D44F5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60599">
      <w:bodyDiv w:val="1"/>
      <w:marLeft w:val="0"/>
      <w:marRight w:val="0"/>
      <w:marTop w:val="0"/>
      <w:marBottom w:val="0"/>
      <w:divBdr>
        <w:top w:val="none" w:sz="0" w:space="0" w:color="auto"/>
        <w:left w:val="none" w:sz="0" w:space="0" w:color="auto"/>
        <w:bottom w:val="none" w:sz="0" w:space="0" w:color="auto"/>
        <w:right w:val="none" w:sz="0" w:space="0" w:color="auto"/>
      </w:divBdr>
    </w:div>
    <w:div w:id="78795514">
      <w:bodyDiv w:val="1"/>
      <w:marLeft w:val="0"/>
      <w:marRight w:val="0"/>
      <w:marTop w:val="0"/>
      <w:marBottom w:val="0"/>
      <w:divBdr>
        <w:top w:val="none" w:sz="0" w:space="0" w:color="auto"/>
        <w:left w:val="none" w:sz="0" w:space="0" w:color="auto"/>
        <w:bottom w:val="none" w:sz="0" w:space="0" w:color="auto"/>
        <w:right w:val="none" w:sz="0" w:space="0" w:color="auto"/>
      </w:divBdr>
      <w:divsChild>
        <w:div w:id="1041978497">
          <w:marLeft w:val="0"/>
          <w:marRight w:val="0"/>
          <w:marTop w:val="0"/>
          <w:marBottom w:val="0"/>
          <w:divBdr>
            <w:top w:val="none" w:sz="0" w:space="0" w:color="auto"/>
            <w:left w:val="none" w:sz="0" w:space="0" w:color="auto"/>
            <w:bottom w:val="none" w:sz="0" w:space="0" w:color="auto"/>
            <w:right w:val="none" w:sz="0" w:space="0" w:color="auto"/>
          </w:divBdr>
          <w:divsChild>
            <w:div w:id="840896728">
              <w:marLeft w:val="0"/>
              <w:marRight w:val="0"/>
              <w:marTop w:val="0"/>
              <w:marBottom w:val="0"/>
              <w:divBdr>
                <w:top w:val="none" w:sz="0" w:space="0" w:color="auto"/>
                <w:left w:val="none" w:sz="0" w:space="0" w:color="auto"/>
                <w:bottom w:val="none" w:sz="0" w:space="0" w:color="auto"/>
                <w:right w:val="none" w:sz="0" w:space="0" w:color="auto"/>
              </w:divBdr>
              <w:divsChild>
                <w:div w:id="29649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729649">
      <w:bodyDiv w:val="1"/>
      <w:marLeft w:val="0"/>
      <w:marRight w:val="0"/>
      <w:marTop w:val="0"/>
      <w:marBottom w:val="0"/>
      <w:divBdr>
        <w:top w:val="none" w:sz="0" w:space="0" w:color="auto"/>
        <w:left w:val="none" w:sz="0" w:space="0" w:color="auto"/>
        <w:bottom w:val="none" w:sz="0" w:space="0" w:color="auto"/>
        <w:right w:val="none" w:sz="0" w:space="0" w:color="auto"/>
      </w:divBdr>
    </w:div>
    <w:div w:id="1301960087">
      <w:bodyDiv w:val="1"/>
      <w:marLeft w:val="0"/>
      <w:marRight w:val="0"/>
      <w:marTop w:val="0"/>
      <w:marBottom w:val="0"/>
      <w:divBdr>
        <w:top w:val="none" w:sz="0" w:space="0" w:color="auto"/>
        <w:left w:val="none" w:sz="0" w:space="0" w:color="auto"/>
        <w:bottom w:val="none" w:sz="0" w:space="0" w:color="auto"/>
        <w:right w:val="none" w:sz="0" w:space="0" w:color="auto"/>
      </w:divBdr>
    </w:div>
    <w:div w:id="1711418739">
      <w:bodyDiv w:val="1"/>
      <w:marLeft w:val="0"/>
      <w:marRight w:val="0"/>
      <w:marTop w:val="0"/>
      <w:marBottom w:val="0"/>
      <w:divBdr>
        <w:top w:val="none" w:sz="0" w:space="0" w:color="auto"/>
        <w:left w:val="none" w:sz="0" w:space="0" w:color="auto"/>
        <w:bottom w:val="none" w:sz="0" w:space="0" w:color="auto"/>
        <w:right w:val="none" w:sz="0" w:space="0" w:color="auto"/>
      </w:divBdr>
      <w:divsChild>
        <w:div w:id="517624934">
          <w:marLeft w:val="0"/>
          <w:marRight w:val="0"/>
          <w:marTop w:val="0"/>
          <w:marBottom w:val="0"/>
          <w:divBdr>
            <w:top w:val="none" w:sz="0" w:space="0" w:color="auto"/>
            <w:left w:val="none" w:sz="0" w:space="0" w:color="auto"/>
            <w:bottom w:val="none" w:sz="0" w:space="0" w:color="auto"/>
            <w:right w:val="none" w:sz="0" w:space="0" w:color="auto"/>
          </w:divBdr>
        </w:div>
      </w:divsChild>
    </w:div>
    <w:div w:id="2145000957">
      <w:bodyDiv w:val="1"/>
      <w:marLeft w:val="0"/>
      <w:marRight w:val="0"/>
      <w:marTop w:val="0"/>
      <w:marBottom w:val="0"/>
      <w:divBdr>
        <w:top w:val="none" w:sz="0" w:space="0" w:color="auto"/>
        <w:left w:val="none" w:sz="0" w:space="0" w:color="auto"/>
        <w:bottom w:val="none" w:sz="0" w:space="0" w:color="auto"/>
        <w:right w:val="none" w:sz="0" w:space="0" w:color="auto"/>
      </w:divBdr>
      <w:divsChild>
        <w:div w:id="600721046">
          <w:marLeft w:val="0"/>
          <w:marRight w:val="0"/>
          <w:marTop w:val="0"/>
          <w:marBottom w:val="0"/>
          <w:divBdr>
            <w:top w:val="none" w:sz="0" w:space="0" w:color="auto"/>
            <w:left w:val="none" w:sz="0" w:space="0" w:color="auto"/>
            <w:bottom w:val="none" w:sz="0" w:space="0" w:color="auto"/>
            <w:right w:val="none" w:sz="0" w:space="0" w:color="auto"/>
          </w:divBdr>
          <w:divsChild>
            <w:div w:id="915700876">
              <w:marLeft w:val="0"/>
              <w:marRight w:val="0"/>
              <w:marTop w:val="0"/>
              <w:marBottom w:val="0"/>
              <w:divBdr>
                <w:top w:val="none" w:sz="0" w:space="0" w:color="auto"/>
                <w:left w:val="none" w:sz="0" w:space="0" w:color="auto"/>
                <w:bottom w:val="none" w:sz="0" w:space="0" w:color="auto"/>
                <w:right w:val="none" w:sz="0" w:space="0" w:color="auto"/>
              </w:divBdr>
              <w:divsChild>
                <w:div w:id="154733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E755BB-9767-7C4B-A50D-AB5DF42907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1559</Words>
  <Characters>8889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HAYDN DAVIES</dc:creator>
  <cp:keywords/>
  <dc:description/>
  <cp:lastModifiedBy>BENJAMIN HAYDN DAVIES</cp:lastModifiedBy>
  <cp:revision>2</cp:revision>
  <dcterms:created xsi:type="dcterms:W3CDTF">2021-05-13T20:06:00Z</dcterms:created>
  <dcterms:modified xsi:type="dcterms:W3CDTF">2021-05-13T20:06:00Z</dcterms:modified>
</cp:coreProperties>
</file>