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BD5588D" w:rsidR="005C6CD8"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 xml:space="preserve">oposal and </w:t>
      </w:r>
      <w:r w:rsidR="00B948CD">
        <w:rPr>
          <w:rFonts w:cs="Arial"/>
          <w:sz w:val="22"/>
          <w:szCs w:val="22"/>
        </w:rPr>
        <w:t>submit it to Turnitin.</w:t>
      </w:r>
      <w:r w:rsidR="00D012E7" w:rsidRPr="00D012E7">
        <w:rPr>
          <w:rFonts w:cs="Arial"/>
          <w:sz w:val="22"/>
          <w:szCs w:val="22"/>
        </w:rPr>
        <w:t xml:space="preserve"> </w:t>
      </w:r>
    </w:p>
    <w:p w14:paraId="12B2D924" w14:textId="777354AD" w:rsidR="00B948CD" w:rsidRPr="00D012E7" w:rsidRDefault="00B948CD" w:rsidP="00D012E7">
      <w:pPr>
        <w:rPr>
          <w:rFonts w:cs="Arial"/>
          <w:sz w:val="22"/>
          <w:szCs w:val="22"/>
        </w:rPr>
      </w:pPr>
      <w:r>
        <w:rPr>
          <w:rFonts w:cs="Arial"/>
          <w:sz w:val="22"/>
          <w:szCs w:val="22"/>
        </w:rPr>
        <w:t xml:space="preserve">Please get rid of 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51"/>
        <w:gridCol w:w="3209"/>
      </w:tblGrid>
      <w:tr w:rsidR="005C6CD8" w:rsidRPr="00B61956" w14:paraId="26BA44B1" w14:textId="77777777" w:rsidTr="00D4485A">
        <w:tc>
          <w:tcPr>
            <w:tcW w:w="6242" w:type="dxa"/>
            <w:tcMar>
              <w:top w:w="0" w:type="dxa"/>
              <w:left w:w="108" w:type="dxa"/>
              <w:bottom w:w="0" w:type="dxa"/>
              <w:right w:w="108" w:type="dxa"/>
            </w:tcMar>
          </w:tcPr>
          <w:p w14:paraId="6CF2ABE3" w14:textId="05952BBB" w:rsidR="005C6CD8" w:rsidRPr="00781DF4" w:rsidRDefault="005C6CD8" w:rsidP="00D4485A">
            <w:pPr>
              <w:pStyle w:val="BodyText"/>
              <w:jc w:val="both"/>
              <w:rPr>
                <w:rFonts w:cs="Arial"/>
                <w:sz w:val="22"/>
                <w:szCs w:val="22"/>
              </w:rPr>
            </w:pPr>
            <w:r w:rsidRPr="00D012E7">
              <w:rPr>
                <w:rFonts w:cs="Arial"/>
                <w:b/>
                <w:bCs/>
                <w:sz w:val="22"/>
                <w:szCs w:val="22"/>
              </w:rPr>
              <w:t xml:space="preserve">NAME: </w:t>
            </w:r>
            <w:r w:rsidR="00781DF4">
              <w:rPr>
                <w:rFonts w:cs="Arial"/>
                <w:sz w:val="22"/>
                <w:szCs w:val="22"/>
              </w:rPr>
              <w:t>Liam Toomey</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CD3C0D6" w:rsidR="005C6CD8" w:rsidRPr="00781DF4"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781DF4">
              <w:rPr>
                <w:rFonts w:cs="Arial"/>
                <w:sz w:val="22"/>
                <w:szCs w:val="22"/>
              </w:rPr>
              <w:t>1921213</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2155ADC4" w14:textId="77777777" w:rsidR="00781DF4" w:rsidRPr="00D936E7" w:rsidRDefault="00781DF4" w:rsidP="00781DF4">
            <w:pPr>
              <w:jc w:val="center"/>
              <w:rPr>
                <w:b/>
                <w:bCs/>
                <w:u w:val="single"/>
              </w:rPr>
            </w:pPr>
            <w:r w:rsidRPr="00D936E7">
              <w:rPr>
                <w:b/>
                <w:bCs/>
                <w:sz w:val="28"/>
                <w:szCs w:val="28"/>
                <w:u w:val="single"/>
              </w:rPr>
              <w:t xml:space="preserve">An evaluation of </w:t>
            </w:r>
            <w:r>
              <w:rPr>
                <w:b/>
                <w:bCs/>
                <w:sz w:val="28"/>
                <w:szCs w:val="28"/>
                <w:u w:val="single"/>
              </w:rPr>
              <w:t>whether Police Officers are more susceptible to suffer with their mental health, and whether operational or organisational stressors are the cause.</w:t>
            </w:r>
          </w:p>
          <w:p w14:paraId="6EF7F7AA" w14:textId="77777777" w:rsidR="00781DF4" w:rsidRDefault="00781DF4" w:rsidP="00781DF4">
            <w:r>
              <w:t>Mental health is an umbrella term which covers various different disorders which effect people on a daily basis. From the way people think and feel, to the way they act, a person’s mental health is an essential aspect to their overall wellbeing (U.S. Department of Health &amp; Human Services, 2020).</w:t>
            </w:r>
          </w:p>
          <w:p w14:paraId="39E52F31" w14:textId="77777777" w:rsidR="00781DF4" w:rsidRDefault="00781DF4" w:rsidP="00781DF4">
            <w:r>
              <w:t>Approximately 14% of all diseases are those that would fall under the umbrella of “mental health” (Rahman et al, 2007), whilst attributing to up to 45% of disabilities, worldwide (</w:t>
            </w:r>
            <w:proofErr w:type="spellStart"/>
            <w:r>
              <w:t>Vladu</w:t>
            </w:r>
            <w:proofErr w:type="spellEnd"/>
            <w:r>
              <w:t xml:space="preserve"> et al, 2016). These statistics show just how prevalent mental health is in the present time and just how many people it effects. When you consider that there are over 200 different types of mental health disorders (Mental Health America, 2022), is it really a surprise that they’re so widespread? Of the 200-plus conditions, the most common mental illnesses include:</w:t>
            </w:r>
          </w:p>
          <w:p w14:paraId="28503D26" w14:textId="77777777" w:rsidR="00781DF4" w:rsidRDefault="00781DF4" w:rsidP="00781DF4">
            <w:pPr>
              <w:pStyle w:val="ListParagraph"/>
              <w:numPr>
                <w:ilvl w:val="0"/>
                <w:numId w:val="40"/>
              </w:numPr>
              <w:spacing w:after="160" w:line="259" w:lineRule="auto"/>
            </w:pPr>
            <w:r>
              <w:t>Depression</w:t>
            </w:r>
          </w:p>
          <w:p w14:paraId="2946A62F" w14:textId="77777777" w:rsidR="00781DF4" w:rsidRDefault="00781DF4" w:rsidP="00781DF4">
            <w:pPr>
              <w:pStyle w:val="ListParagraph"/>
              <w:numPr>
                <w:ilvl w:val="0"/>
                <w:numId w:val="40"/>
              </w:numPr>
              <w:spacing w:after="160" w:line="259" w:lineRule="auto"/>
            </w:pPr>
            <w:r>
              <w:t>Anxiety</w:t>
            </w:r>
          </w:p>
          <w:p w14:paraId="16622893" w14:textId="77777777" w:rsidR="00781DF4" w:rsidRDefault="00781DF4" w:rsidP="00781DF4">
            <w:pPr>
              <w:pStyle w:val="ListParagraph"/>
              <w:numPr>
                <w:ilvl w:val="0"/>
                <w:numId w:val="40"/>
              </w:numPr>
              <w:spacing w:after="160" w:line="259" w:lineRule="auto"/>
            </w:pPr>
            <w:r>
              <w:t>Panic disorder</w:t>
            </w:r>
          </w:p>
          <w:p w14:paraId="4EBB5E87" w14:textId="77777777" w:rsidR="00781DF4" w:rsidRDefault="00781DF4" w:rsidP="00781DF4">
            <w:pPr>
              <w:pStyle w:val="ListParagraph"/>
              <w:numPr>
                <w:ilvl w:val="0"/>
                <w:numId w:val="40"/>
              </w:numPr>
              <w:spacing w:after="160" w:line="259" w:lineRule="auto"/>
            </w:pPr>
            <w:r>
              <w:t>Obsessive-compulsive disorder (OCD)</w:t>
            </w:r>
          </w:p>
          <w:p w14:paraId="052633B1" w14:textId="77777777" w:rsidR="00781DF4" w:rsidRDefault="00781DF4" w:rsidP="00781DF4">
            <w:pPr>
              <w:pStyle w:val="ListParagraph"/>
              <w:numPr>
                <w:ilvl w:val="0"/>
                <w:numId w:val="40"/>
              </w:numPr>
              <w:spacing w:after="160" w:line="259" w:lineRule="auto"/>
            </w:pPr>
            <w:r>
              <w:t>Post-traumatic stress disorder (PTSD)</w:t>
            </w:r>
          </w:p>
          <w:p w14:paraId="2599CE31" w14:textId="77777777" w:rsidR="00781DF4" w:rsidRDefault="00781DF4" w:rsidP="00781DF4">
            <w:r>
              <w:t>(National Institute for Health and Care Excellence, 2011)</w:t>
            </w:r>
          </w:p>
          <w:p w14:paraId="1887ECD1" w14:textId="77777777" w:rsidR="00781DF4" w:rsidRDefault="00781DF4" w:rsidP="00781DF4">
            <w:r>
              <w:t>Whilst the above list are the most common mental disorders that people suffer from, as stated by (</w:t>
            </w:r>
            <w:proofErr w:type="spellStart"/>
            <w:r>
              <w:t>Felman</w:t>
            </w:r>
            <w:proofErr w:type="spellEnd"/>
            <w:r>
              <w:t xml:space="preserve">, 2020), many people suffer from multiple mental illnesses at the same time. Suffering from multiple illnesses of any kind is going to have a serious effect on a person’s overall </w:t>
            </w:r>
            <w:proofErr w:type="gramStart"/>
            <w:r>
              <w:t>health, but</w:t>
            </w:r>
            <w:proofErr w:type="gramEnd"/>
            <w:r>
              <w:t xml:space="preserve"> suffering from one or multiple mental illness can cause a person to not be able to make rational decisions (Bryant and Bryant, 2019, pp. 267). Often when someone’s mental health issues cause them to think and act irrationally, it puts them into what is known as a mental health crisis. When someone is in crisis there is a risk that they will harm themselves and even take their </w:t>
            </w:r>
            <w:r>
              <w:lastRenderedPageBreak/>
              <w:t>own life (Mental Health Foundation, 2016), and the best-case scenario for the person is to get medical treatment (</w:t>
            </w:r>
            <w:proofErr w:type="spellStart"/>
            <w:r>
              <w:t>Brister</w:t>
            </w:r>
            <w:proofErr w:type="spellEnd"/>
            <w:r>
              <w:t xml:space="preserve">, 2018). However, more times than not, the police respond to incidents of mental health crisis, rather than health care professionals. The police response to mental health incidents has risen 41% over the last 5 years (Inside the Force: 24/7, 2022). Mainly due to the powers they possess, the Police attend more incidents involving mental health than any other agency (Lamb, Weinberger and </w:t>
            </w:r>
            <w:proofErr w:type="spellStart"/>
            <w:r>
              <w:t>DeCuir</w:t>
            </w:r>
            <w:proofErr w:type="spellEnd"/>
            <w:r>
              <w:t xml:space="preserve"> Jr, 2002). But what about mental health within the police? </w:t>
            </w:r>
          </w:p>
          <w:p w14:paraId="3194DE8D" w14:textId="77777777" w:rsidR="00781DF4" w:rsidRDefault="00781DF4" w:rsidP="00781DF4">
            <w:r>
              <w:t>Being a Police Officer is widely regarded as a career which is at high risk for developing mental health issues (van der Velden et al, 2013). The purpose of this research is to examine if this is accurate, and if so, to what extent, as well as evaluating the reasons why.</w:t>
            </w:r>
          </w:p>
          <w:p w14:paraId="372A8BC8" w14:textId="77777777" w:rsidR="00781DF4" w:rsidRDefault="00781DF4" w:rsidP="00781DF4">
            <w:r>
              <w:t xml:space="preserve">The justification for this research is to analyse whether a career in policing makes those that practice it at risk of mental illnesses. Having a better understanding of the </w:t>
            </w:r>
            <w:proofErr w:type="gramStart"/>
            <w:r>
              <w:t>reasons</w:t>
            </w:r>
            <w:proofErr w:type="gramEnd"/>
            <w:r>
              <w:t xml:space="preserve"> officers suffer with their mental health, will enable police services to put the relevant changes and support measures in place to reduce the risks upon modern day police officers. </w:t>
            </w:r>
          </w:p>
          <w:p w14:paraId="76415936" w14:textId="77777777" w:rsidR="00781DF4" w:rsidRDefault="00781DF4" w:rsidP="00781DF4">
            <w:r>
              <w:t>There are a number of causes and reasons for a person suffering with their mental health, such as:</w:t>
            </w:r>
          </w:p>
          <w:p w14:paraId="4408597D" w14:textId="77777777" w:rsidR="00781DF4" w:rsidRDefault="00781DF4" w:rsidP="00781DF4">
            <w:pPr>
              <w:pStyle w:val="ListParagraph"/>
              <w:numPr>
                <w:ilvl w:val="0"/>
                <w:numId w:val="41"/>
              </w:numPr>
              <w:spacing w:after="160" w:line="259" w:lineRule="auto"/>
            </w:pPr>
            <w:r>
              <w:t>Inherited traits</w:t>
            </w:r>
          </w:p>
          <w:p w14:paraId="0F5DE768" w14:textId="77777777" w:rsidR="00781DF4" w:rsidRDefault="00781DF4" w:rsidP="00781DF4">
            <w:pPr>
              <w:pStyle w:val="ListParagraph"/>
              <w:numPr>
                <w:ilvl w:val="0"/>
                <w:numId w:val="41"/>
              </w:numPr>
              <w:spacing w:after="160" w:line="259" w:lineRule="auto"/>
            </w:pPr>
            <w:r>
              <w:t>Grieving for a loved one</w:t>
            </w:r>
          </w:p>
          <w:p w14:paraId="20832FD7" w14:textId="77777777" w:rsidR="00781DF4" w:rsidRDefault="00781DF4" w:rsidP="00781DF4">
            <w:pPr>
              <w:pStyle w:val="ListParagraph"/>
              <w:numPr>
                <w:ilvl w:val="0"/>
                <w:numId w:val="41"/>
              </w:numPr>
              <w:spacing w:after="160" w:line="259" w:lineRule="auto"/>
            </w:pPr>
            <w:r>
              <w:t>Financial problems</w:t>
            </w:r>
          </w:p>
          <w:p w14:paraId="63CF0147" w14:textId="77777777" w:rsidR="00781DF4" w:rsidRDefault="00781DF4" w:rsidP="00781DF4">
            <w:pPr>
              <w:pStyle w:val="ListParagraph"/>
              <w:numPr>
                <w:ilvl w:val="0"/>
                <w:numId w:val="41"/>
              </w:numPr>
              <w:spacing w:after="160" w:line="259" w:lineRule="auto"/>
            </w:pPr>
            <w:r>
              <w:t>Exposure to trauma</w:t>
            </w:r>
          </w:p>
          <w:p w14:paraId="1770E726" w14:textId="77777777" w:rsidR="00781DF4" w:rsidRDefault="00781DF4" w:rsidP="00781DF4">
            <w:pPr>
              <w:pStyle w:val="ListParagraph"/>
              <w:numPr>
                <w:ilvl w:val="0"/>
                <w:numId w:val="41"/>
              </w:numPr>
              <w:spacing w:after="160" w:line="259" w:lineRule="auto"/>
            </w:pPr>
            <w:r>
              <w:t>Issues at work</w:t>
            </w:r>
          </w:p>
          <w:p w14:paraId="616054ED" w14:textId="77777777" w:rsidR="00781DF4" w:rsidRDefault="00781DF4" w:rsidP="00781DF4">
            <w:r>
              <w:t>(Mayo Clinic, 2019)</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3EA17600" w14:textId="77777777" w:rsidR="00781DF4" w:rsidRPr="00D012E7" w:rsidRDefault="00781DF4" w:rsidP="00781DF4">
            <w:pPr>
              <w:tabs>
                <w:tab w:val="left" w:pos="1860"/>
              </w:tabs>
              <w:jc w:val="both"/>
              <w:rPr>
                <w:rFonts w:cs="Arial"/>
                <w:sz w:val="22"/>
                <w:szCs w:val="22"/>
                <w:highlight w:val="yellow"/>
              </w:rPr>
            </w:pPr>
            <w:r>
              <w:t>This research will investigate the reasons behind mental health problems within the policing profession and whether it’s as a result of operational stressors, organisation stressors, or a mixture of the both. It is widely reported that exposure to traumatic incidents makes a person more likely to suffer with conditions such as PTSD (Shalev et al, 1996). So therefore, as police officers are exposed to more trauma and stress than most people, it would be, maybe, easy to think that this would be the main cause of</w:t>
            </w:r>
            <w:r w:rsidRPr="00EB66D2">
              <w:t xml:space="preserve"> </w:t>
            </w:r>
            <w:r>
              <w:t xml:space="preserve">adverse mental health in police officers. However, as stated in (van der Velden et al, 2013), many police officers that suffer with their mental health have put it down to more organisational stressors rather than those they face whilst operational. </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3310776E" w14:textId="77777777" w:rsidR="00781DF4" w:rsidRDefault="00781DF4" w:rsidP="00781DF4">
            <w:r>
              <w:t xml:space="preserve">As well as gathering research information directly from officers, tools such as, Google Search, Google Scholar, Google Books, and the UWTSD online library will also be utilised, in order to research the topic and give the most accurate and balanced evaluation of mental health within policing. The Police Federation publish various surveys conducted around “Pay and morale”, as well as “Demand, capacity and welfare”. These surveys will also be accessed and reviewed in order to answer the research question as accurately as possible.  </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40ADE8D2" w14:textId="77777777" w:rsidR="00781DF4" w:rsidRDefault="00781DF4" w:rsidP="00781DF4">
            <w:r>
              <w:t>This research will be procured by two methods:</w:t>
            </w:r>
          </w:p>
          <w:p w14:paraId="6AC9A3F1" w14:textId="77777777" w:rsidR="00781DF4" w:rsidRDefault="00781DF4" w:rsidP="00781DF4">
            <w:pPr>
              <w:pStyle w:val="ListParagraph"/>
              <w:numPr>
                <w:ilvl w:val="0"/>
                <w:numId w:val="42"/>
              </w:numPr>
              <w:spacing w:after="160" w:line="259" w:lineRule="auto"/>
            </w:pPr>
            <w:r>
              <w:t>Freedom of information requests – Freedom of information request (FOIR) will be submitted to forces in England and Wales  to identify the number of officers that have been off work “on the sick” and then compare these figure with those who declared their absence from work was as a result of mental health problems. Figures will be obtained from 2010 to 2021 to analyse whether the highly document cuts in UK policing (</w:t>
            </w:r>
            <w:proofErr w:type="spellStart"/>
            <w:r>
              <w:t>Schraer</w:t>
            </w:r>
            <w:proofErr w:type="spellEnd"/>
            <w:r>
              <w:t>, 2019) have been an impacting factor on officer mental welfare</w:t>
            </w:r>
          </w:p>
          <w:p w14:paraId="54A344B8" w14:textId="4C28972D" w:rsidR="00781DF4" w:rsidRDefault="00781DF4" w:rsidP="00781DF4">
            <w:pPr>
              <w:pStyle w:val="ListParagraph"/>
              <w:numPr>
                <w:ilvl w:val="0"/>
                <w:numId w:val="42"/>
              </w:numPr>
              <w:spacing w:after="160" w:line="259" w:lineRule="auto"/>
            </w:pPr>
            <w:r>
              <w:t>Police offer surveys – Surveys will be distributed to current police officers as a method of analysing the condition of their mental health prior to joining to the police, compared to whilst being a police officer. Whilst, this survey will be anonymous, it will seek to establish the causes for adverse mental health in those officers which stated they have experienced it. The survey will be completed on a website such as Survey Monkey</w:t>
            </w:r>
            <w:r>
              <w:t>.</w:t>
            </w:r>
            <w: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2CCDF4D4" w14:textId="02192B4A" w:rsidR="005C6CD8" w:rsidRPr="00B61956" w:rsidRDefault="00781DF4" w:rsidP="00D4485A">
            <w:pPr>
              <w:jc w:val="both"/>
              <w:rPr>
                <w:rFonts w:asciiTheme="minorHAnsi" w:hAnsiTheme="minorHAnsi" w:cstheme="minorHAnsi"/>
                <w:sz w:val="22"/>
                <w:szCs w:val="22"/>
              </w:rPr>
            </w:pPr>
            <w:r>
              <w:t xml:space="preserve">The survey </w:t>
            </w:r>
            <w:r>
              <w:t xml:space="preserve">will be emailed to officers in Gwent Police, South Wales Police, and to police officers who have an active Twitter account. The survey will be sent to as many officers as possible, in order to gain an as accurate as possible consensus of mental health within policing. </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6968DC8B" w14:textId="77777777" w:rsidR="00781DF4" w:rsidRDefault="00781DF4" w:rsidP="00781DF4">
            <w:r>
              <w:t xml:space="preserve">The anonymity of the officers responding to the survey, as well as not obtaining any personal officer details from the freedom of information requests, will significantly reduce any ethical issues that would have arose should the research have required these details. All information gathered in the survey and FOIR will be gathered through non-leading questions, to ensure the information collected is not influenced by the questions. </w:t>
            </w:r>
          </w:p>
          <w:p w14:paraId="3A8D2F69" w14:textId="53E3E8DA"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05F57136" w14:textId="77777777" w:rsidR="0079200B" w:rsidRPr="0077309F" w:rsidRDefault="0079200B" w:rsidP="0079200B">
            <w:r w:rsidRPr="0077309F">
              <w:t>Below is the timescale for each element of research:</w:t>
            </w:r>
          </w:p>
          <w:p w14:paraId="3404DDB7" w14:textId="77777777" w:rsidR="0079200B" w:rsidRPr="0077309F" w:rsidRDefault="0079200B" w:rsidP="0079200B">
            <w:pPr>
              <w:pStyle w:val="ListParagraph"/>
              <w:numPr>
                <w:ilvl w:val="0"/>
                <w:numId w:val="43"/>
              </w:numPr>
              <w:spacing w:after="160" w:line="259" w:lineRule="auto"/>
            </w:pPr>
            <w:r w:rsidRPr="0077309F">
              <w:t>Literature Revie</w:t>
            </w:r>
            <w:bookmarkStart w:id="1" w:name="_GoBack"/>
            <w:bookmarkEnd w:id="1"/>
            <w:r w:rsidRPr="0077309F">
              <w:t>w – 25/07/22</w:t>
            </w:r>
          </w:p>
          <w:p w14:paraId="39BA78B1" w14:textId="77777777" w:rsidR="0079200B" w:rsidRPr="0077309F" w:rsidRDefault="0079200B" w:rsidP="0079200B">
            <w:pPr>
              <w:pStyle w:val="ListParagraph"/>
              <w:numPr>
                <w:ilvl w:val="0"/>
                <w:numId w:val="43"/>
              </w:numPr>
              <w:spacing w:after="160" w:line="259" w:lineRule="auto"/>
            </w:pPr>
            <w:r w:rsidRPr="0077309F">
              <w:t>Research Methodology &amp; planning – 05/09/22</w:t>
            </w:r>
          </w:p>
          <w:p w14:paraId="41B4F584" w14:textId="77777777" w:rsidR="0079200B" w:rsidRPr="0077309F" w:rsidRDefault="0079200B" w:rsidP="0079200B">
            <w:pPr>
              <w:pStyle w:val="ListParagraph"/>
              <w:numPr>
                <w:ilvl w:val="0"/>
                <w:numId w:val="43"/>
              </w:numPr>
              <w:spacing w:after="160" w:line="259" w:lineRule="auto"/>
            </w:pPr>
            <w:r w:rsidRPr="0077309F">
              <w:t>Analysis of Results – 24/10/22</w:t>
            </w:r>
          </w:p>
          <w:p w14:paraId="563BB346" w14:textId="77777777" w:rsidR="0079200B" w:rsidRPr="0077309F" w:rsidRDefault="0079200B" w:rsidP="0079200B">
            <w:pPr>
              <w:pStyle w:val="ListParagraph"/>
              <w:numPr>
                <w:ilvl w:val="0"/>
                <w:numId w:val="43"/>
              </w:numPr>
              <w:spacing w:after="160" w:line="259" w:lineRule="auto"/>
            </w:pPr>
            <w:r w:rsidRPr="0077309F">
              <w:t>Final submission – 02/01/23</w:t>
            </w:r>
          </w:p>
          <w:p w14:paraId="5652837C" w14:textId="65082EBA" w:rsidR="00D4485A" w:rsidRPr="00D4485A" w:rsidRDefault="00D4485A" w:rsidP="00D4485A">
            <w:pPr>
              <w:jc w:val="both"/>
              <w:rPr>
                <w:rFonts w:cs="Arial"/>
                <w:sz w:val="22"/>
                <w:szCs w:val="22"/>
              </w:rPr>
            </w:pPr>
          </w:p>
        </w:tc>
      </w:tr>
      <w:tr w:rsidR="00D4485A" w:rsidRPr="0079200B"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79200B" w:rsidRDefault="00D4485A" w:rsidP="00D4485A">
            <w:pPr>
              <w:jc w:val="both"/>
              <w:rPr>
                <w:rFonts w:cs="Arial"/>
                <w:b/>
                <w:bCs/>
                <w:szCs w:val="24"/>
              </w:rPr>
            </w:pPr>
            <w:r w:rsidRPr="0079200B">
              <w:rPr>
                <w:rFonts w:cs="Arial"/>
                <w:b/>
                <w:bCs/>
                <w:szCs w:val="24"/>
              </w:rPr>
              <w:t>REFERENCE LIST:</w:t>
            </w:r>
          </w:p>
          <w:p w14:paraId="008D85C7" w14:textId="77777777" w:rsidR="0079200B" w:rsidRPr="0079200B" w:rsidRDefault="0079200B" w:rsidP="0079200B">
            <w:pPr>
              <w:widowControl w:val="0"/>
              <w:autoSpaceDE w:val="0"/>
              <w:autoSpaceDN w:val="0"/>
              <w:adjustRightInd w:val="0"/>
              <w:spacing w:after="240" w:line="360" w:lineRule="auto"/>
              <w:rPr>
                <w:rFonts w:cs="Arial"/>
                <w:szCs w:val="24"/>
                <w:lang w:val="en-US"/>
              </w:rPr>
            </w:pPr>
            <w:proofErr w:type="spellStart"/>
            <w:r w:rsidRPr="0079200B">
              <w:rPr>
                <w:rFonts w:cs="Arial"/>
                <w:szCs w:val="24"/>
                <w:lang w:val="en-US"/>
              </w:rPr>
              <w:t>Brister</w:t>
            </w:r>
            <w:proofErr w:type="spellEnd"/>
            <w:r w:rsidRPr="0079200B">
              <w:rPr>
                <w:rFonts w:cs="Arial"/>
                <w:szCs w:val="24"/>
                <w:lang w:val="en-US"/>
              </w:rPr>
              <w:t xml:space="preserve">, T. (2018). </w:t>
            </w:r>
            <w:r w:rsidRPr="0079200B">
              <w:rPr>
                <w:rFonts w:cs="Arial"/>
                <w:i/>
                <w:iCs/>
                <w:szCs w:val="24"/>
                <w:lang w:val="en-US"/>
              </w:rPr>
              <w:t>Navigating a Mental Health Crisis</w:t>
            </w:r>
            <w:r w:rsidRPr="0079200B">
              <w:rPr>
                <w:rFonts w:cs="Arial"/>
                <w:szCs w:val="24"/>
                <w:lang w:val="en-US"/>
              </w:rPr>
              <w:t xml:space="preserve">. [online] </w:t>
            </w:r>
            <w:r w:rsidRPr="0079200B">
              <w:rPr>
                <w:rFonts w:cs="Arial"/>
                <w:i/>
                <w:iCs/>
                <w:szCs w:val="24"/>
                <w:lang w:val="en-US"/>
              </w:rPr>
              <w:t>nami.org</w:t>
            </w:r>
            <w:r w:rsidRPr="0079200B">
              <w:rPr>
                <w:rFonts w:cs="Arial"/>
                <w:szCs w:val="24"/>
                <w:lang w:val="en-US"/>
              </w:rPr>
              <w:t xml:space="preserve">, p.8. Available at: </w:t>
            </w:r>
            <w:hyperlink r:id="rId12" w:history="1">
              <w:r w:rsidRPr="0079200B">
                <w:rPr>
                  <w:rFonts w:cs="Arial"/>
                  <w:szCs w:val="24"/>
                  <w:lang w:val="en-US"/>
                </w:rPr>
                <w:t>https://www.nami.org/Support-Education/Publications-Reports/Guides/Navigating-a-Mental-Health-Crisis/Navigating-A-Mental-Health-Crisis</w:t>
              </w:r>
            </w:hyperlink>
            <w:r w:rsidRPr="0079200B">
              <w:rPr>
                <w:rFonts w:cs="Arial"/>
                <w:szCs w:val="24"/>
                <w:lang w:val="en-US"/>
              </w:rPr>
              <w:t xml:space="preserve"> [Accessed 27 Apr. 2022].</w:t>
            </w:r>
          </w:p>
          <w:p w14:paraId="5051CEC0" w14:textId="77777777" w:rsidR="0079200B" w:rsidRPr="0079200B" w:rsidRDefault="0079200B" w:rsidP="0079200B">
            <w:pPr>
              <w:widowControl w:val="0"/>
              <w:autoSpaceDE w:val="0"/>
              <w:autoSpaceDN w:val="0"/>
              <w:adjustRightInd w:val="0"/>
              <w:spacing w:after="240" w:line="360" w:lineRule="auto"/>
              <w:rPr>
                <w:rFonts w:cs="Arial"/>
                <w:szCs w:val="24"/>
                <w:lang w:val="en-US"/>
              </w:rPr>
            </w:pPr>
            <w:r w:rsidRPr="0079200B">
              <w:rPr>
                <w:rFonts w:cs="Arial"/>
                <w:szCs w:val="24"/>
                <w:lang w:val="en-US"/>
              </w:rPr>
              <w:lastRenderedPageBreak/>
              <w:t xml:space="preserve">Bryant, R. and Bryant, S. (2019). </w:t>
            </w:r>
            <w:r w:rsidRPr="0079200B">
              <w:rPr>
                <w:rFonts w:cs="Arial"/>
                <w:i/>
                <w:iCs/>
                <w:szCs w:val="24"/>
                <w:lang w:val="en-US"/>
              </w:rPr>
              <w:t>Blackstone’s Handbook for Policing Students 2020</w:t>
            </w:r>
            <w:r w:rsidRPr="0079200B">
              <w:rPr>
                <w:rFonts w:cs="Arial"/>
                <w:szCs w:val="24"/>
                <w:lang w:val="en-US"/>
              </w:rPr>
              <w:t>. 14th ed. Oxford: Oxford University Press, p.267.</w:t>
            </w:r>
          </w:p>
          <w:p w14:paraId="6D758313" w14:textId="77777777" w:rsidR="0079200B" w:rsidRPr="0079200B" w:rsidRDefault="0079200B" w:rsidP="0079200B">
            <w:pPr>
              <w:widowControl w:val="0"/>
              <w:autoSpaceDE w:val="0"/>
              <w:autoSpaceDN w:val="0"/>
              <w:adjustRightInd w:val="0"/>
              <w:spacing w:after="240" w:line="360" w:lineRule="auto"/>
              <w:rPr>
                <w:rFonts w:cs="Arial"/>
                <w:szCs w:val="24"/>
                <w:lang w:val="en-US"/>
              </w:rPr>
            </w:pPr>
            <w:proofErr w:type="spellStart"/>
            <w:r w:rsidRPr="0079200B">
              <w:rPr>
                <w:rFonts w:cs="Arial"/>
                <w:szCs w:val="24"/>
                <w:lang w:val="en-US"/>
              </w:rPr>
              <w:t>Felman</w:t>
            </w:r>
            <w:proofErr w:type="spellEnd"/>
            <w:r w:rsidRPr="0079200B">
              <w:rPr>
                <w:rFonts w:cs="Arial"/>
                <w:szCs w:val="24"/>
                <w:lang w:val="en-US"/>
              </w:rPr>
              <w:t xml:space="preserve">, A. (2020). </w:t>
            </w:r>
            <w:r w:rsidRPr="0079200B">
              <w:rPr>
                <w:rFonts w:cs="Arial"/>
                <w:i/>
                <w:iCs/>
                <w:szCs w:val="24"/>
                <w:lang w:val="en-US"/>
              </w:rPr>
              <w:t>What Is Mental health?</w:t>
            </w:r>
            <w:r w:rsidRPr="0079200B">
              <w:rPr>
                <w:rFonts w:cs="Arial"/>
                <w:szCs w:val="24"/>
                <w:lang w:val="en-US"/>
              </w:rPr>
              <w:t xml:space="preserve"> [online] Medical News Today. Available at: </w:t>
            </w:r>
            <w:hyperlink r:id="rId13" w:history="1">
              <w:r w:rsidRPr="0079200B">
                <w:rPr>
                  <w:rFonts w:cs="Arial"/>
                  <w:szCs w:val="24"/>
                  <w:lang w:val="en-US"/>
                </w:rPr>
                <w:t>https://www.medicalnewstoday.com/articles/154543</w:t>
              </w:r>
            </w:hyperlink>
            <w:r w:rsidRPr="0079200B">
              <w:rPr>
                <w:rFonts w:cs="Arial"/>
                <w:szCs w:val="24"/>
                <w:lang w:val="en-US"/>
              </w:rPr>
              <w:t xml:space="preserve"> [Accessed 26 Apr. 2022].</w:t>
            </w:r>
          </w:p>
          <w:p w14:paraId="503267B6" w14:textId="77777777" w:rsidR="0079200B" w:rsidRPr="0079200B" w:rsidRDefault="0079200B" w:rsidP="0079200B">
            <w:pPr>
              <w:widowControl w:val="0"/>
              <w:autoSpaceDE w:val="0"/>
              <w:autoSpaceDN w:val="0"/>
              <w:adjustRightInd w:val="0"/>
              <w:spacing w:after="240" w:line="360" w:lineRule="auto"/>
              <w:rPr>
                <w:rFonts w:cs="Arial"/>
                <w:szCs w:val="24"/>
                <w:lang w:val="en-US"/>
              </w:rPr>
            </w:pPr>
            <w:r w:rsidRPr="0079200B">
              <w:rPr>
                <w:rFonts w:cs="Arial"/>
                <w:i/>
                <w:iCs/>
                <w:szCs w:val="24"/>
                <w:lang w:val="en-US"/>
              </w:rPr>
              <w:t>Inside the Force: 24/7</w:t>
            </w:r>
            <w:r w:rsidRPr="0079200B">
              <w:rPr>
                <w:rFonts w:cs="Arial"/>
                <w:szCs w:val="24"/>
                <w:lang w:val="en-US"/>
              </w:rPr>
              <w:t>, (2022). Channel 5. 25 Apr.</w:t>
            </w:r>
          </w:p>
          <w:p w14:paraId="38C19C0A" w14:textId="77777777" w:rsidR="0079200B" w:rsidRPr="0079200B" w:rsidRDefault="0079200B" w:rsidP="0079200B">
            <w:pPr>
              <w:widowControl w:val="0"/>
              <w:autoSpaceDE w:val="0"/>
              <w:autoSpaceDN w:val="0"/>
              <w:adjustRightInd w:val="0"/>
              <w:spacing w:after="240" w:line="360" w:lineRule="auto"/>
              <w:rPr>
                <w:rFonts w:cs="Arial"/>
                <w:szCs w:val="24"/>
                <w:lang w:val="en-US"/>
              </w:rPr>
            </w:pPr>
            <w:r w:rsidRPr="0079200B">
              <w:rPr>
                <w:rFonts w:cs="Arial"/>
                <w:szCs w:val="24"/>
                <w:lang w:val="en-US"/>
              </w:rPr>
              <w:t xml:space="preserve">Lamb, H.R., Weinberger, L.E. and </w:t>
            </w:r>
            <w:proofErr w:type="spellStart"/>
            <w:r w:rsidRPr="0079200B">
              <w:rPr>
                <w:rFonts w:cs="Arial"/>
                <w:szCs w:val="24"/>
                <w:lang w:val="en-US"/>
              </w:rPr>
              <w:t>DeCuir</w:t>
            </w:r>
            <w:proofErr w:type="spellEnd"/>
            <w:r w:rsidRPr="0079200B">
              <w:rPr>
                <w:rFonts w:cs="Arial"/>
                <w:szCs w:val="24"/>
                <w:lang w:val="en-US"/>
              </w:rPr>
              <w:t xml:space="preserve"> Jr, W.J. (2002). The Police and Mental Health. </w:t>
            </w:r>
            <w:r w:rsidRPr="0079200B">
              <w:rPr>
                <w:rFonts w:cs="Arial"/>
                <w:i/>
                <w:iCs/>
                <w:szCs w:val="24"/>
                <w:lang w:val="en-US"/>
              </w:rPr>
              <w:t>Psychiatric Services Online</w:t>
            </w:r>
            <w:r w:rsidRPr="0079200B">
              <w:rPr>
                <w:rFonts w:cs="Arial"/>
                <w:szCs w:val="24"/>
                <w:lang w:val="en-US"/>
              </w:rPr>
              <w:t xml:space="preserve">, [online] 53(10), p.1266. Available at: </w:t>
            </w:r>
            <w:hyperlink r:id="rId14" w:history="1">
              <w:r w:rsidRPr="0079200B">
                <w:rPr>
                  <w:rFonts w:cs="Arial"/>
                  <w:szCs w:val="24"/>
                  <w:lang w:val="en-US"/>
                </w:rPr>
                <w:t>http://citeseerx.ist.psu.edu/viewdoc/download?doi=10.1.1.422.62&amp;rep=rep1&amp;type=pdf</w:t>
              </w:r>
            </w:hyperlink>
            <w:r w:rsidRPr="0079200B">
              <w:rPr>
                <w:rFonts w:cs="Arial"/>
                <w:szCs w:val="24"/>
                <w:lang w:val="en-US"/>
              </w:rPr>
              <w:t xml:space="preserve"> [Accessed 27 Apr. 2022].</w:t>
            </w:r>
          </w:p>
          <w:p w14:paraId="768C0D30" w14:textId="77777777" w:rsidR="0079200B" w:rsidRPr="0079200B" w:rsidRDefault="0079200B" w:rsidP="0079200B">
            <w:pPr>
              <w:widowControl w:val="0"/>
              <w:autoSpaceDE w:val="0"/>
              <w:autoSpaceDN w:val="0"/>
              <w:adjustRightInd w:val="0"/>
              <w:spacing w:after="240" w:line="360" w:lineRule="auto"/>
              <w:rPr>
                <w:rFonts w:cs="Arial"/>
                <w:szCs w:val="24"/>
                <w:lang w:val="en-US"/>
              </w:rPr>
            </w:pPr>
            <w:r w:rsidRPr="0079200B">
              <w:rPr>
                <w:rFonts w:cs="Arial"/>
                <w:szCs w:val="24"/>
                <w:lang w:val="en-US"/>
              </w:rPr>
              <w:t xml:space="preserve">Mayo Clinic (2019). </w:t>
            </w:r>
            <w:r w:rsidRPr="0079200B">
              <w:rPr>
                <w:rFonts w:cs="Arial"/>
                <w:i/>
                <w:iCs/>
                <w:szCs w:val="24"/>
                <w:lang w:val="en-US"/>
              </w:rPr>
              <w:t>Mental Illness - Symptoms and Causes</w:t>
            </w:r>
            <w:r w:rsidRPr="0079200B">
              <w:rPr>
                <w:rFonts w:cs="Arial"/>
                <w:szCs w:val="24"/>
                <w:lang w:val="en-US"/>
              </w:rPr>
              <w:t xml:space="preserve">. [online] Mayo Clinic. Available at: </w:t>
            </w:r>
            <w:hyperlink r:id="rId15" w:history="1">
              <w:r w:rsidRPr="0079200B">
                <w:rPr>
                  <w:rFonts w:cs="Arial"/>
                  <w:szCs w:val="24"/>
                  <w:lang w:val="en-US"/>
                </w:rPr>
                <w:t>https://www.mayoclinic.org/diseases-conditions/mental-illness/symptoms-causes/syc-20374968</w:t>
              </w:r>
            </w:hyperlink>
            <w:r w:rsidRPr="0079200B">
              <w:rPr>
                <w:rFonts w:cs="Arial"/>
                <w:szCs w:val="24"/>
                <w:lang w:val="en-US"/>
              </w:rPr>
              <w:t xml:space="preserve"> [Accessed 27 Apr. 2022].</w:t>
            </w:r>
          </w:p>
          <w:p w14:paraId="75E2D74E" w14:textId="77777777" w:rsidR="0079200B" w:rsidRPr="0079200B" w:rsidRDefault="0079200B" w:rsidP="0079200B">
            <w:pPr>
              <w:widowControl w:val="0"/>
              <w:autoSpaceDE w:val="0"/>
              <w:autoSpaceDN w:val="0"/>
              <w:adjustRightInd w:val="0"/>
              <w:spacing w:after="240" w:line="360" w:lineRule="auto"/>
              <w:rPr>
                <w:rFonts w:cs="Arial"/>
                <w:szCs w:val="24"/>
                <w:lang w:val="en-US"/>
              </w:rPr>
            </w:pPr>
            <w:r w:rsidRPr="0079200B">
              <w:rPr>
                <w:rFonts w:cs="Arial"/>
                <w:szCs w:val="24"/>
                <w:lang w:val="en-US"/>
              </w:rPr>
              <w:t xml:space="preserve">Mental Health America (2022). </w:t>
            </w:r>
            <w:r w:rsidRPr="0079200B">
              <w:rPr>
                <w:rFonts w:cs="Arial"/>
                <w:i/>
                <w:iCs/>
                <w:szCs w:val="24"/>
                <w:lang w:val="en-US"/>
              </w:rPr>
              <w:t>Mental Illness and the Family: Recognizing Warning Signs and How to Cope</w:t>
            </w:r>
            <w:r w:rsidRPr="0079200B">
              <w:rPr>
                <w:rFonts w:cs="Arial"/>
                <w:szCs w:val="24"/>
                <w:lang w:val="en-US"/>
              </w:rPr>
              <w:t xml:space="preserve">. [online] Mental Health America. Available at: </w:t>
            </w:r>
            <w:hyperlink r:id="rId16" w:history="1">
              <w:r w:rsidRPr="0079200B">
                <w:rPr>
                  <w:rFonts w:cs="Arial"/>
                  <w:szCs w:val="24"/>
                  <w:lang w:val="en-US"/>
                </w:rPr>
                <w:t>https://www.mhanational.org/recognizing-warning-signs#:~:text=There%20are%20more%20than%20200</w:t>
              </w:r>
            </w:hyperlink>
            <w:r w:rsidRPr="0079200B">
              <w:rPr>
                <w:rFonts w:cs="Arial"/>
                <w:szCs w:val="24"/>
                <w:lang w:val="en-US"/>
              </w:rPr>
              <w:t xml:space="preserve"> [Accessed 26 Apr. 2022].</w:t>
            </w:r>
          </w:p>
          <w:p w14:paraId="1A6AC8B2" w14:textId="77777777" w:rsidR="0079200B" w:rsidRPr="0079200B" w:rsidRDefault="0079200B" w:rsidP="0079200B">
            <w:pPr>
              <w:widowControl w:val="0"/>
              <w:autoSpaceDE w:val="0"/>
              <w:autoSpaceDN w:val="0"/>
              <w:adjustRightInd w:val="0"/>
              <w:spacing w:after="240" w:line="360" w:lineRule="auto"/>
              <w:rPr>
                <w:rFonts w:cs="Arial"/>
                <w:szCs w:val="24"/>
                <w:lang w:val="en-US"/>
              </w:rPr>
            </w:pPr>
            <w:r w:rsidRPr="0079200B">
              <w:rPr>
                <w:rFonts w:cs="Arial"/>
                <w:szCs w:val="24"/>
                <w:lang w:val="en-US"/>
              </w:rPr>
              <w:t xml:space="preserve">Mental Health Foundation (2016). </w:t>
            </w:r>
            <w:r w:rsidRPr="0079200B">
              <w:rPr>
                <w:rFonts w:cs="Arial"/>
                <w:i/>
                <w:iCs/>
                <w:szCs w:val="24"/>
                <w:lang w:val="en-US"/>
              </w:rPr>
              <w:t>Crisis Care</w:t>
            </w:r>
            <w:r w:rsidRPr="0079200B">
              <w:rPr>
                <w:rFonts w:cs="Arial"/>
                <w:szCs w:val="24"/>
                <w:lang w:val="en-US"/>
              </w:rPr>
              <w:t xml:space="preserve">. [online] Mental Health Foundation. Available at: </w:t>
            </w:r>
            <w:hyperlink r:id="rId17" w:history="1">
              <w:r w:rsidRPr="0079200B">
                <w:rPr>
                  <w:rFonts w:cs="Arial"/>
                  <w:szCs w:val="24"/>
                  <w:lang w:val="en-US"/>
                </w:rPr>
                <w:t>https://www.mentalhealth.org.uk/a-to-z/c/crisis-care</w:t>
              </w:r>
            </w:hyperlink>
            <w:r w:rsidRPr="0079200B">
              <w:rPr>
                <w:rFonts w:cs="Arial"/>
                <w:szCs w:val="24"/>
                <w:lang w:val="en-US"/>
              </w:rPr>
              <w:t xml:space="preserve"> [Accessed 27 Apr. 2022].</w:t>
            </w:r>
          </w:p>
          <w:p w14:paraId="0DA203CC" w14:textId="77777777" w:rsidR="0079200B" w:rsidRPr="0079200B" w:rsidRDefault="0079200B" w:rsidP="0079200B">
            <w:pPr>
              <w:widowControl w:val="0"/>
              <w:autoSpaceDE w:val="0"/>
              <w:autoSpaceDN w:val="0"/>
              <w:adjustRightInd w:val="0"/>
              <w:spacing w:after="240" w:line="360" w:lineRule="auto"/>
              <w:rPr>
                <w:rFonts w:cs="Arial"/>
                <w:szCs w:val="24"/>
                <w:lang w:val="en-US"/>
              </w:rPr>
            </w:pPr>
            <w:r w:rsidRPr="0079200B">
              <w:rPr>
                <w:rFonts w:cs="Arial"/>
                <w:szCs w:val="24"/>
                <w:lang w:val="en-US"/>
              </w:rPr>
              <w:t xml:space="preserve">National Institute for Health and Care Excellence (2011). </w:t>
            </w:r>
            <w:r w:rsidRPr="0079200B">
              <w:rPr>
                <w:rFonts w:cs="Arial"/>
                <w:i/>
                <w:iCs/>
                <w:szCs w:val="24"/>
                <w:lang w:val="en-US"/>
              </w:rPr>
              <w:t>Common mental health problems | Information for the public | Common mental health problems: identification and pathways to care | Guidance | NICE</w:t>
            </w:r>
            <w:r w:rsidRPr="0079200B">
              <w:rPr>
                <w:rFonts w:cs="Arial"/>
                <w:szCs w:val="24"/>
                <w:lang w:val="en-US"/>
              </w:rPr>
              <w:t xml:space="preserve">. [online] Nice.org.uk. Available at: </w:t>
            </w:r>
            <w:hyperlink r:id="rId18" w:history="1">
              <w:r w:rsidRPr="0079200B">
                <w:rPr>
                  <w:rFonts w:cs="Arial"/>
                  <w:szCs w:val="24"/>
                  <w:lang w:val="en-US"/>
                </w:rPr>
                <w:t>https://www.nice.org.uk/guidance/cg123/ifp/chapter/Common-mental-health-problems</w:t>
              </w:r>
            </w:hyperlink>
            <w:r w:rsidRPr="0079200B">
              <w:rPr>
                <w:rFonts w:cs="Arial"/>
                <w:szCs w:val="24"/>
                <w:lang w:val="en-US"/>
              </w:rPr>
              <w:t xml:space="preserve"> [Accessed 26 Apr. 2022].</w:t>
            </w:r>
          </w:p>
          <w:p w14:paraId="1B786641" w14:textId="77777777" w:rsidR="0079200B" w:rsidRPr="0079200B" w:rsidRDefault="0079200B" w:rsidP="0079200B">
            <w:pPr>
              <w:widowControl w:val="0"/>
              <w:autoSpaceDE w:val="0"/>
              <w:autoSpaceDN w:val="0"/>
              <w:adjustRightInd w:val="0"/>
              <w:spacing w:after="240" w:line="360" w:lineRule="auto"/>
              <w:rPr>
                <w:rFonts w:cs="Arial"/>
                <w:szCs w:val="24"/>
                <w:lang w:val="en-US"/>
              </w:rPr>
            </w:pPr>
            <w:r w:rsidRPr="0079200B">
              <w:rPr>
                <w:rFonts w:cs="Arial"/>
                <w:szCs w:val="24"/>
                <w:lang w:val="en-US"/>
              </w:rPr>
              <w:t xml:space="preserve">Rahman, A., Phillips, M., </w:t>
            </w:r>
            <w:proofErr w:type="spellStart"/>
            <w:r w:rsidRPr="0079200B">
              <w:rPr>
                <w:rFonts w:cs="Arial"/>
                <w:szCs w:val="24"/>
                <w:lang w:val="en-US"/>
              </w:rPr>
              <w:t>Maselko</w:t>
            </w:r>
            <w:proofErr w:type="spellEnd"/>
            <w:r w:rsidRPr="0079200B">
              <w:rPr>
                <w:rFonts w:cs="Arial"/>
                <w:szCs w:val="24"/>
                <w:lang w:val="en-US"/>
              </w:rPr>
              <w:t xml:space="preserve">, J., Maj, M., Saxena, S., Patel, V. and Prince, M. (2007). </w:t>
            </w:r>
            <w:r w:rsidRPr="0079200B">
              <w:rPr>
                <w:rFonts w:cs="Arial"/>
                <w:i/>
                <w:iCs/>
                <w:szCs w:val="24"/>
                <w:lang w:val="en-US"/>
              </w:rPr>
              <w:t>No Health without Mental Health</w:t>
            </w:r>
            <w:r w:rsidRPr="0079200B">
              <w:rPr>
                <w:rFonts w:cs="Arial"/>
                <w:szCs w:val="24"/>
                <w:lang w:val="en-US"/>
              </w:rPr>
              <w:t xml:space="preserve">. [online] Available at: </w:t>
            </w:r>
            <w:hyperlink r:id="rId19" w:history="1">
              <w:r w:rsidRPr="0079200B">
                <w:rPr>
                  <w:rFonts w:cs="Arial"/>
                  <w:szCs w:val="24"/>
                  <w:lang w:val="en-US"/>
                </w:rPr>
                <w:t>https://d1wqtxts1xzle7.cloudfront.net/46182950/Global_mental_health_1_-_No_health_witho20160602-18337-bj5tqc-with-cover-page-v2.pdf?Expires=1650620550&amp;Signature=A0ZLacJstk2qIlpLcr2vP3oOvAaqlnuvbMrNCl2BItDQ6qcNC7StvyMOGP2Ro87JEDaFOcKSDzLgNvcBD3e1v4mUdbzmMri8-~-vJqbHlFkrB1Rps7LyVnjxdZsEn3VaZFtOZFiw55ZhXKTsYV4U8HyS2ta-SZyfSDoLIjG2hn~EXtdFryHPD5EXeR6bDSPUNJKJ3RWVozVT6ZGPEL1RLAd4-v9xSd-6fqhXheneg2ImbrcY8d9oAU~TAySWbPOBJjaqcYouovNtdeaahBVtmL-9D~61sCDUThQQlAfsKDipPaqEm7kdwGmGV5h6OgG4F3ZLUXPiJryS4TnV9A1Ncg__&amp;Key-Pair-Id=APKAJLOHF5GGSLRBV4ZA</w:t>
              </w:r>
            </w:hyperlink>
            <w:r w:rsidRPr="0079200B">
              <w:rPr>
                <w:rFonts w:cs="Arial"/>
                <w:szCs w:val="24"/>
                <w:lang w:val="en-US"/>
              </w:rPr>
              <w:t xml:space="preserve"> [Accessed 22 Apr. 2022].</w:t>
            </w:r>
          </w:p>
          <w:p w14:paraId="74F7877A" w14:textId="77777777" w:rsidR="0079200B" w:rsidRPr="0079200B" w:rsidRDefault="0079200B" w:rsidP="0079200B">
            <w:pPr>
              <w:widowControl w:val="0"/>
              <w:autoSpaceDE w:val="0"/>
              <w:autoSpaceDN w:val="0"/>
              <w:adjustRightInd w:val="0"/>
              <w:spacing w:after="240" w:line="360" w:lineRule="auto"/>
              <w:rPr>
                <w:rFonts w:cs="Arial"/>
                <w:szCs w:val="24"/>
                <w:lang w:val="en-US"/>
              </w:rPr>
            </w:pPr>
            <w:proofErr w:type="spellStart"/>
            <w:r w:rsidRPr="0079200B">
              <w:rPr>
                <w:rFonts w:cs="Arial"/>
                <w:szCs w:val="24"/>
                <w:lang w:val="en-US"/>
              </w:rPr>
              <w:t>Schraer</w:t>
            </w:r>
            <w:proofErr w:type="spellEnd"/>
            <w:r w:rsidRPr="0079200B">
              <w:rPr>
                <w:rFonts w:cs="Arial"/>
                <w:szCs w:val="24"/>
                <w:lang w:val="en-US"/>
              </w:rPr>
              <w:t xml:space="preserve">, R. (2019). Have Police Numbers dropped? </w:t>
            </w:r>
            <w:r w:rsidRPr="0079200B">
              <w:rPr>
                <w:rFonts w:cs="Arial"/>
                <w:i/>
                <w:iCs/>
                <w:szCs w:val="24"/>
                <w:lang w:val="en-US"/>
              </w:rPr>
              <w:t>BBC News</w:t>
            </w:r>
            <w:r w:rsidRPr="0079200B">
              <w:rPr>
                <w:rFonts w:cs="Arial"/>
                <w:szCs w:val="24"/>
                <w:lang w:val="en-US"/>
              </w:rPr>
              <w:t xml:space="preserve">. [online] 26 Jul. Available at: </w:t>
            </w:r>
            <w:hyperlink r:id="rId20" w:history="1">
              <w:r w:rsidRPr="0079200B">
                <w:rPr>
                  <w:rFonts w:cs="Arial"/>
                  <w:szCs w:val="24"/>
                  <w:lang w:val="en-US"/>
                </w:rPr>
                <w:t>https://www.bbc.co.uk/news/uk-47225797</w:t>
              </w:r>
            </w:hyperlink>
            <w:r w:rsidRPr="0079200B">
              <w:rPr>
                <w:rFonts w:cs="Arial"/>
                <w:szCs w:val="24"/>
                <w:lang w:val="en-US"/>
              </w:rPr>
              <w:t xml:space="preserve"> [Accessed 1 May 2022].</w:t>
            </w:r>
          </w:p>
          <w:p w14:paraId="5715588B" w14:textId="77777777" w:rsidR="0079200B" w:rsidRPr="0079200B" w:rsidRDefault="0079200B" w:rsidP="0079200B">
            <w:pPr>
              <w:widowControl w:val="0"/>
              <w:autoSpaceDE w:val="0"/>
              <w:autoSpaceDN w:val="0"/>
              <w:adjustRightInd w:val="0"/>
              <w:spacing w:after="240" w:line="360" w:lineRule="auto"/>
              <w:rPr>
                <w:rFonts w:cs="Arial"/>
                <w:szCs w:val="24"/>
                <w:lang w:val="en-US"/>
              </w:rPr>
            </w:pPr>
            <w:r w:rsidRPr="0079200B">
              <w:rPr>
                <w:rFonts w:cs="Arial"/>
                <w:szCs w:val="24"/>
                <w:lang w:val="en-US"/>
              </w:rPr>
              <w:t xml:space="preserve">Shalev, A.Y., Pen, T., Canetti, L. and Schreiber, S. (1996). </w:t>
            </w:r>
            <w:r w:rsidRPr="0079200B">
              <w:rPr>
                <w:rFonts w:cs="Arial"/>
                <w:i/>
                <w:iCs/>
                <w:szCs w:val="24"/>
                <w:lang w:val="en-US"/>
              </w:rPr>
              <w:t>Download Limit Exceeded</w:t>
            </w:r>
            <w:r w:rsidRPr="0079200B">
              <w:rPr>
                <w:rFonts w:cs="Arial"/>
                <w:szCs w:val="24"/>
                <w:lang w:val="en-US"/>
              </w:rPr>
              <w:t xml:space="preserve">. [online] citeseerx.ist.psu.edu. Available at: </w:t>
            </w:r>
            <w:hyperlink r:id="rId21" w:history="1">
              <w:r w:rsidRPr="0079200B">
                <w:rPr>
                  <w:rFonts w:cs="Arial"/>
                  <w:szCs w:val="24"/>
                  <w:lang w:val="en-US"/>
                </w:rPr>
                <w:t>https://citeseerx.ist.psu.edu/viewdoc/download?doi=10.1.1.460.7233&amp;rep=rep1&amp;type=pdf</w:t>
              </w:r>
            </w:hyperlink>
            <w:r w:rsidRPr="0079200B">
              <w:rPr>
                <w:rFonts w:cs="Arial"/>
                <w:szCs w:val="24"/>
                <w:lang w:val="en-US"/>
              </w:rPr>
              <w:t xml:space="preserve"> [Accessed 27 Apr. 2022].</w:t>
            </w:r>
          </w:p>
          <w:p w14:paraId="68F2A4D6" w14:textId="77777777" w:rsidR="0079200B" w:rsidRPr="0079200B" w:rsidRDefault="0079200B" w:rsidP="0079200B">
            <w:pPr>
              <w:widowControl w:val="0"/>
              <w:autoSpaceDE w:val="0"/>
              <w:autoSpaceDN w:val="0"/>
              <w:adjustRightInd w:val="0"/>
              <w:spacing w:after="240" w:line="360" w:lineRule="auto"/>
              <w:rPr>
                <w:rFonts w:cs="Arial"/>
                <w:szCs w:val="24"/>
                <w:lang w:val="en-US"/>
              </w:rPr>
            </w:pPr>
            <w:r w:rsidRPr="0079200B">
              <w:rPr>
                <w:rFonts w:cs="Arial"/>
                <w:szCs w:val="24"/>
                <w:lang w:val="en-US"/>
              </w:rPr>
              <w:t xml:space="preserve">Shaw, D. (2019). PTSD ‘at Crisis levels’ among Police Officers. </w:t>
            </w:r>
            <w:r w:rsidRPr="0079200B">
              <w:rPr>
                <w:rFonts w:cs="Arial"/>
                <w:i/>
                <w:iCs/>
                <w:szCs w:val="24"/>
                <w:lang w:val="en-US"/>
              </w:rPr>
              <w:t>BBC News</w:t>
            </w:r>
            <w:r w:rsidRPr="0079200B">
              <w:rPr>
                <w:rFonts w:cs="Arial"/>
                <w:szCs w:val="24"/>
                <w:lang w:val="en-US"/>
              </w:rPr>
              <w:t xml:space="preserve">. [online] 9 May. Available at: </w:t>
            </w:r>
            <w:hyperlink r:id="rId22" w:history="1">
              <w:r w:rsidRPr="0079200B">
                <w:rPr>
                  <w:rFonts w:cs="Arial"/>
                  <w:szCs w:val="24"/>
                  <w:lang w:val="en-US"/>
                </w:rPr>
                <w:t>https://www.bbc.co.uk/news/uk-48201088</w:t>
              </w:r>
            </w:hyperlink>
            <w:r w:rsidRPr="0079200B">
              <w:rPr>
                <w:rFonts w:cs="Arial"/>
                <w:szCs w:val="24"/>
                <w:lang w:val="en-US"/>
              </w:rPr>
              <w:t xml:space="preserve"> [Accessed 27 Apr. 2022].</w:t>
            </w:r>
          </w:p>
          <w:p w14:paraId="3FAA8580" w14:textId="77777777" w:rsidR="0079200B" w:rsidRPr="0079200B" w:rsidRDefault="0079200B" w:rsidP="0079200B">
            <w:pPr>
              <w:widowControl w:val="0"/>
              <w:autoSpaceDE w:val="0"/>
              <w:autoSpaceDN w:val="0"/>
              <w:adjustRightInd w:val="0"/>
              <w:spacing w:after="240" w:line="360" w:lineRule="auto"/>
              <w:rPr>
                <w:rFonts w:cs="Arial"/>
                <w:szCs w:val="24"/>
                <w:lang w:val="en-US"/>
              </w:rPr>
            </w:pPr>
            <w:r w:rsidRPr="0079200B">
              <w:rPr>
                <w:rFonts w:cs="Arial"/>
                <w:szCs w:val="24"/>
                <w:lang w:val="en-US"/>
              </w:rPr>
              <w:t xml:space="preserve">U.S. Department of Health &amp; Human Services (2020). </w:t>
            </w:r>
            <w:r w:rsidRPr="0079200B">
              <w:rPr>
                <w:rFonts w:cs="Arial"/>
                <w:i/>
                <w:iCs/>
                <w:szCs w:val="24"/>
                <w:lang w:val="en-US"/>
              </w:rPr>
              <w:t>What Is Mental Health?</w:t>
            </w:r>
            <w:r w:rsidRPr="0079200B">
              <w:rPr>
                <w:rFonts w:cs="Arial"/>
                <w:szCs w:val="24"/>
                <w:lang w:val="en-US"/>
              </w:rPr>
              <w:t xml:space="preserve"> [online] Mentalhealth.gov. Available at: </w:t>
            </w:r>
            <w:hyperlink r:id="rId23" w:history="1">
              <w:r w:rsidRPr="0079200B">
                <w:rPr>
                  <w:rFonts w:cs="Arial"/>
                  <w:szCs w:val="24"/>
                  <w:lang w:val="en-US"/>
                </w:rPr>
                <w:t>https://www.mentalhealth.gov/basics/what-is-mental-health</w:t>
              </w:r>
            </w:hyperlink>
            <w:r w:rsidRPr="0079200B">
              <w:rPr>
                <w:rFonts w:cs="Arial"/>
                <w:szCs w:val="24"/>
                <w:lang w:val="en-US"/>
              </w:rPr>
              <w:t xml:space="preserve"> [Accessed 25 Apr. 2022].</w:t>
            </w:r>
          </w:p>
          <w:p w14:paraId="0BD05E96" w14:textId="77777777" w:rsidR="0079200B" w:rsidRPr="0079200B" w:rsidRDefault="0079200B" w:rsidP="0079200B">
            <w:pPr>
              <w:widowControl w:val="0"/>
              <w:autoSpaceDE w:val="0"/>
              <w:autoSpaceDN w:val="0"/>
              <w:adjustRightInd w:val="0"/>
              <w:spacing w:after="240" w:line="360" w:lineRule="auto"/>
              <w:rPr>
                <w:rFonts w:cs="Arial"/>
                <w:szCs w:val="24"/>
                <w:lang w:val="en-US"/>
              </w:rPr>
            </w:pPr>
            <w:r w:rsidRPr="0079200B">
              <w:rPr>
                <w:rFonts w:cs="Arial"/>
                <w:szCs w:val="24"/>
                <w:lang w:val="en-US"/>
              </w:rPr>
              <w:t xml:space="preserve">van der Velden, P.G., </w:t>
            </w:r>
            <w:proofErr w:type="spellStart"/>
            <w:r w:rsidRPr="0079200B">
              <w:rPr>
                <w:rFonts w:cs="Arial"/>
                <w:szCs w:val="24"/>
                <w:lang w:val="en-US"/>
              </w:rPr>
              <w:t>Rademaker</w:t>
            </w:r>
            <w:proofErr w:type="spellEnd"/>
            <w:r w:rsidRPr="0079200B">
              <w:rPr>
                <w:rFonts w:cs="Arial"/>
                <w:szCs w:val="24"/>
                <w:lang w:val="en-US"/>
              </w:rPr>
              <w:t xml:space="preserve">, A.R., </w:t>
            </w:r>
            <w:proofErr w:type="spellStart"/>
            <w:r w:rsidRPr="0079200B">
              <w:rPr>
                <w:rFonts w:cs="Arial"/>
                <w:szCs w:val="24"/>
                <w:lang w:val="en-US"/>
              </w:rPr>
              <w:t>Vermetten</w:t>
            </w:r>
            <w:proofErr w:type="spellEnd"/>
            <w:r w:rsidRPr="0079200B">
              <w:rPr>
                <w:rFonts w:cs="Arial"/>
                <w:szCs w:val="24"/>
                <w:lang w:val="en-US"/>
              </w:rPr>
              <w:t xml:space="preserve">, E., </w:t>
            </w:r>
            <w:proofErr w:type="spellStart"/>
            <w:r w:rsidRPr="0079200B">
              <w:rPr>
                <w:rFonts w:cs="Arial"/>
                <w:szCs w:val="24"/>
                <w:lang w:val="en-US"/>
              </w:rPr>
              <w:t>Portengen</w:t>
            </w:r>
            <w:proofErr w:type="spellEnd"/>
            <w:r w:rsidRPr="0079200B">
              <w:rPr>
                <w:rFonts w:cs="Arial"/>
                <w:szCs w:val="24"/>
                <w:lang w:val="en-US"/>
              </w:rPr>
              <w:t xml:space="preserve">, M.-A., </w:t>
            </w:r>
            <w:proofErr w:type="spellStart"/>
            <w:r w:rsidRPr="0079200B">
              <w:rPr>
                <w:rFonts w:cs="Arial"/>
                <w:szCs w:val="24"/>
                <w:lang w:val="en-US"/>
              </w:rPr>
              <w:t>Yzermans</w:t>
            </w:r>
            <w:proofErr w:type="spellEnd"/>
            <w:r w:rsidRPr="0079200B">
              <w:rPr>
                <w:rFonts w:cs="Arial"/>
                <w:szCs w:val="24"/>
                <w:lang w:val="en-US"/>
              </w:rPr>
              <w:t xml:space="preserve">, J.C. and </w:t>
            </w:r>
            <w:proofErr w:type="spellStart"/>
            <w:r w:rsidRPr="0079200B">
              <w:rPr>
                <w:rFonts w:cs="Arial"/>
                <w:szCs w:val="24"/>
                <w:lang w:val="en-US"/>
              </w:rPr>
              <w:t>Grievink</w:t>
            </w:r>
            <w:proofErr w:type="spellEnd"/>
            <w:r w:rsidRPr="0079200B">
              <w:rPr>
                <w:rFonts w:cs="Arial"/>
                <w:szCs w:val="24"/>
                <w:lang w:val="en-US"/>
              </w:rPr>
              <w:t xml:space="preserve">, L. (2013). Police officers: a high-risk Group for the Development of Mental Health disturbances? a Cohort Study. </w:t>
            </w:r>
            <w:r w:rsidRPr="0079200B">
              <w:rPr>
                <w:rFonts w:cs="Arial"/>
                <w:i/>
                <w:iCs/>
                <w:szCs w:val="24"/>
                <w:lang w:val="en-US"/>
              </w:rPr>
              <w:t>BMJ Open</w:t>
            </w:r>
            <w:r w:rsidRPr="0079200B">
              <w:rPr>
                <w:rFonts w:cs="Arial"/>
                <w:szCs w:val="24"/>
                <w:lang w:val="en-US"/>
              </w:rPr>
              <w:t>, [online] 3(1), p.e001720. doi:</w:t>
            </w:r>
            <w:hyperlink r:id="rId24" w:history="1">
              <w:r w:rsidRPr="0079200B">
                <w:rPr>
                  <w:rFonts w:cs="Arial"/>
                  <w:szCs w:val="24"/>
                  <w:lang w:val="en-US"/>
                </w:rPr>
                <w:t>10.1136/bmjopen-2012-001720</w:t>
              </w:r>
            </w:hyperlink>
            <w:r w:rsidRPr="0079200B">
              <w:rPr>
                <w:rFonts w:cs="Arial"/>
                <w:szCs w:val="24"/>
                <w:lang w:val="en-US"/>
              </w:rPr>
              <w:t>.</w:t>
            </w:r>
          </w:p>
          <w:p w14:paraId="53C96739" w14:textId="77777777" w:rsidR="0079200B" w:rsidRPr="0079200B" w:rsidRDefault="0079200B" w:rsidP="0079200B">
            <w:pPr>
              <w:widowControl w:val="0"/>
              <w:autoSpaceDE w:val="0"/>
              <w:autoSpaceDN w:val="0"/>
              <w:adjustRightInd w:val="0"/>
              <w:spacing w:after="240" w:line="360" w:lineRule="auto"/>
              <w:rPr>
                <w:rFonts w:cs="Arial"/>
                <w:szCs w:val="24"/>
                <w:lang w:val="en-US"/>
              </w:rPr>
            </w:pPr>
            <w:proofErr w:type="spellStart"/>
            <w:r w:rsidRPr="0079200B">
              <w:rPr>
                <w:rFonts w:cs="Arial"/>
                <w:szCs w:val="24"/>
                <w:lang w:val="en-US"/>
              </w:rPr>
              <w:t>Vladu</w:t>
            </w:r>
            <w:proofErr w:type="spellEnd"/>
            <w:r w:rsidRPr="0079200B">
              <w:rPr>
                <w:rFonts w:cs="Arial"/>
                <w:szCs w:val="24"/>
                <w:lang w:val="en-US"/>
              </w:rPr>
              <w:t xml:space="preserve">, C., </w:t>
            </w:r>
            <w:proofErr w:type="spellStart"/>
            <w:r w:rsidRPr="0079200B">
              <w:rPr>
                <w:rFonts w:cs="Arial"/>
                <w:szCs w:val="24"/>
                <w:lang w:val="en-US"/>
              </w:rPr>
              <w:t>Novac</w:t>
            </w:r>
            <w:proofErr w:type="spellEnd"/>
            <w:r w:rsidRPr="0079200B">
              <w:rPr>
                <w:rFonts w:cs="Arial"/>
                <w:szCs w:val="24"/>
                <w:lang w:val="en-US"/>
              </w:rPr>
              <w:t xml:space="preserve">, A., </w:t>
            </w:r>
            <w:proofErr w:type="spellStart"/>
            <w:r w:rsidRPr="0079200B">
              <w:rPr>
                <w:rFonts w:cs="Arial"/>
                <w:szCs w:val="24"/>
                <w:lang w:val="en-US"/>
              </w:rPr>
              <w:t>Preda</w:t>
            </w:r>
            <w:proofErr w:type="spellEnd"/>
            <w:r w:rsidRPr="0079200B">
              <w:rPr>
                <w:rFonts w:cs="Arial"/>
                <w:szCs w:val="24"/>
                <w:lang w:val="en-US"/>
              </w:rPr>
              <w:t xml:space="preserve">, A. and Bota, R.G. (2016). No Health without Mental Health. </w:t>
            </w:r>
            <w:r w:rsidRPr="0079200B">
              <w:rPr>
                <w:rFonts w:cs="Arial"/>
                <w:i/>
                <w:iCs/>
                <w:szCs w:val="24"/>
                <w:lang w:val="en-US"/>
              </w:rPr>
              <w:t>Mental Illness</w:t>
            </w:r>
            <w:r w:rsidRPr="0079200B">
              <w:rPr>
                <w:rFonts w:cs="Arial"/>
                <w:szCs w:val="24"/>
                <w:lang w:val="en-US"/>
              </w:rPr>
              <w:t>, 8(2). doi:</w:t>
            </w:r>
            <w:hyperlink r:id="rId25" w:history="1">
              <w:r w:rsidRPr="0079200B">
                <w:rPr>
                  <w:rFonts w:cs="Arial"/>
                  <w:szCs w:val="24"/>
                  <w:lang w:val="en-US"/>
                </w:rPr>
                <w:t>10.4081/mi.2016.6609</w:t>
              </w:r>
            </w:hyperlink>
            <w:r w:rsidRPr="0079200B">
              <w:rPr>
                <w:rFonts w:cs="Arial"/>
                <w:szCs w:val="24"/>
                <w:lang w:val="en-US"/>
              </w:rPr>
              <w:t>.</w:t>
            </w:r>
          </w:p>
          <w:p w14:paraId="74269233" w14:textId="77777777" w:rsidR="00D4485A" w:rsidRPr="0079200B" w:rsidRDefault="00D4485A" w:rsidP="0079200B">
            <w:pPr>
              <w:jc w:val="both"/>
              <w:rPr>
                <w:rFonts w:cs="Arial"/>
                <w:b/>
                <w:bCs/>
                <w:szCs w:val="24"/>
              </w:rPr>
            </w:pPr>
          </w:p>
        </w:tc>
      </w:tr>
    </w:tbl>
    <w:p w14:paraId="751501B0" w14:textId="77777777" w:rsidR="005C6CD8" w:rsidRPr="0079200B" w:rsidRDefault="005C6CD8" w:rsidP="00D4485A">
      <w:pPr>
        <w:pBdr>
          <w:bottom w:val="single" w:sz="4" w:space="1" w:color="auto"/>
        </w:pBdr>
        <w:jc w:val="both"/>
        <w:rPr>
          <w:rFonts w:cs="Arial"/>
          <w:b/>
          <w:bCs/>
          <w:szCs w:val="24"/>
        </w:rPr>
      </w:pPr>
    </w:p>
    <w:sectPr w:rsidR="005C6CD8" w:rsidRPr="0079200B" w:rsidSect="00D977FF">
      <w:footerReference w:type="first" r:id="rId2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D09042" w14:textId="77777777" w:rsidR="00F96EE7" w:rsidRDefault="00F96EE7">
      <w:r>
        <w:separator/>
      </w:r>
    </w:p>
  </w:endnote>
  <w:endnote w:type="continuationSeparator" w:id="0">
    <w:p w14:paraId="7AEC35CC" w14:textId="77777777" w:rsidR="00F96EE7" w:rsidRDefault="00F96E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A96FC7" w14:textId="77777777" w:rsidR="00F96EE7" w:rsidRDefault="00F96EE7">
      <w:r>
        <w:separator/>
      </w:r>
    </w:p>
  </w:footnote>
  <w:footnote w:type="continuationSeparator" w:id="0">
    <w:p w14:paraId="6A205E77" w14:textId="77777777" w:rsidR="00F96EE7" w:rsidRDefault="00F96E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7E0536C"/>
    <w:multiLevelType w:val="hybridMultilevel"/>
    <w:tmpl w:val="5596E37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DB0B9A"/>
    <w:multiLevelType w:val="hybridMultilevel"/>
    <w:tmpl w:val="9B04783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0A443D9"/>
    <w:multiLevelType w:val="hybridMultilevel"/>
    <w:tmpl w:val="23F6FEE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5" w15:restartNumberingAfterBreak="0">
    <w:nsid w:val="722421A5"/>
    <w:multiLevelType w:val="hybridMultilevel"/>
    <w:tmpl w:val="EE34FB3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4"/>
  </w:num>
  <w:num w:numId="2">
    <w:abstractNumId w:val="20"/>
  </w:num>
  <w:num w:numId="3">
    <w:abstractNumId w:val="16"/>
  </w:num>
  <w:num w:numId="4">
    <w:abstractNumId w:val="3"/>
  </w:num>
  <w:num w:numId="5">
    <w:abstractNumId w:val="10"/>
  </w:num>
  <w:num w:numId="6">
    <w:abstractNumId w:val="23"/>
  </w:num>
  <w:num w:numId="7">
    <w:abstractNumId w:val="42"/>
  </w:num>
  <w:num w:numId="8">
    <w:abstractNumId w:val="22"/>
  </w:num>
  <w:num w:numId="9">
    <w:abstractNumId w:val="8"/>
  </w:num>
  <w:num w:numId="10">
    <w:abstractNumId w:val="32"/>
  </w:num>
  <w:num w:numId="11">
    <w:abstractNumId w:val="41"/>
  </w:num>
  <w:num w:numId="12">
    <w:abstractNumId w:val="2"/>
  </w:num>
  <w:num w:numId="13">
    <w:abstractNumId w:val="19"/>
  </w:num>
  <w:num w:numId="14">
    <w:abstractNumId w:val="30"/>
  </w:num>
  <w:num w:numId="15">
    <w:abstractNumId w:val="18"/>
  </w:num>
  <w:num w:numId="16">
    <w:abstractNumId w:val="27"/>
  </w:num>
  <w:num w:numId="17">
    <w:abstractNumId w:val="14"/>
  </w:num>
  <w:num w:numId="18">
    <w:abstractNumId w:val="36"/>
  </w:num>
  <w:num w:numId="19">
    <w:abstractNumId w:val="13"/>
  </w:num>
  <w:num w:numId="20">
    <w:abstractNumId w:val="11"/>
  </w:num>
  <w:num w:numId="21">
    <w:abstractNumId w:val="26"/>
  </w:num>
  <w:num w:numId="22">
    <w:abstractNumId w:val="9"/>
  </w:num>
  <w:num w:numId="23">
    <w:abstractNumId w:val="29"/>
  </w:num>
  <w:num w:numId="24">
    <w:abstractNumId w:val="21"/>
  </w:num>
  <w:num w:numId="25">
    <w:abstractNumId w:val="40"/>
  </w:num>
  <w:num w:numId="26">
    <w:abstractNumId w:val="1"/>
  </w:num>
  <w:num w:numId="27">
    <w:abstractNumId w:val="28"/>
  </w:num>
  <w:num w:numId="28">
    <w:abstractNumId w:val="7"/>
  </w:num>
  <w:num w:numId="29">
    <w:abstractNumId w:val="24"/>
  </w:num>
  <w:num w:numId="30">
    <w:abstractNumId w:val="37"/>
  </w:num>
  <w:num w:numId="31">
    <w:abstractNumId w:val="0"/>
  </w:num>
  <w:num w:numId="32">
    <w:abstractNumId w:val="31"/>
  </w:num>
  <w:num w:numId="33">
    <w:abstractNumId w:val="12"/>
  </w:num>
  <w:num w:numId="34">
    <w:abstractNumId w:val="5"/>
  </w:num>
  <w:num w:numId="35">
    <w:abstractNumId w:val="15"/>
  </w:num>
  <w:num w:numId="36">
    <w:abstractNumId w:val="38"/>
  </w:num>
  <w:num w:numId="37">
    <w:abstractNumId w:val="17"/>
  </w:num>
  <w:num w:numId="38">
    <w:abstractNumId w:val="39"/>
  </w:num>
  <w:num w:numId="39">
    <w:abstractNumId w:val="25"/>
  </w:num>
  <w:num w:numId="40">
    <w:abstractNumId w:val="35"/>
  </w:num>
  <w:num w:numId="41">
    <w:abstractNumId w:val="33"/>
  </w:num>
  <w:num w:numId="42">
    <w:abstractNumId w:val="4"/>
  </w:num>
  <w:num w:numId="43">
    <w:abstractNumId w:val="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81DF4"/>
    <w:rsid w:val="0079068F"/>
    <w:rsid w:val="00790B92"/>
    <w:rsid w:val="0079200B"/>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96EE7"/>
    <w:rsid w:val="00FA462E"/>
    <w:rsid w:val="00FA7287"/>
    <w:rsid w:val="00FA7308"/>
    <w:rsid w:val="00FB0B8C"/>
    <w:rsid w:val="00FB1B3B"/>
    <w:rsid w:val="00FB1CEA"/>
    <w:rsid w:val="00FB2E91"/>
    <w:rsid w:val="00FC188E"/>
    <w:rsid w:val="00FC48CD"/>
    <w:rsid w:val="00FD08FF"/>
    <w:rsid w:val="00FD742B"/>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HTML Variable" w:semiHidden="1" w:unhideWhenUsed="1"/>
    <w:lsdException w:name="annotation subject" w:uiPriority="99"/>
    <w:lsdException w:name="No List" w:uiPriority="99"/>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iPriority="99" w:unhideWhenUsed="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edicalnewstoday.com/articles/154543" TargetMode="External"/><Relationship Id="rId18" Type="http://schemas.openxmlformats.org/officeDocument/2006/relationships/hyperlink" Target="https://www.nice.org.uk/guidance/cg123/ifp/chapter/Common-mental-health-problems"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citeseerx.ist.psu.edu/viewdoc/download?doi=10.1.1.460.7233&amp;rep=rep1&amp;type=pdf" TargetMode="External"/><Relationship Id="rId7" Type="http://schemas.openxmlformats.org/officeDocument/2006/relationships/settings" Target="settings.xml"/><Relationship Id="rId12" Type="http://schemas.openxmlformats.org/officeDocument/2006/relationships/hyperlink" Target="https://www.nami.org/Support-Education/Publications-Reports/Guides/Navigating-a-Mental-Health-Crisis/Navigating-A-Mental-Health-Crisis" TargetMode="External"/><Relationship Id="rId17" Type="http://schemas.openxmlformats.org/officeDocument/2006/relationships/hyperlink" Target="https://www.mentalhealth.org.uk/a-to-z/c/crisis-care" TargetMode="External"/><Relationship Id="rId25" Type="http://schemas.openxmlformats.org/officeDocument/2006/relationships/hyperlink" Target="10.4081/mi.2016.6609" TargetMode="External"/><Relationship Id="rId2" Type="http://schemas.openxmlformats.org/officeDocument/2006/relationships/customXml" Target="../customXml/item2.xml"/><Relationship Id="rId16" Type="http://schemas.openxmlformats.org/officeDocument/2006/relationships/hyperlink" Target="https://www.mhanational.org/recognizing-warning-signs#:~:text=There%20are%20more%20than%20200" TargetMode="External"/><Relationship Id="rId20" Type="http://schemas.openxmlformats.org/officeDocument/2006/relationships/hyperlink" Target="https://www.bbc.co.uk/news/uk-4722579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10.1136/bmjopen-2012-001720" TargetMode="External"/><Relationship Id="rId5" Type="http://schemas.openxmlformats.org/officeDocument/2006/relationships/numbering" Target="numbering.xml"/><Relationship Id="rId15" Type="http://schemas.openxmlformats.org/officeDocument/2006/relationships/hyperlink" Target="https://www.mayoclinic.org/diseases-conditions/mental-illness/symptoms-causes/syc-20374968" TargetMode="External"/><Relationship Id="rId23" Type="http://schemas.openxmlformats.org/officeDocument/2006/relationships/hyperlink" Target="https://www.mentalhealth.gov/basics/what-is-mental-health"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1wqtxts1xzle7.cloudfront.net/46182950/Global_mental_health_1_-_No_health_witho20160602-18337-bj5tqc-with-cover-page-v2.pdf?Expires=1650620550&amp;Signature=A0ZLacJstk2qIlpLcr2vP3oOvAaqlnuvbMrNCl2BItDQ6qcNC7StvyMOGP2Ro87JEDaFOcKSDzLgNvcBD3e1v4mUdbzmMri8-~-vJqbHlFkrB1Rps7LyVnjxdZsEn3VaZFtOZFiw55ZhXKTsYV4U8HyS2ta-SZyfSDoLIjG2hn~EXtdFryHPD5EXeR6bDSPUNJKJ3RWVozVT6ZGPEL1RLAd4-v9xSd-6fqhXheneg2ImbrcY8d9oAU~TAySWbPOBJjaqcYouovNtdeaahBVtmL-9D~61sCDUThQQlAfsKDipPaqEm7kdwGmGV5h6OgG4F3ZLUXPiJryS4TnV9A1Ncg__&amp;Key-Pair-Id=APKAJLOHF5GGSLRBV4Z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citeseerx.ist.psu.edu/viewdoc/download?doi=10.1.1.422.62&amp;rep=rep1&amp;type=pdf" TargetMode="External"/><Relationship Id="rId22" Type="http://schemas.openxmlformats.org/officeDocument/2006/relationships/hyperlink" Target="https://www.bbc.co.uk/news/uk-4820108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7A441B41-4A74-449D-B049-70385A2A0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1832</Words>
  <Characters>10444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12252</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Toomey, Liam</cp:lastModifiedBy>
  <cp:revision>4</cp:revision>
  <cp:lastPrinted>2022-03-21T13:46:00Z</cp:lastPrinted>
  <dcterms:created xsi:type="dcterms:W3CDTF">2022-03-21T13:47:00Z</dcterms:created>
  <dcterms:modified xsi:type="dcterms:W3CDTF">2022-05-08T14:03:00Z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2022-05-08T13:48:46Z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0b2fcbea-030d-4498-ac86-47d8bdba77f2</vt:lpwstr>
  </property>
  <property fmtid="{D5CDD505-2E9C-101B-9397-08002B2CF9AE}" pid="9" name="MSIP_Label_f2acd28b-79a3-4a0f-b0ff-4b75658b1549_ContentBits">
    <vt:lpwstr>0</vt:lpwstr>
  </property>
</Properties>
</file>