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CFE" w:rsidRPr="00950E54" w:rsidRDefault="00950E54">
      <w:pPr>
        <w:rPr>
          <w:b/>
          <w:sz w:val="24"/>
          <w:szCs w:val="24"/>
        </w:rPr>
      </w:pPr>
      <w:r w:rsidRPr="00950E54">
        <w:rPr>
          <w:noProof/>
          <w:sz w:val="24"/>
          <w:szCs w:val="24"/>
          <w:lang w:eastAsia="en-GB"/>
        </w:rPr>
        <w:drawing>
          <wp:anchor distT="0" distB="0" distL="114300" distR="114300" simplePos="0" relativeHeight="251657216" behindDoc="0" locked="0" layoutInCell="1" allowOverlap="1" wp14:anchorId="0ACE5A46" wp14:editId="2969EB86">
            <wp:simplePos x="0" y="0"/>
            <wp:positionH relativeFrom="column">
              <wp:posOffset>3486150</wp:posOffset>
            </wp:positionH>
            <wp:positionV relativeFrom="paragraph">
              <wp:posOffset>0</wp:posOffset>
            </wp:positionV>
            <wp:extent cx="2000250" cy="1957705"/>
            <wp:effectExtent l="0" t="0" r="0" b="0"/>
            <wp:wrapSquare wrapText="bothSides"/>
            <wp:docPr id="1" name="Picture 1" descr="https://www.poets.org/sites/default/files/styles/286xauto/public/images/biographies/dthomas.jpg?itok=os2i_Qv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oets.org/sites/default/files/styles/286xauto/public/images/biographies/dthomas.jpg?itok=os2i_Qv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1957705"/>
                    </a:xfrm>
                    <a:prstGeom prst="rect">
                      <a:avLst/>
                    </a:prstGeom>
                    <a:noFill/>
                    <a:ln>
                      <a:noFill/>
                    </a:ln>
                  </pic:spPr>
                </pic:pic>
              </a:graphicData>
            </a:graphic>
            <wp14:sizeRelH relativeFrom="page">
              <wp14:pctWidth>0</wp14:pctWidth>
            </wp14:sizeRelH>
            <wp14:sizeRelV relativeFrom="page">
              <wp14:pctHeight>0</wp14:pctHeight>
            </wp14:sizeRelV>
          </wp:anchor>
        </w:drawing>
      </w:r>
      <w:r w:rsidR="00986CFE" w:rsidRPr="00950E54">
        <w:rPr>
          <w:b/>
          <w:sz w:val="24"/>
          <w:szCs w:val="24"/>
        </w:rPr>
        <w:t>University of Wales Trinity Saint David</w:t>
      </w:r>
    </w:p>
    <w:p w:rsidR="00986CFE" w:rsidRPr="00950E54" w:rsidRDefault="00986CFE">
      <w:pPr>
        <w:rPr>
          <w:b/>
          <w:sz w:val="24"/>
          <w:szCs w:val="24"/>
        </w:rPr>
      </w:pPr>
      <w:r w:rsidRPr="00950E54">
        <w:rPr>
          <w:b/>
          <w:sz w:val="24"/>
          <w:szCs w:val="24"/>
        </w:rPr>
        <w:t>BSc (Hons) Architecture</w:t>
      </w:r>
    </w:p>
    <w:p w:rsidR="00986CFE" w:rsidRPr="00950E54" w:rsidRDefault="00986CFE">
      <w:pPr>
        <w:rPr>
          <w:b/>
          <w:sz w:val="24"/>
          <w:szCs w:val="24"/>
        </w:rPr>
      </w:pPr>
      <w:r w:rsidRPr="00950E54">
        <w:rPr>
          <w:b/>
          <w:sz w:val="24"/>
          <w:szCs w:val="24"/>
        </w:rPr>
        <w:t>Session 2016/17 - Year 1</w:t>
      </w:r>
      <w:r w:rsidR="0023691C">
        <w:rPr>
          <w:b/>
          <w:sz w:val="24"/>
          <w:szCs w:val="24"/>
        </w:rPr>
        <w:t xml:space="preserve"> (Level 4)</w:t>
      </w:r>
    </w:p>
    <w:p w:rsidR="00986CFE" w:rsidRPr="00950E54" w:rsidRDefault="00986CFE">
      <w:pPr>
        <w:rPr>
          <w:b/>
          <w:sz w:val="24"/>
          <w:szCs w:val="24"/>
        </w:rPr>
      </w:pPr>
      <w:r w:rsidRPr="00950E54">
        <w:rPr>
          <w:b/>
          <w:sz w:val="24"/>
          <w:szCs w:val="24"/>
        </w:rPr>
        <w:t>Architecture Studio 1A</w:t>
      </w:r>
      <w:r w:rsidR="0023691C">
        <w:rPr>
          <w:b/>
          <w:sz w:val="24"/>
          <w:szCs w:val="24"/>
        </w:rPr>
        <w:t xml:space="preserve"> (Design Skills)</w:t>
      </w:r>
    </w:p>
    <w:p w:rsidR="00986CFE" w:rsidRPr="00950E54" w:rsidRDefault="00986CFE">
      <w:pPr>
        <w:rPr>
          <w:b/>
          <w:sz w:val="24"/>
          <w:szCs w:val="24"/>
        </w:rPr>
      </w:pPr>
      <w:r w:rsidRPr="00950E54">
        <w:rPr>
          <w:b/>
          <w:sz w:val="24"/>
          <w:szCs w:val="24"/>
        </w:rPr>
        <w:t>Module Code – M4X01969</w:t>
      </w:r>
      <w:r w:rsidR="000B6AFB">
        <w:rPr>
          <w:b/>
          <w:sz w:val="24"/>
          <w:szCs w:val="24"/>
        </w:rPr>
        <w:t xml:space="preserve"> (20 Credits)</w:t>
      </w:r>
    </w:p>
    <w:p w:rsidR="00C217BB" w:rsidRPr="00950E54" w:rsidRDefault="00A0606F">
      <w:pPr>
        <w:rPr>
          <w:b/>
          <w:sz w:val="24"/>
          <w:szCs w:val="24"/>
        </w:rPr>
      </w:pPr>
      <w:r w:rsidRPr="00950E54">
        <w:rPr>
          <w:b/>
          <w:sz w:val="24"/>
          <w:szCs w:val="24"/>
        </w:rPr>
        <w:t>A R</w:t>
      </w:r>
      <w:r w:rsidR="00532F2C" w:rsidRPr="00950E54">
        <w:rPr>
          <w:b/>
          <w:sz w:val="24"/>
          <w:szCs w:val="24"/>
        </w:rPr>
        <w:t>oom for Dylan</w:t>
      </w:r>
    </w:p>
    <w:p w:rsidR="005D3236" w:rsidRDefault="005D3236"/>
    <w:p w:rsidR="007E405E" w:rsidRPr="002E3901" w:rsidRDefault="007E405E">
      <w:pPr>
        <w:rPr>
          <w:sz w:val="20"/>
          <w:szCs w:val="20"/>
        </w:rPr>
      </w:pPr>
      <w:r w:rsidRPr="002E3901">
        <w:rPr>
          <w:sz w:val="20"/>
          <w:szCs w:val="20"/>
        </w:rPr>
        <w:t xml:space="preserve">“It can be very important for the presenter of works of art to have a critical appreciation of them, because presentation can be a form of interpretation, of drawing attention to collocation – to the advantage of the </w:t>
      </w:r>
      <w:proofErr w:type="gramStart"/>
      <w:r w:rsidRPr="002E3901">
        <w:rPr>
          <w:sz w:val="20"/>
          <w:szCs w:val="20"/>
        </w:rPr>
        <w:t>works</w:t>
      </w:r>
      <w:proofErr w:type="gramEnd"/>
      <w:r w:rsidRPr="002E3901">
        <w:rPr>
          <w:sz w:val="20"/>
          <w:szCs w:val="20"/>
        </w:rPr>
        <w:t>, naturally, not to the advantage of the presentation itself.”</w:t>
      </w:r>
      <w:r w:rsidR="002E3901">
        <w:rPr>
          <w:sz w:val="20"/>
          <w:szCs w:val="20"/>
        </w:rPr>
        <w:t xml:space="preserve"> </w:t>
      </w:r>
      <w:r w:rsidRPr="002E3901">
        <w:rPr>
          <w:sz w:val="20"/>
          <w:szCs w:val="20"/>
        </w:rPr>
        <w:t xml:space="preserve">Carlo </w:t>
      </w:r>
      <w:proofErr w:type="spellStart"/>
      <w:r w:rsidRPr="002E3901">
        <w:rPr>
          <w:sz w:val="20"/>
          <w:szCs w:val="20"/>
        </w:rPr>
        <w:t>Scarpa</w:t>
      </w:r>
      <w:proofErr w:type="spellEnd"/>
    </w:p>
    <w:p w:rsidR="00F830F9" w:rsidRDefault="00F830F9">
      <w:pPr>
        <w:rPr>
          <w:b/>
        </w:rPr>
      </w:pPr>
    </w:p>
    <w:p w:rsidR="007C2CDF" w:rsidRPr="007C2CDF" w:rsidRDefault="00950E54">
      <w:pPr>
        <w:rPr>
          <w:b/>
          <w:sz w:val="24"/>
          <w:szCs w:val="24"/>
        </w:rPr>
      </w:pPr>
      <w:r w:rsidRPr="007C2CDF">
        <w:rPr>
          <w:b/>
          <w:sz w:val="24"/>
          <w:szCs w:val="24"/>
        </w:rPr>
        <w:t>Introduction</w:t>
      </w:r>
    </w:p>
    <w:p w:rsidR="00950E54" w:rsidRPr="007C2CDF" w:rsidRDefault="00532F2C">
      <w:pPr>
        <w:rPr>
          <w:b/>
        </w:rPr>
      </w:pPr>
      <w:r w:rsidRPr="007C2CDF">
        <w:t xml:space="preserve">The poet Dylan Thomas is widely regarded as Swansea’s most famous son. </w:t>
      </w:r>
    </w:p>
    <w:p w:rsidR="00532F2C" w:rsidRPr="007C2CDF" w:rsidRDefault="00532F2C">
      <w:r w:rsidRPr="007C2CDF">
        <w:t>He was born on October 27</w:t>
      </w:r>
      <w:r w:rsidRPr="007C2CDF">
        <w:rPr>
          <w:vertAlign w:val="superscript"/>
        </w:rPr>
        <w:t>th</w:t>
      </w:r>
      <w:r w:rsidR="00A0606F" w:rsidRPr="007C2CDF">
        <w:rPr>
          <w:vertAlign w:val="superscript"/>
        </w:rPr>
        <w:t>,</w:t>
      </w:r>
      <w:r w:rsidRPr="007C2CDF">
        <w:t xml:space="preserve"> 1914</w:t>
      </w:r>
      <w:r w:rsidR="00A0606F" w:rsidRPr="007C2CDF">
        <w:t>,</w:t>
      </w:r>
      <w:r w:rsidRPr="007C2CDF">
        <w:t xml:space="preserve"> in Uplands Swansea</w:t>
      </w:r>
      <w:r w:rsidR="00A0606F" w:rsidRPr="007C2CDF">
        <w:t xml:space="preserve"> and died on November 9</w:t>
      </w:r>
      <w:r w:rsidR="00A0606F" w:rsidRPr="007C2CDF">
        <w:rPr>
          <w:vertAlign w:val="superscript"/>
        </w:rPr>
        <w:t>th</w:t>
      </w:r>
      <w:r w:rsidR="00A0606F" w:rsidRPr="007C2CDF">
        <w:t>, 1953, in New York.</w:t>
      </w:r>
    </w:p>
    <w:p w:rsidR="00A0606F" w:rsidRPr="007C2CDF" w:rsidRDefault="0077799E">
      <w:r w:rsidRPr="007C2CDF">
        <w:t>Between 1925 and 1931 he attended Swansea Grammar School for Boys, part of which still occupies a prominent location on the Trinity Saint David’s Mount Pleasant Campus.</w:t>
      </w:r>
      <w:r w:rsidR="00914C55" w:rsidRPr="007C2CDF">
        <w:t xml:space="preserve"> </w:t>
      </w:r>
      <w:r w:rsidR="00950E54" w:rsidRPr="007C2CDF">
        <w:t>He was Welshman who wrote exclusively in English. D</w:t>
      </w:r>
      <w:r w:rsidR="00914C55" w:rsidRPr="007C2CDF">
        <w:t>uri</w:t>
      </w:r>
      <w:r w:rsidR="00950E54" w:rsidRPr="007C2CDF">
        <w:t xml:space="preserve">ng his short life time he wrote, what are widely regarded, as </w:t>
      </w:r>
      <w:r w:rsidR="00914C55" w:rsidRPr="007C2CDF">
        <w:t>some of the finest poems ever written in the English language. His poems engaged with the themes of a fondly remembere</w:t>
      </w:r>
      <w:r w:rsidR="00950E54" w:rsidRPr="007C2CDF">
        <w:t xml:space="preserve">d childhood, </w:t>
      </w:r>
      <w:r w:rsidR="00914C55" w:rsidRPr="007C2CDF">
        <w:t>the cycle of life, death and renewal.</w:t>
      </w:r>
    </w:p>
    <w:p w:rsidR="003D39C1" w:rsidRPr="00950E54" w:rsidRDefault="0057152D" w:rsidP="0057152D">
      <w:pPr>
        <w:spacing w:after="75" w:line="252" w:lineRule="atLeast"/>
        <w:textAlignment w:val="top"/>
        <w:rPr>
          <w:rFonts w:eastAsia="Times New Roman" w:cs="Arial"/>
          <w:color w:val="000000"/>
          <w:lang w:eastAsia="en-GB"/>
        </w:rPr>
      </w:pPr>
      <w:r w:rsidRPr="00950E54">
        <w:rPr>
          <w:rFonts w:eastAsia="Times New Roman" w:cs="Arial"/>
          <w:color w:val="000000"/>
          <w:lang w:eastAsia="en-GB"/>
        </w:rPr>
        <w:t xml:space="preserve">Ceri Richards was born in </w:t>
      </w:r>
      <w:proofErr w:type="spellStart"/>
      <w:r w:rsidRPr="00950E54">
        <w:rPr>
          <w:rFonts w:eastAsia="Times New Roman" w:cs="Arial"/>
          <w:color w:val="000000"/>
          <w:lang w:eastAsia="en-GB"/>
        </w:rPr>
        <w:t>Dunvant</w:t>
      </w:r>
      <w:proofErr w:type="spellEnd"/>
      <w:r w:rsidRPr="00950E54">
        <w:rPr>
          <w:rFonts w:eastAsia="Times New Roman" w:cs="Arial"/>
          <w:color w:val="000000"/>
          <w:lang w:eastAsia="en-GB"/>
        </w:rPr>
        <w:t xml:space="preserve">, near Swansea, in 1903. He studied at Swansea School of Art, before winning a scholarship to the Royal College of Art, London. He is represented in many museums worldwide, and the Tate Gallery has a collection of over 90 </w:t>
      </w:r>
      <w:r w:rsidR="00D55E98" w:rsidRPr="00950E54">
        <w:rPr>
          <w:rFonts w:eastAsia="Times New Roman" w:cs="Arial"/>
          <w:color w:val="000000"/>
          <w:lang w:eastAsia="en-GB"/>
        </w:rPr>
        <w:t xml:space="preserve">of his </w:t>
      </w:r>
      <w:r w:rsidRPr="00950E54">
        <w:rPr>
          <w:rFonts w:eastAsia="Times New Roman" w:cs="Arial"/>
          <w:color w:val="000000"/>
          <w:lang w:eastAsia="en-GB"/>
        </w:rPr>
        <w:t xml:space="preserve">works. </w:t>
      </w:r>
      <w:r w:rsidR="003D39C1" w:rsidRPr="00950E54">
        <w:rPr>
          <w:rFonts w:eastAsia="Times New Roman" w:cs="Arial"/>
          <w:color w:val="000000"/>
          <w:lang w:eastAsia="en-GB"/>
        </w:rPr>
        <w:t>Foll</w:t>
      </w:r>
      <w:r w:rsidR="00A46BD0">
        <w:rPr>
          <w:rFonts w:eastAsia="Times New Roman" w:cs="Arial"/>
          <w:color w:val="000000"/>
          <w:lang w:eastAsia="en-GB"/>
        </w:rPr>
        <w:t xml:space="preserve">owing the death of Dylan </w:t>
      </w:r>
      <w:r w:rsidR="00D55E98" w:rsidRPr="00950E54">
        <w:rPr>
          <w:rFonts w:eastAsia="Times New Roman" w:cs="Arial"/>
          <w:color w:val="000000"/>
          <w:lang w:eastAsia="en-GB"/>
        </w:rPr>
        <w:t>Thomas</w:t>
      </w:r>
      <w:r w:rsidR="003D39C1" w:rsidRPr="00950E54">
        <w:rPr>
          <w:rFonts w:eastAsia="Times New Roman" w:cs="Arial"/>
          <w:color w:val="000000"/>
          <w:lang w:eastAsia="en-GB"/>
        </w:rPr>
        <w:t xml:space="preserve"> he </w:t>
      </w:r>
      <w:r w:rsidRPr="00950E54">
        <w:rPr>
          <w:rFonts w:eastAsia="Times New Roman" w:cs="Arial"/>
          <w:color w:val="000000"/>
          <w:lang w:eastAsia="en-GB"/>
        </w:rPr>
        <w:t>create</w:t>
      </w:r>
      <w:r w:rsidR="003D39C1" w:rsidRPr="00950E54">
        <w:rPr>
          <w:rFonts w:eastAsia="Times New Roman" w:cs="Arial"/>
          <w:color w:val="000000"/>
          <w:lang w:eastAsia="en-GB"/>
        </w:rPr>
        <w:t>d</w:t>
      </w:r>
      <w:r w:rsidRPr="00950E54">
        <w:rPr>
          <w:rFonts w:eastAsia="Times New Roman" w:cs="Arial"/>
          <w:color w:val="000000"/>
          <w:lang w:eastAsia="en-GB"/>
        </w:rPr>
        <w:t xml:space="preserve"> a number of drawings based on</w:t>
      </w:r>
      <w:r w:rsidR="003D39C1" w:rsidRPr="00950E54">
        <w:rPr>
          <w:rFonts w:eastAsia="Times New Roman" w:cs="Arial"/>
          <w:color w:val="000000"/>
          <w:lang w:eastAsia="en-GB"/>
        </w:rPr>
        <w:t>, or inspired by,</w:t>
      </w:r>
      <w:r w:rsidRPr="00950E54">
        <w:rPr>
          <w:rFonts w:eastAsia="Times New Roman" w:cs="Arial"/>
          <w:color w:val="000000"/>
          <w:lang w:eastAsia="en-GB"/>
        </w:rPr>
        <w:t xml:space="preserve"> Thomas’ poems. </w:t>
      </w:r>
    </w:p>
    <w:p w:rsidR="00D55E98" w:rsidRDefault="00D55E98" w:rsidP="0057152D">
      <w:pPr>
        <w:spacing w:after="75" w:line="252" w:lineRule="atLeast"/>
        <w:textAlignment w:val="top"/>
        <w:rPr>
          <w:rFonts w:eastAsia="Times New Roman" w:cs="Arial"/>
          <w:color w:val="000000"/>
          <w:lang w:eastAsia="en-GB"/>
        </w:rPr>
      </w:pPr>
    </w:p>
    <w:p w:rsidR="001816EB" w:rsidRPr="00A46BD0" w:rsidRDefault="00D55E98" w:rsidP="0057152D">
      <w:pPr>
        <w:spacing w:after="75" w:line="252" w:lineRule="atLeast"/>
        <w:textAlignment w:val="top"/>
        <w:rPr>
          <w:rFonts w:eastAsia="Times New Roman" w:cs="Arial"/>
          <w:color w:val="000000"/>
          <w:lang w:eastAsia="en-GB"/>
        </w:rPr>
      </w:pPr>
      <w:r w:rsidRPr="00A46BD0">
        <w:rPr>
          <w:rFonts w:eastAsia="Times New Roman" w:cs="Arial"/>
          <w:color w:val="000000"/>
          <w:lang w:eastAsia="en-GB"/>
        </w:rPr>
        <w:t>This p</w:t>
      </w:r>
      <w:r w:rsidR="0068519C" w:rsidRPr="00A46BD0">
        <w:rPr>
          <w:rFonts w:eastAsia="Times New Roman" w:cs="Arial"/>
          <w:color w:val="000000"/>
          <w:lang w:eastAsia="en-GB"/>
        </w:rPr>
        <w:t>roject involves the display of</w:t>
      </w:r>
      <w:r w:rsidR="00950E54" w:rsidRPr="00A46BD0">
        <w:rPr>
          <w:rFonts w:eastAsia="Times New Roman" w:cs="Arial"/>
          <w:color w:val="000000"/>
          <w:lang w:eastAsia="en-GB"/>
        </w:rPr>
        <w:t xml:space="preserve"> a bust of Dylan Thomas</w:t>
      </w:r>
      <w:r w:rsidR="0023691C" w:rsidRPr="00A46BD0">
        <w:rPr>
          <w:rFonts w:eastAsia="Times New Roman" w:cs="Arial"/>
          <w:color w:val="000000"/>
          <w:lang w:eastAsia="en-GB"/>
        </w:rPr>
        <w:t xml:space="preserve"> by </w:t>
      </w:r>
      <w:proofErr w:type="spellStart"/>
      <w:r w:rsidR="0023691C" w:rsidRPr="00A46BD0">
        <w:rPr>
          <w:color w:val="000000" w:themeColor="text1"/>
        </w:rPr>
        <w:t>Oloff</w:t>
      </w:r>
      <w:proofErr w:type="spellEnd"/>
      <w:r w:rsidR="0023691C" w:rsidRPr="00A46BD0">
        <w:rPr>
          <w:color w:val="000000" w:themeColor="text1"/>
        </w:rPr>
        <w:t xml:space="preserve"> de </w:t>
      </w:r>
      <w:proofErr w:type="spellStart"/>
      <w:r w:rsidR="0023691C" w:rsidRPr="00A46BD0">
        <w:rPr>
          <w:color w:val="000000" w:themeColor="text1"/>
        </w:rPr>
        <w:t>Wett</w:t>
      </w:r>
      <w:proofErr w:type="spellEnd"/>
      <w:r w:rsidR="0023691C" w:rsidRPr="00A46BD0">
        <w:rPr>
          <w:color w:val="000000" w:themeColor="text1"/>
        </w:rPr>
        <w:t>, who was a member of Dylan Thomas`s social circle</w:t>
      </w:r>
      <w:r w:rsidR="00950E54" w:rsidRPr="00A46BD0">
        <w:rPr>
          <w:rFonts w:eastAsia="Times New Roman" w:cs="Arial"/>
          <w:color w:val="000000"/>
          <w:lang w:eastAsia="en-GB"/>
        </w:rPr>
        <w:t>,</w:t>
      </w:r>
      <w:r w:rsidR="0068519C" w:rsidRPr="00A46BD0">
        <w:rPr>
          <w:rFonts w:eastAsia="Times New Roman" w:cs="Arial"/>
          <w:color w:val="000000"/>
          <w:lang w:eastAsia="en-GB"/>
        </w:rPr>
        <w:t xml:space="preserve"> six</w:t>
      </w:r>
      <w:r w:rsidRPr="00A46BD0">
        <w:rPr>
          <w:rFonts w:eastAsia="Times New Roman" w:cs="Arial"/>
          <w:color w:val="000000"/>
          <w:lang w:eastAsia="en-GB"/>
        </w:rPr>
        <w:t xml:space="preserve"> of Ceri Richards art works</w:t>
      </w:r>
      <w:r w:rsidR="001816EB" w:rsidRPr="00A46BD0">
        <w:rPr>
          <w:rFonts w:eastAsia="Times New Roman" w:cs="Arial"/>
          <w:color w:val="000000"/>
          <w:lang w:eastAsia="en-GB"/>
        </w:rPr>
        <w:t xml:space="preserve"> and</w:t>
      </w:r>
      <w:r w:rsidR="00950E54" w:rsidRPr="00A46BD0">
        <w:rPr>
          <w:rFonts w:eastAsia="Times New Roman" w:cs="Arial"/>
          <w:color w:val="000000"/>
          <w:lang w:eastAsia="en-GB"/>
        </w:rPr>
        <w:t xml:space="preserve"> </w:t>
      </w:r>
      <w:r w:rsidR="0068519C" w:rsidRPr="00A46BD0">
        <w:rPr>
          <w:rFonts w:eastAsia="Times New Roman" w:cs="Arial"/>
          <w:color w:val="000000"/>
          <w:lang w:eastAsia="en-GB"/>
        </w:rPr>
        <w:t>six</w:t>
      </w:r>
      <w:r w:rsidRPr="00A46BD0">
        <w:rPr>
          <w:rFonts w:eastAsia="Times New Roman" w:cs="Arial"/>
          <w:color w:val="000000"/>
          <w:lang w:eastAsia="en-GB"/>
        </w:rPr>
        <w:t xml:space="preserve"> of Dylan Thomas’ poems</w:t>
      </w:r>
      <w:r w:rsidR="00950E54" w:rsidRPr="00A46BD0">
        <w:rPr>
          <w:rFonts w:eastAsia="Times New Roman" w:cs="Arial"/>
          <w:color w:val="000000"/>
          <w:lang w:eastAsia="en-GB"/>
        </w:rPr>
        <w:t>.</w:t>
      </w:r>
      <w:r w:rsidR="001816EB" w:rsidRPr="00A46BD0">
        <w:rPr>
          <w:rFonts w:eastAsia="Times New Roman" w:cs="Arial"/>
          <w:color w:val="000000"/>
          <w:lang w:eastAsia="en-GB"/>
        </w:rPr>
        <w:t xml:space="preserve"> </w:t>
      </w:r>
      <w:r w:rsidR="00A46BD0">
        <w:rPr>
          <w:rFonts w:eastAsia="Times New Roman" w:cs="Arial"/>
          <w:color w:val="000000"/>
          <w:lang w:eastAsia="en-GB"/>
        </w:rPr>
        <w:t xml:space="preserve">Images for the works of art and one of the poems are printed at the end of this programme. The other poems are readily available on-line. </w:t>
      </w:r>
    </w:p>
    <w:p w:rsidR="001816EB" w:rsidRDefault="001816EB" w:rsidP="0057152D">
      <w:pPr>
        <w:spacing w:after="75" w:line="252" w:lineRule="atLeast"/>
        <w:textAlignment w:val="top"/>
        <w:rPr>
          <w:rFonts w:eastAsia="Times New Roman" w:cs="Arial"/>
          <w:color w:val="000000"/>
          <w:lang w:eastAsia="en-GB"/>
        </w:rPr>
      </w:pPr>
    </w:p>
    <w:p w:rsidR="0023691C" w:rsidRDefault="00D55E98" w:rsidP="0057152D">
      <w:pPr>
        <w:spacing w:after="75" w:line="252" w:lineRule="atLeast"/>
        <w:textAlignment w:val="top"/>
        <w:rPr>
          <w:rFonts w:eastAsia="Times New Roman" w:cs="Arial"/>
          <w:color w:val="000000"/>
          <w:lang w:eastAsia="en-GB"/>
        </w:rPr>
      </w:pPr>
      <w:r w:rsidRPr="00950E54">
        <w:rPr>
          <w:rFonts w:eastAsia="Times New Roman" w:cs="Arial"/>
          <w:color w:val="000000"/>
          <w:lang w:eastAsia="en-GB"/>
        </w:rPr>
        <w:t>The location is the studio space in which you will be based for the first year of this course.</w:t>
      </w:r>
    </w:p>
    <w:p w:rsidR="00A46BD0" w:rsidRDefault="00A46BD0" w:rsidP="0057152D">
      <w:pPr>
        <w:spacing w:after="75" w:line="252" w:lineRule="atLeast"/>
        <w:textAlignment w:val="top"/>
        <w:rPr>
          <w:rFonts w:eastAsia="Times New Roman" w:cs="Arial"/>
          <w:b/>
          <w:color w:val="000000"/>
          <w:lang w:eastAsia="en-GB"/>
        </w:rPr>
      </w:pPr>
    </w:p>
    <w:p w:rsidR="007E405E" w:rsidRDefault="0023691C" w:rsidP="0057152D">
      <w:pPr>
        <w:spacing w:after="75" w:line="252" w:lineRule="atLeast"/>
        <w:textAlignment w:val="top"/>
        <w:rPr>
          <w:rFonts w:eastAsia="Times New Roman" w:cs="Arial"/>
          <w:color w:val="000000"/>
          <w:lang w:eastAsia="en-GB"/>
        </w:rPr>
      </w:pPr>
      <w:r w:rsidRPr="000B6AFB">
        <w:rPr>
          <w:rFonts w:eastAsia="Times New Roman" w:cs="Arial"/>
          <w:b/>
          <w:color w:val="000000"/>
          <w:lang w:eastAsia="en-GB"/>
        </w:rPr>
        <w:t>Aim</w:t>
      </w:r>
      <w:r w:rsidR="007E405E">
        <w:rPr>
          <w:rFonts w:eastAsia="Times New Roman" w:cs="Arial"/>
          <w:b/>
          <w:color w:val="000000"/>
          <w:lang w:eastAsia="en-GB"/>
        </w:rPr>
        <w:t>s</w:t>
      </w:r>
    </w:p>
    <w:p w:rsidR="00ED7AD8" w:rsidRDefault="0023691C" w:rsidP="0057152D">
      <w:pPr>
        <w:spacing w:after="75" w:line="252" w:lineRule="atLeast"/>
        <w:textAlignment w:val="top"/>
        <w:rPr>
          <w:rFonts w:eastAsia="Times New Roman" w:cs="Arial"/>
          <w:color w:val="000000"/>
          <w:lang w:eastAsia="en-GB"/>
        </w:rPr>
      </w:pPr>
      <w:r>
        <w:rPr>
          <w:rFonts w:eastAsia="Times New Roman" w:cs="Arial"/>
          <w:color w:val="000000"/>
          <w:lang w:eastAsia="en-GB"/>
        </w:rPr>
        <w:t xml:space="preserve">The aim of the project is to produce proposals to transform an existing interior space. You start with a fairly utilitarian studio space – the aim is to propose a design which exhibits the objects referred to above. </w:t>
      </w:r>
      <w:proofErr w:type="gramStart"/>
      <w:r>
        <w:rPr>
          <w:rFonts w:eastAsia="Times New Roman" w:cs="Arial"/>
          <w:color w:val="000000"/>
          <w:lang w:eastAsia="en-GB"/>
        </w:rPr>
        <w:t>A distinct room for Dylan.</w:t>
      </w:r>
      <w:proofErr w:type="gramEnd"/>
    </w:p>
    <w:p w:rsidR="002E3901" w:rsidRDefault="002E3901" w:rsidP="0057152D">
      <w:pPr>
        <w:spacing w:after="75" w:line="252" w:lineRule="atLeast"/>
        <w:textAlignment w:val="top"/>
        <w:rPr>
          <w:rFonts w:eastAsia="Times New Roman" w:cs="Arial"/>
          <w:color w:val="000000"/>
          <w:lang w:eastAsia="en-GB"/>
        </w:rPr>
      </w:pPr>
    </w:p>
    <w:p w:rsidR="000B6AFB" w:rsidRDefault="000B6AFB" w:rsidP="0057152D">
      <w:pPr>
        <w:spacing w:after="75" w:line="252" w:lineRule="atLeast"/>
        <w:textAlignment w:val="top"/>
        <w:rPr>
          <w:rFonts w:eastAsia="Times New Roman" w:cs="Arial"/>
          <w:color w:val="000000"/>
          <w:lang w:eastAsia="en-GB"/>
        </w:rPr>
      </w:pPr>
      <w:r>
        <w:rPr>
          <w:rFonts w:eastAsia="Times New Roman" w:cs="Arial"/>
          <w:color w:val="000000"/>
          <w:lang w:eastAsia="en-GB"/>
        </w:rPr>
        <w:t>The project will introduce you to the basic skills of the architect – measuring, recording information on the existing fabric of part of a building, hand drawing, model making. It will also ground you in the conventions of architectural representation – the production of plans, sections, elevations and 3D drawings.</w:t>
      </w:r>
    </w:p>
    <w:p w:rsidR="0023691C" w:rsidRDefault="0023691C" w:rsidP="0057152D">
      <w:pPr>
        <w:spacing w:after="75" w:line="252" w:lineRule="atLeast"/>
        <w:textAlignment w:val="top"/>
        <w:rPr>
          <w:rFonts w:eastAsia="Times New Roman" w:cs="Arial"/>
          <w:color w:val="000000"/>
          <w:lang w:eastAsia="en-GB"/>
        </w:rPr>
      </w:pPr>
    </w:p>
    <w:p w:rsidR="0023691C" w:rsidRDefault="0023691C" w:rsidP="0057152D">
      <w:pPr>
        <w:spacing w:after="75" w:line="252" w:lineRule="atLeast"/>
        <w:textAlignment w:val="top"/>
        <w:rPr>
          <w:rFonts w:eastAsia="Times New Roman" w:cs="Arial"/>
          <w:color w:val="000000"/>
          <w:lang w:eastAsia="en-GB"/>
        </w:rPr>
      </w:pPr>
      <w:r w:rsidRPr="000B6AFB">
        <w:rPr>
          <w:rFonts w:eastAsia="Times New Roman" w:cs="Arial"/>
          <w:b/>
          <w:color w:val="000000"/>
          <w:lang w:eastAsia="en-GB"/>
        </w:rPr>
        <w:t>Objective</w:t>
      </w:r>
    </w:p>
    <w:p w:rsidR="00D55E98" w:rsidRPr="00950E54" w:rsidRDefault="00D55E98" w:rsidP="0057152D">
      <w:pPr>
        <w:spacing w:after="75" w:line="252" w:lineRule="atLeast"/>
        <w:textAlignment w:val="top"/>
        <w:rPr>
          <w:rFonts w:eastAsia="Times New Roman" w:cs="Arial"/>
          <w:color w:val="000000"/>
          <w:lang w:eastAsia="en-GB"/>
        </w:rPr>
      </w:pPr>
      <w:r w:rsidRPr="00950E54">
        <w:rPr>
          <w:rFonts w:eastAsia="Times New Roman" w:cs="Arial"/>
          <w:color w:val="000000"/>
          <w:lang w:eastAsia="en-GB"/>
        </w:rPr>
        <w:t>In the first instance you will make a measured drawing of the existing studio. This will entail drawing p</w:t>
      </w:r>
      <w:r w:rsidR="0068519C" w:rsidRPr="00950E54">
        <w:rPr>
          <w:rFonts w:eastAsia="Times New Roman" w:cs="Arial"/>
          <w:color w:val="000000"/>
          <w:lang w:eastAsia="en-GB"/>
        </w:rPr>
        <w:t>lans, sections and elevations of the</w:t>
      </w:r>
      <w:r w:rsidRPr="00950E54">
        <w:rPr>
          <w:rFonts w:eastAsia="Times New Roman" w:cs="Arial"/>
          <w:color w:val="000000"/>
          <w:lang w:eastAsia="en-GB"/>
        </w:rPr>
        <w:t xml:space="preserve"> existing</w:t>
      </w:r>
      <w:r w:rsidR="0068519C" w:rsidRPr="00950E54">
        <w:rPr>
          <w:rFonts w:eastAsia="Times New Roman" w:cs="Arial"/>
          <w:color w:val="000000"/>
          <w:lang w:eastAsia="en-GB"/>
        </w:rPr>
        <w:t xml:space="preserve"> studio</w:t>
      </w:r>
      <w:r w:rsidRPr="00950E54">
        <w:rPr>
          <w:rFonts w:eastAsia="Times New Roman" w:cs="Arial"/>
          <w:color w:val="000000"/>
          <w:lang w:eastAsia="en-GB"/>
        </w:rPr>
        <w:t xml:space="preserve"> along with making a 1:50 model of the space. </w:t>
      </w:r>
    </w:p>
    <w:p w:rsidR="00D55E98" w:rsidRPr="00950E54" w:rsidRDefault="00D55E98" w:rsidP="0057152D">
      <w:pPr>
        <w:spacing w:after="75" w:line="252" w:lineRule="atLeast"/>
        <w:textAlignment w:val="top"/>
        <w:rPr>
          <w:rFonts w:eastAsia="Times New Roman" w:cs="Arial"/>
          <w:color w:val="000000"/>
          <w:lang w:eastAsia="en-GB"/>
        </w:rPr>
      </w:pPr>
    </w:p>
    <w:p w:rsidR="00D55E98" w:rsidRPr="00950E54" w:rsidRDefault="00D55E98" w:rsidP="0057152D">
      <w:pPr>
        <w:spacing w:after="75" w:line="252" w:lineRule="atLeast"/>
        <w:textAlignment w:val="top"/>
        <w:rPr>
          <w:rFonts w:eastAsia="Times New Roman" w:cs="Arial"/>
          <w:color w:val="000000"/>
          <w:lang w:eastAsia="en-GB"/>
        </w:rPr>
      </w:pPr>
      <w:r w:rsidRPr="00950E54">
        <w:rPr>
          <w:rFonts w:eastAsia="Times New Roman" w:cs="Arial"/>
          <w:color w:val="000000"/>
          <w:lang w:eastAsia="en-GB"/>
        </w:rPr>
        <w:t>You will then produce a design to exhibit the artworks and poems. You can propose any modifications of the existing space in order to generate your proposal. Your design may involve the design of display screens or supports. The proposed exhibition can be an installation within the room</w:t>
      </w:r>
      <w:r w:rsidR="00914C55" w:rsidRPr="00950E54">
        <w:rPr>
          <w:rFonts w:eastAsia="Times New Roman" w:cs="Arial"/>
          <w:color w:val="000000"/>
          <w:lang w:eastAsia="en-GB"/>
        </w:rPr>
        <w:t xml:space="preserve"> (occupying only part of the space)</w:t>
      </w:r>
      <w:r w:rsidRPr="00950E54">
        <w:rPr>
          <w:rFonts w:eastAsia="Times New Roman" w:cs="Arial"/>
          <w:color w:val="000000"/>
          <w:lang w:eastAsia="en-GB"/>
        </w:rPr>
        <w:t>, or alternatively may be arranged to change the spatial quality of the room.</w:t>
      </w:r>
      <w:r w:rsidR="0068519C" w:rsidRPr="00950E54">
        <w:rPr>
          <w:rFonts w:eastAsia="Times New Roman" w:cs="Arial"/>
          <w:color w:val="000000"/>
          <w:lang w:eastAsia="en-GB"/>
        </w:rPr>
        <w:t xml:space="preserve"> It may even combine both.</w:t>
      </w:r>
      <w:r w:rsidR="007E405E">
        <w:rPr>
          <w:rFonts w:eastAsia="Times New Roman" w:cs="Arial"/>
          <w:color w:val="000000"/>
          <w:lang w:eastAsia="en-GB"/>
        </w:rPr>
        <w:t xml:space="preserve"> </w:t>
      </w:r>
    </w:p>
    <w:p w:rsidR="00D55E98" w:rsidRPr="00950E54" w:rsidRDefault="00D55E98" w:rsidP="0057152D">
      <w:pPr>
        <w:spacing w:after="75" w:line="252" w:lineRule="atLeast"/>
        <w:textAlignment w:val="top"/>
        <w:rPr>
          <w:rFonts w:eastAsia="Times New Roman" w:cs="Arial"/>
          <w:color w:val="000000"/>
          <w:lang w:eastAsia="en-GB"/>
        </w:rPr>
      </w:pPr>
    </w:p>
    <w:p w:rsidR="00D55E98" w:rsidRPr="00950E54" w:rsidRDefault="00C125D8" w:rsidP="0057152D">
      <w:pPr>
        <w:spacing w:after="75" w:line="252" w:lineRule="atLeast"/>
        <w:textAlignment w:val="top"/>
        <w:rPr>
          <w:rFonts w:eastAsia="Times New Roman" w:cs="Arial"/>
          <w:color w:val="000000"/>
          <w:lang w:eastAsia="en-GB"/>
        </w:rPr>
      </w:pPr>
      <w:r w:rsidRPr="00950E54">
        <w:rPr>
          <w:rFonts w:eastAsia="Times New Roman" w:cs="Arial"/>
          <w:color w:val="000000"/>
          <w:lang w:eastAsia="en-GB"/>
        </w:rPr>
        <w:t>Your proposals should be presented on plans sections and elevations along with a model (utilising the model of the existing space referred to above). If you wish you can supplement these key drawings wit</w:t>
      </w:r>
      <w:r w:rsidR="007E405E">
        <w:rPr>
          <w:rFonts w:eastAsia="Times New Roman" w:cs="Arial"/>
          <w:color w:val="000000"/>
          <w:lang w:eastAsia="en-GB"/>
        </w:rPr>
        <w:t>h perspective drawings, collage,</w:t>
      </w:r>
      <w:r w:rsidRPr="00950E54">
        <w:rPr>
          <w:rFonts w:eastAsia="Times New Roman" w:cs="Arial"/>
          <w:color w:val="000000"/>
          <w:lang w:eastAsia="en-GB"/>
        </w:rPr>
        <w:t xml:space="preserve"> </w:t>
      </w:r>
      <w:proofErr w:type="spellStart"/>
      <w:r w:rsidRPr="00950E54">
        <w:rPr>
          <w:rFonts w:eastAsia="Times New Roman" w:cs="Arial"/>
          <w:color w:val="000000"/>
          <w:lang w:eastAsia="en-GB"/>
        </w:rPr>
        <w:t>photoshop</w:t>
      </w:r>
      <w:proofErr w:type="spellEnd"/>
      <w:r w:rsidRPr="00950E54">
        <w:rPr>
          <w:rFonts w:eastAsia="Times New Roman" w:cs="Arial"/>
          <w:color w:val="000000"/>
          <w:lang w:eastAsia="en-GB"/>
        </w:rPr>
        <w:t xml:space="preserve"> or any other media you wish.</w:t>
      </w:r>
      <w:r w:rsidR="00A04091">
        <w:rPr>
          <w:rFonts w:eastAsia="Times New Roman" w:cs="Arial"/>
          <w:color w:val="000000"/>
          <w:lang w:eastAsia="en-GB"/>
        </w:rPr>
        <w:t xml:space="preserve"> The material presented should both delineate clearly the spatial strategy and evoke the atmosphere of the room being created.</w:t>
      </w:r>
    </w:p>
    <w:p w:rsidR="00C125D8" w:rsidRPr="00950E54" w:rsidRDefault="00C125D8" w:rsidP="0057152D">
      <w:pPr>
        <w:spacing w:after="75" w:line="252" w:lineRule="atLeast"/>
        <w:textAlignment w:val="top"/>
        <w:rPr>
          <w:rFonts w:eastAsia="Times New Roman" w:cs="Arial"/>
          <w:color w:val="000000"/>
          <w:lang w:eastAsia="en-GB"/>
        </w:rPr>
      </w:pPr>
    </w:p>
    <w:p w:rsidR="00C125D8" w:rsidRPr="00950E54" w:rsidRDefault="00C125D8" w:rsidP="0057152D">
      <w:pPr>
        <w:spacing w:after="75" w:line="252" w:lineRule="atLeast"/>
        <w:textAlignment w:val="top"/>
        <w:rPr>
          <w:rFonts w:eastAsia="Times New Roman" w:cs="Arial"/>
          <w:color w:val="000000"/>
          <w:lang w:eastAsia="en-GB"/>
        </w:rPr>
      </w:pPr>
      <w:r w:rsidRPr="00950E54">
        <w:rPr>
          <w:rFonts w:eastAsia="Times New Roman" w:cs="Arial"/>
          <w:color w:val="000000"/>
          <w:lang w:eastAsia="en-GB"/>
        </w:rPr>
        <w:t>The object of this studio programme is to build basic skills in drawing and model making along with producing a design within an existing space.</w:t>
      </w:r>
      <w:r w:rsidR="00A04091">
        <w:rPr>
          <w:rFonts w:eastAsia="Times New Roman" w:cs="Arial"/>
          <w:color w:val="000000"/>
          <w:lang w:eastAsia="en-GB"/>
        </w:rPr>
        <w:t xml:space="preserve"> </w:t>
      </w:r>
    </w:p>
    <w:p w:rsidR="008D64CB" w:rsidRPr="00950E54" w:rsidRDefault="008D64CB" w:rsidP="0057152D">
      <w:pPr>
        <w:spacing w:after="75" w:line="252" w:lineRule="atLeast"/>
        <w:textAlignment w:val="top"/>
        <w:rPr>
          <w:rFonts w:eastAsia="Times New Roman" w:cs="Arial"/>
          <w:color w:val="000000"/>
          <w:lang w:eastAsia="en-GB"/>
        </w:rPr>
      </w:pPr>
    </w:p>
    <w:p w:rsidR="008D64CB" w:rsidRDefault="008D64CB" w:rsidP="0057152D">
      <w:pPr>
        <w:spacing w:after="75" w:line="252" w:lineRule="atLeast"/>
        <w:textAlignment w:val="top"/>
        <w:rPr>
          <w:rFonts w:eastAsia="Times New Roman" w:cs="Arial"/>
          <w:color w:val="000000"/>
          <w:lang w:eastAsia="en-GB"/>
        </w:rPr>
      </w:pPr>
      <w:r w:rsidRPr="00950E54">
        <w:rPr>
          <w:rFonts w:eastAsia="Times New Roman" w:cs="Arial"/>
          <w:color w:val="000000"/>
          <w:lang w:eastAsia="en-GB"/>
        </w:rPr>
        <w:t>Assessment will be based on both the quality of the drawings/models produced and the quality of the design.</w:t>
      </w:r>
    </w:p>
    <w:p w:rsidR="000B6AFB" w:rsidRDefault="000B6AFB" w:rsidP="0057152D">
      <w:pPr>
        <w:spacing w:after="75" w:line="252" w:lineRule="atLeast"/>
        <w:textAlignment w:val="top"/>
        <w:rPr>
          <w:rFonts w:eastAsia="Times New Roman" w:cs="Arial"/>
          <w:color w:val="000000"/>
          <w:lang w:eastAsia="en-GB"/>
        </w:rPr>
      </w:pPr>
    </w:p>
    <w:bookmarkStart w:id="0" w:name="_GoBack"/>
    <w:bookmarkEnd w:id="0"/>
    <w:p w:rsidR="00742359" w:rsidRPr="00742359" w:rsidRDefault="00215F9A" w:rsidP="00742359">
      <w:pPr>
        <w:pStyle w:val="HTMLPreformatted"/>
        <w:shd w:val="clear" w:color="auto" w:fill="FCF9F9"/>
        <w:spacing w:before="303" w:after="303" w:line="360" w:lineRule="atLeast"/>
        <w:rPr>
          <w:rFonts w:ascii="Times New Roman" w:hAnsi="Times New Roman" w:cs="Times New Roman"/>
          <w:color w:val="000000"/>
          <w:sz w:val="26"/>
          <w:szCs w:val="26"/>
        </w:rPr>
      </w:pPr>
      <w:r>
        <w:fldChar w:fldCharType="begin"/>
      </w:r>
      <w:r>
        <w:instrText xml:space="preserve"> HYPERLINK "https://issuu.com/publishers?entryPoint=embed" \t "_blank" </w:instrText>
      </w:r>
      <w:r>
        <w:fldChar w:fldCharType="separate"/>
      </w:r>
      <w:r w:rsidR="0057152D" w:rsidRPr="0057152D">
        <w:rPr>
          <w:rFonts w:ascii="Arial" w:hAnsi="Arial" w:cs="Arial"/>
          <w:color w:val="FFFFFF"/>
          <w:sz w:val="18"/>
          <w:u w:val="single"/>
        </w:rPr>
        <w:t>Pu</w:t>
      </w:r>
      <w:r w:rsidR="0019162D">
        <w:rPr>
          <w:noProof/>
        </w:rPr>
        <w:drawing>
          <wp:inline distT="0" distB="0" distL="0" distR="0">
            <wp:extent cx="2828925" cy="2857500"/>
            <wp:effectExtent l="19050" t="0" r="9525" b="0"/>
            <wp:docPr id="2" name="Picture 1" descr="The Force that through the Green Fuse drives the Flower - Ceri Rich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orce that through the Green Fuse drives the Flower - Ceri Richards"/>
                    <pic:cNvPicPr>
                      <a:picLocks noChangeAspect="1" noChangeArrowheads="1"/>
                    </pic:cNvPicPr>
                  </pic:nvPicPr>
                  <pic:blipFill>
                    <a:blip r:embed="rId9" cstate="print"/>
                    <a:srcRect/>
                    <a:stretch>
                      <a:fillRect/>
                    </a:stretch>
                  </pic:blipFill>
                  <pic:spPr bwMode="auto">
                    <a:xfrm>
                      <a:off x="0" y="0"/>
                      <a:ext cx="2828925" cy="2857500"/>
                    </a:xfrm>
                    <a:prstGeom prst="rect">
                      <a:avLst/>
                    </a:prstGeom>
                    <a:noFill/>
                    <a:ln w="9525">
                      <a:noFill/>
                      <a:miter lim="800000"/>
                      <a:headEnd/>
                      <a:tailEnd/>
                    </a:ln>
                  </pic:spPr>
                </pic:pic>
              </a:graphicData>
            </a:graphic>
          </wp:inline>
        </w:drawing>
      </w:r>
      <w:proofErr w:type="spellStart"/>
      <w:r w:rsidR="0057152D" w:rsidRPr="0057152D">
        <w:rPr>
          <w:rFonts w:ascii="Arial" w:hAnsi="Arial" w:cs="Arial"/>
          <w:color w:val="FFFFFF"/>
          <w:sz w:val="18"/>
          <w:u w:val="single"/>
        </w:rPr>
        <w:t>blish</w:t>
      </w:r>
      <w:proofErr w:type="spellEnd"/>
      <w:r w:rsidR="0057152D" w:rsidRPr="0057152D">
        <w:rPr>
          <w:rFonts w:ascii="Arial" w:hAnsi="Arial" w:cs="Arial"/>
          <w:color w:val="FFFFFF"/>
          <w:sz w:val="18"/>
          <w:u w:val="single"/>
        </w:rPr>
        <w:t xml:space="preserve"> for Free</w:t>
      </w:r>
      <w:r>
        <w:rPr>
          <w:rFonts w:ascii="Arial" w:hAnsi="Arial" w:cs="Arial"/>
          <w:color w:val="FFFFFF"/>
          <w:sz w:val="18"/>
          <w:u w:val="single"/>
        </w:rPr>
        <w:fldChar w:fldCharType="end"/>
      </w:r>
      <w:r w:rsidR="00742359" w:rsidRPr="00742359">
        <w:rPr>
          <w:rFonts w:ascii="Times New Roman" w:hAnsi="Times New Roman" w:cs="Times New Roman"/>
          <w:color w:val="000000"/>
          <w:sz w:val="26"/>
          <w:szCs w:val="26"/>
        </w:rPr>
        <w:t xml:space="preserve"> </w:t>
      </w:r>
    </w:p>
    <w:p w:rsidR="0057152D" w:rsidRPr="0057152D" w:rsidRDefault="0057152D" w:rsidP="0057152D">
      <w:pPr>
        <w:spacing w:after="0" w:line="252" w:lineRule="atLeast"/>
        <w:textAlignment w:val="top"/>
        <w:rPr>
          <w:rFonts w:ascii="Arial" w:eastAsia="Times New Roman" w:hAnsi="Arial" w:cs="Arial"/>
          <w:color w:val="6D6D6D"/>
          <w:sz w:val="18"/>
          <w:szCs w:val="18"/>
          <w:lang w:eastAsia="en-GB"/>
        </w:rPr>
      </w:pPr>
    </w:p>
    <w:p w:rsidR="009168D9" w:rsidRDefault="00557E35">
      <w:r>
        <w:rPr>
          <w:noProof/>
          <w:lang w:eastAsia="en-GB"/>
        </w:rPr>
        <w:lastRenderedPageBreak/>
        <w:t>The Force That Through The Green Fuse Drives The Flower 1270 x 1270</w:t>
      </w:r>
      <w:r w:rsidR="0081034A">
        <w:rPr>
          <w:noProof/>
          <w:lang w:eastAsia="en-GB"/>
        </w:rPr>
        <w:t xml:space="preserve"> Oil on Canvas</w:t>
      </w:r>
    </w:p>
    <w:p w:rsidR="0077799E" w:rsidRDefault="0077799E"/>
    <w:p w:rsidR="009168D9" w:rsidRDefault="00D1281A">
      <w:r>
        <w:rPr>
          <w:noProof/>
          <w:lang w:eastAsia="en-GB"/>
        </w:rPr>
        <w:drawing>
          <wp:inline distT="0" distB="0" distL="0" distR="0">
            <wp:extent cx="2971800" cy="1950813"/>
            <wp:effectExtent l="19050" t="0" r="0" b="0"/>
            <wp:docPr id="7" name="Picture 7" descr="http://www.artwales.com/images/CR---and-death-shall-ha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rtwales.com/images/CR---and-death-shall-have.jpg"/>
                    <pic:cNvPicPr>
                      <a:picLocks noChangeAspect="1" noChangeArrowheads="1"/>
                    </pic:cNvPicPr>
                  </pic:nvPicPr>
                  <pic:blipFill>
                    <a:blip r:embed="rId10" cstate="print"/>
                    <a:srcRect/>
                    <a:stretch>
                      <a:fillRect/>
                    </a:stretch>
                  </pic:blipFill>
                  <pic:spPr bwMode="auto">
                    <a:xfrm>
                      <a:off x="0" y="0"/>
                      <a:ext cx="2971800" cy="1950813"/>
                    </a:xfrm>
                    <a:prstGeom prst="rect">
                      <a:avLst/>
                    </a:prstGeom>
                    <a:noFill/>
                    <a:ln w="9525">
                      <a:noFill/>
                      <a:miter lim="800000"/>
                      <a:headEnd/>
                      <a:tailEnd/>
                    </a:ln>
                  </pic:spPr>
                </pic:pic>
              </a:graphicData>
            </a:graphic>
          </wp:inline>
        </w:drawing>
      </w:r>
    </w:p>
    <w:p w:rsidR="00D1281A" w:rsidRDefault="00D1281A">
      <w:r>
        <w:t>And death shall have no dominion 380 x 560 Mixed Media</w:t>
      </w:r>
    </w:p>
    <w:p w:rsidR="00D1281A" w:rsidRDefault="00D1281A">
      <w:r>
        <w:rPr>
          <w:noProof/>
          <w:lang w:eastAsia="en-GB"/>
        </w:rPr>
        <w:drawing>
          <wp:inline distT="0" distB="0" distL="0" distR="0">
            <wp:extent cx="3190875" cy="2341305"/>
            <wp:effectExtent l="19050" t="0" r="9525" b="0"/>
            <wp:docPr id="10" name="Picture 10" descr="http://www.artwales.com/images/CR---over-sir-john_s-hi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artwales.com/images/CR---over-sir-john_s-hill.jpg"/>
                    <pic:cNvPicPr>
                      <a:picLocks noChangeAspect="1" noChangeArrowheads="1"/>
                    </pic:cNvPicPr>
                  </pic:nvPicPr>
                  <pic:blipFill>
                    <a:blip r:embed="rId11" cstate="print"/>
                    <a:srcRect/>
                    <a:stretch>
                      <a:fillRect/>
                    </a:stretch>
                  </pic:blipFill>
                  <pic:spPr bwMode="auto">
                    <a:xfrm>
                      <a:off x="0" y="0"/>
                      <a:ext cx="3195461" cy="2344670"/>
                    </a:xfrm>
                    <a:prstGeom prst="rect">
                      <a:avLst/>
                    </a:prstGeom>
                    <a:noFill/>
                    <a:ln w="9525">
                      <a:noFill/>
                      <a:miter lim="800000"/>
                      <a:headEnd/>
                      <a:tailEnd/>
                    </a:ln>
                  </pic:spPr>
                </pic:pic>
              </a:graphicData>
            </a:graphic>
          </wp:inline>
        </w:drawing>
      </w:r>
    </w:p>
    <w:p w:rsidR="00D1281A" w:rsidRDefault="00D1281A">
      <w:r>
        <w:t>Over Sir John’s Hill 58</w:t>
      </w:r>
      <w:r w:rsidR="0081034A">
        <w:t>6 x 810 Lithograph</w:t>
      </w:r>
    </w:p>
    <w:p w:rsidR="0081034A" w:rsidRDefault="0081034A">
      <w:r>
        <w:rPr>
          <w:noProof/>
          <w:lang w:eastAsia="en-GB"/>
        </w:rPr>
        <w:drawing>
          <wp:inline distT="0" distB="0" distL="0" distR="0">
            <wp:extent cx="2667000" cy="2000250"/>
            <wp:effectExtent l="19050" t="0" r="0" b="0"/>
            <wp:docPr id="13" name="Picture 13" descr="http://media.wsimag.com/attachments/48d80f97a2659f50b09a91fdd936395396b409cb/store/fill/408/306/30630a77ddd4dd39e05b6412e750aa6db1f793930fd2dce37fdb0407e857/Ceri-Richards-Poem-on-his-birthd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edia.wsimag.com/attachments/48d80f97a2659f50b09a91fdd936395396b409cb/store/fill/408/306/30630a77ddd4dd39e05b6412e750aa6db1f793930fd2dce37fdb0407e857/Ceri-Richards-Poem-on-his-birthday.jpg"/>
                    <pic:cNvPicPr>
                      <a:picLocks noChangeAspect="1" noChangeArrowheads="1"/>
                    </pic:cNvPicPr>
                  </pic:nvPicPr>
                  <pic:blipFill>
                    <a:blip r:embed="rId12" cstate="print"/>
                    <a:srcRect/>
                    <a:stretch>
                      <a:fillRect/>
                    </a:stretch>
                  </pic:blipFill>
                  <pic:spPr bwMode="auto">
                    <a:xfrm>
                      <a:off x="0" y="0"/>
                      <a:ext cx="2667000" cy="2000250"/>
                    </a:xfrm>
                    <a:prstGeom prst="rect">
                      <a:avLst/>
                    </a:prstGeom>
                    <a:noFill/>
                    <a:ln w="9525">
                      <a:noFill/>
                      <a:miter lim="800000"/>
                      <a:headEnd/>
                      <a:tailEnd/>
                    </a:ln>
                  </pic:spPr>
                </pic:pic>
              </a:graphicData>
            </a:graphic>
          </wp:inline>
        </w:drawing>
      </w:r>
    </w:p>
    <w:p w:rsidR="0081034A" w:rsidRDefault="0081034A">
      <w:r>
        <w:t>Poem on His Birthday 580 x 810 Lithograph</w:t>
      </w:r>
    </w:p>
    <w:p w:rsidR="00A0606F" w:rsidRDefault="008D64CB">
      <w:r>
        <w:rPr>
          <w:noProof/>
          <w:lang w:eastAsia="en-GB"/>
        </w:rPr>
        <w:lastRenderedPageBreak/>
        <w:drawing>
          <wp:inline distT="0" distB="0" distL="0" distR="0">
            <wp:extent cx="2085975" cy="2856576"/>
            <wp:effectExtent l="19050" t="0" r="9525" b="0"/>
            <wp:docPr id="16" name="Picture 16" descr="Do Not Go Gentle Into That Good Nigh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o Not Go Gentle Into That Good Night "/>
                    <pic:cNvPicPr>
                      <a:picLocks noChangeAspect="1" noChangeArrowheads="1"/>
                    </pic:cNvPicPr>
                  </pic:nvPicPr>
                  <pic:blipFill>
                    <a:blip r:embed="rId13" cstate="print"/>
                    <a:srcRect/>
                    <a:stretch>
                      <a:fillRect/>
                    </a:stretch>
                  </pic:blipFill>
                  <pic:spPr bwMode="auto">
                    <a:xfrm>
                      <a:off x="0" y="0"/>
                      <a:ext cx="2088938" cy="2860634"/>
                    </a:xfrm>
                    <a:prstGeom prst="rect">
                      <a:avLst/>
                    </a:prstGeom>
                    <a:noFill/>
                    <a:ln w="9525">
                      <a:noFill/>
                      <a:miter lim="800000"/>
                      <a:headEnd/>
                      <a:tailEnd/>
                    </a:ln>
                  </pic:spPr>
                </pic:pic>
              </a:graphicData>
            </a:graphic>
          </wp:inline>
        </w:drawing>
      </w:r>
    </w:p>
    <w:p w:rsidR="008D64CB" w:rsidRDefault="00742359">
      <w:r>
        <w:t xml:space="preserve">Do Not Go Gentle </w:t>
      </w:r>
      <w:proofErr w:type="gramStart"/>
      <w:r>
        <w:t>Into</w:t>
      </w:r>
      <w:proofErr w:type="gramEnd"/>
      <w:r>
        <w:t xml:space="preserve"> That Good Night 692x595 - Lithograph</w:t>
      </w:r>
    </w:p>
    <w:p w:rsidR="008D64CB" w:rsidRDefault="008D64CB">
      <w:r>
        <w:rPr>
          <w:noProof/>
          <w:lang w:eastAsia="en-GB"/>
        </w:rPr>
        <w:drawing>
          <wp:inline distT="0" distB="0" distL="0" distR="0">
            <wp:extent cx="3381375" cy="2407978"/>
            <wp:effectExtent l="19050" t="0" r="9525" b="0"/>
            <wp:docPr id="19" name="Picture 19" descr="The Author's Pro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Author's Prologue"/>
                    <pic:cNvPicPr>
                      <a:picLocks noChangeAspect="1" noChangeArrowheads="1"/>
                    </pic:cNvPicPr>
                  </pic:nvPicPr>
                  <pic:blipFill>
                    <a:blip r:embed="rId14" cstate="print"/>
                    <a:srcRect/>
                    <a:stretch>
                      <a:fillRect/>
                    </a:stretch>
                  </pic:blipFill>
                  <pic:spPr bwMode="auto">
                    <a:xfrm>
                      <a:off x="0" y="0"/>
                      <a:ext cx="3381375" cy="2407978"/>
                    </a:xfrm>
                    <a:prstGeom prst="rect">
                      <a:avLst/>
                    </a:prstGeom>
                    <a:noFill/>
                    <a:ln w="9525">
                      <a:noFill/>
                      <a:miter lim="800000"/>
                      <a:headEnd/>
                      <a:tailEnd/>
                    </a:ln>
                  </pic:spPr>
                </pic:pic>
              </a:graphicData>
            </a:graphic>
          </wp:inline>
        </w:drawing>
      </w:r>
    </w:p>
    <w:p w:rsidR="008D64CB" w:rsidRDefault="008D64CB">
      <w:r>
        <w:t>The Authors Prologue 580x810 Lithograph</w:t>
      </w:r>
    </w:p>
    <w:p w:rsidR="001816EB" w:rsidRDefault="001816EB"/>
    <w:p w:rsidR="006B01D3" w:rsidRDefault="001816EB" w:rsidP="006B01D3">
      <w:pPr>
        <w:rPr>
          <w:color w:val="473F3F"/>
        </w:rPr>
      </w:pPr>
      <w:r w:rsidRPr="00742359">
        <w:rPr>
          <w:noProof/>
          <w:lang w:eastAsia="en-GB"/>
        </w:rPr>
        <w:drawing>
          <wp:anchor distT="0" distB="0" distL="114300" distR="114300" simplePos="0" relativeHeight="251659264" behindDoc="0" locked="0" layoutInCell="1" allowOverlap="1">
            <wp:simplePos x="914400" y="4124325"/>
            <wp:positionH relativeFrom="column">
              <wp:align>left</wp:align>
            </wp:positionH>
            <wp:positionV relativeFrom="paragraph">
              <wp:align>top</wp:align>
            </wp:positionV>
            <wp:extent cx="1400175" cy="3048000"/>
            <wp:effectExtent l="0" t="0" r="0" b="0"/>
            <wp:wrapSquare wrapText="bothSides"/>
            <wp:docPr id="3" name="Picture 3" descr="Bust of Dylan Thomas smoking a cigarette, raised upon his neckerchief by HUGH OLOFF DE W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st of Dylan Thomas smoking a cigarette, raised upon his neckerchief by HUGH OLOFF DE WE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00175" cy="3048000"/>
                    </a:xfrm>
                    <a:prstGeom prst="rect">
                      <a:avLst/>
                    </a:prstGeom>
                    <a:noFill/>
                    <a:ln>
                      <a:noFill/>
                    </a:ln>
                  </pic:spPr>
                </pic:pic>
              </a:graphicData>
            </a:graphic>
          </wp:anchor>
        </w:drawing>
      </w:r>
      <w:r w:rsidRPr="00742359">
        <w:rPr>
          <w:color w:val="473F3F"/>
        </w:rPr>
        <w:t xml:space="preserve">HUGH OLOFF de WET </w:t>
      </w:r>
      <w:r w:rsidR="0023691C" w:rsidRPr="00742359">
        <w:rPr>
          <w:color w:val="473F3F"/>
        </w:rPr>
        <w:t>bronze cast bust</w:t>
      </w:r>
      <w:r w:rsidRPr="00742359">
        <w:rPr>
          <w:color w:val="473F3F"/>
        </w:rPr>
        <w:t xml:space="preserve"> of Dylan Thomas smoking a cigarette, raised upon his neckerchief</w:t>
      </w:r>
      <w:proofErr w:type="gramStart"/>
      <w:r w:rsidRPr="00742359">
        <w:rPr>
          <w:color w:val="473F3F"/>
        </w:rPr>
        <w:t>,66</w:t>
      </w:r>
      <w:r w:rsidR="0023691C" w:rsidRPr="00742359">
        <w:rPr>
          <w:color w:val="473F3F"/>
        </w:rPr>
        <w:t>0</w:t>
      </w:r>
      <w:proofErr w:type="gramEnd"/>
      <w:r w:rsidRPr="00742359">
        <w:rPr>
          <w:color w:val="473F3F"/>
        </w:rPr>
        <w:t xml:space="preserve"> x 31</w:t>
      </w:r>
      <w:r w:rsidR="0023691C" w:rsidRPr="00742359">
        <w:rPr>
          <w:color w:val="473F3F"/>
        </w:rPr>
        <w:t>0mm</w:t>
      </w:r>
    </w:p>
    <w:p w:rsidR="006B01D3" w:rsidRDefault="006B01D3" w:rsidP="006B01D3">
      <w:pPr>
        <w:rPr>
          <w:rFonts w:cs="Arial"/>
          <w:b/>
          <w:bCs/>
          <w:color w:val="0A0D66"/>
          <w:sz w:val="18"/>
          <w:szCs w:val="18"/>
        </w:rPr>
      </w:pPr>
    </w:p>
    <w:p w:rsidR="00742359" w:rsidRPr="00FC1AAA" w:rsidRDefault="00742359" w:rsidP="006B01D3">
      <w:pPr>
        <w:rPr>
          <w:color w:val="473F3F"/>
          <w:sz w:val="28"/>
          <w:szCs w:val="28"/>
        </w:rPr>
      </w:pPr>
      <w:r w:rsidRPr="00FC1AAA">
        <w:rPr>
          <w:rFonts w:cs="Arial"/>
          <w:b/>
          <w:bCs/>
          <w:color w:val="0A0D66"/>
          <w:sz w:val="28"/>
          <w:szCs w:val="28"/>
        </w:rPr>
        <w:t>The force that through the green fuse drives the flower’</w:t>
      </w:r>
      <w:r w:rsidRPr="00FC1AAA">
        <w:rPr>
          <w:rStyle w:val="apple-converted-space"/>
          <w:rFonts w:cs="Arial"/>
          <w:b/>
          <w:bCs/>
          <w:color w:val="0A0D66"/>
          <w:sz w:val="28"/>
          <w:szCs w:val="28"/>
        </w:rPr>
        <w:t> </w:t>
      </w:r>
      <w:r w:rsidRPr="00FC1AAA">
        <w:rPr>
          <w:rFonts w:cs="Arial"/>
          <w:b/>
          <w:bCs/>
          <w:color w:val="0A0D66"/>
          <w:sz w:val="28"/>
          <w:szCs w:val="28"/>
        </w:rPr>
        <w:t>(1934)</w:t>
      </w:r>
    </w:p>
    <w:p w:rsidR="00742359" w:rsidRPr="00FC1AAA" w:rsidRDefault="00742359" w:rsidP="00742359">
      <w:pPr>
        <w:pStyle w:val="Heading3"/>
        <w:shd w:val="clear" w:color="auto" w:fill="FFFFFF"/>
        <w:spacing w:before="0" w:beforeAutospacing="0" w:after="0" w:afterAutospacing="0" w:line="300" w:lineRule="atLeast"/>
        <w:rPr>
          <w:rFonts w:asciiTheme="minorHAnsi" w:hAnsiTheme="minorHAnsi" w:cs="Arial"/>
          <w:b w:val="0"/>
          <w:bCs w:val="0"/>
          <w:color w:val="0A0D66"/>
          <w:sz w:val="28"/>
          <w:szCs w:val="28"/>
        </w:rPr>
      </w:pPr>
      <w:r w:rsidRPr="00FC1AAA">
        <w:rPr>
          <w:rFonts w:asciiTheme="minorHAnsi" w:hAnsiTheme="minorHAnsi" w:cs="Arial"/>
          <w:b w:val="0"/>
          <w:bCs w:val="0"/>
          <w:color w:val="0A0D66"/>
          <w:sz w:val="28"/>
          <w:szCs w:val="28"/>
        </w:rPr>
        <w:t>Dylan Thomas</w:t>
      </w:r>
    </w:p>
    <w:p w:rsidR="006B01D3" w:rsidRPr="00FC1AAA" w:rsidRDefault="006B01D3" w:rsidP="00742359">
      <w:pPr>
        <w:pStyle w:val="Heading3"/>
        <w:shd w:val="clear" w:color="auto" w:fill="FFFFFF"/>
        <w:spacing w:before="0" w:beforeAutospacing="0" w:after="0" w:afterAutospacing="0" w:line="300" w:lineRule="atLeast"/>
        <w:rPr>
          <w:rFonts w:asciiTheme="minorHAnsi" w:hAnsiTheme="minorHAnsi" w:cs="Arial"/>
          <w:b w:val="0"/>
          <w:bCs w:val="0"/>
          <w:color w:val="0A0D66"/>
          <w:sz w:val="28"/>
          <w:szCs w:val="28"/>
        </w:rPr>
      </w:pPr>
    </w:p>
    <w:p w:rsidR="00742359" w:rsidRPr="00FC1AAA" w:rsidRDefault="00742359" w:rsidP="00742359">
      <w:pPr>
        <w:pStyle w:val="NormalWeb"/>
        <w:shd w:val="clear" w:color="auto" w:fill="FFFFFF"/>
        <w:spacing w:before="0" w:beforeAutospacing="0" w:after="0" w:afterAutospacing="0" w:line="315" w:lineRule="atLeast"/>
        <w:rPr>
          <w:rFonts w:asciiTheme="minorHAnsi" w:hAnsiTheme="minorHAnsi" w:cs="Arial"/>
          <w:color w:val="000000"/>
          <w:sz w:val="28"/>
          <w:szCs w:val="28"/>
        </w:rPr>
      </w:pPr>
      <w:r w:rsidRPr="00FC1AAA">
        <w:rPr>
          <w:rFonts w:asciiTheme="minorHAnsi" w:hAnsiTheme="minorHAnsi" w:cs="Arial"/>
          <w:color w:val="000000"/>
          <w:sz w:val="28"/>
          <w:szCs w:val="28"/>
        </w:rPr>
        <w:t>The force that through the green fuse drives the flower</w:t>
      </w:r>
      <w:r w:rsidRPr="00FC1AAA">
        <w:rPr>
          <w:rFonts w:asciiTheme="minorHAnsi" w:hAnsiTheme="minorHAnsi" w:cs="Arial"/>
          <w:color w:val="000000"/>
          <w:sz w:val="28"/>
          <w:szCs w:val="28"/>
        </w:rPr>
        <w:br/>
      </w:r>
      <w:proofErr w:type="gramStart"/>
      <w:r w:rsidRPr="00FC1AAA">
        <w:rPr>
          <w:rFonts w:asciiTheme="minorHAnsi" w:hAnsiTheme="minorHAnsi" w:cs="Arial"/>
          <w:color w:val="000000"/>
          <w:sz w:val="28"/>
          <w:szCs w:val="28"/>
        </w:rPr>
        <w:t>Drives</w:t>
      </w:r>
      <w:proofErr w:type="gramEnd"/>
      <w:r w:rsidRPr="00FC1AAA">
        <w:rPr>
          <w:rFonts w:asciiTheme="minorHAnsi" w:hAnsiTheme="minorHAnsi" w:cs="Arial"/>
          <w:color w:val="000000"/>
          <w:sz w:val="28"/>
          <w:szCs w:val="28"/>
        </w:rPr>
        <w:t xml:space="preserve"> my green age; that</w:t>
      </w:r>
      <w:r w:rsidRPr="00FC1AAA">
        <w:rPr>
          <w:rStyle w:val="apple-converted-space"/>
          <w:rFonts w:asciiTheme="minorHAnsi" w:hAnsiTheme="minorHAnsi" w:cs="Arial"/>
          <w:color w:val="000000"/>
          <w:sz w:val="28"/>
          <w:szCs w:val="28"/>
        </w:rPr>
        <w:t> </w:t>
      </w:r>
      <w:r w:rsidR="006B01D3" w:rsidRPr="00FC1AAA">
        <w:rPr>
          <w:rFonts w:asciiTheme="minorHAnsi" w:hAnsiTheme="minorHAnsi" w:cs="Arial"/>
          <w:color w:val="000000"/>
          <w:sz w:val="28"/>
          <w:szCs w:val="28"/>
        </w:rPr>
        <w:t>blasts</w:t>
      </w:r>
      <w:r w:rsidRPr="00FC1AAA">
        <w:rPr>
          <w:rStyle w:val="apple-converted-space"/>
          <w:rFonts w:asciiTheme="minorHAnsi" w:hAnsiTheme="minorHAnsi" w:cs="Arial"/>
          <w:color w:val="000000"/>
          <w:sz w:val="28"/>
          <w:szCs w:val="28"/>
        </w:rPr>
        <w:t> </w:t>
      </w:r>
      <w:r w:rsidRPr="00FC1AAA">
        <w:rPr>
          <w:rFonts w:asciiTheme="minorHAnsi" w:hAnsiTheme="minorHAnsi" w:cs="Arial"/>
          <w:color w:val="000000"/>
          <w:sz w:val="28"/>
          <w:szCs w:val="28"/>
        </w:rPr>
        <w:t>the roots of trees</w:t>
      </w:r>
      <w:r w:rsidRPr="00FC1AAA">
        <w:rPr>
          <w:rFonts w:asciiTheme="minorHAnsi" w:hAnsiTheme="minorHAnsi" w:cs="Arial"/>
          <w:color w:val="000000"/>
          <w:sz w:val="28"/>
          <w:szCs w:val="28"/>
        </w:rPr>
        <w:br/>
      </w:r>
      <w:r w:rsidRPr="00FC1AAA">
        <w:rPr>
          <w:rFonts w:asciiTheme="minorHAnsi" w:hAnsiTheme="minorHAnsi" w:cs="Arial"/>
          <w:color w:val="000000"/>
          <w:sz w:val="28"/>
          <w:szCs w:val="28"/>
        </w:rPr>
        <w:lastRenderedPageBreak/>
        <w:t>Is my destroyer.</w:t>
      </w:r>
      <w:r w:rsidRPr="00FC1AAA">
        <w:rPr>
          <w:rFonts w:asciiTheme="minorHAnsi" w:hAnsiTheme="minorHAnsi" w:cs="Arial"/>
          <w:color w:val="000000"/>
          <w:sz w:val="28"/>
          <w:szCs w:val="28"/>
        </w:rPr>
        <w:br/>
        <w:t>And I am dumb to tell the crooked rose</w:t>
      </w:r>
      <w:r w:rsidRPr="00FC1AAA">
        <w:rPr>
          <w:rFonts w:asciiTheme="minorHAnsi" w:hAnsiTheme="minorHAnsi" w:cs="Arial"/>
          <w:color w:val="000000"/>
          <w:sz w:val="28"/>
          <w:szCs w:val="28"/>
        </w:rPr>
        <w:br/>
      </w:r>
      <w:proofErr w:type="gramStart"/>
      <w:r w:rsidRPr="00FC1AAA">
        <w:rPr>
          <w:rFonts w:asciiTheme="minorHAnsi" w:hAnsiTheme="minorHAnsi" w:cs="Arial"/>
          <w:color w:val="000000"/>
          <w:sz w:val="28"/>
          <w:szCs w:val="28"/>
        </w:rPr>
        <w:t>My</w:t>
      </w:r>
      <w:proofErr w:type="gramEnd"/>
      <w:r w:rsidRPr="00FC1AAA">
        <w:rPr>
          <w:rFonts w:asciiTheme="minorHAnsi" w:hAnsiTheme="minorHAnsi" w:cs="Arial"/>
          <w:color w:val="000000"/>
          <w:sz w:val="28"/>
          <w:szCs w:val="28"/>
        </w:rPr>
        <w:t xml:space="preserve"> youth is bent by the same wintry fever.</w:t>
      </w:r>
    </w:p>
    <w:p w:rsidR="006B01D3" w:rsidRPr="00FC1AAA" w:rsidRDefault="006B01D3" w:rsidP="00742359">
      <w:pPr>
        <w:pStyle w:val="NormalWeb"/>
        <w:shd w:val="clear" w:color="auto" w:fill="FFFFFF"/>
        <w:spacing w:before="0" w:beforeAutospacing="0" w:after="0" w:afterAutospacing="0" w:line="315" w:lineRule="atLeast"/>
        <w:rPr>
          <w:rFonts w:asciiTheme="minorHAnsi" w:hAnsiTheme="minorHAnsi" w:cs="Arial"/>
          <w:color w:val="000000"/>
          <w:sz w:val="28"/>
          <w:szCs w:val="28"/>
        </w:rPr>
      </w:pPr>
    </w:p>
    <w:p w:rsidR="00742359" w:rsidRPr="00FC1AAA" w:rsidRDefault="00742359" w:rsidP="00742359">
      <w:pPr>
        <w:pStyle w:val="NormalWeb"/>
        <w:shd w:val="clear" w:color="auto" w:fill="FFFFFF"/>
        <w:spacing w:before="0" w:beforeAutospacing="0" w:after="0" w:afterAutospacing="0" w:line="315" w:lineRule="atLeast"/>
        <w:rPr>
          <w:rFonts w:asciiTheme="minorHAnsi" w:hAnsiTheme="minorHAnsi" w:cs="Arial"/>
          <w:color w:val="000000"/>
          <w:sz w:val="28"/>
          <w:szCs w:val="28"/>
        </w:rPr>
      </w:pPr>
      <w:r w:rsidRPr="00FC1AAA">
        <w:rPr>
          <w:rFonts w:asciiTheme="minorHAnsi" w:hAnsiTheme="minorHAnsi" w:cs="Arial"/>
          <w:color w:val="000000"/>
          <w:sz w:val="28"/>
          <w:szCs w:val="28"/>
        </w:rPr>
        <w:t>The force that drives the water through the rocks</w:t>
      </w:r>
      <w:r w:rsidRPr="00FC1AAA">
        <w:rPr>
          <w:rFonts w:asciiTheme="minorHAnsi" w:hAnsiTheme="minorHAnsi" w:cs="Arial"/>
          <w:color w:val="000000"/>
          <w:sz w:val="28"/>
          <w:szCs w:val="28"/>
        </w:rPr>
        <w:br/>
      </w:r>
      <w:proofErr w:type="gramStart"/>
      <w:r w:rsidRPr="00FC1AAA">
        <w:rPr>
          <w:rFonts w:asciiTheme="minorHAnsi" w:hAnsiTheme="minorHAnsi" w:cs="Arial"/>
          <w:color w:val="000000"/>
          <w:sz w:val="28"/>
          <w:szCs w:val="28"/>
        </w:rPr>
        <w:t>Drives</w:t>
      </w:r>
      <w:proofErr w:type="gramEnd"/>
      <w:r w:rsidRPr="00FC1AAA">
        <w:rPr>
          <w:rFonts w:asciiTheme="minorHAnsi" w:hAnsiTheme="minorHAnsi" w:cs="Arial"/>
          <w:color w:val="000000"/>
          <w:sz w:val="28"/>
          <w:szCs w:val="28"/>
        </w:rPr>
        <w:t xml:space="preserve"> my red blood; that dries the</w:t>
      </w:r>
      <w:r w:rsidRPr="00FC1AAA">
        <w:rPr>
          <w:rStyle w:val="apple-converted-space"/>
          <w:rFonts w:asciiTheme="minorHAnsi" w:hAnsiTheme="minorHAnsi" w:cs="Arial"/>
          <w:color w:val="000000"/>
          <w:sz w:val="28"/>
          <w:szCs w:val="28"/>
        </w:rPr>
        <w:t> </w:t>
      </w:r>
      <w:r w:rsidR="006B01D3" w:rsidRPr="00FC1AAA">
        <w:rPr>
          <w:rFonts w:asciiTheme="minorHAnsi" w:hAnsiTheme="minorHAnsi" w:cs="Arial"/>
          <w:color w:val="000000"/>
          <w:sz w:val="28"/>
          <w:szCs w:val="28"/>
        </w:rPr>
        <w:t xml:space="preserve">mouthing </w:t>
      </w:r>
      <w:r w:rsidRPr="00FC1AAA">
        <w:rPr>
          <w:rFonts w:asciiTheme="minorHAnsi" w:hAnsiTheme="minorHAnsi" w:cs="Arial"/>
          <w:color w:val="000000"/>
          <w:sz w:val="28"/>
          <w:szCs w:val="28"/>
        </w:rPr>
        <w:t>streams</w:t>
      </w:r>
      <w:r w:rsidRPr="00FC1AAA">
        <w:rPr>
          <w:rFonts w:asciiTheme="minorHAnsi" w:hAnsiTheme="minorHAnsi" w:cs="Arial"/>
          <w:color w:val="000000"/>
          <w:sz w:val="28"/>
          <w:szCs w:val="28"/>
        </w:rPr>
        <w:br/>
        <w:t>Turns mine to wax.</w:t>
      </w:r>
      <w:r w:rsidRPr="00FC1AAA">
        <w:rPr>
          <w:rFonts w:asciiTheme="minorHAnsi" w:hAnsiTheme="minorHAnsi" w:cs="Arial"/>
          <w:color w:val="000000"/>
          <w:sz w:val="28"/>
          <w:szCs w:val="28"/>
        </w:rPr>
        <w:br/>
        <w:t>And I am dumb to mouth unto my veins</w:t>
      </w:r>
      <w:r w:rsidRPr="00FC1AAA">
        <w:rPr>
          <w:rFonts w:asciiTheme="minorHAnsi" w:hAnsiTheme="minorHAnsi" w:cs="Arial"/>
          <w:color w:val="000000"/>
          <w:sz w:val="28"/>
          <w:szCs w:val="28"/>
        </w:rPr>
        <w:br/>
      </w:r>
      <w:proofErr w:type="gramStart"/>
      <w:r w:rsidRPr="00FC1AAA">
        <w:rPr>
          <w:rFonts w:asciiTheme="minorHAnsi" w:hAnsiTheme="minorHAnsi" w:cs="Arial"/>
          <w:color w:val="000000"/>
          <w:sz w:val="28"/>
          <w:szCs w:val="28"/>
        </w:rPr>
        <w:t>How</w:t>
      </w:r>
      <w:proofErr w:type="gramEnd"/>
      <w:r w:rsidRPr="00FC1AAA">
        <w:rPr>
          <w:rFonts w:asciiTheme="minorHAnsi" w:hAnsiTheme="minorHAnsi" w:cs="Arial"/>
          <w:color w:val="000000"/>
          <w:sz w:val="28"/>
          <w:szCs w:val="28"/>
        </w:rPr>
        <w:t xml:space="preserve"> at the mountain spring the same mouth sucks.</w:t>
      </w:r>
    </w:p>
    <w:p w:rsidR="006B01D3" w:rsidRPr="00FC1AAA" w:rsidRDefault="006B01D3" w:rsidP="00742359">
      <w:pPr>
        <w:pStyle w:val="NormalWeb"/>
        <w:shd w:val="clear" w:color="auto" w:fill="FFFFFF"/>
        <w:spacing w:before="0" w:beforeAutospacing="0" w:after="0" w:afterAutospacing="0" w:line="315" w:lineRule="atLeast"/>
        <w:rPr>
          <w:rFonts w:asciiTheme="minorHAnsi" w:hAnsiTheme="minorHAnsi" w:cs="Arial"/>
          <w:color w:val="000000"/>
          <w:sz w:val="28"/>
          <w:szCs w:val="28"/>
        </w:rPr>
      </w:pPr>
    </w:p>
    <w:p w:rsidR="00742359" w:rsidRPr="00FC1AAA" w:rsidRDefault="00742359" w:rsidP="00742359">
      <w:pPr>
        <w:pStyle w:val="NormalWeb"/>
        <w:shd w:val="clear" w:color="auto" w:fill="FFFFFF"/>
        <w:spacing w:before="0" w:beforeAutospacing="0" w:after="0" w:afterAutospacing="0" w:line="315" w:lineRule="atLeast"/>
        <w:rPr>
          <w:rFonts w:asciiTheme="minorHAnsi" w:hAnsiTheme="minorHAnsi" w:cs="Arial"/>
          <w:color w:val="000000"/>
          <w:sz w:val="28"/>
          <w:szCs w:val="28"/>
        </w:rPr>
      </w:pPr>
      <w:r w:rsidRPr="00FC1AAA">
        <w:rPr>
          <w:rFonts w:asciiTheme="minorHAnsi" w:hAnsiTheme="minorHAnsi" w:cs="Arial"/>
          <w:color w:val="000000"/>
          <w:sz w:val="28"/>
          <w:szCs w:val="28"/>
        </w:rPr>
        <w:t>The hand that whirls the water in the pool</w:t>
      </w:r>
      <w:r w:rsidRPr="00FC1AAA">
        <w:rPr>
          <w:rFonts w:asciiTheme="minorHAnsi" w:hAnsiTheme="minorHAnsi" w:cs="Arial"/>
          <w:color w:val="000000"/>
          <w:sz w:val="28"/>
          <w:szCs w:val="28"/>
        </w:rPr>
        <w:br/>
      </w:r>
      <w:proofErr w:type="gramStart"/>
      <w:r w:rsidRPr="00FC1AAA">
        <w:rPr>
          <w:rFonts w:asciiTheme="minorHAnsi" w:hAnsiTheme="minorHAnsi" w:cs="Arial"/>
          <w:color w:val="000000"/>
          <w:sz w:val="28"/>
          <w:szCs w:val="28"/>
        </w:rPr>
        <w:t>Stirs</w:t>
      </w:r>
      <w:proofErr w:type="gramEnd"/>
      <w:r w:rsidRPr="00FC1AAA">
        <w:rPr>
          <w:rFonts w:asciiTheme="minorHAnsi" w:hAnsiTheme="minorHAnsi" w:cs="Arial"/>
          <w:color w:val="000000"/>
          <w:sz w:val="28"/>
          <w:szCs w:val="28"/>
        </w:rPr>
        <w:t xml:space="preserve"> the quicksand; that ropes the blowing wind</w:t>
      </w:r>
      <w:r w:rsidRPr="00FC1AAA">
        <w:rPr>
          <w:rFonts w:asciiTheme="minorHAnsi" w:hAnsiTheme="minorHAnsi" w:cs="Arial"/>
          <w:color w:val="000000"/>
          <w:sz w:val="28"/>
          <w:szCs w:val="28"/>
        </w:rPr>
        <w:br/>
        <w:t>Hauls my shroud sail.</w:t>
      </w:r>
      <w:r w:rsidRPr="00FC1AAA">
        <w:rPr>
          <w:rFonts w:asciiTheme="minorHAnsi" w:hAnsiTheme="minorHAnsi" w:cs="Arial"/>
          <w:color w:val="000000"/>
          <w:sz w:val="28"/>
          <w:szCs w:val="28"/>
        </w:rPr>
        <w:br/>
        <w:t>And I am dumb to tell the hanging man</w:t>
      </w:r>
      <w:r w:rsidRPr="00FC1AAA">
        <w:rPr>
          <w:rFonts w:asciiTheme="minorHAnsi" w:hAnsiTheme="minorHAnsi" w:cs="Arial"/>
          <w:color w:val="000000"/>
          <w:sz w:val="28"/>
          <w:szCs w:val="28"/>
        </w:rPr>
        <w:br/>
        <w:t>How of my clay is made the hangman’s lime.</w:t>
      </w:r>
    </w:p>
    <w:p w:rsidR="006B01D3" w:rsidRPr="00FC1AAA" w:rsidRDefault="006B01D3" w:rsidP="00742359">
      <w:pPr>
        <w:pStyle w:val="NormalWeb"/>
        <w:shd w:val="clear" w:color="auto" w:fill="FFFFFF"/>
        <w:spacing w:before="0" w:beforeAutospacing="0" w:after="0" w:afterAutospacing="0" w:line="315" w:lineRule="atLeast"/>
        <w:rPr>
          <w:rFonts w:asciiTheme="minorHAnsi" w:hAnsiTheme="minorHAnsi" w:cs="Arial"/>
          <w:color w:val="000000"/>
          <w:sz w:val="28"/>
          <w:szCs w:val="28"/>
        </w:rPr>
      </w:pPr>
    </w:p>
    <w:p w:rsidR="00742359" w:rsidRPr="00FC1AAA" w:rsidRDefault="00742359" w:rsidP="00742359">
      <w:pPr>
        <w:pStyle w:val="NormalWeb"/>
        <w:shd w:val="clear" w:color="auto" w:fill="FFFFFF"/>
        <w:spacing w:before="0" w:beforeAutospacing="0" w:after="0" w:afterAutospacing="0" w:line="315" w:lineRule="atLeast"/>
        <w:rPr>
          <w:rFonts w:asciiTheme="minorHAnsi" w:hAnsiTheme="minorHAnsi" w:cs="Arial"/>
          <w:color w:val="000000"/>
          <w:sz w:val="28"/>
          <w:szCs w:val="28"/>
        </w:rPr>
      </w:pPr>
      <w:r w:rsidRPr="00FC1AAA">
        <w:rPr>
          <w:rFonts w:asciiTheme="minorHAnsi" w:hAnsiTheme="minorHAnsi" w:cs="Arial"/>
          <w:color w:val="000000"/>
          <w:sz w:val="28"/>
          <w:szCs w:val="28"/>
        </w:rPr>
        <w:t>The lips of time leech to the fountain head</w:t>
      </w:r>
      <w:proofErr w:type="gramStart"/>
      <w:r w:rsidRPr="00FC1AAA">
        <w:rPr>
          <w:rFonts w:asciiTheme="minorHAnsi" w:hAnsiTheme="minorHAnsi" w:cs="Arial"/>
          <w:color w:val="000000"/>
          <w:sz w:val="28"/>
          <w:szCs w:val="28"/>
        </w:rPr>
        <w:t>;</w:t>
      </w:r>
      <w:proofErr w:type="gramEnd"/>
      <w:r w:rsidRPr="00FC1AAA">
        <w:rPr>
          <w:rFonts w:asciiTheme="minorHAnsi" w:hAnsiTheme="minorHAnsi" w:cs="Arial"/>
          <w:color w:val="000000"/>
          <w:sz w:val="28"/>
          <w:szCs w:val="28"/>
        </w:rPr>
        <w:br/>
        <w:t>Love drips and gathers, but the fallen blood</w:t>
      </w:r>
      <w:r w:rsidRPr="00FC1AAA">
        <w:rPr>
          <w:rFonts w:asciiTheme="minorHAnsi" w:hAnsiTheme="minorHAnsi" w:cs="Arial"/>
          <w:color w:val="000000"/>
          <w:sz w:val="28"/>
          <w:szCs w:val="28"/>
        </w:rPr>
        <w:br/>
        <w:t>Shall calm her sores.</w:t>
      </w:r>
      <w:r w:rsidRPr="00FC1AAA">
        <w:rPr>
          <w:rFonts w:asciiTheme="minorHAnsi" w:hAnsiTheme="minorHAnsi" w:cs="Arial"/>
          <w:color w:val="000000"/>
          <w:sz w:val="28"/>
          <w:szCs w:val="28"/>
        </w:rPr>
        <w:br/>
        <w:t xml:space="preserve">And I am dumb to tell </w:t>
      </w:r>
      <w:proofErr w:type="gramStart"/>
      <w:r w:rsidRPr="00FC1AAA">
        <w:rPr>
          <w:rFonts w:asciiTheme="minorHAnsi" w:hAnsiTheme="minorHAnsi" w:cs="Arial"/>
          <w:color w:val="000000"/>
          <w:sz w:val="28"/>
          <w:szCs w:val="28"/>
        </w:rPr>
        <w:t>a weather’s</w:t>
      </w:r>
      <w:proofErr w:type="gramEnd"/>
      <w:r w:rsidRPr="00FC1AAA">
        <w:rPr>
          <w:rFonts w:asciiTheme="minorHAnsi" w:hAnsiTheme="minorHAnsi" w:cs="Arial"/>
          <w:color w:val="000000"/>
          <w:sz w:val="28"/>
          <w:szCs w:val="28"/>
        </w:rPr>
        <w:t xml:space="preserve"> wind</w:t>
      </w:r>
      <w:r w:rsidRPr="00FC1AAA">
        <w:rPr>
          <w:rFonts w:asciiTheme="minorHAnsi" w:hAnsiTheme="minorHAnsi" w:cs="Arial"/>
          <w:color w:val="000000"/>
          <w:sz w:val="28"/>
          <w:szCs w:val="28"/>
        </w:rPr>
        <w:br/>
        <w:t>How time has ticked a heaven round the stars.</w:t>
      </w:r>
    </w:p>
    <w:p w:rsidR="00ED7AD8" w:rsidRPr="00FC1AAA" w:rsidRDefault="00742359" w:rsidP="00742359">
      <w:pPr>
        <w:pStyle w:val="NormalWeb"/>
        <w:shd w:val="clear" w:color="auto" w:fill="FFFFFF"/>
        <w:spacing w:before="0" w:beforeAutospacing="0" w:after="0" w:afterAutospacing="0" w:line="315" w:lineRule="atLeast"/>
        <w:rPr>
          <w:rFonts w:asciiTheme="minorHAnsi" w:hAnsiTheme="minorHAnsi" w:cs="Arial"/>
          <w:color w:val="000000"/>
          <w:sz w:val="28"/>
          <w:szCs w:val="28"/>
        </w:rPr>
      </w:pPr>
      <w:r w:rsidRPr="00FC1AAA">
        <w:rPr>
          <w:rFonts w:asciiTheme="minorHAnsi" w:hAnsiTheme="minorHAnsi" w:cs="Arial"/>
          <w:color w:val="000000"/>
          <w:sz w:val="28"/>
          <w:szCs w:val="28"/>
        </w:rPr>
        <w:t>And I am dumb to tell the lover’s tomb</w:t>
      </w:r>
      <w:r w:rsidRPr="00FC1AAA">
        <w:rPr>
          <w:rFonts w:asciiTheme="minorHAnsi" w:hAnsiTheme="minorHAnsi" w:cs="Arial"/>
          <w:color w:val="000000"/>
          <w:sz w:val="28"/>
          <w:szCs w:val="28"/>
        </w:rPr>
        <w:br/>
      </w:r>
      <w:proofErr w:type="gramStart"/>
      <w:r w:rsidRPr="00FC1AAA">
        <w:rPr>
          <w:rFonts w:asciiTheme="minorHAnsi" w:hAnsiTheme="minorHAnsi" w:cs="Arial"/>
          <w:color w:val="000000"/>
          <w:sz w:val="28"/>
          <w:szCs w:val="28"/>
        </w:rPr>
        <w:t>How</w:t>
      </w:r>
      <w:proofErr w:type="gramEnd"/>
      <w:r w:rsidRPr="00FC1AAA">
        <w:rPr>
          <w:rFonts w:asciiTheme="minorHAnsi" w:hAnsiTheme="minorHAnsi" w:cs="Arial"/>
          <w:color w:val="000000"/>
          <w:sz w:val="28"/>
          <w:szCs w:val="28"/>
        </w:rPr>
        <w:t xml:space="preserve"> at my sheet goes the same crooked worm.</w:t>
      </w:r>
    </w:p>
    <w:p w:rsidR="00FC1AAA" w:rsidRDefault="00FC1AAA" w:rsidP="00742359">
      <w:pPr>
        <w:pStyle w:val="NormalWeb"/>
        <w:shd w:val="clear" w:color="auto" w:fill="FFFFFF"/>
        <w:spacing w:before="0" w:beforeAutospacing="0" w:after="0" w:afterAutospacing="0" w:line="315" w:lineRule="atLeast"/>
        <w:rPr>
          <w:rFonts w:asciiTheme="minorHAnsi" w:hAnsiTheme="minorHAnsi" w:cs="Arial"/>
          <w:b/>
          <w:color w:val="000000"/>
          <w:sz w:val="22"/>
          <w:szCs w:val="22"/>
        </w:rPr>
      </w:pPr>
    </w:p>
    <w:p w:rsidR="00ED7AD8" w:rsidRDefault="00ED7AD8" w:rsidP="00742359">
      <w:pPr>
        <w:pStyle w:val="NormalWeb"/>
        <w:shd w:val="clear" w:color="auto" w:fill="FFFFFF"/>
        <w:spacing w:before="0" w:beforeAutospacing="0" w:after="0" w:afterAutospacing="0" w:line="315" w:lineRule="atLeast"/>
        <w:rPr>
          <w:rFonts w:asciiTheme="minorHAnsi" w:hAnsiTheme="minorHAnsi" w:cs="Arial"/>
          <w:b/>
          <w:color w:val="000000"/>
          <w:sz w:val="22"/>
          <w:szCs w:val="22"/>
        </w:rPr>
      </w:pPr>
      <w:r w:rsidRPr="00ED7AD8">
        <w:rPr>
          <w:rFonts w:asciiTheme="minorHAnsi" w:hAnsiTheme="minorHAnsi" w:cs="Arial"/>
          <w:b/>
          <w:color w:val="000000"/>
          <w:sz w:val="22"/>
          <w:szCs w:val="22"/>
        </w:rPr>
        <w:t>Reading</w:t>
      </w:r>
    </w:p>
    <w:p w:rsidR="00ED7AD8" w:rsidRDefault="00ED7AD8" w:rsidP="00742359">
      <w:pPr>
        <w:pStyle w:val="NormalWeb"/>
        <w:shd w:val="clear" w:color="auto" w:fill="FFFFFF"/>
        <w:spacing w:before="0" w:beforeAutospacing="0" w:after="0" w:afterAutospacing="0" w:line="315" w:lineRule="atLeast"/>
        <w:rPr>
          <w:rFonts w:asciiTheme="minorHAnsi" w:hAnsiTheme="minorHAnsi" w:cs="Arial"/>
          <w:color w:val="000000"/>
          <w:sz w:val="22"/>
          <w:szCs w:val="22"/>
        </w:rPr>
      </w:pPr>
    </w:p>
    <w:p w:rsidR="00ED7AD8" w:rsidRDefault="00ED7AD8" w:rsidP="00742359">
      <w:pPr>
        <w:pStyle w:val="NormalWeb"/>
        <w:shd w:val="clear" w:color="auto" w:fill="FFFFFF"/>
        <w:spacing w:before="0" w:beforeAutospacing="0" w:after="0" w:afterAutospacing="0" w:line="315" w:lineRule="atLeast"/>
        <w:rPr>
          <w:rFonts w:asciiTheme="minorHAnsi" w:hAnsiTheme="minorHAnsi" w:cs="Arial"/>
          <w:color w:val="000000"/>
          <w:sz w:val="22"/>
          <w:szCs w:val="22"/>
        </w:rPr>
      </w:pPr>
      <w:proofErr w:type="gramStart"/>
      <w:r>
        <w:rPr>
          <w:rFonts w:asciiTheme="minorHAnsi" w:hAnsiTheme="minorHAnsi" w:cs="Arial"/>
          <w:color w:val="000000"/>
          <w:sz w:val="22"/>
          <w:szCs w:val="22"/>
        </w:rPr>
        <w:t>Ching, F. 2009 Architectural Graphics.</w:t>
      </w:r>
      <w:proofErr w:type="gramEnd"/>
      <w:r>
        <w:rPr>
          <w:rFonts w:asciiTheme="minorHAnsi" w:hAnsiTheme="minorHAnsi" w:cs="Arial"/>
          <w:color w:val="000000"/>
          <w:sz w:val="22"/>
          <w:szCs w:val="22"/>
        </w:rPr>
        <w:t xml:space="preserve"> Hoboken NJ. Wiley</w:t>
      </w:r>
    </w:p>
    <w:p w:rsidR="00ED7AD8" w:rsidRDefault="00ED7AD8" w:rsidP="00742359">
      <w:pPr>
        <w:pStyle w:val="NormalWeb"/>
        <w:shd w:val="clear" w:color="auto" w:fill="FFFFFF"/>
        <w:spacing w:before="0" w:beforeAutospacing="0" w:after="0" w:afterAutospacing="0" w:line="315" w:lineRule="atLeast"/>
        <w:rPr>
          <w:rFonts w:asciiTheme="minorHAnsi" w:hAnsiTheme="minorHAnsi" w:cs="Arial"/>
          <w:color w:val="000000"/>
          <w:sz w:val="22"/>
          <w:szCs w:val="22"/>
        </w:rPr>
      </w:pPr>
      <w:r>
        <w:rPr>
          <w:rFonts w:asciiTheme="minorHAnsi" w:hAnsiTheme="minorHAnsi" w:cs="Arial"/>
          <w:color w:val="000000"/>
          <w:sz w:val="22"/>
          <w:szCs w:val="22"/>
        </w:rPr>
        <w:t xml:space="preserve">Zell, M. 2010 </w:t>
      </w:r>
      <w:proofErr w:type="gramStart"/>
      <w:r>
        <w:rPr>
          <w:rFonts w:asciiTheme="minorHAnsi" w:hAnsiTheme="minorHAnsi" w:cs="Arial"/>
          <w:color w:val="000000"/>
          <w:sz w:val="22"/>
          <w:szCs w:val="22"/>
        </w:rPr>
        <w:t>The</w:t>
      </w:r>
      <w:proofErr w:type="gramEnd"/>
      <w:r>
        <w:rPr>
          <w:rFonts w:asciiTheme="minorHAnsi" w:hAnsiTheme="minorHAnsi" w:cs="Arial"/>
          <w:color w:val="000000"/>
          <w:sz w:val="22"/>
          <w:szCs w:val="22"/>
        </w:rPr>
        <w:t xml:space="preserve"> Architectural Drawing Course. Thames and Hudson</w:t>
      </w:r>
    </w:p>
    <w:p w:rsidR="00525F2E" w:rsidRPr="00ED7AD8" w:rsidRDefault="00ED7AD8" w:rsidP="00742359">
      <w:pPr>
        <w:pStyle w:val="NormalWeb"/>
        <w:shd w:val="clear" w:color="auto" w:fill="FFFFFF"/>
        <w:spacing w:before="0" w:beforeAutospacing="0" w:after="0" w:afterAutospacing="0" w:line="315" w:lineRule="atLeast"/>
        <w:rPr>
          <w:rFonts w:asciiTheme="minorHAnsi" w:hAnsiTheme="minorHAnsi" w:cs="Arial"/>
          <w:color w:val="000000"/>
          <w:sz w:val="22"/>
          <w:szCs w:val="22"/>
        </w:rPr>
      </w:pPr>
      <w:r>
        <w:rPr>
          <w:rFonts w:asciiTheme="minorHAnsi" w:hAnsiTheme="minorHAnsi" w:cs="Arial"/>
          <w:color w:val="000000"/>
          <w:sz w:val="22"/>
          <w:szCs w:val="22"/>
        </w:rPr>
        <w:t xml:space="preserve">McCarter, R. 2013 Carlo </w:t>
      </w:r>
      <w:proofErr w:type="spellStart"/>
      <w:r>
        <w:rPr>
          <w:rFonts w:asciiTheme="minorHAnsi" w:hAnsiTheme="minorHAnsi" w:cs="Arial"/>
          <w:color w:val="000000"/>
          <w:sz w:val="22"/>
          <w:szCs w:val="22"/>
        </w:rPr>
        <w:t>Scarpa</w:t>
      </w:r>
      <w:proofErr w:type="spellEnd"/>
      <w:r>
        <w:rPr>
          <w:rFonts w:asciiTheme="minorHAnsi" w:hAnsiTheme="minorHAnsi" w:cs="Arial"/>
          <w:color w:val="000000"/>
          <w:sz w:val="22"/>
          <w:szCs w:val="22"/>
        </w:rPr>
        <w:t xml:space="preserve">. </w:t>
      </w:r>
      <w:proofErr w:type="spellStart"/>
      <w:r>
        <w:rPr>
          <w:rFonts w:asciiTheme="minorHAnsi" w:hAnsiTheme="minorHAnsi" w:cs="Arial"/>
          <w:color w:val="000000"/>
          <w:sz w:val="22"/>
          <w:szCs w:val="22"/>
        </w:rPr>
        <w:t>Phaidon</w:t>
      </w:r>
      <w:proofErr w:type="spellEnd"/>
      <w:r w:rsidR="00525F2E">
        <w:rPr>
          <w:rFonts w:asciiTheme="minorHAnsi" w:hAnsiTheme="minorHAnsi" w:cs="Arial"/>
          <w:color w:val="000000"/>
          <w:sz w:val="22"/>
          <w:szCs w:val="22"/>
        </w:rPr>
        <w:t xml:space="preserve"> – Chapter 3 – ‘Beauty, Art, Wonder”</w:t>
      </w:r>
    </w:p>
    <w:sectPr w:rsidR="00525F2E" w:rsidRPr="00ED7AD8" w:rsidSect="00C217B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F9A" w:rsidRDefault="00215F9A" w:rsidP="005D3236">
      <w:pPr>
        <w:spacing w:after="0" w:line="240" w:lineRule="auto"/>
      </w:pPr>
      <w:r>
        <w:separator/>
      </w:r>
    </w:p>
  </w:endnote>
  <w:endnote w:type="continuationSeparator" w:id="0">
    <w:p w:rsidR="00215F9A" w:rsidRDefault="00215F9A" w:rsidP="005D3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0624058"/>
      <w:docPartObj>
        <w:docPartGallery w:val="Page Numbers (Bottom of Page)"/>
        <w:docPartUnique/>
      </w:docPartObj>
    </w:sdtPr>
    <w:sdtEndPr>
      <w:rPr>
        <w:noProof/>
      </w:rPr>
    </w:sdtEndPr>
    <w:sdtContent>
      <w:p w:rsidR="005D3236" w:rsidRDefault="005D3236">
        <w:pPr>
          <w:pStyle w:val="Footer"/>
          <w:jc w:val="right"/>
        </w:pPr>
        <w:r>
          <w:fldChar w:fldCharType="begin"/>
        </w:r>
        <w:r>
          <w:instrText xml:space="preserve"> PAGE   \* MERGEFORMAT </w:instrText>
        </w:r>
        <w:r>
          <w:fldChar w:fldCharType="separate"/>
        </w:r>
        <w:r w:rsidR="00746256">
          <w:rPr>
            <w:noProof/>
          </w:rPr>
          <w:t>3</w:t>
        </w:r>
        <w:r>
          <w:rPr>
            <w:noProof/>
          </w:rPr>
          <w:fldChar w:fldCharType="end"/>
        </w:r>
      </w:p>
    </w:sdtContent>
  </w:sdt>
  <w:p w:rsidR="005D3236" w:rsidRDefault="005D32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F9A" w:rsidRDefault="00215F9A" w:rsidP="005D3236">
      <w:pPr>
        <w:spacing w:after="0" w:line="240" w:lineRule="auto"/>
      </w:pPr>
      <w:r>
        <w:separator/>
      </w:r>
    </w:p>
  </w:footnote>
  <w:footnote w:type="continuationSeparator" w:id="0">
    <w:p w:rsidR="00215F9A" w:rsidRDefault="00215F9A" w:rsidP="005D32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32F2C"/>
    <w:rsid w:val="00062877"/>
    <w:rsid w:val="000B6AFB"/>
    <w:rsid w:val="001069A9"/>
    <w:rsid w:val="001816EB"/>
    <w:rsid w:val="0019162D"/>
    <w:rsid w:val="001E37F4"/>
    <w:rsid w:val="00215F9A"/>
    <w:rsid w:val="0023691C"/>
    <w:rsid w:val="002E3901"/>
    <w:rsid w:val="003D39C1"/>
    <w:rsid w:val="004A28A5"/>
    <w:rsid w:val="00525F2E"/>
    <w:rsid w:val="00532F2C"/>
    <w:rsid w:val="00557E35"/>
    <w:rsid w:val="0057152D"/>
    <w:rsid w:val="005D3236"/>
    <w:rsid w:val="00661B55"/>
    <w:rsid w:val="00674939"/>
    <w:rsid w:val="0068519C"/>
    <w:rsid w:val="006B01D3"/>
    <w:rsid w:val="006B7206"/>
    <w:rsid w:val="00712B95"/>
    <w:rsid w:val="00730394"/>
    <w:rsid w:val="00742359"/>
    <w:rsid w:val="00746256"/>
    <w:rsid w:val="0075459D"/>
    <w:rsid w:val="0077799E"/>
    <w:rsid w:val="007C2CDF"/>
    <w:rsid w:val="007D33F9"/>
    <w:rsid w:val="007E405E"/>
    <w:rsid w:val="0081034A"/>
    <w:rsid w:val="008D64CB"/>
    <w:rsid w:val="008F3651"/>
    <w:rsid w:val="00914C55"/>
    <w:rsid w:val="009168D9"/>
    <w:rsid w:val="00950E54"/>
    <w:rsid w:val="00986CFE"/>
    <w:rsid w:val="00A04091"/>
    <w:rsid w:val="00A0606F"/>
    <w:rsid w:val="00A46BD0"/>
    <w:rsid w:val="00A82B71"/>
    <w:rsid w:val="00AE2BE1"/>
    <w:rsid w:val="00BE39BD"/>
    <w:rsid w:val="00C125D8"/>
    <w:rsid w:val="00C217BB"/>
    <w:rsid w:val="00D1281A"/>
    <w:rsid w:val="00D12D97"/>
    <w:rsid w:val="00D374AC"/>
    <w:rsid w:val="00D55E98"/>
    <w:rsid w:val="00E77918"/>
    <w:rsid w:val="00EC050B"/>
    <w:rsid w:val="00ED7AD8"/>
    <w:rsid w:val="00F830F9"/>
    <w:rsid w:val="00FC1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7BB"/>
  </w:style>
  <w:style w:type="paragraph" w:styleId="Heading2">
    <w:name w:val="heading 2"/>
    <w:basedOn w:val="Normal"/>
    <w:next w:val="Normal"/>
    <w:link w:val="Heading2Char"/>
    <w:uiPriority w:val="9"/>
    <w:semiHidden/>
    <w:unhideWhenUsed/>
    <w:qFormat/>
    <w:rsid w:val="0074235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57152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be">
    <w:name w:val="_xbe"/>
    <w:basedOn w:val="DefaultParagraphFont"/>
    <w:rsid w:val="00532F2C"/>
  </w:style>
  <w:style w:type="character" w:customStyle="1" w:styleId="apple-converted-space">
    <w:name w:val="apple-converted-space"/>
    <w:basedOn w:val="DefaultParagraphFont"/>
    <w:rsid w:val="00532F2C"/>
  </w:style>
  <w:style w:type="character" w:styleId="Hyperlink">
    <w:name w:val="Hyperlink"/>
    <w:basedOn w:val="DefaultParagraphFont"/>
    <w:uiPriority w:val="99"/>
    <w:unhideWhenUsed/>
    <w:rsid w:val="00532F2C"/>
    <w:rPr>
      <w:color w:val="0000FF"/>
      <w:u w:val="single"/>
    </w:rPr>
  </w:style>
  <w:style w:type="character" w:customStyle="1" w:styleId="xdb">
    <w:name w:val="_xdb"/>
    <w:basedOn w:val="DefaultParagraphFont"/>
    <w:rsid w:val="00532F2C"/>
  </w:style>
  <w:style w:type="character" w:customStyle="1" w:styleId="Heading3Char">
    <w:name w:val="Heading 3 Char"/>
    <w:basedOn w:val="DefaultParagraphFont"/>
    <w:link w:val="Heading3"/>
    <w:uiPriority w:val="9"/>
    <w:rsid w:val="0057152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715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15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52D"/>
    <w:rPr>
      <w:rFonts w:ascii="Tahoma" w:hAnsi="Tahoma" w:cs="Tahoma"/>
      <w:sz w:val="16"/>
      <w:szCs w:val="16"/>
    </w:rPr>
  </w:style>
  <w:style w:type="character" w:styleId="FollowedHyperlink">
    <w:name w:val="FollowedHyperlink"/>
    <w:basedOn w:val="DefaultParagraphFont"/>
    <w:uiPriority w:val="99"/>
    <w:semiHidden/>
    <w:unhideWhenUsed/>
    <w:rsid w:val="00C125D8"/>
    <w:rPr>
      <w:color w:val="800080" w:themeColor="followedHyperlink"/>
      <w:u w:val="single"/>
    </w:rPr>
  </w:style>
  <w:style w:type="paragraph" w:styleId="HTMLPreformatted">
    <w:name w:val="HTML Preformatted"/>
    <w:basedOn w:val="Normal"/>
    <w:link w:val="HTMLPreformattedChar"/>
    <w:uiPriority w:val="99"/>
    <w:unhideWhenUsed/>
    <w:rsid w:val="00742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742359"/>
    <w:rPr>
      <w:rFonts w:ascii="Courier New" w:eastAsia="Times New Roman" w:hAnsi="Courier New" w:cs="Courier New"/>
      <w:sz w:val="20"/>
      <w:szCs w:val="20"/>
      <w:lang w:eastAsia="en-GB"/>
    </w:rPr>
  </w:style>
  <w:style w:type="character" w:customStyle="1" w:styleId="Heading2Char">
    <w:name w:val="Heading 2 Char"/>
    <w:basedOn w:val="DefaultParagraphFont"/>
    <w:link w:val="Heading2"/>
    <w:uiPriority w:val="9"/>
    <w:semiHidden/>
    <w:rsid w:val="00742359"/>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5D32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236"/>
  </w:style>
  <w:style w:type="paragraph" w:styleId="Footer">
    <w:name w:val="footer"/>
    <w:basedOn w:val="Normal"/>
    <w:link w:val="FooterChar"/>
    <w:uiPriority w:val="99"/>
    <w:unhideWhenUsed/>
    <w:rsid w:val="005D3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2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93346">
      <w:bodyDiv w:val="1"/>
      <w:marLeft w:val="0"/>
      <w:marRight w:val="0"/>
      <w:marTop w:val="0"/>
      <w:marBottom w:val="0"/>
      <w:divBdr>
        <w:top w:val="none" w:sz="0" w:space="0" w:color="auto"/>
        <w:left w:val="none" w:sz="0" w:space="0" w:color="auto"/>
        <w:bottom w:val="none" w:sz="0" w:space="0" w:color="auto"/>
        <w:right w:val="none" w:sz="0" w:space="0" w:color="auto"/>
      </w:divBdr>
    </w:div>
    <w:div w:id="218370786">
      <w:bodyDiv w:val="1"/>
      <w:marLeft w:val="0"/>
      <w:marRight w:val="0"/>
      <w:marTop w:val="0"/>
      <w:marBottom w:val="0"/>
      <w:divBdr>
        <w:top w:val="none" w:sz="0" w:space="0" w:color="auto"/>
        <w:left w:val="none" w:sz="0" w:space="0" w:color="auto"/>
        <w:bottom w:val="none" w:sz="0" w:space="0" w:color="auto"/>
        <w:right w:val="none" w:sz="0" w:space="0" w:color="auto"/>
      </w:divBdr>
      <w:divsChild>
        <w:div w:id="1082027466">
          <w:marLeft w:val="0"/>
          <w:marRight w:val="0"/>
          <w:marTop w:val="0"/>
          <w:marBottom w:val="0"/>
          <w:divBdr>
            <w:top w:val="none" w:sz="0" w:space="0" w:color="auto"/>
            <w:left w:val="none" w:sz="0" w:space="0" w:color="auto"/>
            <w:bottom w:val="none" w:sz="0" w:space="0" w:color="auto"/>
            <w:right w:val="none" w:sz="0" w:space="0" w:color="auto"/>
          </w:divBdr>
          <w:divsChild>
            <w:div w:id="371929400">
              <w:marLeft w:val="0"/>
              <w:marRight w:val="0"/>
              <w:marTop w:val="105"/>
              <w:marBottom w:val="0"/>
              <w:divBdr>
                <w:top w:val="none" w:sz="0" w:space="0" w:color="auto"/>
                <w:left w:val="none" w:sz="0" w:space="0" w:color="auto"/>
                <w:bottom w:val="none" w:sz="0" w:space="0" w:color="auto"/>
                <w:right w:val="none" w:sz="0" w:space="0" w:color="auto"/>
              </w:divBdr>
            </w:div>
          </w:divsChild>
        </w:div>
        <w:div w:id="251861374">
          <w:marLeft w:val="0"/>
          <w:marRight w:val="0"/>
          <w:marTop w:val="0"/>
          <w:marBottom w:val="0"/>
          <w:divBdr>
            <w:top w:val="none" w:sz="0" w:space="0" w:color="auto"/>
            <w:left w:val="none" w:sz="0" w:space="0" w:color="auto"/>
            <w:bottom w:val="none" w:sz="0" w:space="0" w:color="auto"/>
            <w:right w:val="none" w:sz="0" w:space="0" w:color="auto"/>
          </w:divBdr>
          <w:divsChild>
            <w:div w:id="14250681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65309249">
      <w:bodyDiv w:val="1"/>
      <w:marLeft w:val="0"/>
      <w:marRight w:val="0"/>
      <w:marTop w:val="0"/>
      <w:marBottom w:val="0"/>
      <w:divBdr>
        <w:top w:val="none" w:sz="0" w:space="0" w:color="auto"/>
        <w:left w:val="none" w:sz="0" w:space="0" w:color="auto"/>
        <w:bottom w:val="none" w:sz="0" w:space="0" w:color="auto"/>
        <w:right w:val="none" w:sz="0" w:space="0" w:color="auto"/>
      </w:divBdr>
      <w:divsChild>
        <w:div w:id="1424490516">
          <w:marLeft w:val="-300"/>
          <w:marRight w:val="-300"/>
          <w:marTop w:val="0"/>
          <w:marBottom w:val="0"/>
          <w:divBdr>
            <w:top w:val="none" w:sz="0" w:space="0" w:color="auto"/>
            <w:left w:val="none" w:sz="0" w:space="0" w:color="auto"/>
            <w:bottom w:val="none" w:sz="0" w:space="0" w:color="auto"/>
            <w:right w:val="none" w:sz="0" w:space="0" w:color="auto"/>
          </w:divBdr>
          <w:divsChild>
            <w:div w:id="1463843567">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1415739048">
      <w:bodyDiv w:val="1"/>
      <w:marLeft w:val="0"/>
      <w:marRight w:val="0"/>
      <w:marTop w:val="0"/>
      <w:marBottom w:val="0"/>
      <w:divBdr>
        <w:top w:val="none" w:sz="0" w:space="0" w:color="auto"/>
        <w:left w:val="none" w:sz="0" w:space="0" w:color="auto"/>
        <w:bottom w:val="none" w:sz="0" w:space="0" w:color="auto"/>
        <w:right w:val="none" w:sz="0" w:space="0" w:color="auto"/>
      </w:divBdr>
      <w:divsChild>
        <w:div w:id="409738811">
          <w:marLeft w:val="0"/>
          <w:marRight w:val="0"/>
          <w:marTop w:val="0"/>
          <w:marBottom w:val="0"/>
          <w:divBdr>
            <w:top w:val="none" w:sz="0" w:space="0" w:color="auto"/>
            <w:left w:val="none" w:sz="0" w:space="0" w:color="auto"/>
            <w:bottom w:val="none" w:sz="0" w:space="0" w:color="auto"/>
            <w:right w:val="none" w:sz="0" w:space="0" w:color="auto"/>
          </w:divBdr>
          <w:divsChild>
            <w:div w:id="804854393">
              <w:marLeft w:val="0"/>
              <w:marRight w:val="0"/>
              <w:marTop w:val="0"/>
              <w:marBottom w:val="0"/>
              <w:divBdr>
                <w:top w:val="none" w:sz="0" w:space="0" w:color="auto"/>
                <w:left w:val="none" w:sz="0" w:space="0" w:color="auto"/>
                <w:bottom w:val="none" w:sz="0" w:space="0" w:color="auto"/>
                <w:right w:val="none" w:sz="0" w:space="0" w:color="auto"/>
              </w:divBdr>
            </w:div>
          </w:divsChild>
        </w:div>
        <w:div w:id="1753775238">
          <w:marLeft w:val="0"/>
          <w:marRight w:val="0"/>
          <w:marTop w:val="0"/>
          <w:marBottom w:val="0"/>
          <w:divBdr>
            <w:top w:val="none" w:sz="0" w:space="0" w:color="auto"/>
            <w:left w:val="none" w:sz="0" w:space="0" w:color="auto"/>
            <w:bottom w:val="none" w:sz="0" w:space="0" w:color="auto"/>
            <w:right w:val="none" w:sz="0" w:space="0" w:color="auto"/>
          </w:divBdr>
          <w:divsChild>
            <w:div w:id="1603873090">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 w:id="1720011830">
      <w:bodyDiv w:val="1"/>
      <w:marLeft w:val="0"/>
      <w:marRight w:val="0"/>
      <w:marTop w:val="0"/>
      <w:marBottom w:val="0"/>
      <w:divBdr>
        <w:top w:val="none" w:sz="0" w:space="0" w:color="auto"/>
        <w:left w:val="none" w:sz="0" w:space="0" w:color="auto"/>
        <w:bottom w:val="none" w:sz="0" w:space="0" w:color="auto"/>
        <w:right w:val="none" w:sz="0" w:space="0" w:color="auto"/>
      </w:divBdr>
      <w:divsChild>
        <w:div w:id="35589463">
          <w:marLeft w:val="0"/>
          <w:marRight w:val="0"/>
          <w:marTop w:val="0"/>
          <w:marBottom w:val="0"/>
          <w:divBdr>
            <w:top w:val="none" w:sz="0" w:space="0" w:color="auto"/>
            <w:left w:val="none" w:sz="0" w:space="0" w:color="auto"/>
            <w:bottom w:val="none" w:sz="0" w:space="0" w:color="auto"/>
            <w:right w:val="none" w:sz="0" w:space="0" w:color="auto"/>
          </w:divBdr>
          <w:divsChild>
            <w:div w:id="1552383872">
              <w:marLeft w:val="0"/>
              <w:marRight w:val="0"/>
              <w:marTop w:val="0"/>
              <w:marBottom w:val="0"/>
              <w:divBdr>
                <w:top w:val="none" w:sz="0" w:space="0" w:color="auto"/>
                <w:left w:val="none" w:sz="0" w:space="0" w:color="auto"/>
                <w:bottom w:val="none" w:sz="0" w:space="0" w:color="auto"/>
                <w:right w:val="none" w:sz="0" w:space="0" w:color="auto"/>
              </w:divBdr>
            </w:div>
          </w:divsChild>
        </w:div>
        <w:div w:id="206457373">
          <w:marLeft w:val="0"/>
          <w:marRight w:val="0"/>
          <w:marTop w:val="0"/>
          <w:marBottom w:val="0"/>
          <w:divBdr>
            <w:top w:val="none" w:sz="0" w:space="0" w:color="auto"/>
            <w:left w:val="none" w:sz="0" w:space="0" w:color="auto"/>
            <w:bottom w:val="none" w:sz="0" w:space="0" w:color="auto"/>
            <w:right w:val="none" w:sz="0" w:space="0" w:color="auto"/>
          </w:divBdr>
          <w:divsChild>
            <w:div w:id="1530220800">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 w:id="2043091818">
      <w:bodyDiv w:val="1"/>
      <w:marLeft w:val="0"/>
      <w:marRight w:val="0"/>
      <w:marTop w:val="0"/>
      <w:marBottom w:val="0"/>
      <w:divBdr>
        <w:top w:val="none" w:sz="0" w:space="0" w:color="auto"/>
        <w:left w:val="none" w:sz="0" w:space="0" w:color="auto"/>
        <w:bottom w:val="none" w:sz="0" w:space="0" w:color="auto"/>
        <w:right w:val="none" w:sz="0" w:space="0" w:color="auto"/>
      </w:divBdr>
    </w:div>
    <w:div w:id="210202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17EBD-797F-41CA-A013-3996F0CFC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5</Pages>
  <Words>824</Words>
  <Characters>4701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User</dc:creator>
  <cp:lastModifiedBy>Ergo</cp:lastModifiedBy>
  <cp:revision>16</cp:revision>
  <dcterms:created xsi:type="dcterms:W3CDTF">2016-07-11T21:08:00Z</dcterms:created>
  <dcterms:modified xsi:type="dcterms:W3CDTF">2017-10-17T10:47:00Z</dcterms:modified>
</cp:coreProperties>
</file>