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Arial" w:hAnsi="Times New Roman" w:cs="Times New Roman"/>
          <w:color w:val="000000"/>
          <w:sz w:val="28"/>
          <w:szCs w:val="28"/>
          <w:lang w:val="en-GB" w:eastAsia="en-GB"/>
        </w:rPr>
        <w:id w:val="930010654"/>
        <w:docPartObj>
          <w:docPartGallery w:val="Cover Pages"/>
          <w:docPartUnique/>
        </w:docPartObj>
      </w:sdtPr>
      <w:sdtEndPr>
        <w:rPr>
          <w:rFonts w:eastAsiaTheme="minorHAnsi"/>
          <w:color w:val="000000" w:themeColor="text1"/>
        </w:rPr>
      </w:sdtEndPr>
      <w:sdtContent>
        <w:p w14:paraId="4CE5A867" w14:textId="223F3A8B" w:rsidR="00F5475D" w:rsidRPr="0070558E" w:rsidRDefault="00F5475D" w:rsidP="00BA0A9B">
          <w:pPr>
            <w:pStyle w:val="NoSpacing"/>
            <w:spacing w:line="480" w:lineRule="auto"/>
            <w:jc w:val="both"/>
            <w:rPr>
              <w:rFonts w:ascii="Times New Roman" w:hAnsi="Times New Roman" w:cs="Times New Roman"/>
              <w:sz w:val="28"/>
              <w:szCs w:val="28"/>
            </w:rPr>
          </w:pPr>
          <w:r w:rsidRPr="0070558E">
            <w:rPr>
              <w:rFonts w:ascii="Times New Roman" w:hAnsi="Times New Roman" w:cs="Times New Roman"/>
              <w:noProof/>
              <w:sz w:val="28"/>
              <w:szCs w:val="28"/>
            </w:rPr>
            <mc:AlternateContent>
              <mc:Choice Requires="wpg">
                <w:drawing>
                  <wp:anchor distT="0" distB="0" distL="114300" distR="114300" simplePos="0" relativeHeight="251659264" behindDoc="1" locked="0" layoutInCell="1" allowOverlap="1" wp14:anchorId="217A656A" wp14:editId="6F915FD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5-02T00:00:00Z">
                                      <w:dateFormat w:val="M/d/yyyy"/>
                                      <w:lid w:val="en-US"/>
                                      <w:storeMappedDataAs w:val="dateTime"/>
                                      <w:calendar w:val="gregorian"/>
                                    </w:date>
                                  </w:sdtPr>
                                  <w:sdtEndPr/>
                                  <w:sdtContent>
                                    <w:p w14:paraId="5F472B14" w14:textId="739DE23B" w:rsidR="00F5475D" w:rsidRDefault="0070558E">
                                      <w:pPr>
                                        <w:pStyle w:val="NoSpacing"/>
                                        <w:jc w:val="right"/>
                                        <w:rPr>
                                          <w:color w:val="FFFFFF" w:themeColor="background1"/>
                                          <w:sz w:val="28"/>
                                          <w:szCs w:val="28"/>
                                        </w:rPr>
                                      </w:pPr>
                                      <w:r>
                                        <w:rPr>
                                          <w:color w:val="FFFFFF" w:themeColor="background1"/>
                                          <w:sz w:val="28"/>
                                          <w:szCs w:val="28"/>
                                        </w:rPr>
                                        <w:t>5/2/2021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17A656A"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5-02T00:00:00Z">
                                <w:dateFormat w:val="M/d/yyyy"/>
                                <w:lid w:val="en-US"/>
                                <w:storeMappedDataAs w:val="dateTime"/>
                                <w:calendar w:val="gregorian"/>
                              </w:date>
                            </w:sdtPr>
                            <w:sdtEndPr/>
                            <w:sdtContent>
                              <w:p w14:paraId="5F472B14" w14:textId="739DE23B" w:rsidR="00F5475D" w:rsidRDefault="0070558E">
                                <w:pPr>
                                  <w:pStyle w:val="NoSpacing"/>
                                  <w:jc w:val="right"/>
                                  <w:rPr>
                                    <w:color w:val="FFFFFF" w:themeColor="background1"/>
                                    <w:sz w:val="28"/>
                                    <w:szCs w:val="28"/>
                                  </w:rPr>
                                </w:pPr>
                                <w:r>
                                  <w:rPr>
                                    <w:color w:val="FFFFFF" w:themeColor="background1"/>
                                    <w:sz w:val="28"/>
                                    <w:szCs w:val="28"/>
                                  </w:rPr>
                                  <w:t>5/2/2021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70558E">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37175849" wp14:editId="15A2A89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E09B6" w14:textId="4E80E294" w:rsidR="00F5475D" w:rsidRDefault="007A5B9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475D">
                                      <w:rPr>
                                        <w:color w:val="4472C4" w:themeColor="accent1"/>
                                        <w:sz w:val="26"/>
                                        <w:szCs w:val="26"/>
                                      </w:rPr>
                                      <w:t xml:space="preserve">Ramona </w:t>
                                    </w:r>
                                    <w:proofErr w:type="gramStart"/>
                                    <w:r w:rsidR="00F5475D">
                                      <w:rPr>
                                        <w:color w:val="4472C4" w:themeColor="accent1"/>
                                        <w:sz w:val="26"/>
                                        <w:szCs w:val="26"/>
                                      </w:rPr>
                                      <w:t>Kerekes</w:t>
                                    </w:r>
                                    <w:r w:rsidR="002A5C7C">
                                      <w:rPr>
                                        <w:color w:val="4472C4" w:themeColor="accent1"/>
                                        <w:sz w:val="26"/>
                                        <w:szCs w:val="26"/>
                                      </w:rPr>
                                      <w:t>(</w:t>
                                    </w:r>
                                    <w:proofErr w:type="gramEnd"/>
                                    <w:r w:rsidR="002A5C7C">
                                      <w:rPr>
                                        <w:color w:val="4472C4" w:themeColor="accent1"/>
                                        <w:sz w:val="26"/>
                                        <w:szCs w:val="26"/>
                                      </w:rPr>
                                      <w:t>1919040)</w:t>
                                    </w:r>
                                  </w:sdtContent>
                                </w:sdt>
                              </w:p>
                              <w:p w14:paraId="64B76D1F" w14:textId="35F902DA" w:rsidR="00F5475D" w:rsidRDefault="007A5B9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A5C7C">
                                      <w:rPr>
                                        <w:caps/>
                                        <w:color w:val="595959" w:themeColor="text1" w:themeTint="A6"/>
                                        <w:sz w:val="20"/>
                                        <w:szCs w:val="20"/>
                                      </w:rPr>
                                      <w:t xml:space="preserve">     </w:t>
                                    </w:r>
                                  </w:sdtContent>
                                </w:sdt>
                                <w:r w:rsidR="002A5C7C">
                                  <w:rPr>
                                    <w:caps/>
                                    <w:color w:val="595959" w:themeColor="text1" w:themeTint="A6"/>
                                    <w:sz w:val="20"/>
                                    <w:szCs w:val="20"/>
                                  </w:rPr>
                                  <w:t>with akinseye 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7175849"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9AE09B6" w14:textId="4E80E294" w:rsidR="00F5475D" w:rsidRDefault="007A5B9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5475D">
                                <w:rPr>
                                  <w:color w:val="4472C4" w:themeColor="accent1"/>
                                  <w:sz w:val="26"/>
                                  <w:szCs w:val="26"/>
                                </w:rPr>
                                <w:t xml:space="preserve">Ramona </w:t>
                              </w:r>
                              <w:proofErr w:type="gramStart"/>
                              <w:r w:rsidR="00F5475D">
                                <w:rPr>
                                  <w:color w:val="4472C4" w:themeColor="accent1"/>
                                  <w:sz w:val="26"/>
                                  <w:szCs w:val="26"/>
                                </w:rPr>
                                <w:t>Kerekes</w:t>
                              </w:r>
                              <w:r w:rsidR="002A5C7C">
                                <w:rPr>
                                  <w:color w:val="4472C4" w:themeColor="accent1"/>
                                  <w:sz w:val="26"/>
                                  <w:szCs w:val="26"/>
                                </w:rPr>
                                <w:t>(</w:t>
                              </w:r>
                              <w:proofErr w:type="gramEnd"/>
                              <w:r w:rsidR="002A5C7C">
                                <w:rPr>
                                  <w:color w:val="4472C4" w:themeColor="accent1"/>
                                  <w:sz w:val="26"/>
                                  <w:szCs w:val="26"/>
                                </w:rPr>
                                <w:t>1919040)</w:t>
                              </w:r>
                            </w:sdtContent>
                          </w:sdt>
                        </w:p>
                        <w:p w14:paraId="64B76D1F" w14:textId="35F902DA" w:rsidR="00F5475D" w:rsidRDefault="007A5B9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A5C7C">
                                <w:rPr>
                                  <w:caps/>
                                  <w:color w:val="595959" w:themeColor="text1" w:themeTint="A6"/>
                                  <w:sz w:val="20"/>
                                  <w:szCs w:val="20"/>
                                </w:rPr>
                                <w:t xml:space="preserve">     </w:t>
                              </w:r>
                            </w:sdtContent>
                          </w:sdt>
                          <w:r w:rsidR="002A5C7C">
                            <w:rPr>
                              <w:caps/>
                              <w:color w:val="595959" w:themeColor="text1" w:themeTint="A6"/>
                              <w:sz w:val="20"/>
                              <w:szCs w:val="20"/>
                            </w:rPr>
                            <w:t>with akinseye a.</w:t>
                          </w:r>
                        </w:p>
                      </w:txbxContent>
                    </v:textbox>
                    <w10:wrap anchorx="page" anchory="page"/>
                  </v:shape>
                </w:pict>
              </mc:Fallback>
            </mc:AlternateContent>
          </w:r>
        </w:p>
        <w:p w14:paraId="0DF6A633" w14:textId="6EB5A210" w:rsidR="00F5475D" w:rsidRPr="0070558E" w:rsidRDefault="002A5C7C" w:rsidP="00BA0A9B">
          <w:pPr>
            <w:spacing w:after="160" w:line="480" w:lineRule="auto"/>
            <w:ind w:left="0" w:right="0" w:firstLine="0"/>
            <w:rPr>
              <w:rFonts w:ascii="Times New Roman" w:eastAsiaTheme="minorHAnsi" w:hAnsi="Times New Roman" w:cs="Times New Roman"/>
              <w:color w:val="000000" w:themeColor="text1"/>
              <w:sz w:val="28"/>
              <w:szCs w:val="28"/>
              <w:lang w:eastAsia="en-US"/>
            </w:rPr>
          </w:pPr>
          <w:r w:rsidRPr="0070558E">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1C2A4196" wp14:editId="2F72B9A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81450" cy="238125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81450" cy="238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1C851" w14:textId="4B355697" w:rsidR="00F5475D" w:rsidRDefault="007A5B9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A5C7C">
                                      <w:rPr>
                                        <w:rFonts w:asciiTheme="majorHAnsi" w:eastAsiaTheme="majorEastAsia" w:hAnsiTheme="majorHAnsi" w:cstheme="majorBidi"/>
                                        <w:color w:val="262626" w:themeColor="text1" w:themeTint="D9"/>
                                        <w:sz w:val="72"/>
                                        <w:szCs w:val="72"/>
                                      </w:rPr>
                                      <w:t>Problem solving and decision making (BMSW4004</w:t>
                                    </w:r>
                                    <w:r w:rsidR="00970527">
                                      <w:rPr>
                                        <w:rFonts w:asciiTheme="majorHAnsi" w:eastAsiaTheme="majorEastAsia" w:hAnsiTheme="majorHAnsi" w:cstheme="majorBidi"/>
                                        <w:color w:val="262626" w:themeColor="text1" w:themeTint="D9"/>
                                        <w:sz w:val="72"/>
                                        <w:szCs w:val="72"/>
                                      </w:rPr>
                                      <w:t>_LON</w:t>
                                    </w:r>
                                    <w:r w:rsidR="002A5C7C">
                                      <w:rPr>
                                        <w:rFonts w:asciiTheme="majorHAnsi" w:eastAsiaTheme="majorEastAsia" w:hAnsiTheme="majorHAnsi" w:cstheme="majorBidi"/>
                                        <w:color w:val="262626" w:themeColor="text1" w:themeTint="D9"/>
                                        <w:sz w:val="72"/>
                                        <w:szCs w:val="72"/>
                                      </w:rPr>
                                      <w:t>)</w:t>
                                    </w:r>
                                  </w:sdtContent>
                                </w:sdt>
                              </w:p>
                              <w:p w14:paraId="2E0EC2A3" w14:textId="67AFE636" w:rsidR="00F5475D" w:rsidRDefault="007A5B9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0527">
                                      <w:rPr>
                                        <w:color w:val="404040" w:themeColor="text1" w:themeTint="BF"/>
                                        <w:sz w:val="36"/>
                                        <w:szCs w:val="36"/>
                                      </w:rPr>
                                      <w:t xml:space="preserve">Sky Garden disciplinary issues </w:t>
                                    </w:r>
                                    <w:proofErr w:type="spellStart"/>
                                    <w:r w:rsidR="00970527">
                                      <w:rPr>
                                        <w:color w:val="404040" w:themeColor="text1" w:themeTint="BF"/>
                                        <w:sz w:val="36"/>
                                        <w:szCs w:val="36"/>
                                      </w:rPr>
                                      <w:t>and</w:t>
                                    </w:r>
                                  </w:sdtContent>
                                </w:sdt>
                                <w:r w:rsidR="002A5C7C">
                                  <w:rPr>
                                    <w:color w:val="404040" w:themeColor="text1" w:themeTint="BF"/>
                                    <w:sz w:val="36"/>
                                    <w:szCs w:val="36"/>
                                  </w:rPr>
                                  <w:t>understaffing</w:t>
                                </w:r>
                                <w:proofErr w:type="spellEnd"/>
                                <w:r w:rsidR="002A5C7C">
                                  <w:rPr>
                                    <w:color w:val="404040" w:themeColor="text1" w:themeTint="BF"/>
                                    <w:sz w:val="36"/>
                                    <w:szCs w:val="3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C2A4196" id="Text Box 1" o:spid="_x0000_s1056" type="#_x0000_t202" style="position:absolute;left:0;text-align:left;margin-left:0;margin-top:0;width:313.5pt;height:18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" filled="f" stroked="f" strokeweight=".5pt">
                    <v:textbox inset="0,0,0,0">
                      <w:txbxContent>
                        <w:p w14:paraId="5F21C851" w14:textId="4B355697" w:rsidR="00F5475D" w:rsidRDefault="007A5B9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A5C7C">
                                <w:rPr>
                                  <w:rFonts w:asciiTheme="majorHAnsi" w:eastAsiaTheme="majorEastAsia" w:hAnsiTheme="majorHAnsi" w:cstheme="majorBidi"/>
                                  <w:color w:val="262626" w:themeColor="text1" w:themeTint="D9"/>
                                  <w:sz w:val="72"/>
                                  <w:szCs w:val="72"/>
                                </w:rPr>
                                <w:t>Problem solving and decision making (BMSW4004</w:t>
                              </w:r>
                              <w:r w:rsidR="00970527">
                                <w:rPr>
                                  <w:rFonts w:asciiTheme="majorHAnsi" w:eastAsiaTheme="majorEastAsia" w:hAnsiTheme="majorHAnsi" w:cstheme="majorBidi"/>
                                  <w:color w:val="262626" w:themeColor="text1" w:themeTint="D9"/>
                                  <w:sz w:val="72"/>
                                  <w:szCs w:val="72"/>
                                </w:rPr>
                                <w:t>_LON</w:t>
                              </w:r>
                              <w:r w:rsidR="002A5C7C">
                                <w:rPr>
                                  <w:rFonts w:asciiTheme="majorHAnsi" w:eastAsiaTheme="majorEastAsia" w:hAnsiTheme="majorHAnsi" w:cstheme="majorBidi"/>
                                  <w:color w:val="262626" w:themeColor="text1" w:themeTint="D9"/>
                                  <w:sz w:val="72"/>
                                  <w:szCs w:val="72"/>
                                </w:rPr>
                                <w:t>)</w:t>
                              </w:r>
                            </w:sdtContent>
                          </w:sdt>
                        </w:p>
                        <w:p w14:paraId="2E0EC2A3" w14:textId="67AFE636" w:rsidR="00F5475D" w:rsidRDefault="007A5B9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70527">
                                <w:rPr>
                                  <w:color w:val="404040" w:themeColor="text1" w:themeTint="BF"/>
                                  <w:sz w:val="36"/>
                                  <w:szCs w:val="36"/>
                                </w:rPr>
                                <w:t xml:space="preserve">Sky Garden disciplinary issues </w:t>
                              </w:r>
                              <w:proofErr w:type="spellStart"/>
                              <w:r w:rsidR="00970527">
                                <w:rPr>
                                  <w:color w:val="404040" w:themeColor="text1" w:themeTint="BF"/>
                                  <w:sz w:val="36"/>
                                  <w:szCs w:val="36"/>
                                </w:rPr>
                                <w:t>and</w:t>
                              </w:r>
                            </w:sdtContent>
                          </w:sdt>
                          <w:r w:rsidR="002A5C7C">
                            <w:rPr>
                              <w:color w:val="404040" w:themeColor="text1" w:themeTint="BF"/>
                              <w:sz w:val="36"/>
                              <w:szCs w:val="36"/>
                            </w:rPr>
                            <w:t>understaffing</w:t>
                          </w:r>
                          <w:proofErr w:type="spellEnd"/>
                          <w:r w:rsidR="002A5C7C">
                            <w:rPr>
                              <w:color w:val="404040" w:themeColor="text1" w:themeTint="BF"/>
                              <w:sz w:val="36"/>
                              <w:szCs w:val="36"/>
                            </w:rPr>
                            <w:t xml:space="preserve"> </w:t>
                          </w:r>
                        </w:p>
                      </w:txbxContent>
                    </v:textbox>
                    <w10:wrap anchorx="page" anchory="page"/>
                  </v:shape>
                </w:pict>
              </mc:Fallback>
            </mc:AlternateContent>
          </w:r>
          <w:r w:rsidR="00F5475D" w:rsidRPr="0070558E">
            <w:rPr>
              <w:rFonts w:ascii="Times New Roman" w:eastAsiaTheme="minorHAnsi" w:hAnsi="Times New Roman" w:cs="Times New Roman"/>
              <w:color w:val="000000" w:themeColor="text1"/>
              <w:sz w:val="28"/>
              <w:szCs w:val="28"/>
              <w:lang w:eastAsia="en-US"/>
            </w:rPr>
            <w:br w:type="page"/>
          </w:r>
        </w:p>
      </w:sdtContent>
    </w:sdt>
    <w:p w14:paraId="5C39C72C" w14:textId="5E1F3952" w:rsidR="00555BDB" w:rsidRPr="0070558E" w:rsidRDefault="00555BDB" w:rsidP="00BA0A9B">
      <w:pPr>
        <w:spacing w:before="240" w:after="0" w:line="480" w:lineRule="auto"/>
        <w:ind w:left="0" w:right="41" w:firstLine="0"/>
        <w:rPr>
          <w:rFonts w:ascii="Times New Roman" w:hAnsi="Times New Roman" w:cs="Times New Roman"/>
          <w:color w:val="4472C4" w:themeColor="accent1"/>
          <w:sz w:val="28"/>
          <w:szCs w:val="28"/>
        </w:rPr>
      </w:pPr>
      <w:r w:rsidRPr="0070558E">
        <w:rPr>
          <w:rFonts w:ascii="Times New Roman" w:hAnsi="Times New Roman" w:cs="Times New Roman"/>
          <w:color w:val="4472C4" w:themeColor="accent1"/>
          <w:sz w:val="28"/>
          <w:szCs w:val="28"/>
        </w:rPr>
        <w:lastRenderedPageBreak/>
        <w:t>Appendix</w:t>
      </w:r>
      <w:r w:rsidR="0070558E">
        <w:rPr>
          <w:rFonts w:ascii="Times New Roman" w:hAnsi="Times New Roman" w:cs="Times New Roman"/>
          <w:color w:val="4472C4" w:themeColor="accent1"/>
          <w:sz w:val="28"/>
          <w:szCs w:val="28"/>
        </w:rPr>
        <w:t>/ Role play</w:t>
      </w:r>
    </w:p>
    <w:p w14:paraId="66114C26" w14:textId="77777777" w:rsidR="00172CDC" w:rsidRPr="00172CDC" w:rsidRDefault="00172CDC" w:rsidP="00BA0A9B">
      <w:pPr>
        <w:spacing w:after="0" w:line="480" w:lineRule="auto"/>
        <w:rPr>
          <w:rFonts w:ascii="Times New Roman" w:hAnsi="Times New Roman" w:cs="Times New Roman"/>
          <w:sz w:val="28"/>
          <w:szCs w:val="28"/>
        </w:rPr>
      </w:pPr>
      <w:r w:rsidRPr="00172CDC">
        <w:rPr>
          <w:rFonts w:ascii="Times New Roman" w:hAnsi="Times New Roman" w:cs="Times New Roman"/>
          <w:color w:val="4472C4" w:themeColor="accent1"/>
          <w:sz w:val="28"/>
          <w:szCs w:val="28"/>
        </w:rPr>
        <w:t>Ramona</w:t>
      </w:r>
      <w:r w:rsidRPr="00172CDC">
        <w:rPr>
          <w:rFonts w:ascii="Times New Roman" w:hAnsi="Times New Roman" w:cs="Times New Roman"/>
          <w:sz w:val="28"/>
          <w:szCs w:val="28"/>
        </w:rPr>
        <w:t xml:space="preserve">: Hi, good afternoon. My name is Ramona Kerekes. I </w:t>
      </w:r>
      <w:bookmarkStart w:id="0" w:name="_Hlk70248220"/>
      <w:r w:rsidRPr="00172CDC">
        <w:rPr>
          <w:rFonts w:ascii="Times New Roman" w:hAnsi="Times New Roman" w:cs="Times New Roman"/>
          <w:sz w:val="28"/>
          <w:szCs w:val="28"/>
        </w:rPr>
        <w:t xml:space="preserve">am General manager over </w:t>
      </w:r>
      <w:r w:rsidRPr="00172CDC">
        <w:rPr>
          <w:rFonts w:ascii="Times New Roman" w:eastAsia="Calibri" w:hAnsi="Times New Roman" w:cs="Times New Roman"/>
          <w:bCs/>
          <w:sz w:val="28"/>
          <w:szCs w:val="28"/>
        </w:rPr>
        <w:t>Rubbarb company. I am the person responsible over all departments who provides food/beverages and hospitality at multiple places around London including Royal Albert Hall, Sky Garden Mamma Mia and other venues and events handling a large amount of people, 2341 employers. I will describe a problem approach from my CEO after one of his regularly monthly visits always prepared with new task and business problem to solve.</w:t>
      </w:r>
      <w:r w:rsidRPr="00172CDC">
        <w:rPr>
          <w:rFonts w:ascii="Times New Roman" w:hAnsi="Times New Roman" w:cs="Times New Roman"/>
          <w:sz w:val="28"/>
          <w:szCs w:val="28"/>
        </w:rPr>
        <w:t xml:space="preserve"> Dismissals and unethical employers’ behaviour.</w:t>
      </w:r>
    </w:p>
    <w:bookmarkEnd w:id="0"/>
    <w:p w14:paraId="40A32EEA" w14:textId="77777777" w:rsidR="00172CDC" w:rsidRPr="00172CDC" w:rsidRDefault="00172CDC" w:rsidP="00BA0A9B">
      <w:pPr>
        <w:spacing w:after="0" w:line="480" w:lineRule="auto"/>
        <w:rPr>
          <w:rFonts w:ascii="Times New Roman" w:hAnsi="Times New Roman" w:cs="Times New Roman"/>
          <w:sz w:val="28"/>
          <w:szCs w:val="28"/>
        </w:rPr>
      </w:pPr>
    </w:p>
    <w:p w14:paraId="4F4BA112" w14:textId="77777777" w:rsidR="00172CDC" w:rsidRPr="00172CDC" w:rsidRDefault="00172CDC" w:rsidP="00BA0A9B">
      <w:pPr>
        <w:spacing w:after="0" w:line="480" w:lineRule="auto"/>
        <w:ind w:left="20"/>
        <w:rPr>
          <w:rFonts w:ascii="Times New Roman" w:hAnsi="Times New Roman" w:cs="Times New Roman"/>
          <w:i/>
          <w:iCs/>
          <w:sz w:val="28"/>
          <w:szCs w:val="28"/>
        </w:rPr>
      </w:pPr>
      <w:bookmarkStart w:id="1" w:name="_Hlk70233624"/>
      <w:r w:rsidRPr="00172CDC">
        <w:rPr>
          <w:rFonts w:ascii="Times New Roman" w:hAnsi="Times New Roman" w:cs="Times New Roman"/>
          <w:color w:val="4472C4" w:themeColor="accent1"/>
          <w:sz w:val="28"/>
          <w:szCs w:val="28"/>
        </w:rPr>
        <w:t>Miha</w:t>
      </w:r>
      <w:r w:rsidRPr="00172CDC">
        <w:rPr>
          <w:rFonts w:ascii="Times New Roman" w:hAnsi="Times New Roman" w:cs="Times New Roman"/>
          <w:sz w:val="28"/>
          <w:szCs w:val="28"/>
        </w:rPr>
        <w:t>i: I noticed a decrease in the company’s rating due the unethical managers behaviour</w:t>
      </w:r>
      <w:bookmarkEnd w:id="1"/>
      <w:r w:rsidRPr="00172CDC">
        <w:rPr>
          <w:rFonts w:ascii="Times New Roman" w:hAnsi="Times New Roman" w:cs="Times New Roman"/>
          <w:sz w:val="28"/>
          <w:szCs w:val="28"/>
        </w:rPr>
        <w:t>, and staff, already an email with multiple reviews and emails form customers and unhappy employees. You must come with a solution to this problem before to lose all our staff.</w:t>
      </w:r>
    </w:p>
    <w:p w14:paraId="236F161E" w14:textId="77777777" w:rsidR="00172CDC" w:rsidRPr="00172CDC" w:rsidRDefault="00172CDC" w:rsidP="00BA0A9B">
      <w:pPr>
        <w:spacing w:after="0" w:line="480" w:lineRule="auto"/>
        <w:rPr>
          <w:rFonts w:ascii="Times New Roman" w:hAnsi="Times New Roman" w:cs="Times New Roman"/>
          <w:sz w:val="28"/>
          <w:szCs w:val="28"/>
        </w:rPr>
      </w:pPr>
    </w:p>
    <w:p w14:paraId="77B049EC" w14:textId="77777777" w:rsidR="00172CDC" w:rsidRPr="00172CDC" w:rsidRDefault="00172CDC" w:rsidP="00BA0A9B">
      <w:pPr>
        <w:spacing w:after="0" w:line="480" w:lineRule="auto"/>
        <w:rPr>
          <w:rFonts w:ascii="Times New Roman" w:eastAsia="Calibri" w:hAnsi="Times New Roman" w:cs="Times New Roman"/>
          <w:bCs/>
          <w:sz w:val="28"/>
          <w:szCs w:val="28"/>
        </w:rPr>
      </w:pPr>
      <w:r w:rsidRPr="00172CDC">
        <w:rPr>
          <w:rFonts w:ascii="Times New Roman" w:hAnsi="Times New Roman" w:cs="Times New Roman"/>
          <w:color w:val="4472C4" w:themeColor="accent1"/>
          <w:sz w:val="28"/>
          <w:szCs w:val="28"/>
          <w:shd w:val="clear" w:color="auto" w:fill="FFFFFF"/>
        </w:rPr>
        <w:t>Ramona</w:t>
      </w:r>
      <w:r w:rsidRPr="00172CDC">
        <w:rPr>
          <w:rFonts w:ascii="Times New Roman" w:hAnsi="Times New Roman" w:cs="Times New Roman"/>
          <w:sz w:val="28"/>
          <w:szCs w:val="28"/>
          <w:shd w:val="clear" w:color="auto" w:fill="FFFFFF"/>
        </w:rPr>
        <w:t>: From</w:t>
      </w:r>
      <w:r w:rsidRPr="00172CDC">
        <w:rPr>
          <w:rFonts w:ascii="Times New Roman" w:hAnsi="Times New Roman" w:cs="Times New Roman"/>
          <w:sz w:val="28"/>
          <w:szCs w:val="28"/>
        </w:rPr>
        <w:t xml:space="preserve"> my experience to </w:t>
      </w:r>
      <w:r w:rsidRPr="00172CDC">
        <w:rPr>
          <w:rFonts w:ascii="Times New Roman" w:hAnsi="Times New Roman" w:cs="Times New Roman"/>
          <w:sz w:val="28"/>
          <w:szCs w:val="28"/>
          <w:shd w:val="clear" w:color="auto" w:fill="FFFFFF"/>
        </w:rPr>
        <w:t>solve a problem, I must first determine what is the main issue.it may take a while to provide a secure solution to the situation taking in considerate is a large company. However, the basic problem-solving process remains the same even if the problems identified different.</w:t>
      </w:r>
      <w:r w:rsidRPr="00172CDC">
        <w:rPr>
          <w:rFonts w:ascii="Times New Roman" w:eastAsia="Times New Roman" w:hAnsi="Times New Roman" w:cs="Times New Roman"/>
          <w:sz w:val="28"/>
          <w:szCs w:val="28"/>
        </w:rPr>
        <w:t xml:space="preserve"> Sometimes, it is easy to focus on symptoms, not causes. I use a rational approach to determine what the problem is. I have a set of question which helps me to approach the problem in a clear way and founding the right solution.</w:t>
      </w:r>
    </w:p>
    <w:p w14:paraId="4110D872"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-What have I observed?</w:t>
      </w:r>
    </w:p>
    <w:p w14:paraId="3E4C750A" w14:textId="77777777" w:rsidR="00172CDC" w:rsidRPr="00172CDC" w:rsidRDefault="00172CDC" w:rsidP="00BA0A9B">
      <w:pPr>
        <w:spacing w:after="0" w:line="480" w:lineRule="auto"/>
        <w:rPr>
          <w:rFonts w:ascii="Times New Roman" w:hAnsi="Times New Roman" w:cs="Times New Roman"/>
          <w:i/>
          <w:iCs/>
          <w:color w:val="385623" w:themeColor="accent6" w:themeShade="80"/>
          <w:sz w:val="28"/>
          <w:szCs w:val="28"/>
        </w:rPr>
      </w:pPr>
      <w:r w:rsidRPr="00172CDC">
        <w:rPr>
          <w:rFonts w:ascii="Times New Roman" w:hAnsi="Times New Roman" w:cs="Times New Roman"/>
          <w:i/>
          <w:iCs/>
          <w:color w:val="385623" w:themeColor="accent6" w:themeShade="80"/>
          <w:sz w:val="28"/>
          <w:szCs w:val="28"/>
        </w:rPr>
        <w:t xml:space="preserve">(we often change the staff, and who are here already from a while are very stress) </w:t>
      </w:r>
    </w:p>
    <w:p w14:paraId="1632E27E"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 xml:space="preserve">-What was I doing at the time the problem occurred? </w:t>
      </w:r>
    </w:p>
    <w:p w14:paraId="3927B7CB" w14:textId="77777777" w:rsidR="00172CDC" w:rsidRPr="00172CDC" w:rsidRDefault="00172CDC" w:rsidP="00BA0A9B">
      <w:pPr>
        <w:spacing w:after="0" w:line="480" w:lineRule="auto"/>
        <w:rPr>
          <w:rFonts w:ascii="Times New Roman" w:hAnsi="Times New Roman" w:cs="Times New Roman"/>
          <w:i/>
          <w:iCs/>
          <w:color w:val="385623" w:themeColor="accent6" w:themeShade="80"/>
          <w:sz w:val="28"/>
          <w:szCs w:val="28"/>
        </w:rPr>
      </w:pPr>
      <w:r w:rsidRPr="00172CDC">
        <w:rPr>
          <w:rFonts w:ascii="Times New Roman" w:hAnsi="Times New Roman" w:cs="Times New Roman"/>
          <w:i/>
          <w:iCs/>
          <w:color w:val="385623" w:themeColor="accent6" w:themeShade="80"/>
          <w:sz w:val="28"/>
          <w:szCs w:val="28"/>
        </w:rPr>
        <w:lastRenderedPageBreak/>
        <w:t xml:space="preserve"> (taking care mostly of the promoting the business then training and ensuring service wise)</w:t>
      </w:r>
    </w:p>
    <w:p w14:paraId="43C2AD2E"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-Is this a problem or a symptom of a deeper, underlying problem?</w:t>
      </w:r>
    </w:p>
    <w:p w14:paraId="1E7A8DA9"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w:t>
      </w:r>
      <w:r w:rsidRPr="00172CDC">
        <w:rPr>
          <w:rFonts w:ascii="Times New Roman" w:hAnsi="Times New Roman" w:cs="Times New Roman"/>
          <w:i/>
          <w:iCs/>
          <w:color w:val="385623" w:themeColor="accent6" w:themeShade="80"/>
          <w:sz w:val="28"/>
          <w:szCs w:val="28"/>
        </w:rPr>
        <w:t>but Human Resources’ inadequate recruitment and training, which plunges much deeper into issues)</w:t>
      </w:r>
    </w:p>
    <w:p w14:paraId="5E995EF7"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-What information do I need?</w:t>
      </w:r>
    </w:p>
    <w:p w14:paraId="3CDD0A04" w14:textId="77777777" w:rsidR="00172CDC" w:rsidRPr="00172CDC" w:rsidRDefault="00172CDC" w:rsidP="00BA0A9B">
      <w:pPr>
        <w:spacing w:after="0" w:line="480" w:lineRule="auto"/>
        <w:rPr>
          <w:rFonts w:ascii="Times New Roman" w:hAnsi="Times New Roman" w:cs="Times New Roman"/>
          <w:i/>
          <w:iCs/>
          <w:color w:val="385623" w:themeColor="accent6" w:themeShade="80"/>
          <w:sz w:val="28"/>
          <w:szCs w:val="28"/>
        </w:rPr>
      </w:pPr>
      <w:r w:rsidRPr="00172CDC">
        <w:rPr>
          <w:rFonts w:ascii="Times New Roman" w:hAnsi="Times New Roman" w:cs="Times New Roman"/>
          <w:i/>
          <w:iCs/>
          <w:color w:val="385623" w:themeColor="accent6" w:themeShade="80"/>
          <w:sz w:val="28"/>
          <w:szCs w:val="28"/>
        </w:rPr>
        <w:t>(I need more information; I must find out everyone opinion)</w:t>
      </w:r>
    </w:p>
    <w:p w14:paraId="06D5FE98" w14:textId="77777777" w:rsidR="00172CDC" w:rsidRPr="00172CDC" w:rsidRDefault="00172CDC" w:rsidP="00BA0A9B">
      <w:pPr>
        <w:spacing w:after="0" w:line="480" w:lineRule="auto"/>
        <w:rPr>
          <w:rFonts w:ascii="Times New Roman" w:hAnsi="Times New Roman" w:cs="Times New Roman"/>
          <w:i/>
          <w:iCs/>
          <w:sz w:val="28"/>
          <w:szCs w:val="28"/>
        </w:rPr>
      </w:pPr>
      <w:r w:rsidRPr="00172CDC">
        <w:rPr>
          <w:rFonts w:ascii="Times New Roman" w:hAnsi="Times New Roman" w:cs="Times New Roman"/>
          <w:i/>
          <w:iCs/>
          <w:sz w:val="28"/>
          <w:szCs w:val="28"/>
        </w:rPr>
        <w:t>-Have we already tried to address this problem before?</w:t>
      </w:r>
    </w:p>
    <w:p w14:paraId="5A94B71A" w14:textId="77777777" w:rsidR="00172CDC" w:rsidRPr="00172CDC" w:rsidRDefault="00172CDC" w:rsidP="00BA0A9B">
      <w:pPr>
        <w:spacing w:after="0" w:line="480" w:lineRule="auto"/>
        <w:rPr>
          <w:rFonts w:ascii="Times New Roman" w:hAnsi="Times New Roman" w:cs="Times New Roman"/>
          <w:i/>
          <w:iCs/>
          <w:color w:val="385623" w:themeColor="accent6" w:themeShade="80"/>
          <w:sz w:val="28"/>
          <w:szCs w:val="28"/>
        </w:rPr>
      </w:pPr>
      <w:r w:rsidRPr="00172CDC">
        <w:rPr>
          <w:rFonts w:ascii="Times New Roman" w:hAnsi="Times New Roman" w:cs="Times New Roman"/>
          <w:i/>
          <w:iCs/>
          <w:sz w:val="28"/>
          <w:szCs w:val="28"/>
        </w:rPr>
        <w:t>(</w:t>
      </w:r>
      <w:r w:rsidRPr="00172CDC">
        <w:rPr>
          <w:rFonts w:ascii="Times New Roman" w:hAnsi="Times New Roman" w:cs="Times New Roman"/>
          <w:i/>
          <w:iCs/>
          <w:color w:val="385623" w:themeColor="accent6" w:themeShade="80"/>
          <w:sz w:val="28"/>
          <w:szCs w:val="28"/>
        </w:rPr>
        <w:t>this subject was broth into the discussion before with the previous GM and nothing changed)</w:t>
      </w:r>
    </w:p>
    <w:p w14:paraId="16414EE4" w14:textId="77777777" w:rsidR="00172CDC" w:rsidRPr="00172CDC" w:rsidRDefault="00172CDC" w:rsidP="00BA0A9B">
      <w:pPr>
        <w:spacing w:after="0" w:line="480" w:lineRule="auto"/>
        <w:rPr>
          <w:rFonts w:ascii="Times New Roman" w:hAnsi="Times New Roman" w:cs="Times New Roman"/>
          <w:i/>
          <w:iCs/>
          <w:sz w:val="28"/>
          <w:szCs w:val="28"/>
        </w:rPr>
      </w:pPr>
    </w:p>
    <w:p w14:paraId="6C9ECF96" w14:textId="2574E6D4" w:rsidR="00172CDC" w:rsidRPr="0070558E" w:rsidRDefault="00172CDC" w:rsidP="00BA0A9B">
      <w:pPr>
        <w:spacing w:after="0" w:line="480" w:lineRule="auto"/>
        <w:rPr>
          <w:rFonts w:ascii="Times New Roman" w:hAnsi="Times New Roman" w:cs="Times New Roman"/>
          <w:color w:val="auto"/>
          <w:sz w:val="28"/>
          <w:szCs w:val="28"/>
          <w:shd w:val="clear" w:color="auto" w:fill="FFFFFF"/>
        </w:rPr>
      </w:pPr>
      <w:r w:rsidRPr="0070558E">
        <w:rPr>
          <w:rFonts w:ascii="Times New Roman" w:hAnsi="Times New Roman" w:cs="Times New Roman"/>
          <w:color w:val="4472C4" w:themeColor="accent1"/>
          <w:sz w:val="28"/>
          <w:szCs w:val="28"/>
          <w:shd w:val="clear" w:color="auto" w:fill="FFFFFF"/>
        </w:rPr>
        <w:t xml:space="preserve">Mihai: </w:t>
      </w:r>
      <w:r w:rsidRPr="0070558E">
        <w:rPr>
          <w:rFonts w:ascii="Times New Roman" w:hAnsi="Times New Roman" w:cs="Times New Roman"/>
          <w:color w:val="auto"/>
          <w:sz w:val="28"/>
          <w:szCs w:val="28"/>
          <w:shd w:val="clear" w:color="auto" w:fill="FFFFFF"/>
        </w:rPr>
        <w:t>Can you explain the situation?</w:t>
      </w:r>
    </w:p>
    <w:p w14:paraId="562DF51F" w14:textId="43CDCA5E" w:rsidR="00172CDC" w:rsidRPr="00172CDC" w:rsidRDefault="00172CDC" w:rsidP="00BA0A9B">
      <w:pPr>
        <w:spacing w:after="0" w:line="480" w:lineRule="auto"/>
        <w:rPr>
          <w:rFonts w:ascii="Times New Roman" w:hAnsi="Times New Roman" w:cs="Times New Roman"/>
          <w:sz w:val="28"/>
          <w:szCs w:val="28"/>
        </w:rPr>
      </w:pPr>
      <w:r w:rsidRPr="0070558E">
        <w:rPr>
          <w:rFonts w:ascii="Times New Roman" w:hAnsi="Times New Roman" w:cs="Times New Roman"/>
          <w:color w:val="4472C4" w:themeColor="accent1"/>
          <w:sz w:val="28"/>
          <w:szCs w:val="28"/>
        </w:rPr>
        <w:t xml:space="preserve">Ramona: </w:t>
      </w:r>
      <w:r w:rsidRPr="0070558E">
        <w:rPr>
          <w:rFonts w:ascii="Times New Roman" w:hAnsi="Times New Roman" w:cs="Times New Roman"/>
          <w:color w:val="auto"/>
          <w:sz w:val="28"/>
          <w:szCs w:val="28"/>
        </w:rPr>
        <w:t xml:space="preserve">Sure! </w:t>
      </w:r>
      <w:r w:rsidRPr="00172CDC">
        <w:rPr>
          <w:rFonts w:ascii="Times New Roman" w:hAnsi="Times New Roman" w:cs="Times New Roman"/>
          <w:sz w:val="28"/>
          <w:szCs w:val="28"/>
        </w:rPr>
        <w:t xml:space="preserve">Preliminary research indicates that constructive dismissals and disciplinary procedures are common, in our company especially through the allocation and timing duties. I decided to analyse the situation having a monthly survey for each department and venue separately. In Sky garden we have 900 employers, I identified 637 different employment related problems, and 213 were disciplinary issues. I also discovered the requirement to please customers, management, and employees in a weak, which is further compounded by poor personal practices training and development. In such an environment, it is not surprising to find staff turnover is high, and training is considered by many staff to be useless. Around a quarter of Rhubarb company workers are being subjected to unfair dismissal procedures, a proportion that rises to 40% if the workers are employed on a casual basis. As a result, over half struggle with understaffing in their workplace. It anticipated </w:t>
      </w:r>
      <w:r w:rsidRPr="00172CDC">
        <w:rPr>
          <w:rFonts w:ascii="Times New Roman" w:hAnsi="Times New Roman" w:cs="Times New Roman"/>
          <w:sz w:val="28"/>
          <w:szCs w:val="28"/>
        </w:rPr>
        <w:lastRenderedPageBreak/>
        <w:t xml:space="preserve">that a divergence of attitudes towards unethical behaviour can be found between staff and management. However, although the views of staff, supervisors and management are not significantly different on the issue of constructive dismissals, only 13% of staff and management, compared with 34% of supervisors, were aware of this procedure’s existence in their </w:t>
      </w:r>
      <w:r w:rsidRPr="0070558E">
        <w:rPr>
          <w:rFonts w:ascii="Times New Roman" w:hAnsi="Times New Roman" w:cs="Times New Roman"/>
          <w:sz w:val="28"/>
          <w:szCs w:val="28"/>
        </w:rPr>
        <w:t>workplace.</w:t>
      </w:r>
      <w:r w:rsidRPr="00172CDC">
        <w:rPr>
          <w:rFonts w:ascii="Times New Roman" w:hAnsi="Times New Roman" w:cs="Times New Roman"/>
          <w:color w:val="385623" w:themeColor="accent6" w:themeShade="80"/>
          <w:sz w:val="28"/>
          <w:szCs w:val="28"/>
        </w:rPr>
        <w:t xml:space="preserve"> </w:t>
      </w:r>
      <w:r w:rsidRPr="00172CDC">
        <w:rPr>
          <w:rFonts w:ascii="Times New Roman" w:hAnsi="Times New Roman" w:cs="Times New Roman"/>
          <w:sz w:val="28"/>
          <w:szCs w:val="28"/>
        </w:rPr>
        <w:t xml:space="preserve">Retention would appear to be a more productive strategy than constantly recruiting and training newcomers, it is possible that supervisors find it more effective to shed unwanted staff, than to try to develop them into suitable employees. If this is the explanation for such high turnover, then the real cause is not managers or supervisors’ active support, </w:t>
      </w:r>
      <w:bookmarkStart w:id="2" w:name="_Hlk70223242"/>
      <w:r w:rsidRPr="00172CDC">
        <w:rPr>
          <w:rFonts w:ascii="Times New Roman" w:hAnsi="Times New Roman" w:cs="Times New Roman"/>
          <w:sz w:val="28"/>
          <w:szCs w:val="28"/>
        </w:rPr>
        <w:t xml:space="preserve">but </w:t>
      </w:r>
      <w:bookmarkStart w:id="3" w:name="_Hlk70253776"/>
      <w:r w:rsidRPr="00172CDC">
        <w:rPr>
          <w:rFonts w:ascii="Times New Roman" w:hAnsi="Times New Roman" w:cs="Times New Roman"/>
          <w:sz w:val="28"/>
          <w:szCs w:val="28"/>
        </w:rPr>
        <w:t xml:space="preserve">Human Resources’ inadequate recruitment and training, which plunges much deeper into issues </w:t>
      </w:r>
      <w:bookmarkEnd w:id="2"/>
      <w:r w:rsidRPr="00172CDC">
        <w:rPr>
          <w:rFonts w:ascii="Times New Roman" w:hAnsi="Times New Roman" w:cs="Times New Roman"/>
          <w:sz w:val="28"/>
          <w:szCs w:val="28"/>
        </w:rPr>
        <w:t>such as the perceived status of the hospitality industry, working conditions, and remuneration.</w:t>
      </w:r>
      <w:bookmarkEnd w:id="3"/>
    </w:p>
    <w:p w14:paraId="3C218ECA" w14:textId="14C2F79F" w:rsidR="00172CDC" w:rsidRPr="00172CDC" w:rsidRDefault="00172CDC" w:rsidP="00BA0A9B">
      <w:pPr>
        <w:spacing w:after="0" w:line="480" w:lineRule="auto"/>
        <w:rPr>
          <w:rFonts w:ascii="Times New Roman" w:hAnsi="Times New Roman" w:cs="Times New Roman"/>
          <w:color w:val="auto"/>
          <w:sz w:val="28"/>
          <w:szCs w:val="28"/>
        </w:rPr>
      </w:pPr>
      <w:r w:rsidRPr="0070558E">
        <w:rPr>
          <w:rFonts w:ascii="Times New Roman" w:hAnsi="Times New Roman" w:cs="Times New Roman"/>
          <w:color w:val="4472C4" w:themeColor="accent1"/>
          <w:sz w:val="28"/>
          <w:szCs w:val="28"/>
        </w:rPr>
        <w:t>Mihai:</w:t>
      </w:r>
      <w:r w:rsidRPr="0070558E">
        <w:rPr>
          <w:rFonts w:ascii="Times New Roman" w:hAnsi="Times New Roman" w:cs="Times New Roman"/>
          <w:color w:val="auto"/>
          <w:sz w:val="28"/>
          <w:szCs w:val="28"/>
        </w:rPr>
        <w:t xml:space="preserve"> What is the conclusion after you made some research?</w:t>
      </w:r>
    </w:p>
    <w:p w14:paraId="6E6F9DC4" w14:textId="56EF2F24" w:rsidR="00172CDC" w:rsidRPr="00172CDC" w:rsidRDefault="00172CDC" w:rsidP="00BA0A9B">
      <w:pPr>
        <w:spacing w:after="0" w:line="480" w:lineRule="auto"/>
        <w:ind w:left="-5" w:right="0"/>
        <w:rPr>
          <w:rFonts w:ascii="Times New Roman" w:eastAsia="Times New Roman" w:hAnsi="Times New Roman" w:cs="Times New Roman"/>
          <w:sz w:val="28"/>
          <w:szCs w:val="28"/>
        </w:rPr>
      </w:pPr>
      <w:r w:rsidRPr="0070558E">
        <w:rPr>
          <w:rFonts w:ascii="Times New Roman" w:eastAsia="Times New Roman" w:hAnsi="Times New Roman" w:cs="Times New Roman"/>
          <w:color w:val="4472C4" w:themeColor="accent1"/>
          <w:sz w:val="28"/>
          <w:szCs w:val="28"/>
        </w:rPr>
        <w:t xml:space="preserve">Ramona: </w:t>
      </w:r>
      <w:r w:rsidRPr="00172CDC">
        <w:rPr>
          <w:rFonts w:ascii="Times New Roman" w:eastAsia="Times New Roman" w:hAnsi="Times New Roman" w:cs="Times New Roman"/>
          <w:sz w:val="28"/>
          <w:szCs w:val="28"/>
        </w:rPr>
        <w:t xml:space="preserve">Rubbarb managers both passively and actively support unethical behaviour, by providing inadequate financial, physical, and human resources to meet profit targets by ethical means. It was expected that managers were aware of unacceptable behaviour but supported to achieve their short-term profit goals. </w:t>
      </w:r>
    </w:p>
    <w:p w14:paraId="4B0465DC" w14:textId="77777777" w:rsidR="00172CDC" w:rsidRPr="00172CDC" w:rsidRDefault="00172CDC" w:rsidP="00BA0A9B">
      <w:pPr>
        <w:spacing w:after="0" w:line="480" w:lineRule="auto"/>
        <w:ind w:left="0" w:right="0" w:firstLine="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The following hypotheses outline the causes and predictors tested in this research. </w:t>
      </w:r>
    </w:p>
    <w:p w14:paraId="02C473EE" w14:textId="77777777" w:rsidR="00172CDC" w:rsidRPr="00172CDC" w:rsidRDefault="00172CDC" w:rsidP="00BA0A9B">
      <w:pPr>
        <w:spacing w:after="0" w:line="480" w:lineRule="auto"/>
        <w:ind w:left="551" w:right="0" w:hanging="566"/>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1.Management is aware of unethical behaviour but does not take preventative action unless the organisation’s profits are likely to be compromised.</w:t>
      </w:r>
    </w:p>
    <w:p w14:paraId="45A01E1E" w14:textId="77777777" w:rsidR="00172CDC" w:rsidRPr="00172CDC" w:rsidRDefault="00172CDC" w:rsidP="00BA0A9B">
      <w:pPr>
        <w:tabs>
          <w:tab w:val="center" w:pos="3564"/>
        </w:tabs>
        <w:spacing w:after="0" w:line="480" w:lineRule="auto"/>
        <w:ind w:left="-15" w:right="0" w:firstLine="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2.</w:t>
      </w:r>
      <w:r w:rsidRPr="00172CDC">
        <w:rPr>
          <w:rFonts w:ascii="Times New Roman" w:eastAsia="Times New Roman" w:hAnsi="Times New Roman" w:cs="Times New Roman"/>
          <w:sz w:val="28"/>
          <w:szCs w:val="28"/>
        </w:rPr>
        <w:tab/>
        <w:t xml:space="preserve">Management actively supports causes unethical behaviour. </w:t>
      </w:r>
    </w:p>
    <w:p w14:paraId="2AB048A2" w14:textId="77777777" w:rsidR="00172CDC" w:rsidRPr="00172CDC" w:rsidRDefault="00172CDC" w:rsidP="00BA0A9B">
      <w:pPr>
        <w:spacing w:after="0" w:line="480" w:lineRule="auto"/>
        <w:ind w:left="0" w:right="0" w:firstLine="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 Other possible influences on unethical behaviour, such as department, position, employment type, business size and standard, were also tested. </w:t>
      </w:r>
    </w:p>
    <w:p w14:paraId="47DF3044" w14:textId="316513B4" w:rsidR="00172CDC" w:rsidRPr="0070558E" w:rsidRDefault="00172CDC" w:rsidP="00BA0A9B">
      <w:pPr>
        <w:spacing w:after="0" w:line="480" w:lineRule="auto"/>
        <w:ind w:left="0" w:right="0" w:firstLine="0"/>
        <w:rPr>
          <w:rFonts w:ascii="Times New Roman" w:eastAsia="Times New Roman" w:hAnsi="Times New Roman" w:cs="Times New Roman"/>
          <w:color w:val="auto"/>
          <w:sz w:val="28"/>
          <w:szCs w:val="28"/>
        </w:rPr>
      </w:pPr>
      <w:r w:rsidRPr="00172CDC">
        <w:rPr>
          <w:rFonts w:ascii="Times New Roman" w:eastAsia="Times New Roman" w:hAnsi="Times New Roman" w:cs="Times New Roman"/>
          <w:sz w:val="28"/>
          <w:szCs w:val="28"/>
        </w:rPr>
        <w:lastRenderedPageBreak/>
        <w:t xml:space="preserve"> </w:t>
      </w:r>
      <w:r w:rsidRPr="0070558E">
        <w:rPr>
          <w:rFonts w:ascii="Times New Roman" w:eastAsia="Times New Roman" w:hAnsi="Times New Roman" w:cs="Times New Roman"/>
          <w:color w:val="4472C4" w:themeColor="accent1"/>
          <w:sz w:val="28"/>
          <w:szCs w:val="28"/>
        </w:rPr>
        <w:t>Mihai:</w:t>
      </w:r>
      <w:r w:rsidRPr="00172CDC">
        <w:rPr>
          <w:rFonts w:ascii="Times New Roman" w:eastAsia="Times New Roman" w:hAnsi="Times New Roman" w:cs="Times New Roman"/>
          <w:color w:val="4472C4" w:themeColor="accent1"/>
          <w:sz w:val="28"/>
          <w:szCs w:val="28"/>
        </w:rPr>
        <w:t xml:space="preserve"> </w:t>
      </w:r>
      <w:r w:rsidRPr="0070558E">
        <w:rPr>
          <w:rFonts w:ascii="Times New Roman" w:eastAsia="Times New Roman" w:hAnsi="Times New Roman" w:cs="Times New Roman"/>
          <w:color w:val="auto"/>
          <w:sz w:val="28"/>
          <w:szCs w:val="28"/>
        </w:rPr>
        <w:t xml:space="preserve"> How you will approach this situation?</w:t>
      </w:r>
    </w:p>
    <w:p w14:paraId="584B6A22" w14:textId="63266349" w:rsidR="00172CDC" w:rsidRPr="00172CDC" w:rsidRDefault="00172CDC" w:rsidP="00BA0A9B">
      <w:pPr>
        <w:spacing w:after="0" w:line="480" w:lineRule="auto"/>
        <w:ind w:left="0" w:right="0" w:firstLine="0"/>
        <w:rPr>
          <w:rFonts w:ascii="Times New Roman" w:eastAsia="Times New Roman" w:hAnsi="Times New Roman" w:cs="Times New Roman"/>
          <w:color w:val="4472C4" w:themeColor="accent1"/>
          <w:sz w:val="28"/>
          <w:szCs w:val="28"/>
        </w:rPr>
      </w:pPr>
      <w:r w:rsidRPr="0070558E">
        <w:rPr>
          <w:rFonts w:ascii="Times New Roman" w:eastAsia="Times New Roman" w:hAnsi="Times New Roman" w:cs="Times New Roman"/>
          <w:color w:val="4472C4" w:themeColor="accent1"/>
          <w:sz w:val="28"/>
          <w:szCs w:val="28"/>
        </w:rPr>
        <w:t xml:space="preserve">Ramona: </w:t>
      </w:r>
      <w:r w:rsidRPr="00172CDC">
        <w:rPr>
          <w:rFonts w:ascii="Times New Roman" w:eastAsia="Times New Roman" w:hAnsi="Times New Roman" w:cs="Times New Roman"/>
          <w:sz w:val="28"/>
          <w:szCs w:val="28"/>
        </w:rPr>
        <w:t>Exploratory research identifying ethical issues in the company is taken from</w:t>
      </w:r>
      <w:r w:rsidRPr="0070558E">
        <w:rPr>
          <w:rFonts w:ascii="Times New Roman" w:eastAsia="Times New Roman" w:hAnsi="Times New Roman" w:cs="Times New Roman"/>
          <w:sz w:val="28"/>
          <w:szCs w:val="28"/>
        </w:rPr>
        <w:t xml:space="preserve">900 </w:t>
      </w:r>
      <w:r w:rsidRPr="00172CDC">
        <w:rPr>
          <w:rFonts w:ascii="Times New Roman" w:eastAsia="Times New Roman" w:hAnsi="Times New Roman" w:cs="Times New Roman"/>
          <w:sz w:val="28"/>
          <w:szCs w:val="28"/>
        </w:rPr>
        <w:t xml:space="preserve">employers, followed by a pilot study testing a range of questions designed to identify relationships between possible causes and predictors of unethical behaviour, and tolerance of unethical behaviour according to demographic characteristics. After some minor adjustments, questionnaires were distributed amongst the staff, supervisors, and managers in all the venues. The collection of data will not continue until </w:t>
      </w:r>
      <w:r w:rsidRPr="0070558E">
        <w:rPr>
          <w:rFonts w:ascii="Times New Roman" w:eastAsia="Times New Roman" w:hAnsi="Times New Roman" w:cs="Times New Roman"/>
          <w:sz w:val="28"/>
          <w:szCs w:val="28"/>
        </w:rPr>
        <w:t>900</w:t>
      </w:r>
      <w:r w:rsidRPr="00172CDC">
        <w:rPr>
          <w:rFonts w:ascii="Times New Roman" w:eastAsia="Times New Roman" w:hAnsi="Times New Roman" w:cs="Times New Roman"/>
          <w:sz w:val="28"/>
          <w:szCs w:val="28"/>
        </w:rPr>
        <w:t xml:space="preserve"> responses are reached, and in this respect, the continued cooperation and assistance offered by Managers form each department and Human Resources is important for the future in this business.</w:t>
      </w:r>
    </w:p>
    <w:p w14:paraId="6033747D" w14:textId="77777777" w:rsidR="00172CDC" w:rsidRPr="00172CDC" w:rsidRDefault="00172CDC" w:rsidP="00BA0A9B">
      <w:pPr>
        <w:spacing w:after="0" w:line="480" w:lineRule="auto"/>
        <w:ind w:left="0" w:right="0" w:firstLine="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  To this date, 1673 questionnaires have returned 453 usable responses. And the remaining, 215 are still in circulation, some of them will be collected as usable data. </w:t>
      </w:r>
    </w:p>
    <w:p w14:paraId="3108CCF5" w14:textId="77777777" w:rsidR="00172CDC" w:rsidRPr="00172CDC" w:rsidRDefault="00172CDC" w:rsidP="00BA0A9B">
      <w:pPr>
        <w:spacing w:after="0" w:line="480" w:lineRule="auto"/>
        <w:ind w:left="0" w:right="0" w:firstLine="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  Although the questionnaire also tested responses to smoking, illegal alcohol service, theft, training, and sexual harassment, true this report research I examine the incidence of constructive dismissals and under-staffing, as well as employees’ tolerance of these, and their perception of the organisation’s tolerance. </w:t>
      </w:r>
    </w:p>
    <w:p w14:paraId="138C226B" w14:textId="0CAD971E" w:rsidR="00172CDC" w:rsidRPr="0070558E" w:rsidRDefault="00172CDC" w:rsidP="00BA0A9B">
      <w:pPr>
        <w:spacing w:after="0" w:line="480" w:lineRule="auto"/>
        <w:ind w:left="0" w:right="0" w:firstLine="0"/>
        <w:rPr>
          <w:rFonts w:ascii="Times New Roman" w:eastAsia="Times New Roman" w:hAnsi="Times New Roman" w:cs="Times New Roman"/>
          <w:color w:val="4472C4" w:themeColor="accent1"/>
          <w:sz w:val="28"/>
          <w:szCs w:val="28"/>
        </w:rPr>
      </w:pPr>
      <w:r w:rsidRPr="0070558E">
        <w:rPr>
          <w:rFonts w:ascii="Times New Roman" w:eastAsia="Times New Roman" w:hAnsi="Times New Roman" w:cs="Times New Roman"/>
          <w:color w:val="4472C4" w:themeColor="accent1"/>
          <w:sz w:val="28"/>
          <w:szCs w:val="28"/>
        </w:rPr>
        <w:t xml:space="preserve">Mihai: </w:t>
      </w:r>
      <w:r w:rsidRPr="0070558E">
        <w:rPr>
          <w:rFonts w:ascii="Times New Roman" w:eastAsia="Times New Roman" w:hAnsi="Times New Roman" w:cs="Times New Roman"/>
          <w:color w:val="auto"/>
          <w:sz w:val="28"/>
          <w:szCs w:val="28"/>
        </w:rPr>
        <w:t>Witch measures you will take to fix the problem?</w:t>
      </w:r>
    </w:p>
    <w:p w14:paraId="00BB4723" w14:textId="22EE4B39" w:rsidR="002A5C7C" w:rsidRPr="0070558E" w:rsidRDefault="00172CDC" w:rsidP="00BA0A9B">
      <w:pPr>
        <w:spacing w:after="0" w:line="480" w:lineRule="auto"/>
        <w:ind w:left="0" w:right="0" w:firstLine="0"/>
        <w:rPr>
          <w:rFonts w:ascii="Times New Roman" w:eastAsia="Times New Roman" w:hAnsi="Times New Roman" w:cs="Times New Roman"/>
          <w:color w:val="auto"/>
          <w:sz w:val="28"/>
          <w:szCs w:val="28"/>
        </w:rPr>
      </w:pPr>
      <w:r w:rsidRPr="0070558E">
        <w:rPr>
          <w:rFonts w:ascii="Times New Roman" w:eastAsia="Times New Roman" w:hAnsi="Times New Roman" w:cs="Times New Roman"/>
          <w:color w:val="4472C4" w:themeColor="accent1"/>
          <w:sz w:val="28"/>
          <w:szCs w:val="28"/>
        </w:rPr>
        <w:t xml:space="preserve">Ramona: </w:t>
      </w:r>
      <w:r w:rsidRPr="0070558E">
        <w:rPr>
          <w:rFonts w:ascii="Times New Roman" w:eastAsia="Times New Roman" w:hAnsi="Times New Roman" w:cs="Times New Roman"/>
          <w:color w:val="auto"/>
          <w:sz w:val="28"/>
          <w:szCs w:val="28"/>
        </w:rPr>
        <w:t xml:space="preserve">This situation can be </w:t>
      </w:r>
      <w:r w:rsidR="002A5C7C" w:rsidRPr="0070558E">
        <w:rPr>
          <w:rFonts w:ascii="Times New Roman" w:eastAsia="Times New Roman" w:hAnsi="Times New Roman" w:cs="Times New Roman"/>
          <w:color w:val="auto"/>
          <w:sz w:val="28"/>
          <w:szCs w:val="28"/>
        </w:rPr>
        <w:t>approach</w:t>
      </w:r>
      <w:r w:rsidRPr="0070558E">
        <w:rPr>
          <w:rFonts w:ascii="Times New Roman" w:eastAsia="Times New Roman" w:hAnsi="Times New Roman" w:cs="Times New Roman"/>
          <w:color w:val="auto"/>
          <w:sz w:val="28"/>
          <w:szCs w:val="28"/>
        </w:rPr>
        <w:t xml:space="preserve"> </w:t>
      </w:r>
      <w:r w:rsidR="002A5C7C" w:rsidRPr="0070558E">
        <w:rPr>
          <w:rFonts w:ascii="Times New Roman" w:eastAsia="Times New Roman" w:hAnsi="Times New Roman" w:cs="Times New Roman"/>
          <w:color w:val="auto"/>
          <w:sz w:val="28"/>
          <w:szCs w:val="28"/>
        </w:rPr>
        <w:t>in two different</w:t>
      </w:r>
      <w:r w:rsidRPr="0070558E">
        <w:rPr>
          <w:rFonts w:ascii="Times New Roman" w:eastAsia="Times New Roman" w:hAnsi="Times New Roman" w:cs="Times New Roman"/>
          <w:color w:val="auto"/>
          <w:sz w:val="28"/>
          <w:szCs w:val="28"/>
        </w:rPr>
        <w:t xml:space="preserve"> </w:t>
      </w:r>
      <w:r w:rsidR="002A5C7C" w:rsidRPr="0070558E">
        <w:rPr>
          <w:rFonts w:ascii="Times New Roman" w:eastAsia="Times New Roman" w:hAnsi="Times New Roman" w:cs="Times New Roman"/>
          <w:color w:val="auto"/>
          <w:sz w:val="28"/>
          <w:szCs w:val="28"/>
        </w:rPr>
        <w:t>situations.</w:t>
      </w:r>
    </w:p>
    <w:p w14:paraId="0789095F" w14:textId="345BCC28" w:rsidR="00172CDC" w:rsidRPr="00172CDC" w:rsidRDefault="002A5C7C" w:rsidP="00BA0A9B">
      <w:pPr>
        <w:spacing w:after="0" w:line="480" w:lineRule="auto"/>
        <w:ind w:left="0" w:right="0" w:firstLine="0"/>
        <w:rPr>
          <w:rFonts w:ascii="Times New Roman" w:eastAsia="Times New Roman" w:hAnsi="Times New Roman" w:cs="Times New Roman"/>
          <w:color w:val="4472C4" w:themeColor="accent1"/>
          <w:sz w:val="28"/>
          <w:szCs w:val="28"/>
        </w:rPr>
      </w:pPr>
      <w:r w:rsidRPr="0070558E">
        <w:rPr>
          <w:rFonts w:ascii="Times New Roman" w:eastAsia="Times New Roman" w:hAnsi="Times New Roman" w:cs="Times New Roman"/>
          <w:color w:val="auto"/>
          <w:sz w:val="28"/>
          <w:szCs w:val="28"/>
        </w:rPr>
        <w:t>First: Constructive</w:t>
      </w:r>
      <w:r w:rsidR="00172CDC" w:rsidRPr="00172CDC">
        <w:rPr>
          <w:rFonts w:ascii="Times New Roman" w:eastAsia="Times New Roman" w:hAnsi="Times New Roman" w:cs="Times New Roman"/>
          <w:color w:val="auto"/>
          <w:sz w:val="28"/>
          <w:szCs w:val="28"/>
        </w:rPr>
        <w:t xml:space="preserve"> dismissals (sacking) </w:t>
      </w:r>
    </w:p>
    <w:p w14:paraId="2F393F2E" w14:textId="77777777" w:rsidR="00172CDC" w:rsidRPr="00172CDC" w:rsidRDefault="00172CDC" w:rsidP="00BA0A9B">
      <w:pPr>
        <w:spacing w:after="0" w:line="480" w:lineRule="auto"/>
        <w:ind w:left="-5" w:right="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When staff are put on unsuitable position, and harassed, or simply not put on a roster until they have no alternative but to give up their employment, they are the victim of a constructive dismissal, an illegal procedure that is endemic in commercial hospitality. I anticipated that this </w:t>
      </w:r>
      <w:r w:rsidRPr="00172CDC">
        <w:rPr>
          <w:rFonts w:ascii="Times New Roman" w:eastAsia="Times New Roman" w:hAnsi="Times New Roman" w:cs="Times New Roman"/>
          <w:sz w:val="28"/>
          <w:szCs w:val="28"/>
        </w:rPr>
        <w:lastRenderedPageBreak/>
        <w:t xml:space="preserve">research would demonstrate managers’ support of constructive dismissals, instead, results showing their disapproval, to active support of supervisors.  </w:t>
      </w:r>
    </w:p>
    <w:p w14:paraId="42398DFE" w14:textId="77777777" w:rsidR="00172CDC" w:rsidRPr="00172CDC" w:rsidRDefault="00172CDC" w:rsidP="00BA0A9B">
      <w:pPr>
        <w:spacing w:after="0" w:line="480" w:lineRule="auto"/>
        <w:ind w:right="0"/>
        <w:rPr>
          <w:rFonts w:ascii="Times New Roman" w:eastAsia="Times New Roman" w:hAnsi="Times New Roman" w:cs="Times New Roman"/>
          <w:sz w:val="28"/>
          <w:szCs w:val="28"/>
        </w:rPr>
      </w:pPr>
      <w:r w:rsidRPr="00172CDC">
        <w:rPr>
          <w:rFonts w:ascii="Times New Roman" w:eastAsia="Times New Roman" w:hAnsi="Times New Roman" w:cs="Times New Roman"/>
          <w:sz w:val="28"/>
          <w:szCs w:val="28"/>
        </w:rPr>
        <w:t xml:space="preserve">Respondents were asked how often supervisors had written unfair rosters or hassled staff to get rid of them in their workplace. Of the total respondents, 24.8% reported that this was a common way to rid their workplace of unwanted staff. </w:t>
      </w:r>
    </w:p>
    <w:p w14:paraId="350931A6" w14:textId="77777777" w:rsidR="00172CDC" w:rsidRPr="00172CDC" w:rsidRDefault="00172CDC" w:rsidP="00BA0A9B">
      <w:pPr>
        <w:spacing w:after="0" w:line="480" w:lineRule="auto"/>
        <w:ind w:left="0" w:right="1138" w:firstLine="0"/>
        <w:rPr>
          <w:rFonts w:ascii="Times New Roman" w:eastAsia="Times New Roman" w:hAnsi="Times New Roman" w:cs="Times New Roman"/>
          <w:color w:val="385623" w:themeColor="accent6" w:themeShade="80"/>
          <w:sz w:val="28"/>
          <w:szCs w:val="28"/>
        </w:rPr>
      </w:pPr>
      <w:r w:rsidRPr="00172CDC">
        <w:rPr>
          <w:rFonts w:ascii="Times New Roman" w:eastAsia="Times New Roman" w:hAnsi="Times New Roman" w:cs="Times New Roman"/>
          <w:sz w:val="28"/>
          <w:szCs w:val="28"/>
        </w:rPr>
        <w:t xml:space="preserve">The Human Resources department generally perceived constructive dismissals as not allowed, with 77.8% of respondents in this department believing they were not allowed, and a further 11.1% reporting that management was actively trying to stop it. The largest group reporting constructive dismissals, was full-time staff. A cross-tabulation of this group against position type showed that 45.1% of supervisors were employed on a full-time basis, the most likely explanation for this result. </w:t>
      </w:r>
    </w:p>
    <w:p w14:paraId="0DECC66F" w14:textId="497D13E6" w:rsidR="00172CDC" w:rsidRPr="00172CDC" w:rsidRDefault="002A5C7C" w:rsidP="00BA0A9B">
      <w:pPr>
        <w:spacing w:after="0" w:line="480" w:lineRule="auto"/>
        <w:ind w:left="-5" w:right="0"/>
        <w:rPr>
          <w:rFonts w:ascii="Times New Roman" w:eastAsia="Times New Roman" w:hAnsi="Times New Roman" w:cs="Times New Roman"/>
          <w:sz w:val="28"/>
          <w:szCs w:val="28"/>
        </w:rPr>
      </w:pPr>
      <w:r w:rsidRPr="0070558E">
        <w:rPr>
          <w:rFonts w:ascii="Times New Roman" w:eastAsia="Times New Roman" w:hAnsi="Times New Roman" w:cs="Times New Roman"/>
          <w:color w:val="auto"/>
          <w:sz w:val="28"/>
          <w:szCs w:val="28"/>
        </w:rPr>
        <w:t>Second:</w:t>
      </w:r>
      <w:r w:rsidRPr="0070558E">
        <w:rPr>
          <w:rFonts w:ascii="Times New Roman" w:eastAsia="Times New Roman" w:hAnsi="Times New Roman" w:cs="Times New Roman"/>
          <w:sz w:val="28"/>
          <w:szCs w:val="28"/>
        </w:rPr>
        <w:t xml:space="preserve"> </w:t>
      </w:r>
      <w:r w:rsidR="00172CDC" w:rsidRPr="00172CDC">
        <w:rPr>
          <w:rFonts w:ascii="Times New Roman" w:eastAsia="Times New Roman" w:hAnsi="Times New Roman" w:cs="Times New Roman"/>
          <w:sz w:val="28"/>
          <w:szCs w:val="28"/>
        </w:rPr>
        <w:t xml:space="preserve">Hospitality operations world-wide struggle with staff turn-over, and Rubbarb is no exception, with 53% of respondents reporting that insufficient staff was common in their workplace. From all respondents, 59.5% considered this was either standard practice, encouraged (perhaps to keep costs down), or allowed, with only 28.3% thinking management was actively trying to do something to stop it. Under-staffing was not confined to labour intensive departments such as food and beverages, appeared most critical in administration and finance, where 92.8% of staff reported it as common. </w:t>
      </w:r>
    </w:p>
    <w:p w14:paraId="59C01D0F" w14:textId="2ED786C6" w:rsidR="002A5C7C" w:rsidRPr="0070558E" w:rsidRDefault="002A5C7C" w:rsidP="00BA0A9B">
      <w:pPr>
        <w:spacing w:after="0" w:line="480" w:lineRule="auto"/>
        <w:rPr>
          <w:rFonts w:ascii="Times New Roman" w:hAnsi="Times New Roman" w:cs="Times New Roman"/>
          <w:color w:val="auto"/>
          <w:sz w:val="28"/>
          <w:szCs w:val="28"/>
        </w:rPr>
      </w:pPr>
      <w:bookmarkStart w:id="4" w:name="_Hlk70259244"/>
      <w:r w:rsidRPr="0070558E">
        <w:rPr>
          <w:rFonts w:ascii="Times New Roman" w:hAnsi="Times New Roman" w:cs="Times New Roman"/>
          <w:color w:val="4472C4" w:themeColor="accent1"/>
          <w:sz w:val="28"/>
          <w:szCs w:val="28"/>
        </w:rPr>
        <w:t xml:space="preserve">Mihai: </w:t>
      </w:r>
      <w:r w:rsidRPr="0070558E">
        <w:rPr>
          <w:rFonts w:ascii="Times New Roman" w:hAnsi="Times New Roman" w:cs="Times New Roman"/>
          <w:color w:val="auto"/>
          <w:sz w:val="28"/>
          <w:szCs w:val="28"/>
        </w:rPr>
        <w:t>What is the conclusion and how you will fix this situation?</w:t>
      </w:r>
    </w:p>
    <w:p w14:paraId="6E4DBEA9" w14:textId="53748030" w:rsidR="002A5C7C" w:rsidRPr="00172CDC" w:rsidRDefault="002A5C7C" w:rsidP="00BA0A9B">
      <w:pPr>
        <w:spacing w:after="0" w:line="480" w:lineRule="auto"/>
        <w:rPr>
          <w:rFonts w:ascii="Times New Roman" w:hAnsi="Times New Roman" w:cs="Times New Roman"/>
          <w:sz w:val="28"/>
          <w:szCs w:val="28"/>
        </w:rPr>
      </w:pPr>
      <w:r w:rsidRPr="0070558E">
        <w:rPr>
          <w:rFonts w:ascii="Times New Roman" w:hAnsi="Times New Roman" w:cs="Times New Roman"/>
          <w:color w:val="4472C4" w:themeColor="accent1"/>
          <w:sz w:val="28"/>
          <w:szCs w:val="28"/>
        </w:rPr>
        <w:t xml:space="preserve">Ramona: </w:t>
      </w:r>
      <w:r w:rsidRPr="0070558E">
        <w:rPr>
          <w:rFonts w:ascii="Times New Roman" w:hAnsi="Times New Roman" w:cs="Times New Roman"/>
          <w:color w:val="auto"/>
          <w:sz w:val="28"/>
          <w:szCs w:val="28"/>
        </w:rPr>
        <w:t>I will use qualitative data, w</w:t>
      </w:r>
      <w:r w:rsidRPr="00172CDC">
        <w:rPr>
          <w:rFonts w:ascii="Times New Roman" w:eastAsia="Times New Roman" w:hAnsi="Times New Roman" w:cs="Times New Roman"/>
          <w:sz w:val="28"/>
          <w:szCs w:val="28"/>
        </w:rPr>
        <w:t xml:space="preserve">ritten comments such as ‘ALL THER IS WRONG’ provided emphasis to other data supplied by respondents. However, some comments also offered insights into the strength of feeling of those subjected to unethical treatment. Some </w:t>
      </w:r>
      <w:r w:rsidRPr="00172CDC">
        <w:rPr>
          <w:rFonts w:ascii="Times New Roman" w:eastAsia="Times New Roman" w:hAnsi="Times New Roman" w:cs="Times New Roman"/>
          <w:sz w:val="28"/>
          <w:szCs w:val="28"/>
        </w:rPr>
        <w:lastRenderedPageBreak/>
        <w:t>wrote about gossip-mongering and back-stabbing between supervisors and staff, and some outlined stories of unfair dismissals. Formal analysis of qualitative data expects to identify areas of concern to respondents, as well as levels of frustration and anger being experienced.</w:t>
      </w:r>
      <w:r w:rsidRPr="00172CDC">
        <w:rPr>
          <w:rFonts w:ascii="Times New Roman" w:hAnsi="Times New Roman" w:cs="Times New Roman"/>
          <w:sz w:val="28"/>
          <w:szCs w:val="28"/>
        </w:rPr>
        <w:t xml:space="preserve"> Such a conclusion leaves supervisors</w:t>
      </w:r>
      <w:r w:rsidRPr="00172CDC">
        <w:rPr>
          <w:rFonts w:ascii="Times New Roman" w:hAnsi="Times New Roman" w:cs="Times New Roman"/>
          <w:color w:val="385623" w:themeColor="accent6" w:themeShade="80"/>
          <w:sz w:val="28"/>
          <w:szCs w:val="28"/>
        </w:rPr>
        <w:t xml:space="preserve"> </w:t>
      </w:r>
      <w:r w:rsidRPr="00172CDC">
        <w:rPr>
          <w:rFonts w:ascii="Times New Roman" w:hAnsi="Times New Roman" w:cs="Times New Roman"/>
          <w:sz w:val="28"/>
          <w:szCs w:val="28"/>
        </w:rPr>
        <w:t xml:space="preserve">using untrained and unsuitable staff who are given insufficient rewards to encourage them to stay, and a role model that discourages them from wanting promotion. </w:t>
      </w:r>
    </w:p>
    <w:p w14:paraId="6609A40A" w14:textId="379856D3" w:rsidR="00172CDC" w:rsidRPr="00172CDC" w:rsidRDefault="00172CDC" w:rsidP="00BA0A9B">
      <w:pPr>
        <w:spacing w:after="0" w:line="480" w:lineRule="auto"/>
        <w:rPr>
          <w:rFonts w:ascii="Times New Roman" w:hAnsi="Times New Roman" w:cs="Times New Roman"/>
          <w:sz w:val="28"/>
          <w:szCs w:val="28"/>
        </w:rPr>
      </w:pPr>
      <w:r w:rsidRPr="00172CDC">
        <w:rPr>
          <w:rFonts w:ascii="Times New Roman" w:hAnsi="Times New Roman" w:cs="Times New Roman"/>
          <w:sz w:val="28"/>
          <w:szCs w:val="28"/>
        </w:rPr>
        <w:t xml:space="preserve">This research expected to confirm that managers are aware of unethical behaviour occurring in their workplaces but do little to prevent it. I stablish more trainings for the staff, and I am looking forward to making a platform were all the staff can find all the training and information they need for their job. Hiring more people removing some pressure from the oldest staff.   </w:t>
      </w:r>
      <w:bookmarkEnd w:id="4"/>
    </w:p>
    <w:p w14:paraId="1AE70CDF" w14:textId="77777777" w:rsidR="00172CDC" w:rsidRPr="00172CDC" w:rsidRDefault="00172CDC" w:rsidP="00BA0A9B">
      <w:pPr>
        <w:spacing w:after="0" w:line="480" w:lineRule="auto"/>
        <w:rPr>
          <w:rFonts w:ascii="Times New Roman" w:hAnsi="Times New Roman" w:cs="Times New Roman"/>
          <w:color w:val="385623" w:themeColor="accent6" w:themeShade="80"/>
          <w:sz w:val="28"/>
          <w:szCs w:val="28"/>
        </w:rPr>
      </w:pPr>
      <w:r w:rsidRPr="00172CDC">
        <w:rPr>
          <w:rFonts w:ascii="Times New Roman" w:hAnsi="Times New Roman" w:cs="Times New Roman"/>
          <w:sz w:val="28"/>
          <w:szCs w:val="28"/>
        </w:rPr>
        <w:t xml:space="preserve"> However, this analysis suggests that it is the supervisors who are the fault, but who are also generally new to the industry, young, poorly paid, and unhappy people, and the poor ethical standards they are perpetuating. Further data analysis is required to determine staffs’, supervisors’, and managers’ tolerance of other unethical behaviour before the conclusions apart from this research can be confirmed.</w:t>
      </w:r>
      <w:r w:rsidRPr="00172CDC">
        <w:rPr>
          <w:rFonts w:ascii="Times New Roman" w:hAnsi="Times New Roman" w:cs="Times New Roman"/>
          <w:color w:val="385623" w:themeColor="accent6" w:themeShade="80"/>
          <w:sz w:val="28"/>
          <w:szCs w:val="28"/>
        </w:rPr>
        <w:t xml:space="preserve"> </w:t>
      </w:r>
      <w:r w:rsidRPr="00172CDC">
        <w:rPr>
          <w:rFonts w:ascii="Times New Roman" w:hAnsi="Times New Roman" w:cs="Times New Roman"/>
          <w:color w:val="auto"/>
          <w:sz w:val="28"/>
          <w:szCs w:val="28"/>
        </w:rPr>
        <w:t>Future research is likely to resolve this relationship by establishing correlations between turnover, incidence of unethical behaviour, and tolerance of unethical behaviour.</w:t>
      </w:r>
    </w:p>
    <w:p w14:paraId="021E78EA" w14:textId="77777777" w:rsidR="00172CDC" w:rsidRPr="0070558E" w:rsidRDefault="00172CDC" w:rsidP="00BA0A9B">
      <w:pPr>
        <w:spacing w:before="240" w:after="0" w:line="480" w:lineRule="auto"/>
        <w:ind w:left="0" w:right="41" w:firstLine="0"/>
        <w:rPr>
          <w:rFonts w:ascii="Times New Roman" w:hAnsi="Times New Roman" w:cs="Times New Roman"/>
          <w:color w:val="4472C4" w:themeColor="accent1"/>
          <w:sz w:val="28"/>
          <w:szCs w:val="28"/>
        </w:rPr>
      </w:pPr>
    </w:p>
    <w:p w14:paraId="2A507BCE" w14:textId="77777777" w:rsidR="0070558E" w:rsidRDefault="0070558E" w:rsidP="00BA0A9B">
      <w:pPr>
        <w:spacing w:before="240" w:after="0" w:line="480" w:lineRule="auto"/>
        <w:ind w:left="0" w:right="0" w:firstLine="0"/>
        <w:rPr>
          <w:rFonts w:ascii="Times New Roman" w:eastAsiaTheme="minorHAnsi" w:hAnsi="Times New Roman" w:cs="Times New Roman"/>
          <w:color w:val="4472C4" w:themeColor="accent1"/>
          <w:sz w:val="28"/>
          <w:szCs w:val="28"/>
          <w:lang w:eastAsia="en-US"/>
        </w:rPr>
      </w:pPr>
    </w:p>
    <w:p w14:paraId="30514177" w14:textId="6EE6E0F1" w:rsidR="00555BDB" w:rsidRPr="0070558E" w:rsidRDefault="00555BDB" w:rsidP="00BA0A9B">
      <w:pPr>
        <w:spacing w:before="240" w:after="0" w:line="480" w:lineRule="auto"/>
        <w:ind w:left="0" w:right="0" w:firstLine="0"/>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Table of content</w:t>
      </w:r>
    </w:p>
    <w:p w14:paraId="0D41D095" w14:textId="7A5AB9DB" w:rsidR="003326ED" w:rsidRPr="0070558E" w:rsidRDefault="00AE69E6"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bookmarkStart w:id="5" w:name="_Hlk69043418"/>
      <w:r w:rsidRPr="0070558E">
        <w:rPr>
          <w:rFonts w:ascii="Times New Roman" w:eastAsiaTheme="minorHAnsi" w:hAnsi="Times New Roman" w:cs="Times New Roman"/>
          <w:color w:val="000000" w:themeColor="text1"/>
          <w:sz w:val="28"/>
          <w:szCs w:val="28"/>
          <w:lang w:eastAsia="en-US"/>
        </w:rPr>
        <w:lastRenderedPageBreak/>
        <w:t>I</w:t>
      </w:r>
      <w:r w:rsidR="00555BDB" w:rsidRPr="0070558E">
        <w:rPr>
          <w:rFonts w:ascii="Times New Roman" w:eastAsiaTheme="minorHAnsi" w:hAnsi="Times New Roman" w:cs="Times New Roman"/>
          <w:color w:val="000000" w:themeColor="text1"/>
          <w:sz w:val="28"/>
          <w:szCs w:val="28"/>
          <w:lang w:eastAsia="en-US"/>
        </w:rPr>
        <w:t>ntroduction</w:t>
      </w:r>
    </w:p>
    <w:p w14:paraId="4AAE3E70" w14:textId="1358C11A" w:rsidR="00946B2F" w:rsidRPr="0070558E" w:rsidRDefault="00AE69E6"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Identified and describe problem.</w:t>
      </w:r>
    </w:p>
    <w:p w14:paraId="7974A322" w14:textId="5D6F9153" w:rsidR="00555BDB" w:rsidRPr="0070558E" w:rsidRDefault="00555BDB"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Analyses</w:t>
      </w:r>
    </w:p>
    <w:p w14:paraId="1C26FB0A" w14:textId="3D3975A5" w:rsidR="00555BDB" w:rsidRPr="0070558E" w:rsidRDefault="00555BDB"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 xml:space="preserve">Solutions </w:t>
      </w:r>
    </w:p>
    <w:p w14:paraId="6063154E" w14:textId="0002106E" w:rsidR="00555BDB" w:rsidRPr="0070558E" w:rsidRDefault="00555BDB"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Decision making</w:t>
      </w:r>
    </w:p>
    <w:p w14:paraId="6A3D013C" w14:textId="554B1757" w:rsidR="00555BDB" w:rsidRPr="0070558E" w:rsidRDefault="00555BDB"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 xml:space="preserve">Implementing </w:t>
      </w:r>
      <w:r w:rsidR="005F3C66" w:rsidRPr="0070558E">
        <w:rPr>
          <w:rFonts w:ascii="Times New Roman" w:eastAsiaTheme="minorHAnsi" w:hAnsi="Times New Roman" w:cs="Times New Roman"/>
          <w:color w:val="000000" w:themeColor="text1"/>
          <w:sz w:val="28"/>
          <w:szCs w:val="28"/>
          <w:lang w:eastAsia="en-US"/>
        </w:rPr>
        <w:t>the</w:t>
      </w:r>
      <w:r w:rsidRPr="0070558E">
        <w:rPr>
          <w:rFonts w:ascii="Times New Roman" w:eastAsiaTheme="minorHAnsi" w:hAnsi="Times New Roman" w:cs="Times New Roman"/>
          <w:color w:val="000000" w:themeColor="text1"/>
          <w:sz w:val="28"/>
          <w:szCs w:val="28"/>
          <w:lang w:eastAsia="en-US"/>
        </w:rPr>
        <w:t xml:space="preserve"> </w:t>
      </w:r>
      <w:r w:rsidR="005F3C66" w:rsidRPr="0070558E">
        <w:rPr>
          <w:rFonts w:ascii="Times New Roman" w:eastAsiaTheme="minorHAnsi" w:hAnsi="Times New Roman" w:cs="Times New Roman"/>
          <w:color w:val="000000" w:themeColor="text1"/>
          <w:sz w:val="28"/>
          <w:szCs w:val="28"/>
          <w:lang w:eastAsia="en-US"/>
        </w:rPr>
        <w:t>solution.</w:t>
      </w:r>
    </w:p>
    <w:p w14:paraId="3961EE5D" w14:textId="4E261DD1" w:rsidR="00555BDB" w:rsidRPr="0070558E" w:rsidRDefault="00555BDB" w:rsidP="00BA0A9B">
      <w:pPr>
        <w:numPr>
          <w:ilvl w:val="0"/>
          <w:numId w:val="2"/>
        </w:numPr>
        <w:spacing w:before="240" w:after="0" w:line="480" w:lineRule="auto"/>
        <w:ind w:right="0"/>
        <w:contextualSpacing/>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Conclusion</w:t>
      </w:r>
    </w:p>
    <w:p w14:paraId="4D886EEF" w14:textId="0D7D297C" w:rsidR="00555BDB" w:rsidRPr="0070558E" w:rsidRDefault="00555BDB" w:rsidP="00BA0A9B">
      <w:pPr>
        <w:pStyle w:val="ListParagraph"/>
        <w:numPr>
          <w:ilvl w:val="0"/>
          <w:numId w:val="2"/>
        </w:numPr>
        <w:spacing w:before="240" w:after="0" w:line="480" w:lineRule="auto"/>
        <w:ind w:right="0"/>
        <w:rPr>
          <w:rFonts w:ascii="Times New Roman" w:eastAsiaTheme="minorHAnsi" w:hAnsi="Times New Roman" w:cs="Times New Roman"/>
          <w:color w:val="000000" w:themeColor="text1"/>
          <w:sz w:val="28"/>
          <w:szCs w:val="28"/>
          <w:lang w:eastAsia="en-US"/>
        </w:rPr>
      </w:pPr>
      <w:r w:rsidRPr="0070558E">
        <w:rPr>
          <w:rFonts w:ascii="Times New Roman" w:eastAsiaTheme="minorHAnsi" w:hAnsi="Times New Roman" w:cs="Times New Roman"/>
          <w:color w:val="000000" w:themeColor="text1"/>
          <w:sz w:val="28"/>
          <w:szCs w:val="28"/>
          <w:lang w:eastAsia="en-US"/>
        </w:rPr>
        <w:t xml:space="preserve">List of referencing </w:t>
      </w:r>
    </w:p>
    <w:bookmarkEnd w:id="5"/>
    <w:p w14:paraId="421FAC2D" w14:textId="77777777" w:rsidR="00A90617" w:rsidRPr="0070558E" w:rsidRDefault="005F3C66" w:rsidP="00BA0A9B">
      <w:pPr>
        <w:spacing w:before="240" w:after="0" w:line="480" w:lineRule="auto"/>
        <w:ind w:left="0" w:right="0" w:firstLine="0"/>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1.</w:t>
      </w:r>
      <w:r w:rsidR="00AE69E6" w:rsidRPr="0070558E">
        <w:rPr>
          <w:rFonts w:ascii="Times New Roman" w:eastAsiaTheme="minorHAnsi" w:hAnsi="Times New Roman" w:cs="Times New Roman"/>
          <w:color w:val="4472C4" w:themeColor="accent1"/>
          <w:sz w:val="28"/>
          <w:szCs w:val="28"/>
          <w:lang w:eastAsia="en-US"/>
        </w:rPr>
        <w:t>I</w:t>
      </w:r>
      <w:r w:rsidRPr="0070558E">
        <w:rPr>
          <w:rFonts w:ascii="Times New Roman" w:eastAsiaTheme="minorHAnsi" w:hAnsi="Times New Roman" w:cs="Times New Roman"/>
          <w:color w:val="4472C4" w:themeColor="accent1"/>
          <w:sz w:val="28"/>
          <w:szCs w:val="28"/>
          <w:lang w:eastAsia="en-US"/>
        </w:rPr>
        <w:t>ntroduction</w:t>
      </w:r>
    </w:p>
    <w:p w14:paraId="20905177" w14:textId="00AC36AB" w:rsidR="00F5475D" w:rsidRPr="0070558E" w:rsidRDefault="00F5475D" w:rsidP="00BA0A9B">
      <w:pPr>
        <w:spacing w:before="240" w:after="0" w:line="480" w:lineRule="auto"/>
        <w:ind w:left="0" w:right="41" w:firstLine="0"/>
        <w:rPr>
          <w:rFonts w:ascii="Times New Roman" w:eastAsia="Times New Roman" w:hAnsi="Times New Roman" w:cs="Times New Roman"/>
          <w:color w:val="auto"/>
          <w:sz w:val="28"/>
          <w:szCs w:val="28"/>
        </w:rPr>
      </w:pPr>
      <w:r w:rsidRPr="0070558E">
        <w:rPr>
          <w:rFonts w:ascii="Times New Roman" w:eastAsia="Times New Roman" w:hAnsi="Times New Roman" w:cs="Times New Roman"/>
          <w:color w:val="auto"/>
          <w:sz w:val="28"/>
          <w:szCs w:val="28"/>
        </w:rPr>
        <w:t>Anecdotally, hospitality has a recognition for poor moral standards, and initial effects from this doctoral study suggest this kind of popularity is well founded. However, the predicted crimes of sexual harassment, robber, the provider of alcohol to minors, and terrible food hygiene, do no longer seem like the primary concerns as an alternative, group of workers complain of chronic unfair treatment through supervisors, and the struggle to offer carrier in surroundings of terrible training and essential under-</w:t>
      </w:r>
      <w:r w:rsidR="00172CDC" w:rsidRPr="0070558E">
        <w:rPr>
          <w:rFonts w:ascii="Times New Roman" w:eastAsia="Times New Roman" w:hAnsi="Times New Roman" w:cs="Times New Roman"/>
          <w:color w:val="auto"/>
          <w:sz w:val="28"/>
          <w:szCs w:val="28"/>
        </w:rPr>
        <w:t>staffing. This</w:t>
      </w:r>
      <w:r w:rsidRPr="0070558E">
        <w:rPr>
          <w:rFonts w:ascii="Times New Roman" w:eastAsia="Times New Roman" w:hAnsi="Times New Roman" w:cs="Times New Roman"/>
          <w:color w:val="auto"/>
          <w:sz w:val="28"/>
          <w:szCs w:val="28"/>
        </w:rPr>
        <w:t xml:space="preserve"> paper investigates the occurrence of positive dismissals and cruel remedy by using supervisors in the Sky Garden and the under-staffing.</w:t>
      </w:r>
    </w:p>
    <w:p w14:paraId="3BD6BCD7" w14:textId="31486A38" w:rsidR="002C04B6" w:rsidRPr="0070558E" w:rsidRDefault="002C04B6" w:rsidP="00BA0A9B">
      <w:pPr>
        <w:spacing w:before="240" w:after="0" w:line="480" w:lineRule="auto"/>
        <w:ind w:right="0"/>
        <w:rPr>
          <w:rFonts w:ascii="Times New Roman" w:eastAsiaTheme="minorHAnsi" w:hAnsi="Times New Roman" w:cs="Times New Roman"/>
          <w:color w:val="4472C4" w:themeColor="accent1"/>
          <w:sz w:val="28"/>
          <w:szCs w:val="28"/>
          <w:lang w:eastAsia="en-US"/>
        </w:rPr>
      </w:pPr>
      <w:r w:rsidRPr="0070558E">
        <w:rPr>
          <w:rFonts w:ascii="Times New Roman" w:hAnsi="Times New Roman" w:cs="Times New Roman"/>
          <w:color w:val="auto"/>
          <w:sz w:val="28"/>
          <w:szCs w:val="28"/>
        </w:rPr>
        <w:t xml:space="preserve">The requirement to thrill customers (and therefore management) locations employees in a vulnerable and subservient role, that is similarly compounded with the aid of sexual harassment (Guerrier &amp; Adib, 2000), low pay (Mars &amp; Nicod, 1984; Beck, 1992) and terrible employee’s practices (Price 1984). In such surroundings, it is not unexpected to discover workforce turnover is high, and training is considered through many </w:t>
      </w:r>
      <w:r w:rsidR="00C546E7" w:rsidRPr="0070558E">
        <w:rPr>
          <w:rFonts w:ascii="Times New Roman" w:hAnsi="Times New Roman" w:cs="Times New Roman"/>
          <w:color w:val="auto"/>
          <w:sz w:val="28"/>
          <w:szCs w:val="28"/>
        </w:rPr>
        <w:t>teams</w:t>
      </w:r>
      <w:r w:rsidRPr="0070558E">
        <w:rPr>
          <w:rFonts w:ascii="Times New Roman" w:hAnsi="Times New Roman" w:cs="Times New Roman"/>
          <w:color w:val="auto"/>
          <w:sz w:val="28"/>
          <w:szCs w:val="28"/>
        </w:rPr>
        <w:t xml:space="preserve"> of workers to be insufficient.</w:t>
      </w:r>
    </w:p>
    <w:p w14:paraId="7EA921D6" w14:textId="73D0170B" w:rsidR="005F3C66" w:rsidRPr="0070558E" w:rsidRDefault="00C546E7" w:rsidP="00BA0A9B">
      <w:pPr>
        <w:spacing w:before="240" w:after="0" w:line="480" w:lineRule="auto"/>
        <w:ind w:left="0" w:right="41" w:firstLine="0"/>
        <w:rPr>
          <w:rFonts w:ascii="Times New Roman" w:hAnsi="Times New Roman" w:cs="Times New Roman"/>
          <w:color w:val="auto"/>
          <w:sz w:val="28"/>
          <w:szCs w:val="28"/>
        </w:rPr>
      </w:pPr>
      <w:r w:rsidRPr="0070558E">
        <w:rPr>
          <w:rFonts w:ascii="Times New Roman" w:hAnsi="Times New Roman" w:cs="Times New Roman"/>
          <w:color w:val="auto"/>
          <w:sz w:val="28"/>
          <w:szCs w:val="28"/>
        </w:rPr>
        <w:lastRenderedPageBreak/>
        <w:t>maximum hospitality businesses pay terrible wages, and some perform in keeping with doubtful employment practices. initial studies suggests that constructive dismissals and advert hoc disciplinary methods are not unusual, thru the allocation and timing of responsibilities. An earlier survey of 900 employers of Sky garden diagnosed 637 unique employment associated issues, 213 have been disciplinary problems.</w:t>
      </w:r>
      <w:r w:rsidR="009966DB" w:rsidRPr="0070558E">
        <w:rPr>
          <w:rFonts w:ascii="Times New Roman" w:hAnsi="Times New Roman" w:cs="Times New Roman"/>
          <w:color w:val="auto"/>
          <w:sz w:val="28"/>
          <w:szCs w:val="28"/>
        </w:rPr>
        <w:t xml:space="preserve"> (Grygier, S.2021)</w:t>
      </w:r>
      <w:r w:rsidR="00A90617" w:rsidRPr="0070558E">
        <w:rPr>
          <w:rFonts w:ascii="Times New Roman" w:hAnsi="Times New Roman" w:cs="Times New Roman"/>
          <w:color w:val="2C3E50"/>
          <w:sz w:val="28"/>
          <w:szCs w:val="28"/>
          <w:shd w:val="clear" w:color="auto" w:fill="FEF1C4"/>
        </w:rPr>
        <w:t xml:space="preserve"> </w:t>
      </w:r>
    </w:p>
    <w:p w14:paraId="29519A8E" w14:textId="24748A38" w:rsidR="00AE69E6" w:rsidRPr="0070558E" w:rsidRDefault="005F3C66" w:rsidP="00BA0A9B">
      <w:pPr>
        <w:spacing w:before="240" w:after="0" w:line="480" w:lineRule="auto"/>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2</w:t>
      </w:r>
      <w:r w:rsidR="00AE69E6" w:rsidRPr="0070558E">
        <w:rPr>
          <w:rFonts w:ascii="Times New Roman" w:eastAsiaTheme="minorHAnsi" w:hAnsi="Times New Roman" w:cs="Times New Roman"/>
          <w:color w:val="4472C4" w:themeColor="accent1"/>
          <w:sz w:val="28"/>
          <w:szCs w:val="28"/>
          <w:lang w:eastAsia="en-US"/>
        </w:rPr>
        <w:t>.Indentifide and describe problem</w:t>
      </w:r>
      <w:r w:rsidR="00225934" w:rsidRPr="0070558E">
        <w:rPr>
          <w:rFonts w:ascii="Times New Roman" w:eastAsiaTheme="minorHAnsi" w:hAnsi="Times New Roman" w:cs="Times New Roman"/>
          <w:color w:val="4472C4" w:themeColor="accent1"/>
          <w:sz w:val="28"/>
          <w:szCs w:val="28"/>
          <w:lang w:eastAsia="en-US"/>
        </w:rPr>
        <w:t>s</w:t>
      </w:r>
    </w:p>
    <w:p w14:paraId="6017E36D" w14:textId="5712D894" w:rsidR="00F66B2E" w:rsidRPr="0070558E" w:rsidRDefault="00AE69E6" w:rsidP="00BA0A9B">
      <w:pPr>
        <w:spacing w:before="240" w:after="0" w:line="480" w:lineRule="auto"/>
        <w:ind w:left="0" w:firstLine="0"/>
        <w:rPr>
          <w:rFonts w:ascii="Times New Roman" w:hAnsi="Times New Roman" w:cs="Times New Roman"/>
          <w:sz w:val="28"/>
          <w:szCs w:val="28"/>
        </w:rPr>
      </w:pPr>
      <w:r w:rsidRPr="0070558E">
        <w:rPr>
          <w:rFonts w:ascii="Times New Roman" w:hAnsi="Times New Roman" w:cs="Times New Roman"/>
          <w:sz w:val="28"/>
          <w:szCs w:val="28"/>
        </w:rPr>
        <w:t>To begin with hypothesised that hospitality managers each passively and actively guide unethical behaviour, by offering insufficient economic, physical, and human sources to satisfy earnings objectives by way of moral manner. It became predicted that managers have been aware of unacceptable behaviour, however supported it for you to acquire their brief term profit dreams. Even though a huge range of unethical answers is used to remedy daily troubles in hospitality (</w:t>
      </w:r>
      <w:proofErr w:type="spellStart"/>
      <w:r w:rsidRPr="0070558E">
        <w:rPr>
          <w:rFonts w:ascii="Times New Roman" w:hAnsi="Times New Roman" w:cs="Times New Roman"/>
          <w:sz w:val="28"/>
          <w:szCs w:val="28"/>
        </w:rPr>
        <w:t>Poulston</w:t>
      </w:r>
      <w:proofErr w:type="spellEnd"/>
      <w:r w:rsidRPr="0070558E">
        <w:rPr>
          <w:rFonts w:ascii="Times New Roman" w:hAnsi="Times New Roman" w:cs="Times New Roman"/>
          <w:sz w:val="28"/>
          <w:szCs w:val="28"/>
        </w:rPr>
        <w:t xml:space="preserve">, 2000), the precise reasons and predictors of such behaviour were no longer acknowledged. the following hypotheses consequently define the reasons and predictors examined in this study. I.) Management is aware about unethical behaviour but does now not take preventative movement unless the employer’s profits are likely to be compromised. II.) Management actively helps and causes unethical behaviour and other feasible impacts on unethical behaviour, which includes department, function, employment type, inn length and inn popular, were also tested. </w:t>
      </w:r>
    </w:p>
    <w:p w14:paraId="3E2174EA" w14:textId="77777777" w:rsidR="00BA0A9B" w:rsidRDefault="00BA0A9B" w:rsidP="00BA0A9B">
      <w:pPr>
        <w:spacing w:before="240" w:after="0" w:line="480" w:lineRule="auto"/>
        <w:rPr>
          <w:rFonts w:ascii="Times New Roman" w:eastAsiaTheme="minorHAnsi" w:hAnsi="Times New Roman" w:cs="Times New Roman"/>
          <w:color w:val="4472C4" w:themeColor="accent1"/>
          <w:sz w:val="28"/>
          <w:szCs w:val="28"/>
          <w:lang w:eastAsia="en-US"/>
        </w:rPr>
      </w:pPr>
    </w:p>
    <w:p w14:paraId="2D58A91F" w14:textId="1347A213" w:rsidR="005F3C66" w:rsidRPr="0070558E" w:rsidRDefault="005F3C66" w:rsidP="00BA0A9B">
      <w:pPr>
        <w:spacing w:before="240" w:after="0" w:line="480" w:lineRule="auto"/>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 xml:space="preserve">3.Solutions </w:t>
      </w:r>
    </w:p>
    <w:p w14:paraId="07029083" w14:textId="0A14930C" w:rsidR="007734BC" w:rsidRPr="0070558E" w:rsidRDefault="007734BC" w:rsidP="00BA0A9B">
      <w:pPr>
        <w:spacing w:before="240" w:after="0" w:line="480" w:lineRule="auto"/>
        <w:rPr>
          <w:rFonts w:ascii="Times New Roman" w:eastAsiaTheme="minorHAnsi" w:hAnsi="Times New Roman" w:cs="Times New Roman"/>
          <w:color w:val="auto"/>
          <w:sz w:val="28"/>
          <w:szCs w:val="28"/>
          <w:lang w:eastAsia="en-US"/>
        </w:rPr>
      </w:pPr>
      <w:r w:rsidRPr="0070558E">
        <w:rPr>
          <w:rFonts w:ascii="Times New Roman" w:eastAsiaTheme="minorHAnsi" w:hAnsi="Times New Roman" w:cs="Times New Roman"/>
          <w:color w:val="auto"/>
          <w:sz w:val="28"/>
          <w:szCs w:val="28"/>
          <w:lang w:eastAsia="en-US"/>
        </w:rPr>
        <w:lastRenderedPageBreak/>
        <w:t>Exploratory studies identifying moral troubles in the company is taken</w:t>
      </w:r>
      <w:r w:rsidR="00B8092C" w:rsidRPr="0070558E">
        <w:rPr>
          <w:rFonts w:ascii="Times New Roman" w:eastAsiaTheme="minorHAnsi" w:hAnsi="Times New Roman" w:cs="Times New Roman"/>
          <w:color w:val="auto"/>
          <w:sz w:val="28"/>
          <w:szCs w:val="28"/>
          <w:lang w:eastAsia="en-US"/>
        </w:rPr>
        <w:t xml:space="preserve"> from</w:t>
      </w:r>
      <w:r w:rsidRPr="0070558E">
        <w:rPr>
          <w:rFonts w:ascii="Times New Roman" w:eastAsiaTheme="minorHAnsi" w:hAnsi="Times New Roman" w:cs="Times New Roman"/>
          <w:color w:val="auto"/>
          <w:sz w:val="28"/>
          <w:szCs w:val="28"/>
          <w:lang w:eastAsia="en-US"/>
        </w:rPr>
        <w:t xml:space="preserve"> all Sky Garden employers, followed by means of a pilot study checking out several questions designed to discover relationships between feasible causes and predictors of unethical behaviour, and tolerance of unethical behaviour consistent with demographic traits. The gathering of facts will no longer retain until all 900 responses are reached, and in this recognize, the continued cooperation and assistance provided by using Managers shape each branch and Human Resource is important for the destiny on this </w:t>
      </w:r>
      <w:r w:rsidR="00172CDC" w:rsidRPr="0070558E">
        <w:rPr>
          <w:rFonts w:ascii="Times New Roman" w:eastAsiaTheme="minorHAnsi" w:hAnsi="Times New Roman" w:cs="Times New Roman"/>
          <w:color w:val="auto"/>
          <w:sz w:val="28"/>
          <w:szCs w:val="28"/>
          <w:lang w:eastAsia="en-US"/>
        </w:rPr>
        <w:t>business. Although</w:t>
      </w:r>
      <w:r w:rsidRPr="0070558E">
        <w:rPr>
          <w:rFonts w:ascii="Times New Roman" w:eastAsiaTheme="minorHAnsi" w:hAnsi="Times New Roman" w:cs="Times New Roman"/>
          <w:color w:val="auto"/>
          <w:sz w:val="28"/>
          <w:szCs w:val="28"/>
          <w:lang w:eastAsia="en-US"/>
        </w:rPr>
        <w:t xml:space="preserve"> the questionnaire also examined responses to smoking, illegal alcohol service, robbery, schooling, and sexual harassment, genuine this record research I </w:t>
      </w:r>
      <w:r w:rsidR="00B8092C" w:rsidRPr="0070558E">
        <w:rPr>
          <w:rFonts w:ascii="Times New Roman" w:eastAsiaTheme="minorHAnsi" w:hAnsi="Times New Roman" w:cs="Times New Roman"/>
          <w:color w:val="auto"/>
          <w:sz w:val="28"/>
          <w:szCs w:val="28"/>
          <w:lang w:eastAsia="en-US"/>
        </w:rPr>
        <w:t xml:space="preserve">will </w:t>
      </w:r>
      <w:r w:rsidRPr="0070558E">
        <w:rPr>
          <w:rFonts w:ascii="Times New Roman" w:eastAsiaTheme="minorHAnsi" w:hAnsi="Times New Roman" w:cs="Times New Roman"/>
          <w:color w:val="auto"/>
          <w:sz w:val="28"/>
          <w:szCs w:val="28"/>
          <w:lang w:eastAsia="en-US"/>
        </w:rPr>
        <w:t>study the occurrence of optimistic dismissals and beneath-staffing, in addition to personnel’ tolerance of these, and their notion of the organisation’s tolerance. As research is ongoing, this paper presents meantime and preliminary consequences handiest. Qualitative statistics from written remarks are expected to spotlight regions of subject, together with the optimistic dismissal processes used, and provide insights into the emotional responses of the victims of such approaches.</w:t>
      </w:r>
    </w:p>
    <w:p w14:paraId="1355A736" w14:textId="58D3D8E6" w:rsidR="009966DB" w:rsidRPr="0070558E" w:rsidRDefault="00225934" w:rsidP="00BA0A9B">
      <w:pPr>
        <w:spacing w:before="240" w:after="0" w:line="480" w:lineRule="auto"/>
        <w:ind w:left="0" w:firstLine="0"/>
        <w:rPr>
          <w:rFonts w:ascii="Times New Roman" w:hAnsi="Times New Roman" w:cs="Times New Roman"/>
          <w:color w:val="FF0000"/>
          <w:sz w:val="28"/>
          <w:szCs w:val="28"/>
        </w:rPr>
      </w:pPr>
      <w:r w:rsidRPr="0070558E">
        <w:rPr>
          <w:rFonts w:ascii="Times New Roman" w:eastAsiaTheme="minorHAnsi" w:hAnsi="Times New Roman" w:cs="Times New Roman"/>
          <w:color w:val="4472C4" w:themeColor="accent1"/>
          <w:sz w:val="28"/>
          <w:szCs w:val="28"/>
          <w:lang w:eastAsia="en-US"/>
        </w:rPr>
        <w:t>4. Analyses</w:t>
      </w:r>
      <w:r w:rsidRPr="0070558E">
        <w:rPr>
          <w:rFonts w:ascii="Times New Roman" w:hAnsi="Times New Roman" w:cs="Times New Roman"/>
          <w:color w:val="FF0000"/>
          <w:sz w:val="28"/>
          <w:szCs w:val="28"/>
        </w:rPr>
        <w:t xml:space="preserve"> </w:t>
      </w:r>
    </w:p>
    <w:p w14:paraId="1F8283D1" w14:textId="3DDE46FA" w:rsidR="009966DB" w:rsidRPr="0070558E" w:rsidRDefault="009966DB" w:rsidP="00BA0A9B">
      <w:pPr>
        <w:spacing w:before="240" w:after="0" w:line="480" w:lineRule="auto"/>
        <w:rPr>
          <w:rFonts w:ascii="Times New Roman" w:hAnsi="Times New Roman" w:cs="Times New Roman"/>
          <w:color w:val="FF0000"/>
          <w:sz w:val="28"/>
          <w:szCs w:val="28"/>
        </w:rPr>
      </w:pPr>
      <w:r w:rsidRPr="0070558E">
        <w:rPr>
          <w:rFonts w:ascii="Times New Roman" w:hAnsi="Times New Roman" w:cs="Times New Roman"/>
          <w:sz w:val="28"/>
          <w:szCs w:val="28"/>
        </w:rPr>
        <w:t xml:space="preserve">From my experience to resolve a problem, I need to first decide what is the main issue.it can take some time to offer a comfy solution to the situation taking in thoughtful is a massive organisation. however, the primary problem-solving method stays the same even supposing the problems diagnosed specific. In truth, the more complex the hassle is, the greater essential it is miles to be methodical inside the trouble-fixing approach. Occasionally, it is simple to focused on symptoms, now not causes. I exploit a rational </w:t>
      </w:r>
      <w:r w:rsidRPr="0070558E">
        <w:rPr>
          <w:rFonts w:ascii="Times New Roman" w:hAnsi="Times New Roman" w:cs="Times New Roman"/>
          <w:sz w:val="28"/>
          <w:szCs w:val="28"/>
        </w:rPr>
        <w:lastRenderedPageBreak/>
        <w:t>technique to decide what the problem is. I’ve a set of question which helps me to method the trouble in a clean way and founding the right solution.</w:t>
      </w:r>
    </w:p>
    <w:p w14:paraId="6B7B979A" w14:textId="77777777" w:rsidR="0070558E" w:rsidRDefault="009966DB" w:rsidP="00BA0A9B">
      <w:pPr>
        <w:spacing w:before="240" w:after="0" w:line="480" w:lineRule="auto"/>
        <w:rPr>
          <w:rFonts w:ascii="Times New Roman" w:hAnsi="Times New Roman" w:cs="Times New Roman"/>
          <w:sz w:val="28"/>
          <w:szCs w:val="28"/>
        </w:rPr>
      </w:pPr>
      <w:r w:rsidRPr="0070558E">
        <w:rPr>
          <w:rFonts w:ascii="Times New Roman" w:hAnsi="Times New Roman" w:cs="Times New Roman"/>
          <w:i/>
          <w:iCs/>
          <w:sz w:val="28"/>
          <w:szCs w:val="28"/>
        </w:rPr>
        <w:t xml:space="preserve">“What have I observed? </w:t>
      </w:r>
      <w:r w:rsidRPr="0070558E">
        <w:rPr>
          <w:rFonts w:ascii="Times New Roman" w:hAnsi="Times New Roman" w:cs="Times New Roman"/>
          <w:sz w:val="28"/>
          <w:szCs w:val="28"/>
        </w:rPr>
        <w:t xml:space="preserve">“The staff often alternate, and who are right here already from a while are very strain. Employers are unsatisfied with the work environment, too much pressure on them from wen the business excelled.; </w:t>
      </w:r>
      <w:r w:rsidRPr="0070558E">
        <w:rPr>
          <w:rFonts w:ascii="Times New Roman" w:hAnsi="Times New Roman" w:cs="Times New Roman"/>
          <w:i/>
          <w:iCs/>
          <w:sz w:val="28"/>
          <w:szCs w:val="28"/>
        </w:rPr>
        <w:t>“What was I doing on the time the problems occurred?”</w:t>
      </w:r>
      <w:r w:rsidRPr="0070558E">
        <w:rPr>
          <w:rFonts w:ascii="Times New Roman" w:hAnsi="Times New Roman" w:cs="Times New Roman"/>
          <w:sz w:val="28"/>
          <w:szCs w:val="28"/>
        </w:rPr>
        <w:t xml:space="preserve"> Taking care usually of the promoting the enterprise completely forgotten about the staff and them needs.;</w:t>
      </w:r>
      <w:r w:rsidRPr="0070558E">
        <w:rPr>
          <w:rFonts w:ascii="Times New Roman" w:hAnsi="Times New Roman" w:cs="Times New Roman"/>
          <w:i/>
          <w:iCs/>
          <w:sz w:val="28"/>
          <w:szCs w:val="28"/>
        </w:rPr>
        <w:t>”</w:t>
      </w:r>
      <w:r w:rsidRPr="0070558E">
        <w:rPr>
          <w:rFonts w:ascii="Times New Roman" w:hAnsi="Times New Roman" w:cs="Times New Roman"/>
          <w:sz w:val="28"/>
          <w:szCs w:val="28"/>
        </w:rPr>
        <w:t xml:space="preserve"> Is this a problem or a symptom of a deeper, underlying trouble?”</w:t>
      </w:r>
      <w:r w:rsidRPr="0070558E">
        <w:rPr>
          <w:rFonts w:ascii="Times New Roman" w:hAnsi="Times New Roman" w:cs="Times New Roman"/>
          <w:i/>
          <w:iCs/>
          <w:sz w:val="28"/>
          <w:szCs w:val="28"/>
        </w:rPr>
        <w:t xml:space="preserve"> </w:t>
      </w:r>
      <w:r w:rsidRPr="0070558E">
        <w:rPr>
          <w:rFonts w:ascii="Times New Roman" w:hAnsi="Times New Roman" w:cs="Times New Roman"/>
          <w:sz w:val="28"/>
          <w:szCs w:val="28"/>
        </w:rPr>
        <w:t>Human Resources inadequate recruitment and training, which plunges much deeper into issues such as the perceived status of the hospitality industry, working conditions, and remuneration.;</w:t>
      </w:r>
      <w:r w:rsidRPr="0070558E">
        <w:rPr>
          <w:rFonts w:ascii="Times New Roman" w:hAnsi="Times New Roman" w:cs="Times New Roman"/>
          <w:i/>
          <w:iCs/>
          <w:sz w:val="28"/>
          <w:szCs w:val="28"/>
        </w:rPr>
        <w:t xml:space="preserve">” </w:t>
      </w:r>
      <w:r w:rsidRPr="0070558E">
        <w:rPr>
          <w:rFonts w:ascii="Times New Roman" w:hAnsi="Times New Roman" w:cs="Times New Roman"/>
          <w:sz w:val="28"/>
          <w:szCs w:val="28"/>
        </w:rPr>
        <w:t>What facts do I need?”</w:t>
      </w:r>
      <w:r w:rsidRPr="0070558E">
        <w:rPr>
          <w:rFonts w:ascii="Times New Roman" w:hAnsi="Times New Roman" w:cs="Times New Roman"/>
          <w:i/>
          <w:iCs/>
          <w:sz w:val="28"/>
          <w:szCs w:val="28"/>
        </w:rPr>
        <w:t xml:space="preserve"> </w:t>
      </w:r>
      <w:r w:rsidRPr="0070558E">
        <w:rPr>
          <w:rFonts w:ascii="Times New Roman" w:hAnsi="Times New Roman" w:cs="Times New Roman"/>
          <w:sz w:val="28"/>
          <w:szCs w:val="28"/>
        </w:rPr>
        <w:t>I need information from the workers .and I must make them to say the real true of the issue.</w:t>
      </w:r>
      <w:r w:rsidRPr="0070558E">
        <w:rPr>
          <w:rFonts w:ascii="Times New Roman" w:hAnsi="Times New Roman" w:cs="Times New Roman"/>
          <w:i/>
          <w:iCs/>
          <w:sz w:val="28"/>
          <w:szCs w:val="28"/>
        </w:rPr>
        <w:t xml:space="preserve">;” </w:t>
      </w:r>
      <w:r w:rsidRPr="0070558E">
        <w:rPr>
          <w:rFonts w:ascii="Times New Roman" w:hAnsi="Times New Roman" w:cs="Times New Roman"/>
          <w:sz w:val="28"/>
          <w:szCs w:val="28"/>
        </w:rPr>
        <w:t>Have we already tried to address this hassle before?</w:t>
      </w:r>
      <w:r w:rsidRPr="0070558E">
        <w:rPr>
          <w:rFonts w:ascii="Times New Roman" w:hAnsi="Times New Roman" w:cs="Times New Roman"/>
          <w:i/>
          <w:iCs/>
          <w:sz w:val="28"/>
          <w:szCs w:val="28"/>
        </w:rPr>
        <w:t>”</w:t>
      </w:r>
      <w:r w:rsidRPr="0070558E">
        <w:rPr>
          <w:rFonts w:ascii="Times New Roman" w:hAnsi="Times New Roman" w:cs="Times New Roman"/>
          <w:sz w:val="28"/>
          <w:szCs w:val="28"/>
        </w:rPr>
        <w:t xml:space="preserve"> It was not necessary until we kept changing staff members, and easily toe standards of the company decrees.</w:t>
      </w:r>
    </w:p>
    <w:p w14:paraId="4CFA7533" w14:textId="43493B7A" w:rsidR="00756C46" w:rsidRPr="0070558E" w:rsidRDefault="00225934" w:rsidP="00BA0A9B">
      <w:pPr>
        <w:spacing w:before="240" w:after="0" w:line="480" w:lineRule="auto"/>
        <w:rPr>
          <w:rFonts w:ascii="Times New Roman" w:hAnsi="Times New Roman" w:cs="Times New Roman"/>
          <w:sz w:val="28"/>
          <w:szCs w:val="28"/>
        </w:rPr>
      </w:pPr>
      <w:r w:rsidRPr="0070558E">
        <w:rPr>
          <w:rFonts w:ascii="Times New Roman" w:eastAsiaTheme="minorHAnsi" w:hAnsi="Times New Roman" w:cs="Times New Roman"/>
          <w:color w:val="4472C4" w:themeColor="accent1"/>
          <w:sz w:val="28"/>
          <w:szCs w:val="28"/>
          <w:lang w:eastAsia="en-US"/>
        </w:rPr>
        <w:t>5</w:t>
      </w:r>
      <w:r w:rsidR="005F3C66" w:rsidRPr="0070558E">
        <w:rPr>
          <w:rFonts w:ascii="Times New Roman" w:eastAsiaTheme="minorHAnsi" w:hAnsi="Times New Roman" w:cs="Times New Roman"/>
          <w:color w:val="4472C4" w:themeColor="accent1"/>
          <w:sz w:val="28"/>
          <w:szCs w:val="28"/>
          <w:lang w:eastAsia="en-US"/>
        </w:rPr>
        <w:t>.Decision making</w:t>
      </w:r>
      <w:r w:rsidR="00756C46" w:rsidRPr="0070558E">
        <w:rPr>
          <w:rFonts w:ascii="Times New Roman" w:hAnsi="Times New Roman" w:cs="Times New Roman"/>
          <w:sz w:val="28"/>
          <w:szCs w:val="28"/>
        </w:rPr>
        <w:t xml:space="preserve"> </w:t>
      </w:r>
    </w:p>
    <w:p w14:paraId="2777909C" w14:textId="10C61C23" w:rsidR="005F3C66" w:rsidRPr="0070558E" w:rsidRDefault="00756C46" w:rsidP="00BA0A9B">
      <w:pPr>
        <w:spacing w:before="240" w:after="0" w:line="480" w:lineRule="auto"/>
        <w:ind w:right="0"/>
        <w:rPr>
          <w:rFonts w:ascii="Times New Roman" w:hAnsi="Times New Roman" w:cs="Times New Roman"/>
          <w:sz w:val="28"/>
          <w:szCs w:val="28"/>
        </w:rPr>
      </w:pPr>
      <w:r w:rsidRPr="0070558E">
        <w:rPr>
          <w:rFonts w:ascii="Times New Roman" w:hAnsi="Times New Roman" w:cs="Times New Roman"/>
          <w:sz w:val="28"/>
          <w:szCs w:val="28"/>
        </w:rPr>
        <w:t xml:space="preserve"> </w:t>
      </w:r>
      <w:r w:rsidR="007034FF" w:rsidRPr="0070558E">
        <w:rPr>
          <w:rFonts w:ascii="Times New Roman" w:hAnsi="Times New Roman" w:cs="Times New Roman"/>
          <w:sz w:val="28"/>
          <w:szCs w:val="28"/>
        </w:rPr>
        <w:t xml:space="preserve">Around a quarter of Sky Garden employee are being subjected to unfair dismissal procedures, a percentage that rises to 40% if the employees are hired on an informal foundation. Probably as a result, over half of struggle with understaffing of their workplace. It was predicted that a divergence of attitudes towards unethical behaviour could be discovered between personnel and management. but, although the views of team of workers, supervisors and control are not notably different on the difficulty of optimistic dismissals, most effective 13% each of personnel and control, as compared with 34% of supervisors, had been privy to this manner’s life in their </w:t>
      </w:r>
      <w:r w:rsidR="007034FF" w:rsidRPr="0070558E">
        <w:rPr>
          <w:rFonts w:ascii="Times New Roman" w:hAnsi="Times New Roman" w:cs="Times New Roman"/>
          <w:sz w:val="28"/>
          <w:szCs w:val="28"/>
        </w:rPr>
        <w:lastRenderedPageBreak/>
        <w:t>administrative centre. If this is the reason for such excessive turnover, then the real purpose is not managers’ passive assist, or supervisors’ energetic guide, however Human Resources’ inadequate recruitment and training, which plunges an awful lot deeper into troubles which include the perceived status of the hospitality enterprise, working conditions, and remuneration. one of these conclusion leaves supervisors because the proverbial meat inside the sandwich looking to deliver provider in opposition to all odds, the use of untrained and wrong group of workers who are given insufficient rewards to inspire them to live, and a role model that discourages them from trying advertising.</w:t>
      </w:r>
    </w:p>
    <w:p w14:paraId="47DF1C3C" w14:textId="7486E050" w:rsidR="00F5475D" w:rsidRPr="0070558E" w:rsidRDefault="00225934" w:rsidP="00BA0A9B">
      <w:pPr>
        <w:spacing w:before="240" w:after="0" w:line="480" w:lineRule="auto"/>
        <w:ind w:left="0" w:right="0" w:firstLine="0"/>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6</w:t>
      </w:r>
      <w:r w:rsidR="005F3C66" w:rsidRPr="0070558E">
        <w:rPr>
          <w:rFonts w:ascii="Times New Roman" w:eastAsiaTheme="minorHAnsi" w:hAnsi="Times New Roman" w:cs="Times New Roman"/>
          <w:color w:val="4472C4" w:themeColor="accent1"/>
          <w:sz w:val="28"/>
          <w:szCs w:val="28"/>
          <w:lang w:eastAsia="en-US"/>
        </w:rPr>
        <w:t>. Implementing the solution.</w:t>
      </w:r>
    </w:p>
    <w:p w14:paraId="070BF90F" w14:textId="1B41D6EE" w:rsidR="00946B2F" w:rsidRPr="0070558E" w:rsidRDefault="007034FF" w:rsidP="00BA0A9B">
      <w:pPr>
        <w:spacing w:before="240" w:after="0" w:line="480" w:lineRule="auto"/>
        <w:ind w:left="0" w:right="0" w:firstLine="0"/>
        <w:rPr>
          <w:rFonts w:ascii="Times New Roman" w:eastAsiaTheme="minorHAnsi" w:hAnsi="Times New Roman" w:cs="Times New Roman"/>
          <w:color w:val="4472C4" w:themeColor="accent1"/>
          <w:sz w:val="28"/>
          <w:szCs w:val="28"/>
          <w:lang w:eastAsia="en-US"/>
        </w:rPr>
      </w:pPr>
      <w:r w:rsidRPr="0070558E">
        <w:rPr>
          <w:rFonts w:ascii="Times New Roman" w:hAnsi="Times New Roman" w:cs="Times New Roman"/>
          <w:sz w:val="28"/>
          <w:szCs w:val="28"/>
        </w:rPr>
        <w:t xml:space="preserve">This research expected to confirm that managers are aware of unethical behaviour occurring in their workplaces but do little to prevent it. I stablish more trainings for the staff, and I am looking forward to making a platform were all the staff can find all the training and information they need for their job. Hiring more people removing some pressure from the oldest staff. </w:t>
      </w:r>
      <w:r w:rsidR="00B8092C" w:rsidRPr="0070558E">
        <w:rPr>
          <w:rFonts w:ascii="Times New Roman" w:hAnsi="Times New Roman" w:cs="Times New Roman"/>
          <w:sz w:val="28"/>
          <w:szCs w:val="28"/>
        </w:rPr>
        <w:t xml:space="preserve">The incidence of constructive dismissals is notably better than control or staff believe it to be. Encouraging managers do believe the usage of optimistic dismissals, then they have neither pronounced this in their responses, not promulgated this view to personnel. One possible explanation is that the law and executive’s region supervisors in situations in which it is procedurally hard for them to push aside body of workers fairly, leaving them no alternative but to apply unfair way. However, as workforce turn-over is so high, and retention might seem like </w:t>
      </w:r>
      <w:proofErr w:type="spellStart"/>
      <w:proofErr w:type="gramStart"/>
      <w:r w:rsidR="00B8092C" w:rsidRPr="0070558E">
        <w:rPr>
          <w:rFonts w:ascii="Times New Roman" w:hAnsi="Times New Roman" w:cs="Times New Roman"/>
          <w:sz w:val="28"/>
          <w:szCs w:val="28"/>
        </w:rPr>
        <w:t>a</w:t>
      </w:r>
      <w:proofErr w:type="spellEnd"/>
      <w:proofErr w:type="gramEnd"/>
      <w:r w:rsidR="00B8092C" w:rsidRPr="0070558E">
        <w:rPr>
          <w:rFonts w:ascii="Times New Roman" w:hAnsi="Times New Roman" w:cs="Times New Roman"/>
          <w:sz w:val="28"/>
          <w:szCs w:val="28"/>
        </w:rPr>
        <w:t xml:space="preserve"> extra effective approach than continuously recruiting and schooling newbies, it's miles feasible that supervisors find it extra powerful to shed undesirable body of workers, than to attempt to increase them into appropriate employees.</w:t>
      </w:r>
    </w:p>
    <w:p w14:paraId="5A38F4F4" w14:textId="3734B3BA" w:rsidR="00756C46" w:rsidRPr="0070558E" w:rsidRDefault="00F5475D" w:rsidP="00BA0A9B">
      <w:pPr>
        <w:spacing w:before="240" w:after="0" w:line="480" w:lineRule="auto"/>
        <w:ind w:right="0"/>
        <w:rPr>
          <w:rFonts w:ascii="Times New Roman" w:eastAsiaTheme="minorHAnsi" w:hAnsi="Times New Roman" w:cs="Times New Roman"/>
          <w:color w:val="auto"/>
          <w:sz w:val="28"/>
          <w:szCs w:val="28"/>
          <w:lang w:eastAsia="en-US"/>
        </w:rPr>
      </w:pPr>
      <w:r w:rsidRPr="0070558E">
        <w:rPr>
          <w:rFonts w:ascii="Times New Roman" w:eastAsiaTheme="minorHAnsi" w:hAnsi="Times New Roman" w:cs="Times New Roman"/>
          <w:color w:val="4472C4" w:themeColor="accent1"/>
          <w:sz w:val="28"/>
          <w:szCs w:val="28"/>
          <w:lang w:eastAsia="en-US"/>
        </w:rPr>
        <w:lastRenderedPageBreak/>
        <w:t>7</w:t>
      </w:r>
      <w:r w:rsidR="005F3C66" w:rsidRPr="0070558E">
        <w:rPr>
          <w:rFonts w:ascii="Times New Roman" w:eastAsiaTheme="minorHAnsi" w:hAnsi="Times New Roman" w:cs="Times New Roman"/>
          <w:color w:val="4472C4" w:themeColor="accent1"/>
          <w:sz w:val="28"/>
          <w:szCs w:val="28"/>
          <w:lang w:eastAsia="en-US"/>
        </w:rPr>
        <w:t xml:space="preserve">.Conclusion </w:t>
      </w:r>
    </w:p>
    <w:p w14:paraId="68ADD972" w14:textId="062DFBCC" w:rsidR="0070558E" w:rsidRPr="0070558E" w:rsidRDefault="002A5C7C" w:rsidP="00BA0A9B">
      <w:pPr>
        <w:pStyle w:val="itemlistcontent"/>
        <w:shd w:val="clear" w:color="auto" w:fill="FFFFFF"/>
        <w:spacing w:before="0" w:beforeAutospacing="0" w:after="0" w:afterAutospacing="0" w:line="480" w:lineRule="auto"/>
        <w:jc w:val="both"/>
        <w:rPr>
          <w:color w:val="17141F"/>
          <w:sz w:val="28"/>
          <w:szCs w:val="28"/>
        </w:rPr>
      </w:pPr>
      <w:r w:rsidRPr="0070558E">
        <w:rPr>
          <w:rFonts w:eastAsiaTheme="minorHAnsi"/>
          <w:sz w:val="28"/>
          <w:szCs w:val="28"/>
          <w:lang w:eastAsia="en-US"/>
        </w:rPr>
        <w:t xml:space="preserve">Hospitality operations global-extensive conflict with personnel flip-over, and </w:t>
      </w:r>
      <w:r w:rsidR="002A7343" w:rsidRPr="0070558E">
        <w:rPr>
          <w:rFonts w:eastAsiaTheme="minorHAnsi"/>
          <w:sz w:val="28"/>
          <w:szCs w:val="28"/>
          <w:lang w:eastAsia="en-US"/>
        </w:rPr>
        <w:t xml:space="preserve">Sky Garden </w:t>
      </w:r>
      <w:r w:rsidRPr="0070558E">
        <w:rPr>
          <w:rFonts w:eastAsiaTheme="minorHAnsi"/>
          <w:sz w:val="28"/>
          <w:szCs w:val="28"/>
          <w:lang w:eastAsia="en-US"/>
        </w:rPr>
        <w:t>is</w:t>
      </w:r>
      <w:r w:rsidR="002A7343" w:rsidRPr="0070558E">
        <w:rPr>
          <w:rFonts w:eastAsiaTheme="minorHAnsi"/>
          <w:sz w:val="28"/>
          <w:szCs w:val="28"/>
          <w:lang w:eastAsia="en-US"/>
        </w:rPr>
        <w:t xml:space="preserve"> not </w:t>
      </w:r>
      <w:r w:rsidRPr="0070558E">
        <w:rPr>
          <w:rFonts w:eastAsiaTheme="minorHAnsi"/>
          <w:sz w:val="28"/>
          <w:szCs w:val="28"/>
          <w:lang w:eastAsia="en-US"/>
        </w:rPr>
        <w:t xml:space="preserve">any exception, with </w:t>
      </w:r>
      <w:r w:rsidR="002A7343" w:rsidRPr="0070558E">
        <w:rPr>
          <w:rFonts w:eastAsiaTheme="minorHAnsi"/>
          <w:sz w:val="28"/>
          <w:szCs w:val="28"/>
          <w:lang w:eastAsia="en-US"/>
        </w:rPr>
        <w:t>45</w:t>
      </w:r>
      <w:r w:rsidRPr="0070558E">
        <w:rPr>
          <w:rFonts w:eastAsiaTheme="minorHAnsi"/>
          <w:sz w:val="28"/>
          <w:szCs w:val="28"/>
          <w:lang w:eastAsia="en-US"/>
        </w:rPr>
        <w:t xml:space="preserve">% of respondents reporting that dealing with insufficient personnel become not unusual in their place of work. Of all respondents, </w:t>
      </w:r>
      <w:r w:rsidR="002A7343" w:rsidRPr="0070558E">
        <w:rPr>
          <w:rFonts w:eastAsiaTheme="minorHAnsi"/>
          <w:sz w:val="28"/>
          <w:szCs w:val="28"/>
          <w:lang w:eastAsia="en-US"/>
        </w:rPr>
        <w:t>50</w:t>
      </w:r>
      <w:r w:rsidRPr="0070558E">
        <w:rPr>
          <w:rFonts w:eastAsiaTheme="minorHAnsi"/>
          <w:sz w:val="28"/>
          <w:szCs w:val="28"/>
          <w:lang w:eastAsia="en-US"/>
        </w:rPr>
        <w:t xml:space="preserve">% considered this turned into either general practice, recommended (possibly to preserve fees down), or allowed, with simplest </w:t>
      </w:r>
      <w:r w:rsidR="002A7343" w:rsidRPr="0070558E">
        <w:rPr>
          <w:rFonts w:eastAsiaTheme="minorHAnsi"/>
          <w:sz w:val="28"/>
          <w:szCs w:val="28"/>
          <w:lang w:eastAsia="en-US"/>
        </w:rPr>
        <w:t>5</w:t>
      </w:r>
      <w:r w:rsidRPr="0070558E">
        <w:rPr>
          <w:rFonts w:eastAsiaTheme="minorHAnsi"/>
          <w:sz w:val="28"/>
          <w:szCs w:val="28"/>
          <w:lang w:eastAsia="en-US"/>
        </w:rPr>
        <w:t xml:space="preserve">% questioning management changed into actively trying to do </w:t>
      </w:r>
      <w:r w:rsidR="002A7343" w:rsidRPr="0070558E">
        <w:rPr>
          <w:rFonts w:eastAsiaTheme="minorHAnsi"/>
          <w:sz w:val="28"/>
          <w:szCs w:val="28"/>
          <w:lang w:eastAsia="en-US"/>
        </w:rPr>
        <w:t>something</w:t>
      </w:r>
      <w:r w:rsidRPr="0070558E">
        <w:rPr>
          <w:rFonts w:eastAsiaTheme="minorHAnsi"/>
          <w:sz w:val="28"/>
          <w:szCs w:val="28"/>
          <w:lang w:eastAsia="en-US"/>
        </w:rPr>
        <w:t xml:space="preserve"> to stop it. </w:t>
      </w:r>
      <w:r w:rsidR="002A7343" w:rsidRPr="0070558E">
        <w:rPr>
          <w:rFonts w:eastAsiaTheme="minorHAnsi"/>
          <w:sz w:val="28"/>
          <w:szCs w:val="28"/>
          <w:lang w:eastAsia="en-US"/>
        </w:rPr>
        <w:t>B</w:t>
      </w:r>
      <w:r w:rsidRPr="0070558E">
        <w:rPr>
          <w:rFonts w:eastAsiaTheme="minorHAnsi"/>
          <w:sz w:val="28"/>
          <w:szCs w:val="28"/>
          <w:lang w:eastAsia="en-US"/>
        </w:rPr>
        <w:t xml:space="preserve">eneath-staffing changed into no longer restrained to labour extensive departments which includes food and liquids, and rooms, and regarded maximum important in administration and finance, in which </w:t>
      </w:r>
      <w:r w:rsidR="002A7343" w:rsidRPr="0070558E">
        <w:rPr>
          <w:rFonts w:eastAsiaTheme="minorHAnsi"/>
          <w:sz w:val="28"/>
          <w:szCs w:val="28"/>
          <w:lang w:eastAsia="en-US"/>
        </w:rPr>
        <w:t>90</w:t>
      </w:r>
      <w:r w:rsidRPr="0070558E">
        <w:rPr>
          <w:rFonts w:eastAsiaTheme="minorHAnsi"/>
          <w:sz w:val="28"/>
          <w:szCs w:val="28"/>
          <w:lang w:eastAsia="en-US"/>
        </w:rPr>
        <w:t>% of group of workers reported it as not unusual.</w:t>
      </w:r>
      <w:r w:rsidR="002A7343" w:rsidRPr="0070558E">
        <w:rPr>
          <w:b/>
          <w:bCs/>
          <w:sz w:val="28"/>
          <w:szCs w:val="28"/>
        </w:rPr>
        <w:t xml:space="preserve"> </w:t>
      </w:r>
      <w:r w:rsidR="0070558E" w:rsidRPr="0070558E">
        <w:rPr>
          <w:color w:val="17141F"/>
          <w:sz w:val="28"/>
          <w:szCs w:val="28"/>
        </w:rPr>
        <w:br/>
        <w:t>I </w:t>
      </w:r>
      <w:r w:rsidR="0070558E" w:rsidRPr="0070558E">
        <w:rPr>
          <w:rStyle w:val="newwordinitemsuggestion"/>
          <w:rFonts w:eastAsia="Arial"/>
          <w:color w:val="17141F"/>
          <w:sz w:val="28"/>
          <w:szCs w:val="28"/>
        </w:rPr>
        <w:t>have put in place </w:t>
      </w:r>
      <w:r w:rsidR="0070558E" w:rsidRPr="0070558E">
        <w:rPr>
          <w:color w:val="17141F"/>
          <w:sz w:val="28"/>
          <w:szCs w:val="28"/>
        </w:rPr>
        <w:t>more trainings for the and </w:t>
      </w:r>
      <w:r w:rsidR="0070558E" w:rsidRPr="0070558E">
        <w:rPr>
          <w:rStyle w:val="newwordinitemsuggestion"/>
          <w:rFonts w:eastAsia="Arial"/>
          <w:color w:val="17141F"/>
          <w:sz w:val="28"/>
          <w:szCs w:val="28"/>
        </w:rPr>
        <w:t>look </w:t>
      </w:r>
      <w:r w:rsidR="0070558E" w:rsidRPr="0070558E">
        <w:rPr>
          <w:color w:val="17141F"/>
          <w:sz w:val="28"/>
          <w:szCs w:val="28"/>
        </w:rPr>
        <w:t>forward to </w:t>
      </w:r>
      <w:proofErr w:type="gramStart"/>
      <w:r w:rsidR="0070558E" w:rsidRPr="0070558E">
        <w:rPr>
          <w:rStyle w:val="newwordinitemsuggestion"/>
          <w:rFonts w:eastAsia="Arial"/>
          <w:color w:val="17141F"/>
          <w:sz w:val="28"/>
          <w:szCs w:val="28"/>
        </w:rPr>
        <w:t>create</w:t>
      </w:r>
      <w:proofErr w:type="gramEnd"/>
      <w:r w:rsidR="0070558E" w:rsidRPr="0070558E">
        <w:rPr>
          <w:rStyle w:val="newwordinitemsuggestion"/>
          <w:rFonts w:eastAsia="Arial"/>
          <w:color w:val="17141F"/>
          <w:sz w:val="28"/>
          <w:szCs w:val="28"/>
        </w:rPr>
        <w:t> </w:t>
      </w:r>
      <w:r w:rsidR="0070558E" w:rsidRPr="0070558E">
        <w:rPr>
          <w:color w:val="17141F"/>
          <w:sz w:val="28"/>
          <w:szCs w:val="28"/>
        </w:rPr>
        <w:t>a platform </w:t>
      </w:r>
      <w:r w:rsidR="0070558E" w:rsidRPr="0070558E">
        <w:rPr>
          <w:rStyle w:val="newwordinitemsuggestion"/>
          <w:rFonts w:eastAsia="Arial"/>
          <w:color w:val="17141F"/>
          <w:sz w:val="28"/>
          <w:szCs w:val="28"/>
        </w:rPr>
        <w:t>where any </w:t>
      </w:r>
      <w:r w:rsidR="0070558E" w:rsidRPr="0070558E">
        <w:rPr>
          <w:color w:val="17141F"/>
          <w:sz w:val="28"/>
          <w:szCs w:val="28"/>
        </w:rPr>
        <w:t>staff can find all the training and information they need for their job. Hiring more people removing some pressure from the oldest staff. Howe veer, this analysis suggests that it is the supervisors who are to </w:t>
      </w:r>
      <w:r w:rsidR="0070558E" w:rsidRPr="0070558E">
        <w:rPr>
          <w:rStyle w:val="newwordinitemsuggestion"/>
          <w:rFonts w:eastAsia="Arial"/>
          <w:color w:val="17141F"/>
          <w:sz w:val="28"/>
          <w:szCs w:val="28"/>
        </w:rPr>
        <w:t>blame, </w:t>
      </w:r>
      <w:r w:rsidR="0070558E" w:rsidRPr="0070558E">
        <w:rPr>
          <w:color w:val="17141F"/>
          <w:sz w:val="28"/>
          <w:szCs w:val="28"/>
        </w:rPr>
        <w:t>but who are also generally new to the industry, young, poorly </w:t>
      </w:r>
      <w:r w:rsidR="0070558E" w:rsidRPr="0070558E">
        <w:rPr>
          <w:rStyle w:val="newwordinitemsuggestion"/>
          <w:rFonts w:eastAsia="Arial"/>
          <w:color w:val="17141F"/>
          <w:sz w:val="28"/>
          <w:szCs w:val="28"/>
        </w:rPr>
        <w:t>paid, </w:t>
      </w:r>
      <w:r w:rsidR="0070558E" w:rsidRPr="0070558E">
        <w:rPr>
          <w:color w:val="17141F"/>
          <w:sz w:val="28"/>
          <w:szCs w:val="28"/>
        </w:rPr>
        <w:t>and </w:t>
      </w:r>
      <w:r w:rsidR="0070558E" w:rsidRPr="0070558E">
        <w:rPr>
          <w:rStyle w:val="newwordinitemsuggestion"/>
          <w:rFonts w:eastAsia="Arial"/>
          <w:color w:val="17141F"/>
          <w:sz w:val="28"/>
          <w:szCs w:val="28"/>
        </w:rPr>
        <w:t>unhappy, </w:t>
      </w:r>
      <w:r w:rsidR="0070558E" w:rsidRPr="0070558E">
        <w:rPr>
          <w:color w:val="17141F"/>
          <w:sz w:val="28"/>
          <w:szCs w:val="28"/>
        </w:rPr>
        <w:t>and the ethical standards they </w:t>
      </w:r>
      <w:r w:rsidR="0070558E" w:rsidRPr="0070558E">
        <w:rPr>
          <w:rStyle w:val="newwordinitemsuggestion"/>
          <w:rFonts w:eastAsia="Arial"/>
          <w:color w:val="17141F"/>
          <w:sz w:val="28"/>
          <w:szCs w:val="28"/>
        </w:rPr>
        <w:t>perpetuate.</w:t>
      </w:r>
      <w:r w:rsidR="0070558E" w:rsidRPr="0070558E">
        <w:rPr>
          <w:color w:val="17141F"/>
          <w:sz w:val="28"/>
          <w:szCs w:val="28"/>
        </w:rPr>
        <w:t xml:space="preserve"> Further analysis of the data is </w:t>
      </w:r>
      <w:r w:rsidR="0070558E" w:rsidRPr="0070558E">
        <w:rPr>
          <w:rStyle w:val="newwordinitemsuggestion"/>
          <w:rFonts w:eastAsia="Arial"/>
          <w:color w:val="17141F"/>
          <w:sz w:val="28"/>
          <w:szCs w:val="28"/>
        </w:rPr>
        <w:t>needed for </w:t>
      </w:r>
      <w:r w:rsidR="0070558E" w:rsidRPr="0070558E">
        <w:rPr>
          <w:color w:val="17141F"/>
          <w:sz w:val="28"/>
          <w:szCs w:val="28"/>
        </w:rPr>
        <w:t>the tolerance of </w:t>
      </w:r>
      <w:r w:rsidR="0070558E" w:rsidRPr="0070558E">
        <w:rPr>
          <w:rStyle w:val="newwordinitemsuggestion"/>
          <w:rFonts w:eastAsia="Arial"/>
          <w:color w:val="17141F"/>
          <w:sz w:val="28"/>
          <w:szCs w:val="28"/>
        </w:rPr>
        <w:t>staff, supervisors, </w:t>
      </w:r>
      <w:r w:rsidR="0070558E" w:rsidRPr="0070558E">
        <w:rPr>
          <w:color w:val="17141F"/>
          <w:sz w:val="28"/>
          <w:szCs w:val="28"/>
        </w:rPr>
        <w:t>and </w:t>
      </w:r>
      <w:r w:rsidR="0070558E" w:rsidRPr="0070558E">
        <w:rPr>
          <w:rStyle w:val="newwordinitemsuggestion"/>
          <w:rFonts w:eastAsia="Arial"/>
          <w:color w:val="17141F"/>
          <w:sz w:val="28"/>
          <w:szCs w:val="28"/>
        </w:rPr>
        <w:t>managers </w:t>
      </w:r>
      <w:r w:rsidR="0070558E" w:rsidRPr="0070558E">
        <w:rPr>
          <w:color w:val="17141F"/>
          <w:sz w:val="28"/>
          <w:szCs w:val="28"/>
        </w:rPr>
        <w:t>of other unethical </w:t>
      </w:r>
      <w:r w:rsidR="0070558E" w:rsidRPr="0070558E">
        <w:rPr>
          <w:rStyle w:val="newwordinitemsuggestion"/>
          <w:rFonts w:eastAsia="Arial"/>
          <w:color w:val="17141F"/>
          <w:sz w:val="28"/>
          <w:szCs w:val="28"/>
        </w:rPr>
        <w:t>behaviour </w:t>
      </w:r>
      <w:r w:rsidR="0070558E" w:rsidRPr="0070558E">
        <w:rPr>
          <w:color w:val="17141F"/>
          <w:sz w:val="28"/>
          <w:szCs w:val="28"/>
        </w:rPr>
        <w:t>before </w:t>
      </w:r>
      <w:r w:rsidR="0070558E" w:rsidRPr="0070558E">
        <w:rPr>
          <w:rStyle w:val="newwordinitemsuggestion"/>
          <w:rFonts w:eastAsia="Arial"/>
          <w:color w:val="17141F"/>
          <w:sz w:val="28"/>
          <w:szCs w:val="28"/>
        </w:rPr>
        <w:t>any findings out </w:t>
      </w:r>
      <w:r w:rsidR="0070558E" w:rsidRPr="0070558E">
        <w:rPr>
          <w:color w:val="17141F"/>
          <w:sz w:val="28"/>
          <w:szCs w:val="28"/>
        </w:rPr>
        <w:t>of this research can be confirmed. Future research is likely to resolve this relationship establishing correlations between </w:t>
      </w:r>
      <w:r w:rsidR="0070558E" w:rsidRPr="0070558E">
        <w:rPr>
          <w:rStyle w:val="newwordinitemsuggestion"/>
          <w:rFonts w:eastAsia="Arial"/>
          <w:color w:val="17141F"/>
          <w:sz w:val="28"/>
          <w:szCs w:val="28"/>
        </w:rPr>
        <w:t>staff turnover, </w:t>
      </w:r>
      <w:r w:rsidR="0070558E" w:rsidRPr="0070558E">
        <w:rPr>
          <w:color w:val="17141F"/>
          <w:sz w:val="28"/>
          <w:szCs w:val="28"/>
        </w:rPr>
        <w:t>incidence of unethical </w:t>
      </w:r>
      <w:r w:rsidR="0070558E" w:rsidRPr="0070558E">
        <w:rPr>
          <w:rStyle w:val="newwordinitemsuggestion"/>
          <w:rFonts w:eastAsia="Arial"/>
          <w:color w:val="17141F"/>
          <w:sz w:val="28"/>
          <w:szCs w:val="28"/>
        </w:rPr>
        <w:t>behaviour </w:t>
      </w:r>
      <w:r w:rsidR="0070558E" w:rsidRPr="0070558E">
        <w:rPr>
          <w:color w:val="17141F"/>
          <w:sz w:val="28"/>
          <w:szCs w:val="28"/>
        </w:rPr>
        <w:t>and tolerance of </w:t>
      </w:r>
      <w:r w:rsidR="0070558E" w:rsidRPr="0070558E">
        <w:rPr>
          <w:rStyle w:val="newwordinitemsuggestion"/>
          <w:rFonts w:eastAsia="Arial"/>
          <w:color w:val="17141F"/>
          <w:sz w:val="28"/>
          <w:szCs w:val="28"/>
        </w:rPr>
        <w:t>ethical behaviour.</w:t>
      </w:r>
    </w:p>
    <w:p w14:paraId="3832ED63" w14:textId="707BCB4B" w:rsidR="00756C46" w:rsidRPr="0070558E" w:rsidRDefault="00756C46" w:rsidP="00BA0A9B">
      <w:pPr>
        <w:spacing w:after="0" w:line="480" w:lineRule="auto"/>
        <w:ind w:left="0" w:right="0" w:firstLine="0"/>
        <w:rPr>
          <w:rFonts w:ascii="Times New Roman" w:eastAsiaTheme="minorHAnsi" w:hAnsi="Times New Roman" w:cs="Times New Roman"/>
          <w:color w:val="auto"/>
          <w:sz w:val="28"/>
          <w:szCs w:val="28"/>
          <w:lang w:eastAsia="en-US"/>
        </w:rPr>
      </w:pPr>
    </w:p>
    <w:p w14:paraId="5F0B12AF" w14:textId="6B184515" w:rsidR="005F3C66" w:rsidRPr="0070558E" w:rsidRDefault="00F5475D" w:rsidP="00BA0A9B">
      <w:pPr>
        <w:spacing w:before="240" w:after="0" w:line="480" w:lineRule="auto"/>
        <w:ind w:right="0"/>
        <w:rPr>
          <w:rFonts w:ascii="Times New Roman" w:eastAsiaTheme="minorHAnsi" w:hAnsi="Times New Roman" w:cs="Times New Roman"/>
          <w:color w:val="4472C4" w:themeColor="accent1"/>
          <w:sz w:val="28"/>
          <w:szCs w:val="28"/>
          <w:lang w:eastAsia="en-US"/>
        </w:rPr>
      </w:pPr>
      <w:r w:rsidRPr="0070558E">
        <w:rPr>
          <w:rFonts w:ascii="Times New Roman" w:eastAsiaTheme="minorHAnsi" w:hAnsi="Times New Roman" w:cs="Times New Roman"/>
          <w:color w:val="4472C4" w:themeColor="accent1"/>
          <w:sz w:val="28"/>
          <w:szCs w:val="28"/>
          <w:lang w:eastAsia="en-US"/>
        </w:rPr>
        <w:t>8</w:t>
      </w:r>
      <w:r w:rsidR="005F3C66" w:rsidRPr="0070558E">
        <w:rPr>
          <w:rFonts w:ascii="Times New Roman" w:eastAsiaTheme="minorHAnsi" w:hAnsi="Times New Roman" w:cs="Times New Roman"/>
          <w:color w:val="4472C4" w:themeColor="accent1"/>
          <w:sz w:val="28"/>
          <w:szCs w:val="28"/>
          <w:lang w:eastAsia="en-US"/>
        </w:rPr>
        <w:t xml:space="preserve">.List of referencing </w:t>
      </w:r>
    </w:p>
    <w:p w14:paraId="6300BFFE" w14:textId="77777777" w:rsidR="00172CDC" w:rsidRPr="00F5475D"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r w:rsidRPr="00F5475D">
        <w:rPr>
          <w:rFonts w:ascii="Times New Roman" w:eastAsia="Times New Roman" w:hAnsi="Times New Roman" w:cs="Times New Roman"/>
          <w:sz w:val="28"/>
          <w:szCs w:val="28"/>
        </w:rPr>
        <w:t xml:space="preserve">Beck, R. A. (1992). 'Foreword'. In S. J. Hall (Ed.), </w:t>
      </w:r>
      <w:r w:rsidRPr="00F5475D">
        <w:rPr>
          <w:rFonts w:ascii="Times New Roman" w:eastAsia="Times New Roman" w:hAnsi="Times New Roman" w:cs="Times New Roman"/>
          <w:i/>
          <w:sz w:val="28"/>
          <w:szCs w:val="28"/>
        </w:rPr>
        <w:t>Ethics in Hospitality Management</w:t>
      </w:r>
      <w:r w:rsidRPr="00F5475D">
        <w:rPr>
          <w:rFonts w:ascii="Times New Roman" w:eastAsia="Times New Roman" w:hAnsi="Times New Roman" w:cs="Times New Roman"/>
          <w:sz w:val="28"/>
          <w:szCs w:val="28"/>
        </w:rPr>
        <w:t xml:space="preserve">. East Lansing, MI: Educational Institute of the American Hotel and Motel Association. </w:t>
      </w:r>
    </w:p>
    <w:p w14:paraId="2ED256EE" w14:textId="77777777" w:rsidR="00172CDC" w:rsidRPr="00F5475D"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r w:rsidRPr="0070558E">
        <w:rPr>
          <w:rFonts w:ascii="Times New Roman" w:eastAsia="Times New Roman" w:hAnsi="Times New Roman" w:cs="Times New Roman"/>
          <w:sz w:val="28"/>
          <w:szCs w:val="28"/>
        </w:rPr>
        <w:lastRenderedPageBreak/>
        <w:t>Grygier, S. (2019). Sky Garden, CEO. Disciplinary problems.12 Apr.</w:t>
      </w:r>
    </w:p>
    <w:p w14:paraId="565DB244" w14:textId="77777777" w:rsidR="00172CDC" w:rsidRPr="00F5475D"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r w:rsidRPr="00F5475D">
        <w:rPr>
          <w:rFonts w:ascii="Times New Roman" w:eastAsia="Times New Roman" w:hAnsi="Times New Roman" w:cs="Times New Roman"/>
          <w:sz w:val="28"/>
          <w:szCs w:val="28"/>
        </w:rPr>
        <w:t xml:space="preserve">Guerrier, Y., &amp; Adib, A. (2000). Working in the hospitality industry. In C. Lashley (Ed.), </w:t>
      </w:r>
      <w:r w:rsidRPr="00F5475D">
        <w:rPr>
          <w:rFonts w:ascii="Times New Roman" w:eastAsia="Times New Roman" w:hAnsi="Times New Roman" w:cs="Times New Roman"/>
          <w:i/>
          <w:sz w:val="28"/>
          <w:szCs w:val="28"/>
        </w:rPr>
        <w:t>In Search of Hospitality</w:t>
      </w:r>
      <w:r w:rsidRPr="00F5475D">
        <w:rPr>
          <w:rFonts w:ascii="Times New Roman" w:eastAsia="Times New Roman" w:hAnsi="Times New Roman" w:cs="Times New Roman"/>
          <w:sz w:val="28"/>
          <w:szCs w:val="28"/>
        </w:rPr>
        <w:t xml:space="preserve"> (pp. 255-275). Oxford: Butterworth-Heinemann. </w:t>
      </w:r>
    </w:p>
    <w:p w14:paraId="638CB152" w14:textId="77777777" w:rsidR="00172CDC" w:rsidRPr="00F5475D"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r w:rsidRPr="00F5475D">
        <w:rPr>
          <w:rFonts w:ascii="Times New Roman" w:eastAsia="Times New Roman" w:hAnsi="Times New Roman" w:cs="Times New Roman"/>
          <w:i/>
          <w:sz w:val="28"/>
          <w:szCs w:val="28"/>
        </w:rPr>
        <w:t>Human Resource Management Journal, 4</w:t>
      </w:r>
      <w:r w:rsidRPr="00F5475D">
        <w:rPr>
          <w:rFonts w:ascii="Times New Roman" w:eastAsia="Times New Roman" w:hAnsi="Times New Roman" w:cs="Times New Roman"/>
          <w:sz w:val="28"/>
          <w:szCs w:val="28"/>
        </w:rPr>
        <w:t xml:space="preserve">(4), 44-62. </w:t>
      </w:r>
    </w:p>
    <w:p w14:paraId="277B6FBB" w14:textId="77777777" w:rsidR="00172CDC" w:rsidRPr="00F5475D"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r w:rsidRPr="00F5475D">
        <w:rPr>
          <w:rFonts w:ascii="Times New Roman" w:eastAsia="Times New Roman" w:hAnsi="Times New Roman" w:cs="Times New Roman"/>
          <w:sz w:val="28"/>
          <w:szCs w:val="28"/>
        </w:rPr>
        <w:t xml:space="preserve">Mars, G., &amp; Nicod, M. (1984). </w:t>
      </w:r>
      <w:r w:rsidRPr="00F5475D">
        <w:rPr>
          <w:rFonts w:ascii="Times New Roman" w:eastAsia="Times New Roman" w:hAnsi="Times New Roman" w:cs="Times New Roman"/>
          <w:i/>
          <w:sz w:val="28"/>
          <w:szCs w:val="28"/>
        </w:rPr>
        <w:t>The World of Waiters</w:t>
      </w:r>
      <w:r w:rsidRPr="00F5475D">
        <w:rPr>
          <w:rFonts w:ascii="Times New Roman" w:eastAsia="Times New Roman" w:hAnsi="Times New Roman" w:cs="Times New Roman"/>
          <w:sz w:val="28"/>
          <w:szCs w:val="28"/>
        </w:rPr>
        <w:t xml:space="preserve">. London: Allen and Unwin. </w:t>
      </w:r>
    </w:p>
    <w:p w14:paraId="457A23B6" w14:textId="77777777" w:rsidR="00172CDC" w:rsidRPr="0070558E" w:rsidRDefault="00172CDC" w:rsidP="00BA0A9B">
      <w:pPr>
        <w:numPr>
          <w:ilvl w:val="0"/>
          <w:numId w:val="6"/>
        </w:numPr>
        <w:spacing w:after="1" w:line="480" w:lineRule="auto"/>
        <w:ind w:right="0"/>
        <w:contextualSpacing/>
        <w:rPr>
          <w:rFonts w:ascii="Times New Roman" w:eastAsia="Times New Roman" w:hAnsi="Times New Roman" w:cs="Times New Roman"/>
          <w:sz w:val="28"/>
          <w:szCs w:val="28"/>
        </w:rPr>
      </w:pPr>
      <w:proofErr w:type="spellStart"/>
      <w:r w:rsidRPr="00F5475D">
        <w:rPr>
          <w:rFonts w:ascii="Times New Roman" w:eastAsia="Times New Roman" w:hAnsi="Times New Roman" w:cs="Times New Roman"/>
          <w:sz w:val="28"/>
          <w:szCs w:val="28"/>
        </w:rPr>
        <w:t>Poulston</w:t>
      </w:r>
      <w:proofErr w:type="spellEnd"/>
      <w:r w:rsidRPr="00F5475D">
        <w:rPr>
          <w:rFonts w:ascii="Times New Roman" w:eastAsia="Times New Roman" w:hAnsi="Times New Roman" w:cs="Times New Roman"/>
          <w:sz w:val="28"/>
          <w:szCs w:val="28"/>
        </w:rPr>
        <w:t xml:space="preserve">, J. (2000). </w:t>
      </w:r>
      <w:r w:rsidRPr="00F5475D">
        <w:rPr>
          <w:rFonts w:ascii="Times New Roman" w:eastAsia="Times New Roman" w:hAnsi="Times New Roman" w:cs="Times New Roman"/>
          <w:i/>
          <w:sz w:val="28"/>
          <w:szCs w:val="28"/>
        </w:rPr>
        <w:t>Role Related Ethical Conflict in Hospitality</w:t>
      </w:r>
      <w:r w:rsidRPr="00F5475D">
        <w:rPr>
          <w:rFonts w:ascii="Times New Roman" w:eastAsia="Times New Roman" w:hAnsi="Times New Roman" w:cs="Times New Roman"/>
          <w:sz w:val="28"/>
          <w:szCs w:val="28"/>
        </w:rPr>
        <w:t xml:space="preserve">. Unpublished Master of Hospitality, Griffith University, Gold Coast. </w:t>
      </w:r>
    </w:p>
    <w:p w14:paraId="3767C0AC" w14:textId="77777777" w:rsidR="00F5475D" w:rsidRPr="0070558E" w:rsidRDefault="00F5475D" w:rsidP="00BA0A9B">
      <w:pPr>
        <w:spacing w:before="240" w:after="0" w:line="480" w:lineRule="auto"/>
        <w:rPr>
          <w:rFonts w:ascii="Times New Roman" w:hAnsi="Times New Roman" w:cs="Times New Roman"/>
          <w:sz w:val="28"/>
          <w:szCs w:val="28"/>
        </w:rPr>
      </w:pPr>
    </w:p>
    <w:sectPr w:rsidR="00F5475D" w:rsidRPr="0070558E" w:rsidSect="00BA0A9B">
      <w:headerReference w:type="default" r:id="rId8"/>
      <w:footerReference w:type="default" r:id="rId9"/>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5760B" w14:textId="77777777" w:rsidR="007A5B96" w:rsidRDefault="007A5B96" w:rsidP="00B05847">
      <w:pPr>
        <w:spacing w:after="0" w:line="240" w:lineRule="auto"/>
      </w:pPr>
      <w:r>
        <w:separator/>
      </w:r>
    </w:p>
  </w:endnote>
  <w:endnote w:type="continuationSeparator" w:id="0">
    <w:p w14:paraId="27A0FF9E" w14:textId="77777777" w:rsidR="007A5B96" w:rsidRDefault="007A5B96" w:rsidP="00B05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285964"/>
      <w:docPartObj>
        <w:docPartGallery w:val="Page Numbers (Bottom of Page)"/>
        <w:docPartUnique/>
      </w:docPartObj>
    </w:sdtPr>
    <w:sdtEndPr>
      <w:rPr>
        <w:noProof/>
      </w:rPr>
    </w:sdtEndPr>
    <w:sdtContent>
      <w:p w14:paraId="02D103C0" w14:textId="62523F8C" w:rsidR="00B8092C" w:rsidRDefault="00B809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DDDAF5" w14:textId="77777777" w:rsidR="00B8092C" w:rsidRDefault="00B80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E6D88" w14:textId="77777777" w:rsidR="007A5B96" w:rsidRDefault="007A5B96" w:rsidP="00B05847">
      <w:pPr>
        <w:spacing w:after="0" w:line="240" w:lineRule="auto"/>
      </w:pPr>
      <w:r>
        <w:separator/>
      </w:r>
    </w:p>
  </w:footnote>
  <w:footnote w:type="continuationSeparator" w:id="0">
    <w:p w14:paraId="175849B9" w14:textId="77777777" w:rsidR="007A5B96" w:rsidRDefault="007A5B96" w:rsidP="00B05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04280"/>
      <w:docPartObj>
        <w:docPartGallery w:val="Page Numbers (Top of Page)"/>
        <w:docPartUnique/>
      </w:docPartObj>
    </w:sdtPr>
    <w:sdtEndPr>
      <w:rPr>
        <w:noProof/>
      </w:rPr>
    </w:sdtEndPr>
    <w:sdtContent>
      <w:p w14:paraId="74BB86A0" w14:textId="5D7C17BB" w:rsidR="0070558E" w:rsidRDefault="0070558E" w:rsidP="0070558E">
        <w:pPr>
          <w:pStyle w:val="Header"/>
          <w:jc w:val="right"/>
        </w:pPr>
        <w:r>
          <w:t>Ramona Kerekes (1919040)</w:t>
        </w:r>
      </w:p>
    </w:sdtContent>
  </w:sdt>
  <w:p w14:paraId="634889C6" w14:textId="523274E6" w:rsidR="0070558E" w:rsidRDefault="0070558E" w:rsidP="0070558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52EC"/>
    <w:multiLevelType w:val="multilevel"/>
    <w:tmpl w:val="F346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034AA"/>
    <w:multiLevelType w:val="hybridMultilevel"/>
    <w:tmpl w:val="491E74E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13BE0532"/>
    <w:multiLevelType w:val="hybridMultilevel"/>
    <w:tmpl w:val="196494BA"/>
    <w:lvl w:ilvl="0" w:tplc="310021D6">
      <w:start w:val="1"/>
      <w:numFmt w:val="bullet"/>
      <w:lvlText w:val="•"/>
      <w:lvlJc w:val="left"/>
      <w:pPr>
        <w:ind w:left="1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9AD2F5C8">
      <w:start w:val="1"/>
      <w:numFmt w:val="decimal"/>
      <w:lvlText w:val="%2."/>
      <w:lvlJc w:val="left"/>
      <w:pPr>
        <w:ind w:left="2078"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8EC45916">
      <w:start w:val="1"/>
      <w:numFmt w:val="lowerRoman"/>
      <w:lvlText w:val="%3"/>
      <w:lvlJc w:val="left"/>
      <w:pPr>
        <w:ind w:left="268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07580006">
      <w:start w:val="1"/>
      <w:numFmt w:val="decimal"/>
      <w:lvlText w:val="%4"/>
      <w:lvlJc w:val="left"/>
      <w:pPr>
        <w:ind w:left="340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2820B340">
      <w:start w:val="1"/>
      <w:numFmt w:val="lowerLetter"/>
      <w:lvlText w:val="%5"/>
      <w:lvlJc w:val="left"/>
      <w:pPr>
        <w:ind w:left="412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43300BE6">
      <w:start w:val="1"/>
      <w:numFmt w:val="lowerRoman"/>
      <w:lvlText w:val="%6"/>
      <w:lvlJc w:val="left"/>
      <w:pPr>
        <w:ind w:left="484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E566F5A2">
      <w:start w:val="1"/>
      <w:numFmt w:val="decimal"/>
      <w:lvlText w:val="%7"/>
      <w:lvlJc w:val="left"/>
      <w:pPr>
        <w:ind w:left="556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FC365622">
      <w:start w:val="1"/>
      <w:numFmt w:val="lowerLetter"/>
      <w:lvlText w:val="%8"/>
      <w:lvlJc w:val="left"/>
      <w:pPr>
        <w:ind w:left="628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D97A98D8">
      <w:start w:val="1"/>
      <w:numFmt w:val="lowerRoman"/>
      <w:lvlText w:val="%9"/>
      <w:lvlJc w:val="left"/>
      <w:pPr>
        <w:ind w:left="7003"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40F305E"/>
    <w:multiLevelType w:val="hybridMultilevel"/>
    <w:tmpl w:val="8D4C3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928A8"/>
    <w:multiLevelType w:val="hybridMultilevel"/>
    <w:tmpl w:val="E6D2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0F05C4"/>
    <w:multiLevelType w:val="hybridMultilevel"/>
    <w:tmpl w:val="BED6A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B744B2"/>
    <w:multiLevelType w:val="hybridMultilevel"/>
    <w:tmpl w:val="670235F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945"/>
    <w:rsid w:val="00157B40"/>
    <w:rsid w:val="00172CDC"/>
    <w:rsid w:val="00177B4C"/>
    <w:rsid w:val="00225934"/>
    <w:rsid w:val="00287680"/>
    <w:rsid w:val="002A5C7C"/>
    <w:rsid w:val="002A7343"/>
    <w:rsid w:val="002C04B6"/>
    <w:rsid w:val="003326ED"/>
    <w:rsid w:val="0035610B"/>
    <w:rsid w:val="00394945"/>
    <w:rsid w:val="003F23F1"/>
    <w:rsid w:val="00525B3F"/>
    <w:rsid w:val="00555BDB"/>
    <w:rsid w:val="00570CCB"/>
    <w:rsid w:val="005A1079"/>
    <w:rsid w:val="005F3C66"/>
    <w:rsid w:val="00616014"/>
    <w:rsid w:val="007034FF"/>
    <w:rsid w:val="0070558E"/>
    <w:rsid w:val="00756C46"/>
    <w:rsid w:val="007734BC"/>
    <w:rsid w:val="007A5B96"/>
    <w:rsid w:val="007C3CE3"/>
    <w:rsid w:val="008C7057"/>
    <w:rsid w:val="00946B2F"/>
    <w:rsid w:val="00970527"/>
    <w:rsid w:val="009966DB"/>
    <w:rsid w:val="00A21F87"/>
    <w:rsid w:val="00A90617"/>
    <w:rsid w:val="00AD2DBE"/>
    <w:rsid w:val="00AE69E6"/>
    <w:rsid w:val="00B05847"/>
    <w:rsid w:val="00B8092C"/>
    <w:rsid w:val="00B91D87"/>
    <w:rsid w:val="00B93A22"/>
    <w:rsid w:val="00BA0A9B"/>
    <w:rsid w:val="00C546E7"/>
    <w:rsid w:val="00E835EE"/>
    <w:rsid w:val="00F5475D"/>
    <w:rsid w:val="00F66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36A65"/>
  <w15:chartTrackingRefBased/>
  <w15:docId w15:val="{74DFE351-F23F-4A56-992C-0961A1428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B4C"/>
    <w:pPr>
      <w:spacing w:after="2" w:line="247" w:lineRule="auto"/>
      <w:ind w:left="10" w:right="614" w:hanging="10"/>
      <w:jc w:val="both"/>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BDB"/>
    <w:pPr>
      <w:ind w:left="720"/>
      <w:contextualSpacing/>
    </w:pPr>
  </w:style>
  <w:style w:type="paragraph" w:styleId="Header">
    <w:name w:val="header"/>
    <w:basedOn w:val="Normal"/>
    <w:link w:val="HeaderChar"/>
    <w:uiPriority w:val="99"/>
    <w:unhideWhenUsed/>
    <w:rsid w:val="00B05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847"/>
    <w:rPr>
      <w:rFonts w:ascii="Arial" w:eastAsia="Arial" w:hAnsi="Arial" w:cs="Arial"/>
      <w:color w:val="000000"/>
      <w:lang w:eastAsia="en-GB"/>
    </w:rPr>
  </w:style>
  <w:style w:type="paragraph" w:styleId="Footer">
    <w:name w:val="footer"/>
    <w:basedOn w:val="Normal"/>
    <w:link w:val="FooterChar"/>
    <w:uiPriority w:val="99"/>
    <w:unhideWhenUsed/>
    <w:rsid w:val="00B05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847"/>
    <w:rPr>
      <w:rFonts w:ascii="Arial" w:eastAsia="Arial" w:hAnsi="Arial" w:cs="Arial"/>
      <w:color w:val="000000"/>
      <w:lang w:eastAsia="en-GB"/>
    </w:rPr>
  </w:style>
  <w:style w:type="paragraph" w:styleId="NoSpacing">
    <w:name w:val="No Spacing"/>
    <w:link w:val="NoSpacingChar"/>
    <w:uiPriority w:val="1"/>
    <w:qFormat/>
    <w:rsid w:val="00F547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475D"/>
    <w:rPr>
      <w:rFonts w:eastAsiaTheme="minorEastAsia"/>
      <w:lang w:val="en-US"/>
    </w:rPr>
  </w:style>
  <w:style w:type="paragraph" w:customStyle="1" w:styleId="itemlistcontent">
    <w:name w:val="itemlistcontent"/>
    <w:basedOn w:val="Normal"/>
    <w:rsid w:val="0070558E"/>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newwordinitemsuggestion">
    <w:name w:val="newwordinitemsuggestion"/>
    <w:basedOn w:val="DefaultParagraphFont"/>
    <w:rsid w:val="00705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03140">
      <w:bodyDiv w:val="1"/>
      <w:marLeft w:val="0"/>
      <w:marRight w:val="0"/>
      <w:marTop w:val="0"/>
      <w:marBottom w:val="0"/>
      <w:divBdr>
        <w:top w:val="none" w:sz="0" w:space="0" w:color="auto"/>
        <w:left w:val="none" w:sz="0" w:space="0" w:color="auto"/>
        <w:bottom w:val="none" w:sz="0" w:space="0" w:color="auto"/>
        <w:right w:val="none" w:sz="0" w:space="0" w:color="auto"/>
      </w:divBdr>
    </w:div>
    <w:div w:id="208197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14</Pages>
  <Words>3009</Words>
  <Characters>17156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(BMSW4004_LON)</dc:title>
  <dc:subject>Sky Garden disciplinary issues and</dc:subject>
  <dc:creator>Ramona Kerekes(1919040)</dc:creator>
  <cp:keywords/>
  <dc:description/>
  <cp:lastModifiedBy>Ramona Kerekes (1919040)</cp:lastModifiedBy>
  <cp:revision>6</cp:revision>
  <dcterms:created xsi:type="dcterms:W3CDTF">2021-04-11T08:47:00Z</dcterms:created>
  <dcterms:modified xsi:type="dcterms:W3CDTF">2021-05-04T23:28:00Z</dcterms:modified>
</cp:coreProperties>
</file>