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6BDD62" w14:textId="49878865" w:rsidR="00EB7E1F" w:rsidRDefault="004702E3" w:rsidP="00007190">
      <w:pPr>
        <w:rPr>
          <w:b/>
          <w:bCs/>
          <w:sz w:val="28"/>
          <w:szCs w:val="28"/>
          <w:u w:val="single"/>
          <w:lang w:val="en-US"/>
        </w:rPr>
      </w:pPr>
      <w:r>
        <w:rPr>
          <w:b/>
          <w:bCs/>
          <w:sz w:val="28"/>
          <w:szCs w:val="28"/>
          <w:u w:val="single"/>
          <w:lang w:val="en-US"/>
        </w:rPr>
        <w:t xml:space="preserve">Cristian </w:t>
      </w:r>
      <w:proofErr w:type="spellStart"/>
      <w:r>
        <w:rPr>
          <w:b/>
          <w:bCs/>
          <w:sz w:val="28"/>
          <w:szCs w:val="28"/>
          <w:u w:val="single"/>
          <w:lang w:val="en-US"/>
        </w:rPr>
        <w:t>Ailincai</w:t>
      </w:r>
      <w:proofErr w:type="spellEnd"/>
      <w:r>
        <w:rPr>
          <w:b/>
          <w:bCs/>
          <w:sz w:val="28"/>
          <w:szCs w:val="28"/>
          <w:u w:val="single"/>
          <w:lang w:val="en-US"/>
        </w:rPr>
        <w:t xml:space="preserve"> </w:t>
      </w:r>
    </w:p>
    <w:p w14:paraId="54D90569" w14:textId="6A54E29D" w:rsidR="004702E3" w:rsidRDefault="004702E3" w:rsidP="00007190">
      <w:pPr>
        <w:rPr>
          <w:b/>
          <w:bCs/>
          <w:sz w:val="28"/>
          <w:szCs w:val="28"/>
          <w:u w:val="single"/>
          <w:lang w:val="en-US"/>
        </w:rPr>
      </w:pPr>
      <w:r>
        <w:rPr>
          <w:b/>
          <w:bCs/>
          <w:sz w:val="28"/>
          <w:szCs w:val="28"/>
          <w:u w:val="single"/>
          <w:lang w:val="en-US"/>
        </w:rPr>
        <w:t>Student number: 2029</w:t>
      </w:r>
      <w:r w:rsidR="00EE05D4">
        <w:rPr>
          <w:b/>
          <w:bCs/>
          <w:sz w:val="28"/>
          <w:szCs w:val="28"/>
          <w:u w:val="single"/>
          <w:lang w:val="en-US"/>
        </w:rPr>
        <w:t>264</w:t>
      </w:r>
    </w:p>
    <w:p w14:paraId="55868690" w14:textId="24E520E0" w:rsidR="00EE05D4" w:rsidRDefault="00EE05D4" w:rsidP="00007190">
      <w:pPr>
        <w:rPr>
          <w:b/>
          <w:bCs/>
          <w:sz w:val="28"/>
          <w:szCs w:val="28"/>
          <w:u w:val="single"/>
          <w:lang w:val="en-US"/>
        </w:rPr>
      </w:pPr>
    </w:p>
    <w:p w14:paraId="052AEDB2" w14:textId="77777777" w:rsidR="00EE05D4" w:rsidRDefault="00EE05D4" w:rsidP="00007190">
      <w:pPr>
        <w:rPr>
          <w:b/>
          <w:bCs/>
          <w:sz w:val="28"/>
          <w:szCs w:val="28"/>
          <w:u w:val="single"/>
          <w:lang w:val="en-US"/>
        </w:rPr>
      </w:pPr>
    </w:p>
    <w:sdt>
      <w:sdtPr>
        <w:rPr>
          <w:rFonts w:asciiTheme="minorHAnsi" w:eastAsiaTheme="minorHAnsi" w:hAnsiTheme="minorHAnsi" w:cstheme="minorBidi"/>
          <w:color w:val="auto"/>
          <w:sz w:val="22"/>
          <w:szCs w:val="22"/>
          <w:lang w:val="en-GB"/>
        </w:rPr>
        <w:id w:val="1494602613"/>
        <w:docPartObj>
          <w:docPartGallery w:val="Table of Contents"/>
          <w:docPartUnique/>
        </w:docPartObj>
      </w:sdtPr>
      <w:sdtEndPr>
        <w:rPr>
          <w:b/>
          <w:bCs/>
          <w:noProof/>
        </w:rPr>
      </w:sdtEndPr>
      <w:sdtContent>
        <w:p w14:paraId="180D8F6D" w14:textId="5FE9EF37" w:rsidR="00EB7E1F" w:rsidRDefault="00EB7E1F">
          <w:pPr>
            <w:pStyle w:val="TOCHeading"/>
          </w:pPr>
          <w:r>
            <w:t>Contents</w:t>
          </w:r>
        </w:p>
        <w:p w14:paraId="1BABBC49" w14:textId="586431B3" w:rsidR="00C25375" w:rsidRDefault="00EB7E1F">
          <w:pPr>
            <w:pStyle w:val="TOC1"/>
            <w:tabs>
              <w:tab w:val="right" w:leader="dot" w:pos="9016"/>
            </w:tabs>
            <w:rPr>
              <w:noProof/>
            </w:rPr>
          </w:pPr>
          <w:r>
            <w:fldChar w:fldCharType="begin"/>
          </w:r>
          <w:r>
            <w:instrText xml:space="preserve"> TOC \o "1-3" \h \z \u </w:instrText>
          </w:r>
          <w:r>
            <w:fldChar w:fldCharType="separate"/>
          </w:r>
          <w:hyperlink w:anchor="_Toc123848636" w:history="1">
            <w:r w:rsidR="00C25375" w:rsidRPr="007570E2">
              <w:rPr>
                <w:rStyle w:val="Hyperlink"/>
                <w:noProof/>
                <w:lang w:val="en-US"/>
              </w:rPr>
              <w:t>Business intelligence (BI) trends</w:t>
            </w:r>
            <w:r w:rsidR="00C25375">
              <w:rPr>
                <w:noProof/>
                <w:webHidden/>
              </w:rPr>
              <w:tab/>
            </w:r>
            <w:r w:rsidR="00C25375">
              <w:rPr>
                <w:noProof/>
                <w:webHidden/>
              </w:rPr>
              <w:fldChar w:fldCharType="begin"/>
            </w:r>
            <w:r w:rsidR="00C25375">
              <w:rPr>
                <w:noProof/>
                <w:webHidden/>
              </w:rPr>
              <w:instrText xml:space="preserve"> PAGEREF _Toc123848636 \h </w:instrText>
            </w:r>
            <w:r w:rsidR="00C25375">
              <w:rPr>
                <w:noProof/>
                <w:webHidden/>
              </w:rPr>
            </w:r>
            <w:r w:rsidR="00C25375">
              <w:rPr>
                <w:noProof/>
                <w:webHidden/>
              </w:rPr>
              <w:fldChar w:fldCharType="separate"/>
            </w:r>
            <w:r w:rsidR="00C25375">
              <w:rPr>
                <w:noProof/>
                <w:webHidden/>
              </w:rPr>
              <w:t>3</w:t>
            </w:r>
            <w:r w:rsidR="00C25375">
              <w:rPr>
                <w:noProof/>
                <w:webHidden/>
              </w:rPr>
              <w:fldChar w:fldCharType="end"/>
            </w:r>
          </w:hyperlink>
        </w:p>
        <w:p w14:paraId="2662EF8C" w14:textId="356BF155" w:rsidR="00C25375" w:rsidRDefault="00EE05D4">
          <w:pPr>
            <w:pStyle w:val="TOC1"/>
            <w:tabs>
              <w:tab w:val="right" w:leader="dot" w:pos="9016"/>
            </w:tabs>
            <w:rPr>
              <w:noProof/>
            </w:rPr>
          </w:pPr>
          <w:hyperlink w:anchor="_Toc123848637" w:history="1">
            <w:r w:rsidR="00C25375" w:rsidRPr="007570E2">
              <w:rPr>
                <w:rStyle w:val="Hyperlink"/>
                <w:noProof/>
                <w:lang w:val="en-US"/>
              </w:rPr>
              <w:t>Artificial intelligence</w:t>
            </w:r>
            <w:r w:rsidR="00C25375">
              <w:rPr>
                <w:noProof/>
                <w:webHidden/>
              </w:rPr>
              <w:tab/>
            </w:r>
            <w:r w:rsidR="00C25375">
              <w:rPr>
                <w:noProof/>
                <w:webHidden/>
              </w:rPr>
              <w:fldChar w:fldCharType="begin"/>
            </w:r>
            <w:r w:rsidR="00C25375">
              <w:rPr>
                <w:noProof/>
                <w:webHidden/>
              </w:rPr>
              <w:instrText xml:space="preserve"> PAGEREF _Toc123848637 \h </w:instrText>
            </w:r>
            <w:r w:rsidR="00C25375">
              <w:rPr>
                <w:noProof/>
                <w:webHidden/>
              </w:rPr>
            </w:r>
            <w:r w:rsidR="00C25375">
              <w:rPr>
                <w:noProof/>
                <w:webHidden/>
              </w:rPr>
              <w:fldChar w:fldCharType="separate"/>
            </w:r>
            <w:r w:rsidR="00C25375">
              <w:rPr>
                <w:noProof/>
                <w:webHidden/>
              </w:rPr>
              <w:t>3</w:t>
            </w:r>
            <w:r w:rsidR="00C25375">
              <w:rPr>
                <w:noProof/>
                <w:webHidden/>
              </w:rPr>
              <w:fldChar w:fldCharType="end"/>
            </w:r>
          </w:hyperlink>
        </w:p>
        <w:p w14:paraId="3C8C9C16" w14:textId="26C82713" w:rsidR="00C25375" w:rsidRDefault="00EE05D4">
          <w:pPr>
            <w:pStyle w:val="TOC1"/>
            <w:tabs>
              <w:tab w:val="right" w:leader="dot" w:pos="9016"/>
            </w:tabs>
            <w:rPr>
              <w:noProof/>
            </w:rPr>
          </w:pPr>
          <w:hyperlink w:anchor="_Toc123848638" w:history="1">
            <w:r w:rsidR="00C25375" w:rsidRPr="007570E2">
              <w:rPr>
                <w:rStyle w:val="Hyperlink"/>
                <w:noProof/>
                <w:lang w:val="en-US"/>
              </w:rPr>
              <w:t>Embedded analytics</w:t>
            </w:r>
            <w:r w:rsidR="00C25375">
              <w:rPr>
                <w:noProof/>
                <w:webHidden/>
              </w:rPr>
              <w:tab/>
            </w:r>
            <w:r w:rsidR="00C25375">
              <w:rPr>
                <w:noProof/>
                <w:webHidden/>
              </w:rPr>
              <w:fldChar w:fldCharType="begin"/>
            </w:r>
            <w:r w:rsidR="00C25375">
              <w:rPr>
                <w:noProof/>
                <w:webHidden/>
              </w:rPr>
              <w:instrText xml:space="preserve"> PAGEREF _Toc123848638 \h </w:instrText>
            </w:r>
            <w:r w:rsidR="00C25375">
              <w:rPr>
                <w:noProof/>
                <w:webHidden/>
              </w:rPr>
            </w:r>
            <w:r w:rsidR="00C25375">
              <w:rPr>
                <w:noProof/>
                <w:webHidden/>
              </w:rPr>
              <w:fldChar w:fldCharType="separate"/>
            </w:r>
            <w:r w:rsidR="00C25375">
              <w:rPr>
                <w:noProof/>
                <w:webHidden/>
              </w:rPr>
              <w:t>4</w:t>
            </w:r>
            <w:r w:rsidR="00C25375">
              <w:rPr>
                <w:noProof/>
                <w:webHidden/>
              </w:rPr>
              <w:fldChar w:fldCharType="end"/>
            </w:r>
          </w:hyperlink>
        </w:p>
        <w:p w14:paraId="794CC3BE" w14:textId="430829AA" w:rsidR="00C25375" w:rsidRDefault="00EE05D4">
          <w:pPr>
            <w:pStyle w:val="TOC1"/>
            <w:tabs>
              <w:tab w:val="right" w:leader="dot" w:pos="9016"/>
            </w:tabs>
            <w:rPr>
              <w:noProof/>
            </w:rPr>
          </w:pPr>
          <w:hyperlink w:anchor="_Toc123848639" w:history="1">
            <w:r w:rsidR="00C25375" w:rsidRPr="007570E2">
              <w:rPr>
                <w:rStyle w:val="Hyperlink"/>
                <w:noProof/>
                <w:lang w:val="en-US"/>
              </w:rPr>
              <w:t>Data Governance</w:t>
            </w:r>
            <w:r w:rsidR="00C25375">
              <w:rPr>
                <w:noProof/>
                <w:webHidden/>
              </w:rPr>
              <w:tab/>
            </w:r>
            <w:r w:rsidR="00C25375">
              <w:rPr>
                <w:noProof/>
                <w:webHidden/>
              </w:rPr>
              <w:fldChar w:fldCharType="begin"/>
            </w:r>
            <w:r w:rsidR="00C25375">
              <w:rPr>
                <w:noProof/>
                <w:webHidden/>
              </w:rPr>
              <w:instrText xml:space="preserve"> PAGEREF _Toc123848639 \h </w:instrText>
            </w:r>
            <w:r w:rsidR="00C25375">
              <w:rPr>
                <w:noProof/>
                <w:webHidden/>
              </w:rPr>
            </w:r>
            <w:r w:rsidR="00C25375">
              <w:rPr>
                <w:noProof/>
                <w:webHidden/>
              </w:rPr>
              <w:fldChar w:fldCharType="separate"/>
            </w:r>
            <w:r w:rsidR="00C25375">
              <w:rPr>
                <w:noProof/>
                <w:webHidden/>
              </w:rPr>
              <w:t>4</w:t>
            </w:r>
            <w:r w:rsidR="00C25375">
              <w:rPr>
                <w:noProof/>
                <w:webHidden/>
              </w:rPr>
              <w:fldChar w:fldCharType="end"/>
            </w:r>
          </w:hyperlink>
        </w:p>
        <w:p w14:paraId="10FE425E" w14:textId="768D2412" w:rsidR="00C25375" w:rsidRDefault="00EE05D4">
          <w:pPr>
            <w:pStyle w:val="TOC1"/>
            <w:tabs>
              <w:tab w:val="right" w:leader="dot" w:pos="9016"/>
            </w:tabs>
            <w:rPr>
              <w:noProof/>
            </w:rPr>
          </w:pPr>
          <w:hyperlink w:anchor="_Toc123848640" w:history="1">
            <w:r w:rsidR="00C25375" w:rsidRPr="007570E2">
              <w:rPr>
                <w:rStyle w:val="Hyperlink"/>
                <w:noProof/>
                <w:lang w:val="en-US"/>
              </w:rPr>
              <w:t>Data Automation</w:t>
            </w:r>
            <w:r w:rsidR="00C25375">
              <w:rPr>
                <w:noProof/>
                <w:webHidden/>
              </w:rPr>
              <w:tab/>
            </w:r>
            <w:r w:rsidR="00C25375">
              <w:rPr>
                <w:noProof/>
                <w:webHidden/>
              </w:rPr>
              <w:fldChar w:fldCharType="begin"/>
            </w:r>
            <w:r w:rsidR="00C25375">
              <w:rPr>
                <w:noProof/>
                <w:webHidden/>
              </w:rPr>
              <w:instrText xml:space="preserve"> PAGEREF _Toc123848640 \h </w:instrText>
            </w:r>
            <w:r w:rsidR="00C25375">
              <w:rPr>
                <w:noProof/>
                <w:webHidden/>
              </w:rPr>
            </w:r>
            <w:r w:rsidR="00C25375">
              <w:rPr>
                <w:noProof/>
                <w:webHidden/>
              </w:rPr>
              <w:fldChar w:fldCharType="separate"/>
            </w:r>
            <w:r w:rsidR="00C25375">
              <w:rPr>
                <w:noProof/>
                <w:webHidden/>
              </w:rPr>
              <w:t>5</w:t>
            </w:r>
            <w:r w:rsidR="00C25375">
              <w:rPr>
                <w:noProof/>
                <w:webHidden/>
              </w:rPr>
              <w:fldChar w:fldCharType="end"/>
            </w:r>
          </w:hyperlink>
        </w:p>
        <w:p w14:paraId="0544CAD2" w14:textId="37A02B46" w:rsidR="00C25375" w:rsidRDefault="00EE05D4">
          <w:pPr>
            <w:pStyle w:val="TOC1"/>
            <w:tabs>
              <w:tab w:val="right" w:leader="dot" w:pos="9016"/>
            </w:tabs>
            <w:rPr>
              <w:noProof/>
            </w:rPr>
          </w:pPr>
          <w:hyperlink w:anchor="_Toc123848641" w:history="1">
            <w:r w:rsidR="00C25375" w:rsidRPr="007570E2">
              <w:rPr>
                <w:rStyle w:val="Hyperlink"/>
                <w:noProof/>
                <w:lang w:val="en-US"/>
              </w:rPr>
              <w:t>Predictive and prescriptive analytics</w:t>
            </w:r>
            <w:r w:rsidR="00C25375">
              <w:rPr>
                <w:noProof/>
                <w:webHidden/>
              </w:rPr>
              <w:tab/>
            </w:r>
            <w:r w:rsidR="00C25375">
              <w:rPr>
                <w:noProof/>
                <w:webHidden/>
              </w:rPr>
              <w:fldChar w:fldCharType="begin"/>
            </w:r>
            <w:r w:rsidR="00C25375">
              <w:rPr>
                <w:noProof/>
                <w:webHidden/>
              </w:rPr>
              <w:instrText xml:space="preserve"> PAGEREF _Toc123848641 \h </w:instrText>
            </w:r>
            <w:r w:rsidR="00C25375">
              <w:rPr>
                <w:noProof/>
                <w:webHidden/>
              </w:rPr>
            </w:r>
            <w:r w:rsidR="00C25375">
              <w:rPr>
                <w:noProof/>
                <w:webHidden/>
              </w:rPr>
              <w:fldChar w:fldCharType="separate"/>
            </w:r>
            <w:r w:rsidR="00C25375">
              <w:rPr>
                <w:noProof/>
                <w:webHidden/>
              </w:rPr>
              <w:t>5</w:t>
            </w:r>
            <w:r w:rsidR="00C25375">
              <w:rPr>
                <w:noProof/>
                <w:webHidden/>
              </w:rPr>
              <w:fldChar w:fldCharType="end"/>
            </w:r>
          </w:hyperlink>
        </w:p>
        <w:p w14:paraId="3B259662" w14:textId="0E7C57BD" w:rsidR="00C25375" w:rsidRDefault="00EE05D4">
          <w:pPr>
            <w:pStyle w:val="TOC1"/>
            <w:tabs>
              <w:tab w:val="right" w:leader="dot" w:pos="9016"/>
            </w:tabs>
            <w:rPr>
              <w:noProof/>
            </w:rPr>
          </w:pPr>
          <w:hyperlink w:anchor="_Toc123848642" w:history="1">
            <w:r w:rsidR="00C25375" w:rsidRPr="007570E2">
              <w:rPr>
                <w:rStyle w:val="Hyperlink"/>
                <w:noProof/>
                <w:lang w:val="en-US"/>
              </w:rPr>
              <w:t>Conclusion</w:t>
            </w:r>
            <w:r w:rsidR="00C25375">
              <w:rPr>
                <w:noProof/>
                <w:webHidden/>
              </w:rPr>
              <w:tab/>
            </w:r>
            <w:r w:rsidR="00C25375">
              <w:rPr>
                <w:noProof/>
                <w:webHidden/>
              </w:rPr>
              <w:fldChar w:fldCharType="begin"/>
            </w:r>
            <w:r w:rsidR="00C25375">
              <w:rPr>
                <w:noProof/>
                <w:webHidden/>
              </w:rPr>
              <w:instrText xml:space="preserve"> PAGEREF _Toc123848642 \h </w:instrText>
            </w:r>
            <w:r w:rsidR="00C25375">
              <w:rPr>
                <w:noProof/>
                <w:webHidden/>
              </w:rPr>
            </w:r>
            <w:r w:rsidR="00C25375">
              <w:rPr>
                <w:noProof/>
                <w:webHidden/>
              </w:rPr>
              <w:fldChar w:fldCharType="separate"/>
            </w:r>
            <w:r w:rsidR="00C25375">
              <w:rPr>
                <w:noProof/>
                <w:webHidden/>
              </w:rPr>
              <w:t>6</w:t>
            </w:r>
            <w:r w:rsidR="00C25375">
              <w:rPr>
                <w:noProof/>
                <w:webHidden/>
              </w:rPr>
              <w:fldChar w:fldCharType="end"/>
            </w:r>
          </w:hyperlink>
        </w:p>
        <w:p w14:paraId="2C06FB01" w14:textId="1FC307C0" w:rsidR="00C25375" w:rsidRDefault="00EE05D4">
          <w:pPr>
            <w:pStyle w:val="TOC1"/>
            <w:tabs>
              <w:tab w:val="right" w:leader="dot" w:pos="9016"/>
            </w:tabs>
            <w:rPr>
              <w:noProof/>
            </w:rPr>
          </w:pPr>
          <w:hyperlink w:anchor="_Toc123848643" w:history="1">
            <w:r w:rsidR="00C25375" w:rsidRPr="007570E2">
              <w:rPr>
                <w:rStyle w:val="Hyperlink"/>
                <w:noProof/>
                <w:lang w:val="en-US"/>
              </w:rPr>
              <w:t>References</w:t>
            </w:r>
            <w:r w:rsidR="00C25375">
              <w:rPr>
                <w:noProof/>
                <w:webHidden/>
              </w:rPr>
              <w:tab/>
            </w:r>
            <w:r w:rsidR="00C25375">
              <w:rPr>
                <w:noProof/>
                <w:webHidden/>
              </w:rPr>
              <w:fldChar w:fldCharType="begin"/>
            </w:r>
            <w:r w:rsidR="00C25375">
              <w:rPr>
                <w:noProof/>
                <w:webHidden/>
              </w:rPr>
              <w:instrText xml:space="preserve"> PAGEREF _Toc123848643 \h </w:instrText>
            </w:r>
            <w:r w:rsidR="00C25375">
              <w:rPr>
                <w:noProof/>
                <w:webHidden/>
              </w:rPr>
            </w:r>
            <w:r w:rsidR="00C25375">
              <w:rPr>
                <w:noProof/>
                <w:webHidden/>
              </w:rPr>
              <w:fldChar w:fldCharType="separate"/>
            </w:r>
            <w:r w:rsidR="00C25375">
              <w:rPr>
                <w:noProof/>
                <w:webHidden/>
              </w:rPr>
              <w:t>7</w:t>
            </w:r>
            <w:r w:rsidR="00C25375">
              <w:rPr>
                <w:noProof/>
                <w:webHidden/>
              </w:rPr>
              <w:fldChar w:fldCharType="end"/>
            </w:r>
          </w:hyperlink>
        </w:p>
        <w:p w14:paraId="5B441972" w14:textId="22D82131" w:rsidR="00EB7E1F" w:rsidRDefault="00EB7E1F">
          <w:r>
            <w:rPr>
              <w:b/>
              <w:bCs/>
              <w:noProof/>
            </w:rPr>
            <w:fldChar w:fldCharType="end"/>
          </w:r>
        </w:p>
      </w:sdtContent>
    </w:sdt>
    <w:p w14:paraId="5C5CC118" w14:textId="77777777" w:rsidR="00EB7E1F" w:rsidRDefault="00EB7E1F" w:rsidP="00EB7E1F">
      <w:pPr>
        <w:rPr>
          <w:b/>
          <w:bCs/>
          <w:sz w:val="28"/>
          <w:szCs w:val="28"/>
          <w:u w:val="single"/>
          <w:lang w:val="en-US"/>
        </w:rPr>
      </w:pPr>
    </w:p>
    <w:p w14:paraId="62A26CBA" w14:textId="77777777" w:rsidR="00EB7E1F" w:rsidRDefault="00EB7E1F">
      <w:pPr>
        <w:rPr>
          <w:b/>
          <w:bCs/>
          <w:sz w:val="28"/>
          <w:szCs w:val="28"/>
          <w:u w:val="single"/>
          <w:lang w:val="en-US"/>
        </w:rPr>
      </w:pPr>
      <w:r>
        <w:rPr>
          <w:b/>
          <w:bCs/>
          <w:sz w:val="28"/>
          <w:szCs w:val="28"/>
          <w:u w:val="single"/>
          <w:lang w:val="en-US"/>
        </w:rPr>
        <w:br w:type="page"/>
      </w:r>
    </w:p>
    <w:p w14:paraId="2A46F0ED" w14:textId="6D68A582" w:rsidR="00C3440B" w:rsidRPr="0051563E" w:rsidRDefault="000204DF" w:rsidP="00EB7E1F">
      <w:pPr>
        <w:pStyle w:val="Heading1"/>
        <w:rPr>
          <w:lang w:val="en-US"/>
        </w:rPr>
      </w:pPr>
      <w:bookmarkStart w:id="0" w:name="_Toc123848636"/>
      <w:r w:rsidRPr="0051563E">
        <w:rPr>
          <w:lang w:val="en-US"/>
        </w:rPr>
        <w:t>Business intelligence (BI) trends</w:t>
      </w:r>
      <w:bookmarkEnd w:id="0"/>
    </w:p>
    <w:p w14:paraId="4D7C06AC" w14:textId="6454358D" w:rsidR="000204DF" w:rsidRDefault="00013DC0">
      <w:pPr>
        <w:rPr>
          <w:lang w:val="en-US"/>
        </w:rPr>
      </w:pPr>
      <w:r>
        <w:rPr>
          <w:lang w:val="en-US"/>
        </w:rPr>
        <w:t xml:space="preserve">Over the last decade businesses and business processes have been evolving and changing for the better to cater for not only a dynamic consumer base but also to keep in tune with the </w:t>
      </w:r>
      <w:r w:rsidR="0051563E">
        <w:rPr>
          <w:lang w:val="en-US"/>
        </w:rPr>
        <w:t>ever-changing</w:t>
      </w:r>
      <w:r>
        <w:rPr>
          <w:lang w:val="en-US"/>
        </w:rPr>
        <w:t xml:space="preserve"> business environment. The </w:t>
      </w:r>
      <w:proofErr w:type="spellStart"/>
      <w:r>
        <w:rPr>
          <w:lang w:val="en-US"/>
        </w:rPr>
        <w:t>covid</w:t>
      </w:r>
      <w:proofErr w:type="spellEnd"/>
      <w:r>
        <w:rPr>
          <w:lang w:val="en-US"/>
        </w:rPr>
        <w:t xml:space="preserve"> 19 pandemic made this situation even more potent when it made it impossible for us as humans to go on with life as it used to be. For the first time in a long </w:t>
      </w:r>
      <w:proofErr w:type="gramStart"/>
      <w:r>
        <w:rPr>
          <w:lang w:val="en-US"/>
        </w:rPr>
        <w:t>time</w:t>
      </w:r>
      <w:proofErr w:type="gramEnd"/>
      <w:r>
        <w:rPr>
          <w:lang w:val="en-US"/>
        </w:rPr>
        <w:t xml:space="preserve"> it wasn’t business as usual and we had to adjust accordingly for us to be able to survive. Business intelligence was slowly rising and coming to be adopted slowly but surely across the business spectrum and in various other sectors that saw its advantage in smoothening business activities. Just like so many other aspects in our day to day lives, BI got its necessary push and propulsion into greater heights of acceptance and absorption and now it is basically a necessity if one wants to keep abreast with the newest developments in the business scene. Below is thus a written report depicting the top trends in business intelligence and their impact as far as business goes in various sectors of our economy.</w:t>
      </w:r>
    </w:p>
    <w:p w14:paraId="0D973E17" w14:textId="77777777" w:rsidR="0051563E" w:rsidRDefault="0051563E">
      <w:pPr>
        <w:rPr>
          <w:lang w:val="en-US"/>
        </w:rPr>
      </w:pPr>
    </w:p>
    <w:p w14:paraId="2F7219BE" w14:textId="6FF56511" w:rsidR="00013DC0" w:rsidRPr="0051563E" w:rsidRDefault="00013DC0" w:rsidP="00EB7E1F">
      <w:pPr>
        <w:pStyle w:val="Heading1"/>
        <w:rPr>
          <w:lang w:val="en-US"/>
        </w:rPr>
      </w:pPr>
      <w:bookmarkStart w:id="1" w:name="_Toc123848637"/>
      <w:r w:rsidRPr="0051563E">
        <w:rPr>
          <w:lang w:val="en-US"/>
        </w:rPr>
        <w:t>Artificial intelligence</w:t>
      </w:r>
      <w:bookmarkEnd w:id="1"/>
    </w:p>
    <w:p w14:paraId="343328B3" w14:textId="3A057573" w:rsidR="00013DC0" w:rsidRDefault="00132E5F">
      <w:pPr>
        <w:rPr>
          <w:lang w:val="en-US"/>
        </w:rPr>
      </w:pPr>
      <w:r>
        <w:rPr>
          <w:lang w:val="en-US"/>
        </w:rPr>
        <w:t xml:space="preserve">The term artificial intelligence was first </w:t>
      </w:r>
      <w:r w:rsidR="004A30C1">
        <w:rPr>
          <w:lang w:val="en-US"/>
        </w:rPr>
        <w:t>developed</w:t>
      </w:r>
      <w:r>
        <w:rPr>
          <w:lang w:val="en-US"/>
        </w:rPr>
        <w:t xml:space="preserve"> in 1956 by John McCarthy when he said that “It is a science and engineering of making intelligent machines, especially intelligent computer programs.”</w:t>
      </w:r>
      <w:r w:rsidR="00CF2C96">
        <w:rPr>
          <w:lang w:val="en-US"/>
        </w:rPr>
        <w:t xml:space="preserve"> </w:t>
      </w:r>
      <w:r w:rsidR="00CF2C96">
        <w:t>(</w:t>
      </w:r>
      <w:r w:rsidR="00CF2C96">
        <w:rPr>
          <w:i/>
          <w:iCs/>
        </w:rPr>
        <w:t>What is Artificial Intelligence (AI)?</w:t>
      </w:r>
      <w:r w:rsidR="00CF2C96">
        <w:t xml:space="preserve"> 2020)</w:t>
      </w:r>
      <w:r>
        <w:rPr>
          <w:lang w:val="en-US"/>
        </w:rPr>
        <w:t xml:space="preserve"> This was however not the start of questioning if machines could be categorized as intelligent since this sort of test had been previously conducted by Alan Turing in 1950 through his “Turing test”</w:t>
      </w:r>
      <w:r w:rsidR="00CF2C96">
        <w:rPr>
          <w:lang w:val="en-US"/>
        </w:rPr>
        <w:t xml:space="preserve"> </w:t>
      </w:r>
      <w:r w:rsidR="00CF2C96">
        <w:t>(</w:t>
      </w:r>
      <w:r w:rsidR="00CF2C96">
        <w:rPr>
          <w:i/>
          <w:iCs/>
        </w:rPr>
        <w:t>What is Artificial Intelligence (AI)?</w:t>
      </w:r>
      <w:r w:rsidR="00CF2C96">
        <w:t xml:space="preserve"> 2020)</w:t>
      </w:r>
      <w:r>
        <w:rPr>
          <w:lang w:val="en-US"/>
        </w:rPr>
        <w:t xml:space="preserve"> which shall not be expounded upon in this paper. AI can thus be defined as systems/machines that </w:t>
      </w:r>
      <w:r w:rsidR="00D12FC3">
        <w:rPr>
          <w:lang w:val="en-US"/>
        </w:rPr>
        <w:t>have the ability to</w:t>
      </w:r>
      <w:r>
        <w:rPr>
          <w:lang w:val="en-US"/>
        </w:rPr>
        <w:t xml:space="preserve"> mimic human intelligence </w:t>
      </w:r>
      <w:r w:rsidR="00D12FC3">
        <w:rPr>
          <w:lang w:val="en-US"/>
        </w:rPr>
        <w:t xml:space="preserve">and </w:t>
      </w:r>
      <w:proofErr w:type="gramStart"/>
      <w:r w:rsidR="00D12FC3">
        <w:rPr>
          <w:lang w:val="en-US"/>
        </w:rPr>
        <w:t>thus</w:t>
      </w:r>
      <w:proofErr w:type="gramEnd"/>
      <w:r w:rsidR="00D12FC3">
        <w:rPr>
          <w:lang w:val="en-US"/>
        </w:rPr>
        <w:t xml:space="preserve"> are able to</w:t>
      </w:r>
      <w:r>
        <w:rPr>
          <w:lang w:val="en-US"/>
        </w:rPr>
        <w:t xml:space="preserve"> perform tasks</w:t>
      </w:r>
      <w:r w:rsidR="00D12FC3">
        <w:rPr>
          <w:lang w:val="en-US"/>
        </w:rPr>
        <w:t xml:space="preserve"> </w:t>
      </w:r>
      <w:r w:rsidR="00D12FC3">
        <w:t>(</w:t>
      </w:r>
      <w:r w:rsidR="00D12FC3">
        <w:rPr>
          <w:i/>
          <w:iCs/>
        </w:rPr>
        <w:t>What is Artificial Intelligence (AI)?</w:t>
      </w:r>
      <w:r w:rsidR="00D12FC3">
        <w:t xml:space="preserve"> 2022)</w:t>
      </w:r>
      <w:r w:rsidR="00D12FC3">
        <w:rPr>
          <w:lang w:val="en-US"/>
        </w:rPr>
        <w:t>. They</w:t>
      </w:r>
      <w:r>
        <w:rPr>
          <w:lang w:val="en-US"/>
        </w:rPr>
        <w:t xml:space="preserve"> can</w:t>
      </w:r>
      <w:r w:rsidR="00D12FC3">
        <w:rPr>
          <w:lang w:val="en-US"/>
        </w:rPr>
        <w:t xml:space="preserve"> also be able to</w:t>
      </w:r>
      <w:r>
        <w:rPr>
          <w:lang w:val="en-US"/>
        </w:rPr>
        <w:t xml:space="preserve"> iteratively improve themselves based on the information that they have collected</w:t>
      </w:r>
      <w:r w:rsidR="00CF2C96">
        <w:rPr>
          <w:lang w:val="en-US"/>
        </w:rPr>
        <w:t xml:space="preserve"> </w:t>
      </w:r>
      <w:r w:rsidR="00CF2C96">
        <w:t>(</w:t>
      </w:r>
      <w:r w:rsidR="00CF2C96">
        <w:rPr>
          <w:i/>
          <w:iCs/>
        </w:rPr>
        <w:t>What is Artificial Intelligence (AI)?</w:t>
      </w:r>
      <w:r w:rsidR="00CF2C96">
        <w:t xml:space="preserve"> 2022)</w:t>
      </w:r>
      <w:r>
        <w:rPr>
          <w:lang w:val="en-US"/>
        </w:rPr>
        <w:t>.</w:t>
      </w:r>
    </w:p>
    <w:p w14:paraId="275C79D8" w14:textId="0109E864" w:rsidR="00E2231C" w:rsidRDefault="00E2231C">
      <w:pPr>
        <w:rPr>
          <w:lang w:val="en-US"/>
        </w:rPr>
      </w:pPr>
      <w:r>
        <w:rPr>
          <w:lang w:val="en-US"/>
        </w:rPr>
        <w:t>It is an ever-evolving science and so far, it can be categorized into two types i.e., weak/narrow AI and strong AI</w:t>
      </w:r>
      <w:r w:rsidR="00CF2C96">
        <w:rPr>
          <w:lang w:val="en-US"/>
        </w:rPr>
        <w:t xml:space="preserve"> </w:t>
      </w:r>
      <w:r w:rsidR="00CF2C96">
        <w:t>(</w:t>
      </w:r>
      <w:r w:rsidR="00CF2C96">
        <w:rPr>
          <w:i/>
          <w:iCs/>
        </w:rPr>
        <w:t>What is Artificial Intelligence (AI)?</w:t>
      </w:r>
      <w:r w:rsidR="00CF2C96">
        <w:t xml:space="preserve"> 2020)</w:t>
      </w:r>
      <w:r>
        <w:rPr>
          <w:lang w:val="en-US"/>
        </w:rPr>
        <w:t>. Artificial Narrow Intelligence (ANI) as it is called drives most AI that surrounds us today</w:t>
      </w:r>
      <w:r w:rsidR="00D12FC3">
        <w:rPr>
          <w:lang w:val="en-US"/>
        </w:rPr>
        <w:t xml:space="preserve"> which</w:t>
      </w:r>
      <w:r>
        <w:rPr>
          <w:lang w:val="en-US"/>
        </w:rPr>
        <w:t xml:space="preserve"> includes its use in devices and software such as Siri</w:t>
      </w:r>
      <w:r w:rsidR="00647CED">
        <w:rPr>
          <w:lang w:val="en-US"/>
        </w:rPr>
        <w:t xml:space="preserve"> in Apple devices</w:t>
      </w:r>
      <w:r>
        <w:rPr>
          <w:lang w:val="en-US"/>
        </w:rPr>
        <w:t>, Alexa</w:t>
      </w:r>
      <w:r w:rsidR="00647CED">
        <w:rPr>
          <w:lang w:val="en-US"/>
        </w:rPr>
        <w:t xml:space="preserve"> as used by Amazon</w:t>
      </w:r>
      <w:r>
        <w:rPr>
          <w:lang w:val="en-US"/>
        </w:rPr>
        <w:t>, IBM’s Watson and</w:t>
      </w:r>
      <w:r w:rsidR="00647CED">
        <w:rPr>
          <w:lang w:val="en-US"/>
        </w:rPr>
        <w:t xml:space="preserve"> also</w:t>
      </w:r>
      <w:r>
        <w:rPr>
          <w:lang w:val="en-US"/>
        </w:rPr>
        <w:t xml:space="preserve"> its inclusion in the driving of autonomous vehicles</w:t>
      </w:r>
      <w:r w:rsidR="00CF2C96">
        <w:rPr>
          <w:lang w:val="en-US"/>
        </w:rPr>
        <w:t xml:space="preserve"> </w:t>
      </w:r>
      <w:r w:rsidR="00CF2C96">
        <w:t>(</w:t>
      </w:r>
      <w:r w:rsidR="00CF2C96">
        <w:rPr>
          <w:i/>
          <w:iCs/>
        </w:rPr>
        <w:t>What is Artificial Intelligence (AI)?</w:t>
      </w:r>
      <w:r w:rsidR="00CF2C96">
        <w:t xml:space="preserve"> 2020)</w:t>
      </w:r>
      <w:r>
        <w:rPr>
          <w:lang w:val="en-US"/>
        </w:rPr>
        <w:t>.</w:t>
      </w:r>
      <w:r w:rsidR="00647CED">
        <w:rPr>
          <w:lang w:val="en-US"/>
        </w:rPr>
        <w:t xml:space="preserve"> It</w:t>
      </w:r>
      <w:r>
        <w:rPr>
          <w:lang w:val="en-US"/>
        </w:rPr>
        <w:t xml:space="preserve"> </w:t>
      </w:r>
      <w:r w:rsidR="00647CED">
        <w:rPr>
          <w:lang w:val="en-US"/>
        </w:rPr>
        <w:t xml:space="preserve">is thus AI trained and focused on performing of specific tasks as mentioned above </w:t>
      </w:r>
      <w:r w:rsidR="00647CED">
        <w:t>(</w:t>
      </w:r>
      <w:r w:rsidR="00647CED">
        <w:rPr>
          <w:i/>
          <w:iCs/>
        </w:rPr>
        <w:t>What is Artificial Intelligence (AI)?</w:t>
      </w:r>
      <w:r w:rsidR="00647CED">
        <w:t xml:space="preserve"> 2020)</w:t>
      </w:r>
      <w:r w:rsidR="00647CED">
        <w:rPr>
          <w:lang w:val="en-US"/>
        </w:rPr>
        <w:t xml:space="preserve">. </w:t>
      </w:r>
      <w:r>
        <w:rPr>
          <w:lang w:val="en-US"/>
        </w:rPr>
        <w:t>Strong AI on the other hand is</w:t>
      </w:r>
      <w:r w:rsidR="00647CED">
        <w:rPr>
          <w:lang w:val="en-US"/>
        </w:rPr>
        <w:t xml:space="preserve"> comprised </w:t>
      </w:r>
      <w:r>
        <w:rPr>
          <w:lang w:val="en-US"/>
        </w:rPr>
        <w:t xml:space="preserve">of </w:t>
      </w:r>
      <w:r w:rsidR="00647CED">
        <w:rPr>
          <w:lang w:val="en-US"/>
        </w:rPr>
        <w:t xml:space="preserve">two components i.e., </w:t>
      </w:r>
      <w:r>
        <w:rPr>
          <w:lang w:val="en-US"/>
        </w:rPr>
        <w:t>Artificial General Intelligence (AGI) and Artificial Super Intelligence (ASI) or super intelligence</w:t>
      </w:r>
      <w:r w:rsidR="00647CED">
        <w:rPr>
          <w:lang w:val="en-US"/>
        </w:rPr>
        <w:t xml:space="preserve"> </w:t>
      </w:r>
      <w:r w:rsidR="00647CED">
        <w:t>(</w:t>
      </w:r>
      <w:r w:rsidR="00647CED">
        <w:rPr>
          <w:i/>
          <w:iCs/>
        </w:rPr>
        <w:t>What is Artificial Intelligence (AI)?</w:t>
      </w:r>
      <w:r w:rsidR="00647CED">
        <w:t xml:space="preserve"> 2020)</w:t>
      </w:r>
      <w:r w:rsidR="00647CED">
        <w:rPr>
          <w:lang w:val="en-US"/>
        </w:rPr>
        <w:t>. It</w:t>
      </w:r>
      <w:r>
        <w:rPr>
          <w:lang w:val="en-US"/>
        </w:rPr>
        <w:t xml:space="preserve"> is the theoretical form of AI where</w:t>
      </w:r>
      <w:r w:rsidR="00647CED">
        <w:rPr>
          <w:lang w:val="en-US"/>
        </w:rPr>
        <w:t xml:space="preserve"> the expectation is for</w:t>
      </w:r>
      <w:r>
        <w:rPr>
          <w:lang w:val="en-US"/>
        </w:rPr>
        <w:t xml:space="preserve"> a machine to have </w:t>
      </w:r>
      <w:r w:rsidR="00647CED">
        <w:rPr>
          <w:lang w:val="en-US"/>
        </w:rPr>
        <w:t>the</w:t>
      </w:r>
      <w:r>
        <w:rPr>
          <w:lang w:val="en-US"/>
        </w:rPr>
        <w:t xml:space="preserve"> intelligence equ</w:t>
      </w:r>
      <w:r w:rsidR="00647CED">
        <w:rPr>
          <w:lang w:val="en-US"/>
        </w:rPr>
        <w:t>al in capability</w:t>
      </w:r>
      <w:r>
        <w:rPr>
          <w:lang w:val="en-US"/>
        </w:rPr>
        <w:t xml:space="preserve"> to that of </w:t>
      </w:r>
      <w:r w:rsidR="00647CED">
        <w:rPr>
          <w:lang w:val="en-US"/>
        </w:rPr>
        <w:t xml:space="preserve">a </w:t>
      </w:r>
      <w:r>
        <w:rPr>
          <w:lang w:val="en-US"/>
        </w:rPr>
        <w:t>human</w:t>
      </w:r>
      <w:r w:rsidR="00647CED">
        <w:rPr>
          <w:lang w:val="en-US"/>
        </w:rPr>
        <w:t xml:space="preserve"> being</w:t>
      </w:r>
      <w:r w:rsidR="00CF2C96">
        <w:rPr>
          <w:lang w:val="en-US"/>
        </w:rPr>
        <w:t xml:space="preserve"> </w:t>
      </w:r>
      <w:r w:rsidR="00CF2C96" w:rsidRPr="00CF2C96">
        <w:t>(</w:t>
      </w:r>
      <w:r w:rsidR="00CF2C96" w:rsidRPr="00CF2C96">
        <w:rPr>
          <w:i/>
          <w:iCs/>
        </w:rPr>
        <w:t>What is Artificial Intelligence (AI)?</w:t>
      </w:r>
      <w:r w:rsidR="00CF2C96" w:rsidRPr="00CF2C96">
        <w:t xml:space="preserve"> 2020)</w:t>
      </w:r>
      <w:r>
        <w:rPr>
          <w:lang w:val="en-US"/>
        </w:rPr>
        <w:t xml:space="preserve">. ASI </w:t>
      </w:r>
      <w:r w:rsidR="00803414">
        <w:rPr>
          <w:lang w:val="en-US"/>
        </w:rPr>
        <w:t>is however expected to surpass human intelligence and ability of the human brain but it is entirely theoretical in nature and hasn’t yet been actualized</w:t>
      </w:r>
      <w:r w:rsidR="00CF2C96">
        <w:rPr>
          <w:lang w:val="en-US"/>
        </w:rPr>
        <w:t xml:space="preserve"> </w:t>
      </w:r>
      <w:r w:rsidR="00CF2C96">
        <w:t>(</w:t>
      </w:r>
      <w:r w:rsidR="00CF2C96">
        <w:rPr>
          <w:i/>
          <w:iCs/>
        </w:rPr>
        <w:t>What is Artificial Intelligence (AI)?</w:t>
      </w:r>
      <w:r w:rsidR="00CF2C96">
        <w:t xml:space="preserve"> 2020)</w:t>
      </w:r>
      <w:r w:rsidR="00803414">
        <w:rPr>
          <w:lang w:val="en-US"/>
        </w:rPr>
        <w:t xml:space="preserve">. </w:t>
      </w:r>
      <w:r w:rsidR="00647CED">
        <w:rPr>
          <w:lang w:val="en-US"/>
        </w:rPr>
        <w:t xml:space="preserve"> </w:t>
      </w:r>
    </w:p>
    <w:p w14:paraId="75B9FC59" w14:textId="66E82CA2" w:rsidR="00803414" w:rsidRDefault="00803414">
      <w:pPr>
        <w:rPr>
          <w:lang w:val="en-US"/>
        </w:rPr>
      </w:pPr>
      <w:r>
        <w:rPr>
          <w:lang w:val="en-US"/>
        </w:rPr>
        <w:t xml:space="preserve">AI is used in speech recognition as stated above, in customer service as online virtual agents, </w:t>
      </w:r>
      <w:r w:rsidR="006039B4">
        <w:rPr>
          <w:lang w:val="en-US"/>
        </w:rPr>
        <w:t xml:space="preserve">as a tool of </w:t>
      </w:r>
      <w:r>
        <w:rPr>
          <w:lang w:val="en-US"/>
        </w:rPr>
        <w:t xml:space="preserve">computer vision, </w:t>
      </w:r>
      <w:r w:rsidR="00647CED">
        <w:rPr>
          <w:lang w:val="en-US"/>
        </w:rPr>
        <w:t xml:space="preserve">used in search </w:t>
      </w:r>
      <w:r w:rsidR="006039B4">
        <w:rPr>
          <w:lang w:val="en-US"/>
        </w:rPr>
        <w:t xml:space="preserve">engines </w:t>
      </w:r>
      <w:r>
        <w:rPr>
          <w:lang w:val="en-US"/>
        </w:rPr>
        <w:t xml:space="preserve">recommendation and </w:t>
      </w:r>
      <w:r w:rsidR="00647CED">
        <w:rPr>
          <w:lang w:val="en-US"/>
        </w:rPr>
        <w:t xml:space="preserve">also excels </w:t>
      </w:r>
      <w:r w:rsidR="006039B4">
        <w:rPr>
          <w:lang w:val="en-US"/>
        </w:rPr>
        <w:t xml:space="preserve">in </w:t>
      </w:r>
      <w:r>
        <w:rPr>
          <w:lang w:val="en-US"/>
        </w:rPr>
        <w:t>automated stock trading</w:t>
      </w:r>
      <w:r w:rsidR="00CF2C96">
        <w:rPr>
          <w:lang w:val="en-US"/>
        </w:rPr>
        <w:t xml:space="preserve"> </w:t>
      </w:r>
      <w:r w:rsidR="00CF2C96">
        <w:t>(</w:t>
      </w:r>
      <w:r w:rsidR="00CF2C96">
        <w:rPr>
          <w:i/>
          <w:iCs/>
        </w:rPr>
        <w:t>What is Artificial Intelligence (AI)?</w:t>
      </w:r>
      <w:r w:rsidR="00CF2C96">
        <w:t xml:space="preserve"> 2020)</w:t>
      </w:r>
      <w:r>
        <w:rPr>
          <w:lang w:val="en-US"/>
        </w:rPr>
        <w:t xml:space="preserve">. </w:t>
      </w:r>
      <w:r w:rsidR="006039B4">
        <w:rPr>
          <w:lang w:val="en-US"/>
        </w:rPr>
        <w:t>AI has been proved efficient in helping to</w:t>
      </w:r>
      <w:r>
        <w:rPr>
          <w:lang w:val="en-US"/>
        </w:rPr>
        <w:t xml:space="preserve"> reduc</w:t>
      </w:r>
      <w:r w:rsidR="006039B4">
        <w:rPr>
          <w:lang w:val="en-US"/>
        </w:rPr>
        <w:t>e</w:t>
      </w:r>
      <w:r>
        <w:rPr>
          <w:lang w:val="en-US"/>
        </w:rPr>
        <w:t xml:space="preserve"> the cost and time</w:t>
      </w:r>
      <w:r w:rsidR="006039B4">
        <w:rPr>
          <w:lang w:val="en-US"/>
        </w:rPr>
        <w:t xml:space="preserve"> that could have been incurred</w:t>
      </w:r>
      <w:r>
        <w:rPr>
          <w:lang w:val="en-US"/>
        </w:rPr>
        <w:t xml:space="preserve"> </w:t>
      </w:r>
      <w:r w:rsidR="006039B4">
        <w:rPr>
          <w:lang w:val="en-US"/>
        </w:rPr>
        <w:t xml:space="preserve">in </w:t>
      </w:r>
      <w:r>
        <w:rPr>
          <w:lang w:val="en-US"/>
        </w:rPr>
        <w:t>provid</w:t>
      </w:r>
      <w:r w:rsidR="006039B4">
        <w:rPr>
          <w:lang w:val="en-US"/>
        </w:rPr>
        <w:t>ing</w:t>
      </w:r>
      <w:r>
        <w:rPr>
          <w:lang w:val="en-US"/>
        </w:rPr>
        <w:t xml:space="preserve"> business insights thus accelerating data preparation and improving data governance while at the same time streamlining operational efficiency</w:t>
      </w:r>
      <w:r w:rsidR="006039B4">
        <w:rPr>
          <w:lang w:val="en-US"/>
        </w:rPr>
        <w:t xml:space="preserve"> and not forgetting its assistance in data classification tasks</w:t>
      </w:r>
      <w:r w:rsidR="00CF2C96">
        <w:rPr>
          <w:lang w:val="en-US"/>
        </w:rPr>
        <w:t xml:space="preserve"> </w:t>
      </w:r>
      <w:r w:rsidR="00CF2C96">
        <w:t>(</w:t>
      </w:r>
      <w:r w:rsidR="00CF2C96">
        <w:rPr>
          <w:i/>
          <w:iCs/>
        </w:rPr>
        <w:t>What is Artificial Intelligence (AI)?</w:t>
      </w:r>
      <w:r w:rsidR="00CF2C96">
        <w:t xml:space="preserve"> 2020)</w:t>
      </w:r>
      <w:r>
        <w:rPr>
          <w:lang w:val="en-US"/>
        </w:rPr>
        <w:t>.</w:t>
      </w:r>
    </w:p>
    <w:p w14:paraId="39EBF582" w14:textId="2C36474E" w:rsidR="00CF2C96" w:rsidRDefault="00CF2C96">
      <w:pPr>
        <w:rPr>
          <w:lang w:val="en-US"/>
        </w:rPr>
      </w:pPr>
    </w:p>
    <w:p w14:paraId="395A5553" w14:textId="77777777" w:rsidR="00CF2C96" w:rsidRDefault="00CF2C96">
      <w:pPr>
        <w:rPr>
          <w:lang w:val="en-US"/>
        </w:rPr>
      </w:pPr>
    </w:p>
    <w:p w14:paraId="06B4E224" w14:textId="77777777" w:rsidR="0051563E" w:rsidRDefault="0051563E">
      <w:pPr>
        <w:rPr>
          <w:lang w:val="en-US"/>
        </w:rPr>
      </w:pPr>
    </w:p>
    <w:p w14:paraId="2C471E4D" w14:textId="1488859F" w:rsidR="00803414" w:rsidRPr="0051563E" w:rsidRDefault="00803414" w:rsidP="00EB7E1F">
      <w:pPr>
        <w:pStyle w:val="Heading1"/>
        <w:rPr>
          <w:lang w:val="en-US"/>
        </w:rPr>
      </w:pPr>
      <w:bookmarkStart w:id="2" w:name="_Toc123848638"/>
      <w:r w:rsidRPr="0051563E">
        <w:rPr>
          <w:lang w:val="en-US"/>
        </w:rPr>
        <w:t>Embedded analytics</w:t>
      </w:r>
      <w:bookmarkEnd w:id="2"/>
    </w:p>
    <w:p w14:paraId="547AD3BE" w14:textId="2B7C8D37" w:rsidR="00803414" w:rsidRDefault="00983D8C">
      <w:pPr>
        <w:rPr>
          <w:lang w:val="en-US"/>
        </w:rPr>
      </w:pPr>
      <w:r>
        <w:rPr>
          <w:lang w:val="en-US"/>
        </w:rPr>
        <w:t xml:space="preserve">Whenever </w:t>
      </w:r>
      <w:r w:rsidR="00E6560C">
        <w:rPr>
          <w:lang w:val="en-US"/>
        </w:rPr>
        <w:t xml:space="preserve">customer facing analytical content </w:t>
      </w:r>
      <w:r>
        <w:rPr>
          <w:lang w:val="en-US"/>
        </w:rPr>
        <w:t xml:space="preserve">is directly embedded </w:t>
      </w:r>
      <w:r w:rsidR="00E6560C">
        <w:rPr>
          <w:lang w:val="en-US"/>
        </w:rPr>
        <w:t xml:space="preserve">from standalone Business Intelligence platforms into </w:t>
      </w:r>
      <w:r>
        <w:rPr>
          <w:lang w:val="en-US"/>
        </w:rPr>
        <w:t>websites</w:t>
      </w:r>
      <w:r w:rsidR="00E6560C">
        <w:rPr>
          <w:lang w:val="en-US"/>
        </w:rPr>
        <w:t xml:space="preserve">, portals and </w:t>
      </w:r>
      <w:r>
        <w:rPr>
          <w:lang w:val="en-US"/>
        </w:rPr>
        <w:t>applications, this functionality is referred to as embedded analytics</w:t>
      </w:r>
      <w:r w:rsidR="00626E72">
        <w:rPr>
          <w:lang w:val="en-US"/>
        </w:rPr>
        <w:t xml:space="preserve"> </w:t>
      </w:r>
      <w:r w:rsidR="00626E72">
        <w:t>(Team, 2022)</w:t>
      </w:r>
      <w:r w:rsidR="00E6560C">
        <w:rPr>
          <w:lang w:val="en-US"/>
        </w:rPr>
        <w:t xml:space="preserve">. This embedding takes place through the use of API (Application Programming interfaces) which enable applications to </w:t>
      </w:r>
      <w:r>
        <w:rPr>
          <w:lang w:val="en-US"/>
        </w:rPr>
        <w:t>interact/</w:t>
      </w:r>
      <w:r w:rsidR="00E6560C">
        <w:rPr>
          <w:lang w:val="en-US"/>
        </w:rPr>
        <w:t xml:space="preserve">communicate </w:t>
      </w:r>
      <w:r>
        <w:rPr>
          <w:lang w:val="en-US"/>
        </w:rPr>
        <w:t>with</w:t>
      </w:r>
      <w:r w:rsidR="00E6560C">
        <w:rPr>
          <w:lang w:val="en-US"/>
        </w:rPr>
        <w:t xml:space="preserve"> each other</w:t>
      </w:r>
      <w:r>
        <w:rPr>
          <w:lang w:val="en-US"/>
        </w:rPr>
        <w:t xml:space="preserve"> which is made possible</w:t>
      </w:r>
      <w:r w:rsidR="00E6560C">
        <w:rPr>
          <w:lang w:val="en-US"/>
        </w:rPr>
        <w:t xml:space="preserve"> through </w:t>
      </w:r>
      <w:r>
        <w:rPr>
          <w:lang w:val="en-US"/>
        </w:rPr>
        <w:t xml:space="preserve">use of </w:t>
      </w:r>
      <w:r w:rsidR="00E6560C">
        <w:rPr>
          <w:lang w:val="en-US"/>
        </w:rPr>
        <w:t>a variety of protocol requests</w:t>
      </w:r>
      <w:r>
        <w:rPr>
          <w:lang w:val="en-US"/>
        </w:rPr>
        <w:t xml:space="preserve"> </w:t>
      </w:r>
      <w:r>
        <w:t>(Team, 2022)</w:t>
      </w:r>
      <w:r w:rsidR="00E6560C">
        <w:rPr>
          <w:lang w:val="en-US"/>
        </w:rPr>
        <w:t>. This embedding takes place either through the web, in-product or through internal tools based on the consumers/</w:t>
      </w:r>
      <w:r w:rsidR="00626E72">
        <w:rPr>
          <w:lang w:val="en-US"/>
        </w:rPr>
        <w:t>user’s</w:t>
      </w:r>
      <w:r w:rsidR="00E6560C">
        <w:rPr>
          <w:lang w:val="en-US"/>
        </w:rPr>
        <w:t xml:space="preserve"> preference</w:t>
      </w:r>
      <w:r w:rsidR="00626E72">
        <w:rPr>
          <w:lang w:val="en-US"/>
        </w:rPr>
        <w:t xml:space="preserve"> </w:t>
      </w:r>
      <w:r w:rsidR="00626E72" w:rsidRPr="00626E72">
        <w:t>(Team, 2022)</w:t>
      </w:r>
      <w:r w:rsidR="00E6560C">
        <w:rPr>
          <w:lang w:val="en-US"/>
        </w:rPr>
        <w:t>. All one has to do is be aware of the necessary requests. A company purchase one that suits their needs or have their own embedded analytics built in house to save on additional costs.</w:t>
      </w:r>
      <w:r w:rsidR="005E5236">
        <w:rPr>
          <w:lang w:val="en-US"/>
        </w:rPr>
        <w:t xml:space="preserve"> It is projected t</w:t>
      </w:r>
      <w:r w:rsidR="00E92FCE">
        <w:rPr>
          <w:lang w:val="en-US"/>
        </w:rPr>
        <w:t>hat the market will</w:t>
      </w:r>
      <w:r w:rsidR="005E5236">
        <w:rPr>
          <w:lang w:val="en-US"/>
        </w:rPr>
        <w:t xml:space="preserve"> reach $ 77.52 Billion </w:t>
      </w:r>
      <w:r w:rsidR="00033660">
        <w:rPr>
          <w:lang w:val="en-US"/>
        </w:rPr>
        <w:t>by 2026 with a</w:t>
      </w:r>
      <w:r w:rsidR="00E92FCE">
        <w:rPr>
          <w:lang w:val="en-US"/>
        </w:rPr>
        <w:t>n estimated</w:t>
      </w:r>
      <w:r w:rsidR="00033660">
        <w:rPr>
          <w:lang w:val="en-US"/>
        </w:rPr>
        <w:t xml:space="preserve"> CAGR of 13.6% </w:t>
      </w:r>
      <w:r w:rsidR="00E92FCE">
        <w:rPr>
          <w:lang w:val="en-US"/>
        </w:rPr>
        <w:t xml:space="preserve">starting </w:t>
      </w:r>
      <w:r w:rsidR="00033660">
        <w:rPr>
          <w:lang w:val="en-US"/>
        </w:rPr>
        <w:t>from</w:t>
      </w:r>
      <w:r w:rsidR="00E92FCE">
        <w:rPr>
          <w:lang w:val="en-US"/>
        </w:rPr>
        <w:t xml:space="preserve"> the year</w:t>
      </w:r>
      <w:r w:rsidR="00033660">
        <w:rPr>
          <w:lang w:val="en-US"/>
        </w:rPr>
        <w:t xml:space="preserve"> 2017</w:t>
      </w:r>
      <w:r w:rsidR="00626E72">
        <w:rPr>
          <w:lang w:val="en-US"/>
        </w:rPr>
        <w:t xml:space="preserve"> </w:t>
      </w:r>
      <w:r w:rsidR="00626E72">
        <w:t>(</w:t>
      </w:r>
      <w:proofErr w:type="spellStart"/>
      <w:r w:rsidR="00626E72">
        <w:t>Calzon</w:t>
      </w:r>
      <w:proofErr w:type="spellEnd"/>
      <w:r w:rsidR="00626E72">
        <w:t>, 2022)</w:t>
      </w:r>
      <w:r w:rsidR="00033660">
        <w:rPr>
          <w:lang w:val="en-US"/>
        </w:rPr>
        <w:t>.</w:t>
      </w:r>
    </w:p>
    <w:p w14:paraId="3983B6BE" w14:textId="6E7EED81" w:rsidR="005E5236" w:rsidRDefault="005E5236">
      <w:pPr>
        <w:rPr>
          <w:lang w:val="en-US"/>
        </w:rPr>
      </w:pPr>
      <w:r>
        <w:rPr>
          <w:lang w:val="en-US"/>
        </w:rPr>
        <w:t xml:space="preserve">Embedded analytics </w:t>
      </w:r>
      <w:r w:rsidR="00587FDD">
        <w:rPr>
          <w:lang w:val="en-US"/>
        </w:rPr>
        <w:t>is used by</w:t>
      </w:r>
      <w:r>
        <w:rPr>
          <w:lang w:val="en-US"/>
        </w:rPr>
        <w:t xml:space="preserve"> organizations</w:t>
      </w:r>
      <w:r w:rsidR="00587FDD">
        <w:rPr>
          <w:lang w:val="en-US"/>
        </w:rPr>
        <w:t xml:space="preserve"> to help them</w:t>
      </w:r>
      <w:r>
        <w:rPr>
          <w:lang w:val="en-US"/>
        </w:rPr>
        <w:t xml:space="preserve"> deliver a</w:t>
      </w:r>
      <w:r w:rsidR="00587FDD">
        <w:rPr>
          <w:lang w:val="en-US"/>
        </w:rPr>
        <w:t xml:space="preserve"> more</w:t>
      </w:r>
      <w:r>
        <w:rPr>
          <w:lang w:val="en-US"/>
        </w:rPr>
        <w:t xml:space="preserve"> modern experience by integrating</w:t>
      </w:r>
      <w:r w:rsidR="00587FDD">
        <w:rPr>
          <w:lang w:val="en-US"/>
        </w:rPr>
        <w:t xml:space="preserve"> of</w:t>
      </w:r>
      <w:r>
        <w:rPr>
          <w:lang w:val="en-US"/>
        </w:rPr>
        <w:t xml:space="preserve"> dashboards, </w:t>
      </w:r>
      <w:r w:rsidR="00587FDD">
        <w:rPr>
          <w:lang w:val="en-US"/>
        </w:rPr>
        <w:t>models, reports</w:t>
      </w:r>
      <w:r>
        <w:rPr>
          <w:lang w:val="en-US"/>
        </w:rPr>
        <w:t xml:space="preserve">, data visualization and other forms of BI into one </w:t>
      </w:r>
      <w:r w:rsidR="00587FDD">
        <w:rPr>
          <w:lang w:val="en-US"/>
        </w:rPr>
        <w:t xml:space="preserve">consolidated </w:t>
      </w:r>
      <w:r>
        <w:rPr>
          <w:lang w:val="en-US"/>
        </w:rPr>
        <w:t>interface</w:t>
      </w:r>
      <w:r w:rsidR="00626E72">
        <w:rPr>
          <w:lang w:val="en-US"/>
        </w:rPr>
        <w:t xml:space="preserve"> </w:t>
      </w:r>
      <w:r w:rsidR="00626E72" w:rsidRPr="00626E72">
        <w:t>(Team, 2022)</w:t>
      </w:r>
      <w:r>
        <w:rPr>
          <w:lang w:val="en-US"/>
        </w:rPr>
        <w:t>. It thus helps on saving on development time and resources, providing users with easier access to data, upgrade to a data experience</w:t>
      </w:r>
      <w:r w:rsidR="00587FDD">
        <w:rPr>
          <w:lang w:val="en-US"/>
        </w:rPr>
        <w:t xml:space="preserve"> that is modernized and efficient</w:t>
      </w:r>
      <w:r>
        <w:rPr>
          <w:lang w:val="en-US"/>
        </w:rPr>
        <w:t xml:space="preserve"> and also boosts productivity</w:t>
      </w:r>
      <w:r w:rsidR="00626E72">
        <w:rPr>
          <w:lang w:val="en-US"/>
        </w:rPr>
        <w:t xml:space="preserve"> </w:t>
      </w:r>
      <w:r w:rsidR="00626E72">
        <w:t>(Team, 2022)</w:t>
      </w:r>
      <w:r>
        <w:rPr>
          <w:lang w:val="en-US"/>
        </w:rPr>
        <w:t>. Its suitability as a BI tool comes in handy in the fact that instead of locking away a dashboard within a platform as is the case with traditional BI, it allows that dashboard to be brought out and placed where you need it to be based on your preference as the user</w:t>
      </w:r>
      <w:r w:rsidR="00626E72">
        <w:rPr>
          <w:lang w:val="en-US"/>
        </w:rPr>
        <w:t xml:space="preserve"> </w:t>
      </w:r>
      <w:r w:rsidR="00626E72" w:rsidRPr="00626E72">
        <w:t>(</w:t>
      </w:r>
      <w:proofErr w:type="spellStart"/>
      <w:r w:rsidR="00626E72" w:rsidRPr="00626E72">
        <w:t>Gaenger</w:t>
      </w:r>
      <w:proofErr w:type="spellEnd"/>
      <w:r w:rsidR="00626E72" w:rsidRPr="00626E72">
        <w:t>)</w:t>
      </w:r>
      <w:r>
        <w:rPr>
          <w:lang w:val="en-US"/>
        </w:rPr>
        <w:t>. It thus provides an understanding and visualization of business data outside the confines of traditional BI systems</w:t>
      </w:r>
      <w:r w:rsidR="00626E72">
        <w:rPr>
          <w:lang w:val="en-US"/>
        </w:rPr>
        <w:t xml:space="preserve"> </w:t>
      </w:r>
      <w:r w:rsidR="00626E72">
        <w:t>(</w:t>
      </w:r>
      <w:proofErr w:type="spellStart"/>
      <w:r w:rsidR="00626E72">
        <w:t>Gaenger</w:t>
      </w:r>
      <w:proofErr w:type="spellEnd"/>
      <w:r w:rsidR="00626E72">
        <w:t>)</w:t>
      </w:r>
      <w:r>
        <w:rPr>
          <w:lang w:val="en-US"/>
        </w:rPr>
        <w:t>.</w:t>
      </w:r>
    </w:p>
    <w:p w14:paraId="3A44D1BB" w14:textId="77777777" w:rsidR="0051563E" w:rsidRDefault="0051563E">
      <w:pPr>
        <w:rPr>
          <w:lang w:val="en-US"/>
        </w:rPr>
      </w:pPr>
    </w:p>
    <w:p w14:paraId="7F3AA6D1" w14:textId="65F07FF3" w:rsidR="005E5236" w:rsidRPr="0051563E" w:rsidRDefault="005E5236" w:rsidP="00EB7E1F">
      <w:pPr>
        <w:pStyle w:val="Heading1"/>
        <w:rPr>
          <w:lang w:val="en-US"/>
        </w:rPr>
      </w:pPr>
      <w:bookmarkStart w:id="3" w:name="_Toc123848639"/>
      <w:r w:rsidRPr="0051563E">
        <w:rPr>
          <w:lang w:val="en-US"/>
        </w:rPr>
        <w:t>Data Governance</w:t>
      </w:r>
      <w:bookmarkEnd w:id="3"/>
    </w:p>
    <w:p w14:paraId="566968D7" w14:textId="6BC3F895" w:rsidR="00033660" w:rsidRDefault="00033660">
      <w:pPr>
        <w:rPr>
          <w:lang w:val="en-US"/>
        </w:rPr>
      </w:pPr>
      <w:r>
        <w:rPr>
          <w:lang w:val="en-US"/>
        </w:rPr>
        <w:t>With data security a critical and pertinent issue in Business Intelligence it has necessitated the need for companies to actualize data governance within their operations. As a branch of BI its market values is thus expected to rise from $ 2.62 Billion to $ 7.42 Billion in the next few years</w:t>
      </w:r>
      <w:r w:rsidR="00626E72">
        <w:rPr>
          <w:lang w:val="en-US"/>
        </w:rPr>
        <w:t xml:space="preserve"> </w:t>
      </w:r>
      <w:r w:rsidR="00626E72" w:rsidRPr="00626E72">
        <w:t>(</w:t>
      </w:r>
      <w:proofErr w:type="spellStart"/>
      <w:r w:rsidR="00626E72" w:rsidRPr="00626E72">
        <w:t>Calzon</w:t>
      </w:r>
      <w:proofErr w:type="spellEnd"/>
      <w:r w:rsidR="00626E72" w:rsidRPr="00626E72">
        <w:t>, 2022)</w:t>
      </w:r>
      <w:r>
        <w:rPr>
          <w:lang w:val="en-US"/>
        </w:rPr>
        <w:t>. Data governance can thus be defined or refer</w:t>
      </w:r>
      <w:r w:rsidR="00CA40C1">
        <w:rPr>
          <w:lang w:val="en-US"/>
        </w:rPr>
        <w:t>r</w:t>
      </w:r>
      <w:r>
        <w:rPr>
          <w:lang w:val="en-US"/>
        </w:rPr>
        <w:t>ed to as a set of processes, policies and roles that ensure appropriate valuation, creation, consumption and control of business data at a strategic, tactical and operational level</w:t>
      </w:r>
      <w:r w:rsidR="00626E72">
        <w:rPr>
          <w:lang w:val="en-US"/>
        </w:rPr>
        <w:t xml:space="preserve"> </w:t>
      </w:r>
      <w:r w:rsidR="00626E72">
        <w:t>(</w:t>
      </w:r>
      <w:proofErr w:type="spellStart"/>
      <w:r w:rsidR="00626E72">
        <w:t>Calzon</w:t>
      </w:r>
      <w:proofErr w:type="spellEnd"/>
      <w:r w:rsidR="00626E72">
        <w:t>, 2022)</w:t>
      </w:r>
      <w:r>
        <w:rPr>
          <w:lang w:val="en-US"/>
        </w:rPr>
        <w:t>. It allows for the establishment of roles and responsibilities regarding who can manipulate the data</w:t>
      </w:r>
      <w:r w:rsidR="00CA40C1">
        <w:rPr>
          <w:lang w:val="en-US"/>
        </w:rPr>
        <w:t>, in which situation and with what tools and methods with the aim of ensuring a secure and efficient data management process</w:t>
      </w:r>
      <w:r w:rsidR="00626E72">
        <w:rPr>
          <w:lang w:val="en-US"/>
        </w:rPr>
        <w:t xml:space="preserve"> </w:t>
      </w:r>
      <w:r w:rsidR="00626E72">
        <w:t>(</w:t>
      </w:r>
      <w:proofErr w:type="spellStart"/>
      <w:r w:rsidR="00626E72">
        <w:t>Calzon</w:t>
      </w:r>
      <w:proofErr w:type="spellEnd"/>
      <w:r w:rsidR="00626E72">
        <w:t>, 2022)</w:t>
      </w:r>
      <w:r w:rsidR="00CA40C1">
        <w:rPr>
          <w:lang w:val="en-US"/>
        </w:rPr>
        <w:t>.</w:t>
      </w:r>
    </w:p>
    <w:p w14:paraId="21206C40" w14:textId="7E77884D" w:rsidR="005E5236" w:rsidRDefault="00CA40C1">
      <w:pPr>
        <w:rPr>
          <w:lang w:val="en-US"/>
        </w:rPr>
      </w:pPr>
      <w:r>
        <w:rPr>
          <w:lang w:val="en-US"/>
        </w:rPr>
        <w:t>In the EU, the General Data Protection Regulation (GDPR) is in place to assist companies as they work on data governance strategies</w:t>
      </w:r>
      <w:r w:rsidR="00626E72">
        <w:rPr>
          <w:lang w:val="en-US"/>
        </w:rPr>
        <w:t xml:space="preserve"> </w:t>
      </w:r>
      <w:r w:rsidR="00626E72">
        <w:t>(</w:t>
      </w:r>
      <w:proofErr w:type="spellStart"/>
      <w:r w:rsidR="00626E72">
        <w:t>Calzon</w:t>
      </w:r>
      <w:proofErr w:type="spellEnd"/>
      <w:r w:rsidR="00626E72">
        <w:t>, 2022)</w:t>
      </w:r>
      <w:r>
        <w:rPr>
          <w:lang w:val="en-US"/>
        </w:rPr>
        <w:t>. There are also other guidelines in place in other countries such as the California Consumer Privacy Act (CCPA) in the USA and the General Personal Data Protection Law (LGPD) which Is in place in Brazil</w:t>
      </w:r>
      <w:r w:rsidR="00351FCD">
        <w:rPr>
          <w:lang w:val="en-US"/>
        </w:rPr>
        <w:t xml:space="preserve"> </w:t>
      </w:r>
      <w:r w:rsidR="00351FCD">
        <w:t>(</w:t>
      </w:r>
      <w:proofErr w:type="spellStart"/>
      <w:r w:rsidR="00351FCD">
        <w:t>Calzon</w:t>
      </w:r>
      <w:proofErr w:type="spellEnd"/>
      <w:r w:rsidR="00351FCD">
        <w:t>, 2022)</w:t>
      </w:r>
      <w:r>
        <w:rPr>
          <w:lang w:val="en-US"/>
        </w:rPr>
        <w:t>. These guidelines are paving the way for effective data governance across the globe protecting consumer data.</w:t>
      </w:r>
    </w:p>
    <w:p w14:paraId="4AB4F5C5" w14:textId="1B4573E4" w:rsidR="004A30C1" w:rsidRDefault="004A30C1">
      <w:pPr>
        <w:rPr>
          <w:lang w:val="en-US"/>
        </w:rPr>
      </w:pPr>
    </w:p>
    <w:p w14:paraId="527BA5D4" w14:textId="6C95921A" w:rsidR="004A30C1" w:rsidRDefault="004A30C1">
      <w:pPr>
        <w:rPr>
          <w:lang w:val="en-US"/>
        </w:rPr>
      </w:pPr>
    </w:p>
    <w:p w14:paraId="4112D25A" w14:textId="77777777" w:rsidR="004A30C1" w:rsidRDefault="004A30C1">
      <w:pPr>
        <w:rPr>
          <w:lang w:val="en-US"/>
        </w:rPr>
      </w:pPr>
    </w:p>
    <w:p w14:paraId="2E649D9E" w14:textId="77777777" w:rsidR="0051563E" w:rsidRDefault="0051563E">
      <w:pPr>
        <w:rPr>
          <w:lang w:val="en-US"/>
        </w:rPr>
      </w:pPr>
    </w:p>
    <w:p w14:paraId="7C7A109C" w14:textId="7025CFC2" w:rsidR="00CA40C1" w:rsidRPr="0051563E" w:rsidRDefault="00CA40C1" w:rsidP="00EB7E1F">
      <w:pPr>
        <w:pStyle w:val="Heading1"/>
        <w:rPr>
          <w:lang w:val="en-US"/>
        </w:rPr>
      </w:pPr>
      <w:bookmarkStart w:id="4" w:name="_Toc123848640"/>
      <w:r w:rsidRPr="0051563E">
        <w:rPr>
          <w:lang w:val="en-US"/>
        </w:rPr>
        <w:t>Data Automation</w:t>
      </w:r>
      <w:bookmarkEnd w:id="4"/>
    </w:p>
    <w:p w14:paraId="75A02ED3" w14:textId="7B2D0D8B" w:rsidR="00CA40C1" w:rsidRDefault="00CA40C1">
      <w:pPr>
        <w:rPr>
          <w:lang w:val="en-US"/>
        </w:rPr>
      </w:pPr>
      <w:r>
        <w:rPr>
          <w:lang w:val="en-US"/>
        </w:rPr>
        <w:t xml:space="preserve">This </w:t>
      </w:r>
      <w:r w:rsidR="00EE34A7">
        <w:rPr>
          <w:lang w:val="en-US"/>
        </w:rPr>
        <w:t xml:space="preserve">is a </w:t>
      </w:r>
      <w:r>
        <w:rPr>
          <w:lang w:val="en-US"/>
        </w:rPr>
        <w:t xml:space="preserve">BI process that allows for the use of software </w:t>
      </w:r>
      <w:r w:rsidR="00EE34A7">
        <w:rPr>
          <w:lang w:val="en-US"/>
        </w:rPr>
        <w:t>in performing tasks such as</w:t>
      </w:r>
      <w:r>
        <w:rPr>
          <w:lang w:val="en-US"/>
        </w:rPr>
        <w:t xml:space="preserve"> collect</w:t>
      </w:r>
      <w:r w:rsidR="00EE34A7">
        <w:rPr>
          <w:lang w:val="en-US"/>
        </w:rPr>
        <w:t>ion of data</w:t>
      </w:r>
      <w:r>
        <w:rPr>
          <w:lang w:val="en-US"/>
        </w:rPr>
        <w:t>, clean</w:t>
      </w:r>
      <w:r w:rsidR="00EE34A7">
        <w:rPr>
          <w:lang w:val="en-US"/>
        </w:rPr>
        <w:t>ing of that data</w:t>
      </w:r>
      <w:r>
        <w:rPr>
          <w:lang w:val="en-US"/>
        </w:rPr>
        <w:t xml:space="preserve"> and stor</w:t>
      </w:r>
      <w:r w:rsidR="00EE34A7">
        <w:rPr>
          <w:lang w:val="en-US"/>
        </w:rPr>
        <w:t>ing</w:t>
      </w:r>
      <w:r>
        <w:rPr>
          <w:lang w:val="en-US"/>
        </w:rPr>
        <w:t xml:space="preserve"> </w:t>
      </w:r>
      <w:r w:rsidR="00EE34A7">
        <w:rPr>
          <w:lang w:val="en-US"/>
        </w:rPr>
        <w:t>it</w:t>
      </w:r>
      <w:r>
        <w:rPr>
          <w:lang w:val="en-US"/>
        </w:rPr>
        <w:t xml:space="preserve"> in a</w:t>
      </w:r>
      <w:r w:rsidR="00EE34A7">
        <w:rPr>
          <w:lang w:val="en-US"/>
        </w:rPr>
        <w:t xml:space="preserve"> somewhat</w:t>
      </w:r>
      <w:r>
        <w:rPr>
          <w:lang w:val="en-US"/>
        </w:rPr>
        <w:t xml:space="preserve"> organized fashion</w:t>
      </w:r>
      <w:r w:rsidR="00EE34A7">
        <w:rPr>
          <w:lang w:val="en-US"/>
        </w:rPr>
        <w:t xml:space="preserve"> for later extraction and use </w:t>
      </w:r>
      <w:r w:rsidR="00351FCD">
        <w:t>(</w:t>
      </w:r>
      <w:proofErr w:type="spellStart"/>
      <w:r w:rsidR="00351FCD">
        <w:t>Malak</w:t>
      </w:r>
      <w:proofErr w:type="spellEnd"/>
      <w:r w:rsidR="00351FCD">
        <w:t>, 2022)</w:t>
      </w:r>
      <w:r>
        <w:rPr>
          <w:lang w:val="en-US"/>
        </w:rPr>
        <w:t xml:space="preserve">. Data automation is a </w:t>
      </w:r>
      <w:r w:rsidR="009A1E2E">
        <w:rPr>
          <w:lang w:val="en-US"/>
        </w:rPr>
        <w:t>three-way</w:t>
      </w:r>
      <w:r>
        <w:rPr>
          <w:lang w:val="en-US"/>
        </w:rPr>
        <w:t xml:space="preserve"> process that first involves extraction of the data from </w:t>
      </w:r>
      <w:r w:rsidR="009A1E2E">
        <w:rPr>
          <w:lang w:val="en-US"/>
        </w:rPr>
        <w:t>a single or several source systems</w:t>
      </w:r>
      <w:r w:rsidR="00351FCD">
        <w:rPr>
          <w:lang w:val="en-US"/>
        </w:rPr>
        <w:t xml:space="preserve"> </w:t>
      </w:r>
      <w:r w:rsidR="00351FCD">
        <w:t>(Duggal, 2021)</w:t>
      </w:r>
      <w:r w:rsidR="009A1E2E">
        <w:rPr>
          <w:lang w:val="en-US"/>
        </w:rPr>
        <w:t>. That data is then transformed by modifying it into the required structure and then it is finally loaded by transferring it from one system to another</w:t>
      </w:r>
      <w:r w:rsidR="00351FCD">
        <w:rPr>
          <w:lang w:val="en-US"/>
        </w:rPr>
        <w:t xml:space="preserve"> </w:t>
      </w:r>
      <w:r w:rsidR="00351FCD">
        <w:t>(Duggal, 2021)</w:t>
      </w:r>
      <w:r w:rsidR="009A1E2E">
        <w:rPr>
          <w:lang w:val="en-US"/>
        </w:rPr>
        <w:t xml:space="preserve">. It can be used </w:t>
      </w:r>
      <w:r w:rsidR="00EE34A7">
        <w:rPr>
          <w:lang w:val="en-US"/>
        </w:rPr>
        <w:t xml:space="preserve">among other things </w:t>
      </w:r>
      <w:r w:rsidR="009A1E2E">
        <w:rPr>
          <w:lang w:val="en-US"/>
        </w:rPr>
        <w:t xml:space="preserve">to automate the data extraction process </w:t>
      </w:r>
      <w:r w:rsidR="00EE34A7">
        <w:rPr>
          <w:lang w:val="en-US"/>
        </w:rPr>
        <w:t>while</w:t>
      </w:r>
      <w:r w:rsidR="009A1E2E">
        <w:rPr>
          <w:lang w:val="en-US"/>
        </w:rPr>
        <w:t xml:space="preserve"> </w:t>
      </w:r>
      <w:r w:rsidR="00EE34A7">
        <w:rPr>
          <w:lang w:val="en-US"/>
        </w:rPr>
        <w:t xml:space="preserve">it </w:t>
      </w:r>
      <w:r w:rsidR="009A1E2E">
        <w:rPr>
          <w:lang w:val="en-US"/>
        </w:rPr>
        <w:t xml:space="preserve">could also be used in </w:t>
      </w:r>
      <w:r w:rsidR="00EE34A7">
        <w:rPr>
          <w:lang w:val="en-US"/>
        </w:rPr>
        <w:t xml:space="preserve">other data processes such as </w:t>
      </w:r>
      <w:r w:rsidR="009A1E2E">
        <w:rPr>
          <w:lang w:val="en-US"/>
        </w:rPr>
        <w:t>data</w:t>
      </w:r>
      <w:r w:rsidR="00EE34A7">
        <w:rPr>
          <w:lang w:val="en-US"/>
        </w:rPr>
        <w:t xml:space="preserve"> mining</w:t>
      </w:r>
      <w:r w:rsidR="009A1E2E">
        <w:rPr>
          <w:lang w:val="en-US"/>
        </w:rPr>
        <w:t xml:space="preserve">, </w:t>
      </w:r>
      <w:r w:rsidR="00EE34A7">
        <w:rPr>
          <w:lang w:val="en-US"/>
        </w:rPr>
        <w:t>analysis</w:t>
      </w:r>
      <w:r w:rsidR="009A1E2E">
        <w:rPr>
          <w:lang w:val="en-US"/>
        </w:rPr>
        <w:t xml:space="preserve"> and visualization</w:t>
      </w:r>
      <w:r w:rsidR="00351FCD">
        <w:rPr>
          <w:lang w:val="en-US"/>
        </w:rPr>
        <w:t xml:space="preserve"> </w:t>
      </w:r>
      <w:r w:rsidR="00351FCD">
        <w:t>(</w:t>
      </w:r>
      <w:proofErr w:type="spellStart"/>
      <w:r w:rsidR="00351FCD">
        <w:t>Malak</w:t>
      </w:r>
      <w:proofErr w:type="spellEnd"/>
      <w:r w:rsidR="00351FCD">
        <w:t>, 2022)</w:t>
      </w:r>
      <w:r w:rsidR="009A1E2E">
        <w:rPr>
          <w:lang w:val="en-US"/>
        </w:rPr>
        <w:t>. Its main goal</w:t>
      </w:r>
      <w:r w:rsidR="00587FDD">
        <w:rPr>
          <w:lang w:val="en-US"/>
        </w:rPr>
        <w:t xml:space="preserve"> as a BI </w:t>
      </w:r>
      <w:proofErr w:type="spellStart"/>
      <w:r w:rsidR="00587FDD">
        <w:rPr>
          <w:lang w:val="en-US"/>
        </w:rPr>
        <w:t>proces</w:t>
      </w:r>
      <w:proofErr w:type="spellEnd"/>
      <w:r w:rsidR="009A1E2E">
        <w:rPr>
          <w:lang w:val="en-US"/>
        </w:rPr>
        <w:t xml:space="preserve"> is to reduce the time needed </w:t>
      </w:r>
      <w:r w:rsidR="00EE34A7">
        <w:rPr>
          <w:lang w:val="en-US"/>
        </w:rPr>
        <w:t>in</w:t>
      </w:r>
      <w:r w:rsidR="009A1E2E">
        <w:rPr>
          <w:lang w:val="en-US"/>
        </w:rPr>
        <w:t xml:space="preserve"> extract</w:t>
      </w:r>
      <w:r w:rsidR="00EE34A7">
        <w:rPr>
          <w:lang w:val="en-US"/>
        </w:rPr>
        <w:t>ion</w:t>
      </w:r>
      <w:r w:rsidR="009A1E2E">
        <w:rPr>
          <w:lang w:val="en-US"/>
        </w:rPr>
        <w:t xml:space="preserve">, </w:t>
      </w:r>
      <w:proofErr w:type="spellStart"/>
      <w:r w:rsidR="009A1E2E">
        <w:rPr>
          <w:lang w:val="en-US"/>
        </w:rPr>
        <w:t>analyz</w:t>
      </w:r>
      <w:r w:rsidR="00EE34A7">
        <w:rPr>
          <w:lang w:val="en-US"/>
        </w:rPr>
        <w:t>ation</w:t>
      </w:r>
      <w:proofErr w:type="spellEnd"/>
      <w:r w:rsidR="009A1E2E">
        <w:rPr>
          <w:lang w:val="en-US"/>
        </w:rPr>
        <w:t xml:space="preserve"> and visualiz</w:t>
      </w:r>
      <w:r w:rsidR="00EE34A7">
        <w:rPr>
          <w:lang w:val="en-US"/>
        </w:rPr>
        <w:t>ation</w:t>
      </w:r>
      <w:r w:rsidR="00587FDD">
        <w:rPr>
          <w:lang w:val="en-US"/>
        </w:rPr>
        <w:t xml:space="preserve"> of</w:t>
      </w:r>
      <w:r w:rsidR="009A1E2E">
        <w:rPr>
          <w:lang w:val="en-US"/>
        </w:rPr>
        <w:t xml:space="preserve"> data </w:t>
      </w:r>
      <w:r w:rsidR="00587FDD">
        <w:rPr>
          <w:lang w:val="en-US"/>
        </w:rPr>
        <w:t xml:space="preserve">through </w:t>
      </w:r>
      <w:r w:rsidR="009A1E2E">
        <w:rPr>
          <w:lang w:val="en-US"/>
        </w:rPr>
        <w:t>automati</w:t>
      </w:r>
      <w:r w:rsidR="00587FDD">
        <w:rPr>
          <w:lang w:val="en-US"/>
        </w:rPr>
        <w:t>on of</w:t>
      </w:r>
      <w:r w:rsidR="009A1E2E">
        <w:rPr>
          <w:lang w:val="en-US"/>
        </w:rPr>
        <w:t xml:space="preserve"> these aforementioned tasks</w:t>
      </w:r>
      <w:r w:rsidR="00351FCD">
        <w:rPr>
          <w:lang w:val="en-US"/>
        </w:rPr>
        <w:t xml:space="preserve"> </w:t>
      </w:r>
      <w:r w:rsidR="00351FCD">
        <w:t>(</w:t>
      </w:r>
      <w:proofErr w:type="spellStart"/>
      <w:r w:rsidR="00351FCD">
        <w:t>Malak</w:t>
      </w:r>
      <w:proofErr w:type="spellEnd"/>
      <w:r w:rsidR="00351FCD">
        <w:t>, 2022)</w:t>
      </w:r>
      <w:r w:rsidR="009A1E2E">
        <w:rPr>
          <w:lang w:val="en-US"/>
        </w:rPr>
        <w:t xml:space="preserve">. </w:t>
      </w:r>
    </w:p>
    <w:p w14:paraId="2B22FF73" w14:textId="6958265C" w:rsidR="0051563E" w:rsidRPr="0051563E" w:rsidRDefault="009A1E2E">
      <w:pPr>
        <w:rPr>
          <w:lang w:val="en-US"/>
        </w:rPr>
      </w:pPr>
      <w:r>
        <w:rPr>
          <w:lang w:val="en-US"/>
        </w:rPr>
        <w:t>As per statistics data entry as conducted by humans results in an error rate as high as 4%</w:t>
      </w:r>
      <w:r w:rsidR="00351FCD">
        <w:rPr>
          <w:lang w:val="en-US"/>
        </w:rPr>
        <w:t>,</w:t>
      </w:r>
      <w:r>
        <w:rPr>
          <w:lang w:val="en-US"/>
        </w:rPr>
        <w:t xml:space="preserve">  thus data automation not only helps in reducing human error but also saving on time taken to complete tasks</w:t>
      </w:r>
      <w:r w:rsidR="00351FCD">
        <w:rPr>
          <w:lang w:val="en-US"/>
        </w:rPr>
        <w:t xml:space="preserve"> </w:t>
      </w:r>
      <w:r w:rsidR="00351FCD" w:rsidRPr="00351FCD">
        <w:t>(</w:t>
      </w:r>
      <w:proofErr w:type="spellStart"/>
      <w:r w:rsidR="00351FCD" w:rsidRPr="00351FCD">
        <w:t>Malak</w:t>
      </w:r>
      <w:proofErr w:type="spellEnd"/>
      <w:r w:rsidR="00351FCD" w:rsidRPr="00351FCD">
        <w:t>, 2022)</w:t>
      </w:r>
      <w:r>
        <w:rPr>
          <w:lang w:val="en-US"/>
        </w:rPr>
        <w:t>. There is also more efficiency than humans, it is highly scalable and cost effective to any business that that takes advantage of it as a business process</w:t>
      </w:r>
      <w:r w:rsidR="00351FCD">
        <w:rPr>
          <w:lang w:val="en-US"/>
        </w:rPr>
        <w:t xml:space="preserve"> </w:t>
      </w:r>
      <w:r w:rsidR="00351FCD">
        <w:t>(</w:t>
      </w:r>
      <w:proofErr w:type="spellStart"/>
      <w:r w:rsidR="00351FCD">
        <w:t>Malak</w:t>
      </w:r>
      <w:proofErr w:type="spellEnd"/>
      <w:r w:rsidR="00351FCD">
        <w:t>, 2022)</w:t>
      </w:r>
      <w:r>
        <w:rPr>
          <w:lang w:val="en-US"/>
        </w:rPr>
        <w:t>.</w:t>
      </w:r>
    </w:p>
    <w:p w14:paraId="608BC6FA" w14:textId="77777777" w:rsidR="0051563E" w:rsidRDefault="0051563E">
      <w:pPr>
        <w:rPr>
          <w:b/>
          <w:bCs/>
          <w:i/>
          <w:iCs/>
          <w:sz w:val="24"/>
          <w:szCs w:val="24"/>
          <w:lang w:val="en-US"/>
        </w:rPr>
      </w:pPr>
    </w:p>
    <w:p w14:paraId="1CE65712" w14:textId="78AEAF66" w:rsidR="009A1E2E" w:rsidRPr="0051563E" w:rsidRDefault="009A1E2E" w:rsidP="00EB7E1F">
      <w:pPr>
        <w:pStyle w:val="Heading1"/>
        <w:rPr>
          <w:lang w:val="en-US"/>
        </w:rPr>
      </w:pPr>
      <w:bookmarkStart w:id="5" w:name="_Toc123848641"/>
      <w:r w:rsidRPr="0051563E">
        <w:rPr>
          <w:lang w:val="en-US"/>
        </w:rPr>
        <w:t>Predictive and prescriptive analytics</w:t>
      </w:r>
      <w:bookmarkEnd w:id="5"/>
    </w:p>
    <w:p w14:paraId="5EFF1B94" w14:textId="2CA4C458" w:rsidR="009A1E2E" w:rsidRDefault="00CE67DD">
      <w:pPr>
        <w:rPr>
          <w:lang w:val="en-US"/>
        </w:rPr>
      </w:pPr>
      <w:r>
        <w:rPr>
          <w:lang w:val="en-US"/>
        </w:rPr>
        <w:t>T</w:t>
      </w:r>
      <w:r w:rsidR="00D33835">
        <w:rPr>
          <w:lang w:val="en-US"/>
        </w:rPr>
        <w:t>he practice of extracting information from</w:t>
      </w:r>
      <w:r>
        <w:rPr>
          <w:lang w:val="en-US"/>
        </w:rPr>
        <w:t xml:space="preserve"> previously</w:t>
      </w:r>
      <w:r w:rsidR="00D33835">
        <w:rPr>
          <w:lang w:val="en-US"/>
        </w:rPr>
        <w:t xml:space="preserve"> existing data sets in order to forecast</w:t>
      </w:r>
      <w:r>
        <w:rPr>
          <w:lang w:val="en-US"/>
        </w:rPr>
        <w:t xml:space="preserve"> and predict</w:t>
      </w:r>
      <w:r w:rsidR="00D33835">
        <w:rPr>
          <w:lang w:val="en-US"/>
        </w:rPr>
        <w:t xml:space="preserve"> future probabilities</w:t>
      </w:r>
      <w:r>
        <w:rPr>
          <w:lang w:val="en-US"/>
        </w:rPr>
        <w:t xml:space="preserve"> is what goes by the definition of predictive analytics</w:t>
      </w:r>
      <w:r w:rsidR="00E65154">
        <w:rPr>
          <w:lang w:val="en-US"/>
        </w:rPr>
        <w:t xml:space="preserve"> </w:t>
      </w:r>
      <w:r w:rsidR="00E65154">
        <w:t>(</w:t>
      </w:r>
      <w:proofErr w:type="spellStart"/>
      <w:r w:rsidR="00E65154">
        <w:t>Calzon</w:t>
      </w:r>
      <w:proofErr w:type="spellEnd"/>
      <w:r w:rsidR="00E65154">
        <w:t>, 2022)</w:t>
      </w:r>
      <w:r w:rsidR="00D33835">
        <w:rPr>
          <w:lang w:val="en-US"/>
        </w:rPr>
        <w:t xml:space="preserve">. </w:t>
      </w:r>
      <w:r>
        <w:rPr>
          <w:lang w:val="en-US"/>
        </w:rPr>
        <w:t>Due to the fact</w:t>
      </w:r>
      <w:r w:rsidR="00D33835">
        <w:rPr>
          <w:lang w:val="en-US"/>
        </w:rPr>
        <w:t xml:space="preserve"> that it refers only to past data for its forecasting</w:t>
      </w:r>
      <w:r>
        <w:rPr>
          <w:lang w:val="en-US"/>
        </w:rPr>
        <w:t>, it can thus be referred to as an extension of data mining</w:t>
      </w:r>
      <w:r w:rsidR="00E65154">
        <w:rPr>
          <w:lang w:val="en-US"/>
        </w:rPr>
        <w:t xml:space="preserve"> </w:t>
      </w:r>
      <w:r w:rsidR="00E65154">
        <w:t>(</w:t>
      </w:r>
      <w:proofErr w:type="spellStart"/>
      <w:r w:rsidR="00E65154">
        <w:t>Calzon</w:t>
      </w:r>
      <w:proofErr w:type="spellEnd"/>
      <w:r w:rsidR="00E65154">
        <w:t>, 2022)</w:t>
      </w:r>
      <w:r w:rsidR="00D33835">
        <w:rPr>
          <w:lang w:val="en-US"/>
        </w:rPr>
        <w:t xml:space="preserve">. Methods involved in predictive analytics include </w:t>
      </w:r>
      <w:r w:rsidR="00E92FCE">
        <w:rPr>
          <w:lang w:val="en-US"/>
        </w:rPr>
        <w:t xml:space="preserve">one, </w:t>
      </w:r>
      <w:r w:rsidR="00D33835">
        <w:rPr>
          <w:lang w:val="en-US"/>
        </w:rPr>
        <w:t>Artificial Neural Networks</w:t>
      </w:r>
      <w:r w:rsidR="00E92FCE">
        <w:rPr>
          <w:lang w:val="en-US"/>
        </w:rPr>
        <w:t>,</w:t>
      </w:r>
      <w:r w:rsidR="00D33835">
        <w:rPr>
          <w:lang w:val="en-US"/>
        </w:rPr>
        <w:t xml:space="preserve"> a situation </w:t>
      </w:r>
      <w:r w:rsidR="00441F35">
        <w:rPr>
          <w:lang w:val="en-US"/>
        </w:rPr>
        <w:t xml:space="preserve">whereby biological information is duplicated by technology </w:t>
      </w:r>
      <w:r w:rsidR="00441F35">
        <w:t>(</w:t>
      </w:r>
      <w:proofErr w:type="spellStart"/>
      <w:r w:rsidR="00441F35">
        <w:t>Calzon</w:t>
      </w:r>
      <w:proofErr w:type="spellEnd"/>
      <w:r w:rsidR="00441F35">
        <w:t>, 2022)</w:t>
      </w:r>
      <w:r w:rsidR="00441F35">
        <w:rPr>
          <w:lang w:val="en-US"/>
        </w:rPr>
        <w:t xml:space="preserve">. The information then </w:t>
      </w:r>
      <w:r w:rsidR="00D33835">
        <w:rPr>
          <w:lang w:val="en-US"/>
        </w:rPr>
        <w:t>flows into mathematical neurons</w:t>
      </w:r>
      <w:r w:rsidR="00441F35">
        <w:rPr>
          <w:lang w:val="en-US"/>
        </w:rPr>
        <w:t xml:space="preserve"> where</w:t>
      </w:r>
      <w:r w:rsidR="00D33835">
        <w:rPr>
          <w:lang w:val="en-US"/>
        </w:rPr>
        <w:t xml:space="preserve"> </w:t>
      </w:r>
      <w:r w:rsidR="00441F35">
        <w:rPr>
          <w:lang w:val="en-US"/>
        </w:rPr>
        <w:t>it</w:t>
      </w:r>
      <w:r w:rsidR="00D33835">
        <w:rPr>
          <w:lang w:val="en-US"/>
        </w:rPr>
        <w:t xml:space="preserve"> is processed and finally it flows out as insightful information</w:t>
      </w:r>
      <w:r w:rsidR="00E65154">
        <w:rPr>
          <w:lang w:val="en-US"/>
        </w:rPr>
        <w:t xml:space="preserve"> </w:t>
      </w:r>
      <w:r w:rsidR="00E65154">
        <w:t>(</w:t>
      </w:r>
      <w:proofErr w:type="spellStart"/>
      <w:r w:rsidR="00E65154">
        <w:t>Calzon</w:t>
      </w:r>
      <w:proofErr w:type="spellEnd"/>
      <w:r w:rsidR="00E65154">
        <w:t>, 2022)</w:t>
      </w:r>
      <w:r w:rsidR="00D33835">
        <w:rPr>
          <w:lang w:val="en-US"/>
        </w:rPr>
        <w:t xml:space="preserve">. </w:t>
      </w:r>
      <w:r w:rsidR="00E92FCE">
        <w:rPr>
          <w:lang w:val="en-US"/>
        </w:rPr>
        <w:t>It is t</w:t>
      </w:r>
      <w:r w:rsidR="00D33835">
        <w:rPr>
          <w:lang w:val="en-US"/>
        </w:rPr>
        <w:t xml:space="preserve">he capability </w:t>
      </w:r>
      <w:r w:rsidR="00E92FCE">
        <w:rPr>
          <w:lang w:val="en-US"/>
        </w:rPr>
        <w:t xml:space="preserve">of neural networks </w:t>
      </w:r>
      <w:r w:rsidR="00D33835">
        <w:rPr>
          <w:lang w:val="en-US"/>
        </w:rPr>
        <w:t xml:space="preserve">to connect sets of neurons together </w:t>
      </w:r>
      <w:r w:rsidR="00B679A2">
        <w:rPr>
          <w:lang w:val="en-US"/>
        </w:rPr>
        <w:t>in layers and</w:t>
      </w:r>
      <w:r w:rsidR="00E92FCE">
        <w:rPr>
          <w:lang w:val="en-US"/>
        </w:rPr>
        <w:t xml:space="preserve"> have the ability to</w:t>
      </w:r>
      <w:r w:rsidR="00B679A2">
        <w:rPr>
          <w:lang w:val="en-US"/>
        </w:rPr>
        <w:t xml:space="preserve"> create a multidimensional network</w:t>
      </w:r>
      <w:r w:rsidR="00E92FCE">
        <w:rPr>
          <w:lang w:val="en-US"/>
        </w:rPr>
        <w:t xml:space="preserve"> therein lies its power</w:t>
      </w:r>
      <w:r w:rsidR="00E65154">
        <w:rPr>
          <w:lang w:val="en-US"/>
        </w:rPr>
        <w:t xml:space="preserve"> </w:t>
      </w:r>
      <w:r w:rsidR="00E65154">
        <w:t>(</w:t>
      </w:r>
      <w:proofErr w:type="spellStart"/>
      <w:r w:rsidR="00E65154">
        <w:t>Calzon</w:t>
      </w:r>
      <w:proofErr w:type="spellEnd"/>
      <w:r w:rsidR="00E65154">
        <w:t>, 2022)</w:t>
      </w:r>
      <w:r w:rsidR="00B679A2">
        <w:rPr>
          <w:lang w:val="en-US"/>
        </w:rPr>
        <w:t>. Another method is ARIMA which stands for Autoregressive Integrated Moving Averages which is used for time series analysis</w:t>
      </w:r>
      <w:r w:rsidR="00E65154">
        <w:rPr>
          <w:lang w:val="en-US"/>
        </w:rPr>
        <w:t xml:space="preserve"> </w:t>
      </w:r>
      <w:r w:rsidR="00E65154">
        <w:t>(</w:t>
      </w:r>
      <w:proofErr w:type="spellStart"/>
      <w:r w:rsidR="00E65154">
        <w:t>Calzon</w:t>
      </w:r>
      <w:proofErr w:type="spellEnd"/>
      <w:r w:rsidR="00E65154">
        <w:t>, 2022)</w:t>
      </w:r>
      <w:r w:rsidR="00B679A2">
        <w:rPr>
          <w:lang w:val="en-US"/>
        </w:rPr>
        <w:t>. It includes the inspection of auto correlations whereby the autoregressive part</w:t>
      </w:r>
      <w:r w:rsidR="00441F35">
        <w:rPr>
          <w:lang w:val="en-US"/>
        </w:rPr>
        <w:t xml:space="preserve"> in the term ARIMA</w:t>
      </w:r>
      <w:r w:rsidR="00B679A2">
        <w:rPr>
          <w:lang w:val="en-US"/>
        </w:rPr>
        <w:t xml:space="preserve"> tries to estimate the current value </w:t>
      </w:r>
      <w:r w:rsidR="00441F35">
        <w:rPr>
          <w:lang w:val="en-US"/>
        </w:rPr>
        <w:t xml:space="preserve">of the data provided </w:t>
      </w:r>
      <w:r w:rsidR="00B679A2">
        <w:rPr>
          <w:lang w:val="en-US"/>
        </w:rPr>
        <w:t>by considering the</w:t>
      </w:r>
      <w:r w:rsidR="00441F35">
        <w:rPr>
          <w:lang w:val="en-US"/>
        </w:rPr>
        <w:t xml:space="preserve"> value of the</w:t>
      </w:r>
      <w:r w:rsidR="00B679A2">
        <w:rPr>
          <w:lang w:val="en-US"/>
        </w:rPr>
        <w:t xml:space="preserve"> previous one</w:t>
      </w:r>
      <w:r w:rsidR="00E65154">
        <w:rPr>
          <w:lang w:val="en-US"/>
        </w:rPr>
        <w:t xml:space="preserve"> </w:t>
      </w:r>
      <w:r w:rsidR="00E65154">
        <w:t>(</w:t>
      </w:r>
      <w:proofErr w:type="spellStart"/>
      <w:r w:rsidR="00E65154">
        <w:t>Calzon</w:t>
      </w:r>
      <w:proofErr w:type="spellEnd"/>
      <w:r w:rsidR="00E65154">
        <w:t>, 2022)</w:t>
      </w:r>
      <w:r w:rsidR="00B679A2">
        <w:rPr>
          <w:lang w:val="en-US"/>
        </w:rPr>
        <w:t xml:space="preserve">. Any difference </w:t>
      </w:r>
      <w:r w:rsidR="00441F35">
        <w:rPr>
          <w:lang w:val="en-US"/>
        </w:rPr>
        <w:t xml:space="preserve">identified </w:t>
      </w:r>
      <w:r w:rsidR="00B679A2">
        <w:rPr>
          <w:lang w:val="en-US"/>
        </w:rPr>
        <w:t xml:space="preserve">between </w:t>
      </w:r>
      <w:r w:rsidR="00441F35">
        <w:rPr>
          <w:lang w:val="en-US"/>
        </w:rPr>
        <w:t xml:space="preserve">the value of the </w:t>
      </w:r>
      <w:r w:rsidR="00B679A2">
        <w:rPr>
          <w:lang w:val="en-US"/>
        </w:rPr>
        <w:t xml:space="preserve">predicted data and </w:t>
      </w:r>
      <w:r w:rsidR="00441F35">
        <w:rPr>
          <w:lang w:val="en-US"/>
        </w:rPr>
        <w:t xml:space="preserve">that of the </w:t>
      </w:r>
      <w:r w:rsidR="00B679A2">
        <w:rPr>
          <w:lang w:val="en-US"/>
        </w:rPr>
        <w:t>real value is</w:t>
      </w:r>
      <w:r w:rsidR="00441F35">
        <w:rPr>
          <w:lang w:val="en-US"/>
        </w:rPr>
        <w:t xml:space="preserve"> then</w:t>
      </w:r>
      <w:r w:rsidR="00B679A2">
        <w:rPr>
          <w:lang w:val="en-US"/>
        </w:rPr>
        <w:t xml:space="preserve"> used by the moving average part</w:t>
      </w:r>
      <w:r w:rsidR="00441F35">
        <w:rPr>
          <w:lang w:val="en-US"/>
        </w:rPr>
        <w:t xml:space="preserve"> of the ARIMA</w:t>
      </w:r>
      <w:r w:rsidR="00E65154">
        <w:rPr>
          <w:lang w:val="en-US"/>
        </w:rPr>
        <w:t xml:space="preserve"> </w:t>
      </w:r>
      <w:r w:rsidR="00E65154">
        <w:t>(</w:t>
      </w:r>
      <w:proofErr w:type="spellStart"/>
      <w:r w:rsidR="00E65154">
        <w:t>Calzon</w:t>
      </w:r>
      <w:proofErr w:type="spellEnd"/>
      <w:r w:rsidR="00E65154">
        <w:t>, 2022)</w:t>
      </w:r>
      <w:r w:rsidR="00B679A2">
        <w:rPr>
          <w:lang w:val="en-US"/>
        </w:rPr>
        <w:t>.</w:t>
      </w:r>
    </w:p>
    <w:p w14:paraId="23BE1B69" w14:textId="0A1C978C" w:rsidR="00B679A2" w:rsidRDefault="00B679A2">
      <w:pPr>
        <w:rPr>
          <w:lang w:val="en-US"/>
        </w:rPr>
      </w:pPr>
      <w:r>
        <w:rPr>
          <w:lang w:val="en-US"/>
        </w:rPr>
        <w:t xml:space="preserve">Prescriptive analytics on the other hand </w:t>
      </w:r>
      <w:r w:rsidR="00441F35">
        <w:rPr>
          <w:lang w:val="en-US"/>
        </w:rPr>
        <w:t xml:space="preserve">acts as a form of </w:t>
      </w:r>
      <w:r>
        <w:rPr>
          <w:lang w:val="en-US"/>
        </w:rPr>
        <w:t>recommend</w:t>
      </w:r>
      <w:r w:rsidR="00441F35">
        <w:rPr>
          <w:lang w:val="en-US"/>
        </w:rPr>
        <w:t>ation for</w:t>
      </w:r>
      <w:r>
        <w:rPr>
          <w:lang w:val="en-US"/>
        </w:rPr>
        <w:t xml:space="preserve"> actions one can take to </w:t>
      </w:r>
      <w:r w:rsidR="00CE67DD">
        <w:rPr>
          <w:lang w:val="en-US"/>
        </w:rPr>
        <w:t>offset</w:t>
      </w:r>
      <w:r>
        <w:rPr>
          <w:lang w:val="en-US"/>
        </w:rPr>
        <w:t xml:space="preserve"> the potential outcomes determined by</w:t>
      </w:r>
      <w:r w:rsidR="00CE67DD">
        <w:rPr>
          <w:lang w:val="en-US"/>
        </w:rPr>
        <w:t xml:space="preserve"> the aforementioned</w:t>
      </w:r>
      <w:r>
        <w:rPr>
          <w:lang w:val="en-US"/>
        </w:rPr>
        <w:t xml:space="preserve"> predictive analytics</w:t>
      </w:r>
      <w:r w:rsidR="00E65154">
        <w:rPr>
          <w:lang w:val="en-US"/>
        </w:rPr>
        <w:t xml:space="preserve"> </w:t>
      </w:r>
      <w:r w:rsidR="00E65154">
        <w:t>(</w:t>
      </w:r>
      <w:proofErr w:type="spellStart"/>
      <w:r w:rsidR="00E65154">
        <w:t>Ziuznys</w:t>
      </w:r>
      <w:proofErr w:type="spellEnd"/>
      <w:r w:rsidR="00E65154">
        <w:t>, 2022)</w:t>
      </w:r>
      <w:r>
        <w:rPr>
          <w:lang w:val="en-US"/>
        </w:rPr>
        <w:t>. Predictive analytics</w:t>
      </w:r>
      <w:r w:rsidR="00CE67DD">
        <w:rPr>
          <w:lang w:val="en-US"/>
        </w:rPr>
        <w:t xml:space="preserve"> as a tool is</w:t>
      </w:r>
      <w:r>
        <w:rPr>
          <w:lang w:val="en-US"/>
        </w:rPr>
        <w:t xml:space="preserve"> only </w:t>
      </w:r>
      <w:r w:rsidR="00CE67DD">
        <w:rPr>
          <w:lang w:val="en-US"/>
        </w:rPr>
        <w:t xml:space="preserve">used to </w:t>
      </w:r>
      <w:r>
        <w:rPr>
          <w:lang w:val="en-US"/>
        </w:rPr>
        <w:t>anticipate what might happen and when</w:t>
      </w:r>
      <w:r w:rsidR="00CE67DD">
        <w:rPr>
          <w:lang w:val="en-US"/>
        </w:rPr>
        <w:t xml:space="preserve"> it might happen</w:t>
      </w:r>
      <w:r>
        <w:rPr>
          <w:lang w:val="en-US"/>
        </w:rPr>
        <w:t xml:space="preserve"> but prescriptive analytics</w:t>
      </w:r>
      <w:r w:rsidR="00CE67DD">
        <w:rPr>
          <w:lang w:val="en-US"/>
        </w:rPr>
        <w:t xml:space="preserve"> on the other hand</w:t>
      </w:r>
      <w:r>
        <w:rPr>
          <w:lang w:val="en-US"/>
        </w:rPr>
        <w:t xml:space="preserve"> </w:t>
      </w:r>
      <w:r w:rsidR="00CE67DD">
        <w:rPr>
          <w:lang w:val="en-US"/>
        </w:rPr>
        <w:t>avails to</w:t>
      </w:r>
      <w:r>
        <w:rPr>
          <w:lang w:val="en-US"/>
        </w:rPr>
        <w:t xml:space="preserve"> you a number of options and solutions </w:t>
      </w:r>
      <w:r w:rsidR="00CE67DD">
        <w:rPr>
          <w:lang w:val="en-US"/>
        </w:rPr>
        <w:t>as to</w:t>
      </w:r>
      <w:r>
        <w:rPr>
          <w:lang w:val="en-US"/>
        </w:rPr>
        <w:t xml:space="preserve"> how to approach those</w:t>
      </w:r>
      <w:r w:rsidR="00CE67DD">
        <w:rPr>
          <w:lang w:val="en-US"/>
        </w:rPr>
        <w:t xml:space="preserve"> mentioned</w:t>
      </w:r>
      <w:r>
        <w:rPr>
          <w:lang w:val="en-US"/>
        </w:rPr>
        <w:t xml:space="preserve"> changes</w:t>
      </w:r>
      <w:r w:rsidR="00E65154">
        <w:rPr>
          <w:lang w:val="en-US"/>
        </w:rPr>
        <w:t xml:space="preserve"> </w:t>
      </w:r>
      <w:r w:rsidR="00E65154">
        <w:t>(</w:t>
      </w:r>
      <w:proofErr w:type="spellStart"/>
      <w:r w:rsidR="00E65154">
        <w:t>Ziuznys</w:t>
      </w:r>
      <w:proofErr w:type="spellEnd"/>
      <w:r w:rsidR="00E65154">
        <w:t>, 2022)</w:t>
      </w:r>
      <w:r>
        <w:rPr>
          <w:lang w:val="en-US"/>
        </w:rPr>
        <w:t xml:space="preserve">. </w:t>
      </w:r>
      <w:r w:rsidR="00CE67DD">
        <w:rPr>
          <w:lang w:val="en-US"/>
        </w:rPr>
        <w:t>The perks of p</w:t>
      </w:r>
      <w:r>
        <w:rPr>
          <w:lang w:val="en-US"/>
        </w:rPr>
        <w:t>redictive modelling</w:t>
      </w:r>
      <w:r w:rsidR="00CE67DD">
        <w:rPr>
          <w:lang w:val="en-US"/>
        </w:rPr>
        <w:t xml:space="preserve"> are limited to</w:t>
      </w:r>
      <w:r>
        <w:rPr>
          <w:lang w:val="en-US"/>
        </w:rPr>
        <w:t xml:space="preserve"> cover</w:t>
      </w:r>
      <w:r w:rsidR="00CE67DD">
        <w:rPr>
          <w:lang w:val="en-US"/>
        </w:rPr>
        <w:t>ing</w:t>
      </w:r>
      <w:r>
        <w:rPr>
          <w:lang w:val="en-US"/>
        </w:rPr>
        <w:t xml:space="preserve"> specific aspects of a business whereas prescriptive modelling has the</w:t>
      </w:r>
      <w:r w:rsidR="00CE67DD">
        <w:rPr>
          <w:lang w:val="en-US"/>
        </w:rPr>
        <w:t xml:space="preserve"> potential and</w:t>
      </w:r>
      <w:r>
        <w:rPr>
          <w:lang w:val="en-US"/>
        </w:rPr>
        <w:t xml:space="preserve"> capacity to cover the entire business</w:t>
      </w:r>
      <w:r w:rsidR="00CE67DD">
        <w:rPr>
          <w:lang w:val="en-US"/>
        </w:rPr>
        <w:t xml:space="preserve"> thus having a more wholesome effect to the business</w:t>
      </w:r>
      <w:r w:rsidR="00E65154">
        <w:rPr>
          <w:lang w:val="en-US"/>
        </w:rPr>
        <w:t xml:space="preserve"> </w:t>
      </w:r>
      <w:r w:rsidR="00E65154">
        <w:t>(</w:t>
      </w:r>
      <w:proofErr w:type="spellStart"/>
      <w:r w:rsidR="00E65154">
        <w:t>Ziuznys</w:t>
      </w:r>
      <w:proofErr w:type="spellEnd"/>
      <w:r w:rsidR="00E65154">
        <w:t>, 2022)</w:t>
      </w:r>
      <w:r>
        <w:rPr>
          <w:lang w:val="en-US"/>
        </w:rPr>
        <w:t>.</w:t>
      </w:r>
    </w:p>
    <w:p w14:paraId="05EE88F7" w14:textId="2B091A90" w:rsidR="004A30C1" w:rsidRDefault="004A30C1">
      <w:pPr>
        <w:rPr>
          <w:lang w:val="en-US"/>
        </w:rPr>
      </w:pPr>
    </w:p>
    <w:p w14:paraId="174CCDF2" w14:textId="78858943" w:rsidR="004A30C1" w:rsidRDefault="004A30C1">
      <w:pPr>
        <w:rPr>
          <w:lang w:val="en-US"/>
        </w:rPr>
      </w:pPr>
    </w:p>
    <w:p w14:paraId="35EFD311" w14:textId="77777777" w:rsidR="004A30C1" w:rsidRDefault="004A30C1">
      <w:pPr>
        <w:rPr>
          <w:lang w:val="en-US"/>
        </w:rPr>
      </w:pPr>
    </w:p>
    <w:p w14:paraId="5C5A640E" w14:textId="77777777" w:rsidR="0051563E" w:rsidRDefault="0051563E">
      <w:pPr>
        <w:rPr>
          <w:lang w:val="en-US"/>
        </w:rPr>
      </w:pPr>
    </w:p>
    <w:p w14:paraId="55810D01" w14:textId="0CC40BAF" w:rsidR="00B679A2" w:rsidRPr="0051563E" w:rsidRDefault="00B679A2" w:rsidP="00EB7E1F">
      <w:pPr>
        <w:pStyle w:val="Heading1"/>
        <w:rPr>
          <w:lang w:val="en-US"/>
        </w:rPr>
      </w:pPr>
      <w:bookmarkStart w:id="6" w:name="_Toc123848642"/>
      <w:r w:rsidRPr="0051563E">
        <w:rPr>
          <w:lang w:val="en-US"/>
        </w:rPr>
        <w:t>Conclusion</w:t>
      </w:r>
      <w:bookmarkEnd w:id="6"/>
    </w:p>
    <w:p w14:paraId="335931C8" w14:textId="2EDEC71A" w:rsidR="00B679A2" w:rsidRDefault="00B679A2">
      <w:pPr>
        <w:rPr>
          <w:lang w:val="en-US"/>
        </w:rPr>
      </w:pPr>
      <w:r>
        <w:rPr>
          <w:lang w:val="en-US"/>
        </w:rPr>
        <w:t xml:space="preserve">The above trends are among the few BI related trends that are defining </w:t>
      </w:r>
      <w:r w:rsidR="0051563E">
        <w:rPr>
          <w:lang w:val="en-US"/>
        </w:rPr>
        <w:t>how companies are and should be running their businesses. Company executives should thus be at the forefront in keeping up with these trends and conducting necessary industry research to see what suits them bust to avoid being carried by the wave and failing to accomplish what they desire to achieve within their companies. The future is bright for BI and it can only emulate the path for businesses to follow and experience futuristic success.</w:t>
      </w:r>
    </w:p>
    <w:p w14:paraId="3389039E" w14:textId="2A5C8FB4" w:rsidR="0051563E" w:rsidRDefault="0051563E">
      <w:pPr>
        <w:rPr>
          <w:lang w:val="en-US"/>
        </w:rPr>
      </w:pPr>
    </w:p>
    <w:p w14:paraId="3C01B4EC" w14:textId="288694FB" w:rsidR="0051563E" w:rsidRDefault="0051563E">
      <w:pPr>
        <w:rPr>
          <w:lang w:val="en-US"/>
        </w:rPr>
      </w:pPr>
    </w:p>
    <w:p w14:paraId="4E0E3374" w14:textId="11D8D3EB" w:rsidR="0051563E" w:rsidRDefault="0051563E">
      <w:pPr>
        <w:rPr>
          <w:lang w:val="en-US"/>
        </w:rPr>
      </w:pPr>
    </w:p>
    <w:p w14:paraId="46468BA1" w14:textId="1B676E3E" w:rsidR="0051563E" w:rsidRDefault="0051563E">
      <w:pPr>
        <w:rPr>
          <w:lang w:val="en-US"/>
        </w:rPr>
      </w:pPr>
    </w:p>
    <w:p w14:paraId="69FCF053" w14:textId="279C9C03" w:rsidR="0051563E" w:rsidRDefault="0051563E">
      <w:pPr>
        <w:rPr>
          <w:lang w:val="en-US"/>
        </w:rPr>
      </w:pPr>
    </w:p>
    <w:p w14:paraId="12DD3DA7" w14:textId="77777777" w:rsidR="0051563E" w:rsidRDefault="0051563E">
      <w:pPr>
        <w:rPr>
          <w:lang w:val="en-US"/>
        </w:rPr>
      </w:pPr>
    </w:p>
    <w:p w14:paraId="0A00509E" w14:textId="77777777" w:rsidR="004A30C1" w:rsidRDefault="004A30C1">
      <w:pPr>
        <w:rPr>
          <w:b/>
          <w:bCs/>
          <w:sz w:val="24"/>
          <w:szCs w:val="24"/>
          <w:lang w:val="en-US"/>
        </w:rPr>
      </w:pPr>
    </w:p>
    <w:p w14:paraId="229DD6EE" w14:textId="77777777" w:rsidR="004A30C1" w:rsidRDefault="004A30C1">
      <w:pPr>
        <w:rPr>
          <w:b/>
          <w:bCs/>
          <w:sz w:val="24"/>
          <w:szCs w:val="24"/>
          <w:lang w:val="en-US"/>
        </w:rPr>
      </w:pPr>
    </w:p>
    <w:p w14:paraId="09B209E5" w14:textId="77777777" w:rsidR="004A30C1" w:rsidRDefault="004A30C1">
      <w:pPr>
        <w:rPr>
          <w:b/>
          <w:bCs/>
          <w:sz w:val="24"/>
          <w:szCs w:val="24"/>
          <w:lang w:val="en-US"/>
        </w:rPr>
      </w:pPr>
    </w:p>
    <w:p w14:paraId="3C7A1D30" w14:textId="77777777" w:rsidR="004A30C1" w:rsidRDefault="004A30C1">
      <w:pPr>
        <w:rPr>
          <w:b/>
          <w:bCs/>
          <w:sz w:val="24"/>
          <w:szCs w:val="24"/>
          <w:lang w:val="en-US"/>
        </w:rPr>
      </w:pPr>
    </w:p>
    <w:p w14:paraId="2FAD4C17" w14:textId="77777777" w:rsidR="004A30C1" w:rsidRDefault="004A30C1">
      <w:pPr>
        <w:rPr>
          <w:b/>
          <w:bCs/>
          <w:sz w:val="24"/>
          <w:szCs w:val="24"/>
          <w:lang w:val="en-US"/>
        </w:rPr>
      </w:pPr>
    </w:p>
    <w:p w14:paraId="6C557BC9" w14:textId="77777777" w:rsidR="004A30C1" w:rsidRDefault="004A30C1">
      <w:pPr>
        <w:rPr>
          <w:b/>
          <w:bCs/>
          <w:sz w:val="24"/>
          <w:szCs w:val="24"/>
          <w:lang w:val="en-US"/>
        </w:rPr>
      </w:pPr>
    </w:p>
    <w:p w14:paraId="4F6BBC48" w14:textId="77777777" w:rsidR="004A30C1" w:rsidRDefault="004A30C1">
      <w:pPr>
        <w:rPr>
          <w:b/>
          <w:bCs/>
          <w:sz w:val="24"/>
          <w:szCs w:val="24"/>
          <w:lang w:val="en-US"/>
        </w:rPr>
      </w:pPr>
    </w:p>
    <w:p w14:paraId="20496532" w14:textId="77777777" w:rsidR="004A30C1" w:rsidRDefault="004A30C1">
      <w:pPr>
        <w:rPr>
          <w:b/>
          <w:bCs/>
          <w:sz w:val="24"/>
          <w:szCs w:val="24"/>
          <w:lang w:val="en-US"/>
        </w:rPr>
      </w:pPr>
    </w:p>
    <w:p w14:paraId="58849620" w14:textId="77777777" w:rsidR="004A30C1" w:rsidRDefault="004A30C1">
      <w:pPr>
        <w:rPr>
          <w:b/>
          <w:bCs/>
          <w:sz w:val="24"/>
          <w:szCs w:val="24"/>
          <w:lang w:val="en-US"/>
        </w:rPr>
      </w:pPr>
    </w:p>
    <w:p w14:paraId="5AE06948" w14:textId="77777777" w:rsidR="004A30C1" w:rsidRDefault="004A30C1">
      <w:pPr>
        <w:rPr>
          <w:b/>
          <w:bCs/>
          <w:sz w:val="24"/>
          <w:szCs w:val="24"/>
          <w:lang w:val="en-US"/>
        </w:rPr>
      </w:pPr>
    </w:p>
    <w:p w14:paraId="564212D2" w14:textId="77777777" w:rsidR="004A30C1" w:rsidRDefault="004A30C1">
      <w:pPr>
        <w:rPr>
          <w:b/>
          <w:bCs/>
          <w:sz w:val="24"/>
          <w:szCs w:val="24"/>
          <w:lang w:val="en-US"/>
        </w:rPr>
      </w:pPr>
    </w:p>
    <w:p w14:paraId="00618E8F" w14:textId="77777777" w:rsidR="004A30C1" w:rsidRDefault="004A30C1">
      <w:pPr>
        <w:rPr>
          <w:b/>
          <w:bCs/>
          <w:sz w:val="24"/>
          <w:szCs w:val="24"/>
          <w:lang w:val="en-US"/>
        </w:rPr>
      </w:pPr>
    </w:p>
    <w:p w14:paraId="48E68427" w14:textId="77777777" w:rsidR="004A30C1" w:rsidRDefault="004A30C1">
      <w:pPr>
        <w:rPr>
          <w:b/>
          <w:bCs/>
          <w:sz w:val="24"/>
          <w:szCs w:val="24"/>
          <w:lang w:val="en-US"/>
        </w:rPr>
      </w:pPr>
    </w:p>
    <w:p w14:paraId="22A0CAC7" w14:textId="77777777" w:rsidR="004A30C1" w:rsidRDefault="004A30C1">
      <w:pPr>
        <w:rPr>
          <w:b/>
          <w:bCs/>
          <w:sz w:val="24"/>
          <w:szCs w:val="24"/>
          <w:lang w:val="en-US"/>
        </w:rPr>
      </w:pPr>
    </w:p>
    <w:p w14:paraId="65117E5B" w14:textId="77777777" w:rsidR="004A30C1" w:rsidRDefault="004A30C1">
      <w:pPr>
        <w:rPr>
          <w:b/>
          <w:bCs/>
          <w:sz w:val="24"/>
          <w:szCs w:val="24"/>
          <w:lang w:val="en-US"/>
        </w:rPr>
      </w:pPr>
    </w:p>
    <w:p w14:paraId="2D5F1088" w14:textId="77777777" w:rsidR="004A30C1" w:rsidRDefault="004A30C1">
      <w:pPr>
        <w:rPr>
          <w:b/>
          <w:bCs/>
          <w:sz w:val="24"/>
          <w:szCs w:val="24"/>
          <w:lang w:val="en-US"/>
        </w:rPr>
      </w:pPr>
    </w:p>
    <w:p w14:paraId="22B1C952" w14:textId="77777777" w:rsidR="004A30C1" w:rsidRDefault="004A30C1">
      <w:pPr>
        <w:rPr>
          <w:b/>
          <w:bCs/>
          <w:sz w:val="24"/>
          <w:szCs w:val="24"/>
          <w:lang w:val="en-US"/>
        </w:rPr>
      </w:pPr>
    </w:p>
    <w:p w14:paraId="2132DFAB" w14:textId="77777777" w:rsidR="004A30C1" w:rsidRDefault="004A30C1">
      <w:pPr>
        <w:rPr>
          <w:b/>
          <w:bCs/>
          <w:sz w:val="24"/>
          <w:szCs w:val="24"/>
          <w:lang w:val="en-US"/>
        </w:rPr>
      </w:pPr>
    </w:p>
    <w:p w14:paraId="29C4F3F2" w14:textId="77777777" w:rsidR="004A30C1" w:rsidRDefault="004A30C1">
      <w:pPr>
        <w:rPr>
          <w:b/>
          <w:bCs/>
          <w:sz w:val="24"/>
          <w:szCs w:val="24"/>
          <w:lang w:val="en-US"/>
        </w:rPr>
      </w:pPr>
    </w:p>
    <w:p w14:paraId="4F3C86D4" w14:textId="37BB5BFE" w:rsidR="0051563E" w:rsidRPr="00E65154" w:rsidRDefault="0051563E" w:rsidP="00EB7E1F">
      <w:pPr>
        <w:pStyle w:val="Heading1"/>
        <w:rPr>
          <w:lang w:val="en-US"/>
        </w:rPr>
      </w:pPr>
      <w:bookmarkStart w:id="7" w:name="_Toc123848643"/>
      <w:r w:rsidRPr="00E65154">
        <w:rPr>
          <w:lang w:val="en-US"/>
        </w:rPr>
        <w:t>References</w:t>
      </w:r>
      <w:bookmarkEnd w:id="7"/>
    </w:p>
    <w:p w14:paraId="11AEC072" w14:textId="77777777" w:rsidR="0051563E" w:rsidRPr="0051563E" w:rsidRDefault="0051563E" w:rsidP="0051563E">
      <w:r w:rsidRPr="0051563E">
        <w:t xml:space="preserve">Anthony, J. (2022) </w:t>
      </w:r>
      <w:r w:rsidRPr="0051563E">
        <w:rPr>
          <w:i/>
          <w:iCs/>
        </w:rPr>
        <w:t>11 business intelligence trends for 2022: Latest predictions you should be thinking about</w:t>
      </w:r>
      <w:r w:rsidRPr="0051563E">
        <w:t xml:space="preserve">, </w:t>
      </w:r>
      <w:r w:rsidRPr="0051563E">
        <w:rPr>
          <w:i/>
          <w:iCs/>
        </w:rPr>
        <w:t>Financesonline.com</w:t>
      </w:r>
      <w:r w:rsidRPr="0051563E">
        <w:t xml:space="preserve">. FinancesOnline.com. Available at: https://financesonline.com/business-intelligence-trends/ (Accessed: December 24, 2022). </w:t>
      </w:r>
    </w:p>
    <w:p w14:paraId="78198F55" w14:textId="77777777" w:rsidR="0051563E" w:rsidRPr="0051563E" w:rsidRDefault="0051563E" w:rsidP="0051563E">
      <w:proofErr w:type="spellStart"/>
      <w:r w:rsidRPr="0051563E">
        <w:t>Calzon</w:t>
      </w:r>
      <w:proofErr w:type="spellEnd"/>
      <w:r w:rsidRPr="0051563E">
        <w:t xml:space="preserve">, B. (2022) </w:t>
      </w:r>
      <w:r w:rsidRPr="0051563E">
        <w:rPr>
          <w:i/>
          <w:iCs/>
        </w:rPr>
        <w:t>See top 10 Analytics &amp; Business Intelligence Trends for 2023</w:t>
      </w:r>
      <w:r w:rsidRPr="0051563E">
        <w:t xml:space="preserve">, </w:t>
      </w:r>
      <w:proofErr w:type="spellStart"/>
      <w:r w:rsidRPr="0051563E">
        <w:rPr>
          <w:i/>
          <w:iCs/>
        </w:rPr>
        <w:t>datapine</w:t>
      </w:r>
      <w:proofErr w:type="spellEnd"/>
      <w:r w:rsidRPr="0051563E">
        <w:t xml:space="preserve">. Available at: https://www.datapine.com/blog/business-intelligence-trends/ (Accessed: December 24, 2022). </w:t>
      </w:r>
    </w:p>
    <w:p w14:paraId="079C9962" w14:textId="77777777" w:rsidR="0051563E" w:rsidRPr="0051563E" w:rsidRDefault="0051563E" w:rsidP="0051563E">
      <w:r w:rsidRPr="0051563E">
        <w:t xml:space="preserve">Duggal , A. (2021) </w:t>
      </w:r>
      <w:r w:rsidRPr="0051563E">
        <w:rPr>
          <w:i/>
          <w:iCs/>
        </w:rPr>
        <w:t>Understanding Data Automation: 5 critical aspects</w:t>
      </w:r>
      <w:r w:rsidRPr="0051563E">
        <w:t xml:space="preserve">, </w:t>
      </w:r>
      <w:proofErr w:type="spellStart"/>
      <w:r w:rsidRPr="0051563E">
        <w:rPr>
          <w:i/>
          <w:iCs/>
        </w:rPr>
        <w:t>Hevo</w:t>
      </w:r>
      <w:proofErr w:type="spellEnd"/>
      <w:r w:rsidRPr="0051563E">
        <w:t xml:space="preserve">. Available at: https://hevodata.com/learn/data-automation/ (Accessed: December 24, 2022). </w:t>
      </w:r>
    </w:p>
    <w:p w14:paraId="1DB4EE7D" w14:textId="77777777" w:rsidR="0051563E" w:rsidRPr="0051563E" w:rsidRDefault="0051563E" w:rsidP="0051563E">
      <w:proofErr w:type="spellStart"/>
      <w:r w:rsidRPr="0051563E">
        <w:t>Gaenger</w:t>
      </w:r>
      <w:proofErr w:type="spellEnd"/>
      <w:r w:rsidRPr="0051563E">
        <w:t xml:space="preserve">, S. (no date) </w:t>
      </w:r>
      <w:r w:rsidRPr="0051563E">
        <w:rPr>
          <w:i/>
          <w:iCs/>
        </w:rPr>
        <w:t>Embedded analytics: What is it and how is it used?</w:t>
      </w:r>
      <w:r w:rsidRPr="0051563E">
        <w:t xml:space="preserve">, </w:t>
      </w:r>
      <w:proofErr w:type="spellStart"/>
      <w:r w:rsidRPr="0051563E">
        <w:rPr>
          <w:i/>
          <w:iCs/>
        </w:rPr>
        <w:t>Chartio</w:t>
      </w:r>
      <w:proofErr w:type="spellEnd"/>
      <w:r w:rsidRPr="0051563E">
        <w:t xml:space="preserve">. Available at: https://chartio.com/learn/business-intelligence/embedded-analytics-what-is-it-and-how-is-it-used/ (Accessed: December 24, 2022). </w:t>
      </w:r>
    </w:p>
    <w:p w14:paraId="412DF97E" w14:textId="77777777" w:rsidR="0051563E" w:rsidRPr="0051563E" w:rsidRDefault="0051563E" w:rsidP="0051563E">
      <w:r w:rsidRPr="0051563E">
        <w:t xml:space="preserve">Gilbert, N. (2022) </w:t>
      </w:r>
      <w:r w:rsidRPr="0051563E">
        <w:rPr>
          <w:i/>
          <w:iCs/>
        </w:rPr>
        <w:t>8 business intelligence software trends for 2022/2023: Predictions you should be thinking about</w:t>
      </w:r>
      <w:r w:rsidRPr="0051563E">
        <w:t xml:space="preserve">, </w:t>
      </w:r>
      <w:r w:rsidRPr="0051563E">
        <w:rPr>
          <w:i/>
          <w:iCs/>
        </w:rPr>
        <w:t>Financesonline.com</w:t>
      </w:r>
      <w:r w:rsidRPr="0051563E">
        <w:t xml:space="preserve">. FinancesOnline.com. Available at: https://financesonline.com/business-intelligence-software-trends/ (Accessed: December 24, 2022). </w:t>
      </w:r>
    </w:p>
    <w:p w14:paraId="1BC92693" w14:textId="77777777" w:rsidR="0051563E" w:rsidRPr="0051563E" w:rsidRDefault="0051563E" w:rsidP="0051563E">
      <w:proofErr w:type="spellStart"/>
      <w:r w:rsidRPr="0051563E">
        <w:t>Malak</w:t>
      </w:r>
      <w:proofErr w:type="spellEnd"/>
      <w:r w:rsidRPr="0051563E">
        <w:t xml:space="preserve">, H.A. (2022) </w:t>
      </w:r>
      <w:r w:rsidRPr="0051563E">
        <w:rPr>
          <w:i/>
          <w:iCs/>
        </w:rPr>
        <w:t>What is Data Automation? why is it important?</w:t>
      </w:r>
      <w:r w:rsidRPr="0051563E">
        <w:t xml:space="preserve">, </w:t>
      </w:r>
      <w:r w:rsidRPr="0051563E">
        <w:rPr>
          <w:i/>
          <w:iCs/>
        </w:rPr>
        <w:t>Information Management Simplified</w:t>
      </w:r>
      <w:r w:rsidRPr="0051563E">
        <w:t xml:space="preserve">. Available at: https://theecmconsultant.com/data-automation/ (Accessed: December 24, 2022). </w:t>
      </w:r>
    </w:p>
    <w:p w14:paraId="0ED99A0A" w14:textId="77777777" w:rsidR="0051563E" w:rsidRPr="0051563E" w:rsidRDefault="0051563E" w:rsidP="0051563E">
      <w:r w:rsidRPr="0051563E">
        <w:t xml:space="preserve">Team, P.B.I. (2022) </w:t>
      </w:r>
      <w:r w:rsidRPr="0051563E">
        <w:rPr>
          <w:i/>
          <w:iCs/>
        </w:rPr>
        <w:t>What is embedded analytics?: Microsoft power bi</w:t>
      </w:r>
      <w:r w:rsidRPr="0051563E">
        <w:t xml:space="preserve">, </w:t>
      </w:r>
      <w:r w:rsidRPr="0051563E">
        <w:rPr>
          <w:i/>
          <w:iCs/>
        </w:rPr>
        <w:t>What is Embedded Analytics? | Microsoft Power BI</w:t>
      </w:r>
      <w:r w:rsidRPr="0051563E">
        <w:t xml:space="preserve">. Microsoft. Available at: https://powerbi.microsoft.com/en-us/what-is-embedded-analytics/ (Accessed: December 24, 2022). </w:t>
      </w:r>
    </w:p>
    <w:p w14:paraId="4CF733CB" w14:textId="77777777" w:rsidR="0051563E" w:rsidRPr="0051563E" w:rsidRDefault="0051563E" w:rsidP="0051563E">
      <w:r w:rsidRPr="0051563E">
        <w:rPr>
          <w:i/>
          <w:iCs/>
        </w:rPr>
        <w:t>What is Artificial Intelligence (AI) ?</w:t>
      </w:r>
      <w:r w:rsidRPr="0051563E">
        <w:t xml:space="preserve"> (2020) </w:t>
      </w:r>
      <w:r w:rsidRPr="0051563E">
        <w:rPr>
          <w:i/>
          <w:iCs/>
        </w:rPr>
        <w:t>IBM</w:t>
      </w:r>
      <w:r w:rsidRPr="0051563E">
        <w:t xml:space="preserve">. Available at: https://www.ibm.com/cloud/learn/what-is-artificial-intelligence (Accessed: December 24, 2022). </w:t>
      </w:r>
    </w:p>
    <w:p w14:paraId="428ADB7F" w14:textId="77777777" w:rsidR="0051563E" w:rsidRPr="0051563E" w:rsidRDefault="0051563E" w:rsidP="0051563E">
      <w:r w:rsidRPr="0051563E">
        <w:rPr>
          <w:i/>
          <w:iCs/>
        </w:rPr>
        <w:t>What is Artificial Intelligence (AI)?</w:t>
      </w:r>
      <w:r w:rsidRPr="0051563E">
        <w:t xml:space="preserve"> (2022) </w:t>
      </w:r>
      <w:r w:rsidRPr="0051563E">
        <w:rPr>
          <w:i/>
          <w:iCs/>
        </w:rPr>
        <w:t>Oracle</w:t>
      </w:r>
      <w:r w:rsidRPr="0051563E">
        <w:t xml:space="preserve">. Available at: https://www.oracle.com/artificial-intelligence/what-is-ai/ (Accessed: December 24, 2022). </w:t>
      </w:r>
    </w:p>
    <w:p w14:paraId="64136E6D" w14:textId="77777777" w:rsidR="0051563E" w:rsidRPr="0051563E" w:rsidRDefault="0051563E" w:rsidP="0051563E">
      <w:proofErr w:type="spellStart"/>
      <w:r w:rsidRPr="0051563E">
        <w:t>Ziuznys</w:t>
      </w:r>
      <w:proofErr w:type="spellEnd"/>
      <w:r w:rsidRPr="0051563E">
        <w:t xml:space="preserve">, A. (2022) </w:t>
      </w:r>
      <w:r w:rsidRPr="0051563E">
        <w:rPr>
          <w:i/>
          <w:iCs/>
        </w:rPr>
        <w:t>Predictive and prescriptive analytics: Use cases, benefits, and differences</w:t>
      </w:r>
      <w:r w:rsidRPr="0051563E">
        <w:t xml:space="preserve">, </w:t>
      </w:r>
      <w:proofErr w:type="spellStart"/>
      <w:r w:rsidRPr="0051563E">
        <w:rPr>
          <w:i/>
          <w:iCs/>
        </w:rPr>
        <w:t>Coresignal</w:t>
      </w:r>
      <w:proofErr w:type="spellEnd"/>
      <w:r w:rsidRPr="0051563E">
        <w:t xml:space="preserve">. Available at: https://coresignal.com/blog/predictive-prescriptive-analytics/ (Accessed: December 24, 2022). </w:t>
      </w:r>
    </w:p>
    <w:p w14:paraId="2B2E3F57" w14:textId="77777777" w:rsidR="0051563E" w:rsidRPr="000204DF" w:rsidRDefault="0051563E">
      <w:pPr>
        <w:rPr>
          <w:lang w:val="en-US"/>
        </w:rPr>
      </w:pPr>
    </w:p>
    <w:sectPr w:rsidR="0051563E" w:rsidRPr="000204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4DF"/>
    <w:rsid w:val="00007190"/>
    <w:rsid w:val="00013DC0"/>
    <w:rsid w:val="000204DF"/>
    <w:rsid w:val="00033660"/>
    <w:rsid w:val="00132E5F"/>
    <w:rsid w:val="00351FCD"/>
    <w:rsid w:val="00441F35"/>
    <w:rsid w:val="004702E3"/>
    <w:rsid w:val="004A30C1"/>
    <w:rsid w:val="0051563E"/>
    <w:rsid w:val="00587FDD"/>
    <w:rsid w:val="005E5236"/>
    <w:rsid w:val="006039B4"/>
    <w:rsid w:val="00626E72"/>
    <w:rsid w:val="00647CED"/>
    <w:rsid w:val="00803414"/>
    <w:rsid w:val="00983D8C"/>
    <w:rsid w:val="009A1E2E"/>
    <w:rsid w:val="00B679A2"/>
    <w:rsid w:val="00BF590D"/>
    <w:rsid w:val="00C25375"/>
    <w:rsid w:val="00C3440B"/>
    <w:rsid w:val="00CA40C1"/>
    <w:rsid w:val="00CE67DD"/>
    <w:rsid w:val="00CF2C96"/>
    <w:rsid w:val="00D12FC3"/>
    <w:rsid w:val="00D33835"/>
    <w:rsid w:val="00E2231C"/>
    <w:rsid w:val="00E65154"/>
    <w:rsid w:val="00E6560C"/>
    <w:rsid w:val="00E92FCE"/>
    <w:rsid w:val="00EB7E1F"/>
    <w:rsid w:val="00EE05D4"/>
    <w:rsid w:val="00EE34A7"/>
    <w:rsid w:val="00F91B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C59EA"/>
  <w15:chartTrackingRefBased/>
  <w15:docId w15:val="{E8C874DB-D58E-4E7F-99BF-F6EDFA9CD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7E1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B7E1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7E1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B7E1F"/>
    <w:pPr>
      <w:outlineLvl w:val="9"/>
    </w:pPr>
    <w:rPr>
      <w:lang w:val="en-US"/>
    </w:rPr>
  </w:style>
  <w:style w:type="character" w:customStyle="1" w:styleId="Heading2Char">
    <w:name w:val="Heading 2 Char"/>
    <w:basedOn w:val="DefaultParagraphFont"/>
    <w:link w:val="Heading2"/>
    <w:uiPriority w:val="9"/>
    <w:rsid w:val="00EB7E1F"/>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C25375"/>
    <w:pPr>
      <w:spacing w:after="100"/>
    </w:pPr>
  </w:style>
  <w:style w:type="character" w:styleId="Hyperlink">
    <w:name w:val="Hyperlink"/>
    <w:basedOn w:val="DefaultParagraphFont"/>
    <w:uiPriority w:val="99"/>
    <w:unhideWhenUsed/>
    <w:rsid w:val="00C2537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453004">
      <w:bodyDiv w:val="1"/>
      <w:marLeft w:val="0"/>
      <w:marRight w:val="0"/>
      <w:marTop w:val="0"/>
      <w:marBottom w:val="0"/>
      <w:divBdr>
        <w:top w:val="none" w:sz="0" w:space="0" w:color="auto"/>
        <w:left w:val="none" w:sz="0" w:space="0" w:color="auto"/>
        <w:bottom w:val="none" w:sz="0" w:space="0" w:color="auto"/>
        <w:right w:val="none" w:sz="0" w:space="0" w:color="auto"/>
      </w:divBdr>
    </w:div>
    <w:div w:id="150577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6076C0-D009-4711-A7C9-2D54D6D677B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2051</Words>
  <Characters>11692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mwambrosa@outlook.com</dc:creator>
  <cp:keywords/>
  <dc:description/>
  <cp:lastModifiedBy>Cristian Ailincai</cp:lastModifiedBy>
  <cp:revision>7</cp:revision>
  <dcterms:created xsi:type="dcterms:W3CDTF">2022-12-28T12:23:00Z</dcterms:created>
  <dcterms:modified xsi:type="dcterms:W3CDTF">2023-01-05T20:22:00Z</dcterms:modified>
</cp:coreProperties>
</file>