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BF5E5E7" w14:textId="77777777" w:rsidR="00D37B81" w:rsidRPr="00884BAD" w:rsidRDefault="00335E2C" w:rsidP="00884BAD">
      <w:pPr>
        <w:spacing w:line="360" w:lineRule="auto"/>
        <w:jc w:val="center"/>
        <w:rPr>
          <w:u w:val="single"/>
          <w:lang w:val="en-US"/>
        </w:rPr>
      </w:pPr>
      <w:bookmarkStart w:id="0" w:name="_GoBack"/>
      <w:bookmarkEnd w:id="0"/>
      <w:r w:rsidRPr="00884BAD">
        <w:rPr>
          <w:u w:val="single"/>
          <w:lang w:val="en-US"/>
        </w:rPr>
        <w:t>References:</w:t>
      </w:r>
    </w:p>
    <w:p w14:paraId="1381962E" w14:textId="77777777" w:rsidR="00335E2C" w:rsidRPr="00884BAD" w:rsidRDefault="00335E2C" w:rsidP="00884BAD">
      <w:pPr>
        <w:spacing w:line="360" w:lineRule="auto"/>
        <w:jc w:val="both"/>
        <w:rPr>
          <w:u w:val="single"/>
          <w:lang w:val="en-US"/>
        </w:rPr>
      </w:pPr>
    </w:p>
    <w:p w14:paraId="763B0F1C" w14:textId="77777777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</w:p>
    <w:p w14:paraId="75C79862" w14:textId="1C1AABAA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American academy of pediatrics (2017) ‘pediatricians can help parents quit smoking’ </w:t>
      </w:r>
      <w:hyperlink r:id="rId6" w:history="1">
        <w:r w:rsidRPr="00884BAD">
          <w:rPr>
            <w:rStyle w:val="Hyperlink"/>
            <w:lang w:val="en-US"/>
          </w:rPr>
          <w:t>https://www.aap.org/en-us/about-the-aap/aap-press-room/pag</w:t>
        </w:r>
        <w:r w:rsidRPr="00884BAD">
          <w:rPr>
            <w:rStyle w:val="Hyperlink"/>
            <w:lang w:val="en-US"/>
          </w:rPr>
          <w:t>e</w:t>
        </w:r>
        <w:r w:rsidRPr="00884BAD">
          <w:rPr>
            <w:rStyle w:val="Hyperlink"/>
            <w:lang w:val="en-US"/>
          </w:rPr>
          <w:t>s/Pediatricians-Can-Help-Parents-Quit-Smoking.aspx</w:t>
        </w:r>
      </w:hyperlink>
      <w:r w:rsidRPr="00884BAD">
        <w:rPr>
          <w:lang w:val="en-US"/>
        </w:rPr>
        <w:t xml:space="preserve"> [Accessed: 15th November 2017].</w:t>
      </w:r>
    </w:p>
    <w:p w14:paraId="52BFA513" w14:textId="77777777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</w:p>
    <w:p w14:paraId="052DD9CC" w14:textId="46386137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i/>
          <w:lang w:val="en-US"/>
        </w:rPr>
        <w:t xml:space="preserve">Anonymous (2015) ‘pregnancy; smoking in pregnancy ‘affects boys’ fitness in later life’, </w:t>
      </w:r>
      <w:proofErr w:type="spellStart"/>
      <w:r w:rsidRPr="00884BAD">
        <w:rPr>
          <w:i/>
          <w:lang w:val="en-US"/>
        </w:rPr>
        <w:t>NewsRx</w:t>
      </w:r>
      <w:proofErr w:type="spellEnd"/>
      <w:r w:rsidRPr="00884BAD">
        <w:rPr>
          <w:i/>
          <w:lang w:val="en-US"/>
        </w:rPr>
        <w:t xml:space="preserve"> Health and Science, </w:t>
      </w:r>
      <w:r w:rsidRPr="00884BAD">
        <w:rPr>
          <w:lang w:val="en-US"/>
        </w:rPr>
        <w:t xml:space="preserve">PP. 261. [On-line]. </w:t>
      </w:r>
      <w:hyperlink r:id="rId7" w:history="1">
        <w:r w:rsidRPr="00884BAD">
          <w:rPr>
            <w:rStyle w:val="Hyperlink"/>
            <w:lang w:val="en-US"/>
          </w:rPr>
          <w:t>https://search-proquest-com.ezproxy.uwtsd.ac.uk/docview/1749632654/fulltext/C47D58A372034F43PQ/1?accountid=130472</w:t>
        </w:r>
      </w:hyperlink>
      <w:r w:rsidRPr="00884BAD">
        <w:rPr>
          <w:lang w:val="en-US"/>
        </w:rPr>
        <w:t xml:space="preserve"> [Accessed: 24</w:t>
      </w:r>
      <w:r w:rsidRPr="00884BAD">
        <w:rPr>
          <w:vertAlign w:val="superscript"/>
          <w:lang w:val="en-US"/>
        </w:rPr>
        <w:t>th</w:t>
      </w:r>
      <w:r w:rsidRPr="00884BAD">
        <w:rPr>
          <w:lang w:val="en-US"/>
        </w:rPr>
        <w:t xml:space="preserve"> November 2017].</w:t>
      </w:r>
    </w:p>
    <w:p w14:paraId="1D2CA624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4B0913B1" w14:textId="7BF64741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Britton, J. (2010) ‘Passive smoking damages children’s health’, </w:t>
      </w:r>
      <w:r w:rsidRPr="00884BAD">
        <w:rPr>
          <w:i/>
          <w:lang w:val="en-US"/>
        </w:rPr>
        <w:t xml:space="preserve">practitioner, </w:t>
      </w:r>
      <w:r w:rsidRPr="00884BAD">
        <w:rPr>
          <w:lang w:val="en-US"/>
        </w:rPr>
        <w:t xml:space="preserve">volume 254, issue 1729, May, PP. 27-30. [On-line]. </w:t>
      </w:r>
      <w:hyperlink r:id="rId8" w:history="1">
        <w:r w:rsidRPr="00884BAD">
          <w:rPr>
            <w:rStyle w:val="Hyperlink"/>
            <w:lang w:val="en-US"/>
          </w:rPr>
          <w:t>https://search-proquest-com.ezproxy.uwtsd.ac.uk/docview/1009075927/abstract/64A273529AD744EBPQ/1?accountid=130472</w:t>
        </w:r>
      </w:hyperlink>
      <w:r w:rsidRPr="00884BAD">
        <w:rPr>
          <w:lang w:val="en-US"/>
        </w:rPr>
        <w:t xml:space="preserve"> [Accessed: 21</w:t>
      </w:r>
      <w:r w:rsidRPr="00884BAD">
        <w:rPr>
          <w:vertAlign w:val="superscript"/>
          <w:lang w:val="en-US"/>
        </w:rPr>
        <w:t>st</w:t>
      </w:r>
      <w:r w:rsidRPr="00884BAD">
        <w:rPr>
          <w:lang w:val="en-US"/>
        </w:rPr>
        <w:t xml:space="preserve"> November 2017].</w:t>
      </w:r>
    </w:p>
    <w:p w14:paraId="54EE7D8E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36454A10" w14:textId="3218855F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  <w:proofErr w:type="spellStart"/>
      <w:r w:rsidRPr="00884BAD">
        <w:rPr>
          <w:lang w:val="en-US"/>
        </w:rPr>
        <w:t>Carlsen</w:t>
      </w:r>
      <w:proofErr w:type="spellEnd"/>
      <w:r w:rsidRPr="00884BAD">
        <w:rPr>
          <w:lang w:val="en-US"/>
        </w:rPr>
        <w:t xml:space="preserve">, K-H. and </w:t>
      </w:r>
      <w:proofErr w:type="spellStart"/>
      <w:r w:rsidRPr="00884BAD">
        <w:rPr>
          <w:lang w:val="en-US"/>
        </w:rPr>
        <w:t>Carlsen</w:t>
      </w:r>
      <w:proofErr w:type="spellEnd"/>
      <w:r w:rsidRPr="00884BAD">
        <w:rPr>
          <w:lang w:val="en-US"/>
        </w:rPr>
        <w:t xml:space="preserve">, K. C. L. (2008) ‘respiratory effects of tobacco smoking on infants and young children’, </w:t>
      </w:r>
      <w:proofErr w:type="spellStart"/>
      <w:r w:rsidRPr="00884BAD">
        <w:rPr>
          <w:i/>
          <w:lang w:val="en-US"/>
        </w:rPr>
        <w:t>Paediatric</w:t>
      </w:r>
      <w:proofErr w:type="spellEnd"/>
      <w:r w:rsidRPr="00884BAD">
        <w:rPr>
          <w:i/>
          <w:lang w:val="en-US"/>
        </w:rPr>
        <w:t xml:space="preserve"> respiratory reviews, </w:t>
      </w:r>
      <w:r w:rsidRPr="00884BAD">
        <w:rPr>
          <w:lang w:val="en-US"/>
        </w:rPr>
        <w:t xml:space="preserve">volume 9, issue 1, March, PP. 11-20. [On-line]. </w:t>
      </w:r>
      <w:hyperlink r:id="rId9" w:history="1">
        <w:r w:rsidRPr="00884BAD">
          <w:rPr>
            <w:rStyle w:val="Hyperlink"/>
            <w:lang w:val="en-US"/>
          </w:rPr>
          <w:t>http://www.sciencedirect.com.ezproxy.uwtsd.ac.uk/science/article/pii/S152605420700125X</w:t>
        </w:r>
      </w:hyperlink>
      <w:r w:rsidRPr="00884BAD">
        <w:rPr>
          <w:lang w:val="en-US"/>
        </w:rPr>
        <w:t xml:space="preserve"> [</w:t>
      </w:r>
      <w:proofErr w:type="spellStart"/>
      <w:r w:rsidRPr="00884BAD">
        <w:rPr>
          <w:lang w:val="en-US"/>
        </w:rPr>
        <w:t>Accesssed</w:t>
      </w:r>
      <w:proofErr w:type="spellEnd"/>
      <w:r w:rsidRPr="00884BAD">
        <w:rPr>
          <w:lang w:val="en-US"/>
        </w:rPr>
        <w:t>: 16th November 2017].</w:t>
      </w:r>
    </w:p>
    <w:p w14:paraId="3DDB70E9" w14:textId="77777777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</w:p>
    <w:p w14:paraId="1B371CB5" w14:textId="71C1519E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  <w:proofErr w:type="spellStart"/>
      <w:r w:rsidRPr="00884BAD">
        <w:rPr>
          <w:lang w:val="en-US"/>
        </w:rPr>
        <w:t>Chanchlani</w:t>
      </w:r>
      <w:proofErr w:type="spellEnd"/>
      <w:r w:rsidRPr="00884BAD">
        <w:rPr>
          <w:lang w:val="en-US"/>
        </w:rPr>
        <w:t xml:space="preserve">, N. (2014) ‘UK proposes ban in smoking in cars carrying children’ </w:t>
      </w:r>
      <w:r w:rsidRPr="00884BAD">
        <w:rPr>
          <w:i/>
          <w:lang w:val="en-US"/>
        </w:rPr>
        <w:t xml:space="preserve">Canadian Medical Association, </w:t>
      </w:r>
      <w:r w:rsidRPr="00884BAD">
        <w:rPr>
          <w:lang w:val="en-US"/>
        </w:rPr>
        <w:t xml:space="preserve">volume 186, issue 6, April. [On-line]. </w:t>
      </w:r>
      <w:hyperlink r:id="rId10" w:history="1">
        <w:r w:rsidRPr="00884BAD">
          <w:rPr>
            <w:rStyle w:val="Hyperlink"/>
            <w:lang w:val="en-US"/>
          </w:rPr>
          <w:t>https://search-proquest-com.ezproxy.uwtsd.ac.uk/docview/1531081783/abstract/333E921DDB1A4F0DPQ/1?accountid=130472</w:t>
        </w:r>
      </w:hyperlink>
      <w:r w:rsidRPr="00884BAD">
        <w:rPr>
          <w:lang w:val="en-US"/>
        </w:rPr>
        <w:t xml:space="preserve"> [Accessed: 20</w:t>
      </w:r>
      <w:r w:rsidRPr="00884BAD">
        <w:rPr>
          <w:vertAlign w:val="superscript"/>
          <w:lang w:val="en-US"/>
        </w:rPr>
        <w:t>th</w:t>
      </w:r>
      <w:r w:rsidRPr="00884BAD">
        <w:rPr>
          <w:lang w:val="en-US"/>
        </w:rPr>
        <w:t xml:space="preserve"> November 2017].</w:t>
      </w:r>
    </w:p>
    <w:p w14:paraId="6BF0C872" w14:textId="77777777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</w:p>
    <w:p w14:paraId="2C551DE0" w14:textId="20651EE0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Falcone, M., Bansal-Travers, M., Sanborn, P. M., Tang, K. Z. and </w:t>
      </w:r>
      <w:proofErr w:type="spellStart"/>
      <w:r w:rsidRPr="00884BAD">
        <w:rPr>
          <w:lang w:val="en-US"/>
        </w:rPr>
        <w:t>Strasser</w:t>
      </w:r>
      <w:proofErr w:type="spellEnd"/>
      <w:r w:rsidRPr="00884BAD">
        <w:rPr>
          <w:lang w:val="en-US"/>
        </w:rPr>
        <w:t xml:space="preserve">, A. A. (2014) ‘Awareness of FDA- mandated cigarette packaging changes among smokers of ‘light’ cigarettes’ </w:t>
      </w:r>
      <w:r w:rsidRPr="00884BAD">
        <w:rPr>
          <w:i/>
          <w:lang w:val="en-US"/>
        </w:rPr>
        <w:t xml:space="preserve">Health education research, </w:t>
      </w:r>
      <w:r w:rsidRPr="00884BAD">
        <w:rPr>
          <w:lang w:val="en-US"/>
        </w:rPr>
        <w:t xml:space="preserve">volume 30. Issue 1, February, PP. 81-86. [On-line]. </w:t>
      </w:r>
      <w:hyperlink r:id="rId11" w:history="1">
        <w:r w:rsidRPr="00884BAD">
          <w:rPr>
            <w:rStyle w:val="Hyperlink"/>
            <w:lang w:val="en-US"/>
          </w:rPr>
          <w:t>https://search-proquest-</w:t>
        </w:r>
        <w:r w:rsidRPr="00884BAD">
          <w:rPr>
            <w:rStyle w:val="Hyperlink"/>
            <w:lang w:val="en-US"/>
          </w:rPr>
          <w:lastRenderedPageBreak/>
          <w:t>com.ezproxy.uwtsd.ac.uk/docview/1777630931?accountid=130472&amp;rfr_id=info%3Axri%2Fsid%3Aprimo</w:t>
        </w:r>
      </w:hyperlink>
      <w:r w:rsidRPr="00884BAD">
        <w:rPr>
          <w:lang w:val="en-US"/>
        </w:rPr>
        <w:t xml:space="preserve"> [Accessed: 22</w:t>
      </w:r>
      <w:r w:rsidRPr="00884BAD">
        <w:rPr>
          <w:vertAlign w:val="superscript"/>
          <w:lang w:val="en-US"/>
        </w:rPr>
        <w:t>nd</w:t>
      </w:r>
      <w:r w:rsidRPr="00884BAD">
        <w:rPr>
          <w:lang w:val="en-US"/>
        </w:rPr>
        <w:t xml:space="preserve"> November 2017].</w:t>
      </w:r>
    </w:p>
    <w:p w14:paraId="0F46A7AA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5867F736" w14:textId="625E303E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Gov.UK (2015) ‘smoking in cars with children banned from today’ </w:t>
      </w:r>
      <w:hyperlink r:id="rId12" w:history="1">
        <w:r w:rsidRPr="00884BAD">
          <w:rPr>
            <w:rStyle w:val="Hyperlink"/>
            <w:lang w:val="en-US"/>
          </w:rPr>
          <w:t>https://www.gov.uk/government/news/smoking-in-cars-with-children-banned-from-today</w:t>
        </w:r>
      </w:hyperlink>
      <w:r w:rsidRPr="00884BAD">
        <w:rPr>
          <w:lang w:val="en-US"/>
        </w:rPr>
        <w:t xml:space="preserve"> [Accessed: 15th November 2017].</w:t>
      </w:r>
    </w:p>
    <w:p w14:paraId="249AEE1D" w14:textId="77777777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</w:p>
    <w:p w14:paraId="2783AE7B" w14:textId="526DB58E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Gov.UK (2015) ‘Smoking in vehicles’ </w:t>
      </w:r>
      <w:hyperlink r:id="rId13" w:history="1">
        <w:r w:rsidRPr="00884BAD">
          <w:rPr>
            <w:rStyle w:val="Hyperlink"/>
            <w:lang w:val="en-US"/>
          </w:rPr>
          <w:t>https://www.gov.uk/government/news/smoking-in-vehicles</w:t>
        </w:r>
      </w:hyperlink>
      <w:r w:rsidRPr="00884BAD">
        <w:rPr>
          <w:lang w:val="en-US"/>
        </w:rPr>
        <w:t xml:space="preserve"> [Accessed: 15th November 2017].</w:t>
      </w:r>
    </w:p>
    <w:p w14:paraId="66ADA1B4" w14:textId="77777777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</w:p>
    <w:p w14:paraId="01C972B0" w14:textId="55DAEC2A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Gov.UK. (no date) ‘Definitions of health and </w:t>
      </w:r>
      <w:proofErr w:type="spellStart"/>
      <w:r w:rsidRPr="00884BAD">
        <w:rPr>
          <w:lang w:val="en-US"/>
        </w:rPr>
        <w:t>well being</w:t>
      </w:r>
      <w:proofErr w:type="spellEnd"/>
      <w:r w:rsidRPr="00884BAD">
        <w:rPr>
          <w:lang w:val="en-US"/>
        </w:rPr>
        <w:t xml:space="preserve">’ </w:t>
      </w:r>
      <w:hyperlink r:id="rId14" w:history="1">
        <w:r w:rsidRPr="00884BAD">
          <w:rPr>
            <w:rStyle w:val="Hyperlink"/>
            <w:lang w:val="en-US"/>
          </w:rPr>
          <w:t>http://resources.hwb.wales.gov.uk/VTC/2012-13/22032013/hsc/eng/unit-4/u4-dohawb.htm</w:t>
        </w:r>
      </w:hyperlink>
      <w:r w:rsidRPr="00884BAD">
        <w:rPr>
          <w:lang w:val="en-US"/>
        </w:rPr>
        <w:t xml:space="preserve"> [Accessed: 20th November 2017].</w:t>
      </w:r>
    </w:p>
    <w:p w14:paraId="2E21680F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284180C9" w14:textId="4AA2F075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Gov.UK. (no date) ‘the different ways of thinking about health and </w:t>
      </w:r>
      <w:proofErr w:type="spellStart"/>
      <w:r w:rsidRPr="00884BAD">
        <w:rPr>
          <w:lang w:val="en-US"/>
        </w:rPr>
        <w:t>well being</w:t>
      </w:r>
      <w:proofErr w:type="spellEnd"/>
      <w:r w:rsidRPr="00884BAD">
        <w:rPr>
          <w:lang w:val="en-US"/>
        </w:rPr>
        <w:t xml:space="preserve">’ </w:t>
      </w:r>
      <w:hyperlink r:id="rId15" w:history="1">
        <w:r w:rsidRPr="00884BAD">
          <w:rPr>
            <w:rStyle w:val="Hyperlink"/>
            <w:lang w:val="en-US"/>
          </w:rPr>
          <w:t>http://resources.hwb.wales.gov.uk/VTC/2012-13/22032013/hsc/eng/unit-4/u4-rthawb49/u4-rthawb51.htm</w:t>
        </w:r>
      </w:hyperlink>
      <w:r w:rsidRPr="00884BAD">
        <w:rPr>
          <w:lang w:val="en-US"/>
        </w:rPr>
        <w:t xml:space="preserve"> [Accessed: 20th November 2017].</w:t>
      </w:r>
    </w:p>
    <w:p w14:paraId="52A1CFFB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73F6775C" w14:textId="67EF933D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Health poverty action (2017) ‘The determinants of health’ </w:t>
      </w:r>
      <w:hyperlink r:id="rId16" w:history="1">
        <w:r w:rsidRPr="00884BAD">
          <w:rPr>
            <w:rStyle w:val="Hyperlink"/>
            <w:lang w:val="en-US"/>
          </w:rPr>
          <w:t>https://www.healthpovertyaction.org/info-and-resources/the-determinants-of-health/</w:t>
        </w:r>
      </w:hyperlink>
      <w:r w:rsidRPr="00884BAD">
        <w:rPr>
          <w:lang w:val="en-US"/>
        </w:rPr>
        <w:t xml:space="preserve"> [Accessed: 23</w:t>
      </w:r>
      <w:r w:rsidRPr="00884BAD">
        <w:rPr>
          <w:vertAlign w:val="superscript"/>
          <w:lang w:val="en-US"/>
        </w:rPr>
        <w:t>rd</w:t>
      </w:r>
      <w:r w:rsidRPr="00884BAD">
        <w:rPr>
          <w:lang w:val="en-US"/>
        </w:rPr>
        <w:t xml:space="preserve"> November 2017].</w:t>
      </w:r>
    </w:p>
    <w:p w14:paraId="24B4A36E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514DFB2F" w14:textId="6CF08A16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Healthychildren.org. (2017) ‘the dangers of second hand smoke’ </w:t>
      </w:r>
      <w:hyperlink r:id="rId17" w:history="1">
        <w:r w:rsidRPr="00884BAD">
          <w:rPr>
            <w:rStyle w:val="Hyperlink"/>
            <w:lang w:val="en-US"/>
          </w:rPr>
          <w:t>https://www.healthychildren.org/English/health-issues/conditions/tobacco/Pages/Dangers-of-Secondhand-Smoke.aspx</w:t>
        </w:r>
      </w:hyperlink>
      <w:r w:rsidRPr="00884BAD">
        <w:rPr>
          <w:lang w:val="en-US"/>
        </w:rPr>
        <w:t xml:space="preserve"> [Accessed: 17th November 2017].</w:t>
      </w:r>
    </w:p>
    <w:p w14:paraId="40EE853C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37AA102B" w14:textId="62EE62A7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Healthypeople.gov (2017) ‘Determinants of health’ </w:t>
      </w:r>
      <w:hyperlink r:id="rId18" w:history="1">
        <w:r w:rsidRPr="00884BAD">
          <w:rPr>
            <w:rStyle w:val="Hyperlink"/>
            <w:lang w:val="en-US"/>
          </w:rPr>
          <w:t>https://www.healthypeople.gov/2020/about/foundation-health-measures/Determinants-of-Health</w:t>
        </w:r>
      </w:hyperlink>
      <w:r w:rsidRPr="00884BAD">
        <w:rPr>
          <w:lang w:val="en-US"/>
        </w:rPr>
        <w:t xml:space="preserve"> [Accessed: 25th November 2017].</w:t>
      </w:r>
    </w:p>
    <w:p w14:paraId="197A1336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123B1026" w14:textId="6E4B99D3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Hunt, D. (2016) ‘from today, cigarette packs will never look the same again’ </w:t>
      </w:r>
      <w:hyperlink r:id="rId19" w:history="1">
        <w:r w:rsidRPr="00884BAD">
          <w:rPr>
            <w:rStyle w:val="Hyperlink"/>
            <w:lang w:val="en-US"/>
          </w:rPr>
          <w:t>http://scienceblog.cancerresearchuk.org/2016/05/19/from-today-cigarette-packs-will-never-look-the-same-again/</w:t>
        </w:r>
      </w:hyperlink>
      <w:r w:rsidRPr="00884BAD">
        <w:rPr>
          <w:lang w:val="en-US"/>
        </w:rPr>
        <w:t xml:space="preserve"> [Accessed: 14</w:t>
      </w:r>
      <w:r w:rsidRPr="00884BAD">
        <w:rPr>
          <w:vertAlign w:val="superscript"/>
          <w:lang w:val="en-US"/>
        </w:rPr>
        <w:t>th</w:t>
      </w:r>
      <w:r w:rsidRPr="00884BAD">
        <w:rPr>
          <w:lang w:val="en-US"/>
        </w:rPr>
        <w:t xml:space="preserve"> </w:t>
      </w:r>
      <w:r w:rsidRPr="00884BAD">
        <w:rPr>
          <w:lang w:val="en-US"/>
        </w:rPr>
        <w:tab/>
        <w:t>November 2017].</w:t>
      </w:r>
    </w:p>
    <w:p w14:paraId="7B3FABDF" w14:textId="77777777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</w:p>
    <w:p w14:paraId="7EE74310" w14:textId="655928D7" w:rsidR="00884BAD" w:rsidRPr="00884BAD" w:rsidRDefault="00884BAD" w:rsidP="00884BAD">
      <w:pPr>
        <w:spacing w:line="360" w:lineRule="auto"/>
        <w:jc w:val="both"/>
        <w:rPr>
          <w:lang w:val="en-US"/>
        </w:rPr>
      </w:pPr>
      <w:proofErr w:type="spellStart"/>
      <w:r w:rsidRPr="00884BAD">
        <w:rPr>
          <w:lang w:val="en-US"/>
        </w:rPr>
        <w:t>Kapaya</w:t>
      </w:r>
      <w:proofErr w:type="spellEnd"/>
      <w:r w:rsidRPr="00884BAD">
        <w:rPr>
          <w:lang w:val="en-US"/>
        </w:rPr>
        <w:t xml:space="preserve">, M., Tong, V. and Ding, H. (2015) ‘Nicotine replacement therapy and other interventions for pregnant smokers: Pregnancy risk assessment monitoring system, 2009-2010’ </w:t>
      </w:r>
      <w:r w:rsidRPr="00884BAD">
        <w:rPr>
          <w:i/>
          <w:lang w:val="en-US"/>
        </w:rPr>
        <w:t xml:space="preserve">preventative medicine, </w:t>
      </w:r>
      <w:r w:rsidRPr="00884BAD">
        <w:rPr>
          <w:lang w:val="en-US"/>
        </w:rPr>
        <w:t xml:space="preserve">volume 78, PP. 92-100. [On-line]. </w:t>
      </w:r>
      <w:hyperlink r:id="rId20" w:history="1">
        <w:r w:rsidRPr="00884BAD">
          <w:rPr>
            <w:rStyle w:val="Hyperlink"/>
            <w:lang w:val="en-US"/>
          </w:rPr>
          <w:t>https://www-sciencedirect-com.ezproxy.uwtsd.ac.uk/science/article/pii/S0091743515002248</w:t>
        </w:r>
      </w:hyperlink>
      <w:r w:rsidRPr="00884BAD">
        <w:rPr>
          <w:lang w:val="en-US"/>
        </w:rPr>
        <w:t xml:space="preserve"> [Accessed: 23rd November 2017].</w:t>
      </w:r>
    </w:p>
    <w:p w14:paraId="54B17F20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0904C509" w14:textId="28809D3E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Kingsfund.org (2017) ‘Broader determinants of health: future trends’ </w:t>
      </w:r>
      <w:hyperlink r:id="rId21" w:history="1">
        <w:r w:rsidRPr="00884BAD">
          <w:rPr>
            <w:rStyle w:val="Hyperlink"/>
            <w:lang w:val="en-US"/>
          </w:rPr>
          <w:t>https://www.kingsfund.org.uk/projects/time-think-differently/trends-broader-determinants-health</w:t>
        </w:r>
      </w:hyperlink>
      <w:r w:rsidRPr="00884BAD">
        <w:rPr>
          <w:lang w:val="en-US"/>
        </w:rPr>
        <w:t xml:space="preserve"> [Accessed: 22nd November 2017].</w:t>
      </w:r>
    </w:p>
    <w:p w14:paraId="3866C4DE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1707A671" w14:textId="691D24E5" w:rsidR="00884BAD" w:rsidRPr="00884BAD" w:rsidRDefault="00884BAD" w:rsidP="00884BAD">
      <w:pPr>
        <w:spacing w:line="360" w:lineRule="auto"/>
        <w:jc w:val="both"/>
        <w:rPr>
          <w:rFonts w:eastAsia="Times New Roman"/>
          <w:i/>
        </w:rPr>
      </w:pPr>
      <w:proofErr w:type="spellStart"/>
      <w:r w:rsidRPr="00884BAD">
        <w:rPr>
          <w:lang w:val="en-US"/>
        </w:rPr>
        <w:t>Lareau</w:t>
      </w:r>
      <w:proofErr w:type="spellEnd"/>
      <w:r w:rsidRPr="00884BAD">
        <w:rPr>
          <w:lang w:val="en-US"/>
        </w:rPr>
        <w:t>, S. (2014) ‘</w:t>
      </w:r>
      <w:hyperlink r:id="rId22" w:tgtFrame="_blank" w:history="1">
        <w:r w:rsidRPr="00884BAD">
          <w:rPr>
            <w:rStyle w:val="Hyperlink"/>
            <w:rFonts w:eastAsia="Times New Roman"/>
            <w:color w:val="auto"/>
            <w:u w:val="none"/>
          </w:rPr>
          <w:t>Tobacco Action Committee of the American</w:t>
        </w:r>
      </w:hyperlink>
      <w:r w:rsidRPr="00884BAD">
        <w:rPr>
          <w:rFonts w:eastAsia="Times New Roman"/>
        </w:rPr>
        <w:t xml:space="preserve">’, </w:t>
      </w:r>
      <w:hyperlink r:id="rId23" w:tgtFrame="_blank" w:history="1">
        <w:r w:rsidRPr="00884BAD">
          <w:rPr>
            <w:rStyle w:val="Hyperlink"/>
            <w:rFonts w:eastAsia="Times New Roman"/>
            <w:bCs/>
            <w:i/>
            <w:color w:val="auto"/>
            <w:u w:val="none"/>
          </w:rPr>
          <w:t>American Journal of Respiratory and Critical Care Medicine</w:t>
        </w:r>
      </w:hyperlink>
      <w:r w:rsidRPr="00884BAD">
        <w:rPr>
          <w:rFonts w:eastAsia="Times New Roman"/>
          <w:i/>
        </w:rPr>
        <w:t xml:space="preserve"> Vol. 189, </w:t>
      </w:r>
      <w:proofErr w:type="spellStart"/>
      <w:r w:rsidRPr="00884BAD">
        <w:rPr>
          <w:rFonts w:eastAsia="Times New Roman"/>
          <w:i/>
        </w:rPr>
        <w:t>Iss</w:t>
      </w:r>
      <w:proofErr w:type="spellEnd"/>
      <w:r w:rsidRPr="00884BAD">
        <w:rPr>
          <w:rFonts w:eastAsia="Times New Roman"/>
          <w:i/>
        </w:rPr>
        <w:t xml:space="preserve">. 4, February, PP. 7. [On-line]. </w:t>
      </w:r>
      <w:hyperlink r:id="rId24" w:history="1">
        <w:r w:rsidRPr="00884BAD">
          <w:rPr>
            <w:rStyle w:val="Hyperlink"/>
            <w:rFonts w:eastAsia="Times New Roman"/>
            <w:i/>
          </w:rPr>
          <w:t>https://search-proquest-com.ezproxy.uwtsd.ac.uk/docview/1501303146?accountid=130472&amp;rfr_id=info%3Axri%2Fsid%3Aprimo</w:t>
        </w:r>
      </w:hyperlink>
      <w:r w:rsidRPr="00884BAD">
        <w:rPr>
          <w:rFonts w:eastAsia="Times New Roman"/>
          <w:i/>
        </w:rPr>
        <w:t xml:space="preserve"> [Accessed: 23</w:t>
      </w:r>
      <w:r w:rsidRPr="00884BAD">
        <w:rPr>
          <w:rFonts w:eastAsia="Times New Roman"/>
          <w:i/>
          <w:vertAlign w:val="superscript"/>
        </w:rPr>
        <w:t>rd</w:t>
      </w:r>
      <w:r w:rsidRPr="00884BAD">
        <w:rPr>
          <w:rFonts w:eastAsia="Times New Roman"/>
          <w:i/>
        </w:rPr>
        <w:t xml:space="preserve"> November 2017].</w:t>
      </w:r>
    </w:p>
    <w:p w14:paraId="599B551C" w14:textId="77777777" w:rsidR="00884BAD" w:rsidRPr="00884BAD" w:rsidRDefault="00884BAD" w:rsidP="00884BAD">
      <w:pPr>
        <w:spacing w:line="360" w:lineRule="auto"/>
        <w:jc w:val="both"/>
        <w:rPr>
          <w:i/>
          <w:lang w:val="en-US"/>
        </w:rPr>
      </w:pPr>
    </w:p>
    <w:p w14:paraId="1B88EB0F" w14:textId="1E1D4913" w:rsidR="00884BAD" w:rsidRPr="00884BAD" w:rsidRDefault="00884BAD" w:rsidP="00884BAD">
      <w:pPr>
        <w:spacing w:line="360" w:lineRule="auto"/>
        <w:jc w:val="both"/>
        <w:rPr>
          <w:lang w:val="en-US"/>
        </w:rPr>
      </w:pPr>
      <w:proofErr w:type="spellStart"/>
      <w:r w:rsidRPr="00884BAD">
        <w:rPr>
          <w:lang w:val="en-US"/>
        </w:rPr>
        <w:t>McAuley</w:t>
      </w:r>
      <w:proofErr w:type="spellEnd"/>
      <w:r w:rsidRPr="00884BAD">
        <w:rPr>
          <w:lang w:val="en-US"/>
        </w:rPr>
        <w:t xml:space="preserve">, C. and Rose, W. (2010) </w:t>
      </w:r>
      <w:r w:rsidRPr="00884BAD">
        <w:rPr>
          <w:i/>
          <w:lang w:val="en-US"/>
        </w:rPr>
        <w:t xml:space="preserve">Child well-being. </w:t>
      </w:r>
      <w:r w:rsidRPr="00884BAD">
        <w:rPr>
          <w:lang w:val="en-US"/>
        </w:rPr>
        <w:t xml:space="preserve">London: Jessica Kingsley publishers. [e-book]. Available at: </w:t>
      </w:r>
      <w:hyperlink r:id="rId25" w:history="1">
        <w:r w:rsidRPr="00884BAD">
          <w:rPr>
            <w:rStyle w:val="Hyperlink"/>
            <w:lang w:val="en-US"/>
          </w:rPr>
          <w:t>https://www-dawsonera-com.ezproxy.uwtsd.ac.uk/readonline/9780857003935</w:t>
        </w:r>
      </w:hyperlink>
      <w:r w:rsidRPr="00884BAD">
        <w:rPr>
          <w:lang w:val="en-US"/>
        </w:rPr>
        <w:t xml:space="preserve"> [Accessed: 24th November 2017].</w:t>
      </w:r>
    </w:p>
    <w:p w14:paraId="371CF28E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6EAE6627" w14:textId="6489163F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NICE (2017) ‘smoking: stopping in pregnancy and after childbirth’ </w:t>
      </w:r>
      <w:hyperlink r:id="rId26" w:history="1">
        <w:r w:rsidRPr="00884BAD">
          <w:rPr>
            <w:rStyle w:val="Hyperlink"/>
            <w:lang w:val="en-US"/>
          </w:rPr>
          <w:t>https://www.nice.org.uk/guidance/ph26/chapter/1-recommendations</w:t>
        </w:r>
      </w:hyperlink>
      <w:r w:rsidRPr="00884BAD">
        <w:rPr>
          <w:lang w:val="en-US"/>
        </w:rPr>
        <w:t xml:space="preserve"> [Accessed: 16th November 2017].</w:t>
      </w:r>
    </w:p>
    <w:p w14:paraId="6C921430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3391DFDA" w14:textId="7A275F80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O’Dowd, A. (2005) ‘smoking ban in public places also cuts smoking at home’ </w:t>
      </w:r>
      <w:r w:rsidRPr="00884BAD">
        <w:rPr>
          <w:i/>
          <w:lang w:val="en-US"/>
        </w:rPr>
        <w:t xml:space="preserve">British medical journal, </w:t>
      </w:r>
      <w:r w:rsidRPr="00884BAD">
        <w:rPr>
          <w:lang w:val="en-US"/>
        </w:rPr>
        <w:t xml:space="preserve">volume 331, issue 7509, July, PP. 129. [On-line]. </w:t>
      </w:r>
      <w:hyperlink r:id="rId27" w:history="1">
        <w:r w:rsidRPr="00884BAD">
          <w:rPr>
            <w:rStyle w:val="Hyperlink"/>
            <w:lang w:val="en-US"/>
          </w:rPr>
          <w:t>https://search-proquest-com.ezproxy.uwtsd.ac.uk/docview/1777630931?accountid=130472&amp;rfr_id=info%3Axri%2Fsid%3Aprimo</w:t>
        </w:r>
      </w:hyperlink>
      <w:r w:rsidRPr="00884BAD">
        <w:rPr>
          <w:lang w:val="en-US"/>
        </w:rPr>
        <w:t xml:space="preserve"> [Accessed: 21</w:t>
      </w:r>
      <w:r w:rsidRPr="00884BAD">
        <w:rPr>
          <w:vertAlign w:val="superscript"/>
          <w:lang w:val="en-US"/>
        </w:rPr>
        <w:t>st</w:t>
      </w:r>
      <w:r w:rsidRPr="00884BAD">
        <w:rPr>
          <w:lang w:val="en-US"/>
        </w:rPr>
        <w:t xml:space="preserve"> November 2017].</w:t>
      </w:r>
    </w:p>
    <w:p w14:paraId="7E45876E" w14:textId="5387B1ED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Oxha.org (2017) ‘Role of health education’ </w:t>
      </w:r>
      <w:hyperlink r:id="rId28" w:history="1">
        <w:r w:rsidRPr="00884BAD">
          <w:rPr>
            <w:rStyle w:val="Hyperlink"/>
            <w:lang w:val="en-US"/>
          </w:rPr>
          <w:t>http://www.oxha.org/cih_manual/index.php/health-education-evidence</w:t>
        </w:r>
      </w:hyperlink>
      <w:r w:rsidRPr="00884BAD">
        <w:rPr>
          <w:lang w:val="en-US"/>
        </w:rPr>
        <w:t xml:space="preserve"> [Accessed: 17th November 2017].</w:t>
      </w:r>
    </w:p>
    <w:p w14:paraId="3B1D7724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4C6993FA" w14:textId="17C1B7D4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Quit.org (2017) ‘how can you improve your </w:t>
      </w:r>
      <w:proofErr w:type="gramStart"/>
      <w:r w:rsidRPr="00884BAD">
        <w:rPr>
          <w:lang w:val="en-US"/>
        </w:rPr>
        <w:t>families</w:t>
      </w:r>
      <w:proofErr w:type="gramEnd"/>
      <w:r w:rsidRPr="00884BAD">
        <w:rPr>
          <w:lang w:val="en-US"/>
        </w:rPr>
        <w:t xml:space="preserve"> health’ </w:t>
      </w:r>
      <w:hyperlink r:id="rId29" w:history="1">
        <w:r w:rsidRPr="00884BAD">
          <w:rPr>
            <w:rStyle w:val="Hyperlink"/>
            <w:lang w:val="en-US"/>
          </w:rPr>
          <w:t>https://www.quit.org.au/articles/improve-your-familys-health/</w:t>
        </w:r>
      </w:hyperlink>
      <w:r w:rsidRPr="00884BAD">
        <w:rPr>
          <w:lang w:val="en-US"/>
        </w:rPr>
        <w:t xml:space="preserve"> [Accessed: 12</w:t>
      </w:r>
      <w:r w:rsidRPr="00884BAD">
        <w:rPr>
          <w:vertAlign w:val="superscript"/>
          <w:lang w:val="en-US"/>
        </w:rPr>
        <w:t>th</w:t>
      </w:r>
      <w:r w:rsidRPr="00884BAD">
        <w:rPr>
          <w:lang w:val="en-US"/>
        </w:rPr>
        <w:t xml:space="preserve"> November 2017].</w:t>
      </w:r>
    </w:p>
    <w:p w14:paraId="747063BC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095EB1F8" w14:textId="7DB5F49D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Sahistory.org (1998) ‘British airways prohibits smoking on all flights’ </w:t>
      </w:r>
      <w:hyperlink r:id="rId30" w:history="1">
        <w:r w:rsidRPr="00884BAD">
          <w:rPr>
            <w:rStyle w:val="Hyperlink"/>
            <w:lang w:val="en-US"/>
          </w:rPr>
          <w:t>http://www.sahistory.org.za/dated-event/british-airways-prohibits-smoking-all-flights</w:t>
        </w:r>
      </w:hyperlink>
      <w:r w:rsidRPr="00884BAD">
        <w:rPr>
          <w:lang w:val="en-US"/>
        </w:rPr>
        <w:t xml:space="preserve"> [Accessed: 13th November 2017].</w:t>
      </w:r>
    </w:p>
    <w:p w14:paraId="16AF2454" w14:textId="77777777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</w:p>
    <w:p w14:paraId="10DE29E6" w14:textId="48761881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Underdown, A. (2007) </w:t>
      </w:r>
      <w:r w:rsidRPr="00884BAD">
        <w:rPr>
          <w:i/>
          <w:lang w:val="en-US"/>
        </w:rPr>
        <w:t xml:space="preserve">Young children’s health and well-being. </w:t>
      </w:r>
      <w:r w:rsidRPr="00884BAD">
        <w:rPr>
          <w:lang w:val="en-US"/>
        </w:rPr>
        <w:t xml:space="preserve">England: Open university press. [e-book]. Available at: </w:t>
      </w:r>
      <w:hyperlink r:id="rId31" w:history="1">
        <w:r w:rsidRPr="00884BAD">
          <w:rPr>
            <w:rStyle w:val="Hyperlink"/>
            <w:lang w:val="en-US"/>
          </w:rPr>
          <w:t>https://www-dawsonera-com.ezproxy.uwtsd.ac.uk/readonline/9780335230310</w:t>
        </w:r>
      </w:hyperlink>
      <w:r w:rsidRPr="00884BAD">
        <w:rPr>
          <w:lang w:val="en-US"/>
        </w:rPr>
        <w:t xml:space="preserve"> [Accessed: 26th November 2017].</w:t>
      </w:r>
    </w:p>
    <w:p w14:paraId="581155E6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35FA15E0" w14:textId="7596F53C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Unicef.org (no date) ‘a summary of the UN convention on the rights of the child’ </w:t>
      </w:r>
      <w:hyperlink r:id="rId32" w:history="1">
        <w:r w:rsidRPr="00884BAD">
          <w:rPr>
            <w:rStyle w:val="Hyperlink"/>
            <w:lang w:val="en-US"/>
          </w:rPr>
          <w:t>https://www.unicef.org.uk/wp-content/uploads/2010/05/UNCRC_summary-1.pdf</w:t>
        </w:r>
      </w:hyperlink>
      <w:r w:rsidRPr="00884BAD">
        <w:rPr>
          <w:lang w:val="en-US"/>
        </w:rPr>
        <w:t xml:space="preserve"> [Accessed: 12th November 2017].</w:t>
      </w:r>
    </w:p>
    <w:p w14:paraId="2C1938EA" w14:textId="77777777" w:rsidR="00884BAD" w:rsidRPr="00884BAD" w:rsidRDefault="00884BAD" w:rsidP="00884BAD">
      <w:pPr>
        <w:tabs>
          <w:tab w:val="left" w:pos="1094"/>
        </w:tabs>
        <w:spacing w:line="360" w:lineRule="auto"/>
        <w:jc w:val="both"/>
        <w:rPr>
          <w:lang w:val="en-US"/>
        </w:rPr>
      </w:pPr>
    </w:p>
    <w:p w14:paraId="56260A7D" w14:textId="3B4AFFF9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Wilde, K. D., </w:t>
      </w:r>
      <w:proofErr w:type="spellStart"/>
      <w:r w:rsidRPr="00884BAD">
        <w:rPr>
          <w:lang w:val="en-US"/>
        </w:rPr>
        <w:t>Tency</w:t>
      </w:r>
      <w:proofErr w:type="spellEnd"/>
      <w:r w:rsidRPr="00884BAD">
        <w:rPr>
          <w:lang w:val="en-US"/>
        </w:rPr>
        <w:t xml:space="preserve">, I., </w:t>
      </w:r>
      <w:proofErr w:type="spellStart"/>
      <w:r w:rsidRPr="00884BAD">
        <w:rPr>
          <w:lang w:val="en-US"/>
        </w:rPr>
        <w:t>Steckel</w:t>
      </w:r>
      <w:proofErr w:type="spellEnd"/>
      <w:r w:rsidRPr="00884BAD">
        <w:rPr>
          <w:lang w:val="en-US"/>
        </w:rPr>
        <w:t xml:space="preserve">, S., </w:t>
      </w:r>
      <w:proofErr w:type="spellStart"/>
      <w:r w:rsidRPr="00884BAD">
        <w:rPr>
          <w:lang w:val="en-US"/>
        </w:rPr>
        <w:t>Temmerman</w:t>
      </w:r>
      <w:proofErr w:type="spellEnd"/>
      <w:r w:rsidRPr="00884BAD">
        <w:rPr>
          <w:lang w:val="en-US"/>
        </w:rPr>
        <w:t xml:space="preserve">, M., </w:t>
      </w:r>
      <w:proofErr w:type="spellStart"/>
      <w:r w:rsidRPr="00884BAD">
        <w:rPr>
          <w:lang w:val="en-US"/>
        </w:rPr>
        <w:t>Boudrez</w:t>
      </w:r>
      <w:proofErr w:type="spellEnd"/>
      <w:r w:rsidRPr="00884BAD">
        <w:rPr>
          <w:lang w:val="en-US"/>
        </w:rPr>
        <w:t xml:space="preserve">, H. and </w:t>
      </w:r>
      <w:proofErr w:type="spellStart"/>
      <w:r w:rsidRPr="00884BAD">
        <w:rPr>
          <w:lang w:val="en-US"/>
        </w:rPr>
        <w:t>Maes</w:t>
      </w:r>
      <w:proofErr w:type="spellEnd"/>
      <w:r w:rsidRPr="00884BAD">
        <w:rPr>
          <w:lang w:val="en-US"/>
        </w:rPr>
        <w:t xml:space="preserve">, L. (2015) ‘which role do midwives and gynecologists have in smoking cessation in pregnant women? – A study in Flanders, Belgium’, </w:t>
      </w:r>
      <w:r w:rsidRPr="00884BAD">
        <w:rPr>
          <w:i/>
          <w:lang w:val="en-US"/>
        </w:rPr>
        <w:t xml:space="preserve">sexual &amp; reproductive Healthcare, </w:t>
      </w:r>
      <w:r w:rsidRPr="00884BAD">
        <w:rPr>
          <w:lang w:val="en-US"/>
        </w:rPr>
        <w:t xml:space="preserve">Volume 6, issue 2, June, PP. 66-73. [On-line]. </w:t>
      </w:r>
      <w:hyperlink r:id="rId33" w:history="1">
        <w:r w:rsidRPr="00884BAD">
          <w:rPr>
            <w:rStyle w:val="Hyperlink"/>
            <w:lang w:val="en-US"/>
          </w:rPr>
          <w:t>https://www-sciencedirect-com.ezproxy.uwtsd.ac.uk/science/article/pii/S1877575615000026</w:t>
        </w:r>
      </w:hyperlink>
      <w:r w:rsidRPr="00884BAD">
        <w:rPr>
          <w:lang w:val="en-US"/>
        </w:rPr>
        <w:t xml:space="preserve"> [Accessed: 23rd November 2017].</w:t>
      </w:r>
    </w:p>
    <w:p w14:paraId="5EA9331C" w14:textId="77777777" w:rsidR="00884BAD" w:rsidRPr="00884BAD" w:rsidRDefault="00884BAD" w:rsidP="00884BAD">
      <w:pPr>
        <w:spacing w:line="360" w:lineRule="auto"/>
        <w:jc w:val="both"/>
        <w:rPr>
          <w:lang w:val="en-US"/>
        </w:rPr>
      </w:pPr>
    </w:p>
    <w:p w14:paraId="0C6D4EA1" w14:textId="474AD2FE" w:rsidR="00884BAD" w:rsidRPr="00884BAD" w:rsidRDefault="00884BAD" w:rsidP="00884BAD">
      <w:pPr>
        <w:spacing w:line="360" w:lineRule="auto"/>
        <w:jc w:val="both"/>
        <w:rPr>
          <w:lang w:val="en-US"/>
        </w:rPr>
      </w:pPr>
      <w:r w:rsidRPr="00884BAD">
        <w:rPr>
          <w:lang w:val="en-US"/>
        </w:rPr>
        <w:t xml:space="preserve">World Health Organization. (2017) ‘Health impact assessment’ </w:t>
      </w:r>
      <w:hyperlink r:id="rId34" w:history="1">
        <w:r w:rsidRPr="00884BAD">
          <w:rPr>
            <w:rStyle w:val="Hyperlink"/>
            <w:lang w:val="en-US"/>
          </w:rPr>
          <w:t>http://www.who.int/hia/evidence/doh/en/</w:t>
        </w:r>
      </w:hyperlink>
      <w:r w:rsidRPr="00884BAD">
        <w:rPr>
          <w:lang w:val="en-US"/>
        </w:rPr>
        <w:t xml:space="preserve"> [Accessed: 18</w:t>
      </w:r>
      <w:r w:rsidRPr="00884BAD">
        <w:rPr>
          <w:vertAlign w:val="superscript"/>
          <w:lang w:val="en-US"/>
        </w:rPr>
        <w:t>th</w:t>
      </w:r>
      <w:r w:rsidRPr="00884BAD">
        <w:rPr>
          <w:lang w:val="en-US"/>
        </w:rPr>
        <w:t xml:space="preserve"> November 2017].</w:t>
      </w:r>
    </w:p>
    <w:p w14:paraId="7FA23D3E" w14:textId="00343C83" w:rsidR="003A40A6" w:rsidRPr="00303F6F" w:rsidRDefault="003A40A6" w:rsidP="00303F6F">
      <w:pPr>
        <w:rPr>
          <w:lang w:val="en-US"/>
        </w:rPr>
      </w:pPr>
    </w:p>
    <w:sectPr w:rsidR="003A40A6" w:rsidRPr="00303F6F" w:rsidSect="00CC7F3F">
      <w:headerReference w:type="default" r:id="rId35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166479A" w14:textId="77777777" w:rsidR="00632B96" w:rsidRDefault="00632B96" w:rsidP="00EC5C5B">
      <w:r>
        <w:separator/>
      </w:r>
    </w:p>
  </w:endnote>
  <w:endnote w:type="continuationSeparator" w:id="0">
    <w:p w14:paraId="21A022E0" w14:textId="77777777" w:rsidR="00632B96" w:rsidRDefault="00632B96" w:rsidP="00EC5C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15B38B0" w14:textId="77777777" w:rsidR="00632B96" w:rsidRDefault="00632B96" w:rsidP="00EC5C5B">
      <w:r>
        <w:separator/>
      </w:r>
    </w:p>
  </w:footnote>
  <w:footnote w:type="continuationSeparator" w:id="0">
    <w:p w14:paraId="4AAF3E49" w14:textId="77777777" w:rsidR="00632B96" w:rsidRDefault="00632B96" w:rsidP="00EC5C5B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C30DBAC" w14:textId="39CEC436" w:rsidR="00476DB7" w:rsidRPr="00476DB7" w:rsidRDefault="00476DB7">
    <w:pPr>
      <w:pStyle w:val="Header"/>
      <w:rPr>
        <w:lang w:val="en-US"/>
      </w:rPr>
    </w:pPr>
    <w:r>
      <w:rPr>
        <w:lang w:val="en-US"/>
      </w:rPr>
      <w:t>EAEE5003</w:t>
    </w:r>
    <w:r>
      <w:rPr>
        <w:lang w:val="en-US"/>
      </w:rPr>
      <w:tab/>
    </w:r>
    <w:r>
      <w:rPr>
        <w:lang w:val="en-US"/>
      </w:rPr>
      <w:tab/>
      <w:t>Student number 1600714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8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5E2C"/>
    <w:rsid w:val="00004208"/>
    <w:rsid w:val="00004766"/>
    <w:rsid w:val="000308DA"/>
    <w:rsid w:val="00062CE0"/>
    <w:rsid w:val="00064275"/>
    <w:rsid w:val="0008024D"/>
    <w:rsid w:val="000875B3"/>
    <w:rsid w:val="000902BC"/>
    <w:rsid w:val="00093E1F"/>
    <w:rsid w:val="000A60E4"/>
    <w:rsid w:val="00127333"/>
    <w:rsid w:val="001476D8"/>
    <w:rsid w:val="0015758A"/>
    <w:rsid w:val="00161B13"/>
    <w:rsid w:val="001626B9"/>
    <w:rsid w:val="001A1912"/>
    <w:rsid w:val="001A5127"/>
    <w:rsid w:val="001D7DC0"/>
    <w:rsid w:val="001E1295"/>
    <w:rsid w:val="00201019"/>
    <w:rsid w:val="00257B89"/>
    <w:rsid w:val="0027369C"/>
    <w:rsid w:val="002809A0"/>
    <w:rsid w:val="00280B80"/>
    <w:rsid w:val="002835D1"/>
    <w:rsid w:val="00286FE0"/>
    <w:rsid w:val="002C2CAB"/>
    <w:rsid w:val="00303F6F"/>
    <w:rsid w:val="0031277D"/>
    <w:rsid w:val="00320AD6"/>
    <w:rsid w:val="00335E2C"/>
    <w:rsid w:val="00375CDF"/>
    <w:rsid w:val="00392D51"/>
    <w:rsid w:val="00395E6C"/>
    <w:rsid w:val="003A40A6"/>
    <w:rsid w:val="003C6BE6"/>
    <w:rsid w:val="003D0210"/>
    <w:rsid w:val="003F72BC"/>
    <w:rsid w:val="004151F7"/>
    <w:rsid w:val="00476DB7"/>
    <w:rsid w:val="004F4C36"/>
    <w:rsid w:val="0053362E"/>
    <w:rsid w:val="005F355D"/>
    <w:rsid w:val="0061301D"/>
    <w:rsid w:val="00632B96"/>
    <w:rsid w:val="006356CF"/>
    <w:rsid w:val="006632D2"/>
    <w:rsid w:val="00665C13"/>
    <w:rsid w:val="006B06AE"/>
    <w:rsid w:val="006F4339"/>
    <w:rsid w:val="00706176"/>
    <w:rsid w:val="0071001D"/>
    <w:rsid w:val="00720052"/>
    <w:rsid w:val="007B53E4"/>
    <w:rsid w:val="007B68D9"/>
    <w:rsid w:val="007B7476"/>
    <w:rsid w:val="007E16DC"/>
    <w:rsid w:val="00822C23"/>
    <w:rsid w:val="00864EC4"/>
    <w:rsid w:val="00884BAD"/>
    <w:rsid w:val="008F0FD7"/>
    <w:rsid w:val="009143A4"/>
    <w:rsid w:val="009330A7"/>
    <w:rsid w:val="009517C0"/>
    <w:rsid w:val="009671DC"/>
    <w:rsid w:val="00993984"/>
    <w:rsid w:val="009B68AF"/>
    <w:rsid w:val="009C6B8F"/>
    <w:rsid w:val="009F0F78"/>
    <w:rsid w:val="009F7CA7"/>
    <w:rsid w:val="00A651C9"/>
    <w:rsid w:val="00B8745F"/>
    <w:rsid w:val="00B9058D"/>
    <w:rsid w:val="00BA5F6F"/>
    <w:rsid w:val="00BB39BE"/>
    <w:rsid w:val="00BC1CCE"/>
    <w:rsid w:val="00C472C6"/>
    <w:rsid w:val="00C475E2"/>
    <w:rsid w:val="00C95634"/>
    <w:rsid w:val="00CA334A"/>
    <w:rsid w:val="00CC7F3F"/>
    <w:rsid w:val="00CE7E06"/>
    <w:rsid w:val="00D62CBF"/>
    <w:rsid w:val="00DB42A9"/>
    <w:rsid w:val="00DD2414"/>
    <w:rsid w:val="00DE4FBC"/>
    <w:rsid w:val="00DE542A"/>
    <w:rsid w:val="00E13FC4"/>
    <w:rsid w:val="00E17D17"/>
    <w:rsid w:val="00E33A44"/>
    <w:rsid w:val="00E43AD8"/>
    <w:rsid w:val="00E874B6"/>
    <w:rsid w:val="00EA6054"/>
    <w:rsid w:val="00EC5C5B"/>
    <w:rsid w:val="00ED76CE"/>
    <w:rsid w:val="00EF4C91"/>
    <w:rsid w:val="00F37602"/>
    <w:rsid w:val="00F41708"/>
    <w:rsid w:val="00F72299"/>
    <w:rsid w:val="00FC70C8"/>
    <w:rsid w:val="00FC72BF"/>
    <w:rsid w:val="00FE403D"/>
    <w:rsid w:val="00FF57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8BAC9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B06AE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420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C5C5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C5C5B"/>
  </w:style>
  <w:style w:type="paragraph" w:styleId="Footer">
    <w:name w:val="footer"/>
    <w:basedOn w:val="Normal"/>
    <w:link w:val="FooterChar"/>
    <w:uiPriority w:val="99"/>
    <w:unhideWhenUsed/>
    <w:rsid w:val="00EC5C5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C5C5B"/>
  </w:style>
  <w:style w:type="character" w:customStyle="1" w:styleId="Heading1Char">
    <w:name w:val="Heading 1 Char"/>
    <w:basedOn w:val="DefaultParagraphFont"/>
    <w:link w:val="Heading1"/>
    <w:uiPriority w:val="9"/>
    <w:rsid w:val="006B06AE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-text">
    <w:name w:val="title-text"/>
    <w:basedOn w:val="DefaultParagraphFont"/>
    <w:rsid w:val="006B06AE"/>
  </w:style>
  <w:style w:type="character" w:styleId="FollowedHyperlink">
    <w:name w:val="FollowedHyperlink"/>
    <w:basedOn w:val="DefaultParagraphFont"/>
    <w:uiPriority w:val="99"/>
    <w:semiHidden/>
    <w:unhideWhenUsed/>
    <w:rsid w:val="003A40A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6790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4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18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4725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54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www-sciencedirect-com.ezproxy.uwtsd.ac.uk/science/article/pii/S0091743515002248" TargetMode="External"/><Relationship Id="rId21" Type="http://schemas.openxmlformats.org/officeDocument/2006/relationships/hyperlink" Target="https://www.kingsfund.org.uk/projects/time-think-differently/trends-broader-determinants-health" TargetMode="External"/><Relationship Id="rId22" Type="http://schemas.openxmlformats.org/officeDocument/2006/relationships/hyperlink" Target="https://search-proquest-com.ezproxy.uwtsd.ac.uk/indexinglinkhandler/sng/au/Tobacco+Action+Committee+of+the+American/$N?accountid=130472" TargetMode="External"/><Relationship Id="rId23" Type="http://schemas.openxmlformats.org/officeDocument/2006/relationships/hyperlink" Target="https://search-proquest-com.ezproxy.uwtsd.ac.uk/pubidlinkhandler/sng/pubtitle/American+Journal+of+Respiratory+and+Critical+Care+Medicine/$N/40575/DocView/1501303146/fulltext/B5793C121EFE48CAPQ/1?accountid=130472" TargetMode="External"/><Relationship Id="rId24" Type="http://schemas.openxmlformats.org/officeDocument/2006/relationships/hyperlink" Target="https://search-proquest-com.ezproxy.uwtsd.ac.uk/docview/1501303146?accountid=130472&amp;rfr_id=info%3Axri%2Fsid%3Aprimo" TargetMode="External"/><Relationship Id="rId25" Type="http://schemas.openxmlformats.org/officeDocument/2006/relationships/hyperlink" Target="https://www-dawsonera-com.ezproxy.uwtsd.ac.uk/readonline/9780857003935" TargetMode="External"/><Relationship Id="rId26" Type="http://schemas.openxmlformats.org/officeDocument/2006/relationships/hyperlink" Target="https://www.nice.org.uk/guidance/ph26/chapter/1-recommendations" TargetMode="External"/><Relationship Id="rId27" Type="http://schemas.openxmlformats.org/officeDocument/2006/relationships/hyperlink" Target="https://search-proquest-com.ezproxy.uwtsd.ac.uk/docview/1777630931?accountid=130472&amp;rfr_id=info%3Axri%2Fsid%3Aprimo" TargetMode="External"/><Relationship Id="rId28" Type="http://schemas.openxmlformats.org/officeDocument/2006/relationships/hyperlink" Target="http://www.oxha.org/cih_manual/index.php/health-education-evidence" TargetMode="External"/><Relationship Id="rId29" Type="http://schemas.openxmlformats.org/officeDocument/2006/relationships/hyperlink" Target="https://www.quit.org.au/articles/improve-your-familys-health/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30" Type="http://schemas.openxmlformats.org/officeDocument/2006/relationships/hyperlink" Target="http://www.sahistory.org.za/dated-event/british-airways-prohibits-smoking-all-flights" TargetMode="External"/><Relationship Id="rId31" Type="http://schemas.openxmlformats.org/officeDocument/2006/relationships/hyperlink" Target="https://www-dawsonera-com.ezproxy.uwtsd.ac.uk/readonline/9780335230310" TargetMode="External"/><Relationship Id="rId32" Type="http://schemas.openxmlformats.org/officeDocument/2006/relationships/hyperlink" Target="https://www.unicef.org.uk/wp-content/uploads/2010/05/UNCRC_summary-1.pdf" TargetMode="External"/><Relationship Id="rId9" Type="http://schemas.openxmlformats.org/officeDocument/2006/relationships/hyperlink" Target="http://www.sciencedirect.com.ezproxy.uwtsd.ac.uk/science/article/pii/S152605420700125X" TargetMode="External"/><Relationship Id="rId6" Type="http://schemas.openxmlformats.org/officeDocument/2006/relationships/hyperlink" Target="https://www.aap.org/en-us/about-the-aap/aap-press-room/pages/Pediatricians-Can-Help-Parents-Quit-Smoking.aspx" TargetMode="External"/><Relationship Id="rId7" Type="http://schemas.openxmlformats.org/officeDocument/2006/relationships/hyperlink" Target="https://search-proquest-com.ezproxy.uwtsd.ac.uk/docview/1749632654/fulltext/C47D58A372034F43PQ/1?accountid=130472" TargetMode="External"/><Relationship Id="rId8" Type="http://schemas.openxmlformats.org/officeDocument/2006/relationships/hyperlink" Target="https://search-proquest-com.ezproxy.uwtsd.ac.uk/docview/1009075927/abstract/64A273529AD744EBPQ/1?accountid=130472" TargetMode="External"/><Relationship Id="rId33" Type="http://schemas.openxmlformats.org/officeDocument/2006/relationships/hyperlink" Target="https://www-sciencedirect-com.ezproxy.uwtsd.ac.uk/science/article/pii/S1877575615000026" TargetMode="External"/><Relationship Id="rId34" Type="http://schemas.openxmlformats.org/officeDocument/2006/relationships/hyperlink" Target="http://www.who.int/hia/evidence/doh/en/" TargetMode="External"/><Relationship Id="rId35" Type="http://schemas.openxmlformats.org/officeDocument/2006/relationships/header" Target="header1.xml"/><Relationship Id="rId36" Type="http://schemas.openxmlformats.org/officeDocument/2006/relationships/fontTable" Target="fontTable.xml"/><Relationship Id="rId10" Type="http://schemas.openxmlformats.org/officeDocument/2006/relationships/hyperlink" Target="https://search-proquest-com.ezproxy.uwtsd.ac.uk/docview/1531081783/abstract/333E921DDB1A4F0DPQ/1?accountid=130472" TargetMode="External"/><Relationship Id="rId11" Type="http://schemas.openxmlformats.org/officeDocument/2006/relationships/hyperlink" Target="https://search-proquest-com.ezproxy.uwtsd.ac.uk/docview/1777630931?accountid=130472&amp;rfr_id=info%3Axri%2Fsid%3Aprimo" TargetMode="External"/><Relationship Id="rId12" Type="http://schemas.openxmlformats.org/officeDocument/2006/relationships/hyperlink" Target="https://www.gov.uk/government/news/smoking-in-cars-with-children-banned-from-today" TargetMode="External"/><Relationship Id="rId13" Type="http://schemas.openxmlformats.org/officeDocument/2006/relationships/hyperlink" Target="https://www.gov.uk/government/news/smoking-in-vehicles" TargetMode="External"/><Relationship Id="rId14" Type="http://schemas.openxmlformats.org/officeDocument/2006/relationships/hyperlink" Target="http://resources.hwb.wales.gov.uk/VTC/2012-13/22032013/hsc/eng/unit-4/u4-dohawb.htm" TargetMode="External"/><Relationship Id="rId15" Type="http://schemas.openxmlformats.org/officeDocument/2006/relationships/hyperlink" Target="http://resources.hwb.wales.gov.uk/VTC/2012-13/22032013/hsc/eng/unit-4/u4-rthawb49/u4-rthawb51.htm" TargetMode="External"/><Relationship Id="rId16" Type="http://schemas.openxmlformats.org/officeDocument/2006/relationships/hyperlink" Target="https://www.healthpovertyaction.org/info-and-resources/the-determinants-of-health/" TargetMode="External"/><Relationship Id="rId17" Type="http://schemas.openxmlformats.org/officeDocument/2006/relationships/hyperlink" Target="https://www.healthychildren.org/English/health-issues/conditions/tobacco/Pages/Dangers-of-Secondhand-Smoke.aspx" TargetMode="External"/><Relationship Id="rId18" Type="http://schemas.openxmlformats.org/officeDocument/2006/relationships/hyperlink" Target="https://www.healthypeople.gov/2020/about/foundation-health-measures/Determinants-of-Health" TargetMode="External"/><Relationship Id="rId19" Type="http://schemas.openxmlformats.org/officeDocument/2006/relationships/hyperlink" Target="http://scienceblog.cancerresearchuk.org/2016/05/19/from-today-cigarette-packs-will-never-look-the-same-again/" TargetMode="External"/><Relationship Id="rId3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4</Pages>
  <Words>1418</Words>
  <Characters>8088</Characters>
  <Application>Microsoft Macintosh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9488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Pattemore</dc:creator>
  <cp:keywords/>
  <dc:description/>
  <cp:lastModifiedBy>Lisa Pattemore</cp:lastModifiedBy>
  <cp:revision>46</cp:revision>
  <dcterms:created xsi:type="dcterms:W3CDTF">2017-11-23T17:53:00Z</dcterms:created>
  <dcterms:modified xsi:type="dcterms:W3CDTF">2017-11-30T15:08:00Z</dcterms:modified>
</cp:coreProperties>
</file>