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406A304" w:rsidR="00A80868" w:rsidRPr="003C7DED" w:rsidRDefault="00E66B87" w:rsidP="008C14E9">
            <w:pPr>
              <w:rPr>
                <w:rFonts w:ascii="Arial" w:hAnsi="Arial" w:cs="Arial"/>
                <w:sz w:val="22"/>
                <w:szCs w:val="22"/>
              </w:rPr>
            </w:pPr>
            <w:r>
              <w:rPr>
                <w:rFonts w:ascii="Arial" w:hAnsi="Arial" w:cs="Arial"/>
                <w:sz w:val="22"/>
                <w:szCs w:val="22"/>
              </w:rPr>
              <w:t xml:space="preserve">IONELA SORINA OCNEANU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2469F82E" w:rsidR="00B60A98" w:rsidRPr="003C7DED" w:rsidRDefault="00E66B8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AC926FB" w:rsidR="00A80868" w:rsidRPr="003C7DED" w:rsidRDefault="00E66B87" w:rsidP="008C14E9">
            <w:pPr>
              <w:rPr>
                <w:rFonts w:ascii="Arial" w:hAnsi="Arial" w:cs="Arial"/>
                <w:sz w:val="22"/>
                <w:szCs w:val="22"/>
              </w:rPr>
            </w:pPr>
            <w:r>
              <w:rPr>
                <w:rFonts w:ascii="Arial" w:hAnsi="Arial" w:cs="Arial"/>
                <w:sz w:val="22"/>
                <w:szCs w:val="22"/>
              </w:rPr>
              <w:t xml:space="preserve">IILC –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6162654" w:rsidR="00A80868" w:rsidRPr="003C7DED" w:rsidRDefault="00E66B87" w:rsidP="008C14E9">
            <w:pPr>
              <w:rPr>
                <w:rFonts w:ascii="Arial" w:hAnsi="Arial" w:cs="Arial"/>
                <w:sz w:val="22"/>
                <w:szCs w:val="22"/>
              </w:rPr>
            </w:pPr>
            <w:r>
              <w:rPr>
                <w:rFonts w:ascii="Arial" w:hAnsi="Arial" w:cs="Arial"/>
                <w:sz w:val="22"/>
                <w:szCs w:val="22"/>
              </w:rPr>
              <w:t>BIRMIMGHAM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1CB61A6A" w:rsidR="00A80868" w:rsidRPr="003C7DED" w:rsidRDefault="00484C4A" w:rsidP="008C14E9">
            <w:pPr>
              <w:rPr>
                <w:rFonts w:ascii="Arial" w:hAnsi="Arial" w:cs="Arial"/>
                <w:sz w:val="22"/>
                <w:szCs w:val="22"/>
              </w:rPr>
            </w:pPr>
            <w:r>
              <w:rPr>
                <w:rFonts w:ascii="Arial" w:hAnsi="Arial" w:cs="Arial"/>
                <w:sz w:val="22"/>
                <w:szCs w:val="22"/>
              </w:rPr>
              <w:t>2234046@student.uwtsd.ac.uk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0B7F586" w:rsidR="00A80868" w:rsidRPr="003C7DED" w:rsidRDefault="00E66B87" w:rsidP="008C14E9">
            <w:pPr>
              <w:rPr>
                <w:rFonts w:ascii="Arial" w:hAnsi="Arial" w:cs="Arial"/>
                <w:sz w:val="22"/>
                <w:szCs w:val="22"/>
              </w:rPr>
            </w:pPr>
            <w:r>
              <w:rPr>
                <w:rFonts w:ascii="Arial" w:hAnsi="Arial" w:cs="Arial"/>
                <w:sz w:val="22"/>
                <w:szCs w:val="22"/>
              </w:rPr>
              <w:t>07398480124</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31351E30" w:rsidR="0069797A" w:rsidRPr="00EB3364" w:rsidRDefault="0069797A" w:rsidP="008C14E9">
            <w:pPr>
              <w:rPr>
                <w:rFonts w:ascii="Arial" w:hAnsi="Arial" w:cs="Arial"/>
                <w:color w:val="4EA72E" w:themeColor="accent6"/>
                <w:sz w:val="22"/>
                <w:szCs w:val="22"/>
              </w:rPr>
            </w:pPr>
          </w:p>
          <w:p w14:paraId="0997BFEA" w14:textId="77777777" w:rsidR="00484C4A" w:rsidRPr="00484C4A" w:rsidRDefault="00484C4A" w:rsidP="00484C4A">
            <w:pPr>
              <w:jc w:val="cente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4C4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Exploratory Study on Challenges Created by Globalisation for UK Small and Medium-Sized Enterprises (SMEs) in International Trade</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B7F6840" w:rsidR="0069797A" w:rsidRPr="003C7DED" w:rsidRDefault="00E66B87" w:rsidP="008C14E9">
            <w:pPr>
              <w:rPr>
                <w:rFonts w:ascii="Arial" w:hAnsi="Arial" w:cs="Arial"/>
                <w:sz w:val="22"/>
                <w:szCs w:val="22"/>
              </w:rPr>
            </w:pPr>
            <w:r>
              <w:rPr>
                <w:rFonts w:ascii="Arial" w:hAnsi="Arial" w:cs="Arial"/>
                <w:sz w:val="22"/>
                <w:szCs w:val="22"/>
              </w:rPr>
              <w:t>02/09/2026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F7C7464" w:rsidR="0069797A" w:rsidRPr="003C7DED" w:rsidRDefault="00E66B87" w:rsidP="008C14E9">
            <w:pPr>
              <w:rPr>
                <w:rFonts w:ascii="Arial" w:hAnsi="Arial" w:cs="Arial"/>
                <w:sz w:val="22"/>
                <w:szCs w:val="22"/>
              </w:rPr>
            </w:pPr>
            <w:r>
              <w:rPr>
                <w:rFonts w:ascii="Arial" w:hAnsi="Arial" w:cs="Arial"/>
                <w:sz w:val="22"/>
                <w:szCs w:val="22"/>
              </w:rPr>
              <w:t>25 /11/2026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AD65F54" w:rsidR="00A80868" w:rsidRPr="003C7DED" w:rsidRDefault="00E66B87" w:rsidP="008C14E9">
            <w:pPr>
              <w:rPr>
                <w:rFonts w:ascii="Arial" w:hAnsi="Arial" w:cs="Arial"/>
                <w:sz w:val="22"/>
                <w:szCs w:val="22"/>
              </w:rPr>
            </w:pPr>
            <w:r>
              <w:rPr>
                <w:rFonts w:ascii="Arial" w:hAnsi="Arial" w:cs="Arial"/>
                <w:sz w:val="22"/>
                <w:szCs w:val="22"/>
              </w:rPr>
              <w:t>2234046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07B968F" w:rsidR="00A80868" w:rsidRPr="003C7DED" w:rsidRDefault="00E436EB" w:rsidP="008C14E9">
            <w:pPr>
              <w:rPr>
                <w:rFonts w:ascii="Arial" w:hAnsi="Arial" w:cs="Arial"/>
                <w:sz w:val="22"/>
                <w:szCs w:val="22"/>
              </w:rPr>
            </w:pPr>
            <w:r>
              <w:rPr>
                <w:rFonts w:ascii="Arial" w:hAnsi="Arial" w:cs="Arial"/>
                <w:sz w:val="22"/>
                <w:szCs w:val="22"/>
              </w:rPr>
              <w:t xml:space="preserve">BA BUSINEES AND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F7406FA" w:rsidR="00A80868" w:rsidRPr="003C7DED" w:rsidRDefault="00E436EB" w:rsidP="008C14E9">
            <w:pPr>
              <w:rPr>
                <w:rFonts w:ascii="Arial" w:hAnsi="Arial" w:cs="Arial"/>
                <w:sz w:val="22"/>
                <w:szCs w:val="22"/>
              </w:rPr>
            </w:pPr>
            <w:r>
              <w:rPr>
                <w:rFonts w:ascii="Arial" w:hAnsi="Arial" w:cs="Arial"/>
                <w:sz w:val="22"/>
                <w:szCs w:val="22"/>
              </w:rPr>
              <w:t xml:space="preserve">SAMPATH LIYANAGE RODRIGO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4927C15" w:rsidR="00F150A6" w:rsidRPr="003C7DED" w:rsidRDefault="00E436E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EA0000D" w:rsidR="00F150A6" w:rsidRPr="003C7DED" w:rsidRDefault="00E436E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FDA45EB" w:rsidR="00F150A6" w:rsidRPr="003C7DED" w:rsidRDefault="00E436E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44A965C" w:rsidR="00F150A6" w:rsidRPr="003C7DED" w:rsidRDefault="00E436E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600D66FA" w:rsidR="00F150A6" w:rsidRPr="003C7DED" w:rsidRDefault="00E436E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60846402" w:rsidR="00F150A6" w:rsidRPr="003C7DED" w:rsidRDefault="00E436E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117E50D5" w14:textId="77777777" w:rsidR="00E436EB" w:rsidRPr="00B46AB1" w:rsidRDefault="00E436EB" w:rsidP="00E436EB">
            <w:pPr>
              <w:spacing w:line="360" w:lineRule="auto"/>
              <w:jc w:val="both"/>
              <w:rPr>
                <w:b/>
                <w:bCs/>
              </w:rPr>
            </w:pPr>
            <w:r w:rsidRPr="00B46AB1">
              <w:rPr>
                <w:b/>
                <w:bCs/>
              </w:rPr>
              <w:t>Research Aim</w:t>
            </w:r>
          </w:p>
          <w:p w14:paraId="35EFBC91" w14:textId="77777777" w:rsidR="00E436EB" w:rsidRPr="00B46AB1" w:rsidRDefault="00E436EB" w:rsidP="00E436EB">
            <w:pPr>
              <w:spacing w:line="360" w:lineRule="auto"/>
              <w:jc w:val="both"/>
            </w:pPr>
            <w:r w:rsidRPr="00B46AB1">
              <w:t>To explore the challenges created by globalisation for UK small and medium-sized enterprises engaged in international trade and examine the strategies they adopt to address these challenges.</w:t>
            </w:r>
          </w:p>
          <w:p w14:paraId="5A84D777" w14:textId="77777777" w:rsidR="00E436EB" w:rsidRPr="00B46AB1" w:rsidRDefault="00E436EB" w:rsidP="00E436EB">
            <w:pPr>
              <w:spacing w:line="360" w:lineRule="auto"/>
              <w:jc w:val="both"/>
              <w:rPr>
                <w:b/>
                <w:bCs/>
              </w:rPr>
            </w:pPr>
            <w:r w:rsidRPr="00B46AB1">
              <w:rPr>
                <w:b/>
                <w:bCs/>
              </w:rPr>
              <w:t>Research Objectives</w:t>
            </w:r>
          </w:p>
          <w:p w14:paraId="354AD562" w14:textId="77777777" w:rsidR="00E436EB" w:rsidRPr="00B46AB1" w:rsidRDefault="00E436EB" w:rsidP="00E436EB">
            <w:pPr>
              <w:numPr>
                <w:ilvl w:val="0"/>
                <w:numId w:val="25"/>
              </w:numPr>
              <w:spacing w:after="160" w:line="360" w:lineRule="auto"/>
              <w:jc w:val="both"/>
            </w:pPr>
            <w:r w:rsidRPr="00B46AB1">
              <w:t>To identify and explore the principal financial, regulatory, operational and competitive challenges experienced by UK SMEs because of globalisation.</w:t>
            </w:r>
          </w:p>
          <w:p w14:paraId="12E8F2B0" w14:textId="77777777" w:rsidR="00E436EB" w:rsidRPr="00B46AB1" w:rsidRDefault="00E436EB" w:rsidP="00E436EB">
            <w:pPr>
              <w:numPr>
                <w:ilvl w:val="0"/>
                <w:numId w:val="25"/>
              </w:numPr>
              <w:spacing w:after="160" w:line="360" w:lineRule="auto"/>
              <w:jc w:val="both"/>
            </w:pPr>
            <w:r w:rsidRPr="00B46AB1">
              <w:t>To examine how these challenges influence the international trading activities, market access and business performance of UK SMEs.</w:t>
            </w:r>
          </w:p>
          <w:p w14:paraId="5D192DF6" w14:textId="4AFFC691" w:rsidR="003F1A54" w:rsidRPr="00484C4A" w:rsidRDefault="00E436EB" w:rsidP="00484C4A">
            <w:pPr>
              <w:numPr>
                <w:ilvl w:val="0"/>
                <w:numId w:val="25"/>
              </w:numPr>
              <w:spacing w:after="160" w:line="360" w:lineRule="auto"/>
              <w:jc w:val="both"/>
            </w:pPr>
            <w:r w:rsidRPr="00B46AB1">
              <w:t>To investigate the strategies employed by UK SMEs to address globalisation-related challenges and support their participation in international trade.</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2C271EE1" w14:textId="77777777" w:rsidR="00E436EB" w:rsidRPr="00B46AB1" w:rsidRDefault="00E436EB" w:rsidP="00E436EB">
            <w:pPr>
              <w:spacing w:line="360" w:lineRule="auto"/>
              <w:jc w:val="both"/>
            </w:pPr>
            <w:r w:rsidRPr="00B46AB1">
              <w:t>This research is important because it deals with the problems faced by an important part of the UK economy in accessing increasingly interconnected international markets. The importance of this can be considered in academic, practical and economic terms.</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53020F1A" w14:textId="73D2CF3D" w:rsidR="00484C4A"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3DE6F2C7" w14:textId="77777777" w:rsidR="00484C4A" w:rsidRDefault="00484C4A" w:rsidP="00EB3364">
            <w:pPr>
              <w:rPr>
                <w:rFonts w:ascii="Arial" w:hAnsi="Arial" w:cs="Arial"/>
                <w:color w:val="4EA72E" w:themeColor="accent6"/>
                <w:sz w:val="22"/>
                <w:szCs w:val="22"/>
              </w:rPr>
            </w:pPr>
          </w:p>
          <w:p w14:paraId="7612FF4D" w14:textId="5A9FC62E" w:rsidR="00484C4A" w:rsidRPr="00484C4A" w:rsidRDefault="00484C4A" w:rsidP="00484C4A">
            <w:pPr>
              <w:spacing w:after="160" w:line="360" w:lineRule="auto"/>
              <w:jc w:val="both"/>
              <w:rPr>
                <w:b/>
                <w:bCs/>
              </w:rPr>
            </w:pPr>
            <w:r w:rsidRPr="0006050B">
              <w:rPr>
                <w:b/>
                <w:bCs/>
              </w:rPr>
              <w:t>Methodology</w:t>
            </w:r>
          </w:p>
          <w:p w14:paraId="4F4ADBAF" w14:textId="3DC5ADCC" w:rsidR="00484C4A" w:rsidRDefault="00484C4A" w:rsidP="00484C4A">
            <w:pPr>
              <w:spacing w:after="160" w:line="360" w:lineRule="auto"/>
              <w:jc w:val="both"/>
            </w:pPr>
            <w:r w:rsidRPr="0006050B">
              <w:t xml:space="preserve">This study will adopt a </w:t>
            </w:r>
            <w:r w:rsidRPr="0006050B">
              <w:rPr>
                <w:b/>
                <w:bCs/>
              </w:rPr>
              <w:t>qualitative exploratory research design</w:t>
            </w:r>
            <w:r w:rsidRPr="0006050B">
              <w:t xml:space="preserve"> because the research aims to understand how UK SMEs experience and respond to globalisation-related challenges. </w:t>
            </w:r>
          </w:p>
          <w:p w14:paraId="4AD198FA" w14:textId="10B6A217" w:rsidR="00484C4A" w:rsidRDefault="00BA4249" w:rsidP="008C14E9">
            <w:pPr>
              <w:rPr>
                <w:rFonts w:ascii="Arial" w:hAnsi="Arial" w:cs="Arial"/>
                <w:sz w:val="22"/>
                <w:szCs w:val="22"/>
              </w:rPr>
            </w:pPr>
            <w:r>
              <w:rPr>
                <w:rFonts w:ascii="Arial" w:hAnsi="Arial" w:cs="Arial"/>
                <w:sz w:val="22"/>
                <w:szCs w:val="22"/>
              </w:rPr>
              <w:t xml:space="preserve">Secondary data (research papers) will be collected from google scholar, Scopus, government websites and web of science. </w:t>
            </w:r>
          </w:p>
          <w:p w14:paraId="5660A0B9" w14:textId="77777777" w:rsidR="00484C4A" w:rsidRDefault="00484C4A" w:rsidP="008C14E9">
            <w:pPr>
              <w:rPr>
                <w:rFonts w:ascii="Arial" w:hAnsi="Arial" w:cs="Arial"/>
                <w:sz w:val="22"/>
                <w:szCs w:val="22"/>
              </w:rPr>
            </w:pPr>
          </w:p>
          <w:p w14:paraId="70D951BA" w14:textId="2B000EB0" w:rsidR="00BA4249" w:rsidRDefault="00BA4249" w:rsidP="008C14E9">
            <w:pPr>
              <w:rPr>
                <w:rFonts w:ascii="Arial" w:hAnsi="Arial" w:cs="Arial"/>
                <w:sz w:val="22"/>
                <w:szCs w:val="22"/>
              </w:rPr>
            </w:pPr>
            <w:r>
              <w:rPr>
                <w:rFonts w:ascii="Arial" w:hAnsi="Arial" w:cs="Arial"/>
                <w:sz w:val="22"/>
                <w:szCs w:val="22"/>
              </w:rPr>
              <w:t>PRISMA framework will be used to select the relevant research papers. Thematic analysis will be used to analyse the data</w:t>
            </w:r>
          </w:p>
          <w:p w14:paraId="086D5016" w14:textId="77777777" w:rsidR="00484C4A" w:rsidRPr="003C7DED" w:rsidRDefault="00484C4A"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2BDABF6"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 xml:space="preserve">UWTSD Campus </w:t>
            </w:r>
            <w:r w:rsidR="008770A8">
              <w:rPr>
                <w:rFonts w:ascii="Arial" w:hAnsi="Arial" w:cs="Arial"/>
                <w:color w:val="4EA72E" w:themeColor="accent6"/>
                <w:sz w:val="22"/>
                <w:szCs w:val="22"/>
              </w:rPr>
              <w:t xml:space="preserve">BIRMINGHAM </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lastRenderedPageBreak/>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654CF69" w:rsidR="00BD363F"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37EFDE2" w:rsidR="00BD363F"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B166323" w:rsidR="00BD363F"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BFD6929" w:rsidR="00BD363F"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1B10A65C"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60A9469"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A0EA3B2"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8122595"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ED6D6BB"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A084139"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BA38B10"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F68F545"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6B76F6C"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C54C3C0"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512DF88"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D342D07"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71A51A7" w:rsidR="00BD363F" w:rsidRPr="003C7DED" w:rsidRDefault="00E436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lastRenderedPageBreak/>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4381A6B" w:rsidR="001F7B84" w:rsidRPr="003C7DED" w:rsidRDefault="00484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D909162" w:rsidR="001F7B84" w:rsidRPr="003C7DED" w:rsidRDefault="00484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058C172" w:rsidR="001F7B84" w:rsidRPr="003C7DED" w:rsidRDefault="00484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DBD37E7" w:rsidR="001F7B84" w:rsidRPr="003C7DED" w:rsidRDefault="00484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B852AEA" w:rsidR="001F7B84" w:rsidRPr="003C7DED" w:rsidRDefault="00484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B9EDE74" w:rsidR="001F7B84" w:rsidRPr="003C7DED" w:rsidRDefault="00484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75461336" w:rsidR="000C5261"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D4C127F" w:rsidR="001F7B84"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18B9F90" w:rsidR="001F7B84"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FBD4D66" w:rsidR="001F7B84"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52C5882A" w:rsidR="001F7B84"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29E2E49" w:rsidR="001F7B84"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2BB36DDD" w:rsidR="001F7B84"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66D1BA0" w:rsidR="001F7B84"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EB1160F" w:rsidR="00702469" w:rsidRDefault="00484C4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5770E12B" w:rsidR="001F7B84" w:rsidRPr="003C7DED" w:rsidRDefault="00484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2D536DC5" w:rsidR="00AA4E90" w:rsidRPr="003C7DED" w:rsidRDefault="00484C4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43276FE1" w:rsidR="006E7E24"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0A606BC1" w:rsidR="006E7E24"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519D6C5F" w:rsidR="006E7E24"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59EA1F9C" w:rsidR="006E7E24"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6AA09C00" w:rsidR="006E7E24" w:rsidRPr="003C7DED"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0AC6A791" w:rsidR="006E7E24" w:rsidRPr="003C7DED"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4DC1E118" w:rsidR="006E7E24" w:rsidRPr="003C7DED"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71FC5700" w:rsidR="006E7E24" w:rsidRPr="003C7DED"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0D09FB07" w:rsidR="006E7E24" w:rsidRPr="003C7DED" w:rsidRDefault="00484C4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5C12C912" w:rsidR="00E44410" w:rsidRDefault="00484C4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8770A8"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165ABD3D" w14:textId="43492A96" w:rsidR="008770A8" w:rsidRPr="003C7DED" w:rsidRDefault="008770A8" w:rsidP="000747E1">
            <w:pPr>
              <w:pStyle w:val="ListParagraph"/>
              <w:numPr>
                <w:ilvl w:val="0"/>
                <w:numId w:val="13"/>
              </w:numPr>
              <w:rPr>
                <w:rFonts w:ascii="Arial" w:hAnsi="Arial" w:cs="Arial"/>
                <w:b/>
                <w:color w:val="4EA72E" w:themeColor="accent6"/>
                <w:sz w:val="22"/>
                <w:szCs w:val="22"/>
              </w:rPr>
            </w:pPr>
            <w:r>
              <w:rPr>
                <w:rFonts w:ascii="Arial" w:hAnsi="Arial" w:cs="Arial"/>
                <w:b/>
                <w:bCs/>
                <w:color w:val="4EA72E" w:themeColor="accent6"/>
                <w:sz w:val="22"/>
                <w:szCs w:val="22"/>
              </w:rPr>
              <w:t xml:space="preserve">I WILL USE THE SECONDARY DATA , IWILL USE THE GOOGLE SCHOLAR SOURCE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27E4B5C6" w14:textId="77777777" w:rsidR="008770A8" w:rsidRPr="003C7DED" w:rsidRDefault="008770A8" w:rsidP="000747E1">
            <w:pPr>
              <w:pStyle w:val="ListParagraph"/>
              <w:numPr>
                <w:ilvl w:val="0"/>
                <w:numId w:val="6"/>
              </w:numPr>
              <w:rPr>
                <w:rFonts w:ascii="Arial" w:hAnsi="Arial" w:cs="Arial"/>
                <w:color w:val="4EA72E" w:themeColor="accent6"/>
                <w:sz w:val="22"/>
                <w:szCs w:val="22"/>
              </w:rPr>
            </w:pP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6564DAD5" w14:textId="77777777" w:rsidR="00CD54AD" w:rsidRDefault="00CD54AD" w:rsidP="004135AB">
            <w:pPr>
              <w:rPr>
                <w:rFonts w:ascii="Arial" w:hAnsi="Arial" w:cs="Arial"/>
                <w:sz w:val="22"/>
                <w:szCs w:val="22"/>
              </w:rPr>
            </w:pPr>
          </w:p>
          <w:p w14:paraId="0D0B33B9" w14:textId="3AAAD253" w:rsidR="008770A8" w:rsidRPr="003C7DED" w:rsidRDefault="008770A8" w:rsidP="004135AB">
            <w:pPr>
              <w:rPr>
                <w:rFonts w:ascii="Arial" w:hAnsi="Arial" w:cs="Arial"/>
                <w:sz w:val="22"/>
                <w:szCs w:val="22"/>
              </w:rPr>
            </w:pPr>
            <w:r>
              <w:rPr>
                <w:rFonts w:ascii="Arial" w:hAnsi="Arial" w:cs="Arial"/>
                <w:sz w:val="22"/>
                <w:szCs w:val="22"/>
              </w:rPr>
              <w:t xml:space="preserve">I COLECT THE DAT FROM LEPTOP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D3961C7" w14:textId="54942FDF" w:rsidR="008770A8" w:rsidRPr="003C7DED" w:rsidRDefault="008770A8" w:rsidP="00864354">
            <w:pPr>
              <w:pStyle w:val="ListParagraph"/>
              <w:numPr>
                <w:ilvl w:val="0"/>
                <w:numId w:val="10"/>
              </w:numPr>
              <w:rPr>
                <w:rFonts w:ascii="Arial" w:hAnsi="Arial" w:cs="Arial"/>
                <w:bCs/>
                <w:color w:val="4EA72E" w:themeColor="accent6"/>
                <w:sz w:val="22"/>
                <w:szCs w:val="22"/>
              </w:rPr>
            </w:pPr>
            <w:r>
              <w:rPr>
                <w:rFonts w:ascii="Arial" w:hAnsi="Arial" w:cs="Arial"/>
                <w:bCs/>
                <w:color w:val="4EA72E" w:themeColor="accent6"/>
                <w:sz w:val="22"/>
                <w:szCs w:val="22"/>
              </w:rPr>
              <w:t xml:space="preserve">NOT TACTIBLE </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3D5047A1" w14:textId="50575EAF" w:rsidR="008770A8" w:rsidRPr="003C7DED" w:rsidRDefault="008770A8" w:rsidP="00864354">
            <w:pPr>
              <w:pStyle w:val="ListParagraph"/>
              <w:numPr>
                <w:ilvl w:val="0"/>
                <w:numId w:val="12"/>
              </w:numPr>
              <w:rPr>
                <w:rFonts w:ascii="Arial" w:hAnsi="Arial" w:cs="Arial"/>
                <w:bCs/>
                <w:color w:val="4EA72E" w:themeColor="accent6"/>
                <w:sz w:val="22"/>
                <w:szCs w:val="22"/>
              </w:rPr>
            </w:pPr>
            <w:r>
              <w:rPr>
                <w:rFonts w:ascii="Arial" w:hAnsi="Arial" w:cs="Arial"/>
                <w:bCs/>
                <w:color w:val="4EA72E" w:themeColor="accent6"/>
                <w:sz w:val="22"/>
                <w:szCs w:val="22"/>
              </w:rPr>
              <w:t>NOT TACTIBLE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FC2BF46" w14:textId="47883E90" w:rsidR="008770A8" w:rsidRPr="003C7DED" w:rsidRDefault="008770A8" w:rsidP="00864354">
            <w:pPr>
              <w:pStyle w:val="ListParagraph"/>
              <w:numPr>
                <w:ilvl w:val="0"/>
                <w:numId w:val="12"/>
              </w:numPr>
              <w:rPr>
                <w:rFonts w:ascii="Arial" w:hAnsi="Arial" w:cs="Arial"/>
                <w:color w:val="4EA72E" w:themeColor="accent6"/>
                <w:sz w:val="22"/>
                <w:szCs w:val="22"/>
              </w:rPr>
            </w:pPr>
            <w:r>
              <w:rPr>
                <w:rFonts w:ascii="Arial" w:hAnsi="Arial" w:cs="Arial"/>
                <w:color w:val="4EA72E" w:themeColor="accent6"/>
                <w:sz w:val="22"/>
                <w:szCs w:val="22"/>
              </w:rPr>
              <w:t>NOT TACTIBLE</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FEA39A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81950CD"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w:t>
            </w:r>
            <w:r w:rsidRPr="005B3301">
              <w:rPr>
                <w:rFonts w:ascii="Arial" w:hAnsi="Arial" w:cs="Arial"/>
                <w:i/>
                <w:iCs/>
                <w:color w:val="4EA72E" w:themeColor="accent6"/>
                <w:sz w:val="22"/>
                <w:szCs w:val="22"/>
              </w:rPr>
              <w:lastRenderedPageBreak/>
              <w:t xml:space="preserve">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w:t>
            </w:r>
            <w:r w:rsidRPr="005B3301">
              <w:rPr>
                <w:rFonts w:ascii="Arial" w:hAnsi="Arial" w:cs="Arial"/>
                <w:i/>
                <w:iCs/>
                <w:color w:val="4EA72E" w:themeColor="accent6"/>
                <w:sz w:val="22"/>
                <w:szCs w:val="22"/>
              </w:rPr>
              <w:lastRenderedPageBreak/>
              <w:t xml:space="preserve">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ADC878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lastRenderedPageBreak/>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B2D56E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2EBC56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 xml:space="preserve">Damage to the University’s or researcher’s reputation if participants or stakeholders feel </w:t>
            </w:r>
            <w:r w:rsidRPr="004E7F0F">
              <w:rPr>
                <w:rFonts w:ascii="Arial" w:hAnsi="Arial" w:cs="Arial"/>
                <w:iCs/>
                <w:color w:val="4EA72E" w:themeColor="accent6"/>
                <w:sz w:val="22"/>
                <w:szCs w:val="22"/>
              </w:rPr>
              <w:lastRenderedPageBreak/>
              <w:t>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lastRenderedPageBreak/>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7C8D42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w:t>
            </w:r>
            <w:r w:rsidRPr="003C7DED">
              <w:rPr>
                <w:rFonts w:ascii="Arial" w:hAnsi="Arial" w:cs="Arial"/>
                <w:i/>
                <w:iCs/>
                <w:color w:val="161616"/>
                <w:sz w:val="22"/>
                <w:szCs w:val="22"/>
                <w:lang w:eastAsia="en-GB"/>
              </w:rPr>
              <w:lastRenderedPageBreak/>
              <w:t xml:space="preserve">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04ED3F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801DF8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80AA72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C2E5B7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t>
            </w:r>
            <w:r>
              <w:rPr>
                <w:rFonts w:ascii="Arial" w:hAnsi="Arial" w:cs="Arial"/>
                <w:iCs/>
                <w:color w:val="4EA72E" w:themeColor="accent6"/>
                <w:sz w:val="22"/>
                <w:szCs w:val="22"/>
              </w:rPr>
              <w:lastRenderedPageBreak/>
              <w:t>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 xml:space="preserve">Ideally a full risk assessment document should be submitted with this form. You can also include </w:t>
            </w:r>
            <w:r>
              <w:rPr>
                <w:rFonts w:ascii="Arial" w:hAnsi="Arial" w:cs="Arial"/>
                <w:iCs/>
                <w:color w:val="4EA72E" w:themeColor="accent6"/>
                <w:sz w:val="22"/>
                <w:szCs w:val="22"/>
              </w:rPr>
              <w:lastRenderedPageBreak/>
              <w:t>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2F10D5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21CD94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C533C0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7C0500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84C4A">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A1D3403" w:rsidR="00CD54AD" w:rsidRPr="003C7DED" w:rsidRDefault="00484C4A" w:rsidP="004135AB">
            <w:pPr>
              <w:pStyle w:val="NoSpacing"/>
              <w:rPr>
                <w:rFonts w:ascii="Arial" w:hAnsi="Arial" w:cs="Arial"/>
                <w:sz w:val="22"/>
                <w:szCs w:val="22"/>
              </w:rPr>
            </w:pPr>
            <w:r>
              <w:rPr>
                <w:rFonts w:ascii="Arial" w:hAnsi="Arial" w:cs="Arial"/>
                <w:sz w:val="22"/>
                <w:szCs w:val="22"/>
              </w:rPr>
              <w:t xml:space="preserve">IONELA SORINA OCNEANU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8536546" w:rsidR="00CD54AD" w:rsidRPr="00484C4A" w:rsidRDefault="00484C4A" w:rsidP="004135AB">
            <w:pPr>
              <w:pStyle w:val="NoSpacing"/>
              <w:rPr>
                <w:rFonts w:ascii="Arial" w:hAnsi="Arial" w:cs="Arial"/>
                <w:b/>
                <w:bCs/>
                <w:sz w:val="22"/>
                <w:szCs w:val="22"/>
              </w:rPr>
            </w:pPr>
            <w:r w:rsidRPr="00484C4A">
              <w:rPr>
                <w:rFonts w:ascii="Arial" w:hAnsi="Arial" w:cs="Arial"/>
                <w:b/>
                <w:bCs/>
                <w:sz w:val="22"/>
                <w:szCs w:val="22"/>
              </w:rPr>
              <w:t xml:space="preserve">IONELA OCNEANU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8418C78" w:rsidR="00CD54AD" w:rsidRPr="003C7DED" w:rsidRDefault="00484C4A" w:rsidP="004135AB">
            <w:pPr>
              <w:pStyle w:val="NoSpacing"/>
              <w:rPr>
                <w:rFonts w:ascii="Arial" w:hAnsi="Arial" w:cs="Arial"/>
                <w:b/>
                <w:bCs/>
                <w:sz w:val="22"/>
                <w:szCs w:val="22"/>
              </w:rPr>
            </w:pPr>
            <w:r>
              <w:rPr>
                <w:rFonts w:ascii="Arial" w:hAnsi="Arial" w:cs="Arial"/>
                <w:b/>
                <w:bCs/>
                <w:sz w:val="22"/>
                <w:szCs w:val="22"/>
              </w:rPr>
              <w:t>30-09-2026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E9EC942" w:rsidR="007F0207" w:rsidRPr="003C7DED" w:rsidRDefault="0023497B" w:rsidP="007F0207">
            <w:pPr>
              <w:pStyle w:val="NoSpacing"/>
              <w:rPr>
                <w:rFonts w:ascii="Arial" w:hAnsi="Arial" w:cs="Arial"/>
                <w:b/>
                <w:bCs/>
                <w:sz w:val="22"/>
                <w:szCs w:val="22"/>
              </w:rPr>
            </w:pPr>
            <w:r>
              <w:rPr>
                <w:rFonts w:ascii="Arial" w:hAnsi="Arial" w:cs="Arial"/>
                <w:b/>
                <w:bCs/>
                <w:sz w:val="22"/>
                <w:szCs w:val="22"/>
              </w:rPr>
              <w:t>SA</w:t>
            </w:r>
            <w:r w:rsidR="008770A8">
              <w:rPr>
                <w:rFonts w:ascii="Arial" w:hAnsi="Arial" w:cs="Arial"/>
                <w:b/>
                <w:bCs/>
                <w:sz w:val="22"/>
                <w:szCs w:val="22"/>
              </w:rPr>
              <w:t xml:space="preserve">MPATH LIYANGE RODRIGO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547097B" w:rsidR="007F0207" w:rsidRPr="003C7DED" w:rsidRDefault="0023497B" w:rsidP="007F0207">
            <w:pPr>
              <w:pStyle w:val="NoSpacing"/>
              <w:rPr>
                <w:rFonts w:ascii="Arial" w:hAnsi="Arial" w:cs="Arial"/>
                <w:b/>
                <w:bCs/>
                <w:sz w:val="22"/>
                <w:szCs w:val="22"/>
              </w:rPr>
            </w:pPr>
            <w:r w:rsidRPr="001C6F0B">
              <w:rPr>
                <w:rFonts w:cs="Arial"/>
                <w:noProof/>
              </w:rPr>
              <w:drawing>
                <wp:inline distT="0" distB="0" distL="0" distR="0" wp14:anchorId="4143B77C" wp14:editId="5DE2D701">
                  <wp:extent cx="1086485" cy="55626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8739" cy="685409"/>
                          </a:xfrm>
                          <a:prstGeom prst="rect">
                            <a:avLst/>
                          </a:prstGeom>
                          <a:noFill/>
                          <a:ln>
                            <a:noFill/>
                          </a:ln>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141E3786" w:rsidR="007F0207" w:rsidRPr="003C7DED" w:rsidRDefault="0023497B" w:rsidP="007F0207">
            <w:pPr>
              <w:pStyle w:val="NoSpacing"/>
              <w:rPr>
                <w:rFonts w:ascii="Arial" w:hAnsi="Arial" w:cs="Arial"/>
                <w:b/>
                <w:bCs/>
                <w:sz w:val="22"/>
                <w:szCs w:val="22"/>
              </w:rPr>
            </w:pPr>
            <w:r>
              <w:rPr>
                <w:rFonts w:ascii="Arial" w:hAnsi="Arial" w:cs="Arial"/>
                <w:b/>
                <w:bCs/>
                <w:sz w:val="22"/>
                <w:szCs w:val="22"/>
              </w:rPr>
              <w:t>30-09-2026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7C69A5F" w:rsidR="00237489" w:rsidRPr="003C7DED" w:rsidRDefault="00484C4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4DCCFA9" w:rsidR="00237489" w:rsidRPr="003C7DED" w:rsidRDefault="00484C4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7763EB88" w:rsidR="00237489" w:rsidRPr="003C7DED" w:rsidRDefault="00484C4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3D97E0B8" w:rsidR="00237489" w:rsidRPr="003C7DED" w:rsidRDefault="00484C4A"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3581FF3" w:rsidR="00237489" w:rsidRPr="003C7DED" w:rsidRDefault="00484C4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94B1C4B" w:rsidR="00237489" w:rsidRPr="003C7DED" w:rsidRDefault="00484C4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5140BE3" w:rsidR="00237489" w:rsidRPr="003C7DED" w:rsidRDefault="00484C4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D1CF473" w:rsidR="00237489" w:rsidRPr="003C7DED" w:rsidRDefault="00484C4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3159F52" w:rsidR="00237489" w:rsidRPr="003C7DED" w:rsidRDefault="00484C4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2EE4D" w14:textId="77777777" w:rsidR="00116A1A" w:rsidRDefault="00116A1A" w:rsidP="00E12CE5">
      <w:r>
        <w:separator/>
      </w:r>
    </w:p>
  </w:endnote>
  <w:endnote w:type="continuationSeparator" w:id="0">
    <w:p w14:paraId="491B71E7" w14:textId="77777777" w:rsidR="00116A1A" w:rsidRDefault="00116A1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697F5" w14:textId="77777777" w:rsidR="00116A1A" w:rsidRDefault="00116A1A" w:rsidP="00E12CE5">
      <w:r>
        <w:separator/>
      </w:r>
    </w:p>
  </w:footnote>
  <w:footnote w:type="continuationSeparator" w:id="0">
    <w:p w14:paraId="28DD5493" w14:textId="77777777" w:rsidR="00116A1A" w:rsidRDefault="00116A1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E4F5F"/>
    <w:multiLevelType w:val="multilevel"/>
    <w:tmpl w:val="7E668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7"/>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4"/>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5"/>
  </w:num>
  <w:num w:numId="24" w16cid:durableId="1330137503">
    <w:abstractNumId w:val="6"/>
  </w:num>
  <w:num w:numId="25" w16cid:durableId="1450664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0F4AD4"/>
    <w:rsid w:val="0011250F"/>
    <w:rsid w:val="00116A1A"/>
    <w:rsid w:val="00132F6E"/>
    <w:rsid w:val="00155B27"/>
    <w:rsid w:val="001640AB"/>
    <w:rsid w:val="0018385C"/>
    <w:rsid w:val="001901D4"/>
    <w:rsid w:val="001B256C"/>
    <w:rsid w:val="001D79E4"/>
    <w:rsid w:val="001F4B7F"/>
    <w:rsid w:val="001F7B84"/>
    <w:rsid w:val="00220E9B"/>
    <w:rsid w:val="0023497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84C4A"/>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C7583"/>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0A8"/>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32B5"/>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2D61"/>
    <w:rsid w:val="00BA3725"/>
    <w:rsid w:val="00BA4249"/>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36EB"/>
    <w:rsid w:val="00E44410"/>
    <w:rsid w:val="00E44CFB"/>
    <w:rsid w:val="00E56F81"/>
    <w:rsid w:val="00E64D2C"/>
    <w:rsid w:val="00E66B87"/>
    <w:rsid w:val="00E771B1"/>
    <w:rsid w:val="00E84F7B"/>
    <w:rsid w:val="00E91E66"/>
    <w:rsid w:val="00E964B1"/>
    <w:rsid w:val="00EA5481"/>
    <w:rsid w:val="00EB3364"/>
    <w:rsid w:val="00EC2BC0"/>
    <w:rsid w:val="00EF1692"/>
    <w:rsid w:val="00EF622F"/>
    <w:rsid w:val="00EF6287"/>
    <w:rsid w:val="00F02E39"/>
    <w:rsid w:val="00F11B19"/>
    <w:rsid w:val="00F12837"/>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10385</Words>
  <Characters>59199</Characters>
  <Application>Microsoft Office Word</Application>
  <DocSecurity>0</DocSecurity>
  <Lines>493</Lines>
  <Paragraphs>138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Rodrigo, Liyanage</cp:lastModifiedBy>
  <cp:revision>5</cp:revision>
  <dcterms:created xsi:type="dcterms:W3CDTF">2026-09-18T06:17:00Z</dcterms:created>
  <dcterms:modified xsi:type="dcterms:W3CDTF">2026-09-30T15:34:00Z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