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F1FD30" w14:textId="77777777" w:rsidR="002D5B3F" w:rsidRDefault="00D30DFA"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6B99E9C5" wp14:editId="0AAA1D0F">
                <wp:simplePos x="0" y="0"/>
                <wp:positionH relativeFrom="column">
                  <wp:posOffset>5173980</wp:posOffset>
                </wp:positionH>
                <wp:positionV relativeFrom="paragraph">
                  <wp:posOffset>-233680</wp:posOffset>
                </wp:positionV>
                <wp:extent cx="1591945" cy="914400"/>
                <wp:effectExtent l="0" t="0" r="0" b="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55C3DFD2" w14:textId="77777777" w:rsidR="00311F02" w:rsidRDefault="00311F02" w:rsidP="008A62BC">
                            <w:pPr>
                              <w:pStyle w:val="Heading6"/>
                              <w:pBdr>
                                <w:top w:val="none" w:sz="0" w:space="0" w:color="auto"/>
                                <w:left w:val="none" w:sz="0" w:space="0" w:color="auto"/>
                                <w:bottom w:val="none" w:sz="0" w:space="0" w:color="auto"/>
                                <w:right w:val="none" w:sz="0" w:space="0" w:color="auto"/>
                              </w:pBdr>
                              <w:shd w:val="clear" w:color="auto" w:fill="E0E0E0"/>
                            </w:pPr>
                          </w:p>
                          <w:p w14:paraId="566E4C96" w14:textId="77777777" w:rsidR="00311F02" w:rsidRDefault="00311F0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770DF620" wp14:editId="6DA82D92">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B99E9C5"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14:paraId="55C3DFD2" w14:textId="77777777" w:rsidR="00311F02" w:rsidRDefault="00311F02" w:rsidP="008A62BC">
                      <w:pPr>
                        <w:pStyle w:val="Heading6"/>
                        <w:pBdr>
                          <w:top w:val="none" w:sz="0" w:space="0" w:color="auto"/>
                          <w:left w:val="none" w:sz="0" w:space="0" w:color="auto"/>
                          <w:bottom w:val="none" w:sz="0" w:space="0" w:color="auto"/>
                          <w:right w:val="none" w:sz="0" w:space="0" w:color="auto"/>
                        </w:pBdr>
                        <w:shd w:val="clear" w:color="auto" w:fill="E0E0E0"/>
                      </w:pPr>
                    </w:p>
                    <w:p w14:paraId="566E4C96" w14:textId="77777777" w:rsidR="00311F02" w:rsidRDefault="00311F0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770DF620" wp14:editId="6DA82D92">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00196958">
        <w:rPr>
          <w:noProof/>
        </w:rPr>
        <w:t xml:space="preserve"> </w:t>
      </w:r>
      <w:r w:rsidR="001A24F3">
        <w:rPr>
          <w:noProof/>
        </w:rPr>
        <w:drawing>
          <wp:inline distT="0" distB="0" distL="0" distR="0" wp14:anchorId="3B2990E8" wp14:editId="44A8E08F">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018B07D6"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6321AD2F" w14:textId="77777777" w:rsidTr="00A55876">
        <w:tc>
          <w:tcPr>
            <w:tcW w:w="10670" w:type="dxa"/>
            <w:shd w:val="clear" w:color="auto" w:fill="C0C0C0"/>
          </w:tcPr>
          <w:p w14:paraId="4DB857B6" w14:textId="77777777" w:rsidR="003A3CE5" w:rsidRDefault="00AF1487" w:rsidP="001A24F3">
            <w:pPr>
              <w:pStyle w:val="Heading4"/>
              <w:rPr>
                <w:rFonts w:ascii="Calibri" w:hAnsi="Calibri"/>
                <w:b/>
              </w:rPr>
            </w:pPr>
            <w:r>
              <w:rPr>
                <w:rFonts w:ascii="Calibri" w:hAnsi="Calibri"/>
                <w:b/>
              </w:rPr>
              <w:t>BA</w:t>
            </w:r>
            <w:r w:rsidR="006E40DF">
              <w:rPr>
                <w:rFonts w:ascii="Calibri" w:hAnsi="Calibri"/>
                <w:b/>
              </w:rPr>
              <w:t xml:space="preserve"> </w:t>
            </w:r>
            <w:r w:rsidR="003A3CE5" w:rsidRPr="00C1361B">
              <w:rPr>
                <w:rFonts w:ascii="Calibri" w:hAnsi="Calibri"/>
                <w:b/>
              </w:rPr>
              <w:t xml:space="preserve">ASSIGNMENT SPECIFICATION </w:t>
            </w:r>
          </w:p>
          <w:p w14:paraId="740E495F" w14:textId="5711064F" w:rsidR="006E40DF" w:rsidRPr="006E40DF" w:rsidRDefault="00681FA9" w:rsidP="00006571">
            <w:pPr>
              <w:jc w:val="center"/>
              <w:rPr>
                <w:rFonts w:asciiTheme="majorHAnsi" w:hAnsiTheme="majorHAnsi"/>
              </w:rPr>
            </w:pPr>
            <w:r w:rsidRPr="006E40DF">
              <w:rPr>
                <w:rFonts w:asciiTheme="majorHAnsi" w:hAnsiTheme="majorHAnsi"/>
                <w:b/>
                <w:noProof/>
                <w:sz w:val="24"/>
                <w:szCs w:val="24"/>
              </w:rPr>
              <w:t xml:space="preserve">SCHOOL OF </w:t>
            </w:r>
            <w:r w:rsidR="001A6BF2" w:rsidRPr="006E40DF">
              <w:rPr>
                <w:rFonts w:asciiTheme="majorHAnsi" w:hAnsiTheme="majorHAnsi"/>
                <w:b/>
                <w:noProof/>
                <w:sz w:val="24"/>
                <w:szCs w:val="24"/>
              </w:rPr>
              <w:t>TOURISM AND HOSPITALITY</w:t>
            </w:r>
          </w:p>
        </w:tc>
      </w:tr>
    </w:tbl>
    <w:p w14:paraId="1DFDBEAA" w14:textId="77777777"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3B3F9D" w:rsidRPr="00C1361B" w14:paraId="4BC73BB4" w14:textId="77777777" w:rsidTr="001A24F3">
        <w:tc>
          <w:tcPr>
            <w:tcW w:w="2093" w:type="dxa"/>
            <w:shd w:val="pct15" w:color="auto" w:fill="auto"/>
          </w:tcPr>
          <w:p w14:paraId="2A884A63"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499A8E82"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14:paraId="4959E333"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186DEA6E" w14:textId="77777777" w:rsidR="003B3F9D" w:rsidRPr="00C1361B" w:rsidRDefault="003B3F9D" w:rsidP="001E57C1">
            <w:pPr>
              <w:spacing w:before="120" w:after="120"/>
              <w:jc w:val="both"/>
              <w:rPr>
                <w:rFonts w:ascii="Calibri" w:hAnsi="Calibri" w:cs="Arial"/>
                <w:b/>
                <w:sz w:val="22"/>
                <w:szCs w:val="22"/>
              </w:rPr>
            </w:pPr>
          </w:p>
        </w:tc>
      </w:tr>
      <w:tr w:rsidR="00DB116D" w:rsidRPr="00C1361B" w14:paraId="32D79E91" w14:textId="77777777" w:rsidTr="001A24F3">
        <w:tc>
          <w:tcPr>
            <w:tcW w:w="2093" w:type="dxa"/>
            <w:shd w:val="pct15" w:color="auto" w:fill="auto"/>
          </w:tcPr>
          <w:p w14:paraId="354A35A5"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505" w:type="dxa"/>
            <w:gridSpan w:val="3"/>
          </w:tcPr>
          <w:p w14:paraId="7AF8B8D4" w14:textId="77777777" w:rsidR="00DB116D" w:rsidRPr="008566E5" w:rsidRDefault="001524FB" w:rsidP="00E76577">
            <w:pPr>
              <w:spacing w:before="120" w:after="120"/>
              <w:jc w:val="both"/>
              <w:rPr>
                <w:rFonts w:ascii="Calibri" w:hAnsi="Calibri" w:cs="Arial"/>
                <w:b/>
                <w:sz w:val="22"/>
                <w:szCs w:val="22"/>
              </w:rPr>
            </w:pPr>
            <w:r w:rsidRPr="0008043C">
              <w:rPr>
                <w:rFonts w:ascii="Calibri" w:hAnsi="Calibri" w:cs="Arial"/>
                <w:b/>
                <w:sz w:val="22"/>
                <w:szCs w:val="22"/>
              </w:rPr>
              <w:t>BA</w:t>
            </w:r>
            <w:r>
              <w:rPr>
                <w:rFonts w:ascii="Calibri" w:hAnsi="Calibri" w:cs="Arial"/>
                <w:b/>
                <w:sz w:val="22"/>
                <w:szCs w:val="22"/>
              </w:rPr>
              <w:t xml:space="preserve"> </w:t>
            </w:r>
            <w:r w:rsidR="00E76577">
              <w:rPr>
                <w:rFonts w:ascii="Calibri" w:hAnsi="Calibri" w:cs="Arial"/>
                <w:b/>
                <w:sz w:val="22"/>
                <w:szCs w:val="22"/>
              </w:rPr>
              <w:t>International Hotel Management</w:t>
            </w:r>
            <w:r w:rsidR="006E40DF">
              <w:rPr>
                <w:rFonts w:ascii="Calibri" w:hAnsi="Calibri" w:cs="Arial"/>
                <w:b/>
                <w:sz w:val="22"/>
                <w:szCs w:val="22"/>
              </w:rPr>
              <w:t xml:space="preserve"> </w:t>
            </w:r>
          </w:p>
        </w:tc>
      </w:tr>
      <w:tr w:rsidR="00FB5CF8" w:rsidRPr="00C1361B" w14:paraId="784F2D88" w14:textId="77777777" w:rsidTr="001A24F3">
        <w:tc>
          <w:tcPr>
            <w:tcW w:w="2093" w:type="dxa"/>
            <w:shd w:val="pct15" w:color="auto" w:fill="auto"/>
          </w:tcPr>
          <w:p w14:paraId="14EAFCC4" w14:textId="77777777"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781" w:type="dxa"/>
            <w:shd w:val="clear" w:color="auto" w:fill="auto"/>
          </w:tcPr>
          <w:p w14:paraId="15EFA7C0" w14:textId="77777777" w:rsidR="00FB5CF8" w:rsidRPr="00C1361B" w:rsidRDefault="00FA7BC1" w:rsidP="00EA6801">
            <w:pPr>
              <w:spacing w:before="120" w:after="120"/>
              <w:rPr>
                <w:rFonts w:ascii="Calibri" w:hAnsi="Calibri" w:cs="Arial"/>
                <w:b/>
                <w:sz w:val="22"/>
                <w:szCs w:val="22"/>
              </w:rPr>
            </w:pPr>
            <w:r>
              <w:rPr>
                <w:rFonts w:ascii="Calibri" w:hAnsi="Calibri" w:cs="Arial"/>
                <w:b/>
                <w:sz w:val="22"/>
                <w:szCs w:val="22"/>
              </w:rPr>
              <w:t>Financial Management for the Hotel Industry</w:t>
            </w:r>
          </w:p>
        </w:tc>
        <w:tc>
          <w:tcPr>
            <w:tcW w:w="2613" w:type="dxa"/>
            <w:shd w:val="clear" w:color="auto" w:fill="D9D9D9"/>
          </w:tcPr>
          <w:p w14:paraId="26031B3C" w14:textId="58F4DCFC"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 xml:space="preserve">Module Level </w:t>
            </w:r>
          </w:p>
        </w:tc>
        <w:tc>
          <w:tcPr>
            <w:tcW w:w="2111" w:type="dxa"/>
            <w:shd w:val="clear" w:color="auto" w:fill="auto"/>
          </w:tcPr>
          <w:p w14:paraId="6038A642" w14:textId="77777777" w:rsidR="00FB5CF8" w:rsidRPr="00AF1C46" w:rsidRDefault="00FA7BC1" w:rsidP="00E51AAC">
            <w:pPr>
              <w:spacing w:before="120" w:after="120"/>
              <w:jc w:val="both"/>
              <w:rPr>
                <w:rFonts w:ascii="Calibri" w:hAnsi="Calibri" w:cs="Arial"/>
                <w:b/>
                <w:sz w:val="24"/>
                <w:szCs w:val="24"/>
              </w:rPr>
            </w:pPr>
            <w:r w:rsidRPr="00AF1C46">
              <w:rPr>
                <w:rFonts w:ascii="Calibri" w:hAnsi="Calibri" w:cs="Arial"/>
                <w:b/>
                <w:color w:val="FF0000"/>
                <w:sz w:val="24"/>
                <w:szCs w:val="24"/>
              </w:rPr>
              <w:t>5</w:t>
            </w:r>
          </w:p>
        </w:tc>
      </w:tr>
      <w:tr w:rsidR="00B84B5B" w:rsidRPr="00C1361B" w14:paraId="2F33C52A" w14:textId="77777777" w:rsidTr="001A24F3">
        <w:tc>
          <w:tcPr>
            <w:tcW w:w="2093" w:type="dxa"/>
            <w:shd w:val="pct15" w:color="auto" w:fill="auto"/>
          </w:tcPr>
          <w:p w14:paraId="1092A867"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781" w:type="dxa"/>
          </w:tcPr>
          <w:p w14:paraId="655343C5" w14:textId="77777777" w:rsidR="00B84B5B" w:rsidRPr="00C1361B" w:rsidRDefault="00EA6801" w:rsidP="00FA7BC1">
            <w:pPr>
              <w:spacing w:before="120" w:after="120"/>
              <w:jc w:val="both"/>
              <w:rPr>
                <w:rFonts w:ascii="Calibri" w:hAnsi="Calibri" w:cs="Arial"/>
                <w:b/>
                <w:sz w:val="22"/>
                <w:szCs w:val="22"/>
              </w:rPr>
            </w:pPr>
            <w:r>
              <w:rPr>
                <w:rFonts w:ascii="Arial" w:hAnsi="Arial" w:cs="Arial"/>
                <w:b/>
                <w:bCs/>
                <w:color w:val="4B4B4B"/>
                <w:sz w:val="21"/>
                <w:szCs w:val="21"/>
                <w:lang w:val="en"/>
              </w:rPr>
              <w:t xml:space="preserve"> </w:t>
            </w:r>
            <w:r w:rsidR="00CF7AE5">
              <w:rPr>
                <w:rFonts w:ascii="Calibri" w:hAnsi="Calibri" w:cs="Arial"/>
                <w:b/>
                <w:sz w:val="22"/>
                <w:szCs w:val="22"/>
              </w:rPr>
              <w:t>M</w:t>
            </w:r>
            <w:r w:rsidR="00FA7BC1">
              <w:rPr>
                <w:rFonts w:ascii="Calibri" w:hAnsi="Calibri" w:cs="Arial"/>
                <w:b/>
                <w:sz w:val="22"/>
                <w:szCs w:val="22"/>
              </w:rPr>
              <w:t>5X01922</w:t>
            </w:r>
          </w:p>
        </w:tc>
        <w:tc>
          <w:tcPr>
            <w:tcW w:w="2613" w:type="dxa"/>
            <w:shd w:val="clear" w:color="auto" w:fill="D9D9D9"/>
          </w:tcPr>
          <w:p w14:paraId="465BB9ED" w14:textId="77777777"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14:paraId="47F89F60" w14:textId="77777777"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11" w:type="dxa"/>
          </w:tcPr>
          <w:p w14:paraId="09EE5ACC" w14:textId="24461DDB" w:rsidR="00B84B5B" w:rsidRDefault="00D30375" w:rsidP="00E51AAC">
            <w:pPr>
              <w:spacing w:before="120" w:after="120"/>
              <w:jc w:val="both"/>
              <w:rPr>
                <w:rFonts w:ascii="Calibri" w:hAnsi="Calibri" w:cs="Arial"/>
                <w:b/>
                <w:sz w:val="22"/>
                <w:szCs w:val="22"/>
              </w:rPr>
            </w:pPr>
            <w:r>
              <w:rPr>
                <w:rFonts w:ascii="Calibri" w:hAnsi="Calibri" w:cs="Arial"/>
                <w:b/>
                <w:sz w:val="22"/>
                <w:szCs w:val="22"/>
              </w:rPr>
              <w:t>Task 1</w:t>
            </w:r>
            <w:r w:rsidR="00050E81">
              <w:rPr>
                <w:rFonts w:ascii="Calibri" w:hAnsi="Calibri" w:cs="Arial"/>
                <w:b/>
                <w:sz w:val="22"/>
                <w:szCs w:val="22"/>
              </w:rPr>
              <w:t xml:space="preserve"> = 60%</w:t>
            </w:r>
          </w:p>
          <w:p w14:paraId="30F431C7" w14:textId="1A5CE443" w:rsidR="00D30375" w:rsidRDefault="00D30375" w:rsidP="00E51AAC">
            <w:pPr>
              <w:spacing w:before="120" w:after="120"/>
              <w:jc w:val="both"/>
              <w:rPr>
                <w:rFonts w:ascii="Calibri" w:hAnsi="Calibri" w:cs="Arial"/>
                <w:b/>
                <w:sz w:val="22"/>
                <w:szCs w:val="22"/>
              </w:rPr>
            </w:pPr>
            <w:r>
              <w:rPr>
                <w:rFonts w:ascii="Calibri" w:hAnsi="Calibri" w:cs="Arial"/>
                <w:b/>
                <w:sz w:val="22"/>
                <w:szCs w:val="22"/>
              </w:rPr>
              <w:t>Task 2= 40%</w:t>
            </w:r>
          </w:p>
          <w:p w14:paraId="2806FD65" w14:textId="4EB7044C" w:rsidR="00050E81" w:rsidRPr="00C1361B" w:rsidRDefault="00050E81" w:rsidP="00E51AAC">
            <w:pPr>
              <w:spacing w:before="120" w:after="120"/>
              <w:jc w:val="both"/>
              <w:rPr>
                <w:rFonts w:ascii="Calibri" w:hAnsi="Calibri" w:cs="Arial"/>
                <w:b/>
                <w:sz w:val="22"/>
                <w:szCs w:val="22"/>
              </w:rPr>
            </w:pPr>
          </w:p>
        </w:tc>
      </w:tr>
      <w:tr w:rsidR="00DB116D" w:rsidRPr="00C1361B" w14:paraId="791CD637" w14:textId="77777777" w:rsidTr="001A24F3">
        <w:tc>
          <w:tcPr>
            <w:tcW w:w="2093" w:type="dxa"/>
            <w:shd w:val="pct15" w:color="auto" w:fill="auto"/>
          </w:tcPr>
          <w:p w14:paraId="701F9BF2"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781" w:type="dxa"/>
          </w:tcPr>
          <w:p w14:paraId="07AE7BE4" w14:textId="776CFDEF" w:rsidR="00DB116D" w:rsidRPr="00C1361B" w:rsidRDefault="00366462" w:rsidP="00E51AAC">
            <w:pPr>
              <w:spacing w:before="120" w:after="120"/>
              <w:jc w:val="both"/>
              <w:rPr>
                <w:rFonts w:ascii="Calibri" w:hAnsi="Calibri" w:cs="Arial"/>
                <w:b/>
                <w:sz w:val="22"/>
                <w:szCs w:val="22"/>
              </w:rPr>
            </w:pPr>
            <w:r>
              <w:rPr>
                <w:rFonts w:ascii="Calibri" w:hAnsi="Calibri" w:cs="Arial"/>
                <w:b/>
                <w:sz w:val="22"/>
                <w:szCs w:val="22"/>
              </w:rPr>
              <w:t>Dr David Jenkins</w:t>
            </w:r>
          </w:p>
        </w:tc>
        <w:tc>
          <w:tcPr>
            <w:tcW w:w="2613" w:type="dxa"/>
            <w:shd w:val="clear" w:color="auto" w:fill="D9D9D9"/>
          </w:tcPr>
          <w:p w14:paraId="4BD39FBC"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14:paraId="10A3DB32" w14:textId="4260FCBE" w:rsidR="00DB116D" w:rsidRPr="00C1361B" w:rsidRDefault="00366462" w:rsidP="00E51AAC">
            <w:pPr>
              <w:spacing w:before="120" w:after="120"/>
              <w:jc w:val="both"/>
              <w:rPr>
                <w:rFonts w:ascii="Calibri" w:hAnsi="Calibri" w:cs="Arial"/>
                <w:b/>
                <w:sz w:val="22"/>
                <w:szCs w:val="22"/>
              </w:rPr>
            </w:pPr>
            <w:r>
              <w:rPr>
                <w:rFonts w:ascii="Calibri" w:hAnsi="Calibri" w:cs="Arial"/>
                <w:b/>
                <w:sz w:val="22"/>
                <w:szCs w:val="22"/>
              </w:rPr>
              <w:t>Dr Olu Adegbite</w:t>
            </w:r>
          </w:p>
        </w:tc>
      </w:tr>
      <w:tr w:rsidR="00DB116D" w:rsidRPr="00C1361B" w14:paraId="278EA24C" w14:textId="77777777" w:rsidTr="001A24F3">
        <w:tc>
          <w:tcPr>
            <w:tcW w:w="2093" w:type="dxa"/>
            <w:shd w:val="pct15" w:color="auto" w:fill="auto"/>
          </w:tcPr>
          <w:p w14:paraId="62530001"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781" w:type="dxa"/>
          </w:tcPr>
          <w:p w14:paraId="2534024D" w14:textId="1C7B2256" w:rsidR="00DB116D" w:rsidRPr="00F67644" w:rsidRDefault="005E17B1" w:rsidP="005F0579">
            <w:pPr>
              <w:spacing w:before="120" w:after="120"/>
              <w:jc w:val="both"/>
              <w:rPr>
                <w:rFonts w:ascii="Calibri" w:hAnsi="Calibri" w:cs="Arial"/>
                <w:b/>
                <w:sz w:val="22"/>
                <w:szCs w:val="22"/>
              </w:rPr>
            </w:pPr>
            <w:r>
              <w:rPr>
                <w:rFonts w:ascii="Calibri" w:hAnsi="Calibri" w:cs="Arial"/>
                <w:b/>
                <w:sz w:val="22"/>
                <w:szCs w:val="22"/>
              </w:rPr>
              <w:t>B</w:t>
            </w:r>
            <w:r w:rsidRPr="005E17B1">
              <w:rPr>
                <w:rFonts w:ascii="Calibri" w:hAnsi="Calibri" w:cs="Arial"/>
                <w:b/>
                <w:sz w:val="22"/>
                <w:szCs w:val="22"/>
              </w:rPr>
              <w:t xml:space="preserve">udgetary </w:t>
            </w:r>
            <w:r>
              <w:rPr>
                <w:rFonts w:ascii="Calibri" w:hAnsi="Calibri" w:cs="Arial"/>
                <w:b/>
                <w:sz w:val="22"/>
                <w:szCs w:val="22"/>
              </w:rPr>
              <w:t>F</w:t>
            </w:r>
            <w:r w:rsidRPr="005E17B1">
              <w:rPr>
                <w:rFonts w:ascii="Calibri" w:hAnsi="Calibri" w:cs="Arial"/>
                <w:b/>
                <w:sz w:val="22"/>
                <w:szCs w:val="22"/>
              </w:rPr>
              <w:t>orecasts</w:t>
            </w:r>
          </w:p>
        </w:tc>
        <w:tc>
          <w:tcPr>
            <w:tcW w:w="2613" w:type="dxa"/>
            <w:shd w:val="pct15" w:color="auto" w:fill="auto"/>
          </w:tcPr>
          <w:p w14:paraId="574918F1"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11" w:type="dxa"/>
          </w:tcPr>
          <w:p w14:paraId="2A4EAEA4" w14:textId="04E74AC0" w:rsidR="00DB116D" w:rsidRPr="00C1361B" w:rsidRDefault="009946AC" w:rsidP="00E51AAC">
            <w:pPr>
              <w:spacing w:before="120" w:after="120"/>
              <w:jc w:val="both"/>
              <w:rPr>
                <w:rFonts w:ascii="Calibri" w:hAnsi="Calibri" w:cs="Arial"/>
                <w:b/>
                <w:sz w:val="22"/>
                <w:szCs w:val="22"/>
              </w:rPr>
            </w:pPr>
            <w:r>
              <w:rPr>
                <w:rFonts w:ascii="Calibri" w:hAnsi="Calibri" w:cs="Arial"/>
                <w:b/>
                <w:sz w:val="22"/>
                <w:szCs w:val="22"/>
              </w:rPr>
              <w:t>1</w:t>
            </w:r>
            <w:r w:rsidR="00930E96">
              <w:rPr>
                <w:rFonts w:ascii="Calibri" w:hAnsi="Calibri" w:cs="Arial"/>
                <w:b/>
                <w:sz w:val="22"/>
                <w:szCs w:val="22"/>
              </w:rPr>
              <w:t xml:space="preserve"> </w:t>
            </w:r>
            <w:r w:rsidR="00A26942">
              <w:rPr>
                <w:rFonts w:ascii="Calibri" w:hAnsi="Calibri" w:cs="Arial"/>
                <w:b/>
                <w:sz w:val="22"/>
                <w:szCs w:val="22"/>
              </w:rPr>
              <w:t>of 2</w:t>
            </w:r>
            <w:r>
              <w:rPr>
                <w:rFonts w:ascii="Calibri" w:hAnsi="Calibri" w:cs="Arial"/>
                <w:b/>
                <w:sz w:val="22"/>
                <w:szCs w:val="22"/>
              </w:rPr>
              <w:t xml:space="preserve"> </w:t>
            </w:r>
          </w:p>
        </w:tc>
      </w:tr>
      <w:tr w:rsidR="00B84B5B" w:rsidRPr="00C1361B" w14:paraId="3C27E778" w14:textId="77777777" w:rsidTr="001A24F3">
        <w:tc>
          <w:tcPr>
            <w:tcW w:w="2093" w:type="dxa"/>
            <w:shd w:val="pct15" w:color="auto" w:fill="auto"/>
          </w:tcPr>
          <w:p w14:paraId="25F4F37C"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781" w:type="dxa"/>
            <w:shd w:val="clear" w:color="auto" w:fill="auto"/>
          </w:tcPr>
          <w:p w14:paraId="412DA687" w14:textId="1CD99CCB" w:rsidR="00B84B5B" w:rsidRPr="00C1361B" w:rsidRDefault="00366462" w:rsidP="00FA7BC1">
            <w:pPr>
              <w:spacing w:before="120" w:after="120"/>
              <w:jc w:val="both"/>
              <w:rPr>
                <w:rFonts w:ascii="Calibri" w:hAnsi="Calibri" w:cs="Arial"/>
                <w:b/>
                <w:sz w:val="22"/>
                <w:szCs w:val="22"/>
              </w:rPr>
            </w:pPr>
            <w:r>
              <w:rPr>
                <w:rFonts w:ascii="Calibri" w:hAnsi="Calibri" w:cs="Arial"/>
                <w:b/>
                <w:sz w:val="22"/>
                <w:szCs w:val="22"/>
              </w:rPr>
              <w:t>3</w:t>
            </w:r>
            <w:r w:rsidRPr="00366462">
              <w:rPr>
                <w:rFonts w:ascii="Calibri" w:hAnsi="Calibri" w:cs="Arial"/>
                <w:b/>
                <w:sz w:val="22"/>
                <w:szCs w:val="22"/>
                <w:vertAlign w:val="superscript"/>
              </w:rPr>
              <w:t>rd</w:t>
            </w:r>
            <w:r>
              <w:rPr>
                <w:rFonts w:ascii="Calibri" w:hAnsi="Calibri" w:cs="Arial"/>
                <w:b/>
                <w:sz w:val="22"/>
                <w:szCs w:val="22"/>
              </w:rPr>
              <w:t xml:space="preserve"> Week</w:t>
            </w:r>
          </w:p>
        </w:tc>
        <w:tc>
          <w:tcPr>
            <w:tcW w:w="2613" w:type="dxa"/>
            <w:shd w:val="pct15" w:color="auto" w:fill="auto"/>
          </w:tcPr>
          <w:p w14:paraId="0F5A51A7" w14:textId="77777777"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14:paraId="16FB2785" w14:textId="5A3B11C2" w:rsidR="00B84B5B" w:rsidRPr="00C1361B" w:rsidRDefault="00F35E64" w:rsidP="00AF0B2E">
            <w:pPr>
              <w:rPr>
                <w:rFonts w:ascii="Calibri" w:hAnsi="Calibri" w:cs="Arial"/>
                <w:b/>
                <w:sz w:val="22"/>
                <w:szCs w:val="22"/>
              </w:rPr>
            </w:pPr>
            <w:r>
              <w:rPr>
                <w:rFonts w:ascii="Calibri" w:hAnsi="Calibri" w:cs="Arial"/>
                <w:b/>
                <w:color w:val="FF0000"/>
                <w:sz w:val="22"/>
                <w:szCs w:val="22"/>
              </w:rPr>
              <w:t xml:space="preserve">Assignment </w:t>
            </w:r>
            <w:r w:rsidR="00006571">
              <w:rPr>
                <w:rFonts w:ascii="Calibri" w:hAnsi="Calibri" w:cs="Arial"/>
                <w:b/>
                <w:color w:val="FF0000"/>
                <w:sz w:val="22"/>
                <w:szCs w:val="22"/>
              </w:rPr>
              <w:t xml:space="preserve">1 Due Date: 3pm </w:t>
            </w:r>
            <w:r w:rsidR="00006571" w:rsidRPr="0015642C">
              <w:rPr>
                <w:rFonts w:ascii="Arial" w:hAnsi="Arial" w:cs="Arial"/>
                <w:b/>
                <w:bCs/>
                <w:color w:val="FF0000"/>
                <w:sz w:val="18"/>
                <w:szCs w:val="18"/>
              </w:rPr>
              <w:t xml:space="preserve">28/02/2020   </w:t>
            </w:r>
          </w:p>
        </w:tc>
      </w:tr>
      <w:tr w:rsidR="00152E9D" w:rsidRPr="00C1361B" w14:paraId="00635BC1" w14:textId="77777777" w:rsidTr="00152E9D">
        <w:tc>
          <w:tcPr>
            <w:tcW w:w="2093" w:type="dxa"/>
            <w:shd w:val="pct15" w:color="auto" w:fill="auto"/>
          </w:tcPr>
          <w:p w14:paraId="61E7AB60" w14:textId="77777777" w:rsidR="00152E9D" w:rsidRPr="00C1361B" w:rsidRDefault="00152E9D" w:rsidP="00E51AAC">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505" w:type="dxa"/>
            <w:gridSpan w:val="3"/>
            <w:shd w:val="clear" w:color="auto" w:fill="auto"/>
          </w:tcPr>
          <w:p w14:paraId="0FA67857" w14:textId="113A8320" w:rsidR="006E40DF" w:rsidRPr="00C1361B" w:rsidRDefault="006E40DF" w:rsidP="00FA7BC1">
            <w:pPr>
              <w:spacing w:before="120" w:after="120"/>
              <w:jc w:val="both"/>
              <w:rPr>
                <w:rFonts w:ascii="Calibri" w:hAnsi="Calibri" w:cs="Arial"/>
                <w:b/>
                <w:sz w:val="22"/>
                <w:szCs w:val="22"/>
              </w:rPr>
            </w:pPr>
          </w:p>
        </w:tc>
      </w:tr>
    </w:tbl>
    <w:p w14:paraId="7EC3ACCA" w14:textId="77777777" w:rsidR="00C315AF" w:rsidRPr="00C315AF" w:rsidRDefault="00C315AF" w:rsidP="00C315AF">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5DDAFEDA" w14:textId="77777777">
        <w:trPr>
          <w:trHeight w:val="421"/>
        </w:trPr>
        <w:tc>
          <w:tcPr>
            <w:tcW w:w="1809" w:type="dxa"/>
            <w:tcBorders>
              <w:top w:val="single" w:sz="6" w:space="0" w:color="auto"/>
            </w:tcBorders>
            <w:shd w:val="clear" w:color="auto" w:fill="D9D9D9"/>
          </w:tcPr>
          <w:p w14:paraId="33C8ABA2"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346D3D72"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14:paraId="4337D93C" w14:textId="77777777" w:rsidTr="00BA1176">
        <w:trPr>
          <w:trHeight w:val="666"/>
        </w:trPr>
        <w:tc>
          <w:tcPr>
            <w:tcW w:w="1809" w:type="dxa"/>
            <w:tcBorders>
              <w:top w:val="single" w:sz="6" w:space="0" w:color="auto"/>
            </w:tcBorders>
            <w:shd w:val="clear" w:color="auto" w:fill="D9D9D9"/>
          </w:tcPr>
          <w:p w14:paraId="356FD321" w14:textId="77777777" w:rsidR="00FB5CF8" w:rsidRPr="00C1361B" w:rsidRDefault="0022746E" w:rsidP="00FB5CF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1E035BFA" w14:textId="77777777" w:rsidR="0022746E" w:rsidRPr="00152E9D" w:rsidRDefault="0022746E" w:rsidP="0022746E">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01EC4823" w14:textId="77777777" w:rsidR="0022746E" w:rsidRPr="0022746E" w:rsidRDefault="0022746E" w:rsidP="0022746E">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Turnitin version is the primary submission and acts as a receipt for the student.  </w:t>
            </w:r>
            <w:r w:rsidRPr="00152E9D">
              <w:rPr>
                <w:rFonts w:ascii="Calibri" w:hAnsi="Calibri" w:cs="Arial"/>
                <w:b/>
                <w:sz w:val="22"/>
                <w:szCs w:val="22"/>
              </w:rPr>
              <w:t xml:space="preserve">Late submission of the electronic version of the assignment will result in a late penalty mark.  </w:t>
            </w:r>
            <w:r w:rsidRPr="00152E9D">
              <w:rPr>
                <w:rFonts w:ascii="Calibri" w:hAnsi="Calibri" w:cs="Arial"/>
                <w:sz w:val="22"/>
                <w:szCs w:val="22"/>
              </w:rPr>
              <w:t>Penalties for late submission: Up to four weeks late, maximum mark of 40%.  Over one week late, Refer.  Only the Extenuating Circumstances Panel may grant an extension.</w:t>
            </w:r>
          </w:p>
        </w:tc>
        <w:tc>
          <w:tcPr>
            <w:tcW w:w="1134" w:type="dxa"/>
            <w:tcBorders>
              <w:top w:val="single" w:sz="6" w:space="0" w:color="auto"/>
            </w:tcBorders>
            <w:shd w:val="clear" w:color="auto" w:fill="D9D9D9"/>
          </w:tcPr>
          <w:p w14:paraId="609810AC"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44C48BE6" w14:textId="77777777" w:rsidR="00FB5CF8" w:rsidRPr="00C1361B" w:rsidRDefault="00FB5CF8" w:rsidP="00FB5CF8">
            <w:pPr>
              <w:rPr>
                <w:rFonts w:ascii="Calibri" w:hAnsi="Calibri" w:cs="Arial"/>
                <w:b/>
              </w:rPr>
            </w:pPr>
          </w:p>
        </w:tc>
      </w:tr>
    </w:tbl>
    <w:p w14:paraId="5095B51A" w14:textId="77777777" w:rsidR="00C315AF" w:rsidRPr="00C315AF" w:rsidRDefault="00C315AF" w:rsidP="00C315AF">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14:paraId="3DDAE578" w14:textId="77777777" w:rsidTr="00152E9D">
        <w:trPr>
          <w:trHeight w:val="386"/>
        </w:trPr>
        <w:tc>
          <w:tcPr>
            <w:tcW w:w="9464" w:type="dxa"/>
            <w:vMerge w:val="restart"/>
            <w:shd w:val="pct15" w:color="auto" w:fill="auto"/>
          </w:tcPr>
          <w:p w14:paraId="1A518C47" w14:textId="77777777" w:rsidR="00BA1176" w:rsidRPr="00BA1176" w:rsidRDefault="00152E9D" w:rsidP="0022746E">
            <w:pPr>
              <w:spacing w:before="120" w:after="120"/>
              <w:jc w:val="both"/>
              <w:rPr>
                <w:rFonts w:ascii="Calibri" w:hAnsi="Calibri" w:cs="Calibri"/>
                <w:b/>
                <w:sz w:val="18"/>
                <w:szCs w:val="18"/>
              </w:rPr>
            </w:pP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
        </w:tc>
        <w:tc>
          <w:tcPr>
            <w:tcW w:w="567" w:type="dxa"/>
            <w:shd w:val="pct15" w:color="auto" w:fill="auto"/>
          </w:tcPr>
          <w:p w14:paraId="457F2D80"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14:paraId="3B0159B2" w14:textId="77777777" w:rsidR="00BA1176" w:rsidRPr="00BF30FF" w:rsidRDefault="00BA1176" w:rsidP="00B81AD3">
            <w:pPr>
              <w:spacing w:before="120" w:after="120"/>
              <w:jc w:val="both"/>
              <w:rPr>
                <w:rFonts w:ascii="Calibri" w:hAnsi="Calibri" w:cs="Calibri"/>
                <w:b/>
              </w:rPr>
            </w:pPr>
          </w:p>
        </w:tc>
      </w:tr>
      <w:tr w:rsidR="00BA1176" w:rsidRPr="00BF30FF" w14:paraId="68824E17" w14:textId="77777777" w:rsidTr="00152E9D">
        <w:trPr>
          <w:trHeight w:val="408"/>
        </w:trPr>
        <w:tc>
          <w:tcPr>
            <w:tcW w:w="9464" w:type="dxa"/>
            <w:vMerge/>
            <w:shd w:val="pct15" w:color="auto" w:fill="auto"/>
          </w:tcPr>
          <w:p w14:paraId="11A20457" w14:textId="77777777" w:rsidR="00BA1176" w:rsidRPr="00BF30FF" w:rsidRDefault="00BA1176" w:rsidP="00B81AD3">
            <w:pPr>
              <w:spacing w:before="120" w:after="120"/>
              <w:jc w:val="both"/>
              <w:rPr>
                <w:rFonts w:ascii="Calibri" w:hAnsi="Calibri" w:cs="Calibri"/>
                <w:b/>
              </w:rPr>
            </w:pPr>
          </w:p>
        </w:tc>
        <w:tc>
          <w:tcPr>
            <w:tcW w:w="567" w:type="dxa"/>
            <w:shd w:val="pct15" w:color="auto" w:fill="auto"/>
          </w:tcPr>
          <w:p w14:paraId="0F8D259F"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14:paraId="34E8F817" w14:textId="77777777" w:rsidR="00BA1176" w:rsidRPr="00BF30FF" w:rsidRDefault="00BA1176" w:rsidP="00B81AD3">
            <w:pPr>
              <w:spacing w:before="120" w:after="120"/>
              <w:jc w:val="both"/>
              <w:rPr>
                <w:rFonts w:ascii="Calibri" w:hAnsi="Calibri" w:cs="Calibri"/>
                <w:b/>
              </w:rPr>
            </w:pPr>
          </w:p>
        </w:tc>
      </w:tr>
    </w:tbl>
    <w:p w14:paraId="69FAA9FC" w14:textId="77777777" w:rsidR="0028204E" w:rsidRDefault="0028204E" w:rsidP="00DB116D">
      <w:pPr>
        <w:rPr>
          <w:sz w:val="32"/>
        </w:rPr>
      </w:pPr>
    </w:p>
    <w:p w14:paraId="5F45D4C2" w14:textId="7534CDC4" w:rsidR="00152E9D" w:rsidRDefault="00152E9D" w:rsidP="00DB116D">
      <w:pPr>
        <w:rPr>
          <w:sz w:val="32"/>
        </w:rPr>
      </w:pPr>
      <w:r w:rsidRPr="006716C7">
        <w:rPr>
          <w:rFonts w:ascii="Calibri" w:hAnsi="Calibri" w:cs="Calibri"/>
          <w:b/>
        </w:rPr>
        <w:t xml:space="preserve">DO NOT put this form into Turnitin or it will </w:t>
      </w:r>
      <w:r>
        <w:rPr>
          <w:rFonts w:ascii="Calibri" w:hAnsi="Calibri" w:cs="Calibri"/>
          <w:b/>
        </w:rPr>
        <w:t>match</w:t>
      </w:r>
      <w:r w:rsidRPr="006716C7">
        <w:rPr>
          <w:rFonts w:ascii="Calibri" w:hAnsi="Calibri" w:cs="Calibri"/>
          <w:b/>
        </w:rPr>
        <w:t xml:space="preserve"> many similarities with other students’ submissions.</w:t>
      </w:r>
    </w:p>
    <w:p w14:paraId="15000BAB" w14:textId="77777777" w:rsidR="00152E9D" w:rsidRDefault="00152E9D" w:rsidP="00DB116D">
      <w:pPr>
        <w:rPr>
          <w:sz w:val="32"/>
        </w:rPr>
      </w:pPr>
    </w:p>
    <w:p w14:paraId="3DCC55E5" w14:textId="77777777" w:rsidR="00152E9D" w:rsidRDefault="00152E9D" w:rsidP="00DB116D">
      <w:pPr>
        <w:rPr>
          <w:sz w:val="32"/>
        </w:rPr>
      </w:pPr>
    </w:p>
    <w:p w14:paraId="63080390" w14:textId="77777777" w:rsidR="00152E9D" w:rsidRDefault="00152E9D" w:rsidP="00DB116D">
      <w:pPr>
        <w:rPr>
          <w:sz w:val="32"/>
        </w:rPr>
      </w:pPr>
    </w:p>
    <w:p w14:paraId="457D8F31" w14:textId="77777777" w:rsidR="0028204E" w:rsidRPr="006716C7" w:rsidRDefault="00BA1176" w:rsidP="00BA1176">
      <w:pPr>
        <w:rPr>
          <w:rFonts w:ascii="Calibri" w:hAnsi="Calibri" w:cs="Calibri"/>
          <w:b/>
        </w:rPr>
      </w:pPr>
      <w:r>
        <w:rPr>
          <w:rFonts w:ascii="Calibri" w:hAnsi="Calibri" w:cs="Calibri"/>
          <w:b/>
        </w:rPr>
        <w:lastRenderedPageBreak/>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64A450D8" w14:textId="77777777" w:rsidTr="00576AB4">
        <w:tc>
          <w:tcPr>
            <w:tcW w:w="10670" w:type="dxa"/>
            <w:shd w:val="clear" w:color="auto" w:fill="C0C0C0"/>
          </w:tcPr>
          <w:p w14:paraId="7CEB2982" w14:textId="77777777"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14:paraId="0EBE489C" w14:textId="77777777" w:rsidR="00152E9D" w:rsidRDefault="00152E9D" w:rsidP="001524FB">
      <w:pPr>
        <w:rPr>
          <w:rFonts w:ascii="Calibri" w:hAnsi="Calibri" w:cs="Arial"/>
          <w:sz w:val="24"/>
          <w:szCs w:val="24"/>
        </w:rPr>
      </w:pPr>
    </w:p>
    <w:p w14:paraId="34F44FDB" w14:textId="58FE03AA" w:rsidR="00152E9D" w:rsidRPr="00050E81" w:rsidRDefault="00050E81" w:rsidP="008B1179">
      <w:pPr>
        <w:rPr>
          <w:rFonts w:ascii="Arial" w:hAnsi="Arial" w:cs="Arial"/>
          <w:b/>
          <w:sz w:val="24"/>
          <w:szCs w:val="24"/>
        </w:rPr>
      </w:pPr>
      <w:r w:rsidRPr="00050E81">
        <w:rPr>
          <w:rFonts w:ascii="Arial" w:hAnsi="Arial" w:cs="Arial"/>
          <w:b/>
          <w:sz w:val="24"/>
          <w:szCs w:val="24"/>
        </w:rPr>
        <w:t>This is one of two assignments for this module, and is worth 50% of the overall assessment mark</w:t>
      </w:r>
    </w:p>
    <w:p w14:paraId="21822385" w14:textId="77777777" w:rsidR="00050E81" w:rsidRDefault="00050E81" w:rsidP="00661E5B">
      <w:pPr>
        <w:autoSpaceDE w:val="0"/>
        <w:autoSpaceDN w:val="0"/>
        <w:adjustRightInd w:val="0"/>
        <w:rPr>
          <w:rFonts w:ascii="Arial" w:hAnsi="Arial" w:cs="Arial"/>
          <w:b/>
          <w:sz w:val="24"/>
          <w:szCs w:val="24"/>
          <w:u w:val="single"/>
        </w:rPr>
      </w:pPr>
    </w:p>
    <w:p w14:paraId="40091D46" w14:textId="55959840" w:rsidR="00F35E64" w:rsidRDefault="00D30375" w:rsidP="00661E5B">
      <w:pPr>
        <w:autoSpaceDE w:val="0"/>
        <w:autoSpaceDN w:val="0"/>
        <w:adjustRightInd w:val="0"/>
        <w:rPr>
          <w:rFonts w:ascii="Arial" w:hAnsi="Arial" w:cs="Arial"/>
          <w:b/>
          <w:sz w:val="24"/>
          <w:szCs w:val="24"/>
          <w:u w:val="single"/>
        </w:rPr>
      </w:pPr>
      <w:r>
        <w:rPr>
          <w:rFonts w:ascii="Arial" w:hAnsi="Arial" w:cs="Arial"/>
          <w:b/>
          <w:sz w:val="24"/>
          <w:szCs w:val="24"/>
          <w:u w:val="single"/>
        </w:rPr>
        <w:t xml:space="preserve">Task </w:t>
      </w:r>
      <w:r w:rsidR="00F35E64">
        <w:rPr>
          <w:rFonts w:ascii="Arial" w:hAnsi="Arial" w:cs="Arial"/>
          <w:b/>
          <w:sz w:val="24"/>
          <w:szCs w:val="24"/>
          <w:u w:val="single"/>
        </w:rPr>
        <w:t>1</w:t>
      </w:r>
    </w:p>
    <w:p w14:paraId="10A6A006" w14:textId="3474EC55" w:rsidR="00174406" w:rsidRPr="00174406" w:rsidRDefault="00174406" w:rsidP="008E6A98">
      <w:pPr>
        <w:rPr>
          <w:rFonts w:ascii="Arial" w:hAnsi="Arial" w:cs="Arial"/>
          <w:bCs/>
          <w:sz w:val="22"/>
          <w:szCs w:val="22"/>
        </w:rPr>
      </w:pPr>
    </w:p>
    <w:p w14:paraId="10074DE9" w14:textId="77777777" w:rsidR="00174406" w:rsidRPr="00CC7D80" w:rsidRDefault="00174406" w:rsidP="008E6A98">
      <w:pPr>
        <w:rPr>
          <w:rFonts w:ascii="Arial" w:hAnsi="Arial" w:cs="Arial"/>
          <w:b/>
          <w:color w:val="FF0000"/>
          <w:sz w:val="22"/>
          <w:szCs w:val="22"/>
        </w:rPr>
      </w:pPr>
    </w:p>
    <w:p w14:paraId="5DE57985" w14:textId="4C1BBBA2" w:rsidR="00CC7D80" w:rsidRDefault="00006571" w:rsidP="005D7D4B">
      <w:pPr>
        <w:rPr>
          <w:rFonts w:ascii="Arial" w:hAnsi="Arial" w:cs="Arial"/>
          <w:sz w:val="24"/>
          <w:szCs w:val="24"/>
        </w:rPr>
      </w:pPr>
      <w:r w:rsidRPr="00006571">
        <w:rPr>
          <w:rFonts w:ascii="Arial" w:hAnsi="Arial" w:cs="Arial"/>
          <w:sz w:val="24"/>
          <w:szCs w:val="24"/>
        </w:rPr>
        <w:t xml:space="preserve">Westhorpe Leisure Investments Limited owns and manages several medium-sized, four-star </w:t>
      </w:r>
      <w:r w:rsidR="00E57908">
        <w:rPr>
          <w:rFonts w:ascii="Arial" w:hAnsi="Arial" w:cs="Arial"/>
          <w:sz w:val="24"/>
          <w:szCs w:val="24"/>
        </w:rPr>
        <w:t xml:space="preserve">hotels </w:t>
      </w:r>
      <w:r w:rsidRPr="00006571">
        <w:rPr>
          <w:rFonts w:ascii="Arial" w:hAnsi="Arial" w:cs="Arial"/>
          <w:sz w:val="24"/>
          <w:szCs w:val="24"/>
        </w:rPr>
        <w:t>in Wales and south-east England. The following management accounting information for its Cardiff Central hotel has been made available for the preparation of budgetary forecasts</w:t>
      </w:r>
      <w:r w:rsidR="00CC7D80">
        <w:rPr>
          <w:rFonts w:ascii="Arial" w:hAnsi="Arial" w:cs="Arial"/>
          <w:sz w:val="24"/>
          <w:szCs w:val="24"/>
        </w:rPr>
        <w:t>.</w:t>
      </w:r>
    </w:p>
    <w:p w14:paraId="52F56EB8" w14:textId="77777777" w:rsidR="00174406" w:rsidRDefault="00174406" w:rsidP="005D7D4B">
      <w:pPr>
        <w:rPr>
          <w:rFonts w:ascii="Arial" w:hAnsi="Arial" w:cs="Arial"/>
          <w:sz w:val="24"/>
          <w:szCs w:val="24"/>
        </w:rPr>
      </w:pPr>
    </w:p>
    <w:p w14:paraId="4D2835AB" w14:textId="371D93D0" w:rsidR="00CC7D80" w:rsidRPr="00174406" w:rsidRDefault="00CC7D80" w:rsidP="005D7D4B">
      <w:pPr>
        <w:rPr>
          <w:rFonts w:ascii="Arial" w:hAnsi="Arial" w:cs="Arial"/>
          <w:b/>
          <w:bCs/>
          <w:sz w:val="24"/>
          <w:szCs w:val="24"/>
        </w:rPr>
      </w:pPr>
      <w:r w:rsidRPr="00174406">
        <w:rPr>
          <w:rFonts w:ascii="Arial" w:hAnsi="Arial" w:cs="Arial"/>
          <w:b/>
          <w:bCs/>
          <w:sz w:val="24"/>
          <w:szCs w:val="24"/>
        </w:rPr>
        <w:t>You are required to construct a cash budget for this hotel for the period January 2020 to June 2020</w:t>
      </w:r>
      <w:r w:rsidR="00174406">
        <w:rPr>
          <w:rFonts w:ascii="Arial" w:hAnsi="Arial" w:cs="Arial"/>
          <w:b/>
          <w:bCs/>
          <w:sz w:val="24"/>
          <w:szCs w:val="24"/>
        </w:rPr>
        <w:t xml:space="preserve">. Please submit a Microsoft </w:t>
      </w:r>
      <w:r w:rsidR="00174406" w:rsidRPr="00174406">
        <w:rPr>
          <w:rFonts w:ascii="Arial" w:hAnsi="Arial" w:cs="Arial"/>
          <w:b/>
          <w:bCs/>
          <w:i/>
          <w:iCs/>
          <w:sz w:val="24"/>
          <w:szCs w:val="24"/>
        </w:rPr>
        <w:t>Word</w:t>
      </w:r>
      <w:r w:rsidR="00174406">
        <w:rPr>
          <w:rFonts w:ascii="Arial" w:hAnsi="Arial" w:cs="Arial"/>
          <w:b/>
          <w:bCs/>
          <w:sz w:val="24"/>
          <w:szCs w:val="24"/>
        </w:rPr>
        <w:t xml:space="preserve"> version of this work electronically to Turnitin</w:t>
      </w:r>
      <w:r w:rsidR="00A07B47">
        <w:rPr>
          <w:rFonts w:ascii="Arial" w:hAnsi="Arial" w:cs="Arial"/>
          <w:b/>
          <w:bCs/>
          <w:sz w:val="24"/>
          <w:szCs w:val="24"/>
        </w:rPr>
        <w:t>. Please also</w:t>
      </w:r>
      <w:r w:rsidR="00174406">
        <w:rPr>
          <w:rFonts w:ascii="Arial" w:hAnsi="Arial" w:cs="Arial"/>
          <w:b/>
          <w:bCs/>
          <w:sz w:val="24"/>
          <w:szCs w:val="24"/>
        </w:rPr>
        <w:t xml:space="preserve"> </w:t>
      </w:r>
      <w:r w:rsidR="00A07B47">
        <w:rPr>
          <w:rFonts w:ascii="Arial" w:hAnsi="Arial" w:cs="Arial"/>
          <w:b/>
          <w:bCs/>
          <w:sz w:val="24"/>
          <w:szCs w:val="24"/>
        </w:rPr>
        <w:t xml:space="preserve">send </w:t>
      </w:r>
      <w:r w:rsidR="00174406">
        <w:rPr>
          <w:rFonts w:ascii="Arial" w:hAnsi="Arial" w:cs="Arial"/>
          <w:b/>
          <w:bCs/>
          <w:sz w:val="24"/>
          <w:szCs w:val="24"/>
        </w:rPr>
        <w:t xml:space="preserve">a copy of your Microsoft </w:t>
      </w:r>
      <w:r w:rsidR="00174406" w:rsidRPr="00174406">
        <w:rPr>
          <w:rFonts w:ascii="Arial" w:hAnsi="Arial" w:cs="Arial"/>
          <w:b/>
          <w:bCs/>
          <w:i/>
          <w:iCs/>
          <w:sz w:val="24"/>
          <w:szCs w:val="24"/>
        </w:rPr>
        <w:t>Excel</w:t>
      </w:r>
      <w:r w:rsidR="00174406">
        <w:rPr>
          <w:rFonts w:ascii="Arial" w:hAnsi="Arial" w:cs="Arial"/>
          <w:b/>
          <w:bCs/>
          <w:sz w:val="24"/>
          <w:szCs w:val="24"/>
        </w:rPr>
        <w:t xml:space="preserve"> spreadsheets showing all your formulae and calculations</w:t>
      </w:r>
      <w:r w:rsidR="00A07B47">
        <w:rPr>
          <w:rFonts w:ascii="Arial" w:hAnsi="Arial" w:cs="Arial"/>
          <w:b/>
          <w:bCs/>
          <w:sz w:val="24"/>
          <w:szCs w:val="24"/>
        </w:rPr>
        <w:t>, by e mail to your tutor at the same time.</w:t>
      </w:r>
    </w:p>
    <w:p w14:paraId="41FDCD3C" w14:textId="77777777" w:rsidR="00CC7D80" w:rsidRDefault="00CC7D80" w:rsidP="005D7D4B">
      <w:pPr>
        <w:rPr>
          <w:rFonts w:ascii="Arial" w:hAnsi="Arial" w:cs="Arial"/>
          <w:sz w:val="24"/>
          <w:szCs w:val="24"/>
        </w:rPr>
      </w:pPr>
    </w:p>
    <w:p w14:paraId="25387523" w14:textId="4F7E9659" w:rsidR="00050E81" w:rsidRPr="00006571" w:rsidRDefault="00050E81" w:rsidP="005D7D4B">
      <w:pPr>
        <w:rPr>
          <w:rFonts w:ascii="Arial" w:hAnsi="Arial" w:cs="Arial"/>
          <w:sz w:val="24"/>
          <w:szCs w:val="24"/>
        </w:rPr>
      </w:pPr>
    </w:p>
    <w:p w14:paraId="7D5002B8" w14:textId="31773849" w:rsidR="00006571" w:rsidRDefault="00006571" w:rsidP="00006571">
      <w:pPr>
        <w:jc w:val="both"/>
        <w:rPr>
          <w:rFonts w:ascii="Arial" w:hAnsi="Arial" w:cs="Arial"/>
          <w:sz w:val="24"/>
          <w:szCs w:val="24"/>
        </w:rPr>
      </w:pPr>
      <w:r w:rsidRPr="00006571">
        <w:rPr>
          <w:rFonts w:ascii="Arial" w:hAnsi="Arial" w:cs="Arial"/>
          <w:sz w:val="24"/>
          <w:szCs w:val="24"/>
        </w:rPr>
        <w:t>Table 1</w:t>
      </w:r>
    </w:p>
    <w:p w14:paraId="45B719AB" w14:textId="77777777" w:rsidR="00A07B47" w:rsidRPr="00006571" w:rsidRDefault="00A07B47" w:rsidP="00006571">
      <w:pPr>
        <w:jc w:val="both"/>
        <w:rPr>
          <w:rFonts w:ascii="Arial" w:hAnsi="Arial" w:cs="Arial"/>
          <w:sz w:val="24"/>
          <w:szCs w:val="24"/>
        </w:rPr>
      </w:pPr>
    </w:p>
    <w:p w14:paraId="01855451" w14:textId="04BC5DA5" w:rsidR="00006571" w:rsidRDefault="00006571" w:rsidP="00006571">
      <w:pPr>
        <w:jc w:val="both"/>
        <w:rPr>
          <w:rFonts w:ascii="Arial" w:hAnsi="Arial" w:cs="Arial"/>
          <w:sz w:val="24"/>
          <w:szCs w:val="24"/>
        </w:rPr>
      </w:pPr>
      <w:r w:rsidRPr="00006571">
        <w:rPr>
          <w:rFonts w:ascii="Arial" w:hAnsi="Arial" w:cs="Arial"/>
          <w:sz w:val="24"/>
          <w:szCs w:val="24"/>
        </w:rPr>
        <w:t>Sales turnover for 2019-2020</w:t>
      </w:r>
    </w:p>
    <w:p w14:paraId="49613691" w14:textId="77777777" w:rsidR="00A07B47" w:rsidRPr="00006571" w:rsidRDefault="00A07B47" w:rsidP="00006571">
      <w:pPr>
        <w:jc w:val="both"/>
        <w:rPr>
          <w:rFonts w:ascii="Arial" w:hAnsi="Arial" w:cs="Arial"/>
          <w:sz w:val="24"/>
          <w:szCs w:val="24"/>
        </w:rPr>
      </w:pPr>
    </w:p>
    <w:tbl>
      <w:tblPr>
        <w:tblStyle w:val="TableGrid"/>
        <w:tblW w:w="0" w:type="auto"/>
        <w:tblLook w:val="04A0" w:firstRow="1" w:lastRow="0" w:firstColumn="1" w:lastColumn="0" w:noHBand="0" w:noVBand="1"/>
      </w:tblPr>
      <w:tblGrid>
        <w:gridCol w:w="1696"/>
        <w:gridCol w:w="1985"/>
        <w:gridCol w:w="2551"/>
        <w:gridCol w:w="1134"/>
        <w:gridCol w:w="2268"/>
      </w:tblGrid>
      <w:tr w:rsidR="00006571" w:rsidRPr="00006571" w14:paraId="44B8C684" w14:textId="77777777" w:rsidTr="00006571">
        <w:tc>
          <w:tcPr>
            <w:tcW w:w="1696" w:type="dxa"/>
          </w:tcPr>
          <w:p w14:paraId="73006A7C" w14:textId="77777777" w:rsidR="00006571" w:rsidRPr="00006571" w:rsidRDefault="00006571" w:rsidP="00006571">
            <w:pPr>
              <w:jc w:val="both"/>
              <w:rPr>
                <w:rFonts w:ascii="Arial" w:hAnsi="Arial" w:cs="Arial"/>
                <w:b/>
                <w:sz w:val="22"/>
                <w:szCs w:val="22"/>
              </w:rPr>
            </w:pPr>
            <w:r w:rsidRPr="00006571">
              <w:rPr>
                <w:rFonts w:ascii="Arial" w:hAnsi="Arial" w:cs="Arial"/>
                <w:b/>
                <w:sz w:val="22"/>
                <w:szCs w:val="22"/>
              </w:rPr>
              <w:t>Month</w:t>
            </w:r>
          </w:p>
        </w:tc>
        <w:tc>
          <w:tcPr>
            <w:tcW w:w="1985" w:type="dxa"/>
          </w:tcPr>
          <w:p w14:paraId="720206B0" w14:textId="77777777" w:rsidR="00006571" w:rsidRPr="00006571" w:rsidRDefault="00006571" w:rsidP="00006571">
            <w:pPr>
              <w:jc w:val="both"/>
              <w:rPr>
                <w:rFonts w:ascii="Arial" w:hAnsi="Arial" w:cs="Arial"/>
                <w:b/>
                <w:sz w:val="22"/>
                <w:szCs w:val="22"/>
              </w:rPr>
            </w:pPr>
            <w:r w:rsidRPr="00006571">
              <w:rPr>
                <w:rFonts w:ascii="Arial" w:hAnsi="Arial" w:cs="Arial"/>
                <w:b/>
                <w:sz w:val="22"/>
                <w:szCs w:val="22"/>
              </w:rPr>
              <w:t>Room sales</w:t>
            </w:r>
          </w:p>
        </w:tc>
        <w:tc>
          <w:tcPr>
            <w:tcW w:w="2551" w:type="dxa"/>
          </w:tcPr>
          <w:p w14:paraId="52C78C0A" w14:textId="77777777" w:rsidR="00006571" w:rsidRPr="00006571" w:rsidRDefault="00006571" w:rsidP="00006571">
            <w:pPr>
              <w:rPr>
                <w:rFonts w:ascii="Arial" w:hAnsi="Arial" w:cs="Arial"/>
                <w:b/>
                <w:sz w:val="22"/>
                <w:szCs w:val="22"/>
              </w:rPr>
            </w:pPr>
            <w:r w:rsidRPr="00006571">
              <w:rPr>
                <w:rFonts w:ascii="Arial" w:hAnsi="Arial" w:cs="Arial"/>
                <w:b/>
                <w:sz w:val="22"/>
                <w:szCs w:val="22"/>
              </w:rPr>
              <w:t>Food and Beverage</w:t>
            </w:r>
          </w:p>
        </w:tc>
        <w:tc>
          <w:tcPr>
            <w:tcW w:w="1134" w:type="dxa"/>
          </w:tcPr>
          <w:p w14:paraId="4C545072" w14:textId="77777777" w:rsidR="00006571" w:rsidRPr="00006571" w:rsidRDefault="00006571" w:rsidP="00006571">
            <w:pPr>
              <w:jc w:val="both"/>
              <w:rPr>
                <w:rFonts w:ascii="Arial" w:hAnsi="Arial" w:cs="Arial"/>
                <w:b/>
                <w:sz w:val="22"/>
                <w:szCs w:val="22"/>
              </w:rPr>
            </w:pPr>
            <w:r w:rsidRPr="00006571">
              <w:rPr>
                <w:rFonts w:ascii="Arial" w:hAnsi="Arial" w:cs="Arial"/>
                <w:b/>
                <w:sz w:val="22"/>
                <w:szCs w:val="22"/>
              </w:rPr>
              <w:t>Rent</w:t>
            </w:r>
          </w:p>
        </w:tc>
        <w:tc>
          <w:tcPr>
            <w:tcW w:w="2268" w:type="dxa"/>
          </w:tcPr>
          <w:p w14:paraId="599F0612" w14:textId="77777777" w:rsidR="00006571" w:rsidRPr="00006571" w:rsidRDefault="00006571" w:rsidP="00006571">
            <w:pPr>
              <w:jc w:val="both"/>
              <w:rPr>
                <w:rFonts w:ascii="Arial" w:hAnsi="Arial" w:cs="Arial"/>
                <w:b/>
                <w:sz w:val="22"/>
                <w:szCs w:val="22"/>
              </w:rPr>
            </w:pPr>
            <w:r w:rsidRPr="00006571">
              <w:rPr>
                <w:rFonts w:ascii="Arial" w:hAnsi="Arial" w:cs="Arial"/>
                <w:b/>
                <w:sz w:val="22"/>
                <w:szCs w:val="22"/>
              </w:rPr>
              <w:t>Commission</w:t>
            </w:r>
          </w:p>
        </w:tc>
      </w:tr>
      <w:tr w:rsidR="00006571" w:rsidRPr="00006571" w14:paraId="001EF4F2" w14:textId="77777777" w:rsidTr="00006571">
        <w:tc>
          <w:tcPr>
            <w:tcW w:w="1696" w:type="dxa"/>
          </w:tcPr>
          <w:p w14:paraId="7FA497F5" w14:textId="77777777" w:rsidR="00006571" w:rsidRPr="00006571" w:rsidRDefault="00006571" w:rsidP="00006571">
            <w:pPr>
              <w:jc w:val="both"/>
              <w:rPr>
                <w:rFonts w:ascii="Arial" w:hAnsi="Arial" w:cs="Arial"/>
                <w:sz w:val="22"/>
                <w:szCs w:val="22"/>
              </w:rPr>
            </w:pPr>
            <w:r w:rsidRPr="00006571">
              <w:rPr>
                <w:rFonts w:ascii="Arial" w:hAnsi="Arial" w:cs="Arial"/>
                <w:sz w:val="22"/>
                <w:szCs w:val="22"/>
              </w:rPr>
              <w:t>2019 (actual)</w:t>
            </w:r>
          </w:p>
        </w:tc>
        <w:tc>
          <w:tcPr>
            <w:tcW w:w="1985" w:type="dxa"/>
          </w:tcPr>
          <w:p w14:paraId="68668252" w14:textId="77777777" w:rsidR="00006571" w:rsidRPr="00006571" w:rsidRDefault="00006571" w:rsidP="00006571">
            <w:pPr>
              <w:jc w:val="both"/>
              <w:rPr>
                <w:rFonts w:ascii="Arial" w:hAnsi="Arial" w:cs="Arial"/>
                <w:sz w:val="22"/>
                <w:szCs w:val="22"/>
              </w:rPr>
            </w:pPr>
          </w:p>
        </w:tc>
        <w:tc>
          <w:tcPr>
            <w:tcW w:w="2551" w:type="dxa"/>
          </w:tcPr>
          <w:p w14:paraId="3FA2686B" w14:textId="77777777" w:rsidR="00006571" w:rsidRPr="00006571" w:rsidRDefault="00006571" w:rsidP="00006571">
            <w:pPr>
              <w:jc w:val="both"/>
              <w:rPr>
                <w:rFonts w:ascii="Arial" w:hAnsi="Arial" w:cs="Arial"/>
                <w:sz w:val="22"/>
                <w:szCs w:val="22"/>
              </w:rPr>
            </w:pPr>
          </w:p>
        </w:tc>
        <w:tc>
          <w:tcPr>
            <w:tcW w:w="1134" w:type="dxa"/>
          </w:tcPr>
          <w:p w14:paraId="548CA889" w14:textId="77777777" w:rsidR="00006571" w:rsidRPr="00006571" w:rsidRDefault="00006571" w:rsidP="00006571">
            <w:pPr>
              <w:jc w:val="both"/>
              <w:rPr>
                <w:rFonts w:ascii="Arial" w:hAnsi="Arial" w:cs="Arial"/>
                <w:sz w:val="22"/>
                <w:szCs w:val="22"/>
              </w:rPr>
            </w:pPr>
          </w:p>
        </w:tc>
        <w:tc>
          <w:tcPr>
            <w:tcW w:w="2268" w:type="dxa"/>
          </w:tcPr>
          <w:p w14:paraId="332A7D8A" w14:textId="77777777" w:rsidR="00006571" w:rsidRPr="00006571" w:rsidRDefault="00006571" w:rsidP="00006571">
            <w:pPr>
              <w:jc w:val="both"/>
              <w:rPr>
                <w:rFonts w:ascii="Arial" w:hAnsi="Arial" w:cs="Arial"/>
                <w:sz w:val="22"/>
                <w:szCs w:val="22"/>
              </w:rPr>
            </w:pPr>
          </w:p>
        </w:tc>
      </w:tr>
      <w:tr w:rsidR="00006571" w:rsidRPr="00006571" w14:paraId="6487CFAE" w14:textId="77777777" w:rsidTr="00006571">
        <w:tc>
          <w:tcPr>
            <w:tcW w:w="1696" w:type="dxa"/>
          </w:tcPr>
          <w:p w14:paraId="3EA7AB46" w14:textId="77777777" w:rsidR="00006571" w:rsidRPr="00006571" w:rsidRDefault="00006571" w:rsidP="00006571">
            <w:pPr>
              <w:jc w:val="both"/>
              <w:rPr>
                <w:rFonts w:ascii="Arial" w:hAnsi="Arial" w:cs="Arial"/>
                <w:sz w:val="22"/>
                <w:szCs w:val="22"/>
              </w:rPr>
            </w:pPr>
            <w:r w:rsidRPr="00006571">
              <w:rPr>
                <w:rFonts w:ascii="Arial" w:hAnsi="Arial" w:cs="Arial"/>
                <w:sz w:val="22"/>
                <w:szCs w:val="22"/>
              </w:rPr>
              <w:t xml:space="preserve">November </w:t>
            </w:r>
          </w:p>
        </w:tc>
        <w:tc>
          <w:tcPr>
            <w:tcW w:w="1985" w:type="dxa"/>
          </w:tcPr>
          <w:p w14:paraId="41628196"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123,000</w:t>
            </w:r>
          </w:p>
        </w:tc>
        <w:tc>
          <w:tcPr>
            <w:tcW w:w="2551" w:type="dxa"/>
          </w:tcPr>
          <w:p w14:paraId="7B122198"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36,000</w:t>
            </w:r>
          </w:p>
        </w:tc>
        <w:tc>
          <w:tcPr>
            <w:tcW w:w="1134" w:type="dxa"/>
          </w:tcPr>
          <w:p w14:paraId="019FB6B7"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950</w:t>
            </w:r>
          </w:p>
        </w:tc>
        <w:tc>
          <w:tcPr>
            <w:tcW w:w="2268" w:type="dxa"/>
          </w:tcPr>
          <w:p w14:paraId="67312C92"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120</w:t>
            </w:r>
          </w:p>
        </w:tc>
      </w:tr>
      <w:tr w:rsidR="00006571" w:rsidRPr="00006571" w14:paraId="79822407" w14:textId="77777777" w:rsidTr="00006571">
        <w:tc>
          <w:tcPr>
            <w:tcW w:w="1696" w:type="dxa"/>
          </w:tcPr>
          <w:p w14:paraId="49372811" w14:textId="77777777" w:rsidR="00006571" w:rsidRPr="00006571" w:rsidRDefault="00006571" w:rsidP="00006571">
            <w:pPr>
              <w:jc w:val="both"/>
              <w:rPr>
                <w:rFonts w:ascii="Arial" w:hAnsi="Arial" w:cs="Arial"/>
                <w:sz w:val="22"/>
                <w:szCs w:val="22"/>
              </w:rPr>
            </w:pPr>
            <w:r w:rsidRPr="00006571">
              <w:rPr>
                <w:rFonts w:ascii="Arial" w:hAnsi="Arial" w:cs="Arial"/>
                <w:sz w:val="22"/>
                <w:szCs w:val="22"/>
              </w:rPr>
              <w:t xml:space="preserve">December </w:t>
            </w:r>
          </w:p>
        </w:tc>
        <w:tc>
          <w:tcPr>
            <w:tcW w:w="1985" w:type="dxa"/>
          </w:tcPr>
          <w:p w14:paraId="6408F68E"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108,000</w:t>
            </w:r>
          </w:p>
        </w:tc>
        <w:tc>
          <w:tcPr>
            <w:tcW w:w="2551" w:type="dxa"/>
          </w:tcPr>
          <w:p w14:paraId="46E79262"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47,000</w:t>
            </w:r>
          </w:p>
        </w:tc>
        <w:tc>
          <w:tcPr>
            <w:tcW w:w="1134" w:type="dxa"/>
          </w:tcPr>
          <w:p w14:paraId="3CE7898D"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950</w:t>
            </w:r>
          </w:p>
        </w:tc>
        <w:tc>
          <w:tcPr>
            <w:tcW w:w="2268" w:type="dxa"/>
          </w:tcPr>
          <w:p w14:paraId="1994B8CC"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15</w:t>
            </w:r>
          </w:p>
        </w:tc>
      </w:tr>
      <w:tr w:rsidR="00006571" w:rsidRPr="00006571" w14:paraId="0178592E" w14:textId="77777777" w:rsidTr="00006571">
        <w:tc>
          <w:tcPr>
            <w:tcW w:w="1696" w:type="dxa"/>
          </w:tcPr>
          <w:p w14:paraId="10AD0A0C" w14:textId="77777777" w:rsidR="00006571" w:rsidRPr="00006571" w:rsidRDefault="00006571" w:rsidP="00006571">
            <w:pPr>
              <w:jc w:val="both"/>
              <w:rPr>
                <w:rFonts w:ascii="Arial" w:hAnsi="Arial" w:cs="Arial"/>
                <w:sz w:val="22"/>
                <w:szCs w:val="22"/>
              </w:rPr>
            </w:pPr>
            <w:r w:rsidRPr="00006571">
              <w:rPr>
                <w:rFonts w:ascii="Arial" w:hAnsi="Arial" w:cs="Arial"/>
                <w:sz w:val="22"/>
                <w:szCs w:val="22"/>
              </w:rPr>
              <w:t>2020 (forecast)</w:t>
            </w:r>
          </w:p>
        </w:tc>
        <w:tc>
          <w:tcPr>
            <w:tcW w:w="1985" w:type="dxa"/>
          </w:tcPr>
          <w:p w14:paraId="5967183E" w14:textId="77777777" w:rsidR="00006571" w:rsidRPr="00006571" w:rsidRDefault="00006571" w:rsidP="00006571">
            <w:pPr>
              <w:jc w:val="right"/>
              <w:rPr>
                <w:rFonts w:ascii="Arial" w:hAnsi="Arial" w:cs="Arial"/>
                <w:sz w:val="22"/>
                <w:szCs w:val="22"/>
              </w:rPr>
            </w:pPr>
          </w:p>
        </w:tc>
        <w:tc>
          <w:tcPr>
            <w:tcW w:w="2551" w:type="dxa"/>
          </w:tcPr>
          <w:p w14:paraId="6319F0F7" w14:textId="77777777" w:rsidR="00006571" w:rsidRPr="00006571" w:rsidRDefault="00006571" w:rsidP="00006571">
            <w:pPr>
              <w:jc w:val="right"/>
              <w:rPr>
                <w:rFonts w:ascii="Arial" w:hAnsi="Arial" w:cs="Arial"/>
                <w:sz w:val="22"/>
                <w:szCs w:val="22"/>
              </w:rPr>
            </w:pPr>
          </w:p>
        </w:tc>
        <w:tc>
          <w:tcPr>
            <w:tcW w:w="1134" w:type="dxa"/>
          </w:tcPr>
          <w:p w14:paraId="753E29E4" w14:textId="77777777" w:rsidR="00006571" w:rsidRPr="00006571" w:rsidRDefault="00006571" w:rsidP="00006571">
            <w:pPr>
              <w:jc w:val="right"/>
              <w:rPr>
                <w:rFonts w:ascii="Arial" w:hAnsi="Arial" w:cs="Arial"/>
                <w:sz w:val="22"/>
                <w:szCs w:val="22"/>
              </w:rPr>
            </w:pPr>
          </w:p>
        </w:tc>
        <w:tc>
          <w:tcPr>
            <w:tcW w:w="2268" w:type="dxa"/>
          </w:tcPr>
          <w:p w14:paraId="6CD9FAD3" w14:textId="77777777" w:rsidR="00006571" w:rsidRPr="00006571" w:rsidRDefault="00006571" w:rsidP="00006571">
            <w:pPr>
              <w:jc w:val="right"/>
              <w:rPr>
                <w:rFonts w:ascii="Arial" w:hAnsi="Arial" w:cs="Arial"/>
                <w:sz w:val="22"/>
                <w:szCs w:val="22"/>
              </w:rPr>
            </w:pPr>
          </w:p>
        </w:tc>
      </w:tr>
      <w:tr w:rsidR="00006571" w:rsidRPr="00006571" w14:paraId="5FCC5F5D" w14:textId="77777777" w:rsidTr="00006571">
        <w:tc>
          <w:tcPr>
            <w:tcW w:w="1696" w:type="dxa"/>
          </w:tcPr>
          <w:p w14:paraId="0101FC2D" w14:textId="77777777" w:rsidR="00006571" w:rsidRPr="00006571" w:rsidRDefault="00006571" w:rsidP="00006571">
            <w:pPr>
              <w:jc w:val="both"/>
              <w:rPr>
                <w:rFonts w:ascii="Arial" w:hAnsi="Arial" w:cs="Arial"/>
                <w:sz w:val="22"/>
                <w:szCs w:val="22"/>
              </w:rPr>
            </w:pPr>
            <w:r w:rsidRPr="00006571">
              <w:rPr>
                <w:rFonts w:ascii="Arial" w:hAnsi="Arial" w:cs="Arial"/>
                <w:sz w:val="22"/>
                <w:szCs w:val="22"/>
              </w:rPr>
              <w:t>January</w:t>
            </w:r>
          </w:p>
        </w:tc>
        <w:tc>
          <w:tcPr>
            <w:tcW w:w="1985" w:type="dxa"/>
          </w:tcPr>
          <w:p w14:paraId="4434023F"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130,500</w:t>
            </w:r>
          </w:p>
        </w:tc>
        <w:tc>
          <w:tcPr>
            <w:tcW w:w="2551" w:type="dxa"/>
          </w:tcPr>
          <w:p w14:paraId="1A46FD32"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44,500</w:t>
            </w:r>
          </w:p>
        </w:tc>
        <w:tc>
          <w:tcPr>
            <w:tcW w:w="1134" w:type="dxa"/>
          </w:tcPr>
          <w:p w14:paraId="306C2B46"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950</w:t>
            </w:r>
          </w:p>
        </w:tc>
        <w:tc>
          <w:tcPr>
            <w:tcW w:w="2268" w:type="dxa"/>
          </w:tcPr>
          <w:p w14:paraId="40C4FA8A"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25</w:t>
            </w:r>
          </w:p>
        </w:tc>
      </w:tr>
      <w:tr w:rsidR="00006571" w:rsidRPr="00006571" w14:paraId="58152CD5" w14:textId="77777777" w:rsidTr="00006571">
        <w:tc>
          <w:tcPr>
            <w:tcW w:w="1696" w:type="dxa"/>
          </w:tcPr>
          <w:p w14:paraId="3E736DD1" w14:textId="77777777" w:rsidR="00006571" w:rsidRPr="00006571" w:rsidRDefault="00006571" w:rsidP="00006571">
            <w:pPr>
              <w:jc w:val="both"/>
              <w:rPr>
                <w:rFonts w:ascii="Arial" w:hAnsi="Arial" w:cs="Arial"/>
                <w:sz w:val="22"/>
                <w:szCs w:val="22"/>
              </w:rPr>
            </w:pPr>
            <w:r w:rsidRPr="00006571">
              <w:rPr>
                <w:rFonts w:ascii="Arial" w:hAnsi="Arial" w:cs="Arial"/>
                <w:sz w:val="22"/>
                <w:szCs w:val="22"/>
              </w:rPr>
              <w:t>February</w:t>
            </w:r>
          </w:p>
        </w:tc>
        <w:tc>
          <w:tcPr>
            <w:tcW w:w="1985" w:type="dxa"/>
          </w:tcPr>
          <w:p w14:paraId="6D48CE81"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125,000</w:t>
            </w:r>
          </w:p>
        </w:tc>
        <w:tc>
          <w:tcPr>
            <w:tcW w:w="2551" w:type="dxa"/>
          </w:tcPr>
          <w:p w14:paraId="1D271411"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40,100</w:t>
            </w:r>
          </w:p>
        </w:tc>
        <w:tc>
          <w:tcPr>
            <w:tcW w:w="1134" w:type="dxa"/>
          </w:tcPr>
          <w:p w14:paraId="7F39848C"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950</w:t>
            </w:r>
          </w:p>
        </w:tc>
        <w:tc>
          <w:tcPr>
            <w:tcW w:w="2268" w:type="dxa"/>
          </w:tcPr>
          <w:p w14:paraId="5C9EEDC9"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55</w:t>
            </w:r>
          </w:p>
        </w:tc>
      </w:tr>
      <w:tr w:rsidR="00006571" w:rsidRPr="00006571" w14:paraId="10DEBE56" w14:textId="77777777" w:rsidTr="00006571">
        <w:tc>
          <w:tcPr>
            <w:tcW w:w="1696" w:type="dxa"/>
          </w:tcPr>
          <w:p w14:paraId="3F65C809" w14:textId="77777777" w:rsidR="00006571" w:rsidRPr="00006571" w:rsidRDefault="00006571" w:rsidP="00006571">
            <w:pPr>
              <w:jc w:val="both"/>
              <w:rPr>
                <w:rFonts w:ascii="Arial" w:hAnsi="Arial" w:cs="Arial"/>
                <w:sz w:val="22"/>
                <w:szCs w:val="22"/>
              </w:rPr>
            </w:pPr>
            <w:r w:rsidRPr="00006571">
              <w:rPr>
                <w:rFonts w:ascii="Arial" w:hAnsi="Arial" w:cs="Arial"/>
                <w:sz w:val="22"/>
                <w:szCs w:val="22"/>
              </w:rPr>
              <w:t>March</w:t>
            </w:r>
          </w:p>
        </w:tc>
        <w:tc>
          <w:tcPr>
            <w:tcW w:w="1985" w:type="dxa"/>
          </w:tcPr>
          <w:p w14:paraId="3EB7E73F"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140,000</w:t>
            </w:r>
          </w:p>
        </w:tc>
        <w:tc>
          <w:tcPr>
            <w:tcW w:w="2551" w:type="dxa"/>
          </w:tcPr>
          <w:p w14:paraId="302F3DE5"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43,300</w:t>
            </w:r>
          </w:p>
        </w:tc>
        <w:tc>
          <w:tcPr>
            <w:tcW w:w="1134" w:type="dxa"/>
          </w:tcPr>
          <w:p w14:paraId="1F664426"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950</w:t>
            </w:r>
          </w:p>
        </w:tc>
        <w:tc>
          <w:tcPr>
            <w:tcW w:w="2268" w:type="dxa"/>
          </w:tcPr>
          <w:p w14:paraId="315123FF"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20</w:t>
            </w:r>
          </w:p>
        </w:tc>
      </w:tr>
      <w:tr w:rsidR="00006571" w:rsidRPr="00006571" w14:paraId="06261052" w14:textId="77777777" w:rsidTr="00006571">
        <w:tc>
          <w:tcPr>
            <w:tcW w:w="1696" w:type="dxa"/>
          </w:tcPr>
          <w:p w14:paraId="4C38B4C5" w14:textId="77777777" w:rsidR="00006571" w:rsidRPr="00006571" w:rsidRDefault="00006571" w:rsidP="00006571">
            <w:pPr>
              <w:jc w:val="both"/>
              <w:rPr>
                <w:rFonts w:ascii="Arial" w:hAnsi="Arial" w:cs="Arial"/>
                <w:sz w:val="22"/>
                <w:szCs w:val="22"/>
              </w:rPr>
            </w:pPr>
            <w:r w:rsidRPr="00006571">
              <w:rPr>
                <w:rFonts w:ascii="Arial" w:hAnsi="Arial" w:cs="Arial"/>
                <w:sz w:val="22"/>
                <w:szCs w:val="22"/>
              </w:rPr>
              <w:t>April</w:t>
            </w:r>
          </w:p>
        </w:tc>
        <w:tc>
          <w:tcPr>
            <w:tcW w:w="1985" w:type="dxa"/>
          </w:tcPr>
          <w:p w14:paraId="367BC701"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145,500</w:t>
            </w:r>
          </w:p>
        </w:tc>
        <w:tc>
          <w:tcPr>
            <w:tcW w:w="2551" w:type="dxa"/>
          </w:tcPr>
          <w:p w14:paraId="458E383F"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42,600</w:t>
            </w:r>
          </w:p>
        </w:tc>
        <w:tc>
          <w:tcPr>
            <w:tcW w:w="1134" w:type="dxa"/>
          </w:tcPr>
          <w:p w14:paraId="7C109C47"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950</w:t>
            </w:r>
          </w:p>
        </w:tc>
        <w:tc>
          <w:tcPr>
            <w:tcW w:w="2268" w:type="dxa"/>
          </w:tcPr>
          <w:p w14:paraId="2448565E"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15</w:t>
            </w:r>
          </w:p>
        </w:tc>
      </w:tr>
      <w:tr w:rsidR="00006571" w:rsidRPr="00006571" w14:paraId="6A8F28FD" w14:textId="77777777" w:rsidTr="00006571">
        <w:tc>
          <w:tcPr>
            <w:tcW w:w="1696" w:type="dxa"/>
          </w:tcPr>
          <w:p w14:paraId="7D4CC7CB" w14:textId="77777777" w:rsidR="00006571" w:rsidRPr="00006571" w:rsidRDefault="00006571" w:rsidP="00006571">
            <w:pPr>
              <w:jc w:val="both"/>
              <w:rPr>
                <w:rFonts w:ascii="Arial" w:hAnsi="Arial" w:cs="Arial"/>
                <w:sz w:val="22"/>
                <w:szCs w:val="22"/>
              </w:rPr>
            </w:pPr>
            <w:r w:rsidRPr="00006571">
              <w:rPr>
                <w:rFonts w:ascii="Arial" w:hAnsi="Arial" w:cs="Arial"/>
                <w:sz w:val="22"/>
                <w:szCs w:val="22"/>
              </w:rPr>
              <w:t>May</w:t>
            </w:r>
          </w:p>
        </w:tc>
        <w:tc>
          <w:tcPr>
            <w:tcW w:w="1985" w:type="dxa"/>
          </w:tcPr>
          <w:p w14:paraId="0599A4D2"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148,000</w:t>
            </w:r>
          </w:p>
        </w:tc>
        <w:tc>
          <w:tcPr>
            <w:tcW w:w="2551" w:type="dxa"/>
          </w:tcPr>
          <w:p w14:paraId="7254B951"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40,200</w:t>
            </w:r>
          </w:p>
        </w:tc>
        <w:tc>
          <w:tcPr>
            <w:tcW w:w="1134" w:type="dxa"/>
          </w:tcPr>
          <w:p w14:paraId="37565EFF"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950</w:t>
            </w:r>
          </w:p>
        </w:tc>
        <w:tc>
          <w:tcPr>
            <w:tcW w:w="2268" w:type="dxa"/>
          </w:tcPr>
          <w:p w14:paraId="07873F2C"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10</w:t>
            </w:r>
          </w:p>
        </w:tc>
      </w:tr>
      <w:tr w:rsidR="00006571" w:rsidRPr="00006571" w14:paraId="7BF1A691" w14:textId="77777777" w:rsidTr="00006571">
        <w:tc>
          <w:tcPr>
            <w:tcW w:w="1696" w:type="dxa"/>
          </w:tcPr>
          <w:p w14:paraId="11245FFC" w14:textId="77777777" w:rsidR="00006571" w:rsidRPr="00006571" w:rsidRDefault="00006571" w:rsidP="00006571">
            <w:pPr>
              <w:jc w:val="both"/>
              <w:rPr>
                <w:rFonts w:ascii="Arial" w:hAnsi="Arial" w:cs="Arial"/>
                <w:sz w:val="22"/>
                <w:szCs w:val="22"/>
              </w:rPr>
            </w:pPr>
            <w:r w:rsidRPr="00006571">
              <w:rPr>
                <w:rFonts w:ascii="Arial" w:hAnsi="Arial" w:cs="Arial"/>
                <w:sz w:val="22"/>
                <w:szCs w:val="22"/>
              </w:rPr>
              <w:t>June</w:t>
            </w:r>
          </w:p>
        </w:tc>
        <w:tc>
          <w:tcPr>
            <w:tcW w:w="1985" w:type="dxa"/>
          </w:tcPr>
          <w:p w14:paraId="3B82F381"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178,000</w:t>
            </w:r>
          </w:p>
        </w:tc>
        <w:tc>
          <w:tcPr>
            <w:tcW w:w="2551" w:type="dxa"/>
          </w:tcPr>
          <w:p w14:paraId="29C4751B"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36,500</w:t>
            </w:r>
          </w:p>
        </w:tc>
        <w:tc>
          <w:tcPr>
            <w:tcW w:w="1134" w:type="dxa"/>
          </w:tcPr>
          <w:p w14:paraId="70CD4D18"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950</w:t>
            </w:r>
          </w:p>
        </w:tc>
        <w:tc>
          <w:tcPr>
            <w:tcW w:w="2268" w:type="dxa"/>
          </w:tcPr>
          <w:p w14:paraId="0F138C14"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40</w:t>
            </w:r>
          </w:p>
        </w:tc>
      </w:tr>
      <w:tr w:rsidR="00006571" w:rsidRPr="00006571" w14:paraId="1E198819" w14:textId="77777777" w:rsidTr="00006571">
        <w:tc>
          <w:tcPr>
            <w:tcW w:w="1696" w:type="dxa"/>
          </w:tcPr>
          <w:p w14:paraId="008FF793" w14:textId="77777777" w:rsidR="00006571" w:rsidRPr="00006571" w:rsidRDefault="00006571" w:rsidP="00006571">
            <w:pPr>
              <w:jc w:val="both"/>
              <w:rPr>
                <w:rFonts w:ascii="Arial" w:hAnsi="Arial" w:cs="Arial"/>
                <w:sz w:val="22"/>
                <w:szCs w:val="22"/>
              </w:rPr>
            </w:pPr>
            <w:r w:rsidRPr="00006571">
              <w:rPr>
                <w:rFonts w:ascii="Arial" w:hAnsi="Arial" w:cs="Arial"/>
                <w:sz w:val="22"/>
                <w:szCs w:val="22"/>
              </w:rPr>
              <w:t>July</w:t>
            </w:r>
          </w:p>
        </w:tc>
        <w:tc>
          <w:tcPr>
            <w:tcW w:w="1985" w:type="dxa"/>
          </w:tcPr>
          <w:p w14:paraId="2E196F49"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240,400</w:t>
            </w:r>
          </w:p>
        </w:tc>
        <w:tc>
          <w:tcPr>
            <w:tcW w:w="2551" w:type="dxa"/>
          </w:tcPr>
          <w:p w14:paraId="20CF15CB"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45,300</w:t>
            </w:r>
          </w:p>
        </w:tc>
        <w:tc>
          <w:tcPr>
            <w:tcW w:w="1134" w:type="dxa"/>
          </w:tcPr>
          <w:p w14:paraId="4383DCA8"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950</w:t>
            </w:r>
          </w:p>
        </w:tc>
        <w:tc>
          <w:tcPr>
            <w:tcW w:w="2268" w:type="dxa"/>
          </w:tcPr>
          <w:p w14:paraId="34B4FB4D"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25</w:t>
            </w:r>
          </w:p>
        </w:tc>
      </w:tr>
      <w:tr w:rsidR="00006571" w:rsidRPr="00006571" w14:paraId="29140879" w14:textId="77777777" w:rsidTr="00006571">
        <w:tc>
          <w:tcPr>
            <w:tcW w:w="1696" w:type="dxa"/>
          </w:tcPr>
          <w:p w14:paraId="5486F9BA" w14:textId="77777777" w:rsidR="00006571" w:rsidRPr="00006571" w:rsidRDefault="00006571" w:rsidP="00006571">
            <w:pPr>
              <w:jc w:val="both"/>
              <w:rPr>
                <w:rFonts w:ascii="Arial" w:hAnsi="Arial" w:cs="Arial"/>
                <w:sz w:val="22"/>
                <w:szCs w:val="22"/>
              </w:rPr>
            </w:pPr>
            <w:r w:rsidRPr="00006571">
              <w:rPr>
                <w:rFonts w:ascii="Arial" w:hAnsi="Arial" w:cs="Arial"/>
                <w:sz w:val="22"/>
                <w:szCs w:val="22"/>
              </w:rPr>
              <w:t>August</w:t>
            </w:r>
          </w:p>
        </w:tc>
        <w:tc>
          <w:tcPr>
            <w:tcW w:w="1985" w:type="dxa"/>
          </w:tcPr>
          <w:p w14:paraId="59273BD2"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246,000</w:t>
            </w:r>
          </w:p>
        </w:tc>
        <w:tc>
          <w:tcPr>
            <w:tcW w:w="2551" w:type="dxa"/>
          </w:tcPr>
          <w:p w14:paraId="512ECCAB"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44,800</w:t>
            </w:r>
          </w:p>
        </w:tc>
        <w:tc>
          <w:tcPr>
            <w:tcW w:w="1134" w:type="dxa"/>
          </w:tcPr>
          <w:p w14:paraId="0B6E8CBF"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950</w:t>
            </w:r>
          </w:p>
        </w:tc>
        <w:tc>
          <w:tcPr>
            <w:tcW w:w="2268" w:type="dxa"/>
          </w:tcPr>
          <w:p w14:paraId="2B1A3FF3"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35</w:t>
            </w:r>
          </w:p>
        </w:tc>
      </w:tr>
      <w:tr w:rsidR="00006571" w:rsidRPr="00006571" w14:paraId="44394949" w14:textId="77777777" w:rsidTr="00006571">
        <w:tc>
          <w:tcPr>
            <w:tcW w:w="1696" w:type="dxa"/>
          </w:tcPr>
          <w:p w14:paraId="0095D078" w14:textId="77777777" w:rsidR="00006571" w:rsidRPr="00006571" w:rsidRDefault="00006571" w:rsidP="00006571">
            <w:pPr>
              <w:jc w:val="both"/>
              <w:rPr>
                <w:rFonts w:ascii="Arial" w:hAnsi="Arial" w:cs="Arial"/>
                <w:sz w:val="22"/>
                <w:szCs w:val="22"/>
              </w:rPr>
            </w:pPr>
            <w:r w:rsidRPr="00006571">
              <w:rPr>
                <w:rFonts w:ascii="Arial" w:hAnsi="Arial" w:cs="Arial"/>
                <w:sz w:val="22"/>
                <w:szCs w:val="22"/>
              </w:rPr>
              <w:t>September</w:t>
            </w:r>
          </w:p>
        </w:tc>
        <w:tc>
          <w:tcPr>
            <w:tcW w:w="1985" w:type="dxa"/>
          </w:tcPr>
          <w:p w14:paraId="0E6B3C27"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205,100</w:t>
            </w:r>
          </w:p>
        </w:tc>
        <w:tc>
          <w:tcPr>
            <w:tcW w:w="2551" w:type="dxa"/>
          </w:tcPr>
          <w:p w14:paraId="42EF4C42"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37,700</w:t>
            </w:r>
          </w:p>
        </w:tc>
        <w:tc>
          <w:tcPr>
            <w:tcW w:w="1134" w:type="dxa"/>
          </w:tcPr>
          <w:p w14:paraId="714D45C5"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950</w:t>
            </w:r>
          </w:p>
        </w:tc>
        <w:tc>
          <w:tcPr>
            <w:tcW w:w="2268" w:type="dxa"/>
          </w:tcPr>
          <w:p w14:paraId="3C7A8B28"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30</w:t>
            </w:r>
          </w:p>
        </w:tc>
      </w:tr>
      <w:tr w:rsidR="00006571" w:rsidRPr="00006571" w14:paraId="2187BA7B" w14:textId="77777777" w:rsidTr="00006571">
        <w:tc>
          <w:tcPr>
            <w:tcW w:w="1696" w:type="dxa"/>
          </w:tcPr>
          <w:p w14:paraId="64BD417F" w14:textId="77777777" w:rsidR="00006571" w:rsidRPr="00006571" w:rsidRDefault="00006571" w:rsidP="00006571">
            <w:pPr>
              <w:jc w:val="both"/>
              <w:rPr>
                <w:rFonts w:ascii="Arial" w:hAnsi="Arial" w:cs="Arial"/>
                <w:sz w:val="22"/>
                <w:szCs w:val="22"/>
              </w:rPr>
            </w:pPr>
            <w:r w:rsidRPr="00006571">
              <w:rPr>
                <w:rFonts w:ascii="Arial" w:hAnsi="Arial" w:cs="Arial"/>
                <w:sz w:val="22"/>
                <w:szCs w:val="22"/>
              </w:rPr>
              <w:t>October</w:t>
            </w:r>
          </w:p>
        </w:tc>
        <w:tc>
          <w:tcPr>
            <w:tcW w:w="1985" w:type="dxa"/>
          </w:tcPr>
          <w:p w14:paraId="4B868605"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189,300</w:t>
            </w:r>
          </w:p>
        </w:tc>
        <w:tc>
          <w:tcPr>
            <w:tcW w:w="2551" w:type="dxa"/>
          </w:tcPr>
          <w:p w14:paraId="02D04257"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28,900</w:t>
            </w:r>
          </w:p>
        </w:tc>
        <w:tc>
          <w:tcPr>
            <w:tcW w:w="1134" w:type="dxa"/>
          </w:tcPr>
          <w:p w14:paraId="0A8DB2E4"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950</w:t>
            </w:r>
          </w:p>
        </w:tc>
        <w:tc>
          <w:tcPr>
            <w:tcW w:w="2268" w:type="dxa"/>
          </w:tcPr>
          <w:p w14:paraId="7914798B"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45</w:t>
            </w:r>
          </w:p>
        </w:tc>
      </w:tr>
      <w:tr w:rsidR="00006571" w:rsidRPr="00006571" w14:paraId="60CB1FE4" w14:textId="77777777" w:rsidTr="00006571">
        <w:tc>
          <w:tcPr>
            <w:tcW w:w="1696" w:type="dxa"/>
          </w:tcPr>
          <w:p w14:paraId="6F09C816" w14:textId="77777777" w:rsidR="00006571" w:rsidRPr="00006571" w:rsidRDefault="00006571" w:rsidP="00006571">
            <w:pPr>
              <w:jc w:val="both"/>
              <w:rPr>
                <w:rFonts w:ascii="Arial" w:hAnsi="Arial" w:cs="Arial"/>
                <w:sz w:val="22"/>
                <w:szCs w:val="22"/>
              </w:rPr>
            </w:pPr>
            <w:r w:rsidRPr="00006571">
              <w:rPr>
                <w:rFonts w:ascii="Arial" w:hAnsi="Arial" w:cs="Arial"/>
                <w:sz w:val="22"/>
                <w:szCs w:val="22"/>
              </w:rPr>
              <w:t>November</w:t>
            </w:r>
          </w:p>
        </w:tc>
        <w:tc>
          <w:tcPr>
            <w:tcW w:w="1985" w:type="dxa"/>
          </w:tcPr>
          <w:p w14:paraId="654DF82A"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126,000</w:t>
            </w:r>
          </w:p>
        </w:tc>
        <w:tc>
          <w:tcPr>
            <w:tcW w:w="2551" w:type="dxa"/>
          </w:tcPr>
          <w:p w14:paraId="7B364CFA"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38,000</w:t>
            </w:r>
          </w:p>
        </w:tc>
        <w:tc>
          <w:tcPr>
            <w:tcW w:w="1134" w:type="dxa"/>
          </w:tcPr>
          <w:p w14:paraId="6D341E56"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950</w:t>
            </w:r>
          </w:p>
        </w:tc>
        <w:tc>
          <w:tcPr>
            <w:tcW w:w="2268" w:type="dxa"/>
          </w:tcPr>
          <w:p w14:paraId="037CAB7A"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50</w:t>
            </w:r>
          </w:p>
        </w:tc>
      </w:tr>
      <w:tr w:rsidR="00006571" w:rsidRPr="00006571" w14:paraId="5639C0E0" w14:textId="77777777" w:rsidTr="00006571">
        <w:tc>
          <w:tcPr>
            <w:tcW w:w="1696" w:type="dxa"/>
          </w:tcPr>
          <w:p w14:paraId="6B934CFC" w14:textId="77777777" w:rsidR="00006571" w:rsidRPr="00006571" w:rsidRDefault="00006571" w:rsidP="00006571">
            <w:pPr>
              <w:jc w:val="both"/>
              <w:rPr>
                <w:rFonts w:ascii="Arial" w:hAnsi="Arial" w:cs="Arial"/>
                <w:sz w:val="22"/>
                <w:szCs w:val="22"/>
              </w:rPr>
            </w:pPr>
            <w:r w:rsidRPr="00006571">
              <w:rPr>
                <w:rFonts w:ascii="Arial" w:hAnsi="Arial" w:cs="Arial"/>
                <w:sz w:val="22"/>
                <w:szCs w:val="22"/>
              </w:rPr>
              <w:t>December</w:t>
            </w:r>
          </w:p>
        </w:tc>
        <w:tc>
          <w:tcPr>
            <w:tcW w:w="1985" w:type="dxa"/>
          </w:tcPr>
          <w:p w14:paraId="0CFD539D"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110,700</w:t>
            </w:r>
          </w:p>
        </w:tc>
        <w:tc>
          <w:tcPr>
            <w:tcW w:w="2551" w:type="dxa"/>
          </w:tcPr>
          <w:p w14:paraId="6D7D6F72"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51,000</w:t>
            </w:r>
          </w:p>
        </w:tc>
        <w:tc>
          <w:tcPr>
            <w:tcW w:w="1134" w:type="dxa"/>
          </w:tcPr>
          <w:p w14:paraId="00295836"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950</w:t>
            </w:r>
          </w:p>
        </w:tc>
        <w:tc>
          <w:tcPr>
            <w:tcW w:w="2268" w:type="dxa"/>
          </w:tcPr>
          <w:p w14:paraId="4D29C364" w14:textId="77777777" w:rsidR="00006571" w:rsidRPr="00006571" w:rsidRDefault="00006571" w:rsidP="00006571">
            <w:pPr>
              <w:jc w:val="right"/>
              <w:rPr>
                <w:rFonts w:ascii="Arial" w:hAnsi="Arial" w:cs="Arial"/>
                <w:sz w:val="22"/>
                <w:szCs w:val="22"/>
              </w:rPr>
            </w:pPr>
            <w:r w:rsidRPr="00006571">
              <w:rPr>
                <w:rFonts w:ascii="Arial" w:hAnsi="Arial" w:cs="Arial"/>
                <w:sz w:val="22"/>
                <w:szCs w:val="22"/>
              </w:rPr>
              <w:t>35</w:t>
            </w:r>
          </w:p>
        </w:tc>
      </w:tr>
    </w:tbl>
    <w:p w14:paraId="00A928AC" w14:textId="77777777" w:rsidR="00006571" w:rsidRDefault="00006571" w:rsidP="00006571">
      <w:pPr>
        <w:jc w:val="both"/>
      </w:pPr>
    </w:p>
    <w:p w14:paraId="7489F30C" w14:textId="77777777" w:rsidR="00006571" w:rsidRPr="00006571" w:rsidRDefault="00006571" w:rsidP="00006571">
      <w:pPr>
        <w:jc w:val="both"/>
        <w:rPr>
          <w:rFonts w:ascii="Arial" w:hAnsi="Arial" w:cs="Arial"/>
          <w:b/>
          <w:sz w:val="24"/>
          <w:szCs w:val="24"/>
        </w:rPr>
      </w:pPr>
      <w:r w:rsidRPr="00006571">
        <w:rPr>
          <w:rFonts w:ascii="Arial" w:hAnsi="Arial" w:cs="Arial"/>
          <w:b/>
          <w:sz w:val="24"/>
          <w:szCs w:val="24"/>
        </w:rPr>
        <w:t>Overview</w:t>
      </w:r>
    </w:p>
    <w:p w14:paraId="6B3E05C6" w14:textId="77777777" w:rsidR="00006571" w:rsidRPr="00006571" w:rsidRDefault="00006571" w:rsidP="00006571">
      <w:pPr>
        <w:jc w:val="both"/>
        <w:rPr>
          <w:rFonts w:ascii="Arial" w:hAnsi="Arial" w:cs="Arial"/>
          <w:sz w:val="24"/>
          <w:szCs w:val="24"/>
        </w:rPr>
      </w:pPr>
      <w:r w:rsidRPr="00006571">
        <w:rPr>
          <w:rFonts w:ascii="Arial" w:hAnsi="Arial" w:cs="Arial"/>
          <w:sz w:val="24"/>
          <w:szCs w:val="24"/>
        </w:rPr>
        <w:t>The hotel building, which is owned freehold by Westhorpe, has 50 bedrooms across five floors, with a basement room, a conference suite on the fifth floor, and a small retail space on the ground floor next to the reception foyer. The conference facility is hired out under separate rental agreements to the normal room tariffs. The retail space is rented to a local hairdressing and beauty salon business, and the basement is also let out to a fitness and exercise operation. All the bedrooms rooms are of superior quality and are sold at between £95 and £145 per night depending on demand and other market conditions. The salon business pays £450 per month in cash, and the gymnasium has agreed to pay £500 per month with two months’ credit allowed but pays the hotel a direct commission on new memberships, paid on a monthly cash basis</w:t>
      </w:r>
    </w:p>
    <w:p w14:paraId="45707065" w14:textId="77777777" w:rsidR="00006571" w:rsidRPr="00006571" w:rsidRDefault="00006571" w:rsidP="00006571">
      <w:pPr>
        <w:jc w:val="both"/>
        <w:rPr>
          <w:rFonts w:ascii="Arial" w:hAnsi="Arial" w:cs="Arial"/>
          <w:sz w:val="24"/>
          <w:szCs w:val="24"/>
        </w:rPr>
      </w:pPr>
      <w:r w:rsidRPr="00006571">
        <w:rPr>
          <w:rFonts w:ascii="Arial" w:hAnsi="Arial" w:cs="Arial"/>
          <w:sz w:val="24"/>
          <w:szCs w:val="24"/>
        </w:rPr>
        <w:t>Apart from the freehold building, which is not depreciated, the Cardiff Central operation only accounts for two other non-current assets, two hotel vehicles: a 12-seater courtesy minibus and a general purpose, medium-size van. The van is to be replaced during the current year.</w:t>
      </w:r>
    </w:p>
    <w:p w14:paraId="712E7326" w14:textId="6FC67A7F" w:rsidR="004431BC" w:rsidRDefault="00006571" w:rsidP="00006571">
      <w:pPr>
        <w:jc w:val="both"/>
        <w:rPr>
          <w:rFonts w:ascii="Arial" w:hAnsi="Arial" w:cs="Arial"/>
          <w:b/>
          <w:sz w:val="24"/>
          <w:szCs w:val="24"/>
        </w:rPr>
      </w:pPr>
      <w:r w:rsidRPr="00006571">
        <w:rPr>
          <w:rFonts w:ascii="Arial" w:hAnsi="Arial" w:cs="Arial"/>
          <w:sz w:val="24"/>
          <w:szCs w:val="24"/>
        </w:rPr>
        <w:t>There are also currently plans to invest in refurbishing the restaurant and bar area.</w:t>
      </w:r>
    </w:p>
    <w:p w14:paraId="2B3EA383" w14:textId="77777777" w:rsidR="004431BC" w:rsidRDefault="004431BC" w:rsidP="00006571">
      <w:pPr>
        <w:jc w:val="both"/>
        <w:rPr>
          <w:rFonts w:ascii="Arial" w:hAnsi="Arial" w:cs="Arial"/>
          <w:b/>
          <w:sz w:val="24"/>
          <w:szCs w:val="24"/>
        </w:rPr>
      </w:pPr>
    </w:p>
    <w:p w14:paraId="4CE24E16" w14:textId="227DC086" w:rsidR="00006571" w:rsidRDefault="00006571" w:rsidP="00006571">
      <w:pPr>
        <w:jc w:val="both"/>
        <w:rPr>
          <w:rFonts w:ascii="Arial" w:hAnsi="Arial" w:cs="Arial"/>
          <w:b/>
          <w:sz w:val="24"/>
          <w:szCs w:val="24"/>
        </w:rPr>
      </w:pPr>
      <w:r w:rsidRPr="00006571">
        <w:rPr>
          <w:rFonts w:ascii="Arial" w:hAnsi="Arial" w:cs="Arial"/>
          <w:b/>
          <w:sz w:val="24"/>
          <w:szCs w:val="24"/>
        </w:rPr>
        <w:lastRenderedPageBreak/>
        <w:t>Financial notes</w:t>
      </w:r>
      <w:r w:rsidR="00E33AA8">
        <w:rPr>
          <w:rFonts w:ascii="Arial" w:hAnsi="Arial" w:cs="Arial"/>
          <w:b/>
          <w:sz w:val="24"/>
          <w:szCs w:val="24"/>
        </w:rPr>
        <w:t xml:space="preserve"> for the year beginning</w:t>
      </w:r>
      <w:r w:rsidR="001C6843">
        <w:rPr>
          <w:rFonts w:ascii="Arial" w:hAnsi="Arial" w:cs="Arial"/>
          <w:b/>
          <w:sz w:val="24"/>
          <w:szCs w:val="24"/>
        </w:rPr>
        <w:t xml:space="preserve"> January</w:t>
      </w:r>
      <w:r w:rsidR="00E33AA8">
        <w:rPr>
          <w:rFonts w:ascii="Arial" w:hAnsi="Arial" w:cs="Arial"/>
          <w:b/>
          <w:sz w:val="24"/>
          <w:szCs w:val="24"/>
        </w:rPr>
        <w:t xml:space="preserve"> 2020</w:t>
      </w:r>
    </w:p>
    <w:p w14:paraId="14C2B964" w14:textId="77777777" w:rsidR="004431BC" w:rsidRPr="00006571" w:rsidRDefault="004431BC" w:rsidP="00006571">
      <w:pPr>
        <w:jc w:val="both"/>
        <w:rPr>
          <w:rFonts w:ascii="Arial" w:hAnsi="Arial" w:cs="Arial"/>
          <w:b/>
          <w:sz w:val="24"/>
          <w:szCs w:val="24"/>
        </w:rPr>
      </w:pPr>
    </w:p>
    <w:p w14:paraId="20DA7697" w14:textId="76B10CB5" w:rsidR="00006571" w:rsidRPr="00006571" w:rsidRDefault="00006571" w:rsidP="00006571">
      <w:pPr>
        <w:pStyle w:val="ListParagraph"/>
        <w:numPr>
          <w:ilvl w:val="0"/>
          <w:numId w:val="28"/>
        </w:numPr>
        <w:spacing w:after="160" w:line="259" w:lineRule="auto"/>
        <w:jc w:val="both"/>
        <w:rPr>
          <w:rFonts w:ascii="Arial" w:hAnsi="Arial" w:cs="Arial"/>
          <w:sz w:val="24"/>
          <w:szCs w:val="24"/>
        </w:rPr>
      </w:pPr>
      <w:r w:rsidRPr="00006571">
        <w:rPr>
          <w:rFonts w:ascii="Arial" w:hAnsi="Arial" w:cs="Arial"/>
          <w:sz w:val="24"/>
          <w:szCs w:val="24"/>
        </w:rPr>
        <w:t>The anticipated cost of the new van is £28,000, but where the dealer has allowed a £3,000 trade in allowance, and the expected delivery will be in March 2020. The minibus is depreciated at £4,000 per annum and the new van at 20% per annum, both using the straight- line method</w:t>
      </w:r>
      <w:r w:rsidR="006874F7">
        <w:rPr>
          <w:rFonts w:ascii="Arial" w:hAnsi="Arial" w:cs="Arial"/>
          <w:sz w:val="24"/>
          <w:szCs w:val="24"/>
        </w:rPr>
        <w:t>, without an expected scrap value.</w:t>
      </w:r>
    </w:p>
    <w:p w14:paraId="7804351A" w14:textId="74949927" w:rsidR="00006571" w:rsidRPr="00006571" w:rsidRDefault="00006571" w:rsidP="00006571">
      <w:pPr>
        <w:pStyle w:val="ListParagraph"/>
        <w:numPr>
          <w:ilvl w:val="0"/>
          <w:numId w:val="28"/>
        </w:numPr>
        <w:spacing w:after="160" w:line="259" w:lineRule="auto"/>
        <w:jc w:val="both"/>
        <w:rPr>
          <w:rFonts w:ascii="Arial" w:hAnsi="Arial" w:cs="Arial"/>
          <w:sz w:val="24"/>
          <w:szCs w:val="24"/>
        </w:rPr>
      </w:pPr>
      <w:r w:rsidRPr="00006571">
        <w:rPr>
          <w:rFonts w:ascii="Arial" w:hAnsi="Arial" w:cs="Arial"/>
          <w:sz w:val="24"/>
          <w:szCs w:val="24"/>
        </w:rPr>
        <w:t>The bedrooms are sold to both businesses and individuals, where firms enjoy 30 days’ credit and other guests pay cash on departure. On average</w:t>
      </w:r>
      <w:r w:rsidR="00DC38B4">
        <w:rPr>
          <w:rFonts w:ascii="Arial" w:hAnsi="Arial" w:cs="Arial"/>
          <w:sz w:val="24"/>
          <w:szCs w:val="24"/>
        </w:rPr>
        <w:t xml:space="preserve">, </w:t>
      </w:r>
      <w:r w:rsidRPr="00006571">
        <w:rPr>
          <w:rFonts w:ascii="Arial" w:hAnsi="Arial" w:cs="Arial"/>
          <w:sz w:val="24"/>
          <w:szCs w:val="24"/>
        </w:rPr>
        <w:t>35% of the rooms are taken by business concerns.</w:t>
      </w:r>
    </w:p>
    <w:p w14:paraId="547613C4" w14:textId="75FD9204" w:rsidR="00006571" w:rsidRPr="00006571" w:rsidRDefault="00006571" w:rsidP="00006571">
      <w:pPr>
        <w:pStyle w:val="ListParagraph"/>
        <w:numPr>
          <w:ilvl w:val="0"/>
          <w:numId w:val="28"/>
        </w:numPr>
        <w:spacing w:after="160" w:line="259" w:lineRule="auto"/>
        <w:jc w:val="both"/>
        <w:rPr>
          <w:rFonts w:ascii="Arial" w:hAnsi="Arial" w:cs="Arial"/>
          <w:sz w:val="24"/>
          <w:szCs w:val="24"/>
        </w:rPr>
      </w:pPr>
      <w:r w:rsidRPr="00006571">
        <w:rPr>
          <w:rFonts w:ascii="Arial" w:hAnsi="Arial" w:cs="Arial"/>
          <w:sz w:val="24"/>
          <w:szCs w:val="24"/>
        </w:rPr>
        <w:t>The hotel pays a fixed annual cost of £75,000 for laundry services, which is invoiced monthly</w:t>
      </w:r>
      <w:r w:rsidR="00CF2080">
        <w:rPr>
          <w:rFonts w:ascii="Arial" w:hAnsi="Arial" w:cs="Arial"/>
          <w:sz w:val="24"/>
          <w:szCs w:val="24"/>
        </w:rPr>
        <w:t xml:space="preserve">, beginning in January, </w:t>
      </w:r>
      <w:r w:rsidRPr="00006571">
        <w:rPr>
          <w:rFonts w:ascii="Arial" w:hAnsi="Arial" w:cs="Arial"/>
          <w:sz w:val="24"/>
          <w:szCs w:val="24"/>
        </w:rPr>
        <w:t>and paid the following month.</w:t>
      </w:r>
    </w:p>
    <w:p w14:paraId="50E120A4" w14:textId="77777777" w:rsidR="00006571" w:rsidRPr="00006571" w:rsidRDefault="00006571" w:rsidP="00006571">
      <w:pPr>
        <w:pStyle w:val="ListParagraph"/>
        <w:numPr>
          <w:ilvl w:val="0"/>
          <w:numId w:val="28"/>
        </w:numPr>
        <w:spacing w:after="160" w:line="259" w:lineRule="auto"/>
        <w:jc w:val="both"/>
        <w:rPr>
          <w:rFonts w:ascii="Arial" w:hAnsi="Arial" w:cs="Arial"/>
          <w:sz w:val="24"/>
          <w:szCs w:val="24"/>
        </w:rPr>
      </w:pPr>
      <w:r w:rsidRPr="00006571">
        <w:rPr>
          <w:rFonts w:ascii="Arial" w:hAnsi="Arial" w:cs="Arial"/>
          <w:sz w:val="24"/>
          <w:szCs w:val="24"/>
        </w:rPr>
        <w:t>Printing and stationery costs are estimated to be £2,000 per month, except for May and November, where an extra 45% is usually paid out due to menu redesign and annual calendar changes.</w:t>
      </w:r>
    </w:p>
    <w:p w14:paraId="67AE16A2" w14:textId="1B8C7F7A" w:rsidR="00006571" w:rsidRPr="00006571" w:rsidRDefault="00006571" w:rsidP="00006571">
      <w:pPr>
        <w:pStyle w:val="ListParagraph"/>
        <w:numPr>
          <w:ilvl w:val="0"/>
          <w:numId w:val="28"/>
        </w:numPr>
        <w:spacing w:after="160" w:line="259" w:lineRule="auto"/>
        <w:jc w:val="both"/>
        <w:rPr>
          <w:rFonts w:ascii="Arial" w:hAnsi="Arial" w:cs="Arial"/>
          <w:sz w:val="24"/>
          <w:szCs w:val="24"/>
        </w:rPr>
      </w:pPr>
      <w:r w:rsidRPr="00006571">
        <w:rPr>
          <w:rFonts w:ascii="Arial" w:hAnsi="Arial" w:cs="Arial"/>
          <w:sz w:val="24"/>
          <w:szCs w:val="24"/>
        </w:rPr>
        <w:t>The complimentary room toiletries total for this year are projected to cost £46,000</w:t>
      </w:r>
      <w:r w:rsidR="00CF2080">
        <w:rPr>
          <w:rFonts w:ascii="Arial" w:hAnsi="Arial" w:cs="Arial"/>
          <w:sz w:val="24"/>
          <w:szCs w:val="24"/>
        </w:rPr>
        <w:t xml:space="preserve"> payable in February;</w:t>
      </w:r>
      <w:r w:rsidRPr="00006571">
        <w:rPr>
          <w:rFonts w:ascii="Arial" w:hAnsi="Arial" w:cs="Arial"/>
          <w:sz w:val="24"/>
          <w:szCs w:val="24"/>
        </w:rPr>
        <w:t xml:space="preserve"> and the free in-room beverages will be purchased at a pre-arranged cost of £2,000 per month</w:t>
      </w:r>
      <w:r w:rsidR="00CF2080">
        <w:rPr>
          <w:rFonts w:ascii="Arial" w:hAnsi="Arial" w:cs="Arial"/>
          <w:sz w:val="24"/>
          <w:szCs w:val="24"/>
        </w:rPr>
        <w:t>, for 12 months, but</w:t>
      </w:r>
      <w:r w:rsidRPr="00006571">
        <w:rPr>
          <w:rFonts w:ascii="Arial" w:hAnsi="Arial" w:cs="Arial"/>
          <w:sz w:val="24"/>
          <w:szCs w:val="24"/>
        </w:rPr>
        <w:t xml:space="preserve"> on 30 days’ credit.</w:t>
      </w:r>
    </w:p>
    <w:p w14:paraId="1CA723A3" w14:textId="77777777" w:rsidR="00006571" w:rsidRPr="00006571" w:rsidRDefault="00006571" w:rsidP="00006571">
      <w:pPr>
        <w:pStyle w:val="ListParagraph"/>
        <w:numPr>
          <w:ilvl w:val="0"/>
          <w:numId w:val="28"/>
        </w:numPr>
        <w:spacing w:after="160" w:line="259" w:lineRule="auto"/>
        <w:jc w:val="both"/>
        <w:rPr>
          <w:rFonts w:ascii="Arial" w:hAnsi="Arial" w:cs="Arial"/>
          <w:sz w:val="24"/>
          <w:szCs w:val="24"/>
        </w:rPr>
      </w:pPr>
      <w:r w:rsidRPr="00006571">
        <w:rPr>
          <w:rFonts w:ascii="Arial" w:hAnsi="Arial" w:cs="Arial"/>
          <w:sz w:val="24"/>
          <w:szCs w:val="24"/>
        </w:rPr>
        <w:t>The planned, incremental improvement to the restaurant and bar areas have been quoted by the appointed contractor at £44,000. There will be a 20% deposit payable in March, a further 50% in June, with balance being paid on completion which is due in August.</w:t>
      </w:r>
    </w:p>
    <w:p w14:paraId="530EF570" w14:textId="77777777" w:rsidR="00006571" w:rsidRPr="00006571" w:rsidRDefault="00006571" w:rsidP="00006571">
      <w:pPr>
        <w:pStyle w:val="ListParagraph"/>
        <w:numPr>
          <w:ilvl w:val="0"/>
          <w:numId w:val="28"/>
        </w:numPr>
        <w:spacing w:after="160" w:line="259" w:lineRule="auto"/>
        <w:jc w:val="both"/>
        <w:rPr>
          <w:rFonts w:ascii="Arial" w:hAnsi="Arial" w:cs="Arial"/>
          <w:sz w:val="24"/>
          <w:szCs w:val="24"/>
        </w:rPr>
      </w:pPr>
      <w:r w:rsidRPr="00006571">
        <w:rPr>
          <w:rFonts w:ascii="Arial" w:hAnsi="Arial" w:cs="Arial"/>
          <w:sz w:val="24"/>
          <w:szCs w:val="24"/>
        </w:rPr>
        <w:t>There will 25 new branded bedding bundles at £28 each to be purchased and paid for in March, and a further 25 at £30 each to be bought in June and paid for in July.</w:t>
      </w:r>
    </w:p>
    <w:p w14:paraId="7FEA9FA0" w14:textId="77777777" w:rsidR="00006571" w:rsidRPr="00006571" w:rsidRDefault="00006571" w:rsidP="00006571">
      <w:pPr>
        <w:pStyle w:val="ListParagraph"/>
        <w:numPr>
          <w:ilvl w:val="0"/>
          <w:numId w:val="28"/>
        </w:numPr>
        <w:spacing w:after="160" w:line="259" w:lineRule="auto"/>
        <w:jc w:val="both"/>
        <w:rPr>
          <w:rFonts w:ascii="Arial" w:hAnsi="Arial" w:cs="Arial"/>
          <w:sz w:val="24"/>
          <w:szCs w:val="24"/>
        </w:rPr>
      </w:pPr>
      <w:r w:rsidRPr="00006571">
        <w:rPr>
          <w:rFonts w:ascii="Arial" w:hAnsi="Arial" w:cs="Arial"/>
          <w:sz w:val="24"/>
          <w:szCs w:val="24"/>
        </w:rPr>
        <w:t>In August, 30 new kettle tray sets at a cost of £50 each will be purchased and paid for in October.</w:t>
      </w:r>
    </w:p>
    <w:p w14:paraId="66FACA70" w14:textId="3125DF88" w:rsidR="00006571" w:rsidRPr="00006571" w:rsidRDefault="00006571" w:rsidP="00006571">
      <w:pPr>
        <w:pStyle w:val="ListParagraph"/>
        <w:numPr>
          <w:ilvl w:val="0"/>
          <w:numId w:val="28"/>
        </w:numPr>
        <w:spacing w:after="160" w:line="259" w:lineRule="auto"/>
        <w:jc w:val="both"/>
        <w:rPr>
          <w:rFonts w:ascii="Arial" w:hAnsi="Arial" w:cs="Arial"/>
          <w:sz w:val="24"/>
          <w:szCs w:val="24"/>
        </w:rPr>
      </w:pPr>
      <w:r w:rsidRPr="00006571">
        <w:rPr>
          <w:rFonts w:ascii="Arial" w:hAnsi="Arial" w:cs="Arial"/>
          <w:sz w:val="24"/>
          <w:szCs w:val="24"/>
        </w:rPr>
        <w:t>There are currently six, monthly-salaried staff whose combined wage bill is projected to be £220,000 for the year. In addition, the</w:t>
      </w:r>
      <w:r w:rsidR="00CF2080">
        <w:rPr>
          <w:rFonts w:ascii="Arial" w:hAnsi="Arial" w:cs="Arial"/>
          <w:sz w:val="24"/>
          <w:szCs w:val="24"/>
        </w:rPr>
        <w:t>re are</w:t>
      </w:r>
      <w:r w:rsidRPr="00006571">
        <w:rPr>
          <w:rFonts w:ascii="Arial" w:hAnsi="Arial" w:cs="Arial"/>
          <w:sz w:val="24"/>
          <w:szCs w:val="24"/>
        </w:rPr>
        <w:t xml:space="preserve"> housekeeping and kitchen porter staff, who are paid weekly in cash, the total for this is planned at £140,000 for the year.</w:t>
      </w:r>
    </w:p>
    <w:p w14:paraId="164E5A70" w14:textId="5822FF86" w:rsidR="00006571" w:rsidRPr="00006571" w:rsidRDefault="00006571" w:rsidP="00006571">
      <w:pPr>
        <w:pStyle w:val="ListParagraph"/>
        <w:numPr>
          <w:ilvl w:val="0"/>
          <w:numId w:val="28"/>
        </w:numPr>
        <w:spacing w:after="160" w:line="259" w:lineRule="auto"/>
        <w:jc w:val="both"/>
        <w:rPr>
          <w:rFonts w:ascii="Arial" w:hAnsi="Arial" w:cs="Arial"/>
          <w:sz w:val="24"/>
          <w:szCs w:val="24"/>
        </w:rPr>
      </w:pPr>
      <w:r w:rsidRPr="00006571">
        <w:rPr>
          <w:rFonts w:ascii="Arial" w:hAnsi="Arial" w:cs="Arial"/>
          <w:sz w:val="24"/>
          <w:szCs w:val="24"/>
        </w:rPr>
        <w:t>Complimentary shampoos, conditioners, and shower gels for guest</w:t>
      </w:r>
      <w:r w:rsidR="007863F3">
        <w:rPr>
          <w:rFonts w:ascii="Arial" w:hAnsi="Arial" w:cs="Arial"/>
          <w:sz w:val="24"/>
          <w:szCs w:val="24"/>
        </w:rPr>
        <w:t>s</w:t>
      </w:r>
      <w:bookmarkStart w:id="0" w:name="_GoBack"/>
      <w:bookmarkEnd w:id="0"/>
      <w:r w:rsidRPr="00006571">
        <w:rPr>
          <w:rFonts w:ascii="Arial" w:hAnsi="Arial" w:cs="Arial"/>
          <w:sz w:val="24"/>
          <w:szCs w:val="24"/>
        </w:rPr>
        <w:t xml:space="preserve"> are all bulk-purchased at the beginning of the year at an agreed price this year of 24,000, 40% to be paid in February, and the balance in April.</w:t>
      </w:r>
    </w:p>
    <w:p w14:paraId="56F03581" w14:textId="4CDEC88A" w:rsidR="00006571" w:rsidRPr="00006571" w:rsidRDefault="00006571" w:rsidP="00006571">
      <w:pPr>
        <w:pStyle w:val="ListParagraph"/>
        <w:numPr>
          <w:ilvl w:val="0"/>
          <w:numId w:val="28"/>
        </w:numPr>
        <w:spacing w:after="160" w:line="259" w:lineRule="auto"/>
        <w:jc w:val="both"/>
        <w:rPr>
          <w:rFonts w:ascii="Arial" w:hAnsi="Arial" w:cs="Arial"/>
          <w:sz w:val="24"/>
          <w:szCs w:val="24"/>
        </w:rPr>
      </w:pPr>
      <w:r w:rsidRPr="00006571">
        <w:rPr>
          <w:rFonts w:ascii="Arial" w:hAnsi="Arial" w:cs="Arial"/>
          <w:sz w:val="24"/>
          <w:szCs w:val="24"/>
        </w:rPr>
        <w:t>Lighting and heating</w:t>
      </w:r>
      <w:r w:rsidR="00E33AA8">
        <w:rPr>
          <w:rFonts w:ascii="Arial" w:hAnsi="Arial" w:cs="Arial"/>
          <w:sz w:val="24"/>
          <w:szCs w:val="24"/>
        </w:rPr>
        <w:t xml:space="preserve"> for 2020</w:t>
      </w:r>
      <w:r w:rsidRPr="00006571">
        <w:rPr>
          <w:rFonts w:ascii="Arial" w:hAnsi="Arial" w:cs="Arial"/>
          <w:sz w:val="24"/>
          <w:szCs w:val="24"/>
        </w:rPr>
        <w:t xml:space="preserve"> are paid for quarterly</w:t>
      </w:r>
      <w:r w:rsidR="00311F02">
        <w:rPr>
          <w:rFonts w:ascii="Arial" w:hAnsi="Arial" w:cs="Arial"/>
          <w:sz w:val="24"/>
          <w:szCs w:val="24"/>
        </w:rPr>
        <w:t xml:space="preserve"> in arrears</w:t>
      </w:r>
      <w:r w:rsidRPr="00006571">
        <w:rPr>
          <w:rFonts w:ascii="Arial" w:hAnsi="Arial" w:cs="Arial"/>
          <w:sz w:val="24"/>
          <w:szCs w:val="24"/>
        </w:rPr>
        <w:t xml:space="preserve"> at an agreed annual cost of £110,000, and annual business rates remain the same this year at £65,000, payable monthly and beginning in April as the company enjoys </w:t>
      </w:r>
      <w:r w:rsidR="00FC1E55">
        <w:rPr>
          <w:rFonts w:ascii="Arial" w:hAnsi="Arial" w:cs="Arial"/>
          <w:sz w:val="24"/>
          <w:szCs w:val="24"/>
        </w:rPr>
        <w:t xml:space="preserve">an </w:t>
      </w:r>
      <w:r w:rsidRPr="00006571">
        <w:rPr>
          <w:rFonts w:ascii="Arial" w:hAnsi="Arial" w:cs="Arial"/>
          <w:sz w:val="24"/>
          <w:szCs w:val="24"/>
        </w:rPr>
        <w:t>annual three-month payment break.</w:t>
      </w:r>
    </w:p>
    <w:p w14:paraId="58418641" w14:textId="77777777" w:rsidR="00006571" w:rsidRPr="00006571" w:rsidRDefault="00006571" w:rsidP="00006571">
      <w:pPr>
        <w:pStyle w:val="ListParagraph"/>
        <w:numPr>
          <w:ilvl w:val="0"/>
          <w:numId w:val="28"/>
        </w:numPr>
        <w:spacing w:after="160" w:line="259" w:lineRule="auto"/>
        <w:jc w:val="both"/>
        <w:rPr>
          <w:rFonts w:ascii="Arial" w:hAnsi="Arial" w:cs="Arial"/>
          <w:sz w:val="24"/>
          <w:szCs w:val="24"/>
        </w:rPr>
      </w:pPr>
      <w:r w:rsidRPr="00006571">
        <w:rPr>
          <w:rFonts w:ascii="Arial" w:hAnsi="Arial" w:cs="Arial"/>
          <w:sz w:val="24"/>
          <w:szCs w:val="24"/>
        </w:rPr>
        <w:t>Marketing costs are expected to be £60,000 for the year, payable in June.</w:t>
      </w:r>
    </w:p>
    <w:p w14:paraId="64C85722" w14:textId="77777777" w:rsidR="00006571" w:rsidRPr="00006571" w:rsidRDefault="00006571" w:rsidP="00006571">
      <w:pPr>
        <w:pStyle w:val="ListParagraph"/>
        <w:numPr>
          <w:ilvl w:val="0"/>
          <w:numId w:val="28"/>
        </w:numPr>
        <w:spacing w:after="160" w:line="259" w:lineRule="auto"/>
        <w:jc w:val="both"/>
        <w:rPr>
          <w:rFonts w:ascii="Arial" w:hAnsi="Arial" w:cs="Arial"/>
          <w:sz w:val="24"/>
          <w:szCs w:val="24"/>
        </w:rPr>
      </w:pPr>
      <w:r w:rsidRPr="00006571">
        <w:rPr>
          <w:rFonts w:ascii="Arial" w:hAnsi="Arial" w:cs="Arial"/>
          <w:sz w:val="24"/>
          <w:szCs w:val="24"/>
        </w:rPr>
        <w:t>Corporation tax of £210,000 will be due for payment in April 2020</w:t>
      </w:r>
    </w:p>
    <w:p w14:paraId="74C3A64A" w14:textId="1E326FE3" w:rsidR="00006571" w:rsidRPr="00006571" w:rsidRDefault="00006571" w:rsidP="00006571">
      <w:pPr>
        <w:pStyle w:val="ListParagraph"/>
        <w:numPr>
          <w:ilvl w:val="0"/>
          <w:numId w:val="28"/>
        </w:numPr>
        <w:spacing w:after="160" w:line="259" w:lineRule="auto"/>
        <w:jc w:val="both"/>
        <w:rPr>
          <w:rFonts w:ascii="Arial" w:hAnsi="Arial" w:cs="Arial"/>
          <w:sz w:val="24"/>
          <w:szCs w:val="24"/>
        </w:rPr>
      </w:pPr>
      <w:r w:rsidRPr="00006571">
        <w:rPr>
          <w:rFonts w:ascii="Arial" w:hAnsi="Arial" w:cs="Arial"/>
          <w:sz w:val="24"/>
          <w:szCs w:val="24"/>
        </w:rPr>
        <w:t>Annual motor vehicle expenses, including petrol and diesel</w:t>
      </w:r>
      <w:r w:rsidR="00755718">
        <w:rPr>
          <w:rFonts w:ascii="Arial" w:hAnsi="Arial" w:cs="Arial"/>
          <w:sz w:val="24"/>
          <w:szCs w:val="24"/>
        </w:rPr>
        <w:t>,</w:t>
      </w:r>
      <w:r w:rsidRPr="00006571">
        <w:rPr>
          <w:rFonts w:ascii="Arial" w:hAnsi="Arial" w:cs="Arial"/>
          <w:sz w:val="24"/>
          <w:szCs w:val="24"/>
        </w:rPr>
        <w:t xml:space="preserve"> are expected to be £12,000 spread out evenly over the year</w:t>
      </w:r>
    </w:p>
    <w:p w14:paraId="10CF5727" w14:textId="77777777" w:rsidR="00006571" w:rsidRPr="00006571" w:rsidRDefault="00006571" w:rsidP="00006571">
      <w:pPr>
        <w:pStyle w:val="ListParagraph"/>
        <w:numPr>
          <w:ilvl w:val="0"/>
          <w:numId w:val="28"/>
        </w:numPr>
        <w:spacing w:after="160" w:line="259" w:lineRule="auto"/>
        <w:jc w:val="both"/>
        <w:rPr>
          <w:rFonts w:ascii="Arial" w:hAnsi="Arial" w:cs="Arial"/>
          <w:sz w:val="24"/>
          <w:szCs w:val="24"/>
        </w:rPr>
      </w:pPr>
      <w:r w:rsidRPr="00006571">
        <w:rPr>
          <w:rFonts w:ascii="Arial" w:hAnsi="Arial" w:cs="Arial"/>
          <w:sz w:val="24"/>
          <w:szCs w:val="24"/>
        </w:rPr>
        <w:t>Annual general maintenance is forecast to be budgeted at £5,000 per month</w:t>
      </w:r>
    </w:p>
    <w:p w14:paraId="7D4F26CA" w14:textId="77777777" w:rsidR="00006571" w:rsidRPr="00006571" w:rsidRDefault="00006571" w:rsidP="00006571">
      <w:pPr>
        <w:pStyle w:val="ListParagraph"/>
        <w:numPr>
          <w:ilvl w:val="0"/>
          <w:numId w:val="28"/>
        </w:numPr>
        <w:spacing w:after="160" w:line="259" w:lineRule="auto"/>
        <w:jc w:val="both"/>
        <w:rPr>
          <w:rFonts w:ascii="Arial" w:hAnsi="Arial" w:cs="Arial"/>
          <w:sz w:val="24"/>
          <w:szCs w:val="24"/>
        </w:rPr>
      </w:pPr>
      <w:r w:rsidRPr="00006571">
        <w:rPr>
          <w:rFonts w:ascii="Arial" w:hAnsi="Arial" w:cs="Arial"/>
          <w:sz w:val="24"/>
          <w:szCs w:val="24"/>
        </w:rPr>
        <w:t>The opening cash balance as at the 1</w:t>
      </w:r>
      <w:r w:rsidRPr="00006571">
        <w:rPr>
          <w:rFonts w:ascii="Arial" w:hAnsi="Arial" w:cs="Arial"/>
          <w:sz w:val="24"/>
          <w:szCs w:val="24"/>
          <w:vertAlign w:val="superscript"/>
        </w:rPr>
        <w:t>st</w:t>
      </w:r>
      <w:r w:rsidRPr="00006571">
        <w:rPr>
          <w:rFonts w:ascii="Arial" w:hAnsi="Arial" w:cs="Arial"/>
          <w:sz w:val="24"/>
          <w:szCs w:val="24"/>
        </w:rPr>
        <w:t xml:space="preserve"> of January is £265,000</w:t>
      </w:r>
    </w:p>
    <w:p w14:paraId="6090195A" w14:textId="51D8AEFC" w:rsidR="00006571" w:rsidRPr="00006571" w:rsidRDefault="00006571" w:rsidP="00006571">
      <w:pPr>
        <w:pStyle w:val="ListParagraph"/>
        <w:numPr>
          <w:ilvl w:val="0"/>
          <w:numId w:val="28"/>
        </w:numPr>
        <w:spacing w:after="160" w:line="259" w:lineRule="auto"/>
        <w:jc w:val="both"/>
        <w:rPr>
          <w:rFonts w:ascii="Arial" w:hAnsi="Arial" w:cs="Arial"/>
          <w:sz w:val="24"/>
          <w:szCs w:val="24"/>
        </w:rPr>
      </w:pPr>
      <w:r w:rsidRPr="00006571">
        <w:rPr>
          <w:rFonts w:ascii="Arial" w:hAnsi="Arial" w:cs="Arial"/>
          <w:sz w:val="24"/>
          <w:szCs w:val="24"/>
        </w:rPr>
        <w:t xml:space="preserve">Information regarding inventory levels is as follows. </w:t>
      </w:r>
      <w:r w:rsidR="00AA5DAB">
        <w:rPr>
          <w:rFonts w:ascii="Arial" w:hAnsi="Arial" w:cs="Arial"/>
          <w:sz w:val="24"/>
          <w:szCs w:val="24"/>
        </w:rPr>
        <w:t>O</w:t>
      </w:r>
      <w:r w:rsidRPr="00006571">
        <w:rPr>
          <w:rFonts w:ascii="Arial" w:hAnsi="Arial" w:cs="Arial"/>
          <w:sz w:val="24"/>
          <w:szCs w:val="24"/>
        </w:rPr>
        <w:t xml:space="preserve">pening </w:t>
      </w:r>
      <w:r w:rsidR="00AA5DAB">
        <w:rPr>
          <w:rFonts w:ascii="Arial" w:hAnsi="Arial" w:cs="Arial"/>
          <w:sz w:val="24"/>
          <w:szCs w:val="24"/>
        </w:rPr>
        <w:t xml:space="preserve">inventory of </w:t>
      </w:r>
      <w:r w:rsidRPr="00006571">
        <w:rPr>
          <w:rFonts w:ascii="Arial" w:hAnsi="Arial" w:cs="Arial"/>
          <w:sz w:val="24"/>
          <w:szCs w:val="24"/>
        </w:rPr>
        <w:t>stock as at the 1</w:t>
      </w:r>
      <w:r w:rsidRPr="00006571">
        <w:rPr>
          <w:rFonts w:ascii="Arial" w:hAnsi="Arial" w:cs="Arial"/>
          <w:sz w:val="24"/>
          <w:szCs w:val="24"/>
          <w:vertAlign w:val="superscript"/>
        </w:rPr>
        <w:t>st</w:t>
      </w:r>
      <w:r w:rsidRPr="00006571">
        <w:rPr>
          <w:rFonts w:ascii="Arial" w:hAnsi="Arial" w:cs="Arial"/>
          <w:sz w:val="24"/>
          <w:szCs w:val="24"/>
        </w:rPr>
        <w:t xml:space="preserve"> of January 2020 is </w:t>
      </w:r>
      <w:r w:rsidR="00FC1E55">
        <w:rPr>
          <w:rFonts w:ascii="Arial" w:hAnsi="Arial" w:cs="Arial"/>
          <w:sz w:val="24"/>
          <w:szCs w:val="24"/>
        </w:rPr>
        <w:t xml:space="preserve">estimated at </w:t>
      </w:r>
      <w:r w:rsidRPr="00006571">
        <w:rPr>
          <w:rFonts w:ascii="Arial" w:hAnsi="Arial" w:cs="Arial"/>
          <w:sz w:val="24"/>
          <w:szCs w:val="24"/>
        </w:rPr>
        <w:t xml:space="preserve">£105,500, and the closing </w:t>
      </w:r>
      <w:r w:rsidR="00AA5DAB">
        <w:rPr>
          <w:rFonts w:ascii="Arial" w:hAnsi="Arial" w:cs="Arial"/>
          <w:sz w:val="24"/>
          <w:szCs w:val="24"/>
        </w:rPr>
        <w:t xml:space="preserve">amount </w:t>
      </w:r>
      <w:r w:rsidRPr="00006571">
        <w:rPr>
          <w:rFonts w:ascii="Arial" w:hAnsi="Arial" w:cs="Arial"/>
          <w:sz w:val="24"/>
          <w:szCs w:val="24"/>
        </w:rPr>
        <w:t>is projected to be £98,000.</w:t>
      </w:r>
    </w:p>
    <w:p w14:paraId="6A6557B3" w14:textId="77777777" w:rsidR="00006571" w:rsidRPr="00006571" w:rsidRDefault="00006571" w:rsidP="00006571">
      <w:pPr>
        <w:jc w:val="both"/>
        <w:rPr>
          <w:rFonts w:ascii="Arial" w:hAnsi="Arial" w:cs="Arial"/>
          <w:sz w:val="24"/>
          <w:szCs w:val="24"/>
        </w:rPr>
      </w:pPr>
    </w:p>
    <w:p w14:paraId="2307FFF5" w14:textId="7D6DF8FB" w:rsidR="00006571" w:rsidRDefault="00D30375" w:rsidP="008B1179">
      <w:pPr>
        <w:spacing w:after="160" w:line="259" w:lineRule="auto"/>
        <w:rPr>
          <w:rFonts w:ascii="Arial" w:eastAsia="Calibri" w:hAnsi="Arial" w:cs="Arial"/>
          <w:b/>
          <w:sz w:val="24"/>
          <w:szCs w:val="24"/>
          <w:u w:val="single"/>
          <w:lang w:eastAsia="en-US"/>
        </w:rPr>
      </w:pPr>
      <w:r>
        <w:rPr>
          <w:rFonts w:ascii="Arial" w:eastAsia="Calibri" w:hAnsi="Arial" w:cs="Arial"/>
          <w:b/>
          <w:sz w:val="24"/>
          <w:szCs w:val="24"/>
          <w:u w:val="single"/>
          <w:lang w:eastAsia="en-US"/>
        </w:rPr>
        <w:t>Task 2:</w:t>
      </w:r>
    </w:p>
    <w:p w14:paraId="759E7090" w14:textId="7EF5A3A0" w:rsidR="00236228" w:rsidRDefault="00D30375" w:rsidP="00236228">
      <w:pPr>
        <w:autoSpaceDE w:val="0"/>
        <w:autoSpaceDN w:val="0"/>
        <w:adjustRightInd w:val="0"/>
        <w:rPr>
          <w:rFonts w:ascii="Arial" w:hAnsi="Arial" w:cs="Arial"/>
          <w:b/>
          <w:i/>
          <w:color w:val="FF0000"/>
          <w:sz w:val="24"/>
          <w:szCs w:val="24"/>
        </w:rPr>
      </w:pPr>
      <w:r w:rsidRPr="00006571">
        <w:rPr>
          <w:rFonts w:ascii="Arial" w:hAnsi="Arial" w:cs="Arial"/>
          <w:b/>
          <w:i/>
          <w:color w:val="FF0000"/>
          <w:sz w:val="24"/>
          <w:szCs w:val="24"/>
        </w:rPr>
        <w:t xml:space="preserve"> </w:t>
      </w:r>
      <w:r w:rsidR="00236228" w:rsidRPr="00006571">
        <w:rPr>
          <w:rFonts w:ascii="Arial" w:hAnsi="Arial" w:cs="Arial"/>
          <w:b/>
          <w:i/>
          <w:color w:val="FF0000"/>
          <w:sz w:val="24"/>
          <w:szCs w:val="24"/>
        </w:rPr>
        <w:t xml:space="preserve">(Please note task </w:t>
      </w:r>
      <w:r w:rsidR="00236228">
        <w:rPr>
          <w:rFonts w:ascii="Arial" w:hAnsi="Arial" w:cs="Arial"/>
          <w:b/>
          <w:i/>
          <w:color w:val="FF0000"/>
          <w:sz w:val="24"/>
          <w:szCs w:val="24"/>
        </w:rPr>
        <w:t>2</w:t>
      </w:r>
      <w:r w:rsidR="00236228" w:rsidRPr="00006571">
        <w:rPr>
          <w:rFonts w:ascii="Arial" w:hAnsi="Arial" w:cs="Arial"/>
          <w:b/>
          <w:i/>
          <w:color w:val="FF0000"/>
          <w:sz w:val="24"/>
          <w:szCs w:val="24"/>
        </w:rPr>
        <w:t xml:space="preserve"> is</w:t>
      </w:r>
      <w:r w:rsidR="00236228">
        <w:rPr>
          <w:rFonts w:ascii="Arial" w:hAnsi="Arial" w:cs="Arial"/>
          <w:b/>
          <w:i/>
          <w:color w:val="FF0000"/>
          <w:sz w:val="24"/>
          <w:szCs w:val="24"/>
        </w:rPr>
        <w:t xml:space="preserve"> also</w:t>
      </w:r>
      <w:r w:rsidR="00236228" w:rsidRPr="00006571">
        <w:rPr>
          <w:rFonts w:ascii="Arial" w:hAnsi="Arial" w:cs="Arial"/>
          <w:b/>
          <w:i/>
          <w:color w:val="FF0000"/>
          <w:sz w:val="24"/>
          <w:szCs w:val="24"/>
        </w:rPr>
        <w:t xml:space="preserve"> due for</w:t>
      </w:r>
      <w:r w:rsidR="008D0FE4">
        <w:rPr>
          <w:rFonts w:ascii="Arial" w:hAnsi="Arial" w:cs="Arial"/>
          <w:b/>
          <w:i/>
          <w:color w:val="FF0000"/>
          <w:sz w:val="24"/>
          <w:szCs w:val="24"/>
        </w:rPr>
        <w:t xml:space="preserve"> electronic</w:t>
      </w:r>
      <w:r w:rsidR="00236228" w:rsidRPr="00006571">
        <w:rPr>
          <w:rFonts w:ascii="Arial" w:hAnsi="Arial" w:cs="Arial"/>
          <w:b/>
          <w:i/>
          <w:color w:val="FF0000"/>
          <w:sz w:val="24"/>
          <w:szCs w:val="24"/>
        </w:rPr>
        <w:t xml:space="preserve"> submission</w:t>
      </w:r>
      <w:r w:rsidR="008D0FE4">
        <w:rPr>
          <w:rFonts w:ascii="Arial" w:hAnsi="Arial" w:cs="Arial"/>
          <w:b/>
          <w:i/>
          <w:color w:val="FF0000"/>
          <w:sz w:val="24"/>
          <w:szCs w:val="24"/>
        </w:rPr>
        <w:t xml:space="preserve"> only</w:t>
      </w:r>
      <w:r w:rsidR="00236228" w:rsidRPr="00006571">
        <w:rPr>
          <w:rFonts w:ascii="Arial" w:hAnsi="Arial" w:cs="Arial"/>
          <w:b/>
          <w:i/>
          <w:color w:val="FF0000"/>
          <w:sz w:val="24"/>
          <w:szCs w:val="24"/>
        </w:rPr>
        <w:t xml:space="preserve"> by 3pm on 28/02/2020)</w:t>
      </w:r>
      <w:r w:rsidR="00236228">
        <w:rPr>
          <w:rFonts w:ascii="Arial" w:hAnsi="Arial" w:cs="Arial"/>
          <w:b/>
          <w:i/>
          <w:color w:val="FF0000"/>
          <w:sz w:val="24"/>
          <w:szCs w:val="24"/>
        </w:rPr>
        <w:t>.</w:t>
      </w:r>
    </w:p>
    <w:p w14:paraId="4E24D223" w14:textId="77777777" w:rsidR="00236228" w:rsidRDefault="00236228" w:rsidP="008B1179">
      <w:pPr>
        <w:spacing w:after="160" w:line="259" w:lineRule="auto"/>
        <w:rPr>
          <w:rFonts w:ascii="Arial" w:eastAsia="Calibri" w:hAnsi="Arial" w:cs="Arial"/>
          <w:b/>
          <w:sz w:val="24"/>
          <w:szCs w:val="24"/>
          <w:u w:val="single"/>
          <w:lang w:eastAsia="en-US"/>
        </w:rPr>
      </w:pPr>
    </w:p>
    <w:p w14:paraId="12AABB48" w14:textId="79688B8E" w:rsidR="008D3F13" w:rsidRPr="005E17B1" w:rsidRDefault="004431BC" w:rsidP="00F35E64">
      <w:pPr>
        <w:spacing w:after="160" w:line="259" w:lineRule="auto"/>
        <w:jc w:val="both"/>
        <w:rPr>
          <w:b/>
          <w:i/>
          <w:sz w:val="22"/>
          <w:szCs w:val="22"/>
        </w:rPr>
      </w:pPr>
      <w:r w:rsidRPr="004431BC">
        <w:rPr>
          <w:rFonts w:ascii="Arial" w:hAnsi="Arial" w:cs="Arial"/>
          <w:sz w:val="24"/>
          <w:szCs w:val="24"/>
        </w:rPr>
        <w:t>You are required to construct</w:t>
      </w:r>
      <w:r>
        <w:rPr>
          <w:rFonts w:ascii="Arial" w:hAnsi="Arial" w:cs="Arial"/>
          <w:sz w:val="24"/>
          <w:szCs w:val="24"/>
        </w:rPr>
        <w:t xml:space="preserve"> a profit budget forecast, based on the above information and data, for the period January 2020 to June 2020 as at the 30</w:t>
      </w:r>
      <w:r w:rsidRPr="004431BC">
        <w:rPr>
          <w:rFonts w:ascii="Arial" w:hAnsi="Arial" w:cs="Arial"/>
          <w:sz w:val="24"/>
          <w:szCs w:val="24"/>
          <w:vertAlign w:val="superscript"/>
        </w:rPr>
        <w:t>th</w:t>
      </w:r>
      <w:r>
        <w:rPr>
          <w:rFonts w:ascii="Arial" w:hAnsi="Arial" w:cs="Arial"/>
          <w:sz w:val="24"/>
          <w:szCs w:val="24"/>
        </w:rPr>
        <w:t xml:space="preserve"> of June 2020. This should be submitted as a suitable Microsoft </w:t>
      </w:r>
      <w:r w:rsidRPr="004431BC">
        <w:rPr>
          <w:rFonts w:ascii="Arial" w:hAnsi="Arial" w:cs="Arial"/>
          <w:i/>
          <w:sz w:val="24"/>
          <w:szCs w:val="24"/>
        </w:rPr>
        <w:t>Word</w:t>
      </w:r>
      <w:r>
        <w:rPr>
          <w:rFonts w:ascii="Arial" w:hAnsi="Arial" w:cs="Arial"/>
          <w:sz w:val="24"/>
          <w:szCs w:val="24"/>
        </w:rPr>
        <w:t xml:space="preserve"> document, using appropriate illustrative tables and accompanying text</w:t>
      </w:r>
      <w:r w:rsidR="00236228">
        <w:rPr>
          <w:rFonts w:ascii="Arial" w:hAnsi="Arial" w:cs="Arial"/>
          <w:sz w:val="24"/>
          <w:szCs w:val="24"/>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100396" w14:paraId="5A2A8453" w14:textId="77777777" w:rsidTr="00C8667A">
        <w:trPr>
          <w:trHeight w:val="414"/>
        </w:trPr>
        <w:tc>
          <w:tcPr>
            <w:tcW w:w="10670" w:type="dxa"/>
            <w:shd w:val="clear" w:color="auto" w:fill="D9D9D9"/>
          </w:tcPr>
          <w:p w14:paraId="739C9C71" w14:textId="77777777" w:rsidR="00D22D9C" w:rsidRPr="00742D69" w:rsidRDefault="00D22D9C" w:rsidP="00C8667A">
            <w:pPr>
              <w:jc w:val="center"/>
              <w:rPr>
                <w:rFonts w:ascii="Arial" w:hAnsi="Arial" w:cs="Arial"/>
                <w:b/>
                <w:caps/>
                <w:sz w:val="32"/>
                <w:szCs w:val="32"/>
              </w:rPr>
            </w:pPr>
            <w:r w:rsidRPr="00742D69">
              <w:rPr>
                <w:rFonts w:ascii="Arial" w:hAnsi="Arial" w:cs="Arial"/>
                <w:b/>
                <w:caps/>
                <w:sz w:val="32"/>
                <w:szCs w:val="32"/>
              </w:rPr>
              <w:lastRenderedPageBreak/>
              <w:t>GUIDANCE FOR Students IN THE COMPLETION OF TASKS</w:t>
            </w:r>
          </w:p>
        </w:tc>
      </w:tr>
    </w:tbl>
    <w:p w14:paraId="2C2345EF" w14:textId="77777777" w:rsidR="00D22D9C" w:rsidRPr="00EA0F4E" w:rsidRDefault="00D22D9C" w:rsidP="00D22D9C">
      <w:pPr>
        <w:jc w:val="both"/>
        <w:rPr>
          <w:sz w:val="22"/>
          <w:szCs w:val="22"/>
        </w:rPr>
      </w:pPr>
    </w:p>
    <w:p w14:paraId="603EBD3C" w14:textId="77777777" w:rsidR="00D22D9C" w:rsidRPr="00742D69" w:rsidRDefault="00D22D9C" w:rsidP="00D22D9C">
      <w:pPr>
        <w:jc w:val="both"/>
        <w:rPr>
          <w:rFonts w:ascii="Arial" w:hAnsi="Arial" w:cs="Arial"/>
          <w:b/>
          <w:sz w:val="24"/>
          <w:szCs w:val="24"/>
        </w:rPr>
      </w:pPr>
      <w:r w:rsidRPr="00742D69">
        <w:rPr>
          <w:rFonts w:ascii="Arial" w:hAnsi="Arial" w:cs="Arial"/>
          <w:b/>
          <w:sz w:val="24"/>
          <w:szCs w:val="24"/>
        </w:rPr>
        <w:t>NOTE: The guidance offered below is linked to the five common assessment criteria overleaf.</w:t>
      </w:r>
    </w:p>
    <w:p w14:paraId="61EE97B6" w14:textId="77777777" w:rsidR="00D22D9C" w:rsidRPr="00742D69" w:rsidRDefault="00D22D9C" w:rsidP="00D22D9C">
      <w:pPr>
        <w:rPr>
          <w:rFonts w:ascii="Arial" w:hAnsi="Arial" w:cs="Arial"/>
          <w:b/>
          <w:sz w:val="24"/>
          <w:szCs w:val="24"/>
        </w:rPr>
      </w:pPr>
    </w:p>
    <w:p w14:paraId="193F170F" w14:textId="77777777" w:rsidR="00D22D9C" w:rsidRPr="00742D69" w:rsidRDefault="00D22D9C" w:rsidP="00D22D9C">
      <w:pPr>
        <w:numPr>
          <w:ilvl w:val="0"/>
          <w:numId w:val="6"/>
        </w:numPr>
        <w:jc w:val="both"/>
        <w:rPr>
          <w:rFonts w:ascii="Arial" w:hAnsi="Arial" w:cs="Arial"/>
          <w:b/>
          <w:sz w:val="24"/>
          <w:szCs w:val="24"/>
        </w:rPr>
      </w:pPr>
      <w:r w:rsidRPr="00742D69">
        <w:rPr>
          <w:rFonts w:ascii="Arial" w:hAnsi="Arial" w:cs="Arial"/>
          <w:b/>
          <w:sz w:val="24"/>
          <w:szCs w:val="24"/>
        </w:rPr>
        <w:t xml:space="preserve">Research-informed Literature </w:t>
      </w:r>
    </w:p>
    <w:p w14:paraId="24644A2E" w14:textId="77777777" w:rsidR="00D22D9C" w:rsidRPr="00742D69" w:rsidRDefault="00D22D9C" w:rsidP="00D22D9C">
      <w:pPr>
        <w:jc w:val="both"/>
        <w:rPr>
          <w:rFonts w:ascii="Arial" w:hAnsi="Arial" w:cs="Arial"/>
          <w:sz w:val="24"/>
          <w:szCs w:val="24"/>
        </w:rPr>
      </w:pPr>
      <w:r w:rsidRPr="00742D69">
        <w:rPr>
          <w:rFonts w:ascii="Arial" w:hAnsi="Arial" w:cs="Arial"/>
          <w:sz w:val="24"/>
          <w:szCs w:val="24"/>
        </w:rPr>
        <w:t xml:space="preserve">Your work must be informed and supported by scholarly material that is </w:t>
      </w:r>
      <w:r w:rsidRPr="00742D69">
        <w:rPr>
          <w:rFonts w:ascii="Arial" w:hAnsi="Arial" w:cs="Arial"/>
          <w:i/>
          <w:sz w:val="24"/>
          <w:szCs w:val="24"/>
        </w:rPr>
        <w:t>relevant</w:t>
      </w:r>
      <w:r w:rsidRPr="00742D69">
        <w:rPr>
          <w:rFonts w:ascii="Arial" w:hAnsi="Arial" w:cs="Arial"/>
          <w:sz w:val="24"/>
          <w:szCs w:val="24"/>
        </w:rPr>
        <w:t xml:space="preserve"> to and </w:t>
      </w:r>
      <w:r w:rsidRPr="00742D69">
        <w:rPr>
          <w:rFonts w:ascii="Arial" w:hAnsi="Arial" w:cs="Arial"/>
          <w:i/>
          <w:sz w:val="24"/>
          <w:szCs w:val="24"/>
        </w:rPr>
        <w:t>focused</w:t>
      </w:r>
      <w:r w:rsidRPr="00742D69">
        <w:rPr>
          <w:rFonts w:ascii="Arial" w:hAnsi="Arial" w:cs="Arial"/>
          <w:sz w:val="24"/>
          <w:szCs w:val="24"/>
        </w:rPr>
        <w:t xml:space="preserve"> on the task(s) set.    You should provide evidence that you have accessed a wide </w:t>
      </w:r>
      <w:r w:rsidRPr="00742D69">
        <w:rPr>
          <w:rFonts w:ascii="Arial" w:hAnsi="Arial" w:cs="Arial"/>
          <w:i/>
          <w:sz w:val="24"/>
          <w:szCs w:val="24"/>
        </w:rPr>
        <w:t>range</w:t>
      </w:r>
      <w:r w:rsidRPr="00742D69">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742D69">
        <w:rPr>
          <w:rFonts w:ascii="Arial" w:hAnsi="Arial" w:cs="Arial"/>
          <w:i/>
          <w:sz w:val="24"/>
          <w:szCs w:val="24"/>
        </w:rPr>
        <w:t>credibility</w:t>
      </w:r>
      <w:r w:rsidRPr="00742D69">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42D69">
        <w:rPr>
          <w:rFonts w:ascii="Arial" w:hAnsi="Arial" w:cs="Arial"/>
          <w:i/>
          <w:sz w:val="24"/>
          <w:szCs w:val="24"/>
        </w:rPr>
        <w:t>evidence</w:t>
      </w:r>
      <w:r w:rsidRPr="00742D69">
        <w:rPr>
          <w:rFonts w:ascii="Arial" w:hAnsi="Arial" w:cs="Arial"/>
          <w:sz w:val="24"/>
          <w:szCs w:val="24"/>
        </w:rPr>
        <w:t xml:space="preserve"> of your research/own reading throughout your work, using in-text citations in the main body of your work and a reference list that is alphabetical at the end of your work. Please use the Harvard referencing system. </w:t>
      </w:r>
    </w:p>
    <w:p w14:paraId="367E953D" w14:textId="77777777" w:rsidR="008E2400" w:rsidRPr="00742D69" w:rsidRDefault="008E2400" w:rsidP="00D22D9C">
      <w:pPr>
        <w:jc w:val="both"/>
        <w:rPr>
          <w:rFonts w:ascii="Arial" w:hAnsi="Arial" w:cs="Arial"/>
          <w:sz w:val="24"/>
          <w:szCs w:val="24"/>
        </w:rPr>
      </w:pPr>
    </w:p>
    <w:p w14:paraId="3130066D" w14:textId="77777777" w:rsidR="008E2400" w:rsidRPr="00742D69" w:rsidRDefault="008E2400" w:rsidP="008E2400">
      <w:pPr>
        <w:jc w:val="both"/>
        <w:rPr>
          <w:rFonts w:ascii="Arial" w:hAnsi="Arial" w:cs="Arial"/>
          <w:i/>
          <w:sz w:val="24"/>
          <w:szCs w:val="24"/>
        </w:rPr>
      </w:pPr>
      <w:r w:rsidRPr="00742D69">
        <w:rPr>
          <w:rFonts w:ascii="Arial" w:hAnsi="Arial" w:cs="Arial"/>
          <w:i/>
          <w:sz w:val="24"/>
          <w:szCs w:val="24"/>
        </w:rPr>
        <w:t>Specific to this assignment:</w:t>
      </w:r>
    </w:p>
    <w:p w14:paraId="1A733F18" w14:textId="77777777" w:rsidR="008E2400" w:rsidRPr="00742D69" w:rsidRDefault="008E2400" w:rsidP="008E2400">
      <w:pPr>
        <w:jc w:val="both"/>
        <w:rPr>
          <w:rFonts w:ascii="Arial" w:hAnsi="Arial" w:cs="Arial"/>
          <w:i/>
          <w:sz w:val="24"/>
          <w:szCs w:val="24"/>
        </w:rPr>
      </w:pPr>
      <w:r w:rsidRPr="00742D69">
        <w:rPr>
          <w:rFonts w:ascii="Arial" w:hAnsi="Arial" w:cs="Arial"/>
          <w:i/>
          <w:sz w:val="24"/>
          <w:szCs w:val="24"/>
        </w:rPr>
        <w:t xml:space="preserve">You should show a wide level of reading, a minimum of 25 references, from a variety of sources including textbooks, academic journals and academic based websites. You may cite company information and newspaper/magazine articles but take care with issues of reliability and validity.   </w:t>
      </w:r>
    </w:p>
    <w:p w14:paraId="524837BC" w14:textId="77777777" w:rsidR="00D22D9C" w:rsidRPr="00742D69" w:rsidRDefault="00D22D9C" w:rsidP="00D22D9C">
      <w:pPr>
        <w:jc w:val="both"/>
        <w:rPr>
          <w:rFonts w:ascii="Arial" w:hAnsi="Arial" w:cs="Arial"/>
          <w:sz w:val="24"/>
          <w:szCs w:val="24"/>
        </w:rPr>
      </w:pPr>
    </w:p>
    <w:p w14:paraId="378F1418" w14:textId="77777777" w:rsidR="00D22D9C" w:rsidRPr="00742D69" w:rsidRDefault="00D22D9C" w:rsidP="00D22D9C">
      <w:pPr>
        <w:numPr>
          <w:ilvl w:val="0"/>
          <w:numId w:val="6"/>
        </w:numPr>
        <w:jc w:val="both"/>
        <w:rPr>
          <w:rFonts w:ascii="Arial" w:hAnsi="Arial" w:cs="Arial"/>
          <w:b/>
          <w:sz w:val="24"/>
          <w:szCs w:val="24"/>
        </w:rPr>
      </w:pPr>
      <w:r w:rsidRPr="00742D69">
        <w:rPr>
          <w:rFonts w:ascii="Arial" w:hAnsi="Arial" w:cs="Arial"/>
          <w:b/>
          <w:sz w:val="24"/>
          <w:szCs w:val="24"/>
        </w:rPr>
        <w:t>Knowledge and Understanding of Subject</w:t>
      </w:r>
    </w:p>
    <w:p w14:paraId="0702ACAC" w14:textId="77777777" w:rsidR="00D22D9C" w:rsidRPr="00742D69" w:rsidRDefault="00D22D9C" w:rsidP="00D22D9C">
      <w:pPr>
        <w:jc w:val="both"/>
        <w:rPr>
          <w:rFonts w:ascii="Arial" w:hAnsi="Arial" w:cs="Arial"/>
          <w:sz w:val="24"/>
          <w:szCs w:val="24"/>
        </w:rPr>
      </w:pPr>
      <w:r w:rsidRPr="00742D69">
        <w:rPr>
          <w:rFonts w:ascii="Arial" w:hAnsi="Arial" w:cs="Arial"/>
          <w:sz w:val="24"/>
          <w:szCs w:val="24"/>
        </w:rPr>
        <w:t xml:space="preserve">Your work must demonstrate the growing extent of your knowledge and understanding of concepts and underlying principles associated with the subject area.  </w:t>
      </w:r>
      <w:r w:rsidRPr="00742D69">
        <w:rPr>
          <w:rFonts w:ascii="Arial" w:hAnsi="Arial" w:cs="Arial"/>
          <w:i/>
          <w:sz w:val="24"/>
          <w:szCs w:val="24"/>
        </w:rPr>
        <w:t>Knowledge</w:t>
      </w:r>
      <w:r w:rsidRPr="00742D69">
        <w:rPr>
          <w:rFonts w:ascii="Arial" w:hAnsi="Arial" w:cs="Arial"/>
          <w:sz w:val="24"/>
          <w:szCs w:val="24"/>
        </w:rPr>
        <w:t xml:space="preserve"> relates to the facts, information and skills you have acquired through your learning.  You demonstrate your </w:t>
      </w:r>
      <w:r w:rsidRPr="00742D69">
        <w:rPr>
          <w:rFonts w:ascii="Arial" w:hAnsi="Arial" w:cs="Arial"/>
          <w:i/>
          <w:sz w:val="24"/>
          <w:szCs w:val="24"/>
        </w:rPr>
        <w:t>understanding</w:t>
      </w:r>
      <w:r w:rsidRPr="00742D69">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42D69">
        <w:rPr>
          <w:rFonts w:ascii="Arial" w:hAnsi="Arial" w:cs="Arial"/>
          <w:i/>
          <w:sz w:val="24"/>
          <w:szCs w:val="24"/>
        </w:rPr>
        <w:t>extent</w:t>
      </w:r>
      <w:r w:rsidRPr="00742D69">
        <w:rPr>
          <w:rFonts w:ascii="Arial" w:hAnsi="Arial" w:cs="Arial"/>
          <w:sz w:val="24"/>
          <w:szCs w:val="24"/>
        </w:rPr>
        <w:t xml:space="preserve"> to which you demonstrate your knowledge and understanding; ideally each should be complete and detailed, with comprehensive coverage.</w:t>
      </w:r>
    </w:p>
    <w:p w14:paraId="0CA6EEB2" w14:textId="77777777" w:rsidR="00D22D9C" w:rsidRPr="00742D69" w:rsidRDefault="00D22D9C" w:rsidP="00D22D9C">
      <w:pPr>
        <w:jc w:val="both"/>
        <w:rPr>
          <w:rFonts w:ascii="Arial" w:hAnsi="Arial" w:cs="Arial"/>
          <w:sz w:val="24"/>
          <w:szCs w:val="24"/>
        </w:rPr>
      </w:pPr>
    </w:p>
    <w:p w14:paraId="7B1FDC95" w14:textId="77777777" w:rsidR="008E2400" w:rsidRPr="00742D69" w:rsidRDefault="008E2400" w:rsidP="008E2400">
      <w:pPr>
        <w:jc w:val="both"/>
        <w:rPr>
          <w:rFonts w:ascii="Arial" w:hAnsi="Arial" w:cs="Arial"/>
          <w:i/>
          <w:sz w:val="24"/>
          <w:szCs w:val="24"/>
        </w:rPr>
      </w:pPr>
      <w:r w:rsidRPr="00742D69">
        <w:rPr>
          <w:rFonts w:ascii="Arial" w:hAnsi="Arial" w:cs="Arial"/>
          <w:i/>
          <w:sz w:val="24"/>
          <w:szCs w:val="24"/>
        </w:rPr>
        <w:t>Specific to this assignment:</w:t>
      </w:r>
    </w:p>
    <w:p w14:paraId="105E29A2" w14:textId="77777777" w:rsidR="00D22D9C" w:rsidRPr="00742D69" w:rsidRDefault="00336604" w:rsidP="00D22D9C">
      <w:pPr>
        <w:jc w:val="both"/>
        <w:rPr>
          <w:rFonts w:ascii="Arial" w:hAnsi="Arial" w:cs="Arial"/>
          <w:i/>
          <w:sz w:val="24"/>
          <w:szCs w:val="24"/>
        </w:rPr>
      </w:pPr>
      <w:r w:rsidRPr="00742D69">
        <w:rPr>
          <w:rFonts w:ascii="Arial" w:hAnsi="Arial" w:cs="Arial"/>
          <w:i/>
          <w:sz w:val="24"/>
          <w:szCs w:val="24"/>
        </w:rPr>
        <w:t>Use appropriate models/theories relating to budgeting to provide a framework for your report and budgeted forecast.</w:t>
      </w:r>
    </w:p>
    <w:p w14:paraId="076FD5BE" w14:textId="77777777" w:rsidR="00336604" w:rsidRPr="00742D69" w:rsidRDefault="00336604" w:rsidP="00D22D9C">
      <w:pPr>
        <w:jc w:val="both"/>
        <w:rPr>
          <w:rFonts w:ascii="Arial" w:hAnsi="Arial" w:cs="Arial"/>
          <w:i/>
          <w:sz w:val="24"/>
          <w:szCs w:val="24"/>
        </w:rPr>
      </w:pPr>
    </w:p>
    <w:p w14:paraId="68677BBD" w14:textId="77777777" w:rsidR="00D22D9C" w:rsidRPr="00742D69" w:rsidRDefault="00D22D9C" w:rsidP="00D22D9C">
      <w:pPr>
        <w:numPr>
          <w:ilvl w:val="0"/>
          <w:numId w:val="6"/>
        </w:numPr>
        <w:jc w:val="both"/>
        <w:rPr>
          <w:rFonts w:ascii="Arial" w:hAnsi="Arial" w:cs="Arial"/>
          <w:b/>
          <w:sz w:val="24"/>
          <w:szCs w:val="24"/>
        </w:rPr>
      </w:pPr>
      <w:r w:rsidRPr="00742D69">
        <w:rPr>
          <w:rFonts w:ascii="Arial" w:hAnsi="Arial" w:cs="Arial"/>
          <w:b/>
          <w:sz w:val="24"/>
          <w:szCs w:val="24"/>
        </w:rPr>
        <w:t>Analysis</w:t>
      </w:r>
    </w:p>
    <w:p w14:paraId="6502F7D2" w14:textId="77777777" w:rsidR="00D22D9C" w:rsidRPr="00742D69" w:rsidRDefault="00D22D9C" w:rsidP="00D22D9C">
      <w:pPr>
        <w:jc w:val="both"/>
        <w:rPr>
          <w:rFonts w:ascii="Arial" w:hAnsi="Arial" w:cs="Arial"/>
          <w:sz w:val="24"/>
          <w:szCs w:val="24"/>
        </w:rPr>
      </w:pPr>
      <w:r w:rsidRPr="00742D69">
        <w:rPr>
          <w:rFonts w:ascii="Arial" w:hAnsi="Arial" w:cs="Arial"/>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742D69">
        <w:rPr>
          <w:rFonts w:ascii="Arial" w:hAnsi="Arial" w:cs="Arial"/>
          <w:sz w:val="24"/>
          <w:szCs w:val="24"/>
        </w:rPr>
        <w:t>what</w:t>
      </w:r>
      <w:r w:rsidRPr="00742D69">
        <w:rPr>
          <w:rFonts w:ascii="Arial" w:hAnsi="Arial" w:cs="Arial"/>
          <w:sz w:val="24"/>
          <w:szCs w:val="24"/>
        </w:rPr>
        <w:t xml:space="preserve">! </w:t>
      </w:r>
      <w:r w:rsidR="00FB3B4E" w:rsidRPr="00742D69">
        <w:rPr>
          <w:rFonts w:ascii="Arial" w:hAnsi="Arial" w:cs="Arial"/>
          <w:sz w:val="24"/>
          <w:szCs w:val="24"/>
        </w:rPr>
        <w:t>But</w:t>
      </w:r>
      <w:r w:rsidRPr="00742D69">
        <w:rPr>
          <w:rFonts w:ascii="Arial" w:hAnsi="Arial" w:cs="Arial"/>
          <w:sz w:val="24"/>
          <w:szCs w:val="24"/>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3DEA1E4A" w14:textId="77777777" w:rsidR="008E2400" w:rsidRPr="00742D69" w:rsidRDefault="008E2400" w:rsidP="00D22D9C">
      <w:pPr>
        <w:jc w:val="both"/>
        <w:rPr>
          <w:rFonts w:ascii="Arial" w:hAnsi="Arial" w:cs="Arial"/>
          <w:sz w:val="24"/>
          <w:szCs w:val="24"/>
        </w:rPr>
      </w:pPr>
    </w:p>
    <w:p w14:paraId="5998BF0B" w14:textId="77777777" w:rsidR="008E2400" w:rsidRPr="00742D69" w:rsidRDefault="008E2400" w:rsidP="008E2400">
      <w:pPr>
        <w:jc w:val="both"/>
        <w:rPr>
          <w:rFonts w:ascii="Arial" w:hAnsi="Arial" w:cs="Arial"/>
          <w:i/>
          <w:sz w:val="24"/>
          <w:szCs w:val="24"/>
        </w:rPr>
      </w:pPr>
      <w:r w:rsidRPr="00742D69">
        <w:rPr>
          <w:rFonts w:ascii="Arial" w:hAnsi="Arial" w:cs="Arial"/>
          <w:i/>
          <w:sz w:val="24"/>
          <w:szCs w:val="24"/>
        </w:rPr>
        <w:t>Specific to this assignment:</w:t>
      </w:r>
    </w:p>
    <w:p w14:paraId="53E5F1BF" w14:textId="77777777" w:rsidR="0072408C" w:rsidRPr="00742D69" w:rsidRDefault="008E2400" w:rsidP="00D22D9C">
      <w:pPr>
        <w:jc w:val="both"/>
        <w:rPr>
          <w:rFonts w:ascii="Arial" w:hAnsi="Arial" w:cs="Arial"/>
          <w:i/>
          <w:sz w:val="24"/>
          <w:szCs w:val="24"/>
        </w:rPr>
      </w:pPr>
      <w:r w:rsidRPr="00742D69">
        <w:rPr>
          <w:rFonts w:ascii="Arial" w:hAnsi="Arial" w:cs="Arial"/>
          <w:i/>
          <w:sz w:val="24"/>
          <w:szCs w:val="24"/>
        </w:rPr>
        <w:t xml:space="preserve">The tasks themselves specify what is required of you.  Take care to answer each question fully, and </w:t>
      </w:r>
      <w:r w:rsidRPr="00742D69">
        <w:rPr>
          <w:rFonts w:ascii="Arial" w:hAnsi="Arial" w:cs="Arial"/>
          <w:i/>
          <w:sz w:val="24"/>
          <w:szCs w:val="24"/>
          <w:u w:val="single"/>
        </w:rPr>
        <w:t>answer only the question set.</w:t>
      </w:r>
      <w:r w:rsidRPr="00742D69">
        <w:rPr>
          <w:rFonts w:ascii="Arial" w:hAnsi="Arial" w:cs="Arial"/>
          <w:i/>
          <w:sz w:val="24"/>
          <w:szCs w:val="24"/>
        </w:rPr>
        <w:t xml:space="preserve"> You may find it helpful to keep the tasks to hand when writing to remain focused on them.  Make sure you draw conclusions from the content of your work and highlight any key recommendations.    </w:t>
      </w:r>
    </w:p>
    <w:p w14:paraId="377803AE" w14:textId="77777777" w:rsidR="0072408C" w:rsidRPr="00742D69" w:rsidRDefault="0072408C" w:rsidP="00D22D9C">
      <w:pPr>
        <w:jc w:val="both"/>
        <w:rPr>
          <w:rFonts w:ascii="Arial" w:hAnsi="Arial" w:cs="Arial"/>
          <w:sz w:val="24"/>
          <w:szCs w:val="24"/>
        </w:rPr>
      </w:pPr>
    </w:p>
    <w:p w14:paraId="1231F524" w14:textId="77777777" w:rsidR="00D22D9C" w:rsidRPr="00742D69" w:rsidRDefault="00D22D9C" w:rsidP="00D22D9C">
      <w:pPr>
        <w:jc w:val="both"/>
        <w:rPr>
          <w:rFonts w:ascii="Arial" w:hAnsi="Arial" w:cs="Arial"/>
          <w:b/>
          <w:sz w:val="24"/>
          <w:szCs w:val="24"/>
        </w:rPr>
      </w:pPr>
    </w:p>
    <w:p w14:paraId="21963222" w14:textId="77777777" w:rsidR="00D22D9C" w:rsidRPr="00742D69" w:rsidRDefault="00D22D9C" w:rsidP="00D22D9C">
      <w:pPr>
        <w:numPr>
          <w:ilvl w:val="0"/>
          <w:numId w:val="6"/>
        </w:numPr>
        <w:jc w:val="both"/>
        <w:rPr>
          <w:rFonts w:ascii="Arial" w:hAnsi="Arial" w:cs="Arial"/>
          <w:b/>
          <w:sz w:val="24"/>
          <w:szCs w:val="24"/>
        </w:rPr>
      </w:pPr>
      <w:r w:rsidRPr="00742D69">
        <w:rPr>
          <w:rFonts w:ascii="Arial" w:hAnsi="Arial" w:cs="Arial"/>
          <w:b/>
          <w:sz w:val="24"/>
          <w:szCs w:val="24"/>
        </w:rPr>
        <w:t>Practical Application and Deployment</w:t>
      </w:r>
    </w:p>
    <w:p w14:paraId="1A0E03D7" w14:textId="77777777" w:rsidR="00D22D9C" w:rsidRPr="00742D69" w:rsidRDefault="00D22D9C" w:rsidP="00D22D9C">
      <w:pPr>
        <w:jc w:val="both"/>
        <w:rPr>
          <w:rFonts w:ascii="Arial" w:hAnsi="Arial" w:cs="Arial"/>
          <w:sz w:val="24"/>
          <w:szCs w:val="24"/>
        </w:rPr>
      </w:pPr>
      <w:r w:rsidRPr="00742D69">
        <w:rPr>
          <w:rFonts w:ascii="Arial" w:hAnsi="Arial" w:cs="Arial"/>
          <w:sz w:val="24"/>
          <w:szCs w:val="24"/>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26B61F81" w14:textId="77777777" w:rsidR="00D22D9C" w:rsidRPr="00742D69" w:rsidRDefault="00D22D9C" w:rsidP="00D22D9C">
      <w:pPr>
        <w:jc w:val="both"/>
        <w:rPr>
          <w:rFonts w:ascii="Arial" w:hAnsi="Arial" w:cs="Arial"/>
          <w:sz w:val="24"/>
          <w:szCs w:val="24"/>
        </w:rPr>
      </w:pPr>
    </w:p>
    <w:p w14:paraId="33E36DE2" w14:textId="77777777" w:rsidR="008E2400" w:rsidRPr="00742D69" w:rsidRDefault="008E2400" w:rsidP="008E2400">
      <w:pPr>
        <w:jc w:val="both"/>
        <w:rPr>
          <w:rFonts w:ascii="Arial" w:hAnsi="Arial" w:cs="Arial"/>
          <w:i/>
          <w:sz w:val="24"/>
          <w:szCs w:val="24"/>
        </w:rPr>
      </w:pPr>
      <w:r w:rsidRPr="00742D69">
        <w:rPr>
          <w:rFonts w:ascii="Arial" w:hAnsi="Arial" w:cs="Arial"/>
          <w:i/>
          <w:sz w:val="24"/>
          <w:szCs w:val="24"/>
        </w:rPr>
        <w:t>Specific to this assignment:</w:t>
      </w:r>
    </w:p>
    <w:p w14:paraId="36FB3EA9" w14:textId="77777777" w:rsidR="008E2400" w:rsidRPr="00742D69" w:rsidRDefault="008E2400" w:rsidP="008E2400">
      <w:pPr>
        <w:jc w:val="both"/>
        <w:rPr>
          <w:rFonts w:ascii="Arial" w:hAnsi="Arial" w:cs="Arial"/>
          <w:i/>
          <w:sz w:val="24"/>
          <w:szCs w:val="24"/>
        </w:rPr>
      </w:pPr>
      <w:r w:rsidRPr="00742D69">
        <w:rPr>
          <w:rFonts w:ascii="Arial" w:hAnsi="Arial" w:cs="Arial"/>
          <w:i/>
          <w:sz w:val="24"/>
          <w:szCs w:val="24"/>
        </w:rPr>
        <w:t xml:space="preserve">You should deploy your chosen techniques, models and/or theories to </w:t>
      </w:r>
      <w:r w:rsidR="00EB34F7" w:rsidRPr="00742D69">
        <w:rPr>
          <w:rFonts w:ascii="Arial" w:hAnsi="Arial" w:cs="Arial"/>
          <w:i/>
          <w:sz w:val="24"/>
          <w:szCs w:val="24"/>
        </w:rPr>
        <w:t>the questions</w:t>
      </w:r>
      <w:r w:rsidRPr="00742D69">
        <w:rPr>
          <w:rFonts w:ascii="Arial" w:hAnsi="Arial" w:cs="Arial"/>
          <w:i/>
          <w:sz w:val="24"/>
          <w:szCs w:val="24"/>
        </w:rPr>
        <w:t xml:space="preserve">. Use material from your research and wider reading to illustrate the points you make.  Where </w:t>
      </w:r>
      <w:r w:rsidR="00EB34F7" w:rsidRPr="00742D69">
        <w:rPr>
          <w:rFonts w:ascii="Arial" w:hAnsi="Arial" w:cs="Arial"/>
          <w:i/>
          <w:sz w:val="24"/>
          <w:szCs w:val="24"/>
        </w:rPr>
        <w:t>necessary</w:t>
      </w:r>
      <w:r w:rsidRPr="00742D69">
        <w:rPr>
          <w:rFonts w:ascii="Arial" w:hAnsi="Arial" w:cs="Arial"/>
          <w:i/>
          <w:sz w:val="24"/>
          <w:szCs w:val="24"/>
        </w:rPr>
        <w:t xml:space="preserve"> you should show awareness of the limitations of the models used when applied</w:t>
      </w:r>
      <w:r w:rsidR="002A113D" w:rsidRPr="00742D69">
        <w:rPr>
          <w:rFonts w:ascii="Arial" w:hAnsi="Arial" w:cs="Arial"/>
          <w:i/>
          <w:sz w:val="24"/>
          <w:szCs w:val="24"/>
        </w:rPr>
        <w:t>.</w:t>
      </w:r>
    </w:p>
    <w:p w14:paraId="5F9F9EC7" w14:textId="77777777" w:rsidR="008E2400" w:rsidRPr="00742D69" w:rsidRDefault="008E2400" w:rsidP="008E2400">
      <w:pPr>
        <w:jc w:val="both"/>
        <w:rPr>
          <w:rFonts w:ascii="Arial" w:hAnsi="Arial" w:cs="Arial"/>
          <w:sz w:val="24"/>
          <w:szCs w:val="24"/>
        </w:rPr>
      </w:pPr>
    </w:p>
    <w:p w14:paraId="099B19C7" w14:textId="77777777" w:rsidR="008566E5" w:rsidRPr="00742D69" w:rsidRDefault="008566E5" w:rsidP="00D22D9C">
      <w:pPr>
        <w:jc w:val="both"/>
        <w:rPr>
          <w:rFonts w:ascii="Arial" w:hAnsi="Arial" w:cs="Arial"/>
          <w:sz w:val="24"/>
          <w:szCs w:val="24"/>
        </w:rPr>
      </w:pPr>
    </w:p>
    <w:p w14:paraId="1E38A6D6" w14:textId="77777777" w:rsidR="00D22D9C" w:rsidRPr="00742D69" w:rsidRDefault="00D22D9C" w:rsidP="00D22D9C">
      <w:pPr>
        <w:numPr>
          <w:ilvl w:val="0"/>
          <w:numId w:val="6"/>
        </w:numPr>
        <w:jc w:val="both"/>
        <w:rPr>
          <w:rFonts w:ascii="Arial" w:hAnsi="Arial" w:cs="Arial"/>
          <w:b/>
          <w:sz w:val="24"/>
          <w:szCs w:val="24"/>
        </w:rPr>
      </w:pPr>
      <w:r w:rsidRPr="00742D69">
        <w:rPr>
          <w:rFonts w:ascii="Arial" w:hAnsi="Arial" w:cs="Arial"/>
          <w:b/>
          <w:sz w:val="24"/>
          <w:szCs w:val="24"/>
        </w:rPr>
        <w:t xml:space="preserve">Skills for Professional Practice </w:t>
      </w:r>
    </w:p>
    <w:p w14:paraId="7E65146A" w14:textId="77777777" w:rsidR="00D22D9C" w:rsidRPr="00742D69" w:rsidRDefault="00D22D9C" w:rsidP="00D22D9C">
      <w:pPr>
        <w:jc w:val="both"/>
        <w:rPr>
          <w:rFonts w:ascii="Arial" w:hAnsi="Arial" w:cs="Arial"/>
          <w:sz w:val="24"/>
          <w:szCs w:val="24"/>
        </w:rPr>
      </w:pPr>
      <w:r w:rsidRPr="00742D69">
        <w:rPr>
          <w:rFonts w:ascii="Arial" w:hAnsi="Arial" w:cs="Arial"/>
          <w:sz w:val="24"/>
          <w:szCs w:val="24"/>
        </w:rPr>
        <w:t xml:space="preserve">Your work must provide evidence of the attributes expected in professional practice.  This includes demonstrating your individual initiative and/or collaborative working. You must communicate effectively in a suitable format, which </w:t>
      </w:r>
      <w:r w:rsidR="00FF273B" w:rsidRPr="00742D69">
        <w:rPr>
          <w:rFonts w:ascii="Arial" w:hAnsi="Arial" w:cs="Arial"/>
          <w:sz w:val="24"/>
          <w:szCs w:val="24"/>
        </w:rPr>
        <w:t>includes</w:t>
      </w:r>
      <w:r w:rsidRPr="00742D69">
        <w:rPr>
          <w:rFonts w:ascii="Arial" w:hAnsi="Arial" w:cs="Arial"/>
          <w:sz w:val="24"/>
          <w:szCs w:val="24"/>
        </w:rPr>
        <w:t xml:space="preserve"> written and oral presentation. Work should be coherent and </w:t>
      </w:r>
      <w:r w:rsidR="008E2400" w:rsidRPr="00742D69">
        <w:rPr>
          <w:rFonts w:ascii="Arial" w:hAnsi="Arial" w:cs="Arial"/>
          <w:sz w:val="24"/>
          <w:szCs w:val="24"/>
        </w:rPr>
        <w:t>well-</w:t>
      </w:r>
      <w:r w:rsidR="00FB3B4E" w:rsidRPr="00742D69">
        <w:rPr>
          <w:rFonts w:ascii="Arial" w:hAnsi="Arial" w:cs="Arial"/>
          <w:sz w:val="24"/>
          <w:szCs w:val="24"/>
        </w:rPr>
        <w:t>structured</w:t>
      </w:r>
      <w:r w:rsidRPr="00742D69">
        <w:rPr>
          <w:rFonts w:ascii="Arial" w:hAnsi="Arial" w:cs="Arial"/>
          <w:sz w:val="24"/>
          <w:szCs w:val="24"/>
        </w:rPr>
        <w:t xml:space="preserve"> in presentation and organisation.</w:t>
      </w:r>
      <w:r w:rsidR="00FF273B" w:rsidRPr="00742D69">
        <w:rPr>
          <w:rFonts w:ascii="Arial" w:hAnsi="Arial" w:cs="Arial"/>
          <w:sz w:val="24"/>
          <w:szCs w:val="24"/>
        </w:rPr>
        <w:t xml:space="preserve">  </w:t>
      </w:r>
    </w:p>
    <w:p w14:paraId="06CD1AF3" w14:textId="77777777" w:rsidR="00D22D9C" w:rsidRPr="00742D69" w:rsidRDefault="00D22D9C" w:rsidP="00D22D9C">
      <w:pPr>
        <w:jc w:val="both"/>
        <w:rPr>
          <w:rFonts w:ascii="Arial" w:hAnsi="Arial" w:cs="Arial"/>
          <w:sz w:val="24"/>
          <w:szCs w:val="24"/>
        </w:rPr>
      </w:pPr>
    </w:p>
    <w:p w14:paraId="058F9A3F" w14:textId="77777777" w:rsidR="008E2400" w:rsidRPr="00742D69" w:rsidRDefault="008E2400" w:rsidP="008E2400">
      <w:pPr>
        <w:jc w:val="both"/>
        <w:rPr>
          <w:rFonts w:ascii="Arial" w:hAnsi="Arial" w:cs="Arial"/>
          <w:i/>
          <w:sz w:val="24"/>
          <w:szCs w:val="24"/>
        </w:rPr>
      </w:pPr>
      <w:r w:rsidRPr="00742D69">
        <w:rPr>
          <w:rFonts w:ascii="Arial" w:hAnsi="Arial" w:cs="Arial"/>
          <w:i/>
          <w:sz w:val="24"/>
          <w:szCs w:val="24"/>
        </w:rPr>
        <w:t>Specific to this assignment:</w:t>
      </w:r>
    </w:p>
    <w:p w14:paraId="711D1EAD" w14:textId="77777777" w:rsidR="008E2400" w:rsidRPr="00742D69" w:rsidRDefault="008E2400" w:rsidP="008E2400">
      <w:pPr>
        <w:jc w:val="both"/>
        <w:rPr>
          <w:rFonts w:ascii="Arial" w:hAnsi="Arial" w:cs="Arial"/>
          <w:i/>
          <w:sz w:val="24"/>
          <w:szCs w:val="24"/>
        </w:rPr>
      </w:pPr>
      <w:r w:rsidRPr="00742D69">
        <w:rPr>
          <w:rFonts w:ascii="Arial" w:hAnsi="Arial" w:cs="Arial"/>
          <w:i/>
          <w:sz w:val="24"/>
          <w:szCs w:val="24"/>
        </w:rPr>
        <w:t>You should write a report in a recognised format.  All writing should be academic style, formal, focused, concise and subject specific.  It should use a font of Arial 12 point or Times New Roman 12 point, and be 1.5 or double spaced.  All graphs, charts, and figures in the main body must be clearly referenced beside or beneath.  Where possible they should not be on separate pages but should be incorporated within the text.</w:t>
      </w:r>
    </w:p>
    <w:p w14:paraId="052ED11B" w14:textId="77777777" w:rsidR="008E2400" w:rsidRPr="00742D69" w:rsidRDefault="008E2400" w:rsidP="008E2400">
      <w:pPr>
        <w:jc w:val="both"/>
        <w:rPr>
          <w:rFonts w:ascii="Arial" w:hAnsi="Arial" w:cs="Arial"/>
          <w:b/>
          <w:sz w:val="24"/>
          <w:szCs w:val="24"/>
        </w:rPr>
      </w:pPr>
    </w:p>
    <w:p w14:paraId="7018AED4" w14:textId="77777777" w:rsidR="00FB3B4E" w:rsidRPr="00742D69" w:rsidRDefault="00FB3B4E" w:rsidP="00D22D9C">
      <w:pPr>
        <w:jc w:val="both"/>
        <w:rPr>
          <w:rFonts w:ascii="Arial" w:hAnsi="Arial" w:cs="Arial"/>
          <w:sz w:val="24"/>
          <w:szCs w:val="24"/>
        </w:rPr>
      </w:pPr>
    </w:p>
    <w:p w14:paraId="7DF7F9CA" w14:textId="77777777" w:rsidR="008E2400" w:rsidRPr="00742D69" w:rsidRDefault="008E2400" w:rsidP="00D22D9C">
      <w:pPr>
        <w:jc w:val="both"/>
        <w:rPr>
          <w:rFonts w:ascii="Arial" w:hAnsi="Arial" w:cs="Arial"/>
          <w:sz w:val="24"/>
          <w:szCs w:val="24"/>
        </w:rPr>
      </w:pPr>
    </w:p>
    <w:p w14:paraId="2D36C779" w14:textId="77777777" w:rsidR="008E2400" w:rsidRPr="00742D69" w:rsidRDefault="008E2400" w:rsidP="008E2400">
      <w:pPr>
        <w:jc w:val="both"/>
        <w:rPr>
          <w:rFonts w:ascii="Arial" w:hAnsi="Arial" w:cs="Arial"/>
          <w:b/>
          <w:sz w:val="24"/>
          <w:szCs w:val="24"/>
        </w:rPr>
      </w:pPr>
      <w:r w:rsidRPr="00742D69">
        <w:rPr>
          <w:rFonts w:ascii="Arial" w:hAnsi="Arial" w:cs="Arial"/>
          <w:b/>
          <w:sz w:val="24"/>
          <w:szCs w:val="24"/>
        </w:rPr>
        <w:t>Essential Resources:</w:t>
      </w:r>
    </w:p>
    <w:p w14:paraId="298F47FF" w14:textId="77777777" w:rsidR="008E2400" w:rsidRPr="00742D69" w:rsidRDefault="008E2400" w:rsidP="008E2400">
      <w:pPr>
        <w:numPr>
          <w:ilvl w:val="0"/>
          <w:numId w:val="7"/>
        </w:numPr>
        <w:jc w:val="both"/>
        <w:rPr>
          <w:rFonts w:ascii="Arial" w:hAnsi="Arial" w:cs="Arial"/>
          <w:sz w:val="24"/>
          <w:szCs w:val="24"/>
        </w:rPr>
      </w:pPr>
      <w:r w:rsidRPr="00742D69">
        <w:rPr>
          <w:rFonts w:ascii="Arial" w:hAnsi="Arial" w:cs="Arial"/>
          <w:sz w:val="24"/>
          <w:szCs w:val="24"/>
        </w:rPr>
        <w:t>Resources listed on the lecture schedule and on Moodle</w:t>
      </w:r>
    </w:p>
    <w:p w14:paraId="78C9CFB5" w14:textId="77777777" w:rsidR="008E2400" w:rsidRPr="00742D69" w:rsidRDefault="008E2400" w:rsidP="008E2400">
      <w:pPr>
        <w:numPr>
          <w:ilvl w:val="0"/>
          <w:numId w:val="7"/>
        </w:numPr>
        <w:jc w:val="both"/>
        <w:rPr>
          <w:rFonts w:ascii="Arial" w:hAnsi="Arial" w:cs="Arial"/>
          <w:sz w:val="24"/>
          <w:szCs w:val="24"/>
        </w:rPr>
      </w:pPr>
      <w:r w:rsidRPr="00742D69">
        <w:rPr>
          <w:rFonts w:ascii="Arial" w:hAnsi="Arial" w:cs="Arial"/>
          <w:sz w:val="24"/>
          <w:szCs w:val="24"/>
        </w:rPr>
        <w:t>The student handbook</w:t>
      </w:r>
    </w:p>
    <w:p w14:paraId="71325D4B" w14:textId="77777777" w:rsidR="008E2400" w:rsidRPr="00742D69" w:rsidRDefault="008E2400" w:rsidP="008E2400">
      <w:pPr>
        <w:numPr>
          <w:ilvl w:val="0"/>
          <w:numId w:val="7"/>
        </w:numPr>
        <w:jc w:val="both"/>
        <w:rPr>
          <w:rFonts w:ascii="Arial" w:hAnsi="Arial" w:cs="Arial"/>
          <w:sz w:val="24"/>
          <w:szCs w:val="24"/>
        </w:rPr>
      </w:pPr>
      <w:r w:rsidRPr="00742D69">
        <w:rPr>
          <w:rFonts w:ascii="Arial" w:hAnsi="Arial" w:cs="Arial"/>
          <w:sz w:val="24"/>
          <w:szCs w:val="24"/>
        </w:rPr>
        <w:t xml:space="preserve">The UWTSD website </w:t>
      </w:r>
    </w:p>
    <w:p w14:paraId="343200E8" w14:textId="77777777" w:rsidR="008E2400" w:rsidRPr="00335880" w:rsidRDefault="008E2400" w:rsidP="008E2400">
      <w:pPr>
        <w:jc w:val="both"/>
        <w:rPr>
          <w:rFonts w:asciiTheme="minorHAnsi" w:hAnsiTheme="minorHAnsi" w:cstheme="minorHAnsi"/>
          <w:sz w:val="22"/>
          <w:szCs w:val="22"/>
        </w:rPr>
      </w:pPr>
    </w:p>
    <w:p w14:paraId="7D598517" w14:textId="77777777" w:rsidR="008E2400" w:rsidRDefault="008E2400" w:rsidP="00D22D9C">
      <w:pPr>
        <w:jc w:val="both"/>
        <w:rPr>
          <w:rFonts w:ascii="Calibri" w:hAnsi="Calibri" w:cs="Calibri"/>
          <w:sz w:val="22"/>
          <w:szCs w:val="22"/>
        </w:rPr>
      </w:pPr>
    </w:p>
    <w:p w14:paraId="6E53C820" w14:textId="77777777" w:rsidR="008E2400" w:rsidRDefault="008E2400" w:rsidP="00D22D9C">
      <w:pPr>
        <w:jc w:val="both"/>
        <w:rPr>
          <w:rFonts w:ascii="Calibri" w:hAnsi="Calibri" w:cs="Calibri"/>
          <w:sz w:val="22"/>
          <w:szCs w:val="22"/>
        </w:rPr>
      </w:pPr>
    </w:p>
    <w:p w14:paraId="1F316EBC" w14:textId="77777777" w:rsidR="008E2400" w:rsidRDefault="008E2400" w:rsidP="00D22D9C">
      <w:pPr>
        <w:jc w:val="both"/>
        <w:rPr>
          <w:rFonts w:ascii="Calibri" w:hAnsi="Calibri" w:cs="Calibri"/>
          <w:sz w:val="22"/>
          <w:szCs w:val="22"/>
        </w:rPr>
      </w:pPr>
    </w:p>
    <w:p w14:paraId="4671E68E" w14:textId="77777777" w:rsidR="008E2400" w:rsidRDefault="008E2400" w:rsidP="00D22D9C">
      <w:pPr>
        <w:jc w:val="both"/>
        <w:rPr>
          <w:rFonts w:ascii="Calibri" w:hAnsi="Calibri" w:cs="Calibri"/>
          <w:sz w:val="22"/>
          <w:szCs w:val="22"/>
        </w:rPr>
      </w:pPr>
    </w:p>
    <w:p w14:paraId="1AA6C1A3" w14:textId="77777777" w:rsidR="008E2400" w:rsidRDefault="008E2400" w:rsidP="00D22D9C">
      <w:pPr>
        <w:jc w:val="both"/>
        <w:rPr>
          <w:rFonts w:ascii="Calibri" w:hAnsi="Calibri" w:cs="Calibri"/>
          <w:sz w:val="22"/>
          <w:szCs w:val="22"/>
        </w:rPr>
      </w:pPr>
    </w:p>
    <w:p w14:paraId="0A5F3AD9" w14:textId="77777777" w:rsidR="008E2400" w:rsidRDefault="008E2400" w:rsidP="00D22D9C">
      <w:pPr>
        <w:jc w:val="both"/>
        <w:rPr>
          <w:rFonts w:ascii="Calibri" w:hAnsi="Calibri" w:cs="Calibri"/>
          <w:sz w:val="22"/>
          <w:szCs w:val="22"/>
        </w:rPr>
      </w:pPr>
    </w:p>
    <w:p w14:paraId="026145E4" w14:textId="77777777" w:rsidR="008E2400" w:rsidRDefault="008E2400" w:rsidP="00D22D9C">
      <w:pPr>
        <w:jc w:val="both"/>
        <w:rPr>
          <w:rFonts w:ascii="Calibri" w:hAnsi="Calibri" w:cs="Calibri"/>
          <w:sz w:val="22"/>
          <w:szCs w:val="22"/>
        </w:rPr>
      </w:pPr>
    </w:p>
    <w:p w14:paraId="68C2F200" w14:textId="77777777" w:rsidR="008E2400" w:rsidRDefault="008E2400" w:rsidP="00D22D9C">
      <w:pPr>
        <w:jc w:val="both"/>
        <w:rPr>
          <w:rFonts w:ascii="Calibri" w:hAnsi="Calibri" w:cs="Calibri"/>
          <w:sz w:val="22"/>
          <w:szCs w:val="22"/>
        </w:rPr>
      </w:pPr>
    </w:p>
    <w:p w14:paraId="19CAD05B" w14:textId="77777777" w:rsidR="008E2400" w:rsidRDefault="008E2400" w:rsidP="00D22D9C">
      <w:pPr>
        <w:jc w:val="both"/>
        <w:rPr>
          <w:rFonts w:ascii="Calibri" w:hAnsi="Calibri" w:cs="Calibri"/>
          <w:sz w:val="22"/>
          <w:szCs w:val="22"/>
        </w:rPr>
      </w:pPr>
    </w:p>
    <w:p w14:paraId="0C6897B9" w14:textId="77777777" w:rsidR="008E2400" w:rsidRDefault="008E2400" w:rsidP="00D22D9C">
      <w:pPr>
        <w:jc w:val="both"/>
        <w:rPr>
          <w:rFonts w:ascii="Calibri" w:hAnsi="Calibri" w:cs="Calibri"/>
          <w:sz w:val="22"/>
          <w:szCs w:val="22"/>
        </w:rPr>
      </w:pPr>
    </w:p>
    <w:p w14:paraId="23915519" w14:textId="77777777" w:rsidR="008E2400" w:rsidRDefault="008E2400" w:rsidP="00D22D9C">
      <w:pPr>
        <w:jc w:val="both"/>
        <w:rPr>
          <w:rFonts w:ascii="Calibri" w:hAnsi="Calibri" w:cs="Calibri"/>
          <w:sz w:val="22"/>
          <w:szCs w:val="22"/>
        </w:rPr>
      </w:pPr>
    </w:p>
    <w:p w14:paraId="1F9D6E51" w14:textId="77777777" w:rsidR="008E2400" w:rsidRDefault="008E2400" w:rsidP="00D22D9C">
      <w:pPr>
        <w:jc w:val="both"/>
        <w:rPr>
          <w:rFonts w:ascii="Calibri" w:hAnsi="Calibri" w:cs="Calibri"/>
          <w:sz w:val="22"/>
          <w:szCs w:val="22"/>
        </w:rPr>
      </w:pPr>
    </w:p>
    <w:p w14:paraId="759DD49E" w14:textId="77777777" w:rsidR="008E2400" w:rsidRDefault="008E2400" w:rsidP="00D22D9C">
      <w:pPr>
        <w:jc w:val="both"/>
        <w:rPr>
          <w:rFonts w:ascii="Calibri" w:hAnsi="Calibri" w:cs="Calibri"/>
          <w:sz w:val="22"/>
          <w:szCs w:val="22"/>
        </w:rPr>
      </w:pPr>
    </w:p>
    <w:p w14:paraId="42F29E45" w14:textId="77777777" w:rsidR="008E2400" w:rsidRDefault="008E2400" w:rsidP="00D22D9C">
      <w:pPr>
        <w:jc w:val="both"/>
        <w:rPr>
          <w:rFonts w:ascii="Calibri" w:hAnsi="Calibri" w:cs="Calibri"/>
          <w:sz w:val="22"/>
          <w:szCs w:val="22"/>
        </w:rPr>
      </w:pPr>
    </w:p>
    <w:p w14:paraId="51FFEBA8" w14:textId="77777777" w:rsidR="00864921" w:rsidRDefault="00864921" w:rsidP="00D22D9C">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64921" w14:paraId="134D754B" w14:textId="77777777" w:rsidTr="00864921">
        <w:trPr>
          <w:jc w:val="center"/>
        </w:trPr>
        <w:tc>
          <w:tcPr>
            <w:tcW w:w="10670" w:type="dxa"/>
            <w:shd w:val="clear" w:color="auto" w:fill="BFBFBF"/>
          </w:tcPr>
          <w:p w14:paraId="620060D9" w14:textId="77777777" w:rsidR="00864921" w:rsidRDefault="00864921" w:rsidP="00864921">
            <w:pPr>
              <w:jc w:val="center"/>
              <w:rPr>
                <w:rFonts w:ascii="Calibri" w:hAnsi="Calibri" w:cs="Arial"/>
                <w:b/>
                <w:caps/>
                <w:sz w:val="40"/>
              </w:rPr>
            </w:pPr>
            <w:r>
              <w:rPr>
                <w:sz w:val="32"/>
                <w:szCs w:val="32"/>
              </w:rPr>
              <w:br w:type="page"/>
            </w:r>
            <w:r>
              <w:rPr>
                <w:rFonts w:ascii="Calibri" w:hAnsi="Calibri" w:cs="Arial"/>
                <w:b/>
                <w:caps/>
                <w:sz w:val="40"/>
              </w:rPr>
              <w:t xml:space="preserve"> </w:t>
            </w:r>
            <w:r w:rsidRPr="00681208">
              <w:rPr>
                <w:rFonts w:ascii="Calibri" w:hAnsi="Calibri" w:cs="Arial"/>
                <w:b/>
                <w:caps/>
                <w:sz w:val="40"/>
              </w:rPr>
              <w:t>marking criteria</w:t>
            </w:r>
          </w:p>
          <w:p w14:paraId="43905659" w14:textId="77777777" w:rsidR="00864921" w:rsidRDefault="00864921" w:rsidP="00864921">
            <w:pPr>
              <w:jc w:val="center"/>
            </w:pPr>
            <w:r w:rsidRPr="00681208">
              <w:rPr>
                <w:rFonts w:ascii="Calibri" w:hAnsi="Calibri" w:cs="Arial"/>
                <w:b/>
                <w:caps/>
                <w:sz w:val="40"/>
              </w:rPr>
              <w:lastRenderedPageBreak/>
              <w:t>and Student FEEDBACK</w:t>
            </w:r>
          </w:p>
        </w:tc>
      </w:tr>
    </w:tbl>
    <w:p w14:paraId="1D99735F" w14:textId="77777777" w:rsidR="00864921" w:rsidRDefault="00864921" w:rsidP="00864921">
      <w:pPr>
        <w:jc w:val="center"/>
      </w:pPr>
    </w:p>
    <w:p w14:paraId="22EBD509" w14:textId="77777777" w:rsidR="00864921" w:rsidRPr="003223E0" w:rsidRDefault="00864921" w:rsidP="00864921">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9264"/>
        <w:gridCol w:w="591"/>
        <w:gridCol w:w="589"/>
      </w:tblGrid>
      <w:tr w:rsidR="00864921" w:rsidRPr="00266B32" w14:paraId="511DD694" w14:textId="77777777" w:rsidTr="0086492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C5885B9" w14:textId="77777777" w:rsidR="00864921" w:rsidRPr="00F61A20" w:rsidRDefault="00864921" w:rsidP="00864921">
            <w:pPr>
              <w:rPr>
                <w:rFonts w:ascii="Calibri" w:hAnsi="Calibri"/>
                <w:b/>
                <w:sz w:val="22"/>
              </w:rPr>
            </w:pPr>
            <w:r>
              <w:rPr>
                <w:rFonts w:ascii="Calibri" w:hAnsi="Calibri"/>
                <w:b/>
                <w:sz w:val="22"/>
                <w:szCs w:val="22"/>
              </w:rPr>
              <w:t xml:space="preserve">    </w:t>
            </w: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7B0EE0AC" w14:textId="77777777" w:rsidR="00864921" w:rsidRDefault="00864921" w:rsidP="00864921">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CE17DB" w14:textId="77777777" w:rsidR="00864921" w:rsidRDefault="00864921" w:rsidP="00864921">
            <w:pPr>
              <w:ind w:left="113" w:right="113"/>
              <w:jc w:val="center"/>
              <w:rPr>
                <w:rFonts w:ascii="Calibri" w:hAnsi="Calibri"/>
                <w:b/>
                <w:sz w:val="14"/>
                <w:szCs w:val="14"/>
              </w:rPr>
            </w:pPr>
            <w:r>
              <w:rPr>
                <w:rFonts w:ascii="Calibri" w:hAnsi="Calibri"/>
                <w:b/>
                <w:sz w:val="14"/>
                <w:szCs w:val="14"/>
              </w:rPr>
              <w:t xml:space="preserve">Marks </w:t>
            </w:r>
          </w:p>
          <w:p w14:paraId="7175D94A" w14:textId="77777777" w:rsidR="00864921" w:rsidRPr="00423934" w:rsidRDefault="00864921" w:rsidP="00864921">
            <w:pPr>
              <w:ind w:left="113" w:right="113"/>
              <w:jc w:val="center"/>
              <w:rPr>
                <w:rFonts w:ascii="Calibri" w:hAnsi="Calibri"/>
                <w:b/>
                <w:sz w:val="14"/>
                <w:szCs w:val="14"/>
              </w:rPr>
            </w:pPr>
            <w:r>
              <w:rPr>
                <w:rFonts w:ascii="Calibri" w:hAnsi="Calibri"/>
                <w:b/>
                <w:sz w:val="14"/>
                <w:szCs w:val="14"/>
              </w:rPr>
              <w:t>awarded</w:t>
            </w:r>
          </w:p>
        </w:tc>
      </w:tr>
      <w:tr w:rsidR="00864921" w:rsidRPr="00CC0370" w14:paraId="5377E755"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00BDDEC9" w14:textId="77777777" w:rsidR="00864921" w:rsidRPr="00F61A20" w:rsidRDefault="00864921" w:rsidP="00864921">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0F187188" w14:textId="77777777" w:rsidR="00864921" w:rsidRPr="003223E0" w:rsidRDefault="00864921" w:rsidP="00864921">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7C81DD6"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32D7F43" w14:textId="77777777" w:rsidR="00864921" w:rsidRPr="00F61A20" w:rsidRDefault="00864921" w:rsidP="00864921">
            <w:pPr>
              <w:jc w:val="center"/>
              <w:rPr>
                <w:rFonts w:ascii="Calibri" w:hAnsi="Calibri"/>
                <w:sz w:val="32"/>
              </w:rPr>
            </w:pPr>
          </w:p>
        </w:tc>
      </w:tr>
      <w:tr w:rsidR="00864921" w:rsidRPr="00CC0370" w14:paraId="14F9E1DD" w14:textId="77777777" w:rsidTr="00864921">
        <w:trPr>
          <w:trHeight w:val="450"/>
        </w:trPr>
        <w:tc>
          <w:tcPr>
            <w:tcW w:w="4435" w:type="pct"/>
            <w:vMerge w:val="restart"/>
            <w:tcBorders>
              <w:top w:val="single" w:sz="4" w:space="0" w:color="auto"/>
              <w:left w:val="single" w:sz="4" w:space="0" w:color="auto"/>
              <w:right w:val="single" w:sz="4" w:space="0" w:color="auto"/>
            </w:tcBorders>
          </w:tcPr>
          <w:p w14:paraId="39F29859" w14:textId="77777777" w:rsidR="00864921" w:rsidRDefault="00864921" w:rsidP="00864921">
            <w:pPr>
              <w:spacing w:after="120"/>
              <w:rPr>
                <w:rFonts w:ascii="Calibri" w:hAnsi="Calibri"/>
                <w:sz w:val="14"/>
                <w:szCs w:val="14"/>
              </w:rPr>
            </w:pPr>
          </w:p>
          <w:p w14:paraId="2ACB5A76" w14:textId="77777777" w:rsidR="00864921" w:rsidRDefault="00864921" w:rsidP="00864921">
            <w:pPr>
              <w:spacing w:after="120"/>
              <w:rPr>
                <w:rFonts w:ascii="Calibri" w:hAnsi="Calibri"/>
                <w:sz w:val="14"/>
                <w:szCs w:val="14"/>
              </w:rPr>
            </w:pPr>
          </w:p>
          <w:p w14:paraId="565A2952" w14:textId="77777777" w:rsidR="00864921" w:rsidRDefault="00864921" w:rsidP="00864921">
            <w:pPr>
              <w:spacing w:after="120"/>
              <w:rPr>
                <w:rFonts w:ascii="Calibri" w:hAnsi="Calibri"/>
                <w:sz w:val="14"/>
                <w:szCs w:val="14"/>
              </w:rPr>
            </w:pPr>
          </w:p>
          <w:p w14:paraId="5BF0216E"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63F4F5B" w14:textId="77777777" w:rsidR="00864921" w:rsidRPr="00F61A20" w:rsidRDefault="00FC1735" w:rsidP="00864921">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65D41A17" w14:textId="77777777" w:rsidR="00864921" w:rsidRPr="00F61A20" w:rsidRDefault="00864921" w:rsidP="00864921">
            <w:pPr>
              <w:jc w:val="center"/>
              <w:rPr>
                <w:rFonts w:ascii="Calibri" w:hAnsi="Calibri"/>
                <w:sz w:val="32"/>
              </w:rPr>
            </w:pPr>
          </w:p>
        </w:tc>
      </w:tr>
      <w:tr w:rsidR="00864921" w:rsidRPr="00CC0370" w14:paraId="1E0F272A" w14:textId="77777777" w:rsidTr="00864921">
        <w:trPr>
          <w:trHeight w:val="451"/>
        </w:trPr>
        <w:tc>
          <w:tcPr>
            <w:tcW w:w="4435" w:type="pct"/>
            <w:vMerge/>
            <w:tcBorders>
              <w:left w:val="single" w:sz="4" w:space="0" w:color="auto"/>
              <w:bottom w:val="single" w:sz="4" w:space="0" w:color="auto"/>
              <w:right w:val="single" w:sz="4" w:space="0" w:color="auto"/>
            </w:tcBorders>
          </w:tcPr>
          <w:p w14:paraId="515A9847"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90B017"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8C02319" w14:textId="77777777" w:rsidR="00864921" w:rsidRPr="00F61A20" w:rsidRDefault="00864921" w:rsidP="00864921">
            <w:pPr>
              <w:jc w:val="center"/>
              <w:rPr>
                <w:rFonts w:ascii="Calibri" w:hAnsi="Calibri"/>
                <w:sz w:val="32"/>
              </w:rPr>
            </w:pPr>
          </w:p>
        </w:tc>
      </w:tr>
      <w:tr w:rsidR="00864921" w:rsidRPr="00CC0370" w14:paraId="55541562"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465E28C2" w14:textId="77777777" w:rsidR="00864921" w:rsidRPr="00F61A20" w:rsidRDefault="00864921" w:rsidP="00864921">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54E84A7" w14:textId="77777777" w:rsidR="00864921" w:rsidRPr="00F61A20" w:rsidRDefault="00864921" w:rsidP="00864921">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043BCE7"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1B2D9A3" w14:textId="77777777" w:rsidR="00864921" w:rsidRPr="00F61A20" w:rsidRDefault="00864921" w:rsidP="00864921">
            <w:pPr>
              <w:jc w:val="center"/>
              <w:rPr>
                <w:rFonts w:ascii="Calibri" w:hAnsi="Calibri"/>
                <w:sz w:val="32"/>
              </w:rPr>
            </w:pPr>
          </w:p>
        </w:tc>
      </w:tr>
      <w:tr w:rsidR="00864921" w:rsidRPr="00CC0370" w14:paraId="2E88415A"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5C54245" w14:textId="77777777" w:rsidR="00864921" w:rsidRDefault="00864921" w:rsidP="00864921">
            <w:pPr>
              <w:spacing w:after="120"/>
              <w:rPr>
                <w:rFonts w:ascii="Calibri" w:hAnsi="Calibri"/>
                <w:sz w:val="14"/>
                <w:szCs w:val="14"/>
              </w:rPr>
            </w:pPr>
          </w:p>
          <w:p w14:paraId="4B8C1999" w14:textId="77777777" w:rsidR="00864921" w:rsidRDefault="00864921" w:rsidP="00864921">
            <w:pPr>
              <w:spacing w:after="120"/>
              <w:rPr>
                <w:rFonts w:ascii="Calibri" w:hAnsi="Calibri"/>
                <w:sz w:val="14"/>
                <w:szCs w:val="14"/>
              </w:rPr>
            </w:pPr>
          </w:p>
          <w:p w14:paraId="58BED5D4" w14:textId="77777777" w:rsidR="00864921" w:rsidRDefault="00864921" w:rsidP="00864921">
            <w:pPr>
              <w:spacing w:after="120"/>
              <w:rPr>
                <w:rFonts w:ascii="Calibri" w:hAnsi="Calibri"/>
                <w:sz w:val="14"/>
                <w:szCs w:val="14"/>
              </w:rPr>
            </w:pPr>
          </w:p>
          <w:p w14:paraId="2C1DF84A" w14:textId="77777777" w:rsidR="00864921" w:rsidRDefault="00864921" w:rsidP="00864921">
            <w:pPr>
              <w:spacing w:after="120"/>
              <w:rPr>
                <w:rFonts w:ascii="Calibri" w:hAnsi="Calibri"/>
                <w:sz w:val="14"/>
                <w:szCs w:val="14"/>
              </w:rPr>
            </w:pPr>
          </w:p>
          <w:p w14:paraId="14CAF34C" w14:textId="77777777" w:rsidR="00864921" w:rsidRDefault="00864921" w:rsidP="00864921">
            <w:pPr>
              <w:spacing w:after="120"/>
              <w:rPr>
                <w:rFonts w:ascii="Calibri" w:hAnsi="Calibri"/>
                <w:sz w:val="14"/>
                <w:szCs w:val="14"/>
              </w:rPr>
            </w:pPr>
          </w:p>
          <w:p w14:paraId="48E457DE"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7B0BAE65" w14:textId="77777777" w:rsidR="00864921" w:rsidRPr="00F61A20" w:rsidRDefault="00FC1735" w:rsidP="00864921">
            <w:pPr>
              <w:jc w:val="center"/>
              <w:rPr>
                <w:rFonts w:ascii="Calibri" w:hAnsi="Calibri"/>
                <w:sz w:val="32"/>
              </w:rPr>
            </w:pPr>
            <w:r>
              <w:rPr>
                <w:rFonts w:ascii="Calibri" w:hAnsi="Calibri"/>
                <w:sz w:val="32"/>
              </w:rPr>
              <w:t>25</w:t>
            </w:r>
          </w:p>
        </w:tc>
        <w:tc>
          <w:tcPr>
            <w:tcW w:w="282" w:type="pct"/>
            <w:vMerge w:val="restart"/>
            <w:tcBorders>
              <w:top w:val="single" w:sz="4" w:space="0" w:color="auto"/>
              <w:left w:val="single" w:sz="4" w:space="0" w:color="auto"/>
              <w:bottom w:val="single" w:sz="4" w:space="0" w:color="auto"/>
              <w:right w:val="single" w:sz="4" w:space="0" w:color="auto"/>
            </w:tcBorders>
          </w:tcPr>
          <w:p w14:paraId="0A2E553A" w14:textId="77777777" w:rsidR="00864921" w:rsidRPr="00F61A20" w:rsidRDefault="00864921" w:rsidP="00864921">
            <w:pPr>
              <w:jc w:val="center"/>
              <w:rPr>
                <w:rFonts w:ascii="Calibri" w:hAnsi="Calibri"/>
                <w:sz w:val="32"/>
              </w:rPr>
            </w:pPr>
          </w:p>
        </w:tc>
      </w:tr>
      <w:tr w:rsidR="00864921" w:rsidRPr="00CC0370" w14:paraId="15E14D55" w14:textId="77777777" w:rsidTr="00864921">
        <w:trPr>
          <w:trHeight w:val="451"/>
        </w:trPr>
        <w:tc>
          <w:tcPr>
            <w:tcW w:w="4435" w:type="pct"/>
            <w:vMerge/>
            <w:tcBorders>
              <w:left w:val="single" w:sz="4" w:space="0" w:color="auto"/>
              <w:bottom w:val="single" w:sz="4" w:space="0" w:color="auto"/>
              <w:right w:val="single" w:sz="4" w:space="0" w:color="auto"/>
            </w:tcBorders>
          </w:tcPr>
          <w:p w14:paraId="3C3FE4C6"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A3859EA" w14:textId="77777777" w:rsidR="00864921" w:rsidRPr="00F61A20" w:rsidRDefault="00EB34F7" w:rsidP="005F042F">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5EDE6BFA" w14:textId="77777777" w:rsidR="00864921" w:rsidRPr="00F61A20" w:rsidRDefault="00864921" w:rsidP="00864921">
            <w:pPr>
              <w:jc w:val="center"/>
              <w:rPr>
                <w:rFonts w:ascii="Calibri" w:hAnsi="Calibri"/>
                <w:sz w:val="32"/>
              </w:rPr>
            </w:pPr>
          </w:p>
        </w:tc>
      </w:tr>
      <w:tr w:rsidR="00864921" w:rsidRPr="00CC0370" w14:paraId="3829194E"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7F6084DA" w14:textId="77777777" w:rsidR="00864921" w:rsidRPr="00F61A20" w:rsidRDefault="00864921" w:rsidP="00864921">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34D58A45"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F264245"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9C93CA9" w14:textId="77777777" w:rsidR="00864921" w:rsidRPr="00F61A20" w:rsidRDefault="00864921" w:rsidP="00864921">
            <w:pPr>
              <w:jc w:val="center"/>
              <w:rPr>
                <w:rFonts w:ascii="Calibri" w:hAnsi="Calibri"/>
                <w:sz w:val="32"/>
              </w:rPr>
            </w:pPr>
          </w:p>
        </w:tc>
      </w:tr>
      <w:tr w:rsidR="00864921" w:rsidRPr="00CC0370" w14:paraId="7BD2B872"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BBC8D32" w14:textId="77777777" w:rsidR="00864921" w:rsidRDefault="00864921" w:rsidP="00864921">
            <w:pPr>
              <w:spacing w:after="120"/>
              <w:rPr>
                <w:rFonts w:ascii="Calibri" w:hAnsi="Calibri"/>
                <w:sz w:val="14"/>
                <w:szCs w:val="14"/>
              </w:rPr>
            </w:pPr>
          </w:p>
          <w:p w14:paraId="2B81720F" w14:textId="77777777" w:rsidR="00864921" w:rsidRDefault="00864921" w:rsidP="00864921">
            <w:pPr>
              <w:spacing w:after="120"/>
              <w:rPr>
                <w:rFonts w:ascii="Calibri" w:hAnsi="Calibri"/>
                <w:sz w:val="14"/>
                <w:szCs w:val="14"/>
              </w:rPr>
            </w:pPr>
          </w:p>
          <w:p w14:paraId="20017A73" w14:textId="77777777" w:rsidR="00864921" w:rsidRDefault="00864921" w:rsidP="00864921">
            <w:pPr>
              <w:spacing w:after="120"/>
              <w:rPr>
                <w:rFonts w:ascii="Calibri" w:hAnsi="Calibri"/>
                <w:sz w:val="14"/>
                <w:szCs w:val="14"/>
              </w:rPr>
            </w:pPr>
          </w:p>
          <w:p w14:paraId="73C34ED0" w14:textId="77777777" w:rsidR="00864921" w:rsidRDefault="00864921" w:rsidP="00864921">
            <w:pPr>
              <w:spacing w:after="120"/>
              <w:rPr>
                <w:rFonts w:ascii="Calibri" w:hAnsi="Calibri"/>
                <w:sz w:val="14"/>
                <w:szCs w:val="14"/>
              </w:rPr>
            </w:pPr>
          </w:p>
          <w:p w14:paraId="26B374E1" w14:textId="77777777" w:rsidR="00864921" w:rsidRDefault="00864921" w:rsidP="00864921">
            <w:pPr>
              <w:spacing w:after="120"/>
              <w:rPr>
                <w:rFonts w:ascii="Calibri" w:hAnsi="Calibri"/>
                <w:sz w:val="14"/>
                <w:szCs w:val="14"/>
              </w:rPr>
            </w:pPr>
          </w:p>
          <w:p w14:paraId="4D97A432"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D82DE71" w14:textId="77777777" w:rsidR="00864921" w:rsidRPr="00F61A20" w:rsidRDefault="00FC1735" w:rsidP="00864921">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309C6B72" w14:textId="77777777" w:rsidR="00864921" w:rsidRPr="00F61A20" w:rsidRDefault="00864921" w:rsidP="00864921">
            <w:pPr>
              <w:jc w:val="center"/>
              <w:rPr>
                <w:rFonts w:ascii="Calibri" w:hAnsi="Calibri"/>
                <w:sz w:val="32"/>
              </w:rPr>
            </w:pPr>
          </w:p>
        </w:tc>
      </w:tr>
      <w:tr w:rsidR="00864921" w:rsidRPr="00CC0370" w14:paraId="6E7C726D" w14:textId="77777777" w:rsidTr="00864921">
        <w:trPr>
          <w:trHeight w:val="451"/>
        </w:trPr>
        <w:tc>
          <w:tcPr>
            <w:tcW w:w="4435" w:type="pct"/>
            <w:vMerge/>
            <w:tcBorders>
              <w:left w:val="single" w:sz="4" w:space="0" w:color="auto"/>
              <w:bottom w:val="single" w:sz="4" w:space="0" w:color="auto"/>
              <w:right w:val="single" w:sz="4" w:space="0" w:color="auto"/>
            </w:tcBorders>
          </w:tcPr>
          <w:p w14:paraId="5DFAEAEB"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E131CCC"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E44BFBC" w14:textId="77777777" w:rsidR="00864921" w:rsidRPr="00F61A20" w:rsidRDefault="00864921" w:rsidP="00864921">
            <w:pPr>
              <w:jc w:val="center"/>
              <w:rPr>
                <w:rFonts w:ascii="Calibri" w:hAnsi="Calibri"/>
                <w:sz w:val="32"/>
              </w:rPr>
            </w:pPr>
          </w:p>
        </w:tc>
      </w:tr>
      <w:tr w:rsidR="00864921" w:rsidRPr="00CC0370" w14:paraId="74AFC6F3"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73EA55A" w14:textId="77777777" w:rsidR="00864921" w:rsidRPr="00F61A20" w:rsidRDefault="00864921" w:rsidP="00864921">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795A3AF1" w14:textId="77777777" w:rsidR="00864921" w:rsidRPr="00F61A20" w:rsidRDefault="00864921" w:rsidP="00864921">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5943A2C"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2885EF5" w14:textId="77777777" w:rsidR="00864921" w:rsidRPr="00F61A20" w:rsidRDefault="00864921" w:rsidP="00864921">
            <w:pPr>
              <w:jc w:val="center"/>
              <w:rPr>
                <w:rFonts w:ascii="Calibri" w:hAnsi="Calibri"/>
                <w:sz w:val="32"/>
              </w:rPr>
            </w:pPr>
          </w:p>
        </w:tc>
      </w:tr>
      <w:tr w:rsidR="00864921" w:rsidRPr="00CC0370" w14:paraId="2A37FE9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70527D" w14:textId="77777777" w:rsidR="00864921" w:rsidRDefault="00864921" w:rsidP="00864921">
            <w:pPr>
              <w:spacing w:after="120"/>
              <w:rPr>
                <w:rFonts w:ascii="Calibri" w:hAnsi="Calibri"/>
                <w:sz w:val="14"/>
                <w:szCs w:val="14"/>
              </w:rPr>
            </w:pPr>
          </w:p>
          <w:p w14:paraId="6E1942C6" w14:textId="77777777" w:rsidR="00864921" w:rsidRDefault="00864921" w:rsidP="00864921">
            <w:pPr>
              <w:spacing w:after="120"/>
              <w:rPr>
                <w:rFonts w:ascii="Calibri" w:hAnsi="Calibri"/>
                <w:sz w:val="14"/>
                <w:szCs w:val="14"/>
              </w:rPr>
            </w:pPr>
          </w:p>
          <w:p w14:paraId="5A239D10" w14:textId="77777777" w:rsidR="00864921" w:rsidRDefault="00864921" w:rsidP="00864921">
            <w:pPr>
              <w:spacing w:after="120"/>
              <w:rPr>
                <w:rFonts w:ascii="Calibri" w:hAnsi="Calibri"/>
                <w:sz w:val="14"/>
                <w:szCs w:val="14"/>
              </w:rPr>
            </w:pPr>
          </w:p>
          <w:p w14:paraId="234D67D3" w14:textId="77777777" w:rsidR="00864921" w:rsidRDefault="00864921" w:rsidP="00864921">
            <w:pPr>
              <w:spacing w:after="120"/>
              <w:rPr>
                <w:rFonts w:ascii="Calibri" w:hAnsi="Calibri"/>
                <w:sz w:val="14"/>
                <w:szCs w:val="14"/>
              </w:rPr>
            </w:pPr>
          </w:p>
          <w:p w14:paraId="6B94CA8A" w14:textId="77777777" w:rsidR="00864921" w:rsidRDefault="00864921" w:rsidP="00864921">
            <w:pPr>
              <w:spacing w:after="120"/>
              <w:rPr>
                <w:rFonts w:ascii="Calibri" w:hAnsi="Calibri"/>
                <w:sz w:val="14"/>
                <w:szCs w:val="14"/>
              </w:rPr>
            </w:pPr>
          </w:p>
          <w:p w14:paraId="462AF583"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79197349" w14:textId="77777777" w:rsidR="00864921" w:rsidRPr="00F61A20" w:rsidRDefault="00FC1735" w:rsidP="00FC1735">
            <w:pPr>
              <w:jc w:val="center"/>
              <w:rPr>
                <w:rFonts w:ascii="Calibri" w:hAnsi="Calibri"/>
                <w:sz w:val="32"/>
              </w:rPr>
            </w:pPr>
            <w:r>
              <w:rPr>
                <w:rFonts w:ascii="Calibri" w:hAnsi="Calibri"/>
                <w:sz w:val="32"/>
              </w:rPr>
              <w:t>25</w:t>
            </w:r>
          </w:p>
        </w:tc>
        <w:tc>
          <w:tcPr>
            <w:tcW w:w="282" w:type="pct"/>
            <w:vMerge w:val="restart"/>
            <w:tcBorders>
              <w:top w:val="single" w:sz="4" w:space="0" w:color="auto"/>
              <w:left w:val="single" w:sz="4" w:space="0" w:color="auto"/>
              <w:bottom w:val="single" w:sz="4" w:space="0" w:color="auto"/>
              <w:right w:val="single" w:sz="4" w:space="0" w:color="auto"/>
            </w:tcBorders>
          </w:tcPr>
          <w:p w14:paraId="6068A969" w14:textId="77777777" w:rsidR="00864921" w:rsidRPr="00F61A20" w:rsidRDefault="00864921" w:rsidP="00864921">
            <w:pPr>
              <w:jc w:val="center"/>
              <w:rPr>
                <w:rFonts w:ascii="Calibri" w:hAnsi="Calibri"/>
                <w:sz w:val="32"/>
              </w:rPr>
            </w:pPr>
          </w:p>
        </w:tc>
      </w:tr>
      <w:tr w:rsidR="00864921" w:rsidRPr="00CC0370" w14:paraId="59ABFC25" w14:textId="77777777" w:rsidTr="00864921">
        <w:trPr>
          <w:trHeight w:val="450"/>
        </w:trPr>
        <w:tc>
          <w:tcPr>
            <w:tcW w:w="4435" w:type="pct"/>
            <w:vMerge/>
            <w:tcBorders>
              <w:left w:val="single" w:sz="4" w:space="0" w:color="auto"/>
              <w:bottom w:val="single" w:sz="4" w:space="0" w:color="auto"/>
              <w:right w:val="single" w:sz="4" w:space="0" w:color="auto"/>
            </w:tcBorders>
          </w:tcPr>
          <w:p w14:paraId="412E6103"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B4C837D"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15D0C42" w14:textId="77777777" w:rsidR="00864921" w:rsidRPr="00F61A20" w:rsidRDefault="00864921" w:rsidP="00864921">
            <w:pPr>
              <w:jc w:val="center"/>
              <w:rPr>
                <w:rFonts w:ascii="Calibri" w:hAnsi="Calibri"/>
                <w:sz w:val="32"/>
              </w:rPr>
            </w:pPr>
          </w:p>
        </w:tc>
      </w:tr>
      <w:tr w:rsidR="00864921" w:rsidRPr="00CC0370" w14:paraId="6383D88A"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5F4EBD0" w14:textId="77777777" w:rsidR="00864921" w:rsidRPr="00F61A20" w:rsidRDefault="00864921" w:rsidP="00864921">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10075246"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3EBF464"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E0B5335" w14:textId="77777777" w:rsidR="00864921" w:rsidRPr="00F61A20" w:rsidRDefault="00864921" w:rsidP="00864921">
            <w:pPr>
              <w:jc w:val="center"/>
              <w:rPr>
                <w:rFonts w:ascii="Calibri" w:hAnsi="Calibri"/>
                <w:sz w:val="32"/>
              </w:rPr>
            </w:pPr>
          </w:p>
        </w:tc>
      </w:tr>
      <w:tr w:rsidR="00864921" w:rsidRPr="00CC0370" w14:paraId="76E42C7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5417207D" w14:textId="77777777" w:rsidR="00864921" w:rsidRDefault="00864921" w:rsidP="00864921">
            <w:pPr>
              <w:spacing w:after="120"/>
              <w:rPr>
                <w:rFonts w:ascii="Calibri" w:hAnsi="Calibri"/>
                <w:sz w:val="14"/>
                <w:szCs w:val="14"/>
              </w:rPr>
            </w:pPr>
          </w:p>
          <w:p w14:paraId="16464D01" w14:textId="77777777" w:rsidR="00864921" w:rsidRDefault="00864921" w:rsidP="00864921">
            <w:pPr>
              <w:spacing w:after="120"/>
              <w:rPr>
                <w:rFonts w:ascii="Calibri" w:hAnsi="Calibri"/>
                <w:sz w:val="14"/>
                <w:szCs w:val="14"/>
              </w:rPr>
            </w:pPr>
          </w:p>
          <w:p w14:paraId="2204E0ED" w14:textId="77777777" w:rsidR="00EB34F7" w:rsidRDefault="00EB34F7" w:rsidP="00864921">
            <w:pPr>
              <w:spacing w:after="120"/>
              <w:rPr>
                <w:rFonts w:ascii="Calibri" w:hAnsi="Calibri"/>
                <w:sz w:val="14"/>
                <w:szCs w:val="14"/>
              </w:rPr>
            </w:pPr>
          </w:p>
          <w:p w14:paraId="3035BB77" w14:textId="77777777" w:rsidR="00EB34F7" w:rsidRDefault="00EB34F7" w:rsidP="00864921">
            <w:pPr>
              <w:spacing w:after="120"/>
              <w:rPr>
                <w:rFonts w:ascii="Calibri" w:hAnsi="Calibri"/>
                <w:sz w:val="14"/>
                <w:szCs w:val="14"/>
              </w:rPr>
            </w:pPr>
          </w:p>
          <w:p w14:paraId="18659621"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0C3D37EC" w14:textId="77777777" w:rsidR="00864921" w:rsidRPr="00F61A20" w:rsidRDefault="00FC1735" w:rsidP="00864921">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23971A99" w14:textId="77777777" w:rsidR="00864921" w:rsidRPr="00F61A20" w:rsidRDefault="00864921" w:rsidP="00864921">
            <w:pPr>
              <w:jc w:val="center"/>
              <w:rPr>
                <w:rFonts w:ascii="Calibri" w:hAnsi="Calibri"/>
                <w:sz w:val="32"/>
              </w:rPr>
            </w:pPr>
          </w:p>
        </w:tc>
      </w:tr>
      <w:tr w:rsidR="00864921" w:rsidRPr="00CC0370" w14:paraId="7AD682EC" w14:textId="77777777" w:rsidTr="00864921">
        <w:trPr>
          <w:trHeight w:val="450"/>
        </w:trPr>
        <w:tc>
          <w:tcPr>
            <w:tcW w:w="4435" w:type="pct"/>
            <w:vMerge/>
            <w:tcBorders>
              <w:left w:val="single" w:sz="4" w:space="0" w:color="auto"/>
              <w:bottom w:val="single" w:sz="4" w:space="0" w:color="auto"/>
              <w:right w:val="single" w:sz="4" w:space="0" w:color="auto"/>
            </w:tcBorders>
          </w:tcPr>
          <w:p w14:paraId="2A8A6C48"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68CFAA" w14:textId="77777777" w:rsidR="00864921" w:rsidRPr="00F61A20" w:rsidRDefault="00EB34F7" w:rsidP="00EB34F7">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EF36781" w14:textId="77777777" w:rsidR="00864921" w:rsidRPr="00F61A20" w:rsidRDefault="00864921" w:rsidP="00864921">
            <w:pPr>
              <w:jc w:val="center"/>
              <w:rPr>
                <w:rFonts w:ascii="Calibri" w:hAnsi="Calibri"/>
                <w:sz w:val="32"/>
              </w:rPr>
            </w:pPr>
          </w:p>
        </w:tc>
      </w:tr>
    </w:tbl>
    <w:p w14:paraId="12698761" w14:textId="77777777" w:rsidR="00864921" w:rsidRPr="00EB4F96" w:rsidRDefault="00864921" w:rsidP="00864921">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64921" w:rsidRPr="00525F5D" w14:paraId="13589E64" w14:textId="77777777" w:rsidTr="00864921">
        <w:trPr>
          <w:cantSplit/>
        </w:trPr>
        <w:tc>
          <w:tcPr>
            <w:tcW w:w="6062" w:type="dxa"/>
            <w:vMerge w:val="restart"/>
            <w:shd w:val="pct15" w:color="auto" w:fill="auto"/>
            <w:vAlign w:val="center"/>
          </w:tcPr>
          <w:p w14:paraId="757B6096" w14:textId="77777777" w:rsidR="00864921" w:rsidRPr="003223E0" w:rsidRDefault="00864921" w:rsidP="00864921">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19355E38" w14:textId="77777777" w:rsidR="00864921" w:rsidRPr="00EB4F96" w:rsidRDefault="00864921" w:rsidP="00864921">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2F6C4A69" w14:textId="77777777" w:rsidR="00864921" w:rsidRDefault="00864921" w:rsidP="00864921">
            <w:pPr>
              <w:jc w:val="right"/>
              <w:rPr>
                <w:rFonts w:ascii="Calibri" w:hAnsi="Calibri" w:cs="Arial"/>
                <w:b/>
                <w:bCs/>
              </w:rPr>
            </w:pPr>
          </w:p>
          <w:p w14:paraId="686F5D3B" w14:textId="77777777" w:rsidR="00DD1DE2" w:rsidRPr="00525F5D" w:rsidRDefault="00DD1DE2" w:rsidP="00864921">
            <w:pPr>
              <w:jc w:val="right"/>
              <w:rPr>
                <w:rFonts w:ascii="Calibri" w:hAnsi="Calibri" w:cs="Arial"/>
                <w:b/>
                <w:bCs/>
              </w:rPr>
            </w:pPr>
          </w:p>
        </w:tc>
      </w:tr>
      <w:tr w:rsidR="00864921" w:rsidRPr="00525F5D" w14:paraId="722E88B6" w14:textId="77777777" w:rsidTr="00864921">
        <w:trPr>
          <w:cantSplit/>
        </w:trPr>
        <w:tc>
          <w:tcPr>
            <w:tcW w:w="6062" w:type="dxa"/>
            <w:vMerge/>
            <w:vAlign w:val="bottom"/>
          </w:tcPr>
          <w:p w14:paraId="49C122C4" w14:textId="77777777" w:rsidR="00864921" w:rsidRPr="00525F5D" w:rsidRDefault="00864921" w:rsidP="00864921">
            <w:pPr>
              <w:rPr>
                <w:rFonts w:ascii="Calibri" w:hAnsi="Calibri" w:cs="Arial"/>
              </w:rPr>
            </w:pPr>
          </w:p>
        </w:tc>
        <w:tc>
          <w:tcPr>
            <w:tcW w:w="2903" w:type="dxa"/>
            <w:vAlign w:val="bottom"/>
          </w:tcPr>
          <w:p w14:paraId="115F9B23" w14:textId="77777777" w:rsidR="00864921" w:rsidRPr="00EB4F96" w:rsidRDefault="00864921" w:rsidP="00864921">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4 weeks</w:t>
            </w:r>
            <w:r w:rsidRPr="00EB4F96">
              <w:rPr>
                <w:rFonts w:ascii="Calibri" w:hAnsi="Calibri" w:cs="Arial"/>
                <w:sz w:val="16"/>
                <w:szCs w:val="16"/>
              </w:rPr>
              <w:t xml:space="preserve"> late</w:t>
            </w:r>
          </w:p>
        </w:tc>
        <w:tc>
          <w:tcPr>
            <w:tcW w:w="641" w:type="dxa"/>
            <w:vAlign w:val="bottom"/>
          </w:tcPr>
          <w:p w14:paraId="1BCF50B4" w14:textId="77777777" w:rsidR="00864921" w:rsidRPr="00525F5D" w:rsidRDefault="00864921" w:rsidP="00864921">
            <w:pPr>
              <w:jc w:val="center"/>
              <w:rPr>
                <w:rFonts w:ascii="Calibri" w:hAnsi="Calibri" w:cs="Arial"/>
                <w:sz w:val="12"/>
                <w:szCs w:val="12"/>
              </w:rPr>
            </w:pPr>
            <w:r>
              <w:rPr>
                <w:rFonts w:ascii="Calibri" w:hAnsi="Calibri" w:cs="Arial"/>
                <w:sz w:val="12"/>
                <w:szCs w:val="12"/>
              </w:rPr>
              <w:t>40% Max</w:t>
            </w:r>
          </w:p>
        </w:tc>
        <w:tc>
          <w:tcPr>
            <w:tcW w:w="1060" w:type="dxa"/>
            <w:vMerge/>
            <w:vAlign w:val="bottom"/>
          </w:tcPr>
          <w:p w14:paraId="7B57CBB3" w14:textId="77777777" w:rsidR="00864921" w:rsidRPr="00525F5D" w:rsidRDefault="00864921" w:rsidP="00864921">
            <w:pPr>
              <w:ind w:leftChars="71" w:left="142"/>
              <w:rPr>
                <w:rFonts w:ascii="Calibri" w:hAnsi="Calibri" w:cs="Arial"/>
              </w:rPr>
            </w:pPr>
          </w:p>
        </w:tc>
      </w:tr>
      <w:tr w:rsidR="00864921" w:rsidRPr="00525F5D" w14:paraId="2BCE329A" w14:textId="77777777" w:rsidTr="00864921">
        <w:trPr>
          <w:cantSplit/>
        </w:trPr>
        <w:tc>
          <w:tcPr>
            <w:tcW w:w="6062" w:type="dxa"/>
            <w:vMerge/>
            <w:vAlign w:val="bottom"/>
          </w:tcPr>
          <w:p w14:paraId="7E3FA387" w14:textId="77777777" w:rsidR="00864921" w:rsidRPr="00525F5D" w:rsidRDefault="00864921" w:rsidP="00864921">
            <w:pPr>
              <w:rPr>
                <w:rFonts w:ascii="Calibri" w:hAnsi="Calibri" w:cs="Arial"/>
              </w:rPr>
            </w:pPr>
          </w:p>
        </w:tc>
        <w:tc>
          <w:tcPr>
            <w:tcW w:w="2903" w:type="dxa"/>
            <w:vAlign w:val="bottom"/>
          </w:tcPr>
          <w:p w14:paraId="6A716428" w14:textId="77777777" w:rsidR="00864921" w:rsidRPr="00EB4F96" w:rsidRDefault="00864921" w:rsidP="00864921">
            <w:pPr>
              <w:rPr>
                <w:rFonts w:ascii="Calibri" w:hAnsi="Calibri" w:cs="Arial"/>
                <w:b/>
                <w:bCs/>
                <w:sz w:val="16"/>
                <w:szCs w:val="16"/>
              </w:rPr>
            </w:pPr>
            <w:r>
              <w:rPr>
                <w:rFonts w:ascii="Calibri" w:hAnsi="Calibri" w:cs="Arial"/>
                <w:sz w:val="16"/>
                <w:szCs w:val="16"/>
              </w:rPr>
              <w:t>Over 4</w:t>
            </w:r>
            <w:r w:rsidRPr="00EB4F96">
              <w:rPr>
                <w:rFonts w:ascii="Calibri" w:hAnsi="Calibri" w:cs="Arial"/>
                <w:sz w:val="16"/>
                <w:szCs w:val="16"/>
              </w:rPr>
              <w:t xml:space="preserve"> week</w:t>
            </w:r>
            <w:r>
              <w:rPr>
                <w:rFonts w:ascii="Calibri" w:hAnsi="Calibri" w:cs="Arial"/>
                <w:sz w:val="16"/>
                <w:szCs w:val="16"/>
              </w:rPr>
              <w:t>s</w:t>
            </w:r>
            <w:r w:rsidRPr="00EB4F96">
              <w:rPr>
                <w:rFonts w:ascii="Calibri" w:hAnsi="Calibri" w:cs="Arial"/>
                <w:sz w:val="16"/>
                <w:szCs w:val="16"/>
              </w:rPr>
              <w:t xml:space="preserve"> late</w:t>
            </w:r>
          </w:p>
        </w:tc>
        <w:tc>
          <w:tcPr>
            <w:tcW w:w="641" w:type="dxa"/>
            <w:vAlign w:val="bottom"/>
          </w:tcPr>
          <w:p w14:paraId="1B1C44F3" w14:textId="77777777" w:rsidR="00864921" w:rsidRPr="00525F5D" w:rsidRDefault="00864921" w:rsidP="00864921">
            <w:pPr>
              <w:jc w:val="center"/>
              <w:rPr>
                <w:rFonts w:ascii="Calibri" w:hAnsi="Calibri" w:cs="Arial"/>
                <w:sz w:val="12"/>
                <w:szCs w:val="12"/>
              </w:rPr>
            </w:pPr>
            <w:r>
              <w:rPr>
                <w:rFonts w:ascii="Calibri" w:hAnsi="Calibri" w:cs="Arial"/>
                <w:sz w:val="12"/>
                <w:szCs w:val="12"/>
              </w:rPr>
              <w:t>0%</w:t>
            </w:r>
          </w:p>
        </w:tc>
        <w:tc>
          <w:tcPr>
            <w:tcW w:w="1060" w:type="dxa"/>
            <w:vMerge/>
            <w:vAlign w:val="bottom"/>
          </w:tcPr>
          <w:p w14:paraId="268DDFC4" w14:textId="77777777" w:rsidR="00864921" w:rsidRPr="00525F5D" w:rsidRDefault="00864921" w:rsidP="00864921">
            <w:pPr>
              <w:ind w:firstLineChars="141" w:firstLine="282"/>
              <w:rPr>
                <w:rFonts w:ascii="Calibri" w:hAnsi="Calibri" w:cs="Arial"/>
              </w:rPr>
            </w:pPr>
          </w:p>
        </w:tc>
      </w:tr>
    </w:tbl>
    <w:p w14:paraId="207813F7" w14:textId="77777777" w:rsidR="00864921" w:rsidRDefault="00864921" w:rsidP="00D22D9C">
      <w:pPr>
        <w:jc w:val="both"/>
        <w:rPr>
          <w:rFonts w:ascii="Calibri" w:hAnsi="Calibri" w:cs="Calibri"/>
          <w:sz w:val="22"/>
          <w:szCs w:val="22"/>
        </w:rPr>
      </w:pPr>
    </w:p>
    <w:p w14:paraId="39A2B24A" w14:textId="77777777" w:rsidR="002A113D" w:rsidRDefault="002A113D" w:rsidP="00D22D9C">
      <w:pPr>
        <w:jc w:val="both"/>
        <w:rPr>
          <w:rFonts w:ascii="Calibri" w:hAnsi="Calibri" w:cs="Calibri"/>
          <w:sz w:val="22"/>
          <w:szCs w:val="22"/>
        </w:rPr>
      </w:pPr>
    </w:p>
    <w:p w14:paraId="319E8645" w14:textId="77777777" w:rsidR="00152E9D" w:rsidRPr="00C315AF" w:rsidRDefault="00152E9D" w:rsidP="00152E9D">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152E9D" w:rsidRPr="00D77147" w14:paraId="5786B0FA" w14:textId="77777777" w:rsidTr="00152E9D">
        <w:tc>
          <w:tcPr>
            <w:tcW w:w="10348" w:type="dxa"/>
            <w:shd w:val="clear" w:color="auto" w:fill="D9D9D9"/>
            <w:vAlign w:val="center"/>
          </w:tcPr>
          <w:p w14:paraId="2991C030" w14:textId="77777777" w:rsidR="00152E9D" w:rsidRPr="00D77147" w:rsidRDefault="00152E9D" w:rsidP="00152E9D">
            <w:pPr>
              <w:pStyle w:val="Heading3"/>
              <w:rPr>
                <w:rFonts w:ascii="Calibri" w:hAnsi="Calibri"/>
                <w:sz w:val="40"/>
                <w:szCs w:val="40"/>
              </w:rPr>
            </w:pPr>
            <w:r>
              <w:rPr>
                <w:rFonts w:ascii="Calibri" w:hAnsi="Calibri"/>
                <w:sz w:val="18"/>
                <w:szCs w:val="18"/>
              </w:rPr>
              <w:lastRenderedPageBreak/>
              <w:br w:type="page"/>
            </w:r>
            <w:r>
              <w:rPr>
                <w:rFonts w:ascii="Calibri" w:hAnsi="Calibri"/>
                <w:sz w:val="40"/>
                <w:szCs w:val="40"/>
              </w:rPr>
              <w:t>COMMON ASSESSMENT AND MARKING CRITERIA</w:t>
            </w:r>
          </w:p>
        </w:tc>
      </w:tr>
    </w:tbl>
    <w:p w14:paraId="654041DB" w14:textId="77777777" w:rsidR="00152E9D" w:rsidRPr="001A2BCD" w:rsidRDefault="00152E9D" w:rsidP="00152E9D">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152E9D" w:rsidRPr="009154C7" w14:paraId="64B6C6F4" w14:textId="77777777" w:rsidTr="00152E9D">
        <w:tc>
          <w:tcPr>
            <w:tcW w:w="821" w:type="pct"/>
            <w:tcBorders>
              <w:top w:val="single" w:sz="4" w:space="0" w:color="auto"/>
              <w:left w:val="single" w:sz="4" w:space="0" w:color="auto"/>
              <w:right w:val="single" w:sz="4" w:space="0" w:color="auto"/>
            </w:tcBorders>
            <w:shd w:val="clear" w:color="auto" w:fill="BFBFBF"/>
            <w:vAlign w:val="center"/>
          </w:tcPr>
          <w:p w14:paraId="6D2B62FF" w14:textId="77777777" w:rsidR="00152E9D" w:rsidRPr="00EB4F96" w:rsidRDefault="00152E9D" w:rsidP="00152E9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3481B4D1"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6F028A38"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F7D6D72"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9DC85DC"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C07FB6D"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9454869"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11F7A662"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EXCEPTIONAL</w:t>
            </w:r>
          </w:p>
        </w:tc>
      </w:tr>
      <w:tr w:rsidR="00152E9D" w:rsidRPr="009154C7" w14:paraId="20A086AB" w14:textId="77777777" w:rsidTr="00152E9D">
        <w:tc>
          <w:tcPr>
            <w:tcW w:w="821" w:type="pct"/>
            <w:tcBorders>
              <w:left w:val="single" w:sz="4" w:space="0" w:color="auto"/>
              <w:bottom w:val="single" w:sz="4" w:space="0" w:color="auto"/>
              <w:right w:val="single" w:sz="4" w:space="0" w:color="auto"/>
            </w:tcBorders>
            <w:shd w:val="clear" w:color="auto" w:fill="BFBFBF"/>
            <w:vAlign w:val="center"/>
          </w:tcPr>
          <w:p w14:paraId="52FB782C" w14:textId="77777777" w:rsidR="00152E9D" w:rsidRPr="00EB4F96" w:rsidRDefault="00152E9D" w:rsidP="00152E9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143E21A7" w14:textId="77777777"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E9DCC33" w14:textId="77777777"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76AF93C5" w14:textId="77777777"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48C4E533" w14:textId="77777777"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4499C073" w14:textId="77777777"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5978DD55" w14:textId="77777777"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0CCFF2C1" w14:textId="77777777"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80-100%</w:t>
            </w:r>
          </w:p>
        </w:tc>
      </w:tr>
      <w:tr w:rsidR="00152E9D" w:rsidRPr="009154C7" w14:paraId="1DC80BF3" w14:textId="77777777" w:rsidTr="00152E9D">
        <w:trPr>
          <w:trHeight w:val="2229"/>
        </w:trPr>
        <w:tc>
          <w:tcPr>
            <w:tcW w:w="821" w:type="pct"/>
            <w:tcBorders>
              <w:top w:val="single" w:sz="4" w:space="0" w:color="auto"/>
              <w:left w:val="single" w:sz="4" w:space="0" w:color="auto"/>
              <w:bottom w:val="single" w:sz="4" w:space="0" w:color="auto"/>
              <w:right w:val="single" w:sz="4" w:space="0" w:color="auto"/>
            </w:tcBorders>
          </w:tcPr>
          <w:p w14:paraId="495B1C92" w14:textId="77777777" w:rsidR="00152E9D" w:rsidRPr="00EB4F96" w:rsidRDefault="00152E9D" w:rsidP="00152E9D">
            <w:pPr>
              <w:rPr>
                <w:rFonts w:ascii="Calibri" w:hAnsi="Calibri"/>
                <w:b/>
                <w:sz w:val="16"/>
                <w:szCs w:val="16"/>
              </w:rPr>
            </w:pPr>
            <w:r w:rsidRPr="00EB4F96">
              <w:rPr>
                <w:rFonts w:ascii="Calibri" w:hAnsi="Calibri"/>
                <w:b/>
                <w:sz w:val="16"/>
                <w:szCs w:val="16"/>
              </w:rPr>
              <w:t xml:space="preserve">1. Research-informed Literature </w:t>
            </w:r>
          </w:p>
          <w:p w14:paraId="4763EDB2" w14:textId="77777777" w:rsidR="00152E9D" w:rsidRPr="00EB4F96" w:rsidRDefault="00152E9D" w:rsidP="00152E9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5FA2ABA4" w14:textId="77777777" w:rsidR="00152E9D" w:rsidRPr="00EB4F96" w:rsidRDefault="00152E9D" w:rsidP="00152E9D">
            <w:pPr>
              <w:rPr>
                <w:rFonts w:ascii="Calibri" w:hAnsi="Calibri"/>
                <w:sz w:val="12"/>
                <w:szCs w:val="16"/>
              </w:rPr>
            </w:pPr>
            <w:r w:rsidRPr="00EB4F96">
              <w:rPr>
                <w:rFonts w:ascii="Calibri" w:hAnsi="Calibri"/>
                <w:sz w:val="12"/>
                <w:szCs w:val="16"/>
              </w:rPr>
              <w:t>Little or no evidence of reading.</w:t>
            </w:r>
          </w:p>
          <w:p w14:paraId="7E9F9495" w14:textId="77777777" w:rsidR="00152E9D" w:rsidRPr="00EB4F96" w:rsidRDefault="00152E9D" w:rsidP="00152E9D">
            <w:pPr>
              <w:rPr>
                <w:rFonts w:ascii="Calibri" w:hAnsi="Calibri"/>
                <w:sz w:val="12"/>
                <w:szCs w:val="16"/>
              </w:rPr>
            </w:pPr>
            <w:r w:rsidRPr="00EB4F96">
              <w:rPr>
                <w:rFonts w:ascii="Calibri" w:hAnsi="Calibri"/>
                <w:sz w:val="12"/>
                <w:szCs w:val="16"/>
              </w:rPr>
              <w:t>Views and findings unsupported and non-authoritative.</w:t>
            </w:r>
          </w:p>
          <w:p w14:paraId="4B140872" w14:textId="77777777" w:rsidR="00152E9D" w:rsidRPr="00EB4F96" w:rsidRDefault="00152E9D" w:rsidP="00152E9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5A94E20B" w14:textId="77777777" w:rsidR="00152E9D" w:rsidRPr="00EB4F96" w:rsidRDefault="00152E9D" w:rsidP="00152E9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1CB097AA" w14:textId="77777777" w:rsidR="00152E9D" w:rsidRPr="00EB4F96" w:rsidRDefault="00152E9D" w:rsidP="00152E9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3DB71C2A" w14:textId="77777777" w:rsidR="00152E9D" w:rsidRPr="00EB4F96" w:rsidRDefault="00152E9D" w:rsidP="00152E9D">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34C05512" w14:textId="77777777" w:rsidR="00152E9D" w:rsidRPr="00EB4F96" w:rsidRDefault="00152E9D" w:rsidP="00152E9D">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518C56E6" w14:textId="77777777" w:rsidR="00152E9D" w:rsidRPr="00EB4F96" w:rsidRDefault="00152E9D" w:rsidP="00152E9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0FEE9AB6" w14:textId="77777777" w:rsidR="00152E9D" w:rsidRPr="00EB4F96" w:rsidRDefault="00152E9D" w:rsidP="00152E9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4FB1F3D6" w14:textId="77777777" w:rsidR="00152E9D" w:rsidRPr="00EB4F96" w:rsidRDefault="00152E9D" w:rsidP="00152E9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78E429A9" w14:textId="77777777" w:rsidR="00152E9D" w:rsidRPr="00EB4F96" w:rsidRDefault="00152E9D" w:rsidP="00152E9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641F3F30" w14:textId="77777777" w:rsidR="00152E9D" w:rsidRPr="00EB4F96" w:rsidRDefault="00152E9D" w:rsidP="00152E9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152E9D" w:rsidRPr="009154C7" w14:paraId="01CD5C60" w14:textId="77777777" w:rsidTr="00152E9D">
        <w:tc>
          <w:tcPr>
            <w:tcW w:w="821" w:type="pct"/>
            <w:tcBorders>
              <w:top w:val="single" w:sz="4" w:space="0" w:color="auto"/>
              <w:left w:val="single" w:sz="4" w:space="0" w:color="auto"/>
              <w:bottom w:val="single" w:sz="4" w:space="0" w:color="auto"/>
              <w:right w:val="single" w:sz="4" w:space="0" w:color="auto"/>
            </w:tcBorders>
          </w:tcPr>
          <w:p w14:paraId="1E7F3841" w14:textId="77777777" w:rsidR="00152E9D" w:rsidRPr="00EB4F96" w:rsidRDefault="00152E9D" w:rsidP="00152E9D">
            <w:pPr>
              <w:rPr>
                <w:rFonts w:ascii="Calibri" w:hAnsi="Calibri"/>
                <w:b/>
                <w:sz w:val="16"/>
                <w:szCs w:val="16"/>
              </w:rPr>
            </w:pPr>
            <w:r w:rsidRPr="00EB4F96">
              <w:rPr>
                <w:rFonts w:ascii="Calibri" w:hAnsi="Calibri"/>
                <w:b/>
                <w:sz w:val="16"/>
                <w:szCs w:val="16"/>
              </w:rPr>
              <w:t>2. Knowledge and Understanding of Subject</w:t>
            </w:r>
          </w:p>
          <w:p w14:paraId="119DDA53" w14:textId="77777777" w:rsidR="00152E9D" w:rsidRPr="00EB4F96" w:rsidRDefault="00152E9D" w:rsidP="00152E9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6FCD6B48" w14:textId="77777777" w:rsidR="00152E9D" w:rsidRPr="00EB4F96" w:rsidRDefault="00152E9D" w:rsidP="00152E9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36998DC9" w14:textId="77777777" w:rsidR="00152E9D" w:rsidRPr="00EB4F96" w:rsidRDefault="00152E9D" w:rsidP="00152E9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3BE12FC3" w14:textId="77777777" w:rsidR="00152E9D" w:rsidRPr="00EB4F96" w:rsidRDefault="00152E9D" w:rsidP="00152E9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48F21A37" w14:textId="77777777" w:rsidR="00152E9D" w:rsidRPr="00EB4F96" w:rsidRDefault="00152E9D" w:rsidP="00152E9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0AE489AC" w14:textId="77777777" w:rsidR="00152E9D" w:rsidRPr="00EB4F96" w:rsidRDefault="00152E9D" w:rsidP="00152E9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7C824F37" w14:textId="77777777" w:rsidR="00152E9D" w:rsidRPr="00EB4F96" w:rsidRDefault="00152E9D" w:rsidP="00152E9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E25F8FA" w14:textId="77777777" w:rsidR="00152E9D" w:rsidRPr="00EB4F96" w:rsidRDefault="00152E9D" w:rsidP="00152E9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152E9D" w:rsidRPr="009154C7" w14:paraId="288BBF2D" w14:textId="77777777" w:rsidTr="00152E9D">
        <w:tc>
          <w:tcPr>
            <w:tcW w:w="821" w:type="pct"/>
            <w:tcBorders>
              <w:top w:val="single" w:sz="4" w:space="0" w:color="auto"/>
              <w:left w:val="single" w:sz="4" w:space="0" w:color="auto"/>
              <w:bottom w:val="single" w:sz="4" w:space="0" w:color="auto"/>
              <w:right w:val="single" w:sz="4" w:space="0" w:color="auto"/>
            </w:tcBorders>
          </w:tcPr>
          <w:p w14:paraId="3E5D8247" w14:textId="77777777" w:rsidR="00152E9D" w:rsidRPr="00EB4F96" w:rsidRDefault="00152E9D" w:rsidP="00152E9D">
            <w:pPr>
              <w:rPr>
                <w:rFonts w:ascii="Calibri" w:hAnsi="Calibri"/>
                <w:b/>
                <w:sz w:val="16"/>
                <w:szCs w:val="16"/>
              </w:rPr>
            </w:pPr>
            <w:r w:rsidRPr="00EB4F96">
              <w:rPr>
                <w:rFonts w:ascii="Calibri" w:hAnsi="Calibri"/>
                <w:b/>
                <w:sz w:val="16"/>
                <w:szCs w:val="16"/>
              </w:rPr>
              <w:t>3.  Analysis</w:t>
            </w:r>
          </w:p>
          <w:p w14:paraId="245BA880" w14:textId="77777777" w:rsidR="00152E9D" w:rsidRPr="00EB4F96" w:rsidRDefault="00152E9D" w:rsidP="00152E9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6B5C04A6" w14:textId="77777777" w:rsidR="00152E9D" w:rsidRPr="00EB4F96" w:rsidRDefault="00152E9D" w:rsidP="00152E9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442B3F74" w14:textId="77777777" w:rsidR="00152E9D" w:rsidRPr="00EB4F96" w:rsidRDefault="00152E9D" w:rsidP="00152E9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4A2E1563" w14:textId="77777777" w:rsidR="00152E9D" w:rsidRPr="00EB4F96" w:rsidRDefault="00152E9D" w:rsidP="00152E9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64F76568" w14:textId="77777777" w:rsidR="00152E9D" w:rsidRPr="00EB4F96" w:rsidRDefault="00152E9D" w:rsidP="00152E9D">
            <w:pPr>
              <w:rPr>
                <w:rFonts w:ascii="Calibri" w:hAnsi="Calibri"/>
                <w:sz w:val="12"/>
                <w:szCs w:val="16"/>
              </w:rPr>
            </w:pPr>
            <w:r w:rsidRPr="00EB4F96">
              <w:rPr>
                <w:rFonts w:ascii="Calibri" w:hAnsi="Calibri"/>
                <w:sz w:val="12"/>
                <w:szCs w:val="16"/>
              </w:rPr>
              <w:t>Some evidence to support findings/ views, but evidence not consistently interpreted.</w:t>
            </w:r>
          </w:p>
          <w:p w14:paraId="01FA3CF3" w14:textId="77777777" w:rsidR="00152E9D" w:rsidRPr="00EB4F96" w:rsidRDefault="00152E9D" w:rsidP="00152E9D">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800D48C" w14:textId="77777777" w:rsidR="00152E9D" w:rsidRPr="00EB4F96" w:rsidRDefault="00152E9D" w:rsidP="00152E9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52E6E763" w14:textId="77777777" w:rsidR="00152E9D" w:rsidRPr="00EB4F96" w:rsidRDefault="00152E9D" w:rsidP="00152E9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7F479A5A" w14:textId="77777777" w:rsidR="00152E9D" w:rsidRPr="00EB4F96" w:rsidRDefault="00152E9D" w:rsidP="00152E9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8F96348" w14:textId="77777777" w:rsidR="00152E9D" w:rsidRPr="00EB4F96" w:rsidRDefault="00152E9D" w:rsidP="00152E9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1262B346" w14:textId="77777777" w:rsidR="00152E9D" w:rsidRPr="00EB4F96" w:rsidRDefault="00152E9D" w:rsidP="00152E9D">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6F84507B" w14:textId="77777777" w:rsidR="00152E9D" w:rsidRPr="00EB4F96" w:rsidRDefault="00152E9D" w:rsidP="00152E9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42106689" w14:textId="77777777" w:rsidR="00152E9D" w:rsidRPr="00EB4F96" w:rsidRDefault="00152E9D" w:rsidP="00152E9D">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0A3A6652" w14:textId="77777777" w:rsidR="00152E9D" w:rsidRPr="00EB4F96" w:rsidRDefault="00152E9D" w:rsidP="00152E9D">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7D741560" w14:textId="77777777" w:rsidR="00152E9D" w:rsidRPr="00EB4F96" w:rsidRDefault="00152E9D" w:rsidP="00152E9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69650FEA" w14:textId="77777777" w:rsidR="00152E9D" w:rsidRPr="00EB4F96" w:rsidRDefault="00152E9D" w:rsidP="00152E9D">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65207094" w14:textId="77777777" w:rsidR="00152E9D" w:rsidRPr="00EB4F96" w:rsidRDefault="00152E9D" w:rsidP="00152E9D">
            <w:pPr>
              <w:rPr>
                <w:rFonts w:ascii="Calibri" w:hAnsi="Calibri"/>
                <w:sz w:val="12"/>
                <w:szCs w:val="16"/>
              </w:rPr>
            </w:pPr>
            <w:r w:rsidRPr="00EB4F96">
              <w:rPr>
                <w:rFonts w:ascii="Calibri" w:hAnsi="Calibri"/>
                <w:sz w:val="12"/>
                <w:szCs w:val="16"/>
              </w:rPr>
              <w:t>Highly persuasive conclusions</w:t>
            </w:r>
          </w:p>
        </w:tc>
      </w:tr>
      <w:tr w:rsidR="00152E9D" w:rsidRPr="009154C7" w14:paraId="24E93C5F" w14:textId="77777777" w:rsidTr="00152E9D">
        <w:trPr>
          <w:trHeight w:val="2942"/>
        </w:trPr>
        <w:tc>
          <w:tcPr>
            <w:tcW w:w="821" w:type="pct"/>
            <w:tcBorders>
              <w:top w:val="single" w:sz="4" w:space="0" w:color="auto"/>
              <w:left w:val="single" w:sz="4" w:space="0" w:color="auto"/>
              <w:bottom w:val="single" w:sz="4" w:space="0" w:color="auto"/>
              <w:right w:val="single" w:sz="4" w:space="0" w:color="auto"/>
            </w:tcBorders>
          </w:tcPr>
          <w:p w14:paraId="1431D9EC" w14:textId="77777777" w:rsidR="00152E9D" w:rsidRPr="00EB4F96" w:rsidRDefault="00152E9D" w:rsidP="00152E9D">
            <w:pPr>
              <w:rPr>
                <w:rFonts w:ascii="Calibri" w:hAnsi="Calibri"/>
                <w:b/>
                <w:sz w:val="16"/>
                <w:szCs w:val="16"/>
              </w:rPr>
            </w:pPr>
            <w:r w:rsidRPr="00EB4F96">
              <w:rPr>
                <w:rFonts w:ascii="Calibri" w:hAnsi="Calibri"/>
                <w:b/>
                <w:sz w:val="16"/>
                <w:szCs w:val="16"/>
              </w:rPr>
              <w:t>4. Practical Application and Deployment</w:t>
            </w:r>
          </w:p>
          <w:p w14:paraId="5781EB87" w14:textId="77777777" w:rsidR="00152E9D" w:rsidRPr="00EB4F96" w:rsidRDefault="00152E9D" w:rsidP="00152E9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E358E1C" w14:textId="77777777" w:rsidR="00152E9D" w:rsidRPr="00EB4F96" w:rsidRDefault="00152E9D" w:rsidP="00152E9D">
            <w:pPr>
              <w:rPr>
                <w:rFonts w:ascii="Calibri" w:hAnsi="Calibri"/>
                <w:sz w:val="12"/>
                <w:szCs w:val="16"/>
              </w:rPr>
            </w:pPr>
            <w:r w:rsidRPr="00EB4F96">
              <w:rPr>
                <w:rFonts w:ascii="Calibri" w:hAnsi="Calibri"/>
                <w:sz w:val="12"/>
                <w:szCs w:val="16"/>
              </w:rPr>
              <w:t>Limited or no use of methods, materials, tools and/or techniques.</w:t>
            </w:r>
          </w:p>
          <w:p w14:paraId="57998982" w14:textId="77777777" w:rsidR="00152E9D" w:rsidRPr="00EB4F96" w:rsidRDefault="00152E9D" w:rsidP="00152E9D">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83D290D" w14:textId="77777777" w:rsidR="00152E9D" w:rsidRPr="00EB4F96" w:rsidRDefault="00152E9D" w:rsidP="00152E9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1D5CB5FC" w14:textId="77777777" w:rsidR="00152E9D" w:rsidRPr="00EB4F96" w:rsidRDefault="00152E9D" w:rsidP="00152E9D">
            <w:pPr>
              <w:rPr>
                <w:rFonts w:ascii="Calibri" w:hAnsi="Calibri"/>
                <w:sz w:val="12"/>
                <w:szCs w:val="16"/>
              </w:rPr>
            </w:pPr>
          </w:p>
          <w:p w14:paraId="08BE4B5C" w14:textId="77777777" w:rsidR="00152E9D" w:rsidRPr="00EB4F96" w:rsidRDefault="00152E9D" w:rsidP="00152E9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075DAE7D" w14:textId="77777777" w:rsidR="00152E9D" w:rsidRPr="00EB4F96" w:rsidRDefault="00152E9D" w:rsidP="00152E9D">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14:paraId="2FFBAF61" w14:textId="77777777" w:rsidR="00152E9D" w:rsidRPr="00EB4F96" w:rsidRDefault="00152E9D" w:rsidP="00152E9D">
            <w:pPr>
              <w:rPr>
                <w:rFonts w:ascii="Calibri" w:hAnsi="Calibri"/>
                <w:sz w:val="12"/>
                <w:szCs w:val="16"/>
              </w:rPr>
            </w:pPr>
            <w:r w:rsidRPr="00EB4F96">
              <w:rPr>
                <w:rFonts w:ascii="Calibri" w:hAnsi="Calibri"/>
                <w:sz w:val="12"/>
                <w:szCs w:val="16"/>
              </w:rPr>
              <w:t>Basic appreciation of the context of the application.</w:t>
            </w:r>
          </w:p>
          <w:p w14:paraId="6583D807" w14:textId="77777777" w:rsidR="00152E9D" w:rsidRPr="00EB4F96" w:rsidRDefault="00152E9D" w:rsidP="00152E9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0E0382CD" w14:textId="77777777" w:rsidR="00152E9D" w:rsidRPr="00EB4F96" w:rsidRDefault="00152E9D" w:rsidP="00152E9D">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37BDA86C" w14:textId="77777777" w:rsidR="00152E9D" w:rsidRPr="00EB4F96" w:rsidRDefault="00152E9D" w:rsidP="00152E9D">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01F308AF" w14:textId="77777777" w:rsidR="00152E9D" w:rsidRPr="00EB4F96" w:rsidRDefault="00152E9D" w:rsidP="00152E9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63A0E60F" w14:textId="77777777" w:rsidR="00152E9D" w:rsidRPr="00EB4F96" w:rsidRDefault="00152E9D" w:rsidP="00152E9D">
            <w:pPr>
              <w:rPr>
                <w:rFonts w:ascii="Calibri" w:hAnsi="Calibri"/>
                <w:sz w:val="12"/>
                <w:szCs w:val="16"/>
              </w:rPr>
            </w:pPr>
            <w:r w:rsidRPr="00EB4F96">
              <w:rPr>
                <w:rFonts w:ascii="Calibri" w:hAnsi="Calibri"/>
                <w:sz w:val="12"/>
                <w:szCs w:val="16"/>
              </w:rPr>
              <w:t>A very good application of a range of methods, materials, tools and/or techniques.</w:t>
            </w:r>
          </w:p>
          <w:p w14:paraId="2EA6A80B" w14:textId="77777777" w:rsidR="00152E9D" w:rsidRPr="00EB4F96" w:rsidRDefault="00152E9D" w:rsidP="00152E9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4A896944" w14:textId="77777777" w:rsidR="00152E9D" w:rsidRPr="00EB4F96" w:rsidRDefault="00152E9D" w:rsidP="00152E9D">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1498232F" w14:textId="77777777" w:rsidR="00152E9D" w:rsidRPr="00EB4F96" w:rsidRDefault="00152E9D" w:rsidP="00152E9D">
            <w:pPr>
              <w:rPr>
                <w:rFonts w:ascii="Calibri" w:hAnsi="Calibri"/>
                <w:sz w:val="12"/>
                <w:szCs w:val="16"/>
              </w:rPr>
            </w:pPr>
            <w:r w:rsidRPr="00EB4F96">
              <w:rPr>
                <w:rFonts w:ascii="Calibri" w:hAnsi="Calibri"/>
                <w:sz w:val="12"/>
                <w:szCs w:val="16"/>
              </w:rPr>
              <w:t>An advanced application of a range of methods, materials, tools and/or techniques.</w:t>
            </w:r>
          </w:p>
          <w:p w14:paraId="2B8A6E82" w14:textId="77777777" w:rsidR="00152E9D" w:rsidRPr="00EB4F96" w:rsidRDefault="00152E9D" w:rsidP="00152E9D">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78BE400C" w14:textId="77777777" w:rsidR="00152E9D" w:rsidRPr="00EB4F96" w:rsidRDefault="00152E9D" w:rsidP="00152E9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35AC0FDC" w14:textId="77777777" w:rsidR="00152E9D" w:rsidRPr="00EB4F96" w:rsidRDefault="00152E9D" w:rsidP="00152E9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152E9D" w:rsidRPr="009154C7" w14:paraId="4332F4F5" w14:textId="77777777" w:rsidTr="00152E9D">
        <w:tc>
          <w:tcPr>
            <w:tcW w:w="821" w:type="pct"/>
            <w:tcBorders>
              <w:top w:val="single" w:sz="4" w:space="0" w:color="auto"/>
              <w:left w:val="single" w:sz="4" w:space="0" w:color="auto"/>
              <w:bottom w:val="single" w:sz="4" w:space="0" w:color="auto"/>
              <w:right w:val="single" w:sz="4" w:space="0" w:color="auto"/>
            </w:tcBorders>
          </w:tcPr>
          <w:p w14:paraId="22BDCD00" w14:textId="77777777" w:rsidR="00152E9D" w:rsidRPr="00EB4F96" w:rsidRDefault="00152E9D" w:rsidP="00152E9D">
            <w:pPr>
              <w:rPr>
                <w:rFonts w:ascii="Calibri" w:hAnsi="Calibri"/>
                <w:b/>
                <w:sz w:val="16"/>
                <w:szCs w:val="16"/>
              </w:rPr>
            </w:pPr>
            <w:r w:rsidRPr="00EB4F96">
              <w:rPr>
                <w:rFonts w:ascii="Calibri" w:hAnsi="Calibri"/>
                <w:b/>
                <w:sz w:val="16"/>
                <w:szCs w:val="16"/>
              </w:rPr>
              <w:t xml:space="preserve">5. Skills for Professional Practice </w:t>
            </w:r>
          </w:p>
          <w:p w14:paraId="666E2D39" w14:textId="77777777" w:rsidR="00152E9D" w:rsidRPr="00EB4F96" w:rsidRDefault="00152E9D" w:rsidP="00152E9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BC9D4B3" w14:textId="77777777" w:rsidR="00152E9D" w:rsidRPr="00EB4F96" w:rsidRDefault="00152E9D" w:rsidP="00152E9D">
            <w:pPr>
              <w:rPr>
                <w:rFonts w:ascii="Calibri" w:hAnsi="Calibri"/>
                <w:sz w:val="12"/>
                <w:szCs w:val="16"/>
              </w:rPr>
            </w:pPr>
            <w:r w:rsidRPr="00EB4F96">
              <w:rPr>
                <w:rFonts w:ascii="Calibri" w:hAnsi="Calibri"/>
                <w:sz w:val="12"/>
                <w:szCs w:val="16"/>
              </w:rPr>
              <w:t>Communication media is inappropriate or misapplied.</w:t>
            </w:r>
          </w:p>
          <w:p w14:paraId="78F1AD91" w14:textId="77777777" w:rsidR="00152E9D" w:rsidRPr="00EB4F96" w:rsidRDefault="00152E9D" w:rsidP="00152E9D">
            <w:pPr>
              <w:rPr>
                <w:rFonts w:ascii="Calibri" w:hAnsi="Calibri"/>
                <w:sz w:val="12"/>
                <w:szCs w:val="16"/>
              </w:rPr>
            </w:pPr>
            <w:r w:rsidRPr="00EB4F96">
              <w:rPr>
                <w:rFonts w:ascii="Calibri" w:hAnsi="Calibri"/>
                <w:sz w:val="12"/>
                <w:szCs w:val="16"/>
              </w:rPr>
              <w:t>Little or no evidence of autonomy in the completion of tasks.</w:t>
            </w:r>
          </w:p>
          <w:p w14:paraId="6A9C8C02" w14:textId="77777777" w:rsidR="00152E9D" w:rsidRPr="00EB4F96" w:rsidRDefault="00152E9D" w:rsidP="00152E9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12B41E24" w14:textId="77777777" w:rsidR="00152E9D" w:rsidRPr="00EB4F96" w:rsidRDefault="00152E9D" w:rsidP="00152E9D">
            <w:pPr>
              <w:rPr>
                <w:rFonts w:ascii="Calibri" w:hAnsi="Calibri"/>
                <w:sz w:val="12"/>
                <w:szCs w:val="16"/>
              </w:rPr>
            </w:pPr>
            <w:r w:rsidRPr="00EB4F96">
              <w:rPr>
                <w:rFonts w:ascii="Calibri" w:hAnsi="Calibri"/>
                <w:sz w:val="12"/>
                <w:szCs w:val="16"/>
              </w:rPr>
              <w:t xml:space="preserve">Media is poorly designed and/or not suitable for the audience. </w:t>
            </w:r>
          </w:p>
          <w:p w14:paraId="22F516C2" w14:textId="77777777" w:rsidR="00152E9D" w:rsidRPr="00EB4F96" w:rsidRDefault="00152E9D" w:rsidP="00152E9D">
            <w:pPr>
              <w:rPr>
                <w:rFonts w:ascii="Calibri" w:hAnsi="Calibri"/>
                <w:sz w:val="12"/>
                <w:szCs w:val="16"/>
              </w:rPr>
            </w:pPr>
            <w:r w:rsidRPr="00EB4F96">
              <w:rPr>
                <w:rFonts w:ascii="Calibri" w:hAnsi="Calibri"/>
                <w:sz w:val="12"/>
                <w:szCs w:val="16"/>
              </w:rPr>
              <w:t>Poor independent or collaborative initiative.</w:t>
            </w:r>
          </w:p>
          <w:p w14:paraId="2F76D57D" w14:textId="77777777" w:rsidR="00152E9D" w:rsidRPr="00EB4F96" w:rsidRDefault="00152E9D" w:rsidP="00152E9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7CE8DB0C" w14:textId="77777777" w:rsidR="00152E9D" w:rsidRPr="00EB4F96" w:rsidRDefault="00152E9D" w:rsidP="00152E9D">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0C2855DF" w14:textId="77777777" w:rsidR="00152E9D" w:rsidRPr="00EB4F96" w:rsidRDefault="00152E9D" w:rsidP="00152E9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0272FEE4" w14:textId="77777777" w:rsidR="00152E9D" w:rsidRPr="00EB4F96" w:rsidRDefault="00152E9D" w:rsidP="00152E9D">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10A9311F" w14:textId="77777777" w:rsidR="00152E9D" w:rsidRPr="00EB4F96" w:rsidRDefault="00152E9D" w:rsidP="00152E9D">
            <w:pPr>
              <w:rPr>
                <w:rFonts w:ascii="Calibri" w:hAnsi="Calibri"/>
                <w:sz w:val="12"/>
                <w:szCs w:val="16"/>
              </w:rPr>
            </w:pPr>
            <w:r w:rsidRPr="00EB4F96">
              <w:rPr>
                <w:rFonts w:ascii="Calibri" w:hAnsi="Calibri"/>
                <w:sz w:val="12"/>
                <w:szCs w:val="16"/>
              </w:rPr>
              <w:t>Can communicate effectively in a suitable format, but may have minor errors.</w:t>
            </w:r>
          </w:p>
          <w:p w14:paraId="45CE1FE5" w14:textId="77777777" w:rsidR="00152E9D" w:rsidRPr="00EB4F96" w:rsidRDefault="00152E9D" w:rsidP="00152E9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0FAA766D" w14:textId="77777777" w:rsidR="00152E9D" w:rsidRPr="00EB4F96" w:rsidRDefault="00152E9D" w:rsidP="00152E9D">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98DEC19" w14:textId="77777777" w:rsidR="00152E9D" w:rsidRPr="00EB4F96" w:rsidRDefault="00152E9D" w:rsidP="00152E9D">
            <w:pPr>
              <w:rPr>
                <w:rFonts w:ascii="Calibri" w:hAnsi="Calibri"/>
                <w:sz w:val="12"/>
                <w:szCs w:val="16"/>
              </w:rPr>
            </w:pPr>
            <w:r w:rsidRPr="00EB4F96">
              <w:rPr>
                <w:rFonts w:ascii="Calibri" w:hAnsi="Calibri"/>
                <w:sz w:val="12"/>
                <w:szCs w:val="16"/>
              </w:rPr>
              <w:t>Can communicate well, confidently and consistently in a suitable format.</w:t>
            </w:r>
          </w:p>
          <w:p w14:paraId="74A72CE8" w14:textId="77777777" w:rsidR="00152E9D" w:rsidRPr="00EB4F96" w:rsidRDefault="00152E9D" w:rsidP="00152E9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4C72B877" w14:textId="77777777" w:rsidR="00152E9D" w:rsidRPr="00EB4F96" w:rsidRDefault="00152E9D" w:rsidP="00152E9D">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681B948E" w14:textId="77777777" w:rsidR="00152E9D" w:rsidRPr="00EB4F96" w:rsidRDefault="00152E9D" w:rsidP="00152E9D">
            <w:pPr>
              <w:rPr>
                <w:rFonts w:ascii="Calibri" w:hAnsi="Calibri"/>
                <w:sz w:val="12"/>
                <w:szCs w:val="16"/>
              </w:rPr>
            </w:pPr>
            <w:r w:rsidRPr="00EB4F96">
              <w:rPr>
                <w:rFonts w:ascii="Calibri" w:hAnsi="Calibri"/>
                <w:sz w:val="12"/>
                <w:szCs w:val="16"/>
              </w:rPr>
              <w:t>Can communicate professionally and, confidently in a suitable format.</w:t>
            </w:r>
          </w:p>
          <w:p w14:paraId="051EF7F0" w14:textId="77777777" w:rsidR="00152E9D" w:rsidRPr="00EB4F96" w:rsidRDefault="00152E9D" w:rsidP="00152E9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101A5854" w14:textId="77777777" w:rsidR="00152E9D" w:rsidRPr="00EB4F96" w:rsidRDefault="00152E9D" w:rsidP="00152E9D">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5DBB5373" w14:textId="77777777" w:rsidR="00152E9D" w:rsidRPr="00EB4F96" w:rsidRDefault="00152E9D" w:rsidP="00152E9D">
            <w:pPr>
              <w:rPr>
                <w:rFonts w:ascii="Calibri" w:hAnsi="Calibri"/>
                <w:sz w:val="12"/>
                <w:szCs w:val="16"/>
              </w:rPr>
            </w:pPr>
            <w:r w:rsidRPr="00EB4F96">
              <w:rPr>
                <w:rFonts w:ascii="Calibri" w:hAnsi="Calibri"/>
                <w:sz w:val="12"/>
                <w:szCs w:val="16"/>
              </w:rPr>
              <w:t xml:space="preserve">Can communicate with an exceptionally high level of professionalism. </w:t>
            </w:r>
          </w:p>
          <w:p w14:paraId="767D40CF" w14:textId="77777777" w:rsidR="00152E9D" w:rsidRPr="00EB4F96" w:rsidRDefault="00152E9D" w:rsidP="00152E9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3E2C43D4" w14:textId="77777777" w:rsidR="00152E9D" w:rsidRPr="00EB4F96" w:rsidRDefault="00152E9D" w:rsidP="00152E9D">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14EC25C9" w14:textId="77777777" w:rsidR="00152E9D" w:rsidRPr="00EB4F96" w:rsidRDefault="00152E9D" w:rsidP="00152E9D">
      <w:pPr>
        <w:rPr>
          <w:rFonts w:ascii="Calibri" w:hAnsi="Calibri"/>
          <w:sz w:val="18"/>
          <w:szCs w:val="18"/>
        </w:rPr>
      </w:pPr>
    </w:p>
    <w:p w14:paraId="42724E23" w14:textId="77777777" w:rsidR="00152E9D" w:rsidRDefault="00152E9D" w:rsidP="00152E9D">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152E9D" w:rsidRPr="00CE0319" w14:paraId="5F300B10" w14:textId="77777777" w:rsidTr="00152E9D">
        <w:trPr>
          <w:trHeight w:val="75"/>
        </w:trPr>
        <w:tc>
          <w:tcPr>
            <w:tcW w:w="10598" w:type="dxa"/>
            <w:gridSpan w:val="4"/>
            <w:shd w:val="clear" w:color="auto" w:fill="D9D9D9"/>
          </w:tcPr>
          <w:p w14:paraId="362C5E72" w14:textId="77777777" w:rsidR="00152E9D" w:rsidRPr="00CE0319" w:rsidRDefault="00152E9D" w:rsidP="00152E9D">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152E9D" w:rsidRPr="00971172" w14:paraId="4955D2E7" w14:textId="77777777" w:rsidTr="00152E9D">
        <w:tc>
          <w:tcPr>
            <w:tcW w:w="1809" w:type="dxa"/>
            <w:shd w:val="clear" w:color="auto" w:fill="D9D9D9"/>
          </w:tcPr>
          <w:p w14:paraId="512541DF" w14:textId="77777777" w:rsidR="00152E9D" w:rsidRPr="00BF30FF" w:rsidRDefault="00152E9D" w:rsidP="00152E9D">
            <w:pPr>
              <w:spacing w:before="120" w:after="120"/>
              <w:jc w:val="both"/>
              <w:rPr>
                <w:rFonts w:ascii="Calibri" w:hAnsi="Calibri" w:cs="Calibri"/>
                <w:b/>
              </w:rPr>
            </w:pPr>
            <w:r w:rsidRPr="00BF30FF">
              <w:rPr>
                <w:rFonts w:ascii="Calibri" w:hAnsi="Calibri" w:cs="Calibri"/>
                <w:b/>
              </w:rPr>
              <w:t>Student name:</w:t>
            </w:r>
          </w:p>
        </w:tc>
        <w:tc>
          <w:tcPr>
            <w:tcW w:w="3828" w:type="dxa"/>
          </w:tcPr>
          <w:p w14:paraId="1D5CF8C8" w14:textId="77777777" w:rsidR="00152E9D" w:rsidRPr="00BF30FF" w:rsidRDefault="00152E9D" w:rsidP="00152E9D">
            <w:pPr>
              <w:spacing w:before="120" w:after="120"/>
              <w:jc w:val="both"/>
              <w:rPr>
                <w:rFonts w:ascii="Calibri" w:hAnsi="Calibri" w:cs="Calibri"/>
                <w:b/>
              </w:rPr>
            </w:pPr>
          </w:p>
        </w:tc>
        <w:tc>
          <w:tcPr>
            <w:tcW w:w="1842" w:type="dxa"/>
            <w:shd w:val="clear" w:color="auto" w:fill="D9D9D9"/>
          </w:tcPr>
          <w:p w14:paraId="12C0D24C" w14:textId="77777777" w:rsidR="00152E9D" w:rsidRPr="00BF30FF" w:rsidRDefault="00152E9D" w:rsidP="00152E9D">
            <w:pPr>
              <w:spacing w:before="120" w:after="120"/>
              <w:jc w:val="both"/>
              <w:rPr>
                <w:rFonts w:ascii="Calibri" w:hAnsi="Calibri" w:cs="Calibri"/>
                <w:b/>
              </w:rPr>
            </w:pPr>
            <w:r w:rsidRPr="00BF30FF">
              <w:rPr>
                <w:rFonts w:ascii="Calibri" w:hAnsi="Calibri" w:cs="Calibri"/>
                <w:b/>
              </w:rPr>
              <w:t>Student P number:</w:t>
            </w:r>
          </w:p>
        </w:tc>
        <w:tc>
          <w:tcPr>
            <w:tcW w:w="3119" w:type="dxa"/>
          </w:tcPr>
          <w:p w14:paraId="0A506596" w14:textId="77777777" w:rsidR="00152E9D" w:rsidRPr="00BF30FF" w:rsidRDefault="00152E9D" w:rsidP="00152E9D">
            <w:pPr>
              <w:spacing w:before="120" w:after="120"/>
              <w:jc w:val="both"/>
              <w:rPr>
                <w:rFonts w:ascii="Calibri" w:hAnsi="Calibri" w:cs="Calibri"/>
                <w:b/>
              </w:rPr>
            </w:pPr>
          </w:p>
        </w:tc>
      </w:tr>
      <w:tr w:rsidR="00152E9D" w:rsidRPr="00971172" w14:paraId="4DD96CA9" w14:textId="77777777" w:rsidTr="00152E9D">
        <w:tc>
          <w:tcPr>
            <w:tcW w:w="1809" w:type="dxa"/>
            <w:shd w:val="clear" w:color="auto" w:fill="D9D9D9"/>
          </w:tcPr>
          <w:p w14:paraId="7C88D695" w14:textId="77777777" w:rsidR="00152E9D" w:rsidRPr="00BF30FF" w:rsidRDefault="00152E9D" w:rsidP="00152E9D">
            <w:pPr>
              <w:spacing w:before="120" w:after="120"/>
              <w:jc w:val="both"/>
              <w:rPr>
                <w:rFonts w:ascii="Calibri" w:hAnsi="Calibri" w:cs="Calibri"/>
                <w:b/>
              </w:rPr>
            </w:pPr>
            <w:r w:rsidRPr="00BF30FF">
              <w:rPr>
                <w:rFonts w:ascii="Calibri" w:hAnsi="Calibri" w:cs="Calibri"/>
                <w:b/>
              </w:rPr>
              <w:t>Programme:</w:t>
            </w:r>
          </w:p>
        </w:tc>
        <w:tc>
          <w:tcPr>
            <w:tcW w:w="3828" w:type="dxa"/>
          </w:tcPr>
          <w:p w14:paraId="289D1D33" w14:textId="77777777" w:rsidR="00152E9D" w:rsidRPr="00BF30FF" w:rsidRDefault="00152E9D" w:rsidP="00152E9D">
            <w:pPr>
              <w:spacing w:before="120" w:after="120"/>
              <w:jc w:val="both"/>
              <w:rPr>
                <w:rFonts w:ascii="Calibri" w:hAnsi="Calibri" w:cs="Calibri"/>
                <w:b/>
              </w:rPr>
            </w:pPr>
          </w:p>
        </w:tc>
        <w:tc>
          <w:tcPr>
            <w:tcW w:w="1842" w:type="dxa"/>
            <w:shd w:val="clear" w:color="auto" w:fill="D9D9D9"/>
          </w:tcPr>
          <w:p w14:paraId="2E75E5CD" w14:textId="77777777" w:rsidR="00152E9D" w:rsidRPr="00CE0319" w:rsidRDefault="00152E9D" w:rsidP="00152E9D">
            <w:pPr>
              <w:spacing w:before="120" w:after="120"/>
              <w:jc w:val="both"/>
              <w:rPr>
                <w:rFonts w:ascii="Calibri" w:hAnsi="Calibri" w:cs="Calibri"/>
                <w:b/>
              </w:rPr>
            </w:pPr>
            <w:r>
              <w:rPr>
                <w:rFonts w:ascii="Calibri" w:hAnsi="Calibri" w:cs="Calibri"/>
                <w:b/>
              </w:rPr>
              <w:t xml:space="preserve">Year of programme </w:t>
            </w:r>
          </w:p>
        </w:tc>
        <w:tc>
          <w:tcPr>
            <w:tcW w:w="3119" w:type="dxa"/>
          </w:tcPr>
          <w:p w14:paraId="7BFDACC1" w14:textId="77777777" w:rsidR="00152E9D" w:rsidRPr="00CE0319" w:rsidRDefault="00152E9D" w:rsidP="00152E9D">
            <w:pPr>
              <w:spacing w:before="120" w:after="120"/>
              <w:jc w:val="both"/>
              <w:rPr>
                <w:rFonts w:ascii="Calibri" w:hAnsi="Calibri" w:cs="Calibri"/>
                <w:b/>
              </w:rPr>
            </w:pPr>
          </w:p>
        </w:tc>
      </w:tr>
      <w:tr w:rsidR="00152E9D" w:rsidRPr="00971172" w14:paraId="293F22D6" w14:textId="77777777" w:rsidTr="00152E9D">
        <w:tc>
          <w:tcPr>
            <w:tcW w:w="1809" w:type="dxa"/>
            <w:tcBorders>
              <w:bottom w:val="single" w:sz="8" w:space="0" w:color="000000"/>
            </w:tcBorders>
            <w:shd w:val="clear" w:color="auto" w:fill="D9D9D9"/>
          </w:tcPr>
          <w:p w14:paraId="292A75AC" w14:textId="77777777" w:rsidR="00152E9D" w:rsidRPr="00BF30FF" w:rsidRDefault="00152E9D" w:rsidP="00152E9D">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14:paraId="5CF11F00" w14:textId="77777777" w:rsidR="00152E9D" w:rsidRPr="00971172" w:rsidRDefault="00152E9D" w:rsidP="00152E9D"/>
        </w:tc>
      </w:tr>
    </w:tbl>
    <w:p w14:paraId="76282B6E" w14:textId="77777777" w:rsidR="00152E9D" w:rsidRDefault="00152E9D" w:rsidP="00152E9D">
      <w:pPr>
        <w:pStyle w:val="BodyText1"/>
        <w:tabs>
          <w:tab w:val="clear" w:pos="720"/>
          <w:tab w:val="clear" w:pos="1440"/>
        </w:tabs>
        <w:jc w:val="both"/>
        <w:rPr>
          <w:rFonts w:ascii="Calibri" w:hAnsi="Calibri"/>
          <w:sz w:val="20"/>
        </w:rPr>
      </w:pPr>
    </w:p>
    <w:p w14:paraId="7E1703EF" w14:textId="77777777" w:rsidR="00152E9D" w:rsidRPr="00FA68F8" w:rsidRDefault="00152E9D" w:rsidP="00152E9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53FED418" w14:textId="77777777" w:rsidR="00152E9D" w:rsidRDefault="00152E9D" w:rsidP="00152E9D">
      <w:pPr>
        <w:rPr>
          <w:rFonts w:ascii="Calibri" w:hAnsi="Calibri"/>
          <w:b/>
          <w:sz w:val="22"/>
          <w:szCs w:val="22"/>
        </w:rPr>
      </w:pPr>
    </w:p>
    <w:p w14:paraId="721B88B0" w14:textId="77777777" w:rsidR="00152E9D" w:rsidRDefault="00152E9D" w:rsidP="00152E9D">
      <w:pPr>
        <w:rPr>
          <w:rFonts w:ascii="Calibri" w:hAnsi="Calibri"/>
          <w:b/>
          <w:sz w:val="22"/>
          <w:szCs w:val="22"/>
        </w:rPr>
        <w:sectPr w:rsidR="00152E9D" w:rsidSect="00F31C04">
          <w:footerReference w:type="default" r:id="rId10"/>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152E9D" w:rsidRPr="00266B32" w14:paraId="0F571577" w14:textId="77777777" w:rsidTr="00152E9D">
        <w:tc>
          <w:tcPr>
            <w:tcW w:w="1055" w:type="pct"/>
            <w:vMerge w:val="restart"/>
            <w:tcBorders>
              <w:top w:val="single" w:sz="4" w:space="0" w:color="auto"/>
              <w:left w:val="single" w:sz="4" w:space="0" w:color="auto"/>
              <w:right w:val="single" w:sz="4" w:space="0" w:color="auto"/>
            </w:tcBorders>
            <w:shd w:val="clear" w:color="auto" w:fill="BFBFBF"/>
            <w:vAlign w:val="center"/>
          </w:tcPr>
          <w:p w14:paraId="2557BE53" w14:textId="77777777" w:rsidR="00152E9D" w:rsidRPr="00F61A20" w:rsidRDefault="00152E9D" w:rsidP="00152E9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322D4FB1" w14:textId="77777777" w:rsidR="00152E9D" w:rsidRPr="00F61A20" w:rsidRDefault="00152E9D" w:rsidP="00152E9D">
            <w:pPr>
              <w:rPr>
                <w:rFonts w:ascii="Calibri" w:hAnsi="Calibri"/>
                <w:b/>
                <w:sz w:val="22"/>
              </w:rPr>
            </w:pPr>
            <w:r w:rsidRPr="00F61A20">
              <w:rPr>
                <w:rFonts w:ascii="Calibri" w:hAnsi="Calibri"/>
                <w:b/>
                <w:sz w:val="22"/>
              </w:rPr>
              <w:t>Level of Achievement</w:t>
            </w:r>
          </w:p>
        </w:tc>
      </w:tr>
      <w:tr w:rsidR="00152E9D" w:rsidRPr="00CC0370" w14:paraId="3196783D" w14:textId="77777777" w:rsidTr="00152E9D">
        <w:trPr>
          <w:trHeight w:val="548"/>
        </w:trPr>
        <w:tc>
          <w:tcPr>
            <w:tcW w:w="1055" w:type="pct"/>
            <w:vMerge/>
            <w:tcBorders>
              <w:left w:val="single" w:sz="4" w:space="0" w:color="auto"/>
              <w:bottom w:val="single" w:sz="4" w:space="0" w:color="auto"/>
              <w:right w:val="single" w:sz="4" w:space="0" w:color="auto"/>
            </w:tcBorders>
            <w:shd w:val="clear" w:color="auto" w:fill="BFBFBF"/>
          </w:tcPr>
          <w:p w14:paraId="1ADF39BE" w14:textId="77777777" w:rsidR="00152E9D" w:rsidRPr="00F61A20" w:rsidRDefault="00152E9D" w:rsidP="00152E9D">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00B6FAC1" w14:textId="77777777" w:rsidR="00152E9D" w:rsidRDefault="00152E9D" w:rsidP="00152E9D">
            <w:pPr>
              <w:jc w:val="center"/>
              <w:rPr>
                <w:rFonts w:ascii="Calibri" w:hAnsi="Calibri"/>
                <w:b/>
                <w:sz w:val="18"/>
              </w:rPr>
            </w:pPr>
          </w:p>
          <w:p w14:paraId="06BE7198" w14:textId="77777777" w:rsidR="00152E9D" w:rsidRPr="009D3EA4" w:rsidRDefault="00152E9D" w:rsidP="00152E9D">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3187F87" w14:textId="77777777" w:rsidR="00152E9D" w:rsidRDefault="00152E9D" w:rsidP="00152E9D">
            <w:pPr>
              <w:jc w:val="center"/>
              <w:rPr>
                <w:rFonts w:ascii="Calibri" w:hAnsi="Calibri"/>
                <w:b/>
                <w:sz w:val="18"/>
              </w:rPr>
            </w:pPr>
          </w:p>
          <w:p w14:paraId="6DE142EE" w14:textId="77777777" w:rsidR="00152E9D" w:rsidRPr="00F61A20" w:rsidRDefault="00152E9D" w:rsidP="00152E9D">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75D1A7BB" w14:textId="77777777" w:rsidR="00152E9D" w:rsidRDefault="00152E9D" w:rsidP="00152E9D">
            <w:pPr>
              <w:jc w:val="center"/>
              <w:rPr>
                <w:rFonts w:ascii="Calibri" w:hAnsi="Calibri"/>
                <w:b/>
                <w:sz w:val="18"/>
              </w:rPr>
            </w:pPr>
          </w:p>
          <w:p w14:paraId="071CBA22" w14:textId="77777777" w:rsidR="00152E9D" w:rsidRPr="00F61A20" w:rsidRDefault="00152E9D" w:rsidP="00152E9D">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741D4DF1" w14:textId="77777777" w:rsidR="00152E9D" w:rsidRDefault="00152E9D" w:rsidP="00152E9D">
            <w:pPr>
              <w:jc w:val="center"/>
              <w:rPr>
                <w:rFonts w:ascii="Calibri" w:hAnsi="Calibri"/>
                <w:b/>
                <w:sz w:val="18"/>
              </w:rPr>
            </w:pPr>
          </w:p>
          <w:p w14:paraId="2343FB1B" w14:textId="77777777" w:rsidR="00152E9D" w:rsidRPr="00F61A20" w:rsidRDefault="00152E9D" w:rsidP="00152E9D">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02050BA9" w14:textId="77777777" w:rsidR="00152E9D" w:rsidRDefault="00152E9D" w:rsidP="00152E9D">
            <w:pPr>
              <w:jc w:val="center"/>
              <w:rPr>
                <w:rFonts w:ascii="Calibri" w:hAnsi="Calibri"/>
                <w:b/>
                <w:sz w:val="18"/>
              </w:rPr>
            </w:pPr>
          </w:p>
          <w:p w14:paraId="169D0580" w14:textId="77777777" w:rsidR="00152E9D" w:rsidRPr="00F61A20" w:rsidRDefault="00152E9D" w:rsidP="00152E9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20E8AE56" w14:textId="77777777" w:rsidR="00152E9D" w:rsidRDefault="00152E9D" w:rsidP="00152E9D">
            <w:pPr>
              <w:jc w:val="center"/>
              <w:rPr>
                <w:rFonts w:ascii="Calibri" w:hAnsi="Calibri"/>
                <w:b/>
                <w:sz w:val="18"/>
              </w:rPr>
            </w:pPr>
          </w:p>
          <w:p w14:paraId="1974D184" w14:textId="77777777" w:rsidR="00152E9D" w:rsidRPr="00F61A20" w:rsidRDefault="00152E9D" w:rsidP="00152E9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152E9D" w:rsidRPr="00CC0370" w14:paraId="0DF42AB4" w14:textId="77777777" w:rsidTr="00152E9D">
        <w:trPr>
          <w:trHeight w:val="450"/>
        </w:trPr>
        <w:tc>
          <w:tcPr>
            <w:tcW w:w="1055" w:type="pct"/>
            <w:tcBorders>
              <w:top w:val="single" w:sz="4" w:space="0" w:color="auto"/>
              <w:left w:val="single" w:sz="4" w:space="0" w:color="auto"/>
              <w:right w:val="single" w:sz="4" w:space="0" w:color="auto"/>
            </w:tcBorders>
            <w:shd w:val="clear" w:color="auto" w:fill="BFBFBF"/>
          </w:tcPr>
          <w:p w14:paraId="748F9A58" w14:textId="77777777" w:rsidR="00152E9D" w:rsidRPr="00F61A20" w:rsidRDefault="00152E9D" w:rsidP="00152E9D">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4421082C"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42435088"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2B75555D"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4F589019"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139CFB95"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086C3735"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3A8EA8F2"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EXCEPTIONAL</w:t>
            </w:r>
          </w:p>
        </w:tc>
      </w:tr>
      <w:tr w:rsidR="00152E9D" w:rsidRPr="00CC0370" w14:paraId="1D81A4CB" w14:textId="77777777" w:rsidTr="00152E9D">
        <w:trPr>
          <w:trHeight w:val="450"/>
        </w:trPr>
        <w:tc>
          <w:tcPr>
            <w:tcW w:w="1055" w:type="pct"/>
            <w:vMerge w:val="restart"/>
            <w:tcBorders>
              <w:top w:val="single" w:sz="4" w:space="0" w:color="auto"/>
              <w:left w:val="single" w:sz="4" w:space="0" w:color="auto"/>
              <w:right w:val="single" w:sz="4" w:space="0" w:color="auto"/>
            </w:tcBorders>
          </w:tcPr>
          <w:p w14:paraId="6B16E63F" w14:textId="77777777" w:rsidR="00152E9D" w:rsidRPr="00F61A20" w:rsidRDefault="00152E9D" w:rsidP="00152E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688BFB31" w14:textId="77777777" w:rsidR="00152E9D" w:rsidRPr="00F61A20" w:rsidRDefault="00152E9D" w:rsidP="00152E9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5D306DD3" w14:textId="77777777" w:rsidR="00152E9D" w:rsidRPr="00F61A20" w:rsidRDefault="00152E9D" w:rsidP="00152E9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25F22E7E" w14:textId="77777777" w:rsidR="00152E9D" w:rsidRPr="00F61A20" w:rsidRDefault="00152E9D" w:rsidP="00152E9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56EE4E65" w14:textId="77777777" w:rsidR="00152E9D" w:rsidRPr="00F61A20" w:rsidRDefault="00152E9D" w:rsidP="00152E9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0F42627E" w14:textId="77777777" w:rsidR="00152E9D" w:rsidRPr="00F61A20" w:rsidRDefault="00152E9D" w:rsidP="00152E9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00C94189" w14:textId="77777777" w:rsidR="00152E9D" w:rsidRPr="00F61A20" w:rsidRDefault="00152E9D" w:rsidP="00152E9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43E3DC5E" w14:textId="77777777" w:rsidR="00152E9D" w:rsidRPr="00F61A20" w:rsidRDefault="00152E9D" w:rsidP="00152E9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1789D373" w14:textId="77777777" w:rsidR="00152E9D" w:rsidRPr="00F61A20" w:rsidRDefault="00152E9D" w:rsidP="00152E9D">
            <w:pPr>
              <w:jc w:val="center"/>
              <w:rPr>
                <w:rFonts w:ascii="Calibri" w:hAnsi="Calibri"/>
                <w:b/>
                <w:sz w:val="18"/>
              </w:rPr>
            </w:pPr>
            <w:r w:rsidRPr="00F61A20">
              <w:rPr>
                <w:rFonts w:ascii="Calibri" w:hAnsi="Calibri"/>
                <w:b/>
                <w:sz w:val="18"/>
              </w:rPr>
              <w:t>80-100%</w:t>
            </w:r>
          </w:p>
        </w:tc>
      </w:tr>
      <w:tr w:rsidR="00152E9D" w:rsidRPr="00CC0370" w14:paraId="52BCFE62" w14:textId="77777777" w:rsidTr="00152E9D">
        <w:trPr>
          <w:trHeight w:val="451"/>
        </w:trPr>
        <w:tc>
          <w:tcPr>
            <w:tcW w:w="1055" w:type="pct"/>
            <w:vMerge/>
            <w:tcBorders>
              <w:left w:val="single" w:sz="4" w:space="0" w:color="auto"/>
              <w:bottom w:val="single" w:sz="4" w:space="0" w:color="auto"/>
              <w:right w:val="single" w:sz="4" w:space="0" w:color="auto"/>
            </w:tcBorders>
          </w:tcPr>
          <w:p w14:paraId="119BB433" w14:textId="77777777" w:rsidR="00152E9D" w:rsidRPr="00F61A20" w:rsidRDefault="00152E9D" w:rsidP="00152E9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1D5CC1B3"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0A7FBA36"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61175659"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7587F07"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90E228E"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2E509AD2"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6550403B" w14:textId="77777777" w:rsidR="00152E9D" w:rsidRPr="00F61A20" w:rsidRDefault="00152E9D" w:rsidP="00152E9D">
            <w:pPr>
              <w:rPr>
                <w:rFonts w:ascii="Calibri" w:hAnsi="Calibri"/>
                <w:sz w:val="18"/>
                <w:szCs w:val="32"/>
              </w:rPr>
            </w:pPr>
            <w:r w:rsidRPr="00F61A20">
              <w:rPr>
                <w:rFonts w:ascii="Calibri" w:hAnsi="Calibri"/>
                <w:sz w:val="24"/>
                <w:szCs w:val="32"/>
              </w:rPr>
              <w:sym w:font="Wingdings" w:char="F06F"/>
            </w:r>
          </w:p>
        </w:tc>
      </w:tr>
      <w:tr w:rsidR="00152E9D" w:rsidRPr="00CC0370" w14:paraId="1932FDB9" w14:textId="77777777" w:rsidTr="00152E9D">
        <w:trPr>
          <w:trHeight w:val="450"/>
        </w:trPr>
        <w:tc>
          <w:tcPr>
            <w:tcW w:w="1055" w:type="pct"/>
            <w:vMerge w:val="restart"/>
            <w:tcBorders>
              <w:top w:val="single" w:sz="4" w:space="0" w:color="auto"/>
              <w:left w:val="single" w:sz="4" w:space="0" w:color="auto"/>
              <w:right w:val="single" w:sz="4" w:space="0" w:color="auto"/>
            </w:tcBorders>
          </w:tcPr>
          <w:p w14:paraId="3777E578" w14:textId="77777777" w:rsidR="00152E9D" w:rsidRPr="005E72F8" w:rsidRDefault="00152E9D" w:rsidP="00152E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14:paraId="0DAB0DB4" w14:textId="77777777" w:rsidR="00152E9D" w:rsidRPr="00F61A20" w:rsidRDefault="00152E9D" w:rsidP="00152E9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76397573" w14:textId="77777777" w:rsidR="00152E9D" w:rsidRPr="00F61A20" w:rsidRDefault="00152E9D" w:rsidP="00152E9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155BAC6C" w14:textId="77777777" w:rsidR="00152E9D" w:rsidRPr="00F61A20" w:rsidRDefault="00152E9D" w:rsidP="00152E9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78F27795" w14:textId="77777777" w:rsidR="00152E9D" w:rsidRPr="00F61A20" w:rsidRDefault="00152E9D" w:rsidP="00152E9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08E292DB" w14:textId="77777777" w:rsidR="00152E9D" w:rsidRPr="00F61A20" w:rsidRDefault="00152E9D" w:rsidP="00152E9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77289B9F" w14:textId="77777777" w:rsidR="00152E9D" w:rsidRPr="00F61A20" w:rsidRDefault="00152E9D" w:rsidP="00152E9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6BE70836" w14:textId="77777777" w:rsidR="00152E9D" w:rsidRPr="00F61A20" w:rsidRDefault="00152E9D" w:rsidP="00152E9D">
            <w:pPr>
              <w:jc w:val="center"/>
              <w:rPr>
                <w:rFonts w:ascii="Calibri" w:hAnsi="Calibri"/>
                <w:b/>
                <w:sz w:val="18"/>
              </w:rPr>
            </w:pPr>
            <w:r w:rsidRPr="00F61A20">
              <w:rPr>
                <w:rFonts w:ascii="Calibri" w:hAnsi="Calibri"/>
                <w:b/>
                <w:sz w:val="18"/>
              </w:rPr>
              <w:t>80-100%</w:t>
            </w:r>
          </w:p>
        </w:tc>
      </w:tr>
      <w:tr w:rsidR="00152E9D" w:rsidRPr="00CC0370" w14:paraId="6A4F4AA1" w14:textId="77777777" w:rsidTr="00152E9D">
        <w:trPr>
          <w:trHeight w:val="451"/>
        </w:trPr>
        <w:tc>
          <w:tcPr>
            <w:tcW w:w="1055" w:type="pct"/>
            <w:vMerge/>
            <w:tcBorders>
              <w:left w:val="single" w:sz="4" w:space="0" w:color="auto"/>
              <w:bottom w:val="single" w:sz="4" w:space="0" w:color="auto"/>
              <w:right w:val="single" w:sz="4" w:space="0" w:color="auto"/>
            </w:tcBorders>
          </w:tcPr>
          <w:p w14:paraId="543C70A8" w14:textId="77777777" w:rsidR="00152E9D" w:rsidRPr="00F61A20" w:rsidRDefault="00152E9D" w:rsidP="00152E9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2DBABDB1"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700BEEEA"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14D96904"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39E8868"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3E3E256"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86ECE16"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4DE521D2" w14:textId="77777777" w:rsidR="00152E9D" w:rsidRPr="00F61A20" w:rsidRDefault="00152E9D" w:rsidP="00152E9D">
            <w:pPr>
              <w:rPr>
                <w:rFonts w:ascii="Calibri" w:hAnsi="Calibri"/>
                <w:sz w:val="18"/>
                <w:szCs w:val="32"/>
              </w:rPr>
            </w:pPr>
            <w:r w:rsidRPr="00F61A20">
              <w:rPr>
                <w:rFonts w:ascii="Calibri" w:hAnsi="Calibri"/>
                <w:sz w:val="24"/>
                <w:szCs w:val="32"/>
              </w:rPr>
              <w:sym w:font="Wingdings" w:char="F06F"/>
            </w:r>
          </w:p>
        </w:tc>
      </w:tr>
      <w:tr w:rsidR="00152E9D" w:rsidRPr="00CC0370" w14:paraId="6CE5E2ED" w14:textId="77777777" w:rsidTr="00152E9D">
        <w:trPr>
          <w:trHeight w:val="450"/>
        </w:trPr>
        <w:tc>
          <w:tcPr>
            <w:tcW w:w="1055" w:type="pct"/>
            <w:vMerge w:val="restart"/>
            <w:tcBorders>
              <w:top w:val="single" w:sz="4" w:space="0" w:color="auto"/>
              <w:left w:val="single" w:sz="4" w:space="0" w:color="auto"/>
              <w:right w:val="single" w:sz="4" w:space="0" w:color="auto"/>
            </w:tcBorders>
          </w:tcPr>
          <w:p w14:paraId="7EEEFE6B" w14:textId="77777777" w:rsidR="00152E9D" w:rsidRPr="00F61A20" w:rsidRDefault="00152E9D" w:rsidP="00152E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31A33958" w14:textId="77777777" w:rsidR="00152E9D" w:rsidRPr="00F61A20" w:rsidRDefault="00152E9D" w:rsidP="00152E9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5DDBC327" w14:textId="77777777" w:rsidR="00152E9D" w:rsidRPr="00F61A20" w:rsidRDefault="00152E9D" w:rsidP="00152E9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52DA955F" w14:textId="77777777" w:rsidR="00152E9D" w:rsidRPr="00F61A20" w:rsidRDefault="00152E9D" w:rsidP="00152E9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26A12E10" w14:textId="77777777" w:rsidR="00152E9D" w:rsidRPr="00F61A20" w:rsidRDefault="00152E9D" w:rsidP="00152E9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1070D968" w14:textId="77777777" w:rsidR="00152E9D" w:rsidRPr="00F61A20" w:rsidRDefault="00152E9D" w:rsidP="00152E9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54512A18" w14:textId="77777777" w:rsidR="00152E9D" w:rsidRPr="00F61A20" w:rsidRDefault="00152E9D" w:rsidP="00152E9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48C8C737" w14:textId="77777777" w:rsidR="00152E9D" w:rsidRPr="00F61A20" w:rsidRDefault="00152E9D" w:rsidP="00152E9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598F636B" w14:textId="77777777" w:rsidR="00152E9D" w:rsidRPr="00F61A20" w:rsidRDefault="00152E9D" w:rsidP="00152E9D">
            <w:pPr>
              <w:jc w:val="center"/>
              <w:rPr>
                <w:rFonts w:ascii="Calibri" w:hAnsi="Calibri"/>
                <w:b/>
                <w:sz w:val="18"/>
              </w:rPr>
            </w:pPr>
            <w:r w:rsidRPr="00F61A20">
              <w:rPr>
                <w:rFonts w:ascii="Calibri" w:hAnsi="Calibri"/>
                <w:b/>
                <w:sz w:val="18"/>
              </w:rPr>
              <w:t>80-100%</w:t>
            </w:r>
          </w:p>
        </w:tc>
      </w:tr>
      <w:tr w:rsidR="00152E9D" w:rsidRPr="00CC0370" w14:paraId="3A6598FB" w14:textId="77777777" w:rsidTr="00152E9D">
        <w:trPr>
          <w:trHeight w:val="451"/>
        </w:trPr>
        <w:tc>
          <w:tcPr>
            <w:tcW w:w="1055" w:type="pct"/>
            <w:vMerge/>
            <w:tcBorders>
              <w:left w:val="single" w:sz="4" w:space="0" w:color="auto"/>
              <w:bottom w:val="single" w:sz="4" w:space="0" w:color="auto"/>
              <w:right w:val="single" w:sz="4" w:space="0" w:color="auto"/>
            </w:tcBorders>
          </w:tcPr>
          <w:p w14:paraId="4A3F7CE2" w14:textId="77777777" w:rsidR="00152E9D" w:rsidRPr="00F61A20" w:rsidRDefault="00152E9D" w:rsidP="00152E9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00A6BB67"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177014F8"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1E12A90"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62AABB1"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E09917F"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01F9A11"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47664B5A" w14:textId="77777777" w:rsidR="00152E9D" w:rsidRPr="00F61A20" w:rsidRDefault="00152E9D" w:rsidP="00152E9D">
            <w:pPr>
              <w:rPr>
                <w:rFonts w:ascii="Calibri" w:hAnsi="Calibri"/>
                <w:sz w:val="18"/>
                <w:szCs w:val="32"/>
              </w:rPr>
            </w:pPr>
            <w:r w:rsidRPr="00F61A20">
              <w:rPr>
                <w:rFonts w:ascii="Calibri" w:hAnsi="Calibri"/>
                <w:sz w:val="24"/>
                <w:szCs w:val="32"/>
              </w:rPr>
              <w:sym w:font="Wingdings" w:char="F06F"/>
            </w:r>
          </w:p>
        </w:tc>
      </w:tr>
      <w:tr w:rsidR="00152E9D" w:rsidRPr="00CC0370" w14:paraId="041CF984" w14:textId="77777777" w:rsidTr="00152E9D">
        <w:trPr>
          <w:trHeight w:val="451"/>
        </w:trPr>
        <w:tc>
          <w:tcPr>
            <w:tcW w:w="1055" w:type="pct"/>
            <w:vMerge w:val="restart"/>
            <w:tcBorders>
              <w:top w:val="single" w:sz="4" w:space="0" w:color="auto"/>
              <w:left w:val="single" w:sz="4" w:space="0" w:color="auto"/>
              <w:right w:val="single" w:sz="4" w:space="0" w:color="auto"/>
            </w:tcBorders>
          </w:tcPr>
          <w:p w14:paraId="66AAB47E" w14:textId="77777777" w:rsidR="00152E9D" w:rsidRPr="00F61A20" w:rsidRDefault="00152E9D" w:rsidP="00152E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3DDB2169" w14:textId="77777777" w:rsidR="00152E9D" w:rsidRPr="00F61A20" w:rsidRDefault="00152E9D" w:rsidP="00152E9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1A9D989B" w14:textId="77777777" w:rsidR="00152E9D" w:rsidRPr="00F61A20" w:rsidRDefault="00152E9D" w:rsidP="00152E9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2AF43585" w14:textId="77777777" w:rsidR="00152E9D" w:rsidRPr="00F61A20" w:rsidRDefault="00152E9D" w:rsidP="00152E9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75B60688" w14:textId="77777777" w:rsidR="00152E9D" w:rsidRPr="00F61A20" w:rsidRDefault="00152E9D" w:rsidP="00152E9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632579BA" w14:textId="77777777" w:rsidR="00152E9D" w:rsidRPr="00F61A20" w:rsidRDefault="00152E9D" w:rsidP="00152E9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2FBBCB2F" w14:textId="77777777" w:rsidR="00152E9D" w:rsidRPr="00F61A20" w:rsidRDefault="00152E9D" w:rsidP="00152E9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526E9228" w14:textId="77777777" w:rsidR="00152E9D" w:rsidRPr="00F61A20" w:rsidRDefault="00152E9D" w:rsidP="00152E9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76E9D854" w14:textId="77777777" w:rsidR="00152E9D" w:rsidRPr="00F61A20" w:rsidRDefault="00152E9D" w:rsidP="00152E9D">
            <w:pPr>
              <w:jc w:val="center"/>
              <w:rPr>
                <w:rFonts w:ascii="Calibri" w:hAnsi="Calibri"/>
                <w:b/>
                <w:sz w:val="18"/>
              </w:rPr>
            </w:pPr>
            <w:r w:rsidRPr="00F61A20">
              <w:rPr>
                <w:rFonts w:ascii="Calibri" w:hAnsi="Calibri"/>
                <w:b/>
                <w:sz w:val="18"/>
              </w:rPr>
              <w:t>80-100%</w:t>
            </w:r>
          </w:p>
        </w:tc>
      </w:tr>
      <w:tr w:rsidR="00152E9D" w:rsidRPr="00CC0370" w14:paraId="70F8B9FA" w14:textId="77777777" w:rsidTr="00152E9D">
        <w:trPr>
          <w:trHeight w:val="450"/>
        </w:trPr>
        <w:tc>
          <w:tcPr>
            <w:tcW w:w="1055" w:type="pct"/>
            <w:vMerge/>
            <w:tcBorders>
              <w:left w:val="single" w:sz="4" w:space="0" w:color="auto"/>
              <w:bottom w:val="single" w:sz="4" w:space="0" w:color="auto"/>
              <w:right w:val="single" w:sz="4" w:space="0" w:color="auto"/>
            </w:tcBorders>
          </w:tcPr>
          <w:p w14:paraId="669CFF1D" w14:textId="77777777" w:rsidR="00152E9D" w:rsidRPr="00F61A20" w:rsidRDefault="00152E9D" w:rsidP="00152E9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2FF3E449"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3A899BD0"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C2B457E"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315BED4"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64468C80"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01890144"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00023D5D" w14:textId="77777777" w:rsidR="00152E9D" w:rsidRPr="00F61A20" w:rsidRDefault="00152E9D" w:rsidP="00152E9D">
            <w:pPr>
              <w:rPr>
                <w:rFonts w:ascii="Calibri" w:hAnsi="Calibri"/>
                <w:sz w:val="18"/>
                <w:szCs w:val="32"/>
              </w:rPr>
            </w:pPr>
            <w:r w:rsidRPr="00F61A20">
              <w:rPr>
                <w:rFonts w:ascii="Calibri" w:hAnsi="Calibri"/>
                <w:sz w:val="24"/>
                <w:szCs w:val="32"/>
              </w:rPr>
              <w:sym w:font="Wingdings" w:char="F06F"/>
            </w:r>
          </w:p>
        </w:tc>
      </w:tr>
      <w:tr w:rsidR="00152E9D" w:rsidRPr="00CC0370" w14:paraId="34BBA37E" w14:textId="77777777" w:rsidTr="00152E9D">
        <w:trPr>
          <w:trHeight w:val="451"/>
        </w:trPr>
        <w:tc>
          <w:tcPr>
            <w:tcW w:w="1055" w:type="pct"/>
            <w:vMerge w:val="restart"/>
            <w:tcBorders>
              <w:top w:val="single" w:sz="4" w:space="0" w:color="auto"/>
              <w:left w:val="single" w:sz="4" w:space="0" w:color="auto"/>
              <w:right w:val="single" w:sz="4" w:space="0" w:color="auto"/>
            </w:tcBorders>
          </w:tcPr>
          <w:p w14:paraId="1103A312" w14:textId="77777777" w:rsidR="00152E9D" w:rsidRPr="00F61A20" w:rsidRDefault="00152E9D" w:rsidP="00152E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53939EAA" w14:textId="77777777" w:rsidR="00152E9D" w:rsidRPr="00F61A20" w:rsidRDefault="00152E9D" w:rsidP="00152E9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613AB147" w14:textId="77777777" w:rsidR="00152E9D" w:rsidRPr="00F61A20" w:rsidRDefault="00152E9D" w:rsidP="00152E9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23AFE29C" w14:textId="77777777" w:rsidR="00152E9D" w:rsidRPr="00F61A20" w:rsidRDefault="00152E9D" w:rsidP="00152E9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2D955124" w14:textId="77777777" w:rsidR="00152E9D" w:rsidRPr="00F61A20" w:rsidRDefault="00152E9D" w:rsidP="00152E9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54569D15" w14:textId="77777777" w:rsidR="00152E9D" w:rsidRPr="00F61A20" w:rsidRDefault="00152E9D" w:rsidP="00152E9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19D501A7" w14:textId="77777777" w:rsidR="00152E9D" w:rsidRPr="00F61A20" w:rsidRDefault="00152E9D" w:rsidP="00152E9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1BAD2109" w14:textId="77777777" w:rsidR="00152E9D" w:rsidRPr="00F61A20" w:rsidRDefault="00152E9D" w:rsidP="00152E9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5BD9270A" w14:textId="77777777" w:rsidR="00152E9D" w:rsidRPr="00F61A20" w:rsidRDefault="00152E9D" w:rsidP="00152E9D">
            <w:pPr>
              <w:jc w:val="center"/>
              <w:rPr>
                <w:rFonts w:ascii="Calibri" w:hAnsi="Calibri"/>
                <w:b/>
                <w:sz w:val="18"/>
              </w:rPr>
            </w:pPr>
            <w:r w:rsidRPr="00F61A20">
              <w:rPr>
                <w:rFonts w:ascii="Calibri" w:hAnsi="Calibri"/>
                <w:b/>
                <w:sz w:val="18"/>
              </w:rPr>
              <w:t>80-100%</w:t>
            </w:r>
          </w:p>
        </w:tc>
      </w:tr>
      <w:tr w:rsidR="00152E9D" w:rsidRPr="00CC0370" w14:paraId="3EC34852" w14:textId="77777777" w:rsidTr="00152E9D">
        <w:trPr>
          <w:trHeight w:val="450"/>
        </w:trPr>
        <w:tc>
          <w:tcPr>
            <w:tcW w:w="1055" w:type="pct"/>
            <w:vMerge/>
            <w:tcBorders>
              <w:left w:val="single" w:sz="4" w:space="0" w:color="auto"/>
              <w:bottom w:val="single" w:sz="4" w:space="0" w:color="auto"/>
              <w:right w:val="single" w:sz="4" w:space="0" w:color="auto"/>
            </w:tcBorders>
          </w:tcPr>
          <w:p w14:paraId="1D7BF217" w14:textId="77777777" w:rsidR="00152E9D" w:rsidRPr="00F61A20" w:rsidRDefault="00152E9D" w:rsidP="00152E9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3703239D"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0E7A0DE9"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7B746F3E"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CDCA84B"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8310801"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0C0D0880"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6B0BCCF8" w14:textId="77777777" w:rsidR="00152E9D" w:rsidRPr="00F61A20" w:rsidRDefault="00152E9D" w:rsidP="00152E9D">
            <w:pPr>
              <w:rPr>
                <w:rFonts w:ascii="Calibri" w:hAnsi="Calibri"/>
                <w:sz w:val="18"/>
                <w:szCs w:val="32"/>
              </w:rPr>
            </w:pPr>
            <w:r w:rsidRPr="00F61A20">
              <w:rPr>
                <w:rFonts w:ascii="Calibri" w:hAnsi="Calibri"/>
                <w:sz w:val="24"/>
                <w:szCs w:val="32"/>
              </w:rPr>
              <w:sym w:font="Wingdings" w:char="F06F"/>
            </w:r>
          </w:p>
        </w:tc>
      </w:tr>
    </w:tbl>
    <w:p w14:paraId="64BA3FF0" w14:textId="77777777" w:rsidR="00152E9D" w:rsidRDefault="00152E9D" w:rsidP="00152E9D">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52E9D" w:rsidRPr="00971172" w14:paraId="38189E1D" w14:textId="77777777" w:rsidTr="00152E9D">
        <w:trPr>
          <w:trHeight w:val="75"/>
        </w:trPr>
        <w:tc>
          <w:tcPr>
            <w:tcW w:w="5299" w:type="dxa"/>
            <w:shd w:val="clear" w:color="auto" w:fill="D9D9D9"/>
          </w:tcPr>
          <w:p w14:paraId="5833C555" w14:textId="77777777" w:rsidR="00152E9D" w:rsidRPr="00CE0319" w:rsidRDefault="00152E9D" w:rsidP="00152E9D">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55264457" w14:textId="77777777" w:rsidR="00152E9D" w:rsidRPr="00CE0319" w:rsidRDefault="00152E9D" w:rsidP="00152E9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152E9D" w:rsidRPr="00971172" w14:paraId="1E26C5C9" w14:textId="77777777" w:rsidTr="00152E9D">
        <w:trPr>
          <w:trHeight w:val="555"/>
        </w:trPr>
        <w:tc>
          <w:tcPr>
            <w:tcW w:w="5299" w:type="dxa"/>
            <w:tcBorders>
              <w:bottom w:val="single" w:sz="8" w:space="0" w:color="000000"/>
            </w:tcBorders>
          </w:tcPr>
          <w:p w14:paraId="23769694" w14:textId="77777777" w:rsidR="00152E9D" w:rsidRPr="00CE0319" w:rsidRDefault="00152E9D" w:rsidP="00152E9D">
            <w:pPr>
              <w:pStyle w:val="BulletedList"/>
              <w:numPr>
                <w:ilvl w:val="0"/>
                <w:numId w:val="0"/>
              </w:numPr>
              <w:ind w:left="432"/>
              <w:rPr>
                <w:rFonts w:ascii="Calibri" w:hAnsi="Calibri"/>
                <w:sz w:val="20"/>
                <w:szCs w:val="20"/>
              </w:rPr>
            </w:pPr>
          </w:p>
          <w:p w14:paraId="177B6FA7" w14:textId="77777777" w:rsidR="00152E9D" w:rsidRPr="00CE0319" w:rsidRDefault="00152E9D" w:rsidP="00152E9D">
            <w:pPr>
              <w:pStyle w:val="BulletedList"/>
              <w:numPr>
                <w:ilvl w:val="0"/>
                <w:numId w:val="0"/>
              </w:numPr>
              <w:ind w:left="432"/>
              <w:rPr>
                <w:rFonts w:ascii="Calibri" w:hAnsi="Calibri"/>
                <w:sz w:val="20"/>
                <w:szCs w:val="20"/>
              </w:rPr>
            </w:pPr>
          </w:p>
          <w:p w14:paraId="757722DF" w14:textId="77777777" w:rsidR="00152E9D" w:rsidRDefault="00152E9D" w:rsidP="00152E9D">
            <w:pPr>
              <w:pStyle w:val="BulletedList"/>
              <w:numPr>
                <w:ilvl w:val="0"/>
                <w:numId w:val="0"/>
              </w:numPr>
              <w:ind w:left="432"/>
              <w:rPr>
                <w:rFonts w:ascii="Calibri" w:hAnsi="Calibri"/>
                <w:sz w:val="20"/>
                <w:szCs w:val="20"/>
              </w:rPr>
            </w:pPr>
          </w:p>
          <w:p w14:paraId="7681B09B" w14:textId="77777777" w:rsidR="00152E9D" w:rsidRPr="00CE0319" w:rsidRDefault="00152E9D" w:rsidP="00152E9D">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68612437" w14:textId="77777777" w:rsidR="00152E9D" w:rsidRPr="00CE0319" w:rsidRDefault="00152E9D" w:rsidP="00152E9D">
            <w:pPr>
              <w:pStyle w:val="BulletedList"/>
              <w:numPr>
                <w:ilvl w:val="0"/>
                <w:numId w:val="0"/>
              </w:numPr>
              <w:rPr>
                <w:rFonts w:ascii="Calibri" w:hAnsi="Calibri"/>
                <w:sz w:val="20"/>
                <w:szCs w:val="20"/>
              </w:rPr>
            </w:pPr>
          </w:p>
          <w:p w14:paraId="71B74033" w14:textId="77777777" w:rsidR="00152E9D" w:rsidRPr="00CE0319" w:rsidRDefault="00152E9D" w:rsidP="00152E9D">
            <w:pPr>
              <w:pStyle w:val="BulletedList"/>
              <w:numPr>
                <w:ilvl w:val="0"/>
                <w:numId w:val="0"/>
              </w:numPr>
              <w:ind w:left="432"/>
              <w:rPr>
                <w:rFonts w:ascii="Calibri" w:hAnsi="Calibri"/>
                <w:sz w:val="20"/>
                <w:szCs w:val="20"/>
              </w:rPr>
            </w:pPr>
          </w:p>
        </w:tc>
      </w:tr>
    </w:tbl>
    <w:p w14:paraId="507E812B" w14:textId="77777777" w:rsidR="00152E9D" w:rsidRDefault="00152E9D" w:rsidP="00152E9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52E9D" w:rsidRPr="00971172" w14:paraId="10F0D488" w14:textId="77777777" w:rsidTr="00152E9D">
        <w:trPr>
          <w:trHeight w:val="586"/>
        </w:trPr>
        <w:tc>
          <w:tcPr>
            <w:tcW w:w="2204" w:type="dxa"/>
            <w:shd w:val="clear" w:color="auto" w:fill="D9D9D9"/>
          </w:tcPr>
          <w:p w14:paraId="202E1D99" w14:textId="77777777" w:rsidR="00152E9D" w:rsidRPr="00CE0319" w:rsidRDefault="00152E9D" w:rsidP="00152E9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24323B4B" w14:textId="77777777" w:rsidR="00152E9D" w:rsidRPr="00CE0319" w:rsidRDefault="00152E9D" w:rsidP="00152E9D">
            <w:pPr>
              <w:spacing w:before="120" w:after="120"/>
              <w:jc w:val="both"/>
              <w:rPr>
                <w:rFonts w:ascii="Calibri" w:hAnsi="Calibri" w:cs="Calibri"/>
                <w:b/>
              </w:rPr>
            </w:pPr>
          </w:p>
        </w:tc>
        <w:tc>
          <w:tcPr>
            <w:tcW w:w="1047" w:type="dxa"/>
            <w:shd w:val="clear" w:color="auto" w:fill="D9D9D9"/>
          </w:tcPr>
          <w:p w14:paraId="36197561" w14:textId="77777777" w:rsidR="00152E9D" w:rsidRPr="00CE0319" w:rsidRDefault="00152E9D" w:rsidP="00152E9D">
            <w:pPr>
              <w:spacing w:before="120" w:after="120"/>
              <w:jc w:val="both"/>
              <w:rPr>
                <w:rFonts w:ascii="Calibri" w:hAnsi="Calibri" w:cs="Calibri"/>
                <w:b/>
              </w:rPr>
            </w:pPr>
            <w:r>
              <w:rPr>
                <w:rFonts w:ascii="Calibri" w:hAnsi="Calibri" w:cs="Calibri"/>
                <w:b/>
              </w:rPr>
              <w:t>Date</w:t>
            </w:r>
          </w:p>
        </w:tc>
        <w:tc>
          <w:tcPr>
            <w:tcW w:w="3489" w:type="dxa"/>
          </w:tcPr>
          <w:p w14:paraId="09B8C882" w14:textId="77777777" w:rsidR="00152E9D" w:rsidRPr="00CE0319" w:rsidRDefault="00152E9D" w:rsidP="00152E9D">
            <w:pPr>
              <w:spacing w:before="120" w:after="120"/>
              <w:jc w:val="both"/>
              <w:rPr>
                <w:rFonts w:ascii="Calibri" w:hAnsi="Calibri" w:cs="Calibri"/>
                <w:b/>
              </w:rPr>
            </w:pPr>
          </w:p>
        </w:tc>
      </w:tr>
      <w:tr w:rsidR="00152E9D" w:rsidRPr="00971172" w14:paraId="2B9DB4F4" w14:textId="77777777" w:rsidTr="00152E9D">
        <w:trPr>
          <w:trHeight w:val="288"/>
        </w:trPr>
        <w:tc>
          <w:tcPr>
            <w:tcW w:w="2204" w:type="dxa"/>
            <w:tcBorders>
              <w:bottom w:val="single" w:sz="8" w:space="0" w:color="000000"/>
            </w:tcBorders>
            <w:shd w:val="clear" w:color="auto" w:fill="D9D9D9"/>
          </w:tcPr>
          <w:p w14:paraId="02162CD1" w14:textId="77777777" w:rsidR="00152E9D" w:rsidRPr="00CE0319" w:rsidRDefault="00152E9D" w:rsidP="00152E9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27C20560" w14:textId="77777777" w:rsidR="00152E9D" w:rsidRDefault="00152E9D" w:rsidP="00152E9D">
            <w:pPr>
              <w:spacing w:before="120" w:after="120"/>
              <w:jc w:val="both"/>
              <w:rPr>
                <w:rFonts w:ascii="Calibri" w:hAnsi="Calibri" w:cs="Calibri"/>
                <w:b/>
              </w:rPr>
            </w:pPr>
          </w:p>
          <w:p w14:paraId="5954F73D" w14:textId="77777777" w:rsidR="00152E9D" w:rsidRPr="00CE0319" w:rsidRDefault="00152E9D" w:rsidP="00152E9D">
            <w:pPr>
              <w:spacing w:before="120" w:after="120"/>
              <w:jc w:val="both"/>
              <w:rPr>
                <w:rFonts w:ascii="Calibri" w:hAnsi="Calibri" w:cs="Calibri"/>
                <w:b/>
              </w:rPr>
            </w:pPr>
          </w:p>
        </w:tc>
      </w:tr>
    </w:tbl>
    <w:p w14:paraId="5C33CDA7" w14:textId="77777777" w:rsidR="00152E9D" w:rsidRDefault="00152E9D" w:rsidP="00152E9D">
      <w:pPr>
        <w:jc w:val="both"/>
      </w:pPr>
    </w:p>
    <w:p w14:paraId="4A6577C7" w14:textId="77777777" w:rsidR="00DF321B" w:rsidRDefault="00DF321B" w:rsidP="00DF321B">
      <w:pPr>
        <w:pStyle w:val="ListParagraph"/>
        <w:ind w:left="0"/>
        <w:jc w:val="both"/>
        <w:rPr>
          <w:rFonts w:ascii="Calibri" w:hAnsi="Calibri" w:cs="Calibri"/>
          <w:sz w:val="22"/>
          <w:szCs w:val="22"/>
        </w:rPr>
      </w:pPr>
    </w:p>
    <w:p w14:paraId="31B0EDA7" w14:textId="77777777" w:rsidR="001F50B6" w:rsidRDefault="001F50B6" w:rsidP="001F50B6">
      <w:pPr>
        <w:pStyle w:val="NormalWeb"/>
        <w:rPr>
          <w:rFonts w:ascii="Calibri" w:hAnsi="Calibri" w:cs="Arial"/>
          <w:color w:val="303B44"/>
          <w:sz w:val="22"/>
          <w:szCs w:val="22"/>
          <w:lang w:val="en"/>
        </w:rPr>
      </w:pPr>
    </w:p>
    <w:sectPr w:rsidR="001F50B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4C7EC9" w14:textId="77777777" w:rsidR="00380E16" w:rsidRDefault="00380E16">
      <w:r>
        <w:separator/>
      </w:r>
    </w:p>
  </w:endnote>
  <w:endnote w:type="continuationSeparator" w:id="0">
    <w:p w14:paraId="1C4C65F4" w14:textId="77777777" w:rsidR="00380E16" w:rsidRDefault="00380E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9EF574" w14:textId="77777777" w:rsidR="00311F02" w:rsidRDefault="00311F0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143B42D4" w14:textId="77777777" w:rsidR="00311F02" w:rsidRDefault="00311F0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16006B" w14:textId="77777777" w:rsidR="00311F02" w:rsidRDefault="00311F0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FA7174" w14:textId="77777777" w:rsidR="00380E16" w:rsidRDefault="00380E16">
      <w:r>
        <w:separator/>
      </w:r>
    </w:p>
  </w:footnote>
  <w:footnote w:type="continuationSeparator" w:id="0">
    <w:p w14:paraId="06792AFA" w14:textId="77777777" w:rsidR="00380E16" w:rsidRDefault="00380E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DE5E06"/>
    <w:multiLevelType w:val="hybridMultilevel"/>
    <w:tmpl w:val="C09EEE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A73901"/>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FC00F6"/>
    <w:multiLevelType w:val="hybridMultilevel"/>
    <w:tmpl w:val="3C1C515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E14352"/>
    <w:multiLevelType w:val="hybridMultilevel"/>
    <w:tmpl w:val="A328A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84731B4"/>
    <w:multiLevelType w:val="hybridMultilevel"/>
    <w:tmpl w:val="FD38E086"/>
    <w:lvl w:ilvl="0" w:tplc="DBD2BC7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CE25DE3"/>
    <w:multiLevelType w:val="hybridMultilevel"/>
    <w:tmpl w:val="9E5A5ABC"/>
    <w:lvl w:ilvl="0" w:tplc="3E129CCA">
      <w:start w:val="3"/>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FCC19B6"/>
    <w:multiLevelType w:val="hybridMultilevel"/>
    <w:tmpl w:val="B1C2D27C"/>
    <w:lvl w:ilvl="0" w:tplc="7D0CD39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215714"/>
    <w:multiLevelType w:val="hybridMultilevel"/>
    <w:tmpl w:val="1A6ADCEC"/>
    <w:lvl w:ilvl="0" w:tplc="E0FCDE6A">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42D15AE"/>
    <w:multiLevelType w:val="hybridMultilevel"/>
    <w:tmpl w:val="E340B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53B26FA"/>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5F5810"/>
    <w:multiLevelType w:val="hybridMultilevel"/>
    <w:tmpl w:val="114041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3"/>
  </w:num>
  <w:num w:numId="3">
    <w:abstractNumId w:val="25"/>
  </w:num>
  <w:num w:numId="4">
    <w:abstractNumId w:val="17"/>
  </w:num>
  <w:num w:numId="5">
    <w:abstractNumId w:val="11"/>
  </w:num>
  <w:num w:numId="6">
    <w:abstractNumId w:val="24"/>
  </w:num>
  <w:num w:numId="7">
    <w:abstractNumId w:val="4"/>
  </w:num>
  <w:num w:numId="8">
    <w:abstractNumId w:val="23"/>
  </w:num>
  <w:num w:numId="9">
    <w:abstractNumId w:val="15"/>
  </w:num>
  <w:num w:numId="10">
    <w:abstractNumId w:val="8"/>
  </w:num>
  <w:num w:numId="11">
    <w:abstractNumId w:val="9"/>
  </w:num>
  <w:num w:numId="12">
    <w:abstractNumId w:val="12"/>
  </w:num>
  <w:num w:numId="13">
    <w:abstractNumId w:val="22"/>
  </w:num>
  <w:num w:numId="14">
    <w:abstractNumId w:val="6"/>
  </w:num>
  <w:num w:numId="15">
    <w:abstractNumId w:val="0"/>
  </w:num>
  <w:num w:numId="16">
    <w:abstractNumId w:val="10"/>
  </w:num>
  <w:num w:numId="17">
    <w:abstractNumId w:val="5"/>
  </w:num>
  <w:num w:numId="18">
    <w:abstractNumId w:val="27"/>
  </w:num>
  <w:num w:numId="19">
    <w:abstractNumId w:val="1"/>
  </w:num>
  <w:num w:numId="20">
    <w:abstractNumId w:val="21"/>
  </w:num>
  <w:num w:numId="21">
    <w:abstractNumId w:val="14"/>
  </w:num>
  <w:num w:numId="22">
    <w:abstractNumId w:val="20"/>
  </w:num>
  <w:num w:numId="23">
    <w:abstractNumId w:val="2"/>
  </w:num>
  <w:num w:numId="24">
    <w:abstractNumId w:val="26"/>
  </w:num>
  <w:num w:numId="25">
    <w:abstractNumId w:val="18"/>
  </w:num>
  <w:num w:numId="26">
    <w:abstractNumId w:val="16"/>
  </w:num>
  <w:num w:numId="27">
    <w:abstractNumId w:val="19"/>
  </w:num>
  <w:num w:numId="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571"/>
    <w:rsid w:val="00011666"/>
    <w:rsid w:val="00011ABB"/>
    <w:rsid w:val="00022D8D"/>
    <w:rsid w:val="00036135"/>
    <w:rsid w:val="00050E81"/>
    <w:rsid w:val="000537E9"/>
    <w:rsid w:val="00070BD1"/>
    <w:rsid w:val="000822E5"/>
    <w:rsid w:val="0008641B"/>
    <w:rsid w:val="000971FC"/>
    <w:rsid w:val="000A2A3A"/>
    <w:rsid w:val="000A492A"/>
    <w:rsid w:val="000D017D"/>
    <w:rsid w:val="000D2F80"/>
    <w:rsid w:val="000E413A"/>
    <w:rsid w:val="000F2D5C"/>
    <w:rsid w:val="000F5AA3"/>
    <w:rsid w:val="00100396"/>
    <w:rsid w:val="00100B5C"/>
    <w:rsid w:val="001106E9"/>
    <w:rsid w:val="00124CA5"/>
    <w:rsid w:val="00134F77"/>
    <w:rsid w:val="00137B4F"/>
    <w:rsid w:val="001524FB"/>
    <w:rsid w:val="00152E9D"/>
    <w:rsid w:val="00154487"/>
    <w:rsid w:val="001626AC"/>
    <w:rsid w:val="00162B97"/>
    <w:rsid w:val="00172509"/>
    <w:rsid w:val="00174406"/>
    <w:rsid w:val="00196958"/>
    <w:rsid w:val="001A081D"/>
    <w:rsid w:val="001A1E39"/>
    <w:rsid w:val="001A24F3"/>
    <w:rsid w:val="001A6BF2"/>
    <w:rsid w:val="001A7306"/>
    <w:rsid w:val="001B353B"/>
    <w:rsid w:val="001B405C"/>
    <w:rsid w:val="001B5F45"/>
    <w:rsid w:val="001C6843"/>
    <w:rsid w:val="001E1050"/>
    <w:rsid w:val="001E1E1F"/>
    <w:rsid w:val="001E2007"/>
    <w:rsid w:val="001E57C1"/>
    <w:rsid w:val="001F07EF"/>
    <w:rsid w:val="001F402A"/>
    <w:rsid w:val="001F50B6"/>
    <w:rsid w:val="001F6D7A"/>
    <w:rsid w:val="00225592"/>
    <w:rsid w:val="0022746E"/>
    <w:rsid w:val="00235F71"/>
    <w:rsid w:val="00236228"/>
    <w:rsid w:val="00236772"/>
    <w:rsid w:val="00243362"/>
    <w:rsid w:val="002444CA"/>
    <w:rsid w:val="00260DE6"/>
    <w:rsid w:val="00263E67"/>
    <w:rsid w:val="00267F8C"/>
    <w:rsid w:val="00273FEE"/>
    <w:rsid w:val="0028204E"/>
    <w:rsid w:val="0028591B"/>
    <w:rsid w:val="00291841"/>
    <w:rsid w:val="00295310"/>
    <w:rsid w:val="002979CA"/>
    <w:rsid w:val="002A113D"/>
    <w:rsid w:val="002A1EAA"/>
    <w:rsid w:val="002A5DC9"/>
    <w:rsid w:val="002A693E"/>
    <w:rsid w:val="002B429F"/>
    <w:rsid w:val="002B5738"/>
    <w:rsid w:val="002C449B"/>
    <w:rsid w:val="002C6040"/>
    <w:rsid w:val="002D3729"/>
    <w:rsid w:val="002D5B3F"/>
    <w:rsid w:val="002E0715"/>
    <w:rsid w:val="002E272E"/>
    <w:rsid w:val="002F5778"/>
    <w:rsid w:val="003042BE"/>
    <w:rsid w:val="00304F64"/>
    <w:rsid w:val="00311F02"/>
    <w:rsid w:val="003223E0"/>
    <w:rsid w:val="00336604"/>
    <w:rsid w:val="0034421A"/>
    <w:rsid w:val="00352C4A"/>
    <w:rsid w:val="00355B53"/>
    <w:rsid w:val="00362560"/>
    <w:rsid w:val="00366462"/>
    <w:rsid w:val="003732FD"/>
    <w:rsid w:val="003753B2"/>
    <w:rsid w:val="00376559"/>
    <w:rsid w:val="00380E16"/>
    <w:rsid w:val="00382BAA"/>
    <w:rsid w:val="00384D73"/>
    <w:rsid w:val="00387A5C"/>
    <w:rsid w:val="00393EB6"/>
    <w:rsid w:val="003A3CE5"/>
    <w:rsid w:val="003B366F"/>
    <w:rsid w:val="003B3F9D"/>
    <w:rsid w:val="003C53A4"/>
    <w:rsid w:val="003E481A"/>
    <w:rsid w:val="003E5751"/>
    <w:rsid w:val="004017BB"/>
    <w:rsid w:val="004046A9"/>
    <w:rsid w:val="00404C50"/>
    <w:rsid w:val="004233B1"/>
    <w:rsid w:val="00423934"/>
    <w:rsid w:val="00426244"/>
    <w:rsid w:val="00434025"/>
    <w:rsid w:val="004431BC"/>
    <w:rsid w:val="00455A66"/>
    <w:rsid w:val="004564FC"/>
    <w:rsid w:val="00470A38"/>
    <w:rsid w:val="004874DE"/>
    <w:rsid w:val="00490469"/>
    <w:rsid w:val="004A3CEB"/>
    <w:rsid w:val="004B5334"/>
    <w:rsid w:val="004B6C14"/>
    <w:rsid w:val="004C7221"/>
    <w:rsid w:val="004D240B"/>
    <w:rsid w:val="004D63D9"/>
    <w:rsid w:val="004E4D1A"/>
    <w:rsid w:val="004F12AB"/>
    <w:rsid w:val="004F405A"/>
    <w:rsid w:val="0050249F"/>
    <w:rsid w:val="00524566"/>
    <w:rsid w:val="00530BEF"/>
    <w:rsid w:val="005471BE"/>
    <w:rsid w:val="0055429A"/>
    <w:rsid w:val="00555A78"/>
    <w:rsid w:val="00561F00"/>
    <w:rsid w:val="00562C4E"/>
    <w:rsid w:val="00562DEC"/>
    <w:rsid w:val="0056562E"/>
    <w:rsid w:val="005760EC"/>
    <w:rsid w:val="00576AB4"/>
    <w:rsid w:val="00577917"/>
    <w:rsid w:val="00590667"/>
    <w:rsid w:val="005969E2"/>
    <w:rsid w:val="005A1689"/>
    <w:rsid w:val="005B61CD"/>
    <w:rsid w:val="005D1D58"/>
    <w:rsid w:val="005D415A"/>
    <w:rsid w:val="005D432C"/>
    <w:rsid w:val="005D7D4B"/>
    <w:rsid w:val="005E17B1"/>
    <w:rsid w:val="005E285E"/>
    <w:rsid w:val="005E2C1D"/>
    <w:rsid w:val="005E72F8"/>
    <w:rsid w:val="005F042F"/>
    <w:rsid w:val="005F0579"/>
    <w:rsid w:val="006062A3"/>
    <w:rsid w:val="00610E08"/>
    <w:rsid w:val="006140BF"/>
    <w:rsid w:val="006161BE"/>
    <w:rsid w:val="00620787"/>
    <w:rsid w:val="00631C23"/>
    <w:rsid w:val="0063228F"/>
    <w:rsid w:val="00632434"/>
    <w:rsid w:val="0063478F"/>
    <w:rsid w:val="006404A6"/>
    <w:rsid w:val="00644256"/>
    <w:rsid w:val="0065553F"/>
    <w:rsid w:val="0066048A"/>
    <w:rsid w:val="00661D6F"/>
    <w:rsid w:val="00661E5B"/>
    <w:rsid w:val="006628E9"/>
    <w:rsid w:val="00664895"/>
    <w:rsid w:val="00666171"/>
    <w:rsid w:val="0066725E"/>
    <w:rsid w:val="006716C7"/>
    <w:rsid w:val="00681208"/>
    <w:rsid w:val="00681FA9"/>
    <w:rsid w:val="006874F7"/>
    <w:rsid w:val="006907CF"/>
    <w:rsid w:val="00691EA9"/>
    <w:rsid w:val="006934D4"/>
    <w:rsid w:val="00693FF9"/>
    <w:rsid w:val="00695E9C"/>
    <w:rsid w:val="006A6DC3"/>
    <w:rsid w:val="006B123F"/>
    <w:rsid w:val="006B14A9"/>
    <w:rsid w:val="006C665C"/>
    <w:rsid w:val="006D49ED"/>
    <w:rsid w:val="006D55CE"/>
    <w:rsid w:val="006D637A"/>
    <w:rsid w:val="006D6FC1"/>
    <w:rsid w:val="006E40DF"/>
    <w:rsid w:val="006F45BF"/>
    <w:rsid w:val="006F60E0"/>
    <w:rsid w:val="00702F71"/>
    <w:rsid w:val="007077D4"/>
    <w:rsid w:val="0072408C"/>
    <w:rsid w:val="007359C3"/>
    <w:rsid w:val="007366DF"/>
    <w:rsid w:val="00740E67"/>
    <w:rsid w:val="00742D69"/>
    <w:rsid w:val="007516F2"/>
    <w:rsid w:val="00755718"/>
    <w:rsid w:val="00757839"/>
    <w:rsid w:val="0076300C"/>
    <w:rsid w:val="00765B74"/>
    <w:rsid w:val="00770C81"/>
    <w:rsid w:val="00774945"/>
    <w:rsid w:val="007863F3"/>
    <w:rsid w:val="00791024"/>
    <w:rsid w:val="00793F0A"/>
    <w:rsid w:val="007A2657"/>
    <w:rsid w:val="007A2E2C"/>
    <w:rsid w:val="007C3E27"/>
    <w:rsid w:val="007C682C"/>
    <w:rsid w:val="007D2385"/>
    <w:rsid w:val="007D7DF4"/>
    <w:rsid w:val="007E6C01"/>
    <w:rsid w:val="007F214F"/>
    <w:rsid w:val="00800069"/>
    <w:rsid w:val="00801E03"/>
    <w:rsid w:val="00807B62"/>
    <w:rsid w:val="00810DFB"/>
    <w:rsid w:val="00824BC2"/>
    <w:rsid w:val="008310A0"/>
    <w:rsid w:val="00835D29"/>
    <w:rsid w:val="00842E7F"/>
    <w:rsid w:val="00852933"/>
    <w:rsid w:val="008566E5"/>
    <w:rsid w:val="008566FE"/>
    <w:rsid w:val="00864921"/>
    <w:rsid w:val="00865B46"/>
    <w:rsid w:val="00870D88"/>
    <w:rsid w:val="00873042"/>
    <w:rsid w:val="00896134"/>
    <w:rsid w:val="008A62BC"/>
    <w:rsid w:val="008B1179"/>
    <w:rsid w:val="008B43E7"/>
    <w:rsid w:val="008C164C"/>
    <w:rsid w:val="008C2438"/>
    <w:rsid w:val="008D04CE"/>
    <w:rsid w:val="008D0FE4"/>
    <w:rsid w:val="008D2E91"/>
    <w:rsid w:val="008D3F13"/>
    <w:rsid w:val="008D763F"/>
    <w:rsid w:val="008D78FB"/>
    <w:rsid w:val="008E2400"/>
    <w:rsid w:val="008E6A98"/>
    <w:rsid w:val="008F036F"/>
    <w:rsid w:val="008F78C2"/>
    <w:rsid w:val="00904568"/>
    <w:rsid w:val="00911394"/>
    <w:rsid w:val="00913E62"/>
    <w:rsid w:val="00920131"/>
    <w:rsid w:val="00923EF2"/>
    <w:rsid w:val="009252D6"/>
    <w:rsid w:val="00926D25"/>
    <w:rsid w:val="00926D28"/>
    <w:rsid w:val="00926E9D"/>
    <w:rsid w:val="00930E96"/>
    <w:rsid w:val="00932C6E"/>
    <w:rsid w:val="00933F10"/>
    <w:rsid w:val="009367B5"/>
    <w:rsid w:val="009433C5"/>
    <w:rsid w:val="00965665"/>
    <w:rsid w:val="00965881"/>
    <w:rsid w:val="009871FF"/>
    <w:rsid w:val="00990799"/>
    <w:rsid w:val="009946AC"/>
    <w:rsid w:val="009A0631"/>
    <w:rsid w:val="009D273B"/>
    <w:rsid w:val="009D3EA4"/>
    <w:rsid w:val="009D614E"/>
    <w:rsid w:val="009D649C"/>
    <w:rsid w:val="009E4BC1"/>
    <w:rsid w:val="00A03BB8"/>
    <w:rsid w:val="00A07B47"/>
    <w:rsid w:val="00A164EA"/>
    <w:rsid w:val="00A26942"/>
    <w:rsid w:val="00A3138D"/>
    <w:rsid w:val="00A3505D"/>
    <w:rsid w:val="00A4036F"/>
    <w:rsid w:val="00A4641C"/>
    <w:rsid w:val="00A55876"/>
    <w:rsid w:val="00A56AF8"/>
    <w:rsid w:val="00A67FB1"/>
    <w:rsid w:val="00A72738"/>
    <w:rsid w:val="00A94A58"/>
    <w:rsid w:val="00AA125E"/>
    <w:rsid w:val="00AA5DAB"/>
    <w:rsid w:val="00AB6FE7"/>
    <w:rsid w:val="00AB7503"/>
    <w:rsid w:val="00AB7AD7"/>
    <w:rsid w:val="00AC4594"/>
    <w:rsid w:val="00AD2430"/>
    <w:rsid w:val="00AD326B"/>
    <w:rsid w:val="00AE41A6"/>
    <w:rsid w:val="00AF0B2E"/>
    <w:rsid w:val="00AF0D08"/>
    <w:rsid w:val="00AF0E34"/>
    <w:rsid w:val="00AF1487"/>
    <w:rsid w:val="00AF1C46"/>
    <w:rsid w:val="00AF271D"/>
    <w:rsid w:val="00AF56C2"/>
    <w:rsid w:val="00B004E6"/>
    <w:rsid w:val="00B0744D"/>
    <w:rsid w:val="00B12074"/>
    <w:rsid w:val="00B2223A"/>
    <w:rsid w:val="00B43D33"/>
    <w:rsid w:val="00B44913"/>
    <w:rsid w:val="00B60122"/>
    <w:rsid w:val="00B64082"/>
    <w:rsid w:val="00B6427B"/>
    <w:rsid w:val="00B72325"/>
    <w:rsid w:val="00B81AD3"/>
    <w:rsid w:val="00B829D8"/>
    <w:rsid w:val="00B84B5B"/>
    <w:rsid w:val="00B86446"/>
    <w:rsid w:val="00BA1176"/>
    <w:rsid w:val="00BA6EAB"/>
    <w:rsid w:val="00BB03BB"/>
    <w:rsid w:val="00BB6EC4"/>
    <w:rsid w:val="00BC1EF0"/>
    <w:rsid w:val="00BE0B01"/>
    <w:rsid w:val="00BE2926"/>
    <w:rsid w:val="00BE79C7"/>
    <w:rsid w:val="00BF3CB5"/>
    <w:rsid w:val="00C030F4"/>
    <w:rsid w:val="00C1285B"/>
    <w:rsid w:val="00C1361B"/>
    <w:rsid w:val="00C14E1F"/>
    <w:rsid w:val="00C268D5"/>
    <w:rsid w:val="00C315AF"/>
    <w:rsid w:val="00C352DD"/>
    <w:rsid w:val="00C36D9A"/>
    <w:rsid w:val="00C40624"/>
    <w:rsid w:val="00C44A72"/>
    <w:rsid w:val="00C61FC2"/>
    <w:rsid w:val="00C705F9"/>
    <w:rsid w:val="00C80F0F"/>
    <w:rsid w:val="00C8667A"/>
    <w:rsid w:val="00C93BCB"/>
    <w:rsid w:val="00C9545D"/>
    <w:rsid w:val="00C9708E"/>
    <w:rsid w:val="00CC12EE"/>
    <w:rsid w:val="00CC241A"/>
    <w:rsid w:val="00CC7D80"/>
    <w:rsid w:val="00CD53FD"/>
    <w:rsid w:val="00CE4035"/>
    <w:rsid w:val="00CE65AB"/>
    <w:rsid w:val="00CE6A5C"/>
    <w:rsid w:val="00CF2080"/>
    <w:rsid w:val="00CF4266"/>
    <w:rsid w:val="00CF7AE5"/>
    <w:rsid w:val="00D137CB"/>
    <w:rsid w:val="00D16E9C"/>
    <w:rsid w:val="00D22D9C"/>
    <w:rsid w:val="00D241F1"/>
    <w:rsid w:val="00D24911"/>
    <w:rsid w:val="00D275CB"/>
    <w:rsid w:val="00D30375"/>
    <w:rsid w:val="00D30DFA"/>
    <w:rsid w:val="00D463A5"/>
    <w:rsid w:val="00D4710D"/>
    <w:rsid w:val="00D47D25"/>
    <w:rsid w:val="00D62ACD"/>
    <w:rsid w:val="00D66589"/>
    <w:rsid w:val="00D74972"/>
    <w:rsid w:val="00DA36EE"/>
    <w:rsid w:val="00DB116D"/>
    <w:rsid w:val="00DB2D3F"/>
    <w:rsid w:val="00DC38B4"/>
    <w:rsid w:val="00DD17CC"/>
    <w:rsid w:val="00DD1DE2"/>
    <w:rsid w:val="00DE217A"/>
    <w:rsid w:val="00DF321B"/>
    <w:rsid w:val="00E230E0"/>
    <w:rsid w:val="00E24234"/>
    <w:rsid w:val="00E30126"/>
    <w:rsid w:val="00E33AA8"/>
    <w:rsid w:val="00E34779"/>
    <w:rsid w:val="00E42FA9"/>
    <w:rsid w:val="00E51AAC"/>
    <w:rsid w:val="00E5231D"/>
    <w:rsid w:val="00E57908"/>
    <w:rsid w:val="00E66CC0"/>
    <w:rsid w:val="00E728A9"/>
    <w:rsid w:val="00E74FA0"/>
    <w:rsid w:val="00E76577"/>
    <w:rsid w:val="00E807D9"/>
    <w:rsid w:val="00E86743"/>
    <w:rsid w:val="00EA0F4E"/>
    <w:rsid w:val="00EA1CB8"/>
    <w:rsid w:val="00EA295B"/>
    <w:rsid w:val="00EA6801"/>
    <w:rsid w:val="00EB31F0"/>
    <w:rsid w:val="00EB34F7"/>
    <w:rsid w:val="00EB4F96"/>
    <w:rsid w:val="00EC402E"/>
    <w:rsid w:val="00EC72B2"/>
    <w:rsid w:val="00ED7072"/>
    <w:rsid w:val="00EE3132"/>
    <w:rsid w:val="00EE3D9D"/>
    <w:rsid w:val="00EE6F25"/>
    <w:rsid w:val="00F02126"/>
    <w:rsid w:val="00F03D85"/>
    <w:rsid w:val="00F07C8C"/>
    <w:rsid w:val="00F21400"/>
    <w:rsid w:val="00F249F1"/>
    <w:rsid w:val="00F25B9D"/>
    <w:rsid w:val="00F2664E"/>
    <w:rsid w:val="00F31163"/>
    <w:rsid w:val="00F31C04"/>
    <w:rsid w:val="00F338D6"/>
    <w:rsid w:val="00F35E64"/>
    <w:rsid w:val="00F51A70"/>
    <w:rsid w:val="00F5410B"/>
    <w:rsid w:val="00F57A89"/>
    <w:rsid w:val="00F61A20"/>
    <w:rsid w:val="00F63DD9"/>
    <w:rsid w:val="00F669BD"/>
    <w:rsid w:val="00F67644"/>
    <w:rsid w:val="00F8381F"/>
    <w:rsid w:val="00F927AC"/>
    <w:rsid w:val="00F958D5"/>
    <w:rsid w:val="00FA04CD"/>
    <w:rsid w:val="00FA25F5"/>
    <w:rsid w:val="00FA2810"/>
    <w:rsid w:val="00FA5BA1"/>
    <w:rsid w:val="00FA68F8"/>
    <w:rsid w:val="00FA7BC1"/>
    <w:rsid w:val="00FB1DC0"/>
    <w:rsid w:val="00FB3B4E"/>
    <w:rsid w:val="00FB4521"/>
    <w:rsid w:val="00FB4F84"/>
    <w:rsid w:val="00FB5CF8"/>
    <w:rsid w:val="00FC1735"/>
    <w:rsid w:val="00FC1E55"/>
    <w:rsid w:val="00FE148E"/>
    <w:rsid w:val="00FF273B"/>
    <w:rsid w:val="00FF564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AE76CD"/>
  <w14:defaultImageDpi w14:val="300"/>
  <w15:docId w15:val="{E2CB7AF8-C215-4169-9F55-206B84316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TableGrid1">
    <w:name w:val="Table Grid1"/>
    <w:basedOn w:val="TableNormal"/>
    <w:next w:val="TableGrid"/>
    <w:uiPriority w:val="39"/>
    <w:rsid w:val="00E34779"/>
    <w:rPr>
      <w:rFonts w:ascii="Calibri" w:eastAsia="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2781</TotalTime>
  <Pages>9</Pages>
  <Words>3590</Words>
  <Characters>20466</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24008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David Jenkins (UWTSD London)</dc:creator>
  <cp:lastModifiedBy>David Jenkins</cp:lastModifiedBy>
  <cp:revision>17</cp:revision>
  <cp:lastPrinted>2020-04-25T10:20:00Z</cp:lastPrinted>
  <dcterms:created xsi:type="dcterms:W3CDTF">2020-02-17T09:38:00Z</dcterms:created>
  <dcterms:modified xsi:type="dcterms:W3CDTF">2020-05-13T08:03:00Z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