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687717463"/>
        <w:docPartObj>
          <w:docPartGallery w:val="Cover Pages"/>
          <w:docPartUnique/>
        </w:docPartObj>
      </w:sdtPr>
      <w:sdtEndPr/>
      <w:sdtContent>
        <w:p w14:paraId="55E673AE" w14:textId="5A921C18" w:rsidR="00D40DA3" w:rsidRDefault="00D40DA3">
          <w:pPr>
            <w:pStyle w:val="NoSpacing"/>
          </w:pPr>
          <w:r>
            <w:rPr>
              <w:noProof/>
            </w:rPr>
            <mc:AlternateContent>
              <mc:Choice Requires="wpg">
                <w:drawing>
                  <wp:anchor distT="0" distB="0" distL="114300" distR="114300" simplePos="0" relativeHeight="251659264" behindDoc="1" locked="0" layoutInCell="1" allowOverlap="1" wp14:anchorId="04F0BFF8" wp14:editId="230133D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60105A8" w14:textId="10CBCB79" w:rsidR="00D40DA3" w:rsidRDefault="00D40DA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4F0BFF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60105A8" w14:textId="10CBCB79" w:rsidR="00D40DA3" w:rsidRDefault="00D40DA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02E48B3" wp14:editId="0AA7B81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922CD" w14:textId="36DB4522" w:rsidR="00D40DA3" w:rsidRDefault="00D40DA3">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02E48B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E6922CD" w14:textId="36DB4522" w:rsidR="00D40DA3" w:rsidRDefault="00D40DA3">
                          <w:pPr>
                            <w:pStyle w:val="NoSpacing"/>
                            <w:rPr>
                              <w:color w:val="4472C4" w:themeColor="accent1"/>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F4E4BFB" wp14:editId="59C5CD8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1BCAE5" w14:textId="0A961448" w:rsidR="00D40DA3" w:rsidRDefault="009F09E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330BD">
                                      <w:rPr>
                                        <w:rFonts w:asciiTheme="majorHAnsi" w:eastAsiaTheme="majorEastAsia" w:hAnsiTheme="majorHAnsi" w:cstheme="majorBidi"/>
                                        <w:color w:val="262626" w:themeColor="text1" w:themeTint="D9"/>
                                        <w:sz w:val="72"/>
                                        <w:szCs w:val="72"/>
                                      </w:rPr>
                                      <w:t>Economics for Sustainability – BMSP6007</w:t>
                                    </w:r>
                                  </w:sdtContent>
                                </w:sdt>
                              </w:p>
                              <w:p w14:paraId="06438265" w14:textId="25AE0DB7" w:rsidR="00D40DA3" w:rsidRDefault="009F09E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330BD">
                                      <w:rPr>
                                        <w:color w:val="404040" w:themeColor="text1" w:themeTint="BF"/>
                                        <w:sz w:val="36"/>
                                        <w:szCs w:val="36"/>
                                      </w:rPr>
                                      <w:t>ASSIGNMENT 2</w:t>
                                    </w:r>
                                  </w:sdtContent>
                                </w:sdt>
                              </w:p>
                              <w:p w14:paraId="2150EC84" w14:textId="07EADE30" w:rsidR="003330BD" w:rsidRDefault="003330BD">
                                <w:pPr>
                                  <w:spacing w:before="120"/>
                                  <w:rPr>
                                    <w:color w:val="404040" w:themeColor="text1" w:themeTint="BF"/>
                                    <w:sz w:val="36"/>
                                    <w:szCs w:val="36"/>
                                  </w:rPr>
                                </w:pPr>
                                <w:r>
                                  <w:rPr>
                                    <w:color w:val="404040" w:themeColor="text1" w:themeTint="BF"/>
                                    <w:sz w:val="36"/>
                                    <w:szCs w:val="36"/>
                                  </w:rPr>
                                  <w:t xml:space="preserve">Hannah Thomas </w:t>
                                </w:r>
                              </w:p>
                              <w:p w14:paraId="585A8392" w14:textId="66CB0468" w:rsidR="003330BD" w:rsidRDefault="003330BD">
                                <w:pPr>
                                  <w:spacing w:before="120"/>
                                  <w:rPr>
                                    <w:color w:val="404040" w:themeColor="text1" w:themeTint="BF"/>
                                    <w:sz w:val="36"/>
                                    <w:szCs w:val="36"/>
                                  </w:rPr>
                                </w:pPr>
                                <w:r>
                                  <w:rPr>
                                    <w:color w:val="404040" w:themeColor="text1" w:themeTint="BF"/>
                                    <w:sz w:val="36"/>
                                    <w:szCs w:val="36"/>
                                  </w:rPr>
                                  <w:t xml:space="preserve">1703882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F4E4BFB"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351BCAE5" w14:textId="0A961448" w:rsidR="00D40DA3" w:rsidRDefault="009F09E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330BD">
                                <w:rPr>
                                  <w:rFonts w:asciiTheme="majorHAnsi" w:eastAsiaTheme="majorEastAsia" w:hAnsiTheme="majorHAnsi" w:cstheme="majorBidi"/>
                                  <w:color w:val="262626" w:themeColor="text1" w:themeTint="D9"/>
                                  <w:sz w:val="72"/>
                                  <w:szCs w:val="72"/>
                                </w:rPr>
                                <w:t>Economics for Sustainability – BMSP6007</w:t>
                              </w:r>
                            </w:sdtContent>
                          </w:sdt>
                        </w:p>
                        <w:p w14:paraId="06438265" w14:textId="25AE0DB7" w:rsidR="00D40DA3" w:rsidRDefault="009F09E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330BD">
                                <w:rPr>
                                  <w:color w:val="404040" w:themeColor="text1" w:themeTint="BF"/>
                                  <w:sz w:val="36"/>
                                  <w:szCs w:val="36"/>
                                </w:rPr>
                                <w:t>ASSIGNMENT 2</w:t>
                              </w:r>
                            </w:sdtContent>
                          </w:sdt>
                        </w:p>
                        <w:p w14:paraId="2150EC84" w14:textId="07EADE30" w:rsidR="003330BD" w:rsidRDefault="003330BD">
                          <w:pPr>
                            <w:spacing w:before="120"/>
                            <w:rPr>
                              <w:color w:val="404040" w:themeColor="text1" w:themeTint="BF"/>
                              <w:sz w:val="36"/>
                              <w:szCs w:val="36"/>
                            </w:rPr>
                          </w:pPr>
                          <w:r>
                            <w:rPr>
                              <w:color w:val="404040" w:themeColor="text1" w:themeTint="BF"/>
                              <w:sz w:val="36"/>
                              <w:szCs w:val="36"/>
                            </w:rPr>
                            <w:t xml:space="preserve">Hannah Thomas </w:t>
                          </w:r>
                        </w:p>
                        <w:p w14:paraId="585A8392" w14:textId="66CB0468" w:rsidR="003330BD" w:rsidRDefault="003330BD">
                          <w:pPr>
                            <w:spacing w:before="120"/>
                            <w:rPr>
                              <w:color w:val="404040" w:themeColor="text1" w:themeTint="BF"/>
                              <w:sz w:val="36"/>
                              <w:szCs w:val="36"/>
                            </w:rPr>
                          </w:pPr>
                          <w:r>
                            <w:rPr>
                              <w:color w:val="404040" w:themeColor="text1" w:themeTint="BF"/>
                              <w:sz w:val="36"/>
                              <w:szCs w:val="36"/>
                            </w:rPr>
                            <w:t xml:space="preserve">1703882 </w:t>
                          </w:r>
                        </w:p>
                      </w:txbxContent>
                    </v:textbox>
                    <w10:wrap anchorx="page" anchory="page"/>
                  </v:shape>
                </w:pict>
              </mc:Fallback>
            </mc:AlternateContent>
          </w:r>
        </w:p>
        <w:p w14:paraId="5C8883D0" w14:textId="146B113C" w:rsidR="00D40DA3" w:rsidRDefault="00D40DA3">
          <w:r>
            <w:br w:type="page"/>
          </w:r>
        </w:p>
      </w:sdtContent>
    </w:sdt>
    <w:p w14:paraId="43829766" w14:textId="0AF7A15C" w:rsidR="00A04364" w:rsidRPr="009D4EE6" w:rsidRDefault="003330BD">
      <w:pPr>
        <w:rPr>
          <w:rFonts w:cstheme="minorHAnsi"/>
          <w:b/>
          <w:bCs/>
          <w:i/>
          <w:iCs/>
          <w:sz w:val="24"/>
          <w:szCs w:val="24"/>
          <w:u w:val="single"/>
        </w:rPr>
      </w:pPr>
      <w:r w:rsidRPr="009D4EE6">
        <w:rPr>
          <w:rFonts w:cstheme="minorHAnsi"/>
          <w:b/>
          <w:bCs/>
          <w:i/>
          <w:iCs/>
          <w:sz w:val="24"/>
          <w:szCs w:val="24"/>
          <w:u w:val="single"/>
        </w:rPr>
        <w:lastRenderedPageBreak/>
        <w:t>Contents Page:</w:t>
      </w:r>
    </w:p>
    <w:p w14:paraId="58F603F0" w14:textId="7101ECE5" w:rsidR="003330BD" w:rsidRPr="009D4EE6" w:rsidRDefault="003330BD">
      <w:pPr>
        <w:rPr>
          <w:rFonts w:cstheme="minorHAnsi"/>
          <w:b/>
          <w:bCs/>
          <w:i/>
          <w:iCs/>
          <w:sz w:val="24"/>
          <w:szCs w:val="24"/>
          <w:u w:val="single"/>
        </w:rPr>
      </w:pPr>
    </w:p>
    <w:p w14:paraId="2FCD45F6" w14:textId="355D42CB" w:rsidR="00AA3331" w:rsidRPr="009D4EE6" w:rsidRDefault="00AA3331" w:rsidP="00612AF0">
      <w:pPr>
        <w:pStyle w:val="ListParagraph"/>
        <w:numPr>
          <w:ilvl w:val="0"/>
          <w:numId w:val="1"/>
        </w:numPr>
        <w:rPr>
          <w:rFonts w:cstheme="minorHAnsi"/>
          <w:sz w:val="24"/>
          <w:szCs w:val="24"/>
        </w:rPr>
      </w:pPr>
      <w:r w:rsidRPr="009D4EE6">
        <w:rPr>
          <w:rFonts w:cstheme="minorHAnsi"/>
          <w:i/>
          <w:iCs/>
          <w:sz w:val="24"/>
          <w:szCs w:val="24"/>
        </w:rPr>
        <w:t>Executive Summary</w:t>
      </w:r>
    </w:p>
    <w:p w14:paraId="71E9FDCE" w14:textId="26DE0E09" w:rsidR="003330BD" w:rsidRPr="009D4EE6" w:rsidRDefault="00612AF0" w:rsidP="00612AF0">
      <w:pPr>
        <w:pStyle w:val="ListParagraph"/>
        <w:numPr>
          <w:ilvl w:val="0"/>
          <w:numId w:val="1"/>
        </w:numPr>
        <w:rPr>
          <w:rFonts w:cstheme="minorHAnsi"/>
          <w:sz w:val="24"/>
          <w:szCs w:val="24"/>
        </w:rPr>
      </w:pPr>
      <w:r w:rsidRPr="009D4EE6">
        <w:rPr>
          <w:rFonts w:cstheme="minorHAnsi"/>
          <w:i/>
          <w:iCs/>
          <w:sz w:val="24"/>
          <w:szCs w:val="24"/>
        </w:rPr>
        <w:t>Introduction</w:t>
      </w:r>
    </w:p>
    <w:p w14:paraId="23992F29" w14:textId="6D5324B2" w:rsidR="00BC1D00" w:rsidRPr="009D4EE6" w:rsidRDefault="00BC1D00" w:rsidP="00612AF0">
      <w:pPr>
        <w:pStyle w:val="ListParagraph"/>
        <w:numPr>
          <w:ilvl w:val="0"/>
          <w:numId w:val="1"/>
        </w:numPr>
        <w:rPr>
          <w:rFonts w:cstheme="minorHAnsi"/>
          <w:sz w:val="24"/>
          <w:szCs w:val="24"/>
        </w:rPr>
      </w:pPr>
      <w:r w:rsidRPr="009D4EE6">
        <w:rPr>
          <w:rFonts w:cstheme="minorHAnsi"/>
          <w:i/>
          <w:iCs/>
          <w:sz w:val="24"/>
          <w:szCs w:val="24"/>
        </w:rPr>
        <w:t>What is COPD26?</w:t>
      </w:r>
    </w:p>
    <w:p w14:paraId="733A7EEE" w14:textId="3BC3E6EA" w:rsidR="00612AF0" w:rsidRPr="009D4EE6" w:rsidRDefault="00680BEA" w:rsidP="00612AF0">
      <w:pPr>
        <w:pStyle w:val="ListParagraph"/>
        <w:numPr>
          <w:ilvl w:val="0"/>
          <w:numId w:val="1"/>
        </w:numPr>
        <w:rPr>
          <w:rFonts w:cstheme="minorHAnsi"/>
          <w:sz w:val="24"/>
          <w:szCs w:val="24"/>
        </w:rPr>
      </w:pPr>
      <w:r w:rsidRPr="009D4EE6">
        <w:rPr>
          <w:rFonts w:cstheme="minorHAnsi"/>
          <w:i/>
          <w:iCs/>
          <w:sz w:val="24"/>
          <w:szCs w:val="24"/>
        </w:rPr>
        <w:t xml:space="preserve">The Paris Agreement </w:t>
      </w:r>
    </w:p>
    <w:p w14:paraId="657E8489" w14:textId="7BC38B3A" w:rsidR="00680BEA" w:rsidRPr="000B4791" w:rsidRDefault="00680BEA" w:rsidP="00612AF0">
      <w:pPr>
        <w:pStyle w:val="ListParagraph"/>
        <w:numPr>
          <w:ilvl w:val="0"/>
          <w:numId w:val="1"/>
        </w:numPr>
        <w:rPr>
          <w:rFonts w:cstheme="minorHAnsi"/>
          <w:sz w:val="24"/>
          <w:szCs w:val="24"/>
        </w:rPr>
      </w:pPr>
      <w:r w:rsidRPr="009D4EE6">
        <w:rPr>
          <w:rFonts w:cstheme="minorHAnsi"/>
          <w:i/>
          <w:iCs/>
          <w:sz w:val="24"/>
          <w:szCs w:val="24"/>
        </w:rPr>
        <w:t xml:space="preserve">3 main issues with the agreement </w:t>
      </w:r>
    </w:p>
    <w:p w14:paraId="17C11800" w14:textId="626546FC" w:rsidR="000B4791" w:rsidRPr="009D4EE6" w:rsidRDefault="000B4791" w:rsidP="00612AF0">
      <w:pPr>
        <w:pStyle w:val="ListParagraph"/>
        <w:numPr>
          <w:ilvl w:val="0"/>
          <w:numId w:val="1"/>
        </w:numPr>
        <w:rPr>
          <w:rFonts w:cstheme="minorHAnsi"/>
          <w:sz w:val="24"/>
          <w:szCs w:val="24"/>
        </w:rPr>
      </w:pPr>
      <w:r>
        <w:rPr>
          <w:rFonts w:cstheme="minorHAnsi"/>
          <w:i/>
          <w:iCs/>
          <w:sz w:val="24"/>
          <w:szCs w:val="24"/>
        </w:rPr>
        <w:t xml:space="preserve">Is a global agreement still required? </w:t>
      </w:r>
    </w:p>
    <w:p w14:paraId="18DF57EB" w14:textId="2D74EA81" w:rsidR="00680BEA" w:rsidRPr="009D4EE6" w:rsidRDefault="00680BEA" w:rsidP="00612AF0">
      <w:pPr>
        <w:pStyle w:val="ListParagraph"/>
        <w:numPr>
          <w:ilvl w:val="0"/>
          <w:numId w:val="1"/>
        </w:numPr>
        <w:rPr>
          <w:rFonts w:cstheme="minorHAnsi"/>
          <w:sz w:val="24"/>
          <w:szCs w:val="24"/>
        </w:rPr>
      </w:pPr>
      <w:r w:rsidRPr="009D4EE6">
        <w:rPr>
          <w:rFonts w:cstheme="minorHAnsi"/>
          <w:i/>
          <w:iCs/>
          <w:sz w:val="24"/>
          <w:szCs w:val="24"/>
        </w:rPr>
        <w:t xml:space="preserve">Conclusion </w:t>
      </w:r>
    </w:p>
    <w:p w14:paraId="79552576" w14:textId="60579B28" w:rsidR="00680BEA" w:rsidRPr="009D4EE6" w:rsidRDefault="00680BEA" w:rsidP="00612AF0">
      <w:pPr>
        <w:pStyle w:val="ListParagraph"/>
        <w:numPr>
          <w:ilvl w:val="0"/>
          <w:numId w:val="1"/>
        </w:numPr>
        <w:rPr>
          <w:rFonts w:cstheme="minorHAnsi"/>
          <w:sz w:val="24"/>
          <w:szCs w:val="24"/>
        </w:rPr>
      </w:pPr>
      <w:r w:rsidRPr="009D4EE6">
        <w:rPr>
          <w:rFonts w:cstheme="minorHAnsi"/>
          <w:i/>
          <w:iCs/>
          <w:sz w:val="24"/>
          <w:szCs w:val="24"/>
        </w:rPr>
        <w:t xml:space="preserve">References </w:t>
      </w:r>
    </w:p>
    <w:p w14:paraId="1BE828CC" w14:textId="50615375" w:rsidR="00680BEA" w:rsidRPr="009D4EE6" w:rsidRDefault="00680BEA" w:rsidP="00680BEA">
      <w:pPr>
        <w:rPr>
          <w:rFonts w:cstheme="minorHAnsi"/>
          <w:sz w:val="24"/>
          <w:szCs w:val="24"/>
        </w:rPr>
      </w:pPr>
    </w:p>
    <w:p w14:paraId="40CB8EBD" w14:textId="5C2FBD54" w:rsidR="00680BEA" w:rsidRPr="009D4EE6" w:rsidRDefault="00680BEA" w:rsidP="00680BEA">
      <w:pPr>
        <w:rPr>
          <w:rFonts w:cstheme="minorHAnsi"/>
          <w:sz w:val="24"/>
          <w:szCs w:val="24"/>
        </w:rPr>
      </w:pPr>
    </w:p>
    <w:p w14:paraId="2E7F2319" w14:textId="5E7238EB" w:rsidR="00680BEA" w:rsidRPr="009D4EE6" w:rsidRDefault="00680BEA" w:rsidP="00680BEA">
      <w:pPr>
        <w:rPr>
          <w:rFonts w:cstheme="minorHAnsi"/>
          <w:sz w:val="24"/>
          <w:szCs w:val="24"/>
        </w:rPr>
      </w:pPr>
    </w:p>
    <w:p w14:paraId="5EFE6A1C" w14:textId="61398CBC" w:rsidR="00680BEA" w:rsidRPr="009D4EE6" w:rsidRDefault="00680BEA" w:rsidP="00680BEA">
      <w:pPr>
        <w:rPr>
          <w:rFonts w:cstheme="minorHAnsi"/>
          <w:sz w:val="24"/>
          <w:szCs w:val="24"/>
        </w:rPr>
      </w:pPr>
    </w:p>
    <w:p w14:paraId="77D8FCF5" w14:textId="5A6D3C16" w:rsidR="00680BEA" w:rsidRPr="009D4EE6" w:rsidRDefault="00680BEA" w:rsidP="00680BEA">
      <w:pPr>
        <w:rPr>
          <w:rFonts w:cstheme="minorHAnsi"/>
          <w:sz w:val="24"/>
          <w:szCs w:val="24"/>
        </w:rPr>
      </w:pPr>
    </w:p>
    <w:p w14:paraId="2BA70637" w14:textId="41A626E0" w:rsidR="00680BEA" w:rsidRPr="009D4EE6" w:rsidRDefault="00680BEA" w:rsidP="00680BEA">
      <w:pPr>
        <w:rPr>
          <w:rFonts w:cstheme="minorHAnsi"/>
          <w:sz w:val="24"/>
          <w:szCs w:val="24"/>
        </w:rPr>
      </w:pPr>
    </w:p>
    <w:p w14:paraId="1E2E3060" w14:textId="6D0293E9" w:rsidR="00680BEA" w:rsidRPr="009D4EE6" w:rsidRDefault="00680BEA" w:rsidP="00680BEA">
      <w:pPr>
        <w:rPr>
          <w:rFonts w:cstheme="minorHAnsi"/>
          <w:sz w:val="24"/>
          <w:szCs w:val="24"/>
        </w:rPr>
      </w:pPr>
    </w:p>
    <w:p w14:paraId="16F144F6" w14:textId="40EF59D3" w:rsidR="00680BEA" w:rsidRPr="009D4EE6" w:rsidRDefault="00680BEA" w:rsidP="00680BEA">
      <w:pPr>
        <w:rPr>
          <w:rFonts w:cstheme="minorHAnsi"/>
          <w:sz w:val="24"/>
          <w:szCs w:val="24"/>
        </w:rPr>
      </w:pPr>
    </w:p>
    <w:p w14:paraId="3955BFEE" w14:textId="29B0E3DB" w:rsidR="00680BEA" w:rsidRPr="009D4EE6" w:rsidRDefault="00680BEA" w:rsidP="00680BEA">
      <w:pPr>
        <w:rPr>
          <w:rFonts w:cstheme="minorHAnsi"/>
          <w:sz w:val="24"/>
          <w:szCs w:val="24"/>
        </w:rPr>
      </w:pPr>
    </w:p>
    <w:p w14:paraId="02220C99" w14:textId="6F49FA5C" w:rsidR="00680BEA" w:rsidRPr="009D4EE6" w:rsidRDefault="00680BEA" w:rsidP="00680BEA">
      <w:pPr>
        <w:rPr>
          <w:rFonts w:cstheme="minorHAnsi"/>
          <w:sz w:val="24"/>
          <w:szCs w:val="24"/>
        </w:rPr>
      </w:pPr>
    </w:p>
    <w:p w14:paraId="04167EC8" w14:textId="6E0A83AA" w:rsidR="00680BEA" w:rsidRPr="009D4EE6" w:rsidRDefault="00680BEA" w:rsidP="00680BEA">
      <w:pPr>
        <w:rPr>
          <w:rFonts w:cstheme="minorHAnsi"/>
          <w:sz w:val="24"/>
          <w:szCs w:val="24"/>
        </w:rPr>
      </w:pPr>
    </w:p>
    <w:p w14:paraId="2469F5C3" w14:textId="10060DFD" w:rsidR="00680BEA" w:rsidRPr="009D4EE6" w:rsidRDefault="00680BEA" w:rsidP="00680BEA">
      <w:pPr>
        <w:rPr>
          <w:rFonts w:cstheme="minorHAnsi"/>
          <w:sz w:val="24"/>
          <w:szCs w:val="24"/>
        </w:rPr>
      </w:pPr>
    </w:p>
    <w:p w14:paraId="535355B6" w14:textId="3F0C06CD" w:rsidR="00680BEA" w:rsidRPr="009D4EE6" w:rsidRDefault="00680BEA" w:rsidP="00680BEA">
      <w:pPr>
        <w:rPr>
          <w:rFonts w:cstheme="minorHAnsi"/>
          <w:sz w:val="24"/>
          <w:szCs w:val="24"/>
        </w:rPr>
      </w:pPr>
    </w:p>
    <w:p w14:paraId="4B6DBE97" w14:textId="4C3571B5" w:rsidR="00680BEA" w:rsidRPr="009D4EE6" w:rsidRDefault="00680BEA" w:rsidP="00680BEA">
      <w:pPr>
        <w:rPr>
          <w:rFonts w:cstheme="minorHAnsi"/>
          <w:sz w:val="24"/>
          <w:szCs w:val="24"/>
        </w:rPr>
      </w:pPr>
    </w:p>
    <w:p w14:paraId="39581834" w14:textId="03A54881" w:rsidR="00680BEA" w:rsidRPr="009D4EE6" w:rsidRDefault="00680BEA" w:rsidP="00680BEA">
      <w:pPr>
        <w:rPr>
          <w:rFonts w:cstheme="minorHAnsi"/>
          <w:sz w:val="24"/>
          <w:szCs w:val="24"/>
        </w:rPr>
      </w:pPr>
    </w:p>
    <w:p w14:paraId="76DB2685" w14:textId="5061BC38" w:rsidR="00680BEA" w:rsidRPr="009D4EE6" w:rsidRDefault="00680BEA" w:rsidP="00680BEA">
      <w:pPr>
        <w:rPr>
          <w:rFonts w:cstheme="minorHAnsi"/>
          <w:sz w:val="24"/>
          <w:szCs w:val="24"/>
        </w:rPr>
      </w:pPr>
    </w:p>
    <w:p w14:paraId="507E8C94" w14:textId="21E3FA9C" w:rsidR="00680BEA" w:rsidRPr="009D4EE6" w:rsidRDefault="00680BEA" w:rsidP="00680BEA">
      <w:pPr>
        <w:rPr>
          <w:rFonts w:cstheme="minorHAnsi"/>
          <w:sz w:val="24"/>
          <w:szCs w:val="24"/>
        </w:rPr>
      </w:pPr>
    </w:p>
    <w:p w14:paraId="4211FB47" w14:textId="46E1AD02" w:rsidR="00680BEA" w:rsidRPr="009D4EE6" w:rsidRDefault="00680BEA" w:rsidP="00680BEA">
      <w:pPr>
        <w:rPr>
          <w:rFonts w:cstheme="minorHAnsi"/>
          <w:sz w:val="24"/>
          <w:szCs w:val="24"/>
        </w:rPr>
      </w:pPr>
    </w:p>
    <w:p w14:paraId="5AB6F3E0" w14:textId="37B6C386" w:rsidR="00680BEA" w:rsidRPr="009D4EE6" w:rsidRDefault="00680BEA" w:rsidP="00680BEA">
      <w:pPr>
        <w:rPr>
          <w:rFonts w:cstheme="minorHAnsi"/>
          <w:sz w:val="24"/>
          <w:szCs w:val="24"/>
        </w:rPr>
      </w:pPr>
    </w:p>
    <w:p w14:paraId="7977BBC6" w14:textId="016BA1CE" w:rsidR="00680BEA" w:rsidRPr="009D4EE6" w:rsidRDefault="00680BEA" w:rsidP="00680BEA">
      <w:pPr>
        <w:rPr>
          <w:rFonts w:cstheme="minorHAnsi"/>
          <w:sz w:val="24"/>
          <w:szCs w:val="24"/>
        </w:rPr>
      </w:pPr>
    </w:p>
    <w:p w14:paraId="192B0D84" w14:textId="23B244D7" w:rsidR="00680BEA" w:rsidRPr="009D4EE6" w:rsidRDefault="00680BEA" w:rsidP="00680BEA">
      <w:pPr>
        <w:rPr>
          <w:rFonts w:cstheme="minorHAnsi"/>
          <w:sz w:val="24"/>
          <w:szCs w:val="24"/>
        </w:rPr>
      </w:pPr>
    </w:p>
    <w:p w14:paraId="0907C0D1" w14:textId="097CBF73" w:rsidR="00680BEA" w:rsidRPr="009D4EE6" w:rsidRDefault="00680BEA" w:rsidP="00680BEA">
      <w:pPr>
        <w:rPr>
          <w:rFonts w:cstheme="minorHAnsi"/>
          <w:sz w:val="24"/>
          <w:szCs w:val="24"/>
        </w:rPr>
      </w:pPr>
    </w:p>
    <w:p w14:paraId="11C94C60" w14:textId="7283B36F" w:rsidR="00680BEA" w:rsidRPr="009D4EE6" w:rsidRDefault="00680BEA" w:rsidP="00680BEA">
      <w:pPr>
        <w:rPr>
          <w:rFonts w:cstheme="minorHAnsi"/>
          <w:sz w:val="24"/>
          <w:szCs w:val="24"/>
        </w:rPr>
      </w:pPr>
    </w:p>
    <w:p w14:paraId="4187A67E" w14:textId="5D5B2832" w:rsidR="00680BEA" w:rsidRPr="009D4EE6" w:rsidRDefault="00AA3331" w:rsidP="00680BEA">
      <w:pPr>
        <w:rPr>
          <w:rFonts w:cstheme="minorHAnsi"/>
          <w:b/>
          <w:bCs/>
          <w:i/>
          <w:iCs/>
          <w:sz w:val="24"/>
          <w:szCs w:val="24"/>
          <w:u w:val="single"/>
        </w:rPr>
      </w:pPr>
      <w:r w:rsidRPr="009D4EE6">
        <w:rPr>
          <w:rFonts w:cstheme="minorHAnsi"/>
          <w:b/>
          <w:bCs/>
          <w:i/>
          <w:iCs/>
          <w:sz w:val="24"/>
          <w:szCs w:val="24"/>
          <w:u w:val="single"/>
        </w:rPr>
        <w:t>Executive Summary:</w:t>
      </w:r>
    </w:p>
    <w:p w14:paraId="0D21F297" w14:textId="1AA33122" w:rsidR="00AA3331" w:rsidRPr="009D4EE6" w:rsidRDefault="00AA3331" w:rsidP="00680BEA">
      <w:pPr>
        <w:rPr>
          <w:rFonts w:cstheme="minorHAnsi"/>
          <w:sz w:val="24"/>
          <w:szCs w:val="24"/>
        </w:rPr>
      </w:pPr>
      <w:r w:rsidRPr="009D4EE6">
        <w:rPr>
          <w:rFonts w:cstheme="minorHAnsi"/>
          <w:sz w:val="24"/>
          <w:szCs w:val="24"/>
        </w:rPr>
        <w:t>During this repo</w:t>
      </w:r>
      <w:r w:rsidR="00023F58" w:rsidRPr="009D4EE6">
        <w:rPr>
          <w:rFonts w:cstheme="minorHAnsi"/>
          <w:sz w:val="24"/>
          <w:szCs w:val="24"/>
        </w:rPr>
        <w:t>r</w:t>
      </w:r>
      <w:r w:rsidRPr="009D4EE6">
        <w:rPr>
          <w:rFonts w:cstheme="minorHAnsi"/>
          <w:sz w:val="24"/>
          <w:szCs w:val="24"/>
        </w:rPr>
        <w:t xml:space="preserve">t, </w:t>
      </w:r>
      <w:r w:rsidR="00547364" w:rsidRPr="009D4EE6">
        <w:rPr>
          <w:rFonts w:cstheme="minorHAnsi"/>
          <w:sz w:val="24"/>
          <w:szCs w:val="24"/>
        </w:rPr>
        <w:t xml:space="preserve">an understanding will be </w:t>
      </w:r>
      <w:r w:rsidR="005E5736" w:rsidRPr="009D4EE6">
        <w:rPr>
          <w:rFonts w:cstheme="minorHAnsi"/>
          <w:sz w:val="24"/>
          <w:szCs w:val="24"/>
        </w:rPr>
        <w:t>shown of global warming and the</w:t>
      </w:r>
      <w:r w:rsidR="00547364" w:rsidRPr="009D4EE6">
        <w:rPr>
          <w:rFonts w:cstheme="minorHAnsi"/>
          <w:sz w:val="24"/>
          <w:szCs w:val="24"/>
        </w:rPr>
        <w:t xml:space="preserve"> impacts of climate change will be presented. </w:t>
      </w:r>
      <w:r w:rsidR="005E5736" w:rsidRPr="009D4EE6">
        <w:rPr>
          <w:rFonts w:cstheme="minorHAnsi"/>
          <w:sz w:val="24"/>
          <w:szCs w:val="24"/>
        </w:rPr>
        <w:t>An</w:t>
      </w:r>
      <w:r w:rsidRPr="009D4EE6">
        <w:rPr>
          <w:rFonts w:cstheme="minorHAnsi"/>
          <w:sz w:val="24"/>
          <w:szCs w:val="24"/>
        </w:rPr>
        <w:t xml:space="preserve"> exploration into </w:t>
      </w:r>
      <w:r w:rsidR="00146A65" w:rsidRPr="009D4EE6">
        <w:rPr>
          <w:rFonts w:cstheme="minorHAnsi"/>
          <w:sz w:val="24"/>
          <w:szCs w:val="24"/>
        </w:rPr>
        <w:t>the Paris Agreement will take plac</w:t>
      </w:r>
      <w:r w:rsidR="005E5736" w:rsidRPr="009D4EE6">
        <w:rPr>
          <w:rFonts w:cstheme="minorHAnsi"/>
          <w:sz w:val="24"/>
          <w:szCs w:val="24"/>
        </w:rPr>
        <w:t xml:space="preserve">e, demonstrating </w:t>
      </w:r>
      <w:r w:rsidR="00146A65" w:rsidRPr="009D4EE6">
        <w:rPr>
          <w:rFonts w:cstheme="minorHAnsi"/>
          <w:sz w:val="24"/>
          <w:szCs w:val="24"/>
        </w:rPr>
        <w:t xml:space="preserve"> the purpose of the agreement and the 3 main issues that are within the agreement. </w:t>
      </w:r>
      <w:r w:rsidR="00A140BA" w:rsidRPr="009D4EE6">
        <w:rPr>
          <w:rFonts w:cstheme="minorHAnsi"/>
          <w:sz w:val="24"/>
          <w:szCs w:val="24"/>
        </w:rPr>
        <w:t>There will be a discussion on</w:t>
      </w:r>
      <w:r w:rsidR="0084400A" w:rsidRPr="009D4EE6">
        <w:rPr>
          <w:rFonts w:cstheme="minorHAnsi"/>
          <w:sz w:val="24"/>
          <w:szCs w:val="24"/>
        </w:rPr>
        <w:t xml:space="preserve"> whether a global agreement is still required between various countries to ensure the safety and continuation of our environment. Lastly, a</w:t>
      </w:r>
      <w:r w:rsidR="00023F58" w:rsidRPr="009D4EE6">
        <w:rPr>
          <w:rFonts w:cstheme="minorHAnsi"/>
          <w:sz w:val="24"/>
          <w:szCs w:val="24"/>
        </w:rPr>
        <w:t xml:space="preserve">n exploration will take place into the importance </w:t>
      </w:r>
      <w:r w:rsidR="0013453D" w:rsidRPr="009D4EE6">
        <w:rPr>
          <w:rFonts w:cstheme="minorHAnsi"/>
          <w:sz w:val="24"/>
          <w:szCs w:val="24"/>
        </w:rPr>
        <w:t>of the COP meetings</w:t>
      </w:r>
      <w:r w:rsidR="00023F58" w:rsidRPr="009D4EE6">
        <w:rPr>
          <w:rFonts w:cstheme="minorHAnsi"/>
          <w:sz w:val="24"/>
          <w:szCs w:val="24"/>
        </w:rPr>
        <w:t>.</w:t>
      </w:r>
      <w:r w:rsidR="0013453D" w:rsidRPr="009D4EE6">
        <w:rPr>
          <w:rFonts w:cstheme="minorHAnsi"/>
          <w:sz w:val="24"/>
          <w:szCs w:val="24"/>
        </w:rPr>
        <w:t xml:space="preserve"> This report aims to outline the importance of our environment, and how we as humans must do all that we can to prevent the devastating consequences that could take place if we do not act on the increasing climate change. </w:t>
      </w:r>
      <w:r w:rsidR="00023F58" w:rsidRPr="009D4EE6">
        <w:rPr>
          <w:rFonts w:cstheme="minorHAnsi"/>
          <w:sz w:val="24"/>
          <w:szCs w:val="24"/>
        </w:rPr>
        <w:t xml:space="preserve"> </w:t>
      </w:r>
    </w:p>
    <w:p w14:paraId="1E1AE21B" w14:textId="0860F1DD" w:rsidR="00680BEA" w:rsidRPr="009D4EE6" w:rsidRDefault="00680BEA" w:rsidP="00680BEA">
      <w:pPr>
        <w:rPr>
          <w:rFonts w:cstheme="minorHAnsi"/>
          <w:sz w:val="24"/>
          <w:szCs w:val="24"/>
        </w:rPr>
      </w:pPr>
    </w:p>
    <w:p w14:paraId="0A2B6CC7" w14:textId="60EA79F1" w:rsidR="00680BEA" w:rsidRPr="009D4EE6" w:rsidRDefault="00680BEA" w:rsidP="00680BEA">
      <w:pPr>
        <w:rPr>
          <w:rFonts w:cstheme="minorHAnsi"/>
          <w:b/>
          <w:bCs/>
          <w:i/>
          <w:iCs/>
          <w:sz w:val="24"/>
          <w:szCs w:val="24"/>
          <w:u w:val="single"/>
        </w:rPr>
      </w:pPr>
      <w:r w:rsidRPr="009D4EE6">
        <w:rPr>
          <w:rFonts w:cstheme="minorHAnsi"/>
          <w:b/>
          <w:bCs/>
          <w:i/>
          <w:iCs/>
          <w:sz w:val="24"/>
          <w:szCs w:val="24"/>
          <w:u w:val="single"/>
        </w:rPr>
        <w:t xml:space="preserve">Introduction: </w:t>
      </w:r>
    </w:p>
    <w:p w14:paraId="655CA4BF" w14:textId="7460048D" w:rsidR="005D5AF6" w:rsidRPr="009D4EE6" w:rsidRDefault="003C08C2" w:rsidP="00680BEA">
      <w:pPr>
        <w:rPr>
          <w:rFonts w:cstheme="minorHAnsi"/>
          <w:i/>
          <w:iCs/>
          <w:sz w:val="24"/>
          <w:szCs w:val="24"/>
        </w:rPr>
      </w:pPr>
      <w:r w:rsidRPr="009D4EE6">
        <w:rPr>
          <w:rFonts w:cstheme="minorHAnsi"/>
          <w:sz w:val="24"/>
          <w:szCs w:val="24"/>
        </w:rPr>
        <w:t xml:space="preserve">Over time, </w:t>
      </w:r>
      <w:r w:rsidR="00E1001D" w:rsidRPr="009D4EE6">
        <w:rPr>
          <w:rFonts w:cstheme="minorHAnsi"/>
          <w:sz w:val="24"/>
          <w:szCs w:val="24"/>
        </w:rPr>
        <w:t xml:space="preserve">governments within various countries have collectively pledged to reduce the level of global warming </w:t>
      </w:r>
      <w:r w:rsidR="001B747E" w:rsidRPr="009D4EE6">
        <w:rPr>
          <w:rFonts w:cstheme="minorHAnsi"/>
          <w:sz w:val="24"/>
          <w:szCs w:val="24"/>
        </w:rPr>
        <w:t>that is tak</w:t>
      </w:r>
      <w:r w:rsidR="007E5C75" w:rsidRPr="009D4EE6">
        <w:rPr>
          <w:rFonts w:cstheme="minorHAnsi"/>
          <w:sz w:val="24"/>
          <w:szCs w:val="24"/>
        </w:rPr>
        <w:t>ing</w:t>
      </w:r>
      <w:r w:rsidR="001B747E" w:rsidRPr="009D4EE6">
        <w:rPr>
          <w:rFonts w:cstheme="minorHAnsi"/>
          <w:sz w:val="24"/>
          <w:szCs w:val="24"/>
        </w:rPr>
        <w:t xml:space="preserve"> place within our environment. </w:t>
      </w:r>
      <w:r w:rsidR="00BA0EF8" w:rsidRPr="009D4EE6">
        <w:rPr>
          <w:rFonts w:cstheme="minorHAnsi"/>
          <w:sz w:val="24"/>
          <w:szCs w:val="24"/>
        </w:rPr>
        <w:t xml:space="preserve">Studies show, that if we as mankind fail to act upon the rising level of global warming, the earth will soon suffer devastating </w:t>
      </w:r>
      <w:r w:rsidR="008B26AB" w:rsidRPr="009D4EE6">
        <w:rPr>
          <w:rFonts w:cstheme="minorHAnsi"/>
          <w:sz w:val="24"/>
          <w:szCs w:val="24"/>
        </w:rPr>
        <w:t xml:space="preserve">consequences. </w:t>
      </w:r>
      <w:sdt>
        <w:sdtPr>
          <w:rPr>
            <w:rFonts w:cstheme="minorHAnsi"/>
            <w:sz w:val="24"/>
            <w:szCs w:val="24"/>
          </w:rPr>
          <w:id w:val="1849676112"/>
          <w:citation/>
        </w:sdtPr>
        <w:sdtEndPr/>
        <w:sdtContent>
          <w:r w:rsidR="008B26AB" w:rsidRPr="009D4EE6">
            <w:rPr>
              <w:rFonts w:cstheme="minorHAnsi"/>
              <w:sz w:val="24"/>
              <w:szCs w:val="24"/>
            </w:rPr>
            <w:fldChar w:fldCharType="begin"/>
          </w:r>
          <w:r w:rsidR="008B26AB" w:rsidRPr="009D4EE6">
            <w:rPr>
              <w:rFonts w:cstheme="minorHAnsi"/>
              <w:sz w:val="24"/>
              <w:szCs w:val="24"/>
            </w:rPr>
            <w:instrText xml:space="preserve"> CITATION Lin211 \l 2057 </w:instrText>
          </w:r>
          <w:r w:rsidR="008B26AB" w:rsidRPr="009D4EE6">
            <w:rPr>
              <w:rFonts w:cstheme="minorHAnsi"/>
              <w:sz w:val="24"/>
              <w:szCs w:val="24"/>
            </w:rPr>
            <w:fldChar w:fldCharType="separate"/>
          </w:r>
          <w:r w:rsidR="006E76CD" w:rsidRPr="006E76CD">
            <w:rPr>
              <w:rFonts w:cstheme="minorHAnsi"/>
              <w:noProof/>
              <w:sz w:val="24"/>
              <w:szCs w:val="24"/>
            </w:rPr>
            <w:t>(Maizland, 2021)</w:t>
          </w:r>
          <w:r w:rsidR="008B26AB" w:rsidRPr="009D4EE6">
            <w:rPr>
              <w:rFonts w:cstheme="minorHAnsi"/>
              <w:sz w:val="24"/>
              <w:szCs w:val="24"/>
            </w:rPr>
            <w:fldChar w:fldCharType="end"/>
          </w:r>
        </w:sdtContent>
      </w:sdt>
      <w:r w:rsidR="008B26AB" w:rsidRPr="009D4EE6">
        <w:rPr>
          <w:rFonts w:cstheme="minorHAnsi"/>
          <w:sz w:val="24"/>
          <w:szCs w:val="24"/>
        </w:rPr>
        <w:t xml:space="preserve">. </w:t>
      </w:r>
      <w:r w:rsidR="00EB62AE" w:rsidRPr="009D4EE6">
        <w:rPr>
          <w:rFonts w:cstheme="minorHAnsi"/>
          <w:sz w:val="24"/>
          <w:szCs w:val="24"/>
        </w:rPr>
        <w:t xml:space="preserve">Global warming is </w:t>
      </w:r>
      <w:r w:rsidR="003D26AB" w:rsidRPr="009D4EE6">
        <w:rPr>
          <w:rFonts w:cstheme="minorHAnsi"/>
          <w:sz w:val="24"/>
          <w:szCs w:val="24"/>
        </w:rPr>
        <w:t>a manmade act</w:t>
      </w:r>
      <w:r w:rsidR="00B327F4" w:rsidRPr="009D4EE6">
        <w:rPr>
          <w:rFonts w:cstheme="minorHAnsi"/>
          <w:sz w:val="24"/>
          <w:szCs w:val="24"/>
        </w:rPr>
        <w:t xml:space="preserve"> which has been proven through an overwhelming amount of evidence (97% scientific consensus),</w:t>
      </w:r>
      <w:r w:rsidR="007E5C75" w:rsidRPr="009D4EE6">
        <w:rPr>
          <w:rFonts w:cstheme="minorHAnsi"/>
          <w:sz w:val="24"/>
          <w:szCs w:val="24"/>
        </w:rPr>
        <w:t xml:space="preserve"> </w:t>
      </w:r>
      <w:r w:rsidR="00B327F4" w:rsidRPr="009D4EE6">
        <w:rPr>
          <w:rFonts w:cstheme="minorHAnsi"/>
          <w:sz w:val="24"/>
          <w:szCs w:val="24"/>
        </w:rPr>
        <w:t xml:space="preserve">caused by acts such as burning fossil fuels and deforestation. </w:t>
      </w:r>
      <w:r w:rsidR="005A288A" w:rsidRPr="009D4EE6">
        <w:rPr>
          <w:rFonts w:cstheme="minorHAnsi"/>
          <w:sz w:val="24"/>
          <w:szCs w:val="24"/>
        </w:rPr>
        <w:t xml:space="preserve"> </w:t>
      </w:r>
      <w:r w:rsidR="000E1B20" w:rsidRPr="009D4EE6">
        <w:rPr>
          <w:rFonts w:cstheme="minorHAnsi"/>
          <w:sz w:val="24"/>
          <w:szCs w:val="24"/>
        </w:rPr>
        <w:t>Climate change is something very real</w:t>
      </w:r>
      <w:r w:rsidR="00BB5557" w:rsidRPr="009D4EE6">
        <w:rPr>
          <w:rFonts w:cstheme="minorHAnsi"/>
          <w:sz w:val="24"/>
          <w:szCs w:val="24"/>
        </w:rPr>
        <w:t xml:space="preserve">, which requires action to help prevent the worst impacts that it has on people and wildlife globally. </w:t>
      </w:r>
      <w:r w:rsidR="00027965" w:rsidRPr="009D4EE6">
        <w:rPr>
          <w:rFonts w:cstheme="minorHAnsi"/>
          <w:sz w:val="24"/>
          <w:szCs w:val="24"/>
        </w:rPr>
        <w:t xml:space="preserve">The planet has warmed up by an average of nearly 1% in the past century, however further </w:t>
      </w:r>
      <w:r w:rsidR="00DE3F27" w:rsidRPr="009D4EE6">
        <w:rPr>
          <w:rFonts w:cstheme="minorHAnsi"/>
          <w:sz w:val="24"/>
          <w:szCs w:val="24"/>
        </w:rPr>
        <w:t xml:space="preserve">heat must be prevented. </w:t>
      </w:r>
      <w:r w:rsidR="005A288A" w:rsidRPr="009D4EE6">
        <w:rPr>
          <w:rFonts w:cstheme="minorHAnsi"/>
          <w:sz w:val="24"/>
          <w:szCs w:val="24"/>
        </w:rPr>
        <w:t xml:space="preserve"> </w:t>
      </w:r>
      <w:r w:rsidR="005D5AF6" w:rsidRPr="009D4EE6">
        <w:rPr>
          <w:rFonts w:cstheme="minorHAnsi"/>
          <w:sz w:val="24"/>
          <w:szCs w:val="24"/>
        </w:rPr>
        <w:t>“</w:t>
      </w:r>
      <w:r w:rsidR="005D5AF6" w:rsidRPr="009D4EE6">
        <w:rPr>
          <w:rFonts w:cstheme="minorHAnsi"/>
          <w:i/>
          <w:iCs/>
          <w:sz w:val="24"/>
          <w:szCs w:val="24"/>
        </w:rPr>
        <w:t xml:space="preserve">Climate change is caused by a global or regional climate </w:t>
      </w:r>
      <w:r w:rsidR="005A288A" w:rsidRPr="009D4EE6">
        <w:rPr>
          <w:rFonts w:cstheme="minorHAnsi"/>
          <w:i/>
          <w:iCs/>
          <w:sz w:val="24"/>
          <w:szCs w:val="24"/>
        </w:rPr>
        <w:t xml:space="preserve">patters caused by the increasing levels of greenhouse gases in the atmosphere since the industrial revolution, as a result of the use of fossil fuels” </w:t>
      </w:r>
      <w:sdt>
        <w:sdtPr>
          <w:rPr>
            <w:rFonts w:cstheme="minorHAnsi"/>
            <w:i/>
            <w:iCs/>
            <w:sz w:val="24"/>
            <w:szCs w:val="24"/>
          </w:rPr>
          <w:id w:val="512877973"/>
          <w:citation/>
        </w:sdtPr>
        <w:sdtEndPr/>
        <w:sdtContent>
          <w:r w:rsidR="00D9693A" w:rsidRPr="009D4EE6">
            <w:rPr>
              <w:rFonts w:cstheme="minorHAnsi"/>
              <w:i/>
              <w:iCs/>
              <w:sz w:val="24"/>
              <w:szCs w:val="24"/>
            </w:rPr>
            <w:fldChar w:fldCharType="begin"/>
          </w:r>
          <w:r w:rsidR="00D9693A" w:rsidRPr="009D4EE6">
            <w:rPr>
              <w:rFonts w:cstheme="minorHAnsi"/>
              <w:sz w:val="24"/>
              <w:szCs w:val="24"/>
            </w:rPr>
            <w:instrText xml:space="preserve"> CITATION WWF21 \l 2057 </w:instrText>
          </w:r>
          <w:r w:rsidR="00D9693A" w:rsidRPr="009D4EE6">
            <w:rPr>
              <w:rFonts w:cstheme="minorHAnsi"/>
              <w:i/>
              <w:iCs/>
              <w:sz w:val="24"/>
              <w:szCs w:val="24"/>
            </w:rPr>
            <w:fldChar w:fldCharType="separate"/>
          </w:r>
          <w:r w:rsidR="006E76CD" w:rsidRPr="006E76CD">
            <w:rPr>
              <w:rFonts w:cstheme="minorHAnsi"/>
              <w:noProof/>
              <w:sz w:val="24"/>
              <w:szCs w:val="24"/>
            </w:rPr>
            <w:t>(WWF, 2021)</w:t>
          </w:r>
          <w:r w:rsidR="00D9693A" w:rsidRPr="009D4EE6">
            <w:rPr>
              <w:rFonts w:cstheme="minorHAnsi"/>
              <w:i/>
              <w:iCs/>
              <w:sz w:val="24"/>
              <w:szCs w:val="24"/>
            </w:rPr>
            <w:fldChar w:fldCharType="end"/>
          </w:r>
        </w:sdtContent>
      </w:sdt>
      <w:r w:rsidR="00D9693A" w:rsidRPr="009D4EE6">
        <w:rPr>
          <w:rFonts w:cstheme="minorHAnsi"/>
          <w:i/>
          <w:iCs/>
          <w:sz w:val="24"/>
          <w:szCs w:val="24"/>
        </w:rPr>
        <w:t xml:space="preserve">. </w:t>
      </w:r>
    </w:p>
    <w:p w14:paraId="69AC18A0" w14:textId="18E8F82A" w:rsidR="00411A1B" w:rsidRPr="009D4EE6" w:rsidRDefault="006F3091" w:rsidP="001E74BA">
      <w:pPr>
        <w:spacing w:line="240" w:lineRule="auto"/>
        <w:rPr>
          <w:rFonts w:cstheme="minorHAnsi"/>
          <w:sz w:val="24"/>
          <w:szCs w:val="24"/>
        </w:rPr>
      </w:pPr>
      <w:r w:rsidRPr="009D4EE6">
        <w:rPr>
          <w:rFonts w:cstheme="minorHAnsi"/>
          <w:sz w:val="24"/>
          <w:szCs w:val="24"/>
        </w:rPr>
        <w:t>International agreements are known to be understandings or commitment between two or more countries. Treaty, is a legally binding agreement between countries, which can also be known as a convention, protocol, pact or an accord.</w:t>
      </w:r>
      <w:r w:rsidR="00E46E79" w:rsidRPr="009D4EE6">
        <w:rPr>
          <w:rFonts w:cstheme="minorHAnsi"/>
          <w:sz w:val="24"/>
          <w:szCs w:val="24"/>
        </w:rPr>
        <w:t xml:space="preserve"> This is usually negotiated between a group of countries, either via an organisation set up for that specific purpose</w:t>
      </w:r>
      <w:r w:rsidR="00885285" w:rsidRPr="009D4EE6">
        <w:rPr>
          <w:rFonts w:cstheme="minorHAnsi"/>
          <w:sz w:val="24"/>
          <w:szCs w:val="24"/>
        </w:rPr>
        <w:t xml:space="preserve"> or via an existing body such as the UN (United Nations). Negotiation processes can take several years, depending on the topic</w:t>
      </w:r>
      <w:r w:rsidR="00AF35AF" w:rsidRPr="009D4EE6">
        <w:rPr>
          <w:rFonts w:cstheme="minorHAnsi"/>
          <w:sz w:val="24"/>
          <w:szCs w:val="24"/>
        </w:rPr>
        <w:t xml:space="preserve"> of the treaty and the amount of countries that are participating. Once an agreement has been made after the negotiations</w:t>
      </w:r>
      <w:r w:rsidR="00FD0A65" w:rsidRPr="009D4EE6">
        <w:rPr>
          <w:rFonts w:cstheme="minorHAnsi"/>
          <w:sz w:val="24"/>
          <w:szCs w:val="24"/>
        </w:rPr>
        <w:t xml:space="preserve">, the treaty is to be signed by representatives of the governments involved. </w:t>
      </w:r>
      <w:sdt>
        <w:sdtPr>
          <w:rPr>
            <w:rFonts w:cstheme="minorHAnsi"/>
            <w:sz w:val="24"/>
            <w:szCs w:val="24"/>
          </w:rPr>
          <w:id w:val="1698736569"/>
          <w:citation/>
        </w:sdtPr>
        <w:sdtEndPr/>
        <w:sdtContent>
          <w:r w:rsidR="0073647D" w:rsidRPr="009D4EE6">
            <w:rPr>
              <w:rFonts w:cstheme="minorHAnsi"/>
              <w:sz w:val="24"/>
              <w:szCs w:val="24"/>
            </w:rPr>
            <w:fldChar w:fldCharType="begin"/>
          </w:r>
          <w:r w:rsidR="0073647D" w:rsidRPr="009D4EE6">
            <w:rPr>
              <w:rFonts w:cstheme="minorHAnsi"/>
              <w:sz w:val="24"/>
              <w:szCs w:val="24"/>
            </w:rPr>
            <w:instrText xml:space="preserve"> CITATION PHE21 \l 2057 </w:instrText>
          </w:r>
          <w:r w:rsidR="0073647D" w:rsidRPr="009D4EE6">
            <w:rPr>
              <w:rFonts w:cstheme="minorHAnsi"/>
              <w:sz w:val="24"/>
              <w:szCs w:val="24"/>
            </w:rPr>
            <w:fldChar w:fldCharType="separate"/>
          </w:r>
          <w:r w:rsidR="006E76CD" w:rsidRPr="006E76CD">
            <w:rPr>
              <w:rFonts w:cstheme="minorHAnsi"/>
              <w:noProof/>
              <w:sz w:val="24"/>
              <w:szCs w:val="24"/>
            </w:rPr>
            <w:t>(PHE, 2021)</w:t>
          </w:r>
          <w:r w:rsidR="0073647D" w:rsidRPr="009D4EE6">
            <w:rPr>
              <w:rFonts w:cstheme="minorHAnsi"/>
              <w:sz w:val="24"/>
              <w:szCs w:val="24"/>
            </w:rPr>
            <w:fldChar w:fldCharType="end"/>
          </w:r>
        </w:sdtContent>
      </w:sdt>
      <w:r w:rsidR="0073647D" w:rsidRPr="009D4EE6">
        <w:rPr>
          <w:rFonts w:cstheme="minorHAnsi"/>
          <w:sz w:val="24"/>
          <w:szCs w:val="24"/>
        </w:rPr>
        <w:t xml:space="preserve">. </w:t>
      </w:r>
    </w:p>
    <w:p w14:paraId="1C9AF873" w14:textId="51B684A9" w:rsidR="006E5EE0" w:rsidRDefault="00F87044" w:rsidP="001E74BA">
      <w:pPr>
        <w:spacing w:line="240" w:lineRule="auto"/>
        <w:rPr>
          <w:rFonts w:cstheme="minorHAnsi"/>
          <w:sz w:val="24"/>
          <w:szCs w:val="24"/>
        </w:rPr>
      </w:pPr>
      <w:r w:rsidRPr="009D4EE6">
        <w:rPr>
          <w:rFonts w:cstheme="minorHAnsi"/>
          <w:sz w:val="24"/>
          <w:szCs w:val="24"/>
        </w:rPr>
        <w:t>COP stands for “</w:t>
      </w:r>
      <w:r w:rsidRPr="009D4EE6">
        <w:rPr>
          <w:rFonts w:cstheme="minorHAnsi"/>
          <w:i/>
          <w:iCs/>
          <w:sz w:val="24"/>
          <w:szCs w:val="24"/>
        </w:rPr>
        <w:t xml:space="preserve">The Conference of Parties” </w:t>
      </w:r>
      <w:r w:rsidRPr="009D4EE6">
        <w:rPr>
          <w:rFonts w:cstheme="minorHAnsi"/>
          <w:sz w:val="24"/>
          <w:szCs w:val="24"/>
        </w:rPr>
        <w:t xml:space="preserve">which is the decision-making body that is responsible for monitoring and reviewing the implementation of </w:t>
      </w:r>
      <w:r w:rsidR="00472654" w:rsidRPr="009D4EE6">
        <w:rPr>
          <w:rFonts w:cstheme="minorHAnsi"/>
          <w:sz w:val="24"/>
          <w:szCs w:val="24"/>
        </w:rPr>
        <w:t xml:space="preserve">the United Nations Framework convention on Climate Change. Where the main objective is the stabilize greenhouse gas concentrations in the atmosphere, to a </w:t>
      </w:r>
      <w:r w:rsidR="00B67179" w:rsidRPr="009D4EE6">
        <w:rPr>
          <w:rFonts w:cstheme="minorHAnsi"/>
          <w:sz w:val="24"/>
          <w:szCs w:val="24"/>
        </w:rPr>
        <w:t xml:space="preserve">level that would prevent dangerous intervention with the climate system. </w:t>
      </w:r>
      <w:sdt>
        <w:sdtPr>
          <w:rPr>
            <w:rFonts w:cstheme="minorHAnsi"/>
            <w:sz w:val="24"/>
            <w:szCs w:val="24"/>
          </w:rPr>
          <w:id w:val="1726955499"/>
          <w:citation/>
        </w:sdtPr>
        <w:sdtEndPr/>
        <w:sdtContent>
          <w:r w:rsidR="006E5EE0" w:rsidRPr="009D4EE6">
            <w:rPr>
              <w:rFonts w:cstheme="minorHAnsi"/>
              <w:sz w:val="24"/>
              <w:szCs w:val="24"/>
            </w:rPr>
            <w:fldChar w:fldCharType="begin"/>
          </w:r>
          <w:r w:rsidR="006E5EE0" w:rsidRPr="009D4EE6">
            <w:rPr>
              <w:rFonts w:cstheme="minorHAnsi"/>
              <w:sz w:val="24"/>
              <w:szCs w:val="24"/>
            </w:rPr>
            <w:instrText xml:space="preserve"> CITATION Uni21 \l 2057 </w:instrText>
          </w:r>
          <w:r w:rsidR="006E5EE0" w:rsidRPr="009D4EE6">
            <w:rPr>
              <w:rFonts w:cstheme="minorHAnsi"/>
              <w:sz w:val="24"/>
              <w:szCs w:val="24"/>
            </w:rPr>
            <w:fldChar w:fldCharType="separate"/>
          </w:r>
          <w:r w:rsidR="006E76CD" w:rsidRPr="006E76CD">
            <w:rPr>
              <w:rFonts w:cstheme="minorHAnsi"/>
              <w:noProof/>
              <w:sz w:val="24"/>
              <w:szCs w:val="24"/>
            </w:rPr>
            <w:t>(UniversityOfEdingburgh, 2021)</w:t>
          </w:r>
          <w:r w:rsidR="006E5EE0" w:rsidRPr="009D4EE6">
            <w:rPr>
              <w:rFonts w:cstheme="minorHAnsi"/>
              <w:sz w:val="24"/>
              <w:szCs w:val="24"/>
            </w:rPr>
            <w:fldChar w:fldCharType="end"/>
          </w:r>
        </w:sdtContent>
      </w:sdt>
      <w:r w:rsidR="006E5EE0" w:rsidRPr="009D4EE6">
        <w:rPr>
          <w:rFonts w:cstheme="minorHAnsi"/>
          <w:sz w:val="24"/>
          <w:szCs w:val="24"/>
        </w:rPr>
        <w:t xml:space="preserve">. </w:t>
      </w:r>
    </w:p>
    <w:p w14:paraId="2C28C6C8" w14:textId="77777777" w:rsidR="009D4EE6" w:rsidRPr="009D4EE6" w:rsidRDefault="009D4EE6" w:rsidP="001E74BA">
      <w:pPr>
        <w:spacing w:line="240" w:lineRule="auto"/>
        <w:rPr>
          <w:rFonts w:cstheme="minorHAnsi"/>
          <w:sz w:val="24"/>
          <w:szCs w:val="24"/>
        </w:rPr>
      </w:pPr>
    </w:p>
    <w:p w14:paraId="67E48713" w14:textId="77777777" w:rsidR="006E5EE0" w:rsidRPr="009D4EE6" w:rsidRDefault="006E5EE0">
      <w:pPr>
        <w:rPr>
          <w:rFonts w:cstheme="minorHAnsi"/>
          <w:sz w:val="24"/>
          <w:szCs w:val="24"/>
        </w:rPr>
      </w:pPr>
    </w:p>
    <w:p w14:paraId="65D16584" w14:textId="1F0F9762" w:rsidR="006E5EE0" w:rsidRPr="009D4EE6" w:rsidRDefault="006E5EE0">
      <w:pPr>
        <w:rPr>
          <w:rFonts w:cstheme="minorHAnsi"/>
          <w:b/>
          <w:bCs/>
          <w:i/>
          <w:iCs/>
          <w:sz w:val="24"/>
          <w:szCs w:val="24"/>
          <w:u w:val="single"/>
        </w:rPr>
      </w:pPr>
      <w:r w:rsidRPr="009D4EE6">
        <w:rPr>
          <w:rFonts w:cstheme="minorHAnsi"/>
          <w:b/>
          <w:bCs/>
          <w:i/>
          <w:iCs/>
          <w:sz w:val="24"/>
          <w:szCs w:val="24"/>
          <w:u w:val="single"/>
        </w:rPr>
        <w:lastRenderedPageBreak/>
        <w:t>What i</w:t>
      </w:r>
      <w:r w:rsidR="003F0147" w:rsidRPr="009D4EE6">
        <w:rPr>
          <w:rFonts w:cstheme="minorHAnsi"/>
          <w:b/>
          <w:bCs/>
          <w:i/>
          <w:iCs/>
          <w:sz w:val="24"/>
          <w:szCs w:val="24"/>
          <w:u w:val="single"/>
        </w:rPr>
        <w:t>s</w:t>
      </w:r>
      <w:r w:rsidRPr="009D4EE6">
        <w:rPr>
          <w:rFonts w:cstheme="minorHAnsi"/>
          <w:b/>
          <w:bCs/>
          <w:i/>
          <w:iCs/>
          <w:sz w:val="24"/>
          <w:szCs w:val="24"/>
          <w:u w:val="single"/>
        </w:rPr>
        <w:t xml:space="preserve"> COP26?</w:t>
      </w:r>
    </w:p>
    <w:p w14:paraId="3509EA67" w14:textId="6CD7F71B" w:rsidR="00713F2A" w:rsidRPr="009D4EE6" w:rsidRDefault="00A70056" w:rsidP="00713F2A">
      <w:pPr>
        <w:rPr>
          <w:rFonts w:cstheme="minorHAnsi"/>
          <w:sz w:val="24"/>
          <w:szCs w:val="24"/>
        </w:rPr>
      </w:pPr>
      <w:r w:rsidRPr="009D4EE6">
        <w:rPr>
          <w:rFonts w:cstheme="minorHAnsi"/>
          <w:sz w:val="24"/>
          <w:szCs w:val="24"/>
        </w:rPr>
        <w:t xml:space="preserve">COP26 is a global Untied Nations summit that discusses climate change and how various countries plan on tackling the rising issue. </w:t>
      </w:r>
      <w:r w:rsidR="0080608D" w:rsidRPr="009D4EE6">
        <w:rPr>
          <w:rFonts w:cstheme="minorHAnsi"/>
          <w:sz w:val="24"/>
          <w:szCs w:val="24"/>
        </w:rPr>
        <w:t>With plans for over 200 world leaders to attend the conference in Glas</w:t>
      </w:r>
      <w:r w:rsidR="00A00261" w:rsidRPr="009D4EE6">
        <w:rPr>
          <w:rFonts w:cstheme="minorHAnsi"/>
          <w:sz w:val="24"/>
          <w:szCs w:val="24"/>
        </w:rPr>
        <w:t>gow 2020, it came to a standstill due to the impacts of the Coronavirus. The previous COP25 was held in Madrid in 2019, where Greta Thunberg gave a big speech</w:t>
      </w:r>
      <w:r w:rsidR="00F4332E" w:rsidRPr="009D4EE6">
        <w:rPr>
          <w:rFonts w:cstheme="minorHAnsi"/>
          <w:sz w:val="24"/>
          <w:szCs w:val="24"/>
        </w:rPr>
        <w:t xml:space="preserve">. The conference ended with issues being unresolved, however an agreement was made on </w:t>
      </w:r>
      <w:r w:rsidR="009D47AF" w:rsidRPr="009D4EE6">
        <w:rPr>
          <w:rFonts w:cstheme="minorHAnsi"/>
          <w:sz w:val="24"/>
          <w:szCs w:val="24"/>
        </w:rPr>
        <w:t xml:space="preserve">reducing C02 emissions, which is one of the main causes of global warming. Each nation that attended COP25 agreed o devise a plan to reduce their C02 emissions by COP26 in Glasgow 2021. </w:t>
      </w:r>
      <w:r w:rsidR="00DB7E39" w:rsidRPr="009D4EE6">
        <w:rPr>
          <w:rFonts w:cstheme="minorHAnsi"/>
          <w:sz w:val="24"/>
          <w:szCs w:val="24"/>
        </w:rPr>
        <w:t xml:space="preserve">Presidents and Prime Ministers around the world will be reporting back on the progress since the Paris Agreement and there are plans </w:t>
      </w:r>
      <w:r w:rsidR="00F450DB" w:rsidRPr="009D4EE6">
        <w:rPr>
          <w:rFonts w:cstheme="minorHAnsi"/>
          <w:sz w:val="24"/>
          <w:szCs w:val="24"/>
        </w:rPr>
        <w:t xml:space="preserve">for new decisions on how to reduce the C02 emissions globally.  </w:t>
      </w:r>
      <w:r w:rsidR="00713F2A" w:rsidRPr="009D4EE6">
        <w:rPr>
          <w:rFonts w:cstheme="minorHAnsi"/>
          <w:sz w:val="24"/>
          <w:szCs w:val="24"/>
        </w:rPr>
        <w:t xml:space="preserve">The event being held within the UK this year, has been stated to be the biggest climate change event since the Paris Agreement in 2015. </w:t>
      </w:r>
    </w:p>
    <w:p w14:paraId="60824539" w14:textId="1166C598" w:rsidR="00F450DB" w:rsidRPr="009D4EE6" w:rsidRDefault="002017D8" w:rsidP="00713F2A">
      <w:pPr>
        <w:rPr>
          <w:rFonts w:cstheme="minorHAnsi"/>
          <w:sz w:val="24"/>
          <w:szCs w:val="24"/>
        </w:rPr>
      </w:pPr>
      <w:r w:rsidRPr="009D4EE6">
        <w:rPr>
          <w:rFonts w:cstheme="minorHAnsi"/>
          <w:sz w:val="24"/>
          <w:szCs w:val="24"/>
        </w:rPr>
        <w:t>Boris Johnson pledged that 2020 was the year of “</w:t>
      </w:r>
      <w:r w:rsidRPr="009D4EE6">
        <w:rPr>
          <w:rFonts w:cstheme="minorHAnsi"/>
          <w:i/>
          <w:iCs/>
          <w:sz w:val="24"/>
          <w:szCs w:val="24"/>
        </w:rPr>
        <w:t>defining year of climate change”</w:t>
      </w:r>
      <w:r w:rsidR="00B20321" w:rsidRPr="009D4EE6">
        <w:rPr>
          <w:rFonts w:cstheme="minorHAnsi"/>
          <w:i/>
          <w:iCs/>
          <w:sz w:val="24"/>
          <w:szCs w:val="24"/>
        </w:rPr>
        <w:t xml:space="preserve">. </w:t>
      </w:r>
      <w:r w:rsidR="00B20321" w:rsidRPr="009D4EE6">
        <w:rPr>
          <w:rFonts w:cstheme="minorHAnsi"/>
          <w:sz w:val="24"/>
          <w:szCs w:val="24"/>
        </w:rPr>
        <w:t>The UK aim to reduce their C02 emissions to net zero</w:t>
      </w:r>
      <w:r w:rsidR="003B707C" w:rsidRPr="009D4EE6">
        <w:rPr>
          <w:rFonts w:cstheme="minorHAnsi"/>
          <w:sz w:val="24"/>
          <w:szCs w:val="24"/>
        </w:rPr>
        <w:t xml:space="preserve"> by the year 2050, through avoiding emissions from transport, farming and other industries to be able to achieve this. </w:t>
      </w:r>
    </w:p>
    <w:p w14:paraId="2EB71104" w14:textId="12EB6A05" w:rsidR="003B707C" w:rsidRPr="009D4EE6" w:rsidRDefault="003B707C" w:rsidP="00713F2A">
      <w:pPr>
        <w:rPr>
          <w:rFonts w:cstheme="minorHAnsi"/>
          <w:i/>
          <w:iCs/>
          <w:sz w:val="24"/>
          <w:szCs w:val="24"/>
        </w:rPr>
      </w:pPr>
      <w:r w:rsidRPr="009D4EE6">
        <w:rPr>
          <w:rFonts w:cstheme="minorHAnsi"/>
          <w:sz w:val="24"/>
          <w:szCs w:val="24"/>
        </w:rPr>
        <w:t>The heart of discussion over previous year has been the “</w:t>
      </w:r>
      <w:r w:rsidRPr="009D4EE6">
        <w:rPr>
          <w:rFonts w:cstheme="minorHAnsi"/>
          <w:i/>
          <w:iCs/>
          <w:sz w:val="24"/>
          <w:szCs w:val="24"/>
        </w:rPr>
        <w:t xml:space="preserve">Paris Rulebook”. </w:t>
      </w:r>
      <w:sdt>
        <w:sdtPr>
          <w:rPr>
            <w:rFonts w:cstheme="minorHAnsi"/>
            <w:i/>
            <w:iCs/>
            <w:sz w:val="24"/>
            <w:szCs w:val="24"/>
          </w:rPr>
          <w:id w:val="-1913538541"/>
          <w:citation/>
        </w:sdtPr>
        <w:sdtEndPr/>
        <w:sdtContent>
          <w:r w:rsidR="003B486C" w:rsidRPr="009D4EE6">
            <w:rPr>
              <w:rFonts w:cstheme="minorHAnsi"/>
              <w:i/>
              <w:iCs/>
              <w:sz w:val="24"/>
              <w:szCs w:val="24"/>
            </w:rPr>
            <w:fldChar w:fldCharType="begin"/>
          </w:r>
          <w:r w:rsidR="003B486C" w:rsidRPr="009D4EE6">
            <w:rPr>
              <w:rFonts w:cstheme="minorHAnsi"/>
              <w:i/>
              <w:iCs/>
              <w:sz w:val="24"/>
              <w:szCs w:val="24"/>
            </w:rPr>
            <w:instrText xml:space="preserve"> CITATION BBC203 \l 2057 </w:instrText>
          </w:r>
          <w:r w:rsidR="003B486C" w:rsidRPr="009D4EE6">
            <w:rPr>
              <w:rFonts w:cstheme="minorHAnsi"/>
              <w:i/>
              <w:iCs/>
              <w:sz w:val="24"/>
              <w:szCs w:val="24"/>
            </w:rPr>
            <w:fldChar w:fldCharType="separate"/>
          </w:r>
          <w:r w:rsidR="006E76CD" w:rsidRPr="006E76CD">
            <w:rPr>
              <w:rFonts w:cstheme="minorHAnsi"/>
              <w:noProof/>
              <w:sz w:val="24"/>
              <w:szCs w:val="24"/>
            </w:rPr>
            <w:t>(BBC, 2020)</w:t>
          </w:r>
          <w:r w:rsidR="003B486C" w:rsidRPr="009D4EE6">
            <w:rPr>
              <w:rFonts w:cstheme="minorHAnsi"/>
              <w:i/>
              <w:iCs/>
              <w:sz w:val="24"/>
              <w:szCs w:val="24"/>
            </w:rPr>
            <w:fldChar w:fldCharType="end"/>
          </w:r>
        </w:sdtContent>
      </w:sdt>
      <w:r w:rsidR="003B486C" w:rsidRPr="009D4EE6">
        <w:rPr>
          <w:rFonts w:cstheme="minorHAnsi"/>
          <w:i/>
          <w:iCs/>
          <w:sz w:val="24"/>
          <w:szCs w:val="24"/>
        </w:rPr>
        <w:t xml:space="preserve">. </w:t>
      </w:r>
    </w:p>
    <w:p w14:paraId="7E12872B" w14:textId="27D86DD7" w:rsidR="003B486C" w:rsidRPr="009D4EE6" w:rsidRDefault="003B486C" w:rsidP="00713F2A">
      <w:pPr>
        <w:rPr>
          <w:rFonts w:cstheme="minorHAnsi"/>
          <w:i/>
          <w:iCs/>
          <w:sz w:val="24"/>
          <w:szCs w:val="24"/>
        </w:rPr>
      </w:pPr>
    </w:p>
    <w:p w14:paraId="34FA9644" w14:textId="3301E3D0" w:rsidR="003B486C" w:rsidRPr="009D4EE6" w:rsidRDefault="003B486C" w:rsidP="00713F2A">
      <w:pPr>
        <w:rPr>
          <w:rFonts w:cstheme="minorHAnsi"/>
          <w:b/>
          <w:bCs/>
          <w:i/>
          <w:iCs/>
          <w:sz w:val="24"/>
          <w:szCs w:val="24"/>
          <w:u w:val="single"/>
        </w:rPr>
      </w:pPr>
      <w:r w:rsidRPr="009D4EE6">
        <w:rPr>
          <w:rFonts w:cstheme="minorHAnsi"/>
          <w:b/>
          <w:bCs/>
          <w:i/>
          <w:iCs/>
          <w:sz w:val="24"/>
          <w:szCs w:val="24"/>
          <w:u w:val="single"/>
        </w:rPr>
        <w:t xml:space="preserve">The Paris Agreement </w:t>
      </w:r>
    </w:p>
    <w:p w14:paraId="3F0D2D0C" w14:textId="0E9CDD57" w:rsidR="00D50CCC" w:rsidRPr="009D4EE6" w:rsidRDefault="009A3356" w:rsidP="00713F2A">
      <w:pPr>
        <w:rPr>
          <w:rFonts w:cstheme="minorHAnsi"/>
          <w:sz w:val="24"/>
          <w:szCs w:val="24"/>
        </w:rPr>
      </w:pPr>
      <w:r w:rsidRPr="009D4EE6">
        <w:rPr>
          <w:rFonts w:cstheme="minorHAnsi"/>
          <w:sz w:val="24"/>
          <w:szCs w:val="24"/>
        </w:rPr>
        <w:t>The Paris Agreement is known as a legally binding international treaty on climate change</w:t>
      </w:r>
      <w:r w:rsidR="00B03F3F">
        <w:rPr>
          <w:rFonts w:cstheme="minorHAnsi"/>
          <w:sz w:val="24"/>
          <w:szCs w:val="24"/>
        </w:rPr>
        <w:t xml:space="preserve">, with its main goal is to </w:t>
      </w:r>
      <w:r w:rsidR="000B4370" w:rsidRPr="009D4EE6">
        <w:rPr>
          <w:rFonts w:cstheme="minorHAnsi"/>
          <w:sz w:val="24"/>
          <w:szCs w:val="24"/>
        </w:rPr>
        <w:t>limit global warming to</w:t>
      </w:r>
      <w:r w:rsidR="00B03F3F">
        <w:rPr>
          <w:rFonts w:cstheme="minorHAnsi"/>
          <w:sz w:val="24"/>
          <w:szCs w:val="24"/>
        </w:rPr>
        <w:t xml:space="preserve"> </w:t>
      </w:r>
      <w:r w:rsidR="000B4370" w:rsidRPr="009D4EE6">
        <w:rPr>
          <w:rFonts w:cstheme="minorHAnsi"/>
          <w:sz w:val="24"/>
          <w:szCs w:val="24"/>
        </w:rPr>
        <w:t>below 2 degrees</w:t>
      </w:r>
      <w:r w:rsidR="000B0188" w:rsidRPr="009D4EE6">
        <w:rPr>
          <w:rFonts w:cstheme="minorHAnsi"/>
          <w:sz w:val="24"/>
          <w:szCs w:val="24"/>
        </w:rPr>
        <w:t xml:space="preserve">, keeping the temperature preferably to 1.5 degrees Celsius. </w:t>
      </w:r>
      <w:r w:rsidR="00BD661D">
        <w:rPr>
          <w:rFonts w:cstheme="minorHAnsi"/>
          <w:sz w:val="24"/>
          <w:szCs w:val="24"/>
        </w:rPr>
        <w:t>T</w:t>
      </w:r>
      <w:r w:rsidR="000B0188" w:rsidRPr="009D4EE6">
        <w:rPr>
          <w:rFonts w:cstheme="minorHAnsi"/>
          <w:sz w:val="24"/>
          <w:szCs w:val="24"/>
        </w:rPr>
        <w:t xml:space="preserve">o achieve this long-term goal, countries aim to reach global peaking of greenhouse gas emissions as soon as possible to achieve a climate neutral world by mid-century. </w:t>
      </w:r>
      <w:sdt>
        <w:sdtPr>
          <w:rPr>
            <w:rFonts w:cstheme="minorHAnsi"/>
            <w:sz w:val="24"/>
            <w:szCs w:val="24"/>
          </w:rPr>
          <w:id w:val="925615351"/>
          <w:citation/>
        </w:sdtPr>
        <w:sdtEndPr/>
        <w:sdtContent>
          <w:r w:rsidR="005A4820" w:rsidRPr="009D4EE6">
            <w:rPr>
              <w:rFonts w:cstheme="minorHAnsi"/>
              <w:sz w:val="24"/>
              <w:szCs w:val="24"/>
            </w:rPr>
            <w:fldChar w:fldCharType="begin"/>
          </w:r>
          <w:r w:rsidR="00D21F26">
            <w:rPr>
              <w:rFonts w:cstheme="minorHAnsi"/>
              <w:sz w:val="24"/>
              <w:szCs w:val="24"/>
            </w:rPr>
            <w:instrText xml:space="preserve">CITATION UNF15 \t  \l 2057 </w:instrText>
          </w:r>
          <w:r w:rsidR="005A4820" w:rsidRPr="009D4EE6">
            <w:rPr>
              <w:rFonts w:cstheme="minorHAnsi"/>
              <w:sz w:val="24"/>
              <w:szCs w:val="24"/>
            </w:rPr>
            <w:fldChar w:fldCharType="separate"/>
          </w:r>
          <w:r w:rsidR="00D21F26" w:rsidRPr="00D21F26">
            <w:rPr>
              <w:rFonts w:cstheme="minorHAnsi"/>
              <w:noProof/>
              <w:sz w:val="24"/>
              <w:szCs w:val="24"/>
            </w:rPr>
            <w:t>(UNFCCC, 2015)</w:t>
          </w:r>
          <w:r w:rsidR="005A4820" w:rsidRPr="009D4EE6">
            <w:rPr>
              <w:rFonts w:cstheme="minorHAnsi"/>
              <w:sz w:val="24"/>
              <w:szCs w:val="24"/>
            </w:rPr>
            <w:fldChar w:fldCharType="end"/>
          </w:r>
        </w:sdtContent>
      </w:sdt>
      <w:r w:rsidR="005A4820" w:rsidRPr="009D4EE6">
        <w:rPr>
          <w:rFonts w:cstheme="minorHAnsi"/>
          <w:sz w:val="24"/>
          <w:szCs w:val="24"/>
        </w:rPr>
        <w:t xml:space="preserve">. </w:t>
      </w:r>
      <w:r w:rsidR="00D50CCC" w:rsidRPr="009D4EE6">
        <w:rPr>
          <w:rFonts w:cstheme="minorHAnsi"/>
          <w:sz w:val="24"/>
          <w:szCs w:val="24"/>
        </w:rPr>
        <w:t xml:space="preserve"> </w:t>
      </w:r>
    </w:p>
    <w:p w14:paraId="6A8D7E7F" w14:textId="03AF63A3" w:rsidR="003B486C" w:rsidRPr="009D4EE6" w:rsidRDefault="008E0E87" w:rsidP="00713F2A">
      <w:pPr>
        <w:rPr>
          <w:rFonts w:cstheme="minorHAnsi"/>
          <w:sz w:val="24"/>
          <w:szCs w:val="24"/>
        </w:rPr>
      </w:pPr>
      <w:r w:rsidRPr="009D4EE6">
        <w:rPr>
          <w:rFonts w:cstheme="minorHAnsi"/>
          <w:sz w:val="24"/>
          <w:szCs w:val="24"/>
        </w:rPr>
        <w:t>COP21</w:t>
      </w:r>
      <w:r w:rsidR="00DB3BCF" w:rsidRPr="009D4EE6">
        <w:rPr>
          <w:rFonts w:cstheme="minorHAnsi"/>
          <w:sz w:val="24"/>
          <w:szCs w:val="24"/>
        </w:rPr>
        <w:t xml:space="preserve">, took place in 2015, which is known as the UN conference which took place in Paris. It opened with </w:t>
      </w:r>
      <w:r w:rsidR="00D21F26">
        <w:rPr>
          <w:rFonts w:cstheme="minorHAnsi"/>
          <w:sz w:val="24"/>
          <w:szCs w:val="24"/>
        </w:rPr>
        <w:t>a large gathering</w:t>
      </w:r>
      <w:r w:rsidR="00DB3BCF" w:rsidRPr="009D4EE6">
        <w:rPr>
          <w:rFonts w:cstheme="minorHAnsi"/>
          <w:sz w:val="24"/>
          <w:szCs w:val="24"/>
        </w:rPr>
        <w:t xml:space="preserve"> of the world leaders </w:t>
      </w:r>
      <w:r w:rsidR="00261E1C" w:rsidRPr="009D4EE6">
        <w:rPr>
          <w:rFonts w:cstheme="minorHAnsi"/>
          <w:sz w:val="24"/>
          <w:szCs w:val="24"/>
        </w:rPr>
        <w:t xml:space="preserve">and ended with the </w:t>
      </w:r>
      <w:r w:rsidR="00AF552E">
        <w:rPr>
          <w:rFonts w:cstheme="minorHAnsi"/>
          <w:sz w:val="24"/>
          <w:szCs w:val="24"/>
        </w:rPr>
        <w:t>outcome</w:t>
      </w:r>
      <w:r w:rsidR="00261E1C" w:rsidRPr="009D4EE6">
        <w:rPr>
          <w:rFonts w:cstheme="minorHAnsi"/>
          <w:sz w:val="24"/>
          <w:szCs w:val="24"/>
        </w:rPr>
        <w:t xml:space="preserve"> of the Paris Agreement. </w:t>
      </w:r>
      <w:r w:rsidR="00AD6CA5" w:rsidRPr="009D4EE6">
        <w:rPr>
          <w:rFonts w:cstheme="minorHAnsi"/>
          <w:sz w:val="24"/>
          <w:szCs w:val="24"/>
        </w:rPr>
        <w:t xml:space="preserve">This agreement, differs from the Kyoto Protocols, as the Paris Agreement </w:t>
      </w:r>
      <w:r w:rsidR="00AF552E">
        <w:rPr>
          <w:rFonts w:cstheme="minorHAnsi"/>
          <w:sz w:val="24"/>
          <w:szCs w:val="24"/>
        </w:rPr>
        <w:t xml:space="preserve">must see some form of </w:t>
      </w:r>
      <w:r w:rsidR="00536537" w:rsidRPr="009D4EE6">
        <w:rPr>
          <w:rFonts w:cstheme="minorHAnsi"/>
          <w:sz w:val="24"/>
          <w:szCs w:val="24"/>
        </w:rPr>
        <w:t>action from all 195 signatory countries, not only the industrialised nations</w:t>
      </w:r>
      <w:r w:rsidR="00C579C2" w:rsidRPr="009D4EE6">
        <w:rPr>
          <w:rFonts w:cstheme="minorHAnsi"/>
          <w:sz w:val="24"/>
          <w:szCs w:val="24"/>
        </w:rPr>
        <w:t xml:space="preserve">. The purpose of the agreement is to mitigate green house gases, </w:t>
      </w:r>
      <w:r w:rsidR="006B1D76" w:rsidRPr="009D4EE6">
        <w:rPr>
          <w:rFonts w:cstheme="minorHAnsi"/>
          <w:sz w:val="24"/>
          <w:szCs w:val="24"/>
        </w:rPr>
        <w:t xml:space="preserve">responds to the various impacts on our climate change and the climate catastrophe. </w:t>
      </w:r>
      <w:r w:rsidR="00F527D4" w:rsidRPr="009D4EE6">
        <w:rPr>
          <w:rFonts w:cstheme="minorHAnsi"/>
          <w:sz w:val="24"/>
          <w:szCs w:val="24"/>
        </w:rPr>
        <w:t xml:space="preserve">It also agrees that the wealthier nations are to provide finance and technologies to help the poor and vulnerable countries to take action. </w:t>
      </w:r>
      <w:sdt>
        <w:sdtPr>
          <w:rPr>
            <w:rFonts w:cstheme="minorHAnsi"/>
            <w:sz w:val="24"/>
            <w:szCs w:val="24"/>
          </w:rPr>
          <w:id w:val="345909918"/>
          <w:citation/>
        </w:sdtPr>
        <w:sdtEndPr/>
        <w:sdtContent>
          <w:r w:rsidR="00CF5B16" w:rsidRPr="009D4EE6">
            <w:rPr>
              <w:rFonts w:cstheme="minorHAnsi"/>
              <w:sz w:val="24"/>
              <w:szCs w:val="24"/>
            </w:rPr>
            <w:fldChar w:fldCharType="begin"/>
          </w:r>
          <w:r w:rsidR="00CF5B16" w:rsidRPr="009D4EE6">
            <w:rPr>
              <w:rFonts w:cstheme="minorHAnsi"/>
              <w:sz w:val="24"/>
              <w:szCs w:val="24"/>
            </w:rPr>
            <w:instrText xml:space="preserve"> CITATION Ene20 \l 2057 </w:instrText>
          </w:r>
          <w:r w:rsidR="00CF5B16" w:rsidRPr="009D4EE6">
            <w:rPr>
              <w:rFonts w:cstheme="minorHAnsi"/>
              <w:sz w:val="24"/>
              <w:szCs w:val="24"/>
            </w:rPr>
            <w:fldChar w:fldCharType="separate"/>
          </w:r>
          <w:r w:rsidR="006E76CD" w:rsidRPr="006E76CD">
            <w:rPr>
              <w:rFonts w:cstheme="minorHAnsi"/>
              <w:noProof/>
              <w:sz w:val="24"/>
              <w:szCs w:val="24"/>
            </w:rPr>
            <w:t>(EnergyandClimate, 2020)</w:t>
          </w:r>
          <w:r w:rsidR="00CF5B16" w:rsidRPr="009D4EE6">
            <w:rPr>
              <w:rFonts w:cstheme="minorHAnsi"/>
              <w:sz w:val="24"/>
              <w:szCs w:val="24"/>
            </w:rPr>
            <w:fldChar w:fldCharType="end"/>
          </w:r>
        </w:sdtContent>
      </w:sdt>
      <w:r w:rsidR="00CF5B16" w:rsidRPr="009D4EE6">
        <w:rPr>
          <w:rFonts w:cstheme="minorHAnsi"/>
          <w:sz w:val="24"/>
          <w:szCs w:val="24"/>
        </w:rPr>
        <w:t xml:space="preserve">. </w:t>
      </w:r>
    </w:p>
    <w:p w14:paraId="3E722A09" w14:textId="7CA5EAC6" w:rsidR="00C43AF3" w:rsidRPr="009D4EE6" w:rsidRDefault="00F5614C" w:rsidP="00713F2A">
      <w:pPr>
        <w:rPr>
          <w:rFonts w:cstheme="minorHAnsi"/>
          <w:sz w:val="24"/>
          <w:szCs w:val="24"/>
        </w:rPr>
      </w:pPr>
      <w:r w:rsidRPr="009D4EE6">
        <w:rPr>
          <w:rFonts w:cstheme="minorHAnsi"/>
          <w:sz w:val="24"/>
          <w:szCs w:val="24"/>
        </w:rPr>
        <w:t xml:space="preserve">The nations who </w:t>
      </w:r>
      <w:r w:rsidR="00A4768F" w:rsidRPr="009D4EE6">
        <w:rPr>
          <w:rFonts w:cstheme="minorHAnsi"/>
          <w:sz w:val="24"/>
          <w:szCs w:val="24"/>
        </w:rPr>
        <w:t>have agreed to take part in this agreement, will individually try and reduce or limit their greenhouse gas emissions by 2025 or 2030</w:t>
      </w:r>
      <w:r w:rsidR="00A854E4" w:rsidRPr="009D4EE6">
        <w:rPr>
          <w:rFonts w:cstheme="minorHAnsi"/>
          <w:sz w:val="24"/>
          <w:szCs w:val="24"/>
        </w:rPr>
        <w:t>; their so-called Nationally Determined Contributions (N</w:t>
      </w:r>
      <w:r w:rsidR="00C15816" w:rsidRPr="009D4EE6">
        <w:rPr>
          <w:rFonts w:cstheme="minorHAnsi"/>
          <w:sz w:val="24"/>
          <w:szCs w:val="24"/>
        </w:rPr>
        <w:t>D</w:t>
      </w:r>
      <w:r w:rsidR="00A854E4" w:rsidRPr="009D4EE6">
        <w:rPr>
          <w:rFonts w:cstheme="minorHAnsi"/>
          <w:sz w:val="24"/>
          <w:szCs w:val="24"/>
        </w:rPr>
        <w:t>Cs)</w:t>
      </w:r>
      <w:r w:rsidR="001F0571" w:rsidRPr="009D4EE6">
        <w:rPr>
          <w:rFonts w:cstheme="minorHAnsi"/>
          <w:sz w:val="24"/>
          <w:szCs w:val="24"/>
        </w:rPr>
        <w:t xml:space="preserve">. </w:t>
      </w:r>
      <w:r w:rsidR="00C15816" w:rsidRPr="009D4EE6">
        <w:rPr>
          <w:rFonts w:cstheme="minorHAnsi"/>
          <w:sz w:val="24"/>
          <w:szCs w:val="24"/>
        </w:rPr>
        <w:t xml:space="preserve">However, research shows that all the nations NDCs aren’t enough to </w:t>
      </w:r>
      <w:r w:rsidR="001D3D2E" w:rsidRPr="009D4EE6">
        <w:rPr>
          <w:rFonts w:cstheme="minorHAnsi"/>
          <w:sz w:val="24"/>
          <w:szCs w:val="24"/>
        </w:rPr>
        <w:t xml:space="preserve">support the limitation of global warming and to keep the level below 2 degrees. </w:t>
      </w:r>
      <w:r w:rsidR="00B478EA" w:rsidRPr="009D4EE6">
        <w:rPr>
          <w:rFonts w:cstheme="minorHAnsi"/>
          <w:sz w:val="24"/>
          <w:szCs w:val="24"/>
        </w:rPr>
        <w:t xml:space="preserve">The Paris Agreement requires each country to revise its pledge and increase it ambition every 5 years, this allowing the countries to effectively </w:t>
      </w:r>
      <w:r w:rsidR="001D147A" w:rsidRPr="009D4EE6">
        <w:rPr>
          <w:rFonts w:cstheme="minorHAnsi"/>
          <w:sz w:val="24"/>
          <w:szCs w:val="24"/>
        </w:rPr>
        <w:t>“ratchet mechanism”. Countries agreed to the Paris Agreement in 2015, and then revised their NDCs in 2021 (at the latest)</w:t>
      </w:r>
      <w:r w:rsidR="00177CB8" w:rsidRPr="009D4EE6">
        <w:rPr>
          <w:rFonts w:cstheme="minorHAnsi"/>
          <w:sz w:val="24"/>
          <w:szCs w:val="24"/>
        </w:rPr>
        <w:t xml:space="preserve"> which will take place within COP26. </w:t>
      </w:r>
      <w:r w:rsidR="0082467A" w:rsidRPr="009D4EE6">
        <w:rPr>
          <w:rFonts w:cstheme="minorHAnsi"/>
          <w:sz w:val="24"/>
          <w:szCs w:val="24"/>
        </w:rPr>
        <w:t xml:space="preserve">Within this conference, it is expected that countries will pledge new and more ambitious NDCs in order to bring their plans for emission reductions </w:t>
      </w:r>
      <w:r w:rsidR="007374C9" w:rsidRPr="009D4EE6">
        <w:rPr>
          <w:rFonts w:cstheme="minorHAnsi"/>
          <w:sz w:val="24"/>
          <w:szCs w:val="24"/>
        </w:rPr>
        <w:lastRenderedPageBreak/>
        <w:t xml:space="preserve">by 2025/30 into line with the Paris Agreement targets. </w:t>
      </w:r>
      <w:r w:rsidR="00295E9F" w:rsidRPr="009D4EE6">
        <w:rPr>
          <w:rFonts w:cstheme="minorHAnsi"/>
          <w:sz w:val="24"/>
          <w:szCs w:val="24"/>
        </w:rPr>
        <w:t>Positive steps are being taken by countries that set themselves targets to achieve net-zero emissions of C02 and other greenhouse gases, Norway and Sweden were some of the first countries to legally commit to net</w:t>
      </w:r>
      <w:r w:rsidR="004E6EC8" w:rsidRPr="009D4EE6">
        <w:rPr>
          <w:rFonts w:cstheme="minorHAnsi"/>
          <w:sz w:val="24"/>
          <w:szCs w:val="24"/>
        </w:rPr>
        <w:t xml:space="preserve">-zero targets. </w:t>
      </w:r>
      <w:r w:rsidR="00D30376" w:rsidRPr="009D4EE6">
        <w:rPr>
          <w:rFonts w:cstheme="minorHAnsi"/>
          <w:sz w:val="24"/>
          <w:szCs w:val="24"/>
        </w:rPr>
        <w:t xml:space="preserve">The UK was the first of the G7 major economies to do so with a </w:t>
      </w:r>
      <w:r w:rsidR="003772D0" w:rsidRPr="009D4EE6">
        <w:rPr>
          <w:rFonts w:cstheme="minorHAnsi"/>
          <w:sz w:val="24"/>
          <w:szCs w:val="24"/>
        </w:rPr>
        <w:t xml:space="preserve">commitment to reach net-zero greenhouse emissions by 2050, France followed us closely. </w:t>
      </w:r>
    </w:p>
    <w:p w14:paraId="042CB03C" w14:textId="1585AC85" w:rsidR="00250F7E" w:rsidRPr="009D4EE6" w:rsidRDefault="00250F7E" w:rsidP="00713F2A">
      <w:pPr>
        <w:rPr>
          <w:rFonts w:cstheme="minorHAnsi"/>
          <w:sz w:val="24"/>
          <w:szCs w:val="24"/>
        </w:rPr>
      </w:pPr>
      <w:r w:rsidRPr="009D4EE6">
        <w:rPr>
          <w:rFonts w:cstheme="minorHAnsi"/>
          <w:sz w:val="24"/>
          <w:szCs w:val="24"/>
        </w:rPr>
        <w:t xml:space="preserve">However, to actually be able to achieve these targets, </w:t>
      </w:r>
      <w:r w:rsidR="00F06165" w:rsidRPr="009D4EE6">
        <w:rPr>
          <w:rFonts w:cstheme="minorHAnsi"/>
          <w:sz w:val="24"/>
          <w:szCs w:val="24"/>
        </w:rPr>
        <w:t xml:space="preserve">there must be a roll out of credible policies for the reduction of emissions immediately. </w:t>
      </w:r>
      <w:r w:rsidR="006514B3" w:rsidRPr="009D4EE6">
        <w:rPr>
          <w:rFonts w:cstheme="minorHAnsi"/>
          <w:sz w:val="24"/>
          <w:szCs w:val="24"/>
        </w:rPr>
        <w:t>For example, the UK has set a target of r</w:t>
      </w:r>
      <w:r w:rsidR="001F7AD8" w:rsidRPr="009D4EE6">
        <w:rPr>
          <w:rFonts w:cstheme="minorHAnsi"/>
          <w:sz w:val="24"/>
          <w:szCs w:val="24"/>
        </w:rPr>
        <w:t xml:space="preserve">eaching net-zero emissions by 2050, at present it is not set to meet the reduction targets for the periods 2023-27 &amp; </w:t>
      </w:r>
      <w:r w:rsidR="006071C6" w:rsidRPr="009D4EE6">
        <w:rPr>
          <w:rFonts w:cstheme="minorHAnsi"/>
          <w:sz w:val="24"/>
          <w:szCs w:val="24"/>
        </w:rPr>
        <w:t xml:space="preserve">2028-2032. While emissions within the UK power sector have reduced, policies along the rest of the economy are not on track to lower emissions. </w:t>
      </w:r>
      <w:sdt>
        <w:sdtPr>
          <w:rPr>
            <w:rFonts w:cstheme="minorHAnsi"/>
            <w:sz w:val="24"/>
            <w:szCs w:val="24"/>
          </w:rPr>
          <w:id w:val="58759793"/>
          <w:citation/>
        </w:sdtPr>
        <w:sdtEndPr/>
        <w:sdtContent>
          <w:r w:rsidR="00043DEF" w:rsidRPr="009D4EE6">
            <w:rPr>
              <w:rFonts w:cstheme="minorHAnsi"/>
              <w:sz w:val="24"/>
              <w:szCs w:val="24"/>
            </w:rPr>
            <w:fldChar w:fldCharType="begin"/>
          </w:r>
          <w:r w:rsidR="00043DEF" w:rsidRPr="009D4EE6">
            <w:rPr>
              <w:rFonts w:cstheme="minorHAnsi"/>
              <w:sz w:val="24"/>
              <w:szCs w:val="24"/>
            </w:rPr>
            <w:instrText xml:space="preserve"> CITATION Gra21 \l 2057 </w:instrText>
          </w:r>
          <w:r w:rsidR="00043DEF" w:rsidRPr="009D4EE6">
            <w:rPr>
              <w:rFonts w:cstheme="minorHAnsi"/>
              <w:sz w:val="24"/>
              <w:szCs w:val="24"/>
            </w:rPr>
            <w:fldChar w:fldCharType="separate"/>
          </w:r>
          <w:r w:rsidR="006E76CD" w:rsidRPr="006E76CD">
            <w:rPr>
              <w:rFonts w:cstheme="minorHAnsi"/>
              <w:noProof/>
              <w:sz w:val="24"/>
              <w:szCs w:val="24"/>
            </w:rPr>
            <w:t>(GranthamInstitue, 2021)</w:t>
          </w:r>
          <w:r w:rsidR="00043DEF" w:rsidRPr="009D4EE6">
            <w:rPr>
              <w:rFonts w:cstheme="minorHAnsi"/>
              <w:sz w:val="24"/>
              <w:szCs w:val="24"/>
            </w:rPr>
            <w:fldChar w:fldCharType="end"/>
          </w:r>
        </w:sdtContent>
      </w:sdt>
      <w:r w:rsidR="00043DEF" w:rsidRPr="009D4EE6">
        <w:rPr>
          <w:rFonts w:cstheme="minorHAnsi"/>
          <w:sz w:val="24"/>
          <w:szCs w:val="24"/>
        </w:rPr>
        <w:t xml:space="preserve">. </w:t>
      </w:r>
    </w:p>
    <w:p w14:paraId="75166123" w14:textId="21A7A688" w:rsidR="000409C2" w:rsidRPr="009D4EE6" w:rsidRDefault="000409C2" w:rsidP="00713F2A">
      <w:pPr>
        <w:rPr>
          <w:rFonts w:cstheme="minorHAnsi"/>
          <w:sz w:val="24"/>
          <w:szCs w:val="24"/>
        </w:rPr>
      </w:pPr>
    </w:p>
    <w:p w14:paraId="752EA66A" w14:textId="0047601D" w:rsidR="000409C2" w:rsidRPr="009D4EE6" w:rsidRDefault="000409C2" w:rsidP="00713F2A">
      <w:pPr>
        <w:rPr>
          <w:rFonts w:cstheme="minorHAnsi"/>
          <w:b/>
          <w:bCs/>
          <w:i/>
          <w:iCs/>
          <w:sz w:val="24"/>
          <w:szCs w:val="24"/>
          <w:u w:val="single"/>
        </w:rPr>
      </w:pPr>
      <w:r w:rsidRPr="009D4EE6">
        <w:rPr>
          <w:rFonts w:cstheme="minorHAnsi"/>
          <w:b/>
          <w:bCs/>
          <w:i/>
          <w:iCs/>
          <w:sz w:val="24"/>
          <w:szCs w:val="24"/>
          <w:u w:val="single"/>
        </w:rPr>
        <w:t>3 Main issues within the Paris Agreement:</w:t>
      </w:r>
    </w:p>
    <w:p w14:paraId="4D3EDF59" w14:textId="6E796F89" w:rsidR="000409C2" w:rsidRPr="009D4EE6" w:rsidRDefault="00640E2C" w:rsidP="00640E2C">
      <w:pPr>
        <w:rPr>
          <w:rFonts w:cstheme="minorHAnsi"/>
          <w:sz w:val="24"/>
          <w:szCs w:val="24"/>
        </w:rPr>
      </w:pPr>
      <w:r w:rsidRPr="009D4EE6">
        <w:rPr>
          <w:rFonts w:cstheme="minorHAnsi"/>
          <w:sz w:val="24"/>
          <w:szCs w:val="24"/>
        </w:rPr>
        <w:t xml:space="preserve">There are always issues to consider with every agreement, as not all things go to plan. </w:t>
      </w:r>
      <w:r w:rsidR="00E9735A" w:rsidRPr="009D4EE6">
        <w:rPr>
          <w:rFonts w:cstheme="minorHAnsi"/>
          <w:sz w:val="24"/>
          <w:szCs w:val="24"/>
        </w:rPr>
        <w:t xml:space="preserve">There has to be considerations in place, if the objectives to meet the goal of the agreement are to fail. Whilst researching into the </w:t>
      </w:r>
      <w:r w:rsidR="00250910" w:rsidRPr="009D4EE6">
        <w:rPr>
          <w:rFonts w:cstheme="minorHAnsi"/>
          <w:sz w:val="24"/>
          <w:szCs w:val="24"/>
        </w:rPr>
        <w:t xml:space="preserve">Paris Agreement, there are a 3 issues that have been identified. </w:t>
      </w:r>
    </w:p>
    <w:p w14:paraId="43B8D32E" w14:textId="758FF146" w:rsidR="00250910" w:rsidRPr="009D4EE6" w:rsidRDefault="003D3BC6" w:rsidP="00250910">
      <w:pPr>
        <w:pStyle w:val="ListParagraph"/>
        <w:numPr>
          <w:ilvl w:val="0"/>
          <w:numId w:val="5"/>
        </w:numPr>
        <w:rPr>
          <w:rFonts w:cstheme="minorHAnsi"/>
          <w:b/>
          <w:bCs/>
          <w:sz w:val="24"/>
          <w:szCs w:val="24"/>
        </w:rPr>
      </w:pPr>
      <w:r w:rsidRPr="009D4EE6">
        <w:rPr>
          <w:rFonts w:cstheme="minorHAnsi"/>
          <w:b/>
          <w:bCs/>
          <w:sz w:val="24"/>
          <w:szCs w:val="24"/>
        </w:rPr>
        <w:t xml:space="preserve">The Carbon Emission goal may not be enough. </w:t>
      </w:r>
    </w:p>
    <w:p w14:paraId="2E2803D1" w14:textId="0DE12ED4" w:rsidR="004F2D13" w:rsidRPr="009D4EE6" w:rsidRDefault="00E8131E" w:rsidP="004F2D13">
      <w:pPr>
        <w:pStyle w:val="ListParagraph"/>
        <w:rPr>
          <w:rFonts w:cstheme="minorHAnsi"/>
          <w:sz w:val="24"/>
          <w:szCs w:val="24"/>
        </w:rPr>
      </w:pPr>
      <w:r w:rsidRPr="009D4EE6">
        <w:rPr>
          <w:rFonts w:cstheme="minorHAnsi"/>
          <w:sz w:val="24"/>
          <w:szCs w:val="24"/>
        </w:rPr>
        <w:t xml:space="preserve">Many have stated, such as </w:t>
      </w:r>
      <w:sdt>
        <w:sdtPr>
          <w:rPr>
            <w:rFonts w:cstheme="minorHAnsi"/>
            <w:sz w:val="24"/>
            <w:szCs w:val="24"/>
          </w:rPr>
          <w:id w:val="1305269856"/>
          <w:citation/>
        </w:sdtPr>
        <w:sdtEndPr/>
        <w:sdtContent>
          <w:r w:rsidRPr="009D4EE6">
            <w:rPr>
              <w:rFonts w:cstheme="minorHAnsi"/>
              <w:sz w:val="24"/>
              <w:szCs w:val="24"/>
            </w:rPr>
            <w:fldChar w:fldCharType="begin"/>
          </w:r>
          <w:r w:rsidRPr="009D4EE6">
            <w:rPr>
              <w:rFonts w:cstheme="minorHAnsi"/>
              <w:sz w:val="24"/>
              <w:szCs w:val="24"/>
            </w:rPr>
            <w:instrText xml:space="preserve"> CITATION Sas19 \l 2057 </w:instrText>
          </w:r>
          <w:r w:rsidRPr="009D4EE6">
            <w:rPr>
              <w:rFonts w:cstheme="minorHAnsi"/>
              <w:sz w:val="24"/>
              <w:szCs w:val="24"/>
            </w:rPr>
            <w:fldChar w:fldCharType="separate"/>
          </w:r>
          <w:r w:rsidR="006E76CD" w:rsidRPr="006E76CD">
            <w:rPr>
              <w:rFonts w:cstheme="minorHAnsi"/>
              <w:noProof/>
              <w:sz w:val="24"/>
              <w:szCs w:val="24"/>
            </w:rPr>
            <w:t>(Beslik, 2019)</w:t>
          </w:r>
          <w:r w:rsidRPr="009D4EE6">
            <w:rPr>
              <w:rFonts w:cstheme="minorHAnsi"/>
              <w:sz w:val="24"/>
              <w:szCs w:val="24"/>
            </w:rPr>
            <w:fldChar w:fldCharType="end"/>
          </w:r>
        </w:sdtContent>
      </w:sdt>
      <w:r w:rsidR="00F50154" w:rsidRPr="009D4EE6">
        <w:rPr>
          <w:rFonts w:cstheme="minorHAnsi"/>
          <w:sz w:val="24"/>
          <w:szCs w:val="24"/>
        </w:rPr>
        <w:t xml:space="preserve"> that the goal of keeping our global warming to “</w:t>
      </w:r>
      <w:r w:rsidR="00F50154" w:rsidRPr="009D4EE6">
        <w:rPr>
          <w:rFonts w:cstheme="minorHAnsi"/>
          <w:i/>
          <w:iCs/>
          <w:sz w:val="24"/>
          <w:szCs w:val="24"/>
        </w:rPr>
        <w:t xml:space="preserve">well </w:t>
      </w:r>
      <w:r w:rsidR="00324D4D" w:rsidRPr="009D4EE6">
        <w:rPr>
          <w:rFonts w:cstheme="minorHAnsi"/>
          <w:i/>
          <w:iCs/>
          <w:sz w:val="24"/>
          <w:szCs w:val="24"/>
        </w:rPr>
        <w:t xml:space="preserve">below 2 degrees Celsius” </w:t>
      </w:r>
      <w:r w:rsidR="00324D4D" w:rsidRPr="009D4EE6">
        <w:rPr>
          <w:rFonts w:cstheme="minorHAnsi"/>
          <w:sz w:val="24"/>
          <w:szCs w:val="24"/>
        </w:rPr>
        <w:t xml:space="preserve">is ambitious. </w:t>
      </w:r>
      <w:r w:rsidR="007675DD" w:rsidRPr="009D4EE6">
        <w:rPr>
          <w:rFonts w:cstheme="minorHAnsi"/>
          <w:sz w:val="24"/>
          <w:szCs w:val="24"/>
        </w:rPr>
        <w:t xml:space="preserve">However, the contributions to this goal aren’t </w:t>
      </w:r>
      <w:r w:rsidR="003A42FE" w:rsidRPr="009D4EE6">
        <w:rPr>
          <w:rFonts w:cstheme="minorHAnsi"/>
          <w:sz w:val="24"/>
          <w:szCs w:val="24"/>
        </w:rPr>
        <w:t xml:space="preserve">as </w:t>
      </w:r>
      <w:r w:rsidR="007675DD" w:rsidRPr="009D4EE6">
        <w:rPr>
          <w:rFonts w:cstheme="minorHAnsi"/>
          <w:sz w:val="24"/>
          <w:szCs w:val="24"/>
        </w:rPr>
        <w:t>ambitious. Scientists have predicted that,</w:t>
      </w:r>
      <w:r w:rsidR="00143550" w:rsidRPr="009D4EE6">
        <w:rPr>
          <w:rFonts w:cstheme="minorHAnsi"/>
          <w:sz w:val="24"/>
          <w:szCs w:val="24"/>
        </w:rPr>
        <w:t xml:space="preserve"> even if the countries who have agreed to the agreement honour their efforts in reducing their emissions, the Earth’s temperature will increase by 3 degree</w:t>
      </w:r>
      <w:r w:rsidR="00BA03AE" w:rsidRPr="009D4EE6">
        <w:rPr>
          <w:rFonts w:cstheme="minorHAnsi"/>
          <w:sz w:val="24"/>
          <w:szCs w:val="24"/>
        </w:rPr>
        <w:t xml:space="preserve">s by the end of the century in comparison to pre-industrial levels. </w:t>
      </w:r>
    </w:p>
    <w:p w14:paraId="6D2309B2" w14:textId="15731CDE" w:rsidR="00BA03AE" w:rsidRPr="009D4EE6" w:rsidRDefault="00BA03AE" w:rsidP="004F2D13">
      <w:pPr>
        <w:pStyle w:val="ListParagraph"/>
        <w:rPr>
          <w:rFonts w:cstheme="minorHAnsi"/>
          <w:sz w:val="24"/>
          <w:szCs w:val="24"/>
        </w:rPr>
      </w:pPr>
      <w:r w:rsidRPr="009D4EE6">
        <w:rPr>
          <w:rFonts w:cstheme="minorHAnsi"/>
          <w:sz w:val="24"/>
          <w:szCs w:val="24"/>
        </w:rPr>
        <w:t xml:space="preserve">Furthermore, Climatologists have emphasised that having a 2 degree increase in the environment will cause a global catastrophe. </w:t>
      </w:r>
      <w:r w:rsidR="00625735" w:rsidRPr="009D4EE6">
        <w:rPr>
          <w:rFonts w:cstheme="minorHAnsi"/>
          <w:sz w:val="24"/>
          <w:szCs w:val="24"/>
        </w:rPr>
        <w:t>In result of this, countries taking part in reducing their greenhouse gases and CO2 emissions will have to significantly increase their efforts</w:t>
      </w:r>
      <w:r w:rsidR="00227FB4" w:rsidRPr="009D4EE6">
        <w:rPr>
          <w:rFonts w:cstheme="minorHAnsi"/>
          <w:sz w:val="24"/>
          <w:szCs w:val="24"/>
        </w:rPr>
        <w:t xml:space="preserve"> with emission reduction. </w:t>
      </w:r>
      <w:r w:rsidR="00282FF2" w:rsidRPr="009D4EE6">
        <w:rPr>
          <w:rFonts w:cstheme="minorHAnsi"/>
          <w:sz w:val="24"/>
          <w:szCs w:val="24"/>
        </w:rPr>
        <w:t xml:space="preserve">Along with this, </w:t>
      </w:r>
      <w:r w:rsidR="00527D92" w:rsidRPr="009D4EE6">
        <w:rPr>
          <w:rFonts w:cstheme="minorHAnsi"/>
          <w:sz w:val="24"/>
          <w:szCs w:val="24"/>
        </w:rPr>
        <w:t>there isn’t any way to punish a country if they do not honour the agreement</w:t>
      </w:r>
      <w:r w:rsidR="00D70DB5" w:rsidRPr="009D4EE6">
        <w:rPr>
          <w:rFonts w:cstheme="minorHAnsi"/>
          <w:sz w:val="24"/>
          <w:szCs w:val="24"/>
        </w:rPr>
        <w:t>. For example, one of the first acts that Donald Trump did when he became president in the USA was to leave the Paris Agreement as he believes that Global Warming is a myth</w:t>
      </w:r>
      <w:r w:rsidR="00A055C3" w:rsidRPr="009D4EE6">
        <w:rPr>
          <w:rFonts w:cstheme="minorHAnsi"/>
          <w:sz w:val="24"/>
          <w:szCs w:val="24"/>
        </w:rPr>
        <w:t xml:space="preserve">. </w:t>
      </w:r>
      <w:proofErr w:type="spellStart"/>
      <w:r w:rsidR="00A055C3" w:rsidRPr="009D4EE6">
        <w:rPr>
          <w:rFonts w:cstheme="minorHAnsi"/>
          <w:sz w:val="24"/>
          <w:szCs w:val="24"/>
        </w:rPr>
        <w:t>Beslik</w:t>
      </w:r>
      <w:proofErr w:type="spellEnd"/>
      <w:r w:rsidR="00A055C3" w:rsidRPr="009D4EE6">
        <w:rPr>
          <w:rFonts w:cstheme="minorHAnsi"/>
          <w:sz w:val="24"/>
          <w:szCs w:val="24"/>
        </w:rPr>
        <w:t xml:space="preserve"> explains that, the tragedy isn’t the fact that the USA has left the agreement. The tragedy is, that they were allowed to remove themselves with 0 re</w:t>
      </w:r>
      <w:r w:rsidR="003B1C1F" w:rsidRPr="009D4EE6">
        <w:rPr>
          <w:rFonts w:cstheme="minorHAnsi"/>
          <w:sz w:val="24"/>
          <w:szCs w:val="24"/>
        </w:rPr>
        <w:t>percussions. This shows that the Paris Agreement doesn</w:t>
      </w:r>
      <w:r w:rsidR="00A94049" w:rsidRPr="009D4EE6">
        <w:rPr>
          <w:rFonts w:cstheme="minorHAnsi"/>
          <w:sz w:val="24"/>
          <w:szCs w:val="24"/>
        </w:rPr>
        <w:t>’t</w:t>
      </w:r>
      <w:r w:rsidR="000C391E" w:rsidRPr="009D4EE6">
        <w:rPr>
          <w:rFonts w:cstheme="minorHAnsi"/>
          <w:sz w:val="24"/>
          <w:szCs w:val="24"/>
        </w:rPr>
        <w:t xml:space="preserve"> include any pun</w:t>
      </w:r>
      <w:r w:rsidR="00D35B14" w:rsidRPr="009D4EE6">
        <w:rPr>
          <w:rFonts w:cstheme="minorHAnsi"/>
          <w:sz w:val="24"/>
          <w:szCs w:val="24"/>
        </w:rPr>
        <w:t>ishments for countries if they do not honour their commitments, therefore allowing countries to continue polluting</w:t>
      </w:r>
      <w:r w:rsidR="0063795A" w:rsidRPr="009D4EE6">
        <w:rPr>
          <w:rFonts w:cstheme="minorHAnsi"/>
          <w:sz w:val="24"/>
          <w:szCs w:val="24"/>
        </w:rPr>
        <w:t xml:space="preserve"> and burning fossil fuel, along with emitting CO2 at alarming rates without having to see any consequences for their actions. There is no regulating body</w:t>
      </w:r>
      <w:r w:rsidR="000027FA" w:rsidRPr="009D4EE6">
        <w:rPr>
          <w:rFonts w:cstheme="minorHAnsi"/>
          <w:sz w:val="24"/>
          <w:szCs w:val="24"/>
        </w:rPr>
        <w:t xml:space="preserve"> within the agreement to keep countries accountable or to ensure that they are meeting their set goal. </w:t>
      </w:r>
      <w:r w:rsidR="0060373E" w:rsidRPr="009D4EE6">
        <w:rPr>
          <w:rFonts w:cstheme="minorHAnsi"/>
          <w:sz w:val="24"/>
          <w:szCs w:val="24"/>
        </w:rPr>
        <w:t xml:space="preserve">Countries do not see any sanctions or monetary fines for failing to </w:t>
      </w:r>
      <w:r w:rsidR="00BD3334" w:rsidRPr="009D4EE6">
        <w:rPr>
          <w:rFonts w:cstheme="minorHAnsi"/>
          <w:sz w:val="24"/>
          <w:szCs w:val="24"/>
        </w:rPr>
        <w:t xml:space="preserve">adhere to their commitments to the agreement. </w:t>
      </w:r>
    </w:p>
    <w:p w14:paraId="7C2725FE" w14:textId="7855744E" w:rsidR="00602DF4" w:rsidRPr="009D4EE6" w:rsidRDefault="00602DF4" w:rsidP="004F2D13">
      <w:pPr>
        <w:pStyle w:val="ListParagraph"/>
        <w:rPr>
          <w:rFonts w:cstheme="minorHAnsi"/>
          <w:sz w:val="24"/>
          <w:szCs w:val="24"/>
        </w:rPr>
      </w:pPr>
      <w:r w:rsidRPr="009D4EE6">
        <w:rPr>
          <w:rFonts w:cstheme="minorHAnsi"/>
          <w:sz w:val="24"/>
          <w:szCs w:val="24"/>
        </w:rPr>
        <w:lastRenderedPageBreak/>
        <w:t>Therefore, is this Paris Agreement enough to tackle climate change</w:t>
      </w:r>
      <w:r w:rsidR="006513FB" w:rsidRPr="009D4EE6">
        <w:rPr>
          <w:rFonts w:cstheme="minorHAnsi"/>
          <w:sz w:val="24"/>
          <w:szCs w:val="24"/>
        </w:rPr>
        <w:t>?</w:t>
      </w:r>
      <w:r w:rsidR="00ED34BC" w:rsidRPr="009D4EE6">
        <w:rPr>
          <w:rFonts w:cstheme="minorHAnsi"/>
          <w:sz w:val="24"/>
          <w:szCs w:val="24"/>
        </w:rPr>
        <w:t xml:space="preserve"> </w:t>
      </w:r>
      <w:r w:rsidR="00434DF6" w:rsidRPr="009D4EE6">
        <w:rPr>
          <w:rFonts w:cstheme="minorHAnsi"/>
          <w:sz w:val="24"/>
          <w:szCs w:val="24"/>
        </w:rPr>
        <w:t>Within</w:t>
      </w:r>
      <w:r w:rsidR="00ED34BC" w:rsidRPr="009D4EE6">
        <w:rPr>
          <w:rFonts w:cstheme="minorHAnsi"/>
          <w:sz w:val="24"/>
          <w:szCs w:val="24"/>
        </w:rPr>
        <w:t xml:space="preserve"> the agreement, there isn’t any rules or regulations set in stone for each country to work towards. Instead, the countries are left to their own devices, to reduce their emissions. The issue with this</w:t>
      </w:r>
      <w:r w:rsidR="002F4A98" w:rsidRPr="009D4EE6">
        <w:rPr>
          <w:rFonts w:cstheme="minorHAnsi"/>
          <w:sz w:val="24"/>
          <w:szCs w:val="24"/>
        </w:rPr>
        <w:t xml:space="preserve"> part of the agreement is, that one country could be working harder than the other to reduce their emissions, whereas another country may being doing minimal in reducing their emissions. Therefore, there may not be equal effort in preventing the temperature rising within the environment.</w:t>
      </w:r>
      <w:r w:rsidR="00D862FA" w:rsidRPr="009D4EE6">
        <w:rPr>
          <w:rFonts w:cstheme="minorHAnsi"/>
          <w:sz w:val="24"/>
          <w:szCs w:val="24"/>
        </w:rPr>
        <w:t xml:space="preserve"> However, this relates back to the issue that there isn’t a regulating body to ensure appropriate actions. </w:t>
      </w:r>
      <w:r w:rsidR="002F4A98" w:rsidRPr="009D4EE6">
        <w:rPr>
          <w:rFonts w:cstheme="minorHAnsi"/>
          <w:sz w:val="24"/>
          <w:szCs w:val="24"/>
        </w:rPr>
        <w:t xml:space="preserve"> </w:t>
      </w:r>
      <w:sdt>
        <w:sdtPr>
          <w:rPr>
            <w:rFonts w:cstheme="minorHAnsi"/>
            <w:sz w:val="24"/>
            <w:szCs w:val="24"/>
          </w:rPr>
          <w:id w:val="330726202"/>
          <w:citation/>
        </w:sdtPr>
        <w:sdtEndPr/>
        <w:sdtContent>
          <w:r w:rsidR="00ED1C67" w:rsidRPr="009D4EE6">
            <w:rPr>
              <w:rFonts w:cstheme="minorHAnsi"/>
              <w:sz w:val="24"/>
              <w:szCs w:val="24"/>
            </w:rPr>
            <w:fldChar w:fldCharType="begin"/>
          </w:r>
          <w:r w:rsidR="00ED1C67" w:rsidRPr="009D4EE6">
            <w:rPr>
              <w:rFonts w:cstheme="minorHAnsi"/>
              <w:sz w:val="24"/>
              <w:szCs w:val="24"/>
            </w:rPr>
            <w:instrText xml:space="preserve"> CITATION War20 \l 2057 </w:instrText>
          </w:r>
          <w:r w:rsidR="00ED1C67" w:rsidRPr="009D4EE6">
            <w:rPr>
              <w:rFonts w:cstheme="minorHAnsi"/>
              <w:sz w:val="24"/>
              <w:szCs w:val="24"/>
            </w:rPr>
            <w:fldChar w:fldCharType="separate"/>
          </w:r>
          <w:r w:rsidR="006E76CD" w:rsidRPr="006E76CD">
            <w:rPr>
              <w:rFonts w:cstheme="minorHAnsi"/>
              <w:noProof/>
              <w:sz w:val="24"/>
              <w:szCs w:val="24"/>
            </w:rPr>
            <w:t>(Cornwall, 2020)</w:t>
          </w:r>
          <w:r w:rsidR="00ED1C67" w:rsidRPr="009D4EE6">
            <w:rPr>
              <w:rFonts w:cstheme="minorHAnsi"/>
              <w:sz w:val="24"/>
              <w:szCs w:val="24"/>
            </w:rPr>
            <w:fldChar w:fldCharType="end"/>
          </w:r>
        </w:sdtContent>
      </w:sdt>
      <w:r w:rsidR="00ED1C67" w:rsidRPr="009D4EE6">
        <w:rPr>
          <w:rFonts w:cstheme="minorHAnsi"/>
          <w:sz w:val="24"/>
          <w:szCs w:val="24"/>
        </w:rPr>
        <w:t xml:space="preserve">. </w:t>
      </w:r>
    </w:p>
    <w:p w14:paraId="7C16C9B8" w14:textId="11459AE6" w:rsidR="004F2D13" w:rsidRPr="009D4EE6" w:rsidRDefault="004F2D13" w:rsidP="004F2D13">
      <w:pPr>
        <w:pStyle w:val="ListParagraph"/>
        <w:rPr>
          <w:rFonts w:cstheme="minorHAnsi"/>
          <w:sz w:val="24"/>
          <w:szCs w:val="24"/>
        </w:rPr>
      </w:pPr>
    </w:p>
    <w:p w14:paraId="36541131" w14:textId="77777777" w:rsidR="004F2D13" w:rsidRPr="009D4EE6" w:rsidRDefault="004F2D13" w:rsidP="004F2D13">
      <w:pPr>
        <w:pStyle w:val="ListParagraph"/>
        <w:rPr>
          <w:rFonts w:cstheme="minorHAnsi"/>
          <w:sz w:val="24"/>
          <w:szCs w:val="24"/>
        </w:rPr>
      </w:pPr>
    </w:p>
    <w:p w14:paraId="677E6CE5" w14:textId="77DFDE08" w:rsidR="00250910" w:rsidRPr="009D4EE6" w:rsidRDefault="009A6BC6" w:rsidP="009A6BC6">
      <w:pPr>
        <w:pStyle w:val="ListParagraph"/>
        <w:numPr>
          <w:ilvl w:val="0"/>
          <w:numId w:val="5"/>
        </w:numPr>
        <w:rPr>
          <w:rFonts w:cstheme="minorHAnsi"/>
          <w:b/>
          <w:bCs/>
          <w:sz w:val="24"/>
          <w:szCs w:val="24"/>
        </w:rPr>
      </w:pPr>
      <w:r w:rsidRPr="009D4EE6">
        <w:rPr>
          <w:rFonts w:cstheme="minorHAnsi"/>
          <w:b/>
          <w:bCs/>
          <w:sz w:val="24"/>
          <w:szCs w:val="24"/>
        </w:rPr>
        <w:t>Technology and Finance.</w:t>
      </w:r>
    </w:p>
    <w:p w14:paraId="47087E8B" w14:textId="4545691D" w:rsidR="001E4FCE" w:rsidRDefault="00313D3C" w:rsidP="006F1264">
      <w:pPr>
        <w:pStyle w:val="ListParagraph"/>
        <w:rPr>
          <w:rFonts w:cstheme="minorHAnsi"/>
          <w:sz w:val="24"/>
          <w:szCs w:val="24"/>
        </w:rPr>
      </w:pPr>
      <w:r w:rsidRPr="009D4EE6">
        <w:rPr>
          <w:rFonts w:cstheme="minorHAnsi"/>
          <w:sz w:val="24"/>
          <w:szCs w:val="24"/>
        </w:rPr>
        <w:t xml:space="preserve">The Paris Agreement </w:t>
      </w:r>
      <w:r w:rsidR="008B48CA" w:rsidRPr="009D4EE6">
        <w:rPr>
          <w:rFonts w:cstheme="minorHAnsi"/>
          <w:sz w:val="24"/>
          <w:szCs w:val="24"/>
        </w:rPr>
        <w:t>suggests that the developed countries who have agreed to the agreement should help provide financial assistance to countries that are</w:t>
      </w:r>
      <w:r w:rsidR="009214EC" w:rsidRPr="009D4EE6">
        <w:rPr>
          <w:rFonts w:cstheme="minorHAnsi"/>
          <w:sz w:val="24"/>
          <w:szCs w:val="24"/>
        </w:rPr>
        <w:t xml:space="preserve"> less developed and are more vulnerable</w:t>
      </w:r>
      <w:r w:rsidR="003D19DC" w:rsidRPr="009D4EE6">
        <w:rPr>
          <w:rFonts w:cstheme="minorHAnsi"/>
          <w:sz w:val="24"/>
          <w:szCs w:val="24"/>
        </w:rPr>
        <w:t>, however for the first time</w:t>
      </w:r>
      <w:r w:rsidR="005225E6" w:rsidRPr="009D4EE6">
        <w:rPr>
          <w:rFonts w:cstheme="minorHAnsi"/>
          <w:sz w:val="24"/>
          <w:szCs w:val="24"/>
        </w:rPr>
        <w:t xml:space="preserve"> they also encourage voluntary contributions by other parties. </w:t>
      </w:r>
      <w:r w:rsidR="00D31D0B" w:rsidRPr="009D4EE6">
        <w:rPr>
          <w:rFonts w:cstheme="minorHAnsi"/>
          <w:sz w:val="24"/>
          <w:szCs w:val="24"/>
        </w:rPr>
        <w:t>Climate finance is utilised for mitigation, as</w:t>
      </w:r>
      <w:r w:rsidR="005F500A" w:rsidRPr="009D4EE6">
        <w:rPr>
          <w:rFonts w:cstheme="minorHAnsi"/>
          <w:sz w:val="24"/>
          <w:szCs w:val="24"/>
        </w:rPr>
        <w:t xml:space="preserve"> large-scale investments are required to make a significant impact on the reduction of emissions. However, the finance is equally</w:t>
      </w:r>
      <w:r w:rsidR="00177C0C" w:rsidRPr="009D4EE6">
        <w:rPr>
          <w:rFonts w:cstheme="minorHAnsi"/>
          <w:sz w:val="24"/>
          <w:szCs w:val="24"/>
        </w:rPr>
        <w:t xml:space="preserve"> important for the adaption, as resources are required to be able to adapt to the adverse effects of climate change and </w:t>
      </w:r>
      <w:r w:rsidR="00F273EA" w:rsidRPr="009D4EE6">
        <w:rPr>
          <w:rFonts w:cstheme="minorHAnsi"/>
          <w:sz w:val="24"/>
          <w:szCs w:val="24"/>
        </w:rPr>
        <w:t xml:space="preserve">to reduce its direct impacts. </w:t>
      </w:r>
      <w:r w:rsidR="00A44F09" w:rsidRPr="009D4EE6">
        <w:rPr>
          <w:rFonts w:cstheme="minorHAnsi"/>
          <w:sz w:val="24"/>
          <w:szCs w:val="24"/>
        </w:rPr>
        <w:t>Technology within the Paris Agreement</w:t>
      </w:r>
      <w:r w:rsidR="00360B39" w:rsidRPr="009D4EE6">
        <w:rPr>
          <w:rFonts w:cstheme="minorHAnsi"/>
          <w:sz w:val="24"/>
          <w:szCs w:val="24"/>
        </w:rPr>
        <w:t xml:space="preserve"> “</w:t>
      </w:r>
      <w:r w:rsidR="00360B39" w:rsidRPr="009D4EE6">
        <w:rPr>
          <w:rFonts w:cstheme="minorHAnsi"/>
          <w:i/>
          <w:iCs/>
          <w:sz w:val="24"/>
          <w:szCs w:val="24"/>
        </w:rPr>
        <w:t xml:space="preserve">speaks of the vision of fully realizing technology development and transfer” </w:t>
      </w:r>
      <w:r w:rsidR="001539D4" w:rsidRPr="009D4EE6">
        <w:rPr>
          <w:rFonts w:cstheme="minorHAnsi"/>
          <w:sz w:val="24"/>
          <w:szCs w:val="24"/>
        </w:rPr>
        <w:t xml:space="preserve">which is used for recusing GHG emissions and ensuring the improvement of resilience to climate change. </w:t>
      </w:r>
      <w:r w:rsidR="0018580F" w:rsidRPr="009D4EE6">
        <w:rPr>
          <w:rFonts w:cstheme="minorHAnsi"/>
          <w:sz w:val="24"/>
          <w:szCs w:val="24"/>
        </w:rPr>
        <w:t>This establishes a technology framework, that provides</w:t>
      </w:r>
      <w:r w:rsidR="009D362F" w:rsidRPr="009D4EE6">
        <w:rPr>
          <w:rFonts w:cstheme="minorHAnsi"/>
          <w:sz w:val="24"/>
          <w:szCs w:val="24"/>
        </w:rPr>
        <w:t xml:space="preserve"> an overarching guidance to the well-functioning technology mechanism. This mechanism is an </w:t>
      </w:r>
      <w:r w:rsidR="00C005E0" w:rsidRPr="009D4EE6">
        <w:rPr>
          <w:rFonts w:cstheme="minorHAnsi"/>
          <w:sz w:val="24"/>
          <w:szCs w:val="24"/>
        </w:rPr>
        <w:t>accelerating</w:t>
      </w:r>
      <w:r w:rsidR="009D362F" w:rsidRPr="009D4EE6">
        <w:rPr>
          <w:rFonts w:cstheme="minorHAnsi"/>
          <w:sz w:val="24"/>
          <w:szCs w:val="24"/>
        </w:rPr>
        <w:t xml:space="preserve"> technology development and transfer</w:t>
      </w:r>
      <w:r w:rsidR="00C005E0" w:rsidRPr="009D4EE6">
        <w:rPr>
          <w:rFonts w:cstheme="minorHAnsi"/>
          <w:sz w:val="24"/>
          <w:szCs w:val="24"/>
        </w:rPr>
        <w:t xml:space="preserve">, through policies and implementation arms. </w:t>
      </w:r>
      <w:sdt>
        <w:sdtPr>
          <w:rPr>
            <w:rFonts w:cstheme="minorHAnsi"/>
            <w:sz w:val="24"/>
            <w:szCs w:val="24"/>
          </w:rPr>
          <w:id w:val="300808988"/>
          <w:citation/>
        </w:sdtPr>
        <w:sdtEndPr/>
        <w:sdtContent>
          <w:r w:rsidR="00AE290D" w:rsidRPr="009D4EE6">
            <w:rPr>
              <w:rFonts w:cstheme="minorHAnsi"/>
              <w:sz w:val="24"/>
              <w:szCs w:val="24"/>
            </w:rPr>
            <w:fldChar w:fldCharType="begin"/>
          </w:r>
          <w:r w:rsidR="00AE290D" w:rsidRPr="009D4EE6">
            <w:rPr>
              <w:rFonts w:cstheme="minorHAnsi"/>
              <w:sz w:val="24"/>
              <w:szCs w:val="24"/>
            </w:rPr>
            <w:instrText xml:space="preserve"> CITATION Uni211 \l 2057 </w:instrText>
          </w:r>
          <w:r w:rsidR="00AE290D" w:rsidRPr="009D4EE6">
            <w:rPr>
              <w:rFonts w:cstheme="minorHAnsi"/>
              <w:sz w:val="24"/>
              <w:szCs w:val="24"/>
            </w:rPr>
            <w:fldChar w:fldCharType="separate"/>
          </w:r>
          <w:r w:rsidR="006E76CD" w:rsidRPr="006E76CD">
            <w:rPr>
              <w:rFonts w:cstheme="minorHAnsi"/>
              <w:noProof/>
              <w:sz w:val="24"/>
              <w:szCs w:val="24"/>
            </w:rPr>
            <w:t>(UnitedNationsClimateChange, 2021)</w:t>
          </w:r>
          <w:r w:rsidR="00AE290D" w:rsidRPr="009D4EE6">
            <w:rPr>
              <w:rFonts w:cstheme="minorHAnsi"/>
              <w:sz w:val="24"/>
              <w:szCs w:val="24"/>
            </w:rPr>
            <w:fldChar w:fldCharType="end"/>
          </w:r>
        </w:sdtContent>
      </w:sdt>
      <w:r w:rsidR="00AE290D" w:rsidRPr="009D4EE6">
        <w:rPr>
          <w:rFonts w:cstheme="minorHAnsi"/>
          <w:sz w:val="24"/>
          <w:szCs w:val="24"/>
        </w:rPr>
        <w:t xml:space="preserve">. </w:t>
      </w:r>
      <w:r w:rsidR="006F1264">
        <w:rPr>
          <w:rFonts w:cstheme="minorHAnsi"/>
          <w:sz w:val="24"/>
          <w:szCs w:val="24"/>
        </w:rPr>
        <w:t xml:space="preserve">Seeing the lead up to the Paris agreement, the </w:t>
      </w:r>
      <w:r w:rsidR="000A45B4" w:rsidRPr="006F1264">
        <w:rPr>
          <w:rFonts w:cstheme="minorHAnsi"/>
          <w:sz w:val="24"/>
          <w:szCs w:val="24"/>
        </w:rPr>
        <w:t>UN secretary-general Ban Ki-moon, stated that “</w:t>
      </w:r>
      <w:r w:rsidR="000A45B4" w:rsidRPr="006F1264">
        <w:rPr>
          <w:rFonts w:cstheme="minorHAnsi"/>
          <w:i/>
          <w:iCs/>
          <w:sz w:val="24"/>
          <w:szCs w:val="24"/>
        </w:rPr>
        <w:t>Intellectual property, technology transfer and financing are among wide range of topics that must be addressed in the context of climate change and sustainable development”</w:t>
      </w:r>
      <w:r w:rsidR="004B4C8B" w:rsidRPr="006F1264">
        <w:rPr>
          <w:rFonts w:cstheme="minorHAnsi"/>
          <w:sz w:val="24"/>
          <w:szCs w:val="24"/>
        </w:rPr>
        <w:t xml:space="preserve"> The Paris Climate talks gave consideration to various issues that related to the intellectual property, technology transfer and finance. </w:t>
      </w:r>
    </w:p>
    <w:p w14:paraId="12DE62C4" w14:textId="0EBC6EAF" w:rsidR="006F1264" w:rsidRPr="006F1264" w:rsidRDefault="00834B9A" w:rsidP="006F1264">
      <w:pPr>
        <w:pStyle w:val="ListParagraph"/>
        <w:rPr>
          <w:rFonts w:cstheme="minorHAnsi"/>
          <w:sz w:val="24"/>
          <w:szCs w:val="24"/>
        </w:rPr>
      </w:pPr>
      <w:r>
        <w:rPr>
          <w:rFonts w:cstheme="minorHAnsi"/>
          <w:sz w:val="24"/>
          <w:szCs w:val="24"/>
        </w:rPr>
        <w:t>We saw several different options within Draft article 56.3</w:t>
      </w:r>
      <w:r w:rsidR="009B156B">
        <w:rPr>
          <w:rFonts w:cstheme="minorHAnsi"/>
          <w:sz w:val="24"/>
          <w:szCs w:val="24"/>
        </w:rPr>
        <w:t xml:space="preserve">, stating ways to overcome various issues. </w:t>
      </w:r>
    </w:p>
    <w:p w14:paraId="38B3DBA8" w14:textId="3B275D2C" w:rsidR="003229B4" w:rsidRPr="009F09EE" w:rsidRDefault="009B156B" w:rsidP="009F09EE">
      <w:pPr>
        <w:pStyle w:val="ListParagraph"/>
        <w:rPr>
          <w:rFonts w:cstheme="minorHAnsi"/>
          <w:sz w:val="24"/>
          <w:szCs w:val="24"/>
        </w:rPr>
      </w:pPr>
      <w:r>
        <w:rPr>
          <w:rFonts w:cstheme="minorHAnsi"/>
          <w:sz w:val="24"/>
          <w:szCs w:val="24"/>
        </w:rPr>
        <w:t>Option 1,</w:t>
      </w:r>
      <w:r w:rsidR="007922F3">
        <w:rPr>
          <w:rFonts w:cstheme="minorHAnsi"/>
          <w:sz w:val="24"/>
          <w:szCs w:val="24"/>
        </w:rPr>
        <w:t xml:space="preserve"> saw various possibilities for facilitation technology transfer</w:t>
      </w:r>
      <w:r w:rsidR="00D63403">
        <w:rPr>
          <w:rFonts w:cstheme="minorHAnsi"/>
          <w:sz w:val="24"/>
          <w:szCs w:val="24"/>
        </w:rPr>
        <w:t xml:space="preserve">, </w:t>
      </w:r>
      <w:r w:rsidR="00F85743">
        <w:rPr>
          <w:rFonts w:cstheme="minorHAnsi"/>
          <w:sz w:val="24"/>
          <w:szCs w:val="24"/>
        </w:rPr>
        <w:t xml:space="preserve">where item A saw ideas for developing countries, having to provide to financial </w:t>
      </w:r>
      <w:r w:rsidR="006F2491">
        <w:rPr>
          <w:rFonts w:cstheme="minorHAnsi"/>
          <w:sz w:val="24"/>
          <w:szCs w:val="24"/>
        </w:rPr>
        <w:t>resources to address barriers that are caused by intellectual property rights (IPRs) and providing access to</w:t>
      </w:r>
      <w:r w:rsidR="000B53B5">
        <w:rPr>
          <w:rFonts w:cstheme="minorHAnsi"/>
          <w:sz w:val="24"/>
          <w:szCs w:val="24"/>
        </w:rPr>
        <w:t>/ and the deployment of technology.</w:t>
      </w:r>
      <w:r w:rsidR="00BE53A6" w:rsidRPr="000B53B5">
        <w:rPr>
          <w:rFonts w:cstheme="minorHAnsi"/>
          <w:sz w:val="24"/>
          <w:szCs w:val="24"/>
        </w:rPr>
        <w:t xml:space="preserve"> This would be achieved via utilizing the financial mechanism and or the establishment window</w:t>
      </w:r>
      <w:r w:rsidR="00344436" w:rsidRPr="000B53B5">
        <w:rPr>
          <w:rFonts w:cstheme="minorHAnsi"/>
          <w:sz w:val="24"/>
          <w:szCs w:val="24"/>
        </w:rPr>
        <w:t xml:space="preserve"> under the Green Climate fund.</w:t>
      </w:r>
      <w:r w:rsidR="00125BEB" w:rsidRPr="009F09EE">
        <w:rPr>
          <w:rFonts w:cstheme="minorHAnsi"/>
          <w:sz w:val="24"/>
          <w:szCs w:val="24"/>
        </w:rPr>
        <w:t xml:space="preserve"> Item B saw an “</w:t>
      </w:r>
      <w:r w:rsidR="00125BEB" w:rsidRPr="009F09EE">
        <w:rPr>
          <w:rFonts w:cstheme="minorHAnsi"/>
          <w:i/>
          <w:iCs/>
          <w:sz w:val="24"/>
          <w:szCs w:val="24"/>
        </w:rPr>
        <w:t>international</w:t>
      </w:r>
      <w:r w:rsidR="002E6A3A" w:rsidRPr="009F09EE">
        <w:rPr>
          <w:rFonts w:cstheme="minorHAnsi"/>
          <w:i/>
          <w:iCs/>
          <w:sz w:val="24"/>
          <w:szCs w:val="24"/>
        </w:rPr>
        <w:t xml:space="preserve"> mechanism on IPRs to be established to facilitate access to and </w:t>
      </w:r>
      <w:r w:rsidR="00153DA0" w:rsidRPr="009F09EE">
        <w:rPr>
          <w:rFonts w:cstheme="minorHAnsi"/>
          <w:i/>
          <w:iCs/>
          <w:sz w:val="24"/>
          <w:szCs w:val="24"/>
        </w:rPr>
        <w:t>deployment of technology for the developing countries</w:t>
      </w:r>
      <w:r w:rsidR="00482E64" w:rsidRPr="009F09EE">
        <w:rPr>
          <w:rFonts w:cstheme="minorHAnsi"/>
          <w:i/>
          <w:iCs/>
          <w:sz w:val="24"/>
          <w:szCs w:val="24"/>
        </w:rPr>
        <w:t xml:space="preserve">”. </w:t>
      </w:r>
      <w:r w:rsidR="00482E64" w:rsidRPr="009F09EE">
        <w:rPr>
          <w:rFonts w:cstheme="minorHAnsi"/>
          <w:sz w:val="24"/>
          <w:szCs w:val="24"/>
        </w:rPr>
        <w:t>Item C requested other arrangements to be established to address intellectual property rights such as collaborative research and development.</w:t>
      </w:r>
      <w:r w:rsidR="00D47489" w:rsidRPr="009F09EE">
        <w:rPr>
          <w:rFonts w:cstheme="minorHAnsi"/>
          <w:sz w:val="24"/>
          <w:szCs w:val="24"/>
        </w:rPr>
        <w:t xml:space="preserve">. </w:t>
      </w:r>
    </w:p>
    <w:p w14:paraId="0716D302" w14:textId="722C7C0D" w:rsidR="00004DF5" w:rsidRPr="009D4EE6" w:rsidRDefault="003229B4" w:rsidP="00004DF5">
      <w:pPr>
        <w:pStyle w:val="ListParagraph"/>
        <w:rPr>
          <w:rFonts w:cstheme="minorHAnsi"/>
          <w:color w:val="111111"/>
          <w:sz w:val="24"/>
          <w:szCs w:val="24"/>
          <w:shd w:val="clear" w:color="auto" w:fill="FFFFFF"/>
        </w:rPr>
      </w:pPr>
      <w:r w:rsidRPr="009D4EE6">
        <w:rPr>
          <w:rFonts w:cstheme="minorHAnsi"/>
          <w:sz w:val="24"/>
          <w:szCs w:val="24"/>
        </w:rPr>
        <w:t xml:space="preserve">The </w:t>
      </w:r>
      <w:r w:rsidR="00344436" w:rsidRPr="009D4EE6">
        <w:rPr>
          <w:rFonts w:cstheme="minorHAnsi"/>
          <w:sz w:val="24"/>
          <w:szCs w:val="24"/>
        </w:rPr>
        <w:t xml:space="preserve"> </w:t>
      </w:r>
      <w:r w:rsidR="00D47489" w:rsidRPr="009D4EE6">
        <w:rPr>
          <w:rFonts w:cstheme="minorHAnsi"/>
          <w:sz w:val="24"/>
          <w:szCs w:val="24"/>
        </w:rPr>
        <w:t xml:space="preserve">Paris </w:t>
      </w:r>
      <w:r w:rsidR="009F09EE">
        <w:rPr>
          <w:rFonts w:cstheme="minorHAnsi"/>
          <w:sz w:val="24"/>
          <w:szCs w:val="24"/>
        </w:rPr>
        <w:t>agreement discussions saw</w:t>
      </w:r>
      <w:r w:rsidR="00D47489" w:rsidRPr="009D4EE6">
        <w:rPr>
          <w:rFonts w:cstheme="minorHAnsi"/>
          <w:sz w:val="24"/>
          <w:szCs w:val="24"/>
        </w:rPr>
        <w:t xml:space="preserve"> various announcements for innovation, t</w:t>
      </w:r>
      <w:r w:rsidR="009F09EE">
        <w:rPr>
          <w:rFonts w:cstheme="minorHAnsi"/>
          <w:sz w:val="24"/>
          <w:szCs w:val="24"/>
        </w:rPr>
        <w:t>o include</w:t>
      </w:r>
      <w:r w:rsidR="00D47489" w:rsidRPr="009D4EE6">
        <w:rPr>
          <w:rFonts w:cstheme="minorHAnsi"/>
          <w:sz w:val="24"/>
          <w:szCs w:val="24"/>
        </w:rPr>
        <w:t xml:space="preserve"> mission innovation, and international Solar alliance. During the </w:t>
      </w:r>
      <w:r w:rsidR="009F09EE">
        <w:rPr>
          <w:rFonts w:cstheme="minorHAnsi"/>
          <w:sz w:val="24"/>
          <w:szCs w:val="24"/>
        </w:rPr>
        <w:t>discussions</w:t>
      </w:r>
      <w:r w:rsidR="00D47489" w:rsidRPr="009D4EE6">
        <w:rPr>
          <w:rFonts w:cstheme="minorHAnsi"/>
          <w:sz w:val="24"/>
          <w:szCs w:val="24"/>
        </w:rPr>
        <w:t xml:space="preserve">, </w:t>
      </w:r>
      <w:r w:rsidR="00D47489" w:rsidRPr="009D4EE6">
        <w:rPr>
          <w:rFonts w:cstheme="minorHAnsi"/>
          <w:sz w:val="24"/>
          <w:szCs w:val="24"/>
        </w:rPr>
        <w:lastRenderedPageBreak/>
        <w:t xml:space="preserve">Indian Prime </w:t>
      </w:r>
      <w:r w:rsidR="00837E45" w:rsidRPr="009D4EE6">
        <w:rPr>
          <w:rFonts w:cstheme="minorHAnsi"/>
          <w:sz w:val="24"/>
          <w:szCs w:val="24"/>
        </w:rPr>
        <w:t>Minister Narendra Modi stated “</w:t>
      </w:r>
      <w:r w:rsidR="00837E45" w:rsidRPr="009D4EE6">
        <w:rPr>
          <w:rFonts w:cstheme="minorHAnsi"/>
          <w:i/>
          <w:iCs/>
          <w:color w:val="111111"/>
          <w:sz w:val="24"/>
          <w:szCs w:val="24"/>
          <w:shd w:val="clear" w:color="auto" w:fill="FFFFFF"/>
        </w:rPr>
        <w:t>Our innovation initiative should be driven by public purpose, not just market incentives, including on IP, ‘We need to scale up the Green Climate Fund that will improve access to technology and intellectual property”</w:t>
      </w:r>
      <w:r w:rsidR="009F09EE">
        <w:rPr>
          <w:rFonts w:cstheme="minorHAnsi"/>
          <w:i/>
          <w:iCs/>
          <w:color w:val="111111"/>
          <w:sz w:val="24"/>
          <w:szCs w:val="24"/>
          <w:shd w:val="clear" w:color="auto" w:fill="FFFFFF"/>
        </w:rPr>
        <w:t xml:space="preserve">. </w:t>
      </w:r>
      <w:r w:rsidR="00A877C3" w:rsidRPr="009D4EE6">
        <w:rPr>
          <w:rFonts w:cstheme="minorHAnsi"/>
          <w:i/>
          <w:iCs/>
          <w:color w:val="111111"/>
          <w:sz w:val="24"/>
          <w:szCs w:val="24"/>
          <w:shd w:val="clear" w:color="auto" w:fill="FFFFFF"/>
        </w:rPr>
        <w:t xml:space="preserve"> </w:t>
      </w:r>
      <w:r w:rsidR="00A877C3" w:rsidRPr="009D4EE6">
        <w:rPr>
          <w:rFonts w:cstheme="minorHAnsi"/>
          <w:color w:val="111111"/>
          <w:sz w:val="24"/>
          <w:szCs w:val="24"/>
          <w:shd w:val="clear" w:color="auto" w:fill="FFFFFF"/>
        </w:rPr>
        <w:t>To conclude the</w:t>
      </w:r>
      <w:r w:rsidR="009F09EE">
        <w:rPr>
          <w:rFonts w:cstheme="minorHAnsi"/>
          <w:color w:val="111111"/>
          <w:sz w:val="24"/>
          <w:szCs w:val="24"/>
          <w:shd w:val="clear" w:color="auto" w:fill="FFFFFF"/>
        </w:rPr>
        <w:t xml:space="preserve"> discussions</w:t>
      </w:r>
      <w:r w:rsidR="00A877C3" w:rsidRPr="009D4EE6">
        <w:rPr>
          <w:rFonts w:cstheme="minorHAnsi"/>
          <w:color w:val="111111"/>
          <w:sz w:val="24"/>
          <w:szCs w:val="24"/>
          <w:shd w:val="clear" w:color="auto" w:fill="FFFFFF"/>
        </w:rPr>
        <w:t xml:space="preserve">, there was text on  technology transfer in the Paris Agreement 2015, however no mention on the intellectual property and climate change. </w:t>
      </w:r>
      <w:sdt>
        <w:sdtPr>
          <w:rPr>
            <w:rFonts w:cstheme="minorHAnsi"/>
            <w:color w:val="111111"/>
            <w:sz w:val="24"/>
            <w:szCs w:val="24"/>
            <w:shd w:val="clear" w:color="auto" w:fill="FFFFFF"/>
          </w:rPr>
          <w:id w:val="731274561"/>
          <w:citation/>
        </w:sdtPr>
        <w:sdtEndPr/>
        <w:sdtContent>
          <w:r w:rsidR="00004DF5" w:rsidRPr="009D4EE6">
            <w:rPr>
              <w:rFonts w:cstheme="minorHAnsi"/>
              <w:color w:val="111111"/>
              <w:sz w:val="24"/>
              <w:szCs w:val="24"/>
              <w:shd w:val="clear" w:color="auto" w:fill="FFFFFF"/>
            </w:rPr>
            <w:fldChar w:fldCharType="begin"/>
          </w:r>
          <w:r w:rsidR="00004DF5" w:rsidRPr="009D4EE6">
            <w:rPr>
              <w:rFonts w:cstheme="minorHAnsi"/>
              <w:color w:val="111111"/>
              <w:sz w:val="24"/>
              <w:szCs w:val="24"/>
              <w:shd w:val="clear" w:color="auto" w:fill="FFFFFF"/>
            </w:rPr>
            <w:instrText xml:space="preserve"> CITATION Mat18 \l 2057 </w:instrText>
          </w:r>
          <w:r w:rsidR="00004DF5" w:rsidRPr="009D4EE6">
            <w:rPr>
              <w:rFonts w:cstheme="minorHAnsi"/>
              <w:color w:val="111111"/>
              <w:sz w:val="24"/>
              <w:szCs w:val="24"/>
              <w:shd w:val="clear" w:color="auto" w:fill="FFFFFF"/>
            </w:rPr>
            <w:fldChar w:fldCharType="separate"/>
          </w:r>
          <w:r w:rsidR="006E76CD" w:rsidRPr="006E76CD">
            <w:rPr>
              <w:rFonts w:cstheme="minorHAnsi"/>
              <w:noProof/>
              <w:color w:val="111111"/>
              <w:sz w:val="24"/>
              <w:szCs w:val="24"/>
              <w:shd w:val="clear" w:color="auto" w:fill="FFFFFF"/>
            </w:rPr>
            <w:t>(Rimmer, 2018)</w:t>
          </w:r>
          <w:r w:rsidR="00004DF5" w:rsidRPr="009D4EE6">
            <w:rPr>
              <w:rFonts w:cstheme="minorHAnsi"/>
              <w:color w:val="111111"/>
              <w:sz w:val="24"/>
              <w:szCs w:val="24"/>
              <w:shd w:val="clear" w:color="auto" w:fill="FFFFFF"/>
            </w:rPr>
            <w:fldChar w:fldCharType="end"/>
          </w:r>
        </w:sdtContent>
      </w:sdt>
      <w:r w:rsidR="00004DF5" w:rsidRPr="009D4EE6">
        <w:rPr>
          <w:rFonts w:cstheme="minorHAnsi"/>
          <w:color w:val="111111"/>
          <w:sz w:val="24"/>
          <w:szCs w:val="24"/>
          <w:shd w:val="clear" w:color="auto" w:fill="FFFFFF"/>
        </w:rPr>
        <w:t xml:space="preserve">. </w:t>
      </w:r>
    </w:p>
    <w:p w14:paraId="3241616E" w14:textId="77777777" w:rsidR="00004DF5" w:rsidRPr="009D4EE6" w:rsidRDefault="00004DF5" w:rsidP="00004DF5">
      <w:pPr>
        <w:pStyle w:val="ListParagraph"/>
        <w:rPr>
          <w:rFonts w:cstheme="minorHAnsi"/>
          <w:color w:val="111111"/>
          <w:sz w:val="24"/>
          <w:szCs w:val="24"/>
          <w:shd w:val="clear" w:color="auto" w:fill="FFFFFF"/>
        </w:rPr>
      </w:pPr>
    </w:p>
    <w:p w14:paraId="0607CCEF" w14:textId="3429BD86" w:rsidR="00F26161" w:rsidRPr="009D4EE6" w:rsidRDefault="00004DF5" w:rsidP="00F26161">
      <w:pPr>
        <w:pStyle w:val="ListParagraph"/>
        <w:rPr>
          <w:rFonts w:cstheme="minorHAnsi"/>
          <w:color w:val="111111"/>
          <w:sz w:val="24"/>
          <w:szCs w:val="24"/>
          <w:shd w:val="clear" w:color="auto" w:fill="FFFFFF"/>
        </w:rPr>
      </w:pPr>
      <w:r w:rsidRPr="009D4EE6">
        <w:rPr>
          <w:rFonts w:cstheme="minorHAnsi"/>
          <w:color w:val="111111"/>
          <w:sz w:val="24"/>
          <w:szCs w:val="24"/>
          <w:shd w:val="clear" w:color="auto" w:fill="FFFFFF"/>
        </w:rPr>
        <w:t xml:space="preserve">The main issues with technology and finance within the agreement is, the transfer of technology isn’t always guaranteed between the </w:t>
      </w:r>
      <w:r w:rsidR="001D35A1" w:rsidRPr="009D4EE6">
        <w:rPr>
          <w:rFonts w:cstheme="minorHAnsi"/>
          <w:color w:val="111111"/>
          <w:sz w:val="24"/>
          <w:szCs w:val="24"/>
          <w:shd w:val="clear" w:color="auto" w:fill="FFFFFF"/>
        </w:rPr>
        <w:t>developed and the developing countries</w:t>
      </w:r>
      <w:r w:rsidR="002848D8" w:rsidRPr="009D4EE6">
        <w:rPr>
          <w:rFonts w:cstheme="minorHAnsi"/>
          <w:color w:val="111111"/>
          <w:sz w:val="24"/>
          <w:szCs w:val="24"/>
          <w:shd w:val="clear" w:color="auto" w:fill="FFFFFF"/>
        </w:rPr>
        <w:t xml:space="preserve">. This could be due to a number of reasons, e.g. lack of communication, disagreements, </w:t>
      </w:r>
      <w:r w:rsidR="003D6E7B" w:rsidRPr="009D4EE6">
        <w:rPr>
          <w:rFonts w:cstheme="minorHAnsi"/>
          <w:color w:val="111111"/>
          <w:sz w:val="24"/>
          <w:szCs w:val="24"/>
          <w:shd w:val="clear" w:color="auto" w:fill="FFFFFF"/>
        </w:rPr>
        <w:t xml:space="preserve">minimised effort from either party. Therefore technology transfer could become difficult, especially as stated previously that there is no regulating body within the agreement to ensure that </w:t>
      </w:r>
      <w:r w:rsidR="00F26161" w:rsidRPr="009D4EE6">
        <w:rPr>
          <w:rFonts w:cstheme="minorHAnsi"/>
          <w:color w:val="111111"/>
          <w:sz w:val="24"/>
          <w:szCs w:val="24"/>
          <w:shd w:val="clear" w:color="auto" w:fill="FFFFFF"/>
        </w:rPr>
        <w:t xml:space="preserve">countries are playing their part to a specific standard. </w:t>
      </w:r>
    </w:p>
    <w:p w14:paraId="59398905" w14:textId="6FE65187" w:rsidR="00F26161" w:rsidRPr="009D4EE6" w:rsidRDefault="00F26161" w:rsidP="00F26161">
      <w:pPr>
        <w:rPr>
          <w:rFonts w:cstheme="minorHAnsi"/>
          <w:color w:val="111111"/>
          <w:sz w:val="24"/>
          <w:szCs w:val="24"/>
          <w:shd w:val="clear" w:color="auto" w:fill="FFFFFF"/>
        </w:rPr>
      </w:pPr>
    </w:p>
    <w:p w14:paraId="71D2AD0A" w14:textId="3A45425B" w:rsidR="00F26161" w:rsidRPr="009D4EE6" w:rsidRDefault="00F26161" w:rsidP="00F26161">
      <w:pPr>
        <w:rPr>
          <w:rFonts w:cstheme="minorHAnsi"/>
          <w:color w:val="111111"/>
          <w:sz w:val="24"/>
          <w:szCs w:val="24"/>
          <w:shd w:val="clear" w:color="auto" w:fill="FFFFFF"/>
        </w:rPr>
      </w:pPr>
    </w:p>
    <w:p w14:paraId="0E0F824A" w14:textId="647E583F" w:rsidR="00F26161" w:rsidRPr="009D4EE6" w:rsidRDefault="00D41B1D" w:rsidP="00F26161">
      <w:pPr>
        <w:pStyle w:val="ListParagraph"/>
        <w:numPr>
          <w:ilvl w:val="0"/>
          <w:numId w:val="5"/>
        </w:numPr>
        <w:rPr>
          <w:rFonts w:cstheme="minorHAnsi"/>
          <w:color w:val="111111"/>
          <w:sz w:val="24"/>
          <w:szCs w:val="24"/>
          <w:shd w:val="clear" w:color="auto" w:fill="FFFFFF"/>
        </w:rPr>
      </w:pPr>
      <w:r w:rsidRPr="009D4EE6">
        <w:rPr>
          <w:rFonts w:cstheme="minorHAnsi"/>
          <w:b/>
          <w:bCs/>
          <w:color w:val="111111"/>
          <w:sz w:val="24"/>
          <w:szCs w:val="24"/>
          <w:shd w:val="clear" w:color="auto" w:fill="FFFFFF"/>
        </w:rPr>
        <w:t xml:space="preserve">The developed and developing countries. </w:t>
      </w:r>
    </w:p>
    <w:p w14:paraId="5E0C674A" w14:textId="2F130DFD" w:rsidR="00D41B1D" w:rsidRDefault="006C166A" w:rsidP="00D41B1D">
      <w:pPr>
        <w:pStyle w:val="ListParagraph"/>
        <w:rPr>
          <w:rFonts w:cstheme="minorHAnsi"/>
          <w:color w:val="111111"/>
          <w:sz w:val="24"/>
          <w:szCs w:val="24"/>
          <w:shd w:val="clear" w:color="auto" w:fill="FFFFFF"/>
        </w:rPr>
      </w:pPr>
      <w:r w:rsidRPr="009D4EE6">
        <w:rPr>
          <w:rFonts w:cstheme="minorHAnsi"/>
          <w:color w:val="111111"/>
          <w:sz w:val="24"/>
          <w:szCs w:val="24"/>
          <w:shd w:val="clear" w:color="auto" w:fill="FFFFFF"/>
        </w:rPr>
        <w:t xml:space="preserve">Following on from the previous issue with the technology transfer and finance within the Paris Agreement, there could also be issue between the developed and developing countries. </w:t>
      </w:r>
    </w:p>
    <w:p w14:paraId="303D77BC" w14:textId="57F70B4B" w:rsidR="00FE0DB4" w:rsidRDefault="002E2B16" w:rsidP="000F39CB">
      <w:pPr>
        <w:pStyle w:val="ListParagraph"/>
        <w:rPr>
          <w:rFonts w:cstheme="minorHAnsi"/>
          <w:color w:val="111111"/>
          <w:sz w:val="24"/>
          <w:szCs w:val="24"/>
          <w:shd w:val="clear" w:color="auto" w:fill="FFFFFF"/>
        </w:rPr>
      </w:pPr>
      <w:r>
        <w:rPr>
          <w:rFonts w:cstheme="minorHAnsi"/>
          <w:color w:val="111111"/>
          <w:sz w:val="24"/>
          <w:szCs w:val="24"/>
          <w:shd w:val="clear" w:color="auto" w:fill="FFFFFF"/>
        </w:rPr>
        <w:t>The Paris Agreement see’s commitments from all major emitting countries to cut their climate pollution and the strengthen their commitments to the reduction o</w:t>
      </w:r>
      <w:r w:rsidR="00192B40">
        <w:rPr>
          <w:rFonts w:cstheme="minorHAnsi"/>
          <w:color w:val="111111"/>
          <w:sz w:val="24"/>
          <w:szCs w:val="24"/>
          <w:shd w:val="clear" w:color="auto" w:fill="FFFFFF"/>
        </w:rPr>
        <w:t xml:space="preserve">f pollution over time. The agreement see’s a pathway for the developed countries </w:t>
      </w:r>
      <w:r w:rsidR="005C4622">
        <w:rPr>
          <w:rFonts w:cstheme="minorHAnsi"/>
          <w:color w:val="111111"/>
          <w:sz w:val="24"/>
          <w:szCs w:val="24"/>
          <w:shd w:val="clear" w:color="auto" w:fill="FFFFFF"/>
        </w:rPr>
        <w:t>to give assistance to the developing nations with their climate mitigation and adaption effort. Through providing this pathway, it provides a framework for the transparent monitoring, reportin</w:t>
      </w:r>
      <w:r w:rsidR="00C854CC">
        <w:rPr>
          <w:rFonts w:cstheme="minorHAnsi"/>
          <w:color w:val="111111"/>
          <w:sz w:val="24"/>
          <w:szCs w:val="24"/>
          <w:shd w:val="clear" w:color="auto" w:fill="FFFFFF"/>
        </w:rPr>
        <w:t xml:space="preserve">g and ratcheting of countries individual, collective climate goals. </w:t>
      </w:r>
    </w:p>
    <w:p w14:paraId="7A630849" w14:textId="21770C55" w:rsidR="00DC589D" w:rsidRDefault="00DF796B" w:rsidP="00DC589D">
      <w:pPr>
        <w:pStyle w:val="ListParagraph"/>
        <w:rPr>
          <w:rFonts w:cstheme="minorHAnsi"/>
          <w:color w:val="111111"/>
          <w:sz w:val="24"/>
          <w:szCs w:val="24"/>
          <w:shd w:val="clear" w:color="auto" w:fill="FFFFFF"/>
        </w:rPr>
      </w:pPr>
      <w:r>
        <w:rPr>
          <w:rFonts w:cstheme="minorHAnsi"/>
          <w:color w:val="111111"/>
          <w:sz w:val="24"/>
          <w:szCs w:val="24"/>
          <w:shd w:val="clear" w:color="auto" w:fill="FFFFFF"/>
        </w:rPr>
        <w:t xml:space="preserve">Since the year 2015, almost 200 countries have endorsed the Paris Agreement, </w:t>
      </w:r>
      <w:r w:rsidR="0072670F">
        <w:rPr>
          <w:rFonts w:cstheme="minorHAnsi"/>
          <w:color w:val="111111"/>
          <w:sz w:val="24"/>
          <w:szCs w:val="24"/>
          <w:shd w:val="clear" w:color="auto" w:fill="FFFFFF"/>
        </w:rPr>
        <w:t xml:space="preserve">where 190 have solidified their support with formal approval. However, the emitting countries who are yet to formally </w:t>
      </w:r>
      <w:r w:rsidR="00BB6ACA">
        <w:rPr>
          <w:rFonts w:cstheme="minorHAnsi"/>
          <w:color w:val="111111"/>
          <w:sz w:val="24"/>
          <w:szCs w:val="24"/>
          <w:shd w:val="clear" w:color="auto" w:fill="FFFFFF"/>
        </w:rPr>
        <w:t xml:space="preserve">contribute to the agreement are Iran, Iraq and Turkey. </w:t>
      </w:r>
      <w:sdt>
        <w:sdtPr>
          <w:rPr>
            <w:rFonts w:cstheme="minorHAnsi"/>
            <w:color w:val="111111"/>
            <w:sz w:val="24"/>
            <w:szCs w:val="24"/>
            <w:shd w:val="clear" w:color="auto" w:fill="FFFFFF"/>
          </w:rPr>
          <w:id w:val="558524783"/>
          <w:citation/>
        </w:sdtPr>
        <w:sdtEndPr/>
        <w:sdtContent>
          <w:r w:rsidR="00123D39">
            <w:rPr>
              <w:rFonts w:cstheme="minorHAnsi"/>
              <w:color w:val="111111"/>
              <w:sz w:val="24"/>
              <w:szCs w:val="24"/>
              <w:shd w:val="clear" w:color="auto" w:fill="FFFFFF"/>
            </w:rPr>
            <w:fldChar w:fldCharType="begin"/>
          </w:r>
          <w:r w:rsidR="00123D39">
            <w:rPr>
              <w:rFonts w:cstheme="minorHAnsi"/>
              <w:color w:val="111111"/>
              <w:sz w:val="24"/>
              <w:szCs w:val="24"/>
              <w:shd w:val="clear" w:color="auto" w:fill="FFFFFF"/>
            </w:rPr>
            <w:instrText xml:space="preserve"> CITATION Mel21 \l 2057 </w:instrText>
          </w:r>
          <w:r w:rsidR="00123D39">
            <w:rPr>
              <w:rFonts w:cstheme="minorHAnsi"/>
              <w:color w:val="111111"/>
              <w:sz w:val="24"/>
              <w:szCs w:val="24"/>
              <w:shd w:val="clear" w:color="auto" w:fill="FFFFFF"/>
            </w:rPr>
            <w:fldChar w:fldCharType="separate"/>
          </w:r>
          <w:r w:rsidR="006E76CD" w:rsidRPr="006E76CD">
            <w:rPr>
              <w:rFonts w:cstheme="minorHAnsi"/>
              <w:noProof/>
              <w:color w:val="111111"/>
              <w:sz w:val="24"/>
              <w:szCs w:val="24"/>
              <w:shd w:val="clear" w:color="auto" w:fill="FFFFFF"/>
            </w:rPr>
            <w:t>(Denchak, 2021)</w:t>
          </w:r>
          <w:r w:rsidR="00123D39">
            <w:rPr>
              <w:rFonts w:cstheme="minorHAnsi"/>
              <w:color w:val="111111"/>
              <w:sz w:val="24"/>
              <w:szCs w:val="24"/>
              <w:shd w:val="clear" w:color="auto" w:fill="FFFFFF"/>
            </w:rPr>
            <w:fldChar w:fldCharType="end"/>
          </w:r>
        </w:sdtContent>
      </w:sdt>
      <w:r w:rsidR="00123D39">
        <w:rPr>
          <w:rFonts w:cstheme="minorHAnsi"/>
          <w:color w:val="111111"/>
          <w:sz w:val="24"/>
          <w:szCs w:val="24"/>
          <w:shd w:val="clear" w:color="auto" w:fill="FFFFFF"/>
        </w:rPr>
        <w:t xml:space="preserve">. </w:t>
      </w:r>
    </w:p>
    <w:p w14:paraId="224B9743" w14:textId="36891B6A" w:rsidR="00DC589D" w:rsidRPr="009B4A20" w:rsidRDefault="00DC589D" w:rsidP="009B4A20">
      <w:pPr>
        <w:pStyle w:val="ListParagraph"/>
        <w:rPr>
          <w:rFonts w:cstheme="minorHAnsi"/>
          <w:color w:val="111111"/>
          <w:sz w:val="24"/>
          <w:szCs w:val="24"/>
          <w:shd w:val="clear" w:color="auto" w:fill="FFFFFF"/>
        </w:rPr>
      </w:pPr>
      <w:r>
        <w:rPr>
          <w:rFonts w:cstheme="minorHAnsi"/>
          <w:color w:val="111111"/>
          <w:sz w:val="24"/>
          <w:szCs w:val="24"/>
          <w:shd w:val="clear" w:color="auto" w:fill="FFFFFF"/>
        </w:rPr>
        <w:t>Article 9 within the Paris Agreement states that the developed countries must consider and prioritise the needs of the developing countr</w:t>
      </w:r>
      <w:r w:rsidR="00510A5F">
        <w:rPr>
          <w:rFonts w:cstheme="minorHAnsi"/>
          <w:color w:val="111111"/>
          <w:sz w:val="24"/>
          <w:szCs w:val="24"/>
          <w:shd w:val="clear" w:color="auto" w:fill="FFFFFF"/>
        </w:rPr>
        <w:t>ies, especially those who are particularly vulnerable to the impacts of climate change and have capacity issues</w:t>
      </w:r>
      <w:r w:rsidR="009F5263">
        <w:rPr>
          <w:rFonts w:cstheme="minorHAnsi"/>
          <w:color w:val="111111"/>
          <w:sz w:val="24"/>
          <w:szCs w:val="24"/>
          <w:shd w:val="clear" w:color="auto" w:fill="FFFFFF"/>
        </w:rPr>
        <w:t xml:space="preserve">. Considering ex-ante communication of information, developed countries </w:t>
      </w:r>
      <w:r w:rsidR="00D10AF1">
        <w:rPr>
          <w:rFonts w:cstheme="minorHAnsi"/>
          <w:color w:val="111111"/>
          <w:sz w:val="24"/>
          <w:szCs w:val="24"/>
          <w:shd w:val="clear" w:color="auto" w:fill="FFFFFF"/>
        </w:rPr>
        <w:t>shall biennially communicate quantitative and qualitative information</w:t>
      </w:r>
      <w:r w:rsidR="00B50157">
        <w:rPr>
          <w:rFonts w:cstheme="minorHAnsi"/>
          <w:color w:val="111111"/>
          <w:sz w:val="24"/>
          <w:szCs w:val="24"/>
          <w:shd w:val="clear" w:color="auto" w:fill="FFFFFF"/>
        </w:rPr>
        <w:t xml:space="preserve">, including projected levels of public financial resources to the developing countries. </w:t>
      </w:r>
      <w:r w:rsidR="001725D5">
        <w:rPr>
          <w:rFonts w:cstheme="minorHAnsi"/>
          <w:color w:val="111111"/>
          <w:sz w:val="24"/>
          <w:szCs w:val="24"/>
          <w:shd w:val="clear" w:color="auto" w:fill="FFFFFF"/>
        </w:rPr>
        <w:t xml:space="preserve">Information from alternative parties shall be communicated biennially on a voluntary basis. </w:t>
      </w:r>
      <w:sdt>
        <w:sdtPr>
          <w:rPr>
            <w:rFonts w:cstheme="minorHAnsi"/>
            <w:color w:val="111111"/>
            <w:sz w:val="24"/>
            <w:szCs w:val="24"/>
            <w:shd w:val="clear" w:color="auto" w:fill="FFFFFF"/>
          </w:rPr>
          <w:id w:val="-778109798"/>
          <w:citation/>
        </w:sdtPr>
        <w:sdtEndPr/>
        <w:sdtContent>
          <w:r w:rsidR="009B4A20">
            <w:rPr>
              <w:rFonts w:cstheme="minorHAnsi"/>
              <w:color w:val="111111"/>
              <w:sz w:val="24"/>
              <w:szCs w:val="24"/>
              <w:shd w:val="clear" w:color="auto" w:fill="FFFFFF"/>
            </w:rPr>
            <w:fldChar w:fldCharType="begin"/>
          </w:r>
          <w:r w:rsidR="009B4A20">
            <w:rPr>
              <w:rFonts w:cstheme="minorHAnsi"/>
              <w:color w:val="111111"/>
              <w:sz w:val="24"/>
              <w:szCs w:val="24"/>
              <w:shd w:val="clear" w:color="auto" w:fill="FFFFFF"/>
            </w:rPr>
            <w:instrText xml:space="preserve">CITATION UNF21 \t  \l 2057 </w:instrText>
          </w:r>
          <w:r w:rsidR="009B4A20">
            <w:rPr>
              <w:rFonts w:cstheme="minorHAnsi"/>
              <w:color w:val="111111"/>
              <w:sz w:val="24"/>
              <w:szCs w:val="24"/>
              <w:shd w:val="clear" w:color="auto" w:fill="FFFFFF"/>
            </w:rPr>
            <w:fldChar w:fldCharType="separate"/>
          </w:r>
          <w:r w:rsidR="006E76CD" w:rsidRPr="006E76CD">
            <w:rPr>
              <w:rFonts w:cstheme="minorHAnsi"/>
              <w:noProof/>
              <w:color w:val="111111"/>
              <w:sz w:val="24"/>
              <w:szCs w:val="24"/>
              <w:shd w:val="clear" w:color="auto" w:fill="FFFFFF"/>
            </w:rPr>
            <w:t>(UNFCCC, 2021 )</w:t>
          </w:r>
          <w:r w:rsidR="009B4A20">
            <w:rPr>
              <w:rFonts w:cstheme="minorHAnsi"/>
              <w:color w:val="111111"/>
              <w:sz w:val="24"/>
              <w:szCs w:val="24"/>
              <w:shd w:val="clear" w:color="auto" w:fill="FFFFFF"/>
            </w:rPr>
            <w:fldChar w:fldCharType="end"/>
          </w:r>
        </w:sdtContent>
      </w:sdt>
      <w:r w:rsidR="009B4A20">
        <w:rPr>
          <w:rFonts w:cstheme="minorHAnsi"/>
          <w:color w:val="111111"/>
          <w:sz w:val="24"/>
          <w:szCs w:val="24"/>
          <w:shd w:val="clear" w:color="auto" w:fill="FFFFFF"/>
        </w:rPr>
        <w:t>.</w:t>
      </w:r>
    </w:p>
    <w:p w14:paraId="34C46FCA" w14:textId="2103C947" w:rsidR="00CB6EF5" w:rsidRDefault="00D457B7" w:rsidP="00CB6EF5">
      <w:pPr>
        <w:pStyle w:val="ListParagraph"/>
        <w:rPr>
          <w:rFonts w:cstheme="minorHAnsi"/>
          <w:color w:val="111111"/>
          <w:sz w:val="24"/>
          <w:szCs w:val="24"/>
          <w:shd w:val="clear" w:color="auto" w:fill="FFFFFF"/>
        </w:rPr>
      </w:pPr>
      <w:r>
        <w:rPr>
          <w:rFonts w:cstheme="minorHAnsi"/>
          <w:color w:val="111111"/>
          <w:sz w:val="24"/>
          <w:szCs w:val="24"/>
          <w:shd w:val="clear" w:color="auto" w:fill="FFFFFF"/>
        </w:rPr>
        <w:t xml:space="preserve">The main issue with the developed countries providing support through technology and funds to encourage the developing countries to </w:t>
      </w:r>
      <w:r w:rsidR="004A23CE">
        <w:rPr>
          <w:rFonts w:cstheme="minorHAnsi"/>
          <w:color w:val="111111"/>
          <w:sz w:val="24"/>
          <w:szCs w:val="24"/>
          <w:shd w:val="clear" w:color="auto" w:fill="FFFFFF"/>
        </w:rPr>
        <w:t xml:space="preserve">alter their emission goals, there is no guarantee that the developing countries are doing all that they can to reduce their emissions. Seeing previously that there is no repercussions for countries that </w:t>
      </w:r>
      <w:r w:rsidR="004A23CE">
        <w:rPr>
          <w:rFonts w:cstheme="minorHAnsi"/>
          <w:color w:val="111111"/>
          <w:sz w:val="24"/>
          <w:szCs w:val="24"/>
          <w:shd w:val="clear" w:color="auto" w:fill="FFFFFF"/>
        </w:rPr>
        <w:lastRenderedPageBreak/>
        <w:t xml:space="preserve">do not live up to their </w:t>
      </w:r>
      <w:r w:rsidR="00CB6EF5">
        <w:rPr>
          <w:rFonts w:cstheme="minorHAnsi"/>
          <w:color w:val="111111"/>
          <w:sz w:val="24"/>
          <w:szCs w:val="24"/>
          <w:shd w:val="clear" w:color="auto" w:fill="FFFFFF"/>
        </w:rPr>
        <w:t xml:space="preserve">emissions statements, there is simply no incentive for these countries to reduce their emissions. Therefore, there should be some sort of “deal” or “contract” drawn up between the developed and developing countries to ensure that the developing countries are providing an effort to contribute towards the Paris Agreement. </w:t>
      </w:r>
    </w:p>
    <w:p w14:paraId="294D75BF" w14:textId="1BAAE8C5" w:rsidR="00DB7C23" w:rsidRDefault="00DB7C23" w:rsidP="00CB6EF5">
      <w:pPr>
        <w:pStyle w:val="ListParagraph"/>
        <w:rPr>
          <w:rFonts w:cstheme="minorHAnsi"/>
          <w:color w:val="111111"/>
          <w:sz w:val="24"/>
          <w:szCs w:val="24"/>
          <w:shd w:val="clear" w:color="auto" w:fill="FFFFFF"/>
        </w:rPr>
      </w:pPr>
    </w:p>
    <w:p w14:paraId="06B092E1" w14:textId="3EFF75E4" w:rsidR="00DB7C23" w:rsidRDefault="00DB7C23" w:rsidP="00CB6EF5">
      <w:pPr>
        <w:pStyle w:val="ListParagraph"/>
        <w:rPr>
          <w:rFonts w:cstheme="minorHAnsi"/>
          <w:color w:val="111111"/>
          <w:sz w:val="24"/>
          <w:szCs w:val="24"/>
          <w:shd w:val="clear" w:color="auto" w:fill="FFFFFF"/>
        </w:rPr>
      </w:pPr>
    </w:p>
    <w:p w14:paraId="695A6F7C" w14:textId="77777777" w:rsidR="00DB7C23" w:rsidRPr="00DB7C23" w:rsidRDefault="00DB7C23" w:rsidP="00CB6EF5">
      <w:pPr>
        <w:pStyle w:val="ListParagraph"/>
        <w:rPr>
          <w:rFonts w:cstheme="minorHAnsi"/>
          <w:b/>
          <w:bCs/>
          <w:color w:val="111111"/>
          <w:sz w:val="24"/>
          <w:szCs w:val="24"/>
          <w:shd w:val="clear" w:color="auto" w:fill="FFFFFF"/>
        </w:rPr>
      </w:pPr>
    </w:p>
    <w:p w14:paraId="1E1CA036" w14:textId="77777777" w:rsidR="009D4EE6" w:rsidRPr="009D4EE6" w:rsidRDefault="009D4EE6" w:rsidP="00D41B1D">
      <w:pPr>
        <w:pStyle w:val="ListParagraph"/>
        <w:rPr>
          <w:rFonts w:cstheme="minorHAnsi"/>
          <w:color w:val="111111"/>
          <w:sz w:val="24"/>
          <w:szCs w:val="24"/>
          <w:shd w:val="clear" w:color="auto" w:fill="FFFFFF"/>
        </w:rPr>
      </w:pPr>
    </w:p>
    <w:p w14:paraId="3285CDEF" w14:textId="77777777" w:rsidR="000B4791" w:rsidRDefault="000756B4" w:rsidP="00FE0DB4">
      <w:pPr>
        <w:rPr>
          <w:rFonts w:cstheme="minorHAnsi"/>
          <w:color w:val="111111"/>
          <w:sz w:val="24"/>
          <w:szCs w:val="24"/>
          <w:shd w:val="clear" w:color="auto" w:fill="FFFFFF"/>
        </w:rPr>
      </w:pPr>
      <w:r>
        <w:rPr>
          <w:rFonts w:ascii="Helvetica" w:hAnsi="Helvetica"/>
          <w:color w:val="666666"/>
        </w:rPr>
        <w:t>.</w:t>
      </w:r>
      <w:r>
        <w:rPr>
          <w:rFonts w:cstheme="minorHAnsi"/>
          <w:color w:val="111111"/>
          <w:sz w:val="24"/>
          <w:szCs w:val="24"/>
          <w:shd w:val="clear" w:color="auto" w:fill="FFFFFF"/>
        </w:rPr>
        <w:br w:type="page"/>
      </w:r>
    </w:p>
    <w:p w14:paraId="1B2F25AA" w14:textId="12A5C000" w:rsidR="000B4791" w:rsidRPr="000B4791" w:rsidRDefault="000B4791" w:rsidP="00FE0DB4">
      <w:pPr>
        <w:rPr>
          <w:rFonts w:cstheme="minorHAnsi"/>
          <w:b/>
          <w:bCs/>
          <w:i/>
          <w:iCs/>
          <w:color w:val="111111"/>
          <w:sz w:val="24"/>
          <w:szCs w:val="24"/>
          <w:u w:val="single"/>
          <w:shd w:val="clear" w:color="auto" w:fill="FFFFFF"/>
        </w:rPr>
      </w:pPr>
      <w:r>
        <w:rPr>
          <w:rFonts w:cstheme="minorHAnsi"/>
          <w:b/>
          <w:bCs/>
          <w:i/>
          <w:iCs/>
          <w:color w:val="111111"/>
          <w:sz w:val="24"/>
          <w:szCs w:val="24"/>
          <w:u w:val="single"/>
          <w:shd w:val="clear" w:color="auto" w:fill="FFFFFF"/>
        </w:rPr>
        <w:lastRenderedPageBreak/>
        <w:t xml:space="preserve">Is a global agreement still required? : </w:t>
      </w:r>
    </w:p>
    <w:p w14:paraId="7889C19F" w14:textId="5A6EE915" w:rsidR="00FE0DB4" w:rsidRPr="009D4EE6" w:rsidRDefault="00DA77AE" w:rsidP="00FE0DB4">
      <w:pPr>
        <w:rPr>
          <w:rFonts w:cstheme="minorHAnsi"/>
          <w:color w:val="111111"/>
          <w:sz w:val="24"/>
          <w:szCs w:val="24"/>
          <w:shd w:val="clear" w:color="auto" w:fill="FFFFFF"/>
        </w:rPr>
      </w:pPr>
      <w:r w:rsidRPr="009D4EE6">
        <w:rPr>
          <w:rFonts w:cstheme="minorHAnsi"/>
          <w:color w:val="111111"/>
          <w:sz w:val="24"/>
          <w:szCs w:val="24"/>
          <w:shd w:val="clear" w:color="auto" w:fill="FFFFFF"/>
        </w:rPr>
        <w:t>Whilst understanding that the impacts of global warming continu</w:t>
      </w:r>
      <w:r w:rsidR="001F02AC">
        <w:rPr>
          <w:rFonts w:cstheme="minorHAnsi"/>
          <w:color w:val="111111"/>
          <w:sz w:val="24"/>
          <w:szCs w:val="24"/>
          <w:shd w:val="clear" w:color="auto" w:fill="FFFFFF"/>
        </w:rPr>
        <w:t>ing</w:t>
      </w:r>
      <w:r w:rsidRPr="009D4EE6">
        <w:rPr>
          <w:rFonts w:cstheme="minorHAnsi"/>
          <w:color w:val="111111"/>
          <w:sz w:val="24"/>
          <w:szCs w:val="24"/>
          <w:shd w:val="clear" w:color="auto" w:fill="FFFFFF"/>
        </w:rPr>
        <w:t xml:space="preserve"> to increase, as a globe we will be experiencing serious repercussions for our actions if</w:t>
      </w:r>
      <w:r w:rsidR="005C0649" w:rsidRPr="009D4EE6">
        <w:rPr>
          <w:rFonts w:cstheme="minorHAnsi"/>
          <w:color w:val="111111"/>
          <w:sz w:val="24"/>
          <w:szCs w:val="24"/>
          <w:shd w:val="clear" w:color="auto" w:fill="FFFFFF"/>
        </w:rPr>
        <w:t xml:space="preserve"> action isn’t taken to reduce the burning of fossil fuels and to reduce the emissions that is being put into the environment. </w:t>
      </w:r>
    </w:p>
    <w:p w14:paraId="089B4AFE" w14:textId="162FE531" w:rsidR="00D47B96" w:rsidRPr="009D4EE6" w:rsidRDefault="00D47B96" w:rsidP="00FE0DB4">
      <w:pPr>
        <w:rPr>
          <w:rFonts w:cstheme="minorHAnsi"/>
          <w:color w:val="111111"/>
          <w:sz w:val="24"/>
          <w:szCs w:val="24"/>
          <w:shd w:val="clear" w:color="auto" w:fill="FFFFFF"/>
        </w:rPr>
      </w:pPr>
      <w:r w:rsidRPr="009D4EE6">
        <w:rPr>
          <w:rFonts w:cstheme="minorHAnsi"/>
          <w:color w:val="111111"/>
          <w:sz w:val="24"/>
          <w:szCs w:val="24"/>
          <w:shd w:val="clear" w:color="auto" w:fill="FFFFFF"/>
        </w:rPr>
        <w:t xml:space="preserve">Sustainability is a very popular buzz word within society today, which emphasises the important of </w:t>
      </w:r>
      <w:r w:rsidR="004B29AD">
        <w:rPr>
          <w:rFonts w:cstheme="minorHAnsi"/>
          <w:color w:val="111111"/>
          <w:sz w:val="24"/>
          <w:szCs w:val="24"/>
          <w:shd w:val="clear" w:color="auto" w:fill="FFFFFF"/>
        </w:rPr>
        <w:t xml:space="preserve">maintaining something to a specific rate or level. </w:t>
      </w:r>
      <w:sdt>
        <w:sdtPr>
          <w:rPr>
            <w:rFonts w:cstheme="minorHAnsi"/>
            <w:color w:val="111111"/>
            <w:sz w:val="24"/>
            <w:szCs w:val="24"/>
            <w:shd w:val="clear" w:color="auto" w:fill="FFFFFF"/>
          </w:rPr>
          <w:id w:val="-821039675"/>
          <w:citation/>
        </w:sdtPr>
        <w:sdtEndPr/>
        <w:sdtContent>
          <w:r w:rsidR="004B29AD">
            <w:rPr>
              <w:rFonts w:cstheme="minorHAnsi"/>
              <w:color w:val="111111"/>
              <w:sz w:val="24"/>
              <w:szCs w:val="24"/>
              <w:shd w:val="clear" w:color="auto" w:fill="FFFFFF"/>
            </w:rPr>
            <w:fldChar w:fldCharType="begin"/>
          </w:r>
          <w:r w:rsidR="004B29AD">
            <w:rPr>
              <w:rFonts w:cstheme="minorHAnsi"/>
              <w:color w:val="111111"/>
              <w:sz w:val="24"/>
              <w:szCs w:val="24"/>
              <w:shd w:val="clear" w:color="auto" w:fill="FFFFFF"/>
            </w:rPr>
            <w:instrText xml:space="preserve"> CITATION Dic21 \l 2057 </w:instrText>
          </w:r>
          <w:r w:rsidR="004B29AD">
            <w:rPr>
              <w:rFonts w:cstheme="minorHAnsi"/>
              <w:color w:val="111111"/>
              <w:sz w:val="24"/>
              <w:szCs w:val="24"/>
              <w:shd w:val="clear" w:color="auto" w:fill="FFFFFF"/>
            </w:rPr>
            <w:fldChar w:fldCharType="separate"/>
          </w:r>
          <w:r w:rsidR="004B29AD" w:rsidRPr="004B29AD">
            <w:rPr>
              <w:rFonts w:cstheme="minorHAnsi"/>
              <w:noProof/>
              <w:color w:val="111111"/>
              <w:sz w:val="24"/>
              <w:szCs w:val="24"/>
              <w:shd w:val="clear" w:color="auto" w:fill="FFFFFF"/>
            </w:rPr>
            <w:t>(Dictionary, 2021)</w:t>
          </w:r>
          <w:r w:rsidR="004B29AD">
            <w:rPr>
              <w:rFonts w:cstheme="minorHAnsi"/>
              <w:color w:val="111111"/>
              <w:sz w:val="24"/>
              <w:szCs w:val="24"/>
              <w:shd w:val="clear" w:color="auto" w:fill="FFFFFF"/>
            </w:rPr>
            <w:fldChar w:fldCharType="end"/>
          </w:r>
        </w:sdtContent>
      </w:sdt>
      <w:r w:rsidR="004B29AD">
        <w:rPr>
          <w:rFonts w:cstheme="minorHAnsi"/>
          <w:color w:val="111111"/>
          <w:sz w:val="24"/>
          <w:szCs w:val="24"/>
          <w:shd w:val="clear" w:color="auto" w:fill="FFFFFF"/>
        </w:rPr>
        <w:t xml:space="preserve">. </w:t>
      </w:r>
    </w:p>
    <w:p w14:paraId="602C6B48" w14:textId="6DB8C258" w:rsidR="00D47B96" w:rsidRPr="009D4EE6" w:rsidRDefault="00E418BC" w:rsidP="00FE0DB4">
      <w:pPr>
        <w:rPr>
          <w:rFonts w:cstheme="minorHAnsi"/>
          <w:color w:val="111111"/>
          <w:sz w:val="24"/>
          <w:szCs w:val="24"/>
          <w:shd w:val="clear" w:color="auto" w:fill="FFFFFF"/>
        </w:rPr>
      </w:pPr>
      <w:r w:rsidRPr="009D4EE6">
        <w:rPr>
          <w:rFonts w:cstheme="minorHAnsi"/>
          <w:color w:val="111111"/>
          <w:sz w:val="24"/>
          <w:szCs w:val="24"/>
          <w:shd w:val="clear" w:color="auto" w:fill="FFFFFF"/>
        </w:rPr>
        <w:t xml:space="preserve">Being able to keep the use of resources such as oil for future generations is extremely important, and to ensure that they get the same quality of resources such as present. However, if we continue to destroy </w:t>
      </w:r>
      <w:r w:rsidR="00D82D31" w:rsidRPr="009D4EE6">
        <w:rPr>
          <w:rFonts w:cstheme="minorHAnsi"/>
          <w:color w:val="111111"/>
          <w:sz w:val="24"/>
          <w:szCs w:val="24"/>
          <w:shd w:val="clear" w:color="auto" w:fill="FFFFFF"/>
        </w:rPr>
        <w:t>the</w:t>
      </w:r>
      <w:r w:rsidRPr="009D4EE6">
        <w:rPr>
          <w:rFonts w:cstheme="minorHAnsi"/>
          <w:color w:val="111111"/>
          <w:sz w:val="24"/>
          <w:szCs w:val="24"/>
          <w:shd w:val="clear" w:color="auto" w:fill="FFFFFF"/>
        </w:rPr>
        <w:t xml:space="preserve"> environment at the rate that we currently are, future generations will not receive the same </w:t>
      </w:r>
      <w:r w:rsidR="00970898" w:rsidRPr="009D4EE6">
        <w:rPr>
          <w:rFonts w:cstheme="minorHAnsi"/>
          <w:color w:val="111111"/>
          <w:sz w:val="24"/>
          <w:szCs w:val="24"/>
          <w:shd w:val="clear" w:color="auto" w:fill="FFFFFF"/>
        </w:rPr>
        <w:t xml:space="preserve">quality of fuels as today. Instead, they will have to find alternative resources to be able to operate specific industries. </w:t>
      </w:r>
    </w:p>
    <w:p w14:paraId="03CF1F7A" w14:textId="6404A84C" w:rsidR="00970898" w:rsidRPr="009D4EE6" w:rsidRDefault="00970898" w:rsidP="00FE0DB4">
      <w:pPr>
        <w:rPr>
          <w:rFonts w:cstheme="minorHAnsi"/>
          <w:color w:val="111111"/>
          <w:sz w:val="24"/>
          <w:szCs w:val="24"/>
          <w:shd w:val="clear" w:color="auto" w:fill="FFFFFF"/>
        </w:rPr>
      </w:pPr>
      <w:r w:rsidRPr="009D4EE6">
        <w:rPr>
          <w:rFonts w:cstheme="minorHAnsi"/>
          <w:color w:val="111111"/>
          <w:sz w:val="24"/>
          <w:szCs w:val="24"/>
          <w:shd w:val="clear" w:color="auto" w:fill="FFFFFF"/>
        </w:rPr>
        <w:t>Understanding life today, we know that we will never li</w:t>
      </w:r>
      <w:r w:rsidR="00991761" w:rsidRPr="009D4EE6">
        <w:rPr>
          <w:rFonts w:cstheme="minorHAnsi"/>
          <w:color w:val="111111"/>
          <w:sz w:val="24"/>
          <w:szCs w:val="24"/>
          <w:shd w:val="clear" w:color="auto" w:fill="FFFFFF"/>
        </w:rPr>
        <w:t>ve a life</w:t>
      </w:r>
      <w:r w:rsidRPr="009D4EE6">
        <w:rPr>
          <w:rFonts w:cstheme="minorHAnsi"/>
          <w:color w:val="111111"/>
          <w:sz w:val="24"/>
          <w:szCs w:val="24"/>
          <w:shd w:val="clear" w:color="auto" w:fill="FFFFFF"/>
        </w:rPr>
        <w:t xml:space="preserve"> with zero pollution, otherwise we would be living like cave-men, however it is important to establish a</w:t>
      </w:r>
      <w:r w:rsidR="00D82D31" w:rsidRPr="009D4EE6">
        <w:rPr>
          <w:rFonts w:cstheme="minorHAnsi"/>
          <w:color w:val="111111"/>
          <w:sz w:val="24"/>
          <w:szCs w:val="24"/>
          <w:shd w:val="clear" w:color="auto" w:fill="FFFFFF"/>
        </w:rPr>
        <w:t>n</w:t>
      </w:r>
      <w:r w:rsidRPr="009D4EE6">
        <w:rPr>
          <w:rFonts w:cstheme="minorHAnsi"/>
          <w:color w:val="111111"/>
          <w:sz w:val="24"/>
          <w:szCs w:val="24"/>
          <w:shd w:val="clear" w:color="auto" w:fill="FFFFFF"/>
        </w:rPr>
        <w:t xml:space="preserve"> </w:t>
      </w:r>
      <w:r w:rsidR="00487CF5" w:rsidRPr="009D4EE6">
        <w:rPr>
          <w:rFonts w:cstheme="minorHAnsi"/>
          <w:color w:val="111111"/>
          <w:sz w:val="24"/>
          <w:szCs w:val="24"/>
          <w:shd w:val="clear" w:color="auto" w:fill="FFFFFF"/>
        </w:rPr>
        <w:t xml:space="preserve">acceptable limit of pollution for our environment. </w:t>
      </w:r>
    </w:p>
    <w:p w14:paraId="46E5D5C1" w14:textId="544FD875" w:rsidR="00FE0DB4" w:rsidRPr="009D4EE6" w:rsidRDefault="002C4276" w:rsidP="00FE0DB4">
      <w:pPr>
        <w:rPr>
          <w:rFonts w:cstheme="minorHAnsi"/>
          <w:color w:val="111111"/>
          <w:sz w:val="24"/>
          <w:szCs w:val="24"/>
          <w:shd w:val="clear" w:color="auto" w:fill="FFFFFF"/>
        </w:rPr>
      </w:pPr>
      <w:r w:rsidRPr="009D4EE6">
        <w:rPr>
          <w:rFonts w:cstheme="minorHAnsi"/>
          <w:color w:val="111111"/>
          <w:sz w:val="24"/>
          <w:szCs w:val="24"/>
          <w:shd w:val="clear" w:color="auto" w:fill="FFFFFF"/>
        </w:rPr>
        <w:t xml:space="preserve">Therefore, it is important </w:t>
      </w:r>
      <w:r w:rsidR="00FE583F">
        <w:rPr>
          <w:rFonts w:cstheme="minorHAnsi"/>
          <w:color w:val="111111"/>
          <w:sz w:val="24"/>
          <w:szCs w:val="24"/>
          <w:shd w:val="clear" w:color="auto" w:fill="FFFFFF"/>
        </w:rPr>
        <w:t xml:space="preserve">to have a global agreement as everyone is responsible for causing some form of pollution on the environment, and if no action is taken to ensure that a suitable amount of pollution </w:t>
      </w:r>
      <w:r w:rsidR="00CD220B">
        <w:rPr>
          <w:rFonts w:cstheme="minorHAnsi"/>
          <w:color w:val="111111"/>
          <w:sz w:val="24"/>
          <w:szCs w:val="24"/>
          <w:shd w:val="clear" w:color="auto" w:fill="FFFFFF"/>
        </w:rPr>
        <w:t xml:space="preserve">is conducted, then people will continue to pollute at an </w:t>
      </w:r>
      <w:r w:rsidR="005620E2">
        <w:rPr>
          <w:rFonts w:cstheme="minorHAnsi"/>
          <w:color w:val="111111"/>
          <w:sz w:val="24"/>
          <w:szCs w:val="24"/>
          <w:shd w:val="clear" w:color="auto" w:fill="FFFFFF"/>
        </w:rPr>
        <w:t>un</w:t>
      </w:r>
      <w:r w:rsidR="00CD220B">
        <w:rPr>
          <w:rFonts w:cstheme="minorHAnsi"/>
          <w:color w:val="111111"/>
          <w:sz w:val="24"/>
          <w:szCs w:val="24"/>
          <w:shd w:val="clear" w:color="auto" w:fill="FFFFFF"/>
        </w:rPr>
        <w:t xml:space="preserve">acceptable rate and we as man-kind will see </w:t>
      </w:r>
      <w:r w:rsidR="00D7315D">
        <w:rPr>
          <w:rFonts w:cstheme="minorHAnsi"/>
          <w:color w:val="111111"/>
          <w:sz w:val="24"/>
          <w:szCs w:val="24"/>
          <w:shd w:val="clear" w:color="auto" w:fill="FFFFFF"/>
        </w:rPr>
        <w:t xml:space="preserve">dangerous repercussions with no going back and the future generations will be left to clean up our mess. </w:t>
      </w:r>
      <w:r w:rsidR="003479DF">
        <w:rPr>
          <w:rFonts w:cstheme="minorHAnsi"/>
          <w:color w:val="111111"/>
          <w:sz w:val="24"/>
          <w:szCs w:val="24"/>
          <w:shd w:val="clear" w:color="auto" w:fill="FFFFFF"/>
        </w:rPr>
        <w:t>Along with that, the natural habitats of the environment will not survive</w:t>
      </w:r>
      <w:r w:rsidR="00DA1077">
        <w:rPr>
          <w:rFonts w:cstheme="minorHAnsi"/>
          <w:color w:val="111111"/>
          <w:sz w:val="24"/>
          <w:szCs w:val="24"/>
          <w:shd w:val="clear" w:color="auto" w:fill="FFFFFF"/>
        </w:rPr>
        <w:t xml:space="preserve"> the drastic levels of pollution. </w:t>
      </w:r>
    </w:p>
    <w:p w14:paraId="497D0301" w14:textId="3633B637" w:rsidR="00FE0DB4" w:rsidRPr="009D4EE6" w:rsidRDefault="00FE0DB4" w:rsidP="00FE0DB4">
      <w:pPr>
        <w:rPr>
          <w:rFonts w:cstheme="minorHAnsi"/>
          <w:b/>
          <w:bCs/>
          <w:i/>
          <w:iCs/>
          <w:color w:val="111111"/>
          <w:sz w:val="24"/>
          <w:szCs w:val="24"/>
          <w:u w:val="single"/>
          <w:shd w:val="clear" w:color="auto" w:fill="FFFFFF"/>
        </w:rPr>
      </w:pPr>
    </w:p>
    <w:p w14:paraId="5DBD31B4" w14:textId="0D48A1F0" w:rsidR="00FE0DB4" w:rsidRDefault="00FE0DB4" w:rsidP="00FE0DB4">
      <w:pPr>
        <w:rPr>
          <w:rFonts w:cstheme="minorHAnsi"/>
          <w:b/>
          <w:bCs/>
          <w:i/>
          <w:iCs/>
          <w:color w:val="111111"/>
          <w:sz w:val="24"/>
          <w:szCs w:val="24"/>
          <w:u w:val="single"/>
          <w:shd w:val="clear" w:color="auto" w:fill="FFFFFF"/>
        </w:rPr>
      </w:pPr>
      <w:r w:rsidRPr="009D4EE6">
        <w:rPr>
          <w:rFonts w:cstheme="minorHAnsi"/>
          <w:b/>
          <w:bCs/>
          <w:i/>
          <w:iCs/>
          <w:color w:val="111111"/>
          <w:sz w:val="24"/>
          <w:szCs w:val="24"/>
          <w:u w:val="single"/>
          <w:shd w:val="clear" w:color="auto" w:fill="FFFFFF"/>
        </w:rPr>
        <w:t xml:space="preserve"> </w:t>
      </w:r>
      <w:r w:rsidR="00DA1077">
        <w:rPr>
          <w:rFonts w:cstheme="minorHAnsi"/>
          <w:b/>
          <w:bCs/>
          <w:i/>
          <w:iCs/>
          <w:color w:val="111111"/>
          <w:sz w:val="24"/>
          <w:szCs w:val="24"/>
          <w:u w:val="single"/>
          <w:shd w:val="clear" w:color="auto" w:fill="FFFFFF"/>
        </w:rPr>
        <w:t xml:space="preserve">Conclusion: </w:t>
      </w:r>
    </w:p>
    <w:p w14:paraId="36793EAB" w14:textId="51472657" w:rsidR="00DA1077" w:rsidRPr="00DA1077" w:rsidRDefault="00DA1077" w:rsidP="00FE0DB4">
      <w:pPr>
        <w:rPr>
          <w:rFonts w:cstheme="minorHAnsi"/>
          <w:color w:val="111111"/>
          <w:sz w:val="24"/>
          <w:szCs w:val="24"/>
          <w:shd w:val="clear" w:color="auto" w:fill="FFFFFF"/>
        </w:rPr>
      </w:pPr>
      <w:r>
        <w:rPr>
          <w:rFonts w:cstheme="minorHAnsi"/>
          <w:color w:val="111111"/>
          <w:sz w:val="24"/>
          <w:szCs w:val="24"/>
          <w:shd w:val="clear" w:color="auto" w:fill="FFFFFF"/>
        </w:rPr>
        <w:t xml:space="preserve">To conclude the report, we can see that the Paris Agreement seems to be an effective </w:t>
      </w:r>
      <w:r w:rsidR="00BE7A73">
        <w:rPr>
          <w:rFonts w:cstheme="minorHAnsi"/>
          <w:color w:val="111111"/>
          <w:sz w:val="24"/>
          <w:szCs w:val="24"/>
          <w:shd w:val="clear" w:color="auto" w:fill="FFFFFF"/>
        </w:rPr>
        <w:t>treaty</w:t>
      </w:r>
      <w:r w:rsidR="000628F3">
        <w:rPr>
          <w:rFonts w:cstheme="minorHAnsi"/>
          <w:color w:val="111111"/>
          <w:sz w:val="24"/>
          <w:szCs w:val="24"/>
          <w:shd w:val="clear" w:color="auto" w:fill="FFFFFF"/>
        </w:rPr>
        <w:t xml:space="preserve"> between nearly 200 countries world-wide, however it is difficult to establish whether these countries are doing all that they can to reduce their levels of emissions</w:t>
      </w:r>
      <w:r w:rsidR="00715949">
        <w:rPr>
          <w:rFonts w:cstheme="minorHAnsi"/>
          <w:color w:val="111111"/>
          <w:sz w:val="24"/>
          <w:szCs w:val="24"/>
          <w:shd w:val="clear" w:color="auto" w:fill="FFFFFF"/>
        </w:rPr>
        <w:t xml:space="preserve"> and whether the agreement itself is enough to tackle climate change. Its difficult to ensure that countries, developing or developed are doing all that they can in order to live up to the expectations of the agreement, as there is no</w:t>
      </w:r>
      <w:r w:rsidR="00DC21B7">
        <w:rPr>
          <w:rFonts w:cstheme="minorHAnsi"/>
          <w:color w:val="111111"/>
          <w:sz w:val="24"/>
          <w:szCs w:val="24"/>
          <w:shd w:val="clear" w:color="auto" w:fill="FFFFFF"/>
        </w:rPr>
        <w:t>body regulating the agreement to ensure countries are doing their bit. An agreement is still required to tackle the issues of climate change, otherwise the earth</w:t>
      </w:r>
      <w:r w:rsidR="00E50E2C">
        <w:rPr>
          <w:rFonts w:cstheme="minorHAnsi"/>
          <w:color w:val="111111"/>
          <w:sz w:val="24"/>
          <w:szCs w:val="24"/>
          <w:shd w:val="clear" w:color="auto" w:fill="FFFFFF"/>
        </w:rPr>
        <w:t>’</w:t>
      </w:r>
      <w:r w:rsidR="00DC21B7">
        <w:rPr>
          <w:rFonts w:cstheme="minorHAnsi"/>
          <w:color w:val="111111"/>
          <w:sz w:val="24"/>
          <w:szCs w:val="24"/>
          <w:shd w:val="clear" w:color="auto" w:fill="FFFFFF"/>
        </w:rPr>
        <w:t xml:space="preserve">s temperature will continue to increase at an alarming rate and future generations will be </w:t>
      </w:r>
      <w:r w:rsidR="00E50E2C">
        <w:rPr>
          <w:rFonts w:cstheme="minorHAnsi"/>
          <w:color w:val="111111"/>
          <w:sz w:val="24"/>
          <w:szCs w:val="24"/>
          <w:shd w:val="clear" w:color="auto" w:fill="FFFFFF"/>
        </w:rPr>
        <w:t xml:space="preserve">seeing the consequences for our actions. </w:t>
      </w:r>
    </w:p>
    <w:p w14:paraId="7AFFBC73" w14:textId="77777777" w:rsidR="00FE0DB4" w:rsidRPr="009D4EE6" w:rsidRDefault="00FE0DB4" w:rsidP="00FE0DB4">
      <w:pPr>
        <w:rPr>
          <w:rFonts w:cstheme="minorHAnsi"/>
          <w:color w:val="111111"/>
          <w:sz w:val="24"/>
          <w:szCs w:val="24"/>
          <w:shd w:val="clear" w:color="auto" w:fill="FFFFFF"/>
        </w:rPr>
      </w:pPr>
    </w:p>
    <w:p w14:paraId="43A84D2D" w14:textId="1FF00EB5" w:rsidR="006E5EE0" w:rsidRPr="009D4EE6" w:rsidRDefault="00002AA6" w:rsidP="00FE583F">
      <w:pPr>
        <w:rPr>
          <w:rFonts w:cstheme="minorHAnsi"/>
          <w:sz w:val="24"/>
          <w:szCs w:val="24"/>
        </w:rPr>
      </w:pPr>
      <w:r w:rsidRPr="009D4EE6">
        <w:rPr>
          <w:rFonts w:cstheme="minorHAnsi"/>
          <w:sz w:val="24"/>
          <w:szCs w:val="24"/>
        </w:rPr>
        <w:br w:type="page"/>
      </w:r>
    </w:p>
    <w:sdt>
      <w:sdtPr>
        <w:rPr>
          <w:rFonts w:asciiTheme="minorHAnsi" w:eastAsiaTheme="minorHAnsi" w:hAnsiTheme="minorHAnsi" w:cstheme="minorHAnsi"/>
          <w:color w:val="auto"/>
          <w:sz w:val="24"/>
          <w:szCs w:val="24"/>
          <w:lang w:val="en-GB"/>
        </w:rPr>
        <w:id w:val="-1997950657"/>
        <w:docPartObj>
          <w:docPartGallery w:val="Bibliographies"/>
          <w:docPartUnique/>
        </w:docPartObj>
      </w:sdtPr>
      <w:sdtEndPr/>
      <w:sdtContent>
        <w:p w14:paraId="003A218F" w14:textId="409C3A4A" w:rsidR="006E5EE0" w:rsidRPr="009D4EE6" w:rsidRDefault="006E5EE0">
          <w:pPr>
            <w:pStyle w:val="Heading1"/>
            <w:rPr>
              <w:rFonts w:asciiTheme="minorHAnsi" w:hAnsiTheme="minorHAnsi" w:cstheme="minorHAnsi"/>
              <w:sz w:val="24"/>
              <w:szCs w:val="24"/>
            </w:rPr>
          </w:pPr>
          <w:r w:rsidRPr="009D4EE6">
            <w:rPr>
              <w:rFonts w:asciiTheme="minorHAnsi" w:hAnsiTheme="minorHAnsi" w:cstheme="minorHAnsi"/>
              <w:sz w:val="24"/>
              <w:szCs w:val="24"/>
            </w:rPr>
            <w:t>References</w:t>
          </w:r>
        </w:p>
        <w:sdt>
          <w:sdtPr>
            <w:rPr>
              <w:rFonts w:cstheme="minorHAnsi"/>
              <w:sz w:val="24"/>
              <w:szCs w:val="24"/>
            </w:rPr>
            <w:id w:val="-573587230"/>
            <w:bibliography/>
          </w:sdtPr>
          <w:sdtEndPr/>
          <w:sdtContent>
            <w:p w14:paraId="1D956972" w14:textId="77777777" w:rsidR="006E76CD" w:rsidRDefault="006E5EE0" w:rsidP="006E76CD">
              <w:pPr>
                <w:pStyle w:val="Bibliography"/>
                <w:ind w:left="720" w:hanging="720"/>
                <w:rPr>
                  <w:noProof/>
                  <w:sz w:val="24"/>
                  <w:szCs w:val="24"/>
                  <w:lang w:val="en-US"/>
                </w:rPr>
              </w:pPr>
              <w:r w:rsidRPr="009D4EE6">
                <w:rPr>
                  <w:rFonts w:cstheme="minorHAnsi"/>
                  <w:sz w:val="24"/>
                  <w:szCs w:val="24"/>
                </w:rPr>
                <w:fldChar w:fldCharType="begin"/>
              </w:r>
              <w:r w:rsidRPr="009D4EE6">
                <w:rPr>
                  <w:rFonts w:cstheme="minorHAnsi"/>
                  <w:sz w:val="24"/>
                  <w:szCs w:val="24"/>
                </w:rPr>
                <w:instrText xml:space="preserve"> BIBLIOGRAPHY </w:instrText>
              </w:r>
              <w:r w:rsidRPr="009D4EE6">
                <w:rPr>
                  <w:rFonts w:cstheme="minorHAnsi"/>
                  <w:sz w:val="24"/>
                  <w:szCs w:val="24"/>
                </w:rPr>
                <w:fldChar w:fldCharType="separate"/>
              </w:r>
              <w:r w:rsidR="006E76CD">
                <w:rPr>
                  <w:noProof/>
                  <w:lang w:val="en-US"/>
                </w:rPr>
                <w:t>BBC. (2020). Retrieved from https://www.bbc.co.uk/newsround/51372486.</w:t>
              </w:r>
            </w:p>
            <w:p w14:paraId="07FB0BCA" w14:textId="77777777" w:rsidR="006E76CD" w:rsidRDefault="006E76CD" w:rsidP="006E76CD">
              <w:pPr>
                <w:pStyle w:val="Bibliography"/>
                <w:ind w:left="720" w:hanging="720"/>
                <w:rPr>
                  <w:noProof/>
                  <w:lang w:val="en-US"/>
                </w:rPr>
              </w:pPr>
              <w:r>
                <w:rPr>
                  <w:noProof/>
                  <w:lang w:val="en-US"/>
                </w:rPr>
                <w:t>Beslik, S. (2019). Retrieved from https://medium.com/in-search-of-leverage/5-reasons-why-the-paris-agreement-is-a-joke-and-how-we-can-fix-it-4b636409bb05.</w:t>
              </w:r>
            </w:p>
            <w:p w14:paraId="450001E6" w14:textId="77777777" w:rsidR="006E76CD" w:rsidRDefault="006E76CD" w:rsidP="006E76CD">
              <w:pPr>
                <w:pStyle w:val="Bibliography"/>
                <w:ind w:left="720" w:hanging="720"/>
                <w:rPr>
                  <w:noProof/>
                  <w:lang w:val="en-US"/>
                </w:rPr>
              </w:pPr>
              <w:r>
                <w:rPr>
                  <w:noProof/>
                  <w:lang w:val="en-US"/>
                </w:rPr>
                <w:t>Cornwall, W. (2020). Retrieved from https://www.sciencemag.org/news/2020/12/paris-climate-pact-5-years-old-it-working.</w:t>
              </w:r>
            </w:p>
            <w:p w14:paraId="2C55B344" w14:textId="77777777" w:rsidR="006E76CD" w:rsidRDefault="006E76CD" w:rsidP="006E76CD">
              <w:pPr>
                <w:pStyle w:val="Bibliography"/>
                <w:ind w:left="720" w:hanging="720"/>
                <w:rPr>
                  <w:noProof/>
                  <w:lang w:val="en-US"/>
                </w:rPr>
              </w:pPr>
              <w:r>
                <w:rPr>
                  <w:noProof/>
                  <w:lang w:val="en-US"/>
                </w:rPr>
                <w:t>Denchak, M. (2021). Retrieved from https://www.nrdc.org/stories/paris-climate-agreement-everything-you-need-know.</w:t>
              </w:r>
            </w:p>
            <w:p w14:paraId="6ECB01F4" w14:textId="77777777" w:rsidR="006E76CD" w:rsidRDefault="006E76CD" w:rsidP="006E76CD">
              <w:pPr>
                <w:pStyle w:val="Bibliography"/>
                <w:ind w:left="720" w:hanging="720"/>
                <w:rPr>
                  <w:noProof/>
                  <w:lang w:val="en-US"/>
                </w:rPr>
              </w:pPr>
              <w:r>
                <w:rPr>
                  <w:noProof/>
                  <w:lang w:val="en-US"/>
                </w:rPr>
                <w:t>EnergyandClimate. (2020). Retrieved from https://eciu.net/analysis/briefings/international-perspectives/what-is-cop26-who-will-attend-it-and-why-does-it-matter.</w:t>
              </w:r>
            </w:p>
            <w:p w14:paraId="7D16EE10" w14:textId="77777777" w:rsidR="006E76CD" w:rsidRDefault="006E76CD" w:rsidP="006E76CD">
              <w:pPr>
                <w:pStyle w:val="Bibliography"/>
                <w:ind w:left="720" w:hanging="720"/>
                <w:rPr>
                  <w:noProof/>
                  <w:lang w:val="en-US"/>
                </w:rPr>
              </w:pPr>
              <w:r>
                <w:rPr>
                  <w:noProof/>
                  <w:lang w:val="en-US"/>
                </w:rPr>
                <w:t>GranthamInstitue. (2021). Retrieved from https://www.imperial.ac.uk/grantham/publications/climate-change-faqs/what-are-the-worlds-countries-doing-about-climate-change/.</w:t>
              </w:r>
            </w:p>
            <w:p w14:paraId="73B7E8E6" w14:textId="77777777" w:rsidR="006E76CD" w:rsidRDefault="006E76CD" w:rsidP="006E76CD">
              <w:pPr>
                <w:pStyle w:val="Bibliography"/>
                <w:ind w:left="720" w:hanging="720"/>
                <w:rPr>
                  <w:noProof/>
                  <w:lang w:val="en-US"/>
                </w:rPr>
              </w:pPr>
              <w:r>
                <w:rPr>
                  <w:noProof/>
                  <w:lang w:val="en-US"/>
                </w:rPr>
                <w:t>Maizland, L. (2021). Retrieved from https://www.cfr.org/backgrounder/paris-global-climate-change-agreements.</w:t>
              </w:r>
            </w:p>
            <w:p w14:paraId="716EC0F4" w14:textId="77777777" w:rsidR="006E76CD" w:rsidRDefault="006E76CD" w:rsidP="006E76CD">
              <w:pPr>
                <w:pStyle w:val="Bibliography"/>
                <w:ind w:left="720" w:hanging="720"/>
                <w:rPr>
                  <w:noProof/>
                  <w:lang w:val="en-US"/>
                </w:rPr>
              </w:pPr>
              <w:r>
                <w:rPr>
                  <w:noProof/>
                  <w:lang w:val="en-US"/>
                </w:rPr>
                <w:t>PHE. (2021). Retrieved from https://www.phe.gov/s3/law/Pages/International.aspx.</w:t>
              </w:r>
            </w:p>
            <w:p w14:paraId="40ED4528" w14:textId="77777777" w:rsidR="006E76CD" w:rsidRDefault="006E76CD" w:rsidP="006E76CD">
              <w:pPr>
                <w:pStyle w:val="Bibliography"/>
                <w:ind w:left="720" w:hanging="720"/>
                <w:rPr>
                  <w:noProof/>
                  <w:lang w:val="en-US"/>
                </w:rPr>
              </w:pPr>
              <w:r>
                <w:rPr>
                  <w:noProof/>
                  <w:lang w:val="en-US"/>
                </w:rPr>
                <w:t>Rimmer, M. (2018). Retrieved from https://www.researchgate.net/publication/328519720_The_Paris_Agreement_Intellectual_Property_Technology_Transfer_and_Climate_Change_The_Paris_Agreement_and_Climate_Justice.</w:t>
              </w:r>
            </w:p>
            <w:p w14:paraId="6982D463" w14:textId="77777777" w:rsidR="006E76CD" w:rsidRDefault="006E76CD" w:rsidP="006E76CD">
              <w:pPr>
                <w:pStyle w:val="Bibliography"/>
                <w:ind w:left="720" w:hanging="720"/>
                <w:rPr>
                  <w:noProof/>
                  <w:lang w:val="en-US"/>
                </w:rPr>
              </w:pPr>
              <w:r>
                <w:rPr>
                  <w:noProof/>
                  <w:lang w:val="en-US"/>
                </w:rPr>
                <w:t>UNFCCC. (2015). Retrieved from https://unfccc.int/process-and-meetings/the-paris-agreement/the-paris-agreement.</w:t>
              </w:r>
            </w:p>
            <w:p w14:paraId="5B1AD765" w14:textId="77777777" w:rsidR="006E76CD" w:rsidRDefault="006E76CD" w:rsidP="006E76CD">
              <w:pPr>
                <w:pStyle w:val="Bibliography"/>
                <w:ind w:left="720" w:hanging="720"/>
                <w:rPr>
                  <w:noProof/>
                  <w:lang w:val="en-US"/>
                </w:rPr>
              </w:pPr>
              <w:r>
                <w:rPr>
                  <w:noProof/>
                  <w:lang w:val="en-US"/>
                </w:rPr>
                <w:t>UNFCCC. (2021 ). Retrieved from https://unfccc.int/topics/climate-finance/the-big-picture/climate-finance-in-the-negotiations.</w:t>
              </w:r>
            </w:p>
            <w:p w14:paraId="2FC61A14" w14:textId="77777777" w:rsidR="006E76CD" w:rsidRDefault="006E76CD" w:rsidP="006E76CD">
              <w:pPr>
                <w:pStyle w:val="Bibliography"/>
                <w:ind w:left="720" w:hanging="720"/>
                <w:rPr>
                  <w:noProof/>
                  <w:lang w:val="en-US"/>
                </w:rPr>
              </w:pPr>
              <w:r>
                <w:rPr>
                  <w:noProof/>
                  <w:lang w:val="en-US"/>
                </w:rPr>
                <w:t>UnitedNationsClimateChange. (2021). Retrieved from https://cop23.unfccc.int/process-and-meetings/the-paris-agreement/the-paris-agreement.</w:t>
              </w:r>
            </w:p>
            <w:p w14:paraId="5DE349AE" w14:textId="77777777" w:rsidR="006E76CD" w:rsidRDefault="006E76CD" w:rsidP="006E76CD">
              <w:pPr>
                <w:pStyle w:val="Bibliography"/>
                <w:ind w:left="720" w:hanging="720"/>
                <w:rPr>
                  <w:noProof/>
                  <w:lang w:val="en-US"/>
                </w:rPr>
              </w:pPr>
              <w:r>
                <w:rPr>
                  <w:noProof/>
                  <w:lang w:val="en-US"/>
                </w:rPr>
                <w:t>UniversityOfEdingburgh. (2021). Retrieved from https://www.ed.ac.uk/sustainability/cop26/what-is-cop26#:~:text=The%20Conference%20of%20Parties%2C%20known,level%20that%20would%20prevent%20dangerous.</w:t>
              </w:r>
            </w:p>
            <w:p w14:paraId="738E7EEF" w14:textId="77777777" w:rsidR="006E76CD" w:rsidRDefault="006E76CD" w:rsidP="006E76CD">
              <w:pPr>
                <w:pStyle w:val="Bibliography"/>
                <w:ind w:left="720" w:hanging="720"/>
                <w:rPr>
                  <w:noProof/>
                  <w:lang w:val="en-US"/>
                </w:rPr>
              </w:pPr>
              <w:r>
                <w:rPr>
                  <w:noProof/>
                  <w:lang w:val="en-US"/>
                </w:rPr>
                <w:t>WWF. (2021). Retrieved from https://www.wwf.org.uk/climate-change-and-global-warming?pc=AUT005007&amp;gclsrc=aw.ds&amp;&amp;gclid=CjwKCAjwv_iEBhASEiwARoemvLP89LtBjuIqphcI2cBfZiKDhkfrEbQENsZCwSpzWoUctDXQITLmKRoC5Z8QAvD_BwE.</w:t>
              </w:r>
            </w:p>
            <w:p w14:paraId="51260CE4" w14:textId="2AE1D76D" w:rsidR="006E5EE0" w:rsidRPr="009D4EE6" w:rsidRDefault="006E5EE0" w:rsidP="006E76CD">
              <w:pPr>
                <w:rPr>
                  <w:rFonts w:cstheme="minorHAnsi"/>
                  <w:sz w:val="24"/>
                  <w:szCs w:val="24"/>
                </w:rPr>
              </w:pPr>
              <w:r w:rsidRPr="009D4EE6">
                <w:rPr>
                  <w:rFonts w:cstheme="minorHAnsi"/>
                  <w:b/>
                  <w:bCs/>
                  <w:noProof/>
                  <w:sz w:val="24"/>
                  <w:szCs w:val="24"/>
                </w:rPr>
                <w:fldChar w:fldCharType="end"/>
              </w:r>
            </w:p>
          </w:sdtContent>
        </w:sdt>
      </w:sdtContent>
    </w:sdt>
    <w:p w14:paraId="2D41EB93" w14:textId="040706C2" w:rsidR="0073647D" w:rsidRPr="009D4EE6" w:rsidRDefault="0073647D" w:rsidP="001E74BA">
      <w:pPr>
        <w:spacing w:line="240" w:lineRule="auto"/>
        <w:rPr>
          <w:rFonts w:cstheme="minorHAnsi"/>
          <w:sz w:val="24"/>
          <w:szCs w:val="24"/>
        </w:rPr>
      </w:pPr>
    </w:p>
    <w:p w14:paraId="68C08834" w14:textId="3D361C2A" w:rsidR="00F87044" w:rsidRPr="009D4EE6" w:rsidRDefault="00F87044" w:rsidP="00680BEA">
      <w:pPr>
        <w:rPr>
          <w:rFonts w:cstheme="minorHAnsi"/>
          <w:sz w:val="24"/>
          <w:szCs w:val="24"/>
        </w:rPr>
      </w:pPr>
    </w:p>
    <w:p w14:paraId="256F15DB" w14:textId="65B5BFF3" w:rsidR="001A72DC" w:rsidRPr="009D4EE6" w:rsidRDefault="001A72DC" w:rsidP="00680BEA">
      <w:pPr>
        <w:rPr>
          <w:rFonts w:cstheme="minorHAnsi"/>
          <w:i/>
          <w:iCs/>
          <w:sz w:val="24"/>
          <w:szCs w:val="24"/>
        </w:rPr>
      </w:pPr>
    </w:p>
    <w:p w14:paraId="0891A911" w14:textId="77777777" w:rsidR="001A72DC" w:rsidRPr="009D4EE6" w:rsidRDefault="001A72DC" w:rsidP="00680BEA">
      <w:pPr>
        <w:rPr>
          <w:rFonts w:cstheme="minorHAnsi"/>
          <w:sz w:val="24"/>
          <w:szCs w:val="24"/>
        </w:rPr>
      </w:pPr>
    </w:p>
    <w:p w14:paraId="6CE33A09" w14:textId="77777777" w:rsidR="00D9693A" w:rsidRPr="009D4EE6" w:rsidRDefault="00D9693A" w:rsidP="00680BEA">
      <w:pPr>
        <w:rPr>
          <w:rFonts w:cstheme="minorHAnsi"/>
          <w:sz w:val="24"/>
          <w:szCs w:val="24"/>
        </w:rPr>
      </w:pPr>
    </w:p>
    <w:p w14:paraId="66C44488" w14:textId="12860354" w:rsidR="00680BEA" w:rsidRPr="009D4EE6" w:rsidRDefault="00680BEA" w:rsidP="00680BEA">
      <w:pPr>
        <w:rPr>
          <w:rFonts w:cstheme="minorHAnsi"/>
          <w:sz w:val="24"/>
          <w:szCs w:val="24"/>
        </w:rPr>
      </w:pPr>
    </w:p>
    <w:p w14:paraId="3A3A72E6" w14:textId="6F56C309" w:rsidR="00680BEA" w:rsidRPr="009D4EE6" w:rsidRDefault="00680BEA" w:rsidP="00680BEA">
      <w:pPr>
        <w:rPr>
          <w:rFonts w:cstheme="minorHAnsi"/>
          <w:sz w:val="24"/>
          <w:szCs w:val="24"/>
        </w:rPr>
      </w:pPr>
    </w:p>
    <w:p w14:paraId="6E85162B" w14:textId="02B07107" w:rsidR="00680BEA" w:rsidRPr="009D4EE6" w:rsidRDefault="00680BEA" w:rsidP="00680BEA">
      <w:pPr>
        <w:rPr>
          <w:rFonts w:cstheme="minorHAnsi"/>
          <w:sz w:val="24"/>
          <w:szCs w:val="24"/>
        </w:rPr>
      </w:pPr>
    </w:p>
    <w:p w14:paraId="45ECC154" w14:textId="26C19EAB" w:rsidR="00680BEA" w:rsidRPr="009D4EE6" w:rsidRDefault="00680BEA" w:rsidP="00680BEA">
      <w:pPr>
        <w:rPr>
          <w:rFonts w:cstheme="minorHAnsi"/>
          <w:sz w:val="24"/>
          <w:szCs w:val="24"/>
        </w:rPr>
      </w:pPr>
    </w:p>
    <w:p w14:paraId="6CF0C6DB" w14:textId="6C09BD5C" w:rsidR="00680BEA" w:rsidRPr="009D4EE6" w:rsidRDefault="00680BEA" w:rsidP="00680BEA">
      <w:pPr>
        <w:rPr>
          <w:rFonts w:cstheme="minorHAnsi"/>
          <w:sz w:val="24"/>
          <w:szCs w:val="24"/>
        </w:rPr>
      </w:pPr>
    </w:p>
    <w:p w14:paraId="4CB271B9" w14:textId="74C1B76C" w:rsidR="00680BEA" w:rsidRPr="009D4EE6" w:rsidRDefault="00680BEA" w:rsidP="00680BEA">
      <w:pPr>
        <w:rPr>
          <w:rFonts w:cstheme="minorHAnsi"/>
          <w:sz w:val="24"/>
          <w:szCs w:val="24"/>
        </w:rPr>
      </w:pPr>
    </w:p>
    <w:p w14:paraId="46A695AE" w14:textId="7FC92054" w:rsidR="00680BEA" w:rsidRPr="009D4EE6" w:rsidRDefault="00680BEA" w:rsidP="00680BEA">
      <w:pPr>
        <w:rPr>
          <w:rFonts w:cstheme="minorHAnsi"/>
          <w:sz w:val="24"/>
          <w:szCs w:val="24"/>
        </w:rPr>
      </w:pPr>
    </w:p>
    <w:p w14:paraId="61EA3AD6" w14:textId="71E01B8D" w:rsidR="00680BEA" w:rsidRPr="009D4EE6" w:rsidRDefault="00680BEA" w:rsidP="00680BEA">
      <w:pPr>
        <w:rPr>
          <w:rFonts w:cstheme="minorHAnsi"/>
          <w:sz w:val="24"/>
          <w:szCs w:val="24"/>
        </w:rPr>
      </w:pPr>
    </w:p>
    <w:p w14:paraId="3D8DDB12" w14:textId="77777777" w:rsidR="00680BEA" w:rsidRPr="009D4EE6" w:rsidRDefault="00680BEA" w:rsidP="00680BEA">
      <w:pPr>
        <w:rPr>
          <w:rFonts w:cstheme="minorHAnsi"/>
          <w:sz w:val="24"/>
          <w:szCs w:val="24"/>
        </w:rPr>
      </w:pPr>
    </w:p>
    <w:sectPr w:rsidR="00680BEA" w:rsidRPr="009D4EE6" w:rsidSect="00D40DA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30762"/>
    <w:multiLevelType w:val="hybridMultilevel"/>
    <w:tmpl w:val="F7BC7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231B7"/>
    <w:multiLevelType w:val="hybridMultilevel"/>
    <w:tmpl w:val="3864A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BC7646"/>
    <w:multiLevelType w:val="hybridMultilevel"/>
    <w:tmpl w:val="07F22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A36065"/>
    <w:multiLevelType w:val="hybridMultilevel"/>
    <w:tmpl w:val="A72AA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6A23A9"/>
    <w:multiLevelType w:val="hybridMultilevel"/>
    <w:tmpl w:val="7BBC6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DA3"/>
    <w:rsid w:val="000027FA"/>
    <w:rsid w:val="00002AA6"/>
    <w:rsid w:val="00004DF5"/>
    <w:rsid w:val="00023F58"/>
    <w:rsid w:val="00027965"/>
    <w:rsid w:val="000409C2"/>
    <w:rsid w:val="00043DEF"/>
    <w:rsid w:val="000628F3"/>
    <w:rsid w:val="000756B4"/>
    <w:rsid w:val="000A1062"/>
    <w:rsid w:val="000A45B4"/>
    <w:rsid w:val="000B0188"/>
    <w:rsid w:val="000B4370"/>
    <w:rsid w:val="000B4791"/>
    <w:rsid w:val="000B53B5"/>
    <w:rsid w:val="000C391E"/>
    <w:rsid w:val="000E1B20"/>
    <w:rsid w:val="000E2682"/>
    <w:rsid w:val="000F39CB"/>
    <w:rsid w:val="00123D39"/>
    <w:rsid w:val="00125BEB"/>
    <w:rsid w:val="0013453D"/>
    <w:rsid w:val="00143550"/>
    <w:rsid w:val="00146A65"/>
    <w:rsid w:val="001539D4"/>
    <w:rsid w:val="00153DA0"/>
    <w:rsid w:val="001725D5"/>
    <w:rsid w:val="00177C0C"/>
    <w:rsid w:val="00177CB8"/>
    <w:rsid w:val="0018580F"/>
    <w:rsid w:val="00192B40"/>
    <w:rsid w:val="001A72DC"/>
    <w:rsid w:val="001B747E"/>
    <w:rsid w:val="001D147A"/>
    <w:rsid w:val="001D35A1"/>
    <w:rsid w:val="001D3D2E"/>
    <w:rsid w:val="001E4FCE"/>
    <w:rsid w:val="001E74BA"/>
    <w:rsid w:val="001F02AC"/>
    <w:rsid w:val="001F0571"/>
    <w:rsid w:val="001F7AD8"/>
    <w:rsid w:val="002017D8"/>
    <w:rsid w:val="00227FB4"/>
    <w:rsid w:val="00250910"/>
    <w:rsid w:val="00250F7E"/>
    <w:rsid w:val="002555BC"/>
    <w:rsid w:val="00261E1C"/>
    <w:rsid w:val="00282FF2"/>
    <w:rsid w:val="002848D8"/>
    <w:rsid w:val="00295E9F"/>
    <w:rsid w:val="002A5297"/>
    <w:rsid w:val="002C4276"/>
    <w:rsid w:val="002D27CE"/>
    <w:rsid w:val="002E2B16"/>
    <w:rsid w:val="002E6A3A"/>
    <w:rsid w:val="002F4A98"/>
    <w:rsid w:val="00313D3C"/>
    <w:rsid w:val="003229B4"/>
    <w:rsid w:val="00324D4D"/>
    <w:rsid w:val="003330BD"/>
    <w:rsid w:val="00344436"/>
    <w:rsid w:val="003479DF"/>
    <w:rsid w:val="00351BEA"/>
    <w:rsid w:val="00360B39"/>
    <w:rsid w:val="003772D0"/>
    <w:rsid w:val="003A42FE"/>
    <w:rsid w:val="003B1C1F"/>
    <w:rsid w:val="003B486C"/>
    <w:rsid w:val="003B707C"/>
    <w:rsid w:val="003C08C2"/>
    <w:rsid w:val="003D19DC"/>
    <w:rsid w:val="003D26AB"/>
    <w:rsid w:val="003D3BC6"/>
    <w:rsid w:val="003D6E7B"/>
    <w:rsid w:val="003F0147"/>
    <w:rsid w:val="00411A1B"/>
    <w:rsid w:val="00434DF6"/>
    <w:rsid w:val="00472654"/>
    <w:rsid w:val="004768BD"/>
    <w:rsid w:val="00482E64"/>
    <w:rsid w:val="00487CF5"/>
    <w:rsid w:val="004A23CE"/>
    <w:rsid w:val="004B29AD"/>
    <w:rsid w:val="004B4C8B"/>
    <w:rsid w:val="004C1D4C"/>
    <w:rsid w:val="004E6EC8"/>
    <w:rsid w:val="004F2D13"/>
    <w:rsid w:val="00510A5F"/>
    <w:rsid w:val="005225E6"/>
    <w:rsid w:val="00527D92"/>
    <w:rsid w:val="00536537"/>
    <w:rsid w:val="00547364"/>
    <w:rsid w:val="005620E2"/>
    <w:rsid w:val="005A288A"/>
    <w:rsid w:val="005A4820"/>
    <w:rsid w:val="005C0649"/>
    <w:rsid w:val="005C4622"/>
    <w:rsid w:val="005D5AF6"/>
    <w:rsid w:val="005E5736"/>
    <w:rsid w:val="005F500A"/>
    <w:rsid w:val="00602DF4"/>
    <w:rsid w:val="0060373E"/>
    <w:rsid w:val="006071C6"/>
    <w:rsid w:val="00612AF0"/>
    <w:rsid w:val="00625735"/>
    <w:rsid w:val="0063795A"/>
    <w:rsid w:val="00640E2C"/>
    <w:rsid w:val="0064219A"/>
    <w:rsid w:val="006513FB"/>
    <w:rsid w:val="006514B3"/>
    <w:rsid w:val="00677041"/>
    <w:rsid w:val="00677EC8"/>
    <w:rsid w:val="00680BEA"/>
    <w:rsid w:val="006B1D76"/>
    <w:rsid w:val="006C166A"/>
    <w:rsid w:val="006E5EE0"/>
    <w:rsid w:val="006E76CD"/>
    <w:rsid w:val="006F1264"/>
    <w:rsid w:val="006F2491"/>
    <w:rsid w:val="006F3091"/>
    <w:rsid w:val="00713F2A"/>
    <w:rsid w:val="00715949"/>
    <w:rsid w:val="0072670F"/>
    <w:rsid w:val="0073647D"/>
    <w:rsid w:val="007374C9"/>
    <w:rsid w:val="007675DD"/>
    <w:rsid w:val="007922F3"/>
    <w:rsid w:val="00793FFA"/>
    <w:rsid w:val="007E5C75"/>
    <w:rsid w:val="007F2925"/>
    <w:rsid w:val="0080608D"/>
    <w:rsid w:val="0082467A"/>
    <w:rsid w:val="00834B9A"/>
    <w:rsid w:val="00837E45"/>
    <w:rsid w:val="0084400A"/>
    <w:rsid w:val="008846C2"/>
    <w:rsid w:val="00885285"/>
    <w:rsid w:val="008B26AB"/>
    <w:rsid w:val="008B48CA"/>
    <w:rsid w:val="008D36D6"/>
    <w:rsid w:val="008E0E87"/>
    <w:rsid w:val="009051B3"/>
    <w:rsid w:val="009214EC"/>
    <w:rsid w:val="00933700"/>
    <w:rsid w:val="0096448C"/>
    <w:rsid w:val="00970898"/>
    <w:rsid w:val="00991761"/>
    <w:rsid w:val="009A16F8"/>
    <w:rsid w:val="009A3356"/>
    <w:rsid w:val="009A6BC6"/>
    <w:rsid w:val="009B156B"/>
    <w:rsid w:val="009B4A20"/>
    <w:rsid w:val="009C5A23"/>
    <w:rsid w:val="009D362F"/>
    <w:rsid w:val="009D47AF"/>
    <w:rsid w:val="009D4EE6"/>
    <w:rsid w:val="009F09EE"/>
    <w:rsid w:val="009F5263"/>
    <w:rsid w:val="00A00261"/>
    <w:rsid w:val="00A04364"/>
    <w:rsid w:val="00A055C3"/>
    <w:rsid w:val="00A140BA"/>
    <w:rsid w:val="00A44F09"/>
    <w:rsid w:val="00A4768F"/>
    <w:rsid w:val="00A70056"/>
    <w:rsid w:val="00A76715"/>
    <w:rsid w:val="00A854E4"/>
    <w:rsid w:val="00A87467"/>
    <w:rsid w:val="00A877C3"/>
    <w:rsid w:val="00A94049"/>
    <w:rsid w:val="00AA3331"/>
    <w:rsid w:val="00AD6CA5"/>
    <w:rsid w:val="00AE290D"/>
    <w:rsid w:val="00AE2A6D"/>
    <w:rsid w:val="00AF35AF"/>
    <w:rsid w:val="00AF552E"/>
    <w:rsid w:val="00B03F3F"/>
    <w:rsid w:val="00B20321"/>
    <w:rsid w:val="00B327F4"/>
    <w:rsid w:val="00B478EA"/>
    <w:rsid w:val="00B50157"/>
    <w:rsid w:val="00B67179"/>
    <w:rsid w:val="00BA03AE"/>
    <w:rsid w:val="00BA0EF8"/>
    <w:rsid w:val="00BB5557"/>
    <w:rsid w:val="00BB6ACA"/>
    <w:rsid w:val="00BC1D00"/>
    <w:rsid w:val="00BD3334"/>
    <w:rsid w:val="00BD661D"/>
    <w:rsid w:val="00BE53A6"/>
    <w:rsid w:val="00BE7A73"/>
    <w:rsid w:val="00C005E0"/>
    <w:rsid w:val="00C15816"/>
    <w:rsid w:val="00C43AF3"/>
    <w:rsid w:val="00C579C2"/>
    <w:rsid w:val="00C854CC"/>
    <w:rsid w:val="00CA745F"/>
    <w:rsid w:val="00CB6EF5"/>
    <w:rsid w:val="00CD220B"/>
    <w:rsid w:val="00CF5B16"/>
    <w:rsid w:val="00D10AF1"/>
    <w:rsid w:val="00D218D0"/>
    <w:rsid w:val="00D21F26"/>
    <w:rsid w:val="00D30376"/>
    <w:rsid w:val="00D31D0B"/>
    <w:rsid w:val="00D35B14"/>
    <w:rsid w:val="00D40DA3"/>
    <w:rsid w:val="00D41B1D"/>
    <w:rsid w:val="00D457B7"/>
    <w:rsid w:val="00D47489"/>
    <w:rsid w:val="00D47B96"/>
    <w:rsid w:val="00D50CCC"/>
    <w:rsid w:val="00D63403"/>
    <w:rsid w:val="00D70DB5"/>
    <w:rsid w:val="00D7315D"/>
    <w:rsid w:val="00D82D31"/>
    <w:rsid w:val="00D862FA"/>
    <w:rsid w:val="00D9693A"/>
    <w:rsid w:val="00DA1077"/>
    <w:rsid w:val="00DA77AE"/>
    <w:rsid w:val="00DB3BCF"/>
    <w:rsid w:val="00DB7C23"/>
    <w:rsid w:val="00DB7E39"/>
    <w:rsid w:val="00DC21B7"/>
    <w:rsid w:val="00DC589D"/>
    <w:rsid w:val="00DE3F27"/>
    <w:rsid w:val="00DF796B"/>
    <w:rsid w:val="00E1001D"/>
    <w:rsid w:val="00E418BC"/>
    <w:rsid w:val="00E46E79"/>
    <w:rsid w:val="00E50E2C"/>
    <w:rsid w:val="00E8131E"/>
    <w:rsid w:val="00E9735A"/>
    <w:rsid w:val="00EB62AE"/>
    <w:rsid w:val="00ED1C67"/>
    <w:rsid w:val="00ED34BC"/>
    <w:rsid w:val="00F06165"/>
    <w:rsid w:val="00F2376E"/>
    <w:rsid w:val="00F26161"/>
    <w:rsid w:val="00F273EA"/>
    <w:rsid w:val="00F4332E"/>
    <w:rsid w:val="00F450DB"/>
    <w:rsid w:val="00F50154"/>
    <w:rsid w:val="00F527D4"/>
    <w:rsid w:val="00F5614C"/>
    <w:rsid w:val="00F85743"/>
    <w:rsid w:val="00F87044"/>
    <w:rsid w:val="00F93C1E"/>
    <w:rsid w:val="00FD0A65"/>
    <w:rsid w:val="00FE0DB4"/>
    <w:rsid w:val="00FE583F"/>
    <w:rsid w:val="00FE6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C9D50"/>
  <w15:chartTrackingRefBased/>
  <w15:docId w15:val="{ADCF6256-32D5-4808-AA50-5A6753093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EE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313D3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0D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0DA3"/>
    <w:rPr>
      <w:rFonts w:eastAsiaTheme="minorEastAsia"/>
      <w:lang w:val="en-US"/>
    </w:rPr>
  </w:style>
  <w:style w:type="paragraph" w:styleId="ListParagraph">
    <w:name w:val="List Paragraph"/>
    <w:basedOn w:val="Normal"/>
    <w:uiPriority w:val="34"/>
    <w:qFormat/>
    <w:rsid w:val="00612AF0"/>
    <w:pPr>
      <w:ind w:left="720"/>
      <w:contextualSpacing/>
    </w:pPr>
  </w:style>
  <w:style w:type="character" w:styleId="Hyperlink">
    <w:name w:val="Hyperlink"/>
    <w:basedOn w:val="DefaultParagraphFont"/>
    <w:uiPriority w:val="99"/>
    <w:semiHidden/>
    <w:unhideWhenUsed/>
    <w:rsid w:val="00F87044"/>
    <w:rPr>
      <w:color w:val="0000FF"/>
      <w:u w:val="single"/>
    </w:rPr>
  </w:style>
  <w:style w:type="character" w:customStyle="1" w:styleId="Heading1Char">
    <w:name w:val="Heading 1 Char"/>
    <w:basedOn w:val="DefaultParagraphFont"/>
    <w:link w:val="Heading1"/>
    <w:uiPriority w:val="9"/>
    <w:rsid w:val="006E5EE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E5EE0"/>
  </w:style>
  <w:style w:type="paragraph" w:customStyle="1" w:styleId="newsround-story-bodytext">
    <w:name w:val="newsround-story-body__text"/>
    <w:basedOn w:val="Normal"/>
    <w:rsid w:val="00002A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13D3C"/>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13D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13D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4973">
      <w:bodyDiv w:val="1"/>
      <w:marLeft w:val="0"/>
      <w:marRight w:val="0"/>
      <w:marTop w:val="0"/>
      <w:marBottom w:val="0"/>
      <w:divBdr>
        <w:top w:val="none" w:sz="0" w:space="0" w:color="auto"/>
        <w:left w:val="none" w:sz="0" w:space="0" w:color="auto"/>
        <w:bottom w:val="none" w:sz="0" w:space="0" w:color="auto"/>
        <w:right w:val="none" w:sz="0" w:space="0" w:color="auto"/>
      </w:divBdr>
    </w:div>
    <w:div w:id="58598366">
      <w:bodyDiv w:val="1"/>
      <w:marLeft w:val="0"/>
      <w:marRight w:val="0"/>
      <w:marTop w:val="0"/>
      <w:marBottom w:val="0"/>
      <w:divBdr>
        <w:top w:val="none" w:sz="0" w:space="0" w:color="auto"/>
        <w:left w:val="none" w:sz="0" w:space="0" w:color="auto"/>
        <w:bottom w:val="none" w:sz="0" w:space="0" w:color="auto"/>
        <w:right w:val="none" w:sz="0" w:space="0" w:color="auto"/>
      </w:divBdr>
    </w:div>
    <w:div w:id="75638594">
      <w:bodyDiv w:val="1"/>
      <w:marLeft w:val="0"/>
      <w:marRight w:val="0"/>
      <w:marTop w:val="0"/>
      <w:marBottom w:val="0"/>
      <w:divBdr>
        <w:top w:val="none" w:sz="0" w:space="0" w:color="auto"/>
        <w:left w:val="none" w:sz="0" w:space="0" w:color="auto"/>
        <w:bottom w:val="none" w:sz="0" w:space="0" w:color="auto"/>
        <w:right w:val="none" w:sz="0" w:space="0" w:color="auto"/>
      </w:divBdr>
    </w:div>
    <w:div w:id="83261045">
      <w:bodyDiv w:val="1"/>
      <w:marLeft w:val="0"/>
      <w:marRight w:val="0"/>
      <w:marTop w:val="0"/>
      <w:marBottom w:val="0"/>
      <w:divBdr>
        <w:top w:val="none" w:sz="0" w:space="0" w:color="auto"/>
        <w:left w:val="none" w:sz="0" w:space="0" w:color="auto"/>
        <w:bottom w:val="none" w:sz="0" w:space="0" w:color="auto"/>
        <w:right w:val="none" w:sz="0" w:space="0" w:color="auto"/>
      </w:divBdr>
    </w:div>
    <w:div w:id="201480345">
      <w:bodyDiv w:val="1"/>
      <w:marLeft w:val="0"/>
      <w:marRight w:val="0"/>
      <w:marTop w:val="0"/>
      <w:marBottom w:val="0"/>
      <w:divBdr>
        <w:top w:val="none" w:sz="0" w:space="0" w:color="auto"/>
        <w:left w:val="none" w:sz="0" w:space="0" w:color="auto"/>
        <w:bottom w:val="none" w:sz="0" w:space="0" w:color="auto"/>
        <w:right w:val="none" w:sz="0" w:space="0" w:color="auto"/>
      </w:divBdr>
    </w:div>
    <w:div w:id="202057981">
      <w:bodyDiv w:val="1"/>
      <w:marLeft w:val="0"/>
      <w:marRight w:val="0"/>
      <w:marTop w:val="0"/>
      <w:marBottom w:val="0"/>
      <w:divBdr>
        <w:top w:val="none" w:sz="0" w:space="0" w:color="auto"/>
        <w:left w:val="none" w:sz="0" w:space="0" w:color="auto"/>
        <w:bottom w:val="none" w:sz="0" w:space="0" w:color="auto"/>
        <w:right w:val="none" w:sz="0" w:space="0" w:color="auto"/>
      </w:divBdr>
    </w:div>
    <w:div w:id="235094098">
      <w:bodyDiv w:val="1"/>
      <w:marLeft w:val="0"/>
      <w:marRight w:val="0"/>
      <w:marTop w:val="0"/>
      <w:marBottom w:val="0"/>
      <w:divBdr>
        <w:top w:val="none" w:sz="0" w:space="0" w:color="auto"/>
        <w:left w:val="none" w:sz="0" w:space="0" w:color="auto"/>
        <w:bottom w:val="none" w:sz="0" w:space="0" w:color="auto"/>
        <w:right w:val="none" w:sz="0" w:space="0" w:color="auto"/>
      </w:divBdr>
    </w:div>
    <w:div w:id="266542097">
      <w:bodyDiv w:val="1"/>
      <w:marLeft w:val="0"/>
      <w:marRight w:val="0"/>
      <w:marTop w:val="0"/>
      <w:marBottom w:val="0"/>
      <w:divBdr>
        <w:top w:val="none" w:sz="0" w:space="0" w:color="auto"/>
        <w:left w:val="none" w:sz="0" w:space="0" w:color="auto"/>
        <w:bottom w:val="none" w:sz="0" w:space="0" w:color="auto"/>
        <w:right w:val="none" w:sz="0" w:space="0" w:color="auto"/>
      </w:divBdr>
    </w:div>
    <w:div w:id="271330165">
      <w:bodyDiv w:val="1"/>
      <w:marLeft w:val="0"/>
      <w:marRight w:val="0"/>
      <w:marTop w:val="0"/>
      <w:marBottom w:val="0"/>
      <w:divBdr>
        <w:top w:val="none" w:sz="0" w:space="0" w:color="auto"/>
        <w:left w:val="none" w:sz="0" w:space="0" w:color="auto"/>
        <w:bottom w:val="none" w:sz="0" w:space="0" w:color="auto"/>
        <w:right w:val="none" w:sz="0" w:space="0" w:color="auto"/>
      </w:divBdr>
    </w:div>
    <w:div w:id="322927575">
      <w:bodyDiv w:val="1"/>
      <w:marLeft w:val="0"/>
      <w:marRight w:val="0"/>
      <w:marTop w:val="0"/>
      <w:marBottom w:val="0"/>
      <w:divBdr>
        <w:top w:val="none" w:sz="0" w:space="0" w:color="auto"/>
        <w:left w:val="none" w:sz="0" w:space="0" w:color="auto"/>
        <w:bottom w:val="none" w:sz="0" w:space="0" w:color="auto"/>
        <w:right w:val="none" w:sz="0" w:space="0" w:color="auto"/>
      </w:divBdr>
    </w:div>
    <w:div w:id="326908337">
      <w:bodyDiv w:val="1"/>
      <w:marLeft w:val="0"/>
      <w:marRight w:val="0"/>
      <w:marTop w:val="0"/>
      <w:marBottom w:val="0"/>
      <w:divBdr>
        <w:top w:val="none" w:sz="0" w:space="0" w:color="auto"/>
        <w:left w:val="none" w:sz="0" w:space="0" w:color="auto"/>
        <w:bottom w:val="none" w:sz="0" w:space="0" w:color="auto"/>
        <w:right w:val="none" w:sz="0" w:space="0" w:color="auto"/>
      </w:divBdr>
    </w:div>
    <w:div w:id="373238676">
      <w:bodyDiv w:val="1"/>
      <w:marLeft w:val="0"/>
      <w:marRight w:val="0"/>
      <w:marTop w:val="0"/>
      <w:marBottom w:val="0"/>
      <w:divBdr>
        <w:top w:val="none" w:sz="0" w:space="0" w:color="auto"/>
        <w:left w:val="none" w:sz="0" w:space="0" w:color="auto"/>
        <w:bottom w:val="none" w:sz="0" w:space="0" w:color="auto"/>
        <w:right w:val="none" w:sz="0" w:space="0" w:color="auto"/>
      </w:divBdr>
    </w:div>
    <w:div w:id="384522660">
      <w:bodyDiv w:val="1"/>
      <w:marLeft w:val="0"/>
      <w:marRight w:val="0"/>
      <w:marTop w:val="0"/>
      <w:marBottom w:val="0"/>
      <w:divBdr>
        <w:top w:val="none" w:sz="0" w:space="0" w:color="auto"/>
        <w:left w:val="none" w:sz="0" w:space="0" w:color="auto"/>
        <w:bottom w:val="none" w:sz="0" w:space="0" w:color="auto"/>
        <w:right w:val="none" w:sz="0" w:space="0" w:color="auto"/>
      </w:divBdr>
    </w:div>
    <w:div w:id="447167550">
      <w:bodyDiv w:val="1"/>
      <w:marLeft w:val="0"/>
      <w:marRight w:val="0"/>
      <w:marTop w:val="0"/>
      <w:marBottom w:val="0"/>
      <w:divBdr>
        <w:top w:val="none" w:sz="0" w:space="0" w:color="auto"/>
        <w:left w:val="none" w:sz="0" w:space="0" w:color="auto"/>
        <w:bottom w:val="none" w:sz="0" w:space="0" w:color="auto"/>
        <w:right w:val="none" w:sz="0" w:space="0" w:color="auto"/>
      </w:divBdr>
    </w:div>
    <w:div w:id="469903981">
      <w:bodyDiv w:val="1"/>
      <w:marLeft w:val="0"/>
      <w:marRight w:val="0"/>
      <w:marTop w:val="0"/>
      <w:marBottom w:val="0"/>
      <w:divBdr>
        <w:top w:val="none" w:sz="0" w:space="0" w:color="auto"/>
        <w:left w:val="none" w:sz="0" w:space="0" w:color="auto"/>
        <w:bottom w:val="none" w:sz="0" w:space="0" w:color="auto"/>
        <w:right w:val="none" w:sz="0" w:space="0" w:color="auto"/>
      </w:divBdr>
    </w:div>
    <w:div w:id="545022528">
      <w:bodyDiv w:val="1"/>
      <w:marLeft w:val="0"/>
      <w:marRight w:val="0"/>
      <w:marTop w:val="0"/>
      <w:marBottom w:val="0"/>
      <w:divBdr>
        <w:top w:val="none" w:sz="0" w:space="0" w:color="auto"/>
        <w:left w:val="none" w:sz="0" w:space="0" w:color="auto"/>
        <w:bottom w:val="none" w:sz="0" w:space="0" w:color="auto"/>
        <w:right w:val="none" w:sz="0" w:space="0" w:color="auto"/>
      </w:divBdr>
    </w:div>
    <w:div w:id="572816195">
      <w:bodyDiv w:val="1"/>
      <w:marLeft w:val="0"/>
      <w:marRight w:val="0"/>
      <w:marTop w:val="0"/>
      <w:marBottom w:val="0"/>
      <w:divBdr>
        <w:top w:val="none" w:sz="0" w:space="0" w:color="auto"/>
        <w:left w:val="none" w:sz="0" w:space="0" w:color="auto"/>
        <w:bottom w:val="none" w:sz="0" w:space="0" w:color="auto"/>
        <w:right w:val="none" w:sz="0" w:space="0" w:color="auto"/>
      </w:divBdr>
    </w:div>
    <w:div w:id="629437408">
      <w:bodyDiv w:val="1"/>
      <w:marLeft w:val="0"/>
      <w:marRight w:val="0"/>
      <w:marTop w:val="0"/>
      <w:marBottom w:val="0"/>
      <w:divBdr>
        <w:top w:val="none" w:sz="0" w:space="0" w:color="auto"/>
        <w:left w:val="none" w:sz="0" w:space="0" w:color="auto"/>
        <w:bottom w:val="none" w:sz="0" w:space="0" w:color="auto"/>
        <w:right w:val="none" w:sz="0" w:space="0" w:color="auto"/>
      </w:divBdr>
    </w:div>
    <w:div w:id="688482946">
      <w:bodyDiv w:val="1"/>
      <w:marLeft w:val="0"/>
      <w:marRight w:val="0"/>
      <w:marTop w:val="0"/>
      <w:marBottom w:val="0"/>
      <w:divBdr>
        <w:top w:val="none" w:sz="0" w:space="0" w:color="auto"/>
        <w:left w:val="none" w:sz="0" w:space="0" w:color="auto"/>
        <w:bottom w:val="none" w:sz="0" w:space="0" w:color="auto"/>
        <w:right w:val="none" w:sz="0" w:space="0" w:color="auto"/>
      </w:divBdr>
    </w:div>
    <w:div w:id="759175411">
      <w:bodyDiv w:val="1"/>
      <w:marLeft w:val="0"/>
      <w:marRight w:val="0"/>
      <w:marTop w:val="0"/>
      <w:marBottom w:val="0"/>
      <w:divBdr>
        <w:top w:val="none" w:sz="0" w:space="0" w:color="auto"/>
        <w:left w:val="none" w:sz="0" w:space="0" w:color="auto"/>
        <w:bottom w:val="none" w:sz="0" w:space="0" w:color="auto"/>
        <w:right w:val="none" w:sz="0" w:space="0" w:color="auto"/>
      </w:divBdr>
    </w:div>
    <w:div w:id="827328498">
      <w:bodyDiv w:val="1"/>
      <w:marLeft w:val="0"/>
      <w:marRight w:val="0"/>
      <w:marTop w:val="0"/>
      <w:marBottom w:val="0"/>
      <w:divBdr>
        <w:top w:val="none" w:sz="0" w:space="0" w:color="auto"/>
        <w:left w:val="none" w:sz="0" w:space="0" w:color="auto"/>
        <w:bottom w:val="none" w:sz="0" w:space="0" w:color="auto"/>
        <w:right w:val="none" w:sz="0" w:space="0" w:color="auto"/>
      </w:divBdr>
    </w:div>
    <w:div w:id="833498915">
      <w:bodyDiv w:val="1"/>
      <w:marLeft w:val="0"/>
      <w:marRight w:val="0"/>
      <w:marTop w:val="0"/>
      <w:marBottom w:val="0"/>
      <w:divBdr>
        <w:top w:val="none" w:sz="0" w:space="0" w:color="auto"/>
        <w:left w:val="none" w:sz="0" w:space="0" w:color="auto"/>
        <w:bottom w:val="none" w:sz="0" w:space="0" w:color="auto"/>
        <w:right w:val="none" w:sz="0" w:space="0" w:color="auto"/>
      </w:divBdr>
    </w:div>
    <w:div w:id="888420297">
      <w:bodyDiv w:val="1"/>
      <w:marLeft w:val="0"/>
      <w:marRight w:val="0"/>
      <w:marTop w:val="0"/>
      <w:marBottom w:val="0"/>
      <w:divBdr>
        <w:top w:val="none" w:sz="0" w:space="0" w:color="auto"/>
        <w:left w:val="none" w:sz="0" w:space="0" w:color="auto"/>
        <w:bottom w:val="none" w:sz="0" w:space="0" w:color="auto"/>
        <w:right w:val="none" w:sz="0" w:space="0" w:color="auto"/>
      </w:divBdr>
    </w:div>
    <w:div w:id="897210673">
      <w:bodyDiv w:val="1"/>
      <w:marLeft w:val="0"/>
      <w:marRight w:val="0"/>
      <w:marTop w:val="0"/>
      <w:marBottom w:val="0"/>
      <w:divBdr>
        <w:top w:val="none" w:sz="0" w:space="0" w:color="auto"/>
        <w:left w:val="none" w:sz="0" w:space="0" w:color="auto"/>
        <w:bottom w:val="none" w:sz="0" w:space="0" w:color="auto"/>
        <w:right w:val="none" w:sz="0" w:space="0" w:color="auto"/>
      </w:divBdr>
    </w:div>
    <w:div w:id="923535363">
      <w:bodyDiv w:val="1"/>
      <w:marLeft w:val="0"/>
      <w:marRight w:val="0"/>
      <w:marTop w:val="0"/>
      <w:marBottom w:val="0"/>
      <w:divBdr>
        <w:top w:val="none" w:sz="0" w:space="0" w:color="auto"/>
        <w:left w:val="none" w:sz="0" w:space="0" w:color="auto"/>
        <w:bottom w:val="none" w:sz="0" w:space="0" w:color="auto"/>
        <w:right w:val="none" w:sz="0" w:space="0" w:color="auto"/>
      </w:divBdr>
    </w:div>
    <w:div w:id="950011227">
      <w:bodyDiv w:val="1"/>
      <w:marLeft w:val="0"/>
      <w:marRight w:val="0"/>
      <w:marTop w:val="0"/>
      <w:marBottom w:val="0"/>
      <w:divBdr>
        <w:top w:val="none" w:sz="0" w:space="0" w:color="auto"/>
        <w:left w:val="none" w:sz="0" w:space="0" w:color="auto"/>
        <w:bottom w:val="none" w:sz="0" w:space="0" w:color="auto"/>
        <w:right w:val="none" w:sz="0" w:space="0" w:color="auto"/>
      </w:divBdr>
    </w:div>
    <w:div w:id="953560477">
      <w:bodyDiv w:val="1"/>
      <w:marLeft w:val="0"/>
      <w:marRight w:val="0"/>
      <w:marTop w:val="0"/>
      <w:marBottom w:val="0"/>
      <w:divBdr>
        <w:top w:val="none" w:sz="0" w:space="0" w:color="auto"/>
        <w:left w:val="none" w:sz="0" w:space="0" w:color="auto"/>
        <w:bottom w:val="none" w:sz="0" w:space="0" w:color="auto"/>
        <w:right w:val="none" w:sz="0" w:space="0" w:color="auto"/>
      </w:divBdr>
    </w:div>
    <w:div w:id="968435663">
      <w:bodyDiv w:val="1"/>
      <w:marLeft w:val="0"/>
      <w:marRight w:val="0"/>
      <w:marTop w:val="0"/>
      <w:marBottom w:val="0"/>
      <w:divBdr>
        <w:top w:val="none" w:sz="0" w:space="0" w:color="auto"/>
        <w:left w:val="none" w:sz="0" w:space="0" w:color="auto"/>
        <w:bottom w:val="none" w:sz="0" w:space="0" w:color="auto"/>
        <w:right w:val="none" w:sz="0" w:space="0" w:color="auto"/>
      </w:divBdr>
    </w:div>
    <w:div w:id="1002977583">
      <w:bodyDiv w:val="1"/>
      <w:marLeft w:val="0"/>
      <w:marRight w:val="0"/>
      <w:marTop w:val="0"/>
      <w:marBottom w:val="0"/>
      <w:divBdr>
        <w:top w:val="none" w:sz="0" w:space="0" w:color="auto"/>
        <w:left w:val="none" w:sz="0" w:space="0" w:color="auto"/>
        <w:bottom w:val="none" w:sz="0" w:space="0" w:color="auto"/>
        <w:right w:val="none" w:sz="0" w:space="0" w:color="auto"/>
      </w:divBdr>
    </w:div>
    <w:div w:id="1050619093">
      <w:bodyDiv w:val="1"/>
      <w:marLeft w:val="0"/>
      <w:marRight w:val="0"/>
      <w:marTop w:val="0"/>
      <w:marBottom w:val="0"/>
      <w:divBdr>
        <w:top w:val="none" w:sz="0" w:space="0" w:color="auto"/>
        <w:left w:val="none" w:sz="0" w:space="0" w:color="auto"/>
        <w:bottom w:val="none" w:sz="0" w:space="0" w:color="auto"/>
        <w:right w:val="none" w:sz="0" w:space="0" w:color="auto"/>
      </w:divBdr>
    </w:div>
    <w:div w:id="1057048601">
      <w:bodyDiv w:val="1"/>
      <w:marLeft w:val="0"/>
      <w:marRight w:val="0"/>
      <w:marTop w:val="0"/>
      <w:marBottom w:val="0"/>
      <w:divBdr>
        <w:top w:val="none" w:sz="0" w:space="0" w:color="auto"/>
        <w:left w:val="none" w:sz="0" w:space="0" w:color="auto"/>
        <w:bottom w:val="none" w:sz="0" w:space="0" w:color="auto"/>
        <w:right w:val="none" w:sz="0" w:space="0" w:color="auto"/>
      </w:divBdr>
    </w:div>
    <w:div w:id="1107045285">
      <w:bodyDiv w:val="1"/>
      <w:marLeft w:val="0"/>
      <w:marRight w:val="0"/>
      <w:marTop w:val="0"/>
      <w:marBottom w:val="0"/>
      <w:divBdr>
        <w:top w:val="none" w:sz="0" w:space="0" w:color="auto"/>
        <w:left w:val="none" w:sz="0" w:space="0" w:color="auto"/>
        <w:bottom w:val="none" w:sz="0" w:space="0" w:color="auto"/>
        <w:right w:val="none" w:sz="0" w:space="0" w:color="auto"/>
      </w:divBdr>
    </w:div>
    <w:div w:id="1134832338">
      <w:bodyDiv w:val="1"/>
      <w:marLeft w:val="0"/>
      <w:marRight w:val="0"/>
      <w:marTop w:val="0"/>
      <w:marBottom w:val="0"/>
      <w:divBdr>
        <w:top w:val="none" w:sz="0" w:space="0" w:color="auto"/>
        <w:left w:val="none" w:sz="0" w:space="0" w:color="auto"/>
        <w:bottom w:val="none" w:sz="0" w:space="0" w:color="auto"/>
        <w:right w:val="none" w:sz="0" w:space="0" w:color="auto"/>
      </w:divBdr>
    </w:div>
    <w:div w:id="1154759723">
      <w:bodyDiv w:val="1"/>
      <w:marLeft w:val="0"/>
      <w:marRight w:val="0"/>
      <w:marTop w:val="0"/>
      <w:marBottom w:val="0"/>
      <w:divBdr>
        <w:top w:val="none" w:sz="0" w:space="0" w:color="auto"/>
        <w:left w:val="none" w:sz="0" w:space="0" w:color="auto"/>
        <w:bottom w:val="none" w:sz="0" w:space="0" w:color="auto"/>
        <w:right w:val="none" w:sz="0" w:space="0" w:color="auto"/>
      </w:divBdr>
    </w:div>
    <w:div w:id="1252273318">
      <w:bodyDiv w:val="1"/>
      <w:marLeft w:val="0"/>
      <w:marRight w:val="0"/>
      <w:marTop w:val="0"/>
      <w:marBottom w:val="0"/>
      <w:divBdr>
        <w:top w:val="none" w:sz="0" w:space="0" w:color="auto"/>
        <w:left w:val="none" w:sz="0" w:space="0" w:color="auto"/>
        <w:bottom w:val="none" w:sz="0" w:space="0" w:color="auto"/>
        <w:right w:val="none" w:sz="0" w:space="0" w:color="auto"/>
      </w:divBdr>
    </w:div>
    <w:div w:id="1264532591">
      <w:bodyDiv w:val="1"/>
      <w:marLeft w:val="0"/>
      <w:marRight w:val="0"/>
      <w:marTop w:val="0"/>
      <w:marBottom w:val="0"/>
      <w:divBdr>
        <w:top w:val="none" w:sz="0" w:space="0" w:color="auto"/>
        <w:left w:val="none" w:sz="0" w:space="0" w:color="auto"/>
        <w:bottom w:val="none" w:sz="0" w:space="0" w:color="auto"/>
        <w:right w:val="none" w:sz="0" w:space="0" w:color="auto"/>
      </w:divBdr>
    </w:div>
    <w:div w:id="1268197713">
      <w:bodyDiv w:val="1"/>
      <w:marLeft w:val="0"/>
      <w:marRight w:val="0"/>
      <w:marTop w:val="0"/>
      <w:marBottom w:val="0"/>
      <w:divBdr>
        <w:top w:val="none" w:sz="0" w:space="0" w:color="auto"/>
        <w:left w:val="none" w:sz="0" w:space="0" w:color="auto"/>
        <w:bottom w:val="none" w:sz="0" w:space="0" w:color="auto"/>
        <w:right w:val="none" w:sz="0" w:space="0" w:color="auto"/>
      </w:divBdr>
    </w:div>
    <w:div w:id="1296716878">
      <w:bodyDiv w:val="1"/>
      <w:marLeft w:val="0"/>
      <w:marRight w:val="0"/>
      <w:marTop w:val="0"/>
      <w:marBottom w:val="0"/>
      <w:divBdr>
        <w:top w:val="none" w:sz="0" w:space="0" w:color="auto"/>
        <w:left w:val="none" w:sz="0" w:space="0" w:color="auto"/>
        <w:bottom w:val="none" w:sz="0" w:space="0" w:color="auto"/>
        <w:right w:val="none" w:sz="0" w:space="0" w:color="auto"/>
      </w:divBdr>
    </w:div>
    <w:div w:id="1349484409">
      <w:bodyDiv w:val="1"/>
      <w:marLeft w:val="0"/>
      <w:marRight w:val="0"/>
      <w:marTop w:val="0"/>
      <w:marBottom w:val="0"/>
      <w:divBdr>
        <w:top w:val="none" w:sz="0" w:space="0" w:color="auto"/>
        <w:left w:val="none" w:sz="0" w:space="0" w:color="auto"/>
        <w:bottom w:val="none" w:sz="0" w:space="0" w:color="auto"/>
        <w:right w:val="none" w:sz="0" w:space="0" w:color="auto"/>
      </w:divBdr>
    </w:div>
    <w:div w:id="1370646428">
      <w:bodyDiv w:val="1"/>
      <w:marLeft w:val="0"/>
      <w:marRight w:val="0"/>
      <w:marTop w:val="0"/>
      <w:marBottom w:val="0"/>
      <w:divBdr>
        <w:top w:val="none" w:sz="0" w:space="0" w:color="auto"/>
        <w:left w:val="none" w:sz="0" w:space="0" w:color="auto"/>
        <w:bottom w:val="none" w:sz="0" w:space="0" w:color="auto"/>
        <w:right w:val="none" w:sz="0" w:space="0" w:color="auto"/>
      </w:divBdr>
    </w:div>
    <w:div w:id="1390035555">
      <w:bodyDiv w:val="1"/>
      <w:marLeft w:val="0"/>
      <w:marRight w:val="0"/>
      <w:marTop w:val="0"/>
      <w:marBottom w:val="0"/>
      <w:divBdr>
        <w:top w:val="none" w:sz="0" w:space="0" w:color="auto"/>
        <w:left w:val="none" w:sz="0" w:space="0" w:color="auto"/>
        <w:bottom w:val="none" w:sz="0" w:space="0" w:color="auto"/>
        <w:right w:val="none" w:sz="0" w:space="0" w:color="auto"/>
      </w:divBdr>
    </w:div>
    <w:div w:id="1401253498">
      <w:bodyDiv w:val="1"/>
      <w:marLeft w:val="0"/>
      <w:marRight w:val="0"/>
      <w:marTop w:val="0"/>
      <w:marBottom w:val="0"/>
      <w:divBdr>
        <w:top w:val="none" w:sz="0" w:space="0" w:color="auto"/>
        <w:left w:val="none" w:sz="0" w:space="0" w:color="auto"/>
        <w:bottom w:val="none" w:sz="0" w:space="0" w:color="auto"/>
        <w:right w:val="none" w:sz="0" w:space="0" w:color="auto"/>
      </w:divBdr>
    </w:div>
    <w:div w:id="1423069711">
      <w:bodyDiv w:val="1"/>
      <w:marLeft w:val="0"/>
      <w:marRight w:val="0"/>
      <w:marTop w:val="0"/>
      <w:marBottom w:val="0"/>
      <w:divBdr>
        <w:top w:val="none" w:sz="0" w:space="0" w:color="auto"/>
        <w:left w:val="none" w:sz="0" w:space="0" w:color="auto"/>
        <w:bottom w:val="none" w:sz="0" w:space="0" w:color="auto"/>
        <w:right w:val="none" w:sz="0" w:space="0" w:color="auto"/>
      </w:divBdr>
    </w:div>
    <w:div w:id="1469471171">
      <w:bodyDiv w:val="1"/>
      <w:marLeft w:val="0"/>
      <w:marRight w:val="0"/>
      <w:marTop w:val="0"/>
      <w:marBottom w:val="0"/>
      <w:divBdr>
        <w:top w:val="none" w:sz="0" w:space="0" w:color="auto"/>
        <w:left w:val="none" w:sz="0" w:space="0" w:color="auto"/>
        <w:bottom w:val="none" w:sz="0" w:space="0" w:color="auto"/>
        <w:right w:val="none" w:sz="0" w:space="0" w:color="auto"/>
      </w:divBdr>
    </w:div>
    <w:div w:id="1479608790">
      <w:bodyDiv w:val="1"/>
      <w:marLeft w:val="0"/>
      <w:marRight w:val="0"/>
      <w:marTop w:val="0"/>
      <w:marBottom w:val="0"/>
      <w:divBdr>
        <w:top w:val="none" w:sz="0" w:space="0" w:color="auto"/>
        <w:left w:val="none" w:sz="0" w:space="0" w:color="auto"/>
        <w:bottom w:val="none" w:sz="0" w:space="0" w:color="auto"/>
        <w:right w:val="none" w:sz="0" w:space="0" w:color="auto"/>
      </w:divBdr>
    </w:div>
    <w:div w:id="1530222232">
      <w:bodyDiv w:val="1"/>
      <w:marLeft w:val="0"/>
      <w:marRight w:val="0"/>
      <w:marTop w:val="0"/>
      <w:marBottom w:val="0"/>
      <w:divBdr>
        <w:top w:val="none" w:sz="0" w:space="0" w:color="auto"/>
        <w:left w:val="none" w:sz="0" w:space="0" w:color="auto"/>
        <w:bottom w:val="none" w:sz="0" w:space="0" w:color="auto"/>
        <w:right w:val="none" w:sz="0" w:space="0" w:color="auto"/>
      </w:divBdr>
    </w:div>
    <w:div w:id="1541937880">
      <w:bodyDiv w:val="1"/>
      <w:marLeft w:val="0"/>
      <w:marRight w:val="0"/>
      <w:marTop w:val="0"/>
      <w:marBottom w:val="0"/>
      <w:divBdr>
        <w:top w:val="none" w:sz="0" w:space="0" w:color="auto"/>
        <w:left w:val="none" w:sz="0" w:space="0" w:color="auto"/>
        <w:bottom w:val="none" w:sz="0" w:space="0" w:color="auto"/>
        <w:right w:val="none" w:sz="0" w:space="0" w:color="auto"/>
      </w:divBdr>
    </w:div>
    <w:div w:id="1548763069">
      <w:bodyDiv w:val="1"/>
      <w:marLeft w:val="0"/>
      <w:marRight w:val="0"/>
      <w:marTop w:val="0"/>
      <w:marBottom w:val="0"/>
      <w:divBdr>
        <w:top w:val="none" w:sz="0" w:space="0" w:color="auto"/>
        <w:left w:val="none" w:sz="0" w:space="0" w:color="auto"/>
        <w:bottom w:val="none" w:sz="0" w:space="0" w:color="auto"/>
        <w:right w:val="none" w:sz="0" w:space="0" w:color="auto"/>
      </w:divBdr>
    </w:div>
    <w:div w:id="1576210225">
      <w:bodyDiv w:val="1"/>
      <w:marLeft w:val="0"/>
      <w:marRight w:val="0"/>
      <w:marTop w:val="0"/>
      <w:marBottom w:val="0"/>
      <w:divBdr>
        <w:top w:val="none" w:sz="0" w:space="0" w:color="auto"/>
        <w:left w:val="none" w:sz="0" w:space="0" w:color="auto"/>
        <w:bottom w:val="none" w:sz="0" w:space="0" w:color="auto"/>
        <w:right w:val="none" w:sz="0" w:space="0" w:color="auto"/>
      </w:divBdr>
    </w:div>
    <w:div w:id="1606381876">
      <w:bodyDiv w:val="1"/>
      <w:marLeft w:val="0"/>
      <w:marRight w:val="0"/>
      <w:marTop w:val="0"/>
      <w:marBottom w:val="0"/>
      <w:divBdr>
        <w:top w:val="none" w:sz="0" w:space="0" w:color="auto"/>
        <w:left w:val="none" w:sz="0" w:space="0" w:color="auto"/>
        <w:bottom w:val="none" w:sz="0" w:space="0" w:color="auto"/>
        <w:right w:val="none" w:sz="0" w:space="0" w:color="auto"/>
      </w:divBdr>
    </w:div>
    <w:div w:id="1611350736">
      <w:bodyDiv w:val="1"/>
      <w:marLeft w:val="0"/>
      <w:marRight w:val="0"/>
      <w:marTop w:val="0"/>
      <w:marBottom w:val="0"/>
      <w:divBdr>
        <w:top w:val="none" w:sz="0" w:space="0" w:color="auto"/>
        <w:left w:val="none" w:sz="0" w:space="0" w:color="auto"/>
        <w:bottom w:val="none" w:sz="0" w:space="0" w:color="auto"/>
        <w:right w:val="none" w:sz="0" w:space="0" w:color="auto"/>
      </w:divBdr>
    </w:div>
    <w:div w:id="1667201258">
      <w:bodyDiv w:val="1"/>
      <w:marLeft w:val="0"/>
      <w:marRight w:val="0"/>
      <w:marTop w:val="0"/>
      <w:marBottom w:val="0"/>
      <w:divBdr>
        <w:top w:val="none" w:sz="0" w:space="0" w:color="auto"/>
        <w:left w:val="none" w:sz="0" w:space="0" w:color="auto"/>
        <w:bottom w:val="none" w:sz="0" w:space="0" w:color="auto"/>
        <w:right w:val="none" w:sz="0" w:space="0" w:color="auto"/>
      </w:divBdr>
    </w:div>
    <w:div w:id="1670327539">
      <w:bodyDiv w:val="1"/>
      <w:marLeft w:val="0"/>
      <w:marRight w:val="0"/>
      <w:marTop w:val="0"/>
      <w:marBottom w:val="0"/>
      <w:divBdr>
        <w:top w:val="none" w:sz="0" w:space="0" w:color="auto"/>
        <w:left w:val="none" w:sz="0" w:space="0" w:color="auto"/>
        <w:bottom w:val="none" w:sz="0" w:space="0" w:color="auto"/>
        <w:right w:val="none" w:sz="0" w:space="0" w:color="auto"/>
      </w:divBdr>
    </w:div>
    <w:div w:id="1770851274">
      <w:bodyDiv w:val="1"/>
      <w:marLeft w:val="0"/>
      <w:marRight w:val="0"/>
      <w:marTop w:val="0"/>
      <w:marBottom w:val="0"/>
      <w:divBdr>
        <w:top w:val="none" w:sz="0" w:space="0" w:color="auto"/>
        <w:left w:val="none" w:sz="0" w:space="0" w:color="auto"/>
        <w:bottom w:val="none" w:sz="0" w:space="0" w:color="auto"/>
        <w:right w:val="none" w:sz="0" w:space="0" w:color="auto"/>
      </w:divBdr>
    </w:div>
    <w:div w:id="1779180559">
      <w:bodyDiv w:val="1"/>
      <w:marLeft w:val="0"/>
      <w:marRight w:val="0"/>
      <w:marTop w:val="0"/>
      <w:marBottom w:val="0"/>
      <w:divBdr>
        <w:top w:val="none" w:sz="0" w:space="0" w:color="auto"/>
        <w:left w:val="none" w:sz="0" w:space="0" w:color="auto"/>
        <w:bottom w:val="none" w:sz="0" w:space="0" w:color="auto"/>
        <w:right w:val="none" w:sz="0" w:space="0" w:color="auto"/>
      </w:divBdr>
    </w:div>
    <w:div w:id="1782920355">
      <w:bodyDiv w:val="1"/>
      <w:marLeft w:val="0"/>
      <w:marRight w:val="0"/>
      <w:marTop w:val="0"/>
      <w:marBottom w:val="0"/>
      <w:divBdr>
        <w:top w:val="none" w:sz="0" w:space="0" w:color="auto"/>
        <w:left w:val="none" w:sz="0" w:space="0" w:color="auto"/>
        <w:bottom w:val="none" w:sz="0" w:space="0" w:color="auto"/>
        <w:right w:val="none" w:sz="0" w:space="0" w:color="auto"/>
      </w:divBdr>
    </w:div>
    <w:div w:id="1792242609">
      <w:bodyDiv w:val="1"/>
      <w:marLeft w:val="0"/>
      <w:marRight w:val="0"/>
      <w:marTop w:val="0"/>
      <w:marBottom w:val="0"/>
      <w:divBdr>
        <w:top w:val="none" w:sz="0" w:space="0" w:color="auto"/>
        <w:left w:val="none" w:sz="0" w:space="0" w:color="auto"/>
        <w:bottom w:val="none" w:sz="0" w:space="0" w:color="auto"/>
        <w:right w:val="none" w:sz="0" w:space="0" w:color="auto"/>
      </w:divBdr>
    </w:div>
    <w:div w:id="1879006357">
      <w:bodyDiv w:val="1"/>
      <w:marLeft w:val="0"/>
      <w:marRight w:val="0"/>
      <w:marTop w:val="0"/>
      <w:marBottom w:val="0"/>
      <w:divBdr>
        <w:top w:val="none" w:sz="0" w:space="0" w:color="auto"/>
        <w:left w:val="none" w:sz="0" w:space="0" w:color="auto"/>
        <w:bottom w:val="none" w:sz="0" w:space="0" w:color="auto"/>
        <w:right w:val="none" w:sz="0" w:space="0" w:color="auto"/>
      </w:divBdr>
    </w:div>
    <w:div w:id="1930654811">
      <w:bodyDiv w:val="1"/>
      <w:marLeft w:val="0"/>
      <w:marRight w:val="0"/>
      <w:marTop w:val="0"/>
      <w:marBottom w:val="0"/>
      <w:divBdr>
        <w:top w:val="none" w:sz="0" w:space="0" w:color="auto"/>
        <w:left w:val="none" w:sz="0" w:space="0" w:color="auto"/>
        <w:bottom w:val="none" w:sz="0" w:space="0" w:color="auto"/>
        <w:right w:val="none" w:sz="0" w:space="0" w:color="auto"/>
      </w:divBdr>
    </w:div>
    <w:div w:id="1933320681">
      <w:bodyDiv w:val="1"/>
      <w:marLeft w:val="0"/>
      <w:marRight w:val="0"/>
      <w:marTop w:val="0"/>
      <w:marBottom w:val="0"/>
      <w:divBdr>
        <w:top w:val="none" w:sz="0" w:space="0" w:color="auto"/>
        <w:left w:val="none" w:sz="0" w:space="0" w:color="auto"/>
        <w:bottom w:val="none" w:sz="0" w:space="0" w:color="auto"/>
        <w:right w:val="none" w:sz="0" w:space="0" w:color="auto"/>
      </w:divBdr>
    </w:div>
    <w:div w:id="1935745598">
      <w:bodyDiv w:val="1"/>
      <w:marLeft w:val="0"/>
      <w:marRight w:val="0"/>
      <w:marTop w:val="0"/>
      <w:marBottom w:val="0"/>
      <w:divBdr>
        <w:top w:val="none" w:sz="0" w:space="0" w:color="auto"/>
        <w:left w:val="none" w:sz="0" w:space="0" w:color="auto"/>
        <w:bottom w:val="none" w:sz="0" w:space="0" w:color="auto"/>
        <w:right w:val="none" w:sz="0" w:space="0" w:color="auto"/>
      </w:divBdr>
    </w:div>
    <w:div w:id="1945264650">
      <w:bodyDiv w:val="1"/>
      <w:marLeft w:val="0"/>
      <w:marRight w:val="0"/>
      <w:marTop w:val="0"/>
      <w:marBottom w:val="0"/>
      <w:divBdr>
        <w:top w:val="none" w:sz="0" w:space="0" w:color="auto"/>
        <w:left w:val="none" w:sz="0" w:space="0" w:color="auto"/>
        <w:bottom w:val="none" w:sz="0" w:space="0" w:color="auto"/>
        <w:right w:val="none" w:sz="0" w:space="0" w:color="auto"/>
      </w:divBdr>
    </w:div>
    <w:div w:id="1958676191">
      <w:bodyDiv w:val="1"/>
      <w:marLeft w:val="0"/>
      <w:marRight w:val="0"/>
      <w:marTop w:val="0"/>
      <w:marBottom w:val="0"/>
      <w:divBdr>
        <w:top w:val="none" w:sz="0" w:space="0" w:color="auto"/>
        <w:left w:val="none" w:sz="0" w:space="0" w:color="auto"/>
        <w:bottom w:val="none" w:sz="0" w:space="0" w:color="auto"/>
        <w:right w:val="none" w:sz="0" w:space="0" w:color="auto"/>
      </w:divBdr>
    </w:div>
    <w:div w:id="2009358286">
      <w:bodyDiv w:val="1"/>
      <w:marLeft w:val="0"/>
      <w:marRight w:val="0"/>
      <w:marTop w:val="0"/>
      <w:marBottom w:val="0"/>
      <w:divBdr>
        <w:top w:val="none" w:sz="0" w:space="0" w:color="auto"/>
        <w:left w:val="none" w:sz="0" w:space="0" w:color="auto"/>
        <w:bottom w:val="none" w:sz="0" w:space="0" w:color="auto"/>
        <w:right w:val="none" w:sz="0" w:space="0" w:color="auto"/>
      </w:divBdr>
    </w:div>
    <w:div w:id="2033844492">
      <w:bodyDiv w:val="1"/>
      <w:marLeft w:val="0"/>
      <w:marRight w:val="0"/>
      <w:marTop w:val="0"/>
      <w:marBottom w:val="0"/>
      <w:divBdr>
        <w:top w:val="none" w:sz="0" w:space="0" w:color="auto"/>
        <w:left w:val="none" w:sz="0" w:space="0" w:color="auto"/>
        <w:bottom w:val="none" w:sz="0" w:space="0" w:color="auto"/>
        <w:right w:val="none" w:sz="0" w:space="0" w:color="auto"/>
      </w:divBdr>
    </w:div>
    <w:div w:id="2086610432">
      <w:bodyDiv w:val="1"/>
      <w:marLeft w:val="0"/>
      <w:marRight w:val="0"/>
      <w:marTop w:val="0"/>
      <w:marBottom w:val="0"/>
      <w:divBdr>
        <w:top w:val="none" w:sz="0" w:space="0" w:color="auto"/>
        <w:left w:val="none" w:sz="0" w:space="0" w:color="auto"/>
        <w:bottom w:val="none" w:sz="0" w:space="0" w:color="auto"/>
        <w:right w:val="none" w:sz="0" w:space="0" w:color="auto"/>
      </w:divBdr>
    </w:div>
    <w:div w:id="2098362346">
      <w:bodyDiv w:val="1"/>
      <w:marLeft w:val="0"/>
      <w:marRight w:val="0"/>
      <w:marTop w:val="0"/>
      <w:marBottom w:val="0"/>
      <w:divBdr>
        <w:top w:val="none" w:sz="0" w:space="0" w:color="auto"/>
        <w:left w:val="none" w:sz="0" w:space="0" w:color="auto"/>
        <w:bottom w:val="none" w:sz="0" w:space="0" w:color="auto"/>
        <w:right w:val="none" w:sz="0" w:space="0" w:color="auto"/>
      </w:divBdr>
    </w:div>
    <w:div w:id="2100364336">
      <w:bodyDiv w:val="1"/>
      <w:marLeft w:val="0"/>
      <w:marRight w:val="0"/>
      <w:marTop w:val="0"/>
      <w:marBottom w:val="0"/>
      <w:divBdr>
        <w:top w:val="none" w:sz="0" w:space="0" w:color="auto"/>
        <w:left w:val="none" w:sz="0" w:space="0" w:color="auto"/>
        <w:bottom w:val="none" w:sz="0" w:space="0" w:color="auto"/>
        <w:right w:val="none" w:sz="0" w:space="0" w:color="auto"/>
      </w:divBdr>
    </w:div>
    <w:div w:id="214141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Lin211</b:Tag>
    <b:SourceType>InternetSite</b:SourceType>
    <b:Guid>{8756D9C4-E8CB-41AB-BEA9-A786DC416564}</b:Guid>
    <b:Author>
      <b:Author>
        <b:NameList>
          <b:Person>
            <b:Last>Maizland</b:Last>
            <b:First>Lindsay</b:First>
          </b:Person>
        </b:NameList>
      </b:Author>
    </b:Author>
    <b:InternetSiteTitle>https://www.cfr.org/backgrounder/paris-global-climate-change-agreements</b:InternetSiteTitle>
    <b:Year>2021</b:Year>
    <b:RefOrder>1</b:RefOrder>
  </b:Source>
  <b:Source>
    <b:Tag>WWF21</b:Tag>
    <b:SourceType>InternetSite</b:SourceType>
    <b:Guid>{75C13B74-ECC2-4238-AF05-0F107DDB5D76}</b:Guid>
    <b:Author>
      <b:Author>
        <b:NameList>
          <b:Person>
            <b:Last>WWF</b:Last>
          </b:Person>
        </b:NameList>
      </b:Author>
    </b:Author>
    <b:InternetSiteTitle>https://www.wwf.org.uk/climate-change-and-global-warming?pc=AUT005007&amp;gclsrc=aw.ds&amp;&amp;gclid=CjwKCAjwv_iEBhASEiwARoemvLP89LtBjuIqphcI2cBfZiKDhkfrEbQENsZCwSpzWoUctDXQITLmKRoC5Z8QAvD_BwE</b:InternetSiteTitle>
    <b:Year>2021</b:Year>
    <b:RefOrder>2</b:RefOrder>
  </b:Source>
  <b:Source>
    <b:Tag>PHE21</b:Tag>
    <b:SourceType>InternetSite</b:SourceType>
    <b:Guid>{5850034C-4CE9-4D9E-89BD-7EA3A4A5C0C9}</b:Guid>
    <b:Author>
      <b:Author>
        <b:NameList>
          <b:Person>
            <b:Last>PHE</b:Last>
          </b:Person>
        </b:NameList>
      </b:Author>
    </b:Author>
    <b:InternetSiteTitle>https://www.phe.gov/s3/law/Pages/International.aspx</b:InternetSiteTitle>
    <b:Year>2021</b:Year>
    <b:RefOrder>3</b:RefOrder>
  </b:Source>
  <b:Source>
    <b:Tag>Uni21</b:Tag>
    <b:SourceType>InternetSite</b:SourceType>
    <b:Guid>{9ABBEA32-F997-4704-8DD5-91A2D9189C7E}</b:Guid>
    <b:Author>
      <b:Author>
        <b:NameList>
          <b:Person>
            <b:Last>UniversityOfEdingburgh</b:Last>
          </b:Person>
        </b:NameList>
      </b:Author>
    </b:Author>
    <b:InternetSiteTitle>https://www.ed.ac.uk/sustainability/cop26/what-is-cop26#:~:text=The%20Conference%20of%20Parties%2C%20known,level%20that%20would%20prevent%20dangerous</b:InternetSiteTitle>
    <b:Year>2021</b:Year>
    <b:RefOrder>4</b:RefOrder>
  </b:Source>
  <b:Source>
    <b:Tag>BBC203</b:Tag>
    <b:SourceType>InternetSite</b:SourceType>
    <b:Guid>{C54033CC-C126-4C17-9C49-6A08D4A47EC3}</b:Guid>
    <b:Author>
      <b:Author>
        <b:NameList>
          <b:Person>
            <b:Last>BBC</b:Last>
          </b:Person>
        </b:NameList>
      </b:Author>
    </b:Author>
    <b:InternetSiteTitle>https://www.bbc.co.uk/newsround/51372486</b:InternetSiteTitle>
    <b:Year>2020</b:Year>
    <b:RefOrder>5</b:RefOrder>
  </b:Source>
  <b:Source>
    <b:Tag>Ene20</b:Tag>
    <b:SourceType>InternetSite</b:SourceType>
    <b:Guid>{285E1F9E-1995-4AC0-BB70-F8F5F4A53620}</b:Guid>
    <b:Author>
      <b:Author>
        <b:NameList>
          <b:Person>
            <b:Last>EnergyandClimate</b:Last>
          </b:Person>
        </b:NameList>
      </b:Author>
    </b:Author>
    <b:InternetSiteTitle>https://eciu.net/analysis/briefings/international-perspectives/what-is-cop26-who-will-attend-it-and-why-does-it-matter</b:InternetSiteTitle>
    <b:Year>2020</b:Year>
    <b:RefOrder>7</b:RefOrder>
  </b:Source>
  <b:Source>
    <b:Tag>UNF15</b:Tag>
    <b:SourceType>InternetSite</b:SourceType>
    <b:Guid>{02AF08A9-146A-46FE-A082-7DC9959DD052}</b:Guid>
    <b:Author>
      <b:Author>
        <b:NameList>
          <b:Person>
            <b:Last>UNFCCC</b:Last>
          </b:Person>
        </b:NameList>
      </b:Author>
    </b:Author>
    <b:InternetSiteTitle>https://unfccc.int/process-and-meetings/the-paris-agreement/the-paris-agreement</b:InternetSiteTitle>
    <b:Year>2015</b:Year>
    <b:RefOrder>6</b:RefOrder>
  </b:Source>
  <b:Source>
    <b:Tag>Gra21</b:Tag>
    <b:SourceType>InternetSite</b:SourceType>
    <b:Guid>{529B5102-227C-4FA3-951C-A2F5357A1990}</b:Guid>
    <b:Author>
      <b:Author>
        <b:NameList>
          <b:Person>
            <b:Last>GranthamInstitue</b:Last>
          </b:Person>
        </b:NameList>
      </b:Author>
    </b:Author>
    <b:InternetSiteTitle>https://www.imperial.ac.uk/grantham/publications/climate-change-faqs/what-are-the-worlds-countries-doing-about-climate-change/</b:InternetSiteTitle>
    <b:Year>2021</b:Year>
    <b:RefOrder>8</b:RefOrder>
  </b:Source>
  <b:Source>
    <b:Tag>Sas19</b:Tag>
    <b:SourceType>InternetSite</b:SourceType>
    <b:Guid>{D12CBBB8-8CD7-4D50-9BB8-E350A9785497}</b:Guid>
    <b:Author>
      <b:Author>
        <b:NameList>
          <b:Person>
            <b:Last>Beslik</b:Last>
            <b:First>Sasja</b:First>
          </b:Person>
        </b:NameList>
      </b:Author>
    </b:Author>
    <b:InternetSiteTitle>https://medium.com/in-search-of-leverage/5-reasons-why-the-paris-agreement-is-a-joke-and-how-we-can-fix-it-4b636409bb05</b:InternetSiteTitle>
    <b:Year>2019</b:Year>
    <b:RefOrder>9</b:RefOrder>
  </b:Source>
  <b:Source>
    <b:Tag>War20</b:Tag>
    <b:SourceType>InternetSite</b:SourceType>
    <b:Guid>{A91B4FE4-6301-4014-B2A8-42AE63EA2FCA}</b:Guid>
    <b:Author>
      <b:Author>
        <b:NameList>
          <b:Person>
            <b:Last>Cornwall</b:Last>
            <b:First>Warren</b:First>
          </b:Person>
        </b:NameList>
      </b:Author>
    </b:Author>
    <b:InternetSiteTitle>https://www.sciencemag.org/news/2020/12/paris-climate-pact-5-years-old-it-working</b:InternetSiteTitle>
    <b:Year>2020</b:Year>
    <b:RefOrder>10</b:RefOrder>
  </b:Source>
  <b:Source>
    <b:Tag>Uni211</b:Tag>
    <b:SourceType>InternetSite</b:SourceType>
    <b:Guid>{87D079AA-22DA-4A9F-9AFC-E29C730A06B2}</b:Guid>
    <b:Author>
      <b:Author>
        <b:NameList>
          <b:Person>
            <b:Last>UnitedNationsClimateChange</b:Last>
          </b:Person>
        </b:NameList>
      </b:Author>
    </b:Author>
    <b:InternetSiteTitle>https://cop23.unfccc.int/process-and-meetings/the-paris-agreement/the-paris-agreement</b:InternetSiteTitle>
    <b:Year>2021</b:Year>
    <b:RefOrder>11</b:RefOrder>
  </b:Source>
  <b:Source>
    <b:Tag>Mat18</b:Tag>
    <b:SourceType>InternetSite</b:SourceType>
    <b:Guid>{9BB43A85-C7EA-4075-BE28-B6CE5E57FA95}</b:Guid>
    <b:Author>
      <b:Author>
        <b:NameList>
          <b:Person>
            <b:Last>Rimmer</b:Last>
            <b:First>Matthew</b:First>
          </b:Person>
        </b:NameList>
      </b:Author>
    </b:Author>
    <b:InternetSiteTitle>https://www.researchgate.net/publication/328519720_The_Paris_Agreement_Intellectual_Property_Technology_Transfer_and_Climate_Change_The_Paris_Agreement_and_Climate_Justice</b:InternetSiteTitle>
    <b:Year>2018</b:Year>
    <b:RefOrder>12</b:RefOrder>
  </b:Source>
  <b:Source>
    <b:Tag>Mel21</b:Tag>
    <b:SourceType>InternetSite</b:SourceType>
    <b:Guid>{E1D5D2F1-137B-4EDB-82EA-18DC588E4C42}</b:Guid>
    <b:Author>
      <b:Author>
        <b:NameList>
          <b:Person>
            <b:Last>Denchak</b:Last>
            <b:First>Melisaa</b:First>
          </b:Person>
        </b:NameList>
      </b:Author>
    </b:Author>
    <b:InternetSiteTitle>https://www.nrdc.org/stories/paris-climate-agreement-everything-you-need-know</b:InternetSiteTitle>
    <b:Year>2021</b:Year>
    <b:RefOrder>13</b:RefOrder>
  </b:Source>
  <b:Source>
    <b:Tag>UNF21</b:Tag>
    <b:SourceType>InternetSite</b:SourceType>
    <b:Guid>{6A377B8E-05F5-444E-9F79-53421931D493}</b:Guid>
    <b:Author>
      <b:Author>
        <b:NameList>
          <b:Person>
            <b:Last>UNFCCC</b:Last>
          </b:Person>
        </b:NameList>
      </b:Author>
    </b:Author>
    <b:InternetSiteTitle>https://unfccc.int/topics/climate-finance/the-big-picture/climate-finance-in-the-negotiations</b:InternetSiteTitle>
    <b:Year>2021 </b:Year>
    <b:RefOrder>14</b:RefOrder>
  </b:Source>
  <b:Source>
    <b:Tag>Dic21</b:Tag>
    <b:SourceType>InternetSite</b:SourceType>
    <b:Guid>{2415BADD-AFF4-4074-9890-58B13E3C1BD5}</b:Guid>
    <b:Author>
      <b:Author>
        <b:NameList>
          <b:Person>
            <b:Last>Dictionary</b:Last>
          </b:Person>
        </b:NameList>
      </b:Author>
    </b:Author>
    <b:InternetSiteTitle>https://dictionary.cambridge.org/dictionary/english/sustainability</b:InternetSiteTitle>
    <b:Year>2021</b:Year>
    <b:RefOrder>15</b:RefOrder>
  </b:Source>
</b:Sources>
</file>

<file path=customXml/itemProps1.xml><?xml version="1.0" encoding="utf-8"?>
<ds:datastoreItem xmlns:ds="http://schemas.openxmlformats.org/officeDocument/2006/customXml" ds:itemID="{C7F33664-3615-45BD-AA05-275333C30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6491</TotalTime>
  <Pages>11</Pages>
  <Words>3083</Words>
  <Characters>17578</Characters>
  <Application>Microsoft Office Word</Application>
  <DocSecurity>0</DocSecurity>
  <Lines>146</Lines>
  <Paragraphs>41</Paragraphs>
  <ScaleCrop>false</ScaleCrop>
  <Company/>
  <LinksUpToDate>false</LinksUpToDate>
  <CharactersWithSpaces>20620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for Sustainability – BMSP6007</dc:title>
  <dc:subject>ASSIGNMENT 2</dc:subject>
  <dc:creator>hannah thomas</dc:creator>
  <cp:keywords/>
  <dc:description/>
  <cp:lastModifiedBy>hannah thomas</cp:lastModifiedBy>
  <cp:revision>251</cp:revision>
  <dcterms:created xsi:type="dcterms:W3CDTF">2021-05-12T09:25:00Z</dcterms:created>
  <dcterms:modified xsi:type="dcterms:W3CDTF">2021-05-20T19:13:00Z</dcterms:modified>
</cp:coreProperties>
</file>