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B012C" w:rsidP="00E51AAC">
            <w:pPr>
              <w:spacing w:before="120" w:after="120"/>
              <w:jc w:val="both"/>
              <w:rPr>
                <w:rFonts w:ascii="Arial" w:hAnsi="Arial" w:cs="Arial"/>
                <w:b/>
                <w:sz w:val="22"/>
                <w:szCs w:val="22"/>
              </w:rPr>
            </w:pPr>
            <w:r>
              <w:rPr>
                <w:rFonts w:ascii="Arial" w:hAnsi="Arial" w:cs="Arial"/>
                <w:b/>
                <w:sz w:val="22"/>
                <w:szCs w:val="22"/>
              </w:rPr>
              <w:t>BA Advocacy</w:t>
            </w:r>
            <w:r w:rsidR="00040F07">
              <w:rPr>
                <w:rFonts w:ascii="Arial" w:hAnsi="Arial" w:cs="Arial"/>
                <w:b/>
                <w:sz w:val="22"/>
                <w:szCs w:val="22"/>
              </w:rPr>
              <w:t>/ BA Social Studies</w:t>
            </w:r>
          </w:p>
        </w:tc>
      </w:tr>
      <w:tr w:rsidR="008F1308" w:rsidRPr="00A406E5" w:rsidTr="004B012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97DFB" w:rsidP="00E51AAC">
            <w:pPr>
              <w:spacing w:before="120" w:after="120"/>
              <w:jc w:val="both"/>
              <w:rPr>
                <w:rFonts w:ascii="Arial" w:hAnsi="Arial" w:cs="Arial"/>
                <w:b/>
                <w:sz w:val="22"/>
                <w:szCs w:val="22"/>
              </w:rPr>
            </w:pPr>
            <w:r>
              <w:rPr>
                <w:rFonts w:ascii="Arial" w:hAnsi="Arial" w:cs="Arial"/>
                <w:b/>
                <w:sz w:val="22"/>
                <w:szCs w:val="22"/>
              </w:rPr>
              <w:t>The Reflective Practitioner</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397DFB" w:rsidP="00152E9D">
            <w:pPr>
              <w:spacing w:before="120" w:after="120"/>
              <w:jc w:val="both"/>
              <w:rPr>
                <w:rFonts w:ascii="Calibri" w:hAnsi="Calibri"/>
                <w:szCs w:val="24"/>
              </w:rPr>
            </w:pPr>
            <w:r>
              <w:rPr>
                <w:rFonts w:ascii="Calibri" w:hAnsi="Calibri"/>
                <w:szCs w:val="24"/>
              </w:rPr>
              <w:t>SJSI5022</w:t>
            </w:r>
            <w:r w:rsidR="00FA053B">
              <w:rPr>
                <w:rFonts w:ascii="Calibri" w:hAnsi="Calibri"/>
                <w:szCs w:val="24"/>
              </w:rPr>
              <w:t xml:space="preserve"> Ass 1</w:t>
            </w:r>
            <w:r w:rsidR="00040F07">
              <w:rPr>
                <w:rFonts w:ascii="Calibri" w:hAnsi="Calibri"/>
                <w:szCs w:val="24"/>
              </w:rPr>
              <w:t xml:space="preserve"> </w:t>
            </w:r>
          </w:p>
          <w:p w:rsidR="004D0E9C" w:rsidRPr="004D0E9C" w:rsidRDefault="004D0E9C" w:rsidP="00152E9D">
            <w:pPr>
              <w:spacing w:before="120" w:after="120"/>
              <w:jc w:val="both"/>
              <w:rPr>
                <w:rFonts w:ascii="Arial" w:hAnsi="Arial" w:cs="Arial"/>
                <w:b/>
                <w:color w:val="FF0000"/>
                <w:sz w:val="22"/>
                <w:szCs w:val="22"/>
              </w:rPr>
            </w:pPr>
            <w:r>
              <w:rPr>
                <w:rFonts w:ascii="Calibri" w:hAnsi="Calibri"/>
                <w:b/>
                <w:color w:val="FF0000"/>
                <w:szCs w:val="24"/>
              </w:rPr>
              <w:t>RESIT</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970CE" w:rsidP="00E51AAC">
            <w:pPr>
              <w:spacing w:before="120" w:after="120"/>
              <w:jc w:val="both"/>
              <w:rPr>
                <w:rFonts w:ascii="Arial" w:hAnsi="Arial" w:cs="Arial"/>
                <w:b/>
                <w:sz w:val="22"/>
                <w:szCs w:val="22"/>
              </w:rPr>
            </w:pPr>
            <w:r>
              <w:rPr>
                <w:rFonts w:ascii="Arial" w:hAnsi="Arial" w:cs="Arial"/>
                <w:b/>
                <w:sz w:val="22"/>
                <w:szCs w:val="22"/>
              </w:rPr>
              <w:t>7</w:t>
            </w:r>
            <w:r w:rsidR="004B012C">
              <w:rPr>
                <w:rFonts w:ascii="Arial" w:hAnsi="Arial" w:cs="Arial"/>
                <w:b/>
                <w:sz w:val="22"/>
                <w:szCs w:val="22"/>
              </w:rPr>
              <w:t>0%</w:t>
            </w:r>
          </w:p>
        </w:tc>
      </w:tr>
      <w:tr w:rsidR="00DB116D" w:rsidRPr="00A406E5" w:rsidTr="008F1308">
        <w:tc>
          <w:tcPr>
            <w:tcW w:w="2093" w:type="dxa"/>
            <w:shd w:val="pct15" w:color="auto" w:fill="auto"/>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tcPr>
          <w:p w:rsidR="00DB116D" w:rsidRPr="00A406E5" w:rsidRDefault="00397DFB" w:rsidP="00E51AAC">
            <w:pPr>
              <w:spacing w:before="120" w:after="120"/>
              <w:jc w:val="both"/>
              <w:rPr>
                <w:rFonts w:ascii="Arial" w:hAnsi="Arial" w:cs="Arial"/>
                <w:b/>
                <w:sz w:val="22"/>
                <w:szCs w:val="22"/>
              </w:rPr>
            </w:pPr>
            <w:r>
              <w:rPr>
                <w:rFonts w:ascii="Arial" w:hAnsi="Arial" w:cs="Arial"/>
                <w:b/>
                <w:sz w:val="22"/>
                <w:szCs w:val="22"/>
              </w:rPr>
              <w:t>Ken Dicks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97DFB" w:rsidP="00FA053B">
            <w:pPr>
              <w:spacing w:before="120" w:after="120"/>
              <w:jc w:val="both"/>
              <w:rPr>
                <w:rFonts w:ascii="Arial" w:hAnsi="Arial" w:cs="Arial"/>
                <w:b/>
                <w:sz w:val="22"/>
                <w:szCs w:val="22"/>
              </w:rPr>
            </w:pPr>
            <w:r>
              <w:rPr>
                <w:rFonts w:ascii="Arial" w:hAnsi="Arial" w:cs="Arial"/>
                <w:b/>
                <w:sz w:val="22"/>
                <w:szCs w:val="22"/>
              </w:rPr>
              <w:t>Phill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4D0E9C" w:rsidRDefault="004D0E9C" w:rsidP="00971E69">
            <w:pPr>
              <w:spacing w:before="120" w:after="120"/>
              <w:jc w:val="both"/>
              <w:rPr>
                <w:rFonts w:ascii="Arial" w:hAnsi="Arial" w:cs="Arial"/>
                <w:b/>
                <w:color w:val="FF0000"/>
                <w:sz w:val="22"/>
                <w:szCs w:val="22"/>
              </w:rPr>
            </w:pPr>
            <w:r w:rsidRPr="004D0E9C">
              <w:rPr>
                <w:rFonts w:ascii="Arial" w:hAnsi="Arial" w:cs="Arial"/>
                <w:b/>
                <w:color w:val="FF0000"/>
                <w:sz w:val="22"/>
                <w:szCs w:val="22"/>
              </w:rPr>
              <w:t>Critically reflect on at least THREE aspects of your placement for this module. Your reflection must follow a professionally recognised Model of Reflection and should use relevant theory to analyse your experiences.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040F07" w:rsidRPr="00971E69" w:rsidRDefault="00397DFB" w:rsidP="00E51AAC">
            <w:pPr>
              <w:spacing w:before="120" w:after="120"/>
              <w:jc w:val="both"/>
              <w:rPr>
                <w:rFonts w:ascii="Arial" w:hAnsi="Arial" w:cs="Arial"/>
                <w:b/>
                <w:sz w:val="22"/>
                <w:szCs w:val="22"/>
              </w:rPr>
            </w:pPr>
            <w:r>
              <w:rPr>
                <w:rFonts w:ascii="Calibri" w:hAnsi="Calibri"/>
                <w:b/>
                <w:szCs w:val="24"/>
              </w:rPr>
              <w:t>Reflective Journal (5000 words)</w:t>
            </w:r>
          </w:p>
        </w:tc>
        <w:bookmarkStart w:id="0" w:name="_GoBack"/>
        <w:bookmarkEnd w:id="0"/>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B012C" w:rsidRPr="00A406E5" w:rsidRDefault="004C771A" w:rsidP="005F0579">
            <w:pPr>
              <w:spacing w:before="120" w:after="120"/>
              <w:jc w:val="both"/>
              <w:rPr>
                <w:rFonts w:ascii="Arial" w:hAnsi="Arial" w:cs="Arial"/>
                <w:b/>
                <w:sz w:val="22"/>
                <w:szCs w:val="22"/>
              </w:rPr>
            </w:pPr>
            <w:r>
              <w:rPr>
                <w:rFonts w:ascii="Calibri" w:hAnsi="Calibri"/>
                <w:b/>
                <w:color w:val="FF0000"/>
                <w:szCs w:val="24"/>
              </w:rPr>
              <w:t>22</w:t>
            </w:r>
            <w:r w:rsidRPr="004C771A">
              <w:rPr>
                <w:rFonts w:ascii="Calibri" w:hAnsi="Calibri"/>
                <w:b/>
                <w:color w:val="FF0000"/>
                <w:szCs w:val="24"/>
                <w:vertAlign w:val="superscript"/>
              </w:rPr>
              <w:t>nd</w:t>
            </w:r>
            <w:r>
              <w:rPr>
                <w:rFonts w:ascii="Calibri" w:hAnsi="Calibri"/>
                <w:b/>
                <w:color w:val="FF0000"/>
                <w:szCs w:val="24"/>
              </w:rPr>
              <w:t xml:space="preserve"> July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40F07" w:rsidP="004C771A">
            <w:pPr>
              <w:spacing w:before="120" w:after="120"/>
              <w:jc w:val="both"/>
              <w:rPr>
                <w:rFonts w:ascii="Arial" w:hAnsi="Arial" w:cs="Arial"/>
                <w:b/>
                <w:sz w:val="22"/>
                <w:szCs w:val="22"/>
              </w:rPr>
            </w:pPr>
            <w:r>
              <w:rPr>
                <w:rFonts w:ascii="Arial" w:hAnsi="Arial" w:cs="Arial"/>
                <w:b/>
                <w:sz w:val="22"/>
                <w:szCs w:val="22"/>
              </w:rPr>
              <w:t xml:space="preserve"> </w:t>
            </w:r>
            <w:r w:rsidR="004C771A">
              <w:rPr>
                <w:rFonts w:ascii="Calibri" w:hAnsi="Calibri"/>
                <w:b/>
                <w:color w:val="FF0000"/>
                <w:szCs w:val="24"/>
              </w:rPr>
              <w:t>19</w:t>
            </w:r>
            <w:r w:rsidR="004C771A" w:rsidRPr="004C771A">
              <w:rPr>
                <w:rFonts w:ascii="Calibri" w:hAnsi="Calibri"/>
                <w:b/>
                <w:color w:val="FF0000"/>
                <w:szCs w:val="24"/>
                <w:vertAlign w:val="superscript"/>
              </w:rPr>
              <w:t>th</w:t>
            </w:r>
            <w:r w:rsidR="004C771A">
              <w:rPr>
                <w:rFonts w:ascii="Calibri" w:hAnsi="Calibri"/>
                <w:b/>
                <w:color w:val="FF0000"/>
                <w:szCs w:val="24"/>
              </w:rPr>
              <w:t xml:space="preserve"> August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lastRenderedPageBreak/>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tbl>
      <w:tblPr>
        <w:tblpPr w:leftFromText="180" w:rightFromText="180" w:vertAnchor="text" w:tblpX="288" w:tblpY="1"/>
        <w:tblOverlap w:val="never"/>
        <w:tblW w:w="452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439"/>
      </w:tblGrid>
      <w:tr w:rsidR="00397DFB" w:rsidRPr="00FE4403" w:rsidTr="00A54018">
        <w:tc>
          <w:tcPr>
            <w:tcW w:w="1489" w:type="pct"/>
            <w:tcBorders>
              <w:top w:val="double" w:sz="6" w:space="0" w:color="000000"/>
              <w:left w:val="double" w:sz="6" w:space="0" w:color="000000"/>
              <w:bottom w:val="single" w:sz="6" w:space="0" w:color="000000"/>
              <w:right w:val="single" w:sz="6" w:space="0" w:color="000000"/>
            </w:tcBorders>
            <w:shd w:val="clear" w:color="auto" w:fill="auto"/>
          </w:tcPr>
          <w:p w:rsidR="00397DFB" w:rsidRDefault="00397DFB" w:rsidP="00397DFB">
            <w:pPr>
              <w:numPr>
                <w:ilvl w:val="0"/>
                <w:numId w:val="20"/>
              </w:numPr>
              <w:rPr>
                <w:rFonts w:ascii="Calibri" w:hAnsi="Calibri"/>
                <w:sz w:val="24"/>
                <w:szCs w:val="24"/>
              </w:rPr>
            </w:pPr>
            <w:r w:rsidRPr="00397DFB">
              <w:rPr>
                <w:rFonts w:ascii="Calibri" w:hAnsi="Calibri"/>
                <w:sz w:val="24"/>
                <w:szCs w:val="24"/>
              </w:rPr>
              <w:t>Critically understand sound practice in the field of social inclusion</w:t>
            </w:r>
          </w:p>
          <w:p w:rsidR="00397DFB" w:rsidRPr="00397DFB" w:rsidRDefault="00397DFB" w:rsidP="00397DFB">
            <w:pPr>
              <w:ind w:left="360"/>
              <w:rPr>
                <w:rFonts w:ascii="Calibri" w:hAnsi="Calibri"/>
                <w:sz w:val="24"/>
                <w:szCs w:val="24"/>
              </w:rPr>
            </w:pPr>
            <w:r w:rsidRPr="00397DFB">
              <w:rPr>
                <w:rFonts w:ascii="Calibri" w:hAnsi="Calibri"/>
                <w:sz w:val="24"/>
                <w:szCs w:val="24"/>
              </w:rPr>
              <w:t xml:space="preserve"> </w:t>
            </w:r>
          </w:p>
        </w:tc>
      </w:tr>
      <w:tr w:rsidR="00397DFB" w:rsidRPr="00FE4403" w:rsidTr="00A54018">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397DFB" w:rsidRPr="00397DFB" w:rsidRDefault="00397DFB" w:rsidP="00A54018">
            <w:pPr>
              <w:numPr>
                <w:ilvl w:val="0"/>
                <w:numId w:val="20"/>
              </w:numPr>
              <w:rPr>
                <w:rFonts w:ascii="Calibri" w:hAnsi="Calibri"/>
                <w:sz w:val="24"/>
                <w:szCs w:val="24"/>
              </w:rPr>
            </w:pPr>
            <w:r w:rsidRPr="00397DFB">
              <w:rPr>
                <w:rFonts w:ascii="Calibri" w:hAnsi="Calibri"/>
                <w:sz w:val="24"/>
                <w:szCs w:val="24"/>
              </w:rPr>
              <w:t>Critically exhibit a secure understanding of ethical considerations and risks assessment requirements within students’ placements in their chosen organisation.</w:t>
            </w:r>
          </w:p>
        </w:tc>
      </w:tr>
      <w:tr w:rsidR="00397DFB" w:rsidRPr="00FE4403" w:rsidTr="00A54018">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397DFB" w:rsidRDefault="00397DFB" w:rsidP="00A54018">
            <w:pPr>
              <w:numPr>
                <w:ilvl w:val="0"/>
                <w:numId w:val="20"/>
              </w:numPr>
              <w:rPr>
                <w:rFonts w:ascii="Calibri" w:hAnsi="Calibri"/>
                <w:sz w:val="24"/>
                <w:szCs w:val="24"/>
              </w:rPr>
            </w:pPr>
            <w:r w:rsidRPr="00397DFB">
              <w:rPr>
                <w:rFonts w:ascii="Calibri" w:hAnsi="Calibri"/>
                <w:sz w:val="24"/>
                <w:szCs w:val="24"/>
              </w:rPr>
              <w:t>Synthesise the impact of theory, policy and the development of western ethics in practice</w:t>
            </w:r>
          </w:p>
          <w:p w:rsidR="00397DFB" w:rsidRPr="00397DFB" w:rsidRDefault="00397DFB" w:rsidP="00397DFB">
            <w:pPr>
              <w:ind w:left="360"/>
              <w:rPr>
                <w:rFonts w:ascii="Calibri" w:hAnsi="Calibri"/>
                <w:sz w:val="24"/>
                <w:szCs w:val="24"/>
              </w:rPr>
            </w:pPr>
          </w:p>
        </w:tc>
      </w:tr>
      <w:tr w:rsidR="00397DFB" w:rsidRPr="00FE4403" w:rsidTr="00A54018">
        <w:tc>
          <w:tcPr>
            <w:tcW w:w="1489" w:type="pct"/>
            <w:tcBorders>
              <w:top w:val="single" w:sz="6" w:space="0" w:color="000000"/>
              <w:left w:val="double" w:sz="6" w:space="0" w:color="000000"/>
              <w:bottom w:val="single" w:sz="6" w:space="0" w:color="000000"/>
              <w:right w:val="single" w:sz="6" w:space="0" w:color="000000"/>
            </w:tcBorders>
            <w:shd w:val="clear" w:color="auto" w:fill="auto"/>
          </w:tcPr>
          <w:p w:rsidR="00397DFB" w:rsidRPr="00397DFB" w:rsidRDefault="00397DFB" w:rsidP="00A54018">
            <w:pPr>
              <w:numPr>
                <w:ilvl w:val="0"/>
                <w:numId w:val="20"/>
              </w:numPr>
              <w:rPr>
                <w:rFonts w:ascii="Calibri" w:hAnsi="Calibri"/>
                <w:sz w:val="24"/>
                <w:szCs w:val="24"/>
              </w:rPr>
            </w:pPr>
            <w:r w:rsidRPr="00397DFB">
              <w:rPr>
                <w:rFonts w:ascii="Calibri" w:hAnsi="Calibri"/>
                <w:sz w:val="24"/>
                <w:szCs w:val="24"/>
              </w:rPr>
              <w:t>Become a reflexive/reflective practitioner by seeking a better understanding of practice for social inclusion through taking responsibility for positive engagement with their placement.</w:t>
            </w:r>
          </w:p>
        </w:tc>
      </w:tr>
    </w:tbl>
    <w:p w:rsidR="0028204E" w:rsidRDefault="0028204E" w:rsidP="00BA1176">
      <w:pPr>
        <w:rPr>
          <w:rFonts w:ascii="Arial" w:hAnsi="Arial" w:cs="Arial"/>
          <w:b/>
        </w:rPr>
      </w:pPr>
    </w:p>
    <w:p w:rsidR="00397DFB" w:rsidRDefault="00397DFB" w:rsidP="00BA1176">
      <w:pPr>
        <w:rPr>
          <w:rFonts w:ascii="Arial" w:hAnsi="Arial" w:cs="Arial"/>
          <w:b/>
        </w:rPr>
      </w:pPr>
    </w:p>
    <w:p w:rsidR="00971E69" w:rsidRPr="00A406E5" w:rsidRDefault="00971E6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397DFB" w:rsidRPr="00397DFB" w:rsidRDefault="00397DFB" w:rsidP="00397DFB">
      <w:pPr>
        <w:ind w:left="360"/>
        <w:rPr>
          <w:rFonts w:ascii="Calibri" w:hAnsi="Calibri"/>
          <w:i/>
          <w:sz w:val="24"/>
          <w:szCs w:val="24"/>
        </w:rPr>
      </w:pPr>
      <w:r w:rsidRPr="00397DFB">
        <w:rPr>
          <w:rFonts w:ascii="Calibri" w:hAnsi="Calibri"/>
          <w:i/>
          <w:sz w:val="24"/>
          <w:szCs w:val="24"/>
        </w:rPr>
        <w:t>Synthesise the impact of theory, policy and the development of western ethics in practice</w:t>
      </w:r>
    </w:p>
    <w:p w:rsidR="0083342B" w:rsidRPr="00A406E5" w:rsidRDefault="0083342B"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971E69" w:rsidRDefault="00397DFB" w:rsidP="00D22D9C">
      <w:pPr>
        <w:jc w:val="both"/>
        <w:rPr>
          <w:rFonts w:ascii="Calibri" w:hAnsi="Calibri"/>
          <w:i/>
          <w:sz w:val="24"/>
          <w:szCs w:val="24"/>
        </w:rPr>
      </w:pPr>
      <w:r w:rsidRPr="00397DFB">
        <w:rPr>
          <w:rFonts w:ascii="Calibri" w:hAnsi="Calibri"/>
          <w:i/>
          <w:sz w:val="24"/>
          <w:szCs w:val="24"/>
        </w:rPr>
        <w:t>Critically exhibit a secure understanding of ethical considerations and risks assessment requirements within students’ placements in their chosen organisation</w:t>
      </w:r>
    </w:p>
    <w:p w:rsidR="00040F07" w:rsidRDefault="00040F07" w:rsidP="00D22D9C">
      <w:pPr>
        <w:jc w:val="both"/>
        <w:rPr>
          <w:rFonts w:ascii="Calibri" w:hAnsi="Calibri"/>
          <w:i/>
          <w:sz w:val="24"/>
          <w:szCs w:val="24"/>
        </w:rPr>
      </w:pPr>
    </w:p>
    <w:p w:rsidR="00040F07" w:rsidRDefault="00040F07" w:rsidP="00D22D9C">
      <w:pPr>
        <w:jc w:val="both"/>
        <w:rPr>
          <w:rFonts w:ascii="Arial" w:hAnsi="Arial" w:cs="Arial"/>
          <w:b/>
          <w:sz w:val="22"/>
          <w:szCs w:val="22"/>
        </w:rPr>
      </w:pPr>
    </w:p>
    <w:p w:rsidR="00853AC2" w:rsidRDefault="00853AC2" w:rsidP="00D22D9C">
      <w:pPr>
        <w:jc w:val="both"/>
        <w:rPr>
          <w:rFonts w:ascii="Arial" w:hAnsi="Arial" w:cs="Arial"/>
          <w:b/>
          <w:sz w:val="22"/>
          <w:szCs w:val="22"/>
        </w:rPr>
      </w:pPr>
    </w:p>
    <w:p w:rsidR="00853AC2" w:rsidRPr="00A406E5" w:rsidRDefault="00853AC2"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397DFB" w:rsidRDefault="00397DFB" w:rsidP="001E06A7">
      <w:pPr>
        <w:ind w:left="360"/>
        <w:rPr>
          <w:rFonts w:ascii="Calibri" w:hAnsi="Calibri"/>
          <w:i/>
          <w:sz w:val="24"/>
          <w:szCs w:val="24"/>
        </w:rPr>
      </w:pPr>
      <w:r w:rsidRPr="00397DFB">
        <w:rPr>
          <w:rFonts w:ascii="Calibri" w:hAnsi="Calibri"/>
          <w:i/>
          <w:sz w:val="24"/>
          <w:szCs w:val="24"/>
        </w:rPr>
        <w:t>.</w:t>
      </w:r>
    </w:p>
    <w:p w:rsidR="00397DFB" w:rsidRPr="00397DFB" w:rsidRDefault="00397DFB" w:rsidP="00397DFB">
      <w:pPr>
        <w:ind w:left="360"/>
        <w:rPr>
          <w:rFonts w:ascii="Calibri" w:hAnsi="Calibri"/>
          <w:i/>
          <w:sz w:val="24"/>
          <w:szCs w:val="24"/>
        </w:rPr>
      </w:pPr>
      <w:r w:rsidRPr="00397DFB">
        <w:rPr>
          <w:rFonts w:ascii="Calibri" w:hAnsi="Calibri"/>
          <w:i/>
          <w:sz w:val="24"/>
          <w:szCs w:val="24"/>
        </w:rPr>
        <w:t>Synthesise the impact of theory, policy and the development of western ethics in practice</w:t>
      </w:r>
    </w:p>
    <w:p w:rsidR="00C01A3F" w:rsidRPr="00397DFB" w:rsidRDefault="00C01A3F" w:rsidP="00D22D9C">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397DFB" w:rsidRPr="00397DFB" w:rsidRDefault="00397DFB" w:rsidP="00397DFB">
      <w:pPr>
        <w:ind w:left="360"/>
        <w:rPr>
          <w:rFonts w:ascii="Calibri" w:hAnsi="Calibri"/>
          <w:i/>
          <w:sz w:val="24"/>
          <w:szCs w:val="24"/>
        </w:rPr>
      </w:pPr>
      <w:r w:rsidRPr="00397DFB">
        <w:rPr>
          <w:rFonts w:ascii="Calibri" w:hAnsi="Calibri"/>
          <w:i/>
          <w:sz w:val="24"/>
          <w:szCs w:val="24"/>
        </w:rPr>
        <w:t>Critically understand sound practice in the field of social inclusion</w:t>
      </w:r>
    </w:p>
    <w:p w:rsidR="008566E5" w:rsidRPr="00397DFB" w:rsidRDefault="008566E5" w:rsidP="00D22D9C">
      <w:pPr>
        <w:jc w:val="both"/>
        <w:rPr>
          <w:rFonts w:ascii="Arial" w:hAnsi="Arial" w:cs="Arial"/>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0A9C" w:rsidRPr="00A406E5" w:rsidRDefault="007B0A9C" w:rsidP="00C01A3F">
      <w:pPr>
        <w:jc w:val="both"/>
        <w:rPr>
          <w:rFonts w:ascii="Arial" w:hAnsi="Arial" w:cs="Arial"/>
          <w:i/>
          <w:sz w:val="22"/>
          <w:szCs w:val="22"/>
        </w:rPr>
      </w:pPr>
    </w:p>
    <w:p w:rsidR="007B0A9C" w:rsidRPr="00397DFB" w:rsidRDefault="00397DFB" w:rsidP="00D22D9C">
      <w:pPr>
        <w:jc w:val="both"/>
        <w:rPr>
          <w:rFonts w:ascii="Calibri" w:hAnsi="Calibri"/>
          <w:i/>
          <w:sz w:val="24"/>
          <w:szCs w:val="24"/>
        </w:rPr>
      </w:pPr>
      <w:r w:rsidRPr="00397DFB">
        <w:rPr>
          <w:rFonts w:ascii="Calibri" w:hAnsi="Calibri"/>
          <w:i/>
          <w:sz w:val="24"/>
          <w:szCs w:val="24"/>
        </w:rPr>
        <w:t>Become a reflexive/reflective practitioner by seeking a better understanding of practice for social inclusion through taking responsibility for positive engagement with their placement.</w:t>
      </w:r>
    </w:p>
    <w:p w:rsidR="007B0A9C" w:rsidRPr="00397DFB" w:rsidRDefault="007B0A9C" w:rsidP="00D22D9C">
      <w:pPr>
        <w:jc w:val="both"/>
        <w:rPr>
          <w:rFonts w:ascii="Calibri" w:hAnsi="Calibri"/>
          <w:i/>
          <w:sz w:val="24"/>
          <w:szCs w:val="24"/>
        </w:rPr>
      </w:pPr>
    </w:p>
    <w:p w:rsidR="007B0A9C" w:rsidRPr="00397DFB"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Pr="00A406E5" w:rsidRDefault="007B0A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7B0A9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582E" w:rsidP="00152E9D">
            <w:pPr>
              <w:jc w:val="center"/>
              <w:rPr>
                <w:rFonts w:ascii="Arial" w:hAnsi="Arial" w:cs="Arial"/>
                <w:sz w:val="32"/>
              </w:rPr>
            </w:pPr>
            <w:r>
              <w:rPr>
                <w:rFonts w:ascii="Arial" w:hAnsi="Arial" w:cs="Arial"/>
                <w:sz w:val="32"/>
              </w:rPr>
              <w:t>1</w:t>
            </w:r>
            <w:r w:rsidR="00397DF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1</w:t>
            </w:r>
            <w:r w:rsidR="00397DF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2</w:t>
            </w:r>
            <w:r w:rsidR="00397DF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97DF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4B01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71E69" w:rsidRDefault="00971E69">
      <w:r>
        <w:separator/>
      </w:r>
    </w:p>
  </w:endnote>
  <w:endnote w:type="continuationSeparator" w:id="0">
    <w:p w:rsidR="00971E69" w:rsidRDefault="00971E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D0E9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D0E9C">
      <w:rPr>
        <w:b/>
        <w:noProof/>
      </w:rPr>
      <w:t>9</w:t>
    </w:r>
    <w:r>
      <w:rPr>
        <w:b/>
        <w:sz w:val="24"/>
        <w:szCs w:val="24"/>
      </w:rPr>
      <w:fldChar w:fldCharType="end"/>
    </w:r>
  </w:p>
  <w:p w:rsidR="00971E69" w:rsidRDefault="00971E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71E69" w:rsidRDefault="00971E69">
      <w:r>
        <w:separator/>
      </w:r>
    </w:p>
  </w:footnote>
  <w:footnote w:type="continuationSeparator" w:id="0">
    <w:p w:rsidR="00971E69" w:rsidRDefault="00971E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60660F6"/>
    <w:multiLevelType w:val="hybridMultilevel"/>
    <w:tmpl w:val="6F44E78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15693A"/>
    <w:multiLevelType w:val="hybridMultilevel"/>
    <w:tmpl w:val="2FF8B6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9"/>
  </w:num>
  <w:num w:numId="4">
    <w:abstractNumId w:val="11"/>
  </w:num>
  <w:num w:numId="5">
    <w:abstractNumId w:val="7"/>
  </w:num>
  <w:num w:numId="6">
    <w:abstractNumId w:val="18"/>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2"/>
  </w:num>
  <w:num w:numId="18">
    <w:abstractNumId w:val="13"/>
  </w:num>
  <w:num w:numId="19">
    <w:abstractNumId w:val="17"/>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0F0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06A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7DFB"/>
    <w:rsid w:val="003A3CE5"/>
    <w:rsid w:val="003B366F"/>
    <w:rsid w:val="003B3F9D"/>
    <w:rsid w:val="003B6C95"/>
    <w:rsid w:val="003E5751"/>
    <w:rsid w:val="004046A9"/>
    <w:rsid w:val="00404C50"/>
    <w:rsid w:val="00423934"/>
    <w:rsid w:val="00426244"/>
    <w:rsid w:val="00451810"/>
    <w:rsid w:val="00470A38"/>
    <w:rsid w:val="00477880"/>
    <w:rsid w:val="004874DE"/>
    <w:rsid w:val="004B012C"/>
    <w:rsid w:val="004B5334"/>
    <w:rsid w:val="004B6C14"/>
    <w:rsid w:val="004C771A"/>
    <w:rsid w:val="004D0E9C"/>
    <w:rsid w:val="004D5E9B"/>
    <w:rsid w:val="004D63D9"/>
    <w:rsid w:val="004E6585"/>
    <w:rsid w:val="0050249F"/>
    <w:rsid w:val="00524566"/>
    <w:rsid w:val="00527E60"/>
    <w:rsid w:val="00530BEF"/>
    <w:rsid w:val="00533C56"/>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A9C"/>
    <w:rsid w:val="007C682C"/>
    <w:rsid w:val="007D2385"/>
    <w:rsid w:val="007F214F"/>
    <w:rsid w:val="00800069"/>
    <w:rsid w:val="008042F0"/>
    <w:rsid w:val="008310A0"/>
    <w:rsid w:val="0083342B"/>
    <w:rsid w:val="00835D29"/>
    <w:rsid w:val="00842E7F"/>
    <w:rsid w:val="00852933"/>
    <w:rsid w:val="00853AC2"/>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E6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70C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053B"/>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2EA4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3238</Words>
  <Characters>19820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23012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Ken Dicks</cp:lastModifiedBy>
  <cp:revision>2</cp:revision>
  <cp:lastPrinted>2014-10-10T07:42:00Z</cp:lastPrinted>
  <dcterms:created xsi:type="dcterms:W3CDTF">2019-06-11T14:48:00Z</dcterms:created>
  <dcterms:modified xsi:type="dcterms:W3CDTF">2019-06-11T14:48:00Z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