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CE0980" w14:textId="77777777" w:rsidR="000255EC" w:rsidRDefault="000255EC" w:rsidP="000255EC">
      <w:pPr>
        <w:jc w:val="center"/>
        <w:rPr>
          <w:rFonts w:ascii="Arial" w:hAnsi="Arial" w:cs="Arial"/>
          <w:sz w:val="24"/>
          <w:szCs w:val="24"/>
        </w:rPr>
      </w:pPr>
    </w:p>
    <w:p w14:paraId="2648496A" w14:textId="77777777" w:rsidR="000255EC" w:rsidRDefault="000255EC" w:rsidP="000255EC">
      <w:pPr>
        <w:jc w:val="center"/>
        <w:rPr>
          <w:rFonts w:ascii="Arial" w:hAnsi="Arial" w:cs="Arial"/>
          <w:sz w:val="24"/>
          <w:szCs w:val="24"/>
        </w:rPr>
      </w:pPr>
    </w:p>
    <w:p w14:paraId="1BE50756" w14:textId="77777777" w:rsidR="000255EC" w:rsidRDefault="000255EC" w:rsidP="000255EC">
      <w:pPr>
        <w:jc w:val="center"/>
        <w:rPr>
          <w:rFonts w:ascii="Arial" w:hAnsi="Arial" w:cs="Arial"/>
          <w:sz w:val="24"/>
          <w:szCs w:val="24"/>
        </w:rPr>
      </w:pPr>
    </w:p>
    <w:p w14:paraId="754266B0" w14:textId="77777777" w:rsidR="000255EC" w:rsidRDefault="000255EC" w:rsidP="000255EC">
      <w:pPr>
        <w:jc w:val="center"/>
        <w:rPr>
          <w:rFonts w:ascii="Arial" w:hAnsi="Arial" w:cs="Arial"/>
          <w:sz w:val="24"/>
          <w:szCs w:val="24"/>
        </w:rPr>
      </w:pPr>
    </w:p>
    <w:p w14:paraId="7CF41C28" w14:textId="77777777" w:rsidR="000255EC" w:rsidRDefault="000255EC" w:rsidP="000255EC">
      <w:pPr>
        <w:jc w:val="center"/>
        <w:rPr>
          <w:rFonts w:ascii="Arial" w:hAnsi="Arial" w:cs="Arial"/>
          <w:sz w:val="24"/>
          <w:szCs w:val="24"/>
        </w:rPr>
      </w:pPr>
    </w:p>
    <w:p w14:paraId="60000881" w14:textId="0F6A52B8" w:rsidR="00154E6F" w:rsidRPr="000255EC" w:rsidRDefault="000255EC" w:rsidP="000255EC">
      <w:pPr>
        <w:jc w:val="center"/>
        <w:rPr>
          <w:rFonts w:ascii="Arial" w:hAnsi="Arial" w:cs="Arial"/>
          <w:sz w:val="32"/>
          <w:szCs w:val="32"/>
        </w:rPr>
      </w:pPr>
      <w:r w:rsidRPr="000255EC">
        <w:rPr>
          <w:rFonts w:ascii="Arial" w:hAnsi="Arial" w:cs="Arial"/>
          <w:sz w:val="32"/>
          <w:szCs w:val="32"/>
        </w:rPr>
        <w:t>Foreign Languages</w:t>
      </w:r>
    </w:p>
    <w:p w14:paraId="4F4B0170" w14:textId="77777777" w:rsidR="000255EC" w:rsidRPr="000255EC" w:rsidRDefault="000255EC" w:rsidP="000255EC">
      <w:pPr>
        <w:jc w:val="center"/>
        <w:rPr>
          <w:rFonts w:ascii="Arial" w:hAnsi="Arial" w:cs="Arial"/>
          <w:sz w:val="32"/>
          <w:szCs w:val="32"/>
        </w:rPr>
      </w:pPr>
    </w:p>
    <w:p w14:paraId="3BCB2D21" w14:textId="11063B2E" w:rsidR="000255EC" w:rsidRPr="000255EC" w:rsidRDefault="000255EC" w:rsidP="000255EC">
      <w:pPr>
        <w:jc w:val="center"/>
        <w:rPr>
          <w:rFonts w:ascii="Arial" w:hAnsi="Arial" w:cs="Arial"/>
          <w:sz w:val="32"/>
          <w:szCs w:val="32"/>
        </w:rPr>
      </w:pPr>
      <w:r w:rsidRPr="000255EC">
        <w:rPr>
          <w:rFonts w:ascii="Arial" w:hAnsi="Arial" w:cs="Arial"/>
          <w:sz w:val="32"/>
          <w:szCs w:val="32"/>
        </w:rPr>
        <w:t>BMIH5003</w:t>
      </w:r>
    </w:p>
    <w:p w14:paraId="57DC1B19" w14:textId="77777777" w:rsidR="000255EC" w:rsidRPr="000255EC" w:rsidRDefault="000255EC" w:rsidP="000255EC">
      <w:pPr>
        <w:jc w:val="center"/>
        <w:rPr>
          <w:rFonts w:ascii="Arial" w:hAnsi="Arial" w:cs="Arial"/>
          <w:sz w:val="32"/>
          <w:szCs w:val="32"/>
        </w:rPr>
      </w:pPr>
    </w:p>
    <w:p w14:paraId="08A9ED59" w14:textId="753A5ED6" w:rsidR="000255EC" w:rsidRPr="000255EC" w:rsidRDefault="000255EC" w:rsidP="000255EC">
      <w:pPr>
        <w:jc w:val="center"/>
        <w:rPr>
          <w:rFonts w:ascii="Arial" w:hAnsi="Arial" w:cs="Arial"/>
          <w:sz w:val="32"/>
          <w:szCs w:val="32"/>
        </w:rPr>
      </w:pPr>
      <w:r w:rsidRPr="000255EC">
        <w:rPr>
          <w:rFonts w:ascii="Arial" w:hAnsi="Arial" w:cs="Arial"/>
          <w:sz w:val="32"/>
          <w:szCs w:val="32"/>
        </w:rPr>
        <w:t>Syeda Rahma Begum</w:t>
      </w:r>
    </w:p>
    <w:p w14:paraId="6B705D5A" w14:textId="77777777" w:rsidR="000255EC" w:rsidRPr="000255EC" w:rsidRDefault="000255EC" w:rsidP="000255EC">
      <w:pPr>
        <w:jc w:val="center"/>
        <w:rPr>
          <w:rFonts w:ascii="Arial" w:hAnsi="Arial" w:cs="Arial"/>
          <w:sz w:val="32"/>
          <w:szCs w:val="32"/>
        </w:rPr>
      </w:pPr>
    </w:p>
    <w:p w14:paraId="11B7214E" w14:textId="644C5CA9" w:rsidR="000255EC" w:rsidRPr="000255EC" w:rsidRDefault="000255EC" w:rsidP="000255EC">
      <w:pPr>
        <w:jc w:val="center"/>
        <w:rPr>
          <w:rFonts w:ascii="Arial" w:hAnsi="Arial" w:cs="Arial"/>
          <w:sz w:val="32"/>
          <w:szCs w:val="32"/>
        </w:rPr>
      </w:pPr>
      <w:r w:rsidRPr="000255EC">
        <w:rPr>
          <w:rFonts w:ascii="Arial" w:hAnsi="Arial" w:cs="Arial"/>
          <w:sz w:val="32"/>
          <w:szCs w:val="32"/>
        </w:rPr>
        <w:t>2207458</w:t>
      </w:r>
    </w:p>
    <w:p w14:paraId="6AEEF183" w14:textId="77777777" w:rsidR="000255EC" w:rsidRPr="000255EC" w:rsidRDefault="000255EC" w:rsidP="000255EC">
      <w:pPr>
        <w:jc w:val="center"/>
        <w:rPr>
          <w:rFonts w:ascii="Arial" w:hAnsi="Arial" w:cs="Arial"/>
          <w:sz w:val="32"/>
          <w:szCs w:val="32"/>
        </w:rPr>
      </w:pPr>
    </w:p>
    <w:p w14:paraId="788589BC" w14:textId="14395E17" w:rsidR="000255EC" w:rsidRDefault="000255EC" w:rsidP="000255EC">
      <w:pPr>
        <w:jc w:val="center"/>
        <w:rPr>
          <w:rFonts w:ascii="Arial" w:hAnsi="Arial" w:cs="Arial"/>
          <w:sz w:val="32"/>
          <w:szCs w:val="32"/>
        </w:rPr>
      </w:pPr>
      <w:r w:rsidRPr="000255EC">
        <w:rPr>
          <w:rFonts w:ascii="Arial" w:hAnsi="Arial" w:cs="Arial"/>
          <w:sz w:val="32"/>
          <w:szCs w:val="32"/>
        </w:rPr>
        <w:t xml:space="preserve">Lecturer: Guilia </w:t>
      </w:r>
      <w:proofErr w:type="spellStart"/>
      <w:r w:rsidRPr="000255EC">
        <w:rPr>
          <w:rFonts w:ascii="Arial" w:hAnsi="Arial" w:cs="Arial"/>
          <w:sz w:val="32"/>
          <w:szCs w:val="32"/>
        </w:rPr>
        <w:t>Chifari</w:t>
      </w:r>
      <w:proofErr w:type="spellEnd"/>
    </w:p>
    <w:p w14:paraId="4B7FC124" w14:textId="77777777" w:rsidR="00753EC5" w:rsidRDefault="00753EC5" w:rsidP="000255EC">
      <w:pPr>
        <w:jc w:val="center"/>
        <w:rPr>
          <w:rFonts w:ascii="Arial" w:hAnsi="Arial" w:cs="Arial"/>
          <w:sz w:val="32"/>
          <w:szCs w:val="32"/>
        </w:rPr>
      </w:pPr>
    </w:p>
    <w:p w14:paraId="35437F33" w14:textId="62117FA7" w:rsidR="00843534" w:rsidRDefault="00843534" w:rsidP="000255EC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Word Count: 50</w:t>
      </w:r>
      <w:r w:rsidR="00154E6F">
        <w:rPr>
          <w:rFonts w:ascii="Arial" w:hAnsi="Arial" w:cs="Arial"/>
          <w:sz w:val="32"/>
          <w:szCs w:val="32"/>
        </w:rPr>
        <w:t>9</w:t>
      </w:r>
      <w:r>
        <w:rPr>
          <w:rFonts w:ascii="Arial" w:hAnsi="Arial" w:cs="Arial"/>
          <w:sz w:val="32"/>
          <w:szCs w:val="32"/>
        </w:rPr>
        <w:t xml:space="preserve"> Words</w:t>
      </w:r>
    </w:p>
    <w:p w14:paraId="3DDB9787" w14:textId="77777777" w:rsidR="00753EC5" w:rsidRDefault="00753EC5" w:rsidP="000255EC">
      <w:pPr>
        <w:jc w:val="center"/>
        <w:rPr>
          <w:rFonts w:ascii="Arial" w:hAnsi="Arial" w:cs="Arial"/>
          <w:sz w:val="32"/>
          <w:szCs w:val="32"/>
        </w:rPr>
      </w:pPr>
    </w:p>
    <w:p w14:paraId="358B9FBE" w14:textId="77777777" w:rsidR="00753EC5" w:rsidRDefault="00753EC5" w:rsidP="000255EC">
      <w:pPr>
        <w:jc w:val="center"/>
        <w:rPr>
          <w:rFonts w:ascii="Arial" w:hAnsi="Arial" w:cs="Arial"/>
          <w:sz w:val="24"/>
          <w:szCs w:val="24"/>
        </w:rPr>
      </w:pPr>
    </w:p>
    <w:p w14:paraId="09F4BB9D" w14:textId="77777777" w:rsidR="00753EC5" w:rsidRDefault="00753EC5" w:rsidP="000255EC">
      <w:pPr>
        <w:jc w:val="center"/>
        <w:rPr>
          <w:rFonts w:ascii="Arial" w:hAnsi="Arial" w:cs="Arial"/>
          <w:sz w:val="24"/>
          <w:szCs w:val="24"/>
        </w:rPr>
      </w:pPr>
    </w:p>
    <w:p w14:paraId="5D8867D6" w14:textId="77777777" w:rsidR="00753EC5" w:rsidRDefault="00753EC5" w:rsidP="000255EC">
      <w:pPr>
        <w:jc w:val="center"/>
        <w:rPr>
          <w:rFonts w:ascii="Arial" w:hAnsi="Arial" w:cs="Arial"/>
          <w:sz w:val="24"/>
          <w:szCs w:val="24"/>
        </w:rPr>
      </w:pPr>
    </w:p>
    <w:p w14:paraId="24772CE9" w14:textId="77777777" w:rsidR="00753EC5" w:rsidRDefault="00753EC5" w:rsidP="000255EC">
      <w:pPr>
        <w:jc w:val="center"/>
        <w:rPr>
          <w:rFonts w:ascii="Arial" w:hAnsi="Arial" w:cs="Arial"/>
          <w:sz w:val="24"/>
          <w:szCs w:val="24"/>
        </w:rPr>
      </w:pPr>
    </w:p>
    <w:p w14:paraId="0379C867" w14:textId="77777777" w:rsidR="00753EC5" w:rsidRDefault="00753EC5" w:rsidP="000255EC">
      <w:pPr>
        <w:jc w:val="center"/>
        <w:rPr>
          <w:rFonts w:ascii="Arial" w:hAnsi="Arial" w:cs="Arial"/>
          <w:sz w:val="24"/>
          <w:szCs w:val="24"/>
        </w:rPr>
      </w:pPr>
    </w:p>
    <w:p w14:paraId="7EEFCB62" w14:textId="77777777" w:rsidR="00753EC5" w:rsidRDefault="00753EC5" w:rsidP="000255EC">
      <w:pPr>
        <w:jc w:val="center"/>
        <w:rPr>
          <w:rFonts w:ascii="Arial" w:hAnsi="Arial" w:cs="Arial"/>
          <w:sz w:val="24"/>
          <w:szCs w:val="24"/>
        </w:rPr>
      </w:pPr>
    </w:p>
    <w:p w14:paraId="375CB1F7" w14:textId="77777777" w:rsidR="00753EC5" w:rsidRDefault="00753EC5" w:rsidP="000255EC">
      <w:pPr>
        <w:jc w:val="center"/>
        <w:rPr>
          <w:rFonts w:ascii="Arial" w:hAnsi="Arial" w:cs="Arial"/>
          <w:sz w:val="24"/>
          <w:szCs w:val="24"/>
        </w:rPr>
      </w:pPr>
    </w:p>
    <w:p w14:paraId="56572DAB" w14:textId="77777777" w:rsidR="00753EC5" w:rsidRDefault="00753EC5" w:rsidP="000255EC">
      <w:pPr>
        <w:jc w:val="center"/>
        <w:rPr>
          <w:rFonts w:ascii="Arial" w:hAnsi="Arial" w:cs="Arial"/>
          <w:sz w:val="24"/>
          <w:szCs w:val="24"/>
        </w:rPr>
      </w:pPr>
    </w:p>
    <w:p w14:paraId="6BF48930" w14:textId="77777777" w:rsidR="00753EC5" w:rsidRDefault="00753EC5" w:rsidP="000255EC">
      <w:pPr>
        <w:jc w:val="center"/>
        <w:rPr>
          <w:rFonts w:ascii="Arial" w:hAnsi="Arial" w:cs="Arial"/>
          <w:sz w:val="24"/>
          <w:szCs w:val="24"/>
        </w:rPr>
      </w:pPr>
    </w:p>
    <w:p w14:paraId="6F8A7580" w14:textId="77777777" w:rsidR="00753EC5" w:rsidRDefault="00753EC5" w:rsidP="000255EC">
      <w:pPr>
        <w:jc w:val="center"/>
        <w:rPr>
          <w:rFonts w:ascii="Arial" w:hAnsi="Arial" w:cs="Arial"/>
          <w:sz w:val="24"/>
          <w:szCs w:val="24"/>
        </w:rPr>
      </w:pPr>
    </w:p>
    <w:p w14:paraId="345BFE49" w14:textId="77777777" w:rsidR="00753EC5" w:rsidRDefault="00753EC5" w:rsidP="00023656">
      <w:pPr>
        <w:rPr>
          <w:rFonts w:ascii="Arial" w:hAnsi="Arial" w:cs="Arial"/>
          <w:sz w:val="24"/>
          <w:szCs w:val="24"/>
        </w:rPr>
      </w:pPr>
    </w:p>
    <w:p w14:paraId="77F20E91" w14:textId="24E4D5EC" w:rsidR="0047421D" w:rsidRDefault="0047421D" w:rsidP="00171389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Student Self-Reflection </w:t>
      </w:r>
    </w:p>
    <w:p w14:paraId="7586CA8C" w14:textId="77777777" w:rsidR="00171389" w:rsidRPr="00171389" w:rsidRDefault="00171389" w:rsidP="00171389">
      <w:pPr>
        <w:jc w:val="center"/>
        <w:rPr>
          <w:rFonts w:ascii="Arial" w:hAnsi="Arial" w:cs="Arial"/>
          <w:sz w:val="24"/>
          <w:szCs w:val="24"/>
        </w:rPr>
      </w:pPr>
    </w:p>
    <w:p w14:paraId="38F16987" w14:textId="463044A7" w:rsidR="00B570F6" w:rsidRDefault="00910F48" w:rsidP="00B570F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6B2C70">
        <w:rPr>
          <w:rFonts w:ascii="Arial" w:hAnsi="Arial" w:cs="Arial"/>
        </w:rPr>
        <w:t xml:space="preserve"> will be using </w:t>
      </w:r>
      <w:r w:rsidR="00CF2D08">
        <w:rPr>
          <w:rFonts w:ascii="Arial" w:hAnsi="Arial" w:cs="Arial"/>
        </w:rPr>
        <w:t>Gibbs</w:t>
      </w:r>
      <w:r w:rsidR="002219EB">
        <w:rPr>
          <w:rFonts w:ascii="Arial" w:hAnsi="Arial" w:cs="Arial"/>
        </w:rPr>
        <w:t>’</w:t>
      </w:r>
      <w:r w:rsidR="00CF2D08">
        <w:rPr>
          <w:rFonts w:ascii="Arial" w:hAnsi="Arial" w:cs="Arial"/>
        </w:rPr>
        <w:t xml:space="preserve"> reflective cycle to </w:t>
      </w:r>
      <w:r w:rsidR="009A0E1B">
        <w:rPr>
          <w:rFonts w:ascii="Arial" w:hAnsi="Arial" w:cs="Arial"/>
        </w:rPr>
        <w:t xml:space="preserve">discuss my learning </w:t>
      </w:r>
      <w:r w:rsidR="00B90F8A">
        <w:rPr>
          <w:rFonts w:ascii="Arial" w:hAnsi="Arial" w:cs="Arial"/>
        </w:rPr>
        <w:t xml:space="preserve">experience during the preparation of my presentation. </w:t>
      </w:r>
      <w:r w:rsidR="00D820C7">
        <w:rPr>
          <w:rFonts w:ascii="Arial" w:hAnsi="Arial" w:cs="Arial"/>
        </w:rPr>
        <w:t xml:space="preserve">I </w:t>
      </w:r>
      <w:r w:rsidR="00277DDB">
        <w:rPr>
          <w:rFonts w:ascii="Arial" w:hAnsi="Arial" w:cs="Arial"/>
        </w:rPr>
        <w:t xml:space="preserve">had to make a </w:t>
      </w:r>
      <w:r w:rsidR="00CC501E">
        <w:rPr>
          <w:rFonts w:ascii="Arial" w:hAnsi="Arial" w:cs="Arial"/>
        </w:rPr>
        <w:t>5-slide</w:t>
      </w:r>
      <w:r w:rsidR="00277DDB">
        <w:rPr>
          <w:rFonts w:ascii="Arial" w:hAnsi="Arial" w:cs="Arial"/>
        </w:rPr>
        <w:t xml:space="preserve"> presentation regarding multilingualism and </w:t>
      </w:r>
      <w:r w:rsidR="005663BB">
        <w:rPr>
          <w:rFonts w:ascii="Arial" w:hAnsi="Arial" w:cs="Arial"/>
        </w:rPr>
        <w:t xml:space="preserve">language awareness which had to include a European language as well. </w:t>
      </w:r>
      <w:r w:rsidR="004E60EA">
        <w:rPr>
          <w:rFonts w:ascii="Arial" w:hAnsi="Arial" w:cs="Arial"/>
        </w:rPr>
        <w:t xml:space="preserve">Not only that I had to present this presentation by recording myself and then going through a process of uploading it and sharing it with my lecturer. </w:t>
      </w:r>
      <w:r w:rsidR="00CC501E">
        <w:rPr>
          <w:rFonts w:ascii="Arial" w:hAnsi="Arial" w:cs="Arial"/>
        </w:rPr>
        <w:t xml:space="preserve">This gave me a sense of panic and I felt quite anxious. I was also worried in case it didn’t upload and my lecturer could not see my work. </w:t>
      </w:r>
      <w:r w:rsidR="00CC37E8">
        <w:rPr>
          <w:rFonts w:ascii="Arial" w:hAnsi="Arial" w:cs="Arial"/>
        </w:rPr>
        <w:t xml:space="preserve">So, a sense of panic started to kick in as well. But I managed to calm myself down and do this activity in a calm and sensible manner. </w:t>
      </w:r>
      <w:r w:rsidR="00122B49">
        <w:rPr>
          <w:rFonts w:ascii="Arial" w:hAnsi="Arial" w:cs="Arial"/>
        </w:rPr>
        <w:t>As a result of this I’ve learnt not to panic myself and try and stay as calm as I can</w:t>
      </w:r>
      <w:r w:rsidR="00C15256">
        <w:rPr>
          <w:rFonts w:ascii="Arial" w:hAnsi="Arial" w:cs="Arial"/>
        </w:rPr>
        <w:t xml:space="preserve">. I have also learnt to </w:t>
      </w:r>
      <w:r w:rsidR="00D92F24">
        <w:rPr>
          <w:rFonts w:ascii="Arial" w:hAnsi="Arial" w:cs="Arial"/>
        </w:rPr>
        <w:t xml:space="preserve">take it step by step and do the work to the best of my ability and take my time in doing this. </w:t>
      </w:r>
      <w:r w:rsidR="005F5A17">
        <w:rPr>
          <w:rFonts w:ascii="Arial" w:hAnsi="Arial" w:cs="Arial"/>
        </w:rPr>
        <w:t xml:space="preserve">The good thing about this experience is that I have gained knowledge on how to upload and stream my presentations so if this arises again and I am asked to do this kind of activity again then I will be familiar with it. The bad thing about this experience is not knowing whether the </w:t>
      </w:r>
      <w:r w:rsidR="00A833C0">
        <w:rPr>
          <w:rFonts w:ascii="Arial" w:hAnsi="Arial" w:cs="Arial"/>
        </w:rPr>
        <w:t xml:space="preserve">presentation worked </w:t>
      </w:r>
      <w:r w:rsidR="00F51C9A">
        <w:rPr>
          <w:rFonts w:ascii="Arial" w:hAnsi="Arial" w:cs="Arial"/>
        </w:rPr>
        <w:t>and</w:t>
      </w:r>
      <w:r w:rsidR="00A833C0">
        <w:rPr>
          <w:rFonts w:ascii="Arial" w:hAnsi="Arial" w:cs="Arial"/>
        </w:rPr>
        <w:t xml:space="preserve"> when presenting on camera sometimes </w:t>
      </w:r>
      <w:r w:rsidR="0071624F">
        <w:rPr>
          <w:rFonts w:ascii="Arial" w:hAnsi="Arial" w:cs="Arial"/>
        </w:rPr>
        <w:t xml:space="preserve">nerves kick in and I can’t say certain things that I want to explain about as I am nervous. </w:t>
      </w:r>
      <w:r w:rsidR="00F51C9A">
        <w:rPr>
          <w:rFonts w:ascii="Arial" w:hAnsi="Arial" w:cs="Arial"/>
        </w:rPr>
        <w:t xml:space="preserve">What I can make of the situation is that I would prefer doing this </w:t>
      </w:r>
      <w:r w:rsidR="001B0B34">
        <w:rPr>
          <w:rFonts w:ascii="Arial" w:hAnsi="Arial" w:cs="Arial"/>
        </w:rPr>
        <w:t xml:space="preserve">with my lecturer on a one to one maybe in class as I feel like there will not be many processes to record and upload etc, but not in front of everyone as it will make me more nervous. </w:t>
      </w:r>
      <w:r w:rsidR="00FD5DE8">
        <w:rPr>
          <w:rFonts w:ascii="Arial" w:hAnsi="Arial" w:cs="Arial"/>
        </w:rPr>
        <w:t xml:space="preserve">I feel like I could have talked more about the Italian Language within my presentation and explained </w:t>
      </w:r>
      <w:r w:rsidR="00A13CC1">
        <w:rPr>
          <w:rFonts w:ascii="Arial" w:hAnsi="Arial" w:cs="Arial"/>
        </w:rPr>
        <w:t xml:space="preserve">the content </w:t>
      </w:r>
      <w:r w:rsidR="00FD5DE8">
        <w:rPr>
          <w:rFonts w:ascii="Arial" w:hAnsi="Arial" w:cs="Arial"/>
        </w:rPr>
        <w:t xml:space="preserve">better, but I was very conscious of the time limit given. I felt like I couldn’t explain the topic much. </w:t>
      </w:r>
      <w:r w:rsidR="003A1052">
        <w:rPr>
          <w:rFonts w:ascii="Arial" w:hAnsi="Arial" w:cs="Arial"/>
        </w:rPr>
        <w:t>Moreover,</w:t>
      </w:r>
      <w:r w:rsidR="00DE5A3C">
        <w:rPr>
          <w:rFonts w:ascii="Arial" w:hAnsi="Arial" w:cs="Arial"/>
        </w:rPr>
        <w:t xml:space="preserve"> if this came up again what I would do is be more prepared</w:t>
      </w:r>
      <w:r w:rsidR="00FC79F5">
        <w:rPr>
          <w:rFonts w:ascii="Arial" w:hAnsi="Arial" w:cs="Arial"/>
        </w:rPr>
        <w:t>,</w:t>
      </w:r>
      <w:r w:rsidR="00B67602">
        <w:rPr>
          <w:rFonts w:ascii="Arial" w:hAnsi="Arial" w:cs="Arial"/>
        </w:rPr>
        <w:t xml:space="preserve"> extend my research further,</w:t>
      </w:r>
      <w:r w:rsidR="00FC79F5">
        <w:rPr>
          <w:rFonts w:ascii="Arial" w:hAnsi="Arial" w:cs="Arial"/>
        </w:rPr>
        <w:t xml:space="preserve"> take more time in presenting given the time limit and try not to panic. </w:t>
      </w:r>
    </w:p>
    <w:p w14:paraId="6629B4AF" w14:textId="178FF803" w:rsidR="003B7467" w:rsidRDefault="003B7467" w:rsidP="00B570F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My understanding of the subject changed overtime as </w:t>
      </w:r>
      <w:r w:rsidR="00495729">
        <w:rPr>
          <w:rFonts w:ascii="Arial" w:hAnsi="Arial" w:cs="Arial"/>
        </w:rPr>
        <w:t>when I started this module</w:t>
      </w:r>
      <w:r w:rsidR="00C45A11">
        <w:rPr>
          <w:rFonts w:ascii="Arial" w:hAnsi="Arial" w:cs="Arial"/>
        </w:rPr>
        <w:t>,</w:t>
      </w:r>
      <w:r w:rsidR="00495729">
        <w:rPr>
          <w:rFonts w:ascii="Arial" w:hAnsi="Arial" w:cs="Arial"/>
        </w:rPr>
        <w:t xml:space="preserve"> I thought</w:t>
      </w:r>
      <w:r w:rsidR="00C45A11">
        <w:rPr>
          <w:rFonts w:ascii="Arial" w:hAnsi="Arial" w:cs="Arial"/>
        </w:rPr>
        <w:t xml:space="preserve"> </w:t>
      </w:r>
      <w:r w:rsidR="006B4B68">
        <w:rPr>
          <w:rFonts w:ascii="Arial" w:hAnsi="Arial" w:cs="Arial"/>
        </w:rPr>
        <w:t>I would</w:t>
      </w:r>
      <w:r w:rsidR="00495729">
        <w:rPr>
          <w:rFonts w:ascii="Arial" w:hAnsi="Arial" w:cs="Arial"/>
        </w:rPr>
        <w:t xml:space="preserve"> only learn about a certain language and have assignments relating to that but that wasn’t the case. I have learnt many different </w:t>
      </w:r>
      <w:r w:rsidR="007F1D31">
        <w:rPr>
          <w:rFonts w:ascii="Arial" w:hAnsi="Arial" w:cs="Arial"/>
        </w:rPr>
        <w:t xml:space="preserve">subjects within this module such as </w:t>
      </w:r>
      <w:r w:rsidR="00564D41">
        <w:rPr>
          <w:rFonts w:ascii="Arial" w:hAnsi="Arial" w:cs="Arial"/>
        </w:rPr>
        <w:t>global cultures</w:t>
      </w:r>
      <w:r w:rsidR="00D51BAB">
        <w:rPr>
          <w:rFonts w:ascii="Arial" w:hAnsi="Arial" w:cs="Arial"/>
        </w:rPr>
        <w:t xml:space="preserve">, </w:t>
      </w:r>
      <w:r w:rsidR="00DB4739">
        <w:rPr>
          <w:rFonts w:ascii="Arial" w:hAnsi="Arial" w:cs="Arial"/>
        </w:rPr>
        <w:t>Intercultural communication, Bilingualism</w:t>
      </w:r>
      <w:r w:rsidR="00D9491F">
        <w:rPr>
          <w:rFonts w:ascii="Arial" w:hAnsi="Arial" w:cs="Arial"/>
        </w:rPr>
        <w:t>,</w:t>
      </w:r>
      <w:r w:rsidR="00DB4739">
        <w:rPr>
          <w:rFonts w:ascii="Arial" w:hAnsi="Arial" w:cs="Arial"/>
        </w:rPr>
        <w:t xml:space="preserve"> </w:t>
      </w:r>
      <w:r w:rsidR="00564D41">
        <w:rPr>
          <w:rFonts w:ascii="Arial" w:hAnsi="Arial" w:cs="Arial"/>
        </w:rPr>
        <w:t>and many foreign languages such as Italian and Welsh which was quite fun and interesting especially Italian</w:t>
      </w:r>
      <w:r w:rsidR="00381B16">
        <w:rPr>
          <w:rFonts w:ascii="Arial" w:hAnsi="Arial" w:cs="Arial"/>
        </w:rPr>
        <w:t xml:space="preserve"> as it was quite easy to learn</w:t>
      </w:r>
      <w:r w:rsidR="00564D41">
        <w:rPr>
          <w:rFonts w:ascii="Arial" w:hAnsi="Arial" w:cs="Arial"/>
        </w:rPr>
        <w:t xml:space="preserve">. </w:t>
      </w:r>
      <w:r w:rsidR="00286594">
        <w:rPr>
          <w:rFonts w:ascii="Arial" w:hAnsi="Arial" w:cs="Arial"/>
        </w:rPr>
        <w:t xml:space="preserve">This module has given me a better </w:t>
      </w:r>
      <w:r w:rsidR="006B4B68">
        <w:rPr>
          <w:rFonts w:ascii="Arial" w:hAnsi="Arial" w:cs="Arial"/>
        </w:rPr>
        <w:t>understanding</w:t>
      </w:r>
      <w:r w:rsidR="00286594">
        <w:rPr>
          <w:rFonts w:ascii="Arial" w:hAnsi="Arial" w:cs="Arial"/>
        </w:rPr>
        <w:t xml:space="preserve"> and deeper insight of cultural differences, backgrounds</w:t>
      </w:r>
      <w:r w:rsidR="00735AB7">
        <w:rPr>
          <w:rFonts w:ascii="Arial" w:hAnsi="Arial" w:cs="Arial"/>
        </w:rPr>
        <w:t>,</w:t>
      </w:r>
      <w:r w:rsidR="006B4B68">
        <w:rPr>
          <w:rFonts w:ascii="Arial" w:hAnsi="Arial" w:cs="Arial"/>
        </w:rPr>
        <w:t xml:space="preserve"> and behaviour and overall, in foreign languages. </w:t>
      </w:r>
      <w:r w:rsidR="00484BE0">
        <w:rPr>
          <w:rFonts w:ascii="Arial" w:hAnsi="Arial" w:cs="Arial"/>
        </w:rPr>
        <w:t>In conclusion to this</w:t>
      </w:r>
      <w:r w:rsidR="007C392E">
        <w:rPr>
          <w:rFonts w:ascii="Arial" w:hAnsi="Arial" w:cs="Arial"/>
        </w:rPr>
        <w:t>, b</w:t>
      </w:r>
      <w:r w:rsidR="00B93876">
        <w:rPr>
          <w:rFonts w:ascii="Arial" w:hAnsi="Arial" w:cs="Arial"/>
        </w:rPr>
        <w:t>y doing this self</w:t>
      </w:r>
      <w:r w:rsidR="007C392E">
        <w:rPr>
          <w:rFonts w:ascii="Arial" w:hAnsi="Arial" w:cs="Arial"/>
        </w:rPr>
        <w:t>-</w:t>
      </w:r>
      <w:r w:rsidR="00B93876">
        <w:rPr>
          <w:rFonts w:ascii="Arial" w:hAnsi="Arial" w:cs="Arial"/>
        </w:rPr>
        <w:t xml:space="preserve">reflection </w:t>
      </w:r>
      <w:r w:rsidR="007C392E">
        <w:rPr>
          <w:rFonts w:ascii="Arial" w:hAnsi="Arial" w:cs="Arial"/>
        </w:rPr>
        <w:t xml:space="preserve">as a student </w:t>
      </w:r>
      <w:r w:rsidR="00B93876">
        <w:rPr>
          <w:rFonts w:ascii="Arial" w:hAnsi="Arial" w:cs="Arial"/>
        </w:rPr>
        <w:t xml:space="preserve">I can acknowledge my strengths and weaknesses, </w:t>
      </w:r>
      <w:r w:rsidR="007C392E">
        <w:rPr>
          <w:rFonts w:ascii="Arial" w:hAnsi="Arial" w:cs="Arial"/>
        </w:rPr>
        <w:t>set myself goals and be more self-aware</w:t>
      </w:r>
      <w:r w:rsidR="003256E7">
        <w:rPr>
          <w:rFonts w:ascii="Arial" w:hAnsi="Arial" w:cs="Arial"/>
        </w:rPr>
        <w:t xml:space="preserve"> which will help me further in my academic life </w:t>
      </w:r>
      <w:r w:rsidR="00E513C6">
        <w:rPr>
          <w:rFonts w:ascii="Arial" w:hAnsi="Arial" w:cs="Arial"/>
        </w:rPr>
        <w:t>and</w:t>
      </w:r>
      <w:r w:rsidR="003256E7">
        <w:rPr>
          <w:rFonts w:ascii="Arial" w:hAnsi="Arial" w:cs="Arial"/>
        </w:rPr>
        <w:t xml:space="preserve"> my future careers. </w:t>
      </w:r>
    </w:p>
    <w:p w14:paraId="1A6D05E3" w14:textId="77777777" w:rsidR="00E76C54" w:rsidRDefault="00E76C54" w:rsidP="00B570F6">
      <w:pPr>
        <w:spacing w:line="360" w:lineRule="auto"/>
        <w:jc w:val="both"/>
        <w:rPr>
          <w:rFonts w:ascii="Arial" w:hAnsi="Arial" w:cs="Arial"/>
        </w:rPr>
      </w:pPr>
    </w:p>
    <w:p w14:paraId="00B2091C" w14:textId="77777777" w:rsidR="00E76C54" w:rsidRDefault="00E76C54" w:rsidP="00B570F6">
      <w:pPr>
        <w:spacing w:line="360" w:lineRule="auto"/>
        <w:jc w:val="both"/>
        <w:rPr>
          <w:rFonts w:ascii="Arial" w:hAnsi="Arial" w:cs="Arial"/>
        </w:rPr>
      </w:pPr>
    </w:p>
    <w:p w14:paraId="2A7EED16" w14:textId="51C67673" w:rsidR="00E76C54" w:rsidRDefault="00E76C54" w:rsidP="00E76C54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lastRenderedPageBreak/>
        <w:t xml:space="preserve">References </w:t>
      </w:r>
    </w:p>
    <w:p w14:paraId="67809F7D" w14:textId="4B3BC7F4" w:rsidR="00E472A3" w:rsidRPr="00E00ADD" w:rsidRDefault="00C53DC5" w:rsidP="00E76C54">
      <w:pPr>
        <w:spacing w:line="360" w:lineRule="auto"/>
        <w:jc w:val="both"/>
        <w:rPr>
          <w:rFonts w:ascii="Arial" w:hAnsi="Arial" w:cs="Arial"/>
        </w:rPr>
      </w:pPr>
      <w:r w:rsidRPr="00E00ADD">
        <w:rPr>
          <w:rFonts w:ascii="Arial" w:hAnsi="Arial" w:cs="Arial"/>
        </w:rPr>
        <w:t>Heine, A</w:t>
      </w:r>
      <w:r w:rsidR="00736ECF" w:rsidRPr="00E00ADD">
        <w:rPr>
          <w:rFonts w:ascii="Arial" w:hAnsi="Arial" w:cs="Arial"/>
        </w:rPr>
        <w:t xml:space="preserve"> (2023) </w:t>
      </w:r>
      <w:r w:rsidRPr="00E00ADD">
        <w:rPr>
          <w:rFonts w:ascii="Arial" w:hAnsi="Arial" w:cs="Arial"/>
          <w:i/>
          <w:iCs/>
        </w:rPr>
        <w:t xml:space="preserve">100 Reflection Questions for Personal and Career Growth, </w:t>
      </w:r>
      <w:r w:rsidR="002E47A5" w:rsidRPr="00E00ADD">
        <w:rPr>
          <w:rFonts w:ascii="Arial" w:hAnsi="Arial" w:cs="Arial"/>
        </w:rPr>
        <w:t xml:space="preserve">28 September. </w:t>
      </w:r>
      <w:r w:rsidR="00736ECF" w:rsidRPr="00E00ADD">
        <w:rPr>
          <w:rFonts w:ascii="Arial" w:hAnsi="Arial" w:cs="Arial"/>
        </w:rPr>
        <w:t xml:space="preserve">Available at: </w:t>
      </w:r>
      <w:hyperlink r:id="rId4" w:history="1">
        <w:r w:rsidR="00E472A3" w:rsidRPr="00E00ADD">
          <w:rPr>
            <w:rStyle w:val="Hyperlink"/>
            <w:rFonts w:ascii="Arial" w:hAnsi="Arial" w:cs="Arial"/>
          </w:rPr>
          <w:t>100 Reflection Questions for Personal and Career Growth | Indeed.com</w:t>
        </w:r>
      </w:hyperlink>
      <w:r w:rsidR="00E472A3" w:rsidRPr="00E00ADD">
        <w:rPr>
          <w:rFonts w:ascii="Arial" w:hAnsi="Arial" w:cs="Arial"/>
        </w:rPr>
        <w:t xml:space="preserve"> (Accessed: </w:t>
      </w:r>
      <w:r w:rsidR="00736ECF" w:rsidRPr="00E00ADD">
        <w:rPr>
          <w:rFonts w:ascii="Arial" w:hAnsi="Arial" w:cs="Arial"/>
        </w:rPr>
        <w:t xml:space="preserve"> October 2023). </w:t>
      </w:r>
    </w:p>
    <w:p w14:paraId="0D1FD2F3" w14:textId="60FE1189" w:rsidR="004B6970" w:rsidRPr="00E00ADD" w:rsidRDefault="00574A31" w:rsidP="00E76C54">
      <w:pPr>
        <w:spacing w:line="360" w:lineRule="auto"/>
        <w:jc w:val="both"/>
        <w:rPr>
          <w:rFonts w:ascii="Arial" w:hAnsi="Arial" w:cs="Arial"/>
        </w:rPr>
      </w:pPr>
      <w:r w:rsidRPr="00E00ADD">
        <w:rPr>
          <w:rFonts w:ascii="Arial" w:hAnsi="Arial" w:cs="Arial"/>
        </w:rPr>
        <w:t xml:space="preserve">The University of Edinburgh (2023) </w:t>
      </w:r>
      <w:r w:rsidRPr="00E00ADD">
        <w:rPr>
          <w:rFonts w:ascii="Arial" w:hAnsi="Arial" w:cs="Arial"/>
          <w:i/>
          <w:iCs/>
        </w:rPr>
        <w:t>Reflecting for self-awareness.</w:t>
      </w:r>
      <w:r w:rsidRPr="00E00ADD">
        <w:rPr>
          <w:rFonts w:ascii="Arial" w:hAnsi="Arial" w:cs="Arial"/>
        </w:rPr>
        <w:t xml:space="preserve"> </w:t>
      </w:r>
      <w:r w:rsidR="004B6970" w:rsidRPr="00E00ADD">
        <w:rPr>
          <w:rFonts w:ascii="Arial" w:hAnsi="Arial" w:cs="Arial"/>
        </w:rPr>
        <w:t xml:space="preserve">Available at: </w:t>
      </w:r>
      <w:hyperlink r:id="rId5" w:history="1">
        <w:r w:rsidR="004B6970" w:rsidRPr="00E00ADD">
          <w:rPr>
            <w:rStyle w:val="Hyperlink"/>
            <w:rFonts w:ascii="Arial" w:hAnsi="Arial" w:cs="Arial"/>
          </w:rPr>
          <w:t>Reflecting for self-awareness | The University of Edinburgh</w:t>
        </w:r>
      </w:hyperlink>
      <w:r w:rsidR="004B6970" w:rsidRPr="00E00ADD">
        <w:rPr>
          <w:rFonts w:ascii="Arial" w:hAnsi="Arial" w:cs="Arial"/>
        </w:rPr>
        <w:t xml:space="preserve"> (Accessed: 25 October 2023). </w:t>
      </w:r>
    </w:p>
    <w:p w14:paraId="0EB18C47" w14:textId="77777777" w:rsidR="00E00ADD" w:rsidRPr="00E00ADD" w:rsidRDefault="00E00ADD" w:rsidP="00E00ADD">
      <w:pPr>
        <w:spacing w:line="360" w:lineRule="auto"/>
        <w:jc w:val="both"/>
        <w:rPr>
          <w:rFonts w:ascii="Arial" w:hAnsi="Arial" w:cs="Arial"/>
        </w:rPr>
      </w:pPr>
      <w:r w:rsidRPr="00E00ADD">
        <w:rPr>
          <w:rFonts w:ascii="Arial" w:hAnsi="Arial" w:cs="Arial"/>
        </w:rPr>
        <w:t xml:space="preserve">Taylor, E (2023) </w:t>
      </w:r>
      <w:r w:rsidRPr="00E00ADD">
        <w:rPr>
          <w:rFonts w:ascii="Arial" w:hAnsi="Arial" w:cs="Arial"/>
          <w:i/>
          <w:iCs/>
        </w:rPr>
        <w:t xml:space="preserve">Reflective Writing Models. </w:t>
      </w:r>
      <w:r w:rsidRPr="00E00ADD">
        <w:rPr>
          <w:rFonts w:ascii="Arial" w:hAnsi="Arial" w:cs="Arial"/>
        </w:rPr>
        <w:t xml:space="preserve">Available at: </w:t>
      </w:r>
      <w:hyperlink r:id="rId6" w:history="1">
        <w:r w:rsidRPr="00E00ADD">
          <w:rPr>
            <w:rStyle w:val="Hyperlink"/>
            <w:rFonts w:ascii="Arial" w:hAnsi="Arial" w:cs="Arial"/>
          </w:rPr>
          <w:t>Reflective Writing Models (ivoryresearch.com)</w:t>
        </w:r>
      </w:hyperlink>
      <w:r w:rsidRPr="00E00ADD">
        <w:rPr>
          <w:rFonts w:ascii="Arial" w:hAnsi="Arial" w:cs="Arial"/>
        </w:rPr>
        <w:t xml:space="preserve"> (Accessed: 25 October 2023). </w:t>
      </w:r>
    </w:p>
    <w:p w14:paraId="22B82D60" w14:textId="77777777" w:rsidR="00E00ADD" w:rsidRPr="00E76C54" w:rsidRDefault="00E00ADD" w:rsidP="00E76C5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E00ADD" w:rsidRPr="00E76C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55EC"/>
    <w:rsid w:val="00012CD6"/>
    <w:rsid w:val="000163D3"/>
    <w:rsid w:val="00023656"/>
    <w:rsid w:val="000255EC"/>
    <w:rsid w:val="000F6737"/>
    <w:rsid w:val="00122B49"/>
    <w:rsid w:val="00124FE4"/>
    <w:rsid w:val="00154E6F"/>
    <w:rsid w:val="00171389"/>
    <w:rsid w:val="001B0B34"/>
    <w:rsid w:val="002219EB"/>
    <w:rsid w:val="00225966"/>
    <w:rsid w:val="00277DDB"/>
    <w:rsid w:val="00286594"/>
    <w:rsid w:val="002E47A5"/>
    <w:rsid w:val="003256E7"/>
    <w:rsid w:val="00381B16"/>
    <w:rsid w:val="003A1052"/>
    <w:rsid w:val="003B7467"/>
    <w:rsid w:val="0047421D"/>
    <w:rsid w:val="00484BE0"/>
    <w:rsid w:val="00495729"/>
    <w:rsid w:val="004B6970"/>
    <w:rsid w:val="004E60EA"/>
    <w:rsid w:val="00564D41"/>
    <w:rsid w:val="005663BB"/>
    <w:rsid w:val="00574A31"/>
    <w:rsid w:val="005F5A17"/>
    <w:rsid w:val="006B2C70"/>
    <w:rsid w:val="006B4B68"/>
    <w:rsid w:val="0071624F"/>
    <w:rsid w:val="00735AB7"/>
    <w:rsid w:val="00736ECF"/>
    <w:rsid w:val="007461FE"/>
    <w:rsid w:val="00753EC5"/>
    <w:rsid w:val="007C392E"/>
    <w:rsid w:val="007F1D31"/>
    <w:rsid w:val="00843534"/>
    <w:rsid w:val="00910F48"/>
    <w:rsid w:val="0096381C"/>
    <w:rsid w:val="009A0E1B"/>
    <w:rsid w:val="00A13CC1"/>
    <w:rsid w:val="00A833C0"/>
    <w:rsid w:val="00B570F6"/>
    <w:rsid w:val="00B67602"/>
    <w:rsid w:val="00B90F8A"/>
    <w:rsid w:val="00B93876"/>
    <w:rsid w:val="00C15256"/>
    <w:rsid w:val="00C45A11"/>
    <w:rsid w:val="00C53DC5"/>
    <w:rsid w:val="00C938E3"/>
    <w:rsid w:val="00CB6F1B"/>
    <w:rsid w:val="00CC37E8"/>
    <w:rsid w:val="00CC501E"/>
    <w:rsid w:val="00CF2D08"/>
    <w:rsid w:val="00D51BAB"/>
    <w:rsid w:val="00D820C7"/>
    <w:rsid w:val="00D92F24"/>
    <w:rsid w:val="00D9491F"/>
    <w:rsid w:val="00DB4739"/>
    <w:rsid w:val="00DE5A3C"/>
    <w:rsid w:val="00E00ADD"/>
    <w:rsid w:val="00E472A3"/>
    <w:rsid w:val="00E513C6"/>
    <w:rsid w:val="00E76C54"/>
    <w:rsid w:val="00F51C9A"/>
    <w:rsid w:val="00FC79F5"/>
    <w:rsid w:val="00FD5D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922974"/>
  <w15:chartTrackingRefBased/>
  <w15:docId w15:val="{9BCEE24C-31B6-4124-8DE9-8117FE66C9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E76C5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ivoryresearch.com/library/essay-articles/reflective-writing-models/" TargetMode="External"/><Relationship Id="rId5" Type="http://schemas.openxmlformats.org/officeDocument/2006/relationships/hyperlink" Target="https://www.ed.ac.uk/reflection/reflectors-toolkit/self-awareness" TargetMode="External"/><Relationship Id="rId4" Type="http://schemas.openxmlformats.org/officeDocument/2006/relationships/hyperlink" Target="https://www.indeed.com/career-advice/career-development/reflection-question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</TotalTime>
  <Pages>3</Pages>
  <Words>556</Words>
  <Characters>3173</Characters>
  <Application>Microsoft Office Word</Application>
  <DocSecurity>0</DocSecurity>
  <Lines>26</Lines>
  <Paragraphs>7</Paragraphs>
  <ScaleCrop>false</ScaleCrop>
  <Company/>
  <LinksUpToDate>false</LinksUpToDate>
  <CharactersWithSpaces>3722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Rahma Begum</dc:creator>
  <cp:keywords/>
  <dc:description/>
  <cp:lastModifiedBy>Rahma Begum</cp:lastModifiedBy>
  <cp:revision>67</cp:revision>
  <dcterms:created xsi:type="dcterms:W3CDTF">2023-10-26T21:40:00Z</dcterms:created>
  <dcterms:modified xsi:type="dcterms:W3CDTF">2023-10-26T23:28:00Z</dcterms:modified>
</cp:coreProperties>
</file>