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000F" w:rsidRDefault="00F5000F" w:rsidP="00F5000F">
      <w:pPr>
        <w:jc w:val="center"/>
        <w:rPr>
          <w:sz w:val="96"/>
          <w:szCs w:val="96"/>
        </w:rPr>
      </w:pPr>
    </w:p>
    <w:p w:rsidR="00762747" w:rsidRPr="00F5000F" w:rsidRDefault="00F5000F" w:rsidP="00F5000F">
      <w:pPr>
        <w:jc w:val="center"/>
        <w:rPr>
          <w:sz w:val="96"/>
          <w:szCs w:val="96"/>
        </w:rPr>
      </w:pPr>
      <w:r w:rsidRPr="00F5000F">
        <w:rPr>
          <w:sz w:val="96"/>
          <w:szCs w:val="96"/>
        </w:rPr>
        <w:t>Marketing Communications Report (Nom</w:t>
      </w:r>
      <w:r w:rsidR="00C36EB3">
        <w:rPr>
          <w:sz w:val="96"/>
          <w:szCs w:val="96"/>
        </w:rPr>
        <w:t xml:space="preserve"> </w:t>
      </w:r>
      <w:proofErr w:type="spellStart"/>
      <w:r w:rsidRPr="00F5000F">
        <w:rPr>
          <w:sz w:val="96"/>
          <w:szCs w:val="96"/>
        </w:rPr>
        <w:t>Nom</w:t>
      </w:r>
      <w:proofErr w:type="spellEnd"/>
      <w:r w:rsidRPr="00F5000F">
        <w:rPr>
          <w:sz w:val="96"/>
          <w:szCs w:val="96"/>
        </w:rPr>
        <w:t xml:space="preserve"> Chocolate)</w:t>
      </w:r>
    </w:p>
    <w:p w:rsidR="00F5000F" w:rsidRPr="00F5000F" w:rsidRDefault="00F5000F" w:rsidP="00F5000F">
      <w:pPr>
        <w:jc w:val="center"/>
        <w:rPr>
          <w:sz w:val="96"/>
          <w:szCs w:val="96"/>
        </w:rPr>
      </w:pPr>
    </w:p>
    <w:p w:rsidR="00F5000F" w:rsidRPr="00F5000F" w:rsidRDefault="00F5000F" w:rsidP="00F5000F">
      <w:pPr>
        <w:jc w:val="center"/>
        <w:rPr>
          <w:sz w:val="96"/>
          <w:szCs w:val="96"/>
        </w:rPr>
      </w:pPr>
      <w:r w:rsidRPr="00F5000F">
        <w:rPr>
          <w:sz w:val="96"/>
          <w:szCs w:val="96"/>
        </w:rPr>
        <w:t>Darren Agnew</w:t>
      </w:r>
    </w:p>
    <w:p w:rsidR="00F5000F" w:rsidRPr="00F5000F" w:rsidRDefault="00F5000F" w:rsidP="00F5000F">
      <w:pPr>
        <w:jc w:val="center"/>
        <w:rPr>
          <w:sz w:val="96"/>
          <w:szCs w:val="96"/>
        </w:rPr>
      </w:pPr>
    </w:p>
    <w:p w:rsidR="00F5000F" w:rsidRDefault="00F5000F" w:rsidP="00F5000F">
      <w:pPr>
        <w:jc w:val="center"/>
        <w:rPr>
          <w:sz w:val="96"/>
          <w:szCs w:val="96"/>
        </w:rPr>
      </w:pPr>
      <w:r w:rsidRPr="00F5000F">
        <w:rPr>
          <w:sz w:val="96"/>
          <w:szCs w:val="96"/>
        </w:rPr>
        <w:t>P146521</w:t>
      </w:r>
    </w:p>
    <w:p w:rsidR="00F5000F" w:rsidRDefault="00F5000F" w:rsidP="00F5000F">
      <w:pPr>
        <w:jc w:val="center"/>
        <w:rPr>
          <w:sz w:val="96"/>
          <w:szCs w:val="96"/>
        </w:rPr>
      </w:pPr>
    </w:p>
    <w:p w:rsidR="00F5000F" w:rsidRDefault="00F5000F" w:rsidP="00F5000F">
      <w:pPr>
        <w:jc w:val="center"/>
        <w:rPr>
          <w:sz w:val="96"/>
          <w:szCs w:val="96"/>
        </w:rPr>
      </w:pPr>
    </w:p>
    <w:p w:rsidR="00F5000F" w:rsidRDefault="00F5000F" w:rsidP="00F5000F"/>
    <w:p w:rsidR="00F5000F" w:rsidRDefault="00F5000F" w:rsidP="00F5000F"/>
    <w:p w:rsidR="00F5000F" w:rsidRDefault="00F5000F" w:rsidP="00F5000F"/>
    <w:p w:rsidR="00F5000F" w:rsidRDefault="00F5000F" w:rsidP="00F5000F"/>
    <w:p w:rsidR="00F5000F" w:rsidRDefault="002B3F25" w:rsidP="00F5000F">
      <w:pPr>
        <w:rPr>
          <w:sz w:val="36"/>
          <w:szCs w:val="36"/>
        </w:rPr>
      </w:pPr>
      <w:r>
        <w:rPr>
          <w:sz w:val="36"/>
          <w:szCs w:val="36"/>
        </w:rPr>
        <w:t>Introduction</w:t>
      </w:r>
    </w:p>
    <w:p w:rsidR="002B3F25" w:rsidRPr="0081021E" w:rsidRDefault="009E4D85" w:rsidP="0081021E">
      <w:pPr>
        <w:pStyle w:val="NormalWeb"/>
        <w:rPr>
          <w:rFonts w:asciiTheme="minorHAnsi" w:hAnsiTheme="minorHAnsi" w:cstheme="minorHAnsi"/>
        </w:rPr>
      </w:pPr>
      <w:r>
        <w:rPr>
          <w:rFonts w:asciiTheme="minorHAnsi" w:hAnsiTheme="minorHAnsi" w:cstheme="minorHAnsi"/>
        </w:rPr>
        <w:t>I am using the</w:t>
      </w:r>
      <w:r w:rsidR="002B3F25" w:rsidRPr="0081021E">
        <w:rPr>
          <w:rFonts w:asciiTheme="minorHAnsi" w:hAnsiTheme="minorHAnsi" w:cstheme="minorHAnsi"/>
        </w:rPr>
        <w:t xml:space="preserve"> </w:t>
      </w:r>
      <w:r w:rsidR="00A43A6E" w:rsidRPr="0081021E">
        <w:rPr>
          <w:rFonts w:asciiTheme="minorHAnsi" w:hAnsiTheme="minorHAnsi" w:cstheme="minorHAnsi"/>
        </w:rPr>
        <w:t>marketing communications</w:t>
      </w:r>
      <w:r>
        <w:rPr>
          <w:rFonts w:asciiTheme="minorHAnsi" w:hAnsiTheme="minorHAnsi" w:cstheme="minorHAnsi"/>
        </w:rPr>
        <w:t xml:space="preserve"> plan framework</w:t>
      </w:r>
      <w:r w:rsidR="00A43A6E" w:rsidRPr="0081021E">
        <w:rPr>
          <w:rFonts w:asciiTheme="minorHAnsi" w:hAnsiTheme="minorHAnsi" w:cstheme="minorHAnsi"/>
        </w:rPr>
        <w:t xml:space="preserve"> model produced by Fill </w:t>
      </w:r>
      <w:r w:rsidR="002B3F25" w:rsidRPr="0081021E">
        <w:rPr>
          <w:rFonts w:asciiTheme="minorHAnsi" w:hAnsiTheme="minorHAnsi" w:cstheme="minorHAnsi"/>
        </w:rPr>
        <w:t>an</w:t>
      </w:r>
      <w:r w:rsidR="00A43A6E" w:rsidRPr="0081021E">
        <w:rPr>
          <w:rFonts w:asciiTheme="minorHAnsi" w:hAnsiTheme="minorHAnsi" w:cstheme="minorHAnsi"/>
        </w:rPr>
        <w:t xml:space="preserve">d this is for Nom </w:t>
      </w:r>
      <w:proofErr w:type="spellStart"/>
      <w:r w:rsidR="00A43A6E" w:rsidRPr="0081021E">
        <w:rPr>
          <w:rFonts w:asciiTheme="minorHAnsi" w:hAnsiTheme="minorHAnsi" w:cstheme="minorHAnsi"/>
        </w:rPr>
        <w:t>Nom</w:t>
      </w:r>
      <w:proofErr w:type="spellEnd"/>
      <w:r w:rsidR="00A43A6E" w:rsidRPr="0081021E">
        <w:rPr>
          <w:rFonts w:asciiTheme="minorHAnsi" w:hAnsiTheme="minorHAnsi" w:cstheme="minorHAnsi"/>
        </w:rPr>
        <w:t xml:space="preserve"> chocolate a unique business located in West Wales. </w:t>
      </w:r>
      <w:r w:rsidR="0081021E" w:rsidRPr="0081021E">
        <w:rPr>
          <w:rFonts w:asciiTheme="minorHAnsi" w:hAnsiTheme="minorHAnsi" w:cstheme="minorHAnsi"/>
        </w:rPr>
        <w:t xml:space="preserve">“Marketing communication has two principal aims. First is to develop brand values by using advertising to set up feelings, to create visions and to improve beliefs. The second is to make customers behave particular ways. Target audience is made to behave in a beneficial way in order to make then buy the product use the service.” (Baines et al. 2008, Page 443). </w:t>
      </w:r>
      <w:r w:rsidR="00B50B9E" w:rsidRPr="0081021E">
        <w:rPr>
          <w:rFonts w:asciiTheme="minorHAnsi" w:hAnsiTheme="minorHAnsi" w:cstheme="minorHAnsi"/>
        </w:rPr>
        <w:t xml:space="preserve">The literate has been given a 2 million pounds budget to produce a marketing communications plan for Nom </w:t>
      </w:r>
      <w:proofErr w:type="spellStart"/>
      <w:r w:rsidR="00B50B9E" w:rsidRPr="0081021E">
        <w:rPr>
          <w:rFonts w:asciiTheme="minorHAnsi" w:hAnsiTheme="minorHAnsi" w:cstheme="minorHAnsi"/>
        </w:rPr>
        <w:t>Nom</w:t>
      </w:r>
      <w:proofErr w:type="spellEnd"/>
      <w:r w:rsidR="00B50B9E" w:rsidRPr="0081021E">
        <w:rPr>
          <w:rFonts w:asciiTheme="minorHAnsi" w:hAnsiTheme="minorHAnsi" w:cstheme="minorHAnsi"/>
        </w:rPr>
        <w:t xml:space="preserve"> chocolate to improve their brand in the best possible way. Swan (2012, Page 1) believes having a marketing communications framework plan in place is essential to ensure the success of your planned communications and more importantly </w:t>
      </w:r>
      <w:r w:rsidR="00307F9D" w:rsidRPr="0081021E">
        <w:rPr>
          <w:rFonts w:asciiTheme="minorHAnsi" w:hAnsiTheme="minorHAnsi" w:cstheme="minorHAnsi"/>
        </w:rPr>
        <w:t>ensuring your team and business provides you the buy-in to support your goals.</w:t>
      </w:r>
    </w:p>
    <w:p w:rsidR="002B3F25" w:rsidRDefault="002B3F25" w:rsidP="00F5000F">
      <w:pPr>
        <w:rPr>
          <w:sz w:val="36"/>
          <w:szCs w:val="36"/>
        </w:rPr>
      </w:pPr>
    </w:p>
    <w:p w:rsidR="00F5000F" w:rsidRDefault="002B3F25" w:rsidP="00F5000F">
      <w:pPr>
        <w:rPr>
          <w:sz w:val="36"/>
          <w:szCs w:val="36"/>
        </w:rPr>
      </w:pPr>
      <w:r>
        <w:rPr>
          <w:sz w:val="36"/>
          <w:szCs w:val="36"/>
        </w:rPr>
        <w:t>Content Analysis</w:t>
      </w:r>
    </w:p>
    <w:p w:rsidR="00812D33" w:rsidRDefault="00F74AA3" w:rsidP="00812D33">
      <w:pPr>
        <w:pStyle w:val="NormalWeb"/>
        <w:rPr>
          <w:rFonts w:asciiTheme="minorHAnsi" w:hAnsiTheme="minorHAnsi" w:cstheme="minorHAnsi"/>
        </w:rPr>
      </w:pPr>
      <w:r w:rsidRPr="00812D33">
        <w:rPr>
          <w:rFonts w:asciiTheme="minorHAnsi" w:hAnsiTheme="minorHAnsi" w:cstheme="minorHAnsi"/>
        </w:rPr>
        <w:t xml:space="preserve">The objective within the business is to grow the brand. Currently Nom </w:t>
      </w:r>
      <w:proofErr w:type="spellStart"/>
      <w:r w:rsidRPr="00812D33">
        <w:rPr>
          <w:rFonts w:asciiTheme="minorHAnsi" w:hAnsiTheme="minorHAnsi" w:cstheme="minorHAnsi"/>
        </w:rPr>
        <w:t>Nom</w:t>
      </w:r>
      <w:proofErr w:type="spellEnd"/>
      <w:r w:rsidRPr="00812D33">
        <w:rPr>
          <w:rFonts w:asciiTheme="minorHAnsi" w:hAnsiTheme="minorHAnsi" w:cstheme="minorHAnsi"/>
        </w:rPr>
        <w:t xml:space="preserve"> chocolate is a premium brand in its market</w:t>
      </w:r>
      <w:r w:rsidR="00FD768C" w:rsidRPr="00812D33">
        <w:rPr>
          <w:rFonts w:asciiTheme="minorHAnsi" w:hAnsiTheme="minorHAnsi" w:cstheme="minorHAnsi"/>
        </w:rPr>
        <w:t>. However, the potential for the brand to expand and compete with the top brands in its market is there. With a marketing communications plan set in place step by step the potential will be outlined.</w:t>
      </w:r>
      <w:r w:rsidR="00812D33" w:rsidRPr="00812D33">
        <w:rPr>
          <w:rFonts w:asciiTheme="minorHAnsi" w:hAnsiTheme="minorHAnsi" w:cstheme="minorHAnsi"/>
        </w:rPr>
        <w:t xml:space="preserve"> </w:t>
      </w:r>
      <w:r w:rsidR="00CB71C1">
        <w:rPr>
          <w:rFonts w:asciiTheme="minorHAnsi" w:hAnsiTheme="minorHAnsi" w:cstheme="minorHAnsi"/>
        </w:rPr>
        <w:t>In the context below will identify reasons for where the organisation is at in today’s current state then from that it will assist in improving on how the organisation can grow.</w:t>
      </w:r>
      <w:r w:rsidR="0035214B">
        <w:rPr>
          <w:rFonts w:asciiTheme="minorHAnsi" w:hAnsiTheme="minorHAnsi" w:cstheme="minorHAnsi"/>
        </w:rPr>
        <w:t xml:space="preserve"> In the Context analysis defining key areas were Nom </w:t>
      </w:r>
      <w:proofErr w:type="spellStart"/>
      <w:r w:rsidR="0035214B">
        <w:rPr>
          <w:rFonts w:asciiTheme="minorHAnsi" w:hAnsiTheme="minorHAnsi" w:cstheme="minorHAnsi"/>
        </w:rPr>
        <w:t>Nom</w:t>
      </w:r>
      <w:proofErr w:type="spellEnd"/>
      <w:r w:rsidR="0035214B">
        <w:rPr>
          <w:rFonts w:asciiTheme="minorHAnsi" w:hAnsiTheme="minorHAnsi" w:cstheme="minorHAnsi"/>
        </w:rPr>
        <w:t xml:space="preserve"> chocolate can improve as an organisation and a comparison to competitors within their market will help with this.</w:t>
      </w:r>
    </w:p>
    <w:p w:rsidR="00812D33" w:rsidRPr="00812D33" w:rsidRDefault="00812D33" w:rsidP="00812D33">
      <w:pPr>
        <w:pStyle w:val="NormalWeb"/>
        <w:rPr>
          <w:rFonts w:asciiTheme="minorHAnsi" w:hAnsiTheme="minorHAnsi" w:cstheme="minorHAnsi"/>
        </w:rPr>
      </w:pPr>
      <w:r w:rsidRPr="00812D33">
        <w:rPr>
          <w:rFonts w:asciiTheme="minorHAnsi" w:hAnsiTheme="minorHAnsi" w:cstheme="minorHAnsi"/>
        </w:rPr>
        <w:t>“The base of the plan is to define problems and opportunities” (</w:t>
      </w:r>
      <w:proofErr w:type="spellStart"/>
      <w:r w:rsidRPr="00812D33">
        <w:rPr>
          <w:rFonts w:asciiTheme="minorHAnsi" w:hAnsiTheme="minorHAnsi" w:cstheme="minorHAnsi"/>
        </w:rPr>
        <w:t>Vuokko</w:t>
      </w:r>
      <w:proofErr w:type="spellEnd"/>
      <w:r w:rsidRPr="00812D33">
        <w:rPr>
          <w:rFonts w:asciiTheme="minorHAnsi" w:hAnsiTheme="minorHAnsi" w:cstheme="minorHAnsi"/>
        </w:rPr>
        <w:t xml:space="preserve"> 2003, Page 133) </w:t>
      </w:r>
    </w:p>
    <w:p w:rsidR="002B3F25" w:rsidRDefault="002B3F25" w:rsidP="00F5000F">
      <w:pPr>
        <w:rPr>
          <w:sz w:val="36"/>
          <w:szCs w:val="36"/>
        </w:rPr>
      </w:pPr>
      <w:r>
        <w:rPr>
          <w:sz w:val="36"/>
          <w:szCs w:val="36"/>
        </w:rPr>
        <w:t>Business Context</w:t>
      </w:r>
    </w:p>
    <w:p w:rsidR="00352451" w:rsidRDefault="00352451" w:rsidP="00F5000F">
      <w:r>
        <w:t xml:space="preserve">What market is Nom </w:t>
      </w:r>
      <w:proofErr w:type="spellStart"/>
      <w:r>
        <w:t>Nom</w:t>
      </w:r>
      <w:proofErr w:type="spellEnd"/>
      <w:r>
        <w:t xml:space="preserve"> chocolate in at present? </w:t>
      </w:r>
      <w:r w:rsidR="002B56ED">
        <w:t xml:space="preserve">Currently they fall into the premium brand for chocolate with price and uniqueness with flavours. Product lifecycle is in an area of decline in today’s market as </w:t>
      </w:r>
      <w:r w:rsidR="00594055">
        <w:t>chocolate</w:t>
      </w:r>
      <w:r w:rsidR="002B56ED">
        <w:t xml:space="preserve"> as a whole in </w:t>
      </w:r>
      <w:r w:rsidR="00594055">
        <w:t>today’s market has took a</w:t>
      </w:r>
      <w:r w:rsidR="002B56ED">
        <w:t xml:space="preserve"> decline in the past few years. This is because of various reasons such as chocolate being branded a</w:t>
      </w:r>
      <w:r w:rsidR="00594055">
        <w:t>s unhealthy, cost of production rising and healthy alternatives on sale. Fill (2009, Page 151) goes by saying with today’s competitive market in which product lifecycles are shortening.</w:t>
      </w:r>
    </w:p>
    <w:p w:rsidR="00D26FF3" w:rsidRDefault="00D26FF3" w:rsidP="00F5000F">
      <w:r>
        <w:t xml:space="preserve">Who is the competition? The competitors within the premium chocolate market in the </w:t>
      </w:r>
      <w:r w:rsidR="006C3101">
        <w:t>UK from</w:t>
      </w:r>
      <w:r w:rsidR="00C63AEA">
        <w:t xml:space="preserve"> Farooq (2017, Page 1) </w:t>
      </w:r>
      <w:r>
        <w:t xml:space="preserve">are as follows </w:t>
      </w:r>
    </w:p>
    <w:p w:rsidR="00D26FF3" w:rsidRDefault="00D26FF3" w:rsidP="00D26FF3">
      <w:pPr>
        <w:pStyle w:val="ListParagraph"/>
        <w:numPr>
          <w:ilvl w:val="0"/>
          <w:numId w:val="3"/>
        </w:numPr>
      </w:pPr>
      <w:r>
        <w:t>Godiva</w:t>
      </w:r>
    </w:p>
    <w:p w:rsidR="00D26FF3" w:rsidRDefault="00D26FF3" w:rsidP="00D26FF3">
      <w:pPr>
        <w:pStyle w:val="ListParagraph"/>
        <w:numPr>
          <w:ilvl w:val="0"/>
          <w:numId w:val="3"/>
        </w:numPr>
      </w:pPr>
      <w:r>
        <w:t xml:space="preserve">Hotel </w:t>
      </w:r>
      <w:proofErr w:type="spellStart"/>
      <w:r>
        <w:t>Chocolat</w:t>
      </w:r>
      <w:proofErr w:type="spellEnd"/>
    </w:p>
    <w:p w:rsidR="00D26FF3" w:rsidRDefault="00D26FF3" w:rsidP="00D26FF3">
      <w:pPr>
        <w:pStyle w:val="ListParagraph"/>
        <w:numPr>
          <w:ilvl w:val="0"/>
          <w:numId w:val="3"/>
        </w:numPr>
      </w:pPr>
      <w:proofErr w:type="spellStart"/>
      <w:r>
        <w:t>Prestat</w:t>
      </w:r>
      <w:proofErr w:type="spellEnd"/>
    </w:p>
    <w:p w:rsidR="00D26FF3" w:rsidRDefault="00D26FF3" w:rsidP="00D26FF3">
      <w:pPr>
        <w:pStyle w:val="ListParagraph"/>
        <w:numPr>
          <w:ilvl w:val="0"/>
          <w:numId w:val="3"/>
        </w:numPr>
      </w:pPr>
      <w:r>
        <w:t>Lindt</w:t>
      </w:r>
    </w:p>
    <w:p w:rsidR="00D26FF3" w:rsidRDefault="00D26FF3" w:rsidP="00D26FF3">
      <w:pPr>
        <w:pStyle w:val="ListParagraph"/>
        <w:numPr>
          <w:ilvl w:val="0"/>
          <w:numId w:val="3"/>
        </w:numPr>
      </w:pPr>
      <w:proofErr w:type="spellStart"/>
      <w:r>
        <w:t>Guylian</w:t>
      </w:r>
      <w:proofErr w:type="spellEnd"/>
    </w:p>
    <w:p w:rsidR="00D26FF3" w:rsidRDefault="00D26FF3" w:rsidP="00D26FF3">
      <w:pPr>
        <w:pStyle w:val="ListParagraph"/>
        <w:numPr>
          <w:ilvl w:val="0"/>
          <w:numId w:val="3"/>
        </w:numPr>
      </w:pPr>
      <w:r>
        <w:t xml:space="preserve">Artisan du </w:t>
      </w:r>
      <w:proofErr w:type="spellStart"/>
      <w:r>
        <w:t>Chocolat</w:t>
      </w:r>
      <w:proofErr w:type="spellEnd"/>
    </w:p>
    <w:p w:rsidR="00D26FF3" w:rsidRDefault="00D26FF3" w:rsidP="00D26FF3">
      <w:pPr>
        <w:pStyle w:val="ListParagraph"/>
        <w:numPr>
          <w:ilvl w:val="0"/>
          <w:numId w:val="3"/>
        </w:numPr>
      </w:pPr>
      <w:r>
        <w:t>Montezuma</w:t>
      </w:r>
    </w:p>
    <w:p w:rsidR="00D26FF3" w:rsidRDefault="00D26FF3" w:rsidP="00D26FF3">
      <w:pPr>
        <w:pStyle w:val="ListParagraph"/>
        <w:numPr>
          <w:ilvl w:val="0"/>
          <w:numId w:val="3"/>
        </w:numPr>
      </w:pPr>
      <w:r>
        <w:lastRenderedPageBreak/>
        <w:t>Bettys</w:t>
      </w:r>
    </w:p>
    <w:p w:rsidR="00D26FF3" w:rsidRDefault="00D26FF3" w:rsidP="00D26FF3">
      <w:pPr>
        <w:pStyle w:val="ListParagraph"/>
        <w:numPr>
          <w:ilvl w:val="0"/>
          <w:numId w:val="3"/>
        </w:numPr>
      </w:pPr>
      <w:r>
        <w:t xml:space="preserve">Maison Pierre </w:t>
      </w:r>
      <w:proofErr w:type="spellStart"/>
      <w:r>
        <w:t>Marcolini</w:t>
      </w:r>
      <w:proofErr w:type="spellEnd"/>
    </w:p>
    <w:p w:rsidR="00D26FF3" w:rsidRDefault="00D26FF3" w:rsidP="00D26FF3">
      <w:pPr>
        <w:pStyle w:val="ListParagraph"/>
        <w:numPr>
          <w:ilvl w:val="0"/>
          <w:numId w:val="3"/>
        </w:numPr>
      </w:pPr>
      <w:r>
        <w:t>Fifth Dimension</w:t>
      </w:r>
    </w:p>
    <w:p w:rsidR="00D26FF3" w:rsidRDefault="00847563" w:rsidP="00D26FF3">
      <w:r>
        <w:t>The s</w:t>
      </w:r>
      <w:r w:rsidR="00153AE3">
        <w:t xml:space="preserve">trengths and weaknesses with Nom </w:t>
      </w:r>
      <w:proofErr w:type="spellStart"/>
      <w:r w:rsidR="00153AE3">
        <w:t>Nom</w:t>
      </w:r>
      <w:proofErr w:type="spellEnd"/>
      <w:r w:rsidR="00153AE3">
        <w:t xml:space="preserve"> chocolate against its competitors. Nom </w:t>
      </w:r>
      <w:proofErr w:type="spellStart"/>
      <w:r w:rsidR="00153AE3">
        <w:t>Nom</w:t>
      </w:r>
      <w:proofErr w:type="spellEnd"/>
      <w:r w:rsidR="00153AE3">
        <w:t xml:space="preserve"> chocolate offers a wide variety of unique flavours unseen on the market from any of the competitors. Another strength is the price customers are paying for the chocolate bar in comparison to competitors.</w:t>
      </w:r>
      <w:r w:rsidR="00650143">
        <w:t xml:space="preserve"> The weaknesses Nom </w:t>
      </w:r>
      <w:proofErr w:type="spellStart"/>
      <w:r w:rsidR="00650143">
        <w:t>Nom</w:t>
      </w:r>
      <w:proofErr w:type="spellEnd"/>
      <w:r w:rsidR="00650143">
        <w:t xml:space="preserve"> chocolate have been significant. One of the main weaknesses is brand awareness, competing with brands like Lindt and hotel </w:t>
      </w:r>
      <w:proofErr w:type="spellStart"/>
      <w:r w:rsidR="00650143">
        <w:t>chocolat</w:t>
      </w:r>
      <w:proofErr w:type="spellEnd"/>
      <w:r w:rsidR="00650143">
        <w:t xml:space="preserve"> is extremely challenging as they are such popular brands all over the UK. </w:t>
      </w:r>
      <w:r w:rsidR="00A108EE">
        <w:t>This is an important area to improve whilst working through the marketing communications framework plan. Another weakness is variety of different chocolate products. The other top UK premium chocolate brands have a wide selection of different items to buy not just chocolate bars themselves.</w:t>
      </w:r>
      <w:r w:rsidR="00D04683">
        <w:t xml:space="preserve"> From the strengths and weaknesses against competitors it is key that improving brand awareness is addressed as the brand as a whole will be able to compete with the top premium UK chocolate brands as it has all the other aspects to do so.</w:t>
      </w:r>
    </w:p>
    <w:p w:rsidR="00D04683" w:rsidRDefault="00D04683" w:rsidP="00D26FF3">
      <w:r>
        <w:t xml:space="preserve">With the chocolate being so unique with all the different flavours that gives Nom </w:t>
      </w:r>
      <w:proofErr w:type="spellStart"/>
      <w:r>
        <w:t>Nom</w:t>
      </w:r>
      <w:proofErr w:type="spellEnd"/>
      <w:r>
        <w:t xml:space="preserve"> chocolate a good supply chain as </w:t>
      </w:r>
      <w:r w:rsidR="004562D2">
        <w:t xml:space="preserve">the dependency, relationship and reliability from this is positive. </w:t>
      </w:r>
      <w:r w:rsidR="00D201B5">
        <w:t>Competitors have various ways of marketing</w:t>
      </w:r>
      <w:r w:rsidR="00616477">
        <w:t xml:space="preserve"> for example </w:t>
      </w:r>
      <w:proofErr w:type="spellStart"/>
      <w:r w:rsidR="00616477">
        <w:t>lindt</w:t>
      </w:r>
      <w:proofErr w:type="spellEnd"/>
      <w:r w:rsidR="00616477">
        <w:t xml:space="preserve"> do tv advertising around certain holiday times of the year whereas hotel </w:t>
      </w:r>
      <w:proofErr w:type="spellStart"/>
      <w:r w:rsidR="00616477">
        <w:t>chocolat</w:t>
      </w:r>
      <w:proofErr w:type="spellEnd"/>
      <w:r w:rsidR="00616477">
        <w:t xml:space="preserve"> go for billboard advertisement and posters in and around cities. Nom </w:t>
      </w:r>
      <w:proofErr w:type="spellStart"/>
      <w:r w:rsidR="00616477">
        <w:t>Nom</w:t>
      </w:r>
      <w:proofErr w:type="spellEnd"/>
      <w:r w:rsidR="00616477">
        <w:t xml:space="preserve"> chocolate fall behind their competitors in the marketing aspect and these are the areas that need addressed. </w:t>
      </w:r>
      <w:r w:rsidR="004562D2">
        <w:t xml:space="preserve">The threat of new entrants is there as other chocolate companies could follow in the same footsteps and may try experimenting on unique flavours. </w:t>
      </w:r>
    </w:p>
    <w:p w:rsidR="004562D2" w:rsidRDefault="004562D2" w:rsidP="00D26FF3">
      <w:r>
        <w:t>The external stakeholders include the local community however there are pressure groups that have a negative effect on the chocolate market and that is health enthusiasts.</w:t>
      </w:r>
    </w:p>
    <w:p w:rsidR="00EC4B39" w:rsidRDefault="005E7E15" w:rsidP="00D26FF3">
      <w:r>
        <w:t xml:space="preserve">As a local organisation within West Wales the town that Nom </w:t>
      </w:r>
      <w:proofErr w:type="spellStart"/>
      <w:r>
        <w:t>Nom</w:t>
      </w:r>
      <w:proofErr w:type="spellEnd"/>
      <w:r>
        <w:t xml:space="preserve"> chocolate are situated in depends a lot on the business as over 80% of the workforce are from the area.</w:t>
      </w:r>
      <w:r w:rsidR="008C38D1">
        <w:t xml:space="preserve"> Kabbage (2016, Page 1) believes that local businesses are often believed to be the lifeblood of small town because of employment and then spending within the rest of the town.</w:t>
      </w:r>
      <w:r>
        <w:t xml:space="preserve"> </w:t>
      </w:r>
    </w:p>
    <w:p w:rsidR="00EC4B39" w:rsidRPr="00352451" w:rsidRDefault="00EC4B39" w:rsidP="00D26FF3"/>
    <w:p w:rsidR="002B3F25" w:rsidRDefault="002B3F25" w:rsidP="00F5000F">
      <w:pPr>
        <w:rPr>
          <w:sz w:val="36"/>
          <w:szCs w:val="36"/>
        </w:rPr>
      </w:pPr>
      <w:r>
        <w:rPr>
          <w:sz w:val="36"/>
          <w:szCs w:val="36"/>
        </w:rPr>
        <w:t>Customer Context</w:t>
      </w:r>
    </w:p>
    <w:p w:rsidR="00E96A6B" w:rsidRDefault="00E96A6B" w:rsidP="00E96A6B">
      <w:pPr>
        <w:rPr>
          <w:rFonts w:eastAsia="Times New Roman" w:cstheme="minorHAnsi"/>
          <w:color w:val="333333"/>
          <w:shd w:val="clear" w:color="auto" w:fill="FFFFFF"/>
        </w:rPr>
      </w:pPr>
      <w:r w:rsidRPr="006B6BB2">
        <w:rPr>
          <w:rFonts w:eastAsia="Times New Roman" w:cstheme="minorHAnsi"/>
          <w:color w:val="333333"/>
          <w:shd w:val="clear" w:color="auto" w:fill="FFFFFF"/>
        </w:rPr>
        <w:t>“</w:t>
      </w:r>
      <w:r w:rsidRPr="00E96A6B">
        <w:rPr>
          <w:rFonts w:eastAsia="Times New Roman" w:cstheme="minorHAnsi"/>
          <w:color w:val="333333"/>
          <w:shd w:val="clear" w:color="auto" w:fill="FFFFFF"/>
        </w:rPr>
        <w:t>This is defined by highlighting specific segments of customers</w:t>
      </w:r>
      <w:r w:rsidRPr="006B6BB2">
        <w:rPr>
          <w:rFonts w:eastAsia="Times New Roman" w:cstheme="minorHAnsi"/>
          <w:b/>
          <w:bCs/>
          <w:color w:val="333333"/>
        </w:rPr>
        <w:t> </w:t>
      </w:r>
      <w:r w:rsidRPr="00E96A6B">
        <w:rPr>
          <w:rFonts w:eastAsia="Times New Roman" w:cstheme="minorHAnsi"/>
          <w:color w:val="333333"/>
          <w:shd w:val="clear" w:color="auto" w:fill="FFFFFF"/>
        </w:rPr>
        <w:t>who interact with your business whether through acquisition or communication</w:t>
      </w:r>
      <w:r w:rsidRPr="006B6BB2">
        <w:rPr>
          <w:rFonts w:eastAsia="Times New Roman" w:cstheme="minorHAnsi"/>
          <w:color w:val="333333"/>
          <w:shd w:val="clear" w:color="auto" w:fill="FFFFFF"/>
        </w:rPr>
        <w:t>.” (</w:t>
      </w:r>
      <w:r w:rsidR="006B6BB2" w:rsidRPr="006B6BB2">
        <w:rPr>
          <w:rFonts w:eastAsia="Times New Roman" w:cstheme="minorHAnsi"/>
          <w:color w:val="333333"/>
          <w:shd w:val="clear" w:color="auto" w:fill="FFFFFF"/>
        </w:rPr>
        <w:t>Swan, 2012, Page 1)</w:t>
      </w:r>
    </w:p>
    <w:p w:rsidR="00847563" w:rsidRDefault="00847563" w:rsidP="00E96A6B">
      <w:pPr>
        <w:rPr>
          <w:rFonts w:eastAsia="Times New Roman" w:cstheme="minorHAnsi"/>
          <w:color w:val="333333"/>
          <w:shd w:val="clear" w:color="auto" w:fill="FFFFFF"/>
        </w:rPr>
      </w:pPr>
    </w:p>
    <w:p w:rsidR="00777940" w:rsidRDefault="00EE6532" w:rsidP="00E96A6B">
      <w:pPr>
        <w:rPr>
          <w:rFonts w:eastAsia="Times New Roman" w:cstheme="minorHAnsi"/>
          <w:color w:val="333333"/>
          <w:shd w:val="clear" w:color="auto" w:fill="FFFFFF"/>
        </w:rPr>
      </w:pPr>
      <w:r>
        <w:rPr>
          <w:rFonts w:eastAsia="Times New Roman" w:cstheme="minorHAnsi"/>
          <w:color w:val="333333"/>
          <w:shd w:val="clear" w:color="auto" w:fill="FFFFFF"/>
        </w:rPr>
        <w:t>So,</w:t>
      </w:r>
      <w:r w:rsidR="005E7E15">
        <w:rPr>
          <w:rFonts w:eastAsia="Times New Roman" w:cstheme="minorHAnsi"/>
          <w:color w:val="333333"/>
          <w:shd w:val="clear" w:color="auto" w:fill="FFFFFF"/>
        </w:rPr>
        <w:t xml:space="preserve"> who is the audience </w:t>
      </w:r>
      <w:r w:rsidR="00777940">
        <w:rPr>
          <w:rFonts w:eastAsia="Times New Roman" w:cstheme="minorHAnsi"/>
          <w:color w:val="333333"/>
          <w:shd w:val="clear" w:color="auto" w:fill="FFFFFF"/>
        </w:rPr>
        <w:t>for the business?</w:t>
      </w:r>
      <w:r w:rsidR="005E7E15">
        <w:rPr>
          <w:rFonts w:eastAsia="Times New Roman" w:cstheme="minorHAnsi"/>
          <w:color w:val="333333"/>
          <w:shd w:val="clear" w:color="auto" w:fill="FFFFFF"/>
        </w:rPr>
        <w:t xml:space="preserve"> Consumers such as Watson and Pratts and Harrods are the main audiences for Nom </w:t>
      </w:r>
      <w:proofErr w:type="spellStart"/>
      <w:r w:rsidR="005E7E15">
        <w:rPr>
          <w:rFonts w:eastAsia="Times New Roman" w:cstheme="minorHAnsi"/>
          <w:color w:val="333333"/>
          <w:shd w:val="clear" w:color="auto" w:fill="FFFFFF"/>
        </w:rPr>
        <w:t>Nom</w:t>
      </w:r>
      <w:proofErr w:type="spellEnd"/>
      <w:r w:rsidR="005E7E15">
        <w:rPr>
          <w:rFonts w:eastAsia="Times New Roman" w:cstheme="minorHAnsi"/>
          <w:color w:val="333333"/>
          <w:shd w:val="clear" w:color="auto" w:fill="FFFFFF"/>
        </w:rPr>
        <w:t xml:space="preserve"> chocolate at this current time. This is an area Nom </w:t>
      </w:r>
      <w:proofErr w:type="spellStart"/>
      <w:r w:rsidR="005E7E15">
        <w:rPr>
          <w:rFonts w:eastAsia="Times New Roman" w:cstheme="minorHAnsi"/>
          <w:color w:val="333333"/>
          <w:shd w:val="clear" w:color="auto" w:fill="FFFFFF"/>
        </w:rPr>
        <w:t>nom</w:t>
      </w:r>
      <w:proofErr w:type="spellEnd"/>
      <w:r w:rsidR="005E7E15">
        <w:rPr>
          <w:rFonts w:eastAsia="Times New Roman" w:cstheme="minorHAnsi"/>
          <w:color w:val="333333"/>
          <w:shd w:val="clear" w:color="auto" w:fill="FFFFFF"/>
        </w:rPr>
        <w:t xml:space="preserve"> chocolate can improve to grow as a company as selling to more consumers and exposing their unique chocolate and making it an accessible for the general public.</w:t>
      </w:r>
      <w:r w:rsidR="00777940">
        <w:rPr>
          <w:rFonts w:eastAsia="Times New Roman" w:cstheme="minorHAnsi"/>
          <w:color w:val="333333"/>
          <w:shd w:val="clear" w:color="auto" w:fill="FFFFFF"/>
        </w:rPr>
        <w:t xml:space="preserve"> </w:t>
      </w:r>
      <w:r>
        <w:rPr>
          <w:rFonts w:eastAsia="Times New Roman" w:cstheme="minorHAnsi"/>
          <w:color w:val="333333"/>
          <w:shd w:val="clear" w:color="auto" w:fill="FFFFFF"/>
        </w:rPr>
        <w:t xml:space="preserve">Why do customers buy from Nom </w:t>
      </w:r>
      <w:proofErr w:type="spellStart"/>
      <w:r>
        <w:rPr>
          <w:rFonts w:eastAsia="Times New Roman" w:cstheme="minorHAnsi"/>
          <w:color w:val="333333"/>
          <w:shd w:val="clear" w:color="auto" w:fill="FFFFFF"/>
        </w:rPr>
        <w:t>Nom</w:t>
      </w:r>
      <w:proofErr w:type="spellEnd"/>
      <w:r>
        <w:rPr>
          <w:rFonts w:eastAsia="Times New Roman" w:cstheme="minorHAnsi"/>
          <w:color w:val="333333"/>
          <w:shd w:val="clear" w:color="auto" w:fill="FFFFFF"/>
        </w:rPr>
        <w:t xml:space="preserve"> chocolate? </w:t>
      </w:r>
      <w:r w:rsidR="008C38D1">
        <w:rPr>
          <w:rFonts w:eastAsia="Times New Roman" w:cstheme="minorHAnsi"/>
          <w:color w:val="333333"/>
          <w:shd w:val="clear" w:color="auto" w:fill="FFFFFF"/>
        </w:rPr>
        <w:t xml:space="preserve">The consumers purchase the chocolate because of its premium outlook and uniqueness in their market. They stand out compared to all of their competitors. </w:t>
      </w:r>
    </w:p>
    <w:p w:rsidR="00847563" w:rsidRDefault="00847563" w:rsidP="00F5000F">
      <w:pPr>
        <w:rPr>
          <w:rFonts w:eastAsia="Times New Roman" w:cstheme="minorHAnsi"/>
          <w:color w:val="333333"/>
          <w:shd w:val="clear" w:color="auto" w:fill="FFFFFF"/>
        </w:rPr>
      </w:pPr>
    </w:p>
    <w:p w:rsidR="002B3F25" w:rsidRDefault="002B3F25" w:rsidP="00F5000F">
      <w:pPr>
        <w:rPr>
          <w:sz w:val="36"/>
          <w:szCs w:val="36"/>
        </w:rPr>
      </w:pPr>
      <w:r>
        <w:rPr>
          <w:sz w:val="36"/>
          <w:szCs w:val="36"/>
        </w:rPr>
        <w:t>External Context</w:t>
      </w:r>
    </w:p>
    <w:p w:rsidR="00EE6532" w:rsidRDefault="005253D0" w:rsidP="00F5000F">
      <w:r>
        <w:t xml:space="preserve">The government has a big factor on any business within the UK however, recently there has been issued a new sugar tax law which all companies have seen a major rise in this. This will affect Nom </w:t>
      </w:r>
      <w:proofErr w:type="spellStart"/>
      <w:r>
        <w:t>Nom</w:t>
      </w:r>
      <w:proofErr w:type="spellEnd"/>
      <w:r>
        <w:t xml:space="preserve"> chocolate and the production line producing their products. </w:t>
      </w:r>
    </w:p>
    <w:p w:rsidR="00D064AA" w:rsidRDefault="00D064AA" w:rsidP="00F5000F"/>
    <w:p w:rsidR="00D064AA" w:rsidRPr="00D064AA" w:rsidRDefault="00D064AA" w:rsidP="00D064AA">
      <w:pPr>
        <w:rPr>
          <w:rFonts w:eastAsia="Times New Roman" w:cstheme="minorHAnsi"/>
          <w:color w:val="000000" w:themeColor="text1"/>
        </w:rPr>
      </w:pPr>
      <w:r>
        <w:rPr>
          <w:rFonts w:eastAsia="Times New Roman" w:cstheme="minorHAnsi"/>
          <w:color w:val="000000" w:themeColor="text1"/>
          <w:shd w:val="clear" w:color="auto" w:fill="FFFFFF"/>
        </w:rPr>
        <w:t>“</w:t>
      </w:r>
      <w:r w:rsidRPr="00D064AA">
        <w:rPr>
          <w:rFonts w:eastAsia="Times New Roman" w:cstheme="minorHAnsi"/>
          <w:color w:val="000000" w:themeColor="text1"/>
          <w:shd w:val="clear" w:color="auto" w:fill="FFFFFF"/>
        </w:rPr>
        <w:t>Neither organisations nor consumers exist in a vacuum. They exist in an ‘open’ system and therefore act upon and are affected by various environmental factors</w:t>
      </w:r>
      <w:r>
        <w:rPr>
          <w:rFonts w:eastAsia="Times New Roman" w:cstheme="minorHAnsi"/>
          <w:color w:val="000000" w:themeColor="text1"/>
          <w:shd w:val="clear" w:color="auto" w:fill="FFFFFF"/>
        </w:rPr>
        <w:t>.” (Fill, 2009, Page 156)</w:t>
      </w:r>
    </w:p>
    <w:p w:rsidR="00D064AA" w:rsidRPr="00D064AA" w:rsidRDefault="00D064AA" w:rsidP="00F5000F">
      <w:pPr>
        <w:rPr>
          <w:rFonts w:cstheme="minorHAnsi"/>
          <w:color w:val="000000" w:themeColor="text1"/>
        </w:rPr>
      </w:pPr>
    </w:p>
    <w:p w:rsidR="002B3F25" w:rsidRDefault="002B3F25" w:rsidP="00F5000F">
      <w:pPr>
        <w:rPr>
          <w:sz w:val="36"/>
          <w:szCs w:val="36"/>
        </w:rPr>
      </w:pPr>
      <w:r>
        <w:rPr>
          <w:sz w:val="36"/>
          <w:szCs w:val="36"/>
        </w:rPr>
        <w:t>Internal Context</w:t>
      </w:r>
    </w:p>
    <w:p w:rsidR="005364B2" w:rsidRDefault="009E4D85" w:rsidP="00F5000F">
      <w:r>
        <w:t xml:space="preserve">Nom </w:t>
      </w:r>
      <w:proofErr w:type="spellStart"/>
      <w:r>
        <w:t>Nom</w:t>
      </w:r>
      <w:proofErr w:type="spellEnd"/>
      <w:r>
        <w:t xml:space="preserve"> chocolate is a young vibrant workplace that lack nothing in motivation and determination within the organisation. However, the workplace does not have great communications throughout the workforce. This is an area the organisation must improve as communication is very important within any organisation. Employees feel more involved with greater communication around the place and from that they know exactly what they are doing.</w:t>
      </w:r>
      <w:r w:rsidR="005E7E15">
        <w:t xml:space="preserve"> </w:t>
      </w:r>
    </w:p>
    <w:p w:rsidR="005E7E15" w:rsidRDefault="005E7E15" w:rsidP="005E7E15">
      <w:pPr>
        <w:rPr>
          <w:rFonts w:eastAsia="Times New Roman" w:cstheme="minorHAnsi"/>
          <w:color w:val="000000" w:themeColor="text1"/>
          <w:shd w:val="clear" w:color="auto" w:fill="FFFFFF"/>
        </w:rPr>
      </w:pPr>
    </w:p>
    <w:p w:rsidR="005E7E15" w:rsidRPr="005E7E15" w:rsidRDefault="005E7E15" w:rsidP="005E7E15">
      <w:pPr>
        <w:rPr>
          <w:rFonts w:eastAsia="Times New Roman" w:cstheme="minorHAnsi"/>
          <w:color w:val="000000" w:themeColor="text1"/>
        </w:rPr>
      </w:pPr>
      <w:r>
        <w:rPr>
          <w:rFonts w:eastAsia="Times New Roman" w:cstheme="minorHAnsi"/>
          <w:color w:val="000000" w:themeColor="text1"/>
          <w:shd w:val="clear" w:color="auto" w:fill="FFFFFF"/>
        </w:rPr>
        <w:t>“</w:t>
      </w:r>
      <w:r w:rsidRPr="005E7E15">
        <w:rPr>
          <w:rFonts w:eastAsia="Times New Roman" w:cstheme="minorHAnsi"/>
          <w:color w:val="000000" w:themeColor="text1"/>
          <w:shd w:val="clear" w:color="auto" w:fill="FFFFFF"/>
        </w:rPr>
        <w:t>Workplace communication is very important to companies because it allows companies to be productive and operate effectively. Employees can experience an increase in morale, productivity and commitment if they are able to communicate up and down the communication chain in an organization.</w:t>
      </w:r>
      <w:r>
        <w:rPr>
          <w:rFonts w:eastAsia="Times New Roman" w:cstheme="minorHAnsi"/>
          <w:color w:val="000000" w:themeColor="text1"/>
          <w:shd w:val="clear" w:color="auto" w:fill="FFFFFF"/>
        </w:rPr>
        <w:t xml:space="preserve">” (Lombardo, 2018, Page 8) </w:t>
      </w:r>
    </w:p>
    <w:p w:rsidR="005E7E15" w:rsidRPr="005364B2" w:rsidRDefault="005E7E15" w:rsidP="00F5000F"/>
    <w:p w:rsidR="002B3F25" w:rsidRDefault="002B3F25" w:rsidP="00F5000F">
      <w:pPr>
        <w:rPr>
          <w:sz w:val="36"/>
          <w:szCs w:val="36"/>
        </w:rPr>
      </w:pPr>
      <w:r>
        <w:rPr>
          <w:sz w:val="36"/>
          <w:szCs w:val="36"/>
        </w:rPr>
        <w:t>Promotional Objectives</w:t>
      </w:r>
    </w:p>
    <w:p w:rsidR="00ED2F07" w:rsidRDefault="00ED2F07" w:rsidP="00F5000F">
      <w:r>
        <w:t>Bryon (2015, Page 1) says s</w:t>
      </w:r>
      <w:r w:rsidR="00707AD8">
        <w:t xml:space="preserve">etting objectives is important in any business as without them your business has no real direction. The business world is highly competitive today and setting objectives can be the key to </w:t>
      </w:r>
      <w:r>
        <w:t xml:space="preserve">future success. Your business can lose direction without a planned focused area to focus in to. </w:t>
      </w:r>
    </w:p>
    <w:p w:rsidR="00707AD8" w:rsidRDefault="00ED2F07" w:rsidP="00F5000F">
      <w:r>
        <w:t>Measuring objectives with the SMART method is another great technique. The SMART method consists of</w:t>
      </w:r>
      <w:r w:rsidR="00372347">
        <w:t>:</w:t>
      </w:r>
    </w:p>
    <w:p w:rsidR="00ED2F07" w:rsidRDefault="00ED2F07" w:rsidP="00ED2F07">
      <w:pPr>
        <w:pStyle w:val="ListParagraph"/>
        <w:numPr>
          <w:ilvl w:val="0"/>
          <w:numId w:val="4"/>
        </w:numPr>
      </w:pPr>
      <w:r>
        <w:t>Sensible</w:t>
      </w:r>
    </w:p>
    <w:p w:rsidR="00ED2F07" w:rsidRDefault="00ED2F07" w:rsidP="00ED2F07">
      <w:pPr>
        <w:pStyle w:val="ListParagraph"/>
        <w:numPr>
          <w:ilvl w:val="0"/>
          <w:numId w:val="4"/>
        </w:numPr>
      </w:pPr>
      <w:r>
        <w:t>Measurable</w:t>
      </w:r>
    </w:p>
    <w:p w:rsidR="00ED2F07" w:rsidRDefault="00ED2F07" w:rsidP="00ED2F07">
      <w:pPr>
        <w:pStyle w:val="ListParagraph"/>
        <w:numPr>
          <w:ilvl w:val="0"/>
          <w:numId w:val="4"/>
        </w:numPr>
      </w:pPr>
      <w:r>
        <w:t>Achievable</w:t>
      </w:r>
    </w:p>
    <w:p w:rsidR="00ED2F07" w:rsidRDefault="00ED2F07" w:rsidP="00ED2F07">
      <w:pPr>
        <w:pStyle w:val="ListParagraph"/>
        <w:numPr>
          <w:ilvl w:val="0"/>
          <w:numId w:val="4"/>
        </w:numPr>
      </w:pPr>
      <w:r>
        <w:t>Realistic</w:t>
      </w:r>
    </w:p>
    <w:p w:rsidR="00ED2F07" w:rsidRDefault="00ED2F07" w:rsidP="00ED2F07">
      <w:pPr>
        <w:pStyle w:val="ListParagraph"/>
        <w:numPr>
          <w:ilvl w:val="0"/>
          <w:numId w:val="4"/>
        </w:numPr>
      </w:pPr>
      <w:r>
        <w:t xml:space="preserve">Time Specific </w:t>
      </w:r>
    </w:p>
    <w:p w:rsidR="00ED2F07" w:rsidRPr="00707AD8" w:rsidRDefault="007C73C1" w:rsidP="00ED2F07">
      <w:r>
        <w:t>I</w:t>
      </w:r>
      <w:r w:rsidR="00F10E97">
        <w:t xml:space="preserve">t has been known that certain promotional objectives need to be set </w:t>
      </w:r>
      <w:r w:rsidR="00D82B29">
        <w:t>up if</w:t>
      </w:r>
      <w:r w:rsidR="00F10E97">
        <w:t xml:space="preserve"> a foundation </w:t>
      </w:r>
      <w:r>
        <w:t>is to be laid for the communication decisions that follow from that Fill (2009, page 332)</w:t>
      </w:r>
      <w:r w:rsidR="00D82B29">
        <w:t>. This entails for any communications objectives that are needed you must have a base to work from first or else they will not be successful.</w:t>
      </w:r>
    </w:p>
    <w:p w:rsidR="00D82B29" w:rsidRDefault="00D82B29" w:rsidP="00F5000F">
      <w:pPr>
        <w:rPr>
          <w:sz w:val="36"/>
          <w:szCs w:val="36"/>
        </w:rPr>
      </w:pPr>
    </w:p>
    <w:p w:rsidR="002B3F25" w:rsidRDefault="002B3F25" w:rsidP="00F5000F">
      <w:pPr>
        <w:rPr>
          <w:sz w:val="36"/>
          <w:szCs w:val="36"/>
        </w:rPr>
      </w:pPr>
      <w:r>
        <w:rPr>
          <w:sz w:val="36"/>
          <w:szCs w:val="36"/>
        </w:rPr>
        <w:t>Corporate Objectives</w:t>
      </w:r>
    </w:p>
    <w:p w:rsidR="00707AD8" w:rsidRDefault="00707AD8" w:rsidP="00F5000F">
      <w:r>
        <w:t xml:space="preserve">Currently at the moment Nom </w:t>
      </w:r>
      <w:proofErr w:type="spellStart"/>
      <w:r>
        <w:t>Nom</w:t>
      </w:r>
      <w:proofErr w:type="spellEnd"/>
      <w:r>
        <w:t xml:space="preserve"> chocolate is not ranked with some of the best premium brands of chocolate within the world. This is down to a number of reason. But with them reasons addressed the company can move forward and be known on a scale with the leading brands of premium chocolate in their market. As a cooperate objective the goal set will be to be ranked in the </w:t>
      </w:r>
      <w:r w:rsidRPr="001E4F04">
        <w:rPr>
          <w:b/>
        </w:rPr>
        <w:t>top 10</w:t>
      </w:r>
      <w:r>
        <w:t xml:space="preserve"> for best premium brand chocolate organisations within the UK by May 2019. That gives a year to reach the target however with certain aspects in place from the communications plan this target is achievable. </w:t>
      </w:r>
      <w:r w:rsidR="00CB71C1">
        <w:t xml:space="preserve">Our financial target for the year </w:t>
      </w:r>
      <w:r w:rsidR="00771CFE">
        <w:t xml:space="preserve">is to overall increase annual turnover by </w:t>
      </w:r>
      <w:r w:rsidR="00771CFE" w:rsidRPr="001E4F04">
        <w:rPr>
          <w:b/>
        </w:rPr>
        <w:t>5%</w:t>
      </w:r>
      <w:r w:rsidR="00771CFE">
        <w:t xml:space="preserve"> by May 2019. </w:t>
      </w:r>
    </w:p>
    <w:p w:rsidR="00F10E97" w:rsidRDefault="00F10E97" w:rsidP="00F5000F"/>
    <w:p w:rsidR="00F10E97" w:rsidRPr="00F10E97" w:rsidRDefault="00F10E97" w:rsidP="00F10E97">
      <w:pPr>
        <w:rPr>
          <w:rFonts w:eastAsia="Times New Roman" w:cstheme="minorHAnsi"/>
          <w:color w:val="000000" w:themeColor="text1"/>
        </w:rPr>
      </w:pPr>
      <w:r w:rsidRPr="00F10E97">
        <w:rPr>
          <w:rFonts w:cstheme="minorHAnsi"/>
          <w:color w:val="000000" w:themeColor="text1"/>
        </w:rPr>
        <w:lastRenderedPageBreak/>
        <w:t>“</w:t>
      </w:r>
      <w:r w:rsidRPr="00F10E97">
        <w:rPr>
          <w:rFonts w:eastAsia="Times New Roman" w:cstheme="minorHAnsi"/>
          <w:color w:val="000000" w:themeColor="text1"/>
          <w:shd w:val="clear" w:color="auto" w:fill="FFFFFF"/>
        </w:rPr>
        <w:t>It is generally accepted that the process of developing corporate strategy demands that a series of objectives be set at different levels within an organisation” (Fill, 2009, Page 325)</w:t>
      </w:r>
    </w:p>
    <w:p w:rsidR="00F10E97" w:rsidRPr="00707AD8" w:rsidRDefault="00F10E97" w:rsidP="00F5000F"/>
    <w:p w:rsidR="00CB71C1" w:rsidRDefault="00CB71C1" w:rsidP="00F5000F">
      <w:pPr>
        <w:rPr>
          <w:sz w:val="36"/>
          <w:szCs w:val="36"/>
        </w:rPr>
      </w:pPr>
    </w:p>
    <w:p w:rsidR="002B3F25" w:rsidRDefault="002B3F25" w:rsidP="00F5000F">
      <w:pPr>
        <w:rPr>
          <w:sz w:val="36"/>
          <w:szCs w:val="36"/>
        </w:rPr>
      </w:pPr>
      <w:r>
        <w:rPr>
          <w:sz w:val="36"/>
          <w:szCs w:val="36"/>
        </w:rPr>
        <w:t>Marketing Objectives</w:t>
      </w:r>
    </w:p>
    <w:p w:rsidR="0066541F" w:rsidRPr="0066541F" w:rsidRDefault="0066541F" w:rsidP="00F5000F">
      <w:r>
        <w:t xml:space="preserve">The organisation at the moment only has a few consumers such as Watson and Pratts and Harrods. Increasing distributors would be key to Nom </w:t>
      </w:r>
      <w:proofErr w:type="spellStart"/>
      <w:r>
        <w:t>Nom</w:t>
      </w:r>
      <w:proofErr w:type="spellEnd"/>
      <w:r>
        <w:t xml:space="preserve"> chocolate as at the moment they are very limited in audiences actually trying the chocolate. As a marketing objective the goal is to increase sales to distribution channels </w:t>
      </w:r>
      <w:r w:rsidR="00863499">
        <w:t xml:space="preserve">by </w:t>
      </w:r>
      <w:r w:rsidR="00863499" w:rsidRPr="001E4F04">
        <w:rPr>
          <w:b/>
        </w:rPr>
        <w:t>75%</w:t>
      </w:r>
      <w:r w:rsidR="00863499">
        <w:t xml:space="preserve"> around the UK by May 2019. As the consumers are extremely low at the moment there will be no difficulties in reaching this objective. Also increasing market share by </w:t>
      </w:r>
      <w:r w:rsidR="00863499" w:rsidRPr="001E4F04">
        <w:rPr>
          <w:b/>
        </w:rPr>
        <w:t>5%</w:t>
      </w:r>
      <w:r w:rsidR="00863499">
        <w:t xml:space="preserve"> by May 2019 is another achievable objective with all the marketing strategies in place for the organisation.</w:t>
      </w:r>
    </w:p>
    <w:p w:rsidR="00CB71C1" w:rsidRDefault="00CB71C1" w:rsidP="00F5000F">
      <w:pPr>
        <w:rPr>
          <w:sz w:val="36"/>
          <w:szCs w:val="36"/>
        </w:rPr>
      </w:pPr>
    </w:p>
    <w:p w:rsidR="002B3F25" w:rsidRDefault="002B3F25" w:rsidP="00F5000F">
      <w:pPr>
        <w:rPr>
          <w:sz w:val="36"/>
          <w:szCs w:val="36"/>
        </w:rPr>
      </w:pPr>
      <w:r>
        <w:rPr>
          <w:sz w:val="36"/>
          <w:szCs w:val="36"/>
        </w:rPr>
        <w:t>Marketing Communications Objectives</w:t>
      </w:r>
    </w:p>
    <w:p w:rsidR="004C5410" w:rsidRDefault="00863499" w:rsidP="00F5000F">
      <w:r>
        <w:t xml:space="preserve">Brand awareness is a major factor with Nom </w:t>
      </w:r>
      <w:proofErr w:type="spellStart"/>
      <w:r>
        <w:t>Nom</w:t>
      </w:r>
      <w:proofErr w:type="spellEnd"/>
      <w:r>
        <w:t xml:space="preserve"> chocolate as they are a fairly new brand to the market.</w:t>
      </w:r>
      <w:r w:rsidR="004C5410">
        <w:t xml:space="preserve"> Once the awareness has been created to the target audience, it must not be neglected as a result of this the audience may become distracted by competing messages and that can the result in decline within the brand awareness Fill (</w:t>
      </w:r>
      <w:r w:rsidR="00F10E97">
        <w:t>2009, Page 329</w:t>
      </w:r>
      <w:r w:rsidR="004C5410">
        <w:t>).</w:t>
      </w:r>
    </w:p>
    <w:p w:rsidR="00863499" w:rsidRDefault="00863499" w:rsidP="00F5000F">
      <w:r>
        <w:t xml:space="preserve"> After carrying out some market research it was found that less than 30% of the people we asked knew who Nom </w:t>
      </w:r>
      <w:proofErr w:type="spellStart"/>
      <w:r>
        <w:t>Nom</w:t>
      </w:r>
      <w:proofErr w:type="spellEnd"/>
      <w:r>
        <w:t xml:space="preserve"> chocolate were. We carried out the market research within certain towns in South Wales and </w:t>
      </w:r>
      <w:r w:rsidR="00DE5771">
        <w:t xml:space="preserve">Southern England. The closer the town to the base of Nom </w:t>
      </w:r>
      <w:proofErr w:type="spellStart"/>
      <w:r w:rsidR="00DE5771">
        <w:t>Nom</w:t>
      </w:r>
      <w:proofErr w:type="spellEnd"/>
      <w:r w:rsidR="00DE5771">
        <w:t xml:space="preserve"> chocolate we found that they have more of an understanding for the local company. Comparing the brand awareness to the local organisation against some of its competitors and it was clear to see that brand awareness lays as a key factor in success with the organisation. </w:t>
      </w:r>
      <w:r w:rsidR="00CB71C1">
        <w:t xml:space="preserve"> So, from the market research it is obvious that setting an achievable brand awareness objective is crucial. The marketing communications objective is increase brand awareness by </w:t>
      </w:r>
      <w:r w:rsidR="00CB71C1" w:rsidRPr="001E4F04">
        <w:rPr>
          <w:b/>
        </w:rPr>
        <w:t>40%</w:t>
      </w:r>
      <w:r w:rsidR="00CB71C1">
        <w:t xml:space="preserve"> by May 2019.</w:t>
      </w:r>
    </w:p>
    <w:p w:rsidR="00385B51" w:rsidRDefault="00385B51" w:rsidP="00F5000F">
      <w:r>
        <w:t xml:space="preserve">The final objective is for our social media pages. This </w:t>
      </w:r>
      <w:r w:rsidR="00C66E16">
        <w:t>is simply to increase the</w:t>
      </w:r>
      <w:r>
        <w:t xml:space="preserve"> foll</w:t>
      </w:r>
      <w:r w:rsidR="00C66E16">
        <w:t xml:space="preserve">owing on social media by </w:t>
      </w:r>
      <w:r w:rsidR="00C66E16" w:rsidRPr="0035214B">
        <w:rPr>
          <w:b/>
        </w:rPr>
        <w:t>10,000 followers</w:t>
      </w:r>
      <w:r w:rsidR="00C66E16">
        <w:t xml:space="preserve"> by May 2019, this goal is achievable with certain social media strategies in place.</w:t>
      </w:r>
    </w:p>
    <w:p w:rsidR="00CB71C1" w:rsidRDefault="00CB71C1" w:rsidP="00F5000F"/>
    <w:p w:rsidR="00E165B0" w:rsidRPr="00E165B0" w:rsidRDefault="00E165B0" w:rsidP="00E165B0">
      <w:pPr>
        <w:rPr>
          <w:rFonts w:eastAsia="Times New Roman" w:cstheme="minorHAnsi"/>
          <w:color w:val="000000" w:themeColor="text1"/>
        </w:rPr>
      </w:pPr>
      <w:r w:rsidRPr="00E165B0">
        <w:rPr>
          <w:rFonts w:cstheme="minorHAnsi"/>
          <w:color w:val="000000" w:themeColor="text1"/>
        </w:rPr>
        <w:t>“</w:t>
      </w:r>
      <w:r w:rsidRPr="00E165B0">
        <w:rPr>
          <w:rFonts w:eastAsia="Times New Roman" w:cstheme="minorHAnsi"/>
          <w:color w:val="000000" w:themeColor="text1"/>
          <w:shd w:val="clear" w:color="auto" w:fill="FFFFFF"/>
        </w:rPr>
        <w:t>Brand recognition is among the most powerful tools you can leverage in the modern marketplace.” (Jackson, 2015, Page 1)</w:t>
      </w:r>
    </w:p>
    <w:p w:rsidR="00E165B0" w:rsidRPr="00863499" w:rsidRDefault="00E165B0" w:rsidP="00F5000F"/>
    <w:p w:rsidR="002B3F25" w:rsidRDefault="002B3F25" w:rsidP="00F5000F">
      <w:pPr>
        <w:rPr>
          <w:sz w:val="36"/>
          <w:szCs w:val="36"/>
        </w:rPr>
      </w:pPr>
      <w:r>
        <w:rPr>
          <w:sz w:val="36"/>
          <w:szCs w:val="36"/>
        </w:rPr>
        <w:t>Positioning</w:t>
      </w:r>
    </w:p>
    <w:p w:rsidR="00771CFE" w:rsidRDefault="00771CFE" w:rsidP="00F5000F">
      <w:r>
        <w:t>In figure 1 you can see our current position within the perceptual map. Using price and quality it is influential to see on comparison were the organisation are at compared to some of their leading competitors.</w:t>
      </w:r>
      <w:r w:rsidR="001E4F04">
        <w:t xml:space="preserve"> In comparison to Nom </w:t>
      </w:r>
      <w:proofErr w:type="spellStart"/>
      <w:r w:rsidR="001E4F04">
        <w:t>Nom</w:t>
      </w:r>
      <w:proofErr w:type="spellEnd"/>
      <w:r w:rsidR="001E4F04">
        <w:t xml:space="preserve"> chocolates customers </w:t>
      </w:r>
      <w:r w:rsidR="00B177A7">
        <w:t>their</w:t>
      </w:r>
      <w:r w:rsidR="001E4F04">
        <w:t xml:space="preserve"> prices are not as expensive however the quality of the chocolate isn’t far behind the top premiums brands at the moment. </w:t>
      </w:r>
    </w:p>
    <w:p w:rsidR="001E4F04" w:rsidRDefault="001A2059" w:rsidP="00F5000F">
      <w:r>
        <w:t>Creating</w:t>
      </w:r>
      <w:r w:rsidR="001E4F04">
        <w:t xml:space="preserve"> a </w:t>
      </w:r>
      <w:r w:rsidR="00B177A7">
        <w:t xml:space="preserve">significant strapline is an area Nom </w:t>
      </w:r>
      <w:proofErr w:type="spellStart"/>
      <w:r w:rsidR="00B177A7">
        <w:t>Nom</w:t>
      </w:r>
      <w:proofErr w:type="spellEnd"/>
      <w:r w:rsidR="00B177A7">
        <w:t xml:space="preserve"> chocolate lack on at the moment. With all of their competitors are known for some strapline or another within their brand. Nom </w:t>
      </w:r>
      <w:proofErr w:type="spellStart"/>
      <w:r w:rsidR="00B177A7">
        <w:t>Nom</w:t>
      </w:r>
      <w:proofErr w:type="spellEnd"/>
      <w:r w:rsidR="00B177A7">
        <w:t xml:space="preserve"> chocolate should be no different. A strapline like </w:t>
      </w:r>
      <w:r w:rsidR="00B177A7" w:rsidRPr="00B177A7">
        <w:rPr>
          <w:b/>
        </w:rPr>
        <w:t>“Something Special Inside”</w:t>
      </w:r>
      <w:r w:rsidR="00B177A7">
        <w:t xml:space="preserve"> it adds identity to the brand and it also is a strapline that would stick in the audience’s head.</w:t>
      </w:r>
    </w:p>
    <w:p w:rsidR="00B177A7" w:rsidRDefault="00B177A7" w:rsidP="00B177A7">
      <w:pPr>
        <w:rPr>
          <w:rFonts w:cstheme="minorHAnsi"/>
          <w:color w:val="000000" w:themeColor="text1"/>
        </w:rPr>
      </w:pPr>
    </w:p>
    <w:p w:rsidR="00B177A7" w:rsidRDefault="00B177A7" w:rsidP="00B177A7">
      <w:pPr>
        <w:rPr>
          <w:rFonts w:eastAsia="Times New Roman" w:cstheme="minorHAnsi"/>
          <w:color w:val="000000" w:themeColor="text1"/>
          <w:shd w:val="clear" w:color="auto" w:fill="FFFFFF"/>
        </w:rPr>
      </w:pPr>
      <w:r w:rsidRPr="00B177A7">
        <w:rPr>
          <w:rFonts w:cstheme="minorHAnsi"/>
          <w:color w:val="000000" w:themeColor="text1"/>
        </w:rPr>
        <w:lastRenderedPageBreak/>
        <w:t>“</w:t>
      </w:r>
      <w:r w:rsidRPr="00B177A7">
        <w:rPr>
          <w:rFonts w:eastAsia="Times New Roman" w:cstheme="minorHAnsi"/>
          <w:color w:val="000000" w:themeColor="text1"/>
          <w:shd w:val="clear" w:color="auto" w:fill="FFFFFF"/>
        </w:rPr>
        <w:t>Product positioning is the process marketers use to determine how to best communicate their products' attributes to their target customers based on customer needs, competitive pressures, available communication channels and carefully crafted key messages.” (Richards, 2018, Page 1)</w:t>
      </w:r>
    </w:p>
    <w:p w:rsidR="00F10E97" w:rsidRDefault="00F10E97" w:rsidP="00B177A7">
      <w:pPr>
        <w:rPr>
          <w:rFonts w:eastAsia="Times New Roman" w:cstheme="minorHAnsi"/>
          <w:color w:val="000000" w:themeColor="text1"/>
          <w:shd w:val="clear" w:color="auto" w:fill="FFFFFF"/>
        </w:rPr>
      </w:pPr>
    </w:p>
    <w:p w:rsidR="00F10E97" w:rsidRDefault="00F10E97" w:rsidP="00B177A7">
      <w:r>
        <w:t>(Figure 1)</w:t>
      </w:r>
    </w:p>
    <w:p w:rsidR="00E81E13" w:rsidRPr="00F10E97" w:rsidRDefault="00E81E13" w:rsidP="00B177A7">
      <w:r>
        <w:rPr>
          <w:noProof/>
        </w:rPr>
        <w:drawing>
          <wp:inline distT="0" distB="0" distL="0" distR="0">
            <wp:extent cx="5727700" cy="48501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28 at 12.18.03.png"/>
                    <pic:cNvPicPr/>
                  </pic:nvPicPr>
                  <pic:blipFill>
                    <a:blip r:embed="rId5">
                      <a:extLst>
                        <a:ext uri="{28A0092B-C50C-407E-A947-70E740481C1C}">
                          <a14:useLocalDpi xmlns:a14="http://schemas.microsoft.com/office/drawing/2010/main" val="0"/>
                        </a:ext>
                      </a:extLst>
                    </a:blip>
                    <a:stretch>
                      <a:fillRect/>
                    </a:stretch>
                  </pic:blipFill>
                  <pic:spPr>
                    <a:xfrm>
                      <a:off x="0" y="0"/>
                      <a:ext cx="5727700" cy="4850130"/>
                    </a:xfrm>
                    <a:prstGeom prst="rect">
                      <a:avLst/>
                    </a:prstGeom>
                  </pic:spPr>
                </pic:pic>
              </a:graphicData>
            </a:graphic>
          </wp:inline>
        </w:drawing>
      </w:r>
    </w:p>
    <w:p w:rsidR="00B177A7" w:rsidRPr="00771CFE" w:rsidRDefault="00B177A7" w:rsidP="00F5000F"/>
    <w:p w:rsidR="002B3F25" w:rsidRDefault="002B3F25" w:rsidP="00F5000F">
      <w:pPr>
        <w:rPr>
          <w:sz w:val="36"/>
          <w:szCs w:val="36"/>
        </w:rPr>
      </w:pPr>
      <w:r>
        <w:rPr>
          <w:sz w:val="36"/>
          <w:szCs w:val="36"/>
        </w:rPr>
        <w:t>Promotional Strategies</w:t>
      </w:r>
    </w:p>
    <w:p w:rsidR="00C66E16" w:rsidRDefault="00067FC9" w:rsidP="00C66E16">
      <w:pPr>
        <w:pStyle w:val="NormalWeb"/>
        <w:rPr>
          <w:rFonts w:asciiTheme="minorHAnsi" w:hAnsiTheme="minorHAnsi"/>
        </w:rPr>
      </w:pPr>
      <w:r w:rsidRPr="00C66E16">
        <w:rPr>
          <w:rFonts w:asciiTheme="minorHAnsi" w:hAnsiTheme="minorHAnsi"/>
        </w:rPr>
        <w:t xml:space="preserve">Each promotional strategy </w:t>
      </w:r>
      <w:r w:rsidR="001E35AC" w:rsidRPr="00C66E16">
        <w:rPr>
          <w:rFonts w:asciiTheme="minorHAnsi" w:hAnsiTheme="minorHAnsi"/>
        </w:rPr>
        <w:t>choosing</w:t>
      </w:r>
      <w:r w:rsidRPr="00C66E16">
        <w:rPr>
          <w:rFonts w:asciiTheme="minorHAnsi" w:hAnsiTheme="minorHAnsi"/>
        </w:rPr>
        <w:t xml:space="preserve"> </w:t>
      </w:r>
      <w:r w:rsidR="001E35AC" w:rsidRPr="00C66E16">
        <w:rPr>
          <w:rFonts w:asciiTheme="minorHAnsi" w:hAnsiTheme="minorHAnsi"/>
        </w:rPr>
        <w:t xml:space="preserve">will have a description behind it on why it was </w:t>
      </w:r>
      <w:r w:rsidR="0033770B" w:rsidRPr="00C66E16">
        <w:rPr>
          <w:rFonts w:asciiTheme="minorHAnsi" w:hAnsiTheme="minorHAnsi"/>
        </w:rPr>
        <w:t>choosing</w:t>
      </w:r>
      <w:r w:rsidR="001E35AC" w:rsidRPr="00C66E16">
        <w:rPr>
          <w:rFonts w:asciiTheme="minorHAnsi" w:hAnsiTheme="minorHAnsi"/>
        </w:rPr>
        <w:t xml:space="preserve"> and how it will have a positive effect on the organisation.</w:t>
      </w:r>
      <w:r w:rsidR="00015790" w:rsidRPr="00C66E16">
        <w:rPr>
          <w:rFonts w:asciiTheme="minorHAnsi" w:hAnsiTheme="minorHAnsi"/>
        </w:rPr>
        <w:t xml:space="preserve"> Promotional strategies are in place to give direction in what way to proceed with the objectives.</w:t>
      </w:r>
      <w:r w:rsidR="00C66E16" w:rsidRPr="00C66E16">
        <w:rPr>
          <w:rFonts w:asciiTheme="minorHAnsi" w:hAnsiTheme="minorHAnsi"/>
        </w:rPr>
        <w:t xml:space="preserve"> </w:t>
      </w:r>
      <w:r w:rsidR="00C66E16">
        <w:rPr>
          <w:rFonts w:asciiTheme="minorHAnsi" w:hAnsiTheme="minorHAnsi"/>
        </w:rPr>
        <w:t xml:space="preserve">The strategy is decided based on the objective and context analysis. Even sometimes in the same field, different tools are used. Therefore, selection is crucial and should always be done by the particular company’s own interests and what they want to achieve within their campaign. </w:t>
      </w:r>
      <w:proofErr w:type="spellStart"/>
      <w:r w:rsidR="00C66E16">
        <w:rPr>
          <w:rFonts w:asciiTheme="minorHAnsi" w:hAnsiTheme="minorHAnsi"/>
        </w:rPr>
        <w:t>Laitenin</w:t>
      </w:r>
      <w:proofErr w:type="spellEnd"/>
      <w:r w:rsidR="00C66E16">
        <w:rPr>
          <w:rFonts w:asciiTheme="minorHAnsi" w:hAnsiTheme="minorHAnsi"/>
        </w:rPr>
        <w:t xml:space="preserve"> (2009, Page 29)</w:t>
      </w:r>
    </w:p>
    <w:p w:rsidR="00EA0747" w:rsidRPr="00EA0747" w:rsidRDefault="00EA0747" w:rsidP="00EA0747">
      <w:pPr>
        <w:rPr>
          <w:rFonts w:eastAsia="Times New Roman" w:cs="Times New Roman"/>
          <w:color w:val="000000" w:themeColor="text1"/>
        </w:rPr>
      </w:pPr>
      <w:r w:rsidRPr="00EA0747">
        <w:rPr>
          <w:color w:val="000000" w:themeColor="text1"/>
        </w:rPr>
        <w:t>“</w:t>
      </w:r>
      <w:r w:rsidRPr="00EA0747">
        <w:rPr>
          <w:rFonts w:eastAsia="Times New Roman" w:cs="Arial"/>
          <w:color w:val="000000" w:themeColor="text1"/>
          <w:shd w:val="clear" w:color="auto" w:fill="FFFFFF"/>
        </w:rPr>
        <w:t>Another important aspect of promotional and marketing strategies involves strategic planning. Strategic planning is a concept that encompasses marketing, promotion, sales, and financial goals and is essentially about developing goals for your business.” (Bradley, 2018, Page 1)</w:t>
      </w:r>
    </w:p>
    <w:p w:rsidR="00EA0747" w:rsidRDefault="00EA0747" w:rsidP="00F5000F">
      <w:pPr>
        <w:rPr>
          <w:rFonts w:eastAsia="Times New Roman" w:cs="Times New Roman"/>
        </w:rPr>
      </w:pPr>
    </w:p>
    <w:p w:rsidR="002B3F25" w:rsidRDefault="0045050B" w:rsidP="00F5000F">
      <w:pPr>
        <w:rPr>
          <w:sz w:val="36"/>
          <w:szCs w:val="36"/>
        </w:rPr>
      </w:pPr>
      <w:r>
        <w:rPr>
          <w:sz w:val="36"/>
          <w:szCs w:val="36"/>
        </w:rPr>
        <w:t>Pull</w:t>
      </w:r>
    </w:p>
    <w:p w:rsidR="00402668" w:rsidRDefault="00402668" w:rsidP="00F5000F"/>
    <w:p w:rsidR="005C2EEE" w:rsidRDefault="005C2EEE" w:rsidP="00F5000F">
      <w:r>
        <w:t xml:space="preserve">The first strategy for marketing is TV advertisement. The technique with the tv advertisement will be to have an advert with the brand ambassador which will be discussed in the profile strategy. A tv advert that would be fun and vibrant to represent the organisation. The tv advertisement would be aired 2 months of the year and them months would be December and March. The reason for </w:t>
      </w:r>
      <w:r w:rsidR="00E25E90">
        <w:t xml:space="preserve">these 2 months is because it is crucial that brand awareness is at its peak for these 2 months in the year for the chocolate market. It is essential because these are the months that the audiences tend to buy chocolate the most for the special events such as Christmas and Easter. </w:t>
      </w:r>
    </w:p>
    <w:p w:rsidR="00E25E90" w:rsidRDefault="00E25E90" w:rsidP="00F5000F">
      <w:r>
        <w:t xml:space="preserve">Bus advertisement is the next point of communication. With public transport getting more and more popular and the large size of buses today having the brand image on the side of the buses is great marketing for the brand as the number of people daily that take public transport to commute to their destination or even others driving past in other vehicles is extremely high. The bus advertisement will be used 8 months of the year. These months were chosen around all the other marketing for the brand. The months have been chosen with a strategy in place to make sure the brand is on show at least somewhere every month of the year and leading up to the crucial months there will be more then. </w:t>
      </w:r>
    </w:p>
    <w:p w:rsidR="00E25E90" w:rsidRDefault="00E25E90" w:rsidP="00F5000F">
      <w:r>
        <w:t xml:space="preserve">The next strategy </w:t>
      </w:r>
      <w:r w:rsidR="00B751ED">
        <w:t>will be on packaging competitions followed by a social media one to correspond with it. The competitions will be twice a year. Mainly the competition on the packaging is an incentive to buy the chocolate bar whereas the competitions on social media is to keep the audiences up to date on social and to give them a positive feeling about the brand as a whole.</w:t>
      </w:r>
      <w:r w:rsidR="00385B51">
        <w:t xml:space="preserve"> The social media competitions will expose the brand even greater on social media as to enter you will have to share the post which will then be shared all around the world to audiences who are yet to know what the organisation is. With this strategy is will also have a big impact on us meeting our social media objectives.</w:t>
      </w:r>
    </w:p>
    <w:p w:rsidR="00B751ED" w:rsidRDefault="00B751ED" w:rsidP="00F5000F">
      <w:r>
        <w:t xml:space="preserve">Sampling is the last strategy that will be used for push. Most of the audience have never tried the chocolate before so with stalls set up all branded with logos in certain city centres it gives the audiences a chance to try the chocolate </w:t>
      </w:r>
    </w:p>
    <w:p w:rsidR="0045050B" w:rsidRDefault="0045050B" w:rsidP="00F5000F"/>
    <w:p w:rsidR="0045050B" w:rsidRPr="00C4383B" w:rsidRDefault="0045050B" w:rsidP="0045050B">
      <w:pPr>
        <w:rPr>
          <w:rFonts w:eastAsia="Times New Roman" w:cs="Times New Roman"/>
          <w:color w:val="000000" w:themeColor="text1"/>
        </w:rPr>
      </w:pPr>
      <w:r w:rsidRPr="00C4383B">
        <w:rPr>
          <w:rFonts w:eastAsia="Times New Roman" w:cs="Arial"/>
          <w:color w:val="000000" w:themeColor="text1"/>
          <w:shd w:val="clear" w:color="auto" w:fill="FFFFFF"/>
        </w:rPr>
        <w:t>“This approach is a pull-(positioning) strategy and is aimed at encouraging customers to ‘pull’ products through the channel network</w:t>
      </w:r>
      <w:r>
        <w:rPr>
          <w:rFonts w:eastAsia="Times New Roman" w:cs="Arial"/>
          <w:color w:val="000000" w:themeColor="text1"/>
          <w:shd w:val="clear" w:color="auto" w:fill="FFFFFF"/>
        </w:rPr>
        <w:t>. This usually means that cons</w:t>
      </w:r>
      <w:r w:rsidRPr="00C4383B">
        <w:rPr>
          <w:rFonts w:eastAsia="Times New Roman" w:cs="Arial"/>
          <w:color w:val="000000" w:themeColor="text1"/>
          <w:shd w:val="clear" w:color="auto" w:fill="FFFFFF"/>
        </w:rPr>
        <w:t>umers</w:t>
      </w:r>
      <w:r>
        <w:rPr>
          <w:rFonts w:eastAsia="Times New Roman" w:cs="Arial"/>
          <w:color w:val="000000" w:themeColor="text1"/>
          <w:shd w:val="clear" w:color="auto" w:fill="FFFFFF"/>
        </w:rPr>
        <w:t xml:space="preserve"> go into retail outlets </w:t>
      </w:r>
      <w:r w:rsidRPr="00C4383B">
        <w:rPr>
          <w:rFonts w:eastAsia="Times New Roman" w:cs="Arial"/>
          <w:color w:val="000000" w:themeColor="text1"/>
          <w:shd w:val="clear" w:color="auto" w:fill="FFFFFF"/>
        </w:rPr>
        <w:t>to enquire about a particular product and/or buy it, or to enter a similar transaction direct with the manufacturer or intermediary through direct mail or the Internet.” (Fill, 2009, Page 298)</w:t>
      </w:r>
    </w:p>
    <w:p w:rsidR="0045050B" w:rsidRPr="001E35AC" w:rsidRDefault="0045050B" w:rsidP="00F5000F"/>
    <w:p w:rsidR="00015790" w:rsidRDefault="00015790" w:rsidP="00F5000F">
      <w:pPr>
        <w:rPr>
          <w:sz w:val="36"/>
          <w:szCs w:val="36"/>
        </w:rPr>
      </w:pPr>
    </w:p>
    <w:p w:rsidR="002B3F25" w:rsidRDefault="0045050B" w:rsidP="00F5000F">
      <w:pPr>
        <w:rPr>
          <w:sz w:val="36"/>
          <w:szCs w:val="36"/>
        </w:rPr>
      </w:pPr>
      <w:r>
        <w:rPr>
          <w:sz w:val="36"/>
          <w:szCs w:val="36"/>
        </w:rPr>
        <w:t>Push</w:t>
      </w:r>
      <w:r w:rsidR="002B3F25">
        <w:rPr>
          <w:sz w:val="36"/>
          <w:szCs w:val="36"/>
        </w:rPr>
        <w:t xml:space="preserve"> </w:t>
      </w:r>
    </w:p>
    <w:p w:rsidR="00015790" w:rsidRDefault="00015790" w:rsidP="00F5000F"/>
    <w:p w:rsidR="00015790" w:rsidRDefault="00402668" w:rsidP="00F5000F">
      <w:r>
        <w:t xml:space="preserve">Face to face selling is a key strategy when sourcing consumers. The idea of the face to face selling technique is to communicate with retail franchises to sell the product. The more </w:t>
      </w:r>
      <w:r w:rsidR="0035214B">
        <w:t xml:space="preserve">premium </w:t>
      </w:r>
      <w:r>
        <w:t xml:space="preserve">retail distributors across the UK the better for the brand as most of the competitors are being sold by retailers across the UK in some form or another. Another key area with distributors and face to face selling is distributing to theatres and arenas across the UK and have them selling your products the customers from them. As it is a premium </w:t>
      </w:r>
      <w:r>
        <w:lastRenderedPageBreak/>
        <w:t xml:space="preserve">chocolate bar it will be more successful at these events than in a normal retail store as because of the price its better suited for an event. </w:t>
      </w:r>
    </w:p>
    <w:p w:rsidR="00402668" w:rsidRDefault="00402668" w:rsidP="00F5000F">
      <w:r>
        <w:t xml:space="preserve">Email marketing will be the communication between the organisation and </w:t>
      </w:r>
      <w:r w:rsidR="00015790">
        <w:t>distributors</w:t>
      </w:r>
      <w:r>
        <w:t xml:space="preserve">. Conferences are another key aspect to add in as having a conference twice a year within the stadium which will be explained in profile is a great way to keep </w:t>
      </w:r>
      <w:r w:rsidR="00015790">
        <w:t>distributors</w:t>
      </w:r>
      <w:r>
        <w:t xml:space="preserve"> </w:t>
      </w:r>
      <w:r w:rsidR="00015790">
        <w:t>and key shareholders up to date with everything that is going on with the organisation.</w:t>
      </w:r>
      <w:r w:rsidR="00287CC2">
        <w:t xml:space="preserve"> Conferences will also have a great impact internally for communication purposes within the organisation.</w:t>
      </w:r>
    </w:p>
    <w:p w:rsidR="00C4383B" w:rsidRDefault="00015790" w:rsidP="00C4383B">
      <w:r>
        <w:t>Launches of new products keep consumers up to date and it will also keep them interested with your brand.</w:t>
      </w:r>
      <w:r w:rsidR="00C4383B">
        <w:t xml:space="preserve"> </w:t>
      </w:r>
    </w:p>
    <w:p w:rsidR="00C4383B" w:rsidRDefault="00C4383B" w:rsidP="00C4383B"/>
    <w:p w:rsidR="002D40DA" w:rsidRPr="002D40DA" w:rsidRDefault="002D40DA" w:rsidP="002D40DA">
      <w:pPr>
        <w:spacing w:before="100" w:beforeAutospacing="1" w:after="100" w:afterAutospacing="1"/>
        <w:rPr>
          <w:rFonts w:eastAsia="Times New Roman" w:cs="Times New Roman"/>
        </w:rPr>
      </w:pPr>
      <w:r>
        <w:rPr>
          <w:rFonts w:eastAsia="Times New Roman" w:cs="Times New Roman"/>
        </w:rPr>
        <w:t>“</w:t>
      </w:r>
      <w:r w:rsidRPr="002D40DA">
        <w:rPr>
          <w:rFonts w:eastAsia="Times New Roman" w:cs="Times New Roman"/>
        </w:rPr>
        <w:t>A push strategy’s target audience is the channel intermediaries in order to develop sustainable relations</w:t>
      </w:r>
      <w:r>
        <w:rPr>
          <w:rFonts w:eastAsia="Times New Roman" w:cs="Times New Roman"/>
        </w:rPr>
        <w:t>hips and distribution networks.” (Baines et al, 2008, Page 511)</w:t>
      </w:r>
    </w:p>
    <w:p w:rsidR="00015790" w:rsidRPr="001E35AC" w:rsidRDefault="00015790" w:rsidP="00F5000F"/>
    <w:p w:rsidR="002B3F25" w:rsidRDefault="002B3F25" w:rsidP="00F5000F">
      <w:pPr>
        <w:rPr>
          <w:sz w:val="36"/>
          <w:szCs w:val="36"/>
        </w:rPr>
      </w:pPr>
      <w:r>
        <w:rPr>
          <w:sz w:val="36"/>
          <w:szCs w:val="36"/>
        </w:rPr>
        <w:t>Profile</w:t>
      </w:r>
    </w:p>
    <w:p w:rsidR="0039543A" w:rsidRDefault="0039543A" w:rsidP="00F5000F"/>
    <w:p w:rsidR="00015790" w:rsidRDefault="00015790" w:rsidP="00F5000F">
      <w:r>
        <w:t xml:space="preserve">A brand ambassador is great for the profile of the organisation. The thoughts behind the brand ambassador is someone who is the face of the brand and advertisement. The person who will fit the job role is </w:t>
      </w:r>
      <w:proofErr w:type="spellStart"/>
      <w:r>
        <w:t>Itv’s</w:t>
      </w:r>
      <w:proofErr w:type="spellEnd"/>
      <w:r>
        <w:t xml:space="preserve"> Holly Willoughby. The reason behind choosing Holly is </w:t>
      </w:r>
      <w:r w:rsidR="001F6220">
        <w:t xml:space="preserve">that she is an icon who is looked up to in the UK. </w:t>
      </w:r>
      <w:r>
        <w:t xml:space="preserve"> </w:t>
      </w:r>
      <w:r w:rsidR="001F6220">
        <w:t xml:space="preserve">She is a very popular TV star and for this reason it would be perfect having her as a brand ambassador. </w:t>
      </w:r>
      <w:r w:rsidR="006C42C6">
        <w:t xml:space="preserve">Holly will feature on all of the TV adverts on the lead up to Christmas and Easter. Holly also has a high social media following and advertisement through her social media will also be seen by millions of people. </w:t>
      </w:r>
      <w:bookmarkStart w:id="0" w:name="_GoBack"/>
      <w:bookmarkEnd w:id="0"/>
    </w:p>
    <w:p w:rsidR="001F6220" w:rsidRDefault="001F6220" w:rsidP="00F5000F">
      <w:r>
        <w:t>The next strategy will be Stadium Sponsorship. The stadium chosen is The Liberty Stadium home of Swansea City Football Club and Ospreys Rugby Club. Given that it is very close to the organisations base and the fact Swansea City play in one of the most televised and most popular league</w:t>
      </w:r>
      <w:r w:rsidR="0035214B">
        <w:t>s</w:t>
      </w:r>
      <w:r>
        <w:t xml:space="preserve"> in the world it is the perfect sporting arena to promote the brand. With the sponsorship it would see advertisement all around the side of the football pitch. So, when the matches are b</w:t>
      </w:r>
      <w:r w:rsidR="0035214B">
        <w:t>eing televised the</w:t>
      </w:r>
      <w:r>
        <w:t xml:space="preserve"> brand</w:t>
      </w:r>
      <w:r w:rsidR="0035214B">
        <w:t xml:space="preserve"> advertisement</w:t>
      </w:r>
      <w:r>
        <w:t xml:space="preserve"> can be seen all over the world. The sponsorship would entail that the chocolate would be sold within the stadium also.</w:t>
      </w:r>
      <w:r w:rsidR="00AE320B">
        <w:t xml:space="preserve"> The advertisement would be on show all season which runs from August to May. December is a very b</w:t>
      </w:r>
      <w:r w:rsidR="0035214B">
        <w:t>usy month</w:t>
      </w:r>
      <w:r w:rsidR="00AE320B">
        <w:t xml:space="preserve"> for football which is perfect as the organisations needs the most brand exposure during that time.</w:t>
      </w:r>
    </w:p>
    <w:p w:rsidR="00AE320B" w:rsidRDefault="00AE320B" w:rsidP="00F5000F">
      <w:r>
        <w:t xml:space="preserve">Unique and bright colours for packaging and also uniform for employees within the organisation is a strategy that </w:t>
      </w:r>
      <w:r w:rsidR="0039543A">
        <w:t>can be addressed. Employees uniform can be seen by many as the employees have to commute to work every day in their uniform and from it being bright many people will understand the company and who they work for straight away.</w:t>
      </w:r>
    </w:p>
    <w:p w:rsidR="009A27F3" w:rsidRDefault="009A27F3" w:rsidP="00F5000F"/>
    <w:p w:rsidR="009A27F3" w:rsidRPr="009A27F3" w:rsidRDefault="009A27F3" w:rsidP="009A27F3">
      <w:pPr>
        <w:rPr>
          <w:rFonts w:eastAsia="Times New Roman" w:cs="Times New Roman"/>
          <w:color w:val="000000" w:themeColor="text1"/>
        </w:rPr>
      </w:pPr>
      <w:r w:rsidRPr="009A27F3">
        <w:rPr>
          <w:rFonts w:eastAsia="Times New Roman" w:cs="Times New Roman"/>
          <w:color w:val="000000" w:themeColor="text1"/>
          <w:shd w:val="clear" w:color="auto" w:fill="FFFFFF"/>
        </w:rPr>
        <w:t>“A “Profile” strategy takes time and isn’t something that can be changed overnight. Your profile is linked to positioning and identity – it is how your stakeholders view </w:t>
      </w:r>
      <w:r w:rsidRPr="009A27F3">
        <w:rPr>
          <w:rFonts w:eastAsia="Times New Roman" w:cs="Times New Roman"/>
          <w:iCs/>
          <w:color w:val="000000" w:themeColor="text1"/>
        </w:rPr>
        <w:t>you.”</w:t>
      </w:r>
      <w:r>
        <w:rPr>
          <w:rFonts w:eastAsia="Times New Roman" w:cs="Times New Roman"/>
          <w:iCs/>
          <w:color w:val="000000" w:themeColor="text1"/>
        </w:rPr>
        <w:t xml:space="preserve"> (</w:t>
      </w:r>
      <w:r w:rsidR="00F213E1">
        <w:rPr>
          <w:rFonts w:eastAsia="Times New Roman" w:cs="Times New Roman"/>
          <w:iCs/>
          <w:color w:val="000000" w:themeColor="text1"/>
        </w:rPr>
        <w:t>Studio, 2017, Page 1)</w:t>
      </w:r>
    </w:p>
    <w:p w:rsidR="009A27F3" w:rsidRDefault="009A27F3" w:rsidP="00F5000F"/>
    <w:p w:rsidR="00287CC2" w:rsidRPr="001E35AC" w:rsidRDefault="00287CC2" w:rsidP="00F5000F"/>
    <w:p w:rsidR="0039543A" w:rsidRDefault="0039543A" w:rsidP="00F5000F">
      <w:pPr>
        <w:rPr>
          <w:sz w:val="36"/>
          <w:szCs w:val="36"/>
        </w:rPr>
      </w:pPr>
    </w:p>
    <w:p w:rsidR="00FA5DCA" w:rsidRDefault="00FA5DCA" w:rsidP="00F5000F">
      <w:pPr>
        <w:rPr>
          <w:sz w:val="36"/>
          <w:szCs w:val="36"/>
        </w:rPr>
      </w:pPr>
      <w:r>
        <w:rPr>
          <w:sz w:val="36"/>
          <w:szCs w:val="36"/>
        </w:rPr>
        <w:lastRenderedPageBreak/>
        <w:t>Coordinated Communication Mix, Resourcing and Implementation</w:t>
      </w:r>
    </w:p>
    <w:p w:rsidR="00CD01D6" w:rsidRDefault="00CD01D6" w:rsidP="00F5000F"/>
    <w:p w:rsidR="00FA5DCA" w:rsidRDefault="00FA5DCA" w:rsidP="00F5000F">
      <w:r>
        <w:t>(Figure 2)</w:t>
      </w:r>
      <w:r w:rsidR="00CD01D6">
        <w:rPr>
          <w:noProof/>
        </w:rPr>
        <w:drawing>
          <wp:inline distT="0" distB="0" distL="0" distR="0">
            <wp:extent cx="6477148" cy="3091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27 at 18.48.11.png"/>
                    <pic:cNvPicPr/>
                  </pic:nvPicPr>
                  <pic:blipFill>
                    <a:blip r:embed="rId6">
                      <a:extLst>
                        <a:ext uri="{28A0092B-C50C-407E-A947-70E740481C1C}">
                          <a14:useLocalDpi xmlns:a14="http://schemas.microsoft.com/office/drawing/2010/main" val="0"/>
                        </a:ext>
                      </a:extLst>
                    </a:blip>
                    <a:stretch>
                      <a:fillRect/>
                    </a:stretch>
                  </pic:blipFill>
                  <pic:spPr>
                    <a:xfrm>
                      <a:off x="0" y="0"/>
                      <a:ext cx="6507717" cy="3105769"/>
                    </a:xfrm>
                    <a:prstGeom prst="rect">
                      <a:avLst/>
                    </a:prstGeom>
                  </pic:spPr>
                </pic:pic>
              </a:graphicData>
            </a:graphic>
          </wp:inline>
        </w:drawing>
      </w:r>
    </w:p>
    <w:p w:rsidR="00FA5DCA" w:rsidRDefault="00FA5DCA" w:rsidP="00F5000F"/>
    <w:p w:rsidR="00FA5DCA" w:rsidRDefault="00FA5DCA" w:rsidP="00F5000F">
      <w:r>
        <w:t>The resourcing for the communications is analysed by the 4 M’s which are</w:t>
      </w:r>
      <w:r w:rsidR="00D27BAC">
        <w:t>:</w:t>
      </w:r>
    </w:p>
    <w:p w:rsidR="00FA5DCA" w:rsidRDefault="00FA5DCA" w:rsidP="00F5000F"/>
    <w:p w:rsidR="00D27BAC" w:rsidRDefault="00D27BAC" w:rsidP="00F5000F">
      <w:r w:rsidRPr="00D27BAC">
        <w:rPr>
          <w:b/>
        </w:rPr>
        <w:t xml:space="preserve">Men </w:t>
      </w:r>
      <w:r>
        <w:t>– Agencies are very effective for communication aspects, however working with an agency there must be a good relationship in place and there also must be a plan in place as a direction to go forward in together. Agencies do however add 15% onto the costs of everything but they are specialists in what they do as a whole.</w:t>
      </w:r>
    </w:p>
    <w:p w:rsidR="00D27BAC" w:rsidRDefault="00D27BAC" w:rsidP="00F5000F"/>
    <w:p w:rsidR="00D27BAC" w:rsidRDefault="00D27BAC" w:rsidP="00F5000F">
      <w:r w:rsidRPr="00D27BAC">
        <w:rPr>
          <w:b/>
        </w:rPr>
        <w:t xml:space="preserve">Minutes </w:t>
      </w:r>
      <w:r>
        <w:t>– 1 year to complete.</w:t>
      </w:r>
    </w:p>
    <w:p w:rsidR="00D27BAC" w:rsidRDefault="00D27BAC" w:rsidP="00F5000F"/>
    <w:p w:rsidR="00D27BAC" w:rsidRDefault="00D27BAC" w:rsidP="00F5000F">
      <w:r w:rsidRPr="00D27BAC">
        <w:rPr>
          <w:b/>
        </w:rPr>
        <w:t>Materials</w:t>
      </w:r>
      <w:r>
        <w:t xml:space="preserve"> – All resources will be included and will not be included within the budget.</w:t>
      </w:r>
    </w:p>
    <w:p w:rsidR="00D27BAC" w:rsidRDefault="00D27BAC" w:rsidP="00F5000F"/>
    <w:p w:rsidR="00D27BAC" w:rsidRDefault="00D27BAC" w:rsidP="00F5000F">
      <w:r w:rsidRPr="00D27BAC">
        <w:rPr>
          <w:b/>
        </w:rPr>
        <w:t xml:space="preserve">Money </w:t>
      </w:r>
      <w:r>
        <w:t>– the budget is 2 million pounds for this communications plan.</w:t>
      </w:r>
    </w:p>
    <w:p w:rsidR="002D40DA" w:rsidRDefault="002D40DA" w:rsidP="00F5000F"/>
    <w:p w:rsidR="002D40DA" w:rsidRPr="002D40DA" w:rsidRDefault="002D40DA" w:rsidP="00F5000F">
      <w:r w:rsidRPr="002D40DA">
        <w:t xml:space="preserve">The </w:t>
      </w:r>
      <w:proofErr w:type="spellStart"/>
      <w:r w:rsidRPr="002D40DA">
        <w:t>gant</w:t>
      </w:r>
      <w:proofErr w:type="spellEnd"/>
      <w:r w:rsidRPr="002D40DA">
        <w:t xml:space="preserve"> chart in figure 2 explains in detail for the full years plan on what marketing activities will be carried out and how much it will cost for each activity. In the Promotional strategies there were examples on why each activity was choose for certain months.</w:t>
      </w:r>
    </w:p>
    <w:p w:rsidR="00D27BAC" w:rsidRPr="00372347" w:rsidRDefault="00D27BAC" w:rsidP="00F5000F">
      <w:pPr>
        <w:rPr>
          <w:b/>
        </w:rPr>
      </w:pPr>
      <w:r w:rsidRPr="00372347">
        <w:rPr>
          <w:b/>
        </w:rPr>
        <w:t xml:space="preserve">Please see figure 2 for the outline of what is to be done in which months of the year and how much it will all cost. </w:t>
      </w:r>
    </w:p>
    <w:p w:rsidR="00372347" w:rsidRDefault="00372347" w:rsidP="00F5000F">
      <w:pPr>
        <w:rPr>
          <w:sz w:val="36"/>
          <w:szCs w:val="36"/>
        </w:rPr>
      </w:pPr>
    </w:p>
    <w:p w:rsidR="002B3F25" w:rsidRDefault="002B3F25" w:rsidP="00F5000F">
      <w:pPr>
        <w:rPr>
          <w:sz w:val="36"/>
          <w:szCs w:val="36"/>
        </w:rPr>
      </w:pPr>
      <w:r>
        <w:rPr>
          <w:sz w:val="36"/>
          <w:szCs w:val="36"/>
        </w:rPr>
        <w:t>Evaluation and Control</w:t>
      </w:r>
    </w:p>
    <w:p w:rsidR="00EA0747" w:rsidRPr="00EA0747" w:rsidRDefault="00EA0747" w:rsidP="00EA0747">
      <w:pPr>
        <w:pStyle w:val="NormalWeb"/>
        <w:rPr>
          <w:rFonts w:asciiTheme="minorHAnsi" w:hAnsiTheme="minorHAnsi"/>
          <w:color w:val="000000" w:themeColor="text1"/>
        </w:rPr>
      </w:pPr>
      <w:r w:rsidRPr="00EA0747">
        <w:rPr>
          <w:rFonts w:asciiTheme="minorHAnsi" w:hAnsiTheme="minorHAnsi"/>
          <w:color w:val="000000" w:themeColor="text1"/>
        </w:rPr>
        <w:t>“After the communication project has been launched, it should be monitored. The most important measurement is to find out how the objectives were achieved. (Baines et al. 2008, Page 524)”</w:t>
      </w:r>
    </w:p>
    <w:p w:rsidR="00350643" w:rsidRPr="0035214B" w:rsidRDefault="00287CC2" w:rsidP="00350643">
      <w:pPr>
        <w:rPr>
          <w:rFonts w:eastAsia="Times New Roman" w:cs="Arial"/>
          <w:color w:val="000000"/>
          <w:shd w:val="clear" w:color="auto" w:fill="FFFFFF"/>
        </w:rPr>
      </w:pPr>
      <w:r w:rsidRPr="0035214B">
        <w:lastRenderedPageBreak/>
        <w:t>There are quite a few ways in which to evaluate the communications program. Starting with meetings and reviews. It is important to stay up to date with employees within the workplace. From these meetings you can see how well the communications program is going from an internal aspect. You can also see if communication h</w:t>
      </w:r>
      <w:r w:rsidR="00350643" w:rsidRPr="0035214B">
        <w:t>as improved within the business. “</w:t>
      </w:r>
      <w:r w:rsidR="00350643" w:rsidRPr="0035214B">
        <w:rPr>
          <w:rFonts w:eastAsia="Times New Roman" w:cs="Arial"/>
          <w:color w:val="000000"/>
          <w:shd w:val="clear" w:color="auto" w:fill="FFFFFF"/>
        </w:rPr>
        <w:t xml:space="preserve">They are opportunities for members of the team or the company to exchange ideas and discuss objectives.” (Jamison, 2015, Page 1) </w:t>
      </w:r>
    </w:p>
    <w:p w:rsidR="002D40DA" w:rsidRDefault="002D40DA" w:rsidP="00350643">
      <w:pPr>
        <w:rPr>
          <w:rFonts w:eastAsia="Times New Roman" w:cs="Arial"/>
          <w:color w:val="000000"/>
          <w:shd w:val="clear" w:color="auto" w:fill="FFFFFF"/>
        </w:rPr>
      </w:pPr>
      <w:r w:rsidRPr="0035214B">
        <w:rPr>
          <w:rFonts w:eastAsia="Times New Roman" w:cs="Arial"/>
          <w:color w:val="000000"/>
          <w:shd w:val="clear" w:color="auto" w:fill="FFFFFF"/>
        </w:rPr>
        <w:t xml:space="preserve">It is also import that reports are compared to the previous years. This gives a good platform to work from and compare. The sales volume and profit will </w:t>
      </w:r>
      <w:r w:rsidR="00E40229" w:rsidRPr="0035214B">
        <w:rPr>
          <w:rFonts w:eastAsia="Times New Roman" w:cs="Arial"/>
          <w:color w:val="000000"/>
          <w:shd w:val="clear" w:color="auto" w:fill="FFFFFF"/>
        </w:rPr>
        <w:t>speak for itself for the marketing communications plan framework. Overall with all the objectives set and with the strategies choosing to overcome the problem the organisation has the company should have no problems in seeing the companies brand grown. It is vital in May 2019 when targets are hit that the targets only get bigger and it will see the brand expand greatly.</w:t>
      </w:r>
      <w:r w:rsidR="00767C3F" w:rsidRPr="0035214B">
        <w:rPr>
          <w:rFonts w:eastAsia="Times New Roman" w:cs="Arial"/>
          <w:color w:val="000000"/>
          <w:shd w:val="clear" w:color="auto" w:fill="FFFFFF"/>
        </w:rPr>
        <w:t xml:space="preserve"> </w:t>
      </w:r>
      <w:r w:rsidR="0035214B">
        <w:rPr>
          <w:rFonts w:eastAsia="Times New Roman" w:cs="Arial"/>
          <w:color w:val="000000"/>
          <w:shd w:val="clear" w:color="auto" w:fill="FFFFFF"/>
        </w:rPr>
        <w:t xml:space="preserve">Monitoring </w:t>
      </w:r>
      <w:r w:rsidR="009A27F3">
        <w:rPr>
          <w:rFonts w:eastAsia="Times New Roman" w:cs="Arial"/>
          <w:color w:val="000000"/>
          <w:shd w:val="clear" w:color="auto" w:fill="FFFFFF"/>
        </w:rPr>
        <w:t>a</w:t>
      </w:r>
      <w:r w:rsidR="0035214B">
        <w:rPr>
          <w:rFonts w:eastAsia="Times New Roman" w:cs="Arial"/>
          <w:color w:val="000000"/>
          <w:shd w:val="clear" w:color="auto" w:fill="FFFFFF"/>
        </w:rPr>
        <w:t xml:space="preserve"> reviewing the program is areas in which it just helps keep the objectives going in the right direction and it keeps everyone right within the organisation. </w:t>
      </w:r>
      <w:r w:rsidR="009A27F3">
        <w:rPr>
          <w:rFonts w:eastAsia="Times New Roman" w:cs="Arial"/>
          <w:color w:val="000000"/>
          <w:shd w:val="clear" w:color="auto" w:fill="FFFFFF"/>
        </w:rPr>
        <w:t xml:space="preserve">The information gathered from the project is vital for future projects that Nom </w:t>
      </w:r>
      <w:proofErr w:type="spellStart"/>
      <w:r w:rsidR="009A27F3">
        <w:rPr>
          <w:rFonts w:eastAsia="Times New Roman" w:cs="Arial"/>
          <w:color w:val="000000"/>
          <w:shd w:val="clear" w:color="auto" w:fill="FFFFFF"/>
        </w:rPr>
        <w:t>Nom</w:t>
      </w:r>
      <w:proofErr w:type="spellEnd"/>
      <w:r w:rsidR="009A27F3">
        <w:rPr>
          <w:rFonts w:eastAsia="Times New Roman" w:cs="Arial"/>
          <w:color w:val="000000"/>
          <w:shd w:val="clear" w:color="auto" w:fill="FFFFFF"/>
        </w:rPr>
        <w:t xml:space="preserve"> chocolate wish to run in progression of their brand.</w:t>
      </w:r>
    </w:p>
    <w:p w:rsidR="009A27F3" w:rsidRDefault="009A27F3" w:rsidP="00350643">
      <w:pPr>
        <w:rPr>
          <w:rFonts w:eastAsia="Times New Roman" w:cs="Arial"/>
          <w:color w:val="000000"/>
          <w:shd w:val="clear" w:color="auto" w:fill="FFFFFF"/>
        </w:rPr>
      </w:pPr>
      <w:r>
        <w:rPr>
          <w:rFonts w:eastAsia="Times New Roman" w:cs="Arial"/>
          <w:color w:val="000000"/>
          <w:shd w:val="clear" w:color="auto" w:fill="FFFFFF"/>
        </w:rPr>
        <w:t xml:space="preserve">Each context analysis problem in the MCPF has been addressed in some form of another with realistic objectives set in place. The promotional strategies then are detailed into the objectives and personal to each problem. This is the best way to get the most out of the objectives as not every business is the same so that is why it is key to personalise the strategy to the given organisation. </w:t>
      </w:r>
    </w:p>
    <w:p w:rsidR="00C4383B" w:rsidRDefault="009A27F3" w:rsidP="00350643">
      <w:pPr>
        <w:rPr>
          <w:rFonts w:eastAsia="Times New Roman" w:cs="Arial"/>
          <w:color w:val="000000"/>
          <w:shd w:val="clear" w:color="auto" w:fill="FFFFFF"/>
        </w:rPr>
      </w:pPr>
      <w:r>
        <w:rPr>
          <w:rFonts w:eastAsia="Times New Roman" w:cs="Arial"/>
          <w:color w:val="000000"/>
          <w:shd w:val="clear" w:color="auto" w:fill="FFFFFF"/>
        </w:rPr>
        <w:t>All marketing communications expenses should be thought of as investments for the long term.</w:t>
      </w:r>
    </w:p>
    <w:p w:rsidR="005A1F19" w:rsidRDefault="005A1F19" w:rsidP="00350643">
      <w:pPr>
        <w:rPr>
          <w:rFonts w:eastAsia="Times New Roman" w:cs="Arial"/>
          <w:color w:val="000000"/>
          <w:shd w:val="clear" w:color="auto" w:fill="FFFFFF"/>
        </w:rPr>
      </w:pPr>
    </w:p>
    <w:p w:rsidR="005A1F19" w:rsidRPr="0045050B" w:rsidRDefault="005A1F19" w:rsidP="006C42C6">
      <w:pPr>
        <w:jc w:val="center"/>
        <w:rPr>
          <w:b/>
          <w:sz w:val="36"/>
          <w:szCs w:val="36"/>
        </w:rPr>
      </w:pPr>
      <w:r>
        <w:rPr>
          <w:sz w:val="36"/>
          <w:szCs w:val="36"/>
        </w:rPr>
        <w:t xml:space="preserve">Nom </w:t>
      </w:r>
      <w:proofErr w:type="spellStart"/>
      <w:r>
        <w:rPr>
          <w:sz w:val="36"/>
          <w:szCs w:val="36"/>
        </w:rPr>
        <w:t>Nom</w:t>
      </w:r>
      <w:proofErr w:type="spellEnd"/>
      <w:r>
        <w:rPr>
          <w:sz w:val="36"/>
          <w:szCs w:val="36"/>
        </w:rPr>
        <w:t xml:space="preserve"> Chocolate </w:t>
      </w:r>
      <w:r w:rsidRPr="0045050B">
        <w:rPr>
          <w:b/>
          <w:sz w:val="36"/>
          <w:szCs w:val="36"/>
        </w:rPr>
        <w:t>“Something Special Inside”</w:t>
      </w:r>
    </w:p>
    <w:p w:rsidR="005A1F19" w:rsidRPr="009A27F3" w:rsidRDefault="005A1F19" w:rsidP="00350643">
      <w:pPr>
        <w:rPr>
          <w:rFonts w:eastAsia="Times New Roman" w:cs="Arial"/>
          <w:color w:val="000000"/>
          <w:shd w:val="clear" w:color="auto" w:fill="FFFFFF"/>
        </w:rPr>
      </w:pPr>
    </w:p>
    <w:p w:rsidR="00FA0ACA" w:rsidRPr="0035214B" w:rsidRDefault="00FA0ACA" w:rsidP="00F5000F"/>
    <w:p w:rsidR="005A1F19" w:rsidRDefault="005A1F19" w:rsidP="00F5000F">
      <w:pPr>
        <w:rPr>
          <w:sz w:val="36"/>
          <w:szCs w:val="36"/>
        </w:rPr>
      </w:pPr>
    </w:p>
    <w:p w:rsidR="00307F9D" w:rsidRDefault="00307F9D" w:rsidP="00F5000F">
      <w:pPr>
        <w:rPr>
          <w:sz w:val="36"/>
          <w:szCs w:val="36"/>
        </w:rPr>
      </w:pPr>
      <w:r>
        <w:rPr>
          <w:sz w:val="36"/>
          <w:szCs w:val="36"/>
        </w:rPr>
        <w:t>Bibliography</w:t>
      </w:r>
    </w:p>
    <w:p w:rsidR="005A1F19" w:rsidRDefault="005A1F19" w:rsidP="005A1F19">
      <w:pPr>
        <w:pStyle w:val="NormalWeb"/>
        <w:rPr>
          <w:rFonts w:asciiTheme="minorHAnsi" w:hAnsiTheme="minorHAnsi" w:cstheme="minorHAnsi"/>
          <w:color w:val="000000" w:themeColor="text1"/>
        </w:rPr>
      </w:pPr>
      <w:r w:rsidRPr="005A1F19">
        <w:rPr>
          <w:rFonts w:asciiTheme="minorHAnsi" w:hAnsiTheme="minorHAnsi" w:cstheme="minorHAnsi"/>
          <w:color w:val="000000" w:themeColor="text1"/>
        </w:rPr>
        <w:t>Baines, P., Fill, C., Page, K. 2008. Marketing: Case insight. 1</w:t>
      </w:r>
      <w:proofErr w:type="spellStart"/>
      <w:r w:rsidRPr="005A1F19">
        <w:rPr>
          <w:rFonts w:asciiTheme="minorHAnsi" w:hAnsiTheme="minorHAnsi" w:cstheme="minorHAnsi"/>
          <w:color w:val="000000" w:themeColor="text1"/>
          <w:position w:val="12"/>
        </w:rPr>
        <w:t>st</w:t>
      </w:r>
      <w:proofErr w:type="spellEnd"/>
      <w:r w:rsidRPr="005A1F19">
        <w:rPr>
          <w:rFonts w:asciiTheme="minorHAnsi" w:hAnsiTheme="minorHAnsi" w:cstheme="minorHAnsi"/>
          <w:color w:val="000000" w:themeColor="text1"/>
          <w:position w:val="12"/>
        </w:rPr>
        <w:t xml:space="preserve"> </w:t>
      </w:r>
      <w:r w:rsidRPr="005A1F19">
        <w:rPr>
          <w:rFonts w:asciiTheme="minorHAnsi" w:hAnsiTheme="minorHAnsi" w:cstheme="minorHAnsi"/>
          <w:color w:val="000000" w:themeColor="text1"/>
        </w:rPr>
        <w:t>Edition. Oxford: Oxford University Press, p.443, 511, 524</w:t>
      </w:r>
    </w:p>
    <w:p w:rsidR="005A1F19" w:rsidRDefault="005A1F19" w:rsidP="005A1F19">
      <w:pPr>
        <w:rPr>
          <w:rFonts w:eastAsia="Times New Roman" w:cs="Arial"/>
          <w:color w:val="000000" w:themeColor="text1"/>
          <w:shd w:val="clear" w:color="auto" w:fill="FFFFFF"/>
        </w:rPr>
      </w:pPr>
      <w:r w:rsidRPr="00EA0747">
        <w:rPr>
          <w:rFonts w:eastAsia="Times New Roman" w:cs="Arial"/>
          <w:color w:val="000000" w:themeColor="text1"/>
          <w:shd w:val="clear" w:color="auto" w:fill="FFFFFF"/>
        </w:rPr>
        <w:t>Bradley, J. (2018).</w:t>
      </w:r>
      <w:r w:rsidRPr="005A1F19">
        <w:rPr>
          <w:rFonts w:eastAsia="Times New Roman" w:cs="Arial"/>
          <w:color w:val="000000" w:themeColor="text1"/>
          <w:shd w:val="clear" w:color="auto" w:fill="FFFFFF"/>
        </w:rPr>
        <w:t> </w:t>
      </w:r>
      <w:r w:rsidRPr="00EA0747">
        <w:rPr>
          <w:rFonts w:eastAsia="Times New Roman" w:cs="Arial"/>
          <w:i/>
          <w:iCs/>
          <w:color w:val="000000" w:themeColor="text1"/>
        </w:rPr>
        <w:t>The Importance of Promotional &amp; Marketing Strategies</w:t>
      </w:r>
      <w:r w:rsidRPr="00EA0747">
        <w:rPr>
          <w:rFonts w:eastAsia="Times New Roman" w:cs="Arial"/>
          <w:color w:val="000000" w:themeColor="text1"/>
          <w:shd w:val="clear" w:color="auto" w:fill="FFFFFF"/>
        </w:rPr>
        <w:t>. [online] Smallbusiness.chron.com. Available at: http://smallbusiness.chron.com/importance-promotional-marketing-strategies-57205.html [Accessed 28 Apr. 2018].</w:t>
      </w:r>
    </w:p>
    <w:p w:rsidR="005A1F19" w:rsidRPr="005A1F19" w:rsidRDefault="005A1F19" w:rsidP="005A1F19">
      <w:pPr>
        <w:rPr>
          <w:rFonts w:eastAsia="Times New Roman" w:cs="Arial"/>
          <w:color w:val="000000" w:themeColor="text1"/>
          <w:shd w:val="clear" w:color="auto" w:fill="FFFFFF"/>
        </w:rPr>
      </w:pPr>
    </w:p>
    <w:p w:rsidR="005A1F19" w:rsidRDefault="005A1F19" w:rsidP="005A1F19">
      <w:pPr>
        <w:rPr>
          <w:rFonts w:eastAsia="Times New Roman" w:cstheme="minorHAnsi"/>
          <w:color w:val="000000" w:themeColor="text1"/>
          <w:shd w:val="clear" w:color="auto" w:fill="FFFFFF"/>
        </w:rPr>
      </w:pPr>
      <w:r w:rsidRPr="00ED2F07">
        <w:rPr>
          <w:rFonts w:eastAsia="Times New Roman" w:cstheme="minorHAnsi"/>
          <w:color w:val="000000" w:themeColor="text1"/>
          <w:shd w:val="clear" w:color="auto" w:fill="FFFFFF"/>
        </w:rPr>
        <w:t>Bryan, R. (2015).</w:t>
      </w:r>
      <w:r w:rsidRPr="005A1F19">
        <w:rPr>
          <w:rFonts w:eastAsia="Times New Roman" w:cstheme="minorHAnsi"/>
          <w:color w:val="000000" w:themeColor="text1"/>
          <w:shd w:val="clear" w:color="auto" w:fill="FFFFFF"/>
        </w:rPr>
        <w:t> </w:t>
      </w:r>
      <w:r w:rsidRPr="00ED2F07">
        <w:rPr>
          <w:rFonts w:eastAsia="Times New Roman" w:cstheme="minorHAnsi"/>
          <w:i/>
          <w:iCs/>
          <w:color w:val="000000" w:themeColor="text1"/>
        </w:rPr>
        <w:t xml:space="preserve">The Importance of Marketing Objectives </w:t>
      </w:r>
      <w:proofErr w:type="gramStart"/>
      <w:r w:rsidRPr="00ED2F07">
        <w:rPr>
          <w:rFonts w:eastAsia="Times New Roman" w:cstheme="minorHAnsi"/>
          <w:i/>
          <w:iCs/>
          <w:color w:val="000000" w:themeColor="text1"/>
        </w:rPr>
        <w:t>And</w:t>
      </w:r>
      <w:proofErr w:type="gramEnd"/>
      <w:r w:rsidRPr="00ED2F07">
        <w:rPr>
          <w:rFonts w:eastAsia="Times New Roman" w:cstheme="minorHAnsi"/>
          <w:i/>
          <w:iCs/>
          <w:color w:val="000000" w:themeColor="text1"/>
        </w:rPr>
        <w:t xml:space="preserve"> Goals - Enfusen.com</w:t>
      </w:r>
      <w:r w:rsidRPr="00ED2F07">
        <w:rPr>
          <w:rFonts w:eastAsia="Times New Roman" w:cstheme="minorHAnsi"/>
          <w:color w:val="000000" w:themeColor="text1"/>
          <w:shd w:val="clear" w:color="auto" w:fill="FFFFFF"/>
        </w:rPr>
        <w:t>. [online] Enfusen.com. Available at: https://www.enfusen.com/importance-of-marketing-objectives-and-goals/ [Accessed 27 Apr. 2018].</w:t>
      </w:r>
    </w:p>
    <w:p w:rsidR="005A1F19" w:rsidRDefault="005A1F19" w:rsidP="005A1F19">
      <w:pPr>
        <w:rPr>
          <w:rFonts w:eastAsia="Times New Roman" w:cstheme="minorHAnsi"/>
          <w:color w:val="000000" w:themeColor="text1"/>
          <w:shd w:val="clear" w:color="auto" w:fill="FFFFFF"/>
        </w:rPr>
      </w:pPr>
    </w:p>
    <w:p w:rsidR="005A1F19" w:rsidRPr="005A1F19" w:rsidRDefault="005A1F19" w:rsidP="005A1F19">
      <w:pPr>
        <w:rPr>
          <w:rFonts w:eastAsia="Times New Roman" w:cstheme="minorHAnsi"/>
          <w:color w:val="000000" w:themeColor="text1"/>
        </w:rPr>
      </w:pPr>
      <w:r w:rsidRPr="005A1F19">
        <w:rPr>
          <w:rFonts w:eastAsia="Times New Roman" w:cstheme="minorHAnsi"/>
          <w:color w:val="000000" w:themeColor="text1"/>
          <w:shd w:val="clear" w:color="auto" w:fill="FFFFFF"/>
        </w:rPr>
        <w:t>Farooq, A. (2017). </w:t>
      </w:r>
      <w:r w:rsidRPr="005A1F19">
        <w:rPr>
          <w:rFonts w:eastAsia="Times New Roman" w:cstheme="minorHAnsi"/>
          <w:i/>
          <w:iCs/>
          <w:color w:val="000000" w:themeColor="text1"/>
        </w:rPr>
        <w:t>10 Luxury Chocolate Brands You Must Try</w:t>
      </w:r>
      <w:r w:rsidRPr="005A1F19">
        <w:rPr>
          <w:rFonts w:eastAsia="Times New Roman" w:cstheme="minorHAnsi"/>
          <w:color w:val="000000" w:themeColor="text1"/>
          <w:shd w:val="clear" w:color="auto" w:fill="FFFFFF"/>
        </w:rPr>
        <w:t>. [online] Desiblitz.com. Available at: https://www.desiblitz.com/content/10-luxury-chocolate-brands-must-try [Accessed 23 Apr. 2018].</w:t>
      </w:r>
    </w:p>
    <w:p w:rsidR="005A1F19" w:rsidRDefault="005A1F19" w:rsidP="005A1F19">
      <w:pPr>
        <w:rPr>
          <w:rFonts w:eastAsia="Times New Roman" w:cstheme="minorHAnsi"/>
          <w:color w:val="000000" w:themeColor="text1"/>
          <w:shd w:val="clear" w:color="auto" w:fill="FFFFFF"/>
        </w:rPr>
      </w:pPr>
    </w:p>
    <w:p w:rsidR="005A1F19" w:rsidRPr="005A1F19" w:rsidRDefault="005A1F19" w:rsidP="005A1F19">
      <w:pPr>
        <w:rPr>
          <w:rFonts w:eastAsia="Times New Roman" w:cs="Times New Roman"/>
          <w:color w:val="000000" w:themeColor="text1"/>
        </w:rPr>
      </w:pPr>
      <w:r w:rsidRPr="005A1F19">
        <w:rPr>
          <w:rFonts w:eastAsia="Times New Roman" w:cs="Arial"/>
          <w:color w:val="000000" w:themeColor="text1"/>
          <w:shd w:val="clear" w:color="auto" w:fill="FFFFFF"/>
        </w:rPr>
        <w:lastRenderedPageBreak/>
        <w:t>Fill, C. (2009). </w:t>
      </w:r>
      <w:r w:rsidRPr="005A1F19">
        <w:rPr>
          <w:rFonts w:eastAsia="Times New Roman" w:cs="Arial"/>
          <w:i/>
          <w:iCs/>
          <w:color w:val="000000" w:themeColor="text1"/>
        </w:rPr>
        <w:t>Marketing communications</w:t>
      </w:r>
      <w:r w:rsidRPr="005A1F19">
        <w:rPr>
          <w:rFonts w:eastAsia="Times New Roman" w:cs="Arial"/>
          <w:color w:val="000000" w:themeColor="text1"/>
          <w:shd w:val="clear" w:color="auto" w:fill="FFFFFF"/>
        </w:rPr>
        <w:t>. Harlow [</w:t>
      </w:r>
      <w:proofErr w:type="spellStart"/>
      <w:r w:rsidRPr="005A1F19">
        <w:rPr>
          <w:rFonts w:eastAsia="Times New Roman" w:cs="Arial"/>
          <w:color w:val="000000" w:themeColor="text1"/>
          <w:shd w:val="clear" w:color="auto" w:fill="FFFFFF"/>
        </w:rPr>
        <w:t>u.a</w:t>
      </w:r>
      <w:proofErr w:type="spellEnd"/>
      <w:r w:rsidRPr="005A1F19">
        <w:rPr>
          <w:rFonts w:eastAsia="Times New Roman" w:cs="Arial"/>
          <w:color w:val="000000" w:themeColor="text1"/>
          <w:shd w:val="clear" w:color="auto" w:fill="FFFFFF"/>
        </w:rPr>
        <w:t>.]: FT, Prentice Hall., p.298, 329, 332, 151</w:t>
      </w:r>
    </w:p>
    <w:p w:rsidR="005A1F19" w:rsidRDefault="005A1F19" w:rsidP="005A1F19">
      <w:pPr>
        <w:rPr>
          <w:rFonts w:eastAsia="Times New Roman" w:cstheme="minorHAnsi"/>
          <w:color w:val="000000" w:themeColor="text1"/>
          <w:shd w:val="clear" w:color="auto" w:fill="FFFFFF"/>
        </w:rPr>
      </w:pPr>
    </w:p>
    <w:p w:rsidR="005A1F19" w:rsidRPr="00CB71C1" w:rsidRDefault="005A1F19" w:rsidP="005A1F19">
      <w:pPr>
        <w:rPr>
          <w:rFonts w:eastAsia="Times New Roman" w:cstheme="minorHAnsi"/>
          <w:color w:val="000000" w:themeColor="text1"/>
        </w:rPr>
      </w:pPr>
      <w:r w:rsidRPr="005A1F19">
        <w:rPr>
          <w:rFonts w:eastAsia="Times New Roman" w:cstheme="minorHAnsi"/>
          <w:color w:val="000000" w:themeColor="text1"/>
        </w:rPr>
        <w:t>Jackson, D. (2015). </w:t>
      </w:r>
      <w:r w:rsidRPr="005A1F19">
        <w:rPr>
          <w:rFonts w:eastAsia="Times New Roman" w:cstheme="minorHAnsi"/>
          <w:i/>
          <w:iCs/>
          <w:color w:val="000000" w:themeColor="text1"/>
        </w:rPr>
        <w:t>Why Brand Recognition is the Key to Success - Entrepreneur Resources</w:t>
      </w:r>
      <w:r w:rsidRPr="005A1F19">
        <w:rPr>
          <w:rFonts w:eastAsia="Times New Roman" w:cstheme="minorHAnsi"/>
          <w:color w:val="000000" w:themeColor="text1"/>
        </w:rPr>
        <w:t>. [online] Entrepreneur Resources. Available at: http://www.entrepreneur-resources.net/why-brand-recognition-is-the-key-to-success [Accessed 27 Apr. 2018].</w:t>
      </w:r>
    </w:p>
    <w:p w:rsidR="005A1F19" w:rsidRDefault="005A1F19" w:rsidP="005A1F19"/>
    <w:p w:rsidR="005A1F19" w:rsidRPr="00C4383B" w:rsidRDefault="005A1F19" w:rsidP="005A1F19">
      <w:pPr>
        <w:rPr>
          <w:rFonts w:eastAsia="Times New Roman" w:cs="Times New Roman"/>
          <w:color w:val="000000" w:themeColor="text1"/>
        </w:rPr>
      </w:pPr>
      <w:r w:rsidRPr="005A1F19">
        <w:rPr>
          <w:rFonts w:eastAsia="Times New Roman" w:cs="Arial"/>
          <w:b/>
          <w:bCs/>
          <w:color w:val="000000" w:themeColor="text1"/>
        </w:rPr>
        <w:t> </w:t>
      </w:r>
      <w:r w:rsidRPr="005A1F19">
        <w:rPr>
          <w:rFonts w:eastAsia="Times New Roman" w:cs="Arial"/>
          <w:color w:val="000000" w:themeColor="text1"/>
        </w:rPr>
        <w:t>Jamison, T. (2015). </w:t>
      </w:r>
      <w:r w:rsidRPr="005A1F19">
        <w:rPr>
          <w:rFonts w:eastAsia="Times New Roman" w:cs="Arial"/>
          <w:i/>
          <w:iCs/>
          <w:color w:val="000000" w:themeColor="text1"/>
        </w:rPr>
        <w:t xml:space="preserve">4 Reasons Effective Meetings are Important in a Workplace - Connecticut Business </w:t>
      </w:r>
      <w:proofErr w:type="spellStart"/>
      <w:r w:rsidRPr="005A1F19">
        <w:rPr>
          <w:rFonts w:eastAsia="Times New Roman" w:cs="Arial"/>
          <w:i/>
          <w:iCs/>
          <w:color w:val="000000" w:themeColor="text1"/>
        </w:rPr>
        <w:t>Centers</w:t>
      </w:r>
      <w:proofErr w:type="spellEnd"/>
      <w:r w:rsidRPr="005A1F19">
        <w:rPr>
          <w:rFonts w:eastAsia="Times New Roman" w:cs="Arial"/>
          <w:color w:val="000000" w:themeColor="text1"/>
        </w:rPr>
        <w:t xml:space="preserve">. [online] Connecticut Business </w:t>
      </w:r>
      <w:proofErr w:type="spellStart"/>
      <w:r w:rsidRPr="005A1F19">
        <w:rPr>
          <w:rFonts w:eastAsia="Times New Roman" w:cs="Arial"/>
          <w:color w:val="000000" w:themeColor="text1"/>
        </w:rPr>
        <w:t>Centers</w:t>
      </w:r>
      <w:proofErr w:type="spellEnd"/>
      <w:r w:rsidRPr="005A1F19">
        <w:rPr>
          <w:rFonts w:eastAsia="Times New Roman" w:cs="Arial"/>
          <w:color w:val="000000" w:themeColor="text1"/>
        </w:rPr>
        <w:t>. Available at: https://www.ctbizcenters.com/4-reasons-effective-meetings-are-important-in-a-workplace/ [Accessed 27 Apr. 2018].</w:t>
      </w:r>
    </w:p>
    <w:p w:rsidR="00F5000F" w:rsidRDefault="00F5000F" w:rsidP="00F5000F"/>
    <w:p w:rsidR="005A1F19" w:rsidRPr="008C38D1" w:rsidRDefault="005A1F19" w:rsidP="005A1F19">
      <w:pPr>
        <w:rPr>
          <w:rFonts w:eastAsia="Times New Roman" w:cstheme="minorHAnsi"/>
          <w:color w:val="000000" w:themeColor="text1"/>
        </w:rPr>
      </w:pPr>
      <w:r w:rsidRPr="008C38D1">
        <w:rPr>
          <w:rFonts w:eastAsia="Times New Roman" w:cstheme="minorHAnsi"/>
          <w:color w:val="000000" w:themeColor="text1"/>
          <w:shd w:val="clear" w:color="auto" w:fill="FFFFFF"/>
        </w:rPr>
        <w:t>Kabbage (2016).</w:t>
      </w:r>
      <w:r w:rsidRPr="005A1F19">
        <w:rPr>
          <w:rFonts w:eastAsia="Times New Roman" w:cstheme="minorHAnsi"/>
          <w:color w:val="000000" w:themeColor="text1"/>
          <w:shd w:val="clear" w:color="auto" w:fill="FFFFFF"/>
        </w:rPr>
        <w:t> </w:t>
      </w:r>
      <w:r w:rsidRPr="008C38D1">
        <w:rPr>
          <w:rFonts w:eastAsia="Times New Roman" w:cstheme="minorHAnsi"/>
          <w:i/>
          <w:iCs/>
          <w:color w:val="000000" w:themeColor="text1"/>
        </w:rPr>
        <w:t>5 Ways Local Businesses are Small Town Heroes</w:t>
      </w:r>
      <w:r w:rsidRPr="008C38D1">
        <w:rPr>
          <w:rFonts w:eastAsia="Times New Roman" w:cstheme="minorHAnsi"/>
          <w:color w:val="000000" w:themeColor="text1"/>
          <w:shd w:val="clear" w:color="auto" w:fill="FFFFFF"/>
        </w:rPr>
        <w:t>. [online] Kabbage Small Business Blog. Available at: https://www.kabbage.com/blog/5-ways-local-businesses-small-town-heroes/ [Accessed 27 Apr. 2018].</w:t>
      </w:r>
    </w:p>
    <w:p w:rsidR="005A1F19" w:rsidRDefault="005A1F19" w:rsidP="00F5000F"/>
    <w:p w:rsidR="005A1F19" w:rsidRDefault="005A1F19" w:rsidP="005A1F19">
      <w:pPr>
        <w:rPr>
          <w:rFonts w:eastAsia="Times New Roman" w:cstheme="minorHAnsi"/>
          <w:color w:val="000000" w:themeColor="text1"/>
          <w:shd w:val="clear" w:color="auto" w:fill="FFFFFF"/>
        </w:rPr>
      </w:pPr>
      <w:r w:rsidRPr="008C38D1">
        <w:rPr>
          <w:rFonts w:eastAsia="Times New Roman" w:cstheme="minorHAnsi"/>
          <w:color w:val="000000" w:themeColor="text1"/>
          <w:shd w:val="clear" w:color="auto" w:fill="FFFFFF"/>
        </w:rPr>
        <w:t>Lombardo, J. (2018).</w:t>
      </w:r>
      <w:r w:rsidRPr="005A1F19">
        <w:rPr>
          <w:rFonts w:eastAsia="Times New Roman" w:cstheme="minorHAnsi"/>
          <w:color w:val="000000" w:themeColor="text1"/>
          <w:shd w:val="clear" w:color="auto" w:fill="FFFFFF"/>
        </w:rPr>
        <w:t> </w:t>
      </w:r>
      <w:r w:rsidRPr="008C38D1">
        <w:rPr>
          <w:rFonts w:eastAsia="Times New Roman" w:cstheme="minorHAnsi"/>
          <w:i/>
          <w:iCs/>
          <w:color w:val="000000" w:themeColor="text1"/>
        </w:rPr>
        <w:t>Workplace Communication: Importance, Strategies &amp; Examples - Video &amp; Lesson Transcript | Study.com</w:t>
      </w:r>
      <w:r w:rsidRPr="008C38D1">
        <w:rPr>
          <w:rFonts w:eastAsia="Times New Roman" w:cstheme="minorHAnsi"/>
          <w:color w:val="000000" w:themeColor="text1"/>
          <w:shd w:val="clear" w:color="auto" w:fill="FFFFFF"/>
        </w:rPr>
        <w:t>. [online] Study.com. Available at: https://study.com/academy/lesson/workplace-communication-importance-strategies-examples.html [Accessed 27 Apr. 2018].</w:t>
      </w:r>
    </w:p>
    <w:p w:rsidR="005A1F19" w:rsidRDefault="005A1F19" w:rsidP="005A1F19">
      <w:pPr>
        <w:rPr>
          <w:rFonts w:eastAsia="Times New Roman" w:cstheme="minorHAnsi"/>
          <w:color w:val="000000" w:themeColor="text1"/>
          <w:shd w:val="clear" w:color="auto" w:fill="FFFFFF"/>
        </w:rPr>
      </w:pPr>
    </w:p>
    <w:p w:rsidR="005A1F19" w:rsidRPr="00B177A7" w:rsidRDefault="005A1F19" w:rsidP="005A1F19">
      <w:pPr>
        <w:spacing w:line="360" w:lineRule="atLeast"/>
        <w:ind w:hanging="120"/>
        <w:rPr>
          <w:rFonts w:eastAsia="Times New Roman" w:cstheme="minorHAnsi"/>
          <w:color w:val="000000" w:themeColor="text1"/>
        </w:rPr>
      </w:pPr>
      <w:r w:rsidRPr="005A1F19">
        <w:rPr>
          <w:rFonts w:eastAsia="Times New Roman" w:cstheme="minorHAnsi"/>
          <w:color w:val="000000" w:themeColor="text1"/>
        </w:rPr>
        <w:t>Richards, L. (2018). </w:t>
      </w:r>
      <w:r w:rsidRPr="005A1F19">
        <w:rPr>
          <w:rFonts w:eastAsia="Times New Roman" w:cstheme="minorHAnsi"/>
          <w:i/>
          <w:iCs/>
          <w:color w:val="000000" w:themeColor="text1"/>
        </w:rPr>
        <w:t>The Importance of Product Positioning to the Marketing Plan</w:t>
      </w:r>
      <w:r w:rsidRPr="005A1F19">
        <w:rPr>
          <w:rFonts w:eastAsia="Times New Roman" w:cstheme="minorHAnsi"/>
          <w:color w:val="000000" w:themeColor="text1"/>
        </w:rPr>
        <w:t>. [online] Smallbusiness.chron.com. Available at: http://smallbusiness.chron.com/importance-product-positioning-marketing-plan-24275.html [Accessed 27 Apr. 2018].</w:t>
      </w:r>
    </w:p>
    <w:p w:rsidR="005A1F19" w:rsidRPr="005A1F19" w:rsidRDefault="005A1F19" w:rsidP="005A1F19">
      <w:pPr>
        <w:rPr>
          <w:rFonts w:eastAsia="Times New Roman" w:cstheme="minorHAnsi"/>
          <w:color w:val="000000" w:themeColor="text1"/>
          <w:shd w:val="clear" w:color="auto" w:fill="FFFFFF"/>
        </w:rPr>
      </w:pPr>
    </w:p>
    <w:p w:rsidR="005A1F19" w:rsidRPr="005A1F19" w:rsidRDefault="005A1F19" w:rsidP="005A1F19">
      <w:pPr>
        <w:rPr>
          <w:rFonts w:eastAsia="Times New Roman" w:cs="Times New Roman"/>
          <w:color w:val="000000" w:themeColor="text1"/>
        </w:rPr>
      </w:pPr>
      <w:r w:rsidRPr="005A1F19">
        <w:rPr>
          <w:rFonts w:eastAsia="Times New Roman" w:cs="Arial"/>
          <w:color w:val="000000" w:themeColor="text1"/>
          <w:shd w:val="clear" w:color="auto" w:fill="FFFFFF"/>
        </w:rPr>
        <w:t>Studio (2017). </w:t>
      </w:r>
      <w:r w:rsidRPr="005A1F19">
        <w:rPr>
          <w:rFonts w:eastAsia="Times New Roman" w:cs="Arial"/>
          <w:i/>
          <w:iCs/>
          <w:color w:val="000000" w:themeColor="text1"/>
        </w:rPr>
        <w:t>Push, Pull &amp; Profile Strategies</w:t>
      </w:r>
      <w:r w:rsidRPr="005A1F19">
        <w:rPr>
          <w:rFonts w:eastAsia="Times New Roman" w:cs="Arial"/>
          <w:color w:val="000000" w:themeColor="text1"/>
          <w:shd w:val="clear" w:color="auto" w:fill="FFFFFF"/>
        </w:rPr>
        <w:t xml:space="preserve">. [online] </w:t>
      </w:r>
      <w:proofErr w:type="spellStart"/>
      <w:r w:rsidRPr="005A1F19">
        <w:rPr>
          <w:rFonts w:eastAsia="Times New Roman" w:cs="Arial"/>
          <w:color w:val="000000" w:themeColor="text1"/>
          <w:shd w:val="clear" w:color="auto" w:fill="FFFFFF"/>
        </w:rPr>
        <w:t>Studiowide</w:t>
      </w:r>
      <w:proofErr w:type="spellEnd"/>
      <w:r w:rsidRPr="005A1F19">
        <w:rPr>
          <w:rFonts w:eastAsia="Times New Roman" w:cs="Arial"/>
          <w:color w:val="000000" w:themeColor="text1"/>
          <w:shd w:val="clear" w:color="auto" w:fill="FFFFFF"/>
        </w:rPr>
        <w:t>. Available at: https://www.studiowide.co.uk/push-pull-profile-strategies/ [Accessed 28 Apr. 2018].</w:t>
      </w:r>
    </w:p>
    <w:p w:rsidR="005A1F19" w:rsidRDefault="005A1F19" w:rsidP="00F5000F"/>
    <w:p w:rsidR="005A1F19" w:rsidRPr="005A1F19" w:rsidRDefault="005A1F19" w:rsidP="005A1F19">
      <w:pPr>
        <w:rPr>
          <w:rFonts w:eastAsia="Times New Roman" w:cstheme="minorHAnsi"/>
          <w:color w:val="000000" w:themeColor="text1"/>
          <w:shd w:val="clear" w:color="auto" w:fill="FFFFFF"/>
        </w:rPr>
      </w:pPr>
      <w:r w:rsidRPr="005A1F19">
        <w:rPr>
          <w:rFonts w:eastAsia="Times New Roman" w:cstheme="minorHAnsi"/>
          <w:color w:val="000000" w:themeColor="text1"/>
          <w:shd w:val="clear" w:color="auto" w:fill="FFFFFF"/>
        </w:rPr>
        <w:t>Swan, S. (2012). Creating an integrated marketing strategy. </w:t>
      </w:r>
      <w:r w:rsidRPr="005A1F19">
        <w:rPr>
          <w:rFonts w:eastAsia="Times New Roman" w:cstheme="minorHAnsi"/>
          <w:i/>
          <w:iCs/>
          <w:color w:val="000000" w:themeColor="text1"/>
        </w:rPr>
        <w:t>Smart Insights</w:t>
      </w:r>
      <w:r w:rsidRPr="005A1F19">
        <w:rPr>
          <w:rFonts w:eastAsia="Times New Roman" w:cstheme="minorHAnsi"/>
          <w:color w:val="000000" w:themeColor="text1"/>
          <w:shd w:val="clear" w:color="auto" w:fill="FFFFFF"/>
        </w:rPr>
        <w:t>, p.1.</w:t>
      </w:r>
    </w:p>
    <w:p w:rsidR="005A1F19" w:rsidRDefault="005A1F19" w:rsidP="00F5000F"/>
    <w:p w:rsidR="005A1F19" w:rsidRPr="005A1F19" w:rsidRDefault="005A1F19" w:rsidP="005A1F19">
      <w:pPr>
        <w:rPr>
          <w:rFonts w:eastAsia="Times New Roman" w:cstheme="minorHAnsi"/>
          <w:color w:val="000000" w:themeColor="text1"/>
          <w:shd w:val="clear" w:color="auto" w:fill="FFFFFF"/>
        </w:rPr>
      </w:pPr>
      <w:proofErr w:type="spellStart"/>
      <w:r w:rsidRPr="005A1F19">
        <w:rPr>
          <w:rFonts w:eastAsia="Times New Roman" w:cstheme="minorHAnsi"/>
          <w:color w:val="000000" w:themeColor="text1"/>
          <w:shd w:val="clear" w:color="auto" w:fill="FFFFFF"/>
        </w:rPr>
        <w:t>Vuokko</w:t>
      </w:r>
      <w:proofErr w:type="spellEnd"/>
      <w:r w:rsidRPr="005A1F19">
        <w:rPr>
          <w:rFonts w:eastAsia="Times New Roman" w:cstheme="minorHAnsi"/>
          <w:color w:val="000000" w:themeColor="text1"/>
          <w:shd w:val="clear" w:color="auto" w:fill="FFFFFF"/>
        </w:rPr>
        <w:t>, P. (2003). </w:t>
      </w:r>
      <w:r w:rsidRPr="005A1F19">
        <w:rPr>
          <w:rFonts w:eastAsia="Times New Roman" w:cstheme="minorHAnsi"/>
          <w:i/>
          <w:iCs/>
          <w:color w:val="000000" w:themeColor="text1"/>
        </w:rPr>
        <w:t>Marketing Communications Plan</w:t>
      </w:r>
      <w:r w:rsidRPr="005A1F19">
        <w:rPr>
          <w:rFonts w:eastAsia="Times New Roman" w:cstheme="minorHAnsi"/>
          <w:color w:val="000000" w:themeColor="text1"/>
          <w:shd w:val="clear" w:color="auto" w:fill="FFFFFF"/>
        </w:rPr>
        <w:t xml:space="preserve">. [online] The </w:t>
      </w:r>
      <w:proofErr w:type="spellStart"/>
      <w:r w:rsidRPr="005A1F19">
        <w:rPr>
          <w:rFonts w:eastAsia="Times New Roman" w:cstheme="minorHAnsi"/>
          <w:color w:val="000000" w:themeColor="text1"/>
          <w:shd w:val="clear" w:color="auto" w:fill="FFFFFF"/>
        </w:rPr>
        <w:t>Seus</w:t>
      </w:r>
      <w:proofErr w:type="spellEnd"/>
      <w:r w:rsidRPr="005A1F19">
        <w:rPr>
          <w:rFonts w:eastAsia="Times New Roman" w:cstheme="minorHAnsi"/>
          <w:color w:val="000000" w:themeColor="text1"/>
          <w:shd w:val="clear" w:color="auto" w:fill="FFFFFF"/>
        </w:rPr>
        <w:t>. Available at: https://www.theseus.fi/bitstream/handle/10024/2618/Laitinen_Jenni-Mari.pdf?sequence=1&amp;isAllowed=y [Accessed 23 Apr. 2018].</w:t>
      </w:r>
    </w:p>
    <w:p w:rsidR="005A1F19" w:rsidRPr="00F5000F" w:rsidRDefault="005A1F19" w:rsidP="00F5000F"/>
    <w:sectPr w:rsidR="005A1F19" w:rsidRPr="00F5000F" w:rsidSect="00C06D5D">
      <w:pgSz w:w="11900" w:h="16840"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56EF8"/>
    <w:multiLevelType w:val="multilevel"/>
    <w:tmpl w:val="EE48C20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1EAE20D1"/>
    <w:multiLevelType w:val="hybridMultilevel"/>
    <w:tmpl w:val="B6D48C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656EBC"/>
    <w:multiLevelType w:val="multilevel"/>
    <w:tmpl w:val="C9CADE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69F06724"/>
    <w:multiLevelType w:val="hybridMultilevel"/>
    <w:tmpl w:val="1AE05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00F"/>
    <w:rsid w:val="00015790"/>
    <w:rsid w:val="00067FC9"/>
    <w:rsid w:val="00153AE3"/>
    <w:rsid w:val="001A2059"/>
    <w:rsid w:val="001E35AC"/>
    <w:rsid w:val="001E4F04"/>
    <w:rsid w:val="001F6220"/>
    <w:rsid w:val="00224867"/>
    <w:rsid w:val="00253EBA"/>
    <w:rsid w:val="002632FD"/>
    <w:rsid w:val="00287CC2"/>
    <w:rsid w:val="002B3F25"/>
    <w:rsid w:val="002B56ED"/>
    <w:rsid w:val="002D40DA"/>
    <w:rsid w:val="00307F9D"/>
    <w:rsid w:val="0033770B"/>
    <w:rsid w:val="00350643"/>
    <w:rsid w:val="0035214B"/>
    <w:rsid w:val="00352451"/>
    <w:rsid w:val="00372347"/>
    <w:rsid w:val="00385B51"/>
    <w:rsid w:val="0039543A"/>
    <w:rsid w:val="003B28F6"/>
    <w:rsid w:val="00402668"/>
    <w:rsid w:val="0045050B"/>
    <w:rsid w:val="004562D2"/>
    <w:rsid w:val="004C5410"/>
    <w:rsid w:val="005253D0"/>
    <w:rsid w:val="005364B2"/>
    <w:rsid w:val="00594055"/>
    <w:rsid w:val="005A1F19"/>
    <w:rsid w:val="005A4065"/>
    <w:rsid w:val="005C2EEE"/>
    <w:rsid w:val="005E7E15"/>
    <w:rsid w:val="00616477"/>
    <w:rsid w:val="00650143"/>
    <w:rsid w:val="0066541F"/>
    <w:rsid w:val="006B6BB2"/>
    <w:rsid w:val="006C3101"/>
    <w:rsid w:val="006C42C6"/>
    <w:rsid w:val="00707AD8"/>
    <w:rsid w:val="00760660"/>
    <w:rsid w:val="00767C3F"/>
    <w:rsid w:val="00771CFE"/>
    <w:rsid w:val="00777940"/>
    <w:rsid w:val="007A5CA5"/>
    <w:rsid w:val="007C73C1"/>
    <w:rsid w:val="0081021E"/>
    <w:rsid w:val="00812D33"/>
    <w:rsid w:val="00847563"/>
    <w:rsid w:val="00863499"/>
    <w:rsid w:val="008C38D1"/>
    <w:rsid w:val="00973631"/>
    <w:rsid w:val="009A27F3"/>
    <w:rsid w:val="009E4D85"/>
    <w:rsid w:val="00A108EE"/>
    <w:rsid w:val="00A43A6E"/>
    <w:rsid w:val="00AE320B"/>
    <w:rsid w:val="00B177A7"/>
    <w:rsid w:val="00B368C0"/>
    <w:rsid w:val="00B50B9E"/>
    <w:rsid w:val="00B751ED"/>
    <w:rsid w:val="00C06D5D"/>
    <w:rsid w:val="00C36EB3"/>
    <w:rsid w:val="00C4383B"/>
    <w:rsid w:val="00C50664"/>
    <w:rsid w:val="00C60988"/>
    <w:rsid w:val="00C63AEA"/>
    <w:rsid w:val="00C66E16"/>
    <w:rsid w:val="00C9260E"/>
    <w:rsid w:val="00CA2237"/>
    <w:rsid w:val="00CB71C1"/>
    <w:rsid w:val="00CD01D6"/>
    <w:rsid w:val="00D04683"/>
    <w:rsid w:val="00D064AA"/>
    <w:rsid w:val="00D201B5"/>
    <w:rsid w:val="00D26FF3"/>
    <w:rsid w:val="00D2720D"/>
    <w:rsid w:val="00D27BAC"/>
    <w:rsid w:val="00D82B29"/>
    <w:rsid w:val="00DE5771"/>
    <w:rsid w:val="00E14F61"/>
    <w:rsid w:val="00E165B0"/>
    <w:rsid w:val="00E25E90"/>
    <w:rsid w:val="00E40229"/>
    <w:rsid w:val="00E81E13"/>
    <w:rsid w:val="00E96A6B"/>
    <w:rsid w:val="00EA0747"/>
    <w:rsid w:val="00EC4B39"/>
    <w:rsid w:val="00ED2F07"/>
    <w:rsid w:val="00ED6E9C"/>
    <w:rsid w:val="00EE6532"/>
    <w:rsid w:val="00F10E97"/>
    <w:rsid w:val="00F213E1"/>
    <w:rsid w:val="00F5000F"/>
    <w:rsid w:val="00F74AA3"/>
    <w:rsid w:val="00FA0ACA"/>
    <w:rsid w:val="00FA5DCA"/>
    <w:rsid w:val="00FD768C"/>
    <w:rsid w:val="00FE4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CA8FDF"/>
  <w14:defaultImageDpi w14:val="32767"/>
  <w15:chartTrackingRefBased/>
  <w15:docId w15:val="{B1F80DA4-C89B-3541-A45C-FDF75DC7F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F25"/>
    <w:pPr>
      <w:ind w:left="720"/>
      <w:contextualSpacing/>
    </w:pPr>
  </w:style>
  <w:style w:type="character" w:customStyle="1" w:styleId="apple-converted-space">
    <w:name w:val="apple-converted-space"/>
    <w:basedOn w:val="DefaultParagraphFont"/>
    <w:rsid w:val="00307F9D"/>
  </w:style>
  <w:style w:type="paragraph" w:styleId="NormalWeb">
    <w:name w:val="Normal (Web)"/>
    <w:basedOn w:val="Normal"/>
    <w:uiPriority w:val="99"/>
    <w:unhideWhenUsed/>
    <w:rsid w:val="0081021E"/>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E96A6B"/>
    <w:rPr>
      <w:b/>
      <w:bCs/>
    </w:rPr>
  </w:style>
  <w:style w:type="character" w:customStyle="1" w:styleId="selectable">
    <w:name w:val="selectable"/>
    <w:basedOn w:val="DefaultParagraphFont"/>
    <w:rsid w:val="00CB71C1"/>
  </w:style>
  <w:style w:type="character" w:styleId="Emphasis">
    <w:name w:val="Emphasis"/>
    <w:basedOn w:val="DefaultParagraphFont"/>
    <w:uiPriority w:val="20"/>
    <w:qFormat/>
    <w:rsid w:val="009A27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752740">
      <w:bodyDiv w:val="1"/>
      <w:marLeft w:val="0"/>
      <w:marRight w:val="0"/>
      <w:marTop w:val="0"/>
      <w:marBottom w:val="0"/>
      <w:divBdr>
        <w:top w:val="none" w:sz="0" w:space="0" w:color="auto"/>
        <w:left w:val="none" w:sz="0" w:space="0" w:color="auto"/>
        <w:bottom w:val="none" w:sz="0" w:space="0" w:color="auto"/>
        <w:right w:val="none" w:sz="0" w:space="0" w:color="auto"/>
      </w:divBdr>
    </w:div>
    <w:div w:id="94836389">
      <w:bodyDiv w:val="1"/>
      <w:marLeft w:val="0"/>
      <w:marRight w:val="0"/>
      <w:marTop w:val="0"/>
      <w:marBottom w:val="0"/>
      <w:divBdr>
        <w:top w:val="none" w:sz="0" w:space="0" w:color="auto"/>
        <w:left w:val="none" w:sz="0" w:space="0" w:color="auto"/>
        <w:bottom w:val="none" w:sz="0" w:space="0" w:color="auto"/>
        <w:right w:val="none" w:sz="0" w:space="0" w:color="auto"/>
      </w:divBdr>
    </w:div>
    <w:div w:id="211768871">
      <w:bodyDiv w:val="1"/>
      <w:marLeft w:val="0"/>
      <w:marRight w:val="0"/>
      <w:marTop w:val="0"/>
      <w:marBottom w:val="0"/>
      <w:divBdr>
        <w:top w:val="none" w:sz="0" w:space="0" w:color="auto"/>
        <w:left w:val="none" w:sz="0" w:space="0" w:color="auto"/>
        <w:bottom w:val="none" w:sz="0" w:space="0" w:color="auto"/>
        <w:right w:val="none" w:sz="0" w:space="0" w:color="auto"/>
      </w:divBdr>
    </w:div>
    <w:div w:id="420220117">
      <w:bodyDiv w:val="1"/>
      <w:marLeft w:val="0"/>
      <w:marRight w:val="0"/>
      <w:marTop w:val="0"/>
      <w:marBottom w:val="0"/>
      <w:divBdr>
        <w:top w:val="none" w:sz="0" w:space="0" w:color="auto"/>
        <w:left w:val="none" w:sz="0" w:space="0" w:color="auto"/>
        <w:bottom w:val="none" w:sz="0" w:space="0" w:color="auto"/>
        <w:right w:val="none" w:sz="0" w:space="0" w:color="auto"/>
      </w:divBdr>
      <w:divsChild>
        <w:div w:id="76750047">
          <w:marLeft w:val="0"/>
          <w:marRight w:val="0"/>
          <w:marTop w:val="0"/>
          <w:marBottom w:val="0"/>
          <w:divBdr>
            <w:top w:val="none" w:sz="0" w:space="0" w:color="auto"/>
            <w:left w:val="none" w:sz="0" w:space="0" w:color="auto"/>
            <w:bottom w:val="none" w:sz="0" w:space="0" w:color="auto"/>
            <w:right w:val="none" w:sz="0" w:space="0" w:color="auto"/>
          </w:divBdr>
          <w:divsChild>
            <w:div w:id="740178641">
              <w:marLeft w:val="0"/>
              <w:marRight w:val="0"/>
              <w:marTop w:val="0"/>
              <w:marBottom w:val="0"/>
              <w:divBdr>
                <w:top w:val="none" w:sz="0" w:space="0" w:color="auto"/>
                <w:left w:val="none" w:sz="0" w:space="0" w:color="auto"/>
                <w:bottom w:val="none" w:sz="0" w:space="0" w:color="auto"/>
                <w:right w:val="none" w:sz="0" w:space="0" w:color="auto"/>
              </w:divBdr>
              <w:divsChild>
                <w:div w:id="87827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553209">
      <w:bodyDiv w:val="1"/>
      <w:marLeft w:val="0"/>
      <w:marRight w:val="0"/>
      <w:marTop w:val="0"/>
      <w:marBottom w:val="0"/>
      <w:divBdr>
        <w:top w:val="none" w:sz="0" w:space="0" w:color="auto"/>
        <w:left w:val="none" w:sz="0" w:space="0" w:color="auto"/>
        <w:bottom w:val="none" w:sz="0" w:space="0" w:color="auto"/>
        <w:right w:val="none" w:sz="0" w:space="0" w:color="auto"/>
      </w:divBdr>
      <w:divsChild>
        <w:div w:id="619334432">
          <w:marLeft w:val="0"/>
          <w:marRight w:val="0"/>
          <w:marTop w:val="0"/>
          <w:marBottom w:val="0"/>
          <w:divBdr>
            <w:top w:val="none" w:sz="0" w:space="0" w:color="auto"/>
            <w:left w:val="none" w:sz="0" w:space="0" w:color="auto"/>
            <w:bottom w:val="none" w:sz="0" w:space="0" w:color="auto"/>
            <w:right w:val="none" w:sz="0" w:space="0" w:color="auto"/>
          </w:divBdr>
          <w:divsChild>
            <w:div w:id="1812865194">
              <w:marLeft w:val="0"/>
              <w:marRight w:val="0"/>
              <w:marTop w:val="0"/>
              <w:marBottom w:val="0"/>
              <w:divBdr>
                <w:top w:val="none" w:sz="0" w:space="0" w:color="auto"/>
                <w:left w:val="none" w:sz="0" w:space="0" w:color="auto"/>
                <w:bottom w:val="none" w:sz="0" w:space="0" w:color="auto"/>
                <w:right w:val="none" w:sz="0" w:space="0" w:color="auto"/>
              </w:divBdr>
              <w:divsChild>
                <w:div w:id="901018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392827">
      <w:bodyDiv w:val="1"/>
      <w:marLeft w:val="0"/>
      <w:marRight w:val="0"/>
      <w:marTop w:val="0"/>
      <w:marBottom w:val="0"/>
      <w:divBdr>
        <w:top w:val="none" w:sz="0" w:space="0" w:color="auto"/>
        <w:left w:val="none" w:sz="0" w:space="0" w:color="auto"/>
        <w:bottom w:val="none" w:sz="0" w:space="0" w:color="auto"/>
        <w:right w:val="none" w:sz="0" w:space="0" w:color="auto"/>
      </w:divBdr>
    </w:div>
    <w:div w:id="562447336">
      <w:bodyDiv w:val="1"/>
      <w:marLeft w:val="0"/>
      <w:marRight w:val="0"/>
      <w:marTop w:val="0"/>
      <w:marBottom w:val="0"/>
      <w:divBdr>
        <w:top w:val="none" w:sz="0" w:space="0" w:color="auto"/>
        <w:left w:val="none" w:sz="0" w:space="0" w:color="auto"/>
        <w:bottom w:val="none" w:sz="0" w:space="0" w:color="auto"/>
        <w:right w:val="none" w:sz="0" w:space="0" w:color="auto"/>
      </w:divBdr>
    </w:div>
    <w:div w:id="748188721">
      <w:bodyDiv w:val="1"/>
      <w:marLeft w:val="0"/>
      <w:marRight w:val="0"/>
      <w:marTop w:val="0"/>
      <w:marBottom w:val="0"/>
      <w:divBdr>
        <w:top w:val="none" w:sz="0" w:space="0" w:color="auto"/>
        <w:left w:val="none" w:sz="0" w:space="0" w:color="auto"/>
        <w:bottom w:val="none" w:sz="0" w:space="0" w:color="auto"/>
        <w:right w:val="none" w:sz="0" w:space="0" w:color="auto"/>
      </w:divBdr>
    </w:div>
    <w:div w:id="777455898">
      <w:bodyDiv w:val="1"/>
      <w:marLeft w:val="0"/>
      <w:marRight w:val="0"/>
      <w:marTop w:val="0"/>
      <w:marBottom w:val="0"/>
      <w:divBdr>
        <w:top w:val="none" w:sz="0" w:space="0" w:color="auto"/>
        <w:left w:val="none" w:sz="0" w:space="0" w:color="auto"/>
        <w:bottom w:val="none" w:sz="0" w:space="0" w:color="auto"/>
        <w:right w:val="none" w:sz="0" w:space="0" w:color="auto"/>
      </w:divBdr>
    </w:div>
    <w:div w:id="997685753">
      <w:bodyDiv w:val="1"/>
      <w:marLeft w:val="0"/>
      <w:marRight w:val="0"/>
      <w:marTop w:val="0"/>
      <w:marBottom w:val="0"/>
      <w:divBdr>
        <w:top w:val="none" w:sz="0" w:space="0" w:color="auto"/>
        <w:left w:val="none" w:sz="0" w:space="0" w:color="auto"/>
        <w:bottom w:val="none" w:sz="0" w:space="0" w:color="auto"/>
        <w:right w:val="none" w:sz="0" w:space="0" w:color="auto"/>
      </w:divBdr>
      <w:divsChild>
        <w:div w:id="696783348">
          <w:marLeft w:val="0"/>
          <w:marRight w:val="0"/>
          <w:marTop w:val="0"/>
          <w:marBottom w:val="0"/>
          <w:divBdr>
            <w:top w:val="none" w:sz="0" w:space="0" w:color="auto"/>
            <w:left w:val="none" w:sz="0" w:space="0" w:color="auto"/>
            <w:bottom w:val="none" w:sz="0" w:space="0" w:color="auto"/>
            <w:right w:val="none" w:sz="0" w:space="0" w:color="auto"/>
          </w:divBdr>
          <w:divsChild>
            <w:div w:id="697704852">
              <w:marLeft w:val="0"/>
              <w:marRight w:val="0"/>
              <w:marTop w:val="0"/>
              <w:marBottom w:val="0"/>
              <w:divBdr>
                <w:top w:val="none" w:sz="0" w:space="0" w:color="auto"/>
                <w:left w:val="none" w:sz="0" w:space="0" w:color="auto"/>
                <w:bottom w:val="none" w:sz="0" w:space="0" w:color="auto"/>
                <w:right w:val="none" w:sz="0" w:space="0" w:color="auto"/>
              </w:divBdr>
              <w:divsChild>
                <w:div w:id="51990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616956">
      <w:bodyDiv w:val="1"/>
      <w:marLeft w:val="0"/>
      <w:marRight w:val="0"/>
      <w:marTop w:val="0"/>
      <w:marBottom w:val="0"/>
      <w:divBdr>
        <w:top w:val="none" w:sz="0" w:space="0" w:color="auto"/>
        <w:left w:val="none" w:sz="0" w:space="0" w:color="auto"/>
        <w:bottom w:val="none" w:sz="0" w:space="0" w:color="auto"/>
        <w:right w:val="none" w:sz="0" w:space="0" w:color="auto"/>
      </w:divBdr>
      <w:divsChild>
        <w:div w:id="1262302483">
          <w:marLeft w:val="0"/>
          <w:marRight w:val="0"/>
          <w:marTop w:val="0"/>
          <w:marBottom w:val="0"/>
          <w:divBdr>
            <w:top w:val="none" w:sz="0" w:space="0" w:color="auto"/>
            <w:left w:val="none" w:sz="0" w:space="0" w:color="auto"/>
            <w:bottom w:val="none" w:sz="0" w:space="0" w:color="auto"/>
            <w:right w:val="none" w:sz="0" w:space="0" w:color="auto"/>
          </w:divBdr>
          <w:divsChild>
            <w:div w:id="1965505836">
              <w:marLeft w:val="0"/>
              <w:marRight w:val="0"/>
              <w:marTop w:val="0"/>
              <w:marBottom w:val="0"/>
              <w:divBdr>
                <w:top w:val="none" w:sz="0" w:space="0" w:color="auto"/>
                <w:left w:val="none" w:sz="0" w:space="0" w:color="auto"/>
                <w:bottom w:val="none" w:sz="0" w:space="0" w:color="auto"/>
                <w:right w:val="none" w:sz="0" w:space="0" w:color="auto"/>
              </w:divBdr>
              <w:divsChild>
                <w:div w:id="64659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212040">
      <w:bodyDiv w:val="1"/>
      <w:marLeft w:val="0"/>
      <w:marRight w:val="0"/>
      <w:marTop w:val="0"/>
      <w:marBottom w:val="0"/>
      <w:divBdr>
        <w:top w:val="none" w:sz="0" w:space="0" w:color="auto"/>
        <w:left w:val="none" w:sz="0" w:space="0" w:color="auto"/>
        <w:bottom w:val="none" w:sz="0" w:space="0" w:color="auto"/>
        <w:right w:val="none" w:sz="0" w:space="0" w:color="auto"/>
      </w:divBdr>
      <w:divsChild>
        <w:div w:id="1392147313">
          <w:marLeft w:val="0"/>
          <w:marRight w:val="0"/>
          <w:marTop w:val="0"/>
          <w:marBottom w:val="0"/>
          <w:divBdr>
            <w:top w:val="none" w:sz="0" w:space="0" w:color="auto"/>
            <w:left w:val="none" w:sz="0" w:space="0" w:color="auto"/>
            <w:bottom w:val="none" w:sz="0" w:space="0" w:color="auto"/>
            <w:right w:val="none" w:sz="0" w:space="0" w:color="auto"/>
          </w:divBdr>
          <w:divsChild>
            <w:div w:id="1094670714">
              <w:marLeft w:val="0"/>
              <w:marRight w:val="0"/>
              <w:marTop w:val="0"/>
              <w:marBottom w:val="0"/>
              <w:divBdr>
                <w:top w:val="none" w:sz="0" w:space="0" w:color="auto"/>
                <w:left w:val="none" w:sz="0" w:space="0" w:color="auto"/>
                <w:bottom w:val="none" w:sz="0" w:space="0" w:color="auto"/>
                <w:right w:val="none" w:sz="0" w:space="0" w:color="auto"/>
              </w:divBdr>
              <w:divsChild>
                <w:div w:id="203719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306576">
      <w:bodyDiv w:val="1"/>
      <w:marLeft w:val="0"/>
      <w:marRight w:val="0"/>
      <w:marTop w:val="0"/>
      <w:marBottom w:val="0"/>
      <w:divBdr>
        <w:top w:val="none" w:sz="0" w:space="0" w:color="auto"/>
        <w:left w:val="none" w:sz="0" w:space="0" w:color="auto"/>
        <w:bottom w:val="none" w:sz="0" w:space="0" w:color="auto"/>
        <w:right w:val="none" w:sz="0" w:space="0" w:color="auto"/>
      </w:divBdr>
    </w:div>
    <w:div w:id="1093697034">
      <w:bodyDiv w:val="1"/>
      <w:marLeft w:val="0"/>
      <w:marRight w:val="0"/>
      <w:marTop w:val="0"/>
      <w:marBottom w:val="0"/>
      <w:divBdr>
        <w:top w:val="none" w:sz="0" w:space="0" w:color="auto"/>
        <w:left w:val="none" w:sz="0" w:space="0" w:color="auto"/>
        <w:bottom w:val="none" w:sz="0" w:space="0" w:color="auto"/>
        <w:right w:val="none" w:sz="0" w:space="0" w:color="auto"/>
      </w:divBdr>
    </w:div>
    <w:div w:id="1201212179">
      <w:bodyDiv w:val="1"/>
      <w:marLeft w:val="0"/>
      <w:marRight w:val="0"/>
      <w:marTop w:val="0"/>
      <w:marBottom w:val="0"/>
      <w:divBdr>
        <w:top w:val="none" w:sz="0" w:space="0" w:color="auto"/>
        <w:left w:val="none" w:sz="0" w:space="0" w:color="auto"/>
        <w:bottom w:val="none" w:sz="0" w:space="0" w:color="auto"/>
        <w:right w:val="none" w:sz="0" w:space="0" w:color="auto"/>
      </w:divBdr>
    </w:div>
    <w:div w:id="1387532712">
      <w:bodyDiv w:val="1"/>
      <w:marLeft w:val="0"/>
      <w:marRight w:val="0"/>
      <w:marTop w:val="0"/>
      <w:marBottom w:val="0"/>
      <w:divBdr>
        <w:top w:val="none" w:sz="0" w:space="0" w:color="auto"/>
        <w:left w:val="none" w:sz="0" w:space="0" w:color="auto"/>
        <w:bottom w:val="none" w:sz="0" w:space="0" w:color="auto"/>
        <w:right w:val="none" w:sz="0" w:space="0" w:color="auto"/>
      </w:divBdr>
    </w:div>
    <w:div w:id="1465855582">
      <w:bodyDiv w:val="1"/>
      <w:marLeft w:val="0"/>
      <w:marRight w:val="0"/>
      <w:marTop w:val="0"/>
      <w:marBottom w:val="0"/>
      <w:divBdr>
        <w:top w:val="none" w:sz="0" w:space="0" w:color="auto"/>
        <w:left w:val="none" w:sz="0" w:space="0" w:color="auto"/>
        <w:bottom w:val="none" w:sz="0" w:space="0" w:color="auto"/>
        <w:right w:val="none" w:sz="0" w:space="0" w:color="auto"/>
      </w:divBdr>
      <w:divsChild>
        <w:div w:id="471563528">
          <w:marLeft w:val="0"/>
          <w:marRight w:val="0"/>
          <w:marTop w:val="0"/>
          <w:marBottom w:val="0"/>
          <w:divBdr>
            <w:top w:val="none" w:sz="0" w:space="0" w:color="auto"/>
            <w:left w:val="none" w:sz="0" w:space="0" w:color="auto"/>
            <w:bottom w:val="none" w:sz="0" w:space="0" w:color="auto"/>
            <w:right w:val="none" w:sz="0" w:space="0" w:color="auto"/>
          </w:divBdr>
          <w:divsChild>
            <w:div w:id="1654673558">
              <w:marLeft w:val="0"/>
              <w:marRight w:val="0"/>
              <w:marTop w:val="0"/>
              <w:marBottom w:val="0"/>
              <w:divBdr>
                <w:top w:val="none" w:sz="0" w:space="0" w:color="auto"/>
                <w:left w:val="none" w:sz="0" w:space="0" w:color="auto"/>
                <w:bottom w:val="none" w:sz="0" w:space="0" w:color="auto"/>
                <w:right w:val="none" w:sz="0" w:space="0" w:color="auto"/>
              </w:divBdr>
              <w:divsChild>
                <w:div w:id="30756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204381">
      <w:bodyDiv w:val="1"/>
      <w:marLeft w:val="0"/>
      <w:marRight w:val="0"/>
      <w:marTop w:val="0"/>
      <w:marBottom w:val="0"/>
      <w:divBdr>
        <w:top w:val="none" w:sz="0" w:space="0" w:color="auto"/>
        <w:left w:val="none" w:sz="0" w:space="0" w:color="auto"/>
        <w:bottom w:val="none" w:sz="0" w:space="0" w:color="auto"/>
        <w:right w:val="none" w:sz="0" w:space="0" w:color="auto"/>
      </w:divBdr>
    </w:div>
    <w:div w:id="1566915696">
      <w:bodyDiv w:val="1"/>
      <w:marLeft w:val="0"/>
      <w:marRight w:val="0"/>
      <w:marTop w:val="0"/>
      <w:marBottom w:val="0"/>
      <w:divBdr>
        <w:top w:val="none" w:sz="0" w:space="0" w:color="auto"/>
        <w:left w:val="none" w:sz="0" w:space="0" w:color="auto"/>
        <w:bottom w:val="none" w:sz="0" w:space="0" w:color="auto"/>
        <w:right w:val="none" w:sz="0" w:space="0" w:color="auto"/>
      </w:divBdr>
    </w:div>
    <w:div w:id="1614164098">
      <w:bodyDiv w:val="1"/>
      <w:marLeft w:val="0"/>
      <w:marRight w:val="0"/>
      <w:marTop w:val="0"/>
      <w:marBottom w:val="0"/>
      <w:divBdr>
        <w:top w:val="none" w:sz="0" w:space="0" w:color="auto"/>
        <w:left w:val="none" w:sz="0" w:space="0" w:color="auto"/>
        <w:bottom w:val="none" w:sz="0" w:space="0" w:color="auto"/>
        <w:right w:val="none" w:sz="0" w:space="0" w:color="auto"/>
      </w:divBdr>
      <w:divsChild>
        <w:div w:id="1419794077">
          <w:marLeft w:val="0"/>
          <w:marRight w:val="0"/>
          <w:marTop w:val="0"/>
          <w:marBottom w:val="0"/>
          <w:divBdr>
            <w:top w:val="none" w:sz="0" w:space="0" w:color="auto"/>
            <w:left w:val="none" w:sz="0" w:space="0" w:color="auto"/>
            <w:bottom w:val="none" w:sz="0" w:space="0" w:color="auto"/>
            <w:right w:val="none" w:sz="0" w:space="0" w:color="auto"/>
          </w:divBdr>
          <w:divsChild>
            <w:div w:id="1527910994">
              <w:marLeft w:val="0"/>
              <w:marRight w:val="0"/>
              <w:marTop w:val="0"/>
              <w:marBottom w:val="0"/>
              <w:divBdr>
                <w:top w:val="none" w:sz="0" w:space="0" w:color="auto"/>
                <w:left w:val="none" w:sz="0" w:space="0" w:color="auto"/>
                <w:bottom w:val="none" w:sz="0" w:space="0" w:color="auto"/>
                <w:right w:val="none" w:sz="0" w:space="0" w:color="auto"/>
              </w:divBdr>
              <w:divsChild>
                <w:div w:id="166975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327672">
      <w:bodyDiv w:val="1"/>
      <w:marLeft w:val="0"/>
      <w:marRight w:val="0"/>
      <w:marTop w:val="0"/>
      <w:marBottom w:val="0"/>
      <w:divBdr>
        <w:top w:val="none" w:sz="0" w:space="0" w:color="auto"/>
        <w:left w:val="none" w:sz="0" w:space="0" w:color="auto"/>
        <w:bottom w:val="none" w:sz="0" w:space="0" w:color="auto"/>
        <w:right w:val="none" w:sz="0" w:space="0" w:color="auto"/>
      </w:divBdr>
    </w:div>
    <w:div w:id="1689792067">
      <w:bodyDiv w:val="1"/>
      <w:marLeft w:val="0"/>
      <w:marRight w:val="0"/>
      <w:marTop w:val="0"/>
      <w:marBottom w:val="0"/>
      <w:divBdr>
        <w:top w:val="none" w:sz="0" w:space="0" w:color="auto"/>
        <w:left w:val="none" w:sz="0" w:space="0" w:color="auto"/>
        <w:bottom w:val="none" w:sz="0" w:space="0" w:color="auto"/>
        <w:right w:val="none" w:sz="0" w:space="0" w:color="auto"/>
      </w:divBdr>
    </w:div>
    <w:div w:id="1769735889">
      <w:bodyDiv w:val="1"/>
      <w:marLeft w:val="0"/>
      <w:marRight w:val="0"/>
      <w:marTop w:val="0"/>
      <w:marBottom w:val="0"/>
      <w:divBdr>
        <w:top w:val="none" w:sz="0" w:space="0" w:color="auto"/>
        <w:left w:val="none" w:sz="0" w:space="0" w:color="auto"/>
        <w:bottom w:val="none" w:sz="0" w:space="0" w:color="auto"/>
        <w:right w:val="none" w:sz="0" w:space="0" w:color="auto"/>
      </w:divBdr>
    </w:div>
    <w:div w:id="1815444288">
      <w:bodyDiv w:val="1"/>
      <w:marLeft w:val="0"/>
      <w:marRight w:val="0"/>
      <w:marTop w:val="0"/>
      <w:marBottom w:val="0"/>
      <w:divBdr>
        <w:top w:val="none" w:sz="0" w:space="0" w:color="auto"/>
        <w:left w:val="none" w:sz="0" w:space="0" w:color="auto"/>
        <w:bottom w:val="none" w:sz="0" w:space="0" w:color="auto"/>
        <w:right w:val="none" w:sz="0" w:space="0" w:color="auto"/>
      </w:divBdr>
    </w:div>
    <w:div w:id="1826163630">
      <w:bodyDiv w:val="1"/>
      <w:marLeft w:val="0"/>
      <w:marRight w:val="0"/>
      <w:marTop w:val="0"/>
      <w:marBottom w:val="0"/>
      <w:divBdr>
        <w:top w:val="none" w:sz="0" w:space="0" w:color="auto"/>
        <w:left w:val="none" w:sz="0" w:space="0" w:color="auto"/>
        <w:bottom w:val="none" w:sz="0" w:space="0" w:color="auto"/>
        <w:right w:val="none" w:sz="0" w:space="0" w:color="auto"/>
      </w:divBdr>
    </w:div>
    <w:div w:id="1834028436">
      <w:bodyDiv w:val="1"/>
      <w:marLeft w:val="0"/>
      <w:marRight w:val="0"/>
      <w:marTop w:val="0"/>
      <w:marBottom w:val="0"/>
      <w:divBdr>
        <w:top w:val="none" w:sz="0" w:space="0" w:color="auto"/>
        <w:left w:val="none" w:sz="0" w:space="0" w:color="auto"/>
        <w:bottom w:val="none" w:sz="0" w:space="0" w:color="auto"/>
        <w:right w:val="none" w:sz="0" w:space="0" w:color="auto"/>
      </w:divBdr>
    </w:div>
    <w:div w:id="2014406761">
      <w:bodyDiv w:val="1"/>
      <w:marLeft w:val="0"/>
      <w:marRight w:val="0"/>
      <w:marTop w:val="0"/>
      <w:marBottom w:val="0"/>
      <w:divBdr>
        <w:top w:val="none" w:sz="0" w:space="0" w:color="auto"/>
        <w:left w:val="none" w:sz="0" w:space="0" w:color="auto"/>
        <w:bottom w:val="none" w:sz="0" w:space="0" w:color="auto"/>
        <w:right w:val="none" w:sz="0" w:space="0" w:color="auto"/>
      </w:divBdr>
    </w:div>
    <w:div w:id="2056003179">
      <w:bodyDiv w:val="1"/>
      <w:marLeft w:val="0"/>
      <w:marRight w:val="0"/>
      <w:marTop w:val="0"/>
      <w:marBottom w:val="0"/>
      <w:divBdr>
        <w:top w:val="none" w:sz="0" w:space="0" w:color="auto"/>
        <w:left w:val="none" w:sz="0" w:space="0" w:color="auto"/>
        <w:bottom w:val="none" w:sz="0" w:space="0" w:color="auto"/>
        <w:right w:val="none" w:sz="0" w:space="0" w:color="auto"/>
      </w:divBdr>
    </w:div>
    <w:div w:id="208649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476</TotalTime>
  <Pages>11</Pages>
  <Words>3631</Words>
  <Characters>20702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Agnew (P146521)</dc:creator>
  <cp:keywords/>
  <dc:description/>
  <cp:lastModifiedBy>Darren Agnew (P146521)</cp:lastModifiedBy>
  <cp:revision>34</cp:revision>
  <dcterms:created xsi:type="dcterms:W3CDTF">2018-04-21T16:23:00Z</dcterms:created>
  <dcterms:modified xsi:type="dcterms:W3CDTF">2018-05-09T09:17:00Z</dcterms:modified>
</cp:coreProperties>
</file>