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9F8" w:rsidRDefault="007859F8" w:rsidP="007859F8">
      <w:pPr>
        <w:spacing w:line="360" w:lineRule="auto"/>
        <w:jc w:val="center"/>
        <w:rPr>
          <w:rFonts w:ascii="Times New Roman" w:eastAsia="Times New Roman" w:hAnsi="Times New Roman" w:cs="Times New Roman"/>
          <w:b/>
          <w:sz w:val="32"/>
          <w:szCs w:val="32"/>
        </w:rPr>
      </w:pPr>
    </w:p>
    <w:p w:rsidR="007859F8" w:rsidRDefault="007859F8" w:rsidP="007859F8">
      <w:pPr>
        <w:spacing w:line="360" w:lineRule="auto"/>
        <w:jc w:val="center"/>
        <w:rPr>
          <w:rFonts w:ascii="Times New Roman" w:eastAsia="Times New Roman" w:hAnsi="Times New Roman" w:cs="Times New Roman"/>
          <w:b/>
          <w:sz w:val="32"/>
          <w:szCs w:val="32"/>
        </w:rPr>
      </w:pPr>
    </w:p>
    <w:p w:rsidR="007859F8" w:rsidRDefault="007859F8" w:rsidP="007859F8">
      <w:pPr>
        <w:spacing w:line="360" w:lineRule="auto"/>
        <w:jc w:val="center"/>
        <w:rPr>
          <w:rFonts w:ascii="Times New Roman" w:eastAsia="Times New Roman" w:hAnsi="Times New Roman" w:cs="Times New Roman"/>
          <w:b/>
          <w:sz w:val="32"/>
          <w:szCs w:val="32"/>
        </w:rPr>
      </w:pPr>
    </w:p>
    <w:p w:rsidR="007859F8" w:rsidRDefault="007859F8" w:rsidP="007859F8">
      <w:pPr>
        <w:spacing w:line="360" w:lineRule="auto"/>
        <w:jc w:val="center"/>
        <w:rPr>
          <w:rFonts w:ascii="Times New Roman" w:eastAsia="Times New Roman" w:hAnsi="Times New Roman" w:cs="Times New Roman"/>
          <w:b/>
          <w:sz w:val="32"/>
          <w:szCs w:val="32"/>
        </w:rPr>
      </w:pPr>
    </w:p>
    <w:p w:rsidR="007859F8" w:rsidRDefault="007859F8" w:rsidP="007859F8">
      <w:pPr>
        <w:spacing w:line="360" w:lineRule="auto"/>
        <w:jc w:val="center"/>
        <w:rPr>
          <w:rFonts w:ascii="Times New Roman" w:eastAsia="Times New Roman" w:hAnsi="Times New Roman" w:cs="Times New Roman"/>
          <w:b/>
          <w:sz w:val="32"/>
          <w:szCs w:val="32"/>
        </w:rPr>
      </w:pPr>
    </w:p>
    <w:p w:rsidR="007859F8" w:rsidRDefault="007859F8" w:rsidP="007859F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 COMPARISON OF THE MARKETING METHODS OF TWO MULTINATIONAL HOTEL BRANDS </w:t>
      </w:r>
    </w:p>
    <w:p w:rsidR="007859F8" w:rsidRDefault="007859F8" w:rsidP="007859F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E66B0C">
        <w:rPr>
          <w:rFonts w:ascii="Times New Roman" w:eastAsia="Times New Roman" w:hAnsi="Times New Roman" w:cs="Times New Roman"/>
          <w:b/>
          <w:sz w:val="32"/>
          <w:szCs w:val="32"/>
        </w:rPr>
        <w:t xml:space="preserve"> ROLAND</w:t>
      </w:r>
      <w:r w:rsidR="0090616C">
        <w:rPr>
          <w:rFonts w:ascii="Times New Roman" w:eastAsia="Times New Roman" w:hAnsi="Times New Roman" w:cs="Times New Roman"/>
          <w:b/>
          <w:sz w:val="32"/>
          <w:szCs w:val="32"/>
        </w:rPr>
        <w:t xml:space="preserve"> SUVEG</w:t>
      </w:r>
      <w:bookmarkStart w:id="0" w:name="_GoBack"/>
      <w:bookmarkEnd w:id="0"/>
    </w:p>
    <w:p w:rsidR="007859F8" w:rsidRDefault="007859F8" w:rsidP="007859F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w:t>
      </w:r>
      <w:r w:rsidR="00C6395A">
        <w:rPr>
          <w:rFonts w:ascii="Times New Roman" w:eastAsia="Times New Roman" w:hAnsi="Times New Roman" w:cs="Times New Roman"/>
          <w:b/>
          <w:sz w:val="32"/>
          <w:szCs w:val="32"/>
        </w:rPr>
        <w:t>2230702</w:t>
      </w:r>
    </w:p>
    <w:p w:rsidR="007859F8" w:rsidRDefault="007859F8" w:rsidP="007859F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MARKETING ESSENTIALS BMIH4005</w:t>
      </w:r>
    </w:p>
    <w:p w:rsidR="00C6395A" w:rsidRDefault="00744BDF" w:rsidP="00C6395A">
      <w:pPr>
        <w:pStyle w:val="NormalWeb"/>
        <w:shd w:val="clear" w:color="auto" w:fill="FFFFFF"/>
        <w:spacing w:before="0" w:beforeAutospacing="0" w:after="0" w:afterAutospacing="0" w:line="279" w:lineRule="atLeast"/>
        <w:textAlignment w:val="baseline"/>
        <w:rPr>
          <w:rFonts w:ascii="inherit" w:hAnsi="inherit" w:cs="Segoe UI"/>
          <w:b/>
          <w:bCs/>
          <w:color w:val="212121"/>
          <w:sz w:val="21"/>
          <w:szCs w:val="21"/>
        </w:rPr>
      </w:pPr>
      <w:r>
        <w:rPr>
          <w:b/>
          <w:sz w:val="32"/>
          <w:szCs w:val="32"/>
        </w:rPr>
        <w:t xml:space="preserve">       </w:t>
      </w:r>
      <w:r w:rsidR="007859F8">
        <w:rPr>
          <w:b/>
          <w:sz w:val="32"/>
          <w:szCs w:val="32"/>
        </w:rPr>
        <w:t>LECTURER’S NAME:</w:t>
      </w:r>
      <w:r w:rsidR="00C6395A" w:rsidRPr="00C6395A">
        <w:rPr>
          <w:rFonts w:ascii="inherit" w:hAnsi="inherit" w:cs="Segoe UI"/>
          <w:b/>
          <w:bCs/>
          <w:color w:val="212121"/>
          <w:sz w:val="21"/>
          <w:szCs w:val="21"/>
        </w:rPr>
        <w:t xml:space="preserve"> </w:t>
      </w:r>
      <w:r>
        <w:rPr>
          <w:b/>
          <w:bCs/>
          <w:color w:val="212121"/>
          <w:sz w:val="32"/>
          <w:szCs w:val="32"/>
        </w:rPr>
        <w:t>GAYATHRI MUDIYANSELAGE</w:t>
      </w:r>
      <w:r w:rsidR="00C6395A">
        <w:rPr>
          <w:rFonts w:ascii="inherit" w:hAnsi="inherit" w:cs="Segoe UI"/>
          <w:b/>
          <w:bCs/>
          <w:color w:val="212121"/>
          <w:sz w:val="32"/>
          <w:szCs w:val="32"/>
        </w:rPr>
        <w:t xml:space="preserve"> </w:t>
      </w:r>
    </w:p>
    <w:p w:rsidR="007859F8" w:rsidRDefault="007859F8" w:rsidP="007859F8">
      <w:pPr>
        <w:spacing w:line="360" w:lineRule="auto"/>
        <w:jc w:val="center"/>
        <w:rPr>
          <w:rFonts w:ascii="Times New Roman" w:eastAsia="Times New Roman" w:hAnsi="Times New Roman" w:cs="Times New Roman"/>
          <w:b/>
          <w:sz w:val="32"/>
          <w:szCs w:val="32"/>
        </w:rPr>
      </w:pPr>
    </w:p>
    <w:p w:rsidR="009D28F2" w:rsidRDefault="007859F8" w:rsidP="007859F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w:t>
      </w:r>
      <w:r w:rsidR="00124F8D">
        <w:rPr>
          <w:rFonts w:ascii="Times New Roman" w:eastAsia="Times New Roman" w:hAnsi="Times New Roman" w:cs="Times New Roman"/>
          <w:b/>
          <w:sz w:val="32"/>
          <w:szCs w:val="32"/>
        </w:rPr>
        <w:t xml:space="preserve"> 1500</w:t>
      </w:r>
      <w:r>
        <w:br w:type="page"/>
      </w:r>
    </w:p>
    <w:p w:rsidR="009D28F2" w:rsidRPr="00E52998" w:rsidRDefault="000B1323">
      <w:pPr>
        <w:spacing w:line="360" w:lineRule="auto"/>
        <w:jc w:val="both"/>
        <w:rPr>
          <w:rFonts w:ascii="Times New Roman" w:eastAsia="Times New Roman" w:hAnsi="Times New Roman" w:cs="Times New Roman"/>
          <w:b/>
          <w:sz w:val="28"/>
          <w:szCs w:val="28"/>
        </w:rPr>
      </w:pPr>
      <w:r w:rsidRPr="00E52998">
        <w:rPr>
          <w:rFonts w:ascii="Times New Roman" w:eastAsia="Times New Roman" w:hAnsi="Times New Roman" w:cs="Times New Roman"/>
          <w:b/>
          <w:sz w:val="28"/>
          <w:szCs w:val="28"/>
        </w:rPr>
        <w:lastRenderedPageBreak/>
        <w:t>Introduction</w:t>
      </w:r>
    </w:p>
    <w:p w:rsidR="009D28F2" w:rsidRDefault="000B13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is fully focused on the comparison of “marketing strategies” of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and “Six Senses”. In this essay, a small description of marketing methods of these two hotels will be discussed. In addition to that, how these hotels have used the approach of “marketing mix” and STP will also be stated in this part. Some recommendations will be suggested to these hotels so that they can think about sustainability and start the new digital marketing approach for their better future. Moreover, some issues of these hotels will be briefly described in this essay so they can identify their faults and try to resolve the issues.</w:t>
      </w:r>
    </w:p>
    <w:p w:rsidR="009D28F2" w:rsidRPr="00E52998" w:rsidRDefault="000B1323">
      <w:pPr>
        <w:spacing w:line="360" w:lineRule="auto"/>
        <w:jc w:val="both"/>
        <w:rPr>
          <w:rFonts w:ascii="Times New Roman" w:eastAsia="Times New Roman" w:hAnsi="Times New Roman" w:cs="Times New Roman"/>
          <w:b/>
          <w:sz w:val="28"/>
          <w:szCs w:val="28"/>
        </w:rPr>
      </w:pPr>
      <w:r w:rsidRPr="00E52998">
        <w:rPr>
          <w:rFonts w:ascii="Times New Roman" w:eastAsia="Times New Roman" w:hAnsi="Times New Roman" w:cs="Times New Roman"/>
          <w:b/>
          <w:sz w:val="28"/>
          <w:szCs w:val="28"/>
        </w:rPr>
        <w:t>Main body</w:t>
      </w:r>
    </w:p>
    <w:p w:rsidR="009D28F2" w:rsidRDefault="000B13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is a famous hotel, which has provided luxurious services to their guests and tourists by giving experience of spa, comfortable and friendly accommodation. “Six Senses” started their journey in 1995 and after that they have expanded their business in Austria, Vietnam, UK, UAE, Thailand, Spain, Switzerland, France, </w:t>
      </w:r>
      <w:proofErr w:type="spellStart"/>
      <w:r>
        <w:rPr>
          <w:rFonts w:ascii="Times New Roman" w:eastAsia="Times New Roman" w:hAnsi="Times New Roman" w:cs="Times New Roman"/>
          <w:sz w:val="24"/>
          <w:szCs w:val="24"/>
        </w:rPr>
        <w:t>Fizi</w:t>
      </w:r>
      <w:proofErr w:type="spellEnd"/>
      <w:r>
        <w:rPr>
          <w:rFonts w:ascii="Times New Roman" w:eastAsia="Times New Roman" w:hAnsi="Times New Roman" w:cs="Times New Roman"/>
          <w:sz w:val="24"/>
          <w:szCs w:val="24"/>
        </w:rPr>
        <w:t xml:space="preserve"> and many more places (</w:t>
      </w:r>
      <w:r>
        <w:rPr>
          <w:rFonts w:ascii="Times New Roman" w:eastAsia="Times New Roman" w:hAnsi="Times New Roman" w:cs="Times New Roman"/>
          <w:color w:val="222222"/>
          <w:sz w:val="24"/>
          <w:szCs w:val="24"/>
          <w:highlight w:val="white"/>
        </w:rPr>
        <w:t>sixsenses.com, 2023a</w:t>
      </w:r>
      <w:r>
        <w:rPr>
          <w:rFonts w:ascii="Times New Roman" w:eastAsia="Times New Roman" w:hAnsi="Times New Roman" w:cs="Times New Roman"/>
          <w:sz w:val="24"/>
          <w:szCs w:val="24"/>
        </w:rPr>
        <w:t xml:space="preserve">). On the other hand,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is also a reputed hotel which is present in several regions in the world such as Europe, Asia, North America, Pacific, Australia and so on.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opened their first in the year 2014 along with the partnership with reputed furniture company IKEA (</w:t>
      </w:r>
      <w:r>
        <w:rPr>
          <w:rFonts w:ascii="Times New Roman" w:eastAsia="Times New Roman" w:hAnsi="Times New Roman" w:cs="Times New Roman"/>
          <w:color w:val="222222"/>
          <w:sz w:val="24"/>
          <w:szCs w:val="24"/>
          <w:highlight w:val="white"/>
        </w:rPr>
        <w:t>moxy-hotels.marriott.com, 2023a</w:t>
      </w:r>
      <w:r>
        <w:rPr>
          <w:rFonts w:ascii="Times New Roman" w:eastAsia="Times New Roman" w:hAnsi="Times New Roman" w:cs="Times New Roman"/>
          <w:sz w:val="24"/>
          <w:szCs w:val="24"/>
        </w:rPr>
        <w:t xml:space="preserve">). This brand has also given affordable, </w:t>
      </w:r>
      <w:r w:rsidR="0029433A">
        <w:rPr>
          <w:rFonts w:ascii="Times New Roman" w:eastAsia="Times New Roman" w:hAnsi="Times New Roman" w:cs="Times New Roman"/>
          <w:sz w:val="24"/>
          <w:szCs w:val="24"/>
        </w:rPr>
        <w:t>playful,</w:t>
      </w:r>
      <w:r>
        <w:rPr>
          <w:rFonts w:ascii="Times New Roman" w:eastAsia="Times New Roman" w:hAnsi="Times New Roman" w:cs="Times New Roman"/>
          <w:sz w:val="24"/>
          <w:szCs w:val="24"/>
        </w:rPr>
        <w:t xml:space="preserve"> and designed hotels to provide their guests everything which they have wanted. They have also kept the options of bars so that their guests can spend their holidays and free time relaxing. </w:t>
      </w:r>
    </w:p>
    <w:p w:rsidR="009D28F2" w:rsidRDefault="000B13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Six Senses has promoted their best services by keeping the price of their hotel rooms high and providing super comfort. They have promoted their services through traditional marketing approaches such as advertising through posters and leaflets. In addition to that, they have widely used their official social media accounts to promote their services. This brand has applied the approach of “4P marketing mix” to create a perfect plan for expanding their business over the whole world (</w:t>
      </w:r>
      <w:proofErr w:type="spellStart"/>
      <w:r>
        <w:rPr>
          <w:rFonts w:ascii="Times New Roman" w:eastAsia="Times New Roman" w:hAnsi="Times New Roman" w:cs="Times New Roman"/>
          <w:color w:val="222222"/>
          <w:sz w:val="24"/>
          <w:szCs w:val="24"/>
          <w:highlight w:val="white"/>
        </w:rPr>
        <w:t>Marušić</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r w:rsidR="0029433A">
        <w:rPr>
          <w:rFonts w:ascii="Times New Roman" w:eastAsia="Times New Roman" w:hAnsi="Times New Roman" w:cs="Times New Roman"/>
          <w:sz w:val="24"/>
          <w:szCs w:val="24"/>
        </w:rPr>
        <w:t>Moreover,</w:t>
      </w:r>
      <w:r>
        <w:rPr>
          <w:rFonts w:ascii="Times New Roman" w:eastAsia="Times New Roman" w:hAnsi="Times New Roman" w:cs="Times New Roman"/>
          <w:sz w:val="24"/>
          <w:szCs w:val="24"/>
        </w:rPr>
        <w:t xml:space="preserve"> they have chosen the famous places where many tourists have come for relaxation and spending time with families and closed ones. On the contrary,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used “social media marketing” strategy to promote their business to their guests. The experts of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believed in the era of modernity and that is why they have not followed the traditional marketing approach like Six Senses. The value of brand and attraction of consumers are the main concepts which can be increased by making a proper plan and “marketing strategy” (</w:t>
      </w:r>
      <w:r>
        <w:rPr>
          <w:rFonts w:ascii="Times New Roman" w:eastAsia="Times New Roman" w:hAnsi="Times New Roman" w:cs="Times New Roman"/>
          <w:color w:val="222222"/>
          <w:sz w:val="24"/>
          <w:szCs w:val="24"/>
          <w:highlight w:val="white"/>
        </w:rPr>
        <w:t xml:space="preserve">Morgan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It has been seen that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always tried to keep their service prices affordable for their guests so that they can afford the cost. </w:t>
      </w:r>
      <w:r>
        <w:rPr>
          <w:rFonts w:ascii="Times New Roman" w:eastAsia="Times New Roman" w:hAnsi="Times New Roman" w:cs="Times New Roman"/>
          <w:sz w:val="24"/>
          <w:szCs w:val="24"/>
        </w:rPr>
        <w:lastRenderedPageBreak/>
        <w:t xml:space="preserve">Additionally, they have decided to set up their hotels in the centre of main cities so that everyone can easily visit their hotels. These hotels have faced several issues in recent days such as they have not </w:t>
      </w:r>
      <w:r w:rsidR="0029433A">
        <w:rPr>
          <w:rFonts w:ascii="Times New Roman" w:eastAsia="Times New Roman" w:hAnsi="Times New Roman" w:cs="Times New Roman"/>
          <w:sz w:val="24"/>
          <w:szCs w:val="24"/>
        </w:rPr>
        <w:t>learned</w:t>
      </w:r>
      <w:r>
        <w:rPr>
          <w:rFonts w:ascii="Times New Roman" w:eastAsia="Times New Roman" w:hAnsi="Times New Roman" w:cs="Times New Roman"/>
          <w:sz w:val="24"/>
          <w:szCs w:val="24"/>
        </w:rPr>
        <w:t xml:space="preserve"> so much during the time of global pandemic because tourists are not allowed to visit anywhere. Moreover, the war of Ukraine and Russia has had a huge effect on the hospitality industries.  </w:t>
      </w:r>
    </w:p>
    <w:p w:rsidR="009D28F2" w:rsidRDefault="000B13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has divided their consumers into several groups by understanding their needs and characteristics. According to the insights of </w:t>
      </w:r>
      <w:proofErr w:type="spellStart"/>
      <w:r>
        <w:rPr>
          <w:rFonts w:ascii="Times New Roman" w:eastAsia="Times New Roman" w:hAnsi="Times New Roman" w:cs="Times New Roman"/>
          <w:color w:val="222222"/>
          <w:sz w:val="24"/>
          <w:szCs w:val="24"/>
          <w:highlight w:val="white"/>
        </w:rPr>
        <w:t>Kuang</w:t>
      </w:r>
      <w:proofErr w:type="spellEnd"/>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STP is the best approach based on which any business company or brand can understand their position in the market and develop their marketing strategies. They have </w:t>
      </w:r>
      <w:r w:rsidR="0029433A">
        <w:rPr>
          <w:rFonts w:ascii="Times New Roman" w:eastAsia="Times New Roman" w:hAnsi="Times New Roman" w:cs="Times New Roman"/>
          <w:sz w:val="24"/>
          <w:szCs w:val="24"/>
        </w:rPr>
        <w:t>parted ways</w:t>
      </w:r>
      <w:r>
        <w:rPr>
          <w:rFonts w:ascii="Times New Roman" w:eastAsia="Times New Roman" w:hAnsi="Times New Roman" w:cs="Times New Roman"/>
          <w:sz w:val="24"/>
          <w:szCs w:val="24"/>
        </w:rPr>
        <w:t xml:space="preserve"> their tourists into two segments such as adult people or married couples </w:t>
      </w:r>
      <w:r w:rsidR="0029433A">
        <w:rPr>
          <w:rFonts w:ascii="Times New Roman" w:eastAsia="Times New Roman" w:hAnsi="Times New Roman" w:cs="Times New Roman"/>
          <w:sz w:val="24"/>
          <w:szCs w:val="24"/>
        </w:rPr>
        <w:t>and another</w:t>
      </w:r>
      <w:r>
        <w:rPr>
          <w:rFonts w:ascii="Times New Roman" w:eastAsia="Times New Roman" w:hAnsi="Times New Roman" w:cs="Times New Roman"/>
          <w:sz w:val="24"/>
          <w:szCs w:val="24"/>
        </w:rPr>
        <w:t xml:space="preserve"> is retired people. Moreover, this brand has targeted those tourists who have a monthly income of almost USD 2500. In this way they have targeted their tourists or guests towards them. After that they have promised their guests to maintain sustainability and keep the environment safe. The main goal of Six sense is to make the world plastic free and for this reason they have started a campaign named “Plastic free 2022” (</w:t>
      </w:r>
      <w:r>
        <w:rPr>
          <w:rFonts w:ascii="Times New Roman" w:eastAsia="Times New Roman" w:hAnsi="Times New Roman" w:cs="Times New Roman"/>
          <w:color w:val="222222"/>
          <w:sz w:val="24"/>
          <w:szCs w:val="24"/>
          <w:highlight w:val="white"/>
        </w:rPr>
        <w:t>sixsenses.com, 2023b</w:t>
      </w:r>
      <w:r>
        <w:rPr>
          <w:rFonts w:ascii="Times New Roman" w:eastAsia="Times New Roman" w:hAnsi="Times New Roman" w:cs="Times New Roman"/>
          <w:sz w:val="24"/>
          <w:szCs w:val="24"/>
        </w:rPr>
        <w:t>). It has been seen that the specific brand has used sustainable products and utilised toxin free things so that the surrounding can be kept sound and pollution free. In this way they have spread their campaign via posters and online advertisements and strengthened their position in the international hospitality industry.</w:t>
      </w:r>
    </w:p>
    <w:p w:rsidR="009D28F2" w:rsidRDefault="000B132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segmented their guests into several parts but they have not allowed children and teenagers in the bar section. "Segmentation, targeting and positioning" can help every business brand and company to enhance their profit (</w:t>
      </w:r>
      <w:r>
        <w:rPr>
          <w:rFonts w:ascii="Times New Roman" w:eastAsia="Times New Roman" w:hAnsi="Times New Roman" w:cs="Times New Roman"/>
          <w:color w:val="222222"/>
          <w:sz w:val="24"/>
          <w:szCs w:val="24"/>
          <w:highlight w:val="white"/>
        </w:rPr>
        <w:t>Huang and Rust, 2021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set up their hotel in those places where every type of transportation facility is available. Additionally, this business company has chosen to target those people who have earned almost USD 2000 per month. “Marketing strategy” is a kind of technique which can be applied by every business firm to reach a better position to fulfil their goals (</w:t>
      </w:r>
      <w:proofErr w:type="spellStart"/>
      <w:r>
        <w:rPr>
          <w:rFonts w:ascii="Times New Roman" w:eastAsia="Times New Roman" w:hAnsi="Times New Roman" w:cs="Times New Roman"/>
          <w:color w:val="222222"/>
          <w:sz w:val="24"/>
          <w:szCs w:val="24"/>
          <w:highlight w:val="white"/>
        </w:rPr>
        <w:t>Katsikeas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Therefore, they have allowed many business organisations to conduct meetings and parties in their hotels. This hotel has focused more on the online advertisement so that they can reach their consumers easily and inform them about their services. It has been seen that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tried to associate with their tourists all the time and provided stylish and comfortable hotel services. Moreover, they have taken the power of online activities and social media very seriously.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tried to start hashtag on Instagram "#ATTHEMOXY" so that everyone can notice the updated photos and news about this hotel (</w:t>
      </w:r>
      <w:r>
        <w:rPr>
          <w:rFonts w:ascii="Times New Roman" w:eastAsia="Times New Roman" w:hAnsi="Times New Roman" w:cs="Times New Roman"/>
          <w:color w:val="222222"/>
          <w:sz w:val="24"/>
          <w:szCs w:val="24"/>
          <w:highlight w:val="white"/>
        </w:rPr>
        <w:t>moxy-hotels.marriott.com, 2023b</w:t>
      </w:r>
      <w:r>
        <w:rPr>
          <w:rFonts w:ascii="Times New Roman" w:eastAsia="Times New Roman" w:hAnsi="Times New Roman" w:cs="Times New Roman"/>
          <w:sz w:val="24"/>
          <w:szCs w:val="24"/>
        </w:rPr>
        <w:t>). They have applied much money on their campaigning programs and made a strong position in the global market. “Social media marketing” can enhance the loyalty and value of any business company (</w:t>
      </w:r>
      <w:proofErr w:type="spellStart"/>
      <w:r>
        <w:rPr>
          <w:rFonts w:ascii="Times New Roman" w:eastAsia="Times New Roman" w:hAnsi="Times New Roman" w:cs="Times New Roman"/>
          <w:color w:val="222222"/>
          <w:sz w:val="24"/>
          <w:szCs w:val="24"/>
          <w:highlight w:val="white"/>
        </w:rPr>
        <w:t>Ebrahim</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r w:rsidR="0029433A">
        <w:rPr>
          <w:rFonts w:ascii="Times New Roman" w:eastAsia="Times New Roman" w:hAnsi="Times New Roman" w:cs="Times New Roman"/>
          <w:sz w:val="24"/>
          <w:szCs w:val="24"/>
        </w:rPr>
        <w:lastRenderedPageBreak/>
        <w:t>Moreover,</w:t>
      </w:r>
      <w:r>
        <w:rPr>
          <w:rFonts w:ascii="Times New Roman" w:eastAsia="Times New Roman" w:hAnsi="Times New Roman" w:cs="Times New Roman"/>
          <w:sz w:val="24"/>
          <w:szCs w:val="24"/>
        </w:rPr>
        <w:t xml:space="preserve"> they have started the trends of "influencer marketing" and given advertisements of their brand through YouTube, Facebook, Instagram, Snapchat and many more apps. They have provided opportunities to many new bloggers to start their career. In this way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has strengthened their market position in the global market with the aid of "influencer marketing strategies" </w:t>
      </w:r>
      <w:r>
        <w:rPr>
          <w:rFonts w:ascii="Times New Roman" w:eastAsia="Times New Roman" w:hAnsi="Times New Roman" w:cs="Times New Roman"/>
          <w:b/>
          <w:i/>
          <w:sz w:val="24"/>
          <w:szCs w:val="24"/>
        </w:rPr>
        <w:t>[Refer to appendix 1]</w:t>
      </w:r>
      <w:r>
        <w:rPr>
          <w:rFonts w:ascii="Times New Roman" w:eastAsia="Times New Roman" w:hAnsi="Times New Roman" w:cs="Times New Roman"/>
          <w:sz w:val="24"/>
          <w:szCs w:val="24"/>
        </w:rPr>
        <w:t xml:space="preserve">. </w:t>
      </w:r>
    </w:p>
    <w:p w:rsidR="009D28F2" w:rsidRDefault="000B132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needs to focus on "digital marketing" so that they can reach their message to every guest in a perfect way. </w:t>
      </w:r>
      <w:r w:rsidR="0029433A">
        <w:rPr>
          <w:rFonts w:ascii="Times New Roman" w:eastAsia="Times New Roman" w:hAnsi="Times New Roman" w:cs="Times New Roman"/>
          <w:sz w:val="24"/>
          <w:szCs w:val="24"/>
        </w:rPr>
        <w:t>Moreover,</w:t>
      </w:r>
      <w:r>
        <w:rPr>
          <w:rFonts w:ascii="Times New Roman" w:eastAsia="Times New Roman" w:hAnsi="Times New Roman" w:cs="Times New Roman"/>
          <w:sz w:val="24"/>
          <w:szCs w:val="24"/>
        </w:rPr>
        <w:t xml:space="preserve"> they should notice what the other hotels and competitors have done to enhance profit and market value. "Competitive advantage" is the best approach on which any business company can increase their profitability rate and expand their business (</w:t>
      </w:r>
      <w:proofErr w:type="spellStart"/>
      <w:r>
        <w:rPr>
          <w:rFonts w:ascii="Times New Roman" w:eastAsia="Times New Roman" w:hAnsi="Times New Roman" w:cs="Times New Roman"/>
          <w:color w:val="222222"/>
          <w:sz w:val="24"/>
          <w:szCs w:val="24"/>
          <w:highlight w:val="white"/>
        </w:rPr>
        <w:t>Haseeb</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On the contrary,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should take care of sustainability factors so that they can take responsibility to keep the environment safe and green. They need to use sustainable products such as decorations of room services of their hotel, food packaging materials, spoons and many more things. As per the thoughts of </w:t>
      </w:r>
      <w:proofErr w:type="spellStart"/>
      <w:r>
        <w:rPr>
          <w:rFonts w:ascii="Times New Roman" w:eastAsia="Times New Roman" w:hAnsi="Times New Roman" w:cs="Times New Roman"/>
          <w:color w:val="222222"/>
          <w:sz w:val="24"/>
          <w:szCs w:val="24"/>
          <w:highlight w:val="white"/>
        </w:rPr>
        <w:t>Martínez-Martínez</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sustainability is the main factor which can attract tourists in recent days because they are aware about the future of the world. Both the </w:t>
      </w:r>
      <w:r w:rsidR="0029433A">
        <w:rPr>
          <w:rFonts w:ascii="Times New Roman" w:eastAsia="Times New Roman" w:hAnsi="Times New Roman" w:cs="Times New Roman"/>
          <w:sz w:val="24"/>
          <w:szCs w:val="24"/>
        </w:rPr>
        <w:t>above-mentioned</w:t>
      </w:r>
      <w:r>
        <w:rPr>
          <w:rFonts w:ascii="Times New Roman" w:eastAsia="Times New Roman" w:hAnsi="Times New Roman" w:cs="Times New Roman"/>
          <w:sz w:val="24"/>
          <w:szCs w:val="24"/>
        </w:rPr>
        <w:t xml:space="preserve"> hotels need to set a strong narrative for them so that the tourists can be attracted towards them. Moreover, they can collect reviews and feedback of their guests through their official website and social media and in this </w:t>
      </w:r>
      <w:r w:rsidR="0029433A">
        <w:rPr>
          <w:rFonts w:ascii="Times New Roman" w:eastAsia="Times New Roman" w:hAnsi="Times New Roman" w:cs="Times New Roman"/>
          <w:sz w:val="24"/>
          <w:szCs w:val="24"/>
        </w:rPr>
        <w:t>way,</w:t>
      </w:r>
      <w:r>
        <w:rPr>
          <w:rFonts w:ascii="Times New Roman" w:eastAsia="Times New Roman" w:hAnsi="Times New Roman" w:cs="Times New Roman"/>
          <w:sz w:val="24"/>
          <w:szCs w:val="24"/>
        </w:rPr>
        <w:t xml:space="preserve"> they can improve their faults by knowing guest's reviews. </w:t>
      </w:r>
    </w:p>
    <w:p w:rsidR="009D28F2" w:rsidRDefault="000B132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should try to win their tourists' hearts by creating a trustful relationship with them. They need to select their brand ambassador in such a way so that the person can enhance the value of grand and influence many people. All the staff of two hotels need to be more careful to provide their services to their tourists. Technology is the best facility which should be provided by every hotel to attract their tourists (</w:t>
      </w:r>
      <w:proofErr w:type="spellStart"/>
      <w:r>
        <w:rPr>
          <w:rFonts w:ascii="Times New Roman" w:eastAsia="Times New Roman" w:hAnsi="Times New Roman" w:cs="Times New Roman"/>
          <w:color w:val="222222"/>
          <w:sz w:val="24"/>
          <w:szCs w:val="24"/>
          <w:highlight w:val="white"/>
        </w:rPr>
        <w:t>Jalil</w:t>
      </w:r>
      <w:proofErr w:type="spellEnd"/>
      <w:r>
        <w:rPr>
          <w:rFonts w:ascii="Times New Roman" w:eastAsia="Times New Roman" w:hAnsi="Times New Roman" w:cs="Times New Roman"/>
          <w:color w:val="222222"/>
          <w:sz w:val="24"/>
          <w:szCs w:val="24"/>
          <w:highlight w:val="white"/>
        </w:rPr>
        <w:t xml:space="preserve"> and Hwang, 2019</w:t>
      </w:r>
      <w:r>
        <w:rPr>
          <w:rFonts w:ascii="Times New Roman" w:eastAsia="Times New Roman" w:hAnsi="Times New Roman" w:cs="Times New Roman"/>
          <w:sz w:val="24"/>
          <w:szCs w:val="24"/>
        </w:rPr>
        <w:t xml:space="preserve">). Technological advancement is also needed for two hotels because </w:t>
      </w:r>
      <w:r w:rsidR="0029433A">
        <w:rPr>
          <w:rFonts w:ascii="Times New Roman" w:eastAsia="Times New Roman" w:hAnsi="Times New Roman" w:cs="Times New Roman"/>
          <w:sz w:val="24"/>
          <w:szCs w:val="24"/>
        </w:rPr>
        <w:t>Wi-Fi</w:t>
      </w:r>
      <w:r>
        <w:rPr>
          <w:rFonts w:ascii="Times New Roman" w:eastAsia="Times New Roman" w:hAnsi="Times New Roman" w:cs="Times New Roman"/>
          <w:sz w:val="24"/>
          <w:szCs w:val="24"/>
        </w:rPr>
        <w:t xml:space="preserve"> connection and modern technologies can help the guests of the hotels to stay more relaxed and comfortable. The leaders of both hotels can spread the message of “green marketing” by recycling packaging products and reducing waste products (</w:t>
      </w:r>
      <w:proofErr w:type="spellStart"/>
      <w:r>
        <w:rPr>
          <w:rFonts w:ascii="Times New Roman" w:eastAsia="Times New Roman" w:hAnsi="Times New Roman" w:cs="Times New Roman"/>
          <w:color w:val="222222"/>
          <w:sz w:val="24"/>
          <w:szCs w:val="24"/>
          <w:highlight w:val="white"/>
        </w:rPr>
        <w:t>Chairunnisa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It can be said that a positive message can be spread out to the consumers of hotels about keeping the surroundings safe and sound. It has been seen that the hotel brands have thought that “traditional marketing” is the best approach before but the brands have understood that digital marketing and social media are trending nowadays (</w:t>
      </w:r>
      <w:r>
        <w:rPr>
          <w:rFonts w:ascii="Times New Roman" w:eastAsia="Times New Roman" w:hAnsi="Times New Roman" w:cs="Times New Roman"/>
          <w:color w:val="222222"/>
          <w:sz w:val="24"/>
          <w:szCs w:val="24"/>
          <w:highlight w:val="white"/>
        </w:rPr>
        <w:t xml:space="preserve">Othman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In this way they have believed upon these types of advertisement and campaign.   </w:t>
      </w:r>
    </w:p>
    <w:p w:rsidR="009D28F2" w:rsidRPr="00FD5C12" w:rsidRDefault="000B1323">
      <w:pPr>
        <w:spacing w:line="360" w:lineRule="auto"/>
        <w:jc w:val="both"/>
        <w:rPr>
          <w:rFonts w:ascii="Times New Roman" w:eastAsia="Times New Roman" w:hAnsi="Times New Roman" w:cs="Times New Roman"/>
          <w:b/>
          <w:sz w:val="28"/>
          <w:szCs w:val="28"/>
        </w:rPr>
      </w:pPr>
      <w:r w:rsidRPr="00FD5C12">
        <w:rPr>
          <w:rFonts w:ascii="Times New Roman" w:eastAsia="Times New Roman" w:hAnsi="Times New Roman" w:cs="Times New Roman"/>
          <w:b/>
          <w:sz w:val="28"/>
          <w:szCs w:val="28"/>
        </w:rPr>
        <w:t>Conclusion</w:t>
      </w:r>
    </w:p>
    <w:p w:rsidR="009D28F2" w:rsidRDefault="000B13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Thus, it can be concluded that “marketing methods” are very important to maintain for every business company such as hotels and many other brands also. It has been seen that Six Senses and </w:t>
      </w:r>
      <w:proofErr w:type="spellStart"/>
      <w:r>
        <w:rPr>
          <w:rFonts w:ascii="Times New Roman" w:eastAsia="Times New Roman" w:hAnsi="Times New Roman" w:cs="Times New Roman"/>
          <w:sz w:val="24"/>
          <w:szCs w:val="24"/>
        </w:rPr>
        <w:t>Moxy</w:t>
      </w:r>
      <w:proofErr w:type="spellEnd"/>
      <w:r>
        <w:rPr>
          <w:rFonts w:ascii="Times New Roman" w:eastAsia="Times New Roman" w:hAnsi="Times New Roman" w:cs="Times New Roman"/>
          <w:sz w:val="24"/>
          <w:szCs w:val="24"/>
        </w:rPr>
        <w:t xml:space="preserve"> both hotels have applied different types of “marketing strategies” to grow their business in the long run. They have communicated with their consumers with the aid of modern technologies. Moreover, STP has also been used by both the hotels to understand their market position in the business market. Some important recommendations have been suggested to both the leaders of the hotels so that they can improve their business activities and earn more profit in the future. </w:t>
      </w:r>
      <w:r>
        <w:br w:type="page"/>
      </w:r>
    </w:p>
    <w:p w:rsidR="0029433A" w:rsidRPr="00FD5C12" w:rsidRDefault="000B1323">
      <w:pPr>
        <w:spacing w:line="360" w:lineRule="auto"/>
        <w:jc w:val="both"/>
        <w:rPr>
          <w:rFonts w:ascii="Times New Roman" w:eastAsia="Times New Roman" w:hAnsi="Times New Roman" w:cs="Times New Roman"/>
          <w:b/>
          <w:sz w:val="28"/>
          <w:szCs w:val="28"/>
        </w:rPr>
      </w:pPr>
      <w:r w:rsidRPr="00FD5C12">
        <w:rPr>
          <w:rFonts w:ascii="Times New Roman" w:eastAsia="Times New Roman" w:hAnsi="Times New Roman" w:cs="Times New Roman"/>
          <w:b/>
          <w:sz w:val="28"/>
          <w:szCs w:val="28"/>
        </w:rPr>
        <w:lastRenderedPageBreak/>
        <w:t xml:space="preserve">References </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Chairunnisa</w:t>
      </w:r>
      <w:proofErr w:type="spellEnd"/>
      <w:r w:rsidRPr="00124F8D">
        <w:rPr>
          <w:rFonts w:ascii="Times New Roman" w:hAnsi="Times New Roman" w:cs="Times New Roman"/>
          <w:color w:val="000000" w:themeColor="text1"/>
          <w:sz w:val="24"/>
          <w:szCs w:val="24"/>
          <w:shd w:val="clear" w:color="auto" w:fill="FFFFFF"/>
        </w:rPr>
        <w:t xml:space="preserve">, S.S., </w:t>
      </w:r>
      <w:proofErr w:type="spellStart"/>
      <w:r w:rsidRPr="00124F8D">
        <w:rPr>
          <w:rFonts w:ascii="Times New Roman" w:hAnsi="Times New Roman" w:cs="Times New Roman"/>
          <w:color w:val="000000" w:themeColor="text1"/>
          <w:sz w:val="24"/>
          <w:szCs w:val="24"/>
          <w:shd w:val="clear" w:color="auto" w:fill="FFFFFF"/>
        </w:rPr>
        <w:t>Fahmi</w:t>
      </w:r>
      <w:proofErr w:type="spellEnd"/>
      <w:r w:rsidRPr="00124F8D">
        <w:rPr>
          <w:rFonts w:ascii="Times New Roman" w:hAnsi="Times New Roman" w:cs="Times New Roman"/>
          <w:color w:val="000000" w:themeColor="text1"/>
          <w:sz w:val="24"/>
          <w:szCs w:val="24"/>
          <w:shd w:val="clear" w:color="auto" w:fill="FFFFFF"/>
        </w:rPr>
        <w:t xml:space="preserve">, I. and </w:t>
      </w:r>
      <w:proofErr w:type="spellStart"/>
      <w:r w:rsidRPr="00124F8D">
        <w:rPr>
          <w:rFonts w:ascii="Times New Roman" w:hAnsi="Times New Roman" w:cs="Times New Roman"/>
          <w:color w:val="000000" w:themeColor="text1"/>
          <w:sz w:val="24"/>
          <w:szCs w:val="24"/>
          <w:shd w:val="clear" w:color="auto" w:fill="FFFFFF"/>
        </w:rPr>
        <w:t>Jahroh</w:t>
      </w:r>
      <w:proofErr w:type="spellEnd"/>
      <w:r w:rsidRPr="00124F8D">
        <w:rPr>
          <w:rFonts w:ascii="Times New Roman" w:hAnsi="Times New Roman" w:cs="Times New Roman"/>
          <w:color w:val="000000" w:themeColor="text1"/>
          <w:sz w:val="24"/>
          <w:szCs w:val="24"/>
          <w:shd w:val="clear" w:color="auto" w:fill="FFFFFF"/>
        </w:rPr>
        <w:t xml:space="preserve">, S., 2019. How important is green marketing mix for consumer? Lesson from the body shop. </w:t>
      </w:r>
      <w:proofErr w:type="spellStart"/>
      <w:r w:rsidRPr="00124F8D">
        <w:rPr>
          <w:rFonts w:ascii="Times New Roman" w:hAnsi="Times New Roman" w:cs="Times New Roman"/>
          <w:color w:val="000000" w:themeColor="text1"/>
          <w:sz w:val="24"/>
          <w:szCs w:val="24"/>
          <w:shd w:val="clear" w:color="auto" w:fill="FFFFFF"/>
        </w:rPr>
        <w:t>Jurnal</w:t>
      </w:r>
      <w:proofErr w:type="spellEnd"/>
      <w:r w:rsidRPr="00124F8D">
        <w:rPr>
          <w:rFonts w:ascii="Times New Roman" w:hAnsi="Times New Roman" w:cs="Times New Roman"/>
          <w:color w:val="000000" w:themeColor="text1"/>
          <w:sz w:val="24"/>
          <w:szCs w:val="24"/>
          <w:shd w:val="clear" w:color="auto" w:fill="FFFFFF"/>
        </w:rPr>
        <w:t xml:space="preserve"> </w:t>
      </w:r>
      <w:proofErr w:type="spellStart"/>
      <w:r w:rsidRPr="00124F8D">
        <w:rPr>
          <w:rFonts w:ascii="Times New Roman" w:hAnsi="Times New Roman" w:cs="Times New Roman"/>
          <w:color w:val="000000" w:themeColor="text1"/>
          <w:sz w:val="24"/>
          <w:szCs w:val="24"/>
          <w:shd w:val="clear" w:color="auto" w:fill="FFFFFF"/>
        </w:rPr>
        <w:t>Manajemen</w:t>
      </w:r>
      <w:proofErr w:type="spellEnd"/>
      <w:r w:rsidRPr="00124F8D">
        <w:rPr>
          <w:rFonts w:ascii="Times New Roman" w:hAnsi="Times New Roman" w:cs="Times New Roman"/>
          <w:color w:val="000000" w:themeColor="text1"/>
          <w:sz w:val="24"/>
          <w:szCs w:val="24"/>
          <w:shd w:val="clear" w:color="auto" w:fill="FFFFFF"/>
        </w:rPr>
        <w:t>, 23(2), pp.321-337.</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Ebrahim</w:t>
      </w:r>
      <w:proofErr w:type="spellEnd"/>
      <w:r w:rsidRPr="00124F8D">
        <w:rPr>
          <w:rFonts w:ascii="Times New Roman" w:hAnsi="Times New Roman" w:cs="Times New Roman"/>
          <w:color w:val="000000" w:themeColor="text1"/>
          <w:sz w:val="24"/>
          <w:szCs w:val="24"/>
          <w:shd w:val="clear" w:color="auto" w:fill="FFFFFF"/>
        </w:rPr>
        <w:t>, R.S., 2020. The role of trust in understanding the impact of social media marketing on brand equity and brand loyalty. Journal of Relationship Marketing, 19(4), pp.287-308.</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Haseeb</w:t>
      </w:r>
      <w:proofErr w:type="spellEnd"/>
      <w:r w:rsidRPr="00124F8D">
        <w:rPr>
          <w:rFonts w:ascii="Times New Roman" w:hAnsi="Times New Roman" w:cs="Times New Roman"/>
          <w:color w:val="000000" w:themeColor="text1"/>
          <w:sz w:val="24"/>
          <w:szCs w:val="24"/>
          <w:shd w:val="clear" w:color="auto" w:fill="FFFFFF"/>
        </w:rPr>
        <w:t xml:space="preserve">, M., Hussain, H.I., </w:t>
      </w:r>
      <w:proofErr w:type="spellStart"/>
      <w:r w:rsidRPr="00124F8D">
        <w:rPr>
          <w:rFonts w:ascii="Times New Roman" w:hAnsi="Times New Roman" w:cs="Times New Roman"/>
          <w:color w:val="000000" w:themeColor="text1"/>
          <w:sz w:val="24"/>
          <w:szCs w:val="24"/>
          <w:shd w:val="clear" w:color="auto" w:fill="FFFFFF"/>
        </w:rPr>
        <w:t>Kot</w:t>
      </w:r>
      <w:proofErr w:type="spellEnd"/>
      <w:r w:rsidRPr="00124F8D">
        <w:rPr>
          <w:rFonts w:ascii="Times New Roman" w:hAnsi="Times New Roman" w:cs="Times New Roman"/>
          <w:color w:val="000000" w:themeColor="text1"/>
          <w:sz w:val="24"/>
          <w:szCs w:val="24"/>
          <w:shd w:val="clear" w:color="auto" w:fill="FFFFFF"/>
        </w:rPr>
        <w:t xml:space="preserve">, S., </w:t>
      </w:r>
      <w:proofErr w:type="spellStart"/>
      <w:r w:rsidRPr="00124F8D">
        <w:rPr>
          <w:rFonts w:ascii="Times New Roman" w:hAnsi="Times New Roman" w:cs="Times New Roman"/>
          <w:color w:val="000000" w:themeColor="text1"/>
          <w:sz w:val="24"/>
          <w:szCs w:val="24"/>
          <w:shd w:val="clear" w:color="auto" w:fill="FFFFFF"/>
        </w:rPr>
        <w:t>Androniceanu</w:t>
      </w:r>
      <w:proofErr w:type="spellEnd"/>
      <w:r w:rsidRPr="00124F8D">
        <w:rPr>
          <w:rFonts w:ascii="Times New Roman" w:hAnsi="Times New Roman" w:cs="Times New Roman"/>
          <w:color w:val="000000" w:themeColor="text1"/>
          <w:sz w:val="24"/>
          <w:szCs w:val="24"/>
          <w:shd w:val="clear" w:color="auto" w:fill="FFFFFF"/>
        </w:rPr>
        <w:t xml:space="preserve">, A. and </w:t>
      </w:r>
      <w:proofErr w:type="spellStart"/>
      <w:r w:rsidRPr="00124F8D">
        <w:rPr>
          <w:rFonts w:ascii="Times New Roman" w:hAnsi="Times New Roman" w:cs="Times New Roman"/>
          <w:color w:val="000000" w:themeColor="text1"/>
          <w:sz w:val="24"/>
          <w:szCs w:val="24"/>
          <w:shd w:val="clear" w:color="auto" w:fill="FFFFFF"/>
        </w:rPr>
        <w:t>Jermsittiparsert</w:t>
      </w:r>
      <w:proofErr w:type="spellEnd"/>
      <w:r w:rsidRPr="00124F8D">
        <w:rPr>
          <w:rFonts w:ascii="Times New Roman" w:hAnsi="Times New Roman" w:cs="Times New Roman"/>
          <w:color w:val="000000" w:themeColor="text1"/>
          <w:sz w:val="24"/>
          <w:szCs w:val="24"/>
          <w:shd w:val="clear" w:color="auto" w:fill="FFFFFF"/>
        </w:rPr>
        <w:t>, K., 2019. Role of social and technological challenges in achieving a sustainable competitive advantage and sustainable business performance. Sustainability, 11(14), p.3811.</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t>Huang, M.H. and Rust, R.T., 2021. A strategic framework for artificial intelligence in marketing. Journal of the Academy of Marketing Science, 49, pp.30-50.</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Jalil</w:t>
      </w:r>
      <w:proofErr w:type="spellEnd"/>
      <w:r w:rsidRPr="00124F8D">
        <w:rPr>
          <w:rFonts w:ascii="Times New Roman" w:hAnsi="Times New Roman" w:cs="Times New Roman"/>
          <w:color w:val="000000" w:themeColor="text1"/>
          <w:sz w:val="24"/>
          <w:szCs w:val="24"/>
          <w:shd w:val="clear" w:color="auto" w:fill="FFFFFF"/>
        </w:rPr>
        <w:t>, N.A. and Hwang, H.J., 2019. Technological-centric business intelligence: Critical success factors. International Journal of Innovation, Creativity and Change, 5(2), p.1499.</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Katsikeas</w:t>
      </w:r>
      <w:proofErr w:type="spellEnd"/>
      <w:r w:rsidRPr="00124F8D">
        <w:rPr>
          <w:rFonts w:ascii="Times New Roman" w:hAnsi="Times New Roman" w:cs="Times New Roman"/>
          <w:color w:val="000000" w:themeColor="text1"/>
          <w:sz w:val="24"/>
          <w:szCs w:val="24"/>
          <w:shd w:val="clear" w:color="auto" w:fill="FFFFFF"/>
        </w:rPr>
        <w:t xml:space="preserve">, C., </w:t>
      </w:r>
      <w:proofErr w:type="spellStart"/>
      <w:r w:rsidRPr="00124F8D">
        <w:rPr>
          <w:rFonts w:ascii="Times New Roman" w:hAnsi="Times New Roman" w:cs="Times New Roman"/>
          <w:color w:val="000000" w:themeColor="text1"/>
          <w:sz w:val="24"/>
          <w:szCs w:val="24"/>
          <w:shd w:val="clear" w:color="auto" w:fill="FFFFFF"/>
        </w:rPr>
        <w:t>Leonidou</w:t>
      </w:r>
      <w:proofErr w:type="spellEnd"/>
      <w:r w:rsidRPr="00124F8D">
        <w:rPr>
          <w:rFonts w:ascii="Times New Roman" w:hAnsi="Times New Roman" w:cs="Times New Roman"/>
          <w:color w:val="000000" w:themeColor="text1"/>
          <w:sz w:val="24"/>
          <w:szCs w:val="24"/>
          <w:shd w:val="clear" w:color="auto" w:fill="FFFFFF"/>
        </w:rPr>
        <w:t xml:space="preserve">, L. and </w:t>
      </w:r>
      <w:proofErr w:type="spellStart"/>
      <w:r w:rsidRPr="00124F8D">
        <w:rPr>
          <w:rFonts w:ascii="Times New Roman" w:hAnsi="Times New Roman" w:cs="Times New Roman"/>
          <w:color w:val="000000" w:themeColor="text1"/>
          <w:sz w:val="24"/>
          <w:szCs w:val="24"/>
          <w:shd w:val="clear" w:color="auto" w:fill="FFFFFF"/>
        </w:rPr>
        <w:t>Zeriti</w:t>
      </w:r>
      <w:proofErr w:type="spellEnd"/>
      <w:r w:rsidRPr="00124F8D">
        <w:rPr>
          <w:rFonts w:ascii="Times New Roman" w:hAnsi="Times New Roman" w:cs="Times New Roman"/>
          <w:color w:val="000000" w:themeColor="text1"/>
          <w:sz w:val="24"/>
          <w:szCs w:val="24"/>
          <w:shd w:val="clear" w:color="auto" w:fill="FFFFFF"/>
        </w:rPr>
        <w:t>, A., 2020. Revisiting international marketing strategy in a digital era: Opportunities, challenges, and research directions. International Marketing Review, 37(3), pp.405-424.</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Kuang</w:t>
      </w:r>
      <w:proofErr w:type="spellEnd"/>
      <w:r w:rsidRPr="00124F8D">
        <w:rPr>
          <w:rFonts w:ascii="Times New Roman" w:hAnsi="Times New Roman" w:cs="Times New Roman"/>
          <w:color w:val="000000" w:themeColor="text1"/>
          <w:sz w:val="24"/>
          <w:szCs w:val="24"/>
          <w:shd w:val="clear" w:color="auto" w:fill="FFFFFF"/>
        </w:rPr>
        <w:t xml:space="preserve">, J., 2022, April. Research on the Marketing Strategy of </w:t>
      </w:r>
      <w:proofErr w:type="spellStart"/>
      <w:r w:rsidRPr="00124F8D">
        <w:rPr>
          <w:rFonts w:ascii="Times New Roman" w:hAnsi="Times New Roman" w:cs="Times New Roman"/>
          <w:color w:val="000000" w:themeColor="text1"/>
          <w:sz w:val="24"/>
          <w:szCs w:val="24"/>
          <w:shd w:val="clear" w:color="auto" w:fill="FFFFFF"/>
        </w:rPr>
        <w:t>Pinduoduo</w:t>
      </w:r>
      <w:proofErr w:type="spellEnd"/>
      <w:r w:rsidRPr="00124F8D">
        <w:rPr>
          <w:rFonts w:ascii="Times New Roman" w:hAnsi="Times New Roman" w:cs="Times New Roman"/>
          <w:color w:val="000000" w:themeColor="text1"/>
          <w:sz w:val="24"/>
          <w:szCs w:val="24"/>
          <w:shd w:val="clear" w:color="auto" w:fill="FFFFFF"/>
        </w:rPr>
        <w:t>—Based on the STP and 4Ps Methods. In </w:t>
      </w:r>
      <w:r w:rsidRPr="00124F8D">
        <w:rPr>
          <w:rFonts w:ascii="Times New Roman" w:hAnsi="Times New Roman" w:cs="Times New Roman"/>
          <w:i/>
          <w:iCs/>
          <w:color w:val="000000" w:themeColor="text1"/>
          <w:sz w:val="24"/>
          <w:szCs w:val="24"/>
          <w:shd w:val="clear" w:color="auto" w:fill="FFFFFF"/>
        </w:rPr>
        <w:t>2022 7th International Conference on Social Sciences and Economic Development (ICSSED 2022)</w:t>
      </w:r>
      <w:r w:rsidRPr="00124F8D">
        <w:rPr>
          <w:rFonts w:ascii="Times New Roman" w:hAnsi="Times New Roman" w:cs="Times New Roman"/>
          <w:color w:val="000000" w:themeColor="text1"/>
          <w:sz w:val="24"/>
          <w:szCs w:val="24"/>
          <w:shd w:val="clear" w:color="auto" w:fill="FFFFFF"/>
        </w:rPr>
        <w:t xml:space="preserve"> (pp. 2128-2133). Atlantis Press. </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Martínez-Martínez</w:t>
      </w:r>
      <w:proofErr w:type="spellEnd"/>
      <w:r w:rsidRPr="00124F8D">
        <w:rPr>
          <w:rFonts w:ascii="Times New Roman" w:hAnsi="Times New Roman" w:cs="Times New Roman"/>
          <w:color w:val="000000" w:themeColor="text1"/>
          <w:sz w:val="24"/>
          <w:szCs w:val="24"/>
          <w:shd w:val="clear" w:color="auto" w:fill="FFFFFF"/>
        </w:rPr>
        <w:t xml:space="preserve">, A., </w:t>
      </w:r>
      <w:proofErr w:type="spellStart"/>
      <w:r w:rsidRPr="00124F8D">
        <w:rPr>
          <w:rFonts w:ascii="Times New Roman" w:hAnsi="Times New Roman" w:cs="Times New Roman"/>
          <w:color w:val="000000" w:themeColor="text1"/>
          <w:sz w:val="24"/>
          <w:szCs w:val="24"/>
          <w:shd w:val="clear" w:color="auto" w:fill="FFFFFF"/>
        </w:rPr>
        <w:t>Cegarra</w:t>
      </w:r>
      <w:proofErr w:type="spellEnd"/>
      <w:r w:rsidRPr="00124F8D">
        <w:rPr>
          <w:rFonts w:ascii="Times New Roman" w:hAnsi="Times New Roman" w:cs="Times New Roman"/>
          <w:color w:val="000000" w:themeColor="text1"/>
          <w:sz w:val="24"/>
          <w:szCs w:val="24"/>
          <w:shd w:val="clear" w:color="auto" w:fill="FFFFFF"/>
        </w:rPr>
        <w:t xml:space="preserve">-Navarro, J.G., Garcia-Perez, A. and </w:t>
      </w:r>
      <w:proofErr w:type="spellStart"/>
      <w:r w:rsidRPr="00124F8D">
        <w:rPr>
          <w:rFonts w:ascii="Times New Roman" w:hAnsi="Times New Roman" w:cs="Times New Roman"/>
          <w:color w:val="000000" w:themeColor="text1"/>
          <w:sz w:val="24"/>
          <w:szCs w:val="24"/>
          <w:shd w:val="clear" w:color="auto" w:fill="FFFFFF"/>
        </w:rPr>
        <w:t>Wensley</w:t>
      </w:r>
      <w:proofErr w:type="spellEnd"/>
      <w:r w:rsidRPr="00124F8D">
        <w:rPr>
          <w:rFonts w:ascii="Times New Roman" w:hAnsi="Times New Roman" w:cs="Times New Roman"/>
          <w:color w:val="000000" w:themeColor="text1"/>
          <w:sz w:val="24"/>
          <w:szCs w:val="24"/>
          <w:shd w:val="clear" w:color="auto" w:fill="FFFFFF"/>
        </w:rPr>
        <w:t>, A., 2019. Knowledge agents as drivers of environmental sustainability and business performance in the hospitality sector. Tourism management, 70, pp.381-389.</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24F8D">
        <w:rPr>
          <w:rFonts w:ascii="Times New Roman" w:hAnsi="Times New Roman" w:cs="Times New Roman"/>
          <w:color w:val="000000" w:themeColor="text1"/>
          <w:sz w:val="24"/>
          <w:szCs w:val="24"/>
          <w:shd w:val="clear" w:color="auto" w:fill="FFFFFF"/>
        </w:rPr>
        <w:t>Marušić</w:t>
      </w:r>
      <w:proofErr w:type="spellEnd"/>
      <w:r w:rsidRPr="00124F8D">
        <w:rPr>
          <w:rFonts w:ascii="Times New Roman" w:hAnsi="Times New Roman" w:cs="Times New Roman"/>
          <w:color w:val="000000" w:themeColor="text1"/>
          <w:sz w:val="24"/>
          <w:szCs w:val="24"/>
          <w:shd w:val="clear" w:color="auto" w:fill="FFFFFF"/>
        </w:rPr>
        <w:t xml:space="preserve">, T., 2019. Importance of marketing mix in successful positioning of products and services on the market. </w:t>
      </w:r>
      <w:proofErr w:type="spellStart"/>
      <w:r w:rsidRPr="00124F8D">
        <w:rPr>
          <w:rFonts w:ascii="Times New Roman" w:hAnsi="Times New Roman" w:cs="Times New Roman"/>
          <w:color w:val="000000" w:themeColor="text1"/>
          <w:sz w:val="24"/>
          <w:szCs w:val="24"/>
          <w:shd w:val="clear" w:color="auto" w:fill="FFFFFF"/>
        </w:rPr>
        <w:t>Ekonomska</w:t>
      </w:r>
      <w:proofErr w:type="spellEnd"/>
      <w:r w:rsidRPr="00124F8D">
        <w:rPr>
          <w:rFonts w:ascii="Times New Roman" w:hAnsi="Times New Roman" w:cs="Times New Roman"/>
          <w:color w:val="000000" w:themeColor="text1"/>
          <w:sz w:val="24"/>
          <w:szCs w:val="24"/>
          <w:shd w:val="clear" w:color="auto" w:fill="FFFFFF"/>
        </w:rPr>
        <w:t xml:space="preserve"> </w:t>
      </w:r>
      <w:proofErr w:type="spellStart"/>
      <w:r w:rsidRPr="00124F8D">
        <w:rPr>
          <w:rFonts w:ascii="Times New Roman" w:hAnsi="Times New Roman" w:cs="Times New Roman"/>
          <w:color w:val="000000" w:themeColor="text1"/>
          <w:sz w:val="24"/>
          <w:szCs w:val="24"/>
          <w:shd w:val="clear" w:color="auto" w:fill="FFFFFF"/>
        </w:rPr>
        <w:t>misao</w:t>
      </w:r>
      <w:proofErr w:type="spellEnd"/>
      <w:r w:rsidRPr="00124F8D">
        <w:rPr>
          <w:rFonts w:ascii="Times New Roman" w:hAnsi="Times New Roman" w:cs="Times New Roman"/>
          <w:color w:val="000000" w:themeColor="text1"/>
          <w:sz w:val="24"/>
          <w:szCs w:val="24"/>
          <w:shd w:val="clear" w:color="auto" w:fill="FFFFFF"/>
        </w:rPr>
        <w:t xml:space="preserve"> </w:t>
      </w:r>
      <w:proofErr w:type="spellStart"/>
      <w:r w:rsidRPr="00124F8D">
        <w:rPr>
          <w:rFonts w:ascii="Times New Roman" w:hAnsi="Times New Roman" w:cs="Times New Roman"/>
          <w:color w:val="000000" w:themeColor="text1"/>
          <w:sz w:val="24"/>
          <w:szCs w:val="24"/>
          <w:shd w:val="clear" w:color="auto" w:fill="FFFFFF"/>
        </w:rPr>
        <w:t>i</w:t>
      </w:r>
      <w:proofErr w:type="spellEnd"/>
      <w:r w:rsidRPr="00124F8D">
        <w:rPr>
          <w:rFonts w:ascii="Times New Roman" w:hAnsi="Times New Roman" w:cs="Times New Roman"/>
          <w:color w:val="000000" w:themeColor="text1"/>
          <w:sz w:val="24"/>
          <w:szCs w:val="24"/>
          <w:shd w:val="clear" w:color="auto" w:fill="FFFFFF"/>
        </w:rPr>
        <w:t xml:space="preserve"> </w:t>
      </w:r>
      <w:proofErr w:type="spellStart"/>
      <w:r w:rsidRPr="00124F8D">
        <w:rPr>
          <w:rFonts w:ascii="Times New Roman" w:hAnsi="Times New Roman" w:cs="Times New Roman"/>
          <w:color w:val="000000" w:themeColor="text1"/>
          <w:sz w:val="24"/>
          <w:szCs w:val="24"/>
          <w:shd w:val="clear" w:color="auto" w:fill="FFFFFF"/>
        </w:rPr>
        <w:t>praksa</w:t>
      </w:r>
      <w:proofErr w:type="spellEnd"/>
      <w:r w:rsidRPr="00124F8D">
        <w:rPr>
          <w:rFonts w:ascii="Times New Roman" w:hAnsi="Times New Roman" w:cs="Times New Roman"/>
          <w:color w:val="000000" w:themeColor="text1"/>
          <w:sz w:val="24"/>
          <w:szCs w:val="24"/>
          <w:shd w:val="clear" w:color="auto" w:fill="FFFFFF"/>
        </w:rPr>
        <w:t>, (1), pp.431-446.</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t xml:space="preserve">Morgan, N.A., </w:t>
      </w:r>
      <w:proofErr w:type="spellStart"/>
      <w:r w:rsidRPr="00124F8D">
        <w:rPr>
          <w:rFonts w:ascii="Times New Roman" w:hAnsi="Times New Roman" w:cs="Times New Roman"/>
          <w:color w:val="000000" w:themeColor="text1"/>
          <w:sz w:val="24"/>
          <w:szCs w:val="24"/>
          <w:shd w:val="clear" w:color="auto" w:fill="FFFFFF"/>
        </w:rPr>
        <w:t>Whitler</w:t>
      </w:r>
      <w:proofErr w:type="spellEnd"/>
      <w:r w:rsidRPr="00124F8D">
        <w:rPr>
          <w:rFonts w:ascii="Times New Roman" w:hAnsi="Times New Roman" w:cs="Times New Roman"/>
          <w:color w:val="000000" w:themeColor="text1"/>
          <w:sz w:val="24"/>
          <w:szCs w:val="24"/>
          <w:shd w:val="clear" w:color="auto" w:fill="FFFFFF"/>
        </w:rPr>
        <w:t>, K.A., Feng, H. and Chari, S., 2019. Research in marketing strategy. Journal of the Academy of Marketing Science, 47, pp.4-29.</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t xml:space="preserve">moxy-hotels.marriott.com, 2023a. </w:t>
      </w:r>
      <w:r w:rsidRPr="00124F8D">
        <w:rPr>
          <w:rFonts w:ascii="Times New Roman" w:hAnsi="Times New Roman" w:cs="Times New Roman"/>
          <w:i/>
          <w:iCs/>
          <w:color w:val="000000" w:themeColor="text1"/>
          <w:sz w:val="24"/>
          <w:szCs w:val="24"/>
          <w:shd w:val="clear" w:color="auto" w:fill="FFFFFF"/>
        </w:rPr>
        <w:t>About us</w:t>
      </w:r>
      <w:r w:rsidRPr="00124F8D">
        <w:rPr>
          <w:rFonts w:ascii="Times New Roman" w:hAnsi="Times New Roman" w:cs="Times New Roman"/>
          <w:color w:val="000000" w:themeColor="text1"/>
          <w:sz w:val="24"/>
          <w:szCs w:val="24"/>
          <w:shd w:val="clear" w:color="auto" w:fill="FFFFFF"/>
        </w:rPr>
        <w:t xml:space="preserve">. Available at: </w:t>
      </w:r>
      <w:hyperlink r:id="rId7" w:history="1">
        <w:r w:rsidRPr="00124F8D">
          <w:rPr>
            <w:rStyle w:val="Hyperlink"/>
            <w:rFonts w:ascii="Times New Roman" w:hAnsi="Times New Roman" w:cs="Times New Roman"/>
            <w:color w:val="000000" w:themeColor="text1"/>
            <w:sz w:val="24"/>
            <w:szCs w:val="24"/>
            <w:u w:val="none"/>
            <w:shd w:val="clear" w:color="auto" w:fill="FFFFFF"/>
          </w:rPr>
          <w:t>https://moxy-hotels.marriott.com/</w:t>
        </w:r>
      </w:hyperlink>
      <w:r w:rsidRPr="00124F8D">
        <w:rPr>
          <w:rFonts w:ascii="Times New Roman" w:hAnsi="Times New Roman" w:cs="Times New Roman"/>
          <w:color w:val="000000" w:themeColor="text1"/>
          <w:sz w:val="24"/>
          <w:szCs w:val="24"/>
          <w:shd w:val="clear" w:color="auto" w:fill="FFFFFF"/>
        </w:rPr>
        <w:t xml:space="preserve"> [Accessed on: 08.02.2023]</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lastRenderedPageBreak/>
        <w:t xml:space="preserve">moxy-hotels.marriott.com, 2023b. </w:t>
      </w:r>
      <w:r w:rsidRPr="00124F8D">
        <w:rPr>
          <w:rFonts w:ascii="Times New Roman" w:hAnsi="Times New Roman" w:cs="Times New Roman"/>
          <w:i/>
          <w:iCs/>
          <w:color w:val="000000" w:themeColor="text1"/>
          <w:sz w:val="24"/>
          <w:szCs w:val="24"/>
          <w:shd w:val="clear" w:color="auto" w:fill="FFFFFF"/>
        </w:rPr>
        <w:t xml:space="preserve">Trending hashtag of </w:t>
      </w:r>
      <w:proofErr w:type="spellStart"/>
      <w:r w:rsidRPr="00124F8D">
        <w:rPr>
          <w:rFonts w:ascii="Times New Roman" w:hAnsi="Times New Roman" w:cs="Times New Roman"/>
          <w:i/>
          <w:iCs/>
          <w:color w:val="000000" w:themeColor="text1"/>
          <w:sz w:val="24"/>
          <w:szCs w:val="24"/>
          <w:shd w:val="clear" w:color="auto" w:fill="FFFFFF"/>
        </w:rPr>
        <w:t>Moxy</w:t>
      </w:r>
      <w:proofErr w:type="spellEnd"/>
      <w:r w:rsidRPr="00124F8D">
        <w:rPr>
          <w:rFonts w:ascii="Times New Roman" w:hAnsi="Times New Roman" w:cs="Times New Roman"/>
          <w:color w:val="000000" w:themeColor="text1"/>
          <w:sz w:val="24"/>
          <w:szCs w:val="24"/>
          <w:shd w:val="clear" w:color="auto" w:fill="FFFFFF"/>
        </w:rPr>
        <w:t xml:space="preserve">. Available at: </w:t>
      </w:r>
      <w:hyperlink r:id="rId8" w:history="1">
        <w:r w:rsidRPr="00124F8D">
          <w:rPr>
            <w:rStyle w:val="Hyperlink"/>
            <w:rFonts w:ascii="Times New Roman" w:hAnsi="Times New Roman" w:cs="Times New Roman"/>
            <w:color w:val="000000" w:themeColor="text1"/>
            <w:sz w:val="24"/>
            <w:szCs w:val="24"/>
            <w:u w:val="none"/>
            <w:shd w:val="clear" w:color="auto" w:fill="FFFFFF"/>
          </w:rPr>
          <w:t>https://moxy-hotels.marriott.com/explore/</w:t>
        </w:r>
      </w:hyperlink>
      <w:r w:rsidRPr="00124F8D">
        <w:rPr>
          <w:rFonts w:ascii="Times New Roman" w:hAnsi="Times New Roman" w:cs="Times New Roman"/>
          <w:color w:val="000000" w:themeColor="text1"/>
          <w:sz w:val="24"/>
          <w:szCs w:val="24"/>
          <w:shd w:val="clear" w:color="auto" w:fill="FFFFFF"/>
        </w:rPr>
        <w:t xml:space="preserve"> [Accessed on: 08.02.2023]</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t xml:space="preserve">Othman, B.A., Harun, A., De Almeida, N.M. and </w:t>
      </w:r>
      <w:proofErr w:type="spellStart"/>
      <w:r w:rsidRPr="00124F8D">
        <w:rPr>
          <w:rFonts w:ascii="Times New Roman" w:hAnsi="Times New Roman" w:cs="Times New Roman"/>
          <w:color w:val="000000" w:themeColor="text1"/>
          <w:sz w:val="24"/>
          <w:szCs w:val="24"/>
          <w:shd w:val="clear" w:color="auto" w:fill="FFFFFF"/>
        </w:rPr>
        <w:t>Sadq</w:t>
      </w:r>
      <w:proofErr w:type="spellEnd"/>
      <w:r w:rsidRPr="00124F8D">
        <w:rPr>
          <w:rFonts w:ascii="Times New Roman" w:hAnsi="Times New Roman" w:cs="Times New Roman"/>
          <w:color w:val="000000" w:themeColor="text1"/>
          <w:sz w:val="24"/>
          <w:szCs w:val="24"/>
          <w:shd w:val="clear" w:color="auto" w:fill="FFFFFF"/>
        </w:rPr>
        <w:t xml:space="preserve">, Z.M., 2021. The effects on customer satisfaction and customer loyalty by integrating marketing communication and after sale service into the traditional marketing mix model of </w:t>
      </w:r>
      <w:proofErr w:type="spellStart"/>
      <w:r w:rsidRPr="00124F8D">
        <w:rPr>
          <w:rFonts w:ascii="Times New Roman" w:hAnsi="Times New Roman" w:cs="Times New Roman"/>
          <w:color w:val="000000" w:themeColor="text1"/>
          <w:sz w:val="24"/>
          <w:szCs w:val="24"/>
          <w:shd w:val="clear" w:color="auto" w:fill="FFFFFF"/>
        </w:rPr>
        <w:t>Umrah</w:t>
      </w:r>
      <w:proofErr w:type="spellEnd"/>
      <w:r w:rsidRPr="00124F8D">
        <w:rPr>
          <w:rFonts w:ascii="Times New Roman" w:hAnsi="Times New Roman" w:cs="Times New Roman"/>
          <w:color w:val="000000" w:themeColor="text1"/>
          <w:sz w:val="24"/>
          <w:szCs w:val="24"/>
          <w:shd w:val="clear" w:color="auto" w:fill="FFFFFF"/>
        </w:rPr>
        <w:t xml:space="preserve"> travel services in Malaysia. </w:t>
      </w:r>
      <w:r w:rsidRPr="00124F8D">
        <w:rPr>
          <w:rFonts w:ascii="Times New Roman" w:hAnsi="Times New Roman" w:cs="Times New Roman"/>
          <w:i/>
          <w:iCs/>
          <w:color w:val="000000" w:themeColor="text1"/>
          <w:sz w:val="24"/>
          <w:szCs w:val="24"/>
          <w:shd w:val="clear" w:color="auto" w:fill="FFFFFF"/>
        </w:rPr>
        <w:t xml:space="preserve">Journal of </w:t>
      </w:r>
      <w:proofErr w:type="spellStart"/>
      <w:r w:rsidRPr="00124F8D">
        <w:rPr>
          <w:rFonts w:ascii="Times New Roman" w:hAnsi="Times New Roman" w:cs="Times New Roman"/>
          <w:i/>
          <w:iCs/>
          <w:color w:val="000000" w:themeColor="text1"/>
          <w:sz w:val="24"/>
          <w:szCs w:val="24"/>
          <w:shd w:val="clear" w:color="auto" w:fill="FFFFFF"/>
        </w:rPr>
        <w:t>islamic</w:t>
      </w:r>
      <w:proofErr w:type="spellEnd"/>
      <w:r w:rsidRPr="00124F8D">
        <w:rPr>
          <w:rFonts w:ascii="Times New Roman" w:hAnsi="Times New Roman" w:cs="Times New Roman"/>
          <w:i/>
          <w:iCs/>
          <w:color w:val="000000" w:themeColor="text1"/>
          <w:sz w:val="24"/>
          <w:szCs w:val="24"/>
          <w:shd w:val="clear" w:color="auto" w:fill="FFFFFF"/>
        </w:rPr>
        <w:t xml:space="preserve"> marketing</w:t>
      </w:r>
      <w:r w:rsidRPr="00124F8D">
        <w:rPr>
          <w:rFonts w:ascii="Times New Roman" w:hAnsi="Times New Roman" w:cs="Times New Roman"/>
          <w:color w:val="000000" w:themeColor="text1"/>
          <w:sz w:val="24"/>
          <w:szCs w:val="24"/>
          <w:shd w:val="clear" w:color="auto" w:fill="FFFFFF"/>
        </w:rPr>
        <w:t>, </w:t>
      </w:r>
      <w:r w:rsidRPr="00124F8D">
        <w:rPr>
          <w:rFonts w:ascii="Times New Roman" w:hAnsi="Times New Roman" w:cs="Times New Roman"/>
          <w:i/>
          <w:iCs/>
          <w:color w:val="000000" w:themeColor="text1"/>
          <w:sz w:val="24"/>
          <w:szCs w:val="24"/>
          <w:shd w:val="clear" w:color="auto" w:fill="FFFFFF"/>
        </w:rPr>
        <w:t>12</w:t>
      </w:r>
      <w:r w:rsidRPr="00124F8D">
        <w:rPr>
          <w:rFonts w:ascii="Times New Roman" w:hAnsi="Times New Roman" w:cs="Times New Roman"/>
          <w:color w:val="000000" w:themeColor="text1"/>
          <w:sz w:val="24"/>
          <w:szCs w:val="24"/>
          <w:shd w:val="clear" w:color="auto" w:fill="FFFFFF"/>
        </w:rPr>
        <w:t>(2), pp.363-388.</w:t>
      </w:r>
    </w:p>
    <w:p w:rsidR="0029433A" w:rsidRPr="00124F8D" w:rsidRDefault="0029433A" w:rsidP="0079345D">
      <w:pPr>
        <w:spacing w:before="240" w:line="360" w:lineRule="auto"/>
        <w:jc w:val="both"/>
        <w:rPr>
          <w:rFonts w:ascii="Times New Roman" w:hAnsi="Times New Roman" w:cs="Times New Roman"/>
          <w:color w:val="000000" w:themeColor="text1"/>
          <w:sz w:val="24"/>
          <w:szCs w:val="24"/>
          <w:shd w:val="clear" w:color="auto" w:fill="FFFFFF"/>
        </w:rPr>
      </w:pPr>
      <w:r w:rsidRPr="00124F8D">
        <w:rPr>
          <w:rFonts w:ascii="Times New Roman" w:hAnsi="Times New Roman" w:cs="Times New Roman"/>
          <w:color w:val="000000" w:themeColor="text1"/>
          <w:sz w:val="24"/>
          <w:szCs w:val="24"/>
          <w:shd w:val="clear" w:color="auto" w:fill="FFFFFF"/>
        </w:rPr>
        <w:t xml:space="preserve">sixsenses.com, 2023a. </w:t>
      </w:r>
      <w:r w:rsidRPr="00124F8D">
        <w:rPr>
          <w:rFonts w:ascii="Times New Roman" w:hAnsi="Times New Roman" w:cs="Times New Roman"/>
          <w:i/>
          <w:iCs/>
          <w:color w:val="000000" w:themeColor="text1"/>
          <w:sz w:val="24"/>
          <w:szCs w:val="24"/>
          <w:shd w:val="clear" w:color="auto" w:fill="FFFFFF"/>
        </w:rPr>
        <w:t>About us</w:t>
      </w:r>
      <w:r w:rsidRPr="00124F8D">
        <w:rPr>
          <w:rFonts w:ascii="Times New Roman" w:hAnsi="Times New Roman" w:cs="Times New Roman"/>
          <w:color w:val="000000" w:themeColor="text1"/>
          <w:sz w:val="24"/>
          <w:szCs w:val="24"/>
          <w:shd w:val="clear" w:color="auto" w:fill="FFFFFF"/>
        </w:rPr>
        <w:t xml:space="preserve">. Available at: </w:t>
      </w:r>
      <w:hyperlink r:id="rId9" w:history="1">
        <w:r w:rsidRPr="00124F8D">
          <w:rPr>
            <w:rStyle w:val="Hyperlink"/>
            <w:rFonts w:ascii="Times New Roman" w:hAnsi="Times New Roman" w:cs="Times New Roman"/>
            <w:color w:val="000000" w:themeColor="text1"/>
            <w:sz w:val="24"/>
            <w:szCs w:val="24"/>
            <w:u w:val="none"/>
            <w:shd w:val="clear" w:color="auto" w:fill="FFFFFF"/>
          </w:rPr>
          <w:t>https://www.sixsenses.com/en/about-us</w:t>
        </w:r>
      </w:hyperlink>
      <w:r w:rsidRPr="00124F8D">
        <w:rPr>
          <w:rFonts w:ascii="Times New Roman" w:hAnsi="Times New Roman" w:cs="Times New Roman"/>
          <w:color w:val="000000" w:themeColor="text1"/>
          <w:sz w:val="24"/>
          <w:szCs w:val="24"/>
          <w:shd w:val="clear" w:color="auto" w:fill="FFFFFF"/>
        </w:rPr>
        <w:t xml:space="preserve"> [Accessed on: 08.02.2023]</w:t>
      </w:r>
    </w:p>
    <w:p w:rsidR="009D28F2" w:rsidRPr="0079345D" w:rsidRDefault="0029433A" w:rsidP="0079345D">
      <w:pPr>
        <w:spacing w:before="240" w:line="360" w:lineRule="auto"/>
        <w:jc w:val="both"/>
        <w:rPr>
          <w:rFonts w:ascii="Times New Roman" w:hAnsi="Times New Roman" w:cs="Times New Roman"/>
          <w:color w:val="222222"/>
          <w:sz w:val="24"/>
          <w:szCs w:val="24"/>
          <w:shd w:val="clear" w:color="auto" w:fill="FFFFFF"/>
        </w:rPr>
      </w:pPr>
      <w:r w:rsidRPr="00124F8D">
        <w:rPr>
          <w:rFonts w:ascii="Times New Roman" w:hAnsi="Times New Roman" w:cs="Times New Roman"/>
          <w:color w:val="000000" w:themeColor="text1"/>
          <w:sz w:val="24"/>
          <w:szCs w:val="24"/>
          <w:shd w:val="clear" w:color="auto" w:fill="FFFFFF"/>
        </w:rPr>
        <w:t xml:space="preserve">sixsenses.com, 2023b. </w:t>
      </w:r>
      <w:r w:rsidRPr="00124F8D">
        <w:rPr>
          <w:rFonts w:ascii="Times New Roman" w:hAnsi="Times New Roman" w:cs="Times New Roman"/>
          <w:i/>
          <w:iCs/>
          <w:color w:val="000000" w:themeColor="text1"/>
          <w:sz w:val="24"/>
          <w:szCs w:val="24"/>
          <w:shd w:val="clear" w:color="auto" w:fill="FFFFFF"/>
        </w:rPr>
        <w:t>Sustainability factors of Six Senses</w:t>
      </w:r>
      <w:r w:rsidRPr="00124F8D">
        <w:rPr>
          <w:rFonts w:ascii="Times New Roman" w:hAnsi="Times New Roman" w:cs="Times New Roman"/>
          <w:color w:val="000000" w:themeColor="text1"/>
          <w:sz w:val="24"/>
          <w:szCs w:val="24"/>
          <w:shd w:val="clear" w:color="auto" w:fill="FFFFFF"/>
        </w:rPr>
        <w:t xml:space="preserve">.  Available at: </w:t>
      </w:r>
      <w:hyperlink r:id="rId10" w:history="1">
        <w:r w:rsidRPr="00124F8D">
          <w:rPr>
            <w:rStyle w:val="Hyperlink"/>
            <w:rFonts w:ascii="Times New Roman" w:hAnsi="Times New Roman" w:cs="Times New Roman"/>
            <w:color w:val="000000" w:themeColor="text1"/>
            <w:sz w:val="24"/>
            <w:szCs w:val="24"/>
            <w:u w:val="none"/>
            <w:shd w:val="clear" w:color="auto" w:fill="FFFFFF"/>
          </w:rPr>
          <w:t>https://www.sixsenses.com/en/sustainability</w:t>
        </w:r>
      </w:hyperlink>
      <w:r w:rsidRPr="00124F8D">
        <w:rPr>
          <w:rFonts w:ascii="Times New Roman" w:hAnsi="Times New Roman" w:cs="Times New Roman"/>
          <w:color w:val="000000" w:themeColor="text1"/>
          <w:sz w:val="24"/>
          <w:szCs w:val="24"/>
          <w:shd w:val="clear" w:color="auto" w:fill="FFFFFF"/>
        </w:rPr>
        <w:t xml:space="preserve"> [Accessed on: 08.02.2023]</w:t>
      </w:r>
      <w:r>
        <w:br w:type="page"/>
      </w:r>
    </w:p>
    <w:p w:rsidR="009D28F2" w:rsidRPr="00FD5C12" w:rsidRDefault="000B1323">
      <w:pPr>
        <w:spacing w:line="360" w:lineRule="auto"/>
        <w:jc w:val="both"/>
        <w:rPr>
          <w:rFonts w:ascii="Times New Roman" w:eastAsia="Times New Roman" w:hAnsi="Times New Roman" w:cs="Times New Roman"/>
          <w:b/>
          <w:sz w:val="28"/>
          <w:szCs w:val="28"/>
        </w:rPr>
      </w:pPr>
      <w:r w:rsidRPr="00FD5C12">
        <w:rPr>
          <w:rFonts w:ascii="Times New Roman" w:eastAsia="Times New Roman" w:hAnsi="Times New Roman" w:cs="Times New Roman"/>
          <w:b/>
          <w:sz w:val="28"/>
          <w:szCs w:val="28"/>
        </w:rPr>
        <w:lastRenderedPageBreak/>
        <w:t xml:space="preserve">Appendices </w:t>
      </w:r>
    </w:p>
    <w:p w:rsidR="0043144B" w:rsidRDefault="000B13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1: Famous hashtag of </w:t>
      </w:r>
      <w:proofErr w:type="spellStart"/>
      <w:r>
        <w:rPr>
          <w:rFonts w:ascii="Times New Roman" w:eastAsia="Times New Roman" w:hAnsi="Times New Roman" w:cs="Times New Roman"/>
          <w:b/>
          <w:sz w:val="24"/>
          <w:szCs w:val="24"/>
        </w:rPr>
        <w:t>Moxy</w:t>
      </w:r>
      <w:proofErr w:type="spellEnd"/>
      <w:r>
        <w:rPr>
          <w:rFonts w:ascii="Times New Roman" w:eastAsia="Times New Roman" w:hAnsi="Times New Roman" w:cs="Times New Roman"/>
          <w:b/>
          <w:sz w:val="24"/>
          <w:szCs w:val="24"/>
        </w:rPr>
        <w:t xml:space="preserve"> hotel used for tagging photos and </w:t>
      </w:r>
      <w:r w:rsidR="00C956C9">
        <w:rPr>
          <w:rFonts w:ascii="Times New Roman" w:eastAsia="Times New Roman" w:hAnsi="Times New Roman" w:cs="Times New Roman"/>
          <w:b/>
          <w:sz w:val="24"/>
          <w:szCs w:val="24"/>
        </w:rPr>
        <w:t xml:space="preserve">sharing </w:t>
      </w:r>
      <w:r>
        <w:rPr>
          <w:rFonts w:ascii="Times New Roman" w:eastAsia="Times New Roman" w:hAnsi="Times New Roman" w:cs="Times New Roman"/>
          <w:b/>
          <w:sz w:val="24"/>
          <w:szCs w:val="24"/>
        </w:rPr>
        <w:t xml:space="preserve">reviews by consumers </w:t>
      </w:r>
    </w:p>
    <w:p w:rsidR="009D28F2" w:rsidRDefault="000B132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drawing>
          <wp:inline distT="114300" distB="114300" distL="114300" distR="114300">
            <wp:extent cx="5731200" cy="302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022600"/>
                    </a:xfrm>
                    <a:prstGeom prst="rect">
                      <a:avLst/>
                    </a:prstGeom>
                    <a:ln/>
                  </pic:spPr>
                </pic:pic>
              </a:graphicData>
            </a:graphic>
          </wp:inline>
        </w:drawing>
      </w:r>
    </w:p>
    <w:sectPr w:rsidR="009D28F2" w:rsidSect="007859F8">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79F" w:rsidRDefault="005E479F" w:rsidP="007859F8">
      <w:pPr>
        <w:spacing w:line="240" w:lineRule="auto"/>
      </w:pPr>
      <w:r>
        <w:separator/>
      </w:r>
    </w:p>
  </w:endnote>
  <w:endnote w:type="continuationSeparator" w:id="0">
    <w:p w:rsidR="005E479F" w:rsidRDefault="005E479F" w:rsidP="007859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115050"/>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rsidR="007859F8" w:rsidRPr="007859F8" w:rsidRDefault="007859F8">
        <w:pPr>
          <w:pStyle w:val="Footer"/>
          <w:jc w:val="right"/>
          <w:rPr>
            <w:rFonts w:ascii="Times New Roman" w:hAnsi="Times New Roman" w:cs="Times New Roman"/>
            <w:color w:val="000000" w:themeColor="text1"/>
            <w:sz w:val="20"/>
            <w:szCs w:val="20"/>
          </w:rPr>
        </w:pPr>
        <w:r w:rsidRPr="007859F8">
          <w:rPr>
            <w:rFonts w:ascii="Times New Roman" w:hAnsi="Times New Roman" w:cs="Times New Roman"/>
            <w:color w:val="000000" w:themeColor="text1"/>
            <w:sz w:val="20"/>
            <w:szCs w:val="20"/>
          </w:rPr>
          <w:fldChar w:fldCharType="begin"/>
        </w:r>
        <w:r w:rsidRPr="007859F8">
          <w:rPr>
            <w:rFonts w:ascii="Times New Roman" w:hAnsi="Times New Roman" w:cs="Times New Roman"/>
            <w:color w:val="000000" w:themeColor="text1"/>
            <w:sz w:val="20"/>
            <w:szCs w:val="20"/>
          </w:rPr>
          <w:instrText xml:space="preserve"> PAGE   \* MERGEFORMAT </w:instrText>
        </w:r>
        <w:r w:rsidRPr="007859F8">
          <w:rPr>
            <w:rFonts w:ascii="Times New Roman" w:hAnsi="Times New Roman" w:cs="Times New Roman"/>
            <w:color w:val="000000" w:themeColor="text1"/>
            <w:sz w:val="20"/>
            <w:szCs w:val="20"/>
          </w:rPr>
          <w:fldChar w:fldCharType="separate"/>
        </w:r>
        <w:r w:rsidR="0090616C">
          <w:rPr>
            <w:rFonts w:ascii="Times New Roman" w:hAnsi="Times New Roman" w:cs="Times New Roman"/>
            <w:noProof/>
            <w:color w:val="000000" w:themeColor="text1"/>
            <w:sz w:val="20"/>
            <w:szCs w:val="20"/>
          </w:rPr>
          <w:t>1</w:t>
        </w:r>
        <w:r w:rsidRPr="007859F8">
          <w:rPr>
            <w:rFonts w:ascii="Times New Roman" w:hAnsi="Times New Roman" w:cs="Times New Roman"/>
            <w:noProof/>
            <w:color w:val="000000" w:themeColor="text1"/>
            <w:sz w:val="20"/>
            <w:szCs w:val="20"/>
          </w:rPr>
          <w:fldChar w:fldCharType="end"/>
        </w:r>
      </w:p>
    </w:sdtContent>
  </w:sdt>
  <w:p w:rsidR="007859F8" w:rsidRDefault="007859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79F" w:rsidRDefault="005E479F" w:rsidP="007859F8">
      <w:pPr>
        <w:spacing w:line="240" w:lineRule="auto"/>
      </w:pPr>
      <w:r>
        <w:separator/>
      </w:r>
    </w:p>
  </w:footnote>
  <w:footnote w:type="continuationSeparator" w:id="0">
    <w:p w:rsidR="005E479F" w:rsidRDefault="005E479F" w:rsidP="007859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91E4B"/>
    <w:multiLevelType w:val="hybridMultilevel"/>
    <w:tmpl w:val="C62054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F2"/>
    <w:rsid w:val="000B1323"/>
    <w:rsid w:val="00124F8D"/>
    <w:rsid w:val="0029433A"/>
    <w:rsid w:val="0043144B"/>
    <w:rsid w:val="005E479F"/>
    <w:rsid w:val="00744BDF"/>
    <w:rsid w:val="007450AB"/>
    <w:rsid w:val="007859F8"/>
    <w:rsid w:val="0079345D"/>
    <w:rsid w:val="0090616C"/>
    <w:rsid w:val="009D28F2"/>
    <w:rsid w:val="00C6395A"/>
    <w:rsid w:val="00C956C9"/>
    <w:rsid w:val="00E52998"/>
    <w:rsid w:val="00E66B0C"/>
    <w:rsid w:val="00FD5C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F0F5"/>
  <w15:docId w15:val="{6B855698-0CD3-4CC7-BF16-32E7EDE9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859F8"/>
    <w:pPr>
      <w:tabs>
        <w:tab w:val="center" w:pos="4513"/>
        <w:tab w:val="right" w:pos="9026"/>
      </w:tabs>
      <w:spacing w:line="240" w:lineRule="auto"/>
    </w:pPr>
  </w:style>
  <w:style w:type="character" w:customStyle="1" w:styleId="HeaderChar">
    <w:name w:val="Header Char"/>
    <w:basedOn w:val="DefaultParagraphFont"/>
    <w:link w:val="Header"/>
    <w:uiPriority w:val="99"/>
    <w:rsid w:val="007859F8"/>
  </w:style>
  <w:style w:type="paragraph" w:styleId="Footer">
    <w:name w:val="footer"/>
    <w:basedOn w:val="Normal"/>
    <w:link w:val="FooterChar"/>
    <w:uiPriority w:val="99"/>
    <w:unhideWhenUsed/>
    <w:rsid w:val="007859F8"/>
    <w:pPr>
      <w:tabs>
        <w:tab w:val="center" w:pos="4513"/>
        <w:tab w:val="right" w:pos="9026"/>
      </w:tabs>
      <w:spacing w:line="240" w:lineRule="auto"/>
    </w:pPr>
  </w:style>
  <w:style w:type="character" w:customStyle="1" w:styleId="FooterChar">
    <w:name w:val="Footer Char"/>
    <w:basedOn w:val="DefaultParagraphFont"/>
    <w:link w:val="Footer"/>
    <w:uiPriority w:val="99"/>
    <w:rsid w:val="007859F8"/>
  </w:style>
  <w:style w:type="character" w:styleId="Hyperlink">
    <w:name w:val="Hyperlink"/>
    <w:basedOn w:val="DefaultParagraphFont"/>
    <w:uiPriority w:val="99"/>
    <w:unhideWhenUsed/>
    <w:rsid w:val="0029433A"/>
    <w:rPr>
      <w:color w:val="0000FF" w:themeColor="hyperlink"/>
      <w:u w:val="single"/>
    </w:rPr>
  </w:style>
  <w:style w:type="paragraph" w:styleId="ListParagraph">
    <w:name w:val="List Paragraph"/>
    <w:basedOn w:val="Normal"/>
    <w:uiPriority w:val="34"/>
    <w:qFormat/>
    <w:rsid w:val="0079345D"/>
    <w:pPr>
      <w:ind w:left="720"/>
      <w:contextualSpacing/>
    </w:pPr>
  </w:style>
  <w:style w:type="paragraph" w:styleId="NormalWeb">
    <w:name w:val="Normal (Web)"/>
    <w:basedOn w:val="Normal"/>
    <w:uiPriority w:val="99"/>
    <w:semiHidden/>
    <w:unhideWhenUsed/>
    <w:rsid w:val="00C6395A"/>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554107">
      <w:bodyDiv w:val="1"/>
      <w:marLeft w:val="0"/>
      <w:marRight w:val="0"/>
      <w:marTop w:val="0"/>
      <w:marBottom w:val="0"/>
      <w:divBdr>
        <w:top w:val="none" w:sz="0" w:space="0" w:color="auto"/>
        <w:left w:val="none" w:sz="0" w:space="0" w:color="auto"/>
        <w:bottom w:val="none" w:sz="0" w:space="0" w:color="auto"/>
        <w:right w:val="none" w:sz="0" w:space="0" w:color="auto"/>
      </w:divBdr>
      <w:divsChild>
        <w:div w:id="12010922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xy-hotels.marriott.com/explo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xy-hotels.marriott.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www.sixsenses.com/en/sustainability" TargetMode="External"/><Relationship Id="rId4" Type="http://schemas.openxmlformats.org/officeDocument/2006/relationships/webSettings" Target="webSettings.xml"/><Relationship Id="rId9" Type="http://schemas.openxmlformats.org/officeDocument/2006/relationships/hyperlink" Target="https://www.sixsenses.com/en/about-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8</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13</cp:revision>
  <dcterms:created xsi:type="dcterms:W3CDTF">2023-02-11T15:12:00Z</dcterms:created>
  <dcterms:modified xsi:type="dcterms:W3CDTF">2023-02-12T18:05:00Z</dcterms:modified>
</cp:coreProperties>
</file>