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30F9C09">
      <w:pPr>
        <w:rPr>
          <w:rFonts w:eastAsiaTheme="minorEastAsia"/>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0"/>
                    <a:srcRect t="11509" r="4895" b="16404"/>
                    <a:stretch>
                      <a:fillRect/>
                    </a:stretch>
                  </pic:blipFill>
                  <pic:spPr>
                    <a:xfrm>
                      <a:off x="0" y="0"/>
                      <a:ext cx="2070100" cy="497872"/>
                    </a:xfrm>
                    <a:prstGeom prst="rect">
                      <a:avLst/>
                    </a:prstGeom>
                    <a:ln/>
                  </pic:spPr>
                </pic:pic>
              </a:graphicData>
            </a:graphic>
          </wp:anchor>
        </w:drawing>
      </w:r>
      <w:r w:rsidR="090BFFE7" w:rsidRPr="030F9C09">
        <w:rPr>
          <w:rFonts w:eastAsiaTheme="minorEastAsia"/>
          <w:b/>
          <w:bCs/>
          <w:sz w:val="20"/>
          <w:szCs w:val="20"/>
        </w:rPr>
        <w:t xml:space="preserve"> </w:t>
      </w:r>
    </w:p>
    <w:p w14:paraId="20A8F73D" w14:textId="5F50CFBE" w:rsidR="00902DD4" w:rsidRPr="00CF13B3" w:rsidRDefault="00902DD4" w:rsidP="030F9C09">
      <w:pPr>
        <w:spacing w:after="0"/>
        <w:jc w:val="center"/>
        <w:rPr>
          <w:rFonts w:eastAsiaTheme="minorEastAsia"/>
          <w:b/>
          <w:bCs/>
          <w:color w:val="FF0000"/>
          <w:sz w:val="32"/>
          <w:szCs w:val="32"/>
        </w:rPr>
      </w:pPr>
    </w:p>
    <w:p w14:paraId="0D21AF56" w14:textId="77777777" w:rsidR="00902DD4" w:rsidRPr="00CF13B3" w:rsidRDefault="00902DD4" w:rsidP="030F9C09">
      <w:pPr>
        <w:spacing w:after="0"/>
        <w:jc w:val="center"/>
        <w:rPr>
          <w:rFonts w:eastAsiaTheme="minorEastAsia"/>
          <w:b/>
          <w:bCs/>
          <w:color w:val="FF0000"/>
          <w:sz w:val="32"/>
          <w:szCs w:val="32"/>
        </w:rPr>
      </w:pPr>
    </w:p>
    <w:tbl>
      <w:tblPr>
        <w:tblStyle w:val="GridTable4-Accent61"/>
        <w:tblpPr w:leftFromText="180" w:rightFromText="180" w:vertAnchor="page" w:horzAnchor="margin" w:tblpXSpec="center" w:tblpY="2340"/>
        <w:tblW w:w="17266"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5027"/>
      </w:tblGrid>
      <w:tr w:rsidR="004A41B0" w:rsidRPr="006216BB" w14:paraId="000F2284" w14:textId="77777777" w:rsidTr="030F9C09">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1A973E0E" w:rsidR="004A41B0" w:rsidRPr="006216BB" w:rsidRDefault="004A41B0" w:rsidP="7AADBD3F">
            <w:pPr>
              <w:keepNext/>
              <w:keepLines/>
              <w:spacing w:before="240"/>
              <w:outlineLvl w:val="0"/>
              <w:rPr>
                <w:rFonts w:eastAsiaTheme="minorEastAsia"/>
                <w:color w:val="FFFFFF" w:themeColor="background1"/>
                <w:sz w:val="32"/>
                <w:szCs w:val="32"/>
              </w:rPr>
            </w:pPr>
            <w:r w:rsidRPr="00D2543D">
              <w:rPr>
                <w:rFonts w:eastAsiaTheme="minorEastAsia"/>
                <w:color w:val="FFFFFF" w:themeColor="background1"/>
                <w:sz w:val="28"/>
                <w:szCs w:val="28"/>
              </w:rPr>
              <w:br w:type="page"/>
            </w:r>
          </w:p>
        </w:tc>
        <w:tc>
          <w:tcPr>
            <w:tcW w:w="15027" w:type="dxa"/>
            <w:shd w:val="clear" w:color="auto" w:fill="7030A0"/>
          </w:tcPr>
          <w:p w14:paraId="6B6C29FF" w14:textId="77777777" w:rsidR="004A41B0" w:rsidRPr="006216BB" w:rsidRDefault="7E19991D" w:rsidP="030F9C09">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heme="minorEastAsia"/>
                <w:b w:val="0"/>
                <w:bCs w:val="0"/>
                <w:color w:val="FFFFFF" w:themeColor="background1"/>
                <w:sz w:val="32"/>
                <w:szCs w:val="32"/>
              </w:rPr>
            </w:pPr>
            <w:r w:rsidRPr="030F9C09">
              <w:rPr>
                <w:rFonts w:eastAsiaTheme="minorEastAsia"/>
                <w:color w:val="FFFFFF" w:themeColor="background1"/>
                <w:sz w:val="32"/>
                <w:szCs w:val="32"/>
              </w:rPr>
              <w:t xml:space="preserve">Advanced Stage </w:t>
            </w:r>
          </w:p>
          <w:p w14:paraId="2F941E03" w14:textId="77777777" w:rsidR="004A41B0" w:rsidRPr="006216BB" w:rsidRDefault="7E19991D" w:rsidP="030F9C09">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heme="minorEastAsia"/>
                <w:b w:val="0"/>
                <w:bCs w:val="0"/>
                <w:color w:val="FFFFFF" w:themeColor="background1"/>
                <w:sz w:val="32"/>
                <w:szCs w:val="32"/>
              </w:rPr>
            </w:pPr>
            <w:r w:rsidRPr="030F9C09">
              <w:rPr>
                <w:rFonts w:eastAsiaTheme="minorEastAsia"/>
                <w:color w:val="FFFFFF" w:themeColor="background1"/>
                <w:sz w:val="32"/>
                <w:szCs w:val="32"/>
              </w:rPr>
              <w:t>Module 2: Criminal Law and Practice</w:t>
            </w:r>
          </w:p>
          <w:p w14:paraId="60503506" w14:textId="77777777" w:rsidR="004A41B0" w:rsidRPr="006216BB" w:rsidRDefault="004A41B0" w:rsidP="030F9C09">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rPr>
            </w:pPr>
          </w:p>
        </w:tc>
      </w:tr>
    </w:tbl>
    <w:p w14:paraId="6050375A" w14:textId="276CF851" w:rsidR="00902DD4" w:rsidRPr="00CF13B3" w:rsidRDefault="004A41B0" w:rsidP="030F9C09">
      <w:pPr>
        <w:spacing w:after="0"/>
        <w:jc w:val="center"/>
        <w:rPr>
          <w:rFonts w:eastAsiaTheme="minorEastAsia"/>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1A80769F">
                <wp:simplePos x="0" y="0"/>
                <wp:positionH relativeFrom="page">
                  <wp:posOffset>-459893</wp:posOffset>
                </wp:positionH>
                <wp:positionV relativeFrom="paragraph">
                  <wp:posOffset>1583538</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6226080D">
              <v:line id="Line 8" style="position:absolute;flip:y;z-index:25166029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spid="_x0000_s1026" strokecolor="#7030a0" strokeweight="3pt" from="-36.2pt,124.7pt" to="1015.1pt,125.1pt" w14:anchorId="190DC1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">
                <w10:wrap anchorx="page"/>
              </v:line>
            </w:pict>
          </mc:Fallback>
        </mc:AlternateContent>
      </w:r>
    </w:p>
    <w:p w14:paraId="27C47883" w14:textId="42BEA92D" w:rsidR="00902DD4" w:rsidRPr="00CF13B3" w:rsidRDefault="00902DD4" w:rsidP="030F9C09">
      <w:pPr>
        <w:spacing w:after="0"/>
        <w:jc w:val="center"/>
        <w:rPr>
          <w:rFonts w:eastAsiaTheme="minorEastAsia"/>
          <w:b/>
          <w:bCs/>
          <w:color w:val="FF0000"/>
          <w:sz w:val="48"/>
          <w:szCs w:val="48"/>
        </w:rPr>
      </w:pPr>
    </w:p>
    <w:p w14:paraId="0409D388" w14:textId="1509FDEF" w:rsidR="00902DD4" w:rsidRDefault="00902DD4" w:rsidP="030F9C09">
      <w:pPr>
        <w:rPr>
          <w:rFonts w:eastAsiaTheme="minorEastAsia"/>
        </w:rPr>
      </w:pPr>
    </w:p>
    <w:p w14:paraId="713D677C" w14:textId="77777777" w:rsidR="00975D9C" w:rsidRPr="00ED157D" w:rsidRDefault="00975D9C" w:rsidP="030F9C09">
      <w:pPr>
        <w:jc w:val="center"/>
        <w:rPr>
          <w:rFonts w:eastAsiaTheme="minorEastAsia"/>
          <w:b/>
          <w:bCs/>
          <w:sz w:val="32"/>
          <w:szCs w:val="32"/>
        </w:rPr>
      </w:pPr>
      <w:r w:rsidRPr="030F9C09">
        <w:rPr>
          <w:rFonts w:eastAsiaTheme="minorEastAsia"/>
          <w:b/>
          <w:bCs/>
          <w:sz w:val="32"/>
          <w:szCs w:val="32"/>
        </w:rPr>
        <w:t>Sample Assessment Materials</w:t>
      </w:r>
    </w:p>
    <w:p w14:paraId="5BB7F8FB" w14:textId="46908288" w:rsidR="00975D9C" w:rsidRPr="00ED157D" w:rsidRDefault="00975D9C" w:rsidP="030F9C09">
      <w:pPr>
        <w:jc w:val="center"/>
        <w:rPr>
          <w:rFonts w:eastAsiaTheme="minorEastAsia"/>
          <w:b/>
          <w:bCs/>
          <w:sz w:val="32"/>
          <w:szCs w:val="32"/>
        </w:rPr>
      </w:pPr>
      <w:r w:rsidRPr="030F9C09">
        <w:rPr>
          <w:rFonts w:eastAsiaTheme="minorEastAsia"/>
          <w:b/>
          <w:bCs/>
          <w:sz w:val="32"/>
          <w:szCs w:val="32"/>
        </w:rPr>
        <w:t>Paper 1</w:t>
      </w:r>
    </w:p>
    <w:p w14:paraId="3BD7959E" w14:textId="77777777" w:rsidR="00975D9C" w:rsidRPr="00BD2A67" w:rsidRDefault="00975D9C" w:rsidP="030F9C09">
      <w:pPr>
        <w:spacing w:after="0"/>
        <w:rPr>
          <w:rFonts w:eastAsiaTheme="minorEastAsia"/>
        </w:rPr>
      </w:pPr>
    </w:p>
    <w:p w14:paraId="58939F78" w14:textId="77777777" w:rsidR="00975D9C" w:rsidRPr="00D852CC" w:rsidRDefault="00975D9C" w:rsidP="030F9C09">
      <w:pPr>
        <w:pStyle w:val="paragraph"/>
        <w:spacing w:before="0" w:beforeAutospacing="0" w:after="0" w:afterAutospacing="0"/>
        <w:jc w:val="center"/>
        <w:textAlignment w:val="baseline"/>
        <w:rPr>
          <w:rFonts w:asciiTheme="minorHAnsi" w:eastAsiaTheme="minorEastAsia" w:hAnsiTheme="minorHAnsi" w:cstheme="minorBidi"/>
          <w:b/>
          <w:bCs/>
          <w:sz w:val="22"/>
          <w:szCs w:val="22"/>
        </w:rPr>
      </w:pPr>
      <w:r w:rsidRPr="030F9C09">
        <w:rPr>
          <w:rStyle w:val="normaltextrun"/>
          <w:rFonts w:asciiTheme="minorHAnsi" w:eastAsiaTheme="minorEastAsia" w:hAnsiTheme="minorHAnsi" w:cstheme="minorBidi"/>
          <w:b/>
          <w:bCs/>
          <w:sz w:val="22"/>
          <w:szCs w:val="22"/>
        </w:rPr>
        <w:t>Notes:</w:t>
      </w:r>
    </w:p>
    <w:p w14:paraId="199F9614" w14:textId="4EAEE565" w:rsidR="002E5ABC" w:rsidRPr="002E5ABC" w:rsidRDefault="00B77B83" w:rsidP="002E5ABC">
      <w:pPr>
        <w:spacing w:after="0" w:line="276" w:lineRule="auto"/>
        <w:jc w:val="center"/>
        <w:rPr>
          <w:rFonts w:ascii="Calibri" w:eastAsia="Calibri" w:hAnsi="Calibri" w:cs="Calibri"/>
        </w:rPr>
      </w:pPr>
      <w:r>
        <w:rPr>
          <w:rFonts w:ascii="Calibri" w:eastAsia="Calibri" w:hAnsi="Calibri" w:cs="Calibri"/>
        </w:rPr>
        <w:t>Candidate</w:t>
      </w:r>
      <w:r w:rsidR="002E5ABC" w:rsidRPr="002E5ABC">
        <w:rPr>
          <w:rFonts w:ascii="Calibri" w:eastAsia="Calibri" w:hAnsi="Calibri" w:cs="Calibri"/>
        </w:rPr>
        <w:t xml:space="preserve"> Version</w:t>
      </w:r>
    </w:p>
    <w:p w14:paraId="6FBA44FC" w14:textId="77777777" w:rsidR="00A21520" w:rsidRDefault="00A21520" w:rsidP="00A21520">
      <w:pPr>
        <w:spacing w:after="0" w:line="276" w:lineRule="auto"/>
        <w:jc w:val="center"/>
        <w:rPr>
          <w:rFonts w:ascii="Calibri" w:eastAsia="Calibri" w:hAnsi="Calibri" w:cs="Calibri"/>
        </w:rPr>
      </w:pPr>
    </w:p>
    <w:p w14:paraId="57F5635E" w14:textId="77777777" w:rsidR="00A21520" w:rsidRPr="00D06F13" w:rsidRDefault="00A21520" w:rsidP="00A21520">
      <w:pPr>
        <w:pStyle w:val="ListParagraph"/>
        <w:numPr>
          <w:ilvl w:val="0"/>
          <w:numId w:val="84"/>
        </w:numPr>
        <w:spacing w:after="0" w:line="276" w:lineRule="auto"/>
        <w:ind w:left="426"/>
        <w:jc w:val="center"/>
        <w:rPr>
          <w:rFonts w:ascii="Calibri" w:eastAsia="Calibri" w:hAnsi="Calibri" w:cs="Calibri"/>
        </w:rPr>
      </w:pPr>
      <w:r w:rsidRPr="00D06F13">
        <w:rPr>
          <w:rFonts w:ascii="Calibri" w:eastAsia="Calibri" w:hAnsi="Calibri" w:cs="Calibri"/>
        </w:rPr>
        <w:t>Question 26 amended on 08/04/26</w:t>
      </w:r>
    </w:p>
    <w:p w14:paraId="0804B584" w14:textId="5D589567" w:rsidR="00902DD4" w:rsidRDefault="00902DD4" w:rsidP="030F9C09">
      <w:pPr>
        <w:rPr>
          <w:rFonts w:eastAsiaTheme="minorEastAsia"/>
        </w:rPr>
      </w:pPr>
    </w:p>
    <w:p w14:paraId="7262094F" w14:textId="575F7F1C" w:rsidR="00975D9C" w:rsidRDefault="00975D9C" w:rsidP="7AADBD3F">
      <w:pPr>
        <w:rPr>
          <w:rFonts w:eastAsiaTheme="minorEastAsia"/>
          <w:b/>
          <w:bCs/>
          <w:u w:val="single"/>
        </w:rPr>
      </w:pPr>
      <w:r w:rsidRPr="00D2543D">
        <w:rPr>
          <w:rFonts w:eastAsiaTheme="minorEastAsia"/>
          <w:b/>
          <w:bCs/>
          <w:u w:val="single"/>
        </w:rPr>
        <w:br w:type="page"/>
      </w:r>
    </w:p>
    <w:p w14:paraId="3DFB772E" w14:textId="389B6C3B" w:rsidR="00E53917" w:rsidRDefault="00E53917" w:rsidP="00461A0C">
      <w:pPr>
        <w:pStyle w:val="NoSpacing"/>
        <w:rPr>
          <w:rFonts w:eastAsiaTheme="minorEastAsia"/>
          <w:b/>
          <w:bCs/>
          <w:sz w:val="28"/>
          <w:szCs w:val="28"/>
        </w:rPr>
      </w:pPr>
      <w:r w:rsidRPr="030F9C09">
        <w:rPr>
          <w:rFonts w:eastAsiaTheme="minorEastAsia"/>
          <w:b/>
          <w:bCs/>
          <w:sz w:val="28"/>
          <w:szCs w:val="28"/>
        </w:rPr>
        <w:lastRenderedPageBreak/>
        <w:t>SECTION A (30 marks)</w:t>
      </w:r>
      <w:r w:rsidR="00551A51">
        <w:rPr>
          <w:rFonts w:eastAsiaTheme="minorEastAsia"/>
          <w:b/>
          <w:bCs/>
          <w:sz w:val="28"/>
          <w:szCs w:val="28"/>
        </w:rPr>
        <w:t xml:space="preserve"> </w:t>
      </w:r>
      <w:r w:rsidR="00551A51" w:rsidRPr="00551A51">
        <w:rPr>
          <w:rFonts w:eastAsiaTheme="minorEastAsia"/>
          <w:b/>
          <w:bCs/>
          <w:sz w:val="28"/>
          <w:szCs w:val="28"/>
        </w:rPr>
        <w:t xml:space="preserve">[30 </w:t>
      </w:r>
      <w:r w:rsidR="007F75F2">
        <w:rPr>
          <w:rFonts w:eastAsiaTheme="minorEastAsia" w:cstheme="minorHAnsi"/>
          <w:b/>
          <w:bCs/>
          <w:sz w:val="28"/>
          <w:szCs w:val="28"/>
        </w:rPr>
        <w:t>×</w:t>
      </w:r>
      <w:r w:rsidR="00551A51" w:rsidRPr="00551A51">
        <w:rPr>
          <w:rFonts w:eastAsiaTheme="minorEastAsia"/>
          <w:b/>
          <w:bCs/>
          <w:sz w:val="28"/>
          <w:szCs w:val="28"/>
        </w:rPr>
        <w:t xml:space="preserve"> 1 mark]</w:t>
      </w:r>
    </w:p>
    <w:p w14:paraId="070231C5" w14:textId="77777777" w:rsidR="004F0087" w:rsidRDefault="004F0087" w:rsidP="00461A0C">
      <w:pPr>
        <w:pStyle w:val="NoSpacing"/>
        <w:rPr>
          <w:rFonts w:eastAsiaTheme="minorEastAsia"/>
          <w:b/>
          <w:bCs/>
          <w:sz w:val="28"/>
          <w:szCs w:val="28"/>
        </w:rPr>
      </w:pPr>
    </w:p>
    <w:p w14:paraId="46D46052" w14:textId="360C1B61" w:rsidR="00902DD4" w:rsidRPr="004B0D06" w:rsidRDefault="00902DD4" w:rsidP="00461A0C">
      <w:pPr>
        <w:spacing w:after="0" w:line="240" w:lineRule="auto"/>
        <w:rPr>
          <w:rFonts w:eastAsiaTheme="minorEastAsia"/>
          <w:b/>
          <w:bCs/>
          <w:u w:val="single"/>
        </w:rPr>
      </w:pPr>
      <w:r w:rsidRPr="030F9C09">
        <w:rPr>
          <w:rFonts w:eastAsiaTheme="minorEastAsia"/>
          <w:b/>
          <w:bCs/>
          <w:u w:val="single"/>
        </w:rPr>
        <w:t>Question 1</w:t>
      </w:r>
    </w:p>
    <w:p w14:paraId="2E435231" w14:textId="3DA22F17" w:rsidR="00902DD4" w:rsidRPr="001B16D3" w:rsidRDefault="00902DD4" w:rsidP="00461A0C">
      <w:pPr>
        <w:widowControl w:val="0"/>
        <w:spacing w:after="0" w:line="240" w:lineRule="auto"/>
        <w:rPr>
          <w:rFonts w:eastAsiaTheme="minorEastAsia"/>
          <w:b/>
          <w:bCs/>
          <w:lang w:eastAsia="en-GB"/>
        </w:rPr>
      </w:pPr>
      <w:r w:rsidRPr="001B16D3">
        <w:rPr>
          <w:rFonts w:eastAsiaTheme="minorEastAsia"/>
          <w:b/>
          <w:bCs/>
          <w:lang w:eastAsia="en-GB"/>
        </w:rPr>
        <w:t>Complete the missing words in the following paragraph</w:t>
      </w:r>
      <w:r w:rsidR="00FA0883">
        <w:rPr>
          <w:rFonts w:eastAsiaTheme="minorEastAsia"/>
          <w:b/>
          <w:bCs/>
          <w:lang w:eastAsia="en-GB"/>
        </w:rPr>
        <w:t>,</w:t>
      </w:r>
      <w:r w:rsidRPr="001B16D3">
        <w:rPr>
          <w:rFonts w:eastAsiaTheme="minorEastAsia"/>
          <w:b/>
          <w:bCs/>
          <w:lang w:eastAsia="en-GB"/>
        </w:rPr>
        <w:t xml:space="preserve"> using the selection of options below</w:t>
      </w:r>
      <w:r w:rsidR="00E53917" w:rsidRPr="001B16D3">
        <w:rPr>
          <w:rFonts w:eastAsiaTheme="minorEastAsia"/>
          <w:b/>
          <w:bCs/>
          <w:lang w:eastAsia="en-GB"/>
        </w:rPr>
        <w:t>.</w:t>
      </w:r>
    </w:p>
    <w:p w14:paraId="253B8D70" w14:textId="77777777" w:rsidR="00902DD4" w:rsidRDefault="00902DD4" w:rsidP="00461A0C">
      <w:pPr>
        <w:widowControl w:val="0"/>
        <w:spacing w:after="0" w:line="240" w:lineRule="auto"/>
        <w:jc w:val="both"/>
        <w:rPr>
          <w:rFonts w:eastAsiaTheme="minorEastAsia"/>
          <w:lang w:eastAsia="en-GB"/>
        </w:rPr>
      </w:pPr>
    </w:p>
    <w:p w14:paraId="4D7851B2" w14:textId="47423F09" w:rsidR="00902DD4" w:rsidRPr="008C57CE" w:rsidRDefault="00902DD4" w:rsidP="00461A0C">
      <w:pPr>
        <w:widowControl w:val="0"/>
        <w:spacing w:after="0" w:line="240" w:lineRule="auto"/>
        <w:rPr>
          <w:rFonts w:eastAsiaTheme="minorEastAsia"/>
          <w:color w:val="000000"/>
          <w:lang w:eastAsia="en-GB"/>
        </w:rPr>
      </w:pPr>
      <w:r w:rsidRPr="030F9C09">
        <w:rPr>
          <w:rFonts w:eastAsiaTheme="minorEastAsia"/>
          <w:lang w:eastAsia="en-GB"/>
        </w:rPr>
        <w:t xml:space="preserve">Some criminal offences are also actionable in tort. </w:t>
      </w:r>
      <w:r w:rsidRPr="030F9C09">
        <w:rPr>
          <w:rFonts w:eastAsiaTheme="minorEastAsia"/>
          <w:color w:val="000000" w:themeColor="text1"/>
          <w:lang w:eastAsia="en-GB"/>
        </w:rPr>
        <w:t xml:space="preserve">The standard of proof in civil law is </w:t>
      </w:r>
      <w:r w:rsidR="00F74CF3" w:rsidRPr="030F9C09">
        <w:rPr>
          <w:rFonts w:eastAsiaTheme="minorEastAsia"/>
          <w:color w:val="FF0000"/>
        </w:rPr>
        <w:t>[Gap 1]</w:t>
      </w:r>
      <w:r w:rsidRPr="030F9C09">
        <w:rPr>
          <w:rFonts w:eastAsiaTheme="minorEastAsia"/>
          <w:color w:val="000000" w:themeColor="text1"/>
          <w:lang w:eastAsia="en-GB"/>
        </w:rPr>
        <w:t xml:space="preserve"> than in criminal law, and as such is it </w:t>
      </w:r>
      <w:r w:rsidR="00F74CF3" w:rsidRPr="030F9C09">
        <w:rPr>
          <w:rFonts w:eastAsiaTheme="minorEastAsia"/>
          <w:color w:val="FF0000"/>
        </w:rPr>
        <w:t>[Gap 2]</w:t>
      </w:r>
      <w:r w:rsidRPr="030F9C09">
        <w:rPr>
          <w:rFonts w:eastAsiaTheme="minorEastAsia"/>
          <w:color w:val="000000" w:themeColor="text1"/>
          <w:lang w:eastAsia="en-GB"/>
        </w:rPr>
        <w:t xml:space="preserve"> to prove a civil case against a defendant.</w:t>
      </w:r>
    </w:p>
    <w:p w14:paraId="1BE2F66E" w14:textId="635925F8" w:rsidR="00902DD4" w:rsidRDefault="00902DD4" w:rsidP="00461A0C">
      <w:pPr>
        <w:widowControl w:val="0"/>
        <w:spacing w:after="0" w:line="240" w:lineRule="auto"/>
        <w:rPr>
          <w:rFonts w:eastAsiaTheme="minorEastAsia"/>
          <w:color w:val="000000"/>
          <w:lang w:eastAsia="en-GB"/>
        </w:rPr>
      </w:pPr>
    </w:p>
    <w:p w14:paraId="25A91227" w14:textId="77777777" w:rsidR="00554EDD" w:rsidRDefault="00554EDD" w:rsidP="00461A0C">
      <w:pPr>
        <w:spacing w:after="0" w:line="240" w:lineRule="auto"/>
        <w:rPr>
          <w:rFonts w:eastAsiaTheme="minorEastAsia"/>
          <w:b/>
          <w:bCs/>
          <w:color w:val="4472C4" w:themeColor="accent1"/>
        </w:rPr>
      </w:pPr>
    </w:p>
    <w:tbl>
      <w:tblPr>
        <w:tblW w:w="3775" w:type="dxa"/>
        <w:tblInd w:w="316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1222"/>
        <w:gridCol w:w="1701"/>
      </w:tblGrid>
      <w:tr w:rsidR="0087707C" w:rsidRPr="00801E87" w14:paraId="4337A1BC" w14:textId="77777777" w:rsidTr="00797D72">
        <w:trPr>
          <w:trHeight w:val="300"/>
        </w:trPr>
        <w:tc>
          <w:tcPr>
            <w:tcW w:w="852" w:type="dxa"/>
            <w:tcBorders>
              <w:top w:val="single" w:sz="6" w:space="0" w:color="auto"/>
              <w:left w:val="single" w:sz="6" w:space="0" w:color="auto"/>
              <w:bottom w:val="single" w:sz="6" w:space="0" w:color="auto"/>
              <w:right w:val="single" w:sz="6" w:space="0" w:color="auto"/>
            </w:tcBorders>
            <w:hideMark/>
          </w:tcPr>
          <w:p w14:paraId="38572838" w14:textId="77777777" w:rsidR="0087707C" w:rsidRPr="00801E87" w:rsidRDefault="0087707C" w:rsidP="00797D72">
            <w:pPr>
              <w:spacing w:after="0" w:line="240" w:lineRule="auto"/>
              <w:jc w:val="center"/>
              <w:textAlignment w:val="baseline"/>
              <w:rPr>
                <w:rFonts w:eastAsiaTheme="minorEastAsia"/>
                <w:lang w:eastAsia="en-GB"/>
              </w:rPr>
            </w:pPr>
            <w:r w:rsidRPr="030F9C09">
              <w:rPr>
                <w:rFonts w:eastAsiaTheme="minorEastAsia"/>
                <w:lang w:eastAsia="en-GB"/>
              </w:rPr>
              <w:t>Gap 1</w:t>
            </w:r>
          </w:p>
        </w:tc>
        <w:tc>
          <w:tcPr>
            <w:tcW w:w="1222" w:type="dxa"/>
            <w:tcBorders>
              <w:top w:val="single" w:sz="6" w:space="0" w:color="auto"/>
              <w:left w:val="single" w:sz="6" w:space="0" w:color="auto"/>
              <w:bottom w:val="single" w:sz="6" w:space="0" w:color="auto"/>
              <w:right w:val="single" w:sz="6" w:space="0" w:color="auto"/>
            </w:tcBorders>
            <w:hideMark/>
          </w:tcPr>
          <w:p w14:paraId="02AECDC1" w14:textId="77777777" w:rsidR="0087707C" w:rsidRPr="004A0AF3" w:rsidRDefault="0087707C" w:rsidP="00797D72">
            <w:pPr>
              <w:spacing w:after="0" w:line="240" w:lineRule="auto"/>
              <w:jc w:val="center"/>
              <w:textAlignment w:val="baseline"/>
              <w:rPr>
                <w:rFonts w:eastAsiaTheme="minorEastAsia"/>
                <w:lang w:eastAsia="en-GB"/>
              </w:rPr>
            </w:pPr>
            <w:r w:rsidRPr="004A0AF3">
              <w:rPr>
                <w:rFonts w:eastAsiaTheme="minorEastAsia"/>
              </w:rPr>
              <w:t>higher</w:t>
            </w:r>
          </w:p>
        </w:tc>
        <w:tc>
          <w:tcPr>
            <w:tcW w:w="1701" w:type="dxa"/>
            <w:tcBorders>
              <w:top w:val="single" w:sz="6" w:space="0" w:color="auto"/>
              <w:left w:val="single" w:sz="6" w:space="0" w:color="auto"/>
              <w:bottom w:val="single" w:sz="6" w:space="0" w:color="auto"/>
              <w:right w:val="single" w:sz="6" w:space="0" w:color="auto"/>
            </w:tcBorders>
            <w:hideMark/>
          </w:tcPr>
          <w:p w14:paraId="07181DB0" w14:textId="77777777" w:rsidR="0087707C" w:rsidRPr="004A0AF3" w:rsidRDefault="0087707C" w:rsidP="00797D72">
            <w:pPr>
              <w:spacing w:after="0" w:line="240" w:lineRule="auto"/>
              <w:jc w:val="center"/>
              <w:textAlignment w:val="baseline"/>
              <w:rPr>
                <w:rFonts w:eastAsiaTheme="minorEastAsia"/>
                <w:lang w:eastAsia="en-GB"/>
              </w:rPr>
            </w:pPr>
            <w:r w:rsidRPr="004A0AF3">
              <w:rPr>
                <w:rFonts w:eastAsiaTheme="minorEastAsia"/>
                <w:color w:val="000000" w:themeColor="text1"/>
              </w:rPr>
              <w:t>lower</w:t>
            </w:r>
          </w:p>
        </w:tc>
      </w:tr>
      <w:tr w:rsidR="0087707C" w:rsidRPr="00801E87" w14:paraId="64459EF3" w14:textId="77777777" w:rsidTr="00797D72">
        <w:trPr>
          <w:trHeight w:val="300"/>
        </w:trPr>
        <w:tc>
          <w:tcPr>
            <w:tcW w:w="852" w:type="dxa"/>
            <w:tcBorders>
              <w:top w:val="single" w:sz="6" w:space="0" w:color="auto"/>
              <w:left w:val="single" w:sz="6" w:space="0" w:color="auto"/>
              <w:bottom w:val="single" w:sz="6" w:space="0" w:color="auto"/>
              <w:right w:val="single" w:sz="6" w:space="0" w:color="auto"/>
            </w:tcBorders>
            <w:hideMark/>
          </w:tcPr>
          <w:p w14:paraId="48448DFE" w14:textId="77777777" w:rsidR="0087707C" w:rsidRPr="00801E87" w:rsidRDefault="0087707C" w:rsidP="00797D72">
            <w:pPr>
              <w:spacing w:after="0" w:line="240" w:lineRule="auto"/>
              <w:jc w:val="center"/>
              <w:textAlignment w:val="baseline"/>
              <w:rPr>
                <w:rFonts w:eastAsiaTheme="minorEastAsia"/>
                <w:lang w:eastAsia="en-GB"/>
              </w:rPr>
            </w:pPr>
            <w:r w:rsidRPr="030F9C09">
              <w:rPr>
                <w:rFonts w:eastAsiaTheme="minorEastAsia"/>
                <w:lang w:eastAsia="en-GB"/>
              </w:rPr>
              <w:t>Gap 2</w:t>
            </w:r>
          </w:p>
        </w:tc>
        <w:tc>
          <w:tcPr>
            <w:tcW w:w="1222" w:type="dxa"/>
            <w:tcBorders>
              <w:top w:val="single" w:sz="6" w:space="0" w:color="auto"/>
              <w:left w:val="single" w:sz="6" w:space="0" w:color="auto"/>
              <w:bottom w:val="single" w:sz="6" w:space="0" w:color="auto"/>
              <w:right w:val="single" w:sz="6" w:space="0" w:color="auto"/>
            </w:tcBorders>
            <w:hideMark/>
          </w:tcPr>
          <w:p w14:paraId="090818A0" w14:textId="77777777" w:rsidR="0087707C" w:rsidRPr="004A0AF3" w:rsidRDefault="0087707C" w:rsidP="00797D72">
            <w:pPr>
              <w:spacing w:after="0" w:line="240" w:lineRule="auto"/>
              <w:jc w:val="center"/>
              <w:textAlignment w:val="baseline"/>
              <w:rPr>
                <w:rFonts w:eastAsiaTheme="minorEastAsia"/>
                <w:lang w:eastAsia="en-GB"/>
              </w:rPr>
            </w:pPr>
            <w:r w:rsidRPr="004A0AF3">
              <w:rPr>
                <w:rFonts w:eastAsiaTheme="minorEastAsia"/>
                <w:color w:val="000000" w:themeColor="text1"/>
              </w:rPr>
              <w:t>easier</w:t>
            </w:r>
          </w:p>
        </w:tc>
        <w:tc>
          <w:tcPr>
            <w:tcW w:w="1701" w:type="dxa"/>
            <w:tcBorders>
              <w:top w:val="single" w:sz="6" w:space="0" w:color="auto"/>
              <w:left w:val="single" w:sz="6" w:space="0" w:color="auto"/>
              <w:bottom w:val="single" w:sz="6" w:space="0" w:color="auto"/>
              <w:right w:val="single" w:sz="6" w:space="0" w:color="auto"/>
            </w:tcBorders>
            <w:hideMark/>
          </w:tcPr>
          <w:p w14:paraId="16A57351" w14:textId="77777777" w:rsidR="0087707C" w:rsidRPr="004A0AF3" w:rsidRDefault="0087707C" w:rsidP="00797D72">
            <w:pPr>
              <w:spacing w:after="0" w:line="240" w:lineRule="auto"/>
              <w:jc w:val="center"/>
              <w:textAlignment w:val="baseline"/>
              <w:rPr>
                <w:rFonts w:eastAsiaTheme="minorEastAsia"/>
                <w:lang w:eastAsia="en-GB"/>
              </w:rPr>
            </w:pPr>
            <w:r w:rsidRPr="004A0AF3">
              <w:rPr>
                <w:rFonts w:eastAsiaTheme="minorEastAsia"/>
                <w:color w:val="000000" w:themeColor="text1"/>
              </w:rPr>
              <w:t>more difficult</w:t>
            </w:r>
          </w:p>
        </w:tc>
      </w:tr>
    </w:tbl>
    <w:p w14:paraId="3839F499" w14:textId="21BE8FD0" w:rsidR="001B16D3" w:rsidRDefault="001B16D3" w:rsidP="00461A0C">
      <w:pPr>
        <w:spacing w:after="0" w:line="240" w:lineRule="auto"/>
        <w:rPr>
          <w:rFonts w:eastAsiaTheme="minorEastAsia"/>
          <w:b/>
          <w:bCs/>
          <w:color w:val="000000"/>
          <w:u w:val="single"/>
          <w:lang w:eastAsia="en-GB"/>
        </w:rPr>
      </w:pPr>
    </w:p>
    <w:p w14:paraId="25F149F1" w14:textId="77777777" w:rsidR="004206C8" w:rsidRDefault="004206C8" w:rsidP="00461A0C">
      <w:pPr>
        <w:widowControl w:val="0"/>
        <w:spacing w:after="0" w:line="240" w:lineRule="auto"/>
        <w:rPr>
          <w:rFonts w:eastAsiaTheme="minorEastAsia"/>
          <w:b/>
          <w:bCs/>
          <w:color w:val="000000"/>
          <w:u w:val="single"/>
          <w:lang w:eastAsia="en-GB"/>
        </w:rPr>
      </w:pPr>
    </w:p>
    <w:p w14:paraId="420A0DE2" w14:textId="534A7ED0" w:rsidR="002B617E" w:rsidRDefault="002B617E" w:rsidP="00461A0C">
      <w:pPr>
        <w:widowControl w:val="0"/>
        <w:spacing w:after="0" w:line="240" w:lineRule="auto"/>
        <w:rPr>
          <w:rFonts w:eastAsiaTheme="minorEastAsia"/>
          <w:b/>
          <w:bCs/>
          <w:color w:val="000000"/>
          <w:u w:val="single"/>
          <w:lang w:eastAsia="en-GB"/>
        </w:rPr>
      </w:pPr>
      <w:r w:rsidRPr="030F9C09">
        <w:rPr>
          <w:rFonts w:eastAsiaTheme="minorEastAsia"/>
          <w:b/>
          <w:bCs/>
          <w:color w:val="000000" w:themeColor="text1"/>
          <w:u w:val="single"/>
          <w:lang w:eastAsia="en-GB"/>
        </w:rPr>
        <w:t>Question 2</w:t>
      </w:r>
    </w:p>
    <w:p w14:paraId="5B23FF92" w14:textId="607C834B" w:rsidR="002B617E" w:rsidRPr="002B617E" w:rsidRDefault="002B617E"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In relation to the availability of free legal advice and representation for persons under criminal investigation, which ONE of the following statements is correct?</w:t>
      </w:r>
    </w:p>
    <w:p w14:paraId="1CAB61C9" w14:textId="77777777" w:rsidR="00902DD4" w:rsidRDefault="00902DD4" w:rsidP="00461A0C">
      <w:pPr>
        <w:spacing w:after="0" w:line="240" w:lineRule="auto"/>
        <w:rPr>
          <w:rFonts w:eastAsiaTheme="minorEastAsia"/>
        </w:rPr>
      </w:pPr>
    </w:p>
    <w:p w14:paraId="1DCB77A7" w14:textId="01A25231" w:rsidR="002B617E" w:rsidRPr="00B77B83" w:rsidRDefault="002B617E" w:rsidP="00873994">
      <w:pPr>
        <w:pStyle w:val="ListParagraph"/>
        <w:numPr>
          <w:ilvl w:val="0"/>
          <w:numId w:val="8"/>
        </w:numPr>
        <w:spacing w:after="0" w:line="240" w:lineRule="auto"/>
        <w:rPr>
          <w:rFonts w:eastAsiaTheme="minorEastAsia"/>
        </w:rPr>
      </w:pPr>
      <w:r w:rsidRPr="00B77B83">
        <w:rPr>
          <w:rFonts w:eastAsiaTheme="minorEastAsia"/>
        </w:rPr>
        <w:t xml:space="preserve">A: </w:t>
      </w:r>
      <w:r w:rsidRPr="00B77B83">
        <w:rPr>
          <w:rFonts w:eastAsiaTheme="minorEastAsia"/>
          <w:color w:val="000000" w:themeColor="text1"/>
          <w:lang w:eastAsia="en-GB"/>
        </w:rPr>
        <w:t xml:space="preserve">Everyone </w:t>
      </w:r>
      <w:r w:rsidR="005D22FC" w:rsidRPr="00B77B83">
        <w:rPr>
          <w:rFonts w:eastAsiaTheme="minorEastAsia"/>
          <w:color w:val="000000" w:themeColor="text1"/>
          <w:lang w:eastAsia="en-GB"/>
        </w:rPr>
        <w:t xml:space="preserve">held in custody in the police station </w:t>
      </w:r>
      <w:r w:rsidRPr="00B77B83">
        <w:rPr>
          <w:rFonts w:eastAsiaTheme="minorEastAsia"/>
          <w:color w:val="000000" w:themeColor="text1"/>
          <w:lang w:eastAsia="en-GB"/>
        </w:rPr>
        <w:t xml:space="preserve">is entitled to free legal advice and representation from a legal representative, </w:t>
      </w:r>
      <w:r w:rsidR="005D22FC" w:rsidRPr="00B77B83">
        <w:rPr>
          <w:rFonts w:eastAsiaTheme="minorEastAsia"/>
          <w:color w:val="000000" w:themeColor="text1"/>
          <w:lang w:eastAsia="en-GB"/>
        </w:rPr>
        <w:t xml:space="preserve">provided </w:t>
      </w:r>
      <w:r w:rsidRPr="00B77B83">
        <w:rPr>
          <w:rFonts w:eastAsiaTheme="minorEastAsia"/>
          <w:color w:val="000000" w:themeColor="text1"/>
          <w:lang w:eastAsia="en-GB"/>
        </w:rPr>
        <w:t>the representative has a Legal Aid Agency contract</w:t>
      </w:r>
    </w:p>
    <w:p w14:paraId="0948DE82" w14:textId="77777777" w:rsidR="002B617E" w:rsidRDefault="002B617E" w:rsidP="00873994">
      <w:pPr>
        <w:pStyle w:val="ListParagraph"/>
        <w:widowControl w:val="0"/>
        <w:numPr>
          <w:ilvl w:val="0"/>
          <w:numId w:val="8"/>
        </w:numPr>
        <w:spacing w:after="0" w:line="240" w:lineRule="auto"/>
        <w:rPr>
          <w:rFonts w:eastAsiaTheme="minorEastAsia"/>
          <w:color w:val="000000"/>
          <w:lang w:eastAsia="en-GB"/>
        </w:rPr>
      </w:pPr>
      <w:r w:rsidRPr="030F9C09">
        <w:rPr>
          <w:rFonts w:eastAsiaTheme="minorEastAsia"/>
          <w:color w:val="000000" w:themeColor="text1"/>
          <w:lang w:eastAsia="en-GB"/>
        </w:rPr>
        <w:t>B: Entitlement to free legal advice and representation at the police station is subject to an assessment of the person’s income and savings</w:t>
      </w:r>
    </w:p>
    <w:p w14:paraId="435E6127" w14:textId="7BE4482F" w:rsidR="002B617E" w:rsidRPr="002B617E" w:rsidRDefault="002B617E" w:rsidP="00873994">
      <w:pPr>
        <w:pStyle w:val="ListParagraph"/>
        <w:widowControl w:val="0"/>
        <w:numPr>
          <w:ilvl w:val="0"/>
          <w:numId w:val="8"/>
        </w:numPr>
        <w:spacing w:after="0" w:line="240" w:lineRule="auto"/>
        <w:rPr>
          <w:rFonts w:eastAsiaTheme="minorEastAsia"/>
          <w:color w:val="000000"/>
          <w:lang w:eastAsia="en-GB"/>
        </w:rPr>
      </w:pPr>
      <w:r w:rsidRPr="030F9C09">
        <w:rPr>
          <w:rFonts w:eastAsiaTheme="minorEastAsia"/>
          <w:color w:val="000000" w:themeColor="text1"/>
          <w:lang w:eastAsia="en-GB"/>
        </w:rPr>
        <w:t>C: Everyone under investigation in relation to a criminal offence may receive free legal advice and representation whil</w:t>
      </w:r>
      <w:r w:rsidR="00E5492B">
        <w:rPr>
          <w:rFonts w:eastAsiaTheme="minorEastAsia"/>
          <w:color w:val="000000" w:themeColor="text1"/>
          <w:lang w:eastAsia="en-GB"/>
        </w:rPr>
        <w:t>e</w:t>
      </w:r>
      <w:r w:rsidRPr="030F9C09">
        <w:rPr>
          <w:rFonts w:eastAsiaTheme="minorEastAsia"/>
          <w:color w:val="000000" w:themeColor="text1"/>
          <w:lang w:eastAsia="en-GB"/>
        </w:rPr>
        <w:t xml:space="preserve"> at the police station but only from the Duty Solicitor</w:t>
      </w:r>
    </w:p>
    <w:p w14:paraId="17C2FFA1" w14:textId="2ED58DAB" w:rsidR="002B617E" w:rsidRPr="004206C8" w:rsidRDefault="002B617E" w:rsidP="00873994">
      <w:pPr>
        <w:pStyle w:val="ListParagraph"/>
        <w:widowControl w:val="0"/>
        <w:numPr>
          <w:ilvl w:val="0"/>
          <w:numId w:val="8"/>
        </w:numPr>
        <w:tabs>
          <w:tab w:val="left" w:pos="284"/>
        </w:tabs>
        <w:spacing w:after="0" w:line="240" w:lineRule="auto"/>
        <w:rPr>
          <w:rFonts w:eastAsiaTheme="minorEastAsia"/>
          <w:color w:val="000000"/>
          <w:lang w:eastAsia="en-GB"/>
        </w:rPr>
      </w:pPr>
      <w:r w:rsidRPr="030F9C09">
        <w:rPr>
          <w:rFonts w:eastAsiaTheme="minorEastAsia"/>
          <w:color w:val="000000" w:themeColor="text1"/>
          <w:lang w:eastAsia="en-GB"/>
        </w:rPr>
        <w:t>D: Entitlement to free legal advice and representation at the police station will be assessed based on the seriousness of the offence</w:t>
      </w:r>
    </w:p>
    <w:p w14:paraId="378EC31E" w14:textId="77777777" w:rsidR="004206C8" w:rsidRDefault="004206C8" w:rsidP="00461A0C">
      <w:pPr>
        <w:widowControl w:val="0"/>
        <w:tabs>
          <w:tab w:val="left" w:pos="284"/>
        </w:tabs>
        <w:spacing w:after="0" w:line="240" w:lineRule="auto"/>
        <w:rPr>
          <w:rFonts w:eastAsiaTheme="minorEastAsia"/>
          <w:color w:val="000000"/>
          <w:lang w:eastAsia="en-GB"/>
        </w:rPr>
      </w:pPr>
    </w:p>
    <w:p w14:paraId="697302C9" w14:textId="77777777" w:rsidR="009F2B44" w:rsidRDefault="009F2B44" w:rsidP="00461A0C">
      <w:pPr>
        <w:spacing w:after="0" w:line="240" w:lineRule="auto"/>
        <w:rPr>
          <w:rFonts w:eastAsiaTheme="minorEastAsia"/>
          <w:b/>
          <w:bCs/>
          <w:color w:val="000000"/>
          <w:u w:val="single"/>
          <w:lang w:eastAsia="en-GB"/>
        </w:rPr>
      </w:pPr>
    </w:p>
    <w:p w14:paraId="0EEA165F" w14:textId="77777777" w:rsidR="009F2B44" w:rsidRDefault="009F2B44" w:rsidP="00461A0C">
      <w:pPr>
        <w:spacing w:after="0" w:line="240" w:lineRule="auto"/>
        <w:rPr>
          <w:rFonts w:eastAsiaTheme="minorEastAsia"/>
          <w:b/>
          <w:bCs/>
          <w:color w:val="000000"/>
          <w:u w:val="single"/>
          <w:lang w:eastAsia="en-GB"/>
        </w:rPr>
      </w:pPr>
    </w:p>
    <w:p w14:paraId="6921DC45" w14:textId="70D0AED9" w:rsidR="002B617E" w:rsidRPr="001044CA" w:rsidRDefault="002B617E" w:rsidP="00461A0C">
      <w:pPr>
        <w:widowControl w:val="0"/>
        <w:spacing w:after="0" w:line="240" w:lineRule="auto"/>
        <w:rPr>
          <w:rFonts w:eastAsiaTheme="minorEastAsia"/>
          <w:b/>
          <w:bCs/>
          <w:color w:val="000000" w:themeColor="text1"/>
          <w:u w:val="single"/>
          <w:lang w:eastAsia="en-GB"/>
        </w:rPr>
      </w:pPr>
      <w:r w:rsidRPr="030F9C09">
        <w:rPr>
          <w:rFonts w:eastAsiaTheme="minorEastAsia"/>
          <w:b/>
          <w:bCs/>
          <w:color w:val="000000" w:themeColor="text1"/>
          <w:u w:val="single"/>
          <w:lang w:eastAsia="en-GB"/>
        </w:rPr>
        <w:t>Question 3</w:t>
      </w:r>
    </w:p>
    <w:p w14:paraId="1A405F58" w14:textId="72C120C1" w:rsidR="002B617E" w:rsidRPr="004B0D06" w:rsidRDefault="002B617E" w:rsidP="00461A0C">
      <w:pPr>
        <w:widowControl w:val="0"/>
        <w:spacing w:after="0" w:line="240" w:lineRule="auto"/>
        <w:rPr>
          <w:rFonts w:eastAsiaTheme="minorEastAsia"/>
          <w:color w:val="000000"/>
          <w:lang w:eastAsia="en-GB"/>
        </w:rPr>
      </w:pPr>
      <w:r w:rsidRPr="030F9C09">
        <w:rPr>
          <w:rFonts w:eastAsiaTheme="minorEastAsia"/>
          <w:color w:val="000000" w:themeColor="text1"/>
          <w:lang w:eastAsia="en-GB"/>
        </w:rPr>
        <w:t>As part of their criminal investigation, police may use video identification procedures.</w:t>
      </w:r>
    </w:p>
    <w:p w14:paraId="329661A6" w14:textId="77777777" w:rsidR="002B617E" w:rsidRPr="004B0D06" w:rsidRDefault="002B617E" w:rsidP="00461A0C">
      <w:pPr>
        <w:widowControl w:val="0"/>
        <w:spacing w:after="0" w:line="240" w:lineRule="auto"/>
        <w:jc w:val="both"/>
        <w:rPr>
          <w:rFonts w:eastAsiaTheme="minorEastAsia"/>
          <w:color w:val="000000"/>
          <w:lang w:eastAsia="en-GB"/>
        </w:rPr>
      </w:pPr>
    </w:p>
    <w:p w14:paraId="4E2CFD5D" w14:textId="20B89C79" w:rsidR="002B617E" w:rsidRPr="004B0D06" w:rsidRDefault="002B617E" w:rsidP="00461A0C">
      <w:pPr>
        <w:widowControl w:val="0"/>
        <w:spacing w:after="0" w:line="240" w:lineRule="auto"/>
        <w:rPr>
          <w:rFonts w:eastAsiaTheme="minorEastAsia"/>
          <w:b/>
          <w:bCs/>
          <w:color w:val="000000"/>
          <w:lang w:eastAsia="en-GB"/>
        </w:rPr>
      </w:pPr>
      <w:r w:rsidRPr="030F9C09">
        <w:rPr>
          <w:rFonts w:eastAsiaTheme="minorEastAsia"/>
          <w:b/>
          <w:bCs/>
          <w:color w:val="000000" w:themeColor="text1"/>
          <w:lang w:eastAsia="en-GB"/>
        </w:rPr>
        <w:t xml:space="preserve">Which ONE of the following statements correctly describes the requirements of PACE (Police &amp; Criminal Evidence Act) 1984 in relation to </w:t>
      </w:r>
      <w:r w:rsidR="561FCF2F" w:rsidRPr="030F9C09">
        <w:rPr>
          <w:rFonts w:eastAsiaTheme="minorEastAsia"/>
          <w:b/>
          <w:bCs/>
          <w:color w:val="000000" w:themeColor="text1"/>
          <w:lang w:eastAsia="en-GB"/>
        </w:rPr>
        <w:t xml:space="preserve">video </w:t>
      </w:r>
      <w:r w:rsidRPr="030F9C09">
        <w:rPr>
          <w:rFonts w:eastAsiaTheme="minorEastAsia"/>
          <w:b/>
          <w:bCs/>
          <w:color w:val="000000" w:themeColor="text1"/>
          <w:lang w:eastAsia="en-GB"/>
        </w:rPr>
        <w:t>identification procedures?</w:t>
      </w:r>
    </w:p>
    <w:p w14:paraId="7CCD5E2E" w14:textId="4B8CC9B0" w:rsidR="002B617E" w:rsidRDefault="002B617E" w:rsidP="00461A0C">
      <w:pPr>
        <w:widowControl w:val="0"/>
        <w:spacing w:after="0" w:line="240" w:lineRule="auto"/>
        <w:rPr>
          <w:rFonts w:eastAsiaTheme="minorEastAsia"/>
          <w:color w:val="000000"/>
          <w:lang w:eastAsia="en-GB"/>
        </w:rPr>
      </w:pPr>
    </w:p>
    <w:p w14:paraId="3D35468D" w14:textId="761291C8" w:rsidR="002B617E" w:rsidRPr="00B77B83" w:rsidRDefault="002B617E" w:rsidP="00873994">
      <w:pPr>
        <w:pStyle w:val="ListParagraph"/>
        <w:widowControl w:val="0"/>
        <w:numPr>
          <w:ilvl w:val="0"/>
          <w:numId w:val="10"/>
        </w:numPr>
        <w:spacing w:after="0" w:line="240" w:lineRule="auto"/>
        <w:rPr>
          <w:rFonts w:eastAsiaTheme="minorEastAsia"/>
          <w:color w:val="000000"/>
          <w:lang w:eastAsia="en-GB"/>
        </w:rPr>
      </w:pPr>
      <w:r w:rsidRPr="00B77B83">
        <w:rPr>
          <w:rFonts w:eastAsiaTheme="minorEastAsia"/>
          <w:color w:val="000000" w:themeColor="text1"/>
          <w:lang w:eastAsia="en-GB"/>
        </w:rPr>
        <w:t xml:space="preserve">A: The set of images used must contain at least </w:t>
      </w:r>
      <w:r w:rsidR="004A304D" w:rsidRPr="00B77B83">
        <w:rPr>
          <w:rFonts w:eastAsiaTheme="minorEastAsia"/>
          <w:color w:val="000000" w:themeColor="text1"/>
          <w:lang w:eastAsia="en-GB"/>
        </w:rPr>
        <w:t xml:space="preserve">eight </w:t>
      </w:r>
      <w:r w:rsidRPr="00B77B83">
        <w:rPr>
          <w:rFonts w:eastAsiaTheme="minorEastAsia"/>
          <w:color w:val="000000" w:themeColor="text1"/>
          <w:lang w:eastAsia="en-GB"/>
        </w:rPr>
        <w:t xml:space="preserve">images; each </w:t>
      </w:r>
      <w:r w:rsidR="00CA7451" w:rsidRPr="00B77B83">
        <w:rPr>
          <w:rFonts w:eastAsiaTheme="minorEastAsia"/>
          <w:color w:val="000000" w:themeColor="text1"/>
          <w:lang w:eastAsia="en-GB"/>
        </w:rPr>
        <w:t xml:space="preserve">image </w:t>
      </w:r>
      <w:r w:rsidRPr="00B77B83">
        <w:rPr>
          <w:rFonts w:eastAsiaTheme="minorEastAsia"/>
          <w:color w:val="000000" w:themeColor="text1"/>
          <w:lang w:eastAsia="en-GB"/>
        </w:rPr>
        <w:t>should resemble the suspect</w:t>
      </w:r>
    </w:p>
    <w:p w14:paraId="74A9E6BA" w14:textId="77777777" w:rsidR="004206C8" w:rsidRPr="00B77B83" w:rsidRDefault="002B617E" w:rsidP="00873994">
      <w:pPr>
        <w:pStyle w:val="ListParagraph"/>
        <w:widowControl w:val="0"/>
        <w:numPr>
          <w:ilvl w:val="0"/>
          <w:numId w:val="10"/>
        </w:numPr>
        <w:spacing w:after="0" w:line="240" w:lineRule="auto"/>
        <w:rPr>
          <w:rFonts w:eastAsiaTheme="minorEastAsia"/>
          <w:color w:val="000000"/>
          <w:lang w:eastAsia="en-GB"/>
        </w:rPr>
      </w:pPr>
      <w:r w:rsidRPr="00B77B83">
        <w:rPr>
          <w:rFonts w:eastAsiaTheme="minorEastAsia"/>
          <w:color w:val="000000" w:themeColor="text1"/>
          <w:lang w:eastAsia="en-GB"/>
        </w:rPr>
        <w:t>B: The arrangements for obtaining a suitable set of images must be the responsibility of the Investigating Officer involved in the case</w:t>
      </w:r>
    </w:p>
    <w:p w14:paraId="20F7C422" w14:textId="3D3441DA" w:rsidR="002B617E" w:rsidRPr="00B77B83" w:rsidRDefault="002B617E" w:rsidP="00873994">
      <w:pPr>
        <w:pStyle w:val="ListParagraph"/>
        <w:widowControl w:val="0"/>
        <w:numPr>
          <w:ilvl w:val="0"/>
          <w:numId w:val="10"/>
        </w:numPr>
        <w:spacing w:after="0" w:line="240" w:lineRule="auto"/>
        <w:rPr>
          <w:rFonts w:eastAsiaTheme="minorEastAsia"/>
          <w:color w:val="000000"/>
          <w:lang w:eastAsia="en-GB"/>
        </w:rPr>
      </w:pPr>
      <w:r w:rsidRPr="00B77B83">
        <w:rPr>
          <w:rFonts w:eastAsiaTheme="minorEastAsia"/>
          <w:color w:val="000000" w:themeColor="text1"/>
          <w:lang w:eastAsia="en-GB"/>
        </w:rPr>
        <w:t xml:space="preserve">C: The set of images used must include an image of the suspect and at least </w:t>
      </w:r>
      <w:r w:rsidR="004A304D" w:rsidRPr="00B77B83">
        <w:rPr>
          <w:rFonts w:eastAsiaTheme="minorEastAsia"/>
          <w:color w:val="000000" w:themeColor="text1"/>
          <w:lang w:eastAsia="en-GB"/>
        </w:rPr>
        <w:t xml:space="preserve">eight </w:t>
      </w:r>
      <w:r w:rsidRPr="00B77B83">
        <w:rPr>
          <w:rFonts w:eastAsiaTheme="minorEastAsia"/>
          <w:color w:val="000000" w:themeColor="text1"/>
          <w:lang w:eastAsia="en-GB"/>
        </w:rPr>
        <w:t>other images of people who resemble the suspect</w:t>
      </w:r>
    </w:p>
    <w:p w14:paraId="70F66A8E" w14:textId="73060423" w:rsidR="002B617E" w:rsidRPr="00B77B83" w:rsidRDefault="002B617E" w:rsidP="00873994">
      <w:pPr>
        <w:pStyle w:val="ListParagraph"/>
        <w:widowControl w:val="0"/>
        <w:numPr>
          <w:ilvl w:val="0"/>
          <w:numId w:val="10"/>
        </w:numPr>
        <w:spacing w:after="0" w:line="240" w:lineRule="auto"/>
        <w:rPr>
          <w:rFonts w:eastAsiaTheme="minorEastAsia"/>
          <w:color w:val="000000"/>
          <w:lang w:eastAsia="en-GB"/>
        </w:rPr>
      </w:pPr>
      <w:r w:rsidRPr="00B77B83">
        <w:rPr>
          <w:rFonts w:eastAsiaTheme="minorEastAsia"/>
          <w:color w:val="000000" w:themeColor="text1"/>
          <w:lang w:eastAsia="en-GB"/>
        </w:rPr>
        <w:t xml:space="preserve">D: The arrangements for obtaining a suitable set of images must be the responsibility of the </w:t>
      </w:r>
      <w:r w:rsidR="00616643" w:rsidRPr="00B77B83">
        <w:rPr>
          <w:rFonts w:eastAsiaTheme="minorEastAsia"/>
          <w:color w:val="000000" w:themeColor="text1"/>
          <w:lang w:eastAsia="en-GB"/>
        </w:rPr>
        <w:t>c</w:t>
      </w:r>
      <w:r w:rsidRPr="00B77B83">
        <w:rPr>
          <w:rFonts w:eastAsiaTheme="minorEastAsia"/>
          <w:color w:val="000000" w:themeColor="text1"/>
          <w:lang w:eastAsia="en-GB"/>
        </w:rPr>
        <w:t xml:space="preserve">ustody </w:t>
      </w:r>
      <w:r w:rsidR="00593590" w:rsidRPr="00B77B83">
        <w:rPr>
          <w:rFonts w:eastAsiaTheme="minorEastAsia"/>
          <w:color w:val="000000" w:themeColor="text1"/>
          <w:lang w:eastAsia="en-GB"/>
        </w:rPr>
        <w:t>of</w:t>
      </w:r>
      <w:r w:rsidR="0CF638BC" w:rsidRPr="00B77B83">
        <w:rPr>
          <w:rFonts w:eastAsiaTheme="minorEastAsia"/>
          <w:color w:val="000000" w:themeColor="text1"/>
          <w:lang w:eastAsia="en-GB"/>
        </w:rPr>
        <w:t>ficer</w:t>
      </w:r>
      <w:r w:rsidRPr="00B77B83">
        <w:rPr>
          <w:rFonts w:eastAsiaTheme="minorEastAsia"/>
          <w:color w:val="000000" w:themeColor="text1"/>
          <w:lang w:eastAsia="en-GB"/>
        </w:rPr>
        <w:t xml:space="preserve"> who will not be involved in the case</w:t>
      </w:r>
    </w:p>
    <w:p w14:paraId="67AF5FCD" w14:textId="48993EC0" w:rsidR="004A0AF3" w:rsidRPr="009F2B44" w:rsidRDefault="004A0AF3" w:rsidP="00461A0C">
      <w:pPr>
        <w:spacing w:after="0" w:line="240" w:lineRule="auto"/>
        <w:rPr>
          <w:rFonts w:ascii="Calibri" w:eastAsia="Calibri" w:hAnsi="Calibri" w:cs="Calibri"/>
          <w:color w:val="0070C0"/>
        </w:rPr>
      </w:pPr>
      <w:r>
        <w:rPr>
          <w:rFonts w:eastAsiaTheme="minorEastAsia"/>
          <w:b/>
          <w:bCs/>
          <w:u w:val="single"/>
        </w:rPr>
        <w:br w:type="page"/>
      </w:r>
    </w:p>
    <w:p w14:paraId="686E8C67" w14:textId="5945D954" w:rsidR="002B617E" w:rsidRPr="00B77B83" w:rsidRDefault="002B617E" w:rsidP="00B77B83">
      <w:pPr>
        <w:spacing w:after="0" w:line="240" w:lineRule="auto"/>
        <w:rPr>
          <w:rFonts w:eastAsiaTheme="minorEastAsia"/>
          <w:b/>
          <w:bCs/>
          <w:u w:val="single"/>
        </w:rPr>
      </w:pPr>
      <w:r w:rsidRPr="00B77B83">
        <w:rPr>
          <w:rFonts w:eastAsiaTheme="minorEastAsia"/>
          <w:b/>
          <w:bCs/>
          <w:u w:val="single"/>
        </w:rPr>
        <w:lastRenderedPageBreak/>
        <w:t xml:space="preserve">Question 4 </w:t>
      </w:r>
    </w:p>
    <w:p w14:paraId="2498788D" w14:textId="64CDE4BE" w:rsidR="002B617E" w:rsidRPr="00B77B83" w:rsidRDefault="002B617E" w:rsidP="00B77B83">
      <w:pPr>
        <w:widowControl w:val="0"/>
        <w:spacing w:after="0" w:line="240" w:lineRule="auto"/>
        <w:rPr>
          <w:rFonts w:eastAsiaTheme="minorEastAsia"/>
          <w:color w:val="000000"/>
          <w:lang w:eastAsia="en-GB"/>
        </w:rPr>
      </w:pPr>
      <w:r w:rsidRPr="00B77B83">
        <w:rPr>
          <w:rFonts w:eastAsiaTheme="minorEastAsia"/>
          <w:color w:val="000000" w:themeColor="text1"/>
          <w:lang w:eastAsia="en-GB"/>
        </w:rPr>
        <w:t>Which TWO of the following are among the necessary considerations under the Threshold Test from the Code for Crown Prosecutors?</w:t>
      </w:r>
    </w:p>
    <w:p w14:paraId="7C45F553" w14:textId="77777777" w:rsidR="002B617E" w:rsidRPr="00B77B83" w:rsidRDefault="002B617E" w:rsidP="00B77B83">
      <w:pPr>
        <w:spacing w:after="0" w:line="240" w:lineRule="auto"/>
        <w:rPr>
          <w:rFonts w:eastAsiaTheme="minorEastAsia"/>
        </w:rPr>
      </w:pPr>
    </w:p>
    <w:p w14:paraId="12C3B1E1" w14:textId="72139420" w:rsidR="006B0BA0" w:rsidRPr="00B77B83" w:rsidRDefault="00DE7EF3" w:rsidP="00B77B83">
      <w:pPr>
        <w:pStyle w:val="ListParagraph"/>
        <w:widowControl w:val="0"/>
        <w:numPr>
          <w:ilvl w:val="0"/>
          <w:numId w:val="11"/>
        </w:numPr>
        <w:spacing w:after="0" w:line="240" w:lineRule="auto"/>
        <w:rPr>
          <w:rFonts w:eastAsiaTheme="minorEastAsia"/>
          <w:color w:val="000000"/>
          <w:lang w:eastAsia="en-GB"/>
        </w:rPr>
      </w:pPr>
      <w:r w:rsidRPr="00B77B83">
        <w:rPr>
          <w:rFonts w:eastAsiaTheme="minorEastAsia"/>
          <w:color w:val="000000" w:themeColor="text1"/>
          <w:lang w:eastAsia="en-GB"/>
        </w:rPr>
        <w:t>A: The CPS believe</w:t>
      </w:r>
      <w:r w:rsidR="00395CC1" w:rsidRPr="00B77B83">
        <w:rPr>
          <w:rFonts w:eastAsiaTheme="minorEastAsia"/>
          <w:color w:val="000000" w:themeColor="text1"/>
          <w:lang w:eastAsia="en-GB"/>
        </w:rPr>
        <w:t>s</w:t>
      </w:r>
      <w:r w:rsidRPr="00B77B83">
        <w:rPr>
          <w:rFonts w:eastAsiaTheme="minorEastAsia"/>
          <w:color w:val="000000" w:themeColor="text1"/>
          <w:lang w:eastAsia="en-GB"/>
        </w:rPr>
        <w:t xml:space="preserve"> that, at interview, the suspect has given an honest account of their lack of involvement</w:t>
      </w:r>
    </w:p>
    <w:p w14:paraId="36F1B17D" w14:textId="3A0917E1" w:rsidR="00DE7EF3" w:rsidRPr="00B77B83" w:rsidRDefault="00DE7EF3" w:rsidP="00B77B83">
      <w:pPr>
        <w:pStyle w:val="ListParagraph"/>
        <w:widowControl w:val="0"/>
        <w:numPr>
          <w:ilvl w:val="0"/>
          <w:numId w:val="11"/>
        </w:numPr>
        <w:spacing w:after="0" w:line="240" w:lineRule="auto"/>
        <w:rPr>
          <w:rFonts w:eastAsiaTheme="minorEastAsia"/>
          <w:color w:val="000000"/>
          <w:lang w:eastAsia="en-GB"/>
        </w:rPr>
      </w:pPr>
      <w:r w:rsidRPr="00B77B83">
        <w:rPr>
          <w:rFonts w:eastAsiaTheme="minorEastAsia"/>
          <w:color w:val="000000" w:themeColor="text1"/>
          <w:lang w:eastAsia="en-GB"/>
        </w:rPr>
        <w:t>B: There are reasonable grounds to suspect that the person to be charged has committed the offence</w:t>
      </w:r>
    </w:p>
    <w:p w14:paraId="6406A5BA" w14:textId="1A0B0338" w:rsidR="00DE7EF3" w:rsidRPr="00B77B83" w:rsidRDefault="00DE7EF3" w:rsidP="00B77B83">
      <w:pPr>
        <w:pStyle w:val="ListParagraph"/>
        <w:widowControl w:val="0"/>
        <w:numPr>
          <w:ilvl w:val="0"/>
          <w:numId w:val="11"/>
        </w:numPr>
        <w:spacing w:after="0" w:line="240" w:lineRule="auto"/>
        <w:rPr>
          <w:rFonts w:eastAsiaTheme="minorEastAsia"/>
          <w:color w:val="000000"/>
          <w:lang w:eastAsia="en-GB"/>
        </w:rPr>
      </w:pPr>
      <w:r w:rsidRPr="00B77B83">
        <w:rPr>
          <w:rFonts w:eastAsiaTheme="minorEastAsia"/>
          <w:color w:val="000000" w:themeColor="text1"/>
          <w:lang w:eastAsia="en-GB"/>
        </w:rPr>
        <w:t>C: The wishes of the victim as set out in the Victim Impact Statement</w:t>
      </w:r>
    </w:p>
    <w:p w14:paraId="45AFC5AF" w14:textId="77777777" w:rsidR="006B0BA0" w:rsidRPr="00B77B83" w:rsidRDefault="00DE7EF3" w:rsidP="00B77B83">
      <w:pPr>
        <w:pStyle w:val="ListParagraph"/>
        <w:widowControl w:val="0"/>
        <w:numPr>
          <w:ilvl w:val="0"/>
          <w:numId w:val="11"/>
        </w:numPr>
        <w:spacing w:after="0" w:line="240" w:lineRule="auto"/>
        <w:rPr>
          <w:rFonts w:eastAsiaTheme="minorEastAsia"/>
          <w:color w:val="000000"/>
          <w:lang w:eastAsia="en-GB"/>
        </w:rPr>
      </w:pPr>
      <w:r w:rsidRPr="00B77B83">
        <w:rPr>
          <w:rFonts w:eastAsiaTheme="minorEastAsia"/>
          <w:color w:val="000000" w:themeColor="text1"/>
          <w:lang w:eastAsia="en-GB"/>
        </w:rPr>
        <w:t>D: The police have exhausted the investigation and further evidence is unlikely to be obtained</w:t>
      </w:r>
    </w:p>
    <w:p w14:paraId="28523965" w14:textId="09E5DB33" w:rsidR="00DE7EF3" w:rsidRPr="00B77B83" w:rsidRDefault="00DE7EF3" w:rsidP="00B77B83">
      <w:pPr>
        <w:pStyle w:val="ListParagraph"/>
        <w:widowControl w:val="0"/>
        <w:numPr>
          <w:ilvl w:val="0"/>
          <w:numId w:val="11"/>
        </w:numPr>
        <w:spacing w:after="0" w:line="240" w:lineRule="auto"/>
        <w:rPr>
          <w:rFonts w:eastAsiaTheme="minorEastAsia"/>
          <w:color w:val="000000"/>
          <w:lang w:eastAsia="en-GB"/>
        </w:rPr>
      </w:pPr>
      <w:r w:rsidRPr="00B77B83">
        <w:rPr>
          <w:rFonts w:eastAsiaTheme="minorEastAsia"/>
          <w:color w:val="000000" w:themeColor="text1"/>
          <w:lang w:eastAsia="en-GB"/>
        </w:rPr>
        <w:t>E: The seriousness and the circumstances of the case justify the making of an immediate charging decision</w:t>
      </w:r>
    </w:p>
    <w:p w14:paraId="657F2A80" w14:textId="77777777" w:rsidR="00B77B83" w:rsidRDefault="00B77B83" w:rsidP="00B77B83">
      <w:pPr>
        <w:spacing w:after="0" w:line="240" w:lineRule="auto"/>
        <w:rPr>
          <w:rFonts w:eastAsiaTheme="minorEastAsia"/>
        </w:rPr>
      </w:pPr>
    </w:p>
    <w:p w14:paraId="79D37EC5" w14:textId="77777777" w:rsidR="00B77B83" w:rsidRPr="00B77B83" w:rsidRDefault="00B77B83" w:rsidP="00B77B83">
      <w:pPr>
        <w:spacing w:after="0" w:line="240" w:lineRule="auto"/>
        <w:rPr>
          <w:rFonts w:eastAsiaTheme="minorEastAsia"/>
        </w:rPr>
      </w:pPr>
    </w:p>
    <w:p w14:paraId="4A110DBF" w14:textId="77777777" w:rsidR="004A0AF3" w:rsidRPr="00B77B83" w:rsidRDefault="004A0AF3" w:rsidP="00B77B83">
      <w:pPr>
        <w:spacing w:after="0" w:line="240" w:lineRule="auto"/>
        <w:rPr>
          <w:rFonts w:eastAsiaTheme="minorEastAsia"/>
        </w:rPr>
      </w:pPr>
    </w:p>
    <w:p w14:paraId="6867B13D" w14:textId="77777777" w:rsidR="004A0AF3" w:rsidRPr="00B77B83" w:rsidRDefault="004A0AF3" w:rsidP="00B77B83">
      <w:pPr>
        <w:spacing w:after="0" w:line="240" w:lineRule="auto"/>
        <w:rPr>
          <w:rFonts w:eastAsiaTheme="minorEastAsia"/>
        </w:rPr>
      </w:pPr>
    </w:p>
    <w:p w14:paraId="24044CF6" w14:textId="77777777" w:rsidR="00DE7EF3" w:rsidRPr="00B77B83" w:rsidRDefault="00DE7EF3" w:rsidP="00B77B83">
      <w:pPr>
        <w:widowControl w:val="0"/>
        <w:tabs>
          <w:tab w:val="left" w:pos="1695"/>
        </w:tabs>
        <w:spacing w:after="0" w:line="240" w:lineRule="auto"/>
        <w:rPr>
          <w:rFonts w:eastAsiaTheme="minorEastAsia"/>
          <w:b/>
          <w:bCs/>
          <w:u w:val="single"/>
          <w:lang w:eastAsia="en-GB"/>
        </w:rPr>
      </w:pPr>
      <w:r w:rsidRPr="00B77B83">
        <w:rPr>
          <w:rFonts w:eastAsiaTheme="minorEastAsia"/>
          <w:b/>
          <w:bCs/>
          <w:u w:val="single"/>
          <w:lang w:eastAsia="en-GB"/>
        </w:rPr>
        <w:t>Question 5</w:t>
      </w:r>
    </w:p>
    <w:p w14:paraId="33822CFA" w14:textId="4165C3BC" w:rsidR="00DE7EF3" w:rsidRPr="00B77B83" w:rsidRDefault="1C9A6491" w:rsidP="00B77B83">
      <w:pPr>
        <w:widowControl w:val="0"/>
        <w:spacing w:after="0" w:line="240" w:lineRule="auto"/>
        <w:rPr>
          <w:rFonts w:eastAsiaTheme="minorEastAsia"/>
          <w:lang w:eastAsia="en-GB"/>
        </w:rPr>
      </w:pPr>
      <w:r w:rsidRPr="00B77B83">
        <w:rPr>
          <w:rFonts w:eastAsiaTheme="minorEastAsia"/>
          <w:lang w:eastAsia="en-GB"/>
        </w:rPr>
        <w:t xml:space="preserve">Which TWO of the following are </w:t>
      </w:r>
      <w:r w:rsidR="00B731F7" w:rsidRPr="00B77B83">
        <w:rPr>
          <w:rFonts w:eastAsiaTheme="minorEastAsia"/>
          <w:i/>
          <w:iCs/>
          <w:lang w:eastAsia="en-GB"/>
        </w:rPr>
        <w:t>mens rea</w:t>
      </w:r>
      <w:r w:rsidRPr="00B77B83">
        <w:rPr>
          <w:rFonts w:eastAsiaTheme="minorEastAsia"/>
          <w:lang w:eastAsia="en-GB"/>
        </w:rPr>
        <w:t xml:space="preserve"> elements of the offence of </w:t>
      </w:r>
      <w:r w:rsidR="00DE7EF3" w:rsidRPr="00B77B83">
        <w:rPr>
          <w:rFonts w:eastAsiaTheme="minorEastAsia"/>
          <w:lang w:eastAsia="en-GB"/>
        </w:rPr>
        <w:t>theft</w:t>
      </w:r>
      <w:r w:rsidR="54A1E918" w:rsidRPr="00B77B83">
        <w:rPr>
          <w:rFonts w:eastAsiaTheme="minorEastAsia"/>
          <w:lang w:eastAsia="en-GB"/>
        </w:rPr>
        <w:t>?</w:t>
      </w:r>
      <w:r w:rsidR="00DE7EF3" w:rsidRPr="00B77B83">
        <w:rPr>
          <w:rFonts w:eastAsiaTheme="minorEastAsia"/>
          <w:lang w:eastAsia="en-GB"/>
        </w:rPr>
        <w:t xml:space="preserve"> </w:t>
      </w:r>
    </w:p>
    <w:p w14:paraId="71D7536D" w14:textId="77777777" w:rsidR="001B16D3" w:rsidRPr="00B77B83" w:rsidRDefault="001B16D3" w:rsidP="00B77B83">
      <w:pPr>
        <w:widowControl w:val="0"/>
        <w:spacing w:after="0" w:line="240" w:lineRule="auto"/>
        <w:rPr>
          <w:rFonts w:eastAsiaTheme="minorEastAsia"/>
          <w:lang w:eastAsia="en-GB"/>
        </w:rPr>
      </w:pPr>
    </w:p>
    <w:p w14:paraId="0081C79C" w14:textId="77777777" w:rsidR="00867408" w:rsidRPr="00B77B83" w:rsidRDefault="00DE7EF3" w:rsidP="00B77B83">
      <w:pPr>
        <w:pStyle w:val="ListParagraph"/>
        <w:widowControl w:val="0"/>
        <w:numPr>
          <w:ilvl w:val="0"/>
          <w:numId w:val="12"/>
        </w:numPr>
        <w:spacing w:after="0" w:line="240" w:lineRule="auto"/>
        <w:rPr>
          <w:rFonts w:eastAsiaTheme="minorEastAsia"/>
          <w:color w:val="000000"/>
          <w:lang w:eastAsia="en-GB"/>
        </w:rPr>
      </w:pPr>
      <w:r w:rsidRPr="00B77B83">
        <w:rPr>
          <w:rFonts w:eastAsiaTheme="minorEastAsia"/>
          <w:color w:val="000000" w:themeColor="text1"/>
          <w:lang w:eastAsia="en-GB"/>
        </w:rPr>
        <w:t>A: Belonging to another</w:t>
      </w:r>
    </w:p>
    <w:p w14:paraId="2DA3E6AA" w14:textId="5216D971" w:rsidR="00DE7EF3" w:rsidRPr="00B77B83" w:rsidRDefault="00DE7EF3" w:rsidP="00B77B83">
      <w:pPr>
        <w:pStyle w:val="ListParagraph"/>
        <w:widowControl w:val="0"/>
        <w:numPr>
          <w:ilvl w:val="0"/>
          <w:numId w:val="12"/>
        </w:numPr>
        <w:spacing w:after="0" w:line="240" w:lineRule="auto"/>
        <w:rPr>
          <w:rFonts w:eastAsiaTheme="minorEastAsia"/>
          <w:color w:val="000000"/>
          <w:lang w:eastAsia="en-GB"/>
        </w:rPr>
      </w:pPr>
      <w:r w:rsidRPr="00B77B83">
        <w:rPr>
          <w:rFonts w:eastAsiaTheme="minorEastAsia"/>
          <w:color w:val="000000"/>
          <w:shd w:val="clear" w:color="auto" w:fill="FFFFFF"/>
          <w:lang w:eastAsia="en-GB"/>
        </w:rPr>
        <w:t>B: Dishonestly</w:t>
      </w:r>
    </w:p>
    <w:p w14:paraId="1F9D97D6" w14:textId="77777777" w:rsidR="00867408" w:rsidRPr="00B77B83" w:rsidRDefault="00DE7EF3" w:rsidP="00B77B83">
      <w:pPr>
        <w:pStyle w:val="ListParagraph"/>
        <w:numPr>
          <w:ilvl w:val="0"/>
          <w:numId w:val="12"/>
        </w:numPr>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C: Property</w:t>
      </w:r>
    </w:p>
    <w:p w14:paraId="62DC8B41" w14:textId="51A09A71" w:rsidR="00DE7EF3" w:rsidRPr="00B77B83" w:rsidRDefault="00DE7EF3" w:rsidP="00B77B83">
      <w:pPr>
        <w:pStyle w:val="ListParagraph"/>
        <w:numPr>
          <w:ilvl w:val="0"/>
          <w:numId w:val="12"/>
        </w:numPr>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D: With intention to permanently deprive</w:t>
      </w:r>
    </w:p>
    <w:p w14:paraId="2C87F7BC" w14:textId="35502BD4" w:rsidR="00DE7EF3" w:rsidRPr="00B77B83" w:rsidRDefault="00DE7EF3" w:rsidP="00B77B83">
      <w:pPr>
        <w:pStyle w:val="ListParagraph"/>
        <w:widowControl w:val="0"/>
        <w:numPr>
          <w:ilvl w:val="0"/>
          <w:numId w:val="12"/>
        </w:numPr>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E: Appropriating</w:t>
      </w:r>
    </w:p>
    <w:p w14:paraId="459CE7D2" w14:textId="77777777" w:rsidR="008C1E1C" w:rsidRPr="00B77B83" w:rsidRDefault="008C1E1C" w:rsidP="00B77B83">
      <w:pPr>
        <w:spacing w:after="0" w:line="240" w:lineRule="auto"/>
        <w:rPr>
          <w:rFonts w:eastAsiaTheme="minorEastAsia"/>
        </w:rPr>
      </w:pPr>
    </w:p>
    <w:p w14:paraId="4E3B9D16" w14:textId="3CB22871" w:rsidR="004A0AF3" w:rsidRDefault="004A0AF3" w:rsidP="00B77B83">
      <w:pPr>
        <w:spacing w:after="0" w:line="240" w:lineRule="auto"/>
        <w:rPr>
          <w:rFonts w:eastAsiaTheme="minorEastAsia"/>
          <w:b/>
          <w:bCs/>
          <w:u w:val="single"/>
        </w:rPr>
      </w:pPr>
    </w:p>
    <w:p w14:paraId="19F675F4" w14:textId="77777777" w:rsidR="00B77B83" w:rsidRDefault="00B77B83" w:rsidP="00B77B83">
      <w:pPr>
        <w:spacing w:after="0" w:line="240" w:lineRule="auto"/>
        <w:rPr>
          <w:rFonts w:eastAsiaTheme="minorEastAsia"/>
          <w:b/>
          <w:bCs/>
          <w:u w:val="single"/>
        </w:rPr>
      </w:pPr>
    </w:p>
    <w:p w14:paraId="6D95E5B5" w14:textId="77777777" w:rsidR="00B77B83" w:rsidRPr="00B77B83" w:rsidRDefault="00B77B83" w:rsidP="00B77B83">
      <w:pPr>
        <w:spacing w:after="0" w:line="240" w:lineRule="auto"/>
        <w:rPr>
          <w:rFonts w:eastAsiaTheme="minorEastAsia"/>
          <w:b/>
          <w:bCs/>
          <w:u w:val="single"/>
        </w:rPr>
      </w:pPr>
    </w:p>
    <w:p w14:paraId="51F53DD9" w14:textId="46D4011D" w:rsidR="00DE7EF3" w:rsidRPr="00B77B83" w:rsidRDefault="00DE7EF3" w:rsidP="00B77B83">
      <w:pPr>
        <w:spacing w:after="0" w:line="240" w:lineRule="auto"/>
        <w:rPr>
          <w:rFonts w:eastAsiaTheme="minorEastAsia"/>
          <w:b/>
          <w:bCs/>
          <w:color w:val="000000"/>
          <w:u w:val="single"/>
          <w:shd w:val="clear" w:color="auto" w:fill="FFFFFF"/>
        </w:rPr>
      </w:pPr>
      <w:r w:rsidRPr="00B77B83">
        <w:rPr>
          <w:rFonts w:eastAsiaTheme="minorEastAsia"/>
          <w:b/>
          <w:bCs/>
          <w:u w:val="single"/>
        </w:rPr>
        <w:t>Question 6</w:t>
      </w:r>
    </w:p>
    <w:p w14:paraId="665B963C" w14:textId="6428D849" w:rsidR="00DE7EF3" w:rsidRPr="00B77B83" w:rsidRDefault="00DE7EF3" w:rsidP="00B77B83">
      <w:pPr>
        <w:widowControl w:val="0"/>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 xml:space="preserve">Where the </w:t>
      </w:r>
      <w:r w:rsidR="33891FB5" w:rsidRPr="00B77B83">
        <w:rPr>
          <w:rFonts w:eastAsiaTheme="minorEastAsia"/>
          <w:color w:val="000000" w:themeColor="text1"/>
          <w:lang w:eastAsia="en-GB"/>
        </w:rPr>
        <w:t>d</w:t>
      </w:r>
      <w:r w:rsidRPr="00B77B83">
        <w:rPr>
          <w:rFonts w:eastAsiaTheme="minorEastAsia"/>
          <w:color w:val="000000"/>
          <w:shd w:val="clear" w:color="auto" w:fill="FFFFFF"/>
          <w:lang w:eastAsia="en-GB"/>
        </w:rPr>
        <w:t xml:space="preserve">efence application for bail in the </w:t>
      </w:r>
      <w:r w:rsidR="357B3DA6" w:rsidRPr="00B77B83">
        <w:rPr>
          <w:rFonts w:eastAsiaTheme="minorEastAsia"/>
          <w:color w:val="000000" w:themeColor="text1"/>
          <w:lang w:eastAsia="en-GB"/>
        </w:rPr>
        <w:t>m</w:t>
      </w:r>
      <w:r w:rsidRPr="00B77B83">
        <w:rPr>
          <w:rFonts w:eastAsiaTheme="minorEastAsia"/>
          <w:color w:val="000000"/>
          <w:shd w:val="clear" w:color="auto" w:fill="FFFFFF"/>
          <w:lang w:eastAsia="en-GB"/>
        </w:rPr>
        <w:t xml:space="preserve">agistrates’ </w:t>
      </w:r>
      <w:r w:rsidR="1B1341D8" w:rsidRPr="00B77B83">
        <w:rPr>
          <w:rFonts w:eastAsiaTheme="minorEastAsia"/>
          <w:color w:val="000000" w:themeColor="text1"/>
          <w:lang w:eastAsia="en-GB"/>
        </w:rPr>
        <w:t>c</w:t>
      </w:r>
      <w:r w:rsidRPr="00B77B83">
        <w:rPr>
          <w:rFonts w:eastAsiaTheme="minorEastAsia"/>
          <w:color w:val="000000"/>
          <w:shd w:val="clear" w:color="auto" w:fill="FFFFFF"/>
          <w:lang w:eastAsia="en-GB"/>
        </w:rPr>
        <w:t>ourt is granted, and the prosecution oppose bail, which ONE of the following statements is correct in relation to an appeal by the prosecution?</w:t>
      </w:r>
    </w:p>
    <w:p w14:paraId="4D763088" w14:textId="0934AE91" w:rsidR="030F9C09" w:rsidRPr="00B77B83" w:rsidRDefault="030F9C09" w:rsidP="00B77B83">
      <w:pPr>
        <w:widowControl w:val="0"/>
        <w:spacing w:after="0" w:line="240" w:lineRule="auto"/>
        <w:rPr>
          <w:rFonts w:eastAsiaTheme="minorEastAsia"/>
          <w:color w:val="000000" w:themeColor="text1"/>
          <w:lang w:eastAsia="en-GB"/>
        </w:rPr>
      </w:pPr>
    </w:p>
    <w:p w14:paraId="430FAB92" w14:textId="66F6F837" w:rsidR="5DACF545" w:rsidRPr="00B77B83" w:rsidRDefault="5DACF545" w:rsidP="00B77B83">
      <w:pPr>
        <w:widowControl w:val="0"/>
        <w:spacing w:after="0" w:line="240" w:lineRule="auto"/>
        <w:rPr>
          <w:rFonts w:eastAsiaTheme="minorEastAsia"/>
          <w:b/>
          <w:bCs/>
          <w:color w:val="000000" w:themeColor="text1"/>
          <w:lang w:eastAsia="en-GB"/>
        </w:rPr>
      </w:pPr>
      <w:r w:rsidRPr="00B77B83">
        <w:rPr>
          <w:rFonts w:eastAsiaTheme="minorEastAsia"/>
          <w:b/>
          <w:bCs/>
          <w:color w:val="000000" w:themeColor="text1"/>
          <w:lang w:eastAsia="en-GB"/>
        </w:rPr>
        <w:t>The prosecution</w:t>
      </w:r>
    </w:p>
    <w:p w14:paraId="7C921553" w14:textId="77777777" w:rsidR="00DE7EF3" w:rsidRPr="00B77B83" w:rsidRDefault="00DE7EF3" w:rsidP="00B77B83">
      <w:pPr>
        <w:spacing w:after="0" w:line="240" w:lineRule="auto"/>
        <w:rPr>
          <w:rFonts w:eastAsiaTheme="minorEastAsia"/>
        </w:rPr>
      </w:pPr>
    </w:p>
    <w:p w14:paraId="53A0FEFA" w14:textId="5270B805" w:rsidR="5CBE5C00" w:rsidRPr="00B77B83" w:rsidRDefault="5CBE5C00" w:rsidP="00B77B83">
      <w:pPr>
        <w:numPr>
          <w:ilvl w:val="0"/>
          <w:numId w:val="13"/>
        </w:numPr>
        <w:spacing w:after="0" w:line="240" w:lineRule="auto"/>
        <w:rPr>
          <w:rFonts w:ascii="Calibri" w:eastAsia="Calibri" w:hAnsi="Calibri" w:cs="Calibri"/>
        </w:rPr>
      </w:pPr>
      <w:r w:rsidRPr="00B77B83">
        <w:rPr>
          <w:rFonts w:ascii="Calibri" w:eastAsia="Calibri" w:hAnsi="Calibri" w:cs="Calibri"/>
        </w:rPr>
        <w:t>A: has an automatic right to appeal against the granting of bail at any point</w:t>
      </w:r>
    </w:p>
    <w:p w14:paraId="1A00890C" w14:textId="1951CB74" w:rsidR="5CBE5C00" w:rsidRPr="00B77B83" w:rsidRDefault="5CBE5C00" w:rsidP="00B77B83">
      <w:pPr>
        <w:pStyle w:val="ListParagraph"/>
        <w:numPr>
          <w:ilvl w:val="0"/>
          <w:numId w:val="13"/>
        </w:numPr>
        <w:spacing w:after="0" w:line="240" w:lineRule="auto"/>
        <w:rPr>
          <w:rFonts w:ascii="Calibri" w:eastAsia="Calibri" w:hAnsi="Calibri" w:cs="Calibri"/>
        </w:rPr>
      </w:pPr>
      <w:r w:rsidRPr="00B77B83">
        <w:rPr>
          <w:rFonts w:ascii="Calibri" w:eastAsia="Calibri" w:hAnsi="Calibri" w:cs="Calibri"/>
        </w:rPr>
        <w:t>B: can appeal to the Crown Court against the granting of bail</w:t>
      </w:r>
      <w:r w:rsidR="005E6546" w:rsidRPr="00B77B83">
        <w:rPr>
          <w:rFonts w:ascii="Calibri" w:eastAsia="Calibri" w:hAnsi="Calibri" w:cs="Calibri"/>
        </w:rPr>
        <w:t xml:space="preserve"> only</w:t>
      </w:r>
      <w:r w:rsidRPr="00B77B83">
        <w:rPr>
          <w:rFonts w:ascii="Calibri" w:eastAsia="Calibri" w:hAnsi="Calibri" w:cs="Calibri"/>
        </w:rPr>
        <w:t xml:space="preserve"> if the offence is imprisonable</w:t>
      </w:r>
    </w:p>
    <w:p w14:paraId="53F7699B" w14:textId="2D1BAE89" w:rsidR="5CBE5C00" w:rsidRPr="00B77B83" w:rsidRDefault="5CBE5C00" w:rsidP="00B77B83">
      <w:pPr>
        <w:pStyle w:val="ListParagraph"/>
        <w:widowControl w:val="0"/>
        <w:numPr>
          <w:ilvl w:val="0"/>
          <w:numId w:val="13"/>
        </w:numPr>
        <w:spacing w:after="0" w:line="240" w:lineRule="auto"/>
        <w:rPr>
          <w:rFonts w:ascii="Calibri" w:eastAsia="Calibri" w:hAnsi="Calibri" w:cs="Calibri"/>
        </w:rPr>
      </w:pPr>
      <w:r w:rsidRPr="00B77B83">
        <w:rPr>
          <w:rFonts w:ascii="Calibri" w:eastAsia="Calibri" w:hAnsi="Calibri" w:cs="Calibri"/>
        </w:rPr>
        <w:t>C: has an automatic right to appeal against the granting of bail to the High Court from the magistrates’ court</w:t>
      </w:r>
    </w:p>
    <w:p w14:paraId="372B2DC7" w14:textId="298B1FE3" w:rsidR="5CBE5C00" w:rsidRPr="00B77B83" w:rsidRDefault="5CBE5C00" w:rsidP="00B77B83">
      <w:pPr>
        <w:pStyle w:val="ListParagraph"/>
        <w:numPr>
          <w:ilvl w:val="0"/>
          <w:numId w:val="13"/>
        </w:numPr>
        <w:spacing w:after="0" w:line="240" w:lineRule="auto"/>
        <w:rPr>
          <w:rFonts w:ascii="Calibri" w:eastAsia="Calibri" w:hAnsi="Calibri" w:cs="Calibri"/>
        </w:rPr>
      </w:pPr>
      <w:r w:rsidRPr="00B77B83">
        <w:rPr>
          <w:rFonts w:ascii="Calibri" w:eastAsia="Calibri" w:hAnsi="Calibri" w:cs="Calibri"/>
        </w:rPr>
        <w:t>D: must first give notice of their appeal in writing to the magistrates’ court within 24</w:t>
      </w:r>
      <w:r w:rsidR="00CA77DA" w:rsidRPr="00B77B83">
        <w:rPr>
          <w:rFonts w:ascii="Calibri" w:eastAsia="Calibri" w:hAnsi="Calibri" w:cs="Calibri"/>
        </w:rPr>
        <w:t xml:space="preserve"> </w:t>
      </w:r>
      <w:r w:rsidRPr="00B77B83">
        <w:rPr>
          <w:rFonts w:ascii="Calibri" w:eastAsia="Calibri" w:hAnsi="Calibri" w:cs="Calibri"/>
        </w:rPr>
        <w:t>hours of the decision being made</w:t>
      </w:r>
    </w:p>
    <w:p w14:paraId="79324B20" w14:textId="15974F18" w:rsidR="030F9C09" w:rsidRPr="00B77B83" w:rsidRDefault="030F9C09" w:rsidP="00B77B83">
      <w:pPr>
        <w:pStyle w:val="ListParagraph"/>
        <w:spacing w:after="0" w:line="240" w:lineRule="auto"/>
        <w:rPr>
          <w:rFonts w:eastAsiaTheme="minorEastAsia"/>
        </w:rPr>
      </w:pPr>
    </w:p>
    <w:p w14:paraId="6FF5D31B" w14:textId="77777777" w:rsidR="00B77B83" w:rsidRDefault="00B77B83">
      <w:pPr>
        <w:rPr>
          <w:rFonts w:eastAsiaTheme="minorEastAsia"/>
          <w:shd w:val="clear" w:color="auto" w:fill="FFFFFF"/>
          <w:lang w:eastAsia="en-GB"/>
        </w:rPr>
      </w:pPr>
      <w:r>
        <w:rPr>
          <w:rFonts w:eastAsiaTheme="minorEastAsia"/>
          <w:shd w:val="clear" w:color="auto" w:fill="FFFFFF"/>
          <w:lang w:eastAsia="en-GB"/>
        </w:rPr>
        <w:br w:type="page"/>
      </w:r>
    </w:p>
    <w:p w14:paraId="0916E5EB" w14:textId="3C2198F5" w:rsidR="00DE7EF3" w:rsidRPr="00B77B83" w:rsidRDefault="00DE7EF3" w:rsidP="00B77B83">
      <w:pPr>
        <w:spacing w:after="0" w:line="240" w:lineRule="auto"/>
        <w:rPr>
          <w:rFonts w:eastAsiaTheme="minorEastAsia"/>
          <w:b/>
          <w:bCs/>
          <w:u w:val="single"/>
        </w:rPr>
      </w:pPr>
      <w:r w:rsidRPr="00B77B83">
        <w:rPr>
          <w:rFonts w:eastAsiaTheme="minorEastAsia"/>
          <w:b/>
          <w:bCs/>
          <w:u w:val="single"/>
        </w:rPr>
        <w:lastRenderedPageBreak/>
        <w:t>Question 7</w:t>
      </w:r>
    </w:p>
    <w:p w14:paraId="4855CB0D" w14:textId="40EAD3F2" w:rsidR="00935CAB" w:rsidRPr="00B77B83" w:rsidRDefault="00DE7EF3" w:rsidP="00B77B83">
      <w:pPr>
        <w:widowControl w:val="0"/>
        <w:spacing w:after="0" w:line="240" w:lineRule="auto"/>
        <w:rPr>
          <w:rFonts w:eastAsiaTheme="minorEastAsia"/>
          <w:shd w:val="clear" w:color="auto" w:fill="FFFFFF"/>
          <w:lang w:eastAsia="en-GB"/>
        </w:rPr>
      </w:pPr>
      <w:r w:rsidRPr="00B77B83">
        <w:rPr>
          <w:rFonts w:eastAsiaTheme="minorEastAsia"/>
          <w:shd w:val="clear" w:color="auto" w:fill="FFFFFF"/>
          <w:lang w:eastAsia="en-GB"/>
        </w:rPr>
        <w:t>From the following list, match the correct description to each o</w:t>
      </w:r>
      <w:r w:rsidR="001B0FE7" w:rsidRPr="00B77B83">
        <w:rPr>
          <w:rFonts w:eastAsiaTheme="minorEastAsia"/>
          <w:shd w:val="clear" w:color="auto" w:fill="FFFFFF"/>
          <w:lang w:eastAsia="en-GB"/>
        </w:rPr>
        <w:t>f</w:t>
      </w:r>
    </w:p>
    <w:p w14:paraId="0BE2D5DB" w14:textId="77777777" w:rsidR="00767C3B" w:rsidRPr="00B77B83" w:rsidRDefault="00767C3B" w:rsidP="00B77B83">
      <w:pPr>
        <w:widowControl w:val="0"/>
        <w:spacing w:after="0" w:line="240" w:lineRule="auto"/>
        <w:rPr>
          <w:rFonts w:eastAsiaTheme="minorEastAsia"/>
          <w:shd w:val="clear" w:color="auto" w:fill="FFFFFF"/>
          <w:lang w:eastAsia="en-GB"/>
        </w:rPr>
      </w:pPr>
    </w:p>
    <w:tbl>
      <w:tblPr>
        <w:tblStyle w:val="TableGrid10"/>
        <w:tblpPr w:leftFromText="180" w:rightFromText="180" w:vertAnchor="page" w:horzAnchor="page" w:tblpX="3405" w:tblpY="1479"/>
        <w:tblW w:w="0" w:type="auto"/>
        <w:tblLook w:val="04A0" w:firstRow="1" w:lastRow="0" w:firstColumn="1" w:lastColumn="0" w:noHBand="0" w:noVBand="1"/>
      </w:tblPr>
      <w:tblGrid>
        <w:gridCol w:w="2410"/>
        <w:gridCol w:w="987"/>
      </w:tblGrid>
      <w:tr w:rsidR="00B77B83" w:rsidRPr="00B77B83" w14:paraId="32EADAEB" w14:textId="77777777" w:rsidTr="00B77B83">
        <w:trPr>
          <w:trHeight w:val="416"/>
        </w:trPr>
        <w:tc>
          <w:tcPr>
            <w:tcW w:w="2410" w:type="dxa"/>
            <w:vAlign w:val="center"/>
          </w:tcPr>
          <w:p w14:paraId="7DAA68D4" w14:textId="77777777" w:rsidR="00B77B83" w:rsidRPr="00B77B83" w:rsidRDefault="00B77B83" w:rsidP="00B77B83">
            <w:pPr>
              <w:ind w:right="-20"/>
              <w:rPr>
                <w:rFonts w:eastAsiaTheme="minorEastAsia"/>
                <w:color w:val="000000" w:themeColor="text1"/>
              </w:rPr>
            </w:pPr>
            <w:r w:rsidRPr="00B77B83">
              <w:rPr>
                <w:rFonts w:eastAsiaTheme="minorEastAsia"/>
                <w:color w:val="000000" w:themeColor="text1"/>
              </w:rPr>
              <w:t>Strict liability offences</w:t>
            </w:r>
          </w:p>
        </w:tc>
        <w:tc>
          <w:tcPr>
            <w:tcW w:w="987" w:type="dxa"/>
            <w:vAlign w:val="center"/>
          </w:tcPr>
          <w:p w14:paraId="0D8498E9" w14:textId="77777777" w:rsidR="00B77B83" w:rsidRPr="00B77B83" w:rsidRDefault="00B77B83" w:rsidP="00B77B83">
            <w:pPr>
              <w:jc w:val="center"/>
              <w:rPr>
                <w:rFonts w:eastAsiaTheme="minorEastAsia"/>
                <w:color w:val="000000"/>
                <w:shd w:val="clear" w:color="auto" w:fill="FFFFFF"/>
              </w:rPr>
            </w:pPr>
          </w:p>
        </w:tc>
      </w:tr>
      <w:tr w:rsidR="00B77B83" w:rsidRPr="00B77B83" w14:paraId="0EACAF43" w14:textId="77777777" w:rsidTr="00B77B83">
        <w:trPr>
          <w:trHeight w:val="417"/>
        </w:trPr>
        <w:tc>
          <w:tcPr>
            <w:tcW w:w="2410" w:type="dxa"/>
            <w:vAlign w:val="center"/>
          </w:tcPr>
          <w:p w14:paraId="76DD2CA7" w14:textId="77777777" w:rsidR="00B77B83" w:rsidRPr="00B77B83" w:rsidRDefault="00B77B83" w:rsidP="00B77B83">
            <w:pPr>
              <w:ind w:right="-20"/>
              <w:rPr>
                <w:rFonts w:eastAsiaTheme="minorEastAsia"/>
                <w:color w:val="000000" w:themeColor="text1"/>
              </w:rPr>
            </w:pPr>
            <w:r w:rsidRPr="00B77B83">
              <w:rPr>
                <w:rFonts w:eastAsiaTheme="minorEastAsia"/>
                <w:color w:val="000000"/>
                <w:shd w:val="clear" w:color="auto" w:fill="FFFFFF"/>
                <w:lang w:eastAsia="en-GB"/>
              </w:rPr>
              <w:t>Crimes of basic intent</w:t>
            </w:r>
          </w:p>
        </w:tc>
        <w:tc>
          <w:tcPr>
            <w:tcW w:w="987" w:type="dxa"/>
            <w:vAlign w:val="center"/>
          </w:tcPr>
          <w:p w14:paraId="1E070738" w14:textId="77777777" w:rsidR="00B77B83" w:rsidRPr="00B77B83" w:rsidRDefault="00B77B83" w:rsidP="00B77B83">
            <w:pPr>
              <w:jc w:val="center"/>
              <w:rPr>
                <w:rFonts w:eastAsiaTheme="minorEastAsia"/>
                <w:color w:val="000000"/>
                <w:shd w:val="clear" w:color="auto" w:fill="FFFFFF"/>
              </w:rPr>
            </w:pPr>
          </w:p>
        </w:tc>
      </w:tr>
    </w:tbl>
    <w:p w14:paraId="2CDECA32" w14:textId="77777777" w:rsidR="004A0AF3" w:rsidRPr="00B77B83" w:rsidRDefault="004A0AF3" w:rsidP="00B77B83">
      <w:pPr>
        <w:widowControl w:val="0"/>
        <w:spacing w:after="0" w:line="240" w:lineRule="auto"/>
        <w:rPr>
          <w:rFonts w:eastAsiaTheme="minorEastAsia"/>
          <w:shd w:val="clear" w:color="auto" w:fill="FFFFFF"/>
          <w:lang w:eastAsia="en-GB"/>
        </w:rPr>
      </w:pPr>
    </w:p>
    <w:p w14:paraId="5E59B189" w14:textId="77777777" w:rsidR="004A0AF3" w:rsidRPr="00B77B83" w:rsidRDefault="004A0AF3" w:rsidP="00B77B83">
      <w:pPr>
        <w:widowControl w:val="0"/>
        <w:spacing w:after="0" w:line="240" w:lineRule="auto"/>
        <w:rPr>
          <w:rFonts w:eastAsiaTheme="minorEastAsia"/>
          <w:shd w:val="clear" w:color="auto" w:fill="FFFFFF"/>
          <w:lang w:eastAsia="en-GB"/>
        </w:rPr>
      </w:pPr>
    </w:p>
    <w:p w14:paraId="45FCE5C2" w14:textId="77777777" w:rsidR="004A0AF3" w:rsidRPr="00B77B83" w:rsidRDefault="004A0AF3" w:rsidP="00B77B83">
      <w:pPr>
        <w:widowControl w:val="0"/>
        <w:spacing w:after="0" w:line="240" w:lineRule="auto"/>
        <w:rPr>
          <w:rFonts w:eastAsiaTheme="minorEastAsia"/>
          <w:shd w:val="clear" w:color="auto" w:fill="FFFFFF"/>
          <w:lang w:eastAsia="en-GB"/>
        </w:rPr>
      </w:pPr>
    </w:p>
    <w:p w14:paraId="3510C8B4" w14:textId="77777777" w:rsidR="004A0AF3" w:rsidRPr="00B77B83" w:rsidRDefault="004A0AF3" w:rsidP="00B77B83">
      <w:pPr>
        <w:widowControl w:val="0"/>
        <w:spacing w:after="0" w:line="240" w:lineRule="auto"/>
        <w:rPr>
          <w:rFonts w:eastAsiaTheme="minorEastAsia"/>
          <w:shd w:val="clear" w:color="auto" w:fill="FFFFFF"/>
          <w:lang w:eastAsia="en-GB"/>
        </w:rPr>
      </w:pPr>
    </w:p>
    <w:p w14:paraId="6246B432" w14:textId="18709A91" w:rsidR="00CE5830" w:rsidRPr="00B77B83" w:rsidRDefault="00CE5830" w:rsidP="00B77B83">
      <w:pPr>
        <w:pStyle w:val="ListParagraph"/>
        <w:numPr>
          <w:ilvl w:val="0"/>
          <w:numId w:val="36"/>
        </w:numPr>
        <w:spacing w:after="0" w:line="240" w:lineRule="auto"/>
        <w:rPr>
          <w:rFonts w:eastAsiaTheme="minorEastAsia"/>
          <w:color w:val="000000"/>
          <w:shd w:val="clear" w:color="auto" w:fill="FFFFFF"/>
        </w:rPr>
      </w:pPr>
      <w:r w:rsidRPr="00B77B83">
        <w:rPr>
          <w:rFonts w:eastAsiaTheme="minorEastAsia"/>
          <w:color w:val="000000"/>
          <w:shd w:val="clear" w:color="auto" w:fill="FFFFFF"/>
          <w:lang w:eastAsia="en-GB"/>
        </w:rPr>
        <w:t xml:space="preserve">A: </w:t>
      </w:r>
      <w:r w:rsidRPr="00B77B83">
        <w:rPr>
          <w:rFonts w:eastAsiaTheme="minorEastAsia"/>
          <w:color w:val="000000"/>
          <w:shd w:val="clear" w:color="auto" w:fill="FFFFFF"/>
        </w:rPr>
        <w:t xml:space="preserve">Offences for which no proof of </w:t>
      </w:r>
      <w:r w:rsidR="00B731F7" w:rsidRPr="00B77B83">
        <w:rPr>
          <w:rFonts w:eastAsiaTheme="minorEastAsia"/>
          <w:i/>
          <w:iCs/>
          <w:color w:val="000000"/>
          <w:shd w:val="clear" w:color="auto" w:fill="FFFFFF"/>
        </w:rPr>
        <w:t>mens rea</w:t>
      </w:r>
      <w:r w:rsidRPr="00B77B83">
        <w:rPr>
          <w:rFonts w:eastAsiaTheme="minorEastAsia"/>
          <w:color w:val="000000"/>
          <w:shd w:val="clear" w:color="auto" w:fill="FFFFFF"/>
        </w:rPr>
        <w:t xml:space="preserve"> is required in relation to at least one element of the </w:t>
      </w:r>
      <w:r w:rsidRPr="00B77B83">
        <w:rPr>
          <w:rFonts w:eastAsiaTheme="minorEastAsia"/>
          <w:i/>
          <w:iCs/>
          <w:color w:val="000000"/>
          <w:shd w:val="clear" w:color="auto" w:fill="FFFFFF"/>
        </w:rPr>
        <w:t>actus reus</w:t>
      </w:r>
    </w:p>
    <w:p w14:paraId="55413409" w14:textId="4DBB2A8B" w:rsidR="00CE5830" w:rsidRPr="00B77B83" w:rsidRDefault="00CE5830" w:rsidP="00B77B83">
      <w:pPr>
        <w:pStyle w:val="ListParagraph"/>
        <w:widowControl w:val="0"/>
        <w:numPr>
          <w:ilvl w:val="0"/>
          <w:numId w:val="35"/>
        </w:numPr>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 xml:space="preserve">B: </w:t>
      </w:r>
      <w:r w:rsidRPr="00B77B83">
        <w:rPr>
          <w:rFonts w:eastAsiaTheme="minorEastAsia"/>
          <w:color w:val="000000"/>
          <w:shd w:val="clear" w:color="auto" w:fill="FFFFFF"/>
        </w:rPr>
        <w:t xml:space="preserve">Offences that can be committed </w:t>
      </w:r>
      <w:r w:rsidR="0076208F" w:rsidRPr="00B77B83">
        <w:rPr>
          <w:rFonts w:eastAsiaTheme="minorEastAsia"/>
          <w:color w:val="000000"/>
          <w:shd w:val="clear" w:color="auto" w:fill="FFFFFF"/>
        </w:rPr>
        <w:t xml:space="preserve">only </w:t>
      </w:r>
      <w:r w:rsidRPr="00B77B83">
        <w:rPr>
          <w:rFonts w:eastAsiaTheme="minorEastAsia"/>
          <w:color w:val="000000"/>
          <w:shd w:val="clear" w:color="auto" w:fill="FFFFFF"/>
        </w:rPr>
        <w:t xml:space="preserve">by forming the requisite intent and carrying out the act to establish </w:t>
      </w:r>
      <w:r w:rsidR="00B731F7" w:rsidRPr="00B77B83">
        <w:rPr>
          <w:rFonts w:eastAsiaTheme="minorEastAsia"/>
          <w:i/>
          <w:iCs/>
          <w:color w:val="000000"/>
          <w:shd w:val="clear" w:color="auto" w:fill="FFFFFF"/>
        </w:rPr>
        <w:t>mens rea</w:t>
      </w:r>
    </w:p>
    <w:p w14:paraId="45D9A584" w14:textId="569B741A" w:rsidR="00CE5830" w:rsidRPr="00B77B83" w:rsidRDefault="00CE5830" w:rsidP="00B77B83">
      <w:pPr>
        <w:pStyle w:val="ListParagraph"/>
        <w:widowControl w:val="0"/>
        <w:numPr>
          <w:ilvl w:val="0"/>
          <w:numId w:val="35"/>
        </w:numPr>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 xml:space="preserve">C: </w:t>
      </w:r>
      <w:r w:rsidRPr="00B77B83">
        <w:rPr>
          <w:rFonts w:eastAsiaTheme="minorEastAsia"/>
          <w:color w:val="000000"/>
          <w:shd w:val="clear" w:color="auto" w:fill="FFFFFF"/>
        </w:rPr>
        <w:t xml:space="preserve">Offences that cannot be charged because the </w:t>
      </w:r>
      <w:r w:rsidRPr="00B77B83">
        <w:rPr>
          <w:rFonts w:eastAsiaTheme="minorEastAsia"/>
          <w:i/>
          <w:iCs/>
          <w:color w:val="000000"/>
          <w:shd w:val="clear" w:color="auto" w:fill="FFFFFF"/>
        </w:rPr>
        <w:t>actus reus</w:t>
      </w:r>
      <w:r w:rsidRPr="00B77B83">
        <w:rPr>
          <w:rFonts w:eastAsiaTheme="minorEastAsia"/>
          <w:color w:val="000000"/>
          <w:shd w:val="clear" w:color="auto" w:fill="FFFFFF"/>
        </w:rPr>
        <w:t xml:space="preserve"> is incomplete </w:t>
      </w:r>
    </w:p>
    <w:p w14:paraId="24E9675A" w14:textId="205BF00A" w:rsidR="00CE5830" w:rsidRPr="00B77B83" w:rsidRDefault="00CE5830" w:rsidP="00B77B83">
      <w:pPr>
        <w:pStyle w:val="ListParagraph"/>
        <w:widowControl w:val="0"/>
        <w:numPr>
          <w:ilvl w:val="0"/>
          <w:numId w:val="35"/>
        </w:numPr>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 xml:space="preserve">D: </w:t>
      </w:r>
      <w:r w:rsidRPr="00B77B83">
        <w:rPr>
          <w:rFonts w:eastAsiaTheme="minorEastAsia"/>
          <w:color w:val="000000"/>
          <w:shd w:val="clear" w:color="auto" w:fill="FFFFFF"/>
        </w:rPr>
        <w:t xml:space="preserve">Offences for which recklessness or negligence in relation to the act will suffice to prove the </w:t>
      </w:r>
      <w:r w:rsidR="00B731F7" w:rsidRPr="00B77B83">
        <w:rPr>
          <w:rFonts w:eastAsiaTheme="minorEastAsia"/>
          <w:i/>
          <w:iCs/>
          <w:color w:val="000000"/>
          <w:shd w:val="clear" w:color="auto" w:fill="FFFFFF"/>
        </w:rPr>
        <w:t>mens rea</w:t>
      </w:r>
      <w:r w:rsidRPr="00B77B83">
        <w:rPr>
          <w:rFonts w:eastAsiaTheme="minorEastAsia"/>
          <w:color w:val="000000"/>
          <w:shd w:val="clear" w:color="auto" w:fill="FFFFFF"/>
        </w:rPr>
        <w:t xml:space="preserve"> </w:t>
      </w:r>
    </w:p>
    <w:p w14:paraId="187A495C" w14:textId="77777777" w:rsidR="00767C3B" w:rsidRPr="00B77B83" w:rsidRDefault="00767C3B" w:rsidP="00B77B83">
      <w:pPr>
        <w:widowControl w:val="0"/>
        <w:spacing w:after="0" w:line="240" w:lineRule="auto"/>
        <w:rPr>
          <w:rFonts w:eastAsiaTheme="minorEastAsia"/>
          <w:b/>
          <w:bCs/>
          <w:color w:val="4F81BD"/>
          <w:shd w:val="clear" w:color="auto" w:fill="FFFFFF"/>
          <w:lang w:eastAsia="en-GB"/>
        </w:rPr>
      </w:pPr>
    </w:p>
    <w:p w14:paraId="0670F17E" w14:textId="11CC4E7F" w:rsidR="004A0AF3" w:rsidRPr="006C47DF" w:rsidRDefault="004A0AF3" w:rsidP="00B77B83">
      <w:pPr>
        <w:spacing w:after="0" w:line="240" w:lineRule="auto"/>
        <w:rPr>
          <w:rFonts w:eastAsiaTheme="minorEastAsia"/>
          <w:b/>
          <w:bCs/>
          <w:u w:val="single"/>
          <w:lang w:eastAsia="en-GB"/>
        </w:rPr>
      </w:pPr>
    </w:p>
    <w:p w14:paraId="2D527B5D" w14:textId="77777777" w:rsidR="00B77B83" w:rsidRPr="006C47DF" w:rsidRDefault="00B77B83" w:rsidP="00B77B83">
      <w:pPr>
        <w:spacing w:after="0" w:line="240" w:lineRule="auto"/>
        <w:rPr>
          <w:rFonts w:eastAsiaTheme="minorEastAsia"/>
          <w:b/>
          <w:bCs/>
          <w:u w:val="single"/>
          <w:lang w:eastAsia="en-GB"/>
        </w:rPr>
      </w:pPr>
    </w:p>
    <w:p w14:paraId="7AD2EFEA" w14:textId="22E045D0" w:rsidR="00DE7EF3" w:rsidRPr="00B77B83" w:rsidRDefault="00DE7EF3" w:rsidP="00B77B83">
      <w:pPr>
        <w:widowControl w:val="0"/>
        <w:spacing w:after="0" w:line="240" w:lineRule="auto"/>
        <w:rPr>
          <w:rFonts w:eastAsiaTheme="minorEastAsia"/>
          <w:lang w:eastAsia="en-GB"/>
        </w:rPr>
      </w:pPr>
      <w:r w:rsidRPr="00B77B83">
        <w:rPr>
          <w:rFonts w:eastAsiaTheme="minorEastAsia"/>
          <w:b/>
          <w:bCs/>
          <w:u w:val="single"/>
          <w:lang w:val="fr-FR" w:eastAsia="en-GB"/>
        </w:rPr>
        <w:t>Question 8</w:t>
      </w:r>
    </w:p>
    <w:p w14:paraId="3967DCA4" w14:textId="019BD7EE" w:rsidR="00DE7EF3" w:rsidRPr="00B77B83" w:rsidRDefault="00DE7EF3" w:rsidP="00B77B83">
      <w:pPr>
        <w:widowControl w:val="0"/>
        <w:spacing w:after="0" w:line="240" w:lineRule="auto"/>
        <w:rPr>
          <w:rFonts w:eastAsiaTheme="minorEastAsia"/>
          <w:lang w:eastAsia="en-GB"/>
        </w:rPr>
      </w:pPr>
      <w:r w:rsidRPr="00B77B83">
        <w:rPr>
          <w:rFonts w:eastAsiaTheme="minorEastAsia"/>
          <w:lang w:eastAsia="en-GB"/>
        </w:rPr>
        <w:t xml:space="preserve">Under s9 Criminal Justice Act 1967, which one of the following must a witness statement contain so as to be admissible as evidence? </w:t>
      </w:r>
    </w:p>
    <w:p w14:paraId="30654DD6" w14:textId="77777777" w:rsidR="00DE7EF3" w:rsidRPr="00B77B83" w:rsidRDefault="00DE7EF3" w:rsidP="00B77B83">
      <w:pPr>
        <w:spacing w:after="0" w:line="240" w:lineRule="auto"/>
        <w:rPr>
          <w:rFonts w:eastAsiaTheme="minorEastAsia"/>
        </w:rPr>
      </w:pPr>
    </w:p>
    <w:p w14:paraId="5343A2C7" w14:textId="4172B76E" w:rsidR="00743F39" w:rsidRPr="00B77B83" w:rsidRDefault="00743F39" w:rsidP="00B77B83">
      <w:pPr>
        <w:pStyle w:val="ListParagraph"/>
        <w:widowControl w:val="0"/>
        <w:numPr>
          <w:ilvl w:val="0"/>
          <w:numId w:val="14"/>
        </w:numPr>
        <w:spacing w:after="0" w:line="240" w:lineRule="auto"/>
        <w:rPr>
          <w:rFonts w:eastAsiaTheme="minorEastAsia"/>
          <w:lang w:eastAsia="en-GB"/>
        </w:rPr>
      </w:pPr>
      <w:r w:rsidRPr="00B77B83">
        <w:rPr>
          <w:rFonts w:eastAsiaTheme="minorEastAsia"/>
          <w:lang w:eastAsia="en-GB"/>
        </w:rPr>
        <w:t>A: The name, address and signature of the witness</w:t>
      </w:r>
    </w:p>
    <w:p w14:paraId="0F9D089D" w14:textId="77777777" w:rsidR="006937DB" w:rsidRPr="00B77B83" w:rsidRDefault="00743F39" w:rsidP="00B77B83">
      <w:pPr>
        <w:pStyle w:val="ListParagraph"/>
        <w:widowControl w:val="0"/>
        <w:numPr>
          <w:ilvl w:val="0"/>
          <w:numId w:val="14"/>
        </w:numPr>
        <w:spacing w:after="0" w:line="240" w:lineRule="auto"/>
        <w:rPr>
          <w:rFonts w:eastAsiaTheme="minorEastAsia"/>
          <w:lang w:eastAsia="en-GB"/>
        </w:rPr>
      </w:pPr>
      <w:r w:rsidRPr="00B77B83">
        <w:rPr>
          <w:rFonts w:eastAsiaTheme="minorEastAsia"/>
          <w:lang w:eastAsia="en-GB"/>
        </w:rPr>
        <w:t>B: A declaration that the statement cannot be produced in evidence without consent</w:t>
      </w:r>
    </w:p>
    <w:p w14:paraId="235719F9" w14:textId="71F6D1EB" w:rsidR="00743F39" w:rsidRPr="00B77B83" w:rsidRDefault="00743F39" w:rsidP="00B77B83">
      <w:pPr>
        <w:pStyle w:val="ListParagraph"/>
        <w:widowControl w:val="0"/>
        <w:numPr>
          <w:ilvl w:val="0"/>
          <w:numId w:val="14"/>
        </w:numPr>
        <w:spacing w:after="0" w:line="240" w:lineRule="auto"/>
        <w:rPr>
          <w:rFonts w:eastAsiaTheme="minorEastAsia"/>
          <w:lang w:eastAsia="en-GB"/>
        </w:rPr>
      </w:pPr>
      <w:r w:rsidRPr="00B77B83">
        <w:rPr>
          <w:rFonts w:eastAsiaTheme="minorEastAsia"/>
          <w:lang w:eastAsia="en-GB"/>
        </w:rPr>
        <w:t>C: A declaration that the statement is true to the best of the witness’ knowledge and belief</w:t>
      </w:r>
    </w:p>
    <w:p w14:paraId="7B6EA82D" w14:textId="2721526F" w:rsidR="00743F39" w:rsidRPr="00B77B83" w:rsidRDefault="00743F39" w:rsidP="00B77B83">
      <w:pPr>
        <w:pStyle w:val="ListParagraph"/>
        <w:numPr>
          <w:ilvl w:val="0"/>
          <w:numId w:val="14"/>
        </w:numPr>
        <w:spacing w:after="0" w:line="240" w:lineRule="auto"/>
        <w:rPr>
          <w:rFonts w:eastAsiaTheme="minorEastAsia"/>
          <w:lang w:eastAsia="en-GB"/>
        </w:rPr>
      </w:pPr>
      <w:r w:rsidRPr="00B77B83">
        <w:rPr>
          <w:rFonts w:eastAsiaTheme="minorEastAsia"/>
          <w:lang w:eastAsia="en-GB"/>
        </w:rPr>
        <w:t>D: The witness’ age and date of birth</w:t>
      </w:r>
    </w:p>
    <w:p w14:paraId="6B2020D6" w14:textId="77777777" w:rsidR="00743F39" w:rsidRPr="00B77B83" w:rsidRDefault="00743F39" w:rsidP="00B77B83">
      <w:pPr>
        <w:spacing w:after="0" w:line="240" w:lineRule="auto"/>
        <w:ind w:left="360"/>
        <w:rPr>
          <w:rFonts w:eastAsiaTheme="minorEastAsia"/>
          <w:b/>
          <w:bCs/>
          <w:color w:val="4F81BD"/>
          <w:lang w:eastAsia="en-GB"/>
        </w:rPr>
      </w:pPr>
    </w:p>
    <w:p w14:paraId="107A5D8F" w14:textId="77777777" w:rsidR="00DE7EF3" w:rsidRPr="00B77B83" w:rsidRDefault="00DE7EF3" w:rsidP="00B77B83">
      <w:pPr>
        <w:spacing w:after="0" w:line="240" w:lineRule="auto"/>
        <w:rPr>
          <w:rFonts w:eastAsiaTheme="minorEastAsia"/>
        </w:rPr>
      </w:pPr>
    </w:p>
    <w:p w14:paraId="0EEA7F98" w14:textId="77777777" w:rsidR="00767C3B" w:rsidRPr="00B77B83" w:rsidRDefault="00767C3B" w:rsidP="00B77B83">
      <w:pPr>
        <w:spacing w:after="0" w:line="240" w:lineRule="auto"/>
        <w:rPr>
          <w:rFonts w:eastAsiaTheme="minorEastAsia"/>
        </w:rPr>
      </w:pPr>
    </w:p>
    <w:p w14:paraId="50FF133C" w14:textId="77777777" w:rsidR="00767C3B" w:rsidRPr="00B77B83" w:rsidRDefault="00767C3B" w:rsidP="00B77B83">
      <w:pPr>
        <w:spacing w:after="0" w:line="240" w:lineRule="auto"/>
        <w:rPr>
          <w:rFonts w:eastAsiaTheme="minorEastAsia"/>
        </w:rPr>
      </w:pPr>
    </w:p>
    <w:p w14:paraId="6887C417" w14:textId="49F38A97" w:rsidR="00743F39" w:rsidRPr="00B77B83" w:rsidRDefault="00743F39" w:rsidP="00B77B83">
      <w:pPr>
        <w:spacing w:after="0" w:line="240" w:lineRule="auto"/>
        <w:rPr>
          <w:rFonts w:eastAsiaTheme="minorEastAsia"/>
        </w:rPr>
      </w:pPr>
      <w:r w:rsidRPr="00B77B83">
        <w:rPr>
          <w:rFonts w:eastAsiaTheme="minorEastAsia"/>
          <w:b/>
          <w:bCs/>
          <w:u w:val="single"/>
        </w:rPr>
        <w:t>Question 9</w:t>
      </w:r>
    </w:p>
    <w:p w14:paraId="30315AF6" w14:textId="77FBE5D3" w:rsidR="00743F39" w:rsidRPr="00B77B83" w:rsidRDefault="00743F39" w:rsidP="00B77B83">
      <w:pPr>
        <w:widowControl w:val="0"/>
        <w:spacing w:after="0" w:line="240" w:lineRule="auto"/>
        <w:rPr>
          <w:rFonts w:eastAsiaTheme="minorEastAsia"/>
          <w:lang w:eastAsia="en-GB"/>
        </w:rPr>
      </w:pPr>
      <w:r w:rsidRPr="00B77B83">
        <w:rPr>
          <w:rFonts w:eastAsiaTheme="minorEastAsia"/>
          <w:shd w:val="clear" w:color="auto" w:fill="FFFFFF"/>
          <w:lang w:eastAsia="en-GB"/>
        </w:rPr>
        <w:t xml:space="preserve">Which ONE of the following correctly describes the </w:t>
      </w:r>
      <w:r w:rsidR="00B731F7" w:rsidRPr="00B77B83">
        <w:rPr>
          <w:rFonts w:eastAsiaTheme="minorEastAsia"/>
          <w:i/>
          <w:iCs/>
          <w:shd w:val="clear" w:color="auto" w:fill="FFFFFF"/>
          <w:lang w:eastAsia="en-GB"/>
        </w:rPr>
        <w:t>mens rea</w:t>
      </w:r>
      <w:r w:rsidRPr="00B77B83">
        <w:rPr>
          <w:rFonts w:eastAsiaTheme="minorEastAsia"/>
          <w:shd w:val="clear" w:color="auto" w:fill="FFFFFF"/>
          <w:lang w:eastAsia="en-GB"/>
        </w:rPr>
        <w:t xml:space="preserve"> for </w:t>
      </w:r>
      <w:r w:rsidR="166850CB" w:rsidRPr="00B77B83">
        <w:rPr>
          <w:rFonts w:eastAsiaTheme="minorEastAsia"/>
          <w:lang w:eastAsia="en-GB"/>
        </w:rPr>
        <w:t>the offence of criminal damage?</w:t>
      </w:r>
    </w:p>
    <w:p w14:paraId="57B84937" w14:textId="77777777" w:rsidR="006937DB" w:rsidRPr="00B77B83" w:rsidRDefault="006937DB" w:rsidP="00B77B83">
      <w:pPr>
        <w:widowControl w:val="0"/>
        <w:spacing w:after="0" w:line="240" w:lineRule="auto"/>
        <w:rPr>
          <w:rFonts w:eastAsiaTheme="minorEastAsia"/>
          <w:lang w:eastAsia="en-GB"/>
        </w:rPr>
      </w:pPr>
    </w:p>
    <w:p w14:paraId="3AC49358" w14:textId="24E007BA" w:rsidR="007915E3" w:rsidRPr="00B77B83" w:rsidRDefault="00743F39" w:rsidP="00B77B83">
      <w:pPr>
        <w:pStyle w:val="ListParagraph"/>
        <w:widowControl w:val="0"/>
        <w:numPr>
          <w:ilvl w:val="0"/>
          <w:numId w:val="73"/>
        </w:numPr>
        <w:spacing w:after="0" w:line="240" w:lineRule="auto"/>
        <w:rPr>
          <w:rFonts w:eastAsiaTheme="minorEastAsia"/>
          <w:lang w:eastAsia="en-GB"/>
        </w:rPr>
      </w:pPr>
      <w:r w:rsidRPr="00B77B83">
        <w:rPr>
          <w:rFonts w:eastAsiaTheme="minorEastAsia"/>
          <w:color w:val="000000"/>
          <w:shd w:val="clear" w:color="auto" w:fill="FFFFFF"/>
          <w:lang w:eastAsia="en-GB"/>
        </w:rPr>
        <w:t xml:space="preserve">A: </w:t>
      </w:r>
      <w:r w:rsidR="34042F68" w:rsidRPr="00B77B83">
        <w:rPr>
          <w:rFonts w:eastAsiaTheme="minorEastAsia"/>
          <w:color w:val="000000" w:themeColor="text1"/>
          <w:lang w:eastAsia="en-GB"/>
        </w:rPr>
        <w:t>I</w:t>
      </w:r>
      <w:r w:rsidR="1C39CDFE" w:rsidRPr="00B77B83">
        <w:rPr>
          <w:rFonts w:eastAsiaTheme="minorEastAsia"/>
          <w:color w:val="1E1E1E"/>
        </w:rPr>
        <w:t>ntending to destroy or damage property or being reckless as to whether property would be destroyed or damaged</w:t>
      </w:r>
    </w:p>
    <w:p w14:paraId="37014EAC" w14:textId="16A99DA2" w:rsidR="00743F39" w:rsidRPr="00B77B83" w:rsidRDefault="00743F39" w:rsidP="00B77B83">
      <w:pPr>
        <w:pStyle w:val="ListParagraph"/>
        <w:widowControl w:val="0"/>
        <w:numPr>
          <w:ilvl w:val="0"/>
          <w:numId w:val="15"/>
        </w:numPr>
        <w:spacing w:after="0" w:line="240" w:lineRule="auto"/>
        <w:rPr>
          <w:rFonts w:eastAsiaTheme="minorEastAsia"/>
          <w:color w:val="000000" w:themeColor="text1"/>
          <w:lang w:eastAsia="en-GB"/>
        </w:rPr>
      </w:pPr>
      <w:r w:rsidRPr="00B77B83">
        <w:rPr>
          <w:rFonts w:eastAsiaTheme="minorEastAsia"/>
          <w:color w:val="000000"/>
          <w:shd w:val="clear" w:color="auto" w:fill="FFFFFF"/>
          <w:lang w:eastAsia="en-GB"/>
        </w:rPr>
        <w:t xml:space="preserve">B: </w:t>
      </w:r>
      <w:r w:rsidR="005437AA" w:rsidRPr="00B77B83">
        <w:rPr>
          <w:rFonts w:eastAsiaTheme="minorEastAsia"/>
          <w:color w:val="000000"/>
          <w:shd w:val="clear" w:color="auto" w:fill="FFFFFF"/>
          <w:lang w:eastAsia="en-GB"/>
        </w:rPr>
        <w:t>Intentionally</w:t>
      </w:r>
      <w:r w:rsidR="12F24872" w:rsidRPr="00B77B83">
        <w:rPr>
          <w:rFonts w:eastAsiaTheme="minorEastAsia"/>
          <w:color w:val="1E1E1E"/>
        </w:rPr>
        <w:t xml:space="preserve"> causing damage to property </w:t>
      </w:r>
      <w:r w:rsidR="12F24872" w:rsidRPr="00B77B83">
        <w:rPr>
          <w:rFonts w:eastAsiaTheme="minorEastAsia"/>
          <w:color w:val="000000" w:themeColor="text1"/>
          <w:lang w:eastAsia="en-GB"/>
        </w:rPr>
        <w:t>to the value o</w:t>
      </w:r>
      <w:r w:rsidR="56F67BCC" w:rsidRPr="00B77B83">
        <w:rPr>
          <w:rFonts w:eastAsiaTheme="minorEastAsia"/>
          <w:color w:val="000000" w:themeColor="text1"/>
          <w:lang w:eastAsia="en-GB"/>
        </w:rPr>
        <w:t>f £5000 or more</w:t>
      </w:r>
    </w:p>
    <w:p w14:paraId="04222F00" w14:textId="55B9AEE4" w:rsidR="00743F39" w:rsidRPr="00B77B83" w:rsidRDefault="00743F39" w:rsidP="00B77B83">
      <w:pPr>
        <w:pStyle w:val="ListParagraph"/>
        <w:widowControl w:val="0"/>
        <w:numPr>
          <w:ilvl w:val="0"/>
          <w:numId w:val="15"/>
        </w:numPr>
        <w:spacing w:after="0" w:line="240" w:lineRule="auto"/>
        <w:rPr>
          <w:rFonts w:eastAsiaTheme="minorEastAsia"/>
          <w:color w:val="000000" w:themeColor="text1"/>
          <w:lang w:eastAsia="en-GB"/>
        </w:rPr>
      </w:pPr>
      <w:r w:rsidRPr="00B77B83">
        <w:rPr>
          <w:rFonts w:eastAsiaTheme="minorEastAsia"/>
          <w:color w:val="000000"/>
          <w:shd w:val="clear" w:color="auto" w:fill="FFFFFF"/>
          <w:lang w:eastAsia="en-GB"/>
        </w:rPr>
        <w:t xml:space="preserve">C: </w:t>
      </w:r>
      <w:r w:rsidR="7099C798" w:rsidRPr="00B77B83">
        <w:rPr>
          <w:rFonts w:eastAsiaTheme="minorEastAsia"/>
          <w:color w:val="000000" w:themeColor="text1"/>
          <w:lang w:eastAsia="en-GB"/>
        </w:rPr>
        <w:t xml:space="preserve">Knowingly embarking on a course of conduct </w:t>
      </w:r>
      <w:r w:rsidR="0070781E" w:rsidRPr="00B77B83">
        <w:rPr>
          <w:rFonts w:eastAsiaTheme="minorEastAsia"/>
          <w:color w:val="000000" w:themeColor="text1"/>
          <w:lang w:eastAsia="en-GB"/>
        </w:rPr>
        <w:t xml:space="preserve">that </w:t>
      </w:r>
      <w:r w:rsidR="7099C798" w:rsidRPr="00B77B83">
        <w:rPr>
          <w:rFonts w:eastAsiaTheme="minorEastAsia"/>
          <w:color w:val="000000" w:themeColor="text1"/>
          <w:lang w:eastAsia="en-GB"/>
        </w:rPr>
        <w:t xml:space="preserve">causes damage to property </w:t>
      </w:r>
    </w:p>
    <w:p w14:paraId="0B133901" w14:textId="4F773B1E" w:rsidR="00743F39" w:rsidRPr="00B77B83" w:rsidRDefault="00743F39" w:rsidP="00B77B83">
      <w:pPr>
        <w:pStyle w:val="ListParagraph"/>
        <w:numPr>
          <w:ilvl w:val="0"/>
          <w:numId w:val="15"/>
        </w:numPr>
        <w:spacing w:after="0" w:line="240" w:lineRule="auto"/>
        <w:rPr>
          <w:rFonts w:eastAsiaTheme="minorEastAsia"/>
          <w:color w:val="000000" w:themeColor="text1"/>
          <w:lang w:eastAsia="en-GB"/>
        </w:rPr>
      </w:pPr>
      <w:r w:rsidRPr="00B77B83">
        <w:rPr>
          <w:rFonts w:eastAsiaTheme="minorEastAsia"/>
          <w:color w:val="000000"/>
          <w:shd w:val="clear" w:color="auto" w:fill="FFFFFF"/>
          <w:lang w:eastAsia="en-GB"/>
        </w:rPr>
        <w:t xml:space="preserve">D: </w:t>
      </w:r>
      <w:r w:rsidR="4D6B562D" w:rsidRPr="00B77B83">
        <w:rPr>
          <w:rFonts w:eastAsiaTheme="minorEastAsia"/>
        </w:rPr>
        <w:t>E</w:t>
      </w:r>
      <w:r w:rsidR="4D6B562D" w:rsidRPr="00B77B83">
        <w:rPr>
          <w:rFonts w:eastAsiaTheme="minorEastAsia"/>
          <w:color w:val="000000" w:themeColor="text1"/>
          <w:lang w:eastAsia="en-GB"/>
        </w:rPr>
        <w:t xml:space="preserve">mbarking on a course of conduct </w:t>
      </w:r>
      <w:r w:rsidR="0070781E" w:rsidRPr="00B77B83">
        <w:rPr>
          <w:rFonts w:eastAsiaTheme="minorEastAsia"/>
          <w:color w:val="000000" w:themeColor="text1"/>
          <w:lang w:eastAsia="en-GB"/>
        </w:rPr>
        <w:t xml:space="preserve">that </w:t>
      </w:r>
      <w:r w:rsidR="4D6B562D" w:rsidRPr="00B77B83">
        <w:rPr>
          <w:rFonts w:eastAsiaTheme="minorEastAsia"/>
          <w:color w:val="000000" w:themeColor="text1"/>
          <w:lang w:eastAsia="en-GB"/>
        </w:rPr>
        <w:t>they knew or ought to have known would cause damage to property</w:t>
      </w:r>
    </w:p>
    <w:p w14:paraId="4F6F60D5" w14:textId="77777777" w:rsidR="006937DB" w:rsidRPr="00B77B83" w:rsidRDefault="006937DB" w:rsidP="00B77B83">
      <w:pPr>
        <w:spacing w:after="0" w:line="240" w:lineRule="auto"/>
        <w:rPr>
          <w:rFonts w:eastAsiaTheme="minorEastAsia"/>
        </w:rPr>
      </w:pPr>
      <w:r w:rsidRPr="00B77B83">
        <w:rPr>
          <w:rFonts w:eastAsiaTheme="minorEastAsia"/>
        </w:rPr>
        <w:br w:type="page"/>
      </w:r>
    </w:p>
    <w:p w14:paraId="1B357D17" w14:textId="53250CF8" w:rsidR="00743F39" w:rsidRPr="00B77B83" w:rsidRDefault="00743F39" w:rsidP="00B77B83">
      <w:pPr>
        <w:spacing w:after="0" w:line="240" w:lineRule="auto"/>
        <w:rPr>
          <w:rFonts w:eastAsiaTheme="minorEastAsia"/>
          <w:b/>
          <w:bCs/>
          <w:u w:val="single"/>
        </w:rPr>
      </w:pPr>
      <w:r w:rsidRPr="00B77B83">
        <w:rPr>
          <w:rFonts w:eastAsiaTheme="minorEastAsia"/>
          <w:b/>
          <w:bCs/>
          <w:u w:val="single"/>
        </w:rPr>
        <w:lastRenderedPageBreak/>
        <w:t>Question 10</w:t>
      </w:r>
    </w:p>
    <w:p w14:paraId="06EF5E2C" w14:textId="20D932A6" w:rsidR="00743F39" w:rsidRPr="00B77B83" w:rsidRDefault="00743F39" w:rsidP="00B77B83">
      <w:pPr>
        <w:widowControl w:val="0"/>
        <w:spacing w:after="0" w:line="240" w:lineRule="auto"/>
        <w:rPr>
          <w:rFonts w:eastAsiaTheme="minorEastAsia"/>
          <w:lang w:eastAsia="en-GB"/>
        </w:rPr>
      </w:pPr>
      <w:r w:rsidRPr="00B77B83">
        <w:rPr>
          <w:rFonts w:eastAsiaTheme="minorEastAsia"/>
          <w:lang w:eastAsia="en-GB"/>
        </w:rPr>
        <w:t>On which ONE of the following parties does the burden of proof generally fall in a criminal case?</w:t>
      </w:r>
    </w:p>
    <w:p w14:paraId="4A74B77B" w14:textId="77777777" w:rsidR="00743F39" w:rsidRPr="00B77B83" w:rsidRDefault="00743F39" w:rsidP="00B77B83">
      <w:pPr>
        <w:spacing w:after="0" w:line="240" w:lineRule="auto"/>
        <w:rPr>
          <w:rFonts w:eastAsiaTheme="minorEastAsia"/>
        </w:rPr>
      </w:pPr>
    </w:p>
    <w:p w14:paraId="43BBDF8D" w14:textId="4C05E786" w:rsidR="00743F39" w:rsidRPr="00B77B83" w:rsidRDefault="00743F39" w:rsidP="00B77B83">
      <w:pPr>
        <w:pStyle w:val="ListParagraph"/>
        <w:widowControl w:val="0"/>
        <w:numPr>
          <w:ilvl w:val="0"/>
          <w:numId w:val="16"/>
        </w:numPr>
        <w:spacing w:after="0" w:line="240" w:lineRule="auto"/>
        <w:rPr>
          <w:rFonts w:eastAsiaTheme="minorEastAsia"/>
          <w:lang w:eastAsia="en-GB"/>
        </w:rPr>
      </w:pPr>
      <w:r w:rsidRPr="00B77B83">
        <w:rPr>
          <w:rFonts w:eastAsiaTheme="minorEastAsia"/>
          <w:color w:val="000000" w:themeColor="text1"/>
          <w:lang w:eastAsia="en-GB"/>
        </w:rPr>
        <w:t>A: The Claimant</w:t>
      </w:r>
    </w:p>
    <w:p w14:paraId="23141CE0" w14:textId="77777777" w:rsidR="006937DB" w:rsidRPr="00B77B83" w:rsidRDefault="00743F39" w:rsidP="00B77B83">
      <w:pPr>
        <w:pStyle w:val="ListParagraph"/>
        <w:widowControl w:val="0"/>
        <w:numPr>
          <w:ilvl w:val="0"/>
          <w:numId w:val="16"/>
        </w:numPr>
        <w:spacing w:after="0" w:line="240" w:lineRule="auto"/>
        <w:rPr>
          <w:rFonts w:eastAsiaTheme="minorEastAsia"/>
          <w:lang w:eastAsia="en-GB"/>
        </w:rPr>
      </w:pPr>
      <w:r w:rsidRPr="00B77B83">
        <w:rPr>
          <w:rFonts w:eastAsiaTheme="minorEastAsia"/>
          <w:color w:val="000000" w:themeColor="text1"/>
          <w:lang w:eastAsia="en-GB"/>
        </w:rPr>
        <w:t>B: The Defendant</w:t>
      </w:r>
    </w:p>
    <w:p w14:paraId="77E89B24" w14:textId="41953F04" w:rsidR="00743F39" w:rsidRPr="00B77B83" w:rsidRDefault="00743F39" w:rsidP="00B77B83">
      <w:pPr>
        <w:pStyle w:val="ListParagraph"/>
        <w:widowControl w:val="0"/>
        <w:numPr>
          <w:ilvl w:val="0"/>
          <w:numId w:val="16"/>
        </w:numPr>
        <w:spacing w:after="0" w:line="240" w:lineRule="auto"/>
        <w:rPr>
          <w:rFonts w:eastAsiaTheme="minorEastAsia"/>
          <w:lang w:eastAsia="en-GB"/>
        </w:rPr>
      </w:pPr>
      <w:r w:rsidRPr="00B77B83">
        <w:rPr>
          <w:rFonts w:eastAsiaTheme="minorEastAsia"/>
          <w:color w:val="000000"/>
          <w:lang w:eastAsia="en-GB"/>
        </w:rPr>
        <w:t>C: The Prosecution</w:t>
      </w:r>
    </w:p>
    <w:p w14:paraId="49B299A2" w14:textId="641F25A1" w:rsidR="00743F39" w:rsidRPr="00B77B83" w:rsidRDefault="00743F39" w:rsidP="00B77B83">
      <w:pPr>
        <w:pStyle w:val="ListParagraph"/>
        <w:widowControl w:val="0"/>
        <w:numPr>
          <w:ilvl w:val="0"/>
          <w:numId w:val="16"/>
        </w:numPr>
        <w:spacing w:after="0" w:line="240" w:lineRule="auto"/>
        <w:rPr>
          <w:rFonts w:eastAsiaTheme="minorEastAsia"/>
          <w:lang w:eastAsia="en-GB"/>
        </w:rPr>
      </w:pPr>
      <w:r w:rsidRPr="00B77B83">
        <w:rPr>
          <w:rFonts w:eastAsiaTheme="minorEastAsia"/>
          <w:color w:val="000000" w:themeColor="text1"/>
          <w:lang w:eastAsia="en-GB"/>
        </w:rPr>
        <w:t xml:space="preserve">D: The </w:t>
      </w:r>
      <w:r w:rsidR="00502571" w:rsidRPr="00B77B83">
        <w:rPr>
          <w:rFonts w:eastAsiaTheme="minorEastAsia"/>
          <w:color w:val="000000" w:themeColor="text1"/>
          <w:lang w:eastAsia="en-GB"/>
        </w:rPr>
        <w:t>j</w:t>
      </w:r>
      <w:r w:rsidRPr="00B77B83">
        <w:rPr>
          <w:rFonts w:eastAsiaTheme="minorEastAsia"/>
          <w:color w:val="000000" w:themeColor="text1"/>
          <w:lang w:eastAsia="en-GB"/>
        </w:rPr>
        <w:t xml:space="preserve">udge or </w:t>
      </w:r>
      <w:r w:rsidR="00502571" w:rsidRPr="00B77B83">
        <w:rPr>
          <w:rFonts w:eastAsiaTheme="minorEastAsia"/>
          <w:color w:val="000000" w:themeColor="text1"/>
          <w:lang w:eastAsia="en-GB"/>
        </w:rPr>
        <w:t>m</w:t>
      </w:r>
      <w:r w:rsidRPr="00B77B83">
        <w:rPr>
          <w:rFonts w:eastAsiaTheme="minorEastAsia"/>
          <w:color w:val="000000" w:themeColor="text1"/>
          <w:lang w:eastAsia="en-GB"/>
        </w:rPr>
        <w:t>agistrate</w:t>
      </w:r>
    </w:p>
    <w:p w14:paraId="690C52E0" w14:textId="77777777" w:rsidR="00502571" w:rsidRPr="00B77B83" w:rsidRDefault="00502571" w:rsidP="00B77B83">
      <w:pPr>
        <w:spacing w:after="0" w:line="240" w:lineRule="auto"/>
        <w:rPr>
          <w:rFonts w:eastAsiaTheme="minorEastAsia"/>
        </w:rPr>
      </w:pPr>
    </w:p>
    <w:p w14:paraId="0D698A33" w14:textId="77777777" w:rsidR="006937DB" w:rsidRDefault="006937DB" w:rsidP="00B77B83">
      <w:pPr>
        <w:spacing w:after="0" w:line="240" w:lineRule="auto"/>
        <w:rPr>
          <w:rFonts w:eastAsiaTheme="minorEastAsia"/>
        </w:rPr>
      </w:pPr>
    </w:p>
    <w:p w14:paraId="4C223ECB" w14:textId="77777777" w:rsidR="00B77B83" w:rsidRDefault="00B77B83" w:rsidP="00B77B83">
      <w:pPr>
        <w:spacing w:after="0" w:line="240" w:lineRule="auto"/>
        <w:rPr>
          <w:rFonts w:eastAsiaTheme="minorEastAsia"/>
        </w:rPr>
      </w:pPr>
    </w:p>
    <w:p w14:paraId="78231C21" w14:textId="77777777" w:rsidR="00B77B83" w:rsidRPr="00B77B83" w:rsidRDefault="00B77B83" w:rsidP="00B77B83">
      <w:pPr>
        <w:spacing w:after="0" w:line="240" w:lineRule="auto"/>
        <w:rPr>
          <w:rFonts w:eastAsiaTheme="minorEastAsia"/>
        </w:rPr>
      </w:pPr>
    </w:p>
    <w:p w14:paraId="5D2C81F5" w14:textId="77777777" w:rsidR="006937DB" w:rsidRPr="00B77B83" w:rsidRDefault="006937DB" w:rsidP="00B77B83">
      <w:pPr>
        <w:spacing w:after="0" w:line="240" w:lineRule="auto"/>
        <w:rPr>
          <w:rFonts w:eastAsiaTheme="minorEastAsia"/>
        </w:rPr>
      </w:pPr>
    </w:p>
    <w:p w14:paraId="77D8609F" w14:textId="0125FCE3" w:rsidR="00743F39" w:rsidRPr="00B77B83" w:rsidRDefault="00743F39"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t>Question 11</w:t>
      </w:r>
    </w:p>
    <w:p w14:paraId="587D5896" w14:textId="4EAD5816" w:rsidR="00743F39" w:rsidRPr="00B77B83" w:rsidRDefault="00743F39" w:rsidP="00B77B83">
      <w:pPr>
        <w:widowControl w:val="0"/>
        <w:spacing w:after="0" w:line="240" w:lineRule="auto"/>
        <w:rPr>
          <w:rFonts w:eastAsiaTheme="minorEastAsia"/>
          <w:color w:val="000000"/>
          <w:lang w:eastAsia="en-GB"/>
        </w:rPr>
      </w:pPr>
      <w:r w:rsidRPr="00B77B83">
        <w:rPr>
          <w:rFonts w:eastAsiaTheme="minorEastAsia"/>
          <w:color w:val="000000" w:themeColor="text1"/>
          <w:lang w:eastAsia="en-GB"/>
        </w:rPr>
        <w:t xml:space="preserve">Which TWO of the following people would </w:t>
      </w:r>
      <w:r w:rsidR="53845729" w:rsidRPr="00B77B83">
        <w:rPr>
          <w:rFonts w:eastAsiaTheme="minorEastAsia"/>
          <w:color w:val="000000" w:themeColor="text1"/>
          <w:lang w:eastAsia="en-GB"/>
        </w:rPr>
        <w:t xml:space="preserve">most </w:t>
      </w:r>
      <w:r w:rsidRPr="00B77B83">
        <w:rPr>
          <w:rFonts w:eastAsiaTheme="minorEastAsia"/>
          <w:color w:val="000000" w:themeColor="text1"/>
          <w:lang w:eastAsia="en-GB"/>
        </w:rPr>
        <w:t>likely be granted special measures by the Court to aid them in giving evidence under the criteria set out in the Youth Justice &amp; Criminal Evidence Act 1999?</w:t>
      </w:r>
    </w:p>
    <w:p w14:paraId="4856D677" w14:textId="77777777" w:rsidR="00743F39" w:rsidRPr="00B77B83" w:rsidRDefault="00743F39" w:rsidP="00B77B83">
      <w:pPr>
        <w:spacing w:after="0" w:line="240" w:lineRule="auto"/>
        <w:rPr>
          <w:rFonts w:eastAsiaTheme="minorEastAsia"/>
        </w:rPr>
      </w:pPr>
    </w:p>
    <w:p w14:paraId="51BFB3F0" w14:textId="77777777" w:rsidR="00835F8C" w:rsidRPr="00B77B83" w:rsidRDefault="00743F39" w:rsidP="00B77B83">
      <w:pPr>
        <w:pStyle w:val="ListParagraph"/>
        <w:widowControl w:val="0"/>
        <w:numPr>
          <w:ilvl w:val="0"/>
          <w:numId w:val="17"/>
        </w:numPr>
        <w:spacing w:after="0" w:line="240" w:lineRule="auto"/>
        <w:rPr>
          <w:rFonts w:eastAsiaTheme="minorEastAsia"/>
          <w:color w:val="000000"/>
          <w:lang w:eastAsia="en-GB"/>
        </w:rPr>
      </w:pPr>
      <w:r w:rsidRPr="00B77B83">
        <w:rPr>
          <w:rFonts w:eastAsiaTheme="minorEastAsia"/>
          <w:color w:val="000000" w:themeColor="text1"/>
          <w:lang w:eastAsia="en-GB"/>
        </w:rPr>
        <w:t>A: An adult defendant on trial for murder who feels unable to testify under scrutiny of the press</w:t>
      </w:r>
    </w:p>
    <w:p w14:paraId="505542FD" w14:textId="159F4B21" w:rsidR="00835F8C" w:rsidRPr="00B77B83" w:rsidRDefault="00743F39" w:rsidP="00B77B83">
      <w:pPr>
        <w:pStyle w:val="ListParagraph"/>
        <w:widowControl w:val="0"/>
        <w:numPr>
          <w:ilvl w:val="0"/>
          <w:numId w:val="17"/>
        </w:numPr>
        <w:spacing w:after="0" w:line="240" w:lineRule="auto"/>
        <w:rPr>
          <w:rFonts w:eastAsiaTheme="minorEastAsia"/>
          <w:color w:val="000000"/>
          <w:lang w:eastAsia="en-GB"/>
        </w:rPr>
      </w:pPr>
      <w:r w:rsidRPr="00B77B83">
        <w:rPr>
          <w:rFonts w:eastAsiaTheme="minorEastAsia"/>
          <w:color w:val="000000" w:themeColor="text1"/>
          <w:lang w:eastAsia="en-GB"/>
        </w:rPr>
        <w:t xml:space="preserve">B: An adult victim of </w:t>
      </w:r>
      <w:r w:rsidR="49D16F11" w:rsidRPr="00B77B83">
        <w:rPr>
          <w:rFonts w:eastAsiaTheme="minorEastAsia"/>
          <w:color w:val="000000" w:themeColor="text1"/>
          <w:lang w:eastAsia="en-GB"/>
        </w:rPr>
        <w:t>sexual assault</w:t>
      </w:r>
    </w:p>
    <w:p w14:paraId="6D4DE77E" w14:textId="1B120031" w:rsidR="00743F39" w:rsidRPr="00B77B83" w:rsidRDefault="00743F39" w:rsidP="00B77B83">
      <w:pPr>
        <w:pStyle w:val="ListParagraph"/>
        <w:widowControl w:val="0"/>
        <w:numPr>
          <w:ilvl w:val="0"/>
          <w:numId w:val="17"/>
        </w:numPr>
        <w:spacing w:after="0" w:line="240" w:lineRule="auto"/>
        <w:rPr>
          <w:rFonts w:eastAsiaTheme="minorEastAsia"/>
          <w:color w:val="000000"/>
          <w:lang w:eastAsia="en-GB"/>
        </w:rPr>
      </w:pPr>
      <w:r w:rsidRPr="00B77B83">
        <w:rPr>
          <w:rFonts w:eastAsiaTheme="minorEastAsia"/>
          <w:color w:val="000000" w:themeColor="text1"/>
          <w:lang w:eastAsia="en-GB"/>
        </w:rPr>
        <w:t>C: A 17-year</w:t>
      </w:r>
      <w:r w:rsidR="00835F8C" w:rsidRPr="00B77B83">
        <w:rPr>
          <w:rFonts w:eastAsiaTheme="minorEastAsia"/>
          <w:color w:val="000000" w:themeColor="text1"/>
          <w:lang w:eastAsia="en-GB"/>
        </w:rPr>
        <w:t>-</w:t>
      </w:r>
      <w:r w:rsidRPr="00B77B83">
        <w:rPr>
          <w:rFonts w:eastAsiaTheme="minorEastAsia"/>
          <w:color w:val="000000" w:themeColor="text1"/>
          <w:lang w:eastAsia="en-GB"/>
        </w:rPr>
        <w:t>old witness to a low-value theft from a retail store</w:t>
      </w:r>
    </w:p>
    <w:p w14:paraId="741F9361" w14:textId="5A471865" w:rsidR="00743F39" w:rsidRPr="00B77B83" w:rsidRDefault="00743F39" w:rsidP="00B77B83">
      <w:pPr>
        <w:pStyle w:val="ListParagraph"/>
        <w:numPr>
          <w:ilvl w:val="0"/>
          <w:numId w:val="17"/>
        </w:numPr>
        <w:spacing w:after="0" w:line="240" w:lineRule="auto"/>
        <w:rPr>
          <w:rFonts w:eastAsiaTheme="minorEastAsia"/>
        </w:rPr>
      </w:pPr>
      <w:r w:rsidRPr="00B77B83">
        <w:rPr>
          <w:rFonts w:eastAsiaTheme="minorEastAsia"/>
          <w:color w:val="000000" w:themeColor="text1"/>
          <w:lang w:eastAsia="en-GB"/>
        </w:rPr>
        <w:t xml:space="preserve">D: An adult with a physical disability who does not feel </w:t>
      </w:r>
      <w:r w:rsidR="00006CDF" w:rsidRPr="00B77B83">
        <w:rPr>
          <w:rFonts w:eastAsiaTheme="minorEastAsia"/>
          <w:color w:val="000000" w:themeColor="text1"/>
          <w:lang w:eastAsia="en-GB"/>
        </w:rPr>
        <w:t>t</w:t>
      </w:r>
      <w:r w:rsidRPr="00B77B83">
        <w:rPr>
          <w:rFonts w:eastAsiaTheme="minorEastAsia"/>
          <w:color w:val="000000" w:themeColor="text1"/>
          <w:lang w:eastAsia="en-GB"/>
        </w:rPr>
        <w:t>he</w:t>
      </w:r>
      <w:r w:rsidR="00006CDF" w:rsidRPr="00B77B83">
        <w:rPr>
          <w:rFonts w:eastAsiaTheme="minorEastAsia"/>
          <w:color w:val="000000" w:themeColor="text1"/>
          <w:lang w:eastAsia="en-GB"/>
        </w:rPr>
        <w:t>y</w:t>
      </w:r>
      <w:r w:rsidRPr="00B77B83">
        <w:rPr>
          <w:rFonts w:eastAsiaTheme="minorEastAsia"/>
          <w:color w:val="000000" w:themeColor="text1"/>
          <w:lang w:eastAsia="en-GB"/>
        </w:rPr>
        <w:t xml:space="preserve"> need assistance in giving evidence</w:t>
      </w:r>
      <w:r w:rsidRPr="00B77B83">
        <w:rPr>
          <w:rFonts w:eastAsiaTheme="minorEastAsia"/>
        </w:rPr>
        <w:t xml:space="preserve"> </w:t>
      </w:r>
    </w:p>
    <w:p w14:paraId="23E1F33F" w14:textId="77777777" w:rsidR="00743F39" w:rsidRPr="00B77B83" w:rsidRDefault="00743F39" w:rsidP="00B77B83">
      <w:pPr>
        <w:spacing w:after="0" w:line="240" w:lineRule="auto"/>
        <w:rPr>
          <w:rFonts w:eastAsiaTheme="minorEastAsia"/>
        </w:rPr>
      </w:pPr>
    </w:p>
    <w:p w14:paraId="7548DE08" w14:textId="75FB1FFC" w:rsidR="006937DB" w:rsidRDefault="006937DB" w:rsidP="00B77B83">
      <w:pPr>
        <w:spacing w:after="0" w:line="240" w:lineRule="auto"/>
        <w:rPr>
          <w:rFonts w:eastAsiaTheme="minorEastAsia"/>
          <w:color w:val="000000"/>
          <w:lang w:eastAsia="en-GB"/>
        </w:rPr>
      </w:pPr>
    </w:p>
    <w:p w14:paraId="2F753BAB" w14:textId="77777777" w:rsidR="00B77B83" w:rsidRDefault="00B77B83" w:rsidP="00B77B83">
      <w:pPr>
        <w:spacing w:after="0" w:line="240" w:lineRule="auto"/>
        <w:rPr>
          <w:rFonts w:eastAsiaTheme="minorEastAsia"/>
          <w:color w:val="000000"/>
          <w:lang w:eastAsia="en-GB"/>
        </w:rPr>
      </w:pPr>
    </w:p>
    <w:p w14:paraId="3785825F" w14:textId="77777777" w:rsidR="00B77B83" w:rsidRDefault="00B77B83" w:rsidP="00B77B83">
      <w:pPr>
        <w:spacing w:after="0" w:line="240" w:lineRule="auto"/>
        <w:rPr>
          <w:rFonts w:eastAsiaTheme="minorEastAsia"/>
          <w:color w:val="000000"/>
          <w:lang w:eastAsia="en-GB"/>
        </w:rPr>
      </w:pPr>
    </w:p>
    <w:p w14:paraId="02C496A8" w14:textId="77777777" w:rsidR="00B77B83" w:rsidRPr="00B77B83" w:rsidRDefault="00B77B83" w:rsidP="00B77B83">
      <w:pPr>
        <w:spacing w:after="0" w:line="240" w:lineRule="auto"/>
        <w:rPr>
          <w:rFonts w:eastAsiaTheme="minorEastAsia"/>
          <w:color w:val="000000"/>
          <w:lang w:eastAsia="en-GB"/>
        </w:rPr>
      </w:pPr>
    </w:p>
    <w:p w14:paraId="40F2A231" w14:textId="74E76112" w:rsidR="00743F39" w:rsidRPr="00B77B83" w:rsidRDefault="00743F39" w:rsidP="00B77B83">
      <w:pPr>
        <w:widowControl w:val="0"/>
        <w:spacing w:after="0" w:line="240" w:lineRule="auto"/>
        <w:rPr>
          <w:rFonts w:eastAsiaTheme="minorEastAsia"/>
          <w:b/>
          <w:bCs/>
          <w:color w:val="000000"/>
          <w:u w:val="single"/>
          <w:lang w:eastAsia="en-GB"/>
        </w:rPr>
      </w:pPr>
      <w:r w:rsidRPr="00B77B83">
        <w:rPr>
          <w:rFonts w:eastAsiaTheme="minorEastAsia"/>
          <w:b/>
          <w:bCs/>
          <w:color w:val="000000" w:themeColor="text1"/>
          <w:u w:val="single"/>
          <w:lang w:eastAsia="en-GB"/>
        </w:rPr>
        <w:t>Question 12</w:t>
      </w:r>
    </w:p>
    <w:p w14:paraId="043B1C55" w14:textId="24177406" w:rsidR="00743F39" w:rsidRPr="00B77B83" w:rsidRDefault="00743F39" w:rsidP="00B77B83">
      <w:pPr>
        <w:widowControl w:val="0"/>
        <w:spacing w:after="0" w:line="240" w:lineRule="auto"/>
        <w:jc w:val="both"/>
        <w:rPr>
          <w:rFonts w:eastAsiaTheme="minorEastAsia"/>
          <w:color w:val="000000"/>
          <w:lang w:eastAsia="en-GB"/>
        </w:rPr>
      </w:pPr>
      <w:r w:rsidRPr="00B77B83">
        <w:rPr>
          <w:rFonts w:eastAsiaTheme="minorEastAsia"/>
          <w:color w:val="000000" w:themeColor="text1"/>
          <w:lang w:eastAsia="en-GB"/>
        </w:rPr>
        <w:t>Which ONE of the following describes the requirements to prove the offence of unlawful act/constructive manslaughter?</w:t>
      </w:r>
    </w:p>
    <w:p w14:paraId="409983B2" w14:textId="10D2B007" w:rsidR="10EAC228" w:rsidRPr="00B77B83" w:rsidRDefault="10EAC228" w:rsidP="00B77B83">
      <w:pPr>
        <w:widowControl w:val="0"/>
        <w:spacing w:after="0" w:line="240" w:lineRule="auto"/>
        <w:jc w:val="both"/>
        <w:rPr>
          <w:rFonts w:eastAsiaTheme="minorEastAsia"/>
          <w:color w:val="000000" w:themeColor="text1"/>
          <w:lang w:eastAsia="en-GB"/>
        </w:rPr>
      </w:pPr>
    </w:p>
    <w:p w14:paraId="57AA3136" w14:textId="70F52A75" w:rsidR="6367708C" w:rsidRPr="00E772D6" w:rsidRDefault="6367708C" w:rsidP="00B77B83">
      <w:pPr>
        <w:widowControl w:val="0"/>
        <w:spacing w:after="0" w:line="240" w:lineRule="auto"/>
        <w:jc w:val="both"/>
        <w:rPr>
          <w:rFonts w:eastAsiaTheme="minorEastAsia"/>
          <w:b/>
          <w:bCs/>
          <w:color w:val="000000" w:themeColor="text1"/>
          <w:lang w:eastAsia="en-GB"/>
        </w:rPr>
      </w:pPr>
      <w:r w:rsidRPr="00E772D6">
        <w:rPr>
          <w:rFonts w:eastAsiaTheme="minorEastAsia"/>
          <w:b/>
          <w:bCs/>
          <w:color w:val="000000" w:themeColor="text1"/>
          <w:lang w:eastAsia="en-GB"/>
        </w:rPr>
        <w:t>The defendant</w:t>
      </w:r>
    </w:p>
    <w:p w14:paraId="63D0A030" w14:textId="6ABAAAF7" w:rsidR="00902DD4" w:rsidRPr="00B77B83" w:rsidRDefault="00902DD4" w:rsidP="00B77B83">
      <w:pPr>
        <w:spacing w:after="0" w:line="240" w:lineRule="auto"/>
        <w:rPr>
          <w:rFonts w:eastAsiaTheme="minorEastAsia"/>
        </w:rPr>
      </w:pPr>
    </w:p>
    <w:p w14:paraId="341EEF03" w14:textId="292E200B" w:rsidR="00743F39" w:rsidRPr="00B77B83" w:rsidRDefault="00743F39" w:rsidP="00B77B83">
      <w:pPr>
        <w:pStyle w:val="ListParagraph"/>
        <w:widowControl w:val="0"/>
        <w:numPr>
          <w:ilvl w:val="0"/>
          <w:numId w:val="18"/>
        </w:numPr>
        <w:spacing w:after="0" w:line="240" w:lineRule="auto"/>
        <w:rPr>
          <w:rFonts w:eastAsiaTheme="minorEastAsia"/>
          <w:color w:val="000000"/>
          <w:lang w:eastAsia="en-GB"/>
        </w:rPr>
      </w:pPr>
      <w:r w:rsidRPr="00B77B83">
        <w:rPr>
          <w:rFonts w:eastAsiaTheme="minorEastAsia"/>
          <w:color w:val="000000" w:themeColor="text1"/>
          <w:lang w:eastAsia="en-GB"/>
        </w:rPr>
        <w:t xml:space="preserve">A: </w:t>
      </w:r>
      <w:r w:rsidR="0250F857" w:rsidRPr="00B77B83">
        <w:rPr>
          <w:rFonts w:eastAsiaTheme="minorEastAsia"/>
          <w:color w:val="000000" w:themeColor="text1"/>
          <w:lang w:eastAsia="en-GB"/>
        </w:rPr>
        <w:t xml:space="preserve">caused death and </w:t>
      </w:r>
      <w:r w:rsidRPr="00B77B83">
        <w:rPr>
          <w:rFonts w:eastAsiaTheme="minorEastAsia"/>
          <w:color w:val="000000" w:themeColor="text1"/>
          <w:lang w:eastAsia="en-GB"/>
        </w:rPr>
        <w:t>intended to cause, or was reckless as to the risk of causing, serious bodily harm by their act or omission</w:t>
      </w:r>
    </w:p>
    <w:p w14:paraId="2E4B5C1E" w14:textId="1108E6B0" w:rsidR="002405DF" w:rsidRPr="00B77B83" w:rsidRDefault="00743F39" w:rsidP="00B77B83">
      <w:pPr>
        <w:pStyle w:val="ListParagraph"/>
        <w:widowControl w:val="0"/>
        <w:numPr>
          <w:ilvl w:val="0"/>
          <w:numId w:val="18"/>
        </w:numPr>
        <w:spacing w:after="0" w:line="240" w:lineRule="auto"/>
        <w:rPr>
          <w:rFonts w:eastAsiaTheme="minorEastAsia"/>
          <w:color w:val="000000"/>
          <w:lang w:eastAsia="en-GB"/>
        </w:rPr>
      </w:pPr>
      <w:r w:rsidRPr="00B77B83">
        <w:rPr>
          <w:rFonts w:eastAsiaTheme="minorEastAsia"/>
          <w:color w:val="000000" w:themeColor="text1"/>
          <w:lang w:eastAsia="en-GB"/>
        </w:rPr>
        <w:t xml:space="preserve">B: </w:t>
      </w:r>
      <w:r w:rsidR="4D1100D0" w:rsidRPr="00B77B83">
        <w:rPr>
          <w:rFonts w:eastAsiaTheme="minorEastAsia"/>
          <w:color w:val="000000" w:themeColor="text1"/>
          <w:lang w:eastAsia="en-GB"/>
        </w:rPr>
        <w:t xml:space="preserve">did </w:t>
      </w:r>
      <w:r w:rsidR="001B3D60" w:rsidRPr="00B77B83">
        <w:rPr>
          <w:rFonts w:eastAsiaTheme="minorEastAsia"/>
          <w:color w:val="000000" w:themeColor="text1"/>
          <w:lang w:eastAsia="en-GB"/>
        </w:rPr>
        <w:t>an unlawful</w:t>
      </w:r>
      <w:r w:rsidRPr="00B77B83">
        <w:rPr>
          <w:rFonts w:eastAsiaTheme="minorEastAsia"/>
          <w:color w:val="000000" w:themeColor="text1"/>
          <w:lang w:eastAsia="en-GB"/>
        </w:rPr>
        <w:t xml:space="preserve"> act, directed at the victim, with intention or recklessness to cause some harm</w:t>
      </w:r>
    </w:p>
    <w:p w14:paraId="3BA07C71" w14:textId="1C9E0B0E" w:rsidR="00743F39" w:rsidRPr="00B77B83" w:rsidRDefault="00743F39" w:rsidP="00B77B83">
      <w:pPr>
        <w:pStyle w:val="ListParagraph"/>
        <w:widowControl w:val="0"/>
        <w:numPr>
          <w:ilvl w:val="0"/>
          <w:numId w:val="18"/>
        </w:numPr>
        <w:spacing w:after="0" w:line="240" w:lineRule="auto"/>
        <w:rPr>
          <w:rFonts w:eastAsiaTheme="minorEastAsia"/>
          <w:color w:val="000000"/>
          <w:lang w:eastAsia="en-GB"/>
        </w:rPr>
      </w:pPr>
      <w:r w:rsidRPr="00B77B83">
        <w:rPr>
          <w:rFonts w:eastAsiaTheme="minorEastAsia"/>
          <w:color w:val="000000" w:themeColor="text1"/>
          <w:lang w:eastAsia="en-GB"/>
        </w:rPr>
        <w:t xml:space="preserve">C: </w:t>
      </w:r>
      <w:r w:rsidR="00223B76" w:rsidRPr="00B77B83">
        <w:rPr>
          <w:rFonts w:eastAsiaTheme="minorEastAsia"/>
          <w:color w:val="000000" w:themeColor="text1"/>
          <w:lang w:eastAsia="en-GB"/>
        </w:rPr>
        <w:t>did an</w:t>
      </w:r>
      <w:r w:rsidRPr="00B77B83">
        <w:rPr>
          <w:rFonts w:eastAsiaTheme="minorEastAsia"/>
          <w:color w:val="000000" w:themeColor="text1"/>
          <w:lang w:eastAsia="en-GB"/>
        </w:rPr>
        <w:t xml:space="preserve"> unlawful and dangerous act</w:t>
      </w:r>
      <w:r w:rsidR="60C19043" w:rsidRPr="00B77B83">
        <w:rPr>
          <w:rFonts w:eastAsiaTheme="minorEastAsia"/>
          <w:color w:val="000000" w:themeColor="text1"/>
          <w:lang w:eastAsia="en-GB"/>
        </w:rPr>
        <w:t xml:space="preserve"> which caused death</w:t>
      </w:r>
      <w:r w:rsidRPr="00B77B83">
        <w:rPr>
          <w:rFonts w:eastAsiaTheme="minorEastAsia"/>
          <w:color w:val="000000" w:themeColor="text1"/>
          <w:lang w:eastAsia="en-GB"/>
        </w:rPr>
        <w:t xml:space="preserve">, and had the requisite </w:t>
      </w:r>
      <w:r w:rsidR="00B731F7" w:rsidRPr="00B77B83">
        <w:rPr>
          <w:rFonts w:eastAsiaTheme="minorEastAsia"/>
          <w:i/>
          <w:iCs/>
          <w:color w:val="000000" w:themeColor="text1"/>
          <w:lang w:eastAsia="en-GB"/>
        </w:rPr>
        <w:t>mens rea</w:t>
      </w:r>
      <w:r w:rsidRPr="00B77B83">
        <w:rPr>
          <w:rFonts w:eastAsiaTheme="minorEastAsia"/>
          <w:color w:val="000000" w:themeColor="text1"/>
          <w:lang w:eastAsia="en-GB"/>
        </w:rPr>
        <w:t xml:space="preserve"> for that act</w:t>
      </w:r>
    </w:p>
    <w:p w14:paraId="2358DD8B" w14:textId="41F43393" w:rsidR="00743F39" w:rsidRPr="00B77B83" w:rsidRDefault="00743F39" w:rsidP="00B77B83">
      <w:pPr>
        <w:pStyle w:val="ListParagraph"/>
        <w:widowControl w:val="0"/>
        <w:numPr>
          <w:ilvl w:val="0"/>
          <w:numId w:val="18"/>
        </w:numPr>
        <w:spacing w:after="0" w:line="240" w:lineRule="auto"/>
        <w:rPr>
          <w:rFonts w:eastAsiaTheme="minorEastAsia"/>
          <w:color w:val="000000"/>
          <w:lang w:eastAsia="en-GB"/>
        </w:rPr>
      </w:pPr>
      <w:r w:rsidRPr="00B77B83">
        <w:rPr>
          <w:rFonts w:eastAsiaTheme="minorEastAsia"/>
          <w:color w:val="000000" w:themeColor="text1"/>
          <w:lang w:eastAsia="en-GB"/>
        </w:rPr>
        <w:t>D: foresaw some harm being caused to another and committed the required actus reus for the unlawful act</w:t>
      </w:r>
      <w:r w:rsidR="003D0ACE" w:rsidRPr="00B77B83">
        <w:rPr>
          <w:rFonts w:eastAsiaTheme="minorEastAsia"/>
          <w:color w:val="000000" w:themeColor="text1"/>
          <w:lang w:eastAsia="en-GB"/>
        </w:rPr>
        <w:t>,</w:t>
      </w:r>
      <w:r w:rsidR="6737B75D" w:rsidRPr="00B77B83">
        <w:rPr>
          <w:rFonts w:eastAsiaTheme="minorEastAsia"/>
          <w:color w:val="000000" w:themeColor="text1"/>
          <w:lang w:eastAsia="en-GB"/>
        </w:rPr>
        <w:t xml:space="preserve"> causing the death of another</w:t>
      </w:r>
    </w:p>
    <w:p w14:paraId="5A2AB998" w14:textId="77777777" w:rsidR="00743F39" w:rsidRPr="00B77B83" w:rsidRDefault="00743F39" w:rsidP="00B77B83">
      <w:pPr>
        <w:spacing w:after="0" w:line="240" w:lineRule="auto"/>
        <w:rPr>
          <w:rFonts w:eastAsiaTheme="minorEastAsia"/>
        </w:rPr>
      </w:pPr>
    </w:p>
    <w:p w14:paraId="6FF0689B" w14:textId="77777777" w:rsidR="00B77B83" w:rsidRDefault="00B77B83">
      <w:pPr>
        <w:rPr>
          <w:rFonts w:eastAsiaTheme="minorEastAsia"/>
        </w:rPr>
      </w:pPr>
      <w:r>
        <w:rPr>
          <w:rFonts w:eastAsiaTheme="minorEastAsia"/>
        </w:rPr>
        <w:br w:type="page"/>
      </w:r>
    </w:p>
    <w:p w14:paraId="6BE0207E" w14:textId="3BFCE52B" w:rsidR="00C71C33" w:rsidRPr="00B77B83" w:rsidRDefault="00A97251" w:rsidP="00B77B83">
      <w:pPr>
        <w:spacing w:after="0" w:line="240" w:lineRule="auto"/>
        <w:rPr>
          <w:rFonts w:eastAsiaTheme="minorEastAsia"/>
        </w:rPr>
      </w:pPr>
      <w:r w:rsidRPr="00B77B83">
        <w:rPr>
          <w:rFonts w:eastAsiaTheme="minorEastAsia"/>
          <w:b/>
          <w:bCs/>
          <w:u w:val="single"/>
        </w:rPr>
        <w:lastRenderedPageBreak/>
        <w:t>Question 13</w:t>
      </w:r>
    </w:p>
    <w:p w14:paraId="7B10E05B" w14:textId="20814F65" w:rsidR="00A97251" w:rsidRPr="00B77B83" w:rsidRDefault="00A97251" w:rsidP="00B77B83">
      <w:pPr>
        <w:widowControl w:val="0"/>
        <w:spacing w:after="0" w:line="240" w:lineRule="auto"/>
        <w:rPr>
          <w:rFonts w:eastAsiaTheme="minorEastAsia"/>
          <w:lang w:eastAsia="en-GB"/>
        </w:rPr>
      </w:pPr>
      <w:r w:rsidRPr="00B77B83">
        <w:rPr>
          <w:rFonts w:eastAsiaTheme="minorEastAsia"/>
          <w:lang w:eastAsia="en-GB"/>
        </w:rPr>
        <w:t xml:space="preserve">If the prosecution is able to establish that an offence </w:t>
      </w:r>
      <w:r w:rsidR="50599750" w:rsidRPr="00B77B83">
        <w:rPr>
          <w:rFonts w:eastAsiaTheme="minorEastAsia"/>
          <w:lang w:eastAsia="en-GB"/>
        </w:rPr>
        <w:t>is</w:t>
      </w:r>
      <w:r w:rsidR="67090849" w:rsidRPr="00B77B83">
        <w:rPr>
          <w:rFonts w:eastAsiaTheme="minorEastAsia"/>
          <w:lang w:eastAsia="en-GB"/>
        </w:rPr>
        <w:t xml:space="preserve"> aggravated by hostility which ONE of the followi</w:t>
      </w:r>
      <w:r w:rsidR="756AF5DA" w:rsidRPr="00B77B83">
        <w:rPr>
          <w:rFonts w:eastAsiaTheme="minorEastAsia"/>
          <w:lang w:eastAsia="en-GB"/>
        </w:rPr>
        <w:t>ng is provided for in the Sentencing Act 2020?</w:t>
      </w:r>
    </w:p>
    <w:p w14:paraId="0E6288FD" w14:textId="77777777" w:rsidR="008243A2" w:rsidRPr="00B77B83" w:rsidRDefault="008243A2" w:rsidP="00B77B83">
      <w:pPr>
        <w:widowControl w:val="0"/>
        <w:spacing w:after="0" w:line="240" w:lineRule="auto"/>
        <w:rPr>
          <w:rFonts w:eastAsiaTheme="minorEastAsia"/>
          <w:lang w:eastAsia="en-GB"/>
        </w:rPr>
      </w:pPr>
    </w:p>
    <w:p w14:paraId="656CADD2" w14:textId="77777777" w:rsidR="00F072E4" w:rsidRPr="00B77B83" w:rsidRDefault="00A97251" w:rsidP="00B77B83">
      <w:pPr>
        <w:pStyle w:val="ListParagraph"/>
        <w:widowControl w:val="0"/>
        <w:numPr>
          <w:ilvl w:val="0"/>
          <w:numId w:val="19"/>
        </w:numPr>
        <w:spacing w:after="0" w:line="240" w:lineRule="auto"/>
        <w:rPr>
          <w:rFonts w:eastAsiaTheme="minorEastAsia"/>
          <w:lang w:eastAsia="en-GB"/>
        </w:rPr>
      </w:pPr>
      <w:r w:rsidRPr="00B77B83">
        <w:rPr>
          <w:rFonts w:eastAsiaTheme="minorEastAsia"/>
          <w:color w:val="000000" w:themeColor="text1"/>
          <w:lang w:eastAsia="en-GB"/>
        </w:rPr>
        <w:t xml:space="preserve">A: An </w:t>
      </w:r>
      <w:r w:rsidR="3FC4C0E9" w:rsidRPr="00B77B83">
        <w:rPr>
          <w:rFonts w:eastAsiaTheme="minorEastAsia"/>
          <w:color w:val="000000" w:themeColor="text1"/>
          <w:lang w:eastAsia="en-GB"/>
        </w:rPr>
        <w:t>automatic compensation order</w:t>
      </w:r>
    </w:p>
    <w:p w14:paraId="2E191D19" w14:textId="761AD4DA" w:rsidR="00A97251" w:rsidRPr="00B77B83" w:rsidRDefault="00A97251" w:rsidP="00B77B83">
      <w:pPr>
        <w:pStyle w:val="ListParagraph"/>
        <w:widowControl w:val="0"/>
        <w:numPr>
          <w:ilvl w:val="0"/>
          <w:numId w:val="19"/>
        </w:numPr>
        <w:spacing w:after="0" w:line="240" w:lineRule="auto"/>
        <w:rPr>
          <w:rFonts w:eastAsiaTheme="minorEastAsia"/>
          <w:lang w:eastAsia="en-GB"/>
        </w:rPr>
      </w:pPr>
      <w:r w:rsidRPr="00B77B83">
        <w:rPr>
          <w:rFonts w:eastAsiaTheme="minorEastAsia"/>
          <w:color w:val="000000" w:themeColor="text1"/>
          <w:lang w:eastAsia="en-GB"/>
        </w:rPr>
        <w:t>B: An uplifted sentence</w:t>
      </w:r>
    </w:p>
    <w:p w14:paraId="593D124F" w14:textId="31CE3395" w:rsidR="00A97251" w:rsidRPr="00B77B83" w:rsidRDefault="00A97251" w:rsidP="00B77B83">
      <w:pPr>
        <w:pStyle w:val="ListParagraph"/>
        <w:widowControl w:val="0"/>
        <w:numPr>
          <w:ilvl w:val="0"/>
          <w:numId w:val="19"/>
        </w:numPr>
        <w:spacing w:after="0" w:line="240" w:lineRule="auto"/>
        <w:rPr>
          <w:rFonts w:eastAsiaTheme="minorEastAsia"/>
          <w:color w:val="000000"/>
          <w:lang w:eastAsia="en-GB"/>
        </w:rPr>
      </w:pPr>
      <w:r w:rsidRPr="00B77B83">
        <w:rPr>
          <w:rFonts w:eastAsiaTheme="minorEastAsia"/>
          <w:color w:val="000000" w:themeColor="text1"/>
          <w:lang w:eastAsia="en-GB"/>
        </w:rPr>
        <w:t>C: An enhanced victim surcharge</w:t>
      </w:r>
    </w:p>
    <w:p w14:paraId="703104A5" w14:textId="5B2B9E7C" w:rsidR="00A97251" w:rsidRPr="00B77B83" w:rsidRDefault="00A97251" w:rsidP="00B77B83">
      <w:pPr>
        <w:pStyle w:val="ListParagraph"/>
        <w:widowControl w:val="0"/>
        <w:numPr>
          <w:ilvl w:val="0"/>
          <w:numId w:val="19"/>
        </w:numPr>
        <w:spacing w:after="0" w:line="240" w:lineRule="auto"/>
        <w:rPr>
          <w:rFonts w:eastAsiaTheme="minorEastAsia"/>
          <w:lang w:eastAsia="en-GB"/>
        </w:rPr>
      </w:pPr>
      <w:r w:rsidRPr="00B77B83">
        <w:rPr>
          <w:rFonts w:eastAsiaTheme="minorEastAsia"/>
          <w:color w:val="000000" w:themeColor="text1"/>
          <w:lang w:eastAsia="en-GB"/>
        </w:rPr>
        <w:t>D: An automatic custodial sentence</w:t>
      </w:r>
    </w:p>
    <w:p w14:paraId="726DFBB0" w14:textId="17E74437" w:rsidR="00F072E4" w:rsidRDefault="00F072E4" w:rsidP="00B77B83">
      <w:pPr>
        <w:spacing w:after="0" w:line="240" w:lineRule="auto"/>
        <w:rPr>
          <w:rFonts w:eastAsiaTheme="minorEastAsia"/>
          <w:b/>
          <w:bCs/>
          <w:u w:val="single"/>
        </w:rPr>
      </w:pPr>
    </w:p>
    <w:p w14:paraId="4D5C1340" w14:textId="77777777" w:rsidR="00B77B83" w:rsidRDefault="00B77B83" w:rsidP="00B77B83">
      <w:pPr>
        <w:spacing w:after="0" w:line="240" w:lineRule="auto"/>
        <w:rPr>
          <w:rFonts w:eastAsiaTheme="minorEastAsia"/>
          <w:b/>
          <w:bCs/>
          <w:u w:val="single"/>
        </w:rPr>
      </w:pPr>
    </w:p>
    <w:p w14:paraId="2BF8D466" w14:textId="77777777" w:rsidR="00B77B83" w:rsidRPr="00B77B83" w:rsidRDefault="00B77B83" w:rsidP="00B77B83">
      <w:pPr>
        <w:spacing w:after="0" w:line="240" w:lineRule="auto"/>
        <w:rPr>
          <w:rFonts w:eastAsiaTheme="minorEastAsia"/>
          <w:b/>
          <w:bCs/>
          <w:u w:val="single"/>
        </w:rPr>
      </w:pPr>
    </w:p>
    <w:p w14:paraId="7387E123" w14:textId="352BF54B" w:rsidR="00A97251" w:rsidRPr="00B77B83" w:rsidRDefault="00A97251" w:rsidP="00B77B83">
      <w:pPr>
        <w:spacing w:after="0" w:line="240" w:lineRule="auto"/>
        <w:rPr>
          <w:rFonts w:eastAsiaTheme="minorEastAsia"/>
          <w:b/>
          <w:bCs/>
          <w:u w:val="single"/>
        </w:rPr>
      </w:pPr>
      <w:r w:rsidRPr="00B77B83">
        <w:rPr>
          <w:rFonts w:eastAsiaTheme="minorEastAsia"/>
          <w:b/>
          <w:bCs/>
          <w:u w:val="single"/>
        </w:rPr>
        <w:t>Question 14</w:t>
      </w:r>
    </w:p>
    <w:p w14:paraId="0A18BE5D" w14:textId="60CEE3F8" w:rsidR="00A97251" w:rsidRPr="00B77B83" w:rsidRDefault="00A97251" w:rsidP="00B77B83">
      <w:pPr>
        <w:widowControl w:val="0"/>
        <w:spacing w:after="0" w:line="240" w:lineRule="auto"/>
        <w:rPr>
          <w:rFonts w:eastAsiaTheme="minorEastAsia"/>
          <w:lang w:eastAsia="en-GB"/>
        </w:rPr>
      </w:pPr>
      <w:r w:rsidRPr="00B77B83">
        <w:rPr>
          <w:rFonts w:eastAsiaTheme="minorEastAsia"/>
          <w:lang w:eastAsia="en-GB"/>
        </w:rPr>
        <w:t>Under the Criminal Justice Act 1988, it is an offence to possess a bladed or sharply pointed article in a public place.</w:t>
      </w:r>
    </w:p>
    <w:p w14:paraId="724BB2ED" w14:textId="77777777" w:rsidR="00A97251" w:rsidRPr="00B77B83" w:rsidRDefault="00A97251" w:rsidP="00B77B83">
      <w:pPr>
        <w:widowControl w:val="0"/>
        <w:spacing w:after="0" w:line="240" w:lineRule="auto"/>
        <w:rPr>
          <w:rFonts w:eastAsiaTheme="minorEastAsia"/>
          <w:lang w:eastAsia="en-GB"/>
        </w:rPr>
      </w:pPr>
    </w:p>
    <w:p w14:paraId="5D1C1054" w14:textId="39A0EC41" w:rsidR="00A97251" w:rsidRPr="00B77B83" w:rsidRDefault="00A97251" w:rsidP="00B77B83">
      <w:pPr>
        <w:widowControl w:val="0"/>
        <w:spacing w:after="0" w:line="240" w:lineRule="auto"/>
        <w:rPr>
          <w:rFonts w:eastAsiaTheme="minorEastAsia"/>
          <w:b/>
          <w:bCs/>
          <w:lang w:eastAsia="en-GB"/>
        </w:rPr>
      </w:pPr>
      <w:r w:rsidRPr="00B77B83">
        <w:rPr>
          <w:rFonts w:eastAsiaTheme="minorEastAsia"/>
          <w:b/>
          <w:bCs/>
          <w:lang w:eastAsia="en-GB"/>
        </w:rPr>
        <w:t>Which TWO of the following are most likely to be considered a valid defence for possession of such an article</w:t>
      </w:r>
      <w:r w:rsidR="0043721E" w:rsidRPr="00B77B83">
        <w:rPr>
          <w:rFonts w:eastAsiaTheme="minorEastAsia"/>
          <w:b/>
          <w:bCs/>
          <w:lang w:eastAsia="en-GB"/>
        </w:rPr>
        <w:t xml:space="preserve"> in a public place</w:t>
      </w:r>
      <w:r w:rsidR="00C71C33" w:rsidRPr="00B77B83">
        <w:rPr>
          <w:rFonts w:eastAsiaTheme="minorEastAsia"/>
          <w:b/>
          <w:bCs/>
          <w:lang w:eastAsia="en-GB"/>
        </w:rPr>
        <w:t>?</w:t>
      </w:r>
    </w:p>
    <w:p w14:paraId="0D3C8E71" w14:textId="77777777" w:rsidR="00A97251" w:rsidRPr="00B77B83" w:rsidRDefault="00A97251" w:rsidP="00B77B83">
      <w:pPr>
        <w:spacing w:after="0" w:line="240" w:lineRule="auto"/>
        <w:rPr>
          <w:rFonts w:eastAsiaTheme="minorEastAsia"/>
        </w:rPr>
      </w:pPr>
    </w:p>
    <w:p w14:paraId="3A638892" w14:textId="77777777" w:rsidR="00C71C33" w:rsidRPr="00B77B83" w:rsidRDefault="00A97251" w:rsidP="00B77B83">
      <w:pPr>
        <w:pStyle w:val="ListParagraph"/>
        <w:widowControl w:val="0"/>
        <w:numPr>
          <w:ilvl w:val="0"/>
          <w:numId w:val="20"/>
        </w:numPr>
        <w:spacing w:after="0" w:line="240" w:lineRule="auto"/>
        <w:rPr>
          <w:rFonts w:eastAsiaTheme="minorEastAsia"/>
          <w:color w:val="000000"/>
          <w:lang w:eastAsia="en-GB"/>
        </w:rPr>
      </w:pPr>
      <w:r w:rsidRPr="00B77B83">
        <w:rPr>
          <w:rFonts w:eastAsiaTheme="minorEastAsia"/>
          <w:color w:val="000000" w:themeColor="text1"/>
          <w:lang w:eastAsia="en-GB"/>
        </w:rPr>
        <w:t>A: Carrying a knife as self-defence in an area where knife crime is prevalent</w:t>
      </w:r>
    </w:p>
    <w:p w14:paraId="30642254" w14:textId="7E6494F2" w:rsidR="00A97251" w:rsidRPr="00B77B83" w:rsidRDefault="00A97251" w:rsidP="00B77B83">
      <w:pPr>
        <w:pStyle w:val="ListParagraph"/>
        <w:widowControl w:val="0"/>
        <w:numPr>
          <w:ilvl w:val="0"/>
          <w:numId w:val="20"/>
        </w:numPr>
        <w:spacing w:after="0" w:line="240" w:lineRule="auto"/>
        <w:rPr>
          <w:rFonts w:eastAsiaTheme="minorEastAsia"/>
          <w:color w:val="000000"/>
          <w:lang w:eastAsia="en-GB"/>
        </w:rPr>
      </w:pPr>
      <w:r w:rsidRPr="00B77B83">
        <w:rPr>
          <w:rFonts w:eastAsiaTheme="minorEastAsia"/>
          <w:color w:val="000000" w:themeColor="text1"/>
          <w:lang w:eastAsia="en-GB"/>
        </w:rPr>
        <w:t>B: The wearing of a ceremonial knife by a devout Sikh</w:t>
      </w:r>
    </w:p>
    <w:p w14:paraId="160D4A25" w14:textId="77777777" w:rsidR="00C71C33" w:rsidRPr="00B77B83" w:rsidRDefault="00A97251" w:rsidP="00B77B83">
      <w:pPr>
        <w:pStyle w:val="ListParagraph"/>
        <w:numPr>
          <w:ilvl w:val="0"/>
          <w:numId w:val="20"/>
        </w:numPr>
        <w:spacing w:after="0" w:line="240" w:lineRule="auto"/>
        <w:rPr>
          <w:rFonts w:eastAsiaTheme="minorEastAsia"/>
          <w:lang w:eastAsia="en-GB"/>
        </w:rPr>
      </w:pPr>
      <w:r w:rsidRPr="00B77B83">
        <w:rPr>
          <w:rFonts w:eastAsiaTheme="minorEastAsia"/>
          <w:lang w:eastAsia="en-GB"/>
        </w:rPr>
        <w:t>C: Having found a knife several days earlier in a children’s playground</w:t>
      </w:r>
    </w:p>
    <w:p w14:paraId="7283DAD5" w14:textId="73B2FB87" w:rsidR="00A97251" w:rsidRPr="00B77B83" w:rsidRDefault="00A97251" w:rsidP="00B77B83">
      <w:pPr>
        <w:pStyle w:val="ListParagraph"/>
        <w:numPr>
          <w:ilvl w:val="0"/>
          <w:numId w:val="20"/>
        </w:numPr>
        <w:spacing w:after="0" w:line="240" w:lineRule="auto"/>
        <w:rPr>
          <w:rFonts w:eastAsiaTheme="minorEastAsia"/>
          <w:lang w:eastAsia="en-GB"/>
        </w:rPr>
      </w:pPr>
      <w:r w:rsidRPr="00B77B83">
        <w:rPr>
          <w:rFonts w:eastAsiaTheme="minorEastAsia"/>
          <w:color w:val="000000"/>
          <w:shd w:val="clear" w:color="auto" w:fill="FFFFFF"/>
          <w:lang w:eastAsia="en-GB"/>
        </w:rPr>
        <w:t>D: Carrying a knife within your equipment during a camping trip</w:t>
      </w:r>
    </w:p>
    <w:p w14:paraId="5B6D4C12" w14:textId="5AA2774A" w:rsidR="00A97251" w:rsidRPr="00B77B83" w:rsidRDefault="00A97251" w:rsidP="00B77B83">
      <w:pPr>
        <w:pStyle w:val="ListParagraph"/>
        <w:numPr>
          <w:ilvl w:val="0"/>
          <w:numId w:val="20"/>
        </w:numPr>
        <w:spacing w:after="0" w:line="240" w:lineRule="auto"/>
        <w:rPr>
          <w:rFonts w:eastAsiaTheme="minorEastAsia"/>
          <w:color w:val="000000" w:themeColor="text1"/>
          <w:lang w:eastAsia="en-GB"/>
        </w:rPr>
      </w:pPr>
      <w:r w:rsidRPr="00B77B83">
        <w:rPr>
          <w:rFonts w:eastAsiaTheme="minorEastAsia"/>
          <w:color w:val="000000"/>
          <w:shd w:val="clear" w:color="auto" w:fill="FFFFFF"/>
          <w:lang w:eastAsia="en-GB"/>
        </w:rPr>
        <w:t>E: A joiner carrying a sharpened screwdriver in their rucksack</w:t>
      </w:r>
    </w:p>
    <w:p w14:paraId="134C2A85" w14:textId="77777777" w:rsidR="00A97251" w:rsidRPr="00B77B83" w:rsidRDefault="00A97251" w:rsidP="00B77B83">
      <w:pPr>
        <w:spacing w:after="0" w:line="240" w:lineRule="auto"/>
        <w:rPr>
          <w:rFonts w:eastAsiaTheme="minorEastAsia"/>
        </w:rPr>
      </w:pPr>
    </w:p>
    <w:p w14:paraId="63D567B8" w14:textId="77777777" w:rsidR="009F2B44" w:rsidRPr="00B77B83" w:rsidRDefault="009F2B44" w:rsidP="00B77B83">
      <w:pPr>
        <w:spacing w:after="0" w:line="240" w:lineRule="auto"/>
        <w:rPr>
          <w:rFonts w:eastAsiaTheme="minorEastAsia"/>
        </w:rPr>
      </w:pPr>
    </w:p>
    <w:p w14:paraId="46902B88" w14:textId="77777777" w:rsidR="009F2B44" w:rsidRPr="00B77B83" w:rsidRDefault="009F2B44" w:rsidP="00B77B83">
      <w:pPr>
        <w:spacing w:after="0" w:line="240" w:lineRule="auto"/>
        <w:rPr>
          <w:rFonts w:eastAsiaTheme="minorEastAsia"/>
        </w:rPr>
      </w:pPr>
    </w:p>
    <w:p w14:paraId="68BBEF57" w14:textId="45EA0D13" w:rsidR="00A97251" w:rsidRPr="00B77B83" w:rsidRDefault="00A97251" w:rsidP="00B77B83">
      <w:pPr>
        <w:spacing w:after="0" w:line="240" w:lineRule="auto"/>
        <w:rPr>
          <w:rFonts w:eastAsiaTheme="minorEastAsia"/>
          <w:b/>
          <w:bCs/>
          <w:u w:val="single"/>
        </w:rPr>
      </w:pPr>
      <w:r w:rsidRPr="00B77B83">
        <w:rPr>
          <w:rFonts w:eastAsiaTheme="minorEastAsia"/>
          <w:b/>
          <w:bCs/>
          <w:u w:val="single"/>
        </w:rPr>
        <w:t>Question 15</w:t>
      </w:r>
    </w:p>
    <w:p w14:paraId="2AF20767" w14:textId="4680DC56" w:rsidR="00A97251" w:rsidRPr="00B77B83" w:rsidRDefault="3F11046F" w:rsidP="00B77B83">
      <w:pPr>
        <w:widowControl w:val="0"/>
        <w:spacing w:after="0" w:line="240" w:lineRule="auto"/>
        <w:rPr>
          <w:rFonts w:eastAsiaTheme="minorEastAsia"/>
          <w:lang w:eastAsia="en-GB"/>
        </w:rPr>
      </w:pPr>
      <w:r w:rsidRPr="00B77B83">
        <w:rPr>
          <w:rFonts w:eastAsiaTheme="minorEastAsia"/>
          <w:lang w:eastAsia="en-GB"/>
        </w:rPr>
        <w:t>I</w:t>
      </w:r>
      <w:r w:rsidR="00A97251" w:rsidRPr="00B77B83">
        <w:rPr>
          <w:rFonts w:eastAsiaTheme="minorEastAsia"/>
          <w:lang w:eastAsia="en-GB"/>
        </w:rPr>
        <w:t xml:space="preserve">n which ONE of the following circumstances may the Court of Appeal </w:t>
      </w:r>
      <w:r w:rsidR="7F1FEE05" w:rsidRPr="00B77B83">
        <w:rPr>
          <w:rFonts w:eastAsiaTheme="minorEastAsia"/>
          <w:lang w:eastAsia="en-GB"/>
        </w:rPr>
        <w:t>make a loss of time direction?</w:t>
      </w:r>
    </w:p>
    <w:p w14:paraId="18FD3D64" w14:textId="77777777" w:rsidR="00A97251" w:rsidRPr="00B77B83" w:rsidRDefault="00A97251" w:rsidP="00B77B83">
      <w:pPr>
        <w:spacing w:after="0" w:line="240" w:lineRule="auto"/>
        <w:rPr>
          <w:rFonts w:eastAsiaTheme="minorEastAsia"/>
        </w:rPr>
      </w:pPr>
    </w:p>
    <w:p w14:paraId="07BF8F23" w14:textId="1B8764D8" w:rsidR="00A97251" w:rsidRPr="00B77B83" w:rsidRDefault="00A97251" w:rsidP="00B77B83">
      <w:pPr>
        <w:pStyle w:val="ListParagraph"/>
        <w:widowControl w:val="0"/>
        <w:numPr>
          <w:ilvl w:val="0"/>
          <w:numId w:val="21"/>
        </w:numPr>
        <w:spacing w:after="0" w:line="240" w:lineRule="auto"/>
        <w:rPr>
          <w:rFonts w:eastAsiaTheme="minorEastAsia"/>
          <w:lang w:eastAsia="en-GB"/>
        </w:rPr>
      </w:pPr>
      <w:r w:rsidRPr="00B77B83">
        <w:rPr>
          <w:rFonts w:eastAsiaTheme="minorEastAsia"/>
          <w:lang w:eastAsia="en-GB"/>
        </w:rPr>
        <w:t xml:space="preserve">A: Where </w:t>
      </w:r>
      <w:r w:rsidR="4EE06B38" w:rsidRPr="00B77B83">
        <w:rPr>
          <w:rFonts w:eastAsiaTheme="minorEastAsia"/>
          <w:lang w:eastAsia="en-GB"/>
        </w:rPr>
        <w:t xml:space="preserve">the original sentence is considered to be unduly lenient </w:t>
      </w:r>
    </w:p>
    <w:p w14:paraId="1BB243F8" w14:textId="71428152" w:rsidR="00A97251" w:rsidRPr="00B77B83" w:rsidRDefault="00A97251" w:rsidP="00B77B83">
      <w:pPr>
        <w:pStyle w:val="ListParagraph"/>
        <w:widowControl w:val="0"/>
        <w:numPr>
          <w:ilvl w:val="0"/>
          <w:numId w:val="21"/>
        </w:numPr>
        <w:spacing w:after="0" w:line="240" w:lineRule="auto"/>
        <w:rPr>
          <w:rFonts w:eastAsiaTheme="minorEastAsia"/>
          <w:lang w:eastAsia="en-GB"/>
        </w:rPr>
      </w:pPr>
      <w:r w:rsidRPr="00B77B83">
        <w:rPr>
          <w:rFonts w:eastAsiaTheme="minorEastAsia"/>
          <w:lang w:eastAsia="en-GB"/>
        </w:rPr>
        <w:t>B: Where</w:t>
      </w:r>
      <w:r w:rsidR="3FAB2503" w:rsidRPr="00B77B83">
        <w:rPr>
          <w:rFonts w:eastAsiaTheme="minorEastAsia"/>
          <w:lang w:eastAsia="en-GB"/>
        </w:rPr>
        <w:t xml:space="preserve"> a renewed application for leave is made</w:t>
      </w:r>
    </w:p>
    <w:p w14:paraId="6D865CEE" w14:textId="1F6820ED" w:rsidR="0048577C" w:rsidRPr="00B77B83" w:rsidRDefault="00A97251" w:rsidP="00B77B83">
      <w:pPr>
        <w:pStyle w:val="ListParagraph"/>
        <w:widowControl w:val="0"/>
        <w:numPr>
          <w:ilvl w:val="0"/>
          <w:numId w:val="21"/>
        </w:numPr>
        <w:spacing w:after="0" w:line="240" w:lineRule="auto"/>
        <w:rPr>
          <w:rFonts w:eastAsiaTheme="minorEastAsia"/>
          <w:lang w:eastAsia="en-GB"/>
        </w:rPr>
      </w:pPr>
      <w:r w:rsidRPr="00B77B83">
        <w:rPr>
          <w:rFonts w:eastAsiaTheme="minorEastAsia"/>
          <w:lang w:eastAsia="en-GB"/>
        </w:rPr>
        <w:t>C: Whenever it quashes a conviction</w:t>
      </w:r>
    </w:p>
    <w:p w14:paraId="23B1B7F2" w14:textId="34684E5F" w:rsidR="00A97251" w:rsidRPr="00B77B83" w:rsidRDefault="00A97251" w:rsidP="00B77B83">
      <w:pPr>
        <w:pStyle w:val="ListParagraph"/>
        <w:widowControl w:val="0"/>
        <w:numPr>
          <w:ilvl w:val="0"/>
          <w:numId w:val="21"/>
        </w:numPr>
        <w:spacing w:after="0" w:line="240" w:lineRule="auto"/>
        <w:rPr>
          <w:rFonts w:eastAsiaTheme="minorEastAsia"/>
          <w:lang w:eastAsia="en-GB"/>
        </w:rPr>
      </w:pPr>
      <w:r w:rsidRPr="00B77B83">
        <w:rPr>
          <w:rFonts w:eastAsiaTheme="minorEastAsia"/>
          <w:lang w:eastAsia="en-GB"/>
        </w:rPr>
        <w:t xml:space="preserve">D: </w:t>
      </w:r>
      <w:r w:rsidR="4FB27FF7" w:rsidRPr="00B77B83">
        <w:rPr>
          <w:rFonts w:eastAsiaTheme="minorEastAsia"/>
          <w:lang w:eastAsia="en-GB"/>
        </w:rPr>
        <w:t>When p</w:t>
      </w:r>
      <w:r w:rsidR="18E1DFD5" w:rsidRPr="00B77B83">
        <w:rPr>
          <w:rFonts w:eastAsiaTheme="minorEastAsia"/>
          <w:lang w:eastAsia="en-GB"/>
        </w:rPr>
        <w:t>enalising an applicant for pursuing a frivolous appeal</w:t>
      </w:r>
    </w:p>
    <w:p w14:paraId="3184F7A4" w14:textId="77777777" w:rsidR="00A97251" w:rsidRPr="00B77B83" w:rsidRDefault="00A97251" w:rsidP="00B77B83">
      <w:pPr>
        <w:spacing w:after="0" w:line="240" w:lineRule="auto"/>
        <w:rPr>
          <w:rFonts w:eastAsiaTheme="minorEastAsia"/>
        </w:rPr>
      </w:pPr>
    </w:p>
    <w:p w14:paraId="78BA5AC1" w14:textId="77777777" w:rsidR="00B77B83" w:rsidRDefault="00B77B83">
      <w:pPr>
        <w:rPr>
          <w:rFonts w:eastAsiaTheme="minorEastAsia"/>
        </w:rPr>
      </w:pPr>
      <w:r>
        <w:rPr>
          <w:rFonts w:eastAsiaTheme="minorEastAsia"/>
        </w:rPr>
        <w:br w:type="page"/>
      </w:r>
    </w:p>
    <w:p w14:paraId="7B3AC079" w14:textId="420C9B9B" w:rsidR="0086791F" w:rsidRPr="00B77B83" w:rsidRDefault="0086791F" w:rsidP="00B77B83">
      <w:pPr>
        <w:spacing w:after="0" w:line="240" w:lineRule="auto"/>
        <w:rPr>
          <w:rFonts w:eastAsiaTheme="minorEastAsia"/>
          <w:b/>
          <w:bCs/>
          <w:u w:val="single"/>
        </w:rPr>
      </w:pPr>
      <w:r w:rsidRPr="00B77B83">
        <w:rPr>
          <w:rFonts w:eastAsiaTheme="minorEastAsia"/>
          <w:b/>
          <w:bCs/>
          <w:u w:val="single"/>
        </w:rPr>
        <w:lastRenderedPageBreak/>
        <w:t>Question 16</w:t>
      </w:r>
    </w:p>
    <w:p w14:paraId="0778F211" w14:textId="2C7790C2" w:rsidR="0086791F" w:rsidRPr="00B77B83" w:rsidRDefault="30C39C5B" w:rsidP="00B77B83">
      <w:pPr>
        <w:widowControl w:val="0"/>
        <w:spacing w:after="0" w:line="240" w:lineRule="auto"/>
        <w:rPr>
          <w:rFonts w:eastAsiaTheme="minorEastAsia"/>
          <w:lang w:eastAsia="en-GB"/>
        </w:rPr>
      </w:pPr>
      <w:r w:rsidRPr="00B77B83">
        <w:rPr>
          <w:rFonts w:eastAsiaTheme="minorEastAsia"/>
          <w:lang w:eastAsia="en-GB"/>
        </w:rPr>
        <w:t>W</w:t>
      </w:r>
      <w:r w:rsidR="0086791F" w:rsidRPr="00B77B83">
        <w:rPr>
          <w:rFonts w:eastAsiaTheme="minorEastAsia"/>
          <w:lang w:eastAsia="en-GB"/>
        </w:rPr>
        <w:t>hich ONE of the following circumstances will render an arrest by a police officer without warrant unlawful</w:t>
      </w:r>
      <w:r w:rsidR="00364A0D" w:rsidRPr="00B77B83">
        <w:rPr>
          <w:rFonts w:eastAsiaTheme="minorEastAsia"/>
          <w:lang w:eastAsia="en-GB"/>
        </w:rPr>
        <w:t>?</w:t>
      </w:r>
    </w:p>
    <w:p w14:paraId="14EC70C8" w14:textId="77777777" w:rsidR="00A97251" w:rsidRPr="00B77B83" w:rsidRDefault="00A97251" w:rsidP="00B77B83">
      <w:pPr>
        <w:spacing w:after="0" w:line="240" w:lineRule="auto"/>
        <w:rPr>
          <w:rFonts w:eastAsiaTheme="minorEastAsia"/>
        </w:rPr>
      </w:pPr>
    </w:p>
    <w:p w14:paraId="751E3588" w14:textId="77777777" w:rsidR="0048577C" w:rsidRPr="00B77B83" w:rsidRDefault="0086791F" w:rsidP="00B77B83">
      <w:pPr>
        <w:pStyle w:val="ListParagraph"/>
        <w:numPr>
          <w:ilvl w:val="0"/>
          <w:numId w:val="22"/>
        </w:numPr>
        <w:spacing w:after="0" w:line="240" w:lineRule="auto"/>
        <w:rPr>
          <w:rFonts w:eastAsiaTheme="minorEastAsia"/>
          <w:lang w:eastAsia="en-GB"/>
        </w:rPr>
      </w:pPr>
      <w:r w:rsidRPr="00B77B83">
        <w:rPr>
          <w:rFonts w:eastAsiaTheme="minorEastAsia"/>
          <w:lang w:eastAsia="en-GB"/>
        </w:rPr>
        <w:t>A: An arrest to prevent the commission of an arrestable offence which the police officer reasonably suspects a person might be about to commit</w:t>
      </w:r>
    </w:p>
    <w:p w14:paraId="7EF69647" w14:textId="64242E00" w:rsidR="0086791F" w:rsidRPr="00B77B83" w:rsidRDefault="0086791F" w:rsidP="00B77B83">
      <w:pPr>
        <w:pStyle w:val="ListParagraph"/>
        <w:numPr>
          <w:ilvl w:val="0"/>
          <w:numId w:val="22"/>
        </w:numPr>
        <w:spacing w:after="0" w:line="240" w:lineRule="auto"/>
        <w:rPr>
          <w:rFonts w:eastAsiaTheme="minorEastAsia"/>
          <w:lang w:eastAsia="en-GB"/>
        </w:rPr>
      </w:pPr>
      <w:r w:rsidRPr="00B77B83">
        <w:rPr>
          <w:rFonts w:eastAsiaTheme="minorEastAsia"/>
          <w:lang w:eastAsia="en-GB"/>
        </w:rPr>
        <w:t>B: Where the officer has insufficient evidence for charge but has reasonable grounds for believing that the person is responsible for an offence and arrest is necessary</w:t>
      </w:r>
      <w:r w:rsidR="0048577C" w:rsidRPr="00B77B83">
        <w:rPr>
          <w:rFonts w:eastAsiaTheme="minorEastAsia"/>
          <w:lang w:eastAsia="en-GB"/>
        </w:rPr>
        <w:t xml:space="preserve"> </w:t>
      </w:r>
    </w:p>
    <w:p w14:paraId="5B050556" w14:textId="209374BF" w:rsidR="0086791F" w:rsidRPr="00B77B83" w:rsidRDefault="0086791F" w:rsidP="00B77B83">
      <w:pPr>
        <w:pStyle w:val="ListParagraph"/>
        <w:widowControl w:val="0"/>
        <w:numPr>
          <w:ilvl w:val="0"/>
          <w:numId w:val="22"/>
        </w:numPr>
        <w:spacing w:after="0" w:line="240" w:lineRule="auto"/>
        <w:rPr>
          <w:rFonts w:eastAsiaTheme="minorEastAsia"/>
          <w:lang w:eastAsia="en-GB"/>
        </w:rPr>
      </w:pPr>
      <w:r w:rsidRPr="00B77B83">
        <w:rPr>
          <w:rFonts w:eastAsiaTheme="minorEastAsia"/>
          <w:lang w:eastAsia="en-GB"/>
        </w:rPr>
        <w:t>C: Where the officer makes an arrest, has reasonable grounds for believing the detainee has committed an offence and confirms to the suspect after questioning</w:t>
      </w:r>
      <w:r w:rsidR="00A32C94" w:rsidRPr="00B77B83">
        <w:rPr>
          <w:rFonts w:eastAsiaTheme="minorEastAsia"/>
          <w:lang w:eastAsia="en-GB"/>
        </w:rPr>
        <w:t>,</w:t>
      </w:r>
      <w:r w:rsidRPr="00B77B83">
        <w:rPr>
          <w:rFonts w:eastAsiaTheme="minorEastAsia"/>
          <w:lang w:eastAsia="en-GB"/>
        </w:rPr>
        <w:t xml:space="preserve"> the reason for their arrest</w:t>
      </w:r>
    </w:p>
    <w:p w14:paraId="3AD0DF69" w14:textId="419B9718" w:rsidR="0086791F" w:rsidRPr="00B77B83" w:rsidRDefault="0086791F" w:rsidP="00B77B83">
      <w:pPr>
        <w:pStyle w:val="ListParagraph"/>
        <w:widowControl w:val="0"/>
        <w:numPr>
          <w:ilvl w:val="0"/>
          <w:numId w:val="22"/>
        </w:numPr>
        <w:spacing w:after="0" w:line="240" w:lineRule="auto"/>
        <w:rPr>
          <w:rFonts w:eastAsiaTheme="minorEastAsia"/>
          <w:lang w:eastAsia="en-GB"/>
        </w:rPr>
      </w:pPr>
      <w:r w:rsidRPr="00B77B83">
        <w:rPr>
          <w:rFonts w:eastAsiaTheme="minorEastAsia"/>
          <w:lang w:eastAsia="en-GB"/>
        </w:rPr>
        <w:t xml:space="preserve">D: Arrest involving use of restraint holds to prevent a detainee from resisting arrest where the officer has reasonable grounds for believing the detainee has committed an offence, and the arrest is necessary to prevent injury to others </w:t>
      </w:r>
    </w:p>
    <w:p w14:paraId="21B33DC4" w14:textId="01EE1B47" w:rsidR="0086791F" w:rsidRPr="00B77B83" w:rsidRDefault="0086791F" w:rsidP="00B77B83">
      <w:pPr>
        <w:spacing w:after="0" w:line="240" w:lineRule="auto"/>
        <w:rPr>
          <w:rFonts w:eastAsiaTheme="minorEastAsia"/>
        </w:rPr>
      </w:pPr>
    </w:p>
    <w:p w14:paraId="5DCC8F11" w14:textId="6690C178" w:rsidR="0048577C" w:rsidRDefault="0048577C" w:rsidP="00B77B83">
      <w:pPr>
        <w:spacing w:after="0" w:line="240" w:lineRule="auto"/>
        <w:rPr>
          <w:rFonts w:eastAsiaTheme="minorEastAsia"/>
        </w:rPr>
      </w:pPr>
    </w:p>
    <w:p w14:paraId="66690211" w14:textId="77777777" w:rsidR="00B77B83" w:rsidRPr="00B77B83" w:rsidRDefault="00B77B83" w:rsidP="00B77B83">
      <w:pPr>
        <w:spacing w:after="0" w:line="240" w:lineRule="auto"/>
        <w:rPr>
          <w:rFonts w:eastAsiaTheme="minorEastAsia"/>
        </w:rPr>
      </w:pPr>
    </w:p>
    <w:p w14:paraId="01C6B322" w14:textId="77777777" w:rsidR="00461A0C" w:rsidRPr="00B77B83" w:rsidRDefault="00461A0C" w:rsidP="00B77B83">
      <w:pPr>
        <w:spacing w:after="0" w:line="240" w:lineRule="auto"/>
        <w:rPr>
          <w:rFonts w:eastAsiaTheme="minorEastAsia"/>
        </w:rPr>
      </w:pPr>
    </w:p>
    <w:p w14:paraId="4F7F602B" w14:textId="3BAFAEAA" w:rsidR="00990B8F" w:rsidRPr="00B77B83" w:rsidRDefault="00990B8F"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t>Question 17</w:t>
      </w:r>
    </w:p>
    <w:p w14:paraId="76AC999E" w14:textId="77777777" w:rsidR="00990B8F" w:rsidRPr="00B77B83" w:rsidRDefault="00990B8F" w:rsidP="00B77B83">
      <w:pPr>
        <w:widowControl w:val="0"/>
        <w:spacing w:after="0" w:line="240" w:lineRule="auto"/>
        <w:rPr>
          <w:rFonts w:eastAsiaTheme="minorEastAsia"/>
          <w:lang w:eastAsia="en-GB"/>
        </w:rPr>
      </w:pPr>
      <w:r w:rsidRPr="00B77B83">
        <w:rPr>
          <w:rFonts w:eastAsiaTheme="minorEastAsia"/>
          <w:lang w:eastAsia="en-GB"/>
        </w:rPr>
        <w:t>When a person under 18 is in custody at the police station, which ONE of the following would be suitable to attend the police station as an appropriate adult?</w:t>
      </w:r>
    </w:p>
    <w:p w14:paraId="0995B64D" w14:textId="77777777" w:rsidR="00990B8F" w:rsidRPr="00B77B83" w:rsidRDefault="00990B8F" w:rsidP="00B77B83">
      <w:pPr>
        <w:spacing w:after="0" w:line="240" w:lineRule="auto"/>
        <w:rPr>
          <w:rFonts w:eastAsiaTheme="minorEastAsia"/>
        </w:rPr>
      </w:pPr>
    </w:p>
    <w:p w14:paraId="42E80A9E" w14:textId="4AC64352" w:rsidR="00990B8F" w:rsidRPr="00B77B83" w:rsidRDefault="00990B8F" w:rsidP="00B77B83">
      <w:pPr>
        <w:pStyle w:val="ListParagraph"/>
        <w:widowControl w:val="0"/>
        <w:numPr>
          <w:ilvl w:val="0"/>
          <w:numId w:val="23"/>
        </w:numPr>
        <w:spacing w:after="0" w:line="240" w:lineRule="auto"/>
        <w:rPr>
          <w:rFonts w:eastAsiaTheme="minorEastAsia"/>
          <w:lang w:eastAsia="en-GB"/>
        </w:rPr>
      </w:pPr>
      <w:r w:rsidRPr="00B77B83">
        <w:rPr>
          <w:rFonts w:eastAsiaTheme="minorEastAsia"/>
          <w:lang w:eastAsia="en-GB"/>
        </w:rPr>
        <w:t>A: The duty solicitor</w:t>
      </w:r>
    </w:p>
    <w:p w14:paraId="2D478A00" w14:textId="305ED1CA" w:rsidR="00990B8F" w:rsidRPr="00B77B83" w:rsidRDefault="00990B8F" w:rsidP="00B77B83">
      <w:pPr>
        <w:pStyle w:val="ListParagraph"/>
        <w:widowControl w:val="0"/>
        <w:numPr>
          <w:ilvl w:val="0"/>
          <w:numId w:val="23"/>
        </w:numPr>
        <w:spacing w:after="0" w:line="240" w:lineRule="auto"/>
        <w:rPr>
          <w:rFonts w:eastAsiaTheme="minorEastAsia"/>
          <w:lang w:eastAsia="en-GB"/>
        </w:rPr>
      </w:pPr>
      <w:r w:rsidRPr="00B77B83">
        <w:rPr>
          <w:rFonts w:eastAsiaTheme="minorEastAsia"/>
          <w:lang w:eastAsia="en-GB"/>
        </w:rPr>
        <w:t>B: A suspect in relation to the same offence who is over 18</w:t>
      </w:r>
    </w:p>
    <w:p w14:paraId="08906EF2" w14:textId="77777777" w:rsidR="0048577C" w:rsidRPr="00B77B83" w:rsidRDefault="00990B8F" w:rsidP="00B77B83">
      <w:pPr>
        <w:pStyle w:val="ListParagraph"/>
        <w:widowControl w:val="0"/>
        <w:numPr>
          <w:ilvl w:val="0"/>
          <w:numId w:val="23"/>
        </w:numPr>
        <w:spacing w:after="0" w:line="240" w:lineRule="auto"/>
        <w:rPr>
          <w:rFonts w:eastAsiaTheme="minorEastAsia"/>
          <w:lang w:eastAsia="en-GB"/>
        </w:rPr>
      </w:pPr>
      <w:r w:rsidRPr="00B77B83">
        <w:rPr>
          <w:rFonts w:eastAsiaTheme="minorEastAsia"/>
          <w:lang w:eastAsia="en-GB"/>
        </w:rPr>
        <w:t>C: A police officer not involved in the investigation</w:t>
      </w:r>
    </w:p>
    <w:p w14:paraId="406D79D7" w14:textId="53F27BE2" w:rsidR="00990B8F" w:rsidRPr="00B77B83" w:rsidRDefault="00990B8F" w:rsidP="00B77B83">
      <w:pPr>
        <w:pStyle w:val="ListParagraph"/>
        <w:widowControl w:val="0"/>
        <w:numPr>
          <w:ilvl w:val="0"/>
          <w:numId w:val="23"/>
        </w:numPr>
        <w:spacing w:after="0" w:line="240" w:lineRule="auto"/>
        <w:rPr>
          <w:rFonts w:eastAsiaTheme="minorEastAsia"/>
          <w:lang w:eastAsia="en-GB"/>
        </w:rPr>
      </w:pPr>
      <w:r w:rsidRPr="00B77B83">
        <w:rPr>
          <w:rFonts w:eastAsiaTheme="minorEastAsia"/>
          <w:lang w:eastAsia="en-GB"/>
        </w:rPr>
        <w:t>D: A social worker</w:t>
      </w:r>
    </w:p>
    <w:p w14:paraId="63F3701B" w14:textId="77777777" w:rsidR="00990B8F" w:rsidRPr="00B77B83" w:rsidRDefault="00990B8F" w:rsidP="00B77B83">
      <w:pPr>
        <w:spacing w:after="0" w:line="240" w:lineRule="auto"/>
        <w:rPr>
          <w:rFonts w:eastAsiaTheme="minorEastAsia"/>
        </w:rPr>
      </w:pPr>
    </w:p>
    <w:p w14:paraId="3D776D6C" w14:textId="203888F7" w:rsidR="00F82727" w:rsidRDefault="00F82727" w:rsidP="00B77B83">
      <w:pPr>
        <w:spacing w:after="0" w:line="240" w:lineRule="auto"/>
        <w:rPr>
          <w:rFonts w:eastAsiaTheme="minorEastAsia"/>
          <w:b/>
          <w:bCs/>
          <w:u w:val="single"/>
        </w:rPr>
      </w:pPr>
    </w:p>
    <w:p w14:paraId="28C3E7F3" w14:textId="77777777" w:rsidR="00B77B83" w:rsidRDefault="00B77B83" w:rsidP="00B77B83">
      <w:pPr>
        <w:spacing w:after="0" w:line="240" w:lineRule="auto"/>
        <w:rPr>
          <w:rFonts w:eastAsiaTheme="minorEastAsia"/>
          <w:b/>
          <w:bCs/>
          <w:u w:val="single"/>
        </w:rPr>
      </w:pPr>
    </w:p>
    <w:p w14:paraId="5E3B845F" w14:textId="77777777" w:rsidR="00B77B83" w:rsidRPr="00B77B83" w:rsidRDefault="00B77B83" w:rsidP="00B77B83">
      <w:pPr>
        <w:spacing w:after="0" w:line="240" w:lineRule="auto"/>
        <w:rPr>
          <w:rFonts w:eastAsiaTheme="minorEastAsia"/>
          <w:b/>
          <w:bCs/>
          <w:u w:val="single"/>
        </w:rPr>
      </w:pPr>
    </w:p>
    <w:p w14:paraId="66A282AF" w14:textId="355CA01E" w:rsidR="00990B8F" w:rsidRPr="00B77B83" w:rsidRDefault="00990B8F" w:rsidP="00B77B83">
      <w:pPr>
        <w:spacing w:after="0" w:line="240" w:lineRule="auto"/>
        <w:rPr>
          <w:rFonts w:eastAsiaTheme="minorEastAsia"/>
          <w:b/>
          <w:bCs/>
          <w:u w:val="single"/>
        </w:rPr>
      </w:pPr>
      <w:r w:rsidRPr="00B77B83">
        <w:rPr>
          <w:rFonts w:eastAsiaTheme="minorEastAsia"/>
          <w:b/>
          <w:bCs/>
          <w:u w:val="single"/>
        </w:rPr>
        <w:t>Question 18</w:t>
      </w:r>
    </w:p>
    <w:p w14:paraId="05A5F9A9" w14:textId="4E37B20C" w:rsidR="00990B8F" w:rsidRPr="00B77B83" w:rsidRDefault="00990B8F" w:rsidP="00B77B83">
      <w:pPr>
        <w:widowControl w:val="0"/>
        <w:spacing w:after="0" w:line="240" w:lineRule="auto"/>
        <w:rPr>
          <w:rFonts w:eastAsiaTheme="minorEastAsia"/>
          <w:color w:val="000000"/>
          <w:lang w:eastAsia="en-GB"/>
        </w:rPr>
      </w:pPr>
      <w:r w:rsidRPr="00B77B83">
        <w:rPr>
          <w:rFonts w:eastAsiaTheme="minorEastAsia"/>
          <w:color w:val="000000" w:themeColor="text1"/>
          <w:lang w:eastAsia="en-GB"/>
        </w:rPr>
        <w:t xml:space="preserve">Which ONE of the following is the correct classification for the offence of </w:t>
      </w:r>
      <w:r w:rsidR="6CFB08C5" w:rsidRPr="00B77B83">
        <w:rPr>
          <w:rFonts w:eastAsiaTheme="minorEastAsia"/>
          <w:color w:val="000000" w:themeColor="text1"/>
          <w:lang w:eastAsia="en-GB"/>
        </w:rPr>
        <w:t>criminal damage</w:t>
      </w:r>
      <w:r w:rsidRPr="00B77B83">
        <w:rPr>
          <w:rFonts w:eastAsiaTheme="minorEastAsia"/>
          <w:color w:val="000000" w:themeColor="text1"/>
          <w:lang w:eastAsia="en-GB"/>
        </w:rPr>
        <w:t>?</w:t>
      </w:r>
    </w:p>
    <w:p w14:paraId="19E9EF69" w14:textId="77777777" w:rsidR="00990B8F" w:rsidRPr="00B77B83" w:rsidRDefault="00990B8F" w:rsidP="00B77B83">
      <w:pPr>
        <w:spacing w:after="0" w:line="240" w:lineRule="auto"/>
        <w:rPr>
          <w:rFonts w:eastAsiaTheme="minorEastAsia"/>
        </w:rPr>
      </w:pPr>
    </w:p>
    <w:p w14:paraId="45285FEB" w14:textId="1887654B" w:rsidR="00990B8F" w:rsidRPr="00B77B83" w:rsidRDefault="00990B8F" w:rsidP="00B77B83">
      <w:pPr>
        <w:pStyle w:val="ListParagraph"/>
        <w:numPr>
          <w:ilvl w:val="0"/>
          <w:numId w:val="74"/>
        </w:numPr>
        <w:spacing w:after="0" w:line="240" w:lineRule="auto"/>
        <w:rPr>
          <w:rFonts w:eastAsiaTheme="minorEastAsia"/>
        </w:rPr>
      </w:pPr>
      <w:r w:rsidRPr="00B77B83">
        <w:rPr>
          <w:rFonts w:eastAsiaTheme="minorEastAsia"/>
          <w:color w:val="000000" w:themeColor="text1"/>
          <w:lang w:eastAsia="en-GB"/>
        </w:rPr>
        <w:t>A: An either</w:t>
      </w:r>
      <w:r w:rsidR="00006CDF" w:rsidRPr="00B77B83">
        <w:rPr>
          <w:rFonts w:eastAsiaTheme="minorEastAsia"/>
          <w:color w:val="000000" w:themeColor="text1"/>
          <w:lang w:eastAsia="en-GB"/>
        </w:rPr>
        <w:t>-</w:t>
      </w:r>
      <w:r w:rsidRPr="00B77B83">
        <w:rPr>
          <w:rFonts w:eastAsiaTheme="minorEastAsia"/>
          <w:color w:val="000000" w:themeColor="text1"/>
          <w:lang w:eastAsia="en-GB"/>
        </w:rPr>
        <w:t>way offence</w:t>
      </w:r>
    </w:p>
    <w:p w14:paraId="737E8430" w14:textId="3914FDB0" w:rsidR="00990B8F" w:rsidRPr="00B77B83" w:rsidRDefault="00990B8F" w:rsidP="00B77B83">
      <w:pPr>
        <w:pStyle w:val="ListParagraph"/>
        <w:widowControl w:val="0"/>
        <w:numPr>
          <w:ilvl w:val="0"/>
          <w:numId w:val="24"/>
        </w:numPr>
        <w:spacing w:after="0" w:line="240" w:lineRule="auto"/>
        <w:rPr>
          <w:rFonts w:eastAsiaTheme="minorEastAsia"/>
          <w:color w:val="000000"/>
          <w:lang w:eastAsia="en-GB"/>
        </w:rPr>
      </w:pPr>
      <w:r w:rsidRPr="00B77B83">
        <w:rPr>
          <w:rFonts w:eastAsiaTheme="minorEastAsia"/>
          <w:color w:val="000000" w:themeColor="text1"/>
          <w:lang w:eastAsia="en-GB"/>
        </w:rPr>
        <w:t>B: An indictable only offence</w:t>
      </w:r>
    </w:p>
    <w:p w14:paraId="3D7FAE46" w14:textId="765AB00E" w:rsidR="00990B8F" w:rsidRPr="00B77B83" w:rsidRDefault="00990B8F" w:rsidP="00B77B83">
      <w:pPr>
        <w:pStyle w:val="ListParagraph"/>
        <w:widowControl w:val="0"/>
        <w:numPr>
          <w:ilvl w:val="0"/>
          <w:numId w:val="24"/>
        </w:numPr>
        <w:spacing w:after="0" w:line="240" w:lineRule="auto"/>
        <w:rPr>
          <w:rFonts w:eastAsiaTheme="minorEastAsia"/>
          <w:color w:val="000000"/>
          <w:lang w:eastAsia="en-GB"/>
        </w:rPr>
      </w:pPr>
      <w:r w:rsidRPr="00B77B83">
        <w:rPr>
          <w:rFonts w:eastAsiaTheme="minorEastAsia"/>
          <w:color w:val="000000" w:themeColor="text1"/>
          <w:lang w:eastAsia="en-GB"/>
        </w:rPr>
        <w:t>C: A summary only offence</w:t>
      </w:r>
    </w:p>
    <w:p w14:paraId="3F97FF42" w14:textId="149C9E0E" w:rsidR="00990B8F" w:rsidRPr="00B77B83" w:rsidRDefault="00990B8F" w:rsidP="00B77B83">
      <w:pPr>
        <w:pStyle w:val="ListParagraph"/>
        <w:numPr>
          <w:ilvl w:val="0"/>
          <w:numId w:val="24"/>
        </w:numPr>
        <w:spacing w:after="0" w:line="240" w:lineRule="auto"/>
        <w:rPr>
          <w:rFonts w:eastAsiaTheme="minorEastAsia"/>
          <w:color w:val="000000" w:themeColor="text1"/>
          <w:lang w:eastAsia="en-GB"/>
        </w:rPr>
      </w:pPr>
      <w:r w:rsidRPr="00B77B83">
        <w:rPr>
          <w:rFonts w:eastAsiaTheme="minorEastAsia"/>
          <w:color w:val="000000" w:themeColor="text1"/>
          <w:lang w:eastAsia="en-GB"/>
        </w:rPr>
        <w:t>D: A strict liability offence</w:t>
      </w:r>
    </w:p>
    <w:p w14:paraId="385F7FB3" w14:textId="77777777" w:rsidR="00990B8F" w:rsidRPr="00B77B83" w:rsidRDefault="00990B8F" w:rsidP="00B77B83">
      <w:pPr>
        <w:spacing w:after="0" w:line="240" w:lineRule="auto"/>
        <w:rPr>
          <w:rFonts w:eastAsiaTheme="minorEastAsia"/>
        </w:rPr>
      </w:pPr>
    </w:p>
    <w:p w14:paraId="6D10C4D1" w14:textId="77777777" w:rsidR="00B77B83" w:rsidRDefault="00B77B83">
      <w:pPr>
        <w:rPr>
          <w:rFonts w:ascii="Calibri" w:eastAsia="Calibri" w:hAnsi="Calibri" w:cs="Calibri"/>
          <w:color w:val="0070C0"/>
        </w:rPr>
      </w:pPr>
      <w:r>
        <w:rPr>
          <w:rFonts w:ascii="Calibri" w:eastAsia="Calibri" w:hAnsi="Calibri" w:cs="Calibri"/>
          <w:color w:val="0070C0"/>
        </w:rPr>
        <w:br w:type="page"/>
      </w:r>
    </w:p>
    <w:p w14:paraId="69C883A7" w14:textId="179292A7" w:rsidR="00990B8F" w:rsidRPr="00B77B83" w:rsidRDefault="00990B8F" w:rsidP="00B77B83">
      <w:pPr>
        <w:spacing w:after="0" w:line="240" w:lineRule="auto"/>
        <w:rPr>
          <w:rFonts w:eastAsiaTheme="minorEastAsia"/>
          <w:b/>
          <w:bCs/>
          <w:u w:val="single"/>
        </w:rPr>
      </w:pPr>
      <w:r w:rsidRPr="00B77B83">
        <w:rPr>
          <w:rFonts w:eastAsiaTheme="minorEastAsia"/>
          <w:b/>
          <w:bCs/>
          <w:u w:val="single"/>
        </w:rPr>
        <w:lastRenderedPageBreak/>
        <w:t>Question 19</w:t>
      </w:r>
    </w:p>
    <w:p w14:paraId="4319AC41" w14:textId="0F67FB28" w:rsidR="00990B8F" w:rsidRPr="00B77B83" w:rsidRDefault="00997B13" w:rsidP="00B77B83">
      <w:pPr>
        <w:widowControl w:val="0"/>
        <w:spacing w:after="0" w:line="240" w:lineRule="auto"/>
        <w:rPr>
          <w:rFonts w:eastAsiaTheme="minorEastAsia"/>
          <w:lang w:eastAsia="en-GB"/>
        </w:rPr>
      </w:pPr>
      <w:r w:rsidRPr="00B77B83">
        <w:rPr>
          <w:rFonts w:eastAsiaTheme="minorEastAsia"/>
          <w:lang w:eastAsia="en-GB"/>
        </w:rPr>
        <w:t>W</w:t>
      </w:r>
      <w:r w:rsidR="00990B8F" w:rsidRPr="00B77B83">
        <w:rPr>
          <w:rFonts w:eastAsiaTheme="minorEastAsia"/>
          <w:lang w:eastAsia="en-GB"/>
        </w:rPr>
        <w:t>hich ONE of the following criminal offences carries the lowest maximum sentence?</w:t>
      </w:r>
    </w:p>
    <w:p w14:paraId="43E4FF0F" w14:textId="77777777" w:rsidR="00990B8F" w:rsidRPr="00B77B83" w:rsidRDefault="00990B8F" w:rsidP="00B77B83">
      <w:pPr>
        <w:spacing w:after="0" w:line="240" w:lineRule="auto"/>
        <w:rPr>
          <w:rFonts w:eastAsiaTheme="minorEastAsia"/>
          <w:b/>
          <w:bCs/>
        </w:rPr>
      </w:pPr>
    </w:p>
    <w:p w14:paraId="2DEC0EE9" w14:textId="1D45C012" w:rsidR="00990B8F" w:rsidRPr="00B77B83" w:rsidRDefault="00990B8F" w:rsidP="00B77B83">
      <w:pPr>
        <w:pStyle w:val="ListParagraph"/>
        <w:numPr>
          <w:ilvl w:val="0"/>
          <w:numId w:val="37"/>
        </w:numPr>
        <w:spacing w:after="0" w:line="240" w:lineRule="auto"/>
        <w:rPr>
          <w:rFonts w:eastAsiaTheme="minorEastAsia"/>
          <w:b/>
          <w:bCs/>
        </w:rPr>
      </w:pPr>
      <w:r w:rsidRPr="00B77B83">
        <w:rPr>
          <w:rFonts w:eastAsiaTheme="minorEastAsia"/>
          <w:lang w:eastAsia="en-GB"/>
        </w:rPr>
        <w:t>A: Possession of an offensive weapon in a public place</w:t>
      </w:r>
    </w:p>
    <w:p w14:paraId="13F40680" w14:textId="0D18C80C" w:rsidR="00990B8F" w:rsidRPr="00B77B83" w:rsidRDefault="00990B8F" w:rsidP="00B77B83">
      <w:pPr>
        <w:pStyle w:val="ListParagraph"/>
        <w:widowControl w:val="0"/>
        <w:numPr>
          <w:ilvl w:val="0"/>
          <w:numId w:val="25"/>
        </w:numPr>
        <w:spacing w:after="0" w:line="240" w:lineRule="auto"/>
        <w:rPr>
          <w:rFonts w:eastAsiaTheme="minorEastAsia"/>
          <w:lang w:eastAsia="en-GB"/>
        </w:rPr>
      </w:pPr>
      <w:r w:rsidRPr="00B77B83">
        <w:rPr>
          <w:rFonts w:eastAsiaTheme="minorEastAsia"/>
          <w:lang w:eastAsia="en-GB"/>
        </w:rPr>
        <w:t xml:space="preserve">B: </w:t>
      </w:r>
      <w:r w:rsidR="5E1508BC" w:rsidRPr="00B77B83">
        <w:rPr>
          <w:rFonts w:eastAsiaTheme="minorEastAsia"/>
          <w:lang w:eastAsia="en-GB"/>
        </w:rPr>
        <w:t>Assault occasioning actual</w:t>
      </w:r>
      <w:r w:rsidRPr="00B77B83">
        <w:rPr>
          <w:rFonts w:eastAsiaTheme="minorEastAsia"/>
          <w:lang w:eastAsia="en-GB"/>
        </w:rPr>
        <w:t xml:space="preserve"> bodily harm</w:t>
      </w:r>
    </w:p>
    <w:p w14:paraId="36D4A999" w14:textId="514B748C" w:rsidR="00990B8F" w:rsidRPr="00B77B83" w:rsidRDefault="00990B8F" w:rsidP="00B77B83">
      <w:pPr>
        <w:pStyle w:val="ListParagraph"/>
        <w:widowControl w:val="0"/>
        <w:numPr>
          <w:ilvl w:val="0"/>
          <w:numId w:val="25"/>
        </w:numPr>
        <w:spacing w:after="0" w:line="240" w:lineRule="auto"/>
        <w:rPr>
          <w:rFonts w:eastAsiaTheme="minorEastAsia"/>
          <w:lang w:eastAsia="en-GB"/>
        </w:rPr>
      </w:pPr>
      <w:r w:rsidRPr="00B77B83">
        <w:rPr>
          <w:rFonts w:eastAsiaTheme="minorEastAsia"/>
          <w:lang w:eastAsia="en-GB"/>
        </w:rPr>
        <w:t>C: Theft from a private dwelling</w:t>
      </w:r>
    </w:p>
    <w:p w14:paraId="1E06CADF" w14:textId="02C68D5C" w:rsidR="00990B8F" w:rsidRPr="00B77B83" w:rsidRDefault="00990B8F" w:rsidP="00B77B83">
      <w:pPr>
        <w:pStyle w:val="ListParagraph"/>
        <w:widowControl w:val="0"/>
        <w:numPr>
          <w:ilvl w:val="0"/>
          <w:numId w:val="25"/>
        </w:numPr>
        <w:spacing w:after="0" w:line="240" w:lineRule="auto"/>
        <w:rPr>
          <w:rFonts w:eastAsiaTheme="minorEastAsia"/>
          <w:lang w:eastAsia="en-GB"/>
        </w:rPr>
      </w:pPr>
      <w:r w:rsidRPr="00B77B83">
        <w:rPr>
          <w:rFonts w:eastAsiaTheme="minorEastAsia"/>
          <w:lang w:eastAsia="en-GB"/>
        </w:rPr>
        <w:t>D: Sexual assault of an adult</w:t>
      </w:r>
    </w:p>
    <w:p w14:paraId="23347152" w14:textId="77777777" w:rsidR="00990B8F" w:rsidRPr="00B77B83" w:rsidRDefault="00990B8F" w:rsidP="00B77B83">
      <w:pPr>
        <w:spacing w:after="0" w:line="240" w:lineRule="auto"/>
        <w:rPr>
          <w:rFonts w:eastAsiaTheme="minorEastAsia"/>
          <w:b/>
          <w:bCs/>
        </w:rPr>
      </w:pPr>
    </w:p>
    <w:p w14:paraId="146EC2D9" w14:textId="375B6FF3" w:rsidR="00990B8F" w:rsidRDefault="00990B8F" w:rsidP="00B77B83">
      <w:pPr>
        <w:spacing w:after="0" w:line="240" w:lineRule="auto"/>
        <w:rPr>
          <w:rFonts w:eastAsiaTheme="minorEastAsia"/>
          <w:b/>
          <w:bCs/>
          <w:lang w:eastAsia="en-GB"/>
        </w:rPr>
      </w:pPr>
    </w:p>
    <w:p w14:paraId="14EEAA05" w14:textId="77777777" w:rsidR="00B77B83" w:rsidRPr="00B77B83" w:rsidRDefault="00B77B83" w:rsidP="00B77B83">
      <w:pPr>
        <w:spacing w:after="0" w:line="240" w:lineRule="auto"/>
        <w:rPr>
          <w:rFonts w:eastAsiaTheme="minorEastAsia"/>
          <w:b/>
          <w:bCs/>
          <w:lang w:eastAsia="en-GB"/>
        </w:rPr>
      </w:pPr>
    </w:p>
    <w:p w14:paraId="7CCAB68C" w14:textId="77777777" w:rsidR="00990B8F" w:rsidRPr="00B77B83" w:rsidRDefault="00990B8F" w:rsidP="00B77B83">
      <w:pPr>
        <w:widowControl w:val="0"/>
        <w:spacing w:after="0" w:line="240" w:lineRule="auto"/>
        <w:rPr>
          <w:rFonts w:eastAsiaTheme="minorEastAsia"/>
          <w:b/>
          <w:bCs/>
          <w:lang w:eastAsia="en-GB"/>
        </w:rPr>
      </w:pPr>
    </w:p>
    <w:p w14:paraId="4C76456A" w14:textId="77777777" w:rsidR="00990B8F" w:rsidRPr="00B77B83" w:rsidRDefault="00990B8F"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t>Question 20</w:t>
      </w:r>
    </w:p>
    <w:p w14:paraId="4ADA724A" w14:textId="38D9794C" w:rsidR="00990B8F" w:rsidRPr="00B77B83" w:rsidRDefault="00990B8F" w:rsidP="00B77B83">
      <w:pPr>
        <w:widowControl w:val="0"/>
        <w:spacing w:after="0" w:line="240" w:lineRule="auto"/>
        <w:rPr>
          <w:rFonts w:eastAsiaTheme="minorEastAsia"/>
          <w:color w:val="000000"/>
          <w:lang w:eastAsia="en-GB"/>
        </w:rPr>
      </w:pPr>
      <w:r w:rsidRPr="00B77B83">
        <w:rPr>
          <w:rFonts w:eastAsiaTheme="minorEastAsia"/>
          <w:color w:val="000000" w:themeColor="text1"/>
          <w:lang w:eastAsia="en-GB"/>
        </w:rPr>
        <w:t>The Solicitors’ Regulatory Authority Code of Conduct 2019 requires that legal representatives do not mislead or attempt to mislead clients, the court</w:t>
      </w:r>
      <w:r w:rsidR="00E65301" w:rsidRPr="00B77B83">
        <w:rPr>
          <w:rFonts w:eastAsiaTheme="minorEastAsia"/>
          <w:color w:val="000000" w:themeColor="text1"/>
          <w:lang w:eastAsia="en-GB"/>
        </w:rPr>
        <w:t xml:space="preserve"> </w:t>
      </w:r>
      <w:r w:rsidRPr="00B77B83">
        <w:rPr>
          <w:rFonts w:eastAsiaTheme="minorEastAsia"/>
          <w:color w:val="000000" w:themeColor="text1"/>
          <w:lang w:eastAsia="en-GB"/>
        </w:rPr>
        <w:t>or others, either by their own acts or omissions or allowing or being complicit in the acts or omissions of others (including a client).</w:t>
      </w:r>
    </w:p>
    <w:p w14:paraId="56FA471B" w14:textId="77777777" w:rsidR="00403817" w:rsidRPr="00B77B83" w:rsidRDefault="00403817" w:rsidP="00B77B83">
      <w:pPr>
        <w:widowControl w:val="0"/>
        <w:spacing w:after="0" w:line="240" w:lineRule="auto"/>
        <w:jc w:val="both"/>
        <w:rPr>
          <w:rFonts w:eastAsiaTheme="minorEastAsia"/>
          <w:color w:val="000000"/>
          <w:lang w:eastAsia="en-GB"/>
        </w:rPr>
      </w:pPr>
    </w:p>
    <w:p w14:paraId="395F6B22" w14:textId="0A0F385F" w:rsidR="00990B8F" w:rsidRPr="00B77B83" w:rsidRDefault="00990B8F" w:rsidP="00B77B83">
      <w:pPr>
        <w:widowControl w:val="0"/>
        <w:spacing w:after="0" w:line="240" w:lineRule="auto"/>
        <w:rPr>
          <w:rFonts w:eastAsiaTheme="minorEastAsia"/>
          <w:b/>
          <w:bCs/>
          <w:color w:val="000000"/>
          <w:lang w:eastAsia="en-GB"/>
        </w:rPr>
      </w:pPr>
      <w:r w:rsidRPr="00B77B83">
        <w:rPr>
          <w:rFonts w:eastAsiaTheme="minorEastAsia"/>
          <w:b/>
          <w:bCs/>
          <w:color w:val="000000" w:themeColor="text1"/>
          <w:lang w:eastAsia="en-GB"/>
        </w:rPr>
        <w:t>What is the impact of this requirement in relation to a client who wishes to plead not guilty but who has admitted guilt to you as their legal advisor?</w:t>
      </w:r>
    </w:p>
    <w:p w14:paraId="7AEED096" w14:textId="77777777" w:rsidR="00403817" w:rsidRPr="00B77B83" w:rsidRDefault="00403817" w:rsidP="00B77B83">
      <w:pPr>
        <w:widowControl w:val="0"/>
        <w:spacing w:after="0" w:line="240" w:lineRule="auto"/>
        <w:jc w:val="both"/>
        <w:rPr>
          <w:rFonts w:eastAsiaTheme="minorEastAsia"/>
          <w:b/>
          <w:bCs/>
          <w:color w:val="000000"/>
          <w:lang w:eastAsia="en-GB"/>
        </w:rPr>
      </w:pPr>
    </w:p>
    <w:p w14:paraId="6D6CEDEB" w14:textId="04F24D3D" w:rsidR="00990B8F" w:rsidRPr="00B77B83" w:rsidRDefault="00990B8F" w:rsidP="00B77B83">
      <w:pPr>
        <w:pStyle w:val="ListParagraph"/>
        <w:widowControl w:val="0"/>
        <w:numPr>
          <w:ilvl w:val="0"/>
          <w:numId w:val="26"/>
        </w:numPr>
        <w:spacing w:after="0" w:line="240" w:lineRule="auto"/>
        <w:rPr>
          <w:rFonts w:eastAsiaTheme="minorEastAsia"/>
          <w:lang w:eastAsia="en-GB"/>
        </w:rPr>
      </w:pPr>
      <w:r w:rsidRPr="00B77B83">
        <w:rPr>
          <w:rFonts w:eastAsiaTheme="minorEastAsia"/>
          <w:lang w:eastAsia="en-GB"/>
        </w:rPr>
        <w:t>A: You must notify the court and the prosecution of the admission of guilt made by your client and cease acting for the client</w:t>
      </w:r>
    </w:p>
    <w:p w14:paraId="086201BF" w14:textId="5E89BD87" w:rsidR="00990B8F" w:rsidRPr="00B77B83" w:rsidRDefault="00990B8F" w:rsidP="00B77B83">
      <w:pPr>
        <w:pStyle w:val="ListParagraph"/>
        <w:widowControl w:val="0"/>
        <w:numPr>
          <w:ilvl w:val="0"/>
          <w:numId w:val="26"/>
        </w:numPr>
        <w:spacing w:after="0" w:line="240" w:lineRule="auto"/>
        <w:rPr>
          <w:rFonts w:eastAsiaTheme="minorEastAsia"/>
          <w:lang w:eastAsia="en-GB"/>
        </w:rPr>
      </w:pPr>
      <w:r w:rsidRPr="00B77B83">
        <w:rPr>
          <w:rFonts w:eastAsiaTheme="minorEastAsia"/>
          <w:lang w:eastAsia="en-GB"/>
        </w:rPr>
        <w:t>B: Your client may enter a not guilty plea but the client’s case should be immediately transferred to another lawyer who should not be advised of the admission</w:t>
      </w:r>
    </w:p>
    <w:p w14:paraId="01C92532" w14:textId="3689CC27" w:rsidR="00403817" w:rsidRPr="00B77B83" w:rsidRDefault="00990B8F" w:rsidP="00B77B83">
      <w:pPr>
        <w:pStyle w:val="ListParagraph"/>
        <w:widowControl w:val="0"/>
        <w:numPr>
          <w:ilvl w:val="0"/>
          <w:numId w:val="26"/>
        </w:numPr>
        <w:spacing w:after="0" w:line="240" w:lineRule="auto"/>
        <w:rPr>
          <w:rFonts w:eastAsiaTheme="minorEastAsia"/>
          <w:lang w:eastAsia="en-GB"/>
        </w:rPr>
      </w:pPr>
      <w:r w:rsidRPr="00B77B83">
        <w:rPr>
          <w:rFonts w:eastAsiaTheme="minorEastAsia"/>
          <w:lang w:eastAsia="en-GB"/>
        </w:rPr>
        <w:t>C: You must enter a guilty plea on behalf of the client</w:t>
      </w:r>
      <w:r w:rsidR="00FE5D79" w:rsidRPr="00B77B83">
        <w:rPr>
          <w:rFonts w:eastAsiaTheme="minorEastAsia"/>
          <w:lang w:eastAsia="en-GB"/>
        </w:rPr>
        <w:t>,</w:t>
      </w:r>
      <w:r w:rsidRPr="00B77B83">
        <w:rPr>
          <w:rFonts w:eastAsiaTheme="minorEastAsia"/>
          <w:lang w:eastAsia="en-GB"/>
        </w:rPr>
        <w:t xml:space="preserve"> supported by a witness statement setting out the circumstances of their admission</w:t>
      </w:r>
    </w:p>
    <w:p w14:paraId="5E2A81C9" w14:textId="17E63381" w:rsidR="00990B8F" w:rsidRPr="00B77B83" w:rsidRDefault="00990B8F" w:rsidP="00B77B83">
      <w:pPr>
        <w:pStyle w:val="ListParagraph"/>
        <w:widowControl w:val="0"/>
        <w:numPr>
          <w:ilvl w:val="0"/>
          <w:numId w:val="26"/>
        </w:numPr>
        <w:spacing w:after="0" w:line="240" w:lineRule="auto"/>
        <w:rPr>
          <w:rFonts w:eastAsiaTheme="minorEastAsia"/>
          <w:lang w:eastAsia="en-GB"/>
        </w:rPr>
      </w:pPr>
      <w:r w:rsidRPr="00B77B83">
        <w:rPr>
          <w:rFonts w:eastAsiaTheme="minorEastAsia"/>
          <w:lang w:eastAsia="en-GB"/>
        </w:rPr>
        <w:t xml:space="preserve">D: You </w:t>
      </w:r>
      <w:r w:rsidRPr="00B77B83">
        <w:rPr>
          <w:rFonts w:eastAsiaTheme="minorEastAsia"/>
          <w:color w:val="000000" w:themeColor="text1"/>
          <w:lang w:eastAsia="en-GB"/>
        </w:rPr>
        <w:t>should advise your client to plead guilty and, if they refuse, you must explain, amongst other things, that you will not be able to present evidence in support of their defence</w:t>
      </w:r>
    </w:p>
    <w:p w14:paraId="5A9A4A43" w14:textId="77777777" w:rsidR="00990B8F" w:rsidRPr="00B77B83" w:rsidRDefault="00990B8F" w:rsidP="00B77B83">
      <w:pPr>
        <w:spacing w:after="0" w:line="240" w:lineRule="auto"/>
        <w:rPr>
          <w:rFonts w:eastAsiaTheme="minorEastAsia"/>
        </w:rPr>
      </w:pPr>
    </w:p>
    <w:p w14:paraId="7A99A7BE" w14:textId="56A9E1B7" w:rsidR="00403817" w:rsidRPr="00B77B83" w:rsidRDefault="00403817" w:rsidP="00B77B83">
      <w:pPr>
        <w:spacing w:after="0" w:line="240" w:lineRule="auto"/>
        <w:rPr>
          <w:rFonts w:eastAsiaTheme="minorEastAsia"/>
          <w:b/>
          <w:bCs/>
        </w:rPr>
      </w:pPr>
    </w:p>
    <w:p w14:paraId="60C7B7F9" w14:textId="77777777" w:rsidR="006F7686" w:rsidRPr="00B77B83" w:rsidRDefault="006F7686" w:rsidP="00B77B83">
      <w:pPr>
        <w:spacing w:after="0" w:line="240" w:lineRule="auto"/>
        <w:rPr>
          <w:rFonts w:eastAsiaTheme="minorEastAsia"/>
          <w:b/>
          <w:bCs/>
        </w:rPr>
      </w:pPr>
    </w:p>
    <w:p w14:paraId="6862B02A" w14:textId="77777777" w:rsidR="006F7686" w:rsidRPr="00B77B83" w:rsidRDefault="006F7686" w:rsidP="00B77B83">
      <w:pPr>
        <w:spacing w:after="0" w:line="240" w:lineRule="auto"/>
        <w:rPr>
          <w:rFonts w:eastAsiaTheme="minorEastAsia"/>
          <w:b/>
          <w:bCs/>
        </w:rPr>
      </w:pPr>
    </w:p>
    <w:p w14:paraId="2CA37790" w14:textId="4B439436" w:rsidR="00990B8F" w:rsidRPr="00B77B83" w:rsidRDefault="00990B8F" w:rsidP="00B77B83">
      <w:pPr>
        <w:widowControl w:val="0"/>
        <w:spacing w:after="0" w:line="240" w:lineRule="auto"/>
        <w:rPr>
          <w:rFonts w:eastAsiaTheme="minorEastAsia"/>
          <w:b/>
          <w:bCs/>
          <w:color w:val="333333"/>
          <w:u w:val="single"/>
          <w:lang w:eastAsia="en-GB"/>
        </w:rPr>
      </w:pPr>
      <w:r w:rsidRPr="00B77B83">
        <w:rPr>
          <w:rFonts w:eastAsiaTheme="minorEastAsia"/>
          <w:b/>
          <w:bCs/>
          <w:color w:val="333333"/>
          <w:u w:val="single"/>
          <w:lang w:eastAsia="en-GB"/>
        </w:rPr>
        <w:t xml:space="preserve">Question 21 </w:t>
      </w:r>
    </w:p>
    <w:p w14:paraId="53D7E5DC" w14:textId="70A0A106" w:rsidR="00B10918" w:rsidRPr="00B77B83" w:rsidRDefault="00990B8F" w:rsidP="00B77B83">
      <w:pPr>
        <w:widowControl w:val="0"/>
        <w:spacing w:after="0" w:line="240" w:lineRule="auto"/>
        <w:rPr>
          <w:rFonts w:eastAsiaTheme="minorEastAsia"/>
          <w:color w:val="000000"/>
          <w:lang w:eastAsia="en-GB"/>
        </w:rPr>
      </w:pPr>
      <w:r w:rsidRPr="00B77B83">
        <w:rPr>
          <w:rFonts w:eastAsiaTheme="minorEastAsia"/>
          <w:color w:val="000000" w:themeColor="text1"/>
          <w:lang w:eastAsia="en-GB"/>
        </w:rPr>
        <w:t>Wh</w:t>
      </w:r>
      <w:r w:rsidR="560627E8" w:rsidRPr="00B77B83">
        <w:rPr>
          <w:rFonts w:eastAsiaTheme="minorEastAsia"/>
          <w:color w:val="000000" w:themeColor="text1"/>
          <w:lang w:eastAsia="en-GB"/>
        </w:rPr>
        <w:t>ich TWO of the following terms are recognised theory as to what kind of behaviour should be criminalised</w:t>
      </w:r>
      <w:r w:rsidR="00E10116" w:rsidRPr="00B77B83">
        <w:rPr>
          <w:rFonts w:eastAsiaTheme="minorEastAsia"/>
          <w:color w:val="000000" w:themeColor="text1"/>
          <w:lang w:eastAsia="en-GB"/>
        </w:rPr>
        <w:t>?</w:t>
      </w:r>
    </w:p>
    <w:p w14:paraId="46C86FAF" w14:textId="77777777" w:rsidR="00786F29" w:rsidRPr="00B77B83" w:rsidRDefault="00786F29" w:rsidP="00B77B83">
      <w:pPr>
        <w:widowControl w:val="0"/>
        <w:spacing w:after="0" w:line="240" w:lineRule="auto"/>
        <w:ind w:left="360"/>
        <w:rPr>
          <w:rFonts w:eastAsiaTheme="minorEastAsia"/>
          <w:color w:val="000000"/>
          <w:lang w:eastAsia="en-GB"/>
        </w:rPr>
      </w:pPr>
    </w:p>
    <w:p w14:paraId="7236D568" w14:textId="7552A1D8" w:rsidR="006F7686" w:rsidRPr="00B77B83" w:rsidRDefault="003436D5" w:rsidP="00B77B83">
      <w:pPr>
        <w:pStyle w:val="ListParagraph"/>
        <w:widowControl w:val="0"/>
        <w:numPr>
          <w:ilvl w:val="0"/>
          <w:numId w:val="75"/>
        </w:numPr>
        <w:spacing w:after="0" w:line="240" w:lineRule="auto"/>
        <w:rPr>
          <w:rFonts w:eastAsiaTheme="minorEastAsia"/>
          <w:color w:val="000000"/>
          <w:lang w:eastAsia="en-GB"/>
        </w:rPr>
      </w:pPr>
      <w:r w:rsidRPr="00B77B83">
        <w:rPr>
          <w:rFonts w:eastAsiaTheme="minorEastAsia"/>
          <w:lang w:eastAsia="en-GB"/>
        </w:rPr>
        <w:t xml:space="preserve">A: </w:t>
      </w:r>
      <w:r w:rsidR="40CB3ADA" w:rsidRPr="00B77B83">
        <w:rPr>
          <w:rFonts w:eastAsiaTheme="minorEastAsia"/>
          <w:lang w:eastAsia="en-GB"/>
        </w:rPr>
        <w:t>The harm principle</w:t>
      </w:r>
    </w:p>
    <w:p w14:paraId="6A6CA572" w14:textId="7E17CE55" w:rsidR="006F7686" w:rsidRPr="00B77B83" w:rsidRDefault="003436D5" w:rsidP="00B77B83">
      <w:pPr>
        <w:pStyle w:val="ListParagraph"/>
        <w:widowControl w:val="0"/>
        <w:numPr>
          <w:ilvl w:val="0"/>
          <w:numId w:val="75"/>
        </w:numPr>
        <w:spacing w:after="0" w:line="240" w:lineRule="auto"/>
        <w:rPr>
          <w:rFonts w:eastAsiaTheme="minorEastAsia"/>
          <w:color w:val="000000"/>
          <w:lang w:eastAsia="en-GB"/>
        </w:rPr>
      </w:pPr>
      <w:r w:rsidRPr="00B77B83">
        <w:rPr>
          <w:rFonts w:eastAsiaTheme="minorEastAsia"/>
          <w:lang w:eastAsia="en-GB"/>
        </w:rPr>
        <w:t xml:space="preserve">B: </w:t>
      </w:r>
      <w:r w:rsidR="73761E6F" w:rsidRPr="00B77B83">
        <w:rPr>
          <w:rFonts w:eastAsiaTheme="minorEastAsia"/>
          <w:lang w:eastAsia="en-GB"/>
        </w:rPr>
        <w:t>Legal Moralism</w:t>
      </w:r>
    </w:p>
    <w:p w14:paraId="692CB643" w14:textId="77777777" w:rsidR="006F7686" w:rsidRPr="00B77B83" w:rsidRDefault="003436D5" w:rsidP="00B77B83">
      <w:pPr>
        <w:pStyle w:val="ListParagraph"/>
        <w:widowControl w:val="0"/>
        <w:numPr>
          <w:ilvl w:val="0"/>
          <w:numId w:val="75"/>
        </w:numPr>
        <w:spacing w:after="0" w:line="240" w:lineRule="auto"/>
        <w:rPr>
          <w:rFonts w:eastAsiaTheme="minorEastAsia"/>
          <w:color w:val="000000"/>
          <w:lang w:eastAsia="en-GB"/>
        </w:rPr>
      </w:pPr>
      <w:r w:rsidRPr="00B77B83">
        <w:rPr>
          <w:rFonts w:eastAsiaTheme="minorEastAsia"/>
          <w:lang w:eastAsia="en-GB"/>
        </w:rPr>
        <w:t>C:</w:t>
      </w:r>
      <w:r w:rsidR="3BF6A6C6" w:rsidRPr="00B77B83">
        <w:rPr>
          <w:rFonts w:eastAsiaTheme="minorEastAsia"/>
          <w:lang w:eastAsia="en-GB"/>
        </w:rPr>
        <w:t xml:space="preserve"> </w:t>
      </w:r>
      <w:r w:rsidR="4B20011C" w:rsidRPr="00B77B83">
        <w:rPr>
          <w:rFonts w:eastAsiaTheme="minorEastAsia"/>
          <w:lang w:eastAsia="en-GB"/>
        </w:rPr>
        <w:t xml:space="preserve">The justice </w:t>
      </w:r>
      <w:r w:rsidR="4F5DFF12" w:rsidRPr="00B77B83">
        <w:rPr>
          <w:rFonts w:eastAsiaTheme="minorEastAsia"/>
          <w:lang w:eastAsia="en-GB"/>
        </w:rPr>
        <w:t>principle</w:t>
      </w:r>
    </w:p>
    <w:p w14:paraId="7080B41F" w14:textId="77777777" w:rsidR="006F7686" w:rsidRPr="00B77B83" w:rsidRDefault="003436D5" w:rsidP="00B77B83">
      <w:pPr>
        <w:pStyle w:val="ListParagraph"/>
        <w:widowControl w:val="0"/>
        <w:numPr>
          <w:ilvl w:val="0"/>
          <w:numId w:val="75"/>
        </w:numPr>
        <w:spacing w:after="0" w:line="240" w:lineRule="auto"/>
        <w:rPr>
          <w:rFonts w:eastAsiaTheme="minorEastAsia"/>
          <w:color w:val="000000"/>
          <w:lang w:eastAsia="en-GB"/>
        </w:rPr>
      </w:pPr>
      <w:r w:rsidRPr="00B77B83">
        <w:rPr>
          <w:rFonts w:eastAsiaTheme="minorEastAsia"/>
          <w:lang w:eastAsia="en-GB"/>
        </w:rPr>
        <w:t xml:space="preserve">D: </w:t>
      </w:r>
      <w:r w:rsidR="00E10116" w:rsidRPr="00B77B83">
        <w:rPr>
          <w:rFonts w:eastAsiaTheme="minorEastAsia"/>
          <w:lang w:eastAsia="en-GB"/>
        </w:rPr>
        <w:t>Restorative</w:t>
      </w:r>
      <w:r w:rsidR="076B17B2" w:rsidRPr="00B77B83">
        <w:rPr>
          <w:rFonts w:eastAsiaTheme="minorEastAsia"/>
          <w:lang w:eastAsia="en-GB"/>
        </w:rPr>
        <w:t xml:space="preserve"> justice</w:t>
      </w:r>
    </w:p>
    <w:p w14:paraId="6BEF9352" w14:textId="1CAE946C" w:rsidR="076B17B2" w:rsidRPr="00B77B83" w:rsidRDefault="076B17B2" w:rsidP="00B77B83">
      <w:pPr>
        <w:pStyle w:val="ListParagraph"/>
        <w:widowControl w:val="0"/>
        <w:numPr>
          <w:ilvl w:val="0"/>
          <w:numId w:val="75"/>
        </w:numPr>
        <w:spacing w:after="0" w:line="240" w:lineRule="auto"/>
        <w:rPr>
          <w:rFonts w:eastAsiaTheme="minorEastAsia"/>
          <w:color w:val="000000"/>
          <w:lang w:eastAsia="en-GB"/>
        </w:rPr>
      </w:pPr>
      <w:r w:rsidRPr="00B77B83">
        <w:rPr>
          <w:rFonts w:eastAsiaTheme="minorEastAsia"/>
          <w:lang w:eastAsia="en-GB"/>
        </w:rPr>
        <w:t>E:</w:t>
      </w:r>
      <w:r w:rsidR="30A6F343" w:rsidRPr="00B77B83">
        <w:rPr>
          <w:rFonts w:eastAsiaTheme="minorEastAsia"/>
          <w:lang w:eastAsia="en-GB"/>
        </w:rPr>
        <w:t xml:space="preserve"> </w:t>
      </w:r>
      <w:r w:rsidR="60E0983E" w:rsidRPr="00B77B83">
        <w:rPr>
          <w:rFonts w:eastAsiaTheme="minorEastAsia"/>
          <w:lang w:eastAsia="en-GB"/>
        </w:rPr>
        <w:t>The r</w:t>
      </w:r>
      <w:r w:rsidR="39127BE9" w:rsidRPr="00B77B83">
        <w:rPr>
          <w:rFonts w:eastAsiaTheme="minorEastAsia"/>
          <w:lang w:eastAsia="en-GB"/>
        </w:rPr>
        <w:t>ehabilitat</w:t>
      </w:r>
      <w:r w:rsidR="6D5E82DA" w:rsidRPr="00B77B83">
        <w:rPr>
          <w:rFonts w:eastAsiaTheme="minorEastAsia"/>
          <w:lang w:eastAsia="en-GB"/>
        </w:rPr>
        <w:t>ive approach</w:t>
      </w:r>
    </w:p>
    <w:p w14:paraId="262B59D6" w14:textId="77777777" w:rsidR="00B77B83" w:rsidRDefault="00B77B83">
      <w:pPr>
        <w:rPr>
          <w:rFonts w:eastAsiaTheme="minorEastAsia"/>
          <w:b/>
          <w:bCs/>
          <w:color w:val="4F81BD"/>
        </w:rPr>
      </w:pPr>
      <w:r>
        <w:rPr>
          <w:rFonts w:eastAsiaTheme="minorEastAsia"/>
          <w:b/>
          <w:bCs/>
          <w:color w:val="4F81BD"/>
        </w:rPr>
        <w:br w:type="page"/>
      </w:r>
    </w:p>
    <w:p w14:paraId="4D66D8BF" w14:textId="2D4E0BE7" w:rsidR="003436D5" w:rsidRPr="00B77B83" w:rsidRDefault="003436D5"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lastRenderedPageBreak/>
        <w:t>Question 22</w:t>
      </w:r>
    </w:p>
    <w:p w14:paraId="19CA311E" w14:textId="497A2401" w:rsidR="003436D5" w:rsidRPr="00B77B83" w:rsidRDefault="003436D5" w:rsidP="00B77B83">
      <w:pPr>
        <w:widowControl w:val="0"/>
        <w:spacing w:after="0" w:line="240" w:lineRule="auto"/>
        <w:rPr>
          <w:rFonts w:eastAsiaTheme="minorEastAsia"/>
          <w:lang w:eastAsia="en-GB"/>
        </w:rPr>
      </w:pPr>
      <w:r w:rsidRPr="00B77B83">
        <w:rPr>
          <w:rFonts w:eastAsiaTheme="minorEastAsia"/>
          <w:lang w:eastAsia="en-GB"/>
        </w:rPr>
        <w:t xml:space="preserve">Which ONE of the following would </w:t>
      </w:r>
      <w:r w:rsidR="00883DB6" w:rsidRPr="00B77B83">
        <w:rPr>
          <w:rFonts w:eastAsiaTheme="minorEastAsia"/>
          <w:lang w:eastAsia="en-GB"/>
        </w:rPr>
        <w:t xml:space="preserve">be most </w:t>
      </w:r>
      <w:r w:rsidRPr="00B77B83">
        <w:rPr>
          <w:rFonts w:eastAsiaTheme="minorEastAsia"/>
          <w:lang w:eastAsia="en-GB"/>
        </w:rPr>
        <w:t xml:space="preserve">likely </w:t>
      </w:r>
      <w:r w:rsidR="001E6F7E" w:rsidRPr="00B77B83">
        <w:rPr>
          <w:rFonts w:eastAsiaTheme="minorEastAsia"/>
          <w:lang w:eastAsia="en-GB"/>
        </w:rPr>
        <w:t xml:space="preserve">to </w:t>
      </w:r>
      <w:r w:rsidRPr="00B77B83">
        <w:rPr>
          <w:rFonts w:eastAsiaTheme="minorEastAsia"/>
          <w:lang w:eastAsia="en-GB"/>
        </w:rPr>
        <w:t>prosecute offenders in relation to a serious incident involving faulty machinery at a water</w:t>
      </w:r>
      <w:r w:rsidR="00490771" w:rsidRPr="00B77B83">
        <w:rPr>
          <w:rFonts w:eastAsiaTheme="minorEastAsia"/>
          <w:lang w:eastAsia="en-GB"/>
        </w:rPr>
        <w:t>-</w:t>
      </w:r>
      <w:r w:rsidRPr="00B77B83">
        <w:rPr>
          <w:rFonts w:eastAsiaTheme="minorEastAsia"/>
          <w:lang w:eastAsia="en-GB"/>
        </w:rPr>
        <w:t>treatment plant which causes a non-fatal injury to an employee?</w:t>
      </w:r>
    </w:p>
    <w:p w14:paraId="2F0F7167" w14:textId="77777777" w:rsidR="003436D5" w:rsidRPr="00B77B83" w:rsidRDefault="003436D5" w:rsidP="00B77B83">
      <w:pPr>
        <w:spacing w:after="0" w:line="240" w:lineRule="auto"/>
        <w:rPr>
          <w:rFonts w:eastAsiaTheme="minorEastAsia"/>
          <w:b/>
          <w:bCs/>
        </w:rPr>
      </w:pPr>
    </w:p>
    <w:p w14:paraId="584702D6" w14:textId="59FFBC27" w:rsidR="003436D5" w:rsidRPr="00B77B83" w:rsidRDefault="003436D5" w:rsidP="00B77B83">
      <w:pPr>
        <w:pStyle w:val="ListParagraph"/>
        <w:widowControl w:val="0"/>
        <w:numPr>
          <w:ilvl w:val="0"/>
          <w:numId w:val="27"/>
        </w:numPr>
        <w:spacing w:after="0" w:line="240" w:lineRule="auto"/>
        <w:rPr>
          <w:rFonts w:eastAsiaTheme="minorEastAsia"/>
          <w:lang w:eastAsia="en-GB"/>
        </w:rPr>
      </w:pPr>
      <w:r w:rsidRPr="00B77B83">
        <w:rPr>
          <w:rFonts w:eastAsiaTheme="minorEastAsia"/>
          <w:lang w:eastAsia="en-GB"/>
        </w:rPr>
        <w:t>A: The National Crime Agency</w:t>
      </w:r>
    </w:p>
    <w:p w14:paraId="7244C94C" w14:textId="77777777" w:rsidR="004260A5" w:rsidRPr="00B77B83" w:rsidRDefault="003436D5" w:rsidP="00B77B83">
      <w:pPr>
        <w:pStyle w:val="ListParagraph"/>
        <w:widowControl w:val="0"/>
        <w:numPr>
          <w:ilvl w:val="0"/>
          <w:numId w:val="27"/>
        </w:numPr>
        <w:spacing w:after="0" w:line="240" w:lineRule="auto"/>
        <w:rPr>
          <w:rFonts w:eastAsiaTheme="minorEastAsia"/>
          <w:lang w:eastAsia="en-GB"/>
        </w:rPr>
      </w:pPr>
      <w:r w:rsidRPr="00B77B83">
        <w:rPr>
          <w:rFonts w:eastAsiaTheme="minorEastAsia"/>
          <w:lang w:eastAsia="en-GB"/>
        </w:rPr>
        <w:t>B: The Crown Prosecution Service</w:t>
      </w:r>
    </w:p>
    <w:p w14:paraId="4AC70304" w14:textId="72537E40" w:rsidR="003436D5" w:rsidRPr="00B77B83" w:rsidRDefault="003436D5" w:rsidP="00B77B83">
      <w:pPr>
        <w:pStyle w:val="ListParagraph"/>
        <w:widowControl w:val="0"/>
        <w:numPr>
          <w:ilvl w:val="0"/>
          <w:numId w:val="27"/>
        </w:numPr>
        <w:spacing w:after="0" w:line="240" w:lineRule="auto"/>
        <w:rPr>
          <w:rFonts w:eastAsiaTheme="minorEastAsia"/>
          <w:lang w:eastAsia="en-GB"/>
        </w:rPr>
      </w:pPr>
      <w:r w:rsidRPr="00B77B83">
        <w:rPr>
          <w:rFonts w:eastAsiaTheme="minorEastAsia"/>
          <w:lang w:eastAsia="en-GB"/>
        </w:rPr>
        <w:t>C: Health and Safety Executive</w:t>
      </w:r>
    </w:p>
    <w:p w14:paraId="0F8C4818" w14:textId="25AE19FF" w:rsidR="003436D5" w:rsidRPr="00B77B83" w:rsidRDefault="003436D5" w:rsidP="00B77B83">
      <w:pPr>
        <w:pStyle w:val="ListParagraph"/>
        <w:numPr>
          <w:ilvl w:val="0"/>
          <w:numId w:val="27"/>
        </w:numPr>
        <w:spacing w:after="0" w:line="240" w:lineRule="auto"/>
        <w:rPr>
          <w:rFonts w:eastAsiaTheme="minorEastAsia"/>
          <w:b/>
          <w:bCs/>
        </w:rPr>
      </w:pPr>
      <w:r w:rsidRPr="00B77B83">
        <w:rPr>
          <w:rFonts w:eastAsiaTheme="minorEastAsia"/>
          <w:lang w:eastAsia="en-GB"/>
        </w:rPr>
        <w:t>D: The Department of Business, Energy and Industrial Strategy</w:t>
      </w:r>
    </w:p>
    <w:p w14:paraId="694A7BED" w14:textId="77777777" w:rsidR="003436D5" w:rsidRPr="00B77B83" w:rsidRDefault="003436D5" w:rsidP="00B77B83">
      <w:pPr>
        <w:spacing w:after="0" w:line="240" w:lineRule="auto"/>
        <w:rPr>
          <w:rFonts w:eastAsiaTheme="minorEastAsia"/>
          <w:b/>
          <w:bCs/>
        </w:rPr>
      </w:pPr>
    </w:p>
    <w:p w14:paraId="2808FC6C" w14:textId="5BD442CE" w:rsidR="004260A5" w:rsidRDefault="004260A5" w:rsidP="00B77B83">
      <w:pPr>
        <w:spacing w:after="0" w:line="240" w:lineRule="auto"/>
        <w:rPr>
          <w:rFonts w:eastAsiaTheme="minorEastAsia"/>
          <w:b/>
          <w:bCs/>
        </w:rPr>
      </w:pPr>
    </w:p>
    <w:p w14:paraId="5B2C984B" w14:textId="77777777" w:rsidR="00B77B83" w:rsidRPr="00B77B83" w:rsidRDefault="00B77B83" w:rsidP="00B77B83">
      <w:pPr>
        <w:spacing w:after="0" w:line="240" w:lineRule="auto"/>
        <w:rPr>
          <w:rFonts w:eastAsiaTheme="minorEastAsia"/>
          <w:b/>
          <w:bCs/>
        </w:rPr>
      </w:pPr>
    </w:p>
    <w:p w14:paraId="7D799B71" w14:textId="77777777" w:rsidR="006F7686" w:rsidRPr="00B77B83" w:rsidRDefault="006F7686" w:rsidP="00B77B83">
      <w:pPr>
        <w:spacing w:after="0" w:line="240" w:lineRule="auto"/>
        <w:rPr>
          <w:rFonts w:eastAsiaTheme="minorEastAsia"/>
          <w:b/>
          <w:bCs/>
        </w:rPr>
      </w:pPr>
    </w:p>
    <w:p w14:paraId="7380A748" w14:textId="77777777" w:rsidR="006F7686" w:rsidRPr="00B77B83" w:rsidRDefault="006F7686" w:rsidP="00B77B83">
      <w:pPr>
        <w:spacing w:after="0" w:line="240" w:lineRule="auto"/>
        <w:rPr>
          <w:rFonts w:eastAsiaTheme="minorEastAsia"/>
          <w:b/>
          <w:bCs/>
        </w:rPr>
      </w:pPr>
    </w:p>
    <w:p w14:paraId="08124DCC" w14:textId="145550C9" w:rsidR="003436D5" w:rsidRPr="00B77B83" w:rsidRDefault="003436D5"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t>Question 23</w:t>
      </w:r>
    </w:p>
    <w:p w14:paraId="542C1518" w14:textId="77777777" w:rsidR="003436D5" w:rsidRPr="00B77B83" w:rsidRDefault="003436D5" w:rsidP="00B77B83">
      <w:pPr>
        <w:widowControl w:val="0"/>
        <w:spacing w:after="0" w:line="240" w:lineRule="auto"/>
        <w:rPr>
          <w:rFonts w:eastAsiaTheme="minorEastAsia"/>
          <w:lang w:eastAsia="en-GB"/>
        </w:rPr>
      </w:pPr>
      <w:r w:rsidRPr="00B77B83">
        <w:rPr>
          <w:rFonts w:eastAsiaTheme="minorEastAsia"/>
          <w:lang w:eastAsia="en-GB"/>
        </w:rPr>
        <w:t>Which ONE of the following is responsible for preparing the Pre-Sentence Report of an adult offender?</w:t>
      </w:r>
    </w:p>
    <w:p w14:paraId="59FE33B3" w14:textId="77777777" w:rsidR="003436D5" w:rsidRPr="00B77B83" w:rsidRDefault="003436D5" w:rsidP="00B77B83">
      <w:pPr>
        <w:spacing w:after="0" w:line="240" w:lineRule="auto"/>
        <w:rPr>
          <w:rFonts w:eastAsiaTheme="minorEastAsia"/>
          <w:b/>
          <w:bCs/>
        </w:rPr>
      </w:pPr>
    </w:p>
    <w:p w14:paraId="55BD2EE3" w14:textId="77777777" w:rsidR="004260A5" w:rsidRPr="00B77B83" w:rsidRDefault="003436D5" w:rsidP="00B77B83">
      <w:pPr>
        <w:pStyle w:val="ListParagraph"/>
        <w:widowControl w:val="0"/>
        <w:numPr>
          <w:ilvl w:val="0"/>
          <w:numId w:val="28"/>
        </w:numPr>
        <w:spacing w:after="0" w:line="240" w:lineRule="auto"/>
        <w:rPr>
          <w:rFonts w:eastAsiaTheme="minorEastAsia"/>
          <w:lang w:eastAsia="en-GB"/>
        </w:rPr>
      </w:pPr>
      <w:r w:rsidRPr="00B77B83">
        <w:rPr>
          <w:rFonts w:eastAsiaTheme="minorEastAsia"/>
          <w:lang w:eastAsia="en-GB"/>
        </w:rPr>
        <w:t>A: Justices’ Clerks</w:t>
      </w:r>
    </w:p>
    <w:p w14:paraId="4B51F84A" w14:textId="081F4255" w:rsidR="003436D5" w:rsidRPr="00B77B83" w:rsidRDefault="003436D5" w:rsidP="00B77B83">
      <w:pPr>
        <w:pStyle w:val="ListParagraph"/>
        <w:widowControl w:val="0"/>
        <w:numPr>
          <w:ilvl w:val="0"/>
          <w:numId w:val="28"/>
        </w:numPr>
        <w:spacing w:after="0" w:line="240" w:lineRule="auto"/>
        <w:rPr>
          <w:rFonts w:eastAsiaTheme="minorEastAsia"/>
          <w:lang w:eastAsia="en-GB"/>
        </w:rPr>
      </w:pPr>
      <w:r w:rsidRPr="00B77B83">
        <w:rPr>
          <w:rFonts w:eastAsiaTheme="minorEastAsia"/>
          <w:lang w:eastAsia="en-GB"/>
        </w:rPr>
        <w:t>B: The Probation Service</w:t>
      </w:r>
    </w:p>
    <w:p w14:paraId="51F4B930" w14:textId="75A63D28" w:rsidR="003436D5" w:rsidRPr="00B77B83" w:rsidRDefault="003436D5" w:rsidP="00B77B83">
      <w:pPr>
        <w:pStyle w:val="ListParagraph"/>
        <w:widowControl w:val="0"/>
        <w:numPr>
          <w:ilvl w:val="0"/>
          <w:numId w:val="28"/>
        </w:numPr>
        <w:spacing w:after="0" w:line="240" w:lineRule="auto"/>
        <w:rPr>
          <w:rFonts w:eastAsiaTheme="minorEastAsia"/>
          <w:lang w:eastAsia="en-GB"/>
        </w:rPr>
      </w:pPr>
      <w:r w:rsidRPr="00B77B83">
        <w:rPr>
          <w:rFonts w:eastAsiaTheme="minorEastAsia"/>
          <w:lang w:eastAsia="en-GB"/>
        </w:rPr>
        <w:t xml:space="preserve">C: The </w:t>
      </w:r>
      <w:r w:rsidR="00864740" w:rsidRPr="00B77B83">
        <w:rPr>
          <w:rFonts w:eastAsiaTheme="minorEastAsia"/>
          <w:lang w:eastAsia="en-GB"/>
        </w:rPr>
        <w:t>d</w:t>
      </w:r>
      <w:r w:rsidRPr="00B77B83">
        <w:rPr>
          <w:rFonts w:eastAsiaTheme="minorEastAsia"/>
          <w:lang w:eastAsia="en-GB"/>
        </w:rPr>
        <w:t>efendant’s legal representative</w:t>
      </w:r>
    </w:p>
    <w:p w14:paraId="316919E8" w14:textId="05851CB9" w:rsidR="003436D5" w:rsidRPr="00B77B83" w:rsidRDefault="003436D5" w:rsidP="00B77B83">
      <w:pPr>
        <w:pStyle w:val="ListParagraph"/>
        <w:numPr>
          <w:ilvl w:val="0"/>
          <w:numId w:val="28"/>
        </w:numPr>
        <w:spacing w:after="0" w:line="240" w:lineRule="auto"/>
        <w:rPr>
          <w:rFonts w:eastAsiaTheme="minorEastAsia"/>
          <w:b/>
          <w:bCs/>
        </w:rPr>
      </w:pPr>
      <w:r w:rsidRPr="00B77B83">
        <w:rPr>
          <w:rFonts w:eastAsiaTheme="minorEastAsia"/>
          <w:lang w:eastAsia="en-GB"/>
        </w:rPr>
        <w:t>D: The legal representatives of the victim or victim’s family</w:t>
      </w:r>
    </w:p>
    <w:p w14:paraId="1A0EB2A6" w14:textId="77777777" w:rsidR="003436D5" w:rsidRPr="00B77B83" w:rsidRDefault="003436D5" w:rsidP="00B77B83">
      <w:pPr>
        <w:spacing w:after="0" w:line="240" w:lineRule="auto"/>
        <w:rPr>
          <w:rFonts w:eastAsiaTheme="minorEastAsia"/>
          <w:b/>
          <w:bCs/>
        </w:rPr>
      </w:pPr>
    </w:p>
    <w:p w14:paraId="432926A4" w14:textId="0AA32F20" w:rsidR="006F7686" w:rsidRDefault="006F7686" w:rsidP="00B77B83">
      <w:pPr>
        <w:rPr>
          <w:rFonts w:eastAsiaTheme="minorEastAsia"/>
          <w:b/>
          <w:bCs/>
        </w:rPr>
      </w:pPr>
    </w:p>
    <w:p w14:paraId="742A65FC" w14:textId="77777777" w:rsidR="00B77B83" w:rsidRDefault="00B77B83" w:rsidP="00B77B83">
      <w:pPr>
        <w:rPr>
          <w:rFonts w:eastAsiaTheme="minorEastAsia"/>
          <w:b/>
          <w:bCs/>
        </w:rPr>
      </w:pPr>
    </w:p>
    <w:p w14:paraId="6E7A93B6" w14:textId="77777777" w:rsidR="00B77B83" w:rsidRPr="00B77B83" w:rsidRDefault="00B77B83" w:rsidP="00B77B83">
      <w:pPr>
        <w:rPr>
          <w:rFonts w:eastAsiaTheme="minorEastAsia"/>
          <w:b/>
          <w:bCs/>
        </w:rPr>
      </w:pPr>
    </w:p>
    <w:p w14:paraId="4CFA6F9F" w14:textId="3A46A4B2" w:rsidR="003436D5" w:rsidRPr="00B77B83" w:rsidRDefault="003436D5"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t xml:space="preserve">Question 24 </w:t>
      </w:r>
    </w:p>
    <w:p w14:paraId="26B96852" w14:textId="77777777" w:rsidR="003436D5" w:rsidRPr="00B77B83" w:rsidRDefault="003436D5" w:rsidP="00B77B83">
      <w:pPr>
        <w:widowControl w:val="0"/>
        <w:spacing w:after="0" w:line="240" w:lineRule="auto"/>
        <w:rPr>
          <w:rFonts w:eastAsiaTheme="minorEastAsia"/>
          <w:lang w:eastAsia="en-GB"/>
        </w:rPr>
      </w:pPr>
      <w:r w:rsidRPr="00B77B83">
        <w:rPr>
          <w:rFonts w:eastAsiaTheme="minorEastAsia"/>
          <w:lang w:eastAsia="en-GB"/>
        </w:rPr>
        <w:t>Which ONE of the following is correct in relation to the Crown Prosecution Service or Crown Prosecutors?</w:t>
      </w:r>
    </w:p>
    <w:p w14:paraId="02D90A3E" w14:textId="77777777" w:rsidR="003436D5" w:rsidRPr="00B77B83" w:rsidRDefault="003436D5" w:rsidP="00B77B83">
      <w:pPr>
        <w:spacing w:after="0" w:line="240" w:lineRule="auto"/>
        <w:rPr>
          <w:rFonts w:eastAsiaTheme="minorEastAsia"/>
          <w:b/>
          <w:bCs/>
        </w:rPr>
      </w:pPr>
    </w:p>
    <w:p w14:paraId="6ABC41C5" w14:textId="1C24BCCB" w:rsidR="003436D5" w:rsidRPr="00B77B83" w:rsidRDefault="003436D5" w:rsidP="00B77B83">
      <w:pPr>
        <w:pStyle w:val="ListParagraph"/>
        <w:widowControl w:val="0"/>
        <w:numPr>
          <w:ilvl w:val="0"/>
          <w:numId w:val="29"/>
        </w:numPr>
        <w:spacing w:after="0" w:line="240" w:lineRule="auto"/>
        <w:rPr>
          <w:rFonts w:eastAsiaTheme="minorEastAsia"/>
          <w:lang w:eastAsia="en-GB"/>
        </w:rPr>
      </w:pPr>
      <w:r w:rsidRPr="00B77B83">
        <w:rPr>
          <w:rFonts w:eastAsiaTheme="minorEastAsia"/>
          <w:lang w:eastAsia="en-GB"/>
        </w:rPr>
        <w:t>A: Crown Prosecutors are duty bound to remain impartial and may not offer any advice to police during an ongoing criminal investigation</w:t>
      </w:r>
    </w:p>
    <w:p w14:paraId="64E6B061" w14:textId="77777777" w:rsidR="00FB6C13" w:rsidRPr="00B77B83" w:rsidRDefault="003436D5" w:rsidP="00B77B83">
      <w:pPr>
        <w:pStyle w:val="ListParagraph"/>
        <w:widowControl w:val="0"/>
        <w:numPr>
          <w:ilvl w:val="0"/>
          <w:numId w:val="29"/>
        </w:numPr>
        <w:spacing w:after="0" w:line="240" w:lineRule="auto"/>
        <w:rPr>
          <w:rFonts w:eastAsiaTheme="minorEastAsia"/>
          <w:lang w:eastAsia="en-GB"/>
        </w:rPr>
      </w:pPr>
      <w:r w:rsidRPr="00B77B83">
        <w:rPr>
          <w:rFonts w:eastAsiaTheme="minorEastAsia"/>
          <w:lang w:eastAsia="en-GB"/>
        </w:rPr>
        <w:t>B: The service acts as an independent regulator, ensuring that police and other investigations, arrests and detentions comply with PACE 1984</w:t>
      </w:r>
    </w:p>
    <w:p w14:paraId="14BB290D" w14:textId="32406BB4" w:rsidR="003436D5" w:rsidRPr="00B77B83" w:rsidRDefault="003436D5" w:rsidP="00B77B83">
      <w:pPr>
        <w:pStyle w:val="ListParagraph"/>
        <w:widowControl w:val="0"/>
        <w:numPr>
          <w:ilvl w:val="0"/>
          <w:numId w:val="29"/>
        </w:numPr>
        <w:spacing w:after="0" w:line="240" w:lineRule="auto"/>
        <w:rPr>
          <w:rFonts w:eastAsiaTheme="minorEastAsia"/>
          <w:lang w:eastAsia="en-GB"/>
        </w:rPr>
      </w:pPr>
      <w:r w:rsidRPr="00B77B83">
        <w:rPr>
          <w:rFonts w:eastAsiaTheme="minorEastAsia"/>
          <w:lang w:eastAsia="en-GB"/>
        </w:rPr>
        <w:t>C: The service is independent of the police, Home Office and other agencies, ensuring investigation and prosecution of crime is kept separate</w:t>
      </w:r>
    </w:p>
    <w:p w14:paraId="21C3AC78" w14:textId="0A229B17" w:rsidR="003436D5" w:rsidRPr="00B77B83" w:rsidRDefault="003436D5" w:rsidP="00B77B83">
      <w:pPr>
        <w:pStyle w:val="ListParagraph"/>
        <w:numPr>
          <w:ilvl w:val="0"/>
          <w:numId w:val="29"/>
        </w:numPr>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D: Where prosecution is firmly in the public interest, Crown Prosecutors may proceed with insufficient evidence to prosecute the case</w:t>
      </w:r>
    </w:p>
    <w:p w14:paraId="46AF9766" w14:textId="77777777" w:rsidR="003436D5" w:rsidRPr="00B77B83" w:rsidRDefault="003436D5" w:rsidP="00B77B83">
      <w:pPr>
        <w:spacing w:after="0" w:line="240" w:lineRule="auto"/>
        <w:rPr>
          <w:rFonts w:eastAsiaTheme="minorEastAsia"/>
          <w:color w:val="000000"/>
          <w:shd w:val="clear" w:color="auto" w:fill="FFFFFF"/>
          <w:lang w:eastAsia="en-GB"/>
        </w:rPr>
      </w:pPr>
    </w:p>
    <w:p w14:paraId="1C51A7AA" w14:textId="77777777" w:rsidR="00B77B83" w:rsidRDefault="00B77B83">
      <w:pPr>
        <w:rPr>
          <w:rFonts w:eastAsiaTheme="minorEastAsia"/>
          <w:b/>
          <w:bCs/>
        </w:rPr>
      </w:pPr>
      <w:r>
        <w:rPr>
          <w:rFonts w:eastAsiaTheme="minorEastAsia"/>
          <w:b/>
          <w:bCs/>
        </w:rPr>
        <w:br w:type="page"/>
      </w:r>
    </w:p>
    <w:p w14:paraId="444D4A79" w14:textId="21C4F758" w:rsidR="003436D5" w:rsidRPr="00B77B83" w:rsidRDefault="003436D5"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lastRenderedPageBreak/>
        <w:t>Question 25</w:t>
      </w:r>
    </w:p>
    <w:p w14:paraId="6BE2E79C" w14:textId="77777777" w:rsidR="003436D5" w:rsidRPr="00B77B83" w:rsidRDefault="003436D5" w:rsidP="00B77B83">
      <w:pPr>
        <w:widowControl w:val="0"/>
        <w:spacing w:after="0" w:line="240" w:lineRule="auto"/>
        <w:rPr>
          <w:rFonts w:eastAsiaTheme="minorEastAsia"/>
          <w:lang w:eastAsia="en-GB"/>
        </w:rPr>
      </w:pPr>
      <w:r w:rsidRPr="00B77B83">
        <w:rPr>
          <w:rFonts w:eastAsiaTheme="minorEastAsia"/>
          <w:lang w:eastAsia="en-GB"/>
        </w:rPr>
        <w:t>If pleaded successfully, the partial defences of suicide pact, loss of control and diminished responsibility will reduce a charge of murder to which ONE of the following offences?</w:t>
      </w:r>
    </w:p>
    <w:p w14:paraId="74719425" w14:textId="77777777" w:rsidR="003436D5" w:rsidRPr="00B77B83" w:rsidRDefault="003436D5" w:rsidP="00B77B83">
      <w:pPr>
        <w:spacing w:after="0" w:line="240" w:lineRule="auto"/>
        <w:rPr>
          <w:rFonts w:eastAsiaTheme="minorEastAsia"/>
          <w:b/>
          <w:bCs/>
        </w:rPr>
      </w:pPr>
    </w:p>
    <w:p w14:paraId="1995BE7E" w14:textId="62BDCD6B" w:rsidR="003436D5" w:rsidRPr="00B77B83" w:rsidRDefault="003436D5" w:rsidP="00B77B83">
      <w:pPr>
        <w:pStyle w:val="ListParagraph"/>
        <w:widowControl w:val="0"/>
        <w:numPr>
          <w:ilvl w:val="0"/>
          <w:numId w:val="30"/>
        </w:numPr>
        <w:spacing w:after="0" w:line="240" w:lineRule="auto"/>
        <w:rPr>
          <w:rFonts w:eastAsiaTheme="minorEastAsia"/>
          <w:lang w:eastAsia="en-GB"/>
        </w:rPr>
      </w:pPr>
      <w:r w:rsidRPr="00B77B83">
        <w:rPr>
          <w:rFonts w:eastAsiaTheme="minorEastAsia"/>
          <w:color w:val="000000" w:themeColor="text1"/>
          <w:lang w:eastAsia="en-GB"/>
        </w:rPr>
        <w:t>A: Constructive manslaughter</w:t>
      </w:r>
    </w:p>
    <w:p w14:paraId="3AFC10CA" w14:textId="0D597C41" w:rsidR="003436D5" w:rsidRPr="00B77B83" w:rsidRDefault="003436D5" w:rsidP="00B77B83">
      <w:pPr>
        <w:pStyle w:val="ListParagraph"/>
        <w:widowControl w:val="0"/>
        <w:numPr>
          <w:ilvl w:val="0"/>
          <w:numId w:val="30"/>
        </w:numPr>
        <w:spacing w:after="0" w:line="240" w:lineRule="auto"/>
        <w:rPr>
          <w:rFonts w:eastAsiaTheme="minorEastAsia"/>
          <w:lang w:eastAsia="en-GB"/>
        </w:rPr>
      </w:pPr>
      <w:r w:rsidRPr="00B77B83">
        <w:rPr>
          <w:rFonts w:eastAsiaTheme="minorEastAsia"/>
          <w:color w:val="000000" w:themeColor="text1"/>
          <w:lang w:eastAsia="en-GB"/>
        </w:rPr>
        <w:t xml:space="preserve">B: </w:t>
      </w:r>
      <w:r w:rsidR="7B8C2524" w:rsidRPr="00B77B83">
        <w:rPr>
          <w:rFonts w:eastAsiaTheme="minorEastAsia"/>
          <w:color w:val="000000" w:themeColor="text1"/>
          <w:lang w:eastAsia="en-GB"/>
        </w:rPr>
        <w:t>Involuntary</w:t>
      </w:r>
      <w:r w:rsidRPr="00B77B83">
        <w:rPr>
          <w:rFonts w:eastAsiaTheme="minorEastAsia"/>
          <w:color w:val="000000" w:themeColor="text1"/>
          <w:lang w:eastAsia="en-GB"/>
        </w:rPr>
        <w:t xml:space="preserve"> manslaughter</w:t>
      </w:r>
    </w:p>
    <w:p w14:paraId="621F419C" w14:textId="4793F77A" w:rsidR="00FB6C13" w:rsidRPr="00B77B83" w:rsidRDefault="003436D5" w:rsidP="00B77B83">
      <w:pPr>
        <w:pStyle w:val="ListParagraph"/>
        <w:widowControl w:val="0"/>
        <w:numPr>
          <w:ilvl w:val="0"/>
          <w:numId w:val="30"/>
        </w:numPr>
        <w:spacing w:after="0" w:line="240" w:lineRule="auto"/>
        <w:rPr>
          <w:rFonts w:eastAsiaTheme="minorEastAsia"/>
          <w:lang w:eastAsia="en-GB"/>
        </w:rPr>
      </w:pPr>
      <w:r w:rsidRPr="00B77B83">
        <w:rPr>
          <w:rFonts w:eastAsiaTheme="minorEastAsia"/>
          <w:color w:val="000000" w:themeColor="text1"/>
          <w:lang w:eastAsia="en-GB"/>
        </w:rPr>
        <w:t xml:space="preserve">C: Occasioning death by </w:t>
      </w:r>
      <w:r w:rsidR="533127B1" w:rsidRPr="00B77B83">
        <w:rPr>
          <w:rFonts w:eastAsiaTheme="minorEastAsia"/>
          <w:color w:val="000000" w:themeColor="text1"/>
          <w:lang w:eastAsia="en-GB"/>
        </w:rPr>
        <w:t xml:space="preserve">grievous </w:t>
      </w:r>
      <w:r w:rsidRPr="00B77B83">
        <w:rPr>
          <w:rFonts w:eastAsiaTheme="minorEastAsia"/>
          <w:color w:val="000000" w:themeColor="text1"/>
          <w:lang w:eastAsia="en-GB"/>
        </w:rPr>
        <w:t>bodily harm</w:t>
      </w:r>
    </w:p>
    <w:p w14:paraId="6DF00E7A" w14:textId="6C70B466" w:rsidR="003436D5" w:rsidRPr="00B77B83" w:rsidRDefault="003436D5" w:rsidP="00B77B83">
      <w:pPr>
        <w:pStyle w:val="ListParagraph"/>
        <w:widowControl w:val="0"/>
        <w:numPr>
          <w:ilvl w:val="0"/>
          <w:numId w:val="30"/>
        </w:numPr>
        <w:spacing w:after="0" w:line="240" w:lineRule="auto"/>
        <w:rPr>
          <w:rFonts w:eastAsiaTheme="minorEastAsia"/>
          <w:lang w:eastAsia="en-GB"/>
        </w:rPr>
      </w:pPr>
      <w:r w:rsidRPr="00B77B83">
        <w:rPr>
          <w:rFonts w:eastAsiaTheme="minorEastAsia"/>
          <w:color w:val="000000" w:themeColor="text1"/>
          <w:lang w:eastAsia="en-GB"/>
        </w:rPr>
        <w:t>D: Voluntary manslaughter</w:t>
      </w:r>
    </w:p>
    <w:p w14:paraId="4CCEB2AD" w14:textId="77777777" w:rsidR="003436D5" w:rsidRPr="00B77B83" w:rsidRDefault="003436D5" w:rsidP="00B77B83">
      <w:pPr>
        <w:spacing w:after="0" w:line="240" w:lineRule="auto"/>
        <w:rPr>
          <w:rFonts w:eastAsiaTheme="minorEastAsia"/>
          <w:b/>
          <w:bCs/>
        </w:rPr>
      </w:pPr>
    </w:p>
    <w:p w14:paraId="669A84B1" w14:textId="0399DD2F" w:rsidR="00997B13" w:rsidRDefault="00997B13" w:rsidP="00B77B83">
      <w:pPr>
        <w:spacing w:after="0" w:line="240" w:lineRule="auto"/>
        <w:rPr>
          <w:rFonts w:eastAsiaTheme="minorEastAsia"/>
          <w:b/>
          <w:bCs/>
        </w:rPr>
      </w:pPr>
    </w:p>
    <w:p w14:paraId="2D2EECC5" w14:textId="77777777" w:rsidR="00B77B83" w:rsidRPr="00B77B83" w:rsidRDefault="00B77B83" w:rsidP="00B77B83">
      <w:pPr>
        <w:spacing w:after="0" w:line="240" w:lineRule="auto"/>
        <w:rPr>
          <w:rFonts w:eastAsiaTheme="minorEastAsia"/>
          <w:b/>
          <w:bCs/>
        </w:rPr>
      </w:pPr>
    </w:p>
    <w:p w14:paraId="11BA54BE" w14:textId="77777777" w:rsidR="003436D5" w:rsidRPr="00B77B83" w:rsidRDefault="003436D5" w:rsidP="00B77B83">
      <w:pPr>
        <w:spacing w:after="0" w:line="240" w:lineRule="auto"/>
        <w:rPr>
          <w:rFonts w:eastAsiaTheme="minorEastAsia"/>
          <w:b/>
          <w:bCs/>
          <w:u w:val="single"/>
          <w:shd w:val="clear" w:color="auto" w:fill="FFFFFF"/>
        </w:rPr>
      </w:pPr>
      <w:r w:rsidRPr="00B77B83">
        <w:rPr>
          <w:rFonts w:eastAsiaTheme="minorEastAsia"/>
          <w:b/>
          <w:bCs/>
          <w:u w:val="single"/>
        </w:rPr>
        <w:t>Question 26</w:t>
      </w:r>
    </w:p>
    <w:p w14:paraId="5A39768D" w14:textId="34513BF1" w:rsidR="003436D5" w:rsidRPr="00B77B83" w:rsidRDefault="003436D5" w:rsidP="00B77B83">
      <w:pPr>
        <w:widowControl w:val="0"/>
        <w:spacing w:after="0" w:line="240" w:lineRule="auto"/>
        <w:rPr>
          <w:rFonts w:eastAsiaTheme="minorEastAsia"/>
          <w:color w:val="000000"/>
          <w:shd w:val="clear" w:color="auto" w:fill="FFFFFF"/>
          <w:lang w:eastAsia="en-GB"/>
        </w:rPr>
      </w:pPr>
      <w:r w:rsidRPr="00B77B83">
        <w:rPr>
          <w:rFonts w:eastAsiaTheme="minorEastAsia"/>
          <w:color w:val="000000"/>
          <w:shd w:val="clear" w:color="auto" w:fill="FFFFFF"/>
          <w:lang w:eastAsia="en-GB"/>
        </w:rPr>
        <w:t xml:space="preserve">From the following list, match the correct definition </w:t>
      </w:r>
      <w:r w:rsidR="38E053E7" w:rsidRPr="00B77B83">
        <w:rPr>
          <w:rFonts w:eastAsiaTheme="minorEastAsia"/>
          <w:color w:val="000000" w:themeColor="text1"/>
          <w:lang w:eastAsia="en-GB"/>
        </w:rPr>
        <w:t xml:space="preserve">of the offences’ </w:t>
      </w:r>
      <w:r w:rsidR="38E053E7" w:rsidRPr="00B77B83">
        <w:rPr>
          <w:rFonts w:eastAsiaTheme="minorEastAsia"/>
          <w:i/>
          <w:iCs/>
          <w:color w:val="000000" w:themeColor="text1"/>
          <w:lang w:eastAsia="en-GB"/>
        </w:rPr>
        <w:t>actus reus</w:t>
      </w:r>
      <w:r w:rsidR="38E053E7" w:rsidRPr="00B77B83">
        <w:rPr>
          <w:rFonts w:eastAsiaTheme="minorEastAsia"/>
          <w:color w:val="000000" w:themeColor="text1"/>
          <w:lang w:eastAsia="en-GB"/>
        </w:rPr>
        <w:t xml:space="preserve"> </w:t>
      </w:r>
      <w:r w:rsidRPr="00B77B83">
        <w:rPr>
          <w:rFonts w:eastAsiaTheme="minorEastAsia"/>
          <w:color w:val="000000"/>
          <w:shd w:val="clear" w:color="auto" w:fill="FFFFFF"/>
          <w:lang w:eastAsia="en-GB"/>
        </w:rPr>
        <w:t>to each of</w:t>
      </w:r>
      <w:r w:rsidR="00A30B59" w:rsidRPr="00B77B83">
        <w:rPr>
          <w:rFonts w:eastAsiaTheme="minorEastAsia"/>
          <w:color w:val="000000"/>
          <w:shd w:val="clear" w:color="auto" w:fill="FFFFFF"/>
          <w:lang w:eastAsia="en-GB"/>
        </w:rPr>
        <w:t>:</w:t>
      </w:r>
    </w:p>
    <w:p w14:paraId="45883DBB" w14:textId="77777777" w:rsidR="00E909EE" w:rsidRPr="00B77B83" w:rsidRDefault="00E909EE" w:rsidP="00B77B83">
      <w:pPr>
        <w:widowControl w:val="0"/>
        <w:spacing w:after="0" w:line="240" w:lineRule="auto"/>
        <w:rPr>
          <w:rFonts w:eastAsiaTheme="minorEastAsia"/>
          <w:color w:val="000000"/>
          <w:shd w:val="clear" w:color="auto" w:fill="FFFFFF"/>
          <w:lang w:eastAsia="en-GB"/>
        </w:rPr>
      </w:pPr>
    </w:p>
    <w:tbl>
      <w:tblPr>
        <w:tblStyle w:val="TableGrid10"/>
        <w:tblpPr w:leftFromText="180" w:rightFromText="180" w:vertAnchor="page" w:horzAnchor="page" w:tblpX="3854" w:tblpY="4546"/>
        <w:tblW w:w="0" w:type="auto"/>
        <w:tblLook w:val="04A0" w:firstRow="1" w:lastRow="0" w:firstColumn="1" w:lastColumn="0" w:noHBand="0" w:noVBand="1"/>
      </w:tblPr>
      <w:tblGrid>
        <w:gridCol w:w="1129"/>
        <w:gridCol w:w="993"/>
      </w:tblGrid>
      <w:tr w:rsidR="00B77B83" w:rsidRPr="00B77B83" w14:paraId="7ADBF948" w14:textId="77777777" w:rsidTr="00B77B83">
        <w:trPr>
          <w:trHeight w:val="416"/>
        </w:trPr>
        <w:tc>
          <w:tcPr>
            <w:tcW w:w="1129" w:type="dxa"/>
            <w:vAlign w:val="center"/>
          </w:tcPr>
          <w:p w14:paraId="24D5E7DD" w14:textId="77777777" w:rsidR="00B77B83" w:rsidRPr="00B77B83" w:rsidRDefault="00B77B83" w:rsidP="00B77B83">
            <w:pPr>
              <w:ind w:right="-20"/>
              <w:rPr>
                <w:rFonts w:eastAsiaTheme="minorEastAsia"/>
                <w:color w:val="000000" w:themeColor="text1"/>
              </w:rPr>
            </w:pPr>
            <w:r w:rsidRPr="00B77B83">
              <w:rPr>
                <w:rFonts w:eastAsiaTheme="minorEastAsia"/>
                <w:color w:val="000000" w:themeColor="text1"/>
              </w:rPr>
              <w:t>Assault</w:t>
            </w:r>
          </w:p>
        </w:tc>
        <w:tc>
          <w:tcPr>
            <w:tcW w:w="993" w:type="dxa"/>
            <w:vAlign w:val="center"/>
          </w:tcPr>
          <w:p w14:paraId="3D2CCDB2" w14:textId="77777777" w:rsidR="00B77B83" w:rsidRPr="00B77B83" w:rsidRDefault="00B77B83" w:rsidP="00B77B83">
            <w:pPr>
              <w:jc w:val="center"/>
              <w:rPr>
                <w:rFonts w:eastAsiaTheme="minorEastAsia"/>
                <w:color w:val="000000"/>
                <w:shd w:val="clear" w:color="auto" w:fill="FFFFFF"/>
              </w:rPr>
            </w:pPr>
          </w:p>
        </w:tc>
      </w:tr>
      <w:tr w:rsidR="00B77B83" w:rsidRPr="00B77B83" w14:paraId="2DADE02A" w14:textId="77777777" w:rsidTr="00B77B83">
        <w:trPr>
          <w:trHeight w:val="417"/>
        </w:trPr>
        <w:tc>
          <w:tcPr>
            <w:tcW w:w="1129" w:type="dxa"/>
            <w:vAlign w:val="center"/>
          </w:tcPr>
          <w:p w14:paraId="63F73444" w14:textId="77777777" w:rsidR="00B77B83" w:rsidRPr="00B77B83" w:rsidRDefault="00B77B83" w:rsidP="00B77B83">
            <w:pPr>
              <w:ind w:right="-20"/>
              <w:rPr>
                <w:rFonts w:eastAsiaTheme="minorEastAsia"/>
                <w:color w:val="000000" w:themeColor="text1"/>
              </w:rPr>
            </w:pPr>
            <w:r w:rsidRPr="00B77B83">
              <w:rPr>
                <w:rFonts w:eastAsiaTheme="minorEastAsia"/>
                <w:color w:val="000000" w:themeColor="text1"/>
              </w:rPr>
              <w:t>Battery</w:t>
            </w:r>
          </w:p>
        </w:tc>
        <w:tc>
          <w:tcPr>
            <w:tcW w:w="993" w:type="dxa"/>
            <w:vAlign w:val="center"/>
          </w:tcPr>
          <w:p w14:paraId="1D9D1150" w14:textId="77777777" w:rsidR="00B77B83" w:rsidRPr="00B77B83" w:rsidRDefault="00B77B83" w:rsidP="00B77B83">
            <w:pPr>
              <w:jc w:val="center"/>
              <w:rPr>
                <w:rFonts w:eastAsiaTheme="minorEastAsia"/>
                <w:color w:val="000000"/>
                <w:shd w:val="clear" w:color="auto" w:fill="FFFFFF"/>
              </w:rPr>
            </w:pPr>
          </w:p>
        </w:tc>
      </w:tr>
    </w:tbl>
    <w:p w14:paraId="3B7D15D3" w14:textId="77777777" w:rsidR="00E909EE" w:rsidRPr="00B77B83" w:rsidRDefault="00E909EE" w:rsidP="00B77B83">
      <w:pPr>
        <w:widowControl w:val="0"/>
        <w:spacing w:after="0" w:line="240" w:lineRule="auto"/>
        <w:rPr>
          <w:rFonts w:eastAsiaTheme="minorEastAsia"/>
          <w:color w:val="000000"/>
          <w:shd w:val="clear" w:color="auto" w:fill="FFFFFF"/>
          <w:lang w:eastAsia="en-GB"/>
        </w:rPr>
      </w:pPr>
    </w:p>
    <w:p w14:paraId="4C215034" w14:textId="77777777" w:rsidR="00E909EE" w:rsidRPr="00B77B83" w:rsidRDefault="00E909EE" w:rsidP="00B77B83">
      <w:pPr>
        <w:widowControl w:val="0"/>
        <w:spacing w:after="0" w:line="240" w:lineRule="auto"/>
        <w:rPr>
          <w:rFonts w:eastAsiaTheme="minorEastAsia"/>
          <w:color w:val="000000"/>
          <w:shd w:val="clear" w:color="auto" w:fill="FFFFFF"/>
          <w:lang w:eastAsia="en-GB"/>
        </w:rPr>
      </w:pPr>
    </w:p>
    <w:p w14:paraId="12B65EE6" w14:textId="77777777" w:rsidR="00E909EE" w:rsidRPr="00B77B83" w:rsidRDefault="00E909EE" w:rsidP="00B77B83">
      <w:pPr>
        <w:widowControl w:val="0"/>
        <w:spacing w:after="0" w:line="240" w:lineRule="auto"/>
        <w:rPr>
          <w:rFonts w:eastAsiaTheme="minorEastAsia"/>
          <w:lang w:eastAsia="en-GB"/>
        </w:rPr>
      </w:pPr>
    </w:p>
    <w:p w14:paraId="282507CA" w14:textId="77777777" w:rsidR="00FB6C13" w:rsidRPr="00B77B83" w:rsidRDefault="00FB6C13" w:rsidP="00B77B83">
      <w:pPr>
        <w:spacing w:after="0" w:line="240" w:lineRule="auto"/>
        <w:rPr>
          <w:rFonts w:eastAsiaTheme="minorEastAsia"/>
        </w:rPr>
      </w:pPr>
    </w:p>
    <w:p w14:paraId="6BB6088C" w14:textId="77777777" w:rsidR="00D951CC" w:rsidRPr="00852718" w:rsidRDefault="00D951CC" w:rsidP="00D951CC">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A: </w:t>
      </w:r>
      <w:r w:rsidRPr="00852718">
        <w:rPr>
          <w:rFonts w:eastAsiaTheme="minorEastAsia"/>
          <w:color w:val="000000" w:themeColor="text1"/>
        </w:rPr>
        <w:t>Causing any break in the continuity of the whole skin without lawful justification</w:t>
      </w:r>
    </w:p>
    <w:p w14:paraId="4172DAE5" w14:textId="77777777" w:rsidR="00D951CC" w:rsidRPr="003D151B" w:rsidRDefault="00D951CC" w:rsidP="00D951CC">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B: </w:t>
      </w:r>
      <w:r w:rsidRPr="003D151B">
        <w:rPr>
          <w:rFonts w:eastAsiaTheme="minorEastAsia"/>
          <w:color w:val="000000" w:themeColor="text1"/>
        </w:rPr>
        <w:t>Causing another person to apprehend the immediate application of unlawful personal violence</w:t>
      </w:r>
    </w:p>
    <w:p w14:paraId="6E445CBA" w14:textId="77777777" w:rsidR="00D951CC" w:rsidRPr="005A0113" w:rsidRDefault="00D951CC" w:rsidP="00D951CC">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C: </w:t>
      </w:r>
      <w:r w:rsidRPr="005A0113">
        <w:rPr>
          <w:rFonts w:eastAsiaTheme="minorEastAsia"/>
          <w:color w:val="000000" w:themeColor="text1"/>
        </w:rPr>
        <w:t>Causing really serious bodily harm to another person</w:t>
      </w:r>
    </w:p>
    <w:p w14:paraId="4FA64E18" w14:textId="77777777" w:rsidR="00D951CC" w:rsidRPr="00852718" w:rsidRDefault="00D951CC" w:rsidP="00D951CC">
      <w:pPr>
        <w:pStyle w:val="ListParagraph"/>
        <w:numPr>
          <w:ilvl w:val="0"/>
          <w:numId w:val="38"/>
        </w:numPr>
        <w:spacing w:after="0" w:line="240" w:lineRule="auto"/>
        <w:rPr>
          <w:rFonts w:eastAsiaTheme="minorEastAsia"/>
          <w:color w:val="000000" w:themeColor="text1"/>
        </w:rPr>
      </w:pPr>
      <w:r w:rsidRPr="00852718">
        <w:rPr>
          <w:rFonts w:eastAsiaTheme="minorEastAsia"/>
        </w:rPr>
        <w:t xml:space="preserve">D: </w:t>
      </w:r>
      <w:r w:rsidRPr="00852718">
        <w:rPr>
          <w:rFonts w:eastAsiaTheme="minorEastAsia"/>
          <w:color w:val="000000" w:themeColor="text1"/>
        </w:rPr>
        <w:t>The application of force to another person, without lawful justification</w:t>
      </w:r>
    </w:p>
    <w:p w14:paraId="7066EE9D" w14:textId="77777777" w:rsidR="00FB6C13" w:rsidRPr="00B77B83" w:rsidRDefault="00FB6C13" w:rsidP="00B77B83">
      <w:pPr>
        <w:spacing w:after="0" w:line="240" w:lineRule="auto"/>
        <w:rPr>
          <w:rFonts w:eastAsiaTheme="minorEastAsia"/>
        </w:rPr>
      </w:pPr>
    </w:p>
    <w:p w14:paraId="28C9EBDB" w14:textId="77777777" w:rsidR="00E909EE" w:rsidRPr="00B77B83" w:rsidRDefault="00E909EE" w:rsidP="00B77B83">
      <w:pPr>
        <w:widowControl w:val="0"/>
        <w:spacing w:after="0" w:line="240" w:lineRule="auto"/>
        <w:rPr>
          <w:rFonts w:eastAsiaTheme="minorEastAsia"/>
          <w:b/>
          <w:bCs/>
          <w:color w:val="0070C0"/>
          <w:lang w:eastAsia="en-GB"/>
        </w:rPr>
      </w:pPr>
    </w:p>
    <w:p w14:paraId="2590B87F" w14:textId="729DC67F" w:rsidR="0012171E" w:rsidRPr="00B77B83" w:rsidRDefault="0012171E" w:rsidP="00B77B83">
      <w:pPr>
        <w:spacing w:after="0" w:line="240" w:lineRule="auto"/>
        <w:rPr>
          <w:rFonts w:eastAsiaTheme="minorEastAsia"/>
          <w:b/>
          <w:bCs/>
          <w:color w:val="000000"/>
          <w:u w:val="single"/>
          <w:lang w:eastAsia="en-GB"/>
        </w:rPr>
      </w:pPr>
    </w:p>
    <w:p w14:paraId="07C5A5FF" w14:textId="19A9E3B1" w:rsidR="003436D5" w:rsidRPr="00B77B83" w:rsidRDefault="003436D5" w:rsidP="00B77B83">
      <w:pPr>
        <w:widowControl w:val="0"/>
        <w:spacing w:after="0" w:line="240" w:lineRule="auto"/>
        <w:rPr>
          <w:rFonts w:eastAsiaTheme="minorEastAsia"/>
          <w:b/>
          <w:bCs/>
          <w:color w:val="000000"/>
          <w:u w:val="single"/>
          <w:lang w:eastAsia="en-GB"/>
        </w:rPr>
      </w:pPr>
      <w:r w:rsidRPr="00B77B83">
        <w:rPr>
          <w:rFonts w:eastAsiaTheme="minorEastAsia"/>
          <w:b/>
          <w:bCs/>
          <w:color w:val="000000" w:themeColor="text1"/>
          <w:u w:val="single"/>
          <w:lang w:eastAsia="en-GB"/>
        </w:rPr>
        <w:t xml:space="preserve">Question 27 </w:t>
      </w:r>
    </w:p>
    <w:p w14:paraId="1793F4EC" w14:textId="66A97DE7" w:rsidR="003436D5" w:rsidRPr="00B77B83" w:rsidRDefault="003436D5" w:rsidP="00B77B83">
      <w:pPr>
        <w:widowControl w:val="0"/>
        <w:spacing w:after="0" w:line="240" w:lineRule="auto"/>
        <w:rPr>
          <w:rFonts w:eastAsiaTheme="minorEastAsia"/>
          <w:color w:val="000000"/>
          <w:lang w:eastAsia="en-GB"/>
        </w:rPr>
      </w:pPr>
      <w:r w:rsidRPr="00B77B83">
        <w:rPr>
          <w:rFonts w:eastAsiaTheme="minorEastAsia"/>
          <w:color w:val="000000" w:themeColor="text1"/>
          <w:lang w:eastAsia="en-GB"/>
        </w:rPr>
        <w:t>Your client has been charged with theft of £50,000</w:t>
      </w:r>
      <w:r w:rsidR="00E23C89" w:rsidRPr="00B77B83">
        <w:rPr>
          <w:rFonts w:eastAsiaTheme="minorEastAsia"/>
          <w:color w:val="000000" w:themeColor="text1"/>
          <w:lang w:eastAsia="en-GB"/>
        </w:rPr>
        <w:t>,</w:t>
      </w:r>
      <w:r w:rsidRPr="00B77B83">
        <w:rPr>
          <w:rFonts w:eastAsiaTheme="minorEastAsia"/>
          <w:color w:val="000000" w:themeColor="text1"/>
          <w:lang w:eastAsia="en-GB"/>
        </w:rPr>
        <w:t xml:space="preserve"> which she is alleged to have stolen from her employer during her employment as a payroll clerk. She has emailed some information to support her application for legal aid. </w:t>
      </w:r>
    </w:p>
    <w:p w14:paraId="6731A25B" w14:textId="77777777" w:rsidR="003436D5" w:rsidRPr="00B77B83" w:rsidRDefault="003436D5" w:rsidP="00B77B83">
      <w:pPr>
        <w:widowControl w:val="0"/>
        <w:spacing w:after="0" w:line="240" w:lineRule="auto"/>
        <w:jc w:val="both"/>
        <w:rPr>
          <w:rFonts w:eastAsiaTheme="minorEastAsia"/>
          <w:b/>
          <w:bCs/>
          <w:color w:val="000000"/>
          <w:lang w:eastAsia="en-GB"/>
        </w:rPr>
      </w:pPr>
    </w:p>
    <w:p w14:paraId="103D39A3" w14:textId="49F318E0" w:rsidR="003436D5" w:rsidRPr="00B77B83" w:rsidRDefault="003436D5" w:rsidP="00B77B83">
      <w:pPr>
        <w:widowControl w:val="0"/>
        <w:spacing w:after="0" w:line="240" w:lineRule="auto"/>
        <w:jc w:val="both"/>
        <w:rPr>
          <w:rFonts w:eastAsiaTheme="minorEastAsia"/>
          <w:b/>
          <w:bCs/>
          <w:color w:val="000000"/>
          <w:lang w:eastAsia="en-GB"/>
        </w:rPr>
      </w:pPr>
      <w:r w:rsidRPr="00B77B83">
        <w:rPr>
          <w:rFonts w:eastAsiaTheme="minorEastAsia"/>
          <w:b/>
          <w:bCs/>
          <w:color w:val="000000" w:themeColor="text1"/>
          <w:lang w:eastAsia="en-GB"/>
        </w:rPr>
        <w:t>Select TWO pieces of information relevant to the interests of justice criteria as provided for in Legal Aid, Sentencing and Punishment of Offenders Act 2012</w:t>
      </w:r>
      <w:r w:rsidR="00FB4764" w:rsidRPr="00B77B83">
        <w:rPr>
          <w:rFonts w:eastAsiaTheme="minorEastAsia"/>
          <w:b/>
          <w:bCs/>
          <w:color w:val="000000" w:themeColor="text1"/>
          <w:lang w:eastAsia="en-GB"/>
        </w:rPr>
        <w:t>.</w:t>
      </w:r>
    </w:p>
    <w:p w14:paraId="74E5F178" w14:textId="77777777" w:rsidR="003436D5" w:rsidRPr="00B77B83" w:rsidRDefault="003436D5" w:rsidP="00B77B83">
      <w:pPr>
        <w:spacing w:after="0" w:line="240" w:lineRule="auto"/>
        <w:rPr>
          <w:rFonts w:eastAsiaTheme="minorEastAsia"/>
          <w:color w:val="000000"/>
          <w:lang w:eastAsia="en-GB"/>
        </w:rPr>
      </w:pPr>
    </w:p>
    <w:p w14:paraId="2722F66F" w14:textId="77777777" w:rsidR="003273C4" w:rsidRPr="00B77B83" w:rsidRDefault="00225B23" w:rsidP="00B77B83">
      <w:pPr>
        <w:pStyle w:val="ListParagraph"/>
        <w:numPr>
          <w:ilvl w:val="0"/>
          <w:numId w:val="31"/>
        </w:numPr>
        <w:spacing w:after="0" w:line="240" w:lineRule="auto"/>
        <w:rPr>
          <w:rFonts w:eastAsiaTheme="minorEastAsia"/>
          <w:color w:val="000000"/>
          <w:lang w:eastAsia="en-GB"/>
        </w:rPr>
      </w:pPr>
      <w:r w:rsidRPr="00B77B83">
        <w:rPr>
          <w:rFonts w:eastAsiaTheme="minorEastAsia"/>
          <w:color w:val="000000" w:themeColor="text1"/>
          <w:lang w:eastAsia="en-GB"/>
        </w:rPr>
        <w:t xml:space="preserve">A: </w:t>
      </w:r>
      <w:r w:rsidR="003436D5" w:rsidRPr="00B77B83">
        <w:rPr>
          <w:rFonts w:eastAsiaTheme="minorEastAsia"/>
          <w:color w:val="000000" w:themeColor="text1"/>
          <w:lang w:eastAsia="en-GB"/>
        </w:rPr>
        <w:t>I work part time 20 hours per week, earning minimum wage of £8.63 per hour, which equates to approximately £8,975 per annum</w:t>
      </w:r>
    </w:p>
    <w:p w14:paraId="44C02BFD" w14:textId="3AC5AF5B" w:rsidR="00225B23" w:rsidRPr="00B77B83" w:rsidRDefault="00225B23" w:rsidP="00B77B83">
      <w:pPr>
        <w:pStyle w:val="ListParagraph"/>
        <w:numPr>
          <w:ilvl w:val="0"/>
          <w:numId w:val="31"/>
        </w:numPr>
        <w:spacing w:after="0" w:line="240" w:lineRule="auto"/>
        <w:rPr>
          <w:rFonts w:eastAsiaTheme="minorEastAsia"/>
          <w:color w:val="000000"/>
          <w:lang w:eastAsia="en-GB"/>
        </w:rPr>
      </w:pPr>
      <w:r w:rsidRPr="00B77B83">
        <w:rPr>
          <w:rFonts w:eastAsiaTheme="minorEastAsia"/>
          <w:color w:val="000000" w:themeColor="text1"/>
          <w:lang w:eastAsia="en-GB"/>
        </w:rPr>
        <w:t xml:space="preserve">B: Given that the offence relates to dishonesty, I am likely to lose my employment as a </w:t>
      </w:r>
      <w:r w:rsidR="00204419" w:rsidRPr="00B77B83">
        <w:rPr>
          <w:rFonts w:eastAsiaTheme="minorEastAsia"/>
          <w:color w:val="000000" w:themeColor="text1"/>
          <w:lang w:eastAsia="en-GB"/>
        </w:rPr>
        <w:t>payroll clerk</w:t>
      </w:r>
    </w:p>
    <w:p w14:paraId="74A0777F" w14:textId="79C13FEA" w:rsidR="00225B23" w:rsidRPr="00B77B83" w:rsidRDefault="00225B23" w:rsidP="00B77B83">
      <w:pPr>
        <w:pStyle w:val="ListParagraph"/>
        <w:widowControl w:val="0"/>
        <w:numPr>
          <w:ilvl w:val="0"/>
          <w:numId w:val="31"/>
        </w:numPr>
        <w:spacing w:after="0" w:line="240" w:lineRule="auto"/>
        <w:rPr>
          <w:rFonts w:eastAsiaTheme="minorEastAsia"/>
          <w:color w:val="000000"/>
          <w:lang w:eastAsia="en-GB"/>
        </w:rPr>
      </w:pPr>
      <w:r w:rsidRPr="00B77B83">
        <w:rPr>
          <w:rFonts w:eastAsiaTheme="minorEastAsia"/>
          <w:color w:val="000000" w:themeColor="text1"/>
          <w:lang w:eastAsia="en-GB"/>
        </w:rPr>
        <w:t>C: My case has attracted a lot of media attention due to the high financial value involved in the offence</w:t>
      </w:r>
    </w:p>
    <w:p w14:paraId="01EBD08B" w14:textId="4CE50B1A" w:rsidR="00225B23" w:rsidRPr="00B77B83" w:rsidRDefault="00225B23" w:rsidP="00B77B83">
      <w:pPr>
        <w:pStyle w:val="ListParagraph"/>
        <w:widowControl w:val="0"/>
        <w:numPr>
          <w:ilvl w:val="0"/>
          <w:numId w:val="31"/>
        </w:numPr>
        <w:spacing w:after="0" w:line="240" w:lineRule="auto"/>
        <w:rPr>
          <w:rFonts w:eastAsiaTheme="minorEastAsia"/>
          <w:color w:val="000000"/>
          <w:lang w:eastAsia="en-GB"/>
        </w:rPr>
      </w:pPr>
      <w:r w:rsidRPr="00B77B83">
        <w:rPr>
          <w:rFonts w:eastAsiaTheme="minorEastAsia"/>
          <w:color w:val="000000" w:themeColor="text1"/>
          <w:lang w:eastAsia="en-GB"/>
        </w:rPr>
        <w:t>D: I have a mild learning disability which may make it difficult for me to understand what is happening at Court</w:t>
      </w:r>
    </w:p>
    <w:p w14:paraId="254BA5B0" w14:textId="7DF1CBC5" w:rsidR="1ADE3E72" w:rsidRPr="00B77B83" w:rsidRDefault="1ADE3E72" w:rsidP="00B77B83">
      <w:pPr>
        <w:pStyle w:val="ListParagraph"/>
        <w:widowControl w:val="0"/>
        <w:numPr>
          <w:ilvl w:val="0"/>
          <w:numId w:val="31"/>
        </w:numPr>
        <w:spacing w:after="0" w:line="240" w:lineRule="auto"/>
        <w:rPr>
          <w:rFonts w:eastAsiaTheme="minorEastAsia"/>
          <w:color w:val="000000" w:themeColor="text1"/>
          <w:lang w:eastAsia="en-GB"/>
        </w:rPr>
      </w:pPr>
      <w:r w:rsidRPr="00B77B83">
        <w:rPr>
          <w:rFonts w:eastAsiaTheme="minorEastAsia"/>
          <w:color w:val="000000" w:themeColor="text1"/>
          <w:lang w:eastAsia="en-GB"/>
        </w:rPr>
        <w:t>E: I am the primary carer for my young child</w:t>
      </w:r>
    </w:p>
    <w:p w14:paraId="00071E13" w14:textId="77777777" w:rsidR="00E909EE" w:rsidRPr="00B77B83" w:rsidRDefault="00E909EE" w:rsidP="00B77B83">
      <w:pPr>
        <w:spacing w:after="0" w:line="240" w:lineRule="auto"/>
        <w:rPr>
          <w:rFonts w:eastAsiaTheme="minorEastAsia"/>
          <w:b/>
          <w:bCs/>
        </w:rPr>
      </w:pPr>
    </w:p>
    <w:p w14:paraId="5DDF396B" w14:textId="77777777" w:rsidR="00B77B83" w:rsidRDefault="00B77B83">
      <w:pPr>
        <w:rPr>
          <w:rFonts w:eastAsiaTheme="minorEastAsia"/>
          <w:b/>
          <w:bCs/>
          <w:u w:val="single"/>
          <w:lang w:eastAsia="en-GB"/>
        </w:rPr>
      </w:pPr>
      <w:r>
        <w:rPr>
          <w:rFonts w:eastAsiaTheme="minorEastAsia"/>
          <w:b/>
          <w:bCs/>
          <w:u w:val="single"/>
          <w:lang w:eastAsia="en-GB"/>
        </w:rPr>
        <w:br w:type="page"/>
      </w:r>
    </w:p>
    <w:p w14:paraId="7694661F" w14:textId="5739C248" w:rsidR="00225B23" w:rsidRPr="00B77B83" w:rsidRDefault="00225B23"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lastRenderedPageBreak/>
        <w:t>Question 28</w:t>
      </w:r>
    </w:p>
    <w:p w14:paraId="4B3801AC" w14:textId="0B0E61A4" w:rsidR="00225B23" w:rsidRPr="00B77B83" w:rsidRDefault="00225B23" w:rsidP="00B77B83">
      <w:pPr>
        <w:widowControl w:val="0"/>
        <w:spacing w:after="0" w:line="240" w:lineRule="auto"/>
        <w:rPr>
          <w:rFonts w:eastAsiaTheme="minorEastAsia"/>
          <w:lang w:eastAsia="en-GB"/>
        </w:rPr>
      </w:pPr>
      <w:r w:rsidRPr="00B77B83">
        <w:rPr>
          <w:rFonts w:eastAsiaTheme="minorEastAsia"/>
          <w:lang w:eastAsia="en-GB"/>
        </w:rPr>
        <w:t>Which ONE of the following best describes the key professional conduct standard which is relevant when two co-defendants wish you to represent them in a criminal matter and each accuses the other of being solely responsible?</w:t>
      </w:r>
    </w:p>
    <w:p w14:paraId="52A72189" w14:textId="77777777" w:rsidR="00225B23" w:rsidRPr="00B77B83" w:rsidRDefault="00225B23" w:rsidP="00B77B83">
      <w:pPr>
        <w:spacing w:after="0" w:line="240" w:lineRule="auto"/>
        <w:rPr>
          <w:rFonts w:eastAsiaTheme="minorEastAsia"/>
          <w:b/>
          <w:bCs/>
        </w:rPr>
      </w:pPr>
    </w:p>
    <w:p w14:paraId="511285EC" w14:textId="09E7C482" w:rsidR="00225B23" w:rsidRPr="00B77B83" w:rsidRDefault="00225B23" w:rsidP="00B77B83">
      <w:pPr>
        <w:pStyle w:val="ListParagraph"/>
        <w:numPr>
          <w:ilvl w:val="0"/>
          <w:numId w:val="39"/>
        </w:numPr>
        <w:spacing w:after="0" w:line="240" w:lineRule="auto"/>
        <w:rPr>
          <w:rFonts w:eastAsiaTheme="minorEastAsia"/>
          <w:b/>
          <w:bCs/>
        </w:rPr>
      </w:pPr>
      <w:r w:rsidRPr="00B77B83">
        <w:rPr>
          <w:rFonts w:eastAsiaTheme="minorEastAsia"/>
          <w:lang w:eastAsia="en-GB"/>
        </w:rPr>
        <w:t>A: Conflict of interests; you should not act for both clients in such circumstances if you cannot meet your obligations to both at the same time</w:t>
      </w:r>
    </w:p>
    <w:p w14:paraId="1A595A95" w14:textId="33532918" w:rsidR="00225B23" w:rsidRPr="00B77B83" w:rsidRDefault="00225B23" w:rsidP="00B77B83">
      <w:pPr>
        <w:pStyle w:val="ListParagraph"/>
        <w:widowControl w:val="0"/>
        <w:numPr>
          <w:ilvl w:val="0"/>
          <w:numId w:val="32"/>
        </w:numPr>
        <w:spacing w:after="0" w:line="240" w:lineRule="auto"/>
        <w:rPr>
          <w:rFonts w:eastAsiaTheme="minorEastAsia"/>
          <w:lang w:eastAsia="en-GB"/>
        </w:rPr>
      </w:pPr>
      <w:r w:rsidRPr="00B77B83">
        <w:rPr>
          <w:rFonts w:eastAsiaTheme="minorEastAsia"/>
          <w:lang w:eastAsia="en-GB"/>
        </w:rPr>
        <w:t xml:space="preserve">B: Acting in clients’ best interests; you should act for both defendants </w:t>
      </w:r>
      <w:r w:rsidR="00981D68" w:rsidRPr="00B77B83">
        <w:rPr>
          <w:rFonts w:eastAsiaTheme="minorEastAsia"/>
          <w:lang w:eastAsia="en-GB"/>
        </w:rPr>
        <w:t xml:space="preserve">only </w:t>
      </w:r>
      <w:r w:rsidRPr="00B77B83">
        <w:rPr>
          <w:rFonts w:eastAsiaTheme="minorEastAsia"/>
          <w:lang w:eastAsia="en-GB"/>
        </w:rPr>
        <w:t xml:space="preserve">if </w:t>
      </w:r>
      <w:r w:rsidR="4ADCCE77" w:rsidRPr="00B77B83">
        <w:rPr>
          <w:rFonts w:eastAsiaTheme="minorEastAsia"/>
          <w:lang w:eastAsia="en-GB"/>
        </w:rPr>
        <w:t>they consent in writing</w:t>
      </w:r>
    </w:p>
    <w:p w14:paraId="576D1E73" w14:textId="185C4667" w:rsidR="00225B23" w:rsidRPr="00B77B83" w:rsidRDefault="00225B23" w:rsidP="00B77B83">
      <w:pPr>
        <w:pStyle w:val="ListParagraph"/>
        <w:widowControl w:val="0"/>
        <w:numPr>
          <w:ilvl w:val="0"/>
          <w:numId w:val="32"/>
        </w:numPr>
        <w:spacing w:after="0" w:line="240" w:lineRule="auto"/>
        <w:rPr>
          <w:rFonts w:eastAsiaTheme="minorEastAsia"/>
          <w:lang w:eastAsia="en-GB"/>
        </w:rPr>
      </w:pPr>
      <w:r w:rsidRPr="00B77B83">
        <w:rPr>
          <w:rFonts w:eastAsiaTheme="minorEastAsia"/>
          <w:lang w:eastAsia="en-GB"/>
        </w:rPr>
        <w:t>C: Duty of confidentiality; you can act for both defendants but you cannot discuss each client’s case with the other</w:t>
      </w:r>
    </w:p>
    <w:p w14:paraId="033089EB" w14:textId="500DB6E2" w:rsidR="00225B23" w:rsidRPr="00B77B83" w:rsidRDefault="00225B23" w:rsidP="00B77B83">
      <w:pPr>
        <w:pStyle w:val="ListParagraph"/>
        <w:widowControl w:val="0"/>
        <w:numPr>
          <w:ilvl w:val="0"/>
          <w:numId w:val="32"/>
        </w:numPr>
        <w:spacing w:after="0" w:line="240" w:lineRule="auto"/>
        <w:rPr>
          <w:rFonts w:eastAsiaTheme="minorEastAsia"/>
          <w:lang w:eastAsia="en-GB"/>
        </w:rPr>
      </w:pPr>
      <w:r w:rsidRPr="00B77B83">
        <w:rPr>
          <w:rFonts w:eastAsiaTheme="minorEastAsia"/>
          <w:lang w:eastAsia="en-GB"/>
        </w:rPr>
        <w:t>D: Duty of disclosure; you must ensure that any disclosure on each case does not prejudice the other client</w:t>
      </w:r>
    </w:p>
    <w:p w14:paraId="315C5903" w14:textId="77777777" w:rsidR="00225B23" w:rsidRPr="00B77B83" w:rsidRDefault="00225B23" w:rsidP="00B77B83">
      <w:pPr>
        <w:widowControl w:val="0"/>
        <w:spacing w:after="0" w:line="240" w:lineRule="auto"/>
        <w:rPr>
          <w:rFonts w:eastAsiaTheme="minorEastAsia"/>
          <w:b/>
          <w:bCs/>
          <w:color w:val="4F81BD"/>
          <w:lang w:eastAsia="en-GB"/>
        </w:rPr>
      </w:pPr>
    </w:p>
    <w:p w14:paraId="4377A5D6" w14:textId="77777777" w:rsidR="00B77B83" w:rsidRDefault="00B77B83" w:rsidP="00B77B83">
      <w:pPr>
        <w:widowControl w:val="0"/>
        <w:spacing w:after="0" w:line="240" w:lineRule="auto"/>
        <w:rPr>
          <w:rFonts w:eastAsiaTheme="minorEastAsia"/>
          <w:b/>
          <w:bCs/>
          <w:u w:val="single"/>
          <w:lang w:eastAsia="en-GB"/>
        </w:rPr>
      </w:pPr>
    </w:p>
    <w:p w14:paraId="38C89A3E" w14:textId="29E14DEF" w:rsidR="00225B23" w:rsidRPr="00B77B83" w:rsidRDefault="00225B23" w:rsidP="00B77B83">
      <w:pPr>
        <w:widowControl w:val="0"/>
        <w:spacing w:after="0" w:line="240" w:lineRule="auto"/>
        <w:rPr>
          <w:rFonts w:eastAsiaTheme="minorEastAsia"/>
          <w:b/>
          <w:bCs/>
          <w:u w:val="single"/>
          <w:lang w:eastAsia="en-GB"/>
        </w:rPr>
      </w:pPr>
      <w:r w:rsidRPr="00B77B83">
        <w:rPr>
          <w:rFonts w:eastAsiaTheme="minorEastAsia"/>
          <w:b/>
          <w:bCs/>
          <w:u w:val="single"/>
          <w:lang w:eastAsia="en-GB"/>
        </w:rPr>
        <w:t>Question 29</w:t>
      </w:r>
    </w:p>
    <w:p w14:paraId="66DD63EE" w14:textId="4721C6A4" w:rsidR="00225B23" w:rsidRPr="00B77B83" w:rsidRDefault="00225B23" w:rsidP="00B77B83">
      <w:pPr>
        <w:spacing w:after="0" w:line="240" w:lineRule="auto"/>
        <w:rPr>
          <w:rFonts w:eastAsiaTheme="minorEastAsia"/>
          <w:lang w:eastAsia="en-GB"/>
        </w:rPr>
      </w:pPr>
      <w:r w:rsidRPr="00B77B83">
        <w:rPr>
          <w:rFonts w:eastAsiaTheme="minorEastAsia"/>
          <w:lang w:eastAsia="en-GB"/>
        </w:rPr>
        <w:t xml:space="preserve">Sally makes her first appearance in custody at the </w:t>
      </w:r>
      <w:r w:rsidR="0092372F" w:rsidRPr="00B77B83">
        <w:rPr>
          <w:rFonts w:eastAsiaTheme="minorEastAsia"/>
          <w:lang w:eastAsia="en-GB"/>
        </w:rPr>
        <w:t>m</w:t>
      </w:r>
      <w:r w:rsidRPr="00B77B83">
        <w:rPr>
          <w:rFonts w:eastAsiaTheme="minorEastAsia"/>
          <w:lang w:eastAsia="en-GB"/>
        </w:rPr>
        <w:t xml:space="preserve">agistrates’ </w:t>
      </w:r>
      <w:r w:rsidR="0092372F" w:rsidRPr="00B77B83">
        <w:rPr>
          <w:rFonts w:eastAsiaTheme="minorEastAsia"/>
          <w:lang w:eastAsia="en-GB"/>
        </w:rPr>
        <w:t>c</w:t>
      </w:r>
      <w:r w:rsidRPr="00B77B83">
        <w:rPr>
          <w:rFonts w:eastAsiaTheme="minorEastAsia"/>
          <w:lang w:eastAsia="en-GB"/>
        </w:rPr>
        <w:t xml:space="preserve">ourt charged with six offences of theft and pleads not guilty to all charges. The </w:t>
      </w:r>
      <w:r w:rsidR="0C0ADAED" w:rsidRPr="00B77B83">
        <w:rPr>
          <w:rFonts w:eastAsiaTheme="minorEastAsia"/>
          <w:lang w:eastAsia="en-GB"/>
        </w:rPr>
        <w:t>m</w:t>
      </w:r>
      <w:r w:rsidRPr="00B77B83">
        <w:rPr>
          <w:rFonts w:eastAsiaTheme="minorEastAsia"/>
          <w:lang w:eastAsia="en-GB"/>
        </w:rPr>
        <w:t xml:space="preserve">agistrates’ </w:t>
      </w:r>
      <w:r w:rsidR="0B17F9CB" w:rsidRPr="00B77B83">
        <w:rPr>
          <w:rFonts w:eastAsiaTheme="minorEastAsia"/>
          <w:lang w:eastAsia="en-GB"/>
        </w:rPr>
        <w:t>c</w:t>
      </w:r>
      <w:r w:rsidRPr="00B77B83">
        <w:rPr>
          <w:rFonts w:eastAsiaTheme="minorEastAsia"/>
          <w:lang w:eastAsia="en-GB"/>
        </w:rPr>
        <w:t>ourt accept</w:t>
      </w:r>
      <w:r w:rsidR="003C3D08" w:rsidRPr="00B77B83">
        <w:rPr>
          <w:rFonts w:eastAsiaTheme="minorEastAsia"/>
          <w:lang w:eastAsia="en-GB"/>
        </w:rPr>
        <w:t>s</w:t>
      </w:r>
      <w:r w:rsidRPr="00B77B83">
        <w:rPr>
          <w:rFonts w:eastAsiaTheme="minorEastAsia"/>
          <w:lang w:eastAsia="en-GB"/>
        </w:rPr>
        <w:t xml:space="preserve"> jurisdiction and adjourn</w:t>
      </w:r>
      <w:r w:rsidR="003C3D08" w:rsidRPr="00B77B83">
        <w:rPr>
          <w:rFonts w:eastAsiaTheme="minorEastAsia"/>
          <w:lang w:eastAsia="en-GB"/>
        </w:rPr>
        <w:t>s</w:t>
      </w:r>
      <w:r w:rsidRPr="00B77B83">
        <w:rPr>
          <w:rFonts w:eastAsiaTheme="minorEastAsia"/>
          <w:lang w:eastAsia="en-GB"/>
        </w:rPr>
        <w:t xml:space="preserve"> the case for trial. After hearing her bail application, the </w:t>
      </w:r>
      <w:r w:rsidR="2F2CC23F" w:rsidRPr="00B77B83">
        <w:rPr>
          <w:rFonts w:eastAsiaTheme="minorEastAsia"/>
          <w:lang w:eastAsia="en-GB"/>
        </w:rPr>
        <w:t>c</w:t>
      </w:r>
      <w:r w:rsidRPr="00B77B83">
        <w:rPr>
          <w:rFonts w:eastAsiaTheme="minorEastAsia"/>
          <w:lang w:eastAsia="en-GB"/>
        </w:rPr>
        <w:t xml:space="preserve">ourt decides to remand her in custody. You attend prison to see her in conference and Sally asks you if you can make another bail application on her behalf in the </w:t>
      </w:r>
      <w:r w:rsidR="003C3D08" w:rsidRPr="00B77B83">
        <w:rPr>
          <w:rFonts w:eastAsiaTheme="minorEastAsia"/>
          <w:lang w:eastAsia="en-GB"/>
        </w:rPr>
        <w:t>m</w:t>
      </w:r>
      <w:r w:rsidRPr="00B77B83">
        <w:rPr>
          <w:rFonts w:eastAsiaTheme="minorEastAsia"/>
          <w:lang w:eastAsia="en-GB"/>
        </w:rPr>
        <w:t xml:space="preserve">agistrates’ </w:t>
      </w:r>
      <w:r w:rsidR="003C3D08" w:rsidRPr="00B77B83">
        <w:rPr>
          <w:rFonts w:eastAsiaTheme="minorEastAsia"/>
          <w:lang w:eastAsia="en-GB"/>
        </w:rPr>
        <w:t>c</w:t>
      </w:r>
      <w:r w:rsidRPr="00B77B83">
        <w:rPr>
          <w:rFonts w:eastAsiaTheme="minorEastAsia"/>
          <w:lang w:eastAsia="en-GB"/>
        </w:rPr>
        <w:t>ourt.</w:t>
      </w:r>
    </w:p>
    <w:p w14:paraId="49B65740" w14:textId="77777777" w:rsidR="0045424C" w:rsidRPr="00B77B83" w:rsidRDefault="0045424C" w:rsidP="00B77B83">
      <w:pPr>
        <w:spacing w:after="0" w:line="240" w:lineRule="auto"/>
        <w:rPr>
          <w:rFonts w:eastAsiaTheme="minorEastAsia"/>
          <w:lang w:eastAsia="en-GB"/>
        </w:rPr>
      </w:pPr>
    </w:p>
    <w:p w14:paraId="564F881D" w14:textId="00C752C2" w:rsidR="00225B23" w:rsidRPr="00B77B83" w:rsidRDefault="00225B23" w:rsidP="00B77B83">
      <w:pPr>
        <w:spacing w:after="0" w:line="240" w:lineRule="auto"/>
        <w:rPr>
          <w:rFonts w:eastAsiaTheme="minorEastAsia"/>
          <w:b/>
          <w:bCs/>
          <w:lang w:eastAsia="en-GB"/>
        </w:rPr>
      </w:pPr>
      <w:r w:rsidRPr="00B77B83">
        <w:rPr>
          <w:rFonts w:eastAsiaTheme="minorEastAsia"/>
          <w:b/>
          <w:bCs/>
          <w:lang w:eastAsia="en-GB"/>
        </w:rPr>
        <w:t>What is the correct advice to give Sally at this point?</w:t>
      </w:r>
    </w:p>
    <w:p w14:paraId="2FC4301F" w14:textId="77777777" w:rsidR="0045424C" w:rsidRPr="00B77B83" w:rsidRDefault="0045424C" w:rsidP="00B77B83">
      <w:pPr>
        <w:spacing w:after="0" w:line="240" w:lineRule="auto"/>
        <w:rPr>
          <w:rFonts w:eastAsiaTheme="minorEastAsia"/>
          <w:b/>
          <w:bCs/>
          <w:lang w:eastAsia="en-GB"/>
        </w:rPr>
      </w:pPr>
    </w:p>
    <w:p w14:paraId="3077D8DD" w14:textId="69D7B896" w:rsidR="0045424C" w:rsidRPr="00B77B83" w:rsidRDefault="00225B23" w:rsidP="00B77B83">
      <w:pPr>
        <w:spacing w:after="0" w:line="240" w:lineRule="auto"/>
        <w:rPr>
          <w:rFonts w:eastAsiaTheme="minorEastAsia"/>
          <w:b/>
          <w:bCs/>
          <w:lang w:eastAsia="en-GB"/>
        </w:rPr>
      </w:pPr>
      <w:r w:rsidRPr="00B77B83">
        <w:rPr>
          <w:rFonts w:eastAsiaTheme="minorEastAsia"/>
          <w:b/>
          <w:bCs/>
          <w:lang w:eastAsia="en-GB"/>
        </w:rPr>
        <w:t>You should tell her that</w:t>
      </w:r>
      <w:r w:rsidR="007A4EFE" w:rsidRPr="00B77B83">
        <w:rPr>
          <w:rFonts w:eastAsiaTheme="minorEastAsia"/>
          <w:b/>
          <w:bCs/>
          <w:lang w:eastAsia="en-GB"/>
        </w:rPr>
        <w:t xml:space="preserve"> you</w:t>
      </w:r>
    </w:p>
    <w:p w14:paraId="544E36C6" w14:textId="77777777" w:rsidR="00160B5E" w:rsidRPr="00B77B83" w:rsidRDefault="00160B5E" w:rsidP="00B77B83">
      <w:pPr>
        <w:spacing w:after="0" w:line="240" w:lineRule="auto"/>
        <w:rPr>
          <w:rFonts w:eastAsiaTheme="minorEastAsia"/>
          <w:b/>
          <w:bCs/>
          <w:lang w:eastAsia="en-GB"/>
        </w:rPr>
      </w:pPr>
    </w:p>
    <w:p w14:paraId="1CDFE6BE" w14:textId="78C594CC" w:rsidR="00225B23" w:rsidRPr="00B77B83" w:rsidRDefault="00225B23" w:rsidP="00B77B83">
      <w:pPr>
        <w:pStyle w:val="ListParagraph"/>
        <w:widowControl w:val="0"/>
        <w:numPr>
          <w:ilvl w:val="0"/>
          <w:numId w:val="33"/>
        </w:numPr>
        <w:spacing w:after="0" w:line="240" w:lineRule="auto"/>
        <w:rPr>
          <w:rFonts w:eastAsiaTheme="minorEastAsia"/>
          <w:lang w:eastAsia="en-GB"/>
        </w:rPr>
      </w:pPr>
      <w:r w:rsidRPr="00B77B83">
        <w:rPr>
          <w:rFonts w:eastAsiaTheme="minorEastAsia"/>
          <w:lang w:eastAsia="en-GB"/>
        </w:rPr>
        <w:t xml:space="preserve">A: may make a total of six bail applications in the </w:t>
      </w:r>
      <w:r w:rsidR="6642489B" w:rsidRPr="00B77B83">
        <w:rPr>
          <w:rFonts w:eastAsiaTheme="minorEastAsia"/>
          <w:lang w:eastAsia="en-GB"/>
        </w:rPr>
        <w:t>m</w:t>
      </w:r>
      <w:r w:rsidRPr="00B77B83">
        <w:rPr>
          <w:rFonts w:eastAsiaTheme="minorEastAsia"/>
          <w:lang w:eastAsia="en-GB"/>
        </w:rPr>
        <w:t xml:space="preserve">agistrates’ </w:t>
      </w:r>
      <w:r w:rsidR="7891BAF5" w:rsidRPr="00B77B83">
        <w:rPr>
          <w:rFonts w:eastAsiaTheme="minorEastAsia"/>
          <w:lang w:eastAsia="en-GB"/>
        </w:rPr>
        <w:t>c</w:t>
      </w:r>
      <w:r w:rsidRPr="00B77B83">
        <w:rPr>
          <w:rFonts w:eastAsiaTheme="minorEastAsia"/>
          <w:lang w:eastAsia="en-GB"/>
        </w:rPr>
        <w:t>ourt, because she has been charged with six offences</w:t>
      </w:r>
    </w:p>
    <w:p w14:paraId="013C096C" w14:textId="09C7C197" w:rsidR="0045424C" w:rsidRPr="00B77B83" w:rsidRDefault="00225B23" w:rsidP="00B77B83">
      <w:pPr>
        <w:pStyle w:val="ListParagraph"/>
        <w:widowControl w:val="0"/>
        <w:numPr>
          <w:ilvl w:val="0"/>
          <w:numId w:val="33"/>
        </w:numPr>
        <w:spacing w:after="0" w:line="240" w:lineRule="auto"/>
        <w:rPr>
          <w:rFonts w:eastAsiaTheme="minorEastAsia"/>
          <w:lang w:eastAsia="en-GB"/>
        </w:rPr>
      </w:pPr>
      <w:r w:rsidRPr="00B77B83">
        <w:rPr>
          <w:rFonts w:eastAsiaTheme="minorEastAsia"/>
          <w:lang w:eastAsia="en-GB"/>
        </w:rPr>
        <w:t xml:space="preserve">B: cannot make another bail application in the </w:t>
      </w:r>
      <w:r w:rsidR="30818849" w:rsidRPr="00B77B83">
        <w:rPr>
          <w:rFonts w:eastAsiaTheme="minorEastAsia"/>
          <w:lang w:eastAsia="en-GB"/>
        </w:rPr>
        <w:t>m</w:t>
      </w:r>
      <w:r w:rsidRPr="00B77B83">
        <w:rPr>
          <w:rFonts w:eastAsiaTheme="minorEastAsia"/>
          <w:lang w:eastAsia="en-GB"/>
        </w:rPr>
        <w:t xml:space="preserve">agistrates’ </w:t>
      </w:r>
      <w:r w:rsidR="0526A1BA" w:rsidRPr="00B77B83">
        <w:rPr>
          <w:rFonts w:eastAsiaTheme="minorEastAsia"/>
          <w:lang w:eastAsia="en-GB"/>
        </w:rPr>
        <w:t>c</w:t>
      </w:r>
      <w:r w:rsidRPr="00B77B83">
        <w:rPr>
          <w:rFonts w:eastAsiaTheme="minorEastAsia"/>
          <w:lang w:eastAsia="en-GB"/>
        </w:rPr>
        <w:t>ourt but may make an application in the Crown Court if there is a material change in circumstances</w:t>
      </w:r>
    </w:p>
    <w:p w14:paraId="20DB6C8B" w14:textId="1B6A5D76" w:rsidR="00225B23" w:rsidRPr="00B77B83" w:rsidRDefault="00225B23" w:rsidP="00B77B83">
      <w:pPr>
        <w:pStyle w:val="ListParagraph"/>
        <w:widowControl w:val="0"/>
        <w:numPr>
          <w:ilvl w:val="0"/>
          <w:numId w:val="33"/>
        </w:numPr>
        <w:spacing w:after="0" w:line="240" w:lineRule="auto"/>
        <w:rPr>
          <w:rFonts w:eastAsiaTheme="minorEastAsia"/>
          <w:lang w:eastAsia="en-GB"/>
        </w:rPr>
      </w:pPr>
      <w:r w:rsidRPr="00B77B83">
        <w:rPr>
          <w:rFonts w:eastAsiaTheme="minorEastAsia"/>
          <w:lang w:eastAsia="en-GB"/>
        </w:rPr>
        <w:t xml:space="preserve">C: can make another bail application in the </w:t>
      </w:r>
      <w:r w:rsidR="553748B3" w:rsidRPr="00B77B83">
        <w:rPr>
          <w:rFonts w:eastAsiaTheme="minorEastAsia"/>
          <w:lang w:eastAsia="en-GB"/>
        </w:rPr>
        <w:t>m</w:t>
      </w:r>
      <w:r w:rsidRPr="00B77B83">
        <w:rPr>
          <w:rFonts w:eastAsiaTheme="minorEastAsia"/>
          <w:lang w:eastAsia="en-GB"/>
        </w:rPr>
        <w:t xml:space="preserve">agistrates’ </w:t>
      </w:r>
      <w:r w:rsidR="6D163A78" w:rsidRPr="00B77B83">
        <w:rPr>
          <w:rFonts w:eastAsiaTheme="minorEastAsia"/>
          <w:lang w:eastAsia="en-GB"/>
        </w:rPr>
        <w:t>c</w:t>
      </w:r>
      <w:r w:rsidRPr="00B77B83">
        <w:rPr>
          <w:rFonts w:eastAsiaTheme="minorEastAsia"/>
          <w:lang w:eastAsia="en-GB"/>
        </w:rPr>
        <w:t xml:space="preserve">ourt, after which you </w:t>
      </w:r>
      <w:r w:rsidR="00C37078" w:rsidRPr="00B77B83">
        <w:rPr>
          <w:rFonts w:eastAsiaTheme="minorEastAsia"/>
          <w:lang w:eastAsia="en-GB"/>
        </w:rPr>
        <w:t xml:space="preserve">may </w:t>
      </w:r>
      <w:r w:rsidRPr="00B77B83">
        <w:rPr>
          <w:rFonts w:eastAsiaTheme="minorEastAsia"/>
          <w:lang w:eastAsia="en-GB"/>
        </w:rPr>
        <w:t>only make further applications if there is a material change of circumstances</w:t>
      </w:r>
    </w:p>
    <w:p w14:paraId="43078086" w14:textId="4FABD18E" w:rsidR="00225B23" w:rsidRPr="00B77B83" w:rsidRDefault="00225B23" w:rsidP="00B77B83">
      <w:pPr>
        <w:pStyle w:val="ListParagraph"/>
        <w:numPr>
          <w:ilvl w:val="0"/>
          <w:numId w:val="33"/>
        </w:numPr>
        <w:spacing w:after="0" w:line="240" w:lineRule="auto"/>
        <w:rPr>
          <w:rFonts w:eastAsiaTheme="minorEastAsia"/>
          <w:lang w:eastAsia="en-GB"/>
        </w:rPr>
      </w:pPr>
      <w:r w:rsidRPr="00B77B83">
        <w:rPr>
          <w:rFonts w:eastAsiaTheme="minorEastAsia"/>
          <w:lang w:eastAsia="en-GB"/>
        </w:rPr>
        <w:t xml:space="preserve">D: cannot make any more bail applications in the </w:t>
      </w:r>
      <w:r w:rsidR="34475CD4" w:rsidRPr="00B77B83">
        <w:rPr>
          <w:rFonts w:eastAsiaTheme="minorEastAsia"/>
          <w:lang w:eastAsia="en-GB"/>
        </w:rPr>
        <w:t>m</w:t>
      </w:r>
      <w:r w:rsidRPr="00B77B83">
        <w:rPr>
          <w:rFonts w:eastAsiaTheme="minorEastAsia"/>
          <w:lang w:eastAsia="en-GB"/>
        </w:rPr>
        <w:t xml:space="preserve">agistrates’ </w:t>
      </w:r>
      <w:r w:rsidR="1B1263DB" w:rsidRPr="00B77B83">
        <w:rPr>
          <w:rFonts w:eastAsiaTheme="minorEastAsia"/>
          <w:lang w:eastAsia="en-GB"/>
        </w:rPr>
        <w:t>c</w:t>
      </w:r>
      <w:r w:rsidRPr="00B77B83">
        <w:rPr>
          <w:rFonts w:eastAsiaTheme="minorEastAsia"/>
          <w:lang w:eastAsia="en-GB"/>
        </w:rPr>
        <w:t>ourt, unless there is a material change of circumstances</w:t>
      </w:r>
    </w:p>
    <w:p w14:paraId="39E60EFD" w14:textId="77777777" w:rsidR="00225B23" w:rsidRPr="00B77B83" w:rsidRDefault="00225B23" w:rsidP="00B77B83">
      <w:pPr>
        <w:spacing w:after="0" w:line="240" w:lineRule="auto"/>
        <w:rPr>
          <w:rFonts w:eastAsiaTheme="minorEastAsia"/>
          <w:b/>
          <w:bCs/>
          <w:color w:val="4F81BD"/>
          <w:lang w:eastAsia="en-GB"/>
        </w:rPr>
      </w:pPr>
    </w:p>
    <w:p w14:paraId="42DD8052" w14:textId="05666F1F" w:rsidR="00997B13" w:rsidRPr="00B77B83" w:rsidRDefault="00997B13" w:rsidP="00B77B83">
      <w:pPr>
        <w:spacing w:after="0" w:line="240" w:lineRule="auto"/>
        <w:rPr>
          <w:rFonts w:eastAsiaTheme="minorEastAsia"/>
          <w:color w:val="0070C0"/>
        </w:rPr>
      </w:pPr>
    </w:p>
    <w:p w14:paraId="099FD765" w14:textId="21296DA8" w:rsidR="00225B23" w:rsidRPr="00B77B83" w:rsidRDefault="00225B23" w:rsidP="00B77B83">
      <w:pPr>
        <w:spacing w:after="0" w:line="240" w:lineRule="auto"/>
        <w:rPr>
          <w:rFonts w:eastAsiaTheme="minorEastAsia"/>
          <w:b/>
          <w:bCs/>
          <w:u w:val="single"/>
          <w:lang w:eastAsia="en-GB"/>
        </w:rPr>
      </w:pPr>
      <w:r w:rsidRPr="00B77B83">
        <w:rPr>
          <w:rFonts w:eastAsiaTheme="minorEastAsia"/>
          <w:b/>
          <w:bCs/>
          <w:u w:val="single"/>
          <w:lang w:eastAsia="en-GB"/>
        </w:rPr>
        <w:t>Question 30</w:t>
      </w:r>
    </w:p>
    <w:p w14:paraId="36A7C06A" w14:textId="4832E49B" w:rsidR="00225B23" w:rsidRPr="00B77B83" w:rsidRDefault="00225B23" w:rsidP="00B77B83">
      <w:pPr>
        <w:widowControl w:val="0"/>
        <w:spacing w:after="0" w:line="240" w:lineRule="auto"/>
        <w:rPr>
          <w:rFonts w:eastAsiaTheme="minorEastAsia"/>
          <w:lang w:eastAsia="en-GB"/>
        </w:rPr>
      </w:pPr>
      <w:r w:rsidRPr="00B77B83">
        <w:rPr>
          <w:rFonts w:eastAsiaTheme="minorEastAsia"/>
          <w:lang w:eastAsia="en-GB"/>
        </w:rPr>
        <w:t xml:space="preserve">Sadiq appears in the </w:t>
      </w:r>
      <w:r w:rsidR="44E4AA57" w:rsidRPr="00B77B83">
        <w:rPr>
          <w:rFonts w:eastAsiaTheme="minorEastAsia"/>
          <w:lang w:eastAsia="en-GB"/>
        </w:rPr>
        <w:t>m</w:t>
      </w:r>
      <w:r w:rsidRPr="00B77B83">
        <w:rPr>
          <w:rFonts w:eastAsiaTheme="minorEastAsia"/>
          <w:lang w:eastAsia="en-GB"/>
        </w:rPr>
        <w:t xml:space="preserve">agistrates’ </w:t>
      </w:r>
      <w:r w:rsidR="5CFC6CAF" w:rsidRPr="00B77B83">
        <w:rPr>
          <w:rFonts w:eastAsiaTheme="minorEastAsia"/>
          <w:lang w:eastAsia="en-GB"/>
        </w:rPr>
        <w:t>c</w:t>
      </w:r>
      <w:r w:rsidRPr="00B77B83">
        <w:rPr>
          <w:rFonts w:eastAsiaTheme="minorEastAsia"/>
          <w:lang w:eastAsia="en-GB"/>
        </w:rPr>
        <w:t xml:space="preserve">ourt having been charged with one offence of </w:t>
      </w:r>
      <w:r w:rsidR="036054FC" w:rsidRPr="00B77B83">
        <w:rPr>
          <w:rFonts w:eastAsiaTheme="minorEastAsia"/>
          <w:lang w:eastAsia="en-GB"/>
        </w:rPr>
        <w:t>rape contrary to section 1 Sexual Offences Act 2003</w:t>
      </w:r>
      <w:r w:rsidRPr="00B77B83">
        <w:rPr>
          <w:rFonts w:eastAsiaTheme="minorEastAsia"/>
          <w:lang w:eastAsia="en-GB"/>
        </w:rPr>
        <w:t>.</w:t>
      </w:r>
    </w:p>
    <w:p w14:paraId="3C49C419" w14:textId="77777777" w:rsidR="00225B23" w:rsidRPr="00B77B83" w:rsidRDefault="00225B23" w:rsidP="00B77B83">
      <w:pPr>
        <w:widowControl w:val="0"/>
        <w:spacing w:after="0" w:line="240" w:lineRule="auto"/>
        <w:rPr>
          <w:rFonts w:eastAsiaTheme="minorEastAsia"/>
          <w:lang w:eastAsia="en-GB"/>
        </w:rPr>
      </w:pPr>
    </w:p>
    <w:p w14:paraId="74F4C44D" w14:textId="7130D857" w:rsidR="00225B23" w:rsidRPr="00B77B83" w:rsidRDefault="00225B23" w:rsidP="00B77B83">
      <w:pPr>
        <w:widowControl w:val="0"/>
        <w:spacing w:after="0" w:line="240" w:lineRule="auto"/>
        <w:rPr>
          <w:rFonts w:eastAsiaTheme="minorEastAsia"/>
          <w:b/>
          <w:bCs/>
          <w:lang w:eastAsia="en-GB"/>
        </w:rPr>
      </w:pPr>
      <w:r w:rsidRPr="00B77B83">
        <w:rPr>
          <w:rFonts w:eastAsiaTheme="minorEastAsia"/>
          <w:b/>
          <w:bCs/>
          <w:lang w:eastAsia="en-GB"/>
        </w:rPr>
        <w:t xml:space="preserve">What should be the </w:t>
      </w:r>
      <w:r w:rsidR="73748162" w:rsidRPr="00B77B83">
        <w:rPr>
          <w:rFonts w:eastAsiaTheme="minorEastAsia"/>
          <w:b/>
          <w:bCs/>
          <w:lang w:eastAsia="en-GB"/>
        </w:rPr>
        <w:t>m</w:t>
      </w:r>
      <w:r w:rsidRPr="00B77B83">
        <w:rPr>
          <w:rFonts w:eastAsiaTheme="minorEastAsia"/>
          <w:b/>
          <w:bCs/>
          <w:lang w:eastAsia="en-GB"/>
        </w:rPr>
        <w:t>agistrates’ first procedural decision?</w:t>
      </w:r>
    </w:p>
    <w:p w14:paraId="19D63903" w14:textId="77777777" w:rsidR="00225B23" w:rsidRPr="00B77B83" w:rsidRDefault="00225B23" w:rsidP="00B77B83">
      <w:pPr>
        <w:widowControl w:val="0"/>
        <w:spacing w:after="0" w:line="240" w:lineRule="auto"/>
        <w:rPr>
          <w:rFonts w:eastAsiaTheme="minorEastAsia"/>
          <w:b/>
          <w:bCs/>
          <w:lang w:eastAsia="en-GB"/>
        </w:rPr>
      </w:pPr>
    </w:p>
    <w:p w14:paraId="1AC53398" w14:textId="77777777" w:rsidR="00D652FC" w:rsidRPr="00B77B83" w:rsidRDefault="00225B23" w:rsidP="00B77B83">
      <w:pPr>
        <w:pStyle w:val="ListParagraph"/>
        <w:widowControl w:val="0"/>
        <w:numPr>
          <w:ilvl w:val="0"/>
          <w:numId w:val="34"/>
        </w:numPr>
        <w:spacing w:after="0" w:line="240" w:lineRule="auto"/>
        <w:rPr>
          <w:rFonts w:eastAsiaTheme="minorEastAsia"/>
          <w:lang w:eastAsia="en-GB"/>
        </w:rPr>
      </w:pPr>
      <w:r w:rsidRPr="00B77B83">
        <w:rPr>
          <w:rFonts w:eastAsiaTheme="minorEastAsia"/>
          <w:lang w:eastAsia="en-GB"/>
        </w:rPr>
        <w:t>A: Take a plea from Sadiq and commit him for sentence in the Crown Court if he pleads guilty</w:t>
      </w:r>
    </w:p>
    <w:p w14:paraId="5E99205B" w14:textId="5A902E1D" w:rsidR="00225B23" w:rsidRPr="00B77B83" w:rsidRDefault="00225B23" w:rsidP="00B77B83">
      <w:pPr>
        <w:pStyle w:val="ListParagraph"/>
        <w:widowControl w:val="0"/>
        <w:numPr>
          <w:ilvl w:val="0"/>
          <w:numId w:val="34"/>
        </w:numPr>
        <w:spacing w:after="0" w:line="240" w:lineRule="auto"/>
        <w:rPr>
          <w:rFonts w:eastAsiaTheme="minorEastAsia"/>
          <w:lang w:eastAsia="en-GB"/>
        </w:rPr>
      </w:pPr>
      <w:r w:rsidRPr="00B77B83">
        <w:rPr>
          <w:rFonts w:eastAsiaTheme="minorEastAsia"/>
          <w:lang w:eastAsia="en-GB"/>
        </w:rPr>
        <w:t>B: Send the case immediately to the Crown Court</w:t>
      </w:r>
    </w:p>
    <w:p w14:paraId="3329B889" w14:textId="0A88FA1D" w:rsidR="00225B23" w:rsidRPr="00B77B83" w:rsidRDefault="00225B23" w:rsidP="00B77B83">
      <w:pPr>
        <w:pStyle w:val="ListParagraph"/>
        <w:numPr>
          <w:ilvl w:val="0"/>
          <w:numId w:val="34"/>
        </w:numPr>
        <w:spacing w:after="0" w:line="240" w:lineRule="auto"/>
        <w:rPr>
          <w:rFonts w:eastAsiaTheme="minorEastAsia"/>
          <w:lang w:eastAsia="en-GB"/>
        </w:rPr>
      </w:pPr>
      <w:r w:rsidRPr="00B77B83">
        <w:rPr>
          <w:rFonts w:eastAsiaTheme="minorEastAsia"/>
          <w:lang w:eastAsia="en-GB"/>
        </w:rPr>
        <w:t>C: Take a plea from Sadiq and proceed to sentence if he pleads guilty</w:t>
      </w:r>
    </w:p>
    <w:p w14:paraId="32BB0E61" w14:textId="77777777" w:rsidR="00225B23" w:rsidRPr="00B77B83" w:rsidRDefault="00225B23" w:rsidP="00B77B83">
      <w:pPr>
        <w:pStyle w:val="ListParagraph"/>
        <w:numPr>
          <w:ilvl w:val="0"/>
          <w:numId w:val="34"/>
        </w:numPr>
        <w:spacing w:after="0" w:line="240" w:lineRule="auto"/>
        <w:rPr>
          <w:rFonts w:eastAsiaTheme="minorEastAsia"/>
          <w:b/>
          <w:bCs/>
        </w:rPr>
      </w:pPr>
      <w:r w:rsidRPr="00B77B83">
        <w:rPr>
          <w:rFonts w:eastAsiaTheme="minorEastAsia"/>
          <w:lang w:eastAsia="en-GB"/>
        </w:rPr>
        <w:t>D: Take a plea from Sadiq and allow him to elect Crown Court trial if he pleads not guilty</w:t>
      </w:r>
      <w:r w:rsidRPr="00B77B83">
        <w:rPr>
          <w:rFonts w:eastAsiaTheme="minorEastAsia"/>
          <w:b/>
          <w:bCs/>
        </w:rPr>
        <w:t xml:space="preserve"> </w:t>
      </w:r>
    </w:p>
    <w:p w14:paraId="7A2C831B" w14:textId="5E6A6A70" w:rsidR="00FE1692" w:rsidRDefault="00FE1692" w:rsidP="00B77B83">
      <w:pPr>
        <w:spacing w:after="0" w:line="240" w:lineRule="auto"/>
        <w:ind w:left="142"/>
        <w:rPr>
          <w:rFonts w:eastAsiaTheme="minorEastAsia"/>
          <w:b/>
          <w:bCs/>
          <w:color w:val="4F81BD"/>
          <w:lang w:eastAsia="en-GB"/>
        </w:rPr>
      </w:pPr>
      <w:r w:rsidRPr="00D2543D">
        <w:rPr>
          <w:rFonts w:eastAsiaTheme="minorEastAsia"/>
          <w:b/>
          <w:bCs/>
          <w:color w:val="4F81BD"/>
          <w:lang w:eastAsia="en-GB"/>
        </w:rPr>
        <w:br w:type="page"/>
      </w:r>
    </w:p>
    <w:p w14:paraId="6B658B9A" w14:textId="77777777" w:rsidR="0025053E" w:rsidRPr="00D404D9" w:rsidRDefault="0025053E" w:rsidP="030F9C09">
      <w:pPr>
        <w:pStyle w:val="NoSpacing"/>
        <w:rPr>
          <w:rFonts w:eastAsiaTheme="minorEastAsia"/>
          <w:b/>
          <w:bCs/>
          <w:sz w:val="28"/>
          <w:szCs w:val="28"/>
        </w:rPr>
      </w:pPr>
      <w:r w:rsidRPr="030F9C09">
        <w:rPr>
          <w:rFonts w:eastAsiaTheme="minorEastAsia"/>
          <w:b/>
          <w:bCs/>
          <w:sz w:val="28"/>
          <w:szCs w:val="28"/>
        </w:rPr>
        <w:lastRenderedPageBreak/>
        <w:t>SECTION B – Progressive case study (70 marks)</w:t>
      </w:r>
    </w:p>
    <w:p w14:paraId="51CF66EE" w14:textId="77777777" w:rsidR="0025053E" w:rsidRPr="0009453C" w:rsidRDefault="0025053E" w:rsidP="030F9C09">
      <w:pPr>
        <w:spacing w:after="0" w:line="240" w:lineRule="auto"/>
        <w:rPr>
          <w:rFonts w:eastAsiaTheme="minorEastAsia"/>
        </w:rPr>
      </w:pPr>
    </w:p>
    <w:p w14:paraId="1CAC9886" w14:textId="77777777" w:rsidR="0025053E" w:rsidRPr="0009453C" w:rsidRDefault="0025053E" w:rsidP="030F9C09">
      <w:pPr>
        <w:spacing w:after="0" w:line="240" w:lineRule="auto"/>
        <w:rPr>
          <w:rFonts w:eastAsiaTheme="minorEastAsia"/>
          <w:b/>
          <w:bCs/>
        </w:rPr>
      </w:pPr>
      <w:r w:rsidRPr="030F9C09">
        <w:rPr>
          <w:rFonts w:eastAsiaTheme="minorEastAsia"/>
          <w:b/>
          <w:bCs/>
        </w:rPr>
        <w:t>Introduction</w:t>
      </w:r>
    </w:p>
    <w:p w14:paraId="792658CE" w14:textId="06A5060B" w:rsidR="00301896" w:rsidRDefault="00301896" w:rsidP="030F9C09">
      <w:pPr>
        <w:spacing w:after="0" w:line="240" w:lineRule="auto"/>
        <w:rPr>
          <w:rFonts w:eastAsiaTheme="minorEastAsia"/>
        </w:rPr>
      </w:pPr>
      <w:r w:rsidRPr="030F9C09">
        <w:rPr>
          <w:rFonts w:eastAsiaTheme="minorEastAsia"/>
        </w:rPr>
        <w:t xml:space="preserve">You are a senior paralegal in the Criminal and Regulatory Team of Kempstons LLP (‘Kempstons’) of the Manor House, </w:t>
      </w:r>
      <w:proofErr w:type="spellStart"/>
      <w:r w:rsidR="2EBAD12C" w:rsidRPr="030F9C09">
        <w:rPr>
          <w:rFonts w:eastAsiaTheme="minorEastAsia"/>
        </w:rPr>
        <w:t>Pavenham</w:t>
      </w:r>
      <w:proofErr w:type="spellEnd"/>
      <w:r w:rsidRPr="030F9C09">
        <w:rPr>
          <w:rFonts w:eastAsiaTheme="minorEastAsia"/>
        </w:rPr>
        <w:t>, MK42 7AB.</w:t>
      </w:r>
    </w:p>
    <w:p w14:paraId="4F29CDE5" w14:textId="77777777" w:rsidR="00301896" w:rsidRPr="00FD0793" w:rsidRDefault="00301896" w:rsidP="030F9C09">
      <w:pPr>
        <w:spacing w:after="0" w:line="240" w:lineRule="auto"/>
        <w:rPr>
          <w:rFonts w:eastAsiaTheme="minorEastAsia"/>
        </w:rPr>
      </w:pPr>
    </w:p>
    <w:p w14:paraId="11CCBC29" w14:textId="13A3E286" w:rsidR="00301896" w:rsidRDefault="00301896" w:rsidP="030F9C09">
      <w:pPr>
        <w:spacing w:after="0" w:line="240" w:lineRule="auto"/>
        <w:rPr>
          <w:rFonts w:eastAsiaTheme="minorEastAsia"/>
        </w:rPr>
      </w:pPr>
      <w:r w:rsidRPr="030F9C09">
        <w:rPr>
          <w:rFonts w:eastAsiaTheme="minorEastAsia"/>
        </w:rPr>
        <w:t xml:space="preserve">Your role is to assist in the preparation of ongoing cases in the </w:t>
      </w:r>
      <w:r w:rsidR="4BCA33E4" w:rsidRPr="030F9C09">
        <w:rPr>
          <w:rFonts w:eastAsiaTheme="minorEastAsia"/>
        </w:rPr>
        <w:t>m</w:t>
      </w:r>
      <w:r w:rsidRPr="030F9C09">
        <w:rPr>
          <w:rFonts w:eastAsiaTheme="minorEastAsia"/>
        </w:rPr>
        <w:t xml:space="preserve">agistrates’ </w:t>
      </w:r>
      <w:r w:rsidR="03D32098" w:rsidRPr="030F9C09">
        <w:rPr>
          <w:rFonts w:eastAsiaTheme="minorEastAsia"/>
        </w:rPr>
        <w:t>c</w:t>
      </w:r>
      <w:r w:rsidRPr="030F9C09">
        <w:rPr>
          <w:rFonts w:eastAsiaTheme="minorEastAsia"/>
        </w:rPr>
        <w:t>ourt and in the Crown Court. This includes working with Counsel/Solicitor Advocate. In addition, you are an accredited police station representative and the firm has a contract with the Legal Aid Agency to provide Standard Legal Aid Services to qualifying clients. Your supervising solicitor is Emma Bartlett.</w:t>
      </w:r>
    </w:p>
    <w:p w14:paraId="765B2EEF" w14:textId="77777777" w:rsidR="00301896" w:rsidRPr="00FD0793" w:rsidRDefault="00301896" w:rsidP="030F9C09">
      <w:pPr>
        <w:spacing w:after="0" w:line="240" w:lineRule="auto"/>
        <w:rPr>
          <w:rFonts w:eastAsiaTheme="minorEastAsia"/>
        </w:rPr>
      </w:pPr>
    </w:p>
    <w:p w14:paraId="23246FF3" w14:textId="5F0E04E3" w:rsidR="00301896" w:rsidRPr="00FD0793" w:rsidRDefault="503F5ADB" w:rsidP="030F9C09">
      <w:pPr>
        <w:spacing w:after="0" w:line="240" w:lineRule="auto"/>
        <w:rPr>
          <w:rFonts w:eastAsiaTheme="minorEastAsia"/>
        </w:rPr>
      </w:pPr>
      <w:r w:rsidRPr="030F9C09">
        <w:rPr>
          <w:rFonts w:eastAsiaTheme="minorEastAsia"/>
        </w:rPr>
        <w:t xml:space="preserve">Your local </w:t>
      </w:r>
      <w:r w:rsidR="7777E675" w:rsidRPr="030F9C09">
        <w:rPr>
          <w:rFonts w:eastAsiaTheme="minorEastAsia"/>
        </w:rPr>
        <w:t>m</w:t>
      </w:r>
      <w:r w:rsidRPr="030F9C09">
        <w:rPr>
          <w:rFonts w:eastAsiaTheme="minorEastAsia"/>
        </w:rPr>
        <w:t xml:space="preserve">agistrates’ </w:t>
      </w:r>
      <w:r w:rsidR="3D5CCCA9" w:rsidRPr="030F9C09">
        <w:rPr>
          <w:rFonts w:eastAsiaTheme="minorEastAsia"/>
        </w:rPr>
        <w:t>c</w:t>
      </w:r>
      <w:r w:rsidRPr="030F9C09">
        <w:rPr>
          <w:rFonts w:eastAsiaTheme="minorEastAsia"/>
        </w:rPr>
        <w:t xml:space="preserve">ourt is situated in </w:t>
      </w:r>
      <w:proofErr w:type="spellStart"/>
      <w:r w:rsidR="24D44A14" w:rsidRPr="030F9C09">
        <w:rPr>
          <w:rFonts w:eastAsiaTheme="minorEastAsia"/>
        </w:rPr>
        <w:t>Pavenham</w:t>
      </w:r>
      <w:proofErr w:type="spellEnd"/>
      <w:r w:rsidRPr="030F9C09">
        <w:rPr>
          <w:rFonts w:eastAsiaTheme="minorEastAsia"/>
        </w:rPr>
        <w:t xml:space="preserve">. Emma has received a call from the </w:t>
      </w:r>
      <w:r w:rsidR="008B2410" w:rsidRPr="030F9C09">
        <w:rPr>
          <w:rFonts w:eastAsiaTheme="minorEastAsia"/>
        </w:rPr>
        <w:t>c</w:t>
      </w:r>
      <w:r w:rsidRPr="030F9C09">
        <w:rPr>
          <w:rFonts w:eastAsiaTheme="minorEastAsia"/>
        </w:rPr>
        <w:t xml:space="preserve">ustody </w:t>
      </w:r>
      <w:r w:rsidR="008B2410" w:rsidRPr="030F9C09">
        <w:rPr>
          <w:rFonts w:eastAsiaTheme="minorEastAsia"/>
        </w:rPr>
        <w:t>s</w:t>
      </w:r>
      <w:r w:rsidRPr="030F9C09">
        <w:rPr>
          <w:rFonts w:eastAsiaTheme="minorEastAsia"/>
        </w:rPr>
        <w:t xml:space="preserve">ergeant at </w:t>
      </w:r>
      <w:proofErr w:type="spellStart"/>
      <w:r w:rsidR="14BEC15C" w:rsidRPr="030F9C09">
        <w:rPr>
          <w:rFonts w:eastAsiaTheme="minorEastAsia"/>
        </w:rPr>
        <w:t>Pavenham</w:t>
      </w:r>
      <w:proofErr w:type="spellEnd"/>
      <w:r w:rsidRPr="030F9C09">
        <w:rPr>
          <w:rFonts w:eastAsiaTheme="minorEastAsia"/>
        </w:rPr>
        <w:t xml:space="preserve"> Police Station to advise that Andy Crawford, a regular client, has been arrested on suspicion of,</w:t>
      </w:r>
      <w:r w:rsidR="032778D4" w:rsidRPr="030F9C09">
        <w:rPr>
          <w:rFonts w:eastAsiaTheme="minorEastAsia"/>
        </w:rPr>
        <w:t xml:space="preserve"> theft</w:t>
      </w:r>
      <w:r w:rsidRPr="030F9C09">
        <w:rPr>
          <w:rFonts w:eastAsiaTheme="minorEastAsia"/>
        </w:rPr>
        <w:t xml:space="preserve"> and requests us to attend and represent him. Emma is preparing a case for a trial tomorrow and so asks you to deal with Mr Crawford.</w:t>
      </w:r>
    </w:p>
    <w:p w14:paraId="7F2096DD" w14:textId="47D95F35" w:rsidR="00FE1692" w:rsidRDefault="00FE1692" w:rsidP="030F9C09">
      <w:pPr>
        <w:spacing w:after="0" w:line="240" w:lineRule="auto"/>
        <w:rPr>
          <w:rFonts w:eastAsiaTheme="minorEastAsia"/>
          <w:color w:val="4F81BD"/>
          <w:lang w:eastAsia="en-GB"/>
        </w:rPr>
      </w:pPr>
    </w:p>
    <w:p w14:paraId="179D2BDA" w14:textId="77777777" w:rsidR="00301896" w:rsidRDefault="00301896" w:rsidP="030F9C09">
      <w:pPr>
        <w:spacing w:after="0" w:line="240" w:lineRule="auto"/>
        <w:rPr>
          <w:rFonts w:eastAsiaTheme="minorEastAsia"/>
          <w:color w:val="4F81BD"/>
          <w:lang w:eastAsia="en-GB"/>
        </w:rPr>
      </w:pPr>
    </w:p>
    <w:p w14:paraId="60620E25" w14:textId="01953605" w:rsidR="00301896" w:rsidRDefault="00301896" w:rsidP="7AADBD3F">
      <w:pPr>
        <w:rPr>
          <w:rFonts w:eastAsiaTheme="minorEastAsia"/>
          <w:color w:val="4F81BD"/>
          <w:lang w:eastAsia="en-GB"/>
        </w:rPr>
      </w:pPr>
      <w:r w:rsidRPr="00D2543D">
        <w:rPr>
          <w:rFonts w:eastAsiaTheme="minorEastAsia"/>
          <w:color w:val="4F81BD"/>
          <w:lang w:eastAsia="en-GB"/>
        </w:rPr>
        <w:br w:type="page"/>
      </w:r>
    </w:p>
    <w:p w14:paraId="579B20FC" w14:textId="77777777" w:rsidR="00934D57" w:rsidRDefault="00705B5B" w:rsidP="030F9C09">
      <w:pPr>
        <w:spacing w:after="0" w:line="240" w:lineRule="auto"/>
        <w:rPr>
          <w:rFonts w:eastAsiaTheme="minorEastAsia"/>
          <w:b/>
          <w:bCs/>
          <w:color w:val="000000" w:themeColor="text1"/>
        </w:rPr>
      </w:pPr>
      <w:r w:rsidRPr="00B77B83">
        <w:rPr>
          <w:rFonts w:eastAsiaTheme="minorEastAsia"/>
          <w:b/>
          <w:bCs/>
          <w:color w:val="000000" w:themeColor="text1"/>
          <w:u w:val="single"/>
        </w:rPr>
        <w:lastRenderedPageBreak/>
        <w:t>Question 1</w:t>
      </w:r>
      <w:r w:rsidR="005D0BFE" w:rsidRPr="00B77B83">
        <w:rPr>
          <w:rFonts w:eastAsiaTheme="minorEastAsia"/>
          <w:b/>
          <w:bCs/>
          <w:color w:val="000000" w:themeColor="text1"/>
          <w:u w:val="single"/>
        </w:rPr>
        <w:t>a</w:t>
      </w:r>
    </w:p>
    <w:p w14:paraId="49900998" w14:textId="3FB9D7DD" w:rsidR="00705B5B" w:rsidRPr="00934D57" w:rsidRDefault="37A4702C" w:rsidP="030F9C09">
      <w:pPr>
        <w:spacing w:after="0" w:line="240" w:lineRule="auto"/>
        <w:rPr>
          <w:rFonts w:eastAsiaTheme="minorEastAsia"/>
          <w:b/>
          <w:bCs/>
          <w:color w:val="000000" w:themeColor="text1"/>
          <w:u w:val="single"/>
        </w:rPr>
      </w:pPr>
      <w:r w:rsidRPr="00B77B83">
        <w:rPr>
          <w:rFonts w:eastAsiaTheme="minorEastAsia"/>
          <w:b/>
          <w:bCs/>
          <w:color w:val="000000" w:themeColor="text1"/>
        </w:rPr>
        <w:t>(</w:t>
      </w:r>
      <w:r w:rsidR="62CC1E36" w:rsidRPr="00B77B83">
        <w:rPr>
          <w:rFonts w:eastAsiaTheme="minorEastAsia"/>
          <w:b/>
          <w:bCs/>
          <w:color w:val="000000" w:themeColor="text1"/>
        </w:rPr>
        <w:t>1</w:t>
      </w:r>
      <w:r w:rsidRPr="00B77B83">
        <w:rPr>
          <w:rFonts w:eastAsiaTheme="minorEastAsia"/>
          <w:b/>
          <w:bCs/>
          <w:color w:val="000000" w:themeColor="text1"/>
        </w:rPr>
        <w:t xml:space="preserve"> mark)</w:t>
      </w:r>
      <w:r w:rsidR="7BCF92AD" w:rsidRPr="00B77B83">
        <w:rPr>
          <w:rFonts w:eastAsiaTheme="minorEastAsia"/>
          <w:b/>
          <w:bCs/>
          <w:color w:val="000000" w:themeColor="text1"/>
        </w:rPr>
        <w:t xml:space="preserve"> </w:t>
      </w:r>
    </w:p>
    <w:p w14:paraId="612813E2" w14:textId="77777777" w:rsidR="00705B5B" w:rsidRPr="00B77B83" w:rsidRDefault="00705B5B" w:rsidP="030F9C09">
      <w:pPr>
        <w:spacing w:after="0" w:line="240" w:lineRule="auto"/>
        <w:rPr>
          <w:rFonts w:eastAsiaTheme="minorEastAsia"/>
          <w:b/>
          <w:bCs/>
          <w:color w:val="000000" w:themeColor="text1"/>
        </w:rPr>
      </w:pPr>
    </w:p>
    <w:p w14:paraId="771346BC" w14:textId="193F9AC7" w:rsidR="00705B5B" w:rsidRPr="00B77B83" w:rsidRDefault="00705B5B" w:rsidP="030F9C09">
      <w:pPr>
        <w:spacing w:after="0" w:line="240" w:lineRule="auto"/>
        <w:rPr>
          <w:rFonts w:eastAsiaTheme="minorEastAsia"/>
          <w:color w:val="000000" w:themeColor="text1"/>
        </w:rPr>
      </w:pPr>
      <w:r w:rsidRPr="00B77B83">
        <w:rPr>
          <w:rFonts w:eastAsiaTheme="minorEastAsia"/>
          <w:color w:val="000000" w:themeColor="text1"/>
        </w:rPr>
        <w:t>There is no</w:t>
      </w:r>
      <w:r w:rsidR="00D81FED" w:rsidRPr="00B77B83">
        <w:rPr>
          <w:rFonts w:eastAsiaTheme="minorEastAsia"/>
          <w:color w:val="000000" w:themeColor="text1"/>
        </w:rPr>
        <w:t>-</w:t>
      </w:r>
      <w:r w:rsidRPr="00B77B83">
        <w:rPr>
          <w:rFonts w:eastAsiaTheme="minorEastAsia"/>
          <w:color w:val="000000" w:themeColor="text1"/>
        </w:rPr>
        <w:t xml:space="preserve">one from the firm on the Duty Solicitor </w:t>
      </w:r>
      <w:r w:rsidR="00D81FED" w:rsidRPr="00B77B83">
        <w:rPr>
          <w:rFonts w:eastAsiaTheme="minorEastAsia"/>
          <w:color w:val="000000" w:themeColor="text1"/>
        </w:rPr>
        <w:t>r</w:t>
      </w:r>
      <w:r w:rsidRPr="00B77B83">
        <w:rPr>
          <w:rFonts w:eastAsiaTheme="minorEastAsia"/>
          <w:color w:val="000000" w:themeColor="text1"/>
        </w:rPr>
        <w:t xml:space="preserve">ota at </w:t>
      </w:r>
      <w:proofErr w:type="spellStart"/>
      <w:r w:rsidR="7782A0AF" w:rsidRPr="00B77B83">
        <w:rPr>
          <w:rFonts w:eastAsiaTheme="minorEastAsia"/>
          <w:color w:val="000000" w:themeColor="text1"/>
        </w:rPr>
        <w:t>Pavenham</w:t>
      </w:r>
      <w:proofErr w:type="spellEnd"/>
      <w:r w:rsidR="7782A0AF" w:rsidRPr="00B77B83">
        <w:rPr>
          <w:rFonts w:eastAsiaTheme="minorEastAsia"/>
          <w:color w:val="000000" w:themeColor="text1"/>
        </w:rPr>
        <w:t xml:space="preserve"> </w:t>
      </w:r>
      <w:r w:rsidRPr="00B77B83">
        <w:rPr>
          <w:rFonts w:eastAsiaTheme="minorEastAsia"/>
          <w:color w:val="000000" w:themeColor="text1"/>
        </w:rPr>
        <w:t>Police Station today.</w:t>
      </w:r>
    </w:p>
    <w:p w14:paraId="3BF8E35E" w14:textId="77777777" w:rsidR="005D0BFE" w:rsidRPr="00B77B83" w:rsidRDefault="005D0BFE" w:rsidP="030F9C09">
      <w:pPr>
        <w:spacing w:after="0" w:line="240" w:lineRule="auto"/>
        <w:rPr>
          <w:rFonts w:eastAsiaTheme="minorEastAsia"/>
          <w:color w:val="000000" w:themeColor="text1"/>
        </w:rPr>
      </w:pPr>
    </w:p>
    <w:p w14:paraId="398D98DA" w14:textId="6BB33A1B" w:rsidR="00705B5B" w:rsidRPr="00B77B83" w:rsidRDefault="7BCF92AD" w:rsidP="030F9C09">
      <w:pPr>
        <w:spacing w:after="0" w:line="240" w:lineRule="auto"/>
        <w:rPr>
          <w:rFonts w:eastAsiaTheme="minorEastAsia"/>
          <w:b/>
          <w:bCs/>
          <w:color w:val="000000" w:themeColor="text1"/>
        </w:rPr>
      </w:pPr>
      <w:r w:rsidRPr="00B77B83">
        <w:rPr>
          <w:rFonts w:eastAsiaTheme="minorEastAsia"/>
          <w:b/>
          <w:bCs/>
          <w:color w:val="000000" w:themeColor="text1"/>
        </w:rPr>
        <w:t>Which ONE of the following correctly sets out how you should respond to the client’s request to be represented by your firm?</w:t>
      </w:r>
    </w:p>
    <w:p w14:paraId="29EBCAB4" w14:textId="77777777" w:rsidR="00D17075" w:rsidRPr="00B77B83" w:rsidRDefault="00D17075" w:rsidP="030F9C09">
      <w:pPr>
        <w:spacing w:after="0" w:line="240" w:lineRule="auto"/>
        <w:rPr>
          <w:rFonts w:eastAsiaTheme="minorEastAsia"/>
          <w:color w:val="000000" w:themeColor="text1"/>
        </w:rPr>
      </w:pPr>
    </w:p>
    <w:p w14:paraId="082DB518" w14:textId="5554D3CD" w:rsidR="00705B5B" w:rsidRPr="00B77B83" w:rsidRDefault="00B30589" w:rsidP="00873994">
      <w:pPr>
        <w:pStyle w:val="ListParagraph"/>
        <w:numPr>
          <w:ilvl w:val="0"/>
          <w:numId w:val="44"/>
        </w:numPr>
        <w:spacing w:after="0" w:line="240" w:lineRule="auto"/>
        <w:rPr>
          <w:rFonts w:eastAsiaTheme="minorEastAsia"/>
          <w:color w:val="000000" w:themeColor="text1"/>
        </w:rPr>
      </w:pPr>
      <w:r w:rsidRPr="00B77B83">
        <w:rPr>
          <w:rFonts w:eastAsiaTheme="minorEastAsia"/>
          <w:color w:val="000000" w:themeColor="text1"/>
        </w:rPr>
        <w:t xml:space="preserve">A: </w:t>
      </w:r>
      <w:r w:rsidR="00705B5B" w:rsidRPr="00B77B83">
        <w:rPr>
          <w:rFonts w:eastAsiaTheme="minorEastAsia"/>
          <w:color w:val="000000" w:themeColor="text1"/>
        </w:rPr>
        <w:t>Confirm you cannot attend the station because, as you are not on the rota for that day, your firm will not be paid</w:t>
      </w:r>
    </w:p>
    <w:p w14:paraId="5C8921A6" w14:textId="33511493" w:rsidR="00705B5B" w:rsidRPr="00B77B83" w:rsidRDefault="00B30589" w:rsidP="00873994">
      <w:pPr>
        <w:pStyle w:val="ListParagraph"/>
        <w:numPr>
          <w:ilvl w:val="0"/>
          <w:numId w:val="44"/>
        </w:numPr>
        <w:spacing w:after="0" w:line="240" w:lineRule="auto"/>
        <w:rPr>
          <w:rFonts w:eastAsiaTheme="minorEastAsia"/>
          <w:color w:val="000000" w:themeColor="text1"/>
        </w:rPr>
      </w:pPr>
      <w:r w:rsidRPr="00B77B83">
        <w:rPr>
          <w:rFonts w:eastAsiaTheme="minorEastAsia"/>
          <w:color w:val="000000" w:themeColor="text1"/>
        </w:rPr>
        <w:t xml:space="preserve">B: </w:t>
      </w:r>
      <w:r w:rsidR="00705B5B" w:rsidRPr="00B77B83">
        <w:rPr>
          <w:rFonts w:eastAsiaTheme="minorEastAsia"/>
          <w:color w:val="000000" w:themeColor="text1"/>
        </w:rPr>
        <w:t>Ask to speak to the client so you can explain to him that you are unable to attend because you are not the duty solicitor</w:t>
      </w:r>
    </w:p>
    <w:p w14:paraId="018BB20A" w14:textId="77777777" w:rsidR="002F3AB1" w:rsidRPr="00B77B83" w:rsidRDefault="00B30589" w:rsidP="00873994">
      <w:pPr>
        <w:pStyle w:val="ListParagraph"/>
        <w:numPr>
          <w:ilvl w:val="0"/>
          <w:numId w:val="44"/>
        </w:numPr>
        <w:spacing w:after="0" w:line="240" w:lineRule="auto"/>
        <w:rPr>
          <w:rFonts w:eastAsiaTheme="minorEastAsia"/>
          <w:color w:val="000000" w:themeColor="text1"/>
        </w:rPr>
      </w:pPr>
      <w:r w:rsidRPr="00B77B83">
        <w:rPr>
          <w:rFonts w:eastAsiaTheme="minorEastAsia"/>
        </w:rPr>
        <w:t xml:space="preserve">C: </w:t>
      </w:r>
      <w:r w:rsidR="00705B5B" w:rsidRPr="00B77B83">
        <w:rPr>
          <w:rFonts w:eastAsiaTheme="minorEastAsia"/>
        </w:rPr>
        <w:t>As a regular client, if Andy Crawford wants you to attend, he will have to pay your attendance fee privately and in advance</w:t>
      </w:r>
    </w:p>
    <w:p w14:paraId="14C9DC12" w14:textId="6845FBDA" w:rsidR="0D0E93D1" w:rsidRPr="00B77B83" w:rsidRDefault="03B20540" w:rsidP="00873994">
      <w:pPr>
        <w:pStyle w:val="ListParagraph"/>
        <w:numPr>
          <w:ilvl w:val="0"/>
          <w:numId w:val="44"/>
        </w:numPr>
        <w:spacing w:after="0" w:line="240" w:lineRule="auto"/>
        <w:rPr>
          <w:rFonts w:eastAsiaTheme="minorEastAsia"/>
          <w:color w:val="000000" w:themeColor="text1"/>
        </w:rPr>
      </w:pPr>
      <w:r w:rsidRPr="00B77B83">
        <w:rPr>
          <w:rFonts w:eastAsiaTheme="minorEastAsia"/>
        </w:rPr>
        <w:t xml:space="preserve">D: </w:t>
      </w:r>
      <w:r w:rsidR="7BCF92AD" w:rsidRPr="00B77B83">
        <w:rPr>
          <w:rFonts w:eastAsiaTheme="minorEastAsia"/>
        </w:rPr>
        <w:t>Confirm you will attend the station and represent Mr Crawford, as your firm has a current contract with the Legal Aid Agency</w:t>
      </w:r>
    </w:p>
    <w:p w14:paraId="12AAB212" w14:textId="77777777" w:rsidR="00D17075" w:rsidRPr="00B77B83" w:rsidRDefault="00D17075" w:rsidP="030F9C09">
      <w:pPr>
        <w:spacing w:after="0" w:line="240" w:lineRule="auto"/>
        <w:rPr>
          <w:rFonts w:eastAsiaTheme="minorEastAsia"/>
          <w:color w:val="000000" w:themeColor="text1"/>
        </w:rPr>
      </w:pPr>
    </w:p>
    <w:p w14:paraId="3836AEB7" w14:textId="77777777" w:rsidR="00D17075" w:rsidRPr="00B77B83" w:rsidRDefault="00D17075" w:rsidP="030F9C09">
      <w:pPr>
        <w:spacing w:after="0" w:line="240" w:lineRule="auto"/>
        <w:rPr>
          <w:rFonts w:eastAsiaTheme="minorEastAsia"/>
          <w:color w:val="4472C4" w:themeColor="accent1"/>
        </w:rPr>
      </w:pPr>
    </w:p>
    <w:p w14:paraId="5FDAC99A" w14:textId="7445E99F" w:rsidR="030F9C09" w:rsidRPr="00B77B83" w:rsidRDefault="030F9C09" w:rsidP="030F9C09">
      <w:pPr>
        <w:spacing w:after="0" w:line="240" w:lineRule="auto"/>
        <w:rPr>
          <w:rFonts w:eastAsiaTheme="minorEastAsia"/>
          <w:color w:val="5B9BD5" w:themeColor="accent5"/>
        </w:rPr>
      </w:pPr>
      <w:bookmarkStart w:id="0" w:name="_Hlk58182137"/>
    </w:p>
    <w:p w14:paraId="0CF73DC1" w14:textId="77777777" w:rsidR="00705B5B" w:rsidRPr="00B77B83" w:rsidRDefault="00705B5B" w:rsidP="030F9C09">
      <w:pPr>
        <w:spacing w:after="0" w:line="240" w:lineRule="auto"/>
        <w:rPr>
          <w:rFonts w:eastAsiaTheme="minorEastAsia"/>
          <w:b/>
          <w:bCs/>
        </w:rPr>
      </w:pPr>
      <w:bookmarkStart w:id="1" w:name="_Hlk58182185"/>
      <w:bookmarkEnd w:id="0"/>
      <w:r w:rsidRPr="00B77B83">
        <w:rPr>
          <w:rFonts w:eastAsiaTheme="minorEastAsia"/>
          <w:b/>
          <w:bCs/>
        </w:rPr>
        <w:t>Narrative</w:t>
      </w:r>
    </w:p>
    <w:p w14:paraId="0408DC4D" w14:textId="60338E2B" w:rsidR="00705B5B" w:rsidRPr="00B77B83" w:rsidRDefault="7BCF92AD" w:rsidP="030F9C09">
      <w:pPr>
        <w:spacing w:after="0" w:line="240" w:lineRule="auto"/>
        <w:rPr>
          <w:rFonts w:eastAsiaTheme="minorEastAsia"/>
          <w:color w:val="000000" w:themeColor="text1"/>
        </w:rPr>
      </w:pPr>
      <w:r w:rsidRPr="00B77B83">
        <w:rPr>
          <w:rFonts w:eastAsiaTheme="minorEastAsia"/>
          <w:color w:val="000000" w:themeColor="text1"/>
        </w:rPr>
        <w:t xml:space="preserve">You telephone the police station and confirm to the </w:t>
      </w:r>
      <w:r w:rsidR="006C1C99" w:rsidRPr="00B77B83">
        <w:rPr>
          <w:rFonts w:eastAsiaTheme="minorEastAsia"/>
          <w:color w:val="000000" w:themeColor="text1"/>
        </w:rPr>
        <w:t xml:space="preserve">custody sergeant </w:t>
      </w:r>
      <w:r w:rsidRPr="00B77B83">
        <w:rPr>
          <w:rFonts w:eastAsiaTheme="minorEastAsia"/>
          <w:color w:val="000000" w:themeColor="text1"/>
        </w:rPr>
        <w:t>that you are attending as requested. You ask to speak to Andy Crawford.</w:t>
      </w:r>
      <w:r w:rsidR="3CD77501" w:rsidRPr="00B77B83">
        <w:rPr>
          <w:rFonts w:eastAsiaTheme="minorEastAsia"/>
          <w:color w:val="000000" w:themeColor="text1"/>
        </w:rPr>
        <w:t xml:space="preserve"> Andy asks you why he has been detained by the police when they do not have very much evidence. </w:t>
      </w:r>
    </w:p>
    <w:p w14:paraId="62F81883" w14:textId="77777777" w:rsidR="00705B5B" w:rsidRPr="00B77B83" w:rsidRDefault="00705B5B" w:rsidP="030F9C09">
      <w:pPr>
        <w:spacing w:after="0" w:line="240" w:lineRule="auto"/>
        <w:rPr>
          <w:rFonts w:eastAsiaTheme="minorEastAsia"/>
          <w:color w:val="000000" w:themeColor="text1"/>
        </w:rPr>
      </w:pPr>
    </w:p>
    <w:p w14:paraId="0A42E793" w14:textId="77777777" w:rsidR="002F3AB1" w:rsidRPr="00B77B83" w:rsidRDefault="002F3AB1" w:rsidP="030F9C09">
      <w:pPr>
        <w:spacing w:after="0" w:line="240" w:lineRule="auto"/>
        <w:rPr>
          <w:rFonts w:eastAsiaTheme="minorEastAsia"/>
          <w:color w:val="000000" w:themeColor="text1"/>
        </w:rPr>
      </w:pPr>
    </w:p>
    <w:p w14:paraId="51C1FE1D" w14:textId="54A91445" w:rsidR="008A762B" w:rsidRPr="00B77B83" w:rsidRDefault="023240B0"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Question 1b</w:t>
      </w:r>
    </w:p>
    <w:p w14:paraId="12EA83E1" w14:textId="26400828" w:rsidR="00705B5B" w:rsidRPr="00B77B83" w:rsidRDefault="7084E507" w:rsidP="00B77B83">
      <w:pPr>
        <w:spacing w:after="0" w:line="240" w:lineRule="auto"/>
        <w:rPr>
          <w:rFonts w:eastAsiaTheme="minorEastAsia"/>
        </w:rPr>
      </w:pPr>
      <w:r w:rsidRPr="00B77B83">
        <w:rPr>
          <w:rFonts w:eastAsiaTheme="minorEastAsia"/>
          <w:b/>
          <w:bCs/>
          <w:color w:val="000000" w:themeColor="text1"/>
        </w:rPr>
        <w:t>(</w:t>
      </w:r>
      <w:r w:rsidR="2A6DB83C" w:rsidRPr="00B77B83">
        <w:rPr>
          <w:rFonts w:eastAsiaTheme="minorEastAsia"/>
          <w:b/>
          <w:bCs/>
          <w:color w:val="000000" w:themeColor="text1"/>
        </w:rPr>
        <w:t>4</w:t>
      </w:r>
      <w:r w:rsidRPr="00B77B83">
        <w:rPr>
          <w:rFonts w:eastAsiaTheme="minorEastAsia"/>
          <w:b/>
          <w:bCs/>
          <w:color w:val="000000" w:themeColor="text1"/>
        </w:rPr>
        <w:t xml:space="preserve"> marks)</w:t>
      </w:r>
    </w:p>
    <w:p w14:paraId="792B6D82" w14:textId="532C23DD" w:rsidR="494A58BA" w:rsidRPr="00B77B83" w:rsidRDefault="494A58BA" w:rsidP="494A58BA">
      <w:pPr>
        <w:pStyle w:val="CommentText"/>
        <w:spacing w:after="0"/>
        <w:rPr>
          <w:rFonts w:eastAsiaTheme="minorEastAsia"/>
          <w:sz w:val="22"/>
          <w:szCs w:val="22"/>
        </w:rPr>
      </w:pPr>
    </w:p>
    <w:p w14:paraId="2E34E414" w14:textId="2F82BB61" w:rsidR="0C8C9D17" w:rsidRPr="00B77B83" w:rsidRDefault="0C8C9D17" w:rsidP="030F9C09">
      <w:pPr>
        <w:spacing w:after="0" w:line="240" w:lineRule="auto"/>
        <w:rPr>
          <w:rFonts w:eastAsiaTheme="minorEastAsia"/>
          <w:color w:val="000000" w:themeColor="text1"/>
        </w:rPr>
      </w:pPr>
      <w:r w:rsidRPr="00B77B83">
        <w:rPr>
          <w:rFonts w:eastAsiaTheme="minorEastAsia"/>
          <w:color w:val="000000" w:themeColor="text1"/>
        </w:rPr>
        <w:t>By selecting the most suitable phrases from the following list, complete the paragraphs</w:t>
      </w:r>
      <w:r w:rsidR="003E5258" w:rsidRPr="00B77B83">
        <w:rPr>
          <w:rFonts w:eastAsiaTheme="minorEastAsia"/>
          <w:color w:val="000000" w:themeColor="text1"/>
        </w:rPr>
        <w:t>,</w:t>
      </w:r>
      <w:r w:rsidRPr="00B77B83">
        <w:rPr>
          <w:rFonts w:eastAsiaTheme="minorEastAsia"/>
          <w:color w:val="000000" w:themeColor="text1"/>
        </w:rPr>
        <w:t xml:space="preserve"> setting out the grounds for detaining a suspect without charge in the police </w:t>
      </w:r>
      <w:r w:rsidR="52B94714" w:rsidRPr="00B77B83">
        <w:rPr>
          <w:rFonts w:eastAsiaTheme="minorEastAsia"/>
          <w:color w:val="000000" w:themeColor="text1"/>
        </w:rPr>
        <w:t>station</w:t>
      </w:r>
      <w:r w:rsidRPr="00B77B83">
        <w:rPr>
          <w:rFonts w:eastAsiaTheme="minorEastAsia"/>
          <w:color w:val="000000" w:themeColor="text1"/>
        </w:rPr>
        <w:t xml:space="preserve">. </w:t>
      </w:r>
    </w:p>
    <w:p w14:paraId="438B2F45" w14:textId="02A81D9C" w:rsidR="6ECB9C28" w:rsidRPr="00B77B83" w:rsidRDefault="6ECB9C28" w:rsidP="030F9C09">
      <w:pPr>
        <w:pStyle w:val="CommentText"/>
        <w:spacing w:after="0"/>
        <w:rPr>
          <w:rFonts w:eastAsiaTheme="minorEastAsia"/>
          <w:sz w:val="22"/>
          <w:szCs w:val="22"/>
        </w:rPr>
      </w:pPr>
    </w:p>
    <w:p w14:paraId="1B7D4932" w14:textId="424BBAEE" w:rsidR="00705B5B" w:rsidRPr="00B77B83" w:rsidRDefault="1F10B5A6" w:rsidP="030F9C09">
      <w:pPr>
        <w:pStyle w:val="CommentText"/>
        <w:spacing w:after="0"/>
        <w:rPr>
          <w:rFonts w:eastAsiaTheme="minorEastAsia"/>
          <w:sz w:val="22"/>
          <w:szCs w:val="22"/>
        </w:rPr>
      </w:pPr>
      <w:r w:rsidRPr="00B77B83">
        <w:rPr>
          <w:rFonts w:eastAsiaTheme="minorEastAsia"/>
          <w:sz w:val="22"/>
          <w:szCs w:val="22"/>
        </w:rPr>
        <w:t xml:space="preserve">Section </w:t>
      </w:r>
      <w:r w:rsidR="7ABB6FBA" w:rsidRPr="00B77B83">
        <w:rPr>
          <w:rFonts w:eastAsiaTheme="minorEastAsia"/>
          <w:sz w:val="22"/>
          <w:szCs w:val="22"/>
        </w:rPr>
        <w:t xml:space="preserve">37(2) PACE 1984 says that the </w:t>
      </w:r>
      <w:r w:rsidR="00E268F5" w:rsidRPr="00B77B83">
        <w:rPr>
          <w:rFonts w:eastAsiaTheme="minorEastAsia"/>
          <w:color w:val="FF0000"/>
          <w:sz w:val="22"/>
          <w:szCs w:val="22"/>
        </w:rPr>
        <w:t>[G</w:t>
      </w:r>
      <w:r w:rsidR="00DC3357" w:rsidRPr="00B77B83">
        <w:rPr>
          <w:rFonts w:eastAsiaTheme="minorEastAsia"/>
          <w:color w:val="FF0000"/>
          <w:sz w:val="22"/>
          <w:szCs w:val="22"/>
        </w:rPr>
        <w:t>ap</w:t>
      </w:r>
      <w:r w:rsidR="00E268F5" w:rsidRPr="00B77B83">
        <w:rPr>
          <w:rFonts w:eastAsiaTheme="minorEastAsia"/>
          <w:color w:val="FF0000"/>
          <w:sz w:val="22"/>
          <w:szCs w:val="22"/>
        </w:rPr>
        <w:t xml:space="preserve"> 1] </w:t>
      </w:r>
      <w:r w:rsidR="7ABB6FBA" w:rsidRPr="00B77B83">
        <w:rPr>
          <w:rFonts w:eastAsiaTheme="minorEastAsia"/>
          <w:sz w:val="22"/>
          <w:szCs w:val="22"/>
        </w:rPr>
        <w:t xml:space="preserve">must release the arrested person where there is insufficient evidence to charge unless they have </w:t>
      </w:r>
      <w:r w:rsidR="00E268F5" w:rsidRPr="00B77B83">
        <w:rPr>
          <w:rFonts w:eastAsiaTheme="minorEastAsia"/>
          <w:color w:val="FF0000"/>
          <w:sz w:val="22"/>
          <w:szCs w:val="22"/>
        </w:rPr>
        <w:t>[G</w:t>
      </w:r>
      <w:r w:rsidR="00DC3357" w:rsidRPr="00B77B83">
        <w:rPr>
          <w:rFonts w:eastAsiaTheme="minorEastAsia"/>
          <w:color w:val="FF0000"/>
          <w:sz w:val="22"/>
          <w:szCs w:val="22"/>
        </w:rPr>
        <w:t>ap</w:t>
      </w:r>
      <w:r w:rsidR="00E268F5" w:rsidRPr="00B77B83">
        <w:rPr>
          <w:rFonts w:eastAsiaTheme="minorEastAsia"/>
          <w:color w:val="FF0000"/>
          <w:sz w:val="22"/>
          <w:szCs w:val="22"/>
        </w:rPr>
        <w:t xml:space="preserve"> 2] </w:t>
      </w:r>
      <w:r w:rsidR="7ABB6FBA" w:rsidRPr="00B77B83">
        <w:rPr>
          <w:rFonts w:eastAsiaTheme="minorEastAsia"/>
          <w:sz w:val="22"/>
          <w:szCs w:val="22"/>
        </w:rPr>
        <w:t xml:space="preserve">for believing that detention of the suspect without charge is necessary to </w:t>
      </w:r>
      <w:r w:rsidR="00E268F5" w:rsidRPr="00B77B83">
        <w:rPr>
          <w:rFonts w:eastAsiaTheme="minorEastAsia"/>
          <w:color w:val="FF0000"/>
          <w:sz w:val="22"/>
          <w:szCs w:val="22"/>
        </w:rPr>
        <w:t>[G</w:t>
      </w:r>
      <w:r w:rsidR="00DC3357" w:rsidRPr="00B77B83">
        <w:rPr>
          <w:rFonts w:eastAsiaTheme="minorEastAsia"/>
          <w:color w:val="FF0000"/>
          <w:sz w:val="22"/>
          <w:szCs w:val="22"/>
        </w:rPr>
        <w:t>ap</w:t>
      </w:r>
      <w:r w:rsidR="00E268F5" w:rsidRPr="00B77B83">
        <w:rPr>
          <w:rFonts w:eastAsiaTheme="minorEastAsia"/>
          <w:color w:val="FF0000"/>
          <w:sz w:val="22"/>
          <w:szCs w:val="22"/>
        </w:rPr>
        <w:t xml:space="preserve"> 3] </w:t>
      </w:r>
      <w:r w:rsidR="7ABB6FBA" w:rsidRPr="00B77B83">
        <w:rPr>
          <w:rFonts w:eastAsiaTheme="minorEastAsia"/>
          <w:sz w:val="22"/>
          <w:szCs w:val="22"/>
        </w:rPr>
        <w:t xml:space="preserve">an offence for which the suspect is under arrest or to obtain evidence by </w:t>
      </w:r>
      <w:r w:rsidR="00E268F5" w:rsidRPr="00B77B83">
        <w:rPr>
          <w:rFonts w:eastAsiaTheme="minorEastAsia"/>
          <w:color w:val="FF0000"/>
          <w:sz w:val="22"/>
          <w:szCs w:val="22"/>
        </w:rPr>
        <w:t>[G</w:t>
      </w:r>
      <w:r w:rsidR="00DC3357" w:rsidRPr="00B77B83">
        <w:rPr>
          <w:rFonts w:eastAsiaTheme="minorEastAsia"/>
          <w:color w:val="FF0000"/>
          <w:sz w:val="22"/>
          <w:szCs w:val="22"/>
        </w:rPr>
        <w:t>ap</w:t>
      </w:r>
      <w:r w:rsidR="00E268F5" w:rsidRPr="00B77B83">
        <w:rPr>
          <w:rFonts w:eastAsiaTheme="minorEastAsia"/>
          <w:color w:val="FF0000"/>
          <w:sz w:val="22"/>
          <w:szCs w:val="22"/>
        </w:rPr>
        <w:t xml:space="preserve"> 4] </w:t>
      </w:r>
      <w:r w:rsidR="7ABB6FBA" w:rsidRPr="00B77B83">
        <w:rPr>
          <w:rFonts w:eastAsiaTheme="minorEastAsia"/>
          <w:sz w:val="22"/>
          <w:szCs w:val="22"/>
        </w:rPr>
        <w:t xml:space="preserve">them. </w:t>
      </w:r>
    </w:p>
    <w:p w14:paraId="7F4B6825" w14:textId="77777777" w:rsidR="003E5258" w:rsidRPr="00B77B83" w:rsidRDefault="003E5258" w:rsidP="030F9C09">
      <w:pPr>
        <w:pStyle w:val="CommentText"/>
        <w:spacing w:after="0"/>
        <w:rPr>
          <w:rFonts w:eastAsiaTheme="minorEastAsia"/>
          <w:sz w:val="22"/>
          <w:szCs w:val="22"/>
        </w:rPr>
      </w:pPr>
    </w:p>
    <w:tbl>
      <w:tblPr>
        <w:tblStyle w:val="TableGrid"/>
        <w:tblW w:w="0" w:type="auto"/>
        <w:tblLayout w:type="fixed"/>
        <w:tblLook w:val="06A0" w:firstRow="1" w:lastRow="0" w:firstColumn="1" w:lastColumn="0" w:noHBand="1" w:noVBand="1"/>
      </w:tblPr>
      <w:tblGrid>
        <w:gridCol w:w="988"/>
        <w:gridCol w:w="5953"/>
        <w:gridCol w:w="3119"/>
        <w:gridCol w:w="4385"/>
      </w:tblGrid>
      <w:tr w:rsidR="6ECB9C28" w:rsidRPr="00B77B83" w14:paraId="49BDD5F4" w14:textId="77777777" w:rsidTr="009C5F4C">
        <w:trPr>
          <w:trHeight w:val="300"/>
        </w:trPr>
        <w:tc>
          <w:tcPr>
            <w:tcW w:w="988" w:type="dxa"/>
          </w:tcPr>
          <w:p w14:paraId="051B326C" w14:textId="7E5836BD" w:rsidR="74799464" w:rsidRPr="00B77B83" w:rsidRDefault="00F754AF" w:rsidP="00E268F5">
            <w:pPr>
              <w:pStyle w:val="CommentText"/>
              <w:rPr>
                <w:rFonts w:eastAsiaTheme="minorEastAsia"/>
              </w:rPr>
            </w:pPr>
            <w:r w:rsidRPr="00B77B83">
              <w:rPr>
                <w:rFonts w:eastAsiaTheme="minorEastAsia"/>
                <w:sz w:val="22"/>
                <w:szCs w:val="22"/>
              </w:rPr>
              <w:t>G</w:t>
            </w:r>
            <w:r w:rsidR="00DC3357" w:rsidRPr="00B77B83">
              <w:rPr>
                <w:rFonts w:eastAsiaTheme="minorEastAsia"/>
                <w:sz w:val="22"/>
                <w:szCs w:val="22"/>
              </w:rPr>
              <w:t>ap</w:t>
            </w:r>
            <w:r w:rsidRPr="00B77B83">
              <w:rPr>
                <w:rFonts w:eastAsiaTheme="minorEastAsia"/>
                <w:sz w:val="22"/>
                <w:szCs w:val="22"/>
              </w:rPr>
              <w:t xml:space="preserve"> </w:t>
            </w:r>
            <w:r w:rsidR="1F4E9C01" w:rsidRPr="00B77B83">
              <w:rPr>
                <w:rFonts w:eastAsiaTheme="minorEastAsia"/>
                <w:sz w:val="22"/>
                <w:szCs w:val="22"/>
              </w:rPr>
              <w:t>1</w:t>
            </w:r>
          </w:p>
        </w:tc>
        <w:tc>
          <w:tcPr>
            <w:tcW w:w="5953" w:type="dxa"/>
          </w:tcPr>
          <w:p w14:paraId="614A7E63" w14:textId="063A193D" w:rsidR="4236C479" w:rsidRPr="00B77B83" w:rsidRDefault="002F3AB1" w:rsidP="030F9C09">
            <w:pPr>
              <w:pStyle w:val="CommentText"/>
              <w:rPr>
                <w:rFonts w:eastAsiaTheme="minorEastAsia"/>
                <w:sz w:val="22"/>
                <w:szCs w:val="22"/>
              </w:rPr>
            </w:pPr>
            <w:r w:rsidRPr="00B77B83">
              <w:rPr>
                <w:rFonts w:eastAsiaTheme="minorEastAsia"/>
                <w:sz w:val="22"/>
                <w:szCs w:val="22"/>
              </w:rPr>
              <w:t>arresting officer</w:t>
            </w:r>
          </w:p>
        </w:tc>
        <w:tc>
          <w:tcPr>
            <w:tcW w:w="3119" w:type="dxa"/>
          </w:tcPr>
          <w:p w14:paraId="2EEB9A4D" w14:textId="5FDBDAEC" w:rsidR="4236C479" w:rsidRPr="00B77B83" w:rsidRDefault="002F3AB1" w:rsidP="030F9C09">
            <w:pPr>
              <w:pStyle w:val="CommentText"/>
              <w:rPr>
                <w:rFonts w:eastAsiaTheme="minorEastAsia"/>
              </w:rPr>
            </w:pPr>
            <w:r w:rsidRPr="00B77B83">
              <w:rPr>
                <w:rFonts w:eastAsiaTheme="minorEastAsia"/>
                <w:sz w:val="22"/>
                <w:szCs w:val="22"/>
              </w:rPr>
              <w:t>custody officer</w:t>
            </w:r>
          </w:p>
        </w:tc>
        <w:tc>
          <w:tcPr>
            <w:tcW w:w="4385" w:type="dxa"/>
          </w:tcPr>
          <w:p w14:paraId="3315304D" w14:textId="670BA629" w:rsidR="4236C479" w:rsidRPr="00B77B83" w:rsidRDefault="4FC2ED50" w:rsidP="030F9C09">
            <w:pPr>
              <w:pStyle w:val="CommentText"/>
              <w:rPr>
                <w:rFonts w:eastAsiaTheme="minorEastAsia"/>
              </w:rPr>
            </w:pPr>
            <w:r w:rsidRPr="00B77B83">
              <w:rPr>
                <w:rFonts w:eastAsiaTheme="minorEastAsia"/>
                <w:sz w:val="22"/>
                <w:szCs w:val="22"/>
              </w:rPr>
              <w:t>duty inspector</w:t>
            </w:r>
          </w:p>
        </w:tc>
      </w:tr>
      <w:tr w:rsidR="6ECB9C28" w:rsidRPr="00B77B83" w14:paraId="610F2D73" w14:textId="77777777" w:rsidTr="009C5F4C">
        <w:trPr>
          <w:trHeight w:val="300"/>
        </w:trPr>
        <w:tc>
          <w:tcPr>
            <w:tcW w:w="988" w:type="dxa"/>
          </w:tcPr>
          <w:p w14:paraId="7A02572F" w14:textId="2D32E2D1" w:rsidR="19ABD9FD" w:rsidRPr="00B77B83" w:rsidRDefault="00F754AF" w:rsidP="00E268F5">
            <w:pPr>
              <w:pStyle w:val="CommentText"/>
              <w:rPr>
                <w:rFonts w:eastAsiaTheme="minorEastAsia"/>
              </w:rPr>
            </w:pPr>
            <w:r w:rsidRPr="00B77B83">
              <w:rPr>
                <w:rFonts w:eastAsiaTheme="minorEastAsia"/>
                <w:sz w:val="22"/>
                <w:szCs w:val="22"/>
              </w:rPr>
              <w:t>G</w:t>
            </w:r>
            <w:r w:rsidR="00DC3357" w:rsidRPr="00B77B83">
              <w:rPr>
                <w:rFonts w:eastAsiaTheme="minorEastAsia"/>
                <w:sz w:val="22"/>
                <w:szCs w:val="22"/>
              </w:rPr>
              <w:t>ap</w:t>
            </w:r>
            <w:r w:rsidRPr="00B77B83">
              <w:rPr>
                <w:rFonts w:eastAsiaTheme="minorEastAsia"/>
                <w:sz w:val="22"/>
                <w:szCs w:val="22"/>
              </w:rPr>
              <w:t xml:space="preserve"> </w:t>
            </w:r>
            <w:r w:rsidR="178F05B6" w:rsidRPr="00B77B83">
              <w:rPr>
                <w:rFonts w:eastAsiaTheme="minorEastAsia"/>
                <w:sz w:val="22"/>
                <w:szCs w:val="22"/>
              </w:rPr>
              <w:t>2</w:t>
            </w:r>
          </w:p>
        </w:tc>
        <w:tc>
          <w:tcPr>
            <w:tcW w:w="5953" w:type="dxa"/>
          </w:tcPr>
          <w:p w14:paraId="5E1F15DF" w14:textId="106A6BD3" w:rsidR="19501E8F" w:rsidRPr="00B77B83" w:rsidRDefault="36D492AD" w:rsidP="030F9C09">
            <w:pPr>
              <w:pStyle w:val="CommentText"/>
              <w:rPr>
                <w:rFonts w:eastAsiaTheme="minorEastAsia"/>
                <w:sz w:val="22"/>
                <w:szCs w:val="22"/>
              </w:rPr>
            </w:pPr>
            <w:r w:rsidRPr="00B77B83">
              <w:rPr>
                <w:rFonts w:eastAsiaTheme="minorEastAsia"/>
                <w:sz w:val="22"/>
                <w:szCs w:val="22"/>
              </w:rPr>
              <w:t>reasonable grounds</w:t>
            </w:r>
          </w:p>
        </w:tc>
        <w:tc>
          <w:tcPr>
            <w:tcW w:w="3119" w:type="dxa"/>
          </w:tcPr>
          <w:p w14:paraId="2567A591" w14:textId="42790A80" w:rsidR="19501E8F" w:rsidRPr="00B77B83" w:rsidRDefault="36D492AD" w:rsidP="030F9C09">
            <w:pPr>
              <w:pStyle w:val="CommentText"/>
              <w:rPr>
                <w:rFonts w:eastAsiaTheme="minorEastAsia"/>
              </w:rPr>
            </w:pPr>
            <w:r w:rsidRPr="00B77B83">
              <w:rPr>
                <w:rFonts w:eastAsiaTheme="minorEastAsia"/>
                <w:sz w:val="22"/>
                <w:szCs w:val="22"/>
              </w:rPr>
              <w:t>substantial grounds</w:t>
            </w:r>
          </w:p>
        </w:tc>
        <w:tc>
          <w:tcPr>
            <w:tcW w:w="4385" w:type="dxa"/>
          </w:tcPr>
          <w:p w14:paraId="5CB26A4F" w14:textId="6A7065E2" w:rsidR="19501E8F" w:rsidRPr="00B77B83" w:rsidRDefault="36D492AD" w:rsidP="030F9C09">
            <w:pPr>
              <w:pStyle w:val="CommentText"/>
              <w:rPr>
                <w:rFonts w:eastAsiaTheme="minorEastAsia"/>
              </w:rPr>
            </w:pPr>
            <w:r w:rsidRPr="00B77B83">
              <w:rPr>
                <w:rFonts w:eastAsiaTheme="minorEastAsia"/>
                <w:sz w:val="22"/>
                <w:szCs w:val="22"/>
              </w:rPr>
              <w:t xml:space="preserve">significant </w:t>
            </w:r>
            <w:r w:rsidR="44C076EC" w:rsidRPr="00B77B83">
              <w:rPr>
                <w:rFonts w:eastAsiaTheme="minorEastAsia"/>
                <w:sz w:val="22"/>
                <w:szCs w:val="22"/>
              </w:rPr>
              <w:t>justification</w:t>
            </w:r>
          </w:p>
        </w:tc>
      </w:tr>
      <w:tr w:rsidR="6ECB9C28" w:rsidRPr="00B77B83" w14:paraId="2F575B10" w14:textId="77777777" w:rsidTr="009C5F4C">
        <w:trPr>
          <w:trHeight w:val="300"/>
        </w:trPr>
        <w:tc>
          <w:tcPr>
            <w:tcW w:w="988" w:type="dxa"/>
          </w:tcPr>
          <w:p w14:paraId="0EF147D4" w14:textId="6214C0A4" w:rsidR="6ECB9C28" w:rsidRPr="00B77B83" w:rsidRDefault="00F754AF" w:rsidP="00E268F5">
            <w:pPr>
              <w:pStyle w:val="CommentText"/>
              <w:rPr>
                <w:rFonts w:eastAsiaTheme="minorEastAsia"/>
              </w:rPr>
            </w:pPr>
            <w:r w:rsidRPr="00B77B83">
              <w:rPr>
                <w:rFonts w:eastAsiaTheme="minorEastAsia"/>
              </w:rPr>
              <w:t>G</w:t>
            </w:r>
            <w:r w:rsidR="00DC3357" w:rsidRPr="00B77B83">
              <w:rPr>
                <w:rFonts w:eastAsiaTheme="minorEastAsia"/>
              </w:rPr>
              <w:t>ap</w:t>
            </w:r>
            <w:r w:rsidRPr="00B77B83">
              <w:rPr>
                <w:rFonts w:eastAsiaTheme="minorEastAsia"/>
              </w:rPr>
              <w:t xml:space="preserve"> </w:t>
            </w:r>
            <w:r w:rsidR="5C1461D9" w:rsidRPr="00B77B83">
              <w:rPr>
                <w:rFonts w:eastAsiaTheme="minorEastAsia"/>
              </w:rPr>
              <w:t>3</w:t>
            </w:r>
          </w:p>
        </w:tc>
        <w:tc>
          <w:tcPr>
            <w:tcW w:w="5953" w:type="dxa"/>
          </w:tcPr>
          <w:p w14:paraId="0DB607E9" w14:textId="1F881A30" w:rsidR="6ECB9C28" w:rsidRPr="00B77B83" w:rsidRDefault="002F3AB1" w:rsidP="030F9C09">
            <w:pPr>
              <w:pStyle w:val="CommentText"/>
              <w:rPr>
                <w:rFonts w:eastAsiaTheme="minorEastAsia"/>
                <w:sz w:val="22"/>
                <w:szCs w:val="22"/>
              </w:rPr>
            </w:pPr>
            <w:r w:rsidRPr="00B77B83">
              <w:rPr>
                <w:rFonts w:eastAsiaTheme="minorEastAsia"/>
                <w:sz w:val="22"/>
                <w:szCs w:val="22"/>
              </w:rPr>
              <w:t xml:space="preserve">prevent the </w:t>
            </w:r>
            <w:r w:rsidRPr="00B77B83">
              <w:rPr>
                <w:rFonts w:eastAsiaTheme="minorEastAsia"/>
                <w:color w:val="1E1E1E"/>
                <w:sz w:val="22"/>
                <w:szCs w:val="22"/>
              </w:rPr>
              <w:t xml:space="preserve">alerting of other persons suspected </w:t>
            </w:r>
            <w:r w:rsidRPr="00B77B83">
              <w:rPr>
                <w:rFonts w:eastAsiaTheme="minorEastAsia"/>
                <w:sz w:val="22"/>
                <w:szCs w:val="22"/>
              </w:rPr>
              <w:t>of committing</w:t>
            </w:r>
          </w:p>
        </w:tc>
        <w:tc>
          <w:tcPr>
            <w:tcW w:w="3119" w:type="dxa"/>
          </w:tcPr>
          <w:p w14:paraId="405F7F23" w14:textId="681F30DC" w:rsidR="67BE7128" w:rsidRPr="00B77B83" w:rsidRDefault="617371E0" w:rsidP="030F9C09">
            <w:pPr>
              <w:pStyle w:val="CommentText"/>
              <w:rPr>
                <w:rFonts w:eastAsiaTheme="minorEastAsia"/>
              </w:rPr>
            </w:pPr>
            <w:r w:rsidRPr="00B77B83">
              <w:rPr>
                <w:rFonts w:eastAsiaTheme="minorEastAsia"/>
                <w:sz w:val="22"/>
                <w:szCs w:val="22"/>
              </w:rPr>
              <w:t xml:space="preserve">protect the public in relation </w:t>
            </w:r>
            <w:r w:rsidR="4358717A" w:rsidRPr="00B77B83">
              <w:rPr>
                <w:rFonts w:eastAsiaTheme="minorEastAsia"/>
                <w:sz w:val="22"/>
                <w:szCs w:val="22"/>
              </w:rPr>
              <w:t>to</w:t>
            </w:r>
          </w:p>
        </w:tc>
        <w:tc>
          <w:tcPr>
            <w:tcW w:w="4385" w:type="dxa"/>
          </w:tcPr>
          <w:p w14:paraId="16F7B4B7" w14:textId="5DB73A31" w:rsidR="160C4947" w:rsidRPr="00B77B83" w:rsidRDefault="002F3AB1" w:rsidP="030F9C09">
            <w:pPr>
              <w:pStyle w:val="CommentText"/>
              <w:rPr>
                <w:rFonts w:eastAsiaTheme="minorEastAsia"/>
              </w:rPr>
            </w:pPr>
            <w:r w:rsidRPr="00B77B83">
              <w:rPr>
                <w:rFonts w:eastAsiaTheme="minorEastAsia"/>
                <w:sz w:val="22"/>
                <w:szCs w:val="22"/>
              </w:rPr>
              <w:t>secure or preserve evidence relating to</w:t>
            </w:r>
          </w:p>
        </w:tc>
      </w:tr>
      <w:tr w:rsidR="6ECB9C28" w:rsidRPr="00B77B83" w14:paraId="7FB85463" w14:textId="77777777" w:rsidTr="009C5F4C">
        <w:trPr>
          <w:trHeight w:val="300"/>
        </w:trPr>
        <w:tc>
          <w:tcPr>
            <w:tcW w:w="988" w:type="dxa"/>
          </w:tcPr>
          <w:p w14:paraId="39850FBA" w14:textId="2E743AB9" w:rsidR="13981E17" w:rsidRPr="00B77B83" w:rsidRDefault="00F754AF" w:rsidP="00E268F5">
            <w:pPr>
              <w:pStyle w:val="CommentText"/>
              <w:rPr>
                <w:rFonts w:eastAsiaTheme="minorEastAsia"/>
              </w:rPr>
            </w:pPr>
            <w:r w:rsidRPr="00B77B83">
              <w:rPr>
                <w:rFonts w:eastAsiaTheme="minorEastAsia"/>
                <w:sz w:val="22"/>
                <w:szCs w:val="22"/>
              </w:rPr>
              <w:t>G</w:t>
            </w:r>
            <w:r w:rsidR="00DC3357" w:rsidRPr="00B77B83">
              <w:rPr>
                <w:rFonts w:eastAsiaTheme="minorEastAsia"/>
                <w:sz w:val="22"/>
                <w:szCs w:val="22"/>
              </w:rPr>
              <w:t>ap</w:t>
            </w:r>
            <w:r w:rsidRPr="00B77B83">
              <w:rPr>
                <w:rFonts w:eastAsiaTheme="minorEastAsia"/>
                <w:sz w:val="22"/>
                <w:szCs w:val="22"/>
              </w:rPr>
              <w:t xml:space="preserve"> </w:t>
            </w:r>
            <w:r w:rsidR="0B6D974C" w:rsidRPr="00B77B83">
              <w:rPr>
                <w:rFonts w:eastAsiaTheme="minorEastAsia"/>
                <w:sz w:val="22"/>
                <w:szCs w:val="22"/>
              </w:rPr>
              <w:t>4</w:t>
            </w:r>
          </w:p>
        </w:tc>
        <w:tc>
          <w:tcPr>
            <w:tcW w:w="5953" w:type="dxa"/>
          </w:tcPr>
          <w:p w14:paraId="1982179F" w14:textId="4FD27146" w:rsidR="4DEF57AB" w:rsidRPr="00B77B83" w:rsidRDefault="002F3AB1" w:rsidP="030F9C09">
            <w:pPr>
              <w:pStyle w:val="CommentText"/>
              <w:rPr>
                <w:rFonts w:eastAsiaTheme="minorEastAsia"/>
              </w:rPr>
            </w:pPr>
            <w:r w:rsidRPr="00B77B83">
              <w:rPr>
                <w:rFonts w:eastAsiaTheme="minorEastAsia"/>
                <w:sz w:val="22"/>
                <w:szCs w:val="22"/>
              </w:rPr>
              <w:t>conducting an identification procedure with</w:t>
            </w:r>
          </w:p>
        </w:tc>
        <w:tc>
          <w:tcPr>
            <w:tcW w:w="3119" w:type="dxa"/>
          </w:tcPr>
          <w:p w14:paraId="4650BE92" w14:textId="59406103" w:rsidR="5D9902C1" w:rsidRPr="00B77B83" w:rsidRDefault="002F3AB1" w:rsidP="030F9C09">
            <w:pPr>
              <w:pStyle w:val="CommentText"/>
              <w:rPr>
                <w:rFonts w:eastAsiaTheme="minorEastAsia"/>
              </w:rPr>
            </w:pPr>
            <w:r w:rsidRPr="00B77B83">
              <w:rPr>
                <w:rFonts w:eastAsiaTheme="minorEastAsia"/>
                <w:sz w:val="22"/>
                <w:szCs w:val="22"/>
              </w:rPr>
              <w:t>questioning</w:t>
            </w:r>
          </w:p>
        </w:tc>
        <w:tc>
          <w:tcPr>
            <w:tcW w:w="4385" w:type="dxa"/>
          </w:tcPr>
          <w:p w14:paraId="7B420149" w14:textId="4DA35F44" w:rsidR="08F58736" w:rsidRPr="00B77B83" w:rsidRDefault="002F3AB1" w:rsidP="030F9C09">
            <w:pPr>
              <w:pStyle w:val="CommentText"/>
              <w:rPr>
                <w:rFonts w:eastAsiaTheme="minorEastAsia"/>
              </w:rPr>
            </w:pPr>
            <w:r w:rsidRPr="00B77B83">
              <w:rPr>
                <w:rFonts w:eastAsiaTheme="minorEastAsia"/>
                <w:sz w:val="22"/>
                <w:szCs w:val="22"/>
              </w:rPr>
              <w:t>taking samples from</w:t>
            </w:r>
          </w:p>
        </w:tc>
      </w:tr>
    </w:tbl>
    <w:p w14:paraId="0DD1101C" w14:textId="26E88740" w:rsidR="00261FF2" w:rsidRPr="00B77B83" w:rsidRDefault="00261FF2" w:rsidP="030F9C09">
      <w:pPr>
        <w:spacing w:after="0" w:line="240" w:lineRule="auto"/>
        <w:rPr>
          <w:rFonts w:eastAsiaTheme="minorEastAsia"/>
          <w:color w:val="000000" w:themeColor="text1"/>
        </w:rPr>
      </w:pPr>
    </w:p>
    <w:p w14:paraId="2B088DDC" w14:textId="2FCB58C5" w:rsidR="00436ECC" w:rsidRPr="00B77B83" w:rsidRDefault="00436ECC" w:rsidP="030F9C09">
      <w:pPr>
        <w:spacing w:after="0" w:line="240" w:lineRule="auto"/>
        <w:rPr>
          <w:rFonts w:ascii="Calibri" w:eastAsia="Calibri" w:hAnsi="Calibri" w:cs="Calibri"/>
          <w:color w:val="0070C0"/>
        </w:rPr>
      </w:pPr>
      <w:bookmarkStart w:id="2" w:name="_Hlk58182245"/>
      <w:bookmarkEnd w:id="1"/>
    </w:p>
    <w:p w14:paraId="0F9726B6" w14:textId="79D4AF93" w:rsidR="00436ECC" w:rsidRPr="00B77B83" w:rsidRDefault="00436ECC" w:rsidP="030F9C09">
      <w:pPr>
        <w:spacing w:after="0" w:line="240" w:lineRule="auto"/>
        <w:rPr>
          <w:rFonts w:ascii="Calibri" w:eastAsia="Calibri" w:hAnsi="Calibri" w:cs="Calibri"/>
          <w:color w:val="000000" w:themeColor="text1"/>
          <w:u w:val="single"/>
        </w:rPr>
      </w:pPr>
    </w:p>
    <w:p w14:paraId="6F608FD0" w14:textId="77777777" w:rsidR="00436ECC" w:rsidRPr="00B77B83" w:rsidRDefault="00436ECC">
      <w:pPr>
        <w:rPr>
          <w:rFonts w:ascii="Calibri" w:eastAsia="Calibri" w:hAnsi="Calibri" w:cs="Calibri"/>
          <w:color w:val="D13438"/>
          <w:u w:val="single"/>
        </w:rPr>
      </w:pPr>
      <w:r w:rsidRPr="00B77B83">
        <w:rPr>
          <w:rFonts w:ascii="Calibri" w:eastAsia="Calibri" w:hAnsi="Calibri" w:cs="Calibri"/>
          <w:color w:val="D13438"/>
          <w:u w:val="single"/>
        </w:rPr>
        <w:br w:type="page"/>
      </w:r>
    </w:p>
    <w:p w14:paraId="0C24C636" w14:textId="504EE932" w:rsidR="00436ECC" w:rsidRPr="00B77B83" w:rsidRDefault="00436ECC" w:rsidP="030F9C09">
      <w:pPr>
        <w:spacing w:after="0" w:line="240" w:lineRule="auto"/>
        <w:rPr>
          <w:rFonts w:ascii="Calibri" w:eastAsia="Calibri" w:hAnsi="Calibri" w:cs="Calibri"/>
          <w:color w:val="D13438"/>
          <w:u w:val="single"/>
        </w:rPr>
      </w:pPr>
    </w:p>
    <w:p w14:paraId="501BF4BA" w14:textId="77777777" w:rsidR="00BE36D2" w:rsidRPr="00B77B83" w:rsidRDefault="008A762B" w:rsidP="00BE36D2">
      <w:pPr>
        <w:spacing w:after="0"/>
        <w:rPr>
          <w:rFonts w:eastAsiaTheme="minorEastAsia"/>
          <w:b/>
          <w:bCs/>
          <w:color w:val="000000" w:themeColor="text1"/>
          <w:u w:val="single"/>
        </w:rPr>
      </w:pPr>
      <w:r w:rsidRPr="00B77B83">
        <w:rPr>
          <w:rFonts w:eastAsiaTheme="minorEastAsia"/>
          <w:b/>
          <w:bCs/>
          <w:color w:val="000000" w:themeColor="text1"/>
          <w:u w:val="single"/>
        </w:rPr>
        <w:t>Question 1c</w:t>
      </w:r>
    </w:p>
    <w:p w14:paraId="28CB645E" w14:textId="143854DA" w:rsidR="00C275E0" w:rsidRPr="00B77B83" w:rsidRDefault="004CF278" w:rsidP="00BE36D2">
      <w:pPr>
        <w:spacing w:after="0"/>
        <w:rPr>
          <w:rFonts w:ascii="Calibri" w:eastAsia="Calibri" w:hAnsi="Calibri" w:cs="Calibri"/>
          <w:color w:val="000000" w:themeColor="text1"/>
          <w:u w:val="single"/>
        </w:rPr>
      </w:pPr>
      <w:r w:rsidRPr="00B77B83">
        <w:rPr>
          <w:rFonts w:eastAsiaTheme="minorEastAsia"/>
          <w:b/>
          <w:bCs/>
        </w:rPr>
        <w:t>(</w:t>
      </w:r>
      <w:r w:rsidR="4CE30971" w:rsidRPr="00B77B83">
        <w:rPr>
          <w:rFonts w:eastAsiaTheme="minorEastAsia"/>
          <w:b/>
          <w:bCs/>
        </w:rPr>
        <w:t>5</w:t>
      </w:r>
      <w:r w:rsidRPr="00B77B83">
        <w:rPr>
          <w:rFonts w:eastAsiaTheme="minorEastAsia"/>
          <w:b/>
          <w:bCs/>
        </w:rPr>
        <w:t xml:space="preserve"> marks)</w:t>
      </w:r>
    </w:p>
    <w:p w14:paraId="3C4BAA3C" w14:textId="77777777" w:rsidR="00705B5B" w:rsidRPr="00B77B83" w:rsidRDefault="00705B5B" w:rsidP="030F9C09">
      <w:pPr>
        <w:pStyle w:val="CommentText"/>
        <w:spacing w:after="0"/>
        <w:rPr>
          <w:rFonts w:eastAsiaTheme="minorEastAsia"/>
          <w:sz w:val="22"/>
          <w:szCs w:val="22"/>
        </w:rPr>
      </w:pPr>
    </w:p>
    <w:p w14:paraId="198659F7" w14:textId="1CA189B3" w:rsidR="00A37C16" w:rsidRPr="00B77B83" w:rsidRDefault="2D932BE4" w:rsidP="030F9C09">
      <w:pPr>
        <w:pStyle w:val="CommentText"/>
        <w:spacing w:after="0"/>
        <w:rPr>
          <w:rFonts w:eastAsiaTheme="minorEastAsia"/>
          <w:sz w:val="22"/>
          <w:szCs w:val="22"/>
        </w:rPr>
      </w:pPr>
      <w:r w:rsidRPr="00B77B83">
        <w:rPr>
          <w:rFonts w:eastAsiaTheme="minorEastAsia"/>
          <w:sz w:val="22"/>
          <w:szCs w:val="22"/>
        </w:rPr>
        <w:t xml:space="preserve">You travel to the police station </w:t>
      </w:r>
      <w:r w:rsidR="4828A015" w:rsidRPr="00B77B83">
        <w:rPr>
          <w:rFonts w:eastAsiaTheme="minorEastAsia"/>
          <w:sz w:val="22"/>
          <w:szCs w:val="22"/>
        </w:rPr>
        <w:t xml:space="preserve">to represent Andy </w:t>
      </w:r>
      <w:r w:rsidRPr="00B77B83">
        <w:rPr>
          <w:rFonts w:eastAsiaTheme="minorEastAsia"/>
          <w:sz w:val="22"/>
          <w:szCs w:val="22"/>
        </w:rPr>
        <w:t xml:space="preserve">and </w:t>
      </w:r>
      <w:r w:rsidR="7BCF92AD" w:rsidRPr="00B77B83">
        <w:rPr>
          <w:rFonts w:eastAsiaTheme="minorEastAsia"/>
          <w:sz w:val="22"/>
          <w:szCs w:val="22"/>
        </w:rPr>
        <w:t xml:space="preserve">on </w:t>
      </w:r>
      <w:r w:rsidR="5D846E95" w:rsidRPr="00B77B83">
        <w:rPr>
          <w:rFonts w:eastAsiaTheme="minorEastAsia"/>
          <w:sz w:val="22"/>
          <w:szCs w:val="22"/>
        </w:rPr>
        <w:t xml:space="preserve">your </w:t>
      </w:r>
      <w:r w:rsidR="7BCF92AD" w:rsidRPr="00B77B83">
        <w:rPr>
          <w:rFonts w:eastAsiaTheme="minorEastAsia"/>
          <w:sz w:val="22"/>
          <w:szCs w:val="22"/>
        </w:rPr>
        <w:t>arrival</w:t>
      </w:r>
      <w:r w:rsidR="7EC1D954" w:rsidRPr="00B77B83">
        <w:rPr>
          <w:rFonts w:eastAsiaTheme="minorEastAsia"/>
          <w:sz w:val="22"/>
          <w:szCs w:val="22"/>
        </w:rPr>
        <w:t xml:space="preserve"> you </w:t>
      </w:r>
      <w:r w:rsidR="5005A28B" w:rsidRPr="00B77B83">
        <w:rPr>
          <w:rFonts w:eastAsiaTheme="minorEastAsia"/>
          <w:sz w:val="22"/>
          <w:szCs w:val="22"/>
        </w:rPr>
        <w:t>ask</w:t>
      </w:r>
      <w:r w:rsidR="7EC1D954" w:rsidRPr="00B77B83">
        <w:rPr>
          <w:rFonts w:eastAsiaTheme="minorEastAsia"/>
          <w:sz w:val="22"/>
          <w:szCs w:val="22"/>
        </w:rPr>
        <w:t xml:space="preserve"> to view the </w:t>
      </w:r>
      <w:r w:rsidR="2CF2CBFF" w:rsidRPr="00B77B83">
        <w:rPr>
          <w:rFonts w:eastAsiaTheme="minorEastAsia"/>
          <w:sz w:val="22"/>
          <w:szCs w:val="22"/>
        </w:rPr>
        <w:t>custody</w:t>
      </w:r>
      <w:r w:rsidR="7EC1D954" w:rsidRPr="00B77B83">
        <w:rPr>
          <w:rFonts w:eastAsiaTheme="minorEastAsia"/>
          <w:sz w:val="22"/>
          <w:szCs w:val="22"/>
        </w:rPr>
        <w:t xml:space="preserve"> record. </w:t>
      </w:r>
      <w:r w:rsidR="245729AF" w:rsidRPr="00B77B83">
        <w:rPr>
          <w:rFonts w:eastAsiaTheme="minorEastAsia"/>
          <w:sz w:val="22"/>
          <w:szCs w:val="22"/>
        </w:rPr>
        <w:t>W</w:t>
      </w:r>
      <w:r w:rsidR="7BCF92AD" w:rsidRPr="00B77B83">
        <w:rPr>
          <w:rFonts w:eastAsiaTheme="minorEastAsia"/>
          <w:sz w:val="22"/>
          <w:szCs w:val="22"/>
        </w:rPr>
        <w:t xml:space="preserve">hat information would you expect to find in the </w:t>
      </w:r>
      <w:r w:rsidR="00566BC5" w:rsidRPr="00B77B83">
        <w:rPr>
          <w:rFonts w:eastAsiaTheme="minorEastAsia"/>
          <w:sz w:val="22"/>
          <w:szCs w:val="22"/>
        </w:rPr>
        <w:t>custody record</w:t>
      </w:r>
      <w:r w:rsidR="004CF278" w:rsidRPr="00B77B83">
        <w:rPr>
          <w:rFonts w:eastAsiaTheme="minorEastAsia"/>
          <w:sz w:val="22"/>
          <w:szCs w:val="22"/>
        </w:rPr>
        <w:t>?</w:t>
      </w:r>
    </w:p>
    <w:p w14:paraId="4520D39B" w14:textId="77777777" w:rsidR="00DF6FA2" w:rsidRPr="00B77B83" w:rsidRDefault="00DF6FA2" w:rsidP="030F9C09">
      <w:pPr>
        <w:pStyle w:val="CommentText"/>
        <w:spacing w:after="0"/>
        <w:rPr>
          <w:rFonts w:eastAsiaTheme="minorEastAsia"/>
          <w:sz w:val="22"/>
          <w:szCs w:val="22"/>
        </w:rPr>
      </w:pPr>
    </w:p>
    <w:p w14:paraId="43088316" w14:textId="3E02050B" w:rsidR="00DF6FA2" w:rsidRPr="00B77B83" w:rsidRDefault="00DF6FA2" w:rsidP="030F9C09">
      <w:pPr>
        <w:pStyle w:val="CommentText"/>
        <w:spacing w:after="0"/>
        <w:rPr>
          <w:rFonts w:eastAsiaTheme="minorEastAsia"/>
          <w:b/>
          <w:bCs/>
          <w:sz w:val="22"/>
          <w:szCs w:val="22"/>
        </w:rPr>
      </w:pPr>
      <w:r w:rsidRPr="00B77B83">
        <w:rPr>
          <w:rFonts w:eastAsiaTheme="minorEastAsia"/>
          <w:b/>
          <w:bCs/>
          <w:sz w:val="22"/>
          <w:szCs w:val="22"/>
        </w:rPr>
        <w:t>(5 marks)</w:t>
      </w:r>
    </w:p>
    <w:p w14:paraId="7BDD3294" w14:textId="77777777" w:rsidR="00DF6FA2" w:rsidRPr="00B77B83" w:rsidRDefault="00DF6FA2" w:rsidP="030F9C09">
      <w:pPr>
        <w:pStyle w:val="CommentText"/>
        <w:spacing w:after="0"/>
        <w:rPr>
          <w:rFonts w:eastAsiaTheme="minorEastAsia"/>
          <w:sz w:val="22"/>
          <w:szCs w:val="22"/>
        </w:rPr>
      </w:pPr>
    </w:p>
    <w:p w14:paraId="2046C6DF" w14:textId="2878407E" w:rsidR="00436ECC" w:rsidRPr="00B77B83" w:rsidRDefault="00436ECC">
      <w:pPr>
        <w:rPr>
          <w:rFonts w:eastAsiaTheme="minorEastAsia"/>
          <w:color w:val="4471C4"/>
        </w:rPr>
      </w:pPr>
      <w:r w:rsidRPr="00B77B83">
        <w:rPr>
          <w:rFonts w:eastAsiaTheme="minorEastAsia"/>
          <w:color w:val="4471C4"/>
        </w:rPr>
        <w:br w:type="page"/>
      </w:r>
    </w:p>
    <w:p w14:paraId="284EE596" w14:textId="77777777" w:rsidR="030F9C09" w:rsidRPr="00B77B83" w:rsidRDefault="030F9C09" w:rsidP="030F9C09">
      <w:pPr>
        <w:spacing w:after="0" w:line="240" w:lineRule="auto"/>
        <w:rPr>
          <w:rFonts w:eastAsiaTheme="minorEastAsia"/>
          <w:color w:val="4471C4"/>
        </w:rPr>
      </w:pPr>
    </w:p>
    <w:p w14:paraId="0CBAE545" w14:textId="5C8DA9F7" w:rsidR="00705B5B" w:rsidRPr="00B77B83" w:rsidRDefault="00705B5B" w:rsidP="030F9C09">
      <w:pPr>
        <w:spacing w:after="0" w:line="240" w:lineRule="auto"/>
        <w:rPr>
          <w:rFonts w:eastAsiaTheme="minorEastAsia"/>
          <w:b/>
          <w:bCs/>
        </w:rPr>
      </w:pPr>
      <w:r w:rsidRPr="00B77B83">
        <w:rPr>
          <w:rFonts w:eastAsiaTheme="minorEastAsia"/>
          <w:b/>
          <w:bCs/>
        </w:rPr>
        <w:t>Narrative</w:t>
      </w:r>
    </w:p>
    <w:p w14:paraId="78FA3D43" w14:textId="0FD86E05" w:rsidR="00705B5B" w:rsidRPr="00B77B83" w:rsidRDefault="5CE618F0" w:rsidP="030F9C09">
      <w:pPr>
        <w:spacing w:after="0" w:line="240" w:lineRule="auto"/>
        <w:rPr>
          <w:rFonts w:eastAsiaTheme="minorEastAsia"/>
        </w:rPr>
      </w:pPr>
      <w:r w:rsidRPr="00B77B83">
        <w:rPr>
          <w:rFonts w:eastAsiaTheme="minorEastAsia"/>
        </w:rPr>
        <w:t>After you have review</w:t>
      </w:r>
      <w:r w:rsidR="35CF0720" w:rsidRPr="00B77B83">
        <w:rPr>
          <w:rFonts w:eastAsiaTheme="minorEastAsia"/>
        </w:rPr>
        <w:t>ed</w:t>
      </w:r>
      <w:r w:rsidRPr="00B77B83">
        <w:rPr>
          <w:rFonts w:eastAsiaTheme="minorEastAsia"/>
        </w:rPr>
        <w:t xml:space="preserve"> the custody record</w:t>
      </w:r>
      <w:r w:rsidR="00B6732B" w:rsidRPr="00B77B83">
        <w:rPr>
          <w:rFonts w:eastAsiaTheme="minorEastAsia"/>
        </w:rPr>
        <w:t>,</w:t>
      </w:r>
      <w:r w:rsidRPr="00B77B83">
        <w:rPr>
          <w:rFonts w:eastAsiaTheme="minorEastAsia"/>
        </w:rPr>
        <w:t xml:space="preserve"> y</w:t>
      </w:r>
      <w:r w:rsidR="7BCF92AD" w:rsidRPr="00B77B83">
        <w:rPr>
          <w:rFonts w:eastAsiaTheme="minorEastAsia"/>
        </w:rPr>
        <w:t xml:space="preserve">ou attend with the officer in the case, DC Maple, who discloses to you the extent of the evidence against Andy Crawford. She confirms that she and DC Ash will be interviewing Andy under caution on suspicion of </w:t>
      </w:r>
      <w:r w:rsidR="7DCDCE65" w:rsidRPr="00B77B83">
        <w:rPr>
          <w:rFonts w:eastAsiaTheme="minorEastAsia"/>
        </w:rPr>
        <w:t>theft</w:t>
      </w:r>
      <w:r w:rsidR="7BCF92AD" w:rsidRPr="00B77B83">
        <w:rPr>
          <w:rFonts w:eastAsiaTheme="minorEastAsia"/>
        </w:rPr>
        <w:t>.</w:t>
      </w:r>
      <w:r w:rsidR="3AD3C19D" w:rsidRPr="00B77B83">
        <w:rPr>
          <w:rFonts w:eastAsiaTheme="minorEastAsia"/>
        </w:rPr>
        <w:t xml:space="preserve"> She also confirms that she will be asking Andy to take part in an identification procedure. </w:t>
      </w:r>
      <w:r w:rsidR="7BCF92AD" w:rsidRPr="00B77B83">
        <w:rPr>
          <w:rFonts w:eastAsiaTheme="minorEastAsia"/>
        </w:rPr>
        <w:t>The summary of the police disclosure at this stage is:</w:t>
      </w:r>
    </w:p>
    <w:p w14:paraId="729A3E81" w14:textId="77777777" w:rsidR="00F17E17" w:rsidRPr="00B77B83" w:rsidRDefault="00F17E17" w:rsidP="030F9C09">
      <w:pPr>
        <w:spacing w:after="0" w:line="240" w:lineRule="auto"/>
        <w:rPr>
          <w:rFonts w:eastAsiaTheme="minorEastAsia"/>
        </w:rPr>
      </w:pPr>
    </w:p>
    <w:p w14:paraId="623490B2" w14:textId="0CF743DF" w:rsidR="00661ED0" w:rsidRPr="00B77B83" w:rsidRDefault="7BCF92AD" w:rsidP="0058565D">
      <w:pPr>
        <w:pStyle w:val="ListParagraph"/>
        <w:numPr>
          <w:ilvl w:val="0"/>
          <w:numId w:val="6"/>
        </w:numPr>
        <w:spacing w:after="0" w:line="240" w:lineRule="auto"/>
        <w:rPr>
          <w:rFonts w:eastAsiaTheme="minorEastAsia"/>
        </w:rPr>
      </w:pPr>
      <w:r w:rsidRPr="00B77B83">
        <w:rPr>
          <w:rFonts w:eastAsiaTheme="minorEastAsia"/>
        </w:rPr>
        <w:t xml:space="preserve">In the early hours of the morning, at about 01.15 hours </w:t>
      </w:r>
      <w:r w:rsidR="662F4B7A" w:rsidRPr="00B77B83">
        <w:rPr>
          <w:rFonts w:eastAsiaTheme="minorEastAsia"/>
        </w:rPr>
        <w:t>yesterday</w:t>
      </w:r>
      <w:r w:rsidRPr="00B77B83">
        <w:rPr>
          <w:rFonts w:eastAsiaTheme="minorEastAsia"/>
        </w:rPr>
        <w:t xml:space="preserve">, a </w:t>
      </w:r>
      <w:r w:rsidR="14C173D8" w:rsidRPr="00B77B83">
        <w:rPr>
          <w:rFonts w:eastAsiaTheme="minorEastAsia"/>
        </w:rPr>
        <w:t>theft</w:t>
      </w:r>
      <w:r w:rsidRPr="00B77B83">
        <w:rPr>
          <w:rFonts w:eastAsiaTheme="minorEastAsia"/>
        </w:rPr>
        <w:t xml:space="preserve"> took place at King Charles Building Supplies, Logan Road, </w:t>
      </w:r>
      <w:proofErr w:type="spellStart"/>
      <w:r w:rsidR="68D7A424" w:rsidRPr="00B77B83">
        <w:rPr>
          <w:rFonts w:eastAsiaTheme="minorEastAsia"/>
        </w:rPr>
        <w:t>Pavenham</w:t>
      </w:r>
      <w:proofErr w:type="spellEnd"/>
      <w:r w:rsidRPr="00B77B83">
        <w:rPr>
          <w:rFonts w:eastAsiaTheme="minorEastAsia"/>
        </w:rPr>
        <w:t xml:space="preserve">. The </w:t>
      </w:r>
      <w:r w:rsidR="37D218B3" w:rsidRPr="00B77B83">
        <w:rPr>
          <w:rFonts w:eastAsiaTheme="minorEastAsia"/>
        </w:rPr>
        <w:t xml:space="preserve">night staff were loading a lorry </w:t>
      </w:r>
      <w:r w:rsidR="6ACC787B" w:rsidRPr="00B77B83">
        <w:rPr>
          <w:rFonts w:eastAsiaTheme="minorEastAsia"/>
        </w:rPr>
        <w:t>outside</w:t>
      </w:r>
      <w:r w:rsidR="37D218B3" w:rsidRPr="00B77B83">
        <w:rPr>
          <w:rFonts w:eastAsiaTheme="minorEastAsia"/>
        </w:rPr>
        <w:t xml:space="preserve"> and </w:t>
      </w:r>
      <w:r w:rsidRPr="00B77B83">
        <w:rPr>
          <w:rFonts w:eastAsiaTheme="minorEastAsia"/>
        </w:rPr>
        <w:t>£500 cash and a quantity of tools to a value of some £1,500 were stolen</w:t>
      </w:r>
      <w:r w:rsidR="65E9524D" w:rsidRPr="00B77B83">
        <w:rPr>
          <w:rFonts w:eastAsiaTheme="minorEastAsia"/>
        </w:rPr>
        <w:t xml:space="preserve"> from it</w:t>
      </w:r>
      <w:r w:rsidRPr="00B77B83">
        <w:rPr>
          <w:rFonts w:eastAsiaTheme="minorEastAsia"/>
        </w:rPr>
        <w:t>.</w:t>
      </w:r>
    </w:p>
    <w:p w14:paraId="33339F29" w14:textId="3BACA2D9" w:rsidR="00661ED0" w:rsidRPr="00B77B83" w:rsidRDefault="7BCF92AD" w:rsidP="0058565D">
      <w:pPr>
        <w:pStyle w:val="ListParagraph"/>
        <w:numPr>
          <w:ilvl w:val="0"/>
          <w:numId w:val="6"/>
        </w:numPr>
        <w:spacing w:after="0" w:line="240" w:lineRule="auto"/>
        <w:rPr>
          <w:rFonts w:eastAsiaTheme="minorEastAsia"/>
        </w:rPr>
      </w:pPr>
      <w:r w:rsidRPr="00B77B83">
        <w:rPr>
          <w:rFonts w:eastAsiaTheme="minorEastAsia"/>
        </w:rPr>
        <w:t xml:space="preserve">The premises are CCTV monitored and anti-vandal paint is used on the perimeter wall. Images of the </w:t>
      </w:r>
      <w:r w:rsidR="7A538DBD" w:rsidRPr="00B77B83">
        <w:rPr>
          <w:rFonts w:eastAsiaTheme="minorEastAsia"/>
        </w:rPr>
        <w:t>theft</w:t>
      </w:r>
      <w:r w:rsidRPr="00B77B83">
        <w:rPr>
          <w:rFonts w:eastAsiaTheme="minorEastAsia"/>
        </w:rPr>
        <w:t xml:space="preserve"> were recorded on CCTV. Two individuals were recorded </w:t>
      </w:r>
      <w:r w:rsidR="09BB6E34" w:rsidRPr="00B77B83">
        <w:rPr>
          <w:rFonts w:eastAsiaTheme="minorEastAsia"/>
        </w:rPr>
        <w:t>walking closely alongside the</w:t>
      </w:r>
      <w:r w:rsidRPr="00B77B83">
        <w:rPr>
          <w:rFonts w:eastAsiaTheme="minorEastAsia"/>
        </w:rPr>
        <w:t xml:space="preserve"> perimeter wall and </w:t>
      </w:r>
      <w:r w:rsidR="5138DE1A" w:rsidRPr="00B77B83">
        <w:rPr>
          <w:rFonts w:eastAsiaTheme="minorEastAsia"/>
        </w:rPr>
        <w:t>taking the goods f</w:t>
      </w:r>
      <w:r w:rsidR="215459E0" w:rsidRPr="00B77B83">
        <w:rPr>
          <w:rFonts w:eastAsiaTheme="minorEastAsia"/>
        </w:rPr>
        <w:t>ro</w:t>
      </w:r>
      <w:r w:rsidR="5138DE1A" w:rsidRPr="00B77B83">
        <w:rPr>
          <w:rFonts w:eastAsiaTheme="minorEastAsia"/>
        </w:rPr>
        <w:t xml:space="preserve">m the open lorry outside while it </w:t>
      </w:r>
      <w:r w:rsidR="00463CC4" w:rsidRPr="00B77B83">
        <w:rPr>
          <w:rFonts w:eastAsiaTheme="minorEastAsia"/>
        </w:rPr>
        <w:t>was</w:t>
      </w:r>
      <w:r w:rsidR="5138DE1A" w:rsidRPr="00B77B83">
        <w:rPr>
          <w:rFonts w:eastAsiaTheme="minorEastAsia"/>
        </w:rPr>
        <w:t xml:space="preserve"> unattended</w:t>
      </w:r>
      <w:r w:rsidRPr="00B77B83">
        <w:rPr>
          <w:rFonts w:eastAsiaTheme="minorEastAsia"/>
        </w:rPr>
        <w:t>. One was tall and well built, wearing a light-coloured jacket, and the other was much smaller, wearing a dark</w:t>
      </w:r>
      <w:r w:rsidR="00B36B85" w:rsidRPr="00B77B83">
        <w:rPr>
          <w:rFonts w:eastAsiaTheme="minorEastAsia"/>
        </w:rPr>
        <w:t>,</w:t>
      </w:r>
      <w:r w:rsidRPr="00B77B83">
        <w:rPr>
          <w:rFonts w:eastAsiaTheme="minorEastAsia"/>
        </w:rPr>
        <w:t xml:space="preserve"> hooded top. An independent witness contacted </w:t>
      </w:r>
      <w:r w:rsidR="69CA6738" w:rsidRPr="00B77B83">
        <w:rPr>
          <w:rFonts w:eastAsiaTheme="minorEastAsia"/>
        </w:rPr>
        <w:t xml:space="preserve">the </w:t>
      </w:r>
      <w:r w:rsidRPr="00B77B83">
        <w:rPr>
          <w:rFonts w:eastAsiaTheme="minorEastAsia"/>
        </w:rPr>
        <w:t xml:space="preserve">police to report two men </w:t>
      </w:r>
      <w:r w:rsidR="0610C557" w:rsidRPr="00B77B83">
        <w:rPr>
          <w:rFonts w:eastAsiaTheme="minorEastAsia"/>
        </w:rPr>
        <w:t xml:space="preserve">committing the theft </w:t>
      </w:r>
      <w:r w:rsidRPr="00B77B83">
        <w:rPr>
          <w:rFonts w:eastAsiaTheme="minorEastAsia"/>
        </w:rPr>
        <w:t>and provided brief descriptions</w:t>
      </w:r>
      <w:r w:rsidR="00B36B85" w:rsidRPr="00B77B83">
        <w:rPr>
          <w:rFonts w:eastAsiaTheme="minorEastAsia"/>
        </w:rPr>
        <w:t>,</w:t>
      </w:r>
      <w:r w:rsidRPr="00B77B83">
        <w:rPr>
          <w:rFonts w:eastAsiaTheme="minorEastAsia"/>
        </w:rPr>
        <w:t xml:space="preserve"> which the police say match the CCTV images.</w:t>
      </w:r>
    </w:p>
    <w:p w14:paraId="5629B77B" w14:textId="5E34526A" w:rsidR="00661ED0" w:rsidRPr="00B77B83" w:rsidRDefault="7BCF92AD" w:rsidP="0058565D">
      <w:pPr>
        <w:pStyle w:val="ListParagraph"/>
        <w:numPr>
          <w:ilvl w:val="0"/>
          <w:numId w:val="6"/>
        </w:numPr>
        <w:spacing w:after="0" w:line="240" w:lineRule="auto"/>
        <w:rPr>
          <w:rFonts w:eastAsiaTheme="minorEastAsia"/>
        </w:rPr>
      </w:pPr>
      <w:r w:rsidRPr="00B77B83">
        <w:rPr>
          <w:rFonts w:eastAsiaTheme="minorEastAsia"/>
        </w:rPr>
        <w:t xml:space="preserve">Andy Crawford was seen walking briskly away from the premises, approximately 1 mile away, wearing a blue jacket. He appeared to match the description of the taller suspect as captured on CCTV and provided by the independent </w:t>
      </w:r>
      <w:r w:rsidR="00E028E1" w:rsidRPr="00B77B83">
        <w:rPr>
          <w:rFonts w:eastAsiaTheme="minorEastAsia"/>
        </w:rPr>
        <w:t>witness</w:t>
      </w:r>
      <w:r w:rsidR="00893D65" w:rsidRPr="00B77B83">
        <w:rPr>
          <w:rFonts w:eastAsiaTheme="minorEastAsia"/>
        </w:rPr>
        <w:t>,</w:t>
      </w:r>
      <w:r w:rsidR="00E028E1" w:rsidRPr="00B77B83">
        <w:rPr>
          <w:rFonts w:eastAsiaTheme="minorEastAsia"/>
        </w:rPr>
        <w:t xml:space="preserve"> and</w:t>
      </w:r>
      <w:r w:rsidRPr="00B77B83">
        <w:rPr>
          <w:rFonts w:eastAsiaTheme="minorEastAsia"/>
        </w:rPr>
        <w:t xml:space="preserve"> </w:t>
      </w:r>
      <w:r w:rsidR="00E028E1" w:rsidRPr="00B77B83">
        <w:rPr>
          <w:rFonts w:eastAsiaTheme="minorEastAsia"/>
        </w:rPr>
        <w:t xml:space="preserve">he </w:t>
      </w:r>
      <w:r w:rsidRPr="00B77B83">
        <w:rPr>
          <w:rFonts w:eastAsiaTheme="minorEastAsia"/>
        </w:rPr>
        <w:t>was arrested. DC Maple also advises that at the time of Andy’s arrest, a smaller man was seen running off and the police are continuing</w:t>
      </w:r>
      <w:r w:rsidRPr="00B77B83">
        <w:rPr>
          <w:rFonts w:eastAsiaTheme="minorEastAsia"/>
          <w:b/>
          <w:bCs/>
        </w:rPr>
        <w:t xml:space="preserve"> </w:t>
      </w:r>
      <w:r w:rsidRPr="00B77B83">
        <w:rPr>
          <w:rFonts w:eastAsiaTheme="minorEastAsia"/>
        </w:rPr>
        <w:t>to look for him.</w:t>
      </w:r>
    </w:p>
    <w:p w14:paraId="1558E3BF" w14:textId="026F03B3" w:rsidR="00705B5B" w:rsidRPr="00B77B83" w:rsidRDefault="7BCF92AD" w:rsidP="00873994">
      <w:pPr>
        <w:pStyle w:val="ListParagraph"/>
        <w:numPr>
          <w:ilvl w:val="0"/>
          <w:numId w:val="9"/>
        </w:numPr>
        <w:spacing w:after="0" w:line="240" w:lineRule="auto"/>
        <w:rPr>
          <w:rFonts w:eastAsiaTheme="minorEastAsia"/>
        </w:rPr>
      </w:pPr>
      <w:r w:rsidRPr="00B77B83">
        <w:rPr>
          <w:rFonts w:eastAsiaTheme="minorEastAsia"/>
        </w:rPr>
        <w:t>Andy Crawford is known to the owner of the factory as he regularly provided window</w:t>
      </w:r>
      <w:r w:rsidR="00893D65" w:rsidRPr="00B77B83">
        <w:rPr>
          <w:rFonts w:eastAsiaTheme="minorEastAsia"/>
        </w:rPr>
        <w:t>-</w:t>
      </w:r>
      <w:r w:rsidRPr="00B77B83">
        <w:rPr>
          <w:rFonts w:eastAsiaTheme="minorEastAsia"/>
        </w:rPr>
        <w:t>cleaning services</w:t>
      </w:r>
      <w:r w:rsidR="3FC3E6BA" w:rsidRPr="00B77B83">
        <w:rPr>
          <w:rFonts w:eastAsiaTheme="minorEastAsia"/>
        </w:rPr>
        <w:t xml:space="preserve"> </w:t>
      </w:r>
      <w:r w:rsidR="004D2F5A" w:rsidRPr="00B77B83">
        <w:rPr>
          <w:rFonts w:eastAsiaTheme="minorEastAsia"/>
        </w:rPr>
        <w:t xml:space="preserve">at </w:t>
      </w:r>
      <w:r w:rsidR="00E0526A" w:rsidRPr="00B77B83">
        <w:rPr>
          <w:rFonts w:eastAsiaTheme="minorEastAsia"/>
        </w:rPr>
        <w:t xml:space="preserve">the factory. Andy therefore </w:t>
      </w:r>
      <w:r w:rsidR="3FC3E6BA" w:rsidRPr="00B77B83">
        <w:rPr>
          <w:rFonts w:eastAsiaTheme="minorEastAsia"/>
        </w:rPr>
        <w:t>would have know</w:t>
      </w:r>
      <w:r w:rsidR="00E0526A" w:rsidRPr="00B77B83">
        <w:rPr>
          <w:rFonts w:eastAsiaTheme="minorEastAsia"/>
        </w:rPr>
        <w:t>n</w:t>
      </w:r>
      <w:r w:rsidR="3FC3E6BA" w:rsidRPr="00B77B83">
        <w:rPr>
          <w:rFonts w:eastAsiaTheme="minorEastAsia"/>
        </w:rPr>
        <w:t xml:space="preserve"> that they load lorries at night</w:t>
      </w:r>
      <w:r w:rsidR="00E0526A" w:rsidRPr="00B77B83">
        <w:rPr>
          <w:rFonts w:eastAsiaTheme="minorEastAsia"/>
        </w:rPr>
        <w:t>.</w:t>
      </w:r>
    </w:p>
    <w:p w14:paraId="5967E458" w14:textId="72E84237" w:rsidR="00705B5B" w:rsidRPr="00B77B83" w:rsidRDefault="7BCF92AD" w:rsidP="00873994">
      <w:pPr>
        <w:pStyle w:val="ListParagraph"/>
        <w:numPr>
          <w:ilvl w:val="0"/>
          <w:numId w:val="40"/>
        </w:numPr>
        <w:spacing w:after="0" w:line="240" w:lineRule="auto"/>
        <w:rPr>
          <w:rFonts w:eastAsiaTheme="minorEastAsia"/>
        </w:rPr>
      </w:pPr>
      <w:r w:rsidRPr="00B77B83">
        <w:rPr>
          <w:rFonts w:eastAsiaTheme="minorEastAsia"/>
        </w:rPr>
        <w:t>A witness, Mira Hasan, was spoken to by one of the arresting officers shortly afterwards. She stated that whil</w:t>
      </w:r>
      <w:r w:rsidR="009237D4" w:rsidRPr="00B77B83">
        <w:rPr>
          <w:rFonts w:eastAsiaTheme="minorEastAsia"/>
        </w:rPr>
        <w:t>e</w:t>
      </w:r>
      <w:r w:rsidRPr="00B77B83">
        <w:rPr>
          <w:rFonts w:eastAsiaTheme="minorEastAsia"/>
        </w:rPr>
        <w:t xml:space="preserve"> walking home from her friend’s house at the top of Logan Road, she saw two men with a large bag</w:t>
      </w:r>
      <w:r w:rsidR="00E81193" w:rsidRPr="00B77B83">
        <w:rPr>
          <w:rFonts w:eastAsiaTheme="minorEastAsia"/>
        </w:rPr>
        <w:t>, who were</w:t>
      </w:r>
      <w:r w:rsidRPr="00B77B83">
        <w:rPr>
          <w:rFonts w:eastAsiaTheme="minorEastAsia"/>
        </w:rPr>
        <w:t xml:space="preserve"> acting suspiciously</w:t>
      </w:r>
      <w:r w:rsidR="63782215" w:rsidRPr="00B77B83">
        <w:rPr>
          <w:rFonts w:eastAsiaTheme="minorEastAsia"/>
        </w:rPr>
        <w:t xml:space="preserve"> by the lorry and then running away from it</w:t>
      </w:r>
      <w:r w:rsidRPr="00B77B83">
        <w:rPr>
          <w:rFonts w:eastAsiaTheme="minorEastAsia"/>
        </w:rPr>
        <w:t xml:space="preserve">. Ms Hasan has indicated that she believes she could identify the two men and has given a description. She described one of the men as a tall and </w:t>
      </w:r>
      <w:r w:rsidR="00B50586" w:rsidRPr="00B77B83">
        <w:rPr>
          <w:rFonts w:eastAsiaTheme="minorEastAsia"/>
        </w:rPr>
        <w:t>heavily built</w:t>
      </w:r>
      <w:r w:rsidRPr="00B77B83">
        <w:rPr>
          <w:rFonts w:eastAsiaTheme="minorEastAsia"/>
        </w:rPr>
        <w:t xml:space="preserve"> white male, aged in his late 40s, wearing a light-coloured jacket. She describes the second man as much younger, wearing a black</w:t>
      </w:r>
      <w:r w:rsidR="009237D4" w:rsidRPr="00B77B83">
        <w:rPr>
          <w:rFonts w:eastAsiaTheme="minorEastAsia"/>
        </w:rPr>
        <w:t>,</w:t>
      </w:r>
      <w:r w:rsidRPr="00B77B83">
        <w:rPr>
          <w:rFonts w:eastAsiaTheme="minorEastAsia"/>
        </w:rPr>
        <w:t xml:space="preserve"> hooded sweatshirt with the hood pulled up.</w:t>
      </w:r>
    </w:p>
    <w:p w14:paraId="574C8CC9" w14:textId="534125E6" w:rsidR="00705B5B" w:rsidRPr="00B77B83" w:rsidRDefault="7BCF92AD" w:rsidP="00873994">
      <w:pPr>
        <w:pStyle w:val="ListParagraph"/>
        <w:numPr>
          <w:ilvl w:val="0"/>
          <w:numId w:val="40"/>
        </w:numPr>
        <w:spacing w:after="0" w:line="240" w:lineRule="auto"/>
        <w:rPr>
          <w:rFonts w:eastAsiaTheme="minorEastAsia"/>
        </w:rPr>
      </w:pPr>
      <w:r w:rsidRPr="00B77B83">
        <w:rPr>
          <w:rFonts w:eastAsiaTheme="minorEastAsia"/>
        </w:rPr>
        <w:t xml:space="preserve">A bag full of tools was found behind some bushes near to the location of Andy Crawford’s arrest. </w:t>
      </w:r>
      <w:r w:rsidR="59F1B7FB" w:rsidRPr="00B77B83">
        <w:rPr>
          <w:rFonts w:eastAsiaTheme="minorEastAsia"/>
        </w:rPr>
        <w:t xml:space="preserve">The tools </w:t>
      </w:r>
      <w:r w:rsidRPr="00B77B83">
        <w:rPr>
          <w:rFonts w:eastAsiaTheme="minorEastAsia"/>
        </w:rPr>
        <w:t>ha</w:t>
      </w:r>
      <w:r w:rsidR="23E7CDC3" w:rsidRPr="00B77B83">
        <w:rPr>
          <w:rFonts w:eastAsiaTheme="minorEastAsia"/>
        </w:rPr>
        <w:t>ve</w:t>
      </w:r>
      <w:r w:rsidRPr="00B77B83">
        <w:rPr>
          <w:rFonts w:eastAsiaTheme="minorEastAsia"/>
        </w:rPr>
        <w:t xml:space="preserve"> been identified as coming from the </w:t>
      </w:r>
      <w:r w:rsidR="377B7A86" w:rsidRPr="00B77B83">
        <w:rPr>
          <w:rFonts w:eastAsiaTheme="minorEastAsia"/>
        </w:rPr>
        <w:t>theft</w:t>
      </w:r>
      <w:r w:rsidRPr="00B77B83">
        <w:rPr>
          <w:rFonts w:eastAsiaTheme="minorEastAsia"/>
        </w:rPr>
        <w:t xml:space="preserve"> and </w:t>
      </w:r>
      <w:r w:rsidR="344999A4" w:rsidRPr="00B77B83">
        <w:rPr>
          <w:rFonts w:eastAsiaTheme="minorEastAsia"/>
        </w:rPr>
        <w:t>are</w:t>
      </w:r>
      <w:r w:rsidRPr="00B77B83">
        <w:rPr>
          <w:rFonts w:eastAsiaTheme="minorEastAsia"/>
        </w:rPr>
        <w:t xml:space="preserve"> being checked for fingerprints and DNA.</w:t>
      </w:r>
    </w:p>
    <w:p w14:paraId="60431FBD" w14:textId="157B4F54" w:rsidR="00705B5B" w:rsidRPr="00B77B83" w:rsidRDefault="00705B5B" w:rsidP="00873994">
      <w:pPr>
        <w:pStyle w:val="ListParagraph"/>
        <w:numPr>
          <w:ilvl w:val="0"/>
          <w:numId w:val="40"/>
        </w:numPr>
        <w:spacing w:after="0" w:line="240" w:lineRule="auto"/>
        <w:rPr>
          <w:rFonts w:eastAsiaTheme="minorEastAsia"/>
          <w:b/>
          <w:bCs/>
        </w:rPr>
      </w:pPr>
      <w:r w:rsidRPr="00B77B83">
        <w:rPr>
          <w:rFonts w:eastAsiaTheme="minorEastAsia"/>
        </w:rPr>
        <w:t>At the time of his arrest, Andy was described by the arresting officer as wearing a light</w:t>
      </w:r>
      <w:r w:rsidR="001971C3" w:rsidRPr="00B77B83">
        <w:rPr>
          <w:rFonts w:eastAsiaTheme="minorEastAsia"/>
        </w:rPr>
        <w:t>-</w:t>
      </w:r>
      <w:r w:rsidRPr="00B77B83">
        <w:rPr>
          <w:rFonts w:eastAsiaTheme="minorEastAsia"/>
        </w:rPr>
        <w:t>blue jacket. The jacket had some marks on the cuffs and sleeves which appeared to be anti-vandal grease.</w:t>
      </w:r>
    </w:p>
    <w:p w14:paraId="1BD07A35" w14:textId="7A1A8EB6" w:rsidR="00F17E17" w:rsidRPr="00B77B83" w:rsidRDefault="7BCF92AD" w:rsidP="00873994">
      <w:pPr>
        <w:pStyle w:val="ListParagraph"/>
        <w:numPr>
          <w:ilvl w:val="0"/>
          <w:numId w:val="40"/>
        </w:numPr>
        <w:spacing w:after="0" w:line="240" w:lineRule="auto"/>
        <w:rPr>
          <w:rFonts w:eastAsiaTheme="minorEastAsia"/>
          <w:b/>
          <w:bCs/>
        </w:rPr>
      </w:pPr>
      <w:r w:rsidRPr="00B77B83">
        <w:rPr>
          <w:rFonts w:eastAsiaTheme="minorEastAsia"/>
        </w:rPr>
        <w:t>The police have advised that Andy has</w:t>
      </w:r>
      <w:r w:rsidR="004C6909" w:rsidRPr="00B77B83">
        <w:rPr>
          <w:rFonts w:eastAsiaTheme="minorEastAsia"/>
        </w:rPr>
        <w:t xml:space="preserve"> eight</w:t>
      </w:r>
      <w:r w:rsidRPr="00B77B83">
        <w:rPr>
          <w:rFonts w:eastAsiaTheme="minorEastAsia"/>
        </w:rPr>
        <w:t xml:space="preserve"> previous convictions</w:t>
      </w:r>
      <w:r w:rsidR="004C6909" w:rsidRPr="00B77B83">
        <w:rPr>
          <w:rFonts w:eastAsiaTheme="minorEastAsia"/>
        </w:rPr>
        <w:t>,</w:t>
      </w:r>
      <w:r w:rsidRPr="00B77B83">
        <w:rPr>
          <w:rFonts w:eastAsiaTheme="minorEastAsia"/>
        </w:rPr>
        <w:t xml:space="preserve"> for commercial burglary (1), thefts (5) and handling stolen goods (2). He was last convicted of theft over </w:t>
      </w:r>
      <w:r w:rsidR="001971C3" w:rsidRPr="00B77B83">
        <w:rPr>
          <w:rFonts w:eastAsiaTheme="minorEastAsia"/>
        </w:rPr>
        <w:t xml:space="preserve">five </w:t>
      </w:r>
      <w:r w:rsidRPr="00B77B83">
        <w:rPr>
          <w:rFonts w:eastAsiaTheme="minorEastAsia"/>
        </w:rPr>
        <w:t xml:space="preserve">years ago but served a </w:t>
      </w:r>
      <w:r w:rsidR="001971C3" w:rsidRPr="00B77B83">
        <w:rPr>
          <w:rFonts w:eastAsiaTheme="minorEastAsia"/>
        </w:rPr>
        <w:t>four</w:t>
      </w:r>
      <w:r w:rsidRPr="00B77B83">
        <w:rPr>
          <w:rFonts w:eastAsiaTheme="minorEastAsia"/>
        </w:rPr>
        <w:t xml:space="preserve">-month custodial sentence </w:t>
      </w:r>
      <w:r w:rsidR="2B7C3CDF" w:rsidRPr="00B77B83">
        <w:rPr>
          <w:rFonts w:eastAsiaTheme="minorEastAsia"/>
        </w:rPr>
        <w:t>last year</w:t>
      </w:r>
      <w:r w:rsidRPr="00B77B83">
        <w:rPr>
          <w:rFonts w:eastAsiaTheme="minorEastAsia"/>
        </w:rPr>
        <w:t xml:space="preserve"> for a commercial burglary. </w:t>
      </w:r>
      <w:bookmarkStart w:id="3" w:name="_Hlk58182470"/>
      <w:bookmarkEnd w:id="2"/>
      <w:r w:rsidR="00F17E17" w:rsidRPr="00B77B83">
        <w:rPr>
          <w:rFonts w:eastAsiaTheme="minorEastAsia"/>
          <w:b/>
          <w:bCs/>
        </w:rPr>
        <w:br w:type="page"/>
      </w:r>
    </w:p>
    <w:bookmarkEnd w:id="3"/>
    <w:p w14:paraId="4354F598" w14:textId="77777777" w:rsidR="006E24DB" w:rsidRDefault="006E24DB" w:rsidP="030F9C09">
      <w:pPr>
        <w:spacing w:after="0" w:line="240" w:lineRule="auto"/>
        <w:rPr>
          <w:rFonts w:eastAsiaTheme="minorEastAsia"/>
          <w:b/>
          <w:bCs/>
        </w:rPr>
      </w:pPr>
    </w:p>
    <w:p w14:paraId="271C61AB" w14:textId="23F684E4" w:rsidR="00705B5B" w:rsidRPr="00B77B83" w:rsidRDefault="00705B5B" w:rsidP="030F9C09">
      <w:pPr>
        <w:spacing w:after="0" w:line="240" w:lineRule="auto"/>
        <w:rPr>
          <w:rFonts w:eastAsiaTheme="minorEastAsia"/>
        </w:rPr>
      </w:pPr>
      <w:r w:rsidRPr="00B77B83">
        <w:rPr>
          <w:rFonts w:eastAsiaTheme="minorEastAsia"/>
          <w:b/>
          <w:bCs/>
        </w:rPr>
        <w:t>Narrative</w:t>
      </w:r>
      <w:r w:rsidR="00644F96" w:rsidRPr="00B77B83">
        <w:rPr>
          <w:rFonts w:eastAsiaTheme="minorEastAsia"/>
          <w:b/>
          <w:bCs/>
        </w:rPr>
        <w:t xml:space="preserve"> Continued</w:t>
      </w:r>
    </w:p>
    <w:p w14:paraId="33074F92" w14:textId="552FDCE8" w:rsidR="00705B5B" w:rsidRPr="00B77B83" w:rsidRDefault="754A8F8F" w:rsidP="030F9C09">
      <w:pPr>
        <w:spacing w:after="0" w:line="240" w:lineRule="auto"/>
        <w:rPr>
          <w:rFonts w:eastAsiaTheme="minorEastAsia"/>
        </w:rPr>
      </w:pPr>
      <w:r w:rsidRPr="00B77B83">
        <w:rPr>
          <w:rFonts w:eastAsiaTheme="minorEastAsia"/>
        </w:rPr>
        <w:t>After you have received the disclosure from DC Maple</w:t>
      </w:r>
      <w:r w:rsidR="00313926" w:rsidRPr="00B77B83">
        <w:rPr>
          <w:rFonts w:eastAsiaTheme="minorEastAsia"/>
        </w:rPr>
        <w:t>, you</w:t>
      </w:r>
      <w:r w:rsidRPr="00B77B83">
        <w:rPr>
          <w:rFonts w:eastAsiaTheme="minorEastAsia"/>
        </w:rPr>
        <w:t xml:space="preserve"> </w:t>
      </w:r>
      <w:r w:rsidR="00705B5B" w:rsidRPr="00B77B83">
        <w:rPr>
          <w:rFonts w:eastAsiaTheme="minorEastAsia"/>
        </w:rPr>
        <w:t>attend upon Andy Crawford</w:t>
      </w:r>
      <w:r w:rsidR="659513F9" w:rsidRPr="00B77B83">
        <w:rPr>
          <w:rFonts w:eastAsiaTheme="minorEastAsia"/>
        </w:rPr>
        <w:t xml:space="preserve"> to take his instructions and advise him</w:t>
      </w:r>
      <w:r w:rsidR="00705B5B" w:rsidRPr="00B77B83">
        <w:rPr>
          <w:rFonts w:eastAsiaTheme="minorEastAsia"/>
        </w:rPr>
        <w:t xml:space="preserve"> prior to the interview</w:t>
      </w:r>
      <w:r w:rsidR="1E2FC7DA" w:rsidRPr="00B77B83">
        <w:rPr>
          <w:rFonts w:eastAsiaTheme="minorEastAsia"/>
        </w:rPr>
        <w:t>. You explain your role and the interview procedure. You then relay the police disclosure to him and tak</w:t>
      </w:r>
      <w:r w:rsidR="00CABDEE" w:rsidRPr="00B77B83">
        <w:rPr>
          <w:rFonts w:eastAsiaTheme="minorEastAsia"/>
        </w:rPr>
        <w:t xml:space="preserve">e </w:t>
      </w:r>
      <w:r w:rsidR="1E2FC7DA" w:rsidRPr="00B77B83">
        <w:rPr>
          <w:rFonts w:eastAsiaTheme="minorEastAsia"/>
        </w:rPr>
        <w:t>his instruction</w:t>
      </w:r>
      <w:r w:rsidR="559B34F7" w:rsidRPr="00B77B83">
        <w:rPr>
          <w:rFonts w:eastAsiaTheme="minorEastAsia"/>
        </w:rPr>
        <w:t>s</w:t>
      </w:r>
      <w:r w:rsidR="1E2FC7DA" w:rsidRPr="00B77B83">
        <w:rPr>
          <w:rFonts w:eastAsiaTheme="minorEastAsia"/>
        </w:rPr>
        <w:t>.</w:t>
      </w:r>
      <w:r w:rsidR="00705B5B" w:rsidRPr="00B77B83">
        <w:rPr>
          <w:rFonts w:eastAsiaTheme="minorEastAsia"/>
        </w:rPr>
        <w:t xml:space="preserve"> He instructs you as follows</w:t>
      </w:r>
      <w:r w:rsidR="00B91C3A" w:rsidRPr="00B77B83">
        <w:rPr>
          <w:rFonts w:eastAsiaTheme="minorEastAsia"/>
        </w:rPr>
        <w:t>:</w:t>
      </w:r>
    </w:p>
    <w:p w14:paraId="2361B0AA" w14:textId="77777777" w:rsidR="00B91C3A" w:rsidRPr="00B77B83" w:rsidRDefault="00B91C3A" w:rsidP="030F9C09">
      <w:pPr>
        <w:spacing w:after="0" w:line="240" w:lineRule="auto"/>
        <w:rPr>
          <w:rFonts w:eastAsiaTheme="minorEastAsia"/>
        </w:rPr>
      </w:pPr>
    </w:p>
    <w:p w14:paraId="5ECE8FFD" w14:textId="674A202F" w:rsidR="0010587A" w:rsidRPr="00B77B83" w:rsidRDefault="00705B5B" w:rsidP="00873994">
      <w:pPr>
        <w:pStyle w:val="ListParagraph"/>
        <w:numPr>
          <w:ilvl w:val="0"/>
          <w:numId w:val="50"/>
        </w:numPr>
        <w:spacing w:after="0" w:line="240" w:lineRule="auto"/>
        <w:rPr>
          <w:rFonts w:eastAsiaTheme="minorEastAsia"/>
        </w:rPr>
      </w:pPr>
      <w:r w:rsidRPr="00B77B83">
        <w:rPr>
          <w:rFonts w:eastAsiaTheme="minorEastAsia"/>
        </w:rPr>
        <w:t xml:space="preserve">I am 38 years of age and reside at </w:t>
      </w:r>
      <w:r w:rsidR="3D1AFA02" w:rsidRPr="00B77B83">
        <w:rPr>
          <w:rFonts w:eastAsiaTheme="minorEastAsia"/>
        </w:rPr>
        <w:t xml:space="preserve">126A Cardiff Road, </w:t>
      </w:r>
      <w:proofErr w:type="spellStart"/>
      <w:r w:rsidR="3D1AFA02" w:rsidRPr="00B77B83">
        <w:rPr>
          <w:rFonts w:eastAsiaTheme="minorEastAsia"/>
        </w:rPr>
        <w:t>Pavenham</w:t>
      </w:r>
      <w:proofErr w:type="spellEnd"/>
      <w:r w:rsidR="3D1AFA02" w:rsidRPr="00B77B83">
        <w:rPr>
          <w:rFonts w:eastAsiaTheme="minorEastAsia"/>
        </w:rPr>
        <w:t>, with my girlfriend Sylvia</w:t>
      </w:r>
      <w:r w:rsidRPr="00B77B83">
        <w:rPr>
          <w:rFonts w:eastAsiaTheme="minorEastAsia"/>
        </w:rPr>
        <w:t xml:space="preserve">. </w:t>
      </w:r>
    </w:p>
    <w:p w14:paraId="13D1E760" w14:textId="283A83FA" w:rsidR="0010587A" w:rsidRPr="00B77B83" w:rsidRDefault="00705B5B" w:rsidP="00873994">
      <w:pPr>
        <w:pStyle w:val="ListParagraph"/>
        <w:numPr>
          <w:ilvl w:val="0"/>
          <w:numId w:val="50"/>
        </w:numPr>
        <w:spacing w:after="0" w:line="240" w:lineRule="auto"/>
        <w:rPr>
          <w:rFonts w:eastAsiaTheme="minorEastAsia"/>
        </w:rPr>
      </w:pPr>
      <w:r w:rsidRPr="00B77B83">
        <w:rPr>
          <w:rFonts w:eastAsiaTheme="minorEastAsia"/>
        </w:rPr>
        <w:t xml:space="preserve">I work as a kitchen porter at the </w:t>
      </w:r>
      <w:r w:rsidR="007C26B3" w:rsidRPr="00B77B83">
        <w:rPr>
          <w:rFonts w:eastAsiaTheme="minorEastAsia"/>
        </w:rPr>
        <w:t>‘</w:t>
      </w:r>
      <w:r w:rsidRPr="00B77B83">
        <w:rPr>
          <w:rFonts w:eastAsiaTheme="minorEastAsia"/>
        </w:rPr>
        <w:t>All Night</w:t>
      </w:r>
      <w:r w:rsidR="007C26B3" w:rsidRPr="00B77B83">
        <w:rPr>
          <w:rFonts w:eastAsiaTheme="minorEastAsia"/>
        </w:rPr>
        <w:t>’</w:t>
      </w:r>
      <w:r w:rsidRPr="00B77B83">
        <w:rPr>
          <w:rFonts w:eastAsiaTheme="minorEastAsia"/>
        </w:rPr>
        <w:t xml:space="preserve"> Hotel in </w:t>
      </w:r>
      <w:proofErr w:type="spellStart"/>
      <w:r w:rsidR="685BB43A" w:rsidRPr="00B77B83">
        <w:rPr>
          <w:rFonts w:eastAsiaTheme="minorEastAsia"/>
        </w:rPr>
        <w:t>Pavenham</w:t>
      </w:r>
      <w:proofErr w:type="spellEnd"/>
      <w:r w:rsidRPr="00B77B83">
        <w:rPr>
          <w:rFonts w:eastAsiaTheme="minorEastAsia"/>
        </w:rPr>
        <w:t xml:space="preserve">. I have worked there for about </w:t>
      </w:r>
      <w:r w:rsidR="0075291A" w:rsidRPr="00B77B83">
        <w:rPr>
          <w:rFonts w:eastAsiaTheme="minorEastAsia"/>
        </w:rPr>
        <w:t xml:space="preserve">two </w:t>
      </w:r>
      <w:r w:rsidRPr="00B77B83">
        <w:rPr>
          <w:rFonts w:eastAsiaTheme="minorEastAsia"/>
        </w:rPr>
        <w:t xml:space="preserve">months.  </w:t>
      </w:r>
    </w:p>
    <w:p w14:paraId="4492B85B" w14:textId="18557595" w:rsidR="0010587A" w:rsidRPr="00B77B83" w:rsidRDefault="00705B5B" w:rsidP="00873994">
      <w:pPr>
        <w:pStyle w:val="ListParagraph"/>
        <w:numPr>
          <w:ilvl w:val="0"/>
          <w:numId w:val="50"/>
        </w:numPr>
        <w:spacing w:after="0" w:line="240" w:lineRule="auto"/>
        <w:rPr>
          <w:rFonts w:eastAsiaTheme="minorEastAsia"/>
        </w:rPr>
      </w:pPr>
      <w:r w:rsidRPr="00B77B83">
        <w:rPr>
          <w:rFonts w:eastAsiaTheme="minorEastAsia"/>
        </w:rPr>
        <w:t xml:space="preserve">I have previous convictions for offences of dishonesty, dating back to 1998. Most of my offences were minor thefts but I was convicted of commercial burglary </w:t>
      </w:r>
      <w:r w:rsidR="161C8724" w:rsidRPr="00B77B83">
        <w:rPr>
          <w:rFonts w:eastAsiaTheme="minorEastAsia"/>
        </w:rPr>
        <w:t>last year</w:t>
      </w:r>
      <w:r w:rsidRPr="00B77B83">
        <w:rPr>
          <w:rFonts w:eastAsiaTheme="minorEastAsia"/>
        </w:rPr>
        <w:t xml:space="preserve"> and served a short custodial sentence. However, after being released, I decided to change my way of life and I have not reoffended since my release from prison in January</w:t>
      </w:r>
      <w:r w:rsidR="66615D3D" w:rsidRPr="00B77B83">
        <w:rPr>
          <w:rFonts w:eastAsiaTheme="minorEastAsia"/>
        </w:rPr>
        <w:t>.</w:t>
      </w:r>
    </w:p>
    <w:p w14:paraId="47DC05FF" w14:textId="24ACDD3D" w:rsidR="0010587A" w:rsidRPr="00B77B83" w:rsidRDefault="7BCF92AD" w:rsidP="00873994">
      <w:pPr>
        <w:pStyle w:val="ListParagraph"/>
        <w:numPr>
          <w:ilvl w:val="0"/>
          <w:numId w:val="50"/>
        </w:numPr>
        <w:spacing w:after="0" w:line="240" w:lineRule="auto"/>
        <w:rPr>
          <w:rFonts w:eastAsiaTheme="minorEastAsia"/>
        </w:rPr>
      </w:pPr>
      <w:r w:rsidRPr="00B77B83">
        <w:rPr>
          <w:rFonts w:eastAsiaTheme="minorEastAsia"/>
        </w:rPr>
        <w:t xml:space="preserve">I categorically deny any involvement in the </w:t>
      </w:r>
      <w:r w:rsidR="3F1B7BF1" w:rsidRPr="00B77B83">
        <w:rPr>
          <w:rFonts w:eastAsiaTheme="minorEastAsia"/>
        </w:rPr>
        <w:t>theft</w:t>
      </w:r>
      <w:r w:rsidRPr="00B77B83">
        <w:rPr>
          <w:rFonts w:eastAsiaTheme="minorEastAsia"/>
        </w:rPr>
        <w:t xml:space="preserve"> at King Charles Building Supplies. I do know the </w:t>
      </w:r>
      <w:r w:rsidR="6AD4B282" w:rsidRPr="00B77B83">
        <w:rPr>
          <w:rFonts w:eastAsiaTheme="minorEastAsia"/>
        </w:rPr>
        <w:t>factory</w:t>
      </w:r>
      <w:r w:rsidRPr="00B77B83">
        <w:rPr>
          <w:rFonts w:eastAsiaTheme="minorEastAsia"/>
        </w:rPr>
        <w:t>, as I had a small window</w:t>
      </w:r>
      <w:r w:rsidR="0075291A" w:rsidRPr="00B77B83">
        <w:rPr>
          <w:rFonts w:eastAsiaTheme="minorEastAsia"/>
        </w:rPr>
        <w:t>-</w:t>
      </w:r>
      <w:r w:rsidRPr="00B77B83">
        <w:rPr>
          <w:rFonts w:eastAsiaTheme="minorEastAsia"/>
        </w:rPr>
        <w:t xml:space="preserve">cleaning business for about </w:t>
      </w:r>
      <w:r w:rsidR="0075291A" w:rsidRPr="00B77B83">
        <w:rPr>
          <w:rFonts w:eastAsiaTheme="minorEastAsia"/>
        </w:rPr>
        <w:t xml:space="preserve">six </w:t>
      </w:r>
      <w:r w:rsidRPr="00B77B83">
        <w:rPr>
          <w:rFonts w:eastAsiaTheme="minorEastAsia"/>
        </w:rPr>
        <w:t xml:space="preserve">months but gave it up about </w:t>
      </w:r>
      <w:r w:rsidR="0075291A" w:rsidRPr="00B77B83">
        <w:rPr>
          <w:rFonts w:eastAsiaTheme="minorEastAsia"/>
        </w:rPr>
        <w:t xml:space="preserve">two </w:t>
      </w:r>
      <w:r w:rsidRPr="00B77B83">
        <w:rPr>
          <w:rFonts w:eastAsiaTheme="minorEastAsia"/>
        </w:rPr>
        <w:t xml:space="preserve">months ago when I started my current employment. I probably went to the building about a dozen times to wash the external windows. </w:t>
      </w:r>
    </w:p>
    <w:p w14:paraId="6878065A" w14:textId="1AE133C3" w:rsidR="0010587A" w:rsidRPr="00B77B83" w:rsidRDefault="00705B5B" w:rsidP="00873994">
      <w:pPr>
        <w:pStyle w:val="ListParagraph"/>
        <w:numPr>
          <w:ilvl w:val="0"/>
          <w:numId w:val="50"/>
        </w:numPr>
        <w:spacing w:after="0" w:line="240" w:lineRule="auto"/>
        <w:rPr>
          <w:rFonts w:eastAsiaTheme="minorEastAsia"/>
        </w:rPr>
      </w:pPr>
      <w:r w:rsidRPr="00B77B83">
        <w:rPr>
          <w:rFonts w:eastAsiaTheme="minorEastAsia"/>
        </w:rPr>
        <w:t xml:space="preserve">I currently work the late shift at the </w:t>
      </w:r>
      <w:r w:rsidR="0010587A" w:rsidRPr="00B77B83">
        <w:rPr>
          <w:rFonts w:eastAsiaTheme="minorEastAsia"/>
        </w:rPr>
        <w:t>‘</w:t>
      </w:r>
      <w:r w:rsidRPr="00B77B83">
        <w:rPr>
          <w:rFonts w:eastAsiaTheme="minorEastAsia"/>
        </w:rPr>
        <w:t>All Night</w:t>
      </w:r>
      <w:r w:rsidR="0010587A" w:rsidRPr="00B77B83">
        <w:rPr>
          <w:rFonts w:eastAsiaTheme="minorEastAsia"/>
        </w:rPr>
        <w:t>’</w:t>
      </w:r>
      <w:r w:rsidRPr="00B77B83">
        <w:rPr>
          <w:rFonts w:eastAsiaTheme="minorEastAsia"/>
        </w:rPr>
        <w:t xml:space="preserve"> Hotel, working from 8.00 pm to 2.00 am Thursday to Sunday. After the chefs finish dinner service, I </w:t>
      </w:r>
      <w:r w:rsidR="00EC33B3" w:rsidRPr="00B77B83">
        <w:rPr>
          <w:rFonts w:eastAsiaTheme="minorEastAsia"/>
        </w:rPr>
        <w:t>clean up</w:t>
      </w:r>
      <w:r w:rsidRPr="00B77B83">
        <w:rPr>
          <w:rFonts w:eastAsiaTheme="minorEastAsia"/>
        </w:rPr>
        <w:t>, run the dishwashers and take out the rubbish. I was working on the night of my arrest but I am not sure if there is anyone who can actually confirm I was there until that time, as all of the other kitchen staff usually leave by around midnight. I always leave via the main door. I cannot recall if the security guard was at reception.</w:t>
      </w:r>
    </w:p>
    <w:p w14:paraId="13195D08" w14:textId="5F5A8474" w:rsidR="00705B5B" w:rsidRPr="00B77B83" w:rsidRDefault="00705B5B" w:rsidP="00873994">
      <w:pPr>
        <w:pStyle w:val="ListParagraph"/>
        <w:numPr>
          <w:ilvl w:val="0"/>
          <w:numId w:val="50"/>
        </w:numPr>
        <w:spacing w:after="0" w:line="240" w:lineRule="auto"/>
        <w:rPr>
          <w:rFonts w:eastAsiaTheme="minorEastAsia"/>
        </w:rPr>
      </w:pPr>
      <w:r w:rsidRPr="00B77B83">
        <w:rPr>
          <w:rFonts w:eastAsiaTheme="minorEastAsia"/>
        </w:rPr>
        <w:t>When I was arrested</w:t>
      </w:r>
      <w:r w:rsidR="0010587A" w:rsidRPr="00B77B83">
        <w:rPr>
          <w:rFonts w:eastAsiaTheme="minorEastAsia"/>
        </w:rPr>
        <w:t>,</w:t>
      </w:r>
      <w:r w:rsidRPr="00B77B83">
        <w:rPr>
          <w:rFonts w:eastAsiaTheme="minorEastAsia"/>
        </w:rPr>
        <w:t xml:space="preserve"> I was making my way home alone. I live about </w:t>
      </w:r>
      <w:r w:rsidR="00B118BC" w:rsidRPr="00B77B83">
        <w:rPr>
          <w:rFonts w:eastAsiaTheme="minorEastAsia"/>
        </w:rPr>
        <w:t xml:space="preserve">two </w:t>
      </w:r>
      <w:r w:rsidRPr="00B77B83">
        <w:rPr>
          <w:rFonts w:eastAsiaTheme="minorEastAsia"/>
        </w:rPr>
        <w:t>miles from the hotel and it takes me around half an hour to walk. I had left work slightly earlier than usual that night, probably around 1:30</w:t>
      </w:r>
      <w:r w:rsidR="00B118BC" w:rsidRPr="00B77B83">
        <w:rPr>
          <w:rFonts w:eastAsiaTheme="minorEastAsia"/>
        </w:rPr>
        <w:t xml:space="preserve"> </w:t>
      </w:r>
      <w:r w:rsidRPr="00B77B83">
        <w:rPr>
          <w:rFonts w:eastAsiaTheme="minorEastAsia"/>
        </w:rPr>
        <w:t>am, as dinner service had been quiet and there wasn’t as much to clean up. I was arrested at around 1:45</w:t>
      </w:r>
      <w:r w:rsidR="00B118BC" w:rsidRPr="00B77B83">
        <w:rPr>
          <w:rFonts w:eastAsiaTheme="minorEastAsia"/>
        </w:rPr>
        <w:t xml:space="preserve"> </w:t>
      </w:r>
      <w:r w:rsidRPr="00B77B83">
        <w:rPr>
          <w:rFonts w:eastAsiaTheme="minorEastAsia"/>
        </w:rPr>
        <w:t>am. I am informed that the police believe that the witness’</w:t>
      </w:r>
      <w:r w:rsidR="4462A408" w:rsidRPr="00B77B83">
        <w:rPr>
          <w:rFonts w:eastAsiaTheme="minorEastAsia"/>
        </w:rPr>
        <w:t>s</w:t>
      </w:r>
      <w:r w:rsidRPr="00B77B83">
        <w:rPr>
          <w:rFonts w:eastAsiaTheme="minorEastAsia"/>
        </w:rPr>
        <w:t xml:space="preserve"> description and CCTV footage matches my </w:t>
      </w:r>
      <w:r w:rsidR="0010587A" w:rsidRPr="00B77B83">
        <w:rPr>
          <w:rFonts w:eastAsiaTheme="minorEastAsia"/>
        </w:rPr>
        <w:t>appearance</w:t>
      </w:r>
      <w:r w:rsidRPr="00B77B83">
        <w:rPr>
          <w:rFonts w:eastAsiaTheme="minorEastAsia"/>
        </w:rPr>
        <w:t xml:space="preserve"> but this is incorrect. I would describe myself as having a slim build rather than heavy and the jacket I was wearing is royal blue rather than light in colour. It is an old jacket and has lots of scuffs and marks.</w:t>
      </w:r>
    </w:p>
    <w:p w14:paraId="1ED9B2AD" w14:textId="16135BD4" w:rsidR="10EAC228" w:rsidRPr="00B77B83" w:rsidRDefault="10EAC228" w:rsidP="030F9C09">
      <w:pPr>
        <w:spacing w:after="0" w:line="240" w:lineRule="auto"/>
        <w:rPr>
          <w:rFonts w:eastAsiaTheme="minorEastAsia"/>
        </w:rPr>
      </w:pPr>
    </w:p>
    <w:p w14:paraId="07423B6B" w14:textId="01773180" w:rsidR="715877C0" w:rsidRPr="00B77B83" w:rsidRDefault="66982713" w:rsidP="030F9C09">
      <w:pPr>
        <w:spacing w:after="0" w:line="240" w:lineRule="auto"/>
        <w:rPr>
          <w:rFonts w:eastAsiaTheme="minorEastAsia"/>
        </w:rPr>
      </w:pPr>
      <w:r w:rsidRPr="00B77B83">
        <w:rPr>
          <w:rFonts w:eastAsiaTheme="minorEastAsia"/>
        </w:rPr>
        <w:t>Andy instructs you that he does not wish to answer any questions during the interview</w:t>
      </w:r>
      <w:r w:rsidR="694D8C1C" w:rsidRPr="00B77B83">
        <w:rPr>
          <w:rFonts w:eastAsiaTheme="minorEastAsia"/>
        </w:rPr>
        <w:t xml:space="preserve"> under any circumstances</w:t>
      </w:r>
      <w:r w:rsidR="0A8AFE41" w:rsidRPr="00B77B83">
        <w:rPr>
          <w:rFonts w:eastAsiaTheme="minorEastAsia"/>
        </w:rPr>
        <w:t>.</w:t>
      </w:r>
      <w:r w:rsidRPr="00B77B83">
        <w:rPr>
          <w:rFonts w:eastAsiaTheme="minorEastAsia"/>
        </w:rPr>
        <w:t xml:space="preserve"> </w:t>
      </w:r>
      <w:r w:rsidR="5C86E4D3" w:rsidRPr="00B77B83">
        <w:rPr>
          <w:rFonts w:eastAsiaTheme="minorEastAsia"/>
        </w:rPr>
        <w:t>Y</w:t>
      </w:r>
      <w:r w:rsidRPr="00B77B83">
        <w:rPr>
          <w:rFonts w:eastAsiaTheme="minorEastAsia"/>
        </w:rPr>
        <w:t>ou advise him that in th</w:t>
      </w:r>
      <w:r w:rsidR="1189944D" w:rsidRPr="00B77B83">
        <w:rPr>
          <w:rFonts w:eastAsiaTheme="minorEastAsia"/>
        </w:rPr>
        <w:t>ose</w:t>
      </w:r>
      <w:r w:rsidRPr="00B77B83">
        <w:rPr>
          <w:rFonts w:eastAsiaTheme="minorEastAsia"/>
        </w:rPr>
        <w:t xml:space="preserve"> circumstances the best thing to do will be to prepare a written statement</w:t>
      </w:r>
      <w:r w:rsidR="0116C969" w:rsidRPr="00B77B83">
        <w:rPr>
          <w:rFonts w:eastAsiaTheme="minorEastAsia"/>
        </w:rPr>
        <w:t xml:space="preserve"> instead, outlining his account,</w:t>
      </w:r>
      <w:r w:rsidRPr="00B77B83">
        <w:rPr>
          <w:rFonts w:eastAsiaTheme="minorEastAsia"/>
        </w:rPr>
        <w:t xml:space="preserve"> to be handed in at the interview.</w:t>
      </w:r>
    </w:p>
    <w:p w14:paraId="678B0FA8" w14:textId="7767D1F1" w:rsidR="10EAC228" w:rsidRPr="00B77B83" w:rsidRDefault="10EAC228" w:rsidP="030F9C09">
      <w:pPr>
        <w:spacing w:after="0" w:line="240" w:lineRule="auto"/>
        <w:rPr>
          <w:rFonts w:eastAsiaTheme="minorEastAsia"/>
        </w:rPr>
      </w:pPr>
    </w:p>
    <w:p w14:paraId="4F12BF1E" w14:textId="77777777" w:rsidR="00705B5B" w:rsidRPr="00B77B83" w:rsidRDefault="00705B5B" w:rsidP="030F9C09">
      <w:pPr>
        <w:spacing w:after="0" w:line="240" w:lineRule="auto"/>
        <w:rPr>
          <w:rFonts w:eastAsiaTheme="minorEastAsia"/>
          <w:b/>
          <w:bCs/>
        </w:rPr>
      </w:pPr>
    </w:p>
    <w:p w14:paraId="137BD629" w14:textId="43FB4F95" w:rsidR="00D3728D" w:rsidRPr="00B77B83" w:rsidRDefault="00D3728D" w:rsidP="7AADBD3F">
      <w:pPr>
        <w:rPr>
          <w:rFonts w:eastAsiaTheme="minorEastAsia"/>
          <w:b/>
          <w:bCs/>
          <w:u w:val="single"/>
        </w:rPr>
      </w:pPr>
      <w:r w:rsidRPr="00B77B83">
        <w:rPr>
          <w:rFonts w:eastAsiaTheme="minorEastAsia"/>
          <w:b/>
          <w:bCs/>
          <w:u w:val="single"/>
        </w:rPr>
        <w:br w:type="page"/>
      </w:r>
    </w:p>
    <w:p w14:paraId="73DBD35F" w14:textId="1F8A2577" w:rsidR="6ECB9C28" w:rsidRPr="00B77B83" w:rsidRDefault="6ECB9C28" w:rsidP="030F9C09">
      <w:pPr>
        <w:spacing w:after="0" w:line="240" w:lineRule="auto"/>
        <w:rPr>
          <w:rFonts w:eastAsiaTheme="minorEastAsia"/>
          <w:b/>
          <w:bCs/>
          <w:color w:val="000000" w:themeColor="text1"/>
          <w:u w:val="single"/>
        </w:rPr>
      </w:pPr>
    </w:p>
    <w:p w14:paraId="4A94DFEC" w14:textId="2E984D21" w:rsidR="6ECB9C28" w:rsidRPr="00B77B83" w:rsidRDefault="3F85CAE4"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Question 2a</w:t>
      </w:r>
    </w:p>
    <w:p w14:paraId="7409F0A5" w14:textId="7609B238" w:rsidR="3F85CAE4" w:rsidRPr="00B77B83" w:rsidRDefault="3F85CAE4" w:rsidP="030F9C09">
      <w:pPr>
        <w:spacing w:after="0" w:line="240" w:lineRule="auto"/>
        <w:rPr>
          <w:rFonts w:eastAsiaTheme="minorEastAsia"/>
          <w:b/>
          <w:bCs/>
        </w:rPr>
      </w:pPr>
      <w:r w:rsidRPr="00B77B83">
        <w:rPr>
          <w:rFonts w:eastAsiaTheme="minorEastAsia"/>
          <w:b/>
          <w:bCs/>
        </w:rPr>
        <w:t>(4 marks)</w:t>
      </w:r>
    </w:p>
    <w:p w14:paraId="407C0267" w14:textId="77777777" w:rsidR="006E24DB" w:rsidRDefault="006E24DB" w:rsidP="030F9C09">
      <w:pPr>
        <w:spacing w:after="0" w:line="240" w:lineRule="auto"/>
        <w:rPr>
          <w:rFonts w:eastAsiaTheme="minorEastAsia"/>
          <w:color w:val="000000" w:themeColor="text1"/>
        </w:rPr>
      </w:pPr>
    </w:p>
    <w:p w14:paraId="4DE374C5" w14:textId="282F7A85" w:rsidR="3F85CAE4" w:rsidRPr="00B77B83" w:rsidRDefault="3F85CAE4" w:rsidP="030F9C09">
      <w:pPr>
        <w:spacing w:after="0" w:line="240" w:lineRule="auto"/>
        <w:rPr>
          <w:rFonts w:eastAsiaTheme="minorEastAsia"/>
          <w:color w:val="000000" w:themeColor="text1"/>
        </w:rPr>
      </w:pPr>
      <w:r w:rsidRPr="00B77B83">
        <w:rPr>
          <w:rFonts w:eastAsiaTheme="minorEastAsia"/>
          <w:color w:val="000000" w:themeColor="text1"/>
        </w:rPr>
        <w:t>By selecting the most suitable phrases from the following list, complete the paragraphs</w:t>
      </w:r>
      <w:r w:rsidR="00B615FC" w:rsidRPr="00B77B83">
        <w:rPr>
          <w:rFonts w:eastAsiaTheme="minorEastAsia"/>
          <w:color w:val="000000" w:themeColor="text1"/>
        </w:rPr>
        <w:t>,</w:t>
      </w:r>
      <w:r w:rsidRPr="00B77B83">
        <w:rPr>
          <w:rFonts w:eastAsiaTheme="minorEastAsia"/>
          <w:color w:val="000000" w:themeColor="text1"/>
        </w:rPr>
        <w:t xml:space="preserve"> setting out the advice you should give the client on how to respond in the interview</w:t>
      </w:r>
      <w:r w:rsidR="00B615FC" w:rsidRPr="00B77B83">
        <w:rPr>
          <w:rFonts w:eastAsiaTheme="minorEastAsia"/>
          <w:color w:val="000000" w:themeColor="text1"/>
        </w:rPr>
        <w:t>.</w:t>
      </w:r>
    </w:p>
    <w:p w14:paraId="7488E927" w14:textId="77777777" w:rsidR="00705B5B" w:rsidRPr="00B77B83" w:rsidRDefault="00705B5B" w:rsidP="030F9C09">
      <w:pPr>
        <w:spacing w:after="0" w:line="240" w:lineRule="auto"/>
        <w:rPr>
          <w:rFonts w:eastAsiaTheme="minorEastAsia"/>
          <w:b/>
          <w:bCs/>
          <w:color w:val="000000" w:themeColor="text1"/>
        </w:rPr>
      </w:pPr>
    </w:p>
    <w:p w14:paraId="7301D812" w14:textId="1C3EA7DF" w:rsidR="00705B5B" w:rsidRPr="00B77B83" w:rsidRDefault="7B3D1299" w:rsidP="030F9C09">
      <w:pPr>
        <w:spacing w:after="0" w:line="240" w:lineRule="auto"/>
        <w:rPr>
          <w:rFonts w:eastAsiaTheme="minorEastAsia"/>
          <w:color w:val="000000" w:themeColor="text1"/>
        </w:rPr>
      </w:pPr>
      <w:r w:rsidRPr="00B77B83">
        <w:rPr>
          <w:rFonts w:eastAsiaTheme="minorEastAsia"/>
          <w:color w:val="000000" w:themeColor="text1"/>
        </w:rPr>
        <w:t xml:space="preserve">In some circumstances, and as provided for by the Criminal Justice and Public Order Act 1994 (CJPOA), an adverse inference may be drawn from the </w:t>
      </w:r>
      <w:r w:rsidRPr="00B77B83">
        <w:rPr>
          <w:rFonts w:eastAsiaTheme="minorEastAsia"/>
          <w:color w:val="FF0000"/>
        </w:rPr>
        <w:t>[Gap 1</w:t>
      </w:r>
      <w:r w:rsidR="007A5634" w:rsidRPr="00B77B83">
        <w:rPr>
          <w:rFonts w:eastAsiaTheme="minorEastAsia"/>
          <w:color w:val="FF0000"/>
        </w:rPr>
        <w:t>]</w:t>
      </w:r>
      <w:r w:rsidRPr="00B77B83">
        <w:rPr>
          <w:rFonts w:eastAsiaTheme="minorEastAsia"/>
          <w:color w:val="FF0000"/>
        </w:rPr>
        <w:t xml:space="preserve"> </w:t>
      </w:r>
      <w:r w:rsidRPr="00B77B83">
        <w:rPr>
          <w:rFonts w:eastAsiaTheme="minorEastAsia"/>
          <w:color w:val="000000" w:themeColor="text1"/>
        </w:rPr>
        <w:t xml:space="preserve">during a police interview. </w:t>
      </w:r>
      <w:r w:rsidR="38829924" w:rsidRPr="00B77B83">
        <w:rPr>
          <w:rFonts w:eastAsiaTheme="minorEastAsia"/>
          <w:color w:val="333333"/>
        </w:rPr>
        <w:t xml:space="preserve">You must advise the suspect that during the interview, the police may warn him that he is at risk of </w:t>
      </w:r>
      <w:r w:rsidR="38829924" w:rsidRPr="00B77B83">
        <w:rPr>
          <w:rFonts w:eastAsiaTheme="minorEastAsia"/>
          <w:color w:val="000000" w:themeColor="text1"/>
        </w:rPr>
        <w:t>an inference under section 37 CJPOA</w:t>
      </w:r>
      <w:r w:rsidR="38829924" w:rsidRPr="00B77B83">
        <w:rPr>
          <w:rFonts w:eastAsiaTheme="minorEastAsia"/>
        </w:rPr>
        <w:t xml:space="preserve"> </w:t>
      </w:r>
      <w:r w:rsidRPr="00B77B83">
        <w:rPr>
          <w:rFonts w:eastAsiaTheme="minorEastAsia"/>
          <w:color w:val="FF0000"/>
        </w:rPr>
        <w:t>[Gap 2]</w:t>
      </w:r>
      <w:r w:rsidRPr="00B77B83">
        <w:rPr>
          <w:rFonts w:eastAsiaTheme="minorEastAsia"/>
          <w:color w:val="000000" w:themeColor="text1"/>
        </w:rPr>
        <w:t>. In addition</w:t>
      </w:r>
      <w:r w:rsidR="00074453" w:rsidRPr="00B77B83">
        <w:rPr>
          <w:rFonts w:eastAsiaTheme="minorEastAsia"/>
          <w:color w:val="000000" w:themeColor="text1"/>
        </w:rPr>
        <w:t>,</w:t>
      </w:r>
      <w:r w:rsidRPr="00B77B83">
        <w:rPr>
          <w:rFonts w:eastAsiaTheme="minorEastAsia"/>
          <w:color w:val="000000" w:themeColor="text1"/>
        </w:rPr>
        <w:t xml:space="preserve"> he may be at risk of an inference under section 36 CJPOA because </w:t>
      </w:r>
      <w:r w:rsidRPr="00B77B83">
        <w:rPr>
          <w:rFonts w:eastAsiaTheme="minorEastAsia"/>
          <w:color w:val="FF0000"/>
        </w:rPr>
        <w:t xml:space="preserve">[Gap </w:t>
      </w:r>
      <w:r w:rsidR="007A5634" w:rsidRPr="00B77B83">
        <w:rPr>
          <w:rFonts w:eastAsiaTheme="minorEastAsia"/>
          <w:color w:val="FF0000"/>
        </w:rPr>
        <w:t>3]</w:t>
      </w:r>
      <w:r w:rsidR="009B0068" w:rsidRPr="00B77B83">
        <w:rPr>
          <w:rFonts w:eastAsiaTheme="minorEastAsia"/>
          <w:color w:val="FF0000"/>
        </w:rPr>
        <w:t xml:space="preserve">, </w:t>
      </w:r>
      <w:r w:rsidR="009B0068" w:rsidRPr="00B77B83">
        <w:rPr>
          <w:rFonts w:eastAsiaTheme="minorEastAsia"/>
        </w:rPr>
        <w:t>and</w:t>
      </w:r>
      <w:r w:rsidR="008B105F" w:rsidRPr="00B77B83">
        <w:rPr>
          <w:rFonts w:eastAsiaTheme="minorEastAsia"/>
          <w:color w:val="FF0000"/>
        </w:rPr>
        <w:t xml:space="preserve"> </w:t>
      </w:r>
      <w:r w:rsidRPr="00B77B83">
        <w:rPr>
          <w:rFonts w:eastAsiaTheme="minorEastAsia"/>
          <w:color w:val="000000" w:themeColor="text1"/>
        </w:rPr>
        <w:t xml:space="preserve">if the client is questioned on these matters, and fails to provide an explanatory account, he runs the risk of </w:t>
      </w:r>
      <w:r w:rsidRPr="00B77B83">
        <w:rPr>
          <w:rFonts w:eastAsiaTheme="minorEastAsia"/>
          <w:color w:val="FF0000"/>
        </w:rPr>
        <w:t>[Gap 4]</w:t>
      </w:r>
      <w:r w:rsidRPr="00B77B83">
        <w:rPr>
          <w:rFonts w:eastAsiaTheme="minorEastAsia"/>
          <w:color w:val="000000" w:themeColor="text1"/>
        </w:rPr>
        <w:t xml:space="preserve"> due to the inferences drawn.</w:t>
      </w:r>
    </w:p>
    <w:p w14:paraId="644A215A" w14:textId="06A397BB" w:rsidR="00705B5B" w:rsidRPr="00B77B83" w:rsidRDefault="00705B5B" w:rsidP="030F9C09">
      <w:pPr>
        <w:spacing w:after="0" w:line="240" w:lineRule="auto"/>
        <w:rPr>
          <w:rFonts w:eastAsiaTheme="minorEastAsia"/>
          <w:color w:val="000000" w:themeColor="text1"/>
        </w:rPr>
      </w:pPr>
    </w:p>
    <w:tbl>
      <w:tblPr>
        <w:tblStyle w:val="TableGrid"/>
        <w:tblW w:w="0" w:type="auto"/>
        <w:tblLook w:val="06A0" w:firstRow="1" w:lastRow="0" w:firstColumn="1" w:lastColumn="0" w:noHBand="1" w:noVBand="1"/>
      </w:tblPr>
      <w:tblGrid>
        <w:gridCol w:w="1271"/>
        <w:gridCol w:w="5812"/>
        <w:gridCol w:w="3751"/>
        <w:gridCol w:w="3611"/>
      </w:tblGrid>
      <w:tr w:rsidR="6ECB9C28" w:rsidRPr="00B77B83" w14:paraId="2BBEDC79" w14:textId="77777777" w:rsidTr="0020615F">
        <w:trPr>
          <w:trHeight w:val="300"/>
        </w:trPr>
        <w:tc>
          <w:tcPr>
            <w:tcW w:w="1271" w:type="dxa"/>
            <w:vAlign w:val="center"/>
          </w:tcPr>
          <w:p w14:paraId="02B7764F" w14:textId="42073172" w:rsidR="6ECB9C28" w:rsidRPr="00B77B83" w:rsidRDefault="00DC3357" w:rsidP="030F9C09">
            <w:pPr>
              <w:rPr>
                <w:rFonts w:eastAsiaTheme="minorEastAsia"/>
                <w:color w:val="000000" w:themeColor="text1"/>
              </w:rPr>
            </w:pPr>
            <w:r w:rsidRPr="00B77B83">
              <w:rPr>
                <w:rFonts w:eastAsiaTheme="minorEastAsia"/>
                <w:color w:val="000000" w:themeColor="text1"/>
              </w:rPr>
              <w:t xml:space="preserve">Gap </w:t>
            </w:r>
            <w:r w:rsidR="6ECB9C28" w:rsidRPr="00B77B83">
              <w:rPr>
                <w:rFonts w:eastAsiaTheme="minorEastAsia"/>
                <w:color w:val="000000" w:themeColor="text1"/>
              </w:rPr>
              <w:t>1</w:t>
            </w:r>
          </w:p>
        </w:tc>
        <w:tc>
          <w:tcPr>
            <w:tcW w:w="5812" w:type="dxa"/>
            <w:vAlign w:val="center"/>
          </w:tcPr>
          <w:p w14:paraId="75DA5240" w14:textId="77FFE733" w:rsidR="6ECB9C28" w:rsidRPr="00B77B83" w:rsidRDefault="00F414C3" w:rsidP="030F9C09">
            <w:pPr>
              <w:rPr>
                <w:rFonts w:eastAsiaTheme="minorEastAsia"/>
                <w:color w:val="000000" w:themeColor="text1"/>
              </w:rPr>
            </w:pPr>
            <w:r w:rsidRPr="00B77B83">
              <w:rPr>
                <w:rFonts w:eastAsiaTheme="minorEastAsia"/>
                <w:color w:val="000000" w:themeColor="text1"/>
              </w:rPr>
              <w:t>manner in which the suspect answers questions</w:t>
            </w:r>
          </w:p>
        </w:tc>
        <w:tc>
          <w:tcPr>
            <w:tcW w:w="3751" w:type="dxa"/>
            <w:vAlign w:val="center"/>
          </w:tcPr>
          <w:p w14:paraId="57FF0ED9" w14:textId="43F265C8" w:rsidR="6ECB9C28" w:rsidRPr="00B77B83" w:rsidRDefault="00F414C3" w:rsidP="030F9C09">
            <w:pPr>
              <w:rPr>
                <w:rFonts w:eastAsiaTheme="minorEastAsia"/>
                <w:color w:val="000000" w:themeColor="text1"/>
              </w:rPr>
            </w:pPr>
            <w:r w:rsidRPr="00B77B83">
              <w:rPr>
                <w:rFonts w:eastAsiaTheme="minorEastAsia"/>
                <w:color w:val="000000" w:themeColor="text1"/>
              </w:rPr>
              <w:t>suspect’s demeanour</w:t>
            </w:r>
          </w:p>
        </w:tc>
        <w:tc>
          <w:tcPr>
            <w:tcW w:w="3611" w:type="dxa"/>
            <w:vAlign w:val="center"/>
          </w:tcPr>
          <w:p w14:paraId="6E145530" w14:textId="07161FB8" w:rsidR="6ECB9C28" w:rsidRPr="00B77B83" w:rsidRDefault="00F414C3" w:rsidP="030F9C09">
            <w:pPr>
              <w:rPr>
                <w:rFonts w:eastAsiaTheme="minorEastAsia"/>
                <w:color w:val="000000" w:themeColor="text1"/>
              </w:rPr>
            </w:pPr>
            <w:r w:rsidRPr="00B77B83">
              <w:rPr>
                <w:rFonts w:eastAsiaTheme="minorEastAsia"/>
                <w:color w:val="000000" w:themeColor="text1"/>
              </w:rPr>
              <w:t>suspect’s failure to answer the question put to them</w:t>
            </w:r>
          </w:p>
        </w:tc>
      </w:tr>
      <w:tr w:rsidR="6ECB9C28" w:rsidRPr="00B77B83" w14:paraId="44485817" w14:textId="77777777" w:rsidTr="0020615F">
        <w:trPr>
          <w:trHeight w:val="300"/>
        </w:trPr>
        <w:tc>
          <w:tcPr>
            <w:tcW w:w="1271" w:type="dxa"/>
            <w:vAlign w:val="center"/>
          </w:tcPr>
          <w:p w14:paraId="1ED4B921" w14:textId="21AEE24A" w:rsidR="6ECB9C28" w:rsidRPr="00B77B83" w:rsidRDefault="00DC3357" w:rsidP="030F9C09">
            <w:pPr>
              <w:rPr>
                <w:rFonts w:eastAsiaTheme="minorEastAsia"/>
                <w:color w:val="000000" w:themeColor="text1"/>
              </w:rPr>
            </w:pPr>
            <w:r w:rsidRPr="00B77B83">
              <w:rPr>
                <w:rFonts w:eastAsiaTheme="minorEastAsia"/>
                <w:color w:val="000000" w:themeColor="text1"/>
              </w:rPr>
              <w:t xml:space="preserve">Gap </w:t>
            </w:r>
            <w:r w:rsidR="6ECB9C28" w:rsidRPr="00B77B83">
              <w:rPr>
                <w:rFonts w:eastAsiaTheme="minorEastAsia"/>
                <w:color w:val="000000" w:themeColor="text1"/>
              </w:rPr>
              <w:t>2</w:t>
            </w:r>
          </w:p>
        </w:tc>
        <w:tc>
          <w:tcPr>
            <w:tcW w:w="5812" w:type="dxa"/>
            <w:vAlign w:val="center"/>
          </w:tcPr>
          <w:p w14:paraId="1B0F83E7" w14:textId="76CB8F50" w:rsidR="6ECB9C28" w:rsidRPr="00B77B83" w:rsidRDefault="6ECB9C28" w:rsidP="030F9C09">
            <w:pPr>
              <w:rPr>
                <w:rFonts w:eastAsiaTheme="minorEastAsia"/>
                <w:color w:val="000000" w:themeColor="text1"/>
              </w:rPr>
            </w:pPr>
            <w:r w:rsidRPr="00B77B83">
              <w:rPr>
                <w:rFonts w:eastAsiaTheme="minorEastAsia"/>
                <w:color w:val="000000" w:themeColor="text1"/>
              </w:rPr>
              <w:t>because he was arrested close to the scene of the offence</w:t>
            </w:r>
          </w:p>
        </w:tc>
        <w:tc>
          <w:tcPr>
            <w:tcW w:w="3751" w:type="dxa"/>
            <w:vAlign w:val="center"/>
          </w:tcPr>
          <w:p w14:paraId="70716DF3" w14:textId="2A0835EE" w:rsidR="6ECB9C28" w:rsidRPr="00B77B83" w:rsidRDefault="00F414C3" w:rsidP="030F9C09">
            <w:pPr>
              <w:rPr>
                <w:rFonts w:eastAsiaTheme="minorEastAsia"/>
                <w:color w:val="000000" w:themeColor="text1"/>
              </w:rPr>
            </w:pPr>
            <w:r w:rsidRPr="00B77B83">
              <w:rPr>
                <w:rFonts w:eastAsiaTheme="minorEastAsia"/>
                <w:color w:val="000000" w:themeColor="text1"/>
              </w:rPr>
              <w:t>he appears to be fit to be interviewed</w:t>
            </w:r>
          </w:p>
        </w:tc>
        <w:tc>
          <w:tcPr>
            <w:tcW w:w="3611" w:type="dxa"/>
            <w:vAlign w:val="center"/>
          </w:tcPr>
          <w:p w14:paraId="6C3964C4" w14:textId="475F099D" w:rsidR="6ECB9C28" w:rsidRPr="00B77B83" w:rsidRDefault="00D96E6D" w:rsidP="030F9C09">
            <w:pPr>
              <w:rPr>
                <w:rFonts w:eastAsiaTheme="minorEastAsia"/>
                <w:color w:val="000000" w:themeColor="text1"/>
              </w:rPr>
            </w:pPr>
            <w:r w:rsidRPr="00B77B83">
              <w:rPr>
                <w:rFonts w:eastAsiaTheme="minorEastAsia"/>
                <w:color w:val="000000" w:themeColor="text1"/>
              </w:rPr>
              <w:t>he has a defence to rely upon</w:t>
            </w:r>
          </w:p>
        </w:tc>
      </w:tr>
      <w:tr w:rsidR="6ECB9C28" w:rsidRPr="00B77B83" w14:paraId="4F9F13E7" w14:textId="77777777" w:rsidTr="0020615F">
        <w:trPr>
          <w:trHeight w:val="300"/>
        </w:trPr>
        <w:tc>
          <w:tcPr>
            <w:tcW w:w="1271" w:type="dxa"/>
            <w:vAlign w:val="center"/>
          </w:tcPr>
          <w:p w14:paraId="64BBBF0E" w14:textId="19983CDC" w:rsidR="6ECB9C28" w:rsidRPr="00B77B83" w:rsidRDefault="00DC3357" w:rsidP="030F9C09">
            <w:pPr>
              <w:rPr>
                <w:rFonts w:eastAsiaTheme="minorEastAsia"/>
                <w:color w:val="000000" w:themeColor="text1"/>
              </w:rPr>
            </w:pPr>
            <w:r w:rsidRPr="00B77B83">
              <w:rPr>
                <w:rFonts w:eastAsiaTheme="minorEastAsia"/>
                <w:color w:val="000000" w:themeColor="text1"/>
              </w:rPr>
              <w:t xml:space="preserve">Gap </w:t>
            </w:r>
            <w:r w:rsidR="6ECB9C28" w:rsidRPr="00B77B83">
              <w:rPr>
                <w:rFonts w:eastAsiaTheme="minorEastAsia"/>
                <w:color w:val="000000" w:themeColor="text1"/>
              </w:rPr>
              <w:t>3</w:t>
            </w:r>
          </w:p>
        </w:tc>
        <w:tc>
          <w:tcPr>
            <w:tcW w:w="5812" w:type="dxa"/>
            <w:vAlign w:val="center"/>
          </w:tcPr>
          <w:p w14:paraId="3DBC2C79" w14:textId="7A45D61D" w:rsidR="6ECB9C28" w:rsidRPr="00B77B83" w:rsidRDefault="6ECB9C28" w:rsidP="030F9C09">
            <w:pPr>
              <w:rPr>
                <w:rFonts w:eastAsiaTheme="minorEastAsia"/>
                <w:color w:val="000000" w:themeColor="text1"/>
              </w:rPr>
            </w:pPr>
            <w:r w:rsidRPr="00B77B83">
              <w:rPr>
                <w:rFonts w:eastAsiaTheme="minorEastAsia"/>
                <w:color w:val="000000" w:themeColor="text1"/>
              </w:rPr>
              <w:t>his jacket, which was seized on arrival at the station, appears to have anti-vandal paint marks on both sleeves</w:t>
            </w:r>
          </w:p>
        </w:tc>
        <w:tc>
          <w:tcPr>
            <w:tcW w:w="3751" w:type="dxa"/>
            <w:vAlign w:val="center"/>
          </w:tcPr>
          <w:p w14:paraId="45A08E44" w14:textId="5794B922" w:rsidR="6ECB9C28" w:rsidRPr="00B77B83" w:rsidRDefault="009B0068" w:rsidP="030F9C09">
            <w:pPr>
              <w:rPr>
                <w:rFonts w:eastAsiaTheme="minorEastAsia"/>
                <w:color w:val="000000" w:themeColor="text1"/>
              </w:rPr>
            </w:pPr>
            <w:r w:rsidRPr="00B77B83">
              <w:rPr>
                <w:rFonts w:eastAsiaTheme="minorEastAsia"/>
                <w:color w:val="000000" w:themeColor="text1"/>
              </w:rPr>
              <w:t xml:space="preserve">of </w:t>
            </w:r>
            <w:r w:rsidR="6ECB9C28" w:rsidRPr="00B77B83">
              <w:rPr>
                <w:rFonts w:eastAsiaTheme="minorEastAsia"/>
                <w:color w:val="000000" w:themeColor="text1"/>
              </w:rPr>
              <w:t>the time of his arrest being late at night</w:t>
            </w:r>
          </w:p>
        </w:tc>
        <w:tc>
          <w:tcPr>
            <w:tcW w:w="3611" w:type="dxa"/>
            <w:vAlign w:val="center"/>
          </w:tcPr>
          <w:p w14:paraId="508C6E9F" w14:textId="6B210F7F" w:rsidR="6ECB9C28" w:rsidRPr="00B77B83" w:rsidRDefault="0020615F" w:rsidP="030F9C09">
            <w:pPr>
              <w:rPr>
                <w:rFonts w:eastAsiaTheme="minorEastAsia"/>
                <w:color w:val="000000" w:themeColor="text1"/>
              </w:rPr>
            </w:pPr>
            <w:r w:rsidRPr="00B77B83">
              <w:rPr>
                <w:rFonts w:eastAsiaTheme="minorEastAsia"/>
                <w:color w:val="000000" w:themeColor="text1"/>
              </w:rPr>
              <w:t xml:space="preserve">of </w:t>
            </w:r>
            <w:r w:rsidR="6ECB9C28" w:rsidRPr="00B77B83">
              <w:rPr>
                <w:rFonts w:eastAsiaTheme="minorEastAsia"/>
                <w:color w:val="000000" w:themeColor="text1"/>
              </w:rPr>
              <w:t xml:space="preserve">the incident </w:t>
            </w:r>
            <w:r w:rsidRPr="00B77B83">
              <w:rPr>
                <w:rFonts w:eastAsiaTheme="minorEastAsia"/>
                <w:color w:val="000000" w:themeColor="text1"/>
              </w:rPr>
              <w:t>being</w:t>
            </w:r>
            <w:r w:rsidR="6ECB9C28" w:rsidRPr="00B77B83">
              <w:rPr>
                <w:rFonts w:eastAsiaTheme="minorEastAsia"/>
                <w:color w:val="000000" w:themeColor="text1"/>
              </w:rPr>
              <w:t xml:space="preserve"> captured on CCTV</w:t>
            </w:r>
          </w:p>
        </w:tc>
      </w:tr>
      <w:tr w:rsidR="6ECB9C28" w:rsidRPr="00B77B83" w14:paraId="54D9FBD6" w14:textId="77777777" w:rsidTr="0020615F">
        <w:trPr>
          <w:trHeight w:val="300"/>
        </w:trPr>
        <w:tc>
          <w:tcPr>
            <w:tcW w:w="1271" w:type="dxa"/>
            <w:vAlign w:val="center"/>
          </w:tcPr>
          <w:p w14:paraId="28CA054F" w14:textId="307A3B2C" w:rsidR="6ECB9C28" w:rsidRPr="00B77B83" w:rsidRDefault="00DC3357" w:rsidP="030F9C09">
            <w:pPr>
              <w:rPr>
                <w:rFonts w:eastAsiaTheme="minorEastAsia"/>
                <w:color w:val="000000" w:themeColor="text1"/>
              </w:rPr>
            </w:pPr>
            <w:r w:rsidRPr="00B77B83">
              <w:rPr>
                <w:rFonts w:eastAsiaTheme="minorEastAsia"/>
                <w:color w:val="000000" w:themeColor="text1"/>
              </w:rPr>
              <w:t xml:space="preserve">Gap </w:t>
            </w:r>
            <w:r w:rsidR="6ECB9C28" w:rsidRPr="00B77B83">
              <w:rPr>
                <w:rFonts w:eastAsiaTheme="minorEastAsia"/>
                <w:color w:val="000000" w:themeColor="text1"/>
              </w:rPr>
              <w:t>4</w:t>
            </w:r>
          </w:p>
        </w:tc>
        <w:tc>
          <w:tcPr>
            <w:tcW w:w="5812" w:type="dxa"/>
            <w:vAlign w:val="center"/>
          </w:tcPr>
          <w:p w14:paraId="07FD3686" w14:textId="2695F3FB" w:rsidR="6ECB9C28" w:rsidRPr="00B77B83" w:rsidRDefault="0020615F" w:rsidP="030F9C09">
            <w:pPr>
              <w:rPr>
                <w:rFonts w:eastAsiaTheme="minorEastAsia"/>
                <w:color w:val="000000" w:themeColor="text1"/>
              </w:rPr>
            </w:pPr>
            <w:r w:rsidRPr="00B77B83">
              <w:rPr>
                <w:rFonts w:eastAsiaTheme="minorEastAsia"/>
                <w:color w:val="000000" w:themeColor="text1"/>
              </w:rPr>
              <w:t>being held in contempt of court</w:t>
            </w:r>
          </w:p>
        </w:tc>
        <w:tc>
          <w:tcPr>
            <w:tcW w:w="3751" w:type="dxa"/>
            <w:vAlign w:val="center"/>
          </w:tcPr>
          <w:p w14:paraId="6AD83535" w14:textId="3D1786E3" w:rsidR="6ECB9C28" w:rsidRPr="00B77B83" w:rsidRDefault="6ECB9C28" w:rsidP="030F9C09">
            <w:pPr>
              <w:rPr>
                <w:rFonts w:eastAsiaTheme="minorEastAsia"/>
                <w:color w:val="000000" w:themeColor="text1"/>
              </w:rPr>
            </w:pPr>
            <w:r w:rsidRPr="00B77B83">
              <w:rPr>
                <w:rFonts w:eastAsiaTheme="minorEastAsia"/>
                <w:color w:val="000000" w:themeColor="text1"/>
              </w:rPr>
              <w:t>being remanded in custody</w:t>
            </w:r>
          </w:p>
        </w:tc>
        <w:tc>
          <w:tcPr>
            <w:tcW w:w="3611" w:type="dxa"/>
            <w:vAlign w:val="center"/>
          </w:tcPr>
          <w:p w14:paraId="5B2DAA1F" w14:textId="6433FFA8" w:rsidR="6ECB9C28" w:rsidRPr="00B77B83" w:rsidRDefault="0020615F" w:rsidP="030F9C09">
            <w:pPr>
              <w:rPr>
                <w:rFonts w:eastAsiaTheme="minorEastAsia"/>
                <w:color w:val="000000" w:themeColor="text1"/>
              </w:rPr>
            </w:pPr>
            <w:r w:rsidRPr="00B77B83">
              <w:rPr>
                <w:rFonts w:eastAsiaTheme="minorEastAsia"/>
                <w:color w:val="000000" w:themeColor="text1"/>
              </w:rPr>
              <w:t>damaging his case</w:t>
            </w:r>
          </w:p>
        </w:tc>
      </w:tr>
    </w:tbl>
    <w:p w14:paraId="06A798E3" w14:textId="768A459E" w:rsidR="00705B5B" w:rsidRPr="00B77B83" w:rsidRDefault="00705B5B" w:rsidP="030F9C09">
      <w:pPr>
        <w:spacing w:after="0" w:line="240" w:lineRule="auto"/>
        <w:rPr>
          <w:rFonts w:eastAsiaTheme="minorEastAsia"/>
          <w:color w:val="000000" w:themeColor="text1"/>
        </w:rPr>
      </w:pPr>
    </w:p>
    <w:p w14:paraId="2B9DEEC2" w14:textId="14E07F56" w:rsidR="030F9C09" w:rsidRPr="00B77B83" w:rsidRDefault="030F9C09" w:rsidP="030F9C09">
      <w:pPr>
        <w:spacing w:after="0" w:line="240" w:lineRule="auto"/>
        <w:rPr>
          <w:rFonts w:eastAsiaTheme="minorEastAsia"/>
          <w:color w:val="000000" w:themeColor="text1"/>
        </w:rPr>
      </w:pPr>
    </w:p>
    <w:p w14:paraId="2343A9BD" w14:textId="1763F2AB" w:rsidR="0013101F" w:rsidRPr="00B77B83" w:rsidRDefault="0013101F">
      <w:pPr>
        <w:rPr>
          <w:rFonts w:eastAsiaTheme="minorEastAsia"/>
          <w:b/>
          <w:bCs/>
        </w:rPr>
      </w:pPr>
      <w:r w:rsidRPr="00B77B83">
        <w:rPr>
          <w:rFonts w:eastAsiaTheme="minorEastAsia"/>
          <w:b/>
          <w:bCs/>
        </w:rPr>
        <w:br w:type="page"/>
      </w:r>
    </w:p>
    <w:p w14:paraId="70613DD2" w14:textId="77777777" w:rsidR="030F9C09" w:rsidRPr="00B77B83" w:rsidRDefault="030F9C09" w:rsidP="030F9C09">
      <w:pPr>
        <w:spacing w:after="0" w:line="240" w:lineRule="auto"/>
        <w:rPr>
          <w:rFonts w:eastAsiaTheme="minorEastAsia"/>
          <w:b/>
          <w:bCs/>
        </w:rPr>
      </w:pPr>
    </w:p>
    <w:p w14:paraId="47157402" w14:textId="18DCD651" w:rsidR="00705B5B" w:rsidRPr="00B77B83" w:rsidRDefault="6A362873" w:rsidP="030F9C09">
      <w:pPr>
        <w:spacing w:after="0" w:line="240" w:lineRule="auto"/>
        <w:rPr>
          <w:rFonts w:eastAsiaTheme="minorEastAsia"/>
          <w:b/>
          <w:bCs/>
        </w:rPr>
      </w:pPr>
      <w:r w:rsidRPr="00B77B83">
        <w:rPr>
          <w:rFonts w:eastAsiaTheme="minorEastAsia"/>
          <w:b/>
          <w:bCs/>
        </w:rPr>
        <w:t>Question 2 (b)</w:t>
      </w:r>
    </w:p>
    <w:p w14:paraId="76EF8977" w14:textId="406E3C32" w:rsidR="00705B5B" w:rsidRPr="00B77B83" w:rsidRDefault="6A362873" w:rsidP="030F9C09">
      <w:pPr>
        <w:spacing w:after="0" w:line="240" w:lineRule="auto"/>
        <w:rPr>
          <w:rFonts w:eastAsiaTheme="minorEastAsia"/>
          <w:b/>
          <w:bCs/>
        </w:rPr>
      </w:pPr>
      <w:r w:rsidRPr="00B77B83">
        <w:rPr>
          <w:rFonts w:eastAsiaTheme="minorEastAsia"/>
          <w:b/>
          <w:bCs/>
        </w:rPr>
        <w:t>(10</w:t>
      </w:r>
      <w:r w:rsidR="00164B2D" w:rsidRPr="00B77B83">
        <w:rPr>
          <w:rFonts w:eastAsiaTheme="minorEastAsia"/>
          <w:b/>
          <w:bCs/>
        </w:rPr>
        <w:t xml:space="preserve"> </w:t>
      </w:r>
      <w:r w:rsidRPr="00B77B83">
        <w:rPr>
          <w:rFonts w:eastAsiaTheme="minorEastAsia"/>
          <w:b/>
          <w:bCs/>
        </w:rPr>
        <w:t>marks)</w:t>
      </w:r>
    </w:p>
    <w:p w14:paraId="5B480591" w14:textId="0365599D" w:rsidR="494A58BA" w:rsidRPr="00B77B83" w:rsidRDefault="494A58BA" w:rsidP="494A58BA">
      <w:pPr>
        <w:spacing w:after="0" w:line="240" w:lineRule="auto"/>
        <w:rPr>
          <w:rFonts w:eastAsiaTheme="minorEastAsia"/>
        </w:rPr>
      </w:pPr>
    </w:p>
    <w:p w14:paraId="1740FACB" w14:textId="5C8C7E8C" w:rsidR="00705B5B" w:rsidRPr="00B77B83" w:rsidRDefault="15107D9C" w:rsidP="030F9C09">
      <w:pPr>
        <w:spacing w:after="0" w:line="240" w:lineRule="auto"/>
        <w:rPr>
          <w:rFonts w:eastAsiaTheme="minorEastAsia"/>
        </w:rPr>
      </w:pPr>
      <w:r w:rsidRPr="00B77B83">
        <w:rPr>
          <w:rFonts w:eastAsiaTheme="minorEastAsia"/>
        </w:rPr>
        <w:t>Explain to Andy why it might be beneficial for him to provide an account during the interview</w:t>
      </w:r>
      <w:r w:rsidR="00DD523E" w:rsidRPr="00B77B83">
        <w:rPr>
          <w:rFonts w:eastAsiaTheme="minorEastAsia"/>
        </w:rPr>
        <w:t>,</w:t>
      </w:r>
      <w:r w:rsidRPr="00B77B83">
        <w:rPr>
          <w:rFonts w:eastAsiaTheme="minorEastAsia"/>
        </w:rPr>
        <w:t xml:space="preserve"> </w:t>
      </w:r>
      <w:r w:rsidR="0BF42D32" w:rsidRPr="00B77B83">
        <w:rPr>
          <w:rFonts w:eastAsiaTheme="minorEastAsia"/>
        </w:rPr>
        <w:t>including</w:t>
      </w:r>
      <w:r w:rsidRPr="00B77B83">
        <w:rPr>
          <w:rFonts w:eastAsiaTheme="minorEastAsia"/>
        </w:rPr>
        <w:t xml:space="preserve"> the benefits of using a </w:t>
      </w:r>
      <w:r w:rsidR="7BCF92AD" w:rsidRPr="00B77B83">
        <w:rPr>
          <w:rFonts w:eastAsiaTheme="minorEastAsia"/>
        </w:rPr>
        <w:t xml:space="preserve">prepared statement </w:t>
      </w:r>
      <w:r w:rsidR="01534DB7" w:rsidRPr="00B77B83">
        <w:rPr>
          <w:rFonts w:eastAsiaTheme="minorEastAsia"/>
        </w:rPr>
        <w:t>to do so</w:t>
      </w:r>
      <w:r w:rsidR="24DB6483" w:rsidRPr="00B77B83">
        <w:rPr>
          <w:rFonts w:eastAsiaTheme="minorEastAsia"/>
        </w:rPr>
        <w:t>.</w:t>
      </w:r>
    </w:p>
    <w:p w14:paraId="2ED88B74" w14:textId="4D991776" w:rsidR="00705B5B" w:rsidRPr="00B77B83" w:rsidRDefault="00705B5B" w:rsidP="030F9C09">
      <w:pPr>
        <w:spacing w:after="0" w:line="240" w:lineRule="auto"/>
        <w:rPr>
          <w:rFonts w:eastAsiaTheme="minorEastAsia"/>
        </w:rPr>
      </w:pPr>
    </w:p>
    <w:p w14:paraId="379D5A5D" w14:textId="625BB3AF" w:rsidR="00705B5B" w:rsidRPr="00B77B83" w:rsidRDefault="24DB6483" w:rsidP="0058565D">
      <w:pPr>
        <w:pStyle w:val="ListParagraph"/>
        <w:numPr>
          <w:ilvl w:val="0"/>
          <w:numId w:val="4"/>
        </w:numPr>
        <w:spacing w:after="0" w:line="240" w:lineRule="auto"/>
        <w:rPr>
          <w:rFonts w:eastAsiaTheme="minorEastAsia"/>
        </w:rPr>
      </w:pPr>
      <w:r w:rsidRPr="00B77B83">
        <w:rPr>
          <w:rFonts w:eastAsiaTheme="minorEastAsia"/>
        </w:rPr>
        <w:t>Include an explanation of the process of using a prepared statement in the interview</w:t>
      </w:r>
      <w:r w:rsidR="00DD523E" w:rsidRPr="00B77B83">
        <w:rPr>
          <w:rFonts w:eastAsiaTheme="minorEastAsia"/>
        </w:rPr>
        <w:t>.</w:t>
      </w:r>
    </w:p>
    <w:p w14:paraId="2ED59E50" w14:textId="03842074" w:rsidR="00705B5B" w:rsidRPr="00B77B83" w:rsidRDefault="24DB6483" w:rsidP="0058565D">
      <w:pPr>
        <w:pStyle w:val="ListParagraph"/>
        <w:numPr>
          <w:ilvl w:val="0"/>
          <w:numId w:val="4"/>
        </w:numPr>
        <w:spacing w:after="0" w:line="240" w:lineRule="auto"/>
        <w:rPr>
          <w:rFonts w:eastAsiaTheme="minorEastAsia"/>
        </w:rPr>
      </w:pPr>
      <w:r w:rsidRPr="00B77B83">
        <w:rPr>
          <w:rFonts w:eastAsiaTheme="minorEastAsia"/>
        </w:rPr>
        <w:t>Explain the benefits to Andy of giving an account in the interview</w:t>
      </w:r>
      <w:r w:rsidR="00DD523E" w:rsidRPr="00B77B83">
        <w:rPr>
          <w:rFonts w:eastAsiaTheme="minorEastAsia"/>
        </w:rPr>
        <w:t>.</w:t>
      </w:r>
    </w:p>
    <w:p w14:paraId="7C886226" w14:textId="05366C7E" w:rsidR="00126B00" w:rsidRPr="00B77B83" w:rsidRDefault="24DB6483" w:rsidP="0058565D">
      <w:pPr>
        <w:pStyle w:val="ListParagraph"/>
        <w:numPr>
          <w:ilvl w:val="0"/>
          <w:numId w:val="4"/>
        </w:numPr>
        <w:spacing w:after="0" w:line="240" w:lineRule="auto"/>
        <w:rPr>
          <w:rFonts w:eastAsiaTheme="minorEastAsia"/>
        </w:rPr>
      </w:pPr>
      <w:r w:rsidRPr="00B77B83">
        <w:rPr>
          <w:rFonts w:eastAsiaTheme="minorEastAsia"/>
        </w:rPr>
        <w:t>Explain the benefits of doing so by using a prepared statement</w:t>
      </w:r>
      <w:r w:rsidR="0C0FC368" w:rsidRPr="00B77B83">
        <w:rPr>
          <w:rFonts w:eastAsiaTheme="minorEastAsia"/>
        </w:rPr>
        <w:t>.</w:t>
      </w:r>
    </w:p>
    <w:p w14:paraId="0F41E3AD" w14:textId="77777777" w:rsidR="00D3728D" w:rsidRPr="00B77B83" w:rsidRDefault="00D3728D" w:rsidP="030F9C09">
      <w:pPr>
        <w:spacing w:after="0" w:line="240" w:lineRule="auto"/>
        <w:rPr>
          <w:rFonts w:eastAsiaTheme="minorEastAsia"/>
        </w:rPr>
      </w:pPr>
    </w:p>
    <w:p w14:paraId="144C56AF" w14:textId="04926F5A" w:rsidR="0020615F" w:rsidRPr="00B77B83" w:rsidRDefault="0020615F" w:rsidP="030F9C09">
      <w:pPr>
        <w:spacing w:after="0" w:line="240" w:lineRule="auto"/>
        <w:rPr>
          <w:rFonts w:eastAsiaTheme="minorEastAsia"/>
          <w:b/>
          <w:bCs/>
        </w:rPr>
      </w:pPr>
      <w:r w:rsidRPr="00B77B83">
        <w:rPr>
          <w:rFonts w:eastAsiaTheme="minorEastAsia"/>
          <w:b/>
          <w:bCs/>
        </w:rPr>
        <w:t>(10 marks)</w:t>
      </w:r>
    </w:p>
    <w:p w14:paraId="35809B61" w14:textId="77777777" w:rsidR="0020615F" w:rsidRPr="00B77B83" w:rsidRDefault="0020615F" w:rsidP="030F9C09">
      <w:pPr>
        <w:spacing w:after="0" w:line="240" w:lineRule="auto"/>
        <w:rPr>
          <w:rFonts w:eastAsiaTheme="minorEastAsia"/>
        </w:rPr>
      </w:pPr>
    </w:p>
    <w:p w14:paraId="4CC9B970" w14:textId="7F570CCC" w:rsidR="00126B00" w:rsidRPr="00B77B83" w:rsidRDefault="00126B00" w:rsidP="7AADBD3F">
      <w:pPr>
        <w:rPr>
          <w:rFonts w:eastAsiaTheme="minorEastAsia"/>
          <w:b/>
          <w:bCs/>
          <w:color w:val="44546A" w:themeColor="text2"/>
        </w:rPr>
      </w:pPr>
      <w:r w:rsidRPr="00B77B83">
        <w:rPr>
          <w:rFonts w:eastAsiaTheme="minorEastAsia"/>
          <w:b/>
          <w:bCs/>
          <w:color w:val="5B9BD5" w:themeColor="accent5"/>
        </w:rPr>
        <w:br w:type="page"/>
      </w:r>
    </w:p>
    <w:p w14:paraId="48C90995" w14:textId="0B6CA965" w:rsidR="00705B5B" w:rsidRPr="00B77B83" w:rsidRDefault="00705B5B" w:rsidP="030F9C09">
      <w:pPr>
        <w:spacing w:after="0" w:line="240" w:lineRule="auto"/>
        <w:rPr>
          <w:rFonts w:eastAsiaTheme="minorEastAsia"/>
          <w:b/>
          <w:bCs/>
        </w:rPr>
      </w:pPr>
      <w:r w:rsidRPr="00B77B83">
        <w:rPr>
          <w:rFonts w:eastAsiaTheme="minorEastAsia"/>
          <w:b/>
          <w:bCs/>
        </w:rPr>
        <w:lastRenderedPageBreak/>
        <w:t>Narrative</w:t>
      </w:r>
    </w:p>
    <w:p w14:paraId="5869348B" w14:textId="77777777" w:rsidR="00835E5B" w:rsidRPr="00B77B83" w:rsidRDefault="00835E5B" w:rsidP="030F9C09">
      <w:pPr>
        <w:spacing w:after="0" w:line="240" w:lineRule="auto"/>
        <w:rPr>
          <w:rFonts w:eastAsiaTheme="minorEastAsia"/>
          <w:b/>
          <w:bCs/>
        </w:rPr>
      </w:pPr>
    </w:p>
    <w:p w14:paraId="6381725E" w14:textId="2D9A2EF0" w:rsidR="00705B5B" w:rsidRPr="00B77B83" w:rsidRDefault="00705B5B" w:rsidP="030F9C09">
      <w:pPr>
        <w:spacing w:after="0" w:line="240" w:lineRule="auto"/>
        <w:rPr>
          <w:rFonts w:eastAsiaTheme="minorEastAsia"/>
        </w:rPr>
      </w:pPr>
      <w:r w:rsidRPr="00B77B83">
        <w:rPr>
          <w:rFonts w:eastAsiaTheme="minorEastAsia"/>
        </w:rPr>
        <w:t>Having taken Andy’s instructions, you prepare the statement and represent him in interview.</w:t>
      </w:r>
    </w:p>
    <w:p w14:paraId="5A067999" w14:textId="77777777" w:rsidR="00EB512A" w:rsidRPr="00B77B83" w:rsidRDefault="00EB512A" w:rsidP="030F9C09">
      <w:pPr>
        <w:spacing w:after="0" w:line="240" w:lineRule="auto"/>
        <w:rPr>
          <w:rFonts w:eastAsiaTheme="minorEastAsia"/>
        </w:rPr>
      </w:pPr>
    </w:p>
    <w:p w14:paraId="780D66CC" w14:textId="6C8C69AA" w:rsidR="00705B5B" w:rsidRPr="00B77B83" w:rsidRDefault="00705B5B" w:rsidP="030F9C09">
      <w:pPr>
        <w:spacing w:after="0" w:line="240" w:lineRule="auto"/>
        <w:rPr>
          <w:rFonts w:eastAsiaTheme="minorEastAsia"/>
        </w:rPr>
      </w:pPr>
      <w:r w:rsidRPr="00B77B83">
        <w:rPr>
          <w:rFonts w:eastAsiaTheme="minorEastAsia"/>
        </w:rPr>
        <w:t>Whil</w:t>
      </w:r>
      <w:r w:rsidR="007A4FCC" w:rsidRPr="00B77B83">
        <w:rPr>
          <w:rFonts w:eastAsiaTheme="minorEastAsia"/>
        </w:rPr>
        <w:t>e</w:t>
      </w:r>
      <w:r w:rsidRPr="00B77B83">
        <w:rPr>
          <w:rFonts w:eastAsiaTheme="minorEastAsia"/>
        </w:rPr>
        <w:t xml:space="preserve"> Andy is still in custody, the police continue with their enquiries. Having received some </w:t>
      </w:r>
      <w:r w:rsidR="5EF75E80" w:rsidRPr="00B77B83">
        <w:rPr>
          <w:rFonts w:eastAsiaTheme="minorEastAsia"/>
        </w:rPr>
        <w:t xml:space="preserve">further </w:t>
      </w:r>
      <w:r w:rsidRPr="00B77B83">
        <w:rPr>
          <w:rFonts w:eastAsiaTheme="minorEastAsia"/>
        </w:rPr>
        <w:t>information, they arrest Edward Willis. He is 16 years old and lives with his parents near to where Andy Crawford was arrested</w:t>
      </w:r>
      <w:r w:rsidR="004205D1" w:rsidRPr="00B77B83">
        <w:rPr>
          <w:rFonts w:eastAsiaTheme="minorEastAsia"/>
        </w:rPr>
        <w:t>; h</w:t>
      </w:r>
      <w:r w:rsidRPr="00B77B83">
        <w:rPr>
          <w:rFonts w:eastAsiaTheme="minorEastAsia"/>
        </w:rPr>
        <w:t>e is also Andy Crawford’s nephew. Edward Willis is not known to the police and has never been in trouble before.</w:t>
      </w:r>
    </w:p>
    <w:p w14:paraId="5B092963" w14:textId="77777777" w:rsidR="00EB512A" w:rsidRPr="00B77B83" w:rsidRDefault="00EB512A" w:rsidP="030F9C09">
      <w:pPr>
        <w:spacing w:after="0" w:line="240" w:lineRule="auto"/>
        <w:rPr>
          <w:rFonts w:eastAsiaTheme="minorEastAsia"/>
        </w:rPr>
      </w:pPr>
    </w:p>
    <w:p w14:paraId="318BB8E6" w14:textId="696F0EE7" w:rsidR="00705B5B" w:rsidRPr="00B77B83" w:rsidRDefault="7BCF92AD" w:rsidP="030F9C09">
      <w:pPr>
        <w:spacing w:after="0" w:line="240" w:lineRule="auto"/>
        <w:rPr>
          <w:rFonts w:eastAsiaTheme="minorEastAsia"/>
        </w:rPr>
      </w:pPr>
      <w:r w:rsidRPr="00B77B83">
        <w:rPr>
          <w:rFonts w:eastAsiaTheme="minorEastAsia"/>
        </w:rPr>
        <w:t>Edward Willis’ house was searched</w:t>
      </w:r>
      <w:r w:rsidR="2A77EC45" w:rsidRPr="00B77B83">
        <w:rPr>
          <w:rFonts w:eastAsiaTheme="minorEastAsia"/>
        </w:rPr>
        <w:t xml:space="preserve"> </w:t>
      </w:r>
      <w:r w:rsidR="003F62D0" w:rsidRPr="00B77B83">
        <w:rPr>
          <w:rFonts w:eastAsiaTheme="minorEastAsia"/>
        </w:rPr>
        <w:t>and the</w:t>
      </w:r>
      <w:r w:rsidRPr="00B77B83">
        <w:rPr>
          <w:rFonts w:eastAsiaTheme="minorEastAsia"/>
        </w:rPr>
        <w:t xml:space="preserve"> police found £500 in cash wrapped up in newspaper and hidden in a draw</w:t>
      </w:r>
      <w:r w:rsidR="004205D1" w:rsidRPr="00B77B83">
        <w:rPr>
          <w:rFonts w:eastAsiaTheme="minorEastAsia"/>
        </w:rPr>
        <w:t>er</w:t>
      </w:r>
      <w:r w:rsidRPr="00B77B83">
        <w:rPr>
          <w:rFonts w:eastAsiaTheme="minorEastAsia"/>
        </w:rPr>
        <w:t xml:space="preserve"> in Edward’s room. </w:t>
      </w:r>
      <w:r w:rsidR="00705B5B" w:rsidRPr="00B77B83">
        <w:rPr>
          <w:rFonts w:eastAsiaTheme="minorEastAsia"/>
        </w:rPr>
        <w:t xml:space="preserve">You take a telephone call from the </w:t>
      </w:r>
      <w:r w:rsidR="00FA7C7C" w:rsidRPr="00B77B83">
        <w:rPr>
          <w:rFonts w:eastAsiaTheme="minorEastAsia"/>
        </w:rPr>
        <w:t>c</w:t>
      </w:r>
      <w:r w:rsidR="00705B5B" w:rsidRPr="00B77B83">
        <w:rPr>
          <w:rFonts w:eastAsiaTheme="minorEastAsia"/>
        </w:rPr>
        <w:t xml:space="preserve">ustody </w:t>
      </w:r>
      <w:r w:rsidR="00FA7C7C" w:rsidRPr="00B77B83">
        <w:rPr>
          <w:rFonts w:eastAsiaTheme="minorEastAsia"/>
        </w:rPr>
        <w:t>o</w:t>
      </w:r>
      <w:r w:rsidR="18DD5CD2" w:rsidRPr="00B77B83">
        <w:rPr>
          <w:rFonts w:eastAsiaTheme="minorEastAsia"/>
        </w:rPr>
        <w:t>fficer</w:t>
      </w:r>
      <w:r w:rsidR="00705B5B" w:rsidRPr="00B77B83">
        <w:rPr>
          <w:rFonts w:eastAsiaTheme="minorEastAsia"/>
        </w:rPr>
        <w:t xml:space="preserve"> at </w:t>
      </w:r>
      <w:proofErr w:type="spellStart"/>
      <w:r w:rsidR="176B1FFA" w:rsidRPr="00B77B83">
        <w:rPr>
          <w:rFonts w:eastAsiaTheme="minorEastAsia"/>
        </w:rPr>
        <w:t>Pavenham</w:t>
      </w:r>
      <w:proofErr w:type="spellEnd"/>
      <w:r w:rsidR="00705B5B" w:rsidRPr="00B77B83">
        <w:rPr>
          <w:rFonts w:eastAsiaTheme="minorEastAsia"/>
        </w:rPr>
        <w:t xml:space="preserve"> Police Station</w:t>
      </w:r>
      <w:r w:rsidR="004205D1" w:rsidRPr="00B77B83">
        <w:rPr>
          <w:rFonts w:eastAsiaTheme="minorEastAsia"/>
        </w:rPr>
        <w:t>,</w:t>
      </w:r>
      <w:r w:rsidR="00705B5B" w:rsidRPr="00B77B83">
        <w:rPr>
          <w:rFonts w:eastAsiaTheme="minorEastAsia"/>
        </w:rPr>
        <w:t xml:space="preserve"> who confirms that Edward has initially asked someone from </w:t>
      </w:r>
      <w:r w:rsidR="00FA7C7C" w:rsidRPr="00B77B83">
        <w:rPr>
          <w:rFonts w:eastAsiaTheme="minorEastAsia"/>
        </w:rPr>
        <w:t xml:space="preserve">your </w:t>
      </w:r>
      <w:r w:rsidR="00705B5B" w:rsidRPr="00B77B83">
        <w:rPr>
          <w:rFonts w:eastAsiaTheme="minorEastAsia"/>
        </w:rPr>
        <w:t>firm to attend and represent him but wants to check with his parents first.</w:t>
      </w:r>
    </w:p>
    <w:p w14:paraId="1892A98B" w14:textId="77777777" w:rsidR="00EB512A" w:rsidRPr="00B77B83" w:rsidRDefault="00EB512A" w:rsidP="030F9C09">
      <w:pPr>
        <w:spacing w:after="0" w:line="240" w:lineRule="auto"/>
        <w:rPr>
          <w:rFonts w:eastAsiaTheme="minorEastAsia"/>
        </w:rPr>
      </w:pPr>
    </w:p>
    <w:p w14:paraId="58411816" w14:textId="77777777" w:rsidR="00705B5B" w:rsidRPr="00B77B83" w:rsidRDefault="00705B5B" w:rsidP="030F9C09">
      <w:pPr>
        <w:pStyle w:val="CommentText"/>
        <w:spacing w:after="0"/>
        <w:rPr>
          <w:rFonts w:eastAsiaTheme="minorEastAsia"/>
          <w:sz w:val="22"/>
          <w:szCs w:val="22"/>
        </w:rPr>
      </w:pPr>
      <w:r w:rsidRPr="00B77B83">
        <w:rPr>
          <w:rFonts w:eastAsiaTheme="minorEastAsia"/>
          <w:sz w:val="22"/>
          <w:szCs w:val="22"/>
        </w:rPr>
        <w:t xml:space="preserve">You intend to attend the police station to represent Edward, as this will generate additional fees and your team is always under pressure to accept new work.  </w:t>
      </w:r>
    </w:p>
    <w:p w14:paraId="5445D73D" w14:textId="77777777" w:rsidR="00705B5B" w:rsidRPr="00B77B83" w:rsidRDefault="00705B5B" w:rsidP="030F9C09">
      <w:pPr>
        <w:pStyle w:val="CommentText"/>
        <w:spacing w:after="0"/>
        <w:rPr>
          <w:rFonts w:eastAsiaTheme="minorEastAsia"/>
          <w:b/>
          <w:bCs/>
          <w:sz w:val="22"/>
          <w:szCs w:val="22"/>
        </w:rPr>
      </w:pPr>
    </w:p>
    <w:p w14:paraId="18874FFA" w14:textId="41D0528C" w:rsidR="00EB512A" w:rsidRPr="00B77B83" w:rsidRDefault="00EB512A" w:rsidP="7AADBD3F">
      <w:pPr>
        <w:rPr>
          <w:rFonts w:eastAsiaTheme="minorEastAsia"/>
          <w:b/>
          <w:bCs/>
        </w:rPr>
      </w:pPr>
      <w:r w:rsidRPr="00B77B83">
        <w:rPr>
          <w:rFonts w:eastAsiaTheme="minorEastAsia"/>
          <w:b/>
          <w:bCs/>
        </w:rPr>
        <w:br w:type="page"/>
      </w:r>
    </w:p>
    <w:p w14:paraId="3916D24E" w14:textId="77777777" w:rsidR="006E24DB" w:rsidRDefault="006E24DB" w:rsidP="030F9C09">
      <w:pPr>
        <w:spacing w:after="0" w:line="240" w:lineRule="auto"/>
        <w:rPr>
          <w:rFonts w:eastAsiaTheme="minorEastAsia"/>
          <w:b/>
          <w:bCs/>
          <w:color w:val="000000" w:themeColor="text1"/>
          <w:u w:val="single"/>
        </w:rPr>
      </w:pPr>
    </w:p>
    <w:p w14:paraId="2CB3DD43" w14:textId="5A924967" w:rsidR="008A762B" w:rsidRPr="00B77B83" w:rsidRDefault="008A762B"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Question 3a</w:t>
      </w:r>
    </w:p>
    <w:p w14:paraId="4C970C9D" w14:textId="3471A666" w:rsidR="00EB512A" w:rsidRPr="00B77B83" w:rsidRDefault="00EB512A" w:rsidP="030F9C09">
      <w:pPr>
        <w:pStyle w:val="CommentText"/>
        <w:spacing w:after="0"/>
        <w:rPr>
          <w:rFonts w:eastAsiaTheme="minorEastAsia"/>
          <w:b/>
          <w:bCs/>
          <w:sz w:val="22"/>
          <w:szCs w:val="22"/>
        </w:rPr>
      </w:pPr>
      <w:r w:rsidRPr="00B77B83">
        <w:rPr>
          <w:rFonts w:eastAsiaTheme="minorEastAsia"/>
          <w:b/>
          <w:bCs/>
          <w:sz w:val="22"/>
          <w:szCs w:val="22"/>
        </w:rPr>
        <w:t>(4 marks)</w:t>
      </w:r>
    </w:p>
    <w:p w14:paraId="2991BF6E" w14:textId="77777777" w:rsidR="00705B5B" w:rsidRPr="00B77B83" w:rsidRDefault="00705B5B" w:rsidP="030F9C09">
      <w:pPr>
        <w:pStyle w:val="CommentText"/>
        <w:spacing w:after="0"/>
        <w:rPr>
          <w:rFonts w:eastAsiaTheme="minorEastAsia"/>
          <w:b/>
          <w:bCs/>
          <w:sz w:val="22"/>
          <w:szCs w:val="22"/>
        </w:rPr>
      </w:pPr>
    </w:p>
    <w:p w14:paraId="5769B474" w14:textId="7A559C91" w:rsidR="00705B5B" w:rsidRPr="00B77B83" w:rsidRDefault="3B444FFE" w:rsidP="030F9C09">
      <w:pPr>
        <w:pStyle w:val="CommentText"/>
        <w:spacing w:after="0"/>
        <w:rPr>
          <w:rFonts w:eastAsiaTheme="minorEastAsia"/>
          <w:sz w:val="22"/>
          <w:szCs w:val="22"/>
        </w:rPr>
      </w:pPr>
      <w:r w:rsidRPr="00B77B83">
        <w:rPr>
          <w:rFonts w:eastAsiaTheme="minorEastAsia"/>
          <w:sz w:val="22"/>
          <w:szCs w:val="22"/>
        </w:rPr>
        <w:t>Identify</w:t>
      </w:r>
      <w:r w:rsidR="3EF8C0AB" w:rsidRPr="00B77B83">
        <w:rPr>
          <w:rFonts w:eastAsiaTheme="minorEastAsia"/>
          <w:sz w:val="22"/>
          <w:szCs w:val="22"/>
        </w:rPr>
        <w:t xml:space="preserve"> and explain</w:t>
      </w:r>
      <w:r w:rsidR="7BCF92AD" w:rsidRPr="00B77B83">
        <w:rPr>
          <w:rFonts w:eastAsiaTheme="minorEastAsia"/>
          <w:sz w:val="22"/>
          <w:szCs w:val="22"/>
        </w:rPr>
        <w:t xml:space="preserve"> </w:t>
      </w:r>
      <w:r w:rsidR="376B52E1" w:rsidRPr="00B77B83">
        <w:rPr>
          <w:rFonts w:eastAsiaTheme="minorEastAsia"/>
          <w:sz w:val="22"/>
          <w:szCs w:val="22"/>
        </w:rPr>
        <w:t xml:space="preserve">the </w:t>
      </w:r>
      <w:r w:rsidR="7BCF92AD" w:rsidRPr="00B77B83">
        <w:rPr>
          <w:rFonts w:eastAsiaTheme="minorEastAsia"/>
          <w:sz w:val="22"/>
          <w:szCs w:val="22"/>
        </w:rPr>
        <w:t>relevant ethical and professional conduct considerations to be made before deciding whether to attend and represent Edward Willis</w:t>
      </w:r>
      <w:r w:rsidR="00191973" w:rsidRPr="00B77B83">
        <w:rPr>
          <w:rFonts w:eastAsiaTheme="minorEastAsia"/>
          <w:sz w:val="22"/>
          <w:szCs w:val="22"/>
        </w:rPr>
        <w:t>.</w:t>
      </w:r>
    </w:p>
    <w:p w14:paraId="1F32540A" w14:textId="77777777" w:rsidR="00097356" w:rsidRPr="00B77B83" w:rsidRDefault="00097356" w:rsidP="030F9C09">
      <w:pPr>
        <w:pStyle w:val="CommentText"/>
        <w:spacing w:after="0"/>
        <w:rPr>
          <w:rFonts w:eastAsiaTheme="minorEastAsia"/>
          <w:sz w:val="22"/>
          <w:szCs w:val="22"/>
        </w:rPr>
      </w:pPr>
    </w:p>
    <w:p w14:paraId="647F1D45" w14:textId="59A79398" w:rsidR="00DF6810" w:rsidRPr="00B77B83" w:rsidRDefault="00DF6810" w:rsidP="030F9C09">
      <w:pPr>
        <w:pStyle w:val="CommentText"/>
        <w:spacing w:after="0"/>
        <w:rPr>
          <w:rFonts w:eastAsiaTheme="minorEastAsia"/>
          <w:b/>
          <w:bCs/>
          <w:sz w:val="22"/>
          <w:szCs w:val="22"/>
        </w:rPr>
      </w:pPr>
      <w:r w:rsidRPr="00B77B83">
        <w:rPr>
          <w:rFonts w:eastAsiaTheme="minorEastAsia"/>
          <w:b/>
          <w:bCs/>
          <w:sz w:val="22"/>
          <w:szCs w:val="22"/>
        </w:rPr>
        <w:t>(4 marks)</w:t>
      </w:r>
    </w:p>
    <w:p w14:paraId="48CA35BE" w14:textId="77777777" w:rsidR="00DF6810" w:rsidRPr="00B77B83" w:rsidRDefault="00DF6810" w:rsidP="030F9C09">
      <w:pPr>
        <w:pStyle w:val="CommentText"/>
        <w:spacing w:after="0"/>
        <w:rPr>
          <w:rFonts w:eastAsiaTheme="minorEastAsia"/>
          <w:sz w:val="22"/>
          <w:szCs w:val="22"/>
        </w:rPr>
      </w:pPr>
    </w:p>
    <w:p w14:paraId="0B188310" w14:textId="77777777" w:rsidR="0013101F" w:rsidRPr="00B77B83" w:rsidRDefault="0013101F" w:rsidP="0013101F">
      <w:pPr>
        <w:spacing w:after="0" w:line="240" w:lineRule="auto"/>
        <w:rPr>
          <w:rFonts w:eastAsiaTheme="minorEastAsia"/>
          <w:b/>
          <w:bCs/>
        </w:rPr>
      </w:pPr>
    </w:p>
    <w:p w14:paraId="1CD0EB1E" w14:textId="0A32FD51" w:rsidR="00705B5B" w:rsidRPr="00B77B83" w:rsidRDefault="00705B5B" w:rsidP="030F9C09">
      <w:pPr>
        <w:spacing w:after="0" w:line="240" w:lineRule="auto"/>
        <w:rPr>
          <w:rFonts w:eastAsiaTheme="minorEastAsia"/>
          <w:b/>
          <w:bCs/>
        </w:rPr>
      </w:pPr>
      <w:r w:rsidRPr="00B77B83">
        <w:rPr>
          <w:rFonts w:eastAsiaTheme="minorEastAsia"/>
          <w:b/>
          <w:bCs/>
        </w:rPr>
        <w:br w:type="page"/>
      </w:r>
    </w:p>
    <w:p w14:paraId="6CF498B0" w14:textId="4473857A" w:rsidR="008A762B" w:rsidRPr="00B77B83" w:rsidRDefault="008A762B"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lastRenderedPageBreak/>
        <w:t>Question 3b</w:t>
      </w:r>
    </w:p>
    <w:p w14:paraId="381DE3C7" w14:textId="6F3DC749" w:rsidR="00705B5B" w:rsidRPr="00B77B83" w:rsidRDefault="006D45F2" w:rsidP="006E24DB">
      <w:pPr>
        <w:spacing w:after="0" w:line="240" w:lineRule="auto"/>
        <w:rPr>
          <w:rFonts w:eastAsiaTheme="minorEastAsia"/>
        </w:rPr>
      </w:pPr>
      <w:r w:rsidRPr="00B77B83">
        <w:rPr>
          <w:rFonts w:eastAsiaTheme="minorEastAsia"/>
          <w:b/>
          <w:bCs/>
        </w:rPr>
        <w:t>(1 mark)</w:t>
      </w:r>
    </w:p>
    <w:p w14:paraId="0AE5AD1C" w14:textId="6375FFF7" w:rsidR="10EAC228" w:rsidRPr="00B77B83" w:rsidRDefault="10EAC228" w:rsidP="030F9C09">
      <w:pPr>
        <w:spacing w:after="0" w:line="240" w:lineRule="auto"/>
        <w:rPr>
          <w:rFonts w:eastAsiaTheme="minorEastAsia"/>
        </w:rPr>
      </w:pPr>
    </w:p>
    <w:p w14:paraId="62AB9385" w14:textId="7B013C53" w:rsidR="00705B5B" w:rsidRPr="00B77B83" w:rsidRDefault="19304939" w:rsidP="030F9C09">
      <w:pPr>
        <w:spacing w:after="0" w:line="240" w:lineRule="auto"/>
        <w:rPr>
          <w:rFonts w:eastAsiaTheme="minorEastAsia"/>
          <w:shd w:val="clear" w:color="auto" w:fill="FEFEFE"/>
        </w:rPr>
      </w:pPr>
      <w:r w:rsidRPr="00B77B83">
        <w:rPr>
          <w:rFonts w:eastAsiaTheme="minorEastAsia"/>
        </w:rPr>
        <w:t>In addition to requiring a solicitor</w:t>
      </w:r>
      <w:r w:rsidR="007A2BA7" w:rsidRPr="00B77B83">
        <w:rPr>
          <w:rFonts w:eastAsiaTheme="minorEastAsia"/>
        </w:rPr>
        <w:t>,</w:t>
      </w:r>
      <w:r w:rsidRPr="00B77B83">
        <w:rPr>
          <w:rFonts w:eastAsiaTheme="minorEastAsia"/>
        </w:rPr>
        <w:t xml:space="preserve"> will Edward Willis be entitled to have an appropriate adult present during the police interview?</w:t>
      </w:r>
    </w:p>
    <w:p w14:paraId="0AA95ADE" w14:textId="6B1C2159" w:rsidR="006D45F2" w:rsidRPr="00B77B83" w:rsidRDefault="006D45F2" w:rsidP="030F9C09">
      <w:pPr>
        <w:spacing w:after="0" w:line="240" w:lineRule="auto"/>
        <w:rPr>
          <w:rFonts w:eastAsiaTheme="minorEastAsia"/>
          <w:b/>
          <w:bCs/>
        </w:rPr>
      </w:pPr>
    </w:p>
    <w:p w14:paraId="2741A82D" w14:textId="64871A7F" w:rsidR="00705B5B" w:rsidRPr="00B77B83" w:rsidRDefault="006D45F2" w:rsidP="00873994">
      <w:pPr>
        <w:pStyle w:val="ListParagraph"/>
        <w:numPr>
          <w:ilvl w:val="0"/>
          <w:numId w:val="45"/>
        </w:numPr>
        <w:spacing w:after="0" w:line="240" w:lineRule="auto"/>
        <w:rPr>
          <w:rFonts w:eastAsiaTheme="minorEastAsia"/>
        </w:rPr>
      </w:pPr>
      <w:r w:rsidRPr="00B77B83">
        <w:rPr>
          <w:rFonts w:eastAsiaTheme="minorEastAsia"/>
        </w:rPr>
        <w:t xml:space="preserve">A: </w:t>
      </w:r>
      <w:r w:rsidR="7B6E0C56" w:rsidRPr="00B77B83">
        <w:rPr>
          <w:rFonts w:eastAsiaTheme="minorEastAsia"/>
        </w:rPr>
        <w:t>Yes, because he is accused of an either-way offence</w:t>
      </w:r>
    </w:p>
    <w:p w14:paraId="1CDD8E82" w14:textId="6D8626E3" w:rsidR="00705B5B" w:rsidRPr="00B77B83" w:rsidRDefault="3EF8C0AB" w:rsidP="00873994">
      <w:pPr>
        <w:pStyle w:val="ListParagraph"/>
        <w:numPr>
          <w:ilvl w:val="0"/>
          <w:numId w:val="45"/>
        </w:numPr>
        <w:spacing w:after="0" w:line="240" w:lineRule="auto"/>
        <w:rPr>
          <w:rFonts w:eastAsiaTheme="minorEastAsia"/>
        </w:rPr>
      </w:pPr>
      <w:r w:rsidRPr="00B77B83">
        <w:rPr>
          <w:rFonts w:eastAsiaTheme="minorEastAsia"/>
        </w:rPr>
        <w:t xml:space="preserve">B: </w:t>
      </w:r>
      <w:r w:rsidR="0A767356" w:rsidRPr="00B77B83">
        <w:rPr>
          <w:rFonts w:eastAsiaTheme="minorEastAsia"/>
        </w:rPr>
        <w:t>No, because he is over the age of 16</w:t>
      </w:r>
      <w:r w:rsidR="00712350" w:rsidRPr="00B77B83">
        <w:rPr>
          <w:rFonts w:eastAsiaTheme="minorEastAsia"/>
        </w:rPr>
        <w:t>,</w:t>
      </w:r>
      <w:r w:rsidR="0A767356" w:rsidRPr="00B77B83">
        <w:rPr>
          <w:rFonts w:eastAsiaTheme="minorEastAsia"/>
        </w:rPr>
        <w:t xml:space="preserve"> </w:t>
      </w:r>
      <w:r w:rsidR="39CF6669" w:rsidRPr="00B77B83">
        <w:rPr>
          <w:rFonts w:eastAsiaTheme="minorEastAsia"/>
        </w:rPr>
        <w:t xml:space="preserve">he can opt to have a parent present but it is not a requirement </w:t>
      </w:r>
    </w:p>
    <w:p w14:paraId="7AB0C1A1" w14:textId="49014F7A" w:rsidR="00705B5B" w:rsidRPr="00B77B83" w:rsidRDefault="006D45F2" w:rsidP="00873994">
      <w:pPr>
        <w:pStyle w:val="ListParagraph"/>
        <w:numPr>
          <w:ilvl w:val="0"/>
          <w:numId w:val="45"/>
        </w:numPr>
        <w:spacing w:after="0" w:line="240" w:lineRule="auto"/>
        <w:rPr>
          <w:rFonts w:eastAsiaTheme="minorEastAsia"/>
        </w:rPr>
      </w:pPr>
      <w:r w:rsidRPr="00B77B83">
        <w:rPr>
          <w:rFonts w:eastAsiaTheme="minorEastAsia"/>
        </w:rPr>
        <w:t xml:space="preserve">C: </w:t>
      </w:r>
      <w:r w:rsidR="27748068" w:rsidRPr="00B77B83">
        <w:rPr>
          <w:rFonts w:eastAsiaTheme="minorEastAsia"/>
        </w:rPr>
        <w:t>No, because he will have a solicitor present an appropriate adult is not required</w:t>
      </w:r>
    </w:p>
    <w:p w14:paraId="6A01245D" w14:textId="39E3CA3D" w:rsidR="00705B5B" w:rsidRPr="00B77B83" w:rsidRDefault="006D45F2" w:rsidP="00873994">
      <w:pPr>
        <w:pStyle w:val="ListParagraph"/>
        <w:numPr>
          <w:ilvl w:val="0"/>
          <w:numId w:val="45"/>
        </w:numPr>
        <w:spacing w:after="0" w:line="240" w:lineRule="auto"/>
        <w:rPr>
          <w:rFonts w:eastAsiaTheme="minorEastAsia"/>
        </w:rPr>
      </w:pPr>
      <w:r w:rsidRPr="00B77B83">
        <w:rPr>
          <w:rFonts w:eastAsiaTheme="minorEastAsia"/>
        </w:rPr>
        <w:t xml:space="preserve">D: </w:t>
      </w:r>
      <w:r w:rsidR="5B141C42" w:rsidRPr="00B77B83">
        <w:rPr>
          <w:rFonts w:eastAsiaTheme="minorEastAsia"/>
        </w:rPr>
        <w:t>Yes, because he is aged under 18</w:t>
      </w:r>
    </w:p>
    <w:p w14:paraId="48DCECC2" w14:textId="77777777" w:rsidR="00705B5B" w:rsidRPr="00B77B83" w:rsidRDefault="00705B5B" w:rsidP="030F9C09">
      <w:pPr>
        <w:pStyle w:val="ListParagraph"/>
        <w:spacing w:after="0" w:line="240" w:lineRule="auto"/>
        <w:rPr>
          <w:rFonts w:eastAsiaTheme="minorEastAsia"/>
        </w:rPr>
      </w:pPr>
    </w:p>
    <w:p w14:paraId="5E73BAAC" w14:textId="77777777" w:rsidR="00705B5B" w:rsidRPr="00B77B83" w:rsidRDefault="00705B5B" w:rsidP="030F9C09">
      <w:pPr>
        <w:spacing w:after="0" w:line="240" w:lineRule="auto"/>
        <w:rPr>
          <w:rStyle w:val="Emphasis"/>
          <w:rFonts w:eastAsiaTheme="minorEastAsia"/>
          <w:i w:val="0"/>
          <w:iCs w:val="0"/>
          <w:shd w:val="clear" w:color="auto" w:fill="FEFEFE"/>
        </w:rPr>
      </w:pPr>
    </w:p>
    <w:p w14:paraId="14B9D8B0" w14:textId="12760C33" w:rsidR="00705B5B" w:rsidRPr="00B77B83" w:rsidRDefault="00705B5B" w:rsidP="030F9C09">
      <w:pPr>
        <w:spacing w:after="0" w:line="240" w:lineRule="auto"/>
        <w:rPr>
          <w:rFonts w:eastAsiaTheme="minorEastAsia"/>
        </w:rPr>
      </w:pPr>
    </w:p>
    <w:p w14:paraId="7A91C10E" w14:textId="77777777" w:rsidR="00987960" w:rsidRPr="00B77B83" w:rsidRDefault="00987960" w:rsidP="030F9C09">
      <w:pPr>
        <w:spacing w:after="0" w:line="240" w:lineRule="auto"/>
        <w:rPr>
          <w:rFonts w:eastAsiaTheme="minorEastAsia"/>
          <w:b/>
          <w:bCs/>
        </w:rPr>
      </w:pPr>
      <w:r w:rsidRPr="00B77B83">
        <w:rPr>
          <w:rFonts w:eastAsiaTheme="minorEastAsia"/>
          <w:b/>
          <w:bCs/>
        </w:rPr>
        <w:t xml:space="preserve">Narrative </w:t>
      </w:r>
    </w:p>
    <w:p w14:paraId="44A83ED5" w14:textId="0683A225" w:rsidR="00987960" w:rsidRPr="00B77B83" w:rsidRDefault="303F39F4" w:rsidP="030F9C09">
      <w:pPr>
        <w:spacing w:after="0" w:line="240" w:lineRule="auto"/>
        <w:rPr>
          <w:rFonts w:eastAsiaTheme="minorEastAsia"/>
        </w:rPr>
      </w:pPr>
      <w:r w:rsidRPr="00B77B83">
        <w:rPr>
          <w:rFonts w:eastAsiaTheme="minorEastAsia"/>
        </w:rPr>
        <w:t>Edward Willis subsequently decides to be represented by the Duty Solicitor</w:t>
      </w:r>
      <w:r w:rsidR="77BD318F" w:rsidRPr="00B77B83">
        <w:rPr>
          <w:rFonts w:eastAsiaTheme="minorEastAsia"/>
        </w:rPr>
        <w:t>. He</w:t>
      </w:r>
      <w:r w:rsidRPr="00B77B83">
        <w:rPr>
          <w:rFonts w:eastAsiaTheme="minorEastAsia"/>
        </w:rPr>
        <w:t xml:space="preserve"> is interviewed in accordance with the requirements of Code C PACE 1984 and refuses to answer any questions.</w:t>
      </w:r>
      <w:r w:rsidR="745F0B6D" w:rsidRPr="00B77B83">
        <w:rPr>
          <w:rFonts w:eastAsiaTheme="minorEastAsia"/>
        </w:rPr>
        <w:t xml:space="preserve"> </w:t>
      </w:r>
      <w:r w:rsidR="22AEBADF" w:rsidRPr="00B77B83">
        <w:rPr>
          <w:rFonts w:eastAsiaTheme="minorEastAsia"/>
        </w:rPr>
        <w:t>After the interviews</w:t>
      </w:r>
      <w:r w:rsidR="003C125D" w:rsidRPr="00B77B83">
        <w:rPr>
          <w:rFonts w:eastAsiaTheme="minorEastAsia"/>
        </w:rPr>
        <w:t>,</w:t>
      </w:r>
      <w:r w:rsidR="22AEBADF" w:rsidRPr="00B77B83">
        <w:rPr>
          <w:rFonts w:eastAsiaTheme="minorEastAsia"/>
        </w:rPr>
        <w:t xml:space="preserve"> </w:t>
      </w:r>
      <w:r w:rsidR="5D1773FE" w:rsidRPr="00B77B83">
        <w:rPr>
          <w:rFonts w:eastAsiaTheme="minorEastAsia"/>
        </w:rPr>
        <w:t>DC</w:t>
      </w:r>
      <w:r w:rsidR="6A7BDFB7" w:rsidRPr="00B77B83">
        <w:rPr>
          <w:rFonts w:eastAsiaTheme="minorEastAsia"/>
        </w:rPr>
        <w:t xml:space="preserve"> Maple asks you if Andy will consent to take part in a video identification </w:t>
      </w:r>
      <w:r w:rsidR="1FD5439C" w:rsidRPr="00B77B83">
        <w:rPr>
          <w:rFonts w:eastAsiaTheme="minorEastAsia"/>
        </w:rPr>
        <w:t xml:space="preserve">procedure. You explain this to Andy and advise him to consent to taking part in the procedure. </w:t>
      </w:r>
      <w:r w:rsidR="44613E72" w:rsidRPr="00B77B83">
        <w:rPr>
          <w:rFonts w:eastAsiaTheme="minorEastAsia"/>
        </w:rPr>
        <w:t xml:space="preserve">Andy is not happy about taking part and he asks you if the police are obliged to conduct the identification procedure. </w:t>
      </w:r>
    </w:p>
    <w:p w14:paraId="2D53554D" w14:textId="7399F0C9" w:rsidR="6ECB9C28" w:rsidRPr="00B77B83" w:rsidRDefault="6ECB9C28" w:rsidP="030F9C09">
      <w:pPr>
        <w:spacing w:after="0" w:line="240" w:lineRule="auto"/>
        <w:rPr>
          <w:rFonts w:eastAsiaTheme="minorEastAsia"/>
        </w:rPr>
      </w:pPr>
    </w:p>
    <w:p w14:paraId="134065CB" w14:textId="77777777" w:rsidR="00DF6810" w:rsidRPr="00B77B83" w:rsidRDefault="00DF6810" w:rsidP="030F9C09">
      <w:pPr>
        <w:spacing w:after="0" w:line="240" w:lineRule="auto"/>
        <w:rPr>
          <w:rFonts w:eastAsiaTheme="minorEastAsia"/>
        </w:rPr>
      </w:pPr>
    </w:p>
    <w:p w14:paraId="21680A66" w14:textId="2296DCA9" w:rsidR="2C8972EF" w:rsidRPr="00B77B83" w:rsidRDefault="2C8972EF"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Question 3c</w:t>
      </w:r>
    </w:p>
    <w:p w14:paraId="3E226E3A" w14:textId="2E51116B" w:rsidR="2C8972EF" w:rsidRPr="00B77B83" w:rsidRDefault="2C8972EF" w:rsidP="030F9C09">
      <w:pPr>
        <w:spacing w:after="0" w:line="240" w:lineRule="auto"/>
        <w:rPr>
          <w:rFonts w:eastAsiaTheme="minorEastAsia"/>
          <w:b/>
          <w:bCs/>
        </w:rPr>
      </w:pPr>
      <w:r w:rsidRPr="00B77B83">
        <w:rPr>
          <w:rFonts w:eastAsiaTheme="minorEastAsia"/>
          <w:b/>
          <w:bCs/>
        </w:rPr>
        <w:t>(</w:t>
      </w:r>
      <w:r w:rsidR="64136171" w:rsidRPr="00B77B83">
        <w:rPr>
          <w:rFonts w:eastAsiaTheme="minorEastAsia"/>
          <w:b/>
          <w:bCs/>
        </w:rPr>
        <w:t>4</w:t>
      </w:r>
      <w:r w:rsidRPr="00B77B83">
        <w:rPr>
          <w:rFonts w:eastAsiaTheme="minorEastAsia"/>
          <w:b/>
          <w:bCs/>
        </w:rPr>
        <w:t xml:space="preserve"> marks)</w:t>
      </w:r>
      <w:r w:rsidRPr="00B77B83">
        <w:rPr>
          <w:rFonts w:eastAsiaTheme="minorEastAsia"/>
        </w:rPr>
        <w:t xml:space="preserve"> </w:t>
      </w:r>
    </w:p>
    <w:p w14:paraId="3DA8C62D" w14:textId="1D81BA3E" w:rsidR="494A58BA" w:rsidRPr="00B77B83" w:rsidRDefault="494A58BA" w:rsidP="494A58BA">
      <w:pPr>
        <w:spacing w:after="0" w:line="240" w:lineRule="auto"/>
        <w:rPr>
          <w:rFonts w:eastAsiaTheme="minorEastAsia"/>
        </w:rPr>
      </w:pPr>
    </w:p>
    <w:p w14:paraId="4D0B80A8" w14:textId="200C2FCD" w:rsidR="6D2B8F1A" w:rsidRPr="00B77B83" w:rsidRDefault="6D2B8F1A" w:rsidP="64FE2AC5">
      <w:pPr>
        <w:spacing w:after="0" w:line="240" w:lineRule="auto"/>
        <w:rPr>
          <w:rFonts w:eastAsiaTheme="minorEastAsia"/>
        </w:rPr>
      </w:pPr>
      <w:r w:rsidRPr="00B77B83">
        <w:rPr>
          <w:rFonts w:eastAsiaTheme="minorEastAsia"/>
        </w:rPr>
        <w:t>By selecting the most suitable phrases, complete the paragraph</w:t>
      </w:r>
      <w:r w:rsidR="00734F61" w:rsidRPr="00B77B83">
        <w:rPr>
          <w:rFonts w:eastAsiaTheme="minorEastAsia"/>
        </w:rPr>
        <w:t>,</w:t>
      </w:r>
      <w:r w:rsidRPr="00B77B83">
        <w:rPr>
          <w:rFonts w:eastAsiaTheme="minorEastAsia"/>
        </w:rPr>
        <w:t xml:space="preserve"> setting out the procedural matters relevant to the </w:t>
      </w:r>
      <w:r w:rsidR="559A5061" w:rsidRPr="00B77B83">
        <w:rPr>
          <w:rFonts w:eastAsiaTheme="minorEastAsia"/>
        </w:rPr>
        <w:t>obligation to conduct an identification procedure</w:t>
      </w:r>
      <w:r w:rsidRPr="00B77B83">
        <w:rPr>
          <w:rFonts w:eastAsiaTheme="minorEastAsia"/>
        </w:rPr>
        <w:t>.</w:t>
      </w:r>
    </w:p>
    <w:p w14:paraId="429AB2C4" w14:textId="74F7579A" w:rsidR="6ECB9C28" w:rsidRPr="00B77B83" w:rsidRDefault="6ECB9C28" w:rsidP="030F9C09">
      <w:pPr>
        <w:spacing w:after="0" w:line="240" w:lineRule="auto"/>
        <w:rPr>
          <w:rFonts w:eastAsiaTheme="minorEastAsia"/>
        </w:rPr>
      </w:pPr>
    </w:p>
    <w:p w14:paraId="4B7498E4" w14:textId="143C9C13" w:rsidR="7A2BA202" w:rsidRPr="00B77B83" w:rsidRDefault="7A2BA202" w:rsidP="030F9C09">
      <w:pPr>
        <w:spacing w:after="0" w:line="240" w:lineRule="auto"/>
        <w:rPr>
          <w:rFonts w:eastAsiaTheme="minorEastAsia"/>
        </w:rPr>
      </w:pPr>
      <w:r w:rsidRPr="00B77B83">
        <w:rPr>
          <w:rFonts w:eastAsiaTheme="minorEastAsia"/>
        </w:rPr>
        <w:t>P</w:t>
      </w:r>
      <w:r w:rsidR="41682A5E" w:rsidRPr="00B77B83">
        <w:rPr>
          <w:rFonts w:eastAsiaTheme="minorEastAsia"/>
        </w:rPr>
        <w:t>ara 3.12 Code D provides that if:</w:t>
      </w:r>
      <w:r w:rsidR="5283C9F4" w:rsidRPr="00B77B83">
        <w:rPr>
          <w:rFonts w:eastAsiaTheme="minorEastAsia"/>
        </w:rPr>
        <w:t xml:space="preserve"> </w:t>
      </w:r>
      <w:r w:rsidR="41682A5E" w:rsidRPr="00B77B83">
        <w:rPr>
          <w:rFonts w:eastAsiaTheme="minorEastAsia"/>
        </w:rPr>
        <w:t>an eye-witness has identified a suspect</w:t>
      </w:r>
      <w:r w:rsidR="544562B7" w:rsidRPr="00B77B83">
        <w:rPr>
          <w:rFonts w:eastAsiaTheme="minorEastAsia"/>
        </w:rPr>
        <w:t xml:space="preserve">, </w:t>
      </w:r>
      <w:r w:rsidR="41682A5E" w:rsidRPr="00B77B83">
        <w:rPr>
          <w:rFonts w:eastAsiaTheme="minorEastAsia"/>
        </w:rPr>
        <w:t>purported to have identified them; or</w:t>
      </w:r>
      <w:r w:rsidR="2B3974C5" w:rsidRPr="00B77B83">
        <w:rPr>
          <w:rFonts w:eastAsiaTheme="minorEastAsia"/>
        </w:rPr>
        <w:t xml:space="preserve"> </w:t>
      </w:r>
      <w:r w:rsidR="41682A5E" w:rsidRPr="00B77B83">
        <w:rPr>
          <w:rFonts w:eastAsiaTheme="minorEastAsia"/>
        </w:rPr>
        <w:t>there is an eye-witness available who expresses an ability to identify the suspect then an identification procedure shall be held if the suspect</w:t>
      </w:r>
      <w:r w:rsidR="002940E1" w:rsidRPr="00B77B83">
        <w:rPr>
          <w:rFonts w:eastAsiaTheme="minorEastAsia"/>
        </w:rPr>
        <w:t xml:space="preserve"> </w:t>
      </w:r>
      <w:r w:rsidR="002940E1" w:rsidRPr="00B77B83">
        <w:rPr>
          <w:rFonts w:eastAsiaTheme="minorEastAsia"/>
          <w:color w:val="FF0000"/>
        </w:rPr>
        <w:t>[Gap 1]</w:t>
      </w:r>
      <w:r w:rsidR="002940E1" w:rsidRPr="00B77B83">
        <w:rPr>
          <w:rFonts w:eastAsiaTheme="minorEastAsia"/>
        </w:rPr>
        <w:t>.</w:t>
      </w:r>
      <w:r w:rsidR="1AC523AE" w:rsidRPr="00B77B83">
        <w:rPr>
          <w:rFonts w:eastAsiaTheme="minorEastAsia"/>
        </w:rPr>
        <w:t xml:space="preserve"> </w:t>
      </w:r>
      <w:r w:rsidR="41682A5E" w:rsidRPr="00B77B83">
        <w:rPr>
          <w:rFonts w:eastAsiaTheme="minorEastAsia"/>
        </w:rPr>
        <w:t>Under para 3.12 Code D the presumption in favour of holding an identification procedure will be rebutted only where</w:t>
      </w:r>
      <w:r w:rsidR="5A38B35F" w:rsidRPr="00B77B83">
        <w:rPr>
          <w:rFonts w:eastAsiaTheme="minorEastAsia"/>
        </w:rPr>
        <w:t xml:space="preserve"> </w:t>
      </w:r>
      <w:r w:rsidR="41682A5E" w:rsidRPr="00B77B83">
        <w:rPr>
          <w:rFonts w:eastAsiaTheme="minorEastAsia"/>
        </w:rPr>
        <w:t xml:space="preserve">it is </w:t>
      </w:r>
      <w:r w:rsidR="002940E1" w:rsidRPr="00B77B83">
        <w:rPr>
          <w:rFonts w:eastAsiaTheme="minorEastAsia"/>
          <w:color w:val="FF0000"/>
        </w:rPr>
        <w:t>[Gap 2]</w:t>
      </w:r>
      <w:r w:rsidR="002940E1" w:rsidRPr="00B77B83">
        <w:rPr>
          <w:rFonts w:eastAsiaTheme="minorEastAsia"/>
        </w:rPr>
        <w:t>;</w:t>
      </w:r>
      <w:r w:rsidR="41682A5E" w:rsidRPr="00B77B83">
        <w:rPr>
          <w:rFonts w:eastAsiaTheme="minorEastAsia"/>
          <w:color w:val="FF0000"/>
        </w:rPr>
        <w:t xml:space="preserve"> </w:t>
      </w:r>
      <w:r w:rsidR="41682A5E" w:rsidRPr="00B77B83">
        <w:rPr>
          <w:rFonts w:eastAsiaTheme="minorEastAsia"/>
        </w:rPr>
        <w:t>or</w:t>
      </w:r>
      <w:r w:rsidR="080C8564" w:rsidRPr="00B77B83">
        <w:rPr>
          <w:rFonts w:eastAsiaTheme="minorEastAsia"/>
        </w:rPr>
        <w:t xml:space="preserve"> </w:t>
      </w:r>
      <w:r w:rsidR="41682A5E" w:rsidRPr="00B77B83">
        <w:rPr>
          <w:rFonts w:eastAsiaTheme="minorEastAsia"/>
        </w:rPr>
        <w:t>it would serve no useful purpose in proving or disproving whether the suspect was involved in committing the offence.</w:t>
      </w:r>
    </w:p>
    <w:p w14:paraId="42D29423" w14:textId="710A6ED2" w:rsidR="438CFA04" w:rsidRPr="00B77B83" w:rsidRDefault="438CFA04" w:rsidP="030F9C09">
      <w:pPr>
        <w:spacing w:after="0" w:line="240" w:lineRule="auto"/>
        <w:rPr>
          <w:rFonts w:eastAsiaTheme="minorEastAsia"/>
        </w:rPr>
      </w:pPr>
      <w:r w:rsidRPr="00B77B83">
        <w:rPr>
          <w:rFonts w:eastAsiaTheme="minorEastAsia"/>
        </w:rPr>
        <w:t xml:space="preserve">An identification procedure may be considered to serve </w:t>
      </w:r>
      <w:r w:rsidR="41682A5E" w:rsidRPr="00B77B83">
        <w:rPr>
          <w:rFonts w:eastAsiaTheme="minorEastAsia"/>
        </w:rPr>
        <w:t>no useful purpose</w:t>
      </w:r>
      <w:r w:rsidR="673FE81D" w:rsidRPr="00B77B83">
        <w:rPr>
          <w:rFonts w:eastAsiaTheme="minorEastAsia"/>
        </w:rPr>
        <w:t xml:space="preserve"> </w:t>
      </w:r>
      <w:r w:rsidR="41682A5E" w:rsidRPr="00B77B83">
        <w:rPr>
          <w:rFonts w:eastAsiaTheme="minorEastAsia"/>
        </w:rPr>
        <w:t>is where the suspect</w:t>
      </w:r>
      <w:r w:rsidR="00BA461D" w:rsidRPr="00B77B83">
        <w:rPr>
          <w:rFonts w:eastAsiaTheme="minorEastAsia"/>
        </w:rPr>
        <w:t xml:space="preserve"> </w:t>
      </w:r>
      <w:r w:rsidR="00C6601D" w:rsidRPr="00B77B83">
        <w:rPr>
          <w:rFonts w:eastAsiaTheme="minorEastAsia"/>
          <w:color w:val="FF0000"/>
        </w:rPr>
        <w:t xml:space="preserve">[Gap 3] </w:t>
      </w:r>
      <w:r w:rsidR="11867567" w:rsidRPr="00B77B83">
        <w:rPr>
          <w:rFonts w:eastAsiaTheme="minorEastAsia"/>
        </w:rPr>
        <w:t xml:space="preserve">or </w:t>
      </w:r>
      <w:r w:rsidR="41682A5E" w:rsidRPr="00B77B83">
        <w:rPr>
          <w:rFonts w:eastAsiaTheme="minorEastAsia"/>
        </w:rPr>
        <w:t>where the suspect</w:t>
      </w:r>
      <w:r w:rsidR="1971F59E" w:rsidRPr="00B77B83">
        <w:rPr>
          <w:rFonts w:eastAsiaTheme="minorEastAsia"/>
        </w:rPr>
        <w:t xml:space="preserve"> </w:t>
      </w:r>
      <w:r w:rsidR="00C6601D" w:rsidRPr="00B77B83">
        <w:rPr>
          <w:rFonts w:eastAsiaTheme="minorEastAsia"/>
          <w:color w:val="FF0000"/>
        </w:rPr>
        <w:t>[Gap 4]</w:t>
      </w:r>
      <w:r w:rsidR="00C6601D" w:rsidRPr="00B77B83">
        <w:rPr>
          <w:rFonts w:eastAsiaTheme="minorEastAsia"/>
        </w:rPr>
        <w:t>.</w:t>
      </w:r>
    </w:p>
    <w:p w14:paraId="0EAECCD9" w14:textId="473A5CBF" w:rsidR="6ECB9C28" w:rsidRPr="00B77B83" w:rsidRDefault="6ECB9C28" w:rsidP="030F9C09">
      <w:pPr>
        <w:spacing w:after="0" w:line="240" w:lineRule="auto"/>
        <w:rPr>
          <w:rFonts w:eastAsiaTheme="minorEastAsia"/>
        </w:rPr>
      </w:pPr>
    </w:p>
    <w:tbl>
      <w:tblPr>
        <w:tblStyle w:val="TableGrid"/>
        <w:tblW w:w="0" w:type="auto"/>
        <w:tblLayout w:type="fixed"/>
        <w:tblLook w:val="06A0" w:firstRow="1" w:lastRow="0" w:firstColumn="1" w:lastColumn="0" w:noHBand="1" w:noVBand="1"/>
      </w:tblPr>
      <w:tblGrid>
        <w:gridCol w:w="846"/>
        <w:gridCol w:w="4819"/>
        <w:gridCol w:w="4253"/>
        <w:gridCol w:w="4526"/>
      </w:tblGrid>
      <w:tr w:rsidR="6ECB9C28" w:rsidRPr="00B77B83" w14:paraId="247C221B" w14:textId="77777777" w:rsidTr="00DF6810">
        <w:trPr>
          <w:trHeight w:val="300"/>
        </w:trPr>
        <w:tc>
          <w:tcPr>
            <w:tcW w:w="846" w:type="dxa"/>
            <w:vAlign w:val="center"/>
          </w:tcPr>
          <w:p w14:paraId="3631F6AA" w14:textId="36D368CA" w:rsidR="3472F84C" w:rsidRPr="00B77B83" w:rsidRDefault="00C6601D" w:rsidP="030F9C09">
            <w:pPr>
              <w:rPr>
                <w:rFonts w:eastAsiaTheme="minorEastAsia"/>
              </w:rPr>
            </w:pPr>
            <w:r w:rsidRPr="00B77B83">
              <w:rPr>
                <w:rFonts w:eastAsiaTheme="minorEastAsia"/>
              </w:rPr>
              <w:t xml:space="preserve">Gap </w:t>
            </w:r>
            <w:r w:rsidR="3472F84C" w:rsidRPr="00B77B83">
              <w:rPr>
                <w:rFonts w:eastAsiaTheme="minorEastAsia"/>
              </w:rPr>
              <w:t>1</w:t>
            </w:r>
          </w:p>
        </w:tc>
        <w:tc>
          <w:tcPr>
            <w:tcW w:w="4819" w:type="dxa"/>
            <w:vAlign w:val="center"/>
          </w:tcPr>
          <w:p w14:paraId="396C7455" w14:textId="6B436B54" w:rsidR="62D6172F" w:rsidRPr="00B77B83" w:rsidRDefault="00DF6810" w:rsidP="030F9C09">
            <w:pPr>
              <w:rPr>
                <w:rFonts w:eastAsiaTheme="minorEastAsia"/>
              </w:rPr>
            </w:pPr>
            <w:r w:rsidRPr="00B77B83">
              <w:rPr>
                <w:rFonts w:eastAsiaTheme="minorEastAsia"/>
              </w:rPr>
              <w:t>agrees to take part in the procedure</w:t>
            </w:r>
          </w:p>
        </w:tc>
        <w:tc>
          <w:tcPr>
            <w:tcW w:w="4253" w:type="dxa"/>
            <w:vAlign w:val="center"/>
          </w:tcPr>
          <w:p w14:paraId="2AA8F3F7" w14:textId="72D269D0" w:rsidR="62D6172F" w:rsidRPr="00B77B83" w:rsidRDefault="00DF6810" w:rsidP="030F9C09">
            <w:pPr>
              <w:rPr>
                <w:rFonts w:eastAsiaTheme="minorEastAsia"/>
              </w:rPr>
            </w:pPr>
            <w:r w:rsidRPr="00B77B83">
              <w:rPr>
                <w:rFonts w:eastAsiaTheme="minorEastAsia"/>
              </w:rPr>
              <w:t>disputes being the person the eye-witness claims to have seen</w:t>
            </w:r>
          </w:p>
        </w:tc>
        <w:tc>
          <w:tcPr>
            <w:tcW w:w="4526" w:type="dxa"/>
            <w:vAlign w:val="center"/>
          </w:tcPr>
          <w:p w14:paraId="46133EAA" w14:textId="2B651ED2" w:rsidR="62D6172F" w:rsidRPr="00B77B83" w:rsidRDefault="00B20B8D" w:rsidP="030F9C09">
            <w:pPr>
              <w:rPr>
                <w:rFonts w:eastAsiaTheme="minorEastAsia"/>
              </w:rPr>
            </w:pPr>
            <w:r w:rsidRPr="00B77B83">
              <w:rPr>
                <w:rFonts w:eastAsiaTheme="minorEastAsia"/>
              </w:rPr>
              <w:t>i</w:t>
            </w:r>
            <w:r w:rsidR="26EBCFFC" w:rsidRPr="00B77B83">
              <w:rPr>
                <w:rFonts w:eastAsiaTheme="minorEastAsia"/>
              </w:rPr>
              <w:t>s over eighteen years old</w:t>
            </w:r>
          </w:p>
        </w:tc>
      </w:tr>
      <w:tr w:rsidR="6ECB9C28" w:rsidRPr="00B77B83" w14:paraId="131D4C8E" w14:textId="77777777" w:rsidTr="00DF6810">
        <w:trPr>
          <w:trHeight w:val="300"/>
        </w:trPr>
        <w:tc>
          <w:tcPr>
            <w:tcW w:w="846" w:type="dxa"/>
            <w:vAlign w:val="center"/>
          </w:tcPr>
          <w:p w14:paraId="5ECC5465" w14:textId="62CE8FA8" w:rsidR="3472F84C" w:rsidRPr="00B77B83" w:rsidRDefault="00C6601D" w:rsidP="030F9C09">
            <w:pPr>
              <w:rPr>
                <w:rFonts w:eastAsiaTheme="minorEastAsia"/>
              </w:rPr>
            </w:pPr>
            <w:r w:rsidRPr="00B77B83">
              <w:rPr>
                <w:rFonts w:eastAsiaTheme="minorEastAsia"/>
              </w:rPr>
              <w:t xml:space="preserve">Gap </w:t>
            </w:r>
            <w:r w:rsidR="3472F84C" w:rsidRPr="00B77B83">
              <w:rPr>
                <w:rFonts w:eastAsiaTheme="minorEastAsia"/>
              </w:rPr>
              <w:t>2</w:t>
            </w:r>
          </w:p>
        </w:tc>
        <w:tc>
          <w:tcPr>
            <w:tcW w:w="4819" w:type="dxa"/>
            <w:vAlign w:val="center"/>
          </w:tcPr>
          <w:p w14:paraId="65769AFB" w14:textId="25CF6760" w:rsidR="5E9E91CF" w:rsidRPr="00B77B83" w:rsidRDefault="00F06C5E" w:rsidP="030F9C09">
            <w:pPr>
              <w:rPr>
                <w:rFonts w:eastAsiaTheme="minorEastAsia"/>
              </w:rPr>
            </w:pPr>
            <w:r w:rsidRPr="00B77B83">
              <w:rPr>
                <w:rFonts w:eastAsiaTheme="minorEastAsia"/>
              </w:rPr>
              <w:t xml:space="preserve">not in the interest of justice  </w:t>
            </w:r>
          </w:p>
        </w:tc>
        <w:tc>
          <w:tcPr>
            <w:tcW w:w="4253" w:type="dxa"/>
            <w:vAlign w:val="center"/>
          </w:tcPr>
          <w:p w14:paraId="5408C5DF" w14:textId="0D3240BC" w:rsidR="5E9E91CF" w:rsidRPr="00B77B83" w:rsidRDefault="00F06C5E" w:rsidP="030F9C09">
            <w:pPr>
              <w:rPr>
                <w:rFonts w:eastAsiaTheme="minorEastAsia"/>
              </w:rPr>
            </w:pPr>
            <w:r w:rsidRPr="00B77B83">
              <w:rPr>
                <w:rFonts w:eastAsiaTheme="minorEastAsia"/>
              </w:rPr>
              <w:t>not practicable</w:t>
            </w:r>
          </w:p>
        </w:tc>
        <w:tc>
          <w:tcPr>
            <w:tcW w:w="4526" w:type="dxa"/>
            <w:vAlign w:val="center"/>
          </w:tcPr>
          <w:p w14:paraId="0DCB567A" w14:textId="7BC93A89" w:rsidR="2EB02DD3" w:rsidRPr="00B77B83" w:rsidRDefault="541D9D69" w:rsidP="030F9C09">
            <w:pPr>
              <w:rPr>
                <w:rFonts w:eastAsiaTheme="minorEastAsia"/>
              </w:rPr>
            </w:pPr>
            <w:r w:rsidRPr="00B77B83">
              <w:rPr>
                <w:rFonts w:eastAsiaTheme="minorEastAsia"/>
              </w:rPr>
              <w:t>u</w:t>
            </w:r>
            <w:r w:rsidR="3B7B3951" w:rsidRPr="00B77B83">
              <w:rPr>
                <w:rFonts w:eastAsiaTheme="minorEastAsia"/>
              </w:rPr>
              <w:t xml:space="preserve">nnecessary </w:t>
            </w:r>
          </w:p>
        </w:tc>
      </w:tr>
      <w:tr w:rsidR="6ECB9C28" w:rsidRPr="00B77B83" w14:paraId="0EACBD74" w14:textId="77777777" w:rsidTr="00DF6810">
        <w:trPr>
          <w:trHeight w:val="300"/>
        </w:trPr>
        <w:tc>
          <w:tcPr>
            <w:tcW w:w="846" w:type="dxa"/>
            <w:vAlign w:val="center"/>
          </w:tcPr>
          <w:p w14:paraId="31A3C3D1" w14:textId="7F1D63A6" w:rsidR="3472F84C" w:rsidRPr="00B77B83" w:rsidRDefault="00C6601D" w:rsidP="030F9C09">
            <w:pPr>
              <w:rPr>
                <w:rFonts w:eastAsiaTheme="minorEastAsia"/>
              </w:rPr>
            </w:pPr>
            <w:r w:rsidRPr="00B77B83">
              <w:rPr>
                <w:rFonts w:eastAsiaTheme="minorEastAsia"/>
              </w:rPr>
              <w:t xml:space="preserve">Gap </w:t>
            </w:r>
            <w:r w:rsidR="3472F84C" w:rsidRPr="00B77B83">
              <w:rPr>
                <w:rFonts w:eastAsiaTheme="minorEastAsia"/>
              </w:rPr>
              <w:t>3</w:t>
            </w:r>
          </w:p>
        </w:tc>
        <w:tc>
          <w:tcPr>
            <w:tcW w:w="4819" w:type="dxa"/>
            <w:vAlign w:val="center"/>
          </w:tcPr>
          <w:p w14:paraId="48D4FAE9" w14:textId="7B021A9D" w:rsidR="0F4B24FD" w:rsidRPr="00B77B83" w:rsidRDefault="00DF6810" w:rsidP="030F9C09">
            <w:pPr>
              <w:rPr>
                <w:rFonts w:eastAsiaTheme="minorEastAsia"/>
              </w:rPr>
            </w:pPr>
            <w:r w:rsidRPr="00B77B83">
              <w:rPr>
                <w:rFonts w:eastAsiaTheme="minorEastAsia"/>
              </w:rPr>
              <w:t>has a distinctive appearance</w:t>
            </w:r>
          </w:p>
        </w:tc>
        <w:tc>
          <w:tcPr>
            <w:tcW w:w="4253" w:type="dxa"/>
            <w:vAlign w:val="center"/>
          </w:tcPr>
          <w:p w14:paraId="68549322" w14:textId="6C4FE7C6" w:rsidR="0F4B24FD" w:rsidRPr="00B77B83" w:rsidRDefault="00DF6810" w:rsidP="030F9C09">
            <w:pPr>
              <w:rPr>
                <w:rFonts w:eastAsiaTheme="minorEastAsia"/>
              </w:rPr>
            </w:pPr>
            <w:r w:rsidRPr="00B77B83">
              <w:rPr>
                <w:rFonts w:eastAsiaTheme="minorEastAsia"/>
              </w:rPr>
              <w:t>has raised that they have an alibi</w:t>
            </w:r>
          </w:p>
        </w:tc>
        <w:tc>
          <w:tcPr>
            <w:tcW w:w="4526" w:type="dxa"/>
            <w:vAlign w:val="center"/>
          </w:tcPr>
          <w:p w14:paraId="1DB0887B" w14:textId="5BEA1CA0" w:rsidR="0F4B24FD" w:rsidRPr="00B77B83" w:rsidRDefault="00DF6810" w:rsidP="030F9C09">
            <w:pPr>
              <w:rPr>
                <w:rFonts w:eastAsiaTheme="minorEastAsia"/>
              </w:rPr>
            </w:pPr>
            <w:r w:rsidRPr="00B77B83">
              <w:rPr>
                <w:rFonts w:eastAsiaTheme="minorEastAsia"/>
              </w:rPr>
              <w:t>is already well known to the witness</w:t>
            </w:r>
          </w:p>
        </w:tc>
      </w:tr>
      <w:tr w:rsidR="6ECB9C28" w:rsidRPr="00B77B83" w14:paraId="6D8450E0" w14:textId="77777777" w:rsidTr="00DF6810">
        <w:trPr>
          <w:trHeight w:val="300"/>
        </w:trPr>
        <w:tc>
          <w:tcPr>
            <w:tcW w:w="846" w:type="dxa"/>
            <w:vAlign w:val="center"/>
          </w:tcPr>
          <w:p w14:paraId="2337FCAE" w14:textId="1A9142D9" w:rsidR="3472F84C" w:rsidRPr="00B77B83" w:rsidRDefault="00C6601D" w:rsidP="030F9C09">
            <w:pPr>
              <w:rPr>
                <w:rFonts w:eastAsiaTheme="minorEastAsia"/>
              </w:rPr>
            </w:pPr>
            <w:r w:rsidRPr="00B77B83">
              <w:rPr>
                <w:rFonts w:eastAsiaTheme="minorEastAsia"/>
              </w:rPr>
              <w:t xml:space="preserve">Gap </w:t>
            </w:r>
            <w:r w:rsidR="3472F84C" w:rsidRPr="00B77B83">
              <w:rPr>
                <w:rFonts w:eastAsiaTheme="minorEastAsia"/>
              </w:rPr>
              <w:t>4</w:t>
            </w:r>
          </w:p>
        </w:tc>
        <w:tc>
          <w:tcPr>
            <w:tcW w:w="4819" w:type="dxa"/>
            <w:vAlign w:val="center"/>
          </w:tcPr>
          <w:p w14:paraId="580A1FCD" w14:textId="3F590609" w:rsidR="4A178C6E" w:rsidRPr="00B77B83" w:rsidRDefault="00DF6810" w:rsidP="030F9C09">
            <w:pPr>
              <w:rPr>
                <w:rFonts w:eastAsiaTheme="minorEastAsia"/>
              </w:rPr>
            </w:pPr>
            <w:r w:rsidRPr="00B77B83">
              <w:rPr>
                <w:rFonts w:eastAsiaTheme="minorEastAsia"/>
              </w:rPr>
              <w:t>accepts being at the scene of the crime</w:t>
            </w:r>
          </w:p>
        </w:tc>
        <w:tc>
          <w:tcPr>
            <w:tcW w:w="4253" w:type="dxa"/>
            <w:vAlign w:val="center"/>
          </w:tcPr>
          <w:p w14:paraId="517C8E54" w14:textId="7E4F77F7" w:rsidR="4A178C6E" w:rsidRPr="00B77B83" w:rsidRDefault="5922BD2E" w:rsidP="030F9C09">
            <w:pPr>
              <w:rPr>
                <w:rFonts w:eastAsiaTheme="minorEastAsia"/>
              </w:rPr>
            </w:pPr>
            <w:r w:rsidRPr="00B77B83">
              <w:rPr>
                <w:rFonts w:eastAsiaTheme="minorEastAsia"/>
              </w:rPr>
              <w:t>has made no comment in the interview</w:t>
            </w:r>
          </w:p>
        </w:tc>
        <w:tc>
          <w:tcPr>
            <w:tcW w:w="4526" w:type="dxa"/>
            <w:vAlign w:val="center"/>
          </w:tcPr>
          <w:p w14:paraId="507D2DB2" w14:textId="5CD62507" w:rsidR="4A178C6E" w:rsidRPr="00B77B83" w:rsidRDefault="00DF6810" w:rsidP="030F9C09">
            <w:pPr>
              <w:rPr>
                <w:rFonts w:eastAsiaTheme="minorEastAsia"/>
              </w:rPr>
            </w:pPr>
            <w:r w:rsidRPr="00B77B83">
              <w:rPr>
                <w:rFonts w:eastAsiaTheme="minorEastAsia"/>
              </w:rPr>
              <w:t>has previous convictions for a similar offence</w:t>
            </w:r>
          </w:p>
        </w:tc>
      </w:tr>
    </w:tbl>
    <w:p w14:paraId="77A9D692" w14:textId="77777777" w:rsidR="0013101F" w:rsidRPr="00B77B83" w:rsidRDefault="0013101F">
      <w:pPr>
        <w:rPr>
          <w:rFonts w:eastAsiaTheme="minorEastAsia"/>
        </w:rPr>
      </w:pPr>
      <w:r w:rsidRPr="00B77B83">
        <w:rPr>
          <w:rFonts w:eastAsiaTheme="minorEastAsia"/>
        </w:rPr>
        <w:br w:type="page"/>
      </w:r>
    </w:p>
    <w:p w14:paraId="66C5AC41" w14:textId="231E2248" w:rsidR="00987960" w:rsidRPr="00B77B83" w:rsidRDefault="0013101F" w:rsidP="030F9C09">
      <w:pPr>
        <w:spacing w:after="0" w:line="240" w:lineRule="auto"/>
        <w:rPr>
          <w:rFonts w:eastAsiaTheme="minorEastAsia"/>
          <w:b/>
          <w:bCs/>
        </w:rPr>
      </w:pPr>
      <w:r w:rsidRPr="00B77B83">
        <w:rPr>
          <w:rFonts w:eastAsiaTheme="minorEastAsia"/>
          <w:b/>
          <w:bCs/>
        </w:rPr>
        <w:lastRenderedPageBreak/>
        <w:t>Narrative</w:t>
      </w:r>
    </w:p>
    <w:p w14:paraId="057F37E4" w14:textId="239E4CB9" w:rsidR="00987960" w:rsidRPr="00B77B83" w:rsidRDefault="303F39F4" w:rsidP="64FE2AC5">
      <w:pPr>
        <w:spacing w:after="0" w:line="240" w:lineRule="auto"/>
        <w:rPr>
          <w:rFonts w:eastAsiaTheme="minorEastAsia"/>
        </w:rPr>
      </w:pPr>
      <w:r w:rsidRPr="00B77B83">
        <w:rPr>
          <w:rFonts w:eastAsiaTheme="minorEastAsia"/>
        </w:rPr>
        <w:t xml:space="preserve">Later that evening, he and Andy Crawford are jointly charged with an offence of </w:t>
      </w:r>
      <w:r w:rsidR="213CD646" w:rsidRPr="00B77B83">
        <w:rPr>
          <w:rFonts w:eastAsiaTheme="minorEastAsia"/>
        </w:rPr>
        <w:t>Theft</w:t>
      </w:r>
      <w:r w:rsidR="72B8F73C" w:rsidRPr="00B77B83">
        <w:rPr>
          <w:rFonts w:eastAsiaTheme="minorEastAsia"/>
        </w:rPr>
        <w:t xml:space="preserve"> </w:t>
      </w:r>
      <w:r w:rsidRPr="00B77B83">
        <w:rPr>
          <w:rFonts w:eastAsiaTheme="minorEastAsia"/>
        </w:rPr>
        <w:t xml:space="preserve">under Section </w:t>
      </w:r>
      <w:r w:rsidR="22B2D95A" w:rsidRPr="00B77B83">
        <w:rPr>
          <w:rFonts w:eastAsiaTheme="minorEastAsia"/>
        </w:rPr>
        <w:t>1</w:t>
      </w:r>
      <w:r w:rsidR="0BD517F1" w:rsidRPr="00B77B83">
        <w:rPr>
          <w:rFonts w:eastAsiaTheme="minorEastAsia"/>
        </w:rPr>
        <w:t xml:space="preserve"> </w:t>
      </w:r>
      <w:r w:rsidRPr="00B77B83">
        <w:rPr>
          <w:rFonts w:eastAsiaTheme="minorEastAsia"/>
        </w:rPr>
        <w:t>Theft Act 1968. Despite separate representations to the Custody Sergeant, both Andy and Edward are refused bail and will both be produced at court the following day.</w:t>
      </w:r>
      <w:r w:rsidR="2B06E790" w:rsidRPr="00B77B83">
        <w:rPr>
          <w:rFonts w:eastAsiaTheme="minorEastAsia"/>
        </w:rPr>
        <w:t xml:space="preserve"> Andy asks you to explain the offence to him again as he is not certain about what he has been charged with.</w:t>
      </w:r>
    </w:p>
    <w:p w14:paraId="3CB5D5B9" w14:textId="1C75E3B2" w:rsidR="6ECB9C28" w:rsidRPr="00B77B83" w:rsidRDefault="6ECB9C28" w:rsidP="030F9C09">
      <w:pPr>
        <w:spacing w:after="0" w:line="240" w:lineRule="auto"/>
        <w:rPr>
          <w:rFonts w:eastAsiaTheme="minorEastAsia"/>
          <w:color w:val="0070C0"/>
        </w:rPr>
      </w:pPr>
    </w:p>
    <w:p w14:paraId="64C56BE8" w14:textId="63A21F20" w:rsidR="6ECB9C28" w:rsidRPr="00B77B83" w:rsidRDefault="6ECB9C28" w:rsidP="030F9C09">
      <w:pPr>
        <w:spacing w:after="0" w:line="240" w:lineRule="auto"/>
        <w:rPr>
          <w:rFonts w:eastAsiaTheme="minorEastAsia"/>
          <w:color w:val="0070C0"/>
        </w:rPr>
      </w:pPr>
    </w:p>
    <w:p w14:paraId="61A0AFB3" w14:textId="1572C3D2" w:rsidR="2B06E790" w:rsidRPr="00B77B83" w:rsidRDefault="2B06E790"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Question 3d</w:t>
      </w:r>
    </w:p>
    <w:p w14:paraId="2C9D220E" w14:textId="57C5906F" w:rsidR="2B06E790" w:rsidRPr="00B77B83" w:rsidRDefault="2B06E790" w:rsidP="030F9C09">
      <w:pPr>
        <w:spacing w:after="0" w:line="240" w:lineRule="auto"/>
        <w:rPr>
          <w:rFonts w:eastAsiaTheme="minorEastAsia"/>
          <w:b/>
          <w:bCs/>
        </w:rPr>
      </w:pPr>
      <w:r w:rsidRPr="00B77B83">
        <w:rPr>
          <w:rFonts w:eastAsiaTheme="minorEastAsia"/>
          <w:b/>
          <w:bCs/>
        </w:rPr>
        <w:t>(3</w:t>
      </w:r>
      <w:r w:rsidR="0042487D" w:rsidRPr="00B77B83">
        <w:rPr>
          <w:rFonts w:eastAsiaTheme="minorEastAsia"/>
          <w:b/>
          <w:bCs/>
        </w:rPr>
        <w:t xml:space="preserve"> </w:t>
      </w:r>
      <w:r w:rsidRPr="00B77B83">
        <w:rPr>
          <w:rFonts w:eastAsiaTheme="minorEastAsia"/>
          <w:b/>
          <w:bCs/>
        </w:rPr>
        <w:t>marks)</w:t>
      </w:r>
      <w:r w:rsidRPr="00B77B83">
        <w:rPr>
          <w:rFonts w:eastAsiaTheme="minorEastAsia"/>
          <w:color w:val="000000" w:themeColor="text1"/>
        </w:rPr>
        <w:t xml:space="preserve"> </w:t>
      </w:r>
    </w:p>
    <w:p w14:paraId="51C2BA15" w14:textId="0343D347" w:rsidR="6ECB9C28" w:rsidRPr="00B77B83" w:rsidRDefault="6ECB9C28" w:rsidP="030F9C09">
      <w:pPr>
        <w:spacing w:after="0" w:line="240" w:lineRule="auto"/>
        <w:rPr>
          <w:rFonts w:eastAsiaTheme="minorEastAsia"/>
          <w:color w:val="000000" w:themeColor="text1"/>
        </w:rPr>
      </w:pPr>
    </w:p>
    <w:p w14:paraId="1CBB62A1" w14:textId="7692B221" w:rsidR="2B06E790" w:rsidRPr="00B77B83" w:rsidRDefault="2B06E790" w:rsidP="030F9C09">
      <w:pPr>
        <w:spacing w:after="0" w:line="240" w:lineRule="auto"/>
        <w:rPr>
          <w:rFonts w:eastAsiaTheme="minorEastAsia"/>
          <w:b/>
          <w:bCs/>
          <w:color w:val="000000" w:themeColor="text1"/>
        </w:rPr>
      </w:pPr>
      <w:r w:rsidRPr="00B77B83">
        <w:rPr>
          <w:rFonts w:eastAsiaTheme="minorEastAsia"/>
          <w:b/>
          <w:bCs/>
          <w:color w:val="000000" w:themeColor="text1"/>
        </w:rPr>
        <w:t>Which THREE of the following correctly sets out the definition of the offence of Theft contrary to section 1 Theft Act 1968</w:t>
      </w:r>
      <w:r w:rsidR="003545F6" w:rsidRPr="00B77B83">
        <w:rPr>
          <w:rFonts w:eastAsiaTheme="minorEastAsia"/>
          <w:b/>
          <w:bCs/>
          <w:color w:val="000000" w:themeColor="text1"/>
        </w:rPr>
        <w:t>?</w:t>
      </w:r>
    </w:p>
    <w:p w14:paraId="0A797E5F" w14:textId="3E5059A2" w:rsidR="6ECB9C28" w:rsidRPr="00B77B83" w:rsidRDefault="6ECB9C28" w:rsidP="030F9C09">
      <w:pPr>
        <w:spacing w:after="0" w:line="240" w:lineRule="auto"/>
        <w:rPr>
          <w:rFonts w:eastAsiaTheme="minorEastAsia"/>
          <w:b/>
          <w:bCs/>
          <w:color w:val="000000" w:themeColor="text1"/>
        </w:rPr>
      </w:pPr>
    </w:p>
    <w:p w14:paraId="70425017" w14:textId="261F04CD" w:rsidR="0B92F71E" w:rsidRPr="00B77B83" w:rsidRDefault="0B92F71E" w:rsidP="030F9C09">
      <w:pPr>
        <w:spacing w:after="0" w:line="240" w:lineRule="auto"/>
        <w:rPr>
          <w:rFonts w:eastAsiaTheme="minorEastAsia"/>
          <w:b/>
          <w:bCs/>
          <w:color w:val="000000" w:themeColor="text1"/>
        </w:rPr>
      </w:pPr>
      <w:r w:rsidRPr="00B77B83">
        <w:rPr>
          <w:rFonts w:eastAsiaTheme="minorEastAsia"/>
          <w:b/>
          <w:bCs/>
          <w:color w:val="000000" w:themeColor="text1"/>
        </w:rPr>
        <w:t>The defendant</w:t>
      </w:r>
    </w:p>
    <w:p w14:paraId="6BC96382" w14:textId="1762BED1" w:rsidR="6ECB9C28" w:rsidRPr="00B77B83" w:rsidRDefault="6ECB9C28" w:rsidP="030F9C09">
      <w:pPr>
        <w:spacing w:after="0" w:line="240" w:lineRule="auto"/>
        <w:rPr>
          <w:rFonts w:eastAsiaTheme="minorEastAsia"/>
          <w:b/>
          <w:bCs/>
          <w:color w:val="000000" w:themeColor="text1"/>
        </w:rPr>
      </w:pPr>
    </w:p>
    <w:p w14:paraId="6DD8ADFD" w14:textId="55494DED" w:rsidR="6AB11F7E" w:rsidRPr="00B77B83" w:rsidRDefault="6AB11F7E" w:rsidP="00873994">
      <w:pPr>
        <w:pStyle w:val="ListParagraph"/>
        <w:numPr>
          <w:ilvl w:val="0"/>
          <w:numId w:val="44"/>
        </w:numPr>
        <w:spacing w:after="0" w:line="240" w:lineRule="auto"/>
        <w:rPr>
          <w:rFonts w:eastAsiaTheme="minorEastAsia"/>
          <w:color w:val="000000" w:themeColor="text1"/>
        </w:rPr>
      </w:pPr>
      <w:r w:rsidRPr="00B77B83">
        <w:rPr>
          <w:rFonts w:eastAsiaTheme="minorEastAsia"/>
          <w:color w:val="000000" w:themeColor="text1"/>
        </w:rPr>
        <w:t xml:space="preserve">A: </w:t>
      </w:r>
      <w:r w:rsidR="2B06E790" w:rsidRPr="00B77B83">
        <w:rPr>
          <w:rFonts w:eastAsiaTheme="minorEastAsia"/>
          <w:color w:val="000000" w:themeColor="text1"/>
        </w:rPr>
        <w:t>appr</w:t>
      </w:r>
      <w:r w:rsidR="2FFF2B8E" w:rsidRPr="00B77B83">
        <w:rPr>
          <w:rFonts w:eastAsiaTheme="minorEastAsia"/>
          <w:color w:val="000000" w:themeColor="text1"/>
        </w:rPr>
        <w:t>opri</w:t>
      </w:r>
      <w:r w:rsidR="2B06E790" w:rsidRPr="00B77B83">
        <w:rPr>
          <w:rFonts w:eastAsiaTheme="minorEastAsia"/>
          <w:color w:val="000000" w:themeColor="text1"/>
        </w:rPr>
        <w:t xml:space="preserve">ated property </w:t>
      </w:r>
      <w:r w:rsidR="50B3FC2D" w:rsidRPr="00B77B83">
        <w:rPr>
          <w:rFonts w:eastAsiaTheme="minorEastAsia"/>
          <w:color w:val="000000" w:themeColor="text1"/>
        </w:rPr>
        <w:t>belonging to another</w:t>
      </w:r>
    </w:p>
    <w:p w14:paraId="476F29DC" w14:textId="1F00AF88" w:rsidR="77C54078" w:rsidRPr="00B77B83" w:rsidRDefault="77C54078" w:rsidP="00873994">
      <w:pPr>
        <w:pStyle w:val="ListParagraph"/>
        <w:numPr>
          <w:ilvl w:val="0"/>
          <w:numId w:val="44"/>
        </w:numPr>
        <w:spacing w:after="0" w:line="240" w:lineRule="auto"/>
        <w:rPr>
          <w:rFonts w:eastAsiaTheme="minorEastAsia"/>
          <w:color w:val="000000" w:themeColor="text1"/>
        </w:rPr>
      </w:pPr>
      <w:r w:rsidRPr="00B77B83">
        <w:rPr>
          <w:rFonts w:eastAsiaTheme="minorEastAsia"/>
          <w:color w:val="000000" w:themeColor="text1"/>
        </w:rPr>
        <w:t xml:space="preserve">B: </w:t>
      </w:r>
      <w:r w:rsidR="003545F6" w:rsidRPr="00B77B83">
        <w:rPr>
          <w:rFonts w:eastAsiaTheme="minorEastAsia"/>
          <w:color w:val="000000" w:themeColor="text1"/>
        </w:rPr>
        <w:t>i</w:t>
      </w:r>
      <w:r w:rsidR="56BDB4D8" w:rsidRPr="00B77B83">
        <w:rPr>
          <w:rFonts w:eastAsiaTheme="minorEastAsia"/>
          <w:color w:val="000000" w:themeColor="text1"/>
        </w:rPr>
        <w:t>ntended to cause a gain for themself or a loss to another</w:t>
      </w:r>
    </w:p>
    <w:p w14:paraId="6420CE34" w14:textId="785AB5F7" w:rsidR="769DAFC6" w:rsidRPr="00B77B83" w:rsidRDefault="769DAFC6" w:rsidP="00873994">
      <w:pPr>
        <w:pStyle w:val="ListParagraph"/>
        <w:numPr>
          <w:ilvl w:val="0"/>
          <w:numId w:val="44"/>
        </w:numPr>
        <w:spacing w:after="0" w:line="240" w:lineRule="auto"/>
        <w:rPr>
          <w:rFonts w:eastAsiaTheme="minorEastAsia"/>
          <w:color w:val="000000" w:themeColor="text1"/>
        </w:rPr>
      </w:pPr>
      <w:r w:rsidRPr="00B77B83">
        <w:rPr>
          <w:rFonts w:eastAsiaTheme="minorEastAsia"/>
          <w:color w:val="000000" w:themeColor="text1"/>
        </w:rPr>
        <w:t xml:space="preserve">C: </w:t>
      </w:r>
      <w:r w:rsidR="003545F6" w:rsidRPr="00B77B83">
        <w:rPr>
          <w:rFonts w:eastAsiaTheme="minorEastAsia"/>
          <w:color w:val="000000" w:themeColor="text1"/>
        </w:rPr>
        <w:t>m</w:t>
      </w:r>
      <w:r w:rsidR="56BDB4D8" w:rsidRPr="00B77B83">
        <w:rPr>
          <w:rFonts w:eastAsiaTheme="minorEastAsia"/>
          <w:color w:val="000000" w:themeColor="text1"/>
        </w:rPr>
        <w:t>ade a false representation</w:t>
      </w:r>
    </w:p>
    <w:p w14:paraId="231FF53A" w14:textId="3C803C3F" w:rsidR="3342CF51" w:rsidRPr="00B77B83" w:rsidRDefault="3342CF51" w:rsidP="00873994">
      <w:pPr>
        <w:pStyle w:val="ListParagraph"/>
        <w:numPr>
          <w:ilvl w:val="0"/>
          <w:numId w:val="44"/>
        </w:numPr>
        <w:spacing w:after="0" w:line="240" w:lineRule="auto"/>
        <w:rPr>
          <w:rFonts w:eastAsiaTheme="minorEastAsia"/>
        </w:rPr>
      </w:pPr>
      <w:r w:rsidRPr="00B77B83">
        <w:rPr>
          <w:rFonts w:eastAsiaTheme="minorEastAsia"/>
          <w:color w:val="1E1E1E"/>
          <w:sz w:val="24"/>
          <w:szCs w:val="24"/>
        </w:rPr>
        <w:t>D:</w:t>
      </w:r>
      <w:r w:rsidR="00DF6810" w:rsidRPr="00B77B83">
        <w:rPr>
          <w:rFonts w:eastAsiaTheme="minorEastAsia"/>
          <w:color w:val="1E1E1E"/>
          <w:sz w:val="24"/>
          <w:szCs w:val="24"/>
        </w:rPr>
        <w:t xml:space="preserve"> </w:t>
      </w:r>
      <w:r w:rsidR="56BDB4D8" w:rsidRPr="00B77B83">
        <w:rPr>
          <w:rFonts w:eastAsiaTheme="minorEastAsia"/>
          <w:color w:val="000000" w:themeColor="text1"/>
        </w:rPr>
        <w:t>puts or seeks to put any person in fear of being then and there subjected to force</w:t>
      </w:r>
    </w:p>
    <w:p w14:paraId="727BAA91" w14:textId="783F61F3" w:rsidR="33F18547" w:rsidRPr="00B77B83" w:rsidRDefault="33F18547" w:rsidP="00873994">
      <w:pPr>
        <w:pStyle w:val="ListParagraph"/>
        <w:numPr>
          <w:ilvl w:val="0"/>
          <w:numId w:val="44"/>
        </w:numPr>
        <w:spacing w:after="0" w:line="240" w:lineRule="auto"/>
        <w:rPr>
          <w:rFonts w:eastAsiaTheme="minorEastAsia"/>
        </w:rPr>
      </w:pPr>
      <w:r w:rsidRPr="00B77B83">
        <w:rPr>
          <w:rFonts w:eastAsiaTheme="minorEastAsia"/>
        </w:rPr>
        <w:t xml:space="preserve">E: </w:t>
      </w:r>
      <w:r w:rsidR="003545F6" w:rsidRPr="00B77B83">
        <w:rPr>
          <w:rFonts w:eastAsiaTheme="minorEastAsia"/>
        </w:rPr>
        <w:t>w</w:t>
      </w:r>
      <w:r w:rsidR="56BDB4D8" w:rsidRPr="00B77B83">
        <w:rPr>
          <w:rFonts w:eastAsiaTheme="minorEastAsia"/>
        </w:rPr>
        <w:t xml:space="preserve">as </w:t>
      </w:r>
      <w:r w:rsidR="480EB777" w:rsidRPr="00B77B83">
        <w:rPr>
          <w:rFonts w:eastAsiaTheme="minorEastAsia"/>
        </w:rPr>
        <w:t>dishonest</w:t>
      </w:r>
    </w:p>
    <w:p w14:paraId="6C8BDBC4" w14:textId="0BE11C0D" w:rsidR="26391988" w:rsidRPr="00B77B83" w:rsidRDefault="26391988" w:rsidP="00873994">
      <w:pPr>
        <w:pStyle w:val="ListParagraph"/>
        <w:numPr>
          <w:ilvl w:val="0"/>
          <w:numId w:val="44"/>
        </w:numPr>
        <w:spacing w:after="0" w:line="240" w:lineRule="auto"/>
        <w:rPr>
          <w:rFonts w:eastAsiaTheme="minorEastAsia"/>
        </w:rPr>
      </w:pPr>
      <w:r w:rsidRPr="00B77B83">
        <w:rPr>
          <w:rFonts w:eastAsiaTheme="minorEastAsia"/>
        </w:rPr>
        <w:t xml:space="preserve">F: </w:t>
      </w:r>
      <w:r w:rsidR="003545F6" w:rsidRPr="00B77B83">
        <w:rPr>
          <w:rFonts w:eastAsiaTheme="minorEastAsia"/>
        </w:rPr>
        <w:t>e</w:t>
      </w:r>
      <w:r w:rsidR="07D93C0A" w:rsidRPr="00B77B83">
        <w:rPr>
          <w:rFonts w:eastAsiaTheme="minorEastAsia"/>
        </w:rPr>
        <w:t>ntered a building as a trespasser</w:t>
      </w:r>
    </w:p>
    <w:p w14:paraId="35BF17D6" w14:textId="55FDD917" w:rsidR="7D149F10" w:rsidRPr="00B77B83" w:rsidRDefault="7D149F10" w:rsidP="00873994">
      <w:pPr>
        <w:pStyle w:val="ListParagraph"/>
        <w:numPr>
          <w:ilvl w:val="0"/>
          <w:numId w:val="44"/>
        </w:numPr>
        <w:spacing w:after="0" w:line="240" w:lineRule="auto"/>
        <w:rPr>
          <w:rFonts w:eastAsiaTheme="minorEastAsia"/>
        </w:rPr>
      </w:pPr>
      <w:r w:rsidRPr="00B77B83">
        <w:rPr>
          <w:rFonts w:eastAsiaTheme="minorEastAsia"/>
        </w:rPr>
        <w:t xml:space="preserve">G: </w:t>
      </w:r>
      <w:r w:rsidR="003545F6" w:rsidRPr="00B77B83">
        <w:rPr>
          <w:rFonts w:eastAsiaTheme="minorEastAsia"/>
        </w:rPr>
        <w:t>w</w:t>
      </w:r>
      <w:r w:rsidR="07D93C0A" w:rsidRPr="00B77B83">
        <w:rPr>
          <w:rFonts w:eastAsiaTheme="minorEastAsia"/>
        </w:rPr>
        <w:t>as without lawful excuse</w:t>
      </w:r>
    </w:p>
    <w:p w14:paraId="2DADDE21" w14:textId="329D93D9" w:rsidR="7F0EE7CE" w:rsidRPr="00B77B83" w:rsidRDefault="7F0EE7CE" w:rsidP="00873994">
      <w:pPr>
        <w:pStyle w:val="ListParagraph"/>
        <w:numPr>
          <w:ilvl w:val="0"/>
          <w:numId w:val="44"/>
        </w:numPr>
        <w:spacing w:after="0" w:line="240" w:lineRule="auto"/>
        <w:rPr>
          <w:rFonts w:eastAsiaTheme="minorEastAsia"/>
          <w:color w:val="000000" w:themeColor="text1"/>
        </w:rPr>
      </w:pPr>
      <w:r w:rsidRPr="00B77B83">
        <w:rPr>
          <w:rFonts w:eastAsiaTheme="minorEastAsia"/>
        </w:rPr>
        <w:t>H:</w:t>
      </w:r>
      <w:r w:rsidR="2B06E790" w:rsidRPr="00B77B83">
        <w:rPr>
          <w:rFonts w:eastAsiaTheme="minorEastAsia"/>
        </w:rPr>
        <w:t xml:space="preserve"> </w:t>
      </w:r>
      <w:r w:rsidR="4BEF35F3" w:rsidRPr="00B77B83">
        <w:rPr>
          <w:rFonts w:eastAsiaTheme="minorEastAsia"/>
        </w:rPr>
        <w:t>had the intention to permanently deprive another of the property</w:t>
      </w:r>
    </w:p>
    <w:p w14:paraId="1A5236A2" w14:textId="5D912B55" w:rsidR="6ECB9C28" w:rsidRPr="00B77B83" w:rsidRDefault="6ECB9C28" w:rsidP="030F9C09">
      <w:pPr>
        <w:spacing w:after="0" w:line="240" w:lineRule="auto"/>
        <w:rPr>
          <w:rFonts w:eastAsiaTheme="minorEastAsia"/>
          <w:color w:val="000000" w:themeColor="text1"/>
        </w:rPr>
      </w:pPr>
    </w:p>
    <w:p w14:paraId="08BAF7A6" w14:textId="2C1C54AB" w:rsidR="6ECB9C28" w:rsidRPr="00B77B83" w:rsidRDefault="6ECB9C28" w:rsidP="030F9C09">
      <w:pPr>
        <w:spacing w:after="0" w:line="240" w:lineRule="auto"/>
        <w:rPr>
          <w:rFonts w:eastAsiaTheme="minorEastAsia"/>
          <w:color w:val="000000" w:themeColor="text1"/>
        </w:rPr>
      </w:pPr>
    </w:p>
    <w:p w14:paraId="278D80C5" w14:textId="6EDC77EB" w:rsidR="00987960" w:rsidRPr="00B77B83" w:rsidRDefault="00B24450" w:rsidP="00A65912">
      <w:pPr>
        <w:rPr>
          <w:rFonts w:ascii="Calibri" w:eastAsia="Calibri" w:hAnsi="Calibri" w:cs="Calibri"/>
          <w:color w:val="0070C0"/>
          <w:u w:val="single"/>
        </w:rPr>
      </w:pPr>
      <w:r w:rsidRPr="00B77B83">
        <w:rPr>
          <w:rFonts w:ascii="Calibri" w:eastAsia="Calibri" w:hAnsi="Calibri" w:cs="Calibri"/>
          <w:color w:val="0070C0"/>
          <w:u w:val="single"/>
        </w:rPr>
        <w:br w:type="page"/>
      </w:r>
    </w:p>
    <w:p w14:paraId="770449E3" w14:textId="6EA53CC8" w:rsidR="008A762B" w:rsidRPr="00B77B83" w:rsidRDefault="023240B0" w:rsidP="494A58BA">
      <w:pPr>
        <w:spacing w:after="0" w:line="240" w:lineRule="auto"/>
        <w:rPr>
          <w:rFonts w:eastAsiaTheme="minorEastAsia"/>
          <w:b/>
          <w:bCs/>
          <w:color w:val="000000" w:themeColor="text1"/>
          <w:u w:val="single"/>
        </w:rPr>
      </w:pPr>
      <w:r w:rsidRPr="00B77B83">
        <w:rPr>
          <w:rFonts w:eastAsiaTheme="minorEastAsia"/>
          <w:b/>
          <w:bCs/>
          <w:color w:val="000000" w:themeColor="text1"/>
          <w:u w:val="single"/>
        </w:rPr>
        <w:lastRenderedPageBreak/>
        <w:t xml:space="preserve">Question </w:t>
      </w:r>
      <w:r w:rsidR="2559C488" w:rsidRPr="00B77B83">
        <w:rPr>
          <w:rFonts w:eastAsiaTheme="minorEastAsia"/>
          <w:b/>
          <w:bCs/>
          <w:color w:val="000000" w:themeColor="text1"/>
          <w:u w:val="single"/>
        </w:rPr>
        <w:t>4a</w:t>
      </w:r>
    </w:p>
    <w:p w14:paraId="68076D3B" w14:textId="5142CFD6" w:rsidR="00705B5B" w:rsidRPr="00B77B83" w:rsidRDefault="00987960" w:rsidP="030F9C09">
      <w:pPr>
        <w:spacing w:after="0" w:line="240" w:lineRule="auto"/>
        <w:rPr>
          <w:rFonts w:eastAsiaTheme="minorEastAsia"/>
          <w:b/>
          <w:bCs/>
        </w:rPr>
      </w:pPr>
      <w:r w:rsidRPr="00B77B83">
        <w:rPr>
          <w:rFonts w:eastAsiaTheme="minorEastAsia"/>
          <w:b/>
          <w:bCs/>
        </w:rPr>
        <w:t>(</w:t>
      </w:r>
      <w:r w:rsidR="0F493D88" w:rsidRPr="00B77B83">
        <w:rPr>
          <w:rFonts w:eastAsiaTheme="minorEastAsia"/>
          <w:b/>
          <w:bCs/>
        </w:rPr>
        <w:t>1</w:t>
      </w:r>
      <w:r w:rsidR="0042487D" w:rsidRPr="00B77B83">
        <w:rPr>
          <w:rFonts w:eastAsiaTheme="minorEastAsia"/>
          <w:b/>
          <w:bCs/>
        </w:rPr>
        <w:t xml:space="preserve"> </w:t>
      </w:r>
      <w:r w:rsidR="00705B5B" w:rsidRPr="00B77B83">
        <w:rPr>
          <w:rFonts w:eastAsiaTheme="minorEastAsia"/>
          <w:b/>
          <w:bCs/>
        </w:rPr>
        <w:t>mark</w:t>
      </w:r>
      <w:r w:rsidRPr="00B77B83">
        <w:rPr>
          <w:rFonts w:eastAsiaTheme="minorEastAsia"/>
          <w:b/>
          <w:bCs/>
        </w:rPr>
        <w:t>)</w:t>
      </w:r>
    </w:p>
    <w:p w14:paraId="5AF57D0A" w14:textId="77777777" w:rsidR="00A07CC8" w:rsidRPr="00B77B83" w:rsidRDefault="00A07CC8" w:rsidP="494A58BA">
      <w:pPr>
        <w:spacing w:after="0" w:line="240" w:lineRule="auto"/>
        <w:rPr>
          <w:rFonts w:eastAsiaTheme="minorEastAsia"/>
          <w:b/>
          <w:bCs/>
        </w:rPr>
      </w:pPr>
    </w:p>
    <w:p w14:paraId="4D549B1D" w14:textId="77777777" w:rsidR="00705B5B" w:rsidRPr="00B77B83" w:rsidRDefault="00705B5B" w:rsidP="030F9C09">
      <w:pPr>
        <w:spacing w:after="0" w:line="240" w:lineRule="auto"/>
        <w:rPr>
          <w:rFonts w:eastAsiaTheme="minorEastAsia"/>
        </w:rPr>
      </w:pPr>
      <w:r w:rsidRPr="00B77B83">
        <w:rPr>
          <w:rFonts w:eastAsiaTheme="minorEastAsia"/>
        </w:rPr>
        <w:t>In which ONE of the following courts will Edward make his first appearance?</w:t>
      </w:r>
    </w:p>
    <w:p w14:paraId="7EBC0C5B" w14:textId="77777777" w:rsidR="008006F4" w:rsidRPr="00B77B83" w:rsidRDefault="008006F4" w:rsidP="030F9C09">
      <w:pPr>
        <w:spacing w:after="0" w:line="240" w:lineRule="auto"/>
        <w:rPr>
          <w:rFonts w:eastAsiaTheme="minorEastAsia"/>
        </w:rPr>
      </w:pPr>
    </w:p>
    <w:p w14:paraId="41CF95E8" w14:textId="623DCD50" w:rsidR="00705B5B" w:rsidRPr="00B77B83" w:rsidRDefault="008006F4" w:rsidP="00873994">
      <w:pPr>
        <w:pStyle w:val="ListParagraph"/>
        <w:numPr>
          <w:ilvl w:val="0"/>
          <w:numId w:val="54"/>
        </w:numPr>
        <w:spacing w:after="0" w:line="240" w:lineRule="auto"/>
        <w:rPr>
          <w:rFonts w:eastAsiaTheme="minorEastAsia"/>
        </w:rPr>
      </w:pPr>
      <w:r w:rsidRPr="00B77B83">
        <w:rPr>
          <w:rFonts w:eastAsiaTheme="minorEastAsia"/>
        </w:rPr>
        <w:t xml:space="preserve">A: </w:t>
      </w:r>
      <w:r w:rsidR="00705B5B" w:rsidRPr="00B77B83">
        <w:rPr>
          <w:rFonts w:eastAsiaTheme="minorEastAsia"/>
        </w:rPr>
        <w:t xml:space="preserve">The </w:t>
      </w:r>
      <w:r w:rsidR="15C28FDA" w:rsidRPr="00B77B83">
        <w:rPr>
          <w:rFonts w:eastAsiaTheme="minorEastAsia"/>
        </w:rPr>
        <w:t>m</w:t>
      </w:r>
      <w:r w:rsidR="00705B5B" w:rsidRPr="00B77B83">
        <w:rPr>
          <w:rFonts w:eastAsiaTheme="minorEastAsia"/>
        </w:rPr>
        <w:t xml:space="preserve">agistrates’ </w:t>
      </w:r>
      <w:r w:rsidR="3566DED4" w:rsidRPr="00B77B83">
        <w:rPr>
          <w:rFonts w:eastAsiaTheme="minorEastAsia"/>
        </w:rPr>
        <w:t>c</w:t>
      </w:r>
      <w:r w:rsidR="00705B5B" w:rsidRPr="00B77B83">
        <w:rPr>
          <w:rFonts w:eastAsiaTheme="minorEastAsia"/>
        </w:rPr>
        <w:t>ourt</w:t>
      </w:r>
    </w:p>
    <w:p w14:paraId="53B6AE1C" w14:textId="7DBAB9CC" w:rsidR="00705B5B" w:rsidRPr="00B77B83" w:rsidRDefault="008006F4" w:rsidP="00873994">
      <w:pPr>
        <w:pStyle w:val="ListParagraph"/>
        <w:numPr>
          <w:ilvl w:val="0"/>
          <w:numId w:val="46"/>
        </w:numPr>
        <w:spacing w:after="0" w:line="240" w:lineRule="auto"/>
        <w:rPr>
          <w:rFonts w:eastAsiaTheme="minorEastAsia"/>
        </w:rPr>
      </w:pPr>
      <w:r w:rsidRPr="00B77B83">
        <w:rPr>
          <w:rFonts w:eastAsiaTheme="minorEastAsia"/>
        </w:rPr>
        <w:t xml:space="preserve">B: </w:t>
      </w:r>
      <w:r w:rsidR="00705B5B" w:rsidRPr="00B77B83">
        <w:rPr>
          <w:rFonts w:eastAsiaTheme="minorEastAsia"/>
        </w:rPr>
        <w:t>The Youth Court</w:t>
      </w:r>
    </w:p>
    <w:p w14:paraId="2242574B" w14:textId="77DD913A" w:rsidR="00705B5B" w:rsidRPr="00B77B83" w:rsidRDefault="008006F4" w:rsidP="00873994">
      <w:pPr>
        <w:pStyle w:val="ListParagraph"/>
        <w:numPr>
          <w:ilvl w:val="0"/>
          <w:numId w:val="46"/>
        </w:numPr>
        <w:spacing w:after="0" w:line="240" w:lineRule="auto"/>
        <w:rPr>
          <w:rFonts w:eastAsiaTheme="minorEastAsia"/>
        </w:rPr>
      </w:pPr>
      <w:r w:rsidRPr="00B77B83">
        <w:rPr>
          <w:rFonts w:eastAsiaTheme="minorEastAsia"/>
        </w:rPr>
        <w:t xml:space="preserve">C: </w:t>
      </w:r>
      <w:r w:rsidR="00705B5B" w:rsidRPr="00B77B83">
        <w:rPr>
          <w:rFonts w:eastAsiaTheme="minorEastAsia"/>
        </w:rPr>
        <w:t>The Crown Court</w:t>
      </w:r>
    </w:p>
    <w:p w14:paraId="661B9A08" w14:textId="2C86FC11" w:rsidR="00705B5B" w:rsidRPr="00B77B83" w:rsidRDefault="008006F4" w:rsidP="00873994">
      <w:pPr>
        <w:pStyle w:val="ListParagraph"/>
        <w:numPr>
          <w:ilvl w:val="0"/>
          <w:numId w:val="46"/>
        </w:numPr>
        <w:spacing w:after="0" w:line="240" w:lineRule="auto"/>
        <w:rPr>
          <w:rFonts w:eastAsiaTheme="minorEastAsia"/>
        </w:rPr>
      </w:pPr>
      <w:r w:rsidRPr="00B77B83">
        <w:rPr>
          <w:rFonts w:eastAsiaTheme="minorEastAsia"/>
        </w:rPr>
        <w:t xml:space="preserve">D: </w:t>
      </w:r>
      <w:r w:rsidR="00705B5B" w:rsidRPr="00B77B83">
        <w:rPr>
          <w:rFonts w:eastAsiaTheme="minorEastAsia"/>
        </w:rPr>
        <w:t>Either A or B depending on which court is sitting that day</w:t>
      </w:r>
    </w:p>
    <w:p w14:paraId="4BF1112D" w14:textId="77777777" w:rsidR="00705B5B" w:rsidRPr="00B77B83" w:rsidRDefault="00705B5B" w:rsidP="030F9C09">
      <w:pPr>
        <w:pStyle w:val="ListParagraph"/>
        <w:spacing w:after="0" w:line="240" w:lineRule="auto"/>
        <w:rPr>
          <w:rFonts w:eastAsiaTheme="minorEastAsia"/>
          <w:color w:val="4472C4" w:themeColor="accent1"/>
        </w:rPr>
      </w:pPr>
    </w:p>
    <w:p w14:paraId="1484F647" w14:textId="465B5FC0" w:rsidR="00705B5B" w:rsidRDefault="00705B5B" w:rsidP="7AADBD3F">
      <w:pPr>
        <w:spacing w:after="0" w:line="240" w:lineRule="auto"/>
        <w:rPr>
          <w:rFonts w:eastAsiaTheme="minorEastAsia"/>
          <w:color w:val="4472C4" w:themeColor="accent1"/>
        </w:rPr>
      </w:pPr>
    </w:p>
    <w:p w14:paraId="395B3C6F" w14:textId="77777777" w:rsidR="006E24DB" w:rsidRPr="00B77B83" w:rsidRDefault="006E24DB" w:rsidP="7AADBD3F">
      <w:pPr>
        <w:spacing w:after="0" w:line="240" w:lineRule="auto"/>
        <w:rPr>
          <w:rFonts w:eastAsiaTheme="minorEastAsia"/>
          <w:color w:val="4472C4" w:themeColor="accent1"/>
        </w:rPr>
      </w:pPr>
    </w:p>
    <w:p w14:paraId="311312CC" w14:textId="5938CE12" w:rsidR="008A762B" w:rsidRPr="00B77B83" w:rsidRDefault="023240B0" w:rsidP="494A58BA">
      <w:pPr>
        <w:spacing w:after="0" w:line="240" w:lineRule="auto"/>
        <w:rPr>
          <w:rFonts w:eastAsiaTheme="minorEastAsia"/>
          <w:b/>
          <w:bCs/>
          <w:color w:val="000000" w:themeColor="text1"/>
          <w:u w:val="single"/>
        </w:rPr>
      </w:pPr>
      <w:r w:rsidRPr="00B77B83">
        <w:rPr>
          <w:rFonts w:eastAsiaTheme="minorEastAsia"/>
          <w:b/>
          <w:bCs/>
          <w:color w:val="000000" w:themeColor="text1"/>
          <w:u w:val="single"/>
        </w:rPr>
        <w:t xml:space="preserve">Question </w:t>
      </w:r>
      <w:r w:rsidR="0BFC1322" w:rsidRPr="00B77B83">
        <w:rPr>
          <w:rFonts w:eastAsiaTheme="minorEastAsia"/>
          <w:b/>
          <w:bCs/>
          <w:color w:val="000000" w:themeColor="text1"/>
          <w:u w:val="single"/>
        </w:rPr>
        <w:t>4b</w:t>
      </w:r>
    </w:p>
    <w:p w14:paraId="0910A2B7" w14:textId="299DD5CF" w:rsidR="00F93C2A" w:rsidRPr="00B77B83" w:rsidRDefault="00F93C2A" w:rsidP="030F9C09">
      <w:pPr>
        <w:spacing w:after="0" w:line="240" w:lineRule="auto"/>
        <w:rPr>
          <w:rFonts w:eastAsiaTheme="minorEastAsia"/>
          <w:b/>
          <w:bCs/>
        </w:rPr>
      </w:pPr>
      <w:r w:rsidRPr="00B77B83">
        <w:rPr>
          <w:rFonts w:eastAsiaTheme="minorEastAsia"/>
          <w:b/>
          <w:bCs/>
        </w:rPr>
        <w:t>(4 marks)</w:t>
      </w:r>
    </w:p>
    <w:p w14:paraId="76832C65" w14:textId="77777777" w:rsidR="00A07CC8" w:rsidRPr="00B77B83" w:rsidRDefault="00A07CC8" w:rsidP="64FE2AC5">
      <w:pPr>
        <w:spacing w:after="0" w:line="240" w:lineRule="auto"/>
        <w:rPr>
          <w:rFonts w:eastAsiaTheme="minorEastAsia"/>
        </w:rPr>
      </w:pPr>
    </w:p>
    <w:p w14:paraId="051A489D" w14:textId="23064258" w:rsidR="00705B5B" w:rsidRPr="00B77B83" w:rsidRDefault="005B26EA" w:rsidP="64FE2AC5">
      <w:pPr>
        <w:spacing w:after="0" w:line="240" w:lineRule="auto"/>
        <w:rPr>
          <w:rFonts w:eastAsiaTheme="minorEastAsia"/>
        </w:rPr>
      </w:pPr>
      <w:r w:rsidRPr="00B77B83">
        <w:rPr>
          <w:rFonts w:eastAsiaTheme="minorEastAsia"/>
        </w:rPr>
        <w:t xml:space="preserve">The following nine headings are taken from Form CRM14 (Application for Legal Aid in Criminal Proceedings). </w:t>
      </w:r>
      <w:r w:rsidR="00124AD3" w:rsidRPr="00B77B83">
        <w:rPr>
          <w:rFonts w:eastAsiaTheme="minorEastAsia"/>
        </w:rPr>
        <w:t xml:space="preserve">Select the FOUR headings that Andy </w:t>
      </w:r>
      <w:r w:rsidR="00F374AF" w:rsidRPr="00B77B83">
        <w:rPr>
          <w:rFonts w:eastAsiaTheme="minorEastAsia"/>
        </w:rPr>
        <w:t xml:space="preserve">Crawford could </w:t>
      </w:r>
      <w:r w:rsidR="00705B5B" w:rsidRPr="00B77B83">
        <w:rPr>
          <w:rFonts w:eastAsiaTheme="minorEastAsia"/>
        </w:rPr>
        <w:t>cite</w:t>
      </w:r>
      <w:r w:rsidR="00F374AF" w:rsidRPr="00B77B83">
        <w:rPr>
          <w:rFonts w:eastAsiaTheme="minorEastAsia"/>
        </w:rPr>
        <w:t xml:space="preserve"> and </w:t>
      </w:r>
      <w:r w:rsidR="00705B5B" w:rsidRPr="00B77B83">
        <w:rPr>
          <w:rFonts w:eastAsiaTheme="minorEastAsia"/>
        </w:rPr>
        <w:t>in support of his legal aid application.</w:t>
      </w:r>
    </w:p>
    <w:p w14:paraId="5045313B" w14:textId="2E6D2751" w:rsidR="00143AA8" w:rsidRPr="00B77B83" w:rsidRDefault="00143AA8" w:rsidP="030F9C09">
      <w:pPr>
        <w:spacing w:after="0" w:line="240" w:lineRule="auto"/>
        <w:rPr>
          <w:rFonts w:eastAsiaTheme="minorEastAsia"/>
        </w:rPr>
      </w:pPr>
    </w:p>
    <w:p w14:paraId="40E5DF1F" w14:textId="77FA5BF6" w:rsidR="00A71BAC" w:rsidRPr="00B77B83" w:rsidRDefault="00F374AF" w:rsidP="00873994">
      <w:pPr>
        <w:pStyle w:val="ListParagraph"/>
        <w:numPr>
          <w:ilvl w:val="0"/>
          <w:numId w:val="77"/>
        </w:numPr>
        <w:spacing w:after="0" w:line="240" w:lineRule="auto"/>
        <w:rPr>
          <w:rFonts w:eastAsiaTheme="minorEastAsia"/>
          <w:noProof/>
          <w:sz w:val="24"/>
          <w:szCs w:val="24"/>
        </w:rPr>
      </w:pPr>
      <w:r w:rsidRPr="00B77B83">
        <w:rPr>
          <w:rFonts w:eastAsiaTheme="minorEastAsia"/>
          <w:noProof/>
          <w:sz w:val="24"/>
          <w:szCs w:val="24"/>
        </w:rPr>
        <w:t xml:space="preserve">A: </w:t>
      </w:r>
      <w:r w:rsidRPr="00B77B83">
        <w:rPr>
          <w:rFonts w:ascii="Calibri" w:eastAsia="Calibri" w:hAnsi="Calibri" w:cs="Calibri"/>
        </w:rPr>
        <w:t>It is likely that I will lose my liberty if any matter in the proceedings is decided against me</w:t>
      </w:r>
    </w:p>
    <w:p w14:paraId="0C719ADC" w14:textId="77777777"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B: </w:t>
      </w:r>
      <w:r w:rsidR="00F374AF" w:rsidRPr="00B77B83">
        <w:rPr>
          <w:rFonts w:ascii="Calibri" w:eastAsia="Calibri" w:hAnsi="Calibri" w:cs="Calibri"/>
        </w:rPr>
        <w:t>I have been given a sentence that is suspended or non-custodial. If I break this, the court may be able to deal with me for the original offence</w:t>
      </w:r>
    </w:p>
    <w:p w14:paraId="148958F0" w14:textId="5AA6EDC4"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C: </w:t>
      </w:r>
      <w:r w:rsidR="00F374AF" w:rsidRPr="00B77B83">
        <w:rPr>
          <w:rFonts w:ascii="Calibri" w:eastAsia="Calibri" w:hAnsi="Calibri" w:cs="Calibri"/>
        </w:rPr>
        <w:t>It is likely that I will lose my livelihood</w:t>
      </w:r>
    </w:p>
    <w:p w14:paraId="10B56125" w14:textId="4E872652"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D: </w:t>
      </w:r>
      <w:r w:rsidR="00F374AF" w:rsidRPr="00B77B83">
        <w:rPr>
          <w:rFonts w:ascii="Calibri" w:eastAsia="Calibri" w:hAnsi="Calibri" w:cs="Calibri"/>
        </w:rPr>
        <w:t>It is likely that I will suffer serious damage to my reputation</w:t>
      </w:r>
    </w:p>
    <w:p w14:paraId="1E30203F" w14:textId="77AC1EC5"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E: </w:t>
      </w:r>
      <w:r w:rsidR="00F374AF" w:rsidRPr="00B77B83">
        <w:rPr>
          <w:rFonts w:ascii="Calibri" w:eastAsia="Calibri" w:hAnsi="Calibri" w:cs="Calibri"/>
        </w:rPr>
        <w:t>A substantial question of law may be involved (whether arising from legislation, judicial authority or other source of law)</w:t>
      </w:r>
    </w:p>
    <w:p w14:paraId="4756D32B" w14:textId="77777777"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F: </w:t>
      </w:r>
      <w:r w:rsidR="00F374AF" w:rsidRPr="00B77B83">
        <w:rPr>
          <w:rFonts w:ascii="Calibri" w:eastAsia="Calibri" w:hAnsi="Calibri" w:cs="Calibri"/>
        </w:rPr>
        <w:t>I may not be able to understand the court proceedings or present my own case</w:t>
      </w:r>
    </w:p>
    <w:p w14:paraId="2F8F233F" w14:textId="50FC6CB7"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G: </w:t>
      </w:r>
      <w:r w:rsidR="00F374AF" w:rsidRPr="00B77B83">
        <w:rPr>
          <w:rFonts w:ascii="Calibri" w:eastAsia="Calibri" w:hAnsi="Calibri" w:cs="Calibri"/>
        </w:rPr>
        <w:t>Witnesses may need to be traced or interviewed on my behalf</w:t>
      </w:r>
    </w:p>
    <w:p w14:paraId="07794135" w14:textId="7EE393A0"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H: </w:t>
      </w:r>
      <w:r w:rsidR="00F374AF" w:rsidRPr="00B77B83">
        <w:rPr>
          <w:rFonts w:ascii="Calibri" w:eastAsia="Calibri" w:hAnsi="Calibri" w:cs="Calibri"/>
        </w:rPr>
        <w:t>The proceedings may involve expert cross-examination of a prosecution witness (whether an expert or not)</w:t>
      </w:r>
    </w:p>
    <w:p w14:paraId="47B5CB37" w14:textId="70BCB561" w:rsidR="00A71BAC"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I: </w:t>
      </w:r>
      <w:r w:rsidR="00F374AF" w:rsidRPr="00B77B83">
        <w:rPr>
          <w:rFonts w:ascii="Calibri" w:eastAsia="Calibri" w:hAnsi="Calibri" w:cs="Calibri"/>
        </w:rPr>
        <w:t>It is in the interests of another person (such as the person making a complaint or other witness) that I am represented</w:t>
      </w:r>
    </w:p>
    <w:p w14:paraId="41AF6E14" w14:textId="12874413" w:rsidR="00F374AF" w:rsidRPr="00B77B83" w:rsidRDefault="00A71BAC" w:rsidP="00873994">
      <w:pPr>
        <w:pStyle w:val="ListParagraph"/>
        <w:numPr>
          <w:ilvl w:val="0"/>
          <w:numId w:val="76"/>
        </w:numPr>
        <w:spacing w:after="0" w:line="240" w:lineRule="auto"/>
        <w:rPr>
          <w:rFonts w:eastAsiaTheme="minorEastAsia"/>
          <w:noProof/>
          <w:sz w:val="24"/>
          <w:szCs w:val="24"/>
        </w:rPr>
      </w:pPr>
      <w:r w:rsidRPr="00B77B83">
        <w:rPr>
          <w:rFonts w:ascii="Calibri" w:eastAsia="Calibri" w:hAnsi="Calibri" w:cs="Calibri"/>
        </w:rPr>
        <w:t xml:space="preserve">J: </w:t>
      </w:r>
      <w:r w:rsidR="00F374AF" w:rsidRPr="00B77B83">
        <w:rPr>
          <w:rFonts w:ascii="Calibri" w:eastAsia="Calibri" w:hAnsi="Calibri" w:cs="Calibri"/>
        </w:rPr>
        <w:t>Any other reason</w:t>
      </w:r>
    </w:p>
    <w:p w14:paraId="0AAC906A" w14:textId="28EB9A12" w:rsidR="030F9C09" w:rsidRPr="00B77B83" w:rsidRDefault="030F9C09" w:rsidP="030F9C09">
      <w:pPr>
        <w:pStyle w:val="ListParagraph"/>
        <w:spacing w:after="0" w:line="240" w:lineRule="auto"/>
        <w:rPr>
          <w:rFonts w:eastAsiaTheme="minorEastAsia"/>
          <w:color w:val="0070C0"/>
        </w:rPr>
      </w:pPr>
    </w:p>
    <w:p w14:paraId="3664656E" w14:textId="5C5C24C1" w:rsidR="00576C37" w:rsidRPr="00B77B83" w:rsidRDefault="00576C37" w:rsidP="7AADBD3F">
      <w:pPr>
        <w:rPr>
          <w:rFonts w:eastAsiaTheme="minorEastAsia"/>
          <w:b/>
          <w:bCs/>
          <w:u w:val="single"/>
        </w:rPr>
      </w:pPr>
      <w:r w:rsidRPr="00B77B83">
        <w:rPr>
          <w:rFonts w:eastAsiaTheme="minorEastAsia"/>
          <w:b/>
          <w:bCs/>
          <w:u w:val="single"/>
        </w:rPr>
        <w:br w:type="page"/>
      </w:r>
    </w:p>
    <w:p w14:paraId="1258AA05" w14:textId="77777777" w:rsidR="00705B5B" w:rsidRPr="00B77B83" w:rsidRDefault="00705B5B" w:rsidP="030F9C09">
      <w:pPr>
        <w:spacing w:after="0" w:line="240" w:lineRule="auto"/>
        <w:rPr>
          <w:rFonts w:eastAsiaTheme="minorEastAsia"/>
          <w:b/>
          <w:bCs/>
        </w:rPr>
      </w:pPr>
      <w:r w:rsidRPr="00B77B83">
        <w:rPr>
          <w:rFonts w:eastAsiaTheme="minorEastAsia"/>
          <w:b/>
          <w:bCs/>
        </w:rPr>
        <w:lastRenderedPageBreak/>
        <w:t>Narrative</w:t>
      </w:r>
    </w:p>
    <w:p w14:paraId="6E7F44A6" w14:textId="27D784CB" w:rsidR="00705B5B" w:rsidRPr="00B77B83" w:rsidRDefault="7BCF92AD" w:rsidP="64FE2AC5">
      <w:pPr>
        <w:spacing w:after="0" w:line="240" w:lineRule="auto"/>
        <w:rPr>
          <w:rFonts w:eastAsiaTheme="minorEastAsia"/>
        </w:rPr>
      </w:pPr>
      <w:r w:rsidRPr="00B77B83">
        <w:rPr>
          <w:rFonts w:eastAsiaTheme="minorEastAsia"/>
        </w:rPr>
        <w:t xml:space="preserve">At the first court appearance, Andy </w:t>
      </w:r>
      <w:r w:rsidR="70273674" w:rsidRPr="00B77B83">
        <w:rPr>
          <w:rFonts w:eastAsiaTheme="minorEastAsia"/>
        </w:rPr>
        <w:t xml:space="preserve">indicates a </w:t>
      </w:r>
      <w:r w:rsidRPr="00B77B83">
        <w:rPr>
          <w:rFonts w:eastAsiaTheme="minorEastAsia"/>
        </w:rPr>
        <w:t xml:space="preserve">not guilty </w:t>
      </w:r>
      <w:r w:rsidR="06B37F1B" w:rsidRPr="00B77B83">
        <w:rPr>
          <w:rFonts w:eastAsiaTheme="minorEastAsia"/>
        </w:rPr>
        <w:t xml:space="preserve">plea </w:t>
      </w:r>
      <w:r w:rsidRPr="00B77B83">
        <w:rPr>
          <w:rFonts w:eastAsiaTheme="minorEastAsia"/>
        </w:rPr>
        <w:t>to the offence</w:t>
      </w:r>
      <w:r w:rsidR="003A3802" w:rsidRPr="00B77B83">
        <w:rPr>
          <w:rFonts w:eastAsiaTheme="minorEastAsia"/>
        </w:rPr>
        <w:t>;</w:t>
      </w:r>
      <w:r w:rsidRPr="00B77B83">
        <w:rPr>
          <w:rFonts w:eastAsiaTheme="minorEastAsia"/>
        </w:rPr>
        <w:t xml:space="preserve"> Edward pleads guilty</w:t>
      </w:r>
      <w:r w:rsidR="0CEAC76D" w:rsidRPr="00B77B83">
        <w:rPr>
          <w:rFonts w:eastAsiaTheme="minorEastAsia"/>
        </w:rPr>
        <w:t xml:space="preserve"> and his case is remitted to the youth court for sentencing</w:t>
      </w:r>
      <w:r w:rsidRPr="00B77B83">
        <w:rPr>
          <w:rFonts w:eastAsiaTheme="minorEastAsia"/>
        </w:rPr>
        <w:t xml:space="preserve">. The Court </w:t>
      </w:r>
      <w:r w:rsidR="0D6F6E4C" w:rsidRPr="00B77B83">
        <w:rPr>
          <w:rFonts w:eastAsiaTheme="minorEastAsia"/>
        </w:rPr>
        <w:t>accepts</w:t>
      </w:r>
      <w:r w:rsidR="1BFA453C" w:rsidRPr="00B77B83">
        <w:rPr>
          <w:rFonts w:eastAsiaTheme="minorEastAsia"/>
        </w:rPr>
        <w:t xml:space="preserve"> jurisdiction to hear Andy’s trial and </w:t>
      </w:r>
      <w:r w:rsidR="70988BFA" w:rsidRPr="00B77B83">
        <w:rPr>
          <w:rFonts w:eastAsiaTheme="minorEastAsia"/>
        </w:rPr>
        <w:t>he elects to have his trial in the Crown Court</w:t>
      </w:r>
      <w:r w:rsidR="00033841" w:rsidRPr="00B77B83">
        <w:rPr>
          <w:rFonts w:eastAsiaTheme="minorEastAsia"/>
        </w:rPr>
        <w:t>. T</w:t>
      </w:r>
      <w:r w:rsidR="1BFA453C" w:rsidRPr="00B77B83">
        <w:rPr>
          <w:rFonts w:eastAsiaTheme="minorEastAsia"/>
        </w:rPr>
        <w:t>he case is sent to the Crown Court for a Plea and Trial Preparation Hearing</w:t>
      </w:r>
      <w:r w:rsidR="2506AEE3" w:rsidRPr="00B77B83">
        <w:rPr>
          <w:rFonts w:eastAsiaTheme="minorEastAsia"/>
        </w:rPr>
        <w:t xml:space="preserve"> to be held</w:t>
      </w:r>
      <w:r w:rsidR="1BFA453C" w:rsidRPr="00B77B83">
        <w:rPr>
          <w:rFonts w:eastAsiaTheme="minorEastAsia"/>
        </w:rPr>
        <w:t xml:space="preserve"> in four </w:t>
      </w:r>
      <w:r w:rsidR="46621A8B" w:rsidRPr="00B77B83">
        <w:rPr>
          <w:rFonts w:eastAsiaTheme="minorEastAsia"/>
        </w:rPr>
        <w:t>weeks' time</w:t>
      </w:r>
      <w:r w:rsidR="1BFA453C" w:rsidRPr="00B77B83">
        <w:rPr>
          <w:rFonts w:eastAsiaTheme="minorEastAsia"/>
        </w:rPr>
        <w:t xml:space="preserve">. </w:t>
      </w:r>
    </w:p>
    <w:p w14:paraId="5F509208" w14:textId="77777777" w:rsidR="00576C37" w:rsidRPr="00B77B83" w:rsidRDefault="00576C37" w:rsidP="030F9C09">
      <w:pPr>
        <w:spacing w:after="0" w:line="240" w:lineRule="auto"/>
        <w:rPr>
          <w:rFonts w:eastAsiaTheme="minorEastAsia"/>
        </w:rPr>
      </w:pPr>
    </w:p>
    <w:p w14:paraId="23799569" w14:textId="151749DF" w:rsidR="00705B5B" w:rsidRPr="00B77B83" w:rsidRDefault="7BCF92AD" w:rsidP="030F9C09">
      <w:pPr>
        <w:spacing w:after="0" w:line="240" w:lineRule="auto"/>
        <w:rPr>
          <w:rFonts w:eastAsiaTheme="minorEastAsia"/>
        </w:rPr>
      </w:pPr>
      <w:r w:rsidRPr="00B77B83">
        <w:rPr>
          <w:rFonts w:eastAsiaTheme="minorEastAsia"/>
        </w:rPr>
        <w:t>Your supervising solicitor Emma Bartlett represents Andy in court. The Crown Prosecution Service oppose</w:t>
      </w:r>
      <w:r w:rsidR="00033841" w:rsidRPr="00B77B83">
        <w:rPr>
          <w:rFonts w:eastAsiaTheme="minorEastAsia"/>
        </w:rPr>
        <w:t>s</w:t>
      </w:r>
      <w:r w:rsidRPr="00B77B83">
        <w:rPr>
          <w:rFonts w:eastAsiaTheme="minorEastAsia"/>
        </w:rPr>
        <w:t xml:space="preserve"> bail. Andy is granted bail with conditions of residence, daily reporting at </w:t>
      </w:r>
      <w:proofErr w:type="spellStart"/>
      <w:r w:rsidR="543E74A2" w:rsidRPr="00B77B83">
        <w:rPr>
          <w:rFonts w:eastAsiaTheme="minorEastAsia"/>
        </w:rPr>
        <w:t>Pavenham</w:t>
      </w:r>
      <w:proofErr w:type="spellEnd"/>
      <w:r w:rsidRPr="00B77B83">
        <w:rPr>
          <w:rFonts w:eastAsiaTheme="minorEastAsia"/>
        </w:rPr>
        <w:t xml:space="preserve"> Police Station and non-contact with Edward.</w:t>
      </w:r>
    </w:p>
    <w:p w14:paraId="452F26D7" w14:textId="169CCB65" w:rsidR="6ECB9C28" w:rsidRPr="00B77B83" w:rsidRDefault="6ECB9C28" w:rsidP="030F9C09">
      <w:pPr>
        <w:spacing w:after="0" w:line="240" w:lineRule="auto"/>
        <w:rPr>
          <w:rFonts w:eastAsiaTheme="minorEastAsia"/>
        </w:rPr>
      </w:pPr>
    </w:p>
    <w:p w14:paraId="0A658F6D" w14:textId="6FA78705" w:rsidR="00705B5B" w:rsidRPr="00B77B83" w:rsidRDefault="7BCF92AD" w:rsidP="030F9C09">
      <w:pPr>
        <w:spacing w:after="0" w:line="240" w:lineRule="auto"/>
        <w:rPr>
          <w:rFonts w:eastAsiaTheme="minorEastAsia"/>
        </w:rPr>
      </w:pPr>
      <w:r w:rsidRPr="00B77B83">
        <w:rPr>
          <w:rFonts w:eastAsiaTheme="minorEastAsia"/>
        </w:rPr>
        <w:t xml:space="preserve">Prior to the </w:t>
      </w:r>
      <w:r w:rsidR="59C03BF5" w:rsidRPr="00B77B83">
        <w:rPr>
          <w:rFonts w:eastAsiaTheme="minorEastAsia"/>
        </w:rPr>
        <w:t xml:space="preserve">Plea and Trial Preparation </w:t>
      </w:r>
      <w:r w:rsidR="42513480" w:rsidRPr="00B77B83">
        <w:rPr>
          <w:rFonts w:eastAsiaTheme="minorEastAsia"/>
        </w:rPr>
        <w:t>H</w:t>
      </w:r>
      <w:r w:rsidRPr="00B77B83">
        <w:rPr>
          <w:rFonts w:eastAsiaTheme="minorEastAsia"/>
        </w:rPr>
        <w:t xml:space="preserve">earing in the </w:t>
      </w:r>
      <w:r w:rsidR="5FF69439" w:rsidRPr="00B77B83">
        <w:rPr>
          <w:rFonts w:eastAsiaTheme="minorEastAsia"/>
        </w:rPr>
        <w:t>Crown Court,</w:t>
      </w:r>
      <w:r w:rsidRPr="00B77B83">
        <w:rPr>
          <w:rFonts w:eastAsiaTheme="minorEastAsia"/>
        </w:rPr>
        <w:t xml:space="preserve"> you receive a call from </w:t>
      </w:r>
      <w:proofErr w:type="spellStart"/>
      <w:r w:rsidR="42F8F5EE" w:rsidRPr="00B77B83">
        <w:rPr>
          <w:rFonts w:eastAsiaTheme="minorEastAsia"/>
        </w:rPr>
        <w:t>Pavenham</w:t>
      </w:r>
      <w:proofErr w:type="spellEnd"/>
      <w:r w:rsidR="42F8F5EE" w:rsidRPr="00B77B83">
        <w:rPr>
          <w:rFonts w:eastAsiaTheme="minorEastAsia"/>
        </w:rPr>
        <w:t xml:space="preserve"> </w:t>
      </w:r>
      <w:r w:rsidRPr="00B77B83">
        <w:rPr>
          <w:rFonts w:eastAsiaTheme="minorEastAsia"/>
        </w:rPr>
        <w:t>Police Station advising that Andy has been arrested for breach of bail. It transpires that Edward’s parents reported to the police that Andy had contacted Edward and threate</w:t>
      </w:r>
      <w:r w:rsidR="00097D4C" w:rsidRPr="00B77B83">
        <w:rPr>
          <w:rFonts w:eastAsiaTheme="minorEastAsia"/>
        </w:rPr>
        <w:t>ne</w:t>
      </w:r>
      <w:r w:rsidRPr="00B77B83">
        <w:rPr>
          <w:rFonts w:eastAsiaTheme="minorEastAsia"/>
        </w:rPr>
        <w:t xml:space="preserve">d to hurt Edward if he agreed to give evidence against Andy in relation to the </w:t>
      </w:r>
      <w:r w:rsidR="3FFB75C4" w:rsidRPr="00B77B83">
        <w:rPr>
          <w:rFonts w:eastAsiaTheme="minorEastAsia"/>
        </w:rPr>
        <w:t>theft</w:t>
      </w:r>
      <w:r w:rsidRPr="00B77B83">
        <w:rPr>
          <w:rFonts w:eastAsiaTheme="minorEastAsia"/>
        </w:rPr>
        <w:t>.</w:t>
      </w:r>
    </w:p>
    <w:p w14:paraId="5784C989" w14:textId="77777777" w:rsidR="00576C37" w:rsidRPr="00B77B83" w:rsidRDefault="00576C37" w:rsidP="030F9C09">
      <w:pPr>
        <w:spacing w:after="0" w:line="240" w:lineRule="auto"/>
        <w:rPr>
          <w:rFonts w:eastAsiaTheme="minorEastAsia"/>
        </w:rPr>
      </w:pPr>
    </w:p>
    <w:p w14:paraId="753BF780" w14:textId="2EF54227" w:rsidR="00705B5B" w:rsidRPr="00B77B83" w:rsidRDefault="00705B5B" w:rsidP="030F9C09">
      <w:pPr>
        <w:spacing w:after="0" w:line="240" w:lineRule="auto"/>
        <w:rPr>
          <w:rFonts w:eastAsiaTheme="minorEastAsia"/>
        </w:rPr>
      </w:pPr>
      <w:r w:rsidRPr="00B77B83">
        <w:rPr>
          <w:rFonts w:eastAsiaTheme="minorEastAsia"/>
        </w:rPr>
        <w:t xml:space="preserve">You </w:t>
      </w:r>
      <w:r w:rsidR="29B67C19" w:rsidRPr="00B77B83">
        <w:rPr>
          <w:rFonts w:eastAsiaTheme="minorEastAsia"/>
        </w:rPr>
        <w:t>telephone</w:t>
      </w:r>
      <w:r w:rsidRPr="00B77B83">
        <w:rPr>
          <w:rFonts w:eastAsiaTheme="minorEastAsia"/>
        </w:rPr>
        <w:t xml:space="preserve"> the police station to take Andy’s instructions on behalf of Emma Bartlett, who will represent him in court tomorrow. Andy denies contacting Edward</w:t>
      </w:r>
      <w:r w:rsidR="6A2FF767" w:rsidRPr="00B77B83">
        <w:rPr>
          <w:rFonts w:eastAsiaTheme="minorEastAsia"/>
        </w:rPr>
        <w:t xml:space="preserve"> and making any threats</w:t>
      </w:r>
      <w:r w:rsidR="00097D4C" w:rsidRPr="00B77B83">
        <w:rPr>
          <w:rFonts w:eastAsiaTheme="minorEastAsia"/>
        </w:rPr>
        <w:t>;</w:t>
      </w:r>
      <w:r w:rsidR="6A2FF767" w:rsidRPr="00B77B83">
        <w:rPr>
          <w:rFonts w:eastAsiaTheme="minorEastAsia"/>
        </w:rPr>
        <w:t xml:space="preserve"> he does admit that </w:t>
      </w:r>
      <w:r w:rsidR="00097D4C" w:rsidRPr="00B77B83">
        <w:rPr>
          <w:rFonts w:eastAsiaTheme="minorEastAsia"/>
        </w:rPr>
        <w:t>he</w:t>
      </w:r>
      <w:r w:rsidR="00001A65" w:rsidRPr="00B77B83">
        <w:rPr>
          <w:rFonts w:eastAsiaTheme="minorEastAsia"/>
        </w:rPr>
        <w:t xml:space="preserve"> </w:t>
      </w:r>
      <w:r w:rsidR="6A2FF767" w:rsidRPr="00B77B83">
        <w:rPr>
          <w:rFonts w:eastAsiaTheme="minorEastAsia"/>
        </w:rPr>
        <w:t>spoke to him on the phone to try and find out what he was going to say</w:t>
      </w:r>
      <w:r w:rsidR="024F650D" w:rsidRPr="00B77B83">
        <w:rPr>
          <w:rFonts w:eastAsiaTheme="minorEastAsia"/>
        </w:rPr>
        <w:t xml:space="preserve"> about the offence.</w:t>
      </w:r>
      <w:r w:rsidR="00564CB5" w:rsidRPr="00B77B83">
        <w:rPr>
          <w:rFonts w:eastAsiaTheme="minorEastAsia"/>
        </w:rPr>
        <w:t xml:space="preserve"> </w:t>
      </w:r>
      <w:r w:rsidR="7780E59F" w:rsidRPr="00B77B83">
        <w:rPr>
          <w:rFonts w:eastAsiaTheme="minorEastAsia"/>
        </w:rPr>
        <w:t xml:space="preserve">Andy </w:t>
      </w:r>
      <w:r w:rsidRPr="00B77B83">
        <w:rPr>
          <w:rFonts w:eastAsiaTheme="minorEastAsia"/>
        </w:rPr>
        <w:t>asks you to explain what is likely to happen in Court tomorrow and the consequences of the alleged breach.</w:t>
      </w:r>
    </w:p>
    <w:p w14:paraId="1892DE77" w14:textId="77777777" w:rsidR="00705B5B" w:rsidRPr="00B77B83" w:rsidRDefault="00705B5B" w:rsidP="030F9C09">
      <w:pPr>
        <w:spacing w:after="0" w:line="240" w:lineRule="auto"/>
        <w:rPr>
          <w:rFonts w:eastAsiaTheme="minorEastAsia"/>
          <w:b/>
          <w:bCs/>
        </w:rPr>
      </w:pPr>
    </w:p>
    <w:p w14:paraId="16233B37" w14:textId="07A3F9F3" w:rsidR="0067720E" w:rsidRPr="00B77B83" w:rsidRDefault="0067720E" w:rsidP="7AADBD3F">
      <w:pPr>
        <w:rPr>
          <w:rFonts w:eastAsiaTheme="minorEastAsia"/>
          <w:b/>
          <w:bCs/>
          <w:color w:val="000000" w:themeColor="text1"/>
          <w:u w:val="single"/>
        </w:rPr>
      </w:pPr>
      <w:r w:rsidRPr="00B77B83">
        <w:rPr>
          <w:rFonts w:eastAsiaTheme="minorEastAsia"/>
          <w:b/>
          <w:bCs/>
          <w:color w:val="000000" w:themeColor="text1"/>
          <w:u w:val="single"/>
        </w:rPr>
        <w:br w:type="page"/>
      </w:r>
    </w:p>
    <w:p w14:paraId="6EF3198A" w14:textId="77777777" w:rsidR="008A762B" w:rsidRPr="00B77B83" w:rsidRDefault="008A762B" w:rsidP="030F9C09">
      <w:pPr>
        <w:spacing w:after="0" w:line="240" w:lineRule="auto"/>
        <w:rPr>
          <w:rFonts w:eastAsiaTheme="minorEastAsia"/>
        </w:rPr>
      </w:pPr>
    </w:p>
    <w:p w14:paraId="1C475896" w14:textId="698FF83E" w:rsidR="008A762B" w:rsidRPr="00B77B83" w:rsidRDefault="023240B0"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Question 4</w:t>
      </w:r>
      <w:r w:rsidR="2D9749E8" w:rsidRPr="00B77B83">
        <w:rPr>
          <w:rFonts w:eastAsiaTheme="minorEastAsia"/>
          <w:b/>
          <w:bCs/>
          <w:color w:val="000000" w:themeColor="text1"/>
          <w:u w:val="single"/>
        </w:rPr>
        <w:t>c</w:t>
      </w:r>
    </w:p>
    <w:p w14:paraId="5BC4C379" w14:textId="209CB77F" w:rsidR="00705B5B" w:rsidRPr="00B77B83" w:rsidRDefault="023240B0" w:rsidP="030F9C09">
      <w:pPr>
        <w:spacing w:after="0" w:line="240" w:lineRule="auto"/>
        <w:rPr>
          <w:rFonts w:eastAsiaTheme="minorEastAsia"/>
          <w:b/>
          <w:bCs/>
        </w:rPr>
      </w:pPr>
      <w:r w:rsidRPr="00B77B83">
        <w:rPr>
          <w:rFonts w:eastAsiaTheme="minorEastAsia"/>
          <w:b/>
          <w:bCs/>
        </w:rPr>
        <w:t>(6</w:t>
      </w:r>
      <w:r w:rsidR="7BCF92AD" w:rsidRPr="00B77B83">
        <w:rPr>
          <w:rFonts w:eastAsiaTheme="minorEastAsia"/>
          <w:b/>
          <w:bCs/>
        </w:rPr>
        <w:t xml:space="preserve"> marks</w:t>
      </w:r>
      <w:r w:rsidRPr="00B77B83">
        <w:rPr>
          <w:rFonts w:eastAsiaTheme="minorEastAsia"/>
          <w:b/>
          <w:bCs/>
        </w:rPr>
        <w:t>)</w:t>
      </w:r>
    </w:p>
    <w:p w14:paraId="280C240D" w14:textId="77777777" w:rsidR="00705B5B" w:rsidRPr="00B77B83" w:rsidRDefault="00705B5B" w:rsidP="030F9C09">
      <w:pPr>
        <w:spacing w:after="0" w:line="240" w:lineRule="auto"/>
        <w:rPr>
          <w:rFonts w:eastAsiaTheme="minorEastAsia"/>
        </w:rPr>
      </w:pPr>
    </w:p>
    <w:p w14:paraId="25E1EE27" w14:textId="6C84C4A5" w:rsidR="00705B5B" w:rsidRPr="00B77B83" w:rsidRDefault="00705B5B" w:rsidP="030F9C09">
      <w:pPr>
        <w:spacing w:after="0" w:line="240" w:lineRule="auto"/>
        <w:rPr>
          <w:rFonts w:eastAsiaTheme="minorEastAsia"/>
        </w:rPr>
      </w:pPr>
      <w:r w:rsidRPr="00B77B83">
        <w:rPr>
          <w:rFonts w:eastAsiaTheme="minorEastAsia"/>
        </w:rPr>
        <w:t>Explain to Andy what will happen at Court tomorrow</w:t>
      </w:r>
    </w:p>
    <w:p w14:paraId="00C55AAA" w14:textId="095D4731" w:rsidR="00705B5B" w:rsidRPr="00B77B83" w:rsidRDefault="00705B5B" w:rsidP="030F9C09">
      <w:pPr>
        <w:spacing w:after="0" w:line="240" w:lineRule="auto"/>
        <w:rPr>
          <w:rFonts w:eastAsiaTheme="minorEastAsia"/>
        </w:rPr>
      </w:pPr>
    </w:p>
    <w:p w14:paraId="02468F43" w14:textId="11F7929C" w:rsidR="00705B5B" w:rsidRPr="00B77B83" w:rsidRDefault="00914C5C" w:rsidP="030F9C09">
      <w:pPr>
        <w:spacing w:after="0" w:line="240" w:lineRule="auto"/>
        <w:rPr>
          <w:rFonts w:eastAsiaTheme="minorEastAsia"/>
        </w:rPr>
      </w:pPr>
      <w:r w:rsidRPr="00B77B83">
        <w:rPr>
          <w:rFonts w:eastAsiaTheme="minorEastAsia"/>
        </w:rPr>
        <w:t>Explain in particular</w:t>
      </w:r>
      <w:r w:rsidR="67BAE894" w:rsidRPr="00B77B83">
        <w:rPr>
          <w:rFonts w:eastAsiaTheme="minorEastAsia"/>
        </w:rPr>
        <w:t>:</w:t>
      </w:r>
    </w:p>
    <w:p w14:paraId="50912381" w14:textId="2267AB48" w:rsidR="00705B5B" w:rsidRPr="00B77B83" w:rsidRDefault="00705B5B" w:rsidP="00873994">
      <w:pPr>
        <w:pStyle w:val="ListParagraph"/>
        <w:numPr>
          <w:ilvl w:val="0"/>
          <w:numId w:val="59"/>
        </w:numPr>
        <w:spacing w:after="0" w:line="240" w:lineRule="auto"/>
        <w:rPr>
          <w:rFonts w:eastAsiaTheme="minorEastAsia"/>
        </w:rPr>
      </w:pPr>
      <w:r w:rsidRPr="00B77B83">
        <w:rPr>
          <w:rFonts w:eastAsiaTheme="minorEastAsia"/>
        </w:rPr>
        <w:t>the procedural steps</w:t>
      </w:r>
      <w:r w:rsidR="34B74AA6" w:rsidRPr="00B77B83">
        <w:rPr>
          <w:rFonts w:eastAsiaTheme="minorEastAsia"/>
        </w:rPr>
        <w:t>;</w:t>
      </w:r>
    </w:p>
    <w:p w14:paraId="4A35D4BC" w14:textId="2DFCF2E7" w:rsidR="00705B5B" w:rsidRPr="00B77B83" w:rsidRDefault="00CB5FC3" w:rsidP="00873994">
      <w:pPr>
        <w:pStyle w:val="ListParagraph"/>
        <w:numPr>
          <w:ilvl w:val="0"/>
          <w:numId w:val="59"/>
        </w:numPr>
        <w:spacing w:after="0" w:line="240" w:lineRule="auto"/>
        <w:rPr>
          <w:rFonts w:eastAsiaTheme="minorEastAsia"/>
        </w:rPr>
      </w:pPr>
      <w:r w:rsidRPr="00B77B83">
        <w:rPr>
          <w:rFonts w:eastAsiaTheme="minorEastAsia"/>
        </w:rPr>
        <w:t>whether the</w:t>
      </w:r>
      <w:r w:rsidR="7E8E6678" w:rsidRPr="00B77B83">
        <w:rPr>
          <w:rFonts w:eastAsiaTheme="minorEastAsia"/>
        </w:rPr>
        <w:t xml:space="preserve"> court </w:t>
      </w:r>
      <w:r w:rsidRPr="00B77B83">
        <w:rPr>
          <w:rFonts w:eastAsiaTheme="minorEastAsia"/>
        </w:rPr>
        <w:t>is</w:t>
      </w:r>
      <w:r w:rsidR="7E8E6678" w:rsidRPr="00B77B83">
        <w:rPr>
          <w:rFonts w:eastAsiaTheme="minorEastAsia"/>
        </w:rPr>
        <w:t xml:space="preserve"> likely to find there has been a breach of bail; and</w:t>
      </w:r>
    </w:p>
    <w:p w14:paraId="74CFC68F" w14:textId="5BFF583D" w:rsidR="00705B5B" w:rsidRPr="00B77B83" w:rsidRDefault="00705B5B" w:rsidP="00873994">
      <w:pPr>
        <w:pStyle w:val="ListParagraph"/>
        <w:numPr>
          <w:ilvl w:val="0"/>
          <w:numId w:val="59"/>
        </w:numPr>
        <w:spacing w:after="0" w:line="240" w:lineRule="auto"/>
        <w:rPr>
          <w:rFonts w:eastAsiaTheme="minorEastAsia"/>
        </w:rPr>
      </w:pPr>
      <w:r w:rsidRPr="00B77B83">
        <w:rPr>
          <w:rFonts w:eastAsiaTheme="minorEastAsia"/>
        </w:rPr>
        <w:t xml:space="preserve">the potential consequences of the </w:t>
      </w:r>
      <w:r w:rsidR="00F94FCA" w:rsidRPr="00B77B83">
        <w:rPr>
          <w:rFonts w:eastAsiaTheme="minorEastAsia"/>
        </w:rPr>
        <w:t>C</w:t>
      </w:r>
      <w:r w:rsidRPr="00B77B83">
        <w:rPr>
          <w:rFonts w:eastAsiaTheme="minorEastAsia"/>
        </w:rPr>
        <w:t>ourt’s finding in relation to the breach</w:t>
      </w:r>
      <w:r w:rsidR="00F94FCA" w:rsidRPr="00B77B83">
        <w:rPr>
          <w:rFonts w:eastAsiaTheme="minorEastAsia"/>
        </w:rPr>
        <w:t>.</w:t>
      </w:r>
    </w:p>
    <w:p w14:paraId="02553114" w14:textId="77777777" w:rsidR="008A762B" w:rsidRPr="006E24DB" w:rsidRDefault="008A762B" w:rsidP="030F9C09">
      <w:pPr>
        <w:spacing w:after="0" w:line="240" w:lineRule="auto"/>
        <w:rPr>
          <w:rFonts w:eastAsiaTheme="minorEastAsia"/>
        </w:rPr>
      </w:pPr>
    </w:p>
    <w:p w14:paraId="52BAEDD2" w14:textId="1165C2AC" w:rsidR="030F9C09" w:rsidRPr="006E24DB" w:rsidRDefault="006E24DB" w:rsidP="030F9C09">
      <w:pPr>
        <w:spacing w:after="0" w:line="240" w:lineRule="auto"/>
        <w:rPr>
          <w:rFonts w:eastAsiaTheme="minorEastAsia"/>
          <w:b/>
          <w:bCs/>
        </w:rPr>
      </w:pPr>
      <w:r w:rsidRPr="006E24DB">
        <w:rPr>
          <w:rFonts w:eastAsiaTheme="minorEastAsia"/>
          <w:b/>
          <w:bCs/>
        </w:rPr>
        <w:t>(6 marks)</w:t>
      </w:r>
    </w:p>
    <w:p w14:paraId="4527ECBF" w14:textId="77777777" w:rsidR="00545C6E" w:rsidRPr="006E24DB" w:rsidRDefault="00545C6E" w:rsidP="030F9C09">
      <w:pPr>
        <w:spacing w:after="0" w:line="240" w:lineRule="auto"/>
        <w:rPr>
          <w:rFonts w:eastAsiaTheme="minorEastAsia"/>
          <w:b/>
          <w:bCs/>
        </w:rPr>
      </w:pPr>
    </w:p>
    <w:p w14:paraId="2650DD39" w14:textId="77777777" w:rsidR="00753632" w:rsidRPr="00B77B83" w:rsidRDefault="00753632">
      <w:pPr>
        <w:rPr>
          <w:rFonts w:eastAsiaTheme="minorEastAsia"/>
          <w:color w:val="4472C4" w:themeColor="accent1"/>
        </w:rPr>
      </w:pPr>
      <w:r w:rsidRPr="00B77B83">
        <w:rPr>
          <w:rFonts w:eastAsiaTheme="minorEastAsia"/>
          <w:color w:val="4472C4" w:themeColor="accent1"/>
        </w:rPr>
        <w:br w:type="page"/>
      </w:r>
    </w:p>
    <w:p w14:paraId="7A4291B8" w14:textId="286AB941" w:rsidR="00705B5B" w:rsidRPr="00B77B83" w:rsidRDefault="00705B5B" w:rsidP="030F9C09">
      <w:pPr>
        <w:spacing w:after="0" w:line="240" w:lineRule="auto"/>
        <w:rPr>
          <w:rFonts w:eastAsiaTheme="minorEastAsia"/>
          <w:b/>
          <w:bCs/>
        </w:rPr>
      </w:pPr>
      <w:r w:rsidRPr="00B77B83">
        <w:rPr>
          <w:rFonts w:eastAsiaTheme="minorEastAsia"/>
          <w:b/>
          <w:bCs/>
        </w:rPr>
        <w:lastRenderedPageBreak/>
        <w:t>Narrative</w:t>
      </w:r>
    </w:p>
    <w:p w14:paraId="66DD3EC5" w14:textId="18B80680" w:rsidR="00705B5B" w:rsidRPr="00B77B83" w:rsidRDefault="7BCF92AD" w:rsidP="030F9C09">
      <w:pPr>
        <w:spacing w:after="0" w:line="240" w:lineRule="auto"/>
        <w:rPr>
          <w:rFonts w:eastAsiaTheme="minorEastAsia"/>
        </w:rPr>
      </w:pPr>
      <w:r w:rsidRPr="00B77B83">
        <w:rPr>
          <w:rFonts w:eastAsiaTheme="minorEastAsia"/>
        </w:rPr>
        <w:t xml:space="preserve">The following day, the magistrates find that there has been a breach of bail and remand Andy in custody until his first appearance in the Crown Court in </w:t>
      </w:r>
      <w:r w:rsidR="49472EAD" w:rsidRPr="00B77B83">
        <w:rPr>
          <w:rFonts w:eastAsiaTheme="minorEastAsia"/>
        </w:rPr>
        <w:t xml:space="preserve">seven </w:t>
      </w:r>
      <w:r w:rsidRPr="00B77B83">
        <w:rPr>
          <w:rFonts w:eastAsiaTheme="minorEastAsia"/>
        </w:rPr>
        <w:t>days’ time. Andy now wants to apply for bail to the Crown Court as soon as possible.</w:t>
      </w:r>
    </w:p>
    <w:p w14:paraId="50BE0061" w14:textId="77777777" w:rsidR="00705B5B" w:rsidRPr="00B77B83" w:rsidRDefault="00705B5B" w:rsidP="030F9C09">
      <w:pPr>
        <w:spacing w:after="0" w:line="240" w:lineRule="auto"/>
        <w:rPr>
          <w:rFonts w:eastAsiaTheme="minorEastAsia"/>
        </w:rPr>
      </w:pPr>
    </w:p>
    <w:p w14:paraId="2A81A3D7" w14:textId="74630F63" w:rsidR="0067720E" w:rsidRPr="00B77B83" w:rsidRDefault="0067720E"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Question 4</w:t>
      </w:r>
      <w:r w:rsidR="72C2C2B3" w:rsidRPr="00B77B83">
        <w:rPr>
          <w:rFonts w:eastAsiaTheme="minorEastAsia"/>
          <w:b/>
          <w:bCs/>
          <w:color w:val="000000" w:themeColor="text1"/>
          <w:u w:val="single"/>
        </w:rPr>
        <w:t>d</w:t>
      </w:r>
    </w:p>
    <w:p w14:paraId="30E85C2C" w14:textId="6C8B86AF" w:rsidR="00705B5B" w:rsidRPr="00B77B83" w:rsidRDefault="0067720E" w:rsidP="030F9C09">
      <w:pPr>
        <w:spacing w:after="0" w:line="240" w:lineRule="auto"/>
        <w:rPr>
          <w:rFonts w:eastAsiaTheme="minorEastAsia"/>
          <w:b/>
          <w:bCs/>
        </w:rPr>
      </w:pPr>
      <w:r w:rsidRPr="00B77B83">
        <w:rPr>
          <w:rFonts w:eastAsiaTheme="minorEastAsia"/>
          <w:b/>
          <w:bCs/>
        </w:rPr>
        <w:t>(5 marks)</w:t>
      </w:r>
    </w:p>
    <w:p w14:paraId="34F89271" w14:textId="77777777" w:rsidR="002831C5" w:rsidRPr="00B77B83" w:rsidRDefault="002831C5" w:rsidP="030F9C09">
      <w:pPr>
        <w:spacing w:after="0" w:line="240" w:lineRule="auto"/>
        <w:rPr>
          <w:rFonts w:eastAsiaTheme="minorEastAsia"/>
          <w:b/>
          <w:bCs/>
        </w:rPr>
      </w:pPr>
    </w:p>
    <w:p w14:paraId="7CF92701" w14:textId="7C62A6CD" w:rsidR="00705B5B" w:rsidRPr="00B77B83" w:rsidRDefault="00705B5B" w:rsidP="030F9C09">
      <w:pPr>
        <w:spacing w:after="0" w:line="240" w:lineRule="auto"/>
        <w:rPr>
          <w:rFonts w:eastAsiaTheme="minorEastAsia"/>
        </w:rPr>
      </w:pPr>
      <w:r w:rsidRPr="00B77B83">
        <w:rPr>
          <w:rFonts w:eastAsiaTheme="minorEastAsia"/>
        </w:rPr>
        <w:t>By selecting the most suitable phrases, complete the paragraph</w:t>
      </w:r>
      <w:r w:rsidR="00823106" w:rsidRPr="00B77B83">
        <w:rPr>
          <w:rFonts w:eastAsiaTheme="minorEastAsia"/>
        </w:rPr>
        <w:t>.</w:t>
      </w:r>
      <w:r w:rsidRPr="00B77B83">
        <w:rPr>
          <w:rFonts w:eastAsiaTheme="minorEastAsia"/>
        </w:rPr>
        <w:t xml:space="preserve"> setting out the procedural matters relevant to the client’s application for bail to the Crown Court.</w:t>
      </w:r>
    </w:p>
    <w:p w14:paraId="605D5203" w14:textId="1A9D9ADE" w:rsidR="10EAC228" w:rsidRPr="00B77B83" w:rsidRDefault="10EAC228" w:rsidP="030F9C09">
      <w:pPr>
        <w:spacing w:after="0" w:line="240" w:lineRule="auto"/>
        <w:rPr>
          <w:rFonts w:eastAsiaTheme="minorEastAsia"/>
        </w:rPr>
      </w:pPr>
    </w:p>
    <w:p w14:paraId="7731410C" w14:textId="45ABFE22" w:rsidR="5A37FDF2" w:rsidRPr="00B77B83" w:rsidRDefault="5A37FDF2" w:rsidP="030F9C09">
      <w:pPr>
        <w:spacing w:after="0" w:line="240" w:lineRule="auto"/>
        <w:rPr>
          <w:rFonts w:eastAsiaTheme="minorEastAsia"/>
        </w:rPr>
      </w:pPr>
      <w:r w:rsidRPr="00B77B83">
        <w:rPr>
          <w:rFonts w:eastAsiaTheme="minorEastAsia"/>
        </w:rPr>
        <w:t xml:space="preserve">A defendant who has been refused bail by the magistrates’ court can apply for bail to be reconsidered by a </w:t>
      </w:r>
      <w:r w:rsidR="00B91C4D" w:rsidRPr="00B77B83">
        <w:rPr>
          <w:rFonts w:eastAsiaTheme="minorEastAsia"/>
          <w:color w:val="FF0000"/>
        </w:rPr>
        <w:t>[Gap 1</w:t>
      </w:r>
      <w:r w:rsidR="006D4AAA" w:rsidRPr="00B77B83">
        <w:rPr>
          <w:rFonts w:eastAsiaTheme="minorEastAsia"/>
          <w:color w:val="FF0000"/>
        </w:rPr>
        <w:t>].</w:t>
      </w:r>
      <w:r w:rsidRPr="00B77B83">
        <w:rPr>
          <w:rFonts w:eastAsiaTheme="minorEastAsia"/>
          <w:color w:val="FF0000"/>
        </w:rPr>
        <w:t xml:space="preserve"> </w:t>
      </w:r>
      <w:r w:rsidRPr="00B77B83">
        <w:rPr>
          <w:rFonts w:eastAsiaTheme="minorEastAsia"/>
        </w:rPr>
        <w:t xml:space="preserve">Notice must be given to the CPS and </w:t>
      </w:r>
      <w:r w:rsidR="006D4AAA" w:rsidRPr="00B77B83">
        <w:rPr>
          <w:rFonts w:eastAsiaTheme="minorEastAsia"/>
          <w:color w:val="FF0000"/>
        </w:rPr>
        <w:t>[Gap 2]</w:t>
      </w:r>
      <w:r w:rsidRPr="00B77B83">
        <w:rPr>
          <w:rFonts w:eastAsiaTheme="minorEastAsia"/>
          <w:color w:val="FF0000"/>
        </w:rPr>
        <w:t xml:space="preserve"> </w:t>
      </w:r>
      <w:r w:rsidRPr="00B77B83">
        <w:rPr>
          <w:rFonts w:eastAsiaTheme="minorEastAsia"/>
        </w:rPr>
        <w:t xml:space="preserve">must have been issued by the </w:t>
      </w:r>
      <w:r w:rsidR="0F8E9894" w:rsidRPr="00B77B83">
        <w:rPr>
          <w:rFonts w:eastAsiaTheme="minorEastAsia"/>
        </w:rPr>
        <w:t>m</w:t>
      </w:r>
      <w:r w:rsidRPr="00B77B83">
        <w:rPr>
          <w:rFonts w:eastAsiaTheme="minorEastAsia"/>
        </w:rPr>
        <w:t xml:space="preserve">agistrates’ </w:t>
      </w:r>
      <w:r w:rsidR="1BB1B5ED" w:rsidRPr="00B77B83">
        <w:rPr>
          <w:rFonts w:eastAsiaTheme="minorEastAsia"/>
        </w:rPr>
        <w:t>c</w:t>
      </w:r>
      <w:r w:rsidRPr="00B77B83">
        <w:rPr>
          <w:rFonts w:eastAsiaTheme="minorEastAsia"/>
        </w:rPr>
        <w:t>ourt. Applications are usually dealt with</w:t>
      </w:r>
      <w:r w:rsidR="0091088D" w:rsidRPr="00B77B83">
        <w:rPr>
          <w:rFonts w:eastAsiaTheme="minorEastAsia"/>
        </w:rPr>
        <w:t xml:space="preserve"> on </w:t>
      </w:r>
      <w:r w:rsidR="7B27F206" w:rsidRPr="00B77B83">
        <w:rPr>
          <w:rFonts w:eastAsiaTheme="minorEastAsia"/>
        </w:rPr>
        <w:t>the business day after they are served</w:t>
      </w:r>
      <w:r w:rsidRPr="00B77B83">
        <w:rPr>
          <w:rFonts w:eastAsiaTheme="minorEastAsia"/>
        </w:rPr>
        <w:t xml:space="preserve">. There is </w:t>
      </w:r>
      <w:r w:rsidR="006D4AAA" w:rsidRPr="00B77B83">
        <w:rPr>
          <w:rFonts w:eastAsiaTheme="minorEastAsia"/>
          <w:color w:val="FF0000"/>
        </w:rPr>
        <w:t xml:space="preserve">[Gap 3] </w:t>
      </w:r>
      <w:r w:rsidRPr="00B77B83">
        <w:rPr>
          <w:rFonts w:eastAsiaTheme="minorEastAsia"/>
        </w:rPr>
        <w:t>before the</w:t>
      </w:r>
      <w:r w:rsidR="2665D285" w:rsidRPr="00B77B83">
        <w:rPr>
          <w:rFonts w:eastAsiaTheme="minorEastAsia"/>
        </w:rPr>
        <w:t xml:space="preserve"> </w:t>
      </w:r>
      <w:r w:rsidRPr="00B77B83">
        <w:rPr>
          <w:rFonts w:eastAsiaTheme="minorEastAsia"/>
        </w:rPr>
        <w:t xml:space="preserve">Court. If the judge grants bail, it will </w:t>
      </w:r>
      <w:r w:rsidR="006D4AAA" w:rsidRPr="00B77B83">
        <w:rPr>
          <w:rFonts w:eastAsiaTheme="minorEastAsia"/>
          <w:color w:val="FF0000"/>
        </w:rPr>
        <w:t xml:space="preserve">[Gap 4]. </w:t>
      </w:r>
      <w:r w:rsidRPr="00B77B83">
        <w:rPr>
          <w:rFonts w:eastAsiaTheme="minorEastAsia"/>
        </w:rPr>
        <w:t xml:space="preserve">There is </w:t>
      </w:r>
      <w:r w:rsidR="006D4AAA" w:rsidRPr="00B77B83">
        <w:rPr>
          <w:rFonts w:eastAsiaTheme="minorEastAsia"/>
          <w:color w:val="FF0000"/>
        </w:rPr>
        <w:t xml:space="preserve">[Gap 5] </w:t>
      </w:r>
      <w:r w:rsidRPr="00B77B83">
        <w:rPr>
          <w:rFonts w:eastAsiaTheme="minorEastAsia"/>
        </w:rPr>
        <w:t>from a decision of the Crown Court in relation to a refusal of bail.</w:t>
      </w:r>
    </w:p>
    <w:p w14:paraId="48BA8C12" w14:textId="0F5D9797" w:rsidR="10EAC228" w:rsidRPr="00B77B83" w:rsidRDefault="10EAC228" w:rsidP="030F9C09">
      <w:pPr>
        <w:spacing w:after="0" w:line="240" w:lineRule="auto"/>
        <w:rPr>
          <w:rFonts w:eastAsiaTheme="minorEastAsia"/>
          <w:b/>
          <w:bCs/>
        </w:rPr>
      </w:pPr>
    </w:p>
    <w:p w14:paraId="7D5A4340" w14:textId="77777777" w:rsidR="00705B5B" w:rsidRPr="00B77B83" w:rsidRDefault="00705B5B" w:rsidP="030F9C09">
      <w:pPr>
        <w:spacing w:after="0" w:line="240" w:lineRule="auto"/>
        <w:rPr>
          <w:rFonts w:eastAsiaTheme="minorEastAsia"/>
        </w:rPr>
      </w:pPr>
    </w:p>
    <w:p w14:paraId="5CC7F77D" w14:textId="6F0992FA" w:rsidR="00705B5B" w:rsidRPr="00B77B83" w:rsidRDefault="00705B5B" w:rsidP="030F9C09">
      <w:pPr>
        <w:spacing w:after="0" w:line="240" w:lineRule="auto"/>
        <w:rPr>
          <w:rFonts w:eastAsiaTheme="minorEastAsia"/>
        </w:rPr>
      </w:pPr>
    </w:p>
    <w:tbl>
      <w:tblPr>
        <w:tblStyle w:val="TableGrid"/>
        <w:tblW w:w="13608" w:type="dxa"/>
        <w:tblInd w:w="279" w:type="dxa"/>
        <w:tblLayout w:type="fixed"/>
        <w:tblLook w:val="06A0" w:firstRow="1" w:lastRow="0" w:firstColumn="1" w:lastColumn="0" w:noHBand="1" w:noVBand="1"/>
      </w:tblPr>
      <w:tblGrid>
        <w:gridCol w:w="850"/>
        <w:gridCol w:w="3828"/>
        <w:gridCol w:w="5200"/>
        <w:gridCol w:w="3730"/>
      </w:tblGrid>
      <w:tr w:rsidR="10EAC228" w:rsidRPr="00B77B83" w14:paraId="6E0D25AB" w14:textId="77777777" w:rsidTr="009F6A05">
        <w:trPr>
          <w:trHeight w:val="300"/>
        </w:trPr>
        <w:tc>
          <w:tcPr>
            <w:tcW w:w="850" w:type="dxa"/>
          </w:tcPr>
          <w:p w14:paraId="57526059" w14:textId="6AD34802" w:rsidR="10EAC228" w:rsidRPr="00B77B83" w:rsidRDefault="00B91C4D" w:rsidP="030F9C09">
            <w:pPr>
              <w:rPr>
                <w:rFonts w:eastAsiaTheme="minorEastAsia"/>
                <w:b/>
                <w:bCs/>
              </w:rPr>
            </w:pPr>
            <w:r w:rsidRPr="00B77B83">
              <w:rPr>
                <w:rFonts w:eastAsiaTheme="minorEastAsia"/>
                <w:b/>
                <w:bCs/>
              </w:rPr>
              <w:t xml:space="preserve">Gap </w:t>
            </w:r>
            <w:r w:rsidR="3A650D05" w:rsidRPr="00B77B83">
              <w:rPr>
                <w:rFonts w:eastAsiaTheme="minorEastAsia"/>
                <w:b/>
                <w:bCs/>
              </w:rPr>
              <w:t>1</w:t>
            </w:r>
          </w:p>
        </w:tc>
        <w:tc>
          <w:tcPr>
            <w:tcW w:w="3828" w:type="dxa"/>
          </w:tcPr>
          <w:p w14:paraId="7CE07C44" w14:textId="7BA35795" w:rsidR="78B450B7" w:rsidRPr="00B77B83" w:rsidRDefault="3691367F" w:rsidP="030F9C09">
            <w:pPr>
              <w:rPr>
                <w:rFonts w:eastAsiaTheme="minorEastAsia"/>
              </w:rPr>
            </w:pPr>
            <w:r w:rsidRPr="00B77B83">
              <w:rPr>
                <w:rFonts w:eastAsiaTheme="minorEastAsia"/>
              </w:rPr>
              <w:t>Crown Court Judge</w:t>
            </w:r>
          </w:p>
        </w:tc>
        <w:tc>
          <w:tcPr>
            <w:tcW w:w="5200" w:type="dxa"/>
          </w:tcPr>
          <w:p w14:paraId="5F941AF0" w14:textId="762D31ED" w:rsidR="78B450B7" w:rsidRPr="00B77B83" w:rsidRDefault="00753632" w:rsidP="030F9C09">
            <w:pPr>
              <w:rPr>
                <w:rFonts w:eastAsiaTheme="minorEastAsia"/>
              </w:rPr>
            </w:pPr>
            <w:r w:rsidRPr="00B77B83">
              <w:rPr>
                <w:rFonts w:eastAsiaTheme="minorEastAsia"/>
              </w:rPr>
              <w:t>High Court Judge</w:t>
            </w:r>
          </w:p>
        </w:tc>
        <w:tc>
          <w:tcPr>
            <w:tcW w:w="3730" w:type="dxa"/>
          </w:tcPr>
          <w:p w14:paraId="0195F898" w14:textId="3EE147A2" w:rsidR="78B450B7" w:rsidRPr="00B77B83" w:rsidRDefault="00753632" w:rsidP="030F9C09">
            <w:pPr>
              <w:rPr>
                <w:rFonts w:eastAsiaTheme="minorEastAsia"/>
              </w:rPr>
            </w:pPr>
            <w:r w:rsidRPr="00B77B83">
              <w:rPr>
                <w:rFonts w:eastAsiaTheme="minorEastAsia"/>
              </w:rPr>
              <w:t>Senior District Judge</w:t>
            </w:r>
          </w:p>
        </w:tc>
      </w:tr>
      <w:tr w:rsidR="10EAC228" w:rsidRPr="00B77B83" w14:paraId="2B836A1C" w14:textId="77777777" w:rsidTr="009F6A05">
        <w:trPr>
          <w:trHeight w:val="300"/>
        </w:trPr>
        <w:tc>
          <w:tcPr>
            <w:tcW w:w="850" w:type="dxa"/>
          </w:tcPr>
          <w:p w14:paraId="4993422F" w14:textId="119F8176" w:rsidR="10EAC228" w:rsidRPr="00B77B83" w:rsidRDefault="00B91C4D" w:rsidP="030F9C09">
            <w:pPr>
              <w:rPr>
                <w:rFonts w:eastAsiaTheme="minorEastAsia"/>
                <w:b/>
                <w:bCs/>
              </w:rPr>
            </w:pPr>
            <w:r w:rsidRPr="00B77B83">
              <w:rPr>
                <w:rFonts w:eastAsiaTheme="minorEastAsia"/>
                <w:b/>
                <w:bCs/>
              </w:rPr>
              <w:t xml:space="preserve">Gap </w:t>
            </w:r>
            <w:r w:rsidR="4ED825E9" w:rsidRPr="00B77B83">
              <w:rPr>
                <w:rFonts w:eastAsiaTheme="minorEastAsia"/>
                <w:b/>
                <w:bCs/>
              </w:rPr>
              <w:t>2</w:t>
            </w:r>
          </w:p>
        </w:tc>
        <w:tc>
          <w:tcPr>
            <w:tcW w:w="3828" w:type="dxa"/>
          </w:tcPr>
          <w:p w14:paraId="52529035" w14:textId="4463F613" w:rsidR="1DBB9F92" w:rsidRPr="00B77B83" w:rsidRDefault="1A0C5578" w:rsidP="030F9C09">
            <w:pPr>
              <w:rPr>
                <w:rFonts w:eastAsiaTheme="minorEastAsia"/>
              </w:rPr>
            </w:pPr>
            <w:r w:rsidRPr="00B77B83">
              <w:rPr>
                <w:rFonts w:eastAsiaTheme="minorEastAsia"/>
              </w:rPr>
              <w:t>a certificate of full argument</w:t>
            </w:r>
          </w:p>
        </w:tc>
        <w:tc>
          <w:tcPr>
            <w:tcW w:w="5200" w:type="dxa"/>
          </w:tcPr>
          <w:p w14:paraId="74C077DE" w14:textId="42FC5553" w:rsidR="1DBB9F92" w:rsidRPr="00B77B83" w:rsidRDefault="00753632" w:rsidP="030F9C09">
            <w:pPr>
              <w:rPr>
                <w:rFonts w:eastAsiaTheme="minorEastAsia"/>
              </w:rPr>
            </w:pPr>
            <w:r w:rsidRPr="00B77B83">
              <w:rPr>
                <w:rFonts w:eastAsiaTheme="minorEastAsia"/>
              </w:rPr>
              <w:t>a stated case</w:t>
            </w:r>
          </w:p>
        </w:tc>
        <w:tc>
          <w:tcPr>
            <w:tcW w:w="3730" w:type="dxa"/>
          </w:tcPr>
          <w:p w14:paraId="0E299352" w14:textId="2945F91A" w:rsidR="1DBB9F92" w:rsidRPr="00B77B83" w:rsidRDefault="00753632" w:rsidP="030F9C09">
            <w:pPr>
              <w:rPr>
                <w:rFonts w:eastAsiaTheme="minorEastAsia"/>
              </w:rPr>
            </w:pPr>
            <w:r w:rsidRPr="00B77B83">
              <w:rPr>
                <w:rFonts w:eastAsiaTheme="minorEastAsia"/>
              </w:rPr>
              <w:t>leave to appeal</w:t>
            </w:r>
          </w:p>
        </w:tc>
      </w:tr>
      <w:tr w:rsidR="10EAC228" w:rsidRPr="00B77B83" w14:paraId="219CB2C8" w14:textId="77777777" w:rsidTr="009F6A05">
        <w:trPr>
          <w:trHeight w:val="300"/>
        </w:trPr>
        <w:tc>
          <w:tcPr>
            <w:tcW w:w="850" w:type="dxa"/>
          </w:tcPr>
          <w:p w14:paraId="5EA6BA48" w14:textId="23194D47" w:rsidR="10EAC228" w:rsidRPr="00B77B83" w:rsidRDefault="00B91C4D" w:rsidP="030F9C09">
            <w:pPr>
              <w:rPr>
                <w:rFonts w:eastAsiaTheme="minorEastAsia"/>
                <w:b/>
                <w:bCs/>
              </w:rPr>
            </w:pPr>
            <w:r w:rsidRPr="00B77B83">
              <w:rPr>
                <w:rFonts w:eastAsiaTheme="minorEastAsia"/>
                <w:b/>
                <w:bCs/>
              </w:rPr>
              <w:t xml:space="preserve">Gap </w:t>
            </w:r>
            <w:r w:rsidR="37578773" w:rsidRPr="00B77B83">
              <w:rPr>
                <w:rFonts w:eastAsiaTheme="minorEastAsia"/>
                <w:b/>
                <w:bCs/>
              </w:rPr>
              <w:t>3</w:t>
            </w:r>
          </w:p>
        </w:tc>
        <w:tc>
          <w:tcPr>
            <w:tcW w:w="3828" w:type="dxa"/>
          </w:tcPr>
          <w:p w14:paraId="474B202F" w14:textId="49E415FC" w:rsidR="0FB1CDE6" w:rsidRPr="00B77B83" w:rsidRDefault="071EFB7D" w:rsidP="030F9C09">
            <w:pPr>
              <w:rPr>
                <w:rFonts w:eastAsiaTheme="minorEastAsia"/>
              </w:rPr>
            </w:pPr>
            <w:r w:rsidRPr="00B77B83">
              <w:rPr>
                <w:rFonts w:eastAsiaTheme="minorEastAsia"/>
              </w:rPr>
              <w:t>a</w:t>
            </w:r>
            <w:r w:rsidR="793F77C6" w:rsidRPr="00B77B83">
              <w:rPr>
                <w:rFonts w:eastAsiaTheme="minorEastAsia"/>
              </w:rPr>
              <w:t xml:space="preserve"> full re-hearing of the bail application</w:t>
            </w:r>
          </w:p>
        </w:tc>
        <w:tc>
          <w:tcPr>
            <w:tcW w:w="5200" w:type="dxa"/>
          </w:tcPr>
          <w:p w14:paraId="31917051" w14:textId="6E4E0816" w:rsidR="557B45DD" w:rsidRPr="00B77B83" w:rsidRDefault="00753632" w:rsidP="030F9C09">
            <w:pPr>
              <w:rPr>
                <w:rFonts w:eastAsiaTheme="minorEastAsia"/>
              </w:rPr>
            </w:pPr>
            <w:r w:rsidRPr="00B77B83">
              <w:rPr>
                <w:rFonts w:eastAsiaTheme="minorEastAsia"/>
              </w:rPr>
              <w:t>an impact statement regarding the effect of the remand in custody on the defendant</w:t>
            </w:r>
          </w:p>
        </w:tc>
        <w:tc>
          <w:tcPr>
            <w:tcW w:w="3730" w:type="dxa"/>
          </w:tcPr>
          <w:p w14:paraId="6391852A" w14:textId="21940EB2" w:rsidR="1B8D0574" w:rsidRPr="00B77B83" w:rsidRDefault="00753632" w:rsidP="030F9C09">
            <w:pPr>
              <w:rPr>
                <w:rFonts w:eastAsiaTheme="minorEastAsia"/>
              </w:rPr>
            </w:pPr>
            <w:r w:rsidRPr="00B77B83">
              <w:rPr>
                <w:rFonts w:eastAsiaTheme="minorEastAsia"/>
              </w:rPr>
              <w:t>only representations as to changes in circumstances allowed</w:t>
            </w:r>
          </w:p>
        </w:tc>
      </w:tr>
      <w:tr w:rsidR="10EAC228" w:rsidRPr="00B77B83" w14:paraId="6EEB56CA" w14:textId="77777777" w:rsidTr="009F6A05">
        <w:trPr>
          <w:trHeight w:val="300"/>
        </w:trPr>
        <w:tc>
          <w:tcPr>
            <w:tcW w:w="850" w:type="dxa"/>
          </w:tcPr>
          <w:p w14:paraId="1F731C9B" w14:textId="0005930F" w:rsidR="10EAC228" w:rsidRPr="00B77B83" w:rsidRDefault="00B91C4D" w:rsidP="030F9C09">
            <w:pPr>
              <w:rPr>
                <w:rFonts w:eastAsiaTheme="minorEastAsia"/>
                <w:b/>
                <w:bCs/>
              </w:rPr>
            </w:pPr>
            <w:r w:rsidRPr="00B77B83">
              <w:rPr>
                <w:rFonts w:eastAsiaTheme="minorEastAsia"/>
                <w:b/>
                <w:bCs/>
              </w:rPr>
              <w:t xml:space="preserve">Gap </w:t>
            </w:r>
            <w:r w:rsidR="37578773" w:rsidRPr="00B77B83">
              <w:rPr>
                <w:rFonts w:eastAsiaTheme="minorEastAsia"/>
                <w:b/>
                <w:bCs/>
              </w:rPr>
              <w:t>4</w:t>
            </w:r>
          </w:p>
        </w:tc>
        <w:tc>
          <w:tcPr>
            <w:tcW w:w="3828" w:type="dxa"/>
          </w:tcPr>
          <w:p w14:paraId="6F867B26" w14:textId="5E2CAED6" w:rsidR="1411F5CE" w:rsidRPr="00B77B83" w:rsidRDefault="009F6A05" w:rsidP="030F9C09">
            <w:pPr>
              <w:rPr>
                <w:rFonts w:eastAsiaTheme="minorEastAsia"/>
              </w:rPr>
            </w:pPr>
            <w:r w:rsidRPr="00B77B83">
              <w:rPr>
                <w:rFonts w:eastAsiaTheme="minorEastAsia"/>
              </w:rPr>
              <w:t>be supervised by the probation service</w:t>
            </w:r>
            <w:r w:rsidR="0091088D" w:rsidRPr="00B77B83">
              <w:rPr>
                <w:rFonts w:eastAsiaTheme="minorEastAsia"/>
              </w:rPr>
              <w:t>)</w:t>
            </w:r>
          </w:p>
        </w:tc>
        <w:tc>
          <w:tcPr>
            <w:tcW w:w="5200" w:type="dxa"/>
          </w:tcPr>
          <w:p w14:paraId="53882E9B" w14:textId="4E2C51A4" w:rsidR="1411F5CE" w:rsidRPr="00B77B83" w:rsidRDefault="009F6A05" w:rsidP="030F9C09">
            <w:pPr>
              <w:rPr>
                <w:rFonts w:eastAsiaTheme="minorEastAsia"/>
              </w:rPr>
            </w:pPr>
            <w:r w:rsidRPr="00B77B83">
              <w:rPr>
                <w:rFonts w:eastAsiaTheme="minorEastAsia"/>
              </w:rPr>
              <w:t>usually be subject to conditions</w:t>
            </w:r>
          </w:p>
        </w:tc>
        <w:tc>
          <w:tcPr>
            <w:tcW w:w="3730" w:type="dxa"/>
          </w:tcPr>
          <w:p w14:paraId="46640F54" w14:textId="005349F1" w:rsidR="1411F5CE" w:rsidRPr="00B77B83" w:rsidRDefault="009F6A05" w:rsidP="030F9C09">
            <w:pPr>
              <w:rPr>
                <w:rFonts w:eastAsiaTheme="minorEastAsia"/>
              </w:rPr>
            </w:pPr>
            <w:r w:rsidRPr="00B77B83">
              <w:rPr>
                <w:rFonts w:eastAsiaTheme="minorEastAsia"/>
              </w:rPr>
              <w:t>usually be unconditional</w:t>
            </w:r>
          </w:p>
        </w:tc>
      </w:tr>
      <w:tr w:rsidR="10EAC228" w:rsidRPr="00B77B83" w14:paraId="15D0D5B6" w14:textId="77777777" w:rsidTr="009F6A05">
        <w:trPr>
          <w:trHeight w:val="300"/>
        </w:trPr>
        <w:tc>
          <w:tcPr>
            <w:tcW w:w="850" w:type="dxa"/>
          </w:tcPr>
          <w:p w14:paraId="38425E5B" w14:textId="4ED02DD8" w:rsidR="10EAC228" w:rsidRPr="00B77B83" w:rsidRDefault="00B91C4D" w:rsidP="030F9C09">
            <w:pPr>
              <w:rPr>
                <w:rFonts w:eastAsiaTheme="minorEastAsia"/>
                <w:b/>
                <w:bCs/>
              </w:rPr>
            </w:pPr>
            <w:r w:rsidRPr="00B77B83">
              <w:rPr>
                <w:rFonts w:eastAsiaTheme="minorEastAsia"/>
                <w:b/>
                <w:bCs/>
              </w:rPr>
              <w:t xml:space="preserve">Gap </w:t>
            </w:r>
            <w:r w:rsidR="35AD4747" w:rsidRPr="00B77B83">
              <w:rPr>
                <w:rFonts w:eastAsiaTheme="minorEastAsia"/>
                <w:b/>
                <w:bCs/>
              </w:rPr>
              <w:t>5</w:t>
            </w:r>
          </w:p>
        </w:tc>
        <w:tc>
          <w:tcPr>
            <w:tcW w:w="3828" w:type="dxa"/>
          </w:tcPr>
          <w:p w14:paraId="52D7D45A" w14:textId="49C701A3" w:rsidR="55A37976" w:rsidRPr="00B77B83" w:rsidRDefault="009F6A05" w:rsidP="030F9C09">
            <w:pPr>
              <w:rPr>
                <w:rFonts w:eastAsiaTheme="minorEastAsia"/>
              </w:rPr>
            </w:pPr>
            <w:r w:rsidRPr="00B77B83">
              <w:rPr>
                <w:rFonts w:eastAsiaTheme="minorEastAsia"/>
              </w:rPr>
              <w:t>a right of appeal to the High Court</w:t>
            </w:r>
          </w:p>
        </w:tc>
        <w:tc>
          <w:tcPr>
            <w:tcW w:w="5200" w:type="dxa"/>
          </w:tcPr>
          <w:p w14:paraId="07F71DDB" w14:textId="257F782C" w:rsidR="55A37976" w:rsidRPr="00B77B83" w:rsidRDefault="009F6A05" w:rsidP="030F9C09">
            <w:pPr>
              <w:rPr>
                <w:rFonts w:eastAsiaTheme="minorEastAsia"/>
              </w:rPr>
            </w:pPr>
            <w:r w:rsidRPr="00B77B83">
              <w:rPr>
                <w:rFonts w:eastAsiaTheme="minorEastAsia"/>
              </w:rPr>
              <w:t>a right of reconsideration to the resident judge</w:t>
            </w:r>
          </w:p>
        </w:tc>
        <w:tc>
          <w:tcPr>
            <w:tcW w:w="3730" w:type="dxa"/>
          </w:tcPr>
          <w:p w14:paraId="3245FCCF" w14:textId="1544EC67" w:rsidR="10EAC228" w:rsidRPr="00B77B83" w:rsidRDefault="009F6A05" w:rsidP="00C360D1">
            <w:pPr>
              <w:rPr>
                <w:rFonts w:eastAsiaTheme="minorEastAsia"/>
                <w:b/>
                <w:bCs/>
              </w:rPr>
            </w:pPr>
            <w:r w:rsidRPr="00B77B83">
              <w:rPr>
                <w:rFonts w:eastAsiaTheme="minorEastAsia"/>
              </w:rPr>
              <w:t>no right of appeal</w:t>
            </w:r>
          </w:p>
        </w:tc>
      </w:tr>
    </w:tbl>
    <w:p w14:paraId="6298D4E6" w14:textId="1B42504A" w:rsidR="00705B5B" w:rsidRPr="00B77B83" w:rsidRDefault="00705B5B" w:rsidP="030F9C09">
      <w:pPr>
        <w:spacing w:after="0" w:line="240" w:lineRule="auto"/>
        <w:rPr>
          <w:rFonts w:eastAsiaTheme="minorEastAsia"/>
          <w:color w:val="4472C4" w:themeColor="accent1"/>
        </w:rPr>
      </w:pPr>
    </w:p>
    <w:p w14:paraId="63CFC1A3" w14:textId="1D409218" w:rsidR="030F9C09" w:rsidRPr="00B77B83" w:rsidRDefault="030F9C09" w:rsidP="030F9C09">
      <w:pPr>
        <w:spacing w:after="0" w:line="240" w:lineRule="auto"/>
        <w:rPr>
          <w:rFonts w:eastAsiaTheme="minorEastAsia"/>
          <w:color w:val="0070C0"/>
        </w:rPr>
      </w:pPr>
    </w:p>
    <w:p w14:paraId="1D7DA76D" w14:textId="64ECBCD4" w:rsidR="00705B5B" w:rsidRPr="00B77B83" w:rsidRDefault="00705B5B" w:rsidP="7AADBD3F">
      <w:pPr>
        <w:spacing w:after="0" w:line="240" w:lineRule="auto"/>
        <w:rPr>
          <w:rFonts w:eastAsiaTheme="minorEastAsia"/>
        </w:rPr>
      </w:pPr>
      <w:r w:rsidRPr="00B77B83">
        <w:rPr>
          <w:rFonts w:eastAsiaTheme="minorEastAsia"/>
        </w:rPr>
        <w:br w:type="page"/>
      </w:r>
    </w:p>
    <w:p w14:paraId="437D967F" w14:textId="580AB209" w:rsidR="522BBD98" w:rsidRPr="00B77B83" w:rsidRDefault="00705B5B" w:rsidP="522BBD98">
      <w:pPr>
        <w:spacing w:after="0" w:line="240" w:lineRule="auto"/>
        <w:rPr>
          <w:rFonts w:eastAsiaTheme="minorEastAsia"/>
          <w:b/>
          <w:bCs/>
          <w:u w:val="single"/>
        </w:rPr>
      </w:pPr>
      <w:r w:rsidRPr="00B77B83">
        <w:rPr>
          <w:rFonts w:eastAsiaTheme="minorEastAsia"/>
          <w:b/>
          <w:bCs/>
          <w:u w:val="single"/>
        </w:rPr>
        <w:lastRenderedPageBreak/>
        <w:t>Question 5</w:t>
      </w:r>
      <w:r w:rsidR="34A30F5A" w:rsidRPr="00B77B83">
        <w:rPr>
          <w:rFonts w:eastAsiaTheme="minorEastAsia"/>
          <w:b/>
          <w:bCs/>
          <w:u w:val="single"/>
        </w:rPr>
        <w:t>a</w:t>
      </w:r>
    </w:p>
    <w:p w14:paraId="494F69CA" w14:textId="6D3A364C" w:rsidR="00705B5B" w:rsidRPr="00B77B83" w:rsidRDefault="00583696" w:rsidP="030F9C09">
      <w:pPr>
        <w:spacing w:after="0" w:line="240" w:lineRule="auto"/>
        <w:rPr>
          <w:rFonts w:eastAsiaTheme="minorEastAsia"/>
          <w:b/>
          <w:bCs/>
        </w:rPr>
      </w:pPr>
      <w:r w:rsidRPr="00B77B83">
        <w:rPr>
          <w:rFonts w:eastAsiaTheme="minorEastAsia"/>
          <w:b/>
          <w:bCs/>
        </w:rPr>
        <w:t>(</w:t>
      </w:r>
      <w:r w:rsidR="27566F7E" w:rsidRPr="00B77B83">
        <w:rPr>
          <w:rFonts w:eastAsiaTheme="minorEastAsia"/>
          <w:b/>
          <w:bCs/>
        </w:rPr>
        <w:t>9</w:t>
      </w:r>
      <w:r w:rsidR="00705B5B" w:rsidRPr="00B77B83">
        <w:rPr>
          <w:rFonts w:eastAsiaTheme="minorEastAsia"/>
          <w:b/>
          <w:bCs/>
        </w:rPr>
        <w:t xml:space="preserve"> marks</w:t>
      </w:r>
      <w:r w:rsidRPr="00B77B83">
        <w:rPr>
          <w:rFonts w:eastAsiaTheme="minorEastAsia"/>
          <w:b/>
          <w:bCs/>
        </w:rPr>
        <w:t>)</w:t>
      </w:r>
    </w:p>
    <w:p w14:paraId="0D227A1B" w14:textId="77777777" w:rsidR="006D4AAA" w:rsidRPr="00B77B83" w:rsidRDefault="006D4AAA" w:rsidP="030F9C09">
      <w:pPr>
        <w:spacing w:after="0" w:line="240" w:lineRule="auto"/>
        <w:rPr>
          <w:rFonts w:eastAsiaTheme="minorEastAsia"/>
          <w:b/>
          <w:bCs/>
          <w:u w:val="single"/>
        </w:rPr>
      </w:pPr>
    </w:p>
    <w:p w14:paraId="465FAB2F" w14:textId="27FF459C" w:rsidR="00705B5B" w:rsidRPr="00B77B83" w:rsidRDefault="7BCF92AD" w:rsidP="64FE2AC5">
      <w:pPr>
        <w:spacing w:after="0" w:line="240" w:lineRule="auto"/>
        <w:rPr>
          <w:rFonts w:eastAsiaTheme="minorEastAsia"/>
        </w:rPr>
      </w:pPr>
      <w:r w:rsidRPr="00B77B83">
        <w:rPr>
          <w:rFonts w:eastAsiaTheme="minorEastAsia"/>
        </w:rPr>
        <w:t>Andy attends the Crown Court and</w:t>
      </w:r>
      <w:r w:rsidR="34AF0BE5" w:rsidRPr="00B77B83">
        <w:rPr>
          <w:rFonts w:eastAsiaTheme="minorEastAsia"/>
        </w:rPr>
        <w:t xml:space="preserve"> at the Plea and Trial Preparation Hearing</w:t>
      </w:r>
      <w:r w:rsidR="00C360D1" w:rsidRPr="00B77B83">
        <w:rPr>
          <w:rFonts w:eastAsiaTheme="minorEastAsia"/>
        </w:rPr>
        <w:t>,</w:t>
      </w:r>
      <w:r w:rsidR="34AF0BE5" w:rsidRPr="00B77B83">
        <w:rPr>
          <w:rFonts w:eastAsiaTheme="minorEastAsia"/>
        </w:rPr>
        <w:t xml:space="preserve"> he</w:t>
      </w:r>
      <w:r w:rsidRPr="00B77B83">
        <w:rPr>
          <w:rFonts w:eastAsiaTheme="minorEastAsia"/>
        </w:rPr>
        <w:t xml:space="preserve"> maintains his plea of not guilty. You are assisting </w:t>
      </w:r>
      <w:r w:rsidR="007E7C79" w:rsidRPr="00B77B83">
        <w:rPr>
          <w:rFonts w:eastAsiaTheme="minorEastAsia"/>
        </w:rPr>
        <w:t>D</w:t>
      </w:r>
      <w:r w:rsidRPr="00B77B83">
        <w:rPr>
          <w:rFonts w:eastAsiaTheme="minorEastAsia"/>
        </w:rPr>
        <w:t xml:space="preserve">efence Counsel in preparing Andy’s case for trial. Your firm has already received the </w:t>
      </w:r>
      <w:r w:rsidR="76641638" w:rsidRPr="00B77B83">
        <w:rPr>
          <w:rFonts w:eastAsiaTheme="minorEastAsia"/>
        </w:rPr>
        <w:t>Prosecution</w:t>
      </w:r>
      <w:r w:rsidRPr="00B77B83">
        <w:rPr>
          <w:rFonts w:eastAsiaTheme="minorEastAsia"/>
        </w:rPr>
        <w:t>’s full set of case papers.</w:t>
      </w:r>
    </w:p>
    <w:p w14:paraId="3CD3000B" w14:textId="77777777" w:rsidR="00583696" w:rsidRPr="00B77B83" w:rsidRDefault="00583696" w:rsidP="030F9C09">
      <w:pPr>
        <w:spacing w:after="0" w:line="240" w:lineRule="auto"/>
        <w:rPr>
          <w:rFonts w:eastAsiaTheme="minorEastAsia"/>
        </w:rPr>
      </w:pPr>
    </w:p>
    <w:p w14:paraId="5F371119" w14:textId="20B0737A" w:rsidR="00705B5B" w:rsidRPr="00B77B83" w:rsidRDefault="7BCF92AD" w:rsidP="030F9C09">
      <w:pPr>
        <w:spacing w:after="0" w:line="240" w:lineRule="auto"/>
        <w:rPr>
          <w:rFonts w:eastAsiaTheme="minorEastAsia"/>
        </w:rPr>
      </w:pPr>
      <w:r w:rsidRPr="00B77B83">
        <w:rPr>
          <w:rFonts w:eastAsiaTheme="minorEastAsia"/>
        </w:rPr>
        <w:t xml:space="preserve">Andy is obliged to prepare and serve his </w:t>
      </w:r>
      <w:r w:rsidR="64BBDF50" w:rsidRPr="00B77B83">
        <w:rPr>
          <w:rFonts w:eastAsiaTheme="minorEastAsia"/>
        </w:rPr>
        <w:t>d</w:t>
      </w:r>
      <w:r w:rsidRPr="00B77B83">
        <w:rPr>
          <w:rFonts w:eastAsiaTheme="minorEastAsia"/>
        </w:rPr>
        <w:t xml:space="preserve">efence </w:t>
      </w:r>
      <w:r w:rsidR="6FDB67A5" w:rsidRPr="00B77B83">
        <w:rPr>
          <w:rFonts w:eastAsiaTheme="minorEastAsia"/>
        </w:rPr>
        <w:t>s</w:t>
      </w:r>
      <w:r w:rsidRPr="00B77B83">
        <w:rPr>
          <w:rFonts w:eastAsiaTheme="minorEastAsia"/>
        </w:rPr>
        <w:t xml:space="preserve">tatement. He has emailed you with the name of the security guard at the </w:t>
      </w:r>
      <w:r w:rsidR="54A8BAEB" w:rsidRPr="00B77B83">
        <w:rPr>
          <w:rFonts w:eastAsiaTheme="minorEastAsia"/>
        </w:rPr>
        <w:t>‘</w:t>
      </w:r>
      <w:r w:rsidRPr="00B77B83">
        <w:rPr>
          <w:rFonts w:eastAsiaTheme="minorEastAsia"/>
        </w:rPr>
        <w:t>All Night</w:t>
      </w:r>
      <w:r w:rsidR="54A8BAEB" w:rsidRPr="00B77B83">
        <w:rPr>
          <w:rFonts w:eastAsiaTheme="minorEastAsia"/>
        </w:rPr>
        <w:t>’</w:t>
      </w:r>
      <w:r w:rsidRPr="00B77B83">
        <w:rPr>
          <w:rFonts w:eastAsiaTheme="minorEastAsia"/>
        </w:rPr>
        <w:t xml:space="preserve"> Hotel, Gus Meyer, who Andy thinks may be able to confirm that he saw him leave the hotel just after 1:30</w:t>
      </w:r>
      <w:r w:rsidR="007E7C79" w:rsidRPr="00B77B83">
        <w:rPr>
          <w:rFonts w:eastAsiaTheme="minorEastAsia"/>
        </w:rPr>
        <w:t xml:space="preserve"> </w:t>
      </w:r>
      <w:r w:rsidRPr="00B77B83">
        <w:rPr>
          <w:rFonts w:eastAsiaTheme="minorEastAsia"/>
        </w:rPr>
        <w:t xml:space="preserve">am. </w:t>
      </w:r>
    </w:p>
    <w:p w14:paraId="559C23B1" w14:textId="77777777" w:rsidR="00583696" w:rsidRPr="00B77B83" w:rsidRDefault="00583696" w:rsidP="030F9C09">
      <w:pPr>
        <w:spacing w:after="0" w:line="240" w:lineRule="auto"/>
        <w:rPr>
          <w:rFonts w:eastAsiaTheme="minorEastAsia"/>
        </w:rPr>
      </w:pPr>
    </w:p>
    <w:p w14:paraId="5E97E2EB" w14:textId="775DF9AA" w:rsidR="00705B5B" w:rsidRPr="00B77B83" w:rsidRDefault="7BCF92AD" w:rsidP="0058565D">
      <w:pPr>
        <w:pStyle w:val="ListParagraph"/>
        <w:numPr>
          <w:ilvl w:val="0"/>
          <w:numId w:val="3"/>
        </w:numPr>
        <w:spacing w:after="0" w:line="240" w:lineRule="auto"/>
        <w:rPr>
          <w:rFonts w:eastAsiaTheme="minorEastAsia"/>
          <w:b/>
          <w:bCs/>
        </w:rPr>
      </w:pPr>
      <w:r w:rsidRPr="00B77B83">
        <w:rPr>
          <w:rFonts w:eastAsiaTheme="minorEastAsia"/>
          <w:b/>
          <w:bCs/>
        </w:rPr>
        <w:t xml:space="preserve">Set out the procedural requirements of the </w:t>
      </w:r>
      <w:r w:rsidR="5A3112FF" w:rsidRPr="00B77B83">
        <w:rPr>
          <w:rFonts w:eastAsiaTheme="minorEastAsia"/>
          <w:b/>
          <w:bCs/>
        </w:rPr>
        <w:t>d</w:t>
      </w:r>
      <w:r w:rsidRPr="00B77B83">
        <w:rPr>
          <w:rFonts w:eastAsiaTheme="minorEastAsia"/>
          <w:b/>
          <w:bCs/>
        </w:rPr>
        <w:t xml:space="preserve">efence </w:t>
      </w:r>
      <w:r w:rsidR="4F55456C" w:rsidRPr="00B77B83">
        <w:rPr>
          <w:rFonts w:eastAsiaTheme="minorEastAsia"/>
          <w:b/>
          <w:bCs/>
        </w:rPr>
        <w:t>s</w:t>
      </w:r>
      <w:r w:rsidRPr="00B77B83">
        <w:rPr>
          <w:rFonts w:eastAsiaTheme="minorEastAsia"/>
          <w:b/>
          <w:bCs/>
        </w:rPr>
        <w:t xml:space="preserve">tatement </w:t>
      </w:r>
      <w:r w:rsidR="6B54EB49" w:rsidRPr="00B77B83">
        <w:rPr>
          <w:rFonts w:eastAsiaTheme="minorEastAsia"/>
          <w:b/>
          <w:bCs/>
        </w:rPr>
        <w:t>and the sanction should one not be served</w:t>
      </w:r>
      <w:r w:rsidR="00865F57" w:rsidRPr="00B77B83">
        <w:rPr>
          <w:rFonts w:eastAsiaTheme="minorEastAsia"/>
          <w:b/>
          <w:bCs/>
        </w:rPr>
        <w:t>.</w:t>
      </w:r>
    </w:p>
    <w:p w14:paraId="13C981D1" w14:textId="4457D5E3" w:rsidR="0C69EBB3" w:rsidRPr="00B77B83" w:rsidRDefault="0C69EBB3" w:rsidP="0058565D">
      <w:pPr>
        <w:pStyle w:val="ListParagraph"/>
        <w:numPr>
          <w:ilvl w:val="0"/>
          <w:numId w:val="3"/>
        </w:numPr>
        <w:spacing w:after="0" w:line="240" w:lineRule="auto"/>
        <w:rPr>
          <w:rFonts w:eastAsiaTheme="minorEastAsia"/>
          <w:b/>
          <w:bCs/>
        </w:rPr>
      </w:pPr>
      <w:r w:rsidRPr="00B77B83">
        <w:rPr>
          <w:rFonts w:eastAsiaTheme="minorEastAsia"/>
          <w:b/>
          <w:bCs/>
        </w:rPr>
        <w:t xml:space="preserve">Explain what must be included in </w:t>
      </w:r>
      <w:r w:rsidR="18C189EF" w:rsidRPr="00B77B83">
        <w:rPr>
          <w:rFonts w:eastAsiaTheme="minorEastAsia"/>
          <w:b/>
          <w:bCs/>
        </w:rPr>
        <w:t>all</w:t>
      </w:r>
      <w:r w:rsidRPr="00B77B83">
        <w:rPr>
          <w:rFonts w:eastAsiaTheme="minorEastAsia"/>
          <w:b/>
          <w:bCs/>
        </w:rPr>
        <w:t xml:space="preserve"> defence statement</w:t>
      </w:r>
      <w:r w:rsidR="6FB38F4C" w:rsidRPr="00B77B83">
        <w:rPr>
          <w:rFonts w:eastAsiaTheme="minorEastAsia"/>
          <w:b/>
          <w:bCs/>
        </w:rPr>
        <w:t>s</w:t>
      </w:r>
      <w:r w:rsidR="456D1DC0" w:rsidRPr="00B77B83">
        <w:rPr>
          <w:rFonts w:eastAsiaTheme="minorEastAsia"/>
          <w:b/>
          <w:bCs/>
        </w:rPr>
        <w:t>;</w:t>
      </w:r>
      <w:r w:rsidRPr="00B77B83">
        <w:rPr>
          <w:rFonts w:eastAsiaTheme="minorEastAsia"/>
          <w:b/>
          <w:bCs/>
        </w:rPr>
        <w:t xml:space="preserve"> and </w:t>
      </w:r>
    </w:p>
    <w:p w14:paraId="38E36015" w14:textId="1351013F" w:rsidR="7A3EB7B7" w:rsidRPr="00B77B83" w:rsidRDefault="7A3EB7B7" w:rsidP="0058565D">
      <w:pPr>
        <w:pStyle w:val="ListParagraph"/>
        <w:numPr>
          <w:ilvl w:val="0"/>
          <w:numId w:val="3"/>
        </w:numPr>
        <w:spacing w:after="0" w:line="240" w:lineRule="auto"/>
        <w:rPr>
          <w:rFonts w:eastAsiaTheme="minorEastAsia"/>
          <w:b/>
          <w:bCs/>
        </w:rPr>
      </w:pPr>
      <w:r w:rsidRPr="00B77B83">
        <w:rPr>
          <w:rFonts w:eastAsiaTheme="minorEastAsia"/>
          <w:b/>
          <w:bCs/>
        </w:rPr>
        <w:t>the particular issues that should be covered in Andy</w:t>
      </w:r>
      <w:r w:rsidR="44D25533" w:rsidRPr="00B77B83">
        <w:rPr>
          <w:rFonts w:eastAsiaTheme="minorEastAsia"/>
          <w:b/>
          <w:bCs/>
        </w:rPr>
        <w:t>’s defence statement</w:t>
      </w:r>
      <w:r w:rsidR="00865F57" w:rsidRPr="00B77B83">
        <w:rPr>
          <w:rFonts w:eastAsiaTheme="minorEastAsia"/>
          <w:b/>
          <w:bCs/>
        </w:rPr>
        <w:t>.</w:t>
      </w:r>
    </w:p>
    <w:p w14:paraId="03E92E5C" w14:textId="77777777" w:rsidR="00705B5B" w:rsidRPr="00B77B83" w:rsidRDefault="00705B5B" w:rsidP="030F9C09">
      <w:pPr>
        <w:spacing w:after="0" w:line="240" w:lineRule="auto"/>
        <w:rPr>
          <w:rFonts w:eastAsiaTheme="minorEastAsia"/>
          <w:b/>
          <w:bCs/>
        </w:rPr>
      </w:pPr>
    </w:p>
    <w:p w14:paraId="23A442DC" w14:textId="39CE2179" w:rsidR="00705B5B" w:rsidRPr="00B77B83" w:rsidRDefault="006E24DB" w:rsidP="030F9C09">
      <w:pPr>
        <w:spacing w:after="0" w:line="240" w:lineRule="auto"/>
        <w:rPr>
          <w:rFonts w:eastAsiaTheme="minorEastAsia"/>
          <w:b/>
          <w:bCs/>
        </w:rPr>
      </w:pPr>
      <w:r>
        <w:rPr>
          <w:rFonts w:eastAsiaTheme="minorEastAsia"/>
          <w:b/>
          <w:bCs/>
        </w:rPr>
        <w:t>(</w:t>
      </w:r>
      <w:r w:rsidR="009F6A05" w:rsidRPr="00B77B83">
        <w:rPr>
          <w:rFonts w:eastAsiaTheme="minorEastAsia"/>
          <w:b/>
          <w:bCs/>
        </w:rPr>
        <w:t>9 marks</w:t>
      </w:r>
      <w:r>
        <w:rPr>
          <w:rFonts w:eastAsiaTheme="minorEastAsia"/>
          <w:b/>
          <w:bCs/>
        </w:rPr>
        <w:t>)</w:t>
      </w:r>
    </w:p>
    <w:p w14:paraId="7B3B7A39" w14:textId="77777777" w:rsidR="00F14D54" w:rsidRPr="00B77B83" w:rsidRDefault="00F14D54" w:rsidP="030F9C09">
      <w:pPr>
        <w:spacing w:after="0" w:line="240" w:lineRule="auto"/>
        <w:rPr>
          <w:rFonts w:eastAsiaTheme="minorEastAsia"/>
          <w:b/>
          <w:bCs/>
        </w:rPr>
      </w:pPr>
    </w:p>
    <w:p w14:paraId="451C0A7D" w14:textId="7E228D94" w:rsidR="030F9C09" w:rsidRPr="00B77B83" w:rsidRDefault="030F9C09" w:rsidP="030F9C09">
      <w:pPr>
        <w:shd w:val="clear" w:color="auto" w:fill="FFFFFF" w:themeFill="background1"/>
        <w:spacing w:after="0" w:line="240" w:lineRule="auto"/>
        <w:rPr>
          <w:rFonts w:eastAsiaTheme="minorEastAsia"/>
          <w:color w:val="0070C0"/>
          <w:lang w:eastAsia="en-GB"/>
        </w:rPr>
      </w:pPr>
    </w:p>
    <w:p w14:paraId="1D6A85FF" w14:textId="63AACB2D" w:rsidR="00F14D54" w:rsidRPr="00B77B83" w:rsidRDefault="00F14D54" w:rsidP="7AADBD3F">
      <w:pPr>
        <w:rPr>
          <w:rFonts w:eastAsiaTheme="minorEastAsia"/>
          <w:b/>
          <w:bCs/>
          <w:lang w:eastAsia="en-GB"/>
        </w:rPr>
      </w:pPr>
      <w:r w:rsidRPr="00B77B83">
        <w:rPr>
          <w:rFonts w:eastAsiaTheme="minorEastAsia"/>
          <w:b/>
          <w:bCs/>
          <w:lang w:eastAsia="en-GB"/>
        </w:rPr>
        <w:br w:type="page"/>
      </w:r>
    </w:p>
    <w:p w14:paraId="028E90D3" w14:textId="77777777" w:rsidR="00705B5B" w:rsidRPr="00B77B83" w:rsidRDefault="7BCF92AD"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lastRenderedPageBreak/>
        <w:t>Narrative</w:t>
      </w:r>
    </w:p>
    <w:p w14:paraId="325696AA" w14:textId="1708F26D" w:rsidR="00705B5B" w:rsidRPr="00B77B83" w:rsidRDefault="2E0E2D70" w:rsidP="64FE2AC5">
      <w:pPr>
        <w:shd w:val="clear" w:color="auto" w:fill="FFFFFF" w:themeFill="background1"/>
        <w:spacing w:after="0" w:line="240" w:lineRule="auto"/>
        <w:rPr>
          <w:rFonts w:eastAsiaTheme="minorEastAsia"/>
          <w:lang w:eastAsia="en-GB"/>
        </w:rPr>
      </w:pPr>
      <w:r w:rsidRPr="00B77B83">
        <w:rPr>
          <w:rFonts w:eastAsiaTheme="minorEastAsia"/>
          <w:lang w:eastAsia="en-GB"/>
        </w:rPr>
        <w:t>You attend court with Andy and Defence Counsel for the trial</w:t>
      </w:r>
      <w:r w:rsidR="347911A0" w:rsidRPr="00B77B83">
        <w:rPr>
          <w:rFonts w:eastAsiaTheme="minorEastAsia"/>
          <w:lang w:eastAsia="en-GB"/>
        </w:rPr>
        <w:t>.</w:t>
      </w:r>
      <w:r w:rsidRPr="00B77B83">
        <w:rPr>
          <w:rFonts w:eastAsiaTheme="minorEastAsia"/>
          <w:lang w:eastAsia="en-GB"/>
        </w:rPr>
        <w:t xml:space="preserve"> </w:t>
      </w:r>
      <w:r w:rsidR="46867B08" w:rsidRPr="00B77B83">
        <w:rPr>
          <w:rFonts w:eastAsiaTheme="minorEastAsia"/>
          <w:lang w:eastAsia="en-GB"/>
        </w:rPr>
        <w:t xml:space="preserve">Edward gives evidence for the prosecution and states that he and Andy planned the theft and coerced him into </w:t>
      </w:r>
      <w:r w:rsidR="185334DE" w:rsidRPr="00B77B83">
        <w:rPr>
          <w:rFonts w:eastAsiaTheme="minorEastAsia"/>
          <w:lang w:eastAsia="en-GB"/>
        </w:rPr>
        <w:t xml:space="preserve">taking part. </w:t>
      </w:r>
      <w:r w:rsidRPr="00B77B83">
        <w:rPr>
          <w:rFonts w:eastAsiaTheme="minorEastAsia"/>
          <w:lang w:eastAsia="en-GB"/>
        </w:rPr>
        <w:t>Andy is found guilty of theft.</w:t>
      </w:r>
      <w:r w:rsidR="00705B5B" w:rsidRPr="00B77B83">
        <w:rPr>
          <w:rFonts w:eastAsiaTheme="minorEastAsia"/>
          <w:lang w:eastAsia="en-GB"/>
        </w:rPr>
        <w:t xml:space="preserve"> The judge asks for a report from the Probation Service and adjourns the sentenc</w:t>
      </w:r>
      <w:r w:rsidR="402832BF" w:rsidRPr="00B77B83">
        <w:rPr>
          <w:rFonts w:eastAsiaTheme="minorEastAsia"/>
          <w:lang w:eastAsia="en-GB"/>
        </w:rPr>
        <w:t>ing</w:t>
      </w:r>
      <w:r w:rsidR="00705B5B" w:rsidRPr="00B77B83">
        <w:rPr>
          <w:rFonts w:eastAsiaTheme="minorEastAsia"/>
          <w:lang w:eastAsia="en-GB"/>
        </w:rPr>
        <w:t xml:space="preserve"> hearing for 14 days. Andy </w:t>
      </w:r>
      <w:r w:rsidR="6F332052" w:rsidRPr="00B77B83">
        <w:rPr>
          <w:rFonts w:eastAsiaTheme="minorEastAsia"/>
          <w:lang w:eastAsia="en-GB"/>
        </w:rPr>
        <w:t xml:space="preserve">is </w:t>
      </w:r>
      <w:r w:rsidR="7A0A6887" w:rsidRPr="00B77B83">
        <w:rPr>
          <w:rFonts w:eastAsiaTheme="minorEastAsia"/>
          <w:lang w:eastAsia="en-GB"/>
        </w:rPr>
        <w:t>released on bail until the sentencing hearing</w:t>
      </w:r>
      <w:r w:rsidR="000928FA" w:rsidRPr="00B77B83">
        <w:rPr>
          <w:rFonts w:eastAsiaTheme="minorEastAsia"/>
          <w:lang w:eastAsia="en-GB"/>
        </w:rPr>
        <w:t xml:space="preserve">. </w:t>
      </w:r>
      <w:r w:rsidR="00705B5B" w:rsidRPr="00B77B83">
        <w:rPr>
          <w:rFonts w:eastAsiaTheme="minorEastAsia"/>
          <w:lang w:eastAsia="en-GB"/>
        </w:rPr>
        <w:t>He is very upset about the verdict and Counsel gives an oral indication that there may be arguable grounds of appeal, based on the judge’s direction to the jury in relation to Ms Hasan’s evidence. He will advise in writing in the next few days.</w:t>
      </w:r>
    </w:p>
    <w:p w14:paraId="3EDED173" w14:textId="77777777" w:rsidR="00705B5B" w:rsidRDefault="00705B5B" w:rsidP="030F9C09">
      <w:pPr>
        <w:shd w:val="clear" w:color="auto" w:fill="FFFFFF" w:themeFill="background1"/>
        <w:spacing w:after="0" w:line="240" w:lineRule="auto"/>
        <w:rPr>
          <w:rFonts w:eastAsiaTheme="minorEastAsia"/>
          <w:b/>
          <w:bCs/>
          <w:lang w:eastAsia="en-GB"/>
        </w:rPr>
      </w:pPr>
    </w:p>
    <w:p w14:paraId="5C499026" w14:textId="77777777" w:rsidR="006E24DB" w:rsidRPr="00B77B83" w:rsidRDefault="006E24DB" w:rsidP="030F9C09">
      <w:pPr>
        <w:shd w:val="clear" w:color="auto" w:fill="FFFFFF" w:themeFill="background1"/>
        <w:spacing w:after="0" w:line="240" w:lineRule="auto"/>
        <w:rPr>
          <w:rFonts w:eastAsiaTheme="minorEastAsia"/>
          <w:b/>
          <w:bCs/>
          <w:lang w:eastAsia="en-GB"/>
        </w:rPr>
      </w:pPr>
    </w:p>
    <w:p w14:paraId="6F757B04" w14:textId="77777777" w:rsidR="0035028F" w:rsidRPr="00B77B83" w:rsidRDefault="0035028F" w:rsidP="030F9C09">
      <w:pPr>
        <w:shd w:val="clear" w:color="auto" w:fill="FFFFFF" w:themeFill="background1"/>
        <w:spacing w:after="0" w:line="240" w:lineRule="auto"/>
        <w:rPr>
          <w:rFonts w:eastAsiaTheme="minorEastAsia"/>
          <w:b/>
          <w:bCs/>
          <w:lang w:eastAsia="en-GB"/>
        </w:rPr>
      </w:pPr>
    </w:p>
    <w:p w14:paraId="04DFBBAC" w14:textId="6451AA71" w:rsidR="0035028F" w:rsidRPr="00B77B83" w:rsidRDefault="0035028F"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 xml:space="preserve">Question </w:t>
      </w:r>
      <w:r w:rsidR="69D8FEA4" w:rsidRPr="00B77B83">
        <w:rPr>
          <w:rFonts w:eastAsiaTheme="minorEastAsia"/>
          <w:b/>
          <w:bCs/>
          <w:color w:val="000000" w:themeColor="text1"/>
          <w:u w:val="single"/>
        </w:rPr>
        <w:t>5b</w:t>
      </w:r>
    </w:p>
    <w:p w14:paraId="3891B785" w14:textId="4F0128E5" w:rsidR="00705B5B" w:rsidRPr="00B77B83" w:rsidRDefault="0035028F"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w:t>
      </w:r>
      <w:r w:rsidR="00705B5B" w:rsidRPr="00B77B83">
        <w:rPr>
          <w:rFonts w:eastAsiaTheme="minorEastAsia"/>
          <w:b/>
          <w:bCs/>
          <w:lang w:eastAsia="en-GB"/>
        </w:rPr>
        <w:t>1 mark</w:t>
      </w:r>
      <w:r w:rsidRPr="00B77B83">
        <w:rPr>
          <w:rFonts w:eastAsiaTheme="minorEastAsia"/>
          <w:b/>
          <w:bCs/>
          <w:lang w:eastAsia="en-GB"/>
        </w:rPr>
        <w:t>)</w:t>
      </w:r>
    </w:p>
    <w:p w14:paraId="64A41C1E" w14:textId="77777777" w:rsidR="00705B5B" w:rsidRPr="00B77B83" w:rsidRDefault="00705B5B" w:rsidP="030F9C09">
      <w:pPr>
        <w:shd w:val="clear" w:color="auto" w:fill="FFFFFF" w:themeFill="background1"/>
        <w:spacing w:after="0" w:line="240" w:lineRule="auto"/>
        <w:rPr>
          <w:rFonts w:eastAsiaTheme="minorEastAsia"/>
          <w:b/>
          <w:bCs/>
          <w:lang w:eastAsia="en-GB"/>
        </w:rPr>
      </w:pPr>
    </w:p>
    <w:p w14:paraId="06D78C29" w14:textId="77777777" w:rsidR="00705B5B" w:rsidRPr="00B77B83" w:rsidRDefault="00705B5B" w:rsidP="030F9C09">
      <w:pPr>
        <w:shd w:val="clear" w:color="auto" w:fill="FFFFFF" w:themeFill="background1"/>
        <w:spacing w:after="0" w:line="240" w:lineRule="auto"/>
        <w:rPr>
          <w:rFonts w:eastAsiaTheme="minorEastAsia"/>
          <w:lang w:eastAsia="en-GB"/>
        </w:rPr>
      </w:pPr>
      <w:r w:rsidRPr="00B77B83">
        <w:rPr>
          <w:rFonts w:eastAsiaTheme="minorEastAsia"/>
          <w:lang w:eastAsia="en-GB"/>
        </w:rPr>
        <w:t>What is the time limit for Andy to appeal against his conviction?</w:t>
      </w:r>
    </w:p>
    <w:p w14:paraId="52D46754" w14:textId="77777777" w:rsidR="0035028F" w:rsidRPr="00B77B83" w:rsidRDefault="0035028F" w:rsidP="030F9C09">
      <w:pPr>
        <w:shd w:val="clear" w:color="auto" w:fill="FFFFFF" w:themeFill="background1"/>
        <w:spacing w:after="0" w:line="240" w:lineRule="auto"/>
        <w:rPr>
          <w:rFonts w:eastAsiaTheme="minorEastAsia"/>
          <w:lang w:eastAsia="en-GB"/>
        </w:rPr>
      </w:pPr>
    </w:p>
    <w:p w14:paraId="1628AB88" w14:textId="07038D9B" w:rsidR="00705B5B" w:rsidRPr="00B77B83" w:rsidRDefault="0035028F" w:rsidP="00873994">
      <w:pPr>
        <w:pStyle w:val="ListParagraph"/>
        <w:numPr>
          <w:ilvl w:val="0"/>
          <w:numId w:val="4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A: </w:t>
      </w:r>
      <w:r w:rsidR="00705B5B" w:rsidRPr="00B77B83">
        <w:rPr>
          <w:rFonts w:eastAsiaTheme="minorEastAsia"/>
          <w:lang w:eastAsia="en-GB"/>
        </w:rPr>
        <w:t>14 days after sentencing</w:t>
      </w:r>
    </w:p>
    <w:p w14:paraId="3308FAF6" w14:textId="2E8DE16A" w:rsidR="002222AC" w:rsidRPr="00B77B83" w:rsidRDefault="00534CAB" w:rsidP="00873994">
      <w:pPr>
        <w:pStyle w:val="ListParagraph"/>
        <w:numPr>
          <w:ilvl w:val="0"/>
          <w:numId w:val="4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B: </w:t>
      </w:r>
      <w:r w:rsidR="66502C72" w:rsidRPr="00B77B83">
        <w:rPr>
          <w:rFonts w:eastAsiaTheme="minorEastAsia"/>
          <w:lang w:eastAsia="en-GB"/>
        </w:rPr>
        <w:t>21</w:t>
      </w:r>
      <w:r w:rsidRPr="00B77B83">
        <w:rPr>
          <w:rFonts w:eastAsiaTheme="minorEastAsia"/>
          <w:lang w:eastAsia="en-GB"/>
        </w:rPr>
        <w:t xml:space="preserve"> days after the date of conviction</w:t>
      </w:r>
    </w:p>
    <w:p w14:paraId="62607F5D" w14:textId="27378070" w:rsidR="00705B5B" w:rsidRPr="00B77B83" w:rsidRDefault="00534CAB" w:rsidP="00873994">
      <w:pPr>
        <w:pStyle w:val="ListParagraph"/>
        <w:numPr>
          <w:ilvl w:val="0"/>
          <w:numId w:val="4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C: </w:t>
      </w:r>
      <w:r w:rsidR="00705B5B" w:rsidRPr="00B77B83">
        <w:rPr>
          <w:rFonts w:eastAsiaTheme="minorEastAsia"/>
          <w:lang w:eastAsia="en-GB"/>
        </w:rPr>
        <w:t>2</w:t>
      </w:r>
      <w:r w:rsidR="322B925A" w:rsidRPr="00B77B83">
        <w:rPr>
          <w:rFonts w:eastAsiaTheme="minorEastAsia"/>
          <w:lang w:eastAsia="en-GB"/>
        </w:rPr>
        <w:t>1</w:t>
      </w:r>
      <w:r w:rsidR="00705B5B" w:rsidRPr="00B77B83">
        <w:rPr>
          <w:rFonts w:eastAsiaTheme="minorEastAsia"/>
          <w:lang w:eastAsia="en-GB"/>
        </w:rPr>
        <w:t xml:space="preserve"> days after sentencing</w:t>
      </w:r>
    </w:p>
    <w:p w14:paraId="54CD2B53" w14:textId="102DED82" w:rsidR="43463FDA" w:rsidRPr="00B77B83" w:rsidRDefault="43463FDA" w:rsidP="00873994">
      <w:pPr>
        <w:pStyle w:val="ListParagraph"/>
        <w:numPr>
          <w:ilvl w:val="0"/>
          <w:numId w:val="47"/>
        </w:numPr>
        <w:shd w:val="clear" w:color="auto" w:fill="FFFFFF" w:themeFill="background1"/>
        <w:spacing w:after="0" w:line="240" w:lineRule="auto"/>
        <w:rPr>
          <w:rFonts w:eastAsiaTheme="minorEastAsia"/>
          <w:lang w:eastAsia="en-GB"/>
        </w:rPr>
      </w:pPr>
      <w:r w:rsidRPr="00B77B83">
        <w:rPr>
          <w:rFonts w:eastAsiaTheme="minorEastAsia"/>
          <w:lang w:eastAsia="en-GB"/>
        </w:rPr>
        <w:t>D</w:t>
      </w:r>
      <w:r w:rsidR="0541317D" w:rsidRPr="00B77B83">
        <w:rPr>
          <w:rFonts w:eastAsiaTheme="minorEastAsia"/>
          <w:lang w:eastAsia="en-GB"/>
        </w:rPr>
        <w:t>: 28 days after the date of conviction</w:t>
      </w:r>
    </w:p>
    <w:p w14:paraId="141E1B7B" w14:textId="77D4DAAA" w:rsidR="522BBD98" w:rsidRPr="00B77B83" w:rsidRDefault="522BBD98" w:rsidP="522BBD98">
      <w:pPr>
        <w:shd w:val="clear" w:color="auto" w:fill="FFFFFF" w:themeFill="background1"/>
        <w:spacing w:after="0" w:line="240" w:lineRule="auto"/>
        <w:rPr>
          <w:rFonts w:eastAsiaTheme="minorEastAsia"/>
          <w:lang w:eastAsia="en-GB"/>
        </w:rPr>
      </w:pPr>
    </w:p>
    <w:p w14:paraId="08369547" w14:textId="63590DEB" w:rsidR="00705B5B" w:rsidRDefault="00705B5B" w:rsidP="7AADBD3F">
      <w:pPr>
        <w:spacing w:after="0" w:line="240" w:lineRule="auto"/>
        <w:rPr>
          <w:rFonts w:eastAsiaTheme="minorEastAsia"/>
          <w:b/>
          <w:bCs/>
          <w:lang w:eastAsia="en-GB"/>
        </w:rPr>
      </w:pPr>
    </w:p>
    <w:p w14:paraId="1435C185" w14:textId="77777777" w:rsidR="006E24DB" w:rsidRPr="00B77B83" w:rsidRDefault="006E24DB" w:rsidP="7AADBD3F">
      <w:pPr>
        <w:spacing w:after="0" w:line="240" w:lineRule="auto"/>
        <w:rPr>
          <w:rFonts w:eastAsiaTheme="minorEastAsia"/>
          <w:b/>
          <w:bCs/>
          <w:lang w:eastAsia="en-GB"/>
        </w:rPr>
      </w:pPr>
    </w:p>
    <w:p w14:paraId="273E9C97" w14:textId="542CEBFA" w:rsidR="00534CAB" w:rsidRPr="00B77B83" w:rsidRDefault="00534CAB"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 xml:space="preserve">Question </w:t>
      </w:r>
      <w:r w:rsidR="251805A9" w:rsidRPr="00B77B83">
        <w:rPr>
          <w:rFonts w:eastAsiaTheme="minorEastAsia"/>
          <w:b/>
          <w:bCs/>
          <w:color w:val="000000" w:themeColor="text1"/>
          <w:u w:val="single"/>
        </w:rPr>
        <w:t>5</w:t>
      </w:r>
      <w:r w:rsidR="1E1C102E" w:rsidRPr="00B77B83">
        <w:rPr>
          <w:rFonts w:eastAsiaTheme="minorEastAsia"/>
          <w:b/>
          <w:bCs/>
          <w:color w:val="000000" w:themeColor="text1"/>
          <w:u w:val="single"/>
        </w:rPr>
        <w:t>c</w:t>
      </w:r>
    </w:p>
    <w:p w14:paraId="280A23C6" w14:textId="130E9EAF" w:rsidR="00534CAB" w:rsidRPr="00B77B83" w:rsidRDefault="00534CAB"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w:t>
      </w:r>
      <w:r w:rsidR="707BEBDE" w:rsidRPr="00B77B83">
        <w:rPr>
          <w:rFonts w:eastAsiaTheme="minorEastAsia"/>
          <w:b/>
          <w:bCs/>
          <w:lang w:eastAsia="en-GB"/>
        </w:rPr>
        <w:t>1</w:t>
      </w:r>
      <w:r w:rsidRPr="00B77B83">
        <w:rPr>
          <w:rFonts w:eastAsiaTheme="minorEastAsia"/>
          <w:b/>
          <w:bCs/>
          <w:lang w:eastAsia="en-GB"/>
        </w:rPr>
        <w:t xml:space="preserve"> marks)</w:t>
      </w:r>
    </w:p>
    <w:p w14:paraId="5F68392C" w14:textId="77777777" w:rsidR="00705B5B" w:rsidRPr="00B77B83" w:rsidRDefault="00705B5B" w:rsidP="030F9C09">
      <w:pPr>
        <w:shd w:val="clear" w:color="auto" w:fill="FFFFFF" w:themeFill="background1"/>
        <w:spacing w:after="0" w:line="240" w:lineRule="auto"/>
        <w:rPr>
          <w:rFonts w:eastAsiaTheme="minorEastAsia"/>
          <w:b/>
          <w:bCs/>
          <w:lang w:eastAsia="en-GB"/>
        </w:rPr>
      </w:pPr>
    </w:p>
    <w:p w14:paraId="31AF6A30" w14:textId="3189735A" w:rsidR="00534CAB" w:rsidRPr="00B77B83" w:rsidRDefault="00705B5B" w:rsidP="030F9C09">
      <w:pPr>
        <w:shd w:val="clear" w:color="auto" w:fill="FFFFFF" w:themeFill="background1"/>
        <w:spacing w:after="0" w:line="240" w:lineRule="auto"/>
        <w:rPr>
          <w:rFonts w:eastAsiaTheme="minorEastAsia"/>
          <w:lang w:eastAsia="en-GB"/>
        </w:rPr>
      </w:pPr>
      <w:r w:rsidRPr="00B77B83">
        <w:rPr>
          <w:rFonts w:eastAsiaTheme="minorEastAsia"/>
          <w:lang w:eastAsia="en-GB"/>
        </w:rPr>
        <w:t>A defendant must seek leave to appeal against conviction from the Crown Court.</w:t>
      </w:r>
    </w:p>
    <w:p w14:paraId="07EFC674" w14:textId="77777777" w:rsidR="00534CAB" w:rsidRPr="00B77B83" w:rsidRDefault="00534CAB" w:rsidP="030F9C09">
      <w:pPr>
        <w:shd w:val="clear" w:color="auto" w:fill="FFFFFF" w:themeFill="background1"/>
        <w:spacing w:after="0" w:line="240" w:lineRule="auto"/>
        <w:rPr>
          <w:rFonts w:eastAsiaTheme="minorEastAsia"/>
          <w:lang w:eastAsia="en-GB"/>
        </w:rPr>
      </w:pPr>
    </w:p>
    <w:p w14:paraId="3C6645FE" w14:textId="011B1B37" w:rsidR="00705B5B" w:rsidRPr="00B77B83" w:rsidRDefault="00705B5B"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If leave is granted, in which Court with Andy’s appeal be heard?</w:t>
      </w:r>
    </w:p>
    <w:p w14:paraId="3A980886" w14:textId="77777777" w:rsidR="00705B5B" w:rsidRPr="00B77B83" w:rsidRDefault="00705B5B" w:rsidP="030F9C09">
      <w:pPr>
        <w:shd w:val="clear" w:color="auto" w:fill="FFFFFF" w:themeFill="background1"/>
        <w:spacing w:after="0" w:line="240" w:lineRule="auto"/>
        <w:rPr>
          <w:rFonts w:eastAsiaTheme="minorEastAsia"/>
          <w:lang w:eastAsia="en-GB"/>
        </w:rPr>
      </w:pPr>
    </w:p>
    <w:p w14:paraId="758BE20E" w14:textId="61FB33C3" w:rsidR="00705B5B" w:rsidRPr="00B77B83"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A: </w:t>
      </w:r>
      <w:r w:rsidR="00705B5B" w:rsidRPr="00B77B83">
        <w:rPr>
          <w:rFonts w:eastAsiaTheme="minorEastAsia"/>
          <w:lang w:eastAsia="en-GB"/>
        </w:rPr>
        <w:t xml:space="preserve">Administrative Court of the </w:t>
      </w:r>
      <w:r w:rsidR="5BA20BCF" w:rsidRPr="00B77B83">
        <w:rPr>
          <w:rFonts w:eastAsiaTheme="minorEastAsia"/>
          <w:lang w:eastAsia="en-GB"/>
        </w:rPr>
        <w:t>King</w:t>
      </w:r>
      <w:r w:rsidRPr="00B77B83">
        <w:rPr>
          <w:rFonts w:eastAsiaTheme="minorEastAsia"/>
          <w:lang w:eastAsia="en-GB"/>
        </w:rPr>
        <w:t>’</w:t>
      </w:r>
      <w:r w:rsidR="00705B5B" w:rsidRPr="00B77B83">
        <w:rPr>
          <w:rFonts w:eastAsiaTheme="minorEastAsia"/>
          <w:lang w:eastAsia="en-GB"/>
        </w:rPr>
        <w:t>s Bench Division</w:t>
      </w:r>
    </w:p>
    <w:p w14:paraId="054041B2" w14:textId="77777777" w:rsidR="00534CAB" w:rsidRPr="00B77B83"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B: </w:t>
      </w:r>
      <w:r w:rsidR="00705B5B" w:rsidRPr="00B77B83">
        <w:rPr>
          <w:rFonts w:eastAsiaTheme="minorEastAsia"/>
          <w:lang w:eastAsia="en-GB"/>
        </w:rPr>
        <w:t>High Court (Chancery Division)</w:t>
      </w:r>
    </w:p>
    <w:p w14:paraId="5A96DF76" w14:textId="4CFD4FA5" w:rsidR="00705B5B" w:rsidRPr="00B77B83"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C: </w:t>
      </w:r>
      <w:r w:rsidR="00705B5B" w:rsidRPr="00B77B83">
        <w:rPr>
          <w:rFonts w:eastAsiaTheme="minorEastAsia"/>
          <w:lang w:eastAsia="en-GB"/>
        </w:rPr>
        <w:t>Court of Appeal (Criminal Division)</w:t>
      </w:r>
    </w:p>
    <w:p w14:paraId="6907936C" w14:textId="5F422572" w:rsidR="00705B5B" w:rsidRPr="00B77B83" w:rsidRDefault="00534CAB" w:rsidP="00873994">
      <w:pPr>
        <w:pStyle w:val="ListParagraph"/>
        <w:numPr>
          <w:ilvl w:val="0"/>
          <w:numId w:val="48"/>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D: </w:t>
      </w:r>
      <w:r w:rsidR="00705B5B" w:rsidRPr="00B77B83">
        <w:rPr>
          <w:rFonts w:eastAsiaTheme="minorEastAsia"/>
          <w:lang w:eastAsia="en-GB"/>
        </w:rPr>
        <w:t>Supreme Court of England and Wales</w:t>
      </w:r>
    </w:p>
    <w:p w14:paraId="2F1C39F0" w14:textId="02D678CF" w:rsidR="00705B5B" w:rsidRPr="00B77B83" w:rsidRDefault="00705B5B" w:rsidP="7AADBD3F">
      <w:pPr>
        <w:spacing w:after="0" w:line="240" w:lineRule="auto"/>
        <w:rPr>
          <w:rFonts w:eastAsiaTheme="minorEastAsia"/>
          <w:lang w:eastAsia="en-GB"/>
        </w:rPr>
      </w:pPr>
      <w:r w:rsidRPr="00B77B83">
        <w:rPr>
          <w:rFonts w:eastAsiaTheme="minorEastAsia"/>
          <w:lang w:eastAsia="en-GB"/>
        </w:rPr>
        <w:br w:type="page"/>
      </w:r>
    </w:p>
    <w:p w14:paraId="0CBA61A4" w14:textId="1329E25D" w:rsidR="00534CAB" w:rsidRPr="00B77B83" w:rsidRDefault="00534CAB"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lastRenderedPageBreak/>
        <w:t xml:space="preserve">Question </w:t>
      </w:r>
      <w:r w:rsidR="38C2C31A" w:rsidRPr="00B77B83">
        <w:rPr>
          <w:rFonts w:eastAsiaTheme="minorEastAsia"/>
          <w:b/>
          <w:bCs/>
          <w:color w:val="000000" w:themeColor="text1"/>
          <w:u w:val="single"/>
        </w:rPr>
        <w:t>6</w:t>
      </w:r>
      <w:r w:rsidR="22943FD4" w:rsidRPr="00B77B83">
        <w:rPr>
          <w:rFonts w:eastAsiaTheme="minorEastAsia"/>
          <w:b/>
          <w:bCs/>
          <w:color w:val="000000" w:themeColor="text1"/>
          <w:u w:val="single"/>
        </w:rPr>
        <w:t>a</w:t>
      </w:r>
    </w:p>
    <w:p w14:paraId="654081A7" w14:textId="79230CC7" w:rsidR="00534CAB" w:rsidRPr="00B77B83" w:rsidRDefault="00534CAB"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w:t>
      </w:r>
      <w:r w:rsidR="001540BD" w:rsidRPr="00B77B83">
        <w:rPr>
          <w:rFonts w:eastAsiaTheme="minorEastAsia"/>
          <w:b/>
          <w:bCs/>
          <w:lang w:eastAsia="en-GB"/>
        </w:rPr>
        <w:t>4</w:t>
      </w:r>
      <w:r w:rsidRPr="00B77B83">
        <w:rPr>
          <w:rFonts w:eastAsiaTheme="minorEastAsia"/>
          <w:b/>
          <w:bCs/>
          <w:lang w:eastAsia="en-GB"/>
        </w:rPr>
        <w:t xml:space="preserve"> marks)</w:t>
      </w:r>
    </w:p>
    <w:p w14:paraId="652EAA38" w14:textId="706661E2" w:rsidR="00705B5B" w:rsidRPr="00B77B83" w:rsidRDefault="00705B5B" w:rsidP="030F9C09">
      <w:pPr>
        <w:shd w:val="clear" w:color="auto" w:fill="FFFFFF" w:themeFill="background1"/>
        <w:spacing w:after="0" w:line="240" w:lineRule="auto"/>
        <w:rPr>
          <w:rFonts w:eastAsiaTheme="minorEastAsia"/>
          <w:b/>
          <w:bCs/>
          <w:lang w:eastAsia="en-GB"/>
        </w:rPr>
      </w:pPr>
    </w:p>
    <w:p w14:paraId="77FECD13" w14:textId="21CBD7A6" w:rsidR="00705B5B" w:rsidRPr="00B77B83" w:rsidRDefault="00705B5B" w:rsidP="030F9C09">
      <w:pPr>
        <w:shd w:val="clear" w:color="auto" w:fill="FFFFFF" w:themeFill="background1"/>
        <w:spacing w:after="0" w:line="240" w:lineRule="auto"/>
        <w:rPr>
          <w:rFonts w:eastAsiaTheme="minorEastAsia"/>
          <w:lang w:eastAsia="en-GB"/>
        </w:rPr>
      </w:pPr>
      <w:r w:rsidRPr="00B77B83">
        <w:rPr>
          <w:rFonts w:eastAsiaTheme="minorEastAsia"/>
          <w:lang w:eastAsia="en-GB"/>
        </w:rPr>
        <w:t xml:space="preserve">Your supervising </w:t>
      </w:r>
      <w:r w:rsidR="00E67690" w:rsidRPr="00B77B83">
        <w:rPr>
          <w:rFonts w:eastAsiaTheme="minorEastAsia"/>
          <w:lang w:eastAsia="en-GB"/>
        </w:rPr>
        <w:t>s</w:t>
      </w:r>
      <w:r w:rsidRPr="00B77B83">
        <w:rPr>
          <w:rFonts w:eastAsiaTheme="minorEastAsia"/>
          <w:lang w:eastAsia="en-GB"/>
        </w:rPr>
        <w:t xml:space="preserve">olicitor is going on annual leave and asks you to monitor her emails for the pre-sentence report from </w:t>
      </w:r>
      <w:r w:rsidR="007746F2" w:rsidRPr="00B77B83">
        <w:rPr>
          <w:rFonts w:eastAsiaTheme="minorEastAsia"/>
          <w:lang w:eastAsia="en-GB"/>
        </w:rPr>
        <w:t>the</w:t>
      </w:r>
      <w:r w:rsidR="00B279D0" w:rsidRPr="00B77B83">
        <w:rPr>
          <w:rFonts w:eastAsiaTheme="minorEastAsia"/>
          <w:lang w:eastAsia="en-GB"/>
        </w:rPr>
        <w:t xml:space="preserve"> </w:t>
      </w:r>
      <w:r w:rsidRPr="00B77B83">
        <w:rPr>
          <w:rFonts w:eastAsiaTheme="minorEastAsia"/>
          <w:lang w:eastAsia="en-GB"/>
        </w:rPr>
        <w:t>probation service on Andy Crawford. She asks you to draft a briefing note in advance of the report being received, setting out the mitigating and aggravating factors in the client’s case</w:t>
      </w:r>
      <w:r w:rsidR="00B279D0" w:rsidRPr="00B77B83">
        <w:rPr>
          <w:rFonts w:eastAsiaTheme="minorEastAsia"/>
          <w:lang w:eastAsia="en-GB"/>
        </w:rPr>
        <w:t>,</w:t>
      </w:r>
      <w:r w:rsidRPr="00B77B83">
        <w:rPr>
          <w:rFonts w:eastAsiaTheme="minorEastAsia"/>
          <w:lang w:eastAsia="en-GB"/>
        </w:rPr>
        <w:t xml:space="preserve"> which may assist in advising the client once the report is received.</w:t>
      </w:r>
    </w:p>
    <w:p w14:paraId="050E39FB" w14:textId="77777777" w:rsidR="00705B5B" w:rsidRPr="00B77B83" w:rsidRDefault="00705B5B" w:rsidP="030F9C09">
      <w:pPr>
        <w:shd w:val="clear" w:color="auto" w:fill="FFFFFF" w:themeFill="background1"/>
        <w:spacing w:after="0" w:line="240" w:lineRule="auto"/>
        <w:rPr>
          <w:rFonts w:eastAsiaTheme="minorEastAsia"/>
          <w:lang w:eastAsia="en-GB"/>
        </w:rPr>
      </w:pPr>
    </w:p>
    <w:p w14:paraId="0DD31134" w14:textId="5B0B4E14" w:rsidR="00705B5B" w:rsidRPr="00B77B83" w:rsidRDefault="00705B5B"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Sort the following factors relating to the client’s case into mitigating and aggravating factors relevant to sentencing</w:t>
      </w:r>
      <w:r w:rsidR="00B279D0" w:rsidRPr="00B77B83">
        <w:rPr>
          <w:rFonts w:eastAsiaTheme="minorEastAsia"/>
          <w:b/>
          <w:bCs/>
          <w:lang w:eastAsia="en-GB"/>
        </w:rPr>
        <w:t>.</w:t>
      </w:r>
      <w:r w:rsidR="005E3CAD" w:rsidRPr="00B77B83">
        <w:rPr>
          <w:rFonts w:eastAsiaTheme="minorEastAsia"/>
          <w:b/>
          <w:bCs/>
          <w:lang w:eastAsia="en-GB"/>
        </w:rPr>
        <w:t xml:space="preserve"> </w:t>
      </w:r>
      <w:r w:rsidR="0080697B" w:rsidRPr="00B77B83">
        <w:rPr>
          <w:rFonts w:eastAsiaTheme="minorEastAsia"/>
          <w:b/>
          <w:bCs/>
          <w:lang w:eastAsia="en-GB"/>
        </w:rPr>
        <w:t>You should place two factors under each of the three headings provided.</w:t>
      </w:r>
    </w:p>
    <w:p w14:paraId="7547A226" w14:textId="77777777" w:rsidR="00705B5B" w:rsidRPr="00B77B83" w:rsidRDefault="00705B5B" w:rsidP="030F9C09">
      <w:pPr>
        <w:shd w:val="clear" w:color="auto" w:fill="FFFFFF" w:themeFill="background1"/>
        <w:spacing w:after="0" w:line="240" w:lineRule="auto"/>
        <w:rPr>
          <w:rFonts w:eastAsiaTheme="minorEastAsia"/>
          <w:lang w:eastAsia="en-GB"/>
        </w:rPr>
      </w:pPr>
    </w:p>
    <w:p w14:paraId="3F1041EF" w14:textId="5A9C1EB1" w:rsidR="00AE43FC" w:rsidRPr="00B77B83"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A: </w:t>
      </w:r>
      <w:r w:rsidR="00AE43FC" w:rsidRPr="00B77B83">
        <w:rPr>
          <w:rFonts w:eastAsiaTheme="minorEastAsia"/>
          <w:lang w:eastAsia="en-GB"/>
        </w:rPr>
        <w:t>Previous convictions for similar offences, with a relatively short period of time since last offence</w:t>
      </w:r>
      <w:r w:rsidR="00B279D0" w:rsidRPr="00B77B83">
        <w:rPr>
          <w:rFonts w:eastAsiaTheme="minorEastAsia"/>
          <w:lang w:eastAsia="en-GB"/>
        </w:rPr>
        <w:t>.</w:t>
      </w:r>
    </w:p>
    <w:p w14:paraId="424DF0AB" w14:textId="1CAEDAA7" w:rsidR="00AE43FC" w:rsidRPr="00B77B83"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B: </w:t>
      </w:r>
      <w:r w:rsidR="00AE43FC" w:rsidRPr="00B77B83">
        <w:rPr>
          <w:rFonts w:eastAsiaTheme="minorEastAsia"/>
          <w:lang w:eastAsia="en-GB"/>
        </w:rPr>
        <w:t>Goods recovered at scene and in co-defendant’s property, limiting impact on the victim</w:t>
      </w:r>
      <w:r w:rsidR="00B279D0" w:rsidRPr="00B77B83">
        <w:rPr>
          <w:rFonts w:eastAsiaTheme="minorEastAsia"/>
          <w:lang w:eastAsia="en-GB"/>
        </w:rPr>
        <w:t>.</w:t>
      </w:r>
    </w:p>
    <w:p w14:paraId="07E7039B" w14:textId="08FBDF74" w:rsidR="00AE43FC" w:rsidRPr="00B77B83"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C: </w:t>
      </w:r>
      <w:r w:rsidR="00AE43FC" w:rsidRPr="00B77B83">
        <w:rPr>
          <w:rFonts w:eastAsiaTheme="minorEastAsia"/>
          <w:lang w:eastAsia="en-GB"/>
        </w:rPr>
        <w:t>The client has remained in work since being released from custody in January and a custodial sentence would have a negative impact on his ability to retain his employment</w:t>
      </w:r>
      <w:r w:rsidR="00B279D0" w:rsidRPr="00B77B83">
        <w:rPr>
          <w:rFonts w:eastAsiaTheme="minorEastAsia"/>
          <w:lang w:eastAsia="en-GB"/>
        </w:rPr>
        <w:t>.</w:t>
      </w:r>
    </w:p>
    <w:p w14:paraId="65B3649E" w14:textId="1210A3FC" w:rsidR="00AE43FC" w:rsidRPr="00B77B83"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D: </w:t>
      </w:r>
      <w:r w:rsidR="00AE43FC" w:rsidRPr="00B77B83">
        <w:rPr>
          <w:rFonts w:eastAsiaTheme="minorEastAsia"/>
          <w:lang w:eastAsia="en-GB"/>
        </w:rPr>
        <w:t>A lack of remorse shown by the client for the impact of the offence on the business and wider community</w:t>
      </w:r>
      <w:r w:rsidR="00B279D0" w:rsidRPr="00B77B83">
        <w:rPr>
          <w:rFonts w:eastAsiaTheme="minorEastAsia"/>
          <w:lang w:eastAsia="en-GB"/>
        </w:rPr>
        <w:t>.</w:t>
      </w:r>
    </w:p>
    <w:p w14:paraId="539E966D" w14:textId="162D49C7" w:rsidR="00AE43FC" w:rsidRPr="00B77B83" w:rsidRDefault="00D70ABD" w:rsidP="00873994">
      <w:pPr>
        <w:pStyle w:val="ListParagraph"/>
        <w:numPr>
          <w:ilvl w:val="0"/>
          <w:numId w:val="57"/>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E: </w:t>
      </w:r>
      <w:r w:rsidR="00AE43FC" w:rsidRPr="00B77B83">
        <w:rPr>
          <w:rFonts w:eastAsiaTheme="minorEastAsia"/>
          <w:lang w:eastAsia="en-GB"/>
        </w:rPr>
        <w:t>No evidence offered by the prosecution as to pre-planning or going equipped</w:t>
      </w:r>
      <w:r w:rsidR="00B279D0" w:rsidRPr="00B77B83">
        <w:rPr>
          <w:rFonts w:eastAsiaTheme="minorEastAsia"/>
          <w:lang w:eastAsia="en-GB"/>
        </w:rPr>
        <w:t>.</w:t>
      </w:r>
    </w:p>
    <w:p w14:paraId="4FBA16B6" w14:textId="08C4B275" w:rsidR="00AE43FC" w:rsidRPr="00B77B83" w:rsidRDefault="00D70ABD" w:rsidP="00873994">
      <w:pPr>
        <w:pStyle w:val="ListParagraph"/>
        <w:numPr>
          <w:ilvl w:val="0"/>
          <w:numId w:val="57"/>
        </w:numPr>
        <w:shd w:val="clear" w:color="auto" w:fill="FFFFFF" w:themeFill="background1"/>
        <w:spacing w:after="0" w:line="240" w:lineRule="auto"/>
        <w:rPr>
          <w:rFonts w:eastAsiaTheme="minorEastAsia"/>
          <w:color w:val="000000" w:themeColor="text1"/>
        </w:rPr>
      </w:pPr>
      <w:r w:rsidRPr="00B77B83">
        <w:rPr>
          <w:rFonts w:eastAsiaTheme="minorEastAsia"/>
          <w:color w:val="000000" w:themeColor="text1"/>
        </w:rPr>
        <w:t xml:space="preserve">F: </w:t>
      </w:r>
      <w:r w:rsidR="4A24DE11" w:rsidRPr="00B77B83">
        <w:rPr>
          <w:rFonts w:eastAsiaTheme="minorEastAsia"/>
          <w:color w:val="000000" w:themeColor="text1"/>
        </w:rPr>
        <w:t>Involvement of others through coercion, intimidation or exploitation</w:t>
      </w:r>
      <w:r w:rsidR="00B279D0" w:rsidRPr="00B77B83">
        <w:rPr>
          <w:rFonts w:eastAsiaTheme="minorEastAsia"/>
          <w:color w:val="000000" w:themeColor="text1"/>
        </w:rPr>
        <w:t>.</w:t>
      </w:r>
    </w:p>
    <w:p w14:paraId="4D9DABBA" w14:textId="77777777" w:rsidR="00AE43FC" w:rsidRPr="00B77B83" w:rsidRDefault="00AE43FC" w:rsidP="030F9C09">
      <w:pPr>
        <w:shd w:val="clear" w:color="auto" w:fill="FFFFFF" w:themeFill="background1"/>
        <w:spacing w:after="0" w:line="240" w:lineRule="auto"/>
        <w:rPr>
          <w:rFonts w:eastAsiaTheme="minorEastAsia"/>
          <w:lang w:eastAsia="en-GB"/>
        </w:rPr>
      </w:pPr>
    </w:p>
    <w:tbl>
      <w:tblPr>
        <w:tblStyle w:val="TableGrid"/>
        <w:tblW w:w="0" w:type="auto"/>
        <w:tblInd w:w="2405" w:type="dxa"/>
        <w:tblLook w:val="04A0" w:firstRow="1" w:lastRow="0" w:firstColumn="1" w:lastColumn="0" w:noHBand="0" w:noVBand="1"/>
      </w:tblPr>
      <w:tblGrid>
        <w:gridCol w:w="2346"/>
        <w:gridCol w:w="2190"/>
        <w:gridCol w:w="2693"/>
      </w:tblGrid>
      <w:tr w:rsidR="00AE43FC" w:rsidRPr="00B77B83" w14:paraId="1A85359D" w14:textId="77777777" w:rsidTr="00D70ABD">
        <w:tc>
          <w:tcPr>
            <w:tcW w:w="2346" w:type="dxa"/>
          </w:tcPr>
          <w:p w14:paraId="62109388" w14:textId="77777777" w:rsidR="00AE43FC" w:rsidRPr="00B77B83" w:rsidRDefault="00AE43FC" w:rsidP="00D70ABD">
            <w:pPr>
              <w:jc w:val="center"/>
              <w:rPr>
                <w:rFonts w:eastAsiaTheme="minorEastAsia"/>
                <w:b/>
                <w:bCs/>
                <w:lang w:eastAsia="en-GB"/>
              </w:rPr>
            </w:pPr>
            <w:r w:rsidRPr="00B77B83">
              <w:rPr>
                <w:rFonts w:eastAsiaTheme="minorEastAsia"/>
                <w:b/>
                <w:bCs/>
                <w:lang w:eastAsia="en-GB"/>
              </w:rPr>
              <w:t>Mitigating</w:t>
            </w:r>
          </w:p>
        </w:tc>
        <w:tc>
          <w:tcPr>
            <w:tcW w:w="2190" w:type="dxa"/>
          </w:tcPr>
          <w:p w14:paraId="30F8B282" w14:textId="77777777" w:rsidR="00AE43FC" w:rsidRPr="00B77B83" w:rsidRDefault="00AE43FC" w:rsidP="00D70ABD">
            <w:pPr>
              <w:jc w:val="center"/>
              <w:rPr>
                <w:rFonts w:eastAsiaTheme="minorEastAsia"/>
                <w:b/>
                <w:bCs/>
                <w:lang w:eastAsia="en-GB"/>
              </w:rPr>
            </w:pPr>
            <w:r w:rsidRPr="00B77B83">
              <w:rPr>
                <w:rFonts w:eastAsiaTheme="minorEastAsia"/>
                <w:b/>
                <w:bCs/>
                <w:lang w:eastAsia="en-GB"/>
              </w:rPr>
              <w:t>Aggravating</w:t>
            </w:r>
          </w:p>
        </w:tc>
        <w:tc>
          <w:tcPr>
            <w:tcW w:w="2693" w:type="dxa"/>
          </w:tcPr>
          <w:p w14:paraId="4FE4E07F" w14:textId="0042EB01" w:rsidR="00AE43FC" w:rsidRPr="00B77B83" w:rsidRDefault="00AE43FC" w:rsidP="00D70ABD">
            <w:pPr>
              <w:jc w:val="center"/>
              <w:rPr>
                <w:rFonts w:eastAsiaTheme="minorEastAsia"/>
                <w:b/>
                <w:bCs/>
                <w:lang w:eastAsia="en-GB"/>
              </w:rPr>
            </w:pPr>
            <w:r w:rsidRPr="00B77B83">
              <w:rPr>
                <w:rFonts w:eastAsiaTheme="minorEastAsia"/>
                <w:b/>
                <w:bCs/>
                <w:lang w:eastAsia="en-GB"/>
              </w:rPr>
              <w:t>Not relevant</w:t>
            </w:r>
          </w:p>
        </w:tc>
      </w:tr>
      <w:tr w:rsidR="00D70ABD" w:rsidRPr="00B77B83" w14:paraId="00F13B49" w14:textId="77777777" w:rsidTr="00D70ABD">
        <w:tc>
          <w:tcPr>
            <w:tcW w:w="2346" w:type="dxa"/>
          </w:tcPr>
          <w:p w14:paraId="7C8B2FF8" w14:textId="5E2F3256" w:rsidR="00D70ABD" w:rsidRPr="00B77B83" w:rsidRDefault="00D70ABD" w:rsidP="00D70ABD">
            <w:pPr>
              <w:jc w:val="center"/>
              <w:rPr>
                <w:rFonts w:eastAsiaTheme="minorEastAsia"/>
                <w:b/>
                <w:bCs/>
                <w:lang w:eastAsia="en-GB"/>
              </w:rPr>
            </w:pPr>
          </w:p>
        </w:tc>
        <w:tc>
          <w:tcPr>
            <w:tcW w:w="2190" w:type="dxa"/>
          </w:tcPr>
          <w:p w14:paraId="02BC4B03" w14:textId="1572D091" w:rsidR="00D70ABD" w:rsidRPr="00B77B83" w:rsidRDefault="00D70ABD" w:rsidP="00D70ABD">
            <w:pPr>
              <w:jc w:val="center"/>
              <w:rPr>
                <w:rFonts w:eastAsiaTheme="minorEastAsia"/>
                <w:b/>
                <w:bCs/>
                <w:lang w:eastAsia="en-GB"/>
              </w:rPr>
            </w:pPr>
          </w:p>
        </w:tc>
        <w:tc>
          <w:tcPr>
            <w:tcW w:w="2693" w:type="dxa"/>
          </w:tcPr>
          <w:p w14:paraId="0C9666C5" w14:textId="59A476EA" w:rsidR="00D70ABD" w:rsidRPr="00B77B83" w:rsidRDefault="00D70ABD" w:rsidP="00D70ABD">
            <w:pPr>
              <w:jc w:val="center"/>
              <w:rPr>
                <w:rFonts w:eastAsiaTheme="minorEastAsia"/>
                <w:b/>
                <w:bCs/>
                <w:lang w:eastAsia="en-GB"/>
              </w:rPr>
            </w:pPr>
          </w:p>
        </w:tc>
      </w:tr>
      <w:tr w:rsidR="00D70ABD" w:rsidRPr="00B77B83" w14:paraId="43FF0328" w14:textId="77777777" w:rsidTr="00D70ABD">
        <w:tc>
          <w:tcPr>
            <w:tcW w:w="2346" w:type="dxa"/>
          </w:tcPr>
          <w:p w14:paraId="7CF3732A" w14:textId="53AAFC49" w:rsidR="00D70ABD" w:rsidRPr="00B77B83" w:rsidRDefault="00D70ABD" w:rsidP="00D70ABD">
            <w:pPr>
              <w:jc w:val="center"/>
              <w:rPr>
                <w:rFonts w:eastAsiaTheme="minorEastAsia"/>
                <w:b/>
                <w:bCs/>
                <w:lang w:eastAsia="en-GB"/>
              </w:rPr>
            </w:pPr>
          </w:p>
        </w:tc>
        <w:tc>
          <w:tcPr>
            <w:tcW w:w="2190" w:type="dxa"/>
          </w:tcPr>
          <w:p w14:paraId="229607BF" w14:textId="60780EFD" w:rsidR="00D70ABD" w:rsidRPr="00B77B83" w:rsidRDefault="00D70ABD" w:rsidP="00D70ABD">
            <w:pPr>
              <w:jc w:val="center"/>
              <w:rPr>
                <w:rFonts w:eastAsiaTheme="minorEastAsia"/>
                <w:b/>
                <w:bCs/>
                <w:lang w:eastAsia="en-GB"/>
              </w:rPr>
            </w:pPr>
          </w:p>
        </w:tc>
        <w:tc>
          <w:tcPr>
            <w:tcW w:w="2693" w:type="dxa"/>
          </w:tcPr>
          <w:p w14:paraId="70B3FD08" w14:textId="70B8112E" w:rsidR="00D70ABD" w:rsidRPr="00B77B83" w:rsidRDefault="00D70ABD" w:rsidP="00D70ABD">
            <w:pPr>
              <w:jc w:val="center"/>
              <w:rPr>
                <w:rFonts w:eastAsiaTheme="minorEastAsia"/>
                <w:b/>
                <w:bCs/>
                <w:lang w:eastAsia="en-GB"/>
              </w:rPr>
            </w:pPr>
          </w:p>
        </w:tc>
      </w:tr>
    </w:tbl>
    <w:p w14:paraId="2EC73A7A" w14:textId="77777777" w:rsidR="00AE43FC" w:rsidRPr="00B77B83" w:rsidRDefault="00AE43FC" w:rsidP="030F9C09">
      <w:pPr>
        <w:shd w:val="clear" w:color="auto" w:fill="FFFFFF" w:themeFill="background1"/>
        <w:spacing w:after="0" w:line="240" w:lineRule="auto"/>
        <w:rPr>
          <w:rFonts w:eastAsiaTheme="minorEastAsia"/>
          <w:lang w:eastAsia="en-GB"/>
        </w:rPr>
      </w:pPr>
    </w:p>
    <w:p w14:paraId="5DB33DE0" w14:textId="5DDC337B" w:rsidR="008C6905" w:rsidRPr="00B77B83" w:rsidRDefault="008C6905" w:rsidP="0091755C">
      <w:pPr>
        <w:spacing w:after="0" w:line="240" w:lineRule="auto"/>
        <w:rPr>
          <w:rFonts w:ascii="Calibri" w:eastAsia="Calibri" w:hAnsi="Calibri" w:cs="Calibri"/>
          <w:color w:val="0070C0"/>
        </w:rPr>
      </w:pPr>
      <w:r w:rsidRPr="00B77B83">
        <w:rPr>
          <w:rFonts w:ascii="Calibri" w:eastAsia="Calibri" w:hAnsi="Calibri" w:cs="Calibri"/>
          <w:color w:val="0070C0"/>
        </w:rPr>
        <w:br w:type="page"/>
      </w:r>
    </w:p>
    <w:p w14:paraId="63AFEF11" w14:textId="77777777" w:rsidR="004B2AC6" w:rsidRPr="00B77B83" w:rsidRDefault="004B2AC6" w:rsidP="030F9C09">
      <w:pPr>
        <w:rPr>
          <w:rFonts w:eastAsiaTheme="minorEastAsia"/>
          <w:b/>
          <w:bCs/>
          <w:color w:val="000000" w:themeColor="text1"/>
          <w:u w:val="single"/>
        </w:rPr>
      </w:pPr>
    </w:p>
    <w:p w14:paraId="56F84B34" w14:textId="6BE1CFB0" w:rsidR="001540BD" w:rsidRPr="00B77B83" w:rsidRDefault="001540BD" w:rsidP="030F9C09">
      <w:pPr>
        <w:spacing w:after="0" w:line="240" w:lineRule="auto"/>
        <w:rPr>
          <w:rFonts w:eastAsiaTheme="minorEastAsia"/>
          <w:b/>
          <w:bCs/>
          <w:color w:val="000000" w:themeColor="text1"/>
          <w:u w:val="single"/>
        </w:rPr>
      </w:pPr>
      <w:r w:rsidRPr="00B77B83">
        <w:rPr>
          <w:rFonts w:eastAsiaTheme="minorEastAsia"/>
          <w:b/>
          <w:bCs/>
          <w:color w:val="000000" w:themeColor="text1"/>
          <w:u w:val="single"/>
        </w:rPr>
        <w:t xml:space="preserve">Question </w:t>
      </w:r>
      <w:r w:rsidR="69DE2B31" w:rsidRPr="00B77B83">
        <w:rPr>
          <w:rFonts w:eastAsiaTheme="minorEastAsia"/>
          <w:b/>
          <w:bCs/>
          <w:color w:val="000000" w:themeColor="text1"/>
          <w:u w:val="single"/>
        </w:rPr>
        <w:t>6</w:t>
      </w:r>
      <w:r w:rsidR="38FC819B" w:rsidRPr="00B77B83">
        <w:rPr>
          <w:rFonts w:eastAsiaTheme="minorEastAsia"/>
          <w:b/>
          <w:bCs/>
          <w:color w:val="000000" w:themeColor="text1"/>
          <w:u w:val="single"/>
        </w:rPr>
        <w:t>b</w:t>
      </w:r>
    </w:p>
    <w:p w14:paraId="0E69E89A" w14:textId="57621DE3" w:rsidR="001540BD" w:rsidRPr="00B77B83" w:rsidRDefault="001540BD"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(3 marks)</w:t>
      </w:r>
    </w:p>
    <w:p w14:paraId="4C18E2A2" w14:textId="2CF0FA2B" w:rsidR="522BBD98" w:rsidRPr="00B77B83" w:rsidRDefault="522BBD98" w:rsidP="522BBD98">
      <w:pPr>
        <w:shd w:val="clear" w:color="auto" w:fill="FFFFFF" w:themeFill="background1"/>
        <w:spacing w:after="0" w:line="240" w:lineRule="auto"/>
        <w:rPr>
          <w:rFonts w:eastAsiaTheme="minorEastAsia"/>
          <w:lang w:eastAsia="en-GB"/>
        </w:rPr>
      </w:pPr>
    </w:p>
    <w:p w14:paraId="02804939" w14:textId="77777777" w:rsidR="00705B5B" w:rsidRPr="00B77B83" w:rsidRDefault="00705B5B"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Narrative</w:t>
      </w:r>
    </w:p>
    <w:p w14:paraId="0E85C0CA" w14:textId="46A01FAC" w:rsidR="00705B5B" w:rsidRPr="00B77B83" w:rsidRDefault="00705B5B" w:rsidP="030F9C09">
      <w:pPr>
        <w:shd w:val="clear" w:color="auto" w:fill="FFFFFF" w:themeFill="background1"/>
        <w:spacing w:after="0" w:line="240" w:lineRule="auto"/>
        <w:rPr>
          <w:rFonts w:eastAsiaTheme="minorEastAsia"/>
          <w:lang w:eastAsia="en-GB"/>
        </w:rPr>
      </w:pPr>
      <w:r w:rsidRPr="00B77B83">
        <w:rPr>
          <w:rFonts w:eastAsiaTheme="minorEastAsia"/>
          <w:lang w:eastAsia="en-GB"/>
        </w:rPr>
        <w:t xml:space="preserve">Three days after the hearing, Andy contacts the office for advice. He has spoken to his manager at the All Night Hotel over the phone from prison. The two got into a heated discussion and Andy has been dismissed from his position as </w:t>
      </w:r>
      <w:r w:rsidR="00F223D1" w:rsidRPr="00B77B83">
        <w:rPr>
          <w:rFonts w:eastAsiaTheme="minorEastAsia"/>
          <w:lang w:eastAsia="en-GB"/>
        </w:rPr>
        <w:t>k</w:t>
      </w:r>
      <w:r w:rsidRPr="00B77B83">
        <w:rPr>
          <w:rFonts w:eastAsiaTheme="minorEastAsia"/>
          <w:lang w:eastAsia="en-GB"/>
        </w:rPr>
        <w:t xml:space="preserve">itchen </w:t>
      </w:r>
      <w:r w:rsidR="00F223D1" w:rsidRPr="00B77B83">
        <w:rPr>
          <w:rFonts w:eastAsiaTheme="minorEastAsia"/>
          <w:lang w:eastAsia="en-GB"/>
        </w:rPr>
        <w:t>p</w:t>
      </w:r>
      <w:r w:rsidRPr="00B77B83">
        <w:rPr>
          <w:rFonts w:eastAsiaTheme="minorEastAsia"/>
          <w:lang w:eastAsia="en-GB"/>
        </w:rPr>
        <w:t>orter. Andy wants to know how this conviction will impact on his employment prospects if his appeal is unsuccessful. He has heard that some convictions are ‘filtered’ from criminal record checks and hopes this means he does not have to disclose his conviction to future employers.</w:t>
      </w:r>
    </w:p>
    <w:p w14:paraId="72070A6B" w14:textId="77777777" w:rsidR="001540BD" w:rsidRPr="00B77B83" w:rsidRDefault="001540BD" w:rsidP="030F9C09">
      <w:pPr>
        <w:shd w:val="clear" w:color="auto" w:fill="FFFFFF" w:themeFill="background1"/>
        <w:spacing w:after="0" w:line="240" w:lineRule="auto"/>
        <w:rPr>
          <w:rFonts w:eastAsiaTheme="minorEastAsia"/>
          <w:lang w:eastAsia="en-GB"/>
        </w:rPr>
      </w:pPr>
    </w:p>
    <w:p w14:paraId="3C41B7E3" w14:textId="58C77D60" w:rsidR="00705B5B" w:rsidRPr="00B77B83" w:rsidRDefault="00705B5B" w:rsidP="030F9C09">
      <w:pPr>
        <w:shd w:val="clear" w:color="auto" w:fill="FFFFFF" w:themeFill="background1"/>
        <w:spacing w:after="0" w:line="240" w:lineRule="auto"/>
        <w:rPr>
          <w:rFonts w:eastAsiaTheme="minorEastAsia"/>
          <w:lang w:eastAsia="en-GB"/>
        </w:rPr>
      </w:pPr>
      <w:r w:rsidRPr="00B77B83">
        <w:rPr>
          <w:rFonts w:eastAsiaTheme="minorEastAsia"/>
          <w:lang w:eastAsia="en-GB"/>
        </w:rPr>
        <w:t xml:space="preserve">You access a copy of the Disclosure &amp; Barring Service guidance </w:t>
      </w:r>
      <w:r w:rsidR="00B71DB3" w:rsidRPr="00B77B83">
        <w:rPr>
          <w:rFonts w:eastAsiaTheme="minorEastAsia"/>
          <w:lang w:eastAsia="en-GB"/>
        </w:rPr>
        <w:t>‘</w:t>
      </w:r>
      <w:r w:rsidRPr="00B77B83">
        <w:rPr>
          <w:rFonts w:eastAsiaTheme="minorEastAsia"/>
          <w:lang w:eastAsia="en-GB"/>
        </w:rPr>
        <w:t>List of offences that will never be filtered</w:t>
      </w:r>
      <w:r w:rsidR="00B71DB3" w:rsidRPr="00B77B83">
        <w:rPr>
          <w:rFonts w:eastAsiaTheme="minorEastAsia"/>
          <w:lang w:eastAsia="en-GB"/>
        </w:rPr>
        <w:t>’</w:t>
      </w:r>
      <w:r w:rsidRPr="00B77B83">
        <w:rPr>
          <w:rFonts w:eastAsiaTheme="minorEastAsia"/>
          <w:lang w:eastAsia="en-GB"/>
        </w:rPr>
        <w:t xml:space="preserve">. You check the client’s file and note that he is convicted of </w:t>
      </w:r>
      <w:r w:rsidR="6D3795EC" w:rsidRPr="00B77B83">
        <w:rPr>
          <w:rFonts w:eastAsiaTheme="minorEastAsia"/>
          <w:lang w:eastAsia="en-GB"/>
        </w:rPr>
        <w:t>Theft contrary to section 1</w:t>
      </w:r>
      <w:r w:rsidRPr="00B77B83">
        <w:rPr>
          <w:rFonts w:eastAsiaTheme="minorEastAsia"/>
          <w:lang w:eastAsia="en-GB"/>
        </w:rPr>
        <w:t>Theft Act 1968. There are no additional charges relating to the offence.</w:t>
      </w:r>
    </w:p>
    <w:p w14:paraId="6715C2B1" w14:textId="77777777" w:rsidR="001540BD" w:rsidRPr="00B77B83" w:rsidRDefault="001540BD" w:rsidP="030F9C09">
      <w:pPr>
        <w:shd w:val="clear" w:color="auto" w:fill="FFFFFF" w:themeFill="background1"/>
        <w:spacing w:after="0" w:line="240" w:lineRule="auto"/>
        <w:rPr>
          <w:rFonts w:eastAsiaTheme="minorEastAsia"/>
          <w:lang w:eastAsia="en-GB"/>
        </w:rPr>
      </w:pPr>
    </w:p>
    <w:p w14:paraId="4CEC3553" w14:textId="19E42A76" w:rsidR="00705B5B" w:rsidRPr="00B77B83" w:rsidRDefault="00705B5B" w:rsidP="030F9C09">
      <w:pPr>
        <w:shd w:val="clear" w:color="auto" w:fill="FFFFFF" w:themeFill="background1"/>
        <w:spacing w:after="0" w:line="240" w:lineRule="auto"/>
        <w:rPr>
          <w:rFonts w:eastAsiaTheme="minorEastAsia"/>
          <w:b/>
          <w:bCs/>
          <w:lang w:eastAsia="en-GB"/>
        </w:rPr>
      </w:pPr>
      <w:r w:rsidRPr="00B77B83">
        <w:rPr>
          <w:rFonts w:eastAsiaTheme="minorEastAsia"/>
          <w:b/>
          <w:bCs/>
          <w:lang w:eastAsia="en-GB"/>
        </w:rPr>
        <w:t>Select THREE pieces of information relevant to the client’s circumstances from the following list to explain whether his conviction will be filtered from a ‘DBS’ check</w:t>
      </w:r>
      <w:r w:rsidR="00B97858" w:rsidRPr="00B77B83">
        <w:rPr>
          <w:rFonts w:eastAsiaTheme="minorEastAsia"/>
          <w:b/>
          <w:bCs/>
          <w:lang w:eastAsia="en-GB"/>
        </w:rPr>
        <w:t>.</w:t>
      </w:r>
    </w:p>
    <w:p w14:paraId="57B2DCAB" w14:textId="77777777" w:rsidR="00544C62" w:rsidRPr="00B77B83" w:rsidRDefault="00544C62" w:rsidP="030F9C09">
      <w:pPr>
        <w:shd w:val="clear" w:color="auto" w:fill="FFFFFF" w:themeFill="background1"/>
        <w:spacing w:after="0" w:line="240" w:lineRule="auto"/>
        <w:rPr>
          <w:rFonts w:eastAsiaTheme="minorEastAsia"/>
          <w:lang w:eastAsia="en-GB"/>
        </w:rPr>
      </w:pPr>
    </w:p>
    <w:p w14:paraId="1CC6A1B2" w14:textId="2CE5485B" w:rsidR="00705B5B" w:rsidRPr="00B77B83" w:rsidRDefault="001540BD" w:rsidP="00873994">
      <w:pPr>
        <w:pStyle w:val="ListParagraph"/>
        <w:numPr>
          <w:ilvl w:val="0"/>
          <w:numId w:val="56"/>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A: </w:t>
      </w:r>
      <w:r w:rsidR="00705B5B" w:rsidRPr="00B77B83">
        <w:rPr>
          <w:rFonts w:eastAsiaTheme="minorEastAsia"/>
          <w:lang w:eastAsia="en-GB"/>
        </w:rPr>
        <w:t>The filtering rules allow for a single conviction to be filtered from a DBS check; as the client has previous convictions his most recent conviction will not be filtered</w:t>
      </w:r>
    </w:p>
    <w:p w14:paraId="031177B7" w14:textId="40FE56AA" w:rsidR="00544C62" w:rsidRPr="00B77B83"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B: </w:t>
      </w:r>
      <w:r w:rsidR="00705B5B" w:rsidRPr="00B77B83">
        <w:rPr>
          <w:rFonts w:eastAsiaTheme="minorEastAsia"/>
          <w:lang w:eastAsia="en-GB"/>
        </w:rPr>
        <w:t xml:space="preserve">Convictions for </w:t>
      </w:r>
      <w:r w:rsidR="00B97858" w:rsidRPr="00B77B83">
        <w:rPr>
          <w:rFonts w:eastAsiaTheme="minorEastAsia"/>
          <w:lang w:eastAsia="en-GB"/>
        </w:rPr>
        <w:t xml:space="preserve">six </w:t>
      </w:r>
      <w:r w:rsidR="00705B5B" w:rsidRPr="00B77B83">
        <w:rPr>
          <w:rFonts w:eastAsiaTheme="minorEastAsia"/>
          <w:lang w:eastAsia="en-GB"/>
        </w:rPr>
        <w:t>months or less will automatically be filtered from a DBS certificate, so the client will need to await sentencing in order for further advice to be provided</w:t>
      </w:r>
    </w:p>
    <w:p w14:paraId="312E892D" w14:textId="7315959C" w:rsidR="00705B5B" w:rsidRPr="00B77B83"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C: </w:t>
      </w:r>
      <w:r w:rsidR="00705B5B" w:rsidRPr="00B77B83">
        <w:rPr>
          <w:rFonts w:eastAsiaTheme="minorEastAsia"/>
          <w:lang w:eastAsia="en-GB"/>
        </w:rPr>
        <w:t>Convictions will be filtered from a DBS certificate</w:t>
      </w:r>
      <w:r w:rsidR="00B97858" w:rsidRPr="00B77B83">
        <w:rPr>
          <w:rFonts w:eastAsiaTheme="minorEastAsia"/>
          <w:lang w:eastAsia="en-GB"/>
        </w:rPr>
        <w:t xml:space="preserve"> only</w:t>
      </w:r>
      <w:r w:rsidR="00705B5B" w:rsidRPr="00B77B83">
        <w:rPr>
          <w:rFonts w:eastAsiaTheme="minorEastAsia"/>
          <w:lang w:eastAsia="en-GB"/>
        </w:rPr>
        <w:t xml:space="preserve"> if they did not result in either a custodial or suspended sentence; as the client is likely to receive a custodial sentence the conviction will not be filtered</w:t>
      </w:r>
    </w:p>
    <w:p w14:paraId="4D7E628B" w14:textId="11657399" w:rsidR="00544C62" w:rsidRPr="00B77B83"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D: </w:t>
      </w:r>
      <w:r w:rsidR="00705B5B" w:rsidRPr="00B77B83">
        <w:rPr>
          <w:rFonts w:eastAsiaTheme="minorEastAsia"/>
          <w:lang w:eastAsia="en-GB"/>
        </w:rPr>
        <w:t>The offence with which the client has been convicted appears on the DBS list as one that will never be filtered and as such it will have to be declared</w:t>
      </w:r>
    </w:p>
    <w:p w14:paraId="0776E2E0" w14:textId="1E19779D" w:rsidR="00705B5B" w:rsidRPr="00B77B83"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E: </w:t>
      </w:r>
      <w:r w:rsidR="00705B5B" w:rsidRPr="00B77B83">
        <w:rPr>
          <w:rFonts w:eastAsiaTheme="minorEastAsia"/>
          <w:lang w:eastAsia="en-GB"/>
        </w:rPr>
        <w:t>The filtering rules relate to spent convictions only and convictions will appear on a DBS certificate for the requisite period of time following expiry</w:t>
      </w:r>
    </w:p>
    <w:p w14:paraId="76EA5ACD" w14:textId="31996114" w:rsidR="00705B5B" w:rsidRPr="00B77B83"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F: </w:t>
      </w:r>
      <w:r w:rsidR="00705B5B" w:rsidRPr="00B77B83">
        <w:rPr>
          <w:rFonts w:eastAsiaTheme="minorEastAsia"/>
          <w:lang w:eastAsia="en-GB"/>
        </w:rPr>
        <w:t>The offence does not appear on the DBS list and as such once it is spent it is capable of being filtered from a DBS check</w:t>
      </w:r>
    </w:p>
    <w:p w14:paraId="17AA69DB" w14:textId="32F1CAB1" w:rsidR="00705B5B" w:rsidRPr="00B77B83" w:rsidRDefault="00544C62" w:rsidP="00873994">
      <w:pPr>
        <w:pStyle w:val="ListParagraph"/>
        <w:numPr>
          <w:ilvl w:val="0"/>
          <w:numId w:val="49"/>
        </w:numPr>
        <w:shd w:val="clear" w:color="auto" w:fill="FFFFFF" w:themeFill="background1"/>
        <w:spacing w:after="0" w:line="240" w:lineRule="auto"/>
        <w:rPr>
          <w:rFonts w:eastAsiaTheme="minorEastAsia"/>
          <w:lang w:eastAsia="en-GB"/>
        </w:rPr>
      </w:pPr>
      <w:r w:rsidRPr="00B77B83">
        <w:rPr>
          <w:rFonts w:eastAsiaTheme="minorEastAsia"/>
          <w:lang w:eastAsia="en-GB"/>
        </w:rPr>
        <w:t xml:space="preserve">G: </w:t>
      </w:r>
      <w:r w:rsidR="00705B5B" w:rsidRPr="00B77B83">
        <w:rPr>
          <w:rFonts w:eastAsiaTheme="minorEastAsia"/>
          <w:lang w:eastAsia="en-GB"/>
        </w:rPr>
        <w:t xml:space="preserve">The Rehabilitation of Offenders Act 1974 provides that offenders are considered rehabilitated once their conviction is spent, therefore once the client has served any custodial </w:t>
      </w:r>
      <w:r w:rsidRPr="00B77B83">
        <w:rPr>
          <w:rFonts w:eastAsiaTheme="minorEastAsia"/>
          <w:lang w:eastAsia="en-GB"/>
        </w:rPr>
        <w:t>sentence,</w:t>
      </w:r>
      <w:r w:rsidR="00705B5B" w:rsidRPr="00B77B83">
        <w:rPr>
          <w:rFonts w:eastAsiaTheme="minorEastAsia"/>
          <w:lang w:eastAsia="en-GB"/>
        </w:rPr>
        <w:t xml:space="preserve"> he will be able to apply for employment without disclosing his conviction, and it will be filtered from a DBS Certificate</w:t>
      </w:r>
    </w:p>
    <w:p w14:paraId="262ED77E" w14:textId="2DC4E46A" w:rsidR="030F9C09" w:rsidRPr="00B77B83" w:rsidRDefault="030F9C09" w:rsidP="030F9C09">
      <w:pPr>
        <w:shd w:val="clear" w:color="auto" w:fill="FFFFFF" w:themeFill="background1"/>
        <w:spacing w:after="0" w:line="240" w:lineRule="auto"/>
        <w:rPr>
          <w:rFonts w:eastAsiaTheme="minorEastAsia"/>
          <w:lang w:eastAsia="en-GB"/>
        </w:rPr>
      </w:pPr>
    </w:p>
    <w:p w14:paraId="3C5ED72B" w14:textId="77777777" w:rsidR="00F43B72" w:rsidRPr="00B77B83" w:rsidRDefault="00F43B72" w:rsidP="030F9C09">
      <w:pPr>
        <w:spacing w:after="0" w:line="276" w:lineRule="auto"/>
        <w:rPr>
          <w:rFonts w:eastAsiaTheme="minorEastAsia"/>
          <w:b/>
          <w:bCs/>
        </w:rPr>
      </w:pPr>
    </w:p>
    <w:p w14:paraId="542806E6" w14:textId="78CB4893" w:rsidR="00705B5B" w:rsidRPr="00F43B72" w:rsidRDefault="00F43B72" w:rsidP="030F9C09">
      <w:pPr>
        <w:spacing w:after="0" w:line="276" w:lineRule="auto"/>
        <w:ind w:right="-330"/>
        <w:jc w:val="center"/>
        <w:rPr>
          <w:rFonts w:eastAsiaTheme="minorEastAsia"/>
          <w:b/>
          <w:bCs/>
          <w:lang w:val="en-US"/>
        </w:rPr>
      </w:pPr>
      <w:r w:rsidRPr="00B77B83">
        <w:rPr>
          <w:rFonts w:eastAsiaTheme="minorEastAsia"/>
          <w:b/>
          <w:bCs/>
          <w:lang w:val="en-US"/>
        </w:rPr>
        <w:t>[End of Exam]</w:t>
      </w:r>
    </w:p>
    <w:p w14:paraId="30399DC4" w14:textId="77777777" w:rsidR="00301896" w:rsidRPr="00FE1692" w:rsidRDefault="00301896" w:rsidP="030F9C09">
      <w:pPr>
        <w:spacing w:after="0" w:line="240" w:lineRule="auto"/>
        <w:rPr>
          <w:rFonts w:eastAsiaTheme="minorEastAsia"/>
          <w:color w:val="4F81BD"/>
          <w:lang w:eastAsia="en-GB"/>
        </w:rPr>
      </w:pPr>
    </w:p>
    <w:sectPr w:rsidR="00301896" w:rsidRPr="00FE1692" w:rsidSect="004A0AF3">
      <w:pgSz w:w="16838" w:h="11906" w:orient="landscape"/>
      <w:pgMar w:top="709" w:right="1103" w:bottom="709"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6179D" w14:textId="77777777" w:rsidR="007930EE" w:rsidRDefault="007930EE" w:rsidP="00864D51">
      <w:pPr>
        <w:spacing w:after="0" w:line="240" w:lineRule="auto"/>
      </w:pPr>
      <w:r>
        <w:separator/>
      </w:r>
    </w:p>
  </w:endnote>
  <w:endnote w:type="continuationSeparator" w:id="0">
    <w:p w14:paraId="40AAD4BF" w14:textId="77777777" w:rsidR="007930EE" w:rsidRDefault="007930EE" w:rsidP="00864D51">
      <w:pPr>
        <w:spacing w:after="0" w:line="240" w:lineRule="auto"/>
      </w:pPr>
      <w:r>
        <w:continuationSeparator/>
      </w:r>
    </w:p>
  </w:endnote>
  <w:endnote w:type="continuationNotice" w:id="1">
    <w:p w14:paraId="32286716" w14:textId="77777777" w:rsidR="007930EE" w:rsidRDefault="007930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7653F" w14:textId="77777777" w:rsidR="007930EE" w:rsidRDefault="007930EE" w:rsidP="00864D51">
      <w:pPr>
        <w:spacing w:after="0" w:line="240" w:lineRule="auto"/>
      </w:pPr>
      <w:r>
        <w:separator/>
      </w:r>
    </w:p>
  </w:footnote>
  <w:footnote w:type="continuationSeparator" w:id="0">
    <w:p w14:paraId="3B9543CB" w14:textId="77777777" w:rsidR="007930EE" w:rsidRDefault="007930EE" w:rsidP="00864D51">
      <w:pPr>
        <w:spacing w:after="0" w:line="240" w:lineRule="auto"/>
      </w:pPr>
      <w:r>
        <w:continuationSeparator/>
      </w:r>
    </w:p>
  </w:footnote>
  <w:footnote w:type="continuationNotice" w:id="1">
    <w:p w14:paraId="5A0D62D7" w14:textId="77777777" w:rsidR="007930EE" w:rsidRDefault="007930E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7F0B"/>
    <w:multiLevelType w:val="hybridMultilevel"/>
    <w:tmpl w:val="1CFE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03BC2"/>
    <w:multiLevelType w:val="multilevel"/>
    <w:tmpl w:val="849E22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0A2C3A"/>
    <w:multiLevelType w:val="hybridMultilevel"/>
    <w:tmpl w:val="E908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9920F2"/>
    <w:multiLevelType w:val="hybridMultilevel"/>
    <w:tmpl w:val="32C88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5" w15:restartNumberingAfterBreak="0">
    <w:nsid w:val="0A9812DF"/>
    <w:multiLevelType w:val="multilevel"/>
    <w:tmpl w:val="547A52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993C28"/>
    <w:multiLevelType w:val="multilevel"/>
    <w:tmpl w:val="1F9625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DF2065"/>
    <w:multiLevelType w:val="hybridMultilevel"/>
    <w:tmpl w:val="E904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C31CA3"/>
    <w:multiLevelType w:val="hybridMultilevel"/>
    <w:tmpl w:val="7D04A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201F18"/>
    <w:multiLevelType w:val="multilevel"/>
    <w:tmpl w:val="255203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E395839"/>
    <w:multiLevelType w:val="hybridMultilevel"/>
    <w:tmpl w:val="AFEC8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8F701D"/>
    <w:multiLevelType w:val="multilevel"/>
    <w:tmpl w:val="ABAA08C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4EC4CF0"/>
    <w:multiLevelType w:val="hybridMultilevel"/>
    <w:tmpl w:val="C0A6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81116D"/>
    <w:multiLevelType w:val="hybridMultilevel"/>
    <w:tmpl w:val="B0DA50AA"/>
    <w:lvl w:ilvl="0" w:tplc="08090003">
      <w:start w:val="1"/>
      <w:numFmt w:val="bullet"/>
      <w:lvlText w:val="o"/>
      <w:lvlJc w:val="left"/>
      <w:pPr>
        <w:ind w:left="1125" w:hanging="360"/>
      </w:pPr>
      <w:rPr>
        <w:rFonts w:ascii="Courier New" w:hAnsi="Courier New" w:cs="Courier New" w:hint="default"/>
      </w:rPr>
    </w:lvl>
    <w:lvl w:ilvl="1" w:tplc="FFFFFFFF" w:tentative="1">
      <w:start w:val="1"/>
      <w:numFmt w:val="bullet"/>
      <w:lvlText w:val="o"/>
      <w:lvlJc w:val="left"/>
      <w:pPr>
        <w:ind w:left="1845" w:hanging="360"/>
      </w:pPr>
      <w:rPr>
        <w:rFonts w:ascii="Courier New" w:hAnsi="Courier New" w:cs="Courier New" w:hint="default"/>
      </w:rPr>
    </w:lvl>
    <w:lvl w:ilvl="2" w:tplc="FFFFFFFF" w:tentative="1">
      <w:start w:val="1"/>
      <w:numFmt w:val="bullet"/>
      <w:lvlText w:val=""/>
      <w:lvlJc w:val="left"/>
      <w:pPr>
        <w:ind w:left="2565" w:hanging="360"/>
      </w:pPr>
      <w:rPr>
        <w:rFonts w:ascii="Wingdings" w:hAnsi="Wingdings" w:hint="default"/>
      </w:rPr>
    </w:lvl>
    <w:lvl w:ilvl="3" w:tplc="FFFFFFFF" w:tentative="1">
      <w:start w:val="1"/>
      <w:numFmt w:val="bullet"/>
      <w:lvlText w:val=""/>
      <w:lvlJc w:val="left"/>
      <w:pPr>
        <w:ind w:left="3285" w:hanging="360"/>
      </w:pPr>
      <w:rPr>
        <w:rFonts w:ascii="Symbol" w:hAnsi="Symbol" w:hint="default"/>
      </w:rPr>
    </w:lvl>
    <w:lvl w:ilvl="4" w:tplc="FFFFFFFF" w:tentative="1">
      <w:start w:val="1"/>
      <w:numFmt w:val="bullet"/>
      <w:lvlText w:val="o"/>
      <w:lvlJc w:val="left"/>
      <w:pPr>
        <w:ind w:left="4005" w:hanging="360"/>
      </w:pPr>
      <w:rPr>
        <w:rFonts w:ascii="Courier New" w:hAnsi="Courier New" w:cs="Courier New" w:hint="default"/>
      </w:rPr>
    </w:lvl>
    <w:lvl w:ilvl="5" w:tplc="FFFFFFFF" w:tentative="1">
      <w:start w:val="1"/>
      <w:numFmt w:val="bullet"/>
      <w:lvlText w:val=""/>
      <w:lvlJc w:val="left"/>
      <w:pPr>
        <w:ind w:left="4725" w:hanging="360"/>
      </w:pPr>
      <w:rPr>
        <w:rFonts w:ascii="Wingdings" w:hAnsi="Wingdings" w:hint="default"/>
      </w:rPr>
    </w:lvl>
    <w:lvl w:ilvl="6" w:tplc="FFFFFFFF" w:tentative="1">
      <w:start w:val="1"/>
      <w:numFmt w:val="bullet"/>
      <w:lvlText w:val=""/>
      <w:lvlJc w:val="left"/>
      <w:pPr>
        <w:ind w:left="5445" w:hanging="360"/>
      </w:pPr>
      <w:rPr>
        <w:rFonts w:ascii="Symbol" w:hAnsi="Symbol" w:hint="default"/>
      </w:rPr>
    </w:lvl>
    <w:lvl w:ilvl="7" w:tplc="FFFFFFFF" w:tentative="1">
      <w:start w:val="1"/>
      <w:numFmt w:val="bullet"/>
      <w:lvlText w:val="o"/>
      <w:lvlJc w:val="left"/>
      <w:pPr>
        <w:ind w:left="6165" w:hanging="360"/>
      </w:pPr>
      <w:rPr>
        <w:rFonts w:ascii="Courier New" w:hAnsi="Courier New" w:cs="Courier New" w:hint="default"/>
      </w:rPr>
    </w:lvl>
    <w:lvl w:ilvl="8" w:tplc="FFFFFFFF" w:tentative="1">
      <w:start w:val="1"/>
      <w:numFmt w:val="bullet"/>
      <w:lvlText w:val=""/>
      <w:lvlJc w:val="left"/>
      <w:pPr>
        <w:ind w:left="6885" w:hanging="360"/>
      </w:pPr>
      <w:rPr>
        <w:rFonts w:ascii="Wingdings" w:hAnsi="Wingdings" w:hint="default"/>
      </w:rPr>
    </w:lvl>
  </w:abstractNum>
  <w:abstractNum w:abstractNumId="14" w15:restartNumberingAfterBreak="0">
    <w:nsid w:val="17277A6E"/>
    <w:multiLevelType w:val="hybridMultilevel"/>
    <w:tmpl w:val="24E2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72A6BEB"/>
    <w:multiLevelType w:val="hybridMultilevel"/>
    <w:tmpl w:val="F24A9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18C504D2"/>
    <w:multiLevelType w:val="hybridMultilevel"/>
    <w:tmpl w:val="1696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A87C89"/>
    <w:multiLevelType w:val="hybridMultilevel"/>
    <w:tmpl w:val="AADA0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5BC9C0"/>
    <w:multiLevelType w:val="hybridMultilevel"/>
    <w:tmpl w:val="CF36DEC0"/>
    <w:lvl w:ilvl="0" w:tplc="209E916C">
      <w:start w:val="1"/>
      <w:numFmt w:val="bullet"/>
      <w:lvlText w:val=""/>
      <w:lvlJc w:val="left"/>
      <w:pPr>
        <w:ind w:left="720" w:hanging="360"/>
      </w:pPr>
      <w:rPr>
        <w:rFonts w:ascii="Symbol" w:hAnsi="Symbol" w:hint="default"/>
      </w:rPr>
    </w:lvl>
    <w:lvl w:ilvl="1" w:tplc="7FAA408A">
      <w:start w:val="1"/>
      <w:numFmt w:val="bullet"/>
      <w:lvlText w:val="o"/>
      <w:lvlJc w:val="left"/>
      <w:pPr>
        <w:ind w:left="1440" w:hanging="360"/>
      </w:pPr>
      <w:rPr>
        <w:rFonts w:ascii="Courier New" w:hAnsi="Courier New" w:hint="default"/>
      </w:rPr>
    </w:lvl>
    <w:lvl w:ilvl="2" w:tplc="7FAEBD6E">
      <w:start w:val="1"/>
      <w:numFmt w:val="bullet"/>
      <w:lvlText w:val=""/>
      <w:lvlJc w:val="left"/>
      <w:pPr>
        <w:ind w:left="2160" w:hanging="360"/>
      </w:pPr>
      <w:rPr>
        <w:rFonts w:ascii="Wingdings" w:hAnsi="Wingdings" w:hint="default"/>
      </w:rPr>
    </w:lvl>
    <w:lvl w:ilvl="3" w:tplc="C5865EDA">
      <w:start w:val="1"/>
      <w:numFmt w:val="bullet"/>
      <w:lvlText w:val=""/>
      <w:lvlJc w:val="left"/>
      <w:pPr>
        <w:ind w:left="2880" w:hanging="360"/>
      </w:pPr>
      <w:rPr>
        <w:rFonts w:ascii="Symbol" w:hAnsi="Symbol" w:hint="default"/>
      </w:rPr>
    </w:lvl>
    <w:lvl w:ilvl="4" w:tplc="3940B940">
      <w:start w:val="1"/>
      <w:numFmt w:val="bullet"/>
      <w:lvlText w:val="o"/>
      <w:lvlJc w:val="left"/>
      <w:pPr>
        <w:ind w:left="3600" w:hanging="360"/>
      </w:pPr>
      <w:rPr>
        <w:rFonts w:ascii="Courier New" w:hAnsi="Courier New" w:hint="default"/>
      </w:rPr>
    </w:lvl>
    <w:lvl w:ilvl="5" w:tplc="61626834">
      <w:start w:val="1"/>
      <w:numFmt w:val="bullet"/>
      <w:lvlText w:val=""/>
      <w:lvlJc w:val="left"/>
      <w:pPr>
        <w:ind w:left="4320" w:hanging="360"/>
      </w:pPr>
      <w:rPr>
        <w:rFonts w:ascii="Wingdings" w:hAnsi="Wingdings" w:hint="default"/>
      </w:rPr>
    </w:lvl>
    <w:lvl w:ilvl="6" w:tplc="FC2E2D9A">
      <w:start w:val="1"/>
      <w:numFmt w:val="bullet"/>
      <w:lvlText w:val=""/>
      <w:lvlJc w:val="left"/>
      <w:pPr>
        <w:ind w:left="5040" w:hanging="360"/>
      </w:pPr>
      <w:rPr>
        <w:rFonts w:ascii="Symbol" w:hAnsi="Symbol" w:hint="default"/>
      </w:rPr>
    </w:lvl>
    <w:lvl w:ilvl="7" w:tplc="B506328C">
      <w:start w:val="1"/>
      <w:numFmt w:val="bullet"/>
      <w:lvlText w:val="o"/>
      <w:lvlJc w:val="left"/>
      <w:pPr>
        <w:ind w:left="5760" w:hanging="360"/>
      </w:pPr>
      <w:rPr>
        <w:rFonts w:ascii="Courier New" w:hAnsi="Courier New" w:hint="default"/>
      </w:rPr>
    </w:lvl>
    <w:lvl w:ilvl="8" w:tplc="B5704168">
      <w:start w:val="1"/>
      <w:numFmt w:val="bullet"/>
      <w:lvlText w:val=""/>
      <w:lvlJc w:val="left"/>
      <w:pPr>
        <w:ind w:left="6480" w:hanging="360"/>
      </w:pPr>
      <w:rPr>
        <w:rFonts w:ascii="Wingdings" w:hAnsi="Wingdings" w:hint="default"/>
      </w:rPr>
    </w:lvl>
  </w:abstractNum>
  <w:abstractNum w:abstractNumId="19" w15:restartNumberingAfterBreak="0">
    <w:nsid w:val="1C7F613D"/>
    <w:multiLevelType w:val="hybridMultilevel"/>
    <w:tmpl w:val="5C443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D90193"/>
    <w:multiLevelType w:val="hybridMultilevel"/>
    <w:tmpl w:val="B644FDBA"/>
    <w:lvl w:ilvl="0" w:tplc="5EB48ECC">
      <w:start w:val="1"/>
      <w:numFmt w:val="bullet"/>
      <w:lvlText w:val=""/>
      <w:lvlJc w:val="left"/>
      <w:pPr>
        <w:ind w:left="720" w:hanging="360"/>
      </w:pPr>
      <w:rPr>
        <w:rFonts w:ascii="Symbol" w:hAnsi="Symbol" w:hint="default"/>
      </w:rPr>
    </w:lvl>
    <w:lvl w:ilvl="1" w:tplc="BF327794">
      <w:start w:val="1"/>
      <w:numFmt w:val="bullet"/>
      <w:lvlText w:val="o"/>
      <w:lvlJc w:val="left"/>
      <w:pPr>
        <w:ind w:left="1440" w:hanging="360"/>
      </w:pPr>
      <w:rPr>
        <w:rFonts w:ascii="Courier New" w:hAnsi="Courier New" w:hint="default"/>
      </w:rPr>
    </w:lvl>
    <w:lvl w:ilvl="2" w:tplc="CA3CFAEC">
      <w:start w:val="1"/>
      <w:numFmt w:val="bullet"/>
      <w:lvlText w:val=""/>
      <w:lvlJc w:val="left"/>
      <w:pPr>
        <w:ind w:left="2160" w:hanging="360"/>
      </w:pPr>
      <w:rPr>
        <w:rFonts w:ascii="Wingdings" w:hAnsi="Wingdings" w:hint="default"/>
      </w:rPr>
    </w:lvl>
    <w:lvl w:ilvl="3" w:tplc="E96A21EA">
      <w:start w:val="1"/>
      <w:numFmt w:val="bullet"/>
      <w:lvlText w:val=""/>
      <w:lvlJc w:val="left"/>
      <w:pPr>
        <w:ind w:left="2880" w:hanging="360"/>
      </w:pPr>
      <w:rPr>
        <w:rFonts w:ascii="Symbol" w:hAnsi="Symbol" w:hint="default"/>
      </w:rPr>
    </w:lvl>
    <w:lvl w:ilvl="4" w:tplc="58BCAE6A">
      <w:start w:val="1"/>
      <w:numFmt w:val="bullet"/>
      <w:lvlText w:val="o"/>
      <w:lvlJc w:val="left"/>
      <w:pPr>
        <w:ind w:left="3600" w:hanging="360"/>
      </w:pPr>
      <w:rPr>
        <w:rFonts w:ascii="Courier New" w:hAnsi="Courier New" w:hint="default"/>
      </w:rPr>
    </w:lvl>
    <w:lvl w:ilvl="5" w:tplc="C8FAD212">
      <w:start w:val="1"/>
      <w:numFmt w:val="bullet"/>
      <w:lvlText w:val=""/>
      <w:lvlJc w:val="left"/>
      <w:pPr>
        <w:ind w:left="4320" w:hanging="360"/>
      </w:pPr>
      <w:rPr>
        <w:rFonts w:ascii="Wingdings" w:hAnsi="Wingdings" w:hint="default"/>
      </w:rPr>
    </w:lvl>
    <w:lvl w:ilvl="6" w:tplc="BB683CB4">
      <w:start w:val="1"/>
      <w:numFmt w:val="bullet"/>
      <w:lvlText w:val=""/>
      <w:lvlJc w:val="left"/>
      <w:pPr>
        <w:ind w:left="5040" w:hanging="360"/>
      </w:pPr>
      <w:rPr>
        <w:rFonts w:ascii="Symbol" w:hAnsi="Symbol" w:hint="default"/>
      </w:rPr>
    </w:lvl>
    <w:lvl w:ilvl="7" w:tplc="1B98FE4C">
      <w:start w:val="1"/>
      <w:numFmt w:val="bullet"/>
      <w:lvlText w:val="o"/>
      <w:lvlJc w:val="left"/>
      <w:pPr>
        <w:ind w:left="5760" w:hanging="360"/>
      </w:pPr>
      <w:rPr>
        <w:rFonts w:ascii="Courier New" w:hAnsi="Courier New" w:hint="default"/>
      </w:rPr>
    </w:lvl>
    <w:lvl w:ilvl="8" w:tplc="35EC168A">
      <w:start w:val="1"/>
      <w:numFmt w:val="bullet"/>
      <w:lvlText w:val=""/>
      <w:lvlJc w:val="left"/>
      <w:pPr>
        <w:ind w:left="6480" w:hanging="360"/>
      </w:pPr>
      <w:rPr>
        <w:rFonts w:ascii="Wingdings" w:hAnsi="Wingdings" w:hint="default"/>
      </w:rPr>
    </w:lvl>
  </w:abstractNum>
  <w:abstractNum w:abstractNumId="21" w15:restartNumberingAfterBreak="0">
    <w:nsid w:val="1EC061F9"/>
    <w:multiLevelType w:val="hybridMultilevel"/>
    <w:tmpl w:val="A21E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F331336"/>
    <w:multiLevelType w:val="hybridMultilevel"/>
    <w:tmpl w:val="805EF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F384F68"/>
    <w:multiLevelType w:val="hybridMultilevel"/>
    <w:tmpl w:val="FB76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00D3DCE"/>
    <w:multiLevelType w:val="hybridMultilevel"/>
    <w:tmpl w:val="A1802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02B53D1"/>
    <w:multiLevelType w:val="multilevel"/>
    <w:tmpl w:val="A14665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13E0E44"/>
    <w:multiLevelType w:val="hybridMultilevel"/>
    <w:tmpl w:val="F64C55B2"/>
    <w:lvl w:ilvl="0" w:tplc="CC660E2C">
      <w:start w:val="5"/>
      <w:numFmt w:val="bullet"/>
      <w:lvlText w:val=""/>
      <w:lvlJc w:val="left"/>
      <w:pPr>
        <w:ind w:left="1125" w:hanging="360"/>
      </w:pPr>
      <w:rPr>
        <w:rFonts w:ascii="Wingdings" w:eastAsiaTheme="minorHAnsi" w:hAnsi="Wingdings" w:cstheme="minorBid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7" w15:restartNumberingAfterBreak="0">
    <w:nsid w:val="217A72BC"/>
    <w:multiLevelType w:val="hybridMultilevel"/>
    <w:tmpl w:val="D254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364618A"/>
    <w:multiLevelType w:val="hybridMultilevel"/>
    <w:tmpl w:val="8196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4871ED2"/>
    <w:multiLevelType w:val="hybridMultilevel"/>
    <w:tmpl w:val="651C559A"/>
    <w:lvl w:ilvl="0" w:tplc="7CB0EFEE">
      <w:start w:val="1"/>
      <w:numFmt w:val="bullet"/>
      <w:lvlText w:val=""/>
      <w:lvlJc w:val="left"/>
      <w:pPr>
        <w:ind w:left="720" w:hanging="360"/>
      </w:pPr>
      <w:rPr>
        <w:rFonts w:ascii="Symbol" w:hAnsi="Symbol" w:hint="default"/>
      </w:rPr>
    </w:lvl>
    <w:lvl w:ilvl="1" w:tplc="36B64958">
      <w:start w:val="1"/>
      <w:numFmt w:val="bullet"/>
      <w:lvlText w:val="o"/>
      <w:lvlJc w:val="left"/>
      <w:pPr>
        <w:ind w:left="1440" w:hanging="360"/>
      </w:pPr>
      <w:rPr>
        <w:rFonts w:ascii="Courier New" w:hAnsi="Courier New" w:hint="default"/>
      </w:rPr>
    </w:lvl>
    <w:lvl w:ilvl="2" w:tplc="12F0CB66">
      <w:start w:val="1"/>
      <w:numFmt w:val="bullet"/>
      <w:lvlText w:val=""/>
      <w:lvlJc w:val="left"/>
      <w:pPr>
        <w:ind w:left="2160" w:hanging="360"/>
      </w:pPr>
      <w:rPr>
        <w:rFonts w:ascii="Wingdings" w:hAnsi="Wingdings" w:hint="default"/>
      </w:rPr>
    </w:lvl>
    <w:lvl w:ilvl="3" w:tplc="C6CE68BA">
      <w:start w:val="1"/>
      <w:numFmt w:val="bullet"/>
      <w:lvlText w:val=""/>
      <w:lvlJc w:val="left"/>
      <w:pPr>
        <w:ind w:left="2880" w:hanging="360"/>
      </w:pPr>
      <w:rPr>
        <w:rFonts w:ascii="Symbol" w:hAnsi="Symbol" w:hint="default"/>
      </w:rPr>
    </w:lvl>
    <w:lvl w:ilvl="4" w:tplc="2F4AAF4A">
      <w:start w:val="1"/>
      <w:numFmt w:val="bullet"/>
      <w:lvlText w:val="o"/>
      <w:lvlJc w:val="left"/>
      <w:pPr>
        <w:ind w:left="3600" w:hanging="360"/>
      </w:pPr>
      <w:rPr>
        <w:rFonts w:ascii="Courier New" w:hAnsi="Courier New" w:hint="default"/>
      </w:rPr>
    </w:lvl>
    <w:lvl w:ilvl="5" w:tplc="3E664B00">
      <w:start w:val="1"/>
      <w:numFmt w:val="bullet"/>
      <w:lvlText w:val=""/>
      <w:lvlJc w:val="left"/>
      <w:pPr>
        <w:ind w:left="4320" w:hanging="360"/>
      </w:pPr>
      <w:rPr>
        <w:rFonts w:ascii="Wingdings" w:hAnsi="Wingdings" w:hint="default"/>
      </w:rPr>
    </w:lvl>
    <w:lvl w:ilvl="6" w:tplc="C2D4D26A">
      <w:start w:val="1"/>
      <w:numFmt w:val="bullet"/>
      <w:lvlText w:val=""/>
      <w:lvlJc w:val="left"/>
      <w:pPr>
        <w:ind w:left="5040" w:hanging="360"/>
      </w:pPr>
      <w:rPr>
        <w:rFonts w:ascii="Symbol" w:hAnsi="Symbol" w:hint="default"/>
      </w:rPr>
    </w:lvl>
    <w:lvl w:ilvl="7" w:tplc="AC60910C">
      <w:start w:val="1"/>
      <w:numFmt w:val="bullet"/>
      <w:lvlText w:val="o"/>
      <w:lvlJc w:val="left"/>
      <w:pPr>
        <w:ind w:left="5760" w:hanging="360"/>
      </w:pPr>
      <w:rPr>
        <w:rFonts w:ascii="Courier New" w:hAnsi="Courier New" w:hint="default"/>
      </w:rPr>
    </w:lvl>
    <w:lvl w:ilvl="8" w:tplc="03C61A5E">
      <w:start w:val="1"/>
      <w:numFmt w:val="bullet"/>
      <w:lvlText w:val=""/>
      <w:lvlJc w:val="left"/>
      <w:pPr>
        <w:ind w:left="6480" w:hanging="360"/>
      </w:pPr>
      <w:rPr>
        <w:rFonts w:ascii="Wingdings" w:hAnsi="Wingdings" w:hint="default"/>
      </w:rPr>
    </w:lvl>
  </w:abstractNum>
  <w:abstractNum w:abstractNumId="30" w15:restartNumberingAfterBreak="0">
    <w:nsid w:val="24F64894"/>
    <w:multiLevelType w:val="hybridMultilevel"/>
    <w:tmpl w:val="1956678C"/>
    <w:lvl w:ilvl="0" w:tplc="DD581136">
      <w:start w:val="1"/>
      <w:numFmt w:val="decimal"/>
      <w:lvlText w:val="%1."/>
      <w:lvlJc w:val="left"/>
      <w:pPr>
        <w:ind w:left="720" w:hanging="360"/>
      </w:pPr>
    </w:lvl>
    <w:lvl w:ilvl="1" w:tplc="A4EEDB06">
      <w:start w:val="1"/>
      <w:numFmt w:val="lowerLetter"/>
      <w:lvlText w:val="%2."/>
      <w:lvlJc w:val="left"/>
      <w:pPr>
        <w:ind w:left="1440" w:hanging="360"/>
      </w:pPr>
    </w:lvl>
    <w:lvl w:ilvl="2" w:tplc="0B946DD6">
      <w:start w:val="1"/>
      <w:numFmt w:val="lowerRoman"/>
      <w:lvlText w:val="%3."/>
      <w:lvlJc w:val="right"/>
      <w:pPr>
        <w:ind w:left="2160" w:hanging="180"/>
      </w:pPr>
    </w:lvl>
    <w:lvl w:ilvl="3" w:tplc="2D6A8BEA">
      <w:start w:val="1"/>
      <w:numFmt w:val="decimal"/>
      <w:lvlText w:val="%4."/>
      <w:lvlJc w:val="left"/>
      <w:pPr>
        <w:ind w:left="2880" w:hanging="360"/>
      </w:pPr>
    </w:lvl>
    <w:lvl w:ilvl="4" w:tplc="0C6249D0">
      <w:start w:val="1"/>
      <w:numFmt w:val="lowerLetter"/>
      <w:lvlText w:val="%5."/>
      <w:lvlJc w:val="left"/>
      <w:pPr>
        <w:ind w:left="3600" w:hanging="360"/>
      </w:pPr>
    </w:lvl>
    <w:lvl w:ilvl="5" w:tplc="44D40838">
      <w:start w:val="1"/>
      <w:numFmt w:val="lowerRoman"/>
      <w:lvlText w:val="%6."/>
      <w:lvlJc w:val="right"/>
      <w:pPr>
        <w:ind w:left="4320" w:hanging="180"/>
      </w:pPr>
    </w:lvl>
    <w:lvl w:ilvl="6" w:tplc="8732E7E0">
      <w:start w:val="1"/>
      <w:numFmt w:val="decimal"/>
      <w:lvlText w:val="%7."/>
      <w:lvlJc w:val="left"/>
      <w:pPr>
        <w:ind w:left="5040" w:hanging="360"/>
      </w:pPr>
    </w:lvl>
    <w:lvl w:ilvl="7" w:tplc="F8FC626E">
      <w:start w:val="1"/>
      <w:numFmt w:val="lowerLetter"/>
      <w:lvlText w:val="%8."/>
      <w:lvlJc w:val="left"/>
      <w:pPr>
        <w:ind w:left="5760" w:hanging="360"/>
      </w:pPr>
    </w:lvl>
    <w:lvl w:ilvl="8" w:tplc="9D98786E">
      <w:start w:val="1"/>
      <w:numFmt w:val="lowerRoman"/>
      <w:lvlText w:val="%9."/>
      <w:lvlJc w:val="right"/>
      <w:pPr>
        <w:ind w:left="6480" w:hanging="180"/>
      </w:pPr>
    </w:lvl>
  </w:abstractNum>
  <w:abstractNum w:abstractNumId="31" w15:restartNumberingAfterBreak="0">
    <w:nsid w:val="29BE2568"/>
    <w:multiLevelType w:val="hybridMultilevel"/>
    <w:tmpl w:val="1AFE0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B0C159B"/>
    <w:multiLevelType w:val="hybridMultilevel"/>
    <w:tmpl w:val="4402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B767C3C"/>
    <w:multiLevelType w:val="hybridMultilevel"/>
    <w:tmpl w:val="94BC9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CA575B8"/>
    <w:multiLevelType w:val="hybridMultilevel"/>
    <w:tmpl w:val="B7082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DE44804"/>
    <w:multiLevelType w:val="hybridMultilevel"/>
    <w:tmpl w:val="2E48F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F81240B"/>
    <w:multiLevelType w:val="hybridMultilevel"/>
    <w:tmpl w:val="1B6EA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F853BF8"/>
    <w:multiLevelType w:val="hybridMultilevel"/>
    <w:tmpl w:val="AE36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133297F"/>
    <w:multiLevelType w:val="hybridMultilevel"/>
    <w:tmpl w:val="69542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1EE343E"/>
    <w:multiLevelType w:val="hybridMultilevel"/>
    <w:tmpl w:val="D4C63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3776B417"/>
    <w:multiLevelType w:val="hybridMultilevel"/>
    <w:tmpl w:val="F6164D84"/>
    <w:lvl w:ilvl="0" w:tplc="50C4FFC4">
      <w:start w:val="1"/>
      <w:numFmt w:val="bullet"/>
      <w:lvlText w:val=""/>
      <w:lvlJc w:val="left"/>
      <w:pPr>
        <w:ind w:left="720" w:hanging="360"/>
      </w:pPr>
      <w:rPr>
        <w:rFonts w:ascii="Symbol" w:hAnsi="Symbol" w:hint="default"/>
      </w:rPr>
    </w:lvl>
    <w:lvl w:ilvl="1" w:tplc="CFB4D808">
      <w:start w:val="1"/>
      <w:numFmt w:val="bullet"/>
      <w:lvlText w:val="o"/>
      <w:lvlJc w:val="left"/>
      <w:pPr>
        <w:ind w:left="1440" w:hanging="360"/>
      </w:pPr>
      <w:rPr>
        <w:rFonts w:ascii="Courier New" w:hAnsi="Courier New" w:hint="default"/>
      </w:rPr>
    </w:lvl>
    <w:lvl w:ilvl="2" w:tplc="60086824">
      <w:start w:val="1"/>
      <w:numFmt w:val="bullet"/>
      <w:lvlText w:val=""/>
      <w:lvlJc w:val="left"/>
      <w:pPr>
        <w:ind w:left="2160" w:hanging="360"/>
      </w:pPr>
      <w:rPr>
        <w:rFonts w:ascii="Wingdings" w:hAnsi="Wingdings" w:hint="default"/>
      </w:rPr>
    </w:lvl>
    <w:lvl w:ilvl="3" w:tplc="A2D2DBFE">
      <w:start w:val="1"/>
      <w:numFmt w:val="bullet"/>
      <w:lvlText w:val=""/>
      <w:lvlJc w:val="left"/>
      <w:pPr>
        <w:ind w:left="2880" w:hanging="360"/>
      </w:pPr>
      <w:rPr>
        <w:rFonts w:ascii="Symbol" w:hAnsi="Symbol" w:hint="default"/>
      </w:rPr>
    </w:lvl>
    <w:lvl w:ilvl="4" w:tplc="40B85B32">
      <w:start w:val="1"/>
      <w:numFmt w:val="bullet"/>
      <w:lvlText w:val="o"/>
      <w:lvlJc w:val="left"/>
      <w:pPr>
        <w:ind w:left="3600" w:hanging="360"/>
      </w:pPr>
      <w:rPr>
        <w:rFonts w:ascii="Courier New" w:hAnsi="Courier New" w:hint="default"/>
      </w:rPr>
    </w:lvl>
    <w:lvl w:ilvl="5" w:tplc="0D106244">
      <w:start w:val="1"/>
      <w:numFmt w:val="bullet"/>
      <w:lvlText w:val=""/>
      <w:lvlJc w:val="left"/>
      <w:pPr>
        <w:ind w:left="4320" w:hanging="360"/>
      </w:pPr>
      <w:rPr>
        <w:rFonts w:ascii="Wingdings" w:hAnsi="Wingdings" w:hint="default"/>
      </w:rPr>
    </w:lvl>
    <w:lvl w:ilvl="6" w:tplc="35685608">
      <w:start w:val="1"/>
      <w:numFmt w:val="bullet"/>
      <w:lvlText w:val=""/>
      <w:lvlJc w:val="left"/>
      <w:pPr>
        <w:ind w:left="5040" w:hanging="360"/>
      </w:pPr>
      <w:rPr>
        <w:rFonts w:ascii="Symbol" w:hAnsi="Symbol" w:hint="default"/>
      </w:rPr>
    </w:lvl>
    <w:lvl w:ilvl="7" w:tplc="DDEC209A">
      <w:start w:val="1"/>
      <w:numFmt w:val="bullet"/>
      <w:lvlText w:val="o"/>
      <w:lvlJc w:val="left"/>
      <w:pPr>
        <w:ind w:left="5760" w:hanging="360"/>
      </w:pPr>
      <w:rPr>
        <w:rFonts w:ascii="Courier New" w:hAnsi="Courier New" w:hint="default"/>
      </w:rPr>
    </w:lvl>
    <w:lvl w:ilvl="8" w:tplc="1F28BB86">
      <w:start w:val="1"/>
      <w:numFmt w:val="bullet"/>
      <w:lvlText w:val=""/>
      <w:lvlJc w:val="left"/>
      <w:pPr>
        <w:ind w:left="6480" w:hanging="360"/>
      </w:pPr>
      <w:rPr>
        <w:rFonts w:ascii="Wingdings" w:hAnsi="Wingdings" w:hint="default"/>
      </w:rPr>
    </w:lvl>
  </w:abstractNum>
  <w:abstractNum w:abstractNumId="41" w15:restartNumberingAfterBreak="0">
    <w:nsid w:val="3A4825F8"/>
    <w:multiLevelType w:val="hybridMultilevel"/>
    <w:tmpl w:val="B9EE9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CC17514"/>
    <w:multiLevelType w:val="hybridMultilevel"/>
    <w:tmpl w:val="9D38ED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3EBF6A95"/>
    <w:multiLevelType w:val="hybridMultilevel"/>
    <w:tmpl w:val="37EEF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EE92B22"/>
    <w:multiLevelType w:val="hybridMultilevel"/>
    <w:tmpl w:val="D696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FD76CAD"/>
    <w:multiLevelType w:val="hybridMultilevel"/>
    <w:tmpl w:val="0A604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083145B"/>
    <w:multiLevelType w:val="multilevel"/>
    <w:tmpl w:val="422617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1A75513"/>
    <w:multiLevelType w:val="hybridMultilevel"/>
    <w:tmpl w:val="20129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249D12A"/>
    <w:multiLevelType w:val="hybridMultilevel"/>
    <w:tmpl w:val="13BEE566"/>
    <w:lvl w:ilvl="0" w:tplc="28243588">
      <w:start w:val="1"/>
      <w:numFmt w:val="bullet"/>
      <w:lvlText w:val=""/>
      <w:lvlJc w:val="left"/>
      <w:pPr>
        <w:ind w:left="720" w:hanging="360"/>
      </w:pPr>
      <w:rPr>
        <w:rFonts w:ascii="Symbol" w:hAnsi="Symbol" w:hint="default"/>
      </w:rPr>
    </w:lvl>
    <w:lvl w:ilvl="1" w:tplc="246A7C90">
      <w:start w:val="1"/>
      <w:numFmt w:val="bullet"/>
      <w:lvlText w:val="o"/>
      <w:lvlJc w:val="left"/>
      <w:pPr>
        <w:ind w:left="1440" w:hanging="360"/>
      </w:pPr>
      <w:rPr>
        <w:rFonts w:ascii="Courier New" w:hAnsi="Courier New" w:hint="default"/>
      </w:rPr>
    </w:lvl>
    <w:lvl w:ilvl="2" w:tplc="3012A61C">
      <w:start w:val="1"/>
      <w:numFmt w:val="bullet"/>
      <w:lvlText w:val=""/>
      <w:lvlJc w:val="left"/>
      <w:pPr>
        <w:ind w:left="2160" w:hanging="360"/>
      </w:pPr>
      <w:rPr>
        <w:rFonts w:ascii="Wingdings" w:hAnsi="Wingdings" w:hint="default"/>
      </w:rPr>
    </w:lvl>
    <w:lvl w:ilvl="3" w:tplc="1416EEF8">
      <w:start w:val="1"/>
      <w:numFmt w:val="bullet"/>
      <w:lvlText w:val=""/>
      <w:lvlJc w:val="left"/>
      <w:pPr>
        <w:ind w:left="2880" w:hanging="360"/>
      </w:pPr>
      <w:rPr>
        <w:rFonts w:ascii="Symbol" w:hAnsi="Symbol" w:hint="default"/>
      </w:rPr>
    </w:lvl>
    <w:lvl w:ilvl="4" w:tplc="4E5E024C">
      <w:start w:val="1"/>
      <w:numFmt w:val="bullet"/>
      <w:lvlText w:val="o"/>
      <w:lvlJc w:val="left"/>
      <w:pPr>
        <w:ind w:left="3600" w:hanging="360"/>
      </w:pPr>
      <w:rPr>
        <w:rFonts w:ascii="Courier New" w:hAnsi="Courier New" w:hint="default"/>
      </w:rPr>
    </w:lvl>
    <w:lvl w:ilvl="5" w:tplc="7F3A4384">
      <w:start w:val="1"/>
      <w:numFmt w:val="bullet"/>
      <w:lvlText w:val=""/>
      <w:lvlJc w:val="left"/>
      <w:pPr>
        <w:ind w:left="4320" w:hanging="360"/>
      </w:pPr>
      <w:rPr>
        <w:rFonts w:ascii="Wingdings" w:hAnsi="Wingdings" w:hint="default"/>
      </w:rPr>
    </w:lvl>
    <w:lvl w:ilvl="6" w:tplc="8738F020">
      <w:start w:val="1"/>
      <w:numFmt w:val="bullet"/>
      <w:lvlText w:val=""/>
      <w:lvlJc w:val="left"/>
      <w:pPr>
        <w:ind w:left="5040" w:hanging="360"/>
      </w:pPr>
      <w:rPr>
        <w:rFonts w:ascii="Symbol" w:hAnsi="Symbol" w:hint="default"/>
      </w:rPr>
    </w:lvl>
    <w:lvl w:ilvl="7" w:tplc="83921648">
      <w:start w:val="1"/>
      <w:numFmt w:val="bullet"/>
      <w:lvlText w:val="o"/>
      <w:lvlJc w:val="left"/>
      <w:pPr>
        <w:ind w:left="5760" w:hanging="360"/>
      </w:pPr>
      <w:rPr>
        <w:rFonts w:ascii="Courier New" w:hAnsi="Courier New" w:hint="default"/>
      </w:rPr>
    </w:lvl>
    <w:lvl w:ilvl="8" w:tplc="10F03114">
      <w:start w:val="1"/>
      <w:numFmt w:val="bullet"/>
      <w:lvlText w:val=""/>
      <w:lvlJc w:val="left"/>
      <w:pPr>
        <w:ind w:left="6480" w:hanging="360"/>
      </w:pPr>
      <w:rPr>
        <w:rFonts w:ascii="Wingdings" w:hAnsi="Wingdings" w:hint="default"/>
      </w:rPr>
    </w:lvl>
  </w:abstractNum>
  <w:abstractNum w:abstractNumId="49" w15:restartNumberingAfterBreak="0">
    <w:nsid w:val="43972A23"/>
    <w:multiLevelType w:val="hybridMultilevel"/>
    <w:tmpl w:val="757ED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71E06DB"/>
    <w:multiLevelType w:val="multilevel"/>
    <w:tmpl w:val="6D249B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847A099"/>
    <w:multiLevelType w:val="hybridMultilevel"/>
    <w:tmpl w:val="ED686938"/>
    <w:lvl w:ilvl="0" w:tplc="0C1E44AA">
      <w:start w:val="1"/>
      <w:numFmt w:val="bullet"/>
      <w:lvlText w:val=""/>
      <w:lvlJc w:val="left"/>
      <w:pPr>
        <w:ind w:left="720" w:hanging="360"/>
      </w:pPr>
      <w:rPr>
        <w:rFonts w:ascii="Symbol" w:hAnsi="Symbol" w:hint="default"/>
      </w:rPr>
    </w:lvl>
    <w:lvl w:ilvl="1" w:tplc="9FE47AA4">
      <w:start w:val="1"/>
      <w:numFmt w:val="bullet"/>
      <w:lvlText w:val="o"/>
      <w:lvlJc w:val="left"/>
      <w:pPr>
        <w:ind w:left="1440" w:hanging="360"/>
      </w:pPr>
      <w:rPr>
        <w:rFonts w:ascii="Courier New" w:hAnsi="Courier New" w:hint="default"/>
      </w:rPr>
    </w:lvl>
    <w:lvl w:ilvl="2" w:tplc="71286772">
      <w:start w:val="1"/>
      <w:numFmt w:val="bullet"/>
      <w:lvlText w:val=""/>
      <w:lvlJc w:val="left"/>
      <w:pPr>
        <w:ind w:left="2160" w:hanging="360"/>
      </w:pPr>
      <w:rPr>
        <w:rFonts w:ascii="Wingdings" w:hAnsi="Wingdings" w:hint="default"/>
      </w:rPr>
    </w:lvl>
    <w:lvl w:ilvl="3" w:tplc="21B8002A">
      <w:start w:val="1"/>
      <w:numFmt w:val="bullet"/>
      <w:lvlText w:val=""/>
      <w:lvlJc w:val="left"/>
      <w:pPr>
        <w:ind w:left="2880" w:hanging="360"/>
      </w:pPr>
      <w:rPr>
        <w:rFonts w:ascii="Symbol" w:hAnsi="Symbol" w:hint="default"/>
      </w:rPr>
    </w:lvl>
    <w:lvl w:ilvl="4" w:tplc="B6B4BA7A">
      <w:start w:val="1"/>
      <w:numFmt w:val="bullet"/>
      <w:lvlText w:val="o"/>
      <w:lvlJc w:val="left"/>
      <w:pPr>
        <w:ind w:left="3600" w:hanging="360"/>
      </w:pPr>
      <w:rPr>
        <w:rFonts w:ascii="Courier New" w:hAnsi="Courier New" w:hint="default"/>
      </w:rPr>
    </w:lvl>
    <w:lvl w:ilvl="5" w:tplc="7550E504">
      <w:start w:val="1"/>
      <w:numFmt w:val="bullet"/>
      <w:lvlText w:val=""/>
      <w:lvlJc w:val="left"/>
      <w:pPr>
        <w:ind w:left="4320" w:hanging="360"/>
      </w:pPr>
      <w:rPr>
        <w:rFonts w:ascii="Wingdings" w:hAnsi="Wingdings" w:hint="default"/>
      </w:rPr>
    </w:lvl>
    <w:lvl w:ilvl="6" w:tplc="613EF090">
      <w:start w:val="1"/>
      <w:numFmt w:val="bullet"/>
      <w:lvlText w:val=""/>
      <w:lvlJc w:val="left"/>
      <w:pPr>
        <w:ind w:left="5040" w:hanging="360"/>
      </w:pPr>
      <w:rPr>
        <w:rFonts w:ascii="Symbol" w:hAnsi="Symbol" w:hint="default"/>
      </w:rPr>
    </w:lvl>
    <w:lvl w:ilvl="7" w:tplc="71426FF2">
      <w:start w:val="1"/>
      <w:numFmt w:val="bullet"/>
      <w:lvlText w:val="o"/>
      <w:lvlJc w:val="left"/>
      <w:pPr>
        <w:ind w:left="5760" w:hanging="360"/>
      </w:pPr>
      <w:rPr>
        <w:rFonts w:ascii="Courier New" w:hAnsi="Courier New" w:hint="default"/>
      </w:rPr>
    </w:lvl>
    <w:lvl w:ilvl="8" w:tplc="2D8E29C2">
      <w:start w:val="1"/>
      <w:numFmt w:val="bullet"/>
      <w:lvlText w:val=""/>
      <w:lvlJc w:val="left"/>
      <w:pPr>
        <w:ind w:left="6480" w:hanging="360"/>
      </w:pPr>
      <w:rPr>
        <w:rFonts w:ascii="Wingdings" w:hAnsi="Wingdings" w:hint="default"/>
      </w:rPr>
    </w:lvl>
  </w:abstractNum>
  <w:abstractNum w:abstractNumId="52" w15:restartNumberingAfterBreak="0">
    <w:nsid w:val="485A7583"/>
    <w:multiLevelType w:val="hybridMultilevel"/>
    <w:tmpl w:val="DF4E5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D4102C"/>
    <w:multiLevelType w:val="hybridMultilevel"/>
    <w:tmpl w:val="13726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B7351B2"/>
    <w:multiLevelType w:val="hybridMultilevel"/>
    <w:tmpl w:val="CB4E0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E1F3D76"/>
    <w:multiLevelType w:val="hybridMultilevel"/>
    <w:tmpl w:val="45ECE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FA29C29"/>
    <w:multiLevelType w:val="hybridMultilevel"/>
    <w:tmpl w:val="0D0864CE"/>
    <w:lvl w:ilvl="0" w:tplc="BC9E96B6">
      <w:start w:val="1"/>
      <w:numFmt w:val="bullet"/>
      <w:lvlText w:val=""/>
      <w:lvlJc w:val="left"/>
      <w:pPr>
        <w:ind w:left="720" w:hanging="360"/>
      </w:pPr>
      <w:rPr>
        <w:rFonts w:ascii="Symbol" w:hAnsi="Symbol" w:hint="default"/>
      </w:rPr>
    </w:lvl>
    <w:lvl w:ilvl="1" w:tplc="52D667C8">
      <w:start w:val="1"/>
      <w:numFmt w:val="bullet"/>
      <w:lvlText w:val="o"/>
      <w:lvlJc w:val="left"/>
      <w:pPr>
        <w:ind w:left="1440" w:hanging="360"/>
      </w:pPr>
      <w:rPr>
        <w:rFonts w:ascii="Courier New" w:hAnsi="Courier New" w:hint="default"/>
      </w:rPr>
    </w:lvl>
    <w:lvl w:ilvl="2" w:tplc="BD68D3CE">
      <w:start w:val="1"/>
      <w:numFmt w:val="bullet"/>
      <w:lvlText w:val=""/>
      <w:lvlJc w:val="left"/>
      <w:pPr>
        <w:ind w:left="2160" w:hanging="360"/>
      </w:pPr>
      <w:rPr>
        <w:rFonts w:ascii="Wingdings" w:hAnsi="Wingdings" w:hint="default"/>
      </w:rPr>
    </w:lvl>
    <w:lvl w:ilvl="3" w:tplc="1CAA1302">
      <w:start w:val="1"/>
      <w:numFmt w:val="bullet"/>
      <w:lvlText w:val=""/>
      <w:lvlJc w:val="left"/>
      <w:pPr>
        <w:ind w:left="2880" w:hanging="360"/>
      </w:pPr>
      <w:rPr>
        <w:rFonts w:ascii="Symbol" w:hAnsi="Symbol" w:hint="default"/>
      </w:rPr>
    </w:lvl>
    <w:lvl w:ilvl="4" w:tplc="6F86C8A4">
      <w:start w:val="1"/>
      <w:numFmt w:val="bullet"/>
      <w:lvlText w:val="o"/>
      <w:lvlJc w:val="left"/>
      <w:pPr>
        <w:ind w:left="3600" w:hanging="360"/>
      </w:pPr>
      <w:rPr>
        <w:rFonts w:ascii="Courier New" w:hAnsi="Courier New" w:hint="default"/>
      </w:rPr>
    </w:lvl>
    <w:lvl w:ilvl="5" w:tplc="DCEE1A6C">
      <w:start w:val="1"/>
      <w:numFmt w:val="bullet"/>
      <w:lvlText w:val=""/>
      <w:lvlJc w:val="left"/>
      <w:pPr>
        <w:ind w:left="4320" w:hanging="360"/>
      </w:pPr>
      <w:rPr>
        <w:rFonts w:ascii="Wingdings" w:hAnsi="Wingdings" w:hint="default"/>
      </w:rPr>
    </w:lvl>
    <w:lvl w:ilvl="6" w:tplc="E2A8ED6C">
      <w:start w:val="1"/>
      <w:numFmt w:val="bullet"/>
      <w:lvlText w:val=""/>
      <w:lvlJc w:val="left"/>
      <w:pPr>
        <w:ind w:left="5040" w:hanging="360"/>
      </w:pPr>
      <w:rPr>
        <w:rFonts w:ascii="Symbol" w:hAnsi="Symbol" w:hint="default"/>
      </w:rPr>
    </w:lvl>
    <w:lvl w:ilvl="7" w:tplc="FA9492E8">
      <w:start w:val="1"/>
      <w:numFmt w:val="bullet"/>
      <w:lvlText w:val="o"/>
      <w:lvlJc w:val="left"/>
      <w:pPr>
        <w:ind w:left="5760" w:hanging="360"/>
      </w:pPr>
      <w:rPr>
        <w:rFonts w:ascii="Courier New" w:hAnsi="Courier New" w:hint="default"/>
      </w:rPr>
    </w:lvl>
    <w:lvl w:ilvl="8" w:tplc="526087D4">
      <w:start w:val="1"/>
      <w:numFmt w:val="bullet"/>
      <w:lvlText w:val=""/>
      <w:lvlJc w:val="left"/>
      <w:pPr>
        <w:ind w:left="6480" w:hanging="360"/>
      </w:pPr>
      <w:rPr>
        <w:rFonts w:ascii="Wingdings" w:hAnsi="Wingdings" w:hint="default"/>
      </w:rPr>
    </w:lvl>
  </w:abstractNum>
  <w:abstractNum w:abstractNumId="57" w15:restartNumberingAfterBreak="0">
    <w:nsid w:val="547D76F5"/>
    <w:multiLevelType w:val="multilevel"/>
    <w:tmpl w:val="CCF431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4D70EE8"/>
    <w:multiLevelType w:val="hybridMultilevel"/>
    <w:tmpl w:val="9A8A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54C19CA"/>
    <w:multiLevelType w:val="hybridMultilevel"/>
    <w:tmpl w:val="2D2C7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7CE5403"/>
    <w:multiLevelType w:val="hybridMultilevel"/>
    <w:tmpl w:val="5C2C7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7F92315"/>
    <w:multiLevelType w:val="hybridMultilevel"/>
    <w:tmpl w:val="0BAE4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A954F63"/>
    <w:multiLevelType w:val="hybridMultilevel"/>
    <w:tmpl w:val="87565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E564CDE"/>
    <w:multiLevelType w:val="multilevel"/>
    <w:tmpl w:val="4596EC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65"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66" w15:restartNumberingAfterBreak="0">
    <w:nsid w:val="60142BC9"/>
    <w:multiLevelType w:val="hybridMultilevel"/>
    <w:tmpl w:val="42E814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7" w15:restartNumberingAfterBreak="0">
    <w:nsid w:val="601B3FAA"/>
    <w:multiLevelType w:val="hybridMultilevel"/>
    <w:tmpl w:val="18C46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0781DE3"/>
    <w:multiLevelType w:val="hybridMultilevel"/>
    <w:tmpl w:val="67443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10F59B5"/>
    <w:multiLevelType w:val="multilevel"/>
    <w:tmpl w:val="82789B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2F34ABA"/>
    <w:multiLevelType w:val="hybridMultilevel"/>
    <w:tmpl w:val="30467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6756D40"/>
    <w:multiLevelType w:val="hybridMultilevel"/>
    <w:tmpl w:val="19C61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68124F9"/>
    <w:multiLevelType w:val="multilevel"/>
    <w:tmpl w:val="27C4ED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6C26FDF"/>
    <w:multiLevelType w:val="hybridMultilevel"/>
    <w:tmpl w:val="10888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8E31C2A"/>
    <w:multiLevelType w:val="hybridMultilevel"/>
    <w:tmpl w:val="76505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977404A"/>
    <w:multiLevelType w:val="hybridMultilevel"/>
    <w:tmpl w:val="3F2AC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7FC4E95"/>
    <w:multiLevelType w:val="hybridMultilevel"/>
    <w:tmpl w:val="F6FCC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822700F"/>
    <w:multiLevelType w:val="hybridMultilevel"/>
    <w:tmpl w:val="9F16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8330F45"/>
    <w:multiLevelType w:val="hybridMultilevel"/>
    <w:tmpl w:val="D4D6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A4B6F1D"/>
    <w:multiLevelType w:val="hybridMultilevel"/>
    <w:tmpl w:val="D9B46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BD60E6E"/>
    <w:multiLevelType w:val="hybridMultilevel"/>
    <w:tmpl w:val="AC5A7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D8A6C6C"/>
    <w:multiLevelType w:val="hybridMultilevel"/>
    <w:tmpl w:val="57BA0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EF25616"/>
    <w:multiLevelType w:val="hybridMultilevel"/>
    <w:tmpl w:val="C4D6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F8D269E"/>
    <w:multiLevelType w:val="hybridMultilevel"/>
    <w:tmpl w:val="4992C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644933">
    <w:abstractNumId w:val="18"/>
  </w:num>
  <w:num w:numId="2" w16cid:durableId="794056104">
    <w:abstractNumId w:val="56"/>
  </w:num>
  <w:num w:numId="3" w16cid:durableId="1718355202">
    <w:abstractNumId w:val="40"/>
  </w:num>
  <w:num w:numId="4" w16cid:durableId="929704664">
    <w:abstractNumId w:val="29"/>
  </w:num>
  <w:num w:numId="5" w16cid:durableId="1557163096">
    <w:abstractNumId w:val="51"/>
  </w:num>
  <w:num w:numId="6" w16cid:durableId="1391540967">
    <w:abstractNumId w:val="48"/>
  </w:num>
  <w:num w:numId="7" w16cid:durableId="497044438">
    <w:abstractNumId w:val="20"/>
  </w:num>
  <w:num w:numId="8" w16cid:durableId="773861276">
    <w:abstractNumId w:val="36"/>
  </w:num>
  <w:num w:numId="9" w16cid:durableId="1934781263">
    <w:abstractNumId w:val="58"/>
  </w:num>
  <w:num w:numId="10" w16cid:durableId="186601592">
    <w:abstractNumId w:val="62"/>
  </w:num>
  <w:num w:numId="11" w16cid:durableId="2053382263">
    <w:abstractNumId w:val="27"/>
  </w:num>
  <w:num w:numId="12" w16cid:durableId="1256133683">
    <w:abstractNumId w:val="19"/>
  </w:num>
  <w:num w:numId="13" w16cid:durableId="958225637">
    <w:abstractNumId w:val="76"/>
  </w:num>
  <w:num w:numId="14" w16cid:durableId="160244638">
    <w:abstractNumId w:val="35"/>
  </w:num>
  <w:num w:numId="15" w16cid:durableId="1102069856">
    <w:abstractNumId w:val="70"/>
  </w:num>
  <w:num w:numId="16" w16cid:durableId="1621373711">
    <w:abstractNumId w:val="82"/>
  </w:num>
  <w:num w:numId="17" w16cid:durableId="418066825">
    <w:abstractNumId w:val="23"/>
  </w:num>
  <w:num w:numId="18" w16cid:durableId="1522469247">
    <w:abstractNumId w:val="2"/>
  </w:num>
  <w:num w:numId="19" w16cid:durableId="1526405617">
    <w:abstractNumId w:val="68"/>
  </w:num>
  <w:num w:numId="20" w16cid:durableId="1959675267">
    <w:abstractNumId w:val="78"/>
  </w:num>
  <w:num w:numId="21" w16cid:durableId="739911828">
    <w:abstractNumId w:val="80"/>
  </w:num>
  <w:num w:numId="22" w16cid:durableId="1666669067">
    <w:abstractNumId w:val="31"/>
  </w:num>
  <w:num w:numId="23" w16cid:durableId="1571232641">
    <w:abstractNumId w:val="73"/>
  </w:num>
  <w:num w:numId="24" w16cid:durableId="1207137499">
    <w:abstractNumId w:val="61"/>
  </w:num>
  <w:num w:numId="25" w16cid:durableId="683938427">
    <w:abstractNumId w:val="34"/>
  </w:num>
  <w:num w:numId="26" w16cid:durableId="1976913133">
    <w:abstractNumId w:val="74"/>
  </w:num>
  <w:num w:numId="27" w16cid:durableId="499203841">
    <w:abstractNumId w:val="41"/>
  </w:num>
  <w:num w:numId="28" w16cid:durableId="253830286">
    <w:abstractNumId w:val="22"/>
  </w:num>
  <w:num w:numId="29" w16cid:durableId="1040208466">
    <w:abstractNumId w:val="75"/>
  </w:num>
  <w:num w:numId="30" w16cid:durableId="223565600">
    <w:abstractNumId w:val="21"/>
  </w:num>
  <w:num w:numId="31" w16cid:durableId="526411126">
    <w:abstractNumId w:val="44"/>
  </w:num>
  <w:num w:numId="32" w16cid:durableId="1480882698">
    <w:abstractNumId w:val="37"/>
  </w:num>
  <w:num w:numId="33" w16cid:durableId="1097023880">
    <w:abstractNumId w:val="43"/>
  </w:num>
  <w:num w:numId="34" w16cid:durableId="20320486">
    <w:abstractNumId w:val="77"/>
  </w:num>
  <w:num w:numId="35" w16cid:durableId="2039349967">
    <w:abstractNumId w:val="83"/>
  </w:num>
  <w:num w:numId="36" w16cid:durableId="793792030">
    <w:abstractNumId w:val="7"/>
  </w:num>
  <w:num w:numId="37" w16cid:durableId="285283125">
    <w:abstractNumId w:val="16"/>
  </w:num>
  <w:num w:numId="38" w16cid:durableId="1000817514">
    <w:abstractNumId w:val="0"/>
  </w:num>
  <w:num w:numId="39" w16cid:durableId="1790473361">
    <w:abstractNumId w:val="32"/>
  </w:num>
  <w:num w:numId="40" w16cid:durableId="1361055567">
    <w:abstractNumId w:val="15"/>
  </w:num>
  <w:num w:numId="41" w16cid:durableId="15885373">
    <w:abstractNumId w:val="59"/>
  </w:num>
  <w:num w:numId="42" w16cid:durableId="1773891072">
    <w:abstractNumId w:val="66"/>
  </w:num>
  <w:num w:numId="43" w16cid:durableId="621111461">
    <w:abstractNumId w:val="39"/>
  </w:num>
  <w:num w:numId="44" w16cid:durableId="1334990324">
    <w:abstractNumId w:val="38"/>
  </w:num>
  <w:num w:numId="45" w16cid:durableId="102454994">
    <w:abstractNumId w:val="3"/>
  </w:num>
  <w:num w:numId="46" w16cid:durableId="221798019">
    <w:abstractNumId w:val="8"/>
  </w:num>
  <w:num w:numId="47" w16cid:durableId="661548189">
    <w:abstractNumId w:val="10"/>
  </w:num>
  <w:num w:numId="48" w16cid:durableId="176385699">
    <w:abstractNumId w:val="33"/>
  </w:num>
  <w:num w:numId="49" w16cid:durableId="857934984">
    <w:abstractNumId w:val="71"/>
  </w:num>
  <w:num w:numId="50" w16cid:durableId="546911318">
    <w:abstractNumId w:val="14"/>
  </w:num>
  <w:num w:numId="51" w16cid:durableId="1589852896">
    <w:abstractNumId w:val="4"/>
  </w:num>
  <w:num w:numId="52" w16cid:durableId="174730056">
    <w:abstractNumId w:val="64"/>
  </w:num>
  <w:num w:numId="53" w16cid:durableId="929316908">
    <w:abstractNumId w:val="65"/>
  </w:num>
  <w:num w:numId="54" w16cid:durableId="1329601832">
    <w:abstractNumId w:val="47"/>
  </w:num>
  <w:num w:numId="55" w16cid:durableId="1516265171">
    <w:abstractNumId w:val="24"/>
  </w:num>
  <w:num w:numId="56" w16cid:durableId="1813593476">
    <w:abstractNumId w:val="45"/>
  </w:num>
  <w:num w:numId="57" w16cid:durableId="852233158">
    <w:abstractNumId w:val="54"/>
  </w:num>
  <w:num w:numId="58" w16cid:durableId="540821300">
    <w:abstractNumId w:val="52"/>
  </w:num>
  <w:num w:numId="59" w16cid:durableId="856502397">
    <w:abstractNumId w:val="60"/>
  </w:num>
  <w:num w:numId="60" w16cid:durableId="1188908319">
    <w:abstractNumId w:val="13"/>
  </w:num>
  <w:num w:numId="61" w16cid:durableId="1111894787">
    <w:abstractNumId w:val="69"/>
  </w:num>
  <w:num w:numId="62" w16cid:durableId="1605304697">
    <w:abstractNumId w:val="25"/>
  </w:num>
  <w:num w:numId="63" w16cid:durableId="298146123">
    <w:abstractNumId w:val="9"/>
  </w:num>
  <w:num w:numId="64" w16cid:durableId="1543130724">
    <w:abstractNumId w:val="5"/>
  </w:num>
  <w:num w:numId="65" w16cid:durableId="1953394518">
    <w:abstractNumId w:val="57"/>
  </w:num>
  <w:num w:numId="66" w16cid:durableId="1090005665">
    <w:abstractNumId w:val="72"/>
  </w:num>
  <w:num w:numId="67" w16cid:durableId="1698971066">
    <w:abstractNumId w:val="50"/>
  </w:num>
  <w:num w:numId="68" w16cid:durableId="1492679716">
    <w:abstractNumId w:val="63"/>
  </w:num>
  <w:num w:numId="69" w16cid:durableId="563806421">
    <w:abstractNumId w:val="46"/>
  </w:num>
  <w:num w:numId="70" w16cid:durableId="1955554364">
    <w:abstractNumId w:val="6"/>
  </w:num>
  <w:num w:numId="71" w16cid:durableId="1905987624">
    <w:abstractNumId w:val="1"/>
  </w:num>
  <w:num w:numId="72" w16cid:durableId="1041518650">
    <w:abstractNumId w:val="11"/>
  </w:num>
  <w:num w:numId="73" w16cid:durableId="1261258300">
    <w:abstractNumId w:val="28"/>
  </w:num>
  <w:num w:numId="74" w16cid:durableId="1670792255">
    <w:abstractNumId w:val="79"/>
  </w:num>
  <w:num w:numId="75" w16cid:durableId="1636328512">
    <w:abstractNumId w:val="42"/>
  </w:num>
  <w:num w:numId="76" w16cid:durableId="1654094057">
    <w:abstractNumId w:val="67"/>
  </w:num>
  <w:num w:numId="77" w16cid:durableId="2042976017">
    <w:abstractNumId w:val="81"/>
  </w:num>
  <w:num w:numId="78" w16cid:durableId="1117716579">
    <w:abstractNumId w:val="30"/>
  </w:num>
  <w:num w:numId="79" w16cid:durableId="1777285677">
    <w:abstractNumId w:val="12"/>
  </w:num>
  <w:num w:numId="80" w16cid:durableId="998315514">
    <w:abstractNumId w:val="49"/>
  </w:num>
  <w:num w:numId="81" w16cid:durableId="964503823">
    <w:abstractNumId w:val="26"/>
  </w:num>
  <w:num w:numId="82" w16cid:durableId="1484927127">
    <w:abstractNumId w:val="53"/>
  </w:num>
  <w:num w:numId="83" w16cid:durableId="1558084923">
    <w:abstractNumId w:val="17"/>
  </w:num>
  <w:num w:numId="84" w16cid:durableId="766391424">
    <w:abstractNumId w:val="55"/>
  </w:num>
  <w:numIdMacAtCleanup w:val="7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79E"/>
    <w:rsid w:val="00001A65"/>
    <w:rsid w:val="00002321"/>
    <w:rsid w:val="00006CB5"/>
    <w:rsid w:val="00006CC3"/>
    <w:rsid w:val="00006CDF"/>
    <w:rsid w:val="00007834"/>
    <w:rsid w:val="00010448"/>
    <w:rsid w:val="00011872"/>
    <w:rsid w:val="00011BF7"/>
    <w:rsid w:val="000165C2"/>
    <w:rsid w:val="000202FB"/>
    <w:rsid w:val="00023C1E"/>
    <w:rsid w:val="000267F1"/>
    <w:rsid w:val="00033841"/>
    <w:rsid w:val="00035E30"/>
    <w:rsid w:val="000374CA"/>
    <w:rsid w:val="000411AA"/>
    <w:rsid w:val="00044513"/>
    <w:rsid w:val="00051C8A"/>
    <w:rsid w:val="00052255"/>
    <w:rsid w:val="00053085"/>
    <w:rsid w:val="00055527"/>
    <w:rsid w:val="00055D0A"/>
    <w:rsid w:val="00057504"/>
    <w:rsid w:val="00063886"/>
    <w:rsid w:val="00067A2B"/>
    <w:rsid w:val="00070E34"/>
    <w:rsid w:val="00071EC2"/>
    <w:rsid w:val="00074453"/>
    <w:rsid w:val="000760FC"/>
    <w:rsid w:val="000801D2"/>
    <w:rsid w:val="00085B15"/>
    <w:rsid w:val="000908C4"/>
    <w:rsid w:val="000928FA"/>
    <w:rsid w:val="000941F2"/>
    <w:rsid w:val="00097356"/>
    <w:rsid w:val="00097D4C"/>
    <w:rsid w:val="000B2F33"/>
    <w:rsid w:val="000B43DC"/>
    <w:rsid w:val="000B667A"/>
    <w:rsid w:val="000B74FD"/>
    <w:rsid w:val="000C77D1"/>
    <w:rsid w:val="000D904A"/>
    <w:rsid w:val="000E5287"/>
    <w:rsid w:val="000F4C9D"/>
    <w:rsid w:val="000F598D"/>
    <w:rsid w:val="000F70CE"/>
    <w:rsid w:val="00100368"/>
    <w:rsid w:val="001044CA"/>
    <w:rsid w:val="0010587A"/>
    <w:rsid w:val="00111203"/>
    <w:rsid w:val="0012171E"/>
    <w:rsid w:val="00124AD3"/>
    <w:rsid w:val="001269B6"/>
    <w:rsid w:val="00126B00"/>
    <w:rsid w:val="001271C4"/>
    <w:rsid w:val="0013101F"/>
    <w:rsid w:val="001327B8"/>
    <w:rsid w:val="00134A62"/>
    <w:rsid w:val="00136AFB"/>
    <w:rsid w:val="00143AA8"/>
    <w:rsid w:val="0014642A"/>
    <w:rsid w:val="001540BD"/>
    <w:rsid w:val="0015656F"/>
    <w:rsid w:val="00160B5E"/>
    <w:rsid w:val="00164B2D"/>
    <w:rsid w:val="0016739A"/>
    <w:rsid w:val="001673DF"/>
    <w:rsid w:val="00183CBF"/>
    <w:rsid w:val="001900E4"/>
    <w:rsid w:val="00190C9B"/>
    <w:rsid w:val="00191973"/>
    <w:rsid w:val="001971C3"/>
    <w:rsid w:val="001A234C"/>
    <w:rsid w:val="001A6FC7"/>
    <w:rsid w:val="001B066C"/>
    <w:rsid w:val="001B0FE7"/>
    <w:rsid w:val="001B16D3"/>
    <w:rsid w:val="001B24E0"/>
    <w:rsid w:val="001B3D60"/>
    <w:rsid w:val="001B4B47"/>
    <w:rsid w:val="001C0D91"/>
    <w:rsid w:val="001C24DC"/>
    <w:rsid w:val="001C4C60"/>
    <w:rsid w:val="001D2647"/>
    <w:rsid w:val="001D32FB"/>
    <w:rsid w:val="001E1A25"/>
    <w:rsid w:val="001E5B98"/>
    <w:rsid w:val="001E6F7E"/>
    <w:rsid w:val="001F18CB"/>
    <w:rsid w:val="00202A25"/>
    <w:rsid w:val="00203440"/>
    <w:rsid w:val="00204419"/>
    <w:rsid w:val="00205370"/>
    <w:rsid w:val="0020615F"/>
    <w:rsid w:val="00206AF3"/>
    <w:rsid w:val="00216B80"/>
    <w:rsid w:val="002222AC"/>
    <w:rsid w:val="00223B76"/>
    <w:rsid w:val="00224001"/>
    <w:rsid w:val="00225B23"/>
    <w:rsid w:val="00226A25"/>
    <w:rsid w:val="00233074"/>
    <w:rsid w:val="00237795"/>
    <w:rsid w:val="002405DF"/>
    <w:rsid w:val="00244F1D"/>
    <w:rsid w:val="0025053E"/>
    <w:rsid w:val="00251334"/>
    <w:rsid w:val="00255754"/>
    <w:rsid w:val="00256646"/>
    <w:rsid w:val="00257C1E"/>
    <w:rsid w:val="00261FF2"/>
    <w:rsid w:val="00265CFD"/>
    <w:rsid w:val="00271CBB"/>
    <w:rsid w:val="00272C36"/>
    <w:rsid w:val="002814AF"/>
    <w:rsid w:val="002831C5"/>
    <w:rsid w:val="00283D22"/>
    <w:rsid w:val="0028404E"/>
    <w:rsid w:val="00285279"/>
    <w:rsid w:val="00292F39"/>
    <w:rsid w:val="002940E1"/>
    <w:rsid w:val="002A0BDE"/>
    <w:rsid w:val="002A0CD2"/>
    <w:rsid w:val="002A574F"/>
    <w:rsid w:val="002B3D63"/>
    <w:rsid w:val="002B617E"/>
    <w:rsid w:val="002B7DEC"/>
    <w:rsid w:val="002C0AA0"/>
    <w:rsid w:val="002C0B26"/>
    <w:rsid w:val="002D0025"/>
    <w:rsid w:val="002E3D0A"/>
    <w:rsid w:val="002E5ABC"/>
    <w:rsid w:val="002E75FC"/>
    <w:rsid w:val="002F1518"/>
    <w:rsid w:val="002F3AB1"/>
    <w:rsid w:val="002F4EF8"/>
    <w:rsid w:val="00300FCC"/>
    <w:rsid w:val="00301896"/>
    <w:rsid w:val="0030209D"/>
    <w:rsid w:val="00305A66"/>
    <w:rsid w:val="003067EB"/>
    <w:rsid w:val="00313926"/>
    <w:rsid w:val="00324CDA"/>
    <w:rsid w:val="003273C4"/>
    <w:rsid w:val="00327AE6"/>
    <w:rsid w:val="00331512"/>
    <w:rsid w:val="003354C8"/>
    <w:rsid w:val="0034047D"/>
    <w:rsid w:val="003436D5"/>
    <w:rsid w:val="00348622"/>
    <w:rsid w:val="0035028F"/>
    <w:rsid w:val="00350A39"/>
    <w:rsid w:val="0035117B"/>
    <w:rsid w:val="003545F6"/>
    <w:rsid w:val="00362563"/>
    <w:rsid w:val="00364A0D"/>
    <w:rsid w:val="00365F03"/>
    <w:rsid w:val="00392850"/>
    <w:rsid w:val="0039432C"/>
    <w:rsid w:val="00394355"/>
    <w:rsid w:val="00395CC1"/>
    <w:rsid w:val="003976CD"/>
    <w:rsid w:val="003A0C24"/>
    <w:rsid w:val="003A3802"/>
    <w:rsid w:val="003A4564"/>
    <w:rsid w:val="003A48ED"/>
    <w:rsid w:val="003B48DF"/>
    <w:rsid w:val="003B53AC"/>
    <w:rsid w:val="003C125D"/>
    <w:rsid w:val="003C3D08"/>
    <w:rsid w:val="003C6805"/>
    <w:rsid w:val="003D0ACE"/>
    <w:rsid w:val="003E0D02"/>
    <w:rsid w:val="003E3055"/>
    <w:rsid w:val="003E5258"/>
    <w:rsid w:val="003E5BDD"/>
    <w:rsid w:val="003E67F5"/>
    <w:rsid w:val="003F08F6"/>
    <w:rsid w:val="003F62D0"/>
    <w:rsid w:val="003F73A0"/>
    <w:rsid w:val="003F7689"/>
    <w:rsid w:val="00400C98"/>
    <w:rsid w:val="00402572"/>
    <w:rsid w:val="00403817"/>
    <w:rsid w:val="0040402F"/>
    <w:rsid w:val="00405610"/>
    <w:rsid w:val="00405CEE"/>
    <w:rsid w:val="0041005D"/>
    <w:rsid w:val="0041084F"/>
    <w:rsid w:val="004121A0"/>
    <w:rsid w:val="004143DD"/>
    <w:rsid w:val="00415B37"/>
    <w:rsid w:val="00417EA1"/>
    <w:rsid w:val="004205D1"/>
    <w:rsid w:val="004206C8"/>
    <w:rsid w:val="004226C0"/>
    <w:rsid w:val="0042487D"/>
    <w:rsid w:val="00425595"/>
    <w:rsid w:val="004260A5"/>
    <w:rsid w:val="00433592"/>
    <w:rsid w:val="00436ECC"/>
    <w:rsid w:val="0043721E"/>
    <w:rsid w:val="0043765D"/>
    <w:rsid w:val="004417D8"/>
    <w:rsid w:val="00443355"/>
    <w:rsid w:val="00446E03"/>
    <w:rsid w:val="00452296"/>
    <w:rsid w:val="0045273E"/>
    <w:rsid w:val="0045306D"/>
    <w:rsid w:val="0045424C"/>
    <w:rsid w:val="00461A0C"/>
    <w:rsid w:val="00463CC4"/>
    <w:rsid w:val="0046649D"/>
    <w:rsid w:val="0047340E"/>
    <w:rsid w:val="00484A1A"/>
    <w:rsid w:val="0048577C"/>
    <w:rsid w:val="0049006B"/>
    <w:rsid w:val="00490771"/>
    <w:rsid w:val="004A0AF3"/>
    <w:rsid w:val="004A1D3F"/>
    <w:rsid w:val="004A304D"/>
    <w:rsid w:val="004A41B0"/>
    <w:rsid w:val="004B2AC6"/>
    <w:rsid w:val="004B2F13"/>
    <w:rsid w:val="004B4E15"/>
    <w:rsid w:val="004B69D9"/>
    <w:rsid w:val="004C6909"/>
    <w:rsid w:val="004C7E45"/>
    <w:rsid w:val="004CF278"/>
    <w:rsid w:val="004D2F5A"/>
    <w:rsid w:val="004D633F"/>
    <w:rsid w:val="004D69B9"/>
    <w:rsid w:val="004E1B66"/>
    <w:rsid w:val="004E2548"/>
    <w:rsid w:val="004E5282"/>
    <w:rsid w:val="004F0087"/>
    <w:rsid w:val="004F38C7"/>
    <w:rsid w:val="004F61EE"/>
    <w:rsid w:val="004F66F8"/>
    <w:rsid w:val="00502571"/>
    <w:rsid w:val="00511DC0"/>
    <w:rsid w:val="00515425"/>
    <w:rsid w:val="0051724F"/>
    <w:rsid w:val="0052552F"/>
    <w:rsid w:val="00527D3F"/>
    <w:rsid w:val="00533C29"/>
    <w:rsid w:val="00534CAB"/>
    <w:rsid w:val="0053669A"/>
    <w:rsid w:val="00536998"/>
    <w:rsid w:val="00537974"/>
    <w:rsid w:val="00537FF4"/>
    <w:rsid w:val="005437AA"/>
    <w:rsid w:val="00544AF7"/>
    <w:rsid w:val="00544C62"/>
    <w:rsid w:val="00544E45"/>
    <w:rsid w:val="00545C6E"/>
    <w:rsid w:val="00550C14"/>
    <w:rsid w:val="00551A51"/>
    <w:rsid w:val="00553417"/>
    <w:rsid w:val="00554EDD"/>
    <w:rsid w:val="00562E57"/>
    <w:rsid w:val="005640ED"/>
    <w:rsid w:val="00564CB5"/>
    <w:rsid w:val="00566BC5"/>
    <w:rsid w:val="00576C37"/>
    <w:rsid w:val="00583696"/>
    <w:rsid w:val="0058565D"/>
    <w:rsid w:val="00592312"/>
    <w:rsid w:val="005927A9"/>
    <w:rsid w:val="0059350D"/>
    <w:rsid w:val="00593590"/>
    <w:rsid w:val="00594693"/>
    <w:rsid w:val="00597B22"/>
    <w:rsid w:val="005A075B"/>
    <w:rsid w:val="005A1B95"/>
    <w:rsid w:val="005A256C"/>
    <w:rsid w:val="005A3FAA"/>
    <w:rsid w:val="005A6357"/>
    <w:rsid w:val="005B26EA"/>
    <w:rsid w:val="005B4FB6"/>
    <w:rsid w:val="005B78EA"/>
    <w:rsid w:val="005C1BCD"/>
    <w:rsid w:val="005C45D6"/>
    <w:rsid w:val="005C47AD"/>
    <w:rsid w:val="005C4A27"/>
    <w:rsid w:val="005D0BFE"/>
    <w:rsid w:val="005D1D1A"/>
    <w:rsid w:val="005D1FBB"/>
    <w:rsid w:val="005D22FC"/>
    <w:rsid w:val="005D3174"/>
    <w:rsid w:val="005D3759"/>
    <w:rsid w:val="005D5F09"/>
    <w:rsid w:val="005E2806"/>
    <w:rsid w:val="005E369C"/>
    <w:rsid w:val="005E3CAD"/>
    <w:rsid w:val="005E5000"/>
    <w:rsid w:val="005E5E2D"/>
    <w:rsid w:val="005E6546"/>
    <w:rsid w:val="005F1954"/>
    <w:rsid w:val="006134F2"/>
    <w:rsid w:val="006141E2"/>
    <w:rsid w:val="00616643"/>
    <w:rsid w:val="0062104C"/>
    <w:rsid w:val="006236AC"/>
    <w:rsid w:val="00626BFB"/>
    <w:rsid w:val="0062709A"/>
    <w:rsid w:val="00631ADF"/>
    <w:rsid w:val="00636622"/>
    <w:rsid w:val="00637C08"/>
    <w:rsid w:val="0064060E"/>
    <w:rsid w:val="00643BDD"/>
    <w:rsid w:val="00644929"/>
    <w:rsid w:val="00644F96"/>
    <w:rsid w:val="006560F1"/>
    <w:rsid w:val="0065755B"/>
    <w:rsid w:val="00660E72"/>
    <w:rsid w:val="00661ED0"/>
    <w:rsid w:val="006620A9"/>
    <w:rsid w:val="00667E84"/>
    <w:rsid w:val="00675594"/>
    <w:rsid w:val="0067720E"/>
    <w:rsid w:val="00677B66"/>
    <w:rsid w:val="0068093D"/>
    <w:rsid w:val="00680A39"/>
    <w:rsid w:val="00692DC8"/>
    <w:rsid w:val="006937DB"/>
    <w:rsid w:val="00694D24"/>
    <w:rsid w:val="0069564E"/>
    <w:rsid w:val="006A0515"/>
    <w:rsid w:val="006A2450"/>
    <w:rsid w:val="006A2E87"/>
    <w:rsid w:val="006A7213"/>
    <w:rsid w:val="006B04A4"/>
    <w:rsid w:val="006B0BA0"/>
    <w:rsid w:val="006B2DDE"/>
    <w:rsid w:val="006B3255"/>
    <w:rsid w:val="006C0A36"/>
    <w:rsid w:val="006C0E87"/>
    <w:rsid w:val="006C1C99"/>
    <w:rsid w:val="006C47DF"/>
    <w:rsid w:val="006C7A0A"/>
    <w:rsid w:val="006D09A8"/>
    <w:rsid w:val="006D45F2"/>
    <w:rsid w:val="006D4787"/>
    <w:rsid w:val="006D4AAA"/>
    <w:rsid w:val="006E24DB"/>
    <w:rsid w:val="006E28E8"/>
    <w:rsid w:val="006E500F"/>
    <w:rsid w:val="006E597C"/>
    <w:rsid w:val="006E5F39"/>
    <w:rsid w:val="006F09F8"/>
    <w:rsid w:val="006F1389"/>
    <w:rsid w:val="006F5FEE"/>
    <w:rsid w:val="006F7686"/>
    <w:rsid w:val="00704B13"/>
    <w:rsid w:val="00705B5B"/>
    <w:rsid w:val="0070781E"/>
    <w:rsid w:val="00712350"/>
    <w:rsid w:val="00721006"/>
    <w:rsid w:val="00723C83"/>
    <w:rsid w:val="00730455"/>
    <w:rsid w:val="00734F61"/>
    <w:rsid w:val="00743409"/>
    <w:rsid w:val="00743F39"/>
    <w:rsid w:val="007501CA"/>
    <w:rsid w:val="0075091B"/>
    <w:rsid w:val="0075291A"/>
    <w:rsid w:val="00752A2A"/>
    <w:rsid w:val="00753632"/>
    <w:rsid w:val="007606B4"/>
    <w:rsid w:val="00760E00"/>
    <w:rsid w:val="00761CB2"/>
    <w:rsid w:val="0076208F"/>
    <w:rsid w:val="0076397C"/>
    <w:rsid w:val="00766E61"/>
    <w:rsid w:val="00767012"/>
    <w:rsid w:val="0076703B"/>
    <w:rsid w:val="00767C3B"/>
    <w:rsid w:val="00771AF9"/>
    <w:rsid w:val="007746F2"/>
    <w:rsid w:val="0078134E"/>
    <w:rsid w:val="00786F29"/>
    <w:rsid w:val="00787512"/>
    <w:rsid w:val="007915E3"/>
    <w:rsid w:val="007930EE"/>
    <w:rsid w:val="0079427D"/>
    <w:rsid w:val="00795A38"/>
    <w:rsid w:val="007962A1"/>
    <w:rsid w:val="007968BC"/>
    <w:rsid w:val="007A22F5"/>
    <w:rsid w:val="007A2BA7"/>
    <w:rsid w:val="007A4B12"/>
    <w:rsid w:val="007A4EFE"/>
    <w:rsid w:val="007A4FCC"/>
    <w:rsid w:val="007A5634"/>
    <w:rsid w:val="007B0BC3"/>
    <w:rsid w:val="007B2902"/>
    <w:rsid w:val="007B3CB0"/>
    <w:rsid w:val="007B74E5"/>
    <w:rsid w:val="007C007C"/>
    <w:rsid w:val="007C1825"/>
    <w:rsid w:val="007C205F"/>
    <w:rsid w:val="007C26B3"/>
    <w:rsid w:val="007C45F0"/>
    <w:rsid w:val="007C53B3"/>
    <w:rsid w:val="007C652D"/>
    <w:rsid w:val="007C787A"/>
    <w:rsid w:val="007C79D0"/>
    <w:rsid w:val="007D1878"/>
    <w:rsid w:val="007D2009"/>
    <w:rsid w:val="007D43C0"/>
    <w:rsid w:val="007D483C"/>
    <w:rsid w:val="007D5CFC"/>
    <w:rsid w:val="007E0CA9"/>
    <w:rsid w:val="007E7131"/>
    <w:rsid w:val="007E7C79"/>
    <w:rsid w:val="007F75F2"/>
    <w:rsid w:val="007FC3F0"/>
    <w:rsid w:val="008006F4"/>
    <w:rsid w:val="0080697B"/>
    <w:rsid w:val="00812349"/>
    <w:rsid w:val="008227CD"/>
    <w:rsid w:val="00823106"/>
    <w:rsid w:val="008243A2"/>
    <w:rsid w:val="00824C79"/>
    <w:rsid w:val="00824DA6"/>
    <w:rsid w:val="008273FA"/>
    <w:rsid w:val="008341D7"/>
    <w:rsid w:val="00835B52"/>
    <w:rsid w:val="00835D21"/>
    <w:rsid w:val="00835E5B"/>
    <w:rsid w:val="00835F8C"/>
    <w:rsid w:val="008411EE"/>
    <w:rsid w:val="008431B4"/>
    <w:rsid w:val="00850EF6"/>
    <w:rsid w:val="00852718"/>
    <w:rsid w:val="00856FBD"/>
    <w:rsid w:val="00864740"/>
    <w:rsid w:val="00864C0F"/>
    <w:rsid w:val="00864C31"/>
    <w:rsid w:val="00864D51"/>
    <w:rsid w:val="00865F57"/>
    <w:rsid w:val="00867408"/>
    <w:rsid w:val="0086791F"/>
    <w:rsid w:val="00873994"/>
    <w:rsid w:val="00876A97"/>
    <w:rsid w:val="0087707C"/>
    <w:rsid w:val="00882293"/>
    <w:rsid w:val="00882483"/>
    <w:rsid w:val="00883B2B"/>
    <w:rsid w:val="00883DB6"/>
    <w:rsid w:val="00885185"/>
    <w:rsid w:val="00885F84"/>
    <w:rsid w:val="00893D65"/>
    <w:rsid w:val="0089656F"/>
    <w:rsid w:val="0089703B"/>
    <w:rsid w:val="008A762B"/>
    <w:rsid w:val="008B0BCF"/>
    <w:rsid w:val="008B105F"/>
    <w:rsid w:val="008B2410"/>
    <w:rsid w:val="008B31EE"/>
    <w:rsid w:val="008B4CFB"/>
    <w:rsid w:val="008C1ADE"/>
    <w:rsid w:val="008C1E1C"/>
    <w:rsid w:val="008C26BB"/>
    <w:rsid w:val="008C407A"/>
    <w:rsid w:val="008C4507"/>
    <w:rsid w:val="008C57CE"/>
    <w:rsid w:val="008C61C0"/>
    <w:rsid w:val="008C6905"/>
    <w:rsid w:val="008C709E"/>
    <w:rsid w:val="008D340E"/>
    <w:rsid w:val="008D470D"/>
    <w:rsid w:val="008E3CF6"/>
    <w:rsid w:val="008E47A5"/>
    <w:rsid w:val="008E5A89"/>
    <w:rsid w:val="008E63CE"/>
    <w:rsid w:val="008F1196"/>
    <w:rsid w:val="008F124C"/>
    <w:rsid w:val="008F17BF"/>
    <w:rsid w:val="008F4985"/>
    <w:rsid w:val="008F60EF"/>
    <w:rsid w:val="008F7FDE"/>
    <w:rsid w:val="00901100"/>
    <w:rsid w:val="00902DD4"/>
    <w:rsid w:val="0091088D"/>
    <w:rsid w:val="00910F10"/>
    <w:rsid w:val="00914C5C"/>
    <w:rsid w:val="0091755C"/>
    <w:rsid w:val="009215C3"/>
    <w:rsid w:val="0092372F"/>
    <w:rsid w:val="009237D4"/>
    <w:rsid w:val="00925276"/>
    <w:rsid w:val="00926875"/>
    <w:rsid w:val="00930C00"/>
    <w:rsid w:val="009345CA"/>
    <w:rsid w:val="00934D57"/>
    <w:rsid w:val="00935CAB"/>
    <w:rsid w:val="0094052A"/>
    <w:rsid w:val="00941C4D"/>
    <w:rsid w:val="009443C8"/>
    <w:rsid w:val="009518A5"/>
    <w:rsid w:val="00954C20"/>
    <w:rsid w:val="00957041"/>
    <w:rsid w:val="0096243B"/>
    <w:rsid w:val="009634C6"/>
    <w:rsid w:val="00964876"/>
    <w:rsid w:val="00964EC9"/>
    <w:rsid w:val="009702AF"/>
    <w:rsid w:val="00971C80"/>
    <w:rsid w:val="00974D7D"/>
    <w:rsid w:val="00975D9C"/>
    <w:rsid w:val="009815B6"/>
    <w:rsid w:val="00981D68"/>
    <w:rsid w:val="00982558"/>
    <w:rsid w:val="00987960"/>
    <w:rsid w:val="00990B8F"/>
    <w:rsid w:val="00991AE0"/>
    <w:rsid w:val="00997B13"/>
    <w:rsid w:val="009A09E1"/>
    <w:rsid w:val="009A316E"/>
    <w:rsid w:val="009B0068"/>
    <w:rsid w:val="009B0FE4"/>
    <w:rsid w:val="009B2F82"/>
    <w:rsid w:val="009C5F4C"/>
    <w:rsid w:val="009D19DF"/>
    <w:rsid w:val="009D39B6"/>
    <w:rsid w:val="009E5270"/>
    <w:rsid w:val="009E74DA"/>
    <w:rsid w:val="009F017B"/>
    <w:rsid w:val="009F2B44"/>
    <w:rsid w:val="009F6A05"/>
    <w:rsid w:val="00A064B6"/>
    <w:rsid w:val="00A07BED"/>
    <w:rsid w:val="00A07CC8"/>
    <w:rsid w:val="00A12816"/>
    <w:rsid w:val="00A142A8"/>
    <w:rsid w:val="00A15A54"/>
    <w:rsid w:val="00A16587"/>
    <w:rsid w:val="00A21520"/>
    <w:rsid w:val="00A23337"/>
    <w:rsid w:val="00A30B59"/>
    <w:rsid w:val="00A32C94"/>
    <w:rsid w:val="00A373F2"/>
    <w:rsid w:val="00A37C16"/>
    <w:rsid w:val="00A47987"/>
    <w:rsid w:val="00A556FC"/>
    <w:rsid w:val="00A56BEE"/>
    <w:rsid w:val="00A62CF4"/>
    <w:rsid w:val="00A65244"/>
    <w:rsid w:val="00A65912"/>
    <w:rsid w:val="00A70982"/>
    <w:rsid w:val="00A70E1D"/>
    <w:rsid w:val="00A71BAC"/>
    <w:rsid w:val="00A75D08"/>
    <w:rsid w:val="00A8259A"/>
    <w:rsid w:val="00A913AD"/>
    <w:rsid w:val="00A923EB"/>
    <w:rsid w:val="00A97251"/>
    <w:rsid w:val="00AA2065"/>
    <w:rsid w:val="00AA76A8"/>
    <w:rsid w:val="00AA78B7"/>
    <w:rsid w:val="00AB07FB"/>
    <w:rsid w:val="00AB4801"/>
    <w:rsid w:val="00AB4A97"/>
    <w:rsid w:val="00AC7C0B"/>
    <w:rsid w:val="00AD44CD"/>
    <w:rsid w:val="00AD6FAB"/>
    <w:rsid w:val="00AE260F"/>
    <w:rsid w:val="00AE3FDE"/>
    <w:rsid w:val="00AE43FC"/>
    <w:rsid w:val="00AF5042"/>
    <w:rsid w:val="00AF512C"/>
    <w:rsid w:val="00B05D8A"/>
    <w:rsid w:val="00B06070"/>
    <w:rsid w:val="00B0751E"/>
    <w:rsid w:val="00B106A2"/>
    <w:rsid w:val="00B10918"/>
    <w:rsid w:val="00B118BC"/>
    <w:rsid w:val="00B20B8D"/>
    <w:rsid w:val="00B2310E"/>
    <w:rsid w:val="00B24450"/>
    <w:rsid w:val="00B275AD"/>
    <w:rsid w:val="00B279D0"/>
    <w:rsid w:val="00B30589"/>
    <w:rsid w:val="00B30E9E"/>
    <w:rsid w:val="00B310B8"/>
    <w:rsid w:val="00B328C6"/>
    <w:rsid w:val="00B33D78"/>
    <w:rsid w:val="00B36B85"/>
    <w:rsid w:val="00B50586"/>
    <w:rsid w:val="00B53CAC"/>
    <w:rsid w:val="00B56C4D"/>
    <w:rsid w:val="00B615FC"/>
    <w:rsid w:val="00B6637B"/>
    <w:rsid w:val="00B6732B"/>
    <w:rsid w:val="00B67E2E"/>
    <w:rsid w:val="00B71DB3"/>
    <w:rsid w:val="00B72FD0"/>
    <w:rsid w:val="00B731F7"/>
    <w:rsid w:val="00B74673"/>
    <w:rsid w:val="00B77B83"/>
    <w:rsid w:val="00B77F52"/>
    <w:rsid w:val="00B831ED"/>
    <w:rsid w:val="00B84AC4"/>
    <w:rsid w:val="00B87E7B"/>
    <w:rsid w:val="00B91C3A"/>
    <w:rsid w:val="00B91C4D"/>
    <w:rsid w:val="00B92369"/>
    <w:rsid w:val="00B9331C"/>
    <w:rsid w:val="00B95CC3"/>
    <w:rsid w:val="00B96FD4"/>
    <w:rsid w:val="00B97858"/>
    <w:rsid w:val="00BA16AF"/>
    <w:rsid w:val="00BA461D"/>
    <w:rsid w:val="00BB12F5"/>
    <w:rsid w:val="00BC0E4A"/>
    <w:rsid w:val="00BC600C"/>
    <w:rsid w:val="00BC74F1"/>
    <w:rsid w:val="00BD587A"/>
    <w:rsid w:val="00BD5DF3"/>
    <w:rsid w:val="00BD60A8"/>
    <w:rsid w:val="00BE2D4C"/>
    <w:rsid w:val="00BE36D2"/>
    <w:rsid w:val="00BE4849"/>
    <w:rsid w:val="00BE6925"/>
    <w:rsid w:val="00BF2F16"/>
    <w:rsid w:val="00C01F6B"/>
    <w:rsid w:val="00C03C98"/>
    <w:rsid w:val="00C04FAE"/>
    <w:rsid w:val="00C05847"/>
    <w:rsid w:val="00C10032"/>
    <w:rsid w:val="00C1588B"/>
    <w:rsid w:val="00C15BE8"/>
    <w:rsid w:val="00C216B4"/>
    <w:rsid w:val="00C26F58"/>
    <w:rsid w:val="00C275E0"/>
    <w:rsid w:val="00C27A82"/>
    <w:rsid w:val="00C32300"/>
    <w:rsid w:val="00C35EA7"/>
    <w:rsid w:val="00C360D1"/>
    <w:rsid w:val="00C37078"/>
    <w:rsid w:val="00C4043C"/>
    <w:rsid w:val="00C46915"/>
    <w:rsid w:val="00C51790"/>
    <w:rsid w:val="00C56354"/>
    <w:rsid w:val="00C60017"/>
    <w:rsid w:val="00C62141"/>
    <w:rsid w:val="00C6601D"/>
    <w:rsid w:val="00C71C33"/>
    <w:rsid w:val="00C7579B"/>
    <w:rsid w:val="00C75E79"/>
    <w:rsid w:val="00C81A90"/>
    <w:rsid w:val="00C943CD"/>
    <w:rsid w:val="00CA56CC"/>
    <w:rsid w:val="00CA7451"/>
    <w:rsid w:val="00CA77DA"/>
    <w:rsid w:val="00CABDEE"/>
    <w:rsid w:val="00CB02AC"/>
    <w:rsid w:val="00CB57D8"/>
    <w:rsid w:val="00CB5FC3"/>
    <w:rsid w:val="00CC1CB3"/>
    <w:rsid w:val="00CC263C"/>
    <w:rsid w:val="00CC2B94"/>
    <w:rsid w:val="00CC4B1C"/>
    <w:rsid w:val="00CC7CB8"/>
    <w:rsid w:val="00CC7EF5"/>
    <w:rsid w:val="00CD6938"/>
    <w:rsid w:val="00CD6E3E"/>
    <w:rsid w:val="00CE5830"/>
    <w:rsid w:val="00CE67B9"/>
    <w:rsid w:val="00CE7437"/>
    <w:rsid w:val="00CF32DA"/>
    <w:rsid w:val="00CF39F0"/>
    <w:rsid w:val="00D04053"/>
    <w:rsid w:val="00D165D6"/>
    <w:rsid w:val="00D17075"/>
    <w:rsid w:val="00D17525"/>
    <w:rsid w:val="00D2321A"/>
    <w:rsid w:val="00D24CB9"/>
    <w:rsid w:val="00D2543D"/>
    <w:rsid w:val="00D359C2"/>
    <w:rsid w:val="00D3728D"/>
    <w:rsid w:val="00D42993"/>
    <w:rsid w:val="00D42B76"/>
    <w:rsid w:val="00D452FF"/>
    <w:rsid w:val="00D46CA2"/>
    <w:rsid w:val="00D51BD4"/>
    <w:rsid w:val="00D52087"/>
    <w:rsid w:val="00D62093"/>
    <w:rsid w:val="00D652FC"/>
    <w:rsid w:val="00D660E2"/>
    <w:rsid w:val="00D67A67"/>
    <w:rsid w:val="00D70ABD"/>
    <w:rsid w:val="00D71220"/>
    <w:rsid w:val="00D71C0F"/>
    <w:rsid w:val="00D75309"/>
    <w:rsid w:val="00D75EF2"/>
    <w:rsid w:val="00D77245"/>
    <w:rsid w:val="00D81BE8"/>
    <w:rsid w:val="00D81FED"/>
    <w:rsid w:val="00D9029E"/>
    <w:rsid w:val="00D951CC"/>
    <w:rsid w:val="00D96E6D"/>
    <w:rsid w:val="00D97584"/>
    <w:rsid w:val="00DA0EE4"/>
    <w:rsid w:val="00DA5F5A"/>
    <w:rsid w:val="00DA64C1"/>
    <w:rsid w:val="00DA6BDE"/>
    <w:rsid w:val="00DA73CD"/>
    <w:rsid w:val="00DB2AB0"/>
    <w:rsid w:val="00DB6BA5"/>
    <w:rsid w:val="00DC03C2"/>
    <w:rsid w:val="00DC285B"/>
    <w:rsid w:val="00DC3357"/>
    <w:rsid w:val="00DC5EB0"/>
    <w:rsid w:val="00DD0E17"/>
    <w:rsid w:val="00DD2B5D"/>
    <w:rsid w:val="00DD523E"/>
    <w:rsid w:val="00DE0812"/>
    <w:rsid w:val="00DE2D15"/>
    <w:rsid w:val="00DE5B4F"/>
    <w:rsid w:val="00DE6510"/>
    <w:rsid w:val="00DE7EF3"/>
    <w:rsid w:val="00DF24B9"/>
    <w:rsid w:val="00DF60C4"/>
    <w:rsid w:val="00DF6810"/>
    <w:rsid w:val="00DF6FA2"/>
    <w:rsid w:val="00E028E1"/>
    <w:rsid w:val="00E0526A"/>
    <w:rsid w:val="00E05B73"/>
    <w:rsid w:val="00E10116"/>
    <w:rsid w:val="00E10F47"/>
    <w:rsid w:val="00E138FF"/>
    <w:rsid w:val="00E21573"/>
    <w:rsid w:val="00E22106"/>
    <w:rsid w:val="00E23C89"/>
    <w:rsid w:val="00E268F5"/>
    <w:rsid w:val="00E31DD2"/>
    <w:rsid w:val="00E35E39"/>
    <w:rsid w:val="00E478A4"/>
    <w:rsid w:val="00E53917"/>
    <w:rsid w:val="00E5492B"/>
    <w:rsid w:val="00E61F6F"/>
    <w:rsid w:val="00E65301"/>
    <w:rsid w:val="00E6622C"/>
    <w:rsid w:val="00E67690"/>
    <w:rsid w:val="00E6796A"/>
    <w:rsid w:val="00E772D6"/>
    <w:rsid w:val="00E81193"/>
    <w:rsid w:val="00E84CB6"/>
    <w:rsid w:val="00E90088"/>
    <w:rsid w:val="00E909EE"/>
    <w:rsid w:val="00E943C7"/>
    <w:rsid w:val="00E974F9"/>
    <w:rsid w:val="00EA136D"/>
    <w:rsid w:val="00EA191E"/>
    <w:rsid w:val="00EA3EC6"/>
    <w:rsid w:val="00EA5EFA"/>
    <w:rsid w:val="00EB16DE"/>
    <w:rsid w:val="00EB4815"/>
    <w:rsid w:val="00EB512A"/>
    <w:rsid w:val="00EC33B3"/>
    <w:rsid w:val="00ED4C39"/>
    <w:rsid w:val="00ED5DD3"/>
    <w:rsid w:val="00EE08AB"/>
    <w:rsid w:val="00EF376C"/>
    <w:rsid w:val="00EF4B28"/>
    <w:rsid w:val="00EF6C53"/>
    <w:rsid w:val="00F02DA3"/>
    <w:rsid w:val="00F02E58"/>
    <w:rsid w:val="00F06C5E"/>
    <w:rsid w:val="00F072E4"/>
    <w:rsid w:val="00F1436C"/>
    <w:rsid w:val="00F14D54"/>
    <w:rsid w:val="00F17E17"/>
    <w:rsid w:val="00F223D1"/>
    <w:rsid w:val="00F25790"/>
    <w:rsid w:val="00F36B24"/>
    <w:rsid w:val="00F36CA9"/>
    <w:rsid w:val="00F374AF"/>
    <w:rsid w:val="00F414C3"/>
    <w:rsid w:val="00F4246B"/>
    <w:rsid w:val="00F43B72"/>
    <w:rsid w:val="00F50A15"/>
    <w:rsid w:val="00F53643"/>
    <w:rsid w:val="00F5697E"/>
    <w:rsid w:val="00F62568"/>
    <w:rsid w:val="00F69331"/>
    <w:rsid w:val="00F71F95"/>
    <w:rsid w:val="00F74CF3"/>
    <w:rsid w:val="00F754AF"/>
    <w:rsid w:val="00F7733B"/>
    <w:rsid w:val="00F80E04"/>
    <w:rsid w:val="00F810A0"/>
    <w:rsid w:val="00F8154C"/>
    <w:rsid w:val="00F82727"/>
    <w:rsid w:val="00F847B5"/>
    <w:rsid w:val="00F91DCF"/>
    <w:rsid w:val="00F93C2A"/>
    <w:rsid w:val="00F94FCA"/>
    <w:rsid w:val="00FA0883"/>
    <w:rsid w:val="00FA37FB"/>
    <w:rsid w:val="00FA64E5"/>
    <w:rsid w:val="00FA7C7C"/>
    <w:rsid w:val="00FB0278"/>
    <w:rsid w:val="00FB04A0"/>
    <w:rsid w:val="00FB33E6"/>
    <w:rsid w:val="00FB4764"/>
    <w:rsid w:val="00FB6C13"/>
    <w:rsid w:val="00FC58A7"/>
    <w:rsid w:val="00FC7017"/>
    <w:rsid w:val="00FD44C6"/>
    <w:rsid w:val="00FE00D6"/>
    <w:rsid w:val="00FE1692"/>
    <w:rsid w:val="00FE5D79"/>
    <w:rsid w:val="00FF4FAB"/>
    <w:rsid w:val="0108B3EE"/>
    <w:rsid w:val="01114F87"/>
    <w:rsid w:val="0116C969"/>
    <w:rsid w:val="011AC33F"/>
    <w:rsid w:val="01355E99"/>
    <w:rsid w:val="01399482"/>
    <w:rsid w:val="0144AE51"/>
    <w:rsid w:val="01534DB7"/>
    <w:rsid w:val="01857D3E"/>
    <w:rsid w:val="01AE6AE2"/>
    <w:rsid w:val="01C60308"/>
    <w:rsid w:val="01CD6B08"/>
    <w:rsid w:val="01D876A7"/>
    <w:rsid w:val="021C754C"/>
    <w:rsid w:val="021EAA77"/>
    <w:rsid w:val="023240B0"/>
    <w:rsid w:val="024F650D"/>
    <w:rsid w:val="0250CCDE"/>
    <w:rsid w:val="0250F857"/>
    <w:rsid w:val="0262566A"/>
    <w:rsid w:val="026DB2D3"/>
    <w:rsid w:val="029DAF40"/>
    <w:rsid w:val="02BCCB58"/>
    <w:rsid w:val="02C74A35"/>
    <w:rsid w:val="02D6BFD6"/>
    <w:rsid w:val="02F0BAF8"/>
    <w:rsid w:val="030E78D3"/>
    <w:rsid w:val="030F9C09"/>
    <w:rsid w:val="032778D4"/>
    <w:rsid w:val="032AC5FD"/>
    <w:rsid w:val="036054FC"/>
    <w:rsid w:val="03610FBF"/>
    <w:rsid w:val="038E6A61"/>
    <w:rsid w:val="03B04606"/>
    <w:rsid w:val="03B20540"/>
    <w:rsid w:val="03B4B20E"/>
    <w:rsid w:val="03C02A07"/>
    <w:rsid w:val="03D32098"/>
    <w:rsid w:val="03DC1421"/>
    <w:rsid w:val="03E1D683"/>
    <w:rsid w:val="040CB43F"/>
    <w:rsid w:val="041113E7"/>
    <w:rsid w:val="04192D2D"/>
    <w:rsid w:val="041A36BB"/>
    <w:rsid w:val="042D512B"/>
    <w:rsid w:val="04434E20"/>
    <w:rsid w:val="0463BDC2"/>
    <w:rsid w:val="0482B277"/>
    <w:rsid w:val="04A02902"/>
    <w:rsid w:val="04B3704F"/>
    <w:rsid w:val="04C2B8E4"/>
    <w:rsid w:val="050BE17D"/>
    <w:rsid w:val="05259915"/>
    <w:rsid w:val="0526A1BA"/>
    <w:rsid w:val="0541317D"/>
    <w:rsid w:val="059BA5FD"/>
    <w:rsid w:val="05A02A79"/>
    <w:rsid w:val="05C44BEE"/>
    <w:rsid w:val="05CBDFE9"/>
    <w:rsid w:val="0610C557"/>
    <w:rsid w:val="062CC390"/>
    <w:rsid w:val="065BEF8F"/>
    <w:rsid w:val="065FB963"/>
    <w:rsid w:val="0673482C"/>
    <w:rsid w:val="067EEFD2"/>
    <w:rsid w:val="0680BA96"/>
    <w:rsid w:val="0692CF00"/>
    <w:rsid w:val="06B37F1B"/>
    <w:rsid w:val="06D08B93"/>
    <w:rsid w:val="06EA8A4A"/>
    <w:rsid w:val="070D3370"/>
    <w:rsid w:val="071EFB7D"/>
    <w:rsid w:val="0720AE83"/>
    <w:rsid w:val="073AEE11"/>
    <w:rsid w:val="074A6F9A"/>
    <w:rsid w:val="076B17B2"/>
    <w:rsid w:val="07D93C0A"/>
    <w:rsid w:val="07F88533"/>
    <w:rsid w:val="080C8564"/>
    <w:rsid w:val="0853CF51"/>
    <w:rsid w:val="086F84F6"/>
    <w:rsid w:val="08706DAF"/>
    <w:rsid w:val="087CE09A"/>
    <w:rsid w:val="0885113D"/>
    <w:rsid w:val="089D1A7E"/>
    <w:rsid w:val="08BEB9A5"/>
    <w:rsid w:val="08F58736"/>
    <w:rsid w:val="090BFFE7"/>
    <w:rsid w:val="09488229"/>
    <w:rsid w:val="09501157"/>
    <w:rsid w:val="095018D3"/>
    <w:rsid w:val="097C25CF"/>
    <w:rsid w:val="098986DA"/>
    <w:rsid w:val="09A1DDFE"/>
    <w:rsid w:val="09A7EE7F"/>
    <w:rsid w:val="09BB6E34"/>
    <w:rsid w:val="0A179542"/>
    <w:rsid w:val="0A552216"/>
    <w:rsid w:val="0A6AE7A9"/>
    <w:rsid w:val="0A6CDC6F"/>
    <w:rsid w:val="0A767356"/>
    <w:rsid w:val="0A8AFE41"/>
    <w:rsid w:val="0A8FFEB3"/>
    <w:rsid w:val="0A9F8E98"/>
    <w:rsid w:val="0AA77B87"/>
    <w:rsid w:val="0ADF4659"/>
    <w:rsid w:val="0AE774EC"/>
    <w:rsid w:val="0B10DB3D"/>
    <w:rsid w:val="0B17F9CB"/>
    <w:rsid w:val="0B1FB347"/>
    <w:rsid w:val="0B24A68C"/>
    <w:rsid w:val="0B2AF460"/>
    <w:rsid w:val="0B523BAC"/>
    <w:rsid w:val="0B696CF5"/>
    <w:rsid w:val="0B6D974C"/>
    <w:rsid w:val="0B6EABF6"/>
    <w:rsid w:val="0B71F5A1"/>
    <w:rsid w:val="0B92F71E"/>
    <w:rsid w:val="0BCDC9ED"/>
    <w:rsid w:val="0BD517F1"/>
    <w:rsid w:val="0BD70E6C"/>
    <w:rsid w:val="0BE1155A"/>
    <w:rsid w:val="0BF42D32"/>
    <w:rsid w:val="0BFC1322"/>
    <w:rsid w:val="0C06B986"/>
    <w:rsid w:val="0C0ADAED"/>
    <w:rsid w:val="0C0FC368"/>
    <w:rsid w:val="0C42DF0F"/>
    <w:rsid w:val="0C69EBB3"/>
    <w:rsid w:val="0C85AD9F"/>
    <w:rsid w:val="0C8C9D17"/>
    <w:rsid w:val="0C9E48F3"/>
    <w:rsid w:val="0CEAC76D"/>
    <w:rsid w:val="0CF638BC"/>
    <w:rsid w:val="0CFEEDFD"/>
    <w:rsid w:val="0D0D9712"/>
    <w:rsid w:val="0D0E93D1"/>
    <w:rsid w:val="0D6B5F24"/>
    <w:rsid w:val="0D6F6E4C"/>
    <w:rsid w:val="0D7D19A3"/>
    <w:rsid w:val="0D8E7A32"/>
    <w:rsid w:val="0D8EC6E0"/>
    <w:rsid w:val="0D9B6919"/>
    <w:rsid w:val="0D9C6400"/>
    <w:rsid w:val="0DE46AFD"/>
    <w:rsid w:val="0DFFFA7E"/>
    <w:rsid w:val="0E2BAF19"/>
    <w:rsid w:val="0E3DDAB2"/>
    <w:rsid w:val="0E4D579E"/>
    <w:rsid w:val="0E860BF9"/>
    <w:rsid w:val="0E872430"/>
    <w:rsid w:val="0EB0848D"/>
    <w:rsid w:val="0EE6D158"/>
    <w:rsid w:val="0EE88657"/>
    <w:rsid w:val="0EED3979"/>
    <w:rsid w:val="0EF4420A"/>
    <w:rsid w:val="0EFF8096"/>
    <w:rsid w:val="0F12A613"/>
    <w:rsid w:val="0F493D88"/>
    <w:rsid w:val="0F4B24FD"/>
    <w:rsid w:val="0F521EED"/>
    <w:rsid w:val="0F6E43BF"/>
    <w:rsid w:val="0F73BE47"/>
    <w:rsid w:val="0F890952"/>
    <w:rsid w:val="0F8E9894"/>
    <w:rsid w:val="0FB1CDE6"/>
    <w:rsid w:val="0FCEBC65"/>
    <w:rsid w:val="0FE6B21A"/>
    <w:rsid w:val="1021E64B"/>
    <w:rsid w:val="1032937C"/>
    <w:rsid w:val="104CBFB3"/>
    <w:rsid w:val="105B561F"/>
    <w:rsid w:val="105D1ECA"/>
    <w:rsid w:val="1078AAB5"/>
    <w:rsid w:val="10A87855"/>
    <w:rsid w:val="10E1A3D7"/>
    <w:rsid w:val="10E7E65D"/>
    <w:rsid w:val="10EAC228"/>
    <w:rsid w:val="11164E89"/>
    <w:rsid w:val="1116C414"/>
    <w:rsid w:val="11178EEF"/>
    <w:rsid w:val="11408C9A"/>
    <w:rsid w:val="1141ACC0"/>
    <w:rsid w:val="1153E0C6"/>
    <w:rsid w:val="1159C2AA"/>
    <w:rsid w:val="116739C4"/>
    <w:rsid w:val="117A1CE7"/>
    <w:rsid w:val="11867567"/>
    <w:rsid w:val="1189944D"/>
    <w:rsid w:val="1189E2F7"/>
    <w:rsid w:val="11FFFD09"/>
    <w:rsid w:val="120172E5"/>
    <w:rsid w:val="12089FFA"/>
    <w:rsid w:val="123369B0"/>
    <w:rsid w:val="123972E1"/>
    <w:rsid w:val="1253497D"/>
    <w:rsid w:val="12616A4C"/>
    <w:rsid w:val="12985446"/>
    <w:rsid w:val="12ED9844"/>
    <w:rsid w:val="12F24872"/>
    <w:rsid w:val="131EAF32"/>
    <w:rsid w:val="13255708"/>
    <w:rsid w:val="133E7320"/>
    <w:rsid w:val="1366E752"/>
    <w:rsid w:val="13790B66"/>
    <w:rsid w:val="138B1A73"/>
    <w:rsid w:val="138BCE8A"/>
    <w:rsid w:val="138F4F8B"/>
    <w:rsid w:val="13981E17"/>
    <w:rsid w:val="13A0C7E5"/>
    <w:rsid w:val="13AE4F87"/>
    <w:rsid w:val="13C6C938"/>
    <w:rsid w:val="13CB8FC6"/>
    <w:rsid w:val="140913C8"/>
    <w:rsid w:val="140CE456"/>
    <w:rsid w:val="1411F5CE"/>
    <w:rsid w:val="141D4D1C"/>
    <w:rsid w:val="1426D5FC"/>
    <w:rsid w:val="142D5BE5"/>
    <w:rsid w:val="1448A3D1"/>
    <w:rsid w:val="147C1002"/>
    <w:rsid w:val="14940BA0"/>
    <w:rsid w:val="14BEC15C"/>
    <w:rsid w:val="14C173D8"/>
    <w:rsid w:val="14D55FB5"/>
    <w:rsid w:val="14D8AF74"/>
    <w:rsid w:val="14F41EAE"/>
    <w:rsid w:val="150EBA57"/>
    <w:rsid w:val="15107D9C"/>
    <w:rsid w:val="151248BD"/>
    <w:rsid w:val="15521703"/>
    <w:rsid w:val="159CE6AB"/>
    <w:rsid w:val="15C28FDA"/>
    <w:rsid w:val="15C8EA09"/>
    <w:rsid w:val="15E35AA0"/>
    <w:rsid w:val="160C4947"/>
    <w:rsid w:val="161C8724"/>
    <w:rsid w:val="16305798"/>
    <w:rsid w:val="166850CB"/>
    <w:rsid w:val="167CFF30"/>
    <w:rsid w:val="1680B249"/>
    <w:rsid w:val="1680C6E3"/>
    <w:rsid w:val="16819ED7"/>
    <w:rsid w:val="1686782B"/>
    <w:rsid w:val="1694F860"/>
    <w:rsid w:val="16A8E1B9"/>
    <w:rsid w:val="16AC9FD5"/>
    <w:rsid w:val="16D7D84F"/>
    <w:rsid w:val="16DBA656"/>
    <w:rsid w:val="17028CB1"/>
    <w:rsid w:val="1731E0BE"/>
    <w:rsid w:val="1732AA25"/>
    <w:rsid w:val="1744B79C"/>
    <w:rsid w:val="175B0609"/>
    <w:rsid w:val="176B1FFA"/>
    <w:rsid w:val="178F05B6"/>
    <w:rsid w:val="17A3DF3A"/>
    <w:rsid w:val="17C09BFF"/>
    <w:rsid w:val="17CD286C"/>
    <w:rsid w:val="17DD0A00"/>
    <w:rsid w:val="17F9330F"/>
    <w:rsid w:val="180A2388"/>
    <w:rsid w:val="181695B6"/>
    <w:rsid w:val="181974FD"/>
    <w:rsid w:val="181CC5A6"/>
    <w:rsid w:val="18522C31"/>
    <w:rsid w:val="185334DE"/>
    <w:rsid w:val="18668704"/>
    <w:rsid w:val="1877C11F"/>
    <w:rsid w:val="18AA6379"/>
    <w:rsid w:val="18B15CB4"/>
    <w:rsid w:val="18B92EC8"/>
    <w:rsid w:val="18C189EF"/>
    <w:rsid w:val="18C76157"/>
    <w:rsid w:val="18DD5CD2"/>
    <w:rsid w:val="18DE2CAC"/>
    <w:rsid w:val="18E1DFD5"/>
    <w:rsid w:val="18EBF3D6"/>
    <w:rsid w:val="190FF41D"/>
    <w:rsid w:val="19304939"/>
    <w:rsid w:val="19501E8F"/>
    <w:rsid w:val="1971F59E"/>
    <w:rsid w:val="19959E90"/>
    <w:rsid w:val="19ABD9FD"/>
    <w:rsid w:val="19EFFCC7"/>
    <w:rsid w:val="1A0C5578"/>
    <w:rsid w:val="1A470239"/>
    <w:rsid w:val="1A681F70"/>
    <w:rsid w:val="1A8C17FB"/>
    <w:rsid w:val="1ABC86E1"/>
    <w:rsid w:val="1AC45AA2"/>
    <w:rsid w:val="1AC523AE"/>
    <w:rsid w:val="1AC90B2E"/>
    <w:rsid w:val="1ADE3E72"/>
    <w:rsid w:val="1AEC1266"/>
    <w:rsid w:val="1AF6F6A5"/>
    <w:rsid w:val="1AFBF1C8"/>
    <w:rsid w:val="1B0CA722"/>
    <w:rsid w:val="1B1263DB"/>
    <w:rsid w:val="1B1341D8"/>
    <w:rsid w:val="1B605C47"/>
    <w:rsid w:val="1B8D0574"/>
    <w:rsid w:val="1BB1B5ED"/>
    <w:rsid w:val="1BB9983C"/>
    <w:rsid w:val="1BBAF1F7"/>
    <w:rsid w:val="1BBD8772"/>
    <w:rsid w:val="1BC93161"/>
    <w:rsid w:val="1BD10F27"/>
    <w:rsid w:val="1BF5856C"/>
    <w:rsid w:val="1BFA453C"/>
    <w:rsid w:val="1C39CDFE"/>
    <w:rsid w:val="1C4134F3"/>
    <w:rsid w:val="1C422B56"/>
    <w:rsid w:val="1C4ECC47"/>
    <w:rsid w:val="1C58CBF2"/>
    <w:rsid w:val="1C8B443C"/>
    <w:rsid w:val="1C944646"/>
    <w:rsid w:val="1C9A6491"/>
    <w:rsid w:val="1CD3AE23"/>
    <w:rsid w:val="1CE298C0"/>
    <w:rsid w:val="1CE46CE5"/>
    <w:rsid w:val="1CF8D6C7"/>
    <w:rsid w:val="1D30EACF"/>
    <w:rsid w:val="1D442DCC"/>
    <w:rsid w:val="1D5EE5CC"/>
    <w:rsid w:val="1D6B8787"/>
    <w:rsid w:val="1DBB9F92"/>
    <w:rsid w:val="1E0C9392"/>
    <w:rsid w:val="1E1C102E"/>
    <w:rsid w:val="1E2624C2"/>
    <w:rsid w:val="1E2FC7DA"/>
    <w:rsid w:val="1E378F55"/>
    <w:rsid w:val="1E48243A"/>
    <w:rsid w:val="1E5BDA0B"/>
    <w:rsid w:val="1E9C5A84"/>
    <w:rsid w:val="1EA79163"/>
    <w:rsid w:val="1ECFCB76"/>
    <w:rsid w:val="1EDA9B5D"/>
    <w:rsid w:val="1EE20A12"/>
    <w:rsid w:val="1EF25665"/>
    <w:rsid w:val="1F0458F7"/>
    <w:rsid w:val="1F075FB6"/>
    <w:rsid w:val="1F10B5A6"/>
    <w:rsid w:val="1F25A806"/>
    <w:rsid w:val="1F290238"/>
    <w:rsid w:val="1F29F131"/>
    <w:rsid w:val="1F38BF15"/>
    <w:rsid w:val="1F3FBE24"/>
    <w:rsid w:val="1F40CCD8"/>
    <w:rsid w:val="1F4E9C01"/>
    <w:rsid w:val="1F6CCAE8"/>
    <w:rsid w:val="1FD103B1"/>
    <w:rsid w:val="1FD5439C"/>
    <w:rsid w:val="1FE8B44B"/>
    <w:rsid w:val="1FF0215B"/>
    <w:rsid w:val="1FF1AE5B"/>
    <w:rsid w:val="202779BC"/>
    <w:rsid w:val="203F8327"/>
    <w:rsid w:val="2043619B"/>
    <w:rsid w:val="20CCCB59"/>
    <w:rsid w:val="20E79308"/>
    <w:rsid w:val="210F961D"/>
    <w:rsid w:val="213CD646"/>
    <w:rsid w:val="213FAFD3"/>
    <w:rsid w:val="215459E0"/>
    <w:rsid w:val="216A2FFF"/>
    <w:rsid w:val="218001C8"/>
    <w:rsid w:val="2183158B"/>
    <w:rsid w:val="219BE27A"/>
    <w:rsid w:val="21CEFA7D"/>
    <w:rsid w:val="21E96E93"/>
    <w:rsid w:val="221C90DC"/>
    <w:rsid w:val="22392D14"/>
    <w:rsid w:val="2241789B"/>
    <w:rsid w:val="2262D8F5"/>
    <w:rsid w:val="227D0D59"/>
    <w:rsid w:val="2289E451"/>
    <w:rsid w:val="22943FD4"/>
    <w:rsid w:val="22ADEF43"/>
    <w:rsid w:val="22AEBADF"/>
    <w:rsid w:val="22B2D95A"/>
    <w:rsid w:val="22E932AE"/>
    <w:rsid w:val="2316A8F8"/>
    <w:rsid w:val="231F2E73"/>
    <w:rsid w:val="233FE668"/>
    <w:rsid w:val="234D1390"/>
    <w:rsid w:val="2391C8CB"/>
    <w:rsid w:val="23A2E0B1"/>
    <w:rsid w:val="23AE75EC"/>
    <w:rsid w:val="23C046D5"/>
    <w:rsid w:val="23E329A2"/>
    <w:rsid w:val="23E7CDC3"/>
    <w:rsid w:val="23EE9743"/>
    <w:rsid w:val="23EEEFEE"/>
    <w:rsid w:val="23EF762C"/>
    <w:rsid w:val="23F89F73"/>
    <w:rsid w:val="24124094"/>
    <w:rsid w:val="2434577E"/>
    <w:rsid w:val="245729AF"/>
    <w:rsid w:val="247059EA"/>
    <w:rsid w:val="247A3517"/>
    <w:rsid w:val="24A096A5"/>
    <w:rsid w:val="24D44A14"/>
    <w:rsid w:val="24DB6483"/>
    <w:rsid w:val="250031E6"/>
    <w:rsid w:val="2506AEE3"/>
    <w:rsid w:val="251805A9"/>
    <w:rsid w:val="2542E2A8"/>
    <w:rsid w:val="2559C488"/>
    <w:rsid w:val="25AEDA6C"/>
    <w:rsid w:val="25BE1867"/>
    <w:rsid w:val="25D3E47B"/>
    <w:rsid w:val="25D5AFF0"/>
    <w:rsid w:val="25D9788F"/>
    <w:rsid w:val="261EA718"/>
    <w:rsid w:val="26391988"/>
    <w:rsid w:val="26484F31"/>
    <w:rsid w:val="26548743"/>
    <w:rsid w:val="2665D285"/>
    <w:rsid w:val="2692326D"/>
    <w:rsid w:val="26DF36C2"/>
    <w:rsid w:val="26E9A36D"/>
    <w:rsid w:val="26EBCFFC"/>
    <w:rsid w:val="2725CD3F"/>
    <w:rsid w:val="273E035B"/>
    <w:rsid w:val="27566F7E"/>
    <w:rsid w:val="27748068"/>
    <w:rsid w:val="27BCBCC9"/>
    <w:rsid w:val="28BD49D8"/>
    <w:rsid w:val="28C9371D"/>
    <w:rsid w:val="28FBE28C"/>
    <w:rsid w:val="2907DB77"/>
    <w:rsid w:val="290BCDC8"/>
    <w:rsid w:val="2941FD84"/>
    <w:rsid w:val="298982CE"/>
    <w:rsid w:val="29A4EC0D"/>
    <w:rsid w:val="29B67C19"/>
    <w:rsid w:val="29BB372F"/>
    <w:rsid w:val="2A1C9936"/>
    <w:rsid w:val="2A317461"/>
    <w:rsid w:val="2A6DB83C"/>
    <w:rsid w:val="2A77EC45"/>
    <w:rsid w:val="2AA69B0E"/>
    <w:rsid w:val="2ABDF4FE"/>
    <w:rsid w:val="2AFD3192"/>
    <w:rsid w:val="2B06E790"/>
    <w:rsid w:val="2B16C663"/>
    <w:rsid w:val="2B18A505"/>
    <w:rsid w:val="2B3974C5"/>
    <w:rsid w:val="2B4A2217"/>
    <w:rsid w:val="2B65A5DB"/>
    <w:rsid w:val="2B7C3CDF"/>
    <w:rsid w:val="2B9360EF"/>
    <w:rsid w:val="2BB51C25"/>
    <w:rsid w:val="2BC12C24"/>
    <w:rsid w:val="2BE45583"/>
    <w:rsid w:val="2BE690DE"/>
    <w:rsid w:val="2BF689F5"/>
    <w:rsid w:val="2C0A3C43"/>
    <w:rsid w:val="2C19A434"/>
    <w:rsid w:val="2C1CD1AD"/>
    <w:rsid w:val="2C1D4D91"/>
    <w:rsid w:val="2C3058E7"/>
    <w:rsid w:val="2C586485"/>
    <w:rsid w:val="2C6F326F"/>
    <w:rsid w:val="2C8972EF"/>
    <w:rsid w:val="2C8EC39C"/>
    <w:rsid w:val="2CB3B46E"/>
    <w:rsid w:val="2CCA7CBE"/>
    <w:rsid w:val="2CE9C945"/>
    <w:rsid w:val="2CF2CBFF"/>
    <w:rsid w:val="2D22925B"/>
    <w:rsid w:val="2D7E55FC"/>
    <w:rsid w:val="2D82568D"/>
    <w:rsid w:val="2D85BFB3"/>
    <w:rsid w:val="2D932BE4"/>
    <w:rsid w:val="2D9749E8"/>
    <w:rsid w:val="2DF3D712"/>
    <w:rsid w:val="2E0D1564"/>
    <w:rsid w:val="2E0E2D70"/>
    <w:rsid w:val="2E162E72"/>
    <w:rsid w:val="2E241703"/>
    <w:rsid w:val="2E33D90F"/>
    <w:rsid w:val="2E3F0CA3"/>
    <w:rsid w:val="2E42E740"/>
    <w:rsid w:val="2E487061"/>
    <w:rsid w:val="2E54F45F"/>
    <w:rsid w:val="2EA048D0"/>
    <w:rsid w:val="2EAC1915"/>
    <w:rsid w:val="2EB02DD3"/>
    <w:rsid w:val="2EBAD12C"/>
    <w:rsid w:val="2EFAC052"/>
    <w:rsid w:val="2EFE4C63"/>
    <w:rsid w:val="2F02648D"/>
    <w:rsid w:val="2F273C58"/>
    <w:rsid w:val="2F2CC23F"/>
    <w:rsid w:val="2F628546"/>
    <w:rsid w:val="2F9191CD"/>
    <w:rsid w:val="2F9D5BE8"/>
    <w:rsid w:val="2FDE24E7"/>
    <w:rsid w:val="2FFF2B8E"/>
    <w:rsid w:val="3020A433"/>
    <w:rsid w:val="302E9959"/>
    <w:rsid w:val="303F39F4"/>
    <w:rsid w:val="304E4558"/>
    <w:rsid w:val="30818849"/>
    <w:rsid w:val="3096485D"/>
    <w:rsid w:val="30A6F343"/>
    <w:rsid w:val="30A8F8D7"/>
    <w:rsid w:val="30B45D80"/>
    <w:rsid w:val="30C39C5B"/>
    <w:rsid w:val="30DA62B9"/>
    <w:rsid w:val="30FA27C0"/>
    <w:rsid w:val="313311BE"/>
    <w:rsid w:val="31332DA3"/>
    <w:rsid w:val="31C74D91"/>
    <w:rsid w:val="31DD5D02"/>
    <w:rsid w:val="32035ABD"/>
    <w:rsid w:val="32112FFC"/>
    <w:rsid w:val="3216134B"/>
    <w:rsid w:val="322B925A"/>
    <w:rsid w:val="326AF825"/>
    <w:rsid w:val="326BDD3C"/>
    <w:rsid w:val="327EDA93"/>
    <w:rsid w:val="327FD3B5"/>
    <w:rsid w:val="32A513AD"/>
    <w:rsid w:val="3319B30C"/>
    <w:rsid w:val="3342CF51"/>
    <w:rsid w:val="33506672"/>
    <w:rsid w:val="3360135E"/>
    <w:rsid w:val="337C513F"/>
    <w:rsid w:val="33891FB5"/>
    <w:rsid w:val="338F0434"/>
    <w:rsid w:val="33A3FAC7"/>
    <w:rsid w:val="33C08E2C"/>
    <w:rsid w:val="33D97851"/>
    <w:rsid w:val="33F18547"/>
    <w:rsid w:val="34042F68"/>
    <w:rsid w:val="3429B134"/>
    <w:rsid w:val="34475CD4"/>
    <w:rsid w:val="344999A4"/>
    <w:rsid w:val="345866AD"/>
    <w:rsid w:val="3472F84C"/>
    <w:rsid w:val="347911A0"/>
    <w:rsid w:val="349A39C7"/>
    <w:rsid w:val="34A30F5A"/>
    <w:rsid w:val="34AF0BE5"/>
    <w:rsid w:val="34B74AA6"/>
    <w:rsid w:val="34C10959"/>
    <w:rsid w:val="34D61E5A"/>
    <w:rsid w:val="34E7B698"/>
    <w:rsid w:val="34F6B9F6"/>
    <w:rsid w:val="3525CD52"/>
    <w:rsid w:val="353311D2"/>
    <w:rsid w:val="35350F04"/>
    <w:rsid w:val="3551DF51"/>
    <w:rsid w:val="3566DED4"/>
    <w:rsid w:val="357B3DA6"/>
    <w:rsid w:val="35963368"/>
    <w:rsid w:val="35AD4747"/>
    <w:rsid w:val="35B84811"/>
    <w:rsid w:val="35C8A916"/>
    <w:rsid w:val="35CF0720"/>
    <w:rsid w:val="361035D2"/>
    <w:rsid w:val="363D1981"/>
    <w:rsid w:val="364D43E4"/>
    <w:rsid w:val="36507CBF"/>
    <w:rsid w:val="367EDE01"/>
    <w:rsid w:val="368BF513"/>
    <w:rsid w:val="3691367F"/>
    <w:rsid w:val="36B2B932"/>
    <w:rsid w:val="36B519D9"/>
    <w:rsid w:val="36B9BB2D"/>
    <w:rsid w:val="36D492AD"/>
    <w:rsid w:val="36E16E69"/>
    <w:rsid w:val="36FEB993"/>
    <w:rsid w:val="3739FBFD"/>
    <w:rsid w:val="37578773"/>
    <w:rsid w:val="376B52E1"/>
    <w:rsid w:val="377B7A86"/>
    <w:rsid w:val="37958044"/>
    <w:rsid w:val="379DBE37"/>
    <w:rsid w:val="37A4702C"/>
    <w:rsid w:val="37D218B3"/>
    <w:rsid w:val="37DFC6AE"/>
    <w:rsid w:val="37FC069A"/>
    <w:rsid w:val="37FC4753"/>
    <w:rsid w:val="38246FAA"/>
    <w:rsid w:val="3830B0D6"/>
    <w:rsid w:val="383FCFEF"/>
    <w:rsid w:val="38436170"/>
    <w:rsid w:val="38829924"/>
    <w:rsid w:val="38C2C31A"/>
    <w:rsid w:val="38E053E7"/>
    <w:rsid w:val="38E9EB88"/>
    <w:rsid w:val="38FC819B"/>
    <w:rsid w:val="39046281"/>
    <w:rsid w:val="39127BE9"/>
    <w:rsid w:val="39155AB9"/>
    <w:rsid w:val="3918A50B"/>
    <w:rsid w:val="3978E64C"/>
    <w:rsid w:val="399AD500"/>
    <w:rsid w:val="39C34021"/>
    <w:rsid w:val="39CF6669"/>
    <w:rsid w:val="39F6EF09"/>
    <w:rsid w:val="3A2E7F33"/>
    <w:rsid w:val="3A649264"/>
    <w:rsid w:val="3A650D05"/>
    <w:rsid w:val="3A7B1DB6"/>
    <w:rsid w:val="3A99F475"/>
    <w:rsid w:val="3AA55B03"/>
    <w:rsid w:val="3AD3C19D"/>
    <w:rsid w:val="3B01A2EC"/>
    <w:rsid w:val="3B1C7961"/>
    <w:rsid w:val="3B3A63F0"/>
    <w:rsid w:val="3B444FFE"/>
    <w:rsid w:val="3B4DA050"/>
    <w:rsid w:val="3B756529"/>
    <w:rsid w:val="3B7B3951"/>
    <w:rsid w:val="3BB99CD3"/>
    <w:rsid w:val="3BF6A6C6"/>
    <w:rsid w:val="3C037CC3"/>
    <w:rsid w:val="3C3C2BD7"/>
    <w:rsid w:val="3C4771A2"/>
    <w:rsid w:val="3C4BADCD"/>
    <w:rsid w:val="3C8962D5"/>
    <w:rsid w:val="3C924F98"/>
    <w:rsid w:val="3C92B075"/>
    <w:rsid w:val="3C937AA6"/>
    <w:rsid w:val="3C986302"/>
    <w:rsid w:val="3C9D746D"/>
    <w:rsid w:val="3CD77501"/>
    <w:rsid w:val="3CDA797D"/>
    <w:rsid w:val="3D1AFA02"/>
    <w:rsid w:val="3D2955D2"/>
    <w:rsid w:val="3D44D1F0"/>
    <w:rsid w:val="3D5CCCA9"/>
    <w:rsid w:val="3D6A9E90"/>
    <w:rsid w:val="3D92229F"/>
    <w:rsid w:val="3DA465BB"/>
    <w:rsid w:val="3DE97BBE"/>
    <w:rsid w:val="3E0C25A3"/>
    <w:rsid w:val="3E233BC8"/>
    <w:rsid w:val="3E35871A"/>
    <w:rsid w:val="3E494CB8"/>
    <w:rsid w:val="3E55CB38"/>
    <w:rsid w:val="3E56C62D"/>
    <w:rsid w:val="3E5BC273"/>
    <w:rsid w:val="3E6E8F3B"/>
    <w:rsid w:val="3E883BB8"/>
    <w:rsid w:val="3E8B396E"/>
    <w:rsid w:val="3E937099"/>
    <w:rsid w:val="3EC03990"/>
    <w:rsid w:val="3ED84AD5"/>
    <w:rsid w:val="3EF8C0AB"/>
    <w:rsid w:val="3F11046F"/>
    <w:rsid w:val="3F1B7BF1"/>
    <w:rsid w:val="3F3C8135"/>
    <w:rsid w:val="3F429CE0"/>
    <w:rsid w:val="3F633B85"/>
    <w:rsid w:val="3F85CAE4"/>
    <w:rsid w:val="3FAB2503"/>
    <w:rsid w:val="3FC0B818"/>
    <w:rsid w:val="3FC3E6BA"/>
    <w:rsid w:val="3FC4C0E9"/>
    <w:rsid w:val="3FE21660"/>
    <w:rsid w:val="3FE4CF7D"/>
    <w:rsid w:val="3FEB4331"/>
    <w:rsid w:val="3FFB75C4"/>
    <w:rsid w:val="402832BF"/>
    <w:rsid w:val="405FBA35"/>
    <w:rsid w:val="4069B83B"/>
    <w:rsid w:val="406AC1AB"/>
    <w:rsid w:val="40A6A434"/>
    <w:rsid w:val="40B51C31"/>
    <w:rsid w:val="40CB3ADA"/>
    <w:rsid w:val="4106E276"/>
    <w:rsid w:val="413BA6C5"/>
    <w:rsid w:val="41669F16"/>
    <w:rsid w:val="41682A5E"/>
    <w:rsid w:val="4198CEB4"/>
    <w:rsid w:val="41A6B3D8"/>
    <w:rsid w:val="41C22B84"/>
    <w:rsid w:val="41DB54F7"/>
    <w:rsid w:val="41EE9FE0"/>
    <w:rsid w:val="4202BBE0"/>
    <w:rsid w:val="4203BCB6"/>
    <w:rsid w:val="42083566"/>
    <w:rsid w:val="42297990"/>
    <w:rsid w:val="4236C479"/>
    <w:rsid w:val="4241811E"/>
    <w:rsid w:val="42420822"/>
    <w:rsid w:val="424B2E08"/>
    <w:rsid w:val="424C33DC"/>
    <w:rsid w:val="42513480"/>
    <w:rsid w:val="4290AD17"/>
    <w:rsid w:val="429920CF"/>
    <w:rsid w:val="42B835B6"/>
    <w:rsid w:val="42C398C2"/>
    <w:rsid w:val="42F2917B"/>
    <w:rsid w:val="42F8F5EE"/>
    <w:rsid w:val="4338AFCE"/>
    <w:rsid w:val="433EAED2"/>
    <w:rsid w:val="43463FDA"/>
    <w:rsid w:val="4358717A"/>
    <w:rsid w:val="4362C1E3"/>
    <w:rsid w:val="4382931F"/>
    <w:rsid w:val="438CFA04"/>
    <w:rsid w:val="43A75E3E"/>
    <w:rsid w:val="43AD81B6"/>
    <w:rsid w:val="43B87813"/>
    <w:rsid w:val="43D291D3"/>
    <w:rsid w:val="43ED09E5"/>
    <w:rsid w:val="440E8278"/>
    <w:rsid w:val="442B99A1"/>
    <w:rsid w:val="442F8CD3"/>
    <w:rsid w:val="44378137"/>
    <w:rsid w:val="444056CA"/>
    <w:rsid w:val="444DA289"/>
    <w:rsid w:val="44613E72"/>
    <w:rsid w:val="4462A408"/>
    <w:rsid w:val="448EC258"/>
    <w:rsid w:val="44A92A34"/>
    <w:rsid w:val="44B01837"/>
    <w:rsid w:val="44C076EC"/>
    <w:rsid w:val="44D25533"/>
    <w:rsid w:val="44E4AA57"/>
    <w:rsid w:val="4512AD02"/>
    <w:rsid w:val="45183462"/>
    <w:rsid w:val="455B42B3"/>
    <w:rsid w:val="45653F72"/>
    <w:rsid w:val="456D1DC0"/>
    <w:rsid w:val="45AF68B0"/>
    <w:rsid w:val="46139532"/>
    <w:rsid w:val="46155191"/>
    <w:rsid w:val="4615719E"/>
    <w:rsid w:val="46296645"/>
    <w:rsid w:val="465960EC"/>
    <w:rsid w:val="46621A8B"/>
    <w:rsid w:val="467525E4"/>
    <w:rsid w:val="46788591"/>
    <w:rsid w:val="46867B08"/>
    <w:rsid w:val="46CBFB41"/>
    <w:rsid w:val="46CE6390"/>
    <w:rsid w:val="46D3D007"/>
    <w:rsid w:val="46E97704"/>
    <w:rsid w:val="46EE7CFA"/>
    <w:rsid w:val="46FBF1DA"/>
    <w:rsid w:val="4721E97D"/>
    <w:rsid w:val="472C9839"/>
    <w:rsid w:val="47386876"/>
    <w:rsid w:val="478AC35C"/>
    <w:rsid w:val="47CFAA61"/>
    <w:rsid w:val="47D4C298"/>
    <w:rsid w:val="47EA82EE"/>
    <w:rsid w:val="480EB777"/>
    <w:rsid w:val="482476B8"/>
    <w:rsid w:val="4828A015"/>
    <w:rsid w:val="4896EF84"/>
    <w:rsid w:val="48AA07AC"/>
    <w:rsid w:val="48DB2FF5"/>
    <w:rsid w:val="48F93D35"/>
    <w:rsid w:val="491164FD"/>
    <w:rsid w:val="4918138C"/>
    <w:rsid w:val="4928F2F6"/>
    <w:rsid w:val="4929847D"/>
    <w:rsid w:val="492B5181"/>
    <w:rsid w:val="49472EAD"/>
    <w:rsid w:val="4949919E"/>
    <w:rsid w:val="494A58BA"/>
    <w:rsid w:val="4956613E"/>
    <w:rsid w:val="49BE96F6"/>
    <w:rsid w:val="49BFD5C6"/>
    <w:rsid w:val="49D16F11"/>
    <w:rsid w:val="49DBD7AE"/>
    <w:rsid w:val="4A12919A"/>
    <w:rsid w:val="4A178C6E"/>
    <w:rsid w:val="4A24DE11"/>
    <w:rsid w:val="4A8E0CE1"/>
    <w:rsid w:val="4A9284F9"/>
    <w:rsid w:val="4AAD0968"/>
    <w:rsid w:val="4ADA76F2"/>
    <w:rsid w:val="4ADCCE77"/>
    <w:rsid w:val="4B20011C"/>
    <w:rsid w:val="4B275C0F"/>
    <w:rsid w:val="4B54F494"/>
    <w:rsid w:val="4B64D8BA"/>
    <w:rsid w:val="4B71B10A"/>
    <w:rsid w:val="4B7892F9"/>
    <w:rsid w:val="4B8D9C13"/>
    <w:rsid w:val="4BB03B06"/>
    <w:rsid w:val="4BC245EB"/>
    <w:rsid w:val="4BCA33E4"/>
    <w:rsid w:val="4BEF35F3"/>
    <w:rsid w:val="4BFB08EE"/>
    <w:rsid w:val="4C7A4AF4"/>
    <w:rsid w:val="4C7ED512"/>
    <w:rsid w:val="4C87F512"/>
    <w:rsid w:val="4CDAA137"/>
    <w:rsid w:val="4CE30971"/>
    <w:rsid w:val="4CECC302"/>
    <w:rsid w:val="4CFDAFA5"/>
    <w:rsid w:val="4CFEDF75"/>
    <w:rsid w:val="4D1100D0"/>
    <w:rsid w:val="4D2524C7"/>
    <w:rsid w:val="4D3049C7"/>
    <w:rsid w:val="4D36030E"/>
    <w:rsid w:val="4D388D5E"/>
    <w:rsid w:val="4D6B562D"/>
    <w:rsid w:val="4DAB4C1B"/>
    <w:rsid w:val="4DE57AE9"/>
    <w:rsid w:val="4DEF57AB"/>
    <w:rsid w:val="4E077B3E"/>
    <w:rsid w:val="4E08D2D7"/>
    <w:rsid w:val="4E159127"/>
    <w:rsid w:val="4E4180CE"/>
    <w:rsid w:val="4E499326"/>
    <w:rsid w:val="4E6502F4"/>
    <w:rsid w:val="4E6ABF58"/>
    <w:rsid w:val="4EA5DC3A"/>
    <w:rsid w:val="4EA9A4C6"/>
    <w:rsid w:val="4EC36E24"/>
    <w:rsid w:val="4ED825E9"/>
    <w:rsid w:val="4EE06B38"/>
    <w:rsid w:val="4F31BCB6"/>
    <w:rsid w:val="4F3A59B5"/>
    <w:rsid w:val="4F450043"/>
    <w:rsid w:val="4F55456C"/>
    <w:rsid w:val="4F5DFF12"/>
    <w:rsid w:val="4F6DC665"/>
    <w:rsid w:val="4F788E0F"/>
    <w:rsid w:val="4FB27FF7"/>
    <w:rsid w:val="4FBF4FAD"/>
    <w:rsid w:val="4FC2ED50"/>
    <w:rsid w:val="4FF02A58"/>
    <w:rsid w:val="4FF1897B"/>
    <w:rsid w:val="5005A28B"/>
    <w:rsid w:val="50067642"/>
    <w:rsid w:val="500E95AA"/>
    <w:rsid w:val="5012D0B5"/>
    <w:rsid w:val="501357C7"/>
    <w:rsid w:val="5029E4D9"/>
    <w:rsid w:val="503F5ADB"/>
    <w:rsid w:val="504E0A0A"/>
    <w:rsid w:val="504E169F"/>
    <w:rsid w:val="50599750"/>
    <w:rsid w:val="508097C9"/>
    <w:rsid w:val="508376E6"/>
    <w:rsid w:val="50A1326C"/>
    <w:rsid w:val="50B3FC2D"/>
    <w:rsid w:val="50CAC8EE"/>
    <w:rsid w:val="50CC0F09"/>
    <w:rsid w:val="5103A838"/>
    <w:rsid w:val="5138DE1A"/>
    <w:rsid w:val="513A71FC"/>
    <w:rsid w:val="51553FA8"/>
    <w:rsid w:val="51BBDBA7"/>
    <w:rsid w:val="51BE2534"/>
    <w:rsid w:val="521AD09A"/>
    <w:rsid w:val="522BBD98"/>
    <w:rsid w:val="52554348"/>
    <w:rsid w:val="52662988"/>
    <w:rsid w:val="5283C9F4"/>
    <w:rsid w:val="52A89EC2"/>
    <w:rsid w:val="52B94714"/>
    <w:rsid w:val="52CCF0C7"/>
    <w:rsid w:val="52D90D26"/>
    <w:rsid w:val="52E92EB7"/>
    <w:rsid w:val="52ECC29A"/>
    <w:rsid w:val="5301D275"/>
    <w:rsid w:val="531BF82C"/>
    <w:rsid w:val="532DDD0F"/>
    <w:rsid w:val="533127B1"/>
    <w:rsid w:val="533E5C78"/>
    <w:rsid w:val="535B358C"/>
    <w:rsid w:val="53845729"/>
    <w:rsid w:val="53B4FC78"/>
    <w:rsid w:val="53F0259E"/>
    <w:rsid w:val="53F434FA"/>
    <w:rsid w:val="541D9D69"/>
    <w:rsid w:val="54324892"/>
    <w:rsid w:val="543E74A2"/>
    <w:rsid w:val="544562B7"/>
    <w:rsid w:val="54715108"/>
    <w:rsid w:val="548A6D3D"/>
    <w:rsid w:val="548D755E"/>
    <w:rsid w:val="54A0F24C"/>
    <w:rsid w:val="54A1E918"/>
    <w:rsid w:val="54A8BAEB"/>
    <w:rsid w:val="54A8F550"/>
    <w:rsid w:val="54B5873B"/>
    <w:rsid w:val="54D14116"/>
    <w:rsid w:val="54D6C09B"/>
    <w:rsid w:val="5504E0AE"/>
    <w:rsid w:val="553748B3"/>
    <w:rsid w:val="555FE77B"/>
    <w:rsid w:val="557B45DD"/>
    <w:rsid w:val="559A5061"/>
    <w:rsid w:val="559B34F7"/>
    <w:rsid w:val="55A37976"/>
    <w:rsid w:val="55A86984"/>
    <w:rsid w:val="55AEB0CF"/>
    <w:rsid w:val="55C7556E"/>
    <w:rsid w:val="55C8F28D"/>
    <w:rsid w:val="55FC1D7F"/>
    <w:rsid w:val="560627E8"/>
    <w:rsid w:val="561ECA7B"/>
    <w:rsid w:val="561FCF2F"/>
    <w:rsid w:val="5658ECA6"/>
    <w:rsid w:val="565A1EAE"/>
    <w:rsid w:val="5672D2EF"/>
    <w:rsid w:val="56A5A3B6"/>
    <w:rsid w:val="56B67D7F"/>
    <w:rsid w:val="56BDB4D8"/>
    <w:rsid w:val="56D7A677"/>
    <w:rsid w:val="56E0E4D0"/>
    <w:rsid w:val="56F67BCC"/>
    <w:rsid w:val="570FC8B0"/>
    <w:rsid w:val="5718034E"/>
    <w:rsid w:val="57433CEB"/>
    <w:rsid w:val="575EF1CD"/>
    <w:rsid w:val="577312D9"/>
    <w:rsid w:val="578CE7BE"/>
    <w:rsid w:val="57A6E854"/>
    <w:rsid w:val="57ABE220"/>
    <w:rsid w:val="57BBFDDD"/>
    <w:rsid w:val="57CBBACE"/>
    <w:rsid w:val="57DD7882"/>
    <w:rsid w:val="57E9BEE5"/>
    <w:rsid w:val="57F5F9BE"/>
    <w:rsid w:val="57F6F0DD"/>
    <w:rsid w:val="58062E52"/>
    <w:rsid w:val="580FE99E"/>
    <w:rsid w:val="583C885A"/>
    <w:rsid w:val="584B9FEB"/>
    <w:rsid w:val="58564FBF"/>
    <w:rsid w:val="586A0169"/>
    <w:rsid w:val="587CF943"/>
    <w:rsid w:val="58960CFF"/>
    <w:rsid w:val="589CFA8D"/>
    <w:rsid w:val="58E2C578"/>
    <w:rsid w:val="58F0DA94"/>
    <w:rsid w:val="5922BD2E"/>
    <w:rsid w:val="59483BEA"/>
    <w:rsid w:val="595187EE"/>
    <w:rsid w:val="59586031"/>
    <w:rsid w:val="59692795"/>
    <w:rsid w:val="596B9D19"/>
    <w:rsid w:val="59741675"/>
    <w:rsid w:val="597C4294"/>
    <w:rsid w:val="59C03BF5"/>
    <w:rsid w:val="59C815C2"/>
    <w:rsid w:val="59C8B7F3"/>
    <w:rsid w:val="59D45B0A"/>
    <w:rsid w:val="59F1B7FB"/>
    <w:rsid w:val="5A1090C8"/>
    <w:rsid w:val="5A3112FF"/>
    <w:rsid w:val="5A37FDF2"/>
    <w:rsid w:val="5A38B35F"/>
    <w:rsid w:val="5A4FB87C"/>
    <w:rsid w:val="5A8B78F1"/>
    <w:rsid w:val="5A8BD6B3"/>
    <w:rsid w:val="5AE62E48"/>
    <w:rsid w:val="5B0EB5FF"/>
    <w:rsid w:val="5B141C42"/>
    <w:rsid w:val="5B4534B1"/>
    <w:rsid w:val="5BA20BCF"/>
    <w:rsid w:val="5BCA36E0"/>
    <w:rsid w:val="5BDCFDFB"/>
    <w:rsid w:val="5C04833D"/>
    <w:rsid w:val="5C1461D9"/>
    <w:rsid w:val="5C17DFBD"/>
    <w:rsid w:val="5C19DE80"/>
    <w:rsid w:val="5C1A61E1"/>
    <w:rsid w:val="5C386AFB"/>
    <w:rsid w:val="5C571595"/>
    <w:rsid w:val="5C74E905"/>
    <w:rsid w:val="5C82DB55"/>
    <w:rsid w:val="5C86E4D3"/>
    <w:rsid w:val="5C879A6F"/>
    <w:rsid w:val="5CBE5C00"/>
    <w:rsid w:val="5CCACB62"/>
    <w:rsid w:val="5CE618F0"/>
    <w:rsid w:val="5CF27895"/>
    <w:rsid w:val="5CFC6CAF"/>
    <w:rsid w:val="5CFF7E26"/>
    <w:rsid w:val="5D01FFE5"/>
    <w:rsid w:val="5D1773FE"/>
    <w:rsid w:val="5D18C38E"/>
    <w:rsid w:val="5D368068"/>
    <w:rsid w:val="5D452D91"/>
    <w:rsid w:val="5D846E95"/>
    <w:rsid w:val="5D9902C1"/>
    <w:rsid w:val="5DABF8D3"/>
    <w:rsid w:val="5DACF545"/>
    <w:rsid w:val="5DB88464"/>
    <w:rsid w:val="5DBD3DCF"/>
    <w:rsid w:val="5DCE7B12"/>
    <w:rsid w:val="5E14B998"/>
    <w:rsid w:val="5E1508BC"/>
    <w:rsid w:val="5E22BA1C"/>
    <w:rsid w:val="5E30A2BB"/>
    <w:rsid w:val="5E3FFDAC"/>
    <w:rsid w:val="5E4E9B50"/>
    <w:rsid w:val="5E687622"/>
    <w:rsid w:val="5E8838DC"/>
    <w:rsid w:val="5E9575F4"/>
    <w:rsid w:val="5E9E91CF"/>
    <w:rsid w:val="5EA13DCB"/>
    <w:rsid w:val="5EAEA06A"/>
    <w:rsid w:val="5EBE8EA1"/>
    <w:rsid w:val="5EC18608"/>
    <w:rsid w:val="5EF2EB2E"/>
    <w:rsid w:val="5EF75E80"/>
    <w:rsid w:val="5F0C4E2E"/>
    <w:rsid w:val="5F56CF6A"/>
    <w:rsid w:val="5FC8BEA5"/>
    <w:rsid w:val="5FE78DE8"/>
    <w:rsid w:val="5FEEBDC1"/>
    <w:rsid w:val="5FF50510"/>
    <w:rsid w:val="5FF69439"/>
    <w:rsid w:val="60250C82"/>
    <w:rsid w:val="60353CBF"/>
    <w:rsid w:val="60502FC3"/>
    <w:rsid w:val="60C19043"/>
    <w:rsid w:val="60E0983E"/>
    <w:rsid w:val="615504FA"/>
    <w:rsid w:val="616BD3DB"/>
    <w:rsid w:val="616D40B4"/>
    <w:rsid w:val="617371E0"/>
    <w:rsid w:val="6173A3F1"/>
    <w:rsid w:val="617653A5"/>
    <w:rsid w:val="617B4ADE"/>
    <w:rsid w:val="61ED70D4"/>
    <w:rsid w:val="62ABD85D"/>
    <w:rsid w:val="62CC1E36"/>
    <w:rsid w:val="62D6172F"/>
    <w:rsid w:val="63087E11"/>
    <w:rsid w:val="630A002D"/>
    <w:rsid w:val="6331FEB6"/>
    <w:rsid w:val="633C0D0B"/>
    <w:rsid w:val="635FBCF3"/>
    <w:rsid w:val="6367708C"/>
    <w:rsid w:val="63782215"/>
    <w:rsid w:val="63930B7C"/>
    <w:rsid w:val="63C661B2"/>
    <w:rsid w:val="64015013"/>
    <w:rsid w:val="64045C46"/>
    <w:rsid w:val="64136171"/>
    <w:rsid w:val="64480187"/>
    <w:rsid w:val="644B5F71"/>
    <w:rsid w:val="64870B6A"/>
    <w:rsid w:val="64BBDF50"/>
    <w:rsid w:val="64FE2AC5"/>
    <w:rsid w:val="64FE7C64"/>
    <w:rsid w:val="6572D878"/>
    <w:rsid w:val="6593B985"/>
    <w:rsid w:val="659513F9"/>
    <w:rsid w:val="6599CDEF"/>
    <w:rsid w:val="65AC3D85"/>
    <w:rsid w:val="65E9524D"/>
    <w:rsid w:val="662F4B7A"/>
    <w:rsid w:val="6642489B"/>
    <w:rsid w:val="6647C963"/>
    <w:rsid w:val="6648A4AF"/>
    <w:rsid w:val="66502C72"/>
    <w:rsid w:val="66615D3D"/>
    <w:rsid w:val="6682D726"/>
    <w:rsid w:val="66982713"/>
    <w:rsid w:val="66BF3E81"/>
    <w:rsid w:val="66E23F47"/>
    <w:rsid w:val="66E9535A"/>
    <w:rsid w:val="66FC6DFD"/>
    <w:rsid w:val="67090849"/>
    <w:rsid w:val="6724D859"/>
    <w:rsid w:val="6737B75D"/>
    <w:rsid w:val="673FE81D"/>
    <w:rsid w:val="6756FA5F"/>
    <w:rsid w:val="67A6D11E"/>
    <w:rsid w:val="67B064D0"/>
    <w:rsid w:val="67B18540"/>
    <w:rsid w:val="67B80A1D"/>
    <w:rsid w:val="67BA9154"/>
    <w:rsid w:val="67BAE894"/>
    <w:rsid w:val="67BE7128"/>
    <w:rsid w:val="67EF7157"/>
    <w:rsid w:val="67F0FE98"/>
    <w:rsid w:val="6804E9C2"/>
    <w:rsid w:val="681A3D60"/>
    <w:rsid w:val="68504BE6"/>
    <w:rsid w:val="685BB43A"/>
    <w:rsid w:val="68682620"/>
    <w:rsid w:val="6886C863"/>
    <w:rsid w:val="68A9BB76"/>
    <w:rsid w:val="68D7A424"/>
    <w:rsid w:val="68E430A6"/>
    <w:rsid w:val="694D8C1C"/>
    <w:rsid w:val="6957B4AE"/>
    <w:rsid w:val="695EDCA3"/>
    <w:rsid w:val="698B3757"/>
    <w:rsid w:val="6994C342"/>
    <w:rsid w:val="699EB398"/>
    <w:rsid w:val="69A69F50"/>
    <w:rsid w:val="69AC8498"/>
    <w:rsid w:val="69BE0CC3"/>
    <w:rsid w:val="69CA6738"/>
    <w:rsid w:val="69CB4578"/>
    <w:rsid w:val="69D2923C"/>
    <w:rsid w:val="69D3A515"/>
    <w:rsid w:val="69D8FEA4"/>
    <w:rsid w:val="69DE2B31"/>
    <w:rsid w:val="69F1D4AA"/>
    <w:rsid w:val="69FD45E6"/>
    <w:rsid w:val="6A0712A2"/>
    <w:rsid w:val="6A0A6FD7"/>
    <w:rsid w:val="6A19EA06"/>
    <w:rsid w:val="6A2FF767"/>
    <w:rsid w:val="6A362873"/>
    <w:rsid w:val="6A6BBF9F"/>
    <w:rsid w:val="6A7BDFB7"/>
    <w:rsid w:val="6A98F6B5"/>
    <w:rsid w:val="6AB11F7E"/>
    <w:rsid w:val="6ACC787B"/>
    <w:rsid w:val="6AD4B282"/>
    <w:rsid w:val="6B027901"/>
    <w:rsid w:val="6B441B72"/>
    <w:rsid w:val="6B54EB49"/>
    <w:rsid w:val="6B5759C0"/>
    <w:rsid w:val="6B5BE607"/>
    <w:rsid w:val="6B726FEE"/>
    <w:rsid w:val="6B8AB466"/>
    <w:rsid w:val="6BFA8773"/>
    <w:rsid w:val="6C06294A"/>
    <w:rsid w:val="6C28D035"/>
    <w:rsid w:val="6C523EBF"/>
    <w:rsid w:val="6C609867"/>
    <w:rsid w:val="6C807957"/>
    <w:rsid w:val="6C9B1D9F"/>
    <w:rsid w:val="6CA5E3FA"/>
    <w:rsid w:val="6CD4C1AB"/>
    <w:rsid w:val="6CE12E84"/>
    <w:rsid w:val="6CFB08C5"/>
    <w:rsid w:val="6D04DCC1"/>
    <w:rsid w:val="6D163A78"/>
    <w:rsid w:val="6D219936"/>
    <w:rsid w:val="6D2B8F1A"/>
    <w:rsid w:val="6D300D04"/>
    <w:rsid w:val="6D3795EC"/>
    <w:rsid w:val="6D40E64E"/>
    <w:rsid w:val="6D44D7CD"/>
    <w:rsid w:val="6D5E82DA"/>
    <w:rsid w:val="6E06F46B"/>
    <w:rsid w:val="6E461085"/>
    <w:rsid w:val="6E74F8B2"/>
    <w:rsid w:val="6ECB9C28"/>
    <w:rsid w:val="6ED09654"/>
    <w:rsid w:val="6EDE4A05"/>
    <w:rsid w:val="6EDEABC9"/>
    <w:rsid w:val="6EF05ED9"/>
    <w:rsid w:val="6F28E2DF"/>
    <w:rsid w:val="6F332052"/>
    <w:rsid w:val="6F54746D"/>
    <w:rsid w:val="6F71EEAE"/>
    <w:rsid w:val="6F75682E"/>
    <w:rsid w:val="6F9E029A"/>
    <w:rsid w:val="6FB38F4C"/>
    <w:rsid w:val="6FC51963"/>
    <w:rsid w:val="6FD23DB5"/>
    <w:rsid w:val="6FDB67A5"/>
    <w:rsid w:val="7011D9EB"/>
    <w:rsid w:val="70273674"/>
    <w:rsid w:val="7054E577"/>
    <w:rsid w:val="70570C0B"/>
    <w:rsid w:val="705C7A0D"/>
    <w:rsid w:val="7077E2F9"/>
    <w:rsid w:val="707BEBDE"/>
    <w:rsid w:val="7084E507"/>
    <w:rsid w:val="7088DCE2"/>
    <w:rsid w:val="70988BFA"/>
    <w:rsid w:val="7099C798"/>
    <w:rsid w:val="70DDB824"/>
    <w:rsid w:val="70FC4E6C"/>
    <w:rsid w:val="71007164"/>
    <w:rsid w:val="7112AD8C"/>
    <w:rsid w:val="714AF46A"/>
    <w:rsid w:val="714B2310"/>
    <w:rsid w:val="715877C0"/>
    <w:rsid w:val="716D8A5F"/>
    <w:rsid w:val="718B0309"/>
    <w:rsid w:val="71BADC87"/>
    <w:rsid w:val="71D73A28"/>
    <w:rsid w:val="71DBF03D"/>
    <w:rsid w:val="71DF66F0"/>
    <w:rsid w:val="71E7FFAA"/>
    <w:rsid w:val="71EC72BD"/>
    <w:rsid w:val="726ECF3F"/>
    <w:rsid w:val="72B155EB"/>
    <w:rsid w:val="72B8F73C"/>
    <w:rsid w:val="72C2C2B3"/>
    <w:rsid w:val="72EDB2DF"/>
    <w:rsid w:val="72F89D14"/>
    <w:rsid w:val="72FD2610"/>
    <w:rsid w:val="730EAD15"/>
    <w:rsid w:val="73367CF0"/>
    <w:rsid w:val="73748162"/>
    <w:rsid w:val="73761E6F"/>
    <w:rsid w:val="7395F751"/>
    <w:rsid w:val="73970160"/>
    <w:rsid w:val="73E4090E"/>
    <w:rsid w:val="745F0B6D"/>
    <w:rsid w:val="74714E8B"/>
    <w:rsid w:val="74799464"/>
    <w:rsid w:val="748FCED1"/>
    <w:rsid w:val="7492DCAE"/>
    <w:rsid w:val="74A4181E"/>
    <w:rsid w:val="74C6BEBA"/>
    <w:rsid w:val="74D777C0"/>
    <w:rsid w:val="74D9BBA1"/>
    <w:rsid w:val="74E335A6"/>
    <w:rsid w:val="74ED4AA4"/>
    <w:rsid w:val="75157D54"/>
    <w:rsid w:val="751CAFCA"/>
    <w:rsid w:val="754A8F8F"/>
    <w:rsid w:val="756AF5DA"/>
    <w:rsid w:val="756D5BD1"/>
    <w:rsid w:val="758D254A"/>
    <w:rsid w:val="75B68359"/>
    <w:rsid w:val="75C973BE"/>
    <w:rsid w:val="75D7701E"/>
    <w:rsid w:val="75F6D3F8"/>
    <w:rsid w:val="75FB8AC3"/>
    <w:rsid w:val="765834D1"/>
    <w:rsid w:val="766382C8"/>
    <w:rsid w:val="76641638"/>
    <w:rsid w:val="7666897B"/>
    <w:rsid w:val="76727324"/>
    <w:rsid w:val="7676ECF7"/>
    <w:rsid w:val="7682E66B"/>
    <w:rsid w:val="768663AA"/>
    <w:rsid w:val="769DAFC6"/>
    <w:rsid w:val="76B43D84"/>
    <w:rsid w:val="76BA9923"/>
    <w:rsid w:val="76D23CC3"/>
    <w:rsid w:val="76F8756B"/>
    <w:rsid w:val="774758D6"/>
    <w:rsid w:val="7758405D"/>
    <w:rsid w:val="7768F742"/>
    <w:rsid w:val="7777E675"/>
    <w:rsid w:val="7780E59F"/>
    <w:rsid w:val="7782A0AF"/>
    <w:rsid w:val="77AA3219"/>
    <w:rsid w:val="77BD318F"/>
    <w:rsid w:val="77C54078"/>
    <w:rsid w:val="77D09CC0"/>
    <w:rsid w:val="77D7842A"/>
    <w:rsid w:val="7822DB58"/>
    <w:rsid w:val="78442D40"/>
    <w:rsid w:val="7844AAD7"/>
    <w:rsid w:val="78891BF0"/>
    <w:rsid w:val="7891BAF5"/>
    <w:rsid w:val="78B450B7"/>
    <w:rsid w:val="78BFBAEB"/>
    <w:rsid w:val="78FC7529"/>
    <w:rsid w:val="791A21DD"/>
    <w:rsid w:val="793F77C6"/>
    <w:rsid w:val="7978F6AD"/>
    <w:rsid w:val="798C48A7"/>
    <w:rsid w:val="798D2493"/>
    <w:rsid w:val="79A3338E"/>
    <w:rsid w:val="79EBEFF9"/>
    <w:rsid w:val="7A0186D9"/>
    <w:rsid w:val="7A0A6887"/>
    <w:rsid w:val="7A0CCC52"/>
    <w:rsid w:val="7A13B856"/>
    <w:rsid w:val="7A211217"/>
    <w:rsid w:val="7A2BA202"/>
    <w:rsid w:val="7A3EB7B7"/>
    <w:rsid w:val="7A3EC922"/>
    <w:rsid w:val="7A40F374"/>
    <w:rsid w:val="7A538DBD"/>
    <w:rsid w:val="7A71E7A7"/>
    <w:rsid w:val="7A7A6984"/>
    <w:rsid w:val="7A8F2E84"/>
    <w:rsid w:val="7AADBD3F"/>
    <w:rsid w:val="7AB57925"/>
    <w:rsid w:val="7ABB53EC"/>
    <w:rsid w:val="7ABB6FBA"/>
    <w:rsid w:val="7ADC534B"/>
    <w:rsid w:val="7AEE8A48"/>
    <w:rsid w:val="7AF33B51"/>
    <w:rsid w:val="7AFDADAE"/>
    <w:rsid w:val="7B0D7C8A"/>
    <w:rsid w:val="7B27F206"/>
    <w:rsid w:val="7B397540"/>
    <w:rsid w:val="7B3D1299"/>
    <w:rsid w:val="7B6E0C56"/>
    <w:rsid w:val="7B8C2524"/>
    <w:rsid w:val="7BCF92AD"/>
    <w:rsid w:val="7BD08F5B"/>
    <w:rsid w:val="7BE546E5"/>
    <w:rsid w:val="7BEA8FD0"/>
    <w:rsid w:val="7BEDEB74"/>
    <w:rsid w:val="7C1260D8"/>
    <w:rsid w:val="7C25756B"/>
    <w:rsid w:val="7C3CFB25"/>
    <w:rsid w:val="7C6A6D57"/>
    <w:rsid w:val="7C7EA65C"/>
    <w:rsid w:val="7C891A13"/>
    <w:rsid w:val="7CB0694E"/>
    <w:rsid w:val="7CB50B2C"/>
    <w:rsid w:val="7CC81DDE"/>
    <w:rsid w:val="7CCEDBB8"/>
    <w:rsid w:val="7CD5743A"/>
    <w:rsid w:val="7D138E16"/>
    <w:rsid w:val="7D149F10"/>
    <w:rsid w:val="7D17158E"/>
    <w:rsid w:val="7D4BFFC2"/>
    <w:rsid w:val="7D78AE57"/>
    <w:rsid w:val="7D92FCD1"/>
    <w:rsid w:val="7DBD8E11"/>
    <w:rsid w:val="7DCDCE65"/>
    <w:rsid w:val="7DD0B58D"/>
    <w:rsid w:val="7DD55995"/>
    <w:rsid w:val="7DDCB1FB"/>
    <w:rsid w:val="7DE0C6F4"/>
    <w:rsid w:val="7E0687D0"/>
    <w:rsid w:val="7E19991D"/>
    <w:rsid w:val="7E2ACE89"/>
    <w:rsid w:val="7E31A64A"/>
    <w:rsid w:val="7E5CC987"/>
    <w:rsid w:val="7E718E4D"/>
    <w:rsid w:val="7E8C6B57"/>
    <w:rsid w:val="7E8E6678"/>
    <w:rsid w:val="7E9EA624"/>
    <w:rsid w:val="7EB074DC"/>
    <w:rsid w:val="7EB6DC8E"/>
    <w:rsid w:val="7EC1D954"/>
    <w:rsid w:val="7EC728C0"/>
    <w:rsid w:val="7ED342E7"/>
    <w:rsid w:val="7EE2DA55"/>
    <w:rsid w:val="7EE97EFB"/>
    <w:rsid w:val="7F0EE7CE"/>
    <w:rsid w:val="7F1FEE05"/>
    <w:rsid w:val="7FA9C3E8"/>
    <w:rsid w:val="7FCDAEC1"/>
    <w:rsid w:val="7FD5D3CC"/>
    <w:rsid w:val="7FEDAB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BE73A16A-F842-4C20-89D5-E25E9A164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paragraph" w:styleId="Title">
    <w:name w:val="Title"/>
    <w:basedOn w:val="Normal"/>
    <w:next w:val="Normal"/>
    <w:uiPriority w:val="10"/>
    <w:qFormat/>
    <w:rsid w:val="030F9C09"/>
    <w:pPr>
      <w:spacing w:after="80" w:line="240" w:lineRule="auto"/>
      <w:contextualSpacing/>
    </w:pPr>
    <w:rPr>
      <w:rFonts w:asciiTheme="majorHAnsi" w:eastAsiaTheme="minorEastAsia" w:hAnsiTheme="majorHAnsi" w:cstheme="majorEastAsia"/>
      <w:sz w:val="56"/>
      <w:szCs w:val="56"/>
    </w:rPr>
  </w:style>
  <w:style w:type="character" w:styleId="UnresolvedMention">
    <w:name w:val="Unresolved Mention"/>
    <w:basedOn w:val="DefaultParagraphFont"/>
    <w:uiPriority w:val="99"/>
    <w:semiHidden/>
    <w:unhideWhenUsed/>
    <w:rsid w:val="00E943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916765">
      <w:bodyDiv w:val="1"/>
      <w:marLeft w:val="0"/>
      <w:marRight w:val="0"/>
      <w:marTop w:val="0"/>
      <w:marBottom w:val="0"/>
      <w:divBdr>
        <w:top w:val="none" w:sz="0" w:space="0" w:color="auto"/>
        <w:left w:val="none" w:sz="0" w:space="0" w:color="auto"/>
        <w:bottom w:val="none" w:sz="0" w:space="0" w:color="auto"/>
        <w:right w:val="none" w:sz="0" w:space="0" w:color="auto"/>
      </w:divBdr>
    </w:div>
    <w:div w:id="40514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F0E6988EE2C34496B1906FCFFB655A" ma:contentTypeVersion="4" ma:contentTypeDescription="Create a new document." ma:contentTypeScope="" ma:versionID="06fde74c214fa82f477ed931414ec4ae">
  <xsd:schema xmlns:xsd="http://www.w3.org/2001/XMLSchema" xmlns:xs="http://www.w3.org/2001/XMLSchema" xmlns:p="http://schemas.microsoft.com/office/2006/metadata/properties" xmlns:ns2="7d164a92-ec07-4070-883c-069bbe3c4108" targetNamespace="http://schemas.microsoft.com/office/2006/metadata/properties" ma:root="true" ma:fieldsID="32a0448c38ada087be4ba775019928a5" ns2:_="">
    <xsd:import namespace="7d164a92-ec07-4070-883c-069bbe3c410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164a92-ec07-4070-883c-069bbe3c41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F233B1-3217-419E-A269-E864B32BEFD9}">
  <ds:schemaRefs>
    <ds:schemaRef ds:uri="43479bbd-b8d9-4bd3-be7b-056bf639d9f3"/>
    <ds:schemaRef ds:uri="http://www.w3.org/XML/1998/namespace"/>
    <ds:schemaRef ds:uri="http://purl.org/dc/terms/"/>
    <ds:schemaRef ds:uri="0a039445-03e1-4dfd-8b84-cfe8847ea35b"/>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2F9EEB99-EA06-44AD-872E-8A7C759C40DB}"/>
</file>

<file path=customXml/itemProps3.xml><?xml version="1.0" encoding="utf-8"?>
<ds:datastoreItem xmlns:ds="http://schemas.openxmlformats.org/officeDocument/2006/customXml" ds:itemID="{48BC3CA4-A20A-4F11-A5CA-ED2911731F4B}">
  <ds:schemaRefs>
    <ds:schemaRef ds:uri="http://schemas.microsoft.com/sharepoint/v3/contenttype/forms"/>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420</TotalTime>
  <Pages>30</Pages>
  <Words>6998</Words>
  <Characters>33802</Characters>
  <Application>Microsoft Office Word</Application>
  <DocSecurity>0</DocSecurity>
  <Lines>889</Lines>
  <Paragraphs>551</Paragraphs>
  <ScaleCrop>false</ScaleCrop>
  <Company/>
  <LinksUpToDate>false</LinksUpToDate>
  <CharactersWithSpaces>40249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Leigh James</cp:lastModifiedBy>
  <cp:revision>690</cp:revision>
  <dcterms:created xsi:type="dcterms:W3CDTF">2024-04-30T15:36:00Z</dcterms:created>
  <dcterms:modified xsi:type="dcterms:W3CDTF">2026-04-08T08:18:00Z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0x01010078F0E6988EE2C34496B1906FCFFB655A</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