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5972FE67" w:rsidR="00EC129D" w:rsidRPr="007D32C5" w:rsidRDefault="00893E68" w:rsidP="00EC129D">
            <w:pPr>
              <w:jc w:val="center"/>
              <w:rPr>
                <w:rFonts w:ascii="Arial" w:hAnsi="Arial" w:cs="Arial"/>
                <w:b/>
                <w:bCs/>
                <w:sz w:val="22"/>
              </w:rPr>
            </w:pPr>
            <w:r>
              <w:rPr>
                <w:rFonts w:ascii="Arial" w:hAnsi="Arial" w:cs="Arial"/>
                <w:b/>
                <w:bCs/>
                <w:sz w:val="22"/>
              </w:rPr>
              <w:t xml:space="preserve"> </w:t>
            </w:r>
            <w:r w:rsidR="00EC129D"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168B3912" w:rsidR="00EC129D" w:rsidRPr="006A5809" w:rsidRDefault="006A5809">
            <w:pPr>
              <w:rPr>
                <w:rFonts w:ascii="Arial" w:hAnsi="Arial" w:cs="Arial"/>
                <w:b/>
                <w:bCs/>
                <w:sz w:val="22"/>
              </w:rPr>
            </w:pPr>
            <w:r w:rsidRPr="006A5809">
              <w:rPr>
                <w:rFonts w:ascii="Arial" w:hAnsi="Arial" w:cs="Arial"/>
                <w:b/>
                <w:bCs/>
                <w:sz w:val="22"/>
              </w:rPr>
              <w:t>2328934</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215D930" w:rsidR="00EC129D" w:rsidRPr="008111C0" w:rsidRDefault="008111C0">
            <w:pPr>
              <w:rPr>
                <w:rFonts w:ascii="Arial" w:hAnsi="Arial" w:cs="Arial"/>
                <w:b/>
                <w:bCs/>
                <w:sz w:val="22"/>
              </w:rPr>
            </w:pPr>
            <w:r w:rsidRPr="008111C0">
              <w:rPr>
                <w:rFonts w:ascii="Arial" w:hAnsi="Arial" w:cs="Arial"/>
                <w:b/>
                <w:bCs/>
                <w:sz w:val="22"/>
              </w:rPr>
              <w:t xml:space="preserve">ANGELA JOHNSON </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77777777" w:rsidR="00EC129D" w:rsidRPr="007D32C5" w:rsidRDefault="00EC129D">
            <w:pPr>
              <w:rPr>
                <w:rFonts w:ascii="Arial" w:hAnsi="Arial" w:cs="Arial"/>
                <w:sz w:val="22"/>
              </w:rPr>
            </w:pP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7777777"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1D81B74F" w:rsidR="00EC129D" w:rsidRDefault="004E306F">
            <w:pPr>
              <w:rPr>
                <w:rFonts w:ascii="Arial" w:hAnsi="Arial" w:cs="Arial"/>
                <w:sz w:val="22"/>
              </w:rPr>
            </w:pPr>
            <w:r w:rsidRPr="004E306F">
              <w:rPr>
                <w:rFonts w:ascii="Arial" w:hAnsi="Arial" w:cs="Arial"/>
                <w:sz w:val="22"/>
              </w:rPr>
              <w:t xml:space="preserve">The website's load speed </w:t>
            </w:r>
            <w:proofErr w:type="gramStart"/>
            <w:r w:rsidRPr="004E306F">
              <w:rPr>
                <w:rFonts w:ascii="Arial" w:hAnsi="Arial" w:cs="Arial"/>
                <w:sz w:val="22"/>
              </w:rPr>
              <w:t>is influenced</w:t>
            </w:r>
            <w:proofErr w:type="gramEnd"/>
            <w:r w:rsidRPr="004E306F">
              <w:rPr>
                <w:rFonts w:ascii="Arial" w:hAnsi="Arial" w:cs="Arial"/>
                <w:sz w:val="22"/>
              </w:rPr>
              <w:t xml:space="preserve"> by </w:t>
            </w:r>
            <w:proofErr w:type="gramStart"/>
            <w:r w:rsidRPr="004E306F">
              <w:rPr>
                <w:rFonts w:ascii="Arial" w:hAnsi="Arial" w:cs="Arial"/>
                <w:sz w:val="22"/>
              </w:rPr>
              <w:t>various factors</w:t>
            </w:r>
            <w:proofErr w:type="gramEnd"/>
            <w:r w:rsidRPr="004E306F">
              <w:rPr>
                <w:rFonts w:ascii="Arial" w:hAnsi="Arial" w:cs="Arial"/>
                <w:sz w:val="22"/>
              </w:rPr>
              <w:t xml:space="preserve"> such as server performance</w:t>
            </w:r>
            <w:r w:rsidR="00B25E47">
              <w:rPr>
                <w:rFonts w:ascii="Arial" w:hAnsi="Arial" w:cs="Arial"/>
                <w:sz w:val="22"/>
              </w:rPr>
              <w:t xml:space="preserve"> which include </w:t>
            </w:r>
            <w:r w:rsidRPr="004E306F">
              <w:rPr>
                <w:rFonts w:ascii="Arial" w:hAnsi="Arial" w:cs="Arial"/>
                <w:sz w:val="22"/>
              </w:rPr>
              <w:t>website design, and internet connection speed. Websites optimized for fast loading enhance user experience and accessibility, often achieving loading times of under three seconds. Efficient coding practices and streamlined content delivery are pivotal in ensuring swift access while reducing potential navigation barriers.</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w:t>
            </w:r>
            <w:proofErr w:type="gramStart"/>
            <w:r w:rsidR="00EC129D" w:rsidRPr="007D32C5">
              <w:rPr>
                <w:rFonts w:ascii="Arial" w:hAnsi="Arial" w:cs="Arial"/>
                <w:sz w:val="22"/>
              </w:rPr>
              <w:t>many</w:t>
            </w:r>
            <w:proofErr w:type="gramEnd"/>
            <w:r w:rsidR="00EC129D" w:rsidRPr="007D32C5">
              <w:rPr>
                <w:rFonts w:ascii="Arial" w:hAnsi="Arial" w:cs="Arial"/>
                <w:sz w:val="22"/>
              </w:rPr>
              <w:t xml:space="preserve">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710E3E87" w14:textId="77162A28" w:rsidR="00061623" w:rsidRPr="007D32C5" w:rsidRDefault="00A34ED1" w:rsidP="00893E68">
            <w:pPr>
              <w:rPr>
                <w:rFonts w:ascii="Arial" w:hAnsi="Arial" w:cs="Arial"/>
                <w:sz w:val="22"/>
              </w:rPr>
            </w:pPr>
            <w:r>
              <w:rPr>
                <w:rFonts w:ascii="Arial" w:hAnsi="Arial" w:cs="Arial"/>
                <w:sz w:val="22"/>
              </w:rPr>
              <w:t>The</w:t>
            </w:r>
            <w:r w:rsidR="004E306F" w:rsidRPr="004E306F">
              <w:rPr>
                <w:rFonts w:ascii="Arial" w:hAnsi="Arial" w:cs="Arial"/>
                <w:sz w:val="22"/>
              </w:rPr>
              <w:t xml:space="preserve"> website with </w:t>
            </w:r>
            <w:proofErr w:type="gramStart"/>
            <w:r w:rsidR="004E306F" w:rsidRPr="004E306F">
              <w:rPr>
                <w:rFonts w:ascii="Arial" w:hAnsi="Arial" w:cs="Arial"/>
                <w:sz w:val="22"/>
              </w:rPr>
              <w:t>numerous</w:t>
            </w:r>
            <w:proofErr w:type="gramEnd"/>
            <w:r w:rsidR="004E306F" w:rsidRPr="004E306F">
              <w:rPr>
                <w:rFonts w:ascii="Arial" w:hAnsi="Arial" w:cs="Arial"/>
                <w:sz w:val="22"/>
              </w:rPr>
              <w:t xml:space="preserve"> sub-pages often utilizes a well-structured navigation menu, facilitating seamless exploration for users. Customers can employ breadcrumbs, search functionality, and organized categories, which guide them logically through content, ensuring accessibility and efficiency. Interactive sitemaps or a coherent hierarchical arrangement further enhances user experience, enabling prospective customers to locate desired information swiftly.</w:t>
            </w:r>
            <w:r w:rsidR="004E306F">
              <w:rPr>
                <w:rFonts w:ascii="Arial" w:hAnsi="Arial" w:cs="Arial"/>
                <w:sz w:val="22"/>
              </w:rPr>
              <w:t xml:space="preserve"> </w:t>
            </w: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138A785D" w:rsidR="00E26B70" w:rsidRDefault="004E306F">
            <w:pPr>
              <w:rPr>
                <w:rFonts w:ascii="Arial" w:hAnsi="Arial" w:cs="Arial"/>
                <w:sz w:val="22"/>
              </w:rPr>
            </w:pPr>
            <w:r w:rsidRPr="004E306F">
              <w:rPr>
                <w:rFonts w:ascii="Arial" w:hAnsi="Arial" w:cs="Arial"/>
                <w:sz w:val="22"/>
              </w:rPr>
              <w:t>Certainly, customers can seamlessly make reservations through the webpage by navigating the intuitive interface, selecting preferred options, and confirming details, ensuring a streamlined online booking experience.</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6055CA95"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 xml:space="preserve">What improvements could </w:t>
            </w:r>
            <w:proofErr w:type="gramStart"/>
            <w:r w:rsidR="00E26B70" w:rsidRPr="007D32C5">
              <w:rPr>
                <w:rFonts w:ascii="Arial" w:hAnsi="Arial" w:cs="Arial"/>
                <w:sz w:val="22"/>
              </w:rPr>
              <w:t>be</w:t>
            </w:r>
            <w:r w:rsidR="00B25E47">
              <w:rPr>
                <w:rFonts w:ascii="Arial" w:hAnsi="Arial" w:cs="Arial"/>
                <w:sz w:val="22"/>
              </w:rPr>
              <w:t xml:space="preserve"> </w:t>
            </w:r>
            <w:r w:rsidR="00E26B70" w:rsidRPr="007D32C5">
              <w:rPr>
                <w:rFonts w:ascii="Arial" w:hAnsi="Arial" w:cs="Arial"/>
                <w:sz w:val="22"/>
              </w:rPr>
              <w:t>made</w:t>
            </w:r>
            <w:proofErr w:type="gramEnd"/>
            <w:r w:rsidR="00E26B70" w:rsidRPr="007D32C5">
              <w:rPr>
                <w:rFonts w:ascii="Arial" w:hAnsi="Arial" w:cs="Arial"/>
                <w:sz w:val="22"/>
              </w:rPr>
              <w:t xml:space="preserv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544696E8" w14:textId="01489F9E" w:rsidR="009C6B52" w:rsidRPr="007D32C5" w:rsidRDefault="004E306F" w:rsidP="00893E68">
            <w:pPr>
              <w:rPr>
                <w:rFonts w:ascii="Arial" w:hAnsi="Arial" w:cs="Arial"/>
                <w:sz w:val="22"/>
              </w:rPr>
            </w:pPr>
            <w:r w:rsidRPr="004E306F">
              <w:rPr>
                <w:rFonts w:ascii="Arial" w:hAnsi="Arial" w:cs="Arial"/>
                <w:sz w:val="22"/>
              </w:rPr>
              <w:t>Enhancing website usability could involve streamlining the navigation structure, ensuring mobile responsiveness, optimizing loading speed, and incorporating clear calls to action. Additionally, simplifying forms and providing accessible content would improve user interaction, promoting a more intuitive and engaging browsing experience.</w:t>
            </w:r>
            <w:r>
              <w:rPr>
                <w:rFonts w:ascii="Arial" w:hAnsi="Arial" w:cs="Arial"/>
                <w:sz w:val="22"/>
              </w:rPr>
              <w:t xml:space="preserve"> </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look</w:t>
            </w:r>
            <w:proofErr w:type="gramStart"/>
            <w:r w:rsidR="009C6B52">
              <w:rPr>
                <w:rFonts w:ascii="Arial" w:hAnsi="Arial" w:cs="Arial"/>
                <w:sz w:val="22"/>
              </w:rPr>
              <w:t xml:space="preserve">? </w:t>
            </w:r>
            <w:r w:rsidRPr="007D32C5">
              <w:rPr>
                <w:rFonts w:ascii="Arial" w:hAnsi="Arial" w:cs="Arial"/>
                <w:sz w:val="22"/>
              </w:rPr>
              <w:t xml:space="preserve"> </w:t>
            </w:r>
            <w:proofErr w:type="gramEnd"/>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1CCA71CF" w14:textId="41F22901" w:rsidR="009C6B52" w:rsidRPr="007D32C5" w:rsidRDefault="004E306F" w:rsidP="004E306F">
            <w:pPr>
              <w:rPr>
                <w:rFonts w:ascii="Arial" w:hAnsi="Arial" w:cs="Arial"/>
                <w:sz w:val="22"/>
              </w:rPr>
            </w:pPr>
            <w:r w:rsidRPr="004E306F">
              <w:rPr>
                <w:rFonts w:ascii="Arial" w:hAnsi="Arial" w:cs="Arial"/>
                <w:color w:val="000000"/>
                <w:sz w:val="22"/>
                <w:shd w:val="clear" w:color="auto" w:fill="FFFFFF"/>
              </w:rPr>
              <w:t xml:space="preserve">The webpage's aesthetic appeal can significantly vary depending on the device used. On a computer, the expansive screen tends to enhance visual elements and layout. Conversely, mobile phones often necessitate a streamlined, responsive design, leading to condensed content and </w:t>
            </w:r>
            <w:proofErr w:type="gramStart"/>
            <w:r w:rsidRPr="004E306F">
              <w:rPr>
                <w:rFonts w:ascii="Arial" w:hAnsi="Arial" w:cs="Arial"/>
                <w:color w:val="000000"/>
                <w:sz w:val="22"/>
                <w:shd w:val="clear" w:color="auto" w:fill="FFFFFF"/>
              </w:rPr>
              <w:t>possibly altered</w:t>
            </w:r>
            <w:proofErr w:type="gramEnd"/>
            <w:r w:rsidRPr="004E306F">
              <w:rPr>
                <w:rFonts w:ascii="Arial" w:hAnsi="Arial" w:cs="Arial"/>
                <w:color w:val="000000"/>
                <w:sz w:val="22"/>
                <w:shd w:val="clear" w:color="auto" w:fill="FFFFFF"/>
              </w:rPr>
              <w:t xml:space="preserve"> navigation to ensure optimal user experience.</w:t>
            </w:r>
          </w:p>
        </w:tc>
      </w:tr>
      <w:tr w:rsidR="00594A98" w:rsidRPr="007D32C5" w14:paraId="0B97B08E" w14:textId="77777777" w:rsidTr="004A64A6">
        <w:tc>
          <w:tcPr>
            <w:tcW w:w="9016" w:type="dxa"/>
            <w:gridSpan w:val="5"/>
          </w:tcPr>
          <w:p w14:paraId="2EB59D7A" w14:textId="5649A64C"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How does the website u</w:t>
            </w:r>
            <w:r w:rsidRPr="007D32C5">
              <w:rPr>
                <w:rFonts w:ascii="Arial" w:hAnsi="Arial" w:cs="Arial"/>
                <w:sz w:val="22"/>
              </w:rPr>
              <w:t xml:space="preserve">se imagery, </w:t>
            </w:r>
            <w:proofErr w:type="gramStart"/>
            <w:r w:rsidRPr="007D32C5">
              <w:rPr>
                <w:rFonts w:ascii="Arial" w:hAnsi="Arial" w:cs="Arial"/>
                <w:sz w:val="22"/>
              </w:rPr>
              <w:t>video</w:t>
            </w:r>
            <w:proofErr w:type="gramEnd"/>
            <w:r w:rsidRPr="007D32C5">
              <w:rPr>
                <w:rFonts w:ascii="Arial" w:hAnsi="Arial" w:cs="Arial"/>
                <w:sz w:val="22"/>
              </w:rPr>
              <w:t xml:space="preserve">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294A78E4" w14:textId="0F902389" w:rsidR="009C6B52" w:rsidRPr="007D32C5" w:rsidRDefault="00607DA5" w:rsidP="00607DA5">
            <w:pPr>
              <w:rPr>
                <w:rFonts w:ascii="Arial" w:hAnsi="Arial" w:cs="Arial"/>
                <w:sz w:val="22"/>
              </w:rPr>
            </w:pPr>
            <w:r w:rsidRPr="00607DA5">
              <w:rPr>
                <w:rFonts w:ascii="Arial" w:hAnsi="Arial" w:cs="Arial"/>
                <w:color w:val="000000"/>
                <w:sz w:val="22"/>
                <w:shd w:val="clear" w:color="auto" w:fill="FFFFFF"/>
              </w:rPr>
              <w:t xml:space="preserve">The website employs imagery and video to visually engage users, enhancing narrative depth and user retention. </w:t>
            </w:r>
            <w:proofErr w:type="spellStart"/>
            <w:r w:rsidRPr="00607DA5">
              <w:rPr>
                <w:rFonts w:ascii="Arial" w:hAnsi="Arial" w:cs="Arial"/>
                <w:color w:val="000000"/>
                <w:sz w:val="22"/>
                <w:shd w:val="clear" w:color="auto" w:fill="FFFFFF"/>
              </w:rPr>
              <w:t>Color</w:t>
            </w:r>
            <w:proofErr w:type="spellEnd"/>
            <w:r w:rsidRPr="00607DA5">
              <w:rPr>
                <w:rFonts w:ascii="Arial" w:hAnsi="Arial" w:cs="Arial"/>
                <w:color w:val="000000"/>
                <w:sz w:val="22"/>
                <w:shd w:val="clear" w:color="auto" w:fill="FFFFFF"/>
              </w:rPr>
              <w:t xml:space="preserve"> schemes </w:t>
            </w:r>
            <w:proofErr w:type="gramStart"/>
            <w:r w:rsidRPr="00607DA5">
              <w:rPr>
                <w:rFonts w:ascii="Arial" w:hAnsi="Arial" w:cs="Arial"/>
                <w:color w:val="000000"/>
                <w:sz w:val="22"/>
                <w:shd w:val="clear" w:color="auto" w:fill="FFFFFF"/>
              </w:rPr>
              <w:t>are strategically chosen</w:t>
            </w:r>
            <w:proofErr w:type="gramEnd"/>
            <w:r w:rsidRPr="00607DA5">
              <w:rPr>
                <w:rFonts w:ascii="Arial" w:hAnsi="Arial" w:cs="Arial"/>
                <w:color w:val="000000"/>
                <w:sz w:val="22"/>
                <w:shd w:val="clear" w:color="auto" w:fill="FFFFFF"/>
              </w:rPr>
              <w:t xml:space="preserve"> to evoke specific emotions and guide user interactions, contributing to an immersive and aesthetically cohesive digital experience</w:t>
            </w:r>
            <w:r w:rsidRPr="00607DA5">
              <w:rPr>
                <w:rFonts w:ascii="Segoe UI" w:hAnsi="Segoe UI" w:cs="Segoe UI"/>
                <w:color w:val="000000"/>
                <w:sz w:val="20"/>
                <w:szCs w:val="20"/>
                <w:shd w:val="clear" w:color="auto" w:fill="FFFFFF"/>
              </w:rPr>
              <w:t>.</w:t>
            </w: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60131D91" w:rsidR="00594A98" w:rsidRDefault="00607DA5">
            <w:pPr>
              <w:rPr>
                <w:rFonts w:ascii="Arial" w:hAnsi="Arial" w:cs="Arial"/>
                <w:sz w:val="22"/>
              </w:rPr>
            </w:pPr>
            <w:r w:rsidRPr="00607DA5">
              <w:rPr>
                <w:rFonts w:ascii="Arial" w:hAnsi="Arial" w:cs="Arial"/>
                <w:color w:val="000000"/>
                <w:sz w:val="22"/>
                <w:shd w:val="clear" w:color="auto" w:fill="FFFFFF"/>
              </w:rPr>
              <w:t>The integration of an online chat tool on a website significantly enhances customer engagement and communication. By providing real-time interaction, it allows users to inquire about products or services efficiently, often leading to higher customer satisfaction and faster resolution of queries. This immediacy and accessibility can improve the overall user experience and potentially increase conversion rates.</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454D7052" w:rsidR="00594A98" w:rsidRDefault="00607DA5">
            <w:pPr>
              <w:rPr>
                <w:rFonts w:ascii="Arial" w:hAnsi="Arial" w:cs="Arial"/>
                <w:sz w:val="22"/>
              </w:rPr>
            </w:pPr>
            <w:r w:rsidRPr="00607DA5">
              <w:rPr>
                <w:rFonts w:ascii="Arial" w:hAnsi="Arial" w:cs="Arial"/>
                <w:sz w:val="22"/>
              </w:rPr>
              <w:t>The effectiveness of social media links on a website can significantly enhance user engagement by driving traffic, fostering connectivity, and amplifying content reach when strategically integrated and monitored.</w:t>
            </w:r>
            <w:r>
              <w:rPr>
                <w:rFonts w:ascii="Arial" w:hAnsi="Arial" w:cs="Arial"/>
                <w:sz w:val="22"/>
              </w:rPr>
              <w:t xml:space="preserve"> </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471656CE"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607DA5" w:rsidRPr="00607DA5">
              <w:rPr>
                <w:rFonts w:ascii="Segoe UI" w:hAnsi="Segoe UI" w:cs="Segoe UI"/>
                <w:color w:val="000000"/>
                <w:sz w:val="20"/>
                <w:szCs w:val="20"/>
                <w:shd w:val="clear" w:color="auto" w:fill="FFFFFF"/>
              </w:rPr>
              <w:t xml:space="preserve"> </w:t>
            </w:r>
            <w:r w:rsidR="00607DA5" w:rsidRPr="00607DA5">
              <w:rPr>
                <w:rFonts w:ascii="Arial" w:hAnsi="Arial" w:cs="Arial"/>
                <w:sz w:val="22"/>
              </w:rPr>
              <w:t>The company utilizes detailed brochures, interactive online platforms, and informative workshops to clearly articulate its service offerings, ensuring customers comprehend and engage with the full spectrum of solutions provided</w:t>
            </w:r>
            <w:r w:rsidR="00AD441B" w:rsidRPr="00AD441B">
              <w:rPr>
                <w:rFonts w:ascii="Arial" w:hAnsi="Arial" w:cs="Arial"/>
                <w:sz w:val="22"/>
              </w:rPr>
              <w:t>.</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55A309D9" w:rsidR="00594A98" w:rsidRDefault="00607DA5">
            <w:pPr>
              <w:rPr>
                <w:rFonts w:ascii="Arial" w:hAnsi="Arial" w:cs="Arial"/>
                <w:sz w:val="22"/>
              </w:rPr>
            </w:pPr>
            <w:r w:rsidRPr="00607DA5">
              <w:rPr>
                <w:rFonts w:ascii="Arial" w:hAnsi="Arial" w:cs="Arial"/>
                <w:sz w:val="22"/>
              </w:rPr>
              <w:t xml:space="preserve">Customer reviews are typically accessible on platforms where products or services </w:t>
            </w:r>
            <w:proofErr w:type="gramStart"/>
            <w:r w:rsidRPr="00607DA5">
              <w:rPr>
                <w:rFonts w:ascii="Arial" w:hAnsi="Arial" w:cs="Arial"/>
                <w:sz w:val="22"/>
              </w:rPr>
              <w:t>are offered</w:t>
            </w:r>
            <w:proofErr w:type="gramEnd"/>
            <w:r w:rsidRPr="00607DA5">
              <w:rPr>
                <w:rFonts w:ascii="Arial" w:hAnsi="Arial" w:cs="Arial"/>
                <w:sz w:val="22"/>
              </w:rPr>
              <w:t xml:space="preserve">, such as e-commerce websites, marketplaces, and dedicated review sites. These reviews </w:t>
            </w:r>
            <w:proofErr w:type="gramStart"/>
            <w:r w:rsidRPr="00607DA5">
              <w:rPr>
                <w:rFonts w:ascii="Arial" w:hAnsi="Arial" w:cs="Arial"/>
                <w:sz w:val="22"/>
              </w:rPr>
              <w:t>are updated</w:t>
            </w:r>
            <w:proofErr w:type="gramEnd"/>
            <w:r w:rsidRPr="00607DA5">
              <w:rPr>
                <w:rFonts w:ascii="Arial" w:hAnsi="Arial" w:cs="Arial"/>
                <w:sz w:val="22"/>
              </w:rPr>
              <w:t xml:space="preserve"> regularly to reflect the most recent customer feedback</w:t>
            </w:r>
            <w:r w:rsidR="00AD441B" w:rsidRPr="00AD441B">
              <w:rPr>
                <w:rFonts w:ascii="Arial" w:hAnsi="Arial" w:cs="Arial"/>
                <w:sz w:val="22"/>
              </w:rPr>
              <w:t>.</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7905B843" w14:textId="2A5A2238" w:rsidR="009C6B52" w:rsidRPr="007D32C5" w:rsidRDefault="001A37C9" w:rsidP="00607DA5">
            <w:pPr>
              <w:rPr>
                <w:rFonts w:ascii="Arial" w:hAnsi="Arial" w:cs="Arial"/>
                <w:sz w:val="22"/>
              </w:rPr>
            </w:pPr>
            <w:r w:rsidRPr="001A37C9">
              <w:rPr>
                <w:rFonts w:ascii="Arial" w:hAnsi="Arial" w:cs="Arial"/>
                <w:sz w:val="22"/>
              </w:rPr>
              <w:t xml:space="preserve">The service exemplifies high quality through exceptional </w:t>
            </w:r>
            <w:proofErr w:type="gramStart"/>
            <w:r w:rsidRPr="001A37C9">
              <w:rPr>
                <w:rFonts w:ascii="Arial" w:hAnsi="Arial" w:cs="Arial"/>
                <w:sz w:val="22"/>
              </w:rPr>
              <w:t>attention to detail</w:t>
            </w:r>
            <w:proofErr w:type="gramEnd"/>
            <w:r w:rsidRPr="001A37C9">
              <w:rPr>
                <w:rFonts w:ascii="Arial" w:hAnsi="Arial" w:cs="Arial"/>
                <w:sz w:val="22"/>
              </w:rPr>
              <w:t>, a client-centric approach, and unwavering reliability. Its innovative solutions and stellar reputation ensure satisfaction, making it highly recommendable to friends and family seeking superior service standards.</w:t>
            </w: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55797B7B" w:rsidR="00594A98" w:rsidRDefault="001A37C9">
            <w:pPr>
              <w:rPr>
                <w:rFonts w:ascii="Arial" w:hAnsi="Arial" w:cs="Arial"/>
                <w:sz w:val="22"/>
              </w:rPr>
            </w:pPr>
            <w:r w:rsidRPr="001A37C9">
              <w:rPr>
                <w:rFonts w:ascii="Arial" w:hAnsi="Arial" w:cs="Arial"/>
                <w:sz w:val="22"/>
              </w:rPr>
              <w:t xml:space="preserve">Prices </w:t>
            </w:r>
            <w:proofErr w:type="gramStart"/>
            <w:r w:rsidRPr="001A37C9">
              <w:rPr>
                <w:rFonts w:ascii="Arial" w:hAnsi="Arial" w:cs="Arial"/>
                <w:sz w:val="22"/>
              </w:rPr>
              <w:t>are often made</w:t>
            </w:r>
            <w:proofErr w:type="gramEnd"/>
            <w:r w:rsidRPr="001A37C9">
              <w:rPr>
                <w:rFonts w:ascii="Arial" w:hAnsi="Arial" w:cs="Arial"/>
                <w:sz w:val="22"/>
              </w:rPr>
              <w:t xml:space="preserve"> clear to ensure transparency and build trust, reflecting the quality of service provided. When prices </w:t>
            </w:r>
            <w:proofErr w:type="gramStart"/>
            <w:r w:rsidRPr="001A37C9">
              <w:rPr>
                <w:rFonts w:ascii="Arial" w:hAnsi="Arial" w:cs="Arial"/>
                <w:sz w:val="22"/>
              </w:rPr>
              <w:t>are not disclosed</w:t>
            </w:r>
            <w:proofErr w:type="gramEnd"/>
            <w:r w:rsidRPr="001A37C9">
              <w:rPr>
                <w:rFonts w:ascii="Arial" w:hAnsi="Arial" w:cs="Arial"/>
                <w:sz w:val="22"/>
              </w:rPr>
              <w:t>, it could be a strategic choice to allow dynamic pricing based on client needs or market conditions, fostering direct interaction for tailored offers</w:t>
            </w:r>
            <w:r w:rsidR="00AD441B" w:rsidRPr="00AD441B">
              <w:rPr>
                <w:rFonts w:ascii="Arial" w:hAnsi="Arial" w:cs="Arial"/>
                <w:sz w:val="22"/>
              </w:rPr>
              <w:t>.</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lastRenderedPageBreak/>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744C9CD1" w:rsidR="000E774D" w:rsidRPr="00CE5D08" w:rsidRDefault="00CE5D08" w:rsidP="00CE5D08">
            <w:pPr>
              <w:rPr>
                <w:rFonts w:ascii="Arial" w:hAnsi="Arial" w:cs="Arial"/>
                <w:sz w:val="22"/>
              </w:rPr>
            </w:pPr>
            <w:r>
              <w:rPr>
                <w:rFonts w:ascii="Arial" w:hAnsi="Arial" w:cs="Arial"/>
                <w:sz w:val="22"/>
              </w:rPr>
              <w:t>1.</w:t>
            </w:r>
            <w:r w:rsidR="00AD441B" w:rsidRPr="00AD441B">
              <w:rPr>
                <w:rFonts w:ascii="Segoe UI" w:hAnsi="Segoe UI" w:cs="Segoe UI"/>
                <w:color w:val="000000"/>
                <w:sz w:val="20"/>
                <w:szCs w:val="20"/>
                <w:shd w:val="clear" w:color="auto" w:fill="FFFFFF"/>
              </w:rPr>
              <w:t xml:space="preserve"> </w:t>
            </w:r>
            <w:r w:rsidR="00AD441B" w:rsidRPr="00AD441B">
              <w:rPr>
                <w:rFonts w:ascii="Arial" w:hAnsi="Arial" w:cs="Arial"/>
                <w:sz w:val="22"/>
              </w:rPr>
              <w:t>Digital skills course</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0C7B22DF" w:rsidR="00CE5D08" w:rsidRPr="007D32C5" w:rsidRDefault="00CE5D08">
            <w:pPr>
              <w:rPr>
                <w:rFonts w:ascii="Arial" w:hAnsi="Arial" w:cs="Arial"/>
                <w:sz w:val="22"/>
              </w:rPr>
            </w:pPr>
            <w:r>
              <w:rPr>
                <w:rFonts w:ascii="Arial" w:hAnsi="Arial" w:cs="Arial"/>
                <w:sz w:val="22"/>
              </w:rPr>
              <w:t>2.</w:t>
            </w:r>
            <w:r w:rsidR="00AD441B">
              <w:rPr>
                <w:rFonts w:ascii="Arial" w:hAnsi="Arial" w:cs="Arial"/>
                <w:sz w:val="22"/>
              </w:rPr>
              <w:t xml:space="preserve"> </w:t>
            </w:r>
            <w:r w:rsidR="00AD441B" w:rsidRPr="00AD441B">
              <w:rPr>
                <w:rFonts w:ascii="Arial" w:hAnsi="Arial" w:cs="Arial"/>
                <w:sz w:val="22"/>
              </w:rPr>
              <w:t>IT college UK</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7780A447" w:rsidR="000E774D" w:rsidRPr="007D32C5" w:rsidRDefault="00CE5D08">
            <w:pPr>
              <w:rPr>
                <w:rFonts w:ascii="Arial" w:hAnsi="Arial" w:cs="Arial"/>
                <w:sz w:val="22"/>
              </w:rPr>
            </w:pPr>
            <w:r>
              <w:rPr>
                <w:rFonts w:ascii="Arial" w:hAnsi="Arial" w:cs="Arial"/>
                <w:sz w:val="22"/>
              </w:rPr>
              <w:t xml:space="preserve">3. </w:t>
            </w:r>
            <w:r w:rsidR="00AD441B" w:rsidRPr="00AD441B">
              <w:rPr>
                <w:rFonts w:ascii="Arial" w:hAnsi="Arial" w:cs="Arial"/>
                <w:sz w:val="22"/>
              </w:rPr>
              <w:t>Online digital learning</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4A6A4460" w:rsidR="000E774D" w:rsidRDefault="00CE5D08">
            <w:pPr>
              <w:rPr>
                <w:rFonts w:ascii="Arial" w:hAnsi="Arial" w:cs="Arial"/>
                <w:sz w:val="22"/>
              </w:rPr>
            </w:pPr>
            <w:r>
              <w:rPr>
                <w:rFonts w:ascii="Arial" w:hAnsi="Arial" w:cs="Arial"/>
                <w:sz w:val="22"/>
              </w:rPr>
              <w:t xml:space="preserve">Answer: </w:t>
            </w:r>
            <w:r w:rsidR="00AD441B" w:rsidRPr="00AD441B">
              <w:rPr>
                <w:rFonts w:ascii="Arial" w:hAnsi="Arial" w:cs="Arial"/>
                <w:sz w:val="22"/>
              </w:rPr>
              <w:t>When searching relevant terms, the website often appears within the top results, particularly for local or college-specific searches. This suggests good search engine optimisation and relevant content.</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15C51E5C" w14:textId="1A9BCB5D" w:rsidR="00CE5D08" w:rsidRPr="007D32C5" w:rsidRDefault="00CE5D08" w:rsidP="002967A9">
            <w:pPr>
              <w:rPr>
                <w:rFonts w:ascii="Arial" w:hAnsi="Arial" w:cs="Arial"/>
                <w:sz w:val="22"/>
              </w:rPr>
            </w:pPr>
            <w:r>
              <w:rPr>
                <w:rFonts w:ascii="Arial" w:hAnsi="Arial" w:cs="Arial"/>
                <w:sz w:val="22"/>
              </w:rPr>
              <w:t xml:space="preserve">Answer: </w:t>
            </w:r>
            <w:r w:rsidR="006A5809">
              <w:rPr>
                <w:rFonts w:ascii="Arial" w:hAnsi="Arial" w:cs="Arial"/>
                <w:sz w:val="22"/>
              </w:rPr>
              <w:t>W</w:t>
            </w:r>
            <w:r w:rsidR="002967A9" w:rsidRPr="002967A9">
              <w:rPr>
                <w:rFonts w:ascii="Arial" w:hAnsi="Arial" w:cs="Arial"/>
                <w:sz w:val="22"/>
              </w:rPr>
              <w:t xml:space="preserve">ebsites retain significant relevance in modern UK businesses due to their multifaceted role in branding, customer engagement, and commerce. In an era marked by digital transformation, websites serve as central hubs for businesses, enabling a cohesive digital strategy. They provide a platform for </w:t>
            </w:r>
            <w:proofErr w:type="gramStart"/>
            <w:r w:rsidR="002967A9" w:rsidRPr="002967A9">
              <w:rPr>
                <w:rFonts w:ascii="Arial" w:hAnsi="Arial" w:cs="Arial"/>
                <w:sz w:val="22"/>
              </w:rPr>
              <w:t>showcasing</w:t>
            </w:r>
            <w:proofErr w:type="gramEnd"/>
            <w:r w:rsidR="002967A9" w:rsidRPr="002967A9">
              <w:rPr>
                <w:rFonts w:ascii="Arial" w:hAnsi="Arial" w:cs="Arial"/>
                <w:sz w:val="22"/>
              </w:rPr>
              <w:t xml:space="preserve"> products or services, cultivating brand identity, and fostering trust. Moreover, websites offer valuable data analytics for market insights, facilitating informed decision-making. </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4D1214F" w14:textId="682EBD8B" w:rsidR="00CE5D08" w:rsidRPr="007D32C5" w:rsidRDefault="00CE5D08" w:rsidP="006A5809">
            <w:pPr>
              <w:rPr>
                <w:rFonts w:ascii="Arial" w:hAnsi="Arial" w:cs="Arial"/>
                <w:sz w:val="22"/>
              </w:rPr>
            </w:pPr>
            <w:r>
              <w:rPr>
                <w:rFonts w:ascii="Arial" w:hAnsi="Arial" w:cs="Arial"/>
                <w:sz w:val="22"/>
              </w:rPr>
              <w:t xml:space="preserve">Answer: </w:t>
            </w:r>
            <w:r w:rsidR="006A5809">
              <w:rPr>
                <w:rFonts w:ascii="Arial" w:hAnsi="Arial" w:cs="Arial"/>
                <w:sz w:val="22"/>
              </w:rPr>
              <w:t>Recommendation of</w:t>
            </w:r>
            <w:r w:rsidR="00B96E49" w:rsidRPr="00B96E49">
              <w:rPr>
                <w:rFonts w:ascii="Arial" w:hAnsi="Arial" w:cs="Arial"/>
                <w:sz w:val="22"/>
              </w:rPr>
              <w:t xml:space="preserve"> integrating an enhanced AI-driven search functionality on the company's website. This improvement would facilitate users in efficiently locating precise information by interpreting diverse queries and delivering relevant results promptly. By implementing natural language processing and machine learning algorithms, the search tool would learn from user interactions, thereby refining its accuracy over time. The incorporation of predictive search capabilities can further improve user engagement by suggesting content or products aligned with individual preferences. </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08C2AC4" w14:textId="77777777" w:rsidR="00AD441B" w:rsidRPr="00AD441B" w:rsidRDefault="00AD441B" w:rsidP="00AD441B">
            <w:pPr>
              <w:rPr>
                <w:rFonts w:ascii="Arial" w:hAnsi="Arial" w:cs="Arial"/>
                <w:sz w:val="22"/>
              </w:rPr>
            </w:pPr>
            <w:r w:rsidRPr="00AD441B">
              <w:rPr>
                <w:rFonts w:ascii="Arial" w:hAnsi="Arial" w:cs="Arial"/>
                <w:sz w:val="22"/>
              </w:rPr>
              <w:t>GOV.UK (2023) Essential digital skills framework. Available at: https://www.gov.uk/government/publications/essential-digital-skills-framework (Accessed: 12 December 2025).</w:t>
            </w:r>
          </w:p>
          <w:p w14:paraId="69480DAC" w14:textId="77777777" w:rsidR="00B96E49" w:rsidRDefault="00B96E49" w:rsidP="00AD441B">
            <w:pPr>
              <w:rPr>
                <w:rFonts w:ascii="Arial" w:hAnsi="Arial" w:cs="Arial"/>
                <w:sz w:val="22"/>
              </w:rPr>
            </w:pPr>
          </w:p>
          <w:p w14:paraId="152E658C" w14:textId="459E69A7" w:rsidR="00AD441B" w:rsidRPr="00AD441B" w:rsidRDefault="00AD441B" w:rsidP="00AD441B">
            <w:pPr>
              <w:rPr>
                <w:rFonts w:ascii="Arial" w:hAnsi="Arial" w:cs="Arial"/>
                <w:sz w:val="22"/>
              </w:rPr>
            </w:pPr>
            <w:r w:rsidRPr="00AD441B">
              <w:rPr>
                <w:rFonts w:ascii="Arial" w:hAnsi="Arial" w:cs="Arial"/>
                <w:sz w:val="22"/>
              </w:rPr>
              <w:t>Ofcom (2023) Online nation report. Available at: https://www.ofcom.org.uk (Accessed: 12 December 2025).</w:t>
            </w:r>
          </w:p>
          <w:p w14:paraId="0B759F96" w14:textId="77777777" w:rsidR="00AD441B" w:rsidRPr="00AD441B" w:rsidRDefault="00AD441B" w:rsidP="00AD441B">
            <w:pPr>
              <w:rPr>
                <w:rFonts w:ascii="Arial" w:hAnsi="Arial" w:cs="Arial"/>
                <w:sz w:val="22"/>
              </w:rPr>
            </w:pPr>
          </w:p>
          <w:p w14:paraId="3A78043A" w14:textId="77777777" w:rsidR="00AD441B" w:rsidRPr="00AD441B" w:rsidRDefault="00AD441B" w:rsidP="00AD441B">
            <w:pPr>
              <w:rPr>
                <w:rFonts w:ascii="Arial" w:hAnsi="Arial" w:cs="Arial"/>
                <w:sz w:val="22"/>
              </w:rPr>
            </w:pPr>
            <w:r w:rsidRPr="00AD441B">
              <w:rPr>
                <w:rFonts w:ascii="Arial" w:hAnsi="Arial" w:cs="Arial"/>
                <w:sz w:val="22"/>
              </w:rPr>
              <w:t>W3C (2023) Web Content Accessibility Guidelines (WCAG) overview. Available at: https://www.w3.org/WAI/standards-guidelines/wcag/ (Accessed: 12 December 2025).</w:t>
            </w:r>
          </w:p>
          <w:p w14:paraId="646057A2" w14:textId="77777777" w:rsidR="001F1175" w:rsidRDefault="001F1175">
            <w:pPr>
              <w:rPr>
                <w:rFonts w:ascii="Arial" w:hAnsi="Arial" w:cs="Arial"/>
                <w:sz w:val="22"/>
              </w:rPr>
            </w:pPr>
          </w:p>
          <w:p w14:paraId="1E642A5A" w14:textId="77777777" w:rsidR="00AD441B" w:rsidRDefault="00AD441B">
            <w:pPr>
              <w:rPr>
                <w:rFonts w:ascii="Arial" w:hAnsi="Arial" w:cs="Arial"/>
                <w:sz w:val="22"/>
              </w:rPr>
            </w:pPr>
          </w:p>
          <w:p w14:paraId="7BC29AA3" w14:textId="77777777" w:rsidR="00AD441B" w:rsidRDefault="00AD441B">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B0FAB"/>
    <w:rsid w:val="000E774D"/>
    <w:rsid w:val="00125CA2"/>
    <w:rsid w:val="001A37C9"/>
    <w:rsid w:val="001F1175"/>
    <w:rsid w:val="002967A9"/>
    <w:rsid w:val="004E306F"/>
    <w:rsid w:val="005940CF"/>
    <w:rsid w:val="00594A98"/>
    <w:rsid w:val="00607DA5"/>
    <w:rsid w:val="006A5809"/>
    <w:rsid w:val="007D32C5"/>
    <w:rsid w:val="00801251"/>
    <w:rsid w:val="008111C0"/>
    <w:rsid w:val="00815898"/>
    <w:rsid w:val="00893E68"/>
    <w:rsid w:val="0089672F"/>
    <w:rsid w:val="009C6B52"/>
    <w:rsid w:val="00A34ED1"/>
    <w:rsid w:val="00AD441B"/>
    <w:rsid w:val="00B25E47"/>
    <w:rsid w:val="00B96E49"/>
    <w:rsid w:val="00CE5D08"/>
    <w:rsid w:val="00D4258D"/>
    <w:rsid w:val="00E26B70"/>
    <w:rsid w:val="00E56203"/>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538425">
      <w:bodyDiv w:val="1"/>
      <w:marLeft w:val="0"/>
      <w:marRight w:val="0"/>
      <w:marTop w:val="0"/>
      <w:marBottom w:val="0"/>
      <w:divBdr>
        <w:top w:val="none" w:sz="0" w:space="0" w:color="auto"/>
        <w:left w:val="none" w:sz="0" w:space="0" w:color="auto"/>
        <w:bottom w:val="none" w:sz="0" w:space="0" w:color="auto"/>
        <w:right w:val="none" w:sz="0" w:space="0" w:color="auto"/>
      </w:divBdr>
    </w:div>
    <w:div w:id="446245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B0889-5899-4B44-9AC0-5A8E3B4D1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4</Pages>
  <Words>1095</Words>
  <Characters>6763</Characters>
  <Application>Microsoft Office Word</Application>
  <DocSecurity>0</DocSecurity>
  <Lines>173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Angela Johnson</cp:lastModifiedBy>
  <cp:revision>4</cp:revision>
  <dcterms:created xsi:type="dcterms:W3CDTF">2025-12-13T21:59:00Z</dcterms:created>
  <dcterms:modified xsi:type="dcterms:W3CDTF">2025-12-16T19:29:00Z</dcterms:modified>
</cp:coreProperties>
</file>