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C74069" w:rsidP="001E57C1">
            <w:pPr>
              <w:spacing w:before="120" w:after="120"/>
              <w:jc w:val="both"/>
              <w:rPr>
                <w:rFonts w:ascii="Arial" w:hAnsi="Arial" w:cs="Arial"/>
                <w:b/>
                <w:sz w:val="22"/>
                <w:szCs w:val="22"/>
              </w:rPr>
            </w:pPr>
            <w:r>
              <w:rPr>
                <w:rFonts w:ascii="Arial" w:hAnsi="Arial" w:cs="Arial"/>
                <w:b/>
                <w:sz w:val="22"/>
                <w:szCs w:val="22"/>
              </w:rPr>
              <w:t>Tom Pettifer</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84E78" w:rsidP="00E51AAC">
            <w:pPr>
              <w:spacing w:before="120" w:after="120"/>
              <w:jc w:val="both"/>
              <w:rPr>
                <w:rFonts w:ascii="Arial" w:hAnsi="Arial" w:cs="Arial"/>
                <w:b/>
                <w:sz w:val="22"/>
                <w:szCs w:val="22"/>
              </w:rPr>
            </w:pPr>
            <w:r>
              <w:rPr>
                <w:rFonts w:ascii="Arial" w:hAnsi="Arial" w:cs="Arial"/>
                <w:b/>
                <w:sz w:val="22"/>
                <w:szCs w:val="22"/>
              </w:rPr>
              <w:t>BEng Mechanical and Manufacturing Engineering</w:t>
            </w:r>
          </w:p>
        </w:tc>
      </w:tr>
      <w:tr w:rsidR="008F1308" w:rsidRPr="00A406E5" w:rsidTr="00CF2010">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84E78" w:rsidP="00E51AAC">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84E78" w:rsidP="00152E9D">
            <w:pPr>
              <w:spacing w:before="120" w:after="120"/>
              <w:jc w:val="both"/>
              <w:rPr>
                <w:rFonts w:ascii="Arial" w:hAnsi="Arial" w:cs="Arial"/>
                <w:b/>
                <w:sz w:val="22"/>
                <w:szCs w:val="22"/>
              </w:rPr>
            </w:pPr>
            <w:r>
              <w:rPr>
                <w:rFonts w:ascii="Arial" w:hAnsi="Arial" w:cs="Arial"/>
                <w:b/>
                <w:sz w:val="22"/>
                <w:szCs w:val="22"/>
              </w:rPr>
              <w:t>M5X01176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84E7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84E78"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84E78" w:rsidP="00E51AAC">
            <w:pPr>
              <w:spacing w:before="120" w:after="120"/>
              <w:jc w:val="both"/>
              <w:rPr>
                <w:rFonts w:ascii="Arial" w:hAnsi="Arial" w:cs="Arial"/>
                <w:b/>
                <w:sz w:val="22"/>
                <w:szCs w:val="22"/>
              </w:rPr>
            </w:pPr>
            <w:r>
              <w:rPr>
                <w:rFonts w:ascii="Arial" w:hAnsi="Arial" w:cs="Arial"/>
                <w:b/>
                <w:sz w:val="22"/>
                <w:szCs w:val="22"/>
              </w:rPr>
              <w:t>Richard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84E78" w:rsidP="005F0579">
            <w:pPr>
              <w:spacing w:before="120" w:after="120"/>
              <w:jc w:val="both"/>
              <w:rPr>
                <w:rFonts w:ascii="Arial" w:hAnsi="Arial" w:cs="Arial"/>
                <w:b/>
                <w:sz w:val="22"/>
                <w:szCs w:val="22"/>
              </w:rPr>
            </w:pPr>
            <w:r>
              <w:rPr>
                <w:rFonts w:ascii="Arial" w:hAnsi="Arial" w:cs="Arial"/>
                <w:b/>
                <w:sz w:val="22"/>
                <w:szCs w:val="22"/>
              </w:rPr>
              <w:t>Problem Solving and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84E7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F2D08" w:rsidP="005F0579">
            <w:pPr>
              <w:spacing w:before="120" w:after="120"/>
              <w:jc w:val="both"/>
              <w:rPr>
                <w:rFonts w:ascii="Arial" w:hAnsi="Arial" w:cs="Arial"/>
                <w:b/>
                <w:sz w:val="22"/>
                <w:szCs w:val="22"/>
              </w:rPr>
            </w:pPr>
            <w:r>
              <w:rPr>
                <w:rFonts w:ascii="Arial" w:hAnsi="Arial" w:cs="Arial"/>
                <w:b/>
                <w:sz w:val="22"/>
                <w:szCs w:val="22"/>
              </w:rPr>
              <w:t>09/12</w:t>
            </w:r>
            <w:r w:rsidR="00F84E78">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F1B7E" w:rsidP="005F0579">
            <w:pPr>
              <w:spacing w:before="120" w:after="120"/>
              <w:jc w:val="both"/>
              <w:rPr>
                <w:rFonts w:ascii="Arial" w:hAnsi="Arial" w:cs="Arial"/>
                <w:b/>
                <w:sz w:val="22"/>
                <w:szCs w:val="22"/>
              </w:rPr>
            </w:pPr>
            <w:r>
              <w:rPr>
                <w:rFonts w:ascii="Arial" w:hAnsi="Arial" w:cs="Arial"/>
                <w:b/>
                <w:sz w:val="22"/>
                <w:szCs w:val="22"/>
              </w:rPr>
              <w:t>13/01/2020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C74069" w:rsidRDefault="00C74069" w:rsidP="00152E9D">
            <w:pPr>
              <w:spacing w:after="120"/>
              <w:rPr>
                <w:rFonts w:asciiTheme="majorHAnsi" w:hAnsiTheme="majorHAnsi" w:cstheme="majorHAnsi"/>
              </w:rPr>
            </w:pPr>
            <w:r>
              <w:rPr>
                <w:rFonts w:asciiTheme="majorHAnsi" w:hAnsiTheme="majorHAnsi" w:cstheme="majorHAnsi"/>
              </w:rPr>
              <w:t>Engagement with an appropriate range of literature, including sources retrieved independently.  Some over reliance on texts.  Referencing may show minor inaccuracies or inconsistencies.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3A71E4" w:rsidRPr="00A406E5" w:rsidRDefault="003A71E4" w:rsidP="00152E9D">
            <w:pPr>
              <w:jc w:val="center"/>
              <w:rPr>
                <w:rFonts w:ascii="Arial" w:hAnsi="Arial" w:cs="Arial"/>
                <w:sz w:val="32"/>
              </w:rPr>
            </w:pPr>
            <w:r>
              <w:rPr>
                <w:rFonts w:ascii="Arial" w:hAnsi="Arial" w:cs="Arial"/>
                <w:sz w:val="32"/>
              </w:rPr>
              <w:t>8.3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0F5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C74069" w:rsidRDefault="00C74069" w:rsidP="00152E9D">
            <w:pPr>
              <w:spacing w:after="120"/>
              <w:rPr>
                <w:rFonts w:asciiTheme="majorHAnsi" w:hAnsiTheme="majorHAnsi" w:cstheme="majorHAnsi"/>
              </w:rPr>
            </w:pPr>
            <w:r>
              <w:rPr>
                <w:rFonts w:asciiTheme="majorHAnsi" w:hAnsiTheme="majorHAnsi" w:cstheme="majorHAnsi"/>
              </w:rPr>
              <w:t>Your executive summary has captured the essence of what your assignment is about.  Your report has shown the ability to apply FMEA techniques.  Knowledge is reasonably extensive.  Exhibits very competent critical understanding of the well-established concepts and principles of the subject and the main methods of enquiry.  Breadth and depth of knowledge.</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3A71E4" w:rsidRPr="00A406E5" w:rsidRDefault="003A71E4" w:rsidP="00152E9D">
            <w:pPr>
              <w:jc w:val="center"/>
              <w:rPr>
                <w:rFonts w:ascii="Arial" w:hAnsi="Arial" w:cs="Arial"/>
                <w:sz w:val="32"/>
              </w:rPr>
            </w:pPr>
            <w:r>
              <w:rPr>
                <w:rFonts w:ascii="Arial" w:hAnsi="Arial" w:cs="Arial"/>
                <w:sz w:val="32"/>
              </w:rPr>
              <w:t>9.4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0F5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431F18" w:rsidRDefault="00C74069" w:rsidP="00152E9D">
            <w:pPr>
              <w:spacing w:after="120"/>
              <w:rPr>
                <w:rFonts w:asciiTheme="majorHAnsi" w:hAnsiTheme="majorHAnsi" w:cstheme="majorHAnsi"/>
              </w:rPr>
            </w:pPr>
            <w:r>
              <w:rPr>
                <w:rFonts w:asciiTheme="majorHAnsi" w:hAnsiTheme="majorHAnsi" w:cstheme="majorHAnsi"/>
              </w:rPr>
              <w:t>The FMEA analysis has focused on the material aspects rather than the operational issues in more depth</w:t>
            </w:r>
            <w:r w:rsidR="00431F18">
              <w:rPr>
                <w:rFonts w:asciiTheme="majorHAnsi" w:hAnsiTheme="majorHAnsi" w:cstheme="majorHAnsi"/>
              </w:rPr>
              <w:t>.  Some reasonable detail in the analysis and a clear demonstration of the use of FMEA analysis.  Sound critical evaluation and analysis of concepts.  Is selective in the range of evidence used and synthesis rather than describes.  Ability to devise arguments that show awareness of different stances, and use evidence convincingly to support appropriate and valid judgements.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3A71E4" w:rsidRPr="00A406E5" w:rsidRDefault="003A71E4" w:rsidP="00152E9D">
            <w:pPr>
              <w:jc w:val="center"/>
              <w:rPr>
                <w:rFonts w:ascii="Arial" w:hAnsi="Arial" w:cs="Arial"/>
                <w:sz w:val="32"/>
              </w:rPr>
            </w:pPr>
            <w:r>
              <w:rPr>
                <w:rFonts w:ascii="Arial" w:hAnsi="Arial" w:cs="Arial"/>
                <w:sz w:val="32"/>
              </w:rPr>
              <w:t>18.9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0F5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3A71E4" w:rsidRDefault="00431F18" w:rsidP="00152E9D">
            <w:pPr>
              <w:spacing w:after="120"/>
              <w:rPr>
                <w:rFonts w:asciiTheme="majorHAnsi" w:hAnsiTheme="majorHAnsi" w:cstheme="majorHAnsi"/>
              </w:rPr>
            </w:pPr>
            <w:r>
              <w:rPr>
                <w:rFonts w:asciiTheme="majorHAnsi" w:hAnsiTheme="majorHAnsi" w:cstheme="majorHAnsi"/>
              </w:rPr>
              <w:t>A good corrective action plan with clear direction.  Remember with a corrective plan to include resource implications.  Yes, radiography can be used, but what about using other quality tools and techniques, such as, cause and effect diagrams or the 5 Whys analysis.  Good sensible recommendations made.  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w:t>
            </w:r>
            <w:r w:rsidR="003A71E4">
              <w:rPr>
                <w:rFonts w:asciiTheme="majorHAnsi" w:hAnsiTheme="majorHAnsi" w:cstheme="majorHAnsi"/>
              </w:rPr>
              <w:t xml:space="preserve"> and propose appropriate solutions outside the context in which they were first studied.  Evidence of some creativity.</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3A71E4" w:rsidRPr="00A406E5" w:rsidRDefault="003A71E4" w:rsidP="00152E9D">
            <w:pPr>
              <w:jc w:val="center"/>
              <w:rPr>
                <w:rFonts w:ascii="Arial" w:hAnsi="Arial" w:cs="Arial"/>
                <w:sz w:val="32"/>
              </w:rPr>
            </w:pPr>
            <w:r>
              <w:rPr>
                <w:rFonts w:ascii="Arial" w:hAnsi="Arial" w:cs="Arial"/>
                <w:sz w:val="32"/>
              </w:rPr>
              <w:t>18.0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0F5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3A71E4" w:rsidRDefault="003A71E4" w:rsidP="00152E9D">
            <w:pPr>
              <w:spacing w:after="120"/>
              <w:rPr>
                <w:rFonts w:asciiTheme="majorHAnsi" w:hAnsiTheme="majorHAnsi" w:cstheme="majorHAnsi"/>
              </w:rPr>
            </w:pPr>
            <w:r>
              <w:rPr>
                <w:rFonts w:asciiTheme="majorHAnsi" w:hAnsiTheme="majorHAnsi" w:cstheme="majorHAnsi"/>
              </w:rPr>
              <w:t>Can communicate well, confidently and consistently in a suitable medium for the audience.  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w:t>
            </w:r>
          </w:p>
        </w:tc>
        <w:tc>
          <w:tcPr>
            <w:tcW w:w="416" w:type="pct"/>
            <w:tcBorders>
              <w:top w:val="single" w:sz="4" w:space="0" w:color="auto"/>
              <w:left w:val="single" w:sz="4" w:space="0" w:color="auto"/>
              <w:right w:val="single" w:sz="4" w:space="0" w:color="auto"/>
            </w:tcBorders>
          </w:tcPr>
          <w:p w:rsidR="00152E9D" w:rsidRPr="00A406E5" w:rsidRDefault="00FA0F5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A71E4" w:rsidP="00152E9D">
            <w:pPr>
              <w:jc w:val="center"/>
              <w:rPr>
                <w:rFonts w:ascii="Arial" w:hAnsi="Arial" w:cs="Arial"/>
                <w:sz w:val="32"/>
              </w:rPr>
            </w:pPr>
            <w:r>
              <w:rPr>
                <w:rFonts w:ascii="Arial" w:hAnsi="Arial" w:cs="Arial"/>
                <w:sz w:val="32"/>
              </w:rPr>
              <w:t>6.5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A71E4" w:rsidP="00152E9D">
            <w:pPr>
              <w:jc w:val="right"/>
              <w:rPr>
                <w:rFonts w:ascii="Arial" w:hAnsi="Arial" w:cs="Arial"/>
                <w:b/>
                <w:bCs/>
              </w:rPr>
            </w:pPr>
            <w:r>
              <w:rPr>
                <w:rFonts w:ascii="Arial" w:hAnsi="Arial" w:cs="Arial"/>
                <w:b/>
                <w:bCs/>
              </w:rPr>
              <w:t>61.1</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74069" w:rsidRPr="00A85BFE" w:rsidRDefault="00C74069" w:rsidP="00C7406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7D579855" wp14:editId="247BE101">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C74069" w:rsidRPr="00A406E5" w:rsidRDefault="00C74069" w:rsidP="00C7406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74069" w:rsidRPr="00A406E5" w:rsidTr="00CF2010">
        <w:tc>
          <w:tcPr>
            <w:tcW w:w="9922" w:type="dxa"/>
            <w:shd w:val="clear" w:color="auto" w:fill="C0C0C0"/>
          </w:tcPr>
          <w:p w:rsidR="00C74069" w:rsidRPr="00A406E5" w:rsidRDefault="00C74069" w:rsidP="00CF201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C74069" w:rsidRPr="00A406E5" w:rsidRDefault="00C74069" w:rsidP="00C7406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C74069" w:rsidRPr="00A406E5" w:rsidRDefault="00F0533B" w:rsidP="00CF2010">
            <w:pPr>
              <w:spacing w:before="120" w:after="120"/>
              <w:jc w:val="both"/>
              <w:rPr>
                <w:rFonts w:ascii="Arial" w:hAnsi="Arial" w:cs="Arial"/>
                <w:b/>
                <w:sz w:val="22"/>
                <w:szCs w:val="22"/>
              </w:rPr>
            </w:pPr>
            <w:r>
              <w:rPr>
                <w:rFonts w:ascii="Arial" w:hAnsi="Arial" w:cs="Arial"/>
                <w:b/>
                <w:sz w:val="22"/>
                <w:szCs w:val="22"/>
              </w:rPr>
              <w:t>Oksana Gomzjakova</w:t>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C74069" w:rsidRPr="00A406E5" w:rsidRDefault="00C74069" w:rsidP="00CF2010">
            <w:pPr>
              <w:spacing w:before="120" w:after="120"/>
              <w:jc w:val="both"/>
              <w:rPr>
                <w:rFonts w:ascii="Arial" w:hAnsi="Arial" w:cs="Arial"/>
                <w:b/>
                <w:sz w:val="22"/>
                <w:szCs w:val="22"/>
              </w:rPr>
            </w:pP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M5X01176</w:t>
            </w:r>
          </w:p>
        </w:tc>
        <w:tc>
          <w:tcPr>
            <w:tcW w:w="2268" w:type="dxa"/>
            <w:shd w:val="clear" w:color="auto" w:fill="D9D9D9"/>
          </w:tcPr>
          <w:p w:rsidR="00C74069" w:rsidRPr="004D5E9B" w:rsidRDefault="00C74069" w:rsidP="00CF201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50%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Richard Morgan</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Problem Solving and Analysis</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3000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09/12/2019</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13/01/2020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74069" w:rsidRPr="00A406E5" w:rsidRDefault="00C74069" w:rsidP="00CF201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74069" w:rsidRPr="00A406E5" w:rsidTr="00CF2010">
        <w:tc>
          <w:tcPr>
            <w:tcW w:w="2093" w:type="dxa"/>
            <w:shd w:val="pct15" w:color="auto" w:fill="auto"/>
          </w:tcPr>
          <w:p w:rsidR="00C74069" w:rsidRPr="00A406E5" w:rsidRDefault="00C74069" w:rsidP="00CF201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74069" w:rsidRPr="00A406E5" w:rsidRDefault="00C74069" w:rsidP="00CF201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Default="00C74069" w:rsidP="00C74069">
      <w:pPr>
        <w:rPr>
          <w:rFonts w:ascii="Arial" w:hAnsi="Arial" w:cs="Arial"/>
          <w:sz w:val="32"/>
        </w:rPr>
      </w:pPr>
      <w:r>
        <w:rPr>
          <w:rFonts w:ascii="Arial" w:hAnsi="Arial" w:cs="Arial"/>
          <w:sz w:val="32"/>
        </w:rPr>
        <w:br w:type="page"/>
      </w:r>
    </w:p>
    <w:p w:rsidR="00C74069" w:rsidRPr="00A406E5" w:rsidRDefault="00C74069" w:rsidP="00C74069">
      <w:pPr>
        <w:rPr>
          <w:rFonts w:ascii="Arial" w:hAnsi="Arial" w:cs="Arial"/>
          <w:sz w:val="32"/>
        </w:rPr>
      </w:pPr>
    </w:p>
    <w:p w:rsidR="00C74069" w:rsidRPr="00A406E5" w:rsidRDefault="00C74069" w:rsidP="00C7406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4069" w:rsidRPr="00A406E5" w:rsidTr="00CF2010">
        <w:trPr>
          <w:jc w:val="center"/>
        </w:trPr>
        <w:tc>
          <w:tcPr>
            <w:tcW w:w="10670" w:type="dxa"/>
            <w:shd w:val="clear" w:color="auto" w:fill="BFBFBF"/>
          </w:tcPr>
          <w:p w:rsidR="00C74069" w:rsidRPr="00A406E5" w:rsidRDefault="00C74069" w:rsidP="00CF201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C74069" w:rsidRPr="00A406E5" w:rsidRDefault="00C74069" w:rsidP="00C74069">
      <w:pPr>
        <w:rPr>
          <w:rFonts w:ascii="Arial" w:hAnsi="Arial" w:cs="Arial"/>
        </w:rPr>
      </w:pPr>
    </w:p>
    <w:p w:rsidR="00C74069" w:rsidRPr="00A406E5" w:rsidRDefault="00C74069" w:rsidP="00C7406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C74069" w:rsidRPr="00A406E5" w:rsidRDefault="00C74069" w:rsidP="00C74069">
      <w:pPr>
        <w:rPr>
          <w:rFonts w:ascii="Arial" w:hAnsi="Arial" w:cs="Arial"/>
          <w:b/>
          <w:sz w:val="22"/>
          <w:szCs w:val="22"/>
        </w:rPr>
        <w:sectPr w:rsidR="00C74069" w:rsidRPr="00A406E5" w:rsidSect="00C74069">
          <w:footerReference w:type="default" r:id="rId10"/>
          <w:type w:val="continuous"/>
          <w:pgSz w:w="11894" w:h="16834"/>
          <w:pgMar w:top="720" w:right="720" w:bottom="720" w:left="720" w:header="706" w:footer="454" w:gutter="0"/>
          <w:paperSrc w:first="1" w:other="1"/>
          <w:cols w:space="720"/>
          <w:docGrid w:linePitch="272"/>
        </w:sectPr>
      </w:pPr>
    </w:p>
    <w:p w:rsidR="00C74069" w:rsidRPr="00A406E5" w:rsidRDefault="00C74069" w:rsidP="00C7406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74069" w:rsidRPr="00A406E5" w:rsidTr="00CF201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74069" w:rsidRPr="00A406E5" w:rsidRDefault="00C74069" w:rsidP="00CF201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74069" w:rsidRPr="00A85BFE" w:rsidRDefault="00C74069" w:rsidP="00CF20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 xml:space="preserve">Marks </w:t>
            </w:r>
          </w:p>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awarded</w:t>
            </w: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74069" w:rsidRPr="00A406E5" w:rsidRDefault="00C74069" w:rsidP="00CF20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F0533B" w:rsidRDefault="00F0533B" w:rsidP="00CF2010">
            <w:pPr>
              <w:spacing w:after="120"/>
              <w:rPr>
                <w:rFonts w:asciiTheme="majorHAnsi" w:hAnsiTheme="majorHAnsi" w:cstheme="majorHAnsi"/>
              </w:rPr>
            </w:pPr>
            <w:r>
              <w:rPr>
                <w:rFonts w:asciiTheme="majorHAnsi" w:hAnsiTheme="majorHAnsi" w:cstheme="majorHAnsi"/>
              </w:rPr>
              <w:t>A good range of references used from mostly peer reviewed sources.  Good research starting to develop.  Engagement with a wide range of literature, including sources retrieved independently.  Selection of relevant and credible sources.  Very good use of referencing, with no/very few inaccuracies or inconsistencies.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ED6BD6" w:rsidRPr="00A406E5" w:rsidRDefault="00ED6BD6" w:rsidP="00CF2010">
            <w:pPr>
              <w:jc w:val="center"/>
              <w:rPr>
                <w:rFonts w:ascii="Arial" w:hAnsi="Arial" w:cs="Arial"/>
                <w:sz w:val="32"/>
              </w:rPr>
            </w:pPr>
            <w:r>
              <w:rPr>
                <w:rFonts w:ascii="Arial" w:hAnsi="Arial" w:cs="Arial"/>
                <w:sz w:val="32"/>
              </w:rPr>
              <w:t>9.6</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F0533B" w:rsidRDefault="00F0533B" w:rsidP="00CF2010">
            <w:pPr>
              <w:spacing w:after="120"/>
              <w:rPr>
                <w:rFonts w:asciiTheme="majorHAnsi" w:hAnsiTheme="majorHAnsi" w:cstheme="majorHAnsi"/>
              </w:rPr>
            </w:pPr>
            <w:r>
              <w:rPr>
                <w:rFonts w:asciiTheme="majorHAnsi" w:hAnsiTheme="majorHAnsi" w:cstheme="majorHAnsi"/>
              </w:rPr>
              <w:t>The executive summary has captured the essence of what the assignment is about, but remember an executive summary should capture any major findings.  A well laid out FMEA analysis.  Knowledge is reasonably extensive.  Exhibits very competent critical understanding of the well-established concepts and principles of the subject and the main methods of enquiry.  Breadth and depth of knowledge.</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ED6BD6" w:rsidRPr="00A406E5" w:rsidRDefault="00ED6BD6" w:rsidP="00CF2010">
            <w:pPr>
              <w:jc w:val="center"/>
              <w:rPr>
                <w:rFonts w:ascii="Arial" w:hAnsi="Arial" w:cs="Arial"/>
                <w:sz w:val="32"/>
              </w:rPr>
            </w:pPr>
            <w:r>
              <w:rPr>
                <w:rFonts w:ascii="Arial" w:hAnsi="Arial" w:cs="Arial"/>
                <w:sz w:val="32"/>
              </w:rPr>
              <w:t>9.9</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88187B" w:rsidRDefault="00F0533B" w:rsidP="00CF2010">
            <w:pPr>
              <w:spacing w:after="120"/>
              <w:rPr>
                <w:rFonts w:asciiTheme="majorHAnsi" w:hAnsiTheme="majorHAnsi" w:cstheme="majorHAnsi"/>
              </w:rPr>
            </w:pPr>
            <w:r>
              <w:rPr>
                <w:rFonts w:asciiTheme="majorHAnsi" w:hAnsiTheme="majorHAnsi" w:cstheme="majorHAnsi"/>
              </w:rPr>
              <w:t>The FMEA analysis has identified a few issues and has thoroughly</w:t>
            </w:r>
            <w:r w:rsidR="0088187B">
              <w:rPr>
                <w:rFonts w:asciiTheme="majorHAnsi" w:hAnsiTheme="majorHAnsi" w:cstheme="majorHAnsi"/>
              </w:rPr>
              <w:t xml:space="preserve"> evaluated them.  Your answer could have considered manufacture and installation of the blades.  A clear set of actions are given.  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ED6BD6" w:rsidRPr="00A406E5" w:rsidRDefault="00ED6BD6" w:rsidP="00CF2010">
            <w:pPr>
              <w:jc w:val="center"/>
              <w:rPr>
                <w:rFonts w:ascii="Arial" w:hAnsi="Arial" w:cs="Arial"/>
                <w:sz w:val="32"/>
              </w:rPr>
            </w:pPr>
            <w:r>
              <w:rPr>
                <w:rFonts w:ascii="Arial" w:hAnsi="Arial" w:cs="Arial"/>
                <w:sz w:val="32"/>
              </w:rPr>
              <w:t>19.8</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917679" w:rsidRDefault="0088187B" w:rsidP="00CF2010">
            <w:pPr>
              <w:spacing w:after="120"/>
              <w:rPr>
                <w:rFonts w:asciiTheme="majorHAnsi" w:hAnsiTheme="majorHAnsi" w:cstheme="majorHAnsi"/>
              </w:rPr>
            </w:pPr>
            <w:r>
              <w:rPr>
                <w:rFonts w:asciiTheme="majorHAnsi" w:hAnsiTheme="majorHAnsi" w:cstheme="majorHAnsi"/>
              </w:rPr>
              <w:t>A very good description of the corrective actions and a plausible selection of quality/risk analysis techniques.  You could have included simple examples to show how they are used.  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 outside</w:t>
            </w:r>
            <w:r w:rsidR="00917679">
              <w:rPr>
                <w:rFonts w:asciiTheme="majorHAnsi" w:hAnsiTheme="majorHAnsi" w:cstheme="majorHAnsi"/>
              </w:rPr>
              <w:t xml:space="preserve"> the context in which they were first studied.  Evidence of some creativity.</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ED6BD6" w:rsidRPr="00A406E5" w:rsidRDefault="00ED6BD6" w:rsidP="00CF2010">
            <w:pPr>
              <w:jc w:val="center"/>
              <w:rPr>
                <w:rFonts w:ascii="Arial" w:hAnsi="Arial" w:cs="Arial"/>
                <w:sz w:val="32"/>
              </w:rPr>
            </w:pPr>
            <w:r>
              <w:rPr>
                <w:rFonts w:ascii="Arial" w:hAnsi="Arial" w:cs="Arial"/>
                <w:sz w:val="32"/>
              </w:rPr>
              <w:t>19.2</w:t>
            </w: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917679" w:rsidRDefault="00917679" w:rsidP="00CF2010">
            <w:pPr>
              <w:spacing w:after="120"/>
              <w:rPr>
                <w:rFonts w:asciiTheme="majorHAnsi" w:hAnsiTheme="majorHAnsi" w:cstheme="majorHAnsi"/>
              </w:rPr>
            </w:pPr>
            <w:r>
              <w:rPr>
                <w:rFonts w:asciiTheme="majorHAnsi" w:hAnsiTheme="majorHAnsi" w:cstheme="majorHAnsi"/>
              </w:rPr>
              <w:t>Your report is well presented and well-written.  The report should be written in the third person past tense, so try to avoid using ‘I’ and instead use ‘the author suggests or believes.  Can communicate well, confidently and consistently in a suitable medium for the audience.  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ED6BD6" w:rsidP="00CF2010">
            <w:pPr>
              <w:jc w:val="center"/>
              <w:rPr>
                <w:rFonts w:ascii="Arial" w:hAnsi="Arial" w:cs="Arial"/>
                <w:sz w:val="32"/>
              </w:rPr>
            </w:pPr>
            <w:r>
              <w:rPr>
                <w:rFonts w:ascii="Arial" w:hAnsi="Arial" w:cs="Arial"/>
                <w:sz w:val="32"/>
              </w:rPr>
              <w:t>6.6</w:t>
            </w: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bl>
    <w:p w:rsidR="00C74069" w:rsidRPr="00A406E5" w:rsidRDefault="00C74069" w:rsidP="00C7406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74069" w:rsidRPr="00A406E5" w:rsidTr="00CF2010">
        <w:trPr>
          <w:cantSplit/>
        </w:trPr>
        <w:tc>
          <w:tcPr>
            <w:tcW w:w="6062" w:type="dxa"/>
            <w:vMerge w:val="restart"/>
            <w:shd w:val="pct15" w:color="auto" w:fill="auto"/>
            <w:vAlign w:val="center"/>
          </w:tcPr>
          <w:p w:rsidR="00C74069" w:rsidRPr="00A406E5" w:rsidRDefault="00C74069" w:rsidP="00CF201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74069" w:rsidRPr="00A406E5" w:rsidRDefault="00C74069" w:rsidP="00CF201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74069" w:rsidRPr="00A406E5" w:rsidRDefault="00ED6BD6" w:rsidP="00CF2010">
            <w:pPr>
              <w:jc w:val="right"/>
              <w:rPr>
                <w:rFonts w:ascii="Arial" w:hAnsi="Arial" w:cs="Arial"/>
                <w:b/>
                <w:bCs/>
              </w:rPr>
            </w:pPr>
            <w:r>
              <w:rPr>
                <w:rFonts w:ascii="Arial" w:hAnsi="Arial" w:cs="Arial"/>
                <w:b/>
                <w:bCs/>
              </w:rPr>
              <w:t>65.1</w:t>
            </w:r>
            <w:r w:rsidR="00C74069" w:rsidRPr="00A406E5">
              <w:rPr>
                <w:rFonts w:ascii="Arial" w:hAnsi="Arial" w:cs="Arial"/>
                <w:b/>
                <w:bCs/>
              </w:rPr>
              <w:t>%</w:t>
            </w: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leftChars="71" w:left="142"/>
              <w:rPr>
                <w:rFonts w:ascii="Arial" w:hAnsi="Arial" w:cs="Arial"/>
              </w:rPr>
            </w:pP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firstLineChars="141" w:firstLine="282"/>
              <w:rPr>
                <w:rFonts w:ascii="Arial" w:hAnsi="Arial" w:cs="Arial"/>
              </w:rPr>
            </w:pPr>
          </w:p>
        </w:tc>
      </w:tr>
    </w:tbl>
    <w:p w:rsidR="00C74069" w:rsidRDefault="00C74069" w:rsidP="00C74069">
      <w:pPr>
        <w:rPr>
          <w:rFonts w:ascii="Arial" w:hAnsi="Arial" w:cs="Arial"/>
        </w:rPr>
      </w:pPr>
    </w:p>
    <w:p w:rsidR="00C74069" w:rsidRDefault="00C74069">
      <w:pPr>
        <w:rPr>
          <w:rFonts w:ascii="Arial" w:hAnsi="Arial" w:cs="Arial"/>
        </w:rPr>
      </w:pPr>
      <w:r>
        <w:rPr>
          <w:rFonts w:ascii="Arial" w:hAnsi="Arial" w:cs="Arial"/>
        </w:rPr>
        <w:br w:type="page"/>
      </w:r>
    </w:p>
    <w:p w:rsidR="00C74069" w:rsidRPr="00A85BFE" w:rsidRDefault="00C74069" w:rsidP="00C7406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2336" behindDoc="0" locked="0" layoutInCell="1" allowOverlap="1" wp14:anchorId="7D579855" wp14:editId="247BE101">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C74069" w:rsidRPr="00A406E5" w:rsidRDefault="00C74069" w:rsidP="00C7406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74069" w:rsidRPr="00A406E5" w:rsidTr="00CF2010">
        <w:tc>
          <w:tcPr>
            <w:tcW w:w="9922" w:type="dxa"/>
            <w:shd w:val="clear" w:color="auto" w:fill="C0C0C0"/>
          </w:tcPr>
          <w:p w:rsidR="00C74069" w:rsidRPr="00A406E5" w:rsidRDefault="00C74069" w:rsidP="00CF201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C74069" w:rsidRPr="00A406E5" w:rsidRDefault="00C74069" w:rsidP="00C7406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C74069" w:rsidRPr="00A406E5" w:rsidRDefault="00CF2010" w:rsidP="00CF2010">
            <w:pPr>
              <w:spacing w:before="120" w:after="120"/>
              <w:jc w:val="both"/>
              <w:rPr>
                <w:rFonts w:ascii="Arial" w:hAnsi="Arial" w:cs="Arial"/>
                <w:b/>
                <w:sz w:val="22"/>
                <w:szCs w:val="22"/>
              </w:rPr>
            </w:pPr>
            <w:r>
              <w:rPr>
                <w:rFonts w:ascii="Arial" w:hAnsi="Arial" w:cs="Arial"/>
                <w:b/>
                <w:sz w:val="22"/>
                <w:szCs w:val="22"/>
              </w:rPr>
              <w:t>Marcos Gonzalez Norris</w:t>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C74069" w:rsidRPr="00A406E5" w:rsidRDefault="00C74069" w:rsidP="00CF2010">
            <w:pPr>
              <w:spacing w:before="120" w:after="120"/>
              <w:jc w:val="both"/>
              <w:rPr>
                <w:rFonts w:ascii="Arial" w:hAnsi="Arial" w:cs="Arial"/>
                <w:b/>
                <w:sz w:val="22"/>
                <w:szCs w:val="22"/>
              </w:rPr>
            </w:pP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BEng Mechanical Enginee</w:t>
            </w:r>
            <w:r w:rsidR="00CF2010">
              <w:rPr>
                <w:rFonts w:ascii="Arial" w:hAnsi="Arial" w:cs="Arial"/>
                <w:b/>
                <w:sz w:val="22"/>
                <w:szCs w:val="22"/>
              </w:rPr>
              <w:t>ring</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M5X01176</w:t>
            </w:r>
          </w:p>
        </w:tc>
        <w:tc>
          <w:tcPr>
            <w:tcW w:w="2268" w:type="dxa"/>
            <w:shd w:val="clear" w:color="auto" w:fill="D9D9D9"/>
          </w:tcPr>
          <w:p w:rsidR="00C74069" w:rsidRPr="004D5E9B" w:rsidRDefault="00C74069" w:rsidP="00CF201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50%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Richard Morgan</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Problem Solving and Analysis</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3000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09/12/2019</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13/01/2020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74069" w:rsidRPr="00A406E5" w:rsidRDefault="00C74069" w:rsidP="00CF201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74069" w:rsidRPr="00A406E5" w:rsidTr="00CF2010">
        <w:tc>
          <w:tcPr>
            <w:tcW w:w="2093" w:type="dxa"/>
            <w:shd w:val="pct15" w:color="auto" w:fill="auto"/>
          </w:tcPr>
          <w:p w:rsidR="00C74069" w:rsidRPr="00A406E5" w:rsidRDefault="00C74069" w:rsidP="00CF201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74069" w:rsidRPr="00A406E5" w:rsidRDefault="00C74069" w:rsidP="00CF201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Default="00C74069" w:rsidP="00C74069">
      <w:pPr>
        <w:rPr>
          <w:rFonts w:ascii="Arial" w:hAnsi="Arial" w:cs="Arial"/>
          <w:sz w:val="32"/>
        </w:rPr>
      </w:pPr>
      <w:r>
        <w:rPr>
          <w:rFonts w:ascii="Arial" w:hAnsi="Arial" w:cs="Arial"/>
          <w:sz w:val="32"/>
        </w:rPr>
        <w:br w:type="page"/>
      </w:r>
    </w:p>
    <w:p w:rsidR="00C74069" w:rsidRPr="00A406E5" w:rsidRDefault="00C74069" w:rsidP="00C74069">
      <w:pPr>
        <w:rPr>
          <w:rFonts w:ascii="Arial" w:hAnsi="Arial" w:cs="Arial"/>
          <w:sz w:val="32"/>
        </w:rPr>
      </w:pPr>
    </w:p>
    <w:p w:rsidR="00C74069" w:rsidRPr="00A406E5" w:rsidRDefault="00C74069" w:rsidP="00C7406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4069" w:rsidRPr="00A406E5" w:rsidTr="00CF2010">
        <w:trPr>
          <w:jc w:val="center"/>
        </w:trPr>
        <w:tc>
          <w:tcPr>
            <w:tcW w:w="10670" w:type="dxa"/>
            <w:shd w:val="clear" w:color="auto" w:fill="BFBFBF"/>
          </w:tcPr>
          <w:p w:rsidR="00C74069" w:rsidRPr="00A406E5" w:rsidRDefault="00C74069" w:rsidP="00CF201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C74069" w:rsidRPr="00A406E5" w:rsidRDefault="00C74069" w:rsidP="00C74069">
      <w:pPr>
        <w:rPr>
          <w:rFonts w:ascii="Arial" w:hAnsi="Arial" w:cs="Arial"/>
        </w:rPr>
      </w:pPr>
    </w:p>
    <w:p w:rsidR="00C74069" w:rsidRPr="00A406E5" w:rsidRDefault="00C74069" w:rsidP="00C7406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C74069" w:rsidRPr="00A406E5" w:rsidRDefault="00C74069" w:rsidP="00C74069">
      <w:pPr>
        <w:rPr>
          <w:rFonts w:ascii="Arial" w:hAnsi="Arial" w:cs="Arial"/>
          <w:b/>
          <w:sz w:val="22"/>
          <w:szCs w:val="22"/>
        </w:rPr>
        <w:sectPr w:rsidR="00C74069" w:rsidRPr="00A406E5" w:rsidSect="00C74069">
          <w:footerReference w:type="default" r:id="rId11"/>
          <w:type w:val="continuous"/>
          <w:pgSz w:w="11894" w:h="16834"/>
          <w:pgMar w:top="720" w:right="720" w:bottom="720" w:left="720" w:header="706" w:footer="454" w:gutter="0"/>
          <w:paperSrc w:first="1" w:other="1"/>
          <w:cols w:space="720"/>
          <w:docGrid w:linePitch="272"/>
        </w:sectPr>
      </w:pPr>
    </w:p>
    <w:p w:rsidR="00C74069" w:rsidRPr="00A406E5" w:rsidRDefault="00C74069" w:rsidP="00C7406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74069" w:rsidRPr="00A406E5" w:rsidTr="00CF201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74069" w:rsidRPr="00A406E5" w:rsidRDefault="00C74069" w:rsidP="00CF201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74069" w:rsidRPr="00A85BFE" w:rsidRDefault="00C74069" w:rsidP="00CF20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 xml:space="preserve">Marks </w:t>
            </w:r>
          </w:p>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awarded</w:t>
            </w: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74069" w:rsidRPr="00A406E5" w:rsidRDefault="00C74069" w:rsidP="00CF20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CF2010" w:rsidRDefault="00CF2010" w:rsidP="00CF2010">
            <w:pPr>
              <w:spacing w:after="120"/>
              <w:rPr>
                <w:rFonts w:asciiTheme="majorHAnsi" w:hAnsiTheme="majorHAnsi" w:cstheme="majorHAnsi"/>
              </w:rPr>
            </w:pPr>
            <w:r>
              <w:rPr>
                <w:rFonts w:asciiTheme="majorHAnsi" w:hAnsiTheme="majorHAnsi" w:cstheme="majorHAnsi"/>
              </w:rPr>
              <w:t>A rather limited range of references used.  You must try to use more peer-reviewed material as well.  Engagement with an appropriate range of literature, including sources retrieved independently.  Some over-reliance on texts.  Referencing may show minor inaccuracies or inconsistencies.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F81FE2" w:rsidRPr="00A406E5" w:rsidRDefault="00F81FE2" w:rsidP="00CF2010">
            <w:pPr>
              <w:jc w:val="center"/>
              <w:rPr>
                <w:rFonts w:ascii="Arial" w:hAnsi="Arial" w:cs="Arial"/>
                <w:sz w:val="32"/>
              </w:rPr>
            </w:pPr>
            <w:r>
              <w:rPr>
                <w:rFonts w:ascii="Arial" w:hAnsi="Arial" w:cs="Arial"/>
                <w:sz w:val="32"/>
              </w:rPr>
              <w:t>7.5</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2C0546" w:rsidRDefault="00CF2010" w:rsidP="00CF2010">
            <w:pPr>
              <w:spacing w:after="120"/>
              <w:rPr>
                <w:rFonts w:asciiTheme="majorHAnsi" w:hAnsiTheme="majorHAnsi" w:cstheme="majorHAnsi"/>
              </w:rPr>
            </w:pPr>
            <w:r>
              <w:rPr>
                <w:rFonts w:asciiTheme="majorHAnsi" w:hAnsiTheme="majorHAnsi" w:cstheme="majorHAnsi"/>
              </w:rPr>
              <w:t>A very good abstract that has captured the essence of what the subject is about.  Clear issues identified and solutions proposed.  The FMEA analysis has review the failure in detail in places.  Knowledge is reasonably extensive.</w:t>
            </w:r>
            <w:r w:rsidR="002C0546">
              <w:rPr>
                <w:rFonts w:asciiTheme="majorHAnsi" w:hAnsiTheme="majorHAnsi" w:cstheme="majorHAnsi"/>
              </w:rPr>
              <w:t xml:space="preserve">  Exhibits very competent critical understanding of the well-established concepts and principles of the subject and the main methods of enquiry.  Breadth and depth of knowledge.</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F81FE2" w:rsidRPr="00A406E5" w:rsidRDefault="00F81FE2" w:rsidP="00CF2010">
            <w:pPr>
              <w:jc w:val="center"/>
              <w:rPr>
                <w:rFonts w:ascii="Arial" w:hAnsi="Arial" w:cs="Arial"/>
                <w:sz w:val="32"/>
              </w:rPr>
            </w:pPr>
            <w:r>
              <w:rPr>
                <w:rFonts w:ascii="Arial" w:hAnsi="Arial" w:cs="Arial"/>
                <w:sz w:val="32"/>
              </w:rPr>
              <w:t>9.9</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840AEC" w:rsidRDefault="00CF2010" w:rsidP="00CF2010">
            <w:pPr>
              <w:spacing w:after="120"/>
              <w:rPr>
                <w:rFonts w:asciiTheme="majorHAnsi" w:hAnsiTheme="majorHAnsi" w:cstheme="majorHAnsi"/>
              </w:rPr>
            </w:pPr>
            <w:r>
              <w:rPr>
                <w:rFonts w:asciiTheme="majorHAnsi" w:hAnsiTheme="majorHAnsi" w:cstheme="majorHAnsi"/>
              </w:rPr>
              <w:t>A thorough FMEA analysis has been undertaken, with some good detailed</w:t>
            </w:r>
            <w:r w:rsidR="00840AEC">
              <w:rPr>
                <w:rFonts w:asciiTheme="majorHAnsi" w:hAnsiTheme="majorHAnsi" w:cstheme="majorHAnsi"/>
              </w:rPr>
              <w:t xml:space="preserve"> showing a grasp of the problem being investigated.  Your answer could have considered the raising and lowering procedure as well.  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F81FE2" w:rsidRPr="00A406E5" w:rsidRDefault="00F81FE2" w:rsidP="00CF2010">
            <w:pPr>
              <w:jc w:val="center"/>
              <w:rPr>
                <w:rFonts w:ascii="Arial" w:hAnsi="Arial" w:cs="Arial"/>
                <w:sz w:val="32"/>
              </w:rPr>
            </w:pPr>
            <w:r>
              <w:rPr>
                <w:rFonts w:ascii="Arial" w:hAnsi="Arial" w:cs="Arial"/>
                <w:sz w:val="32"/>
              </w:rPr>
              <w:t>20.7</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840AEC" w:rsidRDefault="00840AEC" w:rsidP="00CF2010">
            <w:pPr>
              <w:spacing w:after="120"/>
              <w:rPr>
                <w:rFonts w:asciiTheme="majorHAnsi" w:hAnsiTheme="majorHAnsi" w:cstheme="majorHAnsi"/>
              </w:rPr>
            </w:pPr>
            <w:r>
              <w:rPr>
                <w:rFonts w:asciiTheme="majorHAnsi" w:hAnsiTheme="majorHAnsi" w:cstheme="majorHAnsi"/>
              </w:rPr>
              <w:t>An excellent range of practical actions suggested along with the timescales for these to occur.  Some plausible techniques for improvement are suggested.  An advanced application in terms of corrective action plan of established, methods, materials, tools and/or techniques.  The context of the application is well considered, and insightful.  Consistent, accurate and logical application of theory to practice, making well developed links between the two.  Can identify p</w:t>
            </w:r>
            <w:r w:rsidR="00F81FE2">
              <w:rPr>
                <w:rFonts w:asciiTheme="majorHAnsi" w:hAnsiTheme="majorHAnsi" w:cstheme="majorHAnsi"/>
              </w:rPr>
              <w:t>roblems and propose excellent creative solutions outside the context in which they were first studied.</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F81FE2" w:rsidRPr="00A406E5" w:rsidRDefault="00F81FE2" w:rsidP="00CF2010">
            <w:pPr>
              <w:jc w:val="center"/>
              <w:rPr>
                <w:rFonts w:ascii="Arial" w:hAnsi="Arial" w:cs="Arial"/>
                <w:sz w:val="32"/>
              </w:rPr>
            </w:pPr>
            <w:r>
              <w:rPr>
                <w:rFonts w:ascii="Arial" w:hAnsi="Arial" w:cs="Arial"/>
                <w:sz w:val="32"/>
              </w:rPr>
              <w:t>21.6</w:t>
            </w: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F81FE2" w:rsidRDefault="00F81FE2" w:rsidP="00CF2010">
            <w:pPr>
              <w:spacing w:after="120"/>
              <w:rPr>
                <w:rFonts w:asciiTheme="majorHAnsi" w:hAnsiTheme="majorHAnsi" w:cstheme="majorHAnsi"/>
              </w:rPr>
            </w:pPr>
            <w:r>
              <w:rPr>
                <w:rFonts w:asciiTheme="majorHAnsi" w:hAnsiTheme="majorHAnsi" w:cstheme="majorHAnsi"/>
              </w:rPr>
              <w:t>Can communicate well, confidently and consistently in a suitable medium for the audience.  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F81FE2" w:rsidP="00CF2010">
            <w:pPr>
              <w:jc w:val="center"/>
              <w:rPr>
                <w:rFonts w:ascii="Arial" w:hAnsi="Arial" w:cs="Arial"/>
                <w:sz w:val="32"/>
              </w:rPr>
            </w:pPr>
            <w:r>
              <w:rPr>
                <w:rFonts w:ascii="Arial" w:hAnsi="Arial" w:cs="Arial"/>
                <w:sz w:val="32"/>
              </w:rPr>
              <w:t>6.6</w:t>
            </w: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bl>
    <w:p w:rsidR="00C74069" w:rsidRPr="00A406E5" w:rsidRDefault="00C74069" w:rsidP="00C7406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74069" w:rsidRPr="00A406E5" w:rsidTr="00CF2010">
        <w:trPr>
          <w:cantSplit/>
        </w:trPr>
        <w:tc>
          <w:tcPr>
            <w:tcW w:w="6062" w:type="dxa"/>
            <w:vMerge w:val="restart"/>
            <w:shd w:val="pct15" w:color="auto" w:fill="auto"/>
            <w:vAlign w:val="center"/>
          </w:tcPr>
          <w:p w:rsidR="00C74069" w:rsidRPr="00A406E5" w:rsidRDefault="00C74069" w:rsidP="00CF201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74069" w:rsidRPr="00A406E5" w:rsidRDefault="00C74069" w:rsidP="00CF201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74069" w:rsidRPr="00A406E5" w:rsidRDefault="00F81FE2" w:rsidP="00CF2010">
            <w:pPr>
              <w:jc w:val="right"/>
              <w:rPr>
                <w:rFonts w:ascii="Arial" w:hAnsi="Arial" w:cs="Arial"/>
                <w:b/>
                <w:bCs/>
              </w:rPr>
            </w:pPr>
            <w:r>
              <w:rPr>
                <w:rFonts w:ascii="Arial" w:hAnsi="Arial" w:cs="Arial"/>
                <w:b/>
                <w:bCs/>
              </w:rPr>
              <w:t>66.3</w:t>
            </w:r>
            <w:r w:rsidR="00C74069" w:rsidRPr="00A406E5">
              <w:rPr>
                <w:rFonts w:ascii="Arial" w:hAnsi="Arial" w:cs="Arial"/>
                <w:b/>
                <w:bCs/>
              </w:rPr>
              <w:t>%</w:t>
            </w: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leftChars="71" w:left="142"/>
              <w:rPr>
                <w:rFonts w:ascii="Arial" w:hAnsi="Arial" w:cs="Arial"/>
              </w:rPr>
            </w:pP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firstLineChars="141" w:firstLine="282"/>
              <w:rPr>
                <w:rFonts w:ascii="Arial" w:hAnsi="Arial" w:cs="Arial"/>
              </w:rPr>
            </w:pPr>
          </w:p>
        </w:tc>
      </w:tr>
    </w:tbl>
    <w:p w:rsidR="00C74069" w:rsidRDefault="00C74069" w:rsidP="00C74069">
      <w:pPr>
        <w:rPr>
          <w:rFonts w:ascii="Arial" w:hAnsi="Arial" w:cs="Arial"/>
        </w:rPr>
      </w:pPr>
    </w:p>
    <w:p w:rsidR="00C74069" w:rsidRDefault="00C74069">
      <w:pPr>
        <w:rPr>
          <w:rFonts w:ascii="Arial" w:hAnsi="Arial" w:cs="Arial"/>
        </w:rPr>
      </w:pPr>
      <w:r>
        <w:rPr>
          <w:rFonts w:ascii="Arial" w:hAnsi="Arial" w:cs="Arial"/>
        </w:rPr>
        <w:br w:type="page"/>
      </w:r>
    </w:p>
    <w:p w:rsidR="00C74069" w:rsidRPr="00A85BFE" w:rsidRDefault="00C74069" w:rsidP="00C7406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4384" behindDoc="0" locked="0" layoutInCell="1" allowOverlap="1" wp14:anchorId="7D579855" wp14:editId="247BE101">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C74069" w:rsidRPr="00A406E5" w:rsidRDefault="00C74069" w:rsidP="00C7406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74069" w:rsidRPr="00A406E5" w:rsidTr="00CF2010">
        <w:tc>
          <w:tcPr>
            <w:tcW w:w="9922" w:type="dxa"/>
            <w:shd w:val="clear" w:color="auto" w:fill="C0C0C0"/>
          </w:tcPr>
          <w:p w:rsidR="00C74069" w:rsidRPr="00A406E5" w:rsidRDefault="00C74069" w:rsidP="00CF201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C74069" w:rsidRPr="00A406E5" w:rsidRDefault="00C74069" w:rsidP="00C7406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C74069" w:rsidRPr="00A406E5" w:rsidRDefault="00807E4C" w:rsidP="00CF2010">
            <w:pPr>
              <w:spacing w:before="120" w:after="120"/>
              <w:jc w:val="both"/>
              <w:rPr>
                <w:rFonts w:ascii="Arial" w:hAnsi="Arial" w:cs="Arial"/>
                <w:b/>
                <w:sz w:val="22"/>
                <w:szCs w:val="22"/>
              </w:rPr>
            </w:pPr>
            <w:r>
              <w:rPr>
                <w:rFonts w:ascii="Arial" w:hAnsi="Arial" w:cs="Arial"/>
                <w:b/>
                <w:sz w:val="22"/>
                <w:szCs w:val="22"/>
              </w:rPr>
              <w:t>Omaira Hernandez</w:t>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C74069" w:rsidRPr="00A406E5" w:rsidRDefault="00C74069" w:rsidP="00CF2010">
            <w:pPr>
              <w:spacing w:before="120" w:after="120"/>
              <w:jc w:val="both"/>
              <w:rPr>
                <w:rFonts w:ascii="Arial" w:hAnsi="Arial" w:cs="Arial"/>
                <w:b/>
                <w:sz w:val="22"/>
                <w:szCs w:val="22"/>
              </w:rPr>
            </w:pP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74069" w:rsidRPr="00A406E5" w:rsidRDefault="00C74069" w:rsidP="00CF2010">
            <w:pPr>
              <w:spacing w:before="120" w:after="120"/>
              <w:jc w:val="both"/>
              <w:rPr>
                <w:rFonts w:ascii="Arial" w:hAnsi="Arial" w:cs="Arial"/>
                <w:b/>
                <w:sz w:val="22"/>
                <w:szCs w:val="22"/>
              </w:rPr>
            </w:pPr>
            <w:bookmarkStart w:id="0" w:name="_GoBack"/>
            <w:bookmarkEnd w:id="0"/>
            <w:r>
              <w:rPr>
                <w:rFonts w:ascii="Arial" w:hAnsi="Arial" w:cs="Arial"/>
                <w:b/>
                <w:sz w:val="22"/>
                <w:szCs w:val="22"/>
              </w:rPr>
              <w:t>BEng Energy and Environmental Engineering</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M5X01176</w:t>
            </w:r>
          </w:p>
        </w:tc>
        <w:tc>
          <w:tcPr>
            <w:tcW w:w="2268" w:type="dxa"/>
            <w:shd w:val="clear" w:color="auto" w:fill="D9D9D9"/>
          </w:tcPr>
          <w:p w:rsidR="00C74069" w:rsidRPr="004D5E9B" w:rsidRDefault="00C74069" w:rsidP="00CF201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50%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Richard Morgan</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Problem Solving and Analysis</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3000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09/12/2019</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13/01/2020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74069" w:rsidRPr="00A406E5" w:rsidRDefault="00C74069" w:rsidP="00CF201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74069" w:rsidRPr="00A406E5" w:rsidTr="00CF2010">
        <w:tc>
          <w:tcPr>
            <w:tcW w:w="2093" w:type="dxa"/>
            <w:shd w:val="pct15" w:color="auto" w:fill="auto"/>
          </w:tcPr>
          <w:p w:rsidR="00C74069" w:rsidRPr="00A406E5" w:rsidRDefault="00C74069" w:rsidP="00CF201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74069" w:rsidRPr="00A406E5" w:rsidRDefault="00C74069" w:rsidP="00CF201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Default="00C74069" w:rsidP="00C74069">
      <w:pPr>
        <w:rPr>
          <w:rFonts w:ascii="Arial" w:hAnsi="Arial" w:cs="Arial"/>
          <w:sz w:val="32"/>
        </w:rPr>
      </w:pPr>
      <w:r>
        <w:rPr>
          <w:rFonts w:ascii="Arial" w:hAnsi="Arial" w:cs="Arial"/>
          <w:sz w:val="32"/>
        </w:rPr>
        <w:br w:type="page"/>
      </w:r>
    </w:p>
    <w:p w:rsidR="00C74069" w:rsidRPr="00A406E5" w:rsidRDefault="00C74069" w:rsidP="00C74069">
      <w:pPr>
        <w:rPr>
          <w:rFonts w:ascii="Arial" w:hAnsi="Arial" w:cs="Arial"/>
          <w:sz w:val="32"/>
        </w:rPr>
      </w:pPr>
    </w:p>
    <w:p w:rsidR="00C74069" w:rsidRPr="00A406E5" w:rsidRDefault="00C74069" w:rsidP="00C7406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4069" w:rsidRPr="00A406E5" w:rsidTr="00CF2010">
        <w:trPr>
          <w:jc w:val="center"/>
        </w:trPr>
        <w:tc>
          <w:tcPr>
            <w:tcW w:w="10670" w:type="dxa"/>
            <w:shd w:val="clear" w:color="auto" w:fill="BFBFBF"/>
          </w:tcPr>
          <w:p w:rsidR="00C74069" w:rsidRPr="00A406E5" w:rsidRDefault="00C74069" w:rsidP="00CF201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C74069" w:rsidRPr="00A406E5" w:rsidRDefault="00C74069" w:rsidP="00C74069">
      <w:pPr>
        <w:rPr>
          <w:rFonts w:ascii="Arial" w:hAnsi="Arial" w:cs="Arial"/>
        </w:rPr>
      </w:pPr>
    </w:p>
    <w:p w:rsidR="00C74069" w:rsidRPr="00A406E5" w:rsidRDefault="00C74069" w:rsidP="00C7406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C74069" w:rsidRPr="00A406E5" w:rsidRDefault="00C74069" w:rsidP="00C74069">
      <w:pPr>
        <w:rPr>
          <w:rFonts w:ascii="Arial" w:hAnsi="Arial" w:cs="Arial"/>
          <w:b/>
          <w:sz w:val="22"/>
          <w:szCs w:val="22"/>
        </w:rPr>
        <w:sectPr w:rsidR="00C74069" w:rsidRPr="00A406E5" w:rsidSect="00C74069">
          <w:footerReference w:type="default" r:id="rId12"/>
          <w:type w:val="continuous"/>
          <w:pgSz w:w="11894" w:h="16834"/>
          <w:pgMar w:top="720" w:right="720" w:bottom="720" w:left="720" w:header="706" w:footer="454" w:gutter="0"/>
          <w:paperSrc w:first="1" w:other="1"/>
          <w:cols w:space="720"/>
          <w:docGrid w:linePitch="272"/>
        </w:sectPr>
      </w:pPr>
    </w:p>
    <w:p w:rsidR="00C74069" w:rsidRPr="00A406E5" w:rsidRDefault="00C74069" w:rsidP="00C7406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74069" w:rsidRPr="00A406E5" w:rsidTr="00CF201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74069" w:rsidRPr="00A406E5" w:rsidRDefault="00C74069" w:rsidP="00CF201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74069" w:rsidRPr="00A85BFE" w:rsidRDefault="00C74069" w:rsidP="00CF20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 xml:space="preserve">Marks </w:t>
            </w:r>
          </w:p>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awarded</w:t>
            </w: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74069" w:rsidRPr="00A406E5" w:rsidRDefault="00C74069" w:rsidP="00CF20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2B3636" w:rsidRDefault="002B3636" w:rsidP="00CF2010">
            <w:pPr>
              <w:spacing w:after="120"/>
              <w:rPr>
                <w:rFonts w:asciiTheme="majorHAnsi" w:hAnsiTheme="majorHAnsi" w:cstheme="majorHAnsi"/>
              </w:rPr>
            </w:pPr>
            <w:r>
              <w:rPr>
                <w:rFonts w:asciiTheme="majorHAnsi" w:hAnsiTheme="majorHAnsi" w:cstheme="majorHAnsi"/>
              </w:rPr>
              <w:t>A good range of literature from some good peer reviewed sources.  Engagement with a wide range of literature, including sources retrieved independently.  Selection of relevant and credible sources.  Very good use of referencing, with no/very few inaccuracies or inconsistencies.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C83C55" w:rsidRPr="00A406E5" w:rsidRDefault="00C83C55" w:rsidP="00CF2010">
            <w:pPr>
              <w:jc w:val="center"/>
              <w:rPr>
                <w:rFonts w:ascii="Arial" w:hAnsi="Arial" w:cs="Arial"/>
                <w:sz w:val="32"/>
              </w:rPr>
            </w:pPr>
            <w:r>
              <w:rPr>
                <w:rFonts w:ascii="Arial" w:hAnsi="Arial" w:cs="Arial"/>
                <w:sz w:val="32"/>
              </w:rPr>
              <w:t>9.8</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2B3636" w:rsidRDefault="002B3636" w:rsidP="00CF2010">
            <w:pPr>
              <w:spacing w:after="120"/>
              <w:rPr>
                <w:rFonts w:asciiTheme="majorHAnsi" w:hAnsiTheme="majorHAnsi" w:cstheme="majorHAnsi"/>
              </w:rPr>
            </w:pPr>
            <w:r>
              <w:rPr>
                <w:rFonts w:asciiTheme="majorHAnsi" w:hAnsiTheme="majorHAnsi" w:cstheme="majorHAnsi"/>
              </w:rPr>
              <w:t>Your executive summary is a cross between an abstract and introduction.  There is no need to evaluate FMEA analysis itself.  Knowledge is reasonably detailed and accurate.  A good critical understanding of the well-established concepts and principles and the main methods of enquiry, with minor gaps in the selection of material.</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C83C55" w:rsidRPr="00A406E5" w:rsidRDefault="00C83C55" w:rsidP="00CF2010">
            <w:pPr>
              <w:jc w:val="center"/>
              <w:rPr>
                <w:rFonts w:ascii="Arial" w:hAnsi="Arial" w:cs="Arial"/>
                <w:sz w:val="32"/>
              </w:rPr>
            </w:pPr>
            <w:r>
              <w:rPr>
                <w:rFonts w:ascii="Arial" w:hAnsi="Arial" w:cs="Arial"/>
                <w:sz w:val="32"/>
              </w:rPr>
              <w:t>8.7</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C83C55" w:rsidRDefault="00807E4C" w:rsidP="00CF2010">
            <w:pPr>
              <w:spacing w:after="120"/>
              <w:rPr>
                <w:rFonts w:asciiTheme="majorHAnsi" w:hAnsiTheme="majorHAnsi" w:cstheme="majorHAnsi"/>
              </w:rPr>
            </w:pPr>
            <w:r>
              <w:rPr>
                <w:rFonts w:asciiTheme="majorHAnsi" w:hAnsiTheme="majorHAnsi" w:cstheme="majorHAnsi"/>
              </w:rPr>
              <w:t>The FMEA analysis has considered several factors in reasonable detail, good range of detail given for effects of failure.  Sound critical evaluation and analysis of concepts.  Is selective in</w:t>
            </w:r>
            <w:r w:rsidR="00C83C55">
              <w:rPr>
                <w:rFonts w:asciiTheme="majorHAnsi" w:hAnsiTheme="majorHAnsi" w:cstheme="majorHAnsi"/>
              </w:rPr>
              <w:t xml:space="preserve"> the range of evidence used and synthesises rather than describes.  Ability to devise arguments that show awareness of different stances, and use evidence convincingly, to support appropriate and valid judgements.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C83C55" w:rsidRPr="00A406E5" w:rsidRDefault="00C83C55" w:rsidP="00CF2010">
            <w:pPr>
              <w:jc w:val="center"/>
              <w:rPr>
                <w:rFonts w:ascii="Arial" w:hAnsi="Arial" w:cs="Arial"/>
                <w:sz w:val="32"/>
              </w:rPr>
            </w:pPr>
            <w:r>
              <w:rPr>
                <w:rFonts w:ascii="Arial" w:hAnsi="Arial" w:cs="Arial"/>
                <w:sz w:val="32"/>
              </w:rPr>
              <w:t>19.2</w:t>
            </w: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C83C55" w:rsidRDefault="00C83C55" w:rsidP="00CF2010">
            <w:pPr>
              <w:spacing w:after="120"/>
              <w:rPr>
                <w:rFonts w:asciiTheme="majorHAnsi" w:hAnsiTheme="majorHAnsi" w:cstheme="majorHAnsi"/>
              </w:rPr>
            </w:pPr>
            <w:r>
              <w:rPr>
                <w:rFonts w:asciiTheme="majorHAnsi" w:hAnsiTheme="majorHAnsi" w:cstheme="majorHAnsi"/>
              </w:rPr>
              <w:t>The corrective action plan starts off by discussing the failures and I think you are trying to get at the root cause.  What is needed is a plan of action.  A few actions are proposed, but no timescales are given.  One technique is suggested with a good example showing its application.  A very good application of a range of established methods, materials tools and/or techniques.  Very good consideration of the content of the application, with perceptive insights.  Consistent, accurate and logical application of theory to practice, making appropriate links between the two.  Can identify problems and propose appropriate solutions outside the context in which they were first studied.  Evidence of some creativity.</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Default="00C74069" w:rsidP="00CF2010">
            <w:pPr>
              <w:jc w:val="center"/>
              <w:rPr>
                <w:rFonts w:ascii="Arial" w:hAnsi="Arial" w:cs="Arial"/>
                <w:sz w:val="32"/>
              </w:rPr>
            </w:pPr>
          </w:p>
          <w:p w:rsidR="00C83C55" w:rsidRPr="00A406E5" w:rsidRDefault="00C83C55" w:rsidP="00CF2010">
            <w:pPr>
              <w:jc w:val="center"/>
              <w:rPr>
                <w:rFonts w:ascii="Arial" w:hAnsi="Arial" w:cs="Arial"/>
                <w:sz w:val="32"/>
              </w:rPr>
            </w:pPr>
            <w:r>
              <w:rPr>
                <w:rFonts w:ascii="Arial" w:hAnsi="Arial" w:cs="Arial"/>
                <w:sz w:val="32"/>
              </w:rPr>
              <w:t>18.0</w:t>
            </w: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C83C55" w:rsidRDefault="00C83C55" w:rsidP="00CF2010">
            <w:pPr>
              <w:spacing w:after="120"/>
              <w:rPr>
                <w:rFonts w:asciiTheme="majorHAnsi" w:hAnsiTheme="majorHAnsi" w:cstheme="majorHAnsi"/>
              </w:rPr>
            </w:pPr>
            <w:r>
              <w:rPr>
                <w:rFonts w:asciiTheme="majorHAnsi" w:hAnsiTheme="majorHAnsi" w:cstheme="majorHAnsi"/>
              </w:rPr>
              <w:t>Can communicate well, confidently and consistently in a suitable medium for the audience.  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w:t>
            </w: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C83C55" w:rsidP="00CF2010">
            <w:pPr>
              <w:jc w:val="center"/>
              <w:rPr>
                <w:rFonts w:ascii="Arial" w:hAnsi="Arial" w:cs="Arial"/>
                <w:sz w:val="32"/>
              </w:rPr>
            </w:pPr>
            <w:r>
              <w:rPr>
                <w:rFonts w:ascii="Arial" w:hAnsi="Arial" w:cs="Arial"/>
                <w:sz w:val="32"/>
              </w:rPr>
              <w:t>6.2</w:t>
            </w: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bl>
    <w:p w:rsidR="00C74069" w:rsidRPr="00A406E5" w:rsidRDefault="00C74069" w:rsidP="00C7406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74069" w:rsidRPr="00A406E5" w:rsidTr="00CF2010">
        <w:trPr>
          <w:cantSplit/>
        </w:trPr>
        <w:tc>
          <w:tcPr>
            <w:tcW w:w="6062" w:type="dxa"/>
            <w:vMerge w:val="restart"/>
            <w:shd w:val="pct15" w:color="auto" w:fill="auto"/>
            <w:vAlign w:val="center"/>
          </w:tcPr>
          <w:p w:rsidR="00C74069" w:rsidRPr="00A406E5" w:rsidRDefault="00C74069" w:rsidP="00CF201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74069" w:rsidRPr="00A406E5" w:rsidRDefault="00C74069" w:rsidP="00CF201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74069" w:rsidRPr="00A406E5" w:rsidRDefault="00C83C55" w:rsidP="00CF2010">
            <w:pPr>
              <w:jc w:val="right"/>
              <w:rPr>
                <w:rFonts w:ascii="Arial" w:hAnsi="Arial" w:cs="Arial"/>
                <w:b/>
                <w:bCs/>
              </w:rPr>
            </w:pPr>
            <w:r>
              <w:rPr>
                <w:rFonts w:ascii="Arial" w:hAnsi="Arial" w:cs="Arial"/>
                <w:b/>
                <w:bCs/>
              </w:rPr>
              <w:t>61.9</w:t>
            </w:r>
            <w:r w:rsidR="00C74069" w:rsidRPr="00A406E5">
              <w:rPr>
                <w:rFonts w:ascii="Arial" w:hAnsi="Arial" w:cs="Arial"/>
                <w:b/>
                <w:bCs/>
              </w:rPr>
              <w:t>%</w:t>
            </w: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leftChars="71" w:left="142"/>
              <w:rPr>
                <w:rFonts w:ascii="Arial" w:hAnsi="Arial" w:cs="Arial"/>
              </w:rPr>
            </w:pP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firstLineChars="141" w:firstLine="282"/>
              <w:rPr>
                <w:rFonts w:ascii="Arial" w:hAnsi="Arial" w:cs="Arial"/>
              </w:rPr>
            </w:pPr>
          </w:p>
        </w:tc>
      </w:tr>
    </w:tbl>
    <w:p w:rsidR="00C74069" w:rsidRDefault="00C74069" w:rsidP="00C74069">
      <w:pPr>
        <w:rPr>
          <w:rFonts w:ascii="Arial" w:hAnsi="Arial" w:cs="Arial"/>
        </w:rPr>
      </w:pPr>
    </w:p>
    <w:p w:rsidR="00C74069" w:rsidRDefault="00C74069">
      <w:pPr>
        <w:rPr>
          <w:rFonts w:ascii="Arial" w:hAnsi="Arial" w:cs="Arial"/>
        </w:rPr>
      </w:pPr>
      <w:r>
        <w:rPr>
          <w:rFonts w:ascii="Arial" w:hAnsi="Arial" w:cs="Arial"/>
        </w:rPr>
        <w:br w:type="page"/>
      </w:r>
    </w:p>
    <w:p w:rsidR="00C74069" w:rsidRPr="00A85BFE" w:rsidRDefault="00C74069" w:rsidP="00C7406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6432" behindDoc="0" locked="0" layoutInCell="1" allowOverlap="1" wp14:anchorId="7D579855" wp14:editId="247BE101">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C74069" w:rsidRPr="00A406E5" w:rsidRDefault="00C74069" w:rsidP="00C7406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74069" w:rsidRPr="00A406E5" w:rsidTr="00CF2010">
        <w:tc>
          <w:tcPr>
            <w:tcW w:w="9922" w:type="dxa"/>
            <w:shd w:val="clear" w:color="auto" w:fill="C0C0C0"/>
          </w:tcPr>
          <w:p w:rsidR="00C74069" w:rsidRPr="00A406E5" w:rsidRDefault="00C74069" w:rsidP="00CF201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C74069" w:rsidRPr="00A406E5" w:rsidRDefault="00C74069" w:rsidP="00C7406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C74069" w:rsidRPr="00A406E5" w:rsidRDefault="00C74069" w:rsidP="00CF2010">
            <w:pPr>
              <w:spacing w:before="120" w:after="120"/>
              <w:jc w:val="both"/>
              <w:rPr>
                <w:rFonts w:ascii="Arial" w:hAnsi="Arial" w:cs="Arial"/>
                <w:b/>
                <w:sz w:val="22"/>
                <w:szCs w:val="22"/>
              </w:rPr>
            </w:pP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BEng Mechanical Engineering, BEng Mechanical and Manufacturing Engineering and BEng Energy and Environmental Engineering</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M5X01176</w:t>
            </w:r>
          </w:p>
        </w:tc>
        <w:tc>
          <w:tcPr>
            <w:tcW w:w="2268" w:type="dxa"/>
            <w:shd w:val="clear" w:color="auto" w:fill="D9D9D9"/>
          </w:tcPr>
          <w:p w:rsidR="00C74069" w:rsidRPr="004D5E9B" w:rsidRDefault="00C74069" w:rsidP="00CF201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50%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Richard Morgan</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Problem Solving and Analysis</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3000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09/12/2019</w:t>
            </w:r>
          </w:p>
        </w:tc>
        <w:tc>
          <w:tcPr>
            <w:tcW w:w="2268"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74069" w:rsidRPr="00A406E5" w:rsidRDefault="00C74069" w:rsidP="00CF2010">
            <w:pPr>
              <w:spacing w:before="120" w:after="120"/>
              <w:jc w:val="both"/>
              <w:rPr>
                <w:rFonts w:ascii="Arial" w:hAnsi="Arial" w:cs="Arial"/>
                <w:b/>
                <w:sz w:val="22"/>
                <w:szCs w:val="22"/>
              </w:rPr>
            </w:pPr>
            <w:r>
              <w:rPr>
                <w:rFonts w:ascii="Arial" w:hAnsi="Arial" w:cs="Arial"/>
                <w:b/>
                <w:sz w:val="22"/>
                <w:szCs w:val="22"/>
              </w:rPr>
              <w:t>13/01/2020</w:t>
            </w:r>
          </w:p>
        </w:tc>
      </w:tr>
      <w:tr w:rsidR="00C74069" w:rsidRPr="00A406E5" w:rsidTr="00CF2010">
        <w:tc>
          <w:tcPr>
            <w:tcW w:w="2093" w:type="dxa"/>
            <w:shd w:val="pct15" w:color="auto" w:fill="auto"/>
          </w:tcPr>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74069" w:rsidRPr="00A406E5" w:rsidRDefault="00C74069" w:rsidP="00CF201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74069" w:rsidRPr="00A406E5" w:rsidRDefault="00C74069" w:rsidP="00CF201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74069" w:rsidRPr="00A406E5" w:rsidTr="00CF2010">
        <w:tc>
          <w:tcPr>
            <w:tcW w:w="2093" w:type="dxa"/>
            <w:shd w:val="pct15" w:color="auto" w:fill="auto"/>
          </w:tcPr>
          <w:p w:rsidR="00C74069" w:rsidRPr="00A406E5" w:rsidRDefault="00C74069" w:rsidP="00CF201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74069" w:rsidRPr="00A406E5" w:rsidRDefault="00C74069" w:rsidP="00CF201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Pr="00A406E5" w:rsidRDefault="00C74069" w:rsidP="00C74069">
      <w:pPr>
        <w:rPr>
          <w:rFonts w:ascii="Arial" w:hAnsi="Arial" w:cs="Arial"/>
          <w:sz w:val="32"/>
        </w:rPr>
      </w:pPr>
    </w:p>
    <w:p w:rsidR="00C74069" w:rsidRDefault="00C74069" w:rsidP="00C74069">
      <w:pPr>
        <w:rPr>
          <w:rFonts w:ascii="Arial" w:hAnsi="Arial" w:cs="Arial"/>
          <w:sz w:val="32"/>
        </w:rPr>
      </w:pPr>
      <w:r>
        <w:rPr>
          <w:rFonts w:ascii="Arial" w:hAnsi="Arial" w:cs="Arial"/>
          <w:sz w:val="32"/>
        </w:rPr>
        <w:br w:type="page"/>
      </w:r>
    </w:p>
    <w:p w:rsidR="00C74069" w:rsidRPr="00A406E5" w:rsidRDefault="00C74069" w:rsidP="00C74069">
      <w:pPr>
        <w:rPr>
          <w:rFonts w:ascii="Arial" w:hAnsi="Arial" w:cs="Arial"/>
          <w:sz w:val="32"/>
        </w:rPr>
      </w:pPr>
    </w:p>
    <w:p w:rsidR="00C74069" w:rsidRPr="00A406E5" w:rsidRDefault="00C74069" w:rsidP="00C7406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4069" w:rsidRPr="00A406E5" w:rsidTr="00CF2010">
        <w:trPr>
          <w:jc w:val="center"/>
        </w:trPr>
        <w:tc>
          <w:tcPr>
            <w:tcW w:w="10670" w:type="dxa"/>
            <w:shd w:val="clear" w:color="auto" w:fill="BFBFBF"/>
          </w:tcPr>
          <w:p w:rsidR="00C74069" w:rsidRPr="00A406E5" w:rsidRDefault="00C74069" w:rsidP="00CF201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C74069" w:rsidRPr="00A406E5" w:rsidRDefault="00C74069" w:rsidP="00C74069">
      <w:pPr>
        <w:rPr>
          <w:rFonts w:ascii="Arial" w:hAnsi="Arial" w:cs="Arial"/>
        </w:rPr>
      </w:pPr>
    </w:p>
    <w:p w:rsidR="00C74069" w:rsidRPr="00A406E5" w:rsidRDefault="00C74069" w:rsidP="00C7406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C74069" w:rsidRPr="00A406E5" w:rsidRDefault="00C74069" w:rsidP="00C74069">
      <w:pPr>
        <w:rPr>
          <w:rFonts w:ascii="Arial" w:hAnsi="Arial" w:cs="Arial"/>
          <w:b/>
          <w:sz w:val="22"/>
          <w:szCs w:val="22"/>
        </w:rPr>
        <w:sectPr w:rsidR="00C74069" w:rsidRPr="00A406E5" w:rsidSect="00C74069">
          <w:footerReference w:type="default" r:id="rId13"/>
          <w:type w:val="continuous"/>
          <w:pgSz w:w="11894" w:h="16834"/>
          <w:pgMar w:top="720" w:right="720" w:bottom="720" w:left="720" w:header="706" w:footer="454" w:gutter="0"/>
          <w:paperSrc w:first="1" w:other="1"/>
          <w:cols w:space="720"/>
          <w:docGrid w:linePitch="272"/>
        </w:sectPr>
      </w:pPr>
    </w:p>
    <w:p w:rsidR="00C74069" w:rsidRPr="00A406E5" w:rsidRDefault="00C74069" w:rsidP="00C7406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74069" w:rsidRPr="00A406E5" w:rsidTr="00CF201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74069" w:rsidRPr="00A406E5" w:rsidRDefault="00C74069" w:rsidP="00CF201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74069" w:rsidRPr="00A85BFE" w:rsidRDefault="00C74069" w:rsidP="00CF20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 xml:space="preserve">Marks </w:t>
            </w:r>
          </w:p>
          <w:p w:rsidR="00C74069" w:rsidRPr="00A85BFE" w:rsidRDefault="00C74069" w:rsidP="00CF2010">
            <w:pPr>
              <w:ind w:left="113" w:right="113"/>
              <w:jc w:val="center"/>
              <w:rPr>
                <w:rFonts w:ascii="Arial" w:hAnsi="Arial" w:cs="Arial"/>
                <w:b/>
                <w:sz w:val="18"/>
                <w:szCs w:val="18"/>
              </w:rPr>
            </w:pPr>
            <w:r w:rsidRPr="00A85BFE">
              <w:rPr>
                <w:rFonts w:ascii="Arial" w:hAnsi="Arial" w:cs="Arial"/>
                <w:b/>
                <w:sz w:val="18"/>
                <w:szCs w:val="18"/>
              </w:rPr>
              <w:t>awarded</w:t>
            </w: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74069" w:rsidRPr="00A406E5" w:rsidRDefault="00C74069" w:rsidP="00CF20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C74069" w:rsidRDefault="00C74069" w:rsidP="00CF2010">
            <w:pPr>
              <w:spacing w:after="120"/>
              <w:rPr>
                <w:rFonts w:asciiTheme="majorHAnsi" w:hAnsiTheme="majorHAnsi" w:cstheme="majorHAnsi"/>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C74069" w:rsidRDefault="00C74069" w:rsidP="00CF2010">
            <w:pPr>
              <w:spacing w:after="120"/>
              <w:rPr>
                <w:rFonts w:asciiTheme="majorHAnsi" w:hAnsiTheme="majorHAnsi" w:cstheme="majorHAnsi"/>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val="restart"/>
            <w:tcBorders>
              <w:top w:val="single" w:sz="4" w:space="0" w:color="auto"/>
              <w:left w:val="single" w:sz="4" w:space="0" w:color="auto"/>
              <w:right w:val="single" w:sz="4" w:space="0" w:color="auto"/>
            </w:tcBorders>
          </w:tcPr>
          <w:p w:rsidR="00C74069" w:rsidRPr="00C74069" w:rsidRDefault="00C74069" w:rsidP="00CF2010">
            <w:pPr>
              <w:spacing w:after="120"/>
              <w:rPr>
                <w:rFonts w:asciiTheme="majorHAnsi" w:hAnsiTheme="majorHAnsi" w:cstheme="majorHAnsi"/>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C74069" w:rsidRDefault="00C74069" w:rsidP="00CF2010">
            <w:pPr>
              <w:spacing w:after="120"/>
              <w:rPr>
                <w:rFonts w:asciiTheme="majorHAnsi" w:hAnsiTheme="majorHAnsi" w:cstheme="majorHAnsi"/>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tcBorders>
              <w:top w:val="single" w:sz="4" w:space="0" w:color="auto"/>
              <w:left w:val="single" w:sz="4" w:space="0" w:color="auto"/>
              <w:right w:val="single" w:sz="4" w:space="0" w:color="auto"/>
            </w:tcBorders>
            <w:shd w:val="clear" w:color="auto" w:fill="D9D9D9"/>
          </w:tcPr>
          <w:p w:rsidR="00C74069" w:rsidRPr="00A406E5" w:rsidRDefault="00C74069" w:rsidP="00CF20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74069" w:rsidRPr="00A406E5" w:rsidRDefault="00C74069" w:rsidP="00CF2010">
            <w:pPr>
              <w:jc w:val="center"/>
              <w:rPr>
                <w:rFonts w:ascii="Arial" w:hAnsi="Arial" w:cs="Arial"/>
                <w:sz w:val="32"/>
              </w:rPr>
            </w:pPr>
          </w:p>
        </w:tc>
      </w:tr>
      <w:tr w:rsidR="00C74069" w:rsidRPr="00A406E5" w:rsidTr="00CF2010">
        <w:trPr>
          <w:trHeight w:val="451"/>
        </w:trPr>
        <w:tc>
          <w:tcPr>
            <w:tcW w:w="4169" w:type="pct"/>
            <w:vMerge w:val="restart"/>
            <w:tcBorders>
              <w:top w:val="single" w:sz="4" w:space="0" w:color="auto"/>
              <w:left w:val="single" w:sz="4" w:space="0" w:color="auto"/>
              <w:right w:val="single" w:sz="4" w:space="0" w:color="auto"/>
            </w:tcBorders>
          </w:tcPr>
          <w:p w:rsidR="00C74069" w:rsidRPr="00C74069" w:rsidRDefault="00C74069" w:rsidP="00CF2010">
            <w:pPr>
              <w:spacing w:after="120"/>
              <w:rPr>
                <w:rFonts w:asciiTheme="majorHAnsi" w:hAnsiTheme="majorHAnsi" w:cstheme="majorHAnsi"/>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p w:rsidR="00C74069" w:rsidRPr="00A406E5" w:rsidRDefault="00C74069" w:rsidP="00CF2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74069" w:rsidRPr="00A406E5" w:rsidRDefault="00C74069" w:rsidP="00CF20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r w:rsidR="00C74069" w:rsidRPr="00A406E5" w:rsidTr="00CF2010">
        <w:trPr>
          <w:trHeight w:val="450"/>
        </w:trPr>
        <w:tc>
          <w:tcPr>
            <w:tcW w:w="4169" w:type="pct"/>
            <w:vMerge/>
            <w:tcBorders>
              <w:left w:val="single" w:sz="4" w:space="0" w:color="auto"/>
              <w:bottom w:val="single" w:sz="4" w:space="0" w:color="auto"/>
              <w:right w:val="single" w:sz="4" w:space="0" w:color="auto"/>
            </w:tcBorders>
          </w:tcPr>
          <w:p w:rsidR="00C74069" w:rsidRPr="00A406E5" w:rsidRDefault="00C74069" w:rsidP="00CF2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74069" w:rsidRPr="00A406E5" w:rsidRDefault="00C74069" w:rsidP="00CF2010">
            <w:pPr>
              <w:jc w:val="center"/>
              <w:rPr>
                <w:rFonts w:ascii="Arial" w:hAnsi="Arial" w:cs="Arial"/>
                <w:sz w:val="32"/>
              </w:rPr>
            </w:pPr>
          </w:p>
        </w:tc>
      </w:tr>
    </w:tbl>
    <w:p w:rsidR="00C74069" w:rsidRPr="00A406E5" w:rsidRDefault="00C74069" w:rsidP="00C7406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74069" w:rsidRPr="00A406E5" w:rsidTr="00CF2010">
        <w:trPr>
          <w:cantSplit/>
        </w:trPr>
        <w:tc>
          <w:tcPr>
            <w:tcW w:w="6062" w:type="dxa"/>
            <w:vMerge w:val="restart"/>
            <w:shd w:val="pct15" w:color="auto" w:fill="auto"/>
            <w:vAlign w:val="center"/>
          </w:tcPr>
          <w:p w:rsidR="00C74069" w:rsidRPr="00A406E5" w:rsidRDefault="00C74069" w:rsidP="00CF201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74069" w:rsidRPr="00A406E5" w:rsidRDefault="00C74069" w:rsidP="00CF201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74069" w:rsidRPr="00A406E5" w:rsidRDefault="00C74069" w:rsidP="00CF2010">
            <w:pPr>
              <w:jc w:val="right"/>
              <w:rPr>
                <w:rFonts w:ascii="Arial" w:hAnsi="Arial" w:cs="Arial"/>
                <w:b/>
                <w:bCs/>
              </w:rPr>
            </w:pPr>
            <w:r w:rsidRPr="00A406E5">
              <w:rPr>
                <w:rFonts w:ascii="Arial" w:hAnsi="Arial" w:cs="Arial"/>
                <w:b/>
                <w:bCs/>
              </w:rPr>
              <w:t>%</w:t>
            </w: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leftChars="71" w:left="142"/>
              <w:rPr>
                <w:rFonts w:ascii="Arial" w:hAnsi="Arial" w:cs="Arial"/>
              </w:rPr>
            </w:pPr>
          </w:p>
        </w:tc>
      </w:tr>
      <w:tr w:rsidR="00C74069" w:rsidRPr="00A406E5" w:rsidTr="00CF2010">
        <w:trPr>
          <w:cantSplit/>
        </w:trPr>
        <w:tc>
          <w:tcPr>
            <w:tcW w:w="6062" w:type="dxa"/>
            <w:vMerge/>
            <w:vAlign w:val="bottom"/>
          </w:tcPr>
          <w:p w:rsidR="00C74069" w:rsidRPr="00A406E5" w:rsidRDefault="00C74069" w:rsidP="00CF2010">
            <w:pPr>
              <w:rPr>
                <w:rFonts w:ascii="Arial" w:hAnsi="Arial" w:cs="Arial"/>
              </w:rPr>
            </w:pPr>
          </w:p>
        </w:tc>
        <w:tc>
          <w:tcPr>
            <w:tcW w:w="2903" w:type="dxa"/>
            <w:vAlign w:val="bottom"/>
          </w:tcPr>
          <w:p w:rsidR="00C74069" w:rsidRPr="00A406E5" w:rsidRDefault="00C74069" w:rsidP="00CF201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C74069" w:rsidRPr="00A406E5" w:rsidRDefault="00C74069" w:rsidP="00CF2010">
            <w:pPr>
              <w:jc w:val="center"/>
              <w:rPr>
                <w:rFonts w:ascii="Arial" w:hAnsi="Arial" w:cs="Arial"/>
                <w:sz w:val="12"/>
                <w:szCs w:val="12"/>
              </w:rPr>
            </w:pPr>
          </w:p>
        </w:tc>
        <w:tc>
          <w:tcPr>
            <w:tcW w:w="1060" w:type="dxa"/>
            <w:vMerge/>
            <w:vAlign w:val="bottom"/>
          </w:tcPr>
          <w:p w:rsidR="00C74069" w:rsidRPr="00A406E5" w:rsidRDefault="00C74069" w:rsidP="00CF2010">
            <w:pPr>
              <w:ind w:firstLineChars="141" w:firstLine="282"/>
              <w:rPr>
                <w:rFonts w:ascii="Arial" w:hAnsi="Arial" w:cs="Arial"/>
              </w:rPr>
            </w:pPr>
          </w:p>
        </w:tc>
      </w:tr>
    </w:tbl>
    <w:p w:rsidR="00C74069" w:rsidRDefault="00C74069" w:rsidP="00C74069">
      <w:pPr>
        <w:rPr>
          <w:rFonts w:ascii="Arial" w:hAnsi="Arial" w:cs="Arial"/>
        </w:rPr>
      </w:pPr>
    </w:p>
    <w:p w:rsidR="00C74069" w:rsidRDefault="00C74069">
      <w:pPr>
        <w:rPr>
          <w:rFonts w:ascii="Arial" w:hAnsi="Arial" w:cs="Arial"/>
        </w:rPr>
      </w:pPr>
      <w:r>
        <w:rPr>
          <w:rFonts w:ascii="Arial" w:hAnsi="Arial" w:cs="Arial"/>
        </w:rPr>
        <w:br w:type="page"/>
      </w: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5BAB" w:rsidRDefault="00325BAB">
      <w:r>
        <w:separator/>
      </w:r>
    </w:p>
  </w:endnote>
  <w:endnote w:type="continuationSeparator" w:id="0">
    <w:p w:rsidR="00325BAB" w:rsidRDefault="00325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010" w:rsidRDefault="00CF201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25BA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25BAB">
      <w:rPr>
        <w:b/>
        <w:noProof/>
      </w:rPr>
      <w:t>1</w:t>
    </w:r>
    <w:r>
      <w:rPr>
        <w:b/>
        <w:sz w:val="24"/>
        <w:szCs w:val="24"/>
      </w:rPr>
      <w:fldChar w:fldCharType="end"/>
    </w:r>
  </w:p>
  <w:p w:rsidR="00CF2010" w:rsidRDefault="00CF201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010" w:rsidRDefault="00CF201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3035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30359">
      <w:rPr>
        <w:b/>
        <w:noProof/>
      </w:rPr>
      <w:t>11</w:t>
    </w:r>
    <w:r>
      <w:rPr>
        <w:b/>
        <w:sz w:val="24"/>
        <w:szCs w:val="24"/>
      </w:rPr>
      <w:fldChar w:fldCharType="end"/>
    </w:r>
  </w:p>
  <w:p w:rsidR="00CF2010" w:rsidRDefault="00CF201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010" w:rsidRDefault="00CF201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3035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30359">
      <w:rPr>
        <w:b/>
        <w:noProof/>
      </w:rPr>
      <w:t>11</w:t>
    </w:r>
    <w:r>
      <w:rPr>
        <w:b/>
        <w:sz w:val="24"/>
        <w:szCs w:val="24"/>
      </w:rPr>
      <w:fldChar w:fldCharType="end"/>
    </w:r>
  </w:p>
  <w:p w:rsidR="00CF2010" w:rsidRDefault="00CF2010">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010" w:rsidRDefault="00CF201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30359">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30359">
      <w:rPr>
        <w:b/>
        <w:noProof/>
      </w:rPr>
      <w:t>11</w:t>
    </w:r>
    <w:r>
      <w:rPr>
        <w:b/>
        <w:sz w:val="24"/>
        <w:szCs w:val="24"/>
      </w:rPr>
      <w:fldChar w:fldCharType="end"/>
    </w:r>
  </w:p>
  <w:p w:rsidR="00CF2010" w:rsidRDefault="00CF2010">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010" w:rsidRDefault="00CF201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3035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30359">
      <w:rPr>
        <w:b/>
        <w:noProof/>
      </w:rPr>
      <w:t>11</w:t>
    </w:r>
    <w:r>
      <w:rPr>
        <w:b/>
        <w:sz w:val="24"/>
        <w:szCs w:val="24"/>
      </w:rPr>
      <w:fldChar w:fldCharType="end"/>
    </w:r>
  </w:p>
  <w:p w:rsidR="00CF2010" w:rsidRDefault="00CF2010">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010" w:rsidRDefault="00CF201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5BAB" w:rsidRDefault="00325BAB">
      <w:r>
        <w:separator/>
      </w:r>
    </w:p>
  </w:footnote>
  <w:footnote w:type="continuationSeparator" w:id="0">
    <w:p w:rsidR="00325BAB" w:rsidRDefault="00325B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E7649D"/>
    <w:multiLevelType w:val="hybridMultilevel"/>
    <w:tmpl w:val="4DBCA3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359"/>
    <w:rsid w:val="000822E5"/>
    <w:rsid w:val="00086B44"/>
    <w:rsid w:val="000971FC"/>
    <w:rsid w:val="000A2A3A"/>
    <w:rsid w:val="000A492A"/>
    <w:rsid w:val="000D2F80"/>
    <w:rsid w:val="000E413A"/>
    <w:rsid w:val="000F2D08"/>
    <w:rsid w:val="000F5AA3"/>
    <w:rsid w:val="00100396"/>
    <w:rsid w:val="00100B5C"/>
    <w:rsid w:val="001106E9"/>
    <w:rsid w:val="00124CA5"/>
    <w:rsid w:val="00134F77"/>
    <w:rsid w:val="0014570A"/>
    <w:rsid w:val="00152E9D"/>
    <w:rsid w:val="00154487"/>
    <w:rsid w:val="0017512A"/>
    <w:rsid w:val="00196958"/>
    <w:rsid w:val="001A1E39"/>
    <w:rsid w:val="001A24F3"/>
    <w:rsid w:val="001B405C"/>
    <w:rsid w:val="001B5F45"/>
    <w:rsid w:val="001C6AA5"/>
    <w:rsid w:val="001E1050"/>
    <w:rsid w:val="001E1E1F"/>
    <w:rsid w:val="001E2007"/>
    <w:rsid w:val="001E57C1"/>
    <w:rsid w:val="001F07EF"/>
    <w:rsid w:val="001F50B6"/>
    <w:rsid w:val="001F6D7A"/>
    <w:rsid w:val="0022746E"/>
    <w:rsid w:val="00235F71"/>
    <w:rsid w:val="00236FE3"/>
    <w:rsid w:val="002444CA"/>
    <w:rsid w:val="00260DE6"/>
    <w:rsid w:val="00273FEE"/>
    <w:rsid w:val="0028204E"/>
    <w:rsid w:val="0028591B"/>
    <w:rsid w:val="002878BF"/>
    <w:rsid w:val="00291841"/>
    <w:rsid w:val="002B3636"/>
    <w:rsid w:val="002C0546"/>
    <w:rsid w:val="002C449B"/>
    <w:rsid w:val="002C6040"/>
    <w:rsid w:val="002D5B3F"/>
    <w:rsid w:val="002E272E"/>
    <w:rsid w:val="002F5778"/>
    <w:rsid w:val="003223E0"/>
    <w:rsid w:val="0032270F"/>
    <w:rsid w:val="00325BAB"/>
    <w:rsid w:val="00352C4A"/>
    <w:rsid w:val="00362560"/>
    <w:rsid w:val="003732FD"/>
    <w:rsid w:val="003753B2"/>
    <w:rsid w:val="00376559"/>
    <w:rsid w:val="00382BAA"/>
    <w:rsid w:val="00384D73"/>
    <w:rsid w:val="00393EB6"/>
    <w:rsid w:val="003A3CE5"/>
    <w:rsid w:val="003A71E4"/>
    <w:rsid w:val="003B366F"/>
    <w:rsid w:val="003B3F9D"/>
    <w:rsid w:val="003B6C95"/>
    <w:rsid w:val="003D3800"/>
    <w:rsid w:val="003E5751"/>
    <w:rsid w:val="004046A9"/>
    <w:rsid w:val="00404C50"/>
    <w:rsid w:val="00423934"/>
    <w:rsid w:val="00426244"/>
    <w:rsid w:val="00431F18"/>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1EC"/>
    <w:rsid w:val="005E6984"/>
    <w:rsid w:val="005E72F8"/>
    <w:rsid w:val="005F0579"/>
    <w:rsid w:val="005F1B7E"/>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6E6"/>
    <w:rsid w:val="007C682C"/>
    <w:rsid w:val="007D2385"/>
    <w:rsid w:val="007F214F"/>
    <w:rsid w:val="00800069"/>
    <w:rsid w:val="008042F0"/>
    <w:rsid w:val="00807E4C"/>
    <w:rsid w:val="008310A0"/>
    <w:rsid w:val="00835D29"/>
    <w:rsid w:val="00840AEC"/>
    <w:rsid w:val="00842E7F"/>
    <w:rsid w:val="00852933"/>
    <w:rsid w:val="008566E5"/>
    <w:rsid w:val="008566FE"/>
    <w:rsid w:val="00865B46"/>
    <w:rsid w:val="0088187B"/>
    <w:rsid w:val="00896134"/>
    <w:rsid w:val="008A62BC"/>
    <w:rsid w:val="008B43E7"/>
    <w:rsid w:val="008D763F"/>
    <w:rsid w:val="008F036F"/>
    <w:rsid w:val="008F1308"/>
    <w:rsid w:val="008F78C2"/>
    <w:rsid w:val="00904568"/>
    <w:rsid w:val="00911394"/>
    <w:rsid w:val="00917679"/>
    <w:rsid w:val="00923EF2"/>
    <w:rsid w:val="00926D25"/>
    <w:rsid w:val="00926E9D"/>
    <w:rsid w:val="009315A0"/>
    <w:rsid w:val="00932C6E"/>
    <w:rsid w:val="00933F10"/>
    <w:rsid w:val="009433C5"/>
    <w:rsid w:val="00965881"/>
    <w:rsid w:val="00971F4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70CF"/>
    <w:rsid w:val="00B64082"/>
    <w:rsid w:val="00B72325"/>
    <w:rsid w:val="00B81AD3"/>
    <w:rsid w:val="00B829D8"/>
    <w:rsid w:val="00B84B5B"/>
    <w:rsid w:val="00B86446"/>
    <w:rsid w:val="00BA1176"/>
    <w:rsid w:val="00BE0B01"/>
    <w:rsid w:val="00BE79C7"/>
    <w:rsid w:val="00BF1793"/>
    <w:rsid w:val="00BF3CB5"/>
    <w:rsid w:val="00C01A3F"/>
    <w:rsid w:val="00C073F1"/>
    <w:rsid w:val="00C1285B"/>
    <w:rsid w:val="00C1361B"/>
    <w:rsid w:val="00C14E1F"/>
    <w:rsid w:val="00C315AF"/>
    <w:rsid w:val="00C36D9A"/>
    <w:rsid w:val="00C44A72"/>
    <w:rsid w:val="00C61FC2"/>
    <w:rsid w:val="00C705F9"/>
    <w:rsid w:val="00C74069"/>
    <w:rsid w:val="00C80F0F"/>
    <w:rsid w:val="00C83C55"/>
    <w:rsid w:val="00C8667A"/>
    <w:rsid w:val="00C93BCB"/>
    <w:rsid w:val="00CC241A"/>
    <w:rsid w:val="00CE4035"/>
    <w:rsid w:val="00CE65AB"/>
    <w:rsid w:val="00CF2010"/>
    <w:rsid w:val="00CF4266"/>
    <w:rsid w:val="00D1763A"/>
    <w:rsid w:val="00D22D9C"/>
    <w:rsid w:val="00D241F1"/>
    <w:rsid w:val="00D275CB"/>
    <w:rsid w:val="00D30463"/>
    <w:rsid w:val="00D30DFA"/>
    <w:rsid w:val="00D463A5"/>
    <w:rsid w:val="00D46727"/>
    <w:rsid w:val="00D4710D"/>
    <w:rsid w:val="00D47D25"/>
    <w:rsid w:val="00D61B80"/>
    <w:rsid w:val="00D62ACD"/>
    <w:rsid w:val="00D76F3B"/>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6BD6"/>
    <w:rsid w:val="00ED7072"/>
    <w:rsid w:val="00EE3132"/>
    <w:rsid w:val="00EE3D9D"/>
    <w:rsid w:val="00EE6F25"/>
    <w:rsid w:val="00F02126"/>
    <w:rsid w:val="00F03D85"/>
    <w:rsid w:val="00F0533B"/>
    <w:rsid w:val="00F07C8C"/>
    <w:rsid w:val="00F249F1"/>
    <w:rsid w:val="00F25B9D"/>
    <w:rsid w:val="00F2664E"/>
    <w:rsid w:val="00F31163"/>
    <w:rsid w:val="00F31C04"/>
    <w:rsid w:val="00F34707"/>
    <w:rsid w:val="00F442A7"/>
    <w:rsid w:val="00F57A89"/>
    <w:rsid w:val="00F61A20"/>
    <w:rsid w:val="00F63DD9"/>
    <w:rsid w:val="00F66489"/>
    <w:rsid w:val="00F67644"/>
    <w:rsid w:val="00F81FE2"/>
    <w:rsid w:val="00F8381F"/>
    <w:rsid w:val="00F84E78"/>
    <w:rsid w:val="00FA04CD"/>
    <w:rsid w:val="00FA0F5A"/>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6EDD7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6.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1580</TotalTime>
  <Pages>11</Pages>
  <Words>3232</Words>
  <Characters>18427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21616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15</cp:revision>
  <cp:lastPrinted>2014-10-10T07:42:00Z</cp:lastPrinted>
  <dcterms:created xsi:type="dcterms:W3CDTF">2020-02-29T11:02:00Z</dcterms:created>
  <dcterms:modified xsi:type="dcterms:W3CDTF">2020-07-05T11:26:00Z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