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397" w:rsidRDefault="00FC5397">
      <w:pPr>
        <w:pStyle w:val="Heading2"/>
      </w:pPr>
      <w:bookmarkStart w:id="0" w:name="_GoBack"/>
      <w:bookmarkEnd w:id="0"/>
      <w:r>
        <w:t xml:space="preserve">Lab </w:t>
      </w:r>
      <w:r w:rsidR="00ED5632">
        <w:t>3</w:t>
      </w:r>
      <w:r w:rsidR="00526454">
        <w:t xml:space="preserve"> </w:t>
      </w:r>
      <w:r w:rsidR="00891284">
        <w:t>–</w:t>
      </w:r>
      <w:r w:rsidR="00526454">
        <w:t xml:space="preserve"> </w:t>
      </w:r>
      <w:r w:rsidR="00891284">
        <w:t>Data Rearrangement</w:t>
      </w:r>
    </w:p>
    <w:p w:rsidR="00FC5397" w:rsidRDefault="00891284">
      <w:pPr>
        <w:pStyle w:val="Heading2"/>
      </w:pPr>
      <w:r>
        <w:t>Objective</w:t>
      </w:r>
    </w:p>
    <w:p w:rsidR="0036734A" w:rsidRPr="0036734A" w:rsidRDefault="00891284">
      <w:pPr>
        <w:jc w:val="both"/>
      </w:pPr>
      <w:r>
        <w:t xml:space="preserve">This week we will </w:t>
      </w:r>
      <w:r w:rsidR="00B53CAB">
        <w:t>create some of the plots discussed in the lecture.</w:t>
      </w:r>
    </w:p>
    <w:p w:rsidR="00FC5397" w:rsidRDefault="0036734A">
      <w:pPr>
        <w:pStyle w:val="Heading2"/>
      </w:pPr>
      <w:r>
        <w:t>Exercises</w:t>
      </w:r>
    </w:p>
    <w:p w:rsidR="00EE684D" w:rsidRDefault="00EE684D" w:rsidP="00D6542F">
      <w:pPr>
        <w:jc w:val="both"/>
      </w:pPr>
      <w:r>
        <w:t xml:space="preserve">1. </w:t>
      </w:r>
      <w:r w:rsidR="004B5E7E">
        <w:t>The file Datafile</w:t>
      </w:r>
      <w:r w:rsidR="00E90E94">
        <w:t>3</w:t>
      </w:r>
      <w:r w:rsidR="00344520">
        <w:t>-1.xls</w:t>
      </w:r>
      <w:r w:rsidR="004B5E7E">
        <w:t xml:space="preserve"> contains data on regular aerobic exercise (yes/no) vs. home language (English, mixed</w:t>
      </w:r>
      <w:r w:rsidR="00344520">
        <w:t>, other</w:t>
      </w:r>
      <w:r w:rsidR="004B5E7E">
        <w:t>)</w:t>
      </w:r>
      <w:r w:rsidR="00344520">
        <w:t xml:space="preserve"> and</w:t>
      </w:r>
      <w:r w:rsidR="00D6542F">
        <w:t xml:space="preserve"> BMI</w:t>
      </w:r>
      <w:r w:rsidR="00C05DD2">
        <w:t xml:space="preserve"> for a </w:t>
      </w:r>
      <w:r w:rsidR="00D6542F">
        <w:t>number</w:t>
      </w:r>
      <w:r w:rsidR="00C05DD2">
        <w:t xml:space="preserve"> of subjects</w:t>
      </w:r>
      <w:r w:rsidR="004B5E7E">
        <w:t xml:space="preserve">. </w:t>
      </w:r>
    </w:p>
    <w:p w:rsidR="00EE684D" w:rsidRDefault="00EE684D" w:rsidP="00D6542F">
      <w:pPr>
        <w:jc w:val="both"/>
      </w:pPr>
    </w:p>
    <w:p w:rsidR="00EE684D" w:rsidRDefault="00EE684D" w:rsidP="00D6542F">
      <w:pPr>
        <w:jc w:val="both"/>
      </w:pPr>
      <w:r>
        <w:t>Produce the following diagrams from the data</w:t>
      </w:r>
    </w:p>
    <w:p w:rsidR="00A34892" w:rsidRDefault="00EE684D" w:rsidP="00A34892">
      <w:pPr>
        <w:numPr>
          <w:ilvl w:val="0"/>
          <w:numId w:val="8"/>
        </w:numPr>
        <w:jc w:val="both"/>
      </w:pPr>
      <w:r>
        <w:t xml:space="preserve">A </w:t>
      </w:r>
      <w:r w:rsidR="00CB223F">
        <w:t>simple plot</w:t>
      </w:r>
      <w:r>
        <w:t xml:space="preserve"> of the BMI for the first 30 subjects</w:t>
      </w:r>
    </w:p>
    <w:p w:rsidR="00344520" w:rsidRDefault="00344520" w:rsidP="00344520">
      <w:pPr>
        <w:numPr>
          <w:ilvl w:val="0"/>
          <w:numId w:val="8"/>
        </w:numPr>
        <w:jc w:val="both"/>
      </w:pPr>
      <w:r>
        <w:t xml:space="preserve">Histograms with </w:t>
      </w:r>
      <w:proofErr w:type="spellStart"/>
      <w:r>
        <w:t>Tukey</w:t>
      </w:r>
      <w:proofErr w:type="spellEnd"/>
      <w:r>
        <w:t xml:space="preserve"> boxplots showing BMI for each exercise group</w:t>
      </w:r>
    </w:p>
    <w:p w:rsidR="00EE684D" w:rsidRDefault="00EE684D" w:rsidP="00EE684D">
      <w:pPr>
        <w:numPr>
          <w:ilvl w:val="0"/>
          <w:numId w:val="8"/>
        </w:numPr>
        <w:jc w:val="both"/>
      </w:pPr>
      <w:r>
        <w:t xml:space="preserve">Histograms with </w:t>
      </w:r>
      <w:proofErr w:type="spellStart"/>
      <w:r>
        <w:t>Tukey</w:t>
      </w:r>
      <w:proofErr w:type="spellEnd"/>
      <w:r>
        <w:t xml:space="preserve"> boxplots showing BMI for each language group</w:t>
      </w:r>
      <w:r w:rsidR="00B53CAB">
        <w:t xml:space="preserve"> and exercise group.</w:t>
      </w:r>
    </w:p>
    <w:p w:rsidR="00EE684D" w:rsidRDefault="00EE684D" w:rsidP="00EE684D">
      <w:pPr>
        <w:numPr>
          <w:ilvl w:val="0"/>
          <w:numId w:val="8"/>
        </w:numPr>
        <w:jc w:val="both"/>
      </w:pPr>
      <w:r>
        <w:t xml:space="preserve">A </w:t>
      </w:r>
      <w:r w:rsidR="00B53CAB">
        <w:t>three</w:t>
      </w:r>
      <w:r>
        <w:t xml:space="preserve">-dimensional mosaic diagram based on language </w:t>
      </w:r>
      <w:r w:rsidR="00B53CAB">
        <w:t>group showing BMI</w:t>
      </w:r>
      <w:r w:rsidR="007A573A">
        <w:t xml:space="preserve"> (you </w:t>
      </w:r>
      <w:r w:rsidR="00B53CAB">
        <w:t>should divide the BMI into two groups based upon the mean BMI for the entire dataset – low and high) and</w:t>
      </w:r>
      <w:r w:rsidR="00B53CAB" w:rsidRPr="00B53CAB">
        <w:t xml:space="preserve"> </w:t>
      </w:r>
      <w:r w:rsidR="00B53CAB">
        <w:t>aerobic exercise.</w:t>
      </w:r>
    </w:p>
    <w:p w:rsidR="00A34892" w:rsidRDefault="00A34892" w:rsidP="00A34892">
      <w:pPr>
        <w:jc w:val="both"/>
      </w:pPr>
    </w:p>
    <w:p w:rsidR="00A34892" w:rsidRDefault="00A34892" w:rsidP="00A34892">
      <w:pPr>
        <w:jc w:val="both"/>
      </w:pPr>
      <w:r>
        <w:t>Are there any interesting relationships within the data?</w:t>
      </w:r>
    </w:p>
    <w:p w:rsidR="00EE684D" w:rsidRDefault="00EE684D" w:rsidP="00EE684D">
      <w:pPr>
        <w:jc w:val="both"/>
      </w:pPr>
    </w:p>
    <w:p w:rsidR="00EE684D" w:rsidRDefault="00EE684D" w:rsidP="00EE684D">
      <w:pPr>
        <w:jc w:val="both"/>
      </w:pPr>
      <w:r>
        <w:t xml:space="preserve">2. The following data </w:t>
      </w:r>
      <w:r w:rsidR="00DE323B">
        <w:t xml:space="preserve">comes from the CIA World </w:t>
      </w:r>
      <w:proofErr w:type="spellStart"/>
      <w:r w:rsidR="00DE323B">
        <w:t>Factbook</w:t>
      </w:r>
      <w:proofErr w:type="spellEnd"/>
      <w:r w:rsidR="00DE323B">
        <w:t>.</w:t>
      </w:r>
    </w:p>
    <w:p w:rsidR="00DE323B" w:rsidRDefault="00DE323B" w:rsidP="00EE684D">
      <w:pPr>
        <w:jc w:val="both"/>
      </w:pPr>
    </w:p>
    <w:tbl>
      <w:tblPr>
        <w:tblStyle w:val="TableGrid"/>
        <w:tblW w:w="8568" w:type="dxa"/>
        <w:tblLayout w:type="fixed"/>
        <w:tblLook w:val="01E0" w:firstRow="1" w:lastRow="1" w:firstColumn="1" w:lastColumn="1" w:noHBand="0" w:noVBand="0"/>
      </w:tblPr>
      <w:tblGrid>
        <w:gridCol w:w="1216"/>
        <w:gridCol w:w="872"/>
        <w:gridCol w:w="1080"/>
        <w:gridCol w:w="1437"/>
        <w:gridCol w:w="1263"/>
        <w:gridCol w:w="1260"/>
        <w:gridCol w:w="1440"/>
      </w:tblGrid>
      <w:tr w:rsidR="00DE323B" w:rsidRPr="00DE323B">
        <w:tc>
          <w:tcPr>
            <w:tcW w:w="1216" w:type="dxa"/>
            <w:tcBorders>
              <w:top w:val="nil"/>
              <w:left w:val="nil"/>
            </w:tcBorders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2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Area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</w:t>
            </w:r>
            <w:r w:rsidRPr="00DE323B">
              <w:rPr>
                <w:sz w:val="20"/>
                <w:szCs w:val="20"/>
                <w:vertAlign w:val="superscript"/>
              </w:rPr>
              <w:t>2</w:t>
            </w:r>
            <w:r w:rsidRPr="00DE323B"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Coastline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(km)</w:t>
            </w:r>
          </w:p>
        </w:tc>
        <w:tc>
          <w:tcPr>
            <w:tcW w:w="1437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Land boundaries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(km)</w:t>
            </w:r>
          </w:p>
        </w:tc>
        <w:tc>
          <w:tcPr>
            <w:tcW w:w="1263" w:type="dxa"/>
          </w:tcPr>
          <w:p w:rsid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Population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(July 2005)</w:t>
            </w:r>
          </w:p>
        </w:tc>
        <w:tc>
          <w:tcPr>
            <w:tcW w:w="1260" w:type="dxa"/>
          </w:tcPr>
          <w:p w:rsid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Median age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(years)</w:t>
            </w:r>
          </w:p>
        </w:tc>
        <w:tc>
          <w:tcPr>
            <w:tcW w:w="1440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Life expectancy</w:t>
            </w:r>
          </w:p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(years)</w:t>
            </w:r>
          </w:p>
        </w:tc>
      </w:tr>
      <w:tr w:rsidR="00DE323B" w:rsidRPr="00DE323B">
        <w:tc>
          <w:tcPr>
            <w:tcW w:w="1216" w:type="dxa"/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Iceland</w:t>
                </w:r>
              </w:smartTag>
            </w:smartTag>
          </w:p>
        </w:tc>
        <w:tc>
          <w:tcPr>
            <w:tcW w:w="872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103,000</w:t>
            </w:r>
          </w:p>
        </w:tc>
        <w:tc>
          <w:tcPr>
            <w:tcW w:w="1080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4,970</w:t>
            </w:r>
          </w:p>
        </w:tc>
        <w:tc>
          <w:tcPr>
            <w:tcW w:w="1437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0</w:t>
            </w:r>
          </w:p>
        </w:tc>
        <w:tc>
          <w:tcPr>
            <w:tcW w:w="1263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296,737</w:t>
            </w:r>
          </w:p>
        </w:tc>
        <w:tc>
          <w:tcPr>
            <w:tcW w:w="1260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 w:rsidRPr="00DE323B">
              <w:rPr>
                <w:sz w:val="20"/>
                <w:szCs w:val="20"/>
              </w:rPr>
              <w:t>34</w:t>
            </w:r>
          </w:p>
        </w:tc>
        <w:tc>
          <w:tcPr>
            <w:tcW w:w="1440" w:type="dxa"/>
          </w:tcPr>
          <w:p w:rsidR="00DE323B" w:rsidRPr="00DE323B" w:rsidRDefault="00DE323B" w:rsidP="00DE3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80.19</w:t>
            </w:r>
          </w:p>
        </w:tc>
      </w:tr>
      <w:tr w:rsidR="00DE323B" w:rsidRPr="00DE323B">
        <w:tc>
          <w:tcPr>
            <w:tcW w:w="1216" w:type="dxa"/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Finland</w:t>
                </w:r>
              </w:smartTag>
            </w:smartTag>
          </w:p>
        </w:tc>
        <w:tc>
          <w:tcPr>
            <w:tcW w:w="872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338,145</w:t>
            </w:r>
          </w:p>
        </w:tc>
        <w:tc>
          <w:tcPr>
            <w:tcW w:w="108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1,250</w:t>
            </w:r>
          </w:p>
        </w:tc>
        <w:tc>
          <w:tcPr>
            <w:tcW w:w="1437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2,681</w:t>
            </w:r>
          </w:p>
        </w:tc>
        <w:tc>
          <w:tcPr>
            <w:tcW w:w="1263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5,223,442</w:t>
            </w:r>
          </w:p>
        </w:tc>
        <w:tc>
          <w:tcPr>
            <w:tcW w:w="126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40.97</w:t>
            </w:r>
          </w:p>
        </w:tc>
        <w:tc>
          <w:tcPr>
            <w:tcW w:w="144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78.35</w:t>
            </w:r>
          </w:p>
        </w:tc>
      </w:tr>
      <w:tr w:rsidR="00DE323B" w:rsidRPr="00DE323B">
        <w:tc>
          <w:tcPr>
            <w:tcW w:w="1216" w:type="dxa"/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Sweden</w:t>
                </w:r>
              </w:smartTag>
            </w:smartTag>
          </w:p>
        </w:tc>
        <w:tc>
          <w:tcPr>
            <w:tcW w:w="872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449,964</w:t>
            </w:r>
          </w:p>
        </w:tc>
        <w:tc>
          <w:tcPr>
            <w:tcW w:w="108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3,218</w:t>
            </w:r>
          </w:p>
        </w:tc>
        <w:tc>
          <w:tcPr>
            <w:tcW w:w="1437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2,233</w:t>
            </w:r>
          </w:p>
        </w:tc>
        <w:tc>
          <w:tcPr>
            <w:tcW w:w="1263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9,001,774</w:t>
            </w:r>
          </w:p>
        </w:tc>
        <w:tc>
          <w:tcPr>
            <w:tcW w:w="126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40.6</w:t>
            </w:r>
          </w:p>
        </w:tc>
        <w:tc>
          <w:tcPr>
            <w:tcW w:w="1440" w:type="dxa"/>
          </w:tcPr>
          <w:p w:rsidR="00DE323B" w:rsidRPr="00285307" w:rsidRDefault="00DE323B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80.4</w:t>
            </w:r>
          </w:p>
        </w:tc>
      </w:tr>
      <w:tr w:rsidR="00DE323B" w:rsidRPr="00DE323B">
        <w:tc>
          <w:tcPr>
            <w:tcW w:w="1216" w:type="dxa"/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Norway</w:t>
                </w:r>
              </w:smartTag>
            </w:smartTag>
          </w:p>
        </w:tc>
        <w:tc>
          <w:tcPr>
            <w:tcW w:w="872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324,220</w:t>
            </w:r>
          </w:p>
        </w:tc>
        <w:tc>
          <w:tcPr>
            <w:tcW w:w="108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25,148</w:t>
            </w:r>
          </w:p>
        </w:tc>
        <w:tc>
          <w:tcPr>
            <w:tcW w:w="1437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2,542</w:t>
            </w:r>
          </w:p>
        </w:tc>
        <w:tc>
          <w:tcPr>
            <w:tcW w:w="1263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4,593,041</w:t>
            </w:r>
          </w:p>
        </w:tc>
        <w:tc>
          <w:tcPr>
            <w:tcW w:w="126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38.17</w:t>
            </w:r>
          </w:p>
        </w:tc>
        <w:tc>
          <w:tcPr>
            <w:tcW w:w="144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79.4</w:t>
            </w:r>
          </w:p>
        </w:tc>
      </w:tr>
      <w:tr w:rsidR="00DE323B" w:rsidRPr="00DE323B">
        <w:tc>
          <w:tcPr>
            <w:tcW w:w="1216" w:type="dxa"/>
          </w:tcPr>
          <w:p w:rsidR="00DE323B" w:rsidRPr="00DE323B" w:rsidRDefault="00DE323B" w:rsidP="00EE684D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DE323B">
                  <w:rPr>
                    <w:sz w:val="20"/>
                    <w:szCs w:val="20"/>
                  </w:rPr>
                  <w:t>Denmark</w:t>
                </w:r>
              </w:smartTag>
            </w:smartTag>
          </w:p>
        </w:tc>
        <w:tc>
          <w:tcPr>
            <w:tcW w:w="872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43,094</w:t>
            </w:r>
          </w:p>
        </w:tc>
        <w:tc>
          <w:tcPr>
            <w:tcW w:w="108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7,314</w:t>
            </w:r>
          </w:p>
        </w:tc>
        <w:tc>
          <w:tcPr>
            <w:tcW w:w="1437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68</w:t>
            </w:r>
          </w:p>
        </w:tc>
        <w:tc>
          <w:tcPr>
            <w:tcW w:w="1263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5,432,335</w:t>
            </w:r>
          </w:p>
        </w:tc>
        <w:tc>
          <w:tcPr>
            <w:tcW w:w="126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39.47</w:t>
            </w:r>
          </w:p>
        </w:tc>
        <w:tc>
          <w:tcPr>
            <w:tcW w:w="1440" w:type="dxa"/>
          </w:tcPr>
          <w:p w:rsidR="00DE323B" w:rsidRPr="00285307" w:rsidRDefault="00285307" w:rsidP="00DE323B">
            <w:pPr>
              <w:jc w:val="center"/>
              <w:rPr>
                <w:sz w:val="20"/>
                <w:szCs w:val="20"/>
              </w:rPr>
            </w:pPr>
            <w:r w:rsidRPr="00285307">
              <w:rPr>
                <w:sz w:val="20"/>
                <w:szCs w:val="20"/>
              </w:rPr>
              <w:t>77.62</w:t>
            </w:r>
          </w:p>
        </w:tc>
      </w:tr>
    </w:tbl>
    <w:p w:rsidR="00DE323B" w:rsidRDefault="00DE323B" w:rsidP="00EE684D">
      <w:pPr>
        <w:jc w:val="both"/>
      </w:pPr>
    </w:p>
    <w:p w:rsidR="00EE684D" w:rsidRDefault="00285307" w:rsidP="00D6542F">
      <w:pPr>
        <w:jc w:val="both"/>
      </w:pPr>
      <w:r>
        <w:t>Produce the following diagrams from the data</w:t>
      </w:r>
    </w:p>
    <w:p w:rsidR="00285307" w:rsidRDefault="00285307" w:rsidP="00285307">
      <w:pPr>
        <w:numPr>
          <w:ilvl w:val="0"/>
          <w:numId w:val="9"/>
        </w:numPr>
        <w:jc w:val="both"/>
      </w:pPr>
      <w:r>
        <w:t>A scatterplot of area v. population</w:t>
      </w:r>
    </w:p>
    <w:p w:rsidR="00285307" w:rsidRDefault="00285307" w:rsidP="00285307">
      <w:pPr>
        <w:numPr>
          <w:ilvl w:val="0"/>
          <w:numId w:val="9"/>
        </w:numPr>
        <w:jc w:val="both"/>
      </w:pPr>
      <w:r>
        <w:t>A scatterplot matrix of area v. coastline v. land boundaries</w:t>
      </w:r>
      <w:r w:rsidR="00DB01CF">
        <w:t xml:space="preserve">. </w:t>
      </w:r>
    </w:p>
    <w:p w:rsidR="00285307" w:rsidRDefault="00285307" w:rsidP="00285307">
      <w:pPr>
        <w:numPr>
          <w:ilvl w:val="0"/>
          <w:numId w:val="9"/>
        </w:numPr>
        <w:jc w:val="both"/>
      </w:pPr>
      <w:r>
        <w:t>A parallel plot of all six attributes</w:t>
      </w:r>
    </w:p>
    <w:p w:rsidR="00285307" w:rsidRDefault="00285307" w:rsidP="00285307">
      <w:pPr>
        <w:numPr>
          <w:ilvl w:val="0"/>
          <w:numId w:val="9"/>
        </w:numPr>
        <w:jc w:val="both"/>
      </w:pPr>
      <w:r>
        <w:t xml:space="preserve">A </w:t>
      </w:r>
      <w:proofErr w:type="spellStart"/>
      <w:r>
        <w:t>starplot</w:t>
      </w:r>
      <w:proofErr w:type="spellEnd"/>
      <w:r>
        <w:t xml:space="preserve"> of all six attributes</w:t>
      </w:r>
    </w:p>
    <w:p w:rsidR="00A34892" w:rsidRDefault="00A34892" w:rsidP="00846DBB"/>
    <w:p w:rsidR="00B53CAB" w:rsidRDefault="00B53CAB" w:rsidP="00846DBB">
      <w:r>
        <w:t>In each case, ‘brush’ Iceland in blue and Sweden in red.</w:t>
      </w:r>
    </w:p>
    <w:p w:rsidR="00B53CAB" w:rsidRDefault="00B53CAB" w:rsidP="00846DBB"/>
    <w:p w:rsidR="00A34892" w:rsidRDefault="00A34892" w:rsidP="00A34892">
      <w:pPr>
        <w:jc w:val="both"/>
      </w:pPr>
      <w:r>
        <w:t>Are there any interesting relationships within the data?</w:t>
      </w:r>
    </w:p>
    <w:p w:rsidR="004B5E7E" w:rsidRPr="00891284" w:rsidRDefault="00C05DD2" w:rsidP="00846DBB">
      <w:r>
        <w:t xml:space="preserve"> </w:t>
      </w:r>
    </w:p>
    <w:sectPr w:rsidR="004B5E7E" w:rsidRPr="00891284" w:rsidSect="00060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DBF" w:rsidRDefault="00D25DBF">
      <w:r>
        <w:separator/>
      </w:r>
    </w:p>
  </w:endnote>
  <w:endnote w:type="continuationSeparator" w:id="0">
    <w:p w:rsidR="00D25DBF" w:rsidRDefault="00D2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9F9" w:rsidRDefault="001469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23F" w:rsidRDefault="003F46E2">
    <w:pPr>
      <w:pStyle w:val="LabNotesFoot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969AADA" wp14:editId="35CC20BF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257800" cy="0"/>
              <wp:effectExtent l="9525" t="12065" r="9525" b="1651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1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IuEQ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" strokeweight="1.5pt"/>
          </w:pict>
        </mc:Fallback>
      </mc:AlternateContent>
    </w:r>
  </w:p>
  <w:p w:rsidR="00CB223F" w:rsidRDefault="00733EC9">
    <w:pPr>
      <w:pStyle w:val="LabNotesFooter"/>
    </w:pPr>
    <w:r>
      <w:rPr>
        <w:rStyle w:val="PageNumber"/>
      </w:rPr>
      <w:t xml:space="preserve">© </w:t>
    </w:r>
    <w:proofErr w:type="spellStart"/>
    <w:r>
      <w:rPr>
        <w:rStyle w:val="PageNumber"/>
      </w:rPr>
      <w:t>Dr.</w:t>
    </w:r>
    <w:proofErr w:type="spellEnd"/>
    <w:r>
      <w:rPr>
        <w:rStyle w:val="PageNumber"/>
      </w:rPr>
      <w:t xml:space="preserve"> Nik Whitehead 2015</w:t>
    </w:r>
    <w:r w:rsidR="00CB223F">
      <w:rPr>
        <w:rStyle w:val="PageNumber"/>
      </w:rPr>
      <w:tab/>
    </w:r>
    <w:r w:rsidR="00CB223F">
      <w:tab/>
    </w:r>
    <w:r w:rsidR="00C0277A">
      <w:rPr>
        <w:rStyle w:val="PageNumber"/>
      </w:rPr>
      <w:fldChar w:fldCharType="begin"/>
    </w:r>
    <w:r w:rsidR="00CB223F">
      <w:rPr>
        <w:rStyle w:val="PageNumber"/>
      </w:rPr>
      <w:instrText xml:space="preserve"> PAGE </w:instrText>
    </w:r>
    <w:r w:rsidR="00C0277A">
      <w:rPr>
        <w:rStyle w:val="PageNumber"/>
      </w:rPr>
      <w:fldChar w:fldCharType="separate"/>
    </w:r>
    <w:r>
      <w:rPr>
        <w:rStyle w:val="PageNumber"/>
        <w:noProof/>
      </w:rPr>
      <w:t>1</w:t>
    </w:r>
    <w:r w:rsidR="00C0277A">
      <w:rPr>
        <w:rStyle w:val="PageNumber"/>
      </w:rPr>
      <w:fldChar w:fldCharType="end"/>
    </w:r>
    <w:r w:rsidR="00CB223F">
      <w:rPr>
        <w:rStyle w:val="PageNumber"/>
      </w:rPr>
      <w:tab/>
    </w:r>
    <w:r w:rsidR="00CB223F">
      <w:rPr>
        <w:rStyle w:val="PageNumber"/>
        <w:i w:val="0"/>
        <w:sz w:val="24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9F9" w:rsidRDefault="001469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DBF" w:rsidRDefault="00D25DBF">
      <w:r>
        <w:separator/>
      </w:r>
    </w:p>
  </w:footnote>
  <w:footnote w:type="continuationSeparator" w:id="0">
    <w:p w:rsidR="00D25DBF" w:rsidRDefault="00D25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9F9" w:rsidRDefault="001469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23F" w:rsidRDefault="003F46E2">
    <w:pPr>
      <w:pStyle w:val="LabNotes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350520</wp:posOffset>
              </wp:positionV>
              <wp:extent cx="5257800" cy="0"/>
              <wp:effectExtent l="9525" t="17145" r="9525" b="1143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7.6pt" to="414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MYZEw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" strokeweight="1.5pt"/>
          </w:pict>
        </mc:Fallback>
      </mc:AlternateContent>
    </w:r>
    <w:r w:rsidR="001469F9">
      <w:t>M4X00999 –</w:t>
    </w:r>
    <w:r w:rsidR="00CB223F">
      <w:t xml:space="preserve"> Data Visualisation</w:t>
    </w:r>
    <w:r w:rsidR="00CB223F">
      <w:tab/>
    </w:r>
    <w:r w:rsidR="00CB223F">
      <w:tab/>
      <w:t>Lab 3 - Notes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9F9" w:rsidRDefault="001469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F81055"/>
    <w:multiLevelType w:val="hybridMultilevel"/>
    <w:tmpl w:val="67C2EA8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D328A8"/>
    <w:multiLevelType w:val="hybridMultilevel"/>
    <w:tmpl w:val="EE7EEBC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937191"/>
    <w:multiLevelType w:val="hybridMultilevel"/>
    <w:tmpl w:val="3594DDE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0F374F"/>
    <w:multiLevelType w:val="hybridMultilevel"/>
    <w:tmpl w:val="32EA95CA"/>
    <w:lvl w:ilvl="0" w:tplc="EAD45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8221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C230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825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920D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65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629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6BA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6E2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5560D8"/>
    <w:multiLevelType w:val="hybridMultilevel"/>
    <w:tmpl w:val="2D4890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1D6028"/>
    <w:multiLevelType w:val="hybridMultilevel"/>
    <w:tmpl w:val="2D0A1F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1323255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0B5933"/>
    <w:multiLevelType w:val="hybridMultilevel"/>
    <w:tmpl w:val="6CA0BC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16C"/>
    <w:rsid w:val="000604AA"/>
    <w:rsid w:val="000D7410"/>
    <w:rsid w:val="00132409"/>
    <w:rsid w:val="001469F9"/>
    <w:rsid w:val="002537FC"/>
    <w:rsid w:val="00285307"/>
    <w:rsid w:val="002E65FD"/>
    <w:rsid w:val="003060DC"/>
    <w:rsid w:val="00344520"/>
    <w:rsid w:val="00365D18"/>
    <w:rsid w:val="0036734A"/>
    <w:rsid w:val="003F46E2"/>
    <w:rsid w:val="00404FE2"/>
    <w:rsid w:val="00430ACB"/>
    <w:rsid w:val="004B5E7E"/>
    <w:rsid w:val="00526454"/>
    <w:rsid w:val="00527164"/>
    <w:rsid w:val="005922C2"/>
    <w:rsid w:val="005A3F1F"/>
    <w:rsid w:val="006977C0"/>
    <w:rsid w:val="006C691D"/>
    <w:rsid w:val="00733EC9"/>
    <w:rsid w:val="007A573A"/>
    <w:rsid w:val="00846DBB"/>
    <w:rsid w:val="00891284"/>
    <w:rsid w:val="00922113"/>
    <w:rsid w:val="009A77F4"/>
    <w:rsid w:val="009B3625"/>
    <w:rsid w:val="009E2A03"/>
    <w:rsid w:val="00A0116C"/>
    <w:rsid w:val="00A33785"/>
    <w:rsid w:val="00A34892"/>
    <w:rsid w:val="00A458F7"/>
    <w:rsid w:val="00B317D4"/>
    <w:rsid w:val="00B36F48"/>
    <w:rsid w:val="00B53CAB"/>
    <w:rsid w:val="00B65A86"/>
    <w:rsid w:val="00BE5161"/>
    <w:rsid w:val="00C0277A"/>
    <w:rsid w:val="00C05DD2"/>
    <w:rsid w:val="00C632FA"/>
    <w:rsid w:val="00CB223F"/>
    <w:rsid w:val="00D17FF6"/>
    <w:rsid w:val="00D20484"/>
    <w:rsid w:val="00D25DBF"/>
    <w:rsid w:val="00D376A6"/>
    <w:rsid w:val="00D6542F"/>
    <w:rsid w:val="00DB01CF"/>
    <w:rsid w:val="00DB629A"/>
    <w:rsid w:val="00DE323B"/>
    <w:rsid w:val="00E438C8"/>
    <w:rsid w:val="00E56043"/>
    <w:rsid w:val="00E63558"/>
    <w:rsid w:val="00E90E94"/>
    <w:rsid w:val="00E95573"/>
    <w:rsid w:val="00ED5632"/>
    <w:rsid w:val="00EE684D"/>
    <w:rsid w:val="00F767BA"/>
    <w:rsid w:val="00FC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4AA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604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604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604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604AA"/>
    <w:pPr>
      <w:tabs>
        <w:tab w:val="center" w:pos="4153"/>
        <w:tab w:val="right" w:pos="8306"/>
      </w:tabs>
    </w:pPr>
  </w:style>
  <w:style w:type="paragraph" w:customStyle="1" w:styleId="HDR1">
    <w:name w:val="HDR 1"/>
    <w:basedOn w:val="Heading1"/>
    <w:next w:val="Normal"/>
    <w:rsid w:val="000604AA"/>
  </w:style>
  <w:style w:type="paragraph" w:customStyle="1" w:styleId="HDR2">
    <w:name w:val="HDR 2"/>
    <w:basedOn w:val="Heading2"/>
    <w:next w:val="Normal"/>
    <w:rsid w:val="000604AA"/>
  </w:style>
  <w:style w:type="paragraph" w:customStyle="1" w:styleId="HDR3">
    <w:name w:val="HDR 3"/>
    <w:basedOn w:val="Heading3"/>
    <w:next w:val="Normal"/>
    <w:rsid w:val="000604AA"/>
  </w:style>
  <w:style w:type="paragraph" w:styleId="Footer">
    <w:name w:val="footer"/>
    <w:basedOn w:val="Normal"/>
    <w:rsid w:val="000604A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604AA"/>
  </w:style>
  <w:style w:type="paragraph" w:customStyle="1" w:styleId="LabNotesHeader">
    <w:name w:val="Lab Notes Header"/>
    <w:basedOn w:val="Header"/>
    <w:rsid w:val="000604AA"/>
    <w:rPr>
      <w:i/>
      <w:sz w:val="18"/>
    </w:rPr>
  </w:style>
  <w:style w:type="paragraph" w:customStyle="1" w:styleId="LabNotesFooter">
    <w:name w:val="Lab Notes Footer"/>
    <w:basedOn w:val="Footer"/>
    <w:rsid w:val="000604AA"/>
    <w:rPr>
      <w:i/>
      <w:sz w:val="18"/>
    </w:rPr>
  </w:style>
  <w:style w:type="character" w:styleId="Hyperlink">
    <w:name w:val="Hyperlink"/>
    <w:basedOn w:val="DefaultParagraphFont"/>
    <w:rsid w:val="000604AA"/>
    <w:rPr>
      <w:color w:val="0000FF"/>
      <w:u w:val="single"/>
    </w:rPr>
  </w:style>
  <w:style w:type="character" w:styleId="FollowedHyperlink">
    <w:name w:val="FollowedHyperlink"/>
    <w:basedOn w:val="DefaultParagraphFont"/>
    <w:rsid w:val="000604AA"/>
    <w:rPr>
      <w:color w:val="800080"/>
      <w:u w:val="single"/>
    </w:rPr>
  </w:style>
  <w:style w:type="character" w:styleId="Strong">
    <w:name w:val="Strong"/>
    <w:basedOn w:val="DefaultParagraphFont"/>
    <w:qFormat/>
    <w:rsid w:val="000604AA"/>
    <w:rPr>
      <w:rFonts w:ascii="Arial" w:hAnsi="Arial" w:cs="Arial" w:hint="default"/>
      <w:b/>
      <w:bCs/>
    </w:rPr>
  </w:style>
  <w:style w:type="paragraph" w:styleId="NormalWeb">
    <w:name w:val="Normal (Web)"/>
    <w:basedOn w:val="Normal"/>
    <w:rsid w:val="000604AA"/>
    <w:pPr>
      <w:spacing w:before="100" w:beforeAutospacing="1" w:after="100" w:afterAutospacing="1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0604AA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0604AA"/>
    <w:rPr>
      <w:vertAlign w:val="superscript"/>
    </w:rPr>
  </w:style>
  <w:style w:type="paragraph" w:customStyle="1" w:styleId="code">
    <w:name w:val="code"/>
    <w:basedOn w:val="Normal"/>
    <w:rsid w:val="000604AA"/>
    <w:pPr>
      <w:tabs>
        <w:tab w:val="left" w:pos="0"/>
        <w:tab w:val="left" w:pos="284"/>
      </w:tabs>
    </w:pPr>
    <w:rPr>
      <w:rFonts w:ascii="Courier New" w:hAnsi="Courier New"/>
      <w:sz w:val="20"/>
      <w:szCs w:val="20"/>
      <w:lang w:val="en-US"/>
    </w:rPr>
  </w:style>
  <w:style w:type="table" w:styleId="TableGrid">
    <w:name w:val="Table Grid"/>
    <w:basedOn w:val="TableNormal"/>
    <w:rsid w:val="0089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4AA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604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604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604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604AA"/>
    <w:pPr>
      <w:tabs>
        <w:tab w:val="center" w:pos="4153"/>
        <w:tab w:val="right" w:pos="8306"/>
      </w:tabs>
    </w:pPr>
  </w:style>
  <w:style w:type="paragraph" w:customStyle="1" w:styleId="HDR1">
    <w:name w:val="HDR 1"/>
    <w:basedOn w:val="Heading1"/>
    <w:next w:val="Normal"/>
    <w:rsid w:val="000604AA"/>
  </w:style>
  <w:style w:type="paragraph" w:customStyle="1" w:styleId="HDR2">
    <w:name w:val="HDR 2"/>
    <w:basedOn w:val="Heading2"/>
    <w:next w:val="Normal"/>
    <w:rsid w:val="000604AA"/>
  </w:style>
  <w:style w:type="paragraph" w:customStyle="1" w:styleId="HDR3">
    <w:name w:val="HDR 3"/>
    <w:basedOn w:val="Heading3"/>
    <w:next w:val="Normal"/>
    <w:rsid w:val="000604AA"/>
  </w:style>
  <w:style w:type="paragraph" w:styleId="Footer">
    <w:name w:val="footer"/>
    <w:basedOn w:val="Normal"/>
    <w:rsid w:val="000604A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604AA"/>
  </w:style>
  <w:style w:type="paragraph" w:customStyle="1" w:styleId="LabNotesHeader">
    <w:name w:val="Lab Notes Header"/>
    <w:basedOn w:val="Header"/>
    <w:rsid w:val="000604AA"/>
    <w:rPr>
      <w:i/>
      <w:sz w:val="18"/>
    </w:rPr>
  </w:style>
  <w:style w:type="paragraph" w:customStyle="1" w:styleId="LabNotesFooter">
    <w:name w:val="Lab Notes Footer"/>
    <w:basedOn w:val="Footer"/>
    <w:rsid w:val="000604AA"/>
    <w:rPr>
      <w:i/>
      <w:sz w:val="18"/>
    </w:rPr>
  </w:style>
  <w:style w:type="character" w:styleId="Hyperlink">
    <w:name w:val="Hyperlink"/>
    <w:basedOn w:val="DefaultParagraphFont"/>
    <w:rsid w:val="000604AA"/>
    <w:rPr>
      <w:color w:val="0000FF"/>
      <w:u w:val="single"/>
    </w:rPr>
  </w:style>
  <w:style w:type="character" w:styleId="FollowedHyperlink">
    <w:name w:val="FollowedHyperlink"/>
    <w:basedOn w:val="DefaultParagraphFont"/>
    <w:rsid w:val="000604AA"/>
    <w:rPr>
      <w:color w:val="800080"/>
      <w:u w:val="single"/>
    </w:rPr>
  </w:style>
  <w:style w:type="character" w:styleId="Strong">
    <w:name w:val="Strong"/>
    <w:basedOn w:val="DefaultParagraphFont"/>
    <w:qFormat/>
    <w:rsid w:val="000604AA"/>
    <w:rPr>
      <w:rFonts w:ascii="Arial" w:hAnsi="Arial" w:cs="Arial" w:hint="default"/>
      <w:b/>
      <w:bCs/>
    </w:rPr>
  </w:style>
  <w:style w:type="paragraph" w:styleId="NormalWeb">
    <w:name w:val="Normal (Web)"/>
    <w:basedOn w:val="Normal"/>
    <w:rsid w:val="000604AA"/>
    <w:pPr>
      <w:spacing w:before="100" w:beforeAutospacing="1" w:after="100" w:afterAutospacing="1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0604AA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0604AA"/>
    <w:rPr>
      <w:vertAlign w:val="superscript"/>
    </w:rPr>
  </w:style>
  <w:style w:type="paragraph" w:customStyle="1" w:styleId="code">
    <w:name w:val="code"/>
    <w:basedOn w:val="Normal"/>
    <w:rsid w:val="000604AA"/>
    <w:pPr>
      <w:tabs>
        <w:tab w:val="left" w:pos="0"/>
        <w:tab w:val="left" w:pos="284"/>
      </w:tabs>
    </w:pPr>
    <w:rPr>
      <w:rFonts w:ascii="Courier New" w:hAnsi="Courier New"/>
      <w:sz w:val="20"/>
      <w:szCs w:val="20"/>
      <w:lang w:val="en-US"/>
    </w:rPr>
  </w:style>
  <w:style w:type="table" w:styleId="TableGrid">
    <w:name w:val="Table Grid"/>
    <w:basedOn w:val="TableNormal"/>
    <w:rsid w:val="0089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jw\Application%20Data\Microsoft\Templates\LabNo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LabNotes</Template>
  <TotalTime>1</TotalTime>
  <Pages>1</Pages>
  <Words>239</Words>
  <Characters>1291</Characters>
  <Application>Microsoft Office Word</Application>
  <DocSecurity>0</DocSecurity>
  <Lines>75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CMM2006 – Interface Design</vt:lpstr>
    </vt:vector>
  </TitlesOfParts>
  <Company>RGU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CMM2006 – Interface Design</dc:title>
  <dc:creator>Dr. Nik Whitehead</dc:creator>
  <cp:lastModifiedBy>Dr Nik Whitehead</cp:lastModifiedBy>
  <cp:revision>3</cp:revision>
  <cp:lastPrinted>2005-08-31T09:06:00Z</cp:lastPrinted>
  <dcterms:created xsi:type="dcterms:W3CDTF">2015-02-10T10:52:00Z</dcterms:created>
  <dcterms:modified xsi:type="dcterms:W3CDTF">2015-02-10T10:55:00Z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