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AFB1DB3" w14:textId="45CFDB5F" w:rsidR="008D6AE9" w:rsidRDefault="00A42040" w:rsidP="008D6AE9">
      <w:pPr>
        <w:rPr>
          <w:spacing w:val="-2"/>
          <w:sz w:val="24"/>
          <w:szCs w:val="24"/>
        </w:rPr>
      </w:pPr>
      <w:r w:rsidRPr="003342E3">
        <w:rPr>
          <w:b/>
          <w:bCs/>
          <w:color w:val="C00000"/>
          <w:sz w:val="24"/>
          <w:szCs w:val="24"/>
        </w:rPr>
        <w:t>15 min</w:t>
      </w:r>
      <w:r w:rsidRPr="003342E3">
        <w:rPr>
          <w:color w:val="C00000"/>
          <w:sz w:val="24"/>
          <w:szCs w:val="24"/>
        </w:rPr>
        <w:t xml:space="preserve"> </w:t>
      </w:r>
      <w:r w:rsidRPr="008D6AE9">
        <w:rPr>
          <w:sz w:val="24"/>
          <w:szCs w:val="24"/>
        </w:rPr>
        <w:t>PowerPoint (+ or -10%)</w:t>
      </w:r>
      <w:r w:rsidR="003342E3">
        <w:rPr>
          <w:sz w:val="24"/>
          <w:szCs w:val="24"/>
        </w:rPr>
        <w:t xml:space="preserve"> with audio recording-</w:t>
      </w:r>
      <w:r w:rsidRPr="008D6AE9">
        <w:rPr>
          <w:sz w:val="24"/>
          <w:szCs w:val="24"/>
        </w:rPr>
        <w:t xml:space="preserve"> Submit via </w:t>
      </w:r>
      <w:r w:rsidRPr="008D6AE9">
        <w:rPr>
          <w:spacing w:val="-2"/>
          <w:sz w:val="24"/>
          <w:szCs w:val="24"/>
        </w:rPr>
        <w:t>Turnitin.</w:t>
      </w:r>
    </w:p>
    <w:p w14:paraId="31622787" w14:textId="6A0B9FB7" w:rsidR="00A42040" w:rsidRPr="008D6AE9" w:rsidRDefault="00A42040" w:rsidP="008D6AE9">
      <w:pPr>
        <w:rPr>
          <w:b/>
          <w:bCs/>
          <w:color w:val="0070C0"/>
          <w:sz w:val="28"/>
          <w:szCs w:val="28"/>
        </w:rPr>
      </w:pPr>
      <w:r w:rsidRPr="008D6AE9">
        <w:rPr>
          <w:b/>
          <w:bCs/>
          <w:color w:val="0070C0"/>
          <w:sz w:val="24"/>
          <w:szCs w:val="24"/>
        </w:rPr>
        <w:t>Topic:</w:t>
      </w:r>
      <w:r w:rsidRPr="008D6AE9">
        <w:rPr>
          <w:color w:val="0070C0"/>
          <w:spacing w:val="-3"/>
          <w:sz w:val="24"/>
          <w:szCs w:val="24"/>
        </w:rPr>
        <w:t xml:space="preserve"> </w:t>
      </w:r>
      <w:r w:rsidRPr="008D6AE9">
        <w:rPr>
          <w:sz w:val="24"/>
          <w:szCs w:val="24"/>
        </w:rPr>
        <w:t>evaluate</w:t>
      </w:r>
      <w:r w:rsidRPr="008D6AE9">
        <w:rPr>
          <w:spacing w:val="-3"/>
          <w:sz w:val="24"/>
          <w:szCs w:val="24"/>
        </w:rPr>
        <w:t xml:space="preserve"> </w:t>
      </w:r>
      <w:r w:rsidRPr="008D6AE9">
        <w:rPr>
          <w:sz w:val="24"/>
          <w:szCs w:val="24"/>
        </w:rPr>
        <w:t>care,</w:t>
      </w:r>
      <w:r w:rsidRPr="008D6AE9">
        <w:rPr>
          <w:spacing w:val="-3"/>
          <w:sz w:val="24"/>
          <w:szCs w:val="24"/>
        </w:rPr>
        <w:t xml:space="preserve"> </w:t>
      </w:r>
      <w:r w:rsidRPr="008D6AE9">
        <w:rPr>
          <w:sz w:val="24"/>
          <w:szCs w:val="24"/>
        </w:rPr>
        <w:t>empowerment</w:t>
      </w:r>
      <w:r w:rsidRPr="008D6AE9">
        <w:rPr>
          <w:spacing w:val="-3"/>
          <w:sz w:val="24"/>
          <w:szCs w:val="24"/>
        </w:rPr>
        <w:t xml:space="preserve"> </w:t>
      </w:r>
      <w:r w:rsidRPr="008D6AE9">
        <w:rPr>
          <w:sz w:val="24"/>
          <w:szCs w:val="24"/>
        </w:rPr>
        <w:t>and</w:t>
      </w:r>
      <w:r w:rsidRPr="008D6AE9">
        <w:rPr>
          <w:spacing w:val="-3"/>
          <w:sz w:val="24"/>
          <w:szCs w:val="24"/>
        </w:rPr>
        <w:t xml:space="preserve"> </w:t>
      </w:r>
      <w:r w:rsidRPr="008D6AE9">
        <w:rPr>
          <w:sz w:val="24"/>
          <w:szCs w:val="24"/>
        </w:rPr>
        <w:t>support</w:t>
      </w:r>
      <w:r w:rsidRPr="008D6AE9">
        <w:rPr>
          <w:spacing w:val="-3"/>
          <w:sz w:val="24"/>
          <w:szCs w:val="24"/>
        </w:rPr>
        <w:t xml:space="preserve"> </w:t>
      </w:r>
      <w:r w:rsidRPr="008D6AE9">
        <w:rPr>
          <w:sz w:val="24"/>
          <w:szCs w:val="24"/>
        </w:rPr>
        <w:t>needs</w:t>
      </w:r>
      <w:r w:rsidRPr="008D6AE9">
        <w:rPr>
          <w:spacing w:val="-3"/>
          <w:sz w:val="24"/>
          <w:szCs w:val="24"/>
        </w:rPr>
        <w:t xml:space="preserve"> </w:t>
      </w:r>
      <w:r w:rsidRPr="008D6AE9">
        <w:rPr>
          <w:sz w:val="24"/>
          <w:szCs w:val="24"/>
        </w:rPr>
        <w:t>of</w:t>
      </w:r>
      <w:r w:rsidRPr="008D6AE9">
        <w:rPr>
          <w:spacing w:val="-3"/>
          <w:sz w:val="24"/>
          <w:szCs w:val="24"/>
        </w:rPr>
        <w:t xml:space="preserve"> </w:t>
      </w:r>
      <w:r w:rsidRPr="008D6AE9">
        <w:rPr>
          <w:sz w:val="24"/>
          <w:szCs w:val="24"/>
        </w:rPr>
        <w:t>older</w:t>
      </w:r>
      <w:r w:rsidRPr="008D6AE9">
        <w:rPr>
          <w:spacing w:val="-3"/>
          <w:sz w:val="24"/>
          <w:szCs w:val="24"/>
        </w:rPr>
        <w:t xml:space="preserve"> </w:t>
      </w:r>
      <w:r w:rsidRPr="008D6AE9">
        <w:rPr>
          <w:sz w:val="24"/>
          <w:szCs w:val="24"/>
        </w:rPr>
        <w:t>people,</w:t>
      </w:r>
      <w:r w:rsidRPr="008D6AE9">
        <w:rPr>
          <w:spacing w:val="-3"/>
          <w:sz w:val="24"/>
          <w:szCs w:val="24"/>
        </w:rPr>
        <w:t xml:space="preserve"> </w:t>
      </w:r>
      <w:r w:rsidRPr="008D6AE9">
        <w:rPr>
          <w:sz w:val="24"/>
          <w:szCs w:val="24"/>
        </w:rPr>
        <w:t>focusing</w:t>
      </w:r>
      <w:r w:rsidRPr="008D6AE9">
        <w:rPr>
          <w:spacing w:val="-3"/>
          <w:sz w:val="24"/>
          <w:szCs w:val="24"/>
        </w:rPr>
        <w:t xml:space="preserve"> </w:t>
      </w:r>
      <w:r w:rsidRPr="008D6AE9">
        <w:rPr>
          <w:sz w:val="24"/>
          <w:szCs w:val="24"/>
        </w:rPr>
        <w:t>on</w:t>
      </w:r>
      <w:r w:rsidRPr="008D6AE9">
        <w:rPr>
          <w:spacing w:val="-3"/>
          <w:sz w:val="24"/>
          <w:szCs w:val="24"/>
        </w:rPr>
        <w:t xml:space="preserve"> </w:t>
      </w:r>
      <w:r w:rsidRPr="008D6AE9">
        <w:rPr>
          <w:sz w:val="24"/>
          <w:szCs w:val="24"/>
        </w:rPr>
        <w:t>UK provisions/settings and technology.</w:t>
      </w:r>
    </w:p>
    <w:p w14:paraId="1D9343EE" w14:textId="77777777" w:rsidR="00A42040" w:rsidRPr="003A7C17" w:rsidRDefault="00A42040" w:rsidP="00A42040">
      <w:pPr>
        <w:rPr>
          <w:sz w:val="24"/>
          <w:szCs w:val="24"/>
        </w:rPr>
      </w:pPr>
    </w:p>
    <w:p w14:paraId="35A1CBCA" w14:textId="77777777" w:rsidR="00A42040" w:rsidRPr="003A7C17" w:rsidRDefault="00A42040" w:rsidP="00A42040">
      <w:pPr>
        <w:rPr>
          <w:b/>
          <w:bCs/>
          <w:color w:val="0070C0"/>
          <w:sz w:val="28"/>
          <w:szCs w:val="28"/>
        </w:rPr>
      </w:pPr>
      <w:r w:rsidRPr="003A7C17">
        <w:rPr>
          <w:b/>
          <w:bCs/>
          <w:color w:val="0070C0"/>
          <w:sz w:val="28"/>
          <w:szCs w:val="28"/>
        </w:rPr>
        <w:t xml:space="preserve">Structure </w:t>
      </w:r>
      <w:r w:rsidRPr="003A7C17">
        <w:rPr>
          <w:b/>
          <w:bCs/>
          <w:color w:val="0070C0"/>
          <w:spacing w:val="-2"/>
          <w:sz w:val="28"/>
          <w:szCs w:val="28"/>
        </w:rPr>
        <w:t>(recommended)</w:t>
      </w:r>
    </w:p>
    <w:p w14:paraId="37E74B61" w14:textId="33029590" w:rsidR="007C7831" w:rsidRPr="003A7C17" w:rsidRDefault="007C7831" w:rsidP="00A42040">
      <w:pPr>
        <w:pStyle w:val="ListParagraph"/>
        <w:numPr>
          <w:ilvl w:val="0"/>
          <w:numId w:val="4"/>
        </w:numPr>
        <w:rPr>
          <w:b/>
          <w:bCs/>
          <w:sz w:val="24"/>
          <w:szCs w:val="24"/>
          <w:lang w:val="en-GB"/>
        </w:rPr>
      </w:pPr>
      <w:r w:rsidRPr="003A7C17">
        <w:rPr>
          <w:b/>
          <w:bCs/>
          <w:sz w:val="24"/>
          <w:szCs w:val="24"/>
          <w:lang w:val="en-GB"/>
        </w:rPr>
        <w:t xml:space="preserve">Title slide- </w:t>
      </w:r>
      <w:r w:rsidRPr="003A7C17">
        <w:rPr>
          <w:sz w:val="24"/>
          <w:szCs w:val="24"/>
          <w:lang w:val="en-GB"/>
        </w:rPr>
        <w:t>name, student number etc.</w:t>
      </w:r>
    </w:p>
    <w:p w14:paraId="6554F5F6" w14:textId="425F7126" w:rsidR="00A42040" w:rsidRPr="003A7C17" w:rsidRDefault="00A42040" w:rsidP="00A42040">
      <w:pPr>
        <w:pStyle w:val="ListParagraph"/>
        <w:numPr>
          <w:ilvl w:val="0"/>
          <w:numId w:val="4"/>
        </w:numPr>
        <w:rPr>
          <w:sz w:val="24"/>
          <w:szCs w:val="24"/>
        </w:rPr>
      </w:pPr>
      <w:r w:rsidRPr="003A7C17">
        <w:rPr>
          <w:b/>
          <w:bCs/>
          <w:sz w:val="24"/>
          <w:szCs w:val="24"/>
        </w:rPr>
        <w:t>Introduction</w:t>
      </w:r>
      <w:r w:rsidRPr="003A7C17">
        <w:rPr>
          <w:sz w:val="24"/>
          <w:szCs w:val="24"/>
        </w:rPr>
        <w:t xml:space="preserve">-purpose </w:t>
      </w:r>
      <w:r w:rsidR="00F21F89">
        <w:rPr>
          <w:sz w:val="24"/>
          <w:szCs w:val="24"/>
        </w:rPr>
        <w:t xml:space="preserve">of the presentation </w:t>
      </w:r>
      <w:r w:rsidRPr="003A7C17">
        <w:rPr>
          <w:sz w:val="24"/>
          <w:szCs w:val="24"/>
        </w:rPr>
        <w:t xml:space="preserve">and define </w:t>
      </w:r>
      <w:r w:rsidRPr="003A7C17">
        <w:rPr>
          <w:spacing w:val="-2"/>
          <w:sz w:val="24"/>
          <w:szCs w:val="24"/>
        </w:rPr>
        <w:t>ageing</w:t>
      </w:r>
    </w:p>
    <w:p w14:paraId="076CD223" w14:textId="79AFC9D3" w:rsidR="00A42040" w:rsidRPr="003A7C17" w:rsidRDefault="00A42040" w:rsidP="00A42040">
      <w:pPr>
        <w:pStyle w:val="ListParagraph"/>
        <w:numPr>
          <w:ilvl w:val="0"/>
          <w:numId w:val="4"/>
        </w:numPr>
        <w:rPr>
          <w:sz w:val="24"/>
          <w:szCs w:val="24"/>
        </w:rPr>
      </w:pPr>
      <w:r w:rsidRPr="003A7C17">
        <w:rPr>
          <w:b/>
          <w:bCs/>
          <w:sz w:val="24"/>
          <w:szCs w:val="24"/>
        </w:rPr>
        <w:t>Scope-</w:t>
      </w:r>
      <w:r w:rsidRPr="003A7C17">
        <w:rPr>
          <w:sz w:val="24"/>
          <w:szCs w:val="24"/>
        </w:rPr>
        <w:t xml:space="preserve">why ageing matters, </w:t>
      </w:r>
      <w:r w:rsidR="00F21F89">
        <w:rPr>
          <w:sz w:val="24"/>
          <w:szCs w:val="24"/>
        </w:rPr>
        <w:t xml:space="preserve">(ageing population) </w:t>
      </w:r>
      <w:r w:rsidRPr="003A7C17">
        <w:rPr>
          <w:sz w:val="24"/>
          <w:szCs w:val="24"/>
        </w:rPr>
        <w:t xml:space="preserve">care </w:t>
      </w:r>
      <w:r w:rsidRPr="003A7C17">
        <w:rPr>
          <w:spacing w:val="-2"/>
          <w:sz w:val="24"/>
          <w:szCs w:val="24"/>
        </w:rPr>
        <w:t>needs</w:t>
      </w:r>
    </w:p>
    <w:p w14:paraId="74C62E2D" w14:textId="7375285A" w:rsidR="00A42040" w:rsidRPr="00F21F89" w:rsidRDefault="00A42040" w:rsidP="00A42040">
      <w:pPr>
        <w:pStyle w:val="ListParagraph"/>
        <w:numPr>
          <w:ilvl w:val="0"/>
          <w:numId w:val="4"/>
        </w:numPr>
        <w:rPr>
          <w:sz w:val="24"/>
          <w:szCs w:val="24"/>
        </w:rPr>
      </w:pPr>
      <w:r w:rsidRPr="003A7C17">
        <w:rPr>
          <w:b/>
          <w:bCs/>
          <w:sz w:val="24"/>
          <w:szCs w:val="24"/>
        </w:rPr>
        <w:t>Theoretical framework-</w:t>
      </w:r>
      <w:r w:rsidRPr="003A7C17">
        <w:rPr>
          <w:sz w:val="24"/>
          <w:szCs w:val="24"/>
        </w:rPr>
        <w:t xml:space="preserve">e.g., </w:t>
      </w:r>
      <w:r w:rsidR="00F21F89">
        <w:rPr>
          <w:sz w:val="24"/>
          <w:szCs w:val="24"/>
        </w:rPr>
        <w:t>disengagement/</w:t>
      </w:r>
      <w:r w:rsidRPr="003A7C17">
        <w:rPr>
          <w:sz w:val="24"/>
          <w:szCs w:val="24"/>
        </w:rPr>
        <w:t xml:space="preserve">activity/continuity </w:t>
      </w:r>
      <w:r w:rsidRPr="003A7C17">
        <w:rPr>
          <w:spacing w:val="-2"/>
          <w:sz w:val="24"/>
          <w:szCs w:val="24"/>
        </w:rPr>
        <w:t>theory</w:t>
      </w:r>
    </w:p>
    <w:p w14:paraId="5F92960A" w14:textId="7DB381C0" w:rsidR="00F21F89" w:rsidRPr="003A7C17" w:rsidRDefault="00F21F89" w:rsidP="00A42040">
      <w:pPr>
        <w:pStyle w:val="ListParagraph"/>
        <w:numPr>
          <w:ilvl w:val="0"/>
          <w:numId w:val="4"/>
        </w:numPr>
        <w:rPr>
          <w:sz w:val="24"/>
          <w:szCs w:val="24"/>
        </w:rPr>
      </w:pPr>
      <w:r w:rsidRPr="00F21F89">
        <w:rPr>
          <w:b/>
          <w:bCs/>
          <w:sz w:val="24"/>
          <w:szCs w:val="24"/>
        </w:rPr>
        <w:t>Relevant legislation/policy-</w:t>
      </w:r>
      <w:r w:rsidRPr="00F21F89">
        <w:rPr>
          <w:sz w:val="24"/>
          <w:szCs w:val="24"/>
        </w:rPr>
        <w:t xml:space="preserve"> brief mention of key examples such as the Care Act 2014, Equality Act 2010, NHS Long Term Plan</w:t>
      </w:r>
    </w:p>
    <w:p w14:paraId="71E66DA7" w14:textId="109550B6" w:rsidR="00A42040" w:rsidRPr="003A7C17" w:rsidRDefault="00A42040" w:rsidP="00A42040">
      <w:pPr>
        <w:pStyle w:val="ListParagraph"/>
        <w:numPr>
          <w:ilvl w:val="0"/>
          <w:numId w:val="4"/>
        </w:numPr>
        <w:rPr>
          <w:sz w:val="24"/>
          <w:szCs w:val="24"/>
        </w:rPr>
      </w:pPr>
      <w:r w:rsidRPr="003A7C17">
        <w:rPr>
          <w:b/>
          <w:bCs/>
          <w:sz w:val="24"/>
          <w:szCs w:val="24"/>
        </w:rPr>
        <w:t>Current provisions/settings-</w:t>
      </w:r>
      <w:r w:rsidR="00641F54">
        <w:rPr>
          <w:b/>
          <w:bCs/>
          <w:sz w:val="24"/>
          <w:szCs w:val="24"/>
        </w:rPr>
        <w:t xml:space="preserve"> </w:t>
      </w:r>
      <w:r w:rsidR="00641F54" w:rsidRPr="00641F54">
        <w:rPr>
          <w:sz w:val="24"/>
          <w:szCs w:val="24"/>
        </w:rPr>
        <w:t>brief overview then</w:t>
      </w:r>
      <w:r w:rsidR="00641F54">
        <w:rPr>
          <w:b/>
          <w:bCs/>
          <w:sz w:val="24"/>
          <w:szCs w:val="24"/>
        </w:rPr>
        <w:t xml:space="preserve"> </w:t>
      </w:r>
      <w:r w:rsidR="00641F54" w:rsidRPr="00641F54">
        <w:rPr>
          <w:sz w:val="24"/>
          <w:szCs w:val="24"/>
        </w:rPr>
        <w:t>explore and</w:t>
      </w:r>
      <w:r w:rsidR="00641F54">
        <w:rPr>
          <w:b/>
          <w:bCs/>
          <w:sz w:val="24"/>
          <w:szCs w:val="24"/>
        </w:rPr>
        <w:t xml:space="preserve"> </w:t>
      </w:r>
      <w:r w:rsidRPr="003A7C17">
        <w:rPr>
          <w:sz w:val="24"/>
          <w:szCs w:val="24"/>
        </w:rPr>
        <w:t xml:space="preserve">critically evaluate </w:t>
      </w:r>
      <w:r w:rsidRPr="003A7C17">
        <w:rPr>
          <w:spacing w:val="-5"/>
          <w:sz w:val="24"/>
          <w:szCs w:val="24"/>
        </w:rPr>
        <w:t>1–2</w:t>
      </w:r>
    </w:p>
    <w:p w14:paraId="3009A2DE" w14:textId="36E1A873" w:rsidR="00A42040" w:rsidRPr="003A7C17" w:rsidRDefault="00A42040" w:rsidP="00A42040">
      <w:pPr>
        <w:pStyle w:val="ListParagraph"/>
        <w:numPr>
          <w:ilvl w:val="0"/>
          <w:numId w:val="4"/>
        </w:numPr>
        <w:rPr>
          <w:sz w:val="24"/>
          <w:szCs w:val="24"/>
        </w:rPr>
      </w:pPr>
      <w:r w:rsidRPr="003A7C17">
        <w:rPr>
          <w:b/>
          <w:bCs/>
          <w:sz w:val="24"/>
          <w:szCs w:val="24"/>
        </w:rPr>
        <w:t>Technology-</w:t>
      </w:r>
      <w:r w:rsidRPr="003A7C17">
        <w:rPr>
          <w:sz w:val="24"/>
          <w:szCs w:val="24"/>
        </w:rPr>
        <w:t xml:space="preserve">describe 1–2 </w:t>
      </w:r>
      <w:r w:rsidRPr="003A7C17">
        <w:rPr>
          <w:spacing w:val="-2"/>
          <w:sz w:val="24"/>
          <w:szCs w:val="24"/>
        </w:rPr>
        <w:t>innovations</w:t>
      </w:r>
      <w:r w:rsidR="00641F54">
        <w:rPr>
          <w:spacing w:val="-2"/>
          <w:sz w:val="24"/>
          <w:szCs w:val="24"/>
        </w:rPr>
        <w:t>- critically discuss.</w:t>
      </w:r>
    </w:p>
    <w:p w14:paraId="7CB9FA95" w14:textId="372C3484" w:rsidR="00A42040" w:rsidRPr="003A7C17" w:rsidRDefault="00A42040" w:rsidP="00A42040">
      <w:pPr>
        <w:pStyle w:val="ListParagraph"/>
        <w:numPr>
          <w:ilvl w:val="0"/>
          <w:numId w:val="4"/>
        </w:numPr>
        <w:rPr>
          <w:sz w:val="24"/>
          <w:szCs w:val="24"/>
        </w:rPr>
      </w:pPr>
      <w:r w:rsidRPr="003A7C17">
        <w:rPr>
          <w:b/>
          <w:bCs/>
          <w:sz w:val="24"/>
          <w:szCs w:val="24"/>
        </w:rPr>
        <w:t>Case study-</w:t>
      </w:r>
      <w:r w:rsidR="00F21F89">
        <w:rPr>
          <w:b/>
          <w:bCs/>
          <w:sz w:val="24"/>
          <w:szCs w:val="24"/>
        </w:rPr>
        <w:t xml:space="preserve"> </w:t>
      </w:r>
      <w:r w:rsidR="00F21F89" w:rsidRPr="00F21F89">
        <w:rPr>
          <w:sz w:val="24"/>
          <w:szCs w:val="24"/>
        </w:rPr>
        <w:t>minimum of</w:t>
      </w:r>
      <w:r w:rsidR="00F21F89">
        <w:rPr>
          <w:b/>
          <w:bCs/>
          <w:sz w:val="24"/>
          <w:szCs w:val="24"/>
        </w:rPr>
        <w:t xml:space="preserve"> </w:t>
      </w:r>
      <w:r w:rsidRPr="003A7C17">
        <w:rPr>
          <w:sz w:val="24"/>
          <w:szCs w:val="24"/>
        </w:rPr>
        <w:t xml:space="preserve">1 applied </w:t>
      </w:r>
      <w:r w:rsidRPr="003A7C17">
        <w:rPr>
          <w:spacing w:val="-2"/>
          <w:sz w:val="24"/>
          <w:szCs w:val="24"/>
        </w:rPr>
        <w:t>example</w:t>
      </w:r>
    </w:p>
    <w:p w14:paraId="05CF2177" w14:textId="3FE677C1" w:rsidR="00A42040" w:rsidRPr="003A7C17" w:rsidRDefault="00A42040" w:rsidP="00A42040">
      <w:pPr>
        <w:pStyle w:val="ListParagraph"/>
        <w:numPr>
          <w:ilvl w:val="0"/>
          <w:numId w:val="4"/>
        </w:numPr>
        <w:rPr>
          <w:sz w:val="24"/>
          <w:szCs w:val="24"/>
        </w:rPr>
      </w:pPr>
      <w:r w:rsidRPr="003A7C17">
        <w:rPr>
          <w:b/>
          <w:bCs/>
          <w:sz w:val="24"/>
          <w:szCs w:val="24"/>
        </w:rPr>
        <w:t>Recommendations-</w:t>
      </w:r>
      <w:r w:rsidRPr="003A7C17">
        <w:rPr>
          <w:sz w:val="24"/>
          <w:szCs w:val="24"/>
        </w:rPr>
        <w:t xml:space="preserve">improvements + </w:t>
      </w:r>
      <w:r w:rsidRPr="003A7C17">
        <w:rPr>
          <w:spacing w:val="-2"/>
          <w:sz w:val="24"/>
          <w:szCs w:val="24"/>
        </w:rPr>
        <w:t>barriers</w:t>
      </w:r>
      <w:r w:rsidR="00F21F89">
        <w:rPr>
          <w:spacing w:val="-2"/>
          <w:sz w:val="24"/>
          <w:szCs w:val="24"/>
        </w:rPr>
        <w:t xml:space="preserve"> (critically discuss)</w:t>
      </w:r>
    </w:p>
    <w:p w14:paraId="7643851B" w14:textId="29724AAF" w:rsidR="00A42040" w:rsidRPr="003A7C17" w:rsidRDefault="00A42040" w:rsidP="00A42040">
      <w:pPr>
        <w:pStyle w:val="ListParagraph"/>
        <w:numPr>
          <w:ilvl w:val="0"/>
          <w:numId w:val="4"/>
        </w:numPr>
        <w:rPr>
          <w:sz w:val="24"/>
          <w:szCs w:val="24"/>
        </w:rPr>
      </w:pPr>
      <w:r w:rsidRPr="003A7C17">
        <w:rPr>
          <w:b/>
          <w:bCs/>
          <w:sz w:val="24"/>
          <w:szCs w:val="24"/>
        </w:rPr>
        <w:t>Conclusion-</w:t>
      </w:r>
      <w:r w:rsidRPr="003A7C17">
        <w:rPr>
          <w:sz w:val="24"/>
          <w:szCs w:val="24"/>
        </w:rPr>
        <w:t xml:space="preserve">key </w:t>
      </w:r>
      <w:r w:rsidRPr="003A7C17">
        <w:rPr>
          <w:spacing w:val="-2"/>
          <w:sz w:val="24"/>
          <w:szCs w:val="24"/>
        </w:rPr>
        <w:t>takeaways</w:t>
      </w:r>
    </w:p>
    <w:p w14:paraId="17564377" w14:textId="65B57E3B" w:rsidR="00A42040" w:rsidRPr="003A7C17" w:rsidRDefault="00A42040" w:rsidP="00A42040">
      <w:pPr>
        <w:pStyle w:val="ListParagraph"/>
        <w:numPr>
          <w:ilvl w:val="0"/>
          <w:numId w:val="4"/>
        </w:numPr>
        <w:rPr>
          <w:sz w:val="24"/>
          <w:szCs w:val="24"/>
        </w:rPr>
      </w:pPr>
      <w:r w:rsidRPr="003A7C17">
        <w:rPr>
          <w:b/>
          <w:bCs/>
          <w:sz w:val="24"/>
          <w:szCs w:val="24"/>
        </w:rPr>
        <w:t>References</w:t>
      </w:r>
      <w:r w:rsidRPr="003A7C17">
        <w:rPr>
          <w:sz w:val="24"/>
          <w:szCs w:val="24"/>
        </w:rPr>
        <w:t xml:space="preserve">-Harvard </w:t>
      </w:r>
      <w:r w:rsidRPr="003A7C17">
        <w:rPr>
          <w:spacing w:val="-2"/>
          <w:sz w:val="24"/>
          <w:szCs w:val="24"/>
        </w:rPr>
        <w:t>style</w:t>
      </w:r>
    </w:p>
    <w:p w14:paraId="6366DA03" w14:textId="77777777" w:rsidR="00A42040" w:rsidRPr="003A7C17" w:rsidRDefault="00A42040" w:rsidP="00A42040">
      <w:pPr>
        <w:rPr>
          <w:sz w:val="24"/>
          <w:szCs w:val="24"/>
        </w:rPr>
      </w:pPr>
    </w:p>
    <w:p w14:paraId="7BC67E40" w14:textId="71847C9F" w:rsidR="00A42040" w:rsidRPr="003A7C17" w:rsidRDefault="00A42040" w:rsidP="00A42040">
      <w:pPr>
        <w:rPr>
          <w:b/>
          <w:bCs/>
          <w:color w:val="0070C0"/>
          <w:sz w:val="28"/>
          <w:szCs w:val="28"/>
        </w:rPr>
      </w:pPr>
      <w:r w:rsidRPr="003A7C17">
        <w:rPr>
          <w:b/>
          <w:bCs/>
          <w:color w:val="0070C0"/>
          <w:sz w:val="28"/>
          <w:szCs w:val="28"/>
        </w:rPr>
        <w:t xml:space="preserve">Format and </w:t>
      </w:r>
      <w:r w:rsidRPr="003A7C17">
        <w:rPr>
          <w:b/>
          <w:bCs/>
          <w:color w:val="0070C0"/>
          <w:spacing w:val="-2"/>
          <w:sz w:val="28"/>
          <w:szCs w:val="28"/>
        </w:rPr>
        <w:t>limits</w:t>
      </w:r>
    </w:p>
    <w:p w14:paraId="08E6634D" w14:textId="0A21A047" w:rsidR="00A42040" w:rsidRPr="003A7C17" w:rsidRDefault="00A42040" w:rsidP="00A42040">
      <w:pPr>
        <w:pStyle w:val="ListParagraph"/>
        <w:numPr>
          <w:ilvl w:val="0"/>
          <w:numId w:val="5"/>
        </w:numPr>
        <w:rPr>
          <w:sz w:val="24"/>
          <w:szCs w:val="24"/>
        </w:rPr>
      </w:pPr>
      <w:r w:rsidRPr="003A7C17">
        <w:rPr>
          <w:sz w:val="24"/>
          <w:szCs w:val="24"/>
        </w:rPr>
        <w:t xml:space="preserve">Max 20 slides (title + references </w:t>
      </w:r>
      <w:r w:rsidRPr="003A7C17">
        <w:rPr>
          <w:spacing w:val="-2"/>
          <w:sz w:val="24"/>
          <w:szCs w:val="24"/>
        </w:rPr>
        <w:t>included)</w:t>
      </w:r>
      <w:r w:rsidR="00641F54">
        <w:rPr>
          <w:spacing w:val="-2"/>
          <w:sz w:val="24"/>
          <w:szCs w:val="24"/>
        </w:rPr>
        <w:t xml:space="preserve"> in-text and verbal citations.</w:t>
      </w:r>
    </w:p>
    <w:p w14:paraId="097C32CE" w14:textId="1F75ADCC" w:rsidR="00A42040" w:rsidRPr="003A7C17" w:rsidRDefault="00A42040" w:rsidP="00A42040">
      <w:pPr>
        <w:pStyle w:val="ListParagraph"/>
        <w:numPr>
          <w:ilvl w:val="0"/>
          <w:numId w:val="5"/>
        </w:numPr>
        <w:rPr>
          <w:sz w:val="24"/>
          <w:szCs w:val="24"/>
        </w:rPr>
      </w:pPr>
      <w:r w:rsidRPr="003A7C17">
        <w:rPr>
          <w:sz w:val="24"/>
          <w:szCs w:val="24"/>
        </w:rPr>
        <w:t>Minimum- 15 credible sources</w:t>
      </w:r>
      <w:r w:rsidR="008D6AE9">
        <w:rPr>
          <w:sz w:val="24"/>
          <w:szCs w:val="24"/>
        </w:rPr>
        <w:t xml:space="preserve">- range of </w:t>
      </w:r>
      <w:r w:rsidRPr="003A7C17">
        <w:rPr>
          <w:sz w:val="24"/>
          <w:szCs w:val="24"/>
        </w:rPr>
        <w:t>journals, books</w:t>
      </w:r>
      <w:r w:rsidR="008D6AE9">
        <w:rPr>
          <w:sz w:val="24"/>
          <w:szCs w:val="24"/>
        </w:rPr>
        <w:t xml:space="preserve"> + valid web sources.</w:t>
      </w:r>
    </w:p>
    <w:p w14:paraId="7CB5B44A" w14:textId="77777777" w:rsidR="00A42040" w:rsidRPr="003A7C17" w:rsidRDefault="00A42040" w:rsidP="00A42040">
      <w:pPr>
        <w:pStyle w:val="ListParagraph"/>
        <w:numPr>
          <w:ilvl w:val="0"/>
          <w:numId w:val="5"/>
        </w:numPr>
        <w:rPr>
          <w:sz w:val="24"/>
          <w:szCs w:val="24"/>
        </w:rPr>
      </w:pPr>
      <w:r w:rsidRPr="003A7C17">
        <w:rPr>
          <w:sz w:val="24"/>
          <w:szCs w:val="24"/>
        </w:rPr>
        <w:t xml:space="preserve">Use UWTSD Harvard </w:t>
      </w:r>
      <w:r w:rsidRPr="003A7C17">
        <w:rPr>
          <w:spacing w:val="-2"/>
          <w:sz w:val="24"/>
          <w:szCs w:val="24"/>
        </w:rPr>
        <w:t>referencing.</w:t>
      </w:r>
    </w:p>
    <w:p w14:paraId="61D28892" w14:textId="77777777" w:rsidR="00A42040" w:rsidRPr="003A7C17" w:rsidRDefault="00A42040" w:rsidP="00A42040">
      <w:pPr>
        <w:rPr>
          <w:sz w:val="24"/>
          <w:szCs w:val="24"/>
        </w:rPr>
      </w:pPr>
    </w:p>
    <w:p w14:paraId="64CE3575" w14:textId="0CDED7D9" w:rsidR="00A42040" w:rsidRPr="003A7C17" w:rsidRDefault="00A42040" w:rsidP="00A42040">
      <w:pPr>
        <w:rPr>
          <w:b/>
          <w:bCs/>
          <w:sz w:val="24"/>
          <w:szCs w:val="24"/>
        </w:rPr>
      </w:pPr>
      <w:r w:rsidRPr="003A7C17">
        <w:rPr>
          <w:b/>
          <w:bCs/>
          <w:color w:val="0070C0"/>
          <w:sz w:val="28"/>
          <w:szCs w:val="28"/>
        </w:rPr>
        <w:t xml:space="preserve">Assessment </w:t>
      </w:r>
      <w:r w:rsidRPr="003A7C17">
        <w:rPr>
          <w:b/>
          <w:bCs/>
          <w:color w:val="0070C0"/>
          <w:spacing w:val="-2"/>
          <w:sz w:val="28"/>
          <w:szCs w:val="28"/>
        </w:rPr>
        <w:t>Criteria</w:t>
      </w:r>
    </w:p>
    <w:p w14:paraId="55E5C356" w14:textId="77777777" w:rsidR="00A42040" w:rsidRPr="003A7C17" w:rsidRDefault="00A42040" w:rsidP="00A42040">
      <w:pPr>
        <w:pStyle w:val="ListParagraph"/>
        <w:numPr>
          <w:ilvl w:val="0"/>
          <w:numId w:val="6"/>
        </w:numPr>
        <w:rPr>
          <w:sz w:val="24"/>
          <w:szCs w:val="24"/>
        </w:rPr>
      </w:pPr>
      <w:r w:rsidRPr="003A7C17">
        <w:rPr>
          <w:sz w:val="24"/>
          <w:szCs w:val="24"/>
        </w:rPr>
        <w:t xml:space="preserve">Engagement with </w:t>
      </w:r>
      <w:r w:rsidRPr="003A7C17">
        <w:rPr>
          <w:spacing w:val="-2"/>
          <w:sz w:val="24"/>
          <w:szCs w:val="24"/>
        </w:rPr>
        <w:t>literature</w:t>
      </w:r>
    </w:p>
    <w:p w14:paraId="6A83A16B" w14:textId="2840C5E8" w:rsidR="00A42040" w:rsidRPr="003A7C17" w:rsidRDefault="00A42040" w:rsidP="00A42040">
      <w:pPr>
        <w:pStyle w:val="ListParagraph"/>
        <w:numPr>
          <w:ilvl w:val="0"/>
          <w:numId w:val="6"/>
        </w:numPr>
        <w:rPr>
          <w:sz w:val="24"/>
          <w:szCs w:val="24"/>
        </w:rPr>
      </w:pPr>
      <w:r w:rsidRPr="003A7C17">
        <w:rPr>
          <w:sz w:val="24"/>
          <w:szCs w:val="24"/>
        </w:rPr>
        <w:t xml:space="preserve">Knowledge and </w:t>
      </w:r>
      <w:r w:rsidRPr="003A7C17">
        <w:rPr>
          <w:spacing w:val="-2"/>
          <w:sz w:val="24"/>
          <w:szCs w:val="24"/>
        </w:rPr>
        <w:t>understanding</w:t>
      </w:r>
    </w:p>
    <w:p w14:paraId="56D46448" w14:textId="77777777" w:rsidR="00A42040" w:rsidRPr="003A7C17" w:rsidRDefault="00A42040" w:rsidP="00A42040">
      <w:pPr>
        <w:pStyle w:val="ListParagraph"/>
        <w:numPr>
          <w:ilvl w:val="0"/>
          <w:numId w:val="6"/>
        </w:numPr>
        <w:rPr>
          <w:sz w:val="24"/>
          <w:szCs w:val="24"/>
        </w:rPr>
      </w:pPr>
      <w:r w:rsidRPr="003A7C17">
        <w:rPr>
          <w:sz w:val="24"/>
          <w:szCs w:val="24"/>
        </w:rPr>
        <w:t xml:space="preserve">Critical </w:t>
      </w:r>
      <w:r w:rsidRPr="003A7C17">
        <w:rPr>
          <w:spacing w:val="-2"/>
          <w:sz w:val="24"/>
          <w:szCs w:val="24"/>
        </w:rPr>
        <w:t>thinking</w:t>
      </w:r>
    </w:p>
    <w:p w14:paraId="2D17F2E7" w14:textId="77777777" w:rsidR="00A42040" w:rsidRPr="003A7C17" w:rsidRDefault="00A42040" w:rsidP="00A42040">
      <w:pPr>
        <w:pStyle w:val="ListParagraph"/>
        <w:numPr>
          <w:ilvl w:val="0"/>
          <w:numId w:val="6"/>
        </w:numPr>
        <w:rPr>
          <w:sz w:val="24"/>
          <w:szCs w:val="24"/>
        </w:rPr>
      </w:pPr>
      <w:r w:rsidRPr="003A7C17">
        <w:rPr>
          <w:sz w:val="24"/>
          <w:szCs w:val="24"/>
        </w:rPr>
        <w:t xml:space="preserve">Practical </w:t>
      </w:r>
      <w:r w:rsidRPr="003A7C17">
        <w:rPr>
          <w:spacing w:val="-2"/>
          <w:sz w:val="24"/>
          <w:szCs w:val="24"/>
        </w:rPr>
        <w:t>application</w:t>
      </w:r>
    </w:p>
    <w:p w14:paraId="0ACE4C1B" w14:textId="77777777" w:rsidR="00A42040" w:rsidRPr="003A7C17" w:rsidRDefault="00A42040" w:rsidP="00A42040">
      <w:pPr>
        <w:pStyle w:val="ListParagraph"/>
        <w:numPr>
          <w:ilvl w:val="0"/>
          <w:numId w:val="6"/>
        </w:numPr>
        <w:rPr>
          <w:sz w:val="24"/>
          <w:szCs w:val="24"/>
        </w:rPr>
      </w:pPr>
      <w:r w:rsidRPr="003A7C17">
        <w:rPr>
          <w:sz w:val="24"/>
          <w:szCs w:val="24"/>
        </w:rPr>
        <w:t xml:space="preserve">Presentation </w:t>
      </w:r>
      <w:r w:rsidRPr="003A7C17">
        <w:rPr>
          <w:spacing w:val="-2"/>
          <w:sz w:val="24"/>
          <w:szCs w:val="24"/>
        </w:rPr>
        <w:t>skills</w:t>
      </w:r>
    </w:p>
    <w:p w14:paraId="274A6687" w14:textId="77777777" w:rsidR="00A42040" w:rsidRPr="003A7C17" w:rsidRDefault="00A42040" w:rsidP="00A42040">
      <w:pPr>
        <w:rPr>
          <w:sz w:val="24"/>
          <w:szCs w:val="24"/>
        </w:rPr>
      </w:pPr>
    </w:p>
    <w:p w14:paraId="6C4BFDCA" w14:textId="77777777" w:rsidR="00A42040" w:rsidRPr="008D6AE9" w:rsidRDefault="00A42040" w:rsidP="00A42040">
      <w:pPr>
        <w:rPr>
          <w:b/>
          <w:bCs/>
          <w:color w:val="0070C0"/>
          <w:sz w:val="28"/>
          <w:szCs w:val="28"/>
        </w:rPr>
      </w:pPr>
      <w:r w:rsidRPr="008D6AE9">
        <w:rPr>
          <w:b/>
          <w:bCs/>
          <w:color w:val="0070C0"/>
          <w:spacing w:val="-4"/>
          <w:sz w:val="28"/>
          <w:szCs w:val="28"/>
        </w:rPr>
        <w:t>Tips</w:t>
      </w:r>
    </w:p>
    <w:p w14:paraId="3A5429CA" w14:textId="6AD4D1AE" w:rsidR="00A42040" w:rsidRPr="003A7C17" w:rsidRDefault="00A42040" w:rsidP="00A42040">
      <w:pPr>
        <w:pStyle w:val="ListParagraph"/>
        <w:numPr>
          <w:ilvl w:val="0"/>
          <w:numId w:val="7"/>
        </w:numPr>
        <w:rPr>
          <w:sz w:val="24"/>
          <w:szCs w:val="24"/>
        </w:rPr>
      </w:pPr>
      <w:r w:rsidRPr="003A7C17">
        <w:rPr>
          <w:sz w:val="24"/>
          <w:szCs w:val="24"/>
        </w:rPr>
        <w:t>Bullets on slides,</w:t>
      </w:r>
      <w:r w:rsidR="008D6AE9">
        <w:rPr>
          <w:sz w:val="24"/>
          <w:szCs w:val="24"/>
        </w:rPr>
        <w:t xml:space="preserve"> not too much text-</w:t>
      </w:r>
      <w:r w:rsidRPr="003A7C17">
        <w:rPr>
          <w:sz w:val="24"/>
          <w:szCs w:val="24"/>
        </w:rPr>
        <w:t xml:space="preserve"> detail in </w:t>
      </w:r>
      <w:r w:rsidRPr="003A7C17">
        <w:rPr>
          <w:spacing w:val="-2"/>
          <w:sz w:val="24"/>
          <w:szCs w:val="24"/>
        </w:rPr>
        <w:t>audio.</w:t>
      </w:r>
    </w:p>
    <w:p w14:paraId="49D40A84" w14:textId="5940B2BE" w:rsidR="00A42040" w:rsidRPr="003A7C17" w:rsidRDefault="00A42040" w:rsidP="00A42040">
      <w:pPr>
        <w:pStyle w:val="ListParagraph"/>
        <w:numPr>
          <w:ilvl w:val="0"/>
          <w:numId w:val="7"/>
        </w:numPr>
        <w:rPr>
          <w:sz w:val="24"/>
          <w:szCs w:val="24"/>
        </w:rPr>
      </w:pPr>
      <w:r w:rsidRPr="003A7C17">
        <w:rPr>
          <w:sz w:val="24"/>
          <w:szCs w:val="24"/>
        </w:rPr>
        <w:t xml:space="preserve">Aim </w:t>
      </w:r>
      <w:r w:rsidR="007C7831" w:rsidRPr="003A7C17">
        <w:rPr>
          <w:sz w:val="24"/>
          <w:szCs w:val="24"/>
        </w:rPr>
        <w:t xml:space="preserve">for approximately </w:t>
      </w:r>
      <w:r w:rsidRPr="003A7C17">
        <w:rPr>
          <w:sz w:val="24"/>
          <w:szCs w:val="24"/>
        </w:rPr>
        <w:t xml:space="preserve">1 </w:t>
      </w:r>
      <w:r w:rsidRPr="003A7C17">
        <w:rPr>
          <w:spacing w:val="-2"/>
          <w:sz w:val="24"/>
          <w:szCs w:val="24"/>
        </w:rPr>
        <w:t>slide</w:t>
      </w:r>
      <w:r w:rsidR="007C7831" w:rsidRPr="003A7C17">
        <w:rPr>
          <w:spacing w:val="-2"/>
          <w:sz w:val="24"/>
          <w:szCs w:val="24"/>
        </w:rPr>
        <w:t xml:space="preserve"> per </w:t>
      </w:r>
      <w:r w:rsidRPr="003A7C17">
        <w:rPr>
          <w:spacing w:val="-2"/>
          <w:sz w:val="24"/>
          <w:szCs w:val="24"/>
        </w:rPr>
        <w:t>minute.</w:t>
      </w:r>
    </w:p>
    <w:p w14:paraId="66A44583" w14:textId="77777777" w:rsidR="00A42040" w:rsidRPr="003A7C17" w:rsidRDefault="00A42040" w:rsidP="00A42040">
      <w:pPr>
        <w:pStyle w:val="ListParagraph"/>
        <w:numPr>
          <w:ilvl w:val="0"/>
          <w:numId w:val="7"/>
        </w:numPr>
        <w:rPr>
          <w:sz w:val="24"/>
          <w:szCs w:val="24"/>
        </w:rPr>
      </w:pPr>
      <w:r w:rsidRPr="003A7C17">
        <w:rPr>
          <w:sz w:val="24"/>
          <w:szCs w:val="24"/>
        </w:rPr>
        <w:t xml:space="preserve">Time check: 13.5–16.5 </w:t>
      </w:r>
      <w:r w:rsidRPr="003A7C17">
        <w:rPr>
          <w:spacing w:val="-2"/>
          <w:sz w:val="24"/>
          <w:szCs w:val="24"/>
        </w:rPr>
        <w:t>mins.</w:t>
      </w:r>
    </w:p>
    <w:p w14:paraId="470BB171" w14:textId="77777777" w:rsidR="00A42040" w:rsidRPr="003A7C17" w:rsidRDefault="00A42040" w:rsidP="00A42040">
      <w:pPr>
        <w:pStyle w:val="ListParagraph"/>
        <w:numPr>
          <w:ilvl w:val="0"/>
          <w:numId w:val="7"/>
        </w:numPr>
        <w:rPr>
          <w:sz w:val="24"/>
          <w:szCs w:val="24"/>
        </w:rPr>
      </w:pPr>
      <w:r w:rsidRPr="003A7C17">
        <w:rPr>
          <w:sz w:val="24"/>
          <w:szCs w:val="24"/>
        </w:rPr>
        <w:t xml:space="preserve">Record in quiet space, test </w:t>
      </w:r>
      <w:r w:rsidRPr="003A7C17">
        <w:rPr>
          <w:spacing w:val="-2"/>
          <w:sz w:val="24"/>
          <w:szCs w:val="24"/>
        </w:rPr>
        <w:t>recording.</w:t>
      </w:r>
    </w:p>
    <w:p w14:paraId="037FE2AD" w14:textId="77777777" w:rsidR="008D6AE9" w:rsidRPr="008D6AE9" w:rsidRDefault="00A42040" w:rsidP="008D6AE9">
      <w:pPr>
        <w:pStyle w:val="ListParagraph"/>
        <w:numPr>
          <w:ilvl w:val="0"/>
          <w:numId w:val="7"/>
        </w:numPr>
        <w:rPr>
          <w:sz w:val="24"/>
          <w:szCs w:val="24"/>
        </w:rPr>
      </w:pPr>
      <w:r w:rsidRPr="003A7C17">
        <w:rPr>
          <w:sz w:val="24"/>
          <w:szCs w:val="24"/>
        </w:rPr>
        <w:t xml:space="preserve">Submit </w:t>
      </w:r>
      <w:r w:rsidRPr="003A7C17">
        <w:rPr>
          <w:spacing w:val="-2"/>
          <w:sz w:val="24"/>
          <w:szCs w:val="24"/>
        </w:rPr>
        <w:t>early!</w:t>
      </w:r>
      <w:r w:rsidR="008D6AE9">
        <w:rPr>
          <w:spacing w:val="-2"/>
          <w:sz w:val="24"/>
          <w:szCs w:val="24"/>
        </w:rPr>
        <w:t xml:space="preserve"> </w:t>
      </w:r>
    </w:p>
    <w:p w14:paraId="5C855B3A" w14:textId="77777777" w:rsidR="00A42040" w:rsidRPr="003A7C17" w:rsidRDefault="00A42040" w:rsidP="00A42040">
      <w:pPr>
        <w:rPr>
          <w:sz w:val="24"/>
          <w:szCs w:val="24"/>
        </w:rPr>
      </w:pPr>
    </w:p>
    <w:p w14:paraId="0309ADEB" w14:textId="77777777" w:rsidR="00A42040" w:rsidRPr="003A7C17" w:rsidRDefault="00A42040" w:rsidP="00A42040">
      <w:pPr>
        <w:rPr>
          <w:b/>
          <w:bCs/>
          <w:color w:val="0070C0"/>
          <w:sz w:val="28"/>
          <w:szCs w:val="28"/>
        </w:rPr>
      </w:pPr>
      <w:r w:rsidRPr="003A7C17">
        <w:rPr>
          <w:b/>
          <w:bCs/>
          <w:color w:val="0070C0"/>
          <w:sz w:val="28"/>
          <w:szCs w:val="28"/>
        </w:rPr>
        <w:t xml:space="preserve">AI </w:t>
      </w:r>
      <w:r w:rsidRPr="003A7C17">
        <w:rPr>
          <w:b/>
          <w:bCs/>
          <w:color w:val="0070C0"/>
          <w:spacing w:val="-5"/>
          <w:sz w:val="28"/>
          <w:szCs w:val="28"/>
        </w:rPr>
        <w:t>use</w:t>
      </w:r>
    </w:p>
    <w:p w14:paraId="2561CECA" w14:textId="77777777" w:rsidR="00A42040" w:rsidRPr="003A7C17" w:rsidRDefault="00A42040" w:rsidP="00A42040">
      <w:pPr>
        <w:pStyle w:val="ListParagraph"/>
        <w:numPr>
          <w:ilvl w:val="0"/>
          <w:numId w:val="8"/>
        </w:numPr>
        <w:rPr>
          <w:sz w:val="24"/>
          <w:szCs w:val="24"/>
        </w:rPr>
      </w:pPr>
      <w:r w:rsidRPr="004100CF">
        <w:rPr>
          <w:b/>
          <w:bCs/>
          <w:color w:val="00B050"/>
          <w:sz w:val="24"/>
          <w:szCs w:val="24"/>
        </w:rPr>
        <w:t>Allowed:</w:t>
      </w:r>
      <w:r w:rsidRPr="004100CF">
        <w:rPr>
          <w:color w:val="00B050"/>
          <w:sz w:val="24"/>
          <w:szCs w:val="24"/>
        </w:rPr>
        <w:t xml:space="preserve"> </w:t>
      </w:r>
      <w:r w:rsidRPr="003A7C17">
        <w:rPr>
          <w:sz w:val="24"/>
          <w:szCs w:val="24"/>
        </w:rPr>
        <w:t xml:space="preserve">structure, proofreading, </w:t>
      </w:r>
      <w:r w:rsidRPr="003A7C17">
        <w:rPr>
          <w:spacing w:val="-2"/>
          <w:sz w:val="24"/>
          <w:szCs w:val="24"/>
        </w:rPr>
        <w:t>visuals.</w:t>
      </w:r>
    </w:p>
    <w:p w14:paraId="3446DAA0" w14:textId="77777777" w:rsidR="00A42040" w:rsidRPr="003A7C17" w:rsidRDefault="00A42040" w:rsidP="00A42040">
      <w:pPr>
        <w:pStyle w:val="ListParagraph"/>
        <w:numPr>
          <w:ilvl w:val="0"/>
          <w:numId w:val="8"/>
        </w:numPr>
        <w:rPr>
          <w:sz w:val="24"/>
          <w:szCs w:val="24"/>
        </w:rPr>
      </w:pPr>
      <w:r w:rsidRPr="004100CF">
        <w:rPr>
          <w:b/>
          <w:bCs/>
          <w:color w:val="C00000"/>
          <w:sz w:val="24"/>
          <w:szCs w:val="24"/>
        </w:rPr>
        <w:t>Not allowed:</w:t>
      </w:r>
      <w:r w:rsidRPr="004100CF">
        <w:rPr>
          <w:color w:val="C00000"/>
          <w:sz w:val="24"/>
          <w:szCs w:val="24"/>
        </w:rPr>
        <w:t xml:space="preserve"> </w:t>
      </w:r>
      <w:r w:rsidRPr="003A7C17">
        <w:rPr>
          <w:sz w:val="24"/>
          <w:szCs w:val="24"/>
        </w:rPr>
        <w:t xml:space="preserve">writing submission </w:t>
      </w:r>
      <w:r w:rsidRPr="003A7C17">
        <w:rPr>
          <w:spacing w:val="-2"/>
          <w:sz w:val="24"/>
          <w:szCs w:val="24"/>
        </w:rPr>
        <w:t>text.</w:t>
      </w:r>
    </w:p>
    <w:p w14:paraId="1D3E024C" w14:textId="77777777" w:rsidR="00A42040" w:rsidRPr="003A7C17" w:rsidRDefault="00A42040" w:rsidP="00A42040">
      <w:pPr>
        <w:pStyle w:val="ListParagraph"/>
        <w:numPr>
          <w:ilvl w:val="0"/>
          <w:numId w:val="8"/>
        </w:numPr>
        <w:rPr>
          <w:sz w:val="24"/>
          <w:szCs w:val="24"/>
        </w:rPr>
      </w:pPr>
      <w:r w:rsidRPr="003A7C17">
        <w:rPr>
          <w:sz w:val="24"/>
          <w:szCs w:val="24"/>
        </w:rPr>
        <w:t xml:space="preserve">Acknowledge any </w:t>
      </w:r>
      <w:r w:rsidRPr="003A7C17">
        <w:rPr>
          <w:spacing w:val="-4"/>
          <w:sz w:val="24"/>
          <w:szCs w:val="24"/>
        </w:rPr>
        <w:t>use.</w:t>
      </w:r>
    </w:p>
    <w:p w14:paraId="6EEACCBD" w14:textId="77777777" w:rsidR="00A42040" w:rsidRPr="003A7C17" w:rsidRDefault="00A42040" w:rsidP="00A42040">
      <w:pPr>
        <w:rPr>
          <w:sz w:val="24"/>
          <w:szCs w:val="24"/>
        </w:rPr>
      </w:pPr>
    </w:p>
    <w:p w14:paraId="40BD522A" w14:textId="77777777" w:rsidR="00A42040" w:rsidRPr="003A7C17" w:rsidRDefault="00A42040" w:rsidP="00A42040">
      <w:pPr>
        <w:rPr>
          <w:b/>
          <w:bCs/>
          <w:color w:val="0070C0"/>
          <w:sz w:val="28"/>
          <w:szCs w:val="28"/>
        </w:rPr>
      </w:pPr>
      <w:r w:rsidRPr="003A7C17">
        <w:rPr>
          <w:b/>
          <w:bCs/>
          <w:color w:val="0070C0"/>
          <w:spacing w:val="-2"/>
          <w:sz w:val="28"/>
          <w:szCs w:val="28"/>
        </w:rPr>
        <w:t>Checklist</w:t>
      </w:r>
    </w:p>
    <w:p w14:paraId="3A05F77D" w14:textId="77777777" w:rsidR="00A42040" w:rsidRPr="003A7C17" w:rsidRDefault="00A42040" w:rsidP="007C7831">
      <w:pPr>
        <w:ind w:left="720"/>
        <w:rPr>
          <w:sz w:val="24"/>
          <w:szCs w:val="24"/>
        </w:rPr>
      </w:pPr>
      <w:r w:rsidRPr="003A7C17">
        <w:rPr>
          <w:rFonts w:ascii="MS Gothic" w:hAnsi="MS Gothic"/>
          <w:sz w:val="24"/>
          <w:szCs w:val="24"/>
        </w:rPr>
        <w:t>✔</w:t>
      </w:r>
      <w:r w:rsidRPr="003A7C17">
        <w:rPr>
          <w:rFonts w:ascii="Times New Roman" w:hAnsi="Times New Roman"/>
          <w:spacing w:val="5"/>
          <w:sz w:val="24"/>
          <w:szCs w:val="24"/>
        </w:rPr>
        <w:t xml:space="preserve"> </w:t>
      </w:r>
      <w:r w:rsidRPr="003A7C17">
        <w:rPr>
          <w:sz w:val="24"/>
          <w:szCs w:val="24"/>
        </w:rPr>
        <w:t xml:space="preserve">PowerPoint with </w:t>
      </w:r>
      <w:r w:rsidRPr="003A7C17">
        <w:rPr>
          <w:spacing w:val="-2"/>
          <w:sz w:val="24"/>
          <w:szCs w:val="24"/>
        </w:rPr>
        <w:t>audio</w:t>
      </w:r>
    </w:p>
    <w:p w14:paraId="11F45546" w14:textId="77777777" w:rsidR="00A42040" w:rsidRPr="003A7C17" w:rsidRDefault="00A42040" w:rsidP="007C7831">
      <w:pPr>
        <w:ind w:left="720"/>
        <w:rPr>
          <w:sz w:val="24"/>
          <w:szCs w:val="24"/>
        </w:rPr>
      </w:pPr>
      <w:r w:rsidRPr="003A7C17">
        <w:rPr>
          <w:rFonts w:ascii="MS Gothic" w:hAnsi="MS Gothic"/>
          <w:sz w:val="24"/>
          <w:szCs w:val="24"/>
        </w:rPr>
        <w:t>✔</w:t>
      </w:r>
      <w:r w:rsidRPr="003A7C17">
        <w:rPr>
          <w:rFonts w:ascii="Times New Roman" w:hAnsi="Times New Roman"/>
          <w:spacing w:val="5"/>
          <w:sz w:val="24"/>
          <w:szCs w:val="24"/>
        </w:rPr>
        <w:t xml:space="preserve"> </w:t>
      </w:r>
      <w:r w:rsidRPr="003A7C17">
        <w:rPr>
          <w:sz w:val="24"/>
          <w:szCs w:val="24"/>
        </w:rPr>
        <w:t xml:space="preserve">Title </w:t>
      </w:r>
      <w:r w:rsidRPr="003A7C17">
        <w:rPr>
          <w:spacing w:val="-2"/>
          <w:sz w:val="24"/>
          <w:szCs w:val="24"/>
        </w:rPr>
        <w:t>slide</w:t>
      </w:r>
    </w:p>
    <w:p w14:paraId="4A1485CC" w14:textId="57D313F8" w:rsidR="00A42040" w:rsidRPr="003A7C17" w:rsidRDefault="00A42040" w:rsidP="007C7831">
      <w:pPr>
        <w:ind w:left="720"/>
        <w:rPr>
          <w:sz w:val="24"/>
          <w:szCs w:val="24"/>
        </w:rPr>
      </w:pPr>
      <w:r w:rsidRPr="003A7C17">
        <w:rPr>
          <w:rFonts w:ascii="MS Gothic" w:hAnsi="MS Gothic"/>
          <w:sz w:val="24"/>
          <w:szCs w:val="24"/>
        </w:rPr>
        <w:t>✔</w:t>
      </w:r>
      <w:r w:rsidRPr="003A7C17">
        <w:rPr>
          <w:rFonts w:ascii="Times New Roman" w:hAnsi="Times New Roman"/>
          <w:spacing w:val="5"/>
          <w:sz w:val="24"/>
          <w:szCs w:val="24"/>
        </w:rPr>
        <w:t xml:space="preserve"> </w:t>
      </w:r>
      <w:r w:rsidRPr="003A7C17">
        <w:rPr>
          <w:sz w:val="24"/>
          <w:szCs w:val="24"/>
        </w:rPr>
        <w:t xml:space="preserve">15 </w:t>
      </w:r>
      <w:r w:rsidRPr="003A7C17">
        <w:rPr>
          <w:spacing w:val="-2"/>
          <w:sz w:val="24"/>
          <w:szCs w:val="24"/>
        </w:rPr>
        <w:t>references</w:t>
      </w:r>
      <w:r w:rsidR="007C7831" w:rsidRPr="003A7C17">
        <w:rPr>
          <w:spacing w:val="-2"/>
          <w:sz w:val="24"/>
          <w:szCs w:val="24"/>
        </w:rPr>
        <w:t xml:space="preserve"> Minimum</w:t>
      </w:r>
    </w:p>
    <w:p w14:paraId="20AE5896" w14:textId="2D9681EB" w:rsidR="008B48D1" w:rsidRDefault="00A42040" w:rsidP="008D6AE9">
      <w:pPr>
        <w:ind w:left="720"/>
        <w:rPr>
          <w:spacing w:val="-2"/>
          <w:sz w:val="24"/>
          <w:szCs w:val="24"/>
        </w:rPr>
      </w:pPr>
      <w:r w:rsidRPr="003A7C17">
        <w:rPr>
          <w:rFonts w:ascii="MS Gothic" w:hAnsi="MS Gothic"/>
          <w:sz w:val="24"/>
          <w:szCs w:val="24"/>
        </w:rPr>
        <w:t>✔</w:t>
      </w:r>
      <w:r w:rsidRPr="003A7C17">
        <w:rPr>
          <w:rFonts w:ascii="Times New Roman" w:hAnsi="Times New Roman"/>
          <w:spacing w:val="5"/>
          <w:sz w:val="24"/>
          <w:szCs w:val="24"/>
        </w:rPr>
        <w:t xml:space="preserve"> </w:t>
      </w:r>
      <w:r w:rsidRPr="003A7C17">
        <w:rPr>
          <w:sz w:val="24"/>
          <w:szCs w:val="24"/>
        </w:rPr>
        <w:t xml:space="preserve">Upload by </w:t>
      </w:r>
      <w:r w:rsidRPr="003A7C17">
        <w:rPr>
          <w:spacing w:val="-2"/>
          <w:sz w:val="24"/>
          <w:szCs w:val="24"/>
        </w:rPr>
        <w:t>deadline</w:t>
      </w:r>
    </w:p>
    <w:p w14:paraId="30846591" w14:textId="28A0EB01" w:rsidR="008D6AE9" w:rsidRPr="008D6AE9" w:rsidRDefault="008D6AE9" w:rsidP="008D6AE9">
      <w:pPr>
        <w:rPr>
          <w:b/>
          <w:bCs/>
          <w:color w:val="C00000"/>
          <w:sz w:val="24"/>
          <w:szCs w:val="24"/>
        </w:rPr>
      </w:pPr>
      <w:r w:rsidRPr="008D6AE9">
        <w:rPr>
          <w:b/>
          <w:bCs/>
          <w:color w:val="C00000"/>
          <w:sz w:val="24"/>
          <w:szCs w:val="24"/>
        </w:rPr>
        <w:t>YOU ARE RESPONSIBLE FOR CHECKING THE SUBMISSION IS IN THE CORRECT LINK</w:t>
      </w:r>
      <w:r>
        <w:rPr>
          <w:b/>
          <w:bCs/>
          <w:color w:val="C00000"/>
          <w:sz w:val="24"/>
          <w:szCs w:val="24"/>
        </w:rPr>
        <w:t xml:space="preserve">- </w:t>
      </w:r>
      <w:r>
        <w:rPr>
          <w:b/>
          <w:bCs/>
          <w:color w:val="C00000"/>
          <w:sz w:val="24"/>
          <w:szCs w:val="24"/>
        </w:rPr>
        <w:br/>
      </w:r>
      <w:r w:rsidRPr="008D6AE9">
        <w:rPr>
          <w:b/>
          <w:bCs/>
          <w:color w:val="C00000"/>
          <w:sz w:val="24"/>
          <w:szCs w:val="24"/>
        </w:rPr>
        <w:t>IN A READABLE FORMAT</w:t>
      </w:r>
      <w:r>
        <w:rPr>
          <w:b/>
          <w:bCs/>
          <w:color w:val="C00000"/>
          <w:sz w:val="24"/>
          <w:szCs w:val="24"/>
        </w:rPr>
        <w:t xml:space="preserve">- </w:t>
      </w:r>
      <w:r w:rsidRPr="008D6AE9">
        <w:rPr>
          <w:b/>
          <w:bCs/>
          <w:color w:val="C00000"/>
          <w:sz w:val="24"/>
          <w:szCs w:val="24"/>
        </w:rPr>
        <w:t xml:space="preserve"> AND THE AUDIO RECORDING IS INCLUDED</w:t>
      </w:r>
    </w:p>
    <w:sectPr w:rsidR="008D6AE9" w:rsidRPr="008D6AE9" w:rsidSect="00F21F89">
      <w:headerReference w:type="default" r:id="rId7"/>
      <w:type w:val="continuous"/>
      <w:pgSz w:w="11910" w:h="16840"/>
      <w:pgMar w:top="720" w:right="720" w:bottom="720" w:left="720" w:header="720" w:footer="720" w:gutter="0"/>
      <w:cols w:space="720"/>
      <w:docGrid w:linePitch="299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3C6E83B" w14:textId="77777777" w:rsidR="0011134F" w:rsidRDefault="0011134F" w:rsidP="007C7831">
      <w:r>
        <w:separator/>
      </w:r>
    </w:p>
  </w:endnote>
  <w:endnote w:type="continuationSeparator" w:id="0">
    <w:p w14:paraId="553C66DF" w14:textId="77777777" w:rsidR="0011134F" w:rsidRDefault="0011134F" w:rsidP="007C783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1A479C8" w14:textId="77777777" w:rsidR="0011134F" w:rsidRDefault="0011134F" w:rsidP="007C7831">
      <w:r>
        <w:separator/>
      </w:r>
    </w:p>
  </w:footnote>
  <w:footnote w:type="continuationSeparator" w:id="0">
    <w:p w14:paraId="342C9AFB" w14:textId="77777777" w:rsidR="0011134F" w:rsidRDefault="0011134F" w:rsidP="007C7831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B64EA2C" w14:textId="3FBE51F2" w:rsidR="007C7831" w:rsidRPr="007C7831" w:rsidRDefault="007C7831" w:rsidP="007C7831">
    <w:pPr>
      <w:pStyle w:val="Header"/>
      <w:jc w:val="center"/>
      <w:rPr>
        <w:b/>
        <w:bCs/>
        <w:sz w:val="36"/>
        <w:szCs w:val="36"/>
      </w:rPr>
    </w:pPr>
    <w:r w:rsidRPr="007C7831">
      <w:rPr>
        <w:b/>
        <w:bCs/>
        <w:sz w:val="36"/>
        <w:szCs w:val="36"/>
      </w:rPr>
      <w:t xml:space="preserve">BMHP6027-Component 1 Quick </w:t>
    </w:r>
    <w:r w:rsidR="004100CF">
      <w:rPr>
        <w:b/>
        <w:bCs/>
        <w:sz w:val="36"/>
        <w:szCs w:val="36"/>
      </w:rPr>
      <w:t xml:space="preserve">1 Page </w:t>
    </w:r>
    <w:r w:rsidRPr="007C7831">
      <w:rPr>
        <w:b/>
        <w:bCs/>
        <w:sz w:val="36"/>
        <w:szCs w:val="36"/>
      </w:rPr>
      <w:t>Guide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8D91676"/>
    <w:multiLevelType w:val="hybridMultilevel"/>
    <w:tmpl w:val="D5EA2E1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08C08F3"/>
    <w:multiLevelType w:val="hybridMultilevel"/>
    <w:tmpl w:val="2322337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10D0B69"/>
    <w:multiLevelType w:val="hybridMultilevel"/>
    <w:tmpl w:val="CB8086F8"/>
    <w:lvl w:ilvl="0" w:tplc="4E92A528">
      <w:start w:val="1"/>
      <w:numFmt w:val="decimal"/>
      <w:lvlText w:val="%1."/>
      <w:lvlJc w:val="left"/>
      <w:pPr>
        <w:ind w:left="322" w:hanging="223"/>
        <w:jc w:val="left"/>
      </w:pPr>
      <w:rPr>
        <w:rFonts w:ascii="Arial" w:eastAsia="Arial" w:hAnsi="Arial" w:cs="Arial" w:hint="default"/>
        <w:b w:val="0"/>
        <w:bCs w:val="0"/>
        <w:i w:val="0"/>
        <w:iCs w:val="0"/>
        <w:spacing w:val="0"/>
        <w:w w:val="100"/>
        <w:sz w:val="20"/>
        <w:szCs w:val="20"/>
        <w:lang w:val="en-US" w:eastAsia="en-US" w:bidi="ar-SA"/>
      </w:rPr>
    </w:lvl>
    <w:lvl w:ilvl="1" w:tplc="878A50F6">
      <w:numFmt w:val="bullet"/>
      <w:lvlText w:val="•"/>
      <w:lvlJc w:val="left"/>
      <w:pPr>
        <w:ind w:left="225" w:hanging="126"/>
      </w:pPr>
      <w:rPr>
        <w:rFonts w:ascii="Arial" w:eastAsia="Arial" w:hAnsi="Arial" w:cs="Arial" w:hint="default"/>
        <w:b w:val="0"/>
        <w:bCs w:val="0"/>
        <w:i w:val="0"/>
        <w:iCs w:val="0"/>
        <w:spacing w:val="0"/>
        <w:w w:val="100"/>
        <w:sz w:val="20"/>
        <w:szCs w:val="20"/>
        <w:lang w:val="en-US" w:eastAsia="en-US" w:bidi="ar-SA"/>
      </w:rPr>
    </w:lvl>
    <w:lvl w:ilvl="2" w:tplc="7916D406">
      <w:numFmt w:val="bullet"/>
      <w:lvlText w:val="•"/>
      <w:lvlJc w:val="left"/>
      <w:pPr>
        <w:ind w:left="1258" w:hanging="126"/>
      </w:pPr>
      <w:rPr>
        <w:rFonts w:hint="default"/>
        <w:lang w:val="en-US" w:eastAsia="en-US" w:bidi="ar-SA"/>
      </w:rPr>
    </w:lvl>
    <w:lvl w:ilvl="3" w:tplc="6A48CDBA">
      <w:numFmt w:val="bullet"/>
      <w:lvlText w:val="•"/>
      <w:lvlJc w:val="left"/>
      <w:pPr>
        <w:ind w:left="2196" w:hanging="126"/>
      </w:pPr>
      <w:rPr>
        <w:rFonts w:hint="default"/>
        <w:lang w:val="en-US" w:eastAsia="en-US" w:bidi="ar-SA"/>
      </w:rPr>
    </w:lvl>
    <w:lvl w:ilvl="4" w:tplc="0E366D9E">
      <w:numFmt w:val="bullet"/>
      <w:lvlText w:val="•"/>
      <w:lvlJc w:val="left"/>
      <w:pPr>
        <w:ind w:left="3135" w:hanging="126"/>
      </w:pPr>
      <w:rPr>
        <w:rFonts w:hint="default"/>
        <w:lang w:val="en-US" w:eastAsia="en-US" w:bidi="ar-SA"/>
      </w:rPr>
    </w:lvl>
    <w:lvl w:ilvl="5" w:tplc="ADB8E87C">
      <w:numFmt w:val="bullet"/>
      <w:lvlText w:val="•"/>
      <w:lvlJc w:val="left"/>
      <w:pPr>
        <w:ind w:left="4073" w:hanging="126"/>
      </w:pPr>
      <w:rPr>
        <w:rFonts w:hint="default"/>
        <w:lang w:val="en-US" w:eastAsia="en-US" w:bidi="ar-SA"/>
      </w:rPr>
    </w:lvl>
    <w:lvl w:ilvl="6" w:tplc="69E01E5A">
      <w:numFmt w:val="bullet"/>
      <w:lvlText w:val="•"/>
      <w:lvlJc w:val="left"/>
      <w:pPr>
        <w:ind w:left="5011" w:hanging="126"/>
      </w:pPr>
      <w:rPr>
        <w:rFonts w:hint="default"/>
        <w:lang w:val="en-US" w:eastAsia="en-US" w:bidi="ar-SA"/>
      </w:rPr>
    </w:lvl>
    <w:lvl w:ilvl="7" w:tplc="D96C7FC2">
      <w:numFmt w:val="bullet"/>
      <w:lvlText w:val="•"/>
      <w:lvlJc w:val="left"/>
      <w:pPr>
        <w:ind w:left="5950" w:hanging="126"/>
      </w:pPr>
      <w:rPr>
        <w:rFonts w:hint="default"/>
        <w:lang w:val="en-US" w:eastAsia="en-US" w:bidi="ar-SA"/>
      </w:rPr>
    </w:lvl>
    <w:lvl w:ilvl="8" w:tplc="A490C8CC">
      <w:numFmt w:val="bullet"/>
      <w:lvlText w:val="•"/>
      <w:lvlJc w:val="left"/>
      <w:pPr>
        <w:ind w:left="6888" w:hanging="126"/>
      </w:pPr>
      <w:rPr>
        <w:rFonts w:hint="default"/>
        <w:lang w:val="en-US" w:eastAsia="en-US" w:bidi="ar-SA"/>
      </w:rPr>
    </w:lvl>
  </w:abstractNum>
  <w:abstractNum w:abstractNumId="3" w15:restartNumberingAfterBreak="0">
    <w:nsid w:val="350C5BBC"/>
    <w:multiLevelType w:val="hybridMultilevel"/>
    <w:tmpl w:val="087828B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6BA64C1"/>
    <w:multiLevelType w:val="hybridMultilevel"/>
    <w:tmpl w:val="FDFAFC04"/>
    <w:lvl w:ilvl="0" w:tplc="F2263520">
      <w:numFmt w:val="bullet"/>
      <w:lvlText w:val="•"/>
      <w:lvlJc w:val="left"/>
      <w:pPr>
        <w:ind w:left="100" w:hanging="126"/>
      </w:pPr>
      <w:rPr>
        <w:rFonts w:ascii="Arial" w:eastAsia="Arial" w:hAnsi="Arial" w:cs="Arial" w:hint="default"/>
        <w:b w:val="0"/>
        <w:bCs w:val="0"/>
        <w:i w:val="0"/>
        <w:iCs w:val="0"/>
        <w:spacing w:val="0"/>
        <w:w w:val="100"/>
        <w:sz w:val="20"/>
        <w:szCs w:val="20"/>
        <w:lang w:val="en-US" w:eastAsia="en-US" w:bidi="ar-SA"/>
      </w:rPr>
    </w:lvl>
    <w:lvl w:ilvl="1" w:tplc="70689E04">
      <w:numFmt w:val="bullet"/>
      <w:lvlText w:val="•"/>
      <w:lvlJc w:val="left"/>
      <w:pPr>
        <w:ind w:left="966" w:hanging="126"/>
      </w:pPr>
      <w:rPr>
        <w:rFonts w:hint="default"/>
        <w:lang w:val="en-US" w:eastAsia="en-US" w:bidi="ar-SA"/>
      </w:rPr>
    </w:lvl>
    <w:lvl w:ilvl="2" w:tplc="A4D05E1C">
      <w:numFmt w:val="bullet"/>
      <w:lvlText w:val="•"/>
      <w:lvlJc w:val="left"/>
      <w:pPr>
        <w:ind w:left="1833" w:hanging="126"/>
      </w:pPr>
      <w:rPr>
        <w:rFonts w:hint="default"/>
        <w:lang w:val="en-US" w:eastAsia="en-US" w:bidi="ar-SA"/>
      </w:rPr>
    </w:lvl>
    <w:lvl w:ilvl="3" w:tplc="BD5E6FC4">
      <w:numFmt w:val="bullet"/>
      <w:lvlText w:val="•"/>
      <w:lvlJc w:val="left"/>
      <w:pPr>
        <w:ind w:left="2699" w:hanging="126"/>
      </w:pPr>
      <w:rPr>
        <w:rFonts w:hint="default"/>
        <w:lang w:val="en-US" w:eastAsia="en-US" w:bidi="ar-SA"/>
      </w:rPr>
    </w:lvl>
    <w:lvl w:ilvl="4" w:tplc="130AAD74">
      <w:numFmt w:val="bullet"/>
      <w:lvlText w:val="•"/>
      <w:lvlJc w:val="left"/>
      <w:pPr>
        <w:ind w:left="3566" w:hanging="126"/>
      </w:pPr>
      <w:rPr>
        <w:rFonts w:hint="default"/>
        <w:lang w:val="en-US" w:eastAsia="en-US" w:bidi="ar-SA"/>
      </w:rPr>
    </w:lvl>
    <w:lvl w:ilvl="5" w:tplc="AE069E44">
      <w:numFmt w:val="bullet"/>
      <w:lvlText w:val="•"/>
      <w:lvlJc w:val="left"/>
      <w:pPr>
        <w:ind w:left="4432" w:hanging="126"/>
      </w:pPr>
      <w:rPr>
        <w:rFonts w:hint="default"/>
        <w:lang w:val="en-US" w:eastAsia="en-US" w:bidi="ar-SA"/>
      </w:rPr>
    </w:lvl>
    <w:lvl w:ilvl="6" w:tplc="25CA229E">
      <w:numFmt w:val="bullet"/>
      <w:lvlText w:val="•"/>
      <w:lvlJc w:val="left"/>
      <w:pPr>
        <w:ind w:left="5299" w:hanging="126"/>
      </w:pPr>
      <w:rPr>
        <w:rFonts w:hint="default"/>
        <w:lang w:val="en-US" w:eastAsia="en-US" w:bidi="ar-SA"/>
      </w:rPr>
    </w:lvl>
    <w:lvl w:ilvl="7" w:tplc="685635EE">
      <w:numFmt w:val="bullet"/>
      <w:lvlText w:val="•"/>
      <w:lvlJc w:val="left"/>
      <w:pPr>
        <w:ind w:left="6165" w:hanging="126"/>
      </w:pPr>
      <w:rPr>
        <w:rFonts w:hint="default"/>
        <w:lang w:val="en-US" w:eastAsia="en-US" w:bidi="ar-SA"/>
      </w:rPr>
    </w:lvl>
    <w:lvl w:ilvl="8" w:tplc="743CA6AA">
      <w:numFmt w:val="bullet"/>
      <w:lvlText w:val="•"/>
      <w:lvlJc w:val="left"/>
      <w:pPr>
        <w:ind w:left="7032" w:hanging="126"/>
      </w:pPr>
      <w:rPr>
        <w:rFonts w:hint="default"/>
        <w:lang w:val="en-US" w:eastAsia="en-US" w:bidi="ar-SA"/>
      </w:rPr>
    </w:lvl>
  </w:abstractNum>
  <w:abstractNum w:abstractNumId="5" w15:restartNumberingAfterBreak="0">
    <w:nsid w:val="5710491F"/>
    <w:multiLevelType w:val="hybridMultilevel"/>
    <w:tmpl w:val="D21895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63574D22"/>
    <w:multiLevelType w:val="hybridMultilevel"/>
    <w:tmpl w:val="99FCC39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6B9C7D85"/>
    <w:multiLevelType w:val="hybridMultilevel"/>
    <w:tmpl w:val="4E34963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743113538">
    <w:abstractNumId w:val="2"/>
  </w:num>
  <w:num w:numId="2" w16cid:durableId="1781215883">
    <w:abstractNumId w:val="4"/>
  </w:num>
  <w:num w:numId="3" w16cid:durableId="568733564">
    <w:abstractNumId w:val="7"/>
  </w:num>
  <w:num w:numId="4" w16cid:durableId="110975995">
    <w:abstractNumId w:val="0"/>
  </w:num>
  <w:num w:numId="5" w16cid:durableId="1323041024">
    <w:abstractNumId w:val="1"/>
  </w:num>
  <w:num w:numId="6" w16cid:durableId="1470709612">
    <w:abstractNumId w:val="5"/>
  </w:num>
  <w:num w:numId="7" w16cid:durableId="1159887832">
    <w:abstractNumId w:val="6"/>
  </w:num>
  <w:num w:numId="8" w16cid:durableId="165124767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drawingGridHorizontalSpacing w:val="110"/>
  <w:displayHorizontalDrawingGridEvery w:val="2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lTrailSpace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B48D1"/>
    <w:rsid w:val="0011134F"/>
    <w:rsid w:val="003342E3"/>
    <w:rsid w:val="003A7C17"/>
    <w:rsid w:val="004100CF"/>
    <w:rsid w:val="00641F54"/>
    <w:rsid w:val="00713C84"/>
    <w:rsid w:val="007C7831"/>
    <w:rsid w:val="008B48D1"/>
    <w:rsid w:val="008D6AE9"/>
    <w:rsid w:val="009C5F80"/>
    <w:rsid w:val="00A42040"/>
    <w:rsid w:val="00B65082"/>
    <w:rsid w:val="00F21F8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72178CED"/>
  <w15:docId w15:val="{BBA9AF94-0E06-42C6-84AD-9747E58B0EF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widowControl w:val="0"/>
        <w:autoSpaceDE w:val="0"/>
        <w:autoSpaceDN w:val="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ascii="Arial" w:eastAsia="Arial" w:hAnsi="Arial" w:cs="Arial"/>
    </w:rPr>
  </w:style>
  <w:style w:type="paragraph" w:styleId="Heading1">
    <w:name w:val="heading 1"/>
    <w:basedOn w:val="Normal"/>
    <w:link w:val="Heading1Char"/>
    <w:uiPriority w:val="9"/>
    <w:qFormat/>
    <w:pPr>
      <w:ind w:left="100"/>
      <w:outlineLvl w:val="0"/>
    </w:pPr>
    <w:rPr>
      <w:b/>
      <w:bCs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link w:val="BodyTextChar"/>
    <w:uiPriority w:val="1"/>
    <w:qFormat/>
    <w:pPr>
      <w:spacing w:before="10"/>
      <w:ind w:left="225" w:hanging="125"/>
    </w:pPr>
    <w:rPr>
      <w:sz w:val="20"/>
      <w:szCs w:val="20"/>
    </w:rPr>
  </w:style>
  <w:style w:type="paragraph" w:styleId="Title">
    <w:name w:val="Title"/>
    <w:basedOn w:val="Normal"/>
    <w:link w:val="TitleChar"/>
    <w:uiPriority w:val="10"/>
    <w:qFormat/>
    <w:pPr>
      <w:spacing w:before="64"/>
      <w:ind w:left="219"/>
      <w:jc w:val="center"/>
    </w:pPr>
    <w:rPr>
      <w:b/>
      <w:bCs/>
      <w:sz w:val="36"/>
      <w:szCs w:val="36"/>
    </w:rPr>
  </w:style>
  <w:style w:type="paragraph" w:styleId="ListParagraph">
    <w:name w:val="List Paragraph"/>
    <w:basedOn w:val="Normal"/>
    <w:uiPriority w:val="1"/>
    <w:qFormat/>
    <w:pPr>
      <w:spacing w:before="10"/>
      <w:ind w:left="225" w:hanging="125"/>
    </w:pPr>
  </w:style>
  <w:style w:type="paragraph" w:customStyle="1" w:styleId="TableParagraph">
    <w:name w:val="Table Paragraph"/>
    <w:basedOn w:val="Normal"/>
    <w:uiPriority w:val="1"/>
    <w:qFormat/>
  </w:style>
  <w:style w:type="character" w:customStyle="1" w:styleId="Heading1Char">
    <w:name w:val="Heading 1 Char"/>
    <w:basedOn w:val="DefaultParagraphFont"/>
    <w:link w:val="Heading1"/>
    <w:uiPriority w:val="9"/>
    <w:rsid w:val="00A42040"/>
    <w:rPr>
      <w:rFonts w:ascii="Arial" w:eastAsia="Arial" w:hAnsi="Arial" w:cs="Arial"/>
      <w:b/>
      <w:bCs/>
      <w:sz w:val="20"/>
      <w:szCs w:val="20"/>
    </w:rPr>
  </w:style>
  <w:style w:type="character" w:customStyle="1" w:styleId="BodyTextChar">
    <w:name w:val="Body Text Char"/>
    <w:basedOn w:val="DefaultParagraphFont"/>
    <w:link w:val="BodyText"/>
    <w:uiPriority w:val="1"/>
    <w:rsid w:val="00A42040"/>
    <w:rPr>
      <w:rFonts w:ascii="Arial" w:eastAsia="Arial" w:hAnsi="Arial" w:cs="Arial"/>
      <w:sz w:val="20"/>
      <w:szCs w:val="20"/>
    </w:rPr>
  </w:style>
  <w:style w:type="character" w:customStyle="1" w:styleId="TitleChar">
    <w:name w:val="Title Char"/>
    <w:basedOn w:val="DefaultParagraphFont"/>
    <w:link w:val="Title"/>
    <w:uiPriority w:val="10"/>
    <w:rsid w:val="00A42040"/>
    <w:rPr>
      <w:rFonts w:ascii="Arial" w:eastAsia="Arial" w:hAnsi="Arial" w:cs="Arial"/>
      <w:b/>
      <w:bCs/>
      <w:sz w:val="36"/>
      <w:szCs w:val="36"/>
    </w:rPr>
  </w:style>
  <w:style w:type="paragraph" w:styleId="Header">
    <w:name w:val="header"/>
    <w:basedOn w:val="Normal"/>
    <w:link w:val="HeaderChar"/>
    <w:uiPriority w:val="99"/>
    <w:unhideWhenUsed/>
    <w:rsid w:val="007C7831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C7831"/>
    <w:rPr>
      <w:rFonts w:ascii="Arial" w:eastAsia="Arial" w:hAnsi="Arial" w:cs="Arial"/>
    </w:rPr>
  </w:style>
  <w:style w:type="paragraph" w:styleId="Footer">
    <w:name w:val="footer"/>
    <w:basedOn w:val="Normal"/>
    <w:link w:val="FooterChar"/>
    <w:uiPriority w:val="99"/>
    <w:unhideWhenUsed/>
    <w:rsid w:val="007C7831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C7831"/>
    <w:rPr>
      <w:rFonts w:ascii="Arial" w:eastAsia="Arial" w:hAnsi="Arial" w:cs="Arial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256</Words>
  <Characters>1461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(anonymous)</vt:lpstr>
    </vt:vector>
  </TitlesOfParts>
  <Company>University of Wales Trinity Saint David</Company>
  <LinksUpToDate>false</LinksUpToDate>
  <CharactersWithSpaces>1714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(anonymous)</dc:title>
  <dc:subject>(unspecified)</dc:subject>
  <dc:creator>(anonymous)</dc:creator>
  <cp:lastModifiedBy>Joanne Davies (Yr Athrofa)</cp:lastModifiedBy>
  <cp:revision>3</cp:revision>
  <dcterms:created xsi:type="dcterms:W3CDTF">2025-09-25T10:09:00Z</dcterms:created>
  <dcterms:modified xsi:type="dcterms:W3CDTF">2025-09-25T16:19:00Z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reated">
    <vt:filetime>2025-09-24T00:00:00Z</vt:filetime>
  </property>
  <property fmtid="{D5CDD505-2E9C-101B-9397-08002B2CF9AE}" pid="3" name="Creator">
    <vt:lpwstr>(unspecified)</vt:lpwstr>
  </property>
  <property fmtid="{D5CDD505-2E9C-101B-9397-08002B2CF9AE}" pid="4" name="LastSaved">
    <vt:filetime>2025-09-24T00:00:00Z</vt:filetime>
  </property>
  <property fmtid="{D5CDD505-2E9C-101B-9397-08002B2CF9AE}" pid="5" name="Producer">
    <vt:lpwstr>ReportLab PDF Library - www.reportlab.com</vt:lpwstr>
  </property>
</Properties>
</file>