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AB0D7" w14:textId="3712DF14" w:rsidR="00C97F3C" w:rsidRDefault="009706C9" w:rsidP="00C97F3C">
      <w:pPr>
        <w:rPr>
          <w:rFonts w:ascii="Times New Roman" w:hAnsi="Times New Roman" w:cs="Times New Roman"/>
          <w:sz w:val="24"/>
          <w:szCs w:val="24"/>
        </w:rPr>
      </w:pPr>
      <w:r>
        <w:rPr>
          <w:rFonts w:ascii="Times New Roman" w:hAnsi="Times New Roman" w:cs="Times New Roman"/>
          <w:sz w:val="24"/>
          <w:szCs w:val="24"/>
        </w:rPr>
        <w:t xml:space="preserve">Student name: </w:t>
      </w:r>
      <w:r w:rsidR="00C97F3C">
        <w:rPr>
          <w:rFonts w:ascii="Times New Roman" w:hAnsi="Times New Roman" w:cs="Times New Roman"/>
          <w:sz w:val="24"/>
          <w:szCs w:val="24"/>
        </w:rPr>
        <w:t>Bogdan Victor Goage</w:t>
      </w:r>
    </w:p>
    <w:p w14:paraId="2EFEE194" w14:textId="5BBBD669" w:rsidR="00C97F3C" w:rsidRDefault="00C97F3C" w:rsidP="00C97F3C">
      <w:pPr>
        <w:rPr>
          <w:rFonts w:ascii="Times New Roman" w:hAnsi="Times New Roman" w:cs="Times New Roman"/>
          <w:sz w:val="24"/>
          <w:szCs w:val="24"/>
        </w:rPr>
      </w:pPr>
      <w:r>
        <w:rPr>
          <w:rFonts w:ascii="Times New Roman" w:hAnsi="Times New Roman" w:cs="Times New Roman"/>
          <w:sz w:val="24"/>
          <w:szCs w:val="24"/>
        </w:rPr>
        <w:t>Student ID</w:t>
      </w:r>
      <w:r w:rsidR="009706C9">
        <w:rPr>
          <w:rFonts w:ascii="Times New Roman" w:hAnsi="Times New Roman" w:cs="Times New Roman"/>
          <w:sz w:val="24"/>
          <w:szCs w:val="24"/>
        </w:rPr>
        <w:t>:</w:t>
      </w:r>
      <w:r>
        <w:rPr>
          <w:rFonts w:ascii="Times New Roman" w:hAnsi="Times New Roman" w:cs="Times New Roman"/>
          <w:sz w:val="24"/>
          <w:szCs w:val="24"/>
        </w:rPr>
        <w:t xml:space="preserve"> 2118451</w:t>
      </w:r>
    </w:p>
    <w:p w14:paraId="0320AA75" w14:textId="77777777" w:rsidR="00C97F3C" w:rsidRDefault="00C97F3C" w:rsidP="00C97F3C">
      <w:pPr>
        <w:rPr>
          <w:rFonts w:ascii="Times New Roman" w:hAnsi="Times New Roman" w:cs="Times New Roman"/>
          <w:sz w:val="24"/>
          <w:szCs w:val="24"/>
        </w:rPr>
      </w:pPr>
    </w:p>
    <w:p w14:paraId="17380D1E" w14:textId="77777777" w:rsidR="00C97F3C" w:rsidRDefault="00C97F3C" w:rsidP="00C97F3C">
      <w:pPr>
        <w:rPr>
          <w:rFonts w:ascii="Times New Roman" w:hAnsi="Times New Roman" w:cs="Times New Roman"/>
          <w:sz w:val="24"/>
          <w:szCs w:val="24"/>
        </w:rPr>
      </w:pPr>
    </w:p>
    <w:p w14:paraId="5C5BFDBC" w14:textId="77777777" w:rsidR="00C97F3C" w:rsidRDefault="00C97F3C" w:rsidP="00C97F3C">
      <w:pPr>
        <w:rPr>
          <w:rFonts w:ascii="Times New Roman" w:hAnsi="Times New Roman" w:cs="Times New Roman"/>
          <w:sz w:val="24"/>
          <w:szCs w:val="24"/>
        </w:rPr>
      </w:pPr>
    </w:p>
    <w:p w14:paraId="5021EADD" w14:textId="77777777" w:rsidR="00C97F3C" w:rsidRDefault="00C97F3C" w:rsidP="00C97F3C">
      <w:pPr>
        <w:rPr>
          <w:rFonts w:ascii="Times New Roman" w:hAnsi="Times New Roman" w:cs="Times New Roman"/>
          <w:sz w:val="24"/>
          <w:szCs w:val="24"/>
        </w:rPr>
      </w:pPr>
    </w:p>
    <w:p w14:paraId="31717750" w14:textId="77777777" w:rsidR="00003D1B" w:rsidRDefault="00C97F3C" w:rsidP="00C97F3C">
      <w:pPr>
        <w:jc w:val="center"/>
        <w:rPr>
          <w:rFonts w:ascii="Times New Roman" w:hAnsi="Times New Roman" w:cs="Times New Roman"/>
          <w:b/>
          <w:bCs/>
          <w:sz w:val="32"/>
          <w:szCs w:val="32"/>
        </w:rPr>
      </w:pPr>
      <w:r>
        <w:rPr>
          <w:rFonts w:ascii="Times New Roman" w:hAnsi="Times New Roman" w:cs="Times New Roman"/>
          <w:b/>
          <w:bCs/>
          <w:sz w:val="32"/>
          <w:szCs w:val="32"/>
        </w:rPr>
        <w:t>UNIVERSITY OF WALES</w:t>
      </w:r>
    </w:p>
    <w:p w14:paraId="403C0AC2" w14:textId="68FB0E14" w:rsidR="00C97F3C" w:rsidRDefault="00C97F3C" w:rsidP="00C97F3C">
      <w:pPr>
        <w:jc w:val="center"/>
        <w:rPr>
          <w:rFonts w:ascii="Times New Roman" w:hAnsi="Times New Roman" w:cs="Times New Roman"/>
          <w:b/>
          <w:bCs/>
          <w:sz w:val="32"/>
          <w:szCs w:val="32"/>
        </w:rPr>
      </w:pPr>
      <w:r>
        <w:rPr>
          <w:rFonts w:ascii="Times New Roman" w:hAnsi="Times New Roman" w:cs="Times New Roman"/>
          <w:b/>
          <w:bCs/>
          <w:sz w:val="32"/>
          <w:szCs w:val="32"/>
        </w:rPr>
        <w:t>TRINITY SAINT DAVID</w:t>
      </w:r>
    </w:p>
    <w:p w14:paraId="5A759296" w14:textId="77777777" w:rsidR="00C97F3C" w:rsidRDefault="00C97F3C" w:rsidP="00C97F3C">
      <w:pPr>
        <w:rPr>
          <w:rFonts w:ascii="Times New Roman" w:hAnsi="Times New Roman" w:cs="Times New Roman"/>
          <w:sz w:val="24"/>
          <w:szCs w:val="24"/>
        </w:rPr>
      </w:pPr>
    </w:p>
    <w:p w14:paraId="6B8563B9" w14:textId="77777777" w:rsidR="00C97F3C" w:rsidRDefault="00C97F3C" w:rsidP="00C97F3C">
      <w:pPr>
        <w:rPr>
          <w:rFonts w:ascii="Times New Roman" w:hAnsi="Times New Roman" w:cs="Times New Roman"/>
          <w:sz w:val="24"/>
          <w:szCs w:val="24"/>
        </w:rPr>
      </w:pPr>
    </w:p>
    <w:p w14:paraId="774FAB3C" w14:textId="45A26D01" w:rsidR="00C97F3C" w:rsidRDefault="00C97F3C" w:rsidP="00C97F3C">
      <w:pPr>
        <w:jc w:val="center"/>
        <w:rPr>
          <w:rFonts w:ascii="Times New Roman" w:hAnsi="Times New Roman" w:cs="Times New Roman"/>
          <w:sz w:val="28"/>
          <w:szCs w:val="28"/>
        </w:rPr>
      </w:pPr>
      <w:r>
        <w:rPr>
          <w:rFonts w:ascii="Times New Roman" w:hAnsi="Times New Roman" w:cs="Times New Roman"/>
          <w:sz w:val="28"/>
          <w:szCs w:val="28"/>
        </w:rPr>
        <w:t xml:space="preserve">Module Name: </w:t>
      </w:r>
      <w:r w:rsidR="004567E2">
        <w:rPr>
          <w:rFonts w:ascii="Times New Roman" w:hAnsi="Times New Roman" w:cs="Times New Roman"/>
          <w:b/>
          <w:bCs/>
          <w:sz w:val="28"/>
          <w:szCs w:val="28"/>
        </w:rPr>
        <w:t>COMMUNITY ENGAGEMENT</w:t>
      </w:r>
    </w:p>
    <w:p w14:paraId="3281D5DB" w14:textId="77777777" w:rsidR="00D6441E" w:rsidRDefault="00D6441E" w:rsidP="00C97F3C">
      <w:pPr>
        <w:jc w:val="center"/>
        <w:rPr>
          <w:rFonts w:ascii="Times New Roman" w:hAnsi="Times New Roman" w:cs="Times New Roman"/>
          <w:sz w:val="28"/>
          <w:szCs w:val="28"/>
        </w:rPr>
      </w:pPr>
    </w:p>
    <w:p w14:paraId="466926E4" w14:textId="2EC5152A" w:rsidR="00C97F3C" w:rsidRDefault="00C97F3C" w:rsidP="00C97F3C">
      <w:pPr>
        <w:jc w:val="center"/>
        <w:rPr>
          <w:rFonts w:ascii="Times New Roman" w:hAnsi="Times New Roman" w:cs="Times New Roman"/>
          <w:sz w:val="28"/>
          <w:szCs w:val="28"/>
        </w:rPr>
      </w:pPr>
      <w:r>
        <w:rPr>
          <w:rFonts w:ascii="Times New Roman" w:hAnsi="Times New Roman" w:cs="Times New Roman"/>
          <w:sz w:val="28"/>
          <w:szCs w:val="28"/>
        </w:rPr>
        <w:t xml:space="preserve">Module </w:t>
      </w:r>
      <w:r w:rsidR="002200DF">
        <w:rPr>
          <w:rFonts w:ascii="Times New Roman" w:hAnsi="Times New Roman" w:cs="Times New Roman"/>
          <w:sz w:val="28"/>
          <w:szCs w:val="28"/>
        </w:rPr>
        <w:t>Coordinator</w:t>
      </w:r>
      <w:r>
        <w:rPr>
          <w:rFonts w:ascii="Times New Roman" w:hAnsi="Times New Roman" w:cs="Times New Roman"/>
          <w:sz w:val="28"/>
          <w:szCs w:val="28"/>
        </w:rPr>
        <w:t xml:space="preserve">: </w:t>
      </w:r>
      <w:r w:rsidR="00E4061E">
        <w:rPr>
          <w:rFonts w:ascii="Times New Roman" w:hAnsi="Times New Roman" w:cs="Times New Roman"/>
          <w:b/>
          <w:bCs/>
          <w:sz w:val="28"/>
          <w:szCs w:val="28"/>
        </w:rPr>
        <w:t>Dr MOLLY JACK</w:t>
      </w:r>
    </w:p>
    <w:p w14:paraId="4C5C6ACB" w14:textId="53D2B809" w:rsidR="009706C9" w:rsidRDefault="009706C9" w:rsidP="009706C9">
      <w:pPr>
        <w:jc w:val="center"/>
        <w:rPr>
          <w:rFonts w:ascii="Times New Roman" w:hAnsi="Times New Roman" w:cs="Times New Roman"/>
          <w:sz w:val="28"/>
          <w:szCs w:val="28"/>
        </w:rPr>
      </w:pPr>
      <w:r>
        <w:rPr>
          <w:rFonts w:ascii="Times New Roman" w:hAnsi="Times New Roman" w:cs="Times New Roman"/>
          <w:sz w:val="28"/>
          <w:szCs w:val="28"/>
        </w:rPr>
        <w:t xml:space="preserve">Module Lecturer: </w:t>
      </w:r>
      <w:r w:rsidR="005E10E4">
        <w:rPr>
          <w:rFonts w:ascii="Times New Roman" w:hAnsi="Times New Roman" w:cs="Times New Roman"/>
          <w:b/>
          <w:bCs/>
          <w:sz w:val="28"/>
          <w:szCs w:val="28"/>
        </w:rPr>
        <w:t>TOYIN ADISA</w:t>
      </w:r>
    </w:p>
    <w:p w14:paraId="4B05C9AD" w14:textId="77777777" w:rsidR="00C97F3C" w:rsidRDefault="00C97F3C" w:rsidP="00C97F3C">
      <w:pPr>
        <w:rPr>
          <w:rFonts w:ascii="Times New Roman" w:hAnsi="Times New Roman" w:cs="Times New Roman"/>
          <w:sz w:val="28"/>
          <w:szCs w:val="28"/>
        </w:rPr>
      </w:pPr>
    </w:p>
    <w:p w14:paraId="3816CB50" w14:textId="77777777" w:rsidR="00C97F3C" w:rsidRDefault="00C97F3C" w:rsidP="00C97F3C">
      <w:pPr>
        <w:rPr>
          <w:rFonts w:ascii="Times New Roman" w:hAnsi="Times New Roman" w:cs="Times New Roman"/>
          <w:sz w:val="24"/>
          <w:szCs w:val="24"/>
        </w:rPr>
      </w:pPr>
    </w:p>
    <w:p w14:paraId="5D829141" w14:textId="77777777" w:rsidR="00C97F3C" w:rsidRDefault="00C97F3C" w:rsidP="00C97F3C">
      <w:pPr>
        <w:rPr>
          <w:rFonts w:ascii="Times New Roman" w:hAnsi="Times New Roman" w:cs="Times New Roman"/>
          <w:sz w:val="24"/>
          <w:szCs w:val="24"/>
        </w:rPr>
      </w:pPr>
    </w:p>
    <w:p w14:paraId="750B589B" w14:textId="77777777" w:rsidR="00C97F3C" w:rsidRDefault="00C97F3C" w:rsidP="00C97F3C">
      <w:pPr>
        <w:rPr>
          <w:rFonts w:ascii="Times New Roman" w:hAnsi="Times New Roman" w:cs="Times New Roman"/>
          <w:sz w:val="24"/>
          <w:szCs w:val="24"/>
        </w:rPr>
      </w:pPr>
    </w:p>
    <w:p w14:paraId="2D7E5358" w14:textId="7FF54A5E" w:rsidR="004567E2" w:rsidRPr="004567E2" w:rsidRDefault="00C97F3C" w:rsidP="00C97F3C">
      <w:pPr>
        <w:jc w:val="center"/>
        <w:rPr>
          <w:rFonts w:ascii="Times New Roman" w:hAnsi="Times New Roman" w:cs="Times New Roman"/>
          <w:b/>
          <w:bCs/>
          <w:sz w:val="24"/>
          <w:szCs w:val="24"/>
        </w:rPr>
      </w:pPr>
      <w:r w:rsidRPr="004567E2">
        <w:rPr>
          <w:rFonts w:ascii="Times New Roman" w:hAnsi="Times New Roman" w:cs="Times New Roman"/>
          <w:b/>
          <w:bCs/>
          <w:sz w:val="24"/>
          <w:szCs w:val="24"/>
        </w:rPr>
        <w:t xml:space="preserve">Assignment </w:t>
      </w:r>
      <w:r w:rsidR="009149D2">
        <w:rPr>
          <w:rFonts w:ascii="Times New Roman" w:hAnsi="Times New Roman" w:cs="Times New Roman"/>
          <w:b/>
          <w:bCs/>
          <w:sz w:val="24"/>
          <w:szCs w:val="24"/>
        </w:rPr>
        <w:t>2</w:t>
      </w:r>
      <w:r w:rsidR="000B3595" w:rsidRPr="004567E2">
        <w:rPr>
          <w:rFonts w:ascii="Times New Roman" w:hAnsi="Times New Roman" w:cs="Times New Roman"/>
          <w:b/>
          <w:bCs/>
          <w:sz w:val="24"/>
          <w:szCs w:val="24"/>
        </w:rPr>
        <w:t xml:space="preserve"> – </w:t>
      </w:r>
      <w:r w:rsidR="009149D2">
        <w:rPr>
          <w:rFonts w:ascii="Times New Roman" w:hAnsi="Times New Roman" w:cs="Times New Roman"/>
          <w:b/>
          <w:bCs/>
          <w:sz w:val="24"/>
          <w:szCs w:val="24"/>
        </w:rPr>
        <w:t>REFLECTION</w:t>
      </w:r>
      <w:r w:rsidR="004567E2">
        <w:rPr>
          <w:rFonts w:ascii="Times New Roman" w:hAnsi="Times New Roman" w:cs="Times New Roman"/>
          <w:b/>
          <w:bCs/>
          <w:sz w:val="24"/>
          <w:szCs w:val="24"/>
        </w:rPr>
        <w:t xml:space="preserve"> on</w:t>
      </w:r>
    </w:p>
    <w:p w14:paraId="4F532506" w14:textId="5AE52068" w:rsidR="00C97F3C" w:rsidRDefault="006D3918" w:rsidP="00C97F3C">
      <w:pPr>
        <w:jc w:val="center"/>
        <w:rPr>
          <w:rFonts w:ascii="Times New Roman" w:hAnsi="Times New Roman" w:cs="Times New Roman"/>
          <w:b/>
          <w:bCs/>
          <w:sz w:val="24"/>
          <w:szCs w:val="24"/>
        </w:rPr>
      </w:pPr>
      <w:r>
        <w:rPr>
          <w:rFonts w:ascii="Times New Roman" w:hAnsi="Times New Roman" w:cs="Times New Roman"/>
          <w:b/>
          <w:bCs/>
          <w:sz w:val="24"/>
          <w:szCs w:val="24"/>
        </w:rPr>
        <w:t xml:space="preserve">WWF’s </w:t>
      </w:r>
      <w:r w:rsidR="004567E2">
        <w:rPr>
          <w:rFonts w:ascii="Times New Roman" w:hAnsi="Times New Roman" w:cs="Times New Roman"/>
          <w:b/>
          <w:bCs/>
          <w:sz w:val="24"/>
          <w:szCs w:val="24"/>
        </w:rPr>
        <w:t>COMMUNITY ENGAGEMENT</w:t>
      </w:r>
      <w:r w:rsidR="009149D2">
        <w:rPr>
          <w:rFonts w:ascii="Times New Roman" w:hAnsi="Times New Roman" w:cs="Times New Roman"/>
          <w:b/>
          <w:bCs/>
          <w:sz w:val="24"/>
          <w:szCs w:val="24"/>
        </w:rPr>
        <w:t xml:space="preserve"> PROJECT</w:t>
      </w:r>
    </w:p>
    <w:p w14:paraId="43C0349E" w14:textId="5F4ACAC6" w:rsidR="00C97F3C" w:rsidRPr="006D3918" w:rsidRDefault="009149D2" w:rsidP="009149D2">
      <w:pPr>
        <w:jc w:val="center"/>
        <w:rPr>
          <w:rFonts w:ascii="Times New Roman" w:hAnsi="Times New Roman" w:cs="Times New Roman"/>
          <w:b/>
          <w:bCs/>
          <w:sz w:val="24"/>
          <w:szCs w:val="24"/>
        </w:rPr>
      </w:pPr>
      <w:r w:rsidRPr="006D3918">
        <w:rPr>
          <w:rFonts w:ascii="Times New Roman" w:hAnsi="Times New Roman" w:cs="Times New Roman"/>
          <w:b/>
          <w:bCs/>
          <w:sz w:val="24"/>
          <w:szCs w:val="24"/>
        </w:rPr>
        <w:t>‘</w:t>
      </w:r>
      <w:r w:rsidR="006D3918" w:rsidRPr="006D3918">
        <w:rPr>
          <w:rFonts w:ascii="Times New Roman" w:hAnsi="Times New Roman" w:cs="Times New Roman"/>
          <w:b/>
          <w:bCs/>
          <w:sz w:val="24"/>
          <w:szCs w:val="24"/>
        </w:rPr>
        <w:t>Endangered Species Conservation</w:t>
      </w:r>
      <w:r w:rsidR="001F15E9">
        <w:rPr>
          <w:rFonts w:ascii="Times New Roman" w:hAnsi="Times New Roman" w:cs="Times New Roman"/>
          <w:b/>
          <w:bCs/>
          <w:sz w:val="24"/>
          <w:szCs w:val="24"/>
        </w:rPr>
        <w:t xml:space="preserve"> in the Context of Climate Change</w:t>
      </w:r>
      <w:r w:rsidRPr="006D3918">
        <w:rPr>
          <w:rFonts w:ascii="Times New Roman" w:hAnsi="Times New Roman" w:cs="Times New Roman"/>
          <w:b/>
          <w:bCs/>
          <w:sz w:val="24"/>
          <w:szCs w:val="24"/>
        </w:rPr>
        <w:t>'</w:t>
      </w:r>
    </w:p>
    <w:p w14:paraId="642EC0B7" w14:textId="70A42902" w:rsidR="000B3595" w:rsidRDefault="000B3595" w:rsidP="00C97F3C">
      <w:pPr>
        <w:rPr>
          <w:rFonts w:ascii="Times New Roman" w:hAnsi="Times New Roman" w:cs="Times New Roman"/>
          <w:sz w:val="24"/>
          <w:szCs w:val="24"/>
        </w:rPr>
      </w:pPr>
    </w:p>
    <w:p w14:paraId="32EF58F4" w14:textId="23346362" w:rsidR="000B3595" w:rsidRDefault="000B3595" w:rsidP="00C97F3C">
      <w:pPr>
        <w:rPr>
          <w:rFonts w:ascii="Times New Roman" w:hAnsi="Times New Roman" w:cs="Times New Roman"/>
          <w:sz w:val="24"/>
          <w:szCs w:val="24"/>
        </w:rPr>
      </w:pPr>
    </w:p>
    <w:p w14:paraId="2BD558CE" w14:textId="32BCA523" w:rsidR="000B3595" w:rsidRDefault="000B3595" w:rsidP="00C97F3C">
      <w:pPr>
        <w:rPr>
          <w:rFonts w:ascii="Times New Roman" w:hAnsi="Times New Roman" w:cs="Times New Roman"/>
          <w:sz w:val="24"/>
          <w:szCs w:val="24"/>
        </w:rPr>
      </w:pPr>
    </w:p>
    <w:p w14:paraId="3FAF5848" w14:textId="77777777" w:rsidR="00C97F3C" w:rsidRDefault="00C97F3C" w:rsidP="00C97F3C">
      <w:pPr>
        <w:rPr>
          <w:rFonts w:ascii="Times New Roman" w:hAnsi="Times New Roman" w:cs="Times New Roman"/>
          <w:sz w:val="24"/>
          <w:szCs w:val="24"/>
        </w:rPr>
      </w:pPr>
    </w:p>
    <w:p w14:paraId="44DA958D" w14:textId="77777777" w:rsidR="00C97F3C" w:rsidRDefault="00C97F3C" w:rsidP="00C97F3C">
      <w:pPr>
        <w:rPr>
          <w:rFonts w:ascii="Times New Roman" w:hAnsi="Times New Roman" w:cs="Times New Roman"/>
          <w:sz w:val="24"/>
          <w:szCs w:val="24"/>
        </w:rPr>
      </w:pPr>
    </w:p>
    <w:p w14:paraId="10A8226F" w14:textId="4B597C73" w:rsidR="00C97F3C" w:rsidRDefault="00C97F3C" w:rsidP="000B3595">
      <w:pPr>
        <w:jc w:val="center"/>
        <w:rPr>
          <w:rFonts w:ascii="Times New Roman" w:hAnsi="Times New Roman" w:cs="Times New Roman"/>
          <w:sz w:val="24"/>
          <w:szCs w:val="24"/>
        </w:rPr>
      </w:pPr>
      <w:r>
        <w:rPr>
          <w:rFonts w:ascii="Times New Roman" w:hAnsi="Times New Roman" w:cs="Times New Roman"/>
          <w:sz w:val="24"/>
          <w:szCs w:val="24"/>
        </w:rPr>
        <w:t>Word count</w:t>
      </w:r>
      <w:r w:rsidR="002200DF">
        <w:rPr>
          <w:rFonts w:ascii="Times New Roman" w:hAnsi="Times New Roman" w:cs="Times New Roman"/>
          <w:sz w:val="24"/>
          <w:szCs w:val="24"/>
          <w:lang w:val="en-GB"/>
        </w:rPr>
        <w:t>:</w:t>
      </w:r>
      <w:r w:rsidR="002200DF">
        <w:rPr>
          <w:rFonts w:ascii="Times New Roman" w:hAnsi="Times New Roman" w:cs="Times New Roman"/>
          <w:sz w:val="24"/>
          <w:szCs w:val="24"/>
        </w:rPr>
        <w:t xml:space="preserve"> </w:t>
      </w:r>
      <w:r w:rsidR="009E2080">
        <w:rPr>
          <w:rFonts w:ascii="Times New Roman" w:hAnsi="Times New Roman" w:cs="Times New Roman"/>
          <w:sz w:val="24"/>
          <w:szCs w:val="24"/>
        </w:rPr>
        <w:t>1,803</w:t>
      </w:r>
    </w:p>
    <w:p w14:paraId="043A9F87" w14:textId="15F7346B" w:rsidR="00A4294C" w:rsidRPr="00E4061E" w:rsidRDefault="00A4294C" w:rsidP="004567E2">
      <w:pPr>
        <w:jc w:val="both"/>
        <w:rPr>
          <w:rFonts w:ascii="Times New Roman" w:hAnsi="Times New Roman" w:cs="Times New Roman"/>
          <w:b/>
          <w:bCs/>
          <w:sz w:val="24"/>
          <w:szCs w:val="24"/>
        </w:rPr>
      </w:pPr>
      <w:r w:rsidRPr="00E4061E">
        <w:rPr>
          <w:rFonts w:ascii="Times New Roman" w:hAnsi="Times New Roman" w:cs="Times New Roman"/>
          <w:b/>
          <w:bCs/>
          <w:sz w:val="24"/>
          <w:szCs w:val="24"/>
        </w:rPr>
        <w:lastRenderedPageBreak/>
        <w:t>Introduction</w:t>
      </w:r>
    </w:p>
    <w:p w14:paraId="60792ADD" w14:textId="72AE5788" w:rsidR="00A4294C" w:rsidRDefault="00E73FD9" w:rsidP="00BC7AE7">
      <w:pPr>
        <w:jc w:val="both"/>
        <w:rPr>
          <w:rFonts w:ascii="Times New Roman" w:hAnsi="Times New Roman" w:cs="Times New Roman"/>
          <w:sz w:val="24"/>
          <w:szCs w:val="24"/>
        </w:rPr>
      </w:pPr>
      <w:r>
        <w:rPr>
          <w:rFonts w:ascii="Times New Roman" w:hAnsi="Times New Roman" w:cs="Times New Roman"/>
          <w:sz w:val="24"/>
          <w:szCs w:val="24"/>
        </w:rPr>
        <w:t>As</w:t>
      </w:r>
      <w:r w:rsidRPr="00E73FD9">
        <w:rPr>
          <w:rFonts w:ascii="Times New Roman" w:hAnsi="Times New Roman" w:cs="Times New Roman"/>
          <w:sz w:val="24"/>
          <w:szCs w:val="24"/>
        </w:rPr>
        <w:t xml:space="preserve"> communities are built on a diverse range of interests, backgrounds, cultures, ethnicities, and religions, defining the term "community" is never easy. Communities can relate to geographically based groupings or groups based on common identity or interest, according to a J. Rowntree Foundation report (Ray et al., 2008). Uncritical usage of the phrase can also overemphasise uniformity within social groups rather than variety and diversity. Additionally, the word "community" is frequently employed normatively, which means that it is considered to be an important concept rather than merely a descriptive one (Taylor, 2003; Barnes et al., 2007).</w:t>
      </w:r>
    </w:p>
    <w:p w14:paraId="4C1DC57F" w14:textId="77777777" w:rsidR="006C166B" w:rsidRDefault="006C166B" w:rsidP="006C166B">
      <w:pPr>
        <w:jc w:val="both"/>
        <w:rPr>
          <w:rFonts w:ascii="Times New Roman" w:hAnsi="Times New Roman" w:cs="Times New Roman"/>
          <w:sz w:val="24"/>
          <w:szCs w:val="24"/>
        </w:rPr>
      </w:pPr>
      <w:r>
        <w:rPr>
          <w:rFonts w:ascii="Times New Roman" w:hAnsi="Times New Roman" w:cs="Times New Roman"/>
          <w:sz w:val="24"/>
          <w:szCs w:val="24"/>
        </w:rPr>
        <w:t>T</w:t>
      </w:r>
      <w:r w:rsidRPr="006C166B">
        <w:rPr>
          <w:rFonts w:ascii="Times New Roman" w:hAnsi="Times New Roman" w:cs="Times New Roman"/>
          <w:sz w:val="24"/>
          <w:szCs w:val="24"/>
        </w:rPr>
        <w:t>he urgency of collecting data on climate-driven shifts in species distributions may be diminished given variable public acceptance of climate change (Leviston et al., 2013), and poor acknowledgment of climate impacts within some marine industries (Nursey-Bray et al., 2012).</w:t>
      </w:r>
    </w:p>
    <w:p w14:paraId="0B487712" w14:textId="622C71BB" w:rsidR="00BC7AE7" w:rsidRDefault="00BC7AE7" w:rsidP="00BC7AE7">
      <w:pPr>
        <w:jc w:val="both"/>
        <w:rPr>
          <w:rFonts w:ascii="Times New Roman" w:hAnsi="Times New Roman" w:cs="Times New Roman"/>
          <w:sz w:val="24"/>
          <w:szCs w:val="24"/>
        </w:rPr>
      </w:pPr>
      <w:r>
        <w:rPr>
          <w:rFonts w:ascii="Times New Roman" w:hAnsi="Times New Roman" w:cs="Times New Roman"/>
          <w:sz w:val="24"/>
          <w:szCs w:val="24"/>
        </w:rPr>
        <w:t xml:space="preserve">This essay will address a community engagement project developed by the World Wildlife Fund, </w:t>
      </w:r>
      <w:r w:rsidR="00254CD5" w:rsidRPr="00254CD5">
        <w:rPr>
          <w:rFonts w:ascii="Times New Roman" w:hAnsi="Times New Roman" w:cs="Times New Roman"/>
          <w:sz w:val="24"/>
          <w:szCs w:val="24"/>
        </w:rPr>
        <w:t>a U.S. public charity whose mission is to leverage sound science to conserve nature and reduce the most pressing threats to the diversity of life on Earth</w:t>
      </w:r>
      <w:r w:rsidR="00254CD5">
        <w:rPr>
          <w:rFonts w:ascii="Times New Roman" w:hAnsi="Times New Roman" w:cs="Times New Roman"/>
          <w:sz w:val="24"/>
          <w:szCs w:val="24"/>
        </w:rPr>
        <w:t>.</w:t>
      </w:r>
    </w:p>
    <w:p w14:paraId="5E1403B3" w14:textId="11A509C2" w:rsidR="00070438" w:rsidRDefault="00070438" w:rsidP="00BC7AE7">
      <w:pPr>
        <w:jc w:val="both"/>
        <w:rPr>
          <w:rFonts w:ascii="Times New Roman" w:hAnsi="Times New Roman" w:cs="Times New Roman"/>
          <w:sz w:val="24"/>
          <w:szCs w:val="24"/>
        </w:rPr>
      </w:pPr>
      <w:r>
        <w:rPr>
          <w:rFonts w:ascii="Times New Roman" w:hAnsi="Times New Roman" w:cs="Times New Roman"/>
          <w:sz w:val="24"/>
          <w:szCs w:val="24"/>
        </w:rPr>
        <w:t xml:space="preserve">It will further </w:t>
      </w:r>
      <w:r w:rsidR="00CC5190">
        <w:rPr>
          <w:rFonts w:ascii="Times New Roman" w:hAnsi="Times New Roman" w:cs="Times New Roman"/>
          <w:sz w:val="24"/>
          <w:szCs w:val="24"/>
        </w:rPr>
        <w:t>highlight</w:t>
      </w:r>
      <w:r w:rsidR="009D21D0">
        <w:rPr>
          <w:rFonts w:ascii="Times New Roman" w:hAnsi="Times New Roman" w:cs="Times New Roman"/>
          <w:sz w:val="24"/>
          <w:szCs w:val="24"/>
        </w:rPr>
        <w:t xml:space="preserve"> various</w:t>
      </w:r>
      <w:r w:rsidR="000A60A5">
        <w:rPr>
          <w:rFonts w:ascii="Times New Roman" w:hAnsi="Times New Roman" w:cs="Times New Roman"/>
          <w:sz w:val="24"/>
          <w:szCs w:val="24"/>
        </w:rPr>
        <w:t xml:space="preserve"> strategies </w:t>
      </w:r>
      <w:r w:rsidR="00CC5190">
        <w:rPr>
          <w:rFonts w:ascii="Times New Roman" w:hAnsi="Times New Roman" w:cs="Times New Roman"/>
          <w:sz w:val="24"/>
          <w:szCs w:val="24"/>
        </w:rPr>
        <w:t xml:space="preserve">implemented by the organization </w:t>
      </w:r>
      <w:r w:rsidR="000A60A5">
        <w:rPr>
          <w:rFonts w:ascii="Times New Roman" w:hAnsi="Times New Roman" w:cs="Times New Roman"/>
          <w:sz w:val="24"/>
          <w:szCs w:val="24"/>
        </w:rPr>
        <w:t xml:space="preserve">that are suitable </w:t>
      </w:r>
      <w:r w:rsidR="000B40FB">
        <w:rPr>
          <w:rFonts w:ascii="Times New Roman" w:hAnsi="Times New Roman" w:cs="Times New Roman"/>
          <w:sz w:val="24"/>
          <w:szCs w:val="24"/>
        </w:rPr>
        <w:t>for</w:t>
      </w:r>
      <w:r w:rsidR="000A60A5">
        <w:rPr>
          <w:rFonts w:ascii="Times New Roman" w:hAnsi="Times New Roman" w:cs="Times New Roman"/>
          <w:sz w:val="24"/>
          <w:szCs w:val="24"/>
        </w:rPr>
        <w:t xml:space="preserve"> engag</w:t>
      </w:r>
      <w:r w:rsidR="000B40FB">
        <w:rPr>
          <w:rFonts w:ascii="Times New Roman" w:hAnsi="Times New Roman" w:cs="Times New Roman"/>
          <w:sz w:val="24"/>
          <w:szCs w:val="24"/>
        </w:rPr>
        <w:t>ing</w:t>
      </w:r>
      <w:r w:rsidR="000A60A5">
        <w:rPr>
          <w:rFonts w:ascii="Times New Roman" w:hAnsi="Times New Roman" w:cs="Times New Roman"/>
          <w:sz w:val="24"/>
          <w:szCs w:val="24"/>
        </w:rPr>
        <w:t xml:space="preserve"> stakeholders in this community project and explor</w:t>
      </w:r>
      <w:r w:rsidR="00CC5190">
        <w:rPr>
          <w:rFonts w:ascii="Times New Roman" w:hAnsi="Times New Roman" w:cs="Times New Roman"/>
          <w:sz w:val="24"/>
          <w:szCs w:val="24"/>
        </w:rPr>
        <w:t>ing</w:t>
      </w:r>
      <w:r w:rsidR="000A60A5">
        <w:rPr>
          <w:rFonts w:ascii="Times New Roman" w:hAnsi="Times New Roman" w:cs="Times New Roman"/>
          <w:sz w:val="24"/>
          <w:szCs w:val="24"/>
        </w:rPr>
        <w:t xml:space="preserve"> ways to encourage involvement, diversity and integration </w:t>
      </w:r>
      <w:r w:rsidR="00CC5190">
        <w:rPr>
          <w:rFonts w:ascii="Times New Roman" w:hAnsi="Times New Roman" w:cs="Times New Roman"/>
          <w:sz w:val="24"/>
          <w:szCs w:val="24"/>
        </w:rPr>
        <w:t xml:space="preserve">in order </w:t>
      </w:r>
      <w:r w:rsidR="000A60A5">
        <w:rPr>
          <w:rFonts w:ascii="Times New Roman" w:hAnsi="Times New Roman" w:cs="Times New Roman"/>
          <w:sz w:val="24"/>
          <w:szCs w:val="24"/>
        </w:rPr>
        <w:t>to promote social-cultural inclusion and multi-culturalism.</w:t>
      </w:r>
    </w:p>
    <w:p w14:paraId="48F6BEED" w14:textId="7AD8D983" w:rsidR="0051489E" w:rsidRDefault="0051489E" w:rsidP="00BC7AE7">
      <w:pPr>
        <w:jc w:val="both"/>
        <w:rPr>
          <w:rFonts w:ascii="Times New Roman" w:hAnsi="Times New Roman" w:cs="Times New Roman"/>
          <w:sz w:val="24"/>
          <w:szCs w:val="24"/>
        </w:rPr>
      </w:pPr>
      <w:r>
        <w:rPr>
          <w:rFonts w:ascii="Times New Roman" w:hAnsi="Times New Roman" w:cs="Times New Roman"/>
          <w:sz w:val="24"/>
          <w:szCs w:val="24"/>
        </w:rPr>
        <w:t xml:space="preserve">Finally, </w:t>
      </w:r>
      <w:r w:rsidR="000B40FB">
        <w:rPr>
          <w:rFonts w:ascii="Times New Roman" w:hAnsi="Times New Roman" w:cs="Times New Roman"/>
          <w:sz w:val="24"/>
          <w:szCs w:val="24"/>
        </w:rPr>
        <w:t>this paper</w:t>
      </w:r>
      <w:r>
        <w:rPr>
          <w:rFonts w:ascii="Times New Roman" w:hAnsi="Times New Roman" w:cs="Times New Roman"/>
          <w:sz w:val="24"/>
          <w:szCs w:val="24"/>
        </w:rPr>
        <w:t xml:space="preserve"> will </w:t>
      </w:r>
      <w:r w:rsidR="000B40FB">
        <w:rPr>
          <w:rFonts w:ascii="Times New Roman" w:hAnsi="Times New Roman" w:cs="Times New Roman"/>
          <w:sz w:val="24"/>
          <w:szCs w:val="24"/>
        </w:rPr>
        <w:t>emphasise</w:t>
      </w:r>
      <w:r>
        <w:rPr>
          <w:rFonts w:ascii="Times New Roman" w:hAnsi="Times New Roman" w:cs="Times New Roman"/>
          <w:sz w:val="24"/>
          <w:szCs w:val="24"/>
        </w:rPr>
        <w:t xml:space="preserve"> </w:t>
      </w:r>
      <w:r w:rsidR="000B40FB">
        <w:rPr>
          <w:rFonts w:ascii="Times New Roman" w:hAnsi="Times New Roman" w:cs="Times New Roman"/>
          <w:sz w:val="24"/>
          <w:szCs w:val="24"/>
        </w:rPr>
        <w:t>the importance of community engagement overall</w:t>
      </w:r>
      <w:r w:rsidR="00CC5190">
        <w:rPr>
          <w:rFonts w:ascii="Times New Roman" w:hAnsi="Times New Roman" w:cs="Times New Roman"/>
          <w:sz w:val="24"/>
          <w:szCs w:val="24"/>
        </w:rPr>
        <w:t xml:space="preserve"> and its benefits for both communities and governments in the daily life, if applied in a systematic manner.</w:t>
      </w:r>
    </w:p>
    <w:p w14:paraId="5A4AC62C" w14:textId="01A1593C" w:rsidR="00A4294C" w:rsidRDefault="00A4294C" w:rsidP="004567E2">
      <w:pPr>
        <w:jc w:val="both"/>
        <w:rPr>
          <w:rFonts w:ascii="Times New Roman" w:hAnsi="Times New Roman" w:cs="Times New Roman"/>
          <w:sz w:val="24"/>
          <w:szCs w:val="24"/>
        </w:rPr>
      </w:pPr>
    </w:p>
    <w:p w14:paraId="25E8FEB5" w14:textId="76802A29" w:rsidR="00A4294C" w:rsidRDefault="00A4294C" w:rsidP="004567E2">
      <w:pPr>
        <w:jc w:val="both"/>
        <w:rPr>
          <w:rFonts w:ascii="Times New Roman" w:hAnsi="Times New Roman" w:cs="Times New Roman"/>
          <w:sz w:val="24"/>
          <w:szCs w:val="24"/>
        </w:rPr>
      </w:pPr>
    </w:p>
    <w:p w14:paraId="2DDE6C61" w14:textId="48F0A2AC" w:rsidR="00A4294C" w:rsidRDefault="00A4294C" w:rsidP="004567E2">
      <w:pPr>
        <w:jc w:val="both"/>
        <w:rPr>
          <w:rFonts w:ascii="Times New Roman" w:hAnsi="Times New Roman" w:cs="Times New Roman"/>
          <w:sz w:val="24"/>
          <w:szCs w:val="24"/>
        </w:rPr>
      </w:pPr>
    </w:p>
    <w:p w14:paraId="529D8DBB" w14:textId="01531255" w:rsidR="00A4294C" w:rsidRDefault="00A4294C" w:rsidP="004567E2">
      <w:pPr>
        <w:jc w:val="both"/>
        <w:rPr>
          <w:rFonts w:ascii="Times New Roman" w:hAnsi="Times New Roman" w:cs="Times New Roman"/>
          <w:sz w:val="24"/>
          <w:szCs w:val="24"/>
        </w:rPr>
      </w:pPr>
    </w:p>
    <w:p w14:paraId="6AF300B9" w14:textId="076F9BBE" w:rsidR="00A4294C" w:rsidRDefault="00A4294C" w:rsidP="004567E2">
      <w:pPr>
        <w:jc w:val="both"/>
        <w:rPr>
          <w:rFonts w:ascii="Times New Roman" w:hAnsi="Times New Roman" w:cs="Times New Roman"/>
          <w:sz w:val="24"/>
          <w:szCs w:val="24"/>
        </w:rPr>
      </w:pPr>
    </w:p>
    <w:p w14:paraId="5FB681A4" w14:textId="77986490" w:rsidR="00A4294C" w:rsidRDefault="00A4294C" w:rsidP="004567E2">
      <w:pPr>
        <w:jc w:val="both"/>
        <w:rPr>
          <w:rFonts w:ascii="Times New Roman" w:hAnsi="Times New Roman" w:cs="Times New Roman"/>
          <w:sz w:val="24"/>
          <w:szCs w:val="24"/>
        </w:rPr>
      </w:pPr>
    </w:p>
    <w:p w14:paraId="2C56EF69" w14:textId="1E2B55CE" w:rsidR="00A4294C" w:rsidRDefault="00A4294C" w:rsidP="004567E2">
      <w:pPr>
        <w:jc w:val="both"/>
        <w:rPr>
          <w:rFonts w:ascii="Times New Roman" w:hAnsi="Times New Roman" w:cs="Times New Roman"/>
          <w:sz w:val="24"/>
          <w:szCs w:val="24"/>
        </w:rPr>
      </w:pPr>
    </w:p>
    <w:p w14:paraId="7F877E53" w14:textId="0C0622BA" w:rsidR="00A4294C" w:rsidRDefault="00A4294C" w:rsidP="004567E2">
      <w:pPr>
        <w:jc w:val="both"/>
        <w:rPr>
          <w:rFonts w:ascii="Times New Roman" w:hAnsi="Times New Roman" w:cs="Times New Roman"/>
          <w:sz w:val="24"/>
          <w:szCs w:val="24"/>
        </w:rPr>
      </w:pPr>
    </w:p>
    <w:p w14:paraId="626EF4B0" w14:textId="55ADE9D7" w:rsidR="00A4294C" w:rsidRDefault="00A4294C" w:rsidP="004567E2">
      <w:pPr>
        <w:jc w:val="both"/>
        <w:rPr>
          <w:rFonts w:ascii="Times New Roman" w:hAnsi="Times New Roman" w:cs="Times New Roman"/>
          <w:sz w:val="24"/>
          <w:szCs w:val="24"/>
        </w:rPr>
      </w:pPr>
    </w:p>
    <w:p w14:paraId="0BF0B826" w14:textId="2CD53185" w:rsidR="00A4294C" w:rsidRDefault="00A4294C" w:rsidP="004567E2">
      <w:pPr>
        <w:jc w:val="both"/>
        <w:rPr>
          <w:rFonts w:ascii="Times New Roman" w:hAnsi="Times New Roman" w:cs="Times New Roman"/>
          <w:sz w:val="24"/>
          <w:szCs w:val="24"/>
        </w:rPr>
      </w:pPr>
    </w:p>
    <w:p w14:paraId="09D97923" w14:textId="7708E191" w:rsidR="00A4294C" w:rsidRDefault="00A4294C" w:rsidP="004567E2">
      <w:pPr>
        <w:jc w:val="both"/>
        <w:rPr>
          <w:rFonts w:ascii="Times New Roman" w:hAnsi="Times New Roman" w:cs="Times New Roman"/>
          <w:sz w:val="24"/>
          <w:szCs w:val="24"/>
        </w:rPr>
      </w:pPr>
    </w:p>
    <w:p w14:paraId="2AC27E2C" w14:textId="026F39A0" w:rsidR="00A4294C" w:rsidRDefault="00A4294C" w:rsidP="004567E2">
      <w:pPr>
        <w:jc w:val="both"/>
        <w:rPr>
          <w:rFonts w:ascii="Times New Roman" w:hAnsi="Times New Roman" w:cs="Times New Roman"/>
          <w:sz w:val="24"/>
          <w:szCs w:val="24"/>
        </w:rPr>
      </w:pPr>
    </w:p>
    <w:p w14:paraId="00026839" w14:textId="776515EB" w:rsidR="00A4294C" w:rsidRDefault="00A4294C" w:rsidP="004567E2">
      <w:pPr>
        <w:jc w:val="both"/>
        <w:rPr>
          <w:rFonts w:ascii="Times New Roman" w:hAnsi="Times New Roman" w:cs="Times New Roman"/>
          <w:sz w:val="24"/>
          <w:szCs w:val="24"/>
        </w:rPr>
      </w:pPr>
    </w:p>
    <w:p w14:paraId="7C06C695" w14:textId="15655827" w:rsidR="00A4294C" w:rsidRDefault="00A4294C" w:rsidP="004567E2">
      <w:pPr>
        <w:jc w:val="both"/>
        <w:rPr>
          <w:rFonts w:ascii="Times New Roman" w:hAnsi="Times New Roman" w:cs="Times New Roman"/>
          <w:sz w:val="24"/>
          <w:szCs w:val="24"/>
        </w:rPr>
      </w:pPr>
    </w:p>
    <w:p w14:paraId="69B3EFC8" w14:textId="75F69BF6" w:rsidR="00CA64A3" w:rsidRPr="00045AEA" w:rsidRDefault="00611560" w:rsidP="00C43A34">
      <w:pPr>
        <w:jc w:val="both"/>
        <w:rPr>
          <w:rFonts w:ascii="Times New Roman" w:hAnsi="Times New Roman" w:cs="Times New Roman"/>
          <w:b/>
          <w:bCs/>
          <w:sz w:val="24"/>
          <w:szCs w:val="24"/>
        </w:rPr>
      </w:pPr>
      <w:r w:rsidRPr="00045AEA">
        <w:rPr>
          <w:rFonts w:ascii="Times New Roman" w:hAnsi="Times New Roman" w:cs="Times New Roman"/>
          <w:b/>
          <w:bCs/>
          <w:sz w:val="24"/>
          <w:szCs w:val="24"/>
        </w:rPr>
        <w:lastRenderedPageBreak/>
        <w:t>World Wildlife Fund (WWF) – Endangered Species Conservation</w:t>
      </w:r>
      <w:r w:rsidR="00414FD3">
        <w:rPr>
          <w:rFonts w:ascii="Times New Roman" w:hAnsi="Times New Roman" w:cs="Times New Roman"/>
          <w:b/>
          <w:bCs/>
          <w:sz w:val="24"/>
          <w:szCs w:val="24"/>
        </w:rPr>
        <w:t xml:space="preserve"> in the Context of Climate Change</w:t>
      </w:r>
    </w:p>
    <w:p w14:paraId="79479223" w14:textId="5C15B67F" w:rsidR="00070438" w:rsidRPr="00070438" w:rsidRDefault="00070438" w:rsidP="00070438">
      <w:pPr>
        <w:jc w:val="both"/>
        <w:rPr>
          <w:rFonts w:ascii="Times New Roman" w:hAnsi="Times New Roman" w:cs="Times New Roman"/>
          <w:sz w:val="24"/>
          <w:szCs w:val="24"/>
        </w:rPr>
      </w:pPr>
      <w:r w:rsidRPr="00070438">
        <w:rPr>
          <w:rFonts w:ascii="Times New Roman" w:hAnsi="Times New Roman" w:cs="Times New Roman"/>
          <w:sz w:val="24"/>
          <w:szCs w:val="24"/>
        </w:rPr>
        <w:t xml:space="preserve">The World Wildlife Fund, the biggest conservation organisation in the world, works in almost 100 nations to address the most urgent problems at the nexus of wildlife, people, and climate. In order to protect the natural resources on which we all rely and to create a future in which both people and environment flourish, </w:t>
      </w:r>
      <w:r w:rsidR="00045AEA">
        <w:rPr>
          <w:rFonts w:ascii="Times New Roman" w:hAnsi="Times New Roman" w:cs="Times New Roman"/>
          <w:sz w:val="24"/>
          <w:szCs w:val="24"/>
        </w:rPr>
        <w:t>WWF</w:t>
      </w:r>
      <w:r w:rsidRPr="00070438">
        <w:rPr>
          <w:rFonts w:ascii="Times New Roman" w:hAnsi="Times New Roman" w:cs="Times New Roman"/>
          <w:sz w:val="24"/>
          <w:szCs w:val="24"/>
        </w:rPr>
        <w:t xml:space="preserve"> work</w:t>
      </w:r>
      <w:r w:rsidR="00045AEA">
        <w:rPr>
          <w:rFonts w:ascii="Times New Roman" w:hAnsi="Times New Roman" w:cs="Times New Roman"/>
          <w:sz w:val="24"/>
          <w:szCs w:val="24"/>
        </w:rPr>
        <w:t>s</w:t>
      </w:r>
      <w:r w:rsidRPr="00070438">
        <w:rPr>
          <w:rFonts w:ascii="Times New Roman" w:hAnsi="Times New Roman" w:cs="Times New Roman"/>
          <w:sz w:val="24"/>
          <w:szCs w:val="24"/>
        </w:rPr>
        <w:t xml:space="preserve"> together with neighbourhood groups</w:t>
      </w:r>
      <w:r w:rsidR="00045AEA">
        <w:rPr>
          <w:rFonts w:ascii="Times New Roman" w:hAnsi="Times New Roman" w:cs="Times New Roman"/>
          <w:sz w:val="24"/>
          <w:szCs w:val="24"/>
        </w:rPr>
        <w:t xml:space="preserve">, </w:t>
      </w:r>
      <w:r w:rsidRPr="00070438">
        <w:rPr>
          <w:rFonts w:ascii="Times New Roman" w:hAnsi="Times New Roman" w:cs="Times New Roman"/>
          <w:sz w:val="24"/>
          <w:szCs w:val="24"/>
        </w:rPr>
        <w:t>combat</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the risks causing the climate catastrophe, conserv</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and restor</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species and their habitats, and work</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with all levels of stakeholders to move markets and regulations toward sustainability.</w:t>
      </w:r>
    </w:p>
    <w:p w14:paraId="1E132317" w14:textId="2B1AEF21" w:rsidR="00C43A34" w:rsidRDefault="00070438" w:rsidP="00070438">
      <w:pPr>
        <w:jc w:val="both"/>
        <w:rPr>
          <w:rFonts w:ascii="Times New Roman" w:hAnsi="Times New Roman" w:cs="Times New Roman"/>
          <w:sz w:val="24"/>
          <w:szCs w:val="24"/>
        </w:rPr>
      </w:pPr>
      <w:r w:rsidRPr="00070438">
        <w:rPr>
          <w:rFonts w:ascii="Times New Roman" w:hAnsi="Times New Roman" w:cs="Times New Roman"/>
          <w:sz w:val="24"/>
          <w:szCs w:val="24"/>
        </w:rPr>
        <w:t>One objective, one identity, and one set of shared values unite all of the different cultures and people that make up WWF</w:t>
      </w:r>
      <w:r w:rsidR="00045AEA">
        <w:rPr>
          <w:rFonts w:ascii="Times New Roman" w:hAnsi="Times New Roman" w:cs="Times New Roman"/>
          <w:sz w:val="24"/>
          <w:szCs w:val="24"/>
        </w:rPr>
        <w:t>, namely i</w:t>
      </w:r>
      <w:r w:rsidRPr="00070438">
        <w:rPr>
          <w:rFonts w:ascii="Times New Roman" w:hAnsi="Times New Roman" w:cs="Times New Roman"/>
          <w:sz w:val="24"/>
          <w:szCs w:val="24"/>
        </w:rPr>
        <w:t>nspiring individuals and institutions to address the biggest dangers to environment and the future of the planet, that is our home, show</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bravery by acting courageously and working for change where it is required</w:t>
      </w:r>
      <w:r w:rsidR="00045AEA">
        <w:rPr>
          <w:rFonts w:ascii="Times New Roman" w:hAnsi="Times New Roman" w:cs="Times New Roman"/>
          <w:sz w:val="24"/>
          <w:szCs w:val="24"/>
        </w:rPr>
        <w:t xml:space="preserve">; </w:t>
      </w:r>
      <w:r w:rsidRPr="00070438">
        <w:rPr>
          <w:rFonts w:ascii="Times New Roman" w:hAnsi="Times New Roman" w:cs="Times New Roman"/>
          <w:sz w:val="24"/>
          <w:szCs w:val="24"/>
        </w:rPr>
        <w:t>uphold</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the standards </w:t>
      </w:r>
      <w:r w:rsidR="00045AEA">
        <w:rPr>
          <w:rFonts w:ascii="Times New Roman" w:hAnsi="Times New Roman" w:cs="Times New Roman"/>
          <w:sz w:val="24"/>
          <w:szCs w:val="24"/>
        </w:rPr>
        <w:t>that WWF is</w:t>
      </w:r>
      <w:r w:rsidRPr="00070438">
        <w:rPr>
          <w:rFonts w:ascii="Times New Roman" w:hAnsi="Times New Roman" w:cs="Times New Roman"/>
          <w:sz w:val="24"/>
          <w:szCs w:val="24"/>
        </w:rPr>
        <w:t xml:space="preserve"> ask</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others to</w:t>
      </w:r>
      <w:r w:rsidR="00045AEA">
        <w:rPr>
          <w:rFonts w:ascii="Times New Roman" w:hAnsi="Times New Roman" w:cs="Times New Roman"/>
          <w:sz w:val="24"/>
          <w:szCs w:val="24"/>
        </w:rPr>
        <w:t>, in order to promote integrity;</w:t>
      </w:r>
      <w:r w:rsidRPr="00070438">
        <w:rPr>
          <w:rFonts w:ascii="Times New Roman" w:hAnsi="Times New Roman" w:cs="Times New Roman"/>
          <w:sz w:val="24"/>
          <w:szCs w:val="24"/>
        </w:rPr>
        <w:t xml:space="preserve"> behav</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honourably, responsibly, and openly, and </w:t>
      </w:r>
      <w:r w:rsidR="00045AEA">
        <w:rPr>
          <w:rFonts w:ascii="Times New Roman" w:hAnsi="Times New Roman" w:cs="Times New Roman"/>
          <w:sz w:val="24"/>
          <w:szCs w:val="24"/>
        </w:rPr>
        <w:t>r</w:t>
      </w:r>
      <w:r w:rsidRPr="00070438">
        <w:rPr>
          <w:rFonts w:ascii="Times New Roman" w:hAnsi="Times New Roman" w:cs="Times New Roman"/>
          <w:sz w:val="24"/>
          <w:szCs w:val="24"/>
        </w:rPr>
        <w:t>ely</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on evidence and science to direct </w:t>
      </w:r>
      <w:r w:rsidR="00045AEA">
        <w:rPr>
          <w:rFonts w:ascii="Times New Roman" w:hAnsi="Times New Roman" w:cs="Times New Roman"/>
          <w:sz w:val="24"/>
          <w:szCs w:val="24"/>
        </w:rPr>
        <w:t xml:space="preserve">all of </w:t>
      </w:r>
      <w:r w:rsidRPr="00070438">
        <w:rPr>
          <w:rFonts w:ascii="Times New Roman" w:hAnsi="Times New Roman" w:cs="Times New Roman"/>
          <w:sz w:val="24"/>
          <w:szCs w:val="24"/>
        </w:rPr>
        <w:t>us, help us learn, and help us grow</w:t>
      </w:r>
      <w:r w:rsidR="00045AEA">
        <w:rPr>
          <w:rFonts w:ascii="Times New Roman" w:hAnsi="Times New Roman" w:cs="Times New Roman"/>
          <w:sz w:val="24"/>
          <w:szCs w:val="24"/>
        </w:rPr>
        <w:t>;</w:t>
      </w:r>
      <w:r w:rsidRPr="00070438">
        <w:rPr>
          <w:rFonts w:ascii="Times New Roman" w:hAnsi="Times New Roman" w:cs="Times New Roman"/>
          <w:sz w:val="24"/>
          <w:szCs w:val="24"/>
        </w:rPr>
        <w:t xml:space="preserve"> valu</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the opinions and expertise of the individuals and groups </w:t>
      </w:r>
      <w:r w:rsidR="00045AEA">
        <w:rPr>
          <w:rFonts w:ascii="Times New Roman" w:hAnsi="Times New Roman" w:cs="Times New Roman"/>
          <w:sz w:val="24"/>
          <w:szCs w:val="24"/>
        </w:rPr>
        <w:t>WWF</w:t>
      </w:r>
      <w:r w:rsidRPr="00070438">
        <w:rPr>
          <w:rFonts w:ascii="Times New Roman" w:hAnsi="Times New Roman" w:cs="Times New Roman"/>
          <w:sz w:val="24"/>
          <w:szCs w:val="24"/>
        </w:rPr>
        <w:t xml:space="preserve"> deal</w:t>
      </w:r>
      <w:r w:rsidR="00045AEA">
        <w:rPr>
          <w:rFonts w:ascii="Times New Roman" w:hAnsi="Times New Roman" w:cs="Times New Roman"/>
          <w:sz w:val="24"/>
          <w:szCs w:val="24"/>
        </w:rPr>
        <w:t>s</w:t>
      </w:r>
      <w:r w:rsidRPr="00070438">
        <w:rPr>
          <w:rFonts w:ascii="Times New Roman" w:hAnsi="Times New Roman" w:cs="Times New Roman"/>
          <w:sz w:val="24"/>
          <w:szCs w:val="24"/>
        </w:rPr>
        <w:t xml:space="preserve"> with, and fight</w:t>
      </w:r>
      <w:r w:rsidR="00045AEA">
        <w:rPr>
          <w:rFonts w:ascii="Times New Roman" w:hAnsi="Times New Roman" w:cs="Times New Roman"/>
          <w:sz w:val="24"/>
          <w:szCs w:val="24"/>
        </w:rPr>
        <w:t>ing</w:t>
      </w:r>
      <w:r w:rsidRPr="00070438">
        <w:rPr>
          <w:rFonts w:ascii="Times New Roman" w:hAnsi="Times New Roman" w:cs="Times New Roman"/>
          <w:sz w:val="24"/>
          <w:szCs w:val="24"/>
        </w:rPr>
        <w:t xml:space="preserve"> to protect their entitlement to a stable future.</w:t>
      </w:r>
      <w:r w:rsidR="00045AEA">
        <w:rPr>
          <w:rFonts w:ascii="Times New Roman" w:hAnsi="Times New Roman" w:cs="Times New Roman"/>
          <w:sz w:val="24"/>
          <w:szCs w:val="24"/>
        </w:rPr>
        <w:t xml:space="preserve"> </w:t>
      </w:r>
      <w:r w:rsidRPr="00070438">
        <w:rPr>
          <w:rFonts w:ascii="Times New Roman" w:hAnsi="Times New Roman" w:cs="Times New Roman"/>
          <w:sz w:val="24"/>
          <w:szCs w:val="24"/>
        </w:rPr>
        <w:t xml:space="preserve">Through the force of group action and creativity, </w:t>
      </w:r>
      <w:r w:rsidR="00045AEA">
        <w:rPr>
          <w:rFonts w:ascii="Times New Roman" w:hAnsi="Times New Roman" w:cs="Times New Roman"/>
          <w:sz w:val="24"/>
          <w:szCs w:val="24"/>
        </w:rPr>
        <w:t>WWF</w:t>
      </w:r>
      <w:r w:rsidRPr="00070438">
        <w:rPr>
          <w:rFonts w:ascii="Times New Roman" w:hAnsi="Times New Roman" w:cs="Times New Roman"/>
          <w:sz w:val="24"/>
          <w:szCs w:val="24"/>
        </w:rPr>
        <w:t xml:space="preserve"> achieve</w:t>
      </w:r>
      <w:r w:rsidR="00045AEA">
        <w:rPr>
          <w:rFonts w:ascii="Times New Roman" w:hAnsi="Times New Roman" w:cs="Times New Roman"/>
          <w:sz w:val="24"/>
          <w:szCs w:val="24"/>
        </w:rPr>
        <w:t xml:space="preserve">s </w:t>
      </w:r>
      <w:r w:rsidRPr="00070438">
        <w:rPr>
          <w:rFonts w:ascii="Times New Roman" w:hAnsi="Times New Roman" w:cs="Times New Roman"/>
          <w:sz w:val="24"/>
          <w:szCs w:val="24"/>
        </w:rPr>
        <w:t>effect</w:t>
      </w:r>
      <w:r w:rsidR="00045AEA">
        <w:rPr>
          <w:rFonts w:ascii="Times New Roman" w:hAnsi="Times New Roman" w:cs="Times New Roman"/>
          <w:sz w:val="24"/>
          <w:szCs w:val="24"/>
        </w:rPr>
        <w:t>s</w:t>
      </w:r>
      <w:r w:rsidRPr="00070438">
        <w:rPr>
          <w:rFonts w:ascii="Times New Roman" w:hAnsi="Times New Roman" w:cs="Times New Roman"/>
          <w:sz w:val="24"/>
          <w:szCs w:val="24"/>
        </w:rPr>
        <w:t xml:space="preserve"> on the magnitude of the problems </w:t>
      </w:r>
      <w:r w:rsidR="00045AEA">
        <w:rPr>
          <w:rFonts w:ascii="Times New Roman" w:hAnsi="Times New Roman" w:cs="Times New Roman"/>
          <w:sz w:val="24"/>
          <w:szCs w:val="24"/>
        </w:rPr>
        <w:t>we all</w:t>
      </w:r>
      <w:r w:rsidRPr="00070438">
        <w:rPr>
          <w:rFonts w:ascii="Times New Roman" w:hAnsi="Times New Roman" w:cs="Times New Roman"/>
          <w:sz w:val="24"/>
          <w:szCs w:val="24"/>
        </w:rPr>
        <w:t xml:space="preserve"> confront.</w:t>
      </w:r>
    </w:p>
    <w:p w14:paraId="704DB764" w14:textId="5A50722B" w:rsidR="00111100" w:rsidRDefault="00611560" w:rsidP="00C43A34">
      <w:pPr>
        <w:jc w:val="both"/>
        <w:rPr>
          <w:rFonts w:ascii="Times New Roman" w:hAnsi="Times New Roman" w:cs="Times New Roman"/>
          <w:sz w:val="24"/>
          <w:szCs w:val="24"/>
        </w:rPr>
      </w:pPr>
      <w:r w:rsidRPr="00611560">
        <w:rPr>
          <w:rFonts w:ascii="Times New Roman" w:hAnsi="Times New Roman" w:cs="Times New Roman"/>
          <w:sz w:val="24"/>
          <w:szCs w:val="24"/>
        </w:rPr>
        <w:t xml:space="preserve">Amidst the hardships, 2021 also saw great strides in science and conservation—giving </w:t>
      </w:r>
      <w:r w:rsidR="00045AEA">
        <w:rPr>
          <w:rFonts w:ascii="Times New Roman" w:hAnsi="Times New Roman" w:cs="Times New Roman"/>
          <w:sz w:val="24"/>
          <w:szCs w:val="24"/>
        </w:rPr>
        <w:t>WWF</w:t>
      </w:r>
      <w:r w:rsidRPr="00611560">
        <w:rPr>
          <w:rFonts w:ascii="Times New Roman" w:hAnsi="Times New Roman" w:cs="Times New Roman"/>
          <w:sz w:val="24"/>
          <w:szCs w:val="24"/>
        </w:rPr>
        <w:t xml:space="preserve"> constant hope. Exploring new technologies, moving key events online such as WWF's annual Lobby Day, and navigating new partnerships with community activists through social media— the impact of </w:t>
      </w:r>
      <w:r w:rsidR="00045AEA">
        <w:rPr>
          <w:rFonts w:ascii="Times New Roman" w:hAnsi="Times New Roman" w:cs="Times New Roman"/>
          <w:sz w:val="24"/>
          <w:szCs w:val="24"/>
        </w:rPr>
        <w:t>collaboration</w:t>
      </w:r>
      <w:r w:rsidRPr="00611560">
        <w:rPr>
          <w:rFonts w:ascii="Times New Roman" w:hAnsi="Times New Roman" w:cs="Times New Roman"/>
          <w:sz w:val="24"/>
          <w:szCs w:val="24"/>
        </w:rPr>
        <w:t xml:space="preserve"> has not waned</w:t>
      </w:r>
      <w:r>
        <w:rPr>
          <w:rFonts w:ascii="Times New Roman" w:hAnsi="Times New Roman" w:cs="Times New Roman"/>
          <w:sz w:val="24"/>
          <w:szCs w:val="24"/>
        </w:rPr>
        <w:t>.</w:t>
      </w:r>
    </w:p>
    <w:p w14:paraId="269CDBA9" w14:textId="773921C4" w:rsidR="00D56344" w:rsidRPr="00D56344" w:rsidRDefault="00D56344" w:rsidP="00D56344">
      <w:pPr>
        <w:jc w:val="both"/>
        <w:rPr>
          <w:rFonts w:ascii="Times New Roman" w:hAnsi="Times New Roman" w:cs="Times New Roman"/>
          <w:sz w:val="24"/>
          <w:szCs w:val="24"/>
        </w:rPr>
      </w:pPr>
      <w:r w:rsidRPr="00D56344">
        <w:rPr>
          <w:rFonts w:ascii="Times New Roman" w:hAnsi="Times New Roman" w:cs="Times New Roman"/>
          <w:sz w:val="24"/>
          <w:szCs w:val="24"/>
        </w:rPr>
        <w:t xml:space="preserve">For their daily needs, people rely on the natural environment, including its fisheries, forests, and animals. We all benefit from preserving species, safeguarding ecosystems, and maintaining a stable climate and environment, and WWF is dedicated to carrying out this work wherever it is required. The organisation operates in a number of the most difficult locations on the planet because of this. </w:t>
      </w:r>
      <w:r w:rsidR="00D9120F">
        <w:rPr>
          <w:rFonts w:ascii="Times New Roman" w:hAnsi="Times New Roman" w:cs="Times New Roman"/>
          <w:sz w:val="24"/>
          <w:szCs w:val="24"/>
        </w:rPr>
        <w:t>P</w:t>
      </w:r>
      <w:r w:rsidRPr="00D56344">
        <w:rPr>
          <w:rFonts w:ascii="Times New Roman" w:hAnsi="Times New Roman" w:cs="Times New Roman"/>
          <w:sz w:val="24"/>
          <w:szCs w:val="24"/>
        </w:rPr>
        <w:t>laces where preserving nature and its advantages for people may act as a stabilising force and a source of opportunity. Although people's actions provide the biggest threat to the environment, they are also the ones with the answers.</w:t>
      </w:r>
    </w:p>
    <w:p w14:paraId="39214824" w14:textId="11BB4390" w:rsidR="00D56344" w:rsidRPr="00D56344" w:rsidRDefault="00D56344" w:rsidP="00D56344">
      <w:pPr>
        <w:jc w:val="both"/>
        <w:rPr>
          <w:rFonts w:ascii="Times New Roman" w:hAnsi="Times New Roman" w:cs="Times New Roman"/>
          <w:sz w:val="24"/>
          <w:szCs w:val="24"/>
        </w:rPr>
      </w:pPr>
      <w:r w:rsidRPr="00D56344">
        <w:rPr>
          <w:rFonts w:ascii="Times New Roman" w:hAnsi="Times New Roman" w:cs="Times New Roman"/>
          <w:sz w:val="24"/>
          <w:szCs w:val="24"/>
        </w:rPr>
        <w:t>The WWF has long recognised that local residents are essential collaborators in conservation</w:t>
      </w:r>
      <w:r w:rsidR="00D9120F">
        <w:rPr>
          <w:rFonts w:ascii="Times New Roman" w:hAnsi="Times New Roman" w:cs="Times New Roman"/>
          <w:sz w:val="24"/>
          <w:szCs w:val="24"/>
        </w:rPr>
        <w:t xml:space="preserve">, so the </w:t>
      </w:r>
      <w:r w:rsidRPr="00D56344">
        <w:rPr>
          <w:rFonts w:ascii="Times New Roman" w:hAnsi="Times New Roman" w:cs="Times New Roman"/>
          <w:sz w:val="24"/>
          <w:szCs w:val="24"/>
        </w:rPr>
        <w:t>engagement with individuals has produced revolutionary social and environmental outcomes throughout time.</w:t>
      </w:r>
    </w:p>
    <w:p w14:paraId="5EB70055" w14:textId="0616642B" w:rsidR="00D56344" w:rsidRDefault="00D56344" w:rsidP="00C43A34">
      <w:pPr>
        <w:jc w:val="both"/>
        <w:rPr>
          <w:rFonts w:ascii="Times New Roman" w:hAnsi="Times New Roman" w:cs="Times New Roman"/>
          <w:sz w:val="24"/>
          <w:szCs w:val="24"/>
        </w:rPr>
      </w:pPr>
      <w:r w:rsidRPr="00D56344">
        <w:rPr>
          <w:rFonts w:ascii="Times New Roman" w:hAnsi="Times New Roman" w:cs="Times New Roman"/>
          <w:sz w:val="24"/>
          <w:szCs w:val="24"/>
        </w:rPr>
        <w:t>This all-encompassing approach to conservation has resulted in some of WWF's greatest significant achievements by identifying workable and advantageous solutions for humans and wildlife to coexist in harmony. Because people gain from conservation when it occurs.</w:t>
      </w:r>
    </w:p>
    <w:p w14:paraId="38B19F27" w14:textId="4189087D" w:rsidR="00D56344" w:rsidRDefault="00D56344" w:rsidP="00C43A34">
      <w:pPr>
        <w:jc w:val="both"/>
        <w:rPr>
          <w:rFonts w:ascii="Times New Roman" w:hAnsi="Times New Roman" w:cs="Times New Roman"/>
          <w:sz w:val="24"/>
          <w:szCs w:val="24"/>
        </w:rPr>
      </w:pPr>
    </w:p>
    <w:p w14:paraId="41177635" w14:textId="77777777" w:rsidR="00AE4D96" w:rsidRDefault="00AE4D96" w:rsidP="00C43A34">
      <w:pPr>
        <w:jc w:val="both"/>
        <w:rPr>
          <w:rFonts w:ascii="Times New Roman" w:hAnsi="Times New Roman" w:cs="Times New Roman"/>
          <w:sz w:val="24"/>
          <w:szCs w:val="24"/>
        </w:rPr>
      </w:pPr>
    </w:p>
    <w:p w14:paraId="4560DF07" w14:textId="10CA338B" w:rsidR="00111100" w:rsidRDefault="00111100" w:rsidP="00C43A34">
      <w:pPr>
        <w:jc w:val="both"/>
        <w:rPr>
          <w:rFonts w:ascii="Times New Roman" w:hAnsi="Times New Roman" w:cs="Times New Roman"/>
          <w:sz w:val="24"/>
          <w:szCs w:val="24"/>
        </w:rPr>
      </w:pPr>
    </w:p>
    <w:p w14:paraId="382802AF" w14:textId="77777777" w:rsidR="00414FD3" w:rsidRDefault="00414FD3" w:rsidP="00C43A34">
      <w:pPr>
        <w:jc w:val="both"/>
        <w:rPr>
          <w:rFonts w:ascii="Times New Roman" w:hAnsi="Times New Roman" w:cs="Times New Roman"/>
          <w:sz w:val="24"/>
          <w:szCs w:val="24"/>
        </w:rPr>
      </w:pPr>
    </w:p>
    <w:p w14:paraId="1CD255A0" w14:textId="77777777" w:rsidR="00F0102C" w:rsidRPr="00152B05" w:rsidRDefault="00F0102C" w:rsidP="00F0102C">
      <w:pPr>
        <w:jc w:val="both"/>
        <w:rPr>
          <w:rFonts w:ascii="Times New Roman" w:hAnsi="Times New Roman" w:cs="Times New Roman"/>
          <w:i/>
          <w:iCs/>
          <w:sz w:val="24"/>
          <w:szCs w:val="24"/>
        </w:rPr>
      </w:pPr>
      <w:r w:rsidRPr="00152B05">
        <w:rPr>
          <w:rFonts w:ascii="Times New Roman" w:hAnsi="Times New Roman" w:cs="Times New Roman"/>
          <w:i/>
          <w:iCs/>
          <w:sz w:val="24"/>
          <w:szCs w:val="24"/>
        </w:rPr>
        <w:lastRenderedPageBreak/>
        <w:t>Local and international content</w:t>
      </w:r>
    </w:p>
    <w:p w14:paraId="39281C32" w14:textId="3328115F" w:rsidR="00F0102C" w:rsidRPr="00F0102C" w:rsidRDefault="00F0102C" w:rsidP="00F0102C">
      <w:pPr>
        <w:jc w:val="both"/>
        <w:rPr>
          <w:rFonts w:ascii="Times New Roman" w:hAnsi="Times New Roman" w:cs="Times New Roman"/>
          <w:sz w:val="24"/>
          <w:szCs w:val="24"/>
        </w:rPr>
      </w:pPr>
      <w:r w:rsidRPr="00F0102C">
        <w:rPr>
          <w:rFonts w:ascii="Times New Roman" w:hAnsi="Times New Roman" w:cs="Times New Roman"/>
          <w:sz w:val="24"/>
          <w:szCs w:val="24"/>
        </w:rPr>
        <w:t>Many of the issues that WWF concentrates on are of a global nature, such as climate change, wildlife crimes, and ocean protection. But these problems also have extremely noticeable local effects, as consumers' interests frequently depend on where they reside. As a result, despite having over 6,500 employees and national offices all over the world, the WWF plans its material locally in order to be the most pertinent and interesting for local audiences</w:t>
      </w:r>
      <w:r w:rsidR="00EE1452">
        <w:rPr>
          <w:rFonts w:ascii="Times New Roman" w:hAnsi="Times New Roman" w:cs="Times New Roman"/>
          <w:sz w:val="24"/>
          <w:szCs w:val="24"/>
        </w:rPr>
        <w:t>/communities.</w:t>
      </w:r>
    </w:p>
    <w:p w14:paraId="3A2A91E3" w14:textId="374FA3B9" w:rsidR="00F0102C" w:rsidRPr="00F0102C" w:rsidRDefault="00F0102C" w:rsidP="00F0102C">
      <w:pPr>
        <w:jc w:val="both"/>
        <w:rPr>
          <w:rFonts w:ascii="Times New Roman" w:hAnsi="Times New Roman" w:cs="Times New Roman"/>
          <w:sz w:val="24"/>
          <w:szCs w:val="24"/>
        </w:rPr>
      </w:pPr>
      <w:r w:rsidRPr="00F0102C">
        <w:rPr>
          <w:rFonts w:ascii="Times New Roman" w:hAnsi="Times New Roman" w:cs="Times New Roman"/>
          <w:sz w:val="24"/>
          <w:szCs w:val="24"/>
        </w:rPr>
        <w:t xml:space="preserve">Naturally, this does not mean that followers are restricted to local topics. The audience has the chance to learn about WWF's activities in locations hundreds of kilometres from their homes thanks to its extensive worldwide network. One such instance is the ongoing </w:t>
      </w:r>
      <w:r w:rsidRPr="00152B05">
        <w:rPr>
          <w:rFonts w:ascii="Times New Roman" w:hAnsi="Times New Roman" w:cs="Times New Roman"/>
          <w:b/>
          <w:bCs/>
          <w:sz w:val="24"/>
          <w:szCs w:val="24"/>
        </w:rPr>
        <w:t>#savethevaquita</w:t>
      </w:r>
      <w:r w:rsidRPr="00F0102C">
        <w:rPr>
          <w:rFonts w:ascii="Times New Roman" w:hAnsi="Times New Roman" w:cs="Times New Roman"/>
          <w:sz w:val="24"/>
          <w:szCs w:val="24"/>
        </w:rPr>
        <w:t xml:space="preserve"> effort, which aims to protect the world's smallest porpoise, which is only located in Mexico's Upper Gulf of California.</w:t>
      </w:r>
    </w:p>
    <w:p w14:paraId="044981C8" w14:textId="16758F0F" w:rsidR="00F0102C" w:rsidRDefault="00F0102C" w:rsidP="00F0102C">
      <w:pPr>
        <w:jc w:val="both"/>
        <w:rPr>
          <w:rFonts w:ascii="Times New Roman" w:hAnsi="Times New Roman" w:cs="Times New Roman"/>
          <w:sz w:val="24"/>
          <w:szCs w:val="24"/>
        </w:rPr>
      </w:pPr>
      <w:r w:rsidRPr="00F0102C">
        <w:rPr>
          <w:rFonts w:ascii="Times New Roman" w:hAnsi="Times New Roman" w:cs="Times New Roman"/>
          <w:sz w:val="24"/>
          <w:szCs w:val="24"/>
        </w:rPr>
        <w:t xml:space="preserve">The Mexican government declared </w:t>
      </w:r>
      <w:r>
        <w:rPr>
          <w:rFonts w:ascii="Times New Roman" w:hAnsi="Times New Roman" w:cs="Times New Roman"/>
          <w:sz w:val="24"/>
          <w:szCs w:val="24"/>
        </w:rPr>
        <w:t xml:space="preserve">in 2017 </w:t>
      </w:r>
      <w:r w:rsidRPr="00F0102C">
        <w:rPr>
          <w:rFonts w:ascii="Times New Roman" w:hAnsi="Times New Roman" w:cs="Times New Roman"/>
          <w:sz w:val="24"/>
          <w:szCs w:val="24"/>
        </w:rPr>
        <w:t xml:space="preserve">that it is making the required efforts to prevent the extinction of the most vulnerable marine animal. The transformation was primarily fueled by a combination of </w:t>
      </w:r>
      <w:r w:rsidRPr="00152B05">
        <w:rPr>
          <w:rFonts w:ascii="Times New Roman" w:hAnsi="Times New Roman" w:cs="Times New Roman"/>
          <w:b/>
          <w:bCs/>
          <w:sz w:val="24"/>
          <w:szCs w:val="24"/>
        </w:rPr>
        <w:t>national and foreign assistance</w:t>
      </w:r>
      <w:r w:rsidRPr="00F0102C">
        <w:rPr>
          <w:rFonts w:ascii="Times New Roman" w:hAnsi="Times New Roman" w:cs="Times New Roman"/>
          <w:sz w:val="24"/>
          <w:szCs w:val="24"/>
        </w:rPr>
        <w:t xml:space="preserve">. </w:t>
      </w:r>
      <w:r w:rsidRPr="00152B05">
        <w:rPr>
          <w:rFonts w:ascii="Times New Roman" w:hAnsi="Times New Roman" w:cs="Times New Roman"/>
          <w:b/>
          <w:bCs/>
          <w:sz w:val="24"/>
          <w:szCs w:val="24"/>
        </w:rPr>
        <w:t>Celebrities</w:t>
      </w:r>
      <w:r w:rsidRPr="00F0102C">
        <w:rPr>
          <w:rFonts w:ascii="Times New Roman" w:hAnsi="Times New Roman" w:cs="Times New Roman"/>
          <w:sz w:val="24"/>
          <w:szCs w:val="24"/>
        </w:rPr>
        <w:t xml:space="preserve"> from all around the world gave the campaign a lot of support, most notably Leonardo DiCaprio, who also serves as a board member of the WWF-US.</w:t>
      </w:r>
    </w:p>
    <w:p w14:paraId="64A2BE63" w14:textId="77777777" w:rsidR="0027429E" w:rsidRPr="00152B05" w:rsidRDefault="0027429E" w:rsidP="0027429E">
      <w:pPr>
        <w:jc w:val="both"/>
        <w:rPr>
          <w:rFonts w:ascii="Times New Roman" w:hAnsi="Times New Roman" w:cs="Times New Roman"/>
          <w:b/>
          <w:bCs/>
          <w:i/>
          <w:iCs/>
          <w:sz w:val="24"/>
          <w:szCs w:val="24"/>
        </w:rPr>
      </w:pPr>
      <w:r w:rsidRPr="00152B05">
        <w:rPr>
          <w:rFonts w:ascii="Times New Roman" w:hAnsi="Times New Roman" w:cs="Times New Roman"/>
          <w:i/>
          <w:iCs/>
          <w:sz w:val="24"/>
          <w:szCs w:val="24"/>
        </w:rPr>
        <w:t xml:space="preserve">Playing around with </w:t>
      </w:r>
      <w:r w:rsidRPr="00152B05">
        <w:rPr>
          <w:rFonts w:ascii="Times New Roman" w:hAnsi="Times New Roman" w:cs="Times New Roman"/>
          <w:b/>
          <w:bCs/>
          <w:i/>
          <w:iCs/>
          <w:sz w:val="24"/>
          <w:szCs w:val="24"/>
        </w:rPr>
        <w:t>Viber</w:t>
      </w:r>
    </w:p>
    <w:p w14:paraId="526ECC48" w14:textId="729186F0" w:rsidR="0027429E" w:rsidRPr="0027429E" w:rsidRDefault="0027429E" w:rsidP="0027429E">
      <w:pPr>
        <w:jc w:val="both"/>
        <w:rPr>
          <w:rFonts w:ascii="Times New Roman" w:hAnsi="Times New Roman" w:cs="Times New Roman"/>
          <w:sz w:val="24"/>
          <w:szCs w:val="24"/>
        </w:rPr>
      </w:pPr>
      <w:r w:rsidRPr="0027429E">
        <w:rPr>
          <w:rFonts w:ascii="Times New Roman" w:hAnsi="Times New Roman" w:cs="Times New Roman"/>
          <w:sz w:val="24"/>
          <w:szCs w:val="24"/>
        </w:rPr>
        <w:t xml:space="preserve">Regarding certain areas of concentration, WWF utilises the top </w:t>
      </w:r>
      <w:r w:rsidRPr="00152B05">
        <w:rPr>
          <w:rFonts w:ascii="Times New Roman" w:hAnsi="Times New Roman" w:cs="Times New Roman"/>
          <w:b/>
          <w:bCs/>
          <w:sz w:val="24"/>
          <w:szCs w:val="24"/>
        </w:rPr>
        <w:t>social media platform</w:t>
      </w:r>
      <w:r w:rsidRPr="0027429E">
        <w:rPr>
          <w:rFonts w:ascii="Times New Roman" w:hAnsi="Times New Roman" w:cs="Times New Roman"/>
          <w:sz w:val="24"/>
          <w:szCs w:val="24"/>
        </w:rPr>
        <w:t xml:space="preserve">s, including </w:t>
      </w:r>
      <w:r w:rsidRPr="00152B05">
        <w:rPr>
          <w:rFonts w:ascii="Times New Roman" w:hAnsi="Times New Roman" w:cs="Times New Roman"/>
          <w:b/>
          <w:bCs/>
          <w:sz w:val="24"/>
          <w:szCs w:val="24"/>
        </w:rPr>
        <w:t>Facebook, Twitter, and Instagram</w:t>
      </w:r>
      <w:r w:rsidRPr="0027429E">
        <w:rPr>
          <w:rFonts w:ascii="Times New Roman" w:hAnsi="Times New Roman" w:cs="Times New Roman"/>
          <w:sz w:val="24"/>
          <w:szCs w:val="24"/>
        </w:rPr>
        <w:t xml:space="preserve">. The organisation, though, is not opposed to stepping outside the main three. Additionally, it just started testing with </w:t>
      </w:r>
      <w:r w:rsidRPr="00152B05">
        <w:rPr>
          <w:rFonts w:ascii="Times New Roman" w:hAnsi="Times New Roman" w:cs="Times New Roman"/>
          <w:b/>
          <w:bCs/>
          <w:sz w:val="24"/>
          <w:szCs w:val="24"/>
        </w:rPr>
        <w:t>Viber</w:t>
      </w:r>
      <w:r w:rsidRPr="0027429E">
        <w:rPr>
          <w:rFonts w:ascii="Times New Roman" w:hAnsi="Times New Roman" w:cs="Times New Roman"/>
          <w:sz w:val="24"/>
          <w:szCs w:val="24"/>
        </w:rPr>
        <w:t>, debuting on the messaging service just in time for Earth Day. This enabled users to communicate with a chatbot designed for adventures that attempted to educate a younger demographic on pressing issues, distribute</w:t>
      </w:r>
      <w:r w:rsidR="00152B05">
        <w:rPr>
          <w:rFonts w:ascii="Times New Roman" w:hAnsi="Times New Roman" w:cs="Times New Roman"/>
          <w:sz w:val="24"/>
          <w:szCs w:val="24"/>
        </w:rPr>
        <w:t>s</w:t>
      </w:r>
      <w:r w:rsidRPr="0027429E">
        <w:rPr>
          <w:rFonts w:ascii="Times New Roman" w:hAnsi="Times New Roman" w:cs="Times New Roman"/>
          <w:sz w:val="24"/>
          <w:szCs w:val="24"/>
        </w:rPr>
        <w:t xml:space="preserve"> complimentary stickers to friends, and utilise</w:t>
      </w:r>
      <w:r w:rsidR="00152B05">
        <w:rPr>
          <w:rFonts w:ascii="Times New Roman" w:hAnsi="Times New Roman" w:cs="Times New Roman"/>
          <w:sz w:val="24"/>
          <w:szCs w:val="24"/>
        </w:rPr>
        <w:t>s</w:t>
      </w:r>
      <w:r w:rsidRPr="0027429E">
        <w:rPr>
          <w:rFonts w:ascii="Times New Roman" w:hAnsi="Times New Roman" w:cs="Times New Roman"/>
          <w:sz w:val="24"/>
          <w:szCs w:val="24"/>
        </w:rPr>
        <w:t xml:space="preserve"> public chat.</w:t>
      </w:r>
    </w:p>
    <w:p w14:paraId="6DBF890C" w14:textId="77777777" w:rsidR="0027429E" w:rsidRDefault="0027429E" w:rsidP="0027429E">
      <w:pPr>
        <w:jc w:val="both"/>
        <w:rPr>
          <w:rFonts w:ascii="Times New Roman" w:hAnsi="Times New Roman" w:cs="Times New Roman"/>
          <w:sz w:val="24"/>
          <w:szCs w:val="24"/>
        </w:rPr>
      </w:pPr>
      <w:r w:rsidRPr="0027429E">
        <w:rPr>
          <w:rFonts w:ascii="Times New Roman" w:hAnsi="Times New Roman" w:cs="Times New Roman"/>
          <w:sz w:val="24"/>
          <w:szCs w:val="24"/>
        </w:rPr>
        <w:t>Since the app's introduction</w:t>
      </w:r>
      <w:r w:rsidRPr="00152B05">
        <w:rPr>
          <w:rFonts w:ascii="Times New Roman" w:hAnsi="Times New Roman" w:cs="Times New Roman"/>
          <w:sz w:val="24"/>
          <w:szCs w:val="24"/>
        </w:rPr>
        <w:t>,</w:t>
      </w:r>
      <w:r w:rsidRPr="00152B05">
        <w:rPr>
          <w:rFonts w:ascii="Times New Roman" w:hAnsi="Times New Roman" w:cs="Times New Roman"/>
          <w:b/>
          <w:bCs/>
          <w:sz w:val="24"/>
          <w:szCs w:val="24"/>
        </w:rPr>
        <w:t xml:space="preserve"> WWF has gained 2.5 million users</w:t>
      </w:r>
      <w:r w:rsidRPr="0027429E">
        <w:rPr>
          <w:rFonts w:ascii="Times New Roman" w:hAnsi="Times New Roman" w:cs="Times New Roman"/>
          <w:sz w:val="24"/>
          <w:szCs w:val="24"/>
        </w:rPr>
        <w:t>, demonstrating its ability to modify its strategy to appeal to different audiences and platforms.</w:t>
      </w:r>
    </w:p>
    <w:p w14:paraId="41324C9F" w14:textId="6E87F895" w:rsidR="0027429E" w:rsidRDefault="0027429E" w:rsidP="0027429E">
      <w:pPr>
        <w:jc w:val="both"/>
        <w:rPr>
          <w:rFonts w:ascii="Times New Roman" w:hAnsi="Times New Roman" w:cs="Times New Roman"/>
          <w:sz w:val="24"/>
          <w:szCs w:val="24"/>
        </w:rPr>
      </w:pPr>
      <w:r w:rsidRPr="0027429E">
        <w:rPr>
          <w:rFonts w:ascii="Times New Roman" w:hAnsi="Times New Roman" w:cs="Times New Roman"/>
          <w:sz w:val="24"/>
          <w:szCs w:val="24"/>
        </w:rPr>
        <w:t xml:space="preserve">According to experts, measurement and metrics like </w:t>
      </w:r>
      <w:r w:rsidRPr="00152B05">
        <w:rPr>
          <w:rFonts w:ascii="Times New Roman" w:hAnsi="Times New Roman" w:cs="Times New Roman"/>
          <w:b/>
          <w:bCs/>
          <w:sz w:val="24"/>
          <w:szCs w:val="24"/>
        </w:rPr>
        <w:t>KPIs</w:t>
      </w:r>
      <w:r w:rsidRPr="0027429E">
        <w:rPr>
          <w:rFonts w:ascii="Times New Roman" w:hAnsi="Times New Roman" w:cs="Times New Roman"/>
          <w:sz w:val="24"/>
          <w:szCs w:val="24"/>
        </w:rPr>
        <w:t xml:space="preserve"> are frequently dependent on content. The charity may </w:t>
      </w:r>
      <w:r w:rsidRPr="00152B05">
        <w:rPr>
          <w:rFonts w:ascii="Times New Roman" w:hAnsi="Times New Roman" w:cs="Times New Roman"/>
          <w:b/>
          <w:bCs/>
          <w:sz w:val="24"/>
          <w:szCs w:val="24"/>
        </w:rPr>
        <w:t>prioritise</w:t>
      </w:r>
      <w:r w:rsidRPr="0027429E">
        <w:rPr>
          <w:rFonts w:ascii="Times New Roman" w:hAnsi="Times New Roman" w:cs="Times New Roman"/>
          <w:sz w:val="24"/>
          <w:szCs w:val="24"/>
        </w:rPr>
        <w:t xml:space="preserve"> engagement levels for some content categories while aiming for conversion (such as a user </w:t>
      </w:r>
      <w:r w:rsidRPr="00152B05">
        <w:rPr>
          <w:rFonts w:ascii="Times New Roman" w:hAnsi="Times New Roman" w:cs="Times New Roman"/>
          <w:b/>
          <w:bCs/>
          <w:sz w:val="24"/>
          <w:szCs w:val="24"/>
        </w:rPr>
        <w:t>signature on a petition</w:t>
      </w:r>
      <w:r w:rsidRPr="0027429E">
        <w:rPr>
          <w:rFonts w:ascii="Times New Roman" w:hAnsi="Times New Roman" w:cs="Times New Roman"/>
          <w:sz w:val="24"/>
          <w:szCs w:val="24"/>
        </w:rPr>
        <w:t>), webpage visits, comments, and reactions, or other outcomes.</w:t>
      </w:r>
    </w:p>
    <w:p w14:paraId="2D1BE073" w14:textId="77777777" w:rsidR="0027429E" w:rsidRPr="00152B05" w:rsidRDefault="0027429E" w:rsidP="0027429E">
      <w:pPr>
        <w:jc w:val="both"/>
        <w:rPr>
          <w:rFonts w:ascii="Times New Roman" w:hAnsi="Times New Roman" w:cs="Times New Roman"/>
          <w:i/>
          <w:iCs/>
          <w:sz w:val="24"/>
          <w:szCs w:val="24"/>
        </w:rPr>
      </w:pPr>
      <w:r w:rsidRPr="00152B05">
        <w:rPr>
          <w:rFonts w:ascii="Times New Roman" w:hAnsi="Times New Roman" w:cs="Times New Roman"/>
          <w:i/>
          <w:iCs/>
          <w:sz w:val="24"/>
          <w:szCs w:val="24"/>
        </w:rPr>
        <w:t>Social and demographic information</w:t>
      </w:r>
    </w:p>
    <w:p w14:paraId="07FDA7E8" w14:textId="466130E5" w:rsidR="0027429E" w:rsidRPr="0027429E" w:rsidRDefault="0027429E" w:rsidP="0027429E">
      <w:pPr>
        <w:jc w:val="both"/>
        <w:rPr>
          <w:rFonts w:ascii="Times New Roman" w:hAnsi="Times New Roman" w:cs="Times New Roman"/>
          <w:sz w:val="24"/>
          <w:szCs w:val="24"/>
        </w:rPr>
      </w:pPr>
      <w:r w:rsidRPr="0027429E">
        <w:rPr>
          <w:rFonts w:ascii="Times New Roman" w:hAnsi="Times New Roman" w:cs="Times New Roman"/>
          <w:sz w:val="24"/>
          <w:szCs w:val="24"/>
        </w:rPr>
        <w:t>The WWF is conscious that each platform tends to draw a distinct audience in addition to having various analytics. As a result, the charity</w:t>
      </w:r>
      <w:r w:rsidR="00D9120F">
        <w:rPr>
          <w:rFonts w:ascii="Times New Roman" w:hAnsi="Times New Roman" w:cs="Times New Roman"/>
          <w:sz w:val="24"/>
          <w:szCs w:val="24"/>
        </w:rPr>
        <w:t>,</w:t>
      </w:r>
      <w:r w:rsidRPr="0027429E">
        <w:rPr>
          <w:rFonts w:ascii="Times New Roman" w:hAnsi="Times New Roman" w:cs="Times New Roman"/>
          <w:sz w:val="24"/>
          <w:szCs w:val="24"/>
        </w:rPr>
        <w:t xml:space="preserve"> when it can</w:t>
      </w:r>
      <w:r w:rsidR="00D9120F">
        <w:rPr>
          <w:rFonts w:ascii="Times New Roman" w:hAnsi="Times New Roman" w:cs="Times New Roman"/>
          <w:sz w:val="24"/>
          <w:szCs w:val="24"/>
        </w:rPr>
        <w:t>,</w:t>
      </w:r>
      <w:r w:rsidRPr="0027429E">
        <w:rPr>
          <w:rFonts w:ascii="Times New Roman" w:hAnsi="Times New Roman" w:cs="Times New Roman"/>
          <w:sz w:val="24"/>
          <w:szCs w:val="24"/>
        </w:rPr>
        <w:t xml:space="preserve"> </w:t>
      </w:r>
      <w:r w:rsidRPr="00152B05">
        <w:rPr>
          <w:rFonts w:ascii="Times New Roman" w:hAnsi="Times New Roman" w:cs="Times New Roman"/>
          <w:b/>
          <w:bCs/>
          <w:sz w:val="24"/>
          <w:szCs w:val="24"/>
        </w:rPr>
        <w:t>adapts</w:t>
      </w:r>
      <w:r w:rsidRPr="0027429E">
        <w:rPr>
          <w:rFonts w:ascii="Times New Roman" w:hAnsi="Times New Roman" w:cs="Times New Roman"/>
          <w:sz w:val="24"/>
          <w:szCs w:val="24"/>
        </w:rPr>
        <w:t xml:space="preserve"> its communications to different audiences. This is</w:t>
      </w:r>
      <w:r w:rsidR="00D9120F">
        <w:rPr>
          <w:rFonts w:ascii="Times New Roman" w:hAnsi="Times New Roman" w:cs="Times New Roman"/>
          <w:sz w:val="24"/>
          <w:szCs w:val="24"/>
        </w:rPr>
        <w:t xml:space="preserve"> </w:t>
      </w:r>
      <w:r w:rsidRPr="0027429E">
        <w:rPr>
          <w:rFonts w:ascii="Times New Roman" w:hAnsi="Times New Roman" w:cs="Times New Roman"/>
          <w:sz w:val="24"/>
          <w:szCs w:val="24"/>
        </w:rPr>
        <w:t>n</w:t>
      </w:r>
      <w:r w:rsidR="00D9120F">
        <w:rPr>
          <w:rFonts w:ascii="Times New Roman" w:hAnsi="Times New Roman" w:cs="Times New Roman"/>
          <w:sz w:val="24"/>
          <w:szCs w:val="24"/>
        </w:rPr>
        <w:t>o</w:t>
      </w:r>
      <w:r w:rsidRPr="0027429E">
        <w:rPr>
          <w:rFonts w:ascii="Times New Roman" w:hAnsi="Times New Roman" w:cs="Times New Roman"/>
          <w:sz w:val="24"/>
          <w:szCs w:val="24"/>
        </w:rPr>
        <w:t>t only because various age groups have different worries; it</w:t>
      </w:r>
      <w:r w:rsidR="00D9120F">
        <w:rPr>
          <w:rFonts w:ascii="Times New Roman" w:hAnsi="Times New Roman" w:cs="Times New Roman"/>
          <w:sz w:val="24"/>
          <w:szCs w:val="24"/>
        </w:rPr>
        <w:t xml:space="preserve"> i</w:t>
      </w:r>
      <w:r w:rsidRPr="0027429E">
        <w:rPr>
          <w:rFonts w:ascii="Times New Roman" w:hAnsi="Times New Roman" w:cs="Times New Roman"/>
          <w:sz w:val="24"/>
          <w:szCs w:val="24"/>
        </w:rPr>
        <w:t>s also because of how differently they react to different calls to action.</w:t>
      </w:r>
    </w:p>
    <w:p w14:paraId="2AF2793C" w14:textId="22E75F85" w:rsidR="0027429E" w:rsidRPr="0027429E" w:rsidRDefault="0027429E" w:rsidP="0027429E">
      <w:pPr>
        <w:jc w:val="both"/>
        <w:rPr>
          <w:rFonts w:ascii="Times New Roman" w:hAnsi="Times New Roman" w:cs="Times New Roman"/>
          <w:sz w:val="24"/>
          <w:szCs w:val="24"/>
        </w:rPr>
      </w:pPr>
      <w:r w:rsidRPr="0027429E">
        <w:rPr>
          <w:rFonts w:ascii="Times New Roman" w:hAnsi="Times New Roman" w:cs="Times New Roman"/>
          <w:sz w:val="24"/>
          <w:szCs w:val="24"/>
        </w:rPr>
        <w:t xml:space="preserve">An older demographic, for instance, could have more money to contribute to fundraising campaigns or display more interest in subscribing to </w:t>
      </w:r>
      <w:r w:rsidRPr="00152B05">
        <w:rPr>
          <w:rFonts w:ascii="Times New Roman" w:hAnsi="Times New Roman" w:cs="Times New Roman"/>
          <w:b/>
          <w:bCs/>
          <w:sz w:val="24"/>
          <w:szCs w:val="24"/>
        </w:rPr>
        <w:t>newsletters</w:t>
      </w:r>
      <w:r w:rsidRPr="0027429E">
        <w:rPr>
          <w:rFonts w:ascii="Times New Roman" w:hAnsi="Times New Roman" w:cs="Times New Roman"/>
          <w:sz w:val="24"/>
          <w:szCs w:val="24"/>
        </w:rPr>
        <w:t xml:space="preserve">. A younger audience, on the other hand, could be more interested in energising their neighbourhood or participating in a </w:t>
      </w:r>
      <w:r w:rsidRPr="00152B05">
        <w:rPr>
          <w:rFonts w:ascii="Times New Roman" w:hAnsi="Times New Roman" w:cs="Times New Roman"/>
          <w:b/>
          <w:bCs/>
          <w:sz w:val="24"/>
          <w:szCs w:val="24"/>
        </w:rPr>
        <w:t xml:space="preserve">creative </w:t>
      </w:r>
      <w:r w:rsidRPr="00152B05">
        <w:rPr>
          <w:rFonts w:ascii="Times New Roman" w:hAnsi="Times New Roman" w:cs="Times New Roman"/>
          <w:b/>
          <w:bCs/>
          <w:sz w:val="24"/>
          <w:szCs w:val="24"/>
        </w:rPr>
        <w:lastRenderedPageBreak/>
        <w:t>competition</w:t>
      </w:r>
      <w:r w:rsidRPr="0027429E">
        <w:rPr>
          <w:rFonts w:ascii="Times New Roman" w:hAnsi="Times New Roman" w:cs="Times New Roman"/>
          <w:sz w:val="24"/>
          <w:szCs w:val="24"/>
        </w:rPr>
        <w:t>, like the one that was introduced this year during Earth Hour that asked youth to create a film on how climate change impacts them.</w:t>
      </w:r>
    </w:p>
    <w:p w14:paraId="0C7BC0A2" w14:textId="1C27BCE0" w:rsidR="00F0102C" w:rsidRDefault="0027429E" w:rsidP="0027429E">
      <w:pPr>
        <w:jc w:val="both"/>
        <w:rPr>
          <w:rFonts w:ascii="Times New Roman" w:hAnsi="Times New Roman" w:cs="Times New Roman"/>
          <w:sz w:val="24"/>
          <w:szCs w:val="24"/>
        </w:rPr>
      </w:pPr>
      <w:r w:rsidRPr="00152B05">
        <w:rPr>
          <w:rFonts w:ascii="Times New Roman" w:hAnsi="Times New Roman" w:cs="Times New Roman"/>
          <w:b/>
          <w:bCs/>
          <w:sz w:val="24"/>
          <w:szCs w:val="24"/>
        </w:rPr>
        <w:t>Data</w:t>
      </w:r>
      <w:r w:rsidRPr="0027429E">
        <w:rPr>
          <w:rFonts w:ascii="Times New Roman" w:hAnsi="Times New Roman" w:cs="Times New Roman"/>
          <w:sz w:val="24"/>
          <w:szCs w:val="24"/>
        </w:rPr>
        <w:t xml:space="preserve"> is once again a key area of attention for WWF. As a non-profit organisa</w:t>
      </w:r>
      <w:r w:rsidR="00152B05">
        <w:rPr>
          <w:rFonts w:ascii="Times New Roman" w:hAnsi="Times New Roman" w:cs="Times New Roman"/>
          <w:sz w:val="24"/>
          <w:szCs w:val="24"/>
        </w:rPr>
        <w:t>t</w:t>
      </w:r>
      <w:r w:rsidRPr="0027429E">
        <w:rPr>
          <w:rFonts w:ascii="Times New Roman" w:hAnsi="Times New Roman" w:cs="Times New Roman"/>
          <w:sz w:val="24"/>
          <w:szCs w:val="24"/>
        </w:rPr>
        <w:t xml:space="preserve">ion, </w:t>
      </w:r>
      <w:r w:rsidRPr="00152B05">
        <w:rPr>
          <w:rFonts w:ascii="Times New Roman" w:hAnsi="Times New Roman" w:cs="Times New Roman"/>
          <w:b/>
          <w:bCs/>
          <w:sz w:val="24"/>
          <w:szCs w:val="24"/>
        </w:rPr>
        <w:t>social data</w:t>
      </w:r>
      <w:r w:rsidRPr="0027429E">
        <w:rPr>
          <w:rFonts w:ascii="Times New Roman" w:hAnsi="Times New Roman" w:cs="Times New Roman"/>
          <w:sz w:val="24"/>
          <w:szCs w:val="24"/>
        </w:rPr>
        <w:t xml:space="preserve"> especially enables the charity to provide the highest return on investment from </w:t>
      </w:r>
      <w:r w:rsidRPr="00152B05">
        <w:rPr>
          <w:rFonts w:ascii="Times New Roman" w:hAnsi="Times New Roman" w:cs="Times New Roman"/>
          <w:b/>
          <w:bCs/>
          <w:sz w:val="24"/>
          <w:szCs w:val="24"/>
        </w:rPr>
        <w:t>digital engagement</w:t>
      </w:r>
      <w:r w:rsidRPr="0027429E">
        <w:rPr>
          <w:rFonts w:ascii="Times New Roman" w:hAnsi="Times New Roman" w:cs="Times New Roman"/>
          <w:sz w:val="24"/>
          <w:szCs w:val="24"/>
        </w:rPr>
        <w:t xml:space="preserve">. The nonprofit organisation examines material across all platforms on a </w:t>
      </w:r>
      <w:r w:rsidRPr="00152B05">
        <w:rPr>
          <w:rFonts w:ascii="Times New Roman" w:hAnsi="Times New Roman" w:cs="Times New Roman"/>
          <w:b/>
          <w:bCs/>
          <w:sz w:val="24"/>
          <w:szCs w:val="24"/>
        </w:rPr>
        <w:t>weekly feedback</w:t>
      </w:r>
      <w:r w:rsidRPr="0027429E">
        <w:rPr>
          <w:rFonts w:ascii="Times New Roman" w:hAnsi="Times New Roman" w:cs="Times New Roman"/>
          <w:sz w:val="24"/>
          <w:szCs w:val="24"/>
        </w:rPr>
        <w:t xml:space="preserve"> schedule to determine what performs best and where. Additionally, it periodically carries out user surveys and solicits input from supporters about the most popular sorts of material.</w:t>
      </w:r>
    </w:p>
    <w:p w14:paraId="75A62E2B" w14:textId="77777777" w:rsidR="00091555" w:rsidRPr="00152B05" w:rsidRDefault="00091555" w:rsidP="00091555">
      <w:pPr>
        <w:jc w:val="both"/>
        <w:rPr>
          <w:rFonts w:ascii="Times New Roman" w:hAnsi="Times New Roman" w:cs="Times New Roman"/>
          <w:i/>
          <w:iCs/>
          <w:sz w:val="24"/>
          <w:szCs w:val="24"/>
        </w:rPr>
      </w:pPr>
      <w:r w:rsidRPr="00152B05">
        <w:rPr>
          <w:rFonts w:ascii="Times New Roman" w:hAnsi="Times New Roman" w:cs="Times New Roman"/>
          <w:i/>
          <w:iCs/>
          <w:sz w:val="24"/>
          <w:szCs w:val="24"/>
        </w:rPr>
        <w:t>Trends and new ideas</w:t>
      </w:r>
    </w:p>
    <w:p w14:paraId="33CEEE48" w14:textId="0D563B1B" w:rsidR="00091555" w:rsidRPr="00091555" w:rsidRDefault="00091555" w:rsidP="00091555">
      <w:pPr>
        <w:jc w:val="both"/>
        <w:rPr>
          <w:rFonts w:ascii="Times New Roman" w:hAnsi="Times New Roman" w:cs="Times New Roman"/>
          <w:sz w:val="24"/>
          <w:szCs w:val="24"/>
        </w:rPr>
      </w:pPr>
      <w:r w:rsidRPr="00091555">
        <w:rPr>
          <w:rFonts w:ascii="Times New Roman" w:hAnsi="Times New Roman" w:cs="Times New Roman"/>
          <w:sz w:val="24"/>
          <w:szCs w:val="24"/>
        </w:rPr>
        <w:t xml:space="preserve">When this comes to </w:t>
      </w:r>
      <w:r w:rsidRPr="00152B05">
        <w:rPr>
          <w:rFonts w:ascii="Times New Roman" w:hAnsi="Times New Roman" w:cs="Times New Roman"/>
          <w:b/>
          <w:bCs/>
          <w:sz w:val="24"/>
          <w:szCs w:val="24"/>
        </w:rPr>
        <w:t>social advertising</w:t>
      </w:r>
      <w:r w:rsidRPr="00091555">
        <w:rPr>
          <w:rFonts w:ascii="Times New Roman" w:hAnsi="Times New Roman" w:cs="Times New Roman"/>
          <w:sz w:val="24"/>
          <w:szCs w:val="24"/>
        </w:rPr>
        <w:t>, charities frequently seem very inventive—possibly more so than other sectors. According to experts, this may be because creativity tends to bloom under financial constraints. But it</w:t>
      </w:r>
      <w:r w:rsidR="00152B05">
        <w:rPr>
          <w:rFonts w:ascii="Times New Roman" w:hAnsi="Times New Roman" w:cs="Times New Roman"/>
          <w:sz w:val="24"/>
          <w:szCs w:val="24"/>
        </w:rPr>
        <w:t xml:space="preserve"> i</w:t>
      </w:r>
      <w:r w:rsidRPr="00091555">
        <w:rPr>
          <w:rFonts w:ascii="Times New Roman" w:hAnsi="Times New Roman" w:cs="Times New Roman"/>
          <w:sz w:val="24"/>
          <w:szCs w:val="24"/>
        </w:rPr>
        <w:t xml:space="preserve">s also true that </w:t>
      </w:r>
      <w:r w:rsidRPr="00152B05">
        <w:rPr>
          <w:rFonts w:ascii="Times New Roman" w:hAnsi="Times New Roman" w:cs="Times New Roman"/>
          <w:b/>
          <w:bCs/>
          <w:sz w:val="24"/>
          <w:szCs w:val="24"/>
        </w:rPr>
        <w:t>emotive tales</w:t>
      </w:r>
      <w:r w:rsidRPr="00091555">
        <w:rPr>
          <w:rFonts w:ascii="Times New Roman" w:hAnsi="Times New Roman" w:cs="Times New Roman"/>
          <w:sz w:val="24"/>
          <w:szCs w:val="24"/>
        </w:rPr>
        <w:t xml:space="preserve"> work well on </w:t>
      </w:r>
      <w:r w:rsidRPr="00152B05">
        <w:rPr>
          <w:rFonts w:ascii="Times New Roman" w:hAnsi="Times New Roman" w:cs="Times New Roman"/>
          <w:b/>
          <w:bCs/>
          <w:sz w:val="24"/>
          <w:szCs w:val="24"/>
        </w:rPr>
        <w:t>social media</w:t>
      </w:r>
      <w:r w:rsidRPr="00091555">
        <w:rPr>
          <w:rFonts w:ascii="Times New Roman" w:hAnsi="Times New Roman" w:cs="Times New Roman"/>
          <w:sz w:val="24"/>
          <w:szCs w:val="24"/>
        </w:rPr>
        <w:t xml:space="preserve">, and the </w:t>
      </w:r>
      <w:r>
        <w:rPr>
          <w:rFonts w:ascii="Times New Roman" w:hAnsi="Times New Roman" w:cs="Times New Roman"/>
          <w:sz w:val="24"/>
          <w:szCs w:val="24"/>
        </w:rPr>
        <w:t>nonprofit</w:t>
      </w:r>
      <w:r w:rsidRPr="00091555">
        <w:rPr>
          <w:rFonts w:ascii="Times New Roman" w:hAnsi="Times New Roman" w:cs="Times New Roman"/>
          <w:sz w:val="24"/>
          <w:szCs w:val="24"/>
        </w:rPr>
        <w:t xml:space="preserve"> industry has plenty of these.</w:t>
      </w:r>
    </w:p>
    <w:p w14:paraId="79529E02" w14:textId="18BC9160" w:rsidR="00091555" w:rsidRPr="00091555" w:rsidRDefault="00091555" w:rsidP="00091555">
      <w:pPr>
        <w:jc w:val="both"/>
        <w:rPr>
          <w:rFonts w:ascii="Times New Roman" w:hAnsi="Times New Roman" w:cs="Times New Roman"/>
          <w:sz w:val="24"/>
          <w:szCs w:val="24"/>
        </w:rPr>
      </w:pPr>
      <w:r w:rsidRPr="00091555">
        <w:rPr>
          <w:rFonts w:ascii="Times New Roman" w:hAnsi="Times New Roman" w:cs="Times New Roman"/>
          <w:sz w:val="24"/>
          <w:szCs w:val="24"/>
        </w:rPr>
        <w:t>It</w:t>
      </w:r>
      <w:r w:rsidR="00152B05">
        <w:rPr>
          <w:rFonts w:ascii="Times New Roman" w:hAnsi="Times New Roman" w:cs="Times New Roman"/>
          <w:sz w:val="24"/>
          <w:szCs w:val="24"/>
        </w:rPr>
        <w:t xml:space="preserve"> i</w:t>
      </w:r>
      <w:r w:rsidRPr="00091555">
        <w:rPr>
          <w:rFonts w:ascii="Times New Roman" w:hAnsi="Times New Roman" w:cs="Times New Roman"/>
          <w:sz w:val="24"/>
          <w:szCs w:val="24"/>
        </w:rPr>
        <w:t xml:space="preserve">s hardly surprising that programmes like </w:t>
      </w:r>
      <w:r w:rsidRPr="00152B05">
        <w:rPr>
          <w:rFonts w:ascii="Times New Roman" w:hAnsi="Times New Roman" w:cs="Times New Roman"/>
          <w:b/>
          <w:bCs/>
          <w:sz w:val="24"/>
          <w:szCs w:val="24"/>
        </w:rPr>
        <w:t>Earth Hour</w:t>
      </w:r>
      <w:r w:rsidRPr="00091555">
        <w:rPr>
          <w:rFonts w:ascii="Times New Roman" w:hAnsi="Times New Roman" w:cs="Times New Roman"/>
          <w:sz w:val="24"/>
          <w:szCs w:val="24"/>
        </w:rPr>
        <w:t xml:space="preserve"> have a greater influence with each successive year when you consider this and WWF's obvious passion for the topic.</w:t>
      </w:r>
    </w:p>
    <w:p w14:paraId="5061446B" w14:textId="7184AB95" w:rsidR="00F0102C" w:rsidRDefault="00091555" w:rsidP="00091555">
      <w:pPr>
        <w:jc w:val="both"/>
        <w:rPr>
          <w:rFonts w:ascii="Times New Roman" w:hAnsi="Times New Roman" w:cs="Times New Roman"/>
          <w:sz w:val="24"/>
          <w:szCs w:val="24"/>
        </w:rPr>
      </w:pPr>
      <w:r w:rsidRPr="00091555">
        <w:rPr>
          <w:rFonts w:ascii="Times New Roman" w:hAnsi="Times New Roman" w:cs="Times New Roman"/>
          <w:sz w:val="24"/>
          <w:szCs w:val="24"/>
        </w:rPr>
        <w:t xml:space="preserve">187 nations and territories embraced the Earth Hour campaign in 2017, and the </w:t>
      </w:r>
      <w:r w:rsidRPr="00152B05">
        <w:rPr>
          <w:rFonts w:ascii="Times New Roman" w:hAnsi="Times New Roman" w:cs="Times New Roman"/>
          <w:b/>
          <w:bCs/>
          <w:sz w:val="24"/>
          <w:szCs w:val="24"/>
        </w:rPr>
        <w:t>hashtag</w:t>
      </w:r>
      <w:r w:rsidRPr="00091555">
        <w:rPr>
          <w:rFonts w:ascii="Times New Roman" w:hAnsi="Times New Roman" w:cs="Times New Roman"/>
          <w:sz w:val="24"/>
          <w:szCs w:val="24"/>
        </w:rPr>
        <w:t xml:space="preserve"> eventually became popular in over 30 nations. As a consequence, over 100,000 people updated their </w:t>
      </w:r>
      <w:r w:rsidRPr="00152B05">
        <w:rPr>
          <w:rFonts w:ascii="Times New Roman" w:hAnsi="Times New Roman" w:cs="Times New Roman"/>
          <w:b/>
          <w:bCs/>
          <w:sz w:val="24"/>
          <w:szCs w:val="24"/>
        </w:rPr>
        <w:t>Facebook profile</w:t>
      </w:r>
      <w:r w:rsidRPr="00091555">
        <w:rPr>
          <w:rFonts w:ascii="Times New Roman" w:hAnsi="Times New Roman" w:cs="Times New Roman"/>
          <w:sz w:val="24"/>
          <w:szCs w:val="24"/>
        </w:rPr>
        <w:t xml:space="preserve"> pictures and utilised the platform to </w:t>
      </w:r>
      <w:r w:rsidRPr="00152B05">
        <w:rPr>
          <w:rFonts w:ascii="Times New Roman" w:hAnsi="Times New Roman" w:cs="Times New Roman"/>
          <w:b/>
          <w:bCs/>
          <w:sz w:val="24"/>
          <w:szCs w:val="24"/>
        </w:rPr>
        <w:t>raise awareness</w:t>
      </w:r>
      <w:r w:rsidRPr="00091555">
        <w:rPr>
          <w:rFonts w:ascii="Times New Roman" w:hAnsi="Times New Roman" w:cs="Times New Roman"/>
          <w:sz w:val="24"/>
          <w:szCs w:val="24"/>
        </w:rPr>
        <w:t xml:space="preserve"> of climate action, and WWF observed both organizations and individuals asking for better climate action in seven different nations. This exemplifies how </w:t>
      </w:r>
      <w:r w:rsidRPr="00152B05">
        <w:rPr>
          <w:rFonts w:ascii="Times New Roman" w:hAnsi="Times New Roman" w:cs="Times New Roman"/>
          <w:b/>
          <w:bCs/>
          <w:sz w:val="24"/>
          <w:szCs w:val="24"/>
        </w:rPr>
        <w:t>effective social media</w:t>
      </w:r>
      <w:r w:rsidRPr="00091555">
        <w:rPr>
          <w:rFonts w:ascii="Times New Roman" w:hAnsi="Times New Roman" w:cs="Times New Roman"/>
          <w:sz w:val="24"/>
          <w:szCs w:val="24"/>
        </w:rPr>
        <w:t xml:space="preserve"> can be in reaching the desired audience.</w:t>
      </w:r>
    </w:p>
    <w:p w14:paraId="6B244E96" w14:textId="77777777" w:rsidR="00D56344" w:rsidRPr="00D56344" w:rsidRDefault="00D56344" w:rsidP="00D56344">
      <w:pPr>
        <w:jc w:val="both"/>
        <w:rPr>
          <w:rFonts w:ascii="Times New Roman" w:hAnsi="Times New Roman" w:cs="Times New Roman"/>
          <w:sz w:val="24"/>
          <w:szCs w:val="24"/>
        </w:rPr>
      </w:pPr>
      <w:r w:rsidRPr="00D56344">
        <w:rPr>
          <w:rFonts w:ascii="Times New Roman" w:hAnsi="Times New Roman" w:cs="Times New Roman"/>
          <w:sz w:val="24"/>
          <w:szCs w:val="24"/>
        </w:rPr>
        <w:t xml:space="preserve">Since 2018, the World Wildlife Fund (WWF) and Jet8 Foundation have collaborated to launch a </w:t>
      </w:r>
      <w:r w:rsidRPr="00152B05">
        <w:rPr>
          <w:rFonts w:ascii="Times New Roman" w:hAnsi="Times New Roman" w:cs="Times New Roman"/>
          <w:b/>
          <w:bCs/>
          <w:sz w:val="24"/>
          <w:szCs w:val="24"/>
        </w:rPr>
        <w:t>social media app</w:t>
      </w:r>
      <w:r w:rsidRPr="00D56344">
        <w:rPr>
          <w:rFonts w:ascii="Times New Roman" w:hAnsi="Times New Roman" w:cs="Times New Roman"/>
          <w:sz w:val="24"/>
          <w:szCs w:val="24"/>
        </w:rPr>
        <w:t xml:space="preserve"> that promotes global conservation.</w:t>
      </w:r>
    </w:p>
    <w:p w14:paraId="02F24743" w14:textId="427C5605" w:rsidR="00D56344" w:rsidRDefault="00D56344" w:rsidP="00D56344">
      <w:pPr>
        <w:jc w:val="both"/>
        <w:rPr>
          <w:rFonts w:ascii="Times New Roman" w:hAnsi="Times New Roman" w:cs="Times New Roman"/>
          <w:sz w:val="24"/>
          <w:szCs w:val="24"/>
        </w:rPr>
      </w:pPr>
      <w:r w:rsidRPr="00D56344">
        <w:rPr>
          <w:rFonts w:ascii="Times New Roman" w:hAnsi="Times New Roman" w:cs="Times New Roman"/>
          <w:sz w:val="24"/>
          <w:szCs w:val="24"/>
        </w:rPr>
        <w:t>Users in Singapore, Indonesia, the Philippines, Vietnam, Thailand, and Malaysia can download the app called "</w:t>
      </w:r>
      <w:r w:rsidRPr="00152B05">
        <w:rPr>
          <w:rFonts w:ascii="Times New Roman" w:hAnsi="Times New Roman" w:cs="Times New Roman"/>
          <w:b/>
          <w:bCs/>
          <w:sz w:val="24"/>
          <w:szCs w:val="24"/>
        </w:rPr>
        <w:t>WWF Selfies</w:t>
      </w:r>
      <w:r w:rsidRPr="00D56344">
        <w:rPr>
          <w:rFonts w:ascii="Times New Roman" w:hAnsi="Times New Roman" w:cs="Times New Roman"/>
          <w:sz w:val="24"/>
          <w:szCs w:val="24"/>
        </w:rPr>
        <w:t xml:space="preserve">." The app is available for download from the </w:t>
      </w:r>
      <w:r w:rsidRPr="00152B05">
        <w:rPr>
          <w:rFonts w:ascii="Times New Roman" w:hAnsi="Times New Roman" w:cs="Times New Roman"/>
          <w:b/>
          <w:bCs/>
          <w:sz w:val="24"/>
          <w:szCs w:val="24"/>
        </w:rPr>
        <w:t>Google Play</w:t>
      </w:r>
      <w:r w:rsidRPr="00D56344">
        <w:rPr>
          <w:rFonts w:ascii="Times New Roman" w:hAnsi="Times New Roman" w:cs="Times New Roman"/>
          <w:sz w:val="24"/>
          <w:szCs w:val="24"/>
        </w:rPr>
        <w:t xml:space="preserve"> and </w:t>
      </w:r>
      <w:r w:rsidRPr="00152B05">
        <w:rPr>
          <w:rFonts w:ascii="Times New Roman" w:hAnsi="Times New Roman" w:cs="Times New Roman"/>
          <w:b/>
          <w:bCs/>
          <w:sz w:val="24"/>
          <w:szCs w:val="24"/>
        </w:rPr>
        <w:t xml:space="preserve">iOS </w:t>
      </w:r>
      <w:r w:rsidRPr="00D56344">
        <w:rPr>
          <w:rFonts w:ascii="Times New Roman" w:hAnsi="Times New Roman" w:cs="Times New Roman"/>
          <w:sz w:val="24"/>
          <w:szCs w:val="24"/>
        </w:rPr>
        <w:t xml:space="preserve">app stores, and users who do so get access to special WWF stickers and themes as well as the chance to earn </w:t>
      </w:r>
      <w:r w:rsidRPr="00152B05">
        <w:rPr>
          <w:rFonts w:ascii="Times New Roman" w:hAnsi="Times New Roman" w:cs="Times New Roman"/>
          <w:b/>
          <w:bCs/>
          <w:sz w:val="24"/>
          <w:szCs w:val="24"/>
        </w:rPr>
        <w:t>Jets (virtual currency)</w:t>
      </w:r>
      <w:r w:rsidRPr="00D56344">
        <w:rPr>
          <w:rFonts w:ascii="Times New Roman" w:hAnsi="Times New Roman" w:cs="Times New Roman"/>
          <w:sz w:val="24"/>
          <w:szCs w:val="24"/>
        </w:rPr>
        <w:t xml:space="preserve"> for their social impact. Users of the app may also embellish their posts with frames and stickers with the WWF logo. Users have the option to </w:t>
      </w:r>
      <w:r w:rsidRPr="00152B05">
        <w:rPr>
          <w:rFonts w:ascii="Times New Roman" w:hAnsi="Times New Roman" w:cs="Times New Roman"/>
          <w:b/>
          <w:bCs/>
          <w:sz w:val="24"/>
          <w:szCs w:val="24"/>
        </w:rPr>
        <w:t>like, post, and share</w:t>
      </w:r>
      <w:r w:rsidRPr="00D56344">
        <w:rPr>
          <w:rFonts w:ascii="Times New Roman" w:hAnsi="Times New Roman" w:cs="Times New Roman"/>
          <w:sz w:val="24"/>
          <w:szCs w:val="24"/>
        </w:rPr>
        <w:t xml:space="preserve"> content, as well as </w:t>
      </w:r>
      <w:r w:rsidRPr="00152B05">
        <w:rPr>
          <w:rFonts w:ascii="Times New Roman" w:hAnsi="Times New Roman" w:cs="Times New Roman"/>
          <w:b/>
          <w:bCs/>
          <w:sz w:val="24"/>
          <w:szCs w:val="24"/>
        </w:rPr>
        <w:t>donate</w:t>
      </w:r>
      <w:r w:rsidRPr="00D56344">
        <w:rPr>
          <w:rFonts w:ascii="Times New Roman" w:hAnsi="Times New Roman" w:cs="Times New Roman"/>
          <w:sz w:val="24"/>
          <w:szCs w:val="24"/>
        </w:rPr>
        <w:t xml:space="preserve"> money to WWF directly using earned Jets. This is important because it </w:t>
      </w:r>
      <w:r w:rsidRPr="00152B05">
        <w:rPr>
          <w:rFonts w:ascii="Times New Roman" w:hAnsi="Times New Roman" w:cs="Times New Roman"/>
          <w:b/>
          <w:bCs/>
          <w:sz w:val="24"/>
          <w:szCs w:val="24"/>
        </w:rPr>
        <w:t>encourages stakeholders to become involved</w:t>
      </w:r>
      <w:r w:rsidRPr="00D56344">
        <w:rPr>
          <w:rFonts w:ascii="Times New Roman" w:hAnsi="Times New Roman" w:cs="Times New Roman"/>
          <w:sz w:val="24"/>
          <w:szCs w:val="24"/>
        </w:rPr>
        <w:t xml:space="preserve"> in their local communities and </w:t>
      </w:r>
      <w:r w:rsidR="00E029ED">
        <w:rPr>
          <w:rFonts w:ascii="Times New Roman" w:hAnsi="Times New Roman" w:cs="Times New Roman"/>
          <w:sz w:val="24"/>
          <w:szCs w:val="24"/>
        </w:rPr>
        <w:t xml:space="preserve">think of themselves as changemakers, and also </w:t>
      </w:r>
      <w:r w:rsidRPr="00152B05">
        <w:rPr>
          <w:rFonts w:ascii="Times New Roman" w:hAnsi="Times New Roman" w:cs="Times New Roman"/>
          <w:b/>
          <w:bCs/>
          <w:sz w:val="24"/>
          <w:szCs w:val="24"/>
        </w:rPr>
        <w:t>generates money for charity</w:t>
      </w:r>
      <w:r w:rsidRPr="00D56344">
        <w:rPr>
          <w:rFonts w:ascii="Times New Roman" w:hAnsi="Times New Roman" w:cs="Times New Roman"/>
          <w:sz w:val="24"/>
          <w:szCs w:val="24"/>
        </w:rPr>
        <w:t xml:space="preserve"> causes.</w:t>
      </w:r>
    </w:p>
    <w:p w14:paraId="5303C42A" w14:textId="52895EB7" w:rsidR="00F0102C" w:rsidRDefault="00F0102C" w:rsidP="00B92519">
      <w:pPr>
        <w:jc w:val="both"/>
        <w:rPr>
          <w:rFonts w:ascii="Times New Roman" w:hAnsi="Times New Roman" w:cs="Times New Roman"/>
          <w:sz w:val="24"/>
          <w:szCs w:val="24"/>
        </w:rPr>
      </w:pPr>
    </w:p>
    <w:p w14:paraId="7B037C0D" w14:textId="3C4DE2FC" w:rsidR="00F0102C" w:rsidRDefault="00F0102C" w:rsidP="00B92519">
      <w:pPr>
        <w:jc w:val="both"/>
        <w:rPr>
          <w:rFonts w:ascii="Times New Roman" w:hAnsi="Times New Roman" w:cs="Times New Roman"/>
          <w:sz w:val="24"/>
          <w:szCs w:val="24"/>
        </w:rPr>
      </w:pPr>
    </w:p>
    <w:p w14:paraId="1309ADA6" w14:textId="7D96A585" w:rsidR="00D56344" w:rsidRDefault="00D56344" w:rsidP="00B92519">
      <w:pPr>
        <w:jc w:val="both"/>
        <w:rPr>
          <w:rFonts w:ascii="Times New Roman" w:hAnsi="Times New Roman" w:cs="Times New Roman"/>
          <w:sz w:val="24"/>
          <w:szCs w:val="24"/>
        </w:rPr>
      </w:pPr>
    </w:p>
    <w:p w14:paraId="1758C9A4" w14:textId="77777777" w:rsidR="006C166B" w:rsidRDefault="006C166B" w:rsidP="00B92519">
      <w:pPr>
        <w:jc w:val="both"/>
        <w:rPr>
          <w:rFonts w:ascii="Times New Roman" w:hAnsi="Times New Roman" w:cs="Times New Roman"/>
          <w:sz w:val="24"/>
          <w:szCs w:val="24"/>
        </w:rPr>
      </w:pPr>
    </w:p>
    <w:p w14:paraId="36F4DAD2" w14:textId="6A7B6E3F" w:rsidR="00D56344" w:rsidRDefault="00D56344" w:rsidP="00B92519">
      <w:pPr>
        <w:jc w:val="both"/>
        <w:rPr>
          <w:rFonts w:ascii="Times New Roman" w:hAnsi="Times New Roman" w:cs="Times New Roman"/>
          <w:sz w:val="24"/>
          <w:szCs w:val="24"/>
        </w:rPr>
      </w:pPr>
    </w:p>
    <w:p w14:paraId="19F81D0A" w14:textId="5E7ECCE4" w:rsidR="00D56344" w:rsidRDefault="00D56344" w:rsidP="00B92519">
      <w:pPr>
        <w:jc w:val="both"/>
        <w:rPr>
          <w:rFonts w:ascii="Times New Roman" w:hAnsi="Times New Roman" w:cs="Times New Roman"/>
          <w:sz w:val="24"/>
          <w:szCs w:val="24"/>
        </w:rPr>
      </w:pPr>
    </w:p>
    <w:p w14:paraId="72F4A6FF" w14:textId="21484071" w:rsidR="00B92519" w:rsidRPr="002C46B8" w:rsidRDefault="00B92519" w:rsidP="00B92519">
      <w:pPr>
        <w:jc w:val="both"/>
        <w:rPr>
          <w:rFonts w:ascii="Times New Roman" w:hAnsi="Times New Roman" w:cs="Times New Roman"/>
          <w:b/>
          <w:bCs/>
          <w:sz w:val="24"/>
          <w:szCs w:val="24"/>
        </w:rPr>
      </w:pPr>
      <w:r w:rsidRPr="002C46B8">
        <w:rPr>
          <w:rFonts w:ascii="Times New Roman" w:hAnsi="Times New Roman" w:cs="Times New Roman"/>
          <w:b/>
          <w:bCs/>
          <w:sz w:val="24"/>
          <w:szCs w:val="24"/>
        </w:rPr>
        <w:lastRenderedPageBreak/>
        <w:t>Conclusion</w:t>
      </w:r>
    </w:p>
    <w:p w14:paraId="7BA967F3" w14:textId="6F36E7D5" w:rsidR="008B1B4C" w:rsidRDefault="008B1B4C" w:rsidP="008B1B4C">
      <w:pPr>
        <w:jc w:val="both"/>
        <w:rPr>
          <w:rFonts w:ascii="Times New Roman" w:hAnsi="Times New Roman" w:cs="Times New Roman"/>
          <w:sz w:val="24"/>
          <w:szCs w:val="24"/>
        </w:rPr>
      </w:pPr>
      <w:r w:rsidRPr="008B1B4C">
        <w:rPr>
          <w:rFonts w:ascii="Times New Roman" w:hAnsi="Times New Roman" w:cs="Times New Roman"/>
          <w:sz w:val="24"/>
          <w:szCs w:val="24"/>
        </w:rPr>
        <w:t>Local experience and national evidence demonstrate that there will be benefits to both</w:t>
      </w:r>
      <w:r>
        <w:rPr>
          <w:rFonts w:ascii="Times New Roman" w:hAnsi="Times New Roman" w:cs="Times New Roman"/>
          <w:sz w:val="24"/>
          <w:szCs w:val="24"/>
        </w:rPr>
        <w:t xml:space="preserve"> </w:t>
      </w:r>
      <w:r w:rsidRPr="008B1B4C">
        <w:rPr>
          <w:rFonts w:ascii="Times New Roman" w:hAnsi="Times New Roman" w:cs="Times New Roman"/>
          <w:sz w:val="24"/>
          <w:szCs w:val="24"/>
        </w:rPr>
        <w:t xml:space="preserve">communities and the </w:t>
      </w:r>
      <w:r>
        <w:rPr>
          <w:rFonts w:ascii="Times New Roman" w:hAnsi="Times New Roman" w:cs="Times New Roman"/>
          <w:sz w:val="24"/>
          <w:szCs w:val="24"/>
        </w:rPr>
        <w:t>government</w:t>
      </w:r>
      <w:r w:rsidRPr="008B1B4C">
        <w:rPr>
          <w:rFonts w:ascii="Times New Roman" w:hAnsi="Times New Roman" w:cs="Times New Roman"/>
          <w:sz w:val="24"/>
          <w:szCs w:val="24"/>
        </w:rPr>
        <w:t xml:space="preserve"> when engagement is undertaken, including </w:t>
      </w:r>
      <w:r>
        <w:rPr>
          <w:rFonts w:ascii="Times New Roman" w:hAnsi="Times New Roman" w:cs="Times New Roman"/>
          <w:sz w:val="24"/>
          <w:szCs w:val="24"/>
        </w:rPr>
        <w:t>s</w:t>
      </w:r>
      <w:r w:rsidRPr="008B1B4C">
        <w:rPr>
          <w:rFonts w:ascii="Times New Roman" w:hAnsi="Times New Roman" w:cs="Times New Roman"/>
          <w:sz w:val="24"/>
          <w:szCs w:val="24"/>
        </w:rPr>
        <w:t>trengthening the democratic legitimacy of government and the civic life of the</w:t>
      </w:r>
      <w:r>
        <w:rPr>
          <w:rFonts w:ascii="Times New Roman" w:hAnsi="Times New Roman" w:cs="Times New Roman"/>
          <w:sz w:val="24"/>
          <w:szCs w:val="24"/>
        </w:rPr>
        <w:t xml:space="preserve"> </w:t>
      </w:r>
      <w:r w:rsidRPr="008B1B4C">
        <w:rPr>
          <w:rFonts w:ascii="Times New Roman" w:hAnsi="Times New Roman" w:cs="Times New Roman"/>
          <w:sz w:val="24"/>
          <w:szCs w:val="24"/>
        </w:rPr>
        <w:t xml:space="preserve">community; </w:t>
      </w:r>
      <w:r>
        <w:rPr>
          <w:rFonts w:ascii="Times New Roman" w:hAnsi="Times New Roman" w:cs="Times New Roman"/>
          <w:sz w:val="24"/>
          <w:szCs w:val="24"/>
        </w:rPr>
        <w:t>m</w:t>
      </w:r>
      <w:r w:rsidRPr="008B1B4C">
        <w:rPr>
          <w:rFonts w:ascii="Times New Roman" w:hAnsi="Times New Roman" w:cs="Times New Roman"/>
          <w:sz w:val="24"/>
          <w:szCs w:val="24"/>
        </w:rPr>
        <w:t>ore efficient and effective services that better reflect the needs of service</w:t>
      </w:r>
      <w:r>
        <w:rPr>
          <w:rFonts w:ascii="Times New Roman" w:hAnsi="Times New Roman" w:cs="Times New Roman"/>
          <w:sz w:val="24"/>
          <w:szCs w:val="24"/>
        </w:rPr>
        <w:t xml:space="preserve"> </w:t>
      </w:r>
      <w:r w:rsidRPr="008B1B4C">
        <w:rPr>
          <w:rFonts w:ascii="Times New Roman" w:hAnsi="Times New Roman" w:cs="Times New Roman"/>
          <w:sz w:val="24"/>
          <w:szCs w:val="24"/>
        </w:rPr>
        <w:t>users and have higher levels of customer satisfaction;</w:t>
      </w:r>
      <w:r>
        <w:rPr>
          <w:rFonts w:ascii="Times New Roman" w:hAnsi="Times New Roman" w:cs="Times New Roman"/>
          <w:sz w:val="24"/>
          <w:szCs w:val="24"/>
        </w:rPr>
        <w:t xml:space="preserve"> a</w:t>
      </w:r>
      <w:r w:rsidRPr="008B1B4C">
        <w:rPr>
          <w:rFonts w:ascii="Times New Roman" w:hAnsi="Times New Roman" w:cs="Times New Roman"/>
          <w:sz w:val="24"/>
          <w:szCs w:val="24"/>
        </w:rPr>
        <w:t xml:space="preserve"> reduction in community inequalities;</w:t>
      </w:r>
      <w:r>
        <w:rPr>
          <w:rFonts w:ascii="Times New Roman" w:hAnsi="Times New Roman" w:cs="Times New Roman"/>
          <w:sz w:val="24"/>
          <w:szCs w:val="24"/>
        </w:rPr>
        <w:t xml:space="preserve"> s</w:t>
      </w:r>
      <w:r w:rsidRPr="008B1B4C">
        <w:rPr>
          <w:rFonts w:ascii="Times New Roman" w:hAnsi="Times New Roman" w:cs="Times New Roman"/>
          <w:sz w:val="24"/>
          <w:szCs w:val="24"/>
        </w:rPr>
        <w:t>afer and stronger communities, with a more attractive built environment that</w:t>
      </w:r>
      <w:r>
        <w:rPr>
          <w:rFonts w:ascii="Times New Roman" w:hAnsi="Times New Roman" w:cs="Times New Roman"/>
          <w:sz w:val="24"/>
          <w:szCs w:val="24"/>
        </w:rPr>
        <w:t xml:space="preserve"> </w:t>
      </w:r>
      <w:r w:rsidRPr="008B1B4C">
        <w:rPr>
          <w:rFonts w:ascii="Times New Roman" w:hAnsi="Times New Roman" w:cs="Times New Roman"/>
          <w:sz w:val="24"/>
          <w:szCs w:val="24"/>
        </w:rPr>
        <w:t>meets the people’s needs;</w:t>
      </w:r>
      <w:r>
        <w:rPr>
          <w:rFonts w:ascii="Times New Roman" w:hAnsi="Times New Roman" w:cs="Times New Roman"/>
          <w:sz w:val="24"/>
          <w:szCs w:val="24"/>
        </w:rPr>
        <w:t xml:space="preserve"> g</w:t>
      </w:r>
      <w:r w:rsidRPr="008B1B4C">
        <w:rPr>
          <w:rFonts w:ascii="Times New Roman" w:hAnsi="Times New Roman" w:cs="Times New Roman"/>
          <w:sz w:val="24"/>
          <w:szCs w:val="24"/>
        </w:rPr>
        <w:t xml:space="preserve">reater local ownership of </w:t>
      </w:r>
      <w:r>
        <w:rPr>
          <w:rFonts w:ascii="Times New Roman" w:hAnsi="Times New Roman" w:cs="Times New Roman"/>
          <w:sz w:val="24"/>
          <w:szCs w:val="24"/>
        </w:rPr>
        <w:t xml:space="preserve">government </w:t>
      </w:r>
      <w:r w:rsidRPr="008B1B4C">
        <w:rPr>
          <w:rFonts w:ascii="Times New Roman" w:hAnsi="Times New Roman" w:cs="Times New Roman"/>
          <w:sz w:val="24"/>
          <w:szCs w:val="24"/>
        </w:rPr>
        <w:t>services;</w:t>
      </w:r>
      <w:r>
        <w:rPr>
          <w:rFonts w:ascii="Times New Roman" w:hAnsi="Times New Roman" w:cs="Times New Roman"/>
          <w:sz w:val="24"/>
          <w:szCs w:val="24"/>
        </w:rPr>
        <w:t xml:space="preserve"> a</w:t>
      </w:r>
      <w:r w:rsidRPr="008B1B4C">
        <w:rPr>
          <w:rFonts w:ascii="Times New Roman" w:hAnsi="Times New Roman" w:cs="Times New Roman"/>
          <w:sz w:val="24"/>
          <w:szCs w:val="24"/>
        </w:rPr>
        <w:t xml:space="preserve"> better understanding of how and why local services need to change and</w:t>
      </w:r>
      <w:r>
        <w:rPr>
          <w:rFonts w:ascii="Times New Roman" w:hAnsi="Times New Roman" w:cs="Times New Roman"/>
          <w:sz w:val="24"/>
          <w:szCs w:val="24"/>
        </w:rPr>
        <w:t xml:space="preserve"> </w:t>
      </w:r>
      <w:r w:rsidRPr="008B1B4C">
        <w:rPr>
          <w:rFonts w:ascii="Times New Roman" w:hAnsi="Times New Roman" w:cs="Times New Roman"/>
          <w:sz w:val="24"/>
          <w:szCs w:val="24"/>
        </w:rPr>
        <w:t>develop for everyone, including the most vulnerable in our communities.</w:t>
      </w:r>
    </w:p>
    <w:p w14:paraId="2280E0E5" w14:textId="5704CCCD" w:rsidR="005001D6" w:rsidRDefault="005001D6" w:rsidP="008B1B4C">
      <w:pPr>
        <w:jc w:val="both"/>
        <w:rPr>
          <w:rFonts w:ascii="Times New Roman" w:hAnsi="Times New Roman" w:cs="Times New Roman"/>
          <w:sz w:val="24"/>
          <w:szCs w:val="24"/>
        </w:rPr>
      </w:pPr>
      <w:r w:rsidRPr="005001D6">
        <w:rPr>
          <w:rFonts w:ascii="Times New Roman" w:hAnsi="Times New Roman" w:cs="Times New Roman"/>
          <w:sz w:val="24"/>
          <w:szCs w:val="24"/>
        </w:rPr>
        <w:t>The subject of climate change has profound effects on both society and the individual. These implications touch on a variety of topics, such as how we use resources and live our daily lives, how we cope with an unprecedently rapid pace of environmental change, and how we discuss and implement the associated social transformations</w:t>
      </w:r>
      <w:r>
        <w:rPr>
          <w:rFonts w:ascii="Times New Roman" w:hAnsi="Times New Roman" w:cs="Times New Roman"/>
          <w:sz w:val="24"/>
          <w:szCs w:val="24"/>
        </w:rPr>
        <w:t xml:space="preserve"> (Whitmarsh et al., 2013)</w:t>
      </w:r>
      <w:r w:rsidRPr="005001D6">
        <w:rPr>
          <w:rFonts w:ascii="Times New Roman" w:hAnsi="Times New Roman" w:cs="Times New Roman"/>
          <w:sz w:val="24"/>
          <w:szCs w:val="24"/>
        </w:rPr>
        <w:t>.</w:t>
      </w:r>
      <w:r w:rsidR="00E76ADD">
        <w:rPr>
          <w:rFonts w:ascii="Times New Roman" w:hAnsi="Times New Roman" w:cs="Times New Roman"/>
          <w:sz w:val="24"/>
          <w:szCs w:val="24"/>
        </w:rPr>
        <w:t xml:space="preserve"> </w:t>
      </w:r>
      <w:r w:rsidR="0014589B">
        <w:rPr>
          <w:rFonts w:ascii="Times New Roman" w:hAnsi="Times New Roman" w:cs="Times New Roman"/>
          <w:sz w:val="24"/>
          <w:szCs w:val="24"/>
        </w:rPr>
        <w:t>Now, t</w:t>
      </w:r>
      <w:r w:rsidR="00E76ADD">
        <w:rPr>
          <w:rFonts w:ascii="Times New Roman" w:hAnsi="Times New Roman" w:cs="Times New Roman"/>
          <w:sz w:val="24"/>
          <w:szCs w:val="24"/>
        </w:rPr>
        <w:t xml:space="preserve">he challenge is to ensure motivated project participants (Wald et al., 2016) and to </w:t>
      </w:r>
      <w:r w:rsidR="00E76ADD" w:rsidRPr="00E76ADD">
        <w:rPr>
          <w:rFonts w:ascii="Times New Roman" w:hAnsi="Times New Roman" w:cs="Times New Roman"/>
          <w:sz w:val="24"/>
          <w:szCs w:val="24"/>
        </w:rPr>
        <w:t>creatively engage the broader public with dialogue on potentially confronting issues (Martin, 2017), like climate change</w:t>
      </w:r>
      <w:r w:rsidR="00E76ADD">
        <w:rPr>
          <w:rFonts w:ascii="Times New Roman" w:hAnsi="Times New Roman" w:cs="Times New Roman"/>
          <w:sz w:val="24"/>
          <w:szCs w:val="24"/>
        </w:rPr>
        <w:t>.</w:t>
      </w:r>
      <w:r w:rsidR="0014589B">
        <w:rPr>
          <w:rFonts w:ascii="Times New Roman" w:hAnsi="Times New Roman" w:cs="Times New Roman"/>
          <w:sz w:val="24"/>
          <w:szCs w:val="24"/>
        </w:rPr>
        <w:t xml:space="preserve"> It is crucial to involve community stakeholders in </w:t>
      </w:r>
      <w:r w:rsidR="0014589B" w:rsidRPr="0014589B">
        <w:rPr>
          <w:rFonts w:ascii="Times New Roman" w:hAnsi="Times New Roman" w:cs="Times New Roman"/>
          <w:sz w:val="24"/>
          <w:szCs w:val="24"/>
        </w:rPr>
        <w:t>designing projects</w:t>
      </w:r>
      <w:r w:rsidR="0014589B">
        <w:rPr>
          <w:rFonts w:ascii="Times New Roman" w:hAnsi="Times New Roman" w:cs="Times New Roman"/>
          <w:sz w:val="24"/>
          <w:szCs w:val="24"/>
        </w:rPr>
        <w:t xml:space="preserve"> and</w:t>
      </w:r>
      <w:r w:rsidR="0014589B" w:rsidRPr="0014589B">
        <w:rPr>
          <w:rFonts w:ascii="Times New Roman" w:hAnsi="Times New Roman" w:cs="Times New Roman"/>
          <w:sz w:val="24"/>
          <w:szCs w:val="24"/>
        </w:rPr>
        <w:t xml:space="preserve"> establishing project goals</w:t>
      </w:r>
      <w:r w:rsidR="0014589B">
        <w:rPr>
          <w:rFonts w:ascii="Times New Roman" w:hAnsi="Times New Roman" w:cs="Times New Roman"/>
          <w:sz w:val="24"/>
          <w:szCs w:val="24"/>
        </w:rPr>
        <w:t>,</w:t>
      </w:r>
      <w:r w:rsidR="0014589B" w:rsidRPr="0014589B">
        <w:rPr>
          <w:rFonts w:ascii="Times New Roman" w:hAnsi="Times New Roman" w:cs="Times New Roman"/>
          <w:sz w:val="24"/>
          <w:szCs w:val="24"/>
        </w:rPr>
        <w:t xml:space="preserve"> for example, making a ‘contributory’ citizen science project (Roy et al., 2012) a good match to the public’s interest in marine data collection</w:t>
      </w:r>
      <w:r w:rsidR="0014589B">
        <w:rPr>
          <w:rFonts w:ascii="Times New Roman" w:hAnsi="Times New Roman" w:cs="Times New Roman"/>
          <w:sz w:val="24"/>
          <w:szCs w:val="24"/>
        </w:rPr>
        <w:t>.</w:t>
      </w:r>
    </w:p>
    <w:p w14:paraId="0A61A10B" w14:textId="59285CD9" w:rsidR="00111100" w:rsidRDefault="0014589B" w:rsidP="008B1B4C">
      <w:pPr>
        <w:jc w:val="both"/>
        <w:rPr>
          <w:rFonts w:ascii="Times New Roman" w:hAnsi="Times New Roman" w:cs="Times New Roman"/>
          <w:sz w:val="24"/>
          <w:szCs w:val="24"/>
        </w:rPr>
      </w:pPr>
      <w:r>
        <w:rPr>
          <w:rFonts w:ascii="Times New Roman" w:hAnsi="Times New Roman" w:cs="Times New Roman"/>
          <w:sz w:val="24"/>
          <w:szCs w:val="24"/>
        </w:rPr>
        <w:t>Last, but not least, e</w:t>
      </w:r>
      <w:r w:rsidR="008B1B4C" w:rsidRPr="008B1B4C">
        <w:rPr>
          <w:rFonts w:ascii="Times New Roman" w:hAnsi="Times New Roman" w:cs="Times New Roman"/>
          <w:sz w:val="24"/>
          <w:szCs w:val="24"/>
        </w:rPr>
        <w:t>ngagement should occur in a systematic way that is integral to everyday working</w:t>
      </w:r>
      <w:r w:rsidR="008B1B4C">
        <w:rPr>
          <w:rFonts w:ascii="Times New Roman" w:hAnsi="Times New Roman" w:cs="Times New Roman"/>
          <w:sz w:val="24"/>
          <w:szCs w:val="24"/>
        </w:rPr>
        <w:t xml:space="preserve"> </w:t>
      </w:r>
      <w:r w:rsidR="008B1B4C" w:rsidRPr="008B1B4C">
        <w:rPr>
          <w:rFonts w:ascii="Times New Roman" w:hAnsi="Times New Roman" w:cs="Times New Roman"/>
          <w:sz w:val="24"/>
          <w:szCs w:val="24"/>
        </w:rPr>
        <w:t>practices. Engagement should not be a one</w:t>
      </w:r>
      <w:r w:rsidR="001D1AF2">
        <w:rPr>
          <w:rFonts w:ascii="Times New Roman" w:hAnsi="Times New Roman" w:cs="Times New Roman"/>
          <w:sz w:val="24"/>
          <w:szCs w:val="24"/>
        </w:rPr>
        <w:t>-</w:t>
      </w:r>
      <w:r w:rsidR="008B1B4C" w:rsidRPr="008B1B4C">
        <w:rPr>
          <w:rFonts w:ascii="Times New Roman" w:hAnsi="Times New Roman" w:cs="Times New Roman"/>
          <w:sz w:val="24"/>
          <w:szCs w:val="24"/>
        </w:rPr>
        <w:t>off activity, but provide the fundamental</w:t>
      </w:r>
      <w:r w:rsidR="008B1B4C">
        <w:rPr>
          <w:rFonts w:ascii="Times New Roman" w:hAnsi="Times New Roman" w:cs="Times New Roman"/>
          <w:sz w:val="24"/>
          <w:szCs w:val="24"/>
        </w:rPr>
        <w:t xml:space="preserve"> </w:t>
      </w:r>
      <w:r w:rsidR="008B1B4C" w:rsidRPr="008B1B4C">
        <w:rPr>
          <w:rFonts w:ascii="Times New Roman" w:hAnsi="Times New Roman" w:cs="Times New Roman"/>
          <w:sz w:val="24"/>
          <w:szCs w:val="24"/>
        </w:rPr>
        <w:t>basis of everything we do</w:t>
      </w:r>
      <w:r w:rsidR="00F24E94" w:rsidRPr="00F24E94">
        <w:rPr>
          <w:rFonts w:ascii="Times New Roman" w:hAnsi="Times New Roman" w:cs="Times New Roman"/>
          <w:sz w:val="24"/>
          <w:szCs w:val="24"/>
        </w:rPr>
        <w:t>.</w:t>
      </w:r>
    </w:p>
    <w:p w14:paraId="6CE41109" w14:textId="046E8354" w:rsidR="00111100" w:rsidRDefault="00111100" w:rsidP="00B92519">
      <w:pPr>
        <w:jc w:val="both"/>
        <w:rPr>
          <w:rFonts w:ascii="Times New Roman" w:hAnsi="Times New Roman" w:cs="Times New Roman"/>
          <w:sz w:val="24"/>
          <w:szCs w:val="24"/>
        </w:rPr>
      </w:pPr>
    </w:p>
    <w:p w14:paraId="1EB0E723" w14:textId="039FF758" w:rsidR="00111100" w:rsidRDefault="00111100" w:rsidP="00B92519">
      <w:pPr>
        <w:jc w:val="both"/>
        <w:rPr>
          <w:rFonts w:ascii="Times New Roman" w:hAnsi="Times New Roman" w:cs="Times New Roman"/>
          <w:sz w:val="24"/>
          <w:szCs w:val="24"/>
        </w:rPr>
      </w:pPr>
    </w:p>
    <w:p w14:paraId="2AE0A557" w14:textId="0733C131" w:rsidR="00111100" w:rsidRDefault="00111100" w:rsidP="00B92519">
      <w:pPr>
        <w:jc w:val="both"/>
        <w:rPr>
          <w:rFonts w:ascii="Times New Roman" w:hAnsi="Times New Roman" w:cs="Times New Roman"/>
          <w:sz w:val="24"/>
          <w:szCs w:val="24"/>
        </w:rPr>
      </w:pPr>
    </w:p>
    <w:p w14:paraId="67872C52" w14:textId="47BC367B" w:rsidR="00111100" w:rsidRDefault="00111100" w:rsidP="00B92519">
      <w:pPr>
        <w:jc w:val="both"/>
        <w:rPr>
          <w:rFonts w:ascii="Times New Roman" w:hAnsi="Times New Roman" w:cs="Times New Roman"/>
          <w:sz w:val="24"/>
          <w:szCs w:val="24"/>
        </w:rPr>
      </w:pPr>
    </w:p>
    <w:p w14:paraId="1A82EDB8" w14:textId="77777777" w:rsidR="00111100" w:rsidRDefault="00111100" w:rsidP="00B92519">
      <w:pPr>
        <w:jc w:val="both"/>
        <w:rPr>
          <w:rFonts w:ascii="Times New Roman" w:hAnsi="Times New Roman" w:cs="Times New Roman"/>
          <w:sz w:val="24"/>
          <w:szCs w:val="24"/>
        </w:rPr>
      </w:pPr>
    </w:p>
    <w:p w14:paraId="1B2BB7FF" w14:textId="1AE54CB4" w:rsidR="006E56E3" w:rsidRDefault="006E56E3" w:rsidP="00C43A34">
      <w:pPr>
        <w:jc w:val="both"/>
        <w:rPr>
          <w:rFonts w:ascii="Times New Roman" w:hAnsi="Times New Roman" w:cs="Times New Roman"/>
          <w:sz w:val="24"/>
          <w:szCs w:val="24"/>
        </w:rPr>
      </w:pPr>
    </w:p>
    <w:p w14:paraId="69BC530E" w14:textId="78CB2CBB" w:rsidR="00D366E4" w:rsidRDefault="00D366E4" w:rsidP="00C43A34">
      <w:pPr>
        <w:jc w:val="both"/>
        <w:rPr>
          <w:rFonts w:ascii="Times New Roman" w:hAnsi="Times New Roman" w:cs="Times New Roman"/>
          <w:sz w:val="24"/>
          <w:szCs w:val="24"/>
        </w:rPr>
      </w:pPr>
    </w:p>
    <w:p w14:paraId="257FEA50" w14:textId="374CB397" w:rsidR="00D366E4" w:rsidRDefault="00D366E4" w:rsidP="00C43A34">
      <w:pPr>
        <w:jc w:val="both"/>
        <w:rPr>
          <w:rFonts w:ascii="Times New Roman" w:hAnsi="Times New Roman" w:cs="Times New Roman"/>
          <w:sz w:val="24"/>
          <w:szCs w:val="24"/>
        </w:rPr>
      </w:pPr>
    </w:p>
    <w:p w14:paraId="149267FF" w14:textId="44A3D7BE" w:rsidR="00D366E4" w:rsidRDefault="00D366E4" w:rsidP="00C43A34">
      <w:pPr>
        <w:jc w:val="both"/>
        <w:rPr>
          <w:rFonts w:ascii="Times New Roman" w:hAnsi="Times New Roman" w:cs="Times New Roman"/>
          <w:sz w:val="24"/>
          <w:szCs w:val="24"/>
        </w:rPr>
      </w:pPr>
    </w:p>
    <w:p w14:paraId="5C987654" w14:textId="60005A57" w:rsidR="00F24E94" w:rsidRDefault="00F24E94" w:rsidP="00C43A34">
      <w:pPr>
        <w:jc w:val="both"/>
        <w:rPr>
          <w:rFonts w:ascii="Times New Roman" w:hAnsi="Times New Roman" w:cs="Times New Roman"/>
          <w:sz w:val="24"/>
          <w:szCs w:val="24"/>
        </w:rPr>
      </w:pPr>
    </w:p>
    <w:p w14:paraId="0896B60B" w14:textId="77777777" w:rsidR="00F24E94" w:rsidRDefault="00F24E94" w:rsidP="00C43A34">
      <w:pPr>
        <w:jc w:val="both"/>
        <w:rPr>
          <w:rFonts w:ascii="Times New Roman" w:hAnsi="Times New Roman" w:cs="Times New Roman"/>
          <w:sz w:val="24"/>
          <w:szCs w:val="24"/>
        </w:rPr>
      </w:pPr>
    </w:p>
    <w:p w14:paraId="2412EB23" w14:textId="1896F0EB" w:rsidR="00D366E4" w:rsidRDefault="00D366E4" w:rsidP="00C43A34">
      <w:pPr>
        <w:jc w:val="both"/>
        <w:rPr>
          <w:rFonts w:ascii="Times New Roman" w:hAnsi="Times New Roman" w:cs="Times New Roman"/>
          <w:sz w:val="24"/>
          <w:szCs w:val="24"/>
        </w:rPr>
      </w:pPr>
    </w:p>
    <w:p w14:paraId="71A52688" w14:textId="67C43454" w:rsidR="0027429E" w:rsidRDefault="0027429E" w:rsidP="00C43A34">
      <w:pPr>
        <w:jc w:val="both"/>
        <w:rPr>
          <w:rFonts w:ascii="Times New Roman" w:hAnsi="Times New Roman" w:cs="Times New Roman"/>
          <w:sz w:val="24"/>
          <w:szCs w:val="24"/>
        </w:rPr>
      </w:pPr>
    </w:p>
    <w:p w14:paraId="3BDE3F74" w14:textId="2CDD124A" w:rsidR="00D366E4" w:rsidRPr="00D366E4" w:rsidRDefault="00D366E4" w:rsidP="00C43A34">
      <w:pPr>
        <w:jc w:val="both"/>
        <w:rPr>
          <w:rFonts w:ascii="Times New Roman" w:hAnsi="Times New Roman" w:cs="Times New Roman"/>
          <w:b/>
          <w:bCs/>
          <w:sz w:val="24"/>
          <w:szCs w:val="24"/>
        </w:rPr>
      </w:pPr>
      <w:r w:rsidRPr="00D366E4">
        <w:rPr>
          <w:rFonts w:ascii="Times New Roman" w:hAnsi="Times New Roman" w:cs="Times New Roman"/>
          <w:b/>
          <w:bCs/>
          <w:sz w:val="24"/>
          <w:szCs w:val="24"/>
        </w:rPr>
        <w:lastRenderedPageBreak/>
        <w:t>References</w:t>
      </w:r>
    </w:p>
    <w:p w14:paraId="03847E26" w14:textId="594E58FC" w:rsidR="00E76ADD" w:rsidRDefault="00E76ADD" w:rsidP="00C43A34">
      <w:pPr>
        <w:jc w:val="both"/>
        <w:rPr>
          <w:rFonts w:ascii="Times New Roman" w:hAnsi="Times New Roman" w:cs="Times New Roman"/>
          <w:sz w:val="24"/>
          <w:szCs w:val="24"/>
        </w:rPr>
      </w:pPr>
      <w:r w:rsidRPr="00E76ADD">
        <w:rPr>
          <w:rFonts w:ascii="Times New Roman" w:hAnsi="Times New Roman" w:cs="Times New Roman"/>
          <w:sz w:val="24"/>
          <w:szCs w:val="24"/>
        </w:rPr>
        <w:t>Leviston, Z., Walker, I., and Morwinski, S. (2013). Your opinion on climate change might not be as common as you think. Nat</w:t>
      </w:r>
      <w:r w:rsidR="0008178F">
        <w:rPr>
          <w:rFonts w:ascii="Times New Roman" w:hAnsi="Times New Roman" w:cs="Times New Roman"/>
          <w:sz w:val="24"/>
          <w:szCs w:val="24"/>
        </w:rPr>
        <w:t>ural</w:t>
      </w:r>
      <w:r w:rsidRPr="00E76ADD">
        <w:rPr>
          <w:rFonts w:ascii="Times New Roman" w:hAnsi="Times New Roman" w:cs="Times New Roman"/>
          <w:sz w:val="24"/>
          <w:szCs w:val="24"/>
        </w:rPr>
        <w:t xml:space="preserve"> Clim</w:t>
      </w:r>
      <w:r w:rsidR="0008178F">
        <w:rPr>
          <w:rFonts w:ascii="Times New Roman" w:hAnsi="Times New Roman" w:cs="Times New Roman"/>
          <w:sz w:val="24"/>
          <w:szCs w:val="24"/>
        </w:rPr>
        <w:t>ate</w:t>
      </w:r>
      <w:r w:rsidRPr="00E76ADD">
        <w:rPr>
          <w:rFonts w:ascii="Times New Roman" w:hAnsi="Times New Roman" w:cs="Times New Roman"/>
          <w:sz w:val="24"/>
          <w:szCs w:val="24"/>
        </w:rPr>
        <w:t xml:space="preserve"> Change </w:t>
      </w:r>
      <w:r w:rsidR="0008178F">
        <w:rPr>
          <w:rFonts w:ascii="Times New Roman" w:hAnsi="Times New Roman" w:cs="Times New Roman"/>
          <w:sz w:val="24"/>
          <w:szCs w:val="24"/>
        </w:rPr>
        <w:t>(</w:t>
      </w:r>
      <w:r w:rsidRPr="00E76ADD">
        <w:rPr>
          <w:rFonts w:ascii="Times New Roman" w:hAnsi="Times New Roman" w:cs="Times New Roman"/>
          <w:sz w:val="24"/>
          <w:szCs w:val="24"/>
        </w:rPr>
        <w:t>3</w:t>
      </w:r>
      <w:r w:rsidR="0008178F">
        <w:rPr>
          <w:rFonts w:ascii="Times New Roman" w:hAnsi="Times New Roman" w:cs="Times New Roman"/>
          <w:sz w:val="24"/>
          <w:szCs w:val="24"/>
        </w:rPr>
        <w:t>)</w:t>
      </w:r>
    </w:p>
    <w:p w14:paraId="742483BE" w14:textId="17980200" w:rsidR="003B23CA" w:rsidRDefault="003B23CA" w:rsidP="003B23CA">
      <w:pPr>
        <w:jc w:val="both"/>
        <w:rPr>
          <w:rFonts w:ascii="Times New Roman" w:hAnsi="Times New Roman" w:cs="Times New Roman"/>
          <w:sz w:val="24"/>
          <w:szCs w:val="24"/>
        </w:rPr>
      </w:pPr>
      <w:r w:rsidRPr="006D58CD">
        <w:rPr>
          <w:rFonts w:ascii="Times New Roman" w:hAnsi="Times New Roman" w:cs="Times New Roman"/>
          <w:sz w:val="24"/>
          <w:szCs w:val="24"/>
        </w:rPr>
        <w:t>Martin, V. Y. (2017). Citizen science as a means for increasing public engagement in science: presumption or possibility? Sci</w:t>
      </w:r>
      <w:r w:rsidR="0008178F">
        <w:rPr>
          <w:rFonts w:ascii="Times New Roman" w:hAnsi="Times New Roman" w:cs="Times New Roman"/>
          <w:sz w:val="24"/>
          <w:szCs w:val="24"/>
        </w:rPr>
        <w:t>ence</w:t>
      </w:r>
      <w:r w:rsidRPr="006D58CD">
        <w:rPr>
          <w:rFonts w:ascii="Times New Roman" w:hAnsi="Times New Roman" w:cs="Times New Roman"/>
          <w:sz w:val="24"/>
          <w:szCs w:val="24"/>
        </w:rPr>
        <w:t xml:space="preserve"> Commun</w:t>
      </w:r>
      <w:r w:rsidR="0008178F">
        <w:rPr>
          <w:rFonts w:ascii="Times New Roman" w:hAnsi="Times New Roman" w:cs="Times New Roman"/>
          <w:sz w:val="24"/>
          <w:szCs w:val="24"/>
        </w:rPr>
        <w:t>ity</w:t>
      </w:r>
      <w:r w:rsidRPr="006D58CD">
        <w:rPr>
          <w:rFonts w:ascii="Times New Roman" w:hAnsi="Times New Roman" w:cs="Times New Roman"/>
          <w:sz w:val="24"/>
          <w:szCs w:val="24"/>
        </w:rPr>
        <w:t xml:space="preserve"> </w:t>
      </w:r>
      <w:r w:rsidR="0008178F">
        <w:rPr>
          <w:rFonts w:ascii="Times New Roman" w:hAnsi="Times New Roman" w:cs="Times New Roman"/>
          <w:sz w:val="24"/>
          <w:szCs w:val="24"/>
        </w:rPr>
        <w:t>(</w:t>
      </w:r>
      <w:r w:rsidRPr="006D58CD">
        <w:rPr>
          <w:rFonts w:ascii="Times New Roman" w:hAnsi="Times New Roman" w:cs="Times New Roman"/>
          <w:sz w:val="24"/>
          <w:szCs w:val="24"/>
        </w:rPr>
        <w:t>39</w:t>
      </w:r>
      <w:r w:rsidR="0008178F">
        <w:rPr>
          <w:rFonts w:ascii="Times New Roman" w:hAnsi="Times New Roman" w:cs="Times New Roman"/>
          <w:sz w:val="24"/>
          <w:szCs w:val="24"/>
        </w:rPr>
        <w:t>)</w:t>
      </w:r>
    </w:p>
    <w:p w14:paraId="41725F19" w14:textId="3BF48F49" w:rsidR="00E76ADD" w:rsidRDefault="00E76ADD" w:rsidP="00C43A34">
      <w:pPr>
        <w:jc w:val="both"/>
        <w:rPr>
          <w:rFonts w:ascii="Times New Roman" w:hAnsi="Times New Roman" w:cs="Times New Roman"/>
          <w:sz w:val="24"/>
          <w:szCs w:val="24"/>
        </w:rPr>
      </w:pPr>
      <w:r w:rsidRPr="00E76ADD">
        <w:rPr>
          <w:rFonts w:ascii="Times New Roman" w:hAnsi="Times New Roman" w:cs="Times New Roman"/>
          <w:sz w:val="24"/>
          <w:szCs w:val="24"/>
        </w:rPr>
        <w:t>Nursey-Bray, M., Pecl, G., Frusher, S., Gardner, C., Haward, M., Hobday, A., et al. (2012). Communicating climate change: climate change risk perceptions and rock lobster fishers, Tasmania. Mar</w:t>
      </w:r>
      <w:r w:rsidR="0008178F">
        <w:rPr>
          <w:rFonts w:ascii="Times New Roman" w:hAnsi="Times New Roman" w:cs="Times New Roman"/>
          <w:sz w:val="24"/>
          <w:szCs w:val="24"/>
        </w:rPr>
        <w:t>ine</w:t>
      </w:r>
      <w:r w:rsidRPr="00E76ADD">
        <w:rPr>
          <w:rFonts w:ascii="Times New Roman" w:hAnsi="Times New Roman" w:cs="Times New Roman"/>
          <w:sz w:val="24"/>
          <w:szCs w:val="24"/>
        </w:rPr>
        <w:t xml:space="preserve"> Pol. </w:t>
      </w:r>
      <w:r w:rsidR="0008178F">
        <w:rPr>
          <w:rFonts w:ascii="Times New Roman" w:hAnsi="Times New Roman" w:cs="Times New Roman"/>
          <w:sz w:val="24"/>
          <w:szCs w:val="24"/>
        </w:rPr>
        <w:t>(</w:t>
      </w:r>
      <w:r w:rsidRPr="00E76ADD">
        <w:rPr>
          <w:rFonts w:ascii="Times New Roman" w:hAnsi="Times New Roman" w:cs="Times New Roman"/>
          <w:sz w:val="24"/>
          <w:szCs w:val="24"/>
        </w:rPr>
        <w:t>36</w:t>
      </w:r>
      <w:r w:rsidR="0008178F">
        <w:rPr>
          <w:rFonts w:ascii="Times New Roman" w:hAnsi="Times New Roman" w:cs="Times New Roman"/>
          <w:sz w:val="24"/>
          <w:szCs w:val="24"/>
        </w:rPr>
        <w:t>)</w:t>
      </w:r>
    </w:p>
    <w:p w14:paraId="06B5FDBB" w14:textId="77777777" w:rsidR="003B23CA" w:rsidRPr="004567E2" w:rsidRDefault="003B23CA" w:rsidP="003B23CA">
      <w:pPr>
        <w:jc w:val="both"/>
        <w:rPr>
          <w:rFonts w:ascii="Times New Roman" w:hAnsi="Times New Roman" w:cs="Times New Roman"/>
          <w:sz w:val="24"/>
          <w:szCs w:val="24"/>
        </w:rPr>
      </w:pPr>
      <w:r w:rsidRPr="006D58CD">
        <w:rPr>
          <w:rFonts w:ascii="Times New Roman" w:hAnsi="Times New Roman" w:cs="Times New Roman"/>
          <w:sz w:val="24"/>
          <w:szCs w:val="24"/>
        </w:rPr>
        <w:t>Roy, H. E., Pocock, M. J., Preston, C. D., Roy, D. B., Savage, J., Tweddle, J. C., et al. (2012). Understanding Citizen Science &amp; Environmental Monitoring. Final Report on behalf of UK-EOF. Wallingford: NERC Centre for Ecology &amp; Hydrology.</w:t>
      </w:r>
    </w:p>
    <w:p w14:paraId="273A8F96" w14:textId="518766BA" w:rsidR="00974841" w:rsidRDefault="00974841" w:rsidP="00974841">
      <w:pPr>
        <w:jc w:val="both"/>
        <w:rPr>
          <w:rFonts w:ascii="Times New Roman" w:hAnsi="Times New Roman" w:cs="Times New Roman"/>
          <w:sz w:val="24"/>
          <w:szCs w:val="24"/>
        </w:rPr>
      </w:pPr>
      <w:r w:rsidRPr="00974841">
        <w:rPr>
          <w:rFonts w:ascii="Times New Roman" w:hAnsi="Times New Roman" w:cs="Times New Roman"/>
          <w:sz w:val="24"/>
          <w:szCs w:val="24"/>
        </w:rPr>
        <w:t>Whitmarsh, L</w:t>
      </w:r>
      <w:r w:rsidR="006D58CD">
        <w:rPr>
          <w:rFonts w:ascii="Times New Roman" w:hAnsi="Times New Roman" w:cs="Times New Roman"/>
          <w:sz w:val="24"/>
          <w:szCs w:val="24"/>
        </w:rPr>
        <w:t>.,</w:t>
      </w:r>
      <w:r w:rsidRPr="00974841">
        <w:rPr>
          <w:rFonts w:ascii="Times New Roman" w:hAnsi="Times New Roman" w:cs="Times New Roman"/>
          <w:sz w:val="24"/>
          <w:szCs w:val="24"/>
        </w:rPr>
        <w:t xml:space="preserve"> O’Neill, S</w:t>
      </w:r>
      <w:r w:rsidR="006D58CD">
        <w:rPr>
          <w:rFonts w:ascii="Times New Roman" w:hAnsi="Times New Roman" w:cs="Times New Roman"/>
          <w:sz w:val="24"/>
          <w:szCs w:val="24"/>
        </w:rPr>
        <w:t>., and</w:t>
      </w:r>
      <w:r w:rsidRPr="00974841">
        <w:rPr>
          <w:rFonts w:ascii="Times New Roman" w:hAnsi="Times New Roman" w:cs="Times New Roman"/>
          <w:sz w:val="24"/>
          <w:szCs w:val="24"/>
        </w:rPr>
        <w:t xml:space="preserve"> Lorenzoni, I</w:t>
      </w:r>
      <w:r w:rsidR="006D58CD">
        <w:rPr>
          <w:rFonts w:ascii="Times New Roman" w:hAnsi="Times New Roman" w:cs="Times New Roman"/>
          <w:sz w:val="24"/>
          <w:szCs w:val="24"/>
        </w:rPr>
        <w:t>. (2013)</w:t>
      </w:r>
      <w:r w:rsidR="0008178F">
        <w:rPr>
          <w:rFonts w:ascii="Times New Roman" w:hAnsi="Times New Roman" w:cs="Times New Roman"/>
          <w:sz w:val="24"/>
          <w:szCs w:val="24"/>
        </w:rPr>
        <w:t>.</w:t>
      </w:r>
      <w:r w:rsidRPr="0097484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974841">
        <w:rPr>
          <w:rFonts w:ascii="Times New Roman" w:hAnsi="Times New Roman" w:cs="Times New Roman"/>
          <w:sz w:val="24"/>
          <w:szCs w:val="24"/>
        </w:rPr>
        <w:t>Public engagement with climate change: What do we know and where do we go from here? International Journal of Media &amp; Cultural Politics, Volume 9, Number 1</w:t>
      </w:r>
    </w:p>
    <w:p w14:paraId="5631A653" w14:textId="682F1066" w:rsidR="006D58CD" w:rsidRDefault="006D58CD" w:rsidP="00974841">
      <w:pPr>
        <w:jc w:val="both"/>
        <w:rPr>
          <w:rFonts w:ascii="Times New Roman" w:hAnsi="Times New Roman" w:cs="Times New Roman"/>
          <w:sz w:val="24"/>
          <w:szCs w:val="24"/>
        </w:rPr>
      </w:pPr>
      <w:r w:rsidRPr="006D58CD">
        <w:rPr>
          <w:rFonts w:ascii="Times New Roman" w:hAnsi="Times New Roman" w:cs="Times New Roman"/>
          <w:sz w:val="24"/>
          <w:szCs w:val="24"/>
        </w:rPr>
        <w:t>Wald, D. M., Longo, J., and Dobell, A. R. (2016). Design principles for engaging and retaining virtual citizen scientists. Conserv. Biol</w:t>
      </w:r>
      <w:r w:rsidR="0008178F">
        <w:rPr>
          <w:rFonts w:ascii="Times New Roman" w:hAnsi="Times New Roman" w:cs="Times New Roman"/>
          <w:sz w:val="24"/>
          <w:szCs w:val="24"/>
        </w:rPr>
        <w:t>ogy</w:t>
      </w:r>
      <w:r w:rsidRPr="006D58CD">
        <w:rPr>
          <w:rFonts w:ascii="Times New Roman" w:hAnsi="Times New Roman" w:cs="Times New Roman"/>
          <w:sz w:val="24"/>
          <w:szCs w:val="24"/>
        </w:rPr>
        <w:t xml:space="preserve"> </w:t>
      </w:r>
      <w:r w:rsidR="0008178F">
        <w:rPr>
          <w:rFonts w:ascii="Times New Roman" w:hAnsi="Times New Roman" w:cs="Times New Roman"/>
          <w:sz w:val="24"/>
          <w:szCs w:val="24"/>
        </w:rPr>
        <w:t>(</w:t>
      </w:r>
      <w:r w:rsidRPr="006D58CD">
        <w:rPr>
          <w:rFonts w:ascii="Times New Roman" w:hAnsi="Times New Roman" w:cs="Times New Roman"/>
          <w:sz w:val="24"/>
          <w:szCs w:val="24"/>
        </w:rPr>
        <w:t>30</w:t>
      </w:r>
      <w:r w:rsidR="0008178F">
        <w:rPr>
          <w:rFonts w:ascii="Times New Roman" w:hAnsi="Times New Roman" w:cs="Times New Roman"/>
          <w:sz w:val="24"/>
          <w:szCs w:val="24"/>
        </w:rPr>
        <w:t>)</w:t>
      </w:r>
    </w:p>
    <w:p w14:paraId="5DB868AC" w14:textId="59ED19F7" w:rsidR="006D58CD" w:rsidRPr="004567E2" w:rsidRDefault="006D58CD" w:rsidP="00974841">
      <w:pPr>
        <w:jc w:val="both"/>
        <w:rPr>
          <w:rFonts w:ascii="Times New Roman" w:hAnsi="Times New Roman" w:cs="Times New Roman"/>
          <w:sz w:val="24"/>
          <w:szCs w:val="24"/>
        </w:rPr>
      </w:pPr>
    </w:p>
    <w:sectPr w:rsidR="006D58CD" w:rsidRPr="004567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239A6"/>
    <w:multiLevelType w:val="hybridMultilevel"/>
    <w:tmpl w:val="A7AAD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8935C2"/>
    <w:multiLevelType w:val="hybridMultilevel"/>
    <w:tmpl w:val="272C4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9084558">
    <w:abstractNumId w:val="1"/>
  </w:num>
  <w:num w:numId="2" w16cid:durableId="1798911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DA4"/>
    <w:rsid w:val="00003D1B"/>
    <w:rsid w:val="00045AEA"/>
    <w:rsid w:val="00070438"/>
    <w:rsid w:val="0008178F"/>
    <w:rsid w:val="00091555"/>
    <w:rsid w:val="000A60A5"/>
    <w:rsid w:val="000B0B53"/>
    <w:rsid w:val="000B3595"/>
    <w:rsid w:val="000B40FB"/>
    <w:rsid w:val="00101FD0"/>
    <w:rsid w:val="00111100"/>
    <w:rsid w:val="001240C3"/>
    <w:rsid w:val="00136688"/>
    <w:rsid w:val="0014589B"/>
    <w:rsid w:val="00152B05"/>
    <w:rsid w:val="001C2832"/>
    <w:rsid w:val="001D1AF2"/>
    <w:rsid w:val="001D4A80"/>
    <w:rsid w:val="001F15E9"/>
    <w:rsid w:val="002200DF"/>
    <w:rsid w:val="00231CFA"/>
    <w:rsid w:val="00254CD5"/>
    <w:rsid w:val="00267A83"/>
    <w:rsid w:val="0027429E"/>
    <w:rsid w:val="002B5FF6"/>
    <w:rsid w:val="002C46B8"/>
    <w:rsid w:val="00323899"/>
    <w:rsid w:val="00330426"/>
    <w:rsid w:val="003B23CA"/>
    <w:rsid w:val="003C22B9"/>
    <w:rsid w:val="003E2B41"/>
    <w:rsid w:val="003F5783"/>
    <w:rsid w:val="00414FD3"/>
    <w:rsid w:val="004202B9"/>
    <w:rsid w:val="00432D96"/>
    <w:rsid w:val="004567E2"/>
    <w:rsid w:val="00487FD9"/>
    <w:rsid w:val="00493D36"/>
    <w:rsid w:val="005001D6"/>
    <w:rsid w:val="0051489E"/>
    <w:rsid w:val="005213DF"/>
    <w:rsid w:val="0054272B"/>
    <w:rsid w:val="00546E2F"/>
    <w:rsid w:val="00547273"/>
    <w:rsid w:val="00552D8B"/>
    <w:rsid w:val="0057521D"/>
    <w:rsid w:val="005B204A"/>
    <w:rsid w:val="005E10E4"/>
    <w:rsid w:val="005E3463"/>
    <w:rsid w:val="005F573D"/>
    <w:rsid w:val="00611560"/>
    <w:rsid w:val="00611E64"/>
    <w:rsid w:val="006C166B"/>
    <w:rsid w:val="006D3918"/>
    <w:rsid w:val="006D58CD"/>
    <w:rsid w:val="006E3D0C"/>
    <w:rsid w:val="006E56E3"/>
    <w:rsid w:val="007546F6"/>
    <w:rsid w:val="00755956"/>
    <w:rsid w:val="00865DEB"/>
    <w:rsid w:val="008869AA"/>
    <w:rsid w:val="008B1B4C"/>
    <w:rsid w:val="008D299D"/>
    <w:rsid w:val="008D3A11"/>
    <w:rsid w:val="009149D2"/>
    <w:rsid w:val="009171D1"/>
    <w:rsid w:val="009706C9"/>
    <w:rsid w:val="00974841"/>
    <w:rsid w:val="009B4C39"/>
    <w:rsid w:val="009D21D0"/>
    <w:rsid w:val="009E2080"/>
    <w:rsid w:val="00A0062E"/>
    <w:rsid w:val="00A4294C"/>
    <w:rsid w:val="00AD3439"/>
    <w:rsid w:val="00AE4D96"/>
    <w:rsid w:val="00B37E08"/>
    <w:rsid w:val="00B92519"/>
    <w:rsid w:val="00BB2DA4"/>
    <w:rsid w:val="00BC7AE7"/>
    <w:rsid w:val="00C16FF3"/>
    <w:rsid w:val="00C43A34"/>
    <w:rsid w:val="00C86EF9"/>
    <w:rsid w:val="00C97F3C"/>
    <w:rsid w:val="00CA64A3"/>
    <w:rsid w:val="00CC2F9E"/>
    <w:rsid w:val="00CC5190"/>
    <w:rsid w:val="00CE2031"/>
    <w:rsid w:val="00CE29AC"/>
    <w:rsid w:val="00CE4C9A"/>
    <w:rsid w:val="00D366E4"/>
    <w:rsid w:val="00D56344"/>
    <w:rsid w:val="00D6441E"/>
    <w:rsid w:val="00D824E2"/>
    <w:rsid w:val="00D9120F"/>
    <w:rsid w:val="00DD3CAF"/>
    <w:rsid w:val="00DF6FC0"/>
    <w:rsid w:val="00E01C64"/>
    <w:rsid w:val="00E029ED"/>
    <w:rsid w:val="00E10560"/>
    <w:rsid w:val="00E10FCC"/>
    <w:rsid w:val="00E4061E"/>
    <w:rsid w:val="00E5104D"/>
    <w:rsid w:val="00E73FD9"/>
    <w:rsid w:val="00E76ADD"/>
    <w:rsid w:val="00E9063E"/>
    <w:rsid w:val="00EB35D0"/>
    <w:rsid w:val="00EE1452"/>
    <w:rsid w:val="00EF24C4"/>
    <w:rsid w:val="00F0102C"/>
    <w:rsid w:val="00F23185"/>
    <w:rsid w:val="00F24E94"/>
    <w:rsid w:val="00F321AF"/>
    <w:rsid w:val="00F42991"/>
    <w:rsid w:val="00F61C9F"/>
    <w:rsid w:val="00F83802"/>
    <w:rsid w:val="00FB7B16"/>
    <w:rsid w:val="00FE7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5258"/>
  <w15:chartTrackingRefBased/>
  <w15:docId w15:val="{8F331DFE-D8EA-407B-90AD-9BB470846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3C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DEB"/>
    <w:pPr>
      <w:ind w:left="720"/>
      <w:contextualSpacing/>
    </w:pPr>
  </w:style>
  <w:style w:type="character" w:customStyle="1" w:styleId="nlmyear">
    <w:name w:val="nlm_year"/>
    <w:basedOn w:val="DefaultParagraphFont"/>
    <w:rsid w:val="00136688"/>
  </w:style>
  <w:style w:type="character" w:customStyle="1" w:styleId="nlmpublisher-loc">
    <w:name w:val="nlm_publisher-loc"/>
    <w:basedOn w:val="DefaultParagraphFont"/>
    <w:rsid w:val="0013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94050">
      <w:bodyDiv w:val="1"/>
      <w:marLeft w:val="0"/>
      <w:marRight w:val="0"/>
      <w:marTop w:val="0"/>
      <w:marBottom w:val="0"/>
      <w:divBdr>
        <w:top w:val="none" w:sz="0" w:space="0" w:color="auto"/>
        <w:left w:val="none" w:sz="0" w:space="0" w:color="auto"/>
        <w:bottom w:val="none" w:sz="0" w:space="0" w:color="auto"/>
        <w:right w:val="none" w:sz="0" w:space="0" w:color="auto"/>
      </w:divBdr>
    </w:div>
    <w:div w:id="1819498650">
      <w:bodyDiv w:val="1"/>
      <w:marLeft w:val="0"/>
      <w:marRight w:val="0"/>
      <w:marTop w:val="0"/>
      <w:marBottom w:val="0"/>
      <w:divBdr>
        <w:top w:val="none" w:sz="0" w:space="0" w:color="auto"/>
        <w:left w:val="none" w:sz="0" w:space="0" w:color="auto"/>
        <w:bottom w:val="none" w:sz="0" w:space="0" w:color="auto"/>
        <w:right w:val="none" w:sz="0" w:space="0" w:color="auto"/>
      </w:divBdr>
    </w:div>
    <w:div w:id="202442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C661E-B73F-46C5-AC97-10AA138E4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7</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 Georgescu</dc:creator>
  <cp:keywords/>
  <dc:description/>
  <cp:lastModifiedBy>Toma Georgescu</cp:lastModifiedBy>
  <cp:revision>47</cp:revision>
  <dcterms:created xsi:type="dcterms:W3CDTF">2022-09-09T13:31:00Z</dcterms:created>
  <dcterms:modified xsi:type="dcterms:W3CDTF">2022-09-09T18:28:00Z</dcterms:modified>
</cp:coreProperties>
</file>