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931ED" w:rsidP="1A6481C9" w:rsidRDefault="009931ED" w14:paraId="5E5787A5" w14:textId="77777777">
      <w:pPr>
        <w:jc w:val="center"/>
      </w:pPr>
    </w:p>
    <w:p w:rsidR="0A027AC8" w:rsidP="1A6481C9" w:rsidRDefault="0A027AC8" w14:paraId="7DD573D9" w14:textId="142636FB">
      <w:pPr>
        <w:jc w:val="center"/>
        <w:rPr>
          <w:rFonts w:ascii="Arial" w:hAnsi="Arial" w:eastAsia="Arial" w:cs="Arial"/>
          <w:sz w:val="40"/>
          <w:szCs w:val="40"/>
        </w:rPr>
      </w:pPr>
      <w:r w:rsidRPr="1A6481C9">
        <w:rPr>
          <w:rFonts w:ascii="Arial" w:hAnsi="Arial" w:eastAsia="Arial" w:cs="Arial"/>
          <w:sz w:val="40"/>
          <w:szCs w:val="40"/>
        </w:rPr>
        <w:t>UWTSD Birmingham Learning Center</w:t>
      </w:r>
    </w:p>
    <w:p w:rsidR="1A6481C9" w:rsidP="1A6481C9" w:rsidRDefault="1A6481C9" w14:paraId="6A8B3440" w14:textId="77F37652">
      <w:pPr>
        <w:jc w:val="center"/>
        <w:rPr>
          <w:rFonts w:ascii="Arial" w:hAnsi="Arial" w:eastAsia="Arial" w:cs="Arial"/>
          <w:sz w:val="40"/>
          <w:szCs w:val="40"/>
        </w:rPr>
      </w:pPr>
    </w:p>
    <w:p w:rsidR="78AF740D" w:rsidP="1A6481C9" w:rsidRDefault="78AF740D" w14:paraId="1E0B39E9" w14:textId="537F53D7">
      <w:pPr>
        <w:spacing w:line="360" w:lineRule="auto"/>
        <w:jc w:val="center"/>
        <w:rPr>
          <w:rFonts w:ascii="Calibri" w:hAnsi="Calibri" w:eastAsia="Calibri" w:cs="Calibri"/>
        </w:rPr>
      </w:pPr>
      <w:r w:rsidRPr="1A6481C9">
        <w:rPr>
          <w:rFonts w:ascii="Arial" w:hAnsi="Arial" w:eastAsia="Arial" w:cs="Arial"/>
          <w:color w:val="000000" w:themeColor="text1"/>
          <w:sz w:val="40"/>
          <w:szCs w:val="40"/>
        </w:rPr>
        <w:t>Master of Business Administration: General Management</w:t>
      </w:r>
    </w:p>
    <w:p w:rsidR="1A6481C9" w:rsidP="1A6481C9" w:rsidRDefault="1A6481C9" w14:paraId="16CABB7E" w14:textId="4B84419F"/>
    <w:p w:rsidR="1A6481C9" w:rsidP="1A6481C9" w:rsidRDefault="1A6481C9" w14:paraId="71D0A4E0" w14:textId="5662824C"/>
    <w:p w:rsidR="78AF740D" w:rsidP="4EE34A1A" w:rsidRDefault="78AF740D" w14:paraId="3B16DA37" w14:textId="64690F9A">
      <w:pPr>
        <w:pStyle w:val="Normal"/>
        <w:jc w:val="center"/>
        <w:rPr>
          <w:rFonts w:ascii="Arial" w:hAnsi="Arial" w:eastAsia="Arial" w:cs="Arial"/>
          <w:sz w:val="40"/>
          <w:szCs w:val="40"/>
        </w:rPr>
      </w:pPr>
      <w:r w:rsidRPr="4EE34A1A" w:rsidR="78AF740D">
        <w:rPr>
          <w:rFonts w:ascii="Arial" w:hAnsi="Arial" w:eastAsia="Arial" w:cs="Arial"/>
          <w:sz w:val="40"/>
          <w:szCs w:val="40"/>
        </w:rPr>
        <w:t>Dissertation</w:t>
      </w:r>
    </w:p>
    <w:p w:rsidR="40BCAE97" w:rsidP="1A6481C9" w:rsidRDefault="40BCAE97" w14:paraId="1468969B" w14:textId="3D938BB2">
      <w:pPr>
        <w:jc w:val="center"/>
        <w:rPr>
          <w:rFonts w:ascii="Arial" w:hAnsi="Arial" w:eastAsia="Arial" w:cs="Arial"/>
          <w:sz w:val="40"/>
          <w:szCs w:val="40"/>
        </w:rPr>
      </w:pPr>
      <w:r w:rsidRPr="1A6481C9">
        <w:rPr>
          <w:rFonts w:ascii="Arial" w:hAnsi="Arial" w:eastAsia="Arial" w:cs="Arial"/>
          <w:sz w:val="40"/>
          <w:szCs w:val="40"/>
        </w:rPr>
        <w:t>LCMB</w:t>
      </w:r>
      <w:r w:rsidRPr="1A6481C9" w:rsidR="78AF740D">
        <w:rPr>
          <w:rFonts w:ascii="Arial" w:hAnsi="Arial" w:eastAsia="Arial" w:cs="Arial"/>
          <w:sz w:val="40"/>
          <w:szCs w:val="40"/>
        </w:rPr>
        <w:t>7020</w:t>
      </w:r>
    </w:p>
    <w:p w:rsidR="14B1B4DD" w:rsidP="4EE34A1A" w:rsidRDefault="14B1B4DD" w14:paraId="714D893C" w14:textId="6D9DB7FA">
      <w:pPr>
        <w:pStyle w:val="Heading1"/>
        <w:jc w:val="center"/>
        <w:rPr>
          <w:rFonts w:ascii="Arial" w:hAnsi="Arial" w:eastAsia="Arial" w:cs="Arial"/>
          <w:i w:val="1"/>
          <w:iCs w:val="1"/>
          <w:color w:val="auto"/>
          <w:sz w:val="40"/>
          <w:szCs w:val="40"/>
        </w:rPr>
      </w:pPr>
      <w:bookmarkStart w:name="_Toc1883847433" w:id="1504527334"/>
      <w:r w:rsidRPr="4EE34A1A" w:rsidR="14B1B4DD">
        <w:rPr>
          <w:rFonts w:ascii="Arial" w:hAnsi="Arial" w:eastAsia="Arial" w:cs="Arial"/>
          <w:i w:val="1"/>
          <w:iCs w:val="1"/>
          <w:color w:val="auto"/>
          <w:sz w:val="40"/>
          <w:szCs w:val="40"/>
        </w:rPr>
        <w:t>Hybrid Working, Post-Pandemic and The Impact on Employees Health and Wellbeing: Charity Sector.</w:t>
      </w:r>
      <w:bookmarkEnd w:id="1504527334"/>
    </w:p>
    <w:p w:rsidR="1A6481C9" w:rsidP="1A6481C9" w:rsidRDefault="1A6481C9" w14:paraId="1A18F0FF" w14:textId="602A6552">
      <w:pPr>
        <w:jc w:val="center"/>
        <w:rPr>
          <w:rFonts w:ascii="Arial" w:hAnsi="Arial" w:eastAsia="Arial" w:cs="Arial"/>
          <w:sz w:val="40"/>
          <w:szCs w:val="40"/>
        </w:rPr>
      </w:pPr>
      <w:r w:rsidRPr="4EE34A1A" w:rsidR="0982B94A">
        <w:rPr>
          <w:rFonts w:ascii="Arial" w:hAnsi="Arial" w:eastAsia="Arial" w:cs="Arial"/>
          <w:sz w:val="40"/>
          <w:szCs w:val="40"/>
        </w:rPr>
        <w:t xml:space="preserve">A Systematic literature </w:t>
      </w:r>
      <w:r w:rsidRPr="4EE34A1A" w:rsidR="3BDEA3D5">
        <w:rPr>
          <w:rFonts w:ascii="Arial" w:hAnsi="Arial" w:eastAsia="Arial" w:cs="Arial"/>
          <w:sz w:val="40"/>
          <w:szCs w:val="40"/>
        </w:rPr>
        <w:t>reviews</w:t>
      </w:r>
    </w:p>
    <w:p w:rsidR="1A6481C9" w:rsidP="1A6481C9" w:rsidRDefault="1A6481C9" w14:paraId="3B5B0592" w14:textId="4E9F7A3C">
      <w:pPr>
        <w:jc w:val="center"/>
        <w:rPr>
          <w:rFonts w:ascii="Arial" w:hAnsi="Arial" w:eastAsia="Arial" w:cs="Arial"/>
          <w:sz w:val="40"/>
          <w:szCs w:val="40"/>
        </w:rPr>
      </w:pPr>
    </w:p>
    <w:p w:rsidR="78AF740D" w:rsidP="1A6481C9" w:rsidRDefault="78AF740D" w14:paraId="3908ADF8" w14:textId="79F0FEDB">
      <w:pPr>
        <w:jc w:val="center"/>
        <w:rPr>
          <w:rFonts w:ascii="Arial" w:hAnsi="Arial" w:eastAsia="Arial" w:cs="Arial"/>
          <w:sz w:val="40"/>
          <w:szCs w:val="40"/>
        </w:rPr>
      </w:pPr>
      <w:r w:rsidRPr="1A6481C9">
        <w:rPr>
          <w:rFonts w:ascii="Arial" w:hAnsi="Arial" w:eastAsia="Arial" w:cs="Arial"/>
          <w:sz w:val="40"/>
          <w:szCs w:val="40"/>
        </w:rPr>
        <w:t>Monica Pusey</w:t>
      </w:r>
    </w:p>
    <w:p w:rsidR="78AF740D" w:rsidP="1A6481C9" w:rsidRDefault="78AF740D" w14:paraId="391D1396" w14:textId="523CC61B">
      <w:pPr>
        <w:jc w:val="center"/>
        <w:rPr>
          <w:rFonts w:ascii="Arial" w:hAnsi="Arial" w:eastAsia="Arial" w:cs="Arial"/>
          <w:sz w:val="40"/>
          <w:szCs w:val="40"/>
        </w:rPr>
      </w:pPr>
      <w:r w:rsidRPr="1A6481C9">
        <w:rPr>
          <w:rFonts w:ascii="Arial" w:hAnsi="Arial" w:eastAsia="Arial" w:cs="Arial"/>
          <w:sz w:val="40"/>
          <w:szCs w:val="40"/>
        </w:rPr>
        <w:t>1817260</w:t>
      </w:r>
    </w:p>
    <w:p w:rsidR="1A6481C9" w:rsidP="1A6481C9" w:rsidRDefault="1A6481C9" w14:paraId="6607A10D" w14:textId="7A0506FA">
      <w:pPr>
        <w:jc w:val="center"/>
        <w:rPr>
          <w:rFonts w:ascii="Arial" w:hAnsi="Arial" w:eastAsia="Arial" w:cs="Arial"/>
          <w:sz w:val="40"/>
          <w:szCs w:val="40"/>
        </w:rPr>
      </w:pPr>
    </w:p>
    <w:p w:rsidR="1A6481C9" w:rsidP="1A6481C9" w:rsidRDefault="1A6481C9" w14:paraId="2DEF71AF" w14:textId="6491189C">
      <w:pPr>
        <w:jc w:val="center"/>
        <w:rPr>
          <w:rFonts w:ascii="Arial" w:hAnsi="Arial" w:eastAsia="Arial" w:cs="Arial"/>
          <w:sz w:val="40"/>
          <w:szCs w:val="40"/>
        </w:rPr>
      </w:pPr>
    </w:p>
    <w:p w:rsidR="78AF740D" w:rsidP="19757C6C" w:rsidRDefault="78AF740D" w14:paraId="0B462A7D" w14:textId="42758555">
      <w:pPr>
        <w:jc w:val="center"/>
        <w:rPr>
          <w:rFonts w:ascii="Arial" w:hAnsi="Arial" w:eastAsia="Arial" w:cs="Arial"/>
          <w:sz w:val="32"/>
          <w:szCs w:val="32"/>
        </w:rPr>
      </w:pPr>
      <w:r w:rsidRPr="19757C6C">
        <w:rPr>
          <w:rFonts w:ascii="Arial" w:hAnsi="Arial" w:eastAsia="Arial" w:cs="Arial"/>
          <w:sz w:val="32"/>
          <w:szCs w:val="32"/>
        </w:rPr>
        <w:t>Lecturer:</w:t>
      </w:r>
      <w:r w:rsidRPr="19757C6C" w:rsidR="75F93E70">
        <w:rPr>
          <w:rFonts w:ascii="Arial" w:hAnsi="Arial" w:eastAsia="Arial" w:cs="Arial"/>
          <w:sz w:val="32"/>
          <w:szCs w:val="32"/>
        </w:rPr>
        <w:t xml:space="preserve"> Vasilios Tavlaridis</w:t>
      </w:r>
    </w:p>
    <w:p w:rsidR="75F93E70" w:rsidP="10A8D1BB" w:rsidRDefault="75F93E70" w14:paraId="1AD3ADFB" w14:textId="574728C6">
      <w:pPr>
        <w:jc w:val="center"/>
        <w:rPr>
          <w:rFonts w:ascii="Arial" w:hAnsi="Arial" w:eastAsia="Arial" w:cs="Arial"/>
          <w:sz w:val="32"/>
          <w:szCs w:val="32"/>
        </w:rPr>
      </w:pPr>
      <w:r w:rsidRPr="10A8D1BB" w:rsidR="75F93E70">
        <w:rPr>
          <w:rFonts w:ascii="Arial" w:hAnsi="Arial" w:eastAsia="Arial" w:cs="Arial"/>
          <w:sz w:val="32"/>
          <w:szCs w:val="32"/>
        </w:rPr>
        <w:t>Mentor: Dennis Pebbl</w:t>
      </w:r>
      <w:r w:rsidRPr="10A8D1BB" w:rsidR="795F0EFC">
        <w:rPr>
          <w:rFonts w:ascii="Arial" w:hAnsi="Arial" w:eastAsia="Arial" w:cs="Arial"/>
          <w:sz w:val="32"/>
          <w:szCs w:val="32"/>
        </w:rPr>
        <w:t>es</w:t>
      </w:r>
    </w:p>
    <w:p w:rsidR="10A8D1BB" w:rsidP="10A8D1BB" w:rsidRDefault="10A8D1BB" w14:paraId="4D4A6C1A" w14:textId="04FADCC7">
      <w:pPr>
        <w:rPr>
          <w:rFonts w:ascii="Calibri" w:hAnsi="Calibri" w:eastAsia="Calibri" w:cs="Calibri" w:asciiTheme="minorAscii" w:hAnsiTheme="minorAscii" w:eastAsiaTheme="minorAscii" w:cstheme="minorAscii"/>
          <w:sz w:val="24"/>
          <w:szCs w:val="24"/>
        </w:rPr>
      </w:pPr>
    </w:p>
    <w:p w:rsidR="4EE34A1A" w:rsidP="4EE34A1A" w:rsidRDefault="4EE34A1A" w14:paraId="6BBBB198" w14:textId="1E7EA07F">
      <w:pPr>
        <w:pStyle w:val="Normal"/>
        <w:rPr>
          <w:rFonts w:ascii="Calibri" w:hAnsi="Calibri" w:eastAsia="Calibri" w:cs="Calibri" w:asciiTheme="minorAscii" w:hAnsiTheme="minorAscii" w:eastAsiaTheme="minorAscii" w:cstheme="minorAscii"/>
          <w:sz w:val="24"/>
          <w:szCs w:val="24"/>
        </w:rPr>
      </w:pPr>
    </w:p>
    <w:p w:rsidR="6BAA09EC" w:rsidP="4EE34A1A" w:rsidRDefault="6BAA09EC" w14:paraId="39DCC416" w14:textId="38271280">
      <w:pPr>
        <w:pStyle w:val="Normal"/>
        <w:rPr>
          <w:rFonts w:ascii="Calibri" w:hAnsi="Calibri" w:eastAsia="Calibri" w:cs="Calibri" w:asciiTheme="minorAscii" w:hAnsiTheme="minorAscii" w:eastAsiaTheme="minorAscii" w:cstheme="minorAscii"/>
          <w:sz w:val="24"/>
          <w:szCs w:val="24"/>
        </w:rPr>
      </w:pPr>
    </w:p>
    <w:p w:rsidR="1A6481C9" w:rsidP="1A6481C9" w:rsidRDefault="1A6481C9" w14:paraId="5597E6E0" w14:textId="6F35540D"/>
    <w:sdt>
      <w:sdtPr>
        <w:id w:val="61251838"/>
        <w:docPartObj>
          <w:docPartGallery w:val="Table of Contents"/>
          <w:docPartUnique/>
        </w:docPartObj>
      </w:sdtPr>
      <w:sdtContent>
        <w:p w:rsidR="4EE34A1A" w:rsidP="4EE34A1A" w:rsidRDefault="4EE34A1A" w14:paraId="364EDC2F" w14:textId="36508EB3">
          <w:pPr>
            <w:pStyle w:val="TOC1"/>
            <w:tabs>
              <w:tab w:val="right" w:leader="dot" w:pos="9015"/>
            </w:tabs>
            <w:bidi w:val="0"/>
            <w:rPr>
              <w:rStyle w:val="Hyperlink"/>
            </w:rPr>
          </w:pPr>
          <w:r>
            <w:fldChar w:fldCharType="begin"/>
          </w:r>
          <w:r>
            <w:instrText xml:space="preserve">TOC \o \z \u \h</w:instrText>
          </w:r>
          <w:r>
            <w:fldChar w:fldCharType="separate"/>
          </w:r>
          <w:hyperlink w:anchor="_Toc1883847433">
            <w:r w:rsidRPr="4EE34A1A" w:rsidR="4EE34A1A">
              <w:rPr>
                <w:rStyle w:val="Hyperlink"/>
              </w:rPr>
              <w:t>Hybrid Working, Post-Pandemic and The Impact on Employees Health and Wellbeing: Charity Sector.</w:t>
            </w:r>
            <w:r>
              <w:tab/>
            </w:r>
            <w:r>
              <w:fldChar w:fldCharType="begin"/>
            </w:r>
            <w:r>
              <w:instrText xml:space="preserve">PAGEREF _Toc1883847433 \h</w:instrText>
            </w:r>
            <w:r>
              <w:fldChar w:fldCharType="separate"/>
            </w:r>
            <w:r w:rsidRPr="4EE34A1A" w:rsidR="4EE34A1A">
              <w:rPr>
                <w:rStyle w:val="Hyperlink"/>
              </w:rPr>
              <w:t>1</w:t>
            </w:r>
            <w:r>
              <w:fldChar w:fldCharType="end"/>
            </w:r>
          </w:hyperlink>
        </w:p>
        <w:p w:rsidR="4EE34A1A" w:rsidP="4EE34A1A" w:rsidRDefault="4EE34A1A" w14:paraId="2BB49A09" w14:textId="53DF2263">
          <w:pPr>
            <w:pStyle w:val="TOC1"/>
            <w:tabs>
              <w:tab w:val="right" w:leader="dot" w:pos="9015"/>
            </w:tabs>
            <w:bidi w:val="0"/>
            <w:rPr>
              <w:rStyle w:val="Hyperlink"/>
            </w:rPr>
          </w:pPr>
          <w:hyperlink w:anchor="_Toc1897622962">
            <w:r w:rsidRPr="4EE34A1A" w:rsidR="4EE34A1A">
              <w:rPr>
                <w:rStyle w:val="Hyperlink"/>
              </w:rPr>
              <w:t>Chapter 1: Introduction</w:t>
            </w:r>
            <w:r>
              <w:tab/>
            </w:r>
            <w:r>
              <w:fldChar w:fldCharType="begin"/>
            </w:r>
            <w:r>
              <w:instrText xml:space="preserve">PAGEREF _Toc1897622962 \h</w:instrText>
            </w:r>
            <w:r>
              <w:fldChar w:fldCharType="separate"/>
            </w:r>
            <w:r w:rsidRPr="4EE34A1A" w:rsidR="4EE34A1A">
              <w:rPr>
                <w:rStyle w:val="Hyperlink"/>
              </w:rPr>
              <w:t>1</w:t>
            </w:r>
            <w:r>
              <w:fldChar w:fldCharType="end"/>
            </w:r>
          </w:hyperlink>
        </w:p>
        <w:p w:rsidR="4EE34A1A" w:rsidP="4EE34A1A" w:rsidRDefault="4EE34A1A" w14:paraId="16370E6C" w14:textId="3F67965F">
          <w:pPr>
            <w:pStyle w:val="TOC1"/>
            <w:tabs>
              <w:tab w:val="right" w:leader="dot" w:pos="9015"/>
            </w:tabs>
            <w:bidi w:val="0"/>
            <w:rPr>
              <w:rStyle w:val="Hyperlink"/>
            </w:rPr>
          </w:pPr>
          <w:hyperlink w:anchor="_Toc1349683457">
            <w:r w:rsidRPr="4EE34A1A" w:rsidR="4EE34A1A">
              <w:rPr>
                <w:rStyle w:val="Hyperlink"/>
              </w:rPr>
              <w:t>1.1. Chapter Introduction</w:t>
            </w:r>
            <w:r>
              <w:tab/>
            </w:r>
            <w:r>
              <w:fldChar w:fldCharType="begin"/>
            </w:r>
            <w:r>
              <w:instrText xml:space="preserve">PAGEREF _Toc1349683457 \h</w:instrText>
            </w:r>
            <w:r>
              <w:fldChar w:fldCharType="separate"/>
            </w:r>
            <w:r w:rsidRPr="4EE34A1A" w:rsidR="4EE34A1A">
              <w:rPr>
                <w:rStyle w:val="Hyperlink"/>
              </w:rPr>
              <w:t>1</w:t>
            </w:r>
            <w:r>
              <w:fldChar w:fldCharType="end"/>
            </w:r>
          </w:hyperlink>
        </w:p>
        <w:p w:rsidR="4EE34A1A" w:rsidP="4EE34A1A" w:rsidRDefault="4EE34A1A" w14:paraId="5402282A" w14:textId="5C7E3F9B">
          <w:pPr>
            <w:pStyle w:val="TOC1"/>
            <w:tabs>
              <w:tab w:val="right" w:leader="dot" w:pos="9015"/>
            </w:tabs>
            <w:bidi w:val="0"/>
            <w:rPr>
              <w:rStyle w:val="Hyperlink"/>
            </w:rPr>
          </w:pPr>
          <w:hyperlink w:anchor="_Toc1426282567">
            <w:r w:rsidRPr="4EE34A1A" w:rsidR="4EE34A1A">
              <w:rPr>
                <w:rStyle w:val="Hyperlink"/>
              </w:rPr>
              <w:t>1.2. Background</w:t>
            </w:r>
            <w:r>
              <w:tab/>
            </w:r>
            <w:r>
              <w:fldChar w:fldCharType="begin"/>
            </w:r>
            <w:r>
              <w:instrText xml:space="preserve">PAGEREF _Toc1426282567 \h</w:instrText>
            </w:r>
            <w:r>
              <w:fldChar w:fldCharType="separate"/>
            </w:r>
            <w:r w:rsidRPr="4EE34A1A" w:rsidR="4EE34A1A">
              <w:rPr>
                <w:rStyle w:val="Hyperlink"/>
              </w:rPr>
              <w:t>1</w:t>
            </w:r>
            <w:r>
              <w:fldChar w:fldCharType="end"/>
            </w:r>
          </w:hyperlink>
        </w:p>
        <w:p w:rsidR="4EE34A1A" w:rsidP="4EE34A1A" w:rsidRDefault="4EE34A1A" w14:paraId="72CF9E87" w14:textId="6A7C224C">
          <w:pPr>
            <w:pStyle w:val="TOC1"/>
            <w:tabs>
              <w:tab w:val="right" w:leader="dot" w:pos="9015"/>
            </w:tabs>
            <w:bidi w:val="0"/>
            <w:rPr>
              <w:rStyle w:val="Hyperlink"/>
            </w:rPr>
          </w:pPr>
          <w:hyperlink w:anchor="_Toc1927491206">
            <w:r w:rsidRPr="4EE34A1A" w:rsidR="4EE34A1A">
              <w:rPr>
                <w:rStyle w:val="Hyperlink"/>
              </w:rPr>
              <w:t>1.3. Research Aim and Objectives</w:t>
            </w:r>
            <w:r>
              <w:tab/>
            </w:r>
            <w:r>
              <w:fldChar w:fldCharType="begin"/>
            </w:r>
            <w:r>
              <w:instrText xml:space="preserve">PAGEREF _Toc1927491206 \h</w:instrText>
            </w:r>
            <w:r>
              <w:fldChar w:fldCharType="separate"/>
            </w:r>
            <w:r w:rsidRPr="4EE34A1A" w:rsidR="4EE34A1A">
              <w:rPr>
                <w:rStyle w:val="Hyperlink"/>
              </w:rPr>
              <w:t>1</w:t>
            </w:r>
            <w:r>
              <w:fldChar w:fldCharType="end"/>
            </w:r>
          </w:hyperlink>
        </w:p>
        <w:p w:rsidR="4EE34A1A" w:rsidP="4EE34A1A" w:rsidRDefault="4EE34A1A" w14:paraId="0BB43CD6" w14:textId="29A08834">
          <w:pPr>
            <w:pStyle w:val="TOC2"/>
            <w:tabs>
              <w:tab w:val="right" w:leader="dot" w:pos="9015"/>
            </w:tabs>
            <w:bidi w:val="0"/>
            <w:rPr>
              <w:rStyle w:val="Hyperlink"/>
            </w:rPr>
          </w:pPr>
          <w:hyperlink w:anchor="_Toc1268237876">
            <w:r w:rsidRPr="4EE34A1A" w:rsidR="4EE34A1A">
              <w:rPr>
                <w:rStyle w:val="Hyperlink"/>
              </w:rPr>
              <w:t>1.3.1. Objectives</w:t>
            </w:r>
            <w:r>
              <w:tab/>
            </w:r>
            <w:r>
              <w:fldChar w:fldCharType="begin"/>
            </w:r>
            <w:r>
              <w:instrText xml:space="preserve">PAGEREF _Toc1268237876 \h</w:instrText>
            </w:r>
            <w:r>
              <w:fldChar w:fldCharType="separate"/>
            </w:r>
            <w:r w:rsidRPr="4EE34A1A" w:rsidR="4EE34A1A">
              <w:rPr>
                <w:rStyle w:val="Hyperlink"/>
              </w:rPr>
              <w:t>1</w:t>
            </w:r>
            <w:r>
              <w:fldChar w:fldCharType="end"/>
            </w:r>
          </w:hyperlink>
        </w:p>
        <w:p w:rsidR="4EE34A1A" w:rsidP="4EE34A1A" w:rsidRDefault="4EE34A1A" w14:paraId="0EF2141E" w14:textId="6899ABC9">
          <w:pPr>
            <w:pStyle w:val="TOC1"/>
            <w:tabs>
              <w:tab w:val="right" w:leader="dot" w:pos="9015"/>
            </w:tabs>
            <w:bidi w:val="0"/>
            <w:rPr>
              <w:rStyle w:val="Hyperlink"/>
            </w:rPr>
          </w:pPr>
          <w:hyperlink w:anchor="_Toc375546832">
            <w:r w:rsidRPr="4EE34A1A" w:rsidR="4EE34A1A">
              <w:rPr>
                <w:rStyle w:val="Hyperlink"/>
              </w:rPr>
              <w:t>1.4. Research Questions</w:t>
            </w:r>
            <w:r>
              <w:tab/>
            </w:r>
            <w:r>
              <w:fldChar w:fldCharType="begin"/>
            </w:r>
            <w:r>
              <w:instrText xml:space="preserve">PAGEREF _Toc375546832 \h</w:instrText>
            </w:r>
            <w:r>
              <w:fldChar w:fldCharType="separate"/>
            </w:r>
            <w:r w:rsidRPr="4EE34A1A" w:rsidR="4EE34A1A">
              <w:rPr>
                <w:rStyle w:val="Hyperlink"/>
              </w:rPr>
              <w:t>1</w:t>
            </w:r>
            <w:r>
              <w:fldChar w:fldCharType="end"/>
            </w:r>
          </w:hyperlink>
        </w:p>
        <w:p w:rsidR="4EE34A1A" w:rsidP="4EE34A1A" w:rsidRDefault="4EE34A1A" w14:paraId="3B287308" w14:textId="538EDE75">
          <w:pPr>
            <w:pStyle w:val="TOC1"/>
            <w:tabs>
              <w:tab w:val="right" w:leader="dot" w:pos="9015"/>
            </w:tabs>
            <w:bidi w:val="0"/>
            <w:rPr>
              <w:rStyle w:val="Hyperlink"/>
            </w:rPr>
          </w:pPr>
          <w:hyperlink w:anchor="_Toc1061902089">
            <w:r w:rsidRPr="4EE34A1A" w:rsidR="4EE34A1A">
              <w:rPr>
                <w:rStyle w:val="Hyperlink"/>
              </w:rPr>
              <w:t>1.5. Significance / Relevance of Study</w:t>
            </w:r>
            <w:r>
              <w:tab/>
            </w:r>
            <w:r>
              <w:fldChar w:fldCharType="begin"/>
            </w:r>
            <w:r>
              <w:instrText xml:space="preserve">PAGEREF _Toc1061902089 \h</w:instrText>
            </w:r>
            <w:r>
              <w:fldChar w:fldCharType="separate"/>
            </w:r>
            <w:r w:rsidRPr="4EE34A1A" w:rsidR="4EE34A1A">
              <w:rPr>
                <w:rStyle w:val="Hyperlink"/>
              </w:rPr>
              <w:t>1</w:t>
            </w:r>
            <w:r>
              <w:fldChar w:fldCharType="end"/>
            </w:r>
          </w:hyperlink>
        </w:p>
        <w:p w:rsidR="4EE34A1A" w:rsidP="4EE34A1A" w:rsidRDefault="4EE34A1A" w14:paraId="6EE05659" w14:textId="061640BE">
          <w:pPr>
            <w:pStyle w:val="TOC1"/>
            <w:tabs>
              <w:tab w:val="right" w:leader="dot" w:pos="9015"/>
            </w:tabs>
            <w:bidi w:val="0"/>
            <w:rPr>
              <w:rStyle w:val="Hyperlink"/>
            </w:rPr>
          </w:pPr>
          <w:hyperlink w:anchor="_Toc230588558">
            <w:r w:rsidRPr="4EE34A1A" w:rsidR="4EE34A1A">
              <w:rPr>
                <w:rStyle w:val="Hyperlink"/>
              </w:rPr>
              <w:t>1.6. Summary</w:t>
            </w:r>
            <w:r>
              <w:tab/>
            </w:r>
            <w:r>
              <w:fldChar w:fldCharType="begin"/>
            </w:r>
            <w:r>
              <w:instrText xml:space="preserve">PAGEREF _Toc230588558 \h</w:instrText>
            </w:r>
            <w:r>
              <w:fldChar w:fldCharType="separate"/>
            </w:r>
            <w:r w:rsidRPr="4EE34A1A" w:rsidR="4EE34A1A">
              <w:rPr>
                <w:rStyle w:val="Hyperlink"/>
              </w:rPr>
              <w:t>1</w:t>
            </w:r>
            <w:r>
              <w:fldChar w:fldCharType="end"/>
            </w:r>
          </w:hyperlink>
        </w:p>
        <w:p w:rsidR="4EE34A1A" w:rsidP="4EE34A1A" w:rsidRDefault="4EE34A1A" w14:paraId="58074E4F" w14:textId="4372C9B8">
          <w:pPr>
            <w:pStyle w:val="TOC1"/>
            <w:tabs>
              <w:tab w:val="right" w:leader="dot" w:pos="9015"/>
            </w:tabs>
            <w:bidi w:val="0"/>
            <w:rPr>
              <w:rStyle w:val="Hyperlink"/>
            </w:rPr>
          </w:pPr>
          <w:hyperlink w:anchor="_Toc409491391">
            <w:r w:rsidRPr="4EE34A1A" w:rsidR="4EE34A1A">
              <w:rPr>
                <w:rStyle w:val="Hyperlink"/>
              </w:rPr>
              <w:t>Chapter 2: Literature Review</w:t>
            </w:r>
            <w:r>
              <w:tab/>
            </w:r>
            <w:r>
              <w:fldChar w:fldCharType="begin"/>
            </w:r>
            <w:r>
              <w:instrText xml:space="preserve">PAGEREF _Toc409491391 \h</w:instrText>
            </w:r>
            <w:r>
              <w:fldChar w:fldCharType="separate"/>
            </w:r>
            <w:r w:rsidRPr="4EE34A1A" w:rsidR="4EE34A1A">
              <w:rPr>
                <w:rStyle w:val="Hyperlink"/>
              </w:rPr>
              <w:t>1</w:t>
            </w:r>
            <w:r>
              <w:fldChar w:fldCharType="end"/>
            </w:r>
          </w:hyperlink>
        </w:p>
        <w:p w:rsidR="4EE34A1A" w:rsidP="4EE34A1A" w:rsidRDefault="4EE34A1A" w14:paraId="76C9BE5E" w14:textId="5B25E4A1">
          <w:pPr>
            <w:pStyle w:val="TOC1"/>
            <w:tabs>
              <w:tab w:val="right" w:leader="dot" w:pos="9015"/>
            </w:tabs>
            <w:bidi w:val="0"/>
            <w:rPr>
              <w:rStyle w:val="Hyperlink"/>
            </w:rPr>
          </w:pPr>
          <w:hyperlink w:anchor="_Toc122128253">
            <w:r w:rsidRPr="4EE34A1A" w:rsidR="4EE34A1A">
              <w:rPr>
                <w:rStyle w:val="Hyperlink"/>
              </w:rPr>
              <w:t>2.1. Introduction</w:t>
            </w:r>
            <w:r>
              <w:tab/>
            </w:r>
            <w:r>
              <w:fldChar w:fldCharType="begin"/>
            </w:r>
            <w:r>
              <w:instrText xml:space="preserve">PAGEREF _Toc122128253 \h</w:instrText>
            </w:r>
            <w:r>
              <w:fldChar w:fldCharType="separate"/>
            </w:r>
            <w:r w:rsidRPr="4EE34A1A" w:rsidR="4EE34A1A">
              <w:rPr>
                <w:rStyle w:val="Hyperlink"/>
              </w:rPr>
              <w:t>1</w:t>
            </w:r>
            <w:r>
              <w:fldChar w:fldCharType="end"/>
            </w:r>
          </w:hyperlink>
        </w:p>
        <w:p w:rsidR="4EE34A1A" w:rsidP="4EE34A1A" w:rsidRDefault="4EE34A1A" w14:paraId="5A575550" w14:textId="2B2734C8">
          <w:pPr>
            <w:pStyle w:val="TOC1"/>
            <w:tabs>
              <w:tab w:val="right" w:leader="dot" w:pos="9015"/>
            </w:tabs>
            <w:bidi w:val="0"/>
            <w:rPr>
              <w:rStyle w:val="Hyperlink"/>
            </w:rPr>
          </w:pPr>
          <w:hyperlink w:anchor="_Toc504354121">
            <w:r w:rsidRPr="4EE34A1A" w:rsidR="4EE34A1A">
              <w:rPr>
                <w:rStyle w:val="Hyperlink"/>
              </w:rPr>
              <w:t>2.2. Hybrid working meaning origin</w:t>
            </w:r>
            <w:r>
              <w:tab/>
            </w:r>
            <w:r>
              <w:fldChar w:fldCharType="begin"/>
            </w:r>
            <w:r>
              <w:instrText xml:space="preserve">PAGEREF _Toc504354121 \h</w:instrText>
            </w:r>
            <w:r>
              <w:fldChar w:fldCharType="separate"/>
            </w:r>
            <w:r w:rsidRPr="4EE34A1A" w:rsidR="4EE34A1A">
              <w:rPr>
                <w:rStyle w:val="Hyperlink"/>
              </w:rPr>
              <w:t>1</w:t>
            </w:r>
            <w:r>
              <w:fldChar w:fldCharType="end"/>
            </w:r>
          </w:hyperlink>
        </w:p>
        <w:p w:rsidR="4EE34A1A" w:rsidP="4EE34A1A" w:rsidRDefault="4EE34A1A" w14:paraId="56EBF71A" w14:textId="66D0B977">
          <w:pPr>
            <w:pStyle w:val="TOC1"/>
            <w:tabs>
              <w:tab w:val="right" w:leader="dot" w:pos="9015"/>
            </w:tabs>
            <w:bidi w:val="0"/>
            <w:rPr>
              <w:rStyle w:val="Hyperlink"/>
            </w:rPr>
          </w:pPr>
          <w:hyperlink w:anchor="_Toc1282824192">
            <w:r w:rsidRPr="4EE34A1A" w:rsidR="4EE34A1A">
              <w:rPr>
                <w:rStyle w:val="Hyperlink"/>
              </w:rPr>
              <w:t>2.3. Hybrid working pre-pandemic.</w:t>
            </w:r>
            <w:r>
              <w:tab/>
            </w:r>
            <w:r>
              <w:fldChar w:fldCharType="begin"/>
            </w:r>
            <w:r>
              <w:instrText xml:space="preserve">PAGEREF _Toc1282824192 \h</w:instrText>
            </w:r>
            <w:r>
              <w:fldChar w:fldCharType="separate"/>
            </w:r>
            <w:r w:rsidRPr="4EE34A1A" w:rsidR="4EE34A1A">
              <w:rPr>
                <w:rStyle w:val="Hyperlink"/>
              </w:rPr>
              <w:t>1</w:t>
            </w:r>
            <w:r>
              <w:fldChar w:fldCharType="end"/>
            </w:r>
          </w:hyperlink>
        </w:p>
        <w:p w:rsidR="4EE34A1A" w:rsidP="4EE34A1A" w:rsidRDefault="4EE34A1A" w14:paraId="73AC6365" w14:textId="27E7A4E3">
          <w:pPr>
            <w:pStyle w:val="TOC1"/>
            <w:tabs>
              <w:tab w:val="right" w:leader="dot" w:pos="9015"/>
            </w:tabs>
            <w:bidi w:val="0"/>
            <w:rPr>
              <w:rStyle w:val="Hyperlink"/>
            </w:rPr>
          </w:pPr>
          <w:hyperlink w:anchor="_Toc81575902">
            <w:r w:rsidRPr="4EE34A1A" w:rsidR="4EE34A1A">
              <w:rPr>
                <w:rStyle w:val="Hyperlink"/>
              </w:rPr>
              <w:t>2.4. Hybrid working post-pandemic the impacts on individuals, organisations, and the employees.</w:t>
            </w:r>
            <w:r>
              <w:tab/>
            </w:r>
            <w:r>
              <w:fldChar w:fldCharType="begin"/>
            </w:r>
            <w:r>
              <w:instrText xml:space="preserve">PAGEREF _Toc81575902 \h</w:instrText>
            </w:r>
            <w:r>
              <w:fldChar w:fldCharType="separate"/>
            </w:r>
            <w:r w:rsidRPr="4EE34A1A" w:rsidR="4EE34A1A">
              <w:rPr>
                <w:rStyle w:val="Hyperlink"/>
              </w:rPr>
              <w:t>1</w:t>
            </w:r>
            <w:r>
              <w:fldChar w:fldCharType="end"/>
            </w:r>
          </w:hyperlink>
        </w:p>
        <w:p w:rsidR="4EE34A1A" w:rsidP="4EE34A1A" w:rsidRDefault="4EE34A1A" w14:paraId="3A673FD1" w14:textId="67C63EEC">
          <w:pPr>
            <w:pStyle w:val="TOC1"/>
            <w:tabs>
              <w:tab w:val="right" w:leader="dot" w:pos="9015"/>
            </w:tabs>
            <w:bidi w:val="0"/>
            <w:rPr>
              <w:rStyle w:val="Hyperlink"/>
            </w:rPr>
          </w:pPr>
          <w:hyperlink w:anchor="_Toc1628741566">
            <w:r w:rsidRPr="4EE34A1A" w:rsidR="4EE34A1A">
              <w:rPr>
                <w:rStyle w:val="Hyperlink"/>
              </w:rPr>
              <w:t>2.5. Employee health and wellbeing.</w:t>
            </w:r>
            <w:r>
              <w:tab/>
            </w:r>
            <w:r>
              <w:fldChar w:fldCharType="begin"/>
            </w:r>
            <w:r>
              <w:instrText xml:space="preserve">PAGEREF _Toc1628741566 \h</w:instrText>
            </w:r>
            <w:r>
              <w:fldChar w:fldCharType="separate"/>
            </w:r>
            <w:r w:rsidRPr="4EE34A1A" w:rsidR="4EE34A1A">
              <w:rPr>
                <w:rStyle w:val="Hyperlink"/>
              </w:rPr>
              <w:t>1</w:t>
            </w:r>
            <w:r>
              <w:fldChar w:fldCharType="end"/>
            </w:r>
          </w:hyperlink>
        </w:p>
        <w:p w:rsidR="4EE34A1A" w:rsidP="4EE34A1A" w:rsidRDefault="4EE34A1A" w14:paraId="7A36C141" w14:textId="2BC466B8">
          <w:pPr>
            <w:pStyle w:val="TOC1"/>
            <w:tabs>
              <w:tab w:val="right" w:leader="dot" w:pos="9015"/>
            </w:tabs>
            <w:bidi w:val="0"/>
            <w:rPr>
              <w:rStyle w:val="Hyperlink"/>
            </w:rPr>
          </w:pPr>
          <w:hyperlink w:anchor="_Toc1787580733">
            <w:r w:rsidRPr="4EE34A1A" w:rsidR="4EE34A1A">
              <w:rPr>
                <w:rStyle w:val="Hyperlink"/>
              </w:rPr>
              <w:t>2.6. Employee health and wellbeing in the work context</w:t>
            </w:r>
            <w:r>
              <w:tab/>
            </w:r>
            <w:r>
              <w:fldChar w:fldCharType="begin"/>
            </w:r>
            <w:r>
              <w:instrText xml:space="preserve">PAGEREF _Toc1787580733 \h</w:instrText>
            </w:r>
            <w:r>
              <w:fldChar w:fldCharType="separate"/>
            </w:r>
            <w:r w:rsidRPr="4EE34A1A" w:rsidR="4EE34A1A">
              <w:rPr>
                <w:rStyle w:val="Hyperlink"/>
              </w:rPr>
              <w:t>1</w:t>
            </w:r>
            <w:r>
              <w:fldChar w:fldCharType="end"/>
            </w:r>
          </w:hyperlink>
        </w:p>
        <w:p w:rsidR="4EE34A1A" w:rsidP="4EE34A1A" w:rsidRDefault="4EE34A1A" w14:paraId="46153D20" w14:textId="02A67026">
          <w:pPr>
            <w:pStyle w:val="TOC2"/>
            <w:tabs>
              <w:tab w:val="right" w:leader="dot" w:pos="9015"/>
            </w:tabs>
            <w:bidi w:val="0"/>
            <w:rPr>
              <w:rStyle w:val="Hyperlink"/>
            </w:rPr>
          </w:pPr>
          <w:hyperlink w:anchor="_Toc1827177511">
            <w:r w:rsidRPr="4EE34A1A" w:rsidR="4EE34A1A">
              <w:rPr>
                <w:rStyle w:val="Hyperlink"/>
              </w:rPr>
              <w:t>Table 1. Worklife Balance.</w:t>
            </w:r>
            <w:r>
              <w:tab/>
            </w:r>
            <w:r>
              <w:fldChar w:fldCharType="begin"/>
            </w:r>
            <w:r>
              <w:instrText xml:space="preserve">PAGEREF _Toc1827177511 \h</w:instrText>
            </w:r>
            <w:r>
              <w:fldChar w:fldCharType="separate"/>
            </w:r>
            <w:r w:rsidRPr="4EE34A1A" w:rsidR="4EE34A1A">
              <w:rPr>
                <w:rStyle w:val="Hyperlink"/>
              </w:rPr>
              <w:t>1</w:t>
            </w:r>
            <w:r>
              <w:fldChar w:fldCharType="end"/>
            </w:r>
          </w:hyperlink>
        </w:p>
        <w:p w:rsidR="4EE34A1A" w:rsidP="4EE34A1A" w:rsidRDefault="4EE34A1A" w14:paraId="70BEA8D0" w14:textId="790F6C2A">
          <w:pPr>
            <w:pStyle w:val="TOC1"/>
            <w:tabs>
              <w:tab w:val="right" w:leader="dot" w:pos="9015"/>
            </w:tabs>
            <w:bidi w:val="0"/>
            <w:rPr>
              <w:rStyle w:val="Hyperlink"/>
            </w:rPr>
          </w:pPr>
          <w:hyperlink w:anchor="_Toc1079779971">
            <w:r w:rsidRPr="4EE34A1A" w:rsidR="4EE34A1A">
              <w:rPr>
                <w:rStyle w:val="Hyperlink"/>
              </w:rPr>
              <w:t>2.7. Employee health and wellbeing in hybrid settings.</w:t>
            </w:r>
            <w:r>
              <w:tab/>
            </w:r>
            <w:r>
              <w:fldChar w:fldCharType="begin"/>
            </w:r>
            <w:r>
              <w:instrText xml:space="preserve">PAGEREF _Toc1079779971 \h</w:instrText>
            </w:r>
            <w:r>
              <w:fldChar w:fldCharType="separate"/>
            </w:r>
            <w:r w:rsidRPr="4EE34A1A" w:rsidR="4EE34A1A">
              <w:rPr>
                <w:rStyle w:val="Hyperlink"/>
              </w:rPr>
              <w:t>1</w:t>
            </w:r>
            <w:r>
              <w:fldChar w:fldCharType="end"/>
            </w:r>
          </w:hyperlink>
        </w:p>
        <w:p w:rsidR="4EE34A1A" w:rsidP="4EE34A1A" w:rsidRDefault="4EE34A1A" w14:paraId="7DBC276A" w14:textId="04A7327C">
          <w:pPr>
            <w:pStyle w:val="TOC1"/>
            <w:tabs>
              <w:tab w:val="right" w:leader="dot" w:pos="9015"/>
            </w:tabs>
            <w:bidi w:val="0"/>
            <w:rPr>
              <w:rStyle w:val="Hyperlink"/>
            </w:rPr>
          </w:pPr>
          <w:hyperlink w:anchor="_Toc14286098">
            <w:r w:rsidRPr="4EE34A1A" w:rsidR="4EE34A1A">
              <w:rPr>
                <w:rStyle w:val="Hyperlink"/>
              </w:rPr>
              <w:t>2.8. Theory</w:t>
            </w:r>
            <w:r>
              <w:tab/>
            </w:r>
            <w:r>
              <w:fldChar w:fldCharType="begin"/>
            </w:r>
            <w:r>
              <w:instrText xml:space="preserve">PAGEREF _Toc14286098 \h</w:instrText>
            </w:r>
            <w:r>
              <w:fldChar w:fldCharType="separate"/>
            </w:r>
            <w:r w:rsidRPr="4EE34A1A" w:rsidR="4EE34A1A">
              <w:rPr>
                <w:rStyle w:val="Hyperlink"/>
              </w:rPr>
              <w:t>1</w:t>
            </w:r>
            <w:r>
              <w:fldChar w:fldCharType="end"/>
            </w:r>
          </w:hyperlink>
        </w:p>
        <w:p w:rsidR="4EE34A1A" w:rsidP="4EE34A1A" w:rsidRDefault="4EE34A1A" w14:paraId="0F3C4F00" w14:textId="5DB55E64">
          <w:pPr>
            <w:pStyle w:val="TOC1"/>
            <w:tabs>
              <w:tab w:val="right" w:leader="dot" w:pos="9015"/>
            </w:tabs>
            <w:bidi w:val="0"/>
            <w:rPr>
              <w:rStyle w:val="Hyperlink"/>
            </w:rPr>
          </w:pPr>
          <w:hyperlink w:anchor="_Toc1544503119">
            <w:r w:rsidRPr="4EE34A1A" w:rsidR="4EE34A1A">
              <w:rPr>
                <w:rStyle w:val="Hyperlink"/>
              </w:rPr>
              <w:t>2.8.1. Conceptual Framework</w:t>
            </w:r>
            <w:r>
              <w:tab/>
            </w:r>
            <w:r>
              <w:fldChar w:fldCharType="begin"/>
            </w:r>
            <w:r>
              <w:instrText xml:space="preserve">PAGEREF _Toc1544503119 \h</w:instrText>
            </w:r>
            <w:r>
              <w:fldChar w:fldCharType="separate"/>
            </w:r>
            <w:r w:rsidRPr="4EE34A1A" w:rsidR="4EE34A1A">
              <w:rPr>
                <w:rStyle w:val="Hyperlink"/>
              </w:rPr>
              <w:t>1</w:t>
            </w:r>
            <w:r>
              <w:fldChar w:fldCharType="end"/>
            </w:r>
          </w:hyperlink>
        </w:p>
        <w:p w:rsidR="4EE34A1A" w:rsidP="4EE34A1A" w:rsidRDefault="4EE34A1A" w14:paraId="43CE34AC" w14:textId="6EC81573">
          <w:pPr>
            <w:pStyle w:val="TOC1"/>
            <w:tabs>
              <w:tab w:val="right" w:leader="dot" w:pos="9015"/>
            </w:tabs>
            <w:bidi w:val="0"/>
            <w:rPr>
              <w:rStyle w:val="Hyperlink"/>
            </w:rPr>
          </w:pPr>
          <w:hyperlink w:anchor="_Toc2017201276">
            <w:r w:rsidRPr="4EE34A1A" w:rsidR="4EE34A1A">
              <w:rPr>
                <w:rStyle w:val="Hyperlink"/>
              </w:rPr>
              <w:t>2.8.2. Summary of gap in literature</w:t>
            </w:r>
            <w:r>
              <w:tab/>
            </w:r>
            <w:r>
              <w:fldChar w:fldCharType="begin"/>
            </w:r>
            <w:r>
              <w:instrText xml:space="preserve">PAGEREF _Toc2017201276 \h</w:instrText>
            </w:r>
            <w:r>
              <w:fldChar w:fldCharType="separate"/>
            </w:r>
            <w:r w:rsidRPr="4EE34A1A" w:rsidR="4EE34A1A">
              <w:rPr>
                <w:rStyle w:val="Hyperlink"/>
              </w:rPr>
              <w:t>1</w:t>
            </w:r>
            <w:r>
              <w:fldChar w:fldCharType="end"/>
            </w:r>
          </w:hyperlink>
        </w:p>
        <w:p w:rsidR="4EE34A1A" w:rsidP="4EE34A1A" w:rsidRDefault="4EE34A1A" w14:paraId="6D411355" w14:textId="6E16579D">
          <w:pPr>
            <w:pStyle w:val="TOC1"/>
            <w:tabs>
              <w:tab w:val="right" w:leader="dot" w:pos="9015"/>
            </w:tabs>
            <w:bidi w:val="0"/>
            <w:rPr>
              <w:rStyle w:val="Hyperlink"/>
            </w:rPr>
          </w:pPr>
          <w:hyperlink w:anchor="_Toc12721833">
            <w:r w:rsidRPr="4EE34A1A" w:rsidR="4EE34A1A">
              <w:rPr>
                <w:rStyle w:val="Hyperlink"/>
              </w:rPr>
              <w:t>2.9. Charity sector</w:t>
            </w:r>
            <w:r>
              <w:tab/>
            </w:r>
            <w:r>
              <w:fldChar w:fldCharType="begin"/>
            </w:r>
            <w:r>
              <w:instrText xml:space="preserve">PAGEREF _Toc12721833 \h</w:instrText>
            </w:r>
            <w:r>
              <w:fldChar w:fldCharType="separate"/>
            </w:r>
            <w:r w:rsidRPr="4EE34A1A" w:rsidR="4EE34A1A">
              <w:rPr>
                <w:rStyle w:val="Hyperlink"/>
              </w:rPr>
              <w:t>1</w:t>
            </w:r>
            <w:r>
              <w:fldChar w:fldCharType="end"/>
            </w:r>
          </w:hyperlink>
        </w:p>
        <w:p w:rsidR="4EE34A1A" w:rsidP="4EE34A1A" w:rsidRDefault="4EE34A1A" w14:paraId="467510AF" w14:textId="4D8E771E">
          <w:pPr>
            <w:pStyle w:val="TOC2"/>
            <w:tabs>
              <w:tab w:val="right" w:leader="dot" w:pos="9015"/>
            </w:tabs>
            <w:bidi w:val="0"/>
            <w:rPr>
              <w:rStyle w:val="Hyperlink"/>
            </w:rPr>
          </w:pPr>
          <w:hyperlink w:anchor="_Toc1764067955">
            <w:r w:rsidRPr="4EE34A1A" w:rsidR="4EE34A1A">
              <w:rPr>
                <w:rStyle w:val="Hyperlink"/>
              </w:rPr>
              <w:t>2.9.1. Hybrid working in charity sector</w:t>
            </w:r>
            <w:r>
              <w:tab/>
            </w:r>
            <w:r>
              <w:fldChar w:fldCharType="begin"/>
            </w:r>
            <w:r>
              <w:instrText xml:space="preserve">PAGEREF _Toc1764067955 \h</w:instrText>
            </w:r>
            <w:r>
              <w:fldChar w:fldCharType="separate"/>
            </w:r>
            <w:r w:rsidRPr="4EE34A1A" w:rsidR="4EE34A1A">
              <w:rPr>
                <w:rStyle w:val="Hyperlink"/>
              </w:rPr>
              <w:t>1</w:t>
            </w:r>
            <w:r>
              <w:fldChar w:fldCharType="end"/>
            </w:r>
          </w:hyperlink>
        </w:p>
        <w:p w:rsidR="4EE34A1A" w:rsidP="4EE34A1A" w:rsidRDefault="4EE34A1A" w14:paraId="0ADE54C6" w14:textId="0C124766">
          <w:pPr>
            <w:pStyle w:val="TOC2"/>
            <w:tabs>
              <w:tab w:val="right" w:leader="dot" w:pos="9015"/>
            </w:tabs>
            <w:bidi w:val="0"/>
            <w:rPr>
              <w:rStyle w:val="Hyperlink"/>
            </w:rPr>
          </w:pPr>
          <w:hyperlink w:anchor="_Toc852240930">
            <w:r w:rsidRPr="4EE34A1A" w:rsidR="4EE34A1A">
              <w:rPr>
                <w:rStyle w:val="Hyperlink"/>
              </w:rPr>
              <w:t>2.9.2. Employee health and wellbeing in the hybrid context in charity sector</w:t>
            </w:r>
            <w:r>
              <w:tab/>
            </w:r>
            <w:r>
              <w:fldChar w:fldCharType="begin"/>
            </w:r>
            <w:r>
              <w:instrText xml:space="preserve">PAGEREF _Toc852240930 \h</w:instrText>
            </w:r>
            <w:r>
              <w:fldChar w:fldCharType="separate"/>
            </w:r>
            <w:r w:rsidRPr="4EE34A1A" w:rsidR="4EE34A1A">
              <w:rPr>
                <w:rStyle w:val="Hyperlink"/>
              </w:rPr>
              <w:t>1</w:t>
            </w:r>
            <w:r>
              <w:fldChar w:fldCharType="end"/>
            </w:r>
          </w:hyperlink>
        </w:p>
        <w:p w:rsidR="4EE34A1A" w:rsidP="4EE34A1A" w:rsidRDefault="4EE34A1A" w14:paraId="7E4ECA6D" w14:textId="799B52D8">
          <w:pPr>
            <w:pStyle w:val="TOC1"/>
            <w:tabs>
              <w:tab w:val="right" w:leader="dot" w:pos="9015"/>
            </w:tabs>
            <w:bidi w:val="0"/>
            <w:rPr>
              <w:rStyle w:val="Hyperlink"/>
            </w:rPr>
          </w:pPr>
          <w:hyperlink w:anchor="_Toc486350716">
            <w:r w:rsidRPr="4EE34A1A" w:rsidR="4EE34A1A">
              <w:rPr>
                <w:rStyle w:val="Hyperlink"/>
              </w:rPr>
              <w:t>2.10. Chapter summary</w:t>
            </w:r>
            <w:r>
              <w:tab/>
            </w:r>
            <w:r>
              <w:fldChar w:fldCharType="begin"/>
            </w:r>
            <w:r>
              <w:instrText xml:space="preserve">PAGEREF _Toc486350716 \h</w:instrText>
            </w:r>
            <w:r>
              <w:fldChar w:fldCharType="separate"/>
            </w:r>
            <w:r w:rsidRPr="4EE34A1A" w:rsidR="4EE34A1A">
              <w:rPr>
                <w:rStyle w:val="Hyperlink"/>
              </w:rPr>
              <w:t>1</w:t>
            </w:r>
            <w:r>
              <w:fldChar w:fldCharType="end"/>
            </w:r>
          </w:hyperlink>
        </w:p>
        <w:p w:rsidR="4EE34A1A" w:rsidP="4EE34A1A" w:rsidRDefault="4EE34A1A" w14:paraId="14F48D9E" w14:textId="15671E53">
          <w:pPr>
            <w:pStyle w:val="TOC1"/>
            <w:tabs>
              <w:tab w:val="right" w:leader="dot" w:pos="9015"/>
            </w:tabs>
            <w:bidi w:val="0"/>
            <w:rPr>
              <w:rStyle w:val="Hyperlink"/>
            </w:rPr>
          </w:pPr>
          <w:hyperlink w:anchor="_Toc325805834">
            <w:r w:rsidRPr="4EE34A1A" w:rsidR="4EE34A1A">
              <w:rPr>
                <w:rStyle w:val="Hyperlink"/>
              </w:rPr>
              <w:t>Chapter 3: Research Methodology</w:t>
            </w:r>
            <w:r>
              <w:tab/>
            </w:r>
            <w:r>
              <w:fldChar w:fldCharType="begin"/>
            </w:r>
            <w:r>
              <w:instrText xml:space="preserve">PAGEREF _Toc325805834 \h</w:instrText>
            </w:r>
            <w:r>
              <w:fldChar w:fldCharType="separate"/>
            </w:r>
            <w:r w:rsidRPr="4EE34A1A" w:rsidR="4EE34A1A">
              <w:rPr>
                <w:rStyle w:val="Hyperlink"/>
              </w:rPr>
              <w:t>1</w:t>
            </w:r>
            <w:r>
              <w:fldChar w:fldCharType="end"/>
            </w:r>
          </w:hyperlink>
        </w:p>
        <w:p w:rsidR="4EE34A1A" w:rsidP="4EE34A1A" w:rsidRDefault="4EE34A1A" w14:paraId="78AC7AB2" w14:textId="7CF6D319">
          <w:pPr>
            <w:pStyle w:val="TOC1"/>
            <w:tabs>
              <w:tab w:val="right" w:leader="dot" w:pos="9015"/>
            </w:tabs>
            <w:bidi w:val="0"/>
            <w:rPr>
              <w:rStyle w:val="Hyperlink"/>
            </w:rPr>
          </w:pPr>
          <w:hyperlink w:anchor="_Toc1173493407">
            <w:r w:rsidRPr="4EE34A1A" w:rsidR="4EE34A1A">
              <w:rPr>
                <w:rStyle w:val="Hyperlink"/>
              </w:rPr>
              <w:t>3.1. Introduction</w:t>
            </w:r>
            <w:r>
              <w:tab/>
            </w:r>
            <w:r>
              <w:fldChar w:fldCharType="begin"/>
            </w:r>
            <w:r>
              <w:instrText xml:space="preserve">PAGEREF _Toc1173493407 \h</w:instrText>
            </w:r>
            <w:r>
              <w:fldChar w:fldCharType="separate"/>
            </w:r>
            <w:r w:rsidRPr="4EE34A1A" w:rsidR="4EE34A1A">
              <w:rPr>
                <w:rStyle w:val="Hyperlink"/>
              </w:rPr>
              <w:t>1</w:t>
            </w:r>
            <w:r>
              <w:fldChar w:fldCharType="end"/>
            </w:r>
          </w:hyperlink>
        </w:p>
        <w:p w:rsidR="4EE34A1A" w:rsidP="4EE34A1A" w:rsidRDefault="4EE34A1A" w14:paraId="5543D959" w14:textId="0CF05124">
          <w:pPr>
            <w:pStyle w:val="TOC1"/>
            <w:tabs>
              <w:tab w:val="right" w:leader="dot" w:pos="9015"/>
            </w:tabs>
            <w:bidi w:val="0"/>
            <w:rPr>
              <w:rStyle w:val="Hyperlink"/>
            </w:rPr>
          </w:pPr>
          <w:hyperlink w:anchor="_Toc967927501">
            <w:r w:rsidRPr="4EE34A1A" w:rsidR="4EE34A1A">
              <w:rPr>
                <w:rStyle w:val="Hyperlink"/>
              </w:rPr>
              <w:t>3.2. Study Design</w:t>
            </w:r>
            <w:r>
              <w:tab/>
            </w:r>
            <w:r>
              <w:fldChar w:fldCharType="begin"/>
            </w:r>
            <w:r>
              <w:instrText xml:space="preserve">PAGEREF _Toc967927501 \h</w:instrText>
            </w:r>
            <w:r>
              <w:fldChar w:fldCharType="separate"/>
            </w:r>
            <w:r w:rsidRPr="4EE34A1A" w:rsidR="4EE34A1A">
              <w:rPr>
                <w:rStyle w:val="Hyperlink"/>
              </w:rPr>
              <w:t>1</w:t>
            </w:r>
            <w:r>
              <w:fldChar w:fldCharType="end"/>
            </w:r>
          </w:hyperlink>
        </w:p>
        <w:p w:rsidR="4EE34A1A" w:rsidP="4EE34A1A" w:rsidRDefault="4EE34A1A" w14:paraId="5104A49D" w14:textId="0B9B8D31">
          <w:pPr>
            <w:pStyle w:val="TOC1"/>
            <w:tabs>
              <w:tab w:val="right" w:leader="dot" w:pos="9015"/>
            </w:tabs>
            <w:bidi w:val="0"/>
            <w:rPr>
              <w:rStyle w:val="Hyperlink"/>
            </w:rPr>
          </w:pPr>
          <w:hyperlink w:anchor="_Toc1003206364">
            <w:r w:rsidRPr="4EE34A1A" w:rsidR="4EE34A1A">
              <w:rPr>
                <w:rStyle w:val="Hyperlink"/>
              </w:rPr>
              <w:t>3.3. Research approach</w:t>
            </w:r>
            <w:r>
              <w:tab/>
            </w:r>
            <w:r>
              <w:fldChar w:fldCharType="begin"/>
            </w:r>
            <w:r>
              <w:instrText xml:space="preserve">PAGEREF _Toc1003206364 \h</w:instrText>
            </w:r>
            <w:r>
              <w:fldChar w:fldCharType="separate"/>
            </w:r>
            <w:r w:rsidRPr="4EE34A1A" w:rsidR="4EE34A1A">
              <w:rPr>
                <w:rStyle w:val="Hyperlink"/>
              </w:rPr>
              <w:t>1</w:t>
            </w:r>
            <w:r>
              <w:fldChar w:fldCharType="end"/>
            </w:r>
          </w:hyperlink>
        </w:p>
        <w:p w:rsidR="4EE34A1A" w:rsidP="4EE34A1A" w:rsidRDefault="4EE34A1A" w14:paraId="1AF2E616" w14:textId="178899A8">
          <w:pPr>
            <w:pStyle w:val="TOC1"/>
            <w:tabs>
              <w:tab w:val="right" w:leader="dot" w:pos="9015"/>
            </w:tabs>
            <w:bidi w:val="0"/>
            <w:rPr>
              <w:rStyle w:val="Hyperlink"/>
            </w:rPr>
          </w:pPr>
          <w:hyperlink w:anchor="_Toc1886125406">
            <w:r w:rsidRPr="4EE34A1A" w:rsidR="4EE34A1A">
              <w:rPr>
                <w:rStyle w:val="Hyperlink"/>
              </w:rPr>
              <w:t>3.4. Research philosophy</w:t>
            </w:r>
            <w:r>
              <w:tab/>
            </w:r>
            <w:r>
              <w:fldChar w:fldCharType="begin"/>
            </w:r>
            <w:r>
              <w:instrText xml:space="preserve">PAGEREF _Toc1886125406 \h</w:instrText>
            </w:r>
            <w:r>
              <w:fldChar w:fldCharType="separate"/>
            </w:r>
            <w:r w:rsidRPr="4EE34A1A" w:rsidR="4EE34A1A">
              <w:rPr>
                <w:rStyle w:val="Hyperlink"/>
              </w:rPr>
              <w:t>1</w:t>
            </w:r>
            <w:r>
              <w:fldChar w:fldCharType="end"/>
            </w:r>
          </w:hyperlink>
        </w:p>
        <w:p w:rsidR="4EE34A1A" w:rsidP="4EE34A1A" w:rsidRDefault="4EE34A1A" w14:paraId="06C93E71" w14:textId="67D1330A">
          <w:pPr>
            <w:pStyle w:val="TOC1"/>
            <w:tabs>
              <w:tab w:val="right" w:leader="dot" w:pos="9015"/>
            </w:tabs>
            <w:bidi w:val="0"/>
            <w:rPr>
              <w:rStyle w:val="Hyperlink"/>
            </w:rPr>
          </w:pPr>
          <w:hyperlink w:anchor="_Toc1086561624">
            <w:r w:rsidRPr="4EE34A1A" w:rsidR="4EE34A1A">
              <w:rPr>
                <w:rStyle w:val="Hyperlink"/>
              </w:rPr>
              <w:t>3.5. Sources of Data and Search strategy</w:t>
            </w:r>
            <w:r>
              <w:tab/>
            </w:r>
            <w:r>
              <w:fldChar w:fldCharType="begin"/>
            </w:r>
            <w:r>
              <w:instrText xml:space="preserve">PAGEREF _Toc1086561624 \h</w:instrText>
            </w:r>
            <w:r>
              <w:fldChar w:fldCharType="separate"/>
            </w:r>
            <w:r w:rsidRPr="4EE34A1A" w:rsidR="4EE34A1A">
              <w:rPr>
                <w:rStyle w:val="Hyperlink"/>
              </w:rPr>
              <w:t>1</w:t>
            </w:r>
            <w:r>
              <w:fldChar w:fldCharType="end"/>
            </w:r>
          </w:hyperlink>
        </w:p>
        <w:p w:rsidR="4EE34A1A" w:rsidP="4EE34A1A" w:rsidRDefault="4EE34A1A" w14:paraId="38C10886" w14:textId="1E72ABA9">
          <w:pPr>
            <w:pStyle w:val="TOC1"/>
            <w:tabs>
              <w:tab w:val="right" w:leader="dot" w:pos="9015"/>
            </w:tabs>
            <w:bidi w:val="0"/>
            <w:rPr>
              <w:rStyle w:val="Hyperlink"/>
            </w:rPr>
          </w:pPr>
          <w:hyperlink w:anchor="_Toc86562553">
            <w:r w:rsidRPr="4EE34A1A" w:rsidR="4EE34A1A">
              <w:rPr>
                <w:rStyle w:val="Hyperlink"/>
              </w:rPr>
              <w:t>3.6. Data analysis</w:t>
            </w:r>
            <w:r>
              <w:tab/>
            </w:r>
            <w:r>
              <w:fldChar w:fldCharType="begin"/>
            </w:r>
            <w:r>
              <w:instrText xml:space="preserve">PAGEREF _Toc86562553 \h</w:instrText>
            </w:r>
            <w:r>
              <w:fldChar w:fldCharType="separate"/>
            </w:r>
            <w:r w:rsidRPr="4EE34A1A" w:rsidR="4EE34A1A">
              <w:rPr>
                <w:rStyle w:val="Hyperlink"/>
              </w:rPr>
              <w:t>1</w:t>
            </w:r>
            <w:r>
              <w:fldChar w:fldCharType="end"/>
            </w:r>
          </w:hyperlink>
        </w:p>
        <w:p w:rsidR="4EE34A1A" w:rsidP="4EE34A1A" w:rsidRDefault="4EE34A1A" w14:paraId="2E4EE872" w14:textId="65783A28">
          <w:pPr>
            <w:pStyle w:val="TOC2"/>
            <w:tabs>
              <w:tab w:val="right" w:leader="dot" w:pos="9015"/>
            </w:tabs>
            <w:bidi w:val="0"/>
            <w:rPr>
              <w:rStyle w:val="Hyperlink"/>
            </w:rPr>
          </w:pPr>
          <w:hyperlink w:anchor="_Toc1973899134">
            <w:r w:rsidRPr="4EE34A1A" w:rsidR="4EE34A1A">
              <w:rPr>
                <w:rStyle w:val="Hyperlink"/>
              </w:rPr>
              <w:t>Table 3: Search Strategy: PRISMA Flow Chart</w:t>
            </w:r>
            <w:r>
              <w:tab/>
            </w:r>
            <w:r>
              <w:fldChar w:fldCharType="begin"/>
            </w:r>
            <w:r>
              <w:instrText xml:space="preserve">PAGEREF _Toc1973899134 \h</w:instrText>
            </w:r>
            <w:r>
              <w:fldChar w:fldCharType="separate"/>
            </w:r>
            <w:r w:rsidRPr="4EE34A1A" w:rsidR="4EE34A1A">
              <w:rPr>
                <w:rStyle w:val="Hyperlink"/>
              </w:rPr>
              <w:t>2</w:t>
            </w:r>
            <w:r>
              <w:fldChar w:fldCharType="end"/>
            </w:r>
          </w:hyperlink>
        </w:p>
        <w:p w:rsidR="4EE34A1A" w:rsidP="4EE34A1A" w:rsidRDefault="4EE34A1A" w14:paraId="4D3ABBFC" w14:textId="2AC149F1">
          <w:pPr>
            <w:pStyle w:val="TOC1"/>
            <w:tabs>
              <w:tab w:val="right" w:leader="dot" w:pos="9015"/>
            </w:tabs>
            <w:bidi w:val="0"/>
            <w:rPr>
              <w:rStyle w:val="Hyperlink"/>
            </w:rPr>
          </w:pPr>
          <w:hyperlink w:anchor="_Toc1802239080">
            <w:r w:rsidRPr="4EE34A1A" w:rsidR="4EE34A1A">
              <w:rPr>
                <w:rStyle w:val="Hyperlink"/>
              </w:rPr>
              <w:t>3.7. Ethical considerations</w:t>
            </w:r>
            <w:r>
              <w:tab/>
            </w:r>
            <w:r>
              <w:fldChar w:fldCharType="begin"/>
            </w:r>
            <w:r>
              <w:instrText xml:space="preserve">PAGEREF _Toc1802239080 \h</w:instrText>
            </w:r>
            <w:r>
              <w:fldChar w:fldCharType="separate"/>
            </w:r>
            <w:r w:rsidRPr="4EE34A1A" w:rsidR="4EE34A1A">
              <w:rPr>
                <w:rStyle w:val="Hyperlink"/>
              </w:rPr>
              <w:t>2</w:t>
            </w:r>
            <w:r>
              <w:fldChar w:fldCharType="end"/>
            </w:r>
          </w:hyperlink>
        </w:p>
        <w:p w:rsidR="4EE34A1A" w:rsidP="4EE34A1A" w:rsidRDefault="4EE34A1A" w14:paraId="27AE3CBC" w14:textId="285C1364">
          <w:pPr>
            <w:pStyle w:val="TOC1"/>
            <w:tabs>
              <w:tab w:val="right" w:leader="dot" w:pos="9015"/>
            </w:tabs>
            <w:bidi w:val="0"/>
            <w:rPr>
              <w:rStyle w:val="Hyperlink"/>
            </w:rPr>
          </w:pPr>
          <w:hyperlink w:anchor="_Toc1908960049">
            <w:r w:rsidRPr="4EE34A1A" w:rsidR="4EE34A1A">
              <w:rPr>
                <w:rStyle w:val="Hyperlink"/>
              </w:rPr>
              <w:t>3.8. Summary</w:t>
            </w:r>
            <w:r>
              <w:tab/>
            </w:r>
            <w:r>
              <w:fldChar w:fldCharType="begin"/>
            </w:r>
            <w:r>
              <w:instrText xml:space="preserve">PAGEREF _Toc1908960049 \h</w:instrText>
            </w:r>
            <w:r>
              <w:fldChar w:fldCharType="separate"/>
            </w:r>
            <w:r w:rsidRPr="4EE34A1A" w:rsidR="4EE34A1A">
              <w:rPr>
                <w:rStyle w:val="Hyperlink"/>
              </w:rPr>
              <w:t>2</w:t>
            </w:r>
            <w:r>
              <w:fldChar w:fldCharType="end"/>
            </w:r>
          </w:hyperlink>
        </w:p>
        <w:p w:rsidR="4EE34A1A" w:rsidP="4EE34A1A" w:rsidRDefault="4EE34A1A" w14:paraId="5D65D0A1" w14:textId="6833E843">
          <w:pPr>
            <w:pStyle w:val="TOC1"/>
            <w:tabs>
              <w:tab w:val="right" w:leader="dot" w:pos="9015"/>
            </w:tabs>
            <w:bidi w:val="0"/>
            <w:rPr>
              <w:rStyle w:val="Hyperlink"/>
            </w:rPr>
          </w:pPr>
          <w:hyperlink w:anchor="_Toc982214233">
            <w:r w:rsidRPr="4EE34A1A" w:rsidR="4EE34A1A">
              <w:rPr>
                <w:rStyle w:val="Hyperlink"/>
              </w:rPr>
              <w:t>Chapter 4: Key Findings</w:t>
            </w:r>
            <w:r>
              <w:tab/>
            </w:r>
            <w:r>
              <w:fldChar w:fldCharType="begin"/>
            </w:r>
            <w:r>
              <w:instrText xml:space="preserve">PAGEREF _Toc982214233 \h</w:instrText>
            </w:r>
            <w:r>
              <w:fldChar w:fldCharType="separate"/>
            </w:r>
            <w:r w:rsidRPr="4EE34A1A" w:rsidR="4EE34A1A">
              <w:rPr>
                <w:rStyle w:val="Hyperlink"/>
              </w:rPr>
              <w:t>2</w:t>
            </w:r>
            <w:r>
              <w:fldChar w:fldCharType="end"/>
            </w:r>
          </w:hyperlink>
        </w:p>
        <w:p w:rsidR="4EE34A1A" w:rsidP="4EE34A1A" w:rsidRDefault="4EE34A1A" w14:paraId="196BFAC6" w14:textId="56F9E01B">
          <w:pPr>
            <w:pStyle w:val="TOC1"/>
            <w:tabs>
              <w:tab w:val="right" w:leader="dot" w:pos="9015"/>
            </w:tabs>
            <w:bidi w:val="0"/>
            <w:rPr>
              <w:rStyle w:val="Hyperlink"/>
            </w:rPr>
          </w:pPr>
          <w:hyperlink w:anchor="_Toc948306051">
            <w:r w:rsidRPr="4EE34A1A" w:rsidR="4EE34A1A">
              <w:rPr>
                <w:rStyle w:val="Hyperlink"/>
              </w:rPr>
              <w:t>4.1. Hybrid work; motives for the change and the impact on employees, employers and organisations.</w:t>
            </w:r>
            <w:r>
              <w:tab/>
            </w:r>
            <w:r>
              <w:fldChar w:fldCharType="begin"/>
            </w:r>
            <w:r>
              <w:instrText xml:space="preserve">PAGEREF _Toc948306051 \h</w:instrText>
            </w:r>
            <w:r>
              <w:fldChar w:fldCharType="separate"/>
            </w:r>
            <w:r w:rsidRPr="4EE34A1A" w:rsidR="4EE34A1A">
              <w:rPr>
                <w:rStyle w:val="Hyperlink"/>
              </w:rPr>
              <w:t>2</w:t>
            </w:r>
            <w:r>
              <w:fldChar w:fldCharType="end"/>
            </w:r>
          </w:hyperlink>
        </w:p>
        <w:p w:rsidR="4EE34A1A" w:rsidP="4EE34A1A" w:rsidRDefault="4EE34A1A" w14:paraId="086FC099" w14:textId="446DB8C6">
          <w:pPr>
            <w:pStyle w:val="TOC1"/>
            <w:tabs>
              <w:tab w:val="right" w:leader="dot" w:pos="9015"/>
            </w:tabs>
            <w:bidi w:val="0"/>
            <w:rPr>
              <w:rStyle w:val="Hyperlink"/>
            </w:rPr>
          </w:pPr>
          <w:hyperlink w:anchor="_Toc1646214799">
            <w:r w:rsidRPr="4EE34A1A" w:rsidR="4EE34A1A">
              <w:rPr>
                <w:rStyle w:val="Hyperlink"/>
              </w:rPr>
              <w:t>4.2. Strategic Management and employee engagement.</w:t>
            </w:r>
            <w:r>
              <w:tab/>
            </w:r>
            <w:r>
              <w:fldChar w:fldCharType="begin"/>
            </w:r>
            <w:r>
              <w:instrText xml:space="preserve">PAGEREF _Toc1646214799 \h</w:instrText>
            </w:r>
            <w:r>
              <w:fldChar w:fldCharType="separate"/>
            </w:r>
            <w:r w:rsidRPr="4EE34A1A" w:rsidR="4EE34A1A">
              <w:rPr>
                <w:rStyle w:val="Hyperlink"/>
              </w:rPr>
              <w:t>28</w:t>
            </w:r>
            <w:r>
              <w:fldChar w:fldCharType="end"/>
            </w:r>
          </w:hyperlink>
        </w:p>
        <w:p w:rsidR="4EE34A1A" w:rsidP="4EE34A1A" w:rsidRDefault="4EE34A1A" w14:paraId="64E976A2" w14:textId="14E59006">
          <w:pPr>
            <w:pStyle w:val="TOC1"/>
            <w:tabs>
              <w:tab w:val="right" w:leader="dot" w:pos="9015"/>
            </w:tabs>
            <w:bidi w:val="0"/>
            <w:rPr>
              <w:rStyle w:val="Hyperlink"/>
            </w:rPr>
          </w:pPr>
          <w:hyperlink w:anchor="_Toc1695968547">
            <w:r w:rsidRPr="4EE34A1A" w:rsidR="4EE34A1A">
              <w:rPr>
                <w:rStyle w:val="Hyperlink"/>
              </w:rPr>
              <w:t>4.3. Impacts on the Charity Sector.</w:t>
            </w:r>
            <w:r>
              <w:tab/>
            </w:r>
            <w:r>
              <w:fldChar w:fldCharType="begin"/>
            </w:r>
            <w:r>
              <w:instrText xml:space="preserve">PAGEREF _Toc1695968547 \h</w:instrText>
            </w:r>
            <w:r>
              <w:fldChar w:fldCharType="separate"/>
            </w:r>
            <w:r w:rsidRPr="4EE34A1A" w:rsidR="4EE34A1A">
              <w:rPr>
                <w:rStyle w:val="Hyperlink"/>
              </w:rPr>
              <w:t>39</w:t>
            </w:r>
            <w:r>
              <w:fldChar w:fldCharType="end"/>
            </w:r>
          </w:hyperlink>
        </w:p>
        <w:p w:rsidR="4EE34A1A" w:rsidP="4EE34A1A" w:rsidRDefault="4EE34A1A" w14:paraId="5B8E3635" w14:textId="41F57CB4">
          <w:pPr>
            <w:pStyle w:val="TOC1"/>
            <w:tabs>
              <w:tab w:val="right" w:leader="dot" w:pos="9015"/>
            </w:tabs>
            <w:bidi w:val="0"/>
            <w:rPr>
              <w:rStyle w:val="Hyperlink"/>
            </w:rPr>
          </w:pPr>
          <w:hyperlink w:anchor="_Toc1413522501">
            <w:r w:rsidRPr="4EE34A1A" w:rsidR="4EE34A1A">
              <w:rPr>
                <w:rStyle w:val="Hyperlink"/>
              </w:rPr>
              <w:t>4.4. Discussion of Results.</w:t>
            </w:r>
            <w:r>
              <w:tab/>
            </w:r>
            <w:r>
              <w:fldChar w:fldCharType="begin"/>
            </w:r>
            <w:r>
              <w:instrText xml:space="preserve">PAGEREF _Toc1413522501 \h</w:instrText>
            </w:r>
            <w:r>
              <w:fldChar w:fldCharType="separate"/>
            </w:r>
            <w:r w:rsidRPr="4EE34A1A" w:rsidR="4EE34A1A">
              <w:rPr>
                <w:rStyle w:val="Hyperlink"/>
              </w:rPr>
              <w:t>43</w:t>
            </w:r>
            <w:r>
              <w:fldChar w:fldCharType="end"/>
            </w:r>
          </w:hyperlink>
        </w:p>
        <w:p w:rsidR="4EE34A1A" w:rsidP="4EE34A1A" w:rsidRDefault="4EE34A1A" w14:paraId="2AA0C106" w14:textId="766685B6">
          <w:pPr>
            <w:pStyle w:val="TOC1"/>
            <w:tabs>
              <w:tab w:val="right" w:leader="dot" w:pos="9015"/>
            </w:tabs>
            <w:bidi w:val="0"/>
            <w:rPr>
              <w:rStyle w:val="Hyperlink"/>
            </w:rPr>
          </w:pPr>
          <w:hyperlink w:anchor="_Toc582944534">
            <w:r w:rsidRPr="4EE34A1A" w:rsidR="4EE34A1A">
              <w:rPr>
                <w:rStyle w:val="Hyperlink"/>
              </w:rPr>
              <w:t>Chapter 5: Conclusion and Recommendations</w:t>
            </w:r>
            <w:r>
              <w:tab/>
            </w:r>
            <w:r>
              <w:fldChar w:fldCharType="begin"/>
            </w:r>
            <w:r>
              <w:instrText xml:space="preserve">PAGEREF _Toc582944534 \h</w:instrText>
            </w:r>
            <w:r>
              <w:fldChar w:fldCharType="separate"/>
            </w:r>
            <w:r w:rsidRPr="4EE34A1A" w:rsidR="4EE34A1A">
              <w:rPr>
                <w:rStyle w:val="Hyperlink"/>
              </w:rPr>
              <w:t>43</w:t>
            </w:r>
            <w:r>
              <w:fldChar w:fldCharType="end"/>
            </w:r>
          </w:hyperlink>
        </w:p>
        <w:p w:rsidR="4EE34A1A" w:rsidP="4EE34A1A" w:rsidRDefault="4EE34A1A" w14:paraId="4A4EC7C0" w14:textId="2C6EC2DF">
          <w:pPr>
            <w:pStyle w:val="TOC1"/>
            <w:tabs>
              <w:tab w:val="right" w:leader="dot" w:pos="9015"/>
            </w:tabs>
            <w:bidi w:val="0"/>
            <w:rPr>
              <w:rStyle w:val="Hyperlink"/>
            </w:rPr>
          </w:pPr>
          <w:hyperlink w:anchor="_Toc697006549">
            <w:r w:rsidRPr="4EE34A1A" w:rsidR="4EE34A1A">
              <w:rPr>
                <w:rStyle w:val="Hyperlink"/>
              </w:rPr>
              <w:t>5.1. Summary of main findings.</w:t>
            </w:r>
            <w:r>
              <w:tab/>
            </w:r>
            <w:r>
              <w:fldChar w:fldCharType="begin"/>
            </w:r>
            <w:r>
              <w:instrText xml:space="preserve">PAGEREF _Toc697006549 \h</w:instrText>
            </w:r>
            <w:r>
              <w:fldChar w:fldCharType="separate"/>
            </w:r>
            <w:r w:rsidRPr="4EE34A1A" w:rsidR="4EE34A1A">
              <w:rPr>
                <w:rStyle w:val="Hyperlink"/>
              </w:rPr>
              <w:t>43</w:t>
            </w:r>
            <w:r>
              <w:fldChar w:fldCharType="end"/>
            </w:r>
          </w:hyperlink>
        </w:p>
        <w:p w:rsidR="4EE34A1A" w:rsidP="4EE34A1A" w:rsidRDefault="4EE34A1A" w14:paraId="05105071" w14:textId="3A4799F3">
          <w:pPr>
            <w:pStyle w:val="TOC1"/>
            <w:tabs>
              <w:tab w:val="right" w:leader="dot" w:pos="9015"/>
            </w:tabs>
            <w:bidi w:val="0"/>
            <w:rPr>
              <w:rStyle w:val="Hyperlink"/>
            </w:rPr>
          </w:pPr>
          <w:hyperlink w:anchor="_Toc2041004562">
            <w:r w:rsidRPr="4EE34A1A" w:rsidR="4EE34A1A">
              <w:rPr>
                <w:rStyle w:val="Hyperlink"/>
              </w:rPr>
              <w:t>5.2. Conclusion based on the research questions.</w:t>
            </w:r>
            <w:r>
              <w:tab/>
            </w:r>
            <w:r>
              <w:fldChar w:fldCharType="begin"/>
            </w:r>
            <w:r>
              <w:instrText xml:space="preserve">PAGEREF _Toc2041004562 \h</w:instrText>
            </w:r>
            <w:r>
              <w:fldChar w:fldCharType="separate"/>
            </w:r>
            <w:r w:rsidRPr="4EE34A1A" w:rsidR="4EE34A1A">
              <w:rPr>
                <w:rStyle w:val="Hyperlink"/>
              </w:rPr>
              <w:t>43</w:t>
            </w:r>
            <w:r>
              <w:fldChar w:fldCharType="end"/>
            </w:r>
          </w:hyperlink>
        </w:p>
        <w:p w:rsidR="4EE34A1A" w:rsidP="4EE34A1A" w:rsidRDefault="4EE34A1A" w14:paraId="0A033594" w14:textId="46FA5977">
          <w:pPr>
            <w:pStyle w:val="TOC1"/>
            <w:tabs>
              <w:tab w:val="right" w:leader="dot" w:pos="9015"/>
            </w:tabs>
            <w:bidi w:val="0"/>
            <w:rPr>
              <w:rStyle w:val="Hyperlink"/>
            </w:rPr>
          </w:pPr>
          <w:hyperlink w:anchor="_Toc1742342458">
            <w:r w:rsidRPr="4EE34A1A" w:rsidR="4EE34A1A">
              <w:rPr>
                <w:rStyle w:val="Hyperlink"/>
              </w:rPr>
              <w:t>5.3 Recommendation (Practical and Theoretical).</w:t>
            </w:r>
            <w:r>
              <w:tab/>
            </w:r>
            <w:r>
              <w:fldChar w:fldCharType="begin"/>
            </w:r>
            <w:r>
              <w:instrText xml:space="preserve">PAGEREF _Toc1742342458 \h</w:instrText>
            </w:r>
            <w:r>
              <w:fldChar w:fldCharType="separate"/>
            </w:r>
            <w:r w:rsidRPr="4EE34A1A" w:rsidR="4EE34A1A">
              <w:rPr>
                <w:rStyle w:val="Hyperlink"/>
              </w:rPr>
              <w:t>43</w:t>
            </w:r>
            <w:r>
              <w:fldChar w:fldCharType="end"/>
            </w:r>
          </w:hyperlink>
        </w:p>
        <w:p w:rsidR="4EE34A1A" w:rsidP="4EE34A1A" w:rsidRDefault="4EE34A1A" w14:paraId="329AD090" w14:textId="3BE416AB">
          <w:pPr>
            <w:pStyle w:val="TOC1"/>
            <w:tabs>
              <w:tab w:val="right" w:leader="dot" w:pos="9015"/>
            </w:tabs>
            <w:bidi w:val="0"/>
            <w:rPr>
              <w:rStyle w:val="Hyperlink"/>
            </w:rPr>
          </w:pPr>
          <w:hyperlink w:anchor="_Toc822239418">
            <w:r w:rsidRPr="4EE34A1A" w:rsidR="4EE34A1A">
              <w:rPr>
                <w:rStyle w:val="Hyperlink"/>
              </w:rPr>
              <w:t>5.4 Limitation of Research.</w:t>
            </w:r>
            <w:r>
              <w:tab/>
            </w:r>
            <w:r>
              <w:fldChar w:fldCharType="begin"/>
            </w:r>
            <w:r>
              <w:instrText xml:space="preserve">PAGEREF _Toc822239418 \h</w:instrText>
            </w:r>
            <w:r>
              <w:fldChar w:fldCharType="separate"/>
            </w:r>
            <w:r w:rsidRPr="4EE34A1A" w:rsidR="4EE34A1A">
              <w:rPr>
                <w:rStyle w:val="Hyperlink"/>
              </w:rPr>
              <w:t>43</w:t>
            </w:r>
            <w:r>
              <w:fldChar w:fldCharType="end"/>
            </w:r>
          </w:hyperlink>
        </w:p>
        <w:p w:rsidR="4EE34A1A" w:rsidP="4EE34A1A" w:rsidRDefault="4EE34A1A" w14:paraId="6AA333F4" w14:textId="3DBA916A">
          <w:pPr>
            <w:pStyle w:val="TOC1"/>
            <w:tabs>
              <w:tab w:val="right" w:leader="dot" w:pos="9015"/>
            </w:tabs>
            <w:bidi w:val="0"/>
            <w:rPr>
              <w:rStyle w:val="Hyperlink"/>
            </w:rPr>
          </w:pPr>
          <w:hyperlink w:anchor="_Toc1588296934">
            <w:r w:rsidRPr="4EE34A1A" w:rsidR="4EE34A1A">
              <w:rPr>
                <w:rStyle w:val="Hyperlink"/>
              </w:rPr>
              <w:t>5.5 Recommendation for Future Work.</w:t>
            </w:r>
            <w:r>
              <w:tab/>
            </w:r>
            <w:r>
              <w:fldChar w:fldCharType="begin"/>
            </w:r>
            <w:r>
              <w:instrText xml:space="preserve">PAGEREF _Toc1588296934 \h</w:instrText>
            </w:r>
            <w:r>
              <w:fldChar w:fldCharType="separate"/>
            </w:r>
            <w:r w:rsidRPr="4EE34A1A" w:rsidR="4EE34A1A">
              <w:rPr>
                <w:rStyle w:val="Hyperlink"/>
              </w:rPr>
              <w:t>43</w:t>
            </w:r>
            <w:r>
              <w:fldChar w:fldCharType="end"/>
            </w:r>
          </w:hyperlink>
        </w:p>
        <w:p w:rsidR="4EE34A1A" w:rsidP="4EE34A1A" w:rsidRDefault="4EE34A1A" w14:paraId="5B3FEB0D" w14:textId="120ED77E">
          <w:pPr>
            <w:pStyle w:val="TOC1"/>
            <w:tabs>
              <w:tab w:val="right" w:leader="dot" w:pos="9015"/>
            </w:tabs>
            <w:bidi w:val="0"/>
            <w:rPr>
              <w:rStyle w:val="Hyperlink"/>
            </w:rPr>
          </w:pPr>
          <w:hyperlink w:anchor="_Toc771598768">
            <w:r w:rsidRPr="4EE34A1A" w:rsidR="4EE34A1A">
              <w:rPr>
                <w:rStyle w:val="Hyperlink"/>
              </w:rPr>
              <w:t>Acknowledgements.</w:t>
            </w:r>
            <w:r>
              <w:tab/>
            </w:r>
            <w:r>
              <w:fldChar w:fldCharType="begin"/>
            </w:r>
            <w:r>
              <w:instrText xml:space="preserve">PAGEREF _Toc771598768 \h</w:instrText>
            </w:r>
            <w:r>
              <w:fldChar w:fldCharType="separate"/>
            </w:r>
            <w:r w:rsidRPr="4EE34A1A" w:rsidR="4EE34A1A">
              <w:rPr>
                <w:rStyle w:val="Hyperlink"/>
              </w:rPr>
              <w:t>43</w:t>
            </w:r>
            <w:r>
              <w:fldChar w:fldCharType="end"/>
            </w:r>
          </w:hyperlink>
        </w:p>
        <w:p w:rsidR="4EE34A1A" w:rsidP="4EE34A1A" w:rsidRDefault="4EE34A1A" w14:paraId="2080A420" w14:textId="3347FB43">
          <w:pPr>
            <w:pStyle w:val="TOC1"/>
            <w:tabs>
              <w:tab w:val="right" w:leader="dot" w:pos="9015"/>
            </w:tabs>
            <w:bidi w:val="0"/>
            <w:rPr>
              <w:rStyle w:val="Hyperlink"/>
            </w:rPr>
          </w:pPr>
          <w:hyperlink w:anchor="_Toc68919996">
            <w:r w:rsidRPr="4EE34A1A" w:rsidR="4EE34A1A">
              <w:rPr>
                <w:rStyle w:val="Hyperlink"/>
              </w:rPr>
              <w:t>References.</w:t>
            </w:r>
            <w:r>
              <w:tab/>
            </w:r>
            <w:r>
              <w:fldChar w:fldCharType="begin"/>
            </w:r>
            <w:r>
              <w:instrText xml:space="preserve">PAGEREF _Toc68919996 \h</w:instrText>
            </w:r>
            <w:r>
              <w:fldChar w:fldCharType="separate"/>
            </w:r>
            <w:r w:rsidRPr="4EE34A1A" w:rsidR="4EE34A1A">
              <w:rPr>
                <w:rStyle w:val="Hyperlink"/>
              </w:rPr>
              <w:t>43</w:t>
            </w:r>
            <w:r>
              <w:fldChar w:fldCharType="end"/>
            </w:r>
          </w:hyperlink>
        </w:p>
        <w:p w:rsidR="4EE34A1A" w:rsidP="4EE34A1A" w:rsidRDefault="4EE34A1A" w14:paraId="1A1972AC" w14:textId="0E07EAD5">
          <w:pPr>
            <w:pStyle w:val="TOC1"/>
            <w:tabs>
              <w:tab w:val="right" w:leader="dot" w:pos="9015"/>
            </w:tabs>
            <w:bidi w:val="0"/>
            <w:rPr>
              <w:rStyle w:val="Hyperlink"/>
            </w:rPr>
          </w:pPr>
          <w:hyperlink w:anchor="_Toc1978323297">
            <w:r w:rsidRPr="4EE34A1A" w:rsidR="4EE34A1A">
              <w:rPr>
                <w:rStyle w:val="Hyperlink"/>
              </w:rPr>
              <w:t>Appendices 1.</w:t>
            </w:r>
            <w:r>
              <w:tab/>
            </w:r>
            <w:r>
              <w:fldChar w:fldCharType="begin"/>
            </w:r>
            <w:r>
              <w:instrText xml:space="preserve">PAGEREF _Toc1978323297 \h</w:instrText>
            </w:r>
            <w:r>
              <w:fldChar w:fldCharType="separate"/>
            </w:r>
            <w:r w:rsidRPr="4EE34A1A" w:rsidR="4EE34A1A">
              <w:rPr>
                <w:rStyle w:val="Hyperlink"/>
              </w:rPr>
              <w:t>43</w:t>
            </w:r>
            <w:r>
              <w:fldChar w:fldCharType="end"/>
            </w:r>
          </w:hyperlink>
        </w:p>
        <w:p w:rsidR="4EE34A1A" w:rsidP="4EE34A1A" w:rsidRDefault="4EE34A1A" w14:paraId="6EA7B8CF" w14:textId="30BDEE65">
          <w:pPr>
            <w:pStyle w:val="TOC1"/>
            <w:tabs>
              <w:tab w:val="right" w:leader="dot" w:pos="9015"/>
            </w:tabs>
            <w:bidi w:val="0"/>
            <w:rPr>
              <w:rStyle w:val="Hyperlink"/>
            </w:rPr>
          </w:pPr>
          <w:hyperlink w:anchor="_Toc627835686">
            <w:r w:rsidRPr="4EE34A1A" w:rsidR="4EE34A1A">
              <w:rPr>
                <w:rStyle w:val="Hyperlink"/>
              </w:rPr>
              <w:t>Motivation Theory</w:t>
            </w:r>
            <w:r>
              <w:tab/>
            </w:r>
            <w:r>
              <w:fldChar w:fldCharType="begin"/>
            </w:r>
            <w:r>
              <w:instrText xml:space="preserve">PAGEREF _Toc627835686 \h</w:instrText>
            </w:r>
            <w:r>
              <w:fldChar w:fldCharType="separate"/>
            </w:r>
            <w:r w:rsidRPr="4EE34A1A" w:rsidR="4EE34A1A">
              <w:rPr>
                <w:rStyle w:val="Hyperlink"/>
              </w:rPr>
              <w:t>43</w:t>
            </w:r>
            <w:r>
              <w:fldChar w:fldCharType="end"/>
            </w:r>
          </w:hyperlink>
        </w:p>
        <w:p w:rsidR="4EE34A1A" w:rsidP="4EE34A1A" w:rsidRDefault="4EE34A1A" w14:paraId="22010A08" w14:textId="5810D985">
          <w:pPr>
            <w:pStyle w:val="TOC1"/>
            <w:tabs>
              <w:tab w:val="right" w:leader="dot" w:pos="9015"/>
            </w:tabs>
            <w:bidi w:val="0"/>
            <w:rPr>
              <w:rStyle w:val="Hyperlink"/>
            </w:rPr>
          </w:pPr>
          <w:hyperlink w:anchor="_Toc324918431">
            <w:r w:rsidRPr="4EE34A1A" w:rsidR="4EE34A1A">
              <w:rPr>
                <w:rStyle w:val="Hyperlink"/>
              </w:rPr>
              <w:t>Appendices 2.</w:t>
            </w:r>
            <w:r>
              <w:tab/>
            </w:r>
            <w:r>
              <w:fldChar w:fldCharType="begin"/>
            </w:r>
            <w:r>
              <w:instrText xml:space="preserve">PAGEREF _Toc324918431 \h</w:instrText>
            </w:r>
            <w:r>
              <w:fldChar w:fldCharType="separate"/>
            </w:r>
            <w:r w:rsidRPr="4EE34A1A" w:rsidR="4EE34A1A">
              <w:rPr>
                <w:rStyle w:val="Hyperlink"/>
              </w:rPr>
              <w:t>43</w:t>
            </w:r>
            <w:r>
              <w:fldChar w:fldCharType="end"/>
            </w:r>
          </w:hyperlink>
        </w:p>
        <w:p w:rsidR="4EE34A1A" w:rsidP="4EE34A1A" w:rsidRDefault="4EE34A1A" w14:paraId="5C608389" w14:textId="3F1F9832">
          <w:pPr>
            <w:pStyle w:val="TOC1"/>
            <w:tabs>
              <w:tab w:val="right" w:leader="dot" w:pos="9015"/>
            </w:tabs>
            <w:bidi w:val="0"/>
            <w:rPr>
              <w:rStyle w:val="Hyperlink"/>
            </w:rPr>
          </w:pPr>
          <w:hyperlink w:anchor="_Toc2089690491">
            <w:r w:rsidRPr="4EE34A1A" w:rsidR="4EE34A1A">
              <w:rPr>
                <w:rStyle w:val="Hyperlink"/>
              </w:rPr>
              <w:t>Employee engagement Models</w:t>
            </w:r>
            <w:r>
              <w:tab/>
            </w:r>
            <w:r>
              <w:fldChar w:fldCharType="begin"/>
            </w:r>
            <w:r>
              <w:instrText xml:space="preserve">PAGEREF _Toc2089690491 \h</w:instrText>
            </w:r>
            <w:r>
              <w:fldChar w:fldCharType="separate"/>
            </w:r>
            <w:r w:rsidRPr="4EE34A1A" w:rsidR="4EE34A1A">
              <w:rPr>
                <w:rStyle w:val="Hyperlink"/>
              </w:rPr>
              <w:t>43</w:t>
            </w:r>
            <w:r>
              <w:fldChar w:fldCharType="end"/>
            </w:r>
          </w:hyperlink>
        </w:p>
        <w:p w:rsidR="4EE34A1A" w:rsidP="4EE34A1A" w:rsidRDefault="4EE34A1A" w14:paraId="4D05269F" w14:textId="003918AF">
          <w:pPr>
            <w:pStyle w:val="TOC1"/>
            <w:tabs>
              <w:tab w:val="right" w:leader="dot" w:pos="9015"/>
            </w:tabs>
            <w:bidi w:val="0"/>
            <w:rPr>
              <w:rStyle w:val="Hyperlink"/>
            </w:rPr>
          </w:pPr>
          <w:hyperlink w:anchor="_Toc291431006">
            <w:r w:rsidRPr="4EE34A1A" w:rsidR="4EE34A1A">
              <w:rPr>
                <w:rStyle w:val="Hyperlink"/>
              </w:rPr>
              <w:t>Appendices 3.</w:t>
            </w:r>
            <w:r>
              <w:tab/>
            </w:r>
            <w:r>
              <w:fldChar w:fldCharType="begin"/>
            </w:r>
            <w:r>
              <w:instrText xml:space="preserve">PAGEREF _Toc291431006 \h</w:instrText>
            </w:r>
            <w:r>
              <w:fldChar w:fldCharType="separate"/>
            </w:r>
            <w:r w:rsidRPr="4EE34A1A" w:rsidR="4EE34A1A">
              <w:rPr>
                <w:rStyle w:val="Hyperlink"/>
              </w:rPr>
              <w:t>43</w:t>
            </w:r>
            <w:r>
              <w:fldChar w:fldCharType="end"/>
            </w:r>
          </w:hyperlink>
        </w:p>
        <w:p w:rsidR="4EE34A1A" w:rsidP="4EE34A1A" w:rsidRDefault="4EE34A1A" w14:paraId="1B0C09BD" w14:textId="1297FB89">
          <w:pPr>
            <w:pStyle w:val="TOC1"/>
            <w:tabs>
              <w:tab w:val="right" w:leader="dot" w:pos="9015"/>
            </w:tabs>
            <w:bidi w:val="0"/>
            <w:rPr>
              <w:rStyle w:val="Hyperlink"/>
            </w:rPr>
          </w:pPr>
          <w:hyperlink w:anchor="_Toc49697548">
            <w:r w:rsidRPr="4EE34A1A" w:rsidR="4EE34A1A">
              <w:rPr>
                <w:rStyle w:val="Hyperlink"/>
              </w:rPr>
              <w:t>Ethic Form</w:t>
            </w:r>
            <w:r>
              <w:tab/>
            </w:r>
            <w:r>
              <w:fldChar w:fldCharType="begin"/>
            </w:r>
            <w:r>
              <w:instrText xml:space="preserve">PAGEREF _Toc49697548 \h</w:instrText>
            </w:r>
            <w:r>
              <w:fldChar w:fldCharType="separate"/>
            </w:r>
            <w:r w:rsidRPr="4EE34A1A" w:rsidR="4EE34A1A">
              <w:rPr>
                <w:rStyle w:val="Hyperlink"/>
              </w:rPr>
              <w:t>43</w:t>
            </w:r>
            <w:r>
              <w:fldChar w:fldCharType="end"/>
            </w:r>
          </w:hyperlink>
          <w:r>
            <w:fldChar w:fldCharType="end"/>
          </w:r>
        </w:p>
      </w:sdtContent>
    </w:sdt>
    <w:p w:rsidR="1A6481C9" w:rsidP="1A6481C9" w:rsidRDefault="1A6481C9" w14:paraId="3A434108" w14:textId="6F230C0C"/>
    <w:p w:rsidR="1A6481C9" w:rsidP="1A6481C9" w:rsidRDefault="1A6481C9" w14:paraId="77FE406F" w14:textId="450875A9"/>
    <w:p w:rsidR="1A6481C9" w:rsidP="1A6481C9" w:rsidRDefault="1A6481C9" w14:paraId="78B68F01" w14:textId="0A3AEDCF"/>
    <w:p w:rsidR="1A6481C9" w:rsidP="1A6481C9" w:rsidRDefault="1A6481C9" w14:paraId="555163F4" w14:textId="695AA589"/>
    <w:p w:rsidR="1A6481C9" w:rsidP="1A6481C9" w:rsidRDefault="1A6481C9" w14:paraId="08586086" w14:textId="28409439"/>
    <w:p w:rsidR="1A6481C9" w:rsidP="1A6481C9" w:rsidRDefault="1A6481C9" w14:paraId="7F8695BE" w14:textId="772587AE"/>
    <w:p w:rsidR="1A6481C9" w:rsidP="1A6481C9" w:rsidRDefault="1A6481C9" w14:paraId="41CA51C0" w14:textId="6BA65363"/>
    <w:p w:rsidR="1A6481C9" w:rsidP="1A6481C9" w:rsidRDefault="1A6481C9" w14:paraId="65E85215" w14:textId="4670FF36"/>
    <w:p w:rsidR="1A6481C9" w:rsidP="1A6481C9" w:rsidRDefault="1A6481C9" w14:paraId="032AE458" w14:textId="4DBE18DD"/>
    <w:p w:rsidR="1A6481C9" w:rsidP="1A6481C9" w:rsidRDefault="1A6481C9" w14:paraId="44458E21" w14:textId="7052DF06"/>
    <w:p w:rsidR="1A6481C9" w:rsidP="1A6481C9" w:rsidRDefault="1A6481C9" w14:paraId="07CD394C" w14:textId="2B0A7A2C"/>
    <w:p w:rsidR="1A6481C9" w:rsidP="1A6481C9" w:rsidRDefault="1A6481C9" w14:paraId="3A8A6CA2" w14:textId="33CF5534"/>
    <w:p w:rsidR="1A6481C9" w:rsidP="1A6481C9" w:rsidRDefault="1A6481C9" w14:paraId="7A9A755A" w14:textId="2065B5D6"/>
    <w:p w:rsidR="1A6481C9" w:rsidP="1A6481C9" w:rsidRDefault="1A6481C9" w14:paraId="3338AB37" w14:textId="0523C5DF"/>
    <w:p w:rsidR="4EE34A1A" w:rsidP="4EE34A1A" w:rsidRDefault="4EE34A1A" w14:paraId="2628813D" w14:textId="313D389F">
      <w:pPr>
        <w:pStyle w:val="Normal"/>
        <w:rPr>
          <w:rFonts w:ascii="Arial" w:hAnsi="Arial" w:eastAsia="Arial" w:cs="Arial"/>
          <w:sz w:val="32"/>
          <w:szCs w:val="32"/>
        </w:rPr>
      </w:pPr>
    </w:p>
    <w:p w:rsidR="2CC6A865" w:rsidP="4EE34A1A" w:rsidRDefault="2CC6A865" w14:paraId="172C9896" w14:textId="44D2DCD2">
      <w:pPr>
        <w:pStyle w:val="Normal"/>
        <w:rPr>
          <w:rFonts w:ascii="Arial" w:hAnsi="Arial" w:eastAsia="Arial" w:cs="Arial"/>
          <w:color w:val="auto"/>
          <w:sz w:val="32"/>
          <w:szCs w:val="32"/>
        </w:rPr>
      </w:pPr>
      <w:r w:rsidRPr="4EE34A1A" w:rsidR="2CC6A865">
        <w:rPr>
          <w:rFonts w:ascii="Arial" w:hAnsi="Arial" w:eastAsia="Arial" w:cs="Arial"/>
          <w:sz w:val="32"/>
          <w:szCs w:val="32"/>
        </w:rPr>
        <w:t>Hybrid Working, Post-Pandemic and The Impact on Employees Health and Wellbeing: Charity Sector.</w:t>
      </w:r>
    </w:p>
    <w:p w:rsidR="1A6481C9" w:rsidP="1A6481C9" w:rsidRDefault="1A6481C9" w14:paraId="144576A5" w14:textId="674D3F31"/>
    <w:p w:rsidR="1A6481C9" w:rsidP="1A6481C9" w:rsidRDefault="1A6481C9" w14:paraId="5917435A" w14:textId="0D03F4AC"/>
    <w:p w:rsidR="15C9DFDF" w:rsidP="22260DF4" w:rsidRDefault="15C9DFDF" w14:paraId="448DF493" w14:textId="71A475DB">
      <w:pPr>
        <w:pStyle w:val="Heading1"/>
        <w:rPr>
          <w:rFonts w:ascii="Arial" w:hAnsi="Arial" w:eastAsia="Arial" w:cs="Arial"/>
          <w:color w:val="auto"/>
          <w:sz w:val="24"/>
          <w:szCs w:val="24"/>
        </w:rPr>
      </w:pPr>
      <w:bookmarkStart w:name="_Toc1897622962" w:id="564748050"/>
      <w:r w:rsidRPr="4EE34A1A" w:rsidR="15C9DFDF">
        <w:rPr>
          <w:color w:val="auto"/>
        </w:rPr>
        <w:t xml:space="preserve">Chapter </w:t>
      </w:r>
      <w:r w:rsidRPr="4EE34A1A" w:rsidR="6B5BD73E">
        <w:rPr>
          <w:color w:val="auto"/>
        </w:rPr>
        <w:t>1</w:t>
      </w:r>
      <w:r w:rsidRPr="4EE34A1A" w:rsidR="15C9DFDF">
        <w:rPr>
          <w:color w:val="auto"/>
        </w:rPr>
        <w:t>: Introduction</w:t>
      </w:r>
      <w:bookmarkEnd w:id="564748050"/>
    </w:p>
    <w:p w:rsidR="6E8805E3" w:rsidP="22260DF4" w:rsidRDefault="6E8805E3" w14:paraId="5B966CC1" w14:textId="101A72DE">
      <w:pPr>
        <w:pStyle w:val="Heading1"/>
        <w:rPr>
          <w:rFonts w:ascii="Arial" w:hAnsi="Arial" w:eastAsia="Arial" w:cs="Arial"/>
          <w:color w:val="auto"/>
          <w:sz w:val="24"/>
          <w:szCs w:val="24"/>
        </w:rPr>
      </w:pPr>
      <w:bookmarkStart w:name="_Toc1349683457" w:id="653620143"/>
      <w:r w:rsidRPr="4EE34A1A" w:rsidR="6E8805E3">
        <w:rPr>
          <w:color w:val="auto"/>
        </w:rPr>
        <w:t>1.1</w:t>
      </w:r>
      <w:r w:rsidRPr="4EE34A1A" w:rsidR="239A260C">
        <w:rPr>
          <w:color w:val="auto"/>
        </w:rPr>
        <w:t xml:space="preserve">. </w:t>
      </w:r>
      <w:r w:rsidRPr="4EE34A1A" w:rsidR="64537E93">
        <w:rPr>
          <w:color w:val="auto"/>
        </w:rPr>
        <w:t>Chapter Introduction</w:t>
      </w:r>
      <w:bookmarkEnd w:id="653620143"/>
    </w:p>
    <w:p w:rsidR="6E8805E3" w:rsidP="60A53E74" w:rsidRDefault="6E8805E3" w14:paraId="42BA1AF2" w14:textId="080AF146">
      <w:pPr>
        <w:spacing w:after="0"/>
        <w:rPr>
          <w:rFonts w:ascii="Arial" w:hAnsi="Arial" w:eastAsia="Arial" w:cs="Arial"/>
          <w:sz w:val="24"/>
          <w:szCs w:val="24"/>
        </w:rPr>
      </w:pPr>
    </w:p>
    <w:p w:rsidR="6E8805E3" w:rsidP="60A53E74" w:rsidRDefault="64537E93" w14:paraId="05FFE277" w14:textId="00AD2E28">
      <w:pPr>
        <w:spacing w:after="0" w:line="360" w:lineRule="auto"/>
        <w:jc w:val="both"/>
        <w:rPr>
          <w:rFonts w:ascii="Georgia" w:hAnsi="Georgia" w:eastAsia="Georgia" w:cs="Georgia"/>
          <w:color w:val="333333"/>
          <w:sz w:val="27"/>
          <w:szCs w:val="27"/>
        </w:rPr>
      </w:pPr>
      <w:r w:rsidRPr="4EE34A1A" w:rsidR="64537E93">
        <w:rPr>
          <w:rFonts w:ascii="Arial" w:hAnsi="Arial" w:eastAsia="Arial" w:cs="Arial"/>
          <w:sz w:val="24"/>
          <w:szCs w:val="24"/>
        </w:rPr>
        <w:t>The</w:t>
      </w:r>
      <w:r w:rsidRPr="4EE34A1A" w:rsidR="08A5D538">
        <w:rPr>
          <w:rFonts w:ascii="Arial" w:hAnsi="Arial" w:eastAsia="Arial" w:cs="Arial"/>
          <w:sz w:val="24"/>
          <w:szCs w:val="24"/>
        </w:rPr>
        <w:t xml:space="preserve"> </w:t>
      </w:r>
      <w:r w:rsidRPr="4EE34A1A" w:rsidR="64537E93">
        <w:rPr>
          <w:rFonts w:ascii="Arial" w:hAnsi="Arial" w:eastAsia="Arial" w:cs="Arial"/>
          <w:sz w:val="24"/>
          <w:szCs w:val="24"/>
        </w:rPr>
        <w:t xml:space="preserve">pandemic has </w:t>
      </w:r>
      <w:r w:rsidRPr="4EE34A1A" w:rsidR="64537E93">
        <w:rPr>
          <w:rFonts w:ascii="Arial" w:hAnsi="Arial" w:eastAsia="Arial" w:cs="Arial"/>
          <w:sz w:val="24"/>
          <w:szCs w:val="24"/>
        </w:rPr>
        <w:t>impacted</w:t>
      </w:r>
      <w:r w:rsidRPr="4EE34A1A" w:rsidR="64537E93">
        <w:rPr>
          <w:rFonts w:ascii="Arial" w:hAnsi="Arial" w:eastAsia="Arial" w:cs="Arial"/>
          <w:sz w:val="24"/>
          <w:szCs w:val="24"/>
        </w:rPr>
        <w:t xml:space="preserve"> the charity sector and demanded a modification of many organisations and businesses to hybrid work. The health and wellbeing issues of employees' post-pandemic has risen as more employee's report health and wellbeing issues and rising absenteeism reported. Connecting the relationship between the two. Some organisations understand the nature of people and understand how important their human resources psychological and physical health is to the success of the business and have opted to </w:t>
      </w:r>
      <w:r w:rsidRPr="4EE34A1A" w:rsidR="64537E93">
        <w:rPr>
          <w:rFonts w:ascii="Arial" w:hAnsi="Arial" w:eastAsia="Arial" w:cs="Arial"/>
          <w:sz w:val="24"/>
          <w:szCs w:val="24"/>
        </w:rPr>
        <w:t>assist</w:t>
      </w:r>
      <w:r w:rsidRPr="4EE34A1A" w:rsidR="64537E93">
        <w:rPr>
          <w:rFonts w:ascii="Arial" w:hAnsi="Arial" w:eastAsia="Arial" w:cs="Arial"/>
          <w:sz w:val="24"/>
          <w:szCs w:val="24"/>
        </w:rPr>
        <w:t xml:space="preserve"> their employees with programs which help to sustain a healthy state of wellbeing. So, for many organisations and businesses they have seen a reduction in retention, absentees, productivity and health and wellbeing because of the mental health programmes and </w:t>
      </w:r>
      <w:r w:rsidRPr="4EE34A1A" w:rsidR="64537E93">
        <w:rPr>
          <w:rFonts w:ascii="Arial" w:hAnsi="Arial" w:eastAsia="Arial" w:cs="Arial"/>
          <w:sz w:val="24"/>
          <w:szCs w:val="24"/>
        </w:rPr>
        <w:t>assistance</w:t>
      </w:r>
      <w:r w:rsidRPr="4EE34A1A" w:rsidR="64537E93">
        <w:rPr>
          <w:rFonts w:ascii="Arial" w:hAnsi="Arial" w:eastAsia="Arial" w:cs="Arial"/>
          <w:sz w:val="24"/>
          <w:szCs w:val="24"/>
        </w:rPr>
        <w:t xml:space="preserve"> available to each employee. This study systematically reviews the existing research on Hybrid Working in the context of its impacts on employee's health and wellbeing and key motivations for organisation and businesses. This paper aims to discuss the main impacts of hybrid working on employee's health and wellbeing and the key motivations for </w:t>
      </w:r>
      <w:r w:rsidRPr="4EE34A1A" w:rsidR="64537E93">
        <w:rPr>
          <w:rFonts w:ascii="Arial" w:hAnsi="Arial" w:eastAsia="Arial" w:cs="Arial"/>
          <w:color w:val="auto"/>
          <w:sz w:val="24"/>
          <w:szCs w:val="24"/>
        </w:rPr>
        <w:t>hybrid working. Moreover,</w:t>
      </w:r>
      <w:r w:rsidRPr="4EE34A1A" w:rsidR="64537E93">
        <w:rPr>
          <w:rFonts w:ascii="Georgia" w:hAnsi="Georgia" w:eastAsia="Georgia" w:cs="Georgia"/>
          <w:color w:val="auto"/>
          <w:sz w:val="27"/>
          <w:szCs w:val="27"/>
        </w:rPr>
        <w:t xml:space="preserve"> </w:t>
      </w:r>
      <w:r w:rsidRPr="4EE34A1A" w:rsidR="64537E93">
        <w:rPr>
          <w:rFonts w:ascii="Arial" w:hAnsi="Arial" w:eastAsia="Arial" w:cs="Arial"/>
          <w:color w:val="auto"/>
          <w:sz w:val="24"/>
          <w:szCs w:val="24"/>
        </w:rPr>
        <w:t>this paper will offer suggestion for opportunity for future research</w:t>
      </w:r>
      <w:r w:rsidRPr="4EE34A1A" w:rsidR="5EDF2D38">
        <w:rPr>
          <w:rFonts w:ascii="Arial" w:hAnsi="Arial" w:eastAsia="Arial" w:cs="Arial"/>
          <w:color w:val="auto"/>
          <w:sz w:val="24"/>
          <w:szCs w:val="24"/>
        </w:rPr>
        <w:t>.</w:t>
      </w:r>
      <w:r w:rsidRPr="4EE34A1A" w:rsidR="64537E93">
        <w:rPr>
          <w:rFonts w:ascii="Arial" w:hAnsi="Arial" w:eastAsia="Arial" w:cs="Arial"/>
          <w:color w:val="auto"/>
          <w:sz w:val="24"/>
          <w:szCs w:val="24"/>
        </w:rPr>
        <w:t xml:space="preserve"> </w:t>
      </w:r>
    </w:p>
    <w:p w:rsidR="6E8805E3" w:rsidP="60A53E74" w:rsidRDefault="6E8805E3" w14:paraId="14EB6E92" w14:textId="1776E823">
      <w:pPr>
        <w:spacing w:after="0"/>
        <w:rPr>
          <w:rFonts w:ascii="Arial" w:hAnsi="Arial" w:eastAsia="Arial" w:cs="Arial"/>
          <w:sz w:val="24"/>
          <w:szCs w:val="24"/>
        </w:rPr>
      </w:pPr>
    </w:p>
    <w:p w:rsidR="6E8805E3" w:rsidP="22260DF4" w:rsidRDefault="64537E93" w14:paraId="6B311320" w14:textId="7E0F8CE3">
      <w:pPr>
        <w:pStyle w:val="Heading1"/>
        <w:rPr>
          <w:rFonts w:ascii="Arial" w:hAnsi="Arial" w:eastAsia="Arial" w:cs="Arial"/>
          <w:color w:val="auto"/>
          <w:sz w:val="24"/>
          <w:szCs w:val="24"/>
        </w:rPr>
      </w:pPr>
      <w:bookmarkStart w:name="_Toc1426282567" w:id="1693662254"/>
      <w:r w:rsidRPr="4EE34A1A" w:rsidR="64537E93">
        <w:rPr>
          <w:color w:val="auto"/>
        </w:rPr>
        <w:t>1.2. Background</w:t>
      </w:r>
      <w:bookmarkEnd w:id="1693662254"/>
      <w:r w:rsidRPr="4EE34A1A" w:rsidR="546EC510">
        <w:rPr>
          <w:color w:val="auto"/>
        </w:rPr>
        <w:t xml:space="preserve"> </w:t>
      </w:r>
    </w:p>
    <w:p w:rsidR="779D99E5" w:rsidP="779D99E5" w:rsidRDefault="779D99E5" w14:paraId="7D7BA9F9" w14:textId="4992D4DB">
      <w:pPr>
        <w:spacing w:after="0"/>
        <w:jc w:val="both"/>
        <w:rPr>
          <w:rFonts w:ascii="Arial" w:hAnsi="Arial" w:eastAsia="Arial" w:cs="Arial"/>
          <w:sz w:val="24"/>
          <w:szCs w:val="24"/>
        </w:rPr>
      </w:pPr>
    </w:p>
    <w:p w:rsidR="1A6481C9" w:rsidP="779D99E5" w:rsidRDefault="7BBEF2FA" w14:paraId="2F2CC898" w14:textId="09F97CEB">
      <w:pPr>
        <w:spacing w:after="0" w:line="360" w:lineRule="auto"/>
        <w:jc w:val="both"/>
        <w:rPr>
          <w:rFonts w:ascii="Arial" w:hAnsi="Arial" w:eastAsia="Arial" w:cs="Arial"/>
          <w:sz w:val="24"/>
          <w:szCs w:val="24"/>
        </w:rPr>
      </w:pPr>
      <w:r w:rsidRPr="19757C6C">
        <w:rPr>
          <w:rFonts w:ascii="Arial" w:hAnsi="Arial" w:eastAsia="Arial" w:cs="Arial"/>
          <w:sz w:val="24"/>
          <w:szCs w:val="24"/>
        </w:rPr>
        <w:t>During the pandemic employers were required to provide employees with new w</w:t>
      </w:r>
      <w:r w:rsidRPr="19757C6C" w:rsidR="4EC86AED">
        <w:rPr>
          <w:rFonts w:ascii="Arial" w:hAnsi="Arial" w:eastAsia="Arial" w:cs="Arial"/>
          <w:sz w:val="24"/>
          <w:szCs w:val="24"/>
        </w:rPr>
        <w:t>ork arrangements which required employees to wor</w:t>
      </w:r>
      <w:r w:rsidRPr="19757C6C" w:rsidR="559DC9FB">
        <w:rPr>
          <w:rFonts w:ascii="Arial" w:hAnsi="Arial" w:eastAsia="Arial" w:cs="Arial"/>
          <w:sz w:val="24"/>
          <w:szCs w:val="24"/>
        </w:rPr>
        <w:t>k from home</w:t>
      </w:r>
      <w:r w:rsidRPr="19757C6C" w:rsidR="76302399">
        <w:rPr>
          <w:rFonts w:ascii="Arial" w:hAnsi="Arial" w:eastAsia="Arial" w:cs="Arial"/>
          <w:sz w:val="24"/>
          <w:szCs w:val="24"/>
        </w:rPr>
        <w:t xml:space="preserve"> if they could</w:t>
      </w:r>
      <w:r w:rsidRPr="19757C6C" w:rsidR="559DC9FB">
        <w:rPr>
          <w:rFonts w:ascii="Arial" w:hAnsi="Arial" w:eastAsia="Arial" w:cs="Arial"/>
          <w:sz w:val="24"/>
          <w:szCs w:val="24"/>
        </w:rPr>
        <w:t>.</w:t>
      </w:r>
      <w:r w:rsidRPr="19757C6C" w:rsidR="2025F4C4">
        <w:rPr>
          <w:rFonts w:ascii="Arial" w:hAnsi="Arial" w:eastAsia="Arial" w:cs="Arial"/>
          <w:sz w:val="24"/>
          <w:szCs w:val="24"/>
        </w:rPr>
        <w:t xml:space="preserve"> Post-pandemic many </w:t>
      </w:r>
      <w:r w:rsidRPr="19757C6C" w:rsidR="449D9854">
        <w:rPr>
          <w:rFonts w:ascii="Arial" w:hAnsi="Arial" w:eastAsia="Arial" w:cs="Arial"/>
          <w:sz w:val="24"/>
          <w:szCs w:val="24"/>
        </w:rPr>
        <w:t>employers</w:t>
      </w:r>
      <w:r w:rsidRPr="19757C6C" w:rsidR="2025F4C4">
        <w:rPr>
          <w:rFonts w:ascii="Arial" w:hAnsi="Arial" w:eastAsia="Arial" w:cs="Arial"/>
          <w:sz w:val="24"/>
          <w:szCs w:val="24"/>
        </w:rPr>
        <w:t xml:space="preserve"> retained</w:t>
      </w:r>
      <w:r w:rsidRPr="19757C6C" w:rsidR="6D61627F">
        <w:rPr>
          <w:rFonts w:ascii="Arial" w:hAnsi="Arial" w:eastAsia="Arial" w:cs="Arial"/>
          <w:sz w:val="24"/>
          <w:szCs w:val="24"/>
        </w:rPr>
        <w:t xml:space="preserve"> the practices introduce during the pandemic</w:t>
      </w:r>
      <w:r w:rsidRPr="19757C6C" w:rsidR="4CB3D518">
        <w:rPr>
          <w:rFonts w:ascii="Arial" w:hAnsi="Arial" w:eastAsia="Arial" w:cs="Arial"/>
          <w:sz w:val="24"/>
          <w:szCs w:val="24"/>
        </w:rPr>
        <w:t xml:space="preserve"> (Rubens., 2021). </w:t>
      </w:r>
      <w:r w:rsidRPr="19757C6C" w:rsidR="36102F2B">
        <w:rPr>
          <w:rFonts w:ascii="Arial" w:hAnsi="Arial" w:eastAsia="Arial" w:cs="Arial"/>
          <w:sz w:val="24"/>
          <w:szCs w:val="24"/>
        </w:rPr>
        <w:t xml:space="preserve">Post-pandemic has also seen a high rise in mental health </w:t>
      </w:r>
      <w:r w:rsidRPr="19757C6C" w:rsidR="22BA77B6">
        <w:rPr>
          <w:rFonts w:ascii="Arial" w:hAnsi="Arial" w:eastAsia="Arial" w:cs="Arial"/>
          <w:sz w:val="24"/>
          <w:szCs w:val="24"/>
        </w:rPr>
        <w:t>issues which</w:t>
      </w:r>
      <w:r w:rsidRPr="19757C6C" w:rsidR="3C76C58F">
        <w:rPr>
          <w:rFonts w:ascii="Arial" w:hAnsi="Arial" w:eastAsia="Arial" w:cs="Arial"/>
          <w:sz w:val="24"/>
          <w:szCs w:val="24"/>
        </w:rPr>
        <w:t xml:space="preserve"> is impacting the wellbeing and the quality of </w:t>
      </w:r>
      <w:r w:rsidRPr="19757C6C" w:rsidR="15E6D3E6">
        <w:rPr>
          <w:rFonts w:ascii="Arial" w:hAnsi="Arial" w:eastAsia="Arial" w:cs="Arial"/>
          <w:sz w:val="24"/>
          <w:szCs w:val="24"/>
        </w:rPr>
        <w:t>people's</w:t>
      </w:r>
      <w:r w:rsidRPr="19757C6C" w:rsidR="3C76C58F">
        <w:rPr>
          <w:rFonts w:ascii="Arial" w:hAnsi="Arial" w:eastAsia="Arial" w:cs="Arial"/>
          <w:sz w:val="24"/>
          <w:szCs w:val="24"/>
        </w:rPr>
        <w:t xml:space="preserve"> </w:t>
      </w:r>
      <w:r w:rsidRPr="19757C6C" w:rsidR="5B99F087">
        <w:rPr>
          <w:rFonts w:ascii="Arial" w:hAnsi="Arial" w:eastAsia="Arial" w:cs="Arial"/>
          <w:sz w:val="24"/>
          <w:szCs w:val="24"/>
        </w:rPr>
        <w:t xml:space="preserve">life's </w:t>
      </w:r>
      <w:r w:rsidRPr="19757C6C" w:rsidR="23C0B375">
        <w:rPr>
          <w:rFonts w:ascii="Arial" w:hAnsi="Arial" w:eastAsia="Arial" w:cs="Arial"/>
          <w:sz w:val="24"/>
          <w:szCs w:val="24"/>
        </w:rPr>
        <w:t>(</w:t>
      </w:r>
      <w:r w:rsidRPr="19757C6C" w:rsidR="5B99F087">
        <w:rPr>
          <w:rFonts w:ascii="Arial" w:hAnsi="Arial" w:eastAsia="Arial" w:cs="Arial"/>
          <w:sz w:val="24"/>
          <w:szCs w:val="24"/>
        </w:rPr>
        <w:t>Jamshaid, Samrah, et al. 2023)</w:t>
      </w:r>
      <w:r w:rsidRPr="19757C6C" w:rsidR="402D9D5E">
        <w:rPr>
          <w:rFonts w:ascii="Arial" w:hAnsi="Arial" w:eastAsia="Arial" w:cs="Arial"/>
          <w:sz w:val="24"/>
          <w:szCs w:val="24"/>
        </w:rPr>
        <w:t>.</w:t>
      </w:r>
    </w:p>
    <w:p w:rsidR="340BA2E5" w:rsidP="1A6481C9" w:rsidRDefault="340BA2E5" w14:paraId="5C65F222" w14:textId="3068F5A0">
      <w:pPr>
        <w:spacing w:after="0" w:line="360" w:lineRule="auto"/>
        <w:jc w:val="both"/>
        <w:rPr>
          <w:rFonts w:ascii="Arial" w:hAnsi="Arial" w:eastAsia="Arial" w:cs="Arial"/>
          <w:sz w:val="24"/>
          <w:szCs w:val="24"/>
        </w:rPr>
      </w:pPr>
      <w:r w:rsidRPr="19757C6C">
        <w:rPr>
          <w:rFonts w:ascii="Arial" w:hAnsi="Arial" w:eastAsia="Arial" w:cs="Arial"/>
          <w:sz w:val="24"/>
          <w:szCs w:val="24"/>
        </w:rPr>
        <w:t>Trends data</w:t>
      </w:r>
      <w:r w:rsidRPr="19757C6C" w:rsidR="4CD0E635">
        <w:rPr>
          <w:rFonts w:ascii="Arial" w:hAnsi="Arial" w:eastAsia="Arial" w:cs="Arial"/>
          <w:sz w:val="24"/>
          <w:szCs w:val="24"/>
        </w:rPr>
        <w:t xml:space="preserve"> researched by the UK Parliament</w:t>
      </w:r>
      <w:r w:rsidRPr="19757C6C" w:rsidR="52DD2E68">
        <w:rPr>
          <w:rFonts w:ascii="Arial" w:hAnsi="Arial" w:eastAsia="Arial" w:cs="Arial"/>
          <w:sz w:val="24"/>
          <w:szCs w:val="24"/>
        </w:rPr>
        <w:t>,</w:t>
      </w:r>
      <w:r w:rsidRPr="19757C6C" w:rsidR="10AD853E">
        <w:rPr>
          <w:rFonts w:ascii="Arial" w:hAnsi="Arial" w:eastAsia="Arial" w:cs="Arial"/>
          <w:sz w:val="24"/>
          <w:szCs w:val="24"/>
        </w:rPr>
        <w:t xml:space="preserve"> shows</w:t>
      </w:r>
      <w:r w:rsidRPr="19757C6C" w:rsidR="52DD2E68">
        <w:rPr>
          <w:rFonts w:ascii="Arial" w:hAnsi="Arial" w:eastAsia="Arial" w:cs="Arial"/>
          <w:sz w:val="24"/>
          <w:szCs w:val="24"/>
        </w:rPr>
        <w:t xml:space="preserve"> b</w:t>
      </w:r>
      <w:r w:rsidRPr="19757C6C">
        <w:rPr>
          <w:rFonts w:ascii="Arial" w:hAnsi="Arial" w:eastAsia="Arial" w:cs="Arial"/>
          <w:sz w:val="24"/>
          <w:szCs w:val="24"/>
        </w:rPr>
        <w:t xml:space="preserve">efore the pandemic </w:t>
      </w:r>
      <w:r w:rsidRPr="19757C6C" w:rsidR="37BC03AC">
        <w:rPr>
          <w:rFonts w:ascii="Arial" w:hAnsi="Arial" w:eastAsia="Arial" w:cs="Arial"/>
          <w:sz w:val="24"/>
          <w:szCs w:val="24"/>
        </w:rPr>
        <w:t>only</w:t>
      </w:r>
      <w:r w:rsidRPr="19757C6C">
        <w:rPr>
          <w:rFonts w:ascii="Arial" w:hAnsi="Arial" w:eastAsia="Arial" w:cs="Arial"/>
          <w:sz w:val="24"/>
          <w:szCs w:val="24"/>
        </w:rPr>
        <w:t xml:space="preserve"> 12% of the</w:t>
      </w:r>
      <w:r w:rsidRPr="19757C6C" w:rsidR="3182B54F">
        <w:rPr>
          <w:rFonts w:ascii="Arial" w:hAnsi="Arial" w:eastAsia="Arial" w:cs="Arial"/>
          <w:sz w:val="24"/>
          <w:szCs w:val="24"/>
        </w:rPr>
        <w:t xml:space="preserve"> UK</w:t>
      </w:r>
      <w:r w:rsidRPr="19757C6C">
        <w:rPr>
          <w:rFonts w:ascii="Arial" w:hAnsi="Arial" w:eastAsia="Arial" w:cs="Arial"/>
          <w:sz w:val="24"/>
          <w:szCs w:val="24"/>
        </w:rPr>
        <w:t xml:space="preserve"> work</w:t>
      </w:r>
      <w:r w:rsidRPr="19757C6C" w:rsidR="45BA0009">
        <w:rPr>
          <w:rFonts w:ascii="Arial" w:hAnsi="Arial" w:eastAsia="Arial" w:cs="Arial"/>
          <w:sz w:val="24"/>
          <w:szCs w:val="24"/>
        </w:rPr>
        <w:t>force had worked at least one</w:t>
      </w:r>
      <w:r w:rsidRPr="19757C6C" w:rsidR="58203C61">
        <w:rPr>
          <w:rFonts w:ascii="Arial" w:hAnsi="Arial" w:eastAsia="Arial" w:cs="Arial"/>
          <w:sz w:val="24"/>
          <w:szCs w:val="24"/>
        </w:rPr>
        <w:t xml:space="preserve"> day at home. Or 1 in 10 of the UK </w:t>
      </w:r>
      <w:r w:rsidRPr="19757C6C" w:rsidR="22563D05">
        <w:rPr>
          <w:rFonts w:ascii="Arial" w:hAnsi="Arial" w:eastAsia="Arial" w:cs="Arial"/>
          <w:sz w:val="24"/>
          <w:szCs w:val="24"/>
        </w:rPr>
        <w:t>workforces</w:t>
      </w:r>
      <w:r w:rsidRPr="19757C6C" w:rsidR="58203C61">
        <w:rPr>
          <w:rFonts w:ascii="Arial" w:hAnsi="Arial" w:eastAsia="Arial" w:cs="Arial"/>
          <w:sz w:val="24"/>
          <w:szCs w:val="24"/>
        </w:rPr>
        <w:t xml:space="preserve"> had worked </w:t>
      </w:r>
      <w:r w:rsidRPr="19757C6C" w:rsidR="2838A147">
        <w:rPr>
          <w:rFonts w:ascii="Arial" w:hAnsi="Arial" w:eastAsia="Arial" w:cs="Arial"/>
          <w:sz w:val="24"/>
          <w:szCs w:val="24"/>
        </w:rPr>
        <w:t>from home in some context.</w:t>
      </w:r>
      <w:r w:rsidRPr="19757C6C" w:rsidR="3AFCC47A">
        <w:rPr>
          <w:rFonts w:ascii="Arial" w:hAnsi="Arial" w:eastAsia="Arial" w:cs="Arial"/>
          <w:sz w:val="24"/>
          <w:szCs w:val="24"/>
        </w:rPr>
        <w:t xml:space="preserve"> </w:t>
      </w:r>
      <w:r w:rsidRPr="19757C6C" w:rsidR="6A6AA7EC">
        <w:rPr>
          <w:rFonts w:ascii="Arial" w:hAnsi="Arial" w:eastAsia="Arial" w:cs="Arial"/>
          <w:sz w:val="24"/>
          <w:szCs w:val="24"/>
        </w:rPr>
        <w:t xml:space="preserve">Although this number was slowly increasing </w:t>
      </w:r>
      <w:r w:rsidRPr="19757C6C" w:rsidR="36C6657A">
        <w:rPr>
          <w:rFonts w:ascii="Arial" w:hAnsi="Arial" w:eastAsia="Arial" w:cs="Arial"/>
          <w:sz w:val="24"/>
          <w:szCs w:val="24"/>
        </w:rPr>
        <w:t xml:space="preserve">2020 during the pandemic </w:t>
      </w:r>
      <w:r w:rsidRPr="19757C6C" w:rsidR="6A6AA7EC">
        <w:rPr>
          <w:rFonts w:ascii="Arial" w:hAnsi="Arial" w:eastAsia="Arial" w:cs="Arial"/>
          <w:sz w:val="24"/>
          <w:szCs w:val="24"/>
        </w:rPr>
        <w:t>saw a s</w:t>
      </w:r>
      <w:r w:rsidRPr="19757C6C" w:rsidR="28EAE275">
        <w:rPr>
          <w:rFonts w:ascii="Arial" w:hAnsi="Arial" w:eastAsia="Arial" w:cs="Arial"/>
          <w:sz w:val="24"/>
          <w:szCs w:val="24"/>
        </w:rPr>
        <w:t>izeable</w:t>
      </w:r>
      <w:r w:rsidRPr="19757C6C" w:rsidR="6A6AA7EC">
        <w:rPr>
          <w:rFonts w:ascii="Arial" w:hAnsi="Arial" w:eastAsia="Arial" w:cs="Arial"/>
          <w:sz w:val="24"/>
          <w:szCs w:val="24"/>
        </w:rPr>
        <w:t xml:space="preserve"> increase</w:t>
      </w:r>
      <w:r w:rsidRPr="19757C6C" w:rsidR="3FA5772C">
        <w:rPr>
          <w:rFonts w:ascii="Arial" w:hAnsi="Arial" w:eastAsia="Arial" w:cs="Arial"/>
          <w:sz w:val="24"/>
          <w:szCs w:val="24"/>
        </w:rPr>
        <w:t>. At least 50% of the UK’s workforce</w:t>
      </w:r>
      <w:r w:rsidRPr="19757C6C" w:rsidR="57363892">
        <w:rPr>
          <w:rFonts w:ascii="Arial" w:hAnsi="Arial" w:eastAsia="Arial" w:cs="Arial"/>
          <w:sz w:val="24"/>
          <w:szCs w:val="24"/>
        </w:rPr>
        <w:t xml:space="preserve"> worked exclusively at home at least one day out the working week. </w:t>
      </w:r>
      <w:r w:rsidRPr="19757C6C" w:rsidR="059A6FE1">
        <w:rPr>
          <w:rFonts w:ascii="Arial" w:hAnsi="Arial" w:eastAsia="Arial" w:cs="Arial"/>
          <w:sz w:val="24"/>
          <w:szCs w:val="24"/>
        </w:rPr>
        <w:t>When the restriction regarding going back to work were lifted remote and hy</w:t>
      </w:r>
      <w:r w:rsidRPr="19757C6C" w:rsidR="318FC408">
        <w:rPr>
          <w:rFonts w:ascii="Arial" w:hAnsi="Arial" w:eastAsia="Arial" w:cs="Arial"/>
          <w:sz w:val="24"/>
          <w:szCs w:val="24"/>
        </w:rPr>
        <w:t xml:space="preserve">brid working decreased yet </w:t>
      </w:r>
      <w:r w:rsidRPr="19757C6C" w:rsidR="4B1BE47E">
        <w:rPr>
          <w:rFonts w:ascii="Arial" w:hAnsi="Arial" w:eastAsia="Arial" w:cs="Arial"/>
          <w:sz w:val="24"/>
          <w:szCs w:val="24"/>
        </w:rPr>
        <w:t xml:space="preserve">remained </w:t>
      </w:r>
      <w:r w:rsidRPr="19757C6C" w:rsidR="318FC408">
        <w:rPr>
          <w:rFonts w:ascii="Arial" w:hAnsi="Arial" w:eastAsia="Arial" w:cs="Arial"/>
          <w:sz w:val="24"/>
          <w:szCs w:val="24"/>
        </w:rPr>
        <w:t>higher than pre-pandemic levels. As of 202</w:t>
      </w:r>
      <w:r w:rsidRPr="19757C6C" w:rsidR="29E2F497">
        <w:rPr>
          <w:rFonts w:ascii="Arial" w:hAnsi="Arial" w:eastAsia="Arial" w:cs="Arial"/>
          <w:sz w:val="24"/>
          <w:szCs w:val="24"/>
        </w:rPr>
        <w:t>2 22% of the UK workforce have worked</w:t>
      </w:r>
      <w:r w:rsidRPr="19757C6C" w:rsidR="769B3F9D">
        <w:rPr>
          <w:rFonts w:ascii="Arial" w:hAnsi="Arial" w:eastAsia="Arial" w:cs="Arial"/>
          <w:sz w:val="24"/>
          <w:szCs w:val="24"/>
        </w:rPr>
        <w:t xml:space="preserve"> at lasted one day </w:t>
      </w:r>
      <w:r w:rsidRPr="19757C6C" w:rsidR="41891F75">
        <w:rPr>
          <w:rFonts w:ascii="Arial" w:hAnsi="Arial" w:eastAsia="Arial" w:cs="Arial"/>
          <w:sz w:val="24"/>
          <w:szCs w:val="24"/>
        </w:rPr>
        <w:t>hybrid work and employees working from home exclusively was aro</w:t>
      </w:r>
      <w:r w:rsidRPr="19757C6C" w:rsidR="6F8DD367">
        <w:rPr>
          <w:rFonts w:ascii="Arial" w:hAnsi="Arial" w:eastAsia="Arial" w:cs="Arial"/>
          <w:sz w:val="24"/>
          <w:szCs w:val="24"/>
        </w:rPr>
        <w:t>und 15%.</w:t>
      </w:r>
      <w:r w:rsidRPr="19757C6C" w:rsidR="1FD7CDDA">
        <w:rPr>
          <w:rFonts w:ascii="Arial" w:hAnsi="Arial" w:eastAsia="Arial" w:cs="Arial"/>
          <w:sz w:val="24"/>
          <w:szCs w:val="24"/>
        </w:rPr>
        <w:t xml:space="preserve"> Gov.</w:t>
      </w:r>
      <w:r w:rsidRPr="19757C6C" w:rsidR="4916EC64">
        <w:rPr>
          <w:rFonts w:ascii="Arial" w:hAnsi="Arial" w:eastAsia="Arial" w:cs="Arial"/>
          <w:sz w:val="24"/>
          <w:szCs w:val="24"/>
        </w:rPr>
        <w:t xml:space="preserve"> </w:t>
      </w:r>
      <w:r w:rsidRPr="19757C6C" w:rsidR="1FD7CDDA">
        <w:rPr>
          <w:rFonts w:ascii="Arial" w:hAnsi="Arial" w:eastAsia="Arial" w:cs="Arial"/>
          <w:sz w:val="24"/>
          <w:szCs w:val="24"/>
        </w:rPr>
        <w:t>UK</w:t>
      </w:r>
      <w:r w:rsidRPr="19757C6C" w:rsidR="3101F8DC">
        <w:rPr>
          <w:rFonts w:ascii="Arial" w:hAnsi="Arial" w:eastAsia="Arial" w:cs="Arial"/>
          <w:sz w:val="24"/>
          <w:szCs w:val="24"/>
        </w:rPr>
        <w:t xml:space="preserve">’s </w:t>
      </w:r>
      <w:r w:rsidRPr="19757C6C" w:rsidR="3C9A8BA0">
        <w:rPr>
          <w:rFonts w:ascii="Arial" w:hAnsi="Arial" w:eastAsia="Arial" w:cs="Arial"/>
          <w:sz w:val="24"/>
          <w:szCs w:val="24"/>
        </w:rPr>
        <w:t>(2021)</w:t>
      </w:r>
      <w:r w:rsidRPr="19757C6C" w:rsidR="61293142">
        <w:rPr>
          <w:rFonts w:ascii="Arial" w:hAnsi="Arial" w:eastAsia="Arial" w:cs="Arial"/>
          <w:sz w:val="24"/>
          <w:szCs w:val="24"/>
        </w:rPr>
        <w:t xml:space="preserve"> the</w:t>
      </w:r>
      <w:r w:rsidRPr="19757C6C" w:rsidR="3C9A8BA0">
        <w:rPr>
          <w:rFonts w:ascii="Arial" w:hAnsi="Arial" w:eastAsia="Arial" w:cs="Arial"/>
          <w:sz w:val="24"/>
          <w:szCs w:val="24"/>
        </w:rPr>
        <w:t xml:space="preserve"> </w:t>
      </w:r>
      <w:r w:rsidRPr="19757C6C" w:rsidR="3101F8DC">
        <w:rPr>
          <w:rFonts w:ascii="Arial" w:hAnsi="Arial" w:eastAsia="Arial" w:cs="Arial"/>
          <w:sz w:val="24"/>
          <w:szCs w:val="24"/>
        </w:rPr>
        <w:t xml:space="preserve">Department for Business, Energy and </w:t>
      </w:r>
      <w:r w:rsidRPr="19757C6C" w:rsidR="27BF03D1">
        <w:rPr>
          <w:rFonts w:ascii="Arial" w:hAnsi="Arial" w:eastAsia="Arial" w:cs="Arial"/>
          <w:sz w:val="24"/>
          <w:szCs w:val="24"/>
        </w:rPr>
        <w:t>Industrial</w:t>
      </w:r>
      <w:r w:rsidRPr="19757C6C" w:rsidR="3101F8DC">
        <w:rPr>
          <w:rFonts w:ascii="Arial" w:hAnsi="Arial" w:eastAsia="Arial" w:cs="Arial"/>
          <w:sz w:val="24"/>
          <w:szCs w:val="24"/>
        </w:rPr>
        <w:t xml:space="preserve"> Strategy </w:t>
      </w:r>
      <w:r w:rsidRPr="19757C6C" w:rsidR="1DC2BE72">
        <w:rPr>
          <w:rFonts w:ascii="Arial" w:hAnsi="Arial" w:eastAsia="Arial" w:cs="Arial"/>
          <w:sz w:val="24"/>
          <w:szCs w:val="24"/>
        </w:rPr>
        <w:t>and Paul</w:t>
      </w:r>
      <w:r w:rsidRPr="19757C6C" w:rsidR="3074EC5F">
        <w:rPr>
          <w:rFonts w:ascii="Arial" w:hAnsi="Arial" w:eastAsia="Arial" w:cs="Arial"/>
          <w:sz w:val="24"/>
          <w:szCs w:val="24"/>
        </w:rPr>
        <w:t xml:space="preserve"> </w:t>
      </w:r>
      <w:r w:rsidRPr="19757C6C" w:rsidR="760D7471">
        <w:rPr>
          <w:rFonts w:ascii="Arial" w:hAnsi="Arial" w:eastAsia="Arial" w:cs="Arial"/>
          <w:sz w:val="24"/>
          <w:szCs w:val="24"/>
        </w:rPr>
        <w:t>Scully MP</w:t>
      </w:r>
      <w:r w:rsidRPr="19757C6C" w:rsidR="1FD7CDDA">
        <w:rPr>
          <w:rFonts w:ascii="Arial" w:hAnsi="Arial" w:eastAsia="Arial" w:cs="Arial"/>
          <w:sz w:val="24"/>
          <w:szCs w:val="24"/>
        </w:rPr>
        <w:t xml:space="preserve"> reported</w:t>
      </w:r>
      <w:r w:rsidRPr="19757C6C" w:rsidR="4CC49E81">
        <w:rPr>
          <w:rFonts w:ascii="Arial" w:hAnsi="Arial" w:eastAsia="Arial" w:cs="Arial"/>
          <w:sz w:val="24"/>
          <w:szCs w:val="24"/>
        </w:rPr>
        <w:t>,</w:t>
      </w:r>
      <w:r w:rsidRPr="19757C6C" w:rsidR="57BEA0B2">
        <w:rPr>
          <w:rFonts w:ascii="Arial" w:hAnsi="Arial" w:eastAsia="Arial" w:cs="Arial"/>
          <w:sz w:val="24"/>
          <w:szCs w:val="24"/>
        </w:rPr>
        <w:t xml:space="preserve"> poor employee's mental </w:t>
      </w:r>
      <w:r w:rsidRPr="19757C6C" w:rsidR="3FB0DD88">
        <w:rPr>
          <w:rFonts w:ascii="Arial" w:hAnsi="Arial" w:eastAsia="Arial" w:cs="Arial"/>
          <w:sz w:val="24"/>
          <w:szCs w:val="24"/>
        </w:rPr>
        <w:t>health</w:t>
      </w:r>
      <w:r w:rsidRPr="19757C6C" w:rsidR="57BEA0B2">
        <w:rPr>
          <w:rFonts w:ascii="Arial" w:hAnsi="Arial" w:eastAsia="Arial" w:cs="Arial"/>
          <w:sz w:val="24"/>
          <w:szCs w:val="24"/>
        </w:rPr>
        <w:t xml:space="preserve"> is costing emplo</w:t>
      </w:r>
      <w:r w:rsidRPr="19757C6C" w:rsidR="2AC818A5">
        <w:rPr>
          <w:rFonts w:ascii="Arial" w:hAnsi="Arial" w:eastAsia="Arial" w:cs="Arial"/>
          <w:sz w:val="24"/>
          <w:szCs w:val="24"/>
        </w:rPr>
        <w:t>yers between £33-£42 billion a year</w:t>
      </w:r>
      <w:r w:rsidRPr="19757C6C" w:rsidR="60E29D11">
        <w:rPr>
          <w:rFonts w:ascii="Arial" w:hAnsi="Arial" w:eastAsia="Arial" w:cs="Arial"/>
          <w:sz w:val="24"/>
          <w:szCs w:val="24"/>
        </w:rPr>
        <w:t xml:space="preserve"> and the UK economy between £14-£99 billion pounds a year</w:t>
      </w:r>
      <w:r w:rsidRPr="19757C6C" w:rsidR="75F3FE18">
        <w:rPr>
          <w:rFonts w:ascii="Arial" w:hAnsi="Arial" w:eastAsia="Arial" w:cs="Arial"/>
          <w:sz w:val="24"/>
          <w:szCs w:val="24"/>
        </w:rPr>
        <w:t>.</w:t>
      </w:r>
    </w:p>
    <w:p w:rsidR="4CFB7897" w:rsidP="19757C6C" w:rsidRDefault="4CFB7897" w14:paraId="000C95BB" w14:textId="027F5B18">
      <w:pPr>
        <w:spacing w:after="0" w:line="360" w:lineRule="auto"/>
        <w:jc w:val="both"/>
        <w:rPr>
          <w:rFonts w:ascii="Arial" w:hAnsi="Arial" w:eastAsia="Arial" w:cs="Arial"/>
          <w:sz w:val="24"/>
          <w:szCs w:val="24"/>
        </w:rPr>
      </w:pPr>
      <w:r w:rsidRPr="19757C6C">
        <w:rPr>
          <w:rFonts w:ascii="Arial" w:hAnsi="Arial" w:eastAsia="Arial" w:cs="Arial"/>
          <w:sz w:val="24"/>
          <w:szCs w:val="24"/>
        </w:rPr>
        <w:t>The pandemic has forever changed the way we</w:t>
      </w:r>
      <w:r w:rsidRPr="19757C6C" w:rsidR="0BA05DC9">
        <w:rPr>
          <w:rFonts w:ascii="Arial" w:hAnsi="Arial" w:eastAsia="Arial" w:cs="Arial"/>
          <w:sz w:val="24"/>
          <w:szCs w:val="24"/>
        </w:rPr>
        <w:t xml:space="preserve"> work,</w:t>
      </w:r>
      <w:r w:rsidRPr="19757C6C">
        <w:rPr>
          <w:rFonts w:ascii="Arial" w:hAnsi="Arial" w:eastAsia="Arial" w:cs="Arial"/>
          <w:sz w:val="24"/>
          <w:szCs w:val="24"/>
        </w:rPr>
        <w:t xml:space="preserve"> live and interact with each other</w:t>
      </w:r>
      <w:r w:rsidRPr="19757C6C" w:rsidR="6AF2D061">
        <w:rPr>
          <w:rFonts w:ascii="Arial" w:hAnsi="Arial" w:eastAsia="Arial" w:cs="Arial"/>
          <w:sz w:val="24"/>
          <w:szCs w:val="24"/>
        </w:rPr>
        <w:t xml:space="preserve">. </w:t>
      </w:r>
      <w:r w:rsidRPr="19757C6C" w:rsidR="25E6A65B">
        <w:rPr>
          <w:rFonts w:ascii="Arial" w:hAnsi="Arial" w:eastAsia="Arial" w:cs="Arial"/>
          <w:sz w:val="24"/>
          <w:szCs w:val="24"/>
        </w:rPr>
        <w:t>Stakeholders</w:t>
      </w:r>
      <w:r w:rsidRPr="19757C6C" w:rsidR="76A33218">
        <w:rPr>
          <w:rFonts w:ascii="Arial" w:hAnsi="Arial" w:eastAsia="Arial" w:cs="Arial"/>
          <w:sz w:val="24"/>
          <w:szCs w:val="24"/>
        </w:rPr>
        <w:t>,</w:t>
      </w:r>
      <w:r w:rsidRPr="19757C6C" w:rsidR="6AF2D061">
        <w:rPr>
          <w:rFonts w:ascii="Arial" w:hAnsi="Arial" w:eastAsia="Arial" w:cs="Arial"/>
          <w:sz w:val="24"/>
          <w:szCs w:val="24"/>
        </w:rPr>
        <w:t xml:space="preserve"> leaders</w:t>
      </w:r>
      <w:r w:rsidRPr="19757C6C" w:rsidR="04CE9014">
        <w:rPr>
          <w:rFonts w:ascii="Arial" w:hAnsi="Arial" w:eastAsia="Arial" w:cs="Arial"/>
          <w:sz w:val="24"/>
          <w:szCs w:val="24"/>
        </w:rPr>
        <w:t xml:space="preserve"> and HR teams</w:t>
      </w:r>
      <w:r w:rsidRPr="19757C6C" w:rsidR="6AF2D061">
        <w:rPr>
          <w:rFonts w:ascii="Arial" w:hAnsi="Arial" w:eastAsia="Arial" w:cs="Arial"/>
          <w:sz w:val="24"/>
          <w:szCs w:val="24"/>
        </w:rPr>
        <w:t xml:space="preserve"> have faced challenges</w:t>
      </w:r>
      <w:r w:rsidRPr="19757C6C" w:rsidR="4A4542FA">
        <w:rPr>
          <w:rFonts w:ascii="Arial" w:hAnsi="Arial" w:eastAsia="Arial" w:cs="Arial"/>
          <w:sz w:val="24"/>
          <w:szCs w:val="24"/>
        </w:rPr>
        <w:t xml:space="preserve"> and disruptions</w:t>
      </w:r>
      <w:r w:rsidRPr="19757C6C" w:rsidR="14BBF1DA">
        <w:rPr>
          <w:rFonts w:ascii="Arial" w:hAnsi="Arial" w:eastAsia="Arial" w:cs="Arial"/>
          <w:sz w:val="24"/>
          <w:szCs w:val="24"/>
        </w:rPr>
        <w:t xml:space="preserve"> on a scale</w:t>
      </w:r>
      <w:r w:rsidRPr="19757C6C" w:rsidR="4A4542FA">
        <w:rPr>
          <w:rFonts w:ascii="Arial" w:hAnsi="Arial" w:eastAsia="Arial" w:cs="Arial"/>
          <w:sz w:val="24"/>
          <w:szCs w:val="24"/>
        </w:rPr>
        <w:t xml:space="preserve"> </w:t>
      </w:r>
      <w:r w:rsidRPr="19757C6C" w:rsidR="3AD0EA35">
        <w:rPr>
          <w:rFonts w:ascii="Arial" w:hAnsi="Arial" w:eastAsia="Arial" w:cs="Arial"/>
          <w:sz w:val="24"/>
          <w:szCs w:val="24"/>
        </w:rPr>
        <w:t>never</w:t>
      </w:r>
      <w:r w:rsidRPr="19757C6C" w:rsidR="4A4542FA">
        <w:rPr>
          <w:rFonts w:ascii="Arial" w:hAnsi="Arial" w:eastAsia="Arial" w:cs="Arial"/>
          <w:sz w:val="24"/>
          <w:szCs w:val="24"/>
        </w:rPr>
        <w:t xml:space="preserve"> seen</w:t>
      </w:r>
      <w:r w:rsidRPr="19757C6C" w:rsidR="038D6F24">
        <w:rPr>
          <w:rFonts w:ascii="Arial" w:hAnsi="Arial" w:eastAsia="Arial" w:cs="Arial"/>
          <w:sz w:val="24"/>
          <w:szCs w:val="24"/>
        </w:rPr>
        <w:t xml:space="preserve"> before</w:t>
      </w:r>
      <w:r w:rsidRPr="19757C6C" w:rsidR="30FE80C4">
        <w:rPr>
          <w:rFonts w:ascii="Arial" w:hAnsi="Arial" w:eastAsia="Arial" w:cs="Arial"/>
          <w:sz w:val="24"/>
          <w:szCs w:val="24"/>
        </w:rPr>
        <w:t>.</w:t>
      </w:r>
      <w:r w:rsidRPr="19757C6C" w:rsidR="478F0D5D">
        <w:rPr>
          <w:rFonts w:ascii="Arial" w:hAnsi="Arial" w:eastAsia="Arial" w:cs="Arial"/>
          <w:sz w:val="24"/>
          <w:szCs w:val="24"/>
        </w:rPr>
        <w:t xml:space="preserve"> </w:t>
      </w:r>
      <w:r w:rsidRPr="19757C6C" w:rsidR="236390BA">
        <w:rPr>
          <w:rFonts w:ascii="Arial" w:hAnsi="Arial" w:eastAsia="Arial" w:cs="Arial"/>
          <w:sz w:val="24"/>
          <w:szCs w:val="24"/>
        </w:rPr>
        <w:t>The disruption and chaos</w:t>
      </w:r>
      <w:r w:rsidRPr="19757C6C" w:rsidR="4606A0B4">
        <w:rPr>
          <w:rFonts w:ascii="Arial" w:hAnsi="Arial" w:eastAsia="Arial" w:cs="Arial"/>
          <w:sz w:val="24"/>
          <w:szCs w:val="24"/>
        </w:rPr>
        <w:t xml:space="preserve"> </w:t>
      </w:r>
      <w:r w:rsidRPr="19757C6C" w:rsidR="1C703161">
        <w:rPr>
          <w:rFonts w:ascii="Arial" w:hAnsi="Arial" w:eastAsia="Arial" w:cs="Arial"/>
          <w:sz w:val="24"/>
          <w:szCs w:val="24"/>
        </w:rPr>
        <w:t xml:space="preserve">birthed </w:t>
      </w:r>
      <w:r w:rsidRPr="19757C6C" w:rsidR="719DBF69">
        <w:rPr>
          <w:rFonts w:ascii="Arial" w:hAnsi="Arial" w:eastAsia="Arial" w:cs="Arial"/>
          <w:sz w:val="24"/>
          <w:szCs w:val="24"/>
        </w:rPr>
        <w:t>a</w:t>
      </w:r>
      <w:r w:rsidRPr="19757C6C" w:rsidR="02038963">
        <w:rPr>
          <w:rFonts w:ascii="Arial" w:hAnsi="Arial" w:eastAsia="Arial" w:cs="Arial"/>
          <w:sz w:val="24"/>
          <w:szCs w:val="24"/>
        </w:rPr>
        <w:t xml:space="preserve"> new way to </w:t>
      </w:r>
      <w:r w:rsidRPr="19757C6C" w:rsidR="34A00C5B">
        <w:rPr>
          <w:rFonts w:ascii="Arial" w:hAnsi="Arial" w:eastAsia="Arial" w:cs="Arial"/>
          <w:sz w:val="24"/>
          <w:szCs w:val="24"/>
        </w:rPr>
        <w:t>work</w:t>
      </w:r>
      <w:r w:rsidRPr="19757C6C" w:rsidR="6C12EF97">
        <w:rPr>
          <w:rFonts w:ascii="Arial" w:hAnsi="Arial" w:eastAsia="Arial" w:cs="Arial"/>
          <w:sz w:val="24"/>
          <w:szCs w:val="24"/>
        </w:rPr>
        <w:t xml:space="preserve"> </w:t>
      </w:r>
      <w:r w:rsidRPr="19757C6C" w:rsidR="41CAE83D">
        <w:rPr>
          <w:rFonts w:ascii="Arial" w:hAnsi="Arial" w:eastAsia="Arial" w:cs="Arial"/>
          <w:sz w:val="24"/>
          <w:szCs w:val="24"/>
        </w:rPr>
        <w:t>called hybrid work</w:t>
      </w:r>
      <w:r w:rsidRPr="19757C6C" w:rsidR="3735A926">
        <w:rPr>
          <w:rFonts w:ascii="Arial" w:hAnsi="Arial" w:eastAsia="Arial" w:cs="Arial"/>
          <w:sz w:val="24"/>
          <w:szCs w:val="24"/>
        </w:rPr>
        <w:t xml:space="preserve"> </w:t>
      </w:r>
      <w:r w:rsidRPr="19757C6C" w:rsidR="4CFA40A7">
        <w:rPr>
          <w:rFonts w:ascii="Arial" w:hAnsi="Arial" w:eastAsia="Arial" w:cs="Arial"/>
          <w:sz w:val="24"/>
          <w:szCs w:val="24"/>
        </w:rPr>
        <w:t>which</w:t>
      </w:r>
      <w:r w:rsidRPr="19757C6C" w:rsidR="3735A926">
        <w:rPr>
          <w:rFonts w:ascii="Arial" w:hAnsi="Arial" w:eastAsia="Arial" w:cs="Arial"/>
          <w:sz w:val="24"/>
          <w:szCs w:val="24"/>
        </w:rPr>
        <w:t xml:space="preserve"> was a blend of </w:t>
      </w:r>
      <w:r w:rsidRPr="19757C6C" w:rsidR="0E4C31AA">
        <w:rPr>
          <w:rFonts w:ascii="Arial" w:hAnsi="Arial" w:eastAsia="Arial" w:cs="Arial"/>
          <w:sz w:val="24"/>
          <w:szCs w:val="24"/>
        </w:rPr>
        <w:t>one, two or three days</w:t>
      </w:r>
      <w:r w:rsidRPr="19757C6C" w:rsidR="3735A926">
        <w:rPr>
          <w:rFonts w:ascii="Arial" w:hAnsi="Arial" w:eastAsia="Arial" w:cs="Arial"/>
          <w:sz w:val="24"/>
          <w:szCs w:val="24"/>
        </w:rPr>
        <w:t xml:space="preserve"> of the work week is spent</w:t>
      </w:r>
      <w:r w:rsidRPr="19757C6C" w:rsidR="1A591558">
        <w:rPr>
          <w:rFonts w:ascii="Arial" w:hAnsi="Arial" w:eastAsia="Arial" w:cs="Arial"/>
          <w:sz w:val="24"/>
          <w:szCs w:val="24"/>
        </w:rPr>
        <w:t xml:space="preserve"> working from home</w:t>
      </w:r>
      <w:r w:rsidRPr="19757C6C" w:rsidR="3735A926">
        <w:rPr>
          <w:rFonts w:ascii="Arial" w:hAnsi="Arial" w:eastAsia="Arial" w:cs="Arial"/>
          <w:sz w:val="24"/>
          <w:szCs w:val="24"/>
        </w:rPr>
        <w:t xml:space="preserve"> and </w:t>
      </w:r>
      <w:r w:rsidRPr="19757C6C" w:rsidR="7BCAEF9D">
        <w:rPr>
          <w:rFonts w:ascii="Arial" w:hAnsi="Arial" w:eastAsia="Arial" w:cs="Arial"/>
          <w:sz w:val="24"/>
          <w:szCs w:val="24"/>
        </w:rPr>
        <w:t>the other days the employee</w:t>
      </w:r>
      <w:r w:rsidRPr="19757C6C" w:rsidR="6546F52F">
        <w:rPr>
          <w:rFonts w:ascii="Arial" w:hAnsi="Arial" w:eastAsia="Arial" w:cs="Arial"/>
          <w:sz w:val="24"/>
          <w:szCs w:val="24"/>
        </w:rPr>
        <w:t xml:space="preserve"> would work from home</w:t>
      </w:r>
      <w:r w:rsidRPr="19757C6C" w:rsidR="5D48990B">
        <w:rPr>
          <w:rFonts w:ascii="Arial" w:hAnsi="Arial" w:eastAsia="Arial" w:cs="Arial"/>
          <w:sz w:val="24"/>
          <w:szCs w:val="24"/>
        </w:rPr>
        <w:t>. Hybrid work</w:t>
      </w:r>
      <w:r w:rsidRPr="19757C6C" w:rsidR="6C12EF97">
        <w:rPr>
          <w:rFonts w:ascii="Arial" w:hAnsi="Arial" w:eastAsia="Arial" w:cs="Arial"/>
          <w:sz w:val="24"/>
          <w:szCs w:val="24"/>
        </w:rPr>
        <w:t xml:space="preserve"> ha</w:t>
      </w:r>
      <w:r w:rsidRPr="19757C6C" w:rsidR="56664943">
        <w:rPr>
          <w:rFonts w:ascii="Arial" w:hAnsi="Arial" w:eastAsia="Arial" w:cs="Arial"/>
          <w:sz w:val="24"/>
          <w:szCs w:val="24"/>
        </w:rPr>
        <w:t>s</w:t>
      </w:r>
      <w:r w:rsidRPr="19757C6C" w:rsidR="6C12EF97">
        <w:rPr>
          <w:rFonts w:ascii="Arial" w:hAnsi="Arial" w:eastAsia="Arial" w:cs="Arial"/>
          <w:sz w:val="24"/>
          <w:szCs w:val="24"/>
        </w:rPr>
        <w:t xml:space="preserve"> both advantages and disadvantages</w:t>
      </w:r>
      <w:r w:rsidRPr="19757C6C" w:rsidR="6669687A">
        <w:rPr>
          <w:rFonts w:ascii="Arial" w:hAnsi="Arial" w:eastAsia="Arial" w:cs="Arial"/>
          <w:sz w:val="24"/>
          <w:szCs w:val="24"/>
        </w:rPr>
        <w:t>.</w:t>
      </w:r>
      <w:r w:rsidRPr="19757C6C" w:rsidR="4C04FF4C">
        <w:rPr>
          <w:rFonts w:ascii="Arial" w:hAnsi="Arial" w:eastAsia="Arial" w:cs="Arial"/>
          <w:sz w:val="24"/>
          <w:szCs w:val="24"/>
        </w:rPr>
        <w:t xml:space="preserve"> Emergence of new technologies has assisted </w:t>
      </w:r>
      <w:r w:rsidRPr="19757C6C" w:rsidR="2B5771E5">
        <w:rPr>
          <w:rFonts w:ascii="Arial" w:hAnsi="Arial" w:eastAsia="Arial" w:cs="Arial"/>
          <w:sz w:val="24"/>
          <w:szCs w:val="24"/>
        </w:rPr>
        <w:t>in the</w:t>
      </w:r>
      <w:r w:rsidRPr="19757C6C" w:rsidR="55A8F019">
        <w:rPr>
          <w:rFonts w:ascii="Arial" w:hAnsi="Arial" w:eastAsia="Arial" w:cs="Arial"/>
          <w:sz w:val="24"/>
          <w:szCs w:val="24"/>
        </w:rPr>
        <w:t xml:space="preserve"> new home</w:t>
      </w:r>
      <w:r w:rsidRPr="19757C6C" w:rsidR="0A3949E8">
        <w:rPr>
          <w:rFonts w:ascii="Arial" w:hAnsi="Arial" w:eastAsia="Arial" w:cs="Arial"/>
          <w:sz w:val="24"/>
          <w:szCs w:val="24"/>
        </w:rPr>
        <w:t xml:space="preserve"> working</w:t>
      </w:r>
      <w:r w:rsidRPr="19757C6C" w:rsidR="55A8F019">
        <w:rPr>
          <w:rFonts w:ascii="Arial" w:hAnsi="Arial" w:eastAsia="Arial" w:cs="Arial"/>
          <w:sz w:val="24"/>
          <w:szCs w:val="24"/>
        </w:rPr>
        <w:t xml:space="preserve"> office</w:t>
      </w:r>
      <w:r w:rsidRPr="19757C6C" w:rsidR="24750725">
        <w:rPr>
          <w:rFonts w:ascii="Arial" w:hAnsi="Arial" w:eastAsia="Arial" w:cs="Arial"/>
          <w:color w:val="222222"/>
          <w:sz w:val="19"/>
          <w:szCs w:val="19"/>
        </w:rPr>
        <w:t xml:space="preserve"> </w:t>
      </w:r>
      <w:r w:rsidRPr="19757C6C" w:rsidR="5B7E779C">
        <w:rPr>
          <w:rFonts w:ascii="Arial" w:hAnsi="Arial" w:eastAsia="Arial" w:cs="Arial"/>
          <w:color w:val="222222"/>
          <w:sz w:val="24"/>
          <w:szCs w:val="24"/>
        </w:rPr>
        <w:t>(</w:t>
      </w:r>
      <w:r w:rsidRPr="19757C6C" w:rsidR="24750725">
        <w:rPr>
          <w:rFonts w:ascii="Arial" w:hAnsi="Arial" w:eastAsia="Arial" w:cs="Arial"/>
          <w:color w:val="222222"/>
          <w:sz w:val="24"/>
          <w:szCs w:val="24"/>
        </w:rPr>
        <w:t>Mantesi, Chmutina, and Goodier, 2022</w:t>
      </w:r>
      <w:r w:rsidRPr="19757C6C" w:rsidR="410A8E2C">
        <w:rPr>
          <w:rFonts w:ascii="Arial" w:hAnsi="Arial" w:eastAsia="Arial" w:cs="Arial"/>
          <w:color w:val="222222"/>
          <w:sz w:val="24"/>
          <w:szCs w:val="24"/>
        </w:rPr>
        <w:t>)</w:t>
      </w:r>
      <w:r w:rsidRPr="19757C6C" w:rsidR="3E0AD949">
        <w:rPr>
          <w:rFonts w:ascii="Arial" w:hAnsi="Arial" w:eastAsia="Arial" w:cs="Arial"/>
          <w:color w:val="222222"/>
          <w:sz w:val="24"/>
          <w:szCs w:val="24"/>
        </w:rPr>
        <w:t>.</w:t>
      </w:r>
      <w:r w:rsidRPr="19757C6C" w:rsidR="1266B902">
        <w:rPr>
          <w:rFonts w:ascii="Arial" w:hAnsi="Arial" w:eastAsia="Arial" w:cs="Arial"/>
          <w:color w:val="000000" w:themeColor="text1"/>
          <w:sz w:val="24"/>
          <w:szCs w:val="24"/>
        </w:rPr>
        <w:t xml:space="preserve"> According to </w:t>
      </w:r>
      <w:r w:rsidRPr="19757C6C" w:rsidR="6E7EC3DB">
        <w:rPr>
          <w:rFonts w:ascii="Arial" w:hAnsi="Arial" w:eastAsia="Arial" w:cs="Arial"/>
          <w:color w:val="000000" w:themeColor="text1"/>
          <w:sz w:val="24"/>
          <w:szCs w:val="24"/>
        </w:rPr>
        <w:t>the O</w:t>
      </w:r>
      <w:r w:rsidRPr="19757C6C" w:rsidR="1266B902">
        <w:rPr>
          <w:rFonts w:ascii="Arial" w:hAnsi="Arial" w:eastAsia="Arial" w:cs="Arial"/>
          <w:color w:val="000000" w:themeColor="text1"/>
          <w:sz w:val="24"/>
          <w:szCs w:val="24"/>
        </w:rPr>
        <w:t xml:space="preserve">ffice of </w:t>
      </w:r>
      <w:r w:rsidRPr="19757C6C" w:rsidR="73701AFE">
        <w:rPr>
          <w:rFonts w:ascii="Arial" w:hAnsi="Arial" w:eastAsia="Arial" w:cs="Arial"/>
          <w:color w:val="000000" w:themeColor="text1"/>
          <w:sz w:val="24"/>
          <w:szCs w:val="24"/>
        </w:rPr>
        <w:t>N</w:t>
      </w:r>
      <w:r w:rsidRPr="19757C6C" w:rsidR="1266B902">
        <w:rPr>
          <w:rFonts w:ascii="Arial" w:hAnsi="Arial" w:eastAsia="Arial" w:cs="Arial"/>
          <w:color w:val="000000" w:themeColor="text1"/>
          <w:sz w:val="24"/>
          <w:szCs w:val="24"/>
        </w:rPr>
        <w:t xml:space="preserve">ational </w:t>
      </w:r>
      <w:r w:rsidRPr="19757C6C" w:rsidR="74E55A3F">
        <w:rPr>
          <w:rFonts w:ascii="Arial" w:hAnsi="Arial" w:eastAsia="Arial" w:cs="Arial"/>
          <w:color w:val="000000" w:themeColor="text1"/>
          <w:sz w:val="24"/>
          <w:szCs w:val="24"/>
        </w:rPr>
        <w:t>S</w:t>
      </w:r>
      <w:r w:rsidRPr="19757C6C" w:rsidR="1266B902">
        <w:rPr>
          <w:rFonts w:ascii="Arial" w:hAnsi="Arial" w:eastAsia="Arial" w:cs="Arial"/>
          <w:color w:val="000000" w:themeColor="text1"/>
          <w:sz w:val="24"/>
          <w:szCs w:val="24"/>
        </w:rPr>
        <w:t>tatistics (2022)</w:t>
      </w:r>
      <w:r w:rsidRPr="19757C6C" w:rsidR="0F2C5143">
        <w:rPr>
          <w:rFonts w:ascii="Arial" w:hAnsi="Arial" w:eastAsia="Arial" w:cs="Arial"/>
          <w:color w:val="000000" w:themeColor="text1"/>
          <w:sz w:val="24"/>
          <w:szCs w:val="24"/>
        </w:rPr>
        <w:t xml:space="preserve"> Census 2021</w:t>
      </w:r>
      <w:r w:rsidRPr="19757C6C" w:rsidR="1E6BF7FB">
        <w:rPr>
          <w:rFonts w:ascii="Arial" w:hAnsi="Arial" w:eastAsia="Arial" w:cs="Arial"/>
          <w:color w:val="000000" w:themeColor="text1"/>
          <w:sz w:val="24"/>
          <w:szCs w:val="24"/>
        </w:rPr>
        <w:t xml:space="preserve"> the</w:t>
      </w:r>
      <w:r w:rsidRPr="19757C6C" w:rsidR="1266B902">
        <w:rPr>
          <w:rFonts w:ascii="Arial" w:hAnsi="Arial" w:eastAsia="Arial" w:cs="Arial"/>
          <w:color w:val="000000" w:themeColor="text1"/>
          <w:sz w:val="24"/>
          <w:szCs w:val="24"/>
        </w:rPr>
        <w:t xml:space="preserve"> pre-pandemic </w:t>
      </w:r>
      <w:r w:rsidRPr="19757C6C" w:rsidR="67C07FEA">
        <w:rPr>
          <w:rFonts w:ascii="Arial" w:hAnsi="Arial" w:eastAsia="Arial" w:cs="Arial"/>
          <w:color w:val="000000" w:themeColor="text1"/>
          <w:sz w:val="24"/>
          <w:szCs w:val="24"/>
        </w:rPr>
        <w:t xml:space="preserve">employee's </w:t>
      </w:r>
      <w:r w:rsidRPr="19757C6C" w:rsidR="1266B902">
        <w:rPr>
          <w:rFonts w:ascii="Arial" w:hAnsi="Arial" w:eastAsia="Arial" w:cs="Arial"/>
          <w:color w:val="000000" w:themeColor="text1"/>
          <w:sz w:val="24"/>
          <w:szCs w:val="24"/>
        </w:rPr>
        <w:t>hybrid working was around 4.7 million in December of 2019</w:t>
      </w:r>
      <w:r w:rsidRPr="19757C6C" w:rsidR="1FFECEB8">
        <w:rPr>
          <w:rFonts w:ascii="Arial" w:hAnsi="Arial" w:eastAsia="Arial" w:cs="Arial"/>
          <w:color w:val="000000" w:themeColor="text1"/>
          <w:sz w:val="24"/>
          <w:szCs w:val="24"/>
        </w:rPr>
        <w:t>.</w:t>
      </w:r>
      <w:r w:rsidRPr="19757C6C" w:rsidR="1266B902">
        <w:rPr>
          <w:rFonts w:ascii="Arial" w:hAnsi="Arial" w:eastAsia="Arial" w:cs="Arial"/>
          <w:color w:val="000000" w:themeColor="text1"/>
          <w:sz w:val="24"/>
          <w:szCs w:val="24"/>
        </w:rPr>
        <w:t xml:space="preserve"> </w:t>
      </w:r>
      <w:r w:rsidRPr="19757C6C" w:rsidR="2665651C">
        <w:rPr>
          <w:rFonts w:ascii="Arial" w:hAnsi="Arial" w:eastAsia="Arial" w:cs="Arial"/>
          <w:color w:val="000000" w:themeColor="text1"/>
          <w:sz w:val="24"/>
          <w:szCs w:val="24"/>
        </w:rPr>
        <w:t>B</w:t>
      </w:r>
      <w:r w:rsidRPr="19757C6C" w:rsidR="1266B902">
        <w:rPr>
          <w:rFonts w:ascii="Arial" w:hAnsi="Arial" w:eastAsia="Arial" w:cs="Arial"/>
          <w:color w:val="000000" w:themeColor="text1"/>
          <w:sz w:val="24"/>
          <w:szCs w:val="24"/>
        </w:rPr>
        <w:t xml:space="preserve">y the end of March 2022 to over 9 million employees </w:t>
      </w:r>
      <w:r w:rsidRPr="19757C6C" w:rsidR="5EA3B3E9">
        <w:rPr>
          <w:rFonts w:ascii="Arial" w:hAnsi="Arial" w:eastAsia="Arial" w:cs="Arial"/>
          <w:color w:val="000000" w:themeColor="text1"/>
          <w:sz w:val="24"/>
          <w:szCs w:val="24"/>
        </w:rPr>
        <w:t xml:space="preserve">were </w:t>
      </w:r>
      <w:r w:rsidRPr="19757C6C" w:rsidR="1266B902">
        <w:rPr>
          <w:rFonts w:ascii="Arial" w:hAnsi="Arial" w:eastAsia="Arial" w:cs="Arial"/>
          <w:color w:val="000000" w:themeColor="text1"/>
          <w:sz w:val="24"/>
          <w:szCs w:val="24"/>
        </w:rPr>
        <w:t>working from home a</w:t>
      </w:r>
      <w:r w:rsidRPr="19757C6C" w:rsidR="1266B902">
        <w:rPr>
          <w:rFonts w:ascii="Arial" w:hAnsi="Arial" w:eastAsia="Arial" w:cs="Arial"/>
          <w:sz w:val="24"/>
          <w:szCs w:val="24"/>
        </w:rPr>
        <w:t>t least one day of the working work</w:t>
      </w:r>
      <w:r w:rsidRPr="19757C6C" w:rsidR="2AE629D2">
        <w:rPr>
          <w:rFonts w:ascii="Arial" w:hAnsi="Arial" w:eastAsia="Arial" w:cs="Arial"/>
          <w:sz w:val="24"/>
          <w:szCs w:val="24"/>
        </w:rPr>
        <w:t>.</w:t>
      </w:r>
      <w:r w:rsidRPr="19757C6C" w:rsidR="22FDE274">
        <w:rPr>
          <w:rFonts w:ascii="Arial" w:hAnsi="Arial" w:eastAsia="Arial" w:cs="Arial"/>
          <w:sz w:val="24"/>
          <w:szCs w:val="24"/>
        </w:rPr>
        <w:t xml:space="preserve"> </w:t>
      </w:r>
    </w:p>
    <w:p w:rsidR="22FDE274" w:rsidP="19757C6C" w:rsidRDefault="22FDE274" w14:paraId="7F204937" w14:textId="7C0766EE">
      <w:pPr>
        <w:spacing w:after="0" w:line="360" w:lineRule="auto"/>
        <w:jc w:val="both"/>
        <w:rPr>
          <w:rFonts w:ascii="Arial" w:hAnsi="Arial" w:eastAsia="Arial" w:cs="Arial"/>
          <w:color w:val="222222"/>
          <w:sz w:val="19"/>
          <w:szCs w:val="19"/>
        </w:rPr>
      </w:pPr>
      <w:r w:rsidRPr="19757C6C">
        <w:rPr>
          <w:rFonts w:ascii="Arial" w:hAnsi="Arial" w:eastAsia="Arial" w:cs="Arial"/>
          <w:sz w:val="24"/>
          <w:szCs w:val="24"/>
        </w:rPr>
        <w:t>During</w:t>
      </w:r>
      <w:r w:rsidRPr="19757C6C" w:rsidR="115A87EF">
        <w:rPr>
          <w:rFonts w:ascii="Arial" w:hAnsi="Arial" w:eastAsia="Arial" w:cs="Arial"/>
          <w:sz w:val="24"/>
          <w:szCs w:val="24"/>
        </w:rPr>
        <w:t xml:space="preserve"> the</w:t>
      </w:r>
      <w:r w:rsidRPr="19757C6C">
        <w:rPr>
          <w:rFonts w:ascii="Arial" w:hAnsi="Arial" w:eastAsia="Arial" w:cs="Arial"/>
          <w:sz w:val="24"/>
          <w:szCs w:val="24"/>
        </w:rPr>
        <w:t xml:space="preserve"> lockdown</w:t>
      </w:r>
      <w:r w:rsidRPr="19757C6C" w:rsidR="26254BB2">
        <w:rPr>
          <w:rFonts w:ascii="Arial" w:hAnsi="Arial" w:eastAsia="Arial" w:cs="Arial"/>
          <w:sz w:val="24"/>
          <w:szCs w:val="24"/>
        </w:rPr>
        <w:t>s</w:t>
      </w:r>
      <w:r w:rsidRPr="19757C6C">
        <w:rPr>
          <w:rFonts w:ascii="Arial" w:hAnsi="Arial" w:eastAsia="Arial" w:cs="Arial"/>
          <w:sz w:val="24"/>
          <w:szCs w:val="24"/>
        </w:rPr>
        <w:t xml:space="preserve"> many </w:t>
      </w:r>
      <w:r w:rsidRPr="19757C6C" w:rsidR="26AE433B">
        <w:rPr>
          <w:rFonts w:ascii="Arial" w:hAnsi="Arial" w:eastAsia="Arial" w:cs="Arial"/>
          <w:sz w:val="24"/>
          <w:szCs w:val="24"/>
        </w:rPr>
        <w:t>organisations</w:t>
      </w:r>
      <w:r w:rsidRPr="19757C6C">
        <w:rPr>
          <w:rFonts w:ascii="Arial" w:hAnsi="Arial" w:eastAsia="Arial" w:cs="Arial"/>
          <w:sz w:val="24"/>
          <w:szCs w:val="24"/>
        </w:rPr>
        <w:t xml:space="preserve"> decided to move their </w:t>
      </w:r>
      <w:r w:rsidRPr="19757C6C" w:rsidR="1D1B7E32">
        <w:rPr>
          <w:rFonts w:ascii="Arial" w:hAnsi="Arial" w:eastAsia="Arial" w:cs="Arial"/>
          <w:sz w:val="24"/>
          <w:szCs w:val="24"/>
        </w:rPr>
        <w:t xml:space="preserve">operations to homeworking, </w:t>
      </w:r>
      <w:r w:rsidRPr="19757C6C" w:rsidR="6EED18D7">
        <w:rPr>
          <w:rFonts w:ascii="Arial" w:hAnsi="Arial" w:eastAsia="Arial" w:cs="Arial"/>
          <w:sz w:val="24"/>
          <w:szCs w:val="24"/>
        </w:rPr>
        <w:t xml:space="preserve">during the </w:t>
      </w:r>
      <w:r w:rsidRPr="19757C6C" w:rsidR="1D1B7E32">
        <w:rPr>
          <w:rFonts w:ascii="Arial" w:hAnsi="Arial" w:eastAsia="Arial" w:cs="Arial"/>
          <w:sz w:val="24"/>
          <w:szCs w:val="24"/>
        </w:rPr>
        <w:t>lockdown</w:t>
      </w:r>
      <w:r w:rsidRPr="19757C6C" w:rsidR="726C1B68">
        <w:rPr>
          <w:rFonts w:ascii="Arial" w:hAnsi="Arial" w:eastAsia="Arial" w:cs="Arial"/>
          <w:sz w:val="24"/>
          <w:szCs w:val="24"/>
        </w:rPr>
        <w:t>s</w:t>
      </w:r>
      <w:r w:rsidRPr="19757C6C" w:rsidR="1D1B7E32">
        <w:rPr>
          <w:rFonts w:ascii="Arial" w:hAnsi="Arial" w:eastAsia="Arial" w:cs="Arial"/>
          <w:sz w:val="24"/>
          <w:szCs w:val="24"/>
        </w:rPr>
        <w:t xml:space="preserve"> </w:t>
      </w:r>
      <w:r w:rsidRPr="19757C6C" w:rsidR="68868273">
        <w:rPr>
          <w:rFonts w:ascii="Arial" w:hAnsi="Arial" w:eastAsia="Arial" w:cs="Arial"/>
          <w:sz w:val="24"/>
          <w:szCs w:val="24"/>
        </w:rPr>
        <w:t xml:space="preserve">came </w:t>
      </w:r>
      <w:r w:rsidRPr="19757C6C" w:rsidR="1D1B7E32">
        <w:rPr>
          <w:rFonts w:ascii="Arial" w:hAnsi="Arial" w:eastAsia="Arial" w:cs="Arial"/>
          <w:sz w:val="24"/>
          <w:szCs w:val="24"/>
        </w:rPr>
        <w:t xml:space="preserve">the </w:t>
      </w:r>
      <w:r w:rsidRPr="19757C6C" w:rsidR="52905473">
        <w:rPr>
          <w:rFonts w:ascii="Arial" w:hAnsi="Arial" w:eastAsia="Arial" w:cs="Arial"/>
          <w:sz w:val="24"/>
          <w:szCs w:val="24"/>
        </w:rPr>
        <w:t>introductions</w:t>
      </w:r>
      <w:r w:rsidRPr="19757C6C" w:rsidR="1D1B7E32">
        <w:rPr>
          <w:rFonts w:ascii="Arial" w:hAnsi="Arial" w:eastAsia="Arial" w:cs="Arial"/>
          <w:sz w:val="24"/>
          <w:szCs w:val="24"/>
        </w:rPr>
        <w:t xml:space="preserve"> of hybrid working</w:t>
      </w:r>
      <w:r w:rsidRPr="19757C6C" w:rsidR="442168E3">
        <w:rPr>
          <w:rFonts w:ascii="Arial" w:hAnsi="Arial" w:eastAsia="Arial" w:cs="Arial"/>
          <w:sz w:val="24"/>
          <w:szCs w:val="24"/>
        </w:rPr>
        <w:t xml:space="preserve"> models</w:t>
      </w:r>
      <w:r w:rsidRPr="19757C6C" w:rsidR="02D4872F">
        <w:rPr>
          <w:rFonts w:ascii="Arial" w:hAnsi="Arial" w:eastAsia="Arial" w:cs="Arial"/>
          <w:sz w:val="24"/>
          <w:szCs w:val="24"/>
        </w:rPr>
        <w:t>.</w:t>
      </w:r>
      <w:r w:rsidRPr="19757C6C" w:rsidR="715344F3">
        <w:rPr>
          <w:rFonts w:ascii="Arial" w:hAnsi="Arial" w:eastAsia="Arial" w:cs="Arial"/>
          <w:sz w:val="24"/>
          <w:szCs w:val="24"/>
        </w:rPr>
        <w:t xml:space="preserve"> The Government suggested all businesses and organisation, if </w:t>
      </w:r>
      <w:r w:rsidRPr="19757C6C" w:rsidR="683678F2">
        <w:rPr>
          <w:rFonts w:ascii="Arial" w:hAnsi="Arial" w:eastAsia="Arial" w:cs="Arial"/>
          <w:sz w:val="24"/>
          <w:szCs w:val="24"/>
        </w:rPr>
        <w:t>possible,</w:t>
      </w:r>
      <w:r w:rsidRPr="19757C6C" w:rsidR="715344F3">
        <w:rPr>
          <w:rFonts w:ascii="Arial" w:hAnsi="Arial" w:eastAsia="Arial" w:cs="Arial"/>
          <w:sz w:val="24"/>
          <w:szCs w:val="24"/>
        </w:rPr>
        <w:t xml:space="preserve"> c</w:t>
      </w:r>
      <w:r w:rsidRPr="19757C6C" w:rsidR="08E4065A">
        <w:rPr>
          <w:rFonts w:ascii="Arial" w:hAnsi="Arial" w:eastAsia="Arial" w:cs="Arial"/>
          <w:sz w:val="24"/>
          <w:szCs w:val="24"/>
        </w:rPr>
        <w:t>ould they work from home</w:t>
      </w:r>
      <w:r w:rsidRPr="19757C6C" w:rsidR="291D7089">
        <w:rPr>
          <w:rFonts w:ascii="Arial" w:hAnsi="Arial" w:eastAsia="Arial" w:cs="Arial"/>
          <w:sz w:val="24"/>
          <w:szCs w:val="24"/>
        </w:rPr>
        <w:t xml:space="preserve"> apart from frontline worker</w:t>
      </w:r>
      <w:r w:rsidRPr="19757C6C" w:rsidR="08E4065A">
        <w:rPr>
          <w:rFonts w:ascii="Arial" w:hAnsi="Arial" w:eastAsia="Arial" w:cs="Arial"/>
          <w:sz w:val="24"/>
          <w:szCs w:val="24"/>
        </w:rPr>
        <w:t>.</w:t>
      </w:r>
      <w:r w:rsidRPr="19757C6C" w:rsidR="62E7F409">
        <w:rPr>
          <w:rFonts w:ascii="Arial" w:hAnsi="Arial" w:eastAsia="Arial" w:cs="Arial"/>
          <w:sz w:val="24"/>
          <w:szCs w:val="24"/>
        </w:rPr>
        <w:t xml:space="preserve"> All activities usually performed in the workplace began to be performed at home</w:t>
      </w:r>
      <w:r w:rsidRPr="19757C6C" w:rsidR="68CA584B">
        <w:rPr>
          <w:rFonts w:ascii="Arial" w:hAnsi="Arial" w:eastAsia="Arial" w:cs="Arial"/>
          <w:sz w:val="24"/>
          <w:szCs w:val="24"/>
        </w:rPr>
        <w:t>. Leaders, management and HR teams were meant to crea</w:t>
      </w:r>
      <w:r w:rsidRPr="19757C6C" w:rsidR="366E6DC0">
        <w:rPr>
          <w:rFonts w:ascii="Arial" w:hAnsi="Arial" w:eastAsia="Arial" w:cs="Arial"/>
          <w:sz w:val="24"/>
          <w:szCs w:val="24"/>
        </w:rPr>
        <w:t>te new policies and</w:t>
      </w:r>
      <w:r w:rsidRPr="19757C6C" w:rsidR="571BFB27">
        <w:rPr>
          <w:rFonts w:ascii="Arial" w:hAnsi="Arial" w:eastAsia="Arial" w:cs="Arial"/>
          <w:sz w:val="24"/>
          <w:szCs w:val="24"/>
        </w:rPr>
        <w:t xml:space="preserve"> practices adding new concepts for </w:t>
      </w:r>
      <w:r w:rsidRPr="19757C6C" w:rsidR="187715F6">
        <w:rPr>
          <w:rFonts w:ascii="Arial" w:hAnsi="Arial" w:eastAsia="Arial" w:cs="Arial"/>
          <w:sz w:val="24"/>
          <w:szCs w:val="24"/>
        </w:rPr>
        <w:t>training and</w:t>
      </w:r>
      <w:r w:rsidRPr="19757C6C" w:rsidR="571BFB27">
        <w:rPr>
          <w:rFonts w:ascii="Arial" w:hAnsi="Arial" w:eastAsia="Arial" w:cs="Arial"/>
          <w:sz w:val="24"/>
          <w:szCs w:val="24"/>
        </w:rPr>
        <w:t xml:space="preserve"> career </w:t>
      </w:r>
      <w:r w:rsidRPr="19757C6C" w:rsidR="30605593">
        <w:rPr>
          <w:rFonts w:ascii="Arial" w:hAnsi="Arial" w:eastAsia="Arial" w:cs="Arial"/>
          <w:sz w:val="24"/>
          <w:szCs w:val="24"/>
        </w:rPr>
        <w:t>development paths.</w:t>
      </w:r>
      <w:r w:rsidRPr="19757C6C" w:rsidR="02D4872F">
        <w:rPr>
          <w:rFonts w:ascii="Arial" w:hAnsi="Arial" w:eastAsia="Arial" w:cs="Arial"/>
          <w:sz w:val="24"/>
          <w:szCs w:val="24"/>
        </w:rPr>
        <w:t xml:space="preserve"> </w:t>
      </w:r>
    </w:p>
    <w:p w:rsidR="22FDE274" w:rsidP="19757C6C" w:rsidRDefault="5F3EAA3F" w14:paraId="7F8CFFF8" w14:textId="4035786E">
      <w:pPr>
        <w:spacing w:after="0" w:line="360" w:lineRule="auto"/>
        <w:jc w:val="both"/>
        <w:rPr>
          <w:rFonts w:ascii="Arial" w:hAnsi="Arial" w:eastAsia="Arial" w:cs="Arial"/>
          <w:color w:val="222222"/>
          <w:sz w:val="19"/>
          <w:szCs w:val="19"/>
        </w:rPr>
      </w:pPr>
      <w:r w:rsidRPr="19757C6C">
        <w:rPr>
          <w:rFonts w:ascii="Arial" w:hAnsi="Arial" w:eastAsia="Arial" w:cs="Arial"/>
          <w:sz w:val="24"/>
          <w:szCs w:val="24"/>
        </w:rPr>
        <w:t xml:space="preserve">Today we see </w:t>
      </w:r>
      <w:r w:rsidRPr="19757C6C" w:rsidR="1BB0EF9C">
        <w:rPr>
          <w:rFonts w:ascii="Arial" w:hAnsi="Arial" w:eastAsia="Arial" w:cs="Arial"/>
          <w:sz w:val="24"/>
          <w:szCs w:val="24"/>
        </w:rPr>
        <w:t>several</w:t>
      </w:r>
      <w:r w:rsidRPr="19757C6C">
        <w:rPr>
          <w:rFonts w:ascii="Arial" w:hAnsi="Arial" w:eastAsia="Arial" w:cs="Arial"/>
          <w:sz w:val="24"/>
          <w:szCs w:val="24"/>
        </w:rPr>
        <w:t xml:space="preserve"> hybrid work</w:t>
      </w:r>
      <w:r w:rsidRPr="19757C6C" w:rsidR="154B7CB1">
        <w:rPr>
          <w:rFonts w:ascii="Arial" w:hAnsi="Arial" w:eastAsia="Arial" w:cs="Arial"/>
          <w:sz w:val="24"/>
          <w:szCs w:val="24"/>
        </w:rPr>
        <w:t>ing</w:t>
      </w:r>
      <w:r w:rsidRPr="19757C6C">
        <w:rPr>
          <w:rFonts w:ascii="Arial" w:hAnsi="Arial" w:eastAsia="Arial" w:cs="Arial"/>
          <w:sz w:val="24"/>
          <w:szCs w:val="24"/>
        </w:rPr>
        <w:t xml:space="preserve"> models each having pros and cons.</w:t>
      </w:r>
      <w:r w:rsidRPr="19757C6C" w:rsidR="5680BD66">
        <w:rPr>
          <w:rFonts w:ascii="Arial" w:hAnsi="Arial" w:eastAsia="Arial" w:cs="Arial"/>
          <w:sz w:val="24"/>
          <w:szCs w:val="24"/>
        </w:rPr>
        <w:t xml:space="preserve"> </w:t>
      </w:r>
      <w:r w:rsidRPr="19757C6C" w:rsidR="527046A5">
        <w:rPr>
          <w:rFonts w:ascii="Arial" w:hAnsi="Arial" w:eastAsia="Arial" w:cs="Arial"/>
          <w:sz w:val="24"/>
          <w:szCs w:val="24"/>
        </w:rPr>
        <w:t>(</w:t>
      </w:r>
      <w:r w:rsidRPr="19757C6C" w:rsidR="314CC036">
        <w:rPr>
          <w:rFonts w:ascii="Arial" w:hAnsi="Arial" w:eastAsia="Arial" w:cs="Arial"/>
          <w:sz w:val="24"/>
          <w:szCs w:val="24"/>
        </w:rPr>
        <w:t>Wa</w:t>
      </w:r>
      <w:r w:rsidRPr="19757C6C" w:rsidR="20145C1A">
        <w:rPr>
          <w:rFonts w:ascii="Arial" w:hAnsi="Arial" w:eastAsia="Arial" w:cs="Arial"/>
          <w:sz w:val="24"/>
          <w:szCs w:val="24"/>
        </w:rPr>
        <w:t>ng., et, al</w:t>
      </w:r>
      <w:r w:rsidRPr="19757C6C" w:rsidR="314CC036">
        <w:rPr>
          <w:rFonts w:ascii="Arial" w:hAnsi="Arial" w:eastAsia="Arial" w:cs="Arial"/>
          <w:sz w:val="24"/>
          <w:szCs w:val="24"/>
        </w:rPr>
        <w:t>, 2021</w:t>
      </w:r>
      <w:r w:rsidRPr="19757C6C" w:rsidR="4B15B220">
        <w:rPr>
          <w:rFonts w:ascii="Arial" w:hAnsi="Arial" w:eastAsia="Arial" w:cs="Arial"/>
          <w:sz w:val="24"/>
          <w:szCs w:val="24"/>
        </w:rPr>
        <w:t>)</w:t>
      </w:r>
      <w:r w:rsidRPr="19757C6C" w:rsidR="314CC036">
        <w:rPr>
          <w:rFonts w:ascii="Arial" w:hAnsi="Arial" w:eastAsia="Arial" w:cs="Arial"/>
          <w:sz w:val="24"/>
          <w:szCs w:val="24"/>
        </w:rPr>
        <w:t xml:space="preserve"> </w:t>
      </w:r>
      <w:r w:rsidRPr="19757C6C" w:rsidR="5680BD66">
        <w:rPr>
          <w:rFonts w:ascii="Arial" w:hAnsi="Arial" w:eastAsia="Arial" w:cs="Arial"/>
          <w:sz w:val="24"/>
          <w:szCs w:val="24"/>
        </w:rPr>
        <w:t>what once was</w:t>
      </w:r>
      <w:r w:rsidRPr="19757C6C" w:rsidR="2635D873">
        <w:rPr>
          <w:rFonts w:ascii="Arial" w:hAnsi="Arial" w:eastAsia="Arial" w:cs="Arial"/>
          <w:sz w:val="24"/>
          <w:szCs w:val="24"/>
        </w:rPr>
        <w:t xml:space="preserve"> </w:t>
      </w:r>
      <w:r w:rsidRPr="19757C6C" w:rsidR="643A24FC">
        <w:rPr>
          <w:rFonts w:ascii="Arial" w:hAnsi="Arial" w:eastAsia="Arial" w:cs="Arial"/>
          <w:sz w:val="24"/>
          <w:szCs w:val="24"/>
        </w:rPr>
        <w:t>a</w:t>
      </w:r>
      <w:r w:rsidRPr="19757C6C" w:rsidR="2635D873">
        <w:rPr>
          <w:rFonts w:ascii="Arial" w:hAnsi="Arial" w:eastAsia="Arial" w:cs="Arial"/>
          <w:sz w:val="24"/>
          <w:szCs w:val="24"/>
        </w:rPr>
        <w:t xml:space="preserve">n experimental practice </w:t>
      </w:r>
      <w:r w:rsidRPr="19757C6C" w:rsidR="6DCD30D6">
        <w:rPr>
          <w:rFonts w:ascii="Arial" w:hAnsi="Arial" w:eastAsia="Arial" w:cs="Arial"/>
          <w:sz w:val="24"/>
          <w:szCs w:val="24"/>
        </w:rPr>
        <w:t xml:space="preserve">and </w:t>
      </w:r>
      <w:r w:rsidRPr="19757C6C" w:rsidR="069010D6">
        <w:rPr>
          <w:rFonts w:ascii="Arial" w:hAnsi="Arial" w:eastAsia="Arial" w:cs="Arial"/>
          <w:sz w:val="24"/>
          <w:szCs w:val="24"/>
        </w:rPr>
        <w:t>predominately</w:t>
      </w:r>
      <w:r w:rsidRPr="19757C6C" w:rsidR="2635D873">
        <w:rPr>
          <w:rFonts w:ascii="Arial" w:hAnsi="Arial" w:eastAsia="Arial" w:cs="Arial"/>
          <w:sz w:val="24"/>
          <w:szCs w:val="24"/>
        </w:rPr>
        <w:t xml:space="preserve"> </w:t>
      </w:r>
      <w:r w:rsidRPr="19757C6C" w:rsidR="0F69186F">
        <w:rPr>
          <w:rFonts w:ascii="Arial" w:hAnsi="Arial" w:eastAsia="Arial" w:cs="Arial"/>
          <w:sz w:val="24"/>
          <w:szCs w:val="24"/>
        </w:rPr>
        <w:t xml:space="preserve">used </w:t>
      </w:r>
      <w:r w:rsidRPr="19757C6C" w:rsidR="5A55D4CD">
        <w:rPr>
          <w:rFonts w:ascii="Arial" w:hAnsi="Arial" w:eastAsia="Arial" w:cs="Arial"/>
          <w:sz w:val="24"/>
          <w:szCs w:val="24"/>
        </w:rPr>
        <w:t xml:space="preserve">in </w:t>
      </w:r>
      <w:r w:rsidRPr="19757C6C" w:rsidR="4E0E2A9C">
        <w:rPr>
          <w:rFonts w:ascii="Arial" w:hAnsi="Arial" w:eastAsia="Arial" w:cs="Arial"/>
          <w:sz w:val="24"/>
          <w:szCs w:val="24"/>
        </w:rPr>
        <w:t>office-based</w:t>
      </w:r>
      <w:r w:rsidRPr="19757C6C" w:rsidR="6C316075">
        <w:rPr>
          <w:rFonts w:ascii="Arial" w:hAnsi="Arial" w:eastAsia="Arial" w:cs="Arial"/>
          <w:sz w:val="24"/>
          <w:szCs w:val="24"/>
        </w:rPr>
        <w:t xml:space="preserve"> roles</w:t>
      </w:r>
      <w:r w:rsidRPr="19757C6C" w:rsidR="5A55D4CD">
        <w:rPr>
          <w:rFonts w:ascii="Arial" w:hAnsi="Arial" w:eastAsia="Arial" w:cs="Arial"/>
          <w:sz w:val="24"/>
          <w:szCs w:val="24"/>
        </w:rPr>
        <w:t xml:space="preserve"> </w:t>
      </w:r>
      <w:r w:rsidRPr="19757C6C" w:rsidR="0078F40F">
        <w:rPr>
          <w:rFonts w:ascii="Arial" w:hAnsi="Arial" w:eastAsia="Arial" w:cs="Arial"/>
          <w:sz w:val="24"/>
          <w:szCs w:val="24"/>
        </w:rPr>
        <w:t>have</w:t>
      </w:r>
      <w:r w:rsidRPr="19757C6C" w:rsidR="5A55D4CD">
        <w:rPr>
          <w:rFonts w:ascii="Arial" w:hAnsi="Arial" w:eastAsia="Arial" w:cs="Arial"/>
          <w:sz w:val="24"/>
          <w:szCs w:val="24"/>
        </w:rPr>
        <w:t xml:space="preserve"> now become unintentionally widespread due to the pandemic</w:t>
      </w:r>
      <w:r w:rsidRPr="19757C6C" w:rsidR="39A84766">
        <w:rPr>
          <w:rFonts w:ascii="Arial" w:hAnsi="Arial" w:eastAsia="Arial" w:cs="Arial"/>
          <w:sz w:val="24"/>
          <w:szCs w:val="24"/>
        </w:rPr>
        <w:t>, forcing employers and employees alike to learn different ways of working</w:t>
      </w:r>
      <w:r w:rsidRPr="19757C6C" w:rsidR="59233B7F">
        <w:rPr>
          <w:rFonts w:ascii="Arial" w:hAnsi="Arial" w:eastAsia="Arial" w:cs="Arial"/>
          <w:sz w:val="24"/>
          <w:szCs w:val="24"/>
        </w:rPr>
        <w:t xml:space="preserve"> and new skills to support demands</w:t>
      </w:r>
      <w:r w:rsidRPr="19757C6C" w:rsidR="2BAA4B09">
        <w:rPr>
          <w:rFonts w:ascii="Arial" w:hAnsi="Arial" w:eastAsia="Arial" w:cs="Arial"/>
          <w:sz w:val="24"/>
          <w:szCs w:val="24"/>
        </w:rPr>
        <w:t>.</w:t>
      </w:r>
      <w:r w:rsidRPr="19757C6C" w:rsidR="61DC9D1B">
        <w:rPr>
          <w:rFonts w:ascii="Arial" w:hAnsi="Arial" w:eastAsia="Arial" w:cs="Arial"/>
          <w:sz w:val="24"/>
          <w:szCs w:val="24"/>
        </w:rPr>
        <w:t xml:space="preserve"> With hybrid being the only option for organisation</w:t>
      </w:r>
      <w:r w:rsidRPr="19757C6C" w:rsidR="21BA549F">
        <w:rPr>
          <w:rFonts w:ascii="Arial" w:hAnsi="Arial" w:eastAsia="Arial" w:cs="Arial"/>
          <w:sz w:val="24"/>
          <w:szCs w:val="24"/>
        </w:rPr>
        <w:t>s and businesses</w:t>
      </w:r>
      <w:r w:rsidRPr="19757C6C" w:rsidR="61DC9D1B">
        <w:rPr>
          <w:rFonts w:ascii="Arial" w:hAnsi="Arial" w:eastAsia="Arial" w:cs="Arial"/>
          <w:sz w:val="24"/>
          <w:szCs w:val="24"/>
        </w:rPr>
        <w:t xml:space="preserve"> to take</w:t>
      </w:r>
      <w:r w:rsidRPr="19757C6C" w:rsidR="3A48DA92">
        <w:rPr>
          <w:rFonts w:ascii="Arial" w:hAnsi="Arial" w:eastAsia="Arial" w:cs="Arial"/>
          <w:sz w:val="24"/>
          <w:szCs w:val="24"/>
        </w:rPr>
        <w:t>,</w:t>
      </w:r>
      <w:r w:rsidRPr="19757C6C" w:rsidR="61DC9D1B">
        <w:rPr>
          <w:rFonts w:ascii="Arial" w:hAnsi="Arial" w:eastAsia="Arial" w:cs="Arial"/>
          <w:sz w:val="24"/>
          <w:szCs w:val="24"/>
        </w:rPr>
        <w:t xml:space="preserve"> early reach suggest</w:t>
      </w:r>
      <w:r w:rsidRPr="19757C6C" w:rsidR="299E4E4E">
        <w:rPr>
          <w:rFonts w:ascii="Arial" w:hAnsi="Arial" w:eastAsia="Arial" w:cs="Arial"/>
          <w:sz w:val="24"/>
          <w:szCs w:val="24"/>
        </w:rPr>
        <w:t>s employees</w:t>
      </w:r>
      <w:r w:rsidRPr="19757C6C" w:rsidR="17EFF12A">
        <w:rPr>
          <w:rFonts w:ascii="Arial" w:hAnsi="Arial" w:eastAsia="Arial" w:cs="Arial"/>
          <w:sz w:val="24"/>
          <w:szCs w:val="24"/>
        </w:rPr>
        <w:t xml:space="preserve"> working hybrid improved psychological </w:t>
      </w:r>
      <w:r w:rsidRPr="19757C6C" w:rsidR="17812880">
        <w:rPr>
          <w:rFonts w:ascii="Arial" w:hAnsi="Arial" w:eastAsia="Arial" w:cs="Arial"/>
          <w:sz w:val="24"/>
          <w:szCs w:val="24"/>
        </w:rPr>
        <w:t xml:space="preserve">wellbeing positively (Prati., </w:t>
      </w:r>
      <w:r w:rsidRPr="19757C6C" w:rsidR="4723316E">
        <w:rPr>
          <w:rFonts w:ascii="Arial" w:hAnsi="Arial" w:eastAsia="Arial" w:cs="Arial"/>
          <w:sz w:val="24"/>
          <w:szCs w:val="24"/>
        </w:rPr>
        <w:t xml:space="preserve">and </w:t>
      </w:r>
      <w:r w:rsidRPr="19757C6C" w:rsidR="4723316E">
        <w:rPr>
          <w:rFonts w:ascii="Arial" w:hAnsi="Arial" w:eastAsia="Arial" w:cs="Arial"/>
          <w:color w:val="181817"/>
          <w:sz w:val="24"/>
          <w:szCs w:val="24"/>
        </w:rPr>
        <w:t>Mancini.</w:t>
      </w:r>
      <w:r w:rsidRPr="19757C6C" w:rsidR="4723316E">
        <w:rPr>
          <w:rFonts w:ascii="Arial" w:hAnsi="Arial" w:eastAsia="Arial" w:cs="Arial"/>
          <w:sz w:val="24"/>
          <w:szCs w:val="24"/>
        </w:rPr>
        <w:t xml:space="preserve"> </w:t>
      </w:r>
      <w:r w:rsidRPr="19757C6C" w:rsidR="17812880">
        <w:rPr>
          <w:rFonts w:ascii="Arial" w:hAnsi="Arial" w:eastAsia="Arial" w:cs="Arial"/>
          <w:sz w:val="24"/>
          <w:szCs w:val="24"/>
        </w:rPr>
        <w:t>2021).</w:t>
      </w:r>
      <w:r w:rsidRPr="19757C6C" w:rsidR="2BAA4B09">
        <w:rPr>
          <w:rFonts w:ascii="Arial" w:hAnsi="Arial" w:eastAsia="Arial" w:cs="Arial"/>
          <w:sz w:val="24"/>
          <w:szCs w:val="24"/>
        </w:rPr>
        <w:t xml:space="preserve"> </w:t>
      </w:r>
      <w:r w:rsidRPr="19757C6C" w:rsidR="2EEEDCA3">
        <w:rPr>
          <w:rFonts w:ascii="Arial" w:hAnsi="Arial" w:eastAsia="Arial" w:cs="Arial"/>
          <w:sz w:val="24"/>
          <w:szCs w:val="24"/>
        </w:rPr>
        <w:t>While the landscape of the work environment</w:t>
      </w:r>
      <w:r w:rsidRPr="19757C6C" w:rsidR="398BBB19">
        <w:rPr>
          <w:rFonts w:ascii="Arial" w:hAnsi="Arial" w:eastAsia="Arial" w:cs="Arial"/>
          <w:sz w:val="24"/>
          <w:szCs w:val="24"/>
        </w:rPr>
        <w:t xml:space="preserve"> has changed dramatically with the help of </w:t>
      </w:r>
      <w:r w:rsidRPr="19757C6C" w:rsidR="09340FDB">
        <w:rPr>
          <w:rFonts w:ascii="Arial" w:hAnsi="Arial" w:eastAsia="Arial" w:cs="Arial"/>
          <w:sz w:val="24"/>
          <w:szCs w:val="24"/>
        </w:rPr>
        <w:t>emerging technologies</w:t>
      </w:r>
      <w:r w:rsidRPr="19757C6C" w:rsidR="4037008D">
        <w:rPr>
          <w:rFonts w:ascii="Arial" w:hAnsi="Arial" w:eastAsia="Arial" w:cs="Arial"/>
          <w:sz w:val="24"/>
          <w:szCs w:val="24"/>
        </w:rPr>
        <w:t xml:space="preserve"> (Mer., 2023)</w:t>
      </w:r>
      <w:r w:rsidRPr="19757C6C" w:rsidR="50F5C10D">
        <w:rPr>
          <w:rFonts w:ascii="Arial" w:hAnsi="Arial" w:eastAsia="Arial" w:cs="Arial"/>
          <w:sz w:val="24"/>
          <w:szCs w:val="24"/>
        </w:rPr>
        <w:t>.</w:t>
      </w:r>
      <w:r w:rsidRPr="19757C6C" w:rsidR="2EEEDCA3">
        <w:rPr>
          <w:rFonts w:ascii="Arial" w:hAnsi="Arial" w:eastAsia="Arial" w:cs="Arial"/>
          <w:sz w:val="24"/>
          <w:szCs w:val="24"/>
        </w:rPr>
        <w:t xml:space="preserve"> </w:t>
      </w:r>
      <w:r w:rsidRPr="19757C6C" w:rsidR="4A8F2AA9">
        <w:rPr>
          <w:rFonts w:ascii="Arial" w:hAnsi="Arial" w:eastAsia="Arial" w:cs="Arial"/>
          <w:sz w:val="24"/>
          <w:szCs w:val="24"/>
        </w:rPr>
        <w:t>T</w:t>
      </w:r>
      <w:r w:rsidRPr="19757C6C" w:rsidR="2EEEDCA3">
        <w:rPr>
          <w:rFonts w:ascii="Arial" w:hAnsi="Arial" w:eastAsia="Arial" w:cs="Arial"/>
          <w:sz w:val="24"/>
          <w:szCs w:val="24"/>
        </w:rPr>
        <w:t>he pandemic</w:t>
      </w:r>
      <w:r w:rsidRPr="19757C6C" w:rsidR="7FE79B7F">
        <w:rPr>
          <w:rFonts w:ascii="Arial" w:hAnsi="Arial" w:eastAsia="Arial" w:cs="Arial"/>
          <w:sz w:val="24"/>
          <w:szCs w:val="24"/>
        </w:rPr>
        <w:t xml:space="preserve"> also help</w:t>
      </w:r>
      <w:r w:rsidRPr="19757C6C" w:rsidR="1250DBDC">
        <w:rPr>
          <w:rFonts w:ascii="Arial" w:hAnsi="Arial" w:eastAsia="Arial" w:cs="Arial"/>
          <w:sz w:val="24"/>
          <w:szCs w:val="24"/>
        </w:rPr>
        <w:t>ed</w:t>
      </w:r>
      <w:r w:rsidRPr="19757C6C" w:rsidR="660B889E">
        <w:rPr>
          <w:rFonts w:ascii="Arial" w:hAnsi="Arial" w:eastAsia="Arial" w:cs="Arial"/>
          <w:sz w:val="24"/>
          <w:szCs w:val="24"/>
        </w:rPr>
        <w:t xml:space="preserve"> </w:t>
      </w:r>
      <w:r w:rsidRPr="19757C6C" w:rsidR="25DDB693">
        <w:rPr>
          <w:rFonts w:ascii="Arial" w:hAnsi="Arial" w:eastAsia="Arial" w:cs="Arial"/>
          <w:sz w:val="24"/>
          <w:szCs w:val="24"/>
        </w:rPr>
        <w:t>magnify</w:t>
      </w:r>
      <w:r w:rsidRPr="19757C6C" w:rsidR="672D2B70">
        <w:rPr>
          <w:rFonts w:ascii="Arial" w:hAnsi="Arial" w:eastAsia="Arial" w:cs="Arial"/>
          <w:sz w:val="24"/>
          <w:szCs w:val="24"/>
        </w:rPr>
        <w:t xml:space="preserve"> </w:t>
      </w:r>
      <w:r w:rsidRPr="19757C6C" w:rsidR="2F500CED">
        <w:rPr>
          <w:rFonts w:ascii="Arial" w:hAnsi="Arial" w:eastAsia="Arial" w:cs="Arial"/>
          <w:sz w:val="24"/>
          <w:szCs w:val="24"/>
        </w:rPr>
        <w:t xml:space="preserve">the </w:t>
      </w:r>
      <w:r w:rsidRPr="19757C6C" w:rsidR="576EA324">
        <w:rPr>
          <w:rFonts w:ascii="Arial" w:hAnsi="Arial" w:eastAsia="Arial" w:cs="Arial"/>
          <w:sz w:val="24"/>
          <w:szCs w:val="24"/>
        </w:rPr>
        <w:t>UK’s</w:t>
      </w:r>
      <w:r w:rsidRPr="19757C6C" w:rsidR="2F500CED">
        <w:rPr>
          <w:rFonts w:ascii="Arial" w:hAnsi="Arial" w:eastAsia="Arial" w:cs="Arial"/>
          <w:sz w:val="24"/>
          <w:szCs w:val="24"/>
        </w:rPr>
        <w:t xml:space="preserve"> mental health </w:t>
      </w:r>
      <w:r w:rsidRPr="19757C6C" w:rsidR="32FE6943">
        <w:rPr>
          <w:rFonts w:ascii="Arial" w:hAnsi="Arial" w:eastAsia="Arial" w:cs="Arial"/>
          <w:sz w:val="24"/>
          <w:szCs w:val="24"/>
        </w:rPr>
        <w:t>issue</w:t>
      </w:r>
      <w:r w:rsidRPr="19757C6C" w:rsidR="692E4832">
        <w:rPr>
          <w:rFonts w:ascii="Arial" w:hAnsi="Arial" w:eastAsia="Arial" w:cs="Arial"/>
          <w:sz w:val="24"/>
          <w:szCs w:val="24"/>
        </w:rPr>
        <w:t>s</w:t>
      </w:r>
      <w:r w:rsidRPr="19757C6C" w:rsidR="3A06EBF0">
        <w:rPr>
          <w:rFonts w:ascii="Arial" w:hAnsi="Arial" w:eastAsia="Arial" w:cs="Arial"/>
          <w:sz w:val="24"/>
          <w:szCs w:val="24"/>
        </w:rPr>
        <w:t>.</w:t>
      </w:r>
    </w:p>
    <w:p w:rsidR="2DCAA57B" w:rsidP="19757C6C" w:rsidRDefault="2DCAA57B" w14:paraId="60D08EE7" w14:textId="02F30E6E">
      <w:pPr>
        <w:spacing w:after="0" w:line="360" w:lineRule="auto"/>
        <w:jc w:val="both"/>
        <w:rPr>
          <w:rFonts w:ascii="Arial" w:hAnsi="Arial" w:eastAsia="Arial" w:cs="Arial"/>
          <w:sz w:val="19"/>
          <w:szCs w:val="19"/>
        </w:rPr>
      </w:pPr>
      <w:r w:rsidRPr="19757C6C">
        <w:rPr>
          <w:rFonts w:ascii="Arial" w:hAnsi="Arial" w:eastAsia="Arial" w:cs="Arial"/>
          <w:sz w:val="24"/>
          <w:szCs w:val="24"/>
        </w:rPr>
        <w:t xml:space="preserve">Beckenbauer, </w:t>
      </w:r>
      <w:r w:rsidRPr="19757C6C" w:rsidR="1FB2D9D2">
        <w:rPr>
          <w:rFonts w:ascii="Arial" w:hAnsi="Arial" w:eastAsia="Arial" w:cs="Arial"/>
          <w:sz w:val="24"/>
          <w:szCs w:val="24"/>
        </w:rPr>
        <w:t>et</w:t>
      </w:r>
      <w:r w:rsidRPr="19757C6C">
        <w:rPr>
          <w:rFonts w:ascii="Arial" w:hAnsi="Arial" w:eastAsia="Arial" w:cs="Arial"/>
          <w:sz w:val="24"/>
          <w:szCs w:val="24"/>
        </w:rPr>
        <w:t>,</w:t>
      </w:r>
      <w:r w:rsidRPr="19757C6C" w:rsidR="1611DBAF">
        <w:rPr>
          <w:rFonts w:ascii="Arial" w:hAnsi="Arial" w:eastAsia="Arial" w:cs="Arial"/>
          <w:sz w:val="24"/>
          <w:szCs w:val="24"/>
        </w:rPr>
        <w:t xml:space="preserve"> al.</w:t>
      </w:r>
      <w:r w:rsidRPr="19757C6C">
        <w:rPr>
          <w:rFonts w:ascii="Arial" w:hAnsi="Arial" w:eastAsia="Arial" w:cs="Arial"/>
          <w:sz w:val="24"/>
          <w:szCs w:val="24"/>
        </w:rPr>
        <w:t xml:space="preserve"> </w:t>
      </w:r>
      <w:r w:rsidRPr="19757C6C" w:rsidR="558ADE1A">
        <w:rPr>
          <w:rFonts w:ascii="Arial" w:hAnsi="Arial" w:eastAsia="Arial" w:cs="Arial"/>
          <w:sz w:val="24"/>
          <w:szCs w:val="24"/>
        </w:rPr>
        <w:t>(</w:t>
      </w:r>
      <w:r w:rsidRPr="19757C6C">
        <w:rPr>
          <w:rFonts w:ascii="Arial" w:hAnsi="Arial" w:eastAsia="Arial" w:cs="Arial"/>
          <w:sz w:val="24"/>
          <w:szCs w:val="24"/>
        </w:rPr>
        <w:t>2023</w:t>
      </w:r>
      <w:r w:rsidRPr="19757C6C" w:rsidR="5ABDEBB2">
        <w:rPr>
          <w:rFonts w:ascii="Arial" w:hAnsi="Arial" w:eastAsia="Arial" w:cs="Arial"/>
          <w:sz w:val="24"/>
          <w:szCs w:val="24"/>
        </w:rPr>
        <w:t>)</w:t>
      </w:r>
      <w:r w:rsidRPr="19757C6C">
        <w:rPr>
          <w:rFonts w:ascii="Arial" w:hAnsi="Arial" w:eastAsia="Arial" w:cs="Arial"/>
          <w:sz w:val="24"/>
          <w:szCs w:val="24"/>
        </w:rPr>
        <w:t xml:space="preserve"> </w:t>
      </w:r>
      <w:r w:rsidRPr="19757C6C" w:rsidR="76DD597A">
        <w:rPr>
          <w:rFonts w:ascii="Arial" w:hAnsi="Arial" w:eastAsia="Arial" w:cs="Arial"/>
          <w:sz w:val="24"/>
          <w:szCs w:val="24"/>
        </w:rPr>
        <w:t>a</w:t>
      </w:r>
      <w:r w:rsidRPr="19757C6C" w:rsidR="37A05726">
        <w:rPr>
          <w:rFonts w:ascii="Arial" w:hAnsi="Arial" w:eastAsia="Arial" w:cs="Arial"/>
          <w:sz w:val="24"/>
          <w:szCs w:val="24"/>
        </w:rPr>
        <w:t xml:space="preserve"> survey </w:t>
      </w:r>
      <w:r w:rsidRPr="19757C6C" w:rsidR="39F9D0D5">
        <w:rPr>
          <w:rFonts w:ascii="Arial" w:hAnsi="Arial" w:eastAsia="Arial" w:cs="Arial"/>
          <w:sz w:val="24"/>
          <w:szCs w:val="24"/>
        </w:rPr>
        <w:t xml:space="preserve">looking at the state of organisations in 2023 </w:t>
      </w:r>
      <w:r w:rsidRPr="19757C6C" w:rsidR="37A05726">
        <w:rPr>
          <w:rFonts w:ascii="Arial" w:hAnsi="Arial" w:eastAsia="Arial" w:cs="Arial"/>
          <w:sz w:val="24"/>
          <w:szCs w:val="24"/>
        </w:rPr>
        <w:t>of 600 employees and organisation leaders</w:t>
      </w:r>
      <w:r w:rsidRPr="19757C6C" w:rsidR="31BDF2E4">
        <w:rPr>
          <w:rFonts w:ascii="Arial" w:hAnsi="Arial" w:eastAsia="Arial" w:cs="Arial"/>
          <w:sz w:val="24"/>
          <w:szCs w:val="24"/>
        </w:rPr>
        <w:t xml:space="preserve"> on mental health</w:t>
      </w:r>
      <w:r w:rsidRPr="19757C6C" w:rsidR="095E9B81">
        <w:rPr>
          <w:rFonts w:ascii="Arial" w:hAnsi="Arial" w:eastAsia="Arial" w:cs="Arial"/>
          <w:sz w:val="24"/>
          <w:szCs w:val="24"/>
        </w:rPr>
        <w:t xml:space="preserve"> </w:t>
      </w:r>
      <w:r w:rsidRPr="19757C6C" w:rsidR="31BDF2E4">
        <w:rPr>
          <w:rFonts w:ascii="Arial" w:hAnsi="Arial" w:eastAsia="Arial" w:cs="Arial"/>
          <w:sz w:val="24"/>
          <w:szCs w:val="24"/>
        </w:rPr>
        <w:t>and wellbeing</w:t>
      </w:r>
      <w:r w:rsidRPr="19757C6C" w:rsidR="3ACC85CB">
        <w:rPr>
          <w:rFonts w:ascii="Arial" w:hAnsi="Arial" w:eastAsia="Arial" w:cs="Arial"/>
          <w:sz w:val="24"/>
          <w:szCs w:val="24"/>
        </w:rPr>
        <w:t xml:space="preserve"> </w:t>
      </w:r>
      <w:r w:rsidRPr="19757C6C" w:rsidR="0E1FD1AB">
        <w:rPr>
          <w:rFonts w:ascii="Arial" w:hAnsi="Arial" w:eastAsia="Arial" w:cs="Arial"/>
          <w:sz w:val="24"/>
          <w:szCs w:val="24"/>
        </w:rPr>
        <w:t>showed over</w:t>
      </w:r>
      <w:r w:rsidRPr="19757C6C" w:rsidR="3ACC85CB">
        <w:rPr>
          <w:rFonts w:ascii="Arial" w:hAnsi="Arial" w:eastAsia="Arial" w:cs="Arial"/>
          <w:sz w:val="24"/>
          <w:szCs w:val="24"/>
        </w:rPr>
        <w:t xml:space="preserve"> 50% of employees had had some experience of ment</w:t>
      </w:r>
      <w:r w:rsidRPr="19757C6C" w:rsidR="5BFE4554">
        <w:rPr>
          <w:rFonts w:ascii="Arial" w:hAnsi="Arial" w:eastAsia="Arial" w:cs="Arial"/>
          <w:sz w:val="24"/>
          <w:szCs w:val="24"/>
        </w:rPr>
        <w:t xml:space="preserve">al health problems </w:t>
      </w:r>
      <w:r w:rsidRPr="19757C6C" w:rsidR="22F73624">
        <w:rPr>
          <w:rFonts w:ascii="Arial" w:hAnsi="Arial" w:eastAsia="Arial" w:cs="Arial"/>
          <w:sz w:val="24"/>
          <w:szCs w:val="24"/>
        </w:rPr>
        <w:t>a</w:t>
      </w:r>
      <w:r w:rsidRPr="19757C6C" w:rsidR="5BFE4554">
        <w:rPr>
          <w:rFonts w:ascii="Arial" w:hAnsi="Arial" w:eastAsia="Arial" w:cs="Arial"/>
          <w:sz w:val="24"/>
          <w:szCs w:val="24"/>
        </w:rPr>
        <w:t>lso i</w:t>
      </w:r>
      <w:r w:rsidRPr="19757C6C" w:rsidR="2503F1E2">
        <w:rPr>
          <w:rFonts w:ascii="Arial" w:hAnsi="Arial" w:eastAsia="Arial" w:cs="Arial"/>
          <w:sz w:val="24"/>
          <w:szCs w:val="24"/>
        </w:rPr>
        <w:t>t</w:t>
      </w:r>
      <w:r w:rsidRPr="19757C6C" w:rsidR="5BFE4554">
        <w:rPr>
          <w:rFonts w:ascii="Arial" w:hAnsi="Arial" w:eastAsia="Arial" w:cs="Arial"/>
          <w:sz w:val="24"/>
          <w:szCs w:val="24"/>
        </w:rPr>
        <w:t xml:space="preserve"> was identified </w:t>
      </w:r>
      <w:r w:rsidRPr="19757C6C" w:rsidR="06A3BB20">
        <w:rPr>
          <w:rFonts w:ascii="Arial" w:hAnsi="Arial" w:eastAsia="Arial" w:cs="Arial"/>
          <w:sz w:val="24"/>
          <w:szCs w:val="24"/>
        </w:rPr>
        <w:t>that employees had been indirectly affected</w:t>
      </w:r>
      <w:r w:rsidRPr="19757C6C" w:rsidR="0727ED42">
        <w:rPr>
          <w:rFonts w:ascii="Arial" w:hAnsi="Arial" w:eastAsia="Arial" w:cs="Arial"/>
          <w:sz w:val="24"/>
          <w:szCs w:val="24"/>
        </w:rPr>
        <w:t xml:space="preserve"> by mental health related issues.</w:t>
      </w:r>
      <w:r w:rsidRPr="19757C6C" w:rsidR="7791F2C1">
        <w:rPr>
          <w:rFonts w:ascii="Arial" w:hAnsi="Arial" w:eastAsia="Arial" w:cs="Arial"/>
          <w:sz w:val="24"/>
          <w:szCs w:val="24"/>
        </w:rPr>
        <w:t xml:space="preserve"> A safe work environment was among the attribute</w:t>
      </w:r>
      <w:r w:rsidRPr="19757C6C" w:rsidR="3C193C35">
        <w:rPr>
          <w:rFonts w:ascii="Arial" w:hAnsi="Arial" w:eastAsia="Arial" w:cs="Arial"/>
          <w:sz w:val="24"/>
          <w:szCs w:val="24"/>
        </w:rPr>
        <w:t xml:space="preserve">s affecting employee </w:t>
      </w:r>
      <w:r w:rsidRPr="19757C6C" w:rsidR="5170C9C2">
        <w:rPr>
          <w:rFonts w:ascii="Arial" w:hAnsi="Arial" w:eastAsia="Arial" w:cs="Arial"/>
          <w:sz w:val="24"/>
          <w:szCs w:val="24"/>
        </w:rPr>
        <w:t>experience while higher on the list was work life balance.</w:t>
      </w:r>
      <w:r w:rsidRPr="19757C6C" w:rsidR="0727ED42">
        <w:rPr>
          <w:rFonts w:ascii="Arial" w:hAnsi="Arial" w:eastAsia="Arial" w:cs="Arial"/>
          <w:sz w:val="24"/>
          <w:szCs w:val="24"/>
        </w:rPr>
        <w:t xml:space="preserve"> </w:t>
      </w:r>
      <w:r w:rsidRPr="19757C6C" w:rsidR="23EBBE16">
        <w:rPr>
          <w:rFonts w:ascii="Arial" w:hAnsi="Arial" w:eastAsia="Arial" w:cs="Arial"/>
          <w:sz w:val="24"/>
          <w:szCs w:val="24"/>
        </w:rPr>
        <w:t>Post pandemic has seen n</w:t>
      </w:r>
      <w:r w:rsidRPr="19757C6C" w:rsidR="0727ED42">
        <w:rPr>
          <w:rFonts w:ascii="Arial" w:hAnsi="Arial" w:eastAsia="Arial" w:cs="Arial"/>
          <w:sz w:val="24"/>
          <w:szCs w:val="24"/>
        </w:rPr>
        <w:t>i</w:t>
      </w:r>
      <w:r w:rsidRPr="19757C6C" w:rsidR="331D4169">
        <w:rPr>
          <w:rFonts w:ascii="Arial" w:hAnsi="Arial" w:eastAsia="Arial" w:cs="Arial"/>
          <w:sz w:val="24"/>
          <w:szCs w:val="24"/>
        </w:rPr>
        <w:t xml:space="preserve">ne </w:t>
      </w:r>
      <w:r w:rsidRPr="19757C6C" w:rsidR="76F53608">
        <w:rPr>
          <w:rFonts w:ascii="Arial" w:hAnsi="Arial" w:eastAsia="Arial" w:cs="Arial"/>
          <w:sz w:val="24"/>
          <w:szCs w:val="24"/>
        </w:rPr>
        <w:t xml:space="preserve">out </w:t>
      </w:r>
      <w:r w:rsidRPr="19757C6C" w:rsidR="331D4169">
        <w:rPr>
          <w:rFonts w:ascii="Arial" w:hAnsi="Arial" w:eastAsia="Arial" w:cs="Arial"/>
          <w:sz w:val="24"/>
          <w:szCs w:val="24"/>
        </w:rPr>
        <w:t>of ten organisation leaders in the survey</w:t>
      </w:r>
      <w:r w:rsidRPr="19757C6C" w:rsidR="5A9DBDE3">
        <w:rPr>
          <w:rFonts w:ascii="Arial" w:hAnsi="Arial" w:eastAsia="Arial" w:cs="Arial"/>
          <w:sz w:val="24"/>
          <w:szCs w:val="24"/>
        </w:rPr>
        <w:t xml:space="preserve"> understand the moral and mood of employees affect</w:t>
      </w:r>
      <w:r w:rsidRPr="19757C6C" w:rsidR="68F739AB">
        <w:rPr>
          <w:rFonts w:ascii="Arial" w:hAnsi="Arial" w:eastAsia="Arial" w:cs="Arial"/>
          <w:sz w:val="24"/>
          <w:szCs w:val="24"/>
        </w:rPr>
        <w:t xml:space="preserve"> their mental health</w:t>
      </w:r>
      <w:r w:rsidRPr="19757C6C" w:rsidR="56DD0687">
        <w:rPr>
          <w:rFonts w:ascii="Arial" w:hAnsi="Arial" w:eastAsia="Arial" w:cs="Arial"/>
          <w:sz w:val="24"/>
          <w:szCs w:val="24"/>
        </w:rPr>
        <w:t>.</w:t>
      </w:r>
      <w:r w:rsidRPr="19757C6C" w:rsidR="79FAD4E3">
        <w:rPr>
          <w:rFonts w:ascii="Arial" w:hAnsi="Arial" w:eastAsia="Arial" w:cs="Arial"/>
          <w:sz w:val="24"/>
          <w:szCs w:val="24"/>
        </w:rPr>
        <w:t xml:space="preserve"> The </w:t>
      </w:r>
      <w:r w:rsidRPr="19757C6C" w:rsidR="06C801AC">
        <w:rPr>
          <w:rFonts w:ascii="Arial" w:hAnsi="Arial" w:eastAsia="Arial" w:cs="Arial"/>
          <w:sz w:val="24"/>
          <w:szCs w:val="24"/>
        </w:rPr>
        <w:t>survey</w:t>
      </w:r>
      <w:r w:rsidRPr="19757C6C" w:rsidR="79FAD4E3">
        <w:rPr>
          <w:rFonts w:ascii="Arial" w:hAnsi="Arial" w:eastAsia="Arial" w:cs="Arial"/>
          <w:sz w:val="24"/>
          <w:szCs w:val="24"/>
        </w:rPr>
        <w:t xml:space="preserve"> suggests organisation leaders</w:t>
      </w:r>
      <w:r w:rsidRPr="19757C6C" w:rsidR="65792BF4">
        <w:rPr>
          <w:rFonts w:ascii="Arial" w:hAnsi="Arial" w:eastAsia="Arial" w:cs="Arial"/>
          <w:sz w:val="24"/>
          <w:szCs w:val="24"/>
        </w:rPr>
        <w:t xml:space="preserve"> </w:t>
      </w:r>
      <w:r w:rsidRPr="19757C6C" w:rsidR="4981B1A9">
        <w:rPr>
          <w:rFonts w:ascii="Arial" w:hAnsi="Arial" w:eastAsia="Arial" w:cs="Arial"/>
          <w:sz w:val="24"/>
          <w:szCs w:val="24"/>
        </w:rPr>
        <w:t>made adaptations to the trends quickly p</w:t>
      </w:r>
      <w:r w:rsidRPr="19757C6C" w:rsidR="65792BF4">
        <w:rPr>
          <w:rFonts w:ascii="Arial" w:hAnsi="Arial" w:eastAsia="Arial" w:cs="Arial"/>
          <w:sz w:val="24"/>
          <w:szCs w:val="24"/>
        </w:rPr>
        <w:t>ut</w:t>
      </w:r>
      <w:r w:rsidRPr="19757C6C" w:rsidR="5257522C">
        <w:rPr>
          <w:rFonts w:ascii="Arial" w:hAnsi="Arial" w:eastAsia="Arial" w:cs="Arial"/>
          <w:sz w:val="24"/>
          <w:szCs w:val="24"/>
        </w:rPr>
        <w:t>ting</w:t>
      </w:r>
      <w:r w:rsidRPr="19757C6C" w:rsidR="65792BF4">
        <w:rPr>
          <w:rFonts w:ascii="Arial" w:hAnsi="Arial" w:eastAsia="Arial" w:cs="Arial"/>
          <w:sz w:val="24"/>
          <w:szCs w:val="24"/>
        </w:rPr>
        <w:t xml:space="preserve"> the health and wellbeing </w:t>
      </w:r>
      <w:r w:rsidRPr="19757C6C" w:rsidR="48F90118">
        <w:rPr>
          <w:rFonts w:ascii="Arial" w:hAnsi="Arial" w:eastAsia="Arial" w:cs="Arial"/>
          <w:sz w:val="24"/>
          <w:szCs w:val="24"/>
        </w:rPr>
        <w:t>of employees a</w:t>
      </w:r>
      <w:r w:rsidRPr="19757C6C" w:rsidR="682110AD">
        <w:rPr>
          <w:rFonts w:ascii="Arial" w:hAnsi="Arial" w:eastAsia="Arial" w:cs="Arial"/>
          <w:sz w:val="24"/>
          <w:szCs w:val="24"/>
        </w:rPr>
        <w:t>t the fore front of the organisation</w:t>
      </w:r>
      <w:r w:rsidRPr="19757C6C" w:rsidR="48F90118">
        <w:rPr>
          <w:rFonts w:ascii="Arial" w:hAnsi="Arial" w:eastAsia="Arial" w:cs="Arial"/>
          <w:sz w:val="24"/>
          <w:szCs w:val="24"/>
        </w:rPr>
        <w:t xml:space="preserve"> and began of</w:t>
      </w:r>
      <w:r w:rsidRPr="19757C6C" w:rsidR="43169CD6">
        <w:rPr>
          <w:rFonts w:ascii="Arial" w:hAnsi="Arial" w:eastAsia="Arial" w:cs="Arial"/>
          <w:sz w:val="24"/>
          <w:szCs w:val="24"/>
        </w:rPr>
        <w:t>fering some form of mental health program</w:t>
      </w:r>
      <w:r w:rsidRPr="19757C6C" w:rsidR="4FE8480D">
        <w:rPr>
          <w:rFonts w:ascii="Arial" w:hAnsi="Arial" w:eastAsia="Arial" w:cs="Arial"/>
          <w:sz w:val="24"/>
          <w:szCs w:val="24"/>
        </w:rPr>
        <w:t xml:space="preserve"> to </w:t>
      </w:r>
      <w:r w:rsidRPr="19757C6C" w:rsidR="32E757D1">
        <w:rPr>
          <w:rFonts w:ascii="Arial" w:hAnsi="Arial" w:eastAsia="Arial" w:cs="Arial"/>
          <w:sz w:val="24"/>
          <w:szCs w:val="24"/>
        </w:rPr>
        <w:t>their</w:t>
      </w:r>
      <w:r w:rsidRPr="19757C6C" w:rsidR="4FE8480D">
        <w:rPr>
          <w:rFonts w:ascii="Arial" w:hAnsi="Arial" w:eastAsia="Arial" w:cs="Arial"/>
          <w:sz w:val="24"/>
          <w:szCs w:val="24"/>
        </w:rPr>
        <w:t xml:space="preserve"> employees</w:t>
      </w:r>
      <w:r w:rsidRPr="19757C6C" w:rsidR="5AA75E3C">
        <w:rPr>
          <w:rFonts w:ascii="Arial" w:hAnsi="Arial" w:eastAsia="Arial" w:cs="Arial"/>
          <w:sz w:val="24"/>
          <w:szCs w:val="24"/>
        </w:rPr>
        <w:t>.</w:t>
      </w:r>
    </w:p>
    <w:p w:rsidR="2842C148" w:rsidP="1A6481C9" w:rsidRDefault="2842C148" w14:paraId="5F34DFCB" w14:textId="79A5F073">
      <w:pPr>
        <w:spacing w:after="0" w:line="360" w:lineRule="auto"/>
        <w:jc w:val="both"/>
        <w:rPr>
          <w:rFonts w:ascii="Arial" w:hAnsi="Arial" w:eastAsia="Arial" w:cs="Arial"/>
          <w:color w:val="222222"/>
          <w:sz w:val="24"/>
          <w:szCs w:val="24"/>
        </w:rPr>
      </w:pPr>
      <w:r w:rsidRPr="19757C6C">
        <w:rPr>
          <w:rFonts w:ascii="Arial" w:hAnsi="Arial" w:eastAsia="Arial" w:cs="Arial"/>
          <w:sz w:val="24"/>
          <w:szCs w:val="24"/>
        </w:rPr>
        <w:t>T</w:t>
      </w:r>
      <w:r w:rsidRPr="19757C6C" w:rsidR="69B042DE">
        <w:rPr>
          <w:rFonts w:ascii="Arial" w:hAnsi="Arial" w:eastAsia="Arial" w:cs="Arial"/>
          <w:sz w:val="24"/>
          <w:szCs w:val="24"/>
        </w:rPr>
        <w:t>he</w:t>
      </w:r>
      <w:r w:rsidRPr="19757C6C" w:rsidR="692E4832">
        <w:rPr>
          <w:rFonts w:ascii="Arial" w:hAnsi="Arial" w:eastAsia="Arial" w:cs="Arial"/>
          <w:sz w:val="24"/>
          <w:szCs w:val="24"/>
        </w:rPr>
        <w:t xml:space="preserve"> health and wellbeing</w:t>
      </w:r>
      <w:r w:rsidRPr="19757C6C" w:rsidR="47EC7CD2">
        <w:rPr>
          <w:rFonts w:ascii="Arial" w:hAnsi="Arial" w:eastAsia="Arial" w:cs="Arial"/>
          <w:sz w:val="24"/>
          <w:szCs w:val="24"/>
        </w:rPr>
        <w:t xml:space="preserve"> of the UK’s human resource</w:t>
      </w:r>
      <w:r w:rsidRPr="19757C6C" w:rsidR="73466EA3">
        <w:rPr>
          <w:rFonts w:ascii="Arial" w:hAnsi="Arial" w:eastAsia="Arial" w:cs="Arial"/>
          <w:sz w:val="24"/>
          <w:szCs w:val="24"/>
        </w:rPr>
        <w:t xml:space="preserve"> also its sustainability </w:t>
      </w:r>
      <w:r w:rsidRPr="19757C6C" w:rsidR="2B35245D">
        <w:rPr>
          <w:rFonts w:ascii="Arial" w:hAnsi="Arial" w:eastAsia="Arial" w:cs="Arial"/>
          <w:sz w:val="24"/>
          <w:szCs w:val="24"/>
        </w:rPr>
        <w:t>(</w:t>
      </w:r>
      <w:r w:rsidRPr="19757C6C" w:rsidR="075B6851">
        <w:rPr>
          <w:rFonts w:ascii="Arial" w:hAnsi="Arial" w:eastAsia="Arial" w:cs="Arial"/>
          <w:color w:val="222222"/>
          <w:sz w:val="24"/>
          <w:szCs w:val="24"/>
        </w:rPr>
        <w:t>Roczniewska,</w:t>
      </w:r>
      <w:r w:rsidRPr="19757C6C" w:rsidR="075B6851">
        <w:rPr>
          <w:rFonts w:ascii="Arial" w:hAnsi="Arial" w:eastAsia="Arial" w:cs="Arial"/>
          <w:sz w:val="24"/>
          <w:szCs w:val="24"/>
        </w:rPr>
        <w:t xml:space="preserve"> et. al 2022) and</w:t>
      </w:r>
      <w:r w:rsidRPr="19757C6C" w:rsidR="73466EA3">
        <w:rPr>
          <w:rFonts w:ascii="Arial" w:hAnsi="Arial" w:eastAsia="Arial" w:cs="Arial"/>
          <w:sz w:val="24"/>
          <w:szCs w:val="24"/>
        </w:rPr>
        <w:t xml:space="preserve"> </w:t>
      </w:r>
      <w:r w:rsidRPr="19757C6C" w:rsidR="5DB96692">
        <w:rPr>
          <w:rFonts w:ascii="Arial" w:hAnsi="Arial" w:eastAsia="Arial" w:cs="Arial"/>
          <w:sz w:val="24"/>
          <w:szCs w:val="24"/>
        </w:rPr>
        <w:t>resilience</w:t>
      </w:r>
      <w:r w:rsidRPr="19757C6C" w:rsidR="4CB67CFA">
        <w:rPr>
          <w:rFonts w:ascii="Arial" w:hAnsi="Arial" w:eastAsia="Arial" w:cs="Arial"/>
          <w:sz w:val="24"/>
          <w:szCs w:val="24"/>
        </w:rPr>
        <w:t xml:space="preserve"> </w:t>
      </w:r>
      <w:r w:rsidRPr="19757C6C" w:rsidR="639BCAD4">
        <w:rPr>
          <w:rFonts w:ascii="Arial" w:hAnsi="Arial" w:eastAsia="Arial" w:cs="Arial"/>
          <w:sz w:val="24"/>
          <w:szCs w:val="24"/>
        </w:rPr>
        <w:t>to change i</w:t>
      </w:r>
      <w:r w:rsidRPr="19757C6C" w:rsidR="4CB67CFA">
        <w:rPr>
          <w:rFonts w:ascii="Arial" w:hAnsi="Arial" w:eastAsia="Arial" w:cs="Arial"/>
          <w:sz w:val="24"/>
          <w:szCs w:val="24"/>
        </w:rPr>
        <w:t xml:space="preserve">s having an </w:t>
      </w:r>
      <w:r w:rsidRPr="19757C6C" w:rsidR="6C4E4262">
        <w:rPr>
          <w:rFonts w:ascii="Arial" w:hAnsi="Arial" w:eastAsia="Arial" w:cs="Arial"/>
          <w:sz w:val="24"/>
          <w:szCs w:val="24"/>
        </w:rPr>
        <w:t>adverse effect for some</w:t>
      </w:r>
      <w:r w:rsidRPr="19757C6C" w:rsidR="19312B54">
        <w:rPr>
          <w:rFonts w:ascii="Arial" w:hAnsi="Arial" w:eastAsia="Arial" w:cs="Arial"/>
          <w:sz w:val="24"/>
          <w:szCs w:val="24"/>
        </w:rPr>
        <w:t>.</w:t>
      </w:r>
      <w:r w:rsidRPr="19757C6C" w:rsidR="78A3717D">
        <w:rPr>
          <w:rFonts w:ascii="Arial" w:hAnsi="Arial" w:eastAsia="Arial" w:cs="Arial"/>
          <w:sz w:val="24"/>
          <w:szCs w:val="24"/>
        </w:rPr>
        <w:t xml:space="preserve"> </w:t>
      </w:r>
      <w:r w:rsidRPr="19757C6C" w:rsidR="02111F57">
        <w:rPr>
          <w:rFonts w:ascii="Arial" w:hAnsi="Arial" w:eastAsia="Arial" w:cs="Arial"/>
          <w:sz w:val="24"/>
          <w:szCs w:val="24"/>
        </w:rPr>
        <w:t>The</w:t>
      </w:r>
      <w:r w:rsidRPr="19757C6C" w:rsidR="02111F57">
        <w:rPr>
          <w:rFonts w:ascii="Arial" w:hAnsi="Arial" w:eastAsia="Arial" w:cs="Arial"/>
          <w:color w:val="000000" w:themeColor="text1"/>
          <w:sz w:val="24"/>
          <w:szCs w:val="24"/>
        </w:rPr>
        <w:t xml:space="preserve"> research so far shows hybrid working has both challenges and benefits from the perspective of the</w:t>
      </w:r>
      <w:r w:rsidRPr="19757C6C" w:rsidR="3E7C2084">
        <w:rPr>
          <w:rFonts w:ascii="Arial" w:hAnsi="Arial" w:eastAsia="Arial" w:cs="Arial"/>
          <w:color w:val="000000" w:themeColor="text1"/>
          <w:sz w:val="24"/>
          <w:szCs w:val="24"/>
        </w:rPr>
        <w:t xml:space="preserve"> organisation,</w:t>
      </w:r>
      <w:r w:rsidRPr="19757C6C" w:rsidR="02111F57">
        <w:rPr>
          <w:rFonts w:ascii="Arial" w:hAnsi="Arial" w:eastAsia="Arial" w:cs="Arial"/>
          <w:color w:val="000000" w:themeColor="text1"/>
          <w:sz w:val="24"/>
          <w:szCs w:val="24"/>
        </w:rPr>
        <w:t xml:space="preserve"> employee and the employer in adopting this new normal. Although there are benefits of hybrid working which include work life balance, autonomy, increased flexibility, and individual performance </w:t>
      </w:r>
      <w:r w:rsidRPr="19757C6C" w:rsidR="6B5E8430">
        <w:rPr>
          <w:rFonts w:ascii="Arial" w:hAnsi="Arial" w:eastAsia="Arial" w:cs="Arial"/>
          <w:color w:val="000000" w:themeColor="text1"/>
          <w:sz w:val="24"/>
          <w:szCs w:val="24"/>
        </w:rPr>
        <w:t>(</w:t>
      </w:r>
      <w:r w:rsidRPr="19757C6C" w:rsidR="1BEB4820">
        <w:rPr>
          <w:rFonts w:ascii="Arial" w:hAnsi="Arial" w:eastAsia="Arial" w:cs="Arial"/>
          <w:color w:val="222222"/>
          <w:sz w:val="24"/>
          <w:szCs w:val="24"/>
        </w:rPr>
        <w:t xml:space="preserve">Hesketh. and </w:t>
      </w:r>
      <w:r w:rsidRPr="19757C6C" w:rsidR="321F017D">
        <w:rPr>
          <w:rFonts w:ascii="Arial" w:hAnsi="Arial" w:eastAsia="Arial" w:cs="Arial"/>
          <w:color w:val="222222"/>
          <w:sz w:val="24"/>
          <w:szCs w:val="24"/>
        </w:rPr>
        <w:t>Cooper, 2023</w:t>
      </w:r>
      <w:r w:rsidRPr="19757C6C" w:rsidR="37C70E59">
        <w:rPr>
          <w:rFonts w:ascii="Arial" w:hAnsi="Arial" w:eastAsia="Arial" w:cs="Arial"/>
          <w:color w:val="222222"/>
          <w:sz w:val="24"/>
          <w:szCs w:val="24"/>
        </w:rPr>
        <w:t>)</w:t>
      </w:r>
      <w:r w:rsidRPr="19757C6C" w:rsidR="1BEB4820">
        <w:rPr>
          <w:rFonts w:ascii="Arial" w:hAnsi="Arial" w:eastAsia="Arial" w:cs="Arial"/>
          <w:color w:val="222222"/>
          <w:sz w:val="24"/>
          <w:szCs w:val="24"/>
        </w:rPr>
        <w:t xml:space="preserve">. </w:t>
      </w:r>
      <w:r w:rsidRPr="19757C6C" w:rsidR="765FBAA0">
        <w:rPr>
          <w:rFonts w:ascii="Arial" w:hAnsi="Arial" w:eastAsia="Arial" w:cs="Arial"/>
          <w:color w:val="222222"/>
          <w:sz w:val="24"/>
          <w:szCs w:val="24"/>
        </w:rPr>
        <w:t>According to the UK Parliament Post</w:t>
      </w:r>
      <w:r w:rsidRPr="19757C6C" w:rsidR="47525642">
        <w:rPr>
          <w:rFonts w:ascii="Arial" w:hAnsi="Arial" w:eastAsia="Arial" w:cs="Arial"/>
          <w:color w:val="222222"/>
          <w:sz w:val="24"/>
          <w:szCs w:val="24"/>
        </w:rPr>
        <w:t xml:space="preserve"> research</w:t>
      </w:r>
      <w:r w:rsidRPr="19757C6C" w:rsidR="765FBAA0">
        <w:rPr>
          <w:rFonts w:ascii="Arial" w:hAnsi="Arial" w:eastAsia="Arial" w:cs="Arial"/>
          <w:color w:val="222222"/>
          <w:sz w:val="24"/>
          <w:szCs w:val="24"/>
        </w:rPr>
        <w:t xml:space="preserve"> brief</w:t>
      </w:r>
      <w:r w:rsidRPr="19757C6C" w:rsidR="10DF00BE">
        <w:rPr>
          <w:rFonts w:ascii="Arial" w:hAnsi="Arial" w:eastAsia="Arial" w:cs="Arial"/>
          <w:color w:val="222222"/>
          <w:sz w:val="24"/>
          <w:szCs w:val="24"/>
        </w:rPr>
        <w:t>,</w:t>
      </w:r>
    </w:p>
    <w:p w:rsidR="4A641791" w:rsidP="1A6481C9" w:rsidRDefault="4A641791" w14:paraId="23BEEE87" w14:textId="4BC77C4D">
      <w:pPr>
        <w:pStyle w:val="ListParagraph"/>
        <w:numPr>
          <w:ilvl w:val="0"/>
          <w:numId w:val="19"/>
        </w:num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Hybrid working lead to</w:t>
      </w:r>
      <w:r w:rsidRPr="1A6481C9" w:rsidR="26A4C8DB">
        <w:rPr>
          <w:rFonts w:ascii="Arial" w:hAnsi="Arial" w:eastAsia="Arial" w:cs="Arial"/>
          <w:color w:val="000000" w:themeColor="text1"/>
          <w:sz w:val="24"/>
          <w:szCs w:val="24"/>
        </w:rPr>
        <w:t xml:space="preserve"> a</w:t>
      </w:r>
      <w:r w:rsidRPr="1A6481C9">
        <w:rPr>
          <w:rFonts w:ascii="Arial" w:hAnsi="Arial" w:eastAsia="Arial" w:cs="Arial"/>
          <w:color w:val="000000" w:themeColor="text1"/>
          <w:sz w:val="24"/>
          <w:szCs w:val="24"/>
        </w:rPr>
        <w:t xml:space="preserve"> </w:t>
      </w:r>
      <w:r w:rsidRPr="1A6481C9" w:rsidR="46CF4133">
        <w:rPr>
          <w:rFonts w:ascii="Arial" w:hAnsi="Arial" w:eastAsia="Arial" w:cs="Arial"/>
          <w:color w:val="000000" w:themeColor="text1"/>
          <w:sz w:val="24"/>
          <w:szCs w:val="24"/>
        </w:rPr>
        <w:t>wellbeing increase f</w:t>
      </w:r>
      <w:r w:rsidRPr="1A6481C9" w:rsidR="5361E1B5">
        <w:rPr>
          <w:rFonts w:ascii="Arial" w:hAnsi="Arial" w:eastAsia="Arial" w:cs="Arial"/>
          <w:color w:val="000000" w:themeColor="text1"/>
          <w:sz w:val="24"/>
          <w:szCs w:val="24"/>
        </w:rPr>
        <w:t>or</w:t>
      </w:r>
      <w:r w:rsidRPr="1A6481C9" w:rsidR="46CF4133">
        <w:rPr>
          <w:rFonts w:ascii="Arial" w:hAnsi="Arial" w:eastAsia="Arial" w:cs="Arial"/>
          <w:color w:val="000000" w:themeColor="text1"/>
          <w:sz w:val="24"/>
          <w:szCs w:val="24"/>
        </w:rPr>
        <w:t xml:space="preserve"> employees by providing </w:t>
      </w:r>
      <w:r w:rsidRPr="1A6481C9" w:rsidR="76832F3B">
        <w:rPr>
          <w:rFonts w:ascii="Arial" w:hAnsi="Arial" w:eastAsia="Arial" w:cs="Arial"/>
          <w:color w:val="000000" w:themeColor="text1"/>
          <w:sz w:val="24"/>
          <w:szCs w:val="24"/>
        </w:rPr>
        <w:t xml:space="preserve">autonomy over work schedule </w:t>
      </w:r>
      <w:r w:rsidRPr="1A6481C9" w:rsidR="0BDABCC9">
        <w:rPr>
          <w:rFonts w:ascii="Arial" w:hAnsi="Arial" w:eastAsia="Arial" w:cs="Arial"/>
          <w:color w:val="000000" w:themeColor="text1"/>
          <w:sz w:val="24"/>
          <w:szCs w:val="24"/>
        </w:rPr>
        <w:t>and more flexibility which improve work-life balance and reduces stress.</w:t>
      </w:r>
    </w:p>
    <w:p w:rsidR="6783FEF8" w:rsidP="1A6481C9" w:rsidRDefault="6783FEF8" w14:paraId="7A3B5779" w14:textId="32D11A9F">
      <w:pPr>
        <w:pStyle w:val="ListParagraph"/>
        <w:numPr>
          <w:ilvl w:val="0"/>
          <w:numId w:val="19"/>
        </w:num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Being in an environment that suits the employee best</w:t>
      </w:r>
      <w:r w:rsidRPr="1A6481C9" w:rsidR="46D67191">
        <w:rPr>
          <w:rFonts w:ascii="Arial" w:hAnsi="Arial" w:eastAsia="Arial" w:cs="Arial"/>
          <w:color w:val="000000" w:themeColor="text1"/>
          <w:sz w:val="24"/>
          <w:szCs w:val="24"/>
        </w:rPr>
        <w:t xml:space="preserve"> can help the individual focus </w:t>
      </w:r>
      <w:r w:rsidRPr="1A6481C9" w:rsidR="5E6732F7">
        <w:rPr>
          <w:rFonts w:ascii="Arial" w:hAnsi="Arial" w:eastAsia="Arial" w:cs="Arial"/>
          <w:color w:val="000000" w:themeColor="text1"/>
          <w:sz w:val="24"/>
          <w:szCs w:val="24"/>
        </w:rPr>
        <w:t>better and improve productivity.</w:t>
      </w:r>
    </w:p>
    <w:p w:rsidR="44203BF4" w:rsidP="1A6481C9" w:rsidRDefault="44203BF4" w14:paraId="4603C7A4" w14:textId="75FE675E">
      <w:pPr>
        <w:pStyle w:val="ListParagraph"/>
        <w:numPr>
          <w:ilvl w:val="0"/>
          <w:numId w:val="19"/>
        </w:num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Autonomy</w:t>
      </w:r>
      <w:r w:rsidRPr="1A6481C9" w:rsidR="279AC3F7">
        <w:rPr>
          <w:rFonts w:ascii="Arial" w:hAnsi="Arial" w:eastAsia="Arial" w:cs="Arial"/>
          <w:color w:val="000000" w:themeColor="text1"/>
          <w:sz w:val="24"/>
          <w:szCs w:val="24"/>
        </w:rPr>
        <w:t xml:space="preserve"> over work schedule and greater flexibility help employees feel more in contr</w:t>
      </w:r>
      <w:r w:rsidRPr="1A6481C9" w:rsidR="46934FA7">
        <w:rPr>
          <w:rFonts w:ascii="Arial" w:hAnsi="Arial" w:eastAsia="Arial" w:cs="Arial"/>
          <w:color w:val="000000" w:themeColor="text1"/>
          <w:sz w:val="24"/>
          <w:szCs w:val="24"/>
        </w:rPr>
        <w:t>ol of their life leading to greater job satisfaction.</w:t>
      </w:r>
    </w:p>
    <w:p w:rsidR="39C2486A" w:rsidP="1A6481C9" w:rsidRDefault="39C2486A" w14:paraId="778ADD7A" w14:textId="5119B8D1">
      <w:pPr>
        <w:pStyle w:val="ListParagraph"/>
        <w:numPr>
          <w:ilvl w:val="0"/>
          <w:numId w:val="19"/>
        </w:numPr>
        <w:spacing w:after="0" w:line="360" w:lineRule="auto"/>
        <w:jc w:val="both"/>
        <w:rPr>
          <w:rFonts w:ascii="Arial" w:hAnsi="Arial" w:eastAsia="Arial" w:cs="Arial"/>
          <w:color w:val="000000" w:themeColor="text1"/>
          <w:sz w:val="24"/>
          <w:szCs w:val="24"/>
        </w:rPr>
      </w:pPr>
      <w:r w:rsidRPr="19757C6C">
        <w:rPr>
          <w:rFonts w:ascii="Arial" w:hAnsi="Arial" w:eastAsia="Arial" w:cs="Arial"/>
          <w:color w:val="000000" w:themeColor="text1"/>
          <w:sz w:val="24"/>
          <w:szCs w:val="24"/>
        </w:rPr>
        <w:t>Technology</w:t>
      </w:r>
      <w:r w:rsidRPr="19757C6C" w:rsidR="458710EE">
        <w:rPr>
          <w:rFonts w:ascii="Arial" w:hAnsi="Arial" w:eastAsia="Arial" w:cs="Arial"/>
          <w:color w:val="000000" w:themeColor="text1"/>
          <w:sz w:val="24"/>
          <w:szCs w:val="24"/>
        </w:rPr>
        <w:t xml:space="preserve"> </w:t>
      </w:r>
      <w:r w:rsidRPr="19757C6C" w:rsidR="355175F3">
        <w:rPr>
          <w:rFonts w:ascii="Arial" w:hAnsi="Arial" w:eastAsia="Arial" w:cs="Arial"/>
          <w:color w:val="000000" w:themeColor="text1"/>
          <w:sz w:val="24"/>
          <w:szCs w:val="24"/>
        </w:rPr>
        <w:t xml:space="preserve">advances (Verbin., 2022) </w:t>
      </w:r>
      <w:r w:rsidRPr="19757C6C" w:rsidR="458710EE">
        <w:rPr>
          <w:rFonts w:ascii="Arial" w:hAnsi="Arial" w:eastAsia="Arial" w:cs="Arial"/>
          <w:color w:val="000000" w:themeColor="text1"/>
          <w:sz w:val="24"/>
          <w:szCs w:val="24"/>
        </w:rPr>
        <w:t xml:space="preserve">has </w:t>
      </w:r>
      <w:r w:rsidRPr="19757C6C" w:rsidR="6F4A619A">
        <w:rPr>
          <w:rFonts w:ascii="Arial" w:hAnsi="Arial" w:eastAsia="Arial" w:cs="Arial"/>
          <w:color w:val="000000" w:themeColor="text1"/>
          <w:sz w:val="24"/>
          <w:szCs w:val="24"/>
        </w:rPr>
        <w:t>given employee</w:t>
      </w:r>
      <w:r w:rsidRPr="19757C6C" w:rsidR="458710EE">
        <w:rPr>
          <w:rFonts w:ascii="Arial" w:hAnsi="Arial" w:eastAsia="Arial" w:cs="Arial"/>
          <w:color w:val="000000" w:themeColor="text1"/>
          <w:sz w:val="24"/>
          <w:szCs w:val="24"/>
        </w:rPr>
        <w:t xml:space="preserve"> new way</w:t>
      </w:r>
      <w:r w:rsidRPr="19757C6C" w:rsidR="30A57C69">
        <w:rPr>
          <w:rFonts w:ascii="Arial" w:hAnsi="Arial" w:eastAsia="Arial" w:cs="Arial"/>
          <w:color w:val="000000" w:themeColor="text1"/>
          <w:sz w:val="24"/>
          <w:szCs w:val="24"/>
        </w:rPr>
        <w:t>s</w:t>
      </w:r>
      <w:r w:rsidRPr="19757C6C" w:rsidR="458710EE">
        <w:rPr>
          <w:rFonts w:ascii="Arial" w:hAnsi="Arial" w:eastAsia="Arial" w:cs="Arial"/>
          <w:color w:val="000000" w:themeColor="text1"/>
          <w:sz w:val="24"/>
          <w:szCs w:val="24"/>
        </w:rPr>
        <w:t xml:space="preserve"> of collaborating and com</w:t>
      </w:r>
      <w:r w:rsidRPr="19757C6C" w:rsidR="75089184">
        <w:rPr>
          <w:rFonts w:ascii="Arial" w:hAnsi="Arial" w:eastAsia="Arial" w:cs="Arial"/>
          <w:color w:val="000000" w:themeColor="text1"/>
          <w:sz w:val="24"/>
          <w:szCs w:val="24"/>
        </w:rPr>
        <w:t>municating</w:t>
      </w:r>
      <w:r w:rsidRPr="19757C6C" w:rsidR="0E42ED4B">
        <w:rPr>
          <w:rFonts w:ascii="Arial" w:hAnsi="Arial" w:eastAsia="Arial" w:cs="Arial"/>
          <w:color w:val="000000" w:themeColor="text1"/>
          <w:sz w:val="24"/>
          <w:szCs w:val="24"/>
        </w:rPr>
        <w:t xml:space="preserve"> with each other.</w:t>
      </w:r>
    </w:p>
    <w:p w:rsidR="02111F57" w:rsidP="1A6481C9" w:rsidRDefault="495EDA38" w14:paraId="64B138E5" w14:textId="6B3D0BBC">
      <w:pPr>
        <w:spacing w:after="0" w:line="360" w:lineRule="auto"/>
        <w:jc w:val="both"/>
        <w:rPr>
          <w:rFonts w:ascii="Arial" w:hAnsi="Arial" w:eastAsia="Arial" w:cs="Arial"/>
          <w:color w:val="000000" w:themeColor="text1"/>
          <w:sz w:val="24"/>
          <w:szCs w:val="24"/>
        </w:rPr>
      </w:pPr>
      <w:r w:rsidRPr="19757C6C">
        <w:rPr>
          <w:rFonts w:ascii="Arial" w:hAnsi="Arial" w:eastAsia="Arial" w:cs="Arial"/>
          <w:color w:val="000000" w:themeColor="text1"/>
          <w:sz w:val="24"/>
          <w:szCs w:val="24"/>
        </w:rPr>
        <w:t>C</w:t>
      </w:r>
      <w:r w:rsidRPr="19757C6C" w:rsidR="02111F57">
        <w:rPr>
          <w:rFonts w:ascii="Arial" w:hAnsi="Arial" w:eastAsia="Arial" w:cs="Arial"/>
          <w:color w:val="000000" w:themeColor="text1"/>
          <w:sz w:val="24"/>
          <w:szCs w:val="24"/>
        </w:rPr>
        <w:t>hallenges which include isolation</w:t>
      </w:r>
      <w:r w:rsidRPr="19757C6C" w:rsidR="0466532A">
        <w:rPr>
          <w:rFonts w:ascii="Arial" w:hAnsi="Arial" w:eastAsia="Arial" w:cs="Arial"/>
          <w:color w:val="000000" w:themeColor="text1"/>
          <w:sz w:val="24"/>
          <w:szCs w:val="24"/>
        </w:rPr>
        <w:t>, anxiety, depression, loneliness, general distress</w:t>
      </w:r>
      <w:r w:rsidRPr="19757C6C" w:rsidR="02111F57">
        <w:rPr>
          <w:rFonts w:ascii="Arial" w:hAnsi="Arial" w:eastAsia="Arial" w:cs="Arial"/>
          <w:color w:val="000000" w:themeColor="text1"/>
          <w:sz w:val="24"/>
          <w:szCs w:val="24"/>
        </w:rPr>
        <w:t xml:space="preserve"> and lost comradery can and do </w:t>
      </w:r>
      <w:r w:rsidRPr="19757C6C" w:rsidR="65D7ECF7">
        <w:rPr>
          <w:rFonts w:ascii="Arial" w:hAnsi="Arial" w:eastAsia="Arial" w:cs="Arial"/>
          <w:color w:val="000000" w:themeColor="text1"/>
          <w:sz w:val="24"/>
          <w:szCs w:val="24"/>
        </w:rPr>
        <w:t>significantly impact</w:t>
      </w:r>
      <w:r w:rsidRPr="19757C6C" w:rsidR="02111F57">
        <w:rPr>
          <w:rFonts w:ascii="Arial" w:hAnsi="Arial" w:eastAsia="Arial" w:cs="Arial"/>
          <w:color w:val="000000" w:themeColor="text1"/>
          <w:sz w:val="24"/>
          <w:szCs w:val="24"/>
        </w:rPr>
        <w:t xml:space="preserve"> an individual's health and wellbeing</w:t>
      </w:r>
      <w:r w:rsidRPr="19757C6C" w:rsidR="0D41B965">
        <w:rPr>
          <w:rFonts w:ascii="Arial" w:hAnsi="Arial" w:eastAsia="Arial" w:cs="Arial"/>
          <w:color w:val="000000" w:themeColor="text1"/>
          <w:sz w:val="24"/>
          <w:szCs w:val="24"/>
        </w:rPr>
        <w:t xml:space="preserve"> (</w:t>
      </w:r>
      <w:r w:rsidRPr="19757C6C" w:rsidR="0D41B965">
        <w:rPr>
          <w:rFonts w:ascii="Arial" w:hAnsi="Arial" w:eastAsia="Arial" w:cs="Arial"/>
          <w:color w:val="222222"/>
          <w:sz w:val="24"/>
          <w:szCs w:val="24"/>
        </w:rPr>
        <w:t>Morris., et al</w:t>
      </w:r>
      <w:r w:rsidRPr="19757C6C" w:rsidR="0D41B965">
        <w:rPr>
          <w:rFonts w:ascii="Arial" w:hAnsi="Arial" w:eastAsia="Arial" w:cs="Arial"/>
          <w:color w:val="000000" w:themeColor="text1"/>
          <w:sz w:val="24"/>
          <w:szCs w:val="24"/>
        </w:rPr>
        <w:t>. 2006).</w:t>
      </w:r>
    </w:p>
    <w:p w:rsidR="20713EDD" w:rsidP="1A6481C9" w:rsidRDefault="20713EDD" w14:paraId="18847D3A" w14:textId="6D39FA3D">
      <w:pPr>
        <w:pStyle w:val="ListParagraph"/>
        <w:numPr>
          <w:ilvl w:val="0"/>
          <w:numId w:val="18"/>
        </w:num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Working from home, employees could find it difficult to s</w:t>
      </w:r>
      <w:r w:rsidRPr="1A6481C9" w:rsidR="5F16240E">
        <w:rPr>
          <w:rFonts w:ascii="Arial" w:hAnsi="Arial" w:eastAsia="Arial" w:cs="Arial"/>
          <w:color w:val="000000" w:themeColor="text1"/>
          <w:sz w:val="24"/>
          <w:szCs w:val="24"/>
        </w:rPr>
        <w:t>w</w:t>
      </w:r>
      <w:r w:rsidRPr="1A6481C9">
        <w:rPr>
          <w:rFonts w:ascii="Arial" w:hAnsi="Arial" w:eastAsia="Arial" w:cs="Arial"/>
          <w:color w:val="000000" w:themeColor="text1"/>
          <w:sz w:val="24"/>
          <w:szCs w:val="24"/>
        </w:rPr>
        <w:t>itch-off</w:t>
      </w:r>
      <w:r w:rsidRPr="1A6481C9" w:rsidR="095EB6FB">
        <w:rPr>
          <w:rFonts w:ascii="Arial" w:hAnsi="Arial" w:eastAsia="Arial" w:cs="Arial"/>
          <w:color w:val="000000" w:themeColor="text1"/>
          <w:sz w:val="24"/>
          <w:szCs w:val="24"/>
        </w:rPr>
        <w:t xml:space="preserve"> because they are not physically leaving the office to go home. </w:t>
      </w:r>
      <w:r w:rsidRPr="1A6481C9" w:rsidR="02EFE01B">
        <w:rPr>
          <w:rFonts w:ascii="Arial" w:hAnsi="Arial" w:eastAsia="Arial" w:cs="Arial"/>
          <w:color w:val="000000" w:themeColor="text1"/>
          <w:sz w:val="24"/>
          <w:szCs w:val="24"/>
        </w:rPr>
        <w:t xml:space="preserve">The </w:t>
      </w:r>
      <w:r w:rsidRPr="1A6481C9" w:rsidR="386C5374">
        <w:rPr>
          <w:rFonts w:ascii="Arial" w:hAnsi="Arial" w:eastAsia="Arial" w:cs="Arial"/>
          <w:color w:val="000000" w:themeColor="text1"/>
          <w:sz w:val="24"/>
          <w:szCs w:val="24"/>
        </w:rPr>
        <w:t>blur</w:t>
      </w:r>
      <w:r w:rsidRPr="1A6481C9" w:rsidR="02EFE01B">
        <w:rPr>
          <w:rFonts w:ascii="Arial" w:hAnsi="Arial" w:eastAsia="Arial" w:cs="Arial"/>
          <w:color w:val="000000" w:themeColor="text1"/>
          <w:sz w:val="24"/>
          <w:szCs w:val="24"/>
        </w:rPr>
        <w:t xml:space="preserve"> could cause burn-out.</w:t>
      </w:r>
    </w:p>
    <w:p w:rsidR="02EFE01B" w:rsidP="1A6481C9" w:rsidRDefault="02EFE01B" w14:paraId="65F052EC" w14:textId="0356F8D6">
      <w:pPr>
        <w:pStyle w:val="ListParagraph"/>
        <w:numPr>
          <w:ilvl w:val="0"/>
          <w:numId w:val="18"/>
        </w:num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 xml:space="preserve">Working hybrid for some </w:t>
      </w:r>
      <w:r w:rsidRPr="1A6481C9" w:rsidR="09DAA8A1">
        <w:rPr>
          <w:rFonts w:ascii="Arial" w:hAnsi="Arial" w:eastAsia="Arial" w:cs="Arial"/>
          <w:color w:val="000000" w:themeColor="text1"/>
          <w:sz w:val="24"/>
          <w:szCs w:val="24"/>
        </w:rPr>
        <w:t>causes</w:t>
      </w:r>
      <w:r w:rsidRPr="1A6481C9" w:rsidR="5CE42093">
        <w:rPr>
          <w:rFonts w:ascii="Arial" w:hAnsi="Arial" w:eastAsia="Arial" w:cs="Arial"/>
          <w:color w:val="000000" w:themeColor="text1"/>
          <w:sz w:val="24"/>
          <w:szCs w:val="24"/>
        </w:rPr>
        <w:t xml:space="preserve"> an unstructured employee with no self-motivation or self-direction.</w:t>
      </w:r>
    </w:p>
    <w:p w:rsidR="0CEC83EC" w:rsidP="1A6481C9" w:rsidRDefault="0CEC83EC" w14:paraId="44BB053C" w14:textId="74072FAA">
      <w:pPr>
        <w:pStyle w:val="ListParagraph"/>
        <w:numPr>
          <w:ilvl w:val="0"/>
          <w:numId w:val="18"/>
        </w:num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Employee may not have the same communication tools as at the office,</w:t>
      </w:r>
      <w:r w:rsidRPr="1A6481C9" w:rsidR="3A673E1B">
        <w:rPr>
          <w:rFonts w:ascii="Arial" w:hAnsi="Arial" w:eastAsia="Arial" w:cs="Arial"/>
          <w:color w:val="000000" w:themeColor="text1"/>
          <w:sz w:val="24"/>
          <w:szCs w:val="24"/>
        </w:rPr>
        <w:t xml:space="preserve"> making any </w:t>
      </w:r>
      <w:r w:rsidRPr="1A6481C9" w:rsidR="790C234C">
        <w:rPr>
          <w:rFonts w:ascii="Arial" w:hAnsi="Arial" w:eastAsia="Arial" w:cs="Arial"/>
          <w:color w:val="000000" w:themeColor="text1"/>
          <w:sz w:val="24"/>
          <w:szCs w:val="24"/>
        </w:rPr>
        <w:t>communications dealing wi</w:t>
      </w:r>
      <w:r w:rsidRPr="1A6481C9" w:rsidR="25017774">
        <w:rPr>
          <w:rFonts w:ascii="Arial" w:hAnsi="Arial" w:eastAsia="Arial" w:cs="Arial"/>
          <w:color w:val="000000" w:themeColor="text1"/>
          <w:sz w:val="24"/>
          <w:szCs w:val="24"/>
        </w:rPr>
        <w:t>th work</w:t>
      </w:r>
      <w:r w:rsidRPr="1A6481C9" w:rsidR="790C234C">
        <w:rPr>
          <w:rFonts w:ascii="Arial" w:hAnsi="Arial" w:eastAsia="Arial" w:cs="Arial"/>
          <w:color w:val="000000" w:themeColor="text1"/>
          <w:sz w:val="24"/>
          <w:szCs w:val="24"/>
        </w:rPr>
        <w:t xml:space="preserve"> difficult.</w:t>
      </w:r>
    </w:p>
    <w:p w:rsidR="37B1087E" w:rsidP="19757C6C" w:rsidRDefault="37B1087E" w14:paraId="3F89D180" w14:textId="4E0998D2">
      <w:pPr>
        <w:pStyle w:val="ListParagraph"/>
        <w:numPr>
          <w:ilvl w:val="0"/>
          <w:numId w:val="18"/>
        </w:numPr>
        <w:spacing w:after="0" w:line="360" w:lineRule="auto"/>
        <w:jc w:val="both"/>
        <w:rPr>
          <w:rFonts w:ascii="Arial" w:hAnsi="Arial" w:eastAsia="Arial" w:cs="Arial"/>
          <w:color w:val="000000" w:themeColor="text1"/>
          <w:sz w:val="24"/>
          <w:szCs w:val="24"/>
        </w:rPr>
      </w:pPr>
      <w:r w:rsidRPr="19757C6C">
        <w:rPr>
          <w:rFonts w:ascii="Arial" w:hAnsi="Arial" w:eastAsia="Arial" w:cs="Arial"/>
          <w:sz w:val="24"/>
          <w:szCs w:val="24"/>
        </w:rPr>
        <w:t>Living alone and working hybrid can caus</w:t>
      </w:r>
      <w:r w:rsidRPr="19757C6C" w:rsidR="63A65CA5">
        <w:rPr>
          <w:rFonts w:ascii="Arial" w:hAnsi="Arial" w:eastAsia="Arial" w:cs="Arial"/>
          <w:sz w:val="24"/>
          <w:szCs w:val="24"/>
        </w:rPr>
        <w:t>e an employee to feel isolated. The disconnection from coll</w:t>
      </w:r>
      <w:r w:rsidRPr="19757C6C" w:rsidR="55A86048">
        <w:rPr>
          <w:rFonts w:ascii="Arial" w:hAnsi="Arial" w:eastAsia="Arial" w:cs="Arial"/>
          <w:sz w:val="24"/>
          <w:szCs w:val="24"/>
        </w:rPr>
        <w:t xml:space="preserve">eagues you used to see </w:t>
      </w:r>
      <w:r w:rsidRPr="19757C6C" w:rsidR="66D28B4A">
        <w:rPr>
          <w:rFonts w:ascii="Arial" w:hAnsi="Arial" w:eastAsia="Arial" w:cs="Arial"/>
          <w:sz w:val="24"/>
          <w:szCs w:val="24"/>
        </w:rPr>
        <w:t>every day</w:t>
      </w:r>
      <w:r w:rsidRPr="19757C6C" w:rsidR="55A86048">
        <w:rPr>
          <w:rFonts w:ascii="Arial" w:hAnsi="Arial" w:eastAsia="Arial" w:cs="Arial"/>
          <w:sz w:val="24"/>
          <w:szCs w:val="24"/>
        </w:rPr>
        <w:t xml:space="preserve"> can cause loneliness and a feeling of disengag</w:t>
      </w:r>
      <w:r w:rsidRPr="19757C6C" w:rsidR="7D5C1B21">
        <w:rPr>
          <w:rFonts w:ascii="Arial" w:hAnsi="Arial" w:eastAsia="Arial" w:cs="Arial"/>
          <w:sz w:val="24"/>
          <w:szCs w:val="24"/>
        </w:rPr>
        <w:t>ement</w:t>
      </w:r>
      <w:r w:rsidRPr="19757C6C" w:rsidR="1240361A">
        <w:rPr>
          <w:rFonts w:ascii="Arial" w:hAnsi="Arial" w:eastAsia="Arial" w:cs="Arial"/>
          <w:sz w:val="24"/>
          <w:szCs w:val="24"/>
        </w:rPr>
        <w:t xml:space="preserve"> (Mutebi, and Hobbs., 2022)</w:t>
      </w:r>
      <w:r w:rsidRPr="19757C6C" w:rsidR="77930570">
        <w:rPr>
          <w:rFonts w:ascii="Arial" w:hAnsi="Arial" w:eastAsia="Arial" w:cs="Arial"/>
          <w:sz w:val="24"/>
          <w:szCs w:val="24"/>
        </w:rPr>
        <w:t>.</w:t>
      </w:r>
    </w:p>
    <w:p w:rsidR="06F3A86C" w:rsidP="19757C6C" w:rsidRDefault="06F3A86C" w14:paraId="42605A0D" w14:textId="587ABA80">
      <w:pPr>
        <w:spacing w:after="0" w:line="360" w:lineRule="auto"/>
        <w:jc w:val="both"/>
        <w:rPr>
          <w:rFonts w:ascii="Arial" w:hAnsi="Arial" w:eastAsia="Arial" w:cs="Arial"/>
          <w:color w:val="000000" w:themeColor="text1"/>
          <w:sz w:val="24"/>
          <w:szCs w:val="24"/>
        </w:rPr>
      </w:pPr>
      <w:r w:rsidRPr="45097E95">
        <w:rPr>
          <w:rFonts w:ascii="Arial" w:hAnsi="Arial" w:eastAsia="Arial" w:cs="Arial"/>
          <w:sz w:val="24"/>
          <w:szCs w:val="24"/>
        </w:rPr>
        <w:t xml:space="preserve">Mantello, P., Ho, MT. (2023) health and wellbeing problems </w:t>
      </w:r>
      <w:r w:rsidRPr="45097E95" w:rsidR="123B6F2C">
        <w:rPr>
          <w:rFonts w:ascii="Arial" w:hAnsi="Arial" w:eastAsia="Arial" w:cs="Arial"/>
          <w:sz w:val="24"/>
          <w:szCs w:val="24"/>
        </w:rPr>
        <w:t xml:space="preserve">is one of the </w:t>
      </w:r>
      <w:r w:rsidRPr="45097E95" w:rsidR="0D350845">
        <w:rPr>
          <w:rFonts w:ascii="Arial" w:hAnsi="Arial" w:eastAsia="Arial" w:cs="Arial"/>
          <w:sz w:val="24"/>
          <w:szCs w:val="24"/>
        </w:rPr>
        <w:t>many trends</w:t>
      </w:r>
      <w:r w:rsidRPr="45097E95" w:rsidR="123B6F2C">
        <w:rPr>
          <w:rFonts w:ascii="Arial" w:hAnsi="Arial" w:eastAsia="Arial" w:cs="Arial"/>
          <w:sz w:val="24"/>
          <w:szCs w:val="24"/>
        </w:rPr>
        <w:t xml:space="preserve"> causing high numbers of employee absentee</w:t>
      </w:r>
      <w:r w:rsidRPr="45097E95" w:rsidR="7DD6DC6A">
        <w:rPr>
          <w:rFonts w:ascii="Arial" w:hAnsi="Arial" w:eastAsia="Arial" w:cs="Arial"/>
          <w:sz w:val="24"/>
          <w:szCs w:val="24"/>
        </w:rPr>
        <w:t>ism and lost productivity</w:t>
      </w:r>
      <w:r w:rsidRPr="45097E95" w:rsidR="0752A403">
        <w:rPr>
          <w:rFonts w:ascii="Arial" w:hAnsi="Arial" w:eastAsia="Arial" w:cs="Arial"/>
          <w:sz w:val="24"/>
          <w:szCs w:val="24"/>
        </w:rPr>
        <w:t xml:space="preserve"> which exacerbated during the pandemic</w:t>
      </w:r>
      <w:r w:rsidRPr="45097E95" w:rsidR="7DD6DC6A">
        <w:rPr>
          <w:rFonts w:ascii="Arial" w:hAnsi="Arial" w:eastAsia="Arial" w:cs="Arial"/>
          <w:sz w:val="24"/>
          <w:szCs w:val="24"/>
        </w:rPr>
        <w:t xml:space="preserve">. </w:t>
      </w:r>
      <w:r w:rsidRPr="45097E95" w:rsidR="04AF7FB6">
        <w:rPr>
          <w:rFonts w:ascii="Arial" w:hAnsi="Arial" w:eastAsia="Arial" w:cs="Arial"/>
          <w:sz w:val="24"/>
          <w:szCs w:val="24"/>
        </w:rPr>
        <w:t>With g</w:t>
      </w:r>
      <w:r w:rsidRPr="45097E95" w:rsidR="7DD6DC6A">
        <w:rPr>
          <w:rFonts w:ascii="Arial" w:hAnsi="Arial" w:eastAsia="Arial" w:cs="Arial"/>
          <w:sz w:val="24"/>
          <w:szCs w:val="24"/>
        </w:rPr>
        <w:t xml:space="preserve">lobal </w:t>
      </w:r>
      <w:r w:rsidRPr="45097E95" w:rsidR="6CF41A87">
        <w:rPr>
          <w:rFonts w:ascii="Arial" w:hAnsi="Arial" w:eastAsia="Arial" w:cs="Arial"/>
          <w:sz w:val="24"/>
          <w:szCs w:val="24"/>
        </w:rPr>
        <w:t xml:space="preserve">costs to the </w:t>
      </w:r>
      <w:r w:rsidRPr="45097E95" w:rsidR="7DD6DC6A">
        <w:rPr>
          <w:rFonts w:ascii="Arial" w:hAnsi="Arial" w:eastAsia="Arial" w:cs="Arial"/>
          <w:sz w:val="24"/>
          <w:szCs w:val="24"/>
        </w:rPr>
        <w:t>economy</w:t>
      </w:r>
      <w:r w:rsidRPr="45097E95" w:rsidR="28762A72">
        <w:rPr>
          <w:rFonts w:ascii="Arial" w:hAnsi="Arial" w:eastAsia="Arial" w:cs="Arial"/>
          <w:sz w:val="24"/>
          <w:szCs w:val="24"/>
        </w:rPr>
        <w:t xml:space="preserve"> yearly </w:t>
      </w:r>
      <w:r w:rsidRPr="45097E95" w:rsidR="57B8F7A8">
        <w:rPr>
          <w:rFonts w:ascii="Arial" w:hAnsi="Arial" w:eastAsia="Arial" w:cs="Arial"/>
          <w:sz w:val="24"/>
          <w:szCs w:val="24"/>
        </w:rPr>
        <w:t>reaching</w:t>
      </w:r>
      <w:r w:rsidRPr="45097E95" w:rsidR="7DD6DC6A">
        <w:rPr>
          <w:rFonts w:ascii="Arial" w:hAnsi="Arial" w:eastAsia="Arial" w:cs="Arial"/>
          <w:sz w:val="24"/>
          <w:szCs w:val="24"/>
        </w:rPr>
        <w:t xml:space="preserve"> </w:t>
      </w:r>
      <w:r w:rsidRPr="45097E95" w:rsidR="1CAA3190">
        <w:rPr>
          <w:rFonts w:ascii="Arial" w:hAnsi="Arial" w:eastAsia="Arial" w:cs="Arial"/>
          <w:sz w:val="24"/>
          <w:szCs w:val="24"/>
        </w:rPr>
        <w:t>millions</w:t>
      </w:r>
      <w:r w:rsidRPr="45097E95" w:rsidR="42E25800">
        <w:rPr>
          <w:rFonts w:ascii="Arial" w:hAnsi="Arial" w:eastAsia="Arial" w:cs="Arial"/>
          <w:sz w:val="24"/>
          <w:szCs w:val="24"/>
        </w:rPr>
        <w:t>.</w:t>
      </w:r>
      <w:r w:rsidRPr="45097E95" w:rsidR="3192F673">
        <w:rPr>
          <w:rFonts w:ascii="Arial" w:hAnsi="Arial" w:eastAsia="Arial" w:cs="Arial"/>
          <w:sz w:val="24"/>
          <w:szCs w:val="24"/>
        </w:rPr>
        <w:t xml:space="preserve"> To reduce this trend</w:t>
      </w:r>
      <w:r w:rsidRPr="45097E95" w:rsidR="3184BD59">
        <w:rPr>
          <w:rFonts w:ascii="Arial" w:hAnsi="Arial" w:eastAsia="Arial" w:cs="Arial"/>
          <w:sz w:val="24"/>
          <w:szCs w:val="24"/>
        </w:rPr>
        <w:t xml:space="preserve"> businesses used the profound changes happening globally to assist and adapt the way thing</w:t>
      </w:r>
      <w:r w:rsidRPr="45097E95" w:rsidR="466D823C">
        <w:rPr>
          <w:rFonts w:ascii="Arial" w:hAnsi="Arial" w:eastAsia="Arial" w:cs="Arial"/>
          <w:sz w:val="24"/>
          <w:szCs w:val="24"/>
        </w:rPr>
        <w:t>s were done</w:t>
      </w:r>
      <w:r w:rsidRPr="45097E95" w:rsidR="26B7434B">
        <w:rPr>
          <w:rFonts w:ascii="Arial" w:hAnsi="Arial" w:eastAsia="Arial" w:cs="Arial"/>
          <w:sz w:val="24"/>
          <w:szCs w:val="24"/>
        </w:rPr>
        <w:t xml:space="preserve"> </w:t>
      </w:r>
      <w:r w:rsidRPr="45097E95" w:rsidR="183B35BD">
        <w:rPr>
          <w:rFonts w:ascii="Arial" w:hAnsi="Arial" w:eastAsia="Arial" w:cs="Arial"/>
          <w:sz w:val="24"/>
          <w:szCs w:val="24"/>
        </w:rPr>
        <w:t>(</w:t>
      </w:r>
      <w:r w:rsidRPr="45097E95" w:rsidR="26B7434B">
        <w:rPr>
          <w:rFonts w:ascii="Arial" w:hAnsi="Arial" w:eastAsia="Arial" w:cs="Arial"/>
          <w:sz w:val="24"/>
          <w:szCs w:val="24"/>
        </w:rPr>
        <w:t>Bravery., Bonic. and Anderson., 2023</w:t>
      </w:r>
      <w:r w:rsidRPr="45097E95" w:rsidR="79C26D59">
        <w:rPr>
          <w:rFonts w:ascii="Arial" w:hAnsi="Arial" w:eastAsia="Arial" w:cs="Arial"/>
          <w:sz w:val="24"/>
          <w:szCs w:val="24"/>
        </w:rPr>
        <w:t>)</w:t>
      </w:r>
      <w:r w:rsidRPr="45097E95" w:rsidR="26B7434B">
        <w:rPr>
          <w:rFonts w:ascii="Arial" w:hAnsi="Arial" w:eastAsia="Arial" w:cs="Arial"/>
          <w:sz w:val="24"/>
          <w:szCs w:val="24"/>
        </w:rPr>
        <w:t>.</w:t>
      </w:r>
      <w:r w:rsidRPr="45097E95" w:rsidR="466D823C">
        <w:rPr>
          <w:rFonts w:ascii="Arial" w:hAnsi="Arial" w:eastAsia="Arial" w:cs="Arial"/>
          <w:i/>
          <w:iCs/>
          <w:sz w:val="24"/>
          <w:szCs w:val="24"/>
        </w:rPr>
        <w:t xml:space="preserve"> </w:t>
      </w:r>
      <w:r w:rsidRPr="45097E95" w:rsidR="4A1DE303">
        <w:rPr>
          <w:rFonts w:ascii="Arial" w:hAnsi="Arial" w:eastAsia="Arial" w:cs="Arial"/>
          <w:sz w:val="24"/>
          <w:szCs w:val="24"/>
        </w:rPr>
        <w:t>Amidst</w:t>
      </w:r>
      <w:r w:rsidRPr="45097E95" w:rsidR="466D823C">
        <w:rPr>
          <w:rFonts w:ascii="Arial" w:hAnsi="Arial" w:eastAsia="Arial" w:cs="Arial"/>
          <w:sz w:val="24"/>
          <w:szCs w:val="24"/>
        </w:rPr>
        <w:t xml:space="preserve"> the </w:t>
      </w:r>
      <w:r w:rsidRPr="45097E95" w:rsidR="2C06FF3A">
        <w:rPr>
          <w:rFonts w:ascii="Arial" w:hAnsi="Arial" w:eastAsia="Arial" w:cs="Arial"/>
          <w:sz w:val="24"/>
          <w:szCs w:val="24"/>
        </w:rPr>
        <w:t>ever-changing</w:t>
      </w:r>
      <w:r w:rsidRPr="45097E95" w:rsidR="466D823C">
        <w:rPr>
          <w:rFonts w:ascii="Arial" w:hAnsi="Arial" w:eastAsia="Arial" w:cs="Arial"/>
          <w:sz w:val="24"/>
          <w:szCs w:val="24"/>
        </w:rPr>
        <w:t xml:space="preserve"> environment org</w:t>
      </w:r>
      <w:r w:rsidRPr="45097E95" w:rsidR="0512676E">
        <w:rPr>
          <w:rFonts w:ascii="Arial" w:hAnsi="Arial" w:eastAsia="Arial" w:cs="Arial"/>
          <w:sz w:val="24"/>
          <w:szCs w:val="24"/>
        </w:rPr>
        <w:t>anisation leader began to invest</w:t>
      </w:r>
      <w:r w:rsidRPr="45097E95" w:rsidR="5D1AD7F6">
        <w:rPr>
          <w:rFonts w:ascii="Arial" w:hAnsi="Arial" w:eastAsia="Arial" w:cs="Arial"/>
          <w:sz w:val="24"/>
          <w:szCs w:val="24"/>
        </w:rPr>
        <w:t xml:space="preserve"> more</w:t>
      </w:r>
      <w:r w:rsidRPr="45097E95" w:rsidR="0512676E">
        <w:rPr>
          <w:rFonts w:ascii="Arial" w:hAnsi="Arial" w:eastAsia="Arial" w:cs="Arial"/>
          <w:sz w:val="24"/>
          <w:szCs w:val="24"/>
        </w:rPr>
        <w:t xml:space="preserve"> </w:t>
      </w:r>
      <w:r w:rsidRPr="45097E95" w:rsidR="2970559C">
        <w:rPr>
          <w:rFonts w:ascii="Arial" w:hAnsi="Arial" w:eastAsia="Arial" w:cs="Arial"/>
          <w:sz w:val="24"/>
          <w:szCs w:val="24"/>
        </w:rPr>
        <w:t>in their human resource</w:t>
      </w:r>
      <w:r w:rsidRPr="45097E95" w:rsidR="0512676E">
        <w:rPr>
          <w:rFonts w:ascii="Arial" w:hAnsi="Arial" w:eastAsia="Arial" w:cs="Arial"/>
          <w:sz w:val="24"/>
          <w:szCs w:val="24"/>
        </w:rPr>
        <w:t xml:space="preserve"> h</w:t>
      </w:r>
      <w:r w:rsidRPr="45097E95" w:rsidR="0B78FDD2">
        <w:rPr>
          <w:rFonts w:ascii="Arial" w:hAnsi="Arial" w:eastAsia="Arial" w:cs="Arial"/>
          <w:sz w:val="24"/>
          <w:szCs w:val="24"/>
        </w:rPr>
        <w:t xml:space="preserve">ealth and wellbeing </w:t>
      </w:r>
      <w:r w:rsidRPr="45097E95" w:rsidR="6E89E037">
        <w:rPr>
          <w:rFonts w:ascii="Arial" w:hAnsi="Arial" w:eastAsia="Arial" w:cs="Arial"/>
          <w:sz w:val="24"/>
          <w:szCs w:val="24"/>
        </w:rPr>
        <w:t xml:space="preserve">putting it at the forefront of the organisation </w:t>
      </w:r>
      <w:r w:rsidRPr="45097E95" w:rsidR="4D4A11A8">
        <w:rPr>
          <w:rFonts w:ascii="Arial" w:hAnsi="Arial" w:eastAsia="Arial" w:cs="Arial"/>
          <w:sz w:val="24"/>
          <w:szCs w:val="24"/>
        </w:rPr>
        <w:t>and the</w:t>
      </w:r>
      <w:r w:rsidRPr="45097E95" w:rsidR="6E89E037">
        <w:rPr>
          <w:rFonts w:ascii="Arial" w:hAnsi="Arial" w:eastAsia="Arial" w:cs="Arial"/>
          <w:sz w:val="24"/>
          <w:szCs w:val="24"/>
        </w:rPr>
        <w:t xml:space="preserve"> hybrid working practises</w:t>
      </w:r>
      <w:r w:rsidRPr="45097E95" w:rsidR="156A8BF7">
        <w:rPr>
          <w:rFonts w:ascii="Arial" w:hAnsi="Arial" w:eastAsia="Arial" w:cs="Arial"/>
          <w:sz w:val="24"/>
          <w:szCs w:val="24"/>
        </w:rPr>
        <w:t xml:space="preserve"> </w:t>
      </w:r>
      <w:r w:rsidRPr="45097E95" w:rsidR="0E8E876C">
        <w:rPr>
          <w:rFonts w:ascii="Arial" w:hAnsi="Arial" w:eastAsia="Arial" w:cs="Arial"/>
          <w:sz w:val="24"/>
          <w:szCs w:val="24"/>
        </w:rPr>
        <w:t>(</w:t>
      </w:r>
      <w:r w:rsidRPr="45097E95" w:rsidR="156A8BF7">
        <w:rPr>
          <w:rFonts w:ascii="Arial" w:hAnsi="Arial" w:eastAsia="Arial" w:cs="Arial"/>
          <w:sz w:val="24"/>
          <w:szCs w:val="24"/>
        </w:rPr>
        <w:t>McPhail., Chan., May. and Wilkinson., 2023</w:t>
      </w:r>
      <w:r w:rsidRPr="45097E95" w:rsidR="15A60214">
        <w:rPr>
          <w:rFonts w:ascii="Arial" w:hAnsi="Arial" w:eastAsia="Arial" w:cs="Arial"/>
          <w:sz w:val="24"/>
          <w:szCs w:val="24"/>
        </w:rPr>
        <w:t>)</w:t>
      </w:r>
      <w:r w:rsidRPr="45097E95" w:rsidR="6E89E037">
        <w:rPr>
          <w:rFonts w:ascii="Arial" w:hAnsi="Arial" w:eastAsia="Arial" w:cs="Arial"/>
          <w:sz w:val="24"/>
          <w:szCs w:val="24"/>
        </w:rPr>
        <w:t>.</w:t>
      </w:r>
      <w:r w:rsidRPr="45097E95" w:rsidR="06073E26">
        <w:rPr>
          <w:rFonts w:ascii="Arial" w:hAnsi="Arial" w:eastAsia="Arial" w:cs="Arial"/>
          <w:sz w:val="24"/>
          <w:szCs w:val="24"/>
        </w:rPr>
        <w:t xml:space="preserve"> </w:t>
      </w:r>
      <w:r w:rsidRPr="45097E95" w:rsidR="69EF8886">
        <w:rPr>
          <w:rFonts w:ascii="Arial" w:hAnsi="Arial" w:eastAsia="Arial" w:cs="Arial"/>
          <w:sz w:val="24"/>
          <w:szCs w:val="24"/>
        </w:rPr>
        <w:t xml:space="preserve">Many businesses are now </w:t>
      </w:r>
      <w:r w:rsidRPr="45097E95" w:rsidR="70561EEA">
        <w:rPr>
          <w:rFonts w:ascii="Arial" w:hAnsi="Arial" w:eastAsia="Arial" w:cs="Arial"/>
          <w:sz w:val="24"/>
          <w:szCs w:val="24"/>
        </w:rPr>
        <w:t>offering employees</w:t>
      </w:r>
      <w:r w:rsidRPr="45097E95" w:rsidR="69EF8886">
        <w:rPr>
          <w:rFonts w:ascii="Arial" w:hAnsi="Arial" w:eastAsia="Arial" w:cs="Arial"/>
          <w:sz w:val="24"/>
          <w:szCs w:val="24"/>
        </w:rPr>
        <w:t xml:space="preserve"> some form of hybrid working</w:t>
      </w:r>
      <w:r w:rsidRPr="45097E95" w:rsidR="5F988078">
        <w:rPr>
          <w:rFonts w:ascii="Arial" w:hAnsi="Arial" w:eastAsia="Arial" w:cs="Arial"/>
          <w:sz w:val="24"/>
          <w:szCs w:val="24"/>
        </w:rPr>
        <w:t>.</w:t>
      </w:r>
    </w:p>
    <w:p w:rsidR="630720F3" w:rsidP="19757C6C" w:rsidRDefault="630720F3" w14:paraId="06D22C84" w14:textId="3EE6E1F0">
      <w:p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17% of employees have been ‘sick’ </w:t>
      </w:r>
      <w:r w:rsidRPr="19757C6C" w:rsidR="4D33BEF1">
        <w:rPr>
          <w:rFonts w:ascii="Arial" w:hAnsi="Arial" w:eastAsia="Arial" w:cs="Arial"/>
          <w:sz w:val="24"/>
          <w:szCs w:val="24"/>
        </w:rPr>
        <w:t>in the last three years because of their housing problems.</w:t>
      </w:r>
    </w:p>
    <w:p w:rsidR="4D33BEF1" w:rsidP="19757C6C" w:rsidRDefault="4D33BEF1" w14:paraId="12283D7F" w14:textId="2C71B773">
      <w:pPr>
        <w:spacing w:after="0" w:line="360" w:lineRule="auto"/>
        <w:jc w:val="both"/>
        <w:rPr>
          <w:rFonts w:ascii="Arial" w:hAnsi="Arial" w:eastAsia="Arial" w:cs="Arial"/>
          <w:sz w:val="24"/>
          <w:szCs w:val="24"/>
        </w:rPr>
      </w:pPr>
      <w:r w:rsidRPr="19757C6C">
        <w:rPr>
          <w:rFonts w:ascii="Arial" w:hAnsi="Arial" w:eastAsia="Arial" w:cs="Arial"/>
          <w:sz w:val="24"/>
          <w:szCs w:val="24"/>
        </w:rPr>
        <w:t>1 in 5 people are suffering with anxiety and stress because of th</w:t>
      </w:r>
      <w:r w:rsidRPr="19757C6C" w:rsidR="7F8FA97C">
        <w:rPr>
          <w:rFonts w:ascii="Arial" w:hAnsi="Arial" w:eastAsia="Arial" w:cs="Arial"/>
          <w:sz w:val="24"/>
          <w:szCs w:val="24"/>
        </w:rPr>
        <w:t>e housing situations.</w:t>
      </w:r>
    </w:p>
    <w:p w:rsidR="7F8FA97C" w:rsidP="19757C6C" w:rsidRDefault="7F8FA97C" w14:paraId="0A5C9104" w14:textId="7FAEB616">
      <w:pPr>
        <w:spacing w:after="0" w:line="360" w:lineRule="auto"/>
        <w:jc w:val="both"/>
        <w:rPr>
          <w:rFonts w:ascii="Arial" w:hAnsi="Arial" w:eastAsia="Arial" w:cs="Arial"/>
          <w:sz w:val="24"/>
          <w:szCs w:val="24"/>
        </w:rPr>
      </w:pPr>
      <w:r w:rsidRPr="707BCFBF">
        <w:rPr>
          <w:rFonts w:ascii="Arial" w:hAnsi="Arial" w:eastAsia="Arial" w:cs="Arial"/>
          <w:sz w:val="24"/>
          <w:szCs w:val="24"/>
        </w:rPr>
        <w:t xml:space="preserve">63% of people that rent their </w:t>
      </w:r>
      <w:r w:rsidRPr="707BCFBF" w:rsidR="7191AD1F">
        <w:rPr>
          <w:rFonts w:ascii="Arial" w:hAnsi="Arial" w:eastAsia="Arial" w:cs="Arial"/>
          <w:sz w:val="24"/>
          <w:szCs w:val="24"/>
        </w:rPr>
        <w:t>properties do not have any saving and risk homelessness</w:t>
      </w:r>
      <w:r w:rsidRPr="707BCFBF" w:rsidR="61834B79">
        <w:rPr>
          <w:rFonts w:ascii="Arial" w:hAnsi="Arial" w:eastAsia="Arial" w:cs="Arial"/>
          <w:sz w:val="24"/>
          <w:szCs w:val="24"/>
        </w:rPr>
        <w:t xml:space="preserve"> if they lost their job</w:t>
      </w:r>
      <w:r w:rsidRPr="707BCFBF" w:rsidR="10BC9AA3">
        <w:rPr>
          <w:rFonts w:ascii="Arial" w:hAnsi="Arial" w:eastAsia="Arial" w:cs="Arial"/>
          <w:sz w:val="24"/>
          <w:szCs w:val="24"/>
        </w:rPr>
        <w:t xml:space="preserve"> (Shelter., 2023)</w:t>
      </w:r>
      <w:r w:rsidRPr="707BCFBF" w:rsidR="61834B79">
        <w:rPr>
          <w:rFonts w:ascii="Arial" w:hAnsi="Arial" w:eastAsia="Arial" w:cs="Arial"/>
          <w:sz w:val="24"/>
          <w:szCs w:val="24"/>
        </w:rPr>
        <w:t>.</w:t>
      </w:r>
      <w:r w:rsidRPr="707BCFBF">
        <w:rPr>
          <w:rFonts w:ascii="Arial" w:hAnsi="Arial" w:eastAsia="Arial" w:cs="Arial"/>
          <w:sz w:val="24"/>
          <w:szCs w:val="24"/>
        </w:rPr>
        <w:t xml:space="preserve"> </w:t>
      </w:r>
    </w:p>
    <w:p w:rsidR="06073E26" w:rsidP="779D99E5" w:rsidRDefault="06073E26" w14:paraId="753A5400" w14:textId="704CB38D">
      <w:pPr>
        <w:spacing w:after="0" w:line="360" w:lineRule="auto"/>
        <w:jc w:val="both"/>
        <w:rPr>
          <w:rFonts w:ascii="Arial" w:hAnsi="Arial" w:eastAsia="Arial" w:cs="Arial"/>
          <w:color w:val="000000" w:themeColor="text1"/>
          <w:sz w:val="24"/>
          <w:szCs w:val="24"/>
        </w:rPr>
      </w:pPr>
      <w:r w:rsidRPr="19757C6C">
        <w:rPr>
          <w:rFonts w:ascii="Arial" w:hAnsi="Arial" w:eastAsia="Arial" w:cs="Arial"/>
          <w:sz w:val="24"/>
          <w:szCs w:val="24"/>
        </w:rPr>
        <w:t>The above introduction as looked at hybrid work</w:t>
      </w:r>
      <w:r w:rsidRPr="19757C6C" w:rsidR="386328B1">
        <w:rPr>
          <w:rFonts w:ascii="Arial" w:hAnsi="Arial" w:eastAsia="Arial" w:cs="Arial"/>
          <w:sz w:val="24"/>
          <w:szCs w:val="24"/>
        </w:rPr>
        <w:t>ing</w:t>
      </w:r>
      <w:r w:rsidRPr="19757C6C">
        <w:rPr>
          <w:rFonts w:ascii="Arial" w:hAnsi="Arial" w:eastAsia="Arial" w:cs="Arial"/>
          <w:sz w:val="24"/>
          <w:szCs w:val="24"/>
        </w:rPr>
        <w:t xml:space="preserve">, health and </w:t>
      </w:r>
      <w:r w:rsidRPr="19757C6C" w:rsidR="71A2AB64">
        <w:rPr>
          <w:rFonts w:ascii="Arial" w:hAnsi="Arial" w:eastAsia="Arial" w:cs="Arial"/>
          <w:sz w:val="24"/>
          <w:szCs w:val="24"/>
        </w:rPr>
        <w:t>wellbeing, employees</w:t>
      </w:r>
      <w:r w:rsidRPr="19757C6C" w:rsidR="7CFECC2F">
        <w:rPr>
          <w:rFonts w:ascii="Arial" w:hAnsi="Arial" w:eastAsia="Arial" w:cs="Arial"/>
          <w:sz w:val="24"/>
          <w:szCs w:val="24"/>
        </w:rPr>
        <w:t>, post-pandemic</w:t>
      </w:r>
      <w:r w:rsidRPr="19757C6C" w:rsidR="31D3EB5F">
        <w:rPr>
          <w:rFonts w:ascii="Arial" w:hAnsi="Arial" w:eastAsia="Arial" w:cs="Arial"/>
          <w:sz w:val="24"/>
          <w:szCs w:val="24"/>
        </w:rPr>
        <w:t>,</w:t>
      </w:r>
      <w:r w:rsidRPr="19757C6C" w:rsidR="71A2AB64">
        <w:rPr>
          <w:rFonts w:ascii="Arial" w:hAnsi="Arial" w:eastAsia="Arial" w:cs="Arial"/>
          <w:sz w:val="24"/>
          <w:szCs w:val="24"/>
        </w:rPr>
        <w:t xml:space="preserve"> and</w:t>
      </w:r>
      <w:r w:rsidRPr="19757C6C" w:rsidR="2E0EAADA">
        <w:rPr>
          <w:rFonts w:ascii="Arial" w:hAnsi="Arial" w:eastAsia="Arial" w:cs="Arial"/>
          <w:sz w:val="24"/>
          <w:szCs w:val="24"/>
        </w:rPr>
        <w:t xml:space="preserve"> the charity sector </w:t>
      </w:r>
      <w:r w:rsidRPr="19757C6C">
        <w:rPr>
          <w:rFonts w:ascii="Arial" w:hAnsi="Arial" w:eastAsia="Arial" w:cs="Arial"/>
          <w:sz w:val="24"/>
          <w:szCs w:val="24"/>
        </w:rPr>
        <w:t>to gain a deeper understanding of</w:t>
      </w:r>
      <w:r w:rsidRPr="19757C6C" w:rsidR="5C513EC8">
        <w:rPr>
          <w:rFonts w:ascii="Arial" w:hAnsi="Arial" w:eastAsia="Arial" w:cs="Arial"/>
          <w:sz w:val="24"/>
          <w:szCs w:val="24"/>
        </w:rPr>
        <w:t xml:space="preserve"> the</w:t>
      </w:r>
      <w:r w:rsidRPr="19757C6C" w:rsidR="2514C846">
        <w:rPr>
          <w:rFonts w:ascii="Arial" w:hAnsi="Arial" w:eastAsia="Arial" w:cs="Arial"/>
          <w:sz w:val="24"/>
          <w:szCs w:val="24"/>
        </w:rPr>
        <w:t xml:space="preserve"> chosen</w:t>
      </w:r>
      <w:r w:rsidRPr="19757C6C" w:rsidR="5C513EC8">
        <w:rPr>
          <w:rFonts w:ascii="Arial" w:hAnsi="Arial" w:eastAsia="Arial" w:cs="Arial"/>
          <w:sz w:val="24"/>
          <w:szCs w:val="24"/>
        </w:rPr>
        <w:t xml:space="preserve"> to</w:t>
      </w:r>
      <w:r w:rsidRPr="19757C6C" w:rsidR="5C513EC8">
        <w:rPr>
          <w:rFonts w:ascii="Arial" w:hAnsi="Arial" w:eastAsia="Arial" w:cs="Arial"/>
          <w:color w:val="000000" w:themeColor="text1"/>
          <w:sz w:val="24"/>
          <w:szCs w:val="24"/>
        </w:rPr>
        <w:t>pic</w:t>
      </w:r>
      <w:r w:rsidRPr="19757C6C" w:rsidR="3FB066D2">
        <w:rPr>
          <w:rFonts w:ascii="Arial" w:hAnsi="Arial" w:eastAsia="Arial" w:cs="Arial"/>
          <w:color w:val="000000" w:themeColor="text1"/>
          <w:sz w:val="24"/>
          <w:szCs w:val="24"/>
        </w:rPr>
        <w:t>.</w:t>
      </w:r>
      <w:r w:rsidRPr="19757C6C">
        <w:rPr>
          <w:rFonts w:ascii="Arial" w:hAnsi="Arial" w:eastAsia="Arial" w:cs="Arial"/>
          <w:color w:val="000000" w:themeColor="text1"/>
          <w:sz w:val="24"/>
          <w:szCs w:val="24"/>
        </w:rPr>
        <w:t xml:space="preserve"> </w:t>
      </w:r>
      <w:r w:rsidRPr="19757C6C" w:rsidR="383A81C3">
        <w:rPr>
          <w:rFonts w:ascii="Arial" w:hAnsi="Arial" w:eastAsia="Arial" w:cs="Arial"/>
          <w:color w:val="000000" w:themeColor="text1"/>
          <w:sz w:val="24"/>
          <w:szCs w:val="24"/>
        </w:rPr>
        <w:t xml:space="preserve">The </w:t>
      </w:r>
      <w:r w:rsidRPr="19757C6C" w:rsidR="73E2002E">
        <w:rPr>
          <w:rFonts w:ascii="Arial" w:hAnsi="Arial" w:eastAsia="Arial" w:cs="Arial"/>
          <w:color w:val="000000" w:themeColor="text1"/>
          <w:sz w:val="24"/>
          <w:szCs w:val="24"/>
        </w:rPr>
        <w:t>literature</w:t>
      </w:r>
      <w:r w:rsidRPr="19757C6C">
        <w:rPr>
          <w:rFonts w:ascii="Arial" w:hAnsi="Arial" w:eastAsia="Arial" w:cs="Arial"/>
          <w:color w:val="000000" w:themeColor="text1"/>
          <w:sz w:val="24"/>
          <w:szCs w:val="24"/>
        </w:rPr>
        <w:t xml:space="preserve"> connection between hybrid working and employee health and wellbeing post-pandemic</w:t>
      </w:r>
      <w:r w:rsidRPr="19757C6C" w:rsidR="4964ACC5">
        <w:rPr>
          <w:rFonts w:ascii="Arial" w:hAnsi="Arial" w:eastAsia="Arial" w:cs="Arial"/>
          <w:color w:val="000000" w:themeColor="text1"/>
          <w:sz w:val="24"/>
          <w:szCs w:val="24"/>
        </w:rPr>
        <w:t xml:space="preserve"> has shown organisations taking the lead in some type</w:t>
      </w:r>
      <w:r w:rsidRPr="19757C6C" w:rsidR="5631D98D">
        <w:rPr>
          <w:rFonts w:ascii="Arial" w:hAnsi="Arial" w:eastAsia="Arial" w:cs="Arial"/>
          <w:color w:val="000000" w:themeColor="text1"/>
          <w:sz w:val="24"/>
          <w:szCs w:val="24"/>
        </w:rPr>
        <w:t xml:space="preserve"> of fashion</w:t>
      </w:r>
      <w:r w:rsidRPr="19757C6C" w:rsidR="4964ACC5">
        <w:rPr>
          <w:rFonts w:ascii="Arial" w:hAnsi="Arial" w:eastAsia="Arial" w:cs="Arial"/>
          <w:color w:val="000000" w:themeColor="text1"/>
          <w:sz w:val="24"/>
          <w:szCs w:val="24"/>
        </w:rPr>
        <w:t xml:space="preserve"> f</w:t>
      </w:r>
      <w:r w:rsidRPr="19757C6C" w:rsidR="3234E6BB">
        <w:rPr>
          <w:rFonts w:ascii="Arial" w:hAnsi="Arial" w:eastAsia="Arial" w:cs="Arial"/>
          <w:color w:val="000000" w:themeColor="text1"/>
          <w:sz w:val="24"/>
          <w:szCs w:val="24"/>
        </w:rPr>
        <w:t>or</w:t>
      </w:r>
      <w:r w:rsidRPr="19757C6C" w:rsidR="4964ACC5">
        <w:rPr>
          <w:rFonts w:ascii="Arial" w:hAnsi="Arial" w:eastAsia="Arial" w:cs="Arial"/>
          <w:color w:val="000000" w:themeColor="text1"/>
          <w:sz w:val="24"/>
          <w:szCs w:val="24"/>
        </w:rPr>
        <w:t xml:space="preserve"> prevention </w:t>
      </w:r>
      <w:r w:rsidRPr="19757C6C" w:rsidR="0E70285B">
        <w:rPr>
          <w:rFonts w:ascii="Arial" w:hAnsi="Arial" w:eastAsia="Arial" w:cs="Arial"/>
          <w:color w:val="000000" w:themeColor="text1"/>
          <w:sz w:val="24"/>
          <w:szCs w:val="24"/>
        </w:rPr>
        <w:t>with</w:t>
      </w:r>
      <w:r w:rsidRPr="19757C6C" w:rsidR="4964ACC5">
        <w:rPr>
          <w:rFonts w:ascii="Arial" w:hAnsi="Arial" w:eastAsia="Arial" w:cs="Arial"/>
          <w:color w:val="000000" w:themeColor="text1"/>
          <w:sz w:val="24"/>
          <w:szCs w:val="24"/>
        </w:rPr>
        <w:t xml:space="preserve"> prioritising the health and wellbeing of the</w:t>
      </w:r>
      <w:r w:rsidRPr="19757C6C" w:rsidR="4FCB4329">
        <w:rPr>
          <w:rFonts w:ascii="Arial" w:hAnsi="Arial" w:eastAsia="Arial" w:cs="Arial"/>
          <w:color w:val="000000" w:themeColor="text1"/>
          <w:sz w:val="24"/>
          <w:szCs w:val="24"/>
        </w:rPr>
        <w:t>ir employees</w:t>
      </w:r>
      <w:r w:rsidRPr="19757C6C">
        <w:rPr>
          <w:rFonts w:ascii="Arial" w:hAnsi="Arial" w:eastAsia="Arial" w:cs="Arial"/>
          <w:color w:val="000000" w:themeColor="text1"/>
          <w:sz w:val="24"/>
          <w:szCs w:val="24"/>
        </w:rPr>
        <w:t>.</w:t>
      </w:r>
      <w:r w:rsidRPr="19757C6C" w:rsidR="0C3ECBA8">
        <w:rPr>
          <w:rFonts w:ascii="Arial" w:hAnsi="Arial" w:eastAsia="Arial" w:cs="Arial"/>
          <w:color w:val="000000" w:themeColor="text1"/>
          <w:sz w:val="24"/>
          <w:szCs w:val="24"/>
        </w:rPr>
        <w:t xml:space="preserve"> Although this is the case, still research shows metal health related </w:t>
      </w:r>
      <w:r w:rsidRPr="19757C6C" w:rsidR="2C678025">
        <w:rPr>
          <w:rFonts w:ascii="Arial" w:hAnsi="Arial" w:eastAsia="Arial" w:cs="Arial"/>
          <w:color w:val="000000" w:themeColor="text1"/>
          <w:sz w:val="24"/>
          <w:szCs w:val="24"/>
        </w:rPr>
        <w:t>problems</w:t>
      </w:r>
      <w:r w:rsidRPr="19757C6C" w:rsidR="0C3ECBA8">
        <w:rPr>
          <w:rFonts w:ascii="Arial" w:hAnsi="Arial" w:eastAsia="Arial" w:cs="Arial"/>
          <w:color w:val="000000" w:themeColor="text1"/>
          <w:sz w:val="24"/>
          <w:szCs w:val="24"/>
        </w:rPr>
        <w:t xml:space="preserve"> have grown </w:t>
      </w:r>
      <w:r w:rsidRPr="19757C6C" w:rsidR="74293157">
        <w:rPr>
          <w:rFonts w:ascii="Arial" w:hAnsi="Arial" w:eastAsia="Arial" w:cs="Arial"/>
          <w:color w:val="000000" w:themeColor="text1"/>
          <w:sz w:val="24"/>
          <w:szCs w:val="24"/>
        </w:rPr>
        <w:t xml:space="preserve">throughout employees </w:t>
      </w:r>
      <w:r w:rsidRPr="19757C6C" w:rsidR="27300238">
        <w:rPr>
          <w:rFonts w:ascii="Arial" w:hAnsi="Arial" w:eastAsia="Arial" w:cs="Arial"/>
          <w:color w:val="000000" w:themeColor="text1"/>
          <w:sz w:val="24"/>
          <w:szCs w:val="24"/>
        </w:rPr>
        <w:t xml:space="preserve">UK </w:t>
      </w:r>
      <w:r w:rsidRPr="19757C6C" w:rsidR="74293157">
        <w:rPr>
          <w:rFonts w:ascii="Arial" w:hAnsi="Arial" w:eastAsia="Arial" w:cs="Arial"/>
          <w:color w:val="000000" w:themeColor="text1"/>
          <w:sz w:val="24"/>
          <w:szCs w:val="24"/>
        </w:rPr>
        <w:t>wide</w:t>
      </w:r>
      <w:r w:rsidRPr="19757C6C" w:rsidR="53C76E94">
        <w:rPr>
          <w:rFonts w:ascii="Arial" w:hAnsi="Arial" w:eastAsia="Arial" w:cs="Arial"/>
          <w:color w:val="000000" w:themeColor="text1"/>
          <w:sz w:val="24"/>
          <w:szCs w:val="24"/>
        </w:rPr>
        <w:t xml:space="preserve"> and is still rising.</w:t>
      </w:r>
    </w:p>
    <w:p w:rsidR="1A6481C9" w:rsidP="1A6481C9" w:rsidRDefault="1A6481C9" w14:paraId="795074B5" w14:textId="285226D4">
      <w:pPr>
        <w:spacing w:after="0" w:line="360" w:lineRule="auto"/>
        <w:jc w:val="both"/>
        <w:rPr>
          <w:rFonts w:ascii="Arial" w:hAnsi="Arial" w:eastAsia="Arial" w:cs="Arial"/>
          <w:color w:val="333333"/>
          <w:sz w:val="24"/>
          <w:szCs w:val="24"/>
        </w:rPr>
      </w:pPr>
    </w:p>
    <w:p w:rsidR="2C1496D6" w:rsidP="22260DF4" w:rsidRDefault="2C1496D6" w14:paraId="47806BDB" w14:textId="36D49503">
      <w:pPr>
        <w:pStyle w:val="Heading1"/>
        <w:rPr>
          <w:rFonts w:ascii="Arial" w:hAnsi="Arial" w:eastAsia="Arial" w:cs="Arial"/>
          <w:color w:val="auto"/>
          <w:sz w:val="24"/>
          <w:szCs w:val="24"/>
        </w:rPr>
      </w:pPr>
      <w:bookmarkStart w:name="_Toc1927491206" w:id="549179246"/>
      <w:r w:rsidRPr="4EE34A1A" w:rsidR="2C1496D6">
        <w:rPr>
          <w:color w:val="auto"/>
        </w:rPr>
        <w:t>1.</w:t>
      </w:r>
      <w:r w:rsidRPr="4EE34A1A" w:rsidR="7ADFC352">
        <w:rPr>
          <w:color w:val="auto"/>
        </w:rPr>
        <w:t>3</w:t>
      </w:r>
      <w:r w:rsidRPr="4EE34A1A" w:rsidR="2C1496D6">
        <w:rPr>
          <w:color w:val="auto"/>
        </w:rPr>
        <w:t xml:space="preserve">. </w:t>
      </w:r>
      <w:r w:rsidRPr="4EE34A1A" w:rsidR="546EC510">
        <w:rPr>
          <w:color w:val="auto"/>
        </w:rPr>
        <w:t>Research Aim</w:t>
      </w:r>
      <w:r w:rsidRPr="4EE34A1A" w:rsidR="46CB1715">
        <w:rPr>
          <w:color w:val="auto"/>
        </w:rPr>
        <w:t xml:space="preserve"> and Objectives</w:t>
      </w:r>
      <w:bookmarkEnd w:id="549179246"/>
    </w:p>
    <w:p w:rsidR="1A6481C9" w:rsidP="1A6481C9" w:rsidRDefault="1A6481C9" w14:paraId="5F6CD609" w14:textId="65241821">
      <w:pPr>
        <w:spacing w:after="0"/>
        <w:rPr>
          <w:rFonts w:ascii="Arial" w:hAnsi="Arial" w:eastAsia="Arial" w:cs="Arial"/>
          <w:sz w:val="24"/>
          <w:szCs w:val="24"/>
        </w:rPr>
      </w:pPr>
    </w:p>
    <w:p w:rsidR="00364C6D" w:rsidP="19757C6C" w:rsidRDefault="00364C6D" w14:paraId="7FAF2FBF" w14:textId="5C349650">
      <w:pPr>
        <w:spacing w:after="0" w:line="360" w:lineRule="auto"/>
        <w:jc w:val="both"/>
        <w:rPr>
          <w:rFonts w:ascii="Arial" w:hAnsi="Arial" w:eastAsia="Arial" w:cs="Arial"/>
          <w:color w:val="000000" w:themeColor="text1"/>
          <w:sz w:val="24"/>
          <w:szCs w:val="24"/>
        </w:rPr>
      </w:pPr>
      <w:r w:rsidRPr="60A53E74">
        <w:rPr>
          <w:rFonts w:ascii="Arial" w:hAnsi="Arial" w:eastAsia="Arial" w:cs="Arial"/>
          <w:sz w:val="24"/>
          <w:szCs w:val="24"/>
        </w:rPr>
        <w:t>The research aim</w:t>
      </w:r>
      <w:r w:rsidRPr="60A53E74">
        <w:rPr>
          <w:rFonts w:ascii="Arial" w:hAnsi="Arial" w:eastAsia="Arial" w:cs="Arial"/>
          <w:color w:val="000000" w:themeColor="text1"/>
          <w:sz w:val="24"/>
          <w:szCs w:val="24"/>
        </w:rPr>
        <w:t xml:space="preserve">s to explore the ramification of hybrid working and employee’s wellbeing by exploring whether there are sufficient academic literature reviewing hybrid work and its impacts. </w:t>
      </w:r>
    </w:p>
    <w:p w:rsidR="438ECC60" w:rsidP="60A53E74" w:rsidRDefault="0AFCBDA2" w14:paraId="359F2583" w14:textId="0655FD46">
      <w:pPr>
        <w:spacing w:after="0" w:line="360" w:lineRule="auto"/>
        <w:jc w:val="both"/>
        <w:rPr>
          <w:rFonts w:ascii="Arial" w:hAnsi="Arial" w:eastAsia="Arial" w:cs="Arial"/>
          <w:sz w:val="24"/>
          <w:szCs w:val="24"/>
        </w:rPr>
      </w:pPr>
      <w:r w:rsidRPr="60A53E74">
        <w:rPr>
          <w:rFonts w:ascii="Arial" w:hAnsi="Arial" w:eastAsia="Arial" w:cs="Arial"/>
          <w:sz w:val="24"/>
          <w:szCs w:val="24"/>
        </w:rPr>
        <w:t xml:space="preserve"> </w:t>
      </w:r>
      <w:r w:rsidRPr="60A53E74" w:rsidR="546EC510">
        <w:rPr>
          <w:rFonts w:ascii="Arial" w:hAnsi="Arial" w:eastAsia="Arial" w:cs="Arial"/>
          <w:sz w:val="24"/>
          <w:szCs w:val="24"/>
        </w:rPr>
        <w:t xml:space="preserve"> </w:t>
      </w:r>
    </w:p>
    <w:p w:rsidR="74EE9C47" w:rsidP="22260DF4" w:rsidRDefault="546EC510" w14:paraId="5CF9943D" w14:textId="3614A9F1">
      <w:pPr>
        <w:pStyle w:val="Heading2"/>
        <w:rPr>
          <w:rFonts w:ascii="Arial" w:hAnsi="Arial" w:eastAsia="Arial" w:cs="Arial"/>
          <w:color w:val="auto"/>
          <w:sz w:val="24"/>
          <w:szCs w:val="24"/>
        </w:rPr>
      </w:pPr>
      <w:bookmarkStart w:name="_Toc1268237876" w:id="905718462"/>
      <w:r w:rsidRPr="4EE34A1A" w:rsidR="7B1F3337">
        <w:rPr>
          <w:color w:val="auto"/>
        </w:rPr>
        <w:t xml:space="preserve">1.3.1. </w:t>
      </w:r>
      <w:r w:rsidRPr="4EE34A1A" w:rsidR="546EC510">
        <w:rPr>
          <w:color w:val="auto"/>
        </w:rPr>
        <w:t>Objectives</w:t>
      </w:r>
      <w:bookmarkEnd w:id="905718462"/>
    </w:p>
    <w:p w:rsidR="60A53E74" w:rsidP="60A53E74" w:rsidRDefault="60A53E74" w14:paraId="71CBA33C" w14:textId="621D3D49">
      <w:pPr>
        <w:spacing w:after="0"/>
        <w:rPr>
          <w:rFonts w:ascii="Arial" w:hAnsi="Arial" w:eastAsia="Arial" w:cs="Arial"/>
          <w:sz w:val="24"/>
          <w:szCs w:val="24"/>
        </w:rPr>
      </w:pPr>
    </w:p>
    <w:p w:rsidR="00364C6D" w:rsidP="60A53E74" w:rsidRDefault="467E4FDC" w14:paraId="0BA5DC4E" w14:textId="45DE8422">
      <w:pPr>
        <w:spacing w:after="0" w:line="360" w:lineRule="auto"/>
        <w:jc w:val="both"/>
        <w:rPr>
          <w:rFonts w:ascii="Arial" w:hAnsi="Arial" w:eastAsia="Arial" w:cs="Arial"/>
          <w:color w:val="000000" w:themeColor="text1"/>
          <w:sz w:val="24"/>
          <w:szCs w:val="24"/>
        </w:rPr>
      </w:pPr>
      <w:r w:rsidRPr="60A53E74">
        <w:rPr>
          <w:rFonts w:ascii="Arial" w:hAnsi="Arial" w:eastAsia="Arial" w:cs="Arial"/>
          <w:color w:val="000000" w:themeColor="text1"/>
          <w:sz w:val="24"/>
          <w:szCs w:val="24"/>
        </w:rPr>
        <w:t>F</w:t>
      </w:r>
      <w:r w:rsidRPr="60A53E74" w:rsidR="00364C6D">
        <w:rPr>
          <w:rFonts w:ascii="Arial" w:hAnsi="Arial" w:eastAsia="Arial" w:cs="Arial"/>
          <w:color w:val="000000" w:themeColor="text1"/>
          <w:sz w:val="24"/>
          <w:szCs w:val="24"/>
        </w:rPr>
        <w:t xml:space="preserve">irstly, investigate the correlations between hybrid </w:t>
      </w:r>
      <w:r w:rsidRPr="60A53E74" w:rsidR="5A6F5E86">
        <w:rPr>
          <w:rFonts w:ascii="Arial" w:hAnsi="Arial" w:eastAsia="Arial" w:cs="Arial"/>
          <w:color w:val="000000" w:themeColor="text1"/>
          <w:sz w:val="24"/>
          <w:szCs w:val="24"/>
        </w:rPr>
        <w:t>workers</w:t>
      </w:r>
      <w:r w:rsidRPr="60A53E74" w:rsidR="00364C6D">
        <w:rPr>
          <w:rFonts w:ascii="Arial" w:hAnsi="Arial" w:eastAsia="Arial" w:cs="Arial"/>
          <w:color w:val="000000" w:themeColor="text1"/>
          <w:sz w:val="24"/>
          <w:szCs w:val="24"/>
        </w:rPr>
        <w:t xml:space="preserve"> and health and wellbeing in the work environment</w:t>
      </w:r>
      <w:r w:rsidRPr="60A53E74" w:rsidR="00364C6D">
        <w:rPr>
          <w:rFonts w:ascii="Arial" w:hAnsi="Arial" w:eastAsia="Arial" w:cs="Arial"/>
          <w:color w:val="222222"/>
          <w:sz w:val="24"/>
          <w:szCs w:val="24"/>
        </w:rPr>
        <w:t xml:space="preserve"> </w:t>
      </w:r>
      <w:r w:rsidRPr="60A53E74" w:rsidR="00364C6D">
        <w:rPr>
          <w:rFonts w:ascii="Arial" w:hAnsi="Arial" w:eastAsia="Arial" w:cs="Arial"/>
          <w:color w:val="000000" w:themeColor="text1"/>
          <w:sz w:val="24"/>
          <w:szCs w:val="24"/>
        </w:rPr>
        <w:t xml:space="preserve">is it working. </w:t>
      </w:r>
    </w:p>
    <w:p w:rsidR="00364C6D" w:rsidP="60A53E74" w:rsidRDefault="00364C6D" w14:paraId="5F11CF6B" w14:textId="6A801DBF">
      <w:pPr>
        <w:spacing w:after="0" w:line="360" w:lineRule="auto"/>
        <w:jc w:val="both"/>
        <w:rPr>
          <w:rFonts w:ascii="Arial" w:hAnsi="Arial" w:eastAsia="Arial" w:cs="Arial"/>
          <w:color w:val="000000" w:themeColor="text1"/>
          <w:sz w:val="24"/>
          <w:szCs w:val="24"/>
        </w:rPr>
      </w:pPr>
      <w:r w:rsidRPr="60A53E74">
        <w:rPr>
          <w:rFonts w:ascii="Arial" w:hAnsi="Arial" w:eastAsia="Arial" w:cs="Arial"/>
          <w:color w:val="000000" w:themeColor="text1"/>
          <w:sz w:val="24"/>
          <w:szCs w:val="24"/>
        </w:rPr>
        <w:t xml:space="preserve">Secondly. </w:t>
      </w:r>
      <w:r w:rsidRPr="60A53E74" w:rsidR="6A06332B">
        <w:rPr>
          <w:rFonts w:ascii="Arial" w:hAnsi="Arial" w:eastAsia="Arial" w:cs="Arial"/>
          <w:color w:val="000000" w:themeColor="text1"/>
          <w:sz w:val="24"/>
          <w:szCs w:val="24"/>
        </w:rPr>
        <w:t>explore</w:t>
      </w:r>
      <w:r w:rsidRPr="60A53E74">
        <w:rPr>
          <w:rFonts w:ascii="Arial" w:hAnsi="Arial" w:eastAsia="Arial" w:cs="Arial"/>
          <w:color w:val="000000" w:themeColor="text1"/>
          <w:sz w:val="24"/>
          <w:szCs w:val="24"/>
        </w:rPr>
        <w:t xml:space="preserve"> whether available research demonstrates a more negative or positive outcome for employee’s health and wellbeing post-pandemic. </w:t>
      </w:r>
    </w:p>
    <w:p w:rsidR="00364C6D" w:rsidP="60A53E74" w:rsidRDefault="00364C6D" w14:paraId="621E6228" w14:textId="6AE5B77C">
      <w:pPr>
        <w:spacing w:after="0" w:line="360" w:lineRule="auto"/>
        <w:jc w:val="both"/>
        <w:rPr>
          <w:rFonts w:ascii="Arial" w:hAnsi="Arial" w:eastAsia="Arial" w:cs="Arial"/>
          <w:color w:val="000000" w:themeColor="text1"/>
          <w:sz w:val="24"/>
          <w:szCs w:val="24"/>
        </w:rPr>
      </w:pPr>
      <w:r w:rsidRPr="60A53E74">
        <w:rPr>
          <w:rFonts w:ascii="Arial" w:hAnsi="Arial" w:eastAsia="Arial" w:cs="Arial"/>
          <w:color w:val="000000" w:themeColor="text1"/>
          <w:sz w:val="24"/>
          <w:szCs w:val="24"/>
        </w:rPr>
        <w:t>Finally.</w:t>
      </w:r>
      <w:r w:rsidRPr="60A53E74" w:rsidR="73BBA5D3">
        <w:rPr>
          <w:rFonts w:ascii="Arial" w:hAnsi="Arial" w:eastAsia="Arial" w:cs="Arial"/>
          <w:color w:val="000000" w:themeColor="text1"/>
          <w:sz w:val="24"/>
          <w:szCs w:val="24"/>
        </w:rPr>
        <w:t xml:space="preserve"> identify</w:t>
      </w:r>
      <w:r w:rsidRPr="60A53E74">
        <w:rPr>
          <w:rFonts w:ascii="Arial" w:hAnsi="Arial" w:eastAsia="Arial" w:cs="Arial"/>
          <w:color w:val="000000" w:themeColor="text1"/>
          <w:sz w:val="24"/>
          <w:szCs w:val="24"/>
        </w:rPr>
        <w:t xml:space="preserve"> </w:t>
      </w:r>
      <w:r w:rsidRPr="60A53E74" w:rsidR="18FCC88E">
        <w:rPr>
          <w:rFonts w:ascii="Arial" w:hAnsi="Arial" w:eastAsia="Arial" w:cs="Arial"/>
          <w:color w:val="000000" w:themeColor="text1"/>
          <w:sz w:val="24"/>
          <w:szCs w:val="24"/>
        </w:rPr>
        <w:t>post-pandemic</w:t>
      </w:r>
      <w:r w:rsidRPr="60A53E74">
        <w:rPr>
          <w:rFonts w:ascii="Arial" w:hAnsi="Arial" w:eastAsia="Arial" w:cs="Arial"/>
          <w:color w:val="000000" w:themeColor="text1"/>
          <w:sz w:val="24"/>
          <w:szCs w:val="24"/>
        </w:rPr>
        <w:t xml:space="preserve"> impacts and trends </w:t>
      </w:r>
      <w:r w:rsidRPr="60A53E74" w:rsidR="0345D179">
        <w:rPr>
          <w:rFonts w:ascii="Arial" w:hAnsi="Arial" w:eastAsia="Arial" w:cs="Arial"/>
          <w:color w:val="000000" w:themeColor="text1"/>
          <w:sz w:val="24"/>
          <w:szCs w:val="24"/>
        </w:rPr>
        <w:t>o</w:t>
      </w:r>
      <w:r w:rsidRPr="60A53E74">
        <w:rPr>
          <w:rFonts w:ascii="Arial" w:hAnsi="Arial" w:eastAsia="Arial" w:cs="Arial"/>
          <w:color w:val="000000" w:themeColor="text1"/>
          <w:sz w:val="24"/>
          <w:szCs w:val="24"/>
        </w:rPr>
        <w:t>n employee health and wellbeing. Has the disruption accelerated the issues of employee health and wellbeing. The importance of adopting a strategy which supports the needs and wellbeing of all employees.</w:t>
      </w:r>
    </w:p>
    <w:p w:rsidR="1A6481C9" w:rsidP="1A6481C9" w:rsidRDefault="1A6481C9" w14:paraId="1602323F" w14:textId="30DE5BDD">
      <w:pPr>
        <w:spacing w:after="0" w:line="360" w:lineRule="auto"/>
        <w:jc w:val="both"/>
        <w:rPr>
          <w:rFonts w:ascii="Arial" w:hAnsi="Arial" w:eastAsia="Arial" w:cs="Arial"/>
          <w:color w:val="000000" w:themeColor="text1"/>
          <w:sz w:val="24"/>
          <w:szCs w:val="24"/>
        </w:rPr>
      </w:pPr>
    </w:p>
    <w:p w:rsidR="1B6E9755" w:rsidP="22260DF4" w:rsidRDefault="1B6E9755" w14:paraId="4E6EBF15" w14:textId="1C854E48">
      <w:pPr>
        <w:pStyle w:val="Heading1"/>
        <w:rPr>
          <w:rFonts w:ascii="Arial" w:hAnsi="Arial" w:eastAsia="Arial" w:cs="Arial"/>
          <w:color w:val="auto"/>
          <w:sz w:val="24"/>
          <w:szCs w:val="24"/>
        </w:rPr>
      </w:pPr>
      <w:bookmarkStart w:name="_Toc375546832" w:id="762878750"/>
      <w:r w:rsidRPr="4EE34A1A" w:rsidR="1B6E9755">
        <w:rPr>
          <w:color w:val="auto"/>
        </w:rPr>
        <w:t xml:space="preserve">1.4. </w:t>
      </w:r>
      <w:r w:rsidRPr="4EE34A1A" w:rsidR="546EC510">
        <w:rPr>
          <w:color w:val="auto"/>
        </w:rPr>
        <w:t>Research Questions</w:t>
      </w:r>
      <w:bookmarkEnd w:id="762878750"/>
    </w:p>
    <w:p w:rsidR="1A6481C9" w:rsidP="1A6481C9" w:rsidRDefault="1A6481C9" w14:paraId="21AFC101" w14:textId="3E500482">
      <w:pPr>
        <w:spacing w:after="0"/>
        <w:rPr>
          <w:rFonts w:ascii="Arial" w:hAnsi="Arial" w:eastAsia="Arial" w:cs="Arial"/>
          <w:sz w:val="24"/>
          <w:szCs w:val="24"/>
        </w:rPr>
      </w:pPr>
    </w:p>
    <w:p w:rsidR="77B60570" w:rsidP="1A6481C9" w:rsidRDefault="77B60570" w14:paraId="02059C84" w14:textId="2F118E22">
      <w:pPr>
        <w:spacing w:after="0" w:line="360" w:lineRule="auto"/>
        <w:jc w:val="both"/>
        <w:rPr>
          <w:rFonts w:ascii="Arial" w:hAnsi="Arial" w:eastAsia="Arial" w:cs="Arial"/>
          <w:color w:val="000000" w:themeColor="text1"/>
          <w:sz w:val="24"/>
          <w:szCs w:val="24"/>
        </w:rPr>
      </w:pPr>
      <w:r w:rsidRPr="1A6481C9">
        <w:rPr>
          <w:rFonts w:ascii="Arial" w:hAnsi="Arial" w:eastAsia="Arial" w:cs="Arial"/>
          <w:color w:val="000000" w:themeColor="text1"/>
          <w:sz w:val="24"/>
          <w:szCs w:val="24"/>
        </w:rPr>
        <w:t>The question</w:t>
      </w:r>
      <w:r w:rsidR="00364C6D">
        <w:rPr>
          <w:rFonts w:ascii="Arial" w:hAnsi="Arial" w:eastAsia="Arial" w:cs="Arial"/>
          <w:color w:val="000000" w:themeColor="text1"/>
          <w:sz w:val="24"/>
          <w:szCs w:val="24"/>
        </w:rPr>
        <w:t>s</w:t>
      </w:r>
      <w:r w:rsidRPr="1A6481C9">
        <w:rPr>
          <w:rFonts w:ascii="Arial" w:hAnsi="Arial" w:eastAsia="Arial" w:cs="Arial"/>
          <w:color w:val="000000" w:themeColor="text1"/>
          <w:sz w:val="24"/>
          <w:szCs w:val="24"/>
        </w:rPr>
        <w:t xml:space="preserve"> put forward </w:t>
      </w:r>
      <w:r w:rsidRPr="1A6481C9" w:rsidR="728FC487">
        <w:rPr>
          <w:rFonts w:ascii="Arial" w:hAnsi="Arial" w:eastAsia="Arial" w:cs="Arial"/>
          <w:color w:val="000000" w:themeColor="text1"/>
          <w:sz w:val="24"/>
          <w:szCs w:val="24"/>
        </w:rPr>
        <w:t>relates to</w:t>
      </w:r>
      <w:r w:rsidRPr="1A6481C9" w:rsidR="6E88C701">
        <w:rPr>
          <w:rFonts w:ascii="Arial" w:hAnsi="Arial" w:eastAsia="Arial" w:cs="Arial"/>
          <w:color w:val="000000" w:themeColor="text1"/>
          <w:sz w:val="24"/>
          <w:szCs w:val="24"/>
        </w:rPr>
        <w:t xml:space="preserve"> the relationship between hybrid </w:t>
      </w:r>
      <w:r w:rsidRPr="1A6481C9" w:rsidR="3CB4BEBB">
        <w:rPr>
          <w:rFonts w:ascii="Arial" w:hAnsi="Arial" w:eastAsia="Arial" w:cs="Arial"/>
          <w:color w:val="000000" w:themeColor="text1"/>
          <w:sz w:val="24"/>
          <w:szCs w:val="24"/>
        </w:rPr>
        <w:t xml:space="preserve">working </w:t>
      </w:r>
      <w:r w:rsidRPr="1A6481C9" w:rsidR="6E88C701">
        <w:rPr>
          <w:rFonts w:ascii="Arial" w:hAnsi="Arial" w:eastAsia="Arial" w:cs="Arial"/>
          <w:color w:val="000000" w:themeColor="text1"/>
          <w:sz w:val="24"/>
          <w:szCs w:val="24"/>
        </w:rPr>
        <w:t>environment</w:t>
      </w:r>
      <w:r w:rsidRPr="1A6481C9" w:rsidR="37170DFB">
        <w:rPr>
          <w:rFonts w:ascii="Arial" w:hAnsi="Arial" w:eastAsia="Arial" w:cs="Arial"/>
          <w:color w:val="000000" w:themeColor="text1"/>
          <w:sz w:val="24"/>
          <w:szCs w:val="24"/>
        </w:rPr>
        <w:t>s</w:t>
      </w:r>
      <w:r w:rsidRPr="1A6481C9" w:rsidR="6E88C701">
        <w:rPr>
          <w:rFonts w:ascii="Arial" w:hAnsi="Arial" w:eastAsia="Arial" w:cs="Arial"/>
          <w:color w:val="000000" w:themeColor="text1"/>
          <w:sz w:val="24"/>
          <w:szCs w:val="24"/>
        </w:rPr>
        <w:t xml:space="preserve"> and health and wellbeing in the workplace. </w:t>
      </w:r>
    </w:p>
    <w:p w:rsidR="1A6481C9" w:rsidP="1A6481C9" w:rsidRDefault="1A6481C9" w14:paraId="6F77CDA2" w14:textId="069D2815">
      <w:pPr>
        <w:spacing w:after="0" w:line="360" w:lineRule="auto"/>
        <w:jc w:val="both"/>
        <w:rPr>
          <w:rFonts w:ascii="Arial" w:hAnsi="Arial" w:eastAsia="Arial" w:cs="Arial"/>
          <w:color w:val="000000" w:themeColor="text1"/>
          <w:sz w:val="24"/>
          <w:szCs w:val="24"/>
        </w:rPr>
      </w:pPr>
    </w:p>
    <w:p w:rsidR="00364C6D" w:rsidP="1A6481C9" w:rsidRDefault="6C543B5E" w14:paraId="755D65E7" w14:textId="6E4967E7">
      <w:pPr>
        <w:pStyle w:val="ListParagraph"/>
        <w:numPr>
          <w:ilvl w:val="0"/>
          <w:numId w:val="17"/>
        </w:numPr>
        <w:spacing w:after="0" w:line="360" w:lineRule="auto"/>
        <w:jc w:val="both"/>
        <w:rPr>
          <w:rFonts w:ascii="Arial" w:hAnsi="Arial" w:eastAsia="Arial" w:cs="Arial"/>
          <w:color w:val="000000" w:themeColor="text1"/>
          <w:sz w:val="24"/>
          <w:szCs w:val="24"/>
        </w:rPr>
      </w:pPr>
      <w:r w:rsidRPr="3662A473">
        <w:rPr>
          <w:rFonts w:ascii="Arial" w:hAnsi="Arial" w:eastAsia="Arial" w:cs="Arial"/>
          <w:color w:val="000000" w:themeColor="text1"/>
          <w:sz w:val="24"/>
          <w:szCs w:val="24"/>
        </w:rPr>
        <w:t>What is the relationship between hybrid environment and health and wellbeing in the workplace</w:t>
      </w:r>
      <w:r w:rsidRPr="3662A473" w:rsidR="5CD8F48C">
        <w:rPr>
          <w:rFonts w:ascii="Arial" w:hAnsi="Arial" w:eastAsia="Arial" w:cs="Arial"/>
          <w:color w:val="000000" w:themeColor="text1"/>
          <w:sz w:val="24"/>
          <w:szCs w:val="24"/>
        </w:rPr>
        <w:t>?</w:t>
      </w:r>
      <w:r w:rsidRPr="3662A473">
        <w:rPr>
          <w:rFonts w:ascii="Arial" w:hAnsi="Arial" w:eastAsia="Arial" w:cs="Arial"/>
          <w:color w:val="000000" w:themeColor="text1"/>
          <w:sz w:val="24"/>
          <w:szCs w:val="24"/>
        </w:rPr>
        <w:t xml:space="preserve"> </w:t>
      </w:r>
    </w:p>
    <w:p w:rsidR="6C543B5E" w:rsidP="1A6481C9" w:rsidRDefault="6C543B5E" w14:paraId="213FE9E5" w14:textId="16CBBFED">
      <w:pPr>
        <w:pStyle w:val="ListParagraph"/>
        <w:numPr>
          <w:ilvl w:val="0"/>
          <w:numId w:val="17"/>
        </w:numPr>
        <w:spacing w:after="0" w:line="360" w:lineRule="auto"/>
        <w:jc w:val="both"/>
        <w:rPr>
          <w:rFonts w:ascii="Arial" w:hAnsi="Arial" w:eastAsia="Arial" w:cs="Arial"/>
          <w:color w:val="000000" w:themeColor="text1"/>
          <w:sz w:val="24"/>
          <w:szCs w:val="24"/>
        </w:rPr>
      </w:pPr>
      <w:r w:rsidRPr="3662A473">
        <w:rPr>
          <w:rFonts w:ascii="Arial" w:hAnsi="Arial" w:eastAsia="Arial" w:cs="Arial"/>
          <w:color w:val="000000" w:themeColor="text1"/>
          <w:sz w:val="24"/>
          <w:szCs w:val="24"/>
        </w:rPr>
        <w:t xml:space="preserve">Has hybrid working reduced retention, absentees, productivity, and </w:t>
      </w:r>
      <w:r w:rsidRPr="3662A473" w:rsidR="340580BB">
        <w:rPr>
          <w:rFonts w:ascii="Arial" w:hAnsi="Arial" w:eastAsia="Arial" w:cs="Arial"/>
          <w:color w:val="000000" w:themeColor="text1"/>
          <w:sz w:val="24"/>
          <w:szCs w:val="24"/>
        </w:rPr>
        <w:t>health and wellbeing</w:t>
      </w:r>
      <w:r w:rsidRPr="3662A473" w:rsidR="474B6EC2">
        <w:rPr>
          <w:rFonts w:ascii="Arial" w:hAnsi="Arial" w:eastAsia="Arial" w:cs="Arial"/>
          <w:color w:val="000000" w:themeColor="text1"/>
          <w:sz w:val="24"/>
          <w:szCs w:val="24"/>
        </w:rPr>
        <w:t>?</w:t>
      </w:r>
    </w:p>
    <w:p w:rsidR="00364C6D" w:rsidP="1A6481C9" w:rsidRDefault="6C543B5E" w14:paraId="017DAC99" w14:textId="6E064973">
      <w:pPr>
        <w:pStyle w:val="ListParagraph"/>
        <w:numPr>
          <w:ilvl w:val="0"/>
          <w:numId w:val="17"/>
        </w:numPr>
        <w:spacing w:after="0" w:line="360" w:lineRule="auto"/>
        <w:jc w:val="both"/>
        <w:rPr>
          <w:rFonts w:ascii="Arial" w:hAnsi="Arial" w:eastAsia="Arial" w:cs="Arial"/>
          <w:color w:val="000000" w:themeColor="text1"/>
          <w:sz w:val="24"/>
          <w:szCs w:val="24"/>
        </w:rPr>
      </w:pPr>
      <w:r w:rsidRPr="3662A473">
        <w:rPr>
          <w:rFonts w:ascii="Arial" w:hAnsi="Arial" w:eastAsia="Arial" w:cs="Arial"/>
          <w:color w:val="000000" w:themeColor="text1"/>
          <w:sz w:val="24"/>
          <w:szCs w:val="24"/>
        </w:rPr>
        <w:t>Doe</w:t>
      </w:r>
      <w:r w:rsidRPr="3662A473" w:rsidR="07D3B435">
        <w:rPr>
          <w:rFonts w:ascii="Arial" w:hAnsi="Arial" w:eastAsia="Arial" w:cs="Arial"/>
          <w:color w:val="000000" w:themeColor="text1"/>
          <w:sz w:val="24"/>
          <w:szCs w:val="24"/>
        </w:rPr>
        <w:t>s</w:t>
      </w:r>
      <w:r w:rsidRPr="3662A473">
        <w:rPr>
          <w:rFonts w:ascii="Arial" w:hAnsi="Arial" w:eastAsia="Arial" w:cs="Arial"/>
          <w:color w:val="000000" w:themeColor="text1"/>
          <w:sz w:val="24"/>
          <w:szCs w:val="24"/>
        </w:rPr>
        <w:t xml:space="preserve"> post pandemic research demonstrate and impact a more negative or positive outcome for employee’s health and wellbeing</w:t>
      </w:r>
      <w:r w:rsidRPr="3662A473" w:rsidR="3752CCAB">
        <w:rPr>
          <w:rFonts w:ascii="Arial" w:hAnsi="Arial" w:eastAsia="Arial" w:cs="Arial"/>
          <w:color w:val="000000" w:themeColor="text1"/>
          <w:sz w:val="24"/>
          <w:szCs w:val="24"/>
        </w:rPr>
        <w:t>?</w:t>
      </w:r>
    </w:p>
    <w:p w:rsidR="19757C6C" w:rsidP="10A8D1BB" w:rsidRDefault="19757C6C" w14:paraId="4A6E2FD1" w14:textId="4E29DD58">
      <w:pPr>
        <w:pStyle w:val="ListParagraph"/>
        <w:numPr>
          <w:ilvl w:val="0"/>
          <w:numId w:val="17"/>
        </w:numPr>
        <w:spacing w:after="0" w:line="360" w:lineRule="auto"/>
        <w:jc w:val="both"/>
        <w:rPr>
          <w:rFonts w:ascii="Arial" w:hAnsi="Arial" w:eastAsia="Arial" w:cs="Arial"/>
          <w:color w:val="000000" w:themeColor="text1"/>
          <w:sz w:val="24"/>
          <w:szCs w:val="24"/>
        </w:rPr>
      </w:pPr>
      <w:r w:rsidRPr="10A8D1BB" w:rsidR="4DCC8350">
        <w:rPr>
          <w:rFonts w:ascii="Arial" w:hAnsi="Arial" w:eastAsia="Arial" w:cs="Arial"/>
          <w:color w:val="000000" w:themeColor="text1" w:themeTint="FF" w:themeShade="FF"/>
          <w:sz w:val="24"/>
          <w:szCs w:val="24"/>
        </w:rPr>
        <w:t>What are t</w:t>
      </w:r>
      <w:r w:rsidRPr="10A8D1BB" w:rsidR="6C543B5E">
        <w:rPr>
          <w:rFonts w:ascii="Arial" w:hAnsi="Arial" w:eastAsia="Arial" w:cs="Arial"/>
          <w:color w:val="000000" w:themeColor="text1" w:themeTint="FF" w:themeShade="FF"/>
          <w:sz w:val="24"/>
          <w:szCs w:val="24"/>
        </w:rPr>
        <w:t>he key motivations for adopting hybrid working post-pandemic</w:t>
      </w:r>
      <w:r w:rsidRPr="10A8D1BB" w:rsidR="51BF497D">
        <w:rPr>
          <w:rFonts w:ascii="Arial" w:hAnsi="Arial" w:eastAsia="Arial" w:cs="Arial"/>
          <w:color w:val="000000" w:themeColor="text1" w:themeTint="FF" w:themeShade="FF"/>
          <w:sz w:val="24"/>
          <w:szCs w:val="24"/>
        </w:rPr>
        <w:t>?</w:t>
      </w:r>
    </w:p>
    <w:p w:rsidR="3975E5BB" w:rsidP="22260DF4" w:rsidRDefault="3975E5BB" w14:paraId="31225977" w14:textId="1D02A4A8">
      <w:pPr>
        <w:pStyle w:val="Heading1"/>
        <w:rPr>
          <w:rFonts w:ascii="Arial" w:hAnsi="Arial" w:eastAsia="Arial" w:cs="Arial"/>
          <w:color w:val="auto"/>
          <w:sz w:val="24"/>
          <w:szCs w:val="24"/>
        </w:rPr>
      </w:pPr>
      <w:bookmarkStart w:name="_Toc1061902089" w:id="1947066060"/>
      <w:r w:rsidRPr="4EE34A1A" w:rsidR="3975E5BB">
        <w:rPr>
          <w:color w:val="auto"/>
        </w:rPr>
        <w:t xml:space="preserve">1.5. </w:t>
      </w:r>
      <w:r w:rsidRPr="4EE34A1A" w:rsidR="546EC510">
        <w:rPr>
          <w:color w:val="auto"/>
        </w:rPr>
        <w:t>Significance / Relevance of Study</w:t>
      </w:r>
      <w:bookmarkEnd w:id="1947066060"/>
      <w:r w:rsidRPr="4EE34A1A" w:rsidR="546EC510">
        <w:rPr>
          <w:color w:val="auto"/>
        </w:rPr>
        <w:t xml:space="preserve"> </w:t>
      </w:r>
    </w:p>
    <w:p w:rsidR="1A6481C9" w:rsidP="1A6481C9" w:rsidRDefault="1A6481C9" w14:paraId="3C37D777" w14:textId="278D7312">
      <w:pPr>
        <w:spacing w:after="0"/>
        <w:rPr>
          <w:rFonts w:ascii="Arial" w:hAnsi="Arial" w:eastAsia="Arial" w:cs="Arial"/>
          <w:sz w:val="24"/>
          <w:szCs w:val="24"/>
        </w:rPr>
      </w:pPr>
    </w:p>
    <w:p w:rsidR="004E7804" w:rsidP="24E031F3" w:rsidRDefault="624EA158" w14:paraId="2B607B77" w14:textId="647578DB">
      <w:pPr>
        <w:spacing w:after="0" w:line="360" w:lineRule="auto"/>
        <w:jc w:val="both"/>
        <w:rPr>
          <w:rFonts w:ascii="Arial" w:hAnsi="Arial" w:eastAsia="Arial" w:cs="Arial"/>
          <w:color w:val="000000" w:themeColor="text1"/>
          <w:sz w:val="24"/>
          <w:szCs w:val="24"/>
        </w:rPr>
      </w:pPr>
      <w:r w:rsidRPr="45097E95">
        <w:rPr>
          <w:rFonts w:ascii="Arial" w:hAnsi="Arial" w:eastAsia="Arial" w:cs="Arial"/>
          <w:color w:val="000000" w:themeColor="text1"/>
          <w:sz w:val="24"/>
          <w:szCs w:val="24"/>
        </w:rPr>
        <w:t>Hybrid working is now integrated into the way we live</w:t>
      </w:r>
      <w:r w:rsidRPr="45097E95" w:rsidR="7D7A8804">
        <w:rPr>
          <w:rFonts w:ascii="Arial" w:hAnsi="Arial" w:eastAsia="Arial" w:cs="Arial"/>
          <w:color w:val="000000" w:themeColor="text1"/>
          <w:sz w:val="24"/>
          <w:szCs w:val="24"/>
        </w:rPr>
        <w:t xml:space="preserve"> and work</w:t>
      </w:r>
      <w:r w:rsidRPr="45097E95">
        <w:rPr>
          <w:rFonts w:ascii="Arial" w:hAnsi="Arial" w:eastAsia="Arial" w:cs="Arial"/>
          <w:color w:val="000000" w:themeColor="text1"/>
          <w:sz w:val="24"/>
          <w:szCs w:val="24"/>
        </w:rPr>
        <w:t xml:space="preserve"> today</w:t>
      </w:r>
      <w:r w:rsidRPr="45097E95" w:rsidR="484A6882">
        <w:rPr>
          <w:rFonts w:ascii="Arial" w:hAnsi="Arial" w:eastAsia="Arial" w:cs="Arial"/>
          <w:color w:val="000000" w:themeColor="text1"/>
          <w:sz w:val="24"/>
          <w:szCs w:val="24"/>
        </w:rPr>
        <w:t>.</w:t>
      </w:r>
      <w:r w:rsidRPr="45097E95" w:rsidR="4FCF4AD9">
        <w:rPr>
          <w:rFonts w:ascii="Arial" w:hAnsi="Arial" w:eastAsia="Arial" w:cs="Arial"/>
          <w:color w:val="000000" w:themeColor="text1"/>
          <w:sz w:val="24"/>
          <w:szCs w:val="24"/>
        </w:rPr>
        <w:t xml:space="preserve"> </w:t>
      </w:r>
      <w:r w:rsidRPr="45097E95" w:rsidR="1DBF6DB3">
        <w:rPr>
          <w:rFonts w:ascii="Arial" w:hAnsi="Arial" w:eastAsia="Arial" w:cs="Arial"/>
          <w:sz w:val="24"/>
          <w:szCs w:val="24"/>
        </w:rPr>
        <w:t>The pandemic which caused to world to shut down in 2020 shifted the UK workforces into a new paradigm</w:t>
      </w:r>
      <w:r w:rsidRPr="45097E95" w:rsidR="3ACC0778">
        <w:rPr>
          <w:rFonts w:ascii="Arial" w:hAnsi="Arial" w:eastAsia="Arial" w:cs="Arial"/>
          <w:color w:val="222222"/>
          <w:sz w:val="19"/>
          <w:szCs w:val="19"/>
        </w:rPr>
        <w:t xml:space="preserve"> </w:t>
      </w:r>
      <w:r w:rsidRPr="45097E95" w:rsidR="3ACC0778">
        <w:rPr>
          <w:rFonts w:ascii="Arial" w:hAnsi="Arial" w:eastAsia="Arial" w:cs="Arial"/>
          <w:color w:val="222222"/>
          <w:sz w:val="24"/>
          <w:szCs w:val="24"/>
        </w:rPr>
        <w:t>(Jana. and Kaushik., 2023).</w:t>
      </w:r>
      <w:r w:rsidRPr="45097E95" w:rsidR="3ACC0778">
        <w:rPr>
          <w:rFonts w:ascii="Arial" w:hAnsi="Arial" w:eastAsia="Arial" w:cs="Arial"/>
          <w:sz w:val="24"/>
          <w:szCs w:val="24"/>
        </w:rPr>
        <w:t xml:space="preserve"> </w:t>
      </w:r>
      <w:r w:rsidRPr="45097E95" w:rsidR="1DBF6DB3">
        <w:rPr>
          <w:rFonts w:ascii="Arial" w:hAnsi="Arial" w:eastAsia="Arial" w:cs="Arial"/>
          <w:sz w:val="24"/>
          <w:szCs w:val="24"/>
        </w:rPr>
        <w:t xml:space="preserve"> This became mandatory for many organisations and businesses. The pandemic brought mandatory lockdowns, which the Government advised people to work from home if they could. So, the options available </w:t>
      </w:r>
      <w:r w:rsidRPr="45097E95" w:rsidR="0EB09ED6">
        <w:rPr>
          <w:rFonts w:ascii="Arial" w:hAnsi="Arial" w:eastAsia="Arial" w:cs="Arial"/>
          <w:sz w:val="24"/>
          <w:szCs w:val="24"/>
        </w:rPr>
        <w:t xml:space="preserve">for retaining </w:t>
      </w:r>
      <w:r w:rsidRPr="45097E95" w:rsidR="375039CD">
        <w:rPr>
          <w:rFonts w:ascii="Arial" w:hAnsi="Arial" w:eastAsia="Arial" w:cs="Arial"/>
          <w:sz w:val="24"/>
          <w:szCs w:val="24"/>
        </w:rPr>
        <w:t>employees</w:t>
      </w:r>
      <w:r w:rsidRPr="45097E95" w:rsidR="1DBF6DB3">
        <w:rPr>
          <w:rFonts w:ascii="Arial" w:hAnsi="Arial" w:eastAsia="Arial" w:cs="Arial"/>
          <w:sz w:val="24"/>
          <w:szCs w:val="24"/>
        </w:rPr>
        <w:t xml:space="preserve"> </w:t>
      </w:r>
      <w:r w:rsidRPr="45097E95" w:rsidR="542ABC23">
        <w:rPr>
          <w:rFonts w:ascii="Arial" w:hAnsi="Arial" w:eastAsia="Arial" w:cs="Arial"/>
          <w:sz w:val="24"/>
          <w:szCs w:val="24"/>
        </w:rPr>
        <w:t>was to</w:t>
      </w:r>
      <w:r w:rsidRPr="45097E95" w:rsidR="1DBF6DB3">
        <w:rPr>
          <w:rFonts w:ascii="Arial" w:hAnsi="Arial" w:eastAsia="Arial" w:cs="Arial"/>
          <w:sz w:val="24"/>
          <w:szCs w:val="24"/>
        </w:rPr>
        <w:t xml:space="preserve"> work from home where viable</w:t>
      </w:r>
      <w:r w:rsidRPr="45097E95" w:rsidR="6CAFA0C4">
        <w:rPr>
          <w:rFonts w:ascii="Arial" w:hAnsi="Arial" w:eastAsia="Arial" w:cs="Arial"/>
          <w:sz w:val="24"/>
          <w:szCs w:val="24"/>
        </w:rPr>
        <w:t xml:space="preserve"> </w:t>
      </w:r>
      <w:r w:rsidRPr="45097E95" w:rsidR="0872E3C3">
        <w:rPr>
          <w:rFonts w:ascii="Arial" w:hAnsi="Arial" w:eastAsia="Arial" w:cs="Arial"/>
          <w:sz w:val="24"/>
          <w:szCs w:val="24"/>
        </w:rPr>
        <w:t>(Lee., 2022)</w:t>
      </w:r>
      <w:r w:rsidRPr="45097E95" w:rsidR="1DBF6DB3">
        <w:rPr>
          <w:rFonts w:ascii="Arial" w:hAnsi="Arial" w:eastAsia="Arial" w:cs="Arial"/>
          <w:sz w:val="24"/>
          <w:szCs w:val="24"/>
        </w:rPr>
        <w:t xml:space="preserve">. Which could only be done if workers had the key items needed to complete task, </w:t>
      </w:r>
      <w:r w:rsidRPr="45097E95" w:rsidR="2A494CCA">
        <w:rPr>
          <w:rFonts w:ascii="Arial" w:hAnsi="Arial" w:eastAsia="Arial" w:cs="Arial"/>
          <w:sz w:val="24"/>
          <w:szCs w:val="24"/>
        </w:rPr>
        <w:t>(</w:t>
      </w:r>
      <w:r w:rsidRPr="45097E95" w:rsidR="1DBF6DB3">
        <w:rPr>
          <w:rFonts w:ascii="Arial" w:hAnsi="Arial" w:eastAsia="Arial" w:cs="Arial"/>
          <w:sz w:val="24"/>
          <w:szCs w:val="24"/>
        </w:rPr>
        <w:t>a lap-top or computer and internet access</w:t>
      </w:r>
      <w:r w:rsidRPr="45097E95" w:rsidR="345A9B9D">
        <w:rPr>
          <w:rFonts w:ascii="Arial" w:hAnsi="Arial" w:eastAsia="Arial" w:cs="Arial"/>
          <w:sz w:val="24"/>
          <w:szCs w:val="24"/>
        </w:rPr>
        <w:t>)</w:t>
      </w:r>
      <w:r w:rsidRPr="45097E95" w:rsidR="1DBF6DB3">
        <w:rPr>
          <w:rFonts w:ascii="Arial" w:hAnsi="Arial" w:eastAsia="Arial" w:cs="Arial"/>
          <w:sz w:val="24"/>
          <w:szCs w:val="24"/>
        </w:rPr>
        <w:t>. During the pandemic UK workforces were push into working from home</w:t>
      </w:r>
      <w:r w:rsidRPr="45097E95" w:rsidR="2FD2981B">
        <w:rPr>
          <w:rFonts w:ascii="Arial" w:hAnsi="Arial" w:eastAsia="Arial" w:cs="Arial"/>
          <w:sz w:val="24"/>
          <w:szCs w:val="24"/>
        </w:rPr>
        <w:t>.</w:t>
      </w:r>
      <w:r w:rsidRPr="45097E95" w:rsidR="6B015276">
        <w:rPr>
          <w:rFonts w:ascii="Arial" w:hAnsi="Arial" w:eastAsia="Arial" w:cs="Arial"/>
          <w:sz w:val="24"/>
          <w:szCs w:val="24"/>
        </w:rPr>
        <w:t xml:space="preserve"> </w:t>
      </w:r>
      <w:r w:rsidRPr="45097E95" w:rsidR="65081F38">
        <w:rPr>
          <w:rFonts w:ascii="Arial" w:hAnsi="Arial" w:eastAsia="Arial" w:cs="Arial"/>
          <w:sz w:val="24"/>
          <w:szCs w:val="24"/>
        </w:rPr>
        <w:t>L</w:t>
      </w:r>
      <w:r w:rsidRPr="45097E95" w:rsidR="6B015276">
        <w:rPr>
          <w:rFonts w:ascii="Arial" w:hAnsi="Arial" w:eastAsia="Arial" w:cs="Arial"/>
          <w:sz w:val="24"/>
          <w:szCs w:val="24"/>
        </w:rPr>
        <w:t>eaders, management and HR</w:t>
      </w:r>
      <w:r w:rsidRPr="45097E95" w:rsidR="25F40C89">
        <w:rPr>
          <w:rFonts w:ascii="Arial" w:hAnsi="Arial" w:eastAsia="Arial" w:cs="Arial"/>
          <w:sz w:val="24"/>
          <w:szCs w:val="24"/>
        </w:rPr>
        <w:t xml:space="preserve"> practitioners </w:t>
      </w:r>
      <w:r w:rsidRPr="45097E95" w:rsidR="022B8AFE">
        <w:rPr>
          <w:rFonts w:ascii="Arial" w:hAnsi="Arial" w:eastAsia="Arial" w:cs="Arial"/>
          <w:sz w:val="24"/>
          <w:szCs w:val="24"/>
        </w:rPr>
        <w:t>employe</w:t>
      </w:r>
      <w:r w:rsidRPr="45097E95" w:rsidR="0E2B447F">
        <w:rPr>
          <w:rFonts w:ascii="Arial" w:hAnsi="Arial" w:eastAsia="Arial" w:cs="Arial"/>
          <w:sz w:val="24"/>
          <w:szCs w:val="24"/>
        </w:rPr>
        <w:t>d</w:t>
      </w:r>
      <w:r w:rsidRPr="45097E95" w:rsidR="74232FFB">
        <w:rPr>
          <w:rFonts w:ascii="Arial" w:hAnsi="Arial" w:eastAsia="Arial" w:cs="Arial"/>
          <w:sz w:val="24"/>
          <w:szCs w:val="24"/>
        </w:rPr>
        <w:t xml:space="preserve"> strateg</w:t>
      </w:r>
      <w:r w:rsidRPr="45097E95" w:rsidR="1F398D4B">
        <w:rPr>
          <w:rFonts w:ascii="Arial" w:hAnsi="Arial" w:eastAsia="Arial" w:cs="Arial"/>
          <w:sz w:val="24"/>
          <w:szCs w:val="24"/>
        </w:rPr>
        <w:t>ies</w:t>
      </w:r>
      <w:r w:rsidRPr="45097E95" w:rsidR="74232FFB">
        <w:rPr>
          <w:rFonts w:ascii="Arial" w:hAnsi="Arial" w:eastAsia="Arial" w:cs="Arial"/>
          <w:sz w:val="24"/>
          <w:szCs w:val="24"/>
        </w:rPr>
        <w:t xml:space="preserve"> that worked </w:t>
      </w:r>
      <w:r w:rsidRPr="45097E95" w:rsidR="5C4497EF">
        <w:rPr>
          <w:rFonts w:ascii="Arial" w:hAnsi="Arial" w:eastAsia="Arial" w:cs="Arial"/>
          <w:sz w:val="24"/>
          <w:szCs w:val="24"/>
        </w:rPr>
        <w:t>alongside</w:t>
      </w:r>
      <w:r w:rsidRPr="45097E95" w:rsidR="74232FFB">
        <w:rPr>
          <w:rFonts w:ascii="Arial" w:hAnsi="Arial" w:eastAsia="Arial" w:cs="Arial"/>
          <w:sz w:val="24"/>
          <w:szCs w:val="24"/>
        </w:rPr>
        <w:t xml:space="preserve"> the organis</w:t>
      </w:r>
      <w:r w:rsidRPr="45097E95" w:rsidR="72626A1B">
        <w:rPr>
          <w:rFonts w:ascii="Arial" w:hAnsi="Arial" w:eastAsia="Arial" w:cs="Arial"/>
          <w:sz w:val="24"/>
          <w:szCs w:val="24"/>
        </w:rPr>
        <w:t xml:space="preserve">ation or </w:t>
      </w:r>
      <w:r w:rsidRPr="45097E95" w:rsidR="723C8E35">
        <w:rPr>
          <w:rFonts w:ascii="Arial" w:hAnsi="Arial" w:eastAsia="Arial" w:cs="Arial"/>
          <w:sz w:val="24"/>
          <w:szCs w:val="24"/>
        </w:rPr>
        <w:t>business</w:t>
      </w:r>
      <w:r w:rsidRPr="45097E95" w:rsidR="72626A1B">
        <w:rPr>
          <w:rFonts w:ascii="Arial" w:hAnsi="Arial" w:eastAsia="Arial" w:cs="Arial"/>
          <w:sz w:val="24"/>
          <w:szCs w:val="24"/>
        </w:rPr>
        <w:t xml:space="preserve"> objective</w:t>
      </w:r>
      <w:r w:rsidRPr="45097E95" w:rsidR="30C592E7">
        <w:rPr>
          <w:rFonts w:ascii="Arial" w:hAnsi="Arial" w:eastAsia="Arial" w:cs="Arial"/>
          <w:sz w:val="24"/>
          <w:szCs w:val="24"/>
        </w:rPr>
        <w:t>s</w:t>
      </w:r>
      <w:r w:rsidRPr="45097E95" w:rsidR="1DBF6DB3">
        <w:rPr>
          <w:rFonts w:ascii="Arial" w:hAnsi="Arial" w:eastAsia="Arial" w:cs="Arial"/>
          <w:sz w:val="24"/>
          <w:szCs w:val="24"/>
        </w:rPr>
        <w:t>.</w:t>
      </w:r>
      <w:r w:rsidRPr="45097E95" w:rsidR="25FA924E">
        <w:rPr>
          <w:rFonts w:ascii="Arial" w:hAnsi="Arial" w:eastAsia="Arial" w:cs="Arial"/>
          <w:sz w:val="24"/>
          <w:szCs w:val="24"/>
        </w:rPr>
        <w:t xml:space="preserve"> While </w:t>
      </w:r>
      <w:r w:rsidRPr="45097E95" w:rsidR="3D4CC595">
        <w:rPr>
          <w:rFonts w:ascii="Arial" w:hAnsi="Arial" w:eastAsia="Arial" w:cs="Arial"/>
          <w:sz w:val="24"/>
          <w:szCs w:val="24"/>
        </w:rPr>
        <w:t>facilitating</w:t>
      </w:r>
      <w:r w:rsidRPr="45097E95" w:rsidR="25FA924E">
        <w:rPr>
          <w:rFonts w:ascii="Arial" w:hAnsi="Arial" w:eastAsia="Arial" w:cs="Arial"/>
          <w:sz w:val="24"/>
          <w:szCs w:val="24"/>
        </w:rPr>
        <w:t xml:space="preserve"> its workforce</w:t>
      </w:r>
      <w:r w:rsidRPr="45097E95" w:rsidR="35234A77">
        <w:rPr>
          <w:rFonts w:ascii="Arial" w:hAnsi="Arial" w:eastAsia="Arial" w:cs="Arial"/>
          <w:sz w:val="24"/>
          <w:szCs w:val="24"/>
        </w:rPr>
        <w:t xml:space="preserve"> and maintaining the </w:t>
      </w:r>
      <w:r w:rsidRPr="45097E95" w:rsidR="1DCCA6B9">
        <w:rPr>
          <w:rFonts w:ascii="Arial" w:hAnsi="Arial" w:eastAsia="Arial" w:cs="Arial"/>
          <w:sz w:val="24"/>
          <w:szCs w:val="24"/>
        </w:rPr>
        <w:t>organisations'</w:t>
      </w:r>
      <w:r w:rsidRPr="45097E95" w:rsidR="1ACBF3D5">
        <w:rPr>
          <w:rFonts w:ascii="Arial" w:hAnsi="Arial" w:eastAsia="Arial" w:cs="Arial"/>
          <w:sz w:val="24"/>
          <w:szCs w:val="24"/>
        </w:rPr>
        <w:t xml:space="preserve"> p</w:t>
      </w:r>
      <w:r w:rsidRPr="45097E95" w:rsidR="7506FEAB">
        <w:rPr>
          <w:rFonts w:ascii="Arial" w:hAnsi="Arial" w:eastAsia="Arial" w:cs="Arial"/>
          <w:sz w:val="24"/>
          <w:szCs w:val="24"/>
        </w:rPr>
        <w:t>ur</w:t>
      </w:r>
      <w:r w:rsidRPr="45097E95" w:rsidR="1ACBF3D5">
        <w:rPr>
          <w:rFonts w:ascii="Arial" w:hAnsi="Arial" w:eastAsia="Arial" w:cs="Arial"/>
          <w:sz w:val="24"/>
          <w:szCs w:val="24"/>
        </w:rPr>
        <w:t>pose and</w:t>
      </w:r>
      <w:r w:rsidRPr="45097E95" w:rsidR="35234A77">
        <w:rPr>
          <w:rFonts w:ascii="Arial" w:hAnsi="Arial" w:eastAsia="Arial" w:cs="Arial"/>
          <w:sz w:val="24"/>
          <w:szCs w:val="24"/>
        </w:rPr>
        <w:t xml:space="preserve"> performance</w:t>
      </w:r>
      <w:r w:rsidRPr="45097E95" w:rsidR="1DBF6DB3">
        <w:rPr>
          <w:rFonts w:ascii="Arial" w:hAnsi="Arial" w:eastAsia="Arial" w:cs="Arial"/>
          <w:sz w:val="24"/>
          <w:szCs w:val="24"/>
        </w:rPr>
        <w:t xml:space="preserve"> </w:t>
      </w:r>
      <w:r w:rsidRPr="45097E95" w:rsidR="436B1B63">
        <w:rPr>
          <w:rFonts w:ascii="Arial" w:hAnsi="Arial" w:eastAsia="Arial" w:cs="Arial"/>
          <w:sz w:val="24"/>
          <w:szCs w:val="24"/>
        </w:rPr>
        <w:t>(</w:t>
      </w:r>
      <w:r w:rsidRPr="45097E95" w:rsidR="1DBF6DB3">
        <w:rPr>
          <w:rFonts w:ascii="Arial" w:hAnsi="Arial" w:eastAsia="Arial" w:cs="Arial"/>
          <w:color w:val="000000" w:themeColor="text1"/>
          <w:sz w:val="24"/>
          <w:szCs w:val="24"/>
        </w:rPr>
        <w:t>Noble, Adenikinju</w:t>
      </w:r>
      <w:r w:rsidRPr="45097E95" w:rsidR="747CD8BF">
        <w:rPr>
          <w:rFonts w:ascii="Arial" w:hAnsi="Arial" w:eastAsia="Arial" w:cs="Arial"/>
          <w:color w:val="000000" w:themeColor="text1"/>
          <w:sz w:val="24"/>
          <w:szCs w:val="24"/>
        </w:rPr>
        <w:t>.,</w:t>
      </w:r>
      <w:r w:rsidRPr="45097E95" w:rsidR="1DBF6DB3">
        <w:rPr>
          <w:rFonts w:ascii="Arial" w:hAnsi="Arial" w:eastAsia="Arial" w:cs="Arial"/>
          <w:color w:val="000000" w:themeColor="text1"/>
          <w:sz w:val="24"/>
          <w:szCs w:val="24"/>
        </w:rPr>
        <w:t xml:space="preserve"> et al. 2023)</w:t>
      </w:r>
      <w:r w:rsidRPr="45097E95" w:rsidR="227A155E">
        <w:rPr>
          <w:rFonts w:ascii="Arial" w:hAnsi="Arial" w:eastAsia="Arial" w:cs="Arial"/>
          <w:color w:val="000000" w:themeColor="text1"/>
          <w:sz w:val="24"/>
          <w:szCs w:val="24"/>
        </w:rPr>
        <w:t xml:space="preserve"> and (Brinkley.</w:t>
      </w:r>
      <w:r w:rsidRPr="45097E95" w:rsidR="7E1B0431">
        <w:rPr>
          <w:rFonts w:ascii="Arial" w:hAnsi="Arial" w:eastAsia="Arial" w:cs="Arial"/>
          <w:color w:val="000000" w:themeColor="text1"/>
          <w:sz w:val="24"/>
          <w:szCs w:val="24"/>
        </w:rPr>
        <w:t>,</w:t>
      </w:r>
      <w:r w:rsidRPr="45097E95" w:rsidR="227A155E">
        <w:rPr>
          <w:rFonts w:ascii="Arial" w:hAnsi="Arial" w:eastAsia="Arial" w:cs="Arial"/>
          <w:color w:val="000000" w:themeColor="text1"/>
          <w:sz w:val="24"/>
          <w:szCs w:val="24"/>
        </w:rPr>
        <w:t xml:space="preserve"> 2023)</w:t>
      </w:r>
      <w:r w:rsidRPr="45097E95" w:rsidR="4D10AAAA">
        <w:rPr>
          <w:rFonts w:ascii="Arial" w:hAnsi="Arial" w:eastAsia="Arial" w:cs="Arial"/>
          <w:color w:val="000000" w:themeColor="text1"/>
          <w:sz w:val="24"/>
          <w:szCs w:val="24"/>
        </w:rPr>
        <w:t xml:space="preserve"> and (McPhail., et al, 2023)</w:t>
      </w:r>
      <w:r w:rsidRPr="45097E95" w:rsidR="1DBF6DB3">
        <w:rPr>
          <w:rFonts w:ascii="Arial" w:hAnsi="Arial" w:eastAsia="Arial" w:cs="Arial"/>
          <w:color w:val="000000" w:themeColor="text1"/>
          <w:sz w:val="24"/>
          <w:szCs w:val="24"/>
        </w:rPr>
        <w:t>.</w:t>
      </w:r>
      <w:r w:rsidRPr="45097E95" w:rsidR="1DBF6DB3">
        <w:rPr>
          <w:rFonts w:ascii="Arial" w:hAnsi="Arial" w:eastAsia="Arial" w:cs="Arial"/>
          <w:sz w:val="24"/>
          <w:szCs w:val="24"/>
        </w:rPr>
        <w:t xml:space="preserve"> When restrictions were lifted the UK reopened </w:t>
      </w:r>
      <w:r w:rsidRPr="45097E95" w:rsidR="4E15793C">
        <w:rPr>
          <w:rFonts w:ascii="Arial" w:hAnsi="Arial" w:eastAsia="Arial" w:cs="Arial"/>
          <w:sz w:val="24"/>
          <w:szCs w:val="24"/>
        </w:rPr>
        <w:t xml:space="preserve">working practises had </w:t>
      </w:r>
      <w:r w:rsidRPr="45097E95" w:rsidR="1DBF6DB3">
        <w:rPr>
          <w:rFonts w:ascii="Arial" w:hAnsi="Arial" w:eastAsia="Arial" w:cs="Arial"/>
          <w:sz w:val="24"/>
          <w:szCs w:val="24"/>
        </w:rPr>
        <w:t>change</w:t>
      </w:r>
      <w:r w:rsidRPr="45097E95" w:rsidR="43596B13">
        <w:rPr>
          <w:rFonts w:ascii="Arial" w:hAnsi="Arial" w:eastAsia="Arial" w:cs="Arial"/>
          <w:sz w:val="24"/>
          <w:szCs w:val="24"/>
        </w:rPr>
        <w:t>d</w:t>
      </w:r>
      <w:r w:rsidRPr="45097E95" w:rsidR="1DBF6DB3">
        <w:rPr>
          <w:rFonts w:ascii="Arial" w:hAnsi="Arial" w:eastAsia="Arial" w:cs="Arial"/>
          <w:sz w:val="24"/>
          <w:szCs w:val="24"/>
        </w:rPr>
        <w:t xml:space="preserve"> a new norm had begun</w:t>
      </w:r>
      <w:r w:rsidRPr="45097E95" w:rsidR="0DE942E8">
        <w:rPr>
          <w:rFonts w:ascii="Arial" w:hAnsi="Arial" w:eastAsia="Arial" w:cs="Arial"/>
          <w:sz w:val="24"/>
          <w:szCs w:val="24"/>
        </w:rPr>
        <w:t xml:space="preserve"> (</w:t>
      </w:r>
      <w:r w:rsidRPr="45097E95" w:rsidR="0DE942E8">
        <w:rPr>
          <w:rFonts w:ascii="Arial" w:hAnsi="Arial" w:eastAsia="Arial" w:cs="Arial"/>
          <w:color w:val="000000" w:themeColor="text1"/>
          <w:sz w:val="24"/>
          <w:szCs w:val="24"/>
        </w:rPr>
        <w:t>Aleem., et al, 2023)</w:t>
      </w:r>
      <w:r w:rsidRPr="45097E95" w:rsidR="0DE942E8">
        <w:rPr>
          <w:rFonts w:ascii="Arial" w:hAnsi="Arial" w:eastAsia="Arial" w:cs="Arial"/>
          <w:sz w:val="24"/>
          <w:szCs w:val="24"/>
        </w:rPr>
        <w:t xml:space="preserve"> </w:t>
      </w:r>
      <w:r w:rsidRPr="45097E95" w:rsidR="640275BE">
        <w:rPr>
          <w:rFonts w:ascii="Arial" w:hAnsi="Arial" w:eastAsia="Arial" w:cs="Arial"/>
          <w:sz w:val="24"/>
          <w:szCs w:val="24"/>
        </w:rPr>
        <w:t>f</w:t>
      </w:r>
      <w:r w:rsidRPr="45097E95" w:rsidR="1DBF6DB3">
        <w:rPr>
          <w:rFonts w:ascii="Arial" w:hAnsi="Arial" w:eastAsia="Arial" w:cs="Arial"/>
          <w:sz w:val="24"/>
          <w:szCs w:val="24"/>
        </w:rPr>
        <w:t xml:space="preserve">or many of the UK’s workforces the new norm was hybrid work. </w:t>
      </w:r>
      <w:r w:rsidRPr="45097E95" w:rsidR="1D109D6B">
        <w:rPr>
          <w:rFonts w:ascii="Arial" w:hAnsi="Arial" w:eastAsia="Arial" w:cs="Arial"/>
          <w:sz w:val="24"/>
          <w:szCs w:val="24"/>
        </w:rPr>
        <w:t>Hybrid work can be defined as</w:t>
      </w:r>
      <w:r w:rsidRPr="45097E95" w:rsidR="1C2193BF">
        <w:rPr>
          <w:rFonts w:ascii="Arial" w:hAnsi="Arial" w:eastAsia="Arial" w:cs="Arial"/>
          <w:sz w:val="24"/>
          <w:szCs w:val="24"/>
        </w:rPr>
        <w:t xml:space="preserve"> a</w:t>
      </w:r>
      <w:r w:rsidRPr="45097E95" w:rsidR="2B543DCB">
        <w:rPr>
          <w:rFonts w:ascii="Arial" w:hAnsi="Arial" w:eastAsia="Arial" w:cs="Arial"/>
          <w:sz w:val="24"/>
          <w:szCs w:val="24"/>
        </w:rPr>
        <w:t xml:space="preserve"> work week spent between an office and home residence</w:t>
      </w:r>
      <w:r w:rsidRPr="45097E95" w:rsidR="09DDF6D4">
        <w:rPr>
          <w:rFonts w:ascii="Arial" w:hAnsi="Arial" w:eastAsia="Arial" w:cs="Arial"/>
          <w:sz w:val="24"/>
          <w:szCs w:val="24"/>
        </w:rPr>
        <w:t>.</w:t>
      </w:r>
      <w:r w:rsidRPr="45097E95" w:rsidR="1DBF6DB3">
        <w:rPr>
          <w:rFonts w:ascii="Arial" w:hAnsi="Arial" w:eastAsia="Arial" w:cs="Arial"/>
          <w:sz w:val="24"/>
          <w:szCs w:val="24"/>
        </w:rPr>
        <w:t xml:space="preserve"> Technolog</w:t>
      </w:r>
      <w:r w:rsidRPr="45097E95" w:rsidR="4858B891">
        <w:rPr>
          <w:rFonts w:ascii="Arial" w:hAnsi="Arial" w:eastAsia="Arial" w:cs="Arial"/>
          <w:sz w:val="24"/>
          <w:szCs w:val="24"/>
        </w:rPr>
        <w:t>ical assistance</w:t>
      </w:r>
      <w:r w:rsidRPr="45097E95" w:rsidR="1DBF6DB3">
        <w:rPr>
          <w:rFonts w:ascii="Arial" w:hAnsi="Arial" w:eastAsia="Arial" w:cs="Arial"/>
          <w:sz w:val="24"/>
          <w:szCs w:val="24"/>
        </w:rPr>
        <w:t xml:space="preserve"> helped assist the workforce away from the office where everything needed was close to hand</w:t>
      </w:r>
      <w:r w:rsidRPr="45097E95" w:rsidR="5826ECAF">
        <w:rPr>
          <w:rFonts w:ascii="Arial" w:hAnsi="Arial" w:eastAsia="Arial" w:cs="Arial"/>
          <w:sz w:val="24"/>
          <w:szCs w:val="24"/>
        </w:rPr>
        <w:t xml:space="preserve"> </w:t>
      </w:r>
      <w:r w:rsidRPr="45097E95" w:rsidR="5BF09AAB">
        <w:rPr>
          <w:rFonts w:ascii="Arial" w:hAnsi="Arial" w:eastAsia="Arial" w:cs="Arial"/>
          <w:sz w:val="24"/>
          <w:szCs w:val="24"/>
        </w:rPr>
        <w:t>(</w:t>
      </w:r>
      <w:r w:rsidRPr="45097E95" w:rsidR="5826ECAF">
        <w:rPr>
          <w:rFonts w:ascii="Arial" w:hAnsi="Arial" w:eastAsia="Arial" w:cs="Arial"/>
          <w:color w:val="222222"/>
          <w:sz w:val="24"/>
          <w:szCs w:val="24"/>
        </w:rPr>
        <w:t>Venkatesh, et al. 2021)</w:t>
      </w:r>
      <w:r w:rsidRPr="45097E95" w:rsidR="0CA8F58F">
        <w:rPr>
          <w:rFonts w:ascii="Arial" w:hAnsi="Arial" w:eastAsia="Arial" w:cs="Arial"/>
          <w:color w:val="222222"/>
          <w:sz w:val="24"/>
          <w:szCs w:val="24"/>
        </w:rPr>
        <w:t xml:space="preserve"> and (</w:t>
      </w:r>
      <w:r w:rsidRPr="45097E95" w:rsidR="0CA8F58F">
        <w:rPr>
          <w:rFonts w:ascii="Arial" w:hAnsi="Arial" w:eastAsia="Arial" w:cs="Arial"/>
          <w:color w:val="000000" w:themeColor="text1"/>
          <w:sz w:val="24"/>
          <w:szCs w:val="24"/>
        </w:rPr>
        <w:t>Aldoy. and Mcintosh., 2023)</w:t>
      </w:r>
      <w:r w:rsidRPr="45097E95" w:rsidR="1DBF6DB3">
        <w:rPr>
          <w:rFonts w:ascii="Arial" w:hAnsi="Arial" w:eastAsia="Arial" w:cs="Arial"/>
          <w:sz w:val="24"/>
          <w:szCs w:val="24"/>
        </w:rPr>
        <w:t xml:space="preserve"> </w:t>
      </w:r>
      <w:r w:rsidRPr="45097E95" w:rsidR="5A3C3965">
        <w:rPr>
          <w:rFonts w:ascii="Arial" w:hAnsi="Arial" w:eastAsia="Arial" w:cs="Arial"/>
          <w:sz w:val="24"/>
          <w:szCs w:val="24"/>
        </w:rPr>
        <w:t>t</w:t>
      </w:r>
      <w:r w:rsidRPr="45097E95" w:rsidR="1DBF6DB3">
        <w:rPr>
          <w:rFonts w:ascii="Arial" w:hAnsi="Arial" w:eastAsia="Arial" w:cs="Arial"/>
          <w:sz w:val="24"/>
          <w:szCs w:val="24"/>
        </w:rPr>
        <w:t>he workforce was expected to fulfil their duties while self-learning how to use tools they may never have before such as teams</w:t>
      </w:r>
      <w:r w:rsidRPr="45097E95" w:rsidR="535B3641">
        <w:rPr>
          <w:rFonts w:ascii="Arial" w:hAnsi="Arial" w:eastAsia="Arial" w:cs="Arial"/>
          <w:sz w:val="24"/>
          <w:szCs w:val="24"/>
        </w:rPr>
        <w:t xml:space="preserve"> or zoom</w:t>
      </w:r>
      <w:r w:rsidRPr="45097E95" w:rsidR="1DBF6DB3">
        <w:rPr>
          <w:rFonts w:ascii="Arial" w:hAnsi="Arial" w:eastAsia="Arial" w:cs="Arial"/>
          <w:sz w:val="24"/>
          <w:szCs w:val="24"/>
        </w:rPr>
        <w:t>.</w:t>
      </w:r>
      <w:r w:rsidRPr="45097E95" w:rsidR="03D50538">
        <w:rPr>
          <w:rFonts w:ascii="Arial" w:hAnsi="Arial" w:eastAsia="Arial" w:cs="Arial"/>
          <w:sz w:val="24"/>
          <w:szCs w:val="24"/>
        </w:rPr>
        <w:t xml:space="preserve"> (</w:t>
      </w:r>
      <w:r w:rsidRPr="45097E95" w:rsidR="03D50538">
        <w:rPr>
          <w:rFonts w:ascii="Arial" w:hAnsi="Arial" w:eastAsia="Arial" w:cs="Arial"/>
          <w:color w:val="1C1D1E"/>
          <w:sz w:val="24"/>
          <w:szCs w:val="24"/>
        </w:rPr>
        <w:t xml:space="preserve">Malik., </w:t>
      </w:r>
      <w:r w:rsidRPr="45097E95" w:rsidR="43E7AFB7">
        <w:rPr>
          <w:rFonts w:ascii="Arial" w:hAnsi="Arial" w:eastAsia="Arial" w:cs="Arial"/>
          <w:color w:val="1C1D1E"/>
          <w:sz w:val="24"/>
          <w:szCs w:val="24"/>
        </w:rPr>
        <w:t xml:space="preserve">et, al. </w:t>
      </w:r>
      <w:r w:rsidRPr="45097E95" w:rsidR="03D50538">
        <w:rPr>
          <w:rFonts w:ascii="Arial" w:hAnsi="Arial" w:eastAsia="Arial" w:cs="Arial"/>
          <w:color w:val="1C1D1E"/>
          <w:sz w:val="24"/>
          <w:szCs w:val="24"/>
        </w:rPr>
        <w:t>2022)</w:t>
      </w:r>
      <w:r w:rsidRPr="45097E95" w:rsidR="05F23F74">
        <w:rPr>
          <w:rFonts w:ascii="Arial" w:hAnsi="Arial" w:eastAsia="Arial" w:cs="Arial"/>
          <w:sz w:val="24"/>
          <w:szCs w:val="24"/>
        </w:rPr>
        <w:t xml:space="preserve"> </w:t>
      </w:r>
      <w:r w:rsidRPr="45097E95" w:rsidR="70FB602B">
        <w:rPr>
          <w:rFonts w:ascii="Arial" w:hAnsi="Arial" w:eastAsia="Arial" w:cs="Arial"/>
          <w:sz w:val="24"/>
          <w:szCs w:val="24"/>
        </w:rPr>
        <w:t>t</w:t>
      </w:r>
      <w:r w:rsidRPr="45097E95" w:rsidR="05F23F74">
        <w:rPr>
          <w:rFonts w:ascii="Arial" w:hAnsi="Arial" w:eastAsia="Arial" w:cs="Arial"/>
          <w:sz w:val="24"/>
          <w:szCs w:val="24"/>
        </w:rPr>
        <w:t>echnology has bought many benefits</w:t>
      </w:r>
      <w:r w:rsidRPr="45097E95" w:rsidR="2659CB04">
        <w:rPr>
          <w:rFonts w:ascii="Arial" w:hAnsi="Arial" w:eastAsia="Arial" w:cs="Arial"/>
          <w:sz w:val="24"/>
          <w:szCs w:val="24"/>
        </w:rPr>
        <w:t xml:space="preserve"> and drawbacks in a variety of sectors including th</w:t>
      </w:r>
      <w:r w:rsidRPr="45097E95" w:rsidR="512BD622">
        <w:rPr>
          <w:rFonts w:ascii="Arial" w:hAnsi="Arial" w:eastAsia="Arial" w:cs="Arial"/>
          <w:sz w:val="24"/>
          <w:szCs w:val="24"/>
        </w:rPr>
        <w:t xml:space="preserve">e </w:t>
      </w:r>
      <w:r w:rsidRPr="45097E95" w:rsidR="4C25A601">
        <w:rPr>
          <w:rFonts w:ascii="Arial" w:hAnsi="Arial" w:eastAsia="Arial" w:cs="Arial"/>
          <w:sz w:val="24"/>
          <w:szCs w:val="24"/>
        </w:rPr>
        <w:t>society</w:t>
      </w:r>
      <w:r w:rsidRPr="45097E95" w:rsidR="512BD622">
        <w:rPr>
          <w:rFonts w:ascii="Arial" w:hAnsi="Arial" w:eastAsia="Arial" w:cs="Arial"/>
          <w:sz w:val="24"/>
          <w:szCs w:val="24"/>
        </w:rPr>
        <w:t xml:space="preserve">, </w:t>
      </w:r>
      <w:r w:rsidRPr="45097E95" w:rsidR="3E2E1D39">
        <w:rPr>
          <w:rFonts w:ascii="Arial" w:hAnsi="Arial" w:eastAsia="Arial" w:cs="Arial"/>
          <w:sz w:val="24"/>
          <w:szCs w:val="24"/>
        </w:rPr>
        <w:t>democracy,</w:t>
      </w:r>
      <w:r w:rsidRPr="45097E95" w:rsidR="79F215A7">
        <w:rPr>
          <w:rFonts w:ascii="Arial" w:hAnsi="Arial" w:eastAsia="Arial" w:cs="Arial"/>
          <w:sz w:val="24"/>
          <w:szCs w:val="24"/>
        </w:rPr>
        <w:t xml:space="preserve"> the environment and the</w:t>
      </w:r>
      <w:r w:rsidRPr="45097E95" w:rsidR="3E2E1D39">
        <w:rPr>
          <w:rFonts w:ascii="Arial" w:hAnsi="Arial" w:eastAsia="Arial" w:cs="Arial"/>
          <w:sz w:val="24"/>
          <w:szCs w:val="24"/>
        </w:rPr>
        <w:t xml:space="preserve"> </w:t>
      </w:r>
      <w:r w:rsidRPr="45097E95" w:rsidR="512BD622">
        <w:rPr>
          <w:rFonts w:ascii="Arial" w:hAnsi="Arial" w:eastAsia="Arial" w:cs="Arial"/>
          <w:sz w:val="24"/>
          <w:szCs w:val="24"/>
        </w:rPr>
        <w:t>economy</w:t>
      </w:r>
      <w:r w:rsidRPr="45097E95" w:rsidR="2BC50ADD">
        <w:rPr>
          <w:rFonts w:ascii="Arial" w:hAnsi="Arial" w:eastAsia="Arial" w:cs="Arial"/>
          <w:sz w:val="24"/>
          <w:szCs w:val="24"/>
        </w:rPr>
        <w:t>.</w:t>
      </w:r>
      <w:r w:rsidRPr="45097E95" w:rsidR="1DBF6DB3">
        <w:rPr>
          <w:rFonts w:ascii="Arial" w:hAnsi="Arial" w:eastAsia="Arial" w:cs="Arial"/>
          <w:sz w:val="24"/>
          <w:szCs w:val="24"/>
        </w:rPr>
        <w:t xml:space="preserve"> </w:t>
      </w:r>
      <w:r w:rsidRPr="45097E95" w:rsidR="11C2BFA5">
        <w:rPr>
          <w:rFonts w:ascii="Arial" w:hAnsi="Arial" w:eastAsia="Arial" w:cs="Arial"/>
          <w:sz w:val="24"/>
          <w:szCs w:val="24"/>
        </w:rPr>
        <w:t>(</w:t>
      </w:r>
      <w:r w:rsidRPr="45097E95" w:rsidR="0F37E7E2">
        <w:rPr>
          <w:rFonts w:ascii="Arial" w:hAnsi="Arial" w:eastAsia="Arial" w:cs="Arial"/>
          <w:color w:val="222222"/>
          <w:sz w:val="24"/>
          <w:szCs w:val="24"/>
        </w:rPr>
        <w:t>Tomić, and Vizinger., 2023</w:t>
      </w:r>
      <w:r w:rsidRPr="45097E95" w:rsidR="12354B8E">
        <w:rPr>
          <w:rFonts w:ascii="Arial" w:hAnsi="Arial" w:eastAsia="Arial" w:cs="Arial"/>
          <w:color w:val="222222"/>
          <w:sz w:val="24"/>
          <w:szCs w:val="24"/>
        </w:rPr>
        <w:t>) hybrid</w:t>
      </w:r>
      <w:r w:rsidRPr="45097E95" w:rsidR="1DBF6DB3">
        <w:rPr>
          <w:rFonts w:ascii="Arial" w:hAnsi="Arial" w:eastAsia="Arial" w:cs="Arial"/>
          <w:sz w:val="24"/>
          <w:szCs w:val="24"/>
        </w:rPr>
        <w:t xml:space="preserve"> work </w:t>
      </w:r>
      <w:r w:rsidRPr="45097E95" w:rsidR="04BE424D">
        <w:rPr>
          <w:rFonts w:ascii="Arial" w:hAnsi="Arial" w:eastAsia="Arial" w:cs="Arial"/>
          <w:sz w:val="24"/>
          <w:szCs w:val="24"/>
        </w:rPr>
        <w:t xml:space="preserve">started as early as the seventies but </w:t>
      </w:r>
      <w:r w:rsidRPr="45097E95" w:rsidR="02FD7C6D">
        <w:rPr>
          <w:rFonts w:ascii="Arial" w:hAnsi="Arial" w:eastAsia="Arial" w:cs="Arial"/>
          <w:sz w:val="24"/>
          <w:szCs w:val="24"/>
        </w:rPr>
        <w:t xml:space="preserve">now </w:t>
      </w:r>
      <w:r w:rsidRPr="45097E95" w:rsidR="1DBF6DB3">
        <w:rPr>
          <w:rFonts w:ascii="Arial" w:hAnsi="Arial" w:eastAsia="Arial" w:cs="Arial"/>
          <w:sz w:val="24"/>
          <w:szCs w:val="24"/>
        </w:rPr>
        <w:t>has be</w:t>
      </w:r>
      <w:r w:rsidRPr="45097E95" w:rsidR="1E8E941A">
        <w:rPr>
          <w:rFonts w:ascii="Arial" w:hAnsi="Arial" w:eastAsia="Arial" w:cs="Arial"/>
          <w:sz w:val="24"/>
          <w:szCs w:val="24"/>
        </w:rPr>
        <w:t>come</w:t>
      </w:r>
      <w:r w:rsidRPr="45097E95" w:rsidR="1DBF6DB3">
        <w:rPr>
          <w:rFonts w:ascii="Arial" w:hAnsi="Arial" w:eastAsia="Arial" w:cs="Arial"/>
          <w:sz w:val="24"/>
          <w:szCs w:val="24"/>
        </w:rPr>
        <w:t xml:space="preserve"> the new way of working for many organisations since 2020, when restrictions were lifted many went back to all staff at the office. As time has gone by, we see more organisations and business </w:t>
      </w:r>
      <w:r w:rsidRPr="45097E95" w:rsidR="26C5AE82">
        <w:rPr>
          <w:rFonts w:ascii="Arial" w:hAnsi="Arial" w:eastAsia="Arial" w:cs="Arial"/>
          <w:sz w:val="24"/>
          <w:szCs w:val="24"/>
        </w:rPr>
        <w:t>(</w:t>
      </w:r>
      <w:r w:rsidRPr="45097E95" w:rsidR="26C5AE82">
        <w:rPr>
          <w:rFonts w:ascii="Arial" w:hAnsi="Arial" w:eastAsia="Arial" w:cs="Arial"/>
          <w:color w:val="222222"/>
          <w:sz w:val="24"/>
          <w:szCs w:val="24"/>
        </w:rPr>
        <w:t>Rupeika-Apoga., et, al. 2022)</w:t>
      </w:r>
      <w:r w:rsidRPr="45097E95" w:rsidR="26C5AE82">
        <w:rPr>
          <w:rFonts w:ascii="Arial" w:hAnsi="Arial" w:eastAsia="Arial" w:cs="Arial"/>
          <w:sz w:val="24"/>
          <w:szCs w:val="24"/>
        </w:rPr>
        <w:t xml:space="preserve"> </w:t>
      </w:r>
      <w:r w:rsidRPr="45097E95" w:rsidR="1DBF6DB3">
        <w:rPr>
          <w:rFonts w:ascii="Arial" w:hAnsi="Arial" w:eastAsia="Arial" w:cs="Arial"/>
          <w:sz w:val="24"/>
          <w:szCs w:val="24"/>
        </w:rPr>
        <w:t>go e-commerce or creating hybrid environments</w:t>
      </w:r>
      <w:r w:rsidRPr="45097E95" w:rsidR="61B7CDC6">
        <w:rPr>
          <w:rFonts w:ascii="Arial" w:hAnsi="Arial" w:eastAsia="Arial" w:cs="Arial"/>
          <w:sz w:val="24"/>
          <w:szCs w:val="24"/>
        </w:rPr>
        <w:t xml:space="preserve"> as for many reasons such</w:t>
      </w:r>
      <w:r w:rsidRPr="45097E95" w:rsidR="1DBF6DB3">
        <w:rPr>
          <w:rFonts w:ascii="Arial" w:hAnsi="Arial" w:eastAsia="Arial" w:cs="Arial"/>
          <w:sz w:val="24"/>
          <w:szCs w:val="24"/>
        </w:rPr>
        <w:t xml:space="preserve"> to save costs</w:t>
      </w:r>
      <w:r w:rsidRPr="45097E95" w:rsidR="53AA11F9">
        <w:rPr>
          <w:rFonts w:ascii="Arial" w:hAnsi="Arial" w:eastAsia="Arial" w:cs="Arial"/>
          <w:sz w:val="24"/>
          <w:szCs w:val="24"/>
        </w:rPr>
        <w:t xml:space="preserve"> on office space and machinery</w:t>
      </w:r>
      <w:r w:rsidRPr="45097E95" w:rsidR="1DBF6DB3">
        <w:rPr>
          <w:rFonts w:ascii="Arial" w:hAnsi="Arial" w:eastAsia="Arial" w:cs="Arial"/>
          <w:sz w:val="24"/>
          <w:szCs w:val="24"/>
        </w:rPr>
        <w:t>. Organisations</w:t>
      </w:r>
      <w:r w:rsidRPr="45097E95" w:rsidR="6B6BEFCF">
        <w:rPr>
          <w:rFonts w:ascii="Arial" w:hAnsi="Arial" w:eastAsia="Arial" w:cs="Arial"/>
          <w:sz w:val="24"/>
          <w:szCs w:val="24"/>
        </w:rPr>
        <w:t xml:space="preserve"> and HRM</w:t>
      </w:r>
      <w:r w:rsidRPr="45097E95" w:rsidR="1DBF6DB3">
        <w:rPr>
          <w:rFonts w:ascii="Arial" w:hAnsi="Arial" w:eastAsia="Arial" w:cs="Arial"/>
          <w:sz w:val="24"/>
          <w:szCs w:val="24"/>
        </w:rPr>
        <w:t xml:space="preserve"> </w:t>
      </w:r>
      <w:r w:rsidRPr="45097E95" w:rsidR="0CA89548">
        <w:rPr>
          <w:rFonts w:ascii="Arial" w:hAnsi="Arial" w:eastAsia="Arial" w:cs="Arial"/>
          <w:sz w:val="24"/>
          <w:szCs w:val="24"/>
        </w:rPr>
        <w:t xml:space="preserve">practitioners </w:t>
      </w:r>
      <w:r w:rsidRPr="45097E95" w:rsidR="1DBF6DB3">
        <w:rPr>
          <w:rFonts w:ascii="Arial" w:hAnsi="Arial" w:eastAsia="Arial" w:cs="Arial"/>
          <w:sz w:val="24"/>
          <w:szCs w:val="24"/>
        </w:rPr>
        <w:t xml:space="preserve">are </w:t>
      </w:r>
      <w:r w:rsidRPr="45097E95" w:rsidR="7B33CE5E">
        <w:rPr>
          <w:rFonts w:ascii="Arial" w:hAnsi="Arial" w:eastAsia="Arial" w:cs="Arial"/>
          <w:sz w:val="24"/>
          <w:szCs w:val="24"/>
        </w:rPr>
        <w:t>finding new approaches and strategies that best fits</w:t>
      </w:r>
      <w:r w:rsidRPr="45097E95" w:rsidR="1DBF6DB3">
        <w:rPr>
          <w:rFonts w:ascii="Arial" w:hAnsi="Arial" w:eastAsia="Arial" w:cs="Arial"/>
          <w:sz w:val="24"/>
          <w:szCs w:val="24"/>
        </w:rPr>
        <w:t xml:space="preserve"> in the</w:t>
      </w:r>
      <w:r w:rsidRPr="45097E95" w:rsidR="66A354FC">
        <w:rPr>
          <w:rFonts w:ascii="Arial" w:hAnsi="Arial" w:eastAsia="Arial" w:cs="Arial"/>
          <w:sz w:val="24"/>
          <w:szCs w:val="24"/>
        </w:rPr>
        <w:t>se</w:t>
      </w:r>
      <w:r w:rsidRPr="45097E95" w:rsidR="1DBF6DB3">
        <w:rPr>
          <w:rFonts w:ascii="Arial" w:hAnsi="Arial" w:eastAsia="Arial" w:cs="Arial"/>
          <w:sz w:val="24"/>
          <w:szCs w:val="24"/>
        </w:rPr>
        <w:t xml:space="preserve"> expediential times as hybridity is growing</w:t>
      </w:r>
      <w:r w:rsidRPr="45097E95" w:rsidR="6175E8D5">
        <w:rPr>
          <w:rFonts w:ascii="Arial" w:hAnsi="Arial" w:eastAsia="Arial" w:cs="Arial"/>
          <w:sz w:val="24"/>
          <w:szCs w:val="24"/>
        </w:rPr>
        <w:t xml:space="preserve"> (</w:t>
      </w:r>
      <w:r w:rsidRPr="45097E95" w:rsidR="067A99BB">
        <w:rPr>
          <w:rFonts w:ascii="Arial" w:hAnsi="Arial" w:eastAsia="Arial" w:cs="Arial"/>
          <w:color w:val="000000" w:themeColor="text1"/>
          <w:sz w:val="24"/>
          <w:szCs w:val="24"/>
        </w:rPr>
        <w:t xml:space="preserve">UK </w:t>
      </w:r>
      <w:r w:rsidRPr="45097E95" w:rsidR="379D832C">
        <w:rPr>
          <w:rFonts w:ascii="Arial" w:hAnsi="Arial" w:eastAsia="Arial" w:cs="Arial"/>
          <w:color w:val="000000" w:themeColor="text1"/>
          <w:sz w:val="24"/>
          <w:szCs w:val="24"/>
        </w:rPr>
        <w:t>Parliament,</w:t>
      </w:r>
      <w:r w:rsidRPr="45097E95" w:rsidR="067A99BB">
        <w:rPr>
          <w:rFonts w:ascii="Arial" w:hAnsi="Arial" w:eastAsia="Arial" w:cs="Arial"/>
          <w:color w:val="000000" w:themeColor="text1"/>
          <w:sz w:val="24"/>
          <w:szCs w:val="24"/>
        </w:rPr>
        <w:t xml:space="preserve"> 2022)</w:t>
      </w:r>
      <w:r w:rsidRPr="45097E95" w:rsidR="1B3210BF">
        <w:rPr>
          <w:rFonts w:ascii="Arial" w:hAnsi="Arial" w:eastAsia="Arial" w:cs="Arial"/>
          <w:sz w:val="24"/>
          <w:szCs w:val="24"/>
        </w:rPr>
        <w:t xml:space="preserve"> </w:t>
      </w:r>
      <w:r w:rsidRPr="45097E95" w:rsidR="072932EE">
        <w:rPr>
          <w:rFonts w:ascii="Arial" w:hAnsi="Arial" w:eastAsia="Arial" w:cs="Arial"/>
          <w:sz w:val="24"/>
          <w:szCs w:val="24"/>
        </w:rPr>
        <w:t>d</w:t>
      </w:r>
      <w:r w:rsidRPr="45097E95" w:rsidR="1B3210BF">
        <w:rPr>
          <w:rFonts w:ascii="Arial" w:hAnsi="Arial" w:eastAsia="Arial" w:cs="Arial"/>
          <w:sz w:val="24"/>
          <w:szCs w:val="24"/>
        </w:rPr>
        <w:t xml:space="preserve">ealing </w:t>
      </w:r>
      <w:r w:rsidRPr="45097E95" w:rsidR="2EDC6100">
        <w:rPr>
          <w:rFonts w:ascii="Arial" w:hAnsi="Arial" w:eastAsia="Arial" w:cs="Arial"/>
          <w:sz w:val="24"/>
          <w:szCs w:val="24"/>
        </w:rPr>
        <w:t>with competitive</w:t>
      </w:r>
      <w:r w:rsidRPr="45097E95" w:rsidR="13C78464">
        <w:rPr>
          <w:rFonts w:ascii="Arial" w:hAnsi="Arial" w:eastAsia="Arial" w:cs="Arial"/>
          <w:sz w:val="24"/>
          <w:szCs w:val="24"/>
        </w:rPr>
        <w:t xml:space="preserve"> challenges, human resources</w:t>
      </w:r>
      <w:r w:rsidRPr="45097E95" w:rsidR="2B286F97">
        <w:rPr>
          <w:rFonts w:ascii="Arial" w:hAnsi="Arial" w:eastAsia="Arial" w:cs="Arial"/>
          <w:sz w:val="24"/>
          <w:szCs w:val="24"/>
        </w:rPr>
        <w:t xml:space="preserve"> issues</w:t>
      </w:r>
      <w:r w:rsidRPr="45097E95" w:rsidR="13C78464">
        <w:rPr>
          <w:rFonts w:ascii="Arial" w:hAnsi="Arial" w:eastAsia="Arial" w:cs="Arial"/>
          <w:sz w:val="24"/>
          <w:szCs w:val="24"/>
        </w:rPr>
        <w:t xml:space="preserve"> and</w:t>
      </w:r>
      <w:r w:rsidRPr="45097E95" w:rsidR="3B4E4C6C">
        <w:rPr>
          <w:rFonts w:ascii="Arial" w:hAnsi="Arial" w:eastAsia="Arial" w:cs="Arial"/>
          <w:sz w:val="24"/>
          <w:szCs w:val="24"/>
        </w:rPr>
        <w:t xml:space="preserve"> employee concerns</w:t>
      </w:r>
      <w:r w:rsidRPr="45097E95" w:rsidR="3314002B">
        <w:rPr>
          <w:rFonts w:ascii="Arial" w:hAnsi="Arial" w:eastAsia="Arial" w:cs="Arial"/>
          <w:sz w:val="24"/>
          <w:szCs w:val="24"/>
        </w:rPr>
        <w:t>.</w:t>
      </w:r>
      <w:r w:rsidRPr="45097E95" w:rsidR="1DBF6DB3">
        <w:rPr>
          <w:rFonts w:ascii="Arial" w:hAnsi="Arial" w:eastAsia="Arial" w:cs="Arial"/>
          <w:sz w:val="24"/>
          <w:szCs w:val="24"/>
        </w:rPr>
        <w:t xml:space="preserve"> </w:t>
      </w:r>
      <w:r w:rsidRPr="45097E95" w:rsidR="79DE6C20">
        <w:rPr>
          <w:rFonts w:ascii="Arial" w:hAnsi="Arial" w:eastAsia="Arial" w:cs="Arial"/>
          <w:sz w:val="24"/>
          <w:szCs w:val="24"/>
        </w:rPr>
        <w:t xml:space="preserve">Rosado-Solomon, et, al. (2023) </w:t>
      </w:r>
      <w:r w:rsidRPr="45097E95" w:rsidR="7471330E">
        <w:rPr>
          <w:rFonts w:ascii="Arial" w:hAnsi="Arial" w:eastAsia="Arial" w:cs="Arial"/>
          <w:sz w:val="24"/>
          <w:szCs w:val="24"/>
        </w:rPr>
        <w:t>m</w:t>
      </w:r>
      <w:r w:rsidRPr="45097E95" w:rsidR="1DBF6DB3">
        <w:rPr>
          <w:rFonts w:ascii="Arial" w:hAnsi="Arial" w:eastAsia="Arial" w:cs="Arial"/>
          <w:sz w:val="24"/>
          <w:szCs w:val="24"/>
        </w:rPr>
        <w:t xml:space="preserve">any </w:t>
      </w:r>
      <w:r w:rsidRPr="45097E95" w:rsidR="40C6F7A6">
        <w:rPr>
          <w:rFonts w:ascii="Arial" w:hAnsi="Arial" w:eastAsia="Arial" w:cs="Arial"/>
          <w:sz w:val="24"/>
          <w:szCs w:val="24"/>
        </w:rPr>
        <w:t>employees have</w:t>
      </w:r>
      <w:r w:rsidRPr="45097E95" w:rsidR="1DBF6DB3">
        <w:rPr>
          <w:rFonts w:ascii="Arial" w:hAnsi="Arial" w:eastAsia="Arial" w:cs="Arial"/>
          <w:sz w:val="24"/>
          <w:szCs w:val="24"/>
        </w:rPr>
        <w:t xml:space="preserve"> felt the effects of </w:t>
      </w:r>
      <w:r w:rsidRPr="45097E95" w:rsidR="7B985C11">
        <w:rPr>
          <w:rFonts w:ascii="Arial" w:hAnsi="Arial" w:eastAsia="Arial" w:cs="Arial"/>
          <w:sz w:val="24"/>
          <w:szCs w:val="24"/>
        </w:rPr>
        <w:t>the</w:t>
      </w:r>
      <w:r w:rsidRPr="45097E95" w:rsidR="1DBF6DB3">
        <w:rPr>
          <w:rFonts w:ascii="Arial" w:hAnsi="Arial" w:eastAsia="Arial" w:cs="Arial"/>
          <w:sz w:val="24"/>
          <w:szCs w:val="24"/>
        </w:rPr>
        <w:t xml:space="preserve"> disruptive work environment over the past few years which has affected their mental health causing psychological and physical issues. Intern affecting businesses with a rise in absentees and sick days which cost billions each year. Many organisations these days understand how important their human resource is to the success of the business and have implemented programmes to help support the psychological health its workforce.</w:t>
      </w:r>
      <w:r w:rsidRPr="45097E95" w:rsidR="1DBF6DB3">
        <w:rPr>
          <w:rFonts w:ascii="Arial" w:hAnsi="Arial" w:eastAsia="Arial" w:cs="Arial"/>
          <w:color w:val="000000" w:themeColor="text1"/>
          <w:sz w:val="24"/>
          <w:szCs w:val="24"/>
        </w:rPr>
        <w:t xml:space="preserve"> </w:t>
      </w:r>
    </w:p>
    <w:p w:rsidR="004E7804" w:rsidP="1A6481C9" w:rsidRDefault="0A2085EE" w14:paraId="25888369" w14:textId="189AB2A1">
      <w:pPr>
        <w:spacing w:after="0" w:line="360" w:lineRule="auto"/>
        <w:jc w:val="both"/>
        <w:rPr>
          <w:rFonts w:ascii="Arial" w:hAnsi="Arial" w:eastAsia="Arial" w:cs="Arial"/>
          <w:color w:val="000000" w:themeColor="text1"/>
          <w:sz w:val="24"/>
          <w:szCs w:val="24"/>
        </w:rPr>
      </w:pPr>
      <w:r w:rsidRPr="24E031F3">
        <w:rPr>
          <w:rFonts w:ascii="Arial" w:hAnsi="Arial" w:eastAsia="Arial" w:cs="Arial"/>
          <w:color w:val="000000" w:themeColor="text1"/>
          <w:sz w:val="24"/>
          <w:szCs w:val="24"/>
        </w:rPr>
        <w:t>T</w:t>
      </w:r>
      <w:r w:rsidRPr="24E031F3" w:rsidR="28B1ED80">
        <w:rPr>
          <w:rFonts w:ascii="Arial" w:hAnsi="Arial" w:eastAsia="Arial" w:cs="Arial"/>
          <w:color w:val="000000" w:themeColor="text1"/>
          <w:sz w:val="24"/>
          <w:szCs w:val="24"/>
        </w:rPr>
        <w:t>his</w:t>
      </w:r>
      <w:r w:rsidRPr="24E031F3">
        <w:rPr>
          <w:rFonts w:ascii="Arial" w:hAnsi="Arial" w:eastAsia="Arial" w:cs="Arial"/>
          <w:color w:val="000000" w:themeColor="text1"/>
          <w:sz w:val="24"/>
          <w:szCs w:val="24"/>
        </w:rPr>
        <w:t xml:space="preserve"> </w:t>
      </w:r>
      <w:r w:rsidRPr="24E031F3" w:rsidR="06034357">
        <w:rPr>
          <w:rFonts w:ascii="Arial" w:hAnsi="Arial" w:eastAsia="Arial" w:cs="Arial"/>
          <w:color w:val="000000" w:themeColor="text1"/>
          <w:sz w:val="24"/>
          <w:szCs w:val="24"/>
        </w:rPr>
        <w:t>research seeks</w:t>
      </w:r>
      <w:r w:rsidRPr="24E031F3">
        <w:rPr>
          <w:rFonts w:ascii="Arial" w:hAnsi="Arial" w:eastAsia="Arial" w:cs="Arial"/>
          <w:color w:val="000000" w:themeColor="text1"/>
          <w:sz w:val="24"/>
          <w:szCs w:val="24"/>
        </w:rPr>
        <w:t xml:space="preserve"> to </w:t>
      </w:r>
      <w:r w:rsidRPr="24E031F3" w:rsidR="59AD2402">
        <w:rPr>
          <w:rFonts w:ascii="Arial" w:hAnsi="Arial" w:eastAsia="Arial" w:cs="Arial"/>
          <w:color w:val="000000" w:themeColor="text1"/>
          <w:sz w:val="24"/>
          <w:szCs w:val="24"/>
        </w:rPr>
        <w:t>examine</w:t>
      </w:r>
      <w:r w:rsidRPr="24E031F3">
        <w:rPr>
          <w:rFonts w:ascii="Arial" w:hAnsi="Arial" w:eastAsia="Arial" w:cs="Arial"/>
          <w:color w:val="000000" w:themeColor="text1"/>
          <w:sz w:val="24"/>
          <w:szCs w:val="24"/>
        </w:rPr>
        <w:t xml:space="preserve"> if</w:t>
      </w:r>
      <w:r w:rsidRPr="24E031F3" w:rsidR="4E04C180">
        <w:rPr>
          <w:rFonts w:ascii="Arial" w:hAnsi="Arial" w:eastAsia="Arial" w:cs="Arial"/>
          <w:color w:val="000000" w:themeColor="text1"/>
          <w:sz w:val="24"/>
          <w:szCs w:val="24"/>
        </w:rPr>
        <w:t xml:space="preserve"> hybrid working</w:t>
      </w:r>
      <w:r w:rsidRPr="24E031F3" w:rsidR="46C04299">
        <w:rPr>
          <w:rFonts w:ascii="Arial" w:hAnsi="Arial" w:eastAsia="Arial" w:cs="Arial"/>
          <w:color w:val="000000" w:themeColor="text1"/>
          <w:sz w:val="24"/>
          <w:szCs w:val="24"/>
        </w:rPr>
        <w:t xml:space="preserve"> has</w:t>
      </w:r>
      <w:r w:rsidRPr="24E031F3" w:rsidR="4E04C180">
        <w:rPr>
          <w:rFonts w:ascii="Arial" w:hAnsi="Arial" w:eastAsia="Arial" w:cs="Arial"/>
          <w:color w:val="000000" w:themeColor="text1"/>
          <w:sz w:val="24"/>
          <w:szCs w:val="24"/>
        </w:rPr>
        <w:t xml:space="preserve"> reduced retention, absentees, improved productivity, and work life balance. Also,</w:t>
      </w:r>
      <w:r w:rsidRPr="24E031F3" w:rsidR="6201E2A1">
        <w:rPr>
          <w:rFonts w:ascii="Arial" w:hAnsi="Arial" w:eastAsia="Arial" w:cs="Arial"/>
          <w:color w:val="000000" w:themeColor="text1"/>
          <w:sz w:val="24"/>
          <w:szCs w:val="24"/>
        </w:rPr>
        <w:t xml:space="preserve"> what</w:t>
      </w:r>
      <w:r w:rsidRPr="24E031F3" w:rsidR="4E04C180">
        <w:rPr>
          <w:rFonts w:ascii="Arial" w:hAnsi="Arial" w:eastAsia="Arial" w:cs="Arial"/>
          <w:color w:val="000000" w:themeColor="text1"/>
          <w:sz w:val="24"/>
          <w:szCs w:val="24"/>
        </w:rPr>
        <w:t xml:space="preserve"> has post-pandemic research demonstrate</w:t>
      </w:r>
      <w:r w:rsidRPr="24E031F3" w:rsidR="20CA278C">
        <w:rPr>
          <w:rFonts w:ascii="Arial" w:hAnsi="Arial" w:eastAsia="Arial" w:cs="Arial"/>
          <w:color w:val="000000" w:themeColor="text1"/>
          <w:sz w:val="24"/>
          <w:szCs w:val="24"/>
        </w:rPr>
        <w:t>d</w:t>
      </w:r>
      <w:r w:rsidRPr="24E031F3" w:rsidR="4E04C180">
        <w:rPr>
          <w:rFonts w:ascii="Arial" w:hAnsi="Arial" w:eastAsia="Arial" w:cs="Arial"/>
          <w:color w:val="000000" w:themeColor="text1"/>
          <w:sz w:val="24"/>
          <w:szCs w:val="24"/>
        </w:rPr>
        <w:t xml:space="preserve"> on employee’s health and wellbeing. </w:t>
      </w:r>
      <w:r w:rsidRPr="24E031F3" w:rsidR="0A71A8F2">
        <w:rPr>
          <w:rFonts w:ascii="Arial" w:hAnsi="Arial" w:eastAsia="Arial" w:cs="Arial"/>
          <w:color w:val="000000" w:themeColor="text1"/>
          <w:sz w:val="24"/>
          <w:szCs w:val="24"/>
        </w:rPr>
        <w:t>Furthermore</w:t>
      </w:r>
      <w:r w:rsidRPr="24E031F3" w:rsidR="609898B6">
        <w:rPr>
          <w:rFonts w:ascii="Arial" w:hAnsi="Arial" w:eastAsia="Arial" w:cs="Arial"/>
          <w:color w:val="000000" w:themeColor="text1"/>
          <w:sz w:val="24"/>
          <w:szCs w:val="24"/>
        </w:rPr>
        <w:t>, what are</w:t>
      </w:r>
      <w:r w:rsidRPr="24E031F3" w:rsidR="4E04C180">
        <w:rPr>
          <w:rFonts w:ascii="Arial" w:hAnsi="Arial" w:eastAsia="Arial" w:cs="Arial"/>
          <w:color w:val="000000" w:themeColor="text1"/>
          <w:sz w:val="24"/>
          <w:szCs w:val="24"/>
        </w:rPr>
        <w:t xml:space="preserve"> </w:t>
      </w:r>
      <w:r w:rsidRPr="24E031F3" w:rsidR="3A9D4B9D">
        <w:rPr>
          <w:rFonts w:ascii="Arial" w:hAnsi="Arial" w:eastAsia="Arial" w:cs="Arial"/>
          <w:color w:val="000000" w:themeColor="text1"/>
          <w:sz w:val="24"/>
          <w:szCs w:val="24"/>
        </w:rPr>
        <w:t>t</w:t>
      </w:r>
      <w:r w:rsidRPr="24E031F3" w:rsidR="4E04C180">
        <w:rPr>
          <w:rFonts w:ascii="Arial" w:hAnsi="Arial" w:eastAsia="Arial" w:cs="Arial"/>
          <w:color w:val="000000" w:themeColor="text1"/>
          <w:sz w:val="24"/>
          <w:szCs w:val="24"/>
        </w:rPr>
        <w:t>he key motivations for adopting hybrid working post-pandemic.</w:t>
      </w:r>
      <w:r w:rsidRPr="24E031F3" w:rsidR="36071AAD">
        <w:rPr>
          <w:rFonts w:ascii="Arial" w:hAnsi="Arial" w:eastAsia="Arial" w:cs="Arial"/>
          <w:color w:val="000000" w:themeColor="text1"/>
          <w:sz w:val="24"/>
          <w:szCs w:val="24"/>
        </w:rPr>
        <w:t xml:space="preserve"> </w:t>
      </w:r>
      <w:r w:rsidRPr="24E031F3" w:rsidR="004E7804">
        <w:rPr>
          <w:rFonts w:ascii="Arial" w:hAnsi="Arial" w:eastAsia="Arial" w:cs="Arial"/>
          <w:color w:val="000000" w:themeColor="text1"/>
          <w:sz w:val="24"/>
          <w:szCs w:val="24"/>
        </w:rPr>
        <w:t>To understand whether</w:t>
      </w:r>
      <w:r w:rsidRPr="24E031F3" w:rsidR="69184B14">
        <w:rPr>
          <w:rFonts w:ascii="Arial" w:hAnsi="Arial" w:eastAsia="Arial" w:cs="Arial"/>
          <w:color w:val="000000" w:themeColor="text1"/>
          <w:sz w:val="24"/>
          <w:szCs w:val="24"/>
        </w:rPr>
        <w:t xml:space="preserve"> businesses </w:t>
      </w:r>
      <w:r w:rsidRPr="24E031F3" w:rsidR="004E7804">
        <w:rPr>
          <w:rFonts w:ascii="Arial" w:hAnsi="Arial" w:eastAsia="Arial" w:cs="Arial"/>
          <w:color w:val="000000" w:themeColor="text1"/>
          <w:sz w:val="24"/>
          <w:szCs w:val="24"/>
        </w:rPr>
        <w:t xml:space="preserve">are </w:t>
      </w:r>
      <w:r w:rsidRPr="24E031F3" w:rsidR="69184B14">
        <w:rPr>
          <w:rFonts w:ascii="Arial" w:hAnsi="Arial" w:eastAsia="Arial" w:cs="Arial"/>
          <w:color w:val="000000" w:themeColor="text1"/>
          <w:sz w:val="24"/>
          <w:szCs w:val="24"/>
        </w:rPr>
        <w:t>seriously taking into consideration the health and wellbeing of their employee’s post-pandemic.</w:t>
      </w:r>
      <w:r w:rsidRPr="24E031F3" w:rsidR="0D798DFB">
        <w:rPr>
          <w:rFonts w:ascii="Arial" w:hAnsi="Arial" w:eastAsia="Arial" w:cs="Arial"/>
          <w:color w:val="000000" w:themeColor="text1"/>
          <w:sz w:val="24"/>
          <w:szCs w:val="24"/>
        </w:rPr>
        <w:t xml:space="preserve"> What actions </w:t>
      </w:r>
      <w:r w:rsidRPr="24E031F3" w:rsidR="3A25ED11">
        <w:rPr>
          <w:rFonts w:ascii="Arial" w:hAnsi="Arial" w:eastAsia="Arial" w:cs="Arial"/>
          <w:color w:val="000000" w:themeColor="text1"/>
          <w:sz w:val="24"/>
          <w:szCs w:val="24"/>
        </w:rPr>
        <w:t xml:space="preserve">and strategies </w:t>
      </w:r>
      <w:r w:rsidRPr="24E031F3" w:rsidR="0D798DFB">
        <w:rPr>
          <w:rFonts w:ascii="Arial" w:hAnsi="Arial" w:eastAsia="Arial" w:cs="Arial"/>
          <w:color w:val="000000" w:themeColor="text1"/>
          <w:sz w:val="24"/>
          <w:szCs w:val="24"/>
        </w:rPr>
        <w:t xml:space="preserve">are being </w:t>
      </w:r>
      <w:r w:rsidRPr="24E031F3" w:rsidR="471E5D5A">
        <w:rPr>
          <w:rFonts w:ascii="Arial" w:hAnsi="Arial" w:eastAsia="Arial" w:cs="Arial"/>
          <w:color w:val="000000" w:themeColor="text1"/>
          <w:sz w:val="24"/>
          <w:szCs w:val="24"/>
        </w:rPr>
        <w:t>applied</w:t>
      </w:r>
      <w:r w:rsidRPr="24E031F3" w:rsidR="0D798DFB">
        <w:rPr>
          <w:rFonts w:ascii="Arial" w:hAnsi="Arial" w:eastAsia="Arial" w:cs="Arial"/>
          <w:color w:val="000000" w:themeColor="text1"/>
          <w:sz w:val="24"/>
          <w:szCs w:val="24"/>
        </w:rPr>
        <w:t xml:space="preserve"> to </w:t>
      </w:r>
      <w:r w:rsidRPr="24E031F3" w:rsidR="31277681">
        <w:rPr>
          <w:rFonts w:ascii="Arial" w:hAnsi="Arial" w:eastAsia="Arial" w:cs="Arial"/>
          <w:color w:val="000000" w:themeColor="text1"/>
          <w:sz w:val="24"/>
          <w:szCs w:val="24"/>
        </w:rPr>
        <w:t>combat</w:t>
      </w:r>
      <w:r w:rsidRPr="24E031F3" w:rsidR="0D798DFB">
        <w:rPr>
          <w:rFonts w:ascii="Arial" w:hAnsi="Arial" w:eastAsia="Arial" w:cs="Arial"/>
          <w:color w:val="000000" w:themeColor="text1"/>
          <w:sz w:val="24"/>
          <w:szCs w:val="24"/>
        </w:rPr>
        <w:t xml:space="preserve"> health and wellbeing issues leaders, management and H</w:t>
      </w:r>
      <w:r w:rsidRPr="24E031F3" w:rsidR="05646CE8">
        <w:rPr>
          <w:rFonts w:ascii="Arial" w:hAnsi="Arial" w:eastAsia="Arial" w:cs="Arial"/>
          <w:color w:val="000000" w:themeColor="text1"/>
          <w:sz w:val="24"/>
          <w:szCs w:val="24"/>
        </w:rPr>
        <w:t>RM teams are currently facing.</w:t>
      </w:r>
    </w:p>
    <w:p w:rsidR="004E7804" w:rsidP="24E031F3" w:rsidRDefault="004E7804" w14:paraId="2D546C37" w14:textId="0323A3B9">
      <w:pPr>
        <w:spacing w:after="0" w:line="360" w:lineRule="auto"/>
        <w:jc w:val="both"/>
        <w:rPr>
          <w:rFonts w:ascii="Arial" w:hAnsi="Arial" w:eastAsia="Arial" w:cs="Arial"/>
          <w:color w:val="000000" w:themeColor="text1"/>
          <w:sz w:val="24"/>
          <w:szCs w:val="24"/>
        </w:rPr>
      </w:pPr>
      <w:r w:rsidRPr="24E031F3">
        <w:rPr>
          <w:rFonts w:ascii="Arial" w:hAnsi="Arial" w:eastAsia="Arial" w:cs="Arial"/>
          <w:color w:val="000000" w:themeColor="text1"/>
          <w:sz w:val="24"/>
          <w:szCs w:val="24"/>
        </w:rPr>
        <w:t xml:space="preserve">Through exploration of </w:t>
      </w:r>
      <w:r w:rsidRPr="24E031F3" w:rsidR="176C8E2C">
        <w:rPr>
          <w:rFonts w:ascii="Arial" w:hAnsi="Arial" w:eastAsia="Arial" w:cs="Arial"/>
          <w:color w:val="000000" w:themeColor="text1"/>
          <w:sz w:val="24"/>
          <w:szCs w:val="24"/>
        </w:rPr>
        <w:t>systematic</w:t>
      </w:r>
      <w:r w:rsidRPr="24E031F3">
        <w:rPr>
          <w:rFonts w:ascii="Arial" w:hAnsi="Arial" w:eastAsia="Arial" w:cs="Arial"/>
          <w:color w:val="000000" w:themeColor="text1"/>
          <w:sz w:val="24"/>
          <w:szCs w:val="24"/>
        </w:rPr>
        <w:t xml:space="preserve"> literature</w:t>
      </w:r>
      <w:r w:rsidRPr="24E031F3" w:rsidR="5C9CD63A">
        <w:rPr>
          <w:rFonts w:ascii="Arial" w:hAnsi="Arial" w:eastAsia="Arial" w:cs="Arial"/>
          <w:color w:val="000000" w:themeColor="text1"/>
          <w:sz w:val="24"/>
          <w:szCs w:val="24"/>
        </w:rPr>
        <w:t xml:space="preserve"> reviews</w:t>
      </w:r>
      <w:r w:rsidRPr="24E031F3" w:rsidR="1B25C425">
        <w:rPr>
          <w:rFonts w:ascii="Arial" w:hAnsi="Arial" w:eastAsia="Arial" w:cs="Arial"/>
          <w:color w:val="000000" w:themeColor="text1"/>
          <w:sz w:val="24"/>
          <w:szCs w:val="24"/>
        </w:rPr>
        <w:t>, the author aims</w:t>
      </w:r>
      <w:r w:rsidRPr="24E031F3">
        <w:rPr>
          <w:rFonts w:ascii="Arial" w:hAnsi="Arial" w:eastAsia="Arial" w:cs="Arial"/>
          <w:color w:val="000000" w:themeColor="text1"/>
          <w:sz w:val="24"/>
          <w:szCs w:val="24"/>
        </w:rPr>
        <w:t xml:space="preserve"> to show </w:t>
      </w:r>
      <w:r w:rsidRPr="24E031F3" w:rsidR="00364C6D">
        <w:rPr>
          <w:rFonts w:ascii="Arial" w:hAnsi="Arial" w:eastAsia="Arial" w:cs="Arial"/>
          <w:color w:val="000000" w:themeColor="text1"/>
          <w:sz w:val="24"/>
          <w:szCs w:val="24"/>
        </w:rPr>
        <w:t>if there is</w:t>
      </w:r>
      <w:r w:rsidRPr="24E031F3" w:rsidR="1BE42669">
        <w:rPr>
          <w:rFonts w:ascii="Arial" w:hAnsi="Arial" w:eastAsia="Arial" w:cs="Arial"/>
          <w:color w:val="000000" w:themeColor="text1"/>
          <w:sz w:val="24"/>
          <w:szCs w:val="24"/>
        </w:rPr>
        <w:t xml:space="preserve"> </w:t>
      </w:r>
      <w:r w:rsidRPr="24E031F3" w:rsidR="42A258AB">
        <w:rPr>
          <w:rFonts w:ascii="Arial" w:hAnsi="Arial" w:eastAsia="Arial" w:cs="Arial"/>
          <w:color w:val="000000" w:themeColor="text1"/>
          <w:sz w:val="24"/>
          <w:szCs w:val="24"/>
        </w:rPr>
        <w:t>adequate</w:t>
      </w:r>
      <w:r w:rsidRPr="24E031F3" w:rsidR="00364C6D">
        <w:rPr>
          <w:rFonts w:ascii="Arial" w:hAnsi="Arial" w:eastAsia="Arial" w:cs="Arial"/>
          <w:color w:val="000000" w:themeColor="text1"/>
          <w:sz w:val="24"/>
          <w:szCs w:val="24"/>
        </w:rPr>
        <w:t xml:space="preserve"> </w:t>
      </w:r>
      <w:r w:rsidRPr="24E031F3">
        <w:rPr>
          <w:rFonts w:ascii="Arial" w:hAnsi="Arial" w:eastAsia="Arial" w:cs="Arial"/>
          <w:color w:val="000000" w:themeColor="text1"/>
          <w:sz w:val="24"/>
          <w:szCs w:val="24"/>
        </w:rPr>
        <w:t>support</w:t>
      </w:r>
      <w:r w:rsidRPr="24E031F3" w:rsidR="4B4222E8">
        <w:rPr>
          <w:rFonts w:ascii="Arial" w:hAnsi="Arial" w:eastAsia="Arial" w:cs="Arial"/>
          <w:color w:val="000000" w:themeColor="text1"/>
          <w:sz w:val="24"/>
          <w:szCs w:val="24"/>
        </w:rPr>
        <w:t xml:space="preserve"> available</w:t>
      </w:r>
      <w:r w:rsidRPr="24E031F3">
        <w:rPr>
          <w:rFonts w:ascii="Arial" w:hAnsi="Arial" w:eastAsia="Arial" w:cs="Arial"/>
          <w:color w:val="000000" w:themeColor="text1"/>
          <w:sz w:val="24"/>
          <w:szCs w:val="24"/>
        </w:rPr>
        <w:t xml:space="preserve"> </w:t>
      </w:r>
      <w:r w:rsidRPr="24E031F3" w:rsidR="533E7C5C">
        <w:rPr>
          <w:rFonts w:ascii="Arial" w:hAnsi="Arial" w:eastAsia="Arial" w:cs="Arial"/>
          <w:color w:val="000000" w:themeColor="text1"/>
          <w:sz w:val="24"/>
          <w:szCs w:val="24"/>
        </w:rPr>
        <w:t>to</w:t>
      </w:r>
      <w:r w:rsidRPr="24E031F3">
        <w:rPr>
          <w:rFonts w:ascii="Arial" w:hAnsi="Arial" w:eastAsia="Arial" w:cs="Arial"/>
          <w:color w:val="000000" w:themeColor="text1"/>
          <w:sz w:val="24"/>
          <w:szCs w:val="24"/>
        </w:rPr>
        <w:t xml:space="preserve"> employees</w:t>
      </w:r>
      <w:r w:rsidRPr="24E031F3" w:rsidR="1A0EE49A">
        <w:rPr>
          <w:rFonts w:ascii="Arial" w:hAnsi="Arial" w:eastAsia="Arial" w:cs="Arial"/>
          <w:color w:val="000000" w:themeColor="text1"/>
          <w:sz w:val="24"/>
          <w:szCs w:val="24"/>
        </w:rPr>
        <w:t xml:space="preserve"> in the context of</w:t>
      </w:r>
      <w:r w:rsidRPr="24E031F3">
        <w:rPr>
          <w:rFonts w:ascii="Arial" w:hAnsi="Arial" w:eastAsia="Arial" w:cs="Arial"/>
          <w:color w:val="000000" w:themeColor="text1"/>
          <w:sz w:val="24"/>
          <w:szCs w:val="24"/>
        </w:rPr>
        <w:t xml:space="preserve"> health, and well-being of </w:t>
      </w:r>
      <w:r w:rsidRPr="24E031F3" w:rsidR="2B3179DC">
        <w:rPr>
          <w:rFonts w:ascii="Arial" w:hAnsi="Arial" w:eastAsia="Arial" w:cs="Arial"/>
          <w:color w:val="000000" w:themeColor="text1"/>
          <w:sz w:val="24"/>
          <w:szCs w:val="24"/>
        </w:rPr>
        <w:t xml:space="preserve">the </w:t>
      </w:r>
      <w:r w:rsidRPr="24E031F3">
        <w:rPr>
          <w:rFonts w:ascii="Arial" w:hAnsi="Arial" w:eastAsia="Arial" w:cs="Arial"/>
          <w:color w:val="000000" w:themeColor="text1"/>
          <w:sz w:val="24"/>
          <w:szCs w:val="24"/>
        </w:rPr>
        <w:t xml:space="preserve">employed or volunteering employees in </w:t>
      </w:r>
      <w:r w:rsidRPr="24E031F3" w:rsidR="0AD42FBA">
        <w:rPr>
          <w:rFonts w:ascii="Arial" w:hAnsi="Arial" w:eastAsia="Arial" w:cs="Arial"/>
          <w:color w:val="000000" w:themeColor="text1"/>
          <w:sz w:val="24"/>
          <w:szCs w:val="24"/>
        </w:rPr>
        <w:t>the work environment</w:t>
      </w:r>
      <w:r w:rsidRPr="24E031F3" w:rsidR="0AD42FBA">
        <w:rPr>
          <w:rFonts w:ascii="Arial" w:hAnsi="Arial" w:eastAsia="Arial" w:cs="Arial"/>
          <w:color w:val="222222"/>
          <w:sz w:val="24"/>
          <w:szCs w:val="24"/>
        </w:rPr>
        <w:t xml:space="preserve"> (Roczniewska, et, al. 2022)</w:t>
      </w:r>
      <w:r w:rsidRPr="24E031F3" w:rsidR="00364C6D">
        <w:rPr>
          <w:rFonts w:ascii="Arial" w:hAnsi="Arial" w:eastAsia="Arial" w:cs="Arial"/>
          <w:color w:val="000000" w:themeColor="text1"/>
          <w:sz w:val="24"/>
          <w:szCs w:val="24"/>
        </w:rPr>
        <w:t>.</w:t>
      </w:r>
    </w:p>
    <w:p w:rsidR="707BCFBF" w:rsidP="60A53E74" w:rsidRDefault="707BCFBF" w14:paraId="0318FE10" w14:textId="2D090EEA">
      <w:pPr>
        <w:spacing w:after="0" w:line="360" w:lineRule="auto"/>
        <w:jc w:val="both"/>
        <w:rPr>
          <w:rFonts w:ascii="Arial" w:hAnsi="Arial" w:eastAsia="Arial" w:cs="Arial"/>
          <w:color w:val="000000" w:themeColor="text1"/>
          <w:sz w:val="24"/>
          <w:szCs w:val="24"/>
        </w:rPr>
      </w:pPr>
    </w:p>
    <w:p w:rsidR="274A86D3" w:rsidP="22260DF4" w:rsidRDefault="274A86D3" w14:paraId="6B5E9C1F" w14:textId="568DA14B">
      <w:pPr>
        <w:pStyle w:val="Heading1"/>
        <w:rPr>
          <w:rFonts w:ascii="Arial" w:hAnsi="Arial" w:eastAsia="Arial" w:cs="Arial"/>
          <w:color w:val="auto"/>
          <w:sz w:val="24"/>
          <w:szCs w:val="24"/>
        </w:rPr>
      </w:pPr>
      <w:bookmarkStart w:name="_Toc230588558" w:id="1253647206"/>
      <w:r w:rsidRPr="4EE34A1A" w:rsidR="274A86D3">
        <w:rPr>
          <w:color w:val="auto"/>
        </w:rPr>
        <w:t>1.</w:t>
      </w:r>
      <w:r w:rsidRPr="4EE34A1A" w:rsidR="6D706490">
        <w:rPr>
          <w:color w:val="auto"/>
        </w:rPr>
        <w:t>6</w:t>
      </w:r>
      <w:r w:rsidRPr="4EE34A1A" w:rsidR="2BA940A2">
        <w:rPr>
          <w:color w:val="auto"/>
        </w:rPr>
        <w:t>.</w:t>
      </w:r>
      <w:r w:rsidRPr="4EE34A1A" w:rsidR="274A86D3">
        <w:rPr>
          <w:color w:val="auto"/>
        </w:rPr>
        <w:t xml:space="preserve"> </w:t>
      </w:r>
      <w:r w:rsidRPr="4EE34A1A" w:rsidR="546EC510">
        <w:rPr>
          <w:color w:val="auto"/>
        </w:rPr>
        <w:t>S</w:t>
      </w:r>
      <w:r w:rsidRPr="4EE34A1A" w:rsidR="758EDD5D">
        <w:rPr>
          <w:color w:val="auto"/>
        </w:rPr>
        <w:t>ummary</w:t>
      </w:r>
      <w:bookmarkEnd w:id="1253647206"/>
    </w:p>
    <w:p w:rsidR="1A6481C9" w:rsidP="1A6481C9" w:rsidRDefault="1A6481C9" w14:paraId="737E9CB0" w14:textId="6CB87E5A">
      <w:pPr>
        <w:spacing w:after="0"/>
        <w:rPr>
          <w:rFonts w:ascii="Arial" w:hAnsi="Arial" w:eastAsia="Arial" w:cs="Arial"/>
          <w:sz w:val="24"/>
          <w:szCs w:val="24"/>
        </w:rPr>
      </w:pPr>
    </w:p>
    <w:p w:rsidR="2757BC85" w:rsidP="10A8D1BB" w:rsidRDefault="7EAF1780" w14:paraId="3CAF5C68" w14:textId="674C5D43">
      <w:pPr>
        <w:spacing w:after="0" w:line="360" w:lineRule="auto"/>
        <w:jc w:val="both"/>
        <w:rPr>
          <w:color w:val="auto"/>
        </w:rPr>
      </w:pPr>
      <w:r w:rsidRPr="10A8D1BB" w:rsidR="0E9AFC3E">
        <w:rPr>
          <w:rFonts w:ascii="Arial" w:hAnsi="Arial" w:eastAsia="Arial" w:cs="Arial"/>
          <w:color w:val="000000" w:themeColor="text1" w:themeTint="FF" w:themeShade="FF"/>
          <w:sz w:val="24"/>
          <w:szCs w:val="24"/>
        </w:rPr>
        <w:t xml:space="preserve">The world has seen a shift over the past few </w:t>
      </w:r>
      <w:r w:rsidRPr="10A8D1BB" w:rsidR="754025BF">
        <w:rPr>
          <w:rFonts w:ascii="Arial" w:hAnsi="Arial" w:eastAsia="Arial" w:cs="Arial"/>
          <w:color w:val="000000" w:themeColor="text1" w:themeTint="FF" w:themeShade="FF"/>
          <w:sz w:val="24"/>
          <w:szCs w:val="24"/>
        </w:rPr>
        <w:t>years'</w:t>
      </w:r>
      <w:r w:rsidRPr="10A8D1BB" w:rsidR="0E9AFC3E">
        <w:rPr>
          <w:rFonts w:ascii="Arial" w:hAnsi="Arial" w:eastAsia="Arial" w:cs="Arial"/>
          <w:color w:val="000000" w:themeColor="text1" w:themeTint="FF" w:themeShade="FF"/>
          <w:sz w:val="24"/>
          <w:szCs w:val="24"/>
        </w:rPr>
        <w:t xml:space="preserve"> h</w:t>
      </w:r>
      <w:r w:rsidRPr="10A8D1BB" w:rsidR="758EDD5D">
        <w:rPr>
          <w:rFonts w:ascii="Arial" w:hAnsi="Arial" w:eastAsia="Arial" w:cs="Arial"/>
          <w:color w:val="000000" w:themeColor="text1" w:themeTint="FF" w:themeShade="FF"/>
          <w:sz w:val="24"/>
          <w:szCs w:val="24"/>
        </w:rPr>
        <w:t>ybrid work</w:t>
      </w:r>
      <w:r w:rsidRPr="10A8D1BB" w:rsidR="1D62156A">
        <w:rPr>
          <w:rFonts w:ascii="Arial" w:hAnsi="Arial" w:eastAsia="Arial" w:cs="Arial"/>
          <w:color w:val="000000" w:themeColor="text1" w:themeTint="FF" w:themeShade="FF"/>
          <w:sz w:val="24"/>
          <w:szCs w:val="24"/>
        </w:rPr>
        <w:t xml:space="preserve"> is officially </w:t>
      </w:r>
      <w:r w:rsidRPr="10A8D1BB" w:rsidR="7EE57C10">
        <w:rPr>
          <w:rFonts w:ascii="Arial" w:hAnsi="Arial" w:eastAsia="Arial" w:cs="Arial"/>
          <w:color w:val="000000" w:themeColor="text1" w:themeTint="FF" w:themeShade="FF"/>
          <w:sz w:val="24"/>
          <w:szCs w:val="24"/>
        </w:rPr>
        <w:t>intergraded in</w:t>
      </w:r>
      <w:r w:rsidRPr="10A8D1BB" w:rsidR="1D62156A">
        <w:rPr>
          <w:rFonts w:ascii="Arial" w:hAnsi="Arial" w:eastAsia="Arial" w:cs="Arial"/>
          <w:color w:val="000000" w:themeColor="text1" w:themeTint="FF" w:themeShade="FF"/>
          <w:sz w:val="24"/>
          <w:szCs w:val="24"/>
        </w:rPr>
        <w:t xml:space="preserve"> the context of the work environment</w:t>
      </w:r>
      <w:r w:rsidRPr="10A8D1BB" w:rsidR="4DCEE8E0">
        <w:rPr>
          <w:rFonts w:ascii="Arial" w:hAnsi="Arial" w:eastAsia="Arial" w:cs="Arial"/>
          <w:color w:val="000000" w:themeColor="text1" w:themeTint="FF" w:themeShade="FF"/>
          <w:sz w:val="24"/>
          <w:szCs w:val="24"/>
        </w:rPr>
        <w:t xml:space="preserve">. A changing world and work environment is changing the way we </w:t>
      </w:r>
      <w:r w:rsidRPr="10A8D1BB" w:rsidR="044722C7">
        <w:rPr>
          <w:rFonts w:ascii="Arial" w:hAnsi="Arial" w:eastAsia="Arial" w:cs="Arial"/>
          <w:color w:val="000000" w:themeColor="text1" w:themeTint="FF" w:themeShade="FF"/>
          <w:sz w:val="24"/>
          <w:szCs w:val="24"/>
        </w:rPr>
        <w:t>perceive</w:t>
      </w:r>
      <w:r w:rsidRPr="10A8D1BB" w:rsidR="5C4A494B">
        <w:rPr>
          <w:rFonts w:ascii="Arial" w:hAnsi="Arial" w:eastAsia="Arial" w:cs="Arial"/>
          <w:color w:val="000000" w:themeColor="text1" w:themeTint="FF" w:themeShade="FF"/>
          <w:sz w:val="24"/>
          <w:szCs w:val="24"/>
        </w:rPr>
        <w:t xml:space="preserve"> health and wellbeing in t</w:t>
      </w:r>
      <w:r w:rsidRPr="10A8D1BB" w:rsidR="3CE5F672">
        <w:rPr>
          <w:rFonts w:ascii="Arial" w:hAnsi="Arial" w:eastAsia="Arial" w:cs="Arial"/>
          <w:color w:val="000000" w:themeColor="text1" w:themeTint="FF" w:themeShade="FF"/>
          <w:sz w:val="24"/>
          <w:szCs w:val="24"/>
        </w:rPr>
        <w:t>he</w:t>
      </w:r>
      <w:r w:rsidRPr="10A8D1BB" w:rsidR="5C4A494B">
        <w:rPr>
          <w:rFonts w:ascii="Arial" w:hAnsi="Arial" w:eastAsia="Arial" w:cs="Arial"/>
          <w:color w:val="000000" w:themeColor="text1" w:themeTint="FF" w:themeShade="FF"/>
          <w:sz w:val="24"/>
          <w:szCs w:val="24"/>
        </w:rPr>
        <w:t xml:space="preserve"> work</w:t>
      </w:r>
      <w:r w:rsidRPr="10A8D1BB" w:rsidR="1CDF48CC">
        <w:rPr>
          <w:rFonts w:ascii="Arial" w:hAnsi="Arial" w:eastAsia="Arial" w:cs="Arial"/>
          <w:color w:val="000000" w:themeColor="text1" w:themeTint="FF" w:themeShade="FF"/>
          <w:sz w:val="24"/>
          <w:szCs w:val="24"/>
        </w:rPr>
        <w:t>place</w:t>
      </w:r>
      <w:r w:rsidRPr="10A8D1BB" w:rsidR="5C4A494B">
        <w:rPr>
          <w:rFonts w:ascii="Arial" w:hAnsi="Arial" w:eastAsia="Arial" w:cs="Arial"/>
          <w:color w:val="000000" w:themeColor="text1" w:themeTint="FF" w:themeShade="FF"/>
          <w:sz w:val="24"/>
          <w:szCs w:val="24"/>
        </w:rPr>
        <w:t>.</w:t>
      </w:r>
      <w:r w:rsidRPr="10A8D1BB" w:rsidR="078B3F9D">
        <w:rPr>
          <w:rFonts w:ascii="Arial" w:hAnsi="Arial" w:eastAsia="Arial" w:cs="Arial"/>
          <w:color w:val="000000" w:themeColor="text1" w:themeTint="FF" w:themeShade="FF"/>
          <w:sz w:val="24"/>
          <w:szCs w:val="24"/>
        </w:rPr>
        <w:t xml:space="preserve"> </w:t>
      </w:r>
      <w:r w:rsidRPr="10A8D1BB" w:rsidR="433E2C1A">
        <w:rPr>
          <w:rFonts w:ascii="Arial" w:hAnsi="Arial" w:eastAsia="Arial" w:cs="Arial"/>
          <w:sz w:val="24"/>
          <w:szCs w:val="24"/>
        </w:rPr>
        <w:t xml:space="preserve">This paper aims to discuss the main impacts of hybrid working </w:t>
      </w:r>
      <w:r w:rsidRPr="10A8D1BB" w:rsidR="0749A6AB">
        <w:rPr>
          <w:rFonts w:ascii="Arial" w:hAnsi="Arial" w:eastAsia="Arial" w:cs="Arial"/>
          <w:sz w:val="24"/>
          <w:szCs w:val="24"/>
        </w:rPr>
        <w:t>and the impact for</w:t>
      </w:r>
      <w:r w:rsidRPr="10A8D1BB" w:rsidR="433E2C1A">
        <w:rPr>
          <w:rFonts w:ascii="Arial" w:hAnsi="Arial" w:eastAsia="Arial" w:cs="Arial"/>
          <w:sz w:val="24"/>
          <w:szCs w:val="24"/>
        </w:rPr>
        <w:t xml:space="preserve"> employee's</w:t>
      </w:r>
      <w:r w:rsidRPr="10A8D1BB" w:rsidR="6E370BE8">
        <w:rPr>
          <w:rFonts w:ascii="Arial" w:hAnsi="Arial" w:eastAsia="Arial" w:cs="Arial"/>
          <w:sz w:val="24"/>
          <w:szCs w:val="24"/>
        </w:rPr>
        <w:t xml:space="preserve">, </w:t>
      </w:r>
      <w:r w:rsidRPr="10A8D1BB" w:rsidR="6E370BE8">
        <w:rPr>
          <w:rFonts w:ascii="Arial" w:hAnsi="Arial" w:eastAsia="Arial" w:cs="Arial"/>
          <w:sz w:val="24"/>
          <w:szCs w:val="24"/>
        </w:rPr>
        <w:t>employers</w:t>
      </w:r>
      <w:r w:rsidRPr="10A8D1BB" w:rsidR="6E370BE8">
        <w:rPr>
          <w:rFonts w:ascii="Arial" w:hAnsi="Arial" w:eastAsia="Arial" w:cs="Arial"/>
          <w:sz w:val="24"/>
          <w:szCs w:val="24"/>
        </w:rPr>
        <w:t xml:space="preserve"> and the organisation.</w:t>
      </w:r>
      <w:r w:rsidRPr="10A8D1BB" w:rsidR="433E2C1A">
        <w:rPr>
          <w:rFonts w:ascii="Arial" w:hAnsi="Arial" w:eastAsia="Arial" w:cs="Arial"/>
          <w:sz w:val="24"/>
          <w:szCs w:val="24"/>
        </w:rPr>
        <w:t xml:space="preserve"> </w:t>
      </w:r>
      <w:r w:rsidRPr="10A8D1BB" w:rsidR="4B181986">
        <w:rPr>
          <w:rFonts w:ascii="Arial" w:hAnsi="Arial" w:eastAsia="Arial" w:cs="Arial"/>
          <w:sz w:val="24"/>
          <w:szCs w:val="24"/>
        </w:rPr>
        <w:t xml:space="preserve">Furthermore, the impact on employee's </w:t>
      </w:r>
      <w:r w:rsidRPr="10A8D1BB" w:rsidR="433E2C1A">
        <w:rPr>
          <w:rFonts w:ascii="Arial" w:hAnsi="Arial" w:eastAsia="Arial" w:cs="Arial"/>
          <w:sz w:val="24"/>
          <w:szCs w:val="24"/>
        </w:rPr>
        <w:t>health and wellbeing and the key motiv</w:t>
      </w:r>
      <w:r w:rsidRPr="10A8D1BB" w:rsidR="772C2CD2">
        <w:rPr>
          <w:rFonts w:ascii="Arial" w:hAnsi="Arial" w:eastAsia="Arial" w:cs="Arial"/>
          <w:sz w:val="24"/>
          <w:szCs w:val="24"/>
        </w:rPr>
        <w:t>es</w:t>
      </w:r>
      <w:r w:rsidRPr="10A8D1BB" w:rsidR="433E2C1A">
        <w:rPr>
          <w:rFonts w:ascii="Arial" w:hAnsi="Arial" w:eastAsia="Arial" w:cs="Arial"/>
          <w:sz w:val="24"/>
          <w:szCs w:val="24"/>
        </w:rPr>
        <w:t xml:space="preserve"> for hybrid working. Moreover,</w:t>
      </w:r>
      <w:r w:rsidRPr="10A8D1BB" w:rsidR="433E2C1A">
        <w:rPr>
          <w:rFonts w:ascii="Georgia" w:hAnsi="Georgia" w:eastAsia="Georgia" w:cs="Georgia"/>
          <w:color w:val="333333"/>
          <w:sz w:val="27"/>
          <w:szCs w:val="27"/>
        </w:rPr>
        <w:t xml:space="preserve"> </w:t>
      </w:r>
      <w:r w:rsidRPr="10A8D1BB" w:rsidR="433E2C1A">
        <w:rPr>
          <w:rFonts w:ascii="Arial" w:hAnsi="Arial" w:eastAsia="Arial" w:cs="Arial"/>
          <w:color w:val="333333"/>
          <w:sz w:val="24"/>
          <w:szCs w:val="24"/>
        </w:rPr>
        <w:t>this paper will offer suggestion for opportunity for future research</w:t>
      </w:r>
      <w:r w:rsidRPr="10A8D1BB" w:rsidR="433E2C1A">
        <w:rPr>
          <w:rFonts w:ascii="Arial" w:hAnsi="Arial" w:eastAsia="Arial" w:cs="Arial"/>
          <w:color w:val="333333"/>
          <w:sz w:val="24"/>
          <w:szCs w:val="24"/>
        </w:rPr>
        <w:t>.</w:t>
      </w:r>
    </w:p>
    <w:p w:rsidR="10A8D1BB" w:rsidP="10A8D1BB" w:rsidRDefault="10A8D1BB" w14:paraId="2961B817" w14:textId="260530C7">
      <w:pPr>
        <w:pStyle w:val="Normal"/>
        <w:spacing w:after="0" w:line="360" w:lineRule="auto"/>
        <w:jc w:val="both"/>
        <w:rPr>
          <w:rFonts w:ascii="Arial" w:hAnsi="Arial" w:eastAsia="Arial" w:cs="Arial"/>
          <w:color w:val="333333"/>
          <w:sz w:val="24"/>
          <w:szCs w:val="24"/>
        </w:rPr>
      </w:pPr>
    </w:p>
    <w:p w:rsidR="06809E11" w:rsidP="10A8D1BB" w:rsidRDefault="06809E11" w14:paraId="3E94A24D" w14:textId="61D613BA">
      <w:pPr>
        <w:pStyle w:val="Heading1"/>
        <w:rPr>
          <w:rFonts w:ascii="Arial" w:hAnsi="Arial" w:eastAsia="Arial" w:cs="Arial"/>
          <w:color w:val="auto"/>
          <w:sz w:val="24"/>
          <w:szCs w:val="24"/>
        </w:rPr>
      </w:pPr>
      <w:bookmarkStart w:name="_Toc409491391" w:id="561417448"/>
      <w:r w:rsidRPr="4EE34A1A" w:rsidR="2C86B273">
        <w:rPr>
          <w:color w:val="auto"/>
        </w:rPr>
        <w:t>Chapter 2: Literature Review</w:t>
      </w:r>
      <w:bookmarkEnd w:id="561417448"/>
    </w:p>
    <w:p w:rsidR="06809E11" w:rsidP="22260DF4" w:rsidRDefault="06809E11" w14:paraId="6522E10D" w14:textId="02141E6B">
      <w:pPr>
        <w:pStyle w:val="Heading1"/>
        <w:rPr>
          <w:rFonts w:ascii="Arial" w:hAnsi="Arial" w:eastAsia="Arial" w:cs="Arial"/>
          <w:color w:val="auto"/>
          <w:sz w:val="24"/>
          <w:szCs w:val="24"/>
        </w:rPr>
      </w:pPr>
      <w:bookmarkStart w:name="_Toc122128253" w:id="1026316598"/>
      <w:r w:rsidRPr="4EE34A1A" w:rsidR="06809E11">
        <w:rPr>
          <w:color w:val="auto"/>
        </w:rPr>
        <w:t>2.1</w:t>
      </w:r>
      <w:r w:rsidRPr="4EE34A1A" w:rsidR="24E283E4">
        <w:rPr>
          <w:color w:val="auto"/>
        </w:rPr>
        <w:t>.</w:t>
      </w:r>
      <w:r w:rsidRPr="4EE34A1A" w:rsidR="06809E11">
        <w:rPr>
          <w:color w:val="auto"/>
        </w:rPr>
        <w:t xml:space="preserve"> </w:t>
      </w:r>
      <w:r w:rsidRPr="4EE34A1A" w:rsidR="12D7B8B6">
        <w:rPr>
          <w:color w:val="auto"/>
        </w:rPr>
        <w:t>Introduction</w:t>
      </w:r>
      <w:bookmarkEnd w:id="1026316598"/>
      <w:r w:rsidRPr="4EE34A1A" w:rsidR="12D7B8B6">
        <w:rPr>
          <w:color w:val="auto"/>
        </w:rPr>
        <w:t xml:space="preserve"> </w:t>
      </w:r>
    </w:p>
    <w:p w:rsidR="19757C6C" w:rsidP="22260DF4" w:rsidRDefault="19757C6C" w14:paraId="2B1A9C7E" w14:textId="3CD8F1A2">
      <w:pPr>
        <w:pStyle w:val="Heading1"/>
        <w:rPr>
          <w:color w:val="auto"/>
        </w:rPr>
      </w:pPr>
    </w:p>
    <w:p w:rsidR="4BBF24AC" w:rsidP="45097E95" w:rsidRDefault="4BBF24AC" w14:paraId="7F039BB1" w14:textId="3690A363">
      <w:pPr>
        <w:spacing w:after="0" w:line="360" w:lineRule="auto"/>
        <w:jc w:val="both"/>
        <w:rPr>
          <w:rFonts w:ascii="Arial" w:hAnsi="Arial" w:eastAsia="Arial" w:cs="Arial"/>
          <w:sz w:val="24"/>
          <w:szCs w:val="24"/>
        </w:rPr>
      </w:pPr>
      <w:r w:rsidRPr="161791F9">
        <w:rPr>
          <w:rFonts w:ascii="Arial" w:hAnsi="Arial" w:eastAsia="Arial" w:cs="Arial"/>
          <w:sz w:val="24"/>
          <w:szCs w:val="24"/>
        </w:rPr>
        <w:t>In this section the author will look at literature re</w:t>
      </w:r>
      <w:r w:rsidRPr="161791F9" w:rsidR="51A188EE">
        <w:rPr>
          <w:rFonts w:ascii="Arial" w:hAnsi="Arial" w:eastAsia="Arial" w:cs="Arial"/>
          <w:sz w:val="24"/>
          <w:szCs w:val="24"/>
        </w:rPr>
        <w:t xml:space="preserve">views and websites to </w:t>
      </w:r>
      <w:r w:rsidRPr="161791F9" w:rsidR="5202AA32">
        <w:rPr>
          <w:rFonts w:ascii="Arial" w:hAnsi="Arial" w:eastAsia="Arial" w:cs="Arial"/>
          <w:sz w:val="24"/>
          <w:szCs w:val="24"/>
        </w:rPr>
        <w:t xml:space="preserve">explore hybrid working </w:t>
      </w:r>
      <w:r w:rsidRPr="161791F9" w:rsidR="370C5ED9">
        <w:rPr>
          <w:rFonts w:ascii="Arial" w:hAnsi="Arial" w:eastAsia="Arial" w:cs="Arial"/>
          <w:sz w:val="24"/>
          <w:szCs w:val="24"/>
        </w:rPr>
        <w:t>pre-</w:t>
      </w:r>
      <w:r w:rsidRPr="161791F9" w:rsidR="5202AA32">
        <w:rPr>
          <w:rFonts w:ascii="Arial" w:hAnsi="Arial" w:eastAsia="Arial" w:cs="Arial"/>
          <w:sz w:val="24"/>
          <w:szCs w:val="24"/>
        </w:rPr>
        <w:t xml:space="preserve"> and post-pandemic</w:t>
      </w:r>
      <w:r w:rsidRPr="161791F9" w:rsidR="2A08A638">
        <w:rPr>
          <w:rFonts w:ascii="Arial" w:hAnsi="Arial" w:eastAsia="Arial" w:cs="Arial"/>
          <w:sz w:val="24"/>
          <w:szCs w:val="24"/>
        </w:rPr>
        <w:t>,</w:t>
      </w:r>
      <w:r w:rsidRPr="161791F9" w:rsidR="1F156AAB">
        <w:rPr>
          <w:rFonts w:ascii="Arial" w:hAnsi="Arial" w:eastAsia="Arial" w:cs="Arial"/>
          <w:sz w:val="24"/>
          <w:szCs w:val="24"/>
        </w:rPr>
        <w:t xml:space="preserve"> employee health and wellbeing and </w:t>
      </w:r>
      <w:r w:rsidRPr="161791F9" w:rsidR="410B4FF9">
        <w:rPr>
          <w:rFonts w:ascii="Arial" w:hAnsi="Arial" w:eastAsia="Arial" w:cs="Arial"/>
          <w:sz w:val="24"/>
          <w:szCs w:val="24"/>
        </w:rPr>
        <w:t>the charity sector</w:t>
      </w:r>
      <w:r w:rsidRPr="161791F9" w:rsidR="49DD2269">
        <w:rPr>
          <w:rFonts w:ascii="Arial" w:hAnsi="Arial" w:eastAsia="Arial" w:cs="Arial"/>
          <w:sz w:val="24"/>
          <w:szCs w:val="24"/>
        </w:rPr>
        <w:t>.</w:t>
      </w:r>
      <w:r w:rsidRPr="161791F9" w:rsidR="410B4FF9">
        <w:rPr>
          <w:rFonts w:ascii="Arial" w:hAnsi="Arial" w:eastAsia="Arial" w:cs="Arial"/>
          <w:sz w:val="24"/>
          <w:szCs w:val="24"/>
        </w:rPr>
        <w:t xml:space="preserve"> </w:t>
      </w:r>
      <w:r w:rsidRPr="161791F9" w:rsidR="2089A9D4">
        <w:rPr>
          <w:rFonts w:ascii="Arial" w:hAnsi="Arial" w:eastAsia="Arial" w:cs="Arial"/>
          <w:sz w:val="24"/>
          <w:szCs w:val="24"/>
        </w:rPr>
        <w:t>T</w:t>
      </w:r>
      <w:r w:rsidRPr="161791F9" w:rsidR="410B4FF9">
        <w:rPr>
          <w:rFonts w:ascii="Arial" w:hAnsi="Arial" w:eastAsia="Arial" w:cs="Arial"/>
          <w:sz w:val="24"/>
          <w:szCs w:val="24"/>
        </w:rPr>
        <w:t xml:space="preserve">his chapter will </w:t>
      </w:r>
      <w:r w:rsidRPr="161791F9" w:rsidR="75B0751F">
        <w:rPr>
          <w:rFonts w:ascii="Arial" w:hAnsi="Arial" w:eastAsia="Arial" w:cs="Arial"/>
          <w:sz w:val="24"/>
          <w:szCs w:val="24"/>
        </w:rPr>
        <w:t>provide various</w:t>
      </w:r>
      <w:r w:rsidRPr="161791F9" w:rsidR="410B4FF9">
        <w:rPr>
          <w:rFonts w:ascii="Arial" w:hAnsi="Arial" w:eastAsia="Arial" w:cs="Arial"/>
          <w:sz w:val="24"/>
          <w:szCs w:val="24"/>
        </w:rPr>
        <w:t xml:space="preserve"> </w:t>
      </w:r>
      <w:r w:rsidRPr="161791F9" w:rsidR="19EA4303">
        <w:rPr>
          <w:rFonts w:ascii="Arial" w:hAnsi="Arial" w:eastAsia="Arial" w:cs="Arial"/>
          <w:sz w:val="24"/>
          <w:szCs w:val="24"/>
        </w:rPr>
        <w:t>techniques</w:t>
      </w:r>
      <w:r w:rsidRPr="161791F9" w:rsidR="12D048FB">
        <w:rPr>
          <w:rFonts w:ascii="Arial" w:hAnsi="Arial" w:eastAsia="Arial" w:cs="Arial"/>
          <w:sz w:val="24"/>
          <w:szCs w:val="24"/>
        </w:rPr>
        <w:t>,</w:t>
      </w:r>
      <w:r w:rsidRPr="161791F9" w:rsidR="61B8DD60">
        <w:rPr>
          <w:rFonts w:ascii="Arial" w:hAnsi="Arial" w:eastAsia="Arial" w:cs="Arial"/>
          <w:sz w:val="24"/>
          <w:szCs w:val="24"/>
        </w:rPr>
        <w:t xml:space="preserve"> </w:t>
      </w:r>
      <w:r w:rsidRPr="161791F9" w:rsidR="2313F82F">
        <w:rPr>
          <w:rFonts w:ascii="Arial" w:hAnsi="Arial" w:eastAsia="Arial" w:cs="Arial"/>
          <w:sz w:val="24"/>
          <w:szCs w:val="24"/>
        </w:rPr>
        <w:t>employers, management</w:t>
      </w:r>
      <w:r w:rsidRPr="161791F9" w:rsidR="61B8DD60">
        <w:rPr>
          <w:rFonts w:ascii="Arial" w:hAnsi="Arial" w:eastAsia="Arial" w:cs="Arial"/>
          <w:sz w:val="24"/>
          <w:szCs w:val="24"/>
        </w:rPr>
        <w:t xml:space="preserve"> and HR </w:t>
      </w:r>
      <w:r w:rsidRPr="161791F9" w:rsidR="75CDBB23">
        <w:rPr>
          <w:rFonts w:ascii="Arial" w:hAnsi="Arial" w:eastAsia="Arial" w:cs="Arial"/>
          <w:sz w:val="24"/>
          <w:szCs w:val="24"/>
        </w:rPr>
        <w:t>practitioners</w:t>
      </w:r>
      <w:r w:rsidRPr="161791F9" w:rsidR="61B8DD60">
        <w:rPr>
          <w:rFonts w:ascii="Arial" w:hAnsi="Arial" w:eastAsia="Arial" w:cs="Arial"/>
          <w:sz w:val="24"/>
          <w:szCs w:val="24"/>
        </w:rPr>
        <w:t xml:space="preserve"> </w:t>
      </w:r>
      <w:r w:rsidRPr="161791F9" w:rsidR="550F01F8">
        <w:rPr>
          <w:rFonts w:ascii="Arial" w:hAnsi="Arial" w:eastAsia="Arial" w:cs="Arial"/>
          <w:sz w:val="24"/>
          <w:szCs w:val="24"/>
        </w:rPr>
        <w:t xml:space="preserve">should </w:t>
      </w:r>
      <w:r w:rsidRPr="161791F9" w:rsidR="401DA733">
        <w:rPr>
          <w:rFonts w:ascii="Arial" w:hAnsi="Arial" w:eastAsia="Arial" w:cs="Arial"/>
          <w:sz w:val="24"/>
          <w:szCs w:val="24"/>
        </w:rPr>
        <w:t>utilise</w:t>
      </w:r>
      <w:r w:rsidRPr="161791F9" w:rsidR="6B9C3D89">
        <w:rPr>
          <w:rFonts w:ascii="Arial" w:hAnsi="Arial" w:eastAsia="Arial" w:cs="Arial"/>
          <w:sz w:val="24"/>
          <w:szCs w:val="24"/>
        </w:rPr>
        <w:t xml:space="preserve"> to improve their current situations</w:t>
      </w:r>
      <w:r w:rsidRPr="161791F9" w:rsidR="3D5AEF32">
        <w:rPr>
          <w:rFonts w:ascii="Arial" w:hAnsi="Arial" w:eastAsia="Arial" w:cs="Arial"/>
          <w:sz w:val="24"/>
          <w:szCs w:val="24"/>
        </w:rPr>
        <w:t>.</w:t>
      </w:r>
      <w:r w:rsidRPr="161791F9" w:rsidR="6B9C3D89">
        <w:rPr>
          <w:rFonts w:ascii="Arial" w:hAnsi="Arial" w:eastAsia="Arial" w:cs="Arial"/>
          <w:sz w:val="24"/>
          <w:szCs w:val="24"/>
        </w:rPr>
        <w:t xml:space="preserve"> </w:t>
      </w:r>
      <w:r w:rsidRPr="161791F9" w:rsidR="443C6701">
        <w:rPr>
          <w:rFonts w:ascii="Arial" w:hAnsi="Arial" w:eastAsia="Arial" w:cs="Arial"/>
          <w:sz w:val="24"/>
          <w:szCs w:val="24"/>
        </w:rPr>
        <w:t>Including strategies f</w:t>
      </w:r>
      <w:r w:rsidRPr="161791F9" w:rsidR="565E209A">
        <w:rPr>
          <w:rFonts w:ascii="Arial" w:hAnsi="Arial" w:eastAsia="Arial" w:cs="Arial"/>
          <w:sz w:val="24"/>
          <w:szCs w:val="24"/>
        </w:rPr>
        <w:t xml:space="preserve">or creating a better work life </w:t>
      </w:r>
      <w:r w:rsidRPr="161791F9" w:rsidR="40C30DE4">
        <w:rPr>
          <w:rFonts w:ascii="Arial" w:hAnsi="Arial" w:eastAsia="Arial" w:cs="Arial"/>
          <w:sz w:val="24"/>
          <w:szCs w:val="24"/>
        </w:rPr>
        <w:t>balance</w:t>
      </w:r>
      <w:r w:rsidRPr="161791F9" w:rsidR="1D5FC801">
        <w:rPr>
          <w:rFonts w:ascii="Arial" w:hAnsi="Arial" w:eastAsia="Arial" w:cs="Arial"/>
          <w:sz w:val="24"/>
          <w:szCs w:val="24"/>
        </w:rPr>
        <w:t xml:space="preserve"> an</w:t>
      </w:r>
      <w:r w:rsidRPr="161791F9" w:rsidR="31A84BEC">
        <w:rPr>
          <w:rFonts w:ascii="Arial" w:hAnsi="Arial" w:eastAsia="Arial" w:cs="Arial"/>
          <w:sz w:val="24"/>
          <w:szCs w:val="24"/>
        </w:rPr>
        <w:t>d</w:t>
      </w:r>
      <w:r w:rsidRPr="161791F9" w:rsidR="1D5FC801">
        <w:rPr>
          <w:rFonts w:ascii="Arial" w:hAnsi="Arial" w:eastAsia="Arial" w:cs="Arial"/>
          <w:sz w:val="24"/>
          <w:szCs w:val="24"/>
        </w:rPr>
        <w:t xml:space="preserve"> reduce </w:t>
      </w:r>
      <w:r w:rsidRPr="161791F9" w:rsidR="1B46EB51">
        <w:rPr>
          <w:rFonts w:ascii="Arial" w:hAnsi="Arial" w:eastAsia="Arial" w:cs="Arial"/>
          <w:sz w:val="24"/>
          <w:szCs w:val="24"/>
        </w:rPr>
        <w:t>m</w:t>
      </w:r>
      <w:r w:rsidRPr="161791F9" w:rsidR="358058A8">
        <w:rPr>
          <w:rFonts w:ascii="Arial" w:hAnsi="Arial" w:eastAsia="Arial" w:cs="Arial"/>
          <w:sz w:val="24"/>
          <w:szCs w:val="24"/>
        </w:rPr>
        <w:t>ental health stigmas</w:t>
      </w:r>
      <w:r w:rsidRPr="161791F9" w:rsidR="40BA7802">
        <w:rPr>
          <w:rFonts w:ascii="Arial" w:hAnsi="Arial" w:eastAsia="Arial" w:cs="Arial"/>
          <w:sz w:val="24"/>
          <w:szCs w:val="24"/>
        </w:rPr>
        <w:t xml:space="preserve"> in the workplace</w:t>
      </w:r>
      <w:r w:rsidRPr="161791F9" w:rsidR="358058A8">
        <w:rPr>
          <w:rFonts w:ascii="Arial" w:hAnsi="Arial" w:eastAsia="Arial" w:cs="Arial"/>
          <w:sz w:val="24"/>
          <w:szCs w:val="24"/>
        </w:rPr>
        <w:t xml:space="preserve"> a</w:t>
      </w:r>
      <w:r w:rsidRPr="161791F9" w:rsidR="2A9EC4B0">
        <w:rPr>
          <w:rFonts w:ascii="Arial" w:hAnsi="Arial" w:eastAsia="Arial" w:cs="Arial"/>
          <w:sz w:val="24"/>
          <w:szCs w:val="24"/>
        </w:rPr>
        <w:t>nd</w:t>
      </w:r>
      <w:r w:rsidRPr="161791F9" w:rsidR="736B6991">
        <w:rPr>
          <w:rFonts w:ascii="Arial" w:hAnsi="Arial" w:eastAsia="Arial" w:cs="Arial"/>
          <w:sz w:val="24"/>
          <w:szCs w:val="24"/>
        </w:rPr>
        <w:t xml:space="preserve"> improving productivity and engagement</w:t>
      </w:r>
      <w:r w:rsidRPr="161791F9" w:rsidR="6A546F3D">
        <w:rPr>
          <w:rFonts w:ascii="Arial" w:hAnsi="Arial" w:eastAsia="Arial" w:cs="Arial"/>
          <w:sz w:val="24"/>
          <w:szCs w:val="24"/>
        </w:rPr>
        <w:t>.</w:t>
      </w:r>
    </w:p>
    <w:p w:rsidR="2757BC85" w:rsidP="2757BC85" w:rsidRDefault="2757BC85" w14:paraId="3F5B9B25" w14:textId="74C397B9">
      <w:pPr>
        <w:spacing w:after="0"/>
        <w:rPr>
          <w:rFonts w:ascii="Arial" w:hAnsi="Arial" w:eastAsia="Arial" w:cs="Arial"/>
          <w:sz w:val="24"/>
          <w:szCs w:val="24"/>
        </w:rPr>
      </w:pPr>
    </w:p>
    <w:p w:rsidR="160C7CFF" w:rsidP="22260DF4" w:rsidRDefault="5F88D5A0" w14:paraId="3FC3B1B5" w14:textId="3F5EA679">
      <w:pPr>
        <w:pStyle w:val="Heading1"/>
        <w:rPr>
          <w:rFonts w:ascii="Arial" w:hAnsi="Arial" w:eastAsia="Arial" w:cs="Arial"/>
          <w:color w:val="auto"/>
          <w:sz w:val="24"/>
          <w:szCs w:val="24"/>
        </w:rPr>
      </w:pPr>
      <w:bookmarkStart w:name="_Toc504354121" w:id="1379748578"/>
      <w:r w:rsidRPr="4EE34A1A" w:rsidR="5F88D5A0">
        <w:rPr>
          <w:color w:val="auto"/>
        </w:rPr>
        <w:t>2.</w:t>
      </w:r>
      <w:r w:rsidRPr="4EE34A1A" w:rsidR="004E7804">
        <w:rPr>
          <w:color w:val="auto"/>
        </w:rPr>
        <w:t>2</w:t>
      </w:r>
      <w:r w:rsidRPr="4EE34A1A" w:rsidR="192CC38D">
        <w:rPr>
          <w:color w:val="auto"/>
        </w:rPr>
        <w:t>.</w:t>
      </w:r>
      <w:r w:rsidRPr="4EE34A1A" w:rsidR="13A4EE79">
        <w:rPr>
          <w:color w:val="auto"/>
        </w:rPr>
        <w:t xml:space="preserve"> </w:t>
      </w:r>
      <w:r w:rsidRPr="4EE34A1A" w:rsidR="004E7804">
        <w:rPr>
          <w:color w:val="auto"/>
        </w:rPr>
        <w:t>Hybrid working meaning origin</w:t>
      </w:r>
      <w:bookmarkEnd w:id="1379748578"/>
      <w:r w:rsidRPr="4EE34A1A" w:rsidR="004E7804">
        <w:rPr>
          <w:color w:val="auto"/>
        </w:rPr>
        <w:t xml:space="preserve"> </w:t>
      </w:r>
    </w:p>
    <w:p w:rsidR="19757C6C" w:rsidP="19757C6C" w:rsidRDefault="19757C6C" w14:paraId="7CF6F38E" w14:textId="7CB1CEB9">
      <w:pPr>
        <w:spacing w:after="0"/>
        <w:rPr>
          <w:rFonts w:ascii="Arial" w:hAnsi="Arial" w:eastAsia="Arial" w:cs="Arial"/>
          <w:sz w:val="24"/>
          <w:szCs w:val="24"/>
        </w:rPr>
      </w:pPr>
    </w:p>
    <w:p w:rsidR="160C7CFF" w:rsidP="161791F9" w:rsidRDefault="52D5ADCF" w14:paraId="18E6B41A" w14:textId="513D5A39">
      <w:pPr>
        <w:spacing w:after="0" w:line="360" w:lineRule="auto"/>
        <w:jc w:val="both"/>
        <w:rPr>
          <w:rFonts w:ascii="Arial" w:hAnsi="Arial" w:eastAsia="Arial" w:cs="Arial"/>
          <w:sz w:val="24"/>
          <w:szCs w:val="24"/>
        </w:rPr>
      </w:pPr>
      <w:r w:rsidRPr="161791F9">
        <w:rPr>
          <w:rFonts w:ascii="Arial" w:hAnsi="Arial" w:eastAsia="Arial" w:cs="Arial"/>
          <w:sz w:val="24"/>
          <w:szCs w:val="24"/>
        </w:rPr>
        <w:t>Duri</w:t>
      </w:r>
      <w:r w:rsidRPr="161791F9" w:rsidR="59B60F06">
        <w:rPr>
          <w:rFonts w:ascii="Arial" w:hAnsi="Arial" w:eastAsia="Arial" w:cs="Arial"/>
          <w:sz w:val="24"/>
          <w:szCs w:val="24"/>
        </w:rPr>
        <w:t>n</w:t>
      </w:r>
      <w:r w:rsidRPr="161791F9">
        <w:rPr>
          <w:rFonts w:ascii="Arial" w:hAnsi="Arial" w:eastAsia="Arial" w:cs="Arial"/>
          <w:sz w:val="24"/>
          <w:szCs w:val="24"/>
        </w:rPr>
        <w:t>g the pandemic</w:t>
      </w:r>
      <w:r w:rsidRPr="161791F9" w:rsidR="6A227326">
        <w:rPr>
          <w:rFonts w:ascii="Arial" w:hAnsi="Arial" w:eastAsia="Arial" w:cs="Arial"/>
          <w:sz w:val="24"/>
          <w:szCs w:val="24"/>
        </w:rPr>
        <w:t xml:space="preserve"> UK workers</w:t>
      </w:r>
      <w:r w:rsidRPr="161791F9">
        <w:rPr>
          <w:rFonts w:ascii="Arial" w:hAnsi="Arial" w:eastAsia="Arial" w:cs="Arial"/>
          <w:sz w:val="24"/>
          <w:szCs w:val="24"/>
        </w:rPr>
        <w:t xml:space="preserve"> saw the introduction of hybrid w</w:t>
      </w:r>
      <w:r w:rsidRPr="161791F9" w:rsidR="20DFF60C">
        <w:rPr>
          <w:rFonts w:ascii="Arial" w:hAnsi="Arial" w:eastAsia="Arial" w:cs="Arial"/>
          <w:sz w:val="24"/>
          <w:szCs w:val="24"/>
        </w:rPr>
        <w:t>orking. Once the restriction</w:t>
      </w:r>
      <w:r w:rsidRPr="161791F9" w:rsidR="392D56C2">
        <w:rPr>
          <w:rFonts w:ascii="Arial" w:hAnsi="Arial" w:eastAsia="Arial" w:cs="Arial"/>
          <w:sz w:val="24"/>
          <w:szCs w:val="24"/>
        </w:rPr>
        <w:t>s were lifted</w:t>
      </w:r>
      <w:r w:rsidRPr="161791F9" w:rsidR="5B317BFD">
        <w:rPr>
          <w:rFonts w:ascii="Arial" w:hAnsi="Arial" w:eastAsia="Arial" w:cs="Arial"/>
          <w:sz w:val="24"/>
          <w:szCs w:val="24"/>
        </w:rPr>
        <w:t xml:space="preserve"> </w:t>
      </w:r>
      <w:r w:rsidRPr="161791F9" w:rsidR="67F22B46">
        <w:rPr>
          <w:rFonts w:ascii="Arial" w:hAnsi="Arial" w:eastAsia="Arial" w:cs="Arial"/>
          <w:sz w:val="24"/>
          <w:szCs w:val="24"/>
        </w:rPr>
        <w:t>many organisations kept some form of hybrid work</w:t>
      </w:r>
      <w:r w:rsidRPr="161791F9" w:rsidR="28BB1676">
        <w:rPr>
          <w:rFonts w:ascii="Arial" w:hAnsi="Arial" w:eastAsia="Arial" w:cs="Arial"/>
          <w:sz w:val="24"/>
          <w:szCs w:val="24"/>
        </w:rPr>
        <w:t xml:space="preserve"> going. </w:t>
      </w:r>
      <w:r w:rsidRPr="161791F9" w:rsidR="74E7A8E5">
        <w:rPr>
          <w:rFonts w:ascii="Arial" w:hAnsi="Arial" w:eastAsia="Arial" w:cs="Arial"/>
          <w:sz w:val="24"/>
          <w:szCs w:val="24"/>
        </w:rPr>
        <w:t>Post-pandemic this was seen as the most viable and affe</w:t>
      </w:r>
      <w:r w:rsidRPr="161791F9" w:rsidR="3FE5FB2B">
        <w:rPr>
          <w:rFonts w:ascii="Arial" w:hAnsi="Arial" w:eastAsia="Arial" w:cs="Arial"/>
          <w:sz w:val="24"/>
          <w:szCs w:val="24"/>
        </w:rPr>
        <w:t>ctive new work arrangement for both</w:t>
      </w:r>
      <w:r w:rsidRPr="161791F9" w:rsidR="74A75203">
        <w:rPr>
          <w:rFonts w:ascii="Arial" w:hAnsi="Arial" w:eastAsia="Arial" w:cs="Arial"/>
          <w:sz w:val="24"/>
          <w:szCs w:val="24"/>
        </w:rPr>
        <w:t xml:space="preserve"> employee and employer</w:t>
      </w:r>
      <w:r w:rsidRPr="161791F9" w:rsidR="0D176C9F">
        <w:rPr>
          <w:rFonts w:ascii="Arial" w:hAnsi="Arial" w:eastAsia="Arial" w:cs="Arial"/>
          <w:sz w:val="24"/>
          <w:szCs w:val="24"/>
        </w:rPr>
        <w:t xml:space="preserve"> </w:t>
      </w:r>
      <w:r w:rsidRPr="161791F9" w:rsidR="486B8527">
        <w:rPr>
          <w:rFonts w:ascii="Arial" w:hAnsi="Arial" w:eastAsia="Arial" w:cs="Arial"/>
          <w:sz w:val="24"/>
          <w:szCs w:val="24"/>
        </w:rPr>
        <w:t>(</w:t>
      </w:r>
      <w:r w:rsidRPr="161791F9" w:rsidR="0D176C9F">
        <w:rPr>
          <w:rFonts w:ascii="Arial" w:hAnsi="Arial" w:eastAsia="Arial" w:cs="Arial"/>
          <w:sz w:val="24"/>
          <w:szCs w:val="24"/>
        </w:rPr>
        <w:t>Mulcahy. and Andreeva., 202</w:t>
      </w:r>
      <w:r w:rsidRPr="161791F9" w:rsidR="48D0A882">
        <w:rPr>
          <w:rFonts w:ascii="Arial" w:hAnsi="Arial" w:eastAsia="Arial" w:cs="Arial"/>
          <w:sz w:val="24"/>
          <w:szCs w:val="24"/>
        </w:rPr>
        <w:t>3</w:t>
      </w:r>
      <w:r w:rsidRPr="161791F9" w:rsidR="4B4EC708">
        <w:rPr>
          <w:rFonts w:ascii="Arial" w:hAnsi="Arial" w:eastAsia="Arial" w:cs="Arial"/>
          <w:sz w:val="24"/>
          <w:szCs w:val="24"/>
        </w:rPr>
        <w:t>)</w:t>
      </w:r>
      <w:r w:rsidRPr="161791F9" w:rsidR="0D176C9F">
        <w:rPr>
          <w:rFonts w:ascii="Arial" w:hAnsi="Arial" w:eastAsia="Arial" w:cs="Arial"/>
          <w:sz w:val="24"/>
          <w:szCs w:val="24"/>
        </w:rPr>
        <w:t xml:space="preserve"> and</w:t>
      </w:r>
      <w:r w:rsidRPr="161791F9" w:rsidR="78C12B44">
        <w:rPr>
          <w:rFonts w:ascii="Arial" w:hAnsi="Arial" w:eastAsia="Arial" w:cs="Arial"/>
          <w:color w:val="000000" w:themeColor="text1"/>
          <w:sz w:val="24"/>
          <w:szCs w:val="24"/>
        </w:rPr>
        <w:t xml:space="preserve"> (Straus., et, al. 2023)</w:t>
      </w:r>
      <w:r w:rsidRPr="161791F9" w:rsidR="74A75203">
        <w:rPr>
          <w:rFonts w:ascii="Arial" w:hAnsi="Arial" w:eastAsia="Arial" w:cs="Arial"/>
          <w:sz w:val="24"/>
          <w:szCs w:val="24"/>
        </w:rPr>
        <w:t xml:space="preserve">. </w:t>
      </w:r>
      <w:r w:rsidRPr="161791F9" w:rsidR="2A5A89EE">
        <w:rPr>
          <w:rFonts w:ascii="Arial" w:hAnsi="Arial" w:eastAsia="Arial" w:cs="Arial"/>
          <w:sz w:val="24"/>
          <w:szCs w:val="24"/>
        </w:rPr>
        <w:t>There are several models of hybrid work which include, work at home this employee works from home continually all meeting is done via social media such as, teams or skype or zoom. Office based where the workforce would be expected to be in the office most days with the option of working from home once or twice weekly, home based would include the workforce working from home the majority of the week but would have to attend to office once or twice a week, the fourth option the workforce would work remotely but be expect to attend the office for meetings with clients, teams and management which would be mandatory.</w:t>
      </w:r>
      <w:r w:rsidRPr="161791F9" w:rsidR="74E7A8E5">
        <w:rPr>
          <w:rFonts w:ascii="Arial" w:hAnsi="Arial" w:eastAsia="Arial" w:cs="Arial"/>
          <w:sz w:val="24"/>
          <w:szCs w:val="24"/>
        </w:rPr>
        <w:t xml:space="preserve"> </w:t>
      </w:r>
    </w:p>
    <w:p w:rsidR="160C7CFF" w:rsidP="19757C6C" w:rsidRDefault="53752F73" w14:paraId="41DA65F8" w14:textId="68152FC3">
      <w:pPr>
        <w:spacing w:after="0" w:line="360" w:lineRule="auto"/>
        <w:jc w:val="both"/>
        <w:rPr>
          <w:rFonts w:ascii="Arial" w:hAnsi="Arial" w:eastAsia="Arial" w:cs="Arial"/>
          <w:sz w:val="24"/>
          <w:szCs w:val="24"/>
        </w:rPr>
      </w:pPr>
      <w:r w:rsidRPr="161791F9">
        <w:rPr>
          <w:rFonts w:ascii="Arial" w:hAnsi="Arial" w:eastAsia="Arial" w:cs="Arial"/>
          <w:sz w:val="24"/>
          <w:szCs w:val="24"/>
        </w:rPr>
        <w:t>(Lee.,2022)</w:t>
      </w:r>
      <w:r w:rsidRPr="161791F9" w:rsidR="6D17C896">
        <w:rPr>
          <w:rFonts w:ascii="Arial" w:hAnsi="Arial" w:eastAsia="Arial" w:cs="Arial"/>
          <w:sz w:val="24"/>
          <w:szCs w:val="24"/>
        </w:rPr>
        <w:t xml:space="preserve"> hybrid working</w:t>
      </w:r>
      <w:r w:rsidRPr="161791F9" w:rsidR="496B6EE5">
        <w:rPr>
          <w:rFonts w:ascii="Arial" w:hAnsi="Arial" w:eastAsia="Arial" w:cs="Arial"/>
          <w:sz w:val="24"/>
          <w:szCs w:val="24"/>
        </w:rPr>
        <w:t xml:space="preserve"> is the term use to explain the spilt</w:t>
      </w:r>
      <w:r w:rsidRPr="161791F9" w:rsidR="2A47F5CB">
        <w:rPr>
          <w:rFonts w:ascii="Arial" w:hAnsi="Arial" w:eastAsia="Arial" w:cs="Arial"/>
          <w:sz w:val="24"/>
          <w:szCs w:val="24"/>
        </w:rPr>
        <w:t xml:space="preserve"> of the work week</w:t>
      </w:r>
      <w:r w:rsidRPr="161791F9" w:rsidR="496B6EE5">
        <w:rPr>
          <w:rFonts w:ascii="Arial" w:hAnsi="Arial" w:eastAsia="Arial" w:cs="Arial"/>
          <w:sz w:val="24"/>
          <w:szCs w:val="24"/>
        </w:rPr>
        <w:t xml:space="preserve"> </w:t>
      </w:r>
      <w:r w:rsidRPr="161791F9" w:rsidR="4772E805">
        <w:rPr>
          <w:rFonts w:ascii="Arial" w:hAnsi="Arial" w:eastAsia="Arial" w:cs="Arial"/>
          <w:sz w:val="24"/>
          <w:szCs w:val="24"/>
        </w:rPr>
        <w:t>between working from home</w:t>
      </w:r>
      <w:r w:rsidRPr="161791F9" w:rsidR="57FBFEE8">
        <w:rPr>
          <w:rFonts w:ascii="Arial" w:hAnsi="Arial" w:eastAsia="Arial" w:cs="Arial"/>
          <w:sz w:val="24"/>
          <w:szCs w:val="24"/>
        </w:rPr>
        <w:t xml:space="preserve"> or </w:t>
      </w:r>
      <w:r w:rsidRPr="161791F9" w:rsidR="65AA3106">
        <w:rPr>
          <w:rFonts w:ascii="Arial" w:hAnsi="Arial" w:eastAsia="Arial" w:cs="Arial"/>
          <w:sz w:val="24"/>
          <w:szCs w:val="24"/>
        </w:rPr>
        <w:t>anywhere</w:t>
      </w:r>
      <w:r w:rsidRPr="161791F9" w:rsidR="4772E805">
        <w:rPr>
          <w:rFonts w:ascii="Arial" w:hAnsi="Arial" w:eastAsia="Arial" w:cs="Arial"/>
          <w:sz w:val="24"/>
          <w:szCs w:val="24"/>
        </w:rPr>
        <w:t xml:space="preserve"> and the office.</w:t>
      </w:r>
      <w:r w:rsidRPr="161791F9" w:rsidR="6368CE57">
        <w:rPr>
          <w:rFonts w:ascii="Arial" w:hAnsi="Arial" w:eastAsia="Arial" w:cs="Arial"/>
          <w:color w:val="000000" w:themeColor="text1"/>
          <w:sz w:val="18"/>
          <w:szCs w:val="18"/>
        </w:rPr>
        <w:t xml:space="preserve"> </w:t>
      </w:r>
    </w:p>
    <w:p w:rsidR="160C7CFF" w:rsidP="707BCFBF" w:rsidRDefault="719CA30E" w14:paraId="2EEA4C89" w14:textId="5B04DA0A">
      <w:pPr>
        <w:spacing w:after="0" w:line="360" w:lineRule="auto"/>
        <w:jc w:val="both"/>
        <w:rPr>
          <w:rFonts w:ascii="Arial" w:hAnsi="Arial" w:eastAsia="Arial" w:cs="Arial"/>
          <w:sz w:val="24"/>
          <w:szCs w:val="24"/>
        </w:rPr>
      </w:pPr>
      <w:r w:rsidRPr="5C463C59">
        <w:rPr>
          <w:rFonts w:ascii="Arial" w:hAnsi="Arial" w:eastAsia="Arial" w:cs="Arial"/>
          <w:color w:val="000000" w:themeColor="text1"/>
          <w:sz w:val="24"/>
          <w:szCs w:val="24"/>
        </w:rPr>
        <w:t xml:space="preserve">Hybrid working </w:t>
      </w:r>
      <w:r w:rsidRPr="5C463C59" w:rsidR="36962A22">
        <w:rPr>
          <w:rFonts w:ascii="Arial" w:hAnsi="Arial" w:eastAsia="Arial" w:cs="Arial"/>
          <w:color w:val="000000" w:themeColor="text1"/>
          <w:sz w:val="24"/>
          <w:szCs w:val="24"/>
        </w:rPr>
        <w:t>pre-pandemic was</w:t>
      </w:r>
      <w:r w:rsidRPr="5C463C59">
        <w:rPr>
          <w:rFonts w:ascii="Arial" w:hAnsi="Arial" w:eastAsia="Arial" w:cs="Arial"/>
          <w:color w:val="000000" w:themeColor="text1"/>
          <w:sz w:val="24"/>
          <w:szCs w:val="24"/>
        </w:rPr>
        <w:t xml:space="preserve"> used </w:t>
      </w:r>
      <w:r w:rsidRPr="5C463C59" w:rsidR="7EEB4179">
        <w:rPr>
          <w:rFonts w:ascii="Arial" w:hAnsi="Arial" w:eastAsia="Arial" w:cs="Arial"/>
          <w:color w:val="000000" w:themeColor="text1"/>
          <w:sz w:val="24"/>
          <w:szCs w:val="24"/>
        </w:rPr>
        <w:t>predominately</w:t>
      </w:r>
      <w:r w:rsidRPr="5C463C59" w:rsidR="45A74EE7">
        <w:rPr>
          <w:rFonts w:ascii="Arial" w:hAnsi="Arial" w:eastAsia="Arial" w:cs="Arial"/>
          <w:color w:val="000000" w:themeColor="text1"/>
          <w:sz w:val="24"/>
          <w:szCs w:val="24"/>
        </w:rPr>
        <w:t xml:space="preserve"> in </w:t>
      </w:r>
      <w:r w:rsidRPr="5C463C59" w:rsidR="1AE2CA55">
        <w:rPr>
          <w:rFonts w:ascii="Arial" w:hAnsi="Arial" w:eastAsia="Arial" w:cs="Arial"/>
          <w:color w:val="000000" w:themeColor="text1"/>
          <w:sz w:val="24"/>
          <w:szCs w:val="24"/>
        </w:rPr>
        <w:t>office-based</w:t>
      </w:r>
      <w:r w:rsidRPr="5C463C59" w:rsidR="45A74EE7">
        <w:rPr>
          <w:rFonts w:ascii="Arial" w:hAnsi="Arial" w:eastAsia="Arial" w:cs="Arial"/>
          <w:color w:val="000000" w:themeColor="text1"/>
          <w:sz w:val="24"/>
          <w:szCs w:val="24"/>
        </w:rPr>
        <w:t xml:space="preserve"> roles including Telesales, Admin</w:t>
      </w:r>
      <w:r w:rsidRPr="5C463C59" w:rsidR="38DA221F">
        <w:rPr>
          <w:rFonts w:ascii="Arial" w:hAnsi="Arial" w:eastAsia="Arial" w:cs="Arial"/>
          <w:color w:val="000000" w:themeColor="text1"/>
          <w:sz w:val="24"/>
          <w:szCs w:val="24"/>
        </w:rPr>
        <w:t>istration, Customer services, Marketing, Project management IT/Tech, Legal,</w:t>
      </w:r>
      <w:r w:rsidRPr="5C463C59" w:rsidR="009BD352">
        <w:rPr>
          <w:rFonts w:ascii="Arial" w:hAnsi="Arial" w:eastAsia="Arial" w:cs="Arial"/>
          <w:color w:val="000000" w:themeColor="text1"/>
          <w:sz w:val="24"/>
          <w:szCs w:val="24"/>
        </w:rPr>
        <w:t xml:space="preserve"> Finance and HR/</w:t>
      </w:r>
      <w:r w:rsidRPr="5C463C59" w:rsidR="528F7EC3">
        <w:rPr>
          <w:rFonts w:ascii="Arial" w:hAnsi="Arial" w:eastAsia="Arial" w:cs="Arial"/>
          <w:color w:val="000000" w:themeColor="text1"/>
          <w:sz w:val="24"/>
          <w:szCs w:val="24"/>
        </w:rPr>
        <w:t xml:space="preserve">Recruitment. </w:t>
      </w:r>
      <w:r w:rsidRPr="5C463C59" w:rsidR="1975F2EF">
        <w:rPr>
          <w:rFonts w:ascii="Arial" w:hAnsi="Arial" w:eastAsia="Arial" w:cs="Arial"/>
          <w:sz w:val="24"/>
          <w:szCs w:val="24"/>
        </w:rPr>
        <w:t>As early as</w:t>
      </w:r>
      <w:r w:rsidRPr="5C463C59" w:rsidR="06083E8C">
        <w:rPr>
          <w:rFonts w:ascii="Arial" w:hAnsi="Arial" w:eastAsia="Arial" w:cs="Arial"/>
          <w:sz w:val="24"/>
          <w:szCs w:val="24"/>
        </w:rPr>
        <w:t xml:space="preserve"> the sixties</w:t>
      </w:r>
      <w:r w:rsidRPr="5C463C59" w:rsidR="26B5CBF3">
        <w:rPr>
          <w:rFonts w:ascii="Arial" w:hAnsi="Arial" w:eastAsia="Arial" w:cs="Arial"/>
          <w:sz w:val="24"/>
          <w:szCs w:val="24"/>
        </w:rPr>
        <w:t xml:space="preserve"> employees has been calling for</w:t>
      </w:r>
      <w:r w:rsidRPr="5C463C59" w:rsidR="01D90BF9">
        <w:rPr>
          <w:rFonts w:ascii="Arial" w:hAnsi="Arial" w:eastAsia="Arial" w:cs="Arial"/>
          <w:sz w:val="24"/>
          <w:szCs w:val="24"/>
        </w:rPr>
        <w:t xml:space="preserve"> change in work</w:t>
      </w:r>
      <w:r w:rsidRPr="5C463C59" w:rsidR="26B5CBF3">
        <w:rPr>
          <w:rFonts w:ascii="Arial" w:hAnsi="Arial" w:eastAsia="Arial" w:cs="Arial"/>
          <w:sz w:val="24"/>
          <w:szCs w:val="24"/>
        </w:rPr>
        <w:t xml:space="preserve"> </w:t>
      </w:r>
      <w:r w:rsidRPr="5C463C59" w:rsidR="29D89F94">
        <w:rPr>
          <w:rFonts w:ascii="Arial" w:hAnsi="Arial" w:eastAsia="Arial" w:cs="Arial"/>
          <w:sz w:val="24"/>
          <w:szCs w:val="24"/>
        </w:rPr>
        <w:t>flexibility</w:t>
      </w:r>
      <w:r w:rsidRPr="5C463C59" w:rsidR="26B5CBF3">
        <w:rPr>
          <w:rFonts w:ascii="Arial" w:hAnsi="Arial" w:eastAsia="Arial" w:cs="Arial"/>
          <w:sz w:val="24"/>
          <w:szCs w:val="24"/>
        </w:rPr>
        <w:t xml:space="preserve">. </w:t>
      </w:r>
    </w:p>
    <w:p w:rsidR="24E031F3" w:rsidP="24E031F3" w:rsidRDefault="051CA065" w14:paraId="7A6792F2" w14:textId="12F4AA88">
      <w:pPr>
        <w:spacing w:after="0" w:line="360" w:lineRule="auto"/>
        <w:jc w:val="both"/>
        <w:rPr>
          <w:rFonts w:ascii="Arial" w:hAnsi="Arial" w:eastAsia="Arial" w:cs="Arial"/>
          <w:sz w:val="24"/>
          <w:szCs w:val="24"/>
        </w:rPr>
      </w:pPr>
      <w:r w:rsidRPr="5C463C59">
        <w:rPr>
          <w:rFonts w:ascii="Arial" w:hAnsi="Arial" w:eastAsia="Arial" w:cs="Arial"/>
          <w:sz w:val="24"/>
          <w:szCs w:val="24"/>
        </w:rPr>
        <w:t>(</w:t>
      </w:r>
      <w:r w:rsidRPr="5C463C59" w:rsidR="02DC0FE7">
        <w:rPr>
          <w:rFonts w:ascii="Arial" w:hAnsi="Arial" w:eastAsia="Arial" w:cs="Arial"/>
          <w:sz w:val="24"/>
          <w:szCs w:val="24"/>
        </w:rPr>
        <w:t xml:space="preserve">Rubin. 1979) </w:t>
      </w:r>
      <w:r w:rsidRPr="5C463C59" w:rsidR="0257DDC5">
        <w:rPr>
          <w:rFonts w:ascii="Arial" w:hAnsi="Arial" w:eastAsia="Arial" w:cs="Arial"/>
          <w:sz w:val="24"/>
          <w:szCs w:val="24"/>
        </w:rPr>
        <w:t xml:space="preserve">in response to the labour shortage </w:t>
      </w:r>
      <w:r w:rsidRPr="5C463C59" w:rsidR="43C8620B">
        <w:rPr>
          <w:rFonts w:ascii="Arial" w:hAnsi="Arial" w:eastAsia="Arial" w:cs="Arial"/>
          <w:sz w:val="24"/>
          <w:szCs w:val="24"/>
        </w:rPr>
        <w:t>which hit</w:t>
      </w:r>
      <w:r w:rsidRPr="5C463C59" w:rsidR="0257DDC5">
        <w:rPr>
          <w:rFonts w:ascii="Arial" w:hAnsi="Arial" w:eastAsia="Arial" w:cs="Arial"/>
          <w:sz w:val="24"/>
          <w:szCs w:val="24"/>
        </w:rPr>
        <w:t xml:space="preserve"> Germany </w:t>
      </w:r>
      <w:r w:rsidRPr="5C463C59" w:rsidR="2CA6694F">
        <w:rPr>
          <w:rFonts w:ascii="Arial" w:hAnsi="Arial" w:eastAsia="Arial" w:cs="Arial"/>
          <w:sz w:val="24"/>
          <w:szCs w:val="24"/>
        </w:rPr>
        <w:t xml:space="preserve">hard </w:t>
      </w:r>
      <w:r w:rsidRPr="5C463C59" w:rsidR="0257DDC5">
        <w:rPr>
          <w:rFonts w:ascii="Arial" w:hAnsi="Arial" w:eastAsia="Arial" w:cs="Arial"/>
          <w:sz w:val="24"/>
          <w:szCs w:val="24"/>
        </w:rPr>
        <w:t>in the sixties</w:t>
      </w:r>
      <w:r w:rsidRPr="5C463C59" w:rsidR="55BF6E89">
        <w:rPr>
          <w:rFonts w:ascii="Arial" w:hAnsi="Arial" w:eastAsia="Arial" w:cs="Arial"/>
          <w:sz w:val="24"/>
          <w:szCs w:val="24"/>
        </w:rPr>
        <w:t>. A woman by the name of Christel Kraemerer</w:t>
      </w:r>
      <w:r w:rsidRPr="5C463C59" w:rsidR="477D702D">
        <w:rPr>
          <w:rFonts w:ascii="Arial" w:hAnsi="Arial" w:eastAsia="Arial" w:cs="Arial"/>
          <w:sz w:val="24"/>
          <w:szCs w:val="24"/>
        </w:rPr>
        <w:t>,</w:t>
      </w:r>
      <w:r w:rsidRPr="5C463C59" w:rsidR="25BBA0C9">
        <w:rPr>
          <w:rFonts w:ascii="Arial" w:hAnsi="Arial" w:eastAsia="Arial" w:cs="Arial"/>
          <w:sz w:val="24"/>
          <w:szCs w:val="24"/>
        </w:rPr>
        <w:t xml:space="preserve"> not knowing</w:t>
      </w:r>
      <w:r w:rsidRPr="5C463C59" w:rsidR="35FEAC85">
        <w:rPr>
          <w:rFonts w:ascii="Arial" w:hAnsi="Arial" w:eastAsia="Arial" w:cs="Arial"/>
          <w:sz w:val="24"/>
          <w:szCs w:val="24"/>
        </w:rPr>
        <w:t>,</w:t>
      </w:r>
      <w:r w:rsidRPr="5C463C59" w:rsidR="25BBA0C9">
        <w:rPr>
          <w:rFonts w:ascii="Arial" w:hAnsi="Arial" w:eastAsia="Arial" w:cs="Arial"/>
          <w:sz w:val="24"/>
          <w:szCs w:val="24"/>
        </w:rPr>
        <w:t xml:space="preserve"> came up with</w:t>
      </w:r>
      <w:r w:rsidRPr="5C463C59" w:rsidR="485512A7">
        <w:rPr>
          <w:rFonts w:ascii="Arial" w:hAnsi="Arial" w:eastAsia="Arial" w:cs="Arial"/>
          <w:sz w:val="24"/>
          <w:szCs w:val="24"/>
        </w:rPr>
        <w:t xml:space="preserve"> the term</w:t>
      </w:r>
      <w:r w:rsidRPr="5C463C59" w:rsidR="25BBA0C9">
        <w:rPr>
          <w:rFonts w:ascii="Arial" w:hAnsi="Arial" w:eastAsia="Arial" w:cs="Arial"/>
          <w:sz w:val="24"/>
          <w:szCs w:val="24"/>
        </w:rPr>
        <w:t xml:space="preserve"> flexitime. </w:t>
      </w:r>
      <w:r w:rsidRPr="5C463C59" w:rsidR="61345755">
        <w:rPr>
          <w:rFonts w:ascii="Arial" w:hAnsi="Arial" w:eastAsia="Arial" w:cs="Arial"/>
          <w:sz w:val="24"/>
          <w:szCs w:val="24"/>
        </w:rPr>
        <w:t xml:space="preserve">Christel argued having the same start and finish time </w:t>
      </w:r>
      <w:r w:rsidRPr="5C463C59" w:rsidR="55EC9095">
        <w:rPr>
          <w:rFonts w:ascii="Arial" w:hAnsi="Arial" w:eastAsia="Arial" w:cs="Arial"/>
          <w:sz w:val="24"/>
          <w:szCs w:val="24"/>
        </w:rPr>
        <w:t xml:space="preserve">was not necessary instead </w:t>
      </w:r>
      <w:r w:rsidRPr="5C463C59" w:rsidR="1747AB64">
        <w:rPr>
          <w:rFonts w:ascii="Arial" w:hAnsi="Arial" w:eastAsia="Arial" w:cs="Arial"/>
          <w:sz w:val="24"/>
          <w:szCs w:val="24"/>
        </w:rPr>
        <w:t>staggering work hours with different start and finish times would be more beneficial</w:t>
      </w:r>
      <w:r w:rsidRPr="5C463C59" w:rsidR="58A2C632">
        <w:rPr>
          <w:rFonts w:ascii="Arial" w:hAnsi="Arial" w:eastAsia="Arial" w:cs="Arial"/>
          <w:sz w:val="24"/>
          <w:szCs w:val="24"/>
        </w:rPr>
        <w:t xml:space="preserve">. By doing this Christel believed </w:t>
      </w:r>
      <w:r w:rsidRPr="5C463C59" w:rsidR="19FDE101">
        <w:rPr>
          <w:rFonts w:ascii="Arial" w:hAnsi="Arial" w:eastAsia="Arial" w:cs="Arial"/>
          <w:sz w:val="24"/>
          <w:szCs w:val="24"/>
        </w:rPr>
        <w:t xml:space="preserve">it would </w:t>
      </w:r>
      <w:r w:rsidRPr="5C463C59" w:rsidR="2DDE41A0">
        <w:rPr>
          <w:rFonts w:ascii="Arial" w:hAnsi="Arial" w:eastAsia="Arial" w:cs="Arial"/>
          <w:sz w:val="24"/>
          <w:szCs w:val="24"/>
        </w:rPr>
        <w:t>alleviate</w:t>
      </w:r>
      <w:r w:rsidRPr="5C463C59" w:rsidR="19FDE101">
        <w:rPr>
          <w:rFonts w:ascii="Arial" w:hAnsi="Arial" w:eastAsia="Arial" w:cs="Arial"/>
          <w:sz w:val="24"/>
          <w:szCs w:val="24"/>
        </w:rPr>
        <w:t xml:space="preserve"> the labour shortage and</w:t>
      </w:r>
      <w:r w:rsidRPr="5C463C59" w:rsidR="0E315166">
        <w:rPr>
          <w:rFonts w:ascii="Arial" w:hAnsi="Arial" w:eastAsia="Arial" w:cs="Arial"/>
          <w:sz w:val="24"/>
          <w:szCs w:val="24"/>
        </w:rPr>
        <w:t xml:space="preserve"> enable</w:t>
      </w:r>
      <w:r w:rsidRPr="5C463C59" w:rsidR="19FDE101">
        <w:rPr>
          <w:rFonts w:ascii="Arial" w:hAnsi="Arial" w:eastAsia="Arial" w:cs="Arial"/>
          <w:sz w:val="24"/>
          <w:szCs w:val="24"/>
        </w:rPr>
        <w:t xml:space="preserve"> more women and mother</w:t>
      </w:r>
      <w:r w:rsidRPr="5C463C59" w:rsidR="55F30298">
        <w:rPr>
          <w:rFonts w:ascii="Arial" w:hAnsi="Arial" w:eastAsia="Arial" w:cs="Arial"/>
          <w:sz w:val="24"/>
          <w:szCs w:val="24"/>
        </w:rPr>
        <w:t>s</w:t>
      </w:r>
      <w:r w:rsidRPr="5C463C59" w:rsidR="19FDE101">
        <w:rPr>
          <w:rFonts w:ascii="Arial" w:hAnsi="Arial" w:eastAsia="Arial" w:cs="Arial"/>
          <w:sz w:val="24"/>
          <w:szCs w:val="24"/>
        </w:rPr>
        <w:t xml:space="preserve"> the</w:t>
      </w:r>
      <w:r w:rsidRPr="5C463C59" w:rsidR="3AAB6E68">
        <w:rPr>
          <w:rFonts w:ascii="Arial" w:hAnsi="Arial" w:eastAsia="Arial" w:cs="Arial"/>
          <w:sz w:val="24"/>
          <w:szCs w:val="24"/>
        </w:rPr>
        <w:t xml:space="preserve"> opportunity t</w:t>
      </w:r>
      <w:r w:rsidRPr="5C463C59" w:rsidR="4CDE5197">
        <w:rPr>
          <w:rFonts w:ascii="Arial" w:hAnsi="Arial" w:eastAsia="Arial" w:cs="Arial"/>
          <w:sz w:val="24"/>
          <w:szCs w:val="24"/>
        </w:rPr>
        <w:t>o</w:t>
      </w:r>
      <w:r w:rsidRPr="5C463C59" w:rsidR="3AAB6E68">
        <w:rPr>
          <w:rFonts w:ascii="Arial" w:hAnsi="Arial" w:eastAsia="Arial" w:cs="Arial"/>
          <w:sz w:val="24"/>
          <w:szCs w:val="24"/>
        </w:rPr>
        <w:t xml:space="preserve"> enter the workforce.</w:t>
      </w:r>
    </w:p>
    <w:p w:rsidR="160C7CFF" w:rsidP="19757C6C" w:rsidRDefault="0AE4DF25" w14:paraId="6D311740" w14:textId="2907CE24">
      <w:pPr>
        <w:spacing w:after="0" w:line="360" w:lineRule="auto"/>
        <w:jc w:val="both"/>
        <w:rPr>
          <w:rFonts w:ascii="Arial" w:hAnsi="Arial" w:eastAsia="Arial" w:cs="Arial"/>
          <w:sz w:val="24"/>
          <w:szCs w:val="24"/>
        </w:rPr>
      </w:pPr>
      <w:r w:rsidRPr="409D4608">
        <w:rPr>
          <w:rFonts w:ascii="Arial" w:hAnsi="Arial" w:eastAsia="Arial" w:cs="Arial"/>
          <w:sz w:val="24"/>
          <w:szCs w:val="24"/>
        </w:rPr>
        <w:t>Hybrid working has</w:t>
      </w:r>
      <w:r w:rsidRPr="409D4608" w:rsidR="0D6CAED1">
        <w:rPr>
          <w:rFonts w:ascii="Arial" w:hAnsi="Arial" w:eastAsia="Arial" w:cs="Arial"/>
          <w:sz w:val="24"/>
          <w:szCs w:val="24"/>
        </w:rPr>
        <w:t xml:space="preserve"> been</w:t>
      </w:r>
      <w:r w:rsidRPr="409D4608">
        <w:rPr>
          <w:rFonts w:ascii="Arial" w:hAnsi="Arial" w:eastAsia="Arial" w:cs="Arial"/>
          <w:sz w:val="24"/>
          <w:szCs w:val="24"/>
        </w:rPr>
        <w:t xml:space="preserve"> beneficial to</w:t>
      </w:r>
      <w:r w:rsidRPr="409D4608" w:rsidR="6DC39239">
        <w:rPr>
          <w:rFonts w:ascii="Arial" w:hAnsi="Arial" w:eastAsia="Arial" w:cs="Arial"/>
          <w:sz w:val="24"/>
          <w:szCs w:val="24"/>
        </w:rPr>
        <w:t xml:space="preserve"> the</w:t>
      </w:r>
      <w:r w:rsidRPr="409D4608" w:rsidR="2E8295AC">
        <w:rPr>
          <w:rFonts w:ascii="Arial" w:hAnsi="Arial" w:eastAsia="Arial" w:cs="Arial"/>
          <w:sz w:val="24"/>
          <w:szCs w:val="24"/>
        </w:rPr>
        <w:t xml:space="preserve"> organisation,</w:t>
      </w:r>
      <w:r w:rsidRPr="409D4608" w:rsidR="6DC39239">
        <w:rPr>
          <w:rFonts w:ascii="Arial" w:hAnsi="Arial" w:eastAsia="Arial" w:cs="Arial"/>
          <w:sz w:val="24"/>
          <w:szCs w:val="24"/>
        </w:rPr>
        <w:t xml:space="preserve"> employee and the employer</w:t>
      </w:r>
      <w:r w:rsidRPr="409D4608" w:rsidR="7DC2008B">
        <w:rPr>
          <w:rFonts w:ascii="Arial" w:hAnsi="Arial" w:eastAsia="Arial" w:cs="Arial"/>
          <w:sz w:val="24"/>
          <w:szCs w:val="24"/>
        </w:rPr>
        <w:t xml:space="preserve"> (</w:t>
      </w:r>
      <w:r w:rsidRPr="409D4608" w:rsidR="7DC2008B">
        <w:rPr>
          <w:rFonts w:ascii="Arial" w:hAnsi="Arial" w:eastAsia="Arial" w:cs="Arial"/>
          <w:color w:val="000000" w:themeColor="text1"/>
          <w:sz w:val="24"/>
          <w:szCs w:val="24"/>
        </w:rPr>
        <w:t>Brinkley., 2023)</w:t>
      </w:r>
      <w:r w:rsidRPr="409D4608" w:rsidR="528219F5">
        <w:rPr>
          <w:rFonts w:ascii="Arial" w:hAnsi="Arial" w:eastAsia="Arial" w:cs="Arial"/>
          <w:sz w:val="24"/>
          <w:szCs w:val="24"/>
        </w:rPr>
        <w:t>. Which include;</w:t>
      </w:r>
    </w:p>
    <w:p w:rsidR="7B55F433" w:rsidP="1743AD5C" w:rsidRDefault="7B55F433" w14:paraId="0A423878" w14:textId="15A75948">
      <w:pPr>
        <w:pStyle w:val="ListParagraph"/>
        <w:numPr>
          <w:ilvl w:val="0"/>
          <w:numId w:val="15"/>
        </w:numPr>
        <w:spacing w:after="0" w:line="360" w:lineRule="auto"/>
        <w:jc w:val="both"/>
        <w:rPr>
          <w:rFonts w:ascii="Arial" w:hAnsi="Arial" w:eastAsia="Arial" w:cs="Arial"/>
          <w:sz w:val="24"/>
          <w:szCs w:val="24"/>
        </w:rPr>
      </w:pPr>
      <w:r w:rsidRPr="1743AD5C">
        <w:rPr>
          <w:rFonts w:ascii="Arial" w:hAnsi="Arial" w:eastAsia="Arial" w:cs="Arial"/>
          <w:sz w:val="24"/>
          <w:szCs w:val="24"/>
        </w:rPr>
        <w:t xml:space="preserve">A </w:t>
      </w:r>
      <w:r w:rsidRPr="1743AD5C" w:rsidR="247695AB">
        <w:rPr>
          <w:rFonts w:ascii="Arial" w:hAnsi="Arial" w:eastAsia="Arial" w:cs="Arial"/>
          <w:sz w:val="24"/>
          <w:szCs w:val="24"/>
        </w:rPr>
        <w:t>decrease</w:t>
      </w:r>
      <w:r w:rsidRPr="1743AD5C">
        <w:rPr>
          <w:rFonts w:ascii="Arial" w:hAnsi="Arial" w:eastAsia="Arial" w:cs="Arial"/>
          <w:sz w:val="24"/>
          <w:szCs w:val="24"/>
        </w:rPr>
        <w:t xml:space="preserve"> on</w:t>
      </w:r>
      <w:r w:rsidRPr="1743AD5C" w:rsidR="38B65BF3">
        <w:rPr>
          <w:rFonts w:ascii="Arial" w:hAnsi="Arial" w:eastAsia="Arial" w:cs="Arial"/>
          <w:sz w:val="24"/>
          <w:szCs w:val="24"/>
        </w:rPr>
        <w:t xml:space="preserve"> the</w:t>
      </w:r>
      <w:r w:rsidRPr="1743AD5C">
        <w:rPr>
          <w:rFonts w:ascii="Arial" w:hAnsi="Arial" w:eastAsia="Arial" w:cs="Arial"/>
          <w:sz w:val="24"/>
          <w:szCs w:val="24"/>
        </w:rPr>
        <w:t xml:space="preserve"> carbon footprint; hybrid working </w:t>
      </w:r>
      <w:r w:rsidRPr="1743AD5C" w:rsidR="59D745CF">
        <w:rPr>
          <w:rFonts w:ascii="Arial" w:hAnsi="Arial" w:eastAsia="Arial" w:cs="Arial"/>
          <w:sz w:val="24"/>
          <w:szCs w:val="24"/>
        </w:rPr>
        <w:t>i</w:t>
      </w:r>
      <w:r w:rsidRPr="1743AD5C" w:rsidR="4FB1695C">
        <w:rPr>
          <w:rFonts w:ascii="Arial" w:hAnsi="Arial" w:eastAsia="Arial" w:cs="Arial"/>
          <w:sz w:val="24"/>
          <w:szCs w:val="24"/>
        </w:rPr>
        <w:t>s help</w:t>
      </w:r>
      <w:r w:rsidRPr="1743AD5C" w:rsidR="35B78FA9">
        <w:rPr>
          <w:rFonts w:ascii="Arial" w:hAnsi="Arial" w:eastAsia="Arial" w:cs="Arial"/>
          <w:sz w:val="24"/>
          <w:szCs w:val="24"/>
        </w:rPr>
        <w:t>ing to alleviate</w:t>
      </w:r>
      <w:r w:rsidRPr="1743AD5C" w:rsidR="4FB1695C">
        <w:rPr>
          <w:rFonts w:ascii="Arial" w:hAnsi="Arial" w:eastAsia="Arial" w:cs="Arial"/>
          <w:sz w:val="24"/>
          <w:szCs w:val="24"/>
        </w:rPr>
        <w:t xml:space="preserve"> the carbon footprint by </w:t>
      </w:r>
      <w:r w:rsidRPr="1743AD5C" w:rsidR="01E42219">
        <w:rPr>
          <w:rFonts w:ascii="Arial" w:hAnsi="Arial" w:eastAsia="Arial" w:cs="Arial"/>
          <w:sz w:val="24"/>
          <w:szCs w:val="24"/>
        </w:rPr>
        <w:t>reducing</w:t>
      </w:r>
      <w:r w:rsidRPr="1743AD5C" w:rsidR="4FB1695C">
        <w:rPr>
          <w:rFonts w:ascii="Arial" w:hAnsi="Arial" w:eastAsia="Arial" w:cs="Arial"/>
          <w:sz w:val="24"/>
          <w:szCs w:val="24"/>
        </w:rPr>
        <w:t xml:space="preserve"> the </w:t>
      </w:r>
      <w:r w:rsidRPr="1743AD5C" w:rsidR="5213A762">
        <w:rPr>
          <w:rFonts w:ascii="Arial" w:hAnsi="Arial" w:eastAsia="Arial" w:cs="Arial"/>
          <w:sz w:val="24"/>
          <w:szCs w:val="24"/>
        </w:rPr>
        <w:t>number</w:t>
      </w:r>
      <w:r w:rsidRPr="1743AD5C" w:rsidR="693D2693">
        <w:rPr>
          <w:rFonts w:ascii="Arial" w:hAnsi="Arial" w:eastAsia="Arial" w:cs="Arial"/>
          <w:sz w:val="24"/>
          <w:szCs w:val="24"/>
        </w:rPr>
        <w:t xml:space="preserve"> of </w:t>
      </w:r>
      <w:r w:rsidRPr="1743AD5C" w:rsidR="4FB1695C">
        <w:rPr>
          <w:rFonts w:ascii="Arial" w:hAnsi="Arial" w:eastAsia="Arial" w:cs="Arial"/>
          <w:sz w:val="24"/>
          <w:szCs w:val="24"/>
        </w:rPr>
        <w:t>commute</w:t>
      </w:r>
      <w:r w:rsidRPr="1743AD5C" w:rsidR="4F306581">
        <w:rPr>
          <w:rFonts w:ascii="Arial" w:hAnsi="Arial" w:eastAsia="Arial" w:cs="Arial"/>
          <w:sz w:val="24"/>
          <w:szCs w:val="24"/>
        </w:rPr>
        <w:t>s workers takes to work every day.</w:t>
      </w:r>
    </w:p>
    <w:p w:rsidR="3F4433C1" w:rsidP="1743AD5C" w:rsidRDefault="3F4433C1" w14:paraId="732627BF" w14:textId="78BB2316">
      <w:pPr>
        <w:pStyle w:val="ListParagraph"/>
        <w:numPr>
          <w:ilvl w:val="0"/>
          <w:numId w:val="15"/>
        </w:numPr>
        <w:spacing w:after="0" w:line="360" w:lineRule="auto"/>
        <w:jc w:val="both"/>
        <w:rPr>
          <w:rFonts w:ascii="Arial" w:hAnsi="Arial" w:eastAsia="Arial" w:cs="Arial"/>
          <w:sz w:val="24"/>
          <w:szCs w:val="24"/>
        </w:rPr>
      </w:pPr>
      <w:r w:rsidRPr="1743AD5C">
        <w:rPr>
          <w:rFonts w:ascii="Arial" w:hAnsi="Arial" w:eastAsia="Arial" w:cs="Arial"/>
          <w:sz w:val="24"/>
          <w:szCs w:val="24"/>
        </w:rPr>
        <w:t xml:space="preserve">Greater flexibility; </w:t>
      </w:r>
      <w:r w:rsidRPr="1743AD5C" w:rsidR="6FE1CD5D">
        <w:rPr>
          <w:rFonts w:ascii="Arial" w:hAnsi="Arial" w:eastAsia="Arial" w:cs="Arial"/>
          <w:sz w:val="24"/>
          <w:szCs w:val="24"/>
        </w:rPr>
        <w:t>control and flexibility over how workl</w:t>
      </w:r>
      <w:r w:rsidRPr="1743AD5C" w:rsidR="020386F7">
        <w:rPr>
          <w:rFonts w:ascii="Arial" w:hAnsi="Arial" w:eastAsia="Arial" w:cs="Arial"/>
          <w:sz w:val="24"/>
          <w:szCs w:val="24"/>
        </w:rPr>
        <w:t xml:space="preserve">oad is managed can increase </w:t>
      </w:r>
      <w:r w:rsidRPr="1743AD5C" w:rsidR="2361996E">
        <w:rPr>
          <w:rFonts w:ascii="Arial" w:hAnsi="Arial" w:eastAsia="Arial" w:cs="Arial"/>
          <w:sz w:val="24"/>
          <w:szCs w:val="24"/>
        </w:rPr>
        <w:t>efficiency and improve productivity of an employee</w:t>
      </w:r>
      <w:r w:rsidRPr="1743AD5C" w:rsidR="593CD665">
        <w:rPr>
          <w:rFonts w:ascii="Arial" w:hAnsi="Arial" w:eastAsia="Arial" w:cs="Arial"/>
          <w:sz w:val="24"/>
          <w:szCs w:val="24"/>
        </w:rPr>
        <w:t>.</w:t>
      </w:r>
    </w:p>
    <w:p w:rsidR="73462AC0" w:rsidP="1743AD5C" w:rsidRDefault="73462AC0" w14:paraId="138ACC8C" w14:textId="1FF7C086">
      <w:pPr>
        <w:pStyle w:val="ListParagraph"/>
        <w:numPr>
          <w:ilvl w:val="0"/>
          <w:numId w:val="15"/>
        </w:numPr>
        <w:spacing w:after="0" w:line="360" w:lineRule="auto"/>
        <w:jc w:val="both"/>
        <w:rPr>
          <w:rFonts w:ascii="Arial" w:hAnsi="Arial" w:eastAsia="Arial" w:cs="Arial"/>
          <w:sz w:val="24"/>
          <w:szCs w:val="24"/>
        </w:rPr>
      </w:pPr>
      <w:r w:rsidRPr="1743AD5C">
        <w:rPr>
          <w:rFonts w:ascii="Arial" w:hAnsi="Arial" w:eastAsia="Arial" w:cs="Arial"/>
          <w:sz w:val="24"/>
          <w:szCs w:val="24"/>
        </w:rPr>
        <w:t xml:space="preserve">Improved employee, employer trust; with more autonomy and </w:t>
      </w:r>
      <w:r w:rsidRPr="1743AD5C" w:rsidR="397D0E50">
        <w:rPr>
          <w:rFonts w:ascii="Arial" w:hAnsi="Arial" w:eastAsia="Arial" w:cs="Arial"/>
          <w:sz w:val="24"/>
          <w:szCs w:val="24"/>
        </w:rPr>
        <w:t>control over work can build trust between employees and employers.</w:t>
      </w:r>
    </w:p>
    <w:p w:rsidR="3FB58903" w:rsidP="1743AD5C" w:rsidRDefault="3FB58903" w14:paraId="0798645B" w14:textId="2554B6B3">
      <w:pPr>
        <w:pStyle w:val="ListParagraph"/>
        <w:numPr>
          <w:ilvl w:val="0"/>
          <w:numId w:val="15"/>
        </w:numPr>
        <w:spacing w:after="0" w:line="360" w:lineRule="auto"/>
        <w:jc w:val="both"/>
        <w:rPr>
          <w:rFonts w:ascii="Arial" w:hAnsi="Arial" w:eastAsia="Arial" w:cs="Arial"/>
          <w:sz w:val="24"/>
          <w:szCs w:val="24"/>
        </w:rPr>
      </w:pPr>
      <w:r w:rsidRPr="1743AD5C">
        <w:rPr>
          <w:rFonts w:ascii="Arial" w:hAnsi="Arial" w:eastAsia="Arial" w:cs="Arial"/>
          <w:sz w:val="24"/>
          <w:szCs w:val="24"/>
        </w:rPr>
        <w:t>Less commuting; time and money are saved on commuting wh</w:t>
      </w:r>
      <w:r w:rsidRPr="1743AD5C" w:rsidR="0BE10C06">
        <w:rPr>
          <w:rFonts w:ascii="Arial" w:hAnsi="Arial" w:eastAsia="Arial" w:cs="Arial"/>
          <w:sz w:val="24"/>
          <w:szCs w:val="24"/>
        </w:rPr>
        <w:t xml:space="preserve">en working part of the working week from home </w:t>
      </w:r>
      <w:r w:rsidRPr="1743AD5C" w:rsidR="79C1C75D">
        <w:rPr>
          <w:rFonts w:ascii="Arial" w:hAnsi="Arial" w:eastAsia="Arial" w:cs="Arial"/>
          <w:sz w:val="24"/>
          <w:szCs w:val="24"/>
        </w:rPr>
        <w:t>which</w:t>
      </w:r>
      <w:r w:rsidRPr="1743AD5C" w:rsidR="0BE10C06">
        <w:rPr>
          <w:rFonts w:ascii="Arial" w:hAnsi="Arial" w:eastAsia="Arial" w:cs="Arial"/>
          <w:sz w:val="24"/>
          <w:szCs w:val="24"/>
        </w:rPr>
        <w:t xml:space="preserve"> can improve</w:t>
      </w:r>
      <w:r w:rsidRPr="1743AD5C" w:rsidR="2B5C0115">
        <w:rPr>
          <w:rFonts w:ascii="Arial" w:hAnsi="Arial" w:eastAsia="Arial" w:cs="Arial"/>
          <w:sz w:val="24"/>
          <w:szCs w:val="24"/>
        </w:rPr>
        <w:t xml:space="preserve"> overall well-being and reduce stress.</w:t>
      </w:r>
    </w:p>
    <w:p w:rsidR="71298395" w:rsidP="1743AD5C" w:rsidRDefault="71298395" w14:paraId="51D72F69" w14:textId="3F1E8045">
      <w:pPr>
        <w:pStyle w:val="ListParagraph"/>
        <w:numPr>
          <w:ilvl w:val="0"/>
          <w:numId w:val="15"/>
        </w:numPr>
        <w:spacing w:after="0" w:line="360" w:lineRule="auto"/>
        <w:jc w:val="both"/>
        <w:rPr>
          <w:rFonts w:ascii="Arial" w:hAnsi="Arial" w:eastAsia="Arial" w:cs="Arial"/>
          <w:sz w:val="24"/>
          <w:szCs w:val="24"/>
        </w:rPr>
      </w:pPr>
      <w:r w:rsidRPr="707BCFBF">
        <w:rPr>
          <w:rFonts w:ascii="Arial" w:hAnsi="Arial" w:eastAsia="Arial" w:cs="Arial"/>
          <w:sz w:val="24"/>
          <w:szCs w:val="24"/>
        </w:rPr>
        <w:t>Save money; with the cost of living getting higher hybrid working</w:t>
      </w:r>
      <w:r w:rsidRPr="707BCFBF" w:rsidR="53ADC80B">
        <w:rPr>
          <w:rFonts w:ascii="Arial" w:hAnsi="Arial" w:eastAsia="Arial" w:cs="Arial"/>
          <w:sz w:val="24"/>
          <w:szCs w:val="24"/>
        </w:rPr>
        <w:t xml:space="preserve"> can save you money</w:t>
      </w:r>
      <w:r w:rsidRPr="707BCFBF" w:rsidR="59E53351">
        <w:rPr>
          <w:rFonts w:ascii="Arial" w:hAnsi="Arial" w:eastAsia="Arial" w:cs="Arial"/>
          <w:sz w:val="24"/>
          <w:szCs w:val="24"/>
        </w:rPr>
        <w:t xml:space="preserve"> by saving on expenses like work </w:t>
      </w:r>
      <w:r w:rsidRPr="707BCFBF" w:rsidR="08DFF183">
        <w:rPr>
          <w:rFonts w:ascii="Arial" w:hAnsi="Arial" w:eastAsia="Arial" w:cs="Arial"/>
          <w:sz w:val="24"/>
          <w:szCs w:val="24"/>
        </w:rPr>
        <w:t>attire</w:t>
      </w:r>
      <w:r w:rsidRPr="707BCFBF" w:rsidR="59E53351">
        <w:rPr>
          <w:rFonts w:ascii="Arial" w:hAnsi="Arial" w:eastAsia="Arial" w:cs="Arial"/>
          <w:sz w:val="24"/>
          <w:szCs w:val="24"/>
        </w:rPr>
        <w:t>, meals and transport</w:t>
      </w:r>
      <w:r w:rsidRPr="707BCFBF" w:rsidR="1BA79055">
        <w:rPr>
          <w:rFonts w:ascii="Arial" w:hAnsi="Arial" w:eastAsia="Arial" w:cs="Arial"/>
          <w:sz w:val="24"/>
          <w:szCs w:val="24"/>
        </w:rPr>
        <w:t>ation.</w:t>
      </w:r>
      <w:r w:rsidRPr="707BCFBF" w:rsidR="0C16352B">
        <w:rPr>
          <w:rFonts w:ascii="Arial" w:hAnsi="Arial" w:eastAsia="Arial" w:cs="Arial"/>
          <w:sz w:val="24"/>
          <w:szCs w:val="24"/>
        </w:rPr>
        <w:t xml:space="preserve"> The business can save money on the cost of space and machinery.</w:t>
      </w:r>
    </w:p>
    <w:p w:rsidR="1BA79055" w:rsidP="1743AD5C" w:rsidRDefault="1BA79055" w14:paraId="547C0A7E" w14:textId="214F8DA5">
      <w:pPr>
        <w:pStyle w:val="ListParagraph"/>
        <w:numPr>
          <w:ilvl w:val="0"/>
          <w:numId w:val="15"/>
        </w:numPr>
        <w:spacing w:after="0" w:line="360" w:lineRule="auto"/>
        <w:jc w:val="both"/>
        <w:rPr>
          <w:rFonts w:ascii="Arial" w:hAnsi="Arial" w:eastAsia="Arial" w:cs="Arial"/>
          <w:sz w:val="24"/>
          <w:szCs w:val="24"/>
        </w:rPr>
      </w:pPr>
      <w:r w:rsidRPr="409D4608">
        <w:rPr>
          <w:rFonts w:ascii="Arial" w:hAnsi="Arial" w:eastAsia="Arial" w:cs="Arial"/>
          <w:sz w:val="24"/>
          <w:szCs w:val="24"/>
        </w:rPr>
        <w:t>A better work</w:t>
      </w:r>
      <w:r w:rsidRPr="409D4608" w:rsidR="671CF1E2">
        <w:rPr>
          <w:rFonts w:ascii="Arial" w:hAnsi="Arial" w:eastAsia="Arial" w:cs="Arial"/>
          <w:sz w:val="24"/>
          <w:szCs w:val="24"/>
        </w:rPr>
        <w:t>-</w:t>
      </w:r>
      <w:r w:rsidRPr="409D4608">
        <w:rPr>
          <w:rFonts w:ascii="Arial" w:hAnsi="Arial" w:eastAsia="Arial" w:cs="Arial"/>
          <w:sz w:val="24"/>
          <w:szCs w:val="24"/>
        </w:rPr>
        <w:t xml:space="preserve">life balance; </w:t>
      </w:r>
      <w:r w:rsidRPr="409D4608" w:rsidR="4E346199">
        <w:rPr>
          <w:rFonts w:ascii="Arial" w:hAnsi="Arial" w:eastAsia="Arial" w:cs="Arial"/>
          <w:sz w:val="24"/>
          <w:szCs w:val="24"/>
        </w:rPr>
        <w:t>hybrid working can help employees manage their professional and personal life better</w:t>
      </w:r>
      <w:r w:rsidRPr="409D4608" w:rsidR="54C969C5">
        <w:rPr>
          <w:rFonts w:ascii="Arial" w:hAnsi="Arial" w:eastAsia="Arial" w:cs="Arial"/>
          <w:sz w:val="24"/>
          <w:szCs w:val="24"/>
        </w:rPr>
        <w:t xml:space="preserve"> by splitting the work week between </w:t>
      </w:r>
      <w:r w:rsidRPr="409D4608" w:rsidR="35643445">
        <w:rPr>
          <w:rFonts w:ascii="Arial" w:hAnsi="Arial" w:eastAsia="Arial" w:cs="Arial"/>
          <w:sz w:val="24"/>
          <w:szCs w:val="24"/>
        </w:rPr>
        <w:t>part working</w:t>
      </w:r>
      <w:r w:rsidRPr="409D4608" w:rsidR="54C969C5">
        <w:rPr>
          <w:rFonts w:ascii="Arial" w:hAnsi="Arial" w:eastAsia="Arial" w:cs="Arial"/>
          <w:sz w:val="24"/>
          <w:szCs w:val="24"/>
        </w:rPr>
        <w:t xml:space="preserve"> at the office and</w:t>
      </w:r>
      <w:r w:rsidRPr="409D4608" w:rsidR="367E1A64">
        <w:rPr>
          <w:rFonts w:ascii="Arial" w:hAnsi="Arial" w:eastAsia="Arial" w:cs="Arial"/>
          <w:sz w:val="24"/>
          <w:szCs w:val="24"/>
        </w:rPr>
        <w:t xml:space="preserve"> part working from</w:t>
      </w:r>
      <w:r w:rsidRPr="409D4608" w:rsidR="54C969C5">
        <w:rPr>
          <w:rFonts w:ascii="Arial" w:hAnsi="Arial" w:eastAsia="Arial" w:cs="Arial"/>
          <w:sz w:val="24"/>
          <w:szCs w:val="24"/>
        </w:rPr>
        <w:t xml:space="preserve"> </w:t>
      </w:r>
      <w:r w:rsidRPr="409D4608" w:rsidR="54520B39">
        <w:rPr>
          <w:rFonts w:ascii="Arial" w:hAnsi="Arial" w:eastAsia="Arial" w:cs="Arial"/>
          <w:sz w:val="24"/>
          <w:szCs w:val="24"/>
        </w:rPr>
        <w:t>home</w:t>
      </w:r>
      <w:r w:rsidRPr="409D4608" w:rsidR="1E423B89">
        <w:rPr>
          <w:rFonts w:ascii="Arial" w:hAnsi="Arial" w:eastAsia="Arial" w:cs="Arial"/>
          <w:sz w:val="24"/>
          <w:szCs w:val="24"/>
        </w:rPr>
        <w:t>.</w:t>
      </w:r>
    </w:p>
    <w:p w:rsidR="19757C6C" w:rsidP="5C463C59" w:rsidRDefault="1B1BB273" w14:paraId="2C08ED8A" w14:textId="1C7064C5">
      <w:pPr>
        <w:pStyle w:val="ListParagraph"/>
        <w:numPr>
          <w:ilvl w:val="0"/>
          <w:numId w:val="15"/>
        </w:numPr>
        <w:spacing w:after="0" w:line="360" w:lineRule="auto"/>
        <w:jc w:val="both"/>
        <w:rPr>
          <w:rFonts w:ascii="Arial" w:hAnsi="Arial" w:eastAsia="Arial" w:cs="Arial"/>
          <w:sz w:val="24"/>
          <w:szCs w:val="24"/>
        </w:rPr>
      </w:pPr>
      <w:r w:rsidRPr="5C463C59">
        <w:rPr>
          <w:rFonts w:ascii="Arial" w:hAnsi="Arial" w:eastAsia="Arial" w:cs="Arial"/>
          <w:sz w:val="24"/>
          <w:szCs w:val="24"/>
        </w:rPr>
        <w:t>A greater geographical pool of talent is now available</w:t>
      </w:r>
      <w:r w:rsidRPr="5C463C59" w:rsidR="1CDD87C0">
        <w:rPr>
          <w:rFonts w:ascii="Arial" w:hAnsi="Arial" w:eastAsia="Arial" w:cs="Arial"/>
          <w:sz w:val="24"/>
          <w:szCs w:val="24"/>
        </w:rPr>
        <w:t xml:space="preserve"> because of hybrid working and technological advances.</w:t>
      </w:r>
    </w:p>
    <w:p w:rsidR="64FC7042" w:rsidP="19757C6C" w:rsidRDefault="7E22B2CE" w14:paraId="52310531" w14:textId="2EB8FA6B">
      <w:pPr>
        <w:pStyle w:val="ListParagraph"/>
        <w:spacing w:after="0" w:line="360" w:lineRule="auto"/>
        <w:ind w:left="0"/>
        <w:jc w:val="both"/>
        <w:rPr>
          <w:rFonts w:ascii="Arial" w:hAnsi="Arial" w:eastAsia="Arial" w:cs="Arial"/>
          <w:sz w:val="24"/>
          <w:szCs w:val="24"/>
        </w:rPr>
      </w:pPr>
      <w:r w:rsidRPr="19757C6C">
        <w:rPr>
          <w:rFonts w:ascii="Arial" w:hAnsi="Arial" w:eastAsia="Arial" w:cs="Arial"/>
          <w:sz w:val="24"/>
          <w:szCs w:val="24"/>
        </w:rPr>
        <w:t xml:space="preserve">Also, </w:t>
      </w:r>
      <w:r w:rsidRPr="19757C6C" w:rsidR="64FC7042">
        <w:rPr>
          <w:rFonts w:ascii="Arial" w:hAnsi="Arial" w:eastAsia="Arial" w:cs="Arial"/>
          <w:sz w:val="24"/>
          <w:szCs w:val="24"/>
        </w:rPr>
        <w:t>(CIPD. 2023)</w:t>
      </w:r>
      <w:r w:rsidRPr="19757C6C" w:rsidR="3855A59D">
        <w:rPr>
          <w:rFonts w:ascii="Arial" w:hAnsi="Arial" w:eastAsia="Arial" w:cs="Arial"/>
          <w:sz w:val="24"/>
          <w:szCs w:val="24"/>
        </w:rPr>
        <w:t xml:space="preserve"> a</w:t>
      </w:r>
      <w:r w:rsidRPr="19757C6C" w:rsidR="64FC7042">
        <w:rPr>
          <w:rFonts w:ascii="Arial" w:hAnsi="Arial" w:eastAsia="Arial" w:cs="Arial"/>
          <w:sz w:val="24"/>
          <w:szCs w:val="24"/>
        </w:rPr>
        <w:t xml:space="preserve"> </w:t>
      </w:r>
      <w:r w:rsidRPr="19757C6C" w:rsidR="2169912A">
        <w:rPr>
          <w:rFonts w:ascii="Arial" w:hAnsi="Arial" w:eastAsia="Arial" w:cs="Arial"/>
          <w:sz w:val="24"/>
          <w:szCs w:val="24"/>
        </w:rPr>
        <w:t>survey</w:t>
      </w:r>
      <w:r w:rsidRPr="19757C6C" w:rsidR="2EC7EBB4">
        <w:rPr>
          <w:rFonts w:ascii="Arial" w:hAnsi="Arial" w:eastAsia="Arial" w:cs="Arial"/>
          <w:sz w:val="24"/>
          <w:szCs w:val="24"/>
        </w:rPr>
        <w:t xml:space="preserve"> </w:t>
      </w:r>
      <w:r w:rsidRPr="19757C6C" w:rsidR="277005C5">
        <w:rPr>
          <w:rFonts w:ascii="Arial" w:hAnsi="Arial" w:eastAsia="Arial" w:cs="Arial"/>
          <w:sz w:val="24"/>
          <w:szCs w:val="24"/>
        </w:rPr>
        <w:t>by the</w:t>
      </w:r>
      <w:r w:rsidRPr="19757C6C" w:rsidR="45902215">
        <w:rPr>
          <w:rFonts w:ascii="Arial" w:hAnsi="Arial" w:eastAsia="Arial" w:cs="Arial"/>
          <w:sz w:val="24"/>
          <w:szCs w:val="24"/>
        </w:rPr>
        <w:t xml:space="preserve"> Good Work </w:t>
      </w:r>
      <w:r w:rsidRPr="19757C6C" w:rsidR="29192C13">
        <w:rPr>
          <w:rFonts w:ascii="Arial" w:hAnsi="Arial" w:eastAsia="Arial" w:cs="Arial"/>
          <w:sz w:val="24"/>
          <w:szCs w:val="24"/>
        </w:rPr>
        <w:t>Index found</w:t>
      </w:r>
      <w:r w:rsidRPr="19757C6C" w:rsidR="45902215">
        <w:rPr>
          <w:rFonts w:ascii="Arial" w:hAnsi="Arial" w:eastAsia="Arial" w:cs="Arial"/>
          <w:sz w:val="24"/>
          <w:szCs w:val="24"/>
        </w:rPr>
        <w:t xml:space="preserve"> </w:t>
      </w:r>
      <w:r w:rsidRPr="19757C6C" w:rsidR="35252818">
        <w:rPr>
          <w:rFonts w:ascii="Arial" w:hAnsi="Arial" w:eastAsia="Arial" w:cs="Arial"/>
          <w:sz w:val="24"/>
          <w:szCs w:val="24"/>
        </w:rPr>
        <w:t>employers</w:t>
      </w:r>
      <w:r w:rsidRPr="19757C6C" w:rsidR="4B6C0F4F">
        <w:rPr>
          <w:rFonts w:ascii="Arial" w:hAnsi="Arial" w:eastAsia="Arial" w:cs="Arial"/>
          <w:sz w:val="24"/>
          <w:szCs w:val="24"/>
        </w:rPr>
        <w:t xml:space="preserve"> </w:t>
      </w:r>
      <w:r w:rsidRPr="19757C6C" w:rsidR="55A185E7">
        <w:rPr>
          <w:rFonts w:ascii="Arial" w:hAnsi="Arial" w:eastAsia="Arial" w:cs="Arial"/>
          <w:sz w:val="24"/>
          <w:szCs w:val="24"/>
        </w:rPr>
        <w:t>and employees</w:t>
      </w:r>
      <w:r w:rsidRPr="19757C6C" w:rsidR="314A6A3D">
        <w:rPr>
          <w:rFonts w:ascii="Arial" w:hAnsi="Arial" w:eastAsia="Arial" w:cs="Arial"/>
          <w:sz w:val="24"/>
          <w:szCs w:val="24"/>
        </w:rPr>
        <w:t xml:space="preserve"> also</w:t>
      </w:r>
      <w:r w:rsidRPr="19757C6C" w:rsidR="55A185E7">
        <w:rPr>
          <w:rFonts w:ascii="Arial" w:hAnsi="Arial" w:eastAsia="Arial" w:cs="Arial"/>
          <w:sz w:val="24"/>
          <w:szCs w:val="24"/>
        </w:rPr>
        <w:t xml:space="preserve"> </w:t>
      </w:r>
      <w:r w:rsidRPr="19757C6C" w:rsidR="20FCC8F6">
        <w:rPr>
          <w:rFonts w:ascii="Arial" w:hAnsi="Arial" w:eastAsia="Arial" w:cs="Arial"/>
          <w:sz w:val="24"/>
          <w:szCs w:val="24"/>
        </w:rPr>
        <w:t xml:space="preserve">had both negative and </w:t>
      </w:r>
      <w:r w:rsidRPr="19757C6C" w:rsidR="3D493951">
        <w:rPr>
          <w:rFonts w:ascii="Arial" w:hAnsi="Arial" w:eastAsia="Arial" w:cs="Arial"/>
          <w:sz w:val="24"/>
          <w:szCs w:val="24"/>
        </w:rPr>
        <w:t xml:space="preserve">positive impacts of </w:t>
      </w:r>
      <w:r w:rsidRPr="19757C6C" w:rsidR="51CDF450">
        <w:rPr>
          <w:rFonts w:ascii="Arial" w:hAnsi="Arial" w:eastAsia="Arial" w:cs="Arial"/>
          <w:sz w:val="24"/>
          <w:szCs w:val="24"/>
        </w:rPr>
        <w:t xml:space="preserve">hybrid working. </w:t>
      </w:r>
    </w:p>
    <w:p w:rsidR="64FC7042" w:rsidP="1743AD5C" w:rsidRDefault="768F3FB4" w14:paraId="1C2D13F1" w14:textId="67AFC9A2">
      <w:pPr>
        <w:pStyle w:val="ListParagraph"/>
        <w:spacing w:after="0" w:line="360" w:lineRule="auto"/>
        <w:ind w:left="0"/>
        <w:jc w:val="both"/>
        <w:rPr>
          <w:rFonts w:ascii="Arial" w:hAnsi="Arial" w:eastAsia="Arial" w:cs="Arial"/>
          <w:sz w:val="24"/>
          <w:szCs w:val="24"/>
        </w:rPr>
      </w:pPr>
      <w:r w:rsidRPr="19757C6C">
        <w:rPr>
          <w:rFonts w:ascii="Arial" w:hAnsi="Arial" w:eastAsia="Arial" w:cs="Arial"/>
          <w:sz w:val="24"/>
          <w:szCs w:val="24"/>
        </w:rPr>
        <w:t xml:space="preserve">Senior </w:t>
      </w:r>
      <w:r w:rsidRPr="19757C6C" w:rsidR="60A7CD39">
        <w:rPr>
          <w:rFonts w:ascii="Arial" w:hAnsi="Arial" w:eastAsia="Arial" w:cs="Arial"/>
          <w:sz w:val="24"/>
          <w:szCs w:val="24"/>
        </w:rPr>
        <w:t>leaders'</w:t>
      </w:r>
      <w:r w:rsidRPr="19757C6C" w:rsidR="51CDF450">
        <w:rPr>
          <w:rFonts w:ascii="Arial" w:hAnsi="Arial" w:eastAsia="Arial" w:cs="Arial"/>
          <w:sz w:val="24"/>
          <w:szCs w:val="24"/>
        </w:rPr>
        <w:t xml:space="preserve"> positive</w:t>
      </w:r>
      <w:r w:rsidRPr="19757C6C" w:rsidR="4334A791">
        <w:rPr>
          <w:rFonts w:ascii="Arial" w:hAnsi="Arial" w:eastAsia="Arial" w:cs="Arial"/>
          <w:sz w:val="24"/>
          <w:szCs w:val="24"/>
        </w:rPr>
        <w:t xml:space="preserve"> and negative</w:t>
      </w:r>
      <w:r w:rsidRPr="19757C6C" w:rsidR="51CDF450">
        <w:rPr>
          <w:rFonts w:ascii="Arial" w:hAnsi="Arial" w:eastAsia="Arial" w:cs="Arial"/>
          <w:sz w:val="24"/>
          <w:szCs w:val="24"/>
        </w:rPr>
        <w:t xml:space="preserve"> impacts includ</w:t>
      </w:r>
      <w:r w:rsidRPr="19757C6C" w:rsidR="3CCE112D">
        <w:rPr>
          <w:rFonts w:ascii="Arial" w:hAnsi="Arial" w:eastAsia="Arial" w:cs="Arial"/>
          <w:sz w:val="24"/>
          <w:szCs w:val="24"/>
        </w:rPr>
        <w:t>e</w:t>
      </w:r>
      <w:r w:rsidRPr="19757C6C" w:rsidR="51CDF450">
        <w:rPr>
          <w:rFonts w:ascii="Arial" w:hAnsi="Arial" w:eastAsia="Arial" w:cs="Arial"/>
          <w:sz w:val="24"/>
          <w:szCs w:val="24"/>
        </w:rPr>
        <w:t>;</w:t>
      </w:r>
    </w:p>
    <w:p w:rsidR="1743AD5C" w:rsidP="19757C6C" w:rsidRDefault="0FFCE07A" w14:paraId="28C47ECF" w14:textId="057516D9">
      <w:pPr>
        <w:pStyle w:val="ListParagraph"/>
        <w:numPr>
          <w:ilvl w:val="0"/>
          <w:numId w:val="14"/>
        </w:num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The ability to recruit from a wider </w:t>
      </w:r>
      <w:r w:rsidRPr="19757C6C" w:rsidR="5157FB48">
        <w:rPr>
          <w:rFonts w:ascii="Arial" w:hAnsi="Arial" w:eastAsia="Arial" w:cs="Arial"/>
          <w:sz w:val="24"/>
          <w:szCs w:val="24"/>
        </w:rPr>
        <w:t>geographic in the UK.</w:t>
      </w:r>
    </w:p>
    <w:p w:rsidR="1743AD5C" w:rsidP="19757C6C" w:rsidRDefault="5157FB48" w14:paraId="2DCE286A" w14:textId="4A988242">
      <w:pPr>
        <w:pStyle w:val="ListParagraph"/>
        <w:numPr>
          <w:ilvl w:val="0"/>
          <w:numId w:val="14"/>
        </w:numPr>
        <w:spacing w:after="0" w:line="360" w:lineRule="auto"/>
        <w:jc w:val="both"/>
        <w:rPr>
          <w:rFonts w:ascii="Arial" w:hAnsi="Arial" w:eastAsia="Arial" w:cs="Arial"/>
          <w:sz w:val="24"/>
          <w:szCs w:val="24"/>
        </w:rPr>
      </w:pPr>
      <w:r w:rsidRPr="19757C6C">
        <w:rPr>
          <w:rFonts w:ascii="Arial" w:hAnsi="Arial" w:eastAsia="Arial" w:cs="Arial"/>
          <w:sz w:val="24"/>
          <w:szCs w:val="24"/>
        </w:rPr>
        <w:t>Attraction and retention of talent.</w:t>
      </w:r>
    </w:p>
    <w:p w:rsidR="1743AD5C" w:rsidP="19757C6C" w:rsidRDefault="2CA943CA" w14:paraId="36879107" w14:textId="0C7850CF">
      <w:pPr>
        <w:pStyle w:val="ListParagraph"/>
        <w:numPr>
          <w:ilvl w:val="0"/>
          <w:numId w:val="14"/>
        </w:numPr>
        <w:spacing w:after="0" w:line="360" w:lineRule="auto"/>
        <w:jc w:val="both"/>
        <w:rPr>
          <w:rFonts w:ascii="Arial" w:hAnsi="Arial" w:eastAsia="Arial" w:cs="Arial"/>
          <w:sz w:val="24"/>
          <w:szCs w:val="24"/>
        </w:rPr>
      </w:pPr>
      <w:r w:rsidRPr="19757C6C">
        <w:rPr>
          <w:rFonts w:ascii="Arial" w:hAnsi="Arial" w:eastAsia="Arial" w:cs="Arial"/>
          <w:sz w:val="24"/>
          <w:szCs w:val="24"/>
        </w:rPr>
        <w:t>The ability to create a more diverse workforce.</w:t>
      </w:r>
    </w:p>
    <w:p w:rsidR="1743AD5C" w:rsidP="19757C6C" w:rsidRDefault="7C868D17" w14:paraId="26DB751E" w14:textId="57564E59">
      <w:pPr>
        <w:pStyle w:val="ListParagraph"/>
        <w:spacing w:after="0" w:line="360" w:lineRule="auto"/>
        <w:ind w:left="0"/>
        <w:jc w:val="both"/>
        <w:rPr>
          <w:rFonts w:ascii="Arial" w:hAnsi="Arial" w:eastAsia="Arial" w:cs="Arial"/>
          <w:sz w:val="24"/>
          <w:szCs w:val="24"/>
        </w:rPr>
      </w:pPr>
      <w:r w:rsidRPr="19757C6C">
        <w:rPr>
          <w:rFonts w:ascii="Arial" w:hAnsi="Arial" w:eastAsia="Arial" w:cs="Arial"/>
          <w:sz w:val="24"/>
          <w:szCs w:val="24"/>
        </w:rPr>
        <w:t>Negative impacts includ</w:t>
      </w:r>
      <w:r w:rsidRPr="19757C6C" w:rsidR="473841F4">
        <w:rPr>
          <w:rFonts w:ascii="Arial" w:hAnsi="Arial" w:eastAsia="Arial" w:cs="Arial"/>
          <w:sz w:val="24"/>
          <w:szCs w:val="24"/>
        </w:rPr>
        <w:t>e</w:t>
      </w:r>
      <w:r w:rsidRPr="19757C6C">
        <w:rPr>
          <w:rFonts w:ascii="Arial" w:hAnsi="Arial" w:eastAsia="Arial" w:cs="Arial"/>
          <w:sz w:val="24"/>
          <w:szCs w:val="24"/>
        </w:rPr>
        <w:t>;</w:t>
      </w:r>
    </w:p>
    <w:p w:rsidR="1743AD5C" w:rsidP="19757C6C" w:rsidRDefault="5B54CD8E" w14:paraId="1A5F8728" w14:textId="18B8F199">
      <w:pPr>
        <w:pStyle w:val="ListParagraph"/>
        <w:numPr>
          <w:ilvl w:val="0"/>
          <w:numId w:val="13"/>
        </w:numPr>
        <w:spacing w:after="0" w:line="360" w:lineRule="auto"/>
        <w:jc w:val="both"/>
        <w:rPr>
          <w:rFonts w:ascii="Arial" w:hAnsi="Arial" w:eastAsia="Arial" w:cs="Arial"/>
          <w:sz w:val="24"/>
          <w:szCs w:val="24"/>
        </w:rPr>
      </w:pPr>
      <w:r w:rsidRPr="19757C6C">
        <w:rPr>
          <w:rFonts w:ascii="Arial" w:hAnsi="Arial" w:eastAsia="Arial" w:cs="Arial"/>
          <w:sz w:val="24"/>
          <w:szCs w:val="24"/>
        </w:rPr>
        <w:t>The change in autonomy and culture of the organisation.</w:t>
      </w:r>
    </w:p>
    <w:p w:rsidR="1743AD5C" w:rsidP="19757C6C" w:rsidRDefault="3D5D75C4" w14:paraId="6ADBA483" w14:textId="33D57C6A">
      <w:pPr>
        <w:pStyle w:val="ListParagraph"/>
        <w:numPr>
          <w:ilvl w:val="0"/>
          <w:numId w:val="13"/>
        </w:numPr>
        <w:spacing w:after="0" w:line="360" w:lineRule="auto"/>
        <w:jc w:val="both"/>
        <w:rPr>
          <w:rFonts w:ascii="Arial" w:hAnsi="Arial" w:eastAsia="Arial" w:cs="Arial"/>
          <w:sz w:val="24"/>
          <w:szCs w:val="24"/>
        </w:rPr>
      </w:pPr>
      <w:r w:rsidRPr="19757C6C">
        <w:rPr>
          <w:rFonts w:ascii="Arial" w:hAnsi="Arial" w:eastAsia="Arial" w:cs="Arial"/>
          <w:sz w:val="24"/>
          <w:szCs w:val="24"/>
        </w:rPr>
        <w:t>The ability of managers to lead the team efficiently.</w:t>
      </w:r>
    </w:p>
    <w:p w:rsidR="1743AD5C" w:rsidP="5C463C59" w:rsidRDefault="3D5D75C4" w14:paraId="6093EBA6" w14:textId="1EC5655C">
      <w:pPr>
        <w:pStyle w:val="ListParagraph"/>
        <w:numPr>
          <w:ilvl w:val="0"/>
          <w:numId w:val="13"/>
        </w:numPr>
        <w:spacing w:after="0" w:line="360" w:lineRule="auto"/>
        <w:jc w:val="both"/>
        <w:rPr>
          <w:rFonts w:ascii="Arial" w:hAnsi="Arial" w:eastAsia="Arial" w:cs="Arial"/>
          <w:sz w:val="24"/>
          <w:szCs w:val="24"/>
        </w:rPr>
      </w:pPr>
      <w:r w:rsidRPr="5C463C59">
        <w:rPr>
          <w:rFonts w:ascii="Arial" w:hAnsi="Arial" w:eastAsia="Arial" w:cs="Arial"/>
          <w:sz w:val="24"/>
          <w:szCs w:val="24"/>
        </w:rPr>
        <w:t>The employee's connection to the organisations purpose.</w:t>
      </w:r>
    </w:p>
    <w:p w:rsidR="1743AD5C" w:rsidP="19757C6C" w:rsidRDefault="0D167725" w14:paraId="46901353" w14:textId="16CFDB9E">
      <w:p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For some organisations efficiency and productivity have </w:t>
      </w:r>
      <w:r w:rsidRPr="19757C6C" w:rsidR="5746ED80">
        <w:rPr>
          <w:rFonts w:ascii="Arial" w:hAnsi="Arial" w:eastAsia="Arial" w:cs="Arial"/>
          <w:sz w:val="24"/>
          <w:szCs w:val="24"/>
        </w:rPr>
        <w:t>increased more</w:t>
      </w:r>
      <w:r w:rsidRPr="19757C6C">
        <w:rPr>
          <w:rFonts w:ascii="Arial" w:hAnsi="Arial" w:eastAsia="Arial" w:cs="Arial"/>
          <w:sz w:val="24"/>
          <w:szCs w:val="24"/>
        </w:rPr>
        <w:t xml:space="preserve"> when e</w:t>
      </w:r>
      <w:r w:rsidRPr="19757C6C" w:rsidR="01CEB065">
        <w:rPr>
          <w:rFonts w:ascii="Arial" w:hAnsi="Arial" w:eastAsia="Arial" w:cs="Arial"/>
          <w:sz w:val="24"/>
          <w:szCs w:val="24"/>
        </w:rPr>
        <w:t xml:space="preserve">mployees are working hybrid in some </w:t>
      </w:r>
      <w:r w:rsidRPr="19757C6C" w:rsidR="3CA8223F">
        <w:rPr>
          <w:rFonts w:ascii="Arial" w:hAnsi="Arial" w:eastAsia="Arial" w:cs="Arial"/>
          <w:sz w:val="24"/>
          <w:szCs w:val="24"/>
        </w:rPr>
        <w:t>capacity</w:t>
      </w:r>
      <w:r w:rsidRPr="19757C6C" w:rsidR="1BDC5942">
        <w:rPr>
          <w:rFonts w:ascii="Arial" w:hAnsi="Arial" w:eastAsia="Arial" w:cs="Arial"/>
          <w:sz w:val="24"/>
          <w:szCs w:val="24"/>
        </w:rPr>
        <w:t xml:space="preserve"> (Mer.</w:t>
      </w:r>
      <w:r w:rsidRPr="19757C6C" w:rsidR="37484137">
        <w:rPr>
          <w:rFonts w:ascii="Arial" w:hAnsi="Arial" w:eastAsia="Arial" w:cs="Arial"/>
          <w:sz w:val="24"/>
          <w:szCs w:val="24"/>
        </w:rPr>
        <w:t xml:space="preserve"> and Srivastava.,</w:t>
      </w:r>
      <w:r w:rsidRPr="19757C6C" w:rsidR="1BDC5942">
        <w:rPr>
          <w:rFonts w:ascii="Arial" w:hAnsi="Arial" w:eastAsia="Arial" w:cs="Arial"/>
          <w:sz w:val="24"/>
          <w:szCs w:val="24"/>
        </w:rPr>
        <w:t xml:space="preserve"> 2023).</w:t>
      </w:r>
    </w:p>
    <w:p w:rsidR="1743AD5C" w:rsidP="19757C6C" w:rsidRDefault="249FA96D" w14:paraId="0969D63D" w14:textId="1ABEB0A2">
      <w:p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Apgar., </w:t>
      </w:r>
      <w:r w:rsidRPr="19757C6C" w:rsidR="65F1A0D5">
        <w:rPr>
          <w:rFonts w:ascii="Arial" w:hAnsi="Arial" w:eastAsia="Arial" w:cs="Arial"/>
          <w:sz w:val="24"/>
          <w:szCs w:val="24"/>
        </w:rPr>
        <w:t>(</w:t>
      </w:r>
      <w:r w:rsidRPr="19757C6C">
        <w:rPr>
          <w:rFonts w:ascii="Arial" w:hAnsi="Arial" w:eastAsia="Arial" w:cs="Arial"/>
          <w:sz w:val="24"/>
          <w:szCs w:val="24"/>
        </w:rPr>
        <w:t>1998</w:t>
      </w:r>
      <w:r w:rsidRPr="19757C6C" w:rsidR="521CB1DB">
        <w:rPr>
          <w:rFonts w:ascii="Arial" w:hAnsi="Arial" w:eastAsia="Arial" w:cs="Arial"/>
          <w:sz w:val="24"/>
          <w:szCs w:val="24"/>
        </w:rPr>
        <w:t xml:space="preserve">) </w:t>
      </w:r>
      <w:r w:rsidRPr="19757C6C" w:rsidR="71EE61CF">
        <w:rPr>
          <w:rFonts w:ascii="Arial" w:hAnsi="Arial" w:eastAsia="Arial" w:cs="Arial"/>
          <w:sz w:val="24"/>
          <w:szCs w:val="24"/>
        </w:rPr>
        <w:t>i</w:t>
      </w:r>
      <w:r w:rsidRPr="19757C6C" w:rsidR="521CB1DB">
        <w:rPr>
          <w:rFonts w:ascii="Arial" w:hAnsi="Arial" w:eastAsia="Arial" w:cs="Arial"/>
          <w:sz w:val="24"/>
          <w:szCs w:val="24"/>
        </w:rPr>
        <w:t xml:space="preserve">n the nineties a company called AT &amp; T allowed its </w:t>
      </w:r>
      <w:r w:rsidRPr="19757C6C" w:rsidR="54499545">
        <w:rPr>
          <w:rFonts w:ascii="Arial" w:hAnsi="Arial" w:eastAsia="Arial" w:cs="Arial"/>
          <w:sz w:val="24"/>
          <w:szCs w:val="24"/>
        </w:rPr>
        <w:t>employees to</w:t>
      </w:r>
      <w:r w:rsidRPr="19757C6C" w:rsidR="04F07E1A">
        <w:rPr>
          <w:rFonts w:ascii="Arial" w:hAnsi="Arial" w:eastAsia="Arial" w:cs="Arial"/>
          <w:sz w:val="24"/>
          <w:szCs w:val="24"/>
        </w:rPr>
        <w:t xml:space="preserve"> create a different way of working. 1000,000 employees went on to pioneer </w:t>
      </w:r>
      <w:r w:rsidRPr="19757C6C" w:rsidR="5775C3EA">
        <w:rPr>
          <w:rFonts w:ascii="Arial" w:hAnsi="Arial" w:eastAsia="Arial" w:cs="Arial"/>
          <w:sz w:val="24"/>
          <w:szCs w:val="24"/>
        </w:rPr>
        <w:t>the way of what we know now</w:t>
      </w:r>
      <w:r w:rsidRPr="19757C6C" w:rsidR="388931A2">
        <w:rPr>
          <w:rFonts w:ascii="Arial" w:hAnsi="Arial" w:eastAsia="Arial" w:cs="Arial"/>
          <w:sz w:val="24"/>
          <w:szCs w:val="24"/>
        </w:rPr>
        <w:t xml:space="preserve"> </w:t>
      </w:r>
      <w:r w:rsidRPr="19757C6C" w:rsidR="55EED05C">
        <w:rPr>
          <w:rFonts w:ascii="Arial" w:hAnsi="Arial" w:eastAsia="Arial" w:cs="Arial"/>
          <w:sz w:val="24"/>
          <w:szCs w:val="24"/>
        </w:rPr>
        <w:t xml:space="preserve">to be working from home. With the cost reductions for the </w:t>
      </w:r>
      <w:r w:rsidRPr="19757C6C" w:rsidR="429B3821">
        <w:rPr>
          <w:rFonts w:ascii="Arial" w:hAnsi="Arial" w:eastAsia="Arial" w:cs="Arial"/>
          <w:sz w:val="24"/>
          <w:szCs w:val="24"/>
        </w:rPr>
        <w:t>business,</w:t>
      </w:r>
      <w:r w:rsidRPr="19757C6C" w:rsidR="55EED05C">
        <w:rPr>
          <w:rFonts w:ascii="Arial" w:hAnsi="Arial" w:eastAsia="Arial" w:cs="Arial"/>
          <w:sz w:val="24"/>
          <w:szCs w:val="24"/>
        </w:rPr>
        <w:t xml:space="preserve"> </w:t>
      </w:r>
      <w:r w:rsidRPr="19757C6C" w:rsidR="63FBC52C">
        <w:rPr>
          <w:rFonts w:ascii="Arial" w:hAnsi="Arial" w:eastAsia="Arial" w:cs="Arial"/>
          <w:sz w:val="24"/>
          <w:szCs w:val="24"/>
        </w:rPr>
        <w:t>employees working from home</w:t>
      </w:r>
      <w:r w:rsidRPr="19757C6C" w:rsidR="55EED05C">
        <w:rPr>
          <w:rFonts w:ascii="Arial" w:hAnsi="Arial" w:eastAsia="Arial" w:cs="Arial"/>
          <w:sz w:val="24"/>
          <w:szCs w:val="24"/>
        </w:rPr>
        <w:t xml:space="preserve"> freed u</w:t>
      </w:r>
      <w:r w:rsidRPr="19757C6C" w:rsidR="15A4B014">
        <w:rPr>
          <w:rFonts w:ascii="Arial" w:hAnsi="Arial" w:eastAsia="Arial" w:cs="Arial"/>
          <w:sz w:val="24"/>
          <w:szCs w:val="24"/>
        </w:rPr>
        <w:t>p over 500 million in cash flow</w:t>
      </w:r>
      <w:r w:rsidRPr="19757C6C" w:rsidR="6348C588">
        <w:rPr>
          <w:rFonts w:ascii="Arial" w:hAnsi="Arial" w:eastAsia="Arial" w:cs="Arial"/>
          <w:sz w:val="24"/>
          <w:szCs w:val="24"/>
        </w:rPr>
        <w:t>.</w:t>
      </w:r>
      <w:r w:rsidRPr="19757C6C" w:rsidR="388931A2">
        <w:rPr>
          <w:rFonts w:ascii="Arial" w:hAnsi="Arial" w:eastAsia="Arial" w:cs="Arial"/>
          <w:sz w:val="24"/>
          <w:szCs w:val="24"/>
        </w:rPr>
        <w:t xml:space="preserve">    </w:t>
      </w:r>
      <w:r w:rsidRPr="19757C6C" w:rsidR="14A08984">
        <w:rPr>
          <w:rFonts w:ascii="Arial" w:hAnsi="Arial" w:eastAsia="Arial" w:cs="Arial"/>
          <w:sz w:val="24"/>
          <w:szCs w:val="24"/>
        </w:rPr>
        <w:t>(</w:t>
      </w:r>
      <w:r w:rsidRPr="19757C6C" w:rsidR="388931A2">
        <w:rPr>
          <w:rFonts w:ascii="Arial" w:hAnsi="Arial" w:eastAsia="Arial" w:cs="Arial"/>
          <w:color w:val="000000" w:themeColor="text1"/>
          <w:sz w:val="24"/>
          <w:szCs w:val="24"/>
        </w:rPr>
        <w:t>Flint., 2020</w:t>
      </w:r>
      <w:r w:rsidRPr="19757C6C" w:rsidR="5A5DA069">
        <w:rPr>
          <w:rFonts w:ascii="Arial" w:hAnsi="Arial" w:eastAsia="Arial" w:cs="Arial"/>
          <w:color w:val="000000" w:themeColor="text1"/>
          <w:sz w:val="24"/>
          <w:szCs w:val="24"/>
        </w:rPr>
        <w:t xml:space="preserve">) </w:t>
      </w:r>
      <w:r w:rsidRPr="19757C6C" w:rsidR="1FE31E7B">
        <w:rPr>
          <w:rFonts w:ascii="Arial" w:hAnsi="Arial" w:eastAsia="Arial" w:cs="Arial"/>
          <w:color w:val="000000" w:themeColor="text1"/>
          <w:sz w:val="24"/>
          <w:szCs w:val="24"/>
        </w:rPr>
        <w:t>Netflix CEO proclaimed h</w:t>
      </w:r>
      <w:r w:rsidRPr="19757C6C" w:rsidR="132C91B0">
        <w:rPr>
          <w:rFonts w:ascii="Arial" w:hAnsi="Arial" w:eastAsia="Arial" w:cs="Arial"/>
          <w:color w:val="000000" w:themeColor="text1"/>
          <w:sz w:val="24"/>
          <w:szCs w:val="24"/>
        </w:rPr>
        <w:t>is</w:t>
      </w:r>
      <w:r w:rsidRPr="19757C6C" w:rsidR="1FE31E7B">
        <w:rPr>
          <w:rFonts w:ascii="Arial" w:hAnsi="Arial" w:eastAsia="Arial" w:cs="Arial"/>
          <w:color w:val="000000" w:themeColor="text1"/>
          <w:sz w:val="24"/>
          <w:szCs w:val="24"/>
        </w:rPr>
        <w:t xml:space="preserve"> dis</w:t>
      </w:r>
      <w:r w:rsidRPr="19757C6C" w:rsidR="39B01302">
        <w:rPr>
          <w:rFonts w:ascii="Arial" w:hAnsi="Arial" w:eastAsia="Arial" w:cs="Arial"/>
          <w:color w:val="000000" w:themeColor="text1"/>
          <w:sz w:val="24"/>
          <w:szCs w:val="24"/>
        </w:rPr>
        <w:t xml:space="preserve">like of </w:t>
      </w:r>
      <w:r w:rsidRPr="19757C6C" w:rsidR="47AE0F5F">
        <w:rPr>
          <w:rFonts w:ascii="Arial" w:hAnsi="Arial" w:eastAsia="Arial" w:cs="Arial"/>
          <w:color w:val="000000" w:themeColor="text1"/>
          <w:sz w:val="24"/>
          <w:szCs w:val="24"/>
        </w:rPr>
        <w:t>remote</w:t>
      </w:r>
      <w:r w:rsidRPr="19757C6C" w:rsidR="39B01302">
        <w:rPr>
          <w:rFonts w:ascii="Arial" w:hAnsi="Arial" w:eastAsia="Arial" w:cs="Arial"/>
          <w:color w:val="000000" w:themeColor="text1"/>
          <w:sz w:val="24"/>
          <w:szCs w:val="24"/>
        </w:rPr>
        <w:t xml:space="preserve"> </w:t>
      </w:r>
      <w:r w:rsidRPr="19757C6C" w:rsidR="02C4E3E4">
        <w:rPr>
          <w:rFonts w:ascii="Arial" w:hAnsi="Arial" w:eastAsia="Arial" w:cs="Arial"/>
          <w:color w:val="000000" w:themeColor="text1"/>
          <w:sz w:val="24"/>
          <w:szCs w:val="24"/>
        </w:rPr>
        <w:t xml:space="preserve">employees </w:t>
      </w:r>
      <w:r w:rsidRPr="19757C6C" w:rsidR="02A7F308">
        <w:rPr>
          <w:rFonts w:ascii="Arial" w:hAnsi="Arial" w:eastAsia="Arial" w:cs="Arial"/>
          <w:color w:val="000000" w:themeColor="text1"/>
          <w:sz w:val="24"/>
          <w:szCs w:val="24"/>
        </w:rPr>
        <w:t>he</w:t>
      </w:r>
      <w:r w:rsidRPr="19757C6C" w:rsidR="02C4E3E4">
        <w:rPr>
          <w:rFonts w:ascii="Arial" w:hAnsi="Arial" w:eastAsia="Arial" w:cs="Arial"/>
          <w:color w:val="000000" w:themeColor="text1"/>
          <w:sz w:val="24"/>
          <w:szCs w:val="24"/>
        </w:rPr>
        <w:t xml:space="preserve"> claimed there was no positives when working at home. </w:t>
      </w:r>
      <w:r w:rsidRPr="19757C6C" w:rsidR="3C66489F">
        <w:rPr>
          <w:rFonts w:ascii="Arial" w:hAnsi="Arial" w:eastAsia="Arial" w:cs="Arial"/>
          <w:color w:val="000000" w:themeColor="text1"/>
          <w:sz w:val="24"/>
          <w:szCs w:val="24"/>
        </w:rPr>
        <w:t xml:space="preserve">Not being able to </w:t>
      </w:r>
      <w:r w:rsidRPr="19757C6C" w:rsidR="51D176E1">
        <w:rPr>
          <w:rFonts w:ascii="Arial" w:hAnsi="Arial" w:eastAsia="Arial" w:cs="Arial"/>
          <w:color w:val="000000" w:themeColor="text1"/>
          <w:sz w:val="24"/>
          <w:szCs w:val="24"/>
        </w:rPr>
        <w:t xml:space="preserve">collaborate with international clients effectively </w:t>
      </w:r>
      <w:r w:rsidRPr="19757C6C" w:rsidR="727F0448">
        <w:rPr>
          <w:rFonts w:ascii="Arial" w:hAnsi="Arial" w:eastAsia="Arial" w:cs="Arial"/>
          <w:color w:val="000000" w:themeColor="text1"/>
          <w:sz w:val="24"/>
          <w:szCs w:val="24"/>
        </w:rPr>
        <w:t>was not good for business</w:t>
      </w:r>
      <w:r w:rsidRPr="19757C6C" w:rsidR="27912471">
        <w:rPr>
          <w:rFonts w:ascii="Arial" w:hAnsi="Arial" w:eastAsia="Arial" w:cs="Arial"/>
          <w:color w:val="000000" w:themeColor="text1"/>
          <w:sz w:val="24"/>
          <w:szCs w:val="24"/>
        </w:rPr>
        <w:t>. He also went on to talk about the future of Netflix suggesting a four da</w:t>
      </w:r>
      <w:r w:rsidRPr="19757C6C" w:rsidR="1C495DB1">
        <w:rPr>
          <w:rFonts w:ascii="Arial" w:hAnsi="Arial" w:eastAsia="Arial" w:cs="Arial"/>
          <w:color w:val="000000" w:themeColor="text1"/>
          <w:sz w:val="24"/>
          <w:szCs w:val="24"/>
        </w:rPr>
        <w:t>y in the office work week.</w:t>
      </w:r>
      <w:r w:rsidRPr="19757C6C" w:rsidR="38B44D81">
        <w:rPr>
          <w:rFonts w:ascii="Arial" w:hAnsi="Arial" w:eastAsia="Arial" w:cs="Arial"/>
          <w:color w:val="000000" w:themeColor="text1"/>
          <w:sz w:val="24"/>
          <w:szCs w:val="24"/>
        </w:rPr>
        <w:t xml:space="preserve">           </w:t>
      </w:r>
      <w:r w:rsidRPr="19757C6C" w:rsidR="38B44D81">
        <w:rPr>
          <w:rFonts w:ascii="Arial" w:hAnsi="Arial" w:eastAsia="Arial" w:cs="Arial"/>
          <w:color w:val="000000" w:themeColor="text1"/>
          <w:sz w:val="18"/>
          <w:szCs w:val="18"/>
        </w:rPr>
        <w:t xml:space="preserve">    </w:t>
      </w:r>
      <w:r w:rsidRPr="19757C6C" w:rsidR="304E70CD">
        <w:rPr>
          <w:rFonts w:ascii="Arial" w:hAnsi="Arial" w:eastAsia="Arial" w:cs="Arial"/>
          <w:sz w:val="24"/>
          <w:szCs w:val="24"/>
        </w:rPr>
        <w:t>(</w:t>
      </w:r>
      <w:r w:rsidRPr="19757C6C" w:rsidR="38B44D81">
        <w:rPr>
          <w:rFonts w:ascii="Arial" w:hAnsi="Arial" w:eastAsia="Arial" w:cs="Arial"/>
          <w:sz w:val="24"/>
          <w:szCs w:val="24"/>
        </w:rPr>
        <w:t>Archie., A. 2023</w:t>
      </w:r>
      <w:r w:rsidRPr="19757C6C" w:rsidR="3FAD20B5">
        <w:rPr>
          <w:rFonts w:ascii="Arial" w:hAnsi="Arial" w:eastAsia="Arial" w:cs="Arial"/>
          <w:sz w:val="24"/>
          <w:szCs w:val="24"/>
        </w:rPr>
        <w:t>) whereas</w:t>
      </w:r>
      <w:r w:rsidRPr="19757C6C" w:rsidR="4B791997">
        <w:rPr>
          <w:rFonts w:ascii="Arial" w:hAnsi="Arial" w:eastAsia="Arial" w:cs="Arial"/>
          <w:sz w:val="24"/>
          <w:szCs w:val="24"/>
        </w:rPr>
        <w:t xml:space="preserve"> Disney employees have already returned to </w:t>
      </w:r>
      <w:r w:rsidRPr="19757C6C" w:rsidR="6BA274DC">
        <w:rPr>
          <w:rFonts w:ascii="Arial" w:hAnsi="Arial" w:eastAsia="Arial" w:cs="Arial"/>
          <w:sz w:val="24"/>
          <w:szCs w:val="24"/>
        </w:rPr>
        <w:t>the office for a</w:t>
      </w:r>
      <w:r w:rsidRPr="19757C6C" w:rsidR="4B791997">
        <w:rPr>
          <w:rFonts w:ascii="Arial" w:hAnsi="Arial" w:eastAsia="Arial" w:cs="Arial"/>
          <w:sz w:val="24"/>
          <w:szCs w:val="24"/>
        </w:rPr>
        <w:t xml:space="preserve"> </w:t>
      </w:r>
      <w:r w:rsidRPr="19757C6C" w:rsidR="5709E756">
        <w:rPr>
          <w:rFonts w:ascii="Arial" w:hAnsi="Arial" w:eastAsia="Arial" w:cs="Arial"/>
          <w:sz w:val="24"/>
          <w:szCs w:val="24"/>
        </w:rPr>
        <w:t>four-day</w:t>
      </w:r>
      <w:r w:rsidRPr="19757C6C" w:rsidR="3029BE50">
        <w:rPr>
          <w:rFonts w:ascii="Arial" w:hAnsi="Arial" w:eastAsia="Arial" w:cs="Arial"/>
          <w:sz w:val="24"/>
          <w:szCs w:val="24"/>
        </w:rPr>
        <w:t xml:space="preserve"> </w:t>
      </w:r>
      <w:r w:rsidRPr="19757C6C" w:rsidR="5B7E3492">
        <w:rPr>
          <w:rFonts w:ascii="Arial" w:hAnsi="Arial" w:eastAsia="Arial" w:cs="Arial"/>
          <w:sz w:val="24"/>
          <w:szCs w:val="24"/>
        </w:rPr>
        <w:t>workweek.</w:t>
      </w:r>
      <w:r w:rsidRPr="19757C6C" w:rsidR="000443DE">
        <w:rPr>
          <w:rFonts w:ascii="Arial" w:hAnsi="Arial" w:eastAsia="Arial" w:cs="Arial"/>
          <w:sz w:val="24"/>
          <w:szCs w:val="24"/>
        </w:rPr>
        <w:t xml:space="preserve">   </w:t>
      </w:r>
    </w:p>
    <w:p w:rsidR="1743AD5C" w:rsidP="19757C6C" w:rsidRDefault="37D4B4E3" w14:paraId="45111321" w14:textId="32268CB5">
      <w:pPr>
        <w:spacing w:after="0" w:line="360" w:lineRule="auto"/>
        <w:jc w:val="both"/>
        <w:rPr>
          <w:rFonts w:ascii="Arial" w:hAnsi="Arial" w:eastAsia="Arial" w:cs="Arial"/>
          <w:sz w:val="24"/>
          <w:szCs w:val="24"/>
        </w:rPr>
      </w:pPr>
      <w:r w:rsidRPr="19757C6C">
        <w:rPr>
          <w:rFonts w:ascii="Arial" w:hAnsi="Arial" w:eastAsia="Arial" w:cs="Arial"/>
          <w:sz w:val="24"/>
          <w:szCs w:val="24"/>
        </w:rPr>
        <w:t>(</w:t>
      </w:r>
      <w:r w:rsidRPr="19757C6C" w:rsidR="000443DE">
        <w:rPr>
          <w:rFonts w:ascii="Arial" w:hAnsi="Arial" w:eastAsia="Arial" w:cs="Arial"/>
          <w:sz w:val="24"/>
          <w:szCs w:val="24"/>
        </w:rPr>
        <w:t>Microsoft.</w:t>
      </w:r>
      <w:r w:rsidRPr="19757C6C" w:rsidR="3DF5DED6">
        <w:rPr>
          <w:rFonts w:ascii="Arial" w:hAnsi="Arial" w:eastAsia="Arial" w:cs="Arial"/>
          <w:sz w:val="24"/>
          <w:szCs w:val="24"/>
        </w:rPr>
        <w:t>c</w:t>
      </w:r>
      <w:r w:rsidRPr="19757C6C" w:rsidR="000443DE">
        <w:rPr>
          <w:rFonts w:ascii="Arial" w:hAnsi="Arial" w:eastAsia="Arial" w:cs="Arial"/>
          <w:sz w:val="24"/>
          <w:szCs w:val="24"/>
        </w:rPr>
        <w:t>om. 2022)</w:t>
      </w:r>
      <w:r w:rsidRPr="19757C6C" w:rsidR="39468A51">
        <w:rPr>
          <w:rFonts w:ascii="Arial" w:hAnsi="Arial" w:eastAsia="Arial" w:cs="Arial"/>
          <w:sz w:val="24"/>
          <w:szCs w:val="24"/>
        </w:rPr>
        <w:t xml:space="preserve"> the CEO and Chairman of Microsoft reportedly expressed</w:t>
      </w:r>
      <w:r w:rsidRPr="19757C6C" w:rsidR="0E05EBC6">
        <w:rPr>
          <w:rFonts w:ascii="Arial" w:hAnsi="Arial" w:eastAsia="Arial" w:cs="Arial"/>
          <w:sz w:val="24"/>
          <w:szCs w:val="24"/>
        </w:rPr>
        <w:t>,</w:t>
      </w:r>
      <w:r w:rsidRPr="19757C6C" w:rsidR="39468A51">
        <w:rPr>
          <w:rFonts w:ascii="Arial" w:hAnsi="Arial" w:eastAsia="Arial" w:cs="Arial"/>
          <w:sz w:val="24"/>
          <w:szCs w:val="24"/>
        </w:rPr>
        <w:t xml:space="preserve"> </w:t>
      </w:r>
      <w:r w:rsidRPr="19757C6C" w:rsidR="193BDA94">
        <w:rPr>
          <w:rFonts w:ascii="Arial" w:hAnsi="Arial" w:eastAsia="Arial" w:cs="Arial"/>
          <w:sz w:val="24"/>
          <w:szCs w:val="24"/>
        </w:rPr>
        <w:t>to carry out the most impactful work and have the competitive advantage in toda</w:t>
      </w:r>
      <w:r w:rsidRPr="19757C6C" w:rsidR="486B967A">
        <w:rPr>
          <w:rFonts w:ascii="Arial" w:hAnsi="Arial" w:eastAsia="Arial" w:cs="Arial"/>
          <w:sz w:val="24"/>
          <w:szCs w:val="24"/>
        </w:rPr>
        <w:t>y’s dynamic economic environment</w:t>
      </w:r>
      <w:r w:rsidRPr="19757C6C" w:rsidR="05075FCD">
        <w:rPr>
          <w:rFonts w:ascii="Arial" w:hAnsi="Arial" w:eastAsia="Arial" w:cs="Arial"/>
          <w:sz w:val="24"/>
          <w:szCs w:val="24"/>
        </w:rPr>
        <w:t xml:space="preserve"> and all organisations need to align it with</w:t>
      </w:r>
      <w:r w:rsidRPr="19757C6C" w:rsidR="2EB3792D">
        <w:rPr>
          <w:rFonts w:ascii="Arial" w:hAnsi="Arial" w:eastAsia="Arial" w:cs="Arial"/>
          <w:sz w:val="24"/>
          <w:szCs w:val="24"/>
        </w:rPr>
        <w:t xml:space="preserve"> employees' interest</w:t>
      </w:r>
      <w:r w:rsidRPr="19757C6C" w:rsidR="7DC0EF51">
        <w:rPr>
          <w:rFonts w:ascii="Arial" w:hAnsi="Arial" w:eastAsia="Arial" w:cs="Arial"/>
          <w:sz w:val="24"/>
          <w:szCs w:val="24"/>
        </w:rPr>
        <w:t>, a</w:t>
      </w:r>
      <w:r w:rsidRPr="19757C6C" w:rsidR="2EB3792D">
        <w:rPr>
          <w:rFonts w:ascii="Arial" w:hAnsi="Arial" w:eastAsia="Arial" w:cs="Arial"/>
          <w:sz w:val="24"/>
          <w:szCs w:val="24"/>
        </w:rPr>
        <w:t xml:space="preserve"> </w:t>
      </w:r>
      <w:r w:rsidRPr="19757C6C" w:rsidR="236BB26D">
        <w:rPr>
          <w:rFonts w:ascii="Arial" w:hAnsi="Arial" w:eastAsia="Arial" w:cs="Arial"/>
          <w:sz w:val="24"/>
          <w:szCs w:val="24"/>
        </w:rPr>
        <w:t>new approach is needed for employee to thrive.</w:t>
      </w:r>
    </w:p>
    <w:p w:rsidR="1743AD5C" w:rsidP="19757C6C" w:rsidRDefault="7D025F1E" w14:paraId="38A8AEFA" w14:textId="4E548B02">
      <w:pPr>
        <w:spacing w:after="0" w:line="360" w:lineRule="auto"/>
        <w:jc w:val="both"/>
        <w:rPr>
          <w:rFonts w:ascii="Arial" w:hAnsi="Arial" w:eastAsia="Arial" w:cs="Arial"/>
          <w:sz w:val="24"/>
          <w:szCs w:val="24"/>
        </w:rPr>
      </w:pPr>
      <w:r w:rsidRPr="19757C6C">
        <w:rPr>
          <w:rFonts w:ascii="Arial" w:hAnsi="Arial" w:eastAsia="Arial" w:cs="Arial"/>
          <w:sz w:val="24"/>
          <w:szCs w:val="24"/>
        </w:rPr>
        <w:t>Autonomy, some employee liked the solitude of being at home while oth</w:t>
      </w:r>
      <w:r w:rsidRPr="19757C6C" w:rsidR="198289FB">
        <w:rPr>
          <w:rFonts w:ascii="Arial" w:hAnsi="Arial" w:eastAsia="Arial" w:cs="Arial"/>
          <w:sz w:val="24"/>
          <w:szCs w:val="24"/>
        </w:rPr>
        <w:t>ers prefer to be on-site. To support</w:t>
      </w:r>
      <w:r w:rsidRPr="19757C6C" w:rsidR="2BADE8E3">
        <w:rPr>
          <w:rFonts w:ascii="Arial" w:hAnsi="Arial" w:eastAsia="Arial" w:cs="Arial"/>
          <w:sz w:val="24"/>
          <w:szCs w:val="24"/>
        </w:rPr>
        <w:t xml:space="preserve"> a culture of inclusion and autonomy hybrid work options could provide the right e</w:t>
      </w:r>
      <w:r w:rsidRPr="19757C6C" w:rsidR="49B379C7">
        <w:rPr>
          <w:rFonts w:ascii="Arial" w:hAnsi="Arial" w:eastAsia="Arial" w:cs="Arial"/>
          <w:sz w:val="24"/>
          <w:szCs w:val="24"/>
        </w:rPr>
        <w:t>nvironment and experience for both groups of employees</w:t>
      </w:r>
      <w:r w:rsidRPr="19757C6C" w:rsidR="6D2977FC">
        <w:rPr>
          <w:rFonts w:ascii="Arial" w:hAnsi="Arial" w:eastAsia="Arial" w:cs="Arial"/>
          <w:sz w:val="24"/>
          <w:szCs w:val="24"/>
        </w:rPr>
        <w:t xml:space="preserve"> (Wiliamson</w:t>
      </w:r>
      <w:r w:rsidRPr="19757C6C" w:rsidR="49B379C7">
        <w:rPr>
          <w:rFonts w:ascii="Arial" w:hAnsi="Arial" w:eastAsia="Arial" w:cs="Arial"/>
          <w:sz w:val="24"/>
          <w:szCs w:val="24"/>
        </w:rPr>
        <w:t>.</w:t>
      </w:r>
      <w:r w:rsidRPr="19757C6C" w:rsidR="3782052A">
        <w:rPr>
          <w:rFonts w:ascii="Arial" w:hAnsi="Arial" w:eastAsia="Arial" w:cs="Arial"/>
          <w:sz w:val="24"/>
          <w:szCs w:val="24"/>
        </w:rPr>
        <w:t>, 202</w:t>
      </w:r>
      <w:r w:rsidRPr="19757C6C" w:rsidR="3B4432A7">
        <w:rPr>
          <w:rFonts w:ascii="Arial" w:hAnsi="Arial" w:eastAsia="Arial" w:cs="Arial"/>
          <w:sz w:val="24"/>
          <w:szCs w:val="24"/>
        </w:rPr>
        <w:t>1</w:t>
      </w:r>
      <w:r w:rsidRPr="19757C6C" w:rsidR="3782052A">
        <w:rPr>
          <w:rFonts w:ascii="Arial" w:hAnsi="Arial" w:eastAsia="Arial" w:cs="Arial"/>
          <w:sz w:val="24"/>
          <w:szCs w:val="24"/>
        </w:rPr>
        <w:t>)</w:t>
      </w:r>
      <w:r w:rsidRPr="19757C6C" w:rsidR="2A6C4375">
        <w:rPr>
          <w:rFonts w:ascii="Arial" w:hAnsi="Arial" w:eastAsia="Arial" w:cs="Arial"/>
          <w:sz w:val="24"/>
          <w:szCs w:val="24"/>
        </w:rPr>
        <w:t>. Productivity, empowering remote work</w:t>
      </w:r>
      <w:r w:rsidRPr="19757C6C" w:rsidR="3E7E9A66">
        <w:rPr>
          <w:rFonts w:ascii="Arial" w:hAnsi="Arial" w:eastAsia="Arial" w:cs="Arial"/>
          <w:sz w:val="24"/>
          <w:szCs w:val="24"/>
        </w:rPr>
        <w:t xml:space="preserve"> while keeping the option for interaction and collaboration </w:t>
      </w:r>
      <w:r w:rsidRPr="19757C6C" w:rsidR="4D7DCAA9">
        <w:rPr>
          <w:rFonts w:ascii="Arial" w:hAnsi="Arial" w:eastAsia="Arial" w:cs="Arial"/>
          <w:sz w:val="24"/>
          <w:szCs w:val="24"/>
        </w:rPr>
        <w:t>in person</w:t>
      </w:r>
      <w:r w:rsidRPr="19757C6C" w:rsidR="50A9F94E">
        <w:rPr>
          <w:rFonts w:ascii="Arial" w:hAnsi="Arial" w:eastAsia="Arial" w:cs="Arial"/>
          <w:sz w:val="24"/>
          <w:szCs w:val="24"/>
        </w:rPr>
        <w:t xml:space="preserve"> open employers can help to boost productivity</w:t>
      </w:r>
      <w:r w:rsidRPr="19757C6C" w:rsidR="5EA7F5AB">
        <w:rPr>
          <w:rFonts w:ascii="Arial" w:hAnsi="Arial" w:eastAsia="Arial" w:cs="Arial"/>
          <w:sz w:val="24"/>
          <w:szCs w:val="24"/>
        </w:rPr>
        <w:t xml:space="preserve"> of hybrid working employees</w:t>
      </w:r>
      <w:r w:rsidRPr="19757C6C" w:rsidR="133C4040">
        <w:rPr>
          <w:rFonts w:ascii="Arial" w:hAnsi="Arial" w:eastAsia="Arial" w:cs="Arial"/>
          <w:sz w:val="24"/>
          <w:szCs w:val="24"/>
        </w:rPr>
        <w:t xml:space="preserve"> (Zapata-</w:t>
      </w:r>
      <w:r w:rsidRPr="19757C6C" w:rsidR="5C442A7F">
        <w:rPr>
          <w:rFonts w:ascii="Arial" w:hAnsi="Arial" w:eastAsia="Arial" w:cs="Arial"/>
          <w:sz w:val="24"/>
          <w:szCs w:val="24"/>
        </w:rPr>
        <w:t xml:space="preserve"> Cantú</w:t>
      </w:r>
      <w:r w:rsidRPr="19757C6C" w:rsidR="5EA7F5AB">
        <w:rPr>
          <w:rFonts w:ascii="Arial" w:hAnsi="Arial" w:eastAsia="Arial" w:cs="Arial"/>
          <w:sz w:val="24"/>
          <w:szCs w:val="24"/>
        </w:rPr>
        <w:t>.</w:t>
      </w:r>
      <w:r w:rsidRPr="19757C6C" w:rsidR="2F8387AC">
        <w:rPr>
          <w:rFonts w:ascii="Arial" w:hAnsi="Arial" w:eastAsia="Arial" w:cs="Arial"/>
          <w:sz w:val="24"/>
          <w:szCs w:val="24"/>
        </w:rPr>
        <w:t xml:space="preserve">, </w:t>
      </w:r>
      <w:r w:rsidRPr="19757C6C" w:rsidR="4BF6D77B">
        <w:rPr>
          <w:rFonts w:ascii="Arial" w:hAnsi="Arial" w:eastAsia="Arial" w:cs="Arial"/>
          <w:sz w:val="24"/>
          <w:szCs w:val="24"/>
        </w:rPr>
        <w:t>2022).</w:t>
      </w:r>
      <w:r w:rsidRPr="19757C6C" w:rsidR="37152227">
        <w:rPr>
          <w:rFonts w:ascii="Arial" w:hAnsi="Arial" w:eastAsia="Arial" w:cs="Arial"/>
          <w:sz w:val="24"/>
          <w:szCs w:val="24"/>
        </w:rPr>
        <w:t xml:space="preserve"> Work retention and recruitment, offering </w:t>
      </w:r>
      <w:r w:rsidRPr="19757C6C" w:rsidR="6644DE0D">
        <w:rPr>
          <w:rFonts w:ascii="Arial" w:hAnsi="Arial" w:eastAsia="Arial" w:cs="Arial"/>
          <w:sz w:val="24"/>
          <w:szCs w:val="24"/>
        </w:rPr>
        <w:t xml:space="preserve">hybrid work schedules is better equipped at retaining </w:t>
      </w:r>
      <w:r w:rsidRPr="19757C6C" w:rsidR="75440E50">
        <w:rPr>
          <w:rFonts w:ascii="Arial" w:hAnsi="Arial" w:eastAsia="Arial" w:cs="Arial"/>
          <w:sz w:val="24"/>
          <w:szCs w:val="24"/>
        </w:rPr>
        <w:t>employees and</w:t>
      </w:r>
      <w:r w:rsidRPr="19757C6C" w:rsidR="6644DE0D">
        <w:rPr>
          <w:rFonts w:ascii="Arial" w:hAnsi="Arial" w:eastAsia="Arial" w:cs="Arial"/>
          <w:sz w:val="24"/>
          <w:szCs w:val="24"/>
        </w:rPr>
        <w:t xml:space="preserve"> enables organisations to </w:t>
      </w:r>
      <w:r w:rsidRPr="19757C6C" w:rsidR="7BC3F235">
        <w:rPr>
          <w:rFonts w:ascii="Arial" w:hAnsi="Arial" w:eastAsia="Arial" w:cs="Arial"/>
          <w:sz w:val="24"/>
          <w:szCs w:val="24"/>
        </w:rPr>
        <w:t>recruit potential employees</w:t>
      </w:r>
      <w:r w:rsidRPr="19757C6C" w:rsidR="39CB57C4">
        <w:rPr>
          <w:rFonts w:ascii="Arial" w:hAnsi="Arial" w:eastAsia="Arial" w:cs="Arial"/>
          <w:sz w:val="24"/>
          <w:szCs w:val="24"/>
        </w:rPr>
        <w:t xml:space="preserve"> from anywhere than an organisation that does not</w:t>
      </w:r>
      <w:r w:rsidRPr="19757C6C" w:rsidR="022ED734">
        <w:rPr>
          <w:rFonts w:ascii="Arial" w:hAnsi="Arial" w:eastAsia="Arial" w:cs="Arial"/>
          <w:sz w:val="24"/>
          <w:szCs w:val="24"/>
        </w:rPr>
        <w:t xml:space="preserve"> (</w:t>
      </w:r>
      <w:r w:rsidRPr="19757C6C" w:rsidR="022ED734">
        <w:rPr>
          <w:rFonts w:ascii="Arial" w:hAnsi="Arial" w:eastAsia="Arial" w:cs="Arial"/>
          <w:color w:val="222222"/>
          <w:sz w:val="24"/>
          <w:szCs w:val="24"/>
        </w:rPr>
        <w:t>Maddox-Daines., 2023).</w:t>
      </w:r>
      <w:r w:rsidRPr="19757C6C" w:rsidR="6462743A">
        <w:rPr>
          <w:rFonts w:ascii="Arial" w:hAnsi="Arial" w:eastAsia="Arial" w:cs="Arial"/>
          <w:color w:val="222222"/>
          <w:sz w:val="24"/>
          <w:szCs w:val="24"/>
        </w:rPr>
        <w:t xml:space="preserve"> </w:t>
      </w:r>
    </w:p>
    <w:p w:rsidR="1743AD5C" w:rsidP="19757C6C" w:rsidRDefault="6462743A" w14:paraId="3D6792FE" w14:textId="7F2FC9C2">
      <w:pPr>
        <w:spacing w:after="0" w:line="360" w:lineRule="auto"/>
        <w:jc w:val="both"/>
        <w:rPr>
          <w:rFonts w:ascii="Arial" w:hAnsi="Arial" w:eastAsia="Arial" w:cs="Arial"/>
          <w:sz w:val="24"/>
          <w:szCs w:val="24"/>
        </w:rPr>
      </w:pPr>
      <w:r w:rsidRPr="161791F9">
        <w:rPr>
          <w:rFonts w:ascii="Arial" w:hAnsi="Arial" w:eastAsia="Arial" w:cs="Arial"/>
          <w:sz w:val="24"/>
          <w:szCs w:val="24"/>
        </w:rPr>
        <w:t>The pandemic changed the way many organisations around the world began to operate</w:t>
      </w:r>
      <w:r w:rsidRPr="161791F9" w:rsidR="25B76988">
        <w:rPr>
          <w:rFonts w:ascii="Arial" w:hAnsi="Arial" w:eastAsia="Arial" w:cs="Arial"/>
          <w:sz w:val="24"/>
          <w:szCs w:val="24"/>
        </w:rPr>
        <w:t xml:space="preserve"> </w:t>
      </w:r>
      <w:r w:rsidRPr="161791F9" w:rsidR="37F1018A">
        <w:rPr>
          <w:rFonts w:ascii="Arial" w:hAnsi="Arial" w:eastAsia="Arial" w:cs="Arial"/>
          <w:sz w:val="24"/>
          <w:szCs w:val="24"/>
        </w:rPr>
        <w:t>(</w:t>
      </w:r>
      <w:r w:rsidRPr="161791F9" w:rsidR="25B76988">
        <w:rPr>
          <w:rFonts w:ascii="Arial" w:hAnsi="Arial" w:eastAsia="Arial" w:cs="Arial"/>
          <w:sz w:val="24"/>
          <w:szCs w:val="24"/>
        </w:rPr>
        <w:t>Verma. and Gustafsson., 2020</w:t>
      </w:r>
      <w:r w:rsidRPr="161791F9" w:rsidR="2FDF288E">
        <w:rPr>
          <w:rFonts w:ascii="Arial" w:hAnsi="Arial" w:eastAsia="Arial" w:cs="Arial"/>
          <w:sz w:val="24"/>
          <w:szCs w:val="24"/>
        </w:rPr>
        <w:t>) the</w:t>
      </w:r>
      <w:r w:rsidRPr="161791F9">
        <w:rPr>
          <w:rFonts w:ascii="Arial" w:hAnsi="Arial" w:eastAsia="Arial" w:cs="Arial"/>
          <w:sz w:val="24"/>
          <w:szCs w:val="24"/>
        </w:rPr>
        <w:t xml:space="preserve"> mandatory lockdown caused many businesses which had viability to allow their employees to work at home.  CNN </w:t>
      </w:r>
      <w:r w:rsidRPr="161791F9" w:rsidR="73DFBC08">
        <w:rPr>
          <w:rFonts w:ascii="Arial" w:hAnsi="Arial" w:eastAsia="Arial" w:cs="Arial"/>
          <w:sz w:val="24"/>
          <w:szCs w:val="24"/>
        </w:rPr>
        <w:t>b</w:t>
      </w:r>
      <w:r w:rsidRPr="161791F9">
        <w:rPr>
          <w:rFonts w:ascii="Arial" w:hAnsi="Arial" w:eastAsia="Arial" w:cs="Arial"/>
          <w:sz w:val="24"/>
          <w:szCs w:val="24"/>
        </w:rPr>
        <w:t>usiness spoke to several companies who went hybrid before the pandemic</w:t>
      </w:r>
      <w:r w:rsidRPr="161791F9" w:rsidR="14D8AB25">
        <w:rPr>
          <w:rFonts w:ascii="Arial" w:hAnsi="Arial" w:eastAsia="Arial" w:cs="Arial"/>
          <w:sz w:val="24"/>
          <w:szCs w:val="24"/>
        </w:rPr>
        <w:t xml:space="preserve"> about approaches taken to</w:t>
      </w:r>
      <w:r w:rsidRPr="161791F9">
        <w:rPr>
          <w:rFonts w:ascii="Arial" w:hAnsi="Arial" w:eastAsia="Arial" w:cs="Arial"/>
          <w:sz w:val="24"/>
          <w:szCs w:val="24"/>
        </w:rPr>
        <w:t xml:space="preserve"> make a successful hybrid workforce,</w:t>
      </w:r>
    </w:p>
    <w:p w:rsidR="1743AD5C" w:rsidP="19757C6C" w:rsidRDefault="6462743A" w14:paraId="3025CD1A" w14:textId="5F07569B">
      <w:pPr>
        <w:spacing w:after="0" w:line="360" w:lineRule="auto"/>
        <w:jc w:val="both"/>
        <w:rPr>
          <w:rFonts w:ascii="Arial" w:hAnsi="Arial" w:eastAsia="Arial" w:cs="Arial"/>
          <w:i/>
          <w:iCs/>
          <w:sz w:val="24"/>
          <w:szCs w:val="24"/>
        </w:rPr>
      </w:pPr>
      <w:r w:rsidRPr="19757C6C">
        <w:rPr>
          <w:rFonts w:ascii="Arial" w:hAnsi="Arial" w:eastAsia="Arial" w:cs="Arial"/>
          <w:i/>
          <w:iCs/>
          <w:sz w:val="24"/>
          <w:szCs w:val="24"/>
        </w:rPr>
        <w:t>Communicate effectively</w:t>
      </w:r>
    </w:p>
    <w:p w:rsidR="1743AD5C" w:rsidP="19757C6C" w:rsidRDefault="6462743A" w14:paraId="0E7D6428" w14:textId="4FE85BFE">
      <w:p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With a dispersed workforce managements communication needs to be consistent as well as clear keeping the organisations value mission ang goals at the forefront. It is up to managers to stay transparent and set the expectations required at the beginning of the employee's hybrid relationship. </w:t>
      </w:r>
    </w:p>
    <w:p w:rsidR="1743AD5C" w:rsidP="19757C6C" w:rsidRDefault="6462743A" w14:paraId="2E9C33AF" w14:textId="71600A07">
      <w:pPr>
        <w:spacing w:after="0" w:line="360" w:lineRule="auto"/>
        <w:jc w:val="both"/>
        <w:rPr>
          <w:rFonts w:ascii="Arial" w:hAnsi="Arial" w:eastAsia="Arial" w:cs="Arial"/>
          <w:i/>
          <w:iCs/>
          <w:sz w:val="24"/>
          <w:szCs w:val="24"/>
        </w:rPr>
      </w:pPr>
      <w:r w:rsidRPr="19757C6C">
        <w:rPr>
          <w:rFonts w:ascii="Arial" w:hAnsi="Arial" w:eastAsia="Arial" w:cs="Arial"/>
          <w:i/>
          <w:iCs/>
          <w:sz w:val="24"/>
          <w:szCs w:val="24"/>
        </w:rPr>
        <w:t>Create Polices</w:t>
      </w:r>
    </w:p>
    <w:p w:rsidR="1743AD5C" w:rsidP="19757C6C" w:rsidRDefault="6462743A" w14:paraId="5204040A" w14:textId="64531C3D">
      <w:pPr>
        <w:spacing w:after="0" w:line="360" w:lineRule="auto"/>
        <w:jc w:val="both"/>
        <w:rPr>
          <w:rFonts w:ascii="Arial" w:hAnsi="Arial" w:eastAsia="Arial" w:cs="Arial"/>
          <w:sz w:val="24"/>
          <w:szCs w:val="24"/>
        </w:rPr>
      </w:pPr>
      <w:r w:rsidRPr="19757C6C">
        <w:rPr>
          <w:rFonts w:ascii="Arial" w:hAnsi="Arial" w:eastAsia="Arial" w:cs="Arial"/>
          <w:sz w:val="24"/>
          <w:szCs w:val="24"/>
        </w:rPr>
        <w:t>When an organisation chooses to go hybrid, it is of key importance they create a clear policy which includes where employees can work, internal and external practices, communication expectations and performance. Policies should be clear and transparent holding each employee to the same standards.</w:t>
      </w:r>
    </w:p>
    <w:p w:rsidR="1743AD5C" w:rsidP="19757C6C" w:rsidRDefault="6462743A" w14:paraId="38AB503C" w14:textId="06FAFF14">
      <w:pPr>
        <w:spacing w:after="0" w:line="360" w:lineRule="auto"/>
        <w:jc w:val="both"/>
        <w:rPr>
          <w:rFonts w:ascii="Arial" w:hAnsi="Arial" w:eastAsia="Arial" w:cs="Arial"/>
          <w:i/>
          <w:iCs/>
          <w:sz w:val="24"/>
          <w:szCs w:val="24"/>
        </w:rPr>
      </w:pPr>
      <w:r w:rsidRPr="19757C6C">
        <w:rPr>
          <w:rFonts w:ascii="Arial" w:hAnsi="Arial" w:eastAsia="Arial" w:cs="Arial"/>
          <w:i/>
          <w:iCs/>
          <w:sz w:val="24"/>
          <w:szCs w:val="24"/>
        </w:rPr>
        <w:t>Managers take charge</w:t>
      </w:r>
    </w:p>
    <w:p w:rsidR="1743AD5C" w:rsidP="19757C6C" w:rsidRDefault="6462743A" w14:paraId="79CFA549" w14:textId="36CF831D">
      <w:pPr>
        <w:spacing w:after="0" w:line="360" w:lineRule="auto"/>
        <w:jc w:val="both"/>
        <w:rPr>
          <w:rFonts w:ascii="Arial" w:hAnsi="Arial" w:eastAsia="Arial" w:cs="Arial"/>
          <w:sz w:val="24"/>
          <w:szCs w:val="24"/>
        </w:rPr>
      </w:pPr>
      <w:r w:rsidRPr="19757C6C">
        <w:rPr>
          <w:rFonts w:ascii="Arial" w:hAnsi="Arial" w:eastAsia="Arial" w:cs="Arial"/>
          <w:sz w:val="24"/>
          <w:szCs w:val="24"/>
        </w:rPr>
        <w:t>Some managers may not feel confident managing a remote workforce and micromanaging won't work. Managers need training and a new mind set. The focus should be on communication with regular check-ins. It is up to management to set the stage keeping the organisations values, and goals at the forefront.</w:t>
      </w:r>
    </w:p>
    <w:p w:rsidR="1743AD5C" w:rsidP="19757C6C" w:rsidRDefault="6462743A" w14:paraId="62629F8C" w14:textId="5969BF1E">
      <w:pPr>
        <w:spacing w:after="0" w:line="360" w:lineRule="auto"/>
        <w:jc w:val="both"/>
        <w:rPr>
          <w:rFonts w:ascii="Arial" w:hAnsi="Arial" w:eastAsia="Arial" w:cs="Arial"/>
          <w:i/>
          <w:iCs/>
          <w:sz w:val="24"/>
          <w:szCs w:val="24"/>
        </w:rPr>
      </w:pPr>
      <w:r w:rsidRPr="19757C6C">
        <w:rPr>
          <w:rFonts w:ascii="Arial" w:hAnsi="Arial" w:eastAsia="Arial" w:cs="Arial"/>
          <w:i/>
          <w:iCs/>
          <w:sz w:val="24"/>
          <w:szCs w:val="24"/>
        </w:rPr>
        <w:t xml:space="preserve">Technology matters </w:t>
      </w:r>
    </w:p>
    <w:p w:rsidR="1743AD5C" w:rsidP="19757C6C" w:rsidRDefault="6462743A" w14:paraId="330940BB" w14:textId="4614AEC1">
      <w:pPr>
        <w:spacing w:after="0" w:line="360" w:lineRule="auto"/>
        <w:jc w:val="both"/>
        <w:rPr>
          <w:rFonts w:ascii="Arial" w:hAnsi="Arial" w:eastAsia="Arial" w:cs="Arial"/>
          <w:sz w:val="24"/>
          <w:szCs w:val="24"/>
        </w:rPr>
      </w:pPr>
      <w:r w:rsidRPr="19757C6C">
        <w:rPr>
          <w:rFonts w:ascii="Arial" w:hAnsi="Arial" w:eastAsia="Arial" w:cs="Arial"/>
          <w:sz w:val="24"/>
          <w:szCs w:val="24"/>
        </w:rPr>
        <w:t>Problems with technology can halt productivity. It is important that technology stays fluid</w:t>
      </w:r>
      <w:r w:rsidRPr="19757C6C" w:rsidR="1A7C3AC1">
        <w:rPr>
          <w:rFonts w:ascii="Arial" w:hAnsi="Arial" w:eastAsia="Arial" w:cs="Arial"/>
          <w:sz w:val="24"/>
          <w:szCs w:val="24"/>
        </w:rPr>
        <w:t xml:space="preserve"> and operational</w:t>
      </w:r>
      <w:r w:rsidRPr="19757C6C" w:rsidR="5BF466A4">
        <w:rPr>
          <w:rFonts w:ascii="Arial" w:hAnsi="Arial" w:eastAsia="Arial" w:cs="Arial"/>
          <w:sz w:val="24"/>
          <w:szCs w:val="24"/>
        </w:rPr>
        <w:t>. During office hours</w:t>
      </w:r>
      <w:r w:rsidRPr="19757C6C">
        <w:rPr>
          <w:rFonts w:ascii="Arial" w:hAnsi="Arial" w:eastAsia="Arial" w:cs="Arial"/>
          <w:sz w:val="24"/>
          <w:szCs w:val="24"/>
        </w:rPr>
        <w:t xml:space="preserve"> employees need</w:t>
      </w:r>
      <w:r w:rsidRPr="19757C6C" w:rsidR="2EFDDE97">
        <w:rPr>
          <w:rFonts w:ascii="Arial" w:hAnsi="Arial" w:eastAsia="Arial" w:cs="Arial"/>
          <w:sz w:val="24"/>
          <w:szCs w:val="24"/>
        </w:rPr>
        <w:t xml:space="preserve"> to have</w:t>
      </w:r>
      <w:r w:rsidRPr="19757C6C">
        <w:rPr>
          <w:rFonts w:ascii="Arial" w:hAnsi="Arial" w:eastAsia="Arial" w:cs="Arial"/>
          <w:sz w:val="24"/>
          <w:szCs w:val="24"/>
        </w:rPr>
        <w:t xml:space="preserve"> access to relevant information to help them complete tasks both at the office and at home (Vasel., 2020).</w:t>
      </w:r>
    </w:p>
    <w:p w:rsidR="1743AD5C" w:rsidP="19757C6C" w:rsidRDefault="1743AD5C" w14:paraId="1B91EAED" w14:textId="7F20BBA2">
      <w:pPr>
        <w:spacing w:after="0" w:line="360" w:lineRule="auto"/>
        <w:jc w:val="both"/>
        <w:rPr>
          <w:rFonts w:ascii="Arial" w:hAnsi="Arial" w:eastAsia="Arial" w:cs="Arial"/>
          <w:color w:val="222222"/>
          <w:sz w:val="24"/>
          <w:szCs w:val="24"/>
        </w:rPr>
      </w:pPr>
    </w:p>
    <w:p w:rsidR="4EE34A1A" w:rsidP="4EE34A1A" w:rsidRDefault="4EE34A1A" w14:paraId="1CE373F1" w14:textId="5F9C953B">
      <w:pPr>
        <w:pStyle w:val="Heading1"/>
        <w:rPr>
          <w:color w:val="auto"/>
        </w:rPr>
      </w:pPr>
    </w:p>
    <w:p w:rsidR="004E7804" w:rsidP="22260DF4" w:rsidRDefault="004E7804" w14:paraId="122FDD2F" w14:textId="0002075C">
      <w:pPr>
        <w:pStyle w:val="Heading1"/>
        <w:rPr>
          <w:rFonts w:ascii="Arial" w:hAnsi="Arial" w:eastAsia="Arial" w:cs="Arial"/>
          <w:color w:val="auto"/>
          <w:sz w:val="24"/>
          <w:szCs w:val="24"/>
        </w:rPr>
      </w:pPr>
      <w:bookmarkStart w:name="_Toc1282824192" w:id="639948145"/>
      <w:r w:rsidRPr="4EE34A1A" w:rsidR="004E7804">
        <w:rPr>
          <w:color w:val="auto"/>
        </w:rPr>
        <w:t>2.3</w:t>
      </w:r>
      <w:r w:rsidRPr="4EE34A1A" w:rsidR="239C292A">
        <w:rPr>
          <w:color w:val="auto"/>
        </w:rPr>
        <w:t>.</w:t>
      </w:r>
      <w:r w:rsidRPr="4EE34A1A" w:rsidR="382EA656">
        <w:rPr>
          <w:color w:val="auto"/>
        </w:rPr>
        <w:t xml:space="preserve"> </w:t>
      </w:r>
      <w:r w:rsidRPr="4EE34A1A" w:rsidR="004E7804">
        <w:rPr>
          <w:color w:val="auto"/>
        </w:rPr>
        <w:t xml:space="preserve">Hybrid working </w:t>
      </w:r>
      <w:r w:rsidRPr="4EE34A1A" w:rsidR="2B14B255">
        <w:rPr>
          <w:color w:val="auto"/>
        </w:rPr>
        <w:t>pre-pandemic</w:t>
      </w:r>
      <w:r w:rsidRPr="4EE34A1A" w:rsidR="1D81DB56">
        <w:rPr>
          <w:color w:val="auto"/>
        </w:rPr>
        <w:t>.</w:t>
      </w:r>
      <w:bookmarkEnd w:id="639948145"/>
    </w:p>
    <w:p w:rsidR="19757C6C" w:rsidP="19757C6C" w:rsidRDefault="19757C6C" w14:paraId="3E4B3B5B" w14:textId="408ED570">
      <w:pPr>
        <w:spacing w:after="0"/>
        <w:rPr>
          <w:rFonts w:ascii="Arial" w:hAnsi="Arial" w:eastAsia="Arial" w:cs="Arial"/>
          <w:sz w:val="24"/>
          <w:szCs w:val="24"/>
        </w:rPr>
      </w:pPr>
    </w:p>
    <w:p w:rsidR="6C4B3EB0" w:rsidP="19757C6C" w:rsidRDefault="6C4B3EB0" w14:paraId="75FDC066" w14:textId="6DD587B4">
      <w:pPr>
        <w:pStyle w:val="ListParagraph"/>
        <w:spacing w:after="0" w:line="360" w:lineRule="auto"/>
        <w:ind w:left="0"/>
        <w:jc w:val="both"/>
        <w:rPr>
          <w:rFonts w:ascii="Arial" w:hAnsi="Arial" w:eastAsia="Arial" w:cs="Arial"/>
          <w:sz w:val="24"/>
          <w:szCs w:val="24"/>
        </w:rPr>
      </w:pPr>
      <w:r w:rsidRPr="6725D05B">
        <w:rPr>
          <w:rFonts w:ascii="Arial" w:hAnsi="Arial" w:eastAsia="Arial" w:cs="Arial"/>
          <w:sz w:val="24"/>
          <w:szCs w:val="24"/>
        </w:rPr>
        <w:t>Pre-pandemic the UK saw m</w:t>
      </w:r>
      <w:r w:rsidRPr="6725D05B" w:rsidR="3C5D05C0">
        <w:rPr>
          <w:rFonts w:ascii="Arial" w:hAnsi="Arial" w:eastAsia="Arial" w:cs="Arial"/>
          <w:sz w:val="24"/>
          <w:szCs w:val="24"/>
        </w:rPr>
        <w:t>any employees from different sectors including the Post Office, Teacher</w:t>
      </w:r>
      <w:r w:rsidRPr="6725D05B" w:rsidR="184092D8">
        <w:rPr>
          <w:rFonts w:ascii="Arial" w:hAnsi="Arial" w:eastAsia="Arial" w:cs="Arial"/>
          <w:sz w:val="24"/>
          <w:szCs w:val="24"/>
        </w:rPr>
        <w:t>s</w:t>
      </w:r>
      <w:r w:rsidRPr="6725D05B" w:rsidR="3C5D05C0">
        <w:rPr>
          <w:rFonts w:ascii="Arial" w:hAnsi="Arial" w:eastAsia="Arial" w:cs="Arial"/>
          <w:sz w:val="24"/>
          <w:szCs w:val="24"/>
        </w:rPr>
        <w:t xml:space="preserve">, and others have walked out of work and chosen the strike over working conditions and pay disputes. </w:t>
      </w:r>
      <w:r w:rsidRPr="6725D05B" w:rsidR="57594413">
        <w:rPr>
          <w:rFonts w:ascii="Arial" w:hAnsi="Arial" w:eastAsia="Arial" w:cs="Arial"/>
          <w:sz w:val="24"/>
          <w:szCs w:val="24"/>
        </w:rPr>
        <w:t>H</w:t>
      </w:r>
      <w:r w:rsidRPr="6725D05B" w:rsidR="3C5D05C0">
        <w:rPr>
          <w:rFonts w:ascii="Arial" w:hAnsi="Arial" w:eastAsia="Arial" w:cs="Arial"/>
          <w:sz w:val="24"/>
          <w:szCs w:val="24"/>
        </w:rPr>
        <w:t>ealth and wellbeing issues were rising s</w:t>
      </w:r>
      <w:r w:rsidRPr="6725D05B" w:rsidR="5A4F1127">
        <w:rPr>
          <w:rFonts w:ascii="Arial" w:hAnsi="Arial" w:eastAsia="Arial" w:cs="Arial"/>
          <w:sz w:val="24"/>
          <w:szCs w:val="24"/>
        </w:rPr>
        <w:t>teadily</w:t>
      </w:r>
      <w:r w:rsidRPr="6725D05B" w:rsidR="3C5D05C0">
        <w:rPr>
          <w:rFonts w:ascii="Arial" w:hAnsi="Arial" w:eastAsia="Arial" w:cs="Arial"/>
          <w:sz w:val="24"/>
          <w:szCs w:val="24"/>
        </w:rPr>
        <w:t xml:space="preserve"> </w:t>
      </w:r>
      <w:r w:rsidRPr="6725D05B" w:rsidR="6BBDD6D4">
        <w:rPr>
          <w:rFonts w:ascii="Arial" w:hAnsi="Arial" w:eastAsia="Arial" w:cs="Arial"/>
          <w:sz w:val="24"/>
          <w:szCs w:val="24"/>
        </w:rPr>
        <w:t>before the pandemic. P</w:t>
      </w:r>
      <w:r w:rsidRPr="6725D05B" w:rsidR="3C5D05C0">
        <w:rPr>
          <w:rFonts w:ascii="Arial" w:hAnsi="Arial" w:eastAsia="Arial" w:cs="Arial"/>
          <w:sz w:val="24"/>
          <w:szCs w:val="24"/>
        </w:rPr>
        <w:t>sychological aspects like stress, depression</w:t>
      </w:r>
      <w:r w:rsidRPr="6725D05B" w:rsidR="7A493B0D">
        <w:rPr>
          <w:rFonts w:ascii="Arial" w:hAnsi="Arial" w:eastAsia="Arial" w:cs="Arial"/>
          <w:sz w:val="24"/>
          <w:szCs w:val="24"/>
        </w:rPr>
        <w:t>, burnout</w:t>
      </w:r>
      <w:r w:rsidRPr="6725D05B" w:rsidR="3C5D05C0">
        <w:rPr>
          <w:rFonts w:ascii="Arial" w:hAnsi="Arial" w:eastAsia="Arial" w:cs="Arial"/>
          <w:sz w:val="24"/>
          <w:szCs w:val="24"/>
        </w:rPr>
        <w:t xml:space="preserve"> and anxiety were </w:t>
      </w:r>
      <w:r w:rsidRPr="6725D05B" w:rsidR="4C117D53">
        <w:rPr>
          <w:rFonts w:ascii="Arial" w:hAnsi="Arial" w:eastAsia="Arial" w:cs="Arial"/>
          <w:sz w:val="24"/>
          <w:szCs w:val="24"/>
        </w:rPr>
        <w:t xml:space="preserve">slowly </w:t>
      </w:r>
      <w:r w:rsidRPr="6725D05B" w:rsidR="3C5D05C0">
        <w:rPr>
          <w:rFonts w:ascii="Arial" w:hAnsi="Arial" w:eastAsia="Arial" w:cs="Arial"/>
          <w:sz w:val="24"/>
          <w:szCs w:val="24"/>
        </w:rPr>
        <w:t xml:space="preserve">increasing in workforces and the </w:t>
      </w:r>
      <w:r w:rsidRPr="6725D05B" w:rsidR="05B40D0A">
        <w:rPr>
          <w:rFonts w:ascii="Arial" w:hAnsi="Arial" w:eastAsia="Arial" w:cs="Arial"/>
          <w:sz w:val="24"/>
          <w:szCs w:val="24"/>
        </w:rPr>
        <w:t>public</w:t>
      </w:r>
      <w:r w:rsidRPr="6725D05B" w:rsidR="3C5D05C0">
        <w:rPr>
          <w:rFonts w:ascii="Arial" w:hAnsi="Arial" w:eastAsia="Arial" w:cs="Arial"/>
          <w:sz w:val="24"/>
          <w:szCs w:val="24"/>
        </w:rPr>
        <w:t xml:space="preserve"> </w:t>
      </w:r>
      <w:r w:rsidRPr="6725D05B" w:rsidR="12B49B1E">
        <w:rPr>
          <w:rFonts w:ascii="Arial" w:hAnsi="Arial" w:eastAsia="Arial" w:cs="Arial"/>
          <w:sz w:val="24"/>
          <w:szCs w:val="24"/>
        </w:rPr>
        <w:t>but</w:t>
      </w:r>
      <w:r w:rsidRPr="6725D05B" w:rsidR="45AAE6EF">
        <w:rPr>
          <w:rFonts w:ascii="Arial" w:hAnsi="Arial" w:eastAsia="Arial" w:cs="Arial"/>
          <w:sz w:val="24"/>
          <w:szCs w:val="24"/>
        </w:rPr>
        <w:t xml:space="preserve"> </w:t>
      </w:r>
      <w:r w:rsidRPr="6725D05B" w:rsidR="1F1D4628">
        <w:rPr>
          <w:rFonts w:ascii="Arial" w:hAnsi="Arial" w:eastAsia="Arial" w:cs="Arial"/>
          <w:sz w:val="24"/>
          <w:szCs w:val="24"/>
        </w:rPr>
        <w:t>mostly visible in</w:t>
      </w:r>
      <w:r w:rsidRPr="6725D05B" w:rsidR="3C5D05C0">
        <w:rPr>
          <w:rFonts w:ascii="Arial" w:hAnsi="Arial" w:eastAsia="Arial" w:cs="Arial"/>
          <w:sz w:val="24"/>
          <w:szCs w:val="24"/>
        </w:rPr>
        <w:t xml:space="preserve"> people with pre-existing conditions (Luo., et al, 2020) and</w:t>
      </w:r>
      <w:r w:rsidRPr="6725D05B" w:rsidR="3C5D05C0">
        <w:rPr>
          <w:rFonts w:ascii="Arial" w:hAnsi="Arial" w:eastAsia="Arial" w:cs="Arial"/>
          <w:color w:val="181817"/>
          <w:sz w:val="24"/>
          <w:szCs w:val="24"/>
        </w:rPr>
        <w:t xml:space="preserve"> (Prati. and Mancini, 2021</w:t>
      </w:r>
      <w:r w:rsidRPr="6725D05B" w:rsidR="6FC5E205">
        <w:rPr>
          <w:rFonts w:ascii="Arial" w:hAnsi="Arial" w:eastAsia="Arial" w:cs="Arial"/>
          <w:color w:val="181817"/>
          <w:sz w:val="24"/>
          <w:szCs w:val="24"/>
        </w:rPr>
        <w:t>).</w:t>
      </w:r>
      <w:r w:rsidRPr="6725D05B" w:rsidR="3C5D05C0">
        <w:rPr>
          <w:rFonts w:ascii="Arial" w:hAnsi="Arial" w:eastAsia="Arial" w:cs="Arial"/>
          <w:sz w:val="24"/>
          <w:szCs w:val="24"/>
        </w:rPr>
        <w:t xml:space="preserve"> </w:t>
      </w:r>
      <w:r w:rsidRPr="6725D05B" w:rsidR="522B77D8">
        <w:rPr>
          <w:rFonts w:ascii="Arial" w:hAnsi="Arial" w:eastAsia="Arial" w:cs="Arial"/>
          <w:sz w:val="24"/>
          <w:szCs w:val="24"/>
        </w:rPr>
        <w:t xml:space="preserve">Pre-pandemic it was </w:t>
      </w:r>
      <w:r w:rsidRPr="6725D05B" w:rsidR="11DD2E6A">
        <w:rPr>
          <w:rFonts w:ascii="Arial" w:hAnsi="Arial" w:eastAsia="Arial" w:cs="Arial"/>
          <w:sz w:val="24"/>
          <w:szCs w:val="24"/>
        </w:rPr>
        <w:t>business</w:t>
      </w:r>
      <w:r w:rsidRPr="6725D05B" w:rsidR="522B77D8">
        <w:rPr>
          <w:rFonts w:ascii="Arial" w:hAnsi="Arial" w:eastAsia="Arial" w:cs="Arial"/>
          <w:sz w:val="24"/>
          <w:szCs w:val="24"/>
        </w:rPr>
        <w:t xml:space="preserve"> as usual</w:t>
      </w:r>
      <w:r w:rsidRPr="6725D05B" w:rsidR="050B0416">
        <w:rPr>
          <w:rFonts w:ascii="Arial" w:hAnsi="Arial" w:eastAsia="Arial" w:cs="Arial"/>
          <w:sz w:val="24"/>
          <w:szCs w:val="24"/>
        </w:rPr>
        <w:t xml:space="preserve"> in the UK. The worr</w:t>
      </w:r>
      <w:r w:rsidRPr="6725D05B" w:rsidR="30331888">
        <w:rPr>
          <w:rFonts w:ascii="Arial" w:hAnsi="Arial" w:eastAsia="Arial" w:cs="Arial"/>
          <w:sz w:val="24"/>
          <w:szCs w:val="24"/>
        </w:rPr>
        <w:t>ies</w:t>
      </w:r>
      <w:r w:rsidRPr="6725D05B" w:rsidR="050B0416">
        <w:rPr>
          <w:rFonts w:ascii="Arial" w:hAnsi="Arial" w:eastAsia="Arial" w:cs="Arial"/>
          <w:sz w:val="24"/>
          <w:szCs w:val="24"/>
        </w:rPr>
        <w:t xml:space="preserve"> of</w:t>
      </w:r>
      <w:r w:rsidRPr="6725D05B" w:rsidR="7A1B3814">
        <w:rPr>
          <w:rFonts w:ascii="Arial" w:hAnsi="Arial" w:eastAsia="Arial" w:cs="Arial"/>
          <w:sz w:val="24"/>
          <w:szCs w:val="24"/>
        </w:rPr>
        <w:t xml:space="preserve"> the time</w:t>
      </w:r>
      <w:r w:rsidRPr="6725D05B" w:rsidR="699B1DBB">
        <w:rPr>
          <w:rFonts w:ascii="Arial" w:hAnsi="Arial" w:eastAsia="Arial" w:cs="Arial"/>
          <w:sz w:val="24"/>
          <w:szCs w:val="24"/>
        </w:rPr>
        <w:t>;</w:t>
      </w:r>
      <w:r w:rsidRPr="6725D05B" w:rsidR="050B0416">
        <w:rPr>
          <w:rFonts w:ascii="Arial" w:hAnsi="Arial" w:eastAsia="Arial" w:cs="Arial"/>
          <w:sz w:val="24"/>
          <w:szCs w:val="24"/>
        </w:rPr>
        <w:t xml:space="preserve"> </w:t>
      </w:r>
    </w:p>
    <w:p w:rsidR="050B0416" w:rsidP="19757C6C" w:rsidRDefault="050B0416" w14:paraId="6D5EA1CC" w14:textId="5225250C">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 xml:space="preserve">BREXIT and </w:t>
      </w:r>
      <w:r w:rsidRPr="19757C6C" w:rsidR="4F05E921">
        <w:rPr>
          <w:rFonts w:ascii="Arial" w:hAnsi="Arial" w:eastAsia="Arial" w:cs="Arial"/>
          <w:sz w:val="24"/>
          <w:szCs w:val="24"/>
        </w:rPr>
        <w:t>its</w:t>
      </w:r>
      <w:r w:rsidRPr="19757C6C">
        <w:rPr>
          <w:rFonts w:ascii="Arial" w:hAnsi="Arial" w:eastAsia="Arial" w:cs="Arial"/>
          <w:sz w:val="24"/>
          <w:szCs w:val="24"/>
        </w:rPr>
        <w:t xml:space="preserve"> impact</w:t>
      </w:r>
      <w:r w:rsidRPr="19757C6C" w:rsidR="314ABA5E">
        <w:rPr>
          <w:rFonts w:ascii="Arial" w:hAnsi="Arial" w:eastAsia="Arial" w:cs="Arial"/>
          <w:sz w:val="24"/>
          <w:szCs w:val="24"/>
        </w:rPr>
        <w:t>s</w:t>
      </w:r>
      <w:r w:rsidRPr="19757C6C" w:rsidR="3319A97F">
        <w:rPr>
          <w:rFonts w:ascii="Arial" w:hAnsi="Arial" w:eastAsia="Arial" w:cs="Arial"/>
          <w:sz w:val="24"/>
          <w:szCs w:val="24"/>
        </w:rPr>
        <w:t xml:space="preserve">, many organisations such </w:t>
      </w:r>
      <w:r w:rsidRPr="19757C6C" w:rsidR="59A99B28">
        <w:rPr>
          <w:rFonts w:ascii="Arial" w:hAnsi="Arial" w:eastAsia="Arial" w:cs="Arial"/>
          <w:sz w:val="24"/>
          <w:szCs w:val="24"/>
        </w:rPr>
        <w:t>as</w:t>
      </w:r>
      <w:r w:rsidRPr="19757C6C" w:rsidR="3319A97F">
        <w:rPr>
          <w:rFonts w:ascii="Arial" w:hAnsi="Arial" w:eastAsia="Arial" w:cs="Arial"/>
          <w:sz w:val="24"/>
          <w:szCs w:val="24"/>
        </w:rPr>
        <w:t xml:space="preserve"> farm</w:t>
      </w:r>
      <w:r w:rsidRPr="19757C6C" w:rsidR="4B29419D">
        <w:rPr>
          <w:rFonts w:ascii="Arial" w:hAnsi="Arial" w:eastAsia="Arial" w:cs="Arial"/>
          <w:sz w:val="24"/>
          <w:szCs w:val="24"/>
        </w:rPr>
        <w:t>ers</w:t>
      </w:r>
      <w:r w:rsidRPr="19757C6C" w:rsidR="3319A97F">
        <w:rPr>
          <w:rFonts w:ascii="Arial" w:hAnsi="Arial" w:eastAsia="Arial" w:cs="Arial"/>
          <w:sz w:val="24"/>
          <w:szCs w:val="24"/>
        </w:rPr>
        <w:t xml:space="preserve"> and universities were</w:t>
      </w:r>
      <w:r w:rsidRPr="19757C6C" w:rsidR="6A4BF211">
        <w:rPr>
          <w:rFonts w:ascii="Arial" w:hAnsi="Arial" w:eastAsia="Arial" w:cs="Arial"/>
          <w:sz w:val="24"/>
          <w:szCs w:val="24"/>
        </w:rPr>
        <w:t xml:space="preserve"> impacted by the loss of students and workers from the EU</w:t>
      </w:r>
      <w:r w:rsidRPr="19757C6C" w:rsidR="3396AB43">
        <w:rPr>
          <w:rFonts w:ascii="Arial" w:hAnsi="Arial" w:eastAsia="Arial" w:cs="Arial"/>
          <w:sz w:val="24"/>
          <w:szCs w:val="24"/>
        </w:rPr>
        <w:t>. Importers</w:t>
      </w:r>
      <w:r w:rsidRPr="19757C6C" w:rsidR="0FBCEF37">
        <w:rPr>
          <w:rFonts w:ascii="Arial" w:hAnsi="Arial" w:eastAsia="Arial" w:cs="Arial"/>
          <w:sz w:val="24"/>
          <w:szCs w:val="24"/>
        </w:rPr>
        <w:t xml:space="preserve"> had the deal with stringent rules and regulations, red tape and huge losses</w:t>
      </w:r>
      <w:r w:rsidRPr="19757C6C" w:rsidR="3CB37744">
        <w:rPr>
          <w:rFonts w:ascii="Arial" w:hAnsi="Arial" w:eastAsia="Arial" w:cs="Arial"/>
          <w:sz w:val="24"/>
          <w:szCs w:val="24"/>
        </w:rPr>
        <w:t xml:space="preserve"> waiting for the boats to come in, literally. </w:t>
      </w:r>
    </w:p>
    <w:p w:rsidR="3CB37744" w:rsidP="19757C6C" w:rsidRDefault="3CB37744" w14:paraId="5B701A12" w14:textId="41EE0CDB">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Technology pre-</w:t>
      </w:r>
      <w:r w:rsidRPr="19757C6C" w:rsidR="5933A220">
        <w:rPr>
          <w:rFonts w:ascii="Arial" w:hAnsi="Arial" w:eastAsia="Arial" w:cs="Arial"/>
          <w:sz w:val="24"/>
          <w:szCs w:val="24"/>
        </w:rPr>
        <w:t xml:space="preserve">pandemic was an issue for many organisations </w:t>
      </w:r>
      <w:r w:rsidRPr="19757C6C" w:rsidR="4D68B8AB">
        <w:rPr>
          <w:rFonts w:ascii="Arial" w:hAnsi="Arial" w:eastAsia="Arial" w:cs="Arial"/>
          <w:sz w:val="24"/>
          <w:szCs w:val="24"/>
        </w:rPr>
        <w:t>because</w:t>
      </w:r>
      <w:r w:rsidRPr="19757C6C" w:rsidR="47865469">
        <w:rPr>
          <w:rFonts w:ascii="Arial" w:hAnsi="Arial" w:eastAsia="Arial" w:cs="Arial"/>
          <w:sz w:val="24"/>
          <w:szCs w:val="24"/>
        </w:rPr>
        <w:t xml:space="preserve"> the need to upskill</w:t>
      </w:r>
      <w:r w:rsidRPr="19757C6C" w:rsidR="6C6F7E7A">
        <w:rPr>
          <w:rFonts w:ascii="Arial" w:hAnsi="Arial" w:eastAsia="Arial" w:cs="Arial"/>
          <w:sz w:val="24"/>
          <w:szCs w:val="24"/>
        </w:rPr>
        <w:t xml:space="preserve"> employees due to advances in technologies. </w:t>
      </w:r>
      <w:r w:rsidRPr="19757C6C" w:rsidR="568584AC">
        <w:rPr>
          <w:rFonts w:ascii="Arial" w:hAnsi="Arial" w:eastAsia="Arial" w:cs="Arial"/>
          <w:sz w:val="24"/>
          <w:szCs w:val="24"/>
        </w:rPr>
        <w:t xml:space="preserve"> </w:t>
      </w:r>
      <w:r w:rsidRPr="19757C6C" w:rsidR="66BC659E">
        <w:rPr>
          <w:rFonts w:ascii="Arial" w:hAnsi="Arial" w:eastAsia="Arial" w:cs="Arial"/>
          <w:sz w:val="24"/>
          <w:szCs w:val="24"/>
        </w:rPr>
        <w:t>Efficient</w:t>
      </w:r>
      <w:r w:rsidRPr="19757C6C" w:rsidR="568584AC">
        <w:rPr>
          <w:rFonts w:ascii="Arial" w:hAnsi="Arial" w:eastAsia="Arial" w:cs="Arial"/>
          <w:sz w:val="24"/>
          <w:szCs w:val="24"/>
        </w:rPr>
        <w:t xml:space="preserve"> use of technology, lack of resources and the ability of employees to be upskilled digitall</w:t>
      </w:r>
      <w:r w:rsidRPr="19757C6C" w:rsidR="378CF8FC">
        <w:rPr>
          <w:rFonts w:ascii="Arial" w:hAnsi="Arial" w:eastAsia="Arial" w:cs="Arial"/>
          <w:sz w:val="24"/>
          <w:szCs w:val="24"/>
        </w:rPr>
        <w:t xml:space="preserve">y were the concerns that mattered. </w:t>
      </w:r>
    </w:p>
    <w:p w:rsidR="378CF8FC" w:rsidP="19757C6C" w:rsidRDefault="378CF8FC" w14:paraId="41C9D4E0" w14:textId="5C272599">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An aging workforce</w:t>
      </w:r>
      <w:r w:rsidRPr="19757C6C" w:rsidR="117A0917">
        <w:rPr>
          <w:rFonts w:ascii="Arial" w:hAnsi="Arial" w:eastAsia="Arial" w:cs="Arial"/>
          <w:sz w:val="24"/>
          <w:szCs w:val="24"/>
        </w:rPr>
        <w:t xml:space="preserve"> specifically in organisations which provide services for young </w:t>
      </w:r>
      <w:r w:rsidRPr="19757C6C" w:rsidR="7C227B89">
        <w:rPr>
          <w:rFonts w:ascii="Arial" w:hAnsi="Arial" w:eastAsia="Arial" w:cs="Arial"/>
          <w:sz w:val="24"/>
          <w:szCs w:val="24"/>
        </w:rPr>
        <w:t>people. This may not have been systematic pre-pandemic but has t</w:t>
      </w:r>
      <w:r w:rsidRPr="19757C6C" w:rsidR="1E330E6D">
        <w:rPr>
          <w:rFonts w:ascii="Arial" w:hAnsi="Arial" w:eastAsia="Arial" w:cs="Arial"/>
          <w:sz w:val="24"/>
          <w:szCs w:val="24"/>
        </w:rPr>
        <w:t>he</w:t>
      </w:r>
      <w:r w:rsidRPr="19757C6C" w:rsidR="7C227B89">
        <w:rPr>
          <w:rFonts w:ascii="Arial" w:hAnsi="Arial" w:eastAsia="Arial" w:cs="Arial"/>
          <w:sz w:val="24"/>
          <w:szCs w:val="24"/>
        </w:rPr>
        <w:t xml:space="preserve"> </w:t>
      </w:r>
      <w:r w:rsidRPr="19757C6C" w:rsidR="5AF0BC00">
        <w:rPr>
          <w:rFonts w:ascii="Arial" w:hAnsi="Arial" w:eastAsia="Arial" w:cs="Arial"/>
          <w:sz w:val="24"/>
          <w:szCs w:val="24"/>
        </w:rPr>
        <w:t xml:space="preserve">potential to be in the future. </w:t>
      </w:r>
    </w:p>
    <w:p w:rsidR="630C04D7" w:rsidP="19757C6C" w:rsidRDefault="630C04D7" w14:paraId="07BB71FF" w14:textId="37937EEC">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 xml:space="preserve">Organisations were receiving </w:t>
      </w:r>
      <w:r w:rsidRPr="19757C6C" w:rsidR="5FDFD632">
        <w:rPr>
          <w:rFonts w:ascii="Arial" w:hAnsi="Arial" w:eastAsia="Arial" w:cs="Arial"/>
          <w:sz w:val="24"/>
          <w:szCs w:val="24"/>
        </w:rPr>
        <w:t>high</w:t>
      </w:r>
      <w:r w:rsidRPr="19757C6C" w:rsidR="359F83C2">
        <w:rPr>
          <w:rFonts w:ascii="Arial" w:hAnsi="Arial" w:eastAsia="Arial" w:cs="Arial"/>
          <w:sz w:val="24"/>
          <w:szCs w:val="24"/>
        </w:rPr>
        <w:t>er</w:t>
      </w:r>
      <w:r w:rsidRPr="19757C6C" w:rsidR="5FDFD632">
        <w:rPr>
          <w:rFonts w:ascii="Arial" w:hAnsi="Arial" w:eastAsia="Arial" w:cs="Arial"/>
          <w:sz w:val="24"/>
          <w:szCs w:val="24"/>
        </w:rPr>
        <w:t xml:space="preserve"> retention</w:t>
      </w:r>
      <w:r w:rsidRPr="19757C6C" w:rsidR="66043058">
        <w:rPr>
          <w:rFonts w:ascii="Arial" w:hAnsi="Arial" w:eastAsia="Arial" w:cs="Arial"/>
          <w:sz w:val="24"/>
          <w:szCs w:val="24"/>
        </w:rPr>
        <w:t xml:space="preserve"> rates</w:t>
      </w:r>
      <w:r w:rsidRPr="19757C6C" w:rsidR="5FDFD632">
        <w:rPr>
          <w:rFonts w:ascii="Arial" w:hAnsi="Arial" w:eastAsia="Arial" w:cs="Arial"/>
          <w:sz w:val="24"/>
          <w:szCs w:val="24"/>
        </w:rPr>
        <w:t xml:space="preserve"> and</w:t>
      </w:r>
      <w:r w:rsidRPr="19757C6C">
        <w:rPr>
          <w:rFonts w:ascii="Arial" w:hAnsi="Arial" w:eastAsia="Arial" w:cs="Arial"/>
          <w:sz w:val="24"/>
          <w:szCs w:val="24"/>
        </w:rPr>
        <w:t xml:space="preserve"> </w:t>
      </w:r>
      <w:r w:rsidRPr="19757C6C" w:rsidR="03226AF0">
        <w:rPr>
          <w:rFonts w:ascii="Arial" w:hAnsi="Arial" w:eastAsia="Arial" w:cs="Arial"/>
          <w:sz w:val="24"/>
          <w:szCs w:val="24"/>
        </w:rPr>
        <w:t>absenteeism</w:t>
      </w:r>
      <w:r w:rsidRPr="19757C6C" w:rsidR="5DFA40C0">
        <w:rPr>
          <w:rFonts w:ascii="Arial" w:hAnsi="Arial" w:eastAsia="Arial" w:cs="Arial"/>
          <w:sz w:val="24"/>
          <w:szCs w:val="24"/>
        </w:rPr>
        <w:t xml:space="preserve"> </w:t>
      </w:r>
      <w:r w:rsidRPr="19757C6C">
        <w:rPr>
          <w:rFonts w:ascii="Arial" w:hAnsi="Arial" w:eastAsia="Arial" w:cs="Arial"/>
          <w:sz w:val="24"/>
          <w:szCs w:val="24"/>
        </w:rPr>
        <w:t xml:space="preserve">as </w:t>
      </w:r>
      <w:r w:rsidRPr="19757C6C" w:rsidR="484F14CC">
        <w:rPr>
          <w:rFonts w:ascii="Arial" w:hAnsi="Arial" w:eastAsia="Arial" w:cs="Arial"/>
          <w:sz w:val="24"/>
          <w:szCs w:val="24"/>
        </w:rPr>
        <w:t>employee's</w:t>
      </w:r>
      <w:r w:rsidRPr="19757C6C">
        <w:rPr>
          <w:rFonts w:ascii="Arial" w:hAnsi="Arial" w:eastAsia="Arial" w:cs="Arial"/>
          <w:sz w:val="24"/>
          <w:szCs w:val="24"/>
        </w:rPr>
        <w:t xml:space="preserve"> health </w:t>
      </w:r>
      <w:r w:rsidRPr="19757C6C" w:rsidR="6695A50B">
        <w:rPr>
          <w:rFonts w:ascii="Arial" w:hAnsi="Arial" w:eastAsia="Arial" w:cs="Arial"/>
          <w:sz w:val="24"/>
          <w:szCs w:val="24"/>
        </w:rPr>
        <w:t>and wellbeing</w:t>
      </w:r>
      <w:r w:rsidRPr="19757C6C" w:rsidR="5DA9685B">
        <w:rPr>
          <w:rFonts w:ascii="Arial" w:hAnsi="Arial" w:eastAsia="Arial" w:cs="Arial"/>
          <w:sz w:val="24"/>
          <w:szCs w:val="24"/>
        </w:rPr>
        <w:t xml:space="preserve"> related</w:t>
      </w:r>
      <w:r w:rsidRPr="19757C6C" w:rsidR="6695A50B">
        <w:rPr>
          <w:rFonts w:ascii="Arial" w:hAnsi="Arial" w:eastAsia="Arial" w:cs="Arial"/>
          <w:sz w:val="24"/>
          <w:szCs w:val="24"/>
        </w:rPr>
        <w:t xml:space="preserve"> </w:t>
      </w:r>
      <w:r w:rsidRPr="19757C6C">
        <w:rPr>
          <w:rFonts w:ascii="Arial" w:hAnsi="Arial" w:eastAsia="Arial" w:cs="Arial"/>
          <w:sz w:val="24"/>
          <w:szCs w:val="24"/>
        </w:rPr>
        <w:t xml:space="preserve">issues were </w:t>
      </w:r>
      <w:r w:rsidRPr="19757C6C" w:rsidR="4944D59A">
        <w:rPr>
          <w:rFonts w:ascii="Arial" w:hAnsi="Arial" w:eastAsia="Arial" w:cs="Arial"/>
          <w:sz w:val="24"/>
          <w:szCs w:val="24"/>
        </w:rPr>
        <w:t>beginning</w:t>
      </w:r>
      <w:r w:rsidRPr="19757C6C">
        <w:rPr>
          <w:rFonts w:ascii="Arial" w:hAnsi="Arial" w:eastAsia="Arial" w:cs="Arial"/>
          <w:sz w:val="24"/>
          <w:szCs w:val="24"/>
        </w:rPr>
        <w:t xml:space="preserve"> to </w:t>
      </w:r>
      <w:r w:rsidRPr="19757C6C" w:rsidR="7EE148D5">
        <w:rPr>
          <w:rFonts w:ascii="Arial" w:hAnsi="Arial" w:eastAsia="Arial" w:cs="Arial"/>
          <w:sz w:val="24"/>
          <w:szCs w:val="24"/>
        </w:rPr>
        <w:t>emerge</w:t>
      </w:r>
      <w:r w:rsidRPr="19757C6C" w:rsidR="7B9F491F">
        <w:rPr>
          <w:rFonts w:ascii="Arial" w:hAnsi="Arial" w:eastAsia="Arial" w:cs="Arial"/>
          <w:sz w:val="24"/>
          <w:szCs w:val="24"/>
        </w:rPr>
        <w:t>.</w:t>
      </w:r>
    </w:p>
    <w:p w:rsidR="540CD494" w:rsidP="19757C6C" w:rsidRDefault="540CD494" w14:paraId="3DF95CC5" w14:textId="7EE391F1">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Recruitment issues</w:t>
      </w:r>
      <w:r w:rsidRPr="19757C6C" w:rsidR="04212267">
        <w:rPr>
          <w:rFonts w:ascii="Arial" w:hAnsi="Arial" w:eastAsia="Arial" w:cs="Arial"/>
          <w:sz w:val="24"/>
          <w:szCs w:val="24"/>
        </w:rPr>
        <w:t xml:space="preserve"> including </w:t>
      </w:r>
      <w:r w:rsidRPr="19757C6C" w:rsidR="0A4F2E6A">
        <w:rPr>
          <w:rFonts w:ascii="Arial" w:hAnsi="Arial" w:eastAsia="Arial" w:cs="Arial"/>
          <w:sz w:val="24"/>
          <w:szCs w:val="24"/>
        </w:rPr>
        <w:t>zero-hour</w:t>
      </w:r>
      <w:r w:rsidRPr="19757C6C" w:rsidR="04212267">
        <w:rPr>
          <w:rFonts w:ascii="Arial" w:hAnsi="Arial" w:eastAsia="Arial" w:cs="Arial"/>
          <w:sz w:val="24"/>
          <w:szCs w:val="24"/>
        </w:rPr>
        <w:t xml:space="preserve"> contracts, temporary contracts, lack of job </w:t>
      </w:r>
      <w:r w:rsidRPr="19757C6C" w:rsidR="7C97FD2C">
        <w:rPr>
          <w:rFonts w:ascii="Arial" w:hAnsi="Arial" w:eastAsia="Arial" w:cs="Arial"/>
          <w:sz w:val="24"/>
          <w:szCs w:val="24"/>
        </w:rPr>
        <w:t>security, and</w:t>
      </w:r>
      <w:r w:rsidRPr="19757C6C" w:rsidR="21ED197D">
        <w:rPr>
          <w:rFonts w:ascii="Arial" w:hAnsi="Arial" w:eastAsia="Arial" w:cs="Arial"/>
          <w:sz w:val="24"/>
          <w:szCs w:val="24"/>
        </w:rPr>
        <w:t xml:space="preserve"> geographical flexibility were the contributing</w:t>
      </w:r>
      <w:r w:rsidRPr="19757C6C" w:rsidR="79250367">
        <w:rPr>
          <w:rFonts w:ascii="Arial" w:hAnsi="Arial" w:eastAsia="Arial" w:cs="Arial"/>
          <w:sz w:val="24"/>
          <w:szCs w:val="24"/>
        </w:rPr>
        <w:t xml:space="preserve"> factors in HR recruiting issues</w:t>
      </w:r>
      <w:r w:rsidRPr="19757C6C" w:rsidR="6A9BCC2C">
        <w:rPr>
          <w:rFonts w:ascii="Arial" w:hAnsi="Arial" w:eastAsia="Arial" w:cs="Arial"/>
          <w:sz w:val="24"/>
          <w:szCs w:val="24"/>
        </w:rPr>
        <w:t xml:space="preserve"> </w:t>
      </w:r>
    </w:p>
    <w:p w:rsidR="046CCA28" w:rsidP="19757C6C" w:rsidRDefault="046CCA28" w14:paraId="6F812C7A" w14:textId="678EFC2C">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 xml:space="preserve">Geography cause issues for </w:t>
      </w:r>
      <w:r w:rsidRPr="19757C6C" w:rsidR="3513B2FC">
        <w:rPr>
          <w:rFonts w:ascii="Arial" w:hAnsi="Arial" w:eastAsia="Arial" w:cs="Arial"/>
          <w:sz w:val="24"/>
          <w:szCs w:val="24"/>
        </w:rPr>
        <w:t>o</w:t>
      </w:r>
      <w:r w:rsidRPr="19757C6C">
        <w:rPr>
          <w:rFonts w:ascii="Arial" w:hAnsi="Arial" w:eastAsia="Arial" w:cs="Arial"/>
          <w:sz w:val="24"/>
          <w:szCs w:val="24"/>
        </w:rPr>
        <w:t>rganisations in the context of rural settings,</w:t>
      </w:r>
      <w:r w:rsidRPr="19757C6C" w:rsidR="799AFC6F">
        <w:rPr>
          <w:rFonts w:ascii="Arial" w:hAnsi="Arial" w:eastAsia="Arial" w:cs="Arial"/>
          <w:sz w:val="24"/>
          <w:szCs w:val="24"/>
        </w:rPr>
        <w:t xml:space="preserve"> with </w:t>
      </w:r>
      <w:r w:rsidRPr="19757C6C">
        <w:rPr>
          <w:rFonts w:ascii="Arial" w:hAnsi="Arial" w:eastAsia="Arial" w:cs="Arial"/>
          <w:sz w:val="24"/>
          <w:szCs w:val="24"/>
        </w:rPr>
        <w:t>issues including r</w:t>
      </w:r>
      <w:r w:rsidRPr="19757C6C" w:rsidR="766ECDCA">
        <w:rPr>
          <w:rFonts w:ascii="Arial" w:hAnsi="Arial" w:eastAsia="Arial" w:cs="Arial"/>
          <w:sz w:val="24"/>
          <w:szCs w:val="24"/>
        </w:rPr>
        <w:t>ecruiting</w:t>
      </w:r>
      <w:r w:rsidRPr="19757C6C" w:rsidR="41FD9414">
        <w:rPr>
          <w:rFonts w:ascii="Arial" w:hAnsi="Arial" w:eastAsia="Arial" w:cs="Arial"/>
          <w:sz w:val="24"/>
          <w:szCs w:val="24"/>
        </w:rPr>
        <w:t xml:space="preserve"> and</w:t>
      </w:r>
      <w:r w:rsidRPr="19757C6C" w:rsidR="766ECDCA">
        <w:rPr>
          <w:rFonts w:ascii="Arial" w:hAnsi="Arial" w:eastAsia="Arial" w:cs="Arial"/>
          <w:sz w:val="24"/>
          <w:szCs w:val="24"/>
        </w:rPr>
        <w:t xml:space="preserve"> training</w:t>
      </w:r>
      <w:r w:rsidRPr="19757C6C" w:rsidR="23C1BBAE">
        <w:rPr>
          <w:rFonts w:ascii="Arial" w:hAnsi="Arial" w:eastAsia="Arial" w:cs="Arial"/>
          <w:sz w:val="24"/>
          <w:szCs w:val="24"/>
        </w:rPr>
        <w:t xml:space="preserve"> opportunities</w:t>
      </w:r>
      <w:r w:rsidRPr="19757C6C" w:rsidR="033384CC">
        <w:rPr>
          <w:rFonts w:ascii="Arial" w:hAnsi="Arial" w:eastAsia="Arial" w:cs="Arial"/>
          <w:sz w:val="24"/>
          <w:szCs w:val="24"/>
        </w:rPr>
        <w:t xml:space="preserve"> </w:t>
      </w:r>
      <w:r w:rsidRPr="19757C6C" w:rsidR="23C1BBAE">
        <w:rPr>
          <w:rFonts w:ascii="Arial" w:hAnsi="Arial" w:eastAsia="Arial" w:cs="Arial"/>
          <w:sz w:val="24"/>
          <w:szCs w:val="24"/>
        </w:rPr>
        <w:t xml:space="preserve">because of the long-distant travelling an employee would have to take </w:t>
      </w:r>
      <w:r w:rsidRPr="19757C6C" w:rsidR="55B30749">
        <w:rPr>
          <w:rFonts w:ascii="Arial" w:hAnsi="Arial" w:eastAsia="Arial" w:cs="Arial"/>
          <w:sz w:val="24"/>
          <w:szCs w:val="24"/>
        </w:rPr>
        <w:t xml:space="preserve">every day. </w:t>
      </w:r>
      <w:r w:rsidRPr="19757C6C" w:rsidR="39E1FBF9">
        <w:rPr>
          <w:rFonts w:ascii="Arial" w:hAnsi="Arial" w:eastAsia="Arial" w:cs="Arial"/>
          <w:sz w:val="24"/>
          <w:szCs w:val="24"/>
        </w:rPr>
        <w:t xml:space="preserve">These factors related to staff </w:t>
      </w:r>
      <w:r w:rsidRPr="19757C6C" w:rsidR="3FBD577F">
        <w:rPr>
          <w:rFonts w:ascii="Arial" w:hAnsi="Arial" w:eastAsia="Arial" w:cs="Arial"/>
          <w:sz w:val="24"/>
          <w:szCs w:val="24"/>
        </w:rPr>
        <w:t>turnover</w:t>
      </w:r>
      <w:r w:rsidRPr="19757C6C" w:rsidR="39E1FBF9">
        <w:rPr>
          <w:rFonts w:ascii="Arial" w:hAnsi="Arial" w:eastAsia="Arial" w:cs="Arial"/>
          <w:sz w:val="24"/>
          <w:szCs w:val="24"/>
        </w:rPr>
        <w:t xml:space="preserve"> because the or</w:t>
      </w:r>
      <w:r w:rsidRPr="19757C6C" w:rsidR="598E557A">
        <w:rPr>
          <w:rFonts w:ascii="Arial" w:hAnsi="Arial" w:eastAsia="Arial" w:cs="Arial"/>
          <w:sz w:val="24"/>
          <w:szCs w:val="24"/>
        </w:rPr>
        <w:t>ganisation lacked opportunity for progression or promotion. Especially s</w:t>
      </w:r>
      <w:r w:rsidRPr="19757C6C" w:rsidR="18333AAC">
        <w:rPr>
          <w:rFonts w:ascii="Arial" w:hAnsi="Arial" w:eastAsia="Arial" w:cs="Arial"/>
          <w:sz w:val="24"/>
          <w:szCs w:val="24"/>
        </w:rPr>
        <w:t>maller organisations and charities</w:t>
      </w:r>
      <w:r w:rsidRPr="19757C6C" w:rsidR="461CBD85">
        <w:rPr>
          <w:rFonts w:ascii="Arial" w:hAnsi="Arial" w:eastAsia="Arial" w:cs="Arial"/>
          <w:sz w:val="24"/>
          <w:szCs w:val="24"/>
        </w:rPr>
        <w:t xml:space="preserve"> who lack the funding and are unable to compete </w:t>
      </w:r>
      <w:r w:rsidRPr="19757C6C" w:rsidR="40A921ED">
        <w:rPr>
          <w:rFonts w:ascii="Arial" w:hAnsi="Arial" w:eastAsia="Arial" w:cs="Arial"/>
          <w:sz w:val="24"/>
          <w:szCs w:val="24"/>
        </w:rPr>
        <w:t xml:space="preserve">in the context of salary. </w:t>
      </w:r>
      <w:r w:rsidRPr="19757C6C" w:rsidR="6F91EFB5">
        <w:rPr>
          <w:rFonts w:ascii="Arial" w:hAnsi="Arial" w:eastAsia="Arial" w:cs="Arial"/>
          <w:sz w:val="24"/>
          <w:szCs w:val="24"/>
        </w:rPr>
        <w:t>Also,</w:t>
      </w:r>
      <w:r w:rsidRPr="19757C6C" w:rsidR="40A921ED">
        <w:rPr>
          <w:rFonts w:ascii="Arial" w:hAnsi="Arial" w:eastAsia="Arial" w:cs="Arial"/>
          <w:sz w:val="24"/>
          <w:szCs w:val="24"/>
        </w:rPr>
        <w:t xml:space="preserve"> smaller enterprises and </w:t>
      </w:r>
      <w:r w:rsidRPr="19757C6C" w:rsidR="0118724E">
        <w:rPr>
          <w:rFonts w:ascii="Arial" w:hAnsi="Arial" w:eastAsia="Arial" w:cs="Arial"/>
          <w:sz w:val="24"/>
          <w:szCs w:val="24"/>
        </w:rPr>
        <w:t>charities may only offer potential employees shorter contracts making it difficult to find the</w:t>
      </w:r>
      <w:r w:rsidRPr="19757C6C" w:rsidR="6C8476C8">
        <w:rPr>
          <w:rFonts w:ascii="Arial" w:hAnsi="Arial" w:eastAsia="Arial" w:cs="Arial"/>
          <w:sz w:val="24"/>
          <w:szCs w:val="24"/>
        </w:rPr>
        <w:t xml:space="preserve"> right human resources.</w:t>
      </w:r>
    </w:p>
    <w:p w:rsidR="38B12353" w:rsidP="19757C6C" w:rsidRDefault="38B12353" w14:paraId="3BE1272C" w14:textId="114BD845">
      <w:pPr>
        <w:pStyle w:val="ListParagraph"/>
        <w:numPr>
          <w:ilvl w:val="0"/>
          <w:numId w:val="11"/>
        </w:numPr>
        <w:spacing w:line="360" w:lineRule="auto"/>
        <w:jc w:val="both"/>
        <w:rPr>
          <w:rFonts w:ascii="Arial" w:hAnsi="Arial" w:eastAsia="Arial" w:cs="Arial"/>
          <w:sz w:val="24"/>
          <w:szCs w:val="24"/>
        </w:rPr>
      </w:pPr>
      <w:r w:rsidRPr="19757C6C">
        <w:rPr>
          <w:rFonts w:ascii="Arial" w:hAnsi="Arial" w:eastAsia="Arial" w:cs="Arial"/>
          <w:sz w:val="24"/>
          <w:szCs w:val="24"/>
        </w:rPr>
        <w:t xml:space="preserve">Salary is said to also be a major attribution </w:t>
      </w:r>
      <w:r w:rsidRPr="19757C6C" w:rsidR="6397138B">
        <w:rPr>
          <w:rFonts w:ascii="Arial" w:hAnsi="Arial" w:eastAsia="Arial" w:cs="Arial"/>
          <w:sz w:val="24"/>
          <w:szCs w:val="24"/>
        </w:rPr>
        <w:t>which motivates employees to stay with an organisation.</w:t>
      </w:r>
    </w:p>
    <w:p w:rsidR="52F04E3F" w:rsidP="19757C6C" w:rsidRDefault="5A3B3CC3" w14:paraId="60DB3DBD" w14:textId="4F0A4C37">
      <w:pPr>
        <w:spacing w:line="360" w:lineRule="auto"/>
        <w:jc w:val="both"/>
        <w:rPr>
          <w:rFonts w:ascii="Arial" w:hAnsi="Arial" w:eastAsia="Arial" w:cs="Arial"/>
          <w:sz w:val="24"/>
          <w:szCs w:val="24"/>
        </w:rPr>
      </w:pPr>
      <w:r w:rsidRPr="45097E95">
        <w:rPr>
          <w:rFonts w:ascii="Arial" w:hAnsi="Arial" w:eastAsia="Arial" w:cs="Arial"/>
          <w:sz w:val="24"/>
          <w:szCs w:val="24"/>
        </w:rPr>
        <w:t>Furthermore</w:t>
      </w:r>
      <w:r w:rsidRPr="45097E95" w:rsidR="52F04E3F">
        <w:rPr>
          <w:rFonts w:ascii="Arial" w:hAnsi="Arial" w:eastAsia="Arial" w:cs="Arial"/>
          <w:sz w:val="24"/>
          <w:szCs w:val="24"/>
        </w:rPr>
        <w:t xml:space="preserve">, </w:t>
      </w:r>
      <w:r w:rsidRPr="45097E95" w:rsidR="6DAD3E4A">
        <w:rPr>
          <w:rFonts w:ascii="Arial" w:hAnsi="Arial" w:eastAsia="Arial" w:cs="Arial"/>
          <w:sz w:val="24"/>
          <w:szCs w:val="24"/>
        </w:rPr>
        <w:t xml:space="preserve">according to </w:t>
      </w:r>
      <w:r w:rsidRPr="45097E95" w:rsidR="0D45728B">
        <w:rPr>
          <w:rFonts w:ascii="Arial" w:hAnsi="Arial" w:eastAsia="Arial" w:cs="Arial"/>
          <w:sz w:val="24"/>
          <w:szCs w:val="24"/>
        </w:rPr>
        <w:t>the UK</w:t>
      </w:r>
      <w:r w:rsidRPr="45097E95" w:rsidR="6DAD3E4A">
        <w:rPr>
          <w:rFonts w:ascii="Arial" w:hAnsi="Arial" w:eastAsia="Arial" w:cs="Arial"/>
          <w:sz w:val="24"/>
          <w:szCs w:val="24"/>
        </w:rPr>
        <w:t xml:space="preserve"> </w:t>
      </w:r>
      <w:r w:rsidRPr="45097E95" w:rsidR="5F448282">
        <w:rPr>
          <w:rFonts w:ascii="Arial" w:hAnsi="Arial" w:eastAsia="Arial" w:cs="Arial"/>
          <w:sz w:val="24"/>
          <w:szCs w:val="24"/>
        </w:rPr>
        <w:t>P</w:t>
      </w:r>
      <w:r w:rsidRPr="45097E95" w:rsidR="53664747">
        <w:rPr>
          <w:rFonts w:ascii="Arial" w:hAnsi="Arial" w:eastAsia="Arial" w:cs="Arial"/>
          <w:sz w:val="24"/>
          <w:szCs w:val="24"/>
        </w:rPr>
        <w:t>arliament,</w:t>
      </w:r>
      <w:r w:rsidRPr="45097E95" w:rsidR="4823E14F">
        <w:rPr>
          <w:rFonts w:ascii="Arial" w:hAnsi="Arial" w:eastAsia="Arial" w:cs="Arial"/>
          <w:sz w:val="24"/>
          <w:szCs w:val="24"/>
        </w:rPr>
        <w:t xml:space="preserve"> (2022)</w:t>
      </w:r>
      <w:r w:rsidRPr="45097E95" w:rsidR="53664747">
        <w:rPr>
          <w:rFonts w:ascii="Arial" w:hAnsi="Arial" w:eastAsia="Arial" w:cs="Arial"/>
          <w:sz w:val="24"/>
          <w:szCs w:val="24"/>
        </w:rPr>
        <w:t xml:space="preserve"> p</w:t>
      </w:r>
      <w:r w:rsidRPr="45097E95" w:rsidR="52F04E3F">
        <w:rPr>
          <w:rFonts w:ascii="Arial" w:hAnsi="Arial" w:eastAsia="Arial" w:cs="Arial"/>
          <w:sz w:val="24"/>
          <w:szCs w:val="24"/>
        </w:rPr>
        <w:t>re-pandemic</w:t>
      </w:r>
      <w:r w:rsidRPr="45097E95" w:rsidR="436CEBDA">
        <w:rPr>
          <w:rFonts w:ascii="Arial" w:hAnsi="Arial" w:eastAsia="Arial" w:cs="Arial"/>
          <w:sz w:val="24"/>
          <w:szCs w:val="24"/>
        </w:rPr>
        <w:t xml:space="preserve"> in the UK only 12% of the UK workforce had worked at least one</w:t>
      </w:r>
      <w:r w:rsidRPr="45097E95" w:rsidR="2E76A62A">
        <w:rPr>
          <w:rFonts w:ascii="Arial" w:hAnsi="Arial" w:eastAsia="Arial" w:cs="Arial"/>
          <w:sz w:val="24"/>
          <w:szCs w:val="24"/>
        </w:rPr>
        <w:t xml:space="preserve"> </w:t>
      </w:r>
      <w:r w:rsidRPr="45097E95" w:rsidR="75FF4910">
        <w:rPr>
          <w:rFonts w:ascii="Arial" w:hAnsi="Arial" w:eastAsia="Arial" w:cs="Arial"/>
          <w:sz w:val="24"/>
          <w:szCs w:val="24"/>
        </w:rPr>
        <w:t xml:space="preserve">day at home. In other </w:t>
      </w:r>
      <w:r w:rsidRPr="45097E95" w:rsidR="3BC74CC7">
        <w:rPr>
          <w:rFonts w:ascii="Arial" w:hAnsi="Arial" w:eastAsia="Arial" w:cs="Arial"/>
          <w:sz w:val="24"/>
          <w:szCs w:val="24"/>
        </w:rPr>
        <w:t>words,</w:t>
      </w:r>
      <w:r w:rsidRPr="45097E95" w:rsidR="75FF4910">
        <w:rPr>
          <w:rFonts w:ascii="Arial" w:hAnsi="Arial" w:eastAsia="Arial" w:cs="Arial"/>
          <w:sz w:val="24"/>
          <w:szCs w:val="24"/>
        </w:rPr>
        <w:t xml:space="preserve"> 1 in 10 of the UK</w:t>
      </w:r>
      <w:r w:rsidRPr="45097E95" w:rsidR="502BDF88">
        <w:rPr>
          <w:rFonts w:ascii="Arial" w:hAnsi="Arial" w:eastAsia="Arial" w:cs="Arial"/>
          <w:sz w:val="24"/>
          <w:szCs w:val="24"/>
        </w:rPr>
        <w:t xml:space="preserve">’s workforce had worked from home at </w:t>
      </w:r>
      <w:r w:rsidRPr="45097E95" w:rsidR="11A08864">
        <w:rPr>
          <w:rFonts w:ascii="Arial" w:hAnsi="Arial" w:eastAsia="Arial" w:cs="Arial"/>
          <w:sz w:val="24"/>
          <w:szCs w:val="24"/>
        </w:rPr>
        <w:t>least one</w:t>
      </w:r>
      <w:r w:rsidRPr="45097E95" w:rsidR="502BDF88">
        <w:rPr>
          <w:rFonts w:ascii="Arial" w:hAnsi="Arial" w:eastAsia="Arial" w:cs="Arial"/>
          <w:sz w:val="24"/>
          <w:szCs w:val="24"/>
        </w:rPr>
        <w:t xml:space="preserve"> day</w:t>
      </w:r>
      <w:r w:rsidRPr="45097E95" w:rsidR="1D845FAF">
        <w:rPr>
          <w:rFonts w:ascii="Arial" w:hAnsi="Arial" w:eastAsia="Arial" w:cs="Arial"/>
          <w:sz w:val="24"/>
          <w:szCs w:val="24"/>
        </w:rPr>
        <w:t xml:space="preserve"> a week</w:t>
      </w:r>
      <w:r w:rsidRPr="45097E95" w:rsidR="502BDF88">
        <w:rPr>
          <w:rFonts w:ascii="Arial" w:hAnsi="Arial" w:eastAsia="Arial" w:cs="Arial"/>
          <w:sz w:val="24"/>
          <w:szCs w:val="24"/>
        </w:rPr>
        <w:t>.</w:t>
      </w:r>
      <w:r w:rsidRPr="45097E95" w:rsidR="0287CA14">
        <w:rPr>
          <w:rFonts w:ascii="Arial" w:hAnsi="Arial" w:eastAsia="Arial" w:cs="Arial"/>
          <w:sz w:val="24"/>
          <w:szCs w:val="24"/>
        </w:rPr>
        <w:t xml:space="preserve"> This was slowly increasing during 2019</w:t>
      </w:r>
      <w:r w:rsidRPr="45097E95" w:rsidR="3EF37B6C">
        <w:rPr>
          <w:rFonts w:ascii="Arial" w:hAnsi="Arial" w:eastAsia="Arial" w:cs="Arial"/>
          <w:sz w:val="24"/>
          <w:szCs w:val="24"/>
        </w:rPr>
        <w:t xml:space="preserve"> then 2020 there was </w:t>
      </w:r>
      <w:r w:rsidRPr="45097E95" w:rsidR="60253AF5">
        <w:rPr>
          <w:rFonts w:ascii="Arial" w:hAnsi="Arial" w:eastAsia="Arial" w:cs="Arial"/>
          <w:sz w:val="24"/>
          <w:szCs w:val="24"/>
        </w:rPr>
        <w:t>a</w:t>
      </w:r>
      <w:r w:rsidRPr="45097E95" w:rsidR="3EF37B6C">
        <w:rPr>
          <w:rFonts w:ascii="Arial" w:hAnsi="Arial" w:eastAsia="Arial" w:cs="Arial"/>
          <w:sz w:val="24"/>
          <w:szCs w:val="24"/>
        </w:rPr>
        <w:t xml:space="preserve"> substantial increase</w:t>
      </w:r>
      <w:r w:rsidRPr="45097E95" w:rsidR="186389C3">
        <w:rPr>
          <w:rFonts w:ascii="Arial" w:hAnsi="Arial" w:eastAsia="Arial" w:cs="Arial"/>
          <w:sz w:val="24"/>
          <w:szCs w:val="24"/>
        </w:rPr>
        <w:t xml:space="preserve"> of almost 50%</w:t>
      </w:r>
      <w:r w:rsidRPr="45097E95" w:rsidR="4ABF744E">
        <w:rPr>
          <w:rFonts w:ascii="Arial" w:hAnsi="Arial" w:eastAsia="Arial" w:cs="Arial"/>
          <w:sz w:val="24"/>
          <w:szCs w:val="24"/>
        </w:rPr>
        <w:t xml:space="preserve"> of the </w:t>
      </w:r>
      <w:r w:rsidRPr="45097E95" w:rsidR="2D3E158C">
        <w:rPr>
          <w:rFonts w:ascii="Arial" w:hAnsi="Arial" w:eastAsia="Arial" w:cs="Arial"/>
          <w:sz w:val="24"/>
          <w:szCs w:val="24"/>
        </w:rPr>
        <w:t>Uk's</w:t>
      </w:r>
      <w:r w:rsidRPr="45097E95" w:rsidR="4ABF744E">
        <w:rPr>
          <w:rFonts w:ascii="Arial" w:hAnsi="Arial" w:eastAsia="Arial" w:cs="Arial"/>
          <w:sz w:val="24"/>
          <w:szCs w:val="24"/>
        </w:rPr>
        <w:t xml:space="preserve"> workforce work</w:t>
      </w:r>
      <w:r w:rsidRPr="45097E95" w:rsidR="15AD5426">
        <w:rPr>
          <w:rFonts w:ascii="Arial" w:hAnsi="Arial" w:eastAsia="Arial" w:cs="Arial"/>
          <w:sz w:val="24"/>
          <w:szCs w:val="24"/>
        </w:rPr>
        <w:t>ed at home at least one day out the week and 38%</w:t>
      </w:r>
      <w:r w:rsidRPr="45097E95" w:rsidR="5A349D99">
        <w:rPr>
          <w:rFonts w:ascii="Arial" w:hAnsi="Arial" w:eastAsia="Arial" w:cs="Arial"/>
          <w:sz w:val="24"/>
          <w:szCs w:val="24"/>
        </w:rPr>
        <w:t xml:space="preserve"> worked exclusively from home</w:t>
      </w:r>
      <w:r w:rsidRPr="45097E95" w:rsidR="3EF37B6C">
        <w:rPr>
          <w:rFonts w:ascii="Arial" w:hAnsi="Arial" w:eastAsia="Arial" w:cs="Arial"/>
          <w:sz w:val="24"/>
          <w:szCs w:val="24"/>
        </w:rPr>
        <w:t>, which we can put down to the pan</w:t>
      </w:r>
      <w:r w:rsidRPr="45097E95" w:rsidR="0A45A33E">
        <w:rPr>
          <w:rFonts w:ascii="Arial" w:hAnsi="Arial" w:eastAsia="Arial" w:cs="Arial"/>
          <w:sz w:val="24"/>
          <w:szCs w:val="24"/>
        </w:rPr>
        <w:t>demic.</w:t>
      </w:r>
      <w:r w:rsidRPr="45097E95" w:rsidR="644F8830">
        <w:rPr>
          <w:rFonts w:ascii="Arial" w:hAnsi="Arial" w:eastAsia="Arial" w:cs="Arial"/>
          <w:sz w:val="24"/>
          <w:szCs w:val="24"/>
        </w:rPr>
        <w:t xml:space="preserve"> </w:t>
      </w:r>
      <w:r w:rsidRPr="45097E95" w:rsidR="628F2712">
        <w:rPr>
          <w:rFonts w:ascii="Arial" w:hAnsi="Arial" w:eastAsia="Arial" w:cs="Arial"/>
          <w:sz w:val="24"/>
          <w:szCs w:val="24"/>
        </w:rPr>
        <w:t>Which was an increase of 33% on the previous year of 5%</w:t>
      </w:r>
      <w:r w:rsidRPr="45097E95" w:rsidR="753EB81C">
        <w:rPr>
          <w:rFonts w:ascii="Arial" w:hAnsi="Arial" w:eastAsia="Arial" w:cs="Arial"/>
          <w:sz w:val="24"/>
          <w:szCs w:val="24"/>
        </w:rPr>
        <w:t>. Once the restrictions were lifted the number of remote and hybrid workers</w:t>
      </w:r>
      <w:r w:rsidRPr="45097E95" w:rsidR="743D8436">
        <w:rPr>
          <w:rFonts w:ascii="Arial" w:hAnsi="Arial" w:eastAsia="Arial" w:cs="Arial"/>
          <w:sz w:val="24"/>
          <w:szCs w:val="24"/>
        </w:rPr>
        <w:t xml:space="preserve"> had decreased yet remained higher than pre-pandemic levels.</w:t>
      </w:r>
      <w:r w:rsidRPr="45097E95" w:rsidR="59F68D33">
        <w:rPr>
          <w:rFonts w:ascii="Arial" w:hAnsi="Arial" w:eastAsia="Arial" w:cs="Arial"/>
          <w:sz w:val="24"/>
          <w:szCs w:val="24"/>
        </w:rPr>
        <w:t xml:space="preserve"> In 2022 only 22% of the UK workforces have worked at least one day</w:t>
      </w:r>
      <w:r w:rsidRPr="45097E95" w:rsidR="0A1943E6">
        <w:rPr>
          <w:rFonts w:ascii="Arial" w:hAnsi="Arial" w:eastAsia="Arial" w:cs="Arial"/>
          <w:sz w:val="24"/>
          <w:szCs w:val="24"/>
        </w:rPr>
        <w:t xml:space="preserve"> remotely whereas employee </w:t>
      </w:r>
      <w:r w:rsidRPr="45097E95" w:rsidR="0436DFA4">
        <w:rPr>
          <w:rFonts w:ascii="Arial" w:hAnsi="Arial" w:eastAsia="Arial" w:cs="Arial"/>
          <w:sz w:val="24"/>
          <w:szCs w:val="24"/>
        </w:rPr>
        <w:t>working from home exclusively is around 15%</w:t>
      </w:r>
      <w:r w:rsidRPr="45097E95" w:rsidR="6ED118FC">
        <w:rPr>
          <w:rFonts w:ascii="Arial" w:hAnsi="Arial" w:eastAsia="Arial" w:cs="Arial"/>
          <w:sz w:val="24"/>
          <w:szCs w:val="24"/>
        </w:rPr>
        <w:t>.</w:t>
      </w:r>
    </w:p>
    <w:p w:rsidR="19757C6C" w:rsidP="19757C6C" w:rsidRDefault="19757C6C" w14:paraId="1CF705C1" w14:textId="5BB5DA21">
      <w:pPr>
        <w:spacing w:after="0"/>
        <w:rPr>
          <w:rFonts w:ascii="Arial" w:hAnsi="Arial" w:eastAsia="Arial" w:cs="Arial"/>
          <w:sz w:val="24"/>
          <w:szCs w:val="24"/>
        </w:rPr>
      </w:pPr>
    </w:p>
    <w:p w:rsidR="004E7804" w:rsidP="22260DF4" w:rsidRDefault="004E7804" w14:paraId="701F7E05" w14:textId="7EB73732">
      <w:pPr>
        <w:pStyle w:val="Heading1"/>
        <w:rPr>
          <w:rFonts w:ascii="Arial" w:hAnsi="Arial" w:eastAsia="Arial" w:cs="Arial"/>
          <w:color w:val="auto"/>
          <w:sz w:val="24"/>
          <w:szCs w:val="24"/>
        </w:rPr>
      </w:pPr>
      <w:bookmarkStart w:name="_Toc81575902" w:id="987092784"/>
      <w:r w:rsidRPr="4EE34A1A" w:rsidR="004E7804">
        <w:rPr>
          <w:color w:val="auto"/>
        </w:rPr>
        <w:t>2.4</w:t>
      </w:r>
      <w:r w:rsidRPr="4EE34A1A" w:rsidR="394716A5">
        <w:rPr>
          <w:color w:val="auto"/>
        </w:rPr>
        <w:t>.</w:t>
      </w:r>
      <w:r w:rsidRPr="4EE34A1A" w:rsidR="6C42C0DF">
        <w:rPr>
          <w:color w:val="auto"/>
        </w:rPr>
        <w:t xml:space="preserve"> </w:t>
      </w:r>
      <w:r w:rsidRPr="4EE34A1A" w:rsidR="004E7804">
        <w:rPr>
          <w:color w:val="auto"/>
        </w:rPr>
        <w:t>Hybrid working post</w:t>
      </w:r>
      <w:r w:rsidRPr="4EE34A1A" w:rsidR="55859075">
        <w:rPr>
          <w:color w:val="auto"/>
        </w:rPr>
        <w:t>-</w:t>
      </w:r>
      <w:r w:rsidRPr="4EE34A1A" w:rsidR="004E7804">
        <w:rPr>
          <w:color w:val="auto"/>
        </w:rPr>
        <w:t>pandemic</w:t>
      </w:r>
      <w:r w:rsidRPr="4EE34A1A" w:rsidR="00364C6D">
        <w:rPr>
          <w:color w:val="auto"/>
        </w:rPr>
        <w:t xml:space="preserve"> the impact</w:t>
      </w:r>
      <w:r w:rsidRPr="4EE34A1A" w:rsidR="392AA718">
        <w:rPr>
          <w:color w:val="auto"/>
        </w:rPr>
        <w:t xml:space="preserve">s on individuals, </w:t>
      </w:r>
      <w:r w:rsidRPr="4EE34A1A" w:rsidR="3B9D158E">
        <w:rPr>
          <w:color w:val="auto"/>
        </w:rPr>
        <w:t>organisations,</w:t>
      </w:r>
      <w:r w:rsidRPr="4EE34A1A" w:rsidR="392AA718">
        <w:rPr>
          <w:color w:val="auto"/>
        </w:rPr>
        <w:t xml:space="preserve"> and the employees</w:t>
      </w:r>
      <w:r w:rsidRPr="4EE34A1A" w:rsidR="57173DB4">
        <w:rPr>
          <w:color w:val="auto"/>
        </w:rPr>
        <w:t>.</w:t>
      </w:r>
      <w:bookmarkEnd w:id="987092784"/>
    </w:p>
    <w:p w:rsidR="19757C6C" w:rsidP="19757C6C" w:rsidRDefault="19757C6C" w14:paraId="215855A7" w14:textId="63B9645D">
      <w:pPr>
        <w:spacing w:after="0"/>
        <w:rPr>
          <w:rFonts w:ascii="Arial" w:hAnsi="Arial" w:eastAsia="Arial" w:cs="Arial"/>
          <w:sz w:val="24"/>
          <w:szCs w:val="24"/>
        </w:rPr>
      </w:pPr>
    </w:p>
    <w:p w:rsidR="182836B6" w:rsidP="19757C6C" w:rsidRDefault="182836B6" w14:paraId="18A7F15D" w14:textId="2E662FDF">
      <w:pPr>
        <w:spacing w:after="0" w:line="360" w:lineRule="auto"/>
        <w:jc w:val="both"/>
        <w:rPr>
          <w:rFonts w:ascii="Arial" w:hAnsi="Arial" w:eastAsia="Arial" w:cs="Arial"/>
          <w:sz w:val="24"/>
          <w:szCs w:val="24"/>
        </w:rPr>
      </w:pPr>
      <w:r w:rsidRPr="11A1A49C">
        <w:rPr>
          <w:rFonts w:ascii="Arial" w:hAnsi="Arial" w:eastAsia="Arial" w:cs="Arial"/>
          <w:color w:val="222222"/>
          <w:sz w:val="24"/>
          <w:szCs w:val="24"/>
        </w:rPr>
        <w:t>(Hopkins.</w:t>
      </w:r>
      <w:r w:rsidRPr="11A1A49C" w:rsidR="5A764C50">
        <w:rPr>
          <w:rFonts w:ascii="Arial" w:hAnsi="Arial" w:eastAsia="Arial" w:cs="Arial"/>
          <w:color w:val="222222"/>
          <w:sz w:val="24"/>
          <w:szCs w:val="24"/>
        </w:rPr>
        <w:t xml:space="preserve"> </w:t>
      </w:r>
      <w:r w:rsidRPr="11A1A49C" w:rsidR="486AD10C">
        <w:rPr>
          <w:rFonts w:ascii="Arial" w:hAnsi="Arial" w:eastAsia="Arial" w:cs="Arial"/>
          <w:color w:val="222222"/>
          <w:sz w:val="24"/>
          <w:szCs w:val="24"/>
        </w:rPr>
        <w:t xml:space="preserve">2023) many </w:t>
      </w:r>
      <w:r w:rsidRPr="11A1A49C" w:rsidR="0B923356">
        <w:rPr>
          <w:rFonts w:ascii="Arial" w:hAnsi="Arial" w:eastAsia="Arial" w:cs="Arial"/>
          <w:color w:val="222222"/>
          <w:sz w:val="24"/>
          <w:szCs w:val="24"/>
        </w:rPr>
        <w:t>organisations</w:t>
      </w:r>
      <w:r w:rsidRPr="11A1A49C" w:rsidR="486AD10C">
        <w:rPr>
          <w:rFonts w:ascii="Arial" w:hAnsi="Arial" w:eastAsia="Arial" w:cs="Arial"/>
          <w:color w:val="222222"/>
          <w:sz w:val="24"/>
          <w:szCs w:val="24"/>
        </w:rPr>
        <w:t xml:space="preserve"> post-pandemic continued some form of hybrid working. </w:t>
      </w:r>
      <w:r w:rsidRPr="11A1A49C" w:rsidR="537199A1">
        <w:rPr>
          <w:rFonts w:ascii="Arial" w:hAnsi="Arial" w:eastAsia="Arial" w:cs="Arial"/>
          <w:color w:val="222222"/>
          <w:sz w:val="24"/>
          <w:szCs w:val="24"/>
        </w:rPr>
        <w:t>(</w:t>
      </w:r>
      <w:r w:rsidRPr="11A1A49C" w:rsidR="38307774">
        <w:rPr>
          <w:rFonts w:ascii="Arial" w:hAnsi="Arial" w:eastAsia="Arial" w:cs="Arial"/>
          <w:sz w:val="24"/>
          <w:szCs w:val="24"/>
        </w:rPr>
        <w:t>Itam. and Warrier., 2023)</w:t>
      </w:r>
      <w:r w:rsidRPr="11A1A49C" w:rsidR="537199A1">
        <w:rPr>
          <w:rFonts w:ascii="Arial" w:hAnsi="Arial" w:eastAsia="Arial" w:cs="Arial"/>
          <w:color w:val="222222"/>
          <w:sz w:val="24"/>
          <w:szCs w:val="24"/>
        </w:rPr>
        <w:t xml:space="preserve"> </w:t>
      </w:r>
      <w:r w:rsidRPr="11A1A49C" w:rsidR="38B50246">
        <w:rPr>
          <w:rFonts w:ascii="Arial" w:hAnsi="Arial" w:eastAsia="Arial" w:cs="Arial"/>
          <w:color w:val="222222"/>
          <w:sz w:val="24"/>
          <w:szCs w:val="24"/>
        </w:rPr>
        <w:t>emergent</w:t>
      </w:r>
      <w:r w:rsidRPr="11A1A49C" w:rsidR="486AD10C">
        <w:rPr>
          <w:rFonts w:ascii="Arial" w:hAnsi="Arial" w:eastAsia="Arial" w:cs="Arial"/>
          <w:color w:val="222222"/>
          <w:sz w:val="24"/>
          <w:szCs w:val="24"/>
        </w:rPr>
        <w:t xml:space="preserve"> of new technologies ha</w:t>
      </w:r>
      <w:r w:rsidRPr="11A1A49C" w:rsidR="08519E9B">
        <w:rPr>
          <w:rFonts w:ascii="Arial" w:hAnsi="Arial" w:eastAsia="Arial" w:cs="Arial"/>
          <w:color w:val="222222"/>
          <w:sz w:val="24"/>
          <w:szCs w:val="24"/>
        </w:rPr>
        <w:t>s</w:t>
      </w:r>
      <w:r w:rsidRPr="11A1A49C" w:rsidR="486AD10C">
        <w:rPr>
          <w:rFonts w:ascii="Arial" w:hAnsi="Arial" w:eastAsia="Arial" w:cs="Arial"/>
          <w:color w:val="222222"/>
          <w:sz w:val="24"/>
          <w:szCs w:val="24"/>
        </w:rPr>
        <w:t xml:space="preserve"> assisted employees in adapting to the new way of working and their home becoming the new office, (Currie. and Eveline, 2011)</w:t>
      </w:r>
      <w:r w:rsidRPr="11A1A49C" w:rsidR="18AEB02B">
        <w:rPr>
          <w:rFonts w:ascii="Arial" w:hAnsi="Arial" w:eastAsia="Arial" w:cs="Arial"/>
          <w:color w:val="222222"/>
          <w:sz w:val="24"/>
          <w:szCs w:val="24"/>
        </w:rPr>
        <w:t xml:space="preserve"> and (Wiatr. and Skowron-Mielnik., 2022)</w:t>
      </w:r>
      <w:r w:rsidRPr="11A1A49C" w:rsidR="486AD10C">
        <w:rPr>
          <w:rFonts w:ascii="Arial" w:hAnsi="Arial" w:eastAsia="Arial" w:cs="Arial"/>
          <w:color w:val="222222"/>
          <w:sz w:val="24"/>
          <w:szCs w:val="24"/>
        </w:rPr>
        <w:t xml:space="preserve"> b</w:t>
      </w:r>
      <w:r w:rsidRPr="11A1A49C" w:rsidR="486AD10C">
        <w:rPr>
          <w:rFonts w:ascii="Arial" w:hAnsi="Arial" w:eastAsia="Arial" w:cs="Arial"/>
          <w:sz w:val="24"/>
          <w:szCs w:val="24"/>
        </w:rPr>
        <w:t xml:space="preserve">lurring the lines and lack of boundaries between work and home life. Great for </w:t>
      </w:r>
      <w:r w:rsidRPr="11A1A49C" w:rsidR="224CADA5">
        <w:rPr>
          <w:rFonts w:ascii="Arial" w:hAnsi="Arial" w:eastAsia="Arial" w:cs="Arial"/>
          <w:sz w:val="24"/>
          <w:szCs w:val="24"/>
        </w:rPr>
        <w:t>those who are resilient</w:t>
      </w:r>
      <w:r w:rsidRPr="11A1A49C" w:rsidR="486AD10C">
        <w:rPr>
          <w:rFonts w:ascii="Arial" w:hAnsi="Arial" w:eastAsia="Arial" w:cs="Arial"/>
          <w:sz w:val="24"/>
          <w:szCs w:val="24"/>
        </w:rPr>
        <w:t xml:space="preserve"> while causing a reduced capacity of productivity for others. Hybrid work was meant to provide the best of both worlds</w:t>
      </w:r>
      <w:r w:rsidRPr="11A1A49C" w:rsidR="29653A55">
        <w:rPr>
          <w:rFonts w:ascii="Arial" w:hAnsi="Arial" w:eastAsia="Arial" w:cs="Arial"/>
          <w:sz w:val="24"/>
          <w:szCs w:val="24"/>
        </w:rPr>
        <w:t xml:space="preserve"> giving flexibility and a positive psychological functioning (</w:t>
      </w:r>
      <w:r w:rsidRPr="11A1A49C" w:rsidR="6C322938">
        <w:rPr>
          <w:rFonts w:ascii="Arial" w:hAnsi="Arial" w:eastAsia="Arial" w:cs="Arial"/>
          <w:sz w:val="24"/>
          <w:szCs w:val="24"/>
        </w:rPr>
        <w:t xml:space="preserve">Prati and </w:t>
      </w:r>
      <w:r w:rsidRPr="11A1A49C" w:rsidR="6FE8834E">
        <w:rPr>
          <w:rFonts w:ascii="Arial" w:hAnsi="Arial" w:eastAsia="Arial" w:cs="Arial"/>
          <w:color w:val="181817"/>
          <w:sz w:val="24"/>
          <w:szCs w:val="24"/>
        </w:rPr>
        <w:t>Mancini. 2021).</w:t>
      </w:r>
    </w:p>
    <w:p w:rsidR="486AD10C" w:rsidP="19757C6C" w:rsidRDefault="486AD10C" w14:paraId="25847889" w14:textId="3E400959">
      <w:pPr>
        <w:spacing w:after="0" w:line="360" w:lineRule="auto"/>
        <w:jc w:val="both"/>
        <w:rPr>
          <w:rFonts w:ascii="Arial" w:hAnsi="Arial" w:eastAsia="Arial" w:cs="Arial"/>
          <w:color w:val="222222"/>
          <w:sz w:val="24"/>
          <w:szCs w:val="24"/>
        </w:rPr>
      </w:pPr>
      <w:r w:rsidRPr="161791F9">
        <w:rPr>
          <w:rFonts w:ascii="Arial" w:hAnsi="Arial" w:eastAsia="Arial" w:cs="Arial"/>
          <w:color w:val="000000" w:themeColor="text1"/>
          <w:sz w:val="24"/>
          <w:szCs w:val="24"/>
        </w:rPr>
        <w:t>Since 2021 there has been a surge in reported cases of poor phyco-social wellbeing and psychological distress influenced by many factors including fear, anxiety, lonelines</w:t>
      </w:r>
      <w:r w:rsidRPr="161791F9" w:rsidR="7854FBEA">
        <w:rPr>
          <w:rFonts w:ascii="Arial" w:hAnsi="Arial" w:eastAsia="Arial" w:cs="Arial"/>
          <w:color w:val="000000" w:themeColor="text1"/>
          <w:sz w:val="24"/>
          <w:szCs w:val="24"/>
        </w:rPr>
        <w:t>s a</w:t>
      </w:r>
      <w:r w:rsidRPr="161791F9">
        <w:rPr>
          <w:rFonts w:ascii="Arial" w:hAnsi="Arial" w:eastAsia="Arial" w:cs="Arial"/>
          <w:color w:val="000000" w:themeColor="text1"/>
          <w:sz w:val="24"/>
          <w:szCs w:val="24"/>
        </w:rPr>
        <w:t>nd financial hardship which have been exacerba</w:t>
      </w:r>
      <w:r w:rsidRPr="161791F9" w:rsidR="4C1117C7">
        <w:rPr>
          <w:rFonts w:ascii="Arial" w:hAnsi="Arial" w:eastAsia="Arial" w:cs="Arial"/>
          <w:color w:val="000000" w:themeColor="text1"/>
          <w:sz w:val="24"/>
          <w:szCs w:val="24"/>
        </w:rPr>
        <w:t xml:space="preserve">ted </w:t>
      </w:r>
      <w:r w:rsidRPr="161791F9">
        <w:rPr>
          <w:rFonts w:ascii="Arial" w:hAnsi="Arial" w:eastAsia="Arial" w:cs="Arial"/>
          <w:color w:val="000000" w:themeColor="text1"/>
          <w:sz w:val="24"/>
          <w:szCs w:val="24"/>
        </w:rPr>
        <w:t>by the pandemic (Mannion., Konteh. and Jacobs, 2023)</w:t>
      </w:r>
      <w:r w:rsidRPr="161791F9" w:rsidR="24D3E09D">
        <w:rPr>
          <w:rFonts w:ascii="Arial" w:hAnsi="Arial" w:eastAsia="Arial" w:cs="Arial"/>
          <w:color w:val="000000" w:themeColor="text1"/>
          <w:sz w:val="24"/>
          <w:szCs w:val="24"/>
        </w:rPr>
        <w:t xml:space="preserve"> and (</w:t>
      </w:r>
      <w:r w:rsidRPr="161791F9" w:rsidR="43387890">
        <w:rPr>
          <w:rFonts w:ascii="Arial" w:hAnsi="Arial" w:eastAsia="Arial" w:cs="Arial"/>
          <w:color w:val="222222"/>
          <w:sz w:val="24"/>
          <w:szCs w:val="24"/>
        </w:rPr>
        <w:t xml:space="preserve">Allen, </w:t>
      </w:r>
      <w:r w:rsidRPr="161791F9" w:rsidR="6C9591CF">
        <w:rPr>
          <w:rFonts w:ascii="Arial" w:hAnsi="Arial" w:eastAsia="Arial" w:cs="Arial"/>
          <w:color w:val="222222"/>
          <w:sz w:val="24"/>
          <w:szCs w:val="24"/>
        </w:rPr>
        <w:t>et al</w:t>
      </w:r>
      <w:r w:rsidRPr="161791F9" w:rsidR="43387890">
        <w:rPr>
          <w:rFonts w:ascii="Arial" w:hAnsi="Arial" w:eastAsia="Arial" w:cs="Arial"/>
          <w:color w:val="222222"/>
          <w:sz w:val="24"/>
          <w:szCs w:val="24"/>
        </w:rPr>
        <w:t>., 2015</w:t>
      </w:r>
      <w:r w:rsidRPr="161791F9" w:rsidR="17E60C56">
        <w:rPr>
          <w:rFonts w:ascii="Arial" w:hAnsi="Arial" w:eastAsia="Arial" w:cs="Arial"/>
          <w:color w:val="222222"/>
          <w:sz w:val="24"/>
          <w:szCs w:val="24"/>
        </w:rPr>
        <w:t>)</w:t>
      </w:r>
      <w:r w:rsidRPr="161791F9" w:rsidR="43387890">
        <w:rPr>
          <w:rFonts w:ascii="Arial" w:hAnsi="Arial" w:eastAsia="Arial" w:cs="Arial"/>
          <w:color w:val="222222"/>
          <w:sz w:val="24"/>
          <w:szCs w:val="24"/>
        </w:rPr>
        <w:t xml:space="preserve">. </w:t>
      </w:r>
      <w:r w:rsidRPr="161791F9" w:rsidR="239870EB">
        <w:rPr>
          <w:rFonts w:ascii="Arial" w:hAnsi="Arial" w:eastAsia="Arial" w:cs="Arial"/>
          <w:color w:val="222222"/>
          <w:sz w:val="24"/>
          <w:szCs w:val="24"/>
        </w:rPr>
        <w:t>Here are some of the issues happening in the UK post-pandemic</w:t>
      </w:r>
      <w:r w:rsidRPr="161791F9" w:rsidR="7D858105">
        <w:rPr>
          <w:rFonts w:ascii="Arial" w:hAnsi="Arial" w:eastAsia="Arial" w:cs="Arial"/>
          <w:color w:val="222222"/>
          <w:sz w:val="24"/>
          <w:szCs w:val="24"/>
        </w:rPr>
        <w:t>.</w:t>
      </w:r>
    </w:p>
    <w:p w:rsidR="06450D0B" w:rsidP="19757C6C" w:rsidRDefault="06450D0B" w14:paraId="3D7677DC" w14:textId="2142FE1C">
      <w:pPr>
        <w:pStyle w:val="ListParagraph"/>
        <w:numPr>
          <w:ilvl w:val="0"/>
          <w:numId w:val="2"/>
        </w:numPr>
        <w:spacing w:after="0" w:line="360" w:lineRule="auto"/>
        <w:jc w:val="both"/>
        <w:rPr>
          <w:rFonts w:ascii="Arial" w:hAnsi="Arial" w:eastAsia="Arial" w:cs="Arial"/>
          <w:color w:val="222222"/>
          <w:sz w:val="24"/>
          <w:szCs w:val="24"/>
        </w:rPr>
      </w:pPr>
      <w:r w:rsidRPr="19757C6C">
        <w:rPr>
          <w:rFonts w:ascii="Arial" w:hAnsi="Arial" w:eastAsia="Arial" w:cs="Arial"/>
          <w:color w:val="222222"/>
          <w:sz w:val="24"/>
          <w:szCs w:val="24"/>
        </w:rPr>
        <w:t>(Centre for Ageing Better., 2023) a</w:t>
      </w:r>
      <w:r w:rsidRPr="19757C6C" w:rsidR="5F8E293B">
        <w:rPr>
          <w:rFonts w:ascii="Arial" w:hAnsi="Arial" w:eastAsia="Arial" w:cs="Arial"/>
          <w:color w:val="222222"/>
          <w:sz w:val="24"/>
          <w:szCs w:val="24"/>
        </w:rPr>
        <w:t>n ageing workforce, many employees near retirement age are decidin</w:t>
      </w:r>
      <w:r w:rsidRPr="19757C6C" w:rsidR="73F2BBFC">
        <w:rPr>
          <w:rFonts w:ascii="Arial" w:hAnsi="Arial" w:eastAsia="Arial" w:cs="Arial"/>
          <w:color w:val="222222"/>
          <w:sz w:val="24"/>
          <w:szCs w:val="24"/>
        </w:rPr>
        <w:t>g to carry on working due to financial constraints</w:t>
      </w:r>
      <w:r w:rsidRPr="19757C6C" w:rsidR="354DD6CB">
        <w:rPr>
          <w:rFonts w:ascii="Arial" w:hAnsi="Arial" w:eastAsia="Arial" w:cs="Arial"/>
          <w:color w:val="222222"/>
          <w:sz w:val="24"/>
          <w:szCs w:val="24"/>
        </w:rPr>
        <w:t xml:space="preserve"> caused by the cost of living. </w:t>
      </w:r>
      <w:r w:rsidRPr="19757C6C" w:rsidR="3AACF0B6">
        <w:rPr>
          <w:rFonts w:ascii="Arial" w:hAnsi="Arial" w:eastAsia="Arial" w:cs="Arial"/>
          <w:color w:val="222222"/>
          <w:sz w:val="24"/>
          <w:szCs w:val="24"/>
        </w:rPr>
        <w:t>Furthermore, m</w:t>
      </w:r>
      <w:r w:rsidRPr="19757C6C" w:rsidR="354DD6CB">
        <w:rPr>
          <w:rFonts w:ascii="Arial" w:hAnsi="Arial" w:eastAsia="Arial" w:cs="Arial"/>
          <w:color w:val="222222"/>
          <w:sz w:val="24"/>
          <w:szCs w:val="24"/>
        </w:rPr>
        <w:t xml:space="preserve">any </w:t>
      </w:r>
      <w:r w:rsidRPr="19757C6C" w:rsidR="7F4FD293">
        <w:rPr>
          <w:rFonts w:ascii="Arial" w:hAnsi="Arial" w:eastAsia="Arial" w:cs="Arial"/>
          <w:color w:val="222222"/>
          <w:sz w:val="24"/>
          <w:szCs w:val="24"/>
        </w:rPr>
        <w:t>retirees</w:t>
      </w:r>
      <w:r w:rsidRPr="19757C6C" w:rsidR="354DD6CB">
        <w:rPr>
          <w:rFonts w:ascii="Arial" w:hAnsi="Arial" w:eastAsia="Arial" w:cs="Arial"/>
          <w:color w:val="222222"/>
          <w:sz w:val="24"/>
          <w:szCs w:val="24"/>
        </w:rPr>
        <w:t xml:space="preserve"> </w:t>
      </w:r>
      <w:r w:rsidRPr="19757C6C" w:rsidR="2C3F43E4">
        <w:rPr>
          <w:rFonts w:ascii="Arial" w:hAnsi="Arial" w:eastAsia="Arial" w:cs="Arial"/>
          <w:color w:val="222222"/>
          <w:sz w:val="24"/>
          <w:szCs w:val="24"/>
        </w:rPr>
        <w:t>have also return to work for the same reasons.</w:t>
      </w:r>
      <w:r w:rsidRPr="19757C6C" w:rsidR="7951D5E7">
        <w:rPr>
          <w:rFonts w:ascii="Arial" w:hAnsi="Arial" w:eastAsia="Arial" w:cs="Arial"/>
          <w:color w:val="222222"/>
          <w:sz w:val="24"/>
          <w:szCs w:val="24"/>
        </w:rPr>
        <w:t xml:space="preserve"> </w:t>
      </w:r>
      <w:r w:rsidRPr="19757C6C" w:rsidR="026EA1E9">
        <w:rPr>
          <w:rFonts w:ascii="Arial" w:hAnsi="Arial" w:eastAsia="Arial" w:cs="Arial"/>
          <w:color w:val="222222"/>
          <w:sz w:val="24"/>
          <w:szCs w:val="24"/>
        </w:rPr>
        <w:t>Moreover, this has rais</w:t>
      </w:r>
      <w:r w:rsidRPr="19757C6C" w:rsidR="2B37C76B">
        <w:rPr>
          <w:rFonts w:ascii="Arial" w:hAnsi="Arial" w:eastAsia="Arial" w:cs="Arial"/>
          <w:color w:val="222222"/>
          <w:sz w:val="24"/>
          <w:szCs w:val="24"/>
        </w:rPr>
        <w:t>ed concerns and many employers have signed a pledge with the Cent</w:t>
      </w:r>
      <w:r w:rsidRPr="19757C6C" w:rsidR="7F427343">
        <w:rPr>
          <w:rFonts w:ascii="Arial" w:hAnsi="Arial" w:eastAsia="Arial" w:cs="Arial"/>
          <w:color w:val="222222"/>
          <w:sz w:val="24"/>
          <w:szCs w:val="24"/>
        </w:rPr>
        <w:t xml:space="preserve">re for Ageing Better to support older workers in their 50s and </w:t>
      </w:r>
      <w:r w:rsidRPr="19757C6C" w:rsidR="409D8E12">
        <w:rPr>
          <w:rFonts w:ascii="Arial" w:hAnsi="Arial" w:eastAsia="Arial" w:cs="Arial"/>
          <w:color w:val="222222"/>
          <w:sz w:val="24"/>
          <w:szCs w:val="24"/>
        </w:rPr>
        <w:t xml:space="preserve">60s by improving development, </w:t>
      </w:r>
      <w:r w:rsidRPr="19757C6C" w:rsidR="4E9B8A6F">
        <w:rPr>
          <w:rFonts w:ascii="Arial" w:hAnsi="Arial" w:eastAsia="Arial" w:cs="Arial"/>
          <w:color w:val="222222"/>
          <w:sz w:val="24"/>
          <w:szCs w:val="24"/>
        </w:rPr>
        <w:t>retention</w:t>
      </w:r>
      <w:r w:rsidRPr="19757C6C" w:rsidR="409D8E12">
        <w:rPr>
          <w:rFonts w:ascii="Arial" w:hAnsi="Arial" w:eastAsia="Arial" w:cs="Arial"/>
          <w:color w:val="222222"/>
          <w:sz w:val="24"/>
          <w:szCs w:val="24"/>
        </w:rPr>
        <w:t xml:space="preserve"> and</w:t>
      </w:r>
      <w:r w:rsidRPr="19757C6C" w:rsidR="2886976F">
        <w:rPr>
          <w:rFonts w:ascii="Arial" w:hAnsi="Arial" w:eastAsia="Arial" w:cs="Arial"/>
          <w:color w:val="222222"/>
          <w:sz w:val="24"/>
          <w:szCs w:val="24"/>
        </w:rPr>
        <w:t xml:space="preserve"> recruitment</w:t>
      </w:r>
      <w:r w:rsidRPr="19757C6C" w:rsidR="1C3F9FE4">
        <w:rPr>
          <w:rFonts w:ascii="Arial" w:hAnsi="Arial" w:eastAsia="Arial" w:cs="Arial"/>
          <w:color w:val="222222"/>
          <w:sz w:val="24"/>
          <w:szCs w:val="24"/>
        </w:rPr>
        <w:t xml:space="preserve"> of older workers. The Age Friendly Employer </w:t>
      </w:r>
      <w:r w:rsidRPr="19757C6C" w:rsidR="785189CC">
        <w:rPr>
          <w:rFonts w:ascii="Arial" w:hAnsi="Arial" w:eastAsia="Arial" w:cs="Arial"/>
          <w:color w:val="222222"/>
          <w:sz w:val="24"/>
          <w:szCs w:val="24"/>
        </w:rPr>
        <w:t>Pledge</w:t>
      </w:r>
      <w:r w:rsidRPr="19757C6C" w:rsidR="1C3F9FE4">
        <w:rPr>
          <w:rFonts w:ascii="Arial" w:hAnsi="Arial" w:eastAsia="Arial" w:cs="Arial"/>
          <w:color w:val="222222"/>
          <w:sz w:val="24"/>
          <w:szCs w:val="24"/>
        </w:rPr>
        <w:t xml:space="preserve"> wants employers not only </w:t>
      </w:r>
      <w:r w:rsidRPr="19757C6C" w:rsidR="64015116">
        <w:rPr>
          <w:rFonts w:ascii="Arial" w:hAnsi="Arial" w:eastAsia="Arial" w:cs="Arial"/>
          <w:color w:val="222222"/>
          <w:sz w:val="24"/>
          <w:szCs w:val="24"/>
        </w:rPr>
        <w:t>to recognise the skills and experience of older workers but to harness them.</w:t>
      </w:r>
      <w:r w:rsidRPr="19757C6C" w:rsidR="409D8E12">
        <w:rPr>
          <w:rFonts w:ascii="Arial" w:hAnsi="Arial" w:eastAsia="Arial" w:cs="Arial"/>
          <w:color w:val="222222"/>
          <w:sz w:val="24"/>
          <w:szCs w:val="24"/>
        </w:rPr>
        <w:t xml:space="preserve"> </w:t>
      </w:r>
    </w:p>
    <w:p w:rsidR="264E62B0" w:rsidP="707BCFBF" w:rsidRDefault="264E62B0" w14:paraId="1005F92C" w14:textId="24CE040A">
      <w:pPr>
        <w:pStyle w:val="ListParagraph"/>
        <w:numPr>
          <w:ilvl w:val="0"/>
          <w:numId w:val="2"/>
        </w:numPr>
        <w:spacing w:after="0" w:line="360" w:lineRule="auto"/>
        <w:jc w:val="both"/>
        <w:rPr>
          <w:rFonts w:ascii="Arial" w:hAnsi="Arial" w:eastAsia="Arial" w:cs="Arial"/>
          <w:color w:val="222222"/>
          <w:sz w:val="24"/>
          <w:szCs w:val="24"/>
        </w:rPr>
      </w:pPr>
      <w:r w:rsidRPr="24E031F3">
        <w:rPr>
          <w:rFonts w:ascii="Arial" w:hAnsi="Arial" w:eastAsia="Arial" w:cs="Arial"/>
          <w:color w:val="222222"/>
          <w:sz w:val="24"/>
          <w:szCs w:val="24"/>
        </w:rPr>
        <w:t xml:space="preserve">Impact on workers </w:t>
      </w:r>
      <w:r w:rsidRPr="24E031F3" w:rsidR="0B1470E1">
        <w:rPr>
          <w:rFonts w:ascii="Arial" w:hAnsi="Arial" w:eastAsia="Arial" w:cs="Arial"/>
          <w:color w:val="222222"/>
          <w:sz w:val="24"/>
          <w:szCs w:val="24"/>
        </w:rPr>
        <w:t xml:space="preserve">post-pandemic </w:t>
      </w:r>
      <w:r w:rsidRPr="24E031F3" w:rsidR="7C0E103F">
        <w:rPr>
          <w:rFonts w:ascii="Arial" w:hAnsi="Arial" w:eastAsia="Arial" w:cs="Arial"/>
          <w:color w:val="222222"/>
          <w:sz w:val="24"/>
          <w:szCs w:val="24"/>
        </w:rPr>
        <w:t xml:space="preserve">hybrid working </w:t>
      </w:r>
      <w:r w:rsidRPr="24E031F3" w:rsidR="0B1470E1">
        <w:rPr>
          <w:rFonts w:ascii="Arial" w:hAnsi="Arial" w:eastAsia="Arial" w:cs="Arial"/>
          <w:color w:val="222222"/>
          <w:sz w:val="24"/>
          <w:szCs w:val="24"/>
        </w:rPr>
        <w:t>have been beneficial</w:t>
      </w:r>
      <w:r w:rsidRPr="24E031F3" w:rsidR="0DF66E64">
        <w:rPr>
          <w:rFonts w:ascii="Arial" w:hAnsi="Arial" w:eastAsia="Arial" w:cs="Arial"/>
          <w:color w:val="222222"/>
          <w:sz w:val="24"/>
          <w:szCs w:val="24"/>
        </w:rPr>
        <w:t xml:space="preserve"> in many aspects including work satisfaction, better </w:t>
      </w:r>
      <w:r w:rsidRPr="24E031F3" w:rsidR="587ABA1F">
        <w:rPr>
          <w:rFonts w:ascii="Arial" w:hAnsi="Arial" w:eastAsia="Arial" w:cs="Arial"/>
          <w:color w:val="222222"/>
          <w:sz w:val="24"/>
          <w:szCs w:val="24"/>
        </w:rPr>
        <w:t>work life</w:t>
      </w:r>
      <w:r w:rsidRPr="24E031F3" w:rsidR="0DF66E64">
        <w:rPr>
          <w:rFonts w:ascii="Arial" w:hAnsi="Arial" w:eastAsia="Arial" w:cs="Arial"/>
          <w:color w:val="222222"/>
          <w:sz w:val="24"/>
          <w:szCs w:val="24"/>
        </w:rPr>
        <w:t xml:space="preserve"> balance, incre</w:t>
      </w:r>
      <w:r w:rsidRPr="24E031F3" w:rsidR="7538B131">
        <w:rPr>
          <w:rFonts w:ascii="Arial" w:hAnsi="Arial" w:eastAsia="Arial" w:cs="Arial"/>
          <w:color w:val="222222"/>
          <w:sz w:val="24"/>
          <w:szCs w:val="24"/>
        </w:rPr>
        <w:t>ased wellbeing,</w:t>
      </w:r>
      <w:r w:rsidRPr="24E031F3" w:rsidR="53840A90">
        <w:rPr>
          <w:rFonts w:ascii="Arial" w:hAnsi="Arial" w:eastAsia="Arial" w:cs="Arial"/>
          <w:color w:val="222222"/>
          <w:sz w:val="24"/>
          <w:szCs w:val="24"/>
        </w:rPr>
        <w:t xml:space="preserve"> </w:t>
      </w:r>
      <w:r w:rsidRPr="24E031F3" w:rsidR="63FF4B4E">
        <w:rPr>
          <w:rFonts w:ascii="Arial" w:hAnsi="Arial" w:eastAsia="Arial" w:cs="Arial"/>
          <w:color w:val="222222"/>
          <w:sz w:val="24"/>
          <w:szCs w:val="24"/>
        </w:rPr>
        <w:t>autonomy over work schedule,</w:t>
      </w:r>
      <w:r w:rsidRPr="24E031F3" w:rsidR="0273A4DD">
        <w:rPr>
          <w:rFonts w:ascii="Arial" w:hAnsi="Arial" w:eastAsia="Arial" w:cs="Arial"/>
          <w:color w:val="222222"/>
          <w:sz w:val="24"/>
          <w:szCs w:val="24"/>
        </w:rPr>
        <w:t xml:space="preserve"> flexibility,</w:t>
      </w:r>
      <w:r w:rsidRPr="24E031F3" w:rsidR="63FF4B4E">
        <w:rPr>
          <w:rFonts w:ascii="Arial" w:hAnsi="Arial" w:eastAsia="Arial" w:cs="Arial"/>
          <w:color w:val="222222"/>
          <w:sz w:val="24"/>
          <w:szCs w:val="24"/>
        </w:rPr>
        <w:t xml:space="preserve"> </w:t>
      </w:r>
      <w:r w:rsidRPr="24E031F3" w:rsidR="53840A90">
        <w:rPr>
          <w:rFonts w:ascii="Arial" w:hAnsi="Arial" w:eastAsia="Arial" w:cs="Arial"/>
          <w:color w:val="222222"/>
          <w:sz w:val="24"/>
          <w:szCs w:val="24"/>
        </w:rPr>
        <w:t>saving commuting costs, more time with family,</w:t>
      </w:r>
      <w:r w:rsidRPr="24E031F3" w:rsidR="7538B131">
        <w:rPr>
          <w:rFonts w:ascii="Arial" w:hAnsi="Arial" w:eastAsia="Arial" w:cs="Arial"/>
          <w:color w:val="222222"/>
          <w:sz w:val="24"/>
          <w:szCs w:val="24"/>
        </w:rPr>
        <w:t xml:space="preserve"> new ways to collaborate, </w:t>
      </w:r>
      <w:r w:rsidRPr="24E031F3" w:rsidR="17185938">
        <w:rPr>
          <w:rFonts w:ascii="Arial" w:hAnsi="Arial" w:eastAsia="Arial" w:cs="Arial"/>
          <w:color w:val="222222"/>
          <w:sz w:val="24"/>
          <w:szCs w:val="24"/>
        </w:rPr>
        <w:t>self-reported</w:t>
      </w:r>
      <w:r w:rsidRPr="24E031F3" w:rsidR="7538B131">
        <w:rPr>
          <w:rFonts w:ascii="Arial" w:hAnsi="Arial" w:eastAsia="Arial" w:cs="Arial"/>
          <w:color w:val="222222"/>
          <w:sz w:val="24"/>
          <w:szCs w:val="24"/>
        </w:rPr>
        <w:t xml:space="preserve"> productivity</w:t>
      </w:r>
      <w:r w:rsidRPr="24E031F3" w:rsidR="04BC1397">
        <w:rPr>
          <w:rFonts w:ascii="Arial" w:hAnsi="Arial" w:eastAsia="Arial" w:cs="Arial"/>
          <w:color w:val="222222"/>
          <w:sz w:val="24"/>
          <w:szCs w:val="24"/>
        </w:rPr>
        <w:t xml:space="preserve">, and a more inclusive ways of working </w:t>
      </w:r>
      <w:r w:rsidRPr="24E031F3" w:rsidR="033D5CA1">
        <w:rPr>
          <w:rFonts w:ascii="Arial" w:hAnsi="Arial" w:eastAsia="Arial" w:cs="Arial"/>
          <w:color w:val="222222"/>
          <w:sz w:val="24"/>
          <w:szCs w:val="24"/>
        </w:rPr>
        <w:t>using</w:t>
      </w:r>
      <w:r w:rsidRPr="24E031F3" w:rsidR="04BC1397">
        <w:rPr>
          <w:rFonts w:ascii="Arial" w:hAnsi="Arial" w:eastAsia="Arial" w:cs="Arial"/>
          <w:color w:val="222222"/>
          <w:sz w:val="24"/>
          <w:szCs w:val="24"/>
        </w:rPr>
        <w:t xml:space="preserve"> tech</w:t>
      </w:r>
      <w:r w:rsidRPr="24E031F3" w:rsidR="426DFDFC">
        <w:rPr>
          <w:rFonts w:ascii="Arial" w:hAnsi="Arial" w:eastAsia="Arial" w:cs="Arial"/>
          <w:color w:val="222222"/>
          <w:sz w:val="24"/>
          <w:szCs w:val="24"/>
        </w:rPr>
        <w:t>nolog</w:t>
      </w:r>
      <w:r w:rsidRPr="24E031F3" w:rsidR="1C7DBBB6">
        <w:rPr>
          <w:rFonts w:ascii="Arial" w:hAnsi="Arial" w:eastAsia="Arial" w:cs="Arial"/>
          <w:color w:val="222222"/>
          <w:sz w:val="24"/>
          <w:szCs w:val="24"/>
        </w:rPr>
        <w:t xml:space="preserve">y are some of </w:t>
      </w:r>
      <w:r w:rsidRPr="24E031F3" w:rsidR="13EB9843">
        <w:rPr>
          <w:rFonts w:ascii="Arial" w:hAnsi="Arial" w:eastAsia="Arial" w:cs="Arial"/>
          <w:color w:val="222222"/>
          <w:sz w:val="24"/>
          <w:szCs w:val="24"/>
        </w:rPr>
        <w:t>the</w:t>
      </w:r>
      <w:r w:rsidRPr="24E031F3" w:rsidR="1C7DBBB6">
        <w:rPr>
          <w:rFonts w:ascii="Arial" w:hAnsi="Arial" w:eastAsia="Arial" w:cs="Arial"/>
          <w:color w:val="222222"/>
          <w:sz w:val="24"/>
          <w:szCs w:val="24"/>
        </w:rPr>
        <w:t xml:space="preserve"> benefits </w:t>
      </w:r>
      <w:r w:rsidRPr="24E031F3" w:rsidR="1CFABD7A">
        <w:rPr>
          <w:rFonts w:ascii="Arial" w:hAnsi="Arial" w:eastAsia="Arial" w:cs="Arial"/>
          <w:color w:val="222222"/>
          <w:sz w:val="24"/>
          <w:szCs w:val="24"/>
        </w:rPr>
        <w:t>workers</w:t>
      </w:r>
      <w:r w:rsidRPr="24E031F3" w:rsidR="1C7DBBB6">
        <w:rPr>
          <w:rFonts w:ascii="Arial" w:hAnsi="Arial" w:eastAsia="Arial" w:cs="Arial"/>
          <w:color w:val="222222"/>
          <w:sz w:val="24"/>
          <w:szCs w:val="24"/>
        </w:rPr>
        <w:t xml:space="preserve"> have </w:t>
      </w:r>
      <w:r w:rsidRPr="24E031F3" w:rsidR="2DD7175B">
        <w:rPr>
          <w:rFonts w:ascii="Arial" w:hAnsi="Arial" w:eastAsia="Arial" w:cs="Arial"/>
          <w:color w:val="222222"/>
          <w:sz w:val="24"/>
          <w:szCs w:val="24"/>
        </w:rPr>
        <w:t>felt had a positive effect on them. The challenges inc</w:t>
      </w:r>
      <w:r w:rsidRPr="24E031F3" w:rsidR="7F0365AF">
        <w:rPr>
          <w:rFonts w:ascii="Arial" w:hAnsi="Arial" w:eastAsia="Arial" w:cs="Arial"/>
          <w:color w:val="222222"/>
          <w:sz w:val="24"/>
          <w:szCs w:val="24"/>
        </w:rPr>
        <w:t xml:space="preserve">lude distractions, </w:t>
      </w:r>
      <w:r w:rsidRPr="24E031F3" w:rsidR="63B65E8A">
        <w:rPr>
          <w:rFonts w:ascii="Arial" w:hAnsi="Arial" w:eastAsia="Arial" w:cs="Arial"/>
          <w:color w:val="222222"/>
          <w:sz w:val="24"/>
          <w:szCs w:val="24"/>
        </w:rPr>
        <w:t xml:space="preserve">disengagement, loneliness, </w:t>
      </w:r>
      <w:r w:rsidRPr="24E031F3" w:rsidR="58774E7B">
        <w:rPr>
          <w:rFonts w:ascii="Arial" w:hAnsi="Arial" w:eastAsia="Arial" w:cs="Arial"/>
          <w:color w:val="222222"/>
          <w:sz w:val="24"/>
          <w:szCs w:val="24"/>
        </w:rPr>
        <w:t xml:space="preserve">opportunity for </w:t>
      </w:r>
      <w:r w:rsidRPr="24E031F3" w:rsidR="634541BE">
        <w:rPr>
          <w:rFonts w:ascii="Arial" w:hAnsi="Arial" w:eastAsia="Arial" w:cs="Arial"/>
          <w:color w:val="222222"/>
          <w:sz w:val="24"/>
          <w:szCs w:val="24"/>
        </w:rPr>
        <w:t>training,</w:t>
      </w:r>
      <w:r w:rsidRPr="24E031F3" w:rsidR="23213244">
        <w:rPr>
          <w:rFonts w:ascii="Arial" w:hAnsi="Arial" w:eastAsia="Arial" w:cs="Arial"/>
          <w:color w:val="222222"/>
          <w:sz w:val="24"/>
          <w:szCs w:val="24"/>
        </w:rPr>
        <w:t xml:space="preserve"> stress,</w:t>
      </w:r>
      <w:r w:rsidRPr="24E031F3" w:rsidR="634541BE">
        <w:rPr>
          <w:rFonts w:ascii="Arial" w:hAnsi="Arial" w:eastAsia="Arial" w:cs="Arial"/>
          <w:color w:val="222222"/>
          <w:sz w:val="24"/>
          <w:szCs w:val="24"/>
        </w:rPr>
        <w:t xml:space="preserve"> promotion opportunities, decrease in social inter</w:t>
      </w:r>
      <w:r w:rsidRPr="24E031F3" w:rsidR="1EBDF84B">
        <w:rPr>
          <w:rFonts w:ascii="Arial" w:hAnsi="Arial" w:eastAsia="Arial" w:cs="Arial"/>
          <w:color w:val="222222"/>
          <w:sz w:val="24"/>
          <w:szCs w:val="24"/>
        </w:rPr>
        <w:t xml:space="preserve">actions, increased </w:t>
      </w:r>
      <w:r w:rsidRPr="24E031F3" w:rsidR="2E415AB0">
        <w:rPr>
          <w:rFonts w:ascii="Arial" w:hAnsi="Arial" w:eastAsia="Arial" w:cs="Arial"/>
          <w:color w:val="222222"/>
          <w:sz w:val="24"/>
          <w:szCs w:val="24"/>
        </w:rPr>
        <w:t>workload</w:t>
      </w:r>
      <w:r w:rsidRPr="24E031F3" w:rsidR="2C81FA54">
        <w:rPr>
          <w:rFonts w:ascii="Arial" w:hAnsi="Arial" w:eastAsia="Arial" w:cs="Arial"/>
          <w:color w:val="222222"/>
          <w:sz w:val="24"/>
          <w:szCs w:val="24"/>
        </w:rPr>
        <w:t>, the inability to disconnect, health</w:t>
      </w:r>
      <w:r w:rsidRPr="24E031F3" w:rsidR="1EBDF84B">
        <w:rPr>
          <w:rFonts w:ascii="Arial" w:hAnsi="Arial" w:eastAsia="Arial" w:cs="Arial"/>
          <w:color w:val="222222"/>
          <w:sz w:val="24"/>
          <w:szCs w:val="24"/>
        </w:rPr>
        <w:t xml:space="preserve"> and</w:t>
      </w:r>
      <w:r w:rsidRPr="24E031F3" w:rsidR="7C5F43A1">
        <w:rPr>
          <w:rFonts w:ascii="Arial" w:hAnsi="Arial" w:eastAsia="Arial" w:cs="Arial"/>
          <w:color w:val="222222"/>
          <w:sz w:val="24"/>
          <w:szCs w:val="24"/>
        </w:rPr>
        <w:t xml:space="preserve"> wellbeing issues</w:t>
      </w:r>
      <w:r w:rsidRPr="24E031F3" w:rsidR="1EBDF84B">
        <w:rPr>
          <w:rFonts w:ascii="Arial" w:hAnsi="Arial" w:eastAsia="Arial" w:cs="Arial"/>
          <w:color w:val="222222"/>
          <w:sz w:val="24"/>
          <w:szCs w:val="24"/>
        </w:rPr>
        <w:t>.</w:t>
      </w:r>
      <w:r w:rsidRPr="24E031F3" w:rsidR="0BA5ED8D">
        <w:rPr>
          <w:rFonts w:ascii="Arial" w:hAnsi="Arial" w:eastAsia="Arial" w:cs="Arial"/>
          <w:color w:val="222222"/>
          <w:sz w:val="24"/>
          <w:szCs w:val="24"/>
        </w:rPr>
        <w:t xml:space="preserve"> Hybrid working </w:t>
      </w:r>
      <w:r w:rsidRPr="24E031F3" w:rsidR="7D53FA08">
        <w:rPr>
          <w:rFonts w:ascii="Arial" w:hAnsi="Arial" w:eastAsia="Arial" w:cs="Arial"/>
          <w:color w:val="222222"/>
          <w:sz w:val="24"/>
          <w:szCs w:val="24"/>
        </w:rPr>
        <w:t>can impact workers wellbeing both negatively and positively.</w:t>
      </w:r>
      <w:r w:rsidRPr="24E031F3" w:rsidR="03365E4B">
        <w:rPr>
          <w:rFonts w:ascii="Arial" w:hAnsi="Arial" w:eastAsia="Arial" w:cs="Arial"/>
          <w:color w:val="222222"/>
          <w:sz w:val="24"/>
          <w:szCs w:val="24"/>
        </w:rPr>
        <w:t xml:space="preserve"> Many hybrid workers saw an improvement in wellbeing</w:t>
      </w:r>
      <w:r w:rsidRPr="24E031F3" w:rsidR="4A8946D3">
        <w:rPr>
          <w:rFonts w:ascii="Arial" w:hAnsi="Arial" w:eastAsia="Arial" w:cs="Arial"/>
          <w:color w:val="222222"/>
          <w:sz w:val="24"/>
          <w:szCs w:val="24"/>
        </w:rPr>
        <w:t xml:space="preserve">. </w:t>
      </w:r>
      <w:r w:rsidRPr="24E031F3" w:rsidR="13AD1193">
        <w:rPr>
          <w:rFonts w:ascii="Arial" w:hAnsi="Arial" w:eastAsia="Arial" w:cs="Arial"/>
          <w:color w:val="222222"/>
          <w:sz w:val="24"/>
          <w:szCs w:val="24"/>
        </w:rPr>
        <w:t>Moreover, the positive and negative impacts varied by socio-demographic</w:t>
      </w:r>
      <w:r w:rsidRPr="24E031F3" w:rsidR="0B0D4756">
        <w:rPr>
          <w:rFonts w:ascii="Arial" w:hAnsi="Arial" w:eastAsia="Arial" w:cs="Arial"/>
          <w:color w:val="222222"/>
          <w:sz w:val="24"/>
          <w:szCs w:val="24"/>
        </w:rPr>
        <w:t xml:space="preserve"> characteristics as well as individual factors such as work satisfaction and personal </w:t>
      </w:r>
      <w:r w:rsidRPr="24E031F3" w:rsidR="42589B57">
        <w:rPr>
          <w:rFonts w:ascii="Arial" w:hAnsi="Arial" w:eastAsia="Arial" w:cs="Arial"/>
          <w:color w:val="222222"/>
          <w:sz w:val="24"/>
          <w:szCs w:val="24"/>
        </w:rPr>
        <w:t>circumstances.</w:t>
      </w:r>
    </w:p>
    <w:p w:rsidR="42589B57" w:rsidP="707BCFBF" w:rsidRDefault="42589B57" w14:paraId="4438D4E9" w14:textId="236B4C9D">
      <w:pPr>
        <w:pStyle w:val="ListParagraph"/>
        <w:numPr>
          <w:ilvl w:val="0"/>
          <w:numId w:val="2"/>
        </w:numPr>
        <w:spacing w:after="0" w:line="360" w:lineRule="auto"/>
        <w:jc w:val="both"/>
        <w:rPr>
          <w:rFonts w:ascii="Arial" w:hAnsi="Arial" w:eastAsia="Arial" w:cs="Arial"/>
          <w:color w:val="222222"/>
          <w:sz w:val="24"/>
          <w:szCs w:val="24"/>
        </w:rPr>
      </w:pPr>
      <w:r w:rsidRPr="4EE34A1A" w:rsidR="42589B57">
        <w:rPr>
          <w:rFonts w:ascii="Arial" w:hAnsi="Arial" w:eastAsia="Arial" w:cs="Arial"/>
          <w:color w:val="222222"/>
          <w:sz w:val="24"/>
          <w:szCs w:val="24"/>
        </w:rPr>
        <w:t>The impact of hybrid working</w:t>
      </w:r>
      <w:r w:rsidRPr="4EE34A1A" w:rsidR="7D646284">
        <w:rPr>
          <w:rFonts w:ascii="Arial" w:hAnsi="Arial" w:eastAsia="Arial" w:cs="Arial"/>
          <w:color w:val="222222"/>
          <w:sz w:val="24"/>
          <w:szCs w:val="24"/>
        </w:rPr>
        <w:t xml:space="preserve"> for</w:t>
      </w:r>
      <w:r w:rsidRPr="4EE34A1A" w:rsidR="42589B57">
        <w:rPr>
          <w:rFonts w:ascii="Arial" w:hAnsi="Arial" w:eastAsia="Arial" w:cs="Arial"/>
          <w:color w:val="222222"/>
          <w:sz w:val="24"/>
          <w:szCs w:val="24"/>
        </w:rPr>
        <w:t xml:space="preserve"> </w:t>
      </w:r>
      <w:r w:rsidRPr="4EE34A1A" w:rsidR="220FBD09">
        <w:rPr>
          <w:rFonts w:ascii="Arial" w:hAnsi="Arial" w:eastAsia="Arial" w:cs="Arial"/>
          <w:color w:val="222222"/>
          <w:sz w:val="24"/>
          <w:szCs w:val="24"/>
        </w:rPr>
        <w:t xml:space="preserve">the organisation, </w:t>
      </w:r>
      <w:r w:rsidRPr="4EE34A1A" w:rsidR="42589B57">
        <w:rPr>
          <w:rFonts w:ascii="Arial" w:hAnsi="Arial" w:eastAsia="Arial" w:cs="Arial"/>
          <w:color w:val="222222"/>
          <w:sz w:val="24"/>
          <w:szCs w:val="24"/>
        </w:rPr>
        <w:t>employer</w:t>
      </w:r>
      <w:r w:rsidRPr="4EE34A1A" w:rsidR="0B79E5C4">
        <w:rPr>
          <w:rFonts w:ascii="Arial" w:hAnsi="Arial" w:eastAsia="Arial" w:cs="Arial"/>
          <w:color w:val="222222"/>
          <w:sz w:val="24"/>
          <w:szCs w:val="24"/>
        </w:rPr>
        <w:t xml:space="preserve">, </w:t>
      </w:r>
      <w:r w:rsidRPr="4EE34A1A" w:rsidR="1383EE77">
        <w:rPr>
          <w:rFonts w:ascii="Arial" w:hAnsi="Arial" w:eastAsia="Arial" w:cs="Arial"/>
          <w:color w:val="222222"/>
          <w:sz w:val="24"/>
          <w:szCs w:val="24"/>
        </w:rPr>
        <w:t>leaders,</w:t>
      </w:r>
      <w:r w:rsidRPr="4EE34A1A" w:rsidR="0B79E5C4">
        <w:rPr>
          <w:rFonts w:ascii="Arial" w:hAnsi="Arial" w:eastAsia="Arial" w:cs="Arial"/>
          <w:color w:val="222222"/>
          <w:sz w:val="24"/>
          <w:szCs w:val="24"/>
        </w:rPr>
        <w:t xml:space="preserve"> and HR </w:t>
      </w:r>
      <w:r w:rsidRPr="4EE34A1A" w:rsidR="24EFF617">
        <w:rPr>
          <w:rFonts w:ascii="Arial" w:hAnsi="Arial" w:eastAsia="Arial" w:cs="Arial"/>
          <w:color w:val="222222"/>
          <w:sz w:val="24"/>
          <w:szCs w:val="24"/>
        </w:rPr>
        <w:t>practitioners</w:t>
      </w:r>
      <w:r w:rsidRPr="4EE34A1A" w:rsidR="42589B57">
        <w:rPr>
          <w:rFonts w:ascii="Arial" w:hAnsi="Arial" w:eastAsia="Arial" w:cs="Arial"/>
          <w:color w:val="222222"/>
          <w:sz w:val="24"/>
          <w:szCs w:val="24"/>
        </w:rPr>
        <w:t xml:space="preserve"> include </w:t>
      </w:r>
      <w:r w:rsidRPr="4EE34A1A" w:rsidR="2461438D">
        <w:rPr>
          <w:rFonts w:ascii="Arial" w:hAnsi="Arial" w:eastAsia="Arial" w:cs="Arial"/>
          <w:color w:val="222222"/>
          <w:sz w:val="24"/>
          <w:szCs w:val="24"/>
        </w:rPr>
        <w:t>reduced overhead costs, a reduction in</w:t>
      </w:r>
      <w:r w:rsidRPr="4EE34A1A" w:rsidR="19197CCD">
        <w:rPr>
          <w:rFonts w:ascii="Arial" w:hAnsi="Arial" w:eastAsia="Arial" w:cs="Arial"/>
          <w:color w:val="222222"/>
          <w:sz w:val="24"/>
          <w:szCs w:val="24"/>
        </w:rPr>
        <w:t xml:space="preserve"> sickness</w:t>
      </w:r>
      <w:r w:rsidRPr="4EE34A1A" w:rsidR="2461438D">
        <w:rPr>
          <w:rFonts w:ascii="Arial" w:hAnsi="Arial" w:eastAsia="Arial" w:cs="Arial"/>
          <w:color w:val="222222"/>
          <w:sz w:val="24"/>
          <w:szCs w:val="24"/>
        </w:rPr>
        <w:t xml:space="preserve"> absentee, increased staff wellbe</w:t>
      </w:r>
      <w:r w:rsidRPr="4EE34A1A" w:rsidR="44BDB2FA">
        <w:rPr>
          <w:rFonts w:ascii="Arial" w:hAnsi="Arial" w:eastAsia="Arial" w:cs="Arial"/>
          <w:color w:val="222222"/>
          <w:sz w:val="24"/>
          <w:szCs w:val="24"/>
        </w:rPr>
        <w:t>ing,</w:t>
      </w:r>
      <w:r w:rsidRPr="4EE34A1A" w:rsidR="61DD391F">
        <w:rPr>
          <w:rFonts w:ascii="Arial" w:hAnsi="Arial" w:eastAsia="Arial" w:cs="Arial"/>
          <w:color w:val="222222"/>
          <w:sz w:val="24"/>
          <w:szCs w:val="24"/>
        </w:rPr>
        <w:t xml:space="preserve"> production </w:t>
      </w:r>
      <w:r w:rsidRPr="4EE34A1A" w:rsidR="3616A96D">
        <w:rPr>
          <w:rFonts w:ascii="Arial" w:hAnsi="Arial" w:eastAsia="Arial" w:cs="Arial"/>
          <w:color w:val="222222"/>
          <w:sz w:val="24"/>
          <w:szCs w:val="24"/>
        </w:rPr>
        <w:t>increase, more</w:t>
      </w:r>
      <w:r w:rsidRPr="4EE34A1A" w:rsidR="61DD391F">
        <w:rPr>
          <w:rFonts w:ascii="Arial" w:hAnsi="Arial" w:eastAsia="Arial" w:cs="Arial"/>
          <w:color w:val="222222"/>
          <w:sz w:val="24"/>
          <w:szCs w:val="24"/>
        </w:rPr>
        <w:t xml:space="preserve"> efficient la</w:t>
      </w:r>
      <w:r w:rsidRPr="4EE34A1A" w:rsidR="66BD9241">
        <w:rPr>
          <w:rFonts w:ascii="Arial" w:hAnsi="Arial" w:eastAsia="Arial" w:cs="Arial"/>
          <w:color w:val="222222"/>
          <w:sz w:val="24"/>
          <w:szCs w:val="24"/>
        </w:rPr>
        <w:t>bour allocation and higher revenues</w:t>
      </w:r>
      <w:r w:rsidRPr="4EE34A1A" w:rsidR="0179F417">
        <w:rPr>
          <w:rFonts w:ascii="Arial" w:hAnsi="Arial" w:eastAsia="Arial" w:cs="Arial"/>
          <w:color w:val="222222"/>
          <w:sz w:val="24"/>
          <w:szCs w:val="24"/>
        </w:rPr>
        <w:t>. C</w:t>
      </w:r>
      <w:r w:rsidRPr="4EE34A1A" w:rsidR="4D337128">
        <w:rPr>
          <w:rFonts w:ascii="Arial" w:hAnsi="Arial" w:eastAsia="Arial" w:cs="Arial"/>
          <w:color w:val="222222"/>
          <w:sz w:val="24"/>
          <w:szCs w:val="24"/>
        </w:rPr>
        <w:t>hallenges include</w:t>
      </w:r>
      <w:r w:rsidRPr="4EE34A1A" w:rsidR="7A4FBAC1">
        <w:rPr>
          <w:rFonts w:ascii="Arial" w:hAnsi="Arial" w:eastAsia="Arial" w:cs="Arial"/>
          <w:color w:val="222222"/>
          <w:sz w:val="24"/>
          <w:szCs w:val="24"/>
        </w:rPr>
        <w:t xml:space="preserve"> changes in polices and regulations</w:t>
      </w:r>
      <w:r w:rsidRPr="4EE34A1A" w:rsidR="4D337128">
        <w:rPr>
          <w:rFonts w:ascii="Arial" w:hAnsi="Arial" w:eastAsia="Arial" w:cs="Arial"/>
          <w:color w:val="222222"/>
          <w:sz w:val="24"/>
          <w:szCs w:val="24"/>
        </w:rPr>
        <w:t xml:space="preserve"> negative impacts on</w:t>
      </w:r>
      <w:r w:rsidRPr="4EE34A1A" w:rsidR="5FE102D5">
        <w:rPr>
          <w:rFonts w:ascii="Arial" w:hAnsi="Arial" w:eastAsia="Arial" w:cs="Arial"/>
          <w:color w:val="222222"/>
          <w:sz w:val="24"/>
          <w:szCs w:val="24"/>
        </w:rPr>
        <w:t xml:space="preserve"> workplace</w:t>
      </w:r>
      <w:r w:rsidRPr="4EE34A1A" w:rsidR="4D337128">
        <w:rPr>
          <w:rFonts w:ascii="Arial" w:hAnsi="Arial" w:eastAsia="Arial" w:cs="Arial"/>
          <w:color w:val="222222"/>
          <w:sz w:val="24"/>
          <w:szCs w:val="24"/>
        </w:rPr>
        <w:t xml:space="preserve"> culture</w:t>
      </w:r>
      <w:r w:rsidRPr="4EE34A1A" w:rsidR="432B03C2">
        <w:rPr>
          <w:rFonts w:ascii="Arial" w:hAnsi="Arial" w:eastAsia="Arial" w:cs="Arial"/>
          <w:color w:val="222222"/>
          <w:sz w:val="24"/>
          <w:szCs w:val="24"/>
        </w:rPr>
        <w:t xml:space="preserve">, </w:t>
      </w:r>
      <w:r w:rsidRPr="4EE34A1A" w:rsidR="432B03C2">
        <w:rPr>
          <w:rFonts w:ascii="Arial" w:hAnsi="Arial" w:eastAsia="Arial" w:cs="Arial"/>
          <w:color w:val="222222"/>
          <w:sz w:val="24"/>
          <w:szCs w:val="24"/>
        </w:rPr>
        <w:t>equality</w:t>
      </w:r>
      <w:r w:rsidRPr="4EE34A1A" w:rsidR="6880CD12">
        <w:rPr>
          <w:rFonts w:ascii="Arial" w:hAnsi="Arial" w:eastAsia="Arial" w:cs="Arial"/>
          <w:color w:val="222222"/>
          <w:sz w:val="24"/>
          <w:szCs w:val="24"/>
        </w:rPr>
        <w:t xml:space="preserve"> and inclusion, </w:t>
      </w:r>
      <w:r w:rsidRPr="4EE34A1A" w:rsidR="2BA0E94F">
        <w:rPr>
          <w:rFonts w:ascii="Arial" w:hAnsi="Arial" w:eastAsia="Arial" w:cs="Arial"/>
          <w:color w:val="222222"/>
          <w:sz w:val="24"/>
          <w:szCs w:val="24"/>
        </w:rPr>
        <w:t xml:space="preserve">reduced mental wellbeing of </w:t>
      </w:r>
      <w:r w:rsidRPr="4EE34A1A" w:rsidR="0E8C8C9A">
        <w:rPr>
          <w:rFonts w:ascii="Arial" w:hAnsi="Arial" w:eastAsia="Arial" w:cs="Arial"/>
          <w:color w:val="222222"/>
          <w:sz w:val="24"/>
          <w:szCs w:val="24"/>
        </w:rPr>
        <w:t>staff, difficulty</w:t>
      </w:r>
      <w:r w:rsidRPr="4EE34A1A" w:rsidR="2BA0E94F">
        <w:rPr>
          <w:rFonts w:ascii="Arial" w:hAnsi="Arial" w:eastAsia="Arial" w:cs="Arial"/>
          <w:color w:val="222222"/>
          <w:sz w:val="24"/>
          <w:szCs w:val="24"/>
        </w:rPr>
        <w:t xml:space="preserve"> in staff interacti</w:t>
      </w:r>
      <w:r w:rsidRPr="4EE34A1A" w:rsidR="3E407AA2">
        <w:rPr>
          <w:rFonts w:ascii="Arial" w:hAnsi="Arial" w:eastAsia="Arial" w:cs="Arial"/>
          <w:color w:val="222222"/>
          <w:sz w:val="24"/>
          <w:szCs w:val="24"/>
        </w:rPr>
        <w:t xml:space="preserve">ons, lack of engagement, </w:t>
      </w:r>
      <w:r w:rsidRPr="4EE34A1A" w:rsidR="1A14B9A4">
        <w:rPr>
          <w:rFonts w:ascii="Arial" w:hAnsi="Arial" w:eastAsia="Arial" w:cs="Arial"/>
          <w:color w:val="222222"/>
          <w:sz w:val="24"/>
          <w:szCs w:val="24"/>
        </w:rPr>
        <w:t>connections,</w:t>
      </w:r>
      <w:r w:rsidRPr="4EE34A1A" w:rsidR="3E407AA2">
        <w:rPr>
          <w:rFonts w:ascii="Arial" w:hAnsi="Arial" w:eastAsia="Arial" w:cs="Arial"/>
          <w:color w:val="222222"/>
          <w:sz w:val="24"/>
          <w:szCs w:val="24"/>
        </w:rPr>
        <w:t xml:space="preserve"> and </w:t>
      </w:r>
      <w:r w:rsidRPr="4EE34A1A" w:rsidR="2F3A1A01">
        <w:rPr>
          <w:rFonts w:ascii="Arial" w:hAnsi="Arial" w:eastAsia="Arial" w:cs="Arial"/>
          <w:color w:val="222222"/>
          <w:sz w:val="24"/>
          <w:szCs w:val="24"/>
        </w:rPr>
        <w:t>collaborations</w:t>
      </w:r>
      <w:r w:rsidRPr="4EE34A1A" w:rsidR="55987527">
        <w:rPr>
          <w:rFonts w:ascii="Arial" w:hAnsi="Arial" w:eastAsia="Arial" w:cs="Arial"/>
          <w:color w:val="222222"/>
          <w:sz w:val="24"/>
          <w:szCs w:val="24"/>
        </w:rPr>
        <w:t xml:space="preserve">, </w:t>
      </w:r>
    </w:p>
    <w:p w:rsidR="19757C6C" w:rsidP="19757C6C" w:rsidRDefault="19757C6C" w14:paraId="7B4BEF19" w14:textId="33BF9D8A">
      <w:pPr>
        <w:spacing w:after="0" w:line="360" w:lineRule="auto"/>
        <w:jc w:val="both"/>
        <w:rPr>
          <w:rFonts w:ascii="Arial" w:hAnsi="Arial" w:eastAsia="Arial" w:cs="Arial"/>
          <w:color w:val="222222"/>
          <w:sz w:val="24"/>
          <w:szCs w:val="24"/>
        </w:rPr>
      </w:pPr>
    </w:p>
    <w:p w:rsidR="19757C6C" w:rsidP="19757C6C" w:rsidRDefault="19757C6C" w14:paraId="28202D92" w14:textId="76463308">
      <w:pPr>
        <w:spacing w:after="0" w:line="360" w:lineRule="auto"/>
        <w:jc w:val="both"/>
        <w:rPr>
          <w:rFonts w:ascii="Arial" w:hAnsi="Arial" w:eastAsia="Arial" w:cs="Arial"/>
          <w:color w:val="000000" w:themeColor="text1"/>
          <w:sz w:val="24"/>
          <w:szCs w:val="24"/>
        </w:rPr>
      </w:pPr>
    </w:p>
    <w:p w:rsidR="6689DC6E" w:rsidP="19757C6C" w:rsidRDefault="6689DC6E" w14:paraId="40D7A628" w14:textId="51D92ABD">
      <w:pPr>
        <w:jc w:val="center"/>
      </w:pPr>
      <w:r>
        <w:rPr>
          <w:noProof/>
        </w:rPr>
        <w:drawing>
          <wp:inline distT="0" distB="0" distL="0" distR="0" wp14:anchorId="2BE67221" wp14:editId="672F87FD">
            <wp:extent cx="4514850" cy="2595562"/>
            <wp:effectExtent l="0" t="0" r="0" b="0"/>
            <wp:docPr id="306238019" name="Picture 306238019" descr="Zugata Raises $7M in Series A Funding |Fin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14850" cy="2595562"/>
                    </a:xfrm>
                    <a:prstGeom prst="rect">
                      <a:avLst/>
                    </a:prstGeom>
                  </pic:spPr>
                </pic:pic>
              </a:graphicData>
            </a:graphic>
          </wp:inline>
        </w:drawing>
      </w:r>
    </w:p>
    <w:p w:rsidR="37D2D98D" w:rsidP="19757C6C" w:rsidRDefault="37D2D98D" w14:paraId="642D6B0A" w14:textId="205B5F8E">
      <w:pPr>
        <w:jc w:val="center"/>
        <w:rPr>
          <w:rFonts w:ascii="Arial" w:hAnsi="Arial" w:eastAsia="Arial" w:cs="Arial"/>
          <w:sz w:val="18"/>
          <w:szCs w:val="18"/>
        </w:rPr>
      </w:pPr>
      <w:r w:rsidRPr="19757C6C">
        <w:rPr>
          <w:rFonts w:ascii="Arial" w:hAnsi="Arial" w:eastAsia="Arial" w:cs="Arial"/>
          <w:sz w:val="18"/>
          <w:szCs w:val="18"/>
        </w:rPr>
        <w:t xml:space="preserve">Images </w:t>
      </w:r>
      <w:r w:rsidRPr="19757C6C" w:rsidR="5EB73117">
        <w:rPr>
          <w:rFonts w:ascii="Arial" w:hAnsi="Arial" w:eastAsia="Arial" w:cs="Arial"/>
          <w:sz w:val="18"/>
          <w:szCs w:val="18"/>
        </w:rPr>
        <w:t>Available at Bing Image</w:t>
      </w:r>
    </w:p>
    <w:p w:rsidR="004E7804" w:rsidP="1A6481C9" w:rsidRDefault="004E7804" w14:paraId="57E49E4D" w14:textId="7899E3E2">
      <w:pPr>
        <w:spacing w:after="0"/>
        <w:rPr>
          <w:rFonts w:ascii="Arial" w:hAnsi="Arial" w:eastAsia="Arial" w:cs="Arial"/>
          <w:sz w:val="24"/>
          <w:szCs w:val="24"/>
        </w:rPr>
      </w:pPr>
    </w:p>
    <w:p w:rsidR="004E7804" w:rsidP="22260DF4" w:rsidRDefault="004E7804" w14:paraId="42C8553B" w14:textId="481DE97A">
      <w:pPr>
        <w:pStyle w:val="Heading1"/>
        <w:rPr>
          <w:rFonts w:ascii="Arial" w:hAnsi="Arial" w:eastAsia="Arial" w:cs="Arial"/>
          <w:color w:val="auto"/>
          <w:sz w:val="24"/>
          <w:szCs w:val="24"/>
        </w:rPr>
      </w:pPr>
      <w:bookmarkStart w:name="_Toc1628741566" w:id="360443806"/>
      <w:r w:rsidRPr="4EE34A1A" w:rsidR="004E7804">
        <w:rPr>
          <w:color w:val="auto"/>
        </w:rPr>
        <w:t>2.5</w:t>
      </w:r>
      <w:r w:rsidRPr="4EE34A1A" w:rsidR="01144AE5">
        <w:rPr>
          <w:color w:val="auto"/>
        </w:rPr>
        <w:t>.</w:t>
      </w:r>
      <w:r w:rsidRPr="4EE34A1A" w:rsidR="7D01517E">
        <w:rPr>
          <w:color w:val="auto"/>
        </w:rPr>
        <w:t xml:space="preserve"> </w:t>
      </w:r>
      <w:r w:rsidRPr="4EE34A1A" w:rsidR="004E7804">
        <w:rPr>
          <w:color w:val="auto"/>
        </w:rPr>
        <w:t xml:space="preserve">Employee health and </w:t>
      </w:r>
      <w:r w:rsidRPr="4EE34A1A" w:rsidR="49225120">
        <w:rPr>
          <w:color w:val="auto"/>
        </w:rPr>
        <w:t>wellbeing.</w:t>
      </w:r>
      <w:bookmarkEnd w:id="360443806"/>
    </w:p>
    <w:p w:rsidR="19757C6C" w:rsidP="19757C6C" w:rsidRDefault="19757C6C" w14:paraId="35871772" w14:textId="772A2726">
      <w:pPr>
        <w:spacing w:after="0"/>
        <w:rPr>
          <w:rFonts w:ascii="Arial" w:hAnsi="Arial" w:eastAsia="Arial" w:cs="Arial"/>
          <w:sz w:val="24"/>
          <w:szCs w:val="24"/>
        </w:rPr>
      </w:pPr>
    </w:p>
    <w:p w:rsidR="61589213" w:rsidP="45097E95" w:rsidRDefault="61589213" w14:paraId="7A4E53A4" w14:textId="31D6A0B2">
      <w:pPr>
        <w:spacing w:after="0" w:line="360" w:lineRule="auto"/>
        <w:jc w:val="both"/>
        <w:rPr>
          <w:rFonts w:ascii="Arial" w:hAnsi="Arial" w:eastAsia="Arial" w:cs="Arial"/>
          <w:i/>
          <w:iCs/>
          <w:color w:val="222222"/>
          <w:sz w:val="19"/>
          <w:szCs w:val="19"/>
        </w:rPr>
      </w:pPr>
      <w:r w:rsidRPr="45097E95">
        <w:rPr>
          <w:rFonts w:ascii="Arial" w:hAnsi="Arial" w:eastAsia="Arial" w:cs="Arial"/>
          <w:sz w:val="24"/>
          <w:szCs w:val="24"/>
        </w:rPr>
        <w:t>Employee health and wellbeing has become the priority of organisa</w:t>
      </w:r>
      <w:r w:rsidRPr="45097E95" w:rsidR="1FFD7745">
        <w:rPr>
          <w:rFonts w:ascii="Arial" w:hAnsi="Arial" w:eastAsia="Arial" w:cs="Arial"/>
          <w:sz w:val="24"/>
          <w:szCs w:val="24"/>
        </w:rPr>
        <w:t>tions around the world</w:t>
      </w:r>
      <w:r w:rsidRPr="45097E95" w:rsidR="1F838973">
        <w:rPr>
          <w:rFonts w:ascii="Arial" w:hAnsi="Arial" w:eastAsia="Arial" w:cs="Arial"/>
          <w:color w:val="222222"/>
          <w:sz w:val="19"/>
          <w:szCs w:val="19"/>
        </w:rPr>
        <w:t xml:space="preserve"> </w:t>
      </w:r>
      <w:r w:rsidRPr="45097E95" w:rsidR="1F838973">
        <w:rPr>
          <w:rFonts w:ascii="Arial" w:hAnsi="Arial" w:eastAsia="Arial" w:cs="Arial"/>
          <w:color w:val="222222"/>
          <w:sz w:val="24"/>
          <w:szCs w:val="24"/>
        </w:rPr>
        <w:t>(Harkiolakis. and Komodromos., 2023)</w:t>
      </w:r>
      <w:r w:rsidRPr="45097E95" w:rsidR="1FFD7745">
        <w:rPr>
          <w:rFonts w:ascii="Arial" w:hAnsi="Arial" w:eastAsia="Arial" w:cs="Arial"/>
          <w:sz w:val="24"/>
          <w:szCs w:val="24"/>
        </w:rPr>
        <w:t xml:space="preserve">. </w:t>
      </w:r>
      <w:r w:rsidRPr="45097E95" w:rsidR="71AC8619">
        <w:rPr>
          <w:rFonts w:ascii="Arial" w:hAnsi="Arial" w:eastAsia="Arial" w:cs="Arial"/>
          <w:sz w:val="24"/>
          <w:szCs w:val="24"/>
        </w:rPr>
        <w:t>Although</w:t>
      </w:r>
      <w:r w:rsidRPr="45097E95" w:rsidR="1FFD7745">
        <w:rPr>
          <w:rFonts w:ascii="Arial" w:hAnsi="Arial" w:eastAsia="Arial" w:cs="Arial"/>
          <w:sz w:val="24"/>
          <w:szCs w:val="24"/>
        </w:rPr>
        <w:t xml:space="preserve"> the pandemic </w:t>
      </w:r>
      <w:r w:rsidRPr="45097E95" w:rsidR="4D757652">
        <w:rPr>
          <w:rFonts w:ascii="Arial" w:hAnsi="Arial" w:eastAsia="Arial" w:cs="Arial"/>
          <w:sz w:val="24"/>
          <w:szCs w:val="24"/>
        </w:rPr>
        <w:t>opened the door for</w:t>
      </w:r>
      <w:r w:rsidRPr="45097E95" w:rsidR="50C1DB82">
        <w:rPr>
          <w:rFonts w:ascii="Arial" w:hAnsi="Arial" w:eastAsia="Arial" w:cs="Arial"/>
          <w:sz w:val="24"/>
          <w:szCs w:val="24"/>
        </w:rPr>
        <w:t xml:space="preserve"> new</w:t>
      </w:r>
      <w:r w:rsidRPr="45097E95" w:rsidR="670461D0">
        <w:rPr>
          <w:rFonts w:ascii="Arial" w:hAnsi="Arial" w:eastAsia="Arial" w:cs="Arial"/>
          <w:sz w:val="24"/>
          <w:szCs w:val="24"/>
        </w:rPr>
        <w:t xml:space="preserve"> ways </w:t>
      </w:r>
      <w:r w:rsidRPr="45097E95" w:rsidR="50C1DB82">
        <w:rPr>
          <w:rFonts w:ascii="Arial" w:hAnsi="Arial" w:eastAsia="Arial" w:cs="Arial"/>
          <w:sz w:val="24"/>
          <w:szCs w:val="24"/>
        </w:rPr>
        <w:t>o</w:t>
      </w:r>
      <w:r w:rsidRPr="45097E95" w:rsidR="62707666">
        <w:rPr>
          <w:rFonts w:ascii="Arial" w:hAnsi="Arial" w:eastAsia="Arial" w:cs="Arial"/>
          <w:sz w:val="24"/>
          <w:szCs w:val="24"/>
        </w:rPr>
        <w:t>f</w:t>
      </w:r>
      <w:r w:rsidRPr="45097E95" w:rsidR="50C1DB82">
        <w:rPr>
          <w:rFonts w:ascii="Arial" w:hAnsi="Arial" w:eastAsia="Arial" w:cs="Arial"/>
          <w:sz w:val="24"/>
          <w:szCs w:val="24"/>
        </w:rPr>
        <w:t xml:space="preserve"> complet</w:t>
      </w:r>
      <w:r w:rsidRPr="45097E95" w:rsidR="3DF432C7">
        <w:rPr>
          <w:rFonts w:ascii="Arial" w:hAnsi="Arial" w:eastAsia="Arial" w:cs="Arial"/>
          <w:sz w:val="24"/>
          <w:szCs w:val="24"/>
        </w:rPr>
        <w:t>ing</w:t>
      </w:r>
      <w:r w:rsidRPr="45097E95" w:rsidR="50C1DB82">
        <w:rPr>
          <w:rFonts w:ascii="Arial" w:hAnsi="Arial" w:eastAsia="Arial" w:cs="Arial"/>
          <w:sz w:val="24"/>
          <w:szCs w:val="24"/>
        </w:rPr>
        <w:t xml:space="preserve"> activities</w:t>
      </w:r>
      <w:r w:rsidRPr="45097E95" w:rsidR="0B98E484">
        <w:rPr>
          <w:rFonts w:ascii="Arial" w:hAnsi="Arial" w:eastAsia="Arial" w:cs="Arial"/>
          <w:sz w:val="24"/>
          <w:szCs w:val="24"/>
        </w:rPr>
        <w:t xml:space="preserve"> emerging technologies and flexitime</w:t>
      </w:r>
      <w:r w:rsidRPr="45097E95" w:rsidR="3DF4CF0F">
        <w:rPr>
          <w:rFonts w:ascii="Arial" w:hAnsi="Arial" w:eastAsia="Arial" w:cs="Arial"/>
          <w:sz w:val="24"/>
          <w:szCs w:val="24"/>
        </w:rPr>
        <w:t xml:space="preserve"> has </w:t>
      </w:r>
      <w:r w:rsidRPr="45097E95" w:rsidR="60453DE7">
        <w:rPr>
          <w:rFonts w:ascii="Arial" w:hAnsi="Arial" w:eastAsia="Arial" w:cs="Arial"/>
          <w:sz w:val="24"/>
          <w:szCs w:val="24"/>
        </w:rPr>
        <w:t>also raised concerns with</w:t>
      </w:r>
      <w:r w:rsidRPr="45097E95" w:rsidR="3DF4CF0F">
        <w:rPr>
          <w:rFonts w:ascii="Arial" w:hAnsi="Arial" w:eastAsia="Arial" w:cs="Arial"/>
          <w:sz w:val="24"/>
          <w:szCs w:val="24"/>
        </w:rPr>
        <w:t xml:space="preserve"> mental health issues</w:t>
      </w:r>
      <w:r w:rsidRPr="45097E95" w:rsidR="1F7C598B">
        <w:rPr>
          <w:rFonts w:ascii="Arial" w:hAnsi="Arial" w:eastAsia="Arial" w:cs="Arial"/>
          <w:sz w:val="24"/>
          <w:szCs w:val="24"/>
        </w:rPr>
        <w:t xml:space="preserve"> (</w:t>
      </w:r>
      <w:r w:rsidRPr="45097E95" w:rsidR="1F7C598B">
        <w:rPr>
          <w:rFonts w:ascii="Arial" w:hAnsi="Arial" w:eastAsia="Arial" w:cs="Arial"/>
          <w:color w:val="222222"/>
          <w:sz w:val="24"/>
          <w:szCs w:val="24"/>
        </w:rPr>
        <w:t>Aleem., et, al, 2023).</w:t>
      </w:r>
    </w:p>
    <w:p w:rsidR="4E232A9B" w:rsidP="26E3BD88" w:rsidRDefault="255A0519" w14:paraId="28DC1F5C" w14:textId="57004544">
      <w:pPr>
        <w:spacing w:after="0" w:line="360" w:lineRule="auto"/>
        <w:jc w:val="both"/>
        <w:rPr>
          <w:rFonts w:ascii="Arial" w:hAnsi="Arial" w:eastAsia="Arial" w:cs="Arial"/>
          <w:sz w:val="24"/>
          <w:szCs w:val="24"/>
        </w:rPr>
      </w:pPr>
      <w:r w:rsidRPr="26E3BD88">
        <w:rPr>
          <w:rFonts w:ascii="Arial" w:hAnsi="Arial" w:eastAsia="Arial" w:cs="Arial"/>
          <w:sz w:val="24"/>
          <w:szCs w:val="24"/>
        </w:rPr>
        <w:t>These compan</w:t>
      </w:r>
      <w:r w:rsidRPr="26E3BD88" w:rsidR="762A4932">
        <w:rPr>
          <w:rFonts w:ascii="Arial" w:hAnsi="Arial" w:eastAsia="Arial" w:cs="Arial"/>
          <w:sz w:val="24"/>
          <w:szCs w:val="24"/>
        </w:rPr>
        <w:t>ies</w:t>
      </w:r>
      <w:r w:rsidRPr="26E3BD88">
        <w:rPr>
          <w:rFonts w:ascii="Arial" w:hAnsi="Arial" w:eastAsia="Arial" w:cs="Arial"/>
          <w:sz w:val="24"/>
          <w:szCs w:val="24"/>
        </w:rPr>
        <w:t xml:space="preserve"> understand</w:t>
      </w:r>
      <w:r w:rsidRPr="26E3BD88" w:rsidR="7ECA136F">
        <w:rPr>
          <w:rFonts w:ascii="Arial" w:hAnsi="Arial" w:eastAsia="Arial" w:cs="Arial"/>
          <w:sz w:val="24"/>
          <w:szCs w:val="24"/>
        </w:rPr>
        <w:t xml:space="preserve"> that mental health is as important as an </w:t>
      </w:r>
      <w:r w:rsidRPr="26E3BD88" w:rsidR="65678FF9">
        <w:rPr>
          <w:rFonts w:ascii="Arial" w:hAnsi="Arial" w:eastAsia="Arial" w:cs="Arial"/>
          <w:sz w:val="24"/>
          <w:szCs w:val="24"/>
        </w:rPr>
        <w:t>employee's</w:t>
      </w:r>
      <w:r w:rsidRPr="26E3BD88" w:rsidR="7ECA136F">
        <w:rPr>
          <w:rFonts w:ascii="Arial" w:hAnsi="Arial" w:eastAsia="Arial" w:cs="Arial"/>
          <w:sz w:val="24"/>
          <w:szCs w:val="24"/>
        </w:rPr>
        <w:t xml:space="preserve"> physical health</w:t>
      </w:r>
      <w:r w:rsidRPr="26E3BD88" w:rsidR="7BB7E529">
        <w:rPr>
          <w:rFonts w:ascii="Arial" w:hAnsi="Arial" w:eastAsia="Arial" w:cs="Arial"/>
          <w:sz w:val="24"/>
          <w:szCs w:val="24"/>
        </w:rPr>
        <w:t>. These companies have implemented strategies which put employee wellbein</w:t>
      </w:r>
      <w:r w:rsidRPr="26E3BD88" w:rsidR="378C945F">
        <w:rPr>
          <w:rFonts w:ascii="Arial" w:hAnsi="Arial" w:eastAsia="Arial" w:cs="Arial"/>
          <w:sz w:val="24"/>
          <w:szCs w:val="24"/>
        </w:rPr>
        <w:t xml:space="preserve">g first by creating a supportive environment. </w:t>
      </w:r>
      <w:r w:rsidRPr="26E3BD88" w:rsidR="2343DB48">
        <w:rPr>
          <w:rFonts w:ascii="Arial" w:hAnsi="Arial" w:eastAsia="Arial" w:cs="Arial"/>
          <w:sz w:val="24"/>
          <w:szCs w:val="24"/>
        </w:rPr>
        <w:t>(Ripplematch., 2023) Companies that have put employee's health and wellbeing first,</w:t>
      </w:r>
    </w:p>
    <w:p w:rsidR="6FCAE32C" w:rsidP="19757C6C" w:rsidRDefault="6FCAE32C" w14:paraId="661F43D2" w14:textId="2B9A3731">
      <w:pPr>
        <w:pStyle w:val="ListParagraph"/>
        <w:numPr>
          <w:ilvl w:val="0"/>
          <w:numId w:val="10"/>
        </w:num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Barclays started a </w:t>
      </w:r>
      <w:r w:rsidRPr="19757C6C" w:rsidR="607EE54C">
        <w:rPr>
          <w:rFonts w:ascii="Arial" w:hAnsi="Arial" w:eastAsia="Arial" w:cs="Arial"/>
          <w:sz w:val="24"/>
          <w:szCs w:val="24"/>
        </w:rPr>
        <w:t>campaign</w:t>
      </w:r>
      <w:r w:rsidRPr="19757C6C">
        <w:rPr>
          <w:rFonts w:ascii="Arial" w:hAnsi="Arial" w:eastAsia="Arial" w:cs="Arial"/>
          <w:sz w:val="24"/>
          <w:szCs w:val="24"/>
        </w:rPr>
        <w:t xml:space="preserve"> which offered employees the pl</w:t>
      </w:r>
      <w:r w:rsidRPr="19757C6C" w:rsidR="13A49F39">
        <w:rPr>
          <w:rFonts w:ascii="Arial" w:hAnsi="Arial" w:eastAsia="Arial" w:cs="Arial"/>
          <w:sz w:val="24"/>
          <w:szCs w:val="24"/>
        </w:rPr>
        <w:t>atform and support to share their own struggles with</w:t>
      </w:r>
      <w:r w:rsidRPr="19757C6C" w:rsidR="460089C4">
        <w:rPr>
          <w:rFonts w:ascii="Arial" w:hAnsi="Arial" w:eastAsia="Arial" w:cs="Arial"/>
          <w:sz w:val="24"/>
          <w:szCs w:val="24"/>
        </w:rPr>
        <w:t xml:space="preserve"> their</w:t>
      </w:r>
      <w:r w:rsidRPr="19757C6C" w:rsidR="13A49F39">
        <w:rPr>
          <w:rFonts w:ascii="Arial" w:hAnsi="Arial" w:eastAsia="Arial" w:cs="Arial"/>
          <w:sz w:val="24"/>
          <w:szCs w:val="24"/>
        </w:rPr>
        <w:t xml:space="preserve"> mental health. </w:t>
      </w:r>
      <w:r w:rsidRPr="19757C6C" w:rsidR="2552FC5D">
        <w:rPr>
          <w:rFonts w:ascii="Arial" w:hAnsi="Arial" w:eastAsia="Arial" w:cs="Arial"/>
          <w:sz w:val="24"/>
          <w:szCs w:val="24"/>
        </w:rPr>
        <w:t>The strategy Barclays cho</w:t>
      </w:r>
      <w:r w:rsidRPr="19757C6C" w:rsidR="653FE35E">
        <w:rPr>
          <w:rFonts w:ascii="Arial" w:hAnsi="Arial" w:eastAsia="Arial" w:cs="Arial"/>
          <w:sz w:val="24"/>
          <w:szCs w:val="24"/>
        </w:rPr>
        <w:t>o</w:t>
      </w:r>
      <w:r w:rsidRPr="19757C6C" w:rsidR="2552FC5D">
        <w:rPr>
          <w:rFonts w:ascii="Arial" w:hAnsi="Arial" w:eastAsia="Arial" w:cs="Arial"/>
          <w:sz w:val="24"/>
          <w:szCs w:val="24"/>
        </w:rPr>
        <w:t xml:space="preserve">se was to </w:t>
      </w:r>
      <w:r w:rsidRPr="19757C6C" w:rsidR="4DA0E8DE">
        <w:rPr>
          <w:rFonts w:ascii="Arial" w:hAnsi="Arial" w:eastAsia="Arial" w:cs="Arial"/>
          <w:sz w:val="24"/>
          <w:szCs w:val="24"/>
        </w:rPr>
        <w:t xml:space="preserve">best </w:t>
      </w:r>
      <w:r w:rsidRPr="19757C6C" w:rsidR="2552FC5D">
        <w:rPr>
          <w:rFonts w:ascii="Arial" w:hAnsi="Arial" w:eastAsia="Arial" w:cs="Arial"/>
          <w:sz w:val="24"/>
          <w:szCs w:val="24"/>
        </w:rPr>
        <w:t>help</w:t>
      </w:r>
      <w:r w:rsidRPr="19757C6C" w:rsidR="57DD2BA1">
        <w:rPr>
          <w:rFonts w:ascii="Arial" w:hAnsi="Arial" w:eastAsia="Arial" w:cs="Arial"/>
          <w:sz w:val="24"/>
          <w:szCs w:val="24"/>
        </w:rPr>
        <w:t xml:space="preserve"> those</w:t>
      </w:r>
      <w:r w:rsidRPr="19757C6C" w:rsidR="361B5157">
        <w:rPr>
          <w:rFonts w:ascii="Arial" w:hAnsi="Arial" w:eastAsia="Arial" w:cs="Arial"/>
          <w:sz w:val="24"/>
          <w:szCs w:val="24"/>
        </w:rPr>
        <w:t xml:space="preserve"> employees going through mental health problem not feel alone </w:t>
      </w:r>
      <w:r w:rsidRPr="19757C6C" w:rsidR="4E251B00">
        <w:rPr>
          <w:rFonts w:ascii="Arial" w:hAnsi="Arial" w:eastAsia="Arial" w:cs="Arial"/>
          <w:sz w:val="24"/>
          <w:szCs w:val="24"/>
        </w:rPr>
        <w:t xml:space="preserve">by sharing their stories </w:t>
      </w:r>
      <w:r w:rsidRPr="19757C6C" w:rsidR="361B5157">
        <w:rPr>
          <w:rFonts w:ascii="Arial" w:hAnsi="Arial" w:eastAsia="Arial" w:cs="Arial"/>
          <w:sz w:val="24"/>
          <w:szCs w:val="24"/>
        </w:rPr>
        <w:t>and</w:t>
      </w:r>
      <w:r w:rsidRPr="19757C6C" w:rsidR="2552FC5D">
        <w:rPr>
          <w:rFonts w:ascii="Arial" w:hAnsi="Arial" w:eastAsia="Arial" w:cs="Arial"/>
          <w:sz w:val="24"/>
          <w:szCs w:val="24"/>
        </w:rPr>
        <w:t xml:space="preserve"> strengthen the workforce community</w:t>
      </w:r>
      <w:r w:rsidRPr="19757C6C" w:rsidR="1D7E322C">
        <w:rPr>
          <w:rFonts w:ascii="Arial" w:hAnsi="Arial" w:eastAsia="Arial" w:cs="Arial"/>
          <w:sz w:val="24"/>
          <w:szCs w:val="24"/>
        </w:rPr>
        <w:t>.</w:t>
      </w:r>
      <w:r w:rsidRPr="19757C6C" w:rsidR="543A2118">
        <w:rPr>
          <w:rFonts w:ascii="Arial" w:hAnsi="Arial" w:eastAsia="Arial" w:cs="Arial"/>
          <w:sz w:val="24"/>
          <w:szCs w:val="24"/>
        </w:rPr>
        <w:t xml:space="preserve"> (Barclays. 2013)</w:t>
      </w:r>
      <w:r w:rsidRPr="19757C6C" w:rsidR="1D7E322C">
        <w:rPr>
          <w:rFonts w:ascii="Arial" w:hAnsi="Arial" w:eastAsia="Arial" w:cs="Arial"/>
          <w:sz w:val="24"/>
          <w:szCs w:val="24"/>
        </w:rPr>
        <w:t xml:space="preserve"> </w:t>
      </w:r>
      <w:r w:rsidRPr="19757C6C" w:rsidR="7A1A6F27">
        <w:rPr>
          <w:rFonts w:ascii="Arial" w:hAnsi="Arial" w:eastAsia="Arial" w:cs="Arial"/>
          <w:sz w:val="24"/>
          <w:szCs w:val="24"/>
        </w:rPr>
        <w:t>‘This Is Me’ has help Barclays create an environment</w:t>
      </w:r>
      <w:r w:rsidRPr="19757C6C" w:rsidR="42CF1B26">
        <w:rPr>
          <w:rFonts w:ascii="Arial" w:hAnsi="Arial" w:eastAsia="Arial" w:cs="Arial"/>
          <w:sz w:val="24"/>
          <w:szCs w:val="24"/>
        </w:rPr>
        <w:t xml:space="preserve"> that is supportive to employees. </w:t>
      </w:r>
      <w:r w:rsidRPr="19757C6C" w:rsidR="7D469DCC">
        <w:rPr>
          <w:rFonts w:ascii="Arial" w:hAnsi="Arial" w:eastAsia="Arial" w:cs="Arial"/>
          <w:sz w:val="24"/>
          <w:szCs w:val="24"/>
        </w:rPr>
        <w:t xml:space="preserve">Barclays has also seen a rise in its </w:t>
      </w:r>
      <w:r w:rsidRPr="19757C6C" w:rsidR="4D3D52A9">
        <w:rPr>
          <w:rFonts w:ascii="Arial" w:hAnsi="Arial" w:eastAsia="Arial" w:cs="Arial"/>
          <w:sz w:val="24"/>
          <w:szCs w:val="24"/>
        </w:rPr>
        <w:t>employees'</w:t>
      </w:r>
      <w:r w:rsidRPr="19757C6C" w:rsidR="1AE1681E">
        <w:rPr>
          <w:rFonts w:ascii="Arial" w:hAnsi="Arial" w:eastAsia="Arial" w:cs="Arial"/>
          <w:sz w:val="24"/>
          <w:szCs w:val="24"/>
        </w:rPr>
        <w:t xml:space="preserve"> disclosure</w:t>
      </w:r>
      <w:r w:rsidRPr="19757C6C" w:rsidR="7D469DCC">
        <w:rPr>
          <w:rFonts w:ascii="Arial" w:hAnsi="Arial" w:eastAsia="Arial" w:cs="Arial"/>
          <w:sz w:val="24"/>
          <w:szCs w:val="24"/>
        </w:rPr>
        <w:t xml:space="preserve"> </w:t>
      </w:r>
      <w:r w:rsidRPr="19757C6C" w:rsidR="2147FE82">
        <w:rPr>
          <w:rFonts w:ascii="Arial" w:hAnsi="Arial" w:eastAsia="Arial" w:cs="Arial"/>
          <w:sz w:val="24"/>
          <w:szCs w:val="24"/>
        </w:rPr>
        <w:t>rates with mental health problems.</w:t>
      </w:r>
      <w:r w:rsidRPr="19757C6C" w:rsidR="157714EB">
        <w:rPr>
          <w:rFonts w:ascii="Arial" w:hAnsi="Arial" w:eastAsia="Arial" w:cs="Arial"/>
          <w:sz w:val="24"/>
          <w:szCs w:val="24"/>
        </w:rPr>
        <w:t xml:space="preserve"> </w:t>
      </w:r>
    </w:p>
    <w:p w:rsidR="03C8B7C7" w:rsidP="19757C6C" w:rsidRDefault="03C8B7C7" w14:paraId="7B79479C" w14:textId="5946C4DA">
      <w:pPr>
        <w:pStyle w:val="ListParagraph"/>
        <w:numPr>
          <w:ilvl w:val="0"/>
          <w:numId w:val="10"/>
        </w:numPr>
        <w:spacing w:after="0" w:line="360" w:lineRule="auto"/>
        <w:jc w:val="both"/>
        <w:rPr>
          <w:rFonts w:ascii="Arial" w:hAnsi="Arial" w:eastAsia="Arial" w:cs="Arial"/>
          <w:sz w:val="24"/>
          <w:szCs w:val="24"/>
        </w:rPr>
      </w:pPr>
      <w:r w:rsidRPr="26E3BD88">
        <w:rPr>
          <w:rFonts w:ascii="Arial" w:hAnsi="Arial" w:eastAsia="Arial" w:cs="Arial"/>
          <w:sz w:val="24"/>
          <w:szCs w:val="24"/>
        </w:rPr>
        <w:t xml:space="preserve">Microsoft leaders have organically followed the This </w:t>
      </w:r>
      <w:r w:rsidRPr="26E3BD88" w:rsidR="1B59792D">
        <w:rPr>
          <w:rFonts w:ascii="Arial" w:hAnsi="Arial" w:eastAsia="Arial" w:cs="Arial"/>
          <w:sz w:val="24"/>
          <w:szCs w:val="24"/>
        </w:rPr>
        <w:t>I</w:t>
      </w:r>
      <w:r w:rsidRPr="26E3BD88">
        <w:rPr>
          <w:rFonts w:ascii="Arial" w:hAnsi="Arial" w:eastAsia="Arial" w:cs="Arial"/>
          <w:sz w:val="24"/>
          <w:szCs w:val="24"/>
        </w:rPr>
        <w:t>s M</w:t>
      </w:r>
      <w:r w:rsidRPr="26E3BD88" w:rsidR="6AEE1C05">
        <w:rPr>
          <w:rFonts w:ascii="Arial" w:hAnsi="Arial" w:eastAsia="Arial" w:cs="Arial"/>
          <w:sz w:val="24"/>
          <w:szCs w:val="24"/>
        </w:rPr>
        <w:t xml:space="preserve">e program. Many </w:t>
      </w:r>
      <w:r w:rsidRPr="26E3BD88" w:rsidR="4DB563B8">
        <w:rPr>
          <w:rFonts w:ascii="Arial" w:hAnsi="Arial" w:eastAsia="Arial" w:cs="Arial"/>
          <w:sz w:val="24"/>
          <w:szCs w:val="24"/>
        </w:rPr>
        <w:t>leaders</w:t>
      </w:r>
      <w:r w:rsidRPr="26E3BD88" w:rsidR="6AEE1C05">
        <w:rPr>
          <w:rFonts w:ascii="Arial" w:hAnsi="Arial" w:eastAsia="Arial" w:cs="Arial"/>
          <w:sz w:val="24"/>
          <w:szCs w:val="24"/>
        </w:rPr>
        <w:t xml:space="preserve"> have</w:t>
      </w:r>
      <w:r w:rsidRPr="26E3BD88" w:rsidR="1A5E463E">
        <w:rPr>
          <w:rFonts w:ascii="Arial" w:hAnsi="Arial" w:eastAsia="Arial" w:cs="Arial"/>
          <w:sz w:val="24"/>
          <w:szCs w:val="24"/>
        </w:rPr>
        <w:t xml:space="preserve"> shared their own struggles with mental health and stories they have been witness</w:t>
      </w:r>
      <w:r w:rsidRPr="26E3BD88" w:rsidR="18A34390">
        <w:rPr>
          <w:rFonts w:ascii="Arial" w:hAnsi="Arial" w:eastAsia="Arial" w:cs="Arial"/>
          <w:sz w:val="24"/>
          <w:szCs w:val="24"/>
        </w:rPr>
        <w:t xml:space="preserve"> to. </w:t>
      </w:r>
      <w:r w:rsidRPr="26E3BD88" w:rsidR="2E0F2B28">
        <w:rPr>
          <w:rFonts w:ascii="Arial" w:hAnsi="Arial" w:eastAsia="Arial" w:cs="Arial"/>
          <w:sz w:val="24"/>
          <w:szCs w:val="24"/>
        </w:rPr>
        <w:t>The mental health strategy used by Microsoft gives employees the opp</w:t>
      </w:r>
      <w:r w:rsidRPr="26E3BD88" w:rsidR="3F39562A">
        <w:rPr>
          <w:rFonts w:ascii="Arial" w:hAnsi="Arial" w:eastAsia="Arial" w:cs="Arial"/>
          <w:sz w:val="24"/>
          <w:szCs w:val="24"/>
        </w:rPr>
        <w:t xml:space="preserve">ortunity to access </w:t>
      </w:r>
      <w:r w:rsidRPr="26E3BD88" w:rsidR="313B59CD">
        <w:rPr>
          <w:rFonts w:ascii="Arial" w:hAnsi="Arial" w:eastAsia="Arial" w:cs="Arial"/>
          <w:sz w:val="24"/>
          <w:szCs w:val="24"/>
        </w:rPr>
        <w:t xml:space="preserve">support through </w:t>
      </w:r>
      <w:r w:rsidRPr="26E3BD88" w:rsidR="3F39562A">
        <w:rPr>
          <w:rFonts w:ascii="Arial" w:hAnsi="Arial" w:eastAsia="Arial" w:cs="Arial"/>
          <w:sz w:val="24"/>
          <w:szCs w:val="24"/>
        </w:rPr>
        <w:t xml:space="preserve">a variety of </w:t>
      </w:r>
      <w:r w:rsidRPr="26E3BD88" w:rsidR="6AFA5A88">
        <w:rPr>
          <w:rFonts w:ascii="Arial" w:hAnsi="Arial" w:eastAsia="Arial" w:cs="Arial"/>
          <w:sz w:val="24"/>
          <w:szCs w:val="24"/>
        </w:rPr>
        <w:t xml:space="preserve">way which includes by phone, online and in </w:t>
      </w:r>
      <w:r w:rsidRPr="26E3BD88" w:rsidR="551515D9">
        <w:rPr>
          <w:rFonts w:ascii="Arial" w:hAnsi="Arial" w:eastAsia="Arial" w:cs="Arial"/>
          <w:sz w:val="24"/>
          <w:szCs w:val="24"/>
        </w:rPr>
        <w:t>person. They also provide all employee</w:t>
      </w:r>
      <w:r w:rsidRPr="26E3BD88" w:rsidR="0D5364A7">
        <w:rPr>
          <w:rFonts w:ascii="Arial" w:hAnsi="Arial" w:eastAsia="Arial" w:cs="Arial"/>
          <w:sz w:val="24"/>
          <w:szCs w:val="24"/>
        </w:rPr>
        <w:t>s with workshops and support groups.</w:t>
      </w:r>
      <w:r w:rsidRPr="26E3BD88" w:rsidR="551515D9">
        <w:rPr>
          <w:rFonts w:ascii="Arial" w:hAnsi="Arial" w:eastAsia="Arial" w:cs="Arial"/>
          <w:sz w:val="24"/>
          <w:szCs w:val="24"/>
        </w:rPr>
        <w:t xml:space="preserve"> </w:t>
      </w:r>
    </w:p>
    <w:p w:rsidR="7214C5F1" w:rsidP="26E3BD88" w:rsidRDefault="7214C5F1" w14:paraId="27A7F815" w14:textId="1495EAAA">
      <w:pPr>
        <w:spacing w:after="0" w:line="360" w:lineRule="auto"/>
        <w:jc w:val="both"/>
        <w:rPr>
          <w:rFonts w:ascii="Arial" w:hAnsi="Arial" w:eastAsia="Arial" w:cs="Arial"/>
          <w:sz w:val="24"/>
          <w:szCs w:val="24"/>
        </w:rPr>
      </w:pPr>
      <w:r w:rsidRPr="26E3BD88">
        <w:rPr>
          <w:rFonts w:ascii="Arial" w:hAnsi="Arial" w:eastAsia="Arial" w:cs="Arial"/>
          <w:sz w:val="24"/>
          <w:szCs w:val="24"/>
        </w:rPr>
        <w:t>(Koerber.,</w:t>
      </w:r>
      <w:r w:rsidRPr="26E3BD88" w:rsidR="787DD146">
        <w:rPr>
          <w:rFonts w:ascii="Arial" w:hAnsi="Arial" w:eastAsia="Arial" w:cs="Arial"/>
          <w:sz w:val="24"/>
          <w:szCs w:val="24"/>
        </w:rPr>
        <w:t xml:space="preserve"> et, al.</w:t>
      </w:r>
      <w:r w:rsidRPr="26E3BD88">
        <w:rPr>
          <w:rFonts w:ascii="Arial" w:hAnsi="Arial" w:eastAsia="Arial" w:cs="Arial"/>
          <w:sz w:val="24"/>
          <w:szCs w:val="24"/>
        </w:rPr>
        <w:t xml:space="preserve"> 2023) power, </w:t>
      </w:r>
      <w:r w:rsidRPr="26E3BD88" w:rsidR="4B1DE82A">
        <w:rPr>
          <w:rFonts w:ascii="Arial" w:hAnsi="Arial" w:eastAsia="Arial" w:cs="Arial"/>
          <w:sz w:val="24"/>
          <w:szCs w:val="24"/>
        </w:rPr>
        <w:t>achievement</w:t>
      </w:r>
      <w:r w:rsidRPr="26E3BD88">
        <w:rPr>
          <w:rFonts w:ascii="Arial" w:hAnsi="Arial" w:eastAsia="Arial" w:cs="Arial"/>
          <w:sz w:val="24"/>
          <w:szCs w:val="24"/>
        </w:rPr>
        <w:t xml:space="preserve"> and affiliation are</w:t>
      </w:r>
      <w:r w:rsidRPr="26E3BD88" w:rsidR="5BFA7823">
        <w:rPr>
          <w:rFonts w:ascii="Arial" w:hAnsi="Arial" w:eastAsia="Arial" w:cs="Arial"/>
          <w:sz w:val="24"/>
          <w:szCs w:val="24"/>
        </w:rPr>
        <w:t xml:space="preserve"> the three basic </w:t>
      </w:r>
      <w:r w:rsidRPr="26E3BD88" w:rsidR="7CFAEDB4">
        <w:rPr>
          <w:rFonts w:ascii="Arial" w:hAnsi="Arial" w:eastAsia="Arial" w:cs="Arial"/>
          <w:sz w:val="24"/>
          <w:szCs w:val="24"/>
        </w:rPr>
        <w:t>needs of</w:t>
      </w:r>
      <w:r w:rsidRPr="26E3BD88" w:rsidR="5BFA7823">
        <w:rPr>
          <w:rFonts w:ascii="Arial" w:hAnsi="Arial" w:eastAsia="Arial" w:cs="Arial"/>
          <w:sz w:val="24"/>
          <w:szCs w:val="24"/>
        </w:rPr>
        <w:t xml:space="preserve"> motivation.</w:t>
      </w:r>
    </w:p>
    <w:p w:rsidR="004E7804" w:rsidP="1A6481C9" w:rsidRDefault="004E7804" w14:paraId="3EF37160" w14:textId="1C5152DC">
      <w:pPr>
        <w:spacing w:after="0"/>
        <w:rPr>
          <w:rFonts w:ascii="Arial" w:hAnsi="Arial" w:eastAsia="Arial" w:cs="Arial"/>
          <w:sz w:val="24"/>
          <w:szCs w:val="24"/>
        </w:rPr>
      </w:pPr>
    </w:p>
    <w:p w:rsidR="004E7804" w:rsidP="22260DF4" w:rsidRDefault="004E7804" w14:paraId="76E4735F" w14:textId="7514106F">
      <w:pPr>
        <w:pStyle w:val="Heading1"/>
        <w:rPr>
          <w:rFonts w:ascii="Arial" w:hAnsi="Arial" w:eastAsia="Arial" w:cs="Arial"/>
          <w:color w:val="auto"/>
          <w:sz w:val="24"/>
          <w:szCs w:val="24"/>
        </w:rPr>
      </w:pPr>
      <w:bookmarkStart w:name="_Toc1787580733" w:id="354011862"/>
      <w:r w:rsidRPr="4EE34A1A" w:rsidR="004E7804">
        <w:rPr>
          <w:color w:val="auto"/>
        </w:rPr>
        <w:t>2.6</w:t>
      </w:r>
      <w:r w:rsidRPr="4EE34A1A" w:rsidR="78DD25BC">
        <w:rPr>
          <w:color w:val="auto"/>
        </w:rPr>
        <w:t>.</w:t>
      </w:r>
      <w:r w:rsidRPr="4EE34A1A" w:rsidR="3FF865B4">
        <w:rPr>
          <w:color w:val="auto"/>
        </w:rPr>
        <w:t xml:space="preserve"> </w:t>
      </w:r>
      <w:r w:rsidRPr="4EE34A1A" w:rsidR="004E7804">
        <w:rPr>
          <w:color w:val="auto"/>
        </w:rPr>
        <w:t>Employee health and wellbeing in the work context</w:t>
      </w:r>
      <w:bookmarkEnd w:id="354011862"/>
    </w:p>
    <w:p w:rsidR="004E7804" w:rsidP="19757C6C" w:rsidRDefault="004E7804" w14:paraId="2BB81B7A" w14:textId="209636E2">
      <w:pPr>
        <w:spacing w:after="0"/>
        <w:rPr>
          <w:rFonts w:ascii="Arial" w:hAnsi="Arial" w:eastAsia="Arial" w:cs="Arial"/>
          <w:sz w:val="24"/>
          <w:szCs w:val="24"/>
        </w:rPr>
      </w:pPr>
    </w:p>
    <w:p w:rsidR="575BE89A" w:rsidP="4EE34A1A" w:rsidRDefault="575BE89A" w14:paraId="230D5F64" w14:textId="5B456AA2">
      <w:pPr>
        <w:pStyle w:val="Normal"/>
        <w:spacing w:after="0" w:line="360" w:lineRule="auto"/>
        <w:jc w:val="both"/>
        <w:rPr>
          <w:rFonts w:ascii="Arial" w:hAnsi="Arial" w:eastAsia="Arial" w:cs="Arial"/>
          <w:sz w:val="24"/>
          <w:szCs w:val="24"/>
        </w:rPr>
      </w:pPr>
      <w:r w:rsidRPr="4EE34A1A" w:rsidR="43613A49">
        <w:rPr>
          <w:rFonts w:ascii="Arial" w:hAnsi="Arial" w:eastAsia="Arial" w:cs="Arial"/>
          <w:sz w:val="24"/>
          <w:szCs w:val="24"/>
        </w:rPr>
        <w:t>The introduction of the hybrid environment at the time of heightened fear of catching the virus</w:t>
      </w:r>
      <w:r w:rsidRPr="4EE34A1A" w:rsidR="02061F7B">
        <w:rPr>
          <w:rFonts w:ascii="Arial" w:hAnsi="Arial" w:eastAsia="Arial" w:cs="Arial"/>
          <w:sz w:val="24"/>
          <w:szCs w:val="24"/>
        </w:rPr>
        <w:t xml:space="preserve"> created fear in the heart of people.</w:t>
      </w:r>
      <w:r w:rsidRPr="4EE34A1A" w:rsidR="3ED44322">
        <w:rPr>
          <w:rFonts w:ascii="Arial" w:hAnsi="Arial" w:eastAsia="Arial" w:cs="Arial"/>
          <w:sz w:val="24"/>
          <w:szCs w:val="24"/>
        </w:rPr>
        <w:t xml:space="preserve"> Dimensions of </w:t>
      </w:r>
      <w:r w:rsidRPr="4EE34A1A" w:rsidR="3ED44322">
        <w:rPr>
          <w:rFonts w:ascii="Arial" w:hAnsi="Arial" w:eastAsia="Arial" w:cs="Arial"/>
          <w:sz w:val="24"/>
          <w:szCs w:val="24"/>
        </w:rPr>
        <w:t>good work</w:t>
      </w:r>
      <w:r w:rsidRPr="4EE34A1A" w:rsidR="4284A3E9">
        <w:rPr>
          <w:rFonts w:ascii="Arial" w:hAnsi="Arial" w:eastAsia="Arial" w:cs="Arial"/>
          <w:sz w:val="24"/>
          <w:szCs w:val="24"/>
        </w:rPr>
        <w:t xml:space="preserve"> regardless of wor</w:t>
      </w:r>
      <w:r w:rsidRPr="4EE34A1A" w:rsidR="665E5FF5">
        <w:rPr>
          <w:rFonts w:ascii="Arial" w:hAnsi="Arial" w:eastAsia="Arial" w:cs="Arial"/>
          <w:sz w:val="24"/>
          <w:szCs w:val="24"/>
        </w:rPr>
        <w:t>k</w:t>
      </w:r>
      <w:r w:rsidRPr="4EE34A1A" w:rsidR="4284A3E9">
        <w:rPr>
          <w:rFonts w:ascii="Arial" w:hAnsi="Arial" w:eastAsia="Arial" w:cs="Arial"/>
          <w:sz w:val="24"/>
          <w:szCs w:val="24"/>
        </w:rPr>
        <w:t xml:space="preserve"> setting</w:t>
      </w:r>
      <w:r w:rsidRPr="4EE34A1A" w:rsidR="60EFDAB6">
        <w:rPr>
          <w:rFonts w:ascii="Arial" w:hAnsi="Arial" w:eastAsia="Arial" w:cs="Arial"/>
          <w:sz w:val="24"/>
          <w:szCs w:val="24"/>
        </w:rPr>
        <w:t xml:space="preserve"> (home or office)</w:t>
      </w:r>
      <w:r w:rsidRPr="4EE34A1A" w:rsidR="3ED44322">
        <w:rPr>
          <w:rFonts w:ascii="Arial" w:hAnsi="Arial" w:eastAsia="Arial" w:cs="Arial"/>
          <w:sz w:val="24"/>
          <w:szCs w:val="24"/>
        </w:rPr>
        <w:t xml:space="preserve"> include pay and benefits, </w:t>
      </w:r>
      <w:r w:rsidRPr="4EE34A1A" w:rsidR="63323150">
        <w:rPr>
          <w:rFonts w:ascii="Arial" w:hAnsi="Arial" w:eastAsia="Arial" w:cs="Arial"/>
          <w:sz w:val="24"/>
          <w:szCs w:val="24"/>
        </w:rPr>
        <w:t>work life</w:t>
      </w:r>
      <w:r w:rsidRPr="4EE34A1A" w:rsidR="3ED44322">
        <w:rPr>
          <w:rFonts w:ascii="Arial" w:hAnsi="Arial" w:eastAsia="Arial" w:cs="Arial"/>
          <w:sz w:val="24"/>
          <w:szCs w:val="24"/>
        </w:rPr>
        <w:t xml:space="preserve"> balance, job desig</w:t>
      </w:r>
      <w:r w:rsidRPr="4EE34A1A" w:rsidR="453AD986">
        <w:rPr>
          <w:rFonts w:ascii="Arial" w:hAnsi="Arial" w:eastAsia="Arial" w:cs="Arial"/>
          <w:sz w:val="24"/>
          <w:szCs w:val="24"/>
        </w:rPr>
        <w:t>n and nature of work, relationships at work/home,</w:t>
      </w:r>
      <w:r w:rsidRPr="4EE34A1A" w:rsidR="5859333A">
        <w:rPr>
          <w:rFonts w:ascii="Arial" w:hAnsi="Arial" w:eastAsia="Arial" w:cs="Arial"/>
          <w:sz w:val="24"/>
          <w:szCs w:val="24"/>
        </w:rPr>
        <w:t xml:space="preserve"> employees </w:t>
      </w:r>
      <w:r w:rsidRPr="4EE34A1A" w:rsidR="41FB6C27">
        <w:rPr>
          <w:rFonts w:ascii="Arial" w:hAnsi="Arial" w:eastAsia="Arial" w:cs="Arial"/>
          <w:sz w:val="24"/>
          <w:szCs w:val="24"/>
        </w:rPr>
        <w:t>voice, health,</w:t>
      </w:r>
      <w:r w:rsidRPr="4EE34A1A" w:rsidR="5859333A">
        <w:rPr>
          <w:rFonts w:ascii="Arial" w:hAnsi="Arial" w:eastAsia="Arial" w:cs="Arial"/>
          <w:sz w:val="24"/>
          <w:szCs w:val="24"/>
        </w:rPr>
        <w:t xml:space="preserve"> and wellbeing.</w:t>
      </w:r>
      <w:r w:rsidRPr="4EE34A1A" w:rsidR="1F4447DA">
        <w:rPr>
          <w:rFonts w:ascii="Arial" w:hAnsi="Arial" w:eastAsia="Arial" w:cs="Arial"/>
          <w:sz w:val="24"/>
          <w:szCs w:val="24"/>
        </w:rPr>
        <w:t xml:space="preserve"> </w:t>
      </w:r>
      <w:r w:rsidRPr="4EE34A1A" w:rsidR="2509A0A9">
        <w:rPr>
          <w:rFonts w:ascii="Arial" w:hAnsi="Arial" w:eastAsia="Arial" w:cs="Arial"/>
          <w:sz w:val="24"/>
          <w:szCs w:val="24"/>
        </w:rPr>
        <w:t xml:space="preserve">The changes made when going from full-time in the office to partly working at the office and partly working from home has </w:t>
      </w:r>
      <w:r w:rsidRPr="4EE34A1A" w:rsidR="2509A0A9">
        <w:rPr>
          <w:rFonts w:ascii="Arial" w:hAnsi="Arial" w:eastAsia="Arial" w:cs="Arial"/>
          <w:sz w:val="24"/>
          <w:szCs w:val="24"/>
        </w:rPr>
        <w:t>impacted</w:t>
      </w:r>
      <w:r w:rsidRPr="4EE34A1A" w:rsidR="2509A0A9">
        <w:rPr>
          <w:rFonts w:ascii="Arial" w:hAnsi="Arial" w:eastAsia="Arial" w:cs="Arial"/>
          <w:sz w:val="24"/>
          <w:szCs w:val="24"/>
        </w:rPr>
        <w:t xml:space="preserve"> many employees' positive relationship between life satisfaction and job satisfaction (Bowling., 2020)</w:t>
      </w:r>
      <w:r w:rsidRPr="4EE34A1A" w:rsidR="75324B73">
        <w:rPr>
          <w:rFonts w:ascii="Arial" w:hAnsi="Arial" w:eastAsia="Arial" w:cs="Arial"/>
          <w:sz w:val="24"/>
          <w:szCs w:val="24"/>
        </w:rPr>
        <w:t xml:space="preserve"> and employee engagement</w:t>
      </w:r>
      <w:r w:rsidRPr="4EE34A1A" w:rsidR="2509A0A9">
        <w:rPr>
          <w:rFonts w:ascii="Arial" w:hAnsi="Arial" w:eastAsia="Arial" w:cs="Arial"/>
          <w:sz w:val="24"/>
          <w:szCs w:val="24"/>
        </w:rPr>
        <w:t>. Employees need a clear path forward with changes to regulations and polices which include the home working environment risk assessment at home or work they must adhere to</w:t>
      </w:r>
      <w:r w:rsidRPr="4EE34A1A" w:rsidR="312F3422">
        <w:rPr>
          <w:rFonts w:ascii="Arial" w:hAnsi="Arial" w:eastAsia="Arial" w:cs="Arial"/>
          <w:sz w:val="24"/>
          <w:szCs w:val="24"/>
        </w:rPr>
        <w:t xml:space="preserve">. </w:t>
      </w:r>
      <w:r w:rsidRPr="4EE34A1A" w:rsidR="2509A0A9">
        <w:rPr>
          <w:rFonts w:ascii="Arial" w:hAnsi="Arial" w:eastAsia="Arial" w:cs="Arial"/>
          <w:sz w:val="24"/>
          <w:szCs w:val="24"/>
        </w:rPr>
        <w:t>This could help employees with the stress of the new working conditions also develop stress management strategies such as mental health programs and peer support mentoring. In larger organisation it is the HR practitioner's duty to find a framework which motivates both intrinsic and extrinsically as these type interventions can have positively affect the employee while influencing the primary goals of an organisations</w:t>
      </w:r>
      <w:r w:rsidRPr="4EE34A1A" w:rsidR="75B67D95">
        <w:rPr>
          <w:rFonts w:ascii="Arial" w:hAnsi="Arial" w:eastAsia="Arial" w:cs="Arial"/>
          <w:sz w:val="24"/>
          <w:szCs w:val="24"/>
        </w:rPr>
        <w:t xml:space="preserve"> (Appendices 1.)</w:t>
      </w:r>
      <w:r w:rsidRPr="4EE34A1A" w:rsidR="2509A0A9">
        <w:rPr>
          <w:rFonts w:ascii="Arial" w:hAnsi="Arial" w:eastAsia="Arial" w:cs="Arial"/>
          <w:sz w:val="24"/>
          <w:szCs w:val="24"/>
        </w:rPr>
        <w:t>. With the post-pandemic rise in reports of mental health related issues such as burnout, stress, work home life imbalance</w:t>
      </w:r>
      <w:r w:rsidRPr="4EE34A1A" w:rsidR="30AB0200">
        <w:rPr>
          <w:rFonts w:ascii="Arial" w:hAnsi="Arial" w:eastAsia="Arial" w:cs="Arial"/>
          <w:sz w:val="24"/>
          <w:szCs w:val="24"/>
        </w:rPr>
        <w:t xml:space="preserve"> and engagement (Appendices 2.)</w:t>
      </w:r>
      <w:r w:rsidRPr="4EE34A1A" w:rsidR="2509A0A9">
        <w:rPr>
          <w:rFonts w:ascii="Arial" w:hAnsi="Arial" w:eastAsia="Arial" w:cs="Arial"/>
          <w:sz w:val="24"/>
          <w:szCs w:val="24"/>
        </w:rPr>
        <w:t>. Intrinsic motivators would help support the psychological wellbeing of employees thus increasing job satisfaction and productivity.</w:t>
      </w:r>
    </w:p>
    <w:p w:rsidR="575BE89A" w:rsidP="575BE89A" w:rsidRDefault="575BE89A" w14:paraId="2E2840BA" w14:textId="108854F0">
      <w:pPr>
        <w:pStyle w:val="Normal"/>
        <w:spacing w:after="0" w:line="360" w:lineRule="auto"/>
        <w:jc w:val="both"/>
        <w:rPr>
          <w:rFonts w:ascii="Arial" w:hAnsi="Arial" w:eastAsia="Arial" w:cs="Arial"/>
          <w:sz w:val="24"/>
          <w:szCs w:val="24"/>
        </w:rPr>
      </w:pPr>
    </w:p>
    <w:p w:rsidR="4EE34A1A" w:rsidP="4EE34A1A" w:rsidRDefault="4EE34A1A" w14:paraId="2D74D115" w14:textId="3B8F8AA6">
      <w:pPr>
        <w:pStyle w:val="Normal"/>
        <w:spacing w:after="0" w:line="360" w:lineRule="auto"/>
        <w:jc w:val="both"/>
        <w:rPr>
          <w:rFonts w:ascii="Arial" w:hAnsi="Arial" w:eastAsia="Arial" w:cs="Arial"/>
          <w:sz w:val="24"/>
          <w:szCs w:val="24"/>
        </w:rPr>
      </w:pPr>
    </w:p>
    <w:p w:rsidR="4EE34A1A" w:rsidP="4EE34A1A" w:rsidRDefault="4EE34A1A" w14:paraId="4B421926" w14:textId="76516F9C">
      <w:pPr>
        <w:pStyle w:val="Normal"/>
        <w:spacing w:after="0" w:line="360" w:lineRule="auto"/>
        <w:jc w:val="both"/>
        <w:rPr>
          <w:rFonts w:ascii="Arial" w:hAnsi="Arial" w:eastAsia="Arial" w:cs="Arial"/>
          <w:sz w:val="24"/>
          <w:szCs w:val="24"/>
        </w:rPr>
      </w:pPr>
    </w:p>
    <w:p w:rsidR="575BE89A" w:rsidP="575BE89A" w:rsidRDefault="575BE89A" w14:paraId="0DBC0660" w14:textId="260B61D2">
      <w:pPr>
        <w:pStyle w:val="Normal"/>
        <w:spacing w:after="0" w:line="360" w:lineRule="auto"/>
        <w:jc w:val="both"/>
        <w:rPr>
          <w:rFonts w:ascii="Arial" w:hAnsi="Arial" w:eastAsia="Arial" w:cs="Arial"/>
          <w:sz w:val="24"/>
          <w:szCs w:val="24"/>
        </w:rPr>
      </w:pPr>
    </w:p>
    <w:p w:rsidR="575BE89A" w:rsidP="575BE89A" w:rsidRDefault="575BE89A" w14:paraId="60103BE0" w14:textId="7DE6372C">
      <w:pPr>
        <w:pStyle w:val="Normal"/>
        <w:spacing w:after="0" w:line="360" w:lineRule="auto"/>
        <w:jc w:val="both"/>
        <w:rPr>
          <w:rFonts w:ascii="Arial" w:hAnsi="Arial" w:eastAsia="Arial" w:cs="Arial"/>
          <w:sz w:val="24"/>
          <w:szCs w:val="24"/>
        </w:rPr>
      </w:pPr>
    </w:p>
    <w:p w:rsidR="707BCFBF" w:rsidP="707BCFBF" w:rsidRDefault="707BCFBF" w14:paraId="022174E0" w14:textId="0117F413">
      <w:pPr>
        <w:spacing w:after="0" w:line="360" w:lineRule="auto"/>
        <w:jc w:val="both"/>
        <w:rPr>
          <w:rFonts w:ascii="Arial" w:hAnsi="Arial" w:eastAsia="Arial" w:cs="Arial"/>
          <w:sz w:val="24"/>
          <w:szCs w:val="24"/>
        </w:rPr>
      </w:pPr>
    </w:p>
    <w:p w:rsidR="004E7804" w:rsidP="22260DF4" w:rsidRDefault="2279709F" w14:paraId="49DC140B" w14:textId="5E3036FD">
      <w:pPr>
        <w:spacing w:after="0" w:line="360" w:lineRule="auto"/>
        <w:jc w:val="center"/>
        <w:rPr>
          <w:rFonts w:ascii="Arial" w:hAnsi="Arial" w:eastAsia="Arial" w:cs="Arial"/>
          <w:sz w:val="18"/>
          <w:szCs w:val="18"/>
        </w:rPr>
      </w:pPr>
      <w:bookmarkStart w:name="_Toc1827177511" w:id="1842326824"/>
      <w:r w:rsidRPr="4EE34A1A" w:rsidR="2279709F">
        <w:rPr>
          <w:rStyle w:val="Heading2Char"/>
          <w:color w:val="auto"/>
        </w:rPr>
        <w:t xml:space="preserve">Table </w:t>
      </w:r>
      <w:r w:rsidRPr="4EE34A1A" w:rsidR="1A50AED7">
        <w:rPr>
          <w:rStyle w:val="Heading2Char"/>
          <w:color w:val="auto"/>
        </w:rPr>
        <w:t>1</w:t>
      </w:r>
      <w:r w:rsidRPr="4EE34A1A" w:rsidR="2279709F">
        <w:rPr>
          <w:rStyle w:val="Heading2Char"/>
          <w:color w:val="auto"/>
        </w:rPr>
        <w:t>. Worklife Balance.</w:t>
      </w:r>
      <w:bookmarkEnd w:id="1842326824"/>
    </w:p>
    <w:p w:rsidR="004E7804" w:rsidP="19757C6C" w:rsidRDefault="2279709F" w14:paraId="1B86BF34" w14:textId="48EB6571">
      <w:pPr>
        <w:spacing w:after="0" w:line="360" w:lineRule="auto"/>
        <w:jc w:val="center"/>
        <w:rPr>
          <w:rFonts w:ascii="Arial" w:hAnsi="Arial" w:eastAsia="Arial" w:cs="Arial"/>
          <w:sz w:val="18"/>
          <w:szCs w:val="18"/>
        </w:rPr>
      </w:pPr>
      <w:r w:rsidRPr="19757C6C" w:rsidR="2279709F">
        <w:rPr>
          <w:rFonts w:ascii="Arial" w:hAnsi="Arial" w:eastAsia="Arial" w:cs="Arial"/>
          <w:sz w:val="24"/>
          <w:szCs w:val="24"/>
        </w:rPr>
        <w:t xml:space="preserve"> </w:t>
      </w:r>
      <w:r w:rsidR="004E7804">
        <w:rPr>
          <w:noProof/>
        </w:rPr>
        <mc:AlternateContent>
          <mc:Choice Requires="wpg">
            <w:drawing>
              <wp:inline distT="0" distB="0" distL="0" distR="0" wp14:anchorId="6CD0031F" wp14:editId="2C2B605C">
                <wp:extent cx="5820410" cy="2653031"/>
                <wp:effectExtent l="0" t="0" r="27940" b="13970"/>
                <wp:docPr id="1569806038" name="Group 1569806038"/>
                <wp:cNvGraphicFramePr/>
                <a:graphic xmlns:a="http://schemas.openxmlformats.org/drawingml/2006/main">
                  <a:graphicData uri="http://schemas.microsoft.com/office/word/2010/wordprocessingGroup">
                    <wpg:wgp>
                      <wpg:cNvGrpSpPr/>
                      <wpg:grpSpPr>
                        <a:xfrm>
                          <a:off x="0" y="0"/>
                          <a:ext cx="5820410" cy="2653031"/>
                          <a:chOff x="0" y="0"/>
                          <a:chExt cx="5820410" cy="2653031"/>
                        </a:xfrm>
                      </wpg:grpSpPr>
                      <wps:wsp>
                        <wps:cNvPr id="2" name="Oval 2"/>
                        <wps:cNvSpPr/>
                        <wps:spPr>
                          <a:xfrm flipH="1">
                            <a:off x="1740500" y="884314"/>
                            <a:ext cx="2181842" cy="1040504"/>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401A96" w:rsidP="00401A96" w:rsidRDefault="00401A96" w14:paraId="3B594A2E" w14:textId="77777777">
                              <w:pPr>
                                <w:spacing w:line="252" w:lineRule="auto"/>
                                <w:jc w:val="center"/>
                                <w:rPr>
                                  <w:rFonts w:hAnsi="Calibri" w:eastAsia="Calibri" w:cs="Calibri"/>
                                  <w:color w:val="000000"/>
                                  <w:lang w:val="en-US"/>
                                </w:rPr>
                              </w:pPr>
                              <w:r>
                                <w:rPr>
                                  <w:rFonts w:hAnsi="Calibri" w:eastAsia="Calibri" w:cs="Calibri"/>
                                  <w:color w:val="000000"/>
                                  <w:lang w:val="en-US"/>
                                </w:rPr>
                                <w:t>WORKLIFE BALANCE</w:t>
                              </w:r>
                            </w:p>
                          </w:txbxContent>
                        </wps:txbx>
                        <wps:bodyPr anchor="ctr"/>
                      </wps:wsp>
                      <wps:wsp>
                        <wps:cNvPr id="3" name="Straight Arrow Connector 3"/>
                        <wps:cNvCnPr/>
                        <wps:spPr>
                          <a:xfrm rot="5400000" flipH="1" flipV="1">
                            <a:off x="2542998" y="589504"/>
                            <a:ext cx="558587" cy="9129"/>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4" name="Straight Arrow Connector 4"/>
                        <wps:cNvCnPr/>
                        <wps:spPr>
                          <a:xfrm flipV="1">
                            <a:off x="3911387" y="1431947"/>
                            <a:ext cx="942118" cy="10952"/>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5" name="Straight Arrow Connector 5"/>
                        <wps:cNvCnPr/>
                        <wps:spPr>
                          <a:xfrm flipH="1">
                            <a:off x="712568" y="1442901"/>
                            <a:ext cx="1007848" cy="10952"/>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6" name="Straight Arrow Connector 6"/>
                        <wps:cNvCnPr/>
                        <wps:spPr>
                          <a:xfrm rot="5400000" flipV="1">
                            <a:off x="2531135" y="2220539"/>
                            <a:ext cx="602397" cy="10955"/>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7" name="Straight Arrow Connector 7"/>
                        <wps:cNvCnPr/>
                        <wps:spPr>
                          <a:xfrm flipV="1">
                            <a:off x="3506056" y="730976"/>
                            <a:ext cx="328646" cy="306675"/>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8" name="Straight Arrow Connector 8"/>
                        <wps:cNvCnPr/>
                        <wps:spPr>
                          <a:xfrm flipH="1" flipV="1">
                            <a:off x="1731370" y="873361"/>
                            <a:ext cx="350556" cy="197148"/>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9" name="Straight Arrow Connector 9"/>
                        <wps:cNvCnPr/>
                        <wps:spPr>
                          <a:xfrm flipH="1">
                            <a:off x="1698505" y="1826245"/>
                            <a:ext cx="471059" cy="262864"/>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10" name="Straight Arrow Connector 10"/>
                        <wps:cNvCnPr/>
                        <wps:spPr>
                          <a:xfrm>
                            <a:off x="3451282" y="1837196"/>
                            <a:ext cx="514878" cy="306675"/>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11" name="Rectangle 11"/>
                        <wps:cNvSpPr/>
                        <wps:spPr>
                          <a:xfrm>
                            <a:off x="2388661" y="0"/>
                            <a:ext cx="808834" cy="314776"/>
                          </a:xfrm>
                          <a:prstGeom prst="rect">
                            <a:avLst/>
                          </a:prstGeom>
                          <a:solidFill>
                            <a:schemeClr val="lt1"/>
                          </a:solidFill>
                          <a:ln>
                            <a:solidFill>
                              <a:srgbClr val="000000"/>
                            </a:solidFill>
                          </a:ln>
                        </wps:spPr>
                        <wps:txbx>
                          <w:txbxContent>
                            <w:p w:rsidR="00401A96" w:rsidP="00401A96" w:rsidRDefault="00401A96" w14:paraId="1C5E167C" w14:textId="77777777">
                              <w:pPr>
                                <w:spacing w:line="252" w:lineRule="auto"/>
                                <w:jc w:val="center"/>
                                <w:rPr>
                                  <w:rFonts w:ascii="Arial" w:hAnsi="Arial" w:cs="Arial"/>
                                  <w:color w:val="FF0000"/>
                                  <w:sz w:val="18"/>
                                  <w:szCs w:val="18"/>
                                  <w:lang w:val="en-US"/>
                                </w:rPr>
                              </w:pPr>
                              <w:r>
                                <w:rPr>
                                  <w:rFonts w:ascii="Arial" w:hAnsi="Arial" w:cs="Arial"/>
                                  <w:color w:val="FF0000"/>
                                  <w:sz w:val="18"/>
                                  <w:szCs w:val="18"/>
                                  <w:lang w:val="en-US"/>
                                </w:rPr>
                                <w:t>HEALTH</w:t>
                              </w:r>
                            </w:p>
                          </w:txbxContent>
                        </wps:txbx>
                        <wps:bodyPr anchor="t"/>
                      </wps:wsp>
                      <wps:wsp>
                        <wps:cNvPr id="12" name="Rectangle 12"/>
                        <wps:cNvSpPr/>
                        <wps:spPr>
                          <a:xfrm flipH="1">
                            <a:off x="4853505" y="884314"/>
                            <a:ext cx="966905" cy="679066"/>
                          </a:xfrm>
                          <a:prstGeom prst="rect">
                            <a:avLst/>
                          </a:prstGeom>
                          <a:solidFill>
                            <a:schemeClr val="lt1"/>
                          </a:solidFill>
                          <a:ln>
                            <a:solidFill>
                              <a:srgbClr val="000000"/>
                            </a:solidFill>
                          </a:ln>
                        </wps:spPr>
                        <wps:txbx>
                          <w:txbxContent>
                            <w:p w:rsidR="00401A96" w:rsidP="00401A96" w:rsidRDefault="00401A96" w14:paraId="09759572" w14:textId="77777777">
                              <w:pPr>
                                <w:spacing w:line="252" w:lineRule="auto"/>
                                <w:jc w:val="center"/>
                                <w:rPr>
                                  <w:rFonts w:ascii="Arial" w:hAnsi="Arial" w:cs="Arial"/>
                                  <w:color w:val="FF0000"/>
                                  <w:sz w:val="16"/>
                                  <w:szCs w:val="16"/>
                                  <w:lang w:val="en-US"/>
                                </w:rPr>
                              </w:pPr>
                              <w:r>
                                <w:rPr>
                                  <w:rFonts w:ascii="Arial" w:hAnsi="Arial" w:cs="Arial"/>
                                  <w:color w:val="FF0000"/>
                                  <w:sz w:val="16"/>
                                  <w:szCs w:val="16"/>
                                  <w:lang w:val="en-US"/>
                                </w:rPr>
                                <w:t>CAREER</w:t>
                              </w:r>
                            </w:p>
                            <w:p w:rsidR="00401A96" w:rsidP="00401A96" w:rsidRDefault="00401A96" w14:paraId="7EF2F247" w14:textId="77777777">
                              <w:pPr>
                                <w:spacing w:line="252" w:lineRule="auto"/>
                                <w:jc w:val="center"/>
                                <w:rPr>
                                  <w:rFonts w:ascii="Arial" w:hAnsi="Arial" w:cs="Arial"/>
                                  <w:color w:val="FF0000"/>
                                  <w:sz w:val="16"/>
                                  <w:szCs w:val="16"/>
                                  <w:lang w:val="en-US"/>
                                </w:rPr>
                              </w:pPr>
                              <w:r>
                                <w:rPr>
                                  <w:rFonts w:ascii="Arial" w:hAnsi="Arial" w:cs="Arial"/>
                                  <w:color w:val="FF0000"/>
                                  <w:sz w:val="16"/>
                                  <w:szCs w:val="16"/>
                                  <w:lang w:val="en-US"/>
                                </w:rPr>
                                <w:t>ADVANCEMEN</w:t>
                              </w:r>
                              <w:r>
                                <w:rPr>
                                  <w:rFonts w:ascii="Arial" w:hAnsi="Arial" w:cs="Arial"/>
                                  <w:color w:val="FF0000"/>
                                  <w:sz w:val="18"/>
                                  <w:szCs w:val="18"/>
                                  <w:lang w:val="en-US"/>
                                </w:rPr>
                                <w:t>T</w:t>
                              </w:r>
                            </w:p>
                          </w:txbxContent>
                        </wps:txbx>
                        <wps:bodyPr anchor="b"/>
                      </wps:wsp>
                      <wps:wsp>
                        <wps:cNvPr id="13" name="Rectangle 13"/>
                        <wps:cNvSpPr/>
                        <wps:spPr>
                          <a:xfrm>
                            <a:off x="0" y="1037651"/>
                            <a:ext cx="688832" cy="651799"/>
                          </a:xfrm>
                          <a:prstGeom prst="rect">
                            <a:avLst/>
                          </a:prstGeom>
                          <a:solidFill>
                            <a:schemeClr val="lt1"/>
                          </a:solidFill>
                          <a:ln>
                            <a:solidFill>
                              <a:srgbClr val="000000"/>
                            </a:solidFill>
                          </a:ln>
                        </wps:spPr>
                        <wps:txbx>
                          <w:txbxContent>
                            <w:p w:rsidR="00401A96" w:rsidP="00401A96" w:rsidRDefault="00401A96" w14:paraId="7FFAC380" w14:textId="77777777">
                              <w:pPr>
                                <w:spacing w:line="252" w:lineRule="auto"/>
                                <w:jc w:val="center"/>
                                <w:rPr>
                                  <w:rFonts w:ascii="Calibri" w:hAnsi="Calibri" w:cs="Calibri"/>
                                  <w:color w:val="000000"/>
                                  <w:sz w:val="16"/>
                                  <w:szCs w:val="16"/>
                                  <w:lang w:val="en-US"/>
                                </w:rPr>
                              </w:pPr>
                              <w:r>
                                <w:rPr>
                                  <w:rFonts w:ascii="Calibri" w:hAnsi="Calibri" w:cs="Calibri"/>
                                  <w:color w:val="000000"/>
                                  <w:sz w:val="16"/>
                                  <w:szCs w:val="16"/>
                                  <w:lang w:val="en-US"/>
                                </w:rPr>
                                <w:t xml:space="preserve">    </w:t>
                              </w:r>
                              <w:r>
                                <w:rPr>
                                  <w:rFonts w:ascii="Arial" w:hAnsi="Arial" w:cs="Arial"/>
                                  <w:color w:val="000000"/>
                                  <w:sz w:val="16"/>
                                  <w:szCs w:val="16"/>
                                  <w:lang w:val="en-US"/>
                                </w:rPr>
                                <w:t xml:space="preserve"> </w:t>
                              </w:r>
                              <w:r>
                                <w:rPr>
                                  <w:rFonts w:ascii="Arial" w:hAnsi="Arial" w:cs="Arial"/>
                                  <w:color w:val="FF0000"/>
                                  <w:sz w:val="16"/>
                                  <w:szCs w:val="16"/>
                                  <w:lang w:val="en-US"/>
                                </w:rPr>
                                <w:t>FRIENDS</w:t>
                              </w:r>
                            </w:p>
                            <w:p w:rsidR="00401A96" w:rsidP="00401A96" w:rsidRDefault="00401A96" w14:paraId="522B0AF2" w14:textId="77777777">
                              <w:pPr>
                                <w:spacing w:line="252" w:lineRule="auto"/>
                                <w:jc w:val="center"/>
                                <w:rPr>
                                  <w:rFonts w:ascii="Arial" w:hAnsi="Arial" w:cs="Arial"/>
                                  <w:color w:val="FF0000"/>
                                  <w:sz w:val="16"/>
                                  <w:szCs w:val="16"/>
                                  <w:lang w:val="en-US"/>
                                </w:rPr>
                              </w:pPr>
                              <w:r>
                                <w:rPr>
                                  <w:rFonts w:ascii="Arial" w:hAnsi="Arial" w:cs="Arial"/>
                                  <w:color w:val="FF0000"/>
                                  <w:sz w:val="16"/>
                                  <w:szCs w:val="16"/>
                                  <w:lang w:val="en-US"/>
                                </w:rPr>
                                <w:t>FAMILY</w:t>
                              </w:r>
                            </w:p>
                          </w:txbxContent>
                        </wps:txbx>
                        <wps:bodyPr anchor="ctr"/>
                      </wps:wsp>
                      <wps:wsp>
                        <wps:cNvPr id="14" name="Rectangle 14"/>
                        <wps:cNvSpPr/>
                        <wps:spPr>
                          <a:xfrm>
                            <a:off x="2279113" y="2387684"/>
                            <a:ext cx="1117395" cy="265347"/>
                          </a:xfrm>
                          <a:prstGeom prst="rect">
                            <a:avLst/>
                          </a:prstGeom>
                          <a:solidFill>
                            <a:schemeClr val="lt1"/>
                          </a:solidFill>
                          <a:ln>
                            <a:solidFill>
                              <a:srgbClr val="000000"/>
                            </a:solidFill>
                          </a:ln>
                        </wps:spPr>
                        <wps:txbx>
                          <w:txbxContent>
                            <w:p w:rsidR="00401A96" w:rsidP="00401A96" w:rsidRDefault="00401A96" w14:paraId="05F95034" w14:textId="77777777">
                              <w:pPr>
                                <w:spacing w:line="252" w:lineRule="auto"/>
                                <w:jc w:val="center"/>
                                <w:rPr>
                                  <w:rFonts w:ascii="Arial" w:hAnsi="Arial" w:cs="Arial"/>
                                  <w:color w:val="FF0000"/>
                                  <w:sz w:val="18"/>
                                  <w:szCs w:val="18"/>
                                  <w:lang w:val="en-US"/>
                                </w:rPr>
                              </w:pPr>
                              <w:r>
                                <w:rPr>
                                  <w:rFonts w:ascii="Arial" w:hAnsi="Arial" w:cs="Arial"/>
                                  <w:color w:val="FF0000"/>
                                  <w:sz w:val="18"/>
                                  <w:szCs w:val="18"/>
                                  <w:lang w:val="en-US"/>
                                </w:rPr>
                                <w:t>WELLBEING</w:t>
                              </w:r>
                            </w:p>
                          </w:txbxContent>
                        </wps:txbx>
                        <wps:bodyPr anchor="ctr"/>
                      </wps:wsp>
                      <wps:wsp>
                        <wps:cNvPr id="15" name="Rectangle 15"/>
                        <wps:cNvSpPr/>
                        <wps:spPr>
                          <a:xfrm flipH="1">
                            <a:off x="3800012" y="359612"/>
                            <a:ext cx="779621" cy="306675"/>
                          </a:xfrm>
                          <a:prstGeom prst="rect">
                            <a:avLst/>
                          </a:prstGeom>
                          <a:solidFill>
                            <a:schemeClr val="lt1"/>
                          </a:solidFill>
                          <a:ln>
                            <a:solidFill>
                              <a:srgbClr val="000000"/>
                            </a:solidFill>
                          </a:ln>
                        </wps:spPr>
                        <wps:txbx>
                          <w:txbxContent>
                            <w:p w:rsidR="00401A96" w:rsidP="00401A96" w:rsidRDefault="00401A96" w14:paraId="7D3FA48A" w14:textId="77777777">
                              <w:pPr>
                                <w:spacing w:line="252" w:lineRule="auto"/>
                                <w:jc w:val="center"/>
                                <w:rPr>
                                  <w:rFonts w:ascii="Arial" w:hAnsi="Arial" w:cs="Arial"/>
                                  <w:color w:val="FF0000"/>
                                  <w:sz w:val="18"/>
                                  <w:szCs w:val="18"/>
                                  <w:lang w:val="en-US"/>
                                </w:rPr>
                              </w:pPr>
                              <w:r>
                                <w:rPr>
                                  <w:rFonts w:ascii="Arial" w:hAnsi="Arial" w:cs="Arial"/>
                                  <w:color w:val="FF0000"/>
                                  <w:sz w:val="18"/>
                                  <w:szCs w:val="18"/>
                                  <w:lang w:val="en-US"/>
                                </w:rPr>
                                <w:t>JOB ROLE</w:t>
                              </w:r>
                            </w:p>
                          </w:txbxContent>
                        </wps:txbx>
                        <wps:bodyPr anchor="t"/>
                      </wps:wsp>
                      <wps:wsp>
                        <wps:cNvPr id="16" name="Rectangle 16"/>
                        <wps:cNvSpPr/>
                        <wps:spPr>
                          <a:xfrm>
                            <a:off x="997395" y="594068"/>
                            <a:ext cx="701110" cy="279292"/>
                          </a:xfrm>
                          <a:prstGeom prst="rect">
                            <a:avLst/>
                          </a:prstGeom>
                          <a:solidFill>
                            <a:schemeClr val="lt1"/>
                          </a:solidFill>
                          <a:ln>
                            <a:solidFill>
                              <a:srgbClr val="000000"/>
                            </a:solidFill>
                          </a:ln>
                        </wps:spPr>
                        <wps:txbx>
                          <w:txbxContent>
                            <w:p w:rsidR="00401A96" w:rsidP="00401A96" w:rsidRDefault="00401A96" w14:paraId="58B8AC83" w14:textId="77777777">
                              <w:pPr>
                                <w:spacing w:line="252" w:lineRule="auto"/>
                                <w:jc w:val="center"/>
                                <w:rPr>
                                  <w:rFonts w:ascii="Arial" w:hAnsi="Arial" w:cs="Arial"/>
                                  <w:color w:val="FF0000"/>
                                  <w:sz w:val="18"/>
                                  <w:szCs w:val="18"/>
                                  <w:lang w:val="en-US"/>
                                </w:rPr>
                              </w:pPr>
                              <w:r>
                                <w:rPr>
                                  <w:rFonts w:ascii="Arial" w:hAnsi="Arial" w:cs="Arial"/>
                                  <w:color w:val="FF0000"/>
                                  <w:sz w:val="18"/>
                                  <w:szCs w:val="18"/>
                                  <w:lang w:val="en-US"/>
                                </w:rPr>
                                <w:t>TIME</w:t>
                              </w:r>
                            </w:p>
                          </w:txbxContent>
                        </wps:txbx>
                        <wps:bodyPr anchor="ctr"/>
                      </wps:wsp>
                      <wps:wsp>
                        <wps:cNvPr id="17" name="Rectangle 17"/>
                        <wps:cNvSpPr/>
                        <wps:spPr>
                          <a:xfrm>
                            <a:off x="688832" y="1924818"/>
                            <a:ext cx="1007847" cy="301199"/>
                          </a:xfrm>
                          <a:prstGeom prst="rect">
                            <a:avLst/>
                          </a:prstGeom>
                          <a:solidFill>
                            <a:schemeClr val="lt1"/>
                          </a:solidFill>
                          <a:ln>
                            <a:solidFill>
                              <a:srgbClr val="000000"/>
                            </a:solidFill>
                          </a:ln>
                        </wps:spPr>
                        <wps:txbx>
                          <w:txbxContent>
                            <w:p w:rsidR="00401A96" w:rsidP="00401A96" w:rsidRDefault="00401A96" w14:paraId="0A601879" w14:textId="77777777">
                              <w:pPr>
                                <w:spacing w:line="252" w:lineRule="auto"/>
                                <w:jc w:val="center"/>
                                <w:rPr>
                                  <w:rFonts w:ascii="Arial" w:hAnsi="Arial" w:cs="Arial"/>
                                  <w:color w:val="FF0000"/>
                                  <w:sz w:val="18"/>
                                  <w:szCs w:val="18"/>
                                  <w:lang w:val="en-US"/>
                                </w:rPr>
                              </w:pPr>
                              <w:r>
                                <w:rPr>
                                  <w:rFonts w:ascii="Arial" w:hAnsi="Arial" w:cs="Arial"/>
                                  <w:color w:val="FF0000"/>
                                  <w:sz w:val="18"/>
                                  <w:szCs w:val="18"/>
                                  <w:lang w:val="en-US"/>
                                </w:rPr>
                                <w:t>BALANCE</w:t>
                              </w:r>
                            </w:p>
                          </w:txbxContent>
                        </wps:txbx>
                        <wps:bodyPr anchor="ctr"/>
                      </wps:wsp>
                      <wps:wsp>
                        <wps:cNvPr id="18" name="Rectangle 18"/>
                        <wps:cNvSpPr/>
                        <wps:spPr>
                          <a:xfrm flipH="1">
                            <a:off x="3966160" y="1990534"/>
                            <a:ext cx="1289375" cy="235483"/>
                          </a:xfrm>
                          <a:prstGeom prst="rect">
                            <a:avLst/>
                          </a:prstGeom>
                          <a:solidFill>
                            <a:schemeClr val="lt1"/>
                          </a:solidFill>
                          <a:ln>
                            <a:solidFill>
                              <a:srgbClr val="000000"/>
                            </a:solidFill>
                          </a:ln>
                        </wps:spPr>
                        <wps:txbx>
                          <w:txbxContent>
                            <w:p w:rsidR="00401A96" w:rsidP="00401A96" w:rsidRDefault="00401A96" w14:paraId="0F163014" w14:textId="77777777">
                              <w:pPr>
                                <w:spacing w:line="252" w:lineRule="auto"/>
                                <w:jc w:val="center"/>
                                <w:rPr>
                                  <w:rFonts w:ascii="Calibri" w:hAnsi="Calibri" w:cs="Calibri"/>
                                  <w:color w:val="FF0000"/>
                                  <w:lang w:val="en-US"/>
                                </w:rPr>
                              </w:pPr>
                              <w:r>
                                <w:rPr>
                                  <w:rFonts w:ascii="Calibri" w:hAnsi="Calibri" w:cs="Calibri"/>
                                  <w:color w:val="FF0000"/>
                                  <w:lang w:val="en-US"/>
                                </w:rPr>
                                <w:t>COMPENSATION</w:t>
                              </w:r>
                            </w:p>
                          </w:txbxContent>
                        </wps:txbx>
                        <wps:bodyPr anchor="t"/>
                      </wps:wsp>
                      <wps:wsp>
                        <wps:cNvPr id="19" name="Straight Arrow Connector 19"/>
                        <wps:cNvCnPr/>
                        <wps:spPr>
                          <a:xfrm rot="5400000" flipH="1" flipV="1">
                            <a:off x="3184545" y="809545"/>
                            <a:ext cx="171409" cy="4572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0" name="Straight Arrow Connector 20"/>
                        <wps:cNvCnPr/>
                        <wps:spPr>
                          <a:xfrm flipV="1">
                            <a:off x="3864610" y="1180937"/>
                            <a:ext cx="160020" cy="2285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1" name="Rectangle 21"/>
                        <wps:cNvSpPr/>
                        <wps:spPr>
                          <a:xfrm>
                            <a:off x="2961640" y="512949"/>
                            <a:ext cx="544416" cy="231847"/>
                          </a:xfrm>
                          <a:prstGeom prst="rect">
                            <a:avLst/>
                          </a:prstGeom>
                          <a:noFill/>
                          <a:ln>
                            <a:solidFill>
                              <a:srgbClr val="C00000"/>
                            </a:solidFill>
                          </a:ln>
                        </wps:spPr>
                        <wps:txbx>
                          <w:txbxContent>
                            <w:p w:rsidR="00401A96" w:rsidP="00401A96" w:rsidRDefault="00401A96" w14:paraId="29533141" w14:textId="77777777">
                              <w:pPr>
                                <w:spacing w:line="256" w:lineRule="auto"/>
                                <w:rPr>
                                  <w:rFonts w:ascii="Calibri" w:hAnsi="Calibri" w:cs="Calibri"/>
                                  <w:color w:val="000000"/>
                                  <w:lang w:val="en-US"/>
                                </w:rPr>
                              </w:pPr>
                              <w:r>
                                <w:rPr>
                                  <w:rFonts w:ascii="Calibri" w:hAnsi="Calibri" w:cs="Calibri"/>
                                  <w:color w:val="000000"/>
                                  <w:lang w:val="en-US"/>
                                </w:rPr>
                                <w:t>SKILLS</w:t>
                              </w:r>
                            </w:p>
                          </w:txbxContent>
                        </wps:txbx>
                        <wps:bodyPr anchor="t"/>
                      </wps:wsp>
                      <wps:wsp>
                        <wps:cNvPr id="22" name="Rectangle 22"/>
                        <wps:cNvSpPr/>
                        <wps:spPr>
                          <a:xfrm flipH="1">
                            <a:off x="3944620" y="918110"/>
                            <a:ext cx="811530" cy="260923"/>
                          </a:xfrm>
                          <a:prstGeom prst="rect">
                            <a:avLst/>
                          </a:prstGeom>
                          <a:solidFill>
                            <a:schemeClr val="lt1"/>
                          </a:solidFill>
                          <a:ln>
                            <a:solidFill>
                              <a:srgbClr val="C00000"/>
                            </a:solidFill>
                          </a:ln>
                        </wps:spPr>
                        <wps:txbx>
                          <w:txbxContent>
                            <w:p w:rsidR="00401A96" w:rsidP="00401A96" w:rsidRDefault="00401A96" w14:paraId="754D0EE8" w14:textId="77777777">
                              <w:pPr>
                                <w:spacing w:line="256" w:lineRule="auto"/>
                                <w:rPr>
                                  <w:rFonts w:ascii="Calibri" w:hAnsi="Calibri" w:cs="Calibri"/>
                                  <w:color w:val="000000"/>
                                  <w:lang w:val="en-US"/>
                                </w:rPr>
                              </w:pPr>
                              <w:r>
                                <w:rPr>
                                  <w:rFonts w:ascii="Calibri" w:hAnsi="Calibri" w:cs="Calibri"/>
                                  <w:color w:val="000000"/>
                                  <w:lang w:val="en-US"/>
                                </w:rPr>
                                <w:t>TRAINING</w:t>
                              </w:r>
                            </w:p>
                          </w:txbxContent>
                        </wps:txbx>
                        <wps:bodyPr anchor="t"/>
                      </wps:wsp>
                      <wps:wsp>
                        <wps:cNvPr id="23" name="Straight Arrow Connector 23"/>
                        <wps:cNvCnPr/>
                        <wps:spPr>
                          <a:xfrm>
                            <a:off x="3807460" y="1638028"/>
                            <a:ext cx="217170" cy="10284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4" name="Rectangle 24"/>
                        <wps:cNvSpPr/>
                        <wps:spPr>
                          <a:xfrm flipH="1">
                            <a:off x="4045585" y="1638028"/>
                            <a:ext cx="1025091" cy="319649"/>
                          </a:xfrm>
                          <a:prstGeom prst="rect">
                            <a:avLst/>
                          </a:prstGeom>
                          <a:solidFill>
                            <a:schemeClr val="lt1"/>
                          </a:solidFill>
                          <a:ln>
                            <a:solidFill>
                              <a:srgbClr val="C00000"/>
                            </a:solidFill>
                          </a:ln>
                        </wps:spPr>
                        <wps:txbx>
                          <w:txbxContent>
                            <w:p w:rsidR="00401A96" w:rsidP="00401A96" w:rsidRDefault="00401A96" w14:paraId="024D4937" w14:textId="77777777">
                              <w:pPr>
                                <w:spacing w:line="256" w:lineRule="auto"/>
                                <w:rPr>
                                  <w:rFonts w:ascii="Calibri" w:hAnsi="Calibri" w:cs="Calibri"/>
                                  <w:color w:val="000000"/>
                                  <w:lang w:val="en-US"/>
                                </w:rPr>
                              </w:pPr>
                              <w:r>
                                <w:rPr>
                                  <w:rFonts w:ascii="Calibri" w:hAnsi="Calibri" w:cs="Calibri"/>
                                  <w:color w:val="000000"/>
                                  <w:lang w:val="en-US"/>
                                </w:rPr>
                                <w:t>PROMOTION</w:t>
                              </w:r>
                            </w:p>
                          </w:txbxContent>
                        </wps:txbx>
                        <wps:bodyPr anchor="t"/>
                      </wps:wsp>
                      <wps:wsp>
                        <wps:cNvPr id="25" name="Straight Arrow Connector 25"/>
                        <wps:cNvCnPr/>
                        <wps:spPr>
                          <a:xfrm rot="5400000" flipV="1">
                            <a:off x="3138815" y="1963702"/>
                            <a:ext cx="79991" cy="2286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6" name="Rectangle 26"/>
                        <wps:cNvSpPr/>
                        <wps:spPr>
                          <a:xfrm>
                            <a:off x="2961640" y="2037982"/>
                            <a:ext cx="747081" cy="262827"/>
                          </a:xfrm>
                          <a:prstGeom prst="rect">
                            <a:avLst/>
                          </a:prstGeom>
                          <a:solidFill>
                            <a:schemeClr val="lt1"/>
                          </a:solidFill>
                          <a:ln>
                            <a:solidFill>
                              <a:srgbClr val="C00000"/>
                            </a:solidFill>
                          </a:ln>
                        </wps:spPr>
                        <wps:txbx>
                          <w:txbxContent>
                            <w:p w:rsidR="00401A96" w:rsidP="00401A96" w:rsidRDefault="00401A96" w14:paraId="04D4F212" w14:textId="77777777">
                              <w:pPr>
                                <w:spacing w:line="256" w:lineRule="auto"/>
                                <w:rPr>
                                  <w:rFonts w:ascii="Calibri" w:hAnsi="Calibri" w:cs="Calibri"/>
                                  <w:color w:val="000000"/>
                                  <w:lang w:val="en-US"/>
                                </w:rPr>
                              </w:pPr>
                              <w:r>
                                <w:rPr>
                                  <w:rFonts w:ascii="Calibri" w:hAnsi="Calibri" w:cs="Calibri"/>
                                  <w:color w:val="000000"/>
                                  <w:lang w:val="en-US"/>
                                </w:rPr>
                                <w:t>STABILITY</w:t>
                              </w:r>
                            </w:p>
                          </w:txbxContent>
                        </wps:txbx>
                        <wps:bodyPr anchor="t"/>
                      </wps:wsp>
                      <wps:wsp>
                        <wps:cNvPr id="27" name="Straight Arrow Connector 27"/>
                        <wps:cNvCnPr/>
                        <wps:spPr>
                          <a:xfrm rot="5400000" flipH="1">
                            <a:off x="2212975" y="752277"/>
                            <a:ext cx="205740" cy="12573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8" name="Straight Arrow Connector 28"/>
                        <wps:cNvCnPr/>
                        <wps:spPr>
                          <a:xfrm flipH="1" flipV="1">
                            <a:off x="1510030" y="1238052"/>
                            <a:ext cx="251460" cy="3429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9" name="Rectangle 29"/>
                        <wps:cNvSpPr/>
                        <wps:spPr>
                          <a:xfrm>
                            <a:off x="1795780" y="392232"/>
                            <a:ext cx="845820" cy="297180"/>
                          </a:xfrm>
                          <a:prstGeom prst="rect">
                            <a:avLst/>
                          </a:prstGeom>
                          <a:solidFill>
                            <a:schemeClr val="lt1"/>
                          </a:solidFill>
                          <a:ln>
                            <a:solidFill>
                              <a:schemeClr val="accent2">
                                <a:lumMod val="75000"/>
                              </a:schemeClr>
                            </a:solidFill>
                          </a:ln>
                        </wps:spPr>
                        <wps:txbx>
                          <w:txbxContent>
                            <w:p w:rsidR="00401A96" w:rsidP="00401A96" w:rsidRDefault="00401A96" w14:paraId="50268BFB" w14:textId="77777777">
                              <w:pPr>
                                <w:jc w:val="center"/>
                                <w:rPr>
                                  <w:rFonts w:ascii="Calibri" w:hAnsi="Calibri" w:cs="Calibri"/>
                                  <w:color w:val="000000"/>
                                  <w:lang w:val="en-US"/>
                                </w:rPr>
                              </w:pPr>
                              <w:r>
                                <w:rPr>
                                  <w:rFonts w:ascii="Calibri" w:hAnsi="Calibri" w:cs="Calibri"/>
                                  <w:color w:val="000000"/>
                                  <w:lang w:val="en-US"/>
                                </w:rPr>
                                <w:t>HAPPINESS</w:t>
                              </w:r>
                            </w:p>
                          </w:txbxContent>
                        </wps:txbx>
                        <wps:bodyPr anchor="ctr"/>
                      </wps:wsp>
                      <wps:wsp>
                        <wps:cNvPr id="30" name="Rectangle 30"/>
                        <wps:cNvSpPr/>
                        <wps:spPr>
                          <a:xfrm>
                            <a:off x="812801" y="918012"/>
                            <a:ext cx="706754" cy="318135"/>
                          </a:xfrm>
                          <a:prstGeom prst="rect">
                            <a:avLst/>
                          </a:prstGeom>
                          <a:solidFill>
                            <a:schemeClr val="lt1"/>
                          </a:solidFill>
                          <a:ln>
                            <a:solidFill>
                              <a:schemeClr val="accent2">
                                <a:lumMod val="75000"/>
                              </a:schemeClr>
                            </a:solidFill>
                          </a:ln>
                        </wps:spPr>
                        <wps:txbx>
                          <w:txbxContent>
                            <w:p w:rsidR="00401A96" w:rsidP="00401A96" w:rsidRDefault="00401A96" w14:paraId="2D634758" w14:textId="77777777">
                              <w:pPr>
                                <w:rPr>
                                  <w:rFonts w:ascii="Calibri" w:hAnsi="Calibri" w:cs="Calibri"/>
                                  <w:color w:val="000000"/>
                                  <w:lang w:val="en-US"/>
                                </w:rPr>
                              </w:pPr>
                              <w:r>
                                <w:rPr>
                                  <w:rFonts w:ascii="Calibri" w:hAnsi="Calibri" w:cs="Calibri"/>
                                  <w:color w:val="000000"/>
                                  <w:lang w:val="en-US"/>
                                </w:rPr>
                                <w:t>MONEY</w:t>
                              </w:r>
                            </w:p>
                          </w:txbxContent>
                        </wps:txbx>
                        <wps:bodyPr anchor="t"/>
                      </wps:wsp>
                      <wps:wsp>
                        <wps:cNvPr id="31" name="Straight Arrow Connector 31"/>
                        <wps:cNvCnPr/>
                        <wps:spPr>
                          <a:xfrm flipH="1">
                            <a:off x="2332990" y="1912422"/>
                            <a:ext cx="114300" cy="11430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32" name="Rectangle 32"/>
                        <wps:cNvSpPr/>
                        <wps:spPr>
                          <a:xfrm>
                            <a:off x="1772920" y="2061013"/>
                            <a:ext cx="742950" cy="308609"/>
                          </a:xfrm>
                          <a:prstGeom prst="rect">
                            <a:avLst/>
                          </a:prstGeom>
                          <a:solidFill>
                            <a:schemeClr val="lt1"/>
                          </a:solidFill>
                          <a:ln>
                            <a:solidFill>
                              <a:schemeClr val="accent2">
                                <a:lumMod val="75000"/>
                              </a:schemeClr>
                            </a:solidFill>
                          </a:ln>
                        </wps:spPr>
                        <wps:txbx>
                          <w:txbxContent>
                            <w:p w:rsidR="00401A96" w:rsidP="00401A96" w:rsidRDefault="00401A96" w14:paraId="25062188" w14:textId="77777777">
                              <w:pPr>
                                <w:jc w:val="center"/>
                                <w:rPr>
                                  <w:rFonts w:ascii="Calibri" w:hAnsi="Calibri" w:cs="Calibri"/>
                                  <w:color w:val="000000"/>
                                  <w:lang w:val="en-US"/>
                                </w:rPr>
                              </w:pPr>
                              <w:r>
                                <w:rPr>
                                  <w:rFonts w:ascii="Calibri" w:hAnsi="Calibri" w:cs="Calibri"/>
                                  <w:color w:val="000000"/>
                                  <w:lang w:val="en-US"/>
                                </w:rPr>
                                <w:t>STRESS</w:t>
                              </w:r>
                            </w:p>
                          </w:txbxContent>
                        </wps:txbx>
                        <wps:bodyPr anchor="t"/>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rsidR="10A8D1BB" w:rsidP="10A8D1BB" w:rsidRDefault="10A8D1BB" w14:paraId="67E59A4F" w14:textId="12529DE3">
      <w:pPr>
        <w:pStyle w:val="Normal"/>
        <w:spacing w:line="360" w:lineRule="auto"/>
        <w:jc w:val="both"/>
        <w:rPr>
          <w:rFonts w:ascii="Arial" w:hAnsi="Arial" w:eastAsia="Arial" w:cs="Arial"/>
          <w:sz w:val="24"/>
          <w:szCs w:val="24"/>
        </w:rPr>
      </w:pPr>
    </w:p>
    <w:p w:rsidR="004E7804" w:rsidP="22260DF4" w:rsidRDefault="004E7804" w14:paraId="55833BAA" w14:textId="3E3DD78C">
      <w:pPr>
        <w:pStyle w:val="Heading1"/>
        <w:rPr>
          <w:rFonts w:ascii="Arial" w:hAnsi="Arial" w:eastAsia="Arial" w:cs="Arial"/>
          <w:color w:val="auto"/>
          <w:sz w:val="24"/>
          <w:szCs w:val="24"/>
        </w:rPr>
      </w:pPr>
      <w:bookmarkStart w:name="_Toc1079779971" w:id="1211143627"/>
      <w:r w:rsidRPr="4EE34A1A" w:rsidR="004E7804">
        <w:rPr>
          <w:color w:val="auto"/>
        </w:rPr>
        <w:t>2.7</w:t>
      </w:r>
      <w:r w:rsidRPr="4EE34A1A" w:rsidR="50D7D80B">
        <w:rPr>
          <w:color w:val="auto"/>
        </w:rPr>
        <w:t>.</w:t>
      </w:r>
      <w:r w:rsidRPr="4EE34A1A" w:rsidR="722DBB03">
        <w:rPr>
          <w:color w:val="auto"/>
        </w:rPr>
        <w:t xml:space="preserve"> </w:t>
      </w:r>
      <w:r w:rsidRPr="4EE34A1A" w:rsidR="004E7804">
        <w:rPr>
          <w:color w:val="auto"/>
        </w:rPr>
        <w:t>Employee health and wellbeing in hybrid settings</w:t>
      </w:r>
      <w:r w:rsidRPr="4EE34A1A" w:rsidR="43ECC46B">
        <w:rPr>
          <w:color w:val="auto"/>
        </w:rPr>
        <w:t>.</w:t>
      </w:r>
      <w:bookmarkEnd w:id="1211143627"/>
    </w:p>
    <w:p w:rsidR="19757C6C" w:rsidP="19757C6C" w:rsidRDefault="19757C6C" w14:paraId="7BFC5489" w14:textId="48774003">
      <w:pPr>
        <w:spacing w:after="0"/>
        <w:rPr>
          <w:rFonts w:ascii="Arial" w:hAnsi="Arial" w:eastAsia="Arial" w:cs="Arial"/>
          <w:sz w:val="24"/>
          <w:szCs w:val="24"/>
        </w:rPr>
      </w:pPr>
    </w:p>
    <w:p w:rsidR="74F2C701" w:rsidP="707BCFBF" w:rsidRDefault="3BAAF2BA" w14:paraId="4B7CFCB2" w14:textId="51283CD4">
      <w:pPr>
        <w:spacing w:after="0" w:line="360" w:lineRule="auto"/>
        <w:jc w:val="both"/>
        <w:rPr>
          <w:rFonts w:ascii="Arial" w:hAnsi="Arial" w:eastAsia="Arial" w:cs="Arial"/>
          <w:sz w:val="24"/>
          <w:szCs w:val="24"/>
        </w:rPr>
      </w:pPr>
      <w:r w:rsidRPr="4EE34A1A" w:rsidR="3BAAF2BA">
        <w:rPr>
          <w:rFonts w:ascii="Arial" w:hAnsi="Arial" w:eastAsia="Arial" w:cs="Arial"/>
          <w:sz w:val="24"/>
          <w:szCs w:val="24"/>
        </w:rPr>
        <w:t xml:space="preserve">The hybrid work model is the approach organisation adopted after the pandemic restrictions were lifted to enable employees to continue working from a mix of locations. During the pandemic if organisation were able to, they went hybrid, this saved on costs for office space etc. which in turn </w:t>
      </w:r>
      <w:r w:rsidRPr="4EE34A1A" w:rsidR="3BAAF2BA">
        <w:rPr>
          <w:rFonts w:ascii="Arial" w:hAnsi="Arial" w:eastAsia="Arial" w:cs="Arial"/>
          <w:sz w:val="24"/>
          <w:szCs w:val="24"/>
        </w:rPr>
        <w:t>benefited</w:t>
      </w:r>
      <w:r w:rsidRPr="4EE34A1A" w:rsidR="3BAAF2BA">
        <w:rPr>
          <w:rFonts w:ascii="Arial" w:hAnsi="Arial" w:eastAsia="Arial" w:cs="Arial"/>
          <w:sz w:val="24"/>
          <w:szCs w:val="24"/>
        </w:rPr>
        <w:t xml:space="preserve"> the organisation and employee work life balance and productivity </w:t>
      </w:r>
      <w:r w:rsidRPr="4EE34A1A" w:rsidR="6AC491A9">
        <w:rPr>
          <w:rFonts w:ascii="Arial" w:hAnsi="Arial" w:eastAsia="Arial" w:cs="Arial"/>
          <w:sz w:val="24"/>
          <w:szCs w:val="24"/>
        </w:rPr>
        <w:t>improved</w:t>
      </w:r>
      <w:r w:rsidRPr="4EE34A1A" w:rsidR="3BAAF2BA">
        <w:rPr>
          <w:rFonts w:ascii="Arial" w:hAnsi="Arial" w:eastAsia="Arial" w:cs="Arial"/>
          <w:sz w:val="24"/>
          <w:szCs w:val="24"/>
        </w:rPr>
        <w:t xml:space="preserve">. This gave employers the </w:t>
      </w:r>
      <w:r w:rsidRPr="4EE34A1A" w:rsidR="3BAAF2BA">
        <w:rPr>
          <w:rFonts w:ascii="Arial" w:hAnsi="Arial" w:eastAsia="Arial" w:cs="Arial"/>
          <w:sz w:val="24"/>
          <w:szCs w:val="24"/>
        </w:rPr>
        <w:t>option</w:t>
      </w:r>
      <w:r w:rsidRPr="4EE34A1A" w:rsidR="3BAAF2BA">
        <w:rPr>
          <w:rFonts w:ascii="Arial" w:hAnsi="Arial" w:eastAsia="Arial" w:cs="Arial"/>
          <w:sz w:val="24"/>
          <w:szCs w:val="24"/>
        </w:rPr>
        <w:t xml:space="preserve"> of flexi work. </w:t>
      </w:r>
      <w:r w:rsidRPr="4EE34A1A" w:rsidR="74F2C701">
        <w:rPr>
          <w:rFonts w:ascii="Arial" w:hAnsi="Arial" w:eastAsia="Arial" w:cs="Arial"/>
          <w:sz w:val="24"/>
          <w:szCs w:val="24"/>
        </w:rPr>
        <w:t>The topic gain</w:t>
      </w:r>
      <w:r w:rsidRPr="4EE34A1A" w:rsidR="2FE74B6C">
        <w:rPr>
          <w:rFonts w:ascii="Arial" w:hAnsi="Arial" w:eastAsia="Arial" w:cs="Arial"/>
          <w:sz w:val="24"/>
          <w:szCs w:val="24"/>
        </w:rPr>
        <w:t>in</w:t>
      </w:r>
      <w:r w:rsidRPr="4EE34A1A" w:rsidR="74F2C701">
        <w:rPr>
          <w:rFonts w:ascii="Arial" w:hAnsi="Arial" w:eastAsia="Arial" w:cs="Arial"/>
          <w:sz w:val="24"/>
          <w:szCs w:val="24"/>
        </w:rPr>
        <w:t>g a lot of attention especially after the pandemi</w:t>
      </w:r>
      <w:r w:rsidRPr="4EE34A1A" w:rsidR="242282E8">
        <w:rPr>
          <w:rFonts w:ascii="Arial" w:hAnsi="Arial" w:eastAsia="Arial" w:cs="Arial"/>
          <w:sz w:val="24"/>
          <w:szCs w:val="24"/>
        </w:rPr>
        <w:t>c is employee health and wellbeing</w:t>
      </w:r>
      <w:r w:rsidRPr="4EE34A1A" w:rsidR="18F9C49A">
        <w:rPr>
          <w:rFonts w:ascii="Arial" w:hAnsi="Arial" w:eastAsia="Arial" w:cs="Arial"/>
          <w:sz w:val="24"/>
          <w:szCs w:val="24"/>
        </w:rPr>
        <w:t xml:space="preserve">. Hybrid working offers many </w:t>
      </w:r>
      <w:r w:rsidRPr="4EE34A1A" w:rsidR="39A75201">
        <w:rPr>
          <w:rFonts w:ascii="Arial" w:hAnsi="Arial" w:eastAsia="Arial" w:cs="Arial"/>
          <w:sz w:val="24"/>
          <w:szCs w:val="24"/>
        </w:rPr>
        <w:t xml:space="preserve">benefits to employees which can </w:t>
      </w:r>
      <w:r w:rsidRPr="4EE34A1A" w:rsidR="39A75201">
        <w:rPr>
          <w:rFonts w:ascii="Arial" w:hAnsi="Arial" w:eastAsia="Arial" w:cs="Arial"/>
          <w:sz w:val="24"/>
          <w:szCs w:val="24"/>
        </w:rPr>
        <w:t>impact</w:t>
      </w:r>
      <w:r w:rsidRPr="4EE34A1A" w:rsidR="48A68244">
        <w:rPr>
          <w:rFonts w:ascii="Arial" w:hAnsi="Arial" w:eastAsia="Arial" w:cs="Arial"/>
          <w:sz w:val="24"/>
          <w:szCs w:val="24"/>
        </w:rPr>
        <w:t xml:space="preserve"> their</w:t>
      </w:r>
      <w:r w:rsidRPr="4EE34A1A" w:rsidR="39A75201">
        <w:rPr>
          <w:rFonts w:ascii="Arial" w:hAnsi="Arial" w:eastAsia="Arial" w:cs="Arial"/>
          <w:sz w:val="24"/>
          <w:szCs w:val="24"/>
        </w:rPr>
        <w:t xml:space="preserve"> work-life-balance</w:t>
      </w:r>
      <w:r w:rsidRPr="4EE34A1A" w:rsidR="1BAFFA37">
        <w:rPr>
          <w:rFonts w:ascii="Arial" w:hAnsi="Arial" w:eastAsia="Arial" w:cs="Arial"/>
          <w:sz w:val="24"/>
          <w:szCs w:val="24"/>
        </w:rPr>
        <w:t>, finance</w:t>
      </w:r>
      <w:r w:rsidRPr="4EE34A1A" w:rsidR="616E6FCD">
        <w:rPr>
          <w:rFonts w:ascii="Arial" w:hAnsi="Arial" w:eastAsia="Arial" w:cs="Arial"/>
          <w:sz w:val="24"/>
          <w:szCs w:val="24"/>
        </w:rPr>
        <w:t>,</w:t>
      </w:r>
      <w:r w:rsidRPr="4EE34A1A" w:rsidR="39A75201">
        <w:rPr>
          <w:rFonts w:ascii="Arial" w:hAnsi="Arial" w:eastAsia="Arial" w:cs="Arial"/>
          <w:sz w:val="24"/>
          <w:szCs w:val="24"/>
        </w:rPr>
        <w:t xml:space="preserve"> increase </w:t>
      </w:r>
      <w:r w:rsidRPr="4EE34A1A" w:rsidR="3CE1B9C0">
        <w:rPr>
          <w:rFonts w:ascii="Arial" w:hAnsi="Arial" w:eastAsia="Arial" w:cs="Arial"/>
          <w:sz w:val="24"/>
          <w:szCs w:val="24"/>
        </w:rPr>
        <w:t>productivity</w:t>
      </w:r>
      <w:r w:rsidRPr="4EE34A1A" w:rsidR="5E2EF68A">
        <w:rPr>
          <w:rFonts w:ascii="Arial" w:hAnsi="Arial" w:eastAsia="Arial" w:cs="Arial"/>
          <w:sz w:val="24"/>
          <w:szCs w:val="24"/>
        </w:rPr>
        <w:t xml:space="preserve"> and feeling of belonging</w:t>
      </w:r>
      <w:r w:rsidRPr="4EE34A1A" w:rsidR="3CE1B9C0">
        <w:rPr>
          <w:rFonts w:ascii="Arial" w:hAnsi="Arial" w:eastAsia="Arial" w:cs="Arial"/>
          <w:sz w:val="24"/>
          <w:szCs w:val="24"/>
        </w:rPr>
        <w:t xml:space="preserve"> to name a few</w:t>
      </w:r>
      <w:r w:rsidRPr="4EE34A1A" w:rsidR="3239A263">
        <w:rPr>
          <w:rFonts w:ascii="Arial" w:hAnsi="Arial" w:eastAsia="Arial" w:cs="Arial"/>
          <w:sz w:val="24"/>
          <w:szCs w:val="24"/>
        </w:rPr>
        <w:t>. Hybrid working has given employees the flexibility they craved. Some wi</w:t>
      </w:r>
      <w:r w:rsidRPr="4EE34A1A" w:rsidR="6DB258EF">
        <w:rPr>
          <w:rFonts w:ascii="Arial" w:hAnsi="Arial" w:eastAsia="Arial" w:cs="Arial"/>
          <w:sz w:val="24"/>
          <w:szCs w:val="24"/>
        </w:rPr>
        <w:t xml:space="preserve">th the </w:t>
      </w:r>
      <w:r w:rsidRPr="4EE34A1A" w:rsidR="6DB258EF">
        <w:rPr>
          <w:rFonts w:ascii="Arial" w:hAnsi="Arial" w:eastAsia="Arial" w:cs="Arial"/>
          <w:sz w:val="24"/>
          <w:szCs w:val="24"/>
        </w:rPr>
        <w:t>option</w:t>
      </w:r>
      <w:r w:rsidRPr="4EE34A1A" w:rsidR="6DB258EF">
        <w:rPr>
          <w:rFonts w:ascii="Arial" w:hAnsi="Arial" w:eastAsia="Arial" w:cs="Arial"/>
          <w:sz w:val="24"/>
          <w:szCs w:val="24"/>
        </w:rPr>
        <w:t xml:space="preserve"> of either office based or home based and the </w:t>
      </w:r>
      <w:r w:rsidRPr="4EE34A1A" w:rsidR="6DB258EF">
        <w:rPr>
          <w:rFonts w:ascii="Arial" w:hAnsi="Arial" w:eastAsia="Arial" w:cs="Arial"/>
          <w:sz w:val="24"/>
          <w:szCs w:val="24"/>
        </w:rPr>
        <w:t>option</w:t>
      </w:r>
      <w:r w:rsidRPr="4EE34A1A" w:rsidR="14424A99">
        <w:rPr>
          <w:rFonts w:ascii="Arial" w:hAnsi="Arial" w:eastAsia="Arial" w:cs="Arial"/>
          <w:sz w:val="24"/>
          <w:szCs w:val="24"/>
        </w:rPr>
        <w:t xml:space="preserve"> of choosing the days you go to the office.</w:t>
      </w:r>
    </w:p>
    <w:p w:rsidR="43ECC46B" w:rsidP="19757C6C" w:rsidRDefault="43ECC46B" w14:paraId="1C2C6344" w14:textId="401B663C">
      <w:pPr>
        <w:spacing w:after="0" w:line="360" w:lineRule="auto"/>
        <w:jc w:val="both"/>
        <w:rPr>
          <w:rFonts w:ascii="Arial" w:hAnsi="Arial" w:eastAsia="Arial" w:cs="Arial"/>
          <w:sz w:val="24"/>
          <w:szCs w:val="24"/>
        </w:rPr>
      </w:pPr>
      <w:r w:rsidRPr="1F7EC47B">
        <w:rPr>
          <w:rFonts w:ascii="Arial" w:hAnsi="Arial" w:eastAsia="Arial" w:cs="Arial"/>
          <w:sz w:val="24"/>
          <w:szCs w:val="24"/>
        </w:rPr>
        <w:t xml:space="preserve">When the Government ask all businesses to </w:t>
      </w:r>
      <w:r w:rsidRPr="1F7EC47B" w:rsidR="04BEDB71">
        <w:rPr>
          <w:rFonts w:ascii="Arial" w:hAnsi="Arial" w:eastAsia="Arial" w:cs="Arial"/>
          <w:sz w:val="24"/>
          <w:szCs w:val="24"/>
        </w:rPr>
        <w:t>close</w:t>
      </w:r>
      <w:r w:rsidRPr="1F7EC47B">
        <w:rPr>
          <w:rFonts w:ascii="Arial" w:hAnsi="Arial" w:eastAsia="Arial" w:cs="Arial"/>
          <w:sz w:val="24"/>
          <w:szCs w:val="24"/>
        </w:rPr>
        <w:t xml:space="preserve"> shop and work from home if possible. It was up to bus</w:t>
      </w:r>
      <w:r w:rsidRPr="1F7EC47B" w:rsidR="67C68077">
        <w:rPr>
          <w:rFonts w:ascii="Arial" w:hAnsi="Arial" w:eastAsia="Arial" w:cs="Arial"/>
          <w:sz w:val="24"/>
          <w:szCs w:val="24"/>
        </w:rPr>
        <w:t>inesses to adapt and carry on or give up and die.</w:t>
      </w:r>
      <w:r w:rsidRPr="1F7EC47B" w:rsidR="730E4737">
        <w:rPr>
          <w:rFonts w:ascii="Arial" w:hAnsi="Arial" w:eastAsia="Arial" w:cs="Arial"/>
          <w:sz w:val="24"/>
          <w:szCs w:val="24"/>
        </w:rPr>
        <w:t xml:space="preserve"> Many chose to carry on many move </w:t>
      </w:r>
      <w:r w:rsidRPr="1F7EC47B" w:rsidR="65104ADA">
        <w:rPr>
          <w:rFonts w:ascii="Arial" w:hAnsi="Arial" w:eastAsia="Arial" w:cs="Arial"/>
          <w:sz w:val="24"/>
          <w:szCs w:val="24"/>
        </w:rPr>
        <w:t>their</w:t>
      </w:r>
      <w:r w:rsidRPr="1F7EC47B" w:rsidR="730E4737">
        <w:rPr>
          <w:rFonts w:ascii="Arial" w:hAnsi="Arial" w:eastAsia="Arial" w:cs="Arial"/>
          <w:sz w:val="24"/>
          <w:szCs w:val="24"/>
        </w:rPr>
        <w:t xml:space="preserve"> business to provide on-line services</w:t>
      </w:r>
      <w:r w:rsidRPr="1F7EC47B" w:rsidR="37C3A506">
        <w:rPr>
          <w:rFonts w:ascii="Arial" w:hAnsi="Arial" w:eastAsia="Arial" w:cs="Arial"/>
          <w:sz w:val="24"/>
          <w:szCs w:val="24"/>
        </w:rPr>
        <w:t xml:space="preserve"> which helped reduced the risk to others of catching the dreaded virus as thousan</w:t>
      </w:r>
      <w:r w:rsidRPr="1F7EC47B" w:rsidR="08EA06E7">
        <w:rPr>
          <w:rFonts w:ascii="Arial" w:hAnsi="Arial" w:eastAsia="Arial" w:cs="Arial"/>
          <w:sz w:val="24"/>
          <w:szCs w:val="24"/>
        </w:rPr>
        <w:t xml:space="preserve">ds a week were losing their lives. </w:t>
      </w:r>
      <w:r w:rsidRPr="1F7EC47B" w:rsidR="38DA0E1D">
        <w:rPr>
          <w:rFonts w:ascii="Arial" w:hAnsi="Arial" w:eastAsia="Arial" w:cs="Arial"/>
          <w:sz w:val="24"/>
          <w:szCs w:val="24"/>
        </w:rPr>
        <w:t xml:space="preserve">At the time hybrid working was introduced it was the </w:t>
      </w:r>
      <w:r w:rsidRPr="1F7EC47B" w:rsidR="3F40A481">
        <w:rPr>
          <w:rFonts w:ascii="Arial" w:hAnsi="Arial" w:eastAsia="Arial" w:cs="Arial"/>
          <w:sz w:val="24"/>
          <w:szCs w:val="24"/>
        </w:rPr>
        <w:t>safest</w:t>
      </w:r>
      <w:r w:rsidRPr="1F7EC47B" w:rsidR="38DA0E1D">
        <w:rPr>
          <w:rFonts w:ascii="Arial" w:hAnsi="Arial" w:eastAsia="Arial" w:cs="Arial"/>
          <w:sz w:val="24"/>
          <w:szCs w:val="24"/>
        </w:rPr>
        <w:t xml:space="preserve"> way</w:t>
      </w:r>
      <w:r w:rsidRPr="1F7EC47B" w:rsidR="37250C66">
        <w:rPr>
          <w:rFonts w:ascii="Arial" w:hAnsi="Arial" w:eastAsia="Arial" w:cs="Arial"/>
          <w:sz w:val="24"/>
          <w:szCs w:val="24"/>
        </w:rPr>
        <w:t xml:space="preserve"> going</w:t>
      </w:r>
      <w:r w:rsidRPr="1F7EC47B" w:rsidR="38DA0E1D">
        <w:rPr>
          <w:rFonts w:ascii="Arial" w:hAnsi="Arial" w:eastAsia="Arial" w:cs="Arial"/>
          <w:sz w:val="24"/>
          <w:szCs w:val="24"/>
        </w:rPr>
        <w:t xml:space="preserve"> forward for all</w:t>
      </w:r>
      <w:r w:rsidRPr="1F7EC47B" w:rsidR="4CC9EEB3">
        <w:rPr>
          <w:rFonts w:ascii="Arial" w:hAnsi="Arial" w:eastAsia="Arial" w:cs="Arial"/>
          <w:sz w:val="24"/>
          <w:szCs w:val="24"/>
        </w:rPr>
        <w:t>.</w:t>
      </w:r>
      <w:r w:rsidRPr="1F7EC47B" w:rsidR="75C08D0A">
        <w:rPr>
          <w:rFonts w:ascii="Arial" w:hAnsi="Arial" w:eastAsia="Arial" w:cs="Arial"/>
          <w:sz w:val="24"/>
          <w:szCs w:val="24"/>
        </w:rPr>
        <w:t xml:space="preserve"> Many claiming their </w:t>
      </w:r>
      <w:r w:rsidRPr="1F7EC47B" w:rsidR="3623D880">
        <w:rPr>
          <w:rFonts w:ascii="Arial" w:hAnsi="Arial" w:eastAsia="Arial" w:cs="Arial"/>
          <w:sz w:val="24"/>
          <w:szCs w:val="24"/>
        </w:rPr>
        <w:t>work life</w:t>
      </w:r>
      <w:r w:rsidRPr="1F7EC47B" w:rsidR="75C08D0A">
        <w:rPr>
          <w:rFonts w:ascii="Arial" w:hAnsi="Arial" w:eastAsia="Arial" w:cs="Arial"/>
          <w:sz w:val="24"/>
          <w:szCs w:val="24"/>
        </w:rPr>
        <w:t xml:space="preserve"> balance</w:t>
      </w:r>
      <w:r w:rsidRPr="1F7EC47B" w:rsidR="3E2B8536">
        <w:rPr>
          <w:rFonts w:ascii="Arial" w:hAnsi="Arial" w:eastAsia="Arial" w:cs="Arial"/>
          <w:sz w:val="24"/>
          <w:szCs w:val="24"/>
        </w:rPr>
        <w:t xml:space="preserve"> had improved and many organisations celebrated a rise in productivity</w:t>
      </w:r>
      <w:r w:rsidRPr="1F7EC47B" w:rsidR="15764B19">
        <w:rPr>
          <w:rFonts w:ascii="Arial" w:hAnsi="Arial" w:eastAsia="Arial" w:cs="Arial"/>
          <w:sz w:val="24"/>
          <w:szCs w:val="24"/>
        </w:rPr>
        <w:t xml:space="preserve"> amounts their employees. </w:t>
      </w:r>
    </w:p>
    <w:p w:rsidR="3B14D571" w:rsidP="19757C6C" w:rsidRDefault="3B14D571" w14:paraId="58EED731" w14:textId="2E081762">
      <w:pPr>
        <w:spacing w:after="0" w:line="360" w:lineRule="auto"/>
        <w:jc w:val="both"/>
        <w:rPr>
          <w:rFonts w:ascii="Arial" w:hAnsi="Arial" w:eastAsia="Arial" w:cs="Arial"/>
          <w:sz w:val="24"/>
          <w:szCs w:val="24"/>
        </w:rPr>
      </w:pPr>
      <w:r w:rsidRPr="45097E95">
        <w:rPr>
          <w:rFonts w:ascii="Arial" w:hAnsi="Arial" w:eastAsia="Arial" w:cs="Arial"/>
          <w:sz w:val="24"/>
          <w:szCs w:val="24"/>
        </w:rPr>
        <w:t>With the ongoing rise in health issues with employees the countless changes</w:t>
      </w:r>
      <w:r w:rsidRPr="45097E95" w:rsidR="41EA347F">
        <w:rPr>
          <w:rFonts w:ascii="Arial" w:hAnsi="Arial" w:eastAsia="Arial" w:cs="Arial"/>
          <w:sz w:val="24"/>
          <w:szCs w:val="24"/>
        </w:rPr>
        <w:t xml:space="preserve"> seen over the past few years has not increased </w:t>
      </w:r>
      <w:r w:rsidRPr="45097E95" w:rsidR="39C61C41">
        <w:rPr>
          <w:rFonts w:ascii="Arial" w:hAnsi="Arial" w:eastAsia="Arial" w:cs="Arial"/>
          <w:sz w:val="24"/>
          <w:szCs w:val="24"/>
        </w:rPr>
        <w:t>employees'</w:t>
      </w:r>
      <w:r w:rsidRPr="45097E95" w:rsidR="41EA347F">
        <w:rPr>
          <w:rFonts w:ascii="Arial" w:hAnsi="Arial" w:eastAsia="Arial" w:cs="Arial"/>
          <w:sz w:val="24"/>
          <w:szCs w:val="24"/>
        </w:rPr>
        <w:t xml:space="preserve"> experience</w:t>
      </w:r>
      <w:r w:rsidRPr="45097E95" w:rsidR="1D9376AF">
        <w:rPr>
          <w:rFonts w:ascii="Arial" w:hAnsi="Arial" w:eastAsia="Arial" w:cs="Arial"/>
          <w:sz w:val="24"/>
          <w:szCs w:val="24"/>
        </w:rPr>
        <w:t>.</w:t>
      </w:r>
      <w:r w:rsidRPr="45097E95" w:rsidR="6A94DABF">
        <w:rPr>
          <w:rFonts w:ascii="Arial" w:hAnsi="Arial" w:eastAsia="Arial" w:cs="Arial"/>
          <w:sz w:val="24"/>
          <w:szCs w:val="24"/>
        </w:rPr>
        <w:t xml:space="preserve"> </w:t>
      </w:r>
      <w:r w:rsidRPr="45097E95" w:rsidR="0A2B536E">
        <w:rPr>
          <w:rFonts w:ascii="Arial" w:hAnsi="Arial" w:eastAsia="Arial" w:cs="Arial"/>
          <w:sz w:val="24"/>
          <w:szCs w:val="24"/>
        </w:rPr>
        <w:t>Moreover, now we are seeing the challenges posed</w:t>
      </w:r>
      <w:r w:rsidRPr="45097E95" w:rsidR="51ED04A0">
        <w:rPr>
          <w:rFonts w:ascii="Arial" w:hAnsi="Arial" w:eastAsia="Arial" w:cs="Arial"/>
          <w:sz w:val="24"/>
          <w:szCs w:val="24"/>
        </w:rPr>
        <w:t xml:space="preserve"> by </w:t>
      </w:r>
      <w:r w:rsidRPr="45097E95" w:rsidR="33F5ACD6">
        <w:rPr>
          <w:rFonts w:ascii="Arial" w:hAnsi="Arial" w:eastAsia="Arial" w:cs="Arial"/>
          <w:sz w:val="24"/>
          <w:szCs w:val="24"/>
        </w:rPr>
        <w:t>detreating</w:t>
      </w:r>
      <w:r w:rsidRPr="45097E95" w:rsidR="51ED04A0">
        <w:rPr>
          <w:rFonts w:ascii="Arial" w:hAnsi="Arial" w:eastAsia="Arial" w:cs="Arial"/>
          <w:sz w:val="24"/>
          <w:szCs w:val="24"/>
        </w:rPr>
        <w:t xml:space="preserve"> employees me</w:t>
      </w:r>
      <w:r w:rsidRPr="45097E95" w:rsidR="2E134894">
        <w:rPr>
          <w:rFonts w:ascii="Arial" w:hAnsi="Arial" w:eastAsia="Arial" w:cs="Arial"/>
          <w:sz w:val="24"/>
          <w:szCs w:val="24"/>
        </w:rPr>
        <w:t>ntal health</w:t>
      </w:r>
      <w:r w:rsidRPr="45097E95" w:rsidR="5B9E7531">
        <w:rPr>
          <w:rFonts w:ascii="Arial" w:hAnsi="Arial" w:eastAsia="Arial" w:cs="Arial"/>
          <w:sz w:val="24"/>
          <w:szCs w:val="24"/>
        </w:rPr>
        <w:t xml:space="preserve">. As more employees are reporting </w:t>
      </w:r>
      <w:r w:rsidRPr="45097E95" w:rsidR="7C4C0298">
        <w:rPr>
          <w:rFonts w:ascii="Arial" w:hAnsi="Arial" w:eastAsia="Arial" w:cs="Arial"/>
          <w:sz w:val="24"/>
          <w:szCs w:val="24"/>
        </w:rPr>
        <w:t>mental health issues such as stress, the feeling of isolation, blurred boundaries betw</w:t>
      </w:r>
      <w:r w:rsidRPr="45097E95" w:rsidR="71043BD8">
        <w:rPr>
          <w:rFonts w:ascii="Arial" w:hAnsi="Arial" w:eastAsia="Arial" w:cs="Arial"/>
          <w:sz w:val="24"/>
          <w:szCs w:val="24"/>
        </w:rPr>
        <w:t xml:space="preserve">een home and work life and some employees feel </w:t>
      </w:r>
      <w:r w:rsidRPr="45097E95" w:rsidR="0568CE9A">
        <w:rPr>
          <w:rFonts w:ascii="Arial" w:hAnsi="Arial" w:eastAsia="Arial" w:cs="Arial"/>
          <w:sz w:val="24"/>
          <w:szCs w:val="24"/>
        </w:rPr>
        <w:t xml:space="preserve">disengagement from work. </w:t>
      </w:r>
    </w:p>
    <w:p w:rsidR="5A7AE8A6" w:rsidP="22260DF4" w:rsidRDefault="5A7AE8A6" w14:paraId="47099793" w14:textId="11E0A82B">
      <w:pPr>
        <w:pStyle w:val="ListParagraph"/>
        <w:spacing w:after="0" w:line="360" w:lineRule="auto"/>
        <w:ind w:left="0"/>
        <w:jc w:val="both"/>
        <w:rPr>
          <w:rFonts w:ascii="Arial" w:hAnsi="Arial" w:eastAsia="Arial" w:cs="Arial"/>
          <w:sz w:val="24"/>
          <w:szCs w:val="24"/>
        </w:rPr>
      </w:pPr>
      <w:r w:rsidRPr="22260DF4" w:rsidR="5A7AE8A6">
        <w:rPr>
          <w:rFonts w:ascii="Arial" w:hAnsi="Arial" w:eastAsia="Arial" w:cs="Arial"/>
          <w:sz w:val="24"/>
          <w:szCs w:val="24"/>
        </w:rPr>
        <w:t>Employees who are psychologically resilient can handle change better than employee who are not, which would be a trigger for health and wellbeing problems.</w:t>
      </w:r>
    </w:p>
    <w:p w:rsidR="5C463C59" w:rsidP="4EE34A1A" w:rsidRDefault="5C463C59" w14:paraId="57146FE1" w14:textId="39C70F80">
      <w:pPr>
        <w:pStyle w:val="ListParagraph"/>
        <w:spacing w:after="0" w:line="360" w:lineRule="auto"/>
        <w:ind w:left="0"/>
        <w:jc w:val="both"/>
        <w:rPr>
          <w:rFonts w:ascii="Arial" w:hAnsi="Arial" w:eastAsia="Arial" w:cs="Arial"/>
          <w:sz w:val="24"/>
          <w:szCs w:val="24"/>
        </w:rPr>
      </w:pPr>
      <w:r w:rsidRPr="4EE34A1A" w:rsidR="5A7AE8A6">
        <w:rPr>
          <w:rFonts w:ascii="Arial" w:hAnsi="Arial" w:eastAsia="Arial" w:cs="Arial"/>
          <w:sz w:val="24"/>
          <w:szCs w:val="24"/>
        </w:rPr>
        <w:t xml:space="preserve"> </w:t>
      </w:r>
    </w:p>
    <w:p w:rsidR="004E7804" w:rsidP="22260DF4" w:rsidRDefault="004E7804" w14:paraId="30D10185" w14:textId="712886F1">
      <w:pPr>
        <w:pStyle w:val="Heading1"/>
        <w:rPr>
          <w:rFonts w:ascii="Arial" w:hAnsi="Arial" w:eastAsia="Arial" w:cs="Arial"/>
          <w:color w:val="auto"/>
          <w:sz w:val="24"/>
          <w:szCs w:val="24"/>
        </w:rPr>
      </w:pPr>
      <w:bookmarkStart w:name="_Toc14286098" w:id="2071501415"/>
      <w:r w:rsidRPr="4EE34A1A" w:rsidR="004E7804">
        <w:rPr>
          <w:color w:val="auto"/>
        </w:rPr>
        <w:t>2.8</w:t>
      </w:r>
      <w:r w:rsidRPr="4EE34A1A" w:rsidR="00B36D09">
        <w:rPr>
          <w:color w:val="auto"/>
        </w:rPr>
        <w:t>.</w:t>
      </w:r>
      <w:r w:rsidRPr="4EE34A1A" w:rsidR="116E7A22">
        <w:rPr>
          <w:color w:val="auto"/>
        </w:rPr>
        <w:t xml:space="preserve"> </w:t>
      </w:r>
      <w:r w:rsidRPr="4EE34A1A" w:rsidR="004E7804">
        <w:rPr>
          <w:color w:val="auto"/>
        </w:rPr>
        <w:t>Theory</w:t>
      </w:r>
      <w:bookmarkEnd w:id="2071501415"/>
    </w:p>
    <w:p w:rsidR="004E7804" w:rsidP="1A6481C9" w:rsidRDefault="1D5C1649" w14:paraId="1606A424" w14:textId="392C19A3">
      <w:pPr>
        <w:spacing w:after="0"/>
        <w:rPr>
          <w:rFonts w:ascii="Arial" w:hAnsi="Arial" w:eastAsia="Arial" w:cs="Arial"/>
          <w:sz w:val="24"/>
          <w:szCs w:val="24"/>
        </w:rPr>
      </w:pPr>
      <w:r w:rsidRPr="161791F9">
        <w:rPr>
          <w:rFonts w:ascii="Arial" w:hAnsi="Arial" w:eastAsia="Arial" w:cs="Arial"/>
          <w:sz w:val="24"/>
          <w:szCs w:val="24"/>
        </w:rPr>
        <w:t xml:space="preserve">  </w:t>
      </w:r>
    </w:p>
    <w:p w:rsidR="7B5445ED" w:rsidP="161791F9" w:rsidRDefault="7B5445ED" w14:paraId="4EF10CE9" w14:textId="5023303D">
      <w:pPr>
        <w:spacing w:after="0" w:line="360" w:lineRule="auto"/>
        <w:jc w:val="both"/>
        <w:rPr>
          <w:rFonts w:ascii="Arial" w:hAnsi="Arial" w:eastAsia="Arial" w:cs="Arial"/>
          <w:sz w:val="24"/>
          <w:szCs w:val="24"/>
        </w:rPr>
      </w:pPr>
      <w:r w:rsidRPr="161791F9">
        <w:rPr>
          <w:rFonts w:ascii="Arial" w:hAnsi="Arial" w:eastAsia="Arial" w:cs="Arial"/>
          <w:sz w:val="24"/>
          <w:szCs w:val="24"/>
        </w:rPr>
        <w:t xml:space="preserve">(Lee.,2022) hybrid working is the term use to explain the spilt of the work week between working from home or anywhere and the office. </w:t>
      </w:r>
      <w:r w:rsidRPr="161791F9" w:rsidR="64936E75">
        <w:rPr>
          <w:rFonts w:ascii="Arial" w:hAnsi="Arial" w:eastAsia="Arial" w:cs="Arial"/>
          <w:sz w:val="24"/>
          <w:szCs w:val="24"/>
        </w:rPr>
        <w:t>There are a variety of hybrid work environments the main four are: Remote based, Office based, Flexible model and partly remote.</w:t>
      </w:r>
    </w:p>
    <w:p w:rsidR="64936E75" w:rsidP="161791F9" w:rsidRDefault="64936E75" w14:paraId="712A4D31" w14:textId="1D3097AF">
      <w:pPr>
        <w:pStyle w:val="ListParagraph"/>
        <w:numPr>
          <w:ilvl w:val="0"/>
          <w:numId w:val="12"/>
        </w:numPr>
        <w:spacing w:after="0" w:line="360" w:lineRule="auto"/>
        <w:jc w:val="both"/>
        <w:rPr>
          <w:rFonts w:ascii="Arial" w:hAnsi="Arial" w:eastAsia="Arial" w:cs="Arial"/>
          <w:sz w:val="24"/>
          <w:szCs w:val="24"/>
        </w:rPr>
      </w:pPr>
      <w:r w:rsidRPr="161791F9">
        <w:rPr>
          <w:rFonts w:ascii="Arial" w:hAnsi="Arial" w:eastAsia="Arial" w:cs="Arial"/>
          <w:sz w:val="24"/>
          <w:szCs w:val="24"/>
        </w:rPr>
        <w:t>Remote based employees are required to always work remotely the exception are only those employees whose job roles requires them to be on-site to carry them out. Whereas all the organisations' meetings would be conducted on-line.</w:t>
      </w:r>
    </w:p>
    <w:p w:rsidR="64936E75" w:rsidP="161791F9" w:rsidRDefault="64936E75" w14:paraId="6F5A0C7A" w14:textId="52DFE35D">
      <w:pPr>
        <w:pStyle w:val="ListParagraph"/>
        <w:numPr>
          <w:ilvl w:val="0"/>
          <w:numId w:val="12"/>
        </w:numPr>
        <w:spacing w:after="0" w:line="360" w:lineRule="auto"/>
        <w:jc w:val="both"/>
        <w:rPr>
          <w:rFonts w:ascii="Arial" w:hAnsi="Arial" w:eastAsia="Arial" w:cs="Arial"/>
          <w:sz w:val="24"/>
          <w:szCs w:val="24"/>
        </w:rPr>
      </w:pPr>
      <w:r w:rsidRPr="161791F9">
        <w:rPr>
          <w:rFonts w:ascii="Arial" w:hAnsi="Arial" w:eastAsia="Arial" w:cs="Arial"/>
          <w:sz w:val="24"/>
          <w:szCs w:val="24"/>
        </w:rPr>
        <w:t>Office based employees are required to be onsite with exceptions which is determined on a team or individual basis. The office-based model is commonly used to deal with customers face to face by organisations where employees deal with the public most of the time.</w:t>
      </w:r>
    </w:p>
    <w:p w:rsidR="64936E75" w:rsidP="161791F9" w:rsidRDefault="64936E75" w14:paraId="4B155D8B" w14:textId="11BCB102">
      <w:pPr>
        <w:pStyle w:val="ListParagraph"/>
        <w:numPr>
          <w:ilvl w:val="0"/>
          <w:numId w:val="12"/>
        </w:numPr>
        <w:spacing w:after="0" w:line="360" w:lineRule="auto"/>
        <w:jc w:val="both"/>
        <w:rPr>
          <w:rFonts w:ascii="Arial" w:hAnsi="Arial" w:eastAsia="Arial" w:cs="Arial"/>
          <w:sz w:val="24"/>
          <w:szCs w:val="24"/>
        </w:rPr>
      </w:pPr>
      <w:r w:rsidRPr="161791F9">
        <w:rPr>
          <w:rFonts w:ascii="Arial" w:hAnsi="Arial" w:eastAsia="Arial" w:cs="Arial"/>
          <w:sz w:val="24"/>
          <w:szCs w:val="24"/>
        </w:rPr>
        <w:t>Flexible model these employees were able to work remote during the pandemic and have chosen to continue to do so post-pandemic. All employees would need to be onsite for all events and meetings.</w:t>
      </w:r>
    </w:p>
    <w:p w:rsidR="64936E75" w:rsidP="161791F9" w:rsidRDefault="64936E75" w14:paraId="0CFB4679" w14:textId="4E35A9F3">
      <w:pPr>
        <w:pStyle w:val="ListParagraph"/>
        <w:numPr>
          <w:ilvl w:val="0"/>
          <w:numId w:val="12"/>
        </w:numPr>
        <w:spacing w:after="0" w:line="360" w:lineRule="auto"/>
        <w:jc w:val="both"/>
        <w:rPr>
          <w:rFonts w:ascii="Arial" w:hAnsi="Arial" w:eastAsia="Arial" w:cs="Arial"/>
          <w:sz w:val="24"/>
          <w:szCs w:val="24"/>
        </w:rPr>
      </w:pPr>
      <w:r w:rsidRPr="161791F9">
        <w:rPr>
          <w:rFonts w:ascii="Arial" w:hAnsi="Arial" w:eastAsia="Arial" w:cs="Arial"/>
          <w:sz w:val="24"/>
          <w:szCs w:val="24"/>
        </w:rPr>
        <w:t>Partly remote consists of fully remote workers while other departments are onsite such as the marketing team all work remotely while the sales team or HR department are onsite.</w:t>
      </w:r>
    </w:p>
    <w:p w:rsidR="161791F9" w:rsidP="161791F9" w:rsidRDefault="161791F9" w14:paraId="06FAE2B2" w14:textId="16F31A99">
      <w:pPr>
        <w:pStyle w:val="ListParagraph"/>
        <w:spacing w:after="0" w:line="360" w:lineRule="auto"/>
        <w:ind w:left="0"/>
        <w:jc w:val="both"/>
        <w:rPr>
          <w:rFonts w:ascii="Arial" w:hAnsi="Arial" w:eastAsia="Arial" w:cs="Arial"/>
          <w:sz w:val="24"/>
          <w:szCs w:val="24"/>
        </w:rPr>
      </w:pPr>
    </w:p>
    <w:p w:rsidR="608A82FD" w:rsidP="22260DF4" w:rsidRDefault="004E7804" w14:paraId="29CABC0B" w14:textId="04BDF552">
      <w:pPr>
        <w:pStyle w:val="Heading1"/>
        <w:rPr>
          <w:rFonts w:ascii="Arial" w:hAnsi="Arial" w:eastAsia="Arial" w:cs="Arial"/>
          <w:color w:val="auto"/>
          <w:sz w:val="24"/>
          <w:szCs w:val="24"/>
        </w:rPr>
      </w:pPr>
      <w:bookmarkStart w:name="_Toc1544503119" w:id="441459579"/>
      <w:r w:rsidRPr="4EE34A1A" w:rsidR="004E7804">
        <w:rPr>
          <w:color w:val="auto"/>
        </w:rPr>
        <w:t>2.8.1</w:t>
      </w:r>
      <w:r w:rsidRPr="4EE34A1A" w:rsidR="2CA8C130">
        <w:rPr>
          <w:color w:val="auto"/>
        </w:rPr>
        <w:t>.</w:t>
      </w:r>
      <w:r w:rsidRPr="4EE34A1A" w:rsidR="17C2D555">
        <w:rPr>
          <w:color w:val="auto"/>
        </w:rPr>
        <w:t xml:space="preserve"> </w:t>
      </w:r>
      <w:r w:rsidRPr="4EE34A1A" w:rsidR="12D7B8B6">
        <w:rPr>
          <w:color w:val="auto"/>
        </w:rPr>
        <w:t>Conceptual Framework</w:t>
      </w:r>
      <w:bookmarkEnd w:id="441459579"/>
      <w:r w:rsidRPr="4EE34A1A" w:rsidR="12D7B8B6">
        <w:rPr>
          <w:color w:val="auto"/>
        </w:rPr>
        <w:t xml:space="preserve"> </w:t>
      </w:r>
    </w:p>
    <w:p w:rsidR="19757C6C" w:rsidP="19757C6C" w:rsidRDefault="19757C6C" w14:paraId="4E08A94F" w14:textId="43D4A808">
      <w:pPr>
        <w:spacing w:after="0"/>
        <w:rPr>
          <w:rFonts w:ascii="Arial" w:hAnsi="Arial" w:eastAsia="Arial" w:cs="Arial"/>
          <w:sz w:val="24"/>
          <w:szCs w:val="24"/>
        </w:rPr>
      </w:pPr>
    </w:p>
    <w:p w:rsidR="6AF05266" w:rsidP="19757C6C" w:rsidRDefault="6AF05266" w14:paraId="2897EF14" w14:textId="79629F42">
      <w:pPr>
        <w:spacing w:after="0" w:line="360" w:lineRule="auto"/>
        <w:jc w:val="both"/>
        <w:rPr>
          <w:rFonts w:ascii="Arial" w:hAnsi="Arial" w:eastAsia="Arial" w:cs="Arial"/>
          <w:sz w:val="24"/>
          <w:szCs w:val="24"/>
          <w:highlight w:val="yellow"/>
        </w:rPr>
      </w:pPr>
      <w:r w:rsidRPr="161791F9">
        <w:rPr>
          <w:rFonts w:ascii="Arial" w:hAnsi="Arial" w:eastAsia="Arial" w:cs="Arial"/>
          <w:sz w:val="24"/>
          <w:szCs w:val="24"/>
        </w:rPr>
        <w:t>Hybrid working</w:t>
      </w:r>
      <w:r w:rsidRPr="161791F9" w:rsidR="10359B18">
        <w:rPr>
          <w:rFonts w:ascii="Arial" w:hAnsi="Arial" w:eastAsia="Arial" w:cs="Arial"/>
          <w:sz w:val="24"/>
          <w:szCs w:val="24"/>
        </w:rPr>
        <w:t xml:space="preserve"> in all industries</w:t>
      </w:r>
      <w:r w:rsidRPr="161791F9">
        <w:rPr>
          <w:rFonts w:ascii="Arial" w:hAnsi="Arial" w:eastAsia="Arial" w:cs="Arial"/>
          <w:sz w:val="24"/>
          <w:szCs w:val="24"/>
        </w:rPr>
        <w:t xml:space="preserve"> </w:t>
      </w:r>
      <w:r w:rsidRPr="161791F9" w:rsidR="56FE8A66">
        <w:rPr>
          <w:rFonts w:ascii="Arial" w:hAnsi="Arial" w:eastAsia="Arial" w:cs="Arial"/>
          <w:sz w:val="24"/>
          <w:szCs w:val="24"/>
        </w:rPr>
        <w:t xml:space="preserve">offer flexibility </w:t>
      </w:r>
      <w:r w:rsidRPr="161791F9" w:rsidR="374B7E40">
        <w:rPr>
          <w:rFonts w:ascii="Arial" w:hAnsi="Arial" w:eastAsia="Arial" w:cs="Arial"/>
          <w:sz w:val="24"/>
          <w:szCs w:val="24"/>
        </w:rPr>
        <w:t xml:space="preserve">to </w:t>
      </w:r>
      <w:r w:rsidRPr="161791F9" w:rsidR="4898539C">
        <w:rPr>
          <w:rFonts w:ascii="Arial" w:hAnsi="Arial" w:eastAsia="Arial" w:cs="Arial"/>
          <w:sz w:val="24"/>
          <w:szCs w:val="24"/>
        </w:rPr>
        <w:t xml:space="preserve">its </w:t>
      </w:r>
      <w:r w:rsidRPr="161791F9" w:rsidR="374B7E40">
        <w:rPr>
          <w:rFonts w:ascii="Arial" w:hAnsi="Arial" w:eastAsia="Arial" w:cs="Arial"/>
          <w:sz w:val="24"/>
          <w:szCs w:val="24"/>
        </w:rPr>
        <w:t>employees</w:t>
      </w:r>
      <w:r w:rsidRPr="161791F9" w:rsidR="403B7064">
        <w:rPr>
          <w:rFonts w:ascii="Arial" w:hAnsi="Arial" w:eastAsia="Arial" w:cs="Arial"/>
          <w:sz w:val="24"/>
          <w:szCs w:val="24"/>
        </w:rPr>
        <w:t xml:space="preserve"> which has </w:t>
      </w:r>
      <w:r w:rsidRPr="161791F9" w:rsidR="374B7E40">
        <w:rPr>
          <w:rFonts w:ascii="Arial" w:hAnsi="Arial" w:eastAsia="Arial" w:cs="Arial"/>
          <w:sz w:val="24"/>
          <w:szCs w:val="24"/>
        </w:rPr>
        <w:t>allow</w:t>
      </w:r>
      <w:r w:rsidRPr="161791F9" w:rsidR="114D1358">
        <w:rPr>
          <w:rFonts w:ascii="Arial" w:hAnsi="Arial" w:eastAsia="Arial" w:cs="Arial"/>
          <w:sz w:val="24"/>
          <w:szCs w:val="24"/>
        </w:rPr>
        <w:t>ed</w:t>
      </w:r>
      <w:r w:rsidRPr="161791F9" w:rsidR="374B7E40">
        <w:rPr>
          <w:rFonts w:ascii="Arial" w:hAnsi="Arial" w:eastAsia="Arial" w:cs="Arial"/>
          <w:sz w:val="24"/>
          <w:szCs w:val="24"/>
        </w:rPr>
        <w:t xml:space="preserve"> some</w:t>
      </w:r>
      <w:r w:rsidRPr="161791F9" w:rsidR="6525198C">
        <w:rPr>
          <w:rFonts w:ascii="Arial" w:hAnsi="Arial" w:eastAsia="Arial" w:cs="Arial"/>
          <w:sz w:val="24"/>
          <w:szCs w:val="24"/>
        </w:rPr>
        <w:t xml:space="preserve"> employees</w:t>
      </w:r>
      <w:r w:rsidRPr="161791F9" w:rsidR="374B7E40">
        <w:rPr>
          <w:rFonts w:ascii="Arial" w:hAnsi="Arial" w:eastAsia="Arial" w:cs="Arial"/>
          <w:sz w:val="24"/>
          <w:szCs w:val="24"/>
        </w:rPr>
        <w:t xml:space="preserve"> to work fully remote</w:t>
      </w:r>
      <w:r w:rsidRPr="161791F9" w:rsidR="64C6386F">
        <w:rPr>
          <w:rFonts w:ascii="Arial" w:hAnsi="Arial" w:eastAsia="Arial" w:cs="Arial"/>
          <w:sz w:val="24"/>
          <w:szCs w:val="24"/>
        </w:rPr>
        <w:t>, others to work office based and others to do a bit of both during the workin</w:t>
      </w:r>
      <w:r w:rsidRPr="161791F9" w:rsidR="700DFF2F">
        <w:rPr>
          <w:rFonts w:ascii="Arial" w:hAnsi="Arial" w:eastAsia="Arial" w:cs="Arial"/>
          <w:sz w:val="24"/>
          <w:szCs w:val="24"/>
        </w:rPr>
        <w:t xml:space="preserve">g week </w:t>
      </w:r>
      <w:r w:rsidRPr="161791F9" w:rsidR="09D7447F">
        <w:rPr>
          <w:rFonts w:ascii="Arial" w:hAnsi="Arial" w:eastAsia="Arial" w:cs="Arial"/>
          <w:sz w:val="24"/>
          <w:szCs w:val="24"/>
        </w:rPr>
        <w:t xml:space="preserve">9/5 </w:t>
      </w:r>
      <w:r w:rsidRPr="161791F9" w:rsidR="700DFF2F">
        <w:rPr>
          <w:rFonts w:ascii="Arial" w:hAnsi="Arial" w:eastAsia="Arial" w:cs="Arial"/>
          <w:sz w:val="24"/>
          <w:szCs w:val="24"/>
        </w:rPr>
        <w:t>office hours.</w:t>
      </w:r>
      <w:r w:rsidRPr="161791F9" w:rsidR="74DEBD1D">
        <w:rPr>
          <w:rFonts w:ascii="Arial" w:hAnsi="Arial" w:eastAsia="Arial" w:cs="Arial"/>
          <w:sz w:val="24"/>
          <w:szCs w:val="24"/>
        </w:rPr>
        <w:t xml:space="preserve"> In 2020</w:t>
      </w:r>
      <w:r w:rsidRPr="161791F9" w:rsidR="112320AB">
        <w:rPr>
          <w:rFonts w:ascii="Arial" w:hAnsi="Arial" w:eastAsia="Arial" w:cs="Arial"/>
          <w:sz w:val="24"/>
          <w:szCs w:val="24"/>
        </w:rPr>
        <w:t xml:space="preserve"> when restriction began many</w:t>
      </w:r>
      <w:r w:rsidRPr="161791F9" w:rsidR="5BDEA3F1">
        <w:rPr>
          <w:rFonts w:ascii="Arial" w:hAnsi="Arial" w:eastAsia="Arial" w:cs="Arial"/>
          <w:sz w:val="24"/>
          <w:szCs w:val="24"/>
        </w:rPr>
        <w:t xml:space="preserve"> </w:t>
      </w:r>
      <w:r w:rsidRPr="161791F9" w:rsidR="37B31254">
        <w:rPr>
          <w:rFonts w:ascii="Arial" w:hAnsi="Arial" w:eastAsia="Arial" w:cs="Arial"/>
          <w:sz w:val="24"/>
          <w:szCs w:val="24"/>
        </w:rPr>
        <w:t>companies</w:t>
      </w:r>
      <w:r w:rsidRPr="161791F9" w:rsidR="74DEBD1D">
        <w:rPr>
          <w:rFonts w:ascii="Arial" w:hAnsi="Arial" w:eastAsia="Arial" w:cs="Arial"/>
          <w:sz w:val="24"/>
          <w:szCs w:val="24"/>
        </w:rPr>
        <w:t xml:space="preserve"> began</w:t>
      </w:r>
      <w:r w:rsidRPr="161791F9" w:rsidR="5D3B29B1">
        <w:rPr>
          <w:rFonts w:ascii="Arial" w:hAnsi="Arial" w:eastAsia="Arial" w:cs="Arial"/>
          <w:sz w:val="24"/>
          <w:szCs w:val="24"/>
        </w:rPr>
        <w:t xml:space="preserve"> their</w:t>
      </w:r>
      <w:r w:rsidRPr="161791F9" w:rsidR="7B455381">
        <w:rPr>
          <w:rFonts w:ascii="Arial" w:hAnsi="Arial" w:eastAsia="Arial" w:cs="Arial"/>
          <w:sz w:val="24"/>
          <w:szCs w:val="24"/>
        </w:rPr>
        <w:t xml:space="preserve"> hybrid</w:t>
      </w:r>
      <w:r w:rsidRPr="161791F9" w:rsidR="58E4D1DD">
        <w:rPr>
          <w:rFonts w:ascii="Arial" w:hAnsi="Arial" w:eastAsia="Arial" w:cs="Arial"/>
          <w:sz w:val="24"/>
          <w:szCs w:val="24"/>
        </w:rPr>
        <w:t xml:space="preserve"> journey</w:t>
      </w:r>
      <w:r w:rsidRPr="161791F9" w:rsidR="36C20C25">
        <w:rPr>
          <w:rFonts w:ascii="Arial" w:hAnsi="Arial" w:eastAsia="Arial" w:cs="Arial"/>
          <w:sz w:val="24"/>
          <w:szCs w:val="24"/>
        </w:rPr>
        <w:t>,</w:t>
      </w:r>
      <w:r w:rsidRPr="161791F9" w:rsidR="7B455381">
        <w:rPr>
          <w:rFonts w:ascii="Arial" w:hAnsi="Arial" w:eastAsia="Arial" w:cs="Arial"/>
          <w:sz w:val="24"/>
          <w:szCs w:val="24"/>
        </w:rPr>
        <w:t xml:space="preserve"> adopting thi</w:t>
      </w:r>
      <w:r w:rsidRPr="161791F9" w:rsidR="12D614E8">
        <w:rPr>
          <w:rFonts w:ascii="Arial" w:hAnsi="Arial" w:eastAsia="Arial" w:cs="Arial"/>
          <w:sz w:val="24"/>
          <w:szCs w:val="24"/>
        </w:rPr>
        <w:t>s new</w:t>
      </w:r>
      <w:r w:rsidRPr="161791F9" w:rsidR="033144B9">
        <w:rPr>
          <w:rFonts w:ascii="Arial" w:hAnsi="Arial" w:eastAsia="Arial" w:cs="Arial"/>
          <w:sz w:val="24"/>
          <w:szCs w:val="24"/>
        </w:rPr>
        <w:t xml:space="preserve"> way</w:t>
      </w:r>
      <w:r w:rsidRPr="161791F9" w:rsidR="12D614E8">
        <w:rPr>
          <w:rFonts w:ascii="Arial" w:hAnsi="Arial" w:eastAsia="Arial" w:cs="Arial"/>
          <w:sz w:val="24"/>
          <w:szCs w:val="24"/>
        </w:rPr>
        <w:t xml:space="preserve"> of working came with </w:t>
      </w:r>
      <w:r w:rsidRPr="161791F9" w:rsidR="1C10392B">
        <w:rPr>
          <w:rFonts w:ascii="Arial" w:hAnsi="Arial" w:eastAsia="Arial" w:cs="Arial"/>
          <w:sz w:val="24"/>
          <w:szCs w:val="24"/>
        </w:rPr>
        <w:t xml:space="preserve">errors </w:t>
      </w:r>
      <w:r w:rsidRPr="161791F9" w:rsidR="45520374">
        <w:rPr>
          <w:rFonts w:ascii="Arial" w:hAnsi="Arial" w:eastAsia="Arial" w:cs="Arial"/>
          <w:sz w:val="24"/>
          <w:szCs w:val="24"/>
        </w:rPr>
        <w:t>when</w:t>
      </w:r>
      <w:r w:rsidRPr="161791F9" w:rsidR="1C10392B">
        <w:rPr>
          <w:rFonts w:ascii="Arial" w:hAnsi="Arial" w:eastAsia="Arial" w:cs="Arial"/>
          <w:sz w:val="24"/>
          <w:szCs w:val="24"/>
        </w:rPr>
        <w:t xml:space="preserve"> finding the best fit</w:t>
      </w:r>
      <w:r w:rsidRPr="161791F9" w:rsidR="229DCFB2">
        <w:rPr>
          <w:rFonts w:ascii="Arial" w:hAnsi="Arial" w:eastAsia="Arial" w:cs="Arial"/>
          <w:sz w:val="24"/>
          <w:szCs w:val="24"/>
        </w:rPr>
        <w:t xml:space="preserve"> (</w:t>
      </w:r>
      <w:r w:rsidRPr="161791F9" w:rsidR="524A8D5C">
        <w:rPr>
          <w:rFonts w:ascii="Arial" w:hAnsi="Arial" w:eastAsia="Arial" w:cs="Arial"/>
          <w:sz w:val="24"/>
          <w:szCs w:val="24"/>
        </w:rPr>
        <w:t>Daley., 2023)</w:t>
      </w:r>
      <w:r w:rsidRPr="161791F9" w:rsidR="1C10392B">
        <w:rPr>
          <w:rFonts w:ascii="Arial" w:hAnsi="Arial" w:eastAsia="Arial" w:cs="Arial"/>
          <w:sz w:val="24"/>
          <w:szCs w:val="24"/>
        </w:rPr>
        <w:t>.</w:t>
      </w:r>
      <w:r w:rsidRPr="161791F9" w:rsidR="086747EF">
        <w:rPr>
          <w:rFonts w:ascii="Arial" w:hAnsi="Arial" w:eastAsia="Arial" w:cs="Arial"/>
          <w:sz w:val="24"/>
          <w:szCs w:val="24"/>
        </w:rPr>
        <w:t xml:space="preserve"> When restrictions were eventually lifted many </w:t>
      </w:r>
      <w:r w:rsidRPr="161791F9" w:rsidR="2F5A9347">
        <w:rPr>
          <w:rFonts w:ascii="Arial" w:hAnsi="Arial" w:eastAsia="Arial" w:cs="Arial"/>
          <w:sz w:val="24"/>
          <w:szCs w:val="24"/>
        </w:rPr>
        <w:t>organisations,</w:t>
      </w:r>
      <w:r w:rsidRPr="161791F9" w:rsidR="086747EF">
        <w:rPr>
          <w:rFonts w:ascii="Arial" w:hAnsi="Arial" w:eastAsia="Arial" w:cs="Arial"/>
          <w:sz w:val="24"/>
          <w:szCs w:val="24"/>
        </w:rPr>
        <w:t xml:space="preserve"> </w:t>
      </w:r>
      <w:r w:rsidRPr="161791F9" w:rsidR="658086AE">
        <w:rPr>
          <w:rFonts w:ascii="Arial" w:hAnsi="Arial" w:eastAsia="Arial" w:cs="Arial"/>
          <w:sz w:val="24"/>
          <w:szCs w:val="24"/>
        </w:rPr>
        <w:t xml:space="preserve">employees working </w:t>
      </w:r>
      <w:r w:rsidRPr="161791F9" w:rsidR="0B456980">
        <w:rPr>
          <w:rFonts w:ascii="Arial" w:hAnsi="Arial" w:eastAsia="Arial" w:cs="Arial"/>
          <w:sz w:val="24"/>
          <w:szCs w:val="24"/>
        </w:rPr>
        <w:t>environments</w:t>
      </w:r>
      <w:r w:rsidRPr="161791F9" w:rsidR="658086AE">
        <w:rPr>
          <w:rFonts w:ascii="Arial" w:hAnsi="Arial" w:eastAsia="Arial" w:cs="Arial"/>
          <w:sz w:val="24"/>
          <w:szCs w:val="24"/>
        </w:rPr>
        <w:t xml:space="preserve"> had changed for ever to allow a more flexible types of working</w:t>
      </w:r>
      <w:r w:rsidRPr="161791F9" w:rsidR="32A79A5F">
        <w:rPr>
          <w:rFonts w:ascii="Arial" w:hAnsi="Arial" w:eastAsia="Arial" w:cs="Arial"/>
          <w:sz w:val="24"/>
          <w:szCs w:val="24"/>
        </w:rPr>
        <w:t>.</w:t>
      </w:r>
      <w:r w:rsidRPr="161791F9" w:rsidR="1E48E441">
        <w:rPr>
          <w:rFonts w:ascii="Arial" w:hAnsi="Arial" w:eastAsia="Arial" w:cs="Arial"/>
          <w:sz w:val="24"/>
          <w:szCs w:val="24"/>
        </w:rPr>
        <w:t xml:space="preserve"> It </w:t>
      </w:r>
      <w:r w:rsidRPr="161791F9" w:rsidR="39D4DA00">
        <w:rPr>
          <w:rFonts w:ascii="Arial" w:hAnsi="Arial" w:eastAsia="Arial" w:cs="Arial"/>
          <w:sz w:val="24"/>
          <w:szCs w:val="24"/>
        </w:rPr>
        <w:t>wa</w:t>
      </w:r>
      <w:r w:rsidRPr="161791F9" w:rsidR="1E48E441">
        <w:rPr>
          <w:rFonts w:ascii="Arial" w:hAnsi="Arial" w:eastAsia="Arial" w:cs="Arial"/>
          <w:sz w:val="24"/>
          <w:szCs w:val="24"/>
        </w:rPr>
        <w:t>s up to</w:t>
      </w:r>
      <w:r w:rsidRPr="161791F9" w:rsidR="32A79A5F">
        <w:rPr>
          <w:rFonts w:ascii="Arial" w:hAnsi="Arial" w:eastAsia="Arial" w:cs="Arial"/>
          <w:sz w:val="24"/>
          <w:szCs w:val="24"/>
        </w:rPr>
        <w:t xml:space="preserve"> </w:t>
      </w:r>
      <w:r w:rsidRPr="161791F9" w:rsidR="1D9EE3C7">
        <w:rPr>
          <w:rFonts w:ascii="Arial" w:hAnsi="Arial" w:eastAsia="Arial" w:cs="Arial"/>
          <w:sz w:val="24"/>
          <w:szCs w:val="24"/>
        </w:rPr>
        <w:t xml:space="preserve">Leaders, Management </w:t>
      </w:r>
      <w:r w:rsidRPr="161791F9" w:rsidR="3113BCC2">
        <w:rPr>
          <w:rFonts w:ascii="Arial" w:hAnsi="Arial" w:eastAsia="Arial" w:cs="Arial"/>
          <w:sz w:val="24"/>
          <w:szCs w:val="24"/>
        </w:rPr>
        <w:t>or</w:t>
      </w:r>
      <w:r w:rsidRPr="161791F9" w:rsidR="1D9EE3C7">
        <w:rPr>
          <w:rFonts w:ascii="Arial" w:hAnsi="Arial" w:eastAsia="Arial" w:cs="Arial"/>
          <w:sz w:val="24"/>
          <w:szCs w:val="24"/>
        </w:rPr>
        <w:t xml:space="preserve"> HR team</w:t>
      </w:r>
      <w:r w:rsidRPr="161791F9" w:rsidR="62D02DB4">
        <w:rPr>
          <w:rFonts w:ascii="Arial" w:hAnsi="Arial" w:eastAsia="Arial" w:cs="Arial"/>
          <w:sz w:val="24"/>
          <w:szCs w:val="24"/>
        </w:rPr>
        <w:t>s to take the lead with</w:t>
      </w:r>
      <w:r w:rsidRPr="161791F9" w:rsidR="50FEFDAE">
        <w:rPr>
          <w:rFonts w:ascii="Arial" w:hAnsi="Arial" w:eastAsia="Arial" w:cs="Arial"/>
          <w:sz w:val="24"/>
          <w:szCs w:val="24"/>
        </w:rPr>
        <w:t xml:space="preserve"> promoting and</w:t>
      </w:r>
      <w:r w:rsidRPr="161791F9" w:rsidR="62D02DB4">
        <w:rPr>
          <w:rFonts w:ascii="Arial" w:hAnsi="Arial" w:eastAsia="Arial" w:cs="Arial"/>
          <w:sz w:val="24"/>
          <w:szCs w:val="24"/>
        </w:rPr>
        <w:t xml:space="preserve"> implementing the change management they wish to see. Giving employee</w:t>
      </w:r>
      <w:r w:rsidRPr="161791F9" w:rsidR="35D9A5A7">
        <w:rPr>
          <w:rFonts w:ascii="Arial" w:hAnsi="Arial" w:eastAsia="Arial" w:cs="Arial"/>
          <w:sz w:val="24"/>
          <w:szCs w:val="24"/>
        </w:rPr>
        <w:t>s a guideline to follow</w:t>
      </w:r>
      <w:r w:rsidRPr="161791F9" w:rsidR="500820AE">
        <w:rPr>
          <w:rFonts w:ascii="Arial" w:hAnsi="Arial" w:eastAsia="Arial" w:cs="Arial"/>
          <w:sz w:val="24"/>
          <w:szCs w:val="24"/>
        </w:rPr>
        <w:t xml:space="preserve"> </w:t>
      </w:r>
      <w:r w:rsidRPr="161791F9" w:rsidR="4CDBF209">
        <w:rPr>
          <w:rFonts w:ascii="Arial" w:hAnsi="Arial" w:eastAsia="Arial" w:cs="Arial"/>
          <w:sz w:val="24"/>
          <w:szCs w:val="24"/>
        </w:rPr>
        <w:t>while</w:t>
      </w:r>
      <w:r w:rsidRPr="161791F9" w:rsidR="500820AE">
        <w:rPr>
          <w:rFonts w:ascii="Arial" w:hAnsi="Arial" w:eastAsia="Arial" w:cs="Arial"/>
          <w:sz w:val="24"/>
          <w:szCs w:val="24"/>
        </w:rPr>
        <w:t xml:space="preserve"> creating </w:t>
      </w:r>
      <w:r w:rsidRPr="161791F9" w:rsidR="6A4F17B1">
        <w:rPr>
          <w:rFonts w:ascii="Arial" w:hAnsi="Arial" w:eastAsia="Arial" w:cs="Arial"/>
          <w:sz w:val="24"/>
          <w:szCs w:val="24"/>
        </w:rPr>
        <w:t>an</w:t>
      </w:r>
      <w:r w:rsidRPr="161791F9" w:rsidR="500820AE">
        <w:rPr>
          <w:rFonts w:ascii="Arial" w:hAnsi="Arial" w:eastAsia="Arial" w:cs="Arial"/>
          <w:sz w:val="24"/>
          <w:szCs w:val="24"/>
        </w:rPr>
        <w:t xml:space="preserve"> equilibrium of wellbeing</w:t>
      </w:r>
      <w:r w:rsidRPr="161791F9" w:rsidR="552BC6C6">
        <w:rPr>
          <w:rFonts w:ascii="Arial" w:hAnsi="Arial" w:eastAsia="Arial" w:cs="Arial"/>
          <w:sz w:val="24"/>
          <w:szCs w:val="24"/>
        </w:rPr>
        <w:t xml:space="preserve"> </w:t>
      </w:r>
      <w:r w:rsidRPr="161791F9" w:rsidR="66513655">
        <w:rPr>
          <w:rFonts w:ascii="Arial" w:hAnsi="Arial" w:eastAsia="Arial" w:cs="Arial"/>
          <w:sz w:val="24"/>
          <w:szCs w:val="24"/>
        </w:rPr>
        <w:t xml:space="preserve">and balance </w:t>
      </w:r>
      <w:r w:rsidRPr="161791F9" w:rsidR="552BC6C6">
        <w:rPr>
          <w:rFonts w:ascii="Arial" w:hAnsi="Arial" w:eastAsia="Arial" w:cs="Arial"/>
          <w:sz w:val="24"/>
          <w:szCs w:val="24"/>
        </w:rPr>
        <w:t>weather at the office or at home,</w:t>
      </w:r>
      <w:r w:rsidRPr="161791F9" w:rsidR="35D9A5A7">
        <w:rPr>
          <w:rFonts w:ascii="Arial" w:hAnsi="Arial" w:eastAsia="Arial" w:cs="Arial"/>
          <w:sz w:val="24"/>
          <w:szCs w:val="24"/>
        </w:rPr>
        <w:t xml:space="preserve"> such as the Deloitte</w:t>
      </w:r>
      <w:r w:rsidRPr="161791F9" w:rsidR="65FC5C59">
        <w:rPr>
          <w:rFonts w:ascii="Arial" w:hAnsi="Arial" w:eastAsia="Arial" w:cs="Arial"/>
          <w:sz w:val="24"/>
          <w:szCs w:val="24"/>
        </w:rPr>
        <w:t xml:space="preserve"> </w:t>
      </w:r>
      <w:r w:rsidRPr="161791F9" w:rsidR="35D9A5A7">
        <w:rPr>
          <w:rFonts w:ascii="Arial" w:hAnsi="Arial" w:eastAsia="Arial" w:cs="Arial"/>
          <w:sz w:val="24"/>
          <w:szCs w:val="24"/>
        </w:rPr>
        <w:t>model</w:t>
      </w:r>
      <w:r w:rsidRPr="161791F9" w:rsidR="1558780A">
        <w:rPr>
          <w:rFonts w:ascii="Arial" w:hAnsi="Arial" w:eastAsia="Arial" w:cs="Arial"/>
          <w:sz w:val="24"/>
          <w:szCs w:val="24"/>
        </w:rPr>
        <w:t>.</w:t>
      </w:r>
      <w:r w:rsidRPr="161791F9" w:rsidR="754D908C">
        <w:rPr>
          <w:rFonts w:ascii="Arial" w:hAnsi="Arial" w:eastAsia="Arial" w:cs="Arial"/>
          <w:sz w:val="24"/>
          <w:szCs w:val="24"/>
        </w:rPr>
        <w:t xml:space="preserve"> The concept of hybrid work </w:t>
      </w:r>
      <w:r w:rsidRPr="161791F9" w:rsidR="12CEEF4F">
        <w:rPr>
          <w:rFonts w:ascii="Arial" w:hAnsi="Arial" w:eastAsia="Arial" w:cs="Arial"/>
          <w:sz w:val="24"/>
          <w:szCs w:val="24"/>
        </w:rPr>
        <w:t>paradigms</w:t>
      </w:r>
      <w:r w:rsidRPr="161791F9" w:rsidR="754D908C">
        <w:rPr>
          <w:rFonts w:ascii="Arial" w:hAnsi="Arial" w:eastAsia="Arial" w:cs="Arial"/>
          <w:sz w:val="24"/>
          <w:szCs w:val="24"/>
        </w:rPr>
        <w:t xml:space="preserve"> </w:t>
      </w:r>
      <w:r w:rsidRPr="161791F9" w:rsidR="3F899A22">
        <w:rPr>
          <w:rFonts w:ascii="Arial" w:hAnsi="Arial" w:eastAsia="Arial" w:cs="Arial"/>
          <w:sz w:val="24"/>
          <w:szCs w:val="24"/>
        </w:rPr>
        <w:t>has</w:t>
      </w:r>
      <w:r w:rsidRPr="161791F9" w:rsidR="754D908C">
        <w:rPr>
          <w:rFonts w:ascii="Arial" w:hAnsi="Arial" w:eastAsia="Arial" w:cs="Arial"/>
          <w:sz w:val="24"/>
          <w:szCs w:val="24"/>
        </w:rPr>
        <w:t xml:space="preserve"> been widely introduced in many </w:t>
      </w:r>
      <w:r w:rsidRPr="161791F9" w:rsidR="23F91A51">
        <w:rPr>
          <w:rFonts w:ascii="Arial" w:hAnsi="Arial" w:eastAsia="Arial" w:cs="Arial"/>
          <w:sz w:val="24"/>
          <w:szCs w:val="24"/>
        </w:rPr>
        <w:t>organisations</w:t>
      </w:r>
      <w:r w:rsidRPr="161791F9" w:rsidR="754D908C">
        <w:rPr>
          <w:rFonts w:ascii="Arial" w:hAnsi="Arial" w:eastAsia="Arial" w:cs="Arial"/>
          <w:sz w:val="24"/>
          <w:szCs w:val="24"/>
        </w:rPr>
        <w:t xml:space="preserve"> and b</w:t>
      </w:r>
      <w:r w:rsidRPr="161791F9" w:rsidR="15FB1DF4">
        <w:rPr>
          <w:rFonts w:ascii="Arial" w:hAnsi="Arial" w:eastAsia="Arial" w:cs="Arial"/>
          <w:sz w:val="24"/>
          <w:szCs w:val="24"/>
        </w:rPr>
        <w:t>usinesses across the world and is the w</w:t>
      </w:r>
      <w:r w:rsidRPr="161791F9" w:rsidR="311A8310">
        <w:rPr>
          <w:rFonts w:ascii="Arial" w:hAnsi="Arial" w:eastAsia="Arial" w:cs="Arial"/>
          <w:sz w:val="24"/>
          <w:szCs w:val="24"/>
        </w:rPr>
        <w:t>ay we do things now</w:t>
      </w:r>
      <w:r w:rsidRPr="161791F9" w:rsidR="53E2FE1A">
        <w:rPr>
          <w:rFonts w:ascii="Arial" w:hAnsi="Arial" w:eastAsia="Arial" w:cs="Arial"/>
          <w:sz w:val="24"/>
          <w:szCs w:val="24"/>
        </w:rPr>
        <w:t xml:space="preserve"> </w:t>
      </w:r>
      <w:r w:rsidRPr="161791F9" w:rsidR="6554351F">
        <w:rPr>
          <w:rFonts w:ascii="Arial" w:hAnsi="Arial" w:eastAsia="Arial" w:cs="Arial"/>
          <w:sz w:val="24"/>
          <w:szCs w:val="24"/>
        </w:rPr>
        <w:t xml:space="preserve">(Wiatr. and Skowron-Mielnik., 2022). </w:t>
      </w:r>
      <w:r w:rsidRPr="161791F9" w:rsidR="688E9CDE">
        <w:rPr>
          <w:rFonts w:ascii="Arial" w:hAnsi="Arial" w:eastAsia="Arial" w:cs="Arial"/>
          <w:sz w:val="24"/>
          <w:szCs w:val="24"/>
        </w:rPr>
        <w:t>With each organisation offering</w:t>
      </w:r>
      <w:r w:rsidRPr="161791F9" w:rsidR="3632B253">
        <w:rPr>
          <w:rFonts w:ascii="Arial" w:hAnsi="Arial" w:eastAsia="Arial" w:cs="Arial"/>
          <w:sz w:val="24"/>
          <w:szCs w:val="24"/>
        </w:rPr>
        <w:t xml:space="preserve"> their own individually structured hybrid work arrangements</w:t>
      </w:r>
      <w:r w:rsidRPr="161791F9" w:rsidR="0829CA3B">
        <w:rPr>
          <w:rFonts w:ascii="Arial" w:hAnsi="Arial" w:eastAsia="Arial" w:cs="Arial"/>
          <w:sz w:val="24"/>
          <w:szCs w:val="24"/>
        </w:rPr>
        <w:t xml:space="preserve"> </w:t>
      </w:r>
      <w:r w:rsidRPr="161791F9" w:rsidR="3265613E">
        <w:rPr>
          <w:rFonts w:ascii="Arial" w:hAnsi="Arial" w:eastAsia="Arial" w:cs="Arial"/>
          <w:sz w:val="24"/>
          <w:szCs w:val="24"/>
        </w:rPr>
        <w:t>(</w:t>
      </w:r>
      <w:r w:rsidRPr="161791F9" w:rsidR="0829CA3B">
        <w:rPr>
          <w:rFonts w:ascii="Arial" w:hAnsi="Arial" w:eastAsia="Arial" w:cs="Arial"/>
          <w:color w:val="222222"/>
          <w:sz w:val="24"/>
          <w:szCs w:val="24"/>
        </w:rPr>
        <w:t>Sailer., Thomas. and Pachilova., 2022</w:t>
      </w:r>
      <w:r w:rsidRPr="161791F9" w:rsidR="4B960629">
        <w:rPr>
          <w:rFonts w:ascii="Arial" w:hAnsi="Arial" w:eastAsia="Arial" w:cs="Arial"/>
          <w:color w:val="222222"/>
          <w:sz w:val="24"/>
          <w:szCs w:val="24"/>
        </w:rPr>
        <w:t>)</w:t>
      </w:r>
      <w:r w:rsidRPr="161791F9" w:rsidR="3632B253">
        <w:rPr>
          <w:rFonts w:ascii="Arial" w:hAnsi="Arial" w:eastAsia="Arial" w:cs="Arial"/>
          <w:color w:val="222222"/>
          <w:sz w:val="24"/>
          <w:szCs w:val="24"/>
        </w:rPr>
        <w:t xml:space="preserve"> </w:t>
      </w:r>
      <w:r w:rsidRPr="161791F9" w:rsidR="13D00BF7">
        <w:rPr>
          <w:rFonts w:ascii="Arial" w:hAnsi="Arial" w:eastAsia="Arial" w:cs="Arial"/>
          <w:sz w:val="24"/>
          <w:szCs w:val="24"/>
        </w:rPr>
        <w:t>organisations</w:t>
      </w:r>
      <w:r w:rsidRPr="161791F9" w:rsidR="744C5C45">
        <w:rPr>
          <w:rFonts w:ascii="Arial" w:hAnsi="Arial" w:eastAsia="Arial" w:cs="Arial"/>
          <w:sz w:val="24"/>
          <w:szCs w:val="24"/>
        </w:rPr>
        <w:t xml:space="preserve"> options for hybrid working</w:t>
      </w:r>
      <w:r w:rsidRPr="161791F9" w:rsidR="3C0E0D78">
        <w:rPr>
          <w:rFonts w:ascii="Arial" w:hAnsi="Arial" w:eastAsia="Arial" w:cs="Arial"/>
          <w:sz w:val="24"/>
          <w:szCs w:val="24"/>
        </w:rPr>
        <w:t xml:space="preserve"> as in 2.</w:t>
      </w:r>
      <w:r w:rsidRPr="161791F9" w:rsidR="0B503048">
        <w:rPr>
          <w:rFonts w:ascii="Arial" w:hAnsi="Arial" w:eastAsia="Arial" w:cs="Arial"/>
          <w:sz w:val="24"/>
          <w:szCs w:val="24"/>
        </w:rPr>
        <w:t>8</w:t>
      </w:r>
      <w:r w:rsidRPr="161791F9" w:rsidR="62419B96">
        <w:rPr>
          <w:rFonts w:ascii="Arial" w:hAnsi="Arial" w:eastAsia="Arial" w:cs="Arial"/>
          <w:sz w:val="24"/>
          <w:szCs w:val="24"/>
        </w:rPr>
        <w:t>.</w:t>
      </w:r>
      <w:r w:rsidRPr="161791F9" w:rsidR="3C0E0D78">
        <w:rPr>
          <w:rFonts w:ascii="Arial" w:hAnsi="Arial" w:eastAsia="Arial" w:cs="Arial"/>
          <w:sz w:val="24"/>
          <w:szCs w:val="24"/>
        </w:rPr>
        <w:t xml:space="preserve"> Theory. Remote working, Office </w:t>
      </w:r>
      <w:r w:rsidRPr="161791F9" w:rsidR="2C98E42D">
        <w:rPr>
          <w:rFonts w:ascii="Arial" w:hAnsi="Arial" w:eastAsia="Arial" w:cs="Arial"/>
          <w:sz w:val="24"/>
          <w:szCs w:val="24"/>
        </w:rPr>
        <w:t>based,</w:t>
      </w:r>
      <w:r w:rsidRPr="161791F9" w:rsidR="3C0E0D78">
        <w:rPr>
          <w:rFonts w:ascii="Arial" w:hAnsi="Arial" w:eastAsia="Arial" w:cs="Arial"/>
          <w:sz w:val="24"/>
          <w:szCs w:val="24"/>
        </w:rPr>
        <w:t xml:space="preserve"> and </w:t>
      </w:r>
      <w:r w:rsidRPr="161791F9" w:rsidR="2942AF7B">
        <w:rPr>
          <w:rFonts w:ascii="Arial" w:hAnsi="Arial" w:eastAsia="Arial" w:cs="Arial"/>
          <w:sz w:val="24"/>
          <w:szCs w:val="24"/>
        </w:rPr>
        <w:t>Home based.</w:t>
      </w:r>
    </w:p>
    <w:p w:rsidR="19757C6C" w:rsidP="19757C6C" w:rsidRDefault="19757C6C" w14:paraId="4338F319" w14:textId="4BE3D275">
      <w:pPr>
        <w:spacing w:after="0" w:line="360" w:lineRule="auto"/>
        <w:jc w:val="both"/>
        <w:rPr>
          <w:rFonts w:ascii="Arial" w:hAnsi="Arial" w:eastAsia="Arial" w:cs="Arial"/>
          <w:sz w:val="24"/>
          <w:szCs w:val="24"/>
        </w:rPr>
      </w:pPr>
    </w:p>
    <w:p w:rsidR="004E7804" w:rsidP="1A6481C9" w:rsidRDefault="004E7804" w14:paraId="0D2B5EB6" w14:textId="1B1543DC">
      <w:pPr>
        <w:spacing w:after="0"/>
        <w:rPr>
          <w:rFonts w:ascii="Arial" w:hAnsi="Arial" w:eastAsia="Arial" w:cs="Arial"/>
          <w:sz w:val="24"/>
          <w:szCs w:val="24"/>
        </w:rPr>
      </w:pPr>
      <w:bookmarkStart w:name="_Toc2017201276" w:id="752128670"/>
      <w:r w:rsidRPr="4EE34A1A" w:rsidR="004E7804">
        <w:rPr>
          <w:rStyle w:val="Heading1Char"/>
          <w:color w:val="auto"/>
        </w:rPr>
        <w:t>2.8.2</w:t>
      </w:r>
      <w:r w:rsidRPr="4EE34A1A" w:rsidR="18442E6F">
        <w:rPr>
          <w:rStyle w:val="Heading1Char"/>
          <w:color w:val="auto"/>
        </w:rPr>
        <w:t>.</w:t>
      </w:r>
      <w:r w:rsidRPr="4EE34A1A" w:rsidR="1BD12919">
        <w:rPr>
          <w:rStyle w:val="Heading1Char"/>
          <w:color w:val="auto"/>
        </w:rPr>
        <w:t xml:space="preserve"> </w:t>
      </w:r>
      <w:r w:rsidRPr="4EE34A1A" w:rsidR="004E7804">
        <w:rPr>
          <w:rStyle w:val="Heading1Char"/>
          <w:color w:val="auto"/>
        </w:rPr>
        <w:t>Summary of gap in literature</w:t>
      </w:r>
      <w:bookmarkEnd w:id="752128670"/>
      <w:r w:rsidRPr="4EE34A1A" w:rsidR="004E7804">
        <w:rPr>
          <w:rFonts w:ascii="Arial" w:hAnsi="Arial" w:eastAsia="Arial" w:cs="Arial"/>
          <w:sz w:val="24"/>
          <w:szCs w:val="24"/>
        </w:rPr>
        <w:t xml:space="preserve"> </w:t>
      </w:r>
    </w:p>
    <w:p w:rsidR="19757C6C" w:rsidP="19757C6C" w:rsidRDefault="19757C6C" w14:paraId="1499E49C" w14:textId="79542E7A">
      <w:pPr>
        <w:spacing w:after="0"/>
        <w:rPr>
          <w:rFonts w:ascii="Arial" w:hAnsi="Arial" w:eastAsia="Arial" w:cs="Arial"/>
          <w:sz w:val="24"/>
          <w:szCs w:val="24"/>
        </w:rPr>
      </w:pPr>
    </w:p>
    <w:p w:rsidR="22C012B8" w:rsidP="19757C6C" w:rsidRDefault="22C012B8" w14:paraId="39EB30A7" w14:textId="582B3A58">
      <w:pPr>
        <w:spacing w:after="0" w:line="360" w:lineRule="auto"/>
        <w:jc w:val="both"/>
        <w:rPr>
          <w:rFonts w:ascii="Arial" w:hAnsi="Arial" w:eastAsia="Arial" w:cs="Arial"/>
          <w:sz w:val="24"/>
          <w:szCs w:val="24"/>
        </w:rPr>
      </w:pPr>
      <w:r w:rsidRPr="409D4608">
        <w:rPr>
          <w:rFonts w:ascii="Arial" w:hAnsi="Arial" w:eastAsia="Arial" w:cs="Arial"/>
          <w:sz w:val="24"/>
          <w:szCs w:val="24"/>
        </w:rPr>
        <w:t>There is no one fits all in the context of hybrid working. As research show orga</w:t>
      </w:r>
      <w:r w:rsidRPr="409D4608" w:rsidR="4FB69AC5">
        <w:rPr>
          <w:rFonts w:ascii="Arial" w:hAnsi="Arial" w:eastAsia="Arial" w:cs="Arial"/>
          <w:sz w:val="24"/>
          <w:szCs w:val="24"/>
        </w:rPr>
        <w:t>nisations across the world where it is viable is doing hybrid in some form</w:t>
      </w:r>
      <w:r w:rsidRPr="409D4608" w:rsidR="04C8BAEE">
        <w:rPr>
          <w:rFonts w:ascii="Arial" w:hAnsi="Arial" w:eastAsia="Arial" w:cs="Arial"/>
          <w:sz w:val="24"/>
          <w:szCs w:val="24"/>
        </w:rPr>
        <w:t>. Now time has passed there is time to reflect</w:t>
      </w:r>
      <w:r w:rsidRPr="409D4608" w:rsidR="372037FB">
        <w:rPr>
          <w:rFonts w:ascii="Arial" w:hAnsi="Arial" w:eastAsia="Arial" w:cs="Arial"/>
          <w:sz w:val="24"/>
          <w:szCs w:val="24"/>
        </w:rPr>
        <w:t xml:space="preserve"> of which</w:t>
      </w:r>
      <w:r w:rsidRPr="409D4608" w:rsidR="04C8BAEE">
        <w:rPr>
          <w:rFonts w:ascii="Arial" w:hAnsi="Arial" w:eastAsia="Arial" w:cs="Arial"/>
          <w:sz w:val="24"/>
          <w:szCs w:val="24"/>
        </w:rPr>
        <w:t xml:space="preserve"> opinions </w:t>
      </w:r>
      <w:r w:rsidRPr="409D4608" w:rsidR="526CD062">
        <w:rPr>
          <w:rFonts w:ascii="Arial" w:hAnsi="Arial" w:eastAsia="Arial" w:cs="Arial"/>
          <w:sz w:val="24"/>
          <w:szCs w:val="24"/>
        </w:rPr>
        <w:t>vairy</w:t>
      </w:r>
      <w:r w:rsidRPr="409D4608" w:rsidR="7EE1E92D">
        <w:rPr>
          <w:rFonts w:ascii="Arial" w:hAnsi="Arial" w:eastAsia="Arial" w:cs="Arial"/>
          <w:sz w:val="24"/>
          <w:szCs w:val="24"/>
        </w:rPr>
        <w:t xml:space="preserve"> by organisation to organisation</w:t>
      </w:r>
      <w:r w:rsidRPr="409D4608" w:rsidR="526CD062">
        <w:rPr>
          <w:rFonts w:ascii="Arial" w:hAnsi="Arial" w:eastAsia="Arial" w:cs="Arial"/>
          <w:sz w:val="24"/>
          <w:szCs w:val="24"/>
        </w:rPr>
        <w:t>.</w:t>
      </w:r>
      <w:r w:rsidRPr="409D4608" w:rsidR="6282BF50">
        <w:rPr>
          <w:rFonts w:ascii="Arial" w:hAnsi="Arial" w:eastAsia="Arial" w:cs="Arial"/>
          <w:sz w:val="24"/>
          <w:szCs w:val="24"/>
        </w:rPr>
        <w:t xml:space="preserve"> </w:t>
      </w:r>
      <w:r w:rsidRPr="409D4608" w:rsidR="59E63B9E">
        <w:rPr>
          <w:rFonts w:ascii="Arial" w:hAnsi="Arial" w:eastAsia="Arial" w:cs="Arial"/>
          <w:sz w:val="24"/>
          <w:szCs w:val="24"/>
        </w:rPr>
        <w:t>According to research o</w:t>
      </w:r>
      <w:r w:rsidRPr="409D4608" w:rsidR="6282BF50">
        <w:rPr>
          <w:rFonts w:ascii="Arial" w:hAnsi="Arial" w:eastAsia="Arial" w:cs="Arial"/>
          <w:sz w:val="24"/>
          <w:szCs w:val="24"/>
        </w:rPr>
        <w:t>rganisations have shown themselves to be</w:t>
      </w:r>
      <w:r w:rsidRPr="409D4608" w:rsidR="050E9FB8">
        <w:rPr>
          <w:rFonts w:ascii="Arial" w:hAnsi="Arial" w:eastAsia="Arial" w:cs="Arial"/>
          <w:sz w:val="24"/>
          <w:szCs w:val="24"/>
        </w:rPr>
        <w:t xml:space="preserve"> trying to</w:t>
      </w:r>
      <w:r w:rsidRPr="409D4608" w:rsidR="6282BF50">
        <w:rPr>
          <w:rFonts w:ascii="Arial" w:hAnsi="Arial" w:eastAsia="Arial" w:cs="Arial"/>
          <w:sz w:val="24"/>
          <w:szCs w:val="24"/>
        </w:rPr>
        <w:t xml:space="preserve"> </w:t>
      </w:r>
      <w:r w:rsidRPr="409D4608" w:rsidR="5F7E9ACF">
        <w:rPr>
          <w:rFonts w:ascii="Arial" w:hAnsi="Arial" w:eastAsia="Arial" w:cs="Arial"/>
          <w:sz w:val="24"/>
          <w:szCs w:val="24"/>
        </w:rPr>
        <w:t>fulfil</w:t>
      </w:r>
      <w:r w:rsidRPr="409D4608" w:rsidR="6282BF50">
        <w:rPr>
          <w:rFonts w:ascii="Arial" w:hAnsi="Arial" w:eastAsia="Arial" w:cs="Arial"/>
          <w:sz w:val="24"/>
          <w:szCs w:val="24"/>
        </w:rPr>
        <w:t xml:space="preserve"> </w:t>
      </w:r>
      <w:r w:rsidRPr="409D4608" w:rsidR="4D99FA6D">
        <w:rPr>
          <w:rFonts w:ascii="Arial" w:hAnsi="Arial" w:eastAsia="Arial" w:cs="Arial"/>
          <w:sz w:val="24"/>
          <w:szCs w:val="24"/>
        </w:rPr>
        <w:t>employees'</w:t>
      </w:r>
      <w:r w:rsidRPr="409D4608" w:rsidR="6282BF50">
        <w:rPr>
          <w:rFonts w:ascii="Arial" w:hAnsi="Arial" w:eastAsia="Arial" w:cs="Arial"/>
          <w:sz w:val="24"/>
          <w:szCs w:val="24"/>
        </w:rPr>
        <w:t xml:space="preserve"> </w:t>
      </w:r>
      <w:r w:rsidRPr="409D4608" w:rsidR="2EA3600E">
        <w:rPr>
          <w:rFonts w:ascii="Arial" w:hAnsi="Arial" w:eastAsia="Arial" w:cs="Arial"/>
          <w:sz w:val="24"/>
          <w:szCs w:val="24"/>
        </w:rPr>
        <w:t xml:space="preserve">psychological </w:t>
      </w:r>
      <w:r w:rsidRPr="409D4608" w:rsidR="6282BF50">
        <w:rPr>
          <w:rFonts w:ascii="Arial" w:hAnsi="Arial" w:eastAsia="Arial" w:cs="Arial"/>
          <w:sz w:val="24"/>
          <w:szCs w:val="24"/>
        </w:rPr>
        <w:t>need</w:t>
      </w:r>
      <w:r w:rsidRPr="409D4608" w:rsidR="62033B2B">
        <w:rPr>
          <w:rFonts w:ascii="Arial" w:hAnsi="Arial" w:eastAsia="Arial" w:cs="Arial"/>
          <w:sz w:val="24"/>
          <w:szCs w:val="24"/>
        </w:rPr>
        <w:t>s</w:t>
      </w:r>
      <w:r w:rsidRPr="409D4608" w:rsidR="75208384">
        <w:rPr>
          <w:rFonts w:ascii="Arial" w:hAnsi="Arial" w:eastAsia="Arial" w:cs="Arial"/>
          <w:sz w:val="24"/>
          <w:szCs w:val="24"/>
        </w:rPr>
        <w:t xml:space="preserve"> </w:t>
      </w:r>
      <w:r w:rsidRPr="409D4608" w:rsidR="69B5F363">
        <w:rPr>
          <w:rFonts w:ascii="Arial" w:hAnsi="Arial" w:eastAsia="Arial" w:cs="Arial"/>
          <w:sz w:val="24"/>
          <w:szCs w:val="24"/>
        </w:rPr>
        <w:t>(</w:t>
      </w:r>
      <w:r w:rsidRPr="409D4608" w:rsidR="75208384">
        <w:rPr>
          <w:rFonts w:ascii="Arial" w:hAnsi="Arial" w:eastAsia="Arial" w:cs="Arial"/>
          <w:color w:val="222222"/>
          <w:sz w:val="24"/>
          <w:szCs w:val="24"/>
        </w:rPr>
        <w:t>Suravi., 2023</w:t>
      </w:r>
      <w:r w:rsidRPr="409D4608" w:rsidR="0F5B2A0C">
        <w:rPr>
          <w:rFonts w:ascii="Arial" w:hAnsi="Arial" w:eastAsia="Arial" w:cs="Arial"/>
          <w:color w:val="222222"/>
          <w:sz w:val="24"/>
          <w:szCs w:val="24"/>
        </w:rPr>
        <w:t>).</w:t>
      </w:r>
      <w:r w:rsidRPr="409D4608" w:rsidR="1B0C0CF8">
        <w:rPr>
          <w:rFonts w:ascii="Arial" w:hAnsi="Arial" w:eastAsia="Arial" w:cs="Arial"/>
          <w:color w:val="222222"/>
          <w:sz w:val="19"/>
          <w:szCs w:val="19"/>
        </w:rPr>
        <w:t xml:space="preserve"> </w:t>
      </w:r>
      <w:r w:rsidRPr="409D4608" w:rsidR="1B0C0CF8">
        <w:rPr>
          <w:rFonts w:ascii="Arial" w:hAnsi="Arial" w:eastAsia="Arial" w:cs="Arial"/>
          <w:sz w:val="24"/>
          <w:szCs w:val="24"/>
        </w:rPr>
        <w:t xml:space="preserve">In these </w:t>
      </w:r>
      <w:r w:rsidRPr="409D4608" w:rsidR="1DF4457F">
        <w:rPr>
          <w:rFonts w:ascii="Arial" w:hAnsi="Arial" w:eastAsia="Arial" w:cs="Arial"/>
          <w:sz w:val="24"/>
          <w:szCs w:val="24"/>
        </w:rPr>
        <w:t>expe</w:t>
      </w:r>
      <w:r w:rsidRPr="409D4608" w:rsidR="28878D1B">
        <w:rPr>
          <w:rFonts w:ascii="Arial" w:hAnsi="Arial" w:eastAsia="Arial" w:cs="Arial"/>
          <w:sz w:val="24"/>
          <w:szCs w:val="24"/>
        </w:rPr>
        <w:t>d</w:t>
      </w:r>
      <w:r w:rsidRPr="409D4608" w:rsidR="1DF4457F">
        <w:rPr>
          <w:rFonts w:ascii="Arial" w:hAnsi="Arial" w:eastAsia="Arial" w:cs="Arial"/>
          <w:sz w:val="24"/>
          <w:szCs w:val="24"/>
        </w:rPr>
        <w:t>iential</w:t>
      </w:r>
      <w:r w:rsidRPr="409D4608" w:rsidR="1B0C0CF8">
        <w:rPr>
          <w:rFonts w:ascii="Arial" w:hAnsi="Arial" w:eastAsia="Arial" w:cs="Arial"/>
          <w:sz w:val="24"/>
          <w:szCs w:val="24"/>
        </w:rPr>
        <w:t xml:space="preserve"> times </w:t>
      </w:r>
      <w:r w:rsidRPr="409D4608" w:rsidR="4D240165">
        <w:rPr>
          <w:rFonts w:ascii="Arial" w:hAnsi="Arial" w:eastAsia="Arial" w:cs="Arial"/>
          <w:sz w:val="24"/>
          <w:szCs w:val="24"/>
        </w:rPr>
        <w:t>employees</w:t>
      </w:r>
      <w:r w:rsidRPr="409D4608" w:rsidR="1B0C0CF8">
        <w:rPr>
          <w:rFonts w:ascii="Arial" w:hAnsi="Arial" w:eastAsia="Arial" w:cs="Arial"/>
          <w:sz w:val="24"/>
          <w:szCs w:val="24"/>
        </w:rPr>
        <w:t xml:space="preserve"> </w:t>
      </w:r>
      <w:r w:rsidRPr="409D4608" w:rsidR="235278B5">
        <w:rPr>
          <w:rFonts w:ascii="Arial" w:hAnsi="Arial" w:eastAsia="Arial" w:cs="Arial"/>
          <w:sz w:val="24"/>
          <w:szCs w:val="24"/>
        </w:rPr>
        <w:t xml:space="preserve">are </w:t>
      </w:r>
      <w:r w:rsidRPr="409D4608" w:rsidR="1B0C0CF8">
        <w:rPr>
          <w:rFonts w:ascii="Arial" w:hAnsi="Arial" w:eastAsia="Arial" w:cs="Arial"/>
          <w:sz w:val="24"/>
          <w:szCs w:val="24"/>
        </w:rPr>
        <w:t>call</w:t>
      </w:r>
      <w:r w:rsidRPr="409D4608" w:rsidR="3C5F763E">
        <w:rPr>
          <w:rFonts w:ascii="Arial" w:hAnsi="Arial" w:eastAsia="Arial" w:cs="Arial"/>
          <w:sz w:val="24"/>
          <w:szCs w:val="24"/>
        </w:rPr>
        <w:t>ing</w:t>
      </w:r>
      <w:r w:rsidRPr="409D4608" w:rsidR="1B0C0CF8">
        <w:rPr>
          <w:rFonts w:ascii="Arial" w:hAnsi="Arial" w:eastAsia="Arial" w:cs="Arial"/>
          <w:sz w:val="24"/>
          <w:szCs w:val="24"/>
        </w:rPr>
        <w:t xml:space="preserve"> for </w:t>
      </w:r>
      <w:r w:rsidRPr="409D4608" w:rsidR="6B311432">
        <w:rPr>
          <w:rFonts w:ascii="Arial" w:hAnsi="Arial" w:eastAsia="Arial" w:cs="Arial"/>
          <w:sz w:val="24"/>
          <w:szCs w:val="24"/>
        </w:rPr>
        <w:t>expediential</w:t>
      </w:r>
      <w:r w:rsidRPr="409D4608" w:rsidR="122F7CFB">
        <w:rPr>
          <w:rFonts w:ascii="Arial" w:hAnsi="Arial" w:eastAsia="Arial" w:cs="Arial"/>
          <w:sz w:val="24"/>
          <w:szCs w:val="24"/>
        </w:rPr>
        <w:t xml:space="preserve"> moves for reform in the context of how they work, where they </w:t>
      </w:r>
      <w:r w:rsidRPr="409D4608" w:rsidR="7A1A8972">
        <w:rPr>
          <w:rFonts w:ascii="Arial" w:hAnsi="Arial" w:eastAsia="Arial" w:cs="Arial"/>
          <w:sz w:val="24"/>
          <w:szCs w:val="24"/>
        </w:rPr>
        <w:t>work,</w:t>
      </w:r>
      <w:r w:rsidRPr="409D4608" w:rsidR="122F7CFB">
        <w:rPr>
          <w:rFonts w:ascii="Arial" w:hAnsi="Arial" w:eastAsia="Arial" w:cs="Arial"/>
          <w:sz w:val="24"/>
          <w:szCs w:val="24"/>
        </w:rPr>
        <w:t xml:space="preserve"> and </w:t>
      </w:r>
      <w:r w:rsidRPr="409D4608" w:rsidR="489221FD">
        <w:rPr>
          <w:rFonts w:ascii="Arial" w:hAnsi="Arial" w:eastAsia="Arial" w:cs="Arial"/>
          <w:sz w:val="24"/>
          <w:szCs w:val="24"/>
        </w:rPr>
        <w:t xml:space="preserve">the </w:t>
      </w:r>
      <w:r w:rsidRPr="409D4608" w:rsidR="122F7CFB">
        <w:rPr>
          <w:rFonts w:ascii="Arial" w:hAnsi="Arial" w:eastAsia="Arial" w:cs="Arial"/>
          <w:sz w:val="24"/>
          <w:szCs w:val="24"/>
        </w:rPr>
        <w:t xml:space="preserve">time </w:t>
      </w:r>
      <w:r w:rsidRPr="409D4608" w:rsidR="36652F7A">
        <w:rPr>
          <w:rFonts w:ascii="Arial" w:hAnsi="Arial" w:eastAsia="Arial" w:cs="Arial"/>
          <w:sz w:val="24"/>
          <w:szCs w:val="24"/>
        </w:rPr>
        <w:t>given</w:t>
      </w:r>
      <w:r w:rsidRPr="409D4608" w:rsidR="1811E13D">
        <w:rPr>
          <w:rFonts w:ascii="Arial" w:hAnsi="Arial" w:eastAsia="Arial" w:cs="Arial"/>
          <w:sz w:val="24"/>
          <w:szCs w:val="24"/>
        </w:rPr>
        <w:t>.</w:t>
      </w:r>
      <w:r w:rsidRPr="409D4608" w:rsidR="244FF01D">
        <w:rPr>
          <w:rFonts w:ascii="Arial" w:hAnsi="Arial" w:eastAsia="Arial" w:cs="Arial"/>
          <w:sz w:val="24"/>
          <w:szCs w:val="24"/>
        </w:rPr>
        <w:t xml:space="preserve"> </w:t>
      </w:r>
      <w:r w:rsidRPr="409D4608" w:rsidR="5EC772C3">
        <w:rPr>
          <w:rFonts w:ascii="Arial" w:hAnsi="Arial" w:eastAsia="Arial" w:cs="Arial"/>
          <w:sz w:val="24"/>
          <w:szCs w:val="24"/>
        </w:rPr>
        <w:t>Research of l</w:t>
      </w:r>
      <w:r w:rsidRPr="409D4608" w:rsidR="244FF01D">
        <w:rPr>
          <w:rFonts w:ascii="Arial" w:hAnsi="Arial" w:eastAsia="Arial" w:cs="Arial"/>
          <w:sz w:val="24"/>
          <w:szCs w:val="24"/>
        </w:rPr>
        <w:t>iterature reviews</w:t>
      </w:r>
      <w:r w:rsidRPr="409D4608" w:rsidR="5D315AC4">
        <w:rPr>
          <w:rFonts w:ascii="Arial" w:hAnsi="Arial" w:eastAsia="Arial" w:cs="Arial"/>
          <w:sz w:val="24"/>
          <w:szCs w:val="24"/>
        </w:rPr>
        <w:t xml:space="preserve"> is missing the connectivity of data. The increase in mental he</w:t>
      </w:r>
      <w:r w:rsidRPr="409D4608" w:rsidR="13109705">
        <w:rPr>
          <w:rFonts w:ascii="Arial" w:hAnsi="Arial" w:eastAsia="Arial" w:cs="Arial"/>
          <w:sz w:val="24"/>
          <w:szCs w:val="24"/>
        </w:rPr>
        <w:t>alth</w:t>
      </w:r>
      <w:r w:rsidRPr="409D4608" w:rsidR="4309023C">
        <w:rPr>
          <w:rFonts w:ascii="Arial" w:hAnsi="Arial" w:eastAsia="Arial" w:cs="Arial"/>
          <w:sz w:val="24"/>
          <w:szCs w:val="24"/>
        </w:rPr>
        <w:t xml:space="preserve"> issues</w:t>
      </w:r>
      <w:r w:rsidRPr="409D4608" w:rsidR="13109705">
        <w:rPr>
          <w:rFonts w:ascii="Arial" w:hAnsi="Arial" w:eastAsia="Arial" w:cs="Arial"/>
          <w:sz w:val="24"/>
          <w:szCs w:val="24"/>
        </w:rPr>
        <w:t xml:space="preserve"> is it due to hybrid working, the impact of Covid</w:t>
      </w:r>
      <w:r w:rsidRPr="409D4608" w:rsidR="0AC89495">
        <w:rPr>
          <w:rFonts w:ascii="Arial" w:hAnsi="Arial" w:eastAsia="Arial" w:cs="Arial"/>
          <w:sz w:val="24"/>
          <w:szCs w:val="24"/>
        </w:rPr>
        <w:t>-19</w:t>
      </w:r>
      <w:r w:rsidRPr="409D4608" w:rsidR="13109705">
        <w:rPr>
          <w:rFonts w:ascii="Arial" w:hAnsi="Arial" w:eastAsia="Arial" w:cs="Arial"/>
          <w:sz w:val="24"/>
          <w:szCs w:val="24"/>
        </w:rPr>
        <w:t xml:space="preserve"> or is it </w:t>
      </w:r>
      <w:r w:rsidRPr="409D4608" w:rsidR="6AC7340F">
        <w:rPr>
          <w:rFonts w:ascii="Arial" w:hAnsi="Arial" w:eastAsia="Arial" w:cs="Arial"/>
          <w:sz w:val="24"/>
          <w:szCs w:val="24"/>
        </w:rPr>
        <w:t>due to</w:t>
      </w:r>
      <w:r w:rsidRPr="409D4608" w:rsidR="3B12369A">
        <w:rPr>
          <w:rFonts w:ascii="Arial" w:hAnsi="Arial" w:eastAsia="Arial" w:cs="Arial"/>
          <w:sz w:val="24"/>
          <w:szCs w:val="24"/>
        </w:rPr>
        <w:t xml:space="preserve"> organisations giving employee the opportunity to</w:t>
      </w:r>
      <w:r w:rsidRPr="409D4608" w:rsidR="585DE9A1">
        <w:rPr>
          <w:rFonts w:ascii="Arial" w:hAnsi="Arial" w:eastAsia="Arial" w:cs="Arial"/>
          <w:sz w:val="24"/>
          <w:szCs w:val="24"/>
        </w:rPr>
        <w:t xml:space="preserve"> reporting it, more research is needed in this area</w:t>
      </w:r>
      <w:r w:rsidRPr="409D4608" w:rsidR="50D0ABC9">
        <w:rPr>
          <w:rFonts w:ascii="Arial" w:hAnsi="Arial" w:eastAsia="Arial" w:cs="Arial"/>
          <w:sz w:val="24"/>
          <w:szCs w:val="24"/>
        </w:rPr>
        <w:t xml:space="preserve">. </w:t>
      </w:r>
    </w:p>
    <w:p w:rsidR="004E7804" w:rsidP="1A6481C9" w:rsidRDefault="004E7804" w14:paraId="761B08BF" w14:textId="062B90F5">
      <w:pPr>
        <w:spacing w:after="0"/>
        <w:rPr>
          <w:rFonts w:ascii="Arial" w:hAnsi="Arial" w:eastAsia="Arial" w:cs="Arial"/>
          <w:sz w:val="24"/>
          <w:szCs w:val="24"/>
        </w:rPr>
      </w:pPr>
    </w:p>
    <w:p w:rsidR="004E7804" w:rsidP="22260DF4" w:rsidRDefault="004E7804" w14:paraId="5064CD5C" w14:textId="083AED93">
      <w:pPr>
        <w:pStyle w:val="Heading1"/>
        <w:rPr>
          <w:rFonts w:ascii="Arial" w:hAnsi="Arial" w:eastAsia="Arial" w:cs="Arial"/>
          <w:color w:val="auto"/>
          <w:sz w:val="24"/>
          <w:szCs w:val="24"/>
        </w:rPr>
      </w:pPr>
      <w:bookmarkStart w:name="_Toc12721833" w:id="1346310392"/>
      <w:r w:rsidRPr="4EE34A1A" w:rsidR="004E7804">
        <w:rPr>
          <w:color w:val="auto"/>
        </w:rPr>
        <w:t>2.9</w:t>
      </w:r>
      <w:r w:rsidRPr="4EE34A1A" w:rsidR="7DFD376B">
        <w:rPr>
          <w:color w:val="auto"/>
        </w:rPr>
        <w:t>.</w:t>
      </w:r>
      <w:r w:rsidRPr="4EE34A1A" w:rsidR="1815BD7F">
        <w:rPr>
          <w:color w:val="auto"/>
        </w:rPr>
        <w:t xml:space="preserve"> </w:t>
      </w:r>
      <w:r w:rsidRPr="4EE34A1A" w:rsidR="004E7804">
        <w:rPr>
          <w:color w:val="auto"/>
        </w:rPr>
        <w:t>Charity sector</w:t>
      </w:r>
      <w:bookmarkEnd w:id="1346310392"/>
    </w:p>
    <w:p w:rsidR="60A53E74" w:rsidP="60A53E74" w:rsidRDefault="60A53E74" w14:paraId="084F58DA" w14:textId="57A2973E">
      <w:pPr>
        <w:spacing w:after="0"/>
        <w:rPr>
          <w:rFonts w:ascii="Arial" w:hAnsi="Arial" w:eastAsia="Arial" w:cs="Arial"/>
          <w:sz w:val="24"/>
          <w:szCs w:val="24"/>
        </w:rPr>
      </w:pPr>
    </w:p>
    <w:p w:rsidR="040119E1" w:rsidP="5C463C59" w:rsidRDefault="059A42F5" w14:paraId="256C9AD1" w14:textId="21572956">
      <w:pPr>
        <w:spacing w:after="0" w:line="360" w:lineRule="auto"/>
        <w:jc w:val="both"/>
        <w:rPr>
          <w:rFonts w:ascii="Arial" w:hAnsi="Arial" w:eastAsia="Arial" w:cs="Arial"/>
          <w:b w:val="1"/>
          <w:bCs w:val="1"/>
          <w:sz w:val="24"/>
          <w:szCs w:val="24"/>
        </w:rPr>
      </w:pPr>
      <w:r w:rsidRPr="4EE34A1A" w:rsidR="059A42F5">
        <w:rPr>
          <w:rFonts w:ascii="Arial" w:hAnsi="Arial" w:eastAsia="Arial" w:cs="Arial"/>
          <w:sz w:val="24"/>
          <w:szCs w:val="24"/>
        </w:rPr>
        <w:t xml:space="preserve">Jobs that have </w:t>
      </w:r>
      <w:r w:rsidRPr="4EE34A1A" w:rsidR="059A42F5">
        <w:rPr>
          <w:rFonts w:ascii="Arial" w:hAnsi="Arial" w:eastAsia="Arial" w:cs="Arial"/>
          <w:sz w:val="24"/>
          <w:szCs w:val="24"/>
        </w:rPr>
        <w:t>high levels</w:t>
      </w:r>
      <w:r w:rsidRPr="4EE34A1A" w:rsidR="059A42F5">
        <w:rPr>
          <w:rFonts w:ascii="Arial" w:hAnsi="Arial" w:eastAsia="Arial" w:cs="Arial"/>
          <w:sz w:val="24"/>
          <w:szCs w:val="24"/>
        </w:rPr>
        <w:t xml:space="preserve"> of </w:t>
      </w:r>
      <w:r w:rsidRPr="4EE34A1A" w:rsidR="7005E2E3">
        <w:rPr>
          <w:rFonts w:ascii="Arial" w:hAnsi="Arial" w:eastAsia="Arial" w:cs="Arial"/>
          <w:sz w:val="24"/>
          <w:szCs w:val="24"/>
        </w:rPr>
        <w:t>proximity</w:t>
      </w:r>
      <w:r w:rsidRPr="4EE34A1A" w:rsidR="059A42F5">
        <w:rPr>
          <w:rFonts w:ascii="Arial" w:hAnsi="Arial" w:eastAsia="Arial" w:cs="Arial"/>
          <w:sz w:val="24"/>
          <w:szCs w:val="24"/>
        </w:rPr>
        <w:t xml:space="preserve"> have seen the largest</w:t>
      </w:r>
      <w:r w:rsidRPr="4EE34A1A" w:rsidR="3290CB02">
        <w:rPr>
          <w:rFonts w:ascii="Arial" w:hAnsi="Arial" w:eastAsia="Arial" w:cs="Arial"/>
          <w:sz w:val="24"/>
          <w:szCs w:val="24"/>
        </w:rPr>
        <w:t xml:space="preserve"> change post-pandemic </w:t>
      </w:r>
      <w:r w:rsidRPr="4EE34A1A" w:rsidR="4B0114F4">
        <w:rPr>
          <w:rFonts w:ascii="Arial" w:hAnsi="Arial" w:eastAsia="Arial" w:cs="Arial"/>
          <w:sz w:val="24"/>
          <w:szCs w:val="24"/>
        </w:rPr>
        <w:t>prompt</w:t>
      </w:r>
      <w:r w:rsidRPr="4EE34A1A" w:rsidR="3290CB02">
        <w:rPr>
          <w:rFonts w:ascii="Arial" w:hAnsi="Arial" w:eastAsia="Arial" w:cs="Arial"/>
          <w:sz w:val="24"/>
          <w:szCs w:val="24"/>
        </w:rPr>
        <w:t>ing organisational model</w:t>
      </w:r>
      <w:r w:rsidRPr="4EE34A1A" w:rsidR="026E1450">
        <w:rPr>
          <w:rFonts w:ascii="Arial" w:hAnsi="Arial" w:eastAsia="Arial" w:cs="Arial"/>
          <w:sz w:val="24"/>
          <w:szCs w:val="24"/>
        </w:rPr>
        <w:t xml:space="preserve"> changes in response.</w:t>
      </w:r>
      <w:r w:rsidRPr="4EE34A1A" w:rsidR="48591871">
        <w:rPr>
          <w:rFonts w:ascii="Arial" w:hAnsi="Arial" w:eastAsia="Arial" w:cs="Arial"/>
          <w:sz w:val="24"/>
          <w:szCs w:val="24"/>
        </w:rPr>
        <w:t xml:space="preserve"> The </w:t>
      </w:r>
      <w:r w:rsidRPr="4EE34A1A" w:rsidR="0C3C9EB4">
        <w:rPr>
          <w:rFonts w:ascii="Arial" w:hAnsi="Arial" w:eastAsia="Arial" w:cs="Arial"/>
          <w:sz w:val="24"/>
          <w:szCs w:val="24"/>
        </w:rPr>
        <w:t>long-term</w:t>
      </w:r>
      <w:r w:rsidRPr="4EE34A1A" w:rsidR="48591871">
        <w:rPr>
          <w:rFonts w:ascii="Arial" w:hAnsi="Arial" w:eastAsia="Arial" w:cs="Arial"/>
          <w:sz w:val="24"/>
          <w:szCs w:val="24"/>
        </w:rPr>
        <w:t xml:space="preserve"> effects of these workers vary from business to business.</w:t>
      </w:r>
      <w:r w:rsidRPr="4EE34A1A" w:rsidR="4853E287">
        <w:rPr>
          <w:rFonts w:ascii="Arial" w:hAnsi="Arial" w:eastAsia="Arial" w:cs="Arial"/>
          <w:sz w:val="24"/>
          <w:szCs w:val="24"/>
        </w:rPr>
        <w:t xml:space="preserve"> </w:t>
      </w:r>
      <w:r w:rsidRPr="4EE34A1A" w:rsidR="1E67FD9C">
        <w:rPr>
          <w:rFonts w:ascii="Arial" w:hAnsi="Arial" w:eastAsia="Arial" w:cs="Arial"/>
          <w:sz w:val="24"/>
          <w:szCs w:val="24"/>
        </w:rPr>
        <w:t xml:space="preserve">During the </w:t>
      </w:r>
      <w:r w:rsidRPr="4EE34A1A" w:rsidR="1E67FD9C">
        <w:rPr>
          <w:rFonts w:ascii="Arial" w:hAnsi="Arial" w:eastAsia="Arial" w:cs="Arial"/>
          <w:sz w:val="24"/>
          <w:szCs w:val="24"/>
        </w:rPr>
        <w:t>pandemic</w:t>
      </w:r>
      <w:r w:rsidRPr="4EE34A1A" w:rsidR="06AADC20">
        <w:rPr>
          <w:rFonts w:ascii="Arial" w:hAnsi="Arial" w:eastAsia="Arial" w:cs="Arial"/>
          <w:sz w:val="24"/>
          <w:szCs w:val="24"/>
        </w:rPr>
        <w:t xml:space="preserve"> the chance of catching</w:t>
      </w:r>
      <w:r w:rsidRPr="4EE34A1A" w:rsidR="20F1D323">
        <w:rPr>
          <w:rFonts w:ascii="Arial" w:hAnsi="Arial" w:eastAsia="Arial" w:cs="Arial"/>
          <w:sz w:val="24"/>
          <w:szCs w:val="24"/>
        </w:rPr>
        <w:t xml:space="preserve"> the virus </w:t>
      </w:r>
      <w:r w:rsidRPr="4EE34A1A" w:rsidR="71B57F43">
        <w:rPr>
          <w:rFonts w:ascii="Arial" w:hAnsi="Arial" w:eastAsia="Arial" w:cs="Arial"/>
          <w:sz w:val="24"/>
          <w:szCs w:val="24"/>
        </w:rPr>
        <w:t>critically</w:t>
      </w:r>
      <w:r w:rsidRPr="4EE34A1A" w:rsidR="20F1D323">
        <w:rPr>
          <w:rFonts w:ascii="Arial" w:hAnsi="Arial" w:eastAsia="Arial" w:cs="Arial"/>
          <w:sz w:val="24"/>
          <w:szCs w:val="24"/>
        </w:rPr>
        <w:t xml:space="preserve"> disrupted</w:t>
      </w:r>
      <w:r w:rsidRPr="4EE34A1A" w:rsidR="5F8A205B">
        <w:rPr>
          <w:rFonts w:ascii="Arial" w:hAnsi="Arial" w:eastAsia="Arial" w:cs="Arial"/>
          <w:sz w:val="24"/>
          <w:szCs w:val="24"/>
        </w:rPr>
        <w:t xml:space="preserve"> workers which jobs </w:t>
      </w:r>
      <w:r w:rsidRPr="4EE34A1A" w:rsidR="5F8483F6">
        <w:rPr>
          <w:rFonts w:ascii="Arial" w:hAnsi="Arial" w:eastAsia="Arial" w:cs="Arial"/>
          <w:sz w:val="24"/>
          <w:szCs w:val="24"/>
        </w:rPr>
        <w:t>demand them to be in</w:t>
      </w:r>
      <w:r w:rsidRPr="4EE34A1A" w:rsidR="5F8A205B">
        <w:rPr>
          <w:rFonts w:ascii="Arial" w:hAnsi="Arial" w:eastAsia="Arial" w:cs="Arial"/>
          <w:sz w:val="24"/>
          <w:szCs w:val="24"/>
        </w:rPr>
        <w:t xml:space="preserve"> proximity to their clients</w:t>
      </w:r>
      <w:r w:rsidRPr="4EE34A1A" w:rsidR="33109A12">
        <w:rPr>
          <w:rFonts w:ascii="Arial" w:hAnsi="Arial" w:eastAsia="Arial" w:cs="Arial"/>
          <w:sz w:val="24"/>
          <w:szCs w:val="24"/>
        </w:rPr>
        <w:t xml:space="preserve"> or service user.</w:t>
      </w:r>
      <w:r w:rsidRPr="4EE34A1A" w:rsidR="4BC1E714">
        <w:rPr>
          <w:rFonts w:ascii="Arial" w:hAnsi="Arial" w:eastAsia="Arial" w:cs="Arial"/>
          <w:sz w:val="24"/>
          <w:szCs w:val="24"/>
        </w:rPr>
        <w:t xml:space="preserve"> Support workers, personal care workers, medical care workers, </w:t>
      </w:r>
      <w:r w:rsidRPr="4EE34A1A" w:rsidR="4BC1E714">
        <w:rPr>
          <w:rFonts w:ascii="Arial" w:hAnsi="Arial" w:eastAsia="Arial" w:cs="Arial"/>
          <w:sz w:val="24"/>
          <w:szCs w:val="24"/>
        </w:rPr>
        <w:t>travel</w:t>
      </w:r>
      <w:r w:rsidRPr="4EE34A1A" w:rsidR="4BC1E714">
        <w:rPr>
          <w:rFonts w:ascii="Arial" w:hAnsi="Arial" w:eastAsia="Arial" w:cs="Arial"/>
          <w:sz w:val="24"/>
          <w:szCs w:val="24"/>
        </w:rPr>
        <w:t xml:space="preserve"> and leisure all these jobs are usually performed on-site or in person</w:t>
      </w:r>
      <w:r w:rsidRPr="4EE34A1A" w:rsidR="01C1F085">
        <w:rPr>
          <w:rFonts w:ascii="Arial" w:hAnsi="Arial" w:eastAsia="Arial" w:cs="Arial"/>
          <w:sz w:val="24"/>
          <w:szCs w:val="24"/>
        </w:rPr>
        <w:t xml:space="preserve"> with frequent interaction between</w:t>
      </w:r>
      <w:r w:rsidRPr="4EE34A1A" w:rsidR="16268346">
        <w:rPr>
          <w:rFonts w:ascii="Arial" w:hAnsi="Arial" w:eastAsia="Arial" w:cs="Arial"/>
          <w:sz w:val="24"/>
          <w:szCs w:val="24"/>
        </w:rPr>
        <w:t xml:space="preserve"> the workers and </w:t>
      </w:r>
      <w:r w:rsidRPr="4EE34A1A" w:rsidR="7C5C8E06">
        <w:rPr>
          <w:rFonts w:ascii="Arial" w:hAnsi="Arial" w:eastAsia="Arial" w:cs="Arial"/>
          <w:sz w:val="24"/>
          <w:szCs w:val="24"/>
        </w:rPr>
        <w:t>customers, clients</w:t>
      </w:r>
      <w:r w:rsidRPr="4EE34A1A" w:rsidR="16268346">
        <w:rPr>
          <w:rFonts w:ascii="Arial" w:hAnsi="Arial" w:eastAsia="Arial" w:cs="Arial"/>
          <w:sz w:val="24"/>
          <w:szCs w:val="24"/>
        </w:rPr>
        <w:t>,</w:t>
      </w:r>
      <w:r w:rsidRPr="4EE34A1A" w:rsidR="37C8E0CE">
        <w:rPr>
          <w:rFonts w:ascii="Arial" w:hAnsi="Arial" w:eastAsia="Arial" w:cs="Arial"/>
          <w:sz w:val="24"/>
          <w:szCs w:val="24"/>
        </w:rPr>
        <w:t xml:space="preserve"> service users and strangers</w:t>
      </w:r>
      <w:r w:rsidRPr="4EE34A1A" w:rsidR="0EC95F94">
        <w:rPr>
          <w:rFonts w:ascii="Arial" w:hAnsi="Arial" w:eastAsia="Arial" w:cs="Arial"/>
          <w:sz w:val="24"/>
          <w:szCs w:val="24"/>
        </w:rPr>
        <w:t>.</w:t>
      </w:r>
      <w:r w:rsidRPr="4EE34A1A" w:rsidR="2E7FD200">
        <w:rPr>
          <w:rFonts w:ascii="Arial" w:hAnsi="Arial" w:eastAsia="Arial" w:cs="Arial"/>
          <w:b w:val="1"/>
          <w:bCs w:val="1"/>
          <w:sz w:val="24"/>
          <w:szCs w:val="24"/>
        </w:rPr>
        <w:t xml:space="preserve"> </w:t>
      </w:r>
      <w:r w:rsidRPr="4EE34A1A" w:rsidR="040119E1">
        <w:rPr>
          <w:rFonts w:ascii="Arial" w:hAnsi="Arial" w:eastAsia="Arial" w:cs="Arial"/>
          <w:sz w:val="24"/>
          <w:szCs w:val="24"/>
        </w:rPr>
        <w:t>Challenges facing the Charity Sector;</w:t>
      </w:r>
    </w:p>
    <w:p w:rsidR="040119E1" w:rsidP="5C463C59" w:rsidRDefault="040119E1" w14:paraId="5DD2BEFC" w14:textId="6F859D47">
      <w:pPr>
        <w:spacing w:after="0" w:line="360" w:lineRule="auto"/>
        <w:jc w:val="both"/>
        <w:rPr>
          <w:rFonts w:ascii="Arial" w:hAnsi="Arial" w:eastAsia="Arial" w:cs="Arial"/>
          <w:b/>
          <w:bCs/>
          <w:sz w:val="24"/>
          <w:szCs w:val="24"/>
        </w:rPr>
      </w:pPr>
      <w:r w:rsidRPr="5C463C59">
        <w:rPr>
          <w:rFonts w:ascii="Arial" w:hAnsi="Arial" w:eastAsia="Arial" w:cs="Arial"/>
          <w:b/>
          <w:bCs/>
          <w:sz w:val="24"/>
          <w:szCs w:val="24"/>
        </w:rPr>
        <w:t>The Cost-of-Living Crisis</w:t>
      </w:r>
    </w:p>
    <w:p w:rsidR="040119E1" w:rsidP="161791F9" w:rsidRDefault="040119E1" w14:paraId="3614710B" w14:textId="6B04F027">
      <w:pPr>
        <w:spacing w:after="0" w:line="360" w:lineRule="auto"/>
        <w:jc w:val="both"/>
        <w:rPr>
          <w:rFonts w:ascii="Arial" w:hAnsi="Arial" w:eastAsia="Arial" w:cs="Arial"/>
          <w:sz w:val="24"/>
          <w:szCs w:val="24"/>
        </w:rPr>
      </w:pPr>
      <w:r w:rsidRPr="161791F9">
        <w:rPr>
          <w:rFonts w:ascii="Arial" w:hAnsi="Arial" w:eastAsia="Arial" w:cs="Arial"/>
          <w:sz w:val="24"/>
          <w:szCs w:val="24"/>
        </w:rPr>
        <w:t>With low inflation and the rise in the cost of everyday items</w:t>
      </w:r>
      <w:r w:rsidRPr="161791F9" w:rsidR="600B7D54">
        <w:rPr>
          <w:rFonts w:ascii="Arial" w:hAnsi="Arial" w:eastAsia="Arial" w:cs="Arial"/>
          <w:sz w:val="24"/>
          <w:szCs w:val="24"/>
        </w:rPr>
        <w:t xml:space="preserve">, high fuel prices, rendering people unable to heat their homes and </w:t>
      </w:r>
      <w:r w:rsidRPr="161791F9" w:rsidR="1DF46F64">
        <w:rPr>
          <w:rFonts w:ascii="Arial" w:hAnsi="Arial" w:eastAsia="Arial" w:cs="Arial"/>
          <w:sz w:val="24"/>
          <w:szCs w:val="24"/>
        </w:rPr>
        <w:t xml:space="preserve">financial resources are unable to cover monthly outgoings. </w:t>
      </w:r>
      <w:r w:rsidRPr="161791F9" w:rsidR="330ED456">
        <w:rPr>
          <w:rFonts w:ascii="Arial" w:hAnsi="Arial" w:eastAsia="Arial" w:cs="Arial"/>
          <w:sz w:val="24"/>
          <w:szCs w:val="24"/>
        </w:rPr>
        <w:t>Has resulted in an influx in demand for the service charities provi</w:t>
      </w:r>
      <w:r w:rsidRPr="161791F9" w:rsidR="6043EA82">
        <w:rPr>
          <w:rFonts w:ascii="Arial" w:hAnsi="Arial" w:eastAsia="Arial" w:cs="Arial"/>
          <w:sz w:val="24"/>
          <w:szCs w:val="24"/>
        </w:rPr>
        <w:t>de</w:t>
      </w:r>
      <w:r w:rsidRPr="161791F9" w:rsidR="2708FB9A">
        <w:rPr>
          <w:rFonts w:ascii="Arial" w:hAnsi="Arial" w:eastAsia="Arial" w:cs="Arial"/>
          <w:sz w:val="24"/>
          <w:szCs w:val="24"/>
        </w:rPr>
        <w:t xml:space="preserve">. Charitable organisation </w:t>
      </w:r>
      <w:r w:rsidRPr="161791F9" w:rsidR="02CB9CB3">
        <w:rPr>
          <w:rFonts w:ascii="Arial" w:hAnsi="Arial" w:eastAsia="Arial" w:cs="Arial"/>
          <w:sz w:val="24"/>
          <w:szCs w:val="24"/>
        </w:rPr>
        <w:t>is</w:t>
      </w:r>
      <w:r w:rsidRPr="161791F9" w:rsidR="2708FB9A">
        <w:rPr>
          <w:rFonts w:ascii="Arial" w:hAnsi="Arial" w:eastAsia="Arial" w:cs="Arial"/>
          <w:sz w:val="24"/>
          <w:szCs w:val="24"/>
        </w:rPr>
        <w:t xml:space="preserve"> one of the sectors</w:t>
      </w:r>
      <w:r w:rsidRPr="161791F9" w:rsidR="78C68AA1">
        <w:rPr>
          <w:rFonts w:ascii="Arial" w:hAnsi="Arial" w:eastAsia="Arial" w:cs="Arial"/>
          <w:sz w:val="24"/>
          <w:szCs w:val="24"/>
        </w:rPr>
        <w:t xml:space="preserve"> which</w:t>
      </w:r>
      <w:r w:rsidRPr="161791F9" w:rsidR="0605831E">
        <w:rPr>
          <w:rFonts w:ascii="Arial" w:hAnsi="Arial" w:eastAsia="Arial" w:cs="Arial"/>
          <w:sz w:val="24"/>
          <w:szCs w:val="24"/>
        </w:rPr>
        <w:t xml:space="preserve"> employees have been</w:t>
      </w:r>
      <w:r w:rsidRPr="161791F9" w:rsidR="2708FB9A">
        <w:rPr>
          <w:rFonts w:ascii="Arial" w:hAnsi="Arial" w:eastAsia="Arial" w:cs="Arial"/>
          <w:sz w:val="24"/>
          <w:szCs w:val="24"/>
        </w:rPr>
        <w:t xml:space="preserve"> affected dramatically</w:t>
      </w:r>
      <w:r w:rsidRPr="161791F9" w:rsidR="53F6EDC5">
        <w:rPr>
          <w:rFonts w:ascii="Arial" w:hAnsi="Arial" w:eastAsia="Arial" w:cs="Arial"/>
          <w:sz w:val="24"/>
          <w:szCs w:val="24"/>
        </w:rPr>
        <w:t xml:space="preserve"> by the cost-of-living-crisis</w:t>
      </w:r>
      <w:r w:rsidRPr="161791F9" w:rsidR="628332A6">
        <w:rPr>
          <w:rFonts w:ascii="Arial" w:hAnsi="Arial" w:eastAsia="Arial" w:cs="Arial"/>
          <w:sz w:val="24"/>
          <w:szCs w:val="24"/>
        </w:rPr>
        <w:t xml:space="preserve"> with an </w:t>
      </w:r>
      <w:r w:rsidRPr="161791F9" w:rsidR="56C434FC">
        <w:rPr>
          <w:rFonts w:ascii="Arial" w:hAnsi="Arial" w:eastAsia="Arial" w:cs="Arial"/>
          <w:sz w:val="24"/>
          <w:szCs w:val="24"/>
        </w:rPr>
        <w:t>ever-increasing</w:t>
      </w:r>
      <w:r w:rsidRPr="161791F9" w:rsidR="628332A6">
        <w:rPr>
          <w:rFonts w:ascii="Arial" w:hAnsi="Arial" w:eastAsia="Arial" w:cs="Arial"/>
          <w:sz w:val="24"/>
          <w:szCs w:val="24"/>
        </w:rPr>
        <w:t xml:space="preserve"> </w:t>
      </w:r>
      <w:r w:rsidRPr="161791F9" w:rsidR="24E83EDF">
        <w:rPr>
          <w:rFonts w:ascii="Arial" w:hAnsi="Arial" w:eastAsia="Arial" w:cs="Arial"/>
          <w:sz w:val="24"/>
          <w:szCs w:val="24"/>
        </w:rPr>
        <w:t>workload</w:t>
      </w:r>
      <w:r w:rsidRPr="161791F9" w:rsidR="628332A6">
        <w:rPr>
          <w:rFonts w:ascii="Arial" w:hAnsi="Arial" w:eastAsia="Arial" w:cs="Arial"/>
          <w:sz w:val="24"/>
          <w:szCs w:val="24"/>
        </w:rPr>
        <w:t xml:space="preserve">. What does the future hold </w:t>
      </w:r>
      <w:r w:rsidRPr="161791F9" w:rsidR="28F1D736">
        <w:rPr>
          <w:rFonts w:ascii="Arial" w:hAnsi="Arial" w:eastAsia="Arial" w:cs="Arial"/>
          <w:sz w:val="24"/>
          <w:szCs w:val="24"/>
        </w:rPr>
        <w:t>for the increased demand for the services. Post-pandemic runn</w:t>
      </w:r>
      <w:r w:rsidRPr="161791F9" w:rsidR="2B4B2943">
        <w:rPr>
          <w:rFonts w:ascii="Arial" w:hAnsi="Arial" w:eastAsia="Arial" w:cs="Arial"/>
          <w:sz w:val="24"/>
          <w:szCs w:val="24"/>
        </w:rPr>
        <w:t>ing</w:t>
      </w:r>
      <w:r w:rsidRPr="161791F9" w:rsidR="28F1D736">
        <w:rPr>
          <w:rFonts w:ascii="Arial" w:hAnsi="Arial" w:eastAsia="Arial" w:cs="Arial"/>
          <w:sz w:val="24"/>
          <w:szCs w:val="24"/>
        </w:rPr>
        <w:t xml:space="preserve"> costs </w:t>
      </w:r>
      <w:r w:rsidRPr="161791F9" w:rsidR="3FBFD85B">
        <w:rPr>
          <w:rFonts w:ascii="Arial" w:hAnsi="Arial" w:eastAsia="Arial" w:cs="Arial"/>
          <w:sz w:val="24"/>
          <w:szCs w:val="24"/>
        </w:rPr>
        <w:t>have increased while income has decreased because people have less to give</w:t>
      </w:r>
      <w:r w:rsidRPr="161791F9" w:rsidR="2C48F7C2">
        <w:rPr>
          <w:rFonts w:ascii="Arial" w:hAnsi="Arial" w:eastAsia="Arial" w:cs="Arial"/>
          <w:sz w:val="24"/>
          <w:szCs w:val="24"/>
        </w:rPr>
        <w:t xml:space="preserve"> </w:t>
      </w:r>
      <w:r w:rsidRPr="161791F9" w:rsidR="41FF31A2">
        <w:rPr>
          <w:rFonts w:ascii="Arial" w:hAnsi="Arial" w:eastAsia="Arial" w:cs="Arial"/>
          <w:sz w:val="24"/>
          <w:szCs w:val="24"/>
        </w:rPr>
        <w:t>(</w:t>
      </w:r>
      <w:r w:rsidRPr="161791F9" w:rsidR="2C48F7C2">
        <w:rPr>
          <w:rFonts w:ascii="Arial" w:hAnsi="Arial" w:eastAsia="Arial" w:cs="Arial"/>
          <w:color w:val="181817"/>
          <w:sz w:val="24"/>
          <w:szCs w:val="24"/>
        </w:rPr>
        <w:t>Clifford., McDonnell. and Mohan. 2023)</w:t>
      </w:r>
      <w:r w:rsidRPr="161791F9" w:rsidR="2C48F7C2">
        <w:rPr>
          <w:rFonts w:ascii="Noto Sans" w:hAnsi="Noto Sans" w:eastAsia="Noto Sans" w:cs="Noto Sans"/>
          <w:color w:val="181817"/>
          <w:sz w:val="24"/>
          <w:szCs w:val="24"/>
        </w:rPr>
        <w:t xml:space="preserve"> c</w:t>
      </w:r>
      <w:r w:rsidRPr="161791F9" w:rsidR="3FBFD85B">
        <w:rPr>
          <w:rFonts w:ascii="Arial" w:hAnsi="Arial" w:eastAsia="Arial" w:cs="Arial"/>
          <w:sz w:val="24"/>
          <w:szCs w:val="24"/>
        </w:rPr>
        <w:t>harities have als</w:t>
      </w:r>
      <w:r w:rsidRPr="161791F9" w:rsidR="5D3EC22C">
        <w:rPr>
          <w:rFonts w:ascii="Arial" w:hAnsi="Arial" w:eastAsia="Arial" w:cs="Arial"/>
          <w:sz w:val="24"/>
          <w:szCs w:val="24"/>
        </w:rPr>
        <w:t>o seen a decline in Government funding and smaller charities are likely to be wors</w:t>
      </w:r>
      <w:r w:rsidRPr="161791F9" w:rsidR="7494F78A">
        <w:rPr>
          <w:rFonts w:ascii="Arial" w:hAnsi="Arial" w:eastAsia="Arial" w:cs="Arial"/>
          <w:sz w:val="24"/>
          <w:szCs w:val="24"/>
        </w:rPr>
        <w:t>e</w:t>
      </w:r>
      <w:r w:rsidRPr="161791F9" w:rsidR="5D3EC22C">
        <w:rPr>
          <w:rFonts w:ascii="Arial" w:hAnsi="Arial" w:eastAsia="Arial" w:cs="Arial"/>
          <w:sz w:val="24"/>
          <w:szCs w:val="24"/>
        </w:rPr>
        <w:t xml:space="preserve"> off with the de</w:t>
      </w:r>
      <w:r w:rsidRPr="161791F9" w:rsidR="6E1823DE">
        <w:rPr>
          <w:rFonts w:ascii="Arial" w:hAnsi="Arial" w:eastAsia="Arial" w:cs="Arial"/>
          <w:sz w:val="24"/>
          <w:szCs w:val="24"/>
        </w:rPr>
        <w:t>creasing donations.</w:t>
      </w:r>
    </w:p>
    <w:p w:rsidR="6E1823DE" w:rsidP="5C463C59" w:rsidRDefault="6E1823DE" w14:paraId="124296C0" w14:textId="0612FEE5">
      <w:pPr>
        <w:spacing w:after="0" w:line="360" w:lineRule="auto"/>
        <w:jc w:val="both"/>
        <w:rPr>
          <w:rFonts w:ascii="Arial" w:hAnsi="Arial" w:eastAsia="Arial" w:cs="Arial"/>
          <w:b/>
          <w:bCs/>
          <w:sz w:val="24"/>
          <w:szCs w:val="24"/>
        </w:rPr>
      </w:pPr>
      <w:r w:rsidRPr="5C463C59">
        <w:rPr>
          <w:rFonts w:ascii="Arial" w:hAnsi="Arial" w:eastAsia="Arial" w:cs="Arial"/>
          <w:b/>
          <w:bCs/>
          <w:sz w:val="24"/>
          <w:szCs w:val="24"/>
        </w:rPr>
        <w:t>Demand for Services</w:t>
      </w:r>
    </w:p>
    <w:p w:rsidR="6E1823DE" w:rsidP="5C463C59" w:rsidRDefault="6E1823DE" w14:paraId="33174EF8" w14:textId="1C3884DE">
      <w:pPr>
        <w:spacing w:after="0" w:line="360" w:lineRule="auto"/>
        <w:jc w:val="both"/>
        <w:rPr>
          <w:rFonts w:ascii="Arial" w:hAnsi="Arial" w:eastAsia="Arial" w:cs="Arial"/>
          <w:sz w:val="24"/>
          <w:szCs w:val="24"/>
        </w:rPr>
      </w:pPr>
      <w:r w:rsidRPr="575BE89A" w:rsidR="6E1823DE">
        <w:rPr>
          <w:rFonts w:ascii="Arial" w:hAnsi="Arial" w:eastAsia="Arial" w:cs="Arial"/>
          <w:sz w:val="24"/>
          <w:szCs w:val="24"/>
        </w:rPr>
        <w:t>Global issues such as the pandemic and the UK’s cost-of-living-crisis has caused the</w:t>
      </w:r>
      <w:r w:rsidRPr="575BE89A" w:rsidR="59784BBF">
        <w:rPr>
          <w:rFonts w:ascii="Arial" w:hAnsi="Arial" w:eastAsia="Arial" w:cs="Arial"/>
          <w:sz w:val="24"/>
          <w:szCs w:val="24"/>
        </w:rPr>
        <w:t xml:space="preserve"> demand in services charities provide</w:t>
      </w:r>
      <w:r w:rsidRPr="575BE89A" w:rsidR="7ECBA9AA">
        <w:rPr>
          <w:rFonts w:ascii="Arial" w:hAnsi="Arial" w:eastAsia="Arial" w:cs="Arial"/>
          <w:sz w:val="24"/>
          <w:szCs w:val="24"/>
        </w:rPr>
        <w:t xml:space="preserve">. With the </w:t>
      </w:r>
      <w:r w:rsidRPr="575BE89A" w:rsidR="49ACB5EC">
        <w:rPr>
          <w:rFonts w:ascii="Arial" w:hAnsi="Arial" w:eastAsia="Arial" w:cs="Arial"/>
          <w:sz w:val="24"/>
          <w:szCs w:val="24"/>
        </w:rPr>
        <w:t>l</w:t>
      </w:r>
      <w:r w:rsidRPr="575BE89A" w:rsidR="7ECBA9AA">
        <w:rPr>
          <w:rFonts w:ascii="Arial" w:hAnsi="Arial" w:eastAsia="Arial" w:cs="Arial"/>
          <w:sz w:val="24"/>
          <w:szCs w:val="24"/>
        </w:rPr>
        <w:t xml:space="preserve">ack of funding many charities have </w:t>
      </w:r>
      <w:r w:rsidRPr="575BE89A" w:rsidR="21EB3B58">
        <w:rPr>
          <w:rFonts w:ascii="Arial" w:hAnsi="Arial" w:eastAsia="Arial" w:cs="Arial"/>
          <w:sz w:val="24"/>
          <w:szCs w:val="24"/>
        </w:rPr>
        <w:t>withdrawn</w:t>
      </w:r>
      <w:r w:rsidRPr="575BE89A" w:rsidR="71E46525">
        <w:rPr>
          <w:rFonts w:ascii="Arial" w:hAnsi="Arial" w:eastAsia="Arial" w:cs="Arial"/>
          <w:sz w:val="24"/>
          <w:szCs w:val="24"/>
        </w:rPr>
        <w:t xml:space="preserve"> </w:t>
      </w:r>
      <w:r w:rsidRPr="575BE89A" w:rsidR="306A3B90">
        <w:rPr>
          <w:rFonts w:ascii="Arial" w:hAnsi="Arial" w:eastAsia="Arial" w:cs="Arial"/>
          <w:sz w:val="24"/>
          <w:szCs w:val="24"/>
        </w:rPr>
        <w:t>pivotal</w:t>
      </w:r>
      <w:r w:rsidRPr="575BE89A" w:rsidR="7ECBA9AA">
        <w:rPr>
          <w:rFonts w:ascii="Arial" w:hAnsi="Arial" w:eastAsia="Arial" w:cs="Arial"/>
          <w:sz w:val="24"/>
          <w:szCs w:val="24"/>
        </w:rPr>
        <w:t xml:space="preserve"> </w:t>
      </w:r>
      <w:r w:rsidRPr="575BE89A" w:rsidR="5B39CAF5">
        <w:rPr>
          <w:rFonts w:ascii="Arial" w:hAnsi="Arial" w:eastAsia="Arial" w:cs="Arial"/>
          <w:sz w:val="24"/>
          <w:szCs w:val="24"/>
        </w:rPr>
        <w:t>services</w:t>
      </w:r>
      <w:r w:rsidRPr="575BE89A" w:rsidR="3D6F7F6F">
        <w:rPr>
          <w:rFonts w:ascii="Arial" w:hAnsi="Arial" w:eastAsia="Arial" w:cs="Arial"/>
          <w:sz w:val="24"/>
          <w:szCs w:val="24"/>
        </w:rPr>
        <w:t>.</w:t>
      </w:r>
      <w:r w:rsidRPr="575BE89A" w:rsidR="47B3D8F5">
        <w:rPr>
          <w:rFonts w:ascii="Arial" w:hAnsi="Arial" w:eastAsia="Arial" w:cs="Arial"/>
          <w:sz w:val="24"/>
          <w:szCs w:val="24"/>
        </w:rPr>
        <w:t xml:space="preserve"> Many third sector organisations are facing increased financial</w:t>
      </w:r>
      <w:r w:rsidRPr="575BE89A" w:rsidR="0DCD7681">
        <w:rPr>
          <w:rFonts w:ascii="Arial" w:hAnsi="Arial" w:eastAsia="Arial" w:cs="Arial"/>
          <w:sz w:val="24"/>
          <w:szCs w:val="24"/>
        </w:rPr>
        <w:t xml:space="preserve"> pressures</w:t>
      </w:r>
      <w:r w:rsidRPr="575BE89A" w:rsidR="2980E5B6">
        <w:rPr>
          <w:rFonts w:ascii="Arial" w:hAnsi="Arial" w:eastAsia="Arial" w:cs="Arial"/>
          <w:sz w:val="24"/>
          <w:szCs w:val="24"/>
        </w:rPr>
        <w:t>, which is concerning for the future and the overwhelming demand on the services</w:t>
      </w:r>
      <w:r w:rsidRPr="575BE89A" w:rsidR="640BB2FA">
        <w:rPr>
          <w:rFonts w:ascii="Arial" w:hAnsi="Arial" w:eastAsia="Arial" w:cs="Arial"/>
          <w:sz w:val="24"/>
          <w:szCs w:val="24"/>
        </w:rPr>
        <w:t>.</w:t>
      </w:r>
    </w:p>
    <w:p w:rsidR="575BE89A" w:rsidP="575BE89A" w:rsidRDefault="575BE89A" w14:paraId="32F08F36" w14:textId="2C70FC4E">
      <w:pPr>
        <w:pStyle w:val="Normal"/>
        <w:spacing w:after="0" w:line="360" w:lineRule="auto"/>
        <w:jc w:val="both"/>
        <w:rPr>
          <w:rFonts w:ascii="Arial" w:hAnsi="Arial" w:eastAsia="Arial" w:cs="Arial"/>
          <w:sz w:val="24"/>
          <w:szCs w:val="24"/>
        </w:rPr>
      </w:pPr>
    </w:p>
    <w:p w:rsidR="575BE89A" w:rsidP="575BE89A" w:rsidRDefault="575BE89A" w14:paraId="437D3E0F" w14:textId="01E869D1">
      <w:pPr>
        <w:pStyle w:val="Normal"/>
        <w:spacing w:after="0" w:line="360" w:lineRule="auto"/>
        <w:jc w:val="both"/>
        <w:rPr>
          <w:rFonts w:ascii="Arial" w:hAnsi="Arial" w:eastAsia="Arial" w:cs="Arial"/>
          <w:sz w:val="24"/>
          <w:szCs w:val="24"/>
        </w:rPr>
      </w:pPr>
    </w:p>
    <w:p w:rsidR="640BB2FA" w:rsidP="5C463C59" w:rsidRDefault="640BB2FA" w14:paraId="5AC0A073" w14:textId="38C6ABA2">
      <w:pPr>
        <w:spacing w:after="0" w:line="360" w:lineRule="auto"/>
        <w:jc w:val="both"/>
        <w:rPr>
          <w:rFonts w:ascii="Arial" w:hAnsi="Arial" w:eastAsia="Arial" w:cs="Arial"/>
          <w:b/>
          <w:bCs/>
          <w:sz w:val="24"/>
          <w:szCs w:val="24"/>
        </w:rPr>
      </w:pPr>
      <w:r w:rsidRPr="5C463C59">
        <w:rPr>
          <w:rFonts w:ascii="Arial" w:hAnsi="Arial" w:eastAsia="Arial" w:cs="Arial"/>
          <w:b/>
          <w:bCs/>
          <w:sz w:val="24"/>
          <w:szCs w:val="24"/>
        </w:rPr>
        <w:t>Diversity</w:t>
      </w:r>
    </w:p>
    <w:p w:rsidR="640BB2FA" w:rsidP="5C463C59" w:rsidRDefault="640BB2FA" w14:paraId="1790DFE1" w14:textId="438234AD">
      <w:pPr>
        <w:spacing w:after="0" w:line="360" w:lineRule="auto"/>
        <w:jc w:val="both"/>
        <w:rPr>
          <w:rFonts w:ascii="Arial" w:hAnsi="Arial" w:eastAsia="Arial" w:cs="Arial"/>
          <w:sz w:val="24"/>
          <w:szCs w:val="24"/>
        </w:rPr>
      </w:pPr>
      <w:r w:rsidRPr="5C463C59">
        <w:rPr>
          <w:rFonts w:ascii="Arial" w:hAnsi="Arial" w:eastAsia="Arial" w:cs="Arial"/>
          <w:sz w:val="24"/>
          <w:szCs w:val="24"/>
        </w:rPr>
        <w:t xml:space="preserve">There are issues of diversity, inclusion and </w:t>
      </w:r>
      <w:r w:rsidRPr="5C463C59" w:rsidR="6EDDE3F1">
        <w:rPr>
          <w:rFonts w:ascii="Arial" w:hAnsi="Arial" w:eastAsia="Arial" w:cs="Arial"/>
          <w:sz w:val="24"/>
          <w:szCs w:val="24"/>
        </w:rPr>
        <w:t>equality in</w:t>
      </w:r>
      <w:r w:rsidRPr="5C463C59" w:rsidR="40DA9F72">
        <w:rPr>
          <w:rFonts w:ascii="Arial" w:hAnsi="Arial" w:eastAsia="Arial" w:cs="Arial"/>
          <w:sz w:val="24"/>
          <w:szCs w:val="24"/>
        </w:rPr>
        <w:t xml:space="preserve"> charity organisations. With many barriers including</w:t>
      </w:r>
      <w:r w:rsidRPr="5C463C59" w:rsidR="029A8785">
        <w:rPr>
          <w:rFonts w:ascii="Arial" w:hAnsi="Arial" w:eastAsia="Arial" w:cs="Arial"/>
          <w:sz w:val="24"/>
          <w:szCs w:val="24"/>
        </w:rPr>
        <w:t xml:space="preserve"> a lack of human resource skills, staff c</w:t>
      </w:r>
      <w:r w:rsidRPr="5C463C59" w:rsidR="07855D30">
        <w:rPr>
          <w:rFonts w:ascii="Arial" w:hAnsi="Arial" w:eastAsia="Arial" w:cs="Arial"/>
          <w:sz w:val="24"/>
          <w:szCs w:val="24"/>
        </w:rPr>
        <w:t xml:space="preserve">apacity, financial resources, Knowledge capacity, a lack of </w:t>
      </w:r>
      <w:r w:rsidRPr="5C463C59" w:rsidR="502F5472">
        <w:rPr>
          <w:rFonts w:ascii="Arial" w:hAnsi="Arial" w:eastAsia="Arial" w:cs="Arial"/>
          <w:sz w:val="24"/>
          <w:szCs w:val="24"/>
        </w:rPr>
        <w:t>diversity, equality and inclusion.</w:t>
      </w:r>
    </w:p>
    <w:p w:rsidR="502F5472" w:rsidP="5C463C59" w:rsidRDefault="502F5472" w14:paraId="4EA21A51" w14:textId="64EDEA7A">
      <w:pPr>
        <w:spacing w:after="0" w:line="360" w:lineRule="auto"/>
        <w:jc w:val="both"/>
        <w:rPr>
          <w:rFonts w:ascii="Arial" w:hAnsi="Arial" w:eastAsia="Arial" w:cs="Arial"/>
          <w:b/>
          <w:bCs/>
          <w:sz w:val="24"/>
          <w:szCs w:val="24"/>
        </w:rPr>
      </w:pPr>
      <w:r w:rsidRPr="5C463C59">
        <w:rPr>
          <w:rFonts w:ascii="Arial" w:hAnsi="Arial" w:eastAsia="Arial" w:cs="Arial"/>
          <w:b/>
          <w:bCs/>
          <w:sz w:val="24"/>
          <w:szCs w:val="24"/>
        </w:rPr>
        <w:t>Financial sustainability</w:t>
      </w:r>
    </w:p>
    <w:p w:rsidR="502F5472" w:rsidP="5C463C59" w:rsidRDefault="502F5472" w14:paraId="40974487" w14:textId="61998248">
      <w:pPr>
        <w:spacing w:after="0" w:line="360" w:lineRule="auto"/>
        <w:jc w:val="both"/>
        <w:rPr>
          <w:rFonts w:ascii="Arial" w:hAnsi="Arial" w:eastAsia="Arial" w:cs="Arial"/>
          <w:sz w:val="24"/>
          <w:szCs w:val="24"/>
        </w:rPr>
      </w:pPr>
      <w:r w:rsidRPr="161791F9">
        <w:rPr>
          <w:rFonts w:ascii="Arial" w:hAnsi="Arial" w:eastAsia="Arial" w:cs="Arial"/>
          <w:sz w:val="24"/>
          <w:szCs w:val="24"/>
        </w:rPr>
        <w:t>Leaders of charitable organisations are facing challen</w:t>
      </w:r>
      <w:r w:rsidRPr="161791F9" w:rsidR="2600E71C">
        <w:rPr>
          <w:rFonts w:ascii="Arial" w:hAnsi="Arial" w:eastAsia="Arial" w:cs="Arial"/>
          <w:sz w:val="24"/>
          <w:szCs w:val="24"/>
        </w:rPr>
        <w:t>ges concerning the reduction in Government funding</w:t>
      </w:r>
      <w:r w:rsidRPr="161791F9" w:rsidR="63C57C47">
        <w:rPr>
          <w:rFonts w:ascii="Arial" w:hAnsi="Arial" w:eastAsia="Arial" w:cs="Arial"/>
          <w:sz w:val="24"/>
          <w:szCs w:val="24"/>
        </w:rPr>
        <w:t>. As well as the decrease charities are also having difficulties generating finan</w:t>
      </w:r>
      <w:r w:rsidRPr="161791F9" w:rsidR="4B518655">
        <w:rPr>
          <w:rFonts w:ascii="Arial" w:hAnsi="Arial" w:eastAsia="Arial" w:cs="Arial"/>
          <w:sz w:val="24"/>
          <w:szCs w:val="24"/>
        </w:rPr>
        <w:t>ces to achieve financial sustainability. The decline in income has caused charities</w:t>
      </w:r>
      <w:r w:rsidRPr="161791F9" w:rsidR="5A4D323A">
        <w:rPr>
          <w:rFonts w:ascii="Arial" w:hAnsi="Arial" w:eastAsia="Arial" w:cs="Arial"/>
          <w:sz w:val="24"/>
          <w:szCs w:val="24"/>
        </w:rPr>
        <w:t xml:space="preserve"> to close vital programmes and reduce existing services and scale back efforts.</w:t>
      </w:r>
      <w:r w:rsidRPr="161791F9" w:rsidR="327B7926">
        <w:rPr>
          <w:rFonts w:ascii="Arial" w:hAnsi="Arial" w:eastAsia="Arial" w:cs="Arial"/>
          <w:sz w:val="24"/>
          <w:szCs w:val="24"/>
        </w:rPr>
        <w:t xml:space="preserve"> </w:t>
      </w:r>
      <w:r w:rsidRPr="161791F9" w:rsidR="59AEE85B">
        <w:rPr>
          <w:rFonts w:ascii="Arial" w:hAnsi="Arial" w:eastAsia="Arial" w:cs="Arial"/>
          <w:sz w:val="24"/>
          <w:szCs w:val="24"/>
        </w:rPr>
        <w:t xml:space="preserve">The Government reduction in funding will have the biggest </w:t>
      </w:r>
      <w:r w:rsidRPr="161791F9" w:rsidR="7F6A5C4B">
        <w:rPr>
          <w:rFonts w:ascii="Arial" w:hAnsi="Arial" w:eastAsia="Arial" w:cs="Arial"/>
          <w:sz w:val="24"/>
          <w:szCs w:val="24"/>
        </w:rPr>
        <w:t>effect</w:t>
      </w:r>
      <w:r w:rsidRPr="161791F9" w:rsidR="59AEE85B">
        <w:rPr>
          <w:rFonts w:ascii="Arial" w:hAnsi="Arial" w:eastAsia="Arial" w:cs="Arial"/>
          <w:sz w:val="24"/>
          <w:szCs w:val="24"/>
        </w:rPr>
        <w:t xml:space="preserve"> on larger </w:t>
      </w:r>
      <w:r w:rsidRPr="161791F9" w:rsidR="4F5D6528">
        <w:rPr>
          <w:rFonts w:ascii="Arial" w:hAnsi="Arial" w:eastAsia="Arial" w:cs="Arial"/>
          <w:sz w:val="24"/>
          <w:szCs w:val="24"/>
        </w:rPr>
        <w:t>charities who depend on the government’s income.</w:t>
      </w:r>
    </w:p>
    <w:p w:rsidR="4F5D6528" w:rsidP="5C463C59" w:rsidRDefault="4F5D6528" w14:paraId="0D2147BC" w14:textId="43FC8751">
      <w:pPr>
        <w:spacing w:after="0" w:line="360" w:lineRule="auto"/>
        <w:jc w:val="both"/>
        <w:rPr>
          <w:rFonts w:ascii="Arial" w:hAnsi="Arial" w:eastAsia="Arial" w:cs="Arial"/>
          <w:b/>
          <w:bCs/>
          <w:sz w:val="24"/>
          <w:szCs w:val="24"/>
        </w:rPr>
      </w:pPr>
      <w:r w:rsidRPr="5C463C59">
        <w:rPr>
          <w:rFonts w:ascii="Arial" w:hAnsi="Arial" w:eastAsia="Arial" w:cs="Arial"/>
          <w:b/>
          <w:bCs/>
          <w:sz w:val="24"/>
          <w:szCs w:val="24"/>
        </w:rPr>
        <w:t>Volunteer Retention</w:t>
      </w:r>
    </w:p>
    <w:p w:rsidR="4F5D6528" w:rsidP="5C463C59" w:rsidRDefault="4F5D6528" w14:paraId="37259415" w14:textId="187E5BF6">
      <w:pPr>
        <w:spacing w:after="0" w:line="360" w:lineRule="auto"/>
        <w:jc w:val="both"/>
        <w:rPr>
          <w:rFonts w:ascii="Arial" w:hAnsi="Arial" w:eastAsia="Arial" w:cs="Arial"/>
          <w:sz w:val="24"/>
          <w:szCs w:val="24"/>
        </w:rPr>
      </w:pPr>
      <w:r w:rsidRPr="5C463C59">
        <w:rPr>
          <w:rFonts w:ascii="Arial" w:hAnsi="Arial" w:eastAsia="Arial" w:cs="Arial"/>
          <w:sz w:val="24"/>
          <w:szCs w:val="24"/>
        </w:rPr>
        <w:t>Another challenge the charity sector is facing presently is maintaining and recruiting volunte</w:t>
      </w:r>
      <w:r w:rsidRPr="5C463C59" w:rsidR="58180078">
        <w:rPr>
          <w:rFonts w:ascii="Arial" w:hAnsi="Arial" w:eastAsia="Arial" w:cs="Arial"/>
          <w:sz w:val="24"/>
          <w:szCs w:val="24"/>
        </w:rPr>
        <w:t xml:space="preserve">ers. Volunteers are a vital part of the charity </w:t>
      </w:r>
      <w:r w:rsidRPr="5C463C59" w:rsidR="5DF06954">
        <w:rPr>
          <w:rFonts w:ascii="Arial" w:hAnsi="Arial" w:eastAsia="Arial" w:cs="Arial"/>
          <w:sz w:val="24"/>
          <w:szCs w:val="24"/>
        </w:rPr>
        <w:t>sector;</w:t>
      </w:r>
      <w:r w:rsidRPr="5C463C59" w:rsidR="3AD2F681">
        <w:rPr>
          <w:rFonts w:ascii="Arial" w:hAnsi="Arial" w:eastAsia="Arial" w:cs="Arial"/>
          <w:sz w:val="24"/>
          <w:szCs w:val="24"/>
        </w:rPr>
        <w:t xml:space="preserve"> post-pandemic saw volunteering fall</w:t>
      </w:r>
      <w:r w:rsidRPr="5C463C59" w:rsidR="0E56FB47">
        <w:rPr>
          <w:rFonts w:ascii="Arial" w:hAnsi="Arial" w:eastAsia="Arial" w:cs="Arial"/>
          <w:sz w:val="24"/>
          <w:szCs w:val="24"/>
        </w:rPr>
        <w:t>ing</w:t>
      </w:r>
      <w:r w:rsidRPr="5C463C59" w:rsidR="3AD2F681">
        <w:rPr>
          <w:rFonts w:ascii="Arial" w:hAnsi="Arial" w:eastAsia="Arial" w:cs="Arial"/>
          <w:sz w:val="24"/>
          <w:szCs w:val="24"/>
        </w:rPr>
        <w:t xml:space="preserve"> dramatically which can be </w:t>
      </w:r>
      <w:r w:rsidRPr="5C463C59" w:rsidR="2675EA35">
        <w:rPr>
          <w:rFonts w:ascii="Arial" w:hAnsi="Arial" w:eastAsia="Arial" w:cs="Arial"/>
          <w:sz w:val="24"/>
          <w:szCs w:val="24"/>
        </w:rPr>
        <w:t>attributed to Covid-19.</w:t>
      </w:r>
    </w:p>
    <w:p w:rsidR="19757C6C" w:rsidP="19757C6C" w:rsidRDefault="19757C6C" w14:paraId="3422C2FB" w14:textId="4B69EF34">
      <w:pPr>
        <w:spacing w:after="0"/>
        <w:rPr>
          <w:rFonts w:ascii="Arial" w:hAnsi="Arial" w:eastAsia="Arial" w:cs="Arial"/>
          <w:sz w:val="24"/>
          <w:szCs w:val="24"/>
        </w:rPr>
      </w:pPr>
    </w:p>
    <w:p w:rsidR="004E7804" w:rsidP="22260DF4" w:rsidRDefault="004E7804" w14:paraId="356630C7" w14:textId="55AA7D17">
      <w:pPr>
        <w:pStyle w:val="Heading2"/>
        <w:rPr>
          <w:rFonts w:ascii="Arial" w:hAnsi="Arial" w:eastAsia="Arial" w:cs="Arial"/>
          <w:color w:val="auto"/>
          <w:sz w:val="24"/>
          <w:szCs w:val="24"/>
        </w:rPr>
      </w:pPr>
      <w:bookmarkStart w:name="_Toc1764067955" w:id="1254176488"/>
      <w:r w:rsidRPr="4EE34A1A" w:rsidR="004E7804">
        <w:rPr>
          <w:color w:val="auto"/>
        </w:rPr>
        <w:t>2.9.1</w:t>
      </w:r>
      <w:r w:rsidRPr="4EE34A1A" w:rsidR="0C9AA75C">
        <w:rPr>
          <w:color w:val="auto"/>
        </w:rPr>
        <w:t>.</w:t>
      </w:r>
      <w:r w:rsidRPr="4EE34A1A" w:rsidR="41BFA29C">
        <w:rPr>
          <w:color w:val="auto"/>
        </w:rPr>
        <w:t xml:space="preserve"> </w:t>
      </w:r>
      <w:r w:rsidRPr="4EE34A1A" w:rsidR="004E7804">
        <w:rPr>
          <w:color w:val="auto"/>
        </w:rPr>
        <w:t>Hybrid working in charity sector</w:t>
      </w:r>
      <w:bookmarkEnd w:id="1254176488"/>
    </w:p>
    <w:p w:rsidR="707BCFBF" w:rsidP="707BCFBF" w:rsidRDefault="707BCFBF" w14:paraId="4A2A548D" w14:textId="3A51D7DC">
      <w:pPr>
        <w:spacing w:after="0"/>
        <w:rPr>
          <w:rFonts w:ascii="Arial" w:hAnsi="Arial" w:eastAsia="Arial" w:cs="Arial"/>
          <w:sz w:val="24"/>
          <w:szCs w:val="24"/>
        </w:rPr>
      </w:pPr>
    </w:p>
    <w:p w:rsidR="2384C19C" w:rsidP="161791F9" w:rsidRDefault="21CCE7B5" w14:paraId="38596A9B" w14:textId="47289F89">
      <w:pPr>
        <w:spacing w:after="0" w:line="360" w:lineRule="auto"/>
        <w:jc w:val="both"/>
        <w:rPr>
          <w:rFonts w:ascii="Arial" w:hAnsi="Arial" w:eastAsia="Arial" w:cs="Arial"/>
          <w:sz w:val="24"/>
          <w:szCs w:val="24"/>
        </w:rPr>
      </w:pPr>
      <w:r w:rsidRPr="161791F9">
        <w:rPr>
          <w:rFonts w:ascii="Arial" w:hAnsi="Arial" w:eastAsia="Arial" w:cs="Arial"/>
          <w:sz w:val="24"/>
          <w:szCs w:val="24"/>
        </w:rPr>
        <w:t xml:space="preserve">The charity sector is very diverse </w:t>
      </w:r>
      <w:r w:rsidRPr="161791F9" w:rsidR="2384C19C">
        <w:rPr>
          <w:rFonts w:ascii="Arial" w:hAnsi="Arial" w:eastAsia="Arial" w:cs="Arial"/>
          <w:sz w:val="24"/>
          <w:szCs w:val="24"/>
        </w:rPr>
        <w:t>l</w:t>
      </w:r>
      <w:r w:rsidRPr="161791F9" w:rsidR="24B435A5">
        <w:rPr>
          <w:rFonts w:ascii="Arial" w:hAnsi="Arial" w:eastAsia="Arial" w:cs="Arial"/>
          <w:sz w:val="24"/>
          <w:szCs w:val="24"/>
        </w:rPr>
        <w:t xml:space="preserve">ike many other sectors charities </w:t>
      </w:r>
      <w:r w:rsidRPr="161791F9" w:rsidR="1BEEE599">
        <w:rPr>
          <w:rFonts w:ascii="Arial" w:hAnsi="Arial" w:eastAsia="Arial" w:cs="Arial"/>
          <w:sz w:val="24"/>
          <w:szCs w:val="24"/>
        </w:rPr>
        <w:t xml:space="preserve">have shown </w:t>
      </w:r>
      <w:r w:rsidRPr="161791F9" w:rsidR="3053785A">
        <w:rPr>
          <w:rFonts w:ascii="Arial" w:hAnsi="Arial" w:eastAsia="Arial" w:cs="Arial"/>
          <w:sz w:val="24"/>
          <w:szCs w:val="24"/>
        </w:rPr>
        <w:t>their</w:t>
      </w:r>
      <w:r w:rsidRPr="161791F9" w:rsidR="1BEEE599">
        <w:rPr>
          <w:rFonts w:ascii="Arial" w:hAnsi="Arial" w:eastAsia="Arial" w:cs="Arial"/>
          <w:sz w:val="24"/>
          <w:szCs w:val="24"/>
        </w:rPr>
        <w:t xml:space="preserve"> re</w:t>
      </w:r>
      <w:r w:rsidRPr="161791F9" w:rsidR="33D26F7A">
        <w:rPr>
          <w:rFonts w:ascii="Arial" w:hAnsi="Arial" w:eastAsia="Arial" w:cs="Arial"/>
          <w:sz w:val="24"/>
          <w:szCs w:val="24"/>
        </w:rPr>
        <w:t>silience</w:t>
      </w:r>
      <w:r w:rsidRPr="161791F9" w:rsidR="045E2433">
        <w:rPr>
          <w:rFonts w:ascii="Arial" w:hAnsi="Arial" w:eastAsia="Arial" w:cs="Arial"/>
          <w:sz w:val="24"/>
          <w:szCs w:val="24"/>
        </w:rPr>
        <w:t>.</w:t>
      </w:r>
      <w:r w:rsidRPr="161791F9" w:rsidR="1BEEE599">
        <w:rPr>
          <w:rFonts w:ascii="Arial" w:hAnsi="Arial" w:eastAsia="Arial" w:cs="Arial"/>
          <w:sz w:val="24"/>
          <w:szCs w:val="24"/>
        </w:rPr>
        <w:t xml:space="preserve"> </w:t>
      </w:r>
      <w:r w:rsidRPr="161791F9" w:rsidR="2F5E223E">
        <w:rPr>
          <w:rFonts w:ascii="Arial" w:hAnsi="Arial" w:eastAsia="Arial" w:cs="Arial"/>
          <w:sz w:val="24"/>
          <w:szCs w:val="24"/>
        </w:rPr>
        <w:t>E</w:t>
      </w:r>
      <w:r w:rsidRPr="161791F9" w:rsidR="1BEEE599">
        <w:rPr>
          <w:rFonts w:ascii="Arial" w:hAnsi="Arial" w:eastAsia="Arial" w:cs="Arial"/>
          <w:sz w:val="24"/>
          <w:szCs w:val="24"/>
        </w:rPr>
        <w:t>mbrac</w:t>
      </w:r>
      <w:r w:rsidRPr="161791F9" w:rsidR="49DAFD09">
        <w:rPr>
          <w:rFonts w:ascii="Arial" w:hAnsi="Arial" w:eastAsia="Arial" w:cs="Arial"/>
          <w:sz w:val="24"/>
          <w:szCs w:val="24"/>
        </w:rPr>
        <w:t>ing</w:t>
      </w:r>
      <w:r w:rsidRPr="161791F9" w:rsidR="1BEEE599">
        <w:rPr>
          <w:rFonts w:ascii="Arial" w:hAnsi="Arial" w:eastAsia="Arial" w:cs="Arial"/>
          <w:sz w:val="24"/>
          <w:szCs w:val="24"/>
        </w:rPr>
        <w:t xml:space="preserve"> the</w:t>
      </w:r>
      <w:r w:rsidRPr="161791F9" w:rsidR="0BA0F1B0">
        <w:rPr>
          <w:rFonts w:ascii="Arial" w:hAnsi="Arial" w:eastAsia="Arial" w:cs="Arial"/>
          <w:sz w:val="24"/>
          <w:szCs w:val="24"/>
        </w:rPr>
        <w:t xml:space="preserve"> </w:t>
      </w:r>
      <w:r w:rsidRPr="161791F9" w:rsidR="250BB19A">
        <w:rPr>
          <w:rFonts w:ascii="Arial" w:hAnsi="Arial" w:eastAsia="Arial" w:cs="Arial"/>
          <w:sz w:val="24"/>
          <w:szCs w:val="24"/>
        </w:rPr>
        <w:t>ever-changing work environment</w:t>
      </w:r>
      <w:r w:rsidRPr="161791F9" w:rsidR="1BEEE599">
        <w:rPr>
          <w:rFonts w:ascii="Arial" w:hAnsi="Arial" w:eastAsia="Arial" w:cs="Arial"/>
          <w:sz w:val="24"/>
          <w:szCs w:val="24"/>
        </w:rPr>
        <w:t xml:space="preserve"> </w:t>
      </w:r>
      <w:r w:rsidRPr="161791F9" w:rsidR="2D2749B5">
        <w:rPr>
          <w:rFonts w:ascii="Arial" w:hAnsi="Arial" w:eastAsia="Arial" w:cs="Arial"/>
          <w:sz w:val="24"/>
          <w:szCs w:val="24"/>
        </w:rPr>
        <w:t>to a hybrid way of working while continuing to provide services for the growing i</w:t>
      </w:r>
      <w:r w:rsidRPr="161791F9" w:rsidR="4DD4D71C">
        <w:rPr>
          <w:rFonts w:ascii="Arial" w:hAnsi="Arial" w:eastAsia="Arial" w:cs="Arial"/>
          <w:sz w:val="24"/>
          <w:szCs w:val="24"/>
        </w:rPr>
        <w:t xml:space="preserve">nflux </w:t>
      </w:r>
      <w:r w:rsidRPr="161791F9" w:rsidR="1B78EC91">
        <w:rPr>
          <w:rFonts w:ascii="Arial" w:hAnsi="Arial" w:eastAsia="Arial" w:cs="Arial"/>
          <w:sz w:val="24"/>
          <w:szCs w:val="24"/>
        </w:rPr>
        <w:t>of people needed support</w:t>
      </w:r>
      <w:r w:rsidRPr="161791F9" w:rsidR="4DD4D71C">
        <w:rPr>
          <w:rFonts w:ascii="Arial" w:hAnsi="Arial" w:eastAsia="Arial" w:cs="Arial"/>
          <w:sz w:val="24"/>
          <w:szCs w:val="24"/>
        </w:rPr>
        <w:t>.</w:t>
      </w:r>
      <w:r w:rsidRPr="161791F9" w:rsidR="5680C868">
        <w:rPr>
          <w:rFonts w:ascii="Arial" w:hAnsi="Arial" w:eastAsia="Arial" w:cs="Arial"/>
          <w:sz w:val="24"/>
          <w:szCs w:val="24"/>
        </w:rPr>
        <w:t xml:space="preserve"> </w:t>
      </w:r>
      <w:r w:rsidRPr="161791F9" w:rsidR="00039C59">
        <w:rPr>
          <w:rFonts w:ascii="Arial" w:hAnsi="Arial" w:eastAsia="Arial" w:cs="Arial"/>
          <w:sz w:val="24"/>
          <w:szCs w:val="24"/>
        </w:rPr>
        <w:t xml:space="preserve">Charities their employee </w:t>
      </w:r>
      <w:r w:rsidRPr="161791F9" w:rsidR="46876CFB">
        <w:rPr>
          <w:rFonts w:ascii="Arial" w:hAnsi="Arial" w:eastAsia="Arial" w:cs="Arial"/>
          <w:sz w:val="24"/>
          <w:szCs w:val="24"/>
        </w:rPr>
        <w:t>and volunteers</w:t>
      </w:r>
      <w:r w:rsidRPr="161791F9" w:rsidR="00039C59">
        <w:rPr>
          <w:rFonts w:ascii="Arial" w:hAnsi="Arial" w:eastAsia="Arial" w:cs="Arial"/>
          <w:sz w:val="24"/>
          <w:szCs w:val="24"/>
        </w:rPr>
        <w:t xml:space="preserve"> </w:t>
      </w:r>
      <w:r w:rsidRPr="161791F9" w:rsidR="5680C868">
        <w:rPr>
          <w:rFonts w:ascii="Arial" w:hAnsi="Arial" w:eastAsia="Arial" w:cs="Arial"/>
          <w:sz w:val="24"/>
          <w:szCs w:val="24"/>
        </w:rPr>
        <w:t>are facing vari</w:t>
      </w:r>
      <w:r w:rsidRPr="161791F9" w:rsidR="70C7BF6B">
        <w:rPr>
          <w:rFonts w:ascii="Arial" w:hAnsi="Arial" w:eastAsia="Arial" w:cs="Arial"/>
          <w:sz w:val="24"/>
          <w:szCs w:val="24"/>
        </w:rPr>
        <w:t xml:space="preserve">ous </w:t>
      </w:r>
      <w:r w:rsidRPr="161791F9" w:rsidR="5680C868">
        <w:rPr>
          <w:rFonts w:ascii="Arial" w:hAnsi="Arial" w:eastAsia="Arial" w:cs="Arial"/>
          <w:sz w:val="24"/>
          <w:szCs w:val="24"/>
        </w:rPr>
        <w:t xml:space="preserve">challenges </w:t>
      </w:r>
      <w:r w:rsidRPr="161791F9" w:rsidR="0E491E2E">
        <w:rPr>
          <w:rFonts w:ascii="Arial" w:hAnsi="Arial" w:eastAsia="Arial" w:cs="Arial"/>
          <w:sz w:val="24"/>
          <w:szCs w:val="24"/>
        </w:rPr>
        <w:t>which have exacerbated post</w:t>
      </w:r>
      <w:r w:rsidRPr="161791F9" w:rsidR="3B3FA63B">
        <w:rPr>
          <w:rFonts w:ascii="Arial" w:hAnsi="Arial" w:eastAsia="Arial" w:cs="Arial"/>
          <w:sz w:val="24"/>
          <w:szCs w:val="24"/>
        </w:rPr>
        <w:t>-</w:t>
      </w:r>
      <w:r w:rsidRPr="161791F9" w:rsidR="0E491E2E">
        <w:rPr>
          <w:rFonts w:ascii="Arial" w:hAnsi="Arial" w:eastAsia="Arial" w:cs="Arial"/>
          <w:sz w:val="24"/>
          <w:szCs w:val="24"/>
        </w:rPr>
        <w:t>pandemic</w:t>
      </w:r>
      <w:r w:rsidRPr="161791F9" w:rsidR="45AC5098">
        <w:rPr>
          <w:rFonts w:ascii="Arial" w:hAnsi="Arial" w:eastAsia="Arial" w:cs="Arial"/>
          <w:sz w:val="24"/>
          <w:szCs w:val="24"/>
        </w:rPr>
        <w:t xml:space="preserve"> with a growing demand from people in </w:t>
      </w:r>
      <w:r w:rsidRPr="161791F9" w:rsidR="01250725">
        <w:rPr>
          <w:rFonts w:ascii="Arial" w:hAnsi="Arial" w:eastAsia="Arial" w:cs="Arial"/>
          <w:sz w:val="24"/>
          <w:szCs w:val="24"/>
        </w:rPr>
        <w:t>need for the services</w:t>
      </w:r>
      <w:r w:rsidRPr="161791F9" w:rsidR="45AC5098">
        <w:rPr>
          <w:rFonts w:ascii="Arial" w:hAnsi="Arial" w:eastAsia="Arial" w:cs="Arial"/>
          <w:sz w:val="24"/>
          <w:szCs w:val="24"/>
        </w:rPr>
        <w:t xml:space="preserve"> </w:t>
      </w:r>
      <w:r w:rsidRPr="161791F9" w:rsidR="1B6BFE28">
        <w:rPr>
          <w:rFonts w:ascii="Arial" w:hAnsi="Arial" w:eastAsia="Arial" w:cs="Arial"/>
          <w:sz w:val="24"/>
          <w:szCs w:val="24"/>
        </w:rPr>
        <w:t xml:space="preserve">in demand. </w:t>
      </w:r>
      <w:r w:rsidRPr="161791F9" w:rsidR="2BE09969">
        <w:rPr>
          <w:rFonts w:ascii="Arial" w:hAnsi="Arial" w:eastAsia="Arial" w:cs="Arial"/>
          <w:sz w:val="24"/>
          <w:szCs w:val="24"/>
        </w:rPr>
        <w:t>According to UK Fundraising (May.</w:t>
      </w:r>
      <w:r w:rsidRPr="161791F9" w:rsidR="40452C2A">
        <w:rPr>
          <w:rFonts w:ascii="Arial" w:hAnsi="Arial" w:eastAsia="Arial" w:cs="Arial"/>
          <w:sz w:val="24"/>
          <w:szCs w:val="24"/>
        </w:rPr>
        <w:t xml:space="preserve"> 2023) t</w:t>
      </w:r>
      <w:r w:rsidRPr="161791F9" w:rsidR="1B6BFE28">
        <w:rPr>
          <w:rFonts w:ascii="Arial" w:hAnsi="Arial" w:eastAsia="Arial" w:cs="Arial"/>
          <w:sz w:val="24"/>
          <w:szCs w:val="24"/>
        </w:rPr>
        <w:t>hough there has been a high increase in demand for services</w:t>
      </w:r>
      <w:r w:rsidRPr="161791F9" w:rsidR="4E44EA77">
        <w:rPr>
          <w:rFonts w:ascii="Arial" w:hAnsi="Arial" w:eastAsia="Arial" w:cs="Arial"/>
          <w:sz w:val="24"/>
          <w:szCs w:val="24"/>
        </w:rPr>
        <w:t xml:space="preserve"> the pandemic and its aftermath have caused a decrease</w:t>
      </w:r>
      <w:r w:rsidRPr="161791F9" w:rsidR="205B679E">
        <w:rPr>
          <w:rFonts w:ascii="Arial" w:hAnsi="Arial" w:eastAsia="Arial" w:cs="Arial"/>
          <w:sz w:val="24"/>
          <w:szCs w:val="24"/>
        </w:rPr>
        <w:t xml:space="preserve"> in donations</w:t>
      </w:r>
      <w:r w:rsidRPr="161791F9" w:rsidR="0725A5ED">
        <w:rPr>
          <w:rFonts w:ascii="Arial" w:hAnsi="Arial" w:eastAsia="Arial" w:cs="Arial"/>
          <w:sz w:val="24"/>
          <w:szCs w:val="24"/>
        </w:rPr>
        <w:t>,</w:t>
      </w:r>
      <w:r w:rsidRPr="161791F9" w:rsidR="205B679E">
        <w:rPr>
          <w:rFonts w:ascii="Arial" w:hAnsi="Arial" w:eastAsia="Arial" w:cs="Arial"/>
          <w:sz w:val="24"/>
          <w:szCs w:val="24"/>
        </w:rPr>
        <w:t xml:space="preserve"> fundraising events</w:t>
      </w:r>
      <w:r w:rsidRPr="161791F9" w:rsidR="5F58672F">
        <w:rPr>
          <w:rFonts w:ascii="Arial" w:hAnsi="Arial" w:eastAsia="Arial" w:cs="Arial"/>
          <w:sz w:val="24"/>
          <w:szCs w:val="24"/>
        </w:rPr>
        <w:t xml:space="preserve"> (</w:t>
      </w:r>
      <w:r w:rsidRPr="161791F9" w:rsidR="5F58672F">
        <w:rPr>
          <w:rFonts w:ascii="Arial" w:hAnsi="Arial" w:eastAsia="Arial" w:cs="Arial"/>
          <w:color w:val="181817"/>
          <w:sz w:val="24"/>
          <w:szCs w:val="24"/>
        </w:rPr>
        <w:t>Clifford., McDonnell. and Mohan. 2023)</w:t>
      </w:r>
      <w:r w:rsidRPr="161791F9" w:rsidR="5F58672F">
        <w:rPr>
          <w:rFonts w:ascii="Arial" w:hAnsi="Arial" w:eastAsia="Arial" w:cs="Arial"/>
          <w:sz w:val="24"/>
          <w:szCs w:val="24"/>
        </w:rPr>
        <w:t xml:space="preserve"> and Government funding</w:t>
      </w:r>
      <w:r w:rsidRPr="161791F9" w:rsidR="205B679E">
        <w:rPr>
          <w:rFonts w:ascii="Arial" w:hAnsi="Arial" w:eastAsia="Arial" w:cs="Arial"/>
          <w:sz w:val="24"/>
          <w:szCs w:val="24"/>
        </w:rPr>
        <w:t xml:space="preserve">. </w:t>
      </w:r>
      <w:r w:rsidRPr="161791F9" w:rsidR="38692AC8">
        <w:rPr>
          <w:rFonts w:ascii="Arial" w:hAnsi="Arial" w:eastAsia="Arial" w:cs="Arial"/>
          <w:sz w:val="24"/>
          <w:szCs w:val="24"/>
        </w:rPr>
        <w:t xml:space="preserve">Which may mean some charities may need to diversify their activities to appeal to new </w:t>
      </w:r>
      <w:r w:rsidRPr="161791F9" w:rsidR="655FB2D5">
        <w:rPr>
          <w:rFonts w:ascii="Arial" w:hAnsi="Arial" w:eastAsia="Arial" w:cs="Arial"/>
          <w:sz w:val="24"/>
          <w:szCs w:val="24"/>
        </w:rPr>
        <w:t xml:space="preserve">audiences to </w:t>
      </w:r>
      <w:r w:rsidRPr="161791F9" w:rsidR="42F56878">
        <w:rPr>
          <w:rFonts w:ascii="Arial" w:hAnsi="Arial" w:eastAsia="Arial" w:cs="Arial"/>
          <w:sz w:val="24"/>
          <w:szCs w:val="24"/>
        </w:rPr>
        <w:t>increase income streams</w:t>
      </w:r>
      <w:r w:rsidRPr="161791F9" w:rsidR="655FB2D5">
        <w:rPr>
          <w:rFonts w:ascii="Arial" w:hAnsi="Arial" w:eastAsia="Arial" w:cs="Arial"/>
          <w:sz w:val="24"/>
          <w:szCs w:val="24"/>
        </w:rPr>
        <w:t xml:space="preserve">. </w:t>
      </w:r>
    </w:p>
    <w:p w:rsidR="0A108A67" w:rsidP="3F9ECE51" w:rsidRDefault="0A108A67" w14:paraId="53728408" w14:textId="13E0E90D">
      <w:pPr>
        <w:spacing w:after="0" w:line="360" w:lineRule="auto"/>
        <w:jc w:val="both"/>
        <w:rPr>
          <w:rFonts w:ascii="Arial" w:hAnsi="Arial" w:eastAsia="Arial" w:cs="Arial"/>
          <w:sz w:val="24"/>
          <w:szCs w:val="24"/>
        </w:rPr>
      </w:pPr>
      <w:r w:rsidRPr="5C463C59">
        <w:rPr>
          <w:rFonts w:ascii="Arial" w:hAnsi="Arial" w:eastAsia="Arial" w:cs="Arial"/>
          <w:sz w:val="24"/>
          <w:szCs w:val="24"/>
        </w:rPr>
        <w:t>(Ricketts., 2023), over the past year charity workers are feeling the effects of taking on extra work due to the pandemic. (Spiller., 2022) and (Ecclesiastical Insights. 2023) a survey on the health and wellbeing of charity workers taken by Ecclesiastical, of the 450 UK Charities 66% were concerned about employee burnout. Post-pandemic the numbers of charities have increased due to an influx of people needing the services charities provide.</w:t>
      </w:r>
    </w:p>
    <w:p w:rsidR="5C463C59" w:rsidP="22260DF4" w:rsidRDefault="5C463C59" w14:paraId="4452D9BF" w14:textId="7C9DC9BF">
      <w:pPr>
        <w:pStyle w:val="Heading2"/>
        <w:rPr>
          <w:color w:val="auto"/>
        </w:rPr>
      </w:pPr>
    </w:p>
    <w:p w:rsidR="004E7804" w:rsidP="22260DF4" w:rsidRDefault="004E7804" w14:paraId="20E76FBC" w14:textId="71F6F353">
      <w:pPr>
        <w:pStyle w:val="Heading2"/>
        <w:rPr>
          <w:rFonts w:ascii="Arial" w:hAnsi="Arial" w:eastAsia="Arial" w:cs="Arial"/>
          <w:color w:val="auto"/>
          <w:sz w:val="24"/>
          <w:szCs w:val="24"/>
        </w:rPr>
      </w:pPr>
      <w:bookmarkStart w:name="_Toc852240930" w:id="329097687"/>
      <w:r w:rsidRPr="4EE34A1A" w:rsidR="004E7804">
        <w:rPr>
          <w:color w:val="auto"/>
        </w:rPr>
        <w:t>2.9.2</w:t>
      </w:r>
      <w:r w:rsidRPr="4EE34A1A" w:rsidR="0944FE2C">
        <w:rPr>
          <w:color w:val="auto"/>
        </w:rPr>
        <w:t>.</w:t>
      </w:r>
      <w:r w:rsidRPr="4EE34A1A" w:rsidR="421D3F82">
        <w:rPr>
          <w:color w:val="auto"/>
        </w:rPr>
        <w:t xml:space="preserve"> </w:t>
      </w:r>
      <w:r w:rsidRPr="4EE34A1A" w:rsidR="004E7804">
        <w:rPr>
          <w:color w:val="auto"/>
        </w:rPr>
        <w:t>Employee health and wellbeing in the hybrid context in charity sector</w:t>
      </w:r>
      <w:bookmarkEnd w:id="329097687"/>
      <w:r w:rsidRPr="4EE34A1A" w:rsidR="004E7804">
        <w:rPr>
          <w:color w:val="auto"/>
        </w:rPr>
        <w:t xml:space="preserve"> </w:t>
      </w:r>
    </w:p>
    <w:p w:rsidR="19757C6C" w:rsidP="22260DF4" w:rsidRDefault="19757C6C" w14:paraId="1D789531" w14:textId="3D1BC3BD">
      <w:pPr>
        <w:pStyle w:val="Normal"/>
        <w:spacing w:after="0"/>
        <w:rPr>
          <w:rFonts w:ascii="Arial" w:hAnsi="Arial" w:eastAsia="Arial" w:cs="Arial"/>
          <w:color w:val="auto"/>
          <w:sz w:val="24"/>
          <w:szCs w:val="24"/>
        </w:rPr>
      </w:pPr>
    </w:p>
    <w:p w:rsidR="62384F04" w:rsidP="19757C6C" w:rsidRDefault="62384F04" w14:paraId="57306B85" w14:textId="68D2FAD2">
      <w:pPr>
        <w:spacing w:after="0" w:line="360" w:lineRule="auto"/>
        <w:jc w:val="both"/>
        <w:rPr>
          <w:rFonts w:ascii="Arial" w:hAnsi="Arial" w:eastAsia="Arial" w:cs="Arial"/>
          <w:sz w:val="24"/>
          <w:szCs w:val="24"/>
        </w:rPr>
      </w:pPr>
      <w:r w:rsidRPr="5C463C59">
        <w:rPr>
          <w:rFonts w:ascii="Arial" w:hAnsi="Arial" w:eastAsia="Arial" w:cs="Arial"/>
          <w:sz w:val="24"/>
          <w:szCs w:val="24"/>
        </w:rPr>
        <w:t>Mental health issues including health and wellbeing problems causes high num</w:t>
      </w:r>
      <w:r w:rsidRPr="5C463C59" w:rsidR="239369D3">
        <w:rPr>
          <w:rFonts w:ascii="Arial" w:hAnsi="Arial" w:eastAsia="Arial" w:cs="Arial"/>
          <w:sz w:val="24"/>
          <w:szCs w:val="24"/>
        </w:rPr>
        <w:t>bers of absenteeism and loss of productivity</w:t>
      </w:r>
      <w:r w:rsidRPr="5C463C59" w:rsidR="184BA313">
        <w:rPr>
          <w:rFonts w:ascii="Arial" w:hAnsi="Arial" w:eastAsia="Arial" w:cs="Arial"/>
          <w:sz w:val="24"/>
          <w:szCs w:val="24"/>
        </w:rPr>
        <w:t xml:space="preserve"> which costs the UK economy thousands each </w:t>
      </w:r>
      <w:r w:rsidRPr="5C463C59" w:rsidR="368EC04F">
        <w:rPr>
          <w:rFonts w:ascii="Arial" w:hAnsi="Arial" w:eastAsia="Arial" w:cs="Arial"/>
          <w:sz w:val="24"/>
          <w:szCs w:val="24"/>
        </w:rPr>
        <w:t>year (</w:t>
      </w:r>
      <w:r w:rsidRPr="5C463C59" w:rsidR="368EC04F">
        <w:rPr>
          <w:rFonts w:ascii="Arial" w:hAnsi="Arial" w:eastAsia="Arial" w:cs="Arial"/>
          <w:color w:val="222222"/>
          <w:sz w:val="24"/>
          <w:szCs w:val="24"/>
        </w:rPr>
        <w:t>Cockerham., 2016) and</w:t>
      </w:r>
      <w:r w:rsidRPr="5C463C59" w:rsidR="358F75FB">
        <w:rPr>
          <w:rFonts w:ascii="Arial" w:hAnsi="Arial" w:eastAsia="Arial" w:cs="Arial"/>
          <w:sz w:val="24"/>
          <w:szCs w:val="24"/>
        </w:rPr>
        <w:t xml:space="preserve"> (</w:t>
      </w:r>
      <w:r w:rsidRPr="5C463C59" w:rsidR="358F75FB">
        <w:rPr>
          <w:rFonts w:ascii="Arial" w:hAnsi="Arial" w:eastAsia="Arial" w:cs="Arial"/>
          <w:color w:val="000000" w:themeColor="text1"/>
          <w:sz w:val="24"/>
          <w:szCs w:val="24"/>
        </w:rPr>
        <w:t>Hassard.,</w:t>
      </w:r>
      <w:r w:rsidRPr="5C463C59" w:rsidR="3845AB98">
        <w:rPr>
          <w:rFonts w:ascii="Arial" w:hAnsi="Arial" w:eastAsia="Arial" w:cs="Arial"/>
          <w:color w:val="000000" w:themeColor="text1"/>
          <w:sz w:val="24"/>
          <w:szCs w:val="24"/>
        </w:rPr>
        <w:t xml:space="preserve"> et al.</w:t>
      </w:r>
      <w:r w:rsidRPr="5C463C59" w:rsidR="358F75FB">
        <w:rPr>
          <w:rFonts w:ascii="Arial" w:hAnsi="Arial" w:eastAsia="Arial" w:cs="Arial"/>
          <w:color w:val="000000" w:themeColor="text1"/>
          <w:sz w:val="24"/>
          <w:szCs w:val="24"/>
        </w:rPr>
        <w:t xml:space="preserve"> 2018)</w:t>
      </w:r>
      <w:r w:rsidRPr="5C463C59" w:rsidR="463AEA71">
        <w:rPr>
          <w:rFonts w:ascii="Arial" w:hAnsi="Arial" w:eastAsia="Arial" w:cs="Arial"/>
          <w:color w:val="000000" w:themeColor="text1"/>
          <w:sz w:val="24"/>
          <w:szCs w:val="24"/>
        </w:rPr>
        <w:t xml:space="preserve"> and</w:t>
      </w:r>
      <w:r w:rsidRPr="5C463C59" w:rsidR="3A2823A5">
        <w:rPr>
          <w:rFonts w:ascii="Arial" w:hAnsi="Arial" w:eastAsia="Arial" w:cs="Arial"/>
          <w:color w:val="000000" w:themeColor="text1"/>
          <w:sz w:val="24"/>
          <w:szCs w:val="24"/>
        </w:rPr>
        <w:t xml:space="preserve"> (Ruhle</w:t>
      </w:r>
      <w:r w:rsidRPr="5C463C59" w:rsidR="06B9D970">
        <w:rPr>
          <w:rFonts w:ascii="Arial" w:hAnsi="Arial" w:eastAsia="Arial" w:cs="Arial"/>
          <w:color w:val="000000" w:themeColor="text1"/>
          <w:sz w:val="24"/>
          <w:szCs w:val="24"/>
        </w:rPr>
        <w:t>., et al. 2020)</w:t>
      </w:r>
      <w:r w:rsidRPr="5C463C59" w:rsidR="13116347">
        <w:rPr>
          <w:rFonts w:ascii="Arial" w:hAnsi="Arial" w:eastAsia="Arial" w:cs="Arial"/>
          <w:color w:val="000000" w:themeColor="text1"/>
          <w:sz w:val="24"/>
          <w:szCs w:val="24"/>
        </w:rPr>
        <w:t>.</w:t>
      </w:r>
      <w:r w:rsidRPr="5C463C59" w:rsidR="7263D5DF">
        <w:rPr>
          <w:rFonts w:ascii="Arial" w:hAnsi="Arial" w:eastAsia="Arial" w:cs="Arial"/>
          <w:color w:val="000000" w:themeColor="text1"/>
          <w:sz w:val="24"/>
          <w:szCs w:val="24"/>
        </w:rPr>
        <w:t xml:space="preserve"> </w:t>
      </w:r>
      <w:r w:rsidRPr="5C463C59" w:rsidR="463AEA71">
        <w:rPr>
          <w:rFonts w:ascii="Arial" w:hAnsi="Arial" w:eastAsia="Arial" w:cs="Arial"/>
          <w:color w:val="000000" w:themeColor="text1"/>
          <w:sz w:val="24"/>
          <w:szCs w:val="24"/>
        </w:rPr>
        <w:t>Davies</w:t>
      </w:r>
      <w:r w:rsidRPr="5C463C59" w:rsidR="184BA313">
        <w:rPr>
          <w:rFonts w:ascii="Arial" w:hAnsi="Arial" w:eastAsia="Arial" w:cs="Arial"/>
          <w:sz w:val="24"/>
          <w:szCs w:val="24"/>
        </w:rPr>
        <w:t>.</w:t>
      </w:r>
      <w:r w:rsidRPr="5C463C59" w:rsidR="18B34232">
        <w:rPr>
          <w:rFonts w:ascii="Arial" w:hAnsi="Arial" w:eastAsia="Arial" w:cs="Arial"/>
          <w:sz w:val="24"/>
          <w:szCs w:val="24"/>
        </w:rPr>
        <w:t xml:space="preserve">, </w:t>
      </w:r>
      <w:r w:rsidRPr="5C463C59" w:rsidR="33BEF0AE">
        <w:rPr>
          <w:rFonts w:ascii="Arial" w:hAnsi="Arial" w:eastAsia="Arial" w:cs="Arial"/>
          <w:sz w:val="24"/>
          <w:szCs w:val="24"/>
        </w:rPr>
        <w:t>(</w:t>
      </w:r>
      <w:r w:rsidRPr="5C463C59" w:rsidR="18B34232">
        <w:rPr>
          <w:rFonts w:ascii="Arial" w:hAnsi="Arial" w:eastAsia="Arial" w:cs="Arial"/>
          <w:sz w:val="24"/>
          <w:szCs w:val="24"/>
        </w:rPr>
        <w:t>2021)</w:t>
      </w:r>
      <w:r w:rsidRPr="5C463C59" w:rsidR="5B44B2B3">
        <w:rPr>
          <w:rFonts w:ascii="Arial" w:hAnsi="Arial" w:eastAsia="Arial" w:cs="Arial"/>
          <w:sz w:val="24"/>
          <w:szCs w:val="24"/>
        </w:rPr>
        <w:t xml:space="preserve"> western society</w:t>
      </w:r>
      <w:r w:rsidRPr="5C463C59" w:rsidR="184BA313">
        <w:rPr>
          <w:rFonts w:ascii="Arial" w:hAnsi="Arial" w:eastAsia="Arial" w:cs="Arial"/>
          <w:sz w:val="24"/>
          <w:szCs w:val="24"/>
        </w:rPr>
        <w:t xml:space="preserve"> </w:t>
      </w:r>
      <w:r w:rsidRPr="5C463C59" w:rsidR="37491250">
        <w:rPr>
          <w:rFonts w:ascii="Arial" w:hAnsi="Arial" w:eastAsia="Arial" w:cs="Arial"/>
          <w:sz w:val="24"/>
          <w:szCs w:val="24"/>
        </w:rPr>
        <w:t xml:space="preserve">has mistreated and misunderstood mental illness. </w:t>
      </w:r>
      <w:r w:rsidRPr="5C463C59" w:rsidR="78A42D1E">
        <w:rPr>
          <w:rFonts w:ascii="Arial" w:hAnsi="Arial" w:eastAsia="Arial" w:cs="Arial"/>
          <w:sz w:val="24"/>
          <w:szCs w:val="24"/>
        </w:rPr>
        <w:t xml:space="preserve"> In any one year more than 20% of</w:t>
      </w:r>
      <w:r w:rsidRPr="5C463C59" w:rsidR="37491250">
        <w:rPr>
          <w:rFonts w:ascii="Arial" w:hAnsi="Arial" w:eastAsia="Arial" w:cs="Arial"/>
          <w:sz w:val="24"/>
          <w:szCs w:val="24"/>
        </w:rPr>
        <w:t xml:space="preserve"> </w:t>
      </w:r>
      <w:r w:rsidRPr="5C463C59" w:rsidR="39FF47ED">
        <w:rPr>
          <w:rFonts w:ascii="Arial" w:hAnsi="Arial" w:eastAsia="Arial" w:cs="Arial"/>
          <w:sz w:val="24"/>
          <w:szCs w:val="24"/>
        </w:rPr>
        <w:t>Britons</w:t>
      </w:r>
      <w:r w:rsidRPr="5C463C59" w:rsidR="37491250">
        <w:rPr>
          <w:rFonts w:ascii="Arial" w:hAnsi="Arial" w:eastAsia="Arial" w:cs="Arial"/>
          <w:sz w:val="24"/>
          <w:szCs w:val="24"/>
        </w:rPr>
        <w:t xml:space="preserve"> adult popula</w:t>
      </w:r>
      <w:r w:rsidRPr="5C463C59" w:rsidR="57F69FB7">
        <w:rPr>
          <w:rFonts w:ascii="Arial" w:hAnsi="Arial" w:eastAsia="Arial" w:cs="Arial"/>
          <w:sz w:val="24"/>
          <w:szCs w:val="24"/>
        </w:rPr>
        <w:t>tion</w:t>
      </w:r>
      <w:r w:rsidRPr="5C463C59" w:rsidR="259AB52C">
        <w:rPr>
          <w:rFonts w:ascii="Arial" w:hAnsi="Arial" w:eastAsia="Arial" w:cs="Arial"/>
          <w:sz w:val="24"/>
          <w:szCs w:val="24"/>
        </w:rPr>
        <w:t xml:space="preserve"> take a psychiatric drug.</w:t>
      </w:r>
    </w:p>
    <w:p w:rsidR="37AE1FDC" w:rsidP="5C463C59" w:rsidRDefault="37AE1FDC" w14:paraId="71ED6CB7" w14:textId="02F66D2A">
      <w:pPr>
        <w:spacing w:after="0" w:line="360" w:lineRule="auto"/>
        <w:jc w:val="both"/>
        <w:rPr>
          <w:rFonts w:ascii="Arial" w:hAnsi="Arial" w:eastAsia="Arial" w:cs="Arial"/>
          <w:color w:val="000000" w:themeColor="text1"/>
          <w:sz w:val="24"/>
          <w:szCs w:val="24"/>
        </w:rPr>
      </w:pPr>
      <w:r w:rsidRPr="161791F9">
        <w:rPr>
          <w:rFonts w:ascii="Arial" w:hAnsi="Arial" w:eastAsia="Arial" w:cs="Arial"/>
          <w:sz w:val="24"/>
          <w:szCs w:val="24"/>
        </w:rPr>
        <w:t>In 2020 the UK was forced into lockdown which charged the normal order of things. To survive organisations and businesses stitch to hybrid working after restriction were remove carried on some form of hybrid work (</w:t>
      </w:r>
      <w:r w:rsidRPr="161791F9">
        <w:rPr>
          <w:rFonts w:ascii="Arial" w:hAnsi="Arial" w:eastAsia="Arial" w:cs="Arial"/>
          <w:color w:val="000000" w:themeColor="text1"/>
          <w:sz w:val="24"/>
          <w:szCs w:val="24"/>
        </w:rPr>
        <w:t>Apgar</w:t>
      </w:r>
      <w:r w:rsidRPr="161791F9">
        <w:rPr>
          <w:rFonts w:ascii="Arial" w:hAnsi="Arial" w:eastAsia="Arial" w:cs="Arial"/>
          <w:sz w:val="24"/>
          <w:szCs w:val="24"/>
        </w:rPr>
        <w:t>.,</w:t>
      </w:r>
      <w:r w:rsidRPr="161791F9" w:rsidR="43ECADAF">
        <w:rPr>
          <w:rFonts w:ascii="Arial" w:hAnsi="Arial" w:eastAsia="Arial" w:cs="Arial"/>
          <w:sz w:val="24"/>
          <w:szCs w:val="24"/>
        </w:rPr>
        <w:t xml:space="preserve"> 19</w:t>
      </w:r>
      <w:r w:rsidRPr="161791F9">
        <w:rPr>
          <w:rFonts w:ascii="Arial" w:hAnsi="Arial" w:eastAsia="Arial" w:cs="Arial"/>
          <w:sz w:val="24"/>
          <w:szCs w:val="24"/>
        </w:rPr>
        <w:t>98) and (</w:t>
      </w:r>
      <w:r w:rsidRPr="161791F9">
        <w:rPr>
          <w:rFonts w:ascii="Arial" w:hAnsi="Arial" w:eastAsia="Arial" w:cs="Arial"/>
          <w:color w:val="000000" w:themeColor="text1"/>
          <w:sz w:val="24"/>
          <w:szCs w:val="24"/>
        </w:rPr>
        <w:t>UK Parliament. 2022) and (</w:t>
      </w:r>
      <w:r w:rsidRPr="161791F9">
        <w:rPr>
          <w:rFonts w:ascii="Arial" w:hAnsi="Arial" w:eastAsia="Arial" w:cs="Arial"/>
          <w:sz w:val="24"/>
          <w:szCs w:val="24"/>
        </w:rPr>
        <w:t>McPhail, et, al. 2023). Many employees settled into this new way of working claiming working from home part of the week created a better work life balance</w:t>
      </w:r>
      <w:r w:rsidRPr="161791F9">
        <w:rPr>
          <w:rFonts w:ascii="Arial" w:hAnsi="Arial" w:eastAsia="Arial" w:cs="Arial"/>
          <w:color w:val="000000" w:themeColor="text1"/>
          <w:sz w:val="18"/>
          <w:szCs w:val="18"/>
        </w:rPr>
        <w:t xml:space="preserve"> </w:t>
      </w:r>
      <w:r w:rsidRPr="161791F9">
        <w:rPr>
          <w:rFonts w:ascii="Arial" w:hAnsi="Arial" w:eastAsia="Arial" w:cs="Arial"/>
          <w:sz w:val="24"/>
          <w:szCs w:val="24"/>
        </w:rPr>
        <w:t>(Ruhle., et, al. 2020) and (Mantesi, et, al. 2022). Employer saved on costs and saw an increase in productivity. As time has passed many organisations, businesses and employees are seeing challenges with existing strategies and a rise in mental health related issues in employees. With challenges both good and bad faced by the leaders, management and HR practitioners the post-pandemic hybrid-workforces we are seeing in nearly every industry (Behare., Shivanechari. and Waghulkar., 2023) shows an unprecedented rise in mental health problems within all sectors.</w:t>
      </w:r>
    </w:p>
    <w:p w:rsidR="5C463C59" w:rsidP="5C463C59" w:rsidRDefault="5C463C59" w14:paraId="085ED990" w14:textId="1D209061">
      <w:pPr>
        <w:spacing w:after="0"/>
        <w:rPr>
          <w:rFonts w:ascii="Arial" w:hAnsi="Arial" w:eastAsia="Arial" w:cs="Arial"/>
          <w:sz w:val="24"/>
          <w:szCs w:val="24"/>
        </w:rPr>
      </w:pPr>
    </w:p>
    <w:p w:rsidR="37AE1FDC" w:rsidP="5C463C59" w:rsidRDefault="37AE1FDC" w14:paraId="3277666C" w14:textId="2D0B0563">
      <w:pPr>
        <w:spacing w:after="0" w:line="360" w:lineRule="auto"/>
        <w:jc w:val="center"/>
        <w:rPr>
          <w:rFonts w:ascii="Arial" w:hAnsi="Arial" w:eastAsia="Arial" w:cs="Arial"/>
          <w:sz w:val="24"/>
          <w:szCs w:val="24"/>
        </w:rPr>
      </w:pPr>
      <w:r w:rsidRPr="5C463C59">
        <w:rPr>
          <w:rFonts w:ascii="Arial" w:hAnsi="Arial" w:eastAsia="Arial" w:cs="Arial"/>
          <w:sz w:val="24"/>
          <w:szCs w:val="24"/>
        </w:rPr>
        <w:t xml:space="preserve">9 in 10 charity employees have felt overwhelmed, burnout of stressed. </w:t>
      </w:r>
    </w:p>
    <w:p w:rsidR="37AE1FDC" w:rsidP="5C463C59" w:rsidRDefault="37AE1FDC" w14:paraId="23DE133A" w14:textId="7DA25BCE">
      <w:pPr>
        <w:spacing w:after="0" w:line="360" w:lineRule="auto"/>
        <w:jc w:val="center"/>
        <w:rPr>
          <w:rFonts w:ascii="Arial" w:hAnsi="Arial" w:eastAsia="Arial" w:cs="Arial"/>
          <w:sz w:val="24"/>
          <w:szCs w:val="24"/>
        </w:rPr>
      </w:pPr>
      <w:r w:rsidRPr="5C463C59">
        <w:rPr>
          <w:rFonts w:ascii="Arial" w:hAnsi="Arial" w:eastAsia="Arial" w:cs="Arial"/>
          <w:sz w:val="24"/>
          <w:szCs w:val="24"/>
        </w:rPr>
        <w:t>A survey of 450 charities showed 66% of them were worried about employee burnout.</w:t>
      </w:r>
    </w:p>
    <w:p w:rsidR="37AE1FDC" w:rsidP="5C463C59" w:rsidRDefault="37AE1FDC" w14:paraId="28117FDE" w14:textId="3C68F0CE">
      <w:pPr>
        <w:spacing w:after="0" w:line="360" w:lineRule="auto"/>
        <w:jc w:val="both"/>
        <w:rPr>
          <w:rFonts w:ascii="Arial" w:hAnsi="Arial" w:eastAsia="Arial" w:cs="Arial"/>
          <w:sz w:val="24"/>
          <w:szCs w:val="24"/>
        </w:rPr>
      </w:pPr>
      <w:r w:rsidRPr="5C463C59">
        <w:rPr>
          <w:rFonts w:ascii="Arial" w:hAnsi="Arial" w:eastAsia="Arial" w:cs="Arial"/>
          <w:sz w:val="24"/>
          <w:szCs w:val="24"/>
        </w:rPr>
        <w:t>Pre-pan</w:t>
      </w:r>
      <w:r w:rsidRPr="5C463C59" w:rsidR="6563E3CC">
        <w:rPr>
          <w:rFonts w:ascii="Arial" w:hAnsi="Arial" w:eastAsia="Arial" w:cs="Arial"/>
          <w:sz w:val="24"/>
          <w:szCs w:val="24"/>
        </w:rPr>
        <w:t>d</w:t>
      </w:r>
      <w:r w:rsidRPr="5C463C59">
        <w:rPr>
          <w:rFonts w:ascii="Arial" w:hAnsi="Arial" w:eastAsia="Arial" w:cs="Arial"/>
          <w:sz w:val="24"/>
          <w:szCs w:val="24"/>
        </w:rPr>
        <w:t>emic many charities were experiencing challenges in different areas of their organisations which included political instability, attracting talent, income decrease and retaining talent due to retirement and illness. Post-pandemic has not changed past challenges just exacerbated them. Post-pandemic demand for the services charities provides have dramatically increased. With the challenges the charity sector has faced over the past few years they have shown great resilience and capability to endure. As many other sectors employees, the charity sector employees have embraced hybrid working to continue to provide support for the service users.</w:t>
      </w:r>
    </w:p>
    <w:p w:rsidR="4F6685EB" w:rsidP="5C463C59" w:rsidRDefault="4F6685EB" w14:paraId="3F877B94" w14:textId="5715C8DC">
      <w:pPr>
        <w:spacing w:after="0" w:line="360" w:lineRule="auto"/>
        <w:jc w:val="both"/>
        <w:rPr>
          <w:rFonts w:ascii="Arial" w:hAnsi="Arial" w:eastAsia="Arial" w:cs="Arial"/>
          <w:sz w:val="24"/>
          <w:szCs w:val="24"/>
        </w:rPr>
      </w:pPr>
      <w:r w:rsidRPr="5C463C59">
        <w:rPr>
          <w:rFonts w:ascii="Arial" w:hAnsi="Arial" w:eastAsia="Arial" w:cs="Arial"/>
          <w:sz w:val="24"/>
          <w:szCs w:val="24"/>
        </w:rPr>
        <w:t>During the pandemic many charities found new directions some e-commerce and others moved to hybrid type working.</w:t>
      </w:r>
    </w:p>
    <w:p w:rsidR="4F6685EB" w:rsidP="5C463C59" w:rsidRDefault="4F6685EB" w14:paraId="3EE55339" w14:textId="7E8CB0F3">
      <w:pPr>
        <w:spacing w:after="0" w:line="360" w:lineRule="auto"/>
        <w:jc w:val="both"/>
        <w:rPr>
          <w:rFonts w:ascii="Arial" w:hAnsi="Arial" w:eastAsia="Arial" w:cs="Arial"/>
          <w:sz w:val="24"/>
          <w:szCs w:val="24"/>
        </w:rPr>
      </w:pPr>
      <w:r w:rsidRPr="5C463C59">
        <w:rPr>
          <w:rFonts w:ascii="Arial" w:hAnsi="Arial" w:eastAsia="Arial" w:cs="Arial"/>
          <w:sz w:val="24"/>
          <w:szCs w:val="24"/>
        </w:rPr>
        <w:t xml:space="preserve">Shelter England is a registered charity; Shelter offers support to council and private tenants facing housing issues (Shelter. 2023). As well as advocacy, advice and information Shelter also lobby local authorities and the Government for new polices and new laws for tenants' rights. While support tenants' rights Shelter England also provided support for their employees. Shelter offers all employees a housing health check, the survey points problems in the employee housing and how it affects their wellbeing. The survey serves as the foundation on which to design a personalised program and the right support which include internal and external resources. </w:t>
      </w:r>
    </w:p>
    <w:p w:rsidR="4F6685EB" w:rsidP="5C463C59" w:rsidRDefault="4F6685EB" w14:paraId="1DE9B66D" w14:textId="387D6AF3">
      <w:pPr>
        <w:spacing w:after="0" w:line="360" w:lineRule="auto"/>
        <w:jc w:val="both"/>
        <w:rPr>
          <w:rFonts w:ascii="Arial" w:hAnsi="Arial" w:eastAsia="Arial" w:cs="Arial"/>
          <w:sz w:val="24"/>
          <w:szCs w:val="24"/>
        </w:rPr>
      </w:pPr>
      <w:r w:rsidRPr="5C463C59">
        <w:rPr>
          <w:rFonts w:ascii="Arial" w:hAnsi="Arial" w:eastAsia="Arial" w:cs="Arial"/>
          <w:sz w:val="24"/>
          <w:szCs w:val="24"/>
        </w:rPr>
        <w:t>Resource includes support workers, training webinars, teamwork shops, social workers specialising in mental health, employee webinars and individual training. Shelter aims to look after their employees so in turn they can provide the best support to their service users. Shelter believes ‘home life can run an employees work life’.</w:t>
      </w:r>
    </w:p>
    <w:p w:rsidR="19757C6C" w:rsidP="19757C6C" w:rsidRDefault="19757C6C" w14:paraId="1443B65D" w14:textId="205CABE3">
      <w:pPr>
        <w:spacing w:after="0" w:line="360" w:lineRule="auto"/>
        <w:jc w:val="both"/>
        <w:rPr>
          <w:rFonts w:ascii="Arial" w:hAnsi="Arial" w:eastAsia="Arial" w:cs="Arial"/>
          <w:sz w:val="24"/>
          <w:szCs w:val="24"/>
        </w:rPr>
      </w:pPr>
    </w:p>
    <w:p w:rsidR="15090D82" w:rsidP="22260DF4" w:rsidRDefault="004E7804" w14:paraId="5C6155C1" w14:textId="6F3FA7BF">
      <w:pPr>
        <w:pStyle w:val="Heading1"/>
        <w:rPr>
          <w:rFonts w:ascii="Arial" w:hAnsi="Arial" w:eastAsia="Arial" w:cs="Arial"/>
          <w:color w:val="auto"/>
          <w:sz w:val="24"/>
          <w:szCs w:val="24"/>
        </w:rPr>
      </w:pPr>
      <w:bookmarkStart w:name="_Toc486350716" w:id="190003465"/>
      <w:r w:rsidRPr="4EE34A1A" w:rsidR="004E7804">
        <w:rPr>
          <w:color w:val="auto"/>
        </w:rPr>
        <w:t>2.10</w:t>
      </w:r>
      <w:r w:rsidRPr="4EE34A1A" w:rsidR="5A154245">
        <w:rPr>
          <w:color w:val="auto"/>
        </w:rPr>
        <w:t>.</w:t>
      </w:r>
      <w:r w:rsidRPr="4EE34A1A" w:rsidR="54BA955B">
        <w:rPr>
          <w:color w:val="auto"/>
        </w:rPr>
        <w:t xml:space="preserve"> </w:t>
      </w:r>
      <w:r w:rsidRPr="4EE34A1A" w:rsidR="12D7B8B6">
        <w:rPr>
          <w:color w:val="auto"/>
        </w:rPr>
        <w:t>Chapter</w:t>
      </w:r>
      <w:r w:rsidRPr="4EE34A1A" w:rsidR="004E7804">
        <w:rPr>
          <w:color w:val="auto"/>
        </w:rPr>
        <w:t xml:space="preserve"> summary</w:t>
      </w:r>
      <w:bookmarkEnd w:id="190003465"/>
      <w:r w:rsidRPr="4EE34A1A" w:rsidR="004E7804">
        <w:rPr>
          <w:color w:val="auto"/>
        </w:rPr>
        <w:t xml:space="preserve"> </w:t>
      </w:r>
    </w:p>
    <w:p w:rsidR="5C463C59" w:rsidP="5C463C59" w:rsidRDefault="5C463C59" w14:paraId="3ED61BF4" w14:textId="10CD025B">
      <w:pPr>
        <w:spacing w:after="0"/>
        <w:rPr>
          <w:rFonts w:ascii="Arial" w:hAnsi="Arial" w:eastAsia="Arial" w:cs="Arial"/>
          <w:sz w:val="24"/>
          <w:szCs w:val="24"/>
        </w:rPr>
      </w:pPr>
    </w:p>
    <w:p w:rsidR="1A6481C9" w:rsidP="5643A551" w:rsidRDefault="1A6481C9" w14:paraId="6EF65777" w14:textId="6B5A5707">
      <w:pPr>
        <w:spacing w:after="0" w:line="360" w:lineRule="auto"/>
        <w:jc w:val="both"/>
        <w:rPr>
          <w:rFonts w:ascii="Arial" w:hAnsi="Arial" w:eastAsia="Arial" w:cs="Arial"/>
          <w:sz w:val="24"/>
          <w:szCs w:val="24"/>
        </w:rPr>
      </w:pPr>
      <w:r w:rsidRPr="5643A551" w:rsidR="6B5676F3">
        <w:rPr>
          <w:rFonts w:ascii="Arial" w:hAnsi="Arial" w:eastAsia="Arial" w:cs="Arial"/>
          <w:sz w:val="24"/>
          <w:szCs w:val="24"/>
        </w:rPr>
        <w:t xml:space="preserve">There is no one size fits all and different organisation do what they feel fits their business </w:t>
      </w:r>
      <w:r w:rsidRPr="5643A551" w:rsidR="6B5676F3">
        <w:rPr>
          <w:rFonts w:ascii="Arial" w:hAnsi="Arial" w:eastAsia="Arial" w:cs="Arial"/>
          <w:sz w:val="24"/>
          <w:szCs w:val="24"/>
        </w:rPr>
        <w:t>objective</w:t>
      </w:r>
      <w:r w:rsidRPr="5643A551" w:rsidR="6B5676F3">
        <w:rPr>
          <w:rFonts w:ascii="Arial" w:hAnsi="Arial" w:eastAsia="Arial" w:cs="Arial"/>
          <w:sz w:val="24"/>
          <w:szCs w:val="24"/>
        </w:rPr>
        <w:t xml:space="preserve"> best.</w:t>
      </w:r>
      <w:r w:rsidRPr="5643A551" w:rsidR="38661904">
        <w:rPr>
          <w:rFonts w:ascii="Arial" w:hAnsi="Arial" w:eastAsia="Arial" w:cs="Arial"/>
          <w:sz w:val="24"/>
          <w:szCs w:val="24"/>
        </w:rPr>
        <w:t xml:space="preserve"> Many employers have also raised concerns about inclusion risks if employees are working from home more than coming into the office. Some senior leaders believe it would serve better if all employees spent more time at the office to improve employees' relationships and connection (Xu., Sarkar. and Rintel., 2023)</w:t>
      </w:r>
      <w:r w:rsidRPr="5643A551" w:rsidR="2C1B296D">
        <w:rPr>
          <w:rFonts w:ascii="Arial" w:hAnsi="Arial" w:eastAsia="Arial" w:cs="Arial"/>
          <w:sz w:val="24"/>
          <w:szCs w:val="24"/>
        </w:rPr>
        <w:t xml:space="preserve"> e</w:t>
      </w:r>
      <w:r w:rsidRPr="5643A551" w:rsidR="38661904">
        <w:rPr>
          <w:rFonts w:ascii="Arial" w:hAnsi="Arial" w:eastAsia="Arial" w:cs="Arial"/>
          <w:sz w:val="24"/>
          <w:szCs w:val="24"/>
        </w:rPr>
        <w:t>mployees would collaborate better in person and office-based employees tend to be more engaged.</w:t>
      </w:r>
      <w:r w:rsidRPr="5643A551" w:rsidR="5CA69672">
        <w:rPr>
          <w:rFonts w:ascii="Arial" w:hAnsi="Arial" w:eastAsia="Arial" w:cs="Arial"/>
          <w:sz w:val="24"/>
          <w:szCs w:val="24"/>
        </w:rPr>
        <w:t xml:space="preserve"> </w:t>
      </w:r>
      <w:r w:rsidRPr="5643A551" w:rsidR="03832503">
        <w:rPr>
          <w:rFonts w:ascii="Arial" w:hAnsi="Arial" w:eastAsia="Arial" w:cs="Arial"/>
          <w:sz w:val="24"/>
          <w:szCs w:val="24"/>
        </w:rPr>
        <w:t>To summarise chapter 2 has explored academic and non-academic literature to research</w:t>
      </w:r>
      <w:r w:rsidRPr="5643A551" w:rsidR="532754D9">
        <w:rPr>
          <w:rFonts w:ascii="Arial" w:hAnsi="Arial" w:eastAsia="Arial" w:cs="Arial"/>
          <w:sz w:val="24"/>
          <w:szCs w:val="24"/>
        </w:rPr>
        <w:t xml:space="preserve"> </w:t>
      </w:r>
      <w:r w:rsidRPr="5643A551" w:rsidR="5E80BD55">
        <w:rPr>
          <w:rFonts w:ascii="Arial" w:hAnsi="Arial" w:eastAsia="Arial" w:cs="Arial"/>
          <w:sz w:val="24"/>
          <w:szCs w:val="24"/>
        </w:rPr>
        <w:t xml:space="preserve">the impacts of hybrid working pre- and </w:t>
      </w:r>
      <w:r w:rsidRPr="5643A551" w:rsidR="296E9D2D">
        <w:rPr>
          <w:rFonts w:ascii="Arial" w:hAnsi="Arial" w:eastAsia="Arial" w:cs="Arial"/>
          <w:sz w:val="24"/>
          <w:szCs w:val="24"/>
        </w:rPr>
        <w:t>post-pandemic</w:t>
      </w:r>
      <w:r w:rsidRPr="5643A551" w:rsidR="2FBD4E55">
        <w:rPr>
          <w:rFonts w:ascii="Arial" w:hAnsi="Arial" w:eastAsia="Arial" w:cs="Arial"/>
          <w:sz w:val="24"/>
          <w:szCs w:val="24"/>
        </w:rPr>
        <w:t xml:space="preserve"> and</w:t>
      </w:r>
      <w:r w:rsidRPr="5643A551" w:rsidR="04E72D6E">
        <w:rPr>
          <w:rFonts w:ascii="Arial" w:hAnsi="Arial" w:eastAsia="Arial" w:cs="Arial"/>
          <w:sz w:val="24"/>
          <w:szCs w:val="24"/>
        </w:rPr>
        <w:t xml:space="preserve"> the key motiv</w:t>
      </w:r>
      <w:r w:rsidRPr="5643A551" w:rsidR="0D7F1B9D">
        <w:rPr>
          <w:rFonts w:ascii="Arial" w:hAnsi="Arial" w:eastAsia="Arial" w:cs="Arial"/>
          <w:sz w:val="24"/>
          <w:szCs w:val="24"/>
        </w:rPr>
        <w:t>e</w:t>
      </w:r>
      <w:r w:rsidRPr="5643A551" w:rsidR="04E72D6E">
        <w:rPr>
          <w:rFonts w:ascii="Arial" w:hAnsi="Arial" w:eastAsia="Arial" w:cs="Arial"/>
          <w:sz w:val="24"/>
          <w:szCs w:val="24"/>
        </w:rPr>
        <w:t>s for</w:t>
      </w:r>
      <w:r w:rsidRPr="5643A551" w:rsidR="1CF4F098">
        <w:rPr>
          <w:rFonts w:ascii="Arial" w:hAnsi="Arial" w:eastAsia="Arial" w:cs="Arial"/>
          <w:sz w:val="24"/>
          <w:szCs w:val="24"/>
        </w:rPr>
        <w:t xml:space="preserve"> adopting hybrid working.</w:t>
      </w:r>
      <w:r w:rsidRPr="5643A551" w:rsidR="2FBD4E55">
        <w:rPr>
          <w:rFonts w:ascii="Arial" w:hAnsi="Arial" w:eastAsia="Arial" w:cs="Arial"/>
          <w:sz w:val="24"/>
          <w:szCs w:val="24"/>
        </w:rPr>
        <w:t xml:space="preserve"> </w:t>
      </w:r>
      <w:r w:rsidRPr="5643A551" w:rsidR="64062F19">
        <w:rPr>
          <w:rFonts w:ascii="Arial" w:hAnsi="Arial" w:eastAsia="Arial" w:cs="Arial"/>
          <w:sz w:val="24"/>
          <w:szCs w:val="24"/>
        </w:rPr>
        <w:t>As well as t</w:t>
      </w:r>
      <w:r w:rsidRPr="5643A551" w:rsidR="1A36DEED">
        <w:rPr>
          <w:rFonts w:ascii="Arial" w:hAnsi="Arial" w:eastAsia="Arial" w:cs="Arial"/>
          <w:sz w:val="24"/>
          <w:szCs w:val="24"/>
        </w:rPr>
        <w:t>he</w:t>
      </w:r>
      <w:r w:rsidRPr="5643A551" w:rsidR="2FBD4E55">
        <w:rPr>
          <w:rFonts w:ascii="Arial" w:hAnsi="Arial" w:eastAsia="Arial" w:cs="Arial"/>
          <w:sz w:val="24"/>
          <w:szCs w:val="24"/>
        </w:rPr>
        <w:t xml:space="preserve"> impacts on employee health and wellbeing</w:t>
      </w:r>
      <w:r w:rsidRPr="5643A551" w:rsidR="02A61D87">
        <w:rPr>
          <w:rFonts w:ascii="Arial" w:hAnsi="Arial" w:eastAsia="Arial" w:cs="Arial"/>
          <w:sz w:val="24"/>
          <w:szCs w:val="24"/>
        </w:rPr>
        <w:t>, absentees</w:t>
      </w:r>
      <w:r w:rsidRPr="5643A551" w:rsidR="2353AAEE">
        <w:rPr>
          <w:rFonts w:ascii="Arial" w:hAnsi="Arial" w:eastAsia="Arial" w:cs="Arial"/>
          <w:sz w:val="24"/>
          <w:szCs w:val="24"/>
        </w:rPr>
        <w:t xml:space="preserve">, </w:t>
      </w:r>
      <w:r w:rsidRPr="5643A551" w:rsidR="2353AAEE">
        <w:rPr>
          <w:rFonts w:ascii="Arial" w:hAnsi="Arial" w:eastAsia="Arial" w:cs="Arial"/>
          <w:sz w:val="24"/>
          <w:szCs w:val="24"/>
        </w:rPr>
        <w:t>retention</w:t>
      </w:r>
      <w:r w:rsidRPr="5643A551" w:rsidR="2353AAEE">
        <w:rPr>
          <w:rFonts w:ascii="Arial" w:hAnsi="Arial" w:eastAsia="Arial" w:cs="Arial"/>
          <w:sz w:val="24"/>
          <w:szCs w:val="24"/>
        </w:rPr>
        <w:t xml:space="preserve"> and productivity</w:t>
      </w:r>
      <w:r w:rsidRPr="5643A551" w:rsidR="3D9AA1F1">
        <w:rPr>
          <w:rFonts w:ascii="Arial" w:hAnsi="Arial" w:eastAsia="Arial" w:cs="Arial"/>
          <w:sz w:val="24"/>
          <w:szCs w:val="24"/>
        </w:rPr>
        <w:t xml:space="preserve">. </w:t>
      </w:r>
      <w:r w:rsidRPr="5643A551" w:rsidR="42D090E0">
        <w:rPr>
          <w:rFonts w:ascii="Arial" w:hAnsi="Arial" w:eastAsia="Arial" w:cs="Arial"/>
          <w:sz w:val="24"/>
          <w:szCs w:val="24"/>
        </w:rPr>
        <w:t>T</w:t>
      </w:r>
      <w:r w:rsidRPr="5643A551" w:rsidR="522F479B">
        <w:rPr>
          <w:rFonts w:ascii="Arial" w:hAnsi="Arial" w:eastAsia="Arial" w:cs="Arial"/>
          <w:sz w:val="24"/>
          <w:szCs w:val="24"/>
        </w:rPr>
        <w:t>he</w:t>
      </w:r>
      <w:r w:rsidRPr="5643A551" w:rsidR="64025069">
        <w:rPr>
          <w:rFonts w:ascii="Arial" w:hAnsi="Arial" w:eastAsia="Arial" w:cs="Arial"/>
          <w:sz w:val="24"/>
          <w:szCs w:val="24"/>
        </w:rPr>
        <w:t xml:space="preserve"> </w:t>
      </w:r>
      <w:r w:rsidRPr="5643A551" w:rsidR="255D6B38">
        <w:rPr>
          <w:rFonts w:ascii="Arial" w:hAnsi="Arial" w:eastAsia="Arial" w:cs="Arial"/>
          <w:sz w:val="24"/>
          <w:szCs w:val="24"/>
        </w:rPr>
        <w:t>author also</w:t>
      </w:r>
      <w:r w:rsidRPr="5643A551" w:rsidR="64025069">
        <w:rPr>
          <w:rFonts w:ascii="Arial" w:hAnsi="Arial" w:eastAsia="Arial" w:cs="Arial"/>
          <w:sz w:val="24"/>
          <w:szCs w:val="24"/>
        </w:rPr>
        <w:t xml:space="preserve"> </w:t>
      </w:r>
      <w:r w:rsidRPr="5643A551" w:rsidR="67A2319A">
        <w:rPr>
          <w:rFonts w:ascii="Arial" w:hAnsi="Arial" w:eastAsia="Arial" w:cs="Arial"/>
          <w:sz w:val="24"/>
          <w:szCs w:val="24"/>
        </w:rPr>
        <w:t>investigated</w:t>
      </w:r>
      <w:r w:rsidRPr="5643A551" w:rsidR="64025069">
        <w:rPr>
          <w:rFonts w:ascii="Arial" w:hAnsi="Arial" w:eastAsia="Arial" w:cs="Arial"/>
          <w:sz w:val="24"/>
          <w:szCs w:val="24"/>
        </w:rPr>
        <w:t xml:space="preserve"> the</w:t>
      </w:r>
      <w:r w:rsidRPr="5643A551" w:rsidR="522F479B">
        <w:rPr>
          <w:rFonts w:ascii="Arial" w:hAnsi="Arial" w:eastAsia="Arial" w:cs="Arial"/>
          <w:sz w:val="24"/>
          <w:szCs w:val="24"/>
        </w:rPr>
        <w:t xml:space="preserve"> charity sector and the implication for them</w:t>
      </w:r>
      <w:r w:rsidRPr="5643A551" w:rsidR="45621AD3">
        <w:rPr>
          <w:rFonts w:ascii="Arial" w:hAnsi="Arial" w:eastAsia="Arial" w:cs="Arial"/>
          <w:sz w:val="24"/>
          <w:szCs w:val="24"/>
        </w:rPr>
        <w:t xml:space="preserve">. </w:t>
      </w:r>
      <w:r w:rsidRPr="5643A551" w:rsidR="3788CA20">
        <w:rPr>
          <w:rFonts w:ascii="Arial" w:hAnsi="Arial" w:eastAsia="Arial" w:cs="Arial"/>
          <w:sz w:val="24"/>
          <w:szCs w:val="24"/>
        </w:rPr>
        <w:t>Furthermore, c</w:t>
      </w:r>
      <w:r w:rsidRPr="5643A551" w:rsidR="45621AD3">
        <w:rPr>
          <w:rFonts w:ascii="Arial" w:hAnsi="Arial" w:eastAsia="Arial" w:cs="Arial"/>
          <w:sz w:val="24"/>
          <w:szCs w:val="24"/>
        </w:rPr>
        <w:t xml:space="preserve">hapter 2 </w:t>
      </w:r>
      <w:r w:rsidRPr="5643A551" w:rsidR="3437EFD1">
        <w:rPr>
          <w:rFonts w:ascii="Arial" w:hAnsi="Arial" w:eastAsia="Arial" w:cs="Arial"/>
          <w:sz w:val="24"/>
          <w:szCs w:val="24"/>
        </w:rPr>
        <w:t xml:space="preserve">also </w:t>
      </w:r>
      <w:r w:rsidRPr="5643A551" w:rsidR="467EAB2B">
        <w:rPr>
          <w:rFonts w:ascii="Arial" w:hAnsi="Arial" w:eastAsia="Arial" w:cs="Arial"/>
          <w:sz w:val="24"/>
          <w:szCs w:val="24"/>
        </w:rPr>
        <w:t>investigated</w:t>
      </w:r>
      <w:r w:rsidRPr="5643A551" w:rsidR="2F63E2CD">
        <w:rPr>
          <w:rFonts w:ascii="Arial" w:hAnsi="Arial" w:eastAsia="Arial" w:cs="Arial"/>
          <w:sz w:val="24"/>
          <w:szCs w:val="24"/>
        </w:rPr>
        <w:t xml:space="preserve"> what other organisation have been doing during these changing times and how </w:t>
      </w:r>
      <w:r w:rsidRPr="5643A551" w:rsidR="72F83174">
        <w:rPr>
          <w:rFonts w:ascii="Arial" w:hAnsi="Arial" w:eastAsia="Arial" w:cs="Arial"/>
          <w:sz w:val="24"/>
          <w:szCs w:val="24"/>
        </w:rPr>
        <w:t xml:space="preserve">they were using strategies to </w:t>
      </w:r>
      <w:r w:rsidRPr="5643A551" w:rsidR="72F83174">
        <w:rPr>
          <w:rFonts w:ascii="Arial" w:hAnsi="Arial" w:eastAsia="Arial" w:cs="Arial"/>
          <w:sz w:val="24"/>
          <w:szCs w:val="24"/>
        </w:rPr>
        <w:t>assist</w:t>
      </w:r>
      <w:r w:rsidRPr="5643A551" w:rsidR="72F83174">
        <w:rPr>
          <w:rFonts w:ascii="Arial" w:hAnsi="Arial" w:eastAsia="Arial" w:cs="Arial"/>
          <w:sz w:val="24"/>
          <w:szCs w:val="24"/>
        </w:rPr>
        <w:t xml:space="preserve"> with </w:t>
      </w:r>
      <w:r w:rsidRPr="5643A551" w:rsidR="2B756DE4">
        <w:rPr>
          <w:rFonts w:ascii="Arial" w:hAnsi="Arial" w:eastAsia="Arial" w:cs="Arial"/>
          <w:sz w:val="24"/>
          <w:szCs w:val="24"/>
        </w:rPr>
        <w:t>employee's</w:t>
      </w:r>
      <w:r w:rsidRPr="5643A551" w:rsidR="72F83174">
        <w:rPr>
          <w:rFonts w:ascii="Arial" w:hAnsi="Arial" w:eastAsia="Arial" w:cs="Arial"/>
          <w:sz w:val="24"/>
          <w:szCs w:val="24"/>
        </w:rPr>
        <w:t xml:space="preserve"> psy</w:t>
      </w:r>
      <w:r w:rsidRPr="5643A551" w:rsidR="116C8B03">
        <w:rPr>
          <w:rFonts w:ascii="Arial" w:hAnsi="Arial" w:eastAsia="Arial" w:cs="Arial"/>
          <w:sz w:val="24"/>
          <w:szCs w:val="24"/>
        </w:rPr>
        <w:t>chological health.</w:t>
      </w:r>
      <w:r w:rsidRPr="5643A551" w:rsidR="06E6C410">
        <w:rPr>
          <w:rFonts w:ascii="Arial" w:hAnsi="Arial" w:eastAsia="Arial" w:cs="Arial"/>
          <w:sz w:val="24"/>
          <w:szCs w:val="24"/>
        </w:rPr>
        <w:t xml:space="preserve"> And considered </w:t>
      </w:r>
      <w:r w:rsidRPr="5643A551" w:rsidR="06E6C410">
        <w:rPr>
          <w:rFonts w:ascii="Arial" w:hAnsi="Arial" w:eastAsia="Arial" w:cs="Arial"/>
          <w:sz w:val="24"/>
          <w:szCs w:val="24"/>
        </w:rPr>
        <w:t>new approa</w:t>
      </w:r>
      <w:r w:rsidRPr="5643A551" w:rsidR="1422C0A0">
        <w:rPr>
          <w:rFonts w:ascii="Arial" w:hAnsi="Arial" w:eastAsia="Arial" w:cs="Arial"/>
          <w:sz w:val="24"/>
          <w:szCs w:val="24"/>
        </w:rPr>
        <w:t>ches</w:t>
      </w:r>
      <w:r w:rsidRPr="5643A551" w:rsidR="1422C0A0">
        <w:rPr>
          <w:rFonts w:ascii="Arial" w:hAnsi="Arial" w:eastAsia="Arial" w:cs="Arial"/>
          <w:sz w:val="24"/>
          <w:szCs w:val="24"/>
        </w:rPr>
        <w:t xml:space="preserve"> and techniques available to organisations </w:t>
      </w:r>
      <w:r w:rsidRPr="5643A551" w:rsidR="28875361">
        <w:rPr>
          <w:rFonts w:ascii="Arial" w:hAnsi="Arial" w:eastAsia="Arial" w:cs="Arial"/>
          <w:sz w:val="24"/>
          <w:szCs w:val="24"/>
        </w:rPr>
        <w:t>to help increase</w:t>
      </w:r>
      <w:r w:rsidRPr="5643A551" w:rsidR="78E19E72">
        <w:rPr>
          <w:rFonts w:ascii="Arial" w:hAnsi="Arial" w:eastAsia="Arial" w:cs="Arial"/>
          <w:sz w:val="24"/>
          <w:szCs w:val="24"/>
        </w:rPr>
        <w:t xml:space="preserve"> </w:t>
      </w:r>
      <w:r w:rsidRPr="5643A551" w:rsidR="3A3CB941">
        <w:rPr>
          <w:rFonts w:ascii="Arial" w:hAnsi="Arial" w:eastAsia="Arial" w:cs="Arial"/>
          <w:sz w:val="24"/>
          <w:szCs w:val="24"/>
        </w:rPr>
        <w:t>employee's</w:t>
      </w:r>
      <w:r w:rsidRPr="5643A551" w:rsidR="78E19E72">
        <w:rPr>
          <w:rFonts w:ascii="Arial" w:hAnsi="Arial" w:eastAsia="Arial" w:cs="Arial"/>
          <w:sz w:val="24"/>
          <w:szCs w:val="24"/>
        </w:rPr>
        <w:t xml:space="preserve"> health</w:t>
      </w:r>
      <w:r w:rsidRPr="5643A551" w:rsidR="256B5AF8">
        <w:rPr>
          <w:rFonts w:ascii="Arial" w:hAnsi="Arial" w:eastAsia="Arial" w:cs="Arial"/>
          <w:sz w:val="24"/>
          <w:szCs w:val="24"/>
        </w:rPr>
        <w:t xml:space="preserve"> and wellbeing,</w:t>
      </w:r>
      <w:r w:rsidRPr="5643A551" w:rsidR="28875361">
        <w:rPr>
          <w:rFonts w:ascii="Arial" w:hAnsi="Arial" w:eastAsia="Arial" w:cs="Arial"/>
          <w:sz w:val="24"/>
          <w:szCs w:val="24"/>
        </w:rPr>
        <w:t xml:space="preserve"> </w:t>
      </w:r>
      <w:r w:rsidRPr="5643A551" w:rsidR="28875361">
        <w:rPr>
          <w:rFonts w:ascii="Arial" w:hAnsi="Arial" w:eastAsia="Arial" w:cs="Arial"/>
          <w:sz w:val="24"/>
          <w:szCs w:val="24"/>
        </w:rPr>
        <w:t>engagement</w:t>
      </w:r>
      <w:r w:rsidRPr="5643A551" w:rsidR="28875361">
        <w:rPr>
          <w:rFonts w:ascii="Arial" w:hAnsi="Arial" w:eastAsia="Arial" w:cs="Arial"/>
          <w:sz w:val="24"/>
          <w:szCs w:val="24"/>
        </w:rPr>
        <w:t xml:space="preserve"> and productive</w:t>
      </w:r>
      <w:r w:rsidRPr="5643A551" w:rsidR="63FE0E48">
        <w:rPr>
          <w:rFonts w:ascii="Arial" w:hAnsi="Arial" w:eastAsia="Arial" w:cs="Arial"/>
          <w:sz w:val="24"/>
          <w:szCs w:val="24"/>
        </w:rPr>
        <w:t>ness</w:t>
      </w:r>
      <w:r w:rsidRPr="5643A551" w:rsidR="28875361">
        <w:rPr>
          <w:rFonts w:ascii="Arial" w:hAnsi="Arial" w:eastAsia="Arial" w:cs="Arial"/>
          <w:sz w:val="24"/>
          <w:szCs w:val="24"/>
        </w:rPr>
        <w:t xml:space="preserve"> such as</w:t>
      </w:r>
      <w:r w:rsidRPr="5643A551" w:rsidR="6FC4D271">
        <w:rPr>
          <w:rFonts w:ascii="Arial" w:hAnsi="Arial" w:eastAsia="Arial" w:cs="Arial"/>
          <w:sz w:val="24"/>
          <w:szCs w:val="24"/>
        </w:rPr>
        <w:t xml:space="preserve"> </w:t>
      </w:r>
      <w:r w:rsidRPr="5643A551" w:rsidR="4BEB1665">
        <w:rPr>
          <w:rFonts w:ascii="Arial" w:hAnsi="Arial" w:eastAsia="Arial" w:cs="Arial"/>
          <w:sz w:val="24"/>
          <w:szCs w:val="24"/>
        </w:rPr>
        <w:t>Gallups</w:t>
      </w:r>
      <w:r w:rsidRPr="5643A551" w:rsidR="28875361">
        <w:rPr>
          <w:rFonts w:ascii="Arial" w:hAnsi="Arial" w:eastAsia="Arial" w:cs="Arial"/>
          <w:sz w:val="24"/>
          <w:szCs w:val="24"/>
        </w:rPr>
        <w:t xml:space="preserve"> Q12</w:t>
      </w:r>
      <w:r w:rsidRPr="5643A551" w:rsidR="175E6628">
        <w:rPr>
          <w:rFonts w:ascii="Arial" w:hAnsi="Arial" w:eastAsia="Arial" w:cs="Arial"/>
          <w:sz w:val="24"/>
          <w:szCs w:val="24"/>
        </w:rPr>
        <w:t xml:space="preserve"> model</w:t>
      </w:r>
      <w:r w:rsidRPr="5643A551" w:rsidR="28875361">
        <w:rPr>
          <w:rFonts w:ascii="Arial" w:hAnsi="Arial" w:eastAsia="Arial" w:cs="Arial"/>
          <w:sz w:val="24"/>
          <w:szCs w:val="24"/>
        </w:rPr>
        <w:t xml:space="preserve"> and </w:t>
      </w:r>
      <w:r w:rsidRPr="5643A551" w:rsidR="28875361">
        <w:rPr>
          <w:rFonts w:ascii="Arial" w:hAnsi="Arial" w:eastAsia="Arial" w:cs="Arial"/>
          <w:sz w:val="24"/>
          <w:szCs w:val="24"/>
        </w:rPr>
        <w:t>D</w:t>
      </w:r>
      <w:r w:rsidRPr="5643A551" w:rsidR="04296533">
        <w:rPr>
          <w:rFonts w:ascii="Arial" w:hAnsi="Arial" w:eastAsia="Arial" w:cs="Arial"/>
          <w:sz w:val="24"/>
          <w:szCs w:val="24"/>
        </w:rPr>
        <w:t>e</w:t>
      </w:r>
      <w:r w:rsidRPr="5643A551" w:rsidR="42CE4A64">
        <w:rPr>
          <w:rFonts w:ascii="Arial" w:hAnsi="Arial" w:eastAsia="Arial" w:cs="Arial"/>
          <w:sz w:val="24"/>
          <w:szCs w:val="24"/>
        </w:rPr>
        <w:t>l</w:t>
      </w:r>
      <w:r w:rsidRPr="5643A551" w:rsidR="71684B1A">
        <w:rPr>
          <w:rFonts w:ascii="Arial" w:hAnsi="Arial" w:eastAsia="Arial" w:cs="Arial"/>
          <w:sz w:val="24"/>
          <w:szCs w:val="24"/>
        </w:rPr>
        <w:t>o</w:t>
      </w:r>
      <w:r w:rsidRPr="5643A551" w:rsidR="42CE4A64">
        <w:rPr>
          <w:rFonts w:ascii="Arial" w:hAnsi="Arial" w:eastAsia="Arial" w:cs="Arial"/>
          <w:sz w:val="24"/>
          <w:szCs w:val="24"/>
        </w:rPr>
        <w:t>itte model</w:t>
      </w:r>
      <w:r w:rsidRPr="5643A551" w:rsidR="5AEA46A8">
        <w:rPr>
          <w:rFonts w:ascii="Arial" w:hAnsi="Arial" w:eastAsia="Arial" w:cs="Arial"/>
          <w:sz w:val="24"/>
          <w:szCs w:val="24"/>
        </w:rPr>
        <w:t>.</w:t>
      </w:r>
    </w:p>
    <w:p w:rsidR="00364C6D" w:rsidP="22260DF4" w:rsidRDefault="12D7B8B6" w14:paraId="2BB8A29E" w14:textId="34F87CDC">
      <w:pPr>
        <w:pStyle w:val="Heading1"/>
        <w:rPr>
          <w:color w:val="auto"/>
        </w:rPr>
      </w:pPr>
      <w:bookmarkStart w:name="_Toc325805834" w:id="434303492"/>
      <w:r w:rsidRPr="4EE34A1A" w:rsidR="12D7B8B6">
        <w:rPr>
          <w:color w:val="auto"/>
        </w:rPr>
        <w:t xml:space="preserve">Chapter 3: </w:t>
      </w:r>
      <w:r w:rsidRPr="4EE34A1A" w:rsidR="5B210EFC">
        <w:rPr>
          <w:color w:val="auto"/>
        </w:rPr>
        <w:t>Research</w:t>
      </w:r>
      <w:r w:rsidRPr="4EE34A1A" w:rsidR="00364C6D">
        <w:rPr>
          <w:color w:val="auto"/>
        </w:rPr>
        <w:t xml:space="preserve"> Methodology</w:t>
      </w:r>
      <w:bookmarkEnd w:id="434303492"/>
    </w:p>
    <w:p w:rsidR="00364C6D" w:rsidP="22260DF4" w:rsidRDefault="4A8CBD15" w14:paraId="65434DC1" w14:textId="4C782E7A">
      <w:pPr>
        <w:pStyle w:val="Heading1"/>
        <w:rPr>
          <w:rFonts w:ascii="Arial" w:hAnsi="Arial" w:eastAsia="Arial" w:cs="Arial"/>
          <w:color w:val="auto"/>
          <w:sz w:val="24"/>
          <w:szCs w:val="24"/>
        </w:rPr>
      </w:pPr>
      <w:bookmarkStart w:name="_Toc1173493407" w:id="449482638"/>
      <w:r w:rsidRPr="4EE34A1A" w:rsidR="4A8CBD15">
        <w:rPr>
          <w:color w:val="auto"/>
        </w:rPr>
        <w:t xml:space="preserve">3.1. </w:t>
      </w:r>
      <w:r w:rsidRPr="4EE34A1A" w:rsidR="00364C6D">
        <w:rPr>
          <w:color w:val="auto"/>
        </w:rPr>
        <w:t>Introduction</w:t>
      </w:r>
      <w:bookmarkEnd w:id="449482638"/>
      <w:r w:rsidRPr="4EE34A1A" w:rsidR="00364C6D">
        <w:rPr>
          <w:color w:val="auto"/>
        </w:rPr>
        <w:t xml:space="preserve"> </w:t>
      </w:r>
    </w:p>
    <w:p w:rsidR="75FE6E7C" w:rsidP="75FE6E7C" w:rsidRDefault="75FE6E7C" w14:paraId="21C20A4E" w14:textId="31013DA2">
      <w:pPr>
        <w:rPr>
          <w:rFonts w:ascii="Arial" w:hAnsi="Arial" w:eastAsia="Arial" w:cs="Arial"/>
          <w:sz w:val="24"/>
          <w:szCs w:val="24"/>
        </w:rPr>
      </w:pPr>
    </w:p>
    <w:p w:rsidR="223094AF" w:rsidP="75FE6E7C" w:rsidRDefault="223094AF" w14:paraId="215DCA0D" w14:textId="2B3A92B2">
      <w:pPr>
        <w:spacing w:line="360" w:lineRule="auto"/>
        <w:jc w:val="both"/>
        <w:rPr>
          <w:rFonts w:ascii="Arial" w:hAnsi="Arial" w:eastAsia="Arial" w:cs="Arial"/>
          <w:sz w:val="24"/>
          <w:szCs w:val="24"/>
        </w:rPr>
      </w:pPr>
      <w:r w:rsidRPr="75FE6E7C">
        <w:rPr>
          <w:rFonts w:ascii="Arial" w:hAnsi="Arial" w:eastAsia="Arial" w:cs="Arial"/>
          <w:sz w:val="24"/>
          <w:szCs w:val="24"/>
        </w:rPr>
        <w:t xml:space="preserve">Chapter three will provide a detailed description </w:t>
      </w:r>
      <w:r w:rsidRPr="75FE6E7C" w:rsidR="0F786DC3">
        <w:rPr>
          <w:rFonts w:ascii="Arial" w:hAnsi="Arial" w:eastAsia="Arial" w:cs="Arial"/>
          <w:sz w:val="24"/>
          <w:szCs w:val="24"/>
        </w:rPr>
        <w:t>of the data c</w:t>
      </w:r>
      <w:r w:rsidRPr="75FE6E7C" w:rsidR="213EA950">
        <w:rPr>
          <w:rFonts w:ascii="Arial" w:hAnsi="Arial" w:eastAsia="Arial" w:cs="Arial"/>
          <w:sz w:val="24"/>
          <w:szCs w:val="24"/>
        </w:rPr>
        <w:t xml:space="preserve">ollection methods and </w:t>
      </w:r>
      <w:r w:rsidRPr="75FE6E7C" w:rsidR="71D8E804">
        <w:rPr>
          <w:rFonts w:ascii="Arial" w:hAnsi="Arial" w:eastAsia="Arial" w:cs="Arial"/>
          <w:sz w:val="24"/>
          <w:szCs w:val="24"/>
        </w:rPr>
        <w:t>analysis and</w:t>
      </w:r>
      <w:r w:rsidRPr="75FE6E7C" w:rsidR="213EA950">
        <w:rPr>
          <w:rFonts w:ascii="Arial" w:hAnsi="Arial" w:eastAsia="Arial" w:cs="Arial"/>
          <w:sz w:val="24"/>
          <w:szCs w:val="24"/>
        </w:rPr>
        <w:t xml:space="preserve"> will include </w:t>
      </w:r>
      <w:r w:rsidRPr="75FE6E7C" w:rsidR="5112A864">
        <w:rPr>
          <w:rFonts w:ascii="Arial" w:hAnsi="Arial" w:eastAsia="Arial" w:cs="Arial"/>
          <w:sz w:val="24"/>
          <w:szCs w:val="24"/>
        </w:rPr>
        <w:t>research design research approach, research philosophy</w:t>
      </w:r>
      <w:r w:rsidRPr="75FE6E7C" w:rsidR="473F3662">
        <w:rPr>
          <w:rFonts w:ascii="Arial" w:hAnsi="Arial" w:eastAsia="Arial" w:cs="Arial"/>
          <w:sz w:val="24"/>
          <w:szCs w:val="24"/>
        </w:rPr>
        <w:t>,</w:t>
      </w:r>
      <w:r w:rsidRPr="75FE6E7C" w:rsidR="5112A864">
        <w:rPr>
          <w:rFonts w:ascii="Arial" w:hAnsi="Arial" w:eastAsia="Arial" w:cs="Arial"/>
          <w:sz w:val="24"/>
          <w:szCs w:val="24"/>
        </w:rPr>
        <w:t xml:space="preserve"> research strategy</w:t>
      </w:r>
      <w:r w:rsidRPr="75FE6E7C" w:rsidR="05BFA532">
        <w:rPr>
          <w:rFonts w:ascii="Arial" w:hAnsi="Arial" w:eastAsia="Arial" w:cs="Arial"/>
          <w:sz w:val="24"/>
          <w:szCs w:val="24"/>
        </w:rPr>
        <w:t xml:space="preserve"> and ethical considerations will be discussed</w:t>
      </w:r>
      <w:r w:rsidRPr="75FE6E7C" w:rsidR="61548D56">
        <w:rPr>
          <w:rFonts w:ascii="Arial" w:hAnsi="Arial" w:eastAsia="Arial" w:cs="Arial"/>
          <w:sz w:val="24"/>
          <w:szCs w:val="24"/>
        </w:rPr>
        <w:t>.</w:t>
      </w:r>
    </w:p>
    <w:p w:rsidR="60A53E74" w:rsidP="75FE6E7C" w:rsidRDefault="60A53E74" w14:paraId="09C33975" w14:textId="6E2002F8">
      <w:pPr>
        <w:spacing w:after="0" w:line="360" w:lineRule="auto"/>
        <w:jc w:val="both"/>
        <w:rPr>
          <w:rFonts w:ascii="Arial" w:hAnsi="Arial" w:eastAsia="Arial" w:cs="Arial"/>
          <w:color w:val="000000" w:themeColor="text1"/>
          <w:sz w:val="24"/>
          <w:szCs w:val="24"/>
        </w:rPr>
      </w:pPr>
    </w:p>
    <w:p w:rsidR="00364C6D" w:rsidP="22260DF4" w:rsidRDefault="64F9021A" w14:paraId="620AD474" w14:textId="63262DC5">
      <w:pPr>
        <w:pStyle w:val="Heading1"/>
        <w:rPr>
          <w:color w:val="auto"/>
        </w:rPr>
      </w:pPr>
      <w:bookmarkStart w:name="_Toc967927501" w:id="2065067875"/>
      <w:r w:rsidRPr="4EE34A1A" w:rsidR="64F9021A">
        <w:rPr>
          <w:color w:val="auto"/>
        </w:rPr>
        <w:t xml:space="preserve">3.2. </w:t>
      </w:r>
      <w:r w:rsidRPr="4EE34A1A" w:rsidR="00364C6D">
        <w:rPr>
          <w:color w:val="auto"/>
        </w:rPr>
        <w:t xml:space="preserve">Study </w:t>
      </w:r>
      <w:r w:rsidRPr="4EE34A1A" w:rsidR="0D9EFCFB">
        <w:rPr>
          <w:color w:val="auto"/>
        </w:rPr>
        <w:t>D</w:t>
      </w:r>
      <w:r w:rsidRPr="4EE34A1A" w:rsidR="00364C6D">
        <w:rPr>
          <w:color w:val="auto"/>
        </w:rPr>
        <w:t>esign</w:t>
      </w:r>
      <w:bookmarkEnd w:id="2065067875"/>
    </w:p>
    <w:p w:rsidR="22260DF4" w:rsidP="22260DF4" w:rsidRDefault="22260DF4" w14:paraId="0ECF6C23" w14:textId="657DB690">
      <w:pPr>
        <w:pStyle w:val="Normal"/>
      </w:pPr>
    </w:p>
    <w:p w:rsidR="75FE6E7C" w:rsidP="22260DF4" w:rsidRDefault="75FE6E7C" w14:paraId="5A7E7314" w14:textId="314886FB">
      <w:pPr>
        <w:spacing w:line="360" w:lineRule="auto"/>
        <w:jc w:val="both"/>
        <w:rPr>
          <w:rFonts w:ascii="Arial" w:hAnsi="Arial" w:eastAsia="Arial" w:cs="Arial"/>
          <w:color w:val="222222"/>
          <w:sz w:val="24"/>
          <w:szCs w:val="24"/>
        </w:rPr>
      </w:pPr>
      <w:r w:rsidRPr="22260DF4" w:rsidR="16ADE3AC">
        <w:rPr>
          <w:rFonts w:ascii="Arial" w:hAnsi="Arial" w:eastAsia="Arial" w:cs="Arial"/>
          <w:sz w:val="24"/>
          <w:szCs w:val="24"/>
        </w:rPr>
        <w:t xml:space="preserve">This </w:t>
      </w:r>
      <w:r w:rsidRPr="22260DF4" w:rsidR="4926BE24">
        <w:rPr>
          <w:rFonts w:ascii="Arial" w:hAnsi="Arial" w:eastAsia="Arial" w:cs="Arial"/>
          <w:sz w:val="24"/>
          <w:szCs w:val="24"/>
        </w:rPr>
        <w:t xml:space="preserve">papers research design </w:t>
      </w:r>
      <w:r w:rsidRPr="22260DF4" w:rsidR="0800F78C">
        <w:rPr>
          <w:rFonts w:ascii="Arial" w:hAnsi="Arial" w:eastAsia="Arial" w:cs="Arial"/>
          <w:sz w:val="24"/>
          <w:szCs w:val="24"/>
        </w:rPr>
        <w:t>is a</w:t>
      </w:r>
      <w:r w:rsidRPr="22260DF4" w:rsidR="4926BE24">
        <w:rPr>
          <w:rFonts w:ascii="Arial" w:hAnsi="Arial" w:eastAsia="Arial" w:cs="Arial"/>
          <w:sz w:val="24"/>
          <w:szCs w:val="24"/>
        </w:rPr>
        <w:t xml:space="preserve"> qualitative</w:t>
      </w:r>
      <w:r w:rsidRPr="22260DF4" w:rsidR="6D66ACF8">
        <w:rPr>
          <w:rFonts w:ascii="Arial" w:hAnsi="Arial" w:eastAsia="Arial" w:cs="Arial"/>
          <w:sz w:val="24"/>
          <w:szCs w:val="24"/>
        </w:rPr>
        <w:t xml:space="preserve"> approach in research and</w:t>
      </w:r>
      <w:r w:rsidRPr="22260DF4" w:rsidR="190A2863">
        <w:rPr>
          <w:rFonts w:ascii="Arial" w:hAnsi="Arial" w:eastAsia="Arial" w:cs="Arial"/>
          <w:sz w:val="24"/>
          <w:szCs w:val="24"/>
        </w:rPr>
        <w:t xml:space="preserve"> </w:t>
      </w:r>
      <w:r w:rsidRPr="22260DF4" w:rsidR="6D66ACF8">
        <w:rPr>
          <w:rFonts w:ascii="Arial" w:hAnsi="Arial" w:eastAsia="Arial" w:cs="Arial"/>
          <w:sz w:val="24"/>
          <w:szCs w:val="24"/>
        </w:rPr>
        <w:t>analysis</w:t>
      </w:r>
      <w:r w:rsidRPr="22260DF4" w:rsidR="27384E38">
        <w:rPr>
          <w:rFonts w:ascii="Arial" w:hAnsi="Arial" w:eastAsia="Arial" w:cs="Arial"/>
          <w:sz w:val="24"/>
          <w:szCs w:val="24"/>
        </w:rPr>
        <w:t xml:space="preserve">, </w:t>
      </w:r>
      <w:r w:rsidRPr="22260DF4" w:rsidR="27384E38">
        <w:rPr>
          <w:rFonts w:ascii="Arial" w:hAnsi="Arial" w:eastAsia="Arial" w:cs="Arial"/>
          <w:sz w:val="24"/>
          <w:szCs w:val="24"/>
        </w:rPr>
        <w:t>identifying</w:t>
      </w:r>
      <w:r w:rsidRPr="22260DF4" w:rsidR="27384E38">
        <w:rPr>
          <w:rFonts w:ascii="Arial" w:hAnsi="Arial" w:eastAsia="Arial" w:cs="Arial"/>
          <w:sz w:val="24"/>
          <w:szCs w:val="24"/>
        </w:rPr>
        <w:t xml:space="preserve"> the most relevant papers in the field </w:t>
      </w:r>
      <w:r w:rsidRPr="22260DF4" w:rsidR="67B9B795">
        <w:rPr>
          <w:rFonts w:ascii="Arial" w:hAnsi="Arial" w:eastAsia="Arial" w:cs="Arial"/>
          <w:sz w:val="24"/>
          <w:szCs w:val="24"/>
        </w:rPr>
        <w:t xml:space="preserve">of hybrid work and its impact on </w:t>
      </w:r>
      <w:r w:rsidRPr="22260DF4" w:rsidR="25D6C4B9">
        <w:rPr>
          <w:rFonts w:ascii="Arial" w:hAnsi="Arial" w:eastAsia="Arial" w:cs="Arial"/>
          <w:sz w:val="24"/>
          <w:szCs w:val="24"/>
        </w:rPr>
        <w:t>employee's</w:t>
      </w:r>
      <w:r w:rsidRPr="22260DF4" w:rsidR="3A17B4C0">
        <w:rPr>
          <w:rFonts w:ascii="Arial" w:hAnsi="Arial" w:eastAsia="Arial" w:cs="Arial"/>
          <w:sz w:val="24"/>
          <w:szCs w:val="24"/>
        </w:rPr>
        <w:t xml:space="preserve"> health and wellbeing. </w:t>
      </w:r>
      <w:r w:rsidRPr="22260DF4" w:rsidR="0389DEF9">
        <w:rPr>
          <w:rFonts w:ascii="Arial" w:hAnsi="Arial" w:eastAsia="Arial" w:cs="Arial"/>
          <w:sz w:val="24"/>
          <w:szCs w:val="24"/>
        </w:rPr>
        <w:t xml:space="preserve">Maxwell., (2013) </w:t>
      </w:r>
      <w:r w:rsidRPr="22260DF4" w:rsidR="5E1BEC8B">
        <w:rPr>
          <w:rFonts w:ascii="Arial" w:hAnsi="Arial" w:eastAsia="Arial" w:cs="Arial"/>
          <w:sz w:val="24"/>
          <w:szCs w:val="24"/>
        </w:rPr>
        <w:t xml:space="preserve">and </w:t>
      </w:r>
      <w:r w:rsidRPr="22260DF4" w:rsidR="70093B0D">
        <w:rPr>
          <w:rFonts w:ascii="Arial" w:hAnsi="Arial" w:eastAsia="Arial" w:cs="Arial"/>
          <w:sz w:val="24"/>
          <w:szCs w:val="24"/>
        </w:rPr>
        <w:t>(</w:t>
      </w:r>
      <w:r w:rsidRPr="22260DF4" w:rsidR="5E1BEC8B">
        <w:rPr>
          <w:rFonts w:ascii="Arial" w:hAnsi="Arial" w:eastAsia="Arial" w:cs="Arial"/>
          <w:sz w:val="24"/>
          <w:szCs w:val="24"/>
        </w:rPr>
        <w:t>Moser</w:t>
      </w:r>
      <w:r w:rsidRPr="22260DF4" w:rsidR="3B3150D6">
        <w:rPr>
          <w:rFonts w:ascii="Arial" w:hAnsi="Arial" w:eastAsia="Arial" w:cs="Arial"/>
          <w:sz w:val="24"/>
          <w:szCs w:val="24"/>
        </w:rPr>
        <w:t>.</w:t>
      </w:r>
      <w:r w:rsidRPr="22260DF4" w:rsidR="5E1BEC8B">
        <w:rPr>
          <w:rFonts w:ascii="Arial" w:hAnsi="Arial" w:eastAsia="Arial" w:cs="Arial"/>
          <w:sz w:val="24"/>
          <w:szCs w:val="24"/>
        </w:rPr>
        <w:t xml:space="preserve"> </w:t>
      </w:r>
      <w:r w:rsidRPr="22260DF4" w:rsidR="3BEA6BC8">
        <w:rPr>
          <w:rFonts w:ascii="Arial" w:hAnsi="Arial" w:eastAsia="Arial" w:cs="Arial"/>
          <w:sz w:val="24"/>
          <w:szCs w:val="24"/>
        </w:rPr>
        <w:t xml:space="preserve">and </w:t>
      </w:r>
      <w:r w:rsidRPr="22260DF4" w:rsidR="5E1BEC8B">
        <w:rPr>
          <w:rFonts w:ascii="Arial" w:hAnsi="Arial" w:eastAsia="Arial" w:cs="Arial"/>
          <w:sz w:val="24"/>
          <w:szCs w:val="24"/>
        </w:rPr>
        <w:t>Korstjens</w:t>
      </w:r>
      <w:r w:rsidRPr="22260DF4" w:rsidR="6651A98B">
        <w:rPr>
          <w:rFonts w:ascii="Arial" w:hAnsi="Arial" w:eastAsia="Arial" w:cs="Arial"/>
          <w:sz w:val="24"/>
          <w:szCs w:val="24"/>
        </w:rPr>
        <w:t>.,</w:t>
      </w:r>
      <w:r w:rsidRPr="22260DF4" w:rsidR="5E1BEC8B">
        <w:rPr>
          <w:rFonts w:ascii="Arial" w:hAnsi="Arial" w:eastAsia="Arial" w:cs="Arial"/>
          <w:sz w:val="24"/>
          <w:szCs w:val="24"/>
        </w:rPr>
        <w:t xml:space="preserve"> 2017)</w:t>
      </w:r>
      <w:r w:rsidRPr="22260DF4" w:rsidR="5E1BEC8B">
        <w:rPr>
          <w:rFonts w:ascii="Open Sans" w:hAnsi="Open Sans" w:eastAsia="Open Sans" w:cs="Open Sans"/>
          <w:color w:val="333333"/>
          <w:sz w:val="24"/>
          <w:szCs w:val="24"/>
        </w:rPr>
        <w:t xml:space="preserve"> </w:t>
      </w:r>
      <w:r w:rsidRPr="22260DF4" w:rsidR="77A73CE6">
        <w:rPr>
          <w:rFonts w:ascii="Arial" w:hAnsi="Arial" w:eastAsia="Arial" w:cs="Arial"/>
          <w:sz w:val="24"/>
          <w:szCs w:val="24"/>
        </w:rPr>
        <w:t>the</w:t>
      </w:r>
      <w:r w:rsidRPr="22260DF4" w:rsidR="0389DEF9">
        <w:rPr>
          <w:rFonts w:ascii="Arial" w:hAnsi="Arial" w:eastAsia="Arial" w:cs="Arial"/>
          <w:sz w:val="24"/>
          <w:szCs w:val="24"/>
        </w:rPr>
        <w:t xml:space="preserve"> qualitative</w:t>
      </w:r>
      <w:r w:rsidRPr="22260DF4" w:rsidR="64B2AC81">
        <w:rPr>
          <w:rFonts w:ascii="Arial" w:hAnsi="Arial" w:eastAsia="Arial" w:cs="Arial"/>
          <w:sz w:val="24"/>
          <w:szCs w:val="24"/>
        </w:rPr>
        <w:t xml:space="preserve"> approach to research </w:t>
      </w:r>
      <w:r w:rsidRPr="22260DF4" w:rsidR="5E5D514E">
        <w:rPr>
          <w:rFonts w:ascii="Arial" w:hAnsi="Arial" w:eastAsia="Arial" w:cs="Arial"/>
          <w:sz w:val="24"/>
          <w:szCs w:val="24"/>
        </w:rPr>
        <w:t>investigates</w:t>
      </w:r>
      <w:r w:rsidRPr="22260DF4" w:rsidR="64B2AC81">
        <w:rPr>
          <w:rFonts w:ascii="Arial" w:hAnsi="Arial" w:eastAsia="Arial" w:cs="Arial"/>
          <w:sz w:val="24"/>
          <w:szCs w:val="24"/>
        </w:rPr>
        <w:t xml:space="preserve"> and </w:t>
      </w:r>
      <w:r w:rsidRPr="22260DF4" w:rsidR="64B2AC81">
        <w:rPr>
          <w:rFonts w:ascii="Arial" w:hAnsi="Arial" w:eastAsia="Arial" w:cs="Arial"/>
          <w:sz w:val="24"/>
          <w:szCs w:val="24"/>
        </w:rPr>
        <w:t>provides</w:t>
      </w:r>
      <w:r w:rsidRPr="22260DF4" w:rsidR="64B2AC81">
        <w:rPr>
          <w:rFonts w:ascii="Arial" w:hAnsi="Arial" w:eastAsia="Arial" w:cs="Arial"/>
          <w:sz w:val="24"/>
          <w:szCs w:val="24"/>
        </w:rPr>
        <w:t xml:space="preserve"> deeper </w:t>
      </w:r>
      <w:r w:rsidRPr="22260DF4" w:rsidR="0F87C811">
        <w:rPr>
          <w:rFonts w:ascii="Arial" w:hAnsi="Arial" w:eastAsia="Arial" w:cs="Arial"/>
          <w:sz w:val="24"/>
          <w:szCs w:val="24"/>
        </w:rPr>
        <w:t>perception</w:t>
      </w:r>
      <w:r w:rsidRPr="22260DF4" w:rsidR="64B2AC81">
        <w:rPr>
          <w:rFonts w:ascii="Arial" w:hAnsi="Arial" w:eastAsia="Arial" w:cs="Arial"/>
          <w:sz w:val="24"/>
          <w:szCs w:val="24"/>
        </w:rPr>
        <w:t xml:space="preserve"> into real world</w:t>
      </w:r>
      <w:r w:rsidRPr="22260DF4" w:rsidR="55649F2B">
        <w:rPr>
          <w:rFonts w:ascii="Arial" w:hAnsi="Arial" w:eastAsia="Arial" w:cs="Arial"/>
          <w:sz w:val="24"/>
          <w:szCs w:val="24"/>
        </w:rPr>
        <w:t xml:space="preserve"> problems.</w:t>
      </w:r>
      <w:r w:rsidRPr="22260DF4" w:rsidR="58C0FEFE">
        <w:rPr>
          <w:rFonts w:ascii="Arial" w:hAnsi="Arial" w:eastAsia="Arial" w:cs="Arial"/>
          <w:sz w:val="24"/>
          <w:szCs w:val="24"/>
        </w:rPr>
        <w:t xml:space="preserve"> In this case hybrid working and its impact on employee health and well-being</w:t>
      </w:r>
      <w:r w:rsidRPr="22260DF4" w:rsidR="26705983">
        <w:rPr>
          <w:rFonts w:ascii="Arial" w:hAnsi="Arial" w:eastAsia="Arial" w:cs="Arial"/>
          <w:sz w:val="24"/>
          <w:szCs w:val="24"/>
        </w:rPr>
        <w:t>.</w:t>
      </w:r>
      <w:r w:rsidRPr="22260DF4" w:rsidR="05B58D0B">
        <w:rPr>
          <w:rFonts w:ascii="Arial" w:hAnsi="Arial" w:eastAsia="Arial" w:cs="Arial"/>
          <w:sz w:val="24"/>
          <w:szCs w:val="24"/>
        </w:rPr>
        <w:t xml:space="preserve"> As in the case of Shelter England who use surveys t</w:t>
      </w:r>
      <w:r w:rsidRPr="22260DF4" w:rsidR="6CAC3932">
        <w:rPr>
          <w:rFonts w:ascii="Arial" w:hAnsi="Arial" w:eastAsia="Arial" w:cs="Arial"/>
          <w:sz w:val="24"/>
          <w:szCs w:val="24"/>
        </w:rPr>
        <w:t xml:space="preserve">o gather data on individual </w:t>
      </w:r>
      <w:r w:rsidRPr="22260DF4" w:rsidR="2E9362AF">
        <w:rPr>
          <w:rFonts w:ascii="Arial" w:hAnsi="Arial" w:eastAsia="Arial" w:cs="Arial"/>
          <w:sz w:val="24"/>
          <w:szCs w:val="24"/>
        </w:rPr>
        <w:t>employees' views and feelings</w:t>
      </w:r>
      <w:r w:rsidRPr="22260DF4" w:rsidR="6CAC3932">
        <w:rPr>
          <w:rFonts w:ascii="Arial" w:hAnsi="Arial" w:eastAsia="Arial" w:cs="Arial"/>
          <w:sz w:val="24"/>
          <w:szCs w:val="24"/>
        </w:rPr>
        <w:t xml:space="preserve"> </w:t>
      </w:r>
      <w:r w:rsidRPr="22260DF4" w:rsidR="13D50D20">
        <w:rPr>
          <w:rFonts w:ascii="Arial" w:hAnsi="Arial" w:eastAsia="Arial" w:cs="Arial"/>
          <w:sz w:val="24"/>
          <w:szCs w:val="24"/>
        </w:rPr>
        <w:t>to</w:t>
      </w:r>
      <w:r w:rsidRPr="22260DF4" w:rsidR="6CAC3932">
        <w:rPr>
          <w:rFonts w:ascii="Arial" w:hAnsi="Arial" w:eastAsia="Arial" w:cs="Arial"/>
          <w:sz w:val="24"/>
          <w:szCs w:val="24"/>
        </w:rPr>
        <w:t xml:space="preserve"> </w:t>
      </w:r>
      <w:r w:rsidRPr="22260DF4" w:rsidR="49964CD4">
        <w:rPr>
          <w:rFonts w:ascii="Arial" w:hAnsi="Arial" w:eastAsia="Arial" w:cs="Arial"/>
          <w:sz w:val="24"/>
          <w:szCs w:val="24"/>
        </w:rPr>
        <w:t xml:space="preserve">formulate to right </w:t>
      </w:r>
      <w:r w:rsidRPr="22260DF4" w:rsidR="370620A8">
        <w:rPr>
          <w:rFonts w:ascii="Arial" w:hAnsi="Arial" w:eastAsia="Arial" w:cs="Arial"/>
          <w:sz w:val="24"/>
          <w:szCs w:val="24"/>
        </w:rPr>
        <w:t>action plan</w:t>
      </w:r>
      <w:r w:rsidRPr="22260DF4" w:rsidR="49964CD4">
        <w:rPr>
          <w:rFonts w:ascii="Arial" w:hAnsi="Arial" w:eastAsia="Arial" w:cs="Arial"/>
          <w:sz w:val="24"/>
          <w:szCs w:val="24"/>
        </w:rPr>
        <w:t xml:space="preserve"> to take to help th</w:t>
      </w:r>
      <w:r w:rsidRPr="22260DF4" w:rsidR="14F679B4">
        <w:rPr>
          <w:rFonts w:ascii="Arial" w:hAnsi="Arial" w:eastAsia="Arial" w:cs="Arial"/>
          <w:sz w:val="24"/>
          <w:szCs w:val="24"/>
        </w:rPr>
        <w:t>eir</w:t>
      </w:r>
      <w:r w:rsidRPr="22260DF4" w:rsidR="49964CD4">
        <w:rPr>
          <w:rFonts w:ascii="Arial" w:hAnsi="Arial" w:eastAsia="Arial" w:cs="Arial"/>
          <w:sz w:val="24"/>
          <w:szCs w:val="24"/>
        </w:rPr>
        <w:t xml:space="preserve"> employees psychological </w:t>
      </w:r>
      <w:r w:rsidRPr="22260DF4" w:rsidR="5D96CBA7">
        <w:rPr>
          <w:rFonts w:ascii="Arial" w:hAnsi="Arial" w:eastAsia="Arial" w:cs="Arial"/>
          <w:sz w:val="24"/>
          <w:szCs w:val="24"/>
        </w:rPr>
        <w:t>health and productivity improve.</w:t>
      </w:r>
      <w:r w:rsidRPr="22260DF4" w:rsidR="55649F2B">
        <w:rPr>
          <w:rFonts w:ascii="Arial" w:hAnsi="Arial" w:eastAsia="Arial" w:cs="Arial"/>
          <w:sz w:val="24"/>
          <w:szCs w:val="24"/>
        </w:rPr>
        <w:t xml:space="preserve"> </w:t>
      </w:r>
      <w:r w:rsidRPr="22260DF4" w:rsidR="1F26EAF2">
        <w:rPr>
          <w:rFonts w:ascii="Arial" w:hAnsi="Arial" w:eastAsia="Arial" w:cs="Arial"/>
          <w:sz w:val="24"/>
          <w:szCs w:val="24"/>
        </w:rPr>
        <w:t>Qualitative research gathers</w:t>
      </w:r>
      <w:r w:rsidRPr="22260DF4" w:rsidR="59311D5E">
        <w:rPr>
          <w:rFonts w:ascii="Arial" w:hAnsi="Arial" w:eastAsia="Arial" w:cs="Arial"/>
          <w:sz w:val="24"/>
          <w:szCs w:val="24"/>
        </w:rPr>
        <w:t xml:space="preserve"> quality</w:t>
      </w:r>
      <w:r w:rsidRPr="22260DF4" w:rsidR="1F26EAF2">
        <w:rPr>
          <w:rFonts w:ascii="Arial" w:hAnsi="Arial" w:eastAsia="Arial" w:cs="Arial"/>
          <w:sz w:val="24"/>
          <w:szCs w:val="24"/>
        </w:rPr>
        <w:t xml:space="preserve"> data</w:t>
      </w:r>
      <w:r w:rsidRPr="22260DF4" w:rsidR="5BBC9E10">
        <w:rPr>
          <w:rFonts w:ascii="Arial" w:hAnsi="Arial" w:eastAsia="Arial" w:cs="Arial"/>
          <w:sz w:val="24"/>
          <w:szCs w:val="24"/>
        </w:rPr>
        <w:t xml:space="preserve"> from </w:t>
      </w:r>
      <w:r w:rsidRPr="22260DF4" w:rsidR="36D0DBCC">
        <w:rPr>
          <w:rFonts w:ascii="Arial" w:hAnsi="Arial" w:eastAsia="Arial" w:cs="Arial"/>
          <w:sz w:val="24"/>
          <w:szCs w:val="24"/>
        </w:rPr>
        <w:t>employers or employees'</w:t>
      </w:r>
      <w:r w:rsidRPr="22260DF4" w:rsidR="5BBC9E10">
        <w:rPr>
          <w:rFonts w:ascii="Arial" w:hAnsi="Arial" w:eastAsia="Arial" w:cs="Arial"/>
          <w:sz w:val="24"/>
          <w:szCs w:val="24"/>
        </w:rPr>
        <w:t xml:space="preserve"> experiences, </w:t>
      </w:r>
      <w:r w:rsidRPr="22260DF4" w:rsidR="5BBC9E10">
        <w:rPr>
          <w:rFonts w:ascii="Arial" w:hAnsi="Arial" w:eastAsia="Arial" w:cs="Arial"/>
          <w:sz w:val="24"/>
          <w:szCs w:val="24"/>
        </w:rPr>
        <w:t>perceptions</w:t>
      </w:r>
      <w:r w:rsidRPr="22260DF4" w:rsidR="6E4D1C7B">
        <w:rPr>
          <w:rFonts w:ascii="Arial" w:hAnsi="Arial" w:eastAsia="Arial" w:cs="Arial"/>
          <w:sz w:val="24"/>
          <w:szCs w:val="24"/>
        </w:rPr>
        <w:t xml:space="preserve">, </w:t>
      </w:r>
      <w:r w:rsidRPr="22260DF4" w:rsidR="4454D130">
        <w:rPr>
          <w:rFonts w:ascii="Arial" w:hAnsi="Arial" w:eastAsia="Arial" w:cs="Arial"/>
          <w:sz w:val="24"/>
          <w:szCs w:val="24"/>
        </w:rPr>
        <w:t>behaviours</w:t>
      </w:r>
      <w:r w:rsidRPr="22260DF4" w:rsidR="649AF294">
        <w:rPr>
          <w:rFonts w:ascii="Arial" w:hAnsi="Arial" w:eastAsia="Arial" w:cs="Arial"/>
          <w:sz w:val="24"/>
          <w:szCs w:val="24"/>
        </w:rPr>
        <w:t xml:space="preserve">, </w:t>
      </w:r>
      <w:r w:rsidRPr="22260DF4" w:rsidR="649AF294">
        <w:rPr>
          <w:rFonts w:ascii="Arial" w:hAnsi="Arial" w:eastAsia="Arial" w:cs="Arial"/>
          <w:sz w:val="24"/>
          <w:szCs w:val="24"/>
        </w:rPr>
        <w:t>views</w:t>
      </w:r>
      <w:r w:rsidRPr="22260DF4" w:rsidR="649AF294">
        <w:rPr>
          <w:rFonts w:ascii="Arial" w:hAnsi="Arial" w:eastAsia="Arial" w:cs="Arial"/>
          <w:sz w:val="24"/>
          <w:szCs w:val="24"/>
        </w:rPr>
        <w:t xml:space="preserve"> and feelings</w:t>
      </w:r>
      <w:r w:rsidRPr="22260DF4" w:rsidR="01037209">
        <w:rPr>
          <w:rFonts w:ascii="Arial" w:hAnsi="Arial" w:eastAsia="Arial" w:cs="Arial"/>
          <w:sz w:val="24"/>
          <w:szCs w:val="24"/>
        </w:rPr>
        <w:t xml:space="preserve">. It allows the participant to give their </w:t>
      </w:r>
      <w:r w:rsidRPr="22260DF4" w:rsidR="01037209">
        <w:rPr>
          <w:rFonts w:ascii="Arial" w:hAnsi="Arial" w:eastAsia="Arial" w:cs="Arial"/>
          <w:sz w:val="24"/>
          <w:szCs w:val="24"/>
        </w:rPr>
        <w:t>perceptio</w:t>
      </w:r>
      <w:r w:rsidRPr="22260DF4" w:rsidR="5E6694FE">
        <w:rPr>
          <w:rFonts w:ascii="Arial" w:hAnsi="Arial" w:eastAsia="Arial" w:cs="Arial"/>
          <w:sz w:val="24"/>
          <w:szCs w:val="24"/>
        </w:rPr>
        <w:t>ns</w:t>
      </w:r>
      <w:r w:rsidRPr="22260DF4" w:rsidR="5E6694FE">
        <w:rPr>
          <w:rFonts w:ascii="Arial" w:hAnsi="Arial" w:eastAsia="Arial" w:cs="Arial"/>
          <w:sz w:val="24"/>
          <w:szCs w:val="24"/>
        </w:rPr>
        <w:t xml:space="preserve"> on </w:t>
      </w:r>
      <w:r w:rsidRPr="22260DF4" w:rsidR="20C121A9">
        <w:rPr>
          <w:rFonts w:ascii="Arial" w:hAnsi="Arial" w:eastAsia="Arial" w:cs="Arial"/>
          <w:sz w:val="24"/>
          <w:szCs w:val="24"/>
        </w:rPr>
        <w:t>a particular experience or event</w:t>
      </w:r>
      <w:r w:rsidRPr="22260DF4" w:rsidR="29E90016">
        <w:rPr>
          <w:rFonts w:ascii="Arial" w:hAnsi="Arial" w:eastAsia="Arial" w:cs="Arial"/>
          <w:sz w:val="24"/>
          <w:szCs w:val="24"/>
        </w:rPr>
        <w:t xml:space="preserve"> at a particular time of interest.</w:t>
      </w:r>
      <w:r w:rsidRPr="22260DF4" w:rsidR="292908A9">
        <w:rPr>
          <w:rFonts w:ascii="Arial" w:hAnsi="Arial" w:eastAsia="Arial" w:cs="Arial"/>
          <w:sz w:val="24"/>
          <w:szCs w:val="24"/>
        </w:rPr>
        <w:t xml:space="preserve"> Thus, the </w:t>
      </w:r>
      <w:r w:rsidRPr="22260DF4" w:rsidR="7F4E6B47">
        <w:rPr>
          <w:rFonts w:ascii="Arial" w:hAnsi="Arial" w:eastAsia="Arial" w:cs="Arial"/>
          <w:sz w:val="24"/>
          <w:szCs w:val="24"/>
        </w:rPr>
        <w:t>outcome of</w:t>
      </w:r>
      <w:r w:rsidRPr="22260DF4" w:rsidR="76C26961">
        <w:rPr>
          <w:rFonts w:ascii="Arial" w:hAnsi="Arial" w:eastAsia="Arial" w:cs="Arial"/>
          <w:sz w:val="24"/>
          <w:szCs w:val="24"/>
        </w:rPr>
        <w:t xml:space="preserve"> the study design gives narrative of</w:t>
      </w:r>
      <w:r w:rsidRPr="22260DF4" w:rsidR="7410C78F">
        <w:rPr>
          <w:rFonts w:ascii="Arial" w:hAnsi="Arial" w:eastAsia="Arial" w:cs="Arial"/>
          <w:sz w:val="24"/>
          <w:szCs w:val="24"/>
        </w:rPr>
        <w:t xml:space="preserve"> experience in a real setting</w:t>
      </w:r>
      <w:r w:rsidRPr="22260DF4" w:rsidR="504C11BC">
        <w:rPr>
          <w:rFonts w:ascii="Arial" w:hAnsi="Arial" w:eastAsia="Arial" w:cs="Arial"/>
          <w:sz w:val="24"/>
          <w:szCs w:val="24"/>
        </w:rPr>
        <w:t>, reasoned expl</w:t>
      </w:r>
      <w:r w:rsidRPr="22260DF4" w:rsidR="0465A7DC">
        <w:rPr>
          <w:rFonts w:ascii="Arial" w:hAnsi="Arial" w:eastAsia="Arial" w:cs="Arial"/>
          <w:sz w:val="24"/>
          <w:szCs w:val="24"/>
        </w:rPr>
        <w:t>ic</w:t>
      </w:r>
      <w:r w:rsidRPr="22260DF4" w:rsidR="504C11BC">
        <w:rPr>
          <w:rFonts w:ascii="Arial" w:hAnsi="Arial" w:eastAsia="Arial" w:cs="Arial"/>
          <w:sz w:val="24"/>
          <w:szCs w:val="24"/>
        </w:rPr>
        <w:t xml:space="preserve">ations of behaviour, </w:t>
      </w:r>
      <w:r w:rsidRPr="22260DF4" w:rsidR="70214DC8">
        <w:rPr>
          <w:rFonts w:ascii="Arial" w:hAnsi="Arial" w:eastAsia="Arial" w:cs="Arial"/>
          <w:sz w:val="24"/>
          <w:szCs w:val="24"/>
        </w:rPr>
        <w:t>unearthing</w:t>
      </w:r>
      <w:r w:rsidRPr="22260DF4" w:rsidR="0D2289A8">
        <w:rPr>
          <w:rFonts w:ascii="Arial" w:hAnsi="Arial" w:eastAsia="Arial" w:cs="Arial"/>
          <w:sz w:val="24"/>
          <w:szCs w:val="24"/>
        </w:rPr>
        <w:t xml:space="preserve"> of new </w:t>
      </w:r>
      <w:r w:rsidRPr="22260DF4" w:rsidR="5397D3B4">
        <w:rPr>
          <w:rFonts w:ascii="Arial" w:hAnsi="Arial" w:eastAsia="Arial" w:cs="Arial"/>
          <w:sz w:val="24"/>
          <w:szCs w:val="24"/>
        </w:rPr>
        <w:t>occurrences</w:t>
      </w:r>
      <w:r w:rsidRPr="22260DF4" w:rsidR="0D2289A8">
        <w:rPr>
          <w:rFonts w:ascii="Arial" w:hAnsi="Arial" w:eastAsia="Arial" w:cs="Arial"/>
          <w:sz w:val="24"/>
          <w:szCs w:val="24"/>
        </w:rPr>
        <w:t xml:space="preserve"> and testing theories </w:t>
      </w:r>
      <w:r w:rsidRPr="22260DF4" w:rsidR="3C674BC7">
        <w:rPr>
          <w:rFonts w:ascii="Arial" w:hAnsi="Arial" w:eastAsia="Arial" w:cs="Arial"/>
          <w:sz w:val="24"/>
          <w:szCs w:val="24"/>
        </w:rPr>
        <w:t>(</w:t>
      </w:r>
      <w:r w:rsidRPr="22260DF4" w:rsidR="0D2289A8">
        <w:rPr>
          <w:rFonts w:ascii="Arial" w:hAnsi="Arial" w:eastAsia="Arial" w:cs="Arial"/>
          <w:color w:val="222222"/>
          <w:sz w:val="24"/>
          <w:szCs w:val="24"/>
        </w:rPr>
        <w:t>Sandelowski., 2000</w:t>
      </w:r>
      <w:r w:rsidRPr="22260DF4" w:rsidR="2A9312BD">
        <w:rPr>
          <w:rFonts w:ascii="Arial" w:hAnsi="Arial" w:eastAsia="Arial" w:cs="Arial"/>
          <w:color w:val="222222"/>
          <w:sz w:val="24"/>
          <w:szCs w:val="24"/>
        </w:rPr>
        <w:t>)</w:t>
      </w:r>
      <w:r w:rsidRPr="22260DF4" w:rsidR="0D2289A8">
        <w:rPr>
          <w:rFonts w:ascii="Arial" w:hAnsi="Arial" w:eastAsia="Arial" w:cs="Arial"/>
          <w:color w:val="222222"/>
          <w:sz w:val="19"/>
          <w:szCs w:val="19"/>
        </w:rPr>
        <w:t>.</w:t>
      </w:r>
      <w:r w:rsidRPr="22260DF4" w:rsidR="29E90016">
        <w:rPr>
          <w:rFonts w:ascii="Arial" w:hAnsi="Arial" w:eastAsia="Arial" w:cs="Arial"/>
          <w:color w:val="222222"/>
          <w:sz w:val="19"/>
          <w:szCs w:val="19"/>
        </w:rPr>
        <w:t xml:space="preserve"> </w:t>
      </w:r>
      <w:r w:rsidRPr="22260DF4" w:rsidR="44BF0A2A">
        <w:rPr>
          <w:rFonts w:ascii="Arial" w:hAnsi="Arial" w:eastAsia="Arial" w:cs="Arial"/>
          <w:sz w:val="24"/>
          <w:szCs w:val="24"/>
        </w:rPr>
        <w:t>With several types of research design ava</w:t>
      </w:r>
      <w:r w:rsidRPr="22260DF4" w:rsidR="41F23A9C">
        <w:rPr>
          <w:rFonts w:ascii="Arial" w:hAnsi="Arial" w:eastAsia="Arial" w:cs="Arial"/>
          <w:sz w:val="24"/>
          <w:szCs w:val="24"/>
        </w:rPr>
        <w:t>ilable the author has chosen to use descriptive research design.</w:t>
      </w:r>
      <w:r w:rsidRPr="22260DF4" w:rsidR="518F5EF2">
        <w:rPr>
          <w:rFonts w:ascii="Arial" w:hAnsi="Arial" w:eastAsia="Arial" w:cs="Arial"/>
          <w:color w:val="222222"/>
          <w:sz w:val="24"/>
          <w:szCs w:val="24"/>
        </w:rPr>
        <w:t xml:space="preserve"> </w:t>
      </w:r>
      <w:r w:rsidRPr="22260DF4" w:rsidR="4CB3EC48">
        <w:rPr>
          <w:rFonts w:ascii="Arial" w:hAnsi="Arial" w:eastAsia="Arial" w:cs="Arial"/>
          <w:color w:val="222222"/>
          <w:sz w:val="24"/>
          <w:szCs w:val="24"/>
        </w:rPr>
        <w:t>(</w:t>
      </w:r>
      <w:r w:rsidRPr="22260DF4" w:rsidR="518F5EF2">
        <w:rPr>
          <w:rFonts w:ascii="Arial" w:hAnsi="Arial" w:eastAsia="Arial" w:cs="Arial"/>
          <w:color w:val="222222"/>
          <w:sz w:val="24"/>
          <w:szCs w:val="24"/>
        </w:rPr>
        <w:t>Grimes. and Schulz., 2002</w:t>
      </w:r>
      <w:r w:rsidRPr="22260DF4" w:rsidR="3D7683FD">
        <w:rPr>
          <w:rFonts w:ascii="Arial" w:hAnsi="Arial" w:eastAsia="Arial" w:cs="Arial"/>
          <w:color w:val="222222"/>
          <w:sz w:val="24"/>
          <w:szCs w:val="24"/>
        </w:rPr>
        <w:t>)</w:t>
      </w:r>
      <w:r w:rsidRPr="22260DF4" w:rsidR="0F45DD23">
        <w:rPr>
          <w:rFonts w:ascii="Arial" w:hAnsi="Arial" w:eastAsia="Arial" w:cs="Arial"/>
          <w:color w:val="222222"/>
          <w:sz w:val="24"/>
          <w:szCs w:val="24"/>
        </w:rPr>
        <w:t xml:space="preserve"> </w:t>
      </w:r>
      <w:r w:rsidRPr="22260DF4" w:rsidR="1DB16B1B">
        <w:rPr>
          <w:rFonts w:ascii="Arial" w:hAnsi="Arial" w:eastAsia="Arial" w:cs="Arial"/>
          <w:color w:val="222222"/>
          <w:sz w:val="24"/>
          <w:szCs w:val="24"/>
        </w:rPr>
        <w:t>h</w:t>
      </w:r>
      <w:r w:rsidRPr="22260DF4" w:rsidR="0F45DD23">
        <w:rPr>
          <w:rFonts w:ascii="Arial" w:hAnsi="Arial" w:eastAsia="Arial" w:cs="Arial"/>
          <w:color w:val="222222"/>
          <w:sz w:val="24"/>
          <w:szCs w:val="24"/>
        </w:rPr>
        <w:t xml:space="preserve">ypothesis generation, trend analysis and health care planning are three </w:t>
      </w:r>
      <w:r w:rsidRPr="22260DF4" w:rsidR="595BE958">
        <w:rPr>
          <w:rFonts w:ascii="Arial" w:hAnsi="Arial" w:eastAsia="Arial" w:cs="Arial"/>
          <w:color w:val="222222"/>
          <w:sz w:val="24"/>
          <w:szCs w:val="24"/>
        </w:rPr>
        <w:t>major</w:t>
      </w:r>
      <w:r w:rsidRPr="22260DF4" w:rsidR="0F45DD23">
        <w:rPr>
          <w:rFonts w:ascii="Arial" w:hAnsi="Arial" w:eastAsia="Arial" w:cs="Arial"/>
          <w:color w:val="222222"/>
          <w:sz w:val="24"/>
          <w:szCs w:val="24"/>
        </w:rPr>
        <w:t xml:space="preserve"> uses </w:t>
      </w:r>
      <w:r w:rsidRPr="22260DF4" w:rsidR="42E07A46">
        <w:rPr>
          <w:rFonts w:ascii="Arial" w:hAnsi="Arial" w:eastAsia="Arial" w:cs="Arial"/>
          <w:color w:val="222222"/>
          <w:sz w:val="24"/>
          <w:szCs w:val="24"/>
        </w:rPr>
        <w:t>of descripted</w:t>
      </w:r>
      <w:r w:rsidRPr="22260DF4" w:rsidR="591A2CF2">
        <w:rPr>
          <w:rFonts w:ascii="Arial" w:hAnsi="Arial" w:eastAsia="Arial" w:cs="Arial"/>
          <w:color w:val="222222"/>
          <w:sz w:val="24"/>
          <w:szCs w:val="24"/>
        </w:rPr>
        <w:t xml:space="preserve"> research.</w:t>
      </w:r>
    </w:p>
    <w:p w:rsidR="22260DF4" w:rsidP="22260DF4" w:rsidRDefault="22260DF4" w14:paraId="4FC3A05F" w14:textId="153B0675">
      <w:pPr>
        <w:pStyle w:val="Normal"/>
        <w:spacing w:line="360" w:lineRule="auto"/>
        <w:jc w:val="both"/>
        <w:rPr>
          <w:rFonts w:ascii="Arial" w:hAnsi="Arial" w:eastAsia="Arial" w:cs="Arial"/>
          <w:color w:val="222222"/>
          <w:sz w:val="24"/>
          <w:szCs w:val="24"/>
        </w:rPr>
      </w:pPr>
    </w:p>
    <w:p w:rsidR="575BE89A" w:rsidP="575BE89A" w:rsidRDefault="575BE89A" w14:paraId="5F93F2C2" w14:textId="102AD8B6">
      <w:pPr>
        <w:pStyle w:val="Normal"/>
        <w:spacing w:line="360" w:lineRule="auto"/>
        <w:jc w:val="both"/>
        <w:rPr>
          <w:rFonts w:ascii="Arial" w:hAnsi="Arial" w:eastAsia="Arial" w:cs="Arial"/>
          <w:color w:val="222222"/>
          <w:sz w:val="24"/>
          <w:szCs w:val="24"/>
        </w:rPr>
      </w:pPr>
    </w:p>
    <w:p w:rsidR="575BE89A" w:rsidP="575BE89A" w:rsidRDefault="575BE89A" w14:paraId="4606A017" w14:textId="1FEB941D">
      <w:pPr>
        <w:pStyle w:val="Normal"/>
        <w:spacing w:line="360" w:lineRule="auto"/>
        <w:jc w:val="both"/>
        <w:rPr>
          <w:rFonts w:ascii="Arial" w:hAnsi="Arial" w:eastAsia="Arial" w:cs="Arial"/>
          <w:color w:val="222222"/>
          <w:sz w:val="24"/>
          <w:szCs w:val="24"/>
        </w:rPr>
      </w:pPr>
    </w:p>
    <w:p w:rsidR="00364C6D" w:rsidP="22260DF4" w:rsidRDefault="709ECA78" w14:paraId="54856332" w14:textId="264BEFE3">
      <w:pPr>
        <w:pStyle w:val="Heading1"/>
        <w:rPr>
          <w:rFonts w:ascii="Arial" w:hAnsi="Arial" w:eastAsia="Arial" w:cs="Arial"/>
          <w:color w:val="auto"/>
          <w:sz w:val="24"/>
          <w:szCs w:val="24"/>
        </w:rPr>
      </w:pPr>
      <w:bookmarkStart w:name="_Toc1003206364" w:id="1700730955"/>
      <w:r w:rsidRPr="4EE34A1A" w:rsidR="709ECA78">
        <w:rPr>
          <w:color w:val="auto"/>
        </w:rPr>
        <w:t xml:space="preserve">3.3. </w:t>
      </w:r>
      <w:r w:rsidRPr="4EE34A1A" w:rsidR="00364C6D">
        <w:rPr>
          <w:color w:val="auto"/>
        </w:rPr>
        <w:t>Research approach</w:t>
      </w:r>
      <w:bookmarkEnd w:id="1700730955"/>
      <w:r w:rsidRPr="4EE34A1A" w:rsidR="00364C6D">
        <w:rPr>
          <w:color w:val="auto"/>
        </w:rPr>
        <w:t xml:space="preserve"> </w:t>
      </w:r>
    </w:p>
    <w:p w:rsidR="71F28BEB" w:rsidP="71F28BEB" w:rsidRDefault="71F28BEB" w14:paraId="4A49832C" w14:textId="4299891A">
      <w:pPr>
        <w:rPr>
          <w:rFonts w:ascii="Arial" w:hAnsi="Arial" w:eastAsia="Arial" w:cs="Arial"/>
          <w:sz w:val="24"/>
          <w:szCs w:val="24"/>
        </w:rPr>
      </w:pPr>
    </w:p>
    <w:p w:rsidR="49B973B3" w:rsidP="161791F9" w:rsidRDefault="49B973B3" w14:paraId="5EE0EA78" w14:textId="4A526DB7">
      <w:pPr>
        <w:spacing w:line="360" w:lineRule="auto"/>
        <w:jc w:val="both"/>
        <w:rPr>
          <w:rFonts w:ascii="Arial" w:hAnsi="Arial" w:eastAsia="Arial" w:cs="Arial"/>
          <w:sz w:val="24"/>
          <w:szCs w:val="24"/>
        </w:rPr>
      </w:pPr>
      <w:r w:rsidRPr="161791F9">
        <w:rPr>
          <w:rFonts w:ascii="Arial" w:hAnsi="Arial" w:eastAsia="Arial" w:cs="Arial"/>
          <w:sz w:val="24"/>
          <w:szCs w:val="24"/>
        </w:rPr>
        <w:t xml:space="preserve">The research has </w:t>
      </w:r>
      <w:r w:rsidRPr="161791F9" w:rsidR="3E71ACF3">
        <w:rPr>
          <w:rFonts w:ascii="Arial" w:hAnsi="Arial" w:eastAsia="Arial" w:cs="Arial"/>
          <w:sz w:val="24"/>
          <w:szCs w:val="24"/>
        </w:rPr>
        <w:t>taken</w:t>
      </w:r>
      <w:r w:rsidRPr="161791F9">
        <w:rPr>
          <w:rFonts w:ascii="Arial" w:hAnsi="Arial" w:eastAsia="Arial" w:cs="Arial"/>
          <w:sz w:val="24"/>
          <w:szCs w:val="24"/>
        </w:rPr>
        <w:t xml:space="preserve"> the approach of using a systematic </w:t>
      </w:r>
      <w:r w:rsidRPr="161791F9" w:rsidR="5F1F3A5A">
        <w:rPr>
          <w:rFonts w:ascii="Arial" w:hAnsi="Arial" w:eastAsia="Arial" w:cs="Arial"/>
          <w:sz w:val="24"/>
          <w:szCs w:val="24"/>
        </w:rPr>
        <w:t xml:space="preserve">literature </w:t>
      </w:r>
      <w:r w:rsidRPr="161791F9">
        <w:rPr>
          <w:rFonts w:ascii="Arial" w:hAnsi="Arial" w:eastAsia="Arial" w:cs="Arial"/>
          <w:sz w:val="24"/>
          <w:szCs w:val="24"/>
        </w:rPr>
        <w:t>review</w:t>
      </w:r>
      <w:r w:rsidRPr="161791F9" w:rsidR="4C6FA950">
        <w:rPr>
          <w:rFonts w:ascii="Arial" w:hAnsi="Arial" w:eastAsia="Arial" w:cs="Arial"/>
          <w:sz w:val="24"/>
          <w:szCs w:val="24"/>
        </w:rPr>
        <w:t xml:space="preserve">. The author has used qualitative research methods to gain a better understanding </w:t>
      </w:r>
      <w:r w:rsidRPr="161791F9" w:rsidR="1A13BEC5">
        <w:rPr>
          <w:rFonts w:ascii="Arial" w:hAnsi="Arial" w:eastAsia="Arial" w:cs="Arial"/>
          <w:sz w:val="24"/>
          <w:szCs w:val="24"/>
        </w:rPr>
        <w:t xml:space="preserve">past and </w:t>
      </w:r>
      <w:r w:rsidRPr="161791F9" w:rsidR="37951D87">
        <w:rPr>
          <w:rFonts w:ascii="Arial" w:hAnsi="Arial" w:eastAsia="Arial" w:cs="Arial"/>
          <w:sz w:val="24"/>
          <w:szCs w:val="24"/>
        </w:rPr>
        <w:t>current</w:t>
      </w:r>
      <w:r w:rsidRPr="161791F9" w:rsidR="1A13BEC5">
        <w:rPr>
          <w:rFonts w:ascii="Arial" w:hAnsi="Arial" w:eastAsia="Arial" w:cs="Arial"/>
          <w:sz w:val="24"/>
          <w:szCs w:val="24"/>
        </w:rPr>
        <w:t xml:space="preserve"> situation around hybrid work and its </w:t>
      </w:r>
      <w:r w:rsidRPr="161791F9" w:rsidR="7E70C7D0">
        <w:rPr>
          <w:rFonts w:ascii="Arial" w:hAnsi="Arial" w:eastAsia="Arial" w:cs="Arial"/>
          <w:sz w:val="24"/>
          <w:szCs w:val="24"/>
        </w:rPr>
        <w:t>impact on</w:t>
      </w:r>
      <w:r w:rsidRPr="161791F9" w:rsidR="1A13BEC5">
        <w:rPr>
          <w:rFonts w:ascii="Arial" w:hAnsi="Arial" w:eastAsia="Arial" w:cs="Arial"/>
          <w:sz w:val="24"/>
          <w:szCs w:val="24"/>
        </w:rPr>
        <w:t xml:space="preserve"> employee health an</w:t>
      </w:r>
      <w:r w:rsidRPr="161791F9" w:rsidR="558C7551">
        <w:rPr>
          <w:rFonts w:ascii="Arial" w:hAnsi="Arial" w:eastAsia="Arial" w:cs="Arial"/>
          <w:sz w:val="24"/>
          <w:szCs w:val="24"/>
        </w:rPr>
        <w:t>d wellbeing in the charity sector. The author felt this type of r</w:t>
      </w:r>
      <w:r w:rsidRPr="161791F9" w:rsidR="0A9E957A">
        <w:rPr>
          <w:rFonts w:ascii="Arial" w:hAnsi="Arial" w:eastAsia="Arial" w:cs="Arial"/>
          <w:sz w:val="24"/>
          <w:szCs w:val="24"/>
        </w:rPr>
        <w:t>esearch offers opportunity for descriptive and exploratory studies</w:t>
      </w:r>
      <w:r w:rsidRPr="161791F9" w:rsidR="5877C806">
        <w:rPr>
          <w:rFonts w:ascii="Arial" w:hAnsi="Arial" w:eastAsia="Arial" w:cs="Arial"/>
          <w:sz w:val="24"/>
          <w:szCs w:val="24"/>
        </w:rPr>
        <w:t xml:space="preserve"> </w:t>
      </w:r>
      <w:r w:rsidRPr="161791F9" w:rsidR="0DCA3F11">
        <w:rPr>
          <w:rFonts w:ascii="Arial" w:hAnsi="Arial" w:eastAsia="Arial" w:cs="Arial"/>
          <w:sz w:val="24"/>
          <w:szCs w:val="24"/>
        </w:rPr>
        <w:t>(</w:t>
      </w:r>
      <w:r w:rsidRPr="161791F9" w:rsidR="5877C806">
        <w:rPr>
          <w:rFonts w:ascii="Arial" w:hAnsi="Arial" w:eastAsia="Arial" w:cs="Arial"/>
          <w:sz w:val="24"/>
          <w:szCs w:val="24"/>
        </w:rPr>
        <w:t>Torres-Carrión</w:t>
      </w:r>
      <w:r w:rsidRPr="161791F9" w:rsidR="1EDBB7DA">
        <w:rPr>
          <w:rFonts w:ascii="Arial" w:hAnsi="Arial" w:eastAsia="Arial" w:cs="Arial"/>
          <w:sz w:val="24"/>
          <w:szCs w:val="24"/>
        </w:rPr>
        <w:t xml:space="preserve">., et, al. </w:t>
      </w:r>
      <w:r w:rsidRPr="161791F9" w:rsidR="5877C806">
        <w:rPr>
          <w:rFonts w:ascii="Arial" w:hAnsi="Arial" w:eastAsia="Arial" w:cs="Arial"/>
          <w:sz w:val="24"/>
          <w:szCs w:val="24"/>
        </w:rPr>
        <w:t>2018)</w:t>
      </w:r>
      <w:r w:rsidRPr="161791F9" w:rsidR="6BE9EADC">
        <w:rPr>
          <w:rFonts w:ascii="Arial" w:hAnsi="Arial" w:eastAsia="Arial" w:cs="Arial"/>
          <w:sz w:val="24"/>
          <w:szCs w:val="24"/>
        </w:rPr>
        <w:t xml:space="preserve"> research requires a defined search process rel</w:t>
      </w:r>
      <w:r w:rsidRPr="161791F9" w:rsidR="43150131">
        <w:rPr>
          <w:rFonts w:ascii="Arial" w:hAnsi="Arial" w:eastAsia="Arial" w:cs="Arial"/>
          <w:sz w:val="24"/>
          <w:szCs w:val="24"/>
        </w:rPr>
        <w:t>ated to all categories of research questions.</w:t>
      </w:r>
      <w:r w:rsidRPr="161791F9" w:rsidR="5877C806">
        <w:rPr>
          <w:rFonts w:ascii="Arial" w:hAnsi="Arial" w:eastAsia="Arial" w:cs="Arial"/>
          <w:sz w:val="24"/>
          <w:szCs w:val="24"/>
        </w:rPr>
        <w:t xml:space="preserve"> </w:t>
      </w:r>
      <w:r w:rsidRPr="161791F9" w:rsidR="5A9C1D48">
        <w:rPr>
          <w:rFonts w:ascii="Arial" w:hAnsi="Arial" w:eastAsia="Arial" w:cs="Arial"/>
          <w:sz w:val="24"/>
          <w:szCs w:val="24"/>
        </w:rPr>
        <w:t>U</w:t>
      </w:r>
      <w:r w:rsidRPr="161791F9" w:rsidR="41A8C21B">
        <w:rPr>
          <w:rFonts w:ascii="Arial" w:hAnsi="Arial" w:eastAsia="Arial" w:cs="Arial"/>
          <w:sz w:val="24"/>
          <w:szCs w:val="24"/>
        </w:rPr>
        <w:t xml:space="preserve">sing an inductive </w:t>
      </w:r>
      <w:r w:rsidRPr="161791F9" w:rsidR="37836B52">
        <w:rPr>
          <w:rFonts w:ascii="Arial" w:hAnsi="Arial" w:eastAsia="Arial" w:cs="Arial"/>
          <w:sz w:val="24"/>
          <w:szCs w:val="24"/>
        </w:rPr>
        <w:t>approach</w:t>
      </w:r>
      <w:r w:rsidRPr="161791F9" w:rsidR="41A8C21B">
        <w:rPr>
          <w:rFonts w:ascii="Arial" w:hAnsi="Arial" w:eastAsia="Arial" w:cs="Arial"/>
          <w:sz w:val="24"/>
          <w:szCs w:val="24"/>
        </w:rPr>
        <w:t xml:space="preserve"> to </w:t>
      </w:r>
      <w:r w:rsidRPr="161791F9" w:rsidR="7E4CDA2D">
        <w:rPr>
          <w:rFonts w:ascii="Arial" w:hAnsi="Arial" w:eastAsia="Arial" w:cs="Arial"/>
          <w:sz w:val="24"/>
          <w:szCs w:val="24"/>
        </w:rPr>
        <w:t xml:space="preserve">research </w:t>
      </w:r>
      <w:r w:rsidRPr="161791F9" w:rsidR="5AFEAAE3">
        <w:rPr>
          <w:rFonts w:ascii="Arial" w:hAnsi="Arial" w:eastAsia="Arial" w:cs="Arial"/>
          <w:sz w:val="24"/>
          <w:szCs w:val="24"/>
        </w:rPr>
        <w:t xml:space="preserve">and </w:t>
      </w:r>
      <w:r w:rsidRPr="161791F9" w:rsidR="6D55D82D">
        <w:rPr>
          <w:rFonts w:ascii="Arial" w:hAnsi="Arial" w:eastAsia="Arial" w:cs="Arial"/>
          <w:sz w:val="24"/>
          <w:szCs w:val="24"/>
        </w:rPr>
        <w:t>verify</w:t>
      </w:r>
      <w:r w:rsidRPr="161791F9" w:rsidR="5AFEAAE3">
        <w:rPr>
          <w:rFonts w:ascii="Arial" w:hAnsi="Arial" w:eastAsia="Arial" w:cs="Arial"/>
          <w:sz w:val="24"/>
          <w:szCs w:val="24"/>
        </w:rPr>
        <w:t xml:space="preserve"> re</w:t>
      </w:r>
      <w:r w:rsidRPr="161791F9" w:rsidR="61CA64A2">
        <w:rPr>
          <w:rFonts w:ascii="Arial" w:hAnsi="Arial" w:eastAsia="Arial" w:cs="Arial"/>
          <w:sz w:val="24"/>
          <w:szCs w:val="24"/>
        </w:rPr>
        <w:t>sults to answer the</w:t>
      </w:r>
      <w:r w:rsidRPr="161791F9" w:rsidR="41A8C21B">
        <w:rPr>
          <w:rFonts w:ascii="Arial" w:hAnsi="Arial" w:eastAsia="Arial" w:cs="Arial"/>
          <w:sz w:val="24"/>
          <w:szCs w:val="24"/>
        </w:rPr>
        <w:t xml:space="preserve"> topic </w:t>
      </w:r>
      <w:r w:rsidRPr="161791F9" w:rsidR="05343741">
        <w:rPr>
          <w:rFonts w:ascii="Arial" w:hAnsi="Arial" w:eastAsia="Arial" w:cs="Arial"/>
          <w:sz w:val="24"/>
          <w:szCs w:val="24"/>
        </w:rPr>
        <w:t>questions</w:t>
      </w:r>
      <w:r w:rsidRPr="161791F9" w:rsidR="74817C21">
        <w:rPr>
          <w:rFonts w:ascii="Arial" w:hAnsi="Arial" w:eastAsia="Arial" w:cs="Arial"/>
          <w:sz w:val="24"/>
          <w:szCs w:val="24"/>
        </w:rPr>
        <w:t xml:space="preserve"> on</w:t>
      </w:r>
      <w:r w:rsidRPr="161791F9" w:rsidR="71B5474D">
        <w:rPr>
          <w:rFonts w:ascii="Arial" w:hAnsi="Arial" w:eastAsia="Arial" w:cs="Arial"/>
          <w:sz w:val="24"/>
          <w:szCs w:val="24"/>
        </w:rPr>
        <w:t xml:space="preserve"> the relationship between hybrid workforces and the </w:t>
      </w:r>
      <w:r w:rsidRPr="161791F9" w:rsidR="62BC5001">
        <w:rPr>
          <w:rFonts w:ascii="Arial" w:hAnsi="Arial" w:eastAsia="Arial" w:cs="Arial"/>
          <w:sz w:val="24"/>
          <w:szCs w:val="24"/>
        </w:rPr>
        <w:t>impact on</w:t>
      </w:r>
      <w:r w:rsidRPr="161791F9" w:rsidR="4E1550B2">
        <w:rPr>
          <w:rFonts w:ascii="Arial" w:hAnsi="Arial" w:eastAsia="Arial" w:cs="Arial"/>
          <w:sz w:val="24"/>
          <w:szCs w:val="24"/>
        </w:rPr>
        <w:t xml:space="preserve"> health</w:t>
      </w:r>
      <w:r w:rsidRPr="161791F9" w:rsidR="39778E3F">
        <w:rPr>
          <w:rFonts w:ascii="Arial" w:hAnsi="Arial" w:eastAsia="Arial" w:cs="Arial"/>
          <w:sz w:val="24"/>
          <w:szCs w:val="24"/>
        </w:rPr>
        <w:t xml:space="preserve"> and wellbeing</w:t>
      </w:r>
      <w:r w:rsidRPr="161791F9" w:rsidR="4E1550B2">
        <w:rPr>
          <w:rFonts w:ascii="Arial" w:hAnsi="Arial" w:eastAsia="Arial" w:cs="Arial"/>
          <w:sz w:val="24"/>
          <w:szCs w:val="24"/>
        </w:rPr>
        <w:t xml:space="preserve"> </w:t>
      </w:r>
      <w:r w:rsidRPr="161791F9" w:rsidR="16837994">
        <w:rPr>
          <w:rFonts w:ascii="Arial" w:hAnsi="Arial" w:eastAsia="Arial" w:cs="Arial"/>
          <w:sz w:val="24"/>
          <w:szCs w:val="24"/>
        </w:rPr>
        <w:t>also</w:t>
      </w:r>
      <w:r w:rsidRPr="161791F9" w:rsidR="49826B87">
        <w:rPr>
          <w:rFonts w:ascii="Arial" w:hAnsi="Arial" w:eastAsia="Arial" w:cs="Arial"/>
          <w:sz w:val="24"/>
          <w:szCs w:val="24"/>
        </w:rPr>
        <w:t xml:space="preserve"> the inductive approach</w:t>
      </w:r>
      <w:r w:rsidRPr="161791F9" w:rsidR="16837994">
        <w:rPr>
          <w:rFonts w:ascii="Arial" w:hAnsi="Arial" w:eastAsia="Arial" w:cs="Arial"/>
          <w:sz w:val="24"/>
          <w:szCs w:val="24"/>
        </w:rPr>
        <w:t xml:space="preserve"> can be used to </w:t>
      </w:r>
      <w:r w:rsidRPr="161791F9" w:rsidR="1968428F">
        <w:rPr>
          <w:rFonts w:ascii="Arial" w:hAnsi="Arial" w:eastAsia="Arial" w:cs="Arial"/>
          <w:sz w:val="24"/>
          <w:szCs w:val="24"/>
        </w:rPr>
        <w:t>develop</w:t>
      </w:r>
      <w:r w:rsidRPr="161791F9" w:rsidR="09804B37">
        <w:rPr>
          <w:rFonts w:ascii="Arial" w:hAnsi="Arial" w:eastAsia="Arial" w:cs="Arial"/>
          <w:sz w:val="24"/>
          <w:szCs w:val="24"/>
        </w:rPr>
        <w:t xml:space="preserve"> hypotheses </w:t>
      </w:r>
      <w:r w:rsidRPr="161791F9" w:rsidR="0E9ED96C">
        <w:rPr>
          <w:rFonts w:ascii="Arial" w:hAnsi="Arial" w:eastAsia="Arial" w:cs="Arial"/>
          <w:sz w:val="24"/>
          <w:szCs w:val="24"/>
        </w:rPr>
        <w:t>or</w:t>
      </w:r>
      <w:r w:rsidRPr="161791F9" w:rsidR="09804B37">
        <w:rPr>
          <w:rFonts w:ascii="Arial" w:hAnsi="Arial" w:eastAsia="Arial" w:cs="Arial"/>
          <w:sz w:val="24"/>
          <w:szCs w:val="24"/>
        </w:rPr>
        <w:t xml:space="preserve"> theor</w:t>
      </w:r>
      <w:r w:rsidRPr="161791F9" w:rsidR="66AF0697">
        <w:rPr>
          <w:rFonts w:ascii="Arial" w:hAnsi="Arial" w:eastAsia="Arial" w:cs="Arial"/>
          <w:sz w:val="24"/>
          <w:szCs w:val="24"/>
        </w:rPr>
        <w:t>ies</w:t>
      </w:r>
      <w:r w:rsidRPr="161791F9" w:rsidR="11FD1EBC">
        <w:rPr>
          <w:rFonts w:ascii="Arial" w:hAnsi="Arial" w:eastAsia="Arial" w:cs="Arial"/>
          <w:sz w:val="24"/>
          <w:szCs w:val="24"/>
        </w:rPr>
        <w:t>.</w:t>
      </w:r>
      <w:r w:rsidRPr="161791F9" w:rsidR="7F3AB86F">
        <w:rPr>
          <w:rFonts w:ascii="Arial" w:hAnsi="Arial" w:eastAsia="Arial" w:cs="Arial"/>
          <w:sz w:val="24"/>
          <w:szCs w:val="24"/>
        </w:rPr>
        <w:t xml:space="preserve">   </w:t>
      </w:r>
    </w:p>
    <w:p w:rsidR="71F28BEB" w:rsidP="71F28BEB" w:rsidRDefault="71F28BEB" w14:paraId="738ED5B5" w14:textId="49073751">
      <w:pPr>
        <w:spacing w:line="360" w:lineRule="auto"/>
        <w:jc w:val="both"/>
        <w:rPr>
          <w:rFonts w:ascii="Arial" w:hAnsi="Arial" w:eastAsia="Arial" w:cs="Arial"/>
          <w:sz w:val="24"/>
          <w:szCs w:val="24"/>
        </w:rPr>
      </w:pPr>
    </w:p>
    <w:p w:rsidR="00364C6D" w:rsidP="22260DF4" w:rsidRDefault="03CC3FC9" w14:paraId="1C3B5513" w14:textId="4A15D610">
      <w:pPr>
        <w:pStyle w:val="Heading1"/>
        <w:rPr>
          <w:rFonts w:ascii="Arial" w:hAnsi="Arial" w:eastAsia="Arial" w:cs="Arial"/>
          <w:color w:val="auto"/>
          <w:sz w:val="24"/>
          <w:szCs w:val="24"/>
        </w:rPr>
      </w:pPr>
      <w:bookmarkStart w:name="_Toc1886125406" w:id="479873300"/>
      <w:r w:rsidRPr="4EE34A1A" w:rsidR="03CC3FC9">
        <w:rPr>
          <w:color w:val="auto"/>
        </w:rPr>
        <w:t>3.</w:t>
      </w:r>
      <w:r w:rsidRPr="4EE34A1A" w:rsidR="6FEE6ADC">
        <w:rPr>
          <w:color w:val="auto"/>
        </w:rPr>
        <w:t>4</w:t>
      </w:r>
      <w:r w:rsidRPr="4EE34A1A" w:rsidR="711CAEBE">
        <w:rPr>
          <w:color w:val="auto"/>
        </w:rPr>
        <w:t>. Research</w:t>
      </w:r>
      <w:r w:rsidRPr="4EE34A1A" w:rsidR="00364C6D">
        <w:rPr>
          <w:color w:val="auto"/>
        </w:rPr>
        <w:t xml:space="preserve"> philosophy</w:t>
      </w:r>
      <w:bookmarkEnd w:id="479873300"/>
    </w:p>
    <w:p w:rsidR="161791F9" w:rsidP="161791F9" w:rsidRDefault="161791F9" w14:paraId="11F17410" w14:textId="4BDCAD82">
      <w:pPr>
        <w:rPr>
          <w:rFonts w:ascii="Arial" w:hAnsi="Arial" w:eastAsia="Arial" w:cs="Arial"/>
          <w:sz w:val="24"/>
          <w:szCs w:val="24"/>
        </w:rPr>
      </w:pPr>
    </w:p>
    <w:p w:rsidR="1AC361DD" w:rsidP="22260DF4" w:rsidRDefault="1AC361DD" w14:paraId="1A44E143" w14:textId="18271EC5">
      <w:pPr>
        <w:pStyle w:val="Normal"/>
        <w:spacing w:line="360" w:lineRule="auto"/>
        <w:jc w:val="both"/>
        <w:rPr>
          <w:rFonts w:ascii="Arial" w:hAnsi="Arial" w:eastAsia="Arial" w:cs="Arial"/>
          <w:sz w:val="24"/>
          <w:szCs w:val="24"/>
        </w:rPr>
      </w:pPr>
      <w:r w:rsidRPr="22260DF4" w:rsidR="1AC361DD">
        <w:rPr>
          <w:rFonts w:ascii="Arial" w:hAnsi="Arial" w:eastAsia="Arial" w:cs="Arial"/>
          <w:sz w:val="24"/>
          <w:szCs w:val="24"/>
        </w:rPr>
        <w:t xml:space="preserve">Chia., (2002) philosophy is firstly </w:t>
      </w:r>
      <w:r w:rsidRPr="22260DF4" w:rsidR="77A99B09">
        <w:rPr>
          <w:rFonts w:ascii="Arial" w:hAnsi="Arial" w:eastAsia="Arial" w:cs="Arial"/>
          <w:sz w:val="24"/>
          <w:szCs w:val="24"/>
        </w:rPr>
        <w:t>troubl</w:t>
      </w:r>
      <w:r w:rsidRPr="22260DF4" w:rsidR="4EF35CE6">
        <w:rPr>
          <w:rFonts w:ascii="Arial" w:hAnsi="Arial" w:eastAsia="Arial" w:cs="Arial"/>
          <w:sz w:val="24"/>
          <w:szCs w:val="24"/>
        </w:rPr>
        <w:t xml:space="preserve">ed with rigorously </w:t>
      </w:r>
      <w:r w:rsidRPr="22260DF4" w:rsidR="4EF35CE6">
        <w:rPr>
          <w:rFonts w:ascii="Arial" w:hAnsi="Arial" w:eastAsia="Arial" w:cs="Arial"/>
          <w:sz w:val="24"/>
          <w:szCs w:val="24"/>
        </w:rPr>
        <w:t>establishing</w:t>
      </w:r>
      <w:r w:rsidRPr="22260DF4" w:rsidR="4EF35CE6">
        <w:rPr>
          <w:rFonts w:ascii="Arial" w:hAnsi="Arial" w:eastAsia="Arial" w:cs="Arial"/>
          <w:sz w:val="24"/>
          <w:szCs w:val="24"/>
        </w:rPr>
        <w:t xml:space="preserve">, </w:t>
      </w:r>
      <w:r w:rsidRPr="22260DF4" w:rsidR="4EF35CE6">
        <w:rPr>
          <w:rFonts w:ascii="Arial" w:hAnsi="Arial" w:eastAsia="Arial" w:cs="Arial"/>
          <w:sz w:val="24"/>
          <w:szCs w:val="24"/>
        </w:rPr>
        <w:t>improving</w:t>
      </w:r>
      <w:r w:rsidRPr="22260DF4" w:rsidR="4EF35CE6">
        <w:rPr>
          <w:rFonts w:ascii="Arial" w:hAnsi="Arial" w:eastAsia="Arial" w:cs="Arial"/>
          <w:sz w:val="24"/>
          <w:szCs w:val="24"/>
        </w:rPr>
        <w:t xml:space="preserve"> and regulating</w:t>
      </w:r>
      <w:r w:rsidRPr="22260DF4" w:rsidR="661EFAF1">
        <w:rPr>
          <w:rFonts w:ascii="Arial" w:hAnsi="Arial" w:eastAsia="Arial" w:cs="Arial"/>
          <w:sz w:val="24"/>
          <w:szCs w:val="24"/>
        </w:rPr>
        <w:t xml:space="preserve"> the methods of knowledge-creation in all fields of intellectual </w:t>
      </w:r>
      <w:r w:rsidRPr="22260DF4" w:rsidR="49952AC6">
        <w:rPr>
          <w:rFonts w:ascii="Arial" w:hAnsi="Arial" w:eastAsia="Arial" w:cs="Arial"/>
          <w:sz w:val="24"/>
          <w:szCs w:val="24"/>
        </w:rPr>
        <w:t xml:space="preserve">endeavours including the field of </w:t>
      </w:r>
      <w:r w:rsidRPr="22260DF4" w:rsidR="367E223F">
        <w:rPr>
          <w:rFonts w:ascii="Arial" w:hAnsi="Arial" w:eastAsia="Arial" w:cs="Arial"/>
          <w:sz w:val="24"/>
          <w:szCs w:val="24"/>
        </w:rPr>
        <w:t>management to answer research questions</w:t>
      </w:r>
      <w:r w:rsidRPr="22260DF4" w:rsidR="49952AC6">
        <w:rPr>
          <w:rFonts w:ascii="Arial" w:hAnsi="Arial" w:eastAsia="Arial" w:cs="Arial"/>
          <w:sz w:val="24"/>
          <w:szCs w:val="24"/>
        </w:rPr>
        <w:t>.</w:t>
      </w:r>
      <w:r w:rsidRPr="22260DF4" w:rsidR="5037BFD0">
        <w:rPr>
          <w:rFonts w:ascii="Arial" w:hAnsi="Arial" w:eastAsia="Arial" w:cs="Arial"/>
          <w:sz w:val="24"/>
          <w:szCs w:val="24"/>
        </w:rPr>
        <w:t xml:space="preserve"> </w:t>
      </w:r>
      <w:r w:rsidRPr="22260DF4" w:rsidR="0AEA6D34">
        <w:rPr>
          <w:rFonts w:ascii="Arial" w:hAnsi="Arial" w:eastAsia="Arial" w:cs="Arial"/>
          <w:sz w:val="24"/>
          <w:szCs w:val="24"/>
        </w:rPr>
        <w:t>(</w:t>
      </w:r>
      <w:r w:rsidRPr="22260DF4" w:rsidR="5037BFD0">
        <w:rPr>
          <w:rFonts w:ascii="Arial" w:hAnsi="Arial" w:eastAsia="Arial" w:cs="Arial"/>
          <w:sz w:val="24"/>
          <w:szCs w:val="24"/>
        </w:rPr>
        <w:t>Ryan., 2018)</w:t>
      </w:r>
      <w:r w:rsidRPr="22260DF4" w:rsidR="6CEC9E42">
        <w:rPr>
          <w:rFonts w:ascii="Arial" w:hAnsi="Arial" w:eastAsia="Arial" w:cs="Arial"/>
          <w:sz w:val="24"/>
          <w:szCs w:val="24"/>
        </w:rPr>
        <w:t xml:space="preserve"> </w:t>
      </w:r>
      <w:r w:rsidRPr="22260DF4" w:rsidR="1E22574D">
        <w:rPr>
          <w:rFonts w:ascii="Arial" w:hAnsi="Arial" w:eastAsia="Arial" w:cs="Arial"/>
          <w:sz w:val="24"/>
          <w:szCs w:val="24"/>
        </w:rPr>
        <w:t>t</w:t>
      </w:r>
      <w:r w:rsidRPr="22260DF4" w:rsidR="0DBDC887">
        <w:rPr>
          <w:rFonts w:ascii="Arial" w:hAnsi="Arial" w:eastAsia="Arial" w:cs="Arial"/>
          <w:sz w:val="24"/>
          <w:szCs w:val="24"/>
        </w:rPr>
        <w:t>o guide research methods, analysis, justify</w:t>
      </w:r>
      <w:r w:rsidRPr="22260DF4" w:rsidR="4CE6F6B1">
        <w:rPr>
          <w:rFonts w:ascii="Arial" w:hAnsi="Arial" w:eastAsia="Arial" w:cs="Arial"/>
          <w:sz w:val="24"/>
          <w:szCs w:val="24"/>
        </w:rPr>
        <w:t xml:space="preserve"> decisions or reject philosophies using one of</w:t>
      </w:r>
      <w:r w:rsidRPr="22260DF4" w:rsidR="0DBDC887">
        <w:rPr>
          <w:rFonts w:ascii="Arial" w:hAnsi="Arial" w:eastAsia="Arial" w:cs="Arial"/>
          <w:sz w:val="24"/>
          <w:szCs w:val="24"/>
        </w:rPr>
        <w:t xml:space="preserve"> </w:t>
      </w:r>
      <w:r w:rsidRPr="22260DF4" w:rsidR="5F9FF78B">
        <w:rPr>
          <w:rFonts w:ascii="Arial" w:hAnsi="Arial" w:eastAsia="Arial" w:cs="Arial"/>
          <w:sz w:val="24"/>
          <w:szCs w:val="24"/>
        </w:rPr>
        <w:t>the main</w:t>
      </w:r>
      <w:r w:rsidRPr="22260DF4" w:rsidR="7E0BEA2B">
        <w:rPr>
          <w:rFonts w:ascii="Arial" w:hAnsi="Arial" w:eastAsia="Arial" w:cs="Arial"/>
          <w:sz w:val="24"/>
          <w:szCs w:val="24"/>
        </w:rPr>
        <w:t xml:space="preserve"> philosophical research </w:t>
      </w:r>
      <w:r w:rsidRPr="22260DF4" w:rsidR="183FF30B">
        <w:rPr>
          <w:rFonts w:ascii="Arial" w:hAnsi="Arial" w:eastAsia="Arial" w:cs="Arial"/>
          <w:sz w:val="24"/>
          <w:szCs w:val="24"/>
        </w:rPr>
        <w:t>paradigms</w:t>
      </w:r>
      <w:r w:rsidRPr="22260DF4" w:rsidR="7E0BEA2B">
        <w:rPr>
          <w:rFonts w:ascii="Arial" w:hAnsi="Arial" w:eastAsia="Arial" w:cs="Arial"/>
          <w:sz w:val="24"/>
          <w:szCs w:val="24"/>
        </w:rPr>
        <w:t xml:space="preserve"> is important. I</w:t>
      </w:r>
      <w:r w:rsidRPr="22260DF4" w:rsidR="482CADEB">
        <w:rPr>
          <w:rFonts w:ascii="Arial" w:hAnsi="Arial" w:eastAsia="Arial" w:cs="Arial"/>
          <w:sz w:val="24"/>
          <w:szCs w:val="24"/>
        </w:rPr>
        <w:t>nterpretivism, positivism and critical theory are three popul</w:t>
      </w:r>
      <w:r w:rsidRPr="22260DF4" w:rsidR="02DF5B4F">
        <w:rPr>
          <w:rFonts w:ascii="Arial" w:hAnsi="Arial" w:eastAsia="Arial" w:cs="Arial"/>
          <w:sz w:val="24"/>
          <w:szCs w:val="24"/>
        </w:rPr>
        <w:t xml:space="preserve">ar </w:t>
      </w:r>
      <w:r w:rsidRPr="22260DF4" w:rsidR="6C8BF126">
        <w:rPr>
          <w:rFonts w:ascii="Arial" w:hAnsi="Arial" w:eastAsia="Arial" w:cs="Arial"/>
          <w:sz w:val="24"/>
          <w:szCs w:val="24"/>
        </w:rPr>
        <w:t>philosoph</w:t>
      </w:r>
      <w:r w:rsidRPr="22260DF4" w:rsidR="78686805">
        <w:rPr>
          <w:rFonts w:ascii="Arial" w:hAnsi="Arial" w:eastAsia="Arial" w:cs="Arial"/>
          <w:sz w:val="24"/>
          <w:szCs w:val="24"/>
        </w:rPr>
        <w:t>ical research guides</w:t>
      </w:r>
      <w:r w:rsidRPr="22260DF4" w:rsidR="02DF5B4F">
        <w:rPr>
          <w:rFonts w:ascii="Arial" w:hAnsi="Arial" w:eastAsia="Arial" w:cs="Arial"/>
          <w:sz w:val="24"/>
          <w:szCs w:val="24"/>
        </w:rPr>
        <w:t xml:space="preserve">. The author has chosen </w:t>
      </w:r>
      <w:r w:rsidRPr="22260DF4" w:rsidR="5829A958">
        <w:rPr>
          <w:rFonts w:ascii="Arial" w:hAnsi="Arial" w:eastAsia="Arial" w:cs="Arial"/>
          <w:sz w:val="24"/>
          <w:szCs w:val="24"/>
        </w:rPr>
        <w:t>to use interpretivism philosophy for research</w:t>
      </w:r>
      <w:r w:rsidRPr="22260DF4" w:rsidR="7794BB21">
        <w:rPr>
          <w:rFonts w:ascii="Arial" w:hAnsi="Arial" w:eastAsia="Arial" w:cs="Arial"/>
          <w:sz w:val="24"/>
          <w:szCs w:val="24"/>
        </w:rPr>
        <w:t>.</w:t>
      </w:r>
      <w:r w:rsidRPr="22260DF4" w:rsidR="0DBDC887">
        <w:rPr>
          <w:rFonts w:ascii="Arial" w:hAnsi="Arial" w:eastAsia="Arial" w:cs="Arial"/>
          <w:sz w:val="24"/>
          <w:szCs w:val="24"/>
        </w:rPr>
        <w:t xml:space="preserve"> </w:t>
      </w:r>
      <w:r w:rsidRPr="22260DF4" w:rsidR="1560DA74">
        <w:rPr>
          <w:rFonts w:ascii="Arial" w:hAnsi="Arial" w:eastAsia="Arial" w:cs="Arial"/>
          <w:sz w:val="24"/>
          <w:szCs w:val="24"/>
        </w:rPr>
        <w:t>(</w:t>
      </w:r>
      <w:r w:rsidRPr="22260DF4" w:rsidR="7BDD7518">
        <w:rPr>
          <w:rFonts w:ascii="Arial" w:hAnsi="Arial" w:eastAsia="Arial" w:cs="Arial"/>
          <w:sz w:val="24"/>
          <w:szCs w:val="24"/>
        </w:rPr>
        <w:t xml:space="preserve">Ryan., 2018) </w:t>
      </w:r>
      <w:r w:rsidRPr="22260DF4" w:rsidR="2AEF8415">
        <w:rPr>
          <w:rFonts w:ascii="Arial" w:hAnsi="Arial" w:eastAsia="Arial" w:cs="Arial"/>
          <w:sz w:val="24"/>
          <w:szCs w:val="24"/>
        </w:rPr>
        <w:t xml:space="preserve">in the opinion of Krauss </w:t>
      </w:r>
      <w:r w:rsidRPr="22260DF4" w:rsidR="4688F004">
        <w:rPr>
          <w:rFonts w:ascii="Arial" w:hAnsi="Arial" w:eastAsia="Arial" w:cs="Arial"/>
          <w:sz w:val="24"/>
          <w:szCs w:val="24"/>
        </w:rPr>
        <w:t>defining</w:t>
      </w:r>
      <w:r w:rsidRPr="22260DF4" w:rsidR="2AEF8415">
        <w:rPr>
          <w:rFonts w:ascii="Arial" w:hAnsi="Arial" w:eastAsia="Arial" w:cs="Arial"/>
          <w:sz w:val="24"/>
          <w:szCs w:val="24"/>
        </w:rPr>
        <w:t xml:space="preserve"> a situation, </w:t>
      </w:r>
      <w:r w:rsidRPr="22260DF4" w:rsidR="59DEA216">
        <w:rPr>
          <w:rFonts w:ascii="Arial" w:hAnsi="Arial" w:eastAsia="Arial" w:cs="Arial"/>
          <w:sz w:val="24"/>
          <w:szCs w:val="24"/>
        </w:rPr>
        <w:t>culture, understanding</w:t>
      </w:r>
      <w:r w:rsidRPr="22260DF4" w:rsidR="7ACC5BE3">
        <w:rPr>
          <w:rFonts w:ascii="Arial" w:hAnsi="Arial" w:eastAsia="Arial" w:cs="Arial"/>
          <w:sz w:val="24"/>
          <w:szCs w:val="24"/>
        </w:rPr>
        <w:t xml:space="preserve">, </w:t>
      </w:r>
      <w:r w:rsidRPr="22260DF4" w:rsidR="5A1106E1">
        <w:rPr>
          <w:rFonts w:ascii="Arial" w:hAnsi="Arial" w:eastAsia="Arial" w:cs="Arial"/>
          <w:sz w:val="24"/>
          <w:szCs w:val="24"/>
        </w:rPr>
        <w:t>norms</w:t>
      </w:r>
      <w:r w:rsidRPr="22260DF4" w:rsidR="7ACC5BE3">
        <w:rPr>
          <w:rFonts w:ascii="Arial" w:hAnsi="Arial" w:eastAsia="Arial" w:cs="Arial"/>
          <w:sz w:val="24"/>
          <w:szCs w:val="24"/>
        </w:rPr>
        <w:t xml:space="preserve">, and social reality </w:t>
      </w:r>
      <w:r w:rsidRPr="22260DF4" w:rsidR="6EB13D58">
        <w:rPr>
          <w:rFonts w:ascii="Arial" w:hAnsi="Arial" w:eastAsia="Arial" w:cs="Arial"/>
          <w:sz w:val="24"/>
          <w:szCs w:val="24"/>
        </w:rPr>
        <w:t>has</w:t>
      </w:r>
      <w:r w:rsidRPr="22260DF4" w:rsidR="7ACC5BE3">
        <w:rPr>
          <w:rFonts w:ascii="Arial" w:hAnsi="Arial" w:eastAsia="Arial" w:cs="Arial"/>
          <w:sz w:val="24"/>
          <w:szCs w:val="24"/>
        </w:rPr>
        <w:t xml:space="preserve"> </w:t>
      </w:r>
      <w:r w:rsidRPr="22260DF4" w:rsidR="6CC097EB">
        <w:rPr>
          <w:rFonts w:ascii="Arial" w:hAnsi="Arial" w:eastAsia="Arial" w:cs="Arial"/>
          <w:sz w:val="24"/>
          <w:szCs w:val="24"/>
        </w:rPr>
        <w:t>multi</w:t>
      </w:r>
      <w:r w:rsidRPr="22260DF4" w:rsidR="5CB20ED8">
        <w:rPr>
          <w:rFonts w:ascii="Arial" w:hAnsi="Arial" w:eastAsia="Arial" w:cs="Arial"/>
          <w:sz w:val="24"/>
          <w:szCs w:val="24"/>
        </w:rPr>
        <w:t>f</w:t>
      </w:r>
      <w:r w:rsidRPr="22260DF4" w:rsidR="1764BC3C">
        <w:rPr>
          <w:rFonts w:ascii="Arial" w:hAnsi="Arial" w:eastAsia="Arial" w:cs="Arial"/>
          <w:sz w:val="24"/>
          <w:szCs w:val="24"/>
        </w:rPr>
        <w:t>aceted</w:t>
      </w:r>
      <w:r w:rsidRPr="22260DF4" w:rsidR="7C682C44">
        <w:rPr>
          <w:rFonts w:ascii="Arial" w:hAnsi="Arial" w:eastAsia="Arial" w:cs="Arial"/>
          <w:sz w:val="24"/>
          <w:szCs w:val="24"/>
        </w:rPr>
        <w:t xml:space="preserve"> of </w:t>
      </w:r>
      <w:r w:rsidRPr="22260DF4" w:rsidR="6479577B">
        <w:rPr>
          <w:rFonts w:ascii="Arial" w:hAnsi="Arial" w:eastAsia="Arial" w:cs="Arial"/>
          <w:sz w:val="24"/>
          <w:szCs w:val="24"/>
        </w:rPr>
        <w:t>layers</w:t>
      </w:r>
      <w:r w:rsidRPr="22260DF4" w:rsidR="4AAD74BC">
        <w:rPr>
          <w:rFonts w:ascii="Arial" w:hAnsi="Arial" w:eastAsia="Arial" w:cs="Arial"/>
          <w:sz w:val="24"/>
          <w:szCs w:val="24"/>
        </w:rPr>
        <w:t xml:space="preserve"> because individuals each have their own </w:t>
      </w:r>
      <w:r w:rsidRPr="22260DF4" w:rsidR="4AAD74BC">
        <w:rPr>
          <w:rFonts w:ascii="Arial" w:hAnsi="Arial" w:eastAsia="Arial" w:cs="Arial"/>
          <w:sz w:val="24"/>
          <w:szCs w:val="24"/>
        </w:rPr>
        <w:t>perception</w:t>
      </w:r>
      <w:r w:rsidRPr="22260DF4" w:rsidR="4AAD74BC">
        <w:rPr>
          <w:rFonts w:ascii="Arial" w:hAnsi="Arial" w:eastAsia="Arial" w:cs="Arial"/>
          <w:sz w:val="24"/>
          <w:szCs w:val="24"/>
        </w:rPr>
        <w:t xml:space="preserve"> and view of reality</w:t>
      </w:r>
      <w:r w:rsidRPr="22260DF4" w:rsidR="4AAD74BC">
        <w:rPr>
          <w:rFonts w:ascii="Arial" w:hAnsi="Arial" w:eastAsia="Arial" w:cs="Arial"/>
          <w:sz w:val="24"/>
          <w:szCs w:val="24"/>
        </w:rPr>
        <w:t>.</w:t>
      </w:r>
      <w:r w:rsidRPr="22260DF4" w:rsidR="6639D474">
        <w:rPr>
          <w:rFonts w:ascii="Arial" w:hAnsi="Arial" w:eastAsia="Arial" w:cs="Arial"/>
          <w:sz w:val="24"/>
          <w:szCs w:val="24"/>
        </w:rPr>
        <w:t xml:space="preserve"> </w:t>
      </w:r>
    </w:p>
    <w:p w:rsidR="22260DF4" w:rsidP="22260DF4" w:rsidRDefault="22260DF4" w14:paraId="3963B76F" w14:textId="456447C9">
      <w:pPr>
        <w:pStyle w:val="Normal"/>
        <w:spacing w:line="360" w:lineRule="auto"/>
        <w:jc w:val="both"/>
        <w:rPr>
          <w:rFonts w:ascii="Arial" w:hAnsi="Arial" w:eastAsia="Arial" w:cs="Arial"/>
          <w:sz w:val="24"/>
          <w:szCs w:val="24"/>
        </w:rPr>
      </w:pPr>
    </w:p>
    <w:p w:rsidR="00364C6D" w:rsidP="22260DF4" w:rsidRDefault="4D0FDBDD" w14:paraId="2B3B8090" w14:textId="79A1BB0C">
      <w:pPr>
        <w:pStyle w:val="Heading1"/>
        <w:rPr>
          <w:rFonts w:ascii="Arial" w:hAnsi="Arial" w:eastAsia="Arial" w:cs="Arial"/>
          <w:color w:val="auto"/>
          <w:sz w:val="24"/>
          <w:szCs w:val="24"/>
        </w:rPr>
      </w:pPr>
      <w:bookmarkStart w:name="_Toc1086561624" w:id="969256395"/>
      <w:r w:rsidRPr="4EE34A1A" w:rsidR="4D0FDBDD">
        <w:rPr>
          <w:color w:val="auto"/>
        </w:rPr>
        <w:t>3.</w:t>
      </w:r>
      <w:r w:rsidRPr="4EE34A1A" w:rsidR="2F3EAC74">
        <w:rPr>
          <w:color w:val="auto"/>
        </w:rPr>
        <w:t>5.</w:t>
      </w:r>
      <w:r w:rsidRPr="4EE34A1A" w:rsidR="4D0FDBDD">
        <w:rPr>
          <w:color w:val="auto"/>
        </w:rPr>
        <w:t xml:space="preserve"> </w:t>
      </w:r>
      <w:r w:rsidRPr="4EE34A1A" w:rsidR="5F1F057D">
        <w:rPr>
          <w:color w:val="auto"/>
        </w:rPr>
        <w:t>Sources of Data and Search strategy</w:t>
      </w:r>
      <w:bookmarkEnd w:id="969256395"/>
    </w:p>
    <w:p w:rsidR="22260DF4" w:rsidP="22260DF4" w:rsidRDefault="22260DF4" w14:paraId="752CCA27" w14:textId="71BFE95C">
      <w:pPr>
        <w:pStyle w:val="Normal"/>
        <w:rPr>
          <w:rFonts w:ascii="Arial" w:hAnsi="Arial" w:eastAsia="Arial" w:cs="Arial"/>
          <w:sz w:val="24"/>
          <w:szCs w:val="24"/>
        </w:rPr>
      </w:pPr>
    </w:p>
    <w:p w:rsidR="0C864293" w:rsidP="40140F83" w:rsidRDefault="0C864293" w14:paraId="7B7D70D4" w14:textId="5DDFAAF8">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40140F83" w:rsidR="0C864293">
        <w:rPr>
          <w:rFonts w:ascii="Arial" w:hAnsi="Arial" w:eastAsia="Arial" w:cs="Arial"/>
          <w:b w:val="0"/>
          <w:bCs w:val="0"/>
          <w:i w:val="0"/>
          <w:iCs w:val="0"/>
          <w:caps w:val="0"/>
          <w:smallCaps w:val="0"/>
          <w:noProof w:val="0"/>
          <w:color w:val="222222"/>
          <w:sz w:val="24"/>
          <w:szCs w:val="24"/>
          <w:lang w:val="en-GB"/>
        </w:rPr>
        <w:t>Aromataris</w:t>
      </w:r>
      <w:r w:rsidRPr="40140F83" w:rsidR="0C864293">
        <w:rPr>
          <w:rFonts w:ascii="Arial" w:hAnsi="Arial" w:eastAsia="Arial" w:cs="Arial"/>
          <w:b w:val="0"/>
          <w:bCs w:val="0"/>
          <w:i w:val="0"/>
          <w:iCs w:val="0"/>
          <w:caps w:val="0"/>
          <w:smallCaps w:val="0"/>
          <w:noProof w:val="0"/>
          <w:color w:val="222222"/>
          <w:sz w:val="24"/>
          <w:szCs w:val="24"/>
          <w:lang w:val="en-GB"/>
        </w:rPr>
        <w:t xml:space="preserve">, and </w:t>
      </w:r>
      <w:r w:rsidRPr="40140F83" w:rsidR="0C864293">
        <w:rPr>
          <w:rFonts w:ascii="Arial" w:hAnsi="Arial" w:eastAsia="Arial" w:cs="Arial"/>
          <w:b w:val="0"/>
          <w:bCs w:val="0"/>
          <w:i w:val="0"/>
          <w:iCs w:val="0"/>
          <w:caps w:val="0"/>
          <w:smallCaps w:val="0"/>
          <w:noProof w:val="0"/>
          <w:color w:val="222222"/>
          <w:sz w:val="24"/>
          <w:szCs w:val="24"/>
          <w:lang w:val="en-GB"/>
        </w:rPr>
        <w:t>Riitano</w:t>
      </w:r>
      <w:r w:rsidRPr="40140F83" w:rsidR="0C864293">
        <w:rPr>
          <w:rFonts w:ascii="Arial" w:hAnsi="Arial" w:eastAsia="Arial" w:cs="Arial"/>
          <w:b w:val="0"/>
          <w:bCs w:val="0"/>
          <w:i w:val="0"/>
          <w:iCs w:val="0"/>
          <w:caps w:val="0"/>
          <w:smallCaps w:val="0"/>
          <w:noProof w:val="0"/>
          <w:color w:val="222222"/>
          <w:sz w:val="24"/>
          <w:szCs w:val="24"/>
          <w:lang w:val="en-GB"/>
        </w:rPr>
        <w:t>,., (2014)</w:t>
      </w:r>
      <w:r w:rsidRPr="40140F83" w:rsidR="75B263B6">
        <w:rPr>
          <w:rFonts w:ascii="Arial" w:hAnsi="Arial" w:eastAsia="Arial" w:cs="Arial"/>
          <w:b w:val="0"/>
          <w:bCs w:val="0"/>
          <w:i w:val="0"/>
          <w:iCs w:val="0"/>
          <w:caps w:val="0"/>
          <w:smallCaps w:val="0"/>
          <w:noProof w:val="0"/>
          <w:color w:val="222222"/>
          <w:sz w:val="24"/>
          <w:szCs w:val="24"/>
          <w:lang w:val="en-GB"/>
        </w:rPr>
        <w:t xml:space="preserve"> collecting rich data is</w:t>
      </w:r>
      <w:r w:rsidRPr="40140F83" w:rsidR="2FD0FB79">
        <w:rPr>
          <w:rFonts w:ascii="Arial" w:hAnsi="Arial" w:eastAsia="Arial" w:cs="Arial"/>
          <w:b w:val="0"/>
          <w:bCs w:val="0"/>
          <w:i w:val="0"/>
          <w:iCs w:val="0"/>
          <w:caps w:val="0"/>
          <w:smallCaps w:val="0"/>
          <w:noProof w:val="0"/>
          <w:color w:val="222222"/>
          <w:sz w:val="24"/>
          <w:szCs w:val="24"/>
          <w:lang w:val="en-GB"/>
        </w:rPr>
        <w:t xml:space="preserve"> </w:t>
      </w:r>
      <w:r w:rsidRPr="40140F83" w:rsidR="33FABB6F">
        <w:rPr>
          <w:rFonts w:ascii="Arial" w:hAnsi="Arial" w:eastAsia="Arial" w:cs="Arial"/>
          <w:b w:val="0"/>
          <w:bCs w:val="0"/>
          <w:i w:val="0"/>
          <w:iCs w:val="0"/>
          <w:caps w:val="0"/>
          <w:smallCaps w:val="0"/>
          <w:noProof w:val="0"/>
          <w:color w:val="222222"/>
          <w:sz w:val="24"/>
          <w:szCs w:val="24"/>
          <w:lang w:val="en-GB"/>
        </w:rPr>
        <w:t>a</w:t>
      </w:r>
      <w:r w:rsidRPr="40140F83" w:rsidR="2FD0FB79">
        <w:rPr>
          <w:rFonts w:ascii="Arial" w:hAnsi="Arial" w:eastAsia="Arial" w:cs="Arial"/>
          <w:b w:val="0"/>
          <w:bCs w:val="0"/>
          <w:i w:val="0"/>
          <w:iCs w:val="0"/>
          <w:caps w:val="0"/>
          <w:smallCaps w:val="0"/>
          <w:noProof w:val="0"/>
          <w:color w:val="222222"/>
          <w:sz w:val="24"/>
          <w:szCs w:val="24"/>
          <w:lang w:val="en-GB"/>
        </w:rPr>
        <w:t xml:space="preserve"> process of</w:t>
      </w:r>
      <w:r w:rsidRPr="40140F83" w:rsidR="0C864293">
        <w:rPr>
          <w:rFonts w:ascii="Arial" w:hAnsi="Arial" w:eastAsia="Arial" w:cs="Arial"/>
          <w:b w:val="0"/>
          <w:bCs w:val="0"/>
          <w:i w:val="0"/>
          <w:iCs w:val="0"/>
          <w:caps w:val="0"/>
          <w:smallCaps w:val="0"/>
          <w:noProof w:val="0"/>
          <w:color w:val="222222"/>
          <w:sz w:val="24"/>
          <w:szCs w:val="24"/>
          <w:lang w:val="en-GB"/>
        </w:rPr>
        <w:t xml:space="preserve"> </w:t>
      </w:r>
      <w:r w:rsidRPr="40140F83" w:rsidR="4F4679F8">
        <w:rPr>
          <w:rFonts w:ascii="Arial" w:hAnsi="Arial" w:eastAsia="Arial" w:cs="Arial"/>
          <w:b w:val="0"/>
          <w:bCs w:val="0"/>
          <w:i w:val="0"/>
          <w:iCs w:val="0"/>
          <w:caps w:val="0"/>
          <w:smallCaps w:val="0"/>
          <w:noProof w:val="0"/>
          <w:color w:val="222222"/>
          <w:sz w:val="24"/>
          <w:szCs w:val="24"/>
          <w:lang w:val="en-GB"/>
        </w:rPr>
        <w:t>c</w:t>
      </w:r>
      <w:r w:rsidRPr="40140F83" w:rsidR="0C864293">
        <w:rPr>
          <w:rFonts w:ascii="Arial" w:hAnsi="Arial" w:eastAsia="Arial" w:cs="Arial"/>
          <w:b w:val="0"/>
          <w:bCs w:val="0"/>
          <w:i w:val="0"/>
          <w:iCs w:val="0"/>
          <w:caps w:val="0"/>
          <w:smallCaps w:val="0"/>
          <w:noProof w:val="0"/>
          <w:color w:val="222222"/>
          <w:sz w:val="24"/>
          <w:szCs w:val="24"/>
          <w:lang w:val="en-GB"/>
        </w:rPr>
        <w:t>onstructing a search strategy and searching for evidence</w:t>
      </w:r>
      <w:r w:rsidRPr="40140F83" w:rsidR="64E31BA1">
        <w:rPr>
          <w:rFonts w:ascii="Arial" w:hAnsi="Arial" w:eastAsia="Arial" w:cs="Arial"/>
          <w:b w:val="0"/>
          <w:bCs w:val="0"/>
          <w:i w:val="0"/>
          <w:iCs w:val="0"/>
          <w:caps w:val="0"/>
          <w:smallCaps w:val="0"/>
          <w:noProof w:val="0"/>
          <w:color w:val="222222"/>
          <w:sz w:val="24"/>
          <w:szCs w:val="24"/>
          <w:lang w:val="en-GB"/>
        </w:rPr>
        <w:t xml:space="preserve"> with </w:t>
      </w:r>
      <w:r w:rsidRPr="40140F83" w:rsidR="10C72B00">
        <w:rPr>
          <w:rFonts w:ascii="Arial" w:hAnsi="Arial" w:eastAsia="Arial" w:cs="Arial"/>
          <w:b w:val="0"/>
          <w:bCs w:val="0"/>
          <w:i w:val="0"/>
          <w:iCs w:val="0"/>
          <w:caps w:val="0"/>
          <w:smallCaps w:val="0"/>
          <w:noProof w:val="0"/>
          <w:color w:val="222222"/>
          <w:sz w:val="24"/>
          <w:szCs w:val="24"/>
          <w:lang w:val="en-GB"/>
        </w:rPr>
        <w:t>repetitive</w:t>
      </w:r>
      <w:r w:rsidRPr="40140F83" w:rsidR="37EC9394">
        <w:rPr>
          <w:rFonts w:ascii="Arial" w:hAnsi="Arial" w:eastAsia="Arial" w:cs="Arial"/>
          <w:b w:val="0"/>
          <w:bCs w:val="0"/>
          <w:i w:val="0"/>
          <w:iCs w:val="0"/>
          <w:caps w:val="0"/>
          <w:smallCaps w:val="0"/>
          <w:noProof w:val="0"/>
          <w:color w:val="222222"/>
          <w:sz w:val="24"/>
          <w:szCs w:val="24"/>
          <w:lang w:val="en-GB"/>
        </w:rPr>
        <w:t xml:space="preserve"> refining</w:t>
      </w:r>
      <w:r w:rsidRPr="40140F83" w:rsidR="64E31BA1">
        <w:rPr>
          <w:rFonts w:ascii="Arial" w:hAnsi="Arial" w:eastAsia="Arial" w:cs="Arial"/>
          <w:b w:val="0"/>
          <w:bCs w:val="0"/>
          <w:i w:val="0"/>
          <w:iCs w:val="0"/>
          <w:caps w:val="0"/>
          <w:smallCaps w:val="0"/>
          <w:noProof w:val="0"/>
          <w:color w:val="222222"/>
          <w:sz w:val="24"/>
          <w:szCs w:val="24"/>
          <w:lang w:val="en-GB"/>
        </w:rPr>
        <w:t xml:space="preserve"> and assessing</w:t>
      </w:r>
      <w:r w:rsidRPr="40140F83" w:rsidR="0C864293">
        <w:rPr>
          <w:rFonts w:ascii="Arial" w:hAnsi="Arial" w:eastAsia="Arial" w:cs="Arial"/>
          <w:b w:val="0"/>
          <w:bCs w:val="0"/>
          <w:i w:val="0"/>
          <w:iCs w:val="0"/>
          <w:caps w:val="0"/>
          <w:smallCaps w:val="0"/>
          <w:noProof w:val="0"/>
          <w:color w:val="222222"/>
          <w:sz w:val="24"/>
          <w:szCs w:val="24"/>
          <w:lang w:val="en-GB"/>
        </w:rPr>
        <w:t>.</w:t>
      </w:r>
      <w:r w:rsidRPr="40140F83" w:rsidR="5EBB769B">
        <w:rPr>
          <w:rFonts w:ascii="Arial" w:hAnsi="Arial" w:eastAsia="Arial" w:cs="Arial"/>
          <w:b w:val="0"/>
          <w:bCs w:val="0"/>
          <w:i w:val="0"/>
          <w:iCs w:val="0"/>
          <w:caps w:val="0"/>
          <w:smallCaps w:val="0"/>
          <w:noProof w:val="0"/>
          <w:color w:val="222222"/>
          <w:sz w:val="24"/>
          <w:szCs w:val="24"/>
          <w:lang w:val="en-GB"/>
        </w:rPr>
        <w:t xml:space="preserve"> </w:t>
      </w:r>
      <w:r w:rsidRPr="40140F83" w:rsidR="58D91259">
        <w:rPr>
          <w:rFonts w:ascii="Arial" w:hAnsi="Arial" w:eastAsia="Arial" w:cs="Arial"/>
          <w:b w:val="0"/>
          <w:bCs w:val="0"/>
          <w:i w:val="0"/>
          <w:iCs w:val="0"/>
          <w:caps w:val="0"/>
          <w:smallCaps w:val="0"/>
          <w:noProof w:val="0"/>
          <w:color w:val="222222"/>
          <w:sz w:val="24"/>
          <w:szCs w:val="24"/>
          <w:lang w:val="en-GB"/>
        </w:rPr>
        <w:t>(</w:t>
      </w:r>
      <w:r w:rsidRPr="40140F83" w:rsidR="5EBB769B">
        <w:rPr>
          <w:rFonts w:ascii="Arial" w:hAnsi="Arial" w:eastAsia="Arial" w:cs="Arial"/>
          <w:b w:val="0"/>
          <w:bCs w:val="0"/>
          <w:i w:val="0"/>
          <w:iCs w:val="0"/>
          <w:caps w:val="0"/>
          <w:smallCaps w:val="0"/>
          <w:noProof w:val="0"/>
          <w:color w:val="222222"/>
          <w:sz w:val="24"/>
          <w:szCs w:val="24"/>
          <w:lang w:val="en-GB"/>
        </w:rPr>
        <w:t xml:space="preserve">Carter. and Henderson., 2005) </w:t>
      </w:r>
      <w:r w:rsidRPr="40140F83" w:rsidR="1CD85072">
        <w:rPr>
          <w:rFonts w:ascii="Arial" w:hAnsi="Arial" w:eastAsia="Arial" w:cs="Arial"/>
          <w:b w:val="0"/>
          <w:bCs w:val="0"/>
          <w:i w:val="0"/>
          <w:iCs w:val="0"/>
          <w:caps w:val="0"/>
          <w:smallCaps w:val="0"/>
          <w:noProof w:val="0"/>
          <w:color w:val="222222"/>
          <w:sz w:val="24"/>
          <w:szCs w:val="24"/>
          <w:lang w:val="en-GB"/>
        </w:rPr>
        <w:t>a</w:t>
      </w:r>
      <w:r w:rsidRPr="40140F83" w:rsidR="745844EC">
        <w:rPr>
          <w:rFonts w:ascii="Arial" w:hAnsi="Arial" w:eastAsia="Arial" w:cs="Arial"/>
          <w:b w:val="0"/>
          <w:bCs w:val="0"/>
          <w:i w:val="0"/>
          <w:iCs w:val="0"/>
          <w:caps w:val="0"/>
          <w:smallCaps w:val="0"/>
          <w:noProof w:val="0"/>
          <w:color w:val="222222"/>
          <w:sz w:val="24"/>
          <w:szCs w:val="24"/>
          <w:lang w:val="en-GB"/>
        </w:rPr>
        <w:t xml:space="preserve"> research strategy is an </w:t>
      </w:r>
      <w:r w:rsidRPr="40140F83" w:rsidR="32FD2A1E">
        <w:rPr>
          <w:rFonts w:ascii="Arial" w:hAnsi="Arial" w:eastAsia="Arial" w:cs="Arial"/>
          <w:b w:val="0"/>
          <w:bCs w:val="0"/>
          <w:i w:val="0"/>
          <w:iCs w:val="0"/>
          <w:caps w:val="0"/>
          <w:smallCaps w:val="0"/>
          <w:noProof w:val="0"/>
          <w:color w:val="222222"/>
          <w:sz w:val="24"/>
          <w:szCs w:val="24"/>
          <w:lang w:val="en-GB"/>
        </w:rPr>
        <w:t>action plan</w:t>
      </w:r>
      <w:r w:rsidRPr="40140F83" w:rsidR="745844EC">
        <w:rPr>
          <w:rFonts w:ascii="Arial" w:hAnsi="Arial" w:eastAsia="Arial" w:cs="Arial"/>
          <w:b w:val="0"/>
          <w:bCs w:val="0"/>
          <w:i w:val="0"/>
          <w:iCs w:val="0"/>
          <w:caps w:val="0"/>
          <w:smallCaps w:val="0"/>
          <w:noProof w:val="0"/>
          <w:color w:val="222222"/>
          <w:sz w:val="24"/>
          <w:szCs w:val="24"/>
          <w:lang w:val="en-GB"/>
        </w:rPr>
        <w:t xml:space="preserve"> to guide authors research throughout </w:t>
      </w:r>
      <w:r w:rsidRPr="40140F83" w:rsidR="6E75E0AA">
        <w:rPr>
          <w:rFonts w:ascii="Arial" w:hAnsi="Arial" w:eastAsia="Arial" w:cs="Arial"/>
          <w:b w:val="0"/>
          <w:bCs w:val="0"/>
          <w:i w:val="0"/>
          <w:iCs w:val="0"/>
          <w:caps w:val="0"/>
          <w:smallCaps w:val="0"/>
          <w:noProof w:val="0"/>
          <w:color w:val="222222"/>
          <w:sz w:val="24"/>
          <w:szCs w:val="24"/>
          <w:lang w:val="en-GB"/>
        </w:rPr>
        <w:t xml:space="preserve">formulation, </w:t>
      </w:r>
      <w:r w:rsidRPr="40140F83" w:rsidR="6E75E0AA">
        <w:rPr>
          <w:rFonts w:ascii="Arial" w:hAnsi="Arial" w:eastAsia="Arial" w:cs="Arial"/>
          <w:b w:val="0"/>
          <w:bCs w:val="0"/>
          <w:i w:val="0"/>
          <w:iCs w:val="0"/>
          <w:caps w:val="0"/>
          <w:smallCaps w:val="0"/>
          <w:noProof w:val="0"/>
          <w:color w:val="222222"/>
          <w:sz w:val="24"/>
          <w:szCs w:val="24"/>
          <w:lang w:val="en-GB"/>
        </w:rPr>
        <w:t>analysis</w:t>
      </w:r>
      <w:r w:rsidRPr="40140F83" w:rsidR="6E75E0AA">
        <w:rPr>
          <w:rFonts w:ascii="Arial" w:hAnsi="Arial" w:eastAsia="Arial" w:cs="Arial"/>
          <w:b w:val="0"/>
          <w:bCs w:val="0"/>
          <w:i w:val="0"/>
          <w:iCs w:val="0"/>
          <w:caps w:val="0"/>
          <w:smallCaps w:val="0"/>
          <w:noProof w:val="0"/>
          <w:color w:val="222222"/>
          <w:sz w:val="24"/>
          <w:szCs w:val="24"/>
          <w:lang w:val="en-GB"/>
        </w:rPr>
        <w:t xml:space="preserve"> and interpretation of data.</w:t>
      </w:r>
      <w:r w:rsidRPr="40140F83" w:rsidR="11FD03BC">
        <w:rPr>
          <w:rFonts w:ascii="Arial" w:hAnsi="Arial" w:eastAsia="Arial" w:cs="Arial"/>
          <w:b w:val="0"/>
          <w:bCs w:val="0"/>
          <w:i w:val="0"/>
          <w:iCs w:val="0"/>
          <w:caps w:val="0"/>
          <w:smallCaps w:val="0"/>
          <w:noProof w:val="0"/>
          <w:color w:val="auto"/>
          <w:sz w:val="24"/>
          <w:szCs w:val="24"/>
          <w:lang w:val="en-GB"/>
        </w:rPr>
        <w:t xml:space="preserve"> </w:t>
      </w:r>
      <w:r w:rsidRPr="40140F83" w:rsidR="5204753E">
        <w:rPr>
          <w:rFonts w:ascii="Arial" w:hAnsi="Arial" w:eastAsia="Arial" w:cs="Arial"/>
          <w:b w:val="0"/>
          <w:bCs w:val="0"/>
          <w:i w:val="0"/>
          <w:iCs w:val="0"/>
          <w:caps w:val="0"/>
          <w:smallCaps w:val="0"/>
          <w:noProof w:val="0"/>
          <w:color w:val="auto"/>
          <w:sz w:val="24"/>
          <w:szCs w:val="24"/>
          <w:lang w:val="en-GB"/>
        </w:rPr>
        <w:t>Data</w:t>
      </w:r>
      <w:r w:rsidRPr="40140F83" w:rsidR="5204753E">
        <w:rPr>
          <w:rFonts w:ascii="Arial" w:hAnsi="Arial" w:eastAsia="Arial" w:cs="Arial"/>
          <w:b w:val="0"/>
          <w:bCs w:val="0"/>
          <w:i w:val="0"/>
          <w:iCs w:val="0"/>
          <w:caps w:val="0"/>
          <w:smallCaps w:val="0"/>
          <w:noProof w:val="0"/>
          <w:color w:val="auto"/>
          <w:sz w:val="24"/>
          <w:szCs w:val="24"/>
          <w:lang w:val="en-GB"/>
        </w:rPr>
        <w:t xml:space="preserve"> </w:t>
      </w:r>
      <w:r w:rsidRPr="40140F83" w:rsidR="5204753E">
        <w:rPr>
          <w:rFonts w:ascii="Arial" w:hAnsi="Arial" w:eastAsia="Arial" w:cs="Arial"/>
          <w:b w:val="0"/>
          <w:bCs w:val="0"/>
          <w:i w:val="0"/>
          <w:iCs w:val="0"/>
          <w:caps w:val="0"/>
          <w:smallCaps w:val="0"/>
          <w:noProof w:val="0"/>
          <w:color w:val="auto"/>
          <w:sz w:val="24"/>
          <w:szCs w:val="24"/>
          <w:lang w:val="en-GB"/>
        </w:rPr>
        <w:t xml:space="preserve">can be defined as quantitative or qualitative </w:t>
      </w:r>
      <w:r w:rsidRPr="40140F83" w:rsidR="150393F7">
        <w:rPr>
          <w:rFonts w:ascii="Arial" w:hAnsi="Arial" w:eastAsia="Arial" w:cs="Arial"/>
          <w:b w:val="0"/>
          <w:bCs w:val="0"/>
          <w:i w:val="0"/>
          <w:iCs w:val="0"/>
          <w:caps w:val="0"/>
          <w:smallCaps w:val="0"/>
          <w:noProof w:val="0"/>
          <w:color w:val="auto"/>
          <w:sz w:val="24"/>
          <w:szCs w:val="24"/>
          <w:lang w:val="en-GB"/>
        </w:rPr>
        <w:t>variables;</w:t>
      </w:r>
      <w:r w:rsidRPr="40140F83" w:rsidR="025402ED">
        <w:rPr>
          <w:rFonts w:ascii="Arial" w:hAnsi="Arial" w:eastAsia="Arial" w:cs="Arial"/>
          <w:b w:val="0"/>
          <w:bCs w:val="0"/>
          <w:i w:val="0"/>
          <w:iCs w:val="0"/>
          <w:caps w:val="0"/>
          <w:smallCaps w:val="0"/>
          <w:noProof w:val="0"/>
          <w:color w:val="auto"/>
          <w:sz w:val="24"/>
          <w:szCs w:val="24"/>
          <w:lang w:val="en-GB"/>
        </w:rPr>
        <w:t xml:space="preserve"> data sources are classified into primary and secondary </w:t>
      </w:r>
      <w:r w:rsidRPr="40140F83" w:rsidR="65C6C3F6">
        <w:rPr>
          <w:rFonts w:ascii="Arial" w:hAnsi="Arial" w:eastAsia="Arial" w:cs="Arial"/>
          <w:b w:val="0"/>
          <w:bCs w:val="0"/>
          <w:i w:val="0"/>
          <w:iCs w:val="0"/>
          <w:caps w:val="0"/>
          <w:smallCaps w:val="0"/>
          <w:noProof w:val="0"/>
          <w:color w:val="auto"/>
          <w:sz w:val="24"/>
          <w:szCs w:val="24"/>
          <w:lang w:val="en-GB"/>
        </w:rPr>
        <w:t>data</w:t>
      </w:r>
      <w:r w:rsidRPr="40140F83" w:rsidR="540C9B8A">
        <w:rPr>
          <w:rFonts w:ascii="Arial" w:hAnsi="Arial" w:eastAsia="Arial" w:cs="Arial"/>
          <w:b w:val="0"/>
          <w:bCs w:val="0"/>
          <w:i w:val="0"/>
          <w:iCs w:val="0"/>
          <w:caps w:val="0"/>
          <w:smallCaps w:val="0"/>
          <w:noProof w:val="0"/>
          <w:color w:val="222222"/>
          <w:sz w:val="19"/>
          <w:szCs w:val="19"/>
          <w:lang w:val="en-GB"/>
        </w:rPr>
        <w:t xml:space="preserve"> </w:t>
      </w:r>
      <w:r w:rsidRPr="40140F83" w:rsidR="540C9B8A">
        <w:rPr>
          <w:rFonts w:ascii="Arial" w:hAnsi="Arial" w:eastAsia="Arial" w:cs="Arial"/>
          <w:b w:val="0"/>
          <w:bCs w:val="0"/>
          <w:i w:val="0"/>
          <w:iCs w:val="0"/>
          <w:caps w:val="0"/>
          <w:smallCaps w:val="0"/>
          <w:noProof w:val="0"/>
          <w:color w:val="222222"/>
          <w:sz w:val="24"/>
          <w:szCs w:val="24"/>
          <w:lang w:val="en-GB"/>
        </w:rPr>
        <w:t>(Gioia., Corley. and Hamilton., 2013).</w:t>
      </w:r>
      <w:r w:rsidRPr="40140F83" w:rsidR="3156E7D7">
        <w:rPr>
          <w:rFonts w:ascii="Arial" w:hAnsi="Arial" w:eastAsia="Arial" w:cs="Arial"/>
          <w:b w:val="0"/>
          <w:bCs w:val="0"/>
          <w:i w:val="0"/>
          <w:iCs w:val="0"/>
          <w:caps w:val="0"/>
          <w:smallCaps w:val="0"/>
          <w:noProof w:val="0"/>
          <w:color w:val="222222"/>
          <w:sz w:val="19"/>
          <w:szCs w:val="19"/>
          <w:lang w:val="en-GB"/>
        </w:rPr>
        <w:t xml:space="preserve"> </w:t>
      </w:r>
      <w:r w:rsidRPr="40140F83" w:rsidR="11FD03BC">
        <w:rPr>
          <w:rFonts w:ascii="Arial" w:hAnsi="Arial" w:eastAsia="Arial" w:cs="Arial"/>
          <w:b w:val="0"/>
          <w:bCs w:val="0"/>
          <w:i w:val="0"/>
          <w:iCs w:val="0"/>
          <w:caps w:val="0"/>
          <w:smallCaps w:val="0"/>
          <w:noProof w:val="0"/>
          <w:color w:val="auto"/>
          <w:sz w:val="24"/>
          <w:szCs w:val="24"/>
          <w:lang w:val="en-GB"/>
        </w:rPr>
        <w:t xml:space="preserve">A research strategy is an action plan </w:t>
      </w:r>
      <w:r w:rsidRPr="40140F83" w:rsidR="26864C69">
        <w:rPr>
          <w:rFonts w:ascii="Arial" w:hAnsi="Arial" w:eastAsia="Arial" w:cs="Arial"/>
          <w:b w:val="0"/>
          <w:bCs w:val="0"/>
          <w:i w:val="0"/>
          <w:iCs w:val="0"/>
          <w:caps w:val="0"/>
          <w:smallCaps w:val="0"/>
          <w:noProof w:val="0"/>
          <w:color w:val="auto"/>
          <w:sz w:val="24"/>
          <w:szCs w:val="24"/>
          <w:lang w:val="en-GB"/>
        </w:rPr>
        <w:t>structured to guide</w:t>
      </w:r>
      <w:r w:rsidRPr="40140F83" w:rsidR="11E7442D">
        <w:rPr>
          <w:rFonts w:ascii="Arial" w:hAnsi="Arial" w:eastAsia="Arial" w:cs="Arial"/>
          <w:b w:val="0"/>
          <w:bCs w:val="0"/>
          <w:i w:val="0"/>
          <w:iCs w:val="0"/>
          <w:caps w:val="0"/>
          <w:smallCaps w:val="0"/>
          <w:noProof w:val="0"/>
          <w:color w:val="auto"/>
          <w:sz w:val="24"/>
          <w:szCs w:val="24"/>
          <w:lang w:val="en-GB"/>
        </w:rPr>
        <w:t xml:space="preserve"> authors research throughout for formulations of topic questions, </w:t>
      </w:r>
      <w:r w:rsidRPr="40140F83" w:rsidR="11E7442D">
        <w:rPr>
          <w:rFonts w:ascii="Arial" w:hAnsi="Arial" w:eastAsia="Arial" w:cs="Arial"/>
          <w:b w:val="0"/>
          <w:bCs w:val="0"/>
          <w:i w:val="0"/>
          <w:iCs w:val="0"/>
          <w:caps w:val="0"/>
          <w:smallCaps w:val="0"/>
          <w:noProof w:val="0"/>
          <w:color w:val="auto"/>
          <w:sz w:val="24"/>
          <w:szCs w:val="24"/>
          <w:lang w:val="en-GB"/>
        </w:rPr>
        <w:t>ana</w:t>
      </w:r>
      <w:r w:rsidRPr="40140F83" w:rsidR="566E8DA0">
        <w:rPr>
          <w:rFonts w:ascii="Arial" w:hAnsi="Arial" w:eastAsia="Arial" w:cs="Arial"/>
          <w:b w:val="0"/>
          <w:bCs w:val="0"/>
          <w:i w:val="0"/>
          <w:iCs w:val="0"/>
          <w:caps w:val="0"/>
          <w:smallCaps w:val="0"/>
          <w:noProof w:val="0"/>
          <w:color w:val="auto"/>
          <w:sz w:val="24"/>
          <w:szCs w:val="24"/>
          <w:lang w:val="en-GB"/>
        </w:rPr>
        <w:t>lysis</w:t>
      </w:r>
      <w:r w:rsidRPr="40140F83" w:rsidR="566E8DA0">
        <w:rPr>
          <w:rFonts w:ascii="Arial" w:hAnsi="Arial" w:eastAsia="Arial" w:cs="Arial"/>
          <w:b w:val="0"/>
          <w:bCs w:val="0"/>
          <w:i w:val="0"/>
          <w:iCs w:val="0"/>
          <w:caps w:val="0"/>
          <w:smallCaps w:val="0"/>
          <w:noProof w:val="0"/>
          <w:color w:val="auto"/>
          <w:sz w:val="24"/>
          <w:szCs w:val="24"/>
          <w:lang w:val="en-GB"/>
        </w:rPr>
        <w:t xml:space="preserve"> and interpretation of data</w:t>
      </w:r>
      <w:r w:rsidRPr="40140F83" w:rsidR="1B7A0936">
        <w:rPr>
          <w:rFonts w:ascii="Arial" w:hAnsi="Arial" w:eastAsia="Arial" w:cs="Arial"/>
          <w:b w:val="0"/>
          <w:bCs w:val="0"/>
          <w:i w:val="0"/>
          <w:iCs w:val="0"/>
          <w:caps w:val="0"/>
          <w:smallCaps w:val="0"/>
          <w:noProof w:val="0"/>
          <w:color w:val="auto"/>
          <w:sz w:val="24"/>
          <w:szCs w:val="24"/>
          <w:lang w:val="en-GB"/>
        </w:rPr>
        <w:t xml:space="preserve"> (Duignan. 2016) this ensures valid results subjective</w:t>
      </w:r>
      <w:r w:rsidRPr="40140F83" w:rsidR="4B9CBFE8">
        <w:rPr>
          <w:rFonts w:ascii="Arial" w:hAnsi="Arial" w:eastAsia="Arial" w:cs="Arial"/>
          <w:b w:val="0"/>
          <w:bCs w:val="0"/>
          <w:i w:val="0"/>
          <w:iCs w:val="0"/>
          <w:caps w:val="0"/>
          <w:smallCaps w:val="0"/>
          <w:noProof w:val="0"/>
          <w:color w:val="auto"/>
          <w:sz w:val="24"/>
          <w:szCs w:val="24"/>
          <w:lang w:val="en-GB"/>
        </w:rPr>
        <w:t xml:space="preserve"> research </w:t>
      </w:r>
      <w:r w:rsidRPr="40140F83" w:rsidR="4B9CBFE8">
        <w:rPr>
          <w:rFonts w:ascii="Arial" w:hAnsi="Arial" w:eastAsia="Arial" w:cs="Arial"/>
          <w:b w:val="0"/>
          <w:bCs w:val="0"/>
          <w:i w:val="0"/>
          <w:iCs w:val="0"/>
          <w:caps w:val="0"/>
          <w:smallCaps w:val="0"/>
          <w:noProof w:val="0"/>
          <w:color w:val="auto"/>
          <w:sz w:val="24"/>
          <w:szCs w:val="24"/>
          <w:lang w:val="en-GB"/>
        </w:rPr>
        <w:t>necessitates</w:t>
      </w:r>
      <w:r w:rsidRPr="40140F83" w:rsidR="4B9CBFE8">
        <w:rPr>
          <w:rFonts w:ascii="Arial" w:hAnsi="Arial" w:eastAsia="Arial" w:cs="Arial"/>
          <w:b w:val="0"/>
          <w:bCs w:val="0"/>
          <w:i w:val="0"/>
          <w:iCs w:val="0"/>
          <w:caps w:val="0"/>
          <w:smallCaps w:val="0"/>
          <w:noProof w:val="0"/>
          <w:color w:val="auto"/>
          <w:sz w:val="24"/>
          <w:szCs w:val="24"/>
          <w:lang w:val="en-GB"/>
        </w:rPr>
        <w:t xml:space="preserve"> scrupulous scientific methods to </w:t>
      </w:r>
      <w:r w:rsidRPr="40140F83" w:rsidR="4B9CBFE8">
        <w:rPr>
          <w:rFonts w:ascii="Arial" w:hAnsi="Arial" w:eastAsia="Arial" w:cs="Arial"/>
          <w:b w:val="0"/>
          <w:bCs w:val="0"/>
          <w:i w:val="0"/>
          <w:iCs w:val="0"/>
          <w:caps w:val="0"/>
          <w:smallCaps w:val="0"/>
          <w:noProof w:val="0"/>
          <w:color w:val="auto"/>
          <w:sz w:val="24"/>
          <w:szCs w:val="24"/>
          <w:lang w:val="en-GB"/>
        </w:rPr>
        <w:t>establish</w:t>
      </w:r>
      <w:r w:rsidRPr="40140F83" w:rsidR="4B9CBFE8">
        <w:rPr>
          <w:rFonts w:ascii="Arial" w:hAnsi="Arial" w:eastAsia="Arial" w:cs="Arial"/>
          <w:b w:val="0"/>
          <w:bCs w:val="0"/>
          <w:i w:val="0"/>
          <w:iCs w:val="0"/>
          <w:caps w:val="0"/>
          <w:smallCaps w:val="0"/>
          <w:noProof w:val="0"/>
          <w:color w:val="auto"/>
          <w:sz w:val="24"/>
          <w:szCs w:val="24"/>
          <w:lang w:val="en-GB"/>
        </w:rPr>
        <w:t xml:space="preserve"> the </w:t>
      </w:r>
      <w:r w:rsidRPr="40140F83" w:rsidR="2D28665A">
        <w:rPr>
          <w:rFonts w:ascii="Arial" w:hAnsi="Arial" w:eastAsia="Arial" w:cs="Arial"/>
          <w:b w:val="0"/>
          <w:bCs w:val="0"/>
          <w:i w:val="0"/>
          <w:iCs w:val="0"/>
          <w:caps w:val="0"/>
          <w:smallCaps w:val="0"/>
          <w:noProof w:val="0"/>
          <w:color w:val="auto"/>
          <w:sz w:val="24"/>
          <w:szCs w:val="24"/>
          <w:lang w:val="en-GB"/>
        </w:rPr>
        <w:t>trustworthiness of the qualitative researc</w:t>
      </w:r>
      <w:r w:rsidRPr="40140F83" w:rsidR="530CFDF5">
        <w:rPr>
          <w:rFonts w:ascii="Arial" w:hAnsi="Arial" w:eastAsia="Arial" w:cs="Arial"/>
          <w:b w:val="0"/>
          <w:bCs w:val="0"/>
          <w:i w:val="0"/>
          <w:iCs w:val="0"/>
          <w:caps w:val="0"/>
          <w:smallCaps w:val="0"/>
          <w:noProof w:val="0"/>
          <w:color w:val="auto"/>
          <w:sz w:val="24"/>
          <w:szCs w:val="24"/>
          <w:lang w:val="en-GB"/>
        </w:rPr>
        <w:t>h</w:t>
      </w:r>
      <w:r w:rsidRPr="40140F83" w:rsidR="1263D308">
        <w:rPr>
          <w:rFonts w:ascii="Arial" w:hAnsi="Arial" w:eastAsia="Arial" w:cs="Arial"/>
          <w:b w:val="0"/>
          <w:bCs w:val="0"/>
          <w:i w:val="0"/>
          <w:iCs w:val="0"/>
          <w:caps w:val="0"/>
          <w:smallCaps w:val="0"/>
          <w:noProof w:val="0"/>
          <w:color w:val="auto"/>
          <w:sz w:val="24"/>
          <w:szCs w:val="24"/>
          <w:lang w:val="en-GB"/>
        </w:rPr>
        <w:t xml:space="preserve"> (Muzari., Shava. and Shonhiwa., 2022) and</w:t>
      </w:r>
      <w:r w:rsidRPr="40140F83" w:rsidR="530CFDF5">
        <w:rPr>
          <w:rFonts w:ascii="Arial" w:hAnsi="Arial" w:eastAsia="Arial" w:cs="Arial"/>
          <w:b w:val="0"/>
          <w:bCs w:val="0"/>
          <w:i w:val="0"/>
          <w:iCs w:val="0"/>
          <w:caps w:val="0"/>
          <w:smallCaps w:val="0"/>
          <w:noProof w:val="0"/>
          <w:color w:val="auto"/>
          <w:sz w:val="24"/>
          <w:szCs w:val="24"/>
          <w:lang w:val="en-GB"/>
        </w:rPr>
        <w:t xml:space="preserve"> </w:t>
      </w:r>
      <w:r w:rsidRPr="40140F83" w:rsidR="530CFDF5">
        <w:rPr>
          <w:rFonts w:ascii="Arial" w:hAnsi="Arial" w:eastAsia="Arial" w:cs="Arial"/>
          <w:color w:val="000000" w:themeColor="text1" w:themeTint="FF" w:themeShade="FF"/>
          <w:sz w:val="24"/>
          <w:szCs w:val="24"/>
        </w:rPr>
        <w:t>(</w:t>
      </w:r>
      <w:r w:rsidRPr="40140F83" w:rsidR="530CFDF5">
        <w:rPr>
          <w:rFonts w:ascii="Arial" w:hAnsi="Arial" w:eastAsia="Arial" w:cs="Arial"/>
          <w:b w:val="0"/>
          <w:bCs w:val="0"/>
          <w:i w:val="0"/>
          <w:iCs w:val="0"/>
          <w:caps w:val="0"/>
          <w:smallCaps w:val="0"/>
          <w:noProof w:val="0"/>
          <w:color w:val="222222"/>
          <w:sz w:val="24"/>
          <w:szCs w:val="24"/>
          <w:lang w:val="en-GB"/>
        </w:rPr>
        <w:t xml:space="preserve">Van der Knaap., et, </w:t>
      </w:r>
      <w:r w:rsidRPr="40140F83" w:rsidR="530CFDF5">
        <w:rPr>
          <w:rFonts w:ascii="Arial" w:hAnsi="Arial" w:eastAsia="Arial" w:cs="Arial"/>
          <w:b w:val="0"/>
          <w:bCs w:val="0"/>
          <w:i w:val="0"/>
          <w:iCs w:val="0"/>
          <w:caps w:val="0"/>
          <w:smallCaps w:val="0"/>
          <w:noProof w:val="0"/>
          <w:color w:val="222222"/>
          <w:sz w:val="24"/>
          <w:szCs w:val="24"/>
          <w:lang w:val="en-GB"/>
        </w:rPr>
        <w:t xml:space="preserve">al.  </w:t>
      </w:r>
      <w:r w:rsidRPr="40140F83" w:rsidR="530CFDF5">
        <w:rPr>
          <w:rFonts w:ascii="Arial" w:hAnsi="Arial" w:eastAsia="Arial" w:cs="Arial"/>
          <w:b w:val="0"/>
          <w:bCs w:val="0"/>
          <w:i w:val="0"/>
          <w:iCs w:val="0"/>
          <w:caps w:val="0"/>
          <w:smallCaps w:val="0"/>
          <w:noProof w:val="0"/>
          <w:color w:val="222222"/>
          <w:sz w:val="24"/>
          <w:szCs w:val="24"/>
          <w:lang w:val="en-GB"/>
        </w:rPr>
        <w:t>2008)</w:t>
      </w:r>
      <w:r w:rsidRPr="40140F83" w:rsidR="17E1AE7A">
        <w:rPr>
          <w:rFonts w:ascii="Arial" w:hAnsi="Arial" w:eastAsia="Arial" w:cs="Arial"/>
          <w:b w:val="0"/>
          <w:bCs w:val="0"/>
          <w:i w:val="0"/>
          <w:iCs w:val="0"/>
          <w:caps w:val="0"/>
          <w:smallCaps w:val="0"/>
          <w:noProof w:val="0"/>
          <w:color w:val="auto"/>
          <w:sz w:val="24"/>
          <w:szCs w:val="24"/>
          <w:lang w:val="en-GB"/>
        </w:rPr>
        <w:t xml:space="preserve"> </w:t>
      </w:r>
      <w:r w:rsidRPr="40140F83" w:rsidR="06D8E511">
        <w:rPr>
          <w:rFonts w:ascii="Arial" w:hAnsi="Arial" w:eastAsia="Arial" w:cs="Arial"/>
          <w:b w:val="0"/>
          <w:bCs w:val="0"/>
          <w:i w:val="0"/>
          <w:iCs w:val="0"/>
          <w:caps w:val="0"/>
          <w:smallCaps w:val="0"/>
          <w:noProof w:val="0"/>
          <w:color w:val="auto"/>
          <w:sz w:val="24"/>
          <w:szCs w:val="24"/>
          <w:lang w:val="en-GB"/>
        </w:rPr>
        <w:t>i</w:t>
      </w:r>
      <w:r w:rsidRPr="40140F83" w:rsidR="7DDAC497">
        <w:rPr>
          <w:rFonts w:ascii="Arial" w:hAnsi="Arial" w:eastAsia="Arial" w:cs="Arial"/>
          <w:b w:val="0"/>
          <w:bCs w:val="0"/>
          <w:i w:val="0"/>
          <w:iCs w:val="0"/>
          <w:caps w:val="0"/>
          <w:smallCaps w:val="0"/>
          <w:noProof w:val="0"/>
          <w:color w:val="auto"/>
          <w:sz w:val="24"/>
          <w:szCs w:val="24"/>
          <w:lang w:val="en-GB"/>
        </w:rPr>
        <w:t xml:space="preserve">nvestigations should be made available </w:t>
      </w:r>
      <w:r w:rsidRPr="40140F83" w:rsidR="7336593A">
        <w:rPr>
          <w:rFonts w:ascii="Arial" w:hAnsi="Arial" w:eastAsia="Arial" w:cs="Arial"/>
          <w:b w:val="0"/>
          <w:bCs w:val="0"/>
          <w:i w:val="0"/>
          <w:iCs w:val="0"/>
          <w:caps w:val="0"/>
          <w:smallCaps w:val="0"/>
          <w:noProof w:val="0"/>
          <w:color w:val="auto"/>
          <w:sz w:val="24"/>
          <w:szCs w:val="24"/>
          <w:lang w:val="en-GB"/>
        </w:rPr>
        <w:t>to relevant people including</w:t>
      </w:r>
      <w:r w:rsidRPr="40140F83" w:rsidR="0C371731">
        <w:rPr>
          <w:rFonts w:ascii="Arial" w:hAnsi="Arial" w:eastAsia="Arial" w:cs="Arial"/>
          <w:b w:val="0"/>
          <w:bCs w:val="0"/>
          <w:i w:val="0"/>
          <w:iCs w:val="0"/>
          <w:caps w:val="0"/>
          <w:smallCaps w:val="0"/>
          <w:noProof w:val="0"/>
          <w:color w:val="auto"/>
          <w:sz w:val="24"/>
          <w:szCs w:val="24"/>
          <w:lang w:val="en-GB"/>
        </w:rPr>
        <w:t xml:space="preserve"> guiding practice and the</w:t>
      </w:r>
      <w:r w:rsidRPr="40140F83" w:rsidR="7336593A">
        <w:rPr>
          <w:rFonts w:ascii="Arial" w:hAnsi="Arial" w:eastAsia="Arial" w:cs="Arial"/>
          <w:b w:val="0"/>
          <w:bCs w:val="0"/>
          <w:i w:val="0"/>
          <w:iCs w:val="0"/>
          <w:caps w:val="0"/>
          <w:smallCaps w:val="0"/>
          <w:noProof w:val="0"/>
          <w:color w:val="auto"/>
          <w:sz w:val="24"/>
          <w:szCs w:val="24"/>
          <w:lang w:val="en-GB"/>
        </w:rPr>
        <w:t xml:space="preserve"> decision makers</w:t>
      </w:r>
      <w:r w:rsidRPr="40140F83" w:rsidR="2FA20A93">
        <w:rPr>
          <w:rFonts w:ascii="Arial" w:hAnsi="Arial" w:eastAsia="Arial" w:cs="Arial"/>
          <w:b w:val="0"/>
          <w:bCs w:val="0"/>
          <w:i w:val="0"/>
          <w:iCs w:val="0"/>
          <w:caps w:val="0"/>
          <w:smallCaps w:val="0"/>
          <w:noProof w:val="0"/>
          <w:color w:val="auto"/>
          <w:sz w:val="24"/>
          <w:szCs w:val="24"/>
          <w:lang w:val="en-GB"/>
        </w:rPr>
        <w:t>.</w:t>
      </w:r>
      <w:r w:rsidRPr="40140F83" w:rsidR="7336593A">
        <w:rPr>
          <w:rFonts w:ascii="Arial" w:hAnsi="Arial" w:eastAsia="Arial" w:cs="Arial"/>
          <w:b w:val="0"/>
          <w:bCs w:val="0"/>
          <w:i w:val="0"/>
          <w:iCs w:val="0"/>
          <w:caps w:val="0"/>
          <w:smallCaps w:val="0"/>
          <w:noProof w:val="0"/>
          <w:color w:val="auto"/>
          <w:sz w:val="24"/>
          <w:szCs w:val="24"/>
          <w:lang w:val="en-GB"/>
        </w:rPr>
        <w:t xml:space="preserve"> </w:t>
      </w:r>
      <w:r w:rsidRPr="40140F83" w:rsidR="29900B9E">
        <w:rPr>
          <w:rFonts w:ascii="Arial" w:hAnsi="Arial" w:eastAsia="Arial" w:cs="Arial"/>
          <w:b w:val="0"/>
          <w:bCs w:val="0"/>
          <w:i w:val="0"/>
          <w:iCs w:val="0"/>
          <w:caps w:val="0"/>
          <w:smallCaps w:val="0"/>
          <w:noProof w:val="0"/>
          <w:color w:val="auto"/>
          <w:sz w:val="24"/>
          <w:szCs w:val="24"/>
          <w:lang w:val="en-GB"/>
        </w:rPr>
        <w:t>Using qualitative research</w:t>
      </w:r>
      <w:r w:rsidRPr="40140F83" w:rsidR="1DCB431A">
        <w:rPr>
          <w:rFonts w:ascii="Arial" w:hAnsi="Arial" w:eastAsia="Arial" w:cs="Arial"/>
          <w:b w:val="0"/>
          <w:bCs w:val="0"/>
          <w:i w:val="0"/>
          <w:iCs w:val="0"/>
          <w:caps w:val="0"/>
          <w:smallCaps w:val="0"/>
          <w:noProof w:val="0"/>
          <w:color w:val="auto"/>
          <w:sz w:val="24"/>
          <w:szCs w:val="24"/>
          <w:lang w:val="en-GB"/>
        </w:rPr>
        <w:t xml:space="preserve"> to investigate and </w:t>
      </w:r>
      <w:r w:rsidRPr="40140F83" w:rsidR="1DCB431A">
        <w:rPr>
          <w:rFonts w:ascii="Arial" w:hAnsi="Arial" w:eastAsia="Arial" w:cs="Arial"/>
          <w:b w:val="0"/>
          <w:bCs w:val="0"/>
          <w:i w:val="0"/>
          <w:iCs w:val="0"/>
          <w:caps w:val="0"/>
          <w:smallCaps w:val="0"/>
          <w:noProof w:val="0"/>
          <w:color w:val="auto"/>
          <w:sz w:val="24"/>
          <w:szCs w:val="24"/>
          <w:lang w:val="en-GB"/>
        </w:rPr>
        <w:t>c</w:t>
      </w:r>
      <w:r w:rsidRPr="40140F83" w:rsidR="1DCB431A">
        <w:rPr>
          <w:rFonts w:ascii="Arial" w:hAnsi="Arial" w:eastAsia="Arial" w:cs="Arial"/>
          <w:b w:val="0"/>
          <w:bCs w:val="0"/>
          <w:i w:val="0"/>
          <w:iCs w:val="0"/>
          <w:caps w:val="0"/>
          <w:smallCaps w:val="0"/>
          <w:noProof w:val="0"/>
          <w:color w:val="auto"/>
          <w:sz w:val="24"/>
          <w:szCs w:val="24"/>
          <w:lang w:val="en-GB"/>
        </w:rPr>
        <w:t>omprehend</w:t>
      </w:r>
      <w:r w:rsidRPr="40140F83" w:rsidR="1DCB431A">
        <w:rPr>
          <w:rFonts w:ascii="Arial" w:hAnsi="Arial" w:eastAsia="Arial" w:cs="Arial"/>
          <w:b w:val="0"/>
          <w:bCs w:val="0"/>
          <w:i w:val="0"/>
          <w:iCs w:val="0"/>
          <w:caps w:val="0"/>
          <w:smallCaps w:val="0"/>
          <w:noProof w:val="0"/>
          <w:color w:val="auto"/>
          <w:sz w:val="24"/>
          <w:szCs w:val="24"/>
          <w:lang w:val="en-GB"/>
        </w:rPr>
        <w:t xml:space="preserve"> </w:t>
      </w:r>
      <w:r w:rsidRPr="40140F83" w:rsidR="1857A782">
        <w:rPr>
          <w:rFonts w:ascii="Arial" w:hAnsi="Arial" w:eastAsia="Arial" w:cs="Arial"/>
          <w:b w:val="0"/>
          <w:bCs w:val="0"/>
          <w:i w:val="0"/>
          <w:iCs w:val="0"/>
          <w:caps w:val="0"/>
          <w:smallCaps w:val="0"/>
          <w:noProof w:val="0"/>
          <w:color w:val="auto"/>
          <w:sz w:val="24"/>
          <w:szCs w:val="24"/>
          <w:lang w:val="en-GB"/>
        </w:rPr>
        <w:t>variety of perspectives of</w:t>
      </w:r>
      <w:r w:rsidRPr="40140F83" w:rsidR="17E1AE7A">
        <w:rPr>
          <w:rFonts w:ascii="Arial" w:hAnsi="Arial" w:eastAsia="Arial" w:cs="Arial"/>
          <w:color w:val="000000" w:themeColor="text1" w:themeTint="FF" w:themeShade="FF"/>
          <w:sz w:val="24"/>
          <w:szCs w:val="24"/>
        </w:rPr>
        <w:t xml:space="preserve"> the correlations between hybrid workers and health and </w:t>
      </w:r>
      <w:r w:rsidRPr="40140F83" w:rsidR="39FF6013">
        <w:rPr>
          <w:rFonts w:ascii="Arial" w:hAnsi="Arial" w:eastAsia="Arial" w:cs="Arial"/>
          <w:color w:val="000000" w:themeColor="text1" w:themeTint="FF" w:themeShade="FF"/>
          <w:sz w:val="24"/>
          <w:szCs w:val="24"/>
        </w:rPr>
        <w:t>wellbeing as well as the importance of</w:t>
      </w:r>
      <w:r w:rsidRPr="40140F83" w:rsidR="0B056DF5">
        <w:rPr>
          <w:rFonts w:ascii="Arial" w:hAnsi="Arial" w:eastAsia="Arial" w:cs="Arial"/>
          <w:color w:val="000000" w:themeColor="text1" w:themeTint="FF" w:themeShade="FF"/>
          <w:sz w:val="24"/>
          <w:szCs w:val="24"/>
        </w:rPr>
        <w:t xml:space="preserve"> organisations of</w:t>
      </w:r>
      <w:r w:rsidRPr="40140F83" w:rsidR="39FF6013">
        <w:rPr>
          <w:rFonts w:ascii="Arial" w:hAnsi="Arial" w:eastAsia="Arial" w:cs="Arial"/>
          <w:color w:val="000000" w:themeColor="text1" w:themeTint="FF" w:themeShade="FF"/>
          <w:sz w:val="24"/>
          <w:szCs w:val="24"/>
        </w:rPr>
        <w:t xml:space="preserve"> adopting a </w:t>
      </w:r>
      <w:r w:rsidRPr="40140F83" w:rsidR="116C0459">
        <w:rPr>
          <w:rFonts w:ascii="Arial" w:hAnsi="Arial" w:eastAsia="Arial" w:cs="Arial"/>
          <w:color w:val="000000" w:themeColor="text1" w:themeTint="FF" w:themeShade="FF"/>
          <w:sz w:val="24"/>
          <w:szCs w:val="24"/>
        </w:rPr>
        <w:t>strategy</w:t>
      </w:r>
      <w:r w:rsidRPr="40140F83" w:rsidR="39FF6013">
        <w:rPr>
          <w:rFonts w:ascii="Arial" w:hAnsi="Arial" w:eastAsia="Arial" w:cs="Arial"/>
          <w:color w:val="000000" w:themeColor="text1" w:themeTint="FF" w:themeShade="FF"/>
          <w:sz w:val="24"/>
          <w:szCs w:val="24"/>
        </w:rPr>
        <w:t xml:space="preserve"> which supports the needs and wellbeing of all employees. </w:t>
      </w:r>
      <w:r w:rsidRPr="40140F83" w:rsidR="1625A407">
        <w:rPr>
          <w:rFonts w:ascii="Arial" w:hAnsi="Arial" w:eastAsia="Arial" w:cs="Arial"/>
          <w:color w:val="000000" w:themeColor="text1" w:themeTint="FF" w:themeShade="FF"/>
          <w:sz w:val="24"/>
          <w:szCs w:val="24"/>
        </w:rPr>
        <w:t xml:space="preserve">in more detail. </w:t>
      </w:r>
      <w:r w:rsidRPr="40140F83" w:rsidR="4B37C42F">
        <w:rPr>
          <w:rFonts w:ascii="Arial" w:hAnsi="Arial" w:eastAsia="Arial" w:cs="Arial"/>
          <w:color w:val="000000" w:themeColor="text1" w:themeTint="FF" w:themeShade="FF"/>
          <w:sz w:val="24"/>
          <w:szCs w:val="24"/>
        </w:rPr>
        <w:t>Through</w:t>
      </w:r>
      <w:r w:rsidRPr="40140F83" w:rsidR="17E1AE7A">
        <w:rPr>
          <w:rFonts w:ascii="Arial" w:hAnsi="Arial" w:eastAsia="Arial" w:cs="Arial"/>
          <w:color w:val="000000" w:themeColor="text1" w:themeTint="FF" w:themeShade="FF"/>
          <w:sz w:val="24"/>
          <w:szCs w:val="24"/>
        </w:rPr>
        <w:t xml:space="preserve"> </w:t>
      </w:r>
      <w:r w:rsidRPr="40140F83" w:rsidR="5889F6E9">
        <w:rPr>
          <w:rFonts w:ascii="Arial" w:hAnsi="Arial" w:eastAsia="Arial" w:cs="Arial"/>
          <w:color w:val="000000" w:themeColor="text1" w:themeTint="FF" w:themeShade="FF"/>
          <w:sz w:val="24"/>
          <w:szCs w:val="24"/>
        </w:rPr>
        <w:t>qualitative</w:t>
      </w:r>
      <w:r w:rsidRPr="40140F83" w:rsidR="17E1AE7A">
        <w:rPr>
          <w:rFonts w:ascii="Arial" w:hAnsi="Arial" w:eastAsia="Arial" w:cs="Arial"/>
          <w:color w:val="000000" w:themeColor="text1" w:themeTint="FF" w:themeShade="FF"/>
          <w:sz w:val="24"/>
          <w:szCs w:val="24"/>
        </w:rPr>
        <w:t xml:space="preserve"> </w:t>
      </w:r>
      <w:r w:rsidRPr="40140F83" w:rsidR="0DC9DCAC">
        <w:rPr>
          <w:rFonts w:ascii="Arial" w:hAnsi="Arial" w:eastAsia="Arial" w:cs="Arial"/>
          <w:color w:val="000000" w:themeColor="text1" w:themeTint="FF" w:themeShade="FF"/>
          <w:sz w:val="24"/>
          <w:szCs w:val="24"/>
        </w:rPr>
        <w:t>methods</w:t>
      </w:r>
      <w:r w:rsidRPr="40140F83" w:rsidR="4025C737">
        <w:rPr>
          <w:rFonts w:ascii="Arial" w:hAnsi="Arial" w:eastAsia="Arial" w:cs="Arial"/>
          <w:color w:val="000000" w:themeColor="text1" w:themeTint="FF" w:themeShade="FF"/>
          <w:sz w:val="24"/>
          <w:szCs w:val="24"/>
        </w:rPr>
        <w:t xml:space="preserve"> </w:t>
      </w:r>
      <w:r w:rsidRPr="40140F83" w:rsidR="2BC13476">
        <w:rPr>
          <w:rFonts w:ascii="Arial" w:hAnsi="Arial" w:eastAsia="Arial" w:cs="Arial"/>
          <w:color w:val="000000" w:themeColor="text1" w:themeTint="FF" w:themeShade="FF"/>
          <w:sz w:val="24"/>
          <w:szCs w:val="24"/>
        </w:rPr>
        <w:t xml:space="preserve">of </w:t>
      </w:r>
      <w:r w:rsidRPr="40140F83" w:rsidR="4A4F024E">
        <w:rPr>
          <w:rFonts w:ascii="Arial" w:hAnsi="Arial" w:eastAsia="Arial" w:cs="Arial"/>
          <w:color w:val="000000" w:themeColor="text1" w:themeTint="FF" w:themeShade="FF"/>
          <w:sz w:val="24"/>
          <w:szCs w:val="24"/>
        </w:rPr>
        <w:t>research,</w:t>
      </w:r>
      <w:r w:rsidRPr="40140F83" w:rsidR="2BC13476">
        <w:rPr>
          <w:rFonts w:ascii="Arial" w:hAnsi="Arial" w:eastAsia="Arial" w:cs="Arial"/>
          <w:color w:val="000000" w:themeColor="text1" w:themeTint="FF" w:themeShade="FF"/>
          <w:sz w:val="24"/>
          <w:szCs w:val="24"/>
        </w:rPr>
        <w:t xml:space="preserve"> it </w:t>
      </w:r>
      <w:r w:rsidRPr="40140F83" w:rsidR="6A6619A7">
        <w:rPr>
          <w:rFonts w:ascii="Arial" w:hAnsi="Arial" w:eastAsia="Arial" w:cs="Arial"/>
          <w:color w:val="000000" w:themeColor="text1" w:themeTint="FF" w:themeShade="FF"/>
          <w:sz w:val="24"/>
          <w:szCs w:val="24"/>
        </w:rPr>
        <w:t xml:space="preserve">is possible to </w:t>
      </w:r>
      <w:r w:rsidRPr="40140F83" w:rsidR="68FC3E08">
        <w:rPr>
          <w:rFonts w:ascii="Arial" w:hAnsi="Arial" w:eastAsia="Arial" w:cs="Arial"/>
          <w:color w:val="000000" w:themeColor="text1" w:themeTint="FF" w:themeShade="FF"/>
          <w:sz w:val="24"/>
          <w:szCs w:val="24"/>
        </w:rPr>
        <w:t>rigorously</w:t>
      </w:r>
      <w:r w:rsidRPr="40140F83" w:rsidR="6A6619A7">
        <w:rPr>
          <w:rFonts w:ascii="Arial" w:hAnsi="Arial" w:eastAsia="Arial" w:cs="Arial"/>
          <w:color w:val="000000" w:themeColor="text1" w:themeTint="FF" w:themeShade="FF"/>
          <w:sz w:val="24"/>
          <w:szCs w:val="24"/>
        </w:rPr>
        <w:t xml:space="preserve"> examine </w:t>
      </w:r>
      <w:r w:rsidRPr="40140F83" w:rsidR="1676F838">
        <w:rPr>
          <w:rFonts w:ascii="Arial" w:hAnsi="Arial" w:eastAsia="Arial" w:cs="Arial"/>
          <w:color w:val="000000" w:themeColor="text1" w:themeTint="FF" w:themeShade="FF"/>
          <w:sz w:val="24"/>
          <w:szCs w:val="24"/>
        </w:rPr>
        <w:t>multiplex</w:t>
      </w:r>
      <w:r w:rsidRPr="40140F83" w:rsidR="5AE2B742">
        <w:rPr>
          <w:rFonts w:ascii="Arial" w:hAnsi="Arial" w:eastAsia="Arial" w:cs="Arial"/>
          <w:color w:val="000000" w:themeColor="text1" w:themeTint="FF" w:themeShade="FF"/>
          <w:sz w:val="24"/>
          <w:szCs w:val="24"/>
        </w:rPr>
        <w:t xml:space="preserve"> </w:t>
      </w:r>
      <w:r w:rsidRPr="40140F83" w:rsidR="78716753">
        <w:rPr>
          <w:rFonts w:ascii="Arial" w:hAnsi="Arial" w:eastAsia="Arial" w:cs="Arial"/>
          <w:color w:val="000000" w:themeColor="text1" w:themeTint="FF" w:themeShade="FF"/>
          <w:sz w:val="24"/>
          <w:szCs w:val="24"/>
        </w:rPr>
        <w:t>p</w:t>
      </w:r>
      <w:r w:rsidRPr="40140F83" w:rsidR="78716753">
        <w:rPr>
          <w:rFonts w:ascii="Arial" w:hAnsi="Arial" w:eastAsia="Arial" w:cs="Arial"/>
          <w:color w:val="000000" w:themeColor="text1" w:themeTint="FF" w:themeShade="FF"/>
          <w:sz w:val="24"/>
          <w:szCs w:val="24"/>
        </w:rPr>
        <w:t>henomenon's</w:t>
      </w:r>
      <w:r w:rsidRPr="40140F83" w:rsidR="5AE2B742">
        <w:rPr>
          <w:rFonts w:ascii="Arial" w:hAnsi="Arial" w:eastAsia="Arial" w:cs="Arial"/>
          <w:color w:val="000000" w:themeColor="text1" w:themeTint="FF" w:themeShade="FF"/>
          <w:sz w:val="24"/>
          <w:szCs w:val="24"/>
        </w:rPr>
        <w:t xml:space="preserve"> </w:t>
      </w:r>
      <w:r w:rsidRPr="40140F83" w:rsidR="5AE2B742">
        <w:rPr>
          <w:rFonts w:ascii="Arial" w:hAnsi="Arial" w:eastAsia="Arial" w:cs="Arial"/>
          <w:color w:val="000000" w:themeColor="text1" w:themeTint="FF" w:themeShade="FF"/>
          <w:sz w:val="24"/>
          <w:szCs w:val="24"/>
        </w:rPr>
        <w:t>which give insight into e</w:t>
      </w:r>
      <w:r w:rsidRPr="40140F83" w:rsidR="6CAC9ECF">
        <w:rPr>
          <w:rFonts w:ascii="Arial" w:hAnsi="Arial" w:eastAsia="Arial" w:cs="Arial"/>
          <w:color w:val="000000" w:themeColor="text1" w:themeTint="FF" w:themeShade="FF"/>
          <w:sz w:val="24"/>
          <w:szCs w:val="24"/>
        </w:rPr>
        <w:t>ncounter</w:t>
      </w:r>
      <w:r w:rsidRPr="40140F83" w:rsidR="5AE2B742">
        <w:rPr>
          <w:rFonts w:ascii="Arial" w:hAnsi="Arial" w:eastAsia="Arial" w:cs="Arial"/>
          <w:color w:val="000000" w:themeColor="text1" w:themeTint="FF" w:themeShade="FF"/>
          <w:sz w:val="24"/>
          <w:szCs w:val="24"/>
        </w:rPr>
        <w:t>s</w:t>
      </w:r>
      <w:r w:rsidRPr="40140F83" w:rsidR="1E8F5ABB">
        <w:rPr>
          <w:rFonts w:ascii="Arial" w:hAnsi="Arial" w:eastAsia="Arial" w:cs="Arial"/>
          <w:color w:val="000000" w:themeColor="text1" w:themeTint="FF" w:themeShade="FF"/>
          <w:sz w:val="24"/>
          <w:szCs w:val="24"/>
        </w:rPr>
        <w:t xml:space="preserve"> (</w:t>
      </w:r>
      <w:r w:rsidRPr="40140F83" w:rsidR="1E8F5ABB">
        <w:rPr>
          <w:rFonts w:ascii="Arial" w:hAnsi="Arial" w:eastAsia="Arial" w:cs="Arial"/>
          <w:b w:val="0"/>
          <w:bCs w:val="0"/>
          <w:i w:val="0"/>
          <w:iCs w:val="0"/>
          <w:caps w:val="0"/>
          <w:smallCaps w:val="0"/>
          <w:noProof w:val="0"/>
          <w:color w:val="222222"/>
          <w:sz w:val="24"/>
          <w:szCs w:val="24"/>
          <w:lang w:val="en-GB"/>
        </w:rPr>
        <w:t>Van der Knaap</w:t>
      </w:r>
      <w:r w:rsidRPr="40140F83" w:rsidR="0808E0D6">
        <w:rPr>
          <w:rFonts w:ascii="Arial" w:hAnsi="Arial" w:eastAsia="Arial" w:cs="Arial"/>
          <w:b w:val="0"/>
          <w:bCs w:val="0"/>
          <w:i w:val="0"/>
          <w:iCs w:val="0"/>
          <w:caps w:val="0"/>
          <w:smallCaps w:val="0"/>
          <w:noProof w:val="0"/>
          <w:color w:val="222222"/>
          <w:sz w:val="24"/>
          <w:szCs w:val="24"/>
          <w:lang w:val="en-GB"/>
        </w:rPr>
        <w:t>.</w:t>
      </w:r>
      <w:r w:rsidRPr="40140F83" w:rsidR="1E8F5ABB">
        <w:rPr>
          <w:rFonts w:ascii="Arial" w:hAnsi="Arial" w:eastAsia="Arial" w:cs="Arial"/>
          <w:b w:val="0"/>
          <w:bCs w:val="0"/>
          <w:i w:val="0"/>
          <w:iCs w:val="0"/>
          <w:caps w:val="0"/>
          <w:smallCaps w:val="0"/>
          <w:noProof w:val="0"/>
          <w:color w:val="222222"/>
          <w:sz w:val="24"/>
          <w:szCs w:val="24"/>
          <w:lang w:val="en-GB"/>
        </w:rPr>
        <w:t>,</w:t>
      </w:r>
      <w:r w:rsidRPr="40140F83" w:rsidR="4BC28419">
        <w:rPr>
          <w:rFonts w:ascii="Arial" w:hAnsi="Arial" w:eastAsia="Arial" w:cs="Arial"/>
          <w:b w:val="0"/>
          <w:bCs w:val="0"/>
          <w:i w:val="0"/>
          <w:iCs w:val="0"/>
          <w:caps w:val="0"/>
          <w:smallCaps w:val="0"/>
          <w:noProof w:val="0"/>
          <w:color w:val="222222"/>
          <w:sz w:val="24"/>
          <w:szCs w:val="24"/>
          <w:lang w:val="en-GB"/>
        </w:rPr>
        <w:t xml:space="preserve"> et, </w:t>
      </w:r>
      <w:r w:rsidRPr="40140F83" w:rsidR="4BC28419">
        <w:rPr>
          <w:rFonts w:ascii="Arial" w:hAnsi="Arial" w:eastAsia="Arial" w:cs="Arial"/>
          <w:b w:val="0"/>
          <w:bCs w:val="0"/>
          <w:i w:val="0"/>
          <w:iCs w:val="0"/>
          <w:caps w:val="0"/>
          <w:smallCaps w:val="0"/>
          <w:noProof w:val="0"/>
          <w:color w:val="222222"/>
          <w:sz w:val="24"/>
          <w:szCs w:val="24"/>
          <w:lang w:val="en-GB"/>
        </w:rPr>
        <w:t>al.</w:t>
      </w:r>
      <w:r w:rsidRPr="40140F83" w:rsidR="5D3F1E39">
        <w:rPr>
          <w:rFonts w:ascii="Arial" w:hAnsi="Arial" w:eastAsia="Arial" w:cs="Arial"/>
          <w:b w:val="0"/>
          <w:bCs w:val="0"/>
          <w:i w:val="0"/>
          <w:iCs w:val="0"/>
          <w:caps w:val="0"/>
          <w:smallCaps w:val="0"/>
          <w:noProof w:val="0"/>
          <w:color w:val="222222"/>
          <w:sz w:val="24"/>
          <w:szCs w:val="24"/>
          <w:lang w:val="en-GB"/>
        </w:rPr>
        <w:t xml:space="preserve"> </w:t>
      </w:r>
      <w:r w:rsidRPr="40140F83" w:rsidR="1E8F5ABB">
        <w:rPr>
          <w:rFonts w:ascii="Arial" w:hAnsi="Arial" w:eastAsia="Arial" w:cs="Arial"/>
          <w:b w:val="0"/>
          <w:bCs w:val="0"/>
          <w:i w:val="0"/>
          <w:iCs w:val="0"/>
          <w:caps w:val="0"/>
          <w:smallCaps w:val="0"/>
          <w:noProof w:val="0"/>
          <w:color w:val="222222"/>
          <w:sz w:val="24"/>
          <w:szCs w:val="24"/>
          <w:lang w:val="en-GB"/>
        </w:rPr>
        <w:t xml:space="preserve"> </w:t>
      </w:r>
      <w:r w:rsidRPr="40140F83" w:rsidR="1E8F5ABB">
        <w:rPr>
          <w:rFonts w:ascii="Arial" w:hAnsi="Arial" w:eastAsia="Arial" w:cs="Arial"/>
          <w:b w:val="0"/>
          <w:bCs w:val="0"/>
          <w:i w:val="0"/>
          <w:iCs w:val="0"/>
          <w:caps w:val="0"/>
          <w:smallCaps w:val="0"/>
          <w:noProof w:val="0"/>
          <w:color w:val="222222"/>
          <w:sz w:val="24"/>
          <w:szCs w:val="24"/>
          <w:lang w:val="en-GB"/>
        </w:rPr>
        <w:t>2008)</w:t>
      </w:r>
      <w:r w:rsidRPr="40140F83" w:rsidR="5AE2B742">
        <w:rPr>
          <w:rFonts w:ascii="Arial" w:hAnsi="Arial" w:eastAsia="Arial" w:cs="Arial"/>
          <w:color w:val="000000" w:themeColor="text1" w:themeTint="FF" w:themeShade="FF"/>
          <w:sz w:val="24"/>
          <w:szCs w:val="24"/>
        </w:rPr>
        <w:t xml:space="preserve"> and </w:t>
      </w:r>
      <w:r w:rsidRPr="40140F83" w:rsidR="24EAED9D">
        <w:rPr>
          <w:rFonts w:ascii="Arial" w:hAnsi="Arial" w:eastAsia="Arial" w:cs="Arial"/>
          <w:color w:val="000000" w:themeColor="text1" w:themeTint="FF" w:themeShade="FF"/>
          <w:sz w:val="24"/>
          <w:szCs w:val="24"/>
        </w:rPr>
        <w:t>action</w:t>
      </w:r>
      <w:r w:rsidRPr="40140F83" w:rsidR="2BB2FB5C">
        <w:rPr>
          <w:rFonts w:ascii="Arial" w:hAnsi="Arial" w:eastAsia="Arial" w:cs="Arial"/>
          <w:color w:val="000000" w:themeColor="text1" w:themeTint="FF" w:themeShade="FF"/>
          <w:sz w:val="24"/>
          <w:szCs w:val="24"/>
        </w:rPr>
        <w:t xml:space="preserve">s of people </w:t>
      </w:r>
      <w:r w:rsidRPr="40140F83" w:rsidR="4C674E91">
        <w:rPr>
          <w:rFonts w:ascii="Arial" w:hAnsi="Arial" w:eastAsia="Arial" w:cs="Arial"/>
          <w:color w:val="000000" w:themeColor="text1" w:themeTint="FF" w:themeShade="FF"/>
          <w:sz w:val="24"/>
          <w:szCs w:val="24"/>
        </w:rPr>
        <w:t>to</w:t>
      </w:r>
      <w:r w:rsidRPr="40140F83" w:rsidR="3709A013">
        <w:rPr>
          <w:rFonts w:ascii="Arial" w:hAnsi="Arial" w:eastAsia="Arial" w:cs="Arial"/>
          <w:color w:val="000000" w:themeColor="text1" w:themeTint="FF" w:themeShade="FF"/>
          <w:sz w:val="24"/>
          <w:szCs w:val="24"/>
        </w:rPr>
        <w:t xml:space="preserve"> minimise </w:t>
      </w:r>
      <w:r w:rsidRPr="40140F83" w:rsidR="4025C737">
        <w:rPr>
          <w:rFonts w:ascii="Arial" w:hAnsi="Arial" w:eastAsia="Arial" w:cs="Arial"/>
          <w:color w:val="000000" w:themeColor="text1" w:themeTint="FF" w:themeShade="FF"/>
          <w:sz w:val="24"/>
          <w:szCs w:val="24"/>
        </w:rPr>
        <w:t>bias</w:t>
      </w:r>
      <w:r w:rsidRPr="40140F83" w:rsidR="255954A4">
        <w:rPr>
          <w:rFonts w:ascii="Arial" w:hAnsi="Arial" w:eastAsia="Arial" w:cs="Arial"/>
          <w:color w:val="000000" w:themeColor="text1" w:themeTint="FF" w:themeShade="FF"/>
          <w:sz w:val="24"/>
          <w:szCs w:val="24"/>
        </w:rPr>
        <w:t>.</w:t>
      </w:r>
      <w:r w:rsidRPr="40140F83" w:rsidR="1F78DEAD">
        <w:rPr>
          <w:rFonts w:ascii="Arial" w:hAnsi="Arial" w:eastAsia="Arial" w:cs="Arial"/>
          <w:color w:val="000000" w:themeColor="text1" w:themeTint="FF" w:themeShade="FF"/>
          <w:sz w:val="24"/>
          <w:szCs w:val="24"/>
        </w:rPr>
        <w:t xml:space="preserve"> With the use of transparent methods</w:t>
      </w:r>
      <w:r w:rsidRPr="40140F83" w:rsidR="3811DD33">
        <w:rPr>
          <w:rFonts w:ascii="Arial" w:hAnsi="Arial" w:eastAsia="Arial" w:cs="Arial"/>
          <w:color w:val="000000" w:themeColor="text1" w:themeTint="FF" w:themeShade="FF"/>
          <w:sz w:val="24"/>
          <w:szCs w:val="24"/>
        </w:rPr>
        <w:t xml:space="preserve"> </w:t>
      </w:r>
      <w:r w:rsidRPr="40140F83" w:rsidR="4BF264F6">
        <w:rPr>
          <w:rFonts w:ascii="Arial" w:hAnsi="Arial" w:eastAsia="Arial" w:cs="Arial"/>
          <w:color w:val="000000" w:themeColor="text1" w:themeTint="FF" w:themeShade="FF"/>
          <w:sz w:val="24"/>
          <w:szCs w:val="24"/>
        </w:rPr>
        <w:t xml:space="preserve">to </w:t>
      </w:r>
      <w:r w:rsidRPr="40140F83" w:rsidR="42D598F5">
        <w:rPr>
          <w:rFonts w:ascii="Arial" w:hAnsi="Arial" w:eastAsia="Arial" w:cs="Arial"/>
          <w:color w:val="000000" w:themeColor="text1" w:themeTint="FF" w:themeShade="FF"/>
          <w:sz w:val="24"/>
          <w:szCs w:val="24"/>
        </w:rPr>
        <w:t>i</w:t>
      </w:r>
      <w:r w:rsidRPr="40140F83" w:rsidR="42D598F5">
        <w:rPr>
          <w:rFonts w:ascii="Arial" w:hAnsi="Arial" w:eastAsia="Arial" w:cs="Arial"/>
          <w:color w:val="000000" w:themeColor="text1" w:themeTint="FF" w:themeShade="FF"/>
          <w:sz w:val="24"/>
          <w:szCs w:val="24"/>
        </w:rPr>
        <w:t>dentify</w:t>
      </w:r>
      <w:r w:rsidRPr="40140F83" w:rsidR="42D598F5">
        <w:rPr>
          <w:rFonts w:ascii="Arial" w:hAnsi="Arial" w:eastAsia="Arial" w:cs="Arial"/>
          <w:color w:val="000000" w:themeColor="text1" w:themeTint="FF" w:themeShade="FF"/>
          <w:sz w:val="24"/>
          <w:szCs w:val="24"/>
        </w:rPr>
        <w:t>,</w:t>
      </w:r>
      <w:r w:rsidRPr="40140F83" w:rsidR="42D598F5">
        <w:rPr>
          <w:rFonts w:ascii="Arial" w:hAnsi="Arial" w:eastAsia="Arial" w:cs="Arial"/>
          <w:color w:val="000000" w:themeColor="text1" w:themeTint="FF" w:themeShade="FF"/>
          <w:sz w:val="24"/>
          <w:szCs w:val="24"/>
        </w:rPr>
        <w:t xml:space="preserve"> appraise</w:t>
      </w:r>
      <w:r w:rsidRPr="40140F83" w:rsidR="4BF264F6">
        <w:rPr>
          <w:rFonts w:ascii="Arial" w:hAnsi="Arial" w:eastAsia="Arial" w:cs="Arial"/>
          <w:color w:val="000000" w:themeColor="text1" w:themeTint="FF" w:themeShade="FF"/>
          <w:sz w:val="24"/>
          <w:szCs w:val="24"/>
        </w:rPr>
        <w:t xml:space="preserve"> and synthesize </w:t>
      </w:r>
      <w:r w:rsidRPr="40140F83" w:rsidR="31AB6DF3">
        <w:rPr>
          <w:rFonts w:ascii="Arial" w:hAnsi="Arial" w:eastAsia="Arial" w:cs="Arial"/>
          <w:color w:val="000000" w:themeColor="text1" w:themeTint="FF" w:themeShade="FF"/>
          <w:sz w:val="24"/>
          <w:szCs w:val="24"/>
        </w:rPr>
        <w:t>relevant evidence available critically</w:t>
      </w:r>
      <w:r w:rsidRPr="40140F83" w:rsidR="3FB9D486">
        <w:rPr>
          <w:rFonts w:ascii="Arial" w:hAnsi="Arial" w:eastAsia="Arial" w:cs="Arial"/>
          <w:b w:val="0"/>
          <w:bCs w:val="0"/>
          <w:i w:val="0"/>
          <w:iCs w:val="0"/>
          <w:caps w:val="0"/>
          <w:smallCaps w:val="0"/>
          <w:noProof w:val="0"/>
          <w:color w:val="222222"/>
          <w:sz w:val="24"/>
          <w:szCs w:val="24"/>
          <w:lang w:val="en-GB"/>
        </w:rPr>
        <w:t xml:space="preserve"> </w:t>
      </w:r>
      <w:r w:rsidRPr="40140F83" w:rsidR="6500743B">
        <w:rPr>
          <w:rFonts w:ascii="Arial" w:hAnsi="Arial" w:eastAsia="Arial" w:cs="Arial"/>
          <w:b w:val="0"/>
          <w:bCs w:val="0"/>
          <w:i w:val="0"/>
          <w:iCs w:val="0"/>
          <w:caps w:val="0"/>
          <w:smallCaps w:val="0"/>
          <w:noProof w:val="0"/>
          <w:color w:val="222222"/>
          <w:sz w:val="24"/>
          <w:szCs w:val="24"/>
          <w:lang w:val="en-GB"/>
        </w:rPr>
        <w:t>(</w:t>
      </w:r>
      <w:r w:rsidRPr="40140F83" w:rsidR="3FB9D486">
        <w:rPr>
          <w:rFonts w:ascii="Arial" w:hAnsi="Arial" w:eastAsia="Arial" w:cs="Arial"/>
          <w:b w:val="0"/>
          <w:bCs w:val="0"/>
          <w:i w:val="0"/>
          <w:iCs w:val="0"/>
          <w:caps w:val="0"/>
          <w:smallCaps w:val="0"/>
          <w:noProof w:val="0"/>
          <w:color w:val="222222"/>
          <w:sz w:val="24"/>
          <w:szCs w:val="24"/>
          <w:lang w:val="en-GB"/>
        </w:rPr>
        <w:t>Paez., 2017</w:t>
      </w:r>
      <w:r w:rsidRPr="40140F83" w:rsidR="6D1C0C56">
        <w:rPr>
          <w:rFonts w:ascii="Arial" w:hAnsi="Arial" w:eastAsia="Arial" w:cs="Arial"/>
          <w:b w:val="0"/>
          <w:bCs w:val="0"/>
          <w:i w:val="0"/>
          <w:iCs w:val="0"/>
          <w:caps w:val="0"/>
          <w:smallCaps w:val="0"/>
          <w:noProof w:val="0"/>
          <w:color w:val="222222"/>
          <w:sz w:val="24"/>
          <w:szCs w:val="24"/>
          <w:lang w:val="en-GB"/>
        </w:rPr>
        <w:t>)</w:t>
      </w:r>
      <w:r w:rsidRPr="40140F83" w:rsidR="24EF41A9">
        <w:rPr>
          <w:rFonts w:ascii="Arial" w:hAnsi="Arial" w:eastAsia="Arial" w:cs="Arial"/>
          <w:b w:val="0"/>
          <w:bCs w:val="0"/>
          <w:i w:val="0"/>
          <w:iCs w:val="0"/>
          <w:caps w:val="0"/>
          <w:smallCaps w:val="0"/>
          <w:noProof w:val="0"/>
          <w:color w:val="222222"/>
          <w:sz w:val="24"/>
          <w:szCs w:val="24"/>
          <w:lang w:val="en-GB"/>
        </w:rPr>
        <w:t xml:space="preserve"> and </w:t>
      </w:r>
      <w:r w:rsidRPr="40140F83" w:rsidR="639426DA">
        <w:rPr>
          <w:rFonts w:ascii="Arial" w:hAnsi="Arial" w:eastAsia="Arial" w:cs="Arial"/>
          <w:b w:val="0"/>
          <w:bCs w:val="0"/>
          <w:i w:val="0"/>
          <w:iCs w:val="0"/>
          <w:caps w:val="0"/>
          <w:smallCaps w:val="0"/>
          <w:noProof w:val="0"/>
          <w:color w:val="222222"/>
          <w:sz w:val="24"/>
          <w:szCs w:val="24"/>
          <w:lang w:val="en-GB"/>
        </w:rPr>
        <w:t>(</w:t>
      </w:r>
      <w:r w:rsidRPr="40140F83" w:rsidR="24EF41A9">
        <w:rPr>
          <w:rFonts w:ascii="Arial" w:hAnsi="Arial" w:eastAsia="Arial" w:cs="Arial"/>
          <w:b w:val="0"/>
          <w:bCs w:val="0"/>
          <w:i w:val="0"/>
          <w:iCs w:val="0"/>
          <w:caps w:val="0"/>
          <w:smallCaps w:val="0"/>
          <w:noProof w:val="0"/>
          <w:color w:val="222222"/>
          <w:sz w:val="24"/>
          <w:szCs w:val="24"/>
          <w:lang w:val="en-GB"/>
        </w:rPr>
        <w:t>Jacelon</w:t>
      </w:r>
      <w:r w:rsidRPr="40140F83" w:rsidR="24EF41A9">
        <w:rPr>
          <w:rFonts w:ascii="Arial" w:hAnsi="Arial" w:eastAsia="Arial" w:cs="Arial"/>
          <w:b w:val="0"/>
          <w:bCs w:val="0"/>
          <w:i w:val="0"/>
          <w:iCs w:val="0"/>
          <w:caps w:val="0"/>
          <w:smallCaps w:val="0"/>
          <w:noProof w:val="0"/>
          <w:color w:val="222222"/>
          <w:sz w:val="24"/>
          <w:szCs w:val="24"/>
          <w:lang w:val="en-GB"/>
        </w:rPr>
        <w:t>,</w:t>
      </w:r>
      <w:r w:rsidRPr="40140F83" w:rsidR="5D2D9076">
        <w:rPr>
          <w:rFonts w:ascii="Arial" w:hAnsi="Arial" w:eastAsia="Arial" w:cs="Arial"/>
          <w:b w:val="0"/>
          <w:bCs w:val="0"/>
          <w:i w:val="0"/>
          <w:iCs w:val="0"/>
          <w:caps w:val="0"/>
          <w:smallCaps w:val="0"/>
          <w:noProof w:val="0"/>
          <w:color w:val="222222"/>
          <w:sz w:val="24"/>
          <w:szCs w:val="24"/>
          <w:lang w:val="en-GB"/>
        </w:rPr>
        <w:t xml:space="preserve"> and</w:t>
      </w:r>
      <w:r w:rsidRPr="40140F83" w:rsidR="24EF41A9">
        <w:rPr>
          <w:rFonts w:ascii="Arial" w:hAnsi="Arial" w:eastAsia="Arial" w:cs="Arial"/>
          <w:b w:val="0"/>
          <w:bCs w:val="0"/>
          <w:i w:val="0"/>
          <w:iCs w:val="0"/>
          <w:caps w:val="0"/>
          <w:smallCaps w:val="0"/>
          <w:noProof w:val="0"/>
          <w:color w:val="222222"/>
          <w:sz w:val="24"/>
          <w:szCs w:val="24"/>
          <w:lang w:val="en-GB"/>
        </w:rPr>
        <w:t xml:space="preserve"> Imperio. 2005)</w:t>
      </w:r>
      <w:r w:rsidRPr="40140F83" w:rsidR="6167951E">
        <w:rPr>
          <w:rFonts w:ascii="Arial" w:hAnsi="Arial" w:eastAsia="Arial" w:cs="Arial"/>
          <w:b w:val="0"/>
          <w:bCs w:val="0"/>
          <w:i w:val="0"/>
          <w:iCs w:val="0"/>
          <w:caps w:val="0"/>
          <w:smallCaps w:val="0"/>
          <w:noProof w:val="0"/>
          <w:color w:val="222222"/>
          <w:sz w:val="24"/>
          <w:szCs w:val="24"/>
          <w:lang w:val="en-GB"/>
        </w:rPr>
        <w:t xml:space="preserve"> w</w:t>
      </w:r>
      <w:r w:rsidRPr="40140F83" w:rsidR="7D768234">
        <w:rPr>
          <w:rFonts w:ascii="Arial" w:hAnsi="Arial" w:eastAsia="Arial" w:cs="Arial"/>
          <w:b w:val="0"/>
          <w:bCs w:val="0"/>
          <w:i w:val="0"/>
          <w:iCs w:val="0"/>
          <w:caps w:val="0"/>
          <w:smallCaps w:val="0"/>
          <w:noProof w:val="0"/>
          <w:color w:val="222222"/>
          <w:sz w:val="24"/>
          <w:szCs w:val="24"/>
          <w:lang w:val="en-GB"/>
        </w:rPr>
        <w:t>ith intention to give insightful dialect</w:t>
      </w:r>
      <w:r w:rsidRPr="40140F83" w:rsidR="0EA0AD37">
        <w:rPr>
          <w:rFonts w:ascii="Arial" w:hAnsi="Arial" w:eastAsia="Arial" w:cs="Arial"/>
          <w:b w:val="0"/>
          <w:bCs w:val="0"/>
          <w:i w:val="0"/>
          <w:iCs w:val="0"/>
          <w:caps w:val="0"/>
          <w:smallCaps w:val="0"/>
          <w:noProof w:val="0"/>
          <w:color w:val="222222"/>
          <w:sz w:val="24"/>
          <w:szCs w:val="24"/>
          <w:lang w:val="en-GB"/>
        </w:rPr>
        <w:t xml:space="preserve"> which helps</w:t>
      </w:r>
      <w:r w:rsidRPr="40140F83" w:rsidR="2A5ED128">
        <w:rPr>
          <w:rFonts w:ascii="Arial" w:hAnsi="Arial" w:eastAsia="Arial" w:cs="Arial"/>
          <w:b w:val="0"/>
          <w:bCs w:val="0"/>
          <w:i w:val="0"/>
          <w:iCs w:val="0"/>
          <w:caps w:val="0"/>
          <w:smallCaps w:val="0"/>
          <w:noProof w:val="0"/>
          <w:color w:val="222222"/>
          <w:sz w:val="24"/>
          <w:szCs w:val="24"/>
          <w:lang w:val="en-GB"/>
        </w:rPr>
        <w:t xml:space="preserve"> </w:t>
      </w:r>
      <w:r w:rsidRPr="40140F83" w:rsidR="2A5ED128">
        <w:rPr>
          <w:rFonts w:ascii="Arial" w:hAnsi="Arial" w:eastAsia="Arial" w:cs="Arial"/>
          <w:b w:val="0"/>
          <w:bCs w:val="0"/>
          <w:i w:val="0"/>
          <w:iCs w:val="0"/>
          <w:caps w:val="0"/>
          <w:smallCaps w:val="0"/>
          <w:noProof w:val="0"/>
          <w:color w:val="222222"/>
          <w:sz w:val="24"/>
          <w:szCs w:val="24"/>
          <w:lang w:val="en-GB"/>
        </w:rPr>
        <w:t xml:space="preserve">leaders, organisations and HR </w:t>
      </w:r>
      <w:r w:rsidRPr="40140F83" w:rsidR="21420527">
        <w:rPr>
          <w:rFonts w:ascii="Arial" w:hAnsi="Arial" w:eastAsia="Arial" w:cs="Arial"/>
          <w:b w:val="0"/>
          <w:bCs w:val="0"/>
          <w:i w:val="0"/>
          <w:iCs w:val="0"/>
          <w:caps w:val="0"/>
          <w:smallCaps w:val="0"/>
          <w:noProof w:val="0"/>
          <w:color w:val="222222"/>
          <w:sz w:val="24"/>
          <w:szCs w:val="24"/>
          <w:lang w:val="en-GB"/>
        </w:rPr>
        <w:t>practitioners develop strategies to imp</w:t>
      </w:r>
      <w:r w:rsidRPr="40140F83" w:rsidR="42E28D5A">
        <w:rPr>
          <w:rFonts w:ascii="Arial" w:hAnsi="Arial" w:eastAsia="Arial" w:cs="Arial"/>
          <w:b w:val="0"/>
          <w:bCs w:val="0"/>
          <w:i w:val="0"/>
          <w:iCs w:val="0"/>
          <w:caps w:val="0"/>
          <w:smallCaps w:val="0"/>
          <w:noProof w:val="0"/>
          <w:color w:val="222222"/>
          <w:sz w:val="24"/>
          <w:szCs w:val="24"/>
          <w:lang w:val="en-GB"/>
        </w:rPr>
        <w:t xml:space="preserve">rove the </w:t>
      </w:r>
      <w:r w:rsidRPr="40140F83" w:rsidR="6EEC3B8C">
        <w:rPr>
          <w:rFonts w:ascii="Arial" w:hAnsi="Arial" w:eastAsia="Arial" w:cs="Arial"/>
          <w:b w:val="0"/>
          <w:bCs w:val="0"/>
          <w:i w:val="0"/>
          <w:iCs w:val="0"/>
          <w:caps w:val="0"/>
          <w:smallCaps w:val="0"/>
          <w:noProof w:val="0"/>
          <w:color w:val="222222"/>
          <w:sz w:val="24"/>
          <w:szCs w:val="24"/>
          <w:lang w:val="en-GB"/>
        </w:rPr>
        <w:t>ever-growing</w:t>
      </w:r>
      <w:r w:rsidRPr="40140F83" w:rsidR="42E28D5A">
        <w:rPr>
          <w:rFonts w:ascii="Arial" w:hAnsi="Arial" w:eastAsia="Arial" w:cs="Arial"/>
          <w:b w:val="0"/>
          <w:bCs w:val="0"/>
          <w:i w:val="0"/>
          <w:iCs w:val="0"/>
          <w:caps w:val="0"/>
          <w:smallCaps w:val="0"/>
          <w:noProof w:val="0"/>
          <w:color w:val="222222"/>
          <w:sz w:val="24"/>
          <w:szCs w:val="24"/>
          <w:lang w:val="en-GB"/>
        </w:rPr>
        <w:t xml:space="preserve"> hybrid work environments.</w:t>
      </w:r>
    </w:p>
    <w:p w:rsidR="53A87928" w:rsidP="40140F83" w:rsidRDefault="53A87928" w14:paraId="59942A49" w14:textId="6F4639D0">
      <w:pPr>
        <w:pStyle w:val="Normal"/>
        <w:spacing w:after="0" w:line="360" w:lineRule="auto"/>
        <w:jc w:val="both"/>
        <w:rPr>
          <w:rFonts w:ascii="Arial" w:hAnsi="Arial" w:eastAsia="Arial" w:cs="Arial"/>
          <w:b w:val="0"/>
          <w:bCs w:val="0"/>
          <w:i w:val="0"/>
          <w:iCs w:val="0"/>
          <w:caps w:val="0"/>
          <w:smallCaps w:val="0"/>
          <w:noProof w:val="0"/>
          <w:color w:val="auto"/>
          <w:sz w:val="24"/>
          <w:szCs w:val="24"/>
          <w:lang w:val="en-GB"/>
        </w:rPr>
      </w:pPr>
      <w:r w:rsidRPr="40140F83" w:rsidR="53A87928">
        <w:rPr>
          <w:rFonts w:ascii="Arial" w:hAnsi="Arial" w:eastAsia="Arial" w:cs="Arial"/>
          <w:b w:val="0"/>
          <w:bCs w:val="0"/>
          <w:i w:val="0"/>
          <w:iCs w:val="0"/>
          <w:caps w:val="0"/>
          <w:smallCaps w:val="0"/>
          <w:noProof w:val="0"/>
          <w:color w:val="auto"/>
          <w:sz w:val="24"/>
          <w:szCs w:val="24"/>
          <w:lang w:val="en-GB"/>
        </w:rPr>
        <w:t>Researchers no matter the field of study or the different methodolog</w:t>
      </w:r>
      <w:r w:rsidRPr="40140F83" w:rsidR="50F2438B">
        <w:rPr>
          <w:rFonts w:ascii="Arial" w:hAnsi="Arial" w:eastAsia="Arial" w:cs="Arial"/>
          <w:b w:val="0"/>
          <w:bCs w:val="0"/>
          <w:i w:val="0"/>
          <w:iCs w:val="0"/>
          <w:caps w:val="0"/>
          <w:smallCaps w:val="0"/>
          <w:noProof w:val="0"/>
          <w:color w:val="auto"/>
          <w:sz w:val="24"/>
          <w:szCs w:val="24"/>
          <w:lang w:val="en-GB"/>
        </w:rPr>
        <w:t>ies</w:t>
      </w:r>
      <w:r w:rsidRPr="40140F83" w:rsidR="53A87928">
        <w:rPr>
          <w:rFonts w:ascii="Arial" w:hAnsi="Arial" w:eastAsia="Arial" w:cs="Arial"/>
          <w:b w:val="0"/>
          <w:bCs w:val="0"/>
          <w:i w:val="0"/>
          <w:iCs w:val="0"/>
          <w:caps w:val="0"/>
          <w:smallCaps w:val="0"/>
          <w:noProof w:val="0"/>
          <w:color w:val="auto"/>
          <w:sz w:val="24"/>
          <w:szCs w:val="24"/>
          <w:lang w:val="en-GB"/>
        </w:rPr>
        <w:t xml:space="preserve"> rese</w:t>
      </w:r>
      <w:r w:rsidRPr="40140F83" w:rsidR="124D5E5A">
        <w:rPr>
          <w:rFonts w:ascii="Arial" w:hAnsi="Arial" w:eastAsia="Arial" w:cs="Arial"/>
          <w:b w:val="0"/>
          <w:bCs w:val="0"/>
          <w:i w:val="0"/>
          <w:iCs w:val="0"/>
          <w:caps w:val="0"/>
          <w:smallCaps w:val="0"/>
          <w:noProof w:val="0"/>
          <w:color w:val="auto"/>
          <w:sz w:val="24"/>
          <w:szCs w:val="24"/>
          <w:lang w:val="en-GB"/>
        </w:rPr>
        <w:t>arch is based on data statistical st</w:t>
      </w:r>
      <w:r w:rsidRPr="40140F83" w:rsidR="6E656933">
        <w:rPr>
          <w:rFonts w:ascii="Arial" w:hAnsi="Arial" w:eastAsia="Arial" w:cs="Arial"/>
          <w:b w:val="0"/>
          <w:bCs w:val="0"/>
          <w:i w:val="0"/>
          <w:iCs w:val="0"/>
          <w:caps w:val="0"/>
          <w:smallCaps w:val="0"/>
          <w:noProof w:val="0"/>
          <w:color w:val="auto"/>
          <w:sz w:val="24"/>
          <w:szCs w:val="24"/>
          <w:lang w:val="en-GB"/>
        </w:rPr>
        <w:t>udies which is analysed and interpreted. Statistical information</w:t>
      </w:r>
      <w:r w:rsidRPr="40140F83" w:rsidR="47D5778A">
        <w:rPr>
          <w:rFonts w:ascii="Arial" w:hAnsi="Arial" w:eastAsia="Arial" w:cs="Arial"/>
          <w:b w:val="0"/>
          <w:bCs w:val="0"/>
          <w:i w:val="0"/>
          <w:iCs w:val="0"/>
          <w:caps w:val="0"/>
          <w:smallCaps w:val="0"/>
          <w:noProof w:val="0"/>
          <w:color w:val="auto"/>
          <w:sz w:val="24"/>
          <w:szCs w:val="24"/>
          <w:lang w:val="en-GB"/>
        </w:rPr>
        <w:t xml:space="preserve"> such as health statistics, population variables,</w:t>
      </w:r>
      <w:r w:rsidRPr="40140F83" w:rsidR="5F6638F0">
        <w:rPr>
          <w:rFonts w:ascii="Arial" w:hAnsi="Arial" w:eastAsia="Arial" w:cs="Arial"/>
          <w:b w:val="0"/>
          <w:bCs w:val="0"/>
          <w:i w:val="0"/>
          <w:iCs w:val="0"/>
          <w:caps w:val="0"/>
          <w:smallCaps w:val="0"/>
          <w:noProof w:val="0"/>
          <w:color w:val="auto"/>
          <w:sz w:val="24"/>
          <w:szCs w:val="24"/>
          <w:lang w:val="en-GB"/>
        </w:rPr>
        <w:t xml:space="preserve"> and</w:t>
      </w:r>
      <w:r w:rsidRPr="40140F83" w:rsidR="47D5778A">
        <w:rPr>
          <w:rFonts w:ascii="Arial" w:hAnsi="Arial" w:eastAsia="Arial" w:cs="Arial"/>
          <w:b w:val="0"/>
          <w:bCs w:val="0"/>
          <w:i w:val="0"/>
          <w:iCs w:val="0"/>
          <w:caps w:val="0"/>
          <w:smallCaps w:val="0"/>
          <w:noProof w:val="0"/>
          <w:color w:val="auto"/>
          <w:sz w:val="24"/>
          <w:szCs w:val="24"/>
          <w:lang w:val="en-GB"/>
        </w:rPr>
        <w:t xml:space="preserve"> census</w:t>
      </w:r>
      <w:r w:rsidRPr="40140F83" w:rsidR="7074768F">
        <w:rPr>
          <w:rFonts w:ascii="Arial" w:hAnsi="Arial" w:eastAsia="Arial" w:cs="Arial"/>
          <w:b w:val="0"/>
          <w:bCs w:val="0"/>
          <w:i w:val="0"/>
          <w:iCs w:val="0"/>
          <w:caps w:val="0"/>
          <w:smallCaps w:val="0"/>
          <w:noProof w:val="0"/>
          <w:color w:val="auto"/>
          <w:sz w:val="24"/>
          <w:szCs w:val="24"/>
          <w:lang w:val="en-GB"/>
        </w:rPr>
        <w:t xml:space="preserve"> are all developed by data. Data can help the author </w:t>
      </w:r>
      <w:r w:rsidRPr="40140F83" w:rsidR="1E0B1E22">
        <w:rPr>
          <w:rFonts w:ascii="Arial" w:hAnsi="Arial" w:eastAsia="Arial" w:cs="Arial"/>
          <w:b w:val="0"/>
          <w:bCs w:val="0"/>
          <w:i w:val="0"/>
          <w:iCs w:val="0"/>
          <w:caps w:val="0"/>
          <w:smallCaps w:val="0"/>
          <w:noProof w:val="0"/>
          <w:color w:val="auto"/>
          <w:sz w:val="24"/>
          <w:szCs w:val="24"/>
          <w:lang w:val="en-GB"/>
        </w:rPr>
        <w:t>view reliable statistics to examine the ef</w:t>
      </w:r>
      <w:r w:rsidRPr="40140F83" w:rsidR="1C561C6B">
        <w:rPr>
          <w:rFonts w:ascii="Arial" w:hAnsi="Arial" w:eastAsia="Arial" w:cs="Arial"/>
          <w:b w:val="0"/>
          <w:bCs w:val="0"/>
          <w:i w:val="0"/>
          <w:iCs w:val="0"/>
          <w:caps w:val="0"/>
          <w:smallCaps w:val="0"/>
          <w:noProof w:val="0"/>
          <w:color w:val="auto"/>
          <w:sz w:val="24"/>
          <w:szCs w:val="24"/>
          <w:lang w:val="en-GB"/>
        </w:rPr>
        <w:t xml:space="preserve">fects of health and wellbeing related issues </w:t>
      </w:r>
      <w:r w:rsidRPr="40140F83" w:rsidR="1607E229">
        <w:rPr>
          <w:rFonts w:ascii="Arial" w:hAnsi="Arial" w:eastAsia="Arial" w:cs="Arial"/>
          <w:b w:val="0"/>
          <w:bCs w:val="0"/>
          <w:i w:val="0"/>
          <w:iCs w:val="0"/>
          <w:caps w:val="0"/>
          <w:smallCaps w:val="0"/>
          <w:noProof w:val="0"/>
          <w:color w:val="auto"/>
          <w:sz w:val="24"/>
          <w:szCs w:val="24"/>
          <w:lang w:val="en-GB"/>
        </w:rPr>
        <w:t>such as</w:t>
      </w:r>
      <w:r w:rsidRPr="40140F83" w:rsidR="631699B7">
        <w:rPr>
          <w:rFonts w:ascii="Arial" w:hAnsi="Arial" w:eastAsia="Arial" w:cs="Arial"/>
          <w:b w:val="0"/>
          <w:bCs w:val="0"/>
          <w:i w:val="0"/>
          <w:iCs w:val="0"/>
          <w:caps w:val="0"/>
          <w:smallCaps w:val="0"/>
          <w:noProof w:val="0"/>
          <w:color w:val="auto"/>
          <w:sz w:val="24"/>
          <w:szCs w:val="24"/>
          <w:lang w:val="en-GB"/>
        </w:rPr>
        <w:t xml:space="preserve"> </w:t>
      </w:r>
      <w:r w:rsidRPr="40140F83" w:rsidR="3A4D7435">
        <w:rPr>
          <w:rFonts w:ascii="Arial" w:hAnsi="Arial" w:eastAsia="Arial" w:cs="Arial"/>
          <w:b w:val="0"/>
          <w:bCs w:val="0"/>
          <w:i w:val="0"/>
          <w:iCs w:val="0"/>
          <w:caps w:val="0"/>
          <w:smallCaps w:val="0"/>
          <w:noProof w:val="0"/>
          <w:color w:val="auto"/>
          <w:sz w:val="24"/>
          <w:szCs w:val="24"/>
          <w:lang w:val="en-GB"/>
        </w:rPr>
        <w:t>absenteeism</w:t>
      </w:r>
      <w:r w:rsidRPr="40140F83" w:rsidR="631699B7">
        <w:rPr>
          <w:rFonts w:ascii="Arial" w:hAnsi="Arial" w:eastAsia="Arial" w:cs="Arial"/>
          <w:b w:val="0"/>
          <w:bCs w:val="0"/>
          <w:i w:val="0"/>
          <w:iCs w:val="0"/>
          <w:caps w:val="0"/>
          <w:smallCaps w:val="0"/>
          <w:noProof w:val="0"/>
          <w:color w:val="auto"/>
          <w:sz w:val="24"/>
          <w:szCs w:val="24"/>
          <w:lang w:val="en-GB"/>
        </w:rPr>
        <w:t xml:space="preserve"> </w:t>
      </w:r>
      <w:r w:rsidRPr="40140F83" w:rsidR="4C0CFD1D">
        <w:rPr>
          <w:rFonts w:ascii="Arial" w:hAnsi="Arial" w:eastAsia="Arial" w:cs="Arial"/>
          <w:b w:val="0"/>
          <w:bCs w:val="0"/>
          <w:i w:val="0"/>
          <w:iCs w:val="0"/>
          <w:caps w:val="0"/>
          <w:smallCaps w:val="0"/>
          <w:noProof w:val="0"/>
          <w:color w:val="auto"/>
          <w:sz w:val="24"/>
          <w:szCs w:val="24"/>
          <w:lang w:val="en-GB"/>
        </w:rPr>
        <w:t>with the rise in reports in</w:t>
      </w:r>
      <w:r w:rsidRPr="40140F83" w:rsidR="3A65D057">
        <w:rPr>
          <w:rFonts w:ascii="Arial" w:hAnsi="Arial" w:eastAsia="Arial" w:cs="Arial"/>
          <w:b w:val="0"/>
          <w:bCs w:val="0"/>
          <w:i w:val="0"/>
          <w:iCs w:val="0"/>
          <w:caps w:val="0"/>
          <w:smallCaps w:val="0"/>
          <w:noProof w:val="0"/>
          <w:color w:val="auto"/>
          <w:sz w:val="24"/>
          <w:szCs w:val="24"/>
          <w:lang w:val="en-GB"/>
        </w:rPr>
        <w:t xml:space="preserve"> </w:t>
      </w:r>
      <w:r w:rsidRPr="40140F83" w:rsidR="0BAC0D79">
        <w:rPr>
          <w:rFonts w:ascii="Arial" w:hAnsi="Arial" w:eastAsia="Arial" w:cs="Arial"/>
          <w:b w:val="0"/>
          <w:bCs w:val="0"/>
          <w:i w:val="0"/>
          <w:iCs w:val="0"/>
          <w:caps w:val="0"/>
          <w:smallCaps w:val="0"/>
          <w:noProof w:val="0"/>
          <w:color w:val="auto"/>
          <w:sz w:val="24"/>
          <w:szCs w:val="24"/>
          <w:lang w:val="en-GB"/>
        </w:rPr>
        <w:t>employee's</w:t>
      </w:r>
      <w:r w:rsidRPr="40140F83" w:rsidR="4C0CFD1D">
        <w:rPr>
          <w:rFonts w:ascii="Arial" w:hAnsi="Arial" w:eastAsia="Arial" w:cs="Arial"/>
          <w:b w:val="0"/>
          <w:bCs w:val="0"/>
          <w:i w:val="0"/>
          <w:iCs w:val="0"/>
          <w:caps w:val="0"/>
          <w:smallCaps w:val="0"/>
          <w:noProof w:val="0"/>
          <w:color w:val="auto"/>
          <w:sz w:val="24"/>
          <w:szCs w:val="24"/>
          <w:lang w:val="en-GB"/>
        </w:rPr>
        <w:t xml:space="preserve"> mental health related issues</w:t>
      </w:r>
      <w:r w:rsidRPr="40140F83" w:rsidR="58CBF0CB">
        <w:rPr>
          <w:rFonts w:ascii="Arial" w:hAnsi="Arial" w:eastAsia="Arial" w:cs="Arial"/>
          <w:b w:val="0"/>
          <w:bCs w:val="0"/>
          <w:i w:val="0"/>
          <w:iCs w:val="0"/>
          <w:caps w:val="0"/>
          <w:smallCaps w:val="0"/>
          <w:noProof w:val="0"/>
          <w:color w:val="auto"/>
          <w:sz w:val="24"/>
          <w:szCs w:val="24"/>
          <w:lang w:val="en-GB"/>
        </w:rPr>
        <w:t>, post-pandemic</w:t>
      </w:r>
      <w:r w:rsidRPr="40140F83" w:rsidR="4C0CFD1D">
        <w:rPr>
          <w:rFonts w:ascii="Arial" w:hAnsi="Arial" w:eastAsia="Arial" w:cs="Arial"/>
          <w:b w:val="0"/>
          <w:bCs w:val="0"/>
          <w:i w:val="0"/>
          <w:iCs w:val="0"/>
          <w:caps w:val="0"/>
          <w:smallCaps w:val="0"/>
          <w:noProof w:val="0"/>
          <w:color w:val="auto"/>
          <w:sz w:val="24"/>
          <w:szCs w:val="24"/>
          <w:lang w:val="en-GB"/>
        </w:rPr>
        <w:t xml:space="preserve"> </w:t>
      </w:r>
      <w:r w:rsidRPr="40140F83" w:rsidR="7EED19CA">
        <w:rPr>
          <w:rFonts w:ascii="Arial" w:hAnsi="Arial" w:eastAsia="Arial" w:cs="Arial"/>
          <w:b w:val="0"/>
          <w:bCs w:val="0"/>
          <w:i w:val="0"/>
          <w:iCs w:val="0"/>
          <w:caps w:val="0"/>
          <w:smallCaps w:val="0"/>
          <w:noProof w:val="0"/>
          <w:color w:val="auto"/>
          <w:sz w:val="24"/>
          <w:szCs w:val="24"/>
          <w:lang w:val="en-GB"/>
        </w:rPr>
        <w:t>have organisations seen</w:t>
      </w:r>
      <w:r w:rsidRPr="40140F83" w:rsidR="616BBB08">
        <w:rPr>
          <w:rFonts w:ascii="Arial" w:hAnsi="Arial" w:eastAsia="Arial" w:cs="Arial"/>
          <w:b w:val="0"/>
          <w:bCs w:val="0"/>
          <w:i w:val="0"/>
          <w:iCs w:val="0"/>
          <w:caps w:val="0"/>
          <w:smallCaps w:val="0"/>
          <w:noProof w:val="0"/>
          <w:color w:val="auto"/>
          <w:sz w:val="24"/>
          <w:szCs w:val="24"/>
          <w:lang w:val="en-GB"/>
        </w:rPr>
        <w:t xml:space="preserve"> employee</w:t>
      </w:r>
      <w:r w:rsidRPr="40140F83" w:rsidR="7EED19CA">
        <w:rPr>
          <w:rFonts w:ascii="Arial" w:hAnsi="Arial" w:eastAsia="Arial" w:cs="Arial"/>
          <w:b w:val="0"/>
          <w:bCs w:val="0"/>
          <w:i w:val="0"/>
          <w:iCs w:val="0"/>
          <w:caps w:val="0"/>
          <w:smallCaps w:val="0"/>
          <w:noProof w:val="0"/>
          <w:color w:val="auto"/>
          <w:sz w:val="24"/>
          <w:szCs w:val="24"/>
          <w:lang w:val="en-GB"/>
        </w:rPr>
        <w:t xml:space="preserve"> productivity decrease, increase or remain in </w:t>
      </w:r>
      <w:r w:rsidRPr="40140F83" w:rsidR="22C6D5D7">
        <w:rPr>
          <w:rFonts w:ascii="Arial" w:hAnsi="Arial" w:eastAsia="Arial" w:cs="Arial"/>
          <w:b w:val="0"/>
          <w:bCs w:val="0"/>
          <w:i w:val="0"/>
          <w:iCs w:val="0"/>
          <w:caps w:val="0"/>
          <w:smallCaps w:val="0"/>
          <w:noProof w:val="0"/>
          <w:color w:val="auto"/>
          <w:sz w:val="24"/>
          <w:szCs w:val="24"/>
          <w:lang w:val="en-GB"/>
        </w:rPr>
        <w:t>equilibrium</w:t>
      </w:r>
      <w:r w:rsidRPr="40140F83" w:rsidR="691EAB6A">
        <w:rPr>
          <w:rFonts w:ascii="Arial" w:hAnsi="Arial" w:eastAsia="Arial" w:cs="Arial"/>
          <w:b w:val="0"/>
          <w:bCs w:val="0"/>
          <w:i w:val="0"/>
          <w:iCs w:val="0"/>
          <w:caps w:val="0"/>
          <w:smallCaps w:val="0"/>
          <w:noProof w:val="0"/>
          <w:color w:val="auto"/>
          <w:sz w:val="24"/>
          <w:szCs w:val="24"/>
          <w:lang w:val="en-GB"/>
        </w:rPr>
        <w:t xml:space="preserve"> for example. Primary data collection uses direct </w:t>
      </w:r>
      <w:r w:rsidRPr="40140F83" w:rsidR="3ACD9045">
        <w:rPr>
          <w:rFonts w:ascii="Arial" w:hAnsi="Arial" w:eastAsia="Arial" w:cs="Arial"/>
          <w:b w:val="0"/>
          <w:bCs w:val="0"/>
          <w:i w:val="0"/>
          <w:iCs w:val="0"/>
          <w:caps w:val="0"/>
          <w:smallCaps w:val="0"/>
          <w:noProof w:val="0"/>
          <w:color w:val="auto"/>
          <w:sz w:val="24"/>
          <w:szCs w:val="24"/>
          <w:lang w:val="en-GB"/>
        </w:rPr>
        <w:t xml:space="preserve">observations, </w:t>
      </w:r>
      <w:r w:rsidRPr="40140F83" w:rsidR="3ACD9045">
        <w:rPr>
          <w:rFonts w:ascii="Arial" w:hAnsi="Arial" w:eastAsia="Arial" w:cs="Arial"/>
          <w:b w:val="0"/>
          <w:bCs w:val="0"/>
          <w:i w:val="0"/>
          <w:iCs w:val="0"/>
          <w:caps w:val="0"/>
          <w:smallCaps w:val="0"/>
          <w:noProof w:val="0"/>
          <w:color w:val="auto"/>
          <w:sz w:val="24"/>
          <w:szCs w:val="24"/>
          <w:lang w:val="en-GB"/>
        </w:rPr>
        <w:t>surveys</w:t>
      </w:r>
      <w:r w:rsidRPr="40140F83" w:rsidR="3ACD9045">
        <w:rPr>
          <w:rFonts w:ascii="Arial" w:hAnsi="Arial" w:eastAsia="Arial" w:cs="Arial"/>
          <w:b w:val="0"/>
          <w:bCs w:val="0"/>
          <w:i w:val="0"/>
          <w:iCs w:val="0"/>
          <w:caps w:val="0"/>
          <w:smallCaps w:val="0"/>
          <w:noProof w:val="0"/>
          <w:color w:val="auto"/>
          <w:sz w:val="24"/>
          <w:szCs w:val="24"/>
          <w:lang w:val="en-GB"/>
        </w:rPr>
        <w:t xml:space="preserve"> or experiments. </w:t>
      </w:r>
      <w:r w:rsidRPr="40140F83" w:rsidR="662C07D4">
        <w:rPr>
          <w:rFonts w:ascii="Arial" w:hAnsi="Arial" w:eastAsia="Arial" w:cs="Arial"/>
          <w:b w:val="0"/>
          <w:bCs w:val="0"/>
          <w:i w:val="0"/>
          <w:iCs w:val="0"/>
          <w:caps w:val="0"/>
          <w:smallCaps w:val="0"/>
          <w:noProof w:val="0"/>
          <w:color w:val="auto"/>
          <w:sz w:val="24"/>
          <w:szCs w:val="24"/>
          <w:lang w:val="en-GB"/>
        </w:rPr>
        <w:t>(</w:t>
      </w:r>
      <w:r w:rsidRPr="40140F83" w:rsidR="662C07D4">
        <w:rPr>
          <w:rFonts w:ascii="Arial" w:hAnsi="Arial" w:eastAsia="Arial" w:cs="Arial"/>
          <w:b w:val="0"/>
          <w:bCs w:val="0"/>
          <w:i w:val="0"/>
          <w:iCs w:val="0"/>
          <w:caps w:val="0"/>
          <w:smallCaps w:val="0"/>
          <w:noProof w:val="0"/>
          <w:color w:val="222222"/>
          <w:sz w:val="24"/>
          <w:szCs w:val="24"/>
          <w:lang w:val="en-GB"/>
        </w:rPr>
        <w:t>Hox. and Boeije,</w:t>
      </w:r>
      <w:r w:rsidRPr="40140F83" w:rsidR="041BD92A">
        <w:rPr>
          <w:rFonts w:ascii="Arial" w:hAnsi="Arial" w:eastAsia="Arial" w:cs="Arial"/>
          <w:b w:val="0"/>
          <w:bCs w:val="0"/>
          <w:i w:val="0"/>
          <w:iCs w:val="0"/>
          <w:caps w:val="0"/>
          <w:smallCaps w:val="0"/>
          <w:noProof w:val="0"/>
          <w:color w:val="222222"/>
          <w:sz w:val="24"/>
          <w:szCs w:val="24"/>
          <w:lang w:val="en-GB"/>
        </w:rPr>
        <w:t xml:space="preserve"> 2005)</w:t>
      </w:r>
      <w:r w:rsidRPr="40140F83" w:rsidR="662C07D4">
        <w:rPr>
          <w:rFonts w:ascii="Arial" w:hAnsi="Arial" w:eastAsia="Arial" w:cs="Arial"/>
          <w:b w:val="0"/>
          <w:bCs w:val="0"/>
          <w:i w:val="0"/>
          <w:iCs w:val="0"/>
          <w:caps w:val="0"/>
          <w:smallCaps w:val="0"/>
          <w:noProof w:val="0"/>
          <w:color w:val="222222"/>
          <w:sz w:val="24"/>
          <w:szCs w:val="24"/>
          <w:lang w:val="en-GB"/>
        </w:rPr>
        <w:t xml:space="preserve"> </w:t>
      </w:r>
      <w:r w:rsidRPr="40140F83" w:rsidR="3083015F">
        <w:rPr>
          <w:rFonts w:ascii="Arial" w:hAnsi="Arial" w:eastAsia="Arial" w:cs="Arial"/>
          <w:b w:val="0"/>
          <w:bCs w:val="0"/>
          <w:i w:val="0"/>
          <w:iCs w:val="0"/>
          <w:caps w:val="0"/>
          <w:smallCaps w:val="0"/>
          <w:noProof w:val="0"/>
          <w:color w:val="222222"/>
          <w:sz w:val="24"/>
          <w:szCs w:val="24"/>
          <w:lang w:val="en-GB"/>
        </w:rPr>
        <w:t>s</w:t>
      </w:r>
      <w:r w:rsidRPr="40140F83" w:rsidR="3ACD9045">
        <w:rPr>
          <w:rFonts w:ascii="Arial" w:hAnsi="Arial" w:eastAsia="Arial" w:cs="Arial"/>
          <w:b w:val="0"/>
          <w:bCs w:val="0"/>
          <w:i w:val="0"/>
          <w:iCs w:val="0"/>
          <w:caps w:val="0"/>
          <w:smallCaps w:val="0"/>
          <w:noProof w:val="0"/>
          <w:color w:val="auto"/>
          <w:sz w:val="24"/>
          <w:szCs w:val="24"/>
          <w:lang w:val="en-GB"/>
        </w:rPr>
        <w:t>econdary data collection</w:t>
      </w:r>
      <w:r w:rsidRPr="40140F83" w:rsidR="4D7D214F">
        <w:rPr>
          <w:rFonts w:ascii="Arial" w:hAnsi="Arial" w:eastAsia="Arial" w:cs="Arial"/>
          <w:b w:val="0"/>
          <w:bCs w:val="0"/>
          <w:i w:val="0"/>
          <w:iCs w:val="0"/>
          <w:caps w:val="0"/>
          <w:smallCaps w:val="0"/>
          <w:noProof w:val="0"/>
          <w:color w:val="auto"/>
          <w:sz w:val="24"/>
          <w:szCs w:val="24"/>
          <w:lang w:val="en-GB"/>
        </w:rPr>
        <w:t xml:space="preserve"> is conducted from diverse sources </w:t>
      </w:r>
      <w:r w:rsidRPr="40140F83" w:rsidR="12FA72CE">
        <w:rPr>
          <w:rFonts w:ascii="Arial" w:hAnsi="Arial" w:eastAsia="Arial" w:cs="Arial"/>
          <w:b w:val="0"/>
          <w:bCs w:val="0"/>
          <w:i w:val="0"/>
          <w:iCs w:val="0"/>
          <w:caps w:val="0"/>
          <w:smallCaps w:val="0"/>
          <w:noProof w:val="0"/>
          <w:color w:val="auto"/>
          <w:sz w:val="24"/>
          <w:szCs w:val="24"/>
          <w:lang w:val="en-GB"/>
        </w:rPr>
        <w:t>such as</w:t>
      </w:r>
      <w:r w:rsidRPr="40140F83" w:rsidR="4D7D214F">
        <w:rPr>
          <w:rFonts w:ascii="Arial" w:hAnsi="Arial" w:eastAsia="Arial" w:cs="Arial"/>
          <w:b w:val="0"/>
          <w:bCs w:val="0"/>
          <w:i w:val="0"/>
          <w:iCs w:val="0"/>
          <w:caps w:val="0"/>
          <w:smallCaps w:val="0"/>
          <w:noProof w:val="0"/>
          <w:color w:val="auto"/>
          <w:sz w:val="24"/>
          <w:szCs w:val="24"/>
          <w:lang w:val="en-GB"/>
        </w:rPr>
        <w:t xml:space="preserve"> electronic stored informat</w:t>
      </w:r>
      <w:r w:rsidRPr="40140F83" w:rsidR="7FD90BDA">
        <w:rPr>
          <w:rFonts w:ascii="Arial" w:hAnsi="Arial" w:eastAsia="Arial" w:cs="Arial"/>
          <w:b w:val="0"/>
          <w:bCs w:val="0"/>
          <w:i w:val="0"/>
          <w:iCs w:val="0"/>
          <w:caps w:val="0"/>
          <w:smallCaps w:val="0"/>
          <w:noProof w:val="0"/>
          <w:color w:val="auto"/>
          <w:sz w:val="24"/>
          <w:szCs w:val="24"/>
          <w:lang w:val="en-GB"/>
        </w:rPr>
        <w:t>ion, market studies and census are all common techniques which is referred to data mi</w:t>
      </w:r>
      <w:r w:rsidRPr="40140F83" w:rsidR="6B747919">
        <w:rPr>
          <w:rFonts w:ascii="Arial" w:hAnsi="Arial" w:eastAsia="Arial" w:cs="Arial"/>
          <w:b w:val="0"/>
          <w:bCs w:val="0"/>
          <w:i w:val="0"/>
          <w:iCs w:val="0"/>
          <w:caps w:val="0"/>
          <w:smallCaps w:val="0"/>
          <w:noProof w:val="0"/>
          <w:color w:val="auto"/>
          <w:sz w:val="24"/>
          <w:szCs w:val="24"/>
          <w:lang w:val="en-GB"/>
        </w:rPr>
        <w:t xml:space="preserve">ning. </w:t>
      </w:r>
      <w:r w:rsidRPr="40140F83" w:rsidR="5225E47D">
        <w:rPr>
          <w:rFonts w:ascii="Arial" w:hAnsi="Arial" w:eastAsia="Arial" w:cs="Arial"/>
          <w:b w:val="0"/>
          <w:bCs w:val="0"/>
          <w:i w:val="0"/>
          <w:iCs w:val="0"/>
          <w:caps w:val="0"/>
          <w:smallCaps w:val="0"/>
          <w:noProof w:val="0"/>
          <w:color w:val="auto"/>
          <w:sz w:val="24"/>
          <w:szCs w:val="24"/>
          <w:lang w:val="en-GB"/>
        </w:rPr>
        <w:t>Advantages of primary data collection include:</w:t>
      </w:r>
    </w:p>
    <w:p w:rsidR="02489B30" w:rsidP="22260DF4" w:rsidRDefault="02489B30" w14:paraId="56259AF2" w14:textId="570969EF">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Addresses specific research issues</w:t>
      </w:r>
    </w:p>
    <w:p w:rsidR="02489B30" w:rsidP="22260DF4" w:rsidRDefault="02489B30" w14:paraId="5948ED9D" w14:textId="3C3C57E9">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Proprietary issues</w:t>
      </w:r>
    </w:p>
    <w:p w:rsidR="02489B30" w:rsidP="22260DF4" w:rsidRDefault="02489B30" w14:paraId="0C2AE02D" w14:textId="780052D5">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Decency of data</w:t>
      </w:r>
    </w:p>
    <w:p w:rsidR="02489B30" w:rsidP="22260DF4" w:rsidRDefault="02489B30" w14:paraId="5104CD23" w14:textId="0FE49333">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Targeted issues are addressed</w:t>
      </w:r>
    </w:p>
    <w:p w:rsidR="1140C2B7" w:rsidP="22260DF4" w:rsidRDefault="1140C2B7" w14:paraId="08E436E3" w14:textId="66BBC5BE">
      <w:pPr>
        <w:pStyle w:val="Normal"/>
        <w:spacing w:after="0" w:line="360" w:lineRule="auto"/>
        <w:ind w:left="0"/>
        <w:jc w:val="both"/>
        <w:rPr>
          <w:rFonts w:ascii="Arial" w:hAnsi="Arial" w:eastAsia="Arial" w:cs="Arial"/>
          <w:b w:val="0"/>
          <w:bCs w:val="0"/>
          <w:i w:val="0"/>
          <w:iCs w:val="0"/>
          <w:caps w:val="0"/>
          <w:smallCaps w:val="0"/>
          <w:noProof w:val="0"/>
          <w:color w:val="auto"/>
          <w:sz w:val="24"/>
          <w:szCs w:val="24"/>
          <w:lang w:val="en-GB"/>
        </w:rPr>
      </w:pPr>
      <w:r w:rsidRPr="22260DF4" w:rsidR="1140C2B7">
        <w:rPr>
          <w:rFonts w:ascii="Arial" w:hAnsi="Arial" w:eastAsia="Arial" w:cs="Arial"/>
          <w:b w:val="0"/>
          <w:bCs w:val="0"/>
          <w:i w:val="0"/>
          <w:iCs w:val="0"/>
          <w:caps w:val="0"/>
          <w:smallCaps w:val="0"/>
          <w:noProof w:val="0"/>
          <w:color w:val="auto"/>
          <w:sz w:val="24"/>
          <w:szCs w:val="24"/>
          <w:lang w:val="en-GB"/>
        </w:rPr>
        <w:t xml:space="preserve">Disadvantages </w:t>
      </w:r>
      <w:r w:rsidRPr="22260DF4" w:rsidR="1140C2B7">
        <w:rPr>
          <w:rFonts w:ascii="Arial" w:hAnsi="Arial" w:eastAsia="Arial" w:cs="Arial"/>
          <w:b w:val="0"/>
          <w:bCs w:val="0"/>
          <w:i w:val="0"/>
          <w:iCs w:val="0"/>
          <w:caps w:val="0"/>
          <w:smallCaps w:val="0"/>
          <w:noProof w:val="0"/>
          <w:color w:val="auto"/>
          <w:sz w:val="24"/>
          <w:szCs w:val="24"/>
          <w:lang w:val="en-GB"/>
        </w:rPr>
        <w:t>of primary</w:t>
      </w:r>
      <w:r w:rsidRPr="22260DF4" w:rsidR="1140C2B7">
        <w:rPr>
          <w:rFonts w:ascii="Arial" w:hAnsi="Arial" w:eastAsia="Arial" w:cs="Arial"/>
          <w:b w:val="0"/>
          <w:bCs w:val="0"/>
          <w:i w:val="0"/>
          <w:iCs w:val="0"/>
          <w:caps w:val="0"/>
          <w:smallCaps w:val="0"/>
          <w:noProof w:val="0"/>
          <w:color w:val="auto"/>
          <w:sz w:val="24"/>
          <w:szCs w:val="24"/>
          <w:lang w:val="en-GB"/>
        </w:rPr>
        <w:t xml:space="preserve"> data collection</w:t>
      </w:r>
    </w:p>
    <w:p w:rsidR="02489B30" w:rsidP="22260DF4" w:rsidRDefault="02489B30" w14:paraId="2392E954" w14:textId="5B1BFB0F">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High costs</w:t>
      </w:r>
    </w:p>
    <w:p w:rsidR="02489B30" w:rsidP="22260DF4" w:rsidRDefault="02489B30" w14:paraId="14283C9A" w14:textId="3EFF3EFE">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Time consuming</w:t>
      </w:r>
    </w:p>
    <w:p w:rsidR="02489B30" w:rsidP="22260DF4" w:rsidRDefault="02489B30" w14:paraId="3D3EB046" w14:textId="2BBAD400">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Inaccurate feedback</w:t>
      </w:r>
    </w:p>
    <w:p w:rsidR="02489B30" w:rsidP="22260DF4" w:rsidRDefault="02489B30" w14:paraId="3402823D" w14:textId="714AFA6D">
      <w:pPr>
        <w:pStyle w:val="ListParagraph"/>
        <w:numPr>
          <w:ilvl w:val="0"/>
          <w:numId w:val="51"/>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02489B30">
        <w:rPr>
          <w:rFonts w:ascii="Arial" w:hAnsi="Arial" w:eastAsia="Arial" w:cs="Arial"/>
          <w:b w:val="0"/>
          <w:bCs w:val="0"/>
          <w:i w:val="0"/>
          <w:iCs w:val="0"/>
          <w:caps w:val="0"/>
          <w:smallCaps w:val="0"/>
          <w:noProof w:val="0"/>
          <w:color w:val="auto"/>
          <w:sz w:val="24"/>
          <w:szCs w:val="24"/>
          <w:lang w:val="en-GB"/>
        </w:rPr>
        <w:t>More resources are needed to perform data collection</w:t>
      </w:r>
    </w:p>
    <w:p w:rsidR="7093354F" w:rsidP="575BE89A" w:rsidRDefault="7093354F" w14:paraId="519A2EE0" w14:textId="2F1D051D">
      <w:pPr>
        <w:pStyle w:val="Normal"/>
        <w:spacing w:after="0" w:line="360" w:lineRule="auto"/>
        <w:ind w:left="0"/>
        <w:jc w:val="both"/>
        <w:rPr>
          <w:rFonts w:ascii="Arial" w:hAnsi="Arial" w:eastAsia="Arial" w:cs="Arial"/>
          <w:b w:val="0"/>
          <w:bCs w:val="0"/>
          <w:i w:val="0"/>
          <w:iCs w:val="0"/>
          <w:caps w:val="0"/>
          <w:smallCaps w:val="0"/>
          <w:noProof w:val="0"/>
          <w:color w:val="auto"/>
          <w:sz w:val="24"/>
          <w:szCs w:val="24"/>
          <w:lang w:val="en-GB"/>
        </w:rPr>
      </w:pPr>
      <w:r w:rsidRPr="575BE89A" w:rsidR="7093354F">
        <w:rPr>
          <w:rFonts w:ascii="Arial" w:hAnsi="Arial" w:eastAsia="Arial" w:cs="Arial"/>
          <w:b w:val="0"/>
          <w:bCs w:val="0"/>
          <w:i w:val="0"/>
          <w:iCs w:val="0"/>
          <w:caps w:val="0"/>
          <w:smallCaps w:val="0"/>
          <w:noProof w:val="0"/>
          <w:color w:val="auto"/>
          <w:sz w:val="24"/>
          <w:szCs w:val="24"/>
          <w:lang w:val="en-GB"/>
        </w:rPr>
        <w:t>Secondary data has already been collected so is being reused which makes it easi</w:t>
      </w:r>
      <w:r w:rsidRPr="575BE89A" w:rsidR="146CF15C">
        <w:rPr>
          <w:rFonts w:ascii="Arial" w:hAnsi="Arial" w:eastAsia="Arial" w:cs="Arial"/>
          <w:b w:val="0"/>
          <w:bCs w:val="0"/>
          <w:i w:val="0"/>
          <w:iCs w:val="0"/>
          <w:caps w:val="0"/>
          <w:smallCaps w:val="0"/>
          <w:noProof w:val="0"/>
          <w:color w:val="auto"/>
          <w:sz w:val="24"/>
          <w:szCs w:val="24"/>
          <w:lang w:val="en-GB"/>
        </w:rPr>
        <w:t xml:space="preserve">er to obtain from many </w:t>
      </w:r>
      <w:r w:rsidRPr="575BE89A" w:rsidR="48E55739">
        <w:rPr>
          <w:rFonts w:ascii="Arial" w:hAnsi="Arial" w:eastAsia="Arial" w:cs="Arial"/>
          <w:b w:val="0"/>
          <w:bCs w:val="0"/>
          <w:i w:val="0"/>
          <w:iCs w:val="0"/>
          <w:caps w:val="0"/>
          <w:smallCaps w:val="0"/>
          <w:noProof w:val="0"/>
          <w:color w:val="auto"/>
          <w:sz w:val="24"/>
          <w:szCs w:val="24"/>
          <w:lang w:val="en-GB"/>
        </w:rPr>
        <w:t>sources</w:t>
      </w:r>
      <w:r w:rsidRPr="575BE89A" w:rsidR="146CF15C">
        <w:rPr>
          <w:rFonts w:ascii="Arial" w:hAnsi="Arial" w:eastAsia="Arial" w:cs="Arial"/>
          <w:b w:val="0"/>
          <w:bCs w:val="0"/>
          <w:i w:val="0"/>
          <w:iCs w:val="0"/>
          <w:caps w:val="0"/>
          <w:smallCaps w:val="0"/>
          <w:noProof w:val="0"/>
          <w:color w:val="auto"/>
          <w:sz w:val="24"/>
          <w:szCs w:val="24"/>
          <w:lang w:val="en-GB"/>
        </w:rPr>
        <w:t xml:space="preserve"> including industry surveys, literature,</w:t>
      </w:r>
      <w:r w:rsidRPr="575BE89A" w:rsidR="5311D68D">
        <w:rPr>
          <w:rFonts w:ascii="Arial" w:hAnsi="Arial" w:eastAsia="Arial" w:cs="Arial"/>
          <w:b w:val="0"/>
          <w:bCs w:val="0"/>
          <w:i w:val="0"/>
          <w:iCs w:val="0"/>
          <w:caps w:val="0"/>
          <w:smallCaps w:val="0"/>
          <w:noProof w:val="0"/>
          <w:color w:val="auto"/>
          <w:sz w:val="24"/>
          <w:szCs w:val="24"/>
          <w:lang w:val="en-GB"/>
        </w:rPr>
        <w:t xml:space="preserve"> computerised databases, mathematical or computerised </w:t>
      </w:r>
      <w:r w:rsidRPr="575BE89A" w:rsidR="65C16797">
        <w:rPr>
          <w:rFonts w:ascii="Arial" w:hAnsi="Arial" w:eastAsia="Arial" w:cs="Arial"/>
          <w:b w:val="0"/>
          <w:bCs w:val="0"/>
          <w:i w:val="0"/>
          <w:iCs w:val="0"/>
          <w:caps w:val="0"/>
          <w:smallCaps w:val="0"/>
          <w:noProof w:val="0"/>
          <w:color w:val="auto"/>
          <w:sz w:val="24"/>
          <w:szCs w:val="24"/>
          <w:lang w:val="en-GB"/>
        </w:rPr>
        <w:t>models of environment processes or information systems</w:t>
      </w:r>
      <w:r w:rsidRPr="575BE89A" w:rsidR="00830462">
        <w:rPr>
          <w:rFonts w:ascii="Arial" w:hAnsi="Arial" w:eastAsia="Arial" w:cs="Arial"/>
          <w:b w:val="0"/>
          <w:bCs w:val="0"/>
          <w:i w:val="0"/>
          <w:iCs w:val="0"/>
          <w:caps w:val="0"/>
          <w:smallCaps w:val="0"/>
          <w:noProof w:val="0"/>
          <w:color w:val="auto"/>
          <w:sz w:val="24"/>
          <w:szCs w:val="24"/>
          <w:lang w:val="en-GB"/>
        </w:rPr>
        <w:t xml:space="preserve"> (</w:t>
      </w:r>
      <w:r w:rsidRPr="575BE89A" w:rsidR="00830462">
        <w:rPr>
          <w:rFonts w:ascii="Arial" w:hAnsi="Arial" w:eastAsia="Arial" w:cs="Arial"/>
          <w:b w:val="0"/>
          <w:bCs w:val="0"/>
          <w:i w:val="0"/>
          <w:iCs w:val="0"/>
          <w:caps w:val="0"/>
          <w:smallCaps w:val="0"/>
          <w:noProof w:val="0"/>
          <w:color w:val="auto"/>
          <w:sz w:val="24"/>
          <w:szCs w:val="24"/>
          <w:lang w:val="en-GB"/>
        </w:rPr>
        <w:t xml:space="preserve">Jacelon, and Imperio.2005) </w:t>
      </w:r>
      <w:r w:rsidRPr="575BE89A" w:rsidR="22B7DB0E">
        <w:rPr>
          <w:rFonts w:ascii="Arial" w:hAnsi="Arial" w:eastAsia="Arial" w:cs="Arial"/>
          <w:b w:val="0"/>
          <w:bCs w:val="0"/>
          <w:i w:val="0"/>
          <w:iCs w:val="0"/>
          <w:caps w:val="0"/>
          <w:smallCaps w:val="0"/>
          <w:noProof w:val="0"/>
          <w:color w:val="auto"/>
          <w:sz w:val="24"/>
          <w:szCs w:val="24"/>
          <w:lang w:val="en-GB"/>
        </w:rPr>
        <w:t xml:space="preserve">and </w:t>
      </w:r>
      <w:r w:rsidRPr="575BE89A" w:rsidR="22B7DB0E">
        <w:rPr>
          <w:rFonts w:ascii="Arial" w:hAnsi="Arial" w:eastAsia="Arial" w:cs="Arial"/>
          <w:b w:val="0"/>
          <w:bCs w:val="0"/>
          <w:i w:val="0"/>
          <w:iCs w:val="0"/>
          <w:caps w:val="0"/>
          <w:smallCaps w:val="0"/>
          <w:noProof w:val="0"/>
          <w:color w:val="auto"/>
          <w:sz w:val="24"/>
          <w:szCs w:val="24"/>
          <w:lang w:val="en-GB"/>
        </w:rPr>
        <w:t>provi</w:t>
      </w:r>
      <w:r w:rsidRPr="575BE89A" w:rsidR="22B7DB0E">
        <w:rPr>
          <w:rFonts w:ascii="Arial" w:hAnsi="Arial" w:eastAsia="Arial" w:cs="Arial"/>
          <w:b w:val="0"/>
          <w:bCs w:val="0"/>
          <w:i w:val="0"/>
          <w:iCs w:val="0"/>
          <w:caps w:val="0"/>
          <w:smallCaps w:val="0"/>
          <w:noProof w:val="0"/>
          <w:color w:val="auto"/>
          <w:sz w:val="24"/>
          <w:szCs w:val="24"/>
          <w:lang w:val="en-GB"/>
        </w:rPr>
        <w:t>de</w:t>
      </w:r>
      <w:r w:rsidRPr="575BE89A" w:rsidR="22B7DB0E">
        <w:rPr>
          <w:rFonts w:ascii="Arial" w:hAnsi="Arial" w:eastAsia="Arial" w:cs="Arial"/>
          <w:b w:val="0"/>
          <w:bCs w:val="0"/>
          <w:i w:val="0"/>
          <w:iCs w:val="0"/>
          <w:caps w:val="0"/>
          <w:smallCaps w:val="0"/>
          <w:noProof w:val="0"/>
          <w:color w:val="auto"/>
          <w:sz w:val="24"/>
          <w:szCs w:val="24"/>
          <w:lang w:val="en-GB"/>
        </w:rPr>
        <w:t xml:space="preserve"> a ri</w:t>
      </w:r>
      <w:r w:rsidRPr="575BE89A" w:rsidR="22B7DB0E">
        <w:rPr>
          <w:rFonts w:ascii="Arial" w:hAnsi="Arial" w:eastAsia="Arial" w:cs="Arial"/>
          <w:b w:val="0"/>
          <w:bCs w:val="0"/>
          <w:i w:val="0"/>
          <w:iCs w:val="0"/>
          <w:caps w:val="0"/>
          <w:smallCaps w:val="0"/>
          <w:noProof w:val="0"/>
          <w:color w:val="auto"/>
          <w:sz w:val="24"/>
          <w:szCs w:val="24"/>
          <w:lang w:val="en-GB"/>
        </w:rPr>
        <w:t xml:space="preserve">ch source of </w:t>
      </w:r>
      <w:r w:rsidRPr="575BE89A" w:rsidR="43656875">
        <w:rPr>
          <w:rFonts w:ascii="Arial" w:hAnsi="Arial" w:eastAsia="Arial" w:cs="Arial"/>
          <w:b w:val="0"/>
          <w:bCs w:val="0"/>
          <w:i w:val="0"/>
          <w:iCs w:val="0"/>
          <w:caps w:val="0"/>
          <w:smallCaps w:val="0"/>
          <w:noProof w:val="0"/>
          <w:color w:val="auto"/>
          <w:sz w:val="24"/>
          <w:szCs w:val="24"/>
          <w:lang w:val="en-GB"/>
        </w:rPr>
        <w:t>employee's day-to-day activities</w:t>
      </w:r>
      <w:r w:rsidRPr="575BE89A" w:rsidR="65C16797">
        <w:rPr>
          <w:rFonts w:ascii="Arial" w:hAnsi="Arial" w:eastAsia="Arial" w:cs="Arial"/>
          <w:b w:val="0"/>
          <w:bCs w:val="0"/>
          <w:i w:val="0"/>
          <w:iCs w:val="0"/>
          <w:caps w:val="0"/>
          <w:smallCaps w:val="0"/>
          <w:noProof w:val="0"/>
          <w:color w:val="auto"/>
          <w:sz w:val="24"/>
          <w:szCs w:val="24"/>
          <w:lang w:val="en-GB"/>
        </w:rPr>
        <w:t>. Advantages of s</w:t>
      </w:r>
      <w:r w:rsidRPr="575BE89A" w:rsidR="563E0532">
        <w:rPr>
          <w:rFonts w:ascii="Arial" w:hAnsi="Arial" w:eastAsia="Arial" w:cs="Arial"/>
          <w:b w:val="0"/>
          <w:bCs w:val="0"/>
          <w:i w:val="0"/>
          <w:iCs w:val="0"/>
          <w:caps w:val="0"/>
          <w:smallCaps w:val="0"/>
          <w:noProof w:val="0"/>
          <w:color w:val="auto"/>
          <w:sz w:val="24"/>
          <w:szCs w:val="24"/>
          <w:lang w:val="en-GB"/>
        </w:rPr>
        <w:t>econdary data collection Technics include:</w:t>
      </w:r>
    </w:p>
    <w:p w:rsidR="563E0532" w:rsidP="22260DF4" w:rsidRDefault="563E0532" w14:paraId="05A5F0E4" w14:textId="1531599E">
      <w:pPr>
        <w:pStyle w:val="ListParagraph"/>
        <w:numPr>
          <w:ilvl w:val="0"/>
          <w:numId w:val="52"/>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563E0532">
        <w:rPr>
          <w:rFonts w:ascii="Arial" w:hAnsi="Arial" w:eastAsia="Arial" w:cs="Arial"/>
          <w:b w:val="0"/>
          <w:bCs w:val="0"/>
          <w:i w:val="0"/>
          <w:iCs w:val="0"/>
          <w:caps w:val="0"/>
          <w:smallCaps w:val="0"/>
          <w:noProof w:val="0"/>
          <w:color w:val="auto"/>
          <w:sz w:val="24"/>
          <w:szCs w:val="24"/>
          <w:lang w:val="en-GB"/>
        </w:rPr>
        <w:t>Easy to access</w:t>
      </w:r>
    </w:p>
    <w:p w:rsidR="563E0532" w:rsidP="22260DF4" w:rsidRDefault="563E0532" w14:paraId="03706481" w14:textId="338BACD0">
      <w:pPr>
        <w:pStyle w:val="ListParagraph"/>
        <w:numPr>
          <w:ilvl w:val="0"/>
          <w:numId w:val="52"/>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563E0532">
        <w:rPr>
          <w:rFonts w:ascii="Arial" w:hAnsi="Arial" w:eastAsia="Arial" w:cs="Arial"/>
          <w:b w:val="0"/>
          <w:bCs w:val="0"/>
          <w:i w:val="0"/>
          <w:iCs w:val="0"/>
          <w:caps w:val="0"/>
          <w:smallCaps w:val="0"/>
          <w:noProof w:val="0"/>
          <w:color w:val="auto"/>
          <w:sz w:val="24"/>
          <w:szCs w:val="24"/>
          <w:lang w:val="en-GB"/>
        </w:rPr>
        <w:t>Inexpensive</w:t>
      </w:r>
    </w:p>
    <w:p w:rsidR="563E0532" w:rsidP="22260DF4" w:rsidRDefault="563E0532" w14:paraId="22206800" w14:textId="0421A498">
      <w:pPr>
        <w:pStyle w:val="ListParagraph"/>
        <w:numPr>
          <w:ilvl w:val="0"/>
          <w:numId w:val="52"/>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563E0532">
        <w:rPr>
          <w:rFonts w:ascii="Arial" w:hAnsi="Arial" w:eastAsia="Arial" w:cs="Arial"/>
          <w:b w:val="0"/>
          <w:bCs w:val="0"/>
          <w:i w:val="0"/>
          <w:iCs w:val="0"/>
          <w:caps w:val="0"/>
          <w:smallCaps w:val="0"/>
          <w:noProof w:val="0"/>
          <w:color w:val="auto"/>
          <w:sz w:val="24"/>
          <w:szCs w:val="24"/>
          <w:lang w:val="en-GB"/>
        </w:rPr>
        <w:t>Immediately available</w:t>
      </w:r>
    </w:p>
    <w:p w:rsidR="563E0532" w:rsidP="22260DF4" w:rsidRDefault="563E0532" w14:paraId="15FD13ED" w14:textId="46421405">
      <w:pPr>
        <w:pStyle w:val="ListParagraph"/>
        <w:numPr>
          <w:ilvl w:val="0"/>
          <w:numId w:val="52"/>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563E0532">
        <w:rPr>
          <w:rFonts w:ascii="Arial" w:hAnsi="Arial" w:eastAsia="Arial" w:cs="Arial"/>
          <w:b w:val="0"/>
          <w:bCs w:val="0"/>
          <w:i w:val="0"/>
          <w:iCs w:val="0"/>
          <w:caps w:val="0"/>
          <w:smallCaps w:val="0"/>
          <w:noProof w:val="0"/>
          <w:color w:val="auto"/>
          <w:sz w:val="24"/>
          <w:szCs w:val="24"/>
          <w:lang w:val="en-GB"/>
        </w:rPr>
        <w:t xml:space="preserve">Can also </w:t>
      </w:r>
      <w:r w:rsidRPr="22260DF4" w:rsidR="563E0532">
        <w:rPr>
          <w:rFonts w:ascii="Arial" w:hAnsi="Arial" w:eastAsia="Arial" w:cs="Arial"/>
          <w:b w:val="0"/>
          <w:bCs w:val="0"/>
          <w:i w:val="0"/>
          <w:iCs w:val="0"/>
          <w:caps w:val="0"/>
          <w:smallCaps w:val="0"/>
          <w:noProof w:val="0"/>
          <w:color w:val="auto"/>
          <w:sz w:val="24"/>
          <w:szCs w:val="24"/>
          <w:lang w:val="en-GB"/>
        </w:rPr>
        <w:t>provide</w:t>
      </w:r>
      <w:r w:rsidRPr="22260DF4" w:rsidR="563E0532">
        <w:rPr>
          <w:rFonts w:ascii="Arial" w:hAnsi="Arial" w:eastAsia="Arial" w:cs="Arial"/>
          <w:b w:val="0"/>
          <w:bCs w:val="0"/>
          <w:i w:val="0"/>
          <w:iCs w:val="0"/>
          <w:caps w:val="0"/>
          <w:smallCaps w:val="0"/>
          <w:noProof w:val="0"/>
          <w:color w:val="auto"/>
          <w:sz w:val="24"/>
          <w:szCs w:val="24"/>
          <w:lang w:val="en-GB"/>
        </w:rPr>
        <w:t xml:space="preserve"> the essential background, help refine or clari</w:t>
      </w:r>
      <w:r w:rsidRPr="22260DF4" w:rsidR="4505A116">
        <w:rPr>
          <w:rFonts w:ascii="Arial" w:hAnsi="Arial" w:eastAsia="Arial" w:cs="Arial"/>
          <w:b w:val="0"/>
          <w:bCs w:val="0"/>
          <w:i w:val="0"/>
          <w:iCs w:val="0"/>
          <w:caps w:val="0"/>
          <w:smallCaps w:val="0"/>
          <w:noProof w:val="0"/>
          <w:color w:val="auto"/>
          <w:sz w:val="24"/>
          <w:szCs w:val="24"/>
          <w:lang w:val="en-GB"/>
        </w:rPr>
        <w:t xml:space="preserve">fy research problems which is essential for the completion of the authors </w:t>
      </w:r>
      <w:r w:rsidRPr="22260DF4" w:rsidR="51D2CDDE">
        <w:rPr>
          <w:rFonts w:ascii="Arial" w:hAnsi="Arial" w:eastAsia="Arial" w:cs="Arial"/>
          <w:b w:val="0"/>
          <w:bCs w:val="0"/>
          <w:i w:val="0"/>
          <w:iCs w:val="0"/>
          <w:caps w:val="0"/>
          <w:smallCaps w:val="0"/>
          <w:noProof w:val="0"/>
          <w:color w:val="auto"/>
          <w:sz w:val="24"/>
          <w:szCs w:val="24"/>
          <w:lang w:val="en-GB"/>
        </w:rPr>
        <w:t>literature review.</w:t>
      </w:r>
    </w:p>
    <w:p w:rsidR="51D2CDDE" w:rsidP="22260DF4" w:rsidRDefault="51D2CDDE" w14:paraId="6C75346A" w14:textId="391A020D">
      <w:pPr>
        <w:pStyle w:val="Normal"/>
        <w:spacing w:after="0" w:line="360" w:lineRule="auto"/>
        <w:ind w:left="0"/>
        <w:jc w:val="both"/>
        <w:rPr>
          <w:rFonts w:ascii="Arial" w:hAnsi="Arial" w:eastAsia="Arial" w:cs="Arial"/>
          <w:b w:val="0"/>
          <w:bCs w:val="0"/>
          <w:i w:val="0"/>
          <w:iCs w:val="0"/>
          <w:caps w:val="0"/>
          <w:smallCaps w:val="0"/>
          <w:noProof w:val="0"/>
          <w:color w:val="auto"/>
          <w:sz w:val="24"/>
          <w:szCs w:val="24"/>
          <w:lang w:val="en-GB"/>
        </w:rPr>
      </w:pPr>
      <w:r w:rsidRPr="22260DF4" w:rsidR="51D2CDDE">
        <w:rPr>
          <w:rFonts w:ascii="Arial" w:hAnsi="Arial" w:eastAsia="Arial" w:cs="Arial"/>
          <w:b w:val="0"/>
          <w:bCs w:val="0"/>
          <w:i w:val="0"/>
          <w:iCs w:val="0"/>
          <w:caps w:val="0"/>
          <w:smallCaps w:val="0"/>
          <w:noProof w:val="0"/>
          <w:color w:val="auto"/>
          <w:sz w:val="24"/>
          <w:szCs w:val="24"/>
          <w:lang w:val="en-GB"/>
        </w:rPr>
        <w:t>Disadvantages of secondary data</w:t>
      </w:r>
    </w:p>
    <w:p w:rsidR="57340C93" w:rsidP="575BE89A" w:rsidRDefault="57340C93" w14:paraId="7CCEBBD9" w14:textId="0AE751D0">
      <w:pPr>
        <w:pStyle w:val="ListParagraph"/>
        <w:numPr>
          <w:ilvl w:val="0"/>
          <w:numId w:val="53"/>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575BE89A" w:rsidR="57340C93">
        <w:rPr>
          <w:rFonts w:ascii="Arial" w:hAnsi="Arial" w:eastAsia="Arial" w:cs="Arial"/>
          <w:b w:val="0"/>
          <w:bCs w:val="0"/>
          <w:i w:val="0"/>
          <w:iCs w:val="0"/>
          <w:caps w:val="0"/>
          <w:smallCaps w:val="0"/>
          <w:noProof w:val="0"/>
          <w:color w:val="auto"/>
          <w:sz w:val="24"/>
          <w:szCs w:val="24"/>
          <w:lang w:val="en-GB"/>
        </w:rPr>
        <w:t xml:space="preserve">Not </w:t>
      </w:r>
      <w:r w:rsidRPr="575BE89A" w:rsidR="57340C93">
        <w:rPr>
          <w:rFonts w:ascii="Arial" w:hAnsi="Arial" w:eastAsia="Arial" w:cs="Arial"/>
          <w:b w:val="0"/>
          <w:bCs w:val="0"/>
          <w:i w:val="0"/>
          <w:iCs w:val="0"/>
          <w:caps w:val="0"/>
          <w:smallCaps w:val="0"/>
          <w:noProof w:val="0"/>
          <w:color w:val="auto"/>
          <w:sz w:val="24"/>
          <w:szCs w:val="24"/>
          <w:lang w:val="en-GB"/>
        </w:rPr>
        <w:t>immediately</w:t>
      </w:r>
      <w:r w:rsidRPr="575BE89A" w:rsidR="57340C93">
        <w:rPr>
          <w:rFonts w:ascii="Arial" w:hAnsi="Arial" w:eastAsia="Arial" w:cs="Arial"/>
          <w:b w:val="0"/>
          <w:bCs w:val="0"/>
          <w:i w:val="0"/>
          <w:iCs w:val="0"/>
          <w:caps w:val="0"/>
          <w:smallCaps w:val="0"/>
          <w:noProof w:val="0"/>
          <w:color w:val="auto"/>
          <w:sz w:val="24"/>
          <w:szCs w:val="24"/>
          <w:lang w:val="en-GB"/>
        </w:rPr>
        <w:t xml:space="preserve"> available, can take time to sample </w:t>
      </w:r>
      <w:r w:rsidRPr="575BE89A" w:rsidR="6838363C">
        <w:rPr>
          <w:rFonts w:ascii="Arial" w:hAnsi="Arial" w:eastAsia="Arial" w:cs="Arial"/>
          <w:b w:val="0"/>
          <w:bCs w:val="0"/>
          <w:i w:val="0"/>
          <w:iCs w:val="0"/>
          <w:caps w:val="0"/>
          <w:smallCaps w:val="0"/>
          <w:noProof w:val="0"/>
          <w:color w:val="auto"/>
          <w:sz w:val="24"/>
          <w:szCs w:val="24"/>
          <w:lang w:val="en-GB"/>
        </w:rPr>
        <w:t>framework</w:t>
      </w:r>
      <w:r w:rsidRPr="575BE89A" w:rsidR="57340C93">
        <w:rPr>
          <w:rFonts w:ascii="Arial" w:hAnsi="Arial" w:eastAsia="Arial" w:cs="Arial"/>
          <w:b w:val="0"/>
          <w:bCs w:val="0"/>
          <w:i w:val="0"/>
          <w:iCs w:val="0"/>
          <w:caps w:val="0"/>
          <w:smallCaps w:val="0"/>
          <w:noProof w:val="0"/>
          <w:color w:val="auto"/>
          <w:sz w:val="24"/>
          <w:szCs w:val="24"/>
          <w:lang w:val="en-GB"/>
        </w:rPr>
        <w:t xml:space="preserve"> and define</w:t>
      </w:r>
      <w:r w:rsidRPr="575BE89A" w:rsidR="280450AD">
        <w:rPr>
          <w:rFonts w:ascii="Arial" w:hAnsi="Arial" w:eastAsia="Arial" w:cs="Arial"/>
          <w:b w:val="0"/>
          <w:bCs w:val="0"/>
          <w:i w:val="0"/>
          <w:iCs w:val="0"/>
          <w:caps w:val="0"/>
          <w:smallCaps w:val="0"/>
          <w:noProof w:val="0"/>
          <w:color w:val="auto"/>
          <w:sz w:val="24"/>
          <w:szCs w:val="24"/>
          <w:lang w:val="en-GB"/>
        </w:rPr>
        <w:t xml:space="preserve"> </w:t>
      </w:r>
      <w:r w:rsidRPr="575BE89A" w:rsidR="0730C1ED">
        <w:rPr>
          <w:rFonts w:ascii="Arial" w:hAnsi="Arial" w:eastAsia="Arial" w:cs="Arial"/>
          <w:b w:val="0"/>
          <w:bCs w:val="0"/>
          <w:i w:val="0"/>
          <w:iCs w:val="0"/>
          <w:caps w:val="0"/>
          <w:smallCaps w:val="0"/>
          <w:noProof w:val="0"/>
          <w:color w:val="auto"/>
          <w:sz w:val="24"/>
          <w:szCs w:val="24"/>
          <w:lang w:val="en-GB"/>
        </w:rPr>
        <w:t>problem</w:t>
      </w:r>
      <w:r w:rsidRPr="575BE89A" w:rsidR="280450AD">
        <w:rPr>
          <w:rFonts w:ascii="Arial" w:hAnsi="Arial" w:eastAsia="Arial" w:cs="Arial"/>
          <w:b w:val="0"/>
          <w:bCs w:val="0"/>
          <w:i w:val="0"/>
          <w:iCs w:val="0"/>
          <w:caps w:val="0"/>
          <w:smallCaps w:val="0"/>
          <w:noProof w:val="0"/>
          <w:color w:val="auto"/>
          <w:sz w:val="24"/>
          <w:szCs w:val="24"/>
          <w:lang w:val="en-GB"/>
        </w:rPr>
        <w:t>, method and analysis.</w:t>
      </w:r>
    </w:p>
    <w:p w:rsidR="280450AD" w:rsidP="22260DF4" w:rsidRDefault="280450AD" w14:paraId="7FDCE8D8" w14:textId="315CB52D">
      <w:pPr>
        <w:pStyle w:val="ListParagraph"/>
        <w:numPr>
          <w:ilvl w:val="0"/>
          <w:numId w:val="53"/>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280450AD">
        <w:rPr>
          <w:rFonts w:ascii="Arial" w:hAnsi="Arial" w:eastAsia="Arial" w:cs="Arial"/>
          <w:b w:val="0"/>
          <w:bCs w:val="0"/>
          <w:i w:val="0"/>
          <w:iCs w:val="0"/>
          <w:caps w:val="0"/>
          <w:smallCaps w:val="0"/>
          <w:noProof w:val="0"/>
          <w:color w:val="auto"/>
          <w:sz w:val="24"/>
          <w:szCs w:val="24"/>
          <w:lang w:val="en-GB"/>
        </w:rPr>
        <w:t>Expensive</w:t>
      </w:r>
    </w:p>
    <w:p w:rsidR="280450AD" w:rsidP="22260DF4" w:rsidRDefault="280450AD" w14:paraId="79D2A143" w14:textId="447EF102">
      <w:pPr>
        <w:pStyle w:val="ListParagraph"/>
        <w:numPr>
          <w:ilvl w:val="0"/>
          <w:numId w:val="53"/>
        </w:numPr>
        <w:spacing w:after="0" w:line="360" w:lineRule="auto"/>
        <w:jc w:val="both"/>
        <w:rPr>
          <w:rFonts w:ascii="Arial" w:hAnsi="Arial" w:eastAsia="Arial" w:cs="Arial"/>
          <w:b w:val="0"/>
          <w:bCs w:val="0"/>
          <w:i w:val="0"/>
          <w:iCs w:val="0"/>
          <w:caps w:val="0"/>
          <w:smallCaps w:val="0"/>
          <w:noProof w:val="0"/>
          <w:color w:val="auto"/>
          <w:sz w:val="24"/>
          <w:szCs w:val="24"/>
          <w:lang w:val="en-GB"/>
        </w:rPr>
      </w:pPr>
      <w:r w:rsidRPr="22260DF4" w:rsidR="280450AD">
        <w:rPr>
          <w:rFonts w:ascii="Arial" w:hAnsi="Arial" w:eastAsia="Arial" w:cs="Arial"/>
          <w:b w:val="0"/>
          <w:bCs w:val="0"/>
          <w:i w:val="0"/>
          <w:iCs w:val="0"/>
          <w:caps w:val="0"/>
          <w:smallCaps w:val="0"/>
          <w:noProof w:val="0"/>
          <w:color w:val="auto"/>
          <w:sz w:val="24"/>
          <w:szCs w:val="24"/>
          <w:lang w:val="en-GB"/>
        </w:rPr>
        <w:t>Incomplete information</w:t>
      </w:r>
    </w:p>
    <w:p w:rsidR="280450AD" w:rsidP="575BE89A" w:rsidRDefault="280450AD" w14:paraId="5B0C54AB" w14:textId="64694262">
      <w:pPr>
        <w:pStyle w:val="Normal"/>
        <w:spacing w:after="0" w:line="360" w:lineRule="auto"/>
        <w:ind w:left="0"/>
        <w:jc w:val="both"/>
        <w:rPr>
          <w:rFonts w:ascii="Arial" w:hAnsi="Arial" w:eastAsia="Arial" w:cs="Arial"/>
          <w:b w:val="0"/>
          <w:bCs w:val="0"/>
          <w:i w:val="0"/>
          <w:iCs w:val="0"/>
          <w:caps w:val="0"/>
          <w:smallCaps w:val="0"/>
          <w:noProof w:val="0"/>
          <w:color w:val="auto"/>
          <w:sz w:val="24"/>
          <w:szCs w:val="24"/>
          <w:lang w:val="en-GB"/>
        </w:rPr>
      </w:pPr>
      <w:r w:rsidRPr="575BE89A" w:rsidR="280450AD">
        <w:rPr>
          <w:rFonts w:ascii="Arial" w:hAnsi="Arial" w:eastAsia="Arial" w:cs="Arial"/>
          <w:b w:val="0"/>
          <w:bCs w:val="0"/>
          <w:i w:val="0"/>
          <w:iCs w:val="0"/>
          <w:caps w:val="0"/>
          <w:smallCaps w:val="0"/>
          <w:noProof w:val="0"/>
          <w:color w:val="auto"/>
          <w:sz w:val="24"/>
          <w:szCs w:val="24"/>
          <w:lang w:val="en-GB"/>
        </w:rPr>
        <w:t xml:space="preserve">The author has chosen secondary data collection techniques </w:t>
      </w:r>
      <w:r w:rsidRPr="575BE89A" w:rsidR="5F4E79D0">
        <w:rPr>
          <w:rFonts w:ascii="Arial" w:hAnsi="Arial" w:eastAsia="Arial" w:cs="Arial"/>
          <w:b w:val="0"/>
          <w:bCs w:val="0"/>
          <w:i w:val="0"/>
          <w:iCs w:val="0"/>
          <w:caps w:val="0"/>
          <w:smallCaps w:val="0"/>
          <w:noProof w:val="0"/>
          <w:color w:val="auto"/>
          <w:sz w:val="24"/>
          <w:szCs w:val="24"/>
          <w:lang w:val="en-GB"/>
        </w:rPr>
        <w:t>to</w:t>
      </w:r>
      <w:r w:rsidRPr="575BE89A" w:rsidR="280450AD">
        <w:rPr>
          <w:rFonts w:ascii="Arial" w:hAnsi="Arial" w:eastAsia="Arial" w:cs="Arial"/>
          <w:b w:val="0"/>
          <w:bCs w:val="0"/>
          <w:i w:val="0"/>
          <w:iCs w:val="0"/>
          <w:caps w:val="0"/>
          <w:smallCaps w:val="0"/>
          <w:noProof w:val="0"/>
          <w:color w:val="auto"/>
          <w:sz w:val="24"/>
          <w:szCs w:val="24"/>
          <w:lang w:val="en-GB"/>
        </w:rPr>
        <w:t xml:space="preserve"> reuse and rep</w:t>
      </w:r>
      <w:r w:rsidRPr="575BE89A" w:rsidR="7E39F744">
        <w:rPr>
          <w:rFonts w:ascii="Arial" w:hAnsi="Arial" w:eastAsia="Arial" w:cs="Arial"/>
          <w:b w:val="0"/>
          <w:bCs w:val="0"/>
          <w:i w:val="0"/>
          <w:iCs w:val="0"/>
          <w:caps w:val="0"/>
          <w:smallCaps w:val="0"/>
          <w:noProof w:val="0"/>
          <w:color w:val="auto"/>
          <w:sz w:val="24"/>
          <w:szCs w:val="24"/>
          <w:lang w:val="en-GB"/>
        </w:rPr>
        <w:t>rocess collected information</w:t>
      </w:r>
      <w:r w:rsidRPr="575BE89A" w:rsidR="3095E1D0">
        <w:rPr>
          <w:rFonts w:ascii="Arial" w:hAnsi="Arial" w:eastAsia="Arial" w:cs="Arial"/>
          <w:b w:val="0"/>
          <w:bCs w:val="0"/>
          <w:i w:val="0"/>
          <w:iCs w:val="0"/>
          <w:caps w:val="0"/>
          <w:smallCaps w:val="0"/>
          <w:noProof w:val="0"/>
          <w:color w:val="auto"/>
          <w:sz w:val="24"/>
          <w:szCs w:val="24"/>
          <w:lang w:val="en-GB"/>
        </w:rPr>
        <w:t xml:space="preserve"> as </w:t>
      </w:r>
      <w:r w:rsidRPr="575BE89A" w:rsidR="4F09B901">
        <w:rPr>
          <w:rFonts w:ascii="Arial" w:hAnsi="Arial" w:eastAsia="Arial" w:cs="Arial"/>
          <w:b w:val="0"/>
          <w:bCs w:val="0"/>
          <w:i w:val="0"/>
          <w:iCs w:val="0"/>
          <w:caps w:val="0"/>
          <w:smallCaps w:val="0"/>
          <w:noProof w:val="0"/>
          <w:color w:val="auto"/>
          <w:sz w:val="24"/>
          <w:szCs w:val="24"/>
          <w:lang w:val="en-GB"/>
        </w:rPr>
        <w:t>an</w:t>
      </w:r>
      <w:r w:rsidRPr="575BE89A" w:rsidR="3095E1D0">
        <w:rPr>
          <w:rFonts w:ascii="Arial" w:hAnsi="Arial" w:eastAsia="Arial" w:cs="Arial"/>
          <w:b w:val="0"/>
          <w:bCs w:val="0"/>
          <w:i w:val="0"/>
          <w:iCs w:val="0"/>
          <w:caps w:val="0"/>
          <w:smallCaps w:val="0"/>
          <w:noProof w:val="0"/>
          <w:color w:val="auto"/>
          <w:sz w:val="24"/>
          <w:szCs w:val="24"/>
          <w:lang w:val="en-GB"/>
        </w:rPr>
        <w:t xml:space="preserve"> indication for the betterment of UK work forces </w:t>
      </w:r>
      <w:r w:rsidRPr="575BE89A" w:rsidR="07CCBC4E">
        <w:rPr>
          <w:rFonts w:ascii="Arial" w:hAnsi="Arial" w:eastAsia="Arial" w:cs="Arial"/>
          <w:b w:val="0"/>
          <w:bCs w:val="0"/>
          <w:i w:val="0"/>
          <w:iCs w:val="0"/>
          <w:caps w:val="0"/>
          <w:smallCaps w:val="0"/>
          <w:noProof w:val="0"/>
          <w:color w:val="auto"/>
          <w:sz w:val="24"/>
          <w:szCs w:val="24"/>
          <w:lang w:val="en-GB"/>
        </w:rPr>
        <w:t>health and wellbeing.</w:t>
      </w:r>
    </w:p>
    <w:p w:rsidR="2E8D8621" w:rsidP="575BE89A" w:rsidRDefault="2E8D8621" w14:paraId="3025E99F" w14:textId="610D911E">
      <w:pPr>
        <w:pStyle w:val="Normal"/>
        <w:spacing w:after="0" w:line="360" w:lineRule="auto"/>
        <w:ind w:left="0"/>
        <w:jc w:val="both"/>
        <w:rPr>
          <w:rFonts w:ascii="Arial" w:hAnsi="Arial" w:eastAsia="Arial" w:cs="Arial"/>
          <w:b w:val="0"/>
          <w:bCs w:val="0"/>
          <w:i w:val="0"/>
          <w:iCs w:val="0"/>
          <w:caps w:val="0"/>
          <w:smallCaps w:val="0"/>
          <w:noProof w:val="0"/>
          <w:color w:val="auto"/>
          <w:sz w:val="24"/>
          <w:szCs w:val="24"/>
          <w:lang w:val="en-GB"/>
        </w:rPr>
      </w:pPr>
    </w:p>
    <w:p w:rsidR="2E8D8621" w:rsidP="575BE89A" w:rsidRDefault="2E8D8621" w14:paraId="00168248" w14:textId="02101D7A">
      <w:pPr>
        <w:pStyle w:val="Heading1"/>
        <w:spacing w:after="0" w:line="360" w:lineRule="auto"/>
        <w:ind w:left="0"/>
        <w:jc w:val="both"/>
        <w:rPr>
          <w:color w:val="auto"/>
        </w:rPr>
      </w:pPr>
      <w:bookmarkStart w:name="_Toc86562553" w:id="1338696678"/>
      <w:r w:rsidRPr="4EE34A1A" w:rsidR="2E8D8621">
        <w:rPr>
          <w:color w:val="auto"/>
        </w:rPr>
        <w:t>3.</w:t>
      </w:r>
      <w:r w:rsidRPr="4EE34A1A" w:rsidR="53262A64">
        <w:rPr>
          <w:color w:val="auto"/>
        </w:rPr>
        <w:t>6.</w:t>
      </w:r>
      <w:r w:rsidRPr="4EE34A1A" w:rsidR="2E8D8621">
        <w:rPr>
          <w:color w:val="auto"/>
        </w:rPr>
        <w:t xml:space="preserve"> Data analysis</w:t>
      </w:r>
      <w:bookmarkEnd w:id="1338696678"/>
    </w:p>
    <w:p w:rsidR="40140F83" w:rsidP="40140F83" w:rsidRDefault="40140F83" w14:paraId="04DBA072" w14:textId="61652CF1">
      <w:pPr>
        <w:pStyle w:val="Normal"/>
      </w:pPr>
    </w:p>
    <w:p w:rsidR="22260DF4" w:rsidP="5643A551" w:rsidRDefault="22260DF4" w14:paraId="0F6D33E2" w14:textId="1D7C55CF">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5643A551" w:rsidR="06A41173">
        <w:rPr>
          <w:rFonts w:ascii="Arial" w:hAnsi="Arial" w:eastAsia="Arial" w:cs="Arial"/>
          <w:sz w:val="24"/>
          <w:szCs w:val="24"/>
        </w:rPr>
        <w:t>The primary driver of successful organisations and businesses is the discovery of rich data</w:t>
      </w:r>
      <w:r w:rsidRPr="5643A551" w:rsidR="12B260D1">
        <w:rPr>
          <w:rFonts w:ascii="Arial" w:hAnsi="Arial" w:eastAsia="Arial" w:cs="Arial"/>
          <w:sz w:val="24"/>
          <w:szCs w:val="24"/>
        </w:rPr>
        <w:t xml:space="preserve"> and knowing how to </w:t>
      </w:r>
      <w:r w:rsidRPr="5643A551" w:rsidR="5D3548FC">
        <w:rPr>
          <w:rFonts w:ascii="Arial" w:hAnsi="Arial" w:eastAsia="Arial" w:cs="Arial"/>
          <w:sz w:val="24"/>
          <w:szCs w:val="24"/>
        </w:rPr>
        <w:t>analyse</w:t>
      </w:r>
      <w:r w:rsidRPr="5643A551" w:rsidR="12B260D1">
        <w:rPr>
          <w:rFonts w:ascii="Arial" w:hAnsi="Arial" w:eastAsia="Arial" w:cs="Arial"/>
          <w:sz w:val="24"/>
          <w:szCs w:val="24"/>
        </w:rPr>
        <w:t xml:space="preserve"> and organise it </w:t>
      </w:r>
      <w:r w:rsidRPr="5643A551" w:rsidR="23F84AB3">
        <w:rPr>
          <w:rFonts w:ascii="Arial" w:hAnsi="Arial" w:eastAsia="Arial" w:cs="Arial"/>
          <w:sz w:val="24"/>
          <w:szCs w:val="24"/>
        </w:rPr>
        <w:t>to make sense of it</w:t>
      </w:r>
      <w:r w:rsidRPr="5643A551" w:rsidR="21655044">
        <w:rPr>
          <w:rFonts w:ascii="Arial" w:hAnsi="Arial" w:eastAsia="Arial" w:cs="Arial"/>
          <w:sz w:val="24"/>
          <w:szCs w:val="24"/>
        </w:rPr>
        <w:t xml:space="preserve"> all</w:t>
      </w:r>
      <w:r w:rsidRPr="5643A551" w:rsidR="2835F3F7">
        <w:rPr>
          <w:rFonts w:ascii="Arial" w:hAnsi="Arial" w:eastAsia="Arial" w:cs="Arial"/>
          <w:sz w:val="24"/>
          <w:szCs w:val="24"/>
        </w:rPr>
        <w:t xml:space="preserve"> (</w:t>
      </w:r>
      <w:r w:rsidRPr="5643A551" w:rsidR="2835F3F7">
        <w:rPr>
          <w:rFonts w:ascii="Arial" w:hAnsi="Arial" w:eastAsia="Arial" w:cs="Arial"/>
          <w:b w:val="0"/>
          <w:bCs w:val="0"/>
          <w:i w:val="0"/>
          <w:iCs w:val="0"/>
          <w:caps w:val="0"/>
          <w:smallCaps w:val="0"/>
          <w:noProof w:val="0"/>
          <w:color w:val="222222"/>
          <w:sz w:val="24"/>
          <w:szCs w:val="24"/>
          <w:lang w:val="en-GB"/>
        </w:rPr>
        <w:t>Marshall</w:t>
      </w:r>
      <w:r w:rsidRPr="5643A551" w:rsidR="39559B16">
        <w:rPr>
          <w:rFonts w:ascii="Arial" w:hAnsi="Arial" w:eastAsia="Arial" w:cs="Arial"/>
          <w:b w:val="0"/>
          <w:bCs w:val="0"/>
          <w:i w:val="0"/>
          <w:iCs w:val="0"/>
          <w:caps w:val="0"/>
          <w:smallCaps w:val="0"/>
          <w:noProof w:val="0"/>
          <w:color w:val="222222"/>
          <w:sz w:val="24"/>
          <w:szCs w:val="24"/>
          <w:lang w:val="en-GB"/>
        </w:rPr>
        <w:t>.,</w:t>
      </w:r>
      <w:r w:rsidRPr="5643A551" w:rsidR="2835F3F7">
        <w:rPr>
          <w:rFonts w:ascii="Arial" w:hAnsi="Arial" w:eastAsia="Arial" w:cs="Arial"/>
          <w:b w:val="0"/>
          <w:bCs w:val="0"/>
          <w:i w:val="0"/>
          <w:iCs w:val="0"/>
          <w:caps w:val="0"/>
          <w:smallCaps w:val="0"/>
          <w:noProof w:val="0"/>
          <w:color w:val="222222"/>
          <w:sz w:val="24"/>
          <w:szCs w:val="24"/>
          <w:lang w:val="en-GB"/>
        </w:rPr>
        <w:t xml:space="preserve"> </w:t>
      </w:r>
      <w:r w:rsidRPr="5643A551" w:rsidR="2835F3F7">
        <w:rPr>
          <w:rFonts w:ascii="Arial" w:hAnsi="Arial" w:eastAsia="Arial" w:cs="Arial"/>
          <w:b w:val="0"/>
          <w:bCs w:val="0"/>
          <w:i w:val="0"/>
          <w:iCs w:val="0"/>
          <w:caps w:val="0"/>
          <w:smallCaps w:val="0"/>
          <w:noProof w:val="0"/>
          <w:color w:val="222222"/>
          <w:sz w:val="24"/>
          <w:szCs w:val="24"/>
          <w:lang w:val="en-GB"/>
        </w:rPr>
        <w:t>and Rossman., 2014) and</w:t>
      </w:r>
      <w:r w:rsidRPr="5643A551" w:rsidR="2835F3F7">
        <w:rPr>
          <w:rFonts w:ascii="Arial" w:hAnsi="Arial" w:eastAsia="Arial" w:cs="Arial"/>
          <w:b w:val="0"/>
          <w:bCs w:val="0"/>
          <w:i w:val="0"/>
          <w:iCs w:val="0"/>
          <w:caps w:val="0"/>
          <w:smallCaps w:val="0"/>
          <w:noProof w:val="0"/>
          <w:color w:val="222222"/>
          <w:sz w:val="19"/>
          <w:szCs w:val="19"/>
          <w:lang w:val="en-GB"/>
        </w:rPr>
        <w:t xml:space="preserve"> </w:t>
      </w:r>
      <w:r w:rsidRPr="5643A551" w:rsidR="4BA1DDF1">
        <w:rPr>
          <w:rFonts w:ascii="Arial" w:hAnsi="Arial" w:eastAsia="Arial" w:cs="Arial"/>
          <w:sz w:val="24"/>
          <w:szCs w:val="24"/>
        </w:rPr>
        <w:t>(</w:t>
      </w:r>
      <w:r w:rsidRPr="5643A551" w:rsidR="3DB3FDA0">
        <w:rPr>
          <w:rFonts w:ascii="Arial" w:hAnsi="Arial" w:eastAsia="Arial" w:cs="Arial"/>
          <w:sz w:val="24"/>
          <w:szCs w:val="24"/>
        </w:rPr>
        <w:t>Eldridge</w:t>
      </w:r>
      <w:r w:rsidRPr="5643A551" w:rsidR="1B07B326">
        <w:rPr>
          <w:rFonts w:ascii="Arial" w:hAnsi="Arial" w:eastAsia="Arial" w:cs="Arial"/>
          <w:sz w:val="24"/>
          <w:szCs w:val="24"/>
        </w:rPr>
        <w:t>.,</w:t>
      </w:r>
      <w:r w:rsidRPr="5643A551" w:rsidR="3DB3FDA0">
        <w:rPr>
          <w:rFonts w:ascii="Arial" w:hAnsi="Arial" w:eastAsia="Arial" w:cs="Arial"/>
          <w:sz w:val="24"/>
          <w:szCs w:val="24"/>
        </w:rPr>
        <w:t xml:space="preserve"> 2023</w:t>
      </w:r>
      <w:r w:rsidRPr="5643A551" w:rsidR="70AA0430">
        <w:rPr>
          <w:rFonts w:ascii="Arial" w:hAnsi="Arial" w:eastAsia="Arial" w:cs="Arial"/>
          <w:sz w:val="24"/>
          <w:szCs w:val="24"/>
        </w:rPr>
        <w:t>)</w:t>
      </w:r>
      <w:r w:rsidRPr="5643A551" w:rsidR="3DB3FDA0">
        <w:rPr>
          <w:rFonts w:ascii="Arial" w:hAnsi="Arial" w:eastAsia="Arial" w:cs="Arial"/>
          <w:sz w:val="24"/>
          <w:szCs w:val="24"/>
        </w:rPr>
        <w:t>.</w:t>
      </w:r>
      <w:r w:rsidRPr="5643A551" w:rsidR="23F84AB3">
        <w:rPr>
          <w:rFonts w:ascii="Arial" w:hAnsi="Arial" w:eastAsia="Arial" w:cs="Arial"/>
          <w:sz w:val="24"/>
          <w:szCs w:val="24"/>
        </w:rPr>
        <w:t xml:space="preserve"> </w:t>
      </w:r>
      <w:r w:rsidRPr="5643A551" w:rsidR="23F84AB3">
        <w:rPr>
          <w:rFonts w:ascii="Arial" w:hAnsi="Arial" w:eastAsia="Arial" w:cs="Arial"/>
          <w:sz w:val="24"/>
          <w:szCs w:val="24"/>
        </w:rPr>
        <w:t xml:space="preserve">Using this </w:t>
      </w:r>
      <w:r w:rsidRPr="5643A551" w:rsidR="24FA85AC">
        <w:rPr>
          <w:rFonts w:ascii="Arial" w:hAnsi="Arial" w:eastAsia="Arial" w:cs="Arial"/>
          <w:sz w:val="24"/>
          <w:szCs w:val="24"/>
        </w:rPr>
        <w:t>method researchers</w:t>
      </w:r>
      <w:r w:rsidRPr="5643A551" w:rsidR="217F3390">
        <w:rPr>
          <w:rFonts w:ascii="Arial" w:hAnsi="Arial" w:eastAsia="Arial" w:cs="Arial"/>
          <w:sz w:val="24"/>
          <w:szCs w:val="24"/>
        </w:rPr>
        <w:t xml:space="preserve"> </w:t>
      </w:r>
      <w:r w:rsidRPr="5643A551" w:rsidR="217F3390">
        <w:rPr>
          <w:rFonts w:ascii="Arial" w:hAnsi="Arial" w:eastAsia="Arial" w:cs="Arial"/>
          <w:sz w:val="24"/>
          <w:szCs w:val="24"/>
        </w:rPr>
        <w:t>are</w:t>
      </w:r>
      <w:r w:rsidRPr="5643A551" w:rsidR="14FF1866">
        <w:rPr>
          <w:rFonts w:ascii="Arial" w:hAnsi="Arial" w:eastAsia="Arial" w:cs="Arial"/>
          <w:sz w:val="24"/>
          <w:szCs w:val="24"/>
        </w:rPr>
        <w:t xml:space="preserve"> better </w:t>
      </w:r>
      <w:r w:rsidRPr="5643A551" w:rsidR="04D32EC8">
        <w:rPr>
          <w:rFonts w:ascii="Arial" w:hAnsi="Arial" w:eastAsia="Arial" w:cs="Arial"/>
          <w:sz w:val="24"/>
          <w:szCs w:val="24"/>
        </w:rPr>
        <w:t>equipped</w:t>
      </w:r>
      <w:r w:rsidRPr="5643A551" w:rsidR="14FF1866">
        <w:rPr>
          <w:rFonts w:ascii="Arial" w:hAnsi="Arial" w:eastAsia="Arial" w:cs="Arial"/>
          <w:sz w:val="24"/>
          <w:szCs w:val="24"/>
        </w:rPr>
        <w:t xml:space="preserve"> to make</w:t>
      </w:r>
      <w:r w:rsidRPr="5643A551" w:rsidR="27E1FA4B">
        <w:rPr>
          <w:rFonts w:ascii="Arial" w:hAnsi="Arial" w:eastAsia="Arial" w:cs="Arial"/>
          <w:sz w:val="24"/>
          <w:szCs w:val="24"/>
        </w:rPr>
        <w:t xml:space="preserve"> significant findings and uncover meaningful in</w:t>
      </w:r>
      <w:r w:rsidRPr="5643A551" w:rsidR="43AD8A03">
        <w:rPr>
          <w:rFonts w:ascii="Arial" w:hAnsi="Arial" w:eastAsia="Arial" w:cs="Arial"/>
          <w:sz w:val="24"/>
          <w:szCs w:val="24"/>
        </w:rPr>
        <w:t>sights</w:t>
      </w:r>
      <w:r w:rsidRPr="5643A551" w:rsidR="3C8BED3C">
        <w:rPr>
          <w:rFonts w:ascii="Arial" w:hAnsi="Arial" w:eastAsia="Arial" w:cs="Arial"/>
          <w:sz w:val="24"/>
          <w:szCs w:val="24"/>
        </w:rPr>
        <w:t>.</w:t>
      </w:r>
      <w:r w:rsidRPr="5643A551" w:rsidR="5A4F0143">
        <w:rPr>
          <w:rFonts w:ascii="Arial" w:hAnsi="Arial" w:eastAsia="Arial" w:cs="Arial"/>
          <w:sz w:val="24"/>
          <w:szCs w:val="24"/>
        </w:rPr>
        <w:t xml:space="preserve"> </w:t>
      </w:r>
      <w:r w:rsidRPr="5643A551" w:rsidR="3BBDC959">
        <w:rPr>
          <w:rFonts w:ascii="Arial" w:hAnsi="Arial" w:eastAsia="Arial" w:cs="Arial"/>
          <w:sz w:val="24"/>
          <w:szCs w:val="24"/>
        </w:rPr>
        <w:t>(</w:t>
      </w:r>
      <w:r w:rsidRPr="5643A551" w:rsidR="5A4F0143">
        <w:rPr>
          <w:rFonts w:ascii="Arial" w:hAnsi="Arial" w:eastAsia="Arial" w:cs="Arial"/>
          <w:b w:val="0"/>
          <w:bCs w:val="0"/>
          <w:i w:val="0"/>
          <w:iCs w:val="0"/>
          <w:caps w:val="0"/>
          <w:smallCaps w:val="0"/>
          <w:noProof w:val="0"/>
          <w:color w:val="222222"/>
          <w:sz w:val="24"/>
          <w:szCs w:val="24"/>
          <w:lang w:val="en-GB"/>
        </w:rPr>
        <w:t>Goodrick., and Rogers., 2015</w:t>
      </w:r>
      <w:r w:rsidRPr="5643A551" w:rsidR="710D9034">
        <w:rPr>
          <w:rFonts w:ascii="Arial" w:hAnsi="Arial" w:eastAsia="Arial" w:cs="Arial"/>
          <w:b w:val="0"/>
          <w:bCs w:val="0"/>
          <w:i w:val="0"/>
          <w:iCs w:val="0"/>
          <w:caps w:val="0"/>
          <w:smallCaps w:val="0"/>
          <w:noProof w:val="0"/>
          <w:color w:val="222222"/>
          <w:sz w:val="24"/>
          <w:szCs w:val="24"/>
          <w:lang w:val="en-GB"/>
        </w:rPr>
        <w:t>)</w:t>
      </w:r>
      <w:r w:rsidRPr="5643A551" w:rsidR="3F48B038">
        <w:rPr>
          <w:rFonts w:ascii="Arial" w:hAnsi="Arial" w:eastAsia="Arial" w:cs="Arial"/>
          <w:sz w:val="24"/>
          <w:szCs w:val="24"/>
        </w:rPr>
        <w:t xml:space="preserve"> </w:t>
      </w:r>
      <w:r w:rsidRPr="5643A551" w:rsidR="4599850B">
        <w:rPr>
          <w:rFonts w:ascii="Arial" w:hAnsi="Arial" w:eastAsia="Arial" w:cs="Arial"/>
          <w:sz w:val="24"/>
          <w:szCs w:val="24"/>
        </w:rPr>
        <w:t>t</w:t>
      </w:r>
      <w:r w:rsidRPr="5643A551" w:rsidR="3F48B038">
        <w:rPr>
          <w:rFonts w:ascii="Arial" w:hAnsi="Arial" w:eastAsia="Arial" w:cs="Arial"/>
          <w:sz w:val="24"/>
          <w:szCs w:val="24"/>
        </w:rPr>
        <w:t xml:space="preserve">he data analysis process </w:t>
      </w:r>
      <w:r w:rsidRPr="5643A551" w:rsidR="2B62A148">
        <w:rPr>
          <w:rFonts w:ascii="Arial" w:hAnsi="Arial" w:eastAsia="Arial" w:cs="Arial"/>
          <w:sz w:val="24"/>
          <w:szCs w:val="24"/>
        </w:rPr>
        <w:t>uses both logical and statistical methods and tech</w:t>
      </w:r>
      <w:r w:rsidRPr="5643A551" w:rsidR="58095109">
        <w:rPr>
          <w:rFonts w:ascii="Arial" w:hAnsi="Arial" w:eastAsia="Arial" w:cs="Arial"/>
          <w:sz w:val="24"/>
          <w:szCs w:val="24"/>
        </w:rPr>
        <w:t xml:space="preserve">niques for collecting, </w:t>
      </w:r>
      <w:r w:rsidRPr="5643A551" w:rsidR="4C132FD6">
        <w:rPr>
          <w:rFonts w:ascii="Arial" w:hAnsi="Arial" w:eastAsia="Arial" w:cs="Arial"/>
          <w:sz w:val="24"/>
          <w:szCs w:val="24"/>
        </w:rPr>
        <w:t>a</w:t>
      </w:r>
      <w:r w:rsidRPr="5643A551" w:rsidR="4C132FD6">
        <w:rPr>
          <w:rFonts w:ascii="Arial" w:hAnsi="Arial" w:eastAsia="Arial" w:cs="Arial"/>
          <w:sz w:val="24"/>
          <w:szCs w:val="24"/>
        </w:rPr>
        <w:t>nalysing</w:t>
      </w:r>
      <w:r w:rsidRPr="5643A551" w:rsidR="58095109">
        <w:rPr>
          <w:rFonts w:ascii="Arial" w:hAnsi="Arial" w:eastAsia="Arial" w:cs="Arial"/>
          <w:sz w:val="24"/>
          <w:szCs w:val="24"/>
        </w:rPr>
        <w:t xml:space="preserve"> </w:t>
      </w:r>
      <w:r w:rsidRPr="5643A551" w:rsidR="58095109">
        <w:rPr>
          <w:rFonts w:ascii="Arial" w:hAnsi="Arial" w:eastAsia="Arial" w:cs="Arial"/>
          <w:sz w:val="24"/>
          <w:szCs w:val="24"/>
        </w:rPr>
        <w:t>and modelling data.</w:t>
      </w:r>
      <w:r w:rsidRPr="5643A551" w:rsidR="4EB679F4">
        <w:rPr>
          <w:rFonts w:ascii="Arial" w:hAnsi="Arial" w:eastAsia="Arial" w:cs="Arial"/>
          <w:sz w:val="24"/>
          <w:szCs w:val="24"/>
        </w:rPr>
        <w:t xml:space="preserve"> Analytics are used to sup</w:t>
      </w:r>
      <w:r w:rsidRPr="5643A551" w:rsidR="3500581D">
        <w:rPr>
          <w:rFonts w:ascii="Arial" w:hAnsi="Arial" w:eastAsia="Arial" w:cs="Arial"/>
          <w:sz w:val="24"/>
          <w:szCs w:val="24"/>
        </w:rPr>
        <w:t>port operational and strategic decision making in b</w:t>
      </w:r>
      <w:r w:rsidRPr="5643A551" w:rsidR="3CFDEF7C">
        <w:rPr>
          <w:rFonts w:ascii="Arial" w:hAnsi="Arial" w:eastAsia="Arial" w:cs="Arial"/>
          <w:sz w:val="24"/>
          <w:szCs w:val="24"/>
        </w:rPr>
        <w:t>us</w:t>
      </w:r>
      <w:r w:rsidRPr="5643A551" w:rsidR="3B5272C6">
        <w:rPr>
          <w:rFonts w:ascii="Arial" w:hAnsi="Arial" w:eastAsia="Arial" w:cs="Arial"/>
          <w:sz w:val="24"/>
          <w:szCs w:val="24"/>
        </w:rPr>
        <w:t>i</w:t>
      </w:r>
      <w:r w:rsidRPr="5643A551" w:rsidR="3500581D">
        <w:rPr>
          <w:rFonts w:ascii="Arial" w:hAnsi="Arial" w:eastAsia="Arial" w:cs="Arial"/>
          <w:sz w:val="24"/>
          <w:szCs w:val="24"/>
        </w:rPr>
        <w:t>ness</w:t>
      </w:r>
      <w:r w:rsidRPr="5643A551" w:rsidR="3500581D">
        <w:rPr>
          <w:rFonts w:ascii="Arial" w:hAnsi="Arial" w:eastAsia="Arial" w:cs="Arial"/>
          <w:sz w:val="24"/>
          <w:szCs w:val="24"/>
        </w:rPr>
        <w:t xml:space="preserve">. </w:t>
      </w:r>
      <w:r w:rsidRPr="5643A551" w:rsidR="08C40325">
        <w:rPr>
          <w:rFonts w:ascii="Arial" w:hAnsi="Arial" w:eastAsia="Arial" w:cs="Arial"/>
          <w:sz w:val="24"/>
          <w:szCs w:val="24"/>
        </w:rPr>
        <w:t>Data can be defined as qualitative or quantitative variables</w:t>
      </w:r>
      <w:r w:rsidRPr="5643A551" w:rsidR="3739F0C1">
        <w:rPr>
          <w:rFonts w:ascii="Arial" w:hAnsi="Arial" w:eastAsia="Arial" w:cs="Arial"/>
          <w:sz w:val="24"/>
          <w:szCs w:val="24"/>
        </w:rPr>
        <w:t xml:space="preserve"> the author has chosen</w:t>
      </w:r>
      <w:r w:rsidRPr="5643A551" w:rsidR="1B5D1B64">
        <w:rPr>
          <w:rFonts w:ascii="Arial" w:hAnsi="Arial" w:eastAsia="Arial" w:cs="Arial"/>
          <w:sz w:val="24"/>
          <w:szCs w:val="24"/>
        </w:rPr>
        <w:t xml:space="preserve"> to use</w:t>
      </w:r>
      <w:r w:rsidRPr="5643A551" w:rsidR="3739F0C1">
        <w:rPr>
          <w:rFonts w:ascii="Arial" w:hAnsi="Arial" w:eastAsia="Arial" w:cs="Arial"/>
          <w:sz w:val="24"/>
          <w:szCs w:val="24"/>
        </w:rPr>
        <w:t xml:space="preserve"> qualitative data</w:t>
      </w:r>
      <w:r w:rsidRPr="5643A551" w:rsidR="08C40325">
        <w:rPr>
          <w:rFonts w:ascii="Arial" w:hAnsi="Arial" w:eastAsia="Arial" w:cs="Arial"/>
          <w:sz w:val="24"/>
          <w:szCs w:val="24"/>
        </w:rPr>
        <w:t>. Data can b</w:t>
      </w:r>
      <w:r w:rsidRPr="5643A551" w:rsidR="5EF3706F">
        <w:rPr>
          <w:rFonts w:ascii="Arial" w:hAnsi="Arial" w:eastAsia="Arial" w:cs="Arial"/>
          <w:sz w:val="24"/>
          <w:szCs w:val="24"/>
        </w:rPr>
        <w:t>e figures, ideas, images, facts, words or numbers.</w:t>
      </w:r>
      <w:r w:rsidRPr="5643A551" w:rsidR="4B5B4C51">
        <w:rPr>
          <w:rFonts w:ascii="Arial" w:hAnsi="Arial" w:eastAsia="Arial" w:cs="Arial"/>
          <w:sz w:val="24"/>
          <w:szCs w:val="24"/>
        </w:rPr>
        <w:t xml:space="preserve"> Data itself </w:t>
      </w:r>
      <w:r w:rsidRPr="5643A551" w:rsidR="138A989B">
        <w:rPr>
          <w:rFonts w:ascii="Arial" w:hAnsi="Arial" w:eastAsia="Arial" w:cs="Arial"/>
          <w:sz w:val="24"/>
          <w:szCs w:val="24"/>
        </w:rPr>
        <w:t>has no meaning</w:t>
      </w:r>
      <w:r w:rsidRPr="5643A551" w:rsidR="4264277A">
        <w:rPr>
          <w:rFonts w:ascii="Arial" w:hAnsi="Arial" w:eastAsia="Arial" w:cs="Arial"/>
          <w:sz w:val="24"/>
          <w:szCs w:val="24"/>
        </w:rPr>
        <w:t>,</w:t>
      </w:r>
      <w:r w:rsidRPr="5643A551" w:rsidR="138A989B">
        <w:rPr>
          <w:rFonts w:ascii="Arial" w:hAnsi="Arial" w:eastAsia="Arial" w:cs="Arial"/>
          <w:sz w:val="24"/>
          <w:szCs w:val="24"/>
        </w:rPr>
        <w:t xml:space="preserve"> to find meaning data needs to </w:t>
      </w:r>
      <w:r w:rsidRPr="5643A551" w:rsidR="01927BF5">
        <w:rPr>
          <w:rFonts w:ascii="Arial" w:hAnsi="Arial" w:eastAsia="Arial" w:cs="Arial"/>
          <w:sz w:val="24"/>
          <w:szCs w:val="24"/>
        </w:rPr>
        <w:t>be interpreted into meaningful information</w:t>
      </w:r>
      <w:r w:rsidRPr="5643A551" w:rsidR="780E1ED5">
        <w:rPr>
          <w:rFonts w:ascii="Arial" w:hAnsi="Arial" w:eastAsia="Arial" w:cs="Arial"/>
          <w:sz w:val="24"/>
          <w:szCs w:val="24"/>
        </w:rPr>
        <w:t>. Data sources are classified into primary and secondary data</w:t>
      </w:r>
      <w:r w:rsidRPr="5643A551" w:rsidR="65CA8175">
        <w:rPr>
          <w:rFonts w:ascii="Arial" w:hAnsi="Arial" w:eastAsia="Arial" w:cs="Arial"/>
          <w:sz w:val="24"/>
          <w:szCs w:val="24"/>
        </w:rPr>
        <w:t xml:space="preserve"> </w:t>
      </w:r>
      <w:r w:rsidRPr="5643A551" w:rsidR="401D5032">
        <w:rPr>
          <w:rFonts w:ascii="Arial" w:hAnsi="Arial" w:eastAsia="Arial" w:cs="Arial"/>
          <w:sz w:val="24"/>
          <w:szCs w:val="24"/>
        </w:rPr>
        <w:t>the author has chosen to use secondary data</w:t>
      </w:r>
      <w:r w:rsidRPr="5643A551" w:rsidR="623A1E96">
        <w:rPr>
          <w:rFonts w:ascii="Arial" w:hAnsi="Arial" w:eastAsia="Arial" w:cs="Arial"/>
          <w:sz w:val="24"/>
          <w:szCs w:val="24"/>
        </w:rPr>
        <w:t>. Where the authors search depends on the topi</w:t>
      </w:r>
      <w:r w:rsidRPr="5643A551" w:rsidR="1BF13212">
        <w:rPr>
          <w:rFonts w:ascii="Arial" w:hAnsi="Arial" w:eastAsia="Arial" w:cs="Arial"/>
          <w:sz w:val="24"/>
          <w:szCs w:val="24"/>
        </w:rPr>
        <w:t xml:space="preserve">c inclusion criteria and limits. </w:t>
      </w:r>
      <w:r w:rsidRPr="5643A551" w:rsidR="5B422FB3">
        <w:rPr>
          <w:rFonts w:ascii="Arial" w:hAnsi="Arial" w:eastAsia="Arial" w:cs="Arial"/>
          <w:sz w:val="24"/>
          <w:szCs w:val="24"/>
        </w:rPr>
        <w:t>No matter the field of study or the method</w:t>
      </w:r>
      <w:r w:rsidRPr="5643A551" w:rsidR="7FC7CB22">
        <w:rPr>
          <w:rFonts w:ascii="Arial" w:hAnsi="Arial" w:eastAsia="Arial" w:cs="Arial"/>
          <w:sz w:val="24"/>
          <w:szCs w:val="24"/>
        </w:rPr>
        <w:t>o</w:t>
      </w:r>
      <w:r w:rsidRPr="5643A551" w:rsidR="5B422FB3">
        <w:rPr>
          <w:rFonts w:ascii="Arial" w:hAnsi="Arial" w:eastAsia="Arial" w:cs="Arial"/>
          <w:sz w:val="24"/>
          <w:szCs w:val="24"/>
        </w:rPr>
        <w:t>logy</w:t>
      </w:r>
      <w:r w:rsidRPr="5643A551" w:rsidR="273A5BEC">
        <w:rPr>
          <w:rFonts w:ascii="Arial" w:hAnsi="Arial" w:eastAsia="Arial" w:cs="Arial"/>
          <w:sz w:val="24"/>
          <w:szCs w:val="24"/>
        </w:rPr>
        <w:t xml:space="preserve"> research uses </w:t>
      </w:r>
      <w:r w:rsidRPr="5643A551" w:rsidR="5E3D48B8">
        <w:rPr>
          <w:rFonts w:ascii="Arial" w:hAnsi="Arial" w:eastAsia="Arial" w:cs="Arial"/>
          <w:sz w:val="24"/>
          <w:szCs w:val="24"/>
        </w:rPr>
        <w:t xml:space="preserve">statistical studies which is collected, </w:t>
      </w:r>
      <w:r w:rsidRPr="5643A551" w:rsidR="5E3D48B8">
        <w:rPr>
          <w:rFonts w:ascii="Arial" w:hAnsi="Arial" w:eastAsia="Arial" w:cs="Arial"/>
          <w:sz w:val="24"/>
          <w:szCs w:val="24"/>
        </w:rPr>
        <w:t>analysed</w:t>
      </w:r>
      <w:r w:rsidRPr="5643A551" w:rsidR="5E3D48B8">
        <w:rPr>
          <w:rFonts w:ascii="Arial" w:hAnsi="Arial" w:eastAsia="Arial" w:cs="Arial"/>
          <w:sz w:val="24"/>
          <w:szCs w:val="24"/>
        </w:rPr>
        <w:t xml:space="preserve"> and interpreted. Stati</w:t>
      </w:r>
      <w:r w:rsidRPr="5643A551" w:rsidR="552DDC1D">
        <w:rPr>
          <w:rFonts w:ascii="Arial" w:hAnsi="Arial" w:eastAsia="Arial" w:cs="Arial"/>
          <w:sz w:val="24"/>
          <w:szCs w:val="24"/>
        </w:rPr>
        <w:t>stical information such as employ</w:t>
      </w:r>
      <w:r w:rsidRPr="5643A551" w:rsidR="72067814">
        <w:rPr>
          <w:rFonts w:ascii="Arial" w:hAnsi="Arial" w:eastAsia="Arial" w:cs="Arial"/>
          <w:sz w:val="24"/>
          <w:szCs w:val="24"/>
        </w:rPr>
        <w:t>ee</w:t>
      </w:r>
      <w:r w:rsidRPr="5643A551" w:rsidR="552DDC1D">
        <w:rPr>
          <w:rFonts w:ascii="Arial" w:hAnsi="Arial" w:eastAsia="Arial" w:cs="Arial"/>
          <w:sz w:val="24"/>
          <w:szCs w:val="24"/>
        </w:rPr>
        <w:t xml:space="preserve"> health and wellbeing</w:t>
      </w:r>
      <w:r w:rsidRPr="5643A551" w:rsidR="675838D9">
        <w:rPr>
          <w:rFonts w:ascii="Arial" w:hAnsi="Arial" w:eastAsia="Arial" w:cs="Arial"/>
          <w:sz w:val="24"/>
          <w:szCs w:val="24"/>
        </w:rPr>
        <w:t xml:space="preserve">, </w:t>
      </w:r>
      <w:r w:rsidRPr="5643A551" w:rsidR="47D36BFA">
        <w:rPr>
          <w:rFonts w:ascii="Arial" w:hAnsi="Arial" w:eastAsia="Arial" w:cs="Arial"/>
          <w:sz w:val="24"/>
          <w:szCs w:val="24"/>
        </w:rPr>
        <w:t>growth in working from home and re</w:t>
      </w:r>
      <w:r w:rsidRPr="5643A551" w:rsidR="408E0620">
        <w:rPr>
          <w:rFonts w:ascii="Arial" w:hAnsi="Arial" w:eastAsia="Arial" w:cs="Arial"/>
          <w:sz w:val="24"/>
          <w:szCs w:val="24"/>
        </w:rPr>
        <w:t>te</w:t>
      </w:r>
      <w:r w:rsidRPr="5643A551" w:rsidR="47D36BFA">
        <w:rPr>
          <w:rFonts w:ascii="Arial" w:hAnsi="Arial" w:eastAsia="Arial" w:cs="Arial"/>
          <w:sz w:val="24"/>
          <w:szCs w:val="24"/>
        </w:rPr>
        <w:t>ntion</w:t>
      </w:r>
      <w:r w:rsidRPr="5643A551" w:rsidR="552DDC1D">
        <w:rPr>
          <w:rFonts w:ascii="Arial" w:hAnsi="Arial" w:eastAsia="Arial" w:cs="Arial"/>
          <w:sz w:val="24"/>
          <w:szCs w:val="24"/>
        </w:rPr>
        <w:t xml:space="preserve"> </w:t>
      </w:r>
      <w:r w:rsidRPr="5643A551" w:rsidR="097FF949">
        <w:rPr>
          <w:rFonts w:ascii="Arial" w:hAnsi="Arial" w:eastAsia="Arial" w:cs="Arial"/>
          <w:sz w:val="24"/>
          <w:szCs w:val="24"/>
        </w:rPr>
        <w:t xml:space="preserve">are all developed by data. </w:t>
      </w:r>
      <w:r w:rsidRPr="5643A551" w:rsidR="60C78625">
        <w:rPr>
          <w:rFonts w:ascii="Arial" w:hAnsi="Arial" w:eastAsia="Arial" w:cs="Arial"/>
          <w:sz w:val="24"/>
          <w:szCs w:val="24"/>
        </w:rPr>
        <w:t>Secondary data was collected for var</w:t>
      </w:r>
      <w:r w:rsidRPr="5643A551" w:rsidR="79FC27F8">
        <w:rPr>
          <w:rFonts w:ascii="Arial" w:hAnsi="Arial" w:eastAsia="Arial" w:cs="Arial"/>
          <w:sz w:val="24"/>
          <w:szCs w:val="24"/>
        </w:rPr>
        <w:t>iety of sources</w:t>
      </w:r>
      <w:r w:rsidRPr="5643A551" w:rsidR="475B613A">
        <w:rPr>
          <w:rFonts w:ascii="Arial" w:hAnsi="Arial" w:eastAsia="Arial" w:cs="Arial"/>
          <w:sz w:val="24"/>
          <w:szCs w:val="24"/>
        </w:rPr>
        <w:t>. Research material from several data bases in man</w:t>
      </w:r>
      <w:r w:rsidRPr="5643A551" w:rsidR="4D18DBC5">
        <w:rPr>
          <w:rFonts w:ascii="Arial" w:hAnsi="Arial" w:eastAsia="Arial" w:cs="Arial"/>
          <w:sz w:val="24"/>
          <w:szCs w:val="24"/>
        </w:rPr>
        <w:t>y different fields</w:t>
      </w:r>
      <w:r w:rsidRPr="5643A551" w:rsidR="79FC27F8">
        <w:rPr>
          <w:rFonts w:ascii="Arial" w:hAnsi="Arial" w:eastAsia="Arial" w:cs="Arial"/>
          <w:sz w:val="24"/>
          <w:szCs w:val="24"/>
        </w:rPr>
        <w:t xml:space="preserve"> including;</w:t>
      </w:r>
      <w:r w:rsidRPr="5643A551" w:rsidR="60C78625">
        <w:rPr>
          <w:rFonts w:ascii="Arial" w:hAnsi="Arial" w:eastAsia="Arial" w:cs="Arial"/>
          <w:sz w:val="24"/>
          <w:szCs w:val="24"/>
        </w:rPr>
        <w:t xml:space="preserve"> </w:t>
      </w:r>
      <w:r w:rsidRPr="5643A551" w:rsidR="31D2A7B4">
        <w:rPr>
          <w:rFonts w:ascii="Arial" w:hAnsi="Arial" w:eastAsia="Arial" w:cs="Arial"/>
          <w:sz w:val="24"/>
          <w:szCs w:val="24"/>
        </w:rPr>
        <w:t>Springer, Web of Science,</w:t>
      </w:r>
      <w:r w:rsidRPr="5643A551" w:rsidR="4BEEF9A9">
        <w:rPr>
          <w:rFonts w:ascii="Arial" w:hAnsi="Arial" w:eastAsia="Arial" w:cs="Arial"/>
          <w:sz w:val="24"/>
          <w:szCs w:val="24"/>
        </w:rPr>
        <w:t xml:space="preserve"> </w:t>
      </w:r>
      <w:r w:rsidRPr="5643A551" w:rsidR="5552206D">
        <w:rPr>
          <w:rFonts w:ascii="Arial" w:hAnsi="Arial" w:eastAsia="Arial" w:cs="Arial"/>
          <w:sz w:val="24"/>
          <w:szCs w:val="24"/>
        </w:rPr>
        <w:t>Ta</w:t>
      </w:r>
      <w:r w:rsidRPr="5643A551" w:rsidR="597F7A02">
        <w:rPr>
          <w:rFonts w:ascii="Arial" w:hAnsi="Arial" w:eastAsia="Arial" w:cs="Arial"/>
          <w:sz w:val="24"/>
          <w:szCs w:val="24"/>
        </w:rPr>
        <w:t>y</w:t>
      </w:r>
      <w:r w:rsidRPr="5643A551" w:rsidR="5552206D">
        <w:rPr>
          <w:rFonts w:ascii="Arial" w:hAnsi="Arial" w:eastAsia="Arial" w:cs="Arial"/>
          <w:sz w:val="24"/>
          <w:szCs w:val="24"/>
        </w:rPr>
        <w:t>lor and France,</w:t>
      </w:r>
      <w:r w:rsidRPr="5643A551" w:rsidR="045542F9">
        <w:rPr>
          <w:rFonts w:ascii="Arial" w:hAnsi="Arial" w:eastAsia="Arial" w:cs="Arial"/>
          <w:sz w:val="24"/>
          <w:szCs w:val="24"/>
        </w:rPr>
        <w:t xml:space="preserve"> Pub Med,</w:t>
      </w:r>
      <w:r w:rsidRPr="5643A551" w:rsidR="5552206D">
        <w:rPr>
          <w:rFonts w:ascii="Arial" w:hAnsi="Arial" w:eastAsia="Arial" w:cs="Arial"/>
          <w:sz w:val="24"/>
          <w:szCs w:val="24"/>
        </w:rPr>
        <w:t xml:space="preserve"> Wiley</w:t>
      </w:r>
      <w:r w:rsidRPr="5643A551" w:rsidR="4BEEF9A9">
        <w:rPr>
          <w:rFonts w:ascii="Arial" w:hAnsi="Arial" w:eastAsia="Arial" w:cs="Arial"/>
          <w:sz w:val="24"/>
          <w:szCs w:val="24"/>
        </w:rPr>
        <w:t xml:space="preserve"> </w:t>
      </w:r>
      <w:r w:rsidRPr="5643A551" w:rsidR="0EA3EE75">
        <w:rPr>
          <w:rFonts w:ascii="Arial" w:hAnsi="Arial" w:eastAsia="Arial" w:cs="Arial"/>
          <w:sz w:val="24"/>
          <w:szCs w:val="24"/>
        </w:rPr>
        <w:t xml:space="preserve">On-line, </w:t>
      </w:r>
      <w:r w:rsidRPr="5643A551" w:rsidR="02618ADA">
        <w:rPr>
          <w:rFonts w:ascii="Arial" w:hAnsi="Arial" w:eastAsia="Arial" w:cs="Arial"/>
          <w:sz w:val="24"/>
          <w:szCs w:val="24"/>
        </w:rPr>
        <w:t xml:space="preserve">Meta-Analyse </w:t>
      </w:r>
      <w:r w:rsidRPr="5643A551" w:rsidR="0EA3EE75">
        <w:rPr>
          <w:rFonts w:ascii="Arial" w:hAnsi="Arial" w:eastAsia="Arial" w:cs="Arial"/>
          <w:sz w:val="24"/>
          <w:szCs w:val="24"/>
        </w:rPr>
        <w:t>PRISMA</w:t>
      </w:r>
      <w:r w:rsidRPr="5643A551" w:rsidR="1243B001">
        <w:rPr>
          <w:rFonts w:ascii="Arial" w:hAnsi="Arial" w:eastAsia="Arial" w:cs="Arial"/>
          <w:sz w:val="24"/>
          <w:szCs w:val="24"/>
        </w:rPr>
        <w:t>. In HR Management</w:t>
      </w:r>
      <w:r w:rsidRPr="5643A551" w:rsidR="3970136F">
        <w:rPr>
          <w:rFonts w:ascii="Arial" w:hAnsi="Arial" w:eastAsia="Arial" w:cs="Arial"/>
          <w:sz w:val="24"/>
          <w:szCs w:val="24"/>
        </w:rPr>
        <w:t>, Occupational Health Psychology,</w:t>
      </w:r>
      <w:r w:rsidRPr="5643A551" w:rsidR="099D6A48">
        <w:rPr>
          <w:rFonts w:ascii="Arial" w:hAnsi="Arial" w:eastAsia="Arial" w:cs="Arial"/>
          <w:sz w:val="24"/>
          <w:szCs w:val="24"/>
        </w:rPr>
        <w:t xml:space="preserve"> </w:t>
      </w:r>
      <w:r w:rsidRPr="5643A551" w:rsidR="3970136F">
        <w:rPr>
          <w:rFonts w:ascii="Arial" w:hAnsi="Arial" w:eastAsia="Arial" w:cs="Arial"/>
          <w:sz w:val="24"/>
          <w:szCs w:val="24"/>
        </w:rPr>
        <w:t>productivity and performance</w:t>
      </w:r>
      <w:r w:rsidRPr="5643A551" w:rsidR="428BC320">
        <w:rPr>
          <w:rFonts w:ascii="Arial" w:hAnsi="Arial" w:eastAsia="Arial" w:cs="Arial"/>
          <w:sz w:val="24"/>
          <w:szCs w:val="24"/>
        </w:rPr>
        <w:t xml:space="preserve">, Sustainability. Business research, Housing </w:t>
      </w:r>
      <w:r w:rsidRPr="5643A551" w:rsidR="49A3CC14">
        <w:rPr>
          <w:rFonts w:ascii="Arial" w:hAnsi="Arial" w:eastAsia="Arial" w:cs="Arial"/>
          <w:sz w:val="24"/>
          <w:szCs w:val="24"/>
        </w:rPr>
        <w:t>Police, Public Health, Health Service and p</w:t>
      </w:r>
      <w:r w:rsidRPr="5643A551" w:rsidR="7148962C">
        <w:rPr>
          <w:rFonts w:ascii="Arial" w:hAnsi="Arial" w:eastAsia="Arial" w:cs="Arial"/>
          <w:sz w:val="24"/>
          <w:szCs w:val="24"/>
        </w:rPr>
        <w:t xml:space="preserve">olicy, Social </w:t>
      </w:r>
      <w:r w:rsidRPr="5643A551" w:rsidR="657DD2D0">
        <w:rPr>
          <w:rFonts w:ascii="Arial" w:hAnsi="Arial" w:eastAsia="Arial" w:cs="Arial"/>
          <w:sz w:val="24"/>
          <w:szCs w:val="24"/>
        </w:rPr>
        <w:t>Science, Business research</w:t>
      </w:r>
      <w:r w:rsidRPr="5643A551" w:rsidR="421B0E0E">
        <w:rPr>
          <w:rFonts w:ascii="Arial" w:hAnsi="Arial" w:eastAsia="Arial" w:cs="Arial"/>
          <w:sz w:val="24"/>
          <w:szCs w:val="24"/>
        </w:rPr>
        <w:t>. This process was used to obtain a broad</w:t>
      </w:r>
      <w:r w:rsidRPr="5643A551" w:rsidR="447DCE66">
        <w:rPr>
          <w:rFonts w:ascii="Arial" w:hAnsi="Arial" w:eastAsia="Arial" w:cs="Arial"/>
          <w:sz w:val="24"/>
          <w:szCs w:val="24"/>
        </w:rPr>
        <w:t xml:space="preserve"> </w:t>
      </w:r>
      <w:r w:rsidRPr="5643A551" w:rsidR="421B0E0E">
        <w:rPr>
          <w:rFonts w:ascii="Arial" w:hAnsi="Arial" w:eastAsia="Arial" w:cs="Arial"/>
          <w:sz w:val="24"/>
          <w:szCs w:val="24"/>
        </w:rPr>
        <w:t>variet</w:t>
      </w:r>
      <w:r w:rsidRPr="5643A551" w:rsidR="74847FCD">
        <w:rPr>
          <w:rFonts w:ascii="Arial" w:hAnsi="Arial" w:eastAsia="Arial" w:cs="Arial"/>
          <w:sz w:val="24"/>
          <w:szCs w:val="24"/>
        </w:rPr>
        <w:t xml:space="preserve">y of search strategies and sources. </w:t>
      </w:r>
      <w:r w:rsidRPr="5643A551" w:rsidR="7BA07926">
        <w:rPr>
          <w:rFonts w:ascii="Arial" w:hAnsi="Arial" w:eastAsia="Arial" w:cs="Arial"/>
          <w:sz w:val="24"/>
          <w:szCs w:val="24"/>
        </w:rPr>
        <w:t>Furthermore,</w:t>
      </w:r>
      <w:r w:rsidRPr="5643A551" w:rsidR="74847FCD">
        <w:rPr>
          <w:rFonts w:ascii="Arial" w:hAnsi="Arial" w:eastAsia="Arial" w:cs="Arial"/>
          <w:sz w:val="24"/>
          <w:szCs w:val="24"/>
        </w:rPr>
        <w:t xml:space="preserve"> searches were carried out</w:t>
      </w:r>
      <w:r w:rsidRPr="5643A551" w:rsidR="0ED3719E">
        <w:rPr>
          <w:rFonts w:ascii="Arial" w:hAnsi="Arial" w:eastAsia="Arial" w:cs="Arial"/>
          <w:sz w:val="24"/>
          <w:szCs w:val="24"/>
        </w:rPr>
        <w:t xml:space="preserve"> on Google, Google </w:t>
      </w:r>
      <w:r w:rsidRPr="5643A551" w:rsidR="0ED3719E">
        <w:rPr>
          <w:rFonts w:ascii="Arial" w:hAnsi="Arial" w:eastAsia="Arial" w:cs="Arial"/>
          <w:sz w:val="24"/>
          <w:szCs w:val="24"/>
        </w:rPr>
        <w:t>Scholar</w:t>
      </w:r>
      <w:r w:rsidRPr="5643A551" w:rsidR="0ED3719E">
        <w:rPr>
          <w:rFonts w:ascii="Arial" w:hAnsi="Arial" w:eastAsia="Arial" w:cs="Arial"/>
          <w:sz w:val="24"/>
          <w:szCs w:val="24"/>
        </w:rPr>
        <w:t xml:space="preserve"> and relevant </w:t>
      </w:r>
      <w:r w:rsidRPr="5643A551" w:rsidR="23577E26">
        <w:rPr>
          <w:rFonts w:ascii="Arial" w:hAnsi="Arial" w:eastAsia="Arial" w:cs="Arial"/>
          <w:sz w:val="24"/>
          <w:szCs w:val="24"/>
        </w:rPr>
        <w:t>organisations websites for</w:t>
      </w:r>
      <w:r w:rsidRPr="5643A551" w:rsidR="6A575557">
        <w:rPr>
          <w:rFonts w:ascii="Arial" w:hAnsi="Arial" w:eastAsia="Arial" w:cs="Arial"/>
          <w:sz w:val="24"/>
          <w:szCs w:val="24"/>
        </w:rPr>
        <w:t xml:space="preserve"> grey literature</w:t>
      </w:r>
      <w:r w:rsidRPr="5643A551" w:rsidR="23577E26">
        <w:rPr>
          <w:rFonts w:ascii="Arial" w:hAnsi="Arial" w:eastAsia="Arial" w:cs="Arial"/>
          <w:sz w:val="24"/>
          <w:szCs w:val="24"/>
        </w:rPr>
        <w:t xml:space="preserve"> topic relevant</w:t>
      </w:r>
      <w:r w:rsidRPr="5643A551" w:rsidR="2B9AD625">
        <w:rPr>
          <w:rFonts w:ascii="Arial" w:hAnsi="Arial" w:eastAsia="Arial" w:cs="Arial"/>
          <w:sz w:val="24"/>
          <w:szCs w:val="24"/>
        </w:rPr>
        <w:t xml:space="preserve">. Documents were </w:t>
      </w:r>
      <w:r w:rsidRPr="5643A551" w:rsidR="30CEF51D">
        <w:rPr>
          <w:rFonts w:ascii="Arial" w:hAnsi="Arial" w:eastAsia="Arial" w:cs="Arial"/>
          <w:sz w:val="24"/>
          <w:szCs w:val="24"/>
        </w:rPr>
        <w:t>gathered</w:t>
      </w:r>
      <w:r w:rsidRPr="5643A551" w:rsidR="2B9AD625">
        <w:rPr>
          <w:rFonts w:ascii="Arial" w:hAnsi="Arial" w:eastAsia="Arial" w:cs="Arial"/>
          <w:sz w:val="24"/>
          <w:szCs w:val="24"/>
        </w:rPr>
        <w:t xml:space="preserve"> from indexed and non-indexed data bases to </w:t>
      </w:r>
      <w:r w:rsidRPr="5643A551" w:rsidR="6DD5E71D">
        <w:rPr>
          <w:rFonts w:ascii="Arial" w:hAnsi="Arial" w:eastAsia="Arial" w:cs="Arial"/>
          <w:sz w:val="24"/>
          <w:szCs w:val="24"/>
        </w:rPr>
        <w:t>obtain systematic literature reviews from peers and non-peer review sources.</w:t>
      </w:r>
    </w:p>
    <w:p w:rsidR="5643A551" w:rsidP="5643A551" w:rsidRDefault="5643A551" w14:paraId="715B6BE5" w14:textId="1D47E9A3">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p>
    <w:p w:rsidR="223E979C" w:rsidP="22260DF4" w:rsidRDefault="223E979C" w14:paraId="4CEF6BC4" w14:textId="7822C018">
      <w:pPr>
        <w:pStyle w:val="Normal"/>
        <w:jc w:val="center"/>
        <w:rPr>
          <w:rFonts w:ascii="Arial" w:hAnsi="Arial" w:eastAsia="Arial" w:cs="Arial"/>
          <w:sz w:val="24"/>
          <w:szCs w:val="24"/>
        </w:rPr>
      </w:pPr>
      <w:r w:rsidRPr="22260DF4" w:rsidR="223E979C">
        <w:rPr>
          <w:rFonts w:ascii="Arial" w:hAnsi="Arial" w:eastAsia="Arial" w:cs="Arial"/>
          <w:sz w:val="24"/>
          <w:szCs w:val="24"/>
        </w:rPr>
        <w:t>Results</w:t>
      </w:r>
    </w:p>
    <w:tbl>
      <w:tblPr>
        <w:tblStyle w:val="TableGrid"/>
        <w:tblW w:w="0" w:type="auto"/>
        <w:jc w:val="center"/>
        <w:tblLayout w:type="fixed"/>
        <w:tblLook w:val="06A0" w:firstRow="1" w:lastRow="0" w:firstColumn="1" w:lastColumn="0" w:noHBand="1" w:noVBand="1"/>
      </w:tblPr>
      <w:tblGrid>
        <w:gridCol w:w="4508"/>
        <w:gridCol w:w="4508"/>
      </w:tblGrid>
      <w:tr w:rsidR="22260DF4" w:rsidTr="5643A551" w14:paraId="2A204863">
        <w:trPr>
          <w:trHeight w:val="300"/>
        </w:trPr>
        <w:tc>
          <w:tcPr>
            <w:tcW w:w="4508" w:type="dxa"/>
            <w:tcMar/>
          </w:tcPr>
          <w:p w:rsidR="223E979C" w:rsidP="22260DF4" w:rsidRDefault="223E979C" w14:paraId="72B5A17D" w14:textId="4A8F44B6">
            <w:pPr>
              <w:pStyle w:val="Normal"/>
              <w:rPr>
                <w:rFonts w:ascii="Arial" w:hAnsi="Arial" w:eastAsia="Arial" w:cs="Arial"/>
                <w:sz w:val="24"/>
                <w:szCs w:val="24"/>
              </w:rPr>
            </w:pPr>
            <w:r w:rsidRPr="22260DF4" w:rsidR="223E979C">
              <w:rPr>
                <w:rFonts w:ascii="Arial" w:hAnsi="Arial" w:eastAsia="Arial" w:cs="Arial"/>
                <w:sz w:val="24"/>
                <w:szCs w:val="24"/>
              </w:rPr>
              <w:t>KEYWORDS</w:t>
            </w:r>
          </w:p>
        </w:tc>
        <w:tc>
          <w:tcPr>
            <w:tcW w:w="4508" w:type="dxa"/>
            <w:tcMar/>
          </w:tcPr>
          <w:p w:rsidR="5EF64F86" w:rsidP="22260DF4" w:rsidRDefault="5EF64F86" w14:paraId="58479C61" w14:textId="6794C23E">
            <w:pPr>
              <w:pStyle w:val="Normal"/>
              <w:rPr>
                <w:rFonts w:ascii="Arial" w:hAnsi="Arial" w:eastAsia="Arial" w:cs="Arial"/>
                <w:sz w:val="24"/>
                <w:szCs w:val="24"/>
              </w:rPr>
            </w:pPr>
            <w:r w:rsidRPr="22260DF4" w:rsidR="5EF64F86">
              <w:rPr>
                <w:rFonts w:ascii="Arial" w:hAnsi="Arial" w:eastAsia="Arial" w:cs="Arial"/>
                <w:sz w:val="24"/>
                <w:szCs w:val="24"/>
              </w:rPr>
              <w:t xml:space="preserve"> ‘Hybrid work</w:t>
            </w:r>
            <w:r w:rsidRPr="22260DF4" w:rsidR="4A14BB01">
              <w:rPr>
                <w:rFonts w:ascii="Arial" w:hAnsi="Arial" w:eastAsia="Arial" w:cs="Arial"/>
                <w:sz w:val="24"/>
                <w:szCs w:val="24"/>
              </w:rPr>
              <w:t>,’</w:t>
            </w:r>
            <w:r w:rsidRPr="22260DF4" w:rsidR="5EF64F86">
              <w:rPr>
                <w:rFonts w:ascii="Arial" w:hAnsi="Arial" w:eastAsia="Arial" w:cs="Arial"/>
                <w:sz w:val="24"/>
                <w:szCs w:val="24"/>
              </w:rPr>
              <w:t xml:space="preserve"> ‘hybrid working</w:t>
            </w:r>
            <w:r w:rsidRPr="22260DF4" w:rsidR="50A0BE64">
              <w:rPr>
                <w:rFonts w:ascii="Arial" w:hAnsi="Arial" w:eastAsia="Arial" w:cs="Arial"/>
                <w:sz w:val="24"/>
                <w:szCs w:val="24"/>
              </w:rPr>
              <w:t>,’</w:t>
            </w:r>
            <w:r w:rsidRPr="22260DF4" w:rsidR="5EF64F86">
              <w:rPr>
                <w:rFonts w:ascii="Arial" w:hAnsi="Arial" w:eastAsia="Arial" w:cs="Arial"/>
                <w:sz w:val="24"/>
                <w:szCs w:val="24"/>
              </w:rPr>
              <w:t xml:space="preserve"> remote working</w:t>
            </w:r>
            <w:r w:rsidRPr="22260DF4" w:rsidR="230CE9C4">
              <w:rPr>
                <w:rFonts w:ascii="Arial" w:hAnsi="Arial" w:eastAsia="Arial" w:cs="Arial"/>
                <w:sz w:val="24"/>
                <w:szCs w:val="24"/>
              </w:rPr>
              <w:t>,’</w:t>
            </w:r>
            <w:r w:rsidRPr="22260DF4" w:rsidR="5EF64F86">
              <w:rPr>
                <w:rFonts w:ascii="Arial" w:hAnsi="Arial" w:eastAsia="Arial" w:cs="Arial"/>
                <w:sz w:val="24"/>
                <w:szCs w:val="24"/>
              </w:rPr>
              <w:t xml:space="preserve"> working from home</w:t>
            </w:r>
            <w:r w:rsidRPr="22260DF4" w:rsidR="5B489647">
              <w:rPr>
                <w:rFonts w:ascii="Arial" w:hAnsi="Arial" w:eastAsia="Arial" w:cs="Arial"/>
                <w:sz w:val="24"/>
                <w:szCs w:val="24"/>
              </w:rPr>
              <w:t>,’</w:t>
            </w:r>
            <w:r w:rsidRPr="22260DF4" w:rsidR="5EF64F86">
              <w:rPr>
                <w:rFonts w:ascii="Arial" w:hAnsi="Arial" w:eastAsia="Arial" w:cs="Arial"/>
                <w:sz w:val="24"/>
                <w:szCs w:val="24"/>
              </w:rPr>
              <w:t xml:space="preserve"> </w:t>
            </w:r>
            <w:r w:rsidRPr="22260DF4" w:rsidR="2C1D6337">
              <w:rPr>
                <w:rFonts w:ascii="Arial" w:hAnsi="Arial" w:eastAsia="Arial" w:cs="Arial"/>
                <w:sz w:val="24"/>
                <w:szCs w:val="24"/>
              </w:rPr>
              <w:t xml:space="preserve">‘home working’ </w:t>
            </w:r>
            <w:r w:rsidRPr="22260DF4" w:rsidR="352BF61E">
              <w:rPr>
                <w:rFonts w:ascii="Arial" w:hAnsi="Arial" w:eastAsia="Arial" w:cs="Arial"/>
                <w:sz w:val="24"/>
                <w:szCs w:val="24"/>
              </w:rPr>
              <w:t>homework</w:t>
            </w:r>
            <w:r w:rsidRPr="22260DF4" w:rsidR="654EACD0">
              <w:rPr>
                <w:rFonts w:ascii="Arial" w:hAnsi="Arial" w:eastAsia="Arial" w:cs="Arial"/>
                <w:sz w:val="24"/>
                <w:szCs w:val="24"/>
              </w:rPr>
              <w:t>,’</w:t>
            </w:r>
            <w:r w:rsidRPr="22260DF4" w:rsidR="2C1D6337">
              <w:rPr>
                <w:rFonts w:ascii="Arial" w:hAnsi="Arial" w:eastAsia="Arial" w:cs="Arial"/>
                <w:sz w:val="24"/>
                <w:szCs w:val="24"/>
              </w:rPr>
              <w:t xml:space="preserve"> </w:t>
            </w:r>
            <w:r w:rsidRPr="22260DF4" w:rsidR="685714D6">
              <w:rPr>
                <w:rFonts w:ascii="Arial" w:hAnsi="Arial" w:eastAsia="Arial" w:cs="Arial"/>
                <w:sz w:val="24"/>
                <w:szCs w:val="24"/>
              </w:rPr>
              <w:t>‘</w:t>
            </w:r>
            <w:r w:rsidRPr="22260DF4" w:rsidR="2C1D6337">
              <w:rPr>
                <w:rFonts w:ascii="Arial" w:hAnsi="Arial" w:eastAsia="Arial" w:cs="Arial"/>
                <w:sz w:val="24"/>
                <w:szCs w:val="24"/>
              </w:rPr>
              <w:t>new way of working</w:t>
            </w:r>
            <w:r w:rsidRPr="22260DF4" w:rsidR="300F0A2E">
              <w:rPr>
                <w:rFonts w:ascii="Arial" w:hAnsi="Arial" w:eastAsia="Arial" w:cs="Arial"/>
                <w:sz w:val="24"/>
                <w:szCs w:val="24"/>
              </w:rPr>
              <w:t>,’</w:t>
            </w:r>
            <w:r w:rsidRPr="22260DF4" w:rsidR="2C1D6337">
              <w:rPr>
                <w:rFonts w:ascii="Arial" w:hAnsi="Arial" w:eastAsia="Arial" w:cs="Arial"/>
                <w:sz w:val="24"/>
                <w:szCs w:val="24"/>
              </w:rPr>
              <w:t xml:space="preserve"> </w:t>
            </w:r>
            <w:r w:rsidRPr="22260DF4" w:rsidR="05694FD3">
              <w:rPr>
                <w:rFonts w:ascii="Arial" w:hAnsi="Arial" w:eastAsia="Arial" w:cs="Arial"/>
                <w:sz w:val="24"/>
                <w:szCs w:val="24"/>
              </w:rPr>
              <w:t>‘</w:t>
            </w:r>
            <w:r w:rsidRPr="22260DF4" w:rsidR="2C1D6337">
              <w:rPr>
                <w:rFonts w:ascii="Arial" w:hAnsi="Arial" w:eastAsia="Arial" w:cs="Arial"/>
                <w:sz w:val="24"/>
                <w:szCs w:val="24"/>
              </w:rPr>
              <w:t>mental health</w:t>
            </w:r>
            <w:r w:rsidRPr="22260DF4" w:rsidR="5A03BCC6">
              <w:rPr>
                <w:rFonts w:ascii="Arial" w:hAnsi="Arial" w:eastAsia="Arial" w:cs="Arial"/>
                <w:sz w:val="24"/>
                <w:szCs w:val="24"/>
              </w:rPr>
              <w:t>,’</w:t>
            </w:r>
            <w:r w:rsidRPr="22260DF4" w:rsidR="2C1D6337">
              <w:rPr>
                <w:rFonts w:ascii="Arial" w:hAnsi="Arial" w:eastAsia="Arial" w:cs="Arial"/>
                <w:sz w:val="24"/>
                <w:szCs w:val="24"/>
              </w:rPr>
              <w:t xml:space="preserve"> ‘health and </w:t>
            </w:r>
            <w:r w:rsidRPr="22260DF4" w:rsidR="2468092A">
              <w:rPr>
                <w:rFonts w:ascii="Arial" w:hAnsi="Arial" w:eastAsia="Arial" w:cs="Arial"/>
                <w:sz w:val="24"/>
                <w:szCs w:val="24"/>
              </w:rPr>
              <w:t>wellbeing</w:t>
            </w:r>
            <w:r w:rsidRPr="22260DF4" w:rsidR="662E6264">
              <w:rPr>
                <w:rFonts w:ascii="Arial" w:hAnsi="Arial" w:eastAsia="Arial" w:cs="Arial"/>
                <w:sz w:val="24"/>
                <w:szCs w:val="24"/>
              </w:rPr>
              <w:t>,’ psychological health,’ ‘employees</w:t>
            </w:r>
            <w:r w:rsidRPr="22260DF4" w:rsidR="44A11F69">
              <w:rPr>
                <w:rFonts w:ascii="Arial" w:hAnsi="Arial" w:eastAsia="Arial" w:cs="Arial"/>
                <w:sz w:val="24"/>
                <w:szCs w:val="24"/>
              </w:rPr>
              <w:t xml:space="preserve">,’ workforce,’ ‘charity,’ </w:t>
            </w:r>
            <w:r w:rsidRPr="22260DF4" w:rsidR="11C8331A">
              <w:rPr>
                <w:rFonts w:ascii="Arial" w:hAnsi="Arial" w:eastAsia="Arial" w:cs="Arial"/>
                <w:sz w:val="24"/>
                <w:szCs w:val="24"/>
              </w:rPr>
              <w:t xml:space="preserve">‘charities,’ </w:t>
            </w:r>
            <w:r w:rsidRPr="22260DF4" w:rsidR="3C08858A">
              <w:rPr>
                <w:rFonts w:ascii="Arial" w:hAnsi="Arial" w:eastAsia="Arial" w:cs="Arial"/>
                <w:sz w:val="24"/>
                <w:szCs w:val="24"/>
              </w:rPr>
              <w:t>‘</w:t>
            </w:r>
            <w:r w:rsidRPr="22260DF4" w:rsidR="11C8331A">
              <w:rPr>
                <w:rFonts w:ascii="Arial" w:hAnsi="Arial" w:eastAsia="Arial" w:cs="Arial"/>
                <w:sz w:val="24"/>
                <w:szCs w:val="24"/>
              </w:rPr>
              <w:t xml:space="preserve">organisations,’ </w:t>
            </w:r>
            <w:r w:rsidRPr="22260DF4" w:rsidR="5203B443">
              <w:rPr>
                <w:rFonts w:ascii="Arial" w:hAnsi="Arial" w:eastAsia="Arial" w:cs="Arial"/>
                <w:sz w:val="24"/>
                <w:szCs w:val="24"/>
              </w:rPr>
              <w:t>‘</w:t>
            </w:r>
            <w:r w:rsidRPr="22260DF4" w:rsidR="11C8331A">
              <w:rPr>
                <w:rFonts w:ascii="Arial" w:hAnsi="Arial" w:eastAsia="Arial" w:cs="Arial"/>
                <w:sz w:val="24"/>
                <w:szCs w:val="24"/>
              </w:rPr>
              <w:t>leaders,’ ‘employers</w:t>
            </w:r>
            <w:r w:rsidRPr="22260DF4" w:rsidR="6B384170">
              <w:rPr>
                <w:rFonts w:ascii="Arial" w:hAnsi="Arial" w:eastAsia="Arial" w:cs="Arial"/>
                <w:sz w:val="24"/>
                <w:szCs w:val="24"/>
              </w:rPr>
              <w:t>,’</w:t>
            </w:r>
            <w:r w:rsidRPr="22260DF4" w:rsidR="44A11F69">
              <w:rPr>
                <w:rFonts w:ascii="Arial" w:hAnsi="Arial" w:eastAsia="Arial" w:cs="Arial"/>
                <w:sz w:val="24"/>
                <w:szCs w:val="24"/>
              </w:rPr>
              <w:t xml:space="preserve"> </w:t>
            </w:r>
          </w:p>
        </w:tc>
      </w:tr>
      <w:tr w:rsidR="22260DF4" w:rsidTr="5643A551" w14:paraId="661BD83C">
        <w:trPr>
          <w:trHeight w:val="300"/>
        </w:trPr>
        <w:tc>
          <w:tcPr>
            <w:tcW w:w="4508" w:type="dxa"/>
            <w:tcMar/>
          </w:tcPr>
          <w:p w:rsidR="223E979C" w:rsidP="22260DF4" w:rsidRDefault="223E979C" w14:paraId="3552B92D" w14:textId="33D22044">
            <w:pPr>
              <w:pStyle w:val="Normal"/>
              <w:rPr>
                <w:rFonts w:ascii="Arial" w:hAnsi="Arial" w:eastAsia="Arial" w:cs="Arial"/>
                <w:sz w:val="24"/>
                <w:szCs w:val="24"/>
              </w:rPr>
            </w:pPr>
            <w:r w:rsidRPr="22260DF4" w:rsidR="223E979C">
              <w:rPr>
                <w:rFonts w:ascii="Arial" w:hAnsi="Arial" w:eastAsia="Arial" w:cs="Arial"/>
                <w:sz w:val="24"/>
                <w:szCs w:val="24"/>
              </w:rPr>
              <w:t>OUTCOME</w:t>
            </w:r>
          </w:p>
        </w:tc>
        <w:tc>
          <w:tcPr>
            <w:tcW w:w="4508" w:type="dxa"/>
            <w:tcMar/>
          </w:tcPr>
          <w:p w:rsidR="1B5AF823" w:rsidP="22260DF4" w:rsidRDefault="1B5AF823" w14:paraId="3A735900" w14:textId="17A303CB">
            <w:pPr>
              <w:pStyle w:val="Normal"/>
              <w:rPr>
                <w:rFonts w:ascii="Arial" w:hAnsi="Arial" w:eastAsia="Arial" w:cs="Arial"/>
                <w:sz w:val="24"/>
                <w:szCs w:val="24"/>
              </w:rPr>
            </w:pPr>
            <w:r w:rsidRPr="22260DF4" w:rsidR="1B5AF823">
              <w:rPr>
                <w:rFonts w:ascii="Arial" w:hAnsi="Arial" w:eastAsia="Arial" w:cs="Arial"/>
                <w:sz w:val="24"/>
                <w:szCs w:val="24"/>
              </w:rPr>
              <w:t>The purpose of this study is to examine the impacts of hybrid working</w:t>
            </w:r>
            <w:r w:rsidRPr="22260DF4" w:rsidR="640FA421">
              <w:rPr>
                <w:rFonts w:ascii="Arial" w:hAnsi="Arial" w:eastAsia="Arial" w:cs="Arial"/>
                <w:sz w:val="24"/>
                <w:szCs w:val="24"/>
              </w:rPr>
              <w:t xml:space="preserve"> on employee mental health,</w:t>
            </w:r>
            <w:r w:rsidRPr="22260DF4" w:rsidR="0474C27E">
              <w:rPr>
                <w:rFonts w:ascii="Arial" w:hAnsi="Arial" w:eastAsia="Arial" w:cs="Arial"/>
                <w:sz w:val="24"/>
                <w:szCs w:val="24"/>
              </w:rPr>
              <w:t xml:space="preserve"> engagement,</w:t>
            </w:r>
            <w:r w:rsidRPr="22260DF4" w:rsidR="640FA421">
              <w:rPr>
                <w:rFonts w:ascii="Arial" w:hAnsi="Arial" w:eastAsia="Arial" w:cs="Arial"/>
                <w:sz w:val="24"/>
                <w:szCs w:val="24"/>
              </w:rPr>
              <w:t xml:space="preserve"> </w:t>
            </w:r>
            <w:r w:rsidRPr="22260DF4" w:rsidR="3136B7D2">
              <w:rPr>
                <w:rFonts w:ascii="Arial" w:hAnsi="Arial" w:eastAsia="Arial" w:cs="Arial"/>
                <w:sz w:val="24"/>
                <w:szCs w:val="24"/>
              </w:rPr>
              <w:t xml:space="preserve">productivity, and work life balance. </w:t>
            </w:r>
            <w:r w:rsidRPr="22260DF4" w:rsidR="316B4A8B">
              <w:rPr>
                <w:rFonts w:ascii="Arial" w:hAnsi="Arial" w:eastAsia="Arial" w:cs="Arial"/>
                <w:sz w:val="24"/>
                <w:szCs w:val="24"/>
              </w:rPr>
              <w:t>Furthermore, it will look at strategies if employed could improve employee's engagement.</w:t>
            </w:r>
          </w:p>
        </w:tc>
      </w:tr>
      <w:tr w:rsidR="22260DF4" w:rsidTr="5643A551" w14:paraId="6943BFF9">
        <w:trPr>
          <w:trHeight w:val="300"/>
        </w:trPr>
        <w:tc>
          <w:tcPr>
            <w:tcW w:w="4508" w:type="dxa"/>
            <w:tcMar/>
          </w:tcPr>
          <w:p w:rsidR="302A2302" w:rsidP="22260DF4" w:rsidRDefault="302A2302" w14:paraId="02EA5E97" w14:textId="1ABA8005">
            <w:pPr>
              <w:pStyle w:val="Normal"/>
              <w:rPr>
                <w:rFonts w:ascii="Arial" w:hAnsi="Arial" w:eastAsia="Arial" w:cs="Arial"/>
                <w:sz w:val="24"/>
                <w:szCs w:val="24"/>
              </w:rPr>
            </w:pPr>
            <w:r w:rsidRPr="22260DF4" w:rsidR="302A2302">
              <w:rPr>
                <w:rFonts w:ascii="Arial" w:hAnsi="Arial" w:eastAsia="Arial" w:cs="Arial"/>
                <w:sz w:val="24"/>
                <w:szCs w:val="24"/>
              </w:rPr>
              <w:t>CONTEXT</w:t>
            </w:r>
          </w:p>
        </w:tc>
        <w:tc>
          <w:tcPr>
            <w:tcW w:w="4508" w:type="dxa"/>
            <w:tcMar/>
          </w:tcPr>
          <w:p w:rsidR="302A2302" w:rsidP="22260DF4" w:rsidRDefault="302A2302" w14:paraId="4C9E21AD" w14:textId="00C2F91C">
            <w:pPr>
              <w:pStyle w:val="Normal"/>
              <w:rPr>
                <w:rFonts w:ascii="Arial" w:hAnsi="Arial" w:eastAsia="Arial" w:cs="Arial"/>
                <w:sz w:val="24"/>
                <w:szCs w:val="24"/>
              </w:rPr>
            </w:pPr>
            <w:r w:rsidRPr="5643A551" w:rsidR="42F9E008">
              <w:rPr>
                <w:rFonts w:ascii="Arial" w:hAnsi="Arial" w:eastAsia="Arial" w:cs="Arial"/>
                <w:sz w:val="24"/>
                <w:szCs w:val="24"/>
              </w:rPr>
              <w:t>UK</w:t>
            </w:r>
            <w:r w:rsidRPr="5643A551" w:rsidR="55A5B6A2">
              <w:rPr>
                <w:rFonts w:ascii="Arial" w:hAnsi="Arial" w:eastAsia="Arial" w:cs="Arial"/>
                <w:sz w:val="24"/>
                <w:szCs w:val="24"/>
              </w:rPr>
              <w:t xml:space="preserve"> and International </w:t>
            </w:r>
          </w:p>
        </w:tc>
      </w:tr>
    </w:tbl>
    <w:p w:rsidR="22260DF4" w:rsidP="22260DF4" w:rsidRDefault="22260DF4" w14:paraId="6DCFEF39" w14:textId="0B94ECA0">
      <w:pPr>
        <w:rPr>
          <w:rFonts w:ascii="Arial" w:hAnsi="Arial" w:eastAsia="Arial" w:cs="Arial"/>
          <w:sz w:val="24"/>
          <w:szCs w:val="24"/>
        </w:rPr>
      </w:pPr>
    </w:p>
    <w:p w:rsidR="5EDCDD24" w:rsidP="5643A551" w:rsidRDefault="5EDCDD24" w14:paraId="22E42B15" w14:textId="21422857">
      <w:pPr>
        <w:pStyle w:val="Heading2"/>
        <w:jc w:val="center"/>
        <w:rPr>
          <w:rFonts w:ascii="Arial" w:hAnsi="Arial" w:eastAsia="Arial" w:cs="Arial"/>
          <w:color w:val="auto"/>
          <w:sz w:val="18"/>
          <w:szCs w:val="18"/>
        </w:rPr>
      </w:pPr>
      <w:bookmarkStart w:name="_Toc1973899134" w:id="720399649"/>
      <w:r w:rsidRPr="4EE34A1A" w:rsidR="737F06CB">
        <w:rPr>
          <w:rFonts w:ascii="Arial" w:hAnsi="Arial" w:eastAsia="Arial" w:cs="Arial"/>
          <w:color w:val="auto"/>
          <w:sz w:val="18"/>
          <w:szCs w:val="18"/>
        </w:rPr>
        <w:t xml:space="preserve">Table 3: Search </w:t>
      </w:r>
      <w:r w:rsidRPr="4EE34A1A" w:rsidR="4835FD04">
        <w:rPr>
          <w:rFonts w:ascii="Arial" w:hAnsi="Arial" w:eastAsia="Arial" w:cs="Arial"/>
          <w:color w:val="auto"/>
          <w:sz w:val="18"/>
          <w:szCs w:val="18"/>
        </w:rPr>
        <w:t>Strategy: PRISMA</w:t>
      </w:r>
      <w:r w:rsidRPr="4EE34A1A" w:rsidR="2DB9F778">
        <w:rPr>
          <w:rFonts w:ascii="Arial" w:hAnsi="Arial" w:eastAsia="Arial" w:cs="Arial"/>
          <w:color w:val="auto"/>
          <w:sz w:val="18"/>
          <w:szCs w:val="18"/>
        </w:rPr>
        <w:t xml:space="preserve"> Flow Chart</w:t>
      </w:r>
      <w:bookmarkEnd w:id="720399649"/>
    </w:p>
    <w:p w:rsidR="22260DF4" w:rsidP="22260DF4" w:rsidRDefault="22260DF4" w14:paraId="1A0FA5E2" w14:textId="1A0A1B1C">
      <w:pPr>
        <w:pStyle w:val="Normal"/>
      </w:pPr>
    </w:p>
    <w:p w:rsidR="6569B9FE" w:rsidP="22260DF4" w:rsidRDefault="6569B9FE" w14:paraId="07A42E03" w14:textId="30B1D684">
      <w:pPr>
        <w:pStyle w:val="Normal"/>
        <w:rPr>
          <w:rFonts w:ascii="Arial" w:hAnsi="Arial" w:eastAsia="Arial" w:cs="Arial"/>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6C93D90" wp14:editId="04A9BAAF">
                <wp:extent cx="5688965" cy="3841116"/>
                <wp:effectExtent l="0" t="0" r="26035" b="26035"/>
                <wp:docPr xmlns:wp="http://schemas.openxmlformats.org/drawingml/2006/wordprocessingDrawing" id="253003078"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88965" cy="3841116"/>
                          <a:chOff x="0" y="0"/>
                          <a:chExt cx="5689602" cy="3841116"/>
                        </a:xfrm>
                      </wpg:grpSpPr>
                      <wps:wsp xmlns:wps="http://schemas.microsoft.com/office/word/2010/wordprocessingShape">
                        <wps:cNvPr id="2" name="Rectangle 2"/>
                        <wps:cNvSpPr/>
                        <wps:spPr>
                          <a:xfrm rot="-10800000" flipH="1" flipV="1">
                            <a:off x="0" y="0"/>
                            <a:ext cx="1900555" cy="569595"/>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Articles identified by searching selected journals (n= 179)</w:t>
                              </w:r>
                            </w:p>
                          </w:txbxContent>
                        </wps:txbx>
                        <wps:bodyPr anchor="t"/>
                      </wps:wsp>
                      <wps:wsp xmlns:wps="http://schemas.microsoft.com/office/word/2010/wordprocessingShape">
                        <wps:cNvPr id="3" name="Rectangle 3"/>
                        <wps:cNvSpPr/>
                        <wps:spPr>
                          <a:xfrm>
                            <a:off x="2245993" y="0"/>
                            <a:ext cx="2118360" cy="569595"/>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Articals identified from reference  (n=0)</w:t>
                              </w:r>
                            </w:p>
                          </w:txbxContent>
                        </wps:txbx>
                        <wps:bodyPr anchor="t"/>
                      </wps:wsp>
                      <wps:wsp xmlns:wps="http://schemas.microsoft.com/office/word/2010/wordprocessingShape">
                        <wps:cNvPr id="4" name="Arrow: Down 4"/>
                        <wps:cNvSpPr/>
                        <wps:spPr>
                          <a:xfrm>
                            <a:off x="960754" y="569595"/>
                            <a:ext cx="355600" cy="320040"/>
                          </a:xfrm>
                          <a:prstGeom prst="down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Arrow: Down 5"/>
                        <wps:cNvSpPr/>
                        <wps:spPr>
                          <a:xfrm>
                            <a:off x="2898775" y="569595"/>
                            <a:ext cx="302260" cy="320040"/>
                          </a:xfrm>
                          <a:prstGeom prst="down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Rectangle 6"/>
                        <wps:cNvSpPr/>
                        <wps:spPr>
                          <a:xfrm>
                            <a:off x="940435" y="889635"/>
                            <a:ext cx="2364740" cy="380366"/>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Screening through articles titles  (n=179)</w:t>
                              </w:r>
                            </w:p>
                          </w:txbxContent>
                        </wps:txbx>
                        <wps:bodyPr anchor="t"/>
                      </wps:wsp>
                      <wps:wsp xmlns:wps="http://schemas.microsoft.com/office/word/2010/wordprocessingShape">
                        <wps:cNvPr id="7" name="Arrow: Down 7"/>
                        <wps:cNvSpPr/>
                        <wps:spPr>
                          <a:xfrm>
                            <a:off x="1929765" y="1271905"/>
                            <a:ext cx="386081" cy="314960"/>
                          </a:xfrm>
                          <a:prstGeom prst="down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a:off x="1238885" y="1586865"/>
                            <a:ext cx="1767839" cy="599440"/>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Screening through abstract (n=46)</w:t>
                              </w:r>
                            </w:p>
                          </w:txbxContent>
                        </wps:txbx>
                        <wps:bodyPr anchor="t"/>
                      </wps:wsp>
                      <wps:wsp xmlns:wps="http://schemas.microsoft.com/office/word/2010/wordprocessingShape">
                        <wps:cNvPr id="9" name="Arrow: Down 9"/>
                        <wps:cNvSpPr/>
                        <wps:spPr>
                          <a:xfrm flipH="1">
                            <a:off x="1985645" y="2186305"/>
                            <a:ext cx="274320" cy="328930"/>
                          </a:xfrm>
                          <a:prstGeom prst="down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Rectangle 10"/>
                        <wps:cNvSpPr/>
                        <wps:spPr>
                          <a:xfrm>
                            <a:off x="1238885" y="2515235"/>
                            <a:ext cx="1757679" cy="477521"/>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Articles used in conceptual framework (n=41)</w:t>
                              </w:r>
                            </w:p>
                          </w:txbxContent>
                        </wps:txbx>
                        <wps:bodyPr anchor="t"/>
                      </wps:wsp>
                      <wps:wsp xmlns:wps="http://schemas.microsoft.com/office/word/2010/wordprocessingShape">
                        <wps:cNvPr id="11" name="Arrow: Down 11"/>
                        <wps:cNvSpPr/>
                        <wps:spPr>
                          <a:xfrm>
                            <a:off x="1975485" y="2992756"/>
                            <a:ext cx="284480" cy="355600"/>
                          </a:xfrm>
                          <a:prstGeom prst="down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2" name="Rectangle 12"/>
                        <wps:cNvSpPr/>
                        <wps:spPr>
                          <a:xfrm>
                            <a:off x="1240155" y="3333116"/>
                            <a:ext cx="1756410" cy="508000"/>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Full-texted data (n= 27)</w:t>
                              </w:r>
                            </w:p>
                          </w:txbxContent>
                        </wps:txbx>
                        <wps:bodyPr anchor="t"/>
                      </wps:wsp>
                      <wps:wsp xmlns:wps="http://schemas.microsoft.com/office/word/2010/wordprocessingShape">
                        <wps:cNvPr id="13" name="Rectangle 13"/>
                        <wps:cNvSpPr/>
                        <wps:spPr>
                          <a:xfrm>
                            <a:off x="4013833" y="1586865"/>
                            <a:ext cx="1665605" cy="599440"/>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Articles excluded (n=5)</w:t>
                              </w:r>
                            </w:p>
                          </w:txbxContent>
                        </wps:txbx>
                        <wps:bodyPr anchor="t"/>
                      </wps:wsp>
                      <wps:wsp xmlns:wps="http://schemas.microsoft.com/office/word/2010/wordprocessingShape">
                        <wps:cNvPr id="14" name="Arrow: Right 14"/>
                        <wps:cNvSpPr/>
                        <wps:spPr>
                          <a:xfrm rot="10800000" flipH="1">
                            <a:off x="3038475" y="1886585"/>
                            <a:ext cx="934721" cy="85090"/>
                          </a:xfrm>
                          <a:prstGeom prst="right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5" name="Arrow: Left 15"/>
                        <wps:cNvSpPr/>
                        <wps:spPr>
                          <a:xfrm rot="10800000">
                            <a:off x="3028314" y="2753995"/>
                            <a:ext cx="914400" cy="50800"/>
                          </a:xfrm>
                          <a:prstGeom prst="left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6" name="Arrow: Right 16"/>
                        <wps:cNvSpPr/>
                        <wps:spPr>
                          <a:xfrm>
                            <a:off x="3007360" y="3555049"/>
                            <a:ext cx="955040" cy="71119"/>
                          </a:xfrm>
                          <a:prstGeom prst="rightArrow">
                            <a:avLst/>
                          </a:prstGeom>
                          <a:solidFill>
                            <a:schemeClr val="accent1">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7" name="Rectangle 17"/>
                        <wps:cNvSpPr/>
                        <wps:spPr>
                          <a:xfrm>
                            <a:off x="3962400" y="2752408"/>
                            <a:ext cx="1727202" cy="1066801"/>
                          </a:xfrm>
                          <a:prstGeom prst="rect">
                            <a:avLst/>
                          </a:prstGeom>
                          <a:solidFill>
                            <a:schemeClr val="accent1">
                              <a:lumMod val="60000"/>
                              <a:lumOff val="40000"/>
                            </a:schemeClr>
                          </a:solidFill>
                          <a:ln>
                            <a:solidFill>
                              <a:srgbClr val="000000"/>
                            </a:solidFill>
                          </a:ln>
                        </wps:spPr>
                        <wps:txbx>
                          <w:txbxContent>
                            <w:p w:rsidR="00E62818" w:rsidP="00E62818" w:rsidRDefault="00E62818">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Articles excluded for specific reasons including  wrong study design,  intervention and  wrong    outcomes (n= 3)</w:t>
                              </w:r>
                            </w:p>
                          </w:txbxContent>
                        </wps:txbx>
                        <wps:bodyPr anchor="t"/>
                      </wps:wsp>
                    </wpg:wgp>
                  </a:graphicData>
                </a:graphic>
              </wp:inline>
            </w:drawing>
          </mc:Choice>
          <mc:Fallback/>
        </mc:AlternateContent>
      </w:r>
    </w:p>
    <w:p w:rsidR="22260DF4" w:rsidP="22260DF4" w:rsidRDefault="22260DF4" w14:paraId="2E0E50F4" w14:textId="2F44D13F">
      <w:pPr>
        <w:pStyle w:val="Normal"/>
        <w:rPr>
          <w:rFonts w:ascii="Arial" w:hAnsi="Arial" w:eastAsia="Arial" w:cs="Arial"/>
          <w:sz w:val="24"/>
          <w:szCs w:val="24"/>
        </w:rPr>
      </w:pPr>
    </w:p>
    <w:p w:rsidR="5B71D2FD" w:rsidP="22260DF4" w:rsidRDefault="5B71D2FD" w14:paraId="425F1FCF" w14:textId="6B66DE6A">
      <w:pPr>
        <w:pStyle w:val="Heading1"/>
        <w:rPr>
          <w:rFonts w:ascii="Arial" w:hAnsi="Arial" w:eastAsia="Arial" w:cs="Arial"/>
          <w:color w:val="auto"/>
          <w:sz w:val="24"/>
          <w:szCs w:val="24"/>
        </w:rPr>
      </w:pPr>
      <w:bookmarkStart w:name="_Toc1802239080" w:id="40879240"/>
      <w:r w:rsidRPr="4EE34A1A" w:rsidR="5B71D2FD">
        <w:rPr>
          <w:color w:val="auto"/>
        </w:rPr>
        <w:t>3.</w:t>
      </w:r>
      <w:r w:rsidRPr="4EE34A1A" w:rsidR="1A18D3D7">
        <w:rPr>
          <w:color w:val="auto"/>
        </w:rPr>
        <w:t>7</w:t>
      </w:r>
      <w:r w:rsidRPr="4EE34A1A" w:rsidR="5B71D2FD">
        <w:rPr>
          <w:color w:val="auto"/>
        </w:rPr>
        <w:t xml:space="preserve">. </w:t>
      </w:r>
      <w:r w:rsidRPr="4EE34A1A" w:rsidR="5B71D2FD">
        <w:rPr>
          <w:color w:val="auto"/>
        </w:rPr>
        <w:t>Ethical considerations</w:t>
      </w:r>
      <w:bookmarkEnd w:id="40879240"/>
    </w:p>
    <w:p w:rsidR="75FE6E7C" w:rsidP="22260DF4" w:rsidRDefault="75FE6E7C" w14:paraId="6FABBDE1" w14:textId="5E0059E6">
      <w:pPr>
        <w:pStyle w:val="Normal"/>
        <w:spacing w:after="0"/>
        <w:rPr>
          <w:rFonts w:ascii="Arial" w:hAnsi="Arial" w:eastAsia="Arial" w:cs="Arial"/>
          <w:sz w:val="24"/>
          <w:szCs w:val="24"/>
        </w:rPr>
      </w:pPr>
    </w:p>
    <w:p w:rsidR="29424FD9" w:rsidP="75FE6E7C" w:rsidRDefault="29424FD9" w14:paraId="342585F0" w14:textId="5FCCE112">
      <w:pPr>
        <w:spacing w:after="0" w:line="360" w:lineRule="auto"/>
        <w:jc w:val="both"/>
        <w:rPr>
          <w:rFonts w:ascii="Arial" w:hAnsi="Arial" w:eastAsia="Arial" w:cs="Arial"/>
          <w:sz w:val="24"/>
          <w:szCs w:val="24"/>
        </w:rPr>
      </w:pPr>
      <w:r w:rsidRPr="5643A551" w:rsidR="64F74876">
        <w:rPr>
          <w:rFonts w:ascii="Arial" w:hAnsi="Arial" w:eastAsia="Arial" w:cs="Arial"/>
          <w:sz w:val="24"/>
          <w:szCs w:val="24"/>
        </w:rPr>
        <w:t xml:space="preserve">The means to answer the research questions, methods include the use of secondary sources of qualitative systematic review </w:t>
      </w:r>
      <w:r w:rsidRPr="5643A551" w:rsidR="64F74876">
        <w:rPr>
          <w:rFonts w:ascii="Arial" w:hAnsi="Arial" w:eastAsia="Arial" w:cs="Arial"/>
          <w:sz w:val="24"/>
          <w:szCs w:val="24"/>
        </w:rPr>
        <w:t>methodology</w:t>
      </w:r>
      <w:r w:rsidRPr="5643A551" w:rsidR="64F74876">
        <w:rPr>
          <w:rFonts w:ascii="Arial" w:hAnsi="Arial" w:eastAsia="Arial" w:cs="Arial"/>
          <w:sz w:val="24"/>
          <w:szCs w:val="24"/>
        </w:rPr>
        <w:t xml:space="preserve">. A </w:t>
      </w:r>
      <w:r w:rsidRPr="5643A551" w:rsidR="03FFEB17">
        <w:rPr>
          <w:rFonts w:ascii="Arial" w:hAnsi="Arial" w:eastAsia="Arial" w:cs="Arial"/>
          <w:sz w:val="24"/>
          <w:szCs w:val="24"/>
        </w:rPr>
        <w:t>total</w:t>
      </w:r>
      <w:r w:rsidRPr="5643A551" w:rsidR="64F74876">
        <w:rPr>
          <w:rFonts w:ascii="Arial" w:hAnsi="Arial" w:eastAsia="Arial" w:cs="Arial"/>
          <w:sz w:val="24"/>
          <w:szCs w:val="24"/>
        </w:rPr>
        <w:t xml:space="preserve"> of 4</w:t>
      </w:r>
      <w:r w:rsidRPr="5643A551" w:rsidR="4671BCD5">
        <w:rPr>
          <w:rFonts w:ascii="Arial" w:hAnsi="Arial" w:eastAsia="Arial" w:cs="Arial"/>
          <w:sz w:val="24"/>
          <w:szCs w:val="24"/>
        </w:rPr>
        <w:t>5</w:t>
      </w:r>
      <w:r w:rsidRPr="5643A551" w:rsidR="64F74876">
        <w:rPr>
          <w:rFonts w:ascii="Arial" w:hAnsi="Arial" w:eastAsia="Arial" w:cs="Arial"/>
          <w:sz w:val="24"/>
          <w:szCs w:val="24"/>
        </w:rPr>
        <w:t xml:space="preserve"> </w:t>
      </w:r>
      <w:r w:rsidRPr="5643A551" w:rsidR="64F74876">
        <w:rPr>
          <w:rFonts w:ascii="Arial" w:hAnsi="Arial" w:eastAsia="Arial" w:cs="Arial"/>
          <w:sz w:val="24"/>
          <w:szCs w:val="24"/>
        </w:rPr>
        <w:t>articles, topic related will be employed</w:t>
      </w:r>
      <w:r w:rsidRPr="5643A551" w:rsidR="10917FC6">
        <w:rPr>
          <w:rFonts w:ascii="Arial" w:hAnsi="Arial" w:eastAsia="Arial" w:cs="Arial"/>
          <w:sz w:val="24"/>
          <w:szCs w:val="24"/>
        </w:rPr>
        <w:t xml:space="preserve"> to discuss the impacts of hybrid working on the health and wellbeing of employ</w:t>
      </w:r>
      <w:r w:rsidRPr="5643A551" w:rsidR="35A3824B">
        <w:rPr>
          <w:rFonts w:ascii="Arial" w:hAnsi="Arial" w:eastAsia="Arial" w:cs="Arial"/>
          <w:sz w:val="24"/>
          <w:szCs w:val="24"/>
        </w:rPr>
        <w:t>ees</w:t>
      </w:r>
      <w:r w:rsidRPr="5643A551" w:rsidR="64F74876">
        <w:rPr>
          <w:rFonts w:ascii="Arial" w:hAnsi="Arial" w:eastAsia="Arial" w:cs="Arial"/>
          <w:sz w:val="24"/>
          <w:szCs w:val="24"/>
        </w:rPr>
        <w:t xml:space="preserve">. This comprehensive approach will be used to </w:t>
      </w:r>
      <w:r w:rsidRPr="5643A551" w:rsidR="64F74876">
        <w:rPr>
          <w:rFonts w:ascii="Arial" w:hAnsi="Arial" w:eastAsia="Arial" w:cs="Arial"/>
          <w:sz w:val="24"/>
          <w:szCs w:val="24"/>
        </w:rPr>
        <w:t>identify</w:t>
      </w:r>
      <w:r w:rsidRPr="5643A551" w:rsidR="64F74876">
        <w:rPr>
          <w:rFonts w:ascii="Arial" w:hAnsi="Arial" w:eastAsia="Arial" w:cs="Arial"/>
          <w:sz w:val="24"/>
          <w:szCs w:val="24"/>
        </w:rPr>
        <w:t xml:space="preserve"> the relevant research studies related to the topic specific. This may involve potential risks related to literature review process (</w:t>
      </w:r>
      <w:r w:rsidRPr="5643A551" w:rsidR="64F74876">
        <w:rPr>
          <w:rFonts w:ascii="Arial" w:hAnsi="Arial" w:eastAsia="Arial" w:cs="Arial"/>
          <w:color w:val="222222"/>
          <w:sz w:val="24"/>
          <w:szCs w:val="24"/>
        </w:rPr>
        <w:t>Kolstoe., et al. 2023)</w:t>
      </w:r>
      <w:r w:rsidRPr="5643A551" w:rsidR="64F74876">
        <w:rPr>
          <w:rFonts w:ascii="Arial" w:hAnsi="Arial" w:eastAsia="Arial" w:cs="Arial"/>
          <w:sz w:val="24"/>
          <w:szCs w:val="24"/>
        </w:rPr>
        <w:t xml:space="preserve"> it is important to predict these risks and mitigate them correspondingly. While </w:t>
      </w:r>
      <w:r w:rsidRPr="5643A551" w:rsidR="64F74876">
        <w:rPr>
          <w:rFonts w:ascii="Arial" w:hAnsi="Arial" w:eastAsia="Arial" w:cs="Arial"/>
          <w:sz w:val="24"/>
          <w:szCs w:val="24"/>
        </w:rPr>
        <w:t>identifying</w:t>
      </w:r>
      <w:r w:rsidRPr="5643A551" w:rsidR="64F74876">
        <w:rPr>
          <w:rFonts w:ascii="Arial" w:hAnsi="Arial" w:eastAsia="Arial" w:cs="Arial"/>
          <w:sz w:val="24"/>
          <w:szCs w:val="24"/>
        </w:rPr>
        <w:t xml:space="preserve"> and selecting the relevant academic literature there is a risk of incomplete coverage, biasness, inaccurate </w:t>
      </w:r>
      <w:r w:rsidRPr="5643A551" w:rsidR="64F74876">
        <w:rPr>
          <w:rFonts w:ascii="Arial" w:hAnsi="Arial" w:eastAsia="Arial" w:cs="Arial"/>
          <w:sz w:val="24"/>
          <w:szCs w:val="24"/>
        </w:rPr>
        <w:t>conclusions</w:t>
      </w:r>
      <w:r w:rsidRPr="5643A551" w:rsidR="64F74876">
        <w:rPr>
          <w:rFonts w:ascii="Arial" w:hAnsi="Arial" w:eastAsia="Arial" w:cs="Arial"/>
          <w:sz w:val="24"/>
          <w:szCs w:val="24"/>
        </w:rPr>
        <w:t xml:space="preserve"> or gaps in the research. To mitigate this risk, a comprehensive search will be conducted through multiple academic databases based on predefined selection criteria to ensure systematic and unbiased </w:t>
      </w:r>
      <w:r w:rsidRPr="5643A551" w:rsidR="64F74876">
        <w:rPr>
          <w:rFonts w:ascii="Arial" w:hAnsi="Arial" w:eastAsia="Arial" w:cs="Arial"/>
          <w:sz w:val="24"/>
          <w:szCs w:val="24"/>
        </w:rPr>
        <w:t>selection</w:t>
      </w:r>
      <w:r w:rsidRPr="5643A551" w:rsidR="64F74876">
        <w:rPr>
          <w:rFonts w:ascii="Arial" w:hAnsi="Arial" w:eastAsia="Arial" w:cs="Arial"/>
          <w:sz w:val="24"/>
          <w:szCs w:val="24"/>
        </w:rPr>
        <w:t xml:space="preserve"> of academic literature. </w:t>
      </w:r>
      <w:r w:rsidRPr="5643A551" w:rsidR="64F74876">
        <w:rPr>
          <w:rFonts w:ascii="Arial" w:hAnsi="Arial" w:eastAsia="Arial" w:cs="Arial"/>
          <w:sz w:val="24"/>
          <w:szCs w:val="24"/>
        </w:rPr>
        <w:t>Considering the submission deadline, there</w:t>
      </w:r>
      <w:r w:rsidRPr="5643A551" w:rsidR="64F74876">
        <w:rPr>
          <w:rFonts w:ascii="Arial" w:hAnsi="Arial" w:eastAsia="Arial" w:cs="Arial"/>
          <w:sz w:val="24"/>
          <w:szCs w:val="24"/>
        </w:rPr>
        <w:t xml:space="preserve"> is a risk of the literature review process taking longer than planned or becoming broader in scope.</w:t>
      </w:r>
    </w:p>
    <w:p w:rsidR="29424FD9" w:rsidP="75FE6E7C" w:rsidRDefault="29424FD9" w14:paraId="277C1ECE" w14:textId="0B444EAA">
      <w:pPr>
        <w:spacing w:after="0" w:line="360" w:lineRule="auto"/>
        <w:jc w:val="both"/>
        <w:rPr>
          <w:rFonts w:ascii="Arial" w:hAnsi="Arial" w:eastAsia="Arial" w:cs="Arial"/>
          <w:sz w:val="24"/>
          <w:szCs w:val="24"/>
        </w:rPr>
      </w:pPr>
      <w:r w:rsidRPr="75FE6E7C">
        <w:rPr>
          <w:rFonts w:ascii="Arial" w:hAnsi="Arial" w:eastAsia="Arial" w:cs="Arial"/>
          <w:color w:val="000000" w:themeColor="text1"/>
          <w:sz w:val="24"/>
          <w:szCs w:val="24"/>
        </w:rPr>
        <w:t>Due to the research activities for this project the author shall seek for ethics approval. There is no conflict of interest.</w:t>
      </w:r>
    </w:p>
    <w:p w:rsidR="00364C6D" w:rsidP="22260DF4" w:rsidRDefault="204C6AA5" w14:paraId="1B0D5A68" w14:textId="05A96FB0">
      <w:pPr>
        <w:pStyle w:val="Normal"/>
        <w:rPr>
          <w:rFonts w:ascii="Arial" w:hAnsi="Arial" w:eastAsia="Arial" w:cs="Arial"/>
          <w:sz w:val="24"/>
          <w:szCs w:val="24"/>
        </w:rPr>
      </w:pPr>
    </w:p>
    <w:p w:rsidR="00364C6D" w:rsidP="22260DF4" w:rsidRDefault="47DAC77D" w14:paraId="6A52005A" w14:textId="2933E9D6">
      <w:pPr>
        <w:pStyle w:val="Heading1"/>
        <w:rPr>
          <w:rFonts w:ascii="Arial" w:hAnsi="Arial" w:eastAsia="Arial" w:cs="Arial"/>
          <w:color w:val="auto"/>
          <w:sz w:val="24"/>
          <w:szCs w:val="24"/>
        </w:rPr>
      </w:pPr>
      <w:bookmarkStart w:name="_Toc1908960049" w:id="1743034152"/>
      <w:r w:rsidRPr="4EE34A1A" w:rsidR="47DAC77D">
        <w:rPr>
          <w:color w:val="auto"/>
        </w:rPr>
        <w:t xml:space="preserve">3.8. </w:t>
      </w:r>
      <w:r w:rsidRPr="4EE34A1A" w:rsidR="2C8876D7">
        <w:rPr>
          <w:color w:val="auto"/>
        </w:rPr>
        <w:t>Summary</w:t>
      </w:r>
      <w:bookmarkEnd w:id="1743034152"/>
      <w:r w:rsidRPr="4EE34A1A" w:rsidR="4A2069DB">
        <w:rPr>
          <w:color w:val="auto"/>
        </w:rPr>
        <w:t xml:space="preserve"> </w:t>
      </w:r>
    </w:p>
    <w:p w:rsidR="1A6481C9" w:rsidP="1A6481C9" w:rsidRDefault="1A6481C9" w14:paraId="782104E2" w14:textId="12999EC4">
      <w:pPr>
        <w:rPr>
          <w:rFonts w:ascii="Arial" w:hAnsi="Arial" w:eastAsia="Arial" w:cs="Arial"/>
          <w:sz w:val="24"/>
          <w:szCs w:val="24"/>
        </w:rPr>
      </w:pPr>
    </w:p>
    <w:p w:rsidR="22BBFE68" w:rsidP="5643A551" w:rsidRDefault="22BBFE68" w14:paraId="30BE1BAC" w14:textId="1D05AEDD">
      <w:pPr>
        <w:pStyle w:val="Normal"/>
        <w:spacing w:line="360" w:lineRule="auto"/>
        <w:jc w:val="both"/>
        <w:rPr>
          <w:rFonts w:ascii="Arial" w:hAnsi="Arial" w:eastAsia="Arial" w:cs="Arial"/>
          <w:sz w:val="24"/>
          <w:szCs w:val="24"/>
        </w:rPr>
      </w:pPr>
      <w:r w:rsidRPr="10A8D1BB" w:rsidR="22BBFE68">
        <w:rPr>
          <w:rFonts w:ascii="Arial" w:hAnsi="Arial" w:eastAsia="Arial" w:cs="Arial"/>
          <w:sz w:val="24"/>
          <w:szCs w:val="24"/>
        </w:rPr>
        <w:t xml:space="preserve">To summaries </w:t>
      </w:r>
      <w:r w:rsidRPr="10A8D1BB" w:rsidR="29B3A326">
        <w:rPr>
          <w:rFonts w:ascii="Arial" w:hAnsi="Arial" w:eastAsia="Arial" w:cs="Arial"/>
          <w:sz w:val="24"/>
          <w:szCs w:val="24"/>
        </w:rPr>
        <w:t xml:space="preserve">chapter 3 has </w:t>
      </w:r>
      <w:r w:rsidRPr="10A8D1BB" w:rsidR="29B3A326">
        <w:rPr>
          <w:rFonts w:ascii="Arial" w:hAnsi="Arial" w:eastAsia="Arial" w:cs="Arial"/>
          <w:sz w:val="24"/>
          <w:szCs w:val="24"/>
        </w:rPr>
        <w:t>provided</w:t>
      </w:r>
      <w:r w:rsidRPr="10A8D1BB" w:rsidR="29B3A326">
        <w:rPr>
          <w:rFonts w:ascii="Arial" w:hAnsi="Arial" w:eastAsia="Arial" w:cs="Arial"/>
          <w:sz w:val="24"/>
          <w:szCs w:val="24"/>
        </w:rPr>
        <w:t xml:space="preserve"> a description of the design of the study</w:t>
      </w:r>
      <w:r w:rsidRPr="10A8D1BB" w:rsidR="59853AEF">
        <w:rPr>
          <w:rFonts w:ascii="Arial" w:hAnsi="Arial" w:eastAsia="Arial" w:cs="Arial"/>
          <w:sz w:val="24"/>
          <w:szCs w:val="24"/>
        </w:rPr>
        <w:t>,</w:t>
      </w:r>
      <w:r w:rsidRPr="10A8D1BB" w:rsidR="6B0EBDF4">
        <w:rPr>
          <w:rFonts w:ascii="Arial" w:hAnsi="Arial" w:eastAsia="Arial" w:cs="Arial"/>
          <w:sz w:val="24"/>
          <w:szCs w:val="24"/>
        </w:rPr>
        <w:t xml:space="preserve"> </w:t>
      </w:r>
      <w:r w:rsidRPr="10A8D1BB" w:rsidR="0A25907B">
        <w:rPr>
          <w:rFonts w:ascii="Arial" w:hAnsi="Arial" w:eastAsia="Arial" w:cs="Arial"/>
          <w:sz w:val="24"/>
          <w:szCs w:val="24"/>
        </w:rPr>
        <w:t xml:space="preserve">analysis </w:t>
      </w:r>
      <w:r w:rsidRPr="10A8D1BB" w:rsidR="6B0EBDF4">
        <w:rPr>
          <w:rFonts w:ascii="Arial" w:hAnsi="Arial" w:eastAsia="Arial" w:cs="Arial"/>
          <w:sz w:val="24"/>
          <w:szCs w:val="24"/>
        </w:rPr>
        <w:t>and research approach the author will use</w:t>
      </w:r>
      <w:r w:rsidRPr="10A8D1BB" w:rsidR="6920BC6C">
        <w:rPr>
          <w:rFonts w:ascii="Arial" w:hAnsi="Arial" w:eastAsia="Arial" w:cs="Arial"/>
          <w:sz w:val="24"/>
          <w:szCs w:val="24"/>
        </w:rPr>
        <w:t xml:space="preserve"> to conduct research for this review paper. The author has chosen to us</w:t>
      </w:r>
      <w:r w:rsidRPr="10A8D1BB" w:rsidR="73CC31F2">
        <w:rPr>
          <w:rFonts w:ascii="Arial" w:hAnsi="Arial" w:eastAsia="Arial" w:cs="Arial"/>
          <w:sz w:val="24"/>
          <w:szCs w:val="24"/>
        </w:rPr>
        <w:t>e qualitative, secondary data</w:t>
      </w:r>
      <w:r w:rsidRPr="10A8D1BB" w:rsidR="2F44E87F">
        <w:rPr>
          <w:rFonts w:ascii="Arial" w:hAnsi="Arial" w:eastAsia="Arial" w:cs="Arial"/>
          <w:sz w:val="24"/>
          <w:szCs w:val="24"/>
        </w:rPr>
        <w:t xml:space="preserve"> through statistical sources, census reports</w:t>
      </w:r>
      <w:r w:rsidRPr="10A8D1BB" w:rsidR="498BDF82">
        <w:rPr>
          <w:rFonts w:ascii="Arial" w:hAnsi="Arial" w:eastAsia="Arial" w:cs="Arial"/>
          <w:sz w:val="24"/>
          <w:szCs w:val="24"/>
        </w:rPr>
        <w:t>, Government publications websites and a</w:t>
      </w:r>
      <w:r w:rsidRPr="10A8D1BB" w:rsidR="114D90B5">
        <w:rPr>
          <w:rFonts w:ascii="Arial" w:hAnsi="Arial" w:eastAsia="Arial" w:cs="Arial"/>
          <w:sz w:val="24"/>
          <w:szCs w:val="24"/>
        </w:rPr>
        <w:t xml:space="preserve">cademic reviews in the context of research. </w:t>
      </w:r>
      <w:r w:rsidRPr="10A8D1BB" w:rsidR="570D15B8">
        <w:rPr>
          <w:rFonts w:ascii="Arial" w:hAnsi="Arial" w:eastAsia="Arial" w:cs="Arial"/>
          <w:sz w:val="24"/>
          <w:szCs w:val="24"/>
        </w:rPr>
        <w:t>With a focus on meaningful and sub</w:t>
      </w:r>
      <w:r w:rsidRPr="10A8D1BB" w:rsidR="445D84AE">
        <w:rPr>
          <w:rFonts w:ascii="Arial" w:hAnsi="Arial" w:eastAsia="Arial" w:cs="Arial"/>
          <w:sz w:val="24"/>
          <w:szCs w:val="24"/>
        </w:rPr>
        <w:t>jective experiences the author has followed an interpretivism research p</w:t>
      </w:r>
      <w:r w:rsidRPr="10A8D1BB" w:rsidR="3915BDEE">
        <w:rPr>
          <w:rFonts w:ascii="Arial" w:hAnsi="Arial" w:eastAsia="Arial" w:cs="Arial"/>
          <w:sz w:val="24"/>
          <w:szCs w:val="24"/>
        </w:rPr>
        <w:t xml:space="preserve">hilosophy taking into considerate the ethical </w:t>
      </w:r>
      <w:r w:rsidRPr="10A8D1BB" w:rsidR="3915BDEE">
        <w:rPr>
          <w:rFonts w:ascii="Arial" w:hAnsi="Arial" w:eastAsia="Arial" w:cs="Arial"/>
          <w:sz w:val="24"/>
          <w:szCs w:val="24"/>
        </w:rPr>
        <w:t>implications</w:t>
      </w:r>
      <w:r w:rsidRPr="10A8D1BB" w:rsidR="3915BDEE">
        <w:rPr>
          <w:rFonts w:ascii="Arial" w:hAnsi="Arial" w:eastAsia="Arial" w:cs="Arial"/>
          <w:sz w:val="24"/>
          <w:szCs w:val="24"/>
        </w:rPr>
        <w:t>.</w:t>
      </w:r>
    </w:p>
    <w:p w:rsidR="10A8D1BB" w:rsidP="10A8D1BB" w:rsidRDefault="10A8D1BB" w14:paraId="0FE98E57" w14:textId="2EA34838">
      <w:pPr>
        <w:pStyle w:val="Normal"/>
        <w:spacing w:line="360" w:lineRule="auto"/>
        <w:jc w:val="both"/>
        <w:rPr>
          <w:rFonts w:ascii="Arial" w:hAnsi="Arial" w:eastAsia="Arial" w:cs="Arial"/>
          <w:sz w:val="24"/>
          <w:szCs w:val="24"/>
        </w:rPr>
      </w:pPr>
    </w:p>
    <w:p w:rsidR="3D180B26" w:rsidP="5643A551" w:rsidRDefault="3D180B26" w14:paraId="5B15E019" w14:textId="1FF46654">
      <w:pPr>
        <w:pStyle w:val="Heading1"/>
        <w:rPr>
          <w:color w:val="auto"/>
        </w:rPr>
      </w:pPr>
      <w:bookmarkStart w:name="_Toc982214233" w:id="1131721020"/>
      <w:r w:rsidRPr="4EE34A1A" w:rsidR="07908A70">
        <w:rPr>
          <w:color w:val="auto"/>
        </w:rPr>
        <w:t>Chapter 4:</w:t>
      </w:r>
      <w:r w:rsidRPr="4EE34A1A" w:rsidR="31104853">
        <w:rPr>
          <w:color w:val="auto"/>
        </w:rPr>
        <w:t xml:space="preserve"> Key</w:t>
      </w:r>
      <w:r w:rsidRPr="4EE34A1A" w:rsidR="07908A70">
        <w:rPr>
          <w:color w:val="auto"/>
        </w:rPr>
        <w:t xml:space="preserve"> Findings</w:t>
      </w:r>
      <w:bookmarkEnd w:id="1131721020"/>
    </w:p>
    <w:p w:rsidR="30DD4BDC" w:rsidP="4EE34A1A" w:rsidRDefault="30DD4BDC" w14:paraId="684F1E9D" w14:textId="510CBCDB">
      <w:pPr>
        <w:pStyle w:val="Heading1"/>
        <w:jc w:val="left"/>
        <w:rPr>
          <w:color w:val="auto"/>
        </w:rPr>
      </w:pPr>
      <w:bookmarkStart w:name="_Toc948306051" w:id="491854798"/>
      <w:r w:rsidRPr="4EE34A1A" w:rsidR="7572B48B">
        <w:rPr>
          <w:color w:val="auto"/>
        </w:rPr>
        <w:t>4.1</w:t>
      </w:r>
      <w:r w:rsidRPr="4EE34A1A" w:rsidR="5D2EF18C">
        <w:rPr>
          <w:color w:val="auto"/>
        </w:rPr>
        <w:t>.</w:t>
      </w:r>
      <w:r w:rsidRPr="4EE34A1A" w:rsidR="0C74C171">
        <w:rPr>
          <w:color w:val="auto"/>
        </w:rPr>
        <w:t xml:space="preserve"> Hybrid </w:t>
      </w:r>
      <w:r w:rsidRPr="4EE34A1A" w:rsidR="20E5351A">
        <w:rPr>
          <w:color w:val="auto"/>
        </w:rPr>
        <w:t xml:space="preserve">work; motives for the change </w:t>
      </w:r>
      <w:r w:rsidRPr="4EE34A1A" w:rsidR="1ABC2762">
        <w:rPr>
          <w:color w:val="auto"/>
        </w:rPr>
        <w:t xml:space="preserve">and the </w:t>
      </w:r>
      <w:r w:rsidRPr="4EE34A1A" w:rsidR="74A9377C">
        <w:rPr>
          <w:color w:val="auto"/>
        </w:rPr>
        <w:t>impact</w:t>
      </w:r>
      <w:r w:rsidRPr="4EE34A1A" w:rsidR="1ABC2762">
        <w:rPr>
          <w:color w:val="auto"/>
        </w:rPr>
        <w:t xml:space="preserve"> on employees</w:t>
      </w:r>
      <w:r w:rsidRPr="4EE34A1A" w:rsidR="6E43B085">
        <w:rPr>
          <w:color w:val="auto"/>
        </w:rPr>
        <w:t xml:space="preserve">, </w:t>
      </w:r>
      <w:r w:rsidRPr="4EE34A1A" w:rsidR="6E43B085">
        <w:rPr>
          <w:color w:val="auto"/>
        </w:rPr>
        <w:t>employers</w:t>
      </w:r>
      <w:r w:rsidRPr="4EE34A1A" w:rsidR="6E43B085">
        <w:rPr>
          <w:color w:val="auto"/>
        </w:rPr>
        <w:t xml:space="preserve"> and organisations</w:t>
      </w:r>
      <w:r w:rsidRPr="4EE34A1A" w:rsidR="6E43B085">
        <w:rPr>
          <w:color w:val="auto"/>
        </w:rPr>
        <w:t>.</w:t>
      </w:r>
      <w:bookmarkEnd w:id="491854798"/>
      <w:r w:rsidRPr="4EE34A1A" w:rsidR="7E15CDD1">
        <w:rPr>
          <w:color w:val="auto"/>
        </w:rPr>
        <w:t xml:space="preserve">  </w:t>
      </w:r>
      <w:r w:rsidRPr="4EE34A1A" w:rsidR="1EC35B39">
        <w:rPr>
          <w:rFonts w:ascii="Arial" w:hAnsi="Arial" w:eastAsia="Arial" w:cs="Arial"/>
          <w:color w:val="auto"/>
          <w:sz w:val="18"/>
          <w:szCs w:val="18"/>
        </w:rPr>
        <w:t xml:space="preserve">  </w:t>
      </w:r>
      <w:r w:rsidRPr="4EE34A1A" w:rsidR="7E15CDD1">
        <w:rPr>
          <w:rFonts w:ascii="Arial" w:hAnsi="Arial" w:eastAsia="Arial" w:cs="Arial"/>
          <w:color w:val="auto"/>
          <w:sz w:val="24"/>
          <w:szCs w:val="24"/>
        </w:rPr>
        <w:t xml:space="preserve">                                                                 </w:t>
      </w:r>
    </w:p>
    <w:p w:rsidR="30DD4BDC" w:rsidP="5643A551" w:rsidRDefault="30DD4BDC" w14:paraId="35A4D5C8" w14:textId="1757E3B0">
      <w:pPr>
        <w:pStyle w:val="Normal"/>
      </w:pPr>
    </w:p>
    <w:p w:rsidR="7F6A200A" w:rsidP="4EE34A1A" w:rsidRDefault="7F6A200A" w14:paraId="6F4A155D" w14:textId="158D3F2A">
      <w:pPr>
        <w:pStyle w:val="Normal"/>
        <w:rPr>
          <w:rFonts w:ascii="Arial" w:hAnsi="Arial" w:eastAsia="Arial" w:cs="Arial"/>
          <w:sz w:val="18"/>
          <w:szCs w:val="18"/>
        </w:rPr>
      </w:pPr>
      <w:r w:rsidRPr="4EE34A1A" w:rsidR="7F6A200A">
        <w:rPr>
          <w:rFonts w:ascii="Arial" w:hAnsi="Arial" w:eastAsia="Arial" w:cs="Arial"/>
          <w:sz w:val="18"/>
          <w:szCs w:val="18"/>
        </w:rPr>
        <w:t xml:space="preserve">In the </w:t>
      </w:r>
      <w:r w:rsidRPr="4EE34A1A" w:rsidR="2B878870">
        <w:rPr>
          <w:rFonts w:ascii="Arial" w:hAnsi="Arial" w:eastAsia="Arial" w:cs="Arial"/>
          <w:sz w:val="18"/>
          <w:szCs w:val="18"/>
        </w:rPr>
        <w:t>interest</w:t>
      </w:r>
      <w:r w:rsidRPr="4EE34A1A" w:rsidR="7F6A200A">
        <w:rPr>
          <w:rFonts w:ascii="Arial" w:hAnsi="Arial" w:eastAsia="Arial" w:cs="Arial"/>
          <w:sz w:val="18"/>
          <w:szCs w:val="18"/>
        </w:rPr>
        <w:t xml:space="preserve"> of the perfect equilibrium be</w:t>
      </w:r>
      <w:r w:rsidRPr="4EE34A1A" w:rsidR="527397FD">
        <w:rPr>
          <w:rFonts w:ascii="Arial" w:hAnsi="Arial" w:eastAsia="Arial" w:cs="Arial"/>
          <w:sz w:val="18"/>
          <w:szCs w:val="18"/>
        </w:rPr>
        <w:t xml:space="preserve">tween </w:t>
      </w:r>
      <w:r w:rsidRPr="4EE34A1A" w:rsidR="394A8930">
        <w:rPr>
          <w:rFonts w:ascii="Arial" w:hAnsi="Arial" w:eastAsia="Arial" w:cs="Arial"/>
          <w:sz w:val="18"/>
          <w:szCs w:val="18"/>
        </w:rPr>
        <w:t>employee's</w:t>
      </w:r>
      <w:r w:rsidRPr="4EE34A1A" w:rsidR="527397FD">
        <w:rPr>
          <w:rFonts w:ascii="Arial" w:hAnsi="Arial" w:eastAsia="Arial" w:cs="Arial"/>
          <w:sz w:val="18"/>
          <w:szCs w:val="18"/>
        </w:rPr>
        <w:t xml:space="preserve"> </w:t>
      </w:r>
      <w:r w:rsidRPr="4EE34A1A" w:rsidR="0E02DA68">
        <w:rPr>
          <w:rFonts w:ascii="Arial" w:hAnsi="Arial" w:eastAsia="Arial" w:cs="Arial"/>
          <w:sz w:val="18"/>
          <w:szCs w:val="18"/>
        </w:rPr>
        <w:t xml:space="preserve">health and wellbeing </w:t>
      </w:r>
      <w:r w:rsidRPr="4EE34A1A" w:rsidR="527397FD">
        <w:rPr>
          <w:rFonts w:ascii="Arial" w:hAnsi="Arial" w:eastAsia="Arial" w:cs="Arial"/>
          <w:sz w:val="18"/>
          <w:szCs w:val="18"/>
        </w:rPr>
        <w:t xml:space="preserve">and </w:t>
      </w:r>
      <w:r w:rsidRPr="4EE34A1A" w:rsidR="576FCC84">
        <w:rPr>
          <w:rFonts w:ascii="Arial" w:hAnsi="Arial" w:eastAsia="Arial" w:cs="Arial"/>
          <w:sz w:val="18"/>
          <w:szCs w:val="18"/>
        </w:rPr>
        <w:t xml:space="preserve">the success of </w:t>
      </w:r>
      <w:r w:rsidRPr="4EE34A1A" w:rsidR="527397FD">
        <w:rPr>
          <w:rFonts w:ascii="Arial" w:hAnsi="Arial" w:eastAsia="Arial" w:cs="Arial"/>
          <w:sz w:val="18"/>
          <w:szCs w:val="18"/>
        </w:rPr>
        <w:t>organisations</w:t>
      </w:r>
      <w:r w:rsidRPr="4EE34A1A" w:rsidR="06E795E9">
        <w:rPr>
          <w:rFonts w:ascii="Arial" w:hAnsi="Arial" w:eastAsia="Arial" w:cs="Arial"/>
          <w:sz w:val="18"/>
          <w:szCs w:val="18"/>
        </w:rPr>
        <w:t>.</w:t>
      </w:r>
      <w:r w:rsidRPr="4EE34A1A" w:rsidR="527397FD">
        <w:rPr>
          <w:rFonts w:ascii="Arial" w:hAnsi="Arial" w:eastAsia="Arial" w:cs="Arial"/>
          <w:sz w:val="18"/>
          <w:szCs w:val="18"/>
        </w:rPr>
        <w:t xml:space="preserve"> </w:t>
      </w:r>
      <w:r w:rsidRPr="4EE34A1A" w:rsidR="7E910062">
        <w:rPr>
          <w:rFonts w:ascii="Arial" w:hAnsi="Arial" w:eastAsia="Arial" w:cs="Arial"/>
          <w:sz w:val="18"/>
          <w:szCs w:val="18"/>
        </w:rPr>
        <w:t>O</w:t>
      </w:r>
      <w:r w:rsidRPr="4EE34A1A" w:rsidR="4948F621">
        <w:rPr>
          <w:rFonts w:ascii="Arial" w:hAnsi="Arial" w:eastAsia="Arial" w:cs="Arial"/>
          <w:sz w:val="18"/>
          <w:szCs w:val="18"/>
        </w:rPr>
        <w:t>rganisations</w:t>
      </w:r>
      <w:r w:rsidRPr="4EE34A1A" w:rsidR="77EF6E61">
        <w:rPr>
          <w:rFonts w:ascii="Arial" w:hAnsi="Arial" w:eastAsia="Arial" w:cs="Arial"/>
          <w:sz w:val="18"/>
          <w:szCs w:val="18"/>
        </w:rPr>
        <w:t xml:space="preserve"> </w:t>
      </w:r>
      <w:r w:rsidRPr="4EE34A1A" w:rsidR="0512568D">
        <w:rPr>
          <w:rFonts w:ascii="Arial" w:hAnsi="Arial" w:eastAsia="Arial" w:cs="Arial"/>
          <w:sz w:val="18"/>
          <w:szCs w:val="18"/>
        </w:rPr>
        <w:t>and businesses alike pre- and post-pa</w:t>
      </w:r>
      <w:r w:rsidRPr="4EE34A1A" w:rsidR="2F37E937">
        <w:rPr>
          <w:rFonts w:ascii="Arial" w:hAnsi="Arial" w:eastAsia="Arial" w:cs="Arial"/>
          <w:sz w:val="18"/>
          <w:szCs w:val="18"/>
        </w:rPr>
        <w:t>n</w:t>
      </w:r>
      <w:r w:rsidRPr="4EE34A1A" w:rsidR="0512568D">
        <w:rPr>
          <w:rFonts w:ascii="Arial" w:hAnsi="Arial" w:eastAsia="Arial" w:cs="Arial"/>
          <w:sz w:val="18"/>
          <w:szCs w:val="18"/>
        </w:rPr>
        <w:t>demic</w:t>
      </w:r>
      <w:r w:rsidRPr="4EE34A1A" w:rsidR="226ABC6F">
        <w:rPr>
          <w:rFonts w:ascii="Arial" w:hAnsi="Arial" w:eastAsia="Arial" w:cs="Arial"/>
          <w:sz w:val="18"/>
          <w:szCs w:val="18"/>
        </w:rPr>
        <w:t xml:space="preserve"> have</w:t>
      </w:r>
      <w:r w:rsidRPr="4EE34A1A" w:rsidR="28D152D3">
        <w:rPr>
          <w:rFonts w:ascii="Arial" w:hAnsi="Arial" w:eastAsia="Arial" w:cs="Arial"/>
          <w:sz w:val="18"/>
          <w:szCs w:val="18"/>
        </w:rPr>
        <w:t xml:space="preserve"> </w:t>
      </w:r>
      <w:r w:rsidRPr="4EE34A1A" w:rsidR="73BF32AA">
        <w:rPr>
          <w:rFonts w:ascii="Arial" w:hAnsi="Arial" w:eastAsia="Arial" w:cs="Arial"/>
          <w:sz w:val="18"/>
          <w:szCs w:val="18"/>
        </w:rPr>
        <w:t xml:space="preserve">implemented strategic </w:t>
      </w:r>
      <w:r w:rsidRPr="4EE34A1A" w:rsidR="43085521">
        <w:rPr>
          <w:rFonts w:ascii="Arial" w:hAnsi="Arial" w:eastAsia="Arial" w:cs="Arial"/>
          <w:sz w:val="18"/>
          <w:szCs w:val="18"/>
        </w:rPr>
        <w:t>frameworks</w:t>
      </w:r>
      <w:r w:rsidRPr="4EE34A1A" w:rsidR="4D2F4101">
        <w:rPr>
          <w:rFonts w:ascii="Arial" w:hAnsi="Arial" w:eastAsia="Arial" w:cs="Arial"/>
          <w:sz w:val="18"/>
          <w:szCs w:val="18"/>
        </w:rPr>
        <w:t xml:space="preserve"> to support</w:t>
      </w:r>
      <w:r w:rsidRPr="4EE34A1A" w:rsidR="36945393">
        <w:rPr>
          <w:rFonts w:ascii="Arial" w:hAnsi="Arial" w:eastAsia="Arial" w:cs="Arial"/>
          <w:sz w:val="18"/>
          <w:szCs w:val="18"/>
        </w:rPr>
        <w:t xml:space="preserve"> </w:t>
      </w:r>
      <w:r w:rsidRPr="4EE34A1A" w:rsidR="30B1EF51">
        <w:rPr>
          <w:rFonts w:ascii="Arial" w:hAnsi="Arial" w:eastAsia="Arial" w:cs="Arial"/>
          <w:sz w:val="18"/>
          <w:szCs w:val="18"/>
        </w:rPr>
        <w:t xml:space="preserve">the rising psychological and </w:t>
      </w:r>
      <w:r w:rsidRPr="4EE34A1A" w:rsidR="3C250E61">
        <w:rPr>
          <w:rFonts w:ascii="Arial" w:hAnsi="Arial" w:eastAsia="Arial" w:cs="Arial"/>
          <w:sz w:val="18"/>
          <w:szCs w:val="18"/>
        </w:rPr>
        <w:t>physical</w:t>
      </w:r>
      <w:r w:rsidRPr="4EE34A1A" w:rsidR="30B1EF51">
        <w:rPr>
          <w:rFonts w:ascii="Arial" w:hAnsi="Arial" w:eastAsia="Arial" w:cs="Arial"/>
          <w:sz w:val="18"/>
          <w:szCs w:val="18"/>
        </w:rPr>
        <w:t xml:space="preserve"> he</w:t>
      </w:r>
      <w:r w:rsidRPr="4EE34A1A" w:rsidR="548BAB5D">
        <w:rPr>
          <w:rFonts w:ascii="Arial" w:hAnsi="Arial" w:eastAsia="Arial" w:cs="Arial"/>
          <w:sz w:val="18"/>
          <w:szCs w:val="18"/>
        </w:rPr>
        <w:t>alth</w:t>
      </w:r>
      <w:r w:rsidRPr="4EE34A1A" w:rsidR="7C50C3CD">
        <w:rPr>
          <w:rFonts w:ascii="Arial" w:hAnsi="Arial" w:eastAsia="Arial" w:cs="Arial"/>
          <w:sz w:val="18"/>
          <w:szCs w:val="18"/>
        </w:rPr>
        <w:t xml:space="preserve"> issues</w:t>
      </w:r>
      <w:r w:rsidRPr="4EE34A1A" w:rsidR="0BD42633">
        <w:rPr>
          <w:rFonts w:ascii="Arial" w:hAnsi="Arial" w:eastAsia="Arial" w:cs="Arial"/>
          <w:sz w:val="18"/>
          <w:szCs w:val="18"/>
        </w:rPr>
        <w:t>,</w:t>
      </w:r>
      <w:r w:rsidRPr="4EE34A1A" w:rsidR="4DCE9CE1">
        <w:rPr>
          <w:rFonts w:ascii="Arial" w:hAnsi="Arial" w:eastAsia="Arial" w:cs="Arial"/>
          <w:sz w:val="18"/>
          <w:szCs w:val="18"/>
        </w:rPr>
        <w:t xml:space="preserve"> </w:t>
      </w:r>
      <w:r w:rsidRPr="4EE34A1A" w:rsidR="55C0D224">
        <w:rPr>
          <w:rFonts w:ascii="Arial" w:hAnsi="Arial" w:eastAsia="Arial" w:cs="Arial"/>
          <w:sz w:val="18"/>
          <w:szCs w:val="18"/>
        </w:rPr>
        <w:t>of</w:t>
      </w:r>
      <w:r w:rsidRPr="4EE34A1A" w:rsidR="548BAB5D">
        <w:rPr>
          <w:rFonts w:ascii="Arial" w:hAnsi="Arial" w:eastAsia="Arial" w:cs="Arial"/>
          <w:sz w:val="18"/>
          <w:szCs w:val="18"/>
        </w:rPr>
        <w:t xml:space="preserve"> employees</w:t>
      </w:r>
      <w:r w:rsidRPr="4EE34A1A" w:rsidR="548BAB5D">
        <w:rPr>
          <w:rFonts w:ascii="Arial" w:hAnsi="Arial" w:eastAsia="Arial" w:cs="Arial"/>
          <w:sz w:val="18"/>
          <w:szCs w:val="18"/>
        </w:rPr>
        <w:t>.</w:t>
      </w:r>
      <w:r w:rsidRPr="4EE34A1A" w:rsidR="77EF6E61">
        <w:rPr>
          <w:rFonts w:ascii="Arial" w:hAnsi="Arial" w:eastAsia="Arial" w:cs="Arial"/>
          <w:sz w:val="18"/>
          <w:szCs w:val="18"/>
        </w:rPr>
        <w:t xml:space="preserve"> </w:t>
      </w:r>
      <w:r w:rsidRPr="4EE34A1A" w:rsidR="77EF6E61">
        <w:rPr>
          <w:rFonts w:ascii="Arial" w:hAnsi="Arial" w:eastAsia="Arial" w:cs="Arial"/>
          <w:sz w:val="18"/>
          <w:szCs w:val="18"/>
        </w:rPr>
        <w:t xml:space="preserve"> </w:t>
      </w:r>
      <w:r w:rsidRPr="4EE34A1A" w:rsidR="415C3F63">
        <w:rPr>
          <w:rFonts w:ascii="Arial" w:hAnsi="Arial" w:eastAsia="Arial" w:cs="Arial"/>
          <w:sz w:val="18"/>
          <w:szCs w:val="18"/>
        </w:rPr>
        <w:t>The following chapter</w:t>
      </w:r>
      <w:r w:rsidRPr="4EE34A1A" w:rsidR="415C3F63">
        <w:rPr>
          <w:rFonts w:ascii="Arial" w:hAnsi="Arial" w:eastAsia="Arial" w:cs="Arial"/>
          <w:sz w:val="18"/>
          <w:szCs w:val="18"/>
        </w:rPr>
        <w:t xml:space="preserve"> </w:t>
      </w:r>
      <w:r w:rsidRPr="4EE34A1A" w:rsidR="68067D8E">
        <w:rPr>
          <w:rFonts w:ascii="Arial" w:hAnsi="Arial" w:eastAsia="Arial" w:cs="Arial"/>
          <w:sz w:val="18"/>
          <w:szCs w:val="18"/>
        </w:rPr>
        <w:t xml:space="preserve">investigates </w:t>
      </w:r>
      <w:r w:rsidRPr="4EE34A1A" w:rsidR="67F94F6A">
        <w:rPr>
          <w:rFonts w:ascii="Arial" w:hAnsi="Arial" w:eastAsia="Arial" w:cs="Arial"/>
          <w:sz w:val="18"/>
          <w:szCs w:val="18"/>
        </w:rPr>
        <w:t>further</w:t>
      </w:r>
      <w:r w:rsidRPr="4EE34A1A" w:rsidR="68067D8E">
        <w:rPr>
          <w:rFonts w:ascii="Arial" w:hAnsi="Arial" w:eastAsia="Arial" w:cs="Arial"/>
          <w:sz w:val="18"/>
          <w:szCs w:val="18"/>
        </w:rPr>
        <w:t xml:space="preserve"> </w:t>
      </w:r>
      <w:r w:rsidRPr="4EE34A1A" w:rsidR="11A695C0">
        <w:rPr>
          <w:rFonts w:ascii="Arial" w:hAnsi="Arial" w:eastAsia="Arial" w:cs="Arial"/>
          <w:sz w:val="18"/>
          <w:szCs w:val="18"/>
        </w:rPr>
        <w:t>the changes</w:t>
      </w:r>
      <w:r w:rsidRPr="4EE34A1A" w:rsidR="68067D8E">
        <w:rPr>
          <w:rFonts w:ascii="Arial" w:hAnsi="Arial" w:eastAsia="Arial" w:cs="Arial"/>
          <w:sz w:val="18"/>
          <w:szCs w:val="18"/>
        </w:rPr>
        <w:t xml:space="preserve"> </w:t>
      </w:r>
      <w:r w:rsidRPr="4EE34A1A" w:rsidR="3EA06642">
        <w:rPr>
          <w:rFonts w:ascii="Arial" w:hAnsi="Arial" w:eastAsia="Arial" w:cs="Arial"/>
          <w:sz w:val="18"/>
          <w:szCs w:val="18"/>
        </w:rPr>
        <w:t>with employees, organisations, and employers prior</w:t>
      </w:r>
      <w:r w:rsidRPr="4EE34A1A" w:rsidR="6766434F">
        <w:rPr>
          <w:rFonts w:ascii="Arial" w:hAnsi="Arial" w:eastAsia="Arial" w:cs="Arial"/>
          <w:sz w:val="18"/>
          <w:szCs w:val="18"/>
        </w:rPr>
        <w:t xml:space="preserve"> </w:t>
      </w:r>
      <w:r w:rsidRPr="4EE34A1A" w:rsidR="01A0C9FC">
        <w:rPr>
          <w:rFonts w:ascii="Arial" w:hAnsi="Arial" w:eastAsia="Arial" w:cs="Arial"/>
          <w:sz w:val="18"/>
          <w:szCs w:val="18"/>
        </w:rPr>
        <w:t>and post-</w:t>
      </w:r>
      <w:r w:rsidRPr="4EE34A1A" w:rsidR="68067D8E">
        <w:rPr>
          <w:rFonts w:ascii="Arial" w:hAnsi="Arial" w:eastAsia="Arial" w:cs="Arial"/>
          <w:sz w:val="18"/>
          <w:szCs w:val="18"/>
        </w:rPr>
        <w:t>pandemic</w:t>
      </w:r>
      <w:r w:rsidRPr="4EE34A1A" w:rsidR="5A28DB29">
        <w:rPr>
          <w:rFonts w:ascii="Arial" w:hAnsi="Arial" w:eastAsia="Arial" w:cs="Arial"/>
          <w:sz w:val="18"/>
          <w:szCs w:val="18"/>
        </w:rPr>
        <w:t xml:space="preserve"> </w:t>
      </w:r>
      <w:r w:rsidRPr="4EE34A1A" w:rsidR="4826AC35">
        <w:rPr>
          <w:rFonts w:ascii="Arial" w:hAnsi="Arial" w:eastAsia="Arial" w:cs="Arial"/>
          <w:sz w:val="18"/>
          <w:szCs w:val="18"/>
        </w:rPr>
        <w:t>in the context of</w:t>
      </w:r>
      <w:r w:rsidRPr="4EE34A1A" w:rsidR="3A634AEB">
        <w:rPr>
          <w:rFonts w:ascii="Arial" w:hAnsi="Arial" w:eastAsia="Arial" w:cs="Arial"/>
          <w:sz w:val="18"/>
          <w:szCs w:val="18"/>
        </w:rPr>
        <w:t xml:space="preserve"> hybrid working and the impa</w:t>
      </w:r>
      <w:r w:rsidRPr="4EE34A1A" w:rsidR="7908301C">
        <w:rPr>
          <w:rFonts w:ascii="Arial" w:hAnsi="Arial" w:eastAsia="Arial" w:cs="Arial"/>
          <w:sz w:val="18"/>
          <w:szCs w:val="18"/>
        </w:rPr>
        <w:t>cts on employee</w:t>
      </w:r>
      <w:r w:rsidRPr="4EE34A1A" w:rsidR="4826AC35">
        <w:rPr>
          <w:rFonts w:ascii="Arial" w:hAnsi="Arial" w:eastAsia="Arial" w:cs="Arial"/>
          <w:sz w:val="18"/>
          <w:szCs w:val="18"/>
        </w:rPr>
        <w:t xml:space="preserve"> </w:t>
      </w:r>
      <w:r w:rsidRPr="4EE34A1A" w:rsidR="4826AC35">
        <w:rPr>
          <w:rFonts w:ascii="Arial" w:hAnsi="Arial" w:eastAsia="Arial" w:cs="Arial"/>
          <w:sz w:val="18"/>
          <w:szCs w:val="18"/>
        </w:rPr>
        <w:t>health and wellbeing, productivity, absen</w:t>
      </w:r>
      <w:r w:rsidRPr="4EE34A1A" w:rsidR="5B10D852">
        <w:rPr>
          <w:rFonts w:ascii="Arial" w:hAnsi="Arial" w:eastAsia="Arial" w:cs="Arial"/>
          <w:sz w:val="18"/>
          <w:szCs w:val="18"/>
        </w:rPr>
        <w:t>teeism,</w:t>
      </w:r>
      <w:r w:rsidRPr="4EE34A1A" w:rsidR="2798755F">
        <w:rPr>
          <w:rFonts w:ascii="Arial" w:hAnsi="Arial" w:eastAsia="Arial" w:cs="Arial"/>
          <w:sz w:val="18"/>
          <w:szCs w:val="18"/>
        </w:rPr>
        <w:t xml:space="preserve"> and retention. As well as the key </w:t>
      </w:r>
      <w:r w:rsidRPr="4EE34A1A" w:rsidR="585AA2B5">
        <w:rPr>
          <w:rFonts w:ascii="Arial" w:hAnsi="Arial" w:eastAsia="Arial" w:cs="Arial"/>
          <w:sz w:val="18"/>
          <w:szCs w:val="18"/>
        </w:rPr>
        <w:t>motivations for organisation adopting</w:t>
      </w:r>
      <w:r w:rsidRPr="4EE34A1A" w:rsidR="0AB68D41">
        <w:rPr>
          <w:rFonts w:ascii="Arial" w:hAnsi="Arial" w:eastAsia="Arial" w:cs="Arial"/>
          <w:sz w:val="18"/>
          <w:szCs w:val="18"/>
        </w:rPr>
        <w:t xml:space="preserve"> hybrid work as</w:t>
      </w:r>
      <w:r w:rsidRPr="4EE34A1A" w:rsidR="585AA2B5">
        <w:rPr>
          <w:rFonts w:ascii="Arial" w:hAnsi="Arial" w:eastAsia="Arial" w:cs="Arial"/>
          <w:sz w:val="18"/>
          <w:szCs w:val="18"/>
        </w:rPr>
        <w:t xml:space="preserve"> the new way of working</w:t>
      </w:r>
      <w:r w:rsidRPr="4EE34A1A" w:rsidR="4F3DD6B4">
        <w:rPr>
          <w:rFonts w:ascii="Arial" w:hAnsi="Arial" w:eastAsia="Arial" w:cs="Arial"/>
          <w:sz w:val="18"/>
          <w:szCs w:val="18"/>
        </w:rPr>
        <w:t>.</w:t>
      </w:r>
      <w:r w:rsidRPr="4EE34A1A" w:rsidR="7AA8E074">
        <w:rPr>
          <w:rFonts w:ascii="Arial" w:hAnsi="Arial" w:eastAsia="Arial" w:cs="Arial"/>
          <w:sz w:val="18"/>
          <w:szCs w:val="18"/>
        </w:rPr>
        <w:t xml:space="preserve"> With the use of review literature and </w:t>
      </w:r>
      <w:r w:rsidRPr="4EE34A1A" w:rsidR="4DB25867">
        <w:rPr>
          <w:rFonts w:ascii="Arial" w:hAnsi="Arial" w:eastAsia="Arial" w:cs="Arial"/>
          <w:sz w:val="18"/>
          <w:szCs w:val="18"/>
        </w:rPr>
        <w:t xml:space="preserve">websites </w:t>
      </w:r>
      <w:r w:rsidRPr="4EE34A1A" w:rsidR="336B6164">
        <w:rPr>
          <w:rFonts w:ascii="Arial" w:hAnsi="Arial" w:eastAsia="Arial" w:cs="Arial"/>
          <w:sz w:val="18"/>
          <w:szCs w:val="18"/>
        </w:rPr>
        <w:t>articles</w:t>
      </w:r>
      <w:r w:rsidRPr="4EE34A1A" w:rsidR="4DB25867">
        <w:rPr>
          <w:rFonts w:ascii="Arial" w:hAnsi="Arial" w:eastAsia="Arial" w:cs="Arial"/>
          <w:sz w:val="18"/>
          <w:szCs w:val="18"/>
        </w:rPr>
        <w:t>.</w:t>
      </w:r>
    </w:p>
    <w:p w:rsidR="10A8D1BB" w:rsidP="4EE34A1A" w:rsidRDefault="10A8D1BB" w14:paraId="116ED353" w14:textId="123A2ADD">
      <w:pPr>
        <w:pStyle w:val="Normal"/>
        <w:rPr>
          <w:rFonts w:ascii="Arial" w:hAnsi="Arial" w:eastAsia="Arial" w:cs="Arial"/>
          <w:sz w:val="18"/>
          <w:szCs w:val="18"/>
        </w:rPr>
      </w:pPr>
    </w:p>
    <w:tbl>
      <w:tblPr>
        <w:tblStyle w:val="TableGrid"/>
        <w:tblW w:w="9015" w:type="dxa"/>
        <w:tblLayout w:type="fixed"/>
        <w:tblLook w:val="06A0" w:firstRow="1" w:lastRow="0" w:firstColumn="1" w:lastColumn="0" w:noHBand="1" w:noVBand="1"/>
      </w:tblPr>
      <w:tblGrid>
        <w:gridCol w:w="1389"/>
        <w:gridCol w:w="1542"/>
        <w:gridCol w:w="1630"/>
        <w:gridCol w:w="4454"/>
      </w:tblGrid>
      <w:tr w:rsidR="5643A551" w:rsidTr="4EE34A1A" w14:paraId="281BFE5F">
        <w:trPr>
          <w:trHeight w:val="300"/>
        </w:trPr>
        <w:tc>
          <w:tcPr>
            <w:tcW w:w="1389" w:type="dxa"/>
            <w:tcMar/>
          </w:tcPr>
          <w:p w:rsidR="3D3EE998" w:rsidP="4EE34A1A" w:rsidRDefault="3D3EE998" w14:paraId="50923F47" w14:textId="7914F0D7">
            <w:pPr>
              <w:pStyle w:val="Normal"/>
              <w:rPr>
                <w:rFonts w:ascii="Arial" w:hAnsi="Arial" w:eastAsia="Arial" w:cs="Arial"/>
                <w:color w:val="auto"/>
                <w:sz w:val="18"/>
                <w:szCs w:val="18"/>
              </w:rPr>
            </w:pPr>
            <w:r w:rsidRPr="4EE34A1A" w:rsidR="3D88DDF5">
              <w:rPr>
                <w:rFonts w:ascii="Arial" w:hAnsi="Arial" w:eastAsia="Arial" w:cs="Arial"/>
                <w:sz w:val="18"/>
                <w:szCs w:val="18"/>
              </w:rPr>
              <w:t>Citation</w:t>
            </w:r>
          </w:p>
        </w:tc>
        <w:tc>
          <w:tcPr>
            <w:tcW w:w="1542" w:type="dxa"/>
            <w:tcMar/>
          </w:tcPr>
          <w:p w:rsidR="3D3EE998" w:rsidP="4EE34A1A" w:rsidRDefault="3D3EE998" w14:paraId="118420B9" w14:textId="36B0BAD4">
            <w:pPr>
              <w:pStyle w:val="Normal"/>
              <w:rPr>
                <w:rFonts w:ascii="Arial" w:hAnsi="Arial" w:eastAsia="Arial" w:cs="Arial"/>
                <w:color w:val="auto"/>
                <w:sz w:val="18"/>
                <w:szCs w:val="18"/>
              </w:rPr>
            </w:pPr>
            <w:r w:rsidRPr="4EE34A1A" w:rsidR="3D88DDF5">
              <w:rPr>
                <w:rFonts w:ascii="Arial" w:hAnsi="Arial" w:eastAsia="Arial" w:cs="Arial"/>
                <w:sz w:val="18"/>
                <w:szCs w:val="18"/>
              </w:rPr>
              <w:t>Title of Study</w:t>
            </w:r>
          </w:p>
        </w:tc>
        <w:tc>
          <w:tcPr>
            <w:tcW w:w="1630" w:type="dxa"/>
            <w:tcMar/>
          </w:tcPr>
          <w:p w:rsidR="3D3EE998" w:rsidP="4EE34A1A" w:rsidRDefault="3D3EE998" w14:paraId="70D04135" w14:textId="67F55DA7">
            <w:pPr>
              <w:pStyle w:val="Normal"/>
              <w:rPr>
                <w:rFonts w:ascii="Arial" w:hAnsi="Arial" w:eastAsia="Arial" w:cs="Arial"/>
                <w:color w:val="auto"/>
                <w:sz w:val="18"/>
                <w:szCs w:val="18"/>
              </w:rPr>
            </w:pPr>
            <w:r w:rsidRPr="4EE34A1A" w:rsidR="3D88DDF5">
              <w:rPr>
                <w:rFonts w:ascii="Arial" w:hAnsi="Arial" w:eastAsia="Arial" w:cs="Arial"/>
                <w:sz w:val="18"/>
                <w:szCs w:val="18"/>
              </w:rPr>
              <w:t>Purpose</w:t>
            </w:r>
          </w:p>
        </w:tc>
        <w:tc>
          <w:tcPr>
            <w:tcW w:w="4454" w:type="dxa"/>
            <w:tcMar/>
          </w:tcPr>
          <w:p w:rsidR="3D3EE998" w:rsidP="4EE34A1A" w:rsidRDefault="3D3EE998" w14:paraId="79F008FB" w14:textId="6B91CCC2">
            <w:pPr>
              <w:pStyle w:val="Normal"/>
              <w:rPr>
                <w:rFonts w:ascii="Arial" w:hAnsi="Arial" w:eastAsia="Arial" w:cs="Arial"/>
                <w:color w:val="auto"/>
                <w:sz w:val="18"/>
                <w:szCs w:val="18"/>
              </w:rPr>
            </w:pPr>
            <w:r w:rsidRPr="4EE34A1A" w:rsidR="177F6664">
              <w:rPr>
                <w:rFonts w:ascii="Arial" w:hAnsi="Arial" w:eastAsia="Arial" w:cs="Arial"/>
                <w:sz w:val="18"/>
                <w:szCs w:val="18"/>
              </w:rPr>
              <w:t xml:space="preserve"> </w:t>
            </w:r>
            <w:r w:rsidRPr="4EE34A1A" w:rsidR="50ECBA03">
              <w:rPr>
                <w:rFonts w:ascii="Arial" w:hAnsi="Arial" w:eastAsia="Arial" w:cs="Arial"/>
                <w:sz w:val="18"/>
                <w:szCs w:val="18"/>
              </w:rPr>
              <w:t>Approach</w:t>
            </w:r>
          </w:p>
        </w:tc>
      </w:tr>
      <w:tr w:rsidR="5643A551" w:rsidTr="4EE34A1A" w14:paraId="5B59E255">
        <w:trPr>
          <w:trHeight w:val="300"/>
        </w:trPr>
        <w:tc>
          <w:tcPr>
            <w:tcW w:w="1389" w:type="dxa"/>
            <w:tcMar/>
          </w:tcPr>
          <w:p w:rsidR="114F5323" w:rsidP="4EE34A1A" w:rsidRDefault="114F5323" w14:paraId="6B49D7C4" w14:textId="017F7453">
            <w:pPr>
              <w:pStyle w:val="Normal"/>
              <w:rPr>
                <w:rFonts w:ascii="Arial" w:hAnsi="Arial" w:eastAsia="Arial" w:cs="Arial"/>
                <w:color w:val="auto"/>
                <w:sz w:val="18"/>
                <w:szCs w:val="18"/>
              </w:rPr>
            </w:pPr>
            <w:r w:rsidRPr="4EE34A1A" w:rsidR="4281B856">
              <w:rPr>
                <w:rFonts w:ascii="Arial" w:hAnsi="Arial" w:eastAsia="Arial" w:cs="Arial"/>
                <w:sz w:val="18"/>
                <w:szCs w:val="18"/>
              </w:rPr>
              <w:t>Hopkins. and Bardoel., (2023)</w:t>
            </w:r>
            <w:r w:rsidRPr="4EE34A1A" w:rsidR="0811C8F1">
              <w:rPr>
                <w:rFonts w:ascii="Arial" w:hAnsi="Arial" w:eastAsia="Arial" w:cs="Arial"/>
                <w:sz w:val="18"/>
                <w:szCs w:val="18"/>
              </w:rPr>
              <w:t xml:space="preserve">  </w:t>
            </w:r>
          </w:p>
        </w:tc>
        <w:tc>
          <w:tcPr>
            <w:tcW w:w="1542" w:type="dxa"/>
            <w:tcMar/>
          </w:tcPr>
          <w:p w:rsidR="5643A551" w:rsidP="4EE34A1A" w:rsidRDefault="5643A551" w14:paraId="3EC902A9" w14:textId="1350FA0B">
            <w:pPr>
              <w:pStyle w:val="Normal"/>
              <w:rPr>
                <w:rFonts w:ascii="Arial" w:hAnsi="Arial" w:eastAsia="Arial" w:cs="Arial"/>
                <w:noProof w:val="0"/>
                <w:sz w:val="18"/>
                <w:szCs w:val="18"/>
                <w:lang w:val="en-GB"/>
              </w:rPr>
            </w:pPr>
          </w:p>
          <w:p w:rsidR="00252821" w:rsidP="4EE34A1A" w:rsidRDefault="00252821" w14:paraId="23B46C62" w14:textId="2473E454">
            <w:pPr>
              <w:pStyle w:val="Normal"/>
              <w:rPr>
                <w:rFonts w:ascii="Arial" w:hAnsi="Arial" w:eastAsia="Arial" w:cs="Arial"/>
                <w:noProof w:val="0"/>
                <w:sz w:val="18"/>
                <w:szCs w:val="18"/>
                <w:lang w:val="en-GB"/>
              </w:rPr>
            </w:pPr>
            <w:r w:rsidRPr="4EE34A1A" w:rsidR="3D32EF6E">
              <w:rPr>
                <w:rFonts w:ascii="Arial" w:hAnsi="Arial" w:eastAsia="Arial" w:cs="Arial"/>
                <w:noProof w:val="0"/>
                <w:sz w:val="18"/>
                <w:szCs w:val="18"/>
                <w:lang w:val="en-GB"/>
              </w:rPr>
              <w:t xml:space="preserve">The future is hybrid: </w:t>
            </w:r>
            <w:r w:rsidRPr="4EE34A1A" w:rsidR="2D4A0CB7">
              <w:rPr>
                <w:rFonts w:ascii="Arial" w:hAnsi="Arial" w:eastAsia="Arial" w:cs="Arial"/>
                <w:noProof w:val="0"/>
                <w:sz w:val="18"/>
                <w:szCs w:val="18"/>
                <w:lang w:val="en-GB"/>
              </w:rPr>
              <w:t>how organisations</w:t>
            </w:r>
            <w:r w:rsidRPr="4EE34A1A" w:rsidR="3D32EF6E">
              <w:rPr>
                <w:rFonts w:ascii="Arial" w:hAnsi="Arial" w:eastAsia="Arial" w:cs="Arial"/>
                <w:noProof w:val="0"/>
                <w:sz w:val="18"/>
                <w:szCs w:val="18"/>
                <w:lang w:val="en-GB"/>
              </w:rPr>
              <w:t xml:space="preserve"> are designing and supporting sustainable hybrid work models in post-pandemic Australia.</w:t>
            </w:r>
          </w:p>
        </w:tc>
        <w:tc>
          <w:tcPr>
            <w:tcW w:w="1630" w:type="dxa"/>
            <w:tcMar/>
          </w:tcPr>
          <w:p w:rsidR="2C28B562" w:rsidP="4EE34A1A" w:rsidRDefault="2C28B562" w14:paraId="340526FA" w14:textId="0EE8C445">
            <w:pPr>
              <w:pStyle w:val="Normal"/>
              <w:rPr>
                <w:rFonts w:ascii="Arial" w:hAnsi="Arial" w:eastAsia="Arial" w:cs="Arial"/>
                <w:color w:val="auto"/>
                <w:sz w:val="18"/>
                <w:szCs w:val="18"/>
              </w:rPr>
            </w:pPr>
            <w:r w:rsidRPr="4EE34A1A" w:rsidR="11D56FE3">
              <w:rPr>
                <w:rFonts w:ascii="Arial" w:hAnsi="Arial" w:eastAsia="Arial" w:cs="Arial"/>
                <w:sz w:val="18"/>
                <w:szCs w:val="18"/>
              </w:rPr>
              <w:t>The purpose of the study is</w:t>
            </w:r>
            <w:r w:rsidRPr="4EE34A1A" w:rsidR="105A48F2">
              <w:rPr>
                <w:rFonts w:ascii="Arial" w:hAnsi="Arial" w:eastAsia="Arial" w:cs="Arial"/>
                <w:sz w:val="18"/>
                <w:szCs w:val="18"/>
              </w:rPr>
              <w:t xml:space="preserve"> the</w:t>
            </w:r>
            <w:r w:rsidRPr="4EE34A1A" w:rsidR="11D56FE3">
              <w:rPr>
                <w:rFonts w:ascii="Arial" w:hAnsi="Arial" w:eastAsia="Arial" w:cs="Arial"/>
                <w:sz w:val="18"/>
                <w:szCs w:val="18"/>
              </w:rPr>
              <w:t xml:space="preserve"> sustainability</w:t>
            </w:r>
            <w:r w:rsidRPr="4EE34A1A" w:rsidR="7DD053E1">
              <w:rPr>
                <w:rFonts w:ascii="Arial" w:hAnsi="Arial" w:eastAsia="Arial" w:cs="Arial"/>
                <w:sz w:val="18"/>
                <w:szCs w:val="18"/>
              </w:rPr>
              <w:t xml:space="preserve"> of human resource management</w:t>
            </w:r>
            <w:r w:rsidRPr="4EE34A1A" w:rsidR="35E3AE03">
              <w:rPr>
                <w:rFonts w:ascii="Arial" w:hAnsi="Arial" w:eastAsia="Arial" w:cs="Arial"/>
                <w:sz w:val="18"/>
                <w:szCs w:val="18"/>
              </w:rPr>
              <w:t xml:space="preserve"> approaches to hybrid work models</w:t>
            </w:r>
            <w:r w:rsidRPr="4EE34A1A" w:rsidR="11D56FE3">
              <w:rPr>
                <w:rFonts w:ascii="Arial" w:hAnsi="Arial" w:eastAsia="Arial" w:cs="Arial"/>
                <w:sz w:val="18"/>
                <w:szCs w:val="18"/>
              </w:rPr>
              <w:t>.</w:t>
            </w:r>
            <w:r w:rsidRPr="4EE34A1A" w:rsidR="78DE7D4F">
              <w:rPr>
                <w:rFonts w:ascii="Arial" w:hAnsi="Arial" w:eastAsia="Arial" w:cs="Arial"/>
                <w:sz w:val="18"/>
                <w:szCs w:val="18"/>
              </w:rPr>
              <w:t xml:space="preserve"> </w:t>
            </w:r>
          </w:p>
        </w:tc>
        <w:tc>
          <w:tcPr>
            <w:tcW w:w="4454" w:type="dxa"/>
            <w:tcMar/>
          </w:tcPr>
          <w:p w:rsidR="7C7280DD" w:rsidP="4EE34A1A" w:rsidRDefault="7C7280DD" w14:paraId="7CA3E1B9" w14:textId="70FD9A4C">
            <w:pPr>
              <w:pStyle w:val="Normal"/>
              <w:rPr>
                <w:rFonts w:ascii="Arial" w:hAnsi="Arial" w:eastAsia="Arial" w:cs="Arial"/>
                <w:color w:val="auto"/>
                <w:sz w:val="18"/>
                <w:szCs w:val="18"/>
              </w:rPr>
            </w:pPr>
            <w:r w:rsidRPr="4EE34A1A" w:rsidR="2285BB59">
              <w:rPr>
                <w:rFonts w:ascii="Arial" w:hAnsi="Arial" w:eastAsia="Arial" w:cs="Arial"/>
                <w:sz w:val="18"/>
                <w:szCs w:val="18"/>
              </w:rPr>
              <w:t>I</w:t>
            </w:r>
            <w:r w:rsidRPr="4EE34A1A" w:rsidR="0F96F193">
              <w:rPr>
                <w:rFonts w:ascii="Arial" w:hAnsi="Arial" w:eastAsia="Arial" w:cs="Arial"/>
                <w:sz w:val="18"/>
                <w:szCs w:val="18"/>
              </w:rPr>
              <w:t>n</w:t>
            </w:r>
            <w:r w:rsidRPr="4EE34A1A" w:rsidR="2285BB59">
              <w:rPr>
                <w:rFonts w:ascii="Arial" w:hAnsi="Arial" w:eastAsia="Arial" w:cs="Arial"/>
                <w:sz w:val="18"/>
                <w:szCs w:val="18"/>
              </w:rPr>
              <w:t xml:space="preserve"> the wake of the </w:t>
            </w:r>
            <w:r w:rsidRPr="4EE34A1A" w:rsidR="393D635B">
              <w:rPr>
                <w:rFonts w:ascii="Arial" w:hAnsi="Arial" w:eastAsia="Arial" w:cs="Arial"/>
                <w:sz w:val="18"/>
                <w:szCs w:val="18"/>
              </w:rPr>
              <w:t>pandemic</w:t>
            </w:r>
            <w:r w:rsidRPr="4EE34A1A" w:rsidR="2285BB59">
              <w:rPr>
                <w:rFonts w:ascii="Arial" w:hAnsi="Arial" w:eastAsia="Arial" w:cs="Arial"/>
                <w:sz w:val="18"/>
                <w:szCs w:val="18"/>
              </w:rPr>
              <w:t xml:space="preserve"> several hybrid work </w:t>
            </w:r>
            <w:r w:rsidRPr="4EE34A1A" w:rsidR="6706D1F8">
              <w:rPr>
                <w:rFonts w:ascii="Arial" w:hAnsi="Arial" w:eastAsia="Arial" w:cs="Arial"/>
                <w:sz w:val="18"/>
                <w:szCs w:val="18"/>
              </w:rPr>
              <w:t xml:space="preserve">models </w:t>
            </w:r>
            <w:r w:rsidRPr="4EE34A1A" w:rsidR="6706D1F8">
              <w:rPr>
                <w:rFonts w:ascii="Arial" w:hAnsi="Arial" w:eastAsia="Arial" w:cs="Arial"/>
                <w:sz w:val="18"/>
                <w:szCs w:val="18"/>
              </w:rPr>
              <w:t>emerged</w:t>
            </w:r>
            <w:r w:rsidRPr="4EE34A1A" w:rsidR="47EFE66D">
              <w:rPr>
                <w:rFonts w:ascii="Arial" w:hAnsi="Arial" w:eastAsia="Arial" w:cs="Arial"/>
                <w:sz w:val="18"/>
                <w:szCs w:val="18"/>
              </w:rPr>
              <w:t xml:space="preserve">. </w:t>
            </w:r>
            <w:r w:rsidRPr="4EE34A1A" w:rsidR="05F13A8A">
              <w:rPr>
                <w:rFonts w:ascii="Arial" w:hAnsi="Arial" w:eastAsia="Arial" w:cs="Arial"/>
                <w:sz w:val="18"/>
                <w:szCs w:val="18"/>
              </w:rPr>
              <w:t xml:space="preserve">Using primary data from interviews with HR managers, to </w:t>
            </w:r>
            <w:r w:rsidRPr="4EE34A1A" w:rsidR="05F13A8A">
              <w:rPr>
                <w:rFonts w:ascii="Arial" w:hAnsi="Arial" w:eastAsia="Arial" w:cs="Arial"/>
                <w:sz w:val="18"/>
                <w:szCs w:val="18"/>
              </w:rPr>
              <w:t>identify</w:t>
            </w:r>
            <w:r w:rsidRPr="4EE34A1A" w:rsidR="05F13A8A">
              <w:rPr>
                <w:rFonts w:ascii="Arial" w:hAnsi="Arial" w:eastAsia="Arial" w:cs="Arial"/>
                <w:sz w:val="18"/>
                <w:szCs w:val="18"/>
              </w:rPr>
              <w:t xml:space="preserve"> different approaches to emerging hybrid work designs. After analysing data, the authors interpretations of the interviews found five contributing factors 1. the most popular hybrid work arrangement, 2. The key supporting pillars of successful hybrid working, 3. identify the infrastructure to support the pillars, 4. broadening the theoretic contribution of literature in this field, 5. using (Conservation of Resources) COR theory to interpret the finding to develop sustainable improvements to working conditions, performance, gender equality and support for employees health and wellbeing. T</w:t>
            </w:r>
            <w:r w:rsidRPr="4EE34A1A" w:rsidR="47EFE66D">
              <w:rPr>
                <w:rFonts w:ascii="Arial" w:hAnsi="Arial" w:eastAsia="Arial" w:cs="Arial"/>
                <w:sz w:val="18"/>
                <w:szCs w:val="18"/>
              </w:rPr>
              <w:t>he</w:t>
            </w:r>
            <w:r w:rsidRPr="4EE34A1A" w:rsidR="738B74CF">
              <w:rPr>
                <w:rFonts w:ascii="Arial" w:hAnsi="Arial" w:eastAsia="Arial" w:cs="Arial"/>
                <w:sz w:val="18"/>
                <w:szCs w:val="18"/>
              </w:rPr>
              <w:t xml:space="preserve"> interpretations </w:t>
            </w:r>
            <w:r w:rsidRPr="4EE34A1A" w:rsidR="3F3FFF06">
              <w:rPr>
                <w:rFonts w:ascii="Arial" w:hAnsi="Arial" w:eastAsia="Arial" w:cs="Arial"/>
                <w:sz w:val="18"/>
                <w:szCs w:val="18"/>
              </w:rPr>
              <w:t>of</w:t>
            </w:r>
            <w:r w:rsidRPr="4EE34A1A" w:rsidR="738B74CF">
              <w:rPr>
                <w:rFonts w:ascii="Arial" w:hAnsi="Arial" w:eastAsia="Arial" w:cs="Arial"/>
                <w:sz w:val="18"/>
                <w:szCs w:val="18"/>
              </w:rPr>
              <w:t xml:space="preserve"> the</w:t>
            </w:r>
            <w:r w:rsidRPr="4EE34A1A" w:rsidR="16F9DF90">
              <w:rPr>
                <w:rFonts w:ascii="Arial" w:hAnsi="Arial" w:eastAsia="Arial" w:cs="Arial"/>
                <w:sz w:val="18"/>
                <w:szCs w:val="18"/>
              </w:rPr>
              <w:t xml:space="preserve"> interview</w:t>
            </w:r>
            <w:r w:rsidRPr="4EE34A1A" w:rsidR="528B23C3">
              <w:rPr>
                <w:rFonts w:ascii="Arial" w:hAnsi="Arial" w:eastAsia="Arial" w:cs="Arial"/>
                <w:sz w:val="18"/>
                <w:szCs w:val="18"/>
              </w:rPr>
              <w:t>s</w:t>
            </w:r>
            <w:r w:rsidRPr="4EE34A1A" w:rsidR="738B74CF">
              <w:rPr>
                <w:rFonts w:ascii="Arial" w:hAnsi="Arial" w:eastAsia="Arial" w:cs="Arial"/>
                <w:sz w:val="18"/>
                <w:szCs w:val="18"/>
              </w:rPr>
              <w:t xml:space="preserve"> and the</w:t>
            </w:r>
            <w:r w:rsidRPr="4EE34A1A" w:rsidR="47EFE66D">
              <w:rPr>
                <w:rFonts w:ascii="Arial" w:hAnsi="Arial" w:eastAsia="Arial" w:cs="Arial"/>
                <w:sz w:val="18"/>
                <w:szCs w:val="18"/>
              </w:rPr>
              <w:t xml:space="preserve"> COR </w:t>
            </w:r>
            <w:r w:rsidRPr="4EE34A1A" w:rsidR="4C599BBB">
              <w:rPr>
                <w:rFonts w:ascii="Arial" w:hAnsi="Arial" w:eastAsia="Arial" w:cs="Arial"/>
                <w:sz w:val="18"/>
                <w:szCs w:val="18"/>
              </w:rPr>
              <w:t>theory, the</w:t>
            </w:r>
            <w:r w:rsidRPr="4EE34A1A" w:rsidR="47EFE66D">
              <w:rPr>
                <w:rFonts w:ascii="Arial" w:hAnsi="Arial" w:eastAsia="Arial" w:cs="Arial"/>
                <w:sz w:val="18"/>
                <w:szCs w:val="18"/>
              </w:rPr>
              <w:t xml:space="preserve"> authors </w:t>
            </w:r>
            <w:r w:rsidRPr="4EE34A1A" w:rsidR="22F5A393">
              <w:rPr>
                <w:rFonts w:ascii="Arial" w:hAnsi="Arial" w:eastAsia="Arial" w:cs="Arial"/>
                <w:sz w:val="18"/>
                <w:szCs w:val="18"/>
              </w:rPr>
              <w:t>have</w:t>
            </w:r>
            <w:r w:rsidRPr="4EE34A1A" w:rsidR="47EFE66D">
              <w:rPr>
                <w:rFonts w:ascii="Arial" w:hAnsi="Arial" w:eastAsia="Arial" w:cs="Arial"/>
                <w:sz w:val="18"/>
                <w:szCs w:val="18"/>
              </w:rPr>
              <w:t xml:space="preserve"> </w:t>
            </w:r>
            <w:r w:rsidRPr="4EE34A1A" w:rsidR="47EFE66D">
              <w:rPr>
                <w:rFonts w:ascii="Arial" w:hAnsi="Arial" w:eastAsia="Arial" w:cs="Arial"/>
                <w:sz w:val="18"/>
                <w:szCs w:val="18"/>
              </w:rPr>
              <w:t xml:space="preserve">developed a model </w:t>
            </w:r>
            <w:r w:rsidRPr="4EE34A1A" w:rsidR="76A9F3CD">
              <w:rPr>
                <w:rFonts w:ascii="Arial" w:hAnsi="Arial" w:eastAsia="Arial" w:cs="Arial"/>
                <w:sz w:val="18"/>
                <w:szCs w:val="18"/>
              </w:rPr>
              <w:t>for sustainability Five Pillars for Successful Hybrid</w:t>
            </w:r>
            <w:r w:rsidRPr="4EE34A1A" w:rsidR="2DC178BF">
              <w:rPr>
                <w:rFonts w:ascii="Arial" w:hAnsi="Arial" w:eastAsia="Arial" w:cs="Arial"/>
                <w:sz w:val="18"/>
                <w:szCs w:val="18"/>
              </w:rPr>
              <w:t xml:space="preserve"> Work</w:t>
            </w:r>
            <w:r w:rsidRPr="4EE34A1A" w:rsidR="3F8220D2">
              <w:rPr>
                <w:rFonts w:ascii="Arial" w:hAnsi="Arial" w:eastAsia="Arial" w:cs="Arial"/>
                <w:sz w:val="18"/>
                <w:szCs w:val="18"/>
              </w:rPr>
              <w:t xml:space="preserve">. Which include operations, </w:t>
            </w:r>
            <w:r w:rsidRPr="4EE34A1A" w:rsidR="2D86CDB1">
              <w:rPr>
                <w:rFonts w:ascii="Arial" w:hAnsi="Arial" w:eastAsia="Arial" w:cs="Arial"/>
                <w:sz w:val="18"/>
                <w:szCs w:val="18"/>
              </w:rPr>
              <w:t xml:space="preserve">culture, communication, </w:t>
            </w:r>
            <w:r w:rsidRPr="4EE34A1A" w:rsidR="2D86CDB1">
              <w:rPr>
                <w:rFonts w:ascii="Arial" w:hAnsi="Arial" w:eastAsia="Arial" w:cs="Arial"/>
                <w:sz w:val="18"/>
                <w:szCs w:val="18"/>
              </w:rPr>
              <w:t>w</w:t>
            </w:r>
            <w:r w:rsidRPr="4EE34A1A" w:rsidR="2D86CDB1">
              <w:rPr>
                <w:rFonts w:ascii="Arial" w:hAnsi="Arial" w:eastAsia="Arial" w:cs="Arial"/>
                <w:sz w:val="18"/>
                <w:szCs w:val="18"/>
              </w:rPr>
              <w:t>ellbeing</w:t>
            </w:r>
            <w:r w:rsidRPr="4EE34A1A" w:rsidR="2D86CDB1">
              <w:rPr>
                <w:rFonts w:ascii="Arial" w:hAnsi="Arial" w:eastAsia="Arial" w:cs="Arial"/>
                <w:sz w:val="18"/>
                <w:szCs w:val="18"/>
              </w:rPr>
              <w:t xml:space="preserve"> </w:t>
            </w:r>
            <w:r w:rsidRPr="4EE34A1A" w:rsidR="2D86CDB1">
              <w:rPr>
                <w:rFonts w:ascii="Arial" w:hAnsi="Arial" w:eastAsia="Arial" w:cs="Arial"/>
                <w:sz w:val="18"/>
                <w:szCs w:val="18"/>
              </w:rPr>
              <w:t>and future skills.</w:t>
            </w:r>
            <w:r w:rsidRPr="4EE34A1A" w:rsidR="335B425D">
              <w:rPr>
                <w:rFonts w:ascii="Arial" w:hAnsi="Arial" w:eastAsia="Arial" w:cs="Arial"/>
                <w:sz w:val="18"/>
                <w:szCs w:val="18"/>
              </w:rPr>
              <w:t xml:space="preserve"> These are the considerations managers need to </w:t>
            </w:r>
            <w:r w:rsidRPr="4EE34A1A" w:rsidR="335B425D">
              <w:rPr>
                <w:rFonts w:ascii="Arial" w:hAnsi="Arial" w:eastAsia="Arial" w:cs="Arial"/>
                <w:sz w:val="18"/>
                <w:szCs w:val="18"/>
              </w:rPr>
              <w:t>investigate</w:t>
            </w:r>
            <w:r w:rsidRPr="4EE34A1A" w:rsidR="335B425D">
              <w:rPr>
                <w:rFonts w:ascii="Arial" w:hAnsi="Arial" w:eastAsia="Arial" w:cs="Arial"/>
                <w:sz w:val="18"/>
                <w:szCs w:val="18"/>
              </w:rPr>
              <w:t xml:space="preserve"> to create a successful hybrid work force.</w:t>
            </w:r>
          </w:p>
          <w:p w:rsidR="7C7280DD" w:rsidP="4EE34A1A" w:rsidRDefault="7C7280DD" w14:paraId="0F371531" w14:textId="3FF86861">
            <w:pPr>
              <w:pStyle w:val="Normal"/>
              <w:rPr>
                <w:rFonts w:ascii="Arial" w:hAnsi="Arial" w:eastAsia="Arial" w:cs="Arial"/>
                <w:sz w:val="18"/>
                <w:szCs w:val="18"/>
              </w:rPr>
            </w:pPr>
            <w:r w:rsidRPr="4EE34A1A" w:rsidR="14E3BD7F">
              <w:rPr>
                <w:rFonts w:ascii="Arial" w:hAnsi="Arial" w:eastAsia="Arial" w:cs="Arial"/>
                <w:sz w:val="18"/>
                <w:szCs w:val="18"/>
              </w:rPr>
              <w:t>The a</w:t>
            </w:r>
            <w:r w:rsidRPr="4EE34A1A" w:rsidR="7837D290">
              <w:rPr>
                <w:rFonts w:ascii="Arial" w:hAnsi="Arial" w:eastAsia="Arial" w:cs="Arial"/>
                <w:sz w:val="18"/>
                <w:szCs w:val="18"/>
              </w:rPr>
              <w:t xml:space="preserve">uthors </w:t>
            </w:r>
            <w:r w:rsidRPr="4EE34A1A" w:rsidR="4EF0EF10">
              <w:rPr>
                <w:rFonts w:ascii="Arial" w:hAnsi="Arial" w:eastAsia="Arial" w:cs="Arial"/>
                <w:sz w:val="18"/>
                <w:szCs w:val="18"/>
              </w:rPr>
              <w:t>also</w:t>
            </w:r>
            <w:r w:rsidRPr="4EE34A1A" w:rsidR="28EE1EAA">
              <w:rPr>
                <w:rFonts w:ascii="Arial" w:hAnsi="Arial" w:eastAsia="Arial" w:cs="Arial"/>
                <w:sz w:val="18"/>
                <w:szCs w:val="18"/>
              </w:rPr>
              <w:t xml:space="preserve"> </w:t>
            </w:r>
            <w:r w:rsidRPr="4EE34A1A" w:rsidR="28EE1EAA">
              <w:rPr>
                <w:rFonts w:ascii="Arial" w:hAnsi="Arial" w:eastAsia="Arial" w:cs="Arial"/>
                <w:sz w:val="18"/>
                <w:szCs w:val="18"/>
              </w:rPr>
              <w:t>acknowledged several</w:t>
            </w:r>
            <w:r w:rsidRPr="4EE34A1A" w:rsidR="5B7D5245">
              <w:rPr>
                <w:rFonts w:ascii="Arial" w:hAnsi="Arial" w:eastAsia="Arial" w:cs="Arial"/>
                <w:sz w:val="18"/>
                <w:szCs w:val="18"/>
              </w:rPr>
              <w:t xml:space="preserve"> limitations </w:t>
            </w:r>
            <w:r w:rsidRPr="4EE34A1A" w:rsidR="63937CE7">
              <w:rPr>
                <w:rFonts w:ascii="Arial" w:hAnsi="Arial" w:eastAsia="Arial" w:cs="Arial"/>
                <w:sz w:val="18"/>
                <w:szCs w:val="18"/>
              </w:rPr>
              <w:t xml:space="preserve">in their research </w:t>
            </w:r>
            <w:r w:rsidRPr="4EE34A1A" w:rsidR="4DAD7466">
              <w:rPr>
                <w:rFonts w:ascii="Arial" w:hAnsi="Arial" w:eastAsia="Arial" w:cs="Arial"/>
                <w:sz w:val="18"/>
                <w:szCs w:val="18"/>
              </w:rPr>
              <w:t xml:space="preserve">1. the research only captures Australian practitioners, </w:t>
            </w:r>
            <w:r w:rsidRPr="4EE34A1A" w:rsidR="5D4F7346">
              <w:rPr>
                <w:rFonts w:ascii="Arial" w:hAnsi="Arial" w:eastAsia="Arial" w:cs="Arial"/>
                <w:sz w:val="18"/>
                <w:szCs w:val="18"/>
              </w:rPr>
              <w:t xml:space="preserve">2. </w:t>
            </w:r>
            <w:r w:rsidRPr="4EE34A1A" w:rsidR="4DAD7466">
              <w:rPr>
                <w:rFonts w:ascii="Arial" w:hAnsi="Arial" w:eastAsia="Arial" w:cs="Arial"/>
                <w:sz w:val="18"/>
                <w:szCs w:val="18"/>
              </w:rPr>
              <w:t>all</w:t>
            </w:r>
            <w:r w:rsidRPr="4EE34A1A" w:rsidR="221F8086">
              <w:rPr>
                <w:rFonts w:ascii="Arial" w:hAnsi="Arial" w:eastAsia="Arial" w:cs="Arial"/>
                <w:sz w:val="18"/>
                <w:szCs w:val="18"/>
              </w:rPr>
              <w:t xml:space="preserve"> sectors were not covered, and </w:t>
            </w:r>
            <w:r w:rsidRPr="4EE34A1A" w:rsidR="4E857259">
              <w:rPr>
                <w:rFonts w:ascii="Arial" w:hAnsi="Arial" w:eastAsia="Arial" w:cs="Arial"/>
                <w:sz w:val="18"/>
                <w:szCs w:val="18"/>
              </w:rPr>
              <w:t xml:space="preserve">3. </w:t>
            </w:r>
            <w:r w:rsidRPr="4EE34A1A" w:rsidR="221F8086">
              <w:rPr>
                <w:rFonts w:ascii="Arial" w:hAnsi="Arial" w:eastAsia="Arial" w:cs="Arial"/>
                <w:sz w:val="18"/>
                <w:szCs w:val="18"/>
              </w:rPr>
              <w:t>interviews were only taken from managers.</w:t>
            </w:r>
          </w:p>
        </w:tc>
      </w:tr>
    </w:tbl>
    <w:p w:rsidR="10A8D1BB" w:rsidP="4EE34A1A" w:rsidRDefault="10A8D1BB" w14:paraId="501FF50D" w14:textId="40D0EB64">
      <w:pPr>
        <w:pStyle w:val="Normal"/>
        <w:rPr>
          <w:rFonts w:ascii="Arial" w:hAnsi="Arial" w:eastAsia="Arial" w:cs="Arial"/>
          <w:sz w:val="18"/>
          <w:szCs w:val="18"/>
        </w:rPr>
      </w:pPr>
    </w:p>
    <w:p w:rsidR="10A8D1BB" w:rsidP="4EE34A1A" w:rsidRDefault="10A8D1BB" w14:paraId="3A8A3EDC" w14:textId="64A1AD5D">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370"/>
        <w:gridCol w:w="1580"/>
        <w:gridCol w:w="1640"/>
        <w:gridCol w:w="4425"/>
      </w:tblGrid>
      <w:tr w:rsidR="10A8D1BB" w:rsidTr="4EE34A1A" w14:paraId="13822D9D">
        <w:trPr>
          <w:trHeight w:val="300"/>
        </w:trPr>
        <w:tc>
          <w:tcPr>
            <w:tcW w:w="1370" w:type="dxa"/>
            <w:tcMar/>
          </w:tcPr>
          <w:p w:rsidR="3AF0E2C5" w:rsidP="4EE34A1A" w:rsidRDefault="3AF0E2C5" w14:paraId="096E1FEC" w14:textId="2D2DB5A2">
            <w:pPr>
              <w:pStyle w:val="Normal"/>
              <w:rPr>
                <w:rFonts w:ascii="Arial" w:hAnsi="Arial" w:eastAsia="Arial" w:cs="Arial"/>
                <w:b w:val="0"/>
                <w:bCs w:val="0"/>
                <w:i w:val="0"/>
                <w:iCs w:val="0"/>
                <w:caps w:val="0"/>
                <w:smallCaps w:val="0"/>
                <w:strike w:val="0"/>
                <w:dstrike w:val="0"/>
                <w:noProof w:val="0"/>
                <w:sz w:val="18"/>
                <w:szCs w:val="18"/>
                <w:u w:val="none"/>
                <w:lang w:val="en-GB"/>
              </w:rPr>
            </w:pPr>
            <w:r w:rsidRPr="4EE34A1A" w:rsidR="4B195F3F">
              <w:rPr>
                <w:rFonts w:ascii="Arial" w:hAnsi="Arial" w:eastAsia="Arial" w:cs="Arial"/>
                <w:noProof w:val="0"/>
                <w:sz w:val="18"/>
                <w:szCs w:val="18"/>
                <w:lang w:val="en-GB"/>
              </w:rPr>
              <w:t xml:space="preserve">                           </w:t>
            </w:r>
            <w:r w:rsidRPr="4EE34A1A" w:rsidR="3422B795">
              <w:rPr>
                <w:rFonts w:ascii="Arial" w:hAnsi="Arial" w:eastAsia="Arial" w:cs="Arial"/>
                <w:noProof w:val="0"/>
                <w:sz w:val="18"/>
                <w:szCs w:val="18"/>
                <w:lang w:val="en-GB"/>
              </w:rPr>
              <w:t>Walden. and Zeng. (2024)</w:t>
            </w:r>
            <w:r w:rsidRPr="4EE34A1A" w:rsidR="3422B795">
              <w:rPr>
                <w:rFonts w:ascii="Arial" w:hAnsi="Arial" w:eastAsia="Arial" w:cs="Arial"/>
                <w:noProof w:val="0"/>
                <w:sz w:val="18"/>
                <w:szCs w:val="18"/>
                <w:lang w:val="en-GB"/>
              </w:rPr>
              <w:t>.</w:t>
            </w:r>
            <w:r w:rsidRPr="4EE34A1A" w:rsidR="4B195F3F">
              <w:rPr>
                <w:rFonts w:ascii="Arial" w:hAnsi="Arial" w:eastAsia="Arial" w:cs="Arial"/>
                <w:noProof w:val="0"/>
                <w:sz w:val="18"/>
                <w:szCs w:val="18"/>
                <w:lang w:val="en-GB"/>
              </w:rPr>
              <w:t xml:space="preserve">  </w:t>
            </w:r>
            <w:r w:rsidRPr="4EE34A1A" w:rsidR="4B195F3F">
              <w:rPr>
                <w:rFonts w:ascii="Arial" w:hAnsi="Arial" w:eastAsia="Arial" w:cs="Arial"/>
                <w:noProof w:val="0"/>
                <w:sz w:val="18"/>
                <w:szCs w:val="18"/>
                <w:lang w:val="en-GB"/>
              </w:rPr>
              <w:t xml:space="preserve">                     </w:t>
            </w:r>
          </w:p>
        </w:tc>
        <w:tc>
          <w:tcPr>
            <w:tcW w:w="1580" w:type="dxa"/>
            <w:tcMar/>
          </w:tcPr>
          <w:p w:rsidR="0B44251B" w:rsidP="4EE34A1A" w:rsidRDefault="0B44251B" w14:paraId="0B3238E7" w14:textId="70DF4487">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779704D5">
              <w:rPr>
                <w:rFonts w:ascii="Arial" w:hAnsi="Arial" w:eastAsia="Arial" w:cs="Arial"/>
                <w:sz w:val="18"/>
                <w:szCs w:val="18"/>
              </w:rPr>
              <w:t xml:space="preserve">                             </w:t>
            </w:r>
            <w:r w:rsidRPr="4EE34A1A" w:rsidR="6C1BE6C2">
              <w:rPr>
                <w:rFonts w:ascii="Arial" w:hAnsi="Arial" w:eastAsia="Arial" w:cs="Arial"/>
                <w:noProof w:val="0"/>
                <w:sz w:val="18"/>
                <w:szCs w:val="18"/>
                <w:lang w:val="en-GB"/>
              </w:rPr>
              <w:t>Work in transition: exploring pandemic-displaced employees' communication</w:t>
            </w:r>
            <w:r w:rsidRPr="4EE34A1A" w:rsidR="6C1BE6C2">
              <w:rPr>
                <w:rFonts w:ascii="Arial" w:hAnsi="Arial" w:eastAsia="Arial" w:cs="Arial"/>
                <w:noProof w:val="0"/>
                <w:sz w:val="18"/>
                <w:szCs w:val="18"/>
                <w:lang w:val="en-GB"/>
              </w:rPr>
              <w:t>.</w:t>
            </w:r>
            <w:r w:rsidRPr="4EE34A1A" w:rsidR="779704D5">
              <w:rPr>
                <w:rFonts w:ascii="Arial" w:hAnsi="Arial" w:eastAsia="Arial" w:cs="Arial"/>
                <w:sz w:val="18"/>
                <w:szCs w:val="18"/>
              </w:rPr>
              <w:t xml:space="preserve">  </w:t>
            </w:r>
            <w:r w:rsidRPr="4EE34A1A" w:rsidR="779704D5">
              <w:rPr>
                <w:rFonts w:ascii="Arial" w:hAnsi="Arial" w:eastAsia="Arial" w:cs="Arial"/>
                <w:sz w:val="18"/>
                <w:szCs w:val="18"/>
              </w:rPr>
              <w:t xml:space="preserve">   </w:t>
            </w:r>
          </w:p>
        </w:tc>
        <w:tc>
          <w:tcPr>
            <w:tcW w:w="1640" w:type="dxa"/>
            <w:tcMar/>
          </w:tcPr>
          <w:p w:rsidR="3AF0E2C5" w:rsidP="4EE34A1A" w:rsidRDefault="3AF0E2C5" w14:paraId="6D52C23D" w14:textId="78551145">
            <w:pPr>
              <w:pStyle w:val="Normal"/>
              <w:rPr>
                <w:rFonts w:ascii="Arial" w:hAnsi="Arial" w:eastAsia="Arial" w:cs="Arial"/>
                <w:color w:val="auto"/>
                <w:sz w:val="18"/>
                <w:szCs w:val="18"/>
              </w:rPr>
            </w:pPr>
            <w:r w:rsidRPr="4EE34A1A" w:rsidR="4B195F3F">
              <w:rPr>
                <w:rFonts w:ascii="Arial" w:hAnsi="Arial" w:eastAsia="Arial" w:cs="Arial"/>
                <w:sz w:val="18"/>
                <w:szCs w:val="18"/>
              </w:rPr>
              <w:t xml:space="preserve">                                       </w:t>
            </w:r>
            <w:r w:rsidRPr="4EE34A1A" w:rsidR="5CF117A2">
              <w:rPr>
                <w:rFonts w:ascii="Arial" w:hAnsi="Arial" w:eastAsia="Arial" w:cs="Arial"/>
                <w:sz w:val="18"/>
                <w:szCs w:val="18"/>
              </w:rPr>
              <w:t xml:space="preserve">The focus </w:t>
            </w:r>
            <w:r w:rsidRPr="4EE34A1A" w:rsidR="4B195F3F">
              <w:rPr>
                <w:rFonts w:ascii="Arial" w:hAnsi="Arial" w:eastAsia="Arial" w:cs="Arial"/>
                <w:sz w:val="18"/>
                <w:szCs w:val="18"/>
              </w:rPr>
              <w:t>of the article</w:t>
            </w:r>
            <w:r w:rsidRPr="4EE34A1A" w:rsidR="453923F8">
              <w:rPr>
                <w:rFonts w:ascii="Arial" w:hAnsi="Arial" w:eastAsia="Arial" w:cs="Arial"/>
                <w:sz w:val="18"/>
                <w:szCs w:val="18"/>
              </w:rPr>
              <w:t xml:space="preserve"> is the investigation of hybrid worker </w:t>
            </w:r>
            <w:r w:rsidRPr="4EE34A1A" w:rsidR="25F58775">
              <w:rPr>
                <w:rFonts w:ascii="Arial" w:hAnsi="Arial" w:eastAsia="Arial" w:cs="Arial"/>
                <w:sz w:val="18"/>
                <w:szCs w:val="18"/>
              </w:rPr>
              <w:t>communication needs.</w:t>
            </w:r>
          </w:p>
        </w:tc>
        <w:tc>
          <w:tcPr>
            <w:tcW w:w="4425" w:type="dxa"/>
            <w:tcMar/>
          </w:tcPr>
          <w:p w:rsidR="3AF0E2C5" w:rsidP="4EE34A1A" w:rsidRDefault="3AF0E2C5" w14:paraId="01A3EF4A" w14:textId="510CBB2A">
            <w:pPr>
              <w:pStyle w:val="Normal"/>
              <w:rPr>
                <w:rFonts w:ascii="Arial" w:hAnsi="Arial" w:eastAsia="Arial" w:cs="Arial"/>
                <w:color w:val="auto"/>
                <w:sz w:val="18"/>
                <w:szCs w:val="18"/>
              </w:rPr>
            </w:pPr>
            <w:r w:rsidRPr="4EE34A1A" w:rsidR="4B195F3F">
              <w:rPr>
                <w:rFonts w:ascii="Arial" w:hAnsi="Arial" w:eastAsia="Arial" w:cs="Arial"/>
                <w:sz w:val="18"/>
                <w:szCs w:val="18"/>
              </w:rPr>
              <w:t xml:space="preserve">                         </w:t>
            </w:r>
            <w:r w:rsidRPr="4EE34A1A" w:rsidR="47FBF4BF">
              <w:rPr>
                <w:rFonts w:ascii="Arial" w:hAnsi="Arial" w:eastAsia="Arial" w:cs="Arial"/>
                <w:sz w:val="18"/>
                <w:szCs w:val="18"/>
              </w:rPr>
              <w:t xml:space="preserve">                      </w:t>
            </w:r>
            <w:r w:rsidRPr="4EE34A1A" w:rsidR="64C11FD3">
              <w:rPr>
                <w:rFonts w:ascii="Arial" w:hAnsi="Arial" w:eastAsia="Arial" w:cs="Arial"/>
                <w:sz w:val="18"/>
                <w:szCs w:val="18"/>
              </w:rPr>
              <w:t xml:space="preserve">                                                       </w:t>
            </w:r>
            <w:r w:rsidRPr="4EE34A1A" w:rsidR="47FBF4BF">
              <w:rPr>
                <w:rFonts w:ascii="Arial" w:hAnsi="Arial" w:eastAsia="Arial" w:cs="Arial"/>
                <w:sz w:val="18"/>
                <w:szCs w:val="18"/>
              </w:rPr>
              <w:t xml:space="preserve">                     </w:t>
            </w:r>
            <w:r w:rsidRPr="4EE34A1A" w:rsidR="4B195F3F">
              <w:rPr>
                <w:rFonts w:ascii="Arial" w:hAnsi="Arial" w:eastAsia="Arial" w:cs="Arial"/>
                <w:sz w:val="18"/>
                <w:szCs w:val="18"/>
              </w:rPr>
              <w:t xml:space="preserve">              The</w:t>
            </w:r>
            <w:r w:rsidRPr="4EE34A1A" w:rsidR="122D4BD5">
              <w:rPr>
                <w:rFonts w:ascii="Arial" w:hAnsi="Arial" w:eastAsia="Arial" w:cs="Arial"/>
                <w:sz w:val="18"/>
                <w:szCs w:val="18"/>
              </w:rPr>
              <w:t xml:space="preserve"> article helps us t</w:t>
            </w:r>
            <w:r w:rsidRPr="4EE34A1A" w:rsidR="699761F6">
              <w:rPr>
                <w:rFonts w:ascii="Arial" w:hAnsi="Arial" w:eastAsia="Arial" w:cs="Arial"/>
                <w:sz w:val="18"/>
                <w:szCs w:val="18"/>
              </w:rPr>
              <w:t>o understand</w:t>
            </w:r>
            <w:r w:rsidRPr="4EE34A1A" w:rsidR="7534A3FF">
              <w:rPr>
                <w:rFonts w:ascii="Arial" w:hAnsi="Arial" w:eastAsia="Arial" w:cs="Arial"/>
                <w:sz w:val="18"/>
                <w:szCs w:val="18"/>
              </w:rPr>
              <w:t xml:space="preserve"> </w:t>
            </w:r>
            <w:r w:rsidRPr="4EE34A1A" w:rsidR="27E25FF3">
              <w:rPr>
                <w:rFonts w:ascii="Arial" w:hAnsi="Arial" w:eastAsia="Arial" w:cs="Arial"/>
                <w:sz w:val="18"/>
                <w:szCs w:val="18"/>
              </w:rPr>
              <w:t>employee's</w:t>
            </w:r>
            <w:r w:rsidRPr="4EE34A1A" w:rsidR="7534A3FF">
              <w:rPr>
                <w:rFonts w:ascii="Arial" w:hAnsi="Arial" w:eastAsia="Arial" w:cs="Arial"/>
                <w:sz w:val="18"/>
                <w:szCs w:val="18"/>
              </w:rPr>
              <w:t xml:space="preserve"> communication </w:t>
            </w:r>
            <w:r w:rsidRPr="4EE34A1A" w:rsidR="46EE1EFD">
              <w:rPr>
                <w:rFonts w:ascii="Arial" w:hAnsi="Arial" w:eastAsia="Arial" w:cs="Arial"/>
                <w:sz w:val="18"/>
                <w:szCs w:val="18"/>
              </w:rPr>
              <w:t xml:space="preserve">pursuits </w:t>
            </w:r>
            <w:r w:rsidRPr="4EE34A1A" w:rsidR="4A765E35">
              <w:rPr>
                <w:rFonts w:ascii="Arial" w:hAnsi="Arial" w:eastAsia="Arial" w:cs="Arial"/>
                <w:sz w:val="18"/>
                <w:szCs w:val="18"/>
              </w:rPr>
              <w:t xml:space="preserve">with peers in </w:t>
            </w:r>
            <w:r w:rsidRPr="4EE34A1A" w:rsidR="4A765E35">
              <w:rPr>
                <w:rFonts w:ascii="Arial" w:hAnsi="Arial" w:eastAsia="Arial" w:cs="Arial"/>
                <w:sz w:val="18"/>
                <w:szCs w:val="18"/>
              </w:rPr>
              <w:t>different locations</w:t>
            </w:r>
            <w:r w:rsidRPr="4EE34A1A" w:rsidR="4A765E35">
              <w:rPr>
                <w:rFonts w:ascii="Arial" w:hAnsi="Arial" w:eastAsia="Arial" w:cs="Arial"/>
                <w:sz w:val="18"/>
                <w:szCs w:val="18"/>
              </w:rPr>
              <w:t xml:space="preserve"> </w:t>
            </w:r>
            <w:r w:rsidRPr="4EE34A1A" w:rsidR="7B0700D1">
              <w:rPr>
                <w:rFonts w:ascii="Arial" w:hAnsi="Arial" w:eastAsia="Arial" w:cs="Arial"/>
                <w:sz w:val="18"/>
                <w:szCs w:val="18"/>
              </w:rPr>
              <w:t>and family at home disruptions</w:t>
            </w:r>
            <w:r w:rsidRPr="4EE34A1A" w:rsidR="24205337">
              <w:rPr>
                <w:rFonts w:ascii="Arial" w:hAnsi="Arial" w:eastAsia="Arial" w:cs="Arial"/>
                <w:sz w:val="18"/>
                <w:szCs w:val="18"/>
              </w:rPr>
              <w:t xml:space="preserve"> in the context of </w:t>
            </w:r>
            <w:r w:rsidRPr="4EE34A1A" w:rsidR="3F53A21E">
              <w:rPr>
                <w:rFonts w:ascii="Arial" w:hAnsi="Arial" w:eastAsia="Arial" w:cs="Arial"/>
                <w:sz w:val="18"/>
                <w:szCs w:val="18"/>
              </w:rPr>
              <w:t>interpretation</w:t>
            </w:r>
            <w:r w:rsidRPr="4EE34A1A" w:rsidR="24205337">
              <w:rPr>
                <w:rFonts w:ascii="Arial" w:hAnsi="Arial" w:eastAsia="Arial" w:cs="Arial"/>
                <w:sz w:val="18"/>
                <w:szCs w:val="18"/>
              </w:rPr>
              <w:t xml:space="preserve"> of communications</w:t>
            </w:r>
            <w:r w:rsidRPr="4EE34A1A" w:rsidR="7B0700D1">
              <w:rPr>
                <w:rFonts w:ascii="Arial" w:hAnsi="Arial" w:eastAsia="Arial" w:cs="Arial"/>
                <w:sz w:val="18"/>
                <w:szCs w:val="18"/>
              </w:rPr>
              <w:t xml:space="preserve">. </w:t>
            </w:r>
            <w:r w:rsidRPr="4EE34A1A" w:rsidR="46EE1EFD">
              <w:rPr>
                <w:rFonts w:ascii="Arial" w:hAnsi="Arial" w:eastAsia="Arial" w:cs="Arial"/>
                <w:sz w:val="18"/>
                <w:szCs w:val="18"/>
              </w:rPr>
              <w:t>undertaken due to hyb</w:t>
            </w:r>
            <w:r w:rsidRPr="4EE34A1A" w:rsidR="5A752B5E">
              <w:rPr>
                <w:rFonts w:ascii="Arial" w:hAnsi="Arial" w:eastAsia="Arial" w:cs="Arial"/>
                <w:sz w:val="18"/>
                <w:szCs w:val="18"/>
              </w:rPr>
              <w:t xml:space="preserve">rid working during the pandemic. </w:t>
            </w:r>
            <w:r w:rsidRPr="4EE34A1A" w:rsidR="78CD16E6">
              <w:rPr>
                <w:rFonts w:ascii="Arial" w:hAnsi="Arial" w:eastAsia="Arial" w:cs="Arial"/>
                <w:sz w:val="18"/>
                <w:szCs w:val="18"/>
              </w:rPr>
              <w:t>The authors used an on-line survey of 579</w:t>
            </w:r>
            <w:r w:rsidRPr="4EE34A1A" w:rsidR="51EB55EB">
              <w:rPr>
                <w:rFonts w:ascii="Arial" w:hAnsi="Arial" w:eastAsia="Arial" w:cs="Arial"/>
                <w:sz w:val="18"/>
                <w:szCs w:val="18"/>
              </w:rPr>
              <w:t xml:space="preserve"> employees. </w:t>
            </w:r>
            <w:r w:rsidRPr="4EE34A1A" w:rsidR="3C1BDE05">
              <w:rPr>
                <w:rFonts w:ascii="Arial" w:hAnsi="Arial" w:eastAsia="Arial" w:cs="Arial"/>
                <w:sz w:val="18"/>
                <w:szCs w:val="18"/>
              </w:rPr>
              <w:t>Results found structured communication</w:t>
            </w:r>
            <w:r w:rsidRPr="4EE34A1A" w:rsidR="67EF40BE">
              <w:rPr>
                <w:rFonts w:ascii="Arial" w:hAnsi="Arial" w:eastAsia="Arial" w:cs="Arial"/>
                <w:sz w:val="18"/>
                <w:szCs w:val="18"/>
              </w:rPr>
              <w:t xml:space="preserve"> forecasted</w:t>
            </w:r>
            <w:r w:rsidRPr="4EE34A1A" w:rsidR="3C1BDE05">
              <w:rPr>
                <w:rFonts w:ascii="Arial" w:hAnsi="Arial" w:eastAsia="Arial" w:cs="Arial"/>
                <w:sz w:val="18"/>
                <w:szCs w:val="18"/>
              </w:rPr>
              <w:t xml:space="preserve"> </w:t>
            </w:r>
            <w:r w:rsidRPr="4EE34A1A" w:rsidR="398A334F">
              <w:rPr>
                <w:rFonts w:ascii="Arial" w:hAnsi="Arial" w:eastAsia="Arial" w:cs="Arial"/>
                <w:sz w:val="18"/>
                <w:szCs w:val="18"/>
              </w:rPr>
              <w:t>employee job engagement positively</w:t>
            </w:r>
            <w:r w:rsidRPr="4EE34A1A" w:rsidR="0FC3ACBC">
              <w:rPr>
                <w:rFonts w:ascii="Arial" w:hAnsi="Arial" w:eastAsia="Arial" w:cs="Arial"/>
                <w:sz w:val="18"/>
                <w:szCs w:val="18"/>
              </w:rPr>
              <w:t xml:space="preserve"> and employees were </w:t>
            </w:r>
            <w:r w:rsidRPr="4EE34A1A" w:rsidR="5753B27B">
              <w:rPr>
                <w:rFonts w:ascii="Arial" w:hAnsi="Arial" w:eastAsia="Arial" w:cs="Arial"/>
                <w:sz w:val="18"/>
                <w:szCs w:val="18"/>
              </w:rPr>
              <w:t>willing</w:t>
            </w:r>
            <w:r w:rsidRPr="4EE34A1A" w:rsidR="0FC3ACBC">
              <w:rPr>
                <w:rFonts w:ascii="Arial" w:hAnsi="Arial" w:eastAsia="Arial" w:cs="Arial"/>
                <w:sz w:val="18"/>
                <w:szCs w:val="18"/>
              </w:rPr>
              <w:t xml:space="preserve"> to </w:t>
            </w:r>
            <w:r w:rsidRPr="4EE34A1A" w:rsidR="32A5D705">
              <w:rPr>
                <w:rFonts w:ascii="Arial" w:hAnsi="Arial" w:eastAsia="Arial" w:cs="Arial"/>
                <w:sz w:val="18"/>
                <w:szCs w:val="18"/>
              </w:rPr>
              <w:t>speak up</w:t>
            </w:r>
            <w:r w:rsidRPr="4EE34A1A" w:rsidR="0FC3ACBC">
              <w:rPr>
                <w:rFonts w:ascii="Arial" w:hAnsi="Arial" w:eastAsia="Arial" w:cs="Arial"/>
                <w:sz w:val="18"/>
                <w:szCs w:val="18"/>
              </w:rPr>
              <w:t xml:space="preserve"> if they were not happy</w:t>
            </w:r>
            <w:r w:rsidRPr="4EE34A1A" w:rsidR="1A607857">
              <w:rPr>
                <w:rFonts w:ascii="Arial" w:hAnsi="Arial" w:eastAsia="Arial" w:cs="Arial"/>
                <w:sz w:val="18"/>
                <w:szCs w:val="18"/>
              </w:rPr>
              <w:t>.</w:t>
            </w:r>
            <w:r w:rsidRPr="4EE34A1A" w:rsidR="398A334F">
              <w:rPr>
                <w:rFonts w:ascii="Arial" w:hAnsi="Arial" w:eastAsia="Arial" w:cs="Arial"/>
                <w:sz w:val="18"/>
                <w:szCs w:val="18"/>
              </w:rPr>
              <w:t xml:space="preserve"> </w:t>
            </w:r>
            <w:r w:rsidRPr="4EE34A1A" w:rsidR="0EA34C44">
              <w:rPr>
                <w:rFonts w:ascii="Arial" w:hAnsi="Arial" w:eastAsia="Arial" w:cs="Arial"/>
                <w:sz w:val="18"/>
                <w:szCs w:val="18"/>
              </w:rPr>
              <w:t>Whereas</w:t>
            </w:r>
            <w:r w:rsidRPr="4EE34A1A" w:rsidR="398A334F">
              <w:rPr>
                <w:rFonts w:ascii="Arial" w:hAnsi="Arial" w:eastAsia="Arial" w:cs="Arial"/>
                <w:sz w:val="18"/>
                <w:szCs w:val="18"/>
              </w:rPr>
              <w:t xml:space="preserve"> </w:t>
            </w:r>
            <w:r w:rsidRPr="4EE34A1A" w:rsidR="1D51EEE1">
              <w:rPr>
                <w:rFonts w:ascii="Arial" w:hAnsi="Arial" w:eastAsia="Arial" w:cs="Arial"/>
                <w:sz w:val="18"/>
                <w:szCs w:val="18"/>
              </w:rPr>
              <w:t>interpretation of communication neg</w:t>
            </w:r>
            <w:r w:rsidRPr="4EE34A1A" w:rsidR="37F8CF73">
              <w:rPr>
                <w:rFonts w:ascii="Arial" w:hAnsi="Arial" w:eastAsia="Arial" w:cs="Arial"/>
                <w:sz w:val="18"/>
                <w:szCs w:val="18"/>
              </w:rPr>
              <w:t xml:space="preserve">atively </w:t>
            </w:r>
            <w:r w:rsidRPr="4EE34A1A" w:rsidR="3C3A853A">
              <w:rPr>
                <w:rFonts w:ascii="Arial" w:hAnsi="Arial" w:eastAsia="Arial" w:cs="Arial"/>
                <w:sz w:val="18"/>
                <w:szCs w:val="18"/>
              </w:rPr>
              <w:t>forecasted</w:t>
            </w:r>
            <w:r w:rsidRPr="4EE34A1A" w:rsidR="37F8CF73">
              <w:rPr>
                <w:rFonts w:ascii="Arial" w:hAnsi="Arial" w:eastAsia="Arial" w:cs="Arial"/>
                <w:sz w:val="18"/>
                <w:szCs w:val="18"/>
              </w:rPr>
              <w:t xml:space="preserve"> employee job engagement.</w:t>
            </w:r>
            <w:r w:rsidRPr="4EE34A1A" w:rsidR="203B43F1">
              <w:rPr>
                <w:rFonts w:ascii="Arial" w:hAnsi="Arial" w:eastAsia="Arial" w:cs="Arial"/>
                <w:sz w:val="18"/>
                <w:szCs w:val="18"/>
              </w:rPr>
              <w:t xml:space="preserve"> Manage</w:t>
            </w:r>
            <w:r w:rsidRPr="4EE34A1A" w:rsidR="5FE927A0">
              <w:rPr>
                <w:rFonts w:ascii="Arial" w:hAnsi="Arial" w:eastAsia="Arial" w:cs="Arial"/>
                <w:sz w:val="18"/>
                <w:szCs w:val="18"/>
              </w:rPr>
              <w:t>ment</w:t>
            </w:r>
            <w:r w:rsidRPr="4EE34A1A" w:rsidR="203B43F1">
              <w:rPr>
                <w:rFonts w:ascii="Arial" w:hAnsi="Arial" w:eastAsia="Arial" w:cs="Arial"/>
                <w:sz w:val="18"/>
                <w:szCs w:val="18"/>
              </w:rPr>
              <w:t xml:space="preserve"> showed </w:t>
            </w:r>
            <w:r w:rsidRPr="4EE34A1A" w:rsidR="31CE1157">
              <w:rPr>
                <w:rFonts w:ascii="Arial" w:hAnsi="Arial" w:eastAsia="Arial" w:cs="Arial"/>
                <w:sz w:val="18"/>
                <w:szCs w:val="18"/>
              </w:rPr>
              <w:t xml:space="preserve">higher levels of engagement and </w:t>
            </w:r>
            <w:r w:rsidRPr="4EE34A1A" w:rsidR="151AC22C">
              <w:rPr>
                <w:rFonts w:ascii="Arial" w:hAnsi="Arial" w:eastAsia="Arial" w:cs="Arial"/>
                <w:sz w:val="18"/>
                <w:szCs w:val="18"/>
              </w:rPr>
              <w:t>voice</w:t>
            </w:r>
            <w:r w:rsidRPr="4EE34A1A" w:rsidR="31CE1157">
              <w:rPr>
                <w:rFonts w:ascii="Arial" w:hAnsi="Arial" w:eastAsia="Arial" w:cs="Arial"/>
                <w:sz w:val="18"/>
                <w:szCs w:val="18"/>
              </w:rPr>
              <w:t xml:space="preserve"> than non-management</w:t>
            </w:r>
            <w:r w:rsidRPr="4EE34A1A" w:rsidR="4E6FDB96">
              <w:rPr>
                <w:rFonts w:ascii="Arial" w:hAnsi="Arial" w:eastAsia="Arial" w:cs="Arial"/>
                <w:sz w:val="18"/>
                <w:szCs w:val="18"/>
              </w:rPr>
              <w:t>.</w:t>
            </w:r>
          </w:p>
        </w:tc>
      </w:tr>
    </w:tbl>
    <w:p w:rsidR="10A8D1BB" w:rsidP="4EE34A1A" w:rsidRDefault="10A8D1BB" w14:paraId="375E4AA7" w14:textId="1B95F919">
      <w:pPr>
        <w:pStyle w:val="Normal"/>
        <w:rPr>
          <w:rFonts w:ascii="Arial" w:hAnsi="Arial" w:eastAsia="Arial" w:cs="Arial"/>
          <w:sz w:val="18"/>
          <w:szCs w:val="18"/>
        </w:rPr>
      </w:pPr>
    </w:p>
    <w:p w:rsidR="10A8D1BB" w:rsidP="4EE34A1A" w:rsidRDefault="10A8D1BB" w14:paraId="7A3ED4A2" w14:textId="20AA47EE">
      <w:pPr>
        <w:pStyle w:val="Normal"/>
        <w:rPr>
          <w:rFonts w:ascii="Arial" w:hAnsi="Arial" w:eastAsia="Arial" w:cs="Arial"/>
          <w:sz w:val="18"/>
          <w:szCs w:val="18"/>
        </w:rPr>
      </w:pPr>
    </w:p>
    <w:p w:rsidR="10A8D1BB" w:rsidP="4EE34A1A" w:rsidRDefault="10A8D1BB" w14:paraId="18F315DA" w14:textId="2B21C28E">
      <w:pPr>
        <w:pStyle w:val="Normal"/>
        <w:rPr>
          <w:rFonts w:ascii="Arial" w:hAnsi="Arial" w:eastAsia="Arial" w:cs="Arial"/>
          <w:sz w:val="18"/>
          <w:szCs w:val="18"/>
        </w:rPr>
      </w:pPr>
    </w:p>
    <w:tbl>
      <w:tblPr>
        <w:tblStyle w:val="TableGrid"/>
        <w:tblW w:w="9016" w:type="dxa"/>
        <w:tblLayout w:type="fixed"/>
        <w:tblLook w:val="06A0" w:firstRow="1" w:lastRow="0" w:firstColumn="1" w:lastColumn="0" w:noHBand="1" w:noVBand="1"/>
      </w:tblPr>
      <w:tblGrid>
        <w:gridCol w:w="1461"/>
        <w:gridCol w:w="1490"/>
        <w:gridCol w:w="1586"/>
        <w:gridCol w:w="4479"/>
      </w:tblGrid>
      <w:tr w:rsidR="4F39BD52" w:rsidTr="4EE34A1A" w14:paraId="654A1EDE">
        <w:trPr>
          <w:trHeight w:val="300"/>
        </w:trPr>
        <w:tc>
          <w:tcPr>
            <w:tcW w:w="1461" w:type="dxa"/>
            <w:tcMar/>
          </w:tcPr>
          <w:p w:rsidR="466DD5AE" w:rsidP="4EE34A1A" w:rsidRDefault="466DD5AE" w14:paraId="3ADCE28D" w14:textId="19A308C8">
            <w:pPr>
              <w:pStyle w:val="Normal"/>
              <w:rPr>
                <w:rFonts w:ascii="Arial" w:hAnsi="Arial" w:eastAsia="Arial" w:cs="Arial"/>
                <w:noProof w:val="0"/>
                <w:sz w:val="18"/>
                <w:szCs w:val="18"/>
                <w:lang w:val="en-GB"/>
              </w:rPr>
            </w:pPr>
            <w:r w:rsidRPr="4EE34A1A" w:rsidR="25920DF1">
              <w:rPr>
                <w:rFonts w:ascii="Arial" w:hAnsi="Arial" w:eastAsia="Arial" w:cs="Arial"/>
                <w:noProof w:val="0"/>
                <w:sz w:val="18"/>
                <w:szCs w:val="18"/>
                <w:lang w:val="en-GB"/>
              </w:rPr>
              <w:t xml:space="preserve">            </w:t>
            </w:r>
            <w:r w:rsidRPr="4EE34A1A" w:rsidR="3759FA67">
              <w:rPr>
                <w:rFonts w:ascii="Arial" w:hAnsi="Arial" w:eastAsia="Arial" w:cs="Arial"/>
                <w:noProof w:val="0"/>
                <w:sz w:val="18"/>
                <w:szCs w:val="18"/>
                <w:lang w:val="en-GB"/>
              </w:rPr>
              <w:t>Mantesi</w:t>
            </w:r>
            <w:r w:rsidRPr="4EE34A1A" w:rsidR="3759FA67">
              <w:rPr>
                <w:rFonts w:ascii="Arial" w:hAnsi="Arial" w:eastAsia="Arial" w:cs="Arial"/>
                <w:noProof w:val="0"/>
                <w:sz w:val="18"/>
                <w:szCs w:val="18"/>
                <w:lang w:val="en-GB"/>
              </w:rPr>
              <w:t>., Chmutina. and Goodier., (2022).</w:t>
            </w:r>
          </w:p>
        </w:tc>
        <w:tc>
          <w:tcPr>
            <w:tcW w:w="1490" w:type="dxa"/>
            <w:tcMar/>
          </w:tcPr>
          <w:p w:rsidR="10A8D1BB" w:rsidP="4EE34A1A" w:rsidRDefault="10A8D1BB" w14:paraId="7BDBC314" w14:textId="125ABFB1">
            <w:pPr>
              <w:pStyle w:val="Normal"/>
              <w:rPr>
                <w:rFonts w:ascii="Arial" w:hAnsi="Arial" w:eastAsia="Arial" w:cs="Arial"/>
                <w:noProof w:val="0"/>
                <w:sz w:val="18"/>
                <w:szCs w:val="18"/>
                <w:lang w:val="en-GB"/>
              </w:rPr>
            </w:pPr>
          </w:p>
          <w:p w:rsidR="466DD5AE" w:rsidP="4EE34A1A" w:rsidRDefault="466DD5AE" w14:paraId="066582F6" w14:textId="183D804A">
            <w:pPr>
              <w:pStyle w:val="Normal"/>
              <w:rPr>
                <w:rFonts w:ascii="Arial" w:hAnsi="Arial" w:eastAsia="Arial" w:cs="Arial"/>
                <w:noProof w:val="0"/>
                <w:sz w:val="18"/>
                <w:szCs w:val="18"/>
                <w:lang w:val="en-GB"/>
              </w:rPr>
            </w:pPr>
            <w:r w:rsidRPr="4EE34A1A" w:rsidR="3759FA67">
              <w:rPr>
                <w:rFonts w:ascii="Arial" w:hAnsi="Arial" w:eastAsia="Arial" w:cs="Arial"/>
                <w:noProof w:val="0"/>
                <w:sz w:val="18"/>
                <w:szCs w:val="18"/>
                <w:lang w:val="en-GB"/>
              </w:rPr>
              <w:t>The office of the future: Operational energy consumption in the post-pandemic era.</w:t>
            </w:r>
          </w:p>
        </w:tc>
        <w:tc>
          <w:tcPr>
            <w:tcW w:w="1586" w:type="dxa"/>
            <w:tcMar/>
          </w:tcPr>
          <w:p w:rsidR="4F39BD52" w:rsidP="4EE34A1A" w:rsidRDefault="4F39BD52" w14:paraId="64E3664B" w14:textId="1D23FBE3">
            <w:pPr>
              <w:pStyle w:val="Normal"/>
              <w:rPr>
                <w:rFonts w:ascii="Arial" w:hAnsi="Arial" w:eastAsia="Arial" w:cs="Arial"/>
                <w:color w:val="auto"/>
                <w:sz w:val="18"/>
                <w:szCs w:val="18"/>
              </w:rPr>
            </w:pPr>
            <w:r w:rsidRPr="4EE34A1A" w:rsidR="3AEA5F70">
              <w:rPr>
                <w:rFonts w:ascii="Arial" w:hAnsi="Arial" w:eastAsia="Arial" w:cs="Arial"/>
                <w:sz w:val="18"/>
                <w:szCs w:val="18"/>
              </w:rPr>
              <w:t xml:space="preserve">The purpose of this study is to </w:t>
            </w:r>
            <w:r w:rsidRPr="4EE34A1A" w:rsidR="3A49F3DD">
              <w:rPr>
                <w:rFonts w:ascii="Arial" w:hAnsi="Arial" w:eastAsia="Arial" w:cs="Arial"/>
                <w:sz w:val="18"/>
                <w:szCs w:val="18"/>
              </w:rPr>
              <w:t>explore</w:t>
            </w:r>
            <w:r w:rsidRPr="4EE34A1A" w:rsidR="3AEA5F70">
              <w:rPr>
                <w:rFonts w:ascii="Arial" w:hAnsi="Arial" w:eastAsia="Arial" w:cs="Arial"/>
                <w:sz w:val="18"/>
                <w:szCs w:val="18"/>
              </w:rPr>
              <w:t xml:space="preserve"> to future of offices using the flexible work model</w:t>
            </w:r>
            <w:r w:rsidRPr="4EE34A1A" w:rsidR="55F4F3C2">
              <w:rPr>
                <w:rFonts w:ascii="Arial" w:hAnsi="Arial" w:eastAsia="Arial" w:cs="Arial"/>
                <w:sz w:val="18"/>
                <w:szCs w:val="18"/>
              </w:rPr>
              <w:t xml:space="preserve"> and with consideration of energy consumption post-pandemic.</w:t>
            </w:r>
            <w:r w:rsidRPr="4EE34A1A" w:rsidR="1FDA33C6">
              <w:rPr>
                <w:rFonts w:ascii="Arial" w:hAnsi="Arial" w:eastAsia="Arial" w:cs="Arial"/>
                <w:sz w:val="18"/>
                <w:szCs w:val="18"/>
              </w:rPr>
              <w:t xml:space="preserve"> Using qualitative literature.</w:t>
            </w:r>
          </w:p>
        </w:tc>
        <w:tc>
          <w:tcPr>
            <w:tcW w:w="4479" w:type="dxa"/>
            <w:tcMar/>
          </w:tcPr>
          <w:p w:rsidR="4F39BD52" w:rsidP="4EE34A1A" w:rsidRDefault="4F39BD52" w14:paraId="7D39714B" w14:textId="0DBFCAE7">
            <w:pPr>
              <w:pStyle w:val="Normal"/>
              <w:rPr>
                <w:rFonts w:ascii="Arial" w:hAnsi="Arial" w:eastAsia="Arial" w:cs="Arial"/>
                <w:sz w:val="18"/>
                <w:szCs w:val="18"/>
              </w:rPr>
            </w:pPr>
          </w:p>
          <w:p w:rsidR="4F39BD52" w:rsidP="4EE34A1A" w:rsidRDefault="4F39BD52" w14:paraId="7F2019F1" w14:textId="01F66E9E">
            <w:pPr>
              <w:pStyle w:val="Normal"/>
              <w:rPr>
                <w:rFonts w:ascii="Arial" w:hAnsi="Arial" w:eastAsia="Arial" w:cs="Arial"/>
                <w:color w:val="auto"/>
                <w:sz w:val="18"/>
                <w:szCs w:val="18"/>
              </w:rPr>
            </w:pPr>
            <w:r w:rsidRPr="4EE34A1A" w:rsidR="2558AD29">
              <w:rPr>
                <w:rFonts w:ascii="Arial" w:hAnsi="Arial" w:eastAsia="Arial" w:cs="Arial"/>
                <w:sz w:val="18"/>
                <w:szCs w:val="18"/>
              </w:rPr>
              <w:t>O</w:t>
            </w:r>
            <w:r w:rsidRPr="4EE34A1A" w:rsidR="3CF0014A">
              <w:rPr>
                <w:rFonts w:ascii="Arial" w:hAnsi="Arial" w:eastAsia="Arial" w:cs="Arial"/>
                <w:sz w:val="18"/>
                <w:szCs w:val="18"/>
              </w:rPr>
              <w:t>ne third of</w:t>
            </w:r>
            <w:r w:rsidRPr="4EE34A1A" w:rsidR="585FF654">
              <w:rPr>
                <w:rFonts w:ascii="Arial" w:hAnsi="Arial" w:eastAsia="Arial" w:cs="Arial"/>
                <w:sz w:val="18"/>
                <w:szCs w:val="18"/>
              </w:rPr>
              <w:t xml:space="preserve"> global</w:t>
            </w:r>
            <w:r w:rsidRPr="4EE34A1A" w:rsidR="3CF0014A">
              <w:rPr>
                <w:rFonts w:ascii="Arial" w:hAnsi="Arial" w:eastAsia="Arial" w:cs="Arial"/>
                <w:sz w:val="18"/>
                <w:szCs w:val="18"/>
              </w:rPr>
              <w:t xml:space="preserve"> </w:t>
            </w:r>
            <w:r w:rsidRPr="4EE34A1A" w:rsidR="0A0C153A">
              <w:rPr>
                <w:rFonts w:ascii="Arial" w:hAnsi="Arial" w:eastAsia="Arial" w:cs="Arial"/>
                <w:sz w:val="18"/>
                <w:szCs w:val="18"/>
              </w:rPr>
              <w:t>carbon</w:t>
            </w:r>
            <w:r w:rsidRPr="4EE34A1A" w:rsidR="3CF0014A">
              <w:rPr>
                <w:rFonts w:ascii="Arial" w:hAnsi="Arial" w:eastAsia="Arial" w:cs="Arial"/>
                <w:sz w:val="18"/>
                <w:szCs w:val="18"/>
              </w:rPr>
              <w:t xml:space="preserve"> </w:t>
            </w:r>
            <w:r w:rsidRPr="4EE34A1A" w:rsidR="2B05A399">
              <w:rPr>
                <w:rFonts w:ascii="Arial" w:hAnsi="Arial" w:eastAsia="Arial" w:cs="Arial"/>
                <w:sz w:val="18"/>
                <w:szCs w:val="18"/>
              </w:rPr>
              <w:t>emissions is</w:t>
            </w:r>
            <w:r w:rsidRPr="4EE34A1A" w:rsidR="43B2AAC0">
              <w:rPr>
                <w:rFonts w:ascii="Arial" w:hAnsi="Arial" w:eastAsia="Arial" w:cs="Arial"/>
                <w:sz w:val="18"/>
                <w:szCs w:val="18"/>
              </w:rPr>
              <w:t xml:space="preserve"> due to energy consumption from</w:t>
            </w:r>
            <w:r w:rsidRPr="4EE34A1A" w:rsidR="1FAF197F">
              <w:rPr>
                <w:rFonts w:ascii="Arial" w:hAnsi="Arial" w:eastAsia="Arial" w:cs="Arial"/>
                <w:sz w:val="18"/>
                <w:szCs w:val="18"/>
              </w:rPr>
              <w:t xml:space="preserve"> offices,</w:t>
            </w:r>
            <w:r w:rsidRPr="4EE34A1A" w:rsidR="43B2AAC0">
              <w:rPr>
                <w:rFonts w:ascii="Arial" w:hAnsi="Arial" w:eastAsia="Arial" w:cs="Arial"/>
                <w:sz w:val="18"/>
                <w:szCs w:val="18"/>
              </w:rPr>
              <w:t xml:space="preserve"> one of the five</w:t>
            </w:r>
            <w:r w:rsidRPr="4EE34A1A" w:rsidR="5055729D">
              <w:rPr>
                <w:rFonts w:ascii="Arial" w:hAnsi="Arial" w:eastAsia="Arial" w:cs="Arial"/>
                <w:sz w:val="18"/>
                <w:szCs w:val="18"/>
              </w:rPr>
              <w:t xml:space="preserve"> largest building stock sectors. </w:t>
            </w:r>
            <w:r w:rsidRPr="4EE34A1A" w:rsidR="0802D013">
              <w:rPr>
                <w:rFonts w:ascii="Arial" w:hAnsi="Arial" w:eastAsia="Arial" w:cs="Arial"/>
                <w:sz w:val="18"/>
                <w:szCs w:val="18"/>
              </w:rPr>
              <w:t xml:space="preserve">Left on lighting and IT equipment being the main culprits. </w:t>
            </w:r>
            <w:r w:rsidRPr="4EE34A1A" w:rsidR="5E77C074">
              <w:rPr>
                <w:rFonts w:ascii="Arial" w:hAnsi="Arial" w:eastAsia="Arial" w:cs="Arial"/>
                <w:sz w:val="18"/>
                <w:szCs w:val="18"/>
              </w:rPr>
              <w:t xml:space="preserve">The author conducted research on five offices </w:t>
            </w:r>
            <w:r w:rsidRPr="4EE34A1A" w:rsidR="60765173">
              <w:rPr>
                <w:rFonts w:ascii="Arial" w:hAnsi="Arial" w:eastAsia="Arial" w:cs="Arial"/>
                <w:sz w:val="18"/>
                <w:szCs w:val="18"/>
              </w:rPr>
              <w:t xml:space="preserve">to </w:t>
            </w:r>
            <w:r w:rsidRPr="4EE34A1A" w:rsidR="60765173">
              <w:rPr>
                <w:rFonts w:ascii="Arial" w:hAnsi="Arial" w:eastAsia="Arial" w:cs="Arial"/>
                <w:sz w:val="18"/>
                <w:szCs w:val="18"/>
              </w:rPr>
              <w:t>monitor</w:t>
            </w:r>
            <w:r w:rsidRPr="4EE34A1A" w:rsidR="60765173">
              <w:rPr>
                <w:rFonts w:ascii="Arial" w:hAnsi="Arial" w:eastAsia="Arial" w:cs="Arial"/>
                <w:sz w:val="18"/>
                <w:szCs w:val="18"/>
              </w:rPr>
              <w:t xml:space="preserve"> the amount of energy being wasted.</w:t>
            </w:r>
            <w:r w:rsidRPr="4EE34A1A" w:rsidR="3F7329B0">
              <w:rPr>
                <w:rFonts w:ascii="Arial" w:hAnsi="Arial" w:eastAsia="Arial" w:cs="Arial"/>
                <w:sz w:val="18"/>
                <w:szCs w:val="18"/>
              </w:rPr>
              <w:t xml:space="preserve"> The results showed more energy was los</w:t>
            </w:r>
            <w:r w:rsidRPr="4EE34A1A" w:rsidR="0E59D248">
              <w:rPr>
                <w:rFonts w:ascii="Arial" w:hAnsi="Arial" w:eastAsia="Arial" w:cs="Arial"/>
                <w:sz w:val="18"/>
                <w:szCs w:val="18"/>
              </w:rPr>
              <w:t>t out of work hours than during office hours at 56% to 44%. Which was d</w:t>
            </w:r>
            <w:r w:rsidRPr="4EE34A1A" w:rsidR="02DA47E8">
              <w:rPr>
                <w:rFonts w:ascii="Arial" w:hAnsi="Arial" w:eastAsia="Arial" w:cs="Arial"/>
                <w:sz w:val="18"/>
                <w:szCs w:val="18"/>
              </w:rPr>
              <w:t>ue to employees leaving lights and equipment on when leaving the off</w:t>
            </w:r>
            <w:r w:rsidRPr="4EE34A1A" w:rsidR="2952699F">
              <w:rPr>
                <w:rFonts w:ascii="Arial" w:hAnsi="Arial" w:eastAsia="Arial" w:cs="Arial"/>
                <w:sz w:val="18"/>
                <w:szCs w:val="18"/>
              </w:rPr>
              <w:t>ice.</w:t>
            </w:r>
            <w:r w:rsidRPr="4EE34A1A" w:rsidR="60765173">
              <w:rPr>
                <w:rFonts w:ascii="Arial" w:hAnsi="Arial" w:eastAsia="Arial" w:cs="Arial"/>
                <w:sz w:val="18"/>
                <w:szCs w:val="18"/>
              </w:rPr>
              <w:t xml:space="preserve"> </w:t>
            </w:r>
            <w:r w:rsidRPr="4EE34A1A" w:rsidR="7C9A1C6D">
              <w:rPr>
                <w:rFonts w:ascii="Arial" w:hAnsi="Arial" w:eastAsia="Arial" w:cs="Arial"/>
                <w:sz w:val="18"/>
                <w:szCs w:val="18"/>
              </w:rPr>
              <w:t>Po</w:t>
            </w:r>
            <w:r w:rsidRPr="4EE34A1A" w:rsidR="0EFD813A">
              <w:rPr>
                <w:rFonts w:ascii="Arial" w:hAnsi="Arial" w:eastAsia="Arial" w:cs="Arial"/>
                <w:sz w:val="18"/>
                <w:szCs w:val="18"/>
              </w:rPr>
              <w:t xml:space="preserve">st-pandemic preliminary research showed </w:t>
            </w:r>
            <w:r w:rsidRPr="4EE34A1A" w:rsidR="4C3376D6">
              <w:rPr>
                <w:rFonts w:ascii="Arial" w:hAnsi="Arial" w:eastAsia="Arial" w:cs="Arial"/>
                <w:sz w:val="18"/>
                <w:szCs w:val="18"/>
              </w:rPr>
              <w:t xml:space="preserve">that office workers working from home at least once a week </w:t>
            </w:r>
            <w:r w:rsidRPr="4EE34A1A" w:rsidR="3E0CD186">
              <w:rPr>
                <w:rFonts w:ascii="Arial" w:hAnsi="Arial" w:eastAsia="Arial" w:cs="Arial"/>
                <w:sz w:val="18"/>
                <w:szCs w:val="18"/>
              </w:rPr>
              <w:t>would save 1% of global oil consumpt</w:t>
            </w:r>
            <w:r w:rsidRPr="4EE34A1A" w:rsidR="5C583A06">
              <w:rPr>
                <w:rFonts w:ascii="Arial" w:hAnsi="Arial" w:eastAsia="Arial" w:cs="Arial"/>
                <w:sz w:val="18"/>
                <w:szCs w:val="18"/>
              </w:rPr>
              <w:t>ion and annual</w:t>
            </w:r>
            <w:r w:rsidRPr="4EE34A1A" w:rsidR="059D6527">
              <w:rPr>
                <w:rFonts w:ascii="Arial" w:hAnsi="Arial" w:eastAsia="Arial" w:cs="Arial"/>
                <w:sz w:val="18"/>
                <w:szCs w:val="18"/>
              </w:rPr>
              <w:t xml:space="preserve"> decline of 24 million</w:t>
            </w:r>
            <w:r w:rsidRPr="4EE34A1A" w:rsidR="12934CF3">
              <w:rPr>
                <w:rFonts w:ascii="Arial" w:hAnsi="Arial" w:eastAsia="Arial" w:cs="Arial"/>
                <w:sz w:val="18"/>
                <w:szCs w:val="18"/>
              </w:rPr>
              <w:t xml:space="preserve"> </w:t>
            </w:r>
            <w:r w:rsidRPr="4EE34A1A" w:rsidR="0B950F1E">
              <w:rPr>
                <w:rFonts w:ascii="Arial" w:hAnsi="Arial" w:eastAsia="Arial" w:cs="Arial"/>
                <w:sz w:val="18"/>
                <w:szCs w:val="18"/>
              </w:rPr>
              <w:t>tonnes</w:t>
            </w:r>
            <w:r w:rsidRPr="4EE34A1A" w:rsidR="059D6527">
              <w:rPr>
                <w:rFonts w:ascii="Arial" w:hAnsi="Arial" w:eastAsia="Arial" w:cs="Arial"/>
                <w:sz w:val="18"/>
                <w:szCs w:val="18"/>
              </w:rPr>
              <w:t xml:space="preserve"> of CO2 </w:t>
            </w:r>
            <w:r w:rsidRPr="4EE34A1A" w:rsidR="3958A87B">
              <w:rPr>
                <w:rFonts w:ascii="Arial" w:hAnsi="Arial" w:eastAsia="Arial" w:cs="Arial"/>
                <w:sz w:val="18"/>
                <w:szCs w:val="18"/>
              </w:rPr>
              <w:t>emissions</w:t>
            </w:r>
            <w:r w:rsidRPr="4EE34A1A" w:rsidR="059D6527">
              <w:rPr>
                <w:rFonts w:ascii="Arial" w:hAnsi="Arial" w:eastAsia="Arial" w:cs="Arial"/>
                <w:sz w:val="18"/>
                <w:szCs w:val="18"/>
              </w:rPr>
              <w:t>.</w:t>
            </w:r>
            <w:r w:rsidRPr="4EE34A1A" w:rsidR="476F30F2">
              <w:rPr>
                <w:rFonts w:ascii="Arial" w:hAnsi="Arial" w:eastAsia="Arial" w:cs="Arial"/>
                <w:sz w:val="18"/>
                <w:szCs w:val="18"/>
              </w:rPr>
              <w:t xml:space="preserve"> UK and global companies are becoming more nunnery conscious and reducing </w:t>
            </w:r>
            <w:r w:rsidRPr="4EE34A1A" w:rsidR="5A347C61">
              <w:rPr>
                <w:rFonts w:ascii="Arial" w:hAnsi="Arial" w:eastAsia="Arial" w:cs="Arial"/>
                <w:sz w:val="18"/>
                <w:szCs w:val="18"/>
              </w:rPr>
              <w:t>energy in offices building to save money.</w:t>
            </w:r>
            <w:r w:rsidRPr="4EE34A1A" w:rsidR="2D5CDCBC">
              <w:rPr>
                <w:rFonts w:ascii="Arial" w:hAnsi="Arial" w:eastAsia="Arial" w:cs="Arial"/>
                <w:sz w:val="18"/>
                <w:szCs w:val="18"/>
              </w:rPr>
              <w:t xml:space="preserve"> Office spaces can be expensive for businesses but when </w:t>
            </w:r>
            <w:r w:rsidRPr="4EE34A1A" w:rsidR="54F9600E">
              <w:rPr>
                <w:rFonts w:ascii="Arial" w:hAnsi="Arial" w:eastAsia="Arial" w:cs="Arial"/>
                <w:sz w:val="18"/>
                <w:szCs w:val="18"/>
              </w:rPr>
              <w:t>utilised</w:t>
            </w:r>
            <w:r w:rsidRPr="4EE34A1A" w:rsidR="2D5CDCBC">
              <w:rPr>
                <w:rFonts w:ascii="Arial" w:hAnsi="Arial" w:eastAsia="Arial" w:cs="Arial"/>
                <w:sz w:val="18"/>
                <w:szCs w:val="18"/>
              </w:rPr>
              <w:t xml:space="preserve"> correctly such as </w:t>
            </w:r>
            <w:r w:rsidRPr="4EE34A1A" w:rsidR="47F93852">
              <w:rPr>
                <w:rFonts w:ascii="Arial" w:hAnsi="Arial" w:eastAsia="Arial" w:cs="Arial"/>
                <w:sz w:val="18"/>
                <w:szCs w:val="18"/>
              </w:rPr>
              <w:t>providing</w:t>
            </w:r>
            <w:r w:rsidRPr="4EE34A1A" w:rsidR="47F93852">
              <w:rPr>
                <w:rFonts w:ascii="Arial" w:hAnsi="Arial" w:eastAsia="Arial" w:cs="Arial"/>
                <w:sz w:val="18"/>
                <w:szCs w:val="18"/>
              </w:rPr>
              <w:t xml:space="preserve"> a more comfortable environment</w:t>
            </w:r>
            <w:r w:rsidRPr="4EE34A1A" w:rsidR="15200DA6">
              <w:rPr>
                <w:rFonts w:ascii="Arial" w:hAnsi="Arial" w:eastAsia="Arial" w:cs="Arial"/>
                <w:sz w:val="18"/>
                <w:szCs w:val="18"/>
              </w:rPr>
              <w:t xml:space="preserve"> where</w:t>
            </w:r>
            <w:r w:rsidRPr="4EE34A1A" w:rsidR="47F93852">
              <w:rPr>
                <w:rFonts w:ascii="Arial" w:hAnsi="Arial" w:eastAsia="Arial" w:cs="Arial"/>
                <w:sz w:val="18"/>
                <w:szCs w:val="18"/>
              </w:rPr>
              <w:t xml:space="preserve"> staffs output, satisfaction</w:t>
            </w:r>
            <w:r w:rsidRPr="4EE34A1A" w:rsidR="355B9C09">
              <w:rPr>
                <w:rFonts w:ascii="Arial" w:hAnsi="Arial" w:eastAsia="Arial" w:cs="Arial"/>
                <w:sz w:val="18"/>
                <w:szCs w:val="18"/>
              </w:rPr>
              <w:t xml:space="preserve">, </w:t>
            </w:r>
            <w:r w:rsidRPr="4EE34A1A" w:rsidR="355B9C09">
              <w:rPr>
                <w:rFonts w:ascii="Arial" w:hAnsi="Arial" w:eastAsia="Arial" w:cs="Arial"/>
                <w:sz w:val="18"/>
                <w:szCs w:val="18"/>
              </w:rPr>
              <w:t>productivity</w:t>
            </w:r>
            <w:r w:rsidRPr="4EE34A1A" w:rsidR="355B9C09">
              <w:rPr>
                <w:rFonts w:ascii="Arial" w:hAnsi="Arial" w:eastAsia="Arial" w:cs="Arial"/>
                <w:sz w:val="18"/>
                <w:szCs w:val="18"/>
              </w:rPr>
              <w:t xml:space="preserve"> and wellbeing can increase</w:t>
            </w:r>
            <w:r w:rsidRPr="4EE34A1A" w:rsidR="2C97253B">
              <w:rPr>
                <w:rFonts w:ascii="Arial" w:hAnsi="Arial" w:eastAsia="Arial" w:cs="Arial"/>
                <w:sz w:val="18"/>
                <w:szCs w:val="18"/>
              </w:rPr>
              <w:t xml:space="preserve">. Furthermore, social science findings showed a building with </w:t>
            </w:r>
            <w:r w:rsidRPr="4EE34A1A" w:rsidR="7E8E4545">
              <w:rPr>
                <w:rFonts w:ascii="Arial" w:hAnsi="Arial" w:eastAsia="Arial" w:cs="Arial"/>
                <w:sz w:val="18"/>
                <w:szCs w:val="18"/>
              </w:rPr>
              <w:t xml:space="preserve">incorporated technologies that are energy efficient have an impact on </w:t>
            </w:r>
            <w:r w:rsidRPr="4EE34A1A" w:rsidR="07F9A7B7">
              <w:rPr>
                <w:rFonts w:ascii="Arial" w:hAnsi="Arial" w:eastAsia="Arial" w:cs="Arial"/>
                <w:sz w:val="18"/>
                <w:szCs w:val="18"/>
              </w:rPr>
              <w:t>employee's</w:t>
            </w:r>
            <w:r w:rsidRPr="4EE34A1A" w:rsidR="7E8E4545">
              <w:rPr>
                <w:rFonts w:ascii="Arial" w:hAnsi="Arial" w:eastAsia="Arial" w:cs="Arial"/>
                <w:sz w:val="18"/>
                <w:szCs w:val="18"/>
              </w:rPr>
              <w:t xml:space="preserve"> </w:t>
            </w:r>
            <w:r w:rsidRPr="4EE34A1A" w:rsidR="351C7E35">
              <w:rPr>
                <w:rFonts w:ascii="Arial" w:hAnsi="Arial" w:eastAsia="Arial" w:cs="Arial"/>
                <w:sz w:val="18"/>
                <w:szCs w:val="18"/>
              </w:rPr>
              <w:t>behaviour</w:t>
            </w:r>
            <w:r w:rsidRPr="4EE34A1A" w:rsidR="351C7E35">
              <w:rPr>
                <w:rFonts w:ascii="Arial" w:hAnsi="Arial" w:eastAsia="Arial" w:cs="Arial"/>
                <w:sz w:val="18"/>
                <w:szCs w:val="18"/>
              </w:rPr>
              <w:t xml:space="preserve">. </w:t>
            </w:r>
            <w:r w:rsidRPr="4EE34A1A" w:rsidR="3BDD159C">
              <w:rPr>
                <w:rFonts w:ascii="Arial" w:hAnsi="Arial" w:eastAsia="Arial" w:cs="Arial"/>
                <w:sz w:val="18"/>
                <w:szCs w:val="18"/>
              </w:rPr>
              <w:t xml:space="preserve"> </w:t>
            </w:r>
          </w:p>
        </w:tc>
      </w:tr>
    </w:tbl>
    <w:p w:rsidR="10A8D1BB" w:rsidP="4EE34A1A" w:rsidRDefault="10A8D1BB" w14:paraId="52B55D86" w14:textId="1144A5C3">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10"/>
        <w:gridCol w:w="1495"/>
        <w:gridCol w:w="1610"/>
        <w:gridCol w:w="4400"/>
      </w:tblGrid>
      <w:tr w:rsidR="10A8D1BB" w:rsidTr="4EE34A1A" w14:paraId="0BA7E7C3">
        <w:trPr>
          <w:trHeight w:val="300"/>
        </w:trPr>
        <w:tc>
          <w:tcPr>
            <w:tcW w:w="1510" w:type="dxa"/>
            <w:tcMar/>
          </w:tcPr>
          <w:p w:rsidR="362258A8" w:rsidP="4EE34A1A" w:rsidRDefault="362258A8" w14:paraId="5BDDE71A" w14:textId="6FC5DBCC">
            <w:pPr>
              <w:pStyle w:val="Normal"/>
              <w:rPr>
                <w:rFonts w:ascii="Arial" w:hAnsi="Arial" w:eastAsia="Arial" w:cs="Arial"/>
                <w:b w:val="0"/>
                <w:bCs w:val="0"/>
                <w:i w:val="0"/>
                <w:iCs w:val="0"/>
                <w:caps w:val="0"/>
                <w:smallCaps w:val="0"/>
                <w:strike w:val="0"/>
                <w:dstrike w:val="0"/>
                <w:noProof w:val="0"/>
                <w:color w:val="auto"/>
                <w:sz w:val="18"/>
                <w:szCs w:val="18"/>
                <w:u w:val="none"/>
                <w:lang w:val="en-GB"/>
              </w:rPr>
            </w:pPr>
            <w:r w:rsidRPr="4EE34A1A" w:rsidR="798B5F96">
              <w:rPr>
                <w:rFonts w:ascii="Arial" w:hAnsi="Arial" w:eastAsia="Arial" w:cs="Arial"/>
                <w:noProof w:val="0"/>
                <w:sz w:val="18"/>
                <w:szCs w:val="18"/>
                <w:lang w:val="en-GB"/>
              </w:rPr>
              <w:t xml:space="preserve">                                                       Shipman.</w:t>
            </w:r>
            <w:r w:rsidRPr="4EE34A1A" w:rsidR="320FC8CB">
              <w:rPr>
                <w:rFonts w:ascii="Arial" w:hAnsi="Arial" w:eastAsia="Arial" w:cs="Arial"/>
                <w:noProof w:val="0"/>
                <w:sz w:val="18"/>
                <w:szCs w:val="18"/>
                <w:lang w:val="en-GB"/>
              </w:rPr>
              <w:t xml:space="preserve"> et, </w:t>
            </w:r>
            <w:r w:rsidRPr="4EE34A1A" w:rsidR="320FC8CB">
              <w:rPr>
                <w:rFonts w:ascii="Arial" w:hAnsi="Arial" w:eastAsia="Arial" w:cs="Arial"/>
                <w:noProof w:val="0"/>
                <w:sz w:val="18"/>
                <w:szCs w:val="18"/>
                <w:lang w:val="en-GB"/>
              </w:rPr>
              <w:t>al.</w:t>
            </w:r>
            <w:r w:rsidRPr="4EE34A1A" w:rsidR="3CE99D25">
              <w:rPr>
                <w:rFonts w:ascii="Arial" w:hAnsi="Arial" w:eastAsia="Arial" w:cs="Arial"/>
                <w:noProof w:val="0"/>
                <w:sz w:val="18"/>
                <w:szCs w:val="18"/>
                <w:lang w:val="en-GB"/>
              </w:rPr>
              <w:t xml:space="preserve">  </w:t>
            </w:r>
            <w:r w:rsidRPr="4EE34A1A" w:rsidR="3CE99D25">
              <w:rPr>
                <w:rFonts w:ascii="Arial" w:hAnsi="Arial" w:eastAsia="Arial" w:cs="Arial"/>
                <w:noProof w:val="0"/>
                <w:sz w:val="18"/>
                <w:szCs w:val="18"/>
                <w:lang w:val="en-GB"/>
              </w:rPr>
              <w:t xml:space="preserve"> </w:t>
            </w:r>
            <w:r w:rsidRPr="4EE34A1A" w:rsidR="798B5F96">
              <w:rPr>
                <w:rFonts w:ascii="Arial" w:hAnsi="Arial" w:eastAsia="Arial" w:cs="Arial"/>
                <w:noProof w:val="0"/>
                <w:sz w:val="18"/>
                <w:szCs w:val="18"/>
                <w:lang w:val="en-GB"/>
              </w:rPr>
              <w:t>(2023)</w:t>
            </w:r>
            <w:r w:rsidRPr="4EE34A1A" w:rsidR="75D7888E">
              <w:rPr>
                <w:rFonts w:ascii="Arial" w:hAnsi="Arial" w:eastAsia="Arial" w:cs="Arial"/>
                <w:noProof w:val="0"/>
                <w:sz w:val="18"/>
                <w:szCs w:val="18"/>
                <w:lang w:val="en-GB"/>
              </w:rPr>
              <w:t>.</w:t>
            </w:r>
          </w:p>
        </w:tc>
        <w:tc>
          <w:tcPr>
            <w:tcW w:w="1495" w:type="dxa"/>
            <w:tcMar/>
          </w:tcPr>
          <w:p w:rsidR="231F895D" w:rsidP="4EE34A1A" w:rsidRDefault="231F895D" w14:paraId="090E8112" w14:textId="3FD9B6BB">
            <w:pPr>
              <w:pStyle w:val="Normal"/>
              <w:rPr>
                <w:rFonts w:ascii="Arial" w:hAnsi="Arial" w:eastAsia="Arial" w:cs="Arial"/>
                <w:noProof w:val="0"/>
                <w:sz w:val="18"/>
                <w:szCs w:val="18"/>
                <w:lang w:val="en-GB"/>
              </w:rPr>
            </w:pPr>
            <w:r w:rsidRPr="4EE34A1A" w:rsidR="7014933C">
              <w:rPr>
                <w:rFonts w:ascii="Arial" w:hAnsi="Arial" w:eastAsia="Arial" w:cs="Arial"/>
                <w:noProof w:val="0"/>
                <w:sz w:val="18"/>
                <w:szCs w:val="18"/>
                <w:lang w:val="en-GB"/>
              </w:rPr>
              <w:t xml:space="preserve">                             An organizational analysis of how managers must understand the mental health impact of teleworking during COVID-19 on employees.</w:t>
            </w:r>
          </w:p>
        </w:tc>
        <w:tc>
          <w:tcPr>
            <w:tcW w:w="1610" w:type="dxa"/>
            <w:tcMar/>
          </w:tcPr>
          <w:p w:rsidR="231F895D" w:rsidP="4EE34A1A" w:rsidRDefault="231F895D" w14:paraId="7470051B" w14:textId="366E1501">
            <w:pPr>
              <w:pStyle w:val="Normal"/>
              <w:rPr>
                <w:rFonts w:ascii="Arial" w:hAnsi="Arial" w:eastAsia="Arial" w:cs="Arial"/>
                <w:sz w:val="18"/>
                <w:szCs w:val="18"/>
              </w:rPr>
            </w:pPr>
            <w:r w:rsidRPr="4EE34A1A" w:rsidR="7014933C">
              <w:rPr>
                <w:rFonts w:ascii="Arial" w:hAnsi="Arial" w:eastAsia="Arial" w:cs="Arial"/>
                <w:sz w:val="18"/>
                <w:szCs w:val="18"/>
              </w:rPr>
              <w:t xml:space="preserve">                            The purpose of the article</w:t>
            </w:r>
            <w:r w:rsidRPr="4EE34A1A" w:rsidR="06FE3FDE">
              <w:rPr>
                <w:rFonts w:ascii="Arial" w:hAnsi="Arial" w:eastAsia="Arial" w:cs="Arial"/>
                <w:sz w:val="18"/>
                <w:szCs w:val="18"/>
              </w:rPr>
              <w:t xml:space="preserve"> is to investigate the impact of forced </w:t>
            </w:r>
            <w:r w:rsidRPr="4EE34A1A" w:rsidR="2AA306F2">
              <w:rPr>
                <w:rFonts w:ascii="Arial" w:hAnsi="Arial" w:eastAsia="Arial" w:cs="Arial"/>
                <w:sz w:val="18"/>
                <w:szCs w:val="18"/>
              </w:rPr>
              <w:t>virtual</w:t>
            </w:r>
            <w:r w:rsidRPr="4EE34A1A" w:rsidR="06FE3FDE">
              <w:rPr>
                <w:rFonts w:ascii="Arial" w:hAnsi="Arial" w:eastAsia="Arial" w:cs="Arial"/>
                <w:sz w:val="18"/>
                <w:szCs w:val="18"/>
              </w:rPr>
              <w:t xml:space="preserve"> or telework</w:t>
            </w:r>
            <w:r w:rsidRPr="4EE34A1A" w:rsidR="3BE8B7E2">
              <w:rPr>
                <w:rFonts w:ascii="Arial" w:hAnsi="Arial" w:eastAsia="Arial" w:cs="Arial"/>
                <w:sz w:val="18"/>
                <w:szCs w:val="18"/>
              </w:rPr>
              <w:t>.</w:t>
            </w:r>
          </w:p>
        </w:tc>
        <w:tc>
          <w:tcPr>
            <w:tcW w:w="4400" w:type="dxa"/>
            <w:tcMar/>
          </w:tcPr>
          <w:p w:rsidR="231F895D" w:rsidP="4EE34A1A" w:rsidRDefault="231F895D" w14:paraId="3409800C" w14:textId="06D2E310">
            <w:pPr>
              <w:pStyle w:val="Normal"/>
              <w:rPr>
                <w:rFonts w:ascii="Arial" w:hAnsi="Arial" w:eastAsia="Arial" w:cs="Arial"/>
                <w:sz w:val="18"/>
                <w:szCs w:val="18"/>
              </w:rPr>
            </w:pPr>
            <w:r w:rsidRPr="4EE34A1A" w:rsidR="7014933C">
              <w:rPr>
                <w:rFonts w:ascii="Arial" w:hAnsi="Arial" w:eastAsia="Arial" w:cs="Arial"/>
                <w:sz w:val="18"/>
                <w:szCs w:val="18"/>
              </w:rPr>
              <w:t xml:space="preserve">                                                                                                   The</w:t>
            </w:r>
            <w:r w:rsidRPr="4EE34A1A" w:rsidR="2E2CFAD0">
              <w:rPr>
                <w:rFonts w:ascii="Arial" w:hAnsi="Arial" w:eastAsia="Arial" w:cs="Arial"/>
                <w:sz w:val="18"/>
                <w:szCs w:val="18"/>
              </w:rPr>
              <w:t xml:space="preserve"> disruption in work </w:t>
            </w:r>
            <w:r w:rsidRPr="4EE34A1A" w:rsidR="5DDEC530">
              <w:rPr>
                <w:rFonts w:ascii="Arial" w:hAnsi="Arial" w:eastAsia="Arial" w:cs="Arial"/>
                <w:sz w:val="18"/>
                <w:szCs w:val="18"/>
              </w:rPr>
              <w:t>arrangements</w:t>
            </w:r>
            <w:r w:rsidRPr="4EE34A1A" w:rsidR="2E2CFAD0">
              <w:rPr>
                <w:rFonts w:ascii="Arial" w:hAnsi="Arial" w:eastAsia="Arial" w:cs="Arial"/>
                <w:sz w:val="18"/>
                <w:szCs w:val="18"/>
              </w:rPr>
              <w:t xml:space="preserve"> caused by the</w:t>
            </w:r>
            <w:r w:rsidRPr="4EE34A1A" w:rsidR="299EFD2B">
              <w:rPr>
                <w:rFonts w:ascii="Arial" w:hAnsi="Arial" w:eastAsia="Arial" w:cs="Arial"/>
                <w:sz w:val="18"/>
                <w:szCs w:val="18"/>
              </w:rPr>
              <w:t xml:space="preserve"> pandemic forcing organisations into tele or virtual driven</w:t>
            </w:r>
            <w:r w:rsidRPr="4EE34A1A" w:rsidR="39603D52">
              <w:rPr>
                <w:rFonts w:ascii="Arial" w:hAnsi="Arial" w:eastAsia="Arial" w:cs="Arial"/>
                <w:sz w:val="18"/>
                <w:szCs w:val="18"/>
              </w:rPr>
              <w:t xml:space="preserve"> workplaces without a supportive system in place.</w:t>
            </w:r>
            <w:r w:rsidRPr="4EE34A1A" w:rsidR="2E2CFAD0">
              <w:rPr>
                <w:rFonts w:ascii="Arial" w:hAnsi="Arial" w:eastAsia="Arial" w:cs="Arial"/>
                <w:sz w:val="18"/>
                <w:szCs w:val="18"/>
              </w:rPr>
              <w:t xml:space="preserve"> </w:t>
            </w:r>
            <w:r w:rsidRPr="4EE34A1A" w:rsidR="76E8DA51">
              <w:rPr>
                <w:rFonts w:ascii="Arial" w:hAnsi="Arial" w:eastAsia="Arial" w:cs="Arial"/>
                <w:sz w:val="18"/>
                <w:szCs w:val="18"/>
              </w:rPr>
              <w:t xml:space="preserve">The transition to tele and virtual work brought with it added pressures including </w:t>
            </w:r>
            <w:r w:rsidRPr="4EE34A1A" w:rsidR="634F0B32">
              <w:rPr>
                <w:rFonts w:ascii="Arial" w:hAnsi="Arial" w:eastAsia="Arial" w:cs="Arial"/>
                <w:sz w:val="18"/>
                <w:szCs w:val="18"/>
              </w:rPr>
              <w:t>closure, home schooling responsibilities, lay-</w:t>
            </w:r>
            <w:r w:rsidRPr="4EE34A1A" w:rsidR="634F0B32">
              <w:rPr>
                <w:rFonts w:ascii="Arial" w:hAnsi="Arial" w:eastAsia="Arial" w:cs="Arial"/>
                <w:sz w:val="18"/>
                <w:szCs w:val="18"/>
              </w:rPr>
              <w:t>offs</w:t>
            </w:r>
            <w:r w:rsidRPr="4EE34A1A" w:rsidR="22D0901D">
              <w:rPr>
                <w:rFonts w:ascii="Arial" w:hAnsi="Arial" w:eastAsia="Arial" w:cs="Arial"/>
                <w:sz w:val="18"/>
                <w:szCs w:val="18"/>
              </w:rPr>
              <w:t xml:space="preserve"> and lack of childcare amongst a ple</w:t>
            </w:r>
            <w:r w:rsidRPr="4EE34A1A" w:rsidR="48E74B55">
              <w:rPr>
                <w:rFonts w:ascii="Arial" w:hAnsi="Arial" w:eastAsia="Arial" w:cs="Arial"/>
                <w:sz w:val="18"/>
                <w:szCs w:val="18"/>
              </w:rPr>
              <w:t>tho</w:t>
            </w:r>
            <w:r w:rsidRPr="4EE34A1A" w:rsidR="22D0901D">
              <w:rPr>
                <w:rFonts w:ascii="Arial" w:hAnsi="Arial" w:eastAsia="Arial" w:cs="Arial"/>
                <w:sz w:val="18"/>
                <w:szCs w:val="18"/>
              </w:rPr>
              <w:t>ra</w:t>
            </w:r>
            <w:r w:rsidRPr="4EE34A1A" w:rsidR="22D0901D">
              <w:rPr>
                <w:rFonts w:ascii="Arial" w:hAnsi="Arial" w:eastAsia="Arial" w:cs="Arial"/>
                <w:sz w:val="18"/>
                <w:szCs w:val="18"/>
              </w:rPr>
              <w:t xml:space="preserve"> </w:t>
            </w:r>
            <w:r w:rsidRPr="4EE34A1A" w:rsidR="10630A10">
              <w:rPr>
                <w:rFonts w:ascii="Arial" w:hAnsi="Arial" w:eastAsia="Arial" w:cs="Arial"/>
                <w:sz w:val="18"/>
                <w:szCs w:val="18"/>
              </w:rPr>
              <w:t xml:space="preserve">of other pressures. Leading to worry </w:t>
            </w:r>
            <w:r w:rsidRPr="4EE34A1A" w:rsidR="4939D3EA">
              <w:rPr>
                <w:rFonts w:ascii="Arial" w:hAnsi="Arial" w:eastAsia="Arial" w:cs="Arial"/>
                <w:sz w:val="18"/>
                <w:szCs w:val="18"/>
              </w:rPr>
              <w:t xml:space="preserve">about financial and job </w:t>
            </w:r>
            <w:r w:rsidRPr="4EE34A1A" w:rsidR="31BC9540">
              <w:rPr>
                <w:rFonts w:ascii="Arial" w:hAnsi="Arial" w:eastAsia="Arial" w:cs="Arial"/>
                <w:sz w:val="18"/>
                <w:szCs w:val="18"/>
              </w:rPr>
              <w:t>security.</w:t>
            </w:r>
            <w:r w:rsidRPr="4EE34A1A" w:rsidR="12C56036">
              <w:rPr>
                <w:rFonts w:ascii="Arial" w:hAnsi="Arial" w:eastAsia="Arial" w:cs="Arial"/>
                <w:sz w:val="18"/>
                <w:szCs w:val="18"/>
              </w:rPr>
              <w:t xml:space="preserve"> </w:t>
            </w:r>
            <w:r w:rsidRPr="4EE34A1A" w:rsidR="315AF22C">
              <w:rPr>
                <w:rFonts w:ascii="Arial" w:hAnsi="Arial" w:eastAsia="Arial" w:cs="Arial"/>
                <w:sz w:val="18"/>
                <w:szCs w:val="18"/>
              </w:rPr>
              <w:t>The paper aims to discuss how mental wellbeing</w:t>
            </w:r>
            <w:r w:rsidRPr="4EE34A1A" w:rsidR="1F074DD9">
              <w:rPr>
                <w:rFonts w:ascii="Arial" w:hAnsi="Arial" w:eastAsia="Arial" w:cs="Arial"/>
                <w:sz w:val="18"/>
                <w:szCs w:val="18"/>
              </w:rPr>
              <w:t xml:space="preserve"> and job satisfaction aspects of job commitment cha</w:t>
            </w:r>
            <w:r w:rsidRPr="4EE34A1A" w:rsidR="429CE447">
              <w:rPr>
                <w:rFonts w:ascii="Arial" w:hAnsi="Arial" w:eastAsia="Arial" w:cs="Arial"/>
                <w:sz w:val="18"/>
                <w:szCs w:val="18"/>
              </w:rPr>
              <w:t>llenges</w:t>
            </w:r>
            <w:r w:rsidRPr="4EE34A1A" w:rsidR="50D12737">
              <w:rPr>
                <w:rFonts w:ascii="Arial" w:hAnsi="Arial" w:eastAsia="Arial" w:cs="Arial"/>
                <w:sz w:val="18"/>
                <w:szCs w:val="18"/>
              </w:rPr>
              <w:t xml:space="preserve"> became more </w:t>
            </w:r>
            <w:r w:rsidRPr="4EE34A1A" w:rsidR="50D12737">
              <w:rPr>
                <w:rFonts w:ascii="Arial" w:hAnsi="Arial" w:eastAsia="Arial" w:cs="Arial"/>
                <w:sz w:val="18"/>
                <w:szCs w:val="18"/>
              </w:rPr>
              <w:t>apparent</w:t>
            </w:r>
            <w:r w:rsidRPr="4EE34A1A" w:rsidR="50D12737">
              <w:rPr>
                <w:rFonts w:ascii="Arial" w:hAnsi="Arial" w:eastAsia="Arial" w:cs="Arial"/>
                <w:sz w:val="18"/>
                <w:szCs w:val="18"/>
              </w:rPr>
              <w:t xml:space="preserve"> in virtual or telework</w:t>
            </w:r>
            <w:r w:rsidRPr="4EE34A1A" w:rsidR="1655CE04">
              <w:rPr>
                <w:rFonts w:ascii="Arial" w:hAnsi="Arial" w:eastAsia="Arial" w:cs="Arial"/>
                <w:sz w:val="18"/>
                <w:szCs w:val="18"/>
              </w:rPr>
              <w:t xml:space="preserve"> work environment. The </w:t>
            </w:r>
            <w:r w:rsidRPr="4EE34A1A" w:rsidR="4AB5B970">
              <w:rPr>
                <w:rFonts w:ascii="Arial" w:hAnsi="Arial" w:eastAsia="Arial" w:cs="Arial"/>
                <w:sz w:val="18"/>
                <w:szCs w:val="18"/>
              </w:rPr>
              <w:t>authors used</w:t>
            </w:r>
            <w:r w:rsidRPr="4EE34A1A" w:rsidR="1655CE04">
              <w:rPr>
                <w:rFonts w:ascii="Arial" w:hAnsi="Arial" w:eastAsia="Arial" w:cs="Arial"/>
                <w:sz w:val="18"/>
                <w:szCs w:val="18"/>
              </w:rPr>
              <w:t xml:space="preserve"> qualitative </w:t>
            </w:r>
            <w:r w:rsidRPr="4EE34A1A" w:rsidR="085C3A4B">
              <w:rPr>
                <w:rFonts w:ascii="Arial" w:hAnsi="Arial" w:eastAsia="Arial" w:cs="Arial"/>
                <w:sz w:val="18"/>
                <w:szCs w:val="18"/>
              </w:rPr>
              <w:t>case study</w:t>
            </w:r>
            <w:r w:rsidRPr="4EE34A1A" w:rsidR="72E2C26C">
              <w:rPr>
                <w:rFonts w:ascii="Arial" w:hAnsi="Arial" w:eastAsia="Arial" w:cs="Arial"/>
                <w:sz w:val="18"/>
                <w:szCs w:val="18"/>
              </w:rPr>
              <w:t xml:space="preserve"> for the research.</w:t>
            </w:r>
            <w:r w:rsidRPr="4EE34A1A" w:rsidR="291C246B">
              <w:rPr>
                <w:rFonts w:ascii="Arial" w:hAnsi="Arial" w:eastAsia="Arial" w:cs="Arial"/>
                <w:sz w:val="18"/>
                <w:szCs w:val="18"/>
              </w:rPr>
              <w:t xml:space="preserve"> The researchers found </w:t>
            </w:r>
            <w:r w:rsidRPr="4EE34A1A" w:rsidR="33DF2C38">
              <w:rPr>
                <w:rFonts w:ascii="Arial" w:hAnsi="Arial" w:eastAsia="Arial" w:cs="Arial"/>
                <w:sz w:val="18"/>
                <w:szCs w:val="18"/>
              </w:rPr>
              <w:t xml:space="preserve">for organisations to </w:t>
            </w:r>
            <w:r w:rsidRPr="4EE34A1A" w:rsidR="33DF2C38">
              <w:rPr>
                <w:rFonts w:ascii="Arial" w:hAnsi="Arial" w:eastAsia="Arial" w:cs="Arial"/>
                <w:sz w:val="18"/>
                <w:szCs w:val="18"/>
              </w:rPr>
              <w:t>facilitate</w:t>
            </w:r>
            <w:r w:rsidRPr="4EE34A1A" w:rsidR="33DF2C38">
              <w:rPr>
                <w:rFonts w:ascii="Arial" w:hAnsi="Arial" w:eastAsia="Arial" w:cs="Arial"/>
                <w:sz w:val="18"/>
                <w:szCs w:val="18"/>
              </w:rPr>
              <w:t xml:space="preserve"> and support employees working rem</w:t>
            </w:r>
            <w:r w:rsidRPr="4EE34A1A" w:rsidR="40E4E46A">
              <w:rPr>
                <w:rFonts w:ascii="Arial" w:hAnsi="Arial" w:eastAsia="Arial" w:cs="Arial"/>
                <w:sz w:val="18"/>
                <w:szCs w:val="18"/>
              </w:rPr>
              <w:t xml:space="preserve">otely they need to be </w:t>
            </w:r>
            <w:r w:rsidRPr="4EE34A1A" w:rsidR="40E4E46A">
              <w:rPr>
                <w:rFonts w:ascii="Arial" w:hAnsi="Arial" w:eastAsia="Arial" w:cs="Arial"/>
                <w:sz w:val="18"/>
                <w:szCs w:val="18"/>
              </w:rPr>
              <w:t>resilian</w:t>
            </w:r>
            <w:r w:rsidRPr="4EE34A1A" w:rsidR="40E4E46A">
              <w:rPr>
                <w:rFonts w:ascii="Arial" w:hAnsi="Arial" w:eastAsia="Arial" w:cs="Arial"/>
                <w:sz w:val="18"/>
                <w:szCs w:val="18"/>
              </w:rPr>
              <w:t xml:space="preserve"> and resourceful.</w:t>
            </w:r>
          </w:p>
        </w:tc>
      </w:tr>
    </w:tbl>
    <w:p w:rsidR="10A8D1BB" w:rsidP="4EE34A1A" w:rsidRDefault="10A8D1BB" w14:paraId="1802321B" w14:textId="555178B8">
      <w:pPr>
        <w:pStyle w:val="Normal"/>
        <w:rPr>
          <w:rFonts w:ascii="Arial" w:hAnsi="Arial" w:eastAsia="Arial" w:cs="Arial"/>
          <w:sz w:val="18"/>
          <w:szCs w:val="18"/>
        </w:rPr>
      </w:pPr>
    </w:p>
    <w:p w:rsidR="10A8D1BB" w:rsidP="4EE34A1A" w:rsidRDefault="10A8D1BB" w14:paraId="40B55B76" w14:textId="64D71F0E">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82"/>
        <w:gridCol w:w="1489"/>
        <w:gridCol w:w="1627"/>
        <w:gridCol w:w="4417"/>
      </w:tblGrid>
      <w:tr w:rsidR="10A8D1BB" w:rsidTr="4EE34A1A" w14:paraId="2E833A1D">
        <w:trPr>
          <w:trHeight w:val="300"/>
        </w:trPr>
        <w:tc>
          <w:tcPr>
            <w:tcW w:w="1482" w:type="dxa"/>
            <w:tcMar/>
          </w:tcPr>
          <w:p w:rsidR="2D4788A4" w:rsidP="4EE34A1A" w:rsidRDefault="2D4788A4" w14:paraId="62DBAB9F" w14:textId="1AA1A4B8">
            <w:pPr>
              <w:pStyle w:val="Normal"/>
              <w:rPr>
                <w:rFonts w:ascii="Arial" w:hAnsi="Arial" w:eastAsia="Arial" w:cs="Arial"/>
                <w:noProof w:val="0"/>
                <w:color w:val="auto"/>
                <w:sz w:val="18"/>
                <w:szCs w:val="18"/>
                <w:lang w:val="en-GB"/>
              </w:rPr>
            </w:pPr>
            <w:r w:rsidRPr="4EE34A1A" w:rsidR="06602A91">
              <w:rPr>
                <w:rFonts w:ascii="Arial" w:hAnsi="Arial" w:eastAsia="Arial" w:cs="Arial"/>
                <w:noProof w:val="0"/>
                <w:sz w:val="18"/>
                <w:szCs w:val="18"/>
                <w:lang w:val="en-GB"/>
              </w:rPr>
              <w:t>McPhail., Chan., May. and Wilkinson., (2023</w:t>
            </w:r>
            <w:r w:rsidRPr="4EE34A1A" w:rsidR="4DBDC9B2">
              <w:rPr>
                <w:rFonts w:ascii="Arial" w:hAnsi="Arial" w:eastAsia="Arial" w:cs="Arial"/>
                <w:noProof w:val="0"/>
                <w:sz w:val="18"/>
                <w:szCs w:val="18"/>
                <w:lang w:val="en-GB"/>
              </w:rPr>
              <w:t>)</w:t>
            </w:r>
          </w:p>
        </w:tc>
        <w:tc>
          <w:tcPr>
            <w:tcW w:w="1489" w:type="dxa"/>
            <w:tcMar/>
          </w:tcPr>
          <w:p w:rsidR="2D4788A4" w:rsidP="4EE34A1A" w:rsidRDefault="2D4788A4" w14:paraId="68F3C5E1" w14:textId="0BFEBB41">
            <w:pPr>
              <w:pStyle w:val="Normal"/>
              <w:rPr>
                <w:rFonts w:ascii="Arial" w:hAnsi="Arial" w:eastAsia="Arial" w:cs="Arial"/>
                <w:noProof w:val="0"/>
                <w:color w:val="auto"/>
                <w:sz w:val="18"/>
                <w:szCs w:val="18"/>
                <w:lang w:val="en-GB"/>
              </w:rPr>
            </w:pPr>
            <w:r w:rsidRPr="4EE34A1A" w:rsidR="06602A91">
              <w:rPr>
                <w:rFonts w:ascii="Arial" w:hAnsi="Arial" w:eastAsia="Arial" w:cs="Arial"/>
                <w:noProof w:val="0"/>
                <w:sz w:val="18"/>
                <w:szCs w:val="18"/>
                <w:lang w:val="en-GB"/>
              </w:rPr>
              <w:t>Post-COVID remote working and its impact on people, productivity, and the planet: an exploratory scoping review.</w:t>
            </w:r>
          </w:p>
        </w:tc>
        <w:tc>
          <w:tcPr>
            <w:tcW w:w="1627" w:type="dxa"/>
            <w:tcMar/>
          </w:tcPr>
          <w:p w:rsidR="6629C488" w:rsidP="4EE34A1A" w:rsidRDefault="6629C488" w14:paraId="31673E61" w14:textId="52FBC20C">
            <w:pPr>
              <w:pStyle w:val="Normal"/>
              <w:rPr>
                <w:rFonts w:ascii="Arial" w:hAnsi="Arial" w:eastAsia="Arial" w:cs="Arial"/>
                <w:noProof w:val="0"/>
                <w:color w:val="auto"/>
                <w:sz w:val="18"/>
                <w:szCs w:val="18"/>
                <w:lang w:val="en-GB"/>
              </w:rPr>
            </w:pPr>
            <w:r w:rsidRPr="4EE34A1A" w:rsidR="6D755402">
              <w:rPr>
                <w:rFonts w:ascii="Arial" w:hAnsi="Arial" w:eastAsia="Arial" w:cs="Arial"/>
                <w:noProof w:val="0"/>
                <w:sz w:val="18"/>
                <w:szCs w:val="18"/>
                <w:lang w:val="en-GB"/>
              </w:rPr>
              <w:t>The</w:t>
            </w:r>
            <w:r w:rsidRPr="4EE34A1A" w:rsidR="030EBCD7">
              <w:rPr>
                <w:rFonts w:ascii="Arial" w:hAnsi="Arial" w:eastAsia="Arial" w:cs="Arial"/>
                <w:noProof w:val="0"/>
                <w:sz w:val="18"/>
                <w:szCs w:val="18"/>
                <w:lang w:val="en-GB"/>
              </w:rPr>
              <w:t xml:space="preserve"> purpose of the research is to </w:t>
            </w:r>
            <w:r w:rsidRPr="4EE34A1A" w:rsidR="030EBCD7">
              <w:rPr>
                <w:rFonts w:ascii="Arial" w:hAnsi="Arial" w:eastAsia="Arial" w:cs="Arial"/>
                <w:noProof w:val="0"/>
                <w:sz w:val="18"/>
                <w:szCs w:val="18"/>
                <w:lang w:val="en-GB"/>
              </w:rPr>
              <w:t>identify</w:t>
            </w:r>
            <w:r w:rsidRPr="4EE34A1A" w:rsidR="030EBCD7">
              <w:rPr>
                <w:rFonts w:ascii="Arial" w:hAnsi="Arial" w:eastAsia="Arial" w:cs="Arial"/>
                <w:noProof w:val="0"/>
                <w:sz w:val="18"/>
                <w:szCs w:val="18"/>
                <w:lang w:val="en-GB"/>
              </w:rPr>
              <w:t xml:space="preserve"> the</w:t>
            </w:r>
            <w:r w:rsidRPr="4EE34A1A" w:rsidR="6D755402">
              <w:rPr>
                <w:rFonts w:ascii="Arial" w:hAnsi="Arial" w:eastAsia="Arial" w:cs="Arial"/>
                <w:noProof w:val="0"/>
                <w:sz w:val="18"/>
                <w:szCs w:val="18"/>
                <w:lang w:val="en-GB"/>
              </w:rPr>
              <w:t xml:space="preserve"> </w:t>
            </w:r>
            <w:r w:rsidRPr="4EE34A1A" w:rsidR="6D755402">
              <w:rPr>
                <w:rFonts w:ascii="Arial" w:hAnsi="Arial" w:eastAsia="Arial" w:cs="Arial"/>
                <w:noProof w:val="0"/>
                <w:sz w:val="18"/>
                <w:szCs w:val="18"/>
                <w:lang w:val="en-GB"/>
              </w:rPr>
              <w:t>impacts</w:t>
            </w:r>
            <w:r w:rsidRPr="4EE34A1A" w:rsidR="6D755402">
              <w:rPr>
                <w:rFonts w:ascii="Arial" w:hAnsi="Arial" w:eastAsia="Arial" w:cs="Arial"/>
                <w:noProof w:val="0"/>
                <w:sz w:val="18"/>
                <w:szCs w:val="18"/>
                <w:lang w:val="en-GB"/>
              </w:rPr>
              <w:t xml:space="preserve"> of the pandemic on people, productivity, and the planet, with a focus on remote working or work-from-home and the post-pandemic workplace.</w:t>
            </w:r>
          </w:p>
        </w:tc>
        <w:tc>
          <w:tcPr>
            <w:tcW w:w="4417" w:type="dxa"/>
            <w:tcMar/>
          </w:tcPr>
          <w:p w:rsidR="3EF1ED3D" w:rsidP="4EE34A1A" w:rsidRDefault="3EF1ED3D" w14:paraId="0964F0EF" w14:textId="3F173F00">
            <w:pPr>
              <w:pStyle w:val="Normal"/>
              <w:rPr>
                <w:rFonts w:ascii="Arial" w:hAnsi="Arial" w:eastAsia="Arial" w:cs="Arial"/>
                <w:sz w:val="18"/>
                <w:szCs w:val="18"/>
              </w:rPr>
            </w:pPr>
            <w:r w:rsidRPr="4EE34A1A" w:rsidR="5CEDB86E">
              <w:rPr>
                <w:rFonts w:ascii="Arial" w:hAnsi="Arial" w:eastAsia="Arial" w:cs="Arial"/>
                <w:sz w:val="18"/>
                <w:szCs w:val="18"/>
              </w:rPr>
              <w:t>T</w:t>
            </w:r>
            <w:r w:rsidRPr="4EE34A1A" w:rsidR="0F49D9B1">
              <w:rPr>
                <w:rFonts w:ascii="Arial" w:hAnsi="Arial" w:eastAsia="Arial" w:cs="Arial"/>
                <w:sz w:val="18"/>
                <w:szCs w:val="18"/>
              </w:rPr>
              <w:t xml:space="preserve">he </w:t>
            </w:r>
            <w:r w:rsidRPr="4EE34A1A" w:rsidR="483548F7">
              <w:rPr>
                <w:rFonts w:ascii="Arial" w:hAnsi="Arial" w:eastAsia="Arial" w:cs="Arial"/>
                <w:sz w:val="18"/>
                <w:szCs w:val="18"/>
              </w:rPr>
              <w:t>author</w:t>
            </w:r>
            <w:r w:rsidRPr="4EE34A1A" w:rsidR="6C43A6C9">
              <w:rPr>
                <w:rFonts w:ascii="Arial" w:hAnsi="Arial" w:eastAsia="Arial" w:cs="Arial"/>
                <w:sz w:val="18"/>
                <w:szCs w:val="18"/>
              </w:rPr>
              <w:t>s</w:t>
            </w:r>
            <w:r w:rsidRPr="4EE34A1A" w:rsidR="483548F7">
              <w:rPr>
                <w:rFonts w:ascii="Arial" w:hAnsi="Arial" w:eastAsia="Arial" w:cs="Arial"/>
                <w:sz w:val="18"/>
                <w:szCs w:val="18"/>
              </w:rPr>
              <w:t xml:space="preserve"> researched scholarly </w:t>
            </w:r>
            <w:r w:rsidRPr="4EE34A1A" w:rsidR="7E9F2548">
              <w:rPr>
                <w:rFonts w:ascii="Arial" w:hAnsi="Arial" w:eastAsia="Arial" w:cs="Arial"/>
                <w:sz w:val="18"/>
                <w:szCs w:val="18"/>
              </w:rPr>
              <w:t xml:space="preserve">literature and found common themes including a gender division </w:t>
            </w:r>
            <w:r w:rsidRPr="4EE34A1A" w:rsidR="67F04600">
              <w:rPr>
                <w:rFonts w:ascii="Arial" w:hAnsi="Arial" w:eastAsia="Arial" w:cs="Arial"/>
                <w:sz w:val="18"/>
                <w:szCs w:val="18"/>
              </w:rPr>
              <w:t xml:space="preserve">which </w:t>
            </w:r>
            <w:r w:rsidRPr="4EE34A1A" w:rsidR="67F04600">
              <w:rPr>
                <w:rFonts w:ascii="Arial" w:hAnsi="Arial" w:eastAsia="Arial" w:cs="Arial"/>
                <w:sz w:val="18"/>
                <w:szCs w:val="18"/>
              </w:rPr>
              <w:t>working women</w:t>
            </w:r>
            <w:r w:rsidRPr="4EE34A1A" w:rsidR="67F04600">
              <w:rPr>
                <w:rFonts w:ascii="Arial" w:hAnsi="Arial" w:eastAsia="Arial" w:cs="Arial"/>
                <w:sz w:val="18"/>
                <w:szCs w:val="18"/>
              </w:rPr>
              <w:t xml:space="preserve"> were more inclined to be </w:t>
            </w:r>
            <w:r w:rsidRPr="4EE34A1A" w:rsidR="67F04600">
              <w:rPr>
                <w:rFonts w:ascii="Arial" w:hAnsi="Arial" w:eastAsia="Arial" w:cs="Arial"/>
                <w:sz w:val="18"/>
                <w:szCs w:val="18"/>
              </w:rPr>
              <w:t>impacted</w:t>
            </w:r>
            <w:r w:rsidRPr="4EE34A1A" w:rsidR="4FAC573B">
              <w:rPr>
                <w:rFonts w:ascii="Arial" w:hAnsi="Arial" w:eastAsia="Arial" w:cs="Arial"/>
                <w:sz w:val="18"/>
                <w:szCs w:val="18"/>
              </w:rPr>
              <w:t>. Working from home women struggled to juggle between maternal</w:t>
            </w:r>
            <w:r w:rsidRPr="4EE34A1A" w:rsidR="0B2BADAB">
              <w:rPr>
                <w:rFonts w:ascii="Arial" w:hAnsi="Arial" w:eastAsia="Arial" w:cs="Arial"/>
                <w:sz w:val="18"/>
                <w:szCs w:val="18"/>
              </w:rPr>
              <w:t xml:space="preserve"> and professional responsibilities</w:t>
            </w:r>
            <w:r w:rsidRPr="4EE34A1A" w:rsidR="69906BC1">
              <w:rPr>
                <w:rFonts w:ascii="Arial" w:hAnsi="Arial" w:eastAsia="Arial" w:cs="Arial"/>
                <w:sz w:val="18"/>
                <w:szCs w:val="18"/>
              </w:rPr>
              <w:t>.</w:t>
            </w:r>
            <w:r w:rsidRPr="4EE34A1A" w:rsidR="30957F36">
              <w:rPr>
                <w:rFonts w:ascii="Arial" w:hAnsi="Arial" w:eastAsia="Arial" w:cs="Arial"/>
                <w:sz w:val="18"/>
                <w:szCs w:val="18"/>
              </w:rPr>
              <w:t xml:space="preserve"> The trust employees have in </w:t>
            </w:r>
            <w:r w:rsidRPr="4EE34A1A" w:rsidR="73FC9F69">
              <w:rPr>
                <w:rFonts w:ascii="Arial" w:hAnsi="Arial" w:eastAsia="Arial" w:cs="Arial"/>
                <w:sz w:val="18"/>
                <w:szCs w:val="18"/>
              </w:rPr>
              <w:t>the</w:t>
            </w:r>
            <w:r w:rsidRPr="4EE34A1A" w:rsidR="5E1085BC">
              <w:rPr>
                <w:rFonts w:ascii="Arial" w:hAnsi="Arial" w:eastAsia="Arial" w:cs="Arial"/>
                <w:sz w:val="18"/>
                <w:szCs w:val="18"/>
              </w:rPr>
              <w:t>ir</w:t>
            </w:r>
            <w:r w:rsidRPr="4EE34A1A" w:rsidR="73FC9F69">
              <w:rPr>
                <w:rFonts w:ascii="Arial" w:hAnsi="Arial" w:eastAsia="Arial" w:cs="Arial"/>
                <w:sz w:val="18"/>
                <w:szCs w:val="18"/>
              </w:rPr>
              <w:t xml:space="preserve"> </w:t>
            </w:r>
            <w:r w:rsidRPr="4EE34A1A" w:rsidR="30957F36">
              <w:rPr>
                <w:rFonts w:ascii="Arial" w:hAnsi="Arial" w:eastAsia="Arial" w:cs="Arial"/>
                <w:sz w:val="18"/>
                <w:szCs w:val="18"/>
              </w:rPr>
              <w:t>organisation and</w:t>
            </w:r>
            <w:r w:rsidRPr="4EE34A1A" w:rsidR="64AA2D1F">
              <w:rPr>
                <w:rFonts w:ascii="Arial" w:hAnsi="Arial" w:eastAsia="Arial" w:cs="Arial"/>
                <w:sz w:val="18"/>
                <w:szCs w:val="18"/>
              </w:rPr>
              <w:t xml:space="preserve"> employer </w:t>
            </w:r>
            <w:r w:rsidRPr="4EE34A1A" w:rsidR="724F7D88">
              <w:rPr>
                <w:rFonts w:ascii="Arial" w:hAnsi="Arial" w:eastAsia="Arial" w:cs="Arial"/>
                <w:sz w:val="18"/>
                <w:szCs w:val="18"/>
              </w:rPr>
              <w:t>enhanced</w:t>
            </w:r>
            <w:r w:rsidRPr="4EE34A1A" w:rsidR="6C7450B3">
              <w:rPr>
                <w:rFonts w:ascii="Arial" w:hAnsi="Arial" w:eastAsia="Arial" w:cs="Arial"/>
                <w:sz w:val="18"/>
                <w:szCs w:val="18"/>
              </w:rPr>
              <w:t xml:space="preserve">, increasing job performance in both the </w:t>
            </w:r>
            <w:r w:rsidRPr="4EE34A1A" w:rsidR="6C7450B3">
              <w:rPr>
                <w:rFonts w:ascii="Arial" w:hAnsi="Arial" w:eastAsia="Arial" w:cs="Arial"/>
                <w:sz w:val="18"/>
                <w:szCs w:val="18"/>
              </w:rPr>
              <w:t>office</w:t>
            </w:r>
            <w:r w:rsidRPr="4EE34A1A" w:rsidR="6C7450B3">
              <w:rPr>
                <w:rFonts w:ascii="Arial" w:hAnsi="Arial" w:eastAsia="Arial" w:cs="Arial"/>
                <w:sz w:val="18"/>
                <w:szCs w:val="18"/>
              </w:rPr>
              <w:t xml:space="preserve"> and working from home contexts.</w:t>
            </w:r>
            <w:r w:rsidRPr="4EE34A1A" w:rsidR="1C341B2B">
              <w:rPr>
                <w:rFonts w:ascii="Arial" w:hAnsi="Arial" w:eastAsia="Arial" w:cs="Arial"/>
                <w:sz w:val="18"/>
                <w:szCs w:val="18"/>
              </w:rPr>
              <w:t xml:space="preserve"> The impacts on wellbeing and mental health due to working from home, jo</w:t>
            </w:r>
            <w:r w:rsidRPr="4EE34A1A" w:rsidR="3554715B">
              <w:rPr>
                <w:rFonts w:ascii="Arial" w:hAnsi="Arial" w:eastAsia="Arial" w:cs="Arial"/>
                <w:sz w:val="18"/>
                <w:szCs w:val="18"/>
              </w:rPr>
              <w:t>b intensity and social isolation</w:t>
            </w:r>
            <w:r w:rsidRPr="4EE34A1A" w:rsidR="563D1276">
              <w:rPr>
                <w:rFonts w:ascii="Arial" w:hAnsi="Arial" w:eastAsia="Arial" w:cs="Arial"/>
                <w:sz w:val="18"/>
                <w:szCs w:val="18"/>
              </w:rPr>
              <w:t xml:space="preserve"> were not yet founded but the authors</w:t>
            </w:r>
            <w:r w:rsidRPr="4EE34A1A" w:rsidR="22571DFF">
              <w:rPr>
                <w:rFonts w:ascii="Arial" w:hAnsi="Arial" w:eastAsia="Arial" w:cs="Arial"/>
                <w:sz w:val="18"/>
                <w:szCs w:val="18"/>
              </w:rPr>
              <w:t xml:space="preserve"> found emerging challenges rising for both employer and employee.</w:t>
            </w:r>
            <w:r w:rsidRPr="4EE34A1A" w:rsidR="0A822370">
              <w:rPr>
                <w:rFonts w:ascii="Arial" w:hAnsi="Arial" w:eastAsia="Arial" w:cs="Arial"/>
                <w:sz w:val="18"/>
                <w:szCs w:val="18"/>
              </w:rPr>
              <w:t xml:space="preserve"> Productivity and the changes in management, the shift to working from home </w:t>
            </w:r>
            <w:r w:rsidRPr="4EE34A1A" w:rsidR="5A8411BD">
              <w:rPr>
                <w:rFonts w:ascii="Arial" w:hAnsi="Arial" w:eastAsia="Arial" w:cs="Arial"/>
                <w:sz w:val="18"/>
                <w:szCs w:val="18"/>
              </w:rPr>
              <w:t xml:space="preserve">has disrupted the already </w:t>
            </w:r>
            <w:r w:rsidRPr="4EE34A1A" w:rsidR="6F72E483">
              <w:rPr>
                <w:rFonts w:ascii="Arial" w:hAnsi="Arial" w:eastAsia="Arial" w:cs="Arial"/>
                <w:sz w:val="18"/>
                <w:szCs w:val="18"/>
              </w:rPr>
              <w:t>established</w:t>
            </w:r>
            <w:r w:rsidRPr="4EE34A1A" w:rsidR="6F72E483">
              <w:rPr>
                <w:rFonts w:ascii="Arial" w:hAnsi="Arial" w:eastAsia="Arial" w:cs="Arial"/>
                <w:sz w:val="18"/>
                <w:szCs w:val="18"/>
              </w:rPr>
              <w:t xml:space="preserve"> routine</w:t>
            </w:r>
            <w:r w:rsidRPr="4EE34A1A" w:rsidR="5A8411BD">
              <w:rPr>
                <w:rFonts w:ascii="Arial" w:hAnsi="Arial" w:eastAsia="Arial" w:cs="Arial"/>
                <w:sz w:val="18"/>
                <w:szCs w:val="18"/>
              </w:rPr>
              <w:t xml:space="preserve"> from working at the office</w:t>
            </w:r>
            <w:r w:rsidRPr="4EE34A1A" w:rsidR="6C1875ED">
              <w:rPr>
                <w:rFonts w:ascii="Arial" w:hAnsi="Arial" w:eastAsia="Arial" w:cs="Arial"/>
                <w:sz w:val="18"/>
                <w:szCs w:val="18"/>
              </w:rPr>
              <w:t>.</w:t>
            </w:r>
            <w:r w:rsidRPr="4EE34A1A" w:rsidR="5F81BA8A">
              <w:rPr>
                <w:rFonts w:ascii="Arial" w:hAnsi="Arial" w:eastAsia="Arial" w:cs="Arial"/>
                <w:sz w:val="18"/>
                <w:szCs w:val="18"/>
              </w:rPr>
              <w:t xml:space="preserve"> Causing managers to struggle</w:t>
            </w:r>
            <w:r w:rsidRPr="4EE34A1A" w:rsidR="255ED9CC">
              <w:rPr>
                <w:rFonts w:ascii="Arial" w:hAnsi="Arial" w:eastAsia="Arial" w:cs="Arial"/>
                <w:sz w:val="18"/>
                <w:szCs w:val="18"/>
              </w:rPr>
              <w:t xml:space="preserve"> with managing employee health and </w:t>
            </w:r>
            <w:r w:rsidRPr="4EE34A1A" w:rsidR="7EA20592">
              <w:rPr>
                <w:rFonts w:ascii="Arial" w:hAnsi="Arial" w:eastAsia="Arial" w:cs="Arial"/>
                <w:sz w:val="18"/>
                <w:szCs w:val="18"/>
              </w:rPr>
              <w:t>wellbeing</w:t>
            </w:r>
            <w:r w:rsidRPr="4EE34A1A" w:rsidR="255ED9CC">
              <w:rPr>
                <w:rFonts w:ascii="Arial" w:hAnsi="Arial" w:eastAsia="Arial" w:cs="Arial"/>
                <w:sz w:val="18"/>
                <w:szCs w:val="18"/>
              </w:rPr>
              <w:t xml:space="preserve"> related issues and the organisations va</w:t>
            </w:r>
            <w:r w:rsidRPr="4EE34A1A" w:rsidR="37C04485">
              <w:rPr>
                <w:rFonts w:ascii="Arial" w:hAnsi="Arial" w:eastAsia="Arial" w:cs="Arial"/>
                <w:sz w:val="18"/>
                <w:szCs w:val="18"/>
              </w:rPr>
              <w:t>lues and performance.</w:t>
            </w:r>
            <w:r w:rsidRPr="4EE34A1A" w:rsidR="12CC9377">
              <w:rPr>
                <w:rFonts w:ascii="Arial" w:hAnsi="Arial" w:eastAsia="Arial" w:cs="Arial"/>
                <w:sz w:val="18"/>
                <w:szCs w:val="18"/>
              </w:rPr>
              <w:t xml:space="preserve"> With employees working from home at least once a week </w:t>
            </w:r>
            <w:r w:rsidRPr="4EE34A1A" w:rsidR="7A4DCE97">
              <w:rPr>
                <w:rFonts w:ascii="Arial" w:hAnsi="Arial" w:eastAsia="Arial" w:cs="Arial"/>
                <w:sz w:val="18"/>
                <w:szCs w:val="18"/>
              </w:rPr>
              <w:t xml:space="preserve">allowed organisation to </w:t>
            </w:r>
            <w:r w:rsidRPr="4EE34A1A" w:rsidR="7A4DCE97">
              <w:rPr>
                <w:rFonts w:ascii="Arial" w:hAnsi="Arial" w:eastAsia="Arial" w:cs="Arial"/>
                <w:sz w:val="18"/>
                <w:szCs w:val="18"/>
              </w:rPr>
              <w:t>operate</w:t>
            </w:r>
            <w:r w:rsidRPr="4EE34A1A" w:rsidR="7A4DCE97">
              <w:rPr>
                <w:rFonts w:ascii="Arial" w:hAnsi="Arial" w:eastAsia="Arial" w:cs="Arial"/>
                <w:sz w:val="18"/>
                <w:szCs w:val="18"/>
              </w:rPr>
              <w:t xml:space="preserve"> in a more</w:t>
            </w:r>
            <w:r w:rsidRPr="4EE34A1A" w:rsidR="1CF9E0C6">
              <w:rPr>
                <w:rFonts w:ascii="Arial" w:hAnsi="Arial" w:eastAsia="Arial" w:cs="Arial"/>
                <w:sz w:val="18"/>
                <w:szCs w:val="18"/>
              </w:rPr>
              <w:t xml:space="preserve"> climate friendly way.</w:t>
            </w:r>
            <w:r w:rsidRPr="4EE34A1A" w:rsidR="233ED29A">
              <w:rPr>
                <w:rFonts w:ascii="Arial" w:hAnsi="Arial" w:eastAsia="Arial" w:cs="Arial"/>
                <w:sz w:val="18"/>
                <w:szCs w:val="18"/>
              </w:rPr>
              <w:t xml:space="preserve"> Finally, during the pandemic organisa</w:t>
            </w:r>
            <w:r w:rsidRPr="4EE34A1A" w:rsidR="6BA2739F">
              <w:rPr>
                <w:rFonts w:ascii="Arial" w:hAnsi="Arial" w:eastAsia="Arial" w:cs="Arial"/>
                <w:sz w:val="18"/>
                <w:szCs w:val="18"/>
              </w:rPr>
              <w:t xml:space="preserve">tion saw a decrease in the use in one use plastic and </w:t>
            </w:r>
            <w:r w:rsidRPr="4EE34A1A" w:rsidR="0973864F">
              <w:rPr>
                <w:rFonts w:ascii="Arial" w:hAnsi="Arial" w:eastAsia="Arial" w:cs="Arial"/>
                <w:sz w:val="18"/>
                <w:szCs w:val="18"/>
              </w:rPr>
              <w:t>energy consumption</w:t>
            </w:r>
            <w:r w:rsidRPr="4EE34A1A" w:rsidR="60404E5B">
              <w:rPr>
                <w:rFonts w:ascii="Arial" w:hAnsi="Arial" w:eastAsia="Arial" w:cs="Arial"/>
                <w:sz w:val="18"/>
                <w:szCs w:val="18"/>
              </w:rPr>
              <w:t xml:space="preserve"> in the workplace</w:t>
            </w:r>
            <w:r w:rsidRPr="4EE34A1A" w:rsidR="45E2D7AE">
              <w:rPr>
                <w:rFonts w:ascii="Arial" w:hAnsi="Arial" w:eastAsia="Arial" w:cs="Arial"/>
                <w:sz w:val="18"/>
                <w:szCs w:val="18"/>
              </w:rPr>
              <w:t xml:space="preserve"> which was counterbalanced by the disposable personal p</w:t>
            </w:r>
            <w:r w:rsidRPr="4EE34A1A" w:rsidR="399D71A4">
              <w:rPr>
                <w:rFonts w:ascii="Arial" w:hAnsi="Arial" w:eastAsia="Arial" w:cs="Arial"/>
                <w:sz w:val="18"/>
                <w:szCs w:val="18"/>
              </w:rPr>
              <w:t>rotective equipment or PPE</w:t>
            </w:r>
            <w:r w:rsidRPr="4EE34A1A" w:rsidR="482DC118">
              <w:rPr>
                <w:rFonts w:ascii="Arial" w:hAnsi="Arial" w:eastAsia="Arial" w:cs="Arial"/>
                <w:sz w:val="18"/>
                <w:szCs w:val="18"/>
              </w:rPr>
              <w:t xml:space="preserve"> which could cause a surge in plastic waste entering the environment.</w:t>
            </w:r>
          </w:p>
        </w:tc>
      </w:tr>
    </w:tbl>
    <w:p w:rsidR="10A8D1BB" w:rsidP="4EE34A1A" w:rsidRDefault="10A8D1BB" w14:paraId="47D28D38" w14:textId="6A23586B">
      <w:pPr>
        <w:pStyle w:val="Normal"/>
        <w:rPr>
          <w:rFonts w:ascii="Arial" w:hAnsi="Arial" w:eastAsia="Arial" w:cs="Arial"/>
          <w:sz w:val="18"/>
          <w:szCs w:val="18"/>
        </w:rPr>
      </w:pPr>
    </w:p>
    <w:p w:rsidR="10A8D1BB" w:rsidP="4EE34A1A" w:rsidRDefault="10A8D1BB" w14:paraId="0FAF6C48" w14:textId="20D9DEDA">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47"/>
        <w:gridCol w:w="1507"/>
        <w:gridCol w:w="1660"/>
        <w:gridCol w:w="4401"/>
      </w:tblGrid>
      <w:tr w:rsidR="10A8D1BB" w:rsidTr="4EE34A1A" w14:paraId="78F41441">
        <w:trPr>
          <w:trHeight w:val="300"/>
        </w:trPr>
        <w:tc>
          <w:tcPr>
            <w:tcW w:w="1447" w:type="dxa"/>
            <w:tcMar/>
          </w:tcPr>
          <w:p w:rsidR="0957692C" w:rsidP="4EE34A1A" w:rsidRDefault="0957692C" w14:paraId="044D0E12" w14:textId="3F6BDB8A">
            <w:pPr>
              <w:pStyle w:val="Normal"/>
              <w:rPr>
                <w:rFonts w:ascii="Arial" w:hAnsi="Arial" w:eastAsia="Arial" w:cs="Arial"/>
                <w:noProof w:val="0"/>
                <w:sz w:val="18"/>
                <w:szCs w:val="18"/>
                <w:lang w:val="en-GB"/>
              </w:rPr>
            </w:pPr>
            <w:r w:rsidRPr="4EE34A1A" w:rsidR="5CF62D20">
              <w:rPr>
                <w:rFonts w:ascii="Arial" w:hAnsi="Arial" w:eastAsia="Arial" w:cs="Arial"/>
                <w:noProof w:val="0"/>
                <w:sz w:val="18"/>
                <w:szCs w:val="18"/>
                <w:lang w:val="en-GB"/>
              </w:rPr>
              <w:t xml:space="preserve">                               </w:t>
            </w:r>
            <w:r w:rsidRPr="4EE34A1A" w:rsidR="331D6FF7">
              <w:rPr>
                <w:rFonts w:ascii="Arial" w:hAnsi="Arial" w:eastAsia="Arial" w:cs="Arial"/>
                <w:noProof w:val="0"/>
                <w:sz w:val="18"/>
                <w:szCs w:val="18"/>
                <w:lang w:val="en-GB"/>
              </w:rPr>
              <w:t>Noble; Adenikinju; Ruan; Zuniga; Thakkar; Malburg; Gyamfi; Ojo; Islam; Diawara.; et al. (2023).</w:t>
            </w:r>
          </w:p>
          <w:p w:rsidR="10A8D1BB" w:rsidP="4EE34A1A" w:rsidRDefault="10A8D1BB" w14:paraId="3D4B945D" w14:textId="6513DB12">
            <w:pPr>
              <w:pStyle w:val="Normal"/>
              <w:rPr>
                <w:rFonts w:ascii="Arial" w:hAnsi="Arial" w:eastAsia="Arial" w:cs="Arial"/>
                <w:noProof w:val="0"/>
                <w:sz w:val="18"/>
                <w:szCs w:val="18"/>
                <w:lang w:val="en-GB"/>
              </w:rPr>
            </w:pPr>
          </w:p>
          <w:p w:rsidR="10A8D1BB" w:rsidP="4EE34A1A" w:rsidRDefault="10A8D1BB" w14:paraId="09AEC69A" w14:textId="51731FE5">
            <w:pPr>
              <w:pStyle w:val="Normal"/>
              <w:rPr>
                <w:rFonts w:ascii="Arial" w:hAnsi="Arial" w:eastAsia="Arial" w:cs="Arial"/>
                <w:noProof w:val="0"/>
                <w:sz w:val="18"/>
                <w:szCs w:val="18"/>
                <w:lang w:val="en-GB"/>
              </w:rPr>
            </w:pPr>
          </w:p>
        </w:tc>
        <w:tc>
          <w:tcPr>
            <w:tcW w:w="1507" w:type="dxa"/>
            <w:tcMar/>
          </w:tcPr>
          <w:p w:rsidR="10A8D1BB" w:rsidP="4EE34A1A" w:rsidRDefault="10A8D1BB" w14:paraId="2CDFF698" w14:textId="0AEA3429">
            <w:pPr>
              <w:pStyle w:val="Normal"/>
              <w:rPr>
                <w:rFonts w:ascii="Arial" w:hAnsi="Arial" w:eastAsia="Arial" w:cs="Arial"/>
                <w:noProof w:val="0"/>
                <w:sz w:val="18"/>
                <w:szCs w:val="18"/>
                <w:lang w:val="en-GB"/>
              </w:rPr>
            </w:pPr>
          </w:p>
          <w:p w:rsidR="55F8043E" w:rsidP="4EE34A1A" w:rsidRDefault="55F8043E" w14:paraId="1ABAD640" w14:textId="5B33F23F">
            <w:pPr>
              <w:pStyle w:val="Normal"/>
              <w:rPr>
                <w:rFonts w:ascii="Arial" w:hAnsi="Arial" w:eastAsia="Arial" w:cs="Arial"/>
                <w:noProof w:val="0"/>
                <w:sz w:val="18"/>
                <w:szCs w:val="18"/>
                <w:lang w:val="en-GB"/>
              </w:rPr>
            </w:pPr>
            <w:r w:rsidRPr="4EE34A1A" w:rsidR="2AD51A35">
              <w:rPr>
                <w:rFonts w:ascii="Arial" w:hAnsi="Arial" w:eastAsia="Arial" w:cs="Arial"/>
                <w:noProof w:val="0"/>
                <w:sz w:val="18"/>
                <w:szCs w:val="18"/>
                <w:lang w:val="en-GB"/>
              </w:rPr>
              <w:t>COVID-19 Mental Health Impact in Post-Conflict Settings</w:t>
            </w:r>
          </w:p>
        </w:tc>
        <w:tc>
          <w:tcPr>
            <w:tcW w:w="1660" w:type="dxa"/>
            <w:tcMar/>
          </w:tcPr>
          <w:p w:rsidR="10A8D1BB" w:rsidP="4EE34A1A" w:rsidRDefault="10A8D1BB" w14:paraId="49756BEE" w14:textId="69F48578">
            <w:pPr>
              <w:pStyle w:val="Normal"/>
              <w:rPr>
                <w:rFonts w:ascii="Arial" w:hAnsi="Arial" w:eastAsia="Arial" w:cs="Arial"/>
                <w:sz w:val="18"/>
                <w:szCs w:val="18"/>
              </w:rPr>
            </w:pPr>
          </w:p>
          <w:p w:rsidR="245E83DD" w:rsidP="4EE34A1A" w:rsidRDefault="245E83DD" w14:paraId="7B7D49F2" w14:textId="5F5C8D61">
            <w:pPr>
              <w:pStyle w:val="Normal"/>
              <w:rPr>
                <w:rFonts w:ascii="Arial" w:hAnsi="Arial" w:eastAsia="Arial" w:cs="Arial"/>
                <w:noProof w:val="0"/>
                <w:sz w:val="18"/>
                <w:szCs w:val="18"/>
                <w:lang w:val="en-GB"/>
              </w:rPr>
            </w:pPr>
            <w:r w:rsidRPr="4EE34A1A" w:rsidR="61AE9AF0">
              <w:rPr>
                <w:rFonts w:ascii="Arial" w:hAnsi="Arial" w:eastAsia="Arial" w:cs="Arial"/>
                <w:sz w:val="18"/>
                <w:szCs w:val="18"/>
              </w:rPr>
              <w:t>The p</w:t>
            </w:r>
            <w:r w:rsidRPr="4EE34A1A" w:rsidR="13DBA02E">
              <w:rPr>
                <w:rFonts w:ascii="Arial" w:hAnsi="Arial" w:eastAsia="Arial" w:cs="Arial"/>
                <w:sz w:val="18"/>
                <w:szCs w:val="18"/>
              </w:rPr>
              <w:t>urpose of the study is to</w:t>
            </w:r>
            <w:r w:rsidRPr="4EE34A1A" w:rsidR="590C7885">
              <w:rPr>
                <w:rFonts w:ascii="Arial" w:hAnsi="Arial" w:eastAsia="Arial" w:cs="Arial"/>
                <w:sz w:val="18"/>
                <w:szCs w:val="18"/>
              </w:rPr>
              <w:t xml:space="preserve"> discuss</w:t>
            </w:r>
            <w:r w:rsidRPr="4EE34A1A" w:rsidR="13DBA02E">
              <w:rPr>
                <w:rFonts w:ascii="Arial" w:hAnsi="Arial" w:eastAsia="Arial" w:cs="Arial"/>
                <w:sz w:val="18"/>
                <w:szCs w:val="18"/>
              </w:rPr>
              <w:t xml:space="preserve"> </w:t>
            </w:r>
            <w:r w:rsidRPr="4EE34A1A" w:rsidR="13DBA02E">
              <w:rPr>
                <w:rFonts w:ascii="Arial" w:hAnsi="Arial" w:eastAsia="Arial" w:cs="Arial"/>
                <w:noProof w:val="0"/>
                <w:sz w:val="18"/>
                <w:szCs w:val="18"/>
                <w:lang w:val="en-GB"/>
              </w:rPr>
              <w:t>mental health service delivery gaps in post-conflict settings</w:t>
            </w:r>
          </w:p>
        </w:tc>
        <w:tc>
          <w:tcPr>
            <w:tcW w:w="4401" w:type="dxa"/>
            <w:tcMar/>
          </w:tcPr>
          <w:p w:rsidR="42BFE567" w:rsidP="4EE34A1A" w:rsidRDefault="42BFE567" w14:paraId="52C57B39" w14:textId="1C038E30">
            <w:pPr>
              <w:pStyle w:val="Normal"/>
              <w:rPr>
                <w:rFonts w:ascii="Arial" w:hAnsi="Arial" w:eastAsia="Arial" w:cs="Arial"/>
                <w:color w:val="auto"/>
                <w:sz w:val="18"/>
                <w:szCs w:val="18"/>
              </w:rPr>
            </w:pPr>
            <w:r w:rsidRPr="4EE34A1A" w:rsidR="4457E2AD">
              <w:rPr>
                <w:rFonts w:ascii="Arial" w:hAnsi="Arial" w:eastAsia="Arial" w:cs="Arial"/>
                <w:sz w:val="18"/>
                <w:szCs w:val="18"/>
              </w:rPr>
              <w:t>T</w:t>
            </w:r>
            <w:r w:rsidRPr="4EE34A1A" w:rsidR="33705594">
              <w:rPr>
                <w:rFonts w:ascii="Arial" w:hAnsi="Arial" w:eastAsia="Arial" w:cs="Arial"/>
                <w:sz w:val="18"/>
                <w:szCs w:val="18"/>
              </w:rPr>
              <w:t xml:space="preserve">he </w:t>
            </w:r>
            <w:r w:rsidRPr="4EE34A1A" w:rsidR="4075C502">
              <w:rPr>
                <w:rFonts w:ascii="Arial" w:hAnsi="Arial" w:eastAsia="Arial" w:cs="Arial"/>
                <w:sz w:val="18"/>
                <w:szCs w:val="18"/>
              </w:rPr>
              <w:t>COVID-19</w:t>
            </w:r>
            <w:r w:rsidRPr="4EE34A1A" w:rsidR="33705594">
              <w:rPr>
                <w:rFonts w:ascii="Arial" w:hAnsi="Arial" w:eastAsia="Arial" w:cs="Arial"/>
                <w:sz w:val="18"/>
                <w:szCs w:val="18"/>
              </w:rPr>
              <w:t xml:space="preserve"> caused disruption all round the world</w:t>
            </w:r>
            <w:r w:rsidRPr="4EE34A1A" w:rsidR="5FF0F6FB">
              <w:rPr>
                <w:rFonts w:ascii="Arial" w:hAnsi="Arial" w:eastAsia="Arial" w:cs="Arial"/>
                <w:sz w:val="18"/>
                <w:szCs w:val="18"/>
              </w:rPr>
              <w:t xml:space="preserve">.  </w:t>
            </w:r>
            <w:r w:rsidRPr="4EE34A1A" w:rsidR="5FF0F6FB">
              <w:rPr>
                <w:rFonts w:ascii="Arial" w:hAnsi="Arial" w:eastAsia="Arial" w:cs="Arial"/>
                <w:sz w:val="18"/>
                <w:szCs w:val="18"/>
              </w:rPr>
              <w:t>The pandemic c</w:t>
            </w:r>
            <w:r w:rsidRPr="4EE34A1A" w:rsidR="398C4CD3">
              <w:rPr>
                <w:rFonts w:ascii="Arial" w:hAnsi="Arial" w:eastAsia="Arial" w:cs="Arial"/>
                <w:sz w:val="18"/>
                <w:szCs w:val="18"/>
              </w:rPr>
              <w:t xml:space="preserve">aused disruption to all </w:t>
            </w:r>
            <w:r w:rsidRPr="4EE34A1A" w:rsidR="7227DD60">
              <w:rPr>
                <w:rFonts w:ascii="Arial" w:hAnsi="Arial" w:eastAsia="Arial" w:cs="Arial"/>
                <w:sz w:val="18"/>
                <w:szCs w:val="18"/>
              </w:rPr>
              <w:t>face-to-face</w:t>
            </w:r>
            <w:r w:rsidRPr="4EE34A1A" w:rsidR="398C4CD3">
              <w:rPr>
                <w:rFonts w:ascii="Arial" w:hAnsi="Arial" w:eastAsia="Arial" w:cs="Arial"/>
                <w:sz w:val="18"/>
                <w:szCs w:val="18"/>
              </w:rPr>
              <w:t xml:space="preserve"> service providers</w:t>
            </w:r>
            <w:r w:rsidRPr="4EE34A1A" w:rsidR="2E23F7CA">
              <w:rPr>
                <w:rFonts w:ascii="Arial" w:hAnsi="Arial" w:eastAsia="Arial" w:cs="Arial"/>
                <w:sz w:val="18"/>
                <w:szCs w:val="18"/>
              </w:rPr>
              <w:t xml:space="preserve"> including mental </w:t>
            </w:r>
            <w:r w:rsidRPr="4EE34A1A" w:rsidR="6C902F2B">
              <w:rPr>
                <w:rFonts w:ascii="Arial" w:hAnsi="Arial" w:eastAsia="Arial" w:cs="Arial"/>
                <w:sz w:val="18"/>
                <w:szCs w:val="18"/>
              </w:rPr>
              <w:t>health services.</w:t>
            </w:r>
            <w:r w:rsidRPr="4EE34A1A" w:rsidR="7A523BF4">
              <w:rPr>
                <w:rFonts w:ascii="Arial" w:hAnsi="Arial" w:eastAsia="Arial" w:cs="Arial"/>
                <w:sz w:val="18"/>
                <w:szCs w:val="18"/>
              </w:rPr>
              <w:t xml:space="preserve"> Finding ways to provide services</w:t>
            </w:r>
            <w:r w:rsidRPr="4EE34A1A" w:rsidR="52659160">
              <w:rPr>
                <w:rFonts w:ascii="Arial" w:hAnsi="Arial" w:eastAsia="Arial" w:cs="Arial"/>
                <w:sz w:val="18"/>
                <w:szCs w:val="18"/>
              </w:rPr>
              <w:t xml:space="preserve"> with the growing challenges of limited resource insuffic</w:t>
            </w:r>
            <w:r w:rsidRPr="4EE34A1A" w:rsidR="72F3215F">
              <w:rPr>
                <w:rFonts w:ascii="Arial" w:hAnsi="Arial" w:eastAsia="Arial" w:cs="Arial"/>
                <w:sz w:val="18"/>
                <w:szCs w:val="18"/>
              </w:rPr>
              <w:t>i</w:t>
            </w:r>
            <w:r w:rsidRPr="4EE34A1A" w:rsidR="52659160">
              <w:rPr>
                <w:rFonts w:ascii="Arial" w:hAnsi="Arial" w:eastAsia="Arial" w:cs="Arial"/>
                <w:sz w:val="18"/>
                <w:szCs w:val="18"/>
              </w:rPr>
              <w:t>ent</w:t>
            </w:r>
            <w:r w:rsidRPr="4EE34A1A" w:rsidR="3191AFA0">
              <w:rPr>
                <w:rFonts w:ascii="Arial" w:hAnsi="Arial" w:eastAsia="Arial" w:cs="Arial"/>
                <w:sz w:val="18"/>
                <w:szCs w:val="18"/>
              </w:rPr>
              <w:t xml:space="preserve"> infrastructure for individuals with increased m</w:t>
            </w:r>
            <w:r w:rsidRPr="4EE34A1A" w:rsidR="0B34C710">
              <w:rPr>
                <w:rFonts w:ascii="Arial" w:hAnsi="Arial" w:eastAsia="Arial" w:cs="Arial"/>
                <w:sz w:val="18"/>
                <w:szCs w:val="18"/>
              </w:rPr>
              <w:t xml:space="preserve">ental health risks. Risks </w:t>
            </w:r>
            <w:r w:rsidRPr="4EE34A1A" w:rsidR="7B5D4FB0">
              <w:rPr>
                <w:rFonts w:ascii="Arial" w:hAnsi="Arial" w:eastAsia="Arial" w:cs="Arial"/>
                <w:sz w:val="18"/>
                <w:szCs w:val="18"/>
              </w:rPr>
              <w:t>include</w:t>
            </w:r>
            <w:r w:rsidRPr="4EE34A1A" w:rsidR="5B9C2BB5">
              <w:rPr>
                <w:rFonts w:ascii="Arial" w:hAnsi="Arial" w:eastAsia="Arial" w:cs="Arial"/>
                <w:sz w:val="18"/>
                <w:szCs w:val="18"/>
              </w:rPr>
              <w:t xml:space="preserve"> the interruption in standard of care and</w:t>
            </w:r>
            <w:r w:rsidRPr="4EE34A1A" w:rsidR="66DDE088">
              <w:rPr>
                <w:rFonts w:ascii="Arial" w:hAnsi="Arial" w:eastAsia="Arial" w:cs="Arial"/>
                <w:sz w:val="18"/>
                <w:szCs w:val="18"/>
              </w:rPr>
              <w:t xml:space="preserve"> </w:t>
            </w:r>
            <w:r w:rsidRPr="4EE34A1A" w:rsidR="1806ED5A">
              <w:rPr>
                <w:rFonts w:ascii="Arial" w:hAnsi="Arial" w:eastAsia="Arial" w:cs="Arial"/>
                <w:sz w:val="18"/>
                <w:szCs w:val="18"/>
              </w:rPr>
              <w:t>the</w:t>
            </w:r>
            <w:r w:rsidRPr="4EE34A1A" w:rsidR="66DDE088">
              <w:rPr>
                <w:rFonts w:ascii="Arial" w:hAnsi="Arial" w:eastAsia="Arial" w:cs="Arial"/>
                <w:sz w:val="18"/>
                <w:szCs w:val="18"/>
              </w:rPr>
              <w:t xml:space="preserve"> increase in reports of anxiety and </w:t>
            </w:r>
            <w:r w:rsidRPr="4EE34A1A" w:rsidR="7A17D610">
              <w:rPr>
                <w:rFonts w:ascii="Arial" w:hAnsi="Arial" w:eastAsia="Arial" w:cs="Arial"/>
                <w:sz w:val="18"/>
                <w:szCs w:val="18"/>
              </w:rPr>
              <w:t>depression</w:t>
            </w:r>
            <w:r w:rsidRPr="4EE34A1A" w:rsidR="686AD6B5">
              <w:rPr>
                <w:rFonts w:ascii="Arial" w:hAnsi="Arial" w:eastAsia="Arial" w:cs="Arial"/>
                <w:sz w:val="18"/>
                <w:szCs w:val="18"/>
              </w:rPr>
              <w:t>. The advance in technology enabled service pro</w:t>
            </w:r>
            <w:r w:rsidRPr="4EE34A1A" w:rsidR="65671EE7">
              <w:rPr>
                <w:rFonts w:ascii="Arial" w:hAnsi="Arial" w:eastAsia="Arial" w:cs="Arial"/>
                <w:sz w:val="18"/>
                <w:szCs w:val="18"/>
              </w:rPr>
              <w:t>viders</w:t>
            </w:r>
            <w:r w:rsidRPr="4EE34A1A" w:rsidR="29416AC8">
              <w:rPr>
                <w:rFonts w:ascii="Arial" w:hAnsi="Arial" w:eastAsia="Arial" w:cs="Arial"/>
                <w:sz w:val="18"/>
                <w:szCs w:val="18"/>
              </w:rPr>
              <w:t xml:space="preserve"> (mental health, </w:t>
            </w:r>
            <w:r w:rsidRPr="4EE34A1A" w:rsidR="65B71C48">
              <w:rPr>
                <w:rFonts w:ascii="Arial" w:hAnsi="Arial" w:eastAsia="Arial" w:cs="Arial"/>
                <w:sz w:val="18"/>
                <w:szCs w:val="18"/>
              </w:rPr>
              <w:t>therapy, housing solutions</w:t>
            </w:r>
            <w:r w:rsidRPr="4EE34A1A" w:rsidR="0FD4B911">
              <w:rPr>
                <w:rFonts w:ascii="Arial" w:hAnsi="Arial" w:eastAsia="Arial" w:cs="Arial"/>
                <w:sz w:val="18"/>
                <w:szCs w:val="18"/>
              </w:rPr>
              <w:t>,</w:t>
            </w:r>
            <w:r w:rsidRPr="4EE34A1A" w:rsidR="65B71C48">
              <w:rPr>
                <w:rFonts w:ascii="Arial" w:hAnsi="Arial" w:eastAsia="Arial" w:cs="Arial"/>
                <w:sz w:val="18"/>
                <w:szCs w:val="18"/>
              </w:rPr>
              <w:t xml:space="preserve"> counselling and many m</w:t>
            </w:r>
            <w:r w:rsidRPr="4EE34A1A" w:rsidR="5187F2B9">
              <w:rPr>
                <w:rFonts w:ascii="Arial" w:hAnsi="Arial" w:eastAsia="Arial" w:cs="Arial"/>
                <w:sz w:val="18"/>
                <w:szCs w:val="18"/>
              </w:rPr>
              <w:t>ore)</w:t>
            </w:r>
            <w:r w:rsidRPr="4EE34A1A" w:rsidR="65671EE7">
              <w:rPr>
                <w:rFonts w:ascii="Arial" w:hAnsi="Arial" w:eastAsia="Arial" w:cs="Arial"/>
                <w:sz w:val="18"/>
                <w:szCs w:val="18"/>
              </w:rPr>
              <w:t xml:space="preserve"> </w:t>
            </w:r>
            <w:r w:rsidRPr="4EE34A1A" w:rsidR="65671EE7">
              <w:rPr>
                <w:rFonts w:ascii="Arial" w:hAnsi="Arial" w:eastAsia="Arial" w:cs="Arial"/>
                <w:sz w:val="18"/>
                <w:szCs w:val="18"/>
              </w:rPr>
              <w:t>to adapt to the current situatio</w:t>
            </w:r>
            <w:r w:rsidRPr="4EE34A1A" w:rsidR="1A933A62">
              <w:rPr>
                <w:rFonts w:ascii="Arial" w:hAnsi="Arial" w:eastAsia="Arial" w:cs="Arial"/>
                <w:sz w:val="18"/>
                <w:szCs w:val="18"/>
              </w:rPr>
              <w:t>n</w:t>
            </w:r>
            <w:r w:rsidRPr="4EE34A1A" w:rsidR="20D57296">
              <w:rPr>
                <w:rFonts w:ascii="Arial" w:hAnsi="Arial" w:eastAsia="Arial" w:cs="Arial"/>
                <w:sz w:val="18"/>
                <w:szCs w:val="18"/>
              </w:rPr>
              <w:t xml:space="preserve"> by </w:t>
            </w:r>
            <w:r w:rsidRPr="4EE34A1A" w:rsidR="20D57296">
              <w:rPr>
                <w:rFonts w:ascii="Arial" w:hAnsi="Arial" w:eastAsia="Arial" w:cs="Arial"/>
                <w:sz w:val="18"/>
                <w:szCs w:val="18"/>
              </w:rPr>
              <w:t>providing</w:t>
            </w:r>
            <w:r w:rsidRPr="4EE34A1A" w:rsidR="20D57296">
              <w:rPr>
                <w:rFonts w:ascii="Arial" w:hAnsi="Arial" w:eastAsia="Arial" w:cs="Arial"/>
                <w:sz w:val="18"/>
                <w:szCs w:val="18"/>
              </w:rPr>
              <w:t xml:space="preserve"> digital solutions.</w:t>
            </w:r>
            <w:r w:rsidRPr="4EE34A1A" w:rsidR="232B4144">
              <w:rPr>
                <w:rFonts w:ascii="Arial" w:hAnsi="Arial" w:eastAsia="Arial" w:cs="Arial"/>
                <w:sz w:val="18"/>
                <w:szCs w:val="18"/>
              </w:rPr>
              <w:t xml:space="preserve"> Telehealth intervention</w:t>
            </w:r>
            <w:r w:rsidRPr="4EE34A1A" w:rsidR="02FF9784">
              <w:rPr>
                <w:rFonts w:ascii="Arial" w:hAnsi="Arial" w:eastAsia="Arial" w:cs="Arial"/>
                <w:sz w:val="18"/>
                <w:szCs w:val="18"/>
              </w:rPr>
              <w:t xml:space="preserve"> has allowed easier access to mental health services</w:t>
            </w:r>
            <w:r w:rsidRPr="4EE34A1A" w:rsidR="5A8AFB3F">
              <w:rPr>
                <w:rFonts w:ascii="Arial" w:hAnsi="Arial" w:eastAsia="Arial" w:cs="Arial"/>
                <w:sz w:val="18"/>
                <w:szCs w:val="18"/>
              </w:rPr>
              <w:t xml:space="preserve"> which</w:t>
            </w:r>
            <w:r w:rsidRPr="4EE34A1A" w:rsidR="5E7A2D85">
              <w:rPr>
                <w:rFonts w:ascii="Arial" w:hAnsi="Arial" w:eastAsia="Arial" w:cs="Arial"/>
                <w:sz w:val="18"/>
                <w:szCs w:val="18"/>
              </w:rPr>
              <w:t xml:space="preserve"> in turn is reaching more individual</w:t>
            </w:r>
            <w:r w:rsidRPr="4EE34A1A" w:rsidR="0FBCDAEB">
              <w:rPr>
                <w:rFonts w:ascii="Arial" w:hAnsi="Arial" w:eastAsia="Arial" w:cs="Arial"/>
                <w:sz w:val="18"/>
                <w:szCs w:val="18"/>
              </w:rPr>
              <w:t xml:space="preserve"> in the post-pandemic era.</w:t>
            </w:r>
          </w:p>
        </w:tc>
      </w:tr>
    </w:tbl>
    <w:p w:rsidR="10A8D1BB" w:rsidP="4EE34A1A" w:rsidRDefault="10A8D1BB" w14:paraId="5B86A91D" w14:textId="437E8F6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56"/>
        <w:gridCol w:w="1483"/>
        <w:gridCol w:w="1701"/>
        <w:gridCol w:w="4375"/>
      </w:tblGrid>
      <w:tr w:rsidR="10A8D1BB" w:rsidTr="4EE34A1A" w14:paraId="47630B6D">
        <w:trPr>
          <w:trHeight w:val="300"/>
        </w:trPr>
        <w:tc>
          <w:tcPr>
            <w:tcW w:w="1456" w:type="dxa"/>
            <w:tcMar/>
          </w:tcPr>
          <w:p w:rsidR="449AFB2E" w:rsidP="4EE34A1A" w:rsidRDefault="449AFB2E" w14:paraId="1F19A1DD" w14:textId="58788AC1">
            <w:pPr>
              <w:pStyle w:val="Normal"/>
              <w:rPr>
                <w:rFonts w:ascii="Arial" w:hAnsi="Arial" w:eastAsia="Arial" w:cs="Arial"/>
                <w:noProof w:val="0"/>
                <w:sz w:val="18"/>
                <w:szCs w:val="18"/>
                <w:lang w:val="en-GB"/>
              </w:rPr>
            </w:pPr>
            <w:r w:rsidRPr="4EE34A1A" w:rsidR="203BA801">
              <w:rPr>
                <w:rFonts w:ascii="Arial" w:hAnsi="Arial" w:eastAsia="Arial" w:cs="Arial"/>
                <w:noProof w:val="0"/>
                <w:sz w:val="18"/>
                <w:szCs w:val="18"/>
                <w:lang w:val="en-GB"/>
              </w:rPr>
              <w:t>Mannion., Konteh. and Jacobs., (2023)</w:t>
            </w:r>
          </w:p>
        </w:tc>
        <w:tc>
          <w:tcPr>
            <w:tcW w:w="1483" w:type="dxa"/>
            <w:tcMar/>
          </w:tcPr>
          <w:p w:rsidR="4521A241" w:rsidP="4EE34A1A" w:rsidRDefault="4521A241" w14:paraId="4650C658" w14:textId="49CBEE83">
            <w:pPr>
              <w:pStyle w:val="Normal"/>
              <w:rPr>
                <w:rFonts w:ascii="Arial" w:hAnsi="Arial" w:eastAsia="Arial" w:cs="Arial"/>
                <w:noProof w:val="0"/>
                <w:sz w:val="18"/>
                <w:szCs w:val="18"/>
                <w:lang w:val="en-GB"/>
              </w:rPr>
            </w:pPr>
            <w:r w:rsidRPr="4EE34A1A" w:rsidR="22592E9A">
              <w:rPr>
                <w:rFonts w:ascii="Arial" w:hAnsi="Arial" w:eastAsia="Arial" w:cs="Arial"/>
                <w:noProof w:val="0"/>
                <w:sz w:val="18"/>
                <w:szCs w:val="18"/>
                <w:lang w:val="en-GB"/>
              </w:rPr>
              <w:t>Impact of COVID-19 in mental health trusts.</w:t>
            </w:r>
          </w:p>
        </w:tc>
        <w:tc>
          <w:tcPr>
            <w:tcW w:w="1701" w:type="dxa"/>
            <w:tcMar/>
          </w:tcPr>
          <w:p w:rsidR="4521A241" w:rsidP="4EE34A1A" w:rsidRDefault="4521A241" w14:paraId="6CC149A9" w14:textId="3D5467C8">
            <w:pPr>
              <w:pStyle w:val="Normal"/>
              <w:rPr>
                <w:rFonts w:ascii="Arial" w:hAnsi="Arial" w:eastAsia="Arial" w:cs="Arial"/>
                <w:sz w:val="18"/>
                <w:szCs w:val="18"/>
              </w:rPr>
            </w:pPr>
            <w:r w:rsidRPr="4EE34A1A" w:rsidR="22592E9A">
              <w:rPr>
                <w:rFonts w:ascii="Arial" w:hAnsi="Arial" w:eastAsia="Arial" w:cs="Arial"/>
                <w:sz w:val="18"/>
                <w:szCs w:val="18"/>
              </w:rPr>
              <w:t>The purpose of the</w:t>
            </w:r>
            <w:r w:rsidRPr="4EE34A1A" w:rsidR="6CA533B3">
              <w:rPr>
                <w:rFonts w:ascii="Arial" w:hAnsi="Arial" w:eastAsia="Arial" w:cs="Arial"/>
                <w:sz w:val="18"/>
                <w:szCs w:val="18"/>
              </w:rPr>
              <w:t xml:space="preserve"> research is to explore how mental health trusts adapted and responded to the challenges</w:t>
            </w:r>
            <w:r w:rsidRPr="4EE34A1A" w:rsidR="23B20D2B">
              <w:rPr>
                <w:rFonts w:ascii="Arial" w:hAnsi="Arial" w:eastAsia="Arial" w:cs="Arial"/>
                <w:sz w:val="18"/>
                <w:szCs w:val="18"/>
              </w:rPr>
              <w:t xml:space="preserve"> brought about by the pandemic in the UK</w:t>
            </w:r>
            <w:r w:rsidRPr="4EE34A1A" w:rsidR="009344E4">
              <w:rPr>
                <w:rFonts w:ascii="Arial" w:hAnsi="Arial" w:eastAsia="Arial" w:cs="Arial"/>
                <w:sz w:val="18"/>
                <w:szCs w:val="18"/>
              </w:rPr>
              <w:t>.</w:t>
            </w:r>
          </w:p>
        </w:tc>
        <w:tc>
          <w:tcPr>
            <w:tcW w:w="4375" w:type="dxa"/>
            <w:tcMar/>
          </w:tcPr>
          <w:p w:rsidR="5A3A0670" w:rsidP="4EE34A1A" w:rsidRDefault="5A3A0670" w14:paraId="3C2AECE2" w14:textId="479127C0">
            <w:pPr>
              <w:pStyle w:val="Normal"/>
              <w:rPr>
                <w:rFonts w:ascii="Arial" w:hAnsi="Arial" w:eastAsia="Arial" w:cs="Arial"/>
                <w:sz w:val="18"/>
                <w:szCs w:val="18"/>
              </w:rPr>
            </w:pPr>
            <w:r w:rsidRPr="4EE34A1A" w:rsidR="3CA7D3B7">
              <w:rPr>
                <w:rFonts w:ascii="Arial" w:hAnsi="Arial" w:eastAsia="Arial" w:cs="Arial"/>
                <w:sz w:val="18"/>
                <w:szCs w:val="18"/>
              </w:rPr>
              <w:t xml:space="preserve">The aim of the paper was to explore </w:t>
            </w:r>
            <w:r w:rsidRPr="4EE34A1A" w:rsidR="17AB110D">
              <w:rPr>
                <w:rFonts w:ascii="Arial" w:hAnsi="Arial" w:eastAsia="Arial" w:cs="Arial"/>
                <w:sz w:val="18"/>
                <w:szCs w:val="18"/>
              </w:rPr>
              <w:t xml:space="preserve">metal health </w:t>
            </w:r>
            <w:r w:rsidRPr="4EE34A1A" w:rsidR="0B90730F">
              <w:rPr>
                <w:rFonts w:ascii="Arial" w:hAnsi="Arial" w:eastAsia="Arial" w:cs="Arial"/>
                <w:sz w:val="18"/>
                <w:szCs w:val="18"/>
              </w:rPr>
              <w:t>Trust</w:t>
            </w:r>
            <w:r w:rsidRPr="4EE34A1A" w:rsidR="17AB110D">
              <w:rPr>
                <w:rFonts w:ascii="Arial" w:hAnsi="Arial" w:eastAsia="Arial" w:cs="Arial"/>
                <w:sz w:val="18"/>
                <w:szCs w:val="18"/>
              </w:rPr>
              <w:t>s worldwide</w:t>
            </w:r>
            <w:r w:rsidRPr="4EE34A1A" w:rsidR="3023181A">
              <w:rPr>
                <w:rFonts w:ascii="Arial" w:hAnsi="Arial" w:eastAsia="Arial" w:cs="Arial"/>
                <w:sz w:val="18"/>
                <w:szCs w:val="18"/>
              </w:rPr>
              <w:t xml:space="preserve"> and the quality of wellbeing and care of staff</w:t>
            </w:r>
            <w:r w:rsidRPr="4EE34A1A" w:rsidR="2B66ABB3">
              <w:rPr>
                <w:rFonts w:ascii="Arial" w:hAnsi="Arial" w:eastAsia="Arial" w:cs="Arial"/>
                <w:sz w:val="18"/>
                <w:szCs w:val="18"/>
              </w:rPr>
              <w:t xml:space="preserve">. Research showed </w:t>
            </w:r>
            <w:r w:rsidRPr="4EE34A1A" w:rsidR="62F33092">
              <w:rPr>
                <w:rFonts w:ascii="Arial" w:hAnsi="Arial" w:eastAsia="Arial" w:cs="Arial"/>
                <w:sz w:val="18"/>
                <w:szCs w:val="18"/>
              </w:rPr>
              <w:t xml:space="preserve">mental health </w:t>
            </w:r>
            <w:r w:rsidRPr="4EE34A1A" w:rsidR="288AAB19">
              <w:rPr>
                <w:rFonts w:ascii="Arial" w:hAnsi="Arial" w:eastAsia="Arial" w:cs="Arial"/>
                <w:sz w:val="18"/>
                <w:szCs w:val="18"/>
              </w:rPr>
              <w:t>trusts were</w:t>
            </w:r>
            <w:r w:rsidRPr="4EE34A1A" w:rsidR="6D7AD3EA">
              <w:rPr>
                <w:rFonts w:ascii="Arial" w:hAnsi="Arial" w:eastAsia="Arial" w:cs="Arial"/>
                <w:sz w:val="18"/>
                <w:szCs w:val="18"/>
              </w:rPr>
              <w:t xml:space="preserve"> quick to reorganise and repurpose</w:t>
            </w:r>
            <w:r w:rsidRPr="4EE34A1A" w:rsidR="62F33092">
              <w:rPr>
                <w:rFonts w:ascii="Arial" w:hAnsi="Arial" w:eastAsia="Arial" w:cs="Arial"/>
                <w:sz w:val="18"/>
                <w:szCs w:val="18"/>
              </w:rPr>
              <w:t xml:space="preserve"> </w:t>
            </w:r>
            <w:r w:rsidRPr="4EE34A1A" w:rsidR="233163C3">
              <w:rPr>
                <w:rFonts w:ascii="Arial" w:hAnsi="Arial" w:eastAsia="Arial" w:cs="Arial"/>
                <w:sz w:val="18"/>
                <w:szCs w:val="18"/>
              </w:rPr>
              <w:t>with the</w:t>
            </w:r>
            <w:r w:rsidRPr="4EE34A1A" w:rsidR="68B38E6C">
              <w:rPr>
                <w:rFonts w:ascii="Arial" w:hAnsi="Arial" w:eastAsia="Arial" w:cs="Arial"/>
                <w:sz w:val="18"/>
                <w:szCs w:val="18"/>
              </w:rPr>
              <w:t xml:space="preserve"> help of creative innovations implemented during the pandemic. </w:t>
            </w:r>
            <w:r w:rsidRPr="4EE34A1A" w:rsidR="46E4CCFD">
              <w:rPr>
                <w:rFonts w:ascii="Arial" w:hAnsi="Arial" w:eastAsia="Arial" w:cs="Arial"/>
                <w:sz w:val="18"/>
                <w:szCs w:val="18"/>
              </w:rPr>
              <w:t xml:space="preserve">Policy changes, </w:t>
            </w:r>
            <w:r w:rsidRPr="4EE34A1A" w:rsidR="46E4CCFD">
              <w:rPr>
                <w:rFonts w:ascii="Arial" w:hAnsi="Arial" w:eastAsia="Arial" w:cs="Arial"/>
                <w:sz w:val="18"/>
                <w:szCs w:val="18"/>
              </w:rPr>
              <w:t>additional</w:t>
            </w:r>
            <w:r w:rsidRPr="4EE34A1A" w:rsidR="46E4CCFD">
              <w:rPr>
                <w:rFonts w:ascii="Arial" w:hAnsi="Arial" w:eastAsia="Arial" w:cs="Arial"/>
                <w:sz w:val="18"/>
                <w:szCs w:val="18"/>
              </w:rPr>
              <w:t xml:space="preserve"> funding and new ca</w:t>
            </w:r>
            <w:r w:rsidRPr="4EE34A1A" w:rsidR="7FFD1FB5">
              <w:rPr>
                <w:rFonts w:ascii="Arial" w:hAnsi="Arial" w:eastAsia="Arial" w:cs="Arial"/>
                <w:sz w:val="18"/>
                <w:szCs w:val="18"/>
              </w:rPr>
              <w:t>re and development digital solution model</w:t>
            </w:r>
            <w:r w:rsidRPr="4EE34A1A" w:rsidR="3030017B">
              <w:rPr>
                <w:rFonts w:ascii="Arial" w:hAnsi="Arial" w:eastAsia="Arial" w:cs="Arial"/>
                <w:sz w:val="18"/>
                <w:szCs w:val="18"/>
              </w:rPr>
              <w:t xml:space="preserve"> have helped </w:t>
            </w:r>
            <w:r w:rsidRPr="4EE34A1A" w:rsidR="3CDFC3C4">
              <w:rPr>
                <w:rFonts w:ascii="Arial" w:hAnsi="Arial" w:eastAsia="Arial" w:cs="Arial"/>
                <w:sz w:val="18"/>
                <w:szCs w:val="18"/>
              </w:rPr>
              <w:t>employees</w:t>
            </w:r>
            <w:r w:rsidRPr="4EE34A1A" w:rsidR="3030017B">
              <w:rPr>
                <w:rFonts w:ascii="Arial" w:hAnsi="Arial" w:eastAsia="Arial" w:cs="Arial"/>
                <w:sz w:val="18"/>
                <w:szCs w:val="18"/>
              </w:rPr>
              <w:t xml:space="preserve">. </w:t>
            </w:r>
            <w:r w:rsidRPr="4EE34A1A" w:rsidR="10DDDF13">
              <w:rPr>
                <w:rFonts w:ascii="Arial" w:hAnsi="Arial" w:eastAsia="Arial" w:cs="Arial"/>
                <w:sz w:val="18"/>
                <w:szCs w:val="18"/>
              </w:rPr>
              <w:t xml:space="preserve">While there was an increase </w:t>
            </w:r>
            <w:r w:rsidRPr="4EE34A1A" w:rsidR="4C968AFB">
              <w:rPr>
                <w:rFonts w:ascii="Arial" w:hAnsi="Arial" w:eastAsia="Arial" w:cs="Arial"/>
                <w:sz w:val="18"/>
                <w:szCs w:val="18"/>
              </w:rPr>
              <w:t xml:space="preserve">in negative </w:t>
            </w:r>
            <w:r w:rsidRPr="4EE34A1A" w:rsidR="0D56AC9C">
              <w:rPr>
                <w:rFonts w:ascii="Arial" w:hAnsi="Arial" w:eastAsia="Arial" w:cs="Arial"/>
                <w:sz w:val="18"/>
                <w:szCs w:val="18"/>
              </w:rPr>
              <w:t>effects</w:t>
            </w:r>
            <w:r w:rsidRPr="4EE34A1A" w:rsidR="4C968AFB">
              <w:rPr>
                <w:rFonts w:ascii="Arial" w:hAnsi="Arial" w:eastAsia="Arial" w:cs="Arial"/>
                <w:sz w:val="18"/>
                <w:szCs w:val="18"/>
              </w:rPr>
              <w:t xml:space="preserve"> on the wellbeing of employees from minority backgrounds</w:t>
            </w:r>
            <w:r w:rsidRPr="4EE34A1A" w:rsidR="085A2BCA">
              <w:rPr>
                <w:rFonts w:ascii="Arial" w:hAnsi="Arial" w:eastAsia="Arial" w:cs="Arial"/>
                <w:sz w:val="18"/>
                <w:szCs w:val="18"/>
              </w:rPr>
              <w:t>. This finding brought awareness and concern for vulnerable group</w:t>
            </w:r>
            <w:r w:rsidRPr="4EE34A1A" w:rsidR="549CFF6D">
              <w:rPr>
                <w:rFonts w:ascii="Arial" w:hAnsi="Arial" w:eastAsia="Arial" w:cs="Arial"/>
                <w:sz w:val="18"/>
                <w:szCs w:val="18"/>
              </w:rPr>
              <w:t>s who could be effectively disenfranchised due to th</w:t>
            </w:r>
            <w:r w:rsidRPr="4EE34A1A" w:rsidR="0469DEC4">
              <w:rPr>
                <w:rFonts w:ascii="Arial" w:hAnsi="Arial" w:eastAsia="Arial" w:cs="Arial"/>
                <w:sz w:val="18"/>
                <w:szCs w:val="18"/>
              </w:rPr>
              <w:t>e advances in digital technology.</w:t>
            </w:r>
            <w:r w:rsidRPr="4EE34A1A" w:rsidR="2C6CA5DA">
              <w:rPr>
                <w:rFonts w:ascii="Arial" w:hAnsi="Arial" w:eastAsia="Arial" w:cs="Arial"/>
                <w:sz w:val="18"/>
                <w:szCs w:val="18"/>
              </w:rPr>
              <w:t xml:space="preserve"> The paper concludes that digital </w:t>
            </w:r>
            <w:r w:rsidRPr="4EE34A1A" w:rsidR="32D6DF0F">
              <w:rPr>
                <w:rFonts w:ascii="Arial" w:hAnsi="Arial" w:eastAsia="Arial" w:cs="Arial"/>
                <w:sz w:val="18"/>
                <w:szCs w:val="18"/>
              </w:rPr>
              <w:t>innovations implemented during the pandemic are promi</w:t>
            </w:r>
            <w:r w:rsidRPr="4EE34A1A" w:rsidR="54065A12">
              <w:rPr>
                <w:rFonts w:ascii="Arial" w:hAnsi="Arial" w:eastAsia="Arial" w:cs="Arial"/>
                <w:sz w:val="18"/>
                <w:szCs w:val="18"/>
              </w:rPr>
              <w:t>s</w:t>
            </w:r>
            <w:r w:rsidRPr="4EE34A1A" w:rsidR="32D6DF0F">
              <w:rPr>
                <w:rFonts w:ascii="Arial" w:hAnsi="Arial" w:eastAsia="Arial" w:cs="Arial"/>
                <w:sz w:val="18"/>
                <w:szCs w:val="18"/>
              </w:rPr>
              <w:t>ing</w:t>
            </w:r>
            <w:r w:rsidRPr="4EE34A1A" w:rsidR="585E443A">
              <w:rPr>
                <w:rFonts w:ascii="Arial" w:hAnsi="Arial" w:eastAsia="Arial" w:cs="Arial"/>
                <w:sz w:val="18"/>
                <w:szCs w:val="18"/>
              </w:rPr>
              <w:t xml:space="preserve"> but regular appraisals</w:t>
            </w:r>
            <w:r w:rsidRPr="4EE34A1A" w:rsidR="231FA27F">
              <w:rPr>
                <w:rFonts w:ascii="Arial" w:hAnsi="Arial" w:eastAsia="Arial" w:cs="Arial"/>
                <w:sz w:val="18"/>
                <w:szCs w:val="18"/>
              </w:rPr>
              <w:t xml:space="preserve"> are needed</w:t>
            </w:r>
            <w:r w:rsidRPr="4EE34A1A" w:rsidR="585E443A">
              <w:rPr>
                <w:rFonts w:ascii="Arial" w:hAnsi="Arial" w:eastAsia="Arial" w:cs="Arial"/>
                <w:sz w:val="18"/>
                <w:szCs w:val="18"/>
              </w:rPr>
              <w:t xml:space="preserve"> to</w:t>
            </w:r>
            <w:r w:rsidRPr="4EE34A1A" w:rsidR="778203C9">
              <w:rPr>
                <w:rFonts w:ascii="Arial" w:hAnsi="Arial" w:eastAsia="Arial" w:cs="Arial"/>
                <w:sz w:val="18"/>
                <w:szCs w:val="18"/>
              </w:rPr>
              <w:t xml:space="preserve"> </w:t>
            </w:r>
            <w:r w:rsidRPr="4EE34A1A" w:rsidR="28D3887F">
              <w:rPr>
                <w:rFonts w:ascii="Arial" w:hAnsi="Arial" w:eastAsia="Arial" w:cs="Arial"/>
                <w:sz w:val="18"/>
                <w:szCs w:val="18"/>
              </w:rPr>
              <w:t>evaluate</w:t>
            </w:r>
            <w:r w:rsidRPr="4EE34A1A" w:rsidR="778203C9">
              <w:rPr>
                <w:rFonts w:ascii="Arial" w:hAnsi="Arial" w:eastAsia="Arial" w:cs="Arial"/>
                <w:sz w:val="18"/>
                <w:szCs w:val="18"/>
              </w:rPr>
              <w:t xml:space="preserve"> the impacts on social exclusion and health equalities.</w:t>
            </w:r>
            <w:r w:rsidRPr="4EE34A1A" w:rsidR="585E443A">
              <w:rPr>
                <w:rFonts w:ascii="Arial" w:hAnsi="Arial" w:eastAsia="Arial" w:cs="Arial"/>
                <w:sz w:val="18"/>
                <w:szCs w:val="18"/>
              </w:rPr>
              <w:t xml:space="preserve"> </w:t>
            </w:r>
          </w:p>
        </w:tc>
      </w:tr>
    </w:tbl>
    <w:p w:rsidR="10A8D1BB" w:rsidP="4EE34A1A" w:rsidRDefault="10A8D1BB" w14:paraId="60DF92EA" w14:textId="05FF2D20">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44"/>
        <w:gridCol w:w="1444"/>
        <w:gridCol w:w="1738"/>
        <w:gridCol w:w="4401"/>
      </w:tblGrid>
      <w:tr w:rsidR="10A8D1BB" w:rsidTr="4EE34A1A" w14:paraId="43313F50">
        <w:trPr>
          <w:trHeight w:val="300"/>
        </w:trPr>
        <w:tc>
          <w:tcPr>
            <w:tcW w:w="1444" w:type="dxa"/>
            <w:tcMar/>
          </w:tcPr>
          <w:p w:rsidR="736E62FD" w:rsidP="4EE34A1A" w:rsidRDefault="736E62FD" w14:paraId="633B9AE9" w14:textId="5C96FD5F">
            <w:pPr>
              <w:pStyle w:val="Normal"/>
              <w:rPr>
                <w:rFonts w:ascii="Arial" w:hAnsi="Arial" w:eastAsia="Arial" w:cs="Arial"/>
                <w:noProof w:val="0"/>
                <w:sz w:val="18"/>
                <w:szCs w:val="18"/>
                <w:lang w:val="en-GB"/>
              </w:rPr>
            </w:pPr>
            <w:r w:rsidRPr="4EE34A1A" w:rsidR="46A8718F">
              <w:rPr>
                <w:rFonts w:ascii="Arial" w:hAnsi="Arial" w:eastAsia="Arial" w:cs="Arial"/>
                <w:noProof w:val="0"/>
                <w:sz w:val="18"/>
                <w:szCs w:val="18"/>
                <w:lang w:val="en-GB"/>
              </w:rPr>
              <w:t xml:space="preserve">                          </w:t>
            </w:r>
            <w:r w:rsidRPr="4EE34A1A" w:rsidR="16666BFE">
              <w:rPr>
                <w:rFonts w:ascii="Arial" w:hAnsi="Arial" w:eastAsia="Arial" w:cs="Arial"/>
                <w:noProof w:val="0"/>
                <w:sz w:val="18"/>
                <w:szCs w:val="18"/>
                <w:lang w:val="en-GB"/>
              </w:rPr>
              <w:t>Mantello. (2023)</w:t>
            </w:r>
          </w:p>
        </w:tc>
        <w:tc>
          <w:tcPr>
            <w:tcW w:w="1444" w:type="dxa"/>
            <w:tcMar/>
          </w:tcPr>
          <w:p w:rsidR="64377F60" w:rsidP="4EE34A1A" w:rsidRDefault="64377F60" w14:paraId="2458A7D2" w14:textId="3EE297D8">
            <w:pPr>
              <w:pStyle w:val="Normal"/>
              <w:rPr>
                <w:rFonts w:ascii="Arial" w:hAnsi="Arial" w:eastAsia="Arial" w:cs="Arial"/>
                <w:noProof w:val="0"/>
                <w:sz w:val="18"/>
                <w:szCs w:val="18"/>
                <w:lang w:val="en-GB"/>
              </w:rPr>
            </w:pPr>
            <w:r w:rsidRPr="4EE34A1A" w:rsidR="4BDCCDEC">
              <w:rPr>
                <w:rFonts w:ascii="Arial" w:hAnsi="Arial" w:eastAsia="Arial" w:cs="Arial"/>
                <w:noProof w:val="0"/>
                <w:sz w:val="18"/>
                <w:szCs w:val="18"/>
                <w:lang w:val="en-GB"/>
              </w:rPr>
              <w:t xml:space="preserve">         Emotional AI and the future of wellbeing in the post-pandemic workplace.</w:t>
            </w:r>
          </w:p>
          <w:p w:rsidR="10A8D1BB" w:rsidP="4EE34A1A" w:rsidRDefault="10A8D1BB" w14:paraId="1CFEEA94" w14:textId="65C888A9">
            <w:pPr>
              <w:pStyle w:val="Normal"/>
              <w:rPr>
                <w:rFonts w:ascii="Arial" w:hAnsi="Arial" w:eastAsia="Arial" w:cs="Arial"/>
                <w:noProof w:val="0"/>
                <w:sz w:val="18"/>
                <w:szCs w:val="18"/>
                <w:lang w:val="en-GB"/>
              </w:rPr>
            </w:pPr>
          </w:p>
        </w:tc>
        <w:tc>
          <w:tcPr>
            <w:tcW w:w="1738" w:type="dxa"/>
            <w:tcMar/>
          </w:tcPr>
          <w:p w:rsidR="7E7E7663" w:rsidP="4EE34A1A" w:rsidRDefault="7E7E7663" w14:paraId="178159D3" w14:textId="2C7AE240">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4EE34A1A" w:rsidR="3D288BF0">
              <w:rPr>
                <w:rFonts w:ascii="Arial" w:hAnsi="Arial" w:eastAsia="Arial" w:cs="Arial"/>
                <w:noProof w:val="0"/>
                <w:sz w:val="18"/>
                <w:szCs w:val="18"/>
                <w:lang w:val="en-GB"/>
              </w:rPr>
              <w:t xml:space="preserve">                </w:t>
            </w:r>
          </w:p>
          <w:p w:rsidR="7E7E7663" w:rsidP="4EE34A1A" w:rsidRDefault="7E7E7663" w14:paraId="581B07FB" w14:textId="1D1473FA">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4EE34A1A" w:rsidR="3D288BF0">
              <w:rPr>
                <w:rFonts w:ascii="Arial" w:hAnsi="Arial" w:eastAsia="Arial" w:cs="Arial"/>
                <w:noProof w:val="0"/>
                <w:sz w:val="18"/>
                <w:szCs w:val="18"/>
                <w:lang w:val="en-GB"/>
              </w:rPr>
              <w:t>The purpose of</w:t>
            </w:r>
            <w:r w:rsidRPr="4EE34A1A" w:rsidR="38B9A618">
              <w:rPr>
                <w:rFonts w:ascii="Arial" w:hAnsi="Arial" w:eastAsia="Arial" w:cs="Arial"/>
                <w:noProof w:val="0"/>
                <w:sz w:val="18"/>
                <w:szCs w:val="18"/>
                <w:lang w:val="en-GB"/>
              </w:rPr>
              <w:t xml:space="preserve"> the paper is to discussion of recognition tools</w:t>
            </w:r>
            <w:r w:rsidRPr="4EE34A1A" w:rsidR="5AEFF867">
              <w:rPr>
                <w:rFonts w:ascii="Arial" w:hAnsi="Arial" w:eastAsia="Arial" w:cs="Arial"/>
                <w:noProof w:val="0"/>
                <w:sz w:val="18"/>
                <w:szCs w:val="18"/>
                <w:lang w:val="en-GB"/>
              </w:rPr>
              <w:t xml:space="preserve"> as an emerging </w:t>
            </w:r>
            <w:r w:rsidRPr="4EE34A1A" w:rsidR="372CFFA1">
              <w:rPr>
                <w:rFonts w:ascii="Arial" w:hAnsi="Arial" w:eastAsia="Arial" w:cs="Arial"/>
                <w:noProof w:val="0"/>
                <w:sz w:val="18"/>
                <w:szCs w:val="18"/>
                <w:lang w:val="en-GB"/>
              </w:rPr>
              <w:t>human-centric automated management in the global workplace</w:t>
            </w:r>
            <w:r w:rsidRPr="4EE34A1A" w:rsidR="5624BFBF">
              <w:rPr>
                <w:rFonts w:ascii="Arial" w:hAnsi="Arial" w:eastAsia="Arial" w:cs="Arial"/>
                <w:noProof w:val="0"/>
                <w:sz w:val="18"/>
                <w:szCs w:val="18"/>
                <w:lang w:val="en-GB"/>
              </w:rPr>
              <w:t>.</w:t>
            </w:r>
          </w:p>
        </w:tc>
        <w:tc>
          <w:tcPr>
            <w:tcW w:w="4401" w:type="dxa"/>
            <w:tcMar/>
          </w:tcPr>
          <w:p w:rsidR="6427AB7A" w:rsidP="4EE34A1A" w:rsidRDefault="6427AB7A" w14:paraId="5226A1BC" w14:textId="605EC6DA">
            <w:pPr>
              <w:pStyle w:val="Normal"/>
              <w:rPr>
                <w:rFonts w:ascii="Arial" w:hAnsi="Arial" w:eastAsia="Arial" w:cs="Arial"/>
                <w:color w:val="auto"/>
                <w:sz w:val="18"/>
                <w:szCs w:val="18"/>
              </w:rPr>
            </w:pPr>
            <w:r w:rsidRPr="4EE34A1A" w:rsidR="16386266">
              <w:rPr>
                <w:rFonts w:ascii="Arial" w:hAnsi="Arial" w:eastAsia="Arial" w:cs="Arial"/>
                <w:sz w:val="18"/>
                <w:szCs w:val="18"/>
              </w:rPr>
              <w:t>T</w:t>
            </w:r>
            <w:r w:rsidRPr="4EE34A1A" w:rsidR="2C1B29D9">
              <w:rPr>
                <w:rFonts w:ascii="Arial" w:hAnsi="Arial" w:eastAsia="Arial" w:cs="Arial"/>
                <w:sz w:val="18"/>
                <w:szCs w:val="18"/>
              </w:rPr>
              <w:t>he</w:t>
            </w:r>
            <w:r w:rsidRPr="4EE34A1A" w:rsidR="44E1B200">
              <w:rPr>
                <w:rFonts w:ascii="Arial" w:hAnsi="Arial" w:eastAsia="Arial" w:cs="Arial"/>
                <w:sz w:val="18"/>
                <w:szCs w:val="18"/>
              </w:rPr>
              <w:t xml:space="preserve"> paper looked to better the employer, employee relationship</w:t>
            </w:r>
            <w:r w:rsidRPr="4EE34A1A" w:rsidR="5E2DD8AB">
              <w:rPr>
                <w:rFonts w:ascii="Arial" w:hAnsi="Arial" w:eastAsia="Arial" w:cs="Arial"/>
                <w:sz w:val="18"/>
                <w:szCs w:val="18"/>
              </w:rPr>
              <w:t xml:space="preserve">s using technology </w:t>
            </w:r>
            <w:r w:rsidRPr="4EE34A1A" w:rsidR="5C269BFE">
              <w:rPr>
                <w:rFonts w:ascii="Arial" w:hAnsi="Arial" w:eastAsia="Arial" w:cs="Arial"/>
                <w:sz w:val="18"/>
                <w:szCs w:val="18"/>
              </w:rPr>
              <w:t xml:space="preserve">as a tool to </w:t>
            </w:r>
            <w:r w:rsidRPr="4EE34A1A" w:rsidR="78C79E58">
              <w:rPr>
                <w:rFonts w:ascii="Arial" w:hAnsi="Arial" w:eastAsia="Arial" w:cs="Arial"/>
                <w:sz w:val="18"/>
                <w:szCs w:val="18"/>
              </w:rPr>
              <w:t>enhance</w:t>
            </w:r>
            <w:r w:rsidRPr="4EE34A1A" w:rsidR="5C269BFE">
              <w:rPr>
                <w:rFonts w:ascii="Arial" w:hAnsi="Arial" w:eastAsia="Arial" w:cs="Arial"/>
                <w:sz w:val="18"/>
                <w:szCs w:val="18"/>
              </w:rPr>
              <w:t xml:space="preserve"> employee wellness</w:t>
            </w:r>
            <w:r w:rsidRPr="4EE34A1A" w:rsidR="0715DAFD">
              <w:rPr>
                <w:rFonts w:ascii="Arial" w:hAnsi="Arial" w:eastAsia="Arial" w:cs="Arial"/>
                <w:sz w:val="18"/>
                <w:szCs w:val="18"/>
              </w:rPr>
              <w:t xml:space="preserve"> in the post-</w:t>
            </w:r>
            <w:r w:rsidRPr="4EE34A1A" w:rsidR="0E63999A">
              <w:rPr>
                <w:rFonts w:ascii="Arial" w:hAnsi="Arial" w:eastAsia="Arial" w:cs="Arial"/>
                <w:sz w:val="18"/>
                <w:szCs w:val="18"/>
              </w:rPr>
              <w:t>pandemic workplace</w:t>
            </w:r>
            <w:r w:rsidRPr="4EE34A1A" w:rsidR="0715DAFD">
              <w:rPr>
                <w:rFonts w:ascii="Arial" w:hAnsi="Arial" w:eastAsia="Arial" w:cs="Arial"/>
                <w:sz w:val="18"/>
                <w:szCs w:val="18"/>
              </w:rPr>
              <w:t xml:space="preserve">. </w:t>
            </w:r>
            <w:r w:rsidRPr="4EE34A1A" w:rsidR="13C95D29">
              <w:rPr>
                <w:rFonts w:ascii="Arial" w:hAnsi="Arial" w:eastAsia="Arial" w:cs="Arial"/>
                <w:sz w:val="18"/>
                <w:szCs w:val="18"/>
              </w:rPr>
              <w:t xml:space="preserve">The paper discussed a </w:t>
            </w:r>
            <w:r w:rsidRPr="4EE34A1A" w:rsidR="45677D05">
              <w:rPr>
                <w:rFonts w:ascii="Arial" w:hAnsi="Arial" w:eastAsia="Arial" w:cs="Arial"/>
                <w:sz w:val="18"/>
                <w:szCs w:val="18"/>
              </w:rPr>
              <w:t>three-step</w:t>
            </w:r>
            <w:r w:rsidRPr="4EE34A1A" w:rsidR="13C95D29">
              <w:rPr>
                <w:rFonts w:ascii="Arial" w:hAnsi="Arial" w:eastAsia="Arial" w:cs="Arial"/>
                <w:sz w:val="18"/>
                <w:szCs w:val="18"/>
              </w:rPr>
              <w:t xml:space="preserve"> process</w:t>
            </w:r>
            <w:r w:rsidRPr="4EE34A1A" w:rsidR="52AFCFDA">
              <w:rPr>
                <w:rFonts w:ascii="Arial" w:hAnsi="Arial" w:eastAsia="Arial" w:cs="Arial"/>
                <w:sz w:val="18"/>
                <w:szCs w:val="18"/>
              </w:rPr>
              <w:t xml:space="preserve"> to achieve a better relationship, firstly tec</w:t>
            </w:r>
            <w:r w:rsidRPr="4EE34A1A" w:rsidR="1CA7A39B">
              <w:rPr>
                <w:rFonts w:ascii="Arial" w:hAnsi="Arial" w:eastAsia="Arial" w:cs="Arial"/>
                <w:sz w:val="18"/>
                <w:szCs w:val="18"/>
              </w:rPr>
              <w:t>hnology accuracy and reliability</w:t>
            </w:r>
            <w:r w:rsidRPr="4EE34A1A" w:rsidR="00259263">
              <w:rPr>
                <w:rFonts w:ascii="Arial" w:hAnsi="Arial" w:eastAsia="Arial" w:cs="Arial"/>
                <w:sz w:val="18"/>
                <w:szCs w:val="18"/>
              </w:rPr>
              <w:t xml:space="preserve">. Secondly, </w:t>
            </w:r>
            <w:r w:rsidRPr="4EE34A1A" w:rsidR="59667A5B">
              <w:rPr>
                <w:rFonts w:ascii="Arial" w:hAnsi="Arial" w:eastAsia="Arial" w:cs="Arial"/>
                <w:sz w:val="18"/>
                <w:szCs w:val="18"/>
              </w:rPr>
              <w:t xml:space="preserve">employees need for more control and access over their data, with archives </w:t>
            </w:r>
            <w:r w:rsidRPr="4EE34A1A" w:rsidR="7163F3F2">
              <w:rPr>
                <w:rFonts w:ascii="Arial" w:hAnsi="Arial" w:eastAsia="Arial" w:cs="Arial"/>
                <w:sz w:val="18"/>
                <w:szCs w:val="18"/>
              </w:rPr>
              <w:t xml:space="preserve">available and transparent. Third and </w:t>
            </w:r>
            <w:r w:rsidRPr="4EE34A1A" w:rsidR="7163F3F2">
              <w:rPr>
                <w:rFonts w:ascii="Arial" w:hAnsi="Arial" w:eastAsia="Arial" w:cs="Arial"/>
                <w:sz w:val="18"/>
                <w:szCs w:val="18"/>
              </w:rPr>
              <w:t>final step</w:t>
            </w:r>
            <w:r w:rsidRPr="4EE34A1A" w:rsidR="7163F3F2">
              <w:rPr>
                <w:rFonts w:ascii="Arial" w:hAnsi="Arial" w:eastAsia="Arial" w:cs="Arial"/>
                <w:sz w:val="18"/>
                <w:szCs w:val="18"/>
              </w:rPr>
              <w:t xml:space="preserve"> in creating a better employer, employee rela</w:t>
            </w:r>
            <w:r w:rsidRPr="4EE34A1A" w:rsidR="6B752CBD">
              <w:rPr>
                <w:rFonts w:ascii="Arial" w:hAnsi="Arial" w:eastAsia="Arial" w:cs="Arial"/>
                <w:sz w:val="18"/>
                <w:szCs w:val="18"/>
              </w:rPr>
              <w:t xml:space="preserve">tionships </w:t>
            </w:r>
            <w:r w:rsidRPr="4EE34A1A" w:rsidR="3264290E">
              <w:rPr>
                <w:rFonts w:ascii="Arial" w:hAnsi="Arial" w:eastAsia="Arial" w:cs="Arial"/>
                <w:sz w:val="18"/>
                <w:szCs w:val="18"/>
              </w:rPr>
              <w:t>government and</w:t>
            </w:r>
            <w:r w:rsidRPr="4EE34A1A" w:rsidR="6B752CBD">
              <w:rPr>
                <w:rFonts w:ascii="Arial" w:hAnsi="Arial" w:eastAsia="Arial" w:cs="Arial"/>
                <w:sz w:val="18"/>
                <w:szCs w:val="18"/>
              </w:rPr>
              <w:t xml:space="preserve"> policy </w:t>
            </w:r>
            <w:r w:rsidRPr="4EE34A1A" w:rsidR="63E5F51C">
              <w:rPr>
                <w:rFonts w:ascii="Arial" w:hAnsi="Arial" w:eastAsia="Arial" w:cs="Arial"/>
                <w:sz w:val="18"/>
                <w:szCs w:val="18"/>
              </w:rPr>
              <w:t>makers</w:t>
            </w:r>
            <w:r w:rsidRPr="4EE34A1A" w:rsidR="6B752CBD">
              <w:rPr>
                <w:rFonts w:ascii="Arial" w:hAnsi="Arial" w:eastAsia="Arial" w:cs="Arial"/>
                <w:sz w:val="18"/>
                <w:szCs w:val="18"/>
              </w:rPr>
              <w:t xml:space="preserve"> </w:t>
            </w:r>
            <w:r w:rsidRPr="4EE34A1A" w:rsidR="46A8ED28">
              <w:rPr>
                <w:rFonts w:ascii="Arial" w:hAnsi="Arial" w:eastAsia="Arial" w:cs="Arial"/>
                <w:sz w:val="18"/>
                <w:szCs w:val="18"/>
              </w:rPr>
              <w:t>need to embrace a more pluralistic approach to</w:t>
            </w:r>
            <w:r w:rsidRPr="4EE34A1A" w:rsidR="46A8ED28">
              <w:rPr>
                <w:rFonts w:ascii="Arial" w:hAnsi="Arial" w:eastAsia="Arial" w:cs="Arial"/>
                <w:sz w:val="18"/>
                <w:szCs w:val="18"/>
              </w:rPr>
              <w:t xml:space="preserve"> devising a global</w:t>
            </w:r>
            <w:r w:rsidRPr="4EE34A1A" w:rsidR="1B545503">
              <w:rPr>
                <w:rFonts w:ascii="Arial" w:hAnsi="Arial" w:eastAsia="Arial" w:cs="Arial"/>
                <w:sz w:val="18"/>
                <w:szCs w:val="18"/>
              </w:rPr>
              <w:t xml:space="preserve"> and local regulatory framework.</w:t>
            </w:r>
          </w:p>
        </w:tc>
      </w:tr>
    </w:tbl>
    <w:p w:rsidR="10A8D1BB" w:rsidP="4EE34A1A" w:rsidRDefault="10A8D1BB" w14:paraId="52854D30" w14:textId="47F7E182">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53"/>
        <w:gridCol w:w="1498"/>
        <w:gridCol w:w="1680"/>
        <w:gridCol w:w="4384"/>
      </w:tblGrid>
      <w:tr w:rsidR="10A8D1BB" w:rsidTr="4EE34A1A" w14:paraId="5E112E3E">
        <w:trPr>
          <w:trHeight w:val="300"/>
        </w:trPr>
        <w:tc>
          <w:tcPr>
            <w:tcW w:w="1453" w:type="dxa"/>
            <w:tcMar/>
          </w:tcPr>
          <w:p w:rsidR="4ED1B8B9" w:rsidP="4EE34A1A" w:rsidRDefault="4ED1B8B9" w14:paraId="16180915" w14:textId="46EB101C">
            <w:pPr>
              <w:pStyle w:val="Normal"/>
              <w:rPr>
                <w:rFonts w:ascii="Arial" w:hAnsi="Arial" w:eastAsia="Arial" w:cs="Arial"/>
                <w:noProof w:val="0"/>
                <w:sz w:val="18"/>
                <w:szCs w:val="18"/>
                <w:lang w:val="en-GB"/>
              </w:rPr>
            </w:pPr>
            <w:r w:rsidRPr="4EE34A1A" w:rsidR="62A2BD8A">
              <w:rPr>
                <w:rFonts w:ascii="Arial" w:hAnsi="Arial" w:eastAsia="Arial" w:cs="Arial"/>
                <w:noProof w:val="0"/>
                <w:sz w:val="18"/>
                <w:szCs w:val="18"/>
                <w:lang w:val="en-GB"/>
              </w:rPr>
              <w:t xml:space="preserve">              </w:t>
            </w:r>
            <w:r w:rsidRPr="4EE34A1A" w:rsidR="16666BFE">
              <w:rPr>
                <w:rFonts w:ascii="Arial" w:hAnsi="Arial" w:eastAsia="Arial" w:cs="Arial"/>
                <w:noProof w:val="0"/>
                <w:sz w:val="18"/>
                <w:szCs w:val="18"/>
                <w:lang w:val="en-GB"/>
              </w:rPr>
              <w:t>Mutebi., and Hobbs., (2022)</w:t>
            </w:r>
          </w:p>
        </w:tc>
        <w:tc>
          <w:tcPr>
            <w:tcW w:w="1498" w:type="dxa"/>
            <w:tcMar/>
          </w:tcPr>
          <w:p w:rsidR="4A0E7A52" w:rsidP="4EE34A1A" w:rsidRDefault="4A0E7A52" w14:paraId="1D5F61DC" w14:textId="6983148A">
            <w:pPr>
              <w:pStyle w:val="Normal"/>
              <w:rPr>
                <w:rFonts w:ascii="Arial" w:hAnsi="Arial" w:eastAsia="Arial" w:cs="Arial"/>
                <w:noProof w:val="0"/>
                <w:sz w:val="18"/>
                <w:szCs w:val="18"/>
                <w:lang w:val="en-GB"/>
              </w:rPr>
            </w:pPr>
            <w:r w:rsidRPr="4EE34A1A" w:rsidR="11696DB7">
              <w:rPr>
                <w:rFonts w:ascii="Arial" w:hAnsi="Arial" w:eastAsia="Arial" w:cs="Arial"/>
                <w:noProof w:val="0"/>
                <w:sz w:val="18"/>
                <w:szCs w:val="18"/>
                <w:lang w:val="en-GB"/>
              </w:rPr>
              <w:t xml:space="preserve">  </w:t>
            </w:r>
            <w:r w:rsidRPr="4EE34A1A" w:rsidR="11696DB7">
              <w:rPr>
                <w:rFonts w:ascii="Arial" w:hAnsi="Arial" w:eastAsia="Arial" w:cs="Arial"/>
                <w:noProof w:val="0"/>
                <w:sz w:val="18"/>
                <w:szCs w:val="18"/>
                <w:lang w:val="en-GB"/>
              </w:rPr>
              <w:t xml:space="preserve">                  </w:t>
            </w:r>
            <w:r w:rsidRPr="4EE34A1A" w:rsidR="16666BFE">
              <w:rPr>
                <w:rFonts w:ascii="Arial" w:hAnsi="Arial" w:eastAsia="Arial" w:cs="Arial"/>
                <w:noProof w:val="0"/>
                <w:sz w:val="18"/>
                <w:szCs w:val="18"/>
                <w:lang w:val="en-GB"/>
              </w:rPr>
              <w:t>The Impact of Remote and Hybrid Working on Workers and Organisations</w:t>
            </w:r>
            <w:r w:rsidRPr="4EE34A1A" w:rsidR="16666BFE">
              <w:rPr>
                <w:rFonts w:ascii="Arial" w:hAnsi="Arial" w:eastAsia="Arial" w:cs="Arial"/>
                <w:noProof w:val="0"/>
                <w:sz w:val="18"/>
                <w:szCs w:val="18"/>
                <w:lang w:val="en-GB"/>
              </w:rPr>
              <w:t>.</w:t>
            </w:r>
          </w:p>
        </w:tc>
        <w:tc>
          <w:tcPr>
            <w:tcW w:w="1680" w:type="dxa"/>
            <w:tcMar/>
          </w:tcPr>
          <w:p w:rsidR="3A6D25F8" w:rsidP="4EE34A1A" w:rsidRDefault="3A6D25F8" w14:paraId="123804F4" w14:textId="2372A073">
            <w:pPr>
              <w:pStyle w:val="Normal"/>
              <w:rPr>
                <w:rFonts w:ascii="Arial" w:hAnsi="Arial" w:eastAsia="Arial" w:cs="Arial"/>
                <w:color w:val="auto"/>
                <w:sz w:val="18"/>
                <w:szCs w:val="18"/>
              </w:rPr>
            </w:pPr>
            <w:r w:rsidRPr="4EE34A1A" w:rsidR="08FFCC26">
              <w:rPr>
                <w:rFonts w:ascii="Arial" w:hAnsi="Arial" w:eastAsia="Arial" w:cs="Arial"/>
                <w:sz w:val="18"/>
                <w:szCs w:val="18"/>
              </w:rPr>
              <w:t>The purpose of the brief was to give an overview of the impact of hybrid and remote working on employees and employers.</w:t>
            </w:r>
          </w:p>
          <w:p w:rsidR="10A8D1BB" w:rsidP="4EE34A1A" w:rsidRDefault="10A8D1BB" w14:paraId="1F7956A6" w14:textId="02C4D5CA">
            <w:pPr>
              <w:pStyle w:val="Normal"/>
              <w:rPr>
                <w:rFonts w:ascii="Arial" w:hAnsi="Arial" w:eastAsia="Arial" w:cs="Arial"/>
                <w:sz w:val="18"/>
                <w:szCs w:val="18"/>
              </w:rPr>
            </w:pPr>
          </w:p>
        </w:tc>
        <w:tc>
          <w:tcPr>
            <w:tcW w:w="4384" w:type="dxa"/>
            <w:tcMar/>
          </w:tcPr>
          <w:p w:rsidR="3A6D25F8" w:rsidP="4EE34A1A" w:rsidRDefault="3A6D25F8" w14:paraId="3081348A" w14:textId="2FB7BFEA">
            <w:pPr>
              <w:pStyle w:val="Normal"/>
              <w:rPr>
                <w:rFonts w:ascii="Arial" w:hAnsi="Arial" w:eastAsia="Arial" w:cs="Arial"/>
                <w:color w:val="auto"/>
                <w:sz w:val="18"/>
                <w:szCs w:val="18"/>
                <w:vertAlign w:val="baseline"/>
              </w:rPr>
            </w:pPr>
            <w:r w:rsidRPr="4EE34A1A" w:rsidR="08FFCC26">
              <w:rPr>
                <w:rFonts w:ascii="Arial" w:hAnsi="Arial" w:eastAsia="Arial" w:cs="Arial"/>
                <w:sz w:val="18"/>
                <w:szCs w:val="18"/>
              </w:rPr>
              <w:t xml:space="preserve">The post-brief from the UK Parliament discussed the key trend pre and during the pandemic and the effects </w:t>
            </w:r>
            <w:r w:rsidRPr="4EE34A1A" w:rsidR="08FFCC26">
              <w:rPr>
                <w:rFonts w:ascii="Arial" w:hAnsi="Arial" w:eastAsia="Arial" w:cs="Arial"/>
                <w:sz w:val="18"/>
                <w:szCs w:val="18"/>
              </w:rPr>
              <w:t>impacting</w:t>
            </w:r>
            <w:r w:rsidRPr="4EE34A1A" w:rsidR="08FFCC26">
              <w:rPr>
                <w:rFonts w:ascii="Arial" w:hAnsi="Arial" w:eastAsia="Arial" w:cs="Arial"/>
                <w:sz w:val="18"/>
                <w:szCs w:val="18"/>
              </w:rPr>
              <w:t xml:space="preserve"> employees and organisations in a range of sectors in the UK and wider. Results found hybrid working has both positive and negative impacts on employee's health and wellbeing and work life balance amongst others. The impact on the organisations included improved staff wellbeing, a decrease in productivity which varied by industry, a need for managers to undergo training to manage remote teams more efficiently and the reduced mental health of employees due to isolation. Furthermore, the wider impacts of remote and hybrid working are the increase electronic waste and energy consumption.</w:t>
            </w:r>
          </w:p>
        </w:tc>
      </w:tr>
    </w:tbl>
    <w:p w:rsidR="10A8D1BB" w:rsidP="4EE34A1A" w:rsidRDefault="10A8D1BB" w14:paraId="77245E33" w14:textId="7E2121DE">
      <w:pPr>
        <w:pStyle w:val="Normal"/>
        <w:rPr>
          <w:rFonts w:ascii="Arial" w:hAnsi="Arial" w:eastAsia="Arial" w:cs="Arial"/>
          <w:sz w:val="18"/>
          <w:szCs w:val="18"/>
        </w:rPr>
      </w:pPr>
    </w:p>
    <w:p w:rsidR="10A8D1BB" w:rsidP="4EE34A1A" w:rsidRDefault="10A8D1BB" w14:paraId="34CF52BF" w14:textId="67FF14FD">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91"/>
        <w:gridCol w:w="1406"/>
        <w:gridCol w:w="1764"/>
        <w:gridCol w:w="4354"/>
      </w:tblGrid>
      <w:tr w:rsidR="10A8D1BB" w:rsidTr="4EE34A1A" w14:paraId="01D05D97">
        <w:trPr>
          <w:trHeight w:val="300"/>
        </w:trPr>
        <w:tc>
          <w:tcPr>
            <w:tcW w:w="1491" w:type="dxa"/>
            <w:tcMar/>
          </w:tcPr>
          <w:p w:rsidR="100419EF" w:rsidP="4EE34A1A" w:rsidRDefault="100419EF" w14:paraId="7EE4A1A8" w14:textId="51D85AEB">
            <w:pPr>
              <w:pStyle w:val="Normal"/>
              <w:rPr>
                <w:rFonts w:ascii="Arial" w:hAnsi="Arial" w:eastAsia="Arial" w:cs="Arial"/>
                <w:noProof w:val="0"/>
                <w:sz w:val="18"/>
                <w:szCs w:val="18"/>
                <w:lang w:val="en-GB"/>
              </w:rPr>
            </w:pPr>
            <w:r w:rsidRPr="4EE34A1A" w:rsidR="731BBA7F">
              <w:rPr>
                <w:rFonts w:ascii="Arial" w:hAnsi="Arial" w:eastAsia="Arial" w:cs="Arial"/>
                <w:noProof w:val="0"/>
                <w:sz w:val="18"/>
                <w:szCs w:val="18"/>
                <w:lang w:val="en-GB"/>
              </w:rPr>
              <w:t xml:space="preserve">                                </w:t>
            </w:r>
            <w:r w:rsidRPr="4EE34A1A" w:rsidR="403BC7EC">
              <w:rPr>
                <w:rFonts w:ascii="Arial" w:hAnsi="Arial" w:eastAsia="Arial" w:cs="Arial"/>
                <w:noProof w:val="0"/>
                <w:sz w:val="18"/>
                <w:szCs w:val="18"/>
                <w:lang w:val="en-GB"/>
              </w:rPr>
              <w:t>Aleem., Sufyan., Ameer. and Mustak., (2023)</w:t>
            </w:r>
          </w:p>
        </w:tc>
        <w:tc>
          <w:tcPr>
            <w:tcW w:w="1406" w:type="dxa"/>
            <w:tcMar/>
          </w:tcPr>
          <w:p w:rsidR="28814D31" w:rsidP="4EE34A1A" w:rsidRDefault="28814D31" w14:paraId="1F33EFC4" w14:textId="7A207AEA">
            <w:pPr>
              <w:pStyle w:val="Normal"/>
              <w:rPr>
                <w:rFonts w:ascii="Arial" w:hAnsi="Arial" w:eastAsia="Arial" w:cs="Arial"/>
                <w:noProof w:val="0"/>
                <w:sz w:val="18"/>
                <w:szCs w:val="18"/>
                <w:lang w:val="en-GB"/>
              </w:rPr>
            </w:pPr>
            <w:r w:rsidRPr="4EE34A1A" w:rsidR="268055BC">
              <w:rPr>
                <w:rFonts w:ascii="Arial" w:hAnsi="Arial" w:eastAsia="Arial" w:cs="Arial"/>
                <w:noProof w:val="0"/>
                <w:sz w:val="18"/>
                <w:szCs w:val="18"/>
                <w:lang w:val="en-GB"/>
              </w:rPr>
              <w:t xml:space="preserve">                                     </w:t>
            </w:r>
            <w:r w:rsidRPr="4EE34A1A" w:rsidR="403BC7EC">
              <w:rPr>
                <w:rFonts w:ascii="Arial" w:hAnsi="Arial" w:eastAsia="Arial" w:cs="Arial"/>
                <w:noProof w:val="0"/>
                <w:sz w:val="18"/>
                <w:szCs w:val="18"/>
                <w:lang w:val="en-GB"/>
              </w:rPr>
              <w:t>Remote work and the COVID-19 pandemic: An artificial intelligence-based topic modeling and a future agenda.</w:t>
            </w:r>
          </w:p>
        </w:tc>
        <w:tc>
          <w:tcPr>
            <w:tcW w:w="1764" w:type="dxa"/>
            <w:tcMar/>
          </w:tcPr>
          <w:p w:rsidR="3CFAA1FC" w:rsidP="4EE34A1A" w:rsidRDefault="3CFAA1FC" w14:paraId="5B66E0AF" w14:textId="0A2F9A3F">
            <w:pPr>
              <w:pStyle w:val="Normal"/>
              <w:rPr>
                <w:rFonts w:ascii="Arial" w:hAnsi="Arial" w:eastAsia="Arial" w:cs="Arial"/>
                <w:b w:val="0"/>
                <w:bCs w:val="0"/>
                <w:i w:val="1"/>
                <w:iCs w:val="1"/>
                <w:caps w:val="0"/>
                <w:smallCaps w:val="0"/>
                <w:noProof w:val="0"/>
                <w:color w:val="1F1F1F"/>
                <w:sz w:val="18"/>
                <w:szCs w:val="18"/>
                <w:lang w:val="en-GB"/>
              </w:rPr>
            </w:pPr>
            <w:r w:rsidRPr="4EE34A1A" w:rsidR="37B5A342">
              <w:rPr>
                <w:rFonts w:ascii="Arial" w:hAnsi="Arial" w:eastAsia="Arial" w:cs="Arial"/>
                <w:sz w:val="18"/>
                <w:szCs w:val="18"/>
              </w:rPr>
              <w:t xml:space="preserve">                                 </w:t>
            </w:r>
            <w:r w:rsidRPr="4EE34A1A" w:rsidR="586803C3">
              <w:rPr>
                <w:rFonts w:ascii="Arial" w:hAnsi="Arial" w:eastAsia="Arial" w:cs="Arial"/>
                <w:sz w:val="18"/>
                <w:szCs w:val="18"/>
              </w:rPr>
              <w:t xml:space="preserve">The purpose of the </w:t>
            </w:r>
            <w:r w:rsidRPr="4EE34A1A" w:rsidR="166C0DE1">
              <w:rPr>
                <w:rFonts w:ascii="Arial" w:hAnsi="Arial" w:eastAsia="Arial" w:cs="Arial"/>
                <w:sz w:val="18"/>
                <w:szCs w:val="18"/>
              </w:rPr>
              <w:t>paper t</w:t>
            </w:r>
            <w:r w:rsidRPr="4EE34A1A" w:rsidR="166C0DE1">
              <w:rPr>
                <w:rFonts w:ascii="Arial" w:hAnsi="Arial" w:eastAsia="Arial" w:cs="Arial"/>
                <w:sz w:val="18"/>
                <w:szCs w:val="18"/>
              </w:rPr>
              <w:t>o</w:t>
            </w:r>
            <w:r w:rsidRPr="4EE34A1A" w:rsidR="586803C3">
              <w:rPr>
                <w:rFonts w:ascii="Arial" w:hAnsi="Arial" w:eastAsia="Arial" w:cs="Arial"/>
                <w:noProof w:val="0"/>
                <w:sz w:val="18"/>
                <w:szCs w:val="18"/>
                <w:lang w:val="en-GB"/>
              </w:rPr>
              <w:t xml:space="preserve"> </w:t>
            </w:r>
            <w:r w:rsidRPr="4EE34A1A" w:rsidR="5F7A32AB">
              <w:rPr>
                <w:rFonts w:ascii="Arial" w:hAnsi="Arial" w:eastAsia="Arial" w:cs="Arial"/>
                <w:noProof w:val="0"/>
                <w:sz w:val="18"/>
                <w:szCs w:val="18"/>
                <w:lang w:val="en-GB"/>
              </w:rPr>
              <w:t>expand existing knowledge</w:t>
            </w:r>
            <w:r w:rsidRPr="4EE34A1A" w:rsidR="586803C3">
              <w:rPr>
                <w:rFonts w:ascii="Arial" w:hAnsi="Arial" w:eastAsia="Arial" w:cs="Arial"/>
                <w:noProof w:val="0"/>
                <w:sz w:val="18"/>
                <w:szCs w:val="18"/>
                <w:lang w:val="en-GB"/>
              </w:rPr>
              <w:t xml:space="preserve"> of remote work </w:t>
            </w:r>
            <w:r w:rsidRPr="4EE34A1A" w:rsidR="16116023">
              <w:rPr>
                <w:rFonts w:ascii="Arial" w:hAnsi="Arial" w:eastAsia="Arial" w:cs="Arial"/>
                <w:noProof w:val="0"/>
                <w:sz w:val="18"/>
                <w:szCs w:val="18"/>
                <w:lang w:val="en-GB"/>
              </w:rPr>
              <w:t>in the context of the pandemic.</w:t>
            </w:r>
          </w:p>
        </w:tc>
        <w:tc>
          <w:tcPr>
            <w:tcW w:w="4354" w:type="dxa"/>
            <w:tcMar/>
          </w:tcPr>
          <w:p w:rsidR="67BDE257" w:rsidP="4EE34A1A" w:rsidRDefault="67BDE257" w14:paraId="60C3BD4E" w14:textId="7D24D35B">
            <w:pPr>
              <w:pStyle w:val="Normal"/>
              <w:rPr>
                <w:rFonts w:ascii="Arial" w:hAnsi="Arial" w:eastAsia="Arial" w:cs="Arial"/>
                <w:color w:val="auto"/>
                <w:sz w:val="18"/>
                <w:szCs w:val="18"/>
              </w:rPr>
            </w:pPr>
            <w:r w:rsidRPr="4EE34A1A" w:rsidR="7F2D1AC5">
              <w:rPr>
                <w:rFonts w:ascii="Arial" w:hAnsi="Arial" w:eastAsia="Arial" w:cs="Arial"/>
                <w:sz w:val="18"/>
                <w:szCs w:val="18"/>
              </w:rPr>
              <w:t>T</w:t>
            </w:r>
            <w:r w:rsidRPr="4EE34A1A" w:rsidR="24616542">
              <w:rPr>
                <w:rFonts w:ascii="Arial" w:hAnsi="Arial" w:eastAsia="Arial" w:cs="Arial"/>
                <w:sz w:val="18"/>
                <w:szCs w:val="18"/>
              </w:rPr>
              <w:t xml:space="preserve">he </w:t>
            </w:r>
            <w:r w:rsidRPr="4EE34A1A" w:rsidR="0ABB6087">
              <w:rPr>
                <w:rFonts w:ascii="Arial" w:hAnsi="Arial" w:eastAsia="Arial" w:cs="Arial"/>
                <w:sz w:val="18"/>
                <w:szCs w:val="18"/>
              </w:rPr>
              <w:t>author's aim is to find gaps in</w:t>
            </w:r>
            <w:r w:rsidRPr="4EE34A1A" w:rsidR="5EA0C664">
              <w:rPr>
                <w:rFonts w:ascii="Arial" w:hAnsi="Arial" w:eastAsia="Arial" w:cs="Arial"/>
                <w:sz w:val="18"/>
                <w:szCs w:val="18"/>
              </w:rPr>
              <w:t xml:space="preserve"> existing knowledge ready</w:t>
            </w:r>
            <w:r w:rsidRPr="4EE34A1A" w:rsidR="0ABB6087">
              <w:rPr>
                <w:rFonts w:ascii="Arial" w:hAnsi="Arial" w:eastAsia="Arial" w:cs="Arial"/>
                <w:sz w:val="18"/>
                <w:szCs w:val="18"/>
              </w:rPr>
              <w:t xml:space="preserve"> </w:t>
            </w:r>
            <w:r w:rsidRPr="4EE34A1A" w:rsidR="0ABB6087">
              <w:rPr>
                <w:rFonts w:ascii="Arial" w:hAnsi="Arial" w:eastAsia="Arial" w:cs="Arial"/>
                <w:sz w:val="18"/>
                <w:szCs w:val="18"/>
              </w:rPr>
              <w:t>for future researchers.</w:t>
            </w:r>
            <w:r w:rsidRPr="4EE34A1A" w:rsidR="239B9C83">
              <w:rPr>
                <w:rFonts w:ascii="Arial" w:hAnsi="Arial" w:eastAsia="Arial" w:cs="Arial"/>
                <w:sz w:val="18"/>
                <w:szCs w:val="18"/>
              </w:rPr>
              <w:t xml:space="preserve"> </w:t>
            </w:r>
            <w:r w:rsidRPr="4EE34A1A" w:rsidR="6EEDD248">
              <w:rPr>
                <w:rFonts w:ascii="Arial" w:hAnsi="Arial" w:eastAsia="Arial" w:cs="Arial"/>
                <w:sz w:val="18"/>
                <w:szCs w:val="18"/>
              </w:rPr>
              <w:t xml:space="preserve">The authors found 8 key factors for further research which </w:t>
            </w:r>
            <w:r w:rsidRPr="4EE34A1A" w:rsidR="455DBC99">
              <w:rPr>
                <w:rFonts w:ascii="Arial" w:hAnsi="Arial" w:eastAsia="Arial" w:cs="Arial"/>
                <w:sz w:val="18"/>
                <w:szCs w:val="18"/>
              </w:rPr>
              <w:t>were</w:t>
            </w:r>
            <w:r w:rsidRPr="4EE34A1A" w:rsidR="18B6DA3D">
              <w:rPr>
                <w:rFonts w:ascii="Arial" w:hAnsi="Arial" w:eastAsia="Arial" w:cs="Arial"/>
                <w:sz w:val="18"/>
                <w:szCs w:val="18"/>
              </w:rPr>
              <w:t xml:space="preserve"> 1. Personal effect on employee. 2.</w:t>
            </w:r>
            <w:r w:rsidRPr="4EE34A1A" w:rsidR="4EFC9C1C">
              <w:rPr>
                <w:rFonts w:ascii="Arial" w:hAnsi="Arial" w:eastAsia="Arial" w:cs="Arial"/>
                <w:sz w:val="18"/>
                <w:szCs w:val="18"/>
              </w:rPr>
              <w:t xml:space="preserve"> </w:t>
            </w:r>
            <w:r w:rsidRPr="4EE34A1A" w:rsidR="2B246046">
              <w:rPr>
                <w:rFonts w:ascii="Arial" w:hAnsi="Arial" w:eastAsia="Arial" w:cs="Arial"/>
                <w:sz w:val="18"/>
                <w:szCs w:val="18"/>
              </w:rPr>
              <w:t>Employee career</w:t>
            </w:r>
            <w:r w:rsidRPr="4EE34A1A" w:rsidR="120533EC">
              <w:rPr>
                <w:rFonts w:ascii="Arial" w:hAnsi="Arial" w:eastAsia="Arial" w:cs="Arial"/>
                <w:sz w:val="18"/>
                <w:szCs w:val="18"/>
              </w:rPr>
              <w:t>. 3. Gender and family life. 4. Safety</w:t>
            </w:r>
            <w:r w:rsidRPr="4EE34A1A" w:rsidR="1BD80E6F">
              <w:rPr>
                <w:rFonts w:ascii="Arial" w:hAnsi="Arial" w:eastAsia="Arial" w:cs="Arial"/>
                <w:sz w:val="18"/>
                <w:szCs w:val="18"/>
              </w:rPr>
              <w:t xml:space="preserve">, </w:t>
            </w:r>
            <w:r w:rsidRPr="4EE34A1A" w:rsidR="1BD80E6F">
              <w:rPr>
                <w:rFonts w:ascii="Arial" w:hAnsi="Arial" w:eastAsia="Arial" w:cs="Arial"/>
                <w:sz w:val="18"/>
                <w:szCs w:val="18"/>
              </w:rPr>
              <w:t>health</w:t>
            </w:r>
            <w:r w:rsidRPr="4EE34A1A" w:rsidR="1BD80E6F">
              <w:rPr>
                <w:rFonts w:ascii="Arial" w:hAnsi="Arial" w:eastAsia="Arial" w:cs="Arial"/>
                <w:sz w:val="18"/>
                <w:szCs w:val="18"/>
              </w:rPr>
              <w:t xml:space="preserve"> and wellbeing. 5. Dynamics of the labour market. 6. Implications </w:t>
            </w:r>
            <w:r w:rsidRPr="4EE34A1A" w:rsidR="42A8B675">
              <w:rPr>
                <w:rFonts w:ascii="Arial" w:hAnsi="Arial" w:eastAsia="Arial" w:cs="Arial"/>
                <w:sz w:val="18"/>
                <w:szCs w:val="18"/>
              </w:rPr>
              <w:t xml:space="preserve">for the economy. 7. Management of remote working. 8. </w:t>
            </w:r>
            <w:r w:rsidRPr="4EE34A1A" w:rsidR="5CBABEF9">
              <w:rPr>
                <w:rFonts w:ascii="Arial" w:hAnsi="Arial" w:eastAsia="Arial" w:cs="Arial"/>
                <w:sz w:val="18"/>
                <w:szCs w:val="18"/>
              </w:rPr>
              <w:t>Organisational strategy for remote work. Which were group into th</w:t>
            </w:r>
            <w:r w:rsidRPr="4EE34A1A" w:rsidR="057685C7">
              <w:rPr>
                <w:rFonts w:ascii="Arial" w:hAnsi="Arial" w:eastAsia="Arial" w:cs="Arial"/>
                <w:sz w:val="18"/>
                <w:szCs w:val="18"/>
              </w:rPr>
              <w:t>ree categories</w:t>
            </w:r>
            <w:r w:rsidRPr="4EE34A1A" w:rsidR="4653150F">
              <w:rPr>
                <w:rFonts w:ascii="Arial" w:hAnsi="Arial" w:eastAsia="Arial" w:cs="Arial"/>
                <w:sz w:val="18"/>
                <w:szCs w:val="18"/>
              </w:rPr>
              <w:t>:</w:t>
            </w:r>
            <w:r w:rsidRPr="4EE34A1A" w:rsidR="057685C7">
              <w:rPr>
                <w:rFonts w:ascii="Arial" w:hAnsi="Arial" w:eastAsia="Arial" w:cs="Arial"/>
                <w:sz w:val="18"/>
                <w:szCs w:val="18"/>
              </w:rPr>
              <w:t xml:space="preserve"> </w:t>
            </w:r>
            <w:r w:rsidRPr="4EE34A1A" w:rsidR="1D2F7705">
              <w:rPr>
                <w:rFonts w:ascii="Arial" w:hAnsi="Arial" w:eastAsia="Arial" w:cs="Arial"/>
                <w:sz w:val="18"/>
                <w:szCs w:val="18"/>
              </w:rPr>
              <w:t xml:space="preserve">                                                      </w:t>
            </w:r>
            <w:r w:rsidRPr="4EE34A1A" w:rsidR="7F758FB6">
              <w:rPr>
                <w:rFonts w:ascii="Arial" w:hAnsi="Arial" w:eastAsia="Arial" w:cs="Arial"/>
                <w:sz w:val="18"/>
                <w:szCs w:val="18"/>
              </w:rPr>
              <w:t>1</w:t>
            </w:r>
            <w:r w:rsidRPr="4EE34A1A" w:rsidR="6E16422F">
              <w:rPr>
                <w:rFonts w:ascii="Arial" w:hAnsi="Arial" w:eastAsia="Arial" w:cs="Arial"/>
                <w:sz w:val="18"/>
                <w:szCs w:val="18"/>
              </w:rPr>
              <w:t xml:space="preserve"> Employee related research</w:t>
            </w:r>
            <w:r w:rsidRPr="4EE34A1A" w:rsidR="10F1125D">
              <w:rPr>
                <w:rFonts w:ascii="Arial" w:hAnsi="Arial" w:eastAsia="Arial" w:cs="Arial"/>
                <w:sz w:val="18"/>
                <w:szCs w:val="18"/>
              </w:rPr>
              <w:t>,</w:t>
            </w:r>
            <w:r w:rsidRPr="4EE34A1A" w:rsidR="6E16422F">
              <w:rPr>
                <w:rFonts w:ascii="Arial" w:hAnsi="Arial" w:eastAsia="Arial" w:cs="Arial"/>
                <w:sz w:val="18"/>
                <w:szCs w:val="18"/>
              </w:rPr>
              <w:t xml:space="preserve"> 1</w:t>
            </w:r>
            <w:r w:rsidRPr="4EE34A1A" w:rsidR="6E16422F">
              <w:rPr>
                <w:rFonts w:ascii="Arial" w:hAnsi="Arial" w:eastAsia="Arial" w:cs="Arial"/>
                <w:sz w:val="18"/>
                <w:szCs w:val="18"/>
              </w:rPr>
              <w:t>.2.3.4</w:t>
            </w:r>
            <w:r w:rsidRPr="4EE34A1A" w:rsidR="6BB43C76">
              <w:rPr>
                <w:rFonts w:ascii="Arial" w:hAnsi="Arial" w:eastAsia="Arial" w:cs="Arial"/>
                <w:sz w:val="18"/>
                <w:szCs w:val="18"/>
              </w:rPr>
              <w:t>.                      2 Organisational related research</w:t>
            </w:r>
            <w:r w:rsidRPr="4EE34A1A" w:rsidR="54A1798C">
              <w:rPr>
                <w:rFonts w:ascii="Arial" w:hAnsi="Arial" w:eastAsia="Arial" w:cs="Arial"/>
                <w:sz w:val="18"/>
                <w:szCs w:val="18"/>
              </w:rPr>
              <w:t>,</w:t>
            </w:r>
            <w:r w:rsidRPr="4EE34A1A" w:rsidR="6BB43C76">
              <w:rPr>
                <w:rFonts w:ascii="Arial" w:hAnsi="Arial" w:eastAsia="Arial" w:cs="Arial"/>
                <w:sz w:val="18"/>
                <w:szCs w:val="18"/>
              </w:rPr>
              <w:t xml:space="preserve"> </w:t>
            </w:r>
            <w:r w:rsidRPr="4EE34A1A" w:rsidR="1FFFA1E2">
              <w:rPr>
                <w:rFonts w:ascii="Arial" w:hAnsi="Arial" w:eastAsia="Arial" w:cs="Arial"/>
                <w:sz w:val="18"/>
                <w:szCs w:val="18"/>
              </w:rPr>
              <w:t>7.8.                     3 Labour Market and Economic related research</w:t>
            </w:r>
            <w:r w:rsidRPr="4EE34A1A" w:rsidR="56919AED">
              <w:rPr>
                <w:rFonts w:ascii="Arial" w:hAnsi="Arial" w:eastAsia="Arial" w:cs="Arial"/>
                <w:sz w:val="18"/>
                <w:szCs w:val="18"/>
              </w:rPr>
              <w:t>,</w:t>
            </w:r>
            <w:r w:rsidRPr="4EE34A1A" w:rsidR="1FFFA1E2">
              <w:rPr>
                <w:rFonts w:ascii="Arial" w:hAnsi="Arial" w:eastAsia="Arial" w:cs="Arial"/>
                <w:sz w:val="18"/>
                <w:szCs w:val="18"/>
              </w:rPr>
              <w:t xml:space="preserve"> 5.6.</w:t>
            </w:r>
            <w:r w:rsidRPr="4EE34A1A" w:rsidR="2B246046">
              <w:rPr>
                <w:rFonts w:ascii="Arial" w:hAnsi="Arial" w:eastAsia="Arial" w:cs="Arial"/>
                <w:sz w:val="18"/>
                <w:szCs w:val="18"/>
              </w:rPr>
              <w:t xml:space="preserve"> </w:t>
            </w:r>
          </w:p>
        </w:tc>
      </w:tr>
    </w:tbl>
    <w:p w:rsidR="10A8D1BB" w:rsidP="4EE34A1A" w:rsidRDefault="10A8D1BB" w14:paraId="6452838C" w14:textId="3A1E0F2C">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09"/>
        <w:gridCol w:w="1448"/>
        <w:gridCol w:w="1723"/>
        <w:gridCol w:w="4335"/>
      </w:tblGrid>
      <w:tr w:rsidR="10A8D1BB" w:rsidTr="4EE34A1A" w14:paraId="361FF7B3">
        <w:trPr>
          <w:trHeight w:val="300"/>
        </w:trPr>
        <w:tc>
          <w:tcPr>
            <w:tcW w:w="1509" w:type="dxa"/>
            <w:tcMar/>
          </w:tcPr>
          <w:p w:rsidR="52F5D715" w:rsidP="4EE34A1A" w:rsidRDefault="52F5D715" w14:paraId="487E1AD4" w14:textId="7ED28CD9">
            <w:pPr>
              <w:pStyle w:val="Normal"/>
              <w:rPr>
                <w:rFonts w:ascii="Arial" w:hAnsi="Arial" w:eastAsia="Arial" w:cs="Arial"/>
                <w:noProof w:val="0"/>
                <w:sz w:val="18"/>
                <w:szCs w:val="18"/>
                <w:lang w:val="en-GB"/>
              </w:rPr>
            </w:pPr>
            <w:r w:rsidRPr="4EE34A1A" w:rsidR="33205041">
              <w:rPr>
                <w:rFonts w:ascii="Arial" w:hAnsi="Arial" w:eastAsia="Arial" w:cs="Arial"/>
                <w:noProof w:val="0"/>
                <w:sz w:val="18"/>
                <w:szCs w:val="18"/>
                <w:lang w:val="en-GB"/>
              </w:rPr>
              <w:t xml:space="preserve">                     </w:t>
            </w:r>
            <w:r w:rsidRPr="4EE34A1A" w:rsidR="403BC7EC">
              <w:rPr>
                <w:rFonts w:ascii="Arial" w:hAnsi="Arial" w:eastAsia="Arial" w:cs="Arial"/>
                <w:noProof w:val="0"/>
                <w:sz w:val="18"/>
                <w:szCs w:val="18"/>
                <w:lang w:val="en-GB"/>
              </w:rPr>
              <w:t>Zaman., (2023).</w:t>
            </w:r>
          </w:p>
        </w:tc>
        <w:tc>
          <w:tcPr>
            <w:tcW w:w="1448" w:type="dxa"/>
            <w:tcMar/>
          </w:tcPr>
          <w:p w:rsidR="7FDCE123" w:rsidP="4EE34A1A" w:rsidRDefault="7FDCE123" w14:paraId="36C1F972" w14:textId="59A0E944">
            <w:pPr>
              <w:pStyle w:val="Normal"/>
              <w:rPr>
                <w:rFonts w:ascii="Arial" w:hAnsi="Arial" w:eastAsia="Arial" w:cs="Arial"/>
                <w:noProof w:val="0"/>
                <w:sz w:val="18"/>
                <w:szCs w:val="18"/>
                <w:lang w:val="en-GB"/>
              </w:rPr>
            </w:pPr>
            <w:r w:rsidRPr="4EE34A1A" w:rsidR="7AA518B9">
              <w:rPr>
                <w:rFonts w:ascii="Arial" w:hAnsi="Arial" w:eastAsia="Arial" w:cs="Arial"/>
                <w:noProof w:val="0"/>
                <w:sz w:val="18"/>
                <w:szCs w:val="18"/>
                <w:lang w:val="en-GB"/>
              </w:rPr>
              <w:t xml:space="preserve">         </w:t>
            </w:r>
            <w:r w:rsidRPr="4EE34A1A" w:rsidR="24CED72C">
              <w:rPr>
                <w:rFonts w:ascii="Arial" w:hAnsi="Arial" w:eastAsia="Arial" w:cs="Arial"/>
                <w:noProof w:val="0"/>
                <w:sz w:val="18"/>
                <w:szCs w:val="18"/>
                <w:lang w:val="en-GB"/>
              </w:rPr>
              <w:t xml:space="preserve"> </w:t>
            </w:r>
            <w:r w:rsidRPr="4EE34A1A" w:rsidR="7AA518B9">
              <w:rPr>
                <w:rFonts w:ascii="Arial" w:hAnsi="Arial" w:eastAsia="Arial" w:cs="Arial"/>
                <w:noProof w:val="0"/>
                <w:sz w:val="18"/>
                <w:szCs w:val="18"/>
                <w:lang w:val="en-GB"/>
              </w:rPr>
              <w:t xml:space="preserve">   </w:t>
            </w:r>
            <w:r w:rsidRPr="4EE34A1A" w:rsidR="403BC7EC">
              <w:rPr>
                <w:rFonts w:ascii="Arial" w:hAnsi="Arial" w:eastAsia="Arial" w:cs="Arial"/>
                <w:noProof w:val="0"/>
                <w:sz w:val="18"/>
                <w:szCs w:val="18"/>
                <w:lang w:val="en-GB"/>
              </w:rPr>
              <w:t>Human Resources Management Practices after COVID-19: A review.</w:t>
            </w:r>
          </w:p>
        </w:tc>
        <w:tc>
          <w:tcPr>
            <w:tcW w:w="1723" w:type="dxa"/>
            <w:tcMar/>
          </w:tcPr>
          <w:p w:rsidR="421EEA54" w:rsidP="4EE34A1A" w:rsidRDefault="421EEA54" w14:paraId="5392129B" w14:textId="55D6A182">
            <w:pPr>
              <w:pStyle w:val="Normal"/>
              <w:rPr>
                <w:rFonts w:ascii="Arial" w:hAnsi="Arial" w:eastAsia="Arial" w:cs="Arial"/>
                <w:color w:val="auto"/>
                <w:sz w:val="18"/>
                <w:szCs w:val="18"/>
              </w:rPr>
            </w:pPr>
            <w:r w:rsidRPr="4EE34A1A" w:rsidR="490F78AD">
              <w:rPr>
                <w:rFonts w:ascii="Arial" w:hAnsi="Arial" w:eastAsia="Arial" w:cs="Arial"/>
                <w:sz w:val="18"/>
                <w:szCs w:val="18"/>
              </w:rPr>
              <w:t xml:space="preserve">The purpose of this </w:t>
            </w:r>
            <w:r w:rsidRPr="4EE34A1A" w:rsidR="0FAF26AE">
              <w:rPr>
                <w:rFonts w:ascii="Arial" w:hAnsi="Arial" w:eastAsia="Arial" w:cs="Arial"/>
                <w:sz w:val="18"/>
                <w:szCs w:val="18"/>
              </w:rPr>
              <w:t>review paper</w:t>
            </w:r>
            <w:r w:rsidRPr="4EE34A1A" w:rsidR="490F78AD">
              <w:rPr>
                <w:rFonts w:ascii="Arial" w:hAnsi="Arial" w:eastAsia="Arial" w:cs="Arial"/>
                <w:sz w:val="18"/>
                <w:szCs w:val="18"/>
              </w:rPr>
              <w:t xml:space="preserve"> is to </w:t>
            </w:r>
            <w:r w:rsidRPr="4EE34A1A" w:rsidR="7821785D">
              <w:rPr>
                <w:rFonts w:ascii="Arial" w:hAnsi="Arial" w:eastAsia="Arial" w:cs="Arial"/>
                <w:sz w:val="18"/>
                <w:szCs w:val="18"/>
              </w:rPr>
              <w:t xml:space="preserve">show the </w:t>
            </w:r>
            <w:r w:rsidRPr="4EE34A1A" w:rsidR="292F466F">
              <w:rPr>
                <w:rFonts w:ascii="Arial" w:hAnsi="Arial" w:eastAsia="Arial" w:cs="Arial"/>
                <w:sz w:val="18"/>
                <w:szCs w:val="18"/>
              </w:rPr>
              <w:t>flexibility</w:t>
            </w:r>
            <w:r w:rsidRPr="4EE34A1A" w:rsidR="7821785D">
              <w:rPr>
                <w:rFonts w:ascii="Arial" w:hAnsi="Arial" w:eastAsia="Arial" w:cs="Arial"/>
                <w:sz w:val="18"/>
                <w:szCs w:val="18"/>
              </w:rPr>
              <w:t xml:space="preserve"> </w:t>
            </w:r>
            <w:r w:rsidRPr="4EE34A1A" w:rsidR="7821785D">
              <w:rPr>
                <w:rFonts w:ascii="Arial" w:hAnsi="Arial" w:eastAsia="Arial" w:cs="Arial"/>
                <w:sz w:val="18"/>
                <w:szCs w:val="18"/>
              </w:rPr>
              <w:t xml:space="preserve">and </w:t>
            </w:r>
            <w:r w:rsidRPr="4EE34A1A" w:rsidR="356045D8">
              <w:rPr>
                <w:rFonts w:ascii="Arial" w:hAnsi="Arial" w:eastAsia="Arial" w:cs="Arial"/>
                <w:sz w:val="18"/>
                <w:szCs w:val="18"/>
              </w:rPr>
              <w:t>adaptability of organisation</w:t>
            </w:r>
            <w:r w:rsidRPr="4EE34A1A" w:rsidR="70C71835">
              <w:rPr>
                <w:rFonts w:ascii="Arial" w:hAnsi="Arial" w:eastAsia="Arial" w:cs="Arial"/>
                <w:sz w:val="18"/>
                <w:szCs w:val="18"/>
              </w:rPr>
              <w:t>s</w:t>
            </w:r>
            <w:r w:rsidRPr="4EE34A1A" w:rsidR="1F19A267">
              <w:rPr>
                <w:rFonts w:ascii="Arial" w:hAnsi="Arial" w:eastAsia="Arial" w:cs="Arial"/>
                <w:sz w:val="18"/>
                <w:szCs w:val="18"/>
              </w:rPr>
              <w:t>.</w:t>
            </w:r>
          </w:p>
        </w:tc>
        <w:tc>
          <w:tcPr>
            <w:tcW w:w="4335" w:type="dxa"/>
            <w:tcMar/>
          </w:tcPr>
          <w:p w:rsidR="594E345F" w:rsidP="4EE34A1A" w:rsidRDefault="594E345F" w14:paraId="70A72C5B" w14:textId="7D7CEBD3">
            <w:pPr>
              <w:pStyle w:val="Normal"/>
              <w:rPr>
                <w:rFonts w:ascii="Arial" w:hAnsi="Arial" w:eastAsia="Arial" w:cs="Arial"/>
                <w:color w:val="auto"/>
                <w:sz w:val="18"/>
                <w:szCs w:val="18"/>
              </w:rPr>
            </w:pPr>
            <w:r w:rsidRPr="4EE34A1A" w:rsidR="13E20E17">
              <w:rPr>
                <w:rFonts w:ascii="Arial" w:hAnsi="Arial" w:eastAsia="Arial" w:cs="Arial"/>
                <w:sz w:val="18"/>
                <w:szCs w:val="18"/>
              </w:rPr>
              <w:t xml:space="preserve">HR </w:t>
            </w:r>
            <w:r w:rsidRPr="4EE34A1A" w:rsidR="4325D882">
              <w:rPr>
                <w:rFonts w:ascii="Arial" w:hAnsi="Arial" w:eastAsia="Arial" w:cs="Arial"/>
                <w:sz w:val="18"/>
                <w:szCs w:val="18"/>
              </w:rPr>
              <w:t>Practitioners</w:t>
            </w:r>
            <w:r w:rsidRPr="4EE34A1A" w:rsidR="093742F5">
              <w:rPr>
                <w:rFonts w:ascii="Arial" w:hAnsi="Arial" w:eastAsia="Arial" w:cs="Arial"/>
                <w:sz w:val="18"/>
                <w:szCs w:val="18"/>
              </w:rPr>
              <w:t xml:space="preserve"> underwent forced changes</w:t>
            </w:r>
            <w:r w:rsidRPr="4EE34A1A" w:rsidR="170B47A0">
              <w:rPr>
                <w:rFonts w:ascii="Arial" w:hAnsi="Arial" w:eastAsia="Arial" w:cs="Arial"/>
                <w:sz w:val="18"/>
                <w:szCs w:val="18"/>
              </w:rPr>
              <w:t xml:space="preserve"> in the </w:t>
            </w:r>
            <w:r w:rsidRPr="4EE34A1A" w:rsidR="07B9C497">
              <w:rPr>
                <w:rFonts w:ascii="Arial" w:hAnsi="Arial" w:eastAsia="Arial" w:cs="Arial"/>
                <w:sz w:val="18"/>
                <w:szCs w:val="18"/>
              </w:rPr>
              <w:t>context</w:t>
            </w:r>
            <w:r w:rsidRPr="4EE34A1A" w:rsidR="170B47A0">
              <w:rPr>
                <w:rFonts w:ascii="Arial" w:hAnsi="Arial" w:eastAsia="Arial" w:cs="Arial"/>
                <w:sz w:val="18"/>
                <w:szCs w:val="18"/>
              </w:rPr>
              <w:t xml:space="preserve"> of practices</w:t>
            </w:r>
            <w:r w:rsidRPr="4EE34A1A" w:rsidR="093742F5">
              <w:rPr>
                <w:rFonts w:ascii="Arial" w:hAnsi="Arial" w:eastAsia="Arial" w:cs="Arial"/>
                <w:sz w:val="18"/>
                <w:szCs w:val="18"/>
              </w:rPr>
              <w:t xml:space="preserve"> because of the pandemic</w:t>
            </w:r>
            <w:r w:rsidRPr="4EE34A1A" w:rsidR="3A265179">
              <w:rPr>
                <w:rFonts w:ascii="Arial" w:hAnsi="Arial" w:eastAsia="Arial" w:cs="Arial"/>
                <w:sz w:val="18"/>
                <w:szCs w:val="18"/>
              </w:rPr>
              <w:t xml:space="preserve">.  </w:t>
            </w:r>
            <w:r w:rsidRPr="4EE34A1A" w:rsidR="3A265179">
              <w:rPr>
                <w:rFonts w:ascii="Arial" w:hAnsi="Arial" w:eastAsia="Arial" w:cs="Arial"/>
                <w:sz w:val="18"/>
                <w:szCs w:val="18"/>
              </w:rPr>
              <w:t>The use of technology</w:t>
            </w:r>
            <w:r w:rsidRPr="4EE34A1A" w:rsidR="7F8D1246">
              <w:rPr>
                <w:rFonts w:ascii="Arial" w:hAnsi="Arial" w:eastAsia="Arial" w:cs="Arial"/>
                <w:sz w:val="18"/>
                <w:szCs w:val="18"/>
              </w:rPr>
              <w:t xml:space="preserve"> has enabled </w:t>
            </w:r>
            <w:r w:rsidRPr="4EE34A1A" w:rsidR="388AFF7B">
              <w:rPr>
                <w:rFonts w:ascii="Arial" w:hAnsi="Arial" w:eastAsia="Arial" w:cs="Arial"/>
                <w:sz w:val="18"/>
                <w:szCs w:val="18"/>
              </w:rPr>
              <w:t>organizations</w:t>
            </w:r>
            <w:r w:rsidRPr="4EE34A1A" w:rsidR="7F8D1246">
              <w:rPr>
                <w:rFonts w:ascii="Arial" w:hAnsi="Arial" w:eastAsia="Arial" w:cs="Arial"/>
                <w:sz w:val="18"/>
                <w:szCs w:val="18"/>
              </w:rPr>
              <w:t xml:space="preserve"> to streamline their operations, improved</w:t>
            </w:r>
            <w:r w:rsidRPr="4EE34A1A" w:rsidR="09D9CC10">
              <w:rPr>
                <w:rFonts w:ascii="Arial" w:hAnsi="Arial" w:eastAsia="Arial" w:cs="Arial"/>
                <w:sz w:val="18"/>
                <w:szCs w:val="18"/>
              </w:rPr>
              <w:t xml:space="preserve"> communications and enabled remote work. Mor</w:t>
            </w:r>
            <w:r w:rsidRPr="4EE34A1A" w:rsidR="41B81E63">
              <w:rPr>
                <w:rFonts w:ascii="Arial" w:hAnsi="Arial" w:eastAsia="Arial" w:cs="Arial"/>
                <w:sz w:val="18"/>
                <w:szCs w:val="18"/>
              </w:rPr>
              <w:t>e</w:t>
            </w:r>
            <w:r w:rsidRPr="4EE34A1A" w:rsidR="09D9CC10">
              <w:rPr>
                <w:rFonts w:ascii="Arial" w:hAnsi="Arial" w:eastAsia="Arial" w:cs="Arial"/>
                <w:sz w:val="18"/>
                <w:szCs w:val="18"/>
              </w:rPr>
              <w:t xml:space="preserve">over, it </w:t>
            </w:r>
            <w:r w:rsidRPr="4EE34A1A" w:rsidR="75ACBF5C">
              <w:rPr>
                <w:rFonts w:ascii="Arial" w:hAnsi="Arial" w:eastAsia="Arial" w:cs="Arial"/>
                <w:sz w:val="18"/>
                <w:szCs w:val="18"/>
              </w:rPr>
              <w:t xml:space="preserve">has allowed HRM strategic </w:t>
            </w:r>
            <w:r w:rsidRPr="4EE34A1A" w:rsidR="44CCC10C">
              <w:rPr>
                <w:rFonts w:ascii="Arial" w:hAnsi="Arial" w:eastAsia="Arial" w:cs="Arial"/>
                <w:sz w:val="18"/>
                <w:szCs w:val="18"/>
              </w:rPr>
              <w:t xml:space="preserve">innovative </w:t>
            </w:r>
            <w:r w:rsidRPr="4EE34A1A" w:rsidR="75ACBF5C">
              <w:rPr>
                <w:rFonts w:ascii="Arial" w:hAnsi="Arial" w:eastAsia="Arial" w:cs="Arial"/>
                <w:sz w:val="18"/>
                <w:szCs w:val="18"/>
              </w:rPr>
              <w:t>practices</w:t>
            </w:r>
            <w:r w:rsidRPr="4EE34A1A" w:rsidR="1A431CBF">
              <w:rPr>
                <w:rFonts w:ascii="Arial" w:hAnsi="Arial" w:eastAsia="Arial" w:cs="Arial"/>
                <w:sz w:val="18"/>
                <w:szCs w:val="18"/>
              </w:rPr>
              <w:t xml:space="preserve"> to align with the </w:t>
            </w:r>
            <w:r w:rsidRPr="4EE34A1A" w:rsidR="40AA9BEE">
              <w:rPr>
                <w:rFonts w:ascii="Arial" w:hAnsi="Arial" w:eastAsia="Arial" w:cs="Arial"/>
                <w:sz w:val="18"/>
                <w:szCs w:val="18"/>
              </w:rPr>
              <w:t>organisation's</w:t>
            </w:r>
            <w:r w:rsidRPr="4EE34A1A" w:rsidR="1A431CBF">
              <w:rPr>
                <w:rFonts w:ascii="Arial" w:hAnsi="Arial" w:eastAsia="Arial" w:cs="Arial"/>
                <w:sz w:val="18"/>
                <w:szCs w:val="18"/>
              </w:rPr>
              <w:t xml:space="preserve"> </w:t>
            </w:r>
            <w:r w:rsidRPr="4EE34A1A" w:rsidR="1A431CBF">
              <w:rPr>
                <w:rFonts w:ascii="Arial" w:hAnsi="Arial" w:eastAsia="Arial" w:cs="Arial"/>
                <w:sz w:val="18"/>
                <w:szCs w:val="18"/>
              </w:rPr>
              <w:t>objectives</w:t>
            </w:r>
            <w:r w:rsidRPr="4EE34A1A" w:rsidR="1A431CBF">
              <w:rPr>
                <w:rFonts w:ascii="Arial" w:hAnsi="Arial" w:eastAsia="Arial" w:cs="Arial"/>
                <w:sz w:val="18"/>
                <w:szCs w:val="18"/>
              </w:rPr>
              <w:t>.</w:t>
            </w:r>
          </w:p>
        </w:tc>
      </w:tr>
    </w:tbl>
    <w:p w:rsidR="10A8D1BB" w:rsidP="4EE34A1A" w:rsidRDefault="10A8D1BB" w14:paraId="550C66F2" w14:textId="3615BDC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10"/>
        <w:gridCol w:w="1445"/>
        <w:gridCol w:w="1685"/>
        <w:gridCol w:w="4375"/>
      </w:tblGrid>
      <w:tr w:rsidR="10A8D1BB" w:rsidTr="4EE34A1A" w14:paraId="07EFA2B8">
        <w:trPr>
          <w:trHeight w:val="300"/>
        </w:trPr>
        <w:tc>
          <w:tcPr>
            <w:tcW w:w="1510" w:type="dxa"/>
            <w:tcMar/>
          </w:tcPr>
          <w:p w:rsidR="315FA6B4" w:rsidP="4EE34A1A" w:rsidRDefault="315FA6B4" w14:paraId="416A224F" w14:textId="4F3DECAF">
            <w:pPr>
              <w:pStyle w:val="Normal"/>
              <w:rPr>
                <w:rFonts w:ascii="Arial" w:hAnsi="Arial" w:eastAsia="Arial" w:cs="Arial"/>
                <w:sz w:val="18"/>
                <w:szCs w:val="18"/>
              </w:rPr>
            </w:pPr>
            <w:r w:rsidRPr="4EE34A1A" w:rsidR="0A8D882D">
              <w:rPr>
                <w:rFonts w:ascii="Arial" w:hAnsi="Arial" w:eastAsia="Arial" w:cs="Arial"/>
                <w:sz w:val="18"/>
                <w:szCs w:val="18"/>
              </w:rPr>
              <w:t xml:space="preserve">                                </w:t>
            </w:r>
            <w:r w:rsidRPr="4EE34A1A" w:rsidR="0A8D882D">
              <w:rPr>
                <w:rFonts w:ascii="Arial" w:hAnsi="Arial" w:eastAsia="Arial" w:cs="Arial"/>
                <w:sz w:val="18"/>
                <w:szCs w:val="18"/>
              </w:rPr>
              <w:t>Chan., et, al. (2022)</w:t>
            </w:r>
          </w:p>
        </w:tc>
        <w:tc>
          <w:tcPr>
            <w:tcW w:w="1445" w:type="dxa"/>
            <w:tcMar/>
          </w:tcPr>
          <w:p w:rsidR="315FA6B4" w:rsidP="4EE34A1A" w:rsidRDefault="315FA6B4" w14:paraId="132918CA" w14:textId="07E35F97">
            <w:pPr>
              <w:pStyle w:val="Normal"/>
              <w:rPr>
                <w:rFonts w:ascii="Arial" w:hAnsi="Arial" w:eastAsia="Arial" w:cs="Arial"/>
                <w:noProof w:val="0"/>
                <w:sz w:val="18"/>
                <w:szCs w:val="18"/>
                <w:lang w:val="en-GB"/>
              </w:rPr>
            </w:pPr>
            <w:r w:rsidRPr="4EE34A1A" w:rsidR="0A8D882D">
              <w:rPr>
                <w:rFonts w:ascii="Arial" w:hAnsi="Arial" w:eastAsia="Arial" w:cs="Arial"/>
                <w:noProof w:val="0"/>
                <w:sz w:val="18"/>
                <w:szCs w:val="18"/>
                <w:lang w:val="en-GB"/>
              </w:rPr>
              <w:t xml:space="preserve">        </w:t>
            </w:r>
            <w:r w:rsidRPr="4EE34A1A" w:rsidR="327C5A29">
              <w:rPr>
                <w:rFonts w:ascii="Arial" w:hAnsi="Arial" w:eastAsia="Arial" w:cs="Arial"/>
                <w:noProof w:val="0"/>
                <w:sz w:val="18"/>
                <w:szCs w:val="18"/>
                <w:lang w:val="en-GB"/>
              </w:rPr>
              <w:t xml:space="preserve">   </w:t>
            </w:r>
            <w:r w:rsidRPr="4EE34A1A" w:rsidR="0A8D882D">
              <w:rPr>
                <w:rFonts w:ascii="Arial" w:hAnsi="Arial" w:eastAsia="Arial" w:cs="Arial"/>
                <w:noProof w:val="0"/>
                <w:sz w:val="18"/>
                <w:szCs w:val="18"/>
                <w:lang w:val="en-GB"/>
              </w:rPr>
              <w:t xml:space="preserve">               </w:t>
            </w:r>
            <w:r w:rsidRPr="4EE34A1A" w:rsidR="0A8D882D">
              <w:rPr>
                <w:rFonts w:ascii="Arial" w:hAnsi="Arial" w:eastAsia="Arial" w:cs="Arial"/>
                <w:noProof w:val="0"/>
                <w:sz w:val="18"/>
                <w:szCs w:val="18"/>
                <w:lang w:val="en-GB"/>
              </w:rPr>
              <w:t xml:space="preserve">          Work, </w:t>
            </w:r>
            <w:r w:rsidRPr="4EE34A1A" w:rsidR="0A8D882D">
              <w:rPr>
                <w:rFonts w:ascii="Arial" w:hAnsi="Arial" w:eastAsia="Arial" w:cs="Arial"/>
                <w:noProof w:val="0"/>
                <w:sz w:val="18"/>
                <w:szCs w:val="18"/>
                <w:lang w:val="en-GB"/>
              </w:rPr>
              <w:t>life</w:t>
            </w:r>
            <w:r w:rsidRPr="4EE34A1A" w:rsidR="0A8D882D">
              <w:rPr>
                <w:rFonts w:ascii="Arial" w:hAnsi="Arial" w:eastAsia="Arial" w:cs="Arial"/>
                <w:noProof w:val="0"/>
                <w:sz w:val="18"/>
                <w:szCs w:val="18"/>
                <w:lang w:val="en-GB"/>
              </w:rPr>
              <w:t xml:space="preserve"> and COVID‐19</w:t>
            </w:r>
          </w:p>
        </w:tc>
        <w:tc>
          <w:tcPr>
            <w:tcW w:w="1685" w:type="dxa"/>
            <w:tcMar/>
          </w:tcPr>
          <w:p w:rsidR="315FA6B4" w:rsidP="4EE34A1A" w:rsidRDefault="315FA6B4" w14:paraId="21551B09" w14:textId="16566D1D">
            <w:pPr>
              <w:pStyle w:val="Normal"/>
              <w:rPr>
                <w:rFonts w:ascii="Arial" w:hAnsi="Arial" w:eastAsia="Arial" w:cs="Arial"/>
                <w:sz w:val="18"/>
                <w:szCs w:val="18"/>
              </w:rPr>
            </w:pPr>
            <w:r w:rsidRPr="4EE34A1A" w:rsidR="0A8D882D">
              <w:rPr>
                <w:rFonts w:ascii="Arial" w:hAnsi="Arial" w:eastAsia="Arial" w:cs="Arial"/>
                <w:sz w:val="18"/>
                <w:szCs w:val="18"/>
              </w:rPr>
              <w:t xml:space="preserve">                             </w:t>
            </w:r>
            <w:r w:rsidRPr="4EE34A1A" w:rsidR="0A8D882D">
              <w:rPr>
                <w:rFonts w:ascii="Arial" w:hAnsi="Arial" w:eastAsia="Arial" w:cs="Arial"/>
                <w:sz w:val="18"/>
                <w:szCs w:val="18"/>
              </w:rPr>
              <w:t>The purpose of the</w:t>
            </w:r>
            <w:r w:rsidRPr="4EE34A1A" w:rsidR="2BBF47B6">
              <w:rPr>
                <w:rFonts w:ascii="Arial" w:hAnsi="Arial" w:eastAsia="Arial" w:cs="Arial"/>
                <w:sz w:val="18"/>
                <w:szCs w:val="18"/>
              </w:rPr>
              <w:t xml:space="preserve"> of this paper is to evaluate the long-</w:t>
            </w:r>
            <w:r w:rsidRPr="4EE34A1A" w:rsidR="705B9B79">
              <w:rPr>
                <w:rFonts w:ascii="Arial" w:hAnsi="Arial" w:eastAsia="Arial" w:cs="Arial"/>
                <w:sz w:val="18"/>
                <w:szCs w:val="18"/>
              </w:rPr>
              <w:t>term</w:t>
            </w:r>
            <w:r w:rsidRPr="4EE34A1A" w:rsidR="1C5F20E9">
              <w:rPr>
                <w:rFonts w:ascii="Arial" w:hAnsi="Arial" w:eastAsia="Arial" w:cs="Arial"/>
                <w:sz w:val="18"/>
                <w:szCs w:val="18"/>
              </w:rPr>
              <w:t xml:space="preserve"> </w:t>
            </w:r>
            <w:r w:rsidRPr="4EE34A1A" w:rsidR="2A73214B">
              <w:rPr>
                <w:rFonts w:ascii="Arial" w:hAnsi="Arial" w:eastAsia="Arial" w:cs="Arial"/>
                <w:sz w:val="18"/>
                <w:szCs w:val="18"/>
              </w:rPr>
              <w:t>imbalance</w:t>
            </w:r>
            <w:r w:rsidRPr="4EE34A1A" w:rsidR="1796441E">
              <w:rPr>
                <w:rFonts w:ascii="Arial" w:hAnsi="Arial" w:eastAsia="Arial" w:cs="Arial"/>
                <w:sz w:val="18"/>
                <w:szCs w:val="18"/>
              </w:rPr>
              <w:t xml:space="preserve"> </w:t>
            </w:r>
            <w:r w:rsidRPr="4EE34A1A" w:rsidR="1796441E">
              <w:rPr>
                <w:rFonts w:ascii="Arial" w:hAnsi="Arial" w:eastAsia="Arial" w:cs="Arial"/>
                <w:sz w:val="18"/>
                <w:szCs w:val="18"/>
              </w:rPr>
              <w:t>impacting</w:t>
            </w:r>
            <w:r w:rsidRPr="4EE34A1A" w:rsidR="1796441E">
              <w:rPr>
                <w:rFonts w:ascii="Arial" w:hAnsi="Arial" w:eastAsia="Arial" w:cs="Arial"/>
                <w:sz w:val="18"/>
                <w:szCs w:val="18"/>
              </w:rPr>
              <w:t xml:space="preserve"> work and home</w:t>
            </w:r>
            <w:r w:rsidRPr="4EE34A1A" w:rsidR="71C8451A">
              <w:rPr>
                <w:rFonts w:ascii="Arial" w:hAnsi="Arial" w:eastAsia="Arial" w:cs="Arial"/>
                <w:sz w:val="18"/>
                <w:szCs w:val="18"/>
              </w:rPr>
              <w:t xml:space="preserve"> domains because of the pandemic and rem</w:t>
            </w:r>
            <w:r w:rsidRPr="4EE34A1A" w:rsidR="0983C7E4">
              <w:rPr>
                <w:rFonts w:ascii="Arial" w:hAnsi="Arial" w:eastAsia="Arial" w:cs="Arial"/>
                <w:sz w:val="18"/>
                <w:szCs w:val="18"/>
              </w:rPr>
              <w:t>ote work.</w:t>
            </w:r>
          </w:p>
        </w:tc>
        <w:tc>
          <w:tcPr>
            <w:tcW w:w="4375" w:type="dxa"/>
            <w:tcMar/>
          </w:tcPr>
          <w:p w:rsidR="0565AA49" w:rsidP="4EE34A1A" w:rsidRDefault="0565AA49" w14:paraId="7751F08F" w14:textId="727B03D6">
            <w:pPr>
              <w:pStyle w:val="Normal"/>
              <w:rPr>
                <w:rFonts w:ascii="Arial" w:hAnsi="Arial" w:eastAsia="Arial" w:cs="Arial"/>
                <w:sz w:val="18"/>
                <w:szCs w:val="18"/>
              </w:rPr>
            </w:pPr>
            <w:r w:rsidRPr="4EE34A1A" w:rsidR="0983C7E4">
              <w:rPr>
                <w:rFonts w:ascii="Arial" w:hAnsi="Arial" w:eastAsia="Arial" w:cs="Arial"/>
                <w:sz w:val="18"/>
                <w:szCs w:val="18"/>
              </w:rPr>
              <w:t xml:space="preserve">                                                                                    </w:t>
            </w:r>
            <w:r w:rsidRPr="4EE34A1A" w:rsidR="0983C7E4">
              <w:rPr>
                <w:rFonts w:ascii="Arial" w:hAnsi="Arial" w:eastAsia="Arial" w:cs="Arial"/>
                <w:sz w:val="18"/>
                <w:szCs w:val="18"/>
              </w:rPr>
              <w:t xml:space="preserve">After sampling over 300 </w:t>
            </w:r>
            <w:r w:rsidRPr="4EE34A1A" w:rsidR="441D77AD">
              <w:rPr>
                <w:rFonts w:ascii="Arial" w:hAnsi="Arial" w:eastAsia="Arial" w:cs="Arial"/>
                <w:sz w:val="18"/>
                <w:szCs w:val="18"/>
              </w:rPr>
              <w:t>work life</w:t>
            </w:r>
            <w:r w:rsidRPr="4EE34A1A" w:rsidR="51FABA34">
              <w:rPr>
                <w:rFonts w:ascii="Arial" w:hAnsi="Arial" w:eastAsia="Arial" w:cs="Arial"/>
                <w:sz w:val="18"/>
                <w:szCs w:val="18"/>
              </w:rPr>
              <w:t xml:space="preserve"> </w:t>
            </w:r>
            <w:r w:rsidRPr="4EE34A1A" w:rsidR="4AD7E575">
              <w:rPr>
                <w:rFonts w:ascii="Arial" w:hAnsi="Arial" w:eastAsia="Arial" w:cs="Arial"/>
                <w:sz w:val="18"/>
                <w:szCs w:val="18"/>
              </w:rPr>
              <w:t>scholarly</w:t>
            </w:r>
            <w:r w:rsidRPr="4EE34A1A" w:rsidR="51FABA34">
              <w:rPr>
                <w:rFonts w:ascii="Arial" w:hAnsi="Arial" w:eastAsia="Arial" w:cs="Arial"/>
                <w:sz w:val="18"/>
                <w:szCs w:val="18"/>
              </w:rPr>
              <w:t xml:space="preserve"> </w:t>
            </w:r>
            <w:r w:rsidRPr="4EE34A1A" w:rsidR="0F18C55D">
              <w:rPr>
                <w:rFonts w:ascii="Arial" w:hAnsi="Arial" w:eastAsia="Arial" w:cs="Arial"/>
                <w:sz w:val="18"/>
                <w:szCs w:val="18"/>
              </w:rPr>
              <w:t>articles.</w:t>
            </w:r>
            <w:r w:rsidRPr="4EE34A1A" w:rsidR="15554365">
              <w:rPr>
                <w:rFonts w:ascii="Arial" w:hAnsi="Arial" w:eastAsia="Arial" w:cs="Arial"/>
                <w:sz w:val="18"/>
                <w:szCs w:val="18"/>
              </w:rPr>
              <w:t xml:space="preserve"> The sampling saw three reoccurring tren</w:t>
            </w:r>
            <w:r w:rsidRPr="4EE34A1A" w:rsidR="3D382C55">
              <w:rPr>
                <w:rFonts w:ascii="Arial" w:hAnsi="Arial" w:eastAsia="Arial" w:cs="Arial"/>
                <w:sz w:val="18"/>
                <w:szCs w:val="18"/>
              </w:rPr>
              <w:t>ds which included work life balance lines blurred</w:t>
            </w:r>
            <w:r w:rsidRPr="4EE34A1A" w:rsidR="187C65FA">
              <w:rPr>
                <w:rFonts w:ascii="Arial" w:hAnsi="Arial" w:eastAsia="Arial" w:cs="Arial"/>
                <w:sz w:val="18"/>
                <w:szCs w:val="18"/>
              </w:rPr>
              <w:t>, an increase for technology knowledge</w:t>
            </w:r>
            <w:r w:rsidRPr="4EE34A1A" w:rsidR="4FB4A049">
              <w:rPr>
                <w:rFonts w:ascii="Arial" w:hAnsi="Arial" w:eastAsia="Arial" w:cs="Arial"/>
                <w:sz w:val="18"/>
                <w:szCs w:val="18"/>
              </w:rPr>
              <w:t xml:space="preserve"> and the rise in focus on employees psychological and emotional health.</w:t>
            </w:r>
            <w:r w:rsidRPr="4EE34A1A" w:rsidR="7595C38D">
              <w:rPr>
                <w:rFonts w:ascii="Arial" w:hAnsi="Arial" w:eastAsia="Arial" w:cs="Arial"/>
                <w:sz w:val="18"/>
                <w:szCs w:val="18"/>
              </w:rPr>
              <w:t xml:space="preserve"> </w:t>
            </w:r>
            <w:r w:rsidRPr="4EE34A1A" w:rsidR="29D8C6FE">
              <w:rPr>
                <w:rFonts w:ascii="Arial" w:hAnsi="Arial" w:eastAsia="Arial" w:cs="Arial"/>
                <w:sz w:val="18"/>
                <w:szCs w:val="18"/>
              </w:rPr>
              <w:t>The review paper also went on to offer recommendations to organisations</w:t>
            </w:r>
            <w:r w:rsidRPr="4EE34A1A" w:rsidR="1464B808">
              <w:rPr>
                <w:rFonts w:ascii="Arial" w:hAnsi="Arial" w:eastAsia="Arial" w:cs="Arial"/>
                <w:sz w:val="18"/>
                <w:szCs w:val="18"/>
              </w:rPr>
              <w:t>.</w:t>
            </w:r>
          </w:p>
        </w:tc>
      </w:tr>
    </w:tbl>
    <w:p w:rsidR="10A8D1BB" w:rsidP="4EE34A1A" w:rsidRDefault="10A8D1BB" w14:paraId="21ECB1F1" w14:textId="40E968C0">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20"/>
        <w:gridCol w:w="1455"/>
        <w:gridCol w:w="1680"/>
        <w:gridCol w:w="4360"/>
      </w:tblGrid>
      <w:tr w:rsidR="10A8D1BB" w:rsidTr="4EE34A1A" w14:paraId="6830F7F2">
        <w:trPr>
          <w:trHeight w:val="300"/>
        </w:trPr>
        <w:tc>
          <w:tcPr>
            <w:tcW w:w="1520" w:type="dxa"/>
            <w:tcMar/>
          </w:tcPr>
          <w:p w:rsidR="6D4E5648" w:rsidP="4EE34A1A" w:rsidRDefault="6D4E5648" w14:paraId="5848ACF2" w14:textId="1E9DE479">
            <w:pPr>
              <w:pStyle w:val="Normal"/>
              <w:rPr>
                <w:rFonts w:ascii="Arial" w:hAnsi="Arial" w:eastAsia="Arial" w:cs="Arial"/>
                <w:noProof w:val="0"/>
                <w:sz w:val="18"/>
                <w:szCs w:val="18"/>
                <w:lang w:val="en-GB"/>
              </w:rPr>
            </w:pPr>
            <w:r w:rsidRPr="4EE34A1A" w:rsidR="00CF952C">
              <w:rPr>
                <w:rFonts w:ascii="Arial" w:hAnsi="Arial" w:eastAsia="Arial" w:cs="Arial"/>
                <w:noProof w:val="0"/>
                <w:sz w:val="18"/>
                <w:szCs w:val="18"/>
                <w:lang w:val="en-GB"/>
              </w:rPr>
              <w:t xml:space="preserve">             </w:t>
            </w:r>
            <w:r w:rsidRPr="4EE34A1A" w:rsidR="02FDC11B">
              <w:rPr>
                <w:rFonts w:ascii="Arial" w:hAnsi="Arial" w:eastAsia="Arial" w:cs="Arial"/>
                <w:noProof w:val="0"/>
                <w:sz w:val="18"/>
                <w:szCs w:val="18"/>
                <w:lang w:val="en-GB"/>
              </w:rPr>
              <w:t xml:space="preserve">     </w:t>
            </w:r>
            <w:r w:rsidRPr="4EE34A1A" w:rsidR="00CF952C">
              <w:rPr>
                <w:rFonts w:ascii="Arial" w:hAnsi="Arial" w:eastAsia="Arial" w:cs="Arial"/>
                <w:noProof w:val="0"/>
                <w:sz w:val="18"/>
                <w:szCs w:val="18"/>
                <w:lang w:val="en-GB"/>
              </w:rPr>
              <w:t xml:space="preserve">   Apgar,</w:t>
            </w:r>
            <w:r w:rsidRPr="4EE34A1A" w:rsidR="00CF952C">
              <w:rPr>
                <w:rFonts w:ascii="Arial" w:hAnsi="Arial" w:eastAsia="Arial" w:cs="Arial"/>
                <w:noProof w:val="0"/>
                <w:sz w:val="18"/>
                <w:szCs w:val="18"/>
                <w:lang w:val="en-GB"/>
              </w:rPr>
              <w:t xml:space="preserve"> IV. M., (1998</w:t>
            </w:r>
            <w:r w:rsidRPr="4EE34A1A" w:rsidR="0C75ED8A">
              <w:rPr>
                <w:rFonts w:ascii="Arial" w:hAnsi="Arial" w:eastAsia="Arial" w:cs="Arial"/>
                <w:noProof w:val="0"/>
                <w:sz w:val="18"/>
                <w:szCs w:val="18"/>
                <w:lang w:val="en-GB"/>
              </w:rPr>
              <w:t>)</w:t>
            </w:r>
          </w:p>
        </w:tc>
        <w:tc>
          <w:tcPr>
            <w:tcW w:w="1455" w:type="dxa"/>
            <w:tcMar/>
          </w:tcPr>
          <w:p w:rsidR="6D4E5648" w:rsidP="4EE34A1A" w:rsidRDefault="6D4E5648" w14:paraId="68D0D742" w14:textId="1032089A">
            <w:pPr>
              <w:pStyle w:val="Normal"/>
              <w:rPr>
                <w:rFonts w:ascii="Arial" w:hAnsi="Arial" w:eastAsia="Arial" w:cs="Arial"/>
                <w:noProof w:val="0"/>
                <w:sz w:val="18"/>
                <w:szCs w:val="18"/>
                <w:lang w:val="en-GB"/>
              </w:rPr>
            </w:pPr>
            <w:r w:rsidRPr="4EE34A1A" w:rsidR="00CF952C">
              <w:rPr>
                <w:rFonts w:ascii="Arial" w:hAnsi="Arial" w:eastAsia="Arial" w:cs="Arial"/>
                <w:noProof w:val="0"/>
                <w:sz w:val="18"/>
                <w:szCs w:val="18"/>
                <w:lang w:val="en-GB"/>
              </w:rPr>
              <w:t xml:space="preserve">                  </w:t>
            </w:r>
            <w:r w:rsidRPr="4EE34A1A" w:rsidR="12E4FB65">
              <w:rPr>
                <w:rFonts w:ascii="Arial" w:hAnsi="Arial" w:eastAsia="Arial" w:cs="Arial"/>
                <w:noProof w:val="0"/>
                <w:sz w:val="18"/>
                <w:szCs w:val="18"/>
                <w:lang w:val="en-GB"/>
              </w:rPr>
              <w:t xml:space="preserve">  </w:t>
            </w:r>
            <w:r w:rsidRPr="4EE34A1A" w:rsidR="00CF952C">
              <w:rPr>
                <w:rFonts w:ascii="Arial" w:hAnsi="Arial" w:eastAsia="Arial" w:cs="Arial"/>
                <w:noProof w:val="0"/>
                <w:sz w:val="18"/>
                <w:szCs w:val="18"/>
                <w:lang w:val="en-GB"/>
              </w:rPr>
              <w:t xml:space="preserve">  The Alternative Workplace</w:t>
            </w:r>
          </w:p>
        </w:tc>
        <w:tc>
          <w:tcPr>
            <w:tcW w:w="1680" w:type="dxa"/>
            <w:tcMar/>
          </w:tcPr>
          <w:p w:rsidR="6D4E5648" w:rsidP="4EE34A1A" w:rsidRDefault="6D4E5648" w14:paraId="2E7A87E4" w14:textId="0720F687">
            <w:pPr>
              <w:pStyle w:val="Normal"/>
              <w:rPr>
                <w:rFonts w:ascii="Arial" w:hAnsi="Arial" w:eastAsia="Arial" w:cs="Arial"/>
                <w:color w:val="auto"/>
                <w:sz w:val="18"/>
                <w:szCs w:val="18"/>
              </w:rPr>
            </w:pPr>
            <w:r w:rsidRPr="4EE34A1A" w:rsidR="00CF952C">
              <w:rPr>
                <w:rFonts w:ascii="Arial" w:hAnsi="Arial" w:eastAsia="Arial" w:cs="Arial"/>
                <w:sz w:val="18"/>
                <w:szCs w:val="18"/>
              </w:rPr>
              <w:t xml:space="preserve">The purpose of the </w:t>
            </w:r>
            <w:r w:rsidRPr="4EE34A1A" w:rsidR="3D7CDBED">
              <w:rPr>
                <w:rFonts w:ascii="Arial" w:hAnsi="Arial" w:eastAsia="Arial" w:cs="Arial"/>
                <w:sz w:val="18"/>
                <w:szCs w:val="18"/>
              </w:rPr>
              <w:t xml:space="preserve">review </w:t>
            </w:r>
            <w:r w:rsidRPr="4EE34A1A" w:rsidR="00CF952C">
              <w:rPr>
                <w:rFonts w:ascii="Arial" w:hAnsi="Arial" w:eastAsia="Arial" w:cs="Arial"/>
                <w:sz w:val="18"/>
                <w:szCs w:val="18"/>
              </w:rPr>
              <w:t>paper</w:t>
            </w:r>
            <w:r w:rsidRPr="4EE34A1A" w:rsidR="7CABBB61">
              <w:rPr>
                <w:rFonts w:ascii="Arial" w:hAnsi="Arial" w:eastAsia="Arial" w:cs="Arial"/>
                <w:sz w:val="18"/>
                <w:szCs w:val="18"/>
              </w:rPr>
              <w:t xml:space="preserve"> </w:t>
            </w:r>
            <w:r w:rsidRPr="4EE34A1A" w:rsidR="6BED6E2B">
              <w:rPr>
                <w:rFonts w:ascii="Arial" w:hAnsi="Arial" w:eastAsia="Arial" w:cs="Arial"/>
                <w:sz w:val="18"/>
                <w:szCs w:val="18"/>
              </w:rPr>
              <w:t xml:space="preserve">is to look at how organisations are changing </w:t>
            </w:r>
            <w:r w:rsidRPr="4EE34A1A" w:rsidR="252217AE">
              <w:rPr>
                <w:rFonts w:ascii="Arial" w:hAnsi="Arial" w:eastAsia="Arial" w:cs="Arial"/>
                <w:sz w:val="18"/>
                <w:szCs w:val="18"/>
              </w:rPr>
              <w:t>how and where we work.</w:t>
            </w:r>
          </w:p>
        </w:tc>
        <w:tc>
          <w:tcPr>
            <w:tcW w:w="4360" w:type="dxa"/>
            <w:tcMar/>
          </w:tcPr>
          <w:p w:rsidR="4D8D5B98" w:rsidP="4EE34A1A" w:rsidRDefault="4D8D5B98" w14:paraId="1A257708" w14:textId="62EFAB6D">
            <w:pPr>
              <w:pStyle w:val="Normal"/>
              <w:rPr>
                <w:rFonts w:ascii="Arial" w:hAnsi="Arial" w:eastAsia="Arial" w:cs="Arial"/>
                <w:color w:val="auto"/>
                <w:sz w:val="18"/>
                <w:szCs w:val="18"/>
              </w:rPr>
            </w:pPr>
            <w:r w:rsidRPr="4EE34A1A" w:rsidR="1534B209">
              <w:rPr>
                <w:rFonts w:ascii="Arial" w:hAnsi="Arial" w:eastAsia="Arial" w:cs="Arial"/>
                <w:sz w:val="18"/>
                <w:szCs w:val="18"/>
              </w:rPr>
              <w:t>The Harvard Business Review looked at organisations in the</w:t>
            </w:r>
            <w:r w:rsidRPr="4EE34A1A" w:rsidR="64706565">
              <w:rPr>
                <w:rFonts w:ascii="Arial" w:hAnsi="Arial" w:eastAsia="Arial" w:cs="Arial"/>
                <w:sz w:val="18"/>
                <w:szCs w:val="18"/>
              </w:rPr>
              <w:t xml:space="preserve"> USA and </w:t>
            </w:r>
            <w:r w:rsidRPr="4EE34A1A" w:rsidR="5892AAF8">
              <w:rPr>
                <w:rFonts w:ascii="Arial" w:hAnsi="Arial" w:eastAsia="Arial" w:cs="Arial"/>
                <w:sz w:val="18"/>
                <w:szCs w:val="18"/>
              </w:rPr>
              <w:t xml:space="preserve">their motives for </w:t>
            </w:r>
            <w:r w:rsidRPr="4EE34A1A" w:rsidR="0A6342A6">
              <w:rPr>
                <w:rFonts w:ascii="Arial" w:hAnsi="Arial" w:eastAsia="Arial" w:cs="Arial"/>
                <w:sz w:val="18"/>
                <w:szCs w:val="18"/>
              </w:rPr>
              <w:t>an</w:t>
            </w:r>
            <w:r w:rsidRPr="4EE34A1A" w:rsidR="5892AAF8">
              <w:rPr>
                <w:rFonts w:ascii="Arial" w:hAnsi="Arial" w:eastAsia="Arial" w:cs="Arial"/>
                <w:sz w:val="18"/>
                <w:szCs w:val="18"/>
              </w:rPr>
              <w:t xml:space="preserve"> alternative workplace</w:t>
            </w:r>
            <w:r w:rsidRPr="4EE34A1A" w:rsidR="1AD15B7F">
              <w:rPr>
                <w:rFonts w:ascii="Arial" w:hAnsi="Arial" w:eastAsia="Arial" w:cs="Arial"/>
                <w:sz w:val="18"/>
                <w:szCs w:val="18"/>
              </w:rPr>
              <w:t xml:space="preserve"> in the </w:t>
            </w:r>
            <w:r w:rsidRPr="4EE34A1A" w:rsidR="2A8BA139">
              <w:rPr>
                <w:rFonts w:ascii="Arial" w:hAnsi="Arial" w:eastAsia="Arial" w:cs="Arial"/>
                <w:sz w:val="18"/>
                <w:szCs w:val="18"/>
              </w:rPr>
              <w:t>nineties</w:t>
            </w:r>
            <w:r w:rsidRPr="4EE34A1A" w:rsidR="5892AAF8">
              <w:rPr>
                <w:rFonts w:ascii="Arial" w:hAnsi="Arial" w:eastAsia="Arial" w:cs="Arial"/>
                <w:sz w:val="18"/>
                <w:szCs w:val="18"/>
              </w:rPr>
              <w:t>.</w:t>
            </w:r>
            <w:r w:rsidRPr="4EE34A1A" w:rsidR="0461C360">
              <w:rPr>
                <w:rFonts w:ascii="Arial" w:hAnsi="Arial" w:eastAsia="Arial" w:cs="Arial"/>
                <w:sz w:val="18"/>
                <w:szCs w:val="18"/>
              </w:rPr>
              <w:t xml:space="preserve"> The paper discusses both the positive and negative aspects</w:t>
            </w:r>
            <w:r w:rsidRPr="4EE34A1A" w:rsidR="3429C599">
              <w:rPr>
                <w:rFonts w:ascii="Arial" w:hAnsi="Arial" w:eastAsia="Arial" w:cs="Arial"/>
                <w:sz w:val="18"/>
                <w:szCs w:val="18"/>
              </w:rPr>
              <w:t xml:space="preserve"> of alternative work</w:t>
            </w:r>
            <w:r w:rsidRPr="4EE34A1A" w:rsidR="15914DB7">
              <w:rPr>
                <w:rFonts w:ascii="Arial" w:hAnsi="Arial" w:eastAsia="Arial" w:cs="Arial"/>
                <w:sz w:val="18"/>
                <w:szCs w:val="18"/>
              </w:rPr>
              <w:t xml:space="preserve"> environments</w:t>
            </w:r>
            <w:r w:rsidRPr="4EE34A1A" w:rsidR="3429C599">
              <w:rPr>
                <w:rFonts w:ascii="Arial" w:hAnsi="Arial" w:eastAsia="Arial" w:cs="Arial"/>
                <w:sz w:val="18"/>
                <w:szCs w:val="18"/>
              </w:rPr>
              <w:t xml:space="preserve"> with examples of business</w:t>
            </w:r>
            <w:r w:rsidRPr="4EE34A1A" w:rsidR="13EC75D5">
              <w:rPr>
                <w:rFonts w:ascii="Arial" w:hAnsi="Arial" w:eastAsia="Arial" w:cs="Arial"/>
                <w:sz w:val="18"/>
                <w:szCs w:val="18"/>
              </w:rPr>
              <w:t>es that opting into a new way of working pre</w:t>
            </w:r>
            <w:r w:rsidRPr="4EE34A1A" w:rsidR="76CC59EA">
              <w:rPr>
                <w:rFonts w:ascii="Arial" w:hAnsi="Arial" w:eastAsia="Arial" w:cs="Arial"/>
                <w:sz w:val="18"/>
                <w:szCs w:val="18"/>
              </w:rPr>
              <w:t>-pandemic.</w:t>
            </w:r>
            <w:r w:rsidRPr="4EE34A1A" w:rsidR="3429C599">
              <w:rPr>
                <w:rFonts w:ascii="Arial" w:hAnsi="Arial" w:eastAsia="Arial" w:cs="Arial"/>
                <w:sz w:val="18"/>
                <w:szCs w:val="18"/>
              </w:rPr>
              <w:t xml:space="preserve"> </w:t>
            </w:r>
            <w:r w:rsidRPr="4EE34A1A" w:rsidR="1C2E762A">
              <w:rPr>
                <w:rFonts w:ascii="Arial" w:hAnsi="Arial" w:eastAsia="Arial" w:cs="Arial"/>
                <w:sz w:val="18"/>
                <w:szCs w:val="18"/>
              </w:rPr>
              <w:t>M</w:t>
            </w:r>
            <w:r w:rsidRPr="4EE34A1A" w:rsidR="64706565">
              <w:rPr>
                <w:rFonts w:ascii="Arial" w:hAnsi="Arial" w:eastAsia="Arial" w:cs="Arial"/>
                <w:sz w:val="18"/>
                <w:szCs w:val="18"/>
              </w:rPr>
              <w:t xml:space="preserve">anagers </w:t>
            </w:r>
            <w:r w:rsidRPr="4EE34A1A" w:rsidR="1C2E762A">
              <w:rPr>
                <w:rFonts w:ascii="Arial" w:hAnsi="Arial" w:eastAsia="Arial" w:cs="Arial"/>
                <w:sz w:val="18"/>
                <w:szCs w:val="18"/>
              </w:rPr>
              <w:t xml:space="preserve">beliefs and </w:t>
            </w:r>
            <w:r w:rsidRPr="4EE34A1A" w:rsidR="63569464">
              <w:rPr>
                <w:rFonts w:ascii="Arial" w:hAnsi="Arial" w:eastAsia="Arial" w:cs="Arial"/>
                <w:sz w:val="18"/>
                <w:szCs w:val="18"/>
              </w:rPr>
              <w:t>myths</w:t>
            </w:r>
            <w:r w:rsidRPr="4EE34A1A" w:rsidR="1C2E762A">
              <w:rPr>
                <w:rFonts w:ascii="Arial" w:hAnsi="Arial" w:eastAsia="Arial" w:cs="Arial"/>
                <w:sz w:val="18"/>
                <w:szCs w:val="18"/>
              </w:rPr>
              <w:t xml:space="preserve"> about alternative workplace</w:t>
            </w:r>
            <w:r w:rsidRPr="4EE34A1A" w:rsidR="5E3583E6">
              <w:rPr>
                <w:rFonts w:ascii="Arial" w:hAnsi="Arial" w:eastAsia="Arial" w:cs="Arial"/>
                <w:sz w:val="18"/>
                <w:szCs w:val="18"/>
              </w:rPr>
              <w:t xml:space="preserve"> and recommendations for organisations, </w:t>
            </w:r>
            <w:r w:rsidRPr="4EE34A1A" w:rsidR="0C0ABDDF">
              <w:rPr>
                <w:rFonts w:ascii="Arial" w:hAnsi="Arial" w:eastAsia="Arial" w:cs="Arial"/>
                <w:sz w:val="18"/>
                <w:szCs w:val="18"/>
              </w:rPr>
              <w:t>employee's</w:t>
            </w:r>
            <w:r w:rsidRPr="4EE34A1A" w:rsidR="5E3583E6">
              <w:rPr>
                <w:rFonts w:ascii="Arial" w:hAnsi="Arial" w:eastAsia="Arial" w:cs="Arial"/>
                <w:sz w:val="18"/>
                <w:szCs w:val="18"/>
              </w:rPr>
              <w:t xml:space="preserve"> wellbeing</w:t>
            </w:r>
            <w:r w:rsidRPr="4EE34A1A" w:rsidR="7E2325D4">
              <w:rPr>
                <w:rFonts w:ascii="Arial" w:hAnsi="Arial" w:eastAsia="Arial" w:cs="Arial"/>
                <w:sz w:val="18"/>
                <w:szCs w:val="18"/>
              </w:rPr>
              <w:t xml:space="preserve">, policy </w:t>
            </w:r>
            <w:r w:rsidRPr="4EE34A1A" w:rsidR="58B235EC">
              <w:rPr>
                <w:rFonts w:ascii="Arial" w:hAnsi="Arial" w:eastAsia="Arial" w:cs="Arial"/>
                <w:sz w:val="18"/>
                <w:szCs w:val="18"/>
              </w:rPr>
              <w:t>makers</w:t>
            </w:r>
            <w:r w:rsidRPr="4EE34A1A" w:rsidR="7E2325D4">
              <w:rPr>
                <w:rFonts w:ascii="Arial" w:hAnsi="Arial" w:eastAsia="Arial" w:cs="Arial"/>
                <w:sz w:val="18"/>
                <w:szCs w:val="18"/>
              </w:rPr>
              <w:t xml:space="preserve">, HR </w:t>
            </w:r>
            <w:r w:rsidRPr="4EE34A1A" w:rsidR="39717380">
              <w:rPr>
                <w:rFonts w:ascii="Arial" w:hAnsi="Arial" w:eastAsia="Arial" w:cs="Arial"/>
                <w:sz w:val="18"/>
                <w:szCs w:val="18"/>
              </w:rPr>
              <w:t>Practitioners</w:t>
            </w:r>
            <w:r w:rsidRPr="4EE34A1A" w:rsidR="7E2325D4">
              <w:rPr>
                <w:rFonts w:ascii="Arial" w:hAnsi="Arial" w:eastAsia="Arial" w:cs="Arial"/>
                <w:sz w:val="18"/>
                <w:szCs w:val="18"/>
              </w:rPr>
              <w:t>,</w:t>
            </w:r>
            <w:r w:rsidRPr="4EE34A1A" w:rsidR="5E3583E6">
              <w:rPr>
                <w:rFonts w:ascii="Arial" w:hAnsi="Arial" w:eastAsia="Arial" w:cs="Arial"/>
                <w:sz w:val="18"/>
                <w:szCs w:val="18"/>
              </w:rPr>
              <w:t xml:space="preserve"> </w:t>
            </w:r>
            <w:r w:rsidRPr="4EE34A1A" w:rsidR="5E3583E6">
              <w:rPr>
                <w:rFonts w:ascii="Arial" w:hAnsi="Arial" w:eastAsia="Arial" w:cs="Arial"/>
                <w:sz w:val="18"/>
                <w:szCs w:val="18"/>
              </w:rPr>
              <w:t>management</w:t>
            </w:r>
            <w:r w:rsidRPr="4EE34A1A" w:rsidR="45AF7759">
              <w:rPr>
                <w:rFonts w:ascii="Arial" w:hAnsi="Arial" w:eastAsia="Arial" w:cs="Arial"/>
                <w:sz w:val="18"/>
                <w:szCs w:val="18"/>
              </w:rPr>
              <w:t xml:space="preserve"> and Government</w:t>
            </w:r>
            <w:r w:rsidRPr="4EE34A1A" w:rsidR="7DBCC12F">
              <w:rPr>
                <w:rFonts w:ascii="Arial" w:hAnsi="Arial" w:eastAsia="Arial" w:cs="Arial"/>
                <w:sz w:val="18"/>
                <w:szCs w:val="18"/>
              </w:rPr>
              <w:t>.</w:t>
            </w:r>
            <w:r w:rsidRPr="4EE34A1A" w:rsidR="1C2E762A">
              <w:rPr>
                <w:rFonts w:ascii="Arial" w:hAnsi="Arial" w:eastAsia="Arial" w:cs="Arial"/>
                <w:sz w:val="18"/>
                <w:szCs w:val="18"/>
              </w:rPr>
              <w:t xml:space="preserve"> </w:t>
            </w:r>
          </w:p>
        </w:tc>
      </w:tr>
    </w:tbl>
    <w:p w:rsidR="10A8D1BB" w:rsidP="4EE34A1A" w:rsidRDefault="10A8D1BB" w14:paraId="19641527" w14:textId="08057235">
      <w:pPr>
        <w:pStyle w:val="Normal"/>
        <w:rPr>
          <w:rFonts w:ascii="Arial" w:hAnsi="Arial" w:eastAsia="Arial" w:cs="Arial"/>
          <w:sz w:val="18"/>
          <w:szCs w:val="18"/>
        </w:rPr>
      </w:pPr>
    </w:p>
    <w:p w:rsidR="10A8D1BB" w:rsidP="4EE34A1A" w:rsidRDefault="10A8D1BB" w14:paraId="390D0208" w14:textId="6511136A">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10"/>
        <w:gridCol w:w="1485"/>
        <w:gridCol w:w="1675"/>
        <w:gridCol w:w="4345"/>
      </w:tblGrid>
      <w:tr w:rsidR="10A8D1BB" w:rsidTr="4EE34A1A" w14:paraId="121061A1">
        <w:trPr>
          <w:trHeight w:val="300"/>
        </w:trPr>
        <w:tc>
          <w:tcPr>
            <w:tcW w:w="1510" w:type="dxa"/>
            <w:tcMar/>
          </w:tcPr>
          <w:p w:rsidR="16F4B708" w:rsidP="4EE34A1A" w:rsidRDefault="16F4B708" w14:paraId="622D4AB7" w14:textId="56EB3056">
            <w:pPr>
              <w:pStyle w:val="Normal"/>
              <w:rPr>
                <w:rFonts w:ascii="Arial" w:hAnsi="Arial" w:eastAsia="Arial" w:cs="Arial"/>
                <w:noProof w:val="0"/>
                <w:sz w:val="18"/>
                <w:szCs w:val="18"/>
                <w:lang w:val="en-GB"/>
              </w:rPr>
            </w:pPr>
            <w:r w:rsidRPr="4EE34A1A" w:rsidR="19FF02D0">
              <w:rPr>
                <w:rFonts w:ascii="Arial" w:hAnsi="Arial" w:eastAsia="Arial" w:cs="Arial"/>
                <w:noProof w:val="0"/>
                <w:sz w:val="18"/>
                <w:szCs w:val="18"/>
                <w:lang w:val="en-GB"/>
              </w:rPr>
              <w:t xml:space="preserve">                     Shifrin. and Michel., (2022).</w:t>
            </w:r>
          </w:p>
        </w:tc>
        <w:tc>
          <w:tcPr>
            <w:tcW w:w="1485" w:type="dxa"/>
            <w:tcMar/>
          </w:tcPr>
          <w:p w:rsidR="16F4B708" w:rsidP="4EE34A1A" w:rsidRDefault="16F4B708" w14:paraId="1C3BFF5F" w14:textId="2268D3B1">
            <w:pPr>
              <w:pStyle w:val="Normal"/>
              <w:rPr>
                <w:rFonts w:ascii="Arial" w:hAnsi="Arial" w:eastAsia="Arial" w:cs="Arial"/>
                <w:noProof w:val="0"/>
                <w:sz w:val="18"/>
                <w:szCs w:val="18"/>
                <w:lang w:val="en-GB"/>
              </w:rPr>
            </w:pPr>
            <w:r w:rsidRPr="4EE34A1A" w:rsidR="19FF02D0">
              <w:rPr>
                <w:rFonts w:ascii="Arial" w:hAnsi="Arial" w:eastAsia="Arial" w:cs="Arial"/>
                <w:noProof w:val="0"/>
                <w:sz w:val="18"/>
                <w:szCs w:val="18"/>
                <w:lang w:val="en-GB"/>
              </w:rPr>
              <w:t xml:space="preserve">                Flexible work arrangements and employee health</w:t>
            </w:r>
            <w:r w:rsidRPr="4EE34A1A" w:rsidR="18083446">
              <w:rPr>
                <w:rFonts w:ascii="Arial" w:hAnsi="Arial" w:eastAsia="Arial" w:cs="Arial"/>
                <w:noProof w:val="0"/>
                <w:sz w:val="18"/>
                <w:szCs w:val="18"/>
                <w:lang w:val="en-GB"/>
              </w:rPr>
              <w:t>.</w:t>
            </w:r>
          </w:p>
        </w:tc>
        <w:tc>
          <w:tcPr>
            <w:tcW w:w="1675" w:type="dxa"/>
            <w:tcMar/>
          </w:tcPr>
          <w:p w:rsidR="66AA291F" w:rsidP="4EE34A1A" w:rsidRDefault="66AA291F" w14:paraId="31BDE5D3" w14:textId="6AEB5485">
            <w:pPr>
              <w:pStyle w:val="Normal"/>
              <w:rPr>
                <w:rFonts w:ascii="Arial" w:hAnsi="Arial" w:eastAsia="Arial" w:cs="Arial"/>
                <w:color w:val="auto"/>
                <w:sz w:val="18"/>
                <w:szCs w:val="18"/>
              </w:rPr>
            </w:pPr>
            <w:r w:rsidRPr="4EE34A1A" w:rsidR="26652E5B">
              <w:rPr>
                <w:rFonts w:ascii="Arial" w:hAnsi="Arial" w:eastAsia="Arial" w:cs="Arial"/>
                <w:sz w:val="18"/>
                <w:szCs w:val="18"/>
              </w:rPr>
              <w:t xml:space="preserve">The purpose of this review </w:t>
            </w:r>
            <w:r w:rsidRPr="4EE34A1A" w:rsidR="26652E5B">
              <w:rPr>
                <w:rFonts w:ascii="Arial" w:hAnsi="Arial" w:eastAsia="Arial" w:cs="Arial"/>
                <w:sz w:val="18"/>
                <w:szCs w:val="18"/>
              </w:rPr>
              <w:t>paper</w:t>
            </w:r>
            <w:r w:rsidRPr="4EE34A1A" w:rsidR="1302EE4F">
              <w:rPr>
                <w:rFonts w:ascii="Arial" w:hAnsi="Arial" w:eastAsia="Arial" w:cs="Arial"/>
                <w:sz w:val="18"/>
                <w:szCs w:val="18"/>
              </w:rPr>
              <w:t xml:space="preserve"> is to examine flexible working and health behaviours of employees.</w:t>
            </w:r>
          </w:p>
        </w:tc>
        <w:tc>
          <w:tcPr>
            <w:tcW w:w="4345" w:type="dxa"/>
            <w:tcMar/>
          </w:tcPr>
          <w:p w:rsidR="5E9105D7" w:rsidP="4EE34A1A" w:rsidRDefault="5E9105D7" w14:paraId="244D6387" w14:textId="531FB5F6">
            <w:pPr>
              <w:pStyle w:val="Normal"/>
              <w:rPr>
                <w:rFonts w:ascii="Arial" w:hAnsi="Arial" w:eastAsia="Arial" w:cs="Arial"/>
                <w:color w:val="auto"/>
                <w:sz w:val="18"/>
                <w:szCs w:val="18"/>
              </w:rPr>
            </w:pPr>
            <w:r w:rsidRPr="4EE34A1A" w:rsidR="1302EE4F">
              <w:rPr>
                <w:rFonts w:ascii="Arial" w:hAnsi="Arial" w:eastAsia="Arial" w:cs="Arial"/>
                <w:sz w:val="18"/>
                <w:szCs w:val="18"/>
              </w:rPr>
              <w:t>T</w:t>
            </w:r>
            <w:r w:rsidRPr="4EE34A1A" w:rsidR="0F2951CE">
              <w:rPr>
                <w:rFonts w:ascii="Arial" w:hAnsi="Arial" w:eastAsia="Arial" w:cs="Arial"/>
                <w:sz w:val="18"/>
                <w:szCs w:val="18"/>
              </w:rPr>
              <w:t>he review examined the rel</w:t>
            </w:r>
            <w:r w:rsidRPr="4EE34A1A" w:rsidR="061F8DBB">
              <w:rPr>
                <w:rFonts w:ascii="Arial" w:hAnsi="Arial" w:eastAsia="Arial" w:cs="Arial"/>
                <w:sz w:val="18"/>
                <w:szCs w:val="18"/>
              </w:rPr>
              <w:t>ationship between flexible working, health behavio</w:t>
            </w:r>
            <w:r w:rsidRPr="4EE34A1A" w:rsidR="76B427D5">
              <w:rPr>
                <w:rFonts w:ascii="Arial" w:hAnsi="Arial" w:eastAsia="Arial" w:cs="Arial"/>
                <w:sz w:val="18"/>
                <w:szCs w:val="18"/>
              </w:rPr>
              <w:t xml:space="preserve">urs </w:t>
            </w:r>
            <w:r w:rsidRPr="4EE34A1A" w:rsidR="49FE5444">
              <w:rPr>
                <w:rFonts w:ascii="Arial" w:hAnsi="Arial" w:eastAsia="Arial" w:cs="Arial"/>
                <w:sz w:val="18"/>
                <w:szCs w:val="18"/>
              </w:rPr>
              <w:t>and outcomes of employees.</w:t>
            </w:r>
            <w:r w:rsidRPr="4EE34A1A" w:rsidR="71DADC8F">
              <w:rPr>
                <w:rFonts w:ascii="Arial" w:hAnsi="Arial" w:eastAsia="Arial" w:cs="Arial"/>
                <w:sz w:val="18"/>
                <w:szCs w:val="18"/>
              </w:rPr>
              <w:t xml:space="preserve"> The authors research focus</w:t>
            </w:r>
            <w:r w:rsidRPr="4EE34A1A" w:rsidR="0B31821E">
              <w:rPr>
                <w:rFonts w:ascii="Arial" w:hAnsi="Arial" w:eastAsia="Arial" w:cs="Arial"/>
                <w:sz w:val="18"/>
                <w:szCs w:val="18"/>
              </w:rPr>
              <w:t xml:space="preserve">ed on five key areas. Physical health, absenteeism, somatic </w:t>
            </w:r>
            <w:r w:rsidRPr="4EE34A1A" w:rsidR="6C5AB262">
              <w:rPr>
                <w:rFonts w:ascii="Arial" w:hAnsi="Arial" w:eastAsia="Arial" w:cs="Arial"/>
                <w:sz w:val="18"/>
                <w:szCs w:val="18"/>
              </w:rPr>
              <w:t xml:space="preserve">symptoms, physical </w:t>
            </w:r>
            <w:r w:rsidRPr="4EE34A1A" w:rsidR="6C5AB262">
              <w:rPr>
                <w:rFonts w:ascii="Arial" w:hAnsi="Arial" w:eastAsia="Arial" w:cs="Arial"/>
                <w:sz w:val="18"/>
                <w:szCs w:val="18"/>
              </w:rPr>
              <w:t>activities</w:t>
            </w:r>
            <w:r w:rsidRPr="4EE34A1A" w:rsidR="6C5AB262">
              <w:rPr>
                <w:rFonts w:ascii="Arial" w:hAnsi="Arial" w:eastAsia="Arial" w:cs="Arial"/>
                <w:sz w:val="18"/>
                <w:szCs w:val="18"/>
              </w:rPr>
              <w:t xml:space="preserve"> and flexible work arrangements.</w:t>
            </w:r>
            <w:r w:rsidRPr="4EE34A1A" w:rsidR="37D63D63">
              <w:rPr>
                <w:rFonts w:ascii="Arial" w:hAnsi="Arial" w:eastAsia="Arial" w:cs="Arial"/>
                <w:sz w:val="18"/>
                <w:szCs w:val="18"/>
              </w:rPr>
              <w:t xml:space="preserve"> Results showed flexible working arrangements equated</w:t>
            </w:r>
            <w:r w:rsidRPr="4EE34A1A" w:rsidR="6E7D7D0D">
              <w:rPr>
                <w:rFonts w:ascii="Arial" w:hAnsi="Arial" w:eastAsia="Arial" w:cs="Arial"/>
                <w:sz w:val="18"/>
                <w:szCs w:val="18"/>
              </w:rPr>
              <w:t xml:space="preserve"> to overall improved physical health</w:t>
            </w:r>
            <w:r w:rsidRPr="4EE34A1A" w:rsidR="0BF72B8E">
              <w:rPr>
                <w:rFonts w:ascii="Arial" w:hAnsi="Arial" w:eastAsia="Arial" w:cs="Arial"/>
                <w:sz w:val="18"/>
                <w:szCs w:val="18"/>
              </w:rPr>
              <w:t>, organisations saw less absenteeism</w:t>
            </w:r>
            <w:r w:rsidRPr="4EE34A1A" w:rsidR="24FEAF73">
              <w:rPr>
                <w:rFonts w:ascii="Arial" w:hAnsi="Arial" w:eastAsia="Arial" w:cs="Arial"/>
                <w:sz w:val="18"/>
                <w:szCs w:val="18"/>
              </w:rPr>
              <w:t xml:space="preserve"> and fewer </w:t>
            </w:r>
            <w:r w:rsidRPr="4EE34A1A" w:rsidR="42B087EF">
              <w:rPr>
                <w:rFonts w:ascii="Arial" w:hAnsi="Arial" w:eastAsia="Arial" w:cs="Arial"/>
                <w:sz w:val="18"/>
                <w:szCs w:val="18"/>
              </w:rPr>
              <w:t xml:space="preserve">somatic symptoms. The </w:t>
            </w:r>
            <w:r w:rsidRPr="4EE34A1A" w:rsidR="65A87128">
              <w:rPr>
                <w:rFonts w:ascii="Arial" w:hAnsi="Arial" w:eastAsia="Arial" w:cs="Arial"/>
                <w:sz w:val="18"/>
                <w:szCs w:val="18"/>
              </w:rPr>
              <w:t xml:space="preserve">paper went on to suggest for employees to </w:t>
            </w:r>
            <w:r w:rsidRPr="4EE34A1A" w:rsidR="65A87128">
              <w:rPr>
                <w:rFonts w:ascii="Arial" w:hAnsi="Arial" w:eastAsia="Arial" w:cs="Arial"/>
                <w:sz w:val="18"/>
                <w:szCs w:val="18"/>
              </w:rPr>
              <w:t>maintain</w:t>
            </w:r>
            <w:r w:rsidRPr="4EE34A1A" w:rsidR="65A87128">
              <w:rPr>
                <w:rFonts w:ascii="Arial" w:hAnsi="Arial" w:eastAsia="Arial" w:cs="Arial"/>
                <w:sz w:val="18"/>
                <w:szCs w:val="18"/>
              </w:rPr>
              <w:t xml:space="preserve"> good health </w:t>
            </w:r>
            <w:r w:rsidRPr="4EE34A1A" w:rsidR="70E2FD4F">
              <w:rPr>
                <w:rFonts w:ascii="Arial" w:hAnsi="Arial" w:eastAsia="Arial" w:cs="Arial"/>
                <w:sz w:val="18"/>
                <w:szCs w:val="18"/>
              </w:rPr>
              <w:t>the best way is to employe some type of flexible working arra</w:t>
            </w:r>
            <w:r w:rsidRPr="4EE34A1A" w:rsidR="5B1C9191">
              <w:rPr>
                <w:rFonts w:ascii="Arial" w:hAnsi="Arial" w:eastAsia="Arial" w:cs="Arial"/>
                <w:sz w:val="18"/>
                <w:szCs w:val="18"/>
              </w:rPr>
              <w:t>ngements.</w:t>
            </w:r>
          </w:p>
        </w:tc>
      </w:tr>
    </w:tbl>
    <w:p w:rsidR="10A8D1BB" w:rsidP="4EE34A1A" w:rsidRDefault="10A8D1BB" w14:paraId="0D27F8AA" w14:textId="6CEA5299">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33"/>
        <w:gridCol w:w="1500"/>
        <w:gridCol w:w="1633"/>
        <w:gridCol w:w="4350"/>
      </w:tblGrid>
      <w:tr w:rsidR="10A8D1BB" w:rsidTr="4EE34A1A" w14:paraId="47A254E1">
        <w:trPr>
          <w:trHeight w:val="300"/>
        </w:trPr>
        <w:tc>
          <w:tcPr>
            <w:tcW w:w="1533" w:type="dxa"/>
            <w:tcMar/>
          </w:tcPr>
          <w:p w:rsidR="27C742DE" w:rsidP="4EE34A1A" w:rsidRDefault="27C742DE" w14:paraId="36EA7E0D" w14:textId="6C6041A7">
            <w:pPr>
              <w:pStyle w:val="Normal"/>
              <w:rPr>
                <w:rFonts w:ascii="Arial" w:hAnsi="Arial" w:eastAsia="Arial" w:cs="Arial"/>
                <w:noProof w:val="0"/>
                <w:sz w:val="18"/>
                <w:szCs w:val="18"/>
                <w:lang w:val="en-GB"/>
              </w:rPr>
            </w:pPr>
            <w:r w:rsidRPr="4EE34A1A" w:rsidR="1F482E67">
              <w:rPr>
                <w:rFonts w:ascii="Arial" w:hAnsi="Arial" w:eastAsia="Arial" w:cs="Arial"/>
                <w:noProof w:val="0"/>
                <w:sz w:val="18"/>
                <w:szCs w:val="18"/>
                <w:lang w:val="en-GB"/>
              </w:rPr>
              <w:t xml:space="preserve">                 </w:t>
            </w:r>
            <w:r w:rsidRPr="4EE34A1A" w:rsidR="38C295DC">
              <w:rPr>
                <w:rFonts w:ascii="Arial" w:hAnsi="Arial" w:eastAsia="Arial" w:cs="Arial"/>
                <w:noProof w:val="0"/>
                <w:sz w:val="18"/>
                <w:szCs w:val="18"/>
                <w:lang w:val="en-GB"/>
              </w:rPr>
              <w:t>Babapour</w:t>
            </w:r>
            <w:r w:rsidRPr="4EE34A1A" w:rsidR="54269F09">
              <w:rPr>
                <w:rFonts w:ascii="Arial" w:hAnsi="Arial" w:eastAsia="Arial" w:cs="Arial"/>
                <w:noProof w:val="0"/>
                <w:sz w:val="18"/>
                <w:szCs w:val="18"/>
                <w:lang w:val="en-GB"/>
              </w:rPr>
              <w:t>.</w:t>
            </w:r>
            <w:r w:rsidRPr="4EE34A1A" w:rsidR="38C295DC">
              <w:rPr>
                <w:rFonts w:ascii="Arial" w:hAnsi="Arial" w:eastAsia="Arial" w:cs="Arial"/>
                <w:noProof w:val="0"/>
                <w:sz w:val="18"/>
                <w:szCs w:val="18"/>
                <w:lang w:val="en-GB"/>
              </w:rPr>
              <w:t>, Hultberg</w:t>
            </w:r>
            <w:r w:rsidRPr="4EE34A1A" w:rsidR="09D0F4A8">
              <w:rPr>
                <w:rFonts w:ascii="Arial" w:hAnsi="Arial" w:eastAsia="Arial" w:cs="Arial"/>
                <w:noProof w:val="0"/>
                <w:sz w:val="18"/>
                <w:szCs w:val="18"/>
                <w:lang w:val="en-GB"/>
              </w:rPr>
              <w:t>. and</w:t>
            </w:r>
            <w:r w:rsidRPr="4EE34A1A" w:rsidR="38C295DC">
              <w:rPr>
                <w:rFonts w:ascii="Arial" w:hAnsi="Arial" w:eastAsia="Arial" w:cs="Arial"/>
                <w:noProof w:val="0"/>
                <w:sz w:val="18"/>
                <w:szCs w:val="18"/>
                <w:lang w:val="en-GB"/>
              </w:rPr>
              <w:t xml:space="preserve"> Bozic.</w:t>
            </w:r>
            <w:r w:rsidRPr="4EE34A1A" w:rsidR="43A4B6FA">
              <w:rPr>
                <w:rFonts w:ascii="Arial" w:hAnsi="Arial" w:eastAsia="Arial" w:cs="Arial"/>
                <w:noProof w:val="0"/>
                <w:sz w:val="18"/>
                <w:szCs w:val="18"/>
                <w:lang w:val="en-GB"/>
              </w:rPr>
              <w:t>,</w:t>
            </w:r>
            <w:r w:rsidRPr="4EE34A1A" w:rsidR="38C295DC">
              <w:rPr>
                <w:rFonts w:ascii="Arial" w:hAnsi="Arial" w:eastAsia="Arial" w:cs="Arial"/>
                <w:noProof w:val="0"/>
                <w:sz w:val="18"/>
                <w:szCs w:val="18"/>
                <w:lang w:val="en-GB"/>
              </w:rPr>
              <w:t xml:space="preserve"> (2022).</w:t>
            </w:r>
          </w:p>
        </w:tc>
        <w:tc>
          <w:tcPr>
            <w:tcW w:w="1500" w:type="dxa"/>
            <w:tcMar/>
          </w:tcPr>
          <w:p w:rsidR="2DA9A720" w:rsidP="4EE34A1A" w:rsidRDefault="2DA9A720" w14:paraId="7288E5FD" w14:textId="7436704D">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33322ED4">
              <w:rPr>
                <w:rFonts w:ascii="Arial" w:hAnsi="Arial" w:eastAsia="Arial" w:cs="Arial"/>
                <w:noProof w:val="0"/>
                <w:sz w:val="18"/>
                <w:szCs w:val="18"/>
                <w:lang w:val="en-GB"/>
              </w:rPr>
              <w:t xml:space="preserve">                </w:t>
            </w:r>
          </w:p>
          <w:p w:rsidR="7B82BEE2" w:rsidP="4EE34A1A" w:rsidRDefault="7B82BEE2" w14:paraId="5F809369" w14:textId="67497952">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38C295DC">
              <w:rPr>
                <w:rFonts w:ascii="Arial" w:hAnsi="Arial" w:eastAsia="Arial" w:cs="Arial"/>
                <w:noProof w:val="0"/>
                <w:sz w:val="18"/>
                <w:szCs w:val="18"/>
                <w:lang w:val="en-GB"/>
              </w:rPr>
              <w:t>Post-Pandemic Office Work</w:t>
            </w:r>
          </w:p>
        </w:tc>
        <w:tc>
          <w:tcPr>
            <w:tcW w:w="1633" w:type="dxa"/>
            <w:tcMar/>
          </w:tcPr>
          <w:p w:rsidR="7B82BEE2" w:rsidP="4EE34A1A" w:rsidRDefault="7B82BEE2" w14:paraId="673C9192" w14:textId="4C7751B2">
            <w:pPr>
              <w:pStyle w:val="Normal"/>
              <w:rPr>
                <w:rFonts w:ascii="Arial" w:hAnsi="Arial" w:eastAsia="Arial" w:cs="Arial"/>
                <w:color w:val="auto"/>
                <w:sz w:val="18"/>
                <w:szCs w:val="18"/>
              </w:rPr>
            </w:pPr>
            <w:r w:rsidRPr="4EE34A1A" w:rsidR="38C295DC">
              <w:rPr>
                <w:rFonts w:ascii="Arial" w:hAnsi="Arial" w:eastAsia="Arial" w:cs="Arial"/>
                <w:sz w:val="18"/>
                <w:szCs w:val="18"/>
              </w:rPr>
              <w:t>The purpose of the study is</w:t>
            </w:r>
            <w:r w:rsidRPr="4EE34A1A" w:rsidR="6E65E775">
              <w:rPr>
                <w:rFonts w:ascii="Arial" w:hAnsi="Arial" w:eastAsia="Arial" w:cs="Arial"/>
                <w:sz w:val="18"/>
                <w:szCs w:val="18"/>
              </w:rPr>
              <w:t xml:space="preserve"> to explore the ramifications of hybrid and remote work</w:t>
            </w:r>
            <w:r w:rsidRPr="4EE34A1A" w:rsidR="6C7FA666">
              <w:rPr>
                <w:rFonts w:ascii="Arial" w:hAnsi="Arial" w:eastAsia="Arial" w:cs="Arial"/>
                <w:sz w:val="18"/>
                <w:szCs w:val="18"/>
              </w:rPr>
              <w:t>.</w:t>
            </w:r>
            <w:r w:rsidRPr="4EE34A1A" w:rsidR="6C7FA666">
              <w:rPr>
                <w:rFonts w:ascii="Arial" w:hAnsi="Arial" w:eastAsia="Arial" w:cs="Arial"/>
                <w:sz w:val="18"/>
                <w:szCs w:val="18"/>
              </w:rPr>
              <w:t xml:space="preserve"> </w:t>
            </w:r>
          </w:p>
        </w:tc>
        <w:tc>
          <w:tcPr>
            <w:tcW w:w="4350" w:type="dxa"/>
            <w:tcMar/>
          </w:tcPr>
          <w:p w:rsidR="1BFFB545" w:rsidP="4EE34A1A" w:rsidRDefault="1BFFB545" w14:paraId="02C4E195" w14:textId="287772C4">
            <w:pPr>
              <w:pStyle w:val="Normal"/>
              <w:rPr>
                <w:rFonts w:ascii="Arial" w:hAnsi="Arial" w:eastAsia="Arial" w:cs="Arial"/>
                <w:color w:val="auto"/>
                <w:sz w:val="18"/>
                <w:szCs w:val="18"/>
              </w:rPr>
            </w:pPr>
            <w:r w:rsidRPr="4EE34A1A" w:rsidR="6C7FA666">
              <w:rPr>
                <w:rFonts w:ascii="Arial" w:hAnsi="Arial" w:eastAsia="Arial" w:cs="Arial"/>
                <w:sz w:val="18"/>
                <w:szCs w:val="18"/>
              </w:rPr>
              <w:t xml:space="preserve">The aim of the study was to </w:t>
            </w:r>
            <w:r w:rsidRPr="4EE34A1A" w:rsidR="6C7FA666">
              <w:rPr>
                <w:rFonts w:ascii="Arial" w:hAnsi="Arial" w:eastAsia="Arial" w:cs="Arial"/>
                <w:sz w:val="18"/>
                <w:szCs w:val="18"/>
              </w:rPr>
              <w:t>identify</w:t>
            </w:r>
            <w:r w:rsidRPr="4EE34A1A" w:rsidR="6C7FA666">
              <w:rPr>
                <w:rFonts w:ascii="Arial" w:hAnsi="Arial" w:eastAsia="Arial" w:cs="Arial"/>
                <w:sz w:val="18"/>
                <w:szCs w:val="18"/>
              </w:rPr>
              <w:t xml:space="preserve"> </w:t>
            </w:r>
            <w:r w:rsidRPr="4EE34A1A" w:rsidR="03580137">
              <w:rPr>
                <w:rFonts w:ascii="Arial" w:hAnsi="Arial" w:eastAsia="Arial" w:cs="Arial"/>
                <w:sz w:val="18"/>
                <w:szCs w:val="18"/>
              </w:rPr>
              <w:t>the needs and challenges brought by the pandemic</w:t>
            </w:r>
            <w:r w:rsidRPr="4EE34A1A" w:rsidR="05FC8BE0">
              <w:rPr>
                <w:rFonts w:ascii="Arial" w:hAnsi="Arial" w:eastAsia="Arial" w:cs="Arial"/>
                <w:sz w:val="18"/>
                <w:szCs w:val="18"/>
              </w:rPr>
              <w:t>, hybrid and remote working and the potential for</w:t>
            </w:r>
            <w:r w:rsidRPr="4EE34A1A" w:rsidR="69FBC48F">
              <w:rPr>
                <w:rFonts w:ascii="Arial" w:hAnsi="Arial" w:eastAsia="Arial" w:cs="Arial"/>
                <w:sz w:val="18"/>
                <w:szCs w:val="18"/>
              </w:rPr>
              <w:t xml:space="preserve"> a</w:t>
            </w:r>
            <w:r w:rsidRPr="4EE34A1A" w:rsidR="05FC8BE0">
              <w:rPr>
                <w:rFonts w:ascii="Arial" w:hAnsi="Arial" w:eastAsia="Arial" w:cs="Arial"/>
                <w:sz w:val="18"/>
                <w:szCs w:val="18"/>
              </w:rPr>
              <w:t xml:space="preserve"> sustaina</w:t>
            </w:r>
            <w:r w:rsidRPr="4EE34A1A" w:rsidR="249E89A6">
              <w:rPr>
                <w:rFonts w:ascii="Arial" w:hAnsi="Arial" w:eastAsia="Arial" w:cs="Arial"/>
                <w:sz w:val="18"/>
                <w:szCs w:val="18"/>
              </w:rPr>
              <w:t>b</w:t>
            </w:r>
            <w:r w:rsidRPr="4EE34A1A" w:rsidR="130D7225">
              <w:rPr>
                <w:rFonts w:ascii="Arial" w:hAnsi="Arial" w:eastAsia="Arial" w:cs="Arial"/>
                <w:sz w:val="18"/>
                <w:szCs w:val="18"/>
              </w:rPr>
              <w:t>le future work environment</w:t>
            </w:r>
            <w:r w:rsidRPr="4EE34A1A" w:rsidR="249E89A6">
              <w:rPr>
                <w:rFonts w:ascii="Arial" w:hAnsi="Arial" w:eastAsia="Arial" w:cs="Arial"/>
                <w:sz w:val="18"/>
                <w:szCs w:val="18"/>
              </w:rPr>
              <w:t>.</w:t>
            </w:r>
            <w:r w:rsidRPr="4EE34A1A" w:rsidR="2589A839">
              <w:rPr>
                <w:rFonts w:ascii="Arial" w:hAnsi="Arial" w:eastAsia="Arial" w:cs="Arial"/>
                <w:sz w:val="18"/>
                <w:szCs w:val="18"/>
              </w:rPr>
              <w:t xml:space="preserve"> The research included </w:t>
            </w:r>
            <w:r w:rsidRPr="4EE34A1A" w:rsidR="12562AF8">
              <w:rPr>
                <w:rFonts w:ascii="Arial" w:hAnsi="Arial" w:eastAsia="Arial" w:cs="Arial"/>
                <w:sz w:val="18"/>
                <w:szCs w:val="18"/>
              </w:rPr>
              <w:t xml:space="preserve">three Swedish organisations. The results showed </w:t>
            </w:r>
            <w:r w:rsidRPr="4EE34A1A" w:rsidR="66973D25">
              <w:rPr>
                <w:rFonts w:ascii="Arial" w:hAnsi="Arial" w:eastAsia="Arial" w:cs="Arial"/>
                <w:sz w:val="18"/>
                <w:szCs w:val="18"/>
              </w:rPr>
              <w:t xml:space="preserve">there are </w:t>
            </w:r>
            <w:r w:rsidRPr="4EE34A1A" w:rsidR="12562AF8">
              <w:rPr>
                <w:rFonts w:ascii="Arial" w:hAnsi="Arial" w:eastAsia="Arial" w:cs="Arial"/>
                <w:sz w:val="18"/>
                <w:szCs w:val="18"/>
              </w:rPr>
              <w:t>both positi</w:t>
            </w:r>
            <w:r w:rsidRPr="4EE34A1A" w:rsidR="0E385EE0">
              <w:rPr>
                <w:rFonts w:ascii="Arial" w:hAnsi="Arial" w:eastAsia="Arial" w:cs="Arial"/>
                <w:sz w:val="18"/>
                <w:szCs w:val="18"/>
              </w:rPr>
              <w:t xml:space="preserve">ve and </w:t>
            </w:r>
            <w:r w:rsidRPr="4EE34A1A" w:rsidR="42877619">
              <w:rPr>
                <w:rFonts w:ascii="Arial" w:hAnsi="Arial" w:eastAsia="Arial" w:cs="Arial"/>
                <w:sz w:val="18"/>
                <w:szCs w:val="18"/>
              </w:rPr>
              <w:t xml:space="preserve">negative of hybrid and remote work. </w:t>
            </w:r>
            <w:r w:rsidRPr="4EE34A1A" w:rsidR="281D5F3F">
              <w:rPr>
                <w:rFonts w:ascii="Arial" w:hAnsi="Arial" w:eastAsia="Arial" w:cs="Arial"/>
                <w:sz w:val="18"/>
                <w:szCs w:val="18"/>
              </w:rPr>
              <w:t xml:space="preserve">Furthermore, for the </w:t>
            </w:r>
            <w:r w:rsidRPr="4EE34A1A" w:rsidR="040B686D">
              <w:rPr>
                <w:rFonts w:ascii="Arial" w:hAnsi="Arial" w:eastAsia="Arial" w:cs="Arial"/>
                <w:sz w:val="18"/>
                <w:szCs w:val="18"/>
              </w:rPr>
              <w:t xml:space="preserve">outcomes to be more positive for organisations managers and HR Practitioners </w:t>
            </w:r>
            <w:r w:rsidRPr="4EE34A1A" w:rsidR="36FC4408">
              <w:rPr>
                <w:rFonts w:ascii="Arial" w:hAnsi="Arial" w:eastAsia="Arial" w:cs="Arial"/>
                <w:sz w:val="18"/>
                <w:szCs w:val="18"/>
              </w:rPr>
              <w:t xml:space="preserve">need to </w:t>
            </w:r>
            <w:r w:rsidRPr="4EE34A1A" w:rsidR="36FC4408">
              <w:rPr>
                <w:rFonts w:ascii="Arial" w:hAnsi="Arial" w:eastAsia="Arial" w:cs="Arial"/>
                <w:sz w:val="18"/>
                <w:szCs w:val="18"/>
              </w:rPr>
              <w:t>facilitate</w:t>
            </w:r>
            <w:r w:rsidRPr="4EE34A1A" w:rsidR="36FC4408">
              <w:rPr>
                <w:rFonts w:ascii="Arial" w:hAnsi="Arial" w:eastAsia="Arial" w:cs="Arial"/>
                <w:sz w:val="18"/>
                <w:szCs w:val="18"/>
              </w:rPr>
              <w:t xml:space="preserve"> and support needs of employees.</w:t>
            </w:r>
          </w:p>
        </w:tc>
      </w:tr>
    </w:tbl>
    <w:p w:rsidR="10A8D1BB" w:rsidP="4EE34A1A" w:rsidRDefault="10A8D1BB" w14:paraId="4B008D94" w14:textId="26BE7F29">
      <w:pPr>
        <w:pStyle w:val="Normal"/>
        <w:rPr>
          <w:rFonts w:ascii="Arial" w:hAnsi="Arial" w:eastAsia="Arial" w:cs="Arial"/>
          <w:sz w:val="18"/>
          <w:szCs w:val="18"/>
        </w:rPr>
      </w:pPr>
    </w:p>
    <w:p w:rsidR="10A8D1BB" w:rsidP="4EE34A1A" w:rsidRDefault="10A8D1BB" w14:paraId="3A952FE0" w14:textId="12FACEEF">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44"/>
        <w:gridCol w:w="1497"/>
        <w:gridCol w:w="1645"/>
        <w:gridCol w:w="4329"/>
      </w:tblGrid>
      <w:tr w:rsidR="10A8D1BB" w:rsidTr="4EE34A1A" w14:paraId="2334ADC4">
        <w:trPr>
          <w:trHeight w:val="300"/>
        </w:trPr>
        <w:tc>
          <w:tcPr>
            <w:tcW w:w="1544" w:type="dxa"/>
            <w:tcMar/>
          </w:tcPr>
          <w:p w:rsidR="2301821D" w:rsidP="4EE34A1A" w:rsidRDefault="2301821D" w14:paraId="0485597F" w14:textId="79ED1F90">
            <w:pPr>
              <w:pStyle w:val="Normal"/>
              <w:rPr>
                <w:rFonts w:ascii="Arial" w:hAnsi="Arial" w:eastAsia="Arial" w:cs="Arial"/>
                <w:noProof w:val="0"/>
                <w:sz w:val="18"/>
                <w:szCs w:val="18"/>
                <w:lang w:val="en-GB"/>
              </w:rPr>
            </w:pPr>
            <w:r w:rsidRPr="4EE34A1A" w:rsidR="0D03759B">
              <w:rPr>
                <w:rFonts w:ascii="Arial" w:hAnsi="Arial" w:eastAsia="Arial" w:cs="Arial"/>
                <w:noProof w:val="0"/>
                <w:sz w:val="18"/>
                <w:szCs w:val="18"/>
                <w:lang w:val="en-GB"/>
              </w:rPr>
              <w:t xml:space="preserve">                                   </w:t>
            </w:r>
            <w:r w:rsidRPr="4EE34A1A" w:rsidR="6E30ACFB">
              <w:rPr>
                <w:rFonts w:ascii="Arial" w:hAnsi="Arial" w:eastAsia="Arial" w:cs="Arial"/>
                <w:noProof w:val="0"/>
                <w:sz w:val="18"/>
                <w:szCs w:val="18"/>
                <w:lang w:val="en-GB"/>
              </w:rPr>
              <w:t>Straus</w:t>
            </w:r>
            <w:r w:rsidRPr="4EE34A1A" w:rsidR="33E4A7E9">
              <w:rPr>
                <w:rFonts w:ascii="Arial" w:hAnsi="Arial" w:eastAsia="Arial" w:cs="Arial"/>
                <w:noProof w:val="0"/>
                <w:sz w:val="18"/>
                <w:szCs w:val="18"/>
                <w:lang w:val="en-GB"/>
              </w:rPr>
              <w:t>.</w:t>
            </w:r>
            <w:r w:rsidRPr="4EE34A1A" w:rsidR="6E30ACFB">
              <w:rPr>
                <w:rFonts w:ascii="Arial" w:hAnsi="Arial" w:eastAsia="Arial" w:cs="Arial"/>
                <w:noProof w:val="0"/>
                <w:sz w:val="18"/>
                <w:szCs w:val="18"/>
                <w:lang w:val="en-GB"/>
              </w:rPr>
              <w:t xml:space="preserve">, Uhlig., Kühnel. and </w:t>
            </w:r>
            <w:r w:rsidRPr="4EE34A1A" w:rsidR="6E30ACFB">
              <w:rPr>
                <w:rFonts w:ascii="Arial" w:hAnsi="Arial" w:eastAsia="Arial" w:cs="Arial"/>
                <w:noProof w:val="0"/>
                <w:sz w:val="18"/>
                <w:szCs w:val="18"/>
                <w:lang w:val="en-GB"/>
              </w:rPr>
              <w:t>Korunka</w:t>
            </w:r>
            <w:r w:rsidRPr="4EE34A1A" w:rsidR="6E30ACFB">
              <w:rPr>
                <w:rFonts w:ascii="Arial" w:hAnsi="Arial" w:eastAsia="Arial" w:cs="Arial"/>
                <w:noProof w:val="0"/>
                <w:sz w:val="18"/>
                <w:szCs w:val="18"/>
                <w:lang w:val="en-GB"/>
              </w:rPr>
              <w:t>. (2023)</w:t>
            </w:r>
            <w:r w:rsidRPr="4EE34A1A" w:rsidR="3A1FA813">
              <w:rPr>
                <w:rFonts w:ascii="Arial" w:hAnsi="Arial" w:eastAsia="Arial" w:cs="Arial"/>
                <w:noProof w:val="0"/>
                <w:sz w:val="18"/>
                <w:szCs w:val="18"/>
                <w:lang w:val="en-GB"/>
              </w:rPr>
              <w:t>.</w:t>
            </w:r>
          </w:p>
        </w:tc>
        <w:tc>
          <w:tcPr>
            <w:tcW w:w="1497" w:type="dxa"/>
            <w:tcMar/>
          </w:tcPr>
          <w:p w:rsidR="5F423F38" w:rsidP="4EE34A1A" w:rsidRDefault="5F423F38" w14:paraId="061F78B6" w14:textId="788BE24D">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61E23989">
              <w:rPr>
                <w:rFonts w:ascii="Arial" w:hAnsi="Arial" w:eastAsia="Arial" w:cs="Arial"/>
                <w:noProof w:val="0"/>
                <w:sz w:val="18"/>
                <w:szCs w:val="18"/>
                <w:lang w:val="en-GB"/>
              </w:rPr>
              <w:t xml:space="preserve">                            </w:t>
            </w:r>
            <w:r w:rsidRPr="4EE34A1A" w:rsidR="6E30ACFB">
              <w:rPr>
                <w:rFonts w:ascii="Arial" w:hAnsi="Arial" w:eastAsia="Arial" w:cs="Arial"/>
                <w:noProof w:val="0"/>
                <w:sz w:val="18"/>
                <w:szCs w:val="18"/>
                <w:lang w:val="en-GB"/>
              </w:rPr>
              <w:t>Remote workers’ well-being, perceived productivity, and engagement.</w:t>
            </w:r>
          </w:p>
        </w:tc>
        <w:tc>
          <w:tcPr>
            <w:tcW w:w="1645" w:type="dxa"/>
            <w:tcMar/>
          </w:tcPr>
          <w:p w:rsidR="193D4429" w:rsidP="4EE34A1A" w:rsidRDefault="193D4429" w14:paraId="5DC2592E" w14:textId="2B6E7DC9">
            <w:pPr>
              <w:pStyle w:val="Normal"/>
              <w:rPr>
                <w:rFonts w:ascii="Arial" w:hAnsi="Arial" w:eastAsia="Arial" w:cs="Arial"/>
                <w:color w:val="auto"/>
                <w:sz w:val="18"/>
                <w:szCs w:val="18"/>
              </w:rPr>
            </w:pPr>
            <w:r w:rsidRPr="4EE34A1A" w:rsidR="6E30ACFB">
              <w:rPr>
                <w:rFonts w:ascii="Arial" w:hAnsi="Arial" w:eastAsia="Arial" w:cs="Arial"/>
                <w:sz w:val="18"/>
                <w:szCs w:val="18"/>
              </w:rPr>
              <w:t xml:space="preserve">The purpose of the study </w:t>
            </w:r>
            <w:r w:rsidRPr="4EE34A1A" w:rsidR="18F55418">
              <w:rPr>
                <w:rFonts w:ascii="Arial" w:hAnsi="Arial" w:eastAsia="Arial" w:cs="Arial"/>
                <w:sz w:val="18"/>
                <w:szCs w:val="18"/>
              </w:rPr>
              <w:t>was to investigate remote worker</w:t>
            </w:r>
            <w:r w:rsidRPr="4EE34A1A" w:rsidR="77924D4A">
              <w:rPr>
                <w:rFonts w:ascii="Arial" w:hAnsi="Arial" w:eastAsia="Arial" w:cs="Arial"/>
                <w:sz w:val="18"/>
                <w:szCs w:val="18"/>
              </w:rPr>
              <w:t>s</w:t>
            </w:r>
            <w:r w:rsidRPr="4EE34A1A" w:rsidR="18F55418">
              <w:rPr>
                <w:rFonts w:ascii="Arial" w:hAnsi="Arial" w:eastAsia="Arial" w:cs="Arial"/>
                <w:sz w:val="18"/>
                <w:szCs w:val="18"/>
              </w:rPr>
              <w:t xml:space="preserve"> wellbeing, perceived </w:t>
            </w:r>
            <w:r w:rsidRPr="4EE34A1A" w:rsidR="18F55418">
              <w:rPr>
                <w:rFonts w:ascii="Arial" w:hAnsi="Arial" w:eastAsia="Arial" w:cs="Arial"/>
                <w:sz w:val="18"/>
                <w:szCs w:val="18"/>
              </w:rPr>
              <w:t>productivity</w:t>
            </w:r>
            <w:r w:rsidRPr="4EE34A1A" w:rsidR="18F55418">
              <w:rPr>
                <w:rFonts w:ascii="Arial" w:hAnsi="Arial" w:eastAsia="Arial" w:cs="Arial"/>
                <w:sz w:val="18"/>
                <w:szCs w:val="18"/>
              </w:rPr>
              <w:t xml:space="preserve"> a</w:t>
            </w:r>
            <w:r w:rsidRPr="4EE34A1A" w:rsidR="1D85D52A">
              <w:rPr>
                <w:rFonts w:ascii="Arial" w:hAnsi="Arial" w:eastAsia="Arial" w:cs="Arial"/>
                <w:sz w:val="18"/>
                <w:szCs w:val="18"/>
              </w:rPr>
              <w:t>nd engagement</w:t>
            </w:r>
            <w:r w:rsidRPr="4EE34A1A" w:rsidR="745634D8">
              <w:rPr>
                <w:rFonts w:ascii="Arial" w:hAnsi="Arial" w:eastAsia="Arial" w:cs="Arial"/>
                <w:sz w:val="18"/>
                <w:szCs w:val="18"/>
              </w:rPr>
              <w:t>.</w:t>
            </w:r>
          </w:p>
        </w:tc>
        <w:tc>
          <w:tcPr>
            <w:tcW w:w="4329" w:type="dxa"/>
            <w:tcMar/>
          </w:tcPr>
          <w:p w:rsidR="69054B70" w:rsidP="4EE34A1A" w:rsidRDefault="69054B70" w14:paraId="72C2AE64" w14:textId="0960F9D6">
            <w:pPr>
              <w:pStyle w:val="Normal"/>
              <w:rPr>
                <w:rFonts w:ascii="Arial" w:hAnsi="Arial" w:eastAsia="Arial" w:cs="Arial"/>
                <w:color w:val="auto"/>
                <w:sz w:val="18"/>
                <w:szCs w:val="18"/>
              </w:rPr>
            </w:pPr>
            <w:r w:rsidRPr="4EE34A1A" w:rsidR="3B2A4EAC">
              <w:rPr>
                <w:rFonts w:ascii="Arial" w:hAnsi="Arial" w:eastAsia="Arial" w:cs="Arial"/>
                <w:sz w:val="18"/>
                <w:szCs w:val="18"/>
              </w:rPr>
              <w:t xml:space="preserve">Using the transactional </w:t>
            </w:r>
            <w:r w:rsidRPr="4EE34A1A" w:rsidR="24C9DE65">
              <w:rPr>
                <w:rFonts w:ascii="Arial" w:hAnsi="Arial" w:eastAsia="Arial" w:cs="Arial"/>
                <w:sz w:val="18"/>
                <w:szCs w:val="18"/>
              </w:rPr>
              <w:t>stress</w:t>
            </w:r>
            <w:r w:rsidRPr="4EE34A1A" w:rsidR="3B2A4EAC">
              <w:rPr>
                <w:rFonts w:ascii="Arial" w:hAnsi="Arial" w:eastAsia="Arial" w:cs="Arial"/>
                <w:sz w:val="18"/>
                <w:szCs w:val="18"/>
              </w:rPr>
              <w:t xml:space="preserve"> theory and the event system theory</w:t>
            </w:r>
            <w:r w:rsidRPr="4EE34A1A" w:rsidR="1AB6E8B9">
              <w:rPr>
                <w:rFonts w:ascii="Arial" w:hAnsi="Arial" w:eastAsia="Arial" w:cs="Arial"/>
                <w:sz w:val="18"/>
                <w:szCs w:val="18"/>
              </w:rPr>
              <w:t xml:space="preserve"> the authors aim was to </w:t>
            </w:r>
            <w:r w:rsidRPr="4EE34A1A" w:rsidR="1AB6E8B9">
              <w:rPr>
                <w:rFonts w:ascii="Arial" w:hAnsi="Arial" w:eastAsia="Arial" w:cs="Arial"/>
                <w:sz w:val="18"/>
                <w:szCs w:val="18"/>
              </w:rPr>
              <w:t>identify</w:t>
            </w:r>
            <w:r w:rsidRPr="4EE34A1A" w:rsidR="1AB6E8B9">
              <w:rPr>
                <w:rFonts w:ascii="Arial" w:hAnsi="Arial" w:eastAsia="Arial" w:cs="Arial"/>
                <w:sz w:val="18"/>
                <w:szCs w:val="18"/>
              </w:rPr>
              <w:t xml:space="preserve"> resource</w:t>
            </w:r>
            <w:r w:rsidRPr="4EE34A1A" w:rsidR="7EA53E3C">
              <w:rPr>
                <w:rFonts w:ascii="Arial" w:hAnsi="Arial" w:eastAsia="Arial" w:cs="Arial"/>
                <w:sz w:val="18"/>
                <w:szCs w:val="18"/>
              </w:rPr>
              <w:t>s</w:t>
            </w:r>
            <w:r w:rsidRPr="4EE34A1A" w:rsidR="1AB6E8B9">
              <w:rPr>
                <w:rFonts w:ascii="Arial" w:hAnsi="Arial" w:eastAsia="Arial" w:cs="Arial"/>
                <w:sz w:val="18"/>
                <w:szCs w:val="18"/>
              </w:rPr>
              <w:t xml:space="preserve"> human resource </w:t>
            </w:r>
            <w:r w:rsidRPr="4EE34A1A" w:rsidR="1E42C69A">
              <w:rPr>
                <w:rFonts w:ascii="Arial" w:hAnsi="Arial" w:eastAsia="Arial" w:cs="Arial"/>
                <w:sz w:val="18"/>
                <w:szCs w:val="18"/>
              </w:rPr>
              <w:t>managers</w:t>
            </w:r>
            <w:r w:rsidRPr="4EE34A1A" w:rsidR="4D516A35">
              <w:rPr>
                <w:rFonts w:ascii="Arial" w:hAnsi="Arial" w:eastAsia="Arial" w:cs="Arial"/>
                <w:sz w:val="18"/>
                <w:szCs w:val="18"/>
              </w:rPr>
              <w:t xml:space="preserve"> </w:t>
            </w:r>
            <w:r w:rsidRPr="4EE34A1A" w:rsidR="4D516A35">
              <w:rPr>
                <w:rFonts w:ascii="Arial" w:hAnsi="Arial" w:eastAsia="Arial" w:cs="Arial"/>
                <w:sz w:val="18"/>
                <w:szCs w:val="18"/>
              </w:rPr>
              <w:t>need</w:t>
            </w:r>
            <w:r w:rsidRPr="4EE34A1A" w:rsidR="41BA2B14">
              <w:rPr>
                <w:rFonts w:ascii="Arial" w:hAnsi="Arial" w:eastAsia="Arial" w:cs="Arial"/>
                <w:sz w:val="18"/>
                <w:szCs w:val="18"/>
              </w:rPr>
              <w:t>ed</w:t>
            </w:r>
            <w:r w:rsidRPr="4EE34A1A" w:rsidR="4D516A35">
              <w:rPr>
                <w:rFonts w:ascii="Arial" w:hAnsi="Arial" w:eastAsia="Arial" w:cs="Arial"/>
                <w:sz w:val="18"/>
                <w:szCs w:val="18"/>
              </w:rPr>
              <w:t xml:space="preserve"> to </w:t>
            </w:r>
            <w:r w:rsidRPr="4EE34A1A" w:rsidR="7B569CEE">
              <w:rPr>
                <w:rFonts w:ascii="Arial" w:hAnsi="Arial" w:eastAsia="Arial" w:cs="Arial"/>
                <w:sz w:val="18"/>
                <w:szCs w:val="18"/>
              </w:rPr>
              <w:t xml:space="preserve">adopt </w:t>
            </w:r>
            <w:r w:rsidRPr="4EE34A1A" w:rsidR="5EEC9DE6">
              <w:rPr>
                <w:rFonts w:ascii="Arial" w:hAnsi="Arial" w:eastAsia="Arial" w:cs="Arial"/>
                <w:sz w:val="18"/>
                <w:szCs w:val="18"/>
              </w:rPr>
              <w:t xml:space="preserve">during the pandemic and beyond </w:t>
            </w:r>
            <w:r w:rsidRPr="4EE34A1A" w:rsidR="7B569CEE">
              <w:rPr>
                <w:rFonts w:ascii="Arial" w:hAnsi="Arial" w:eastAsia="Arial" w:cs="Arial"/>
                <w:sz w:val="18"/>
                <w:szCs w:val="18"/>
              </w:rPr>
              <w:t xml:space="preserve">to increase </w:t>
            </w:r>
            <w:r w:rsidRPr="4EE34A1A" w:rsidR="5318663A">
              <w:rPr>
                <w:rFonts w:ascii="Arial" w:hAnsi="Arial" w:eastAsia="Arial" w:cs="Arial"/>
                <w:sz w:val="18"/>
                <w:szCs w:val="18"/>
              </w:rPr>
              <w:t>employee's</w:t>
            </w:r>
            <w:r w:rsidRPr="4EE34A1A" w:rsidR="02A31DBA">
              <w:rPr>
                <w:rFonts w:ascii="Arial" w:hAnsi="Arial" w:eastAsia="Arial" w:cs="Arial"/>
                <w:sz w:val="18"/>
                <w:szCs w:val="18"/>
              </w:rPr>
              <w:t xml:space="preserve"> wellbeing, </w:t>
            </w:r>
            <w:r w:rsidRPr="4EE34A1A" w:rsidR="02A31DBA">
              <w:rPr>
                <w:rFonts w:ascii="Arial" w:hAnsi="Arial" w:eastAsia="Arial" w:cs="Arial"/>
                <w:sz w:val="18"/>
                <w:szCs w:val="18"/>
              </w:rPr>
              <w:t>engagement</w:t>
            </w:r>
            <w:r w:rsidRPr="4EE34A1A" w:rsidR="02A31DBA">
              <w:rPr>
                <w:rFonts w:ascii="Arial" w:hAnsi="Arial" w:eastAsia="Arial" w:cs="Arial"/>
                <w:sz w:val="18"/>
                <w:szCs w:val="18"/>
              </w:rPr>
              <w:t xml:space="preserve"> and perceived productivity.</w:t>
            </w:r>
            <w:r w:rsidRPr="4EE34A1A" w:rsidR="516180DD">
              <w:rPr>
                <w:rFonts w:ascii="Arial" w:hAnsi="Arial" w:eastAsia="Arial" w:cs="Arial"/>
                <w:sz w:val="18"/>
                <w:szCs w:val="18"/>
              </w:rPr>
              <w:t xml:space="preserve"> </w:t>
            </w:r>
            <w:r w:rsidRPr="4EE34A1A" w:rsidR="42D3C2B6">
              <w:rPr>
                <w:rFonts w:ascii="Arial" w:hAnsi="Arial" w:eastAsia="Arial" w:cs="Arial"/>
                <w:sz w:val="18"/>
                <w:szCs w:val="18"/>
              </w:rPr>
              <w:t xml:space="preserve">Results found a lack of adequate resources when working </w:t>
            </w:r>
            <w:r w:rsidRPr="4EE34A1A" w:rsidR="1FEFA010">
              <w:rPr>
                <w:rFonts w:ascii="Arial" w:hAnsi="Arial" w:eastAsia="Arial" w:cs="Arial"/>
                <w:sz w:val="18"/>
                <w:szCs w:val="18"/>
              </w:rPr>
              <w:t>from</w:t>
            </w:r>
            <w:r w:rsidRPr="4EE34A1A" w:rsidR="42D3C2B6">
              <w:rPr>
                <w:rFonts w:ascii="Arial" w:hAnsi="Arial" w:eastAsia="Arial" w:cs="Arial"/>
                <w:sz w:val="18"/>
                <w:szCs w:val="18"/>
              </w:rPr>
              <w:t xml:space="preserve"> home causes a decline</w:t>
            </w:r>
            <w:r w:rsidRPr="4EE34A1A" w:rsidR="4B0B8C0A">
              <w:rPr>
                <w:rFonts w:ascii="Arial" w:hAnsi="Arial" w:eastAsia="Arial" w:cs="Arial"/>
                <w:sz w:val="18"/>
                <w:szCs w:val="18"/>
              </w:rPr>
              <w:t xml:space="preserve"> in wellbeing, </w:t>
            </w:r>
            <w:r w:rsidRPr="4EE34A1A" w:rsidR="4B0B8C0A">
              <w:rPr>
                <w:rFonts w:ascii="Arial" w:hAnsi="Arial" w:eastAsia="Arial" w:cs="Arial"/>
                <w:sz w:val="18"/>
                <w:szCs w:val="18"/>
              </w:rPr>
              <w:t>productivity</w:t>
            </w:r>
            <w:r w:rsidRPr="4EE34A1A" w:rsidR="4B0B8C0A">
              <w:rPr>
                <w:rFonts w:ascii="Arial" w:hAnsi="Arial" w:eastAsia="Arial" w:cs="Arial"/>
                <w:sz w:val="18"/>
                <w:szCs w:val="18"/>
              </w:rPr>
              <w:t xml:space="preserve"> and engagement.</w:t>
            </w:r>
            <w:r w:rsidRPr="4EE34A1A" w:rsidR="592FD0F2">
              <w:rPr>
                <w:rFonts w:ascii="Arial" w:hAnsi="Arial" w:eastAsia="Arial" w:cs="Arial"/>
                <w:sz w:val="18"/>
                <w:szCs w:val="18"/>
              </w:rPr>
              <w:t xml:space="preserve"> Yet where high resources of self-efficacy and </w:t>
            </w:r>
            <w:r w:rsidRPr="4EE34A1A" w:rsidR="7A64BFF8">
              <w:rPr>
                <w:rFonts w:ascii="Arial" w:hAnsi="Arial" w:eastAsia="Arial" w:cs="Arial"/>
                <w:sz w:val="18"/>
                <w:szCs w:val="18"/>
              </w:rPr>
              <w:t>social support</w:t>
            </w:r>
            <w:r w:rsidRPr="4EE34A1A" w:rsidR="592FD0F2">
              <w:rPr>
                <w:rFonts w:ascii="Arial" w:hAnsi="Arial" w:eastAsia="Arial" w:cs="Arial"/>
                <w:sz w:val="18"/>
                <w:szCs w:val="18"/>
              </w:rPr>
              <w:t xml:space="preserve"> </w:t>
            </w:r>
            <w:r w:rsidRPr="4EE34A1A" w:rsidR="063037B6">
              <w:rPr>
                <w:rFonts w:ascii="Arial" w:hAnsi="Arial" w:eastAsia="Arial" w:cs="Arial"/>
                <w:sz w:val="18"/>
                <w:szCs w:val="18"/>
              </w:rPr>
              <w:t xml:space="preserve">were available </w:t>
            </w:r>
            <w:r w:rsidRPr="4EE34A1A" w:rsidR="33A6A02E">
              <w:rPr>
                <w:rFonts w:ascii="Arial" w:hAnsi="Arial" w:eastAsia="Arial" w:cs="Arial"/>
                <w:sz w:val="18"/>
                <w:szCs w:val="18"/>
              </w:rPr>
              <w:t>employee's</w:t>
            </w:r>
            <w:r w:rsidRPr="4EE34A1A" w:rsidR="063037B6">
              <w:rPr>
                <w:rFonts w:ascii="Arial" w:hAnsi="Arial" w:eastAsia="Arial" w:cs="Arial"/>
                <w:sz w:val="18"/>
                <w:szCs w:val="18"/>
              </w:rPr>
              <w:t xml:space="preserve"> wellbeing, </w:t>
            </w:r>
            <w:r w:rsidRPr="4EE34A1A" w:rsidR="224C0695">
              <w:rPr>
                <w:rFonts w:ascii="Arial" w:hAnsi="Arial" w:eastAsia="Arial" w:cs="Arial"/>
                <w:sz w:val="18"/>
                <w:szCs w:val="18"/>
              </w:rPr>
              <w:t>engagement</w:t>
            </w:r>
            <w:r w:rsidRPr="4EE34A1A" w:rsidR="063037B6">
              <w:rPr>
                <w:rFonts w:ascii="Arial" w:hAnsi="Arial" w:eastAsia="Arial" w:cs="Arial"/>
                <w:sz w:val="18"/>
                <w:szCs w:val="18"/>
              </w:rPr>
              <w:t xml:space="preserve"> and perceived productivity</w:t>
            </w:r>
            <w:r w:rsidRPr="4EE34A1A" w:rsidR="512F03FA">
              <w:rPr>
                <w:rFonts w:ascii="Arial" w:hAnsi="Arial" w:eastAsia="Arial" w:cs="Arial"/>
                <w:sz w:val="18"/>
                <w:szCs w:val="18"/>
              </w:rPr>
              <w:t xml:space="preserve"> increased.</w:t>
            </w:r>
          </w:p>
        </w:tc>
      </w:tr>
    </w:tbl>
    <w:p w:rsidR="10A8D1BB" w:rsidP="4EE34A1A" w:rsidRDefault="10A8D1BB" w14:paraId="67AFBD9A" w14:textId="6DED2B46">
      <w:pPr>
        <w:pStyle w:val="Normal"/>
        <w:rPr>
          <w:rFonts w:ascii="Arial" w:hAnsi="Arial" w:eastAsia="Arial" w:cs="Arial"/>
          <w:sz w:val="18"/>
          <w:szCs w:val="18"/>
        </w:rPr>
      </w:pPr>
    </w:p>
    <w:p w:rsidR="10A8D1BB" w:rsidP="4EE34A1A" w:rsidRDefault="10A8D1BB" w14:paraId="58B7844A" w14:textId="644FF791">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21"/>
        <w:gridCol w:w="1515"/>
        <w:gridCol w:w="1657"/>
        <w:gridCol w:w="4323"/>
      </w:tblGrid>
      <w:tr w:rsidR="10A8D1BB" w:rsidTr="4EE34A1A" w14:paraId="78FE02B1">
        <w:trPr>
          <w:trHeight w:val="300"/>
        </w:trPr>
        <w:tc>
          <w:tcPr>
            <w:tcW w:w="1521" w:type="dxa"/>
            <w:tcMar/>
          </w:tcPr>
          <w:p w:rsidR="6D8071A8" w:rsidP="4EE34A1A" w:rsidRDefault="6D8071A8" w14:paraId="222E43C3" w14:textId="51B142E9">
            <w:pPr>
              <w:pStyle w:val="Normal"/>
              <w:rPr>
                <w:rFonts w:ascii="Arial" w:hAnsi="Arial" w:eastAsia="Arial" w:cs="Arial"/>
                <w:noProof w:val="0"/>
                <w:sz w:val="18"/>
                <w:szCs w:val="18"/>
                <w:lang w:val="en-GB"/>
              </w:rPr>
            </w:pPr>
            <w:r w:rsidRPr="4EE34A1A" w:rsidR="571467EC">
              <w:rPr>
                <w:rFonts w:ascii="Arial" w:hAnsi="Arial" w:eastAsia="Arial" w:cs="Arial"/>
                <w:noProof w:val="0"/>
                <w:sz w:val="18"/>
                <w:szCs w:val="18"/>
                <w:lang w:val="en-GB"/>
              </w:rPr>
              <w:t xml:space="preserve">                       </w:t>
            </w:r>
            <w:r w:rsidRPr="4EE34A1A" w:rsidR="575495D6">
              <w:rPr>
                <w:rFonts w:ascii="Arial" w:hAnsi="Arial" w:eastAsia="Arial" w:cs="Arial"/>
                <w:noProof w:val="0"/>
                <w:sz w:val="18"/>
                <w:szCs w:val="18"/>
                <w:lang w:val="en-GB"/>
              </w:rPr>
              <w:t xml:space="preserve"> </w:t>
            </w:r>
            <w:r w:rsidRPr="4EE34A1A" w:rsidR="575495D6">
              <w:rPr>
                <w:rFonts w:ascii="Arial" w:hAnsi="Arial" w:eastAsia="Arial" w:cs="Arial"/>
                <w:noProof w:val="0"/>
                <w:sz w:val="18"/>
                <w:szCs w:val="18"/>
                <w:lang w:val="en-GB"/>
              </w:rPr>
              <w:t>Ripple match. (2023)</w:t>
            </w:r>
          </w:p>
        </w:tc>
        <w:tc>
          <w:tcPr>
            <w:tcW w:w="1515" w:type="dxa"/>
            <w:tcMar/>
          </w:tcPr>
          <w:p w:rsidR="547B676A" w:rsidP="4EE34A1A" w:rsidRDefault="547B676A" w14:paraId="244A3A63" w14:textId="414F7E97">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4EE34A1A" w:rsidR="2B8B027C">
              <w:rPr>
                <w:rFonts w:ascii="Arial" w:hAnsi="Arial" w:eastAsia="Arial" w:cs="Arial"/>
                <w:noProof w:val="0"/>
                <w:sz w:val="18"/>
                <w:szCs w:val="18"/>
                <w:lang w:val="en-GB"/>
              </w:rPr>
              <w:t xml:space="preserve">             </w:t>
            </w:r>
          </w:p>
          <w:p w:rsidR="7AB5A48B" w:rsidP="4EE34A1A" w:rsidRDefault="7AB5A48B" w14:paraId="528025D2" w14:textId="0DB3380A">
            <w:pPr>
              <w:pStyle w:val="Normal"/>
              <w:rPr>
                <w:rFonts w:ascii="Arial" w:hAnsi="Arial" w:eastAsia="Arial" w:cs="Arial"/>
                <w:noProof w:val="0"/>
                <w:sz w:val="18"/>
                <w:szCs w:val="18"/>
                <w:lang w:val="en-GB"/>
              </w:rPr>
            </w:pPr>
            <w:r w:rsidRPr="4EE34A1A" w:rsidR="0E2B26E5">
              <w:rPr>
                <w:rFonts w:ascii="Arial" w:hAnsi="Arial" w:eastAsia="Arial" w:cs="Arial"/>
                <w:noProof w:val="0"/>
                <w:sz w:val="18"/>
                <w:szCs w:val="18"/>
                <w:lang w:val="en-GB"/>
              </w:rPr>
              <w:t>17 Companies That Prioritize the Mental Health of Their Employees.</w:t>
            </w:r>
          </w:p>
        </w:tc>
        <w:tc>
          <w:tcPr>
            <w:tcW w:w="1657" w:type="dxa"/>
            <w:tcMar/>
          </w:tcPr>
          <w:p w:rsidR="18ACFC56" w:rsidP="4EE34A1A" w:rsidRDefault="18ACFC56" w14:paraId="39E4817B" w14:textId="6A1EC31F">
            <w:pPr>
              <w:pStyle w:val="Normal"/>
              <w:rPr>
                <w:rFonts w:ascii="Arial" w:hAnsi="Arial" w:eastAsia="Arial" w:cs="Arial"/>
                <w:color w:val="auto"/>
                <w:sz w:val="18"/>
                <w:szCs w:val="18"/>
              </w:rPr>
            </w:pPr>
            <w:r w:rsidRPr="4EE34A1A" w:rsidR="250D274E">
              <w:rPr>
                <w:rFonts w:ascii="Arial" w:hAnsi="Arial" w:eastAsia="Arial" w:cs="Arial"/>
                <w:sz w:val="18"/>
                <w:szCs w:val="18"/>
              </w:rPr>
              <w:t xml:space="preserve">                             </w:t>
            </w:r>
            <w:r w:rsidRPr="4EE34A1A" w:rsidR="790301D9">
              <w:rPr>
                <w:rFonts w:ascii="Arial" w:hAnsi="Arial" w:eastAsia="Arial" w:cs="Arial"/>
                <w:sz w:val="18"/>
                <w:szCs w:val="18"/>
              </w:rPr>
              <w:t xml:space="preserve">The purpose </w:t>
            </w:r>
            <w:r w:rsidRPr="4EE34A1A" w:rsidR="66BB0404">
              <w:rPr>
                <w:rFonts w:ascii="Arial" w:hAnsi="Arial" w:eastAsia="Arial" w:cs="Arial"/>
                <w:sz w:val="18"/>
                <w:szCs w:val="18"/>
              </w:rPr>
              <w:t>of this website article is to see how organisations are adopting new strategies to fight the rising concerns with employee metal health.</w:t>
            </w:r>
          </w:p>
        </w:tc>
        <w:tc>
          <w:tcPr>
            <w:tcW w:w="4323" w:type="dxa"/>
            <w:tcMar/>
          </w:tcPr>
          <w:p w:rsidR="7E660552" w:rsidP="4EE34A1A" w:rsidRDefault="7E660552" w14:paraId="09939265" w14:textId="353F8534">
            <w:pPr>
              <w:pStyle w:val="Normal"/>
              <w:rPr>
                <w:rFonts w:ascii="Arial" w:hAnsi="Arial" w:eastAsia="Arial" w:cs="Arial"/>
                <w:color w:val="auto"/>
                <w:sz w:val="18"/>
                <w:szCs w:val="18"/>
              </w:rPr>
            </w:pPr>
            <w:r w:rsidRPr="4EE34A1A" w:rsidR="129A74F1">
              <w:rPr>
                <w:rFonts w:ascii="Arial" w:hAnsi="Arial" w:eastAsia="Arial" w:cs="Arial"/>
                <w:sz w:val="18"/>
                <w:szCs w:val="18"/>
              </w:rPr>
              <w:t xml:space="preserve">The </w:t>
            </w:r>
            <w:r w:rsidRPr="4EE34A1A" w:rsidR="5A7EEAE0">
              <w:rPr>
                <w:rFonts w:ascii="Arial" w:hAnsi="Arial" w:eastAsia="Arial" w:cs="Arial"/>
                <w:sz w:val="18"/>
                <w:szCs w:val="18"/>
              </w:rPr>
              <w:t xml:space="preserve">happiness of employees </w:t>
            </w:r>
            <w:r w:rsidRPr="4EE34A1A" w:rsidR="5A7EEAE0">
              <w:rPr>
                <w:rFonts w:ascii="Arial" w:hAnsi="Arial" w:eastAsia="Arial" w:cs="Arial"/>
                <w:sz w:val="18"/>
                <w:szCs w:val="18"/>
              </w:rPr>
              <w:t>determines</w:t>
            </w:r>
            <w:r w:rsidRPr="4EE34A1A" w:rsidR="5A7EEAE0">
              <w:rPr>
                <w:rFonts w:ascii="Arial" w:hAnsi="Arial" w:eastAsia="Arial" w:cs="Arial"/>
                <w:sz w:val="18"/>
                <w:szCs w:val="18"/>
              </w:rPr>
              <w:t xml:space="preserve"> how </w:t>
            </w:r>
            <w:r w:rsidRPr="4EE34A1A" w:rsidR="22AB02F0">
              <w:rPr>
                <w:rFonts w:ascii="Arial" w:hAnsi="Arial" w:eastAsia="Arial" w:cs="Arial"/>
                <w:sz w:val="18"/>
                <w:szCs w:val="18"/>
              </w:rPr>
              <w:t>productive,</w:t>
            </w:r>
            <w:r w:rsidRPr="4EE34A1A" w:rsidR="5A7EEAE0">
              <w:rPr>
                <w:rFonts w:ascii="Arial" w:hAnsi="Arial" w:eastAsia="Arial" w:cs="Arial"/>
                <w:sz w:val="18"/>
                <w:szCs w:val="18"/>
              </w:rPr>
              <w:t xml:space="preserve"> or the lack</w:t>
            </w:r>
            <w:r w:rsidRPr="4EE34A1A" w:rsidR="61B78200">
              <w:rPr>
                <w:rFonts w:ascii="Arial" w:hAnsi="Arial" w:eastAsia="Arial" w:cs="Arial"/>
                <w:sz w:val="18"/>
                <w:szCs w:val="18"/>
              </w:rPr>
              <w:t xml:space="preserve"> of</w:t>
            </w:r>
            <w:r w:rsidRPr="4EE34A1A" w:rsidR="740E9E26">
              <w:rPr>
                <w:rFonts w:ascii="Arial" w:hAnsi="Arial" w:eastAsia="Arial" w:cs="Arial"/>
                <w:sz w:val="18"/>
                <w:szCs w:val="18"/>
              </w:rPr>
              <w:t>,</w:t>
            </w:r>
            <w:r w:rsidRPr="4EE34A1A" w:rsidR="61B78200">
              <w:rPr>
                <w:rFonts w:ascii="Arial" w:hAnsi="Arial" w:eastAsia="Arial" w:cs="Arial"/>
                <w:sz w:val="18"/>
                <w:szCs w:val="18"/>
              </w:rPr>
              <w:t xml:space="preserve"> employees are</w:t>
            </w:r>
            <w:r w:rsidRPr="4EE34A1A" w:rsidR="6D548441">
              <w:rPr>
                <w:rFonts w:ascii="Arial" w:hAnsi="Arial" w:eastAsia="Arial" w:cs="Arial"/>
                <w:sz w:val="18"/>
                <w:szCs w:val="18"/>
              </w:rPr>
              <w:t xml:space="preserve"> in the context of workflow.</w:t>
            </w:r>
            <w:r w:rsidRPr="4EE34A1A" w:rsidR="2F718BB4">
              <w:rPr>
                <w:rFonts w:ascii="Arial" w:hAnsi="Arial" w:eastAsia="Arial" w:cs="Arial"/>
                <w:sz w:val="18"/>
                <w:szCs w:val="18"/>
              </w:rPr>
              <w:t xml:space="preserve"> The article </w:t>
            </w:r>
            <w:r w:rsidRPr="4EE34A1A" w:rsidR="0360DE43">
              <w:rPr>
                <w:rFonts w:ascii="Arial" w:hAnsi="Arial" w:eastAsia="Arial" w:cs="Arial"/>
                <w:sz w:val="18"/>
                <w:szCs w:val="18"/>
              </w:rPr>
              <w:t>suggests</w:t>
            </w:r>
            <w:r w:rsidRPr="4EE34A1A" w:rsidR="2F718BB4">
              <w:rPr>
                <w:rFonts w:ascii="Arial" w:hAnsi="Arial" w:eastAsia="Arial" w:cs="Arial"/>
                <w:sz w:val="18"/>
                <w:szCs w:val="18"/>
              </w:rPr>
              <w:t xml:space="preserve"> the next generation of</w:t>
            </w:r>
            <w:r w:rsidRPr="4EE34A1A" w:rsidR="0354112A">
              <w:rPr>
                <w:rFonts w:ascii="Arial" w:hAnsi="Arial" w:eastAsia="Arial" w:cs="Arial"/>
                <w:sz w:val="18"/>
                <w:szCs w:val="18"/>
              </w:rPr>
              <w:t xml:space="preserve"> worker (Generation X)</w:t>
            </w:r>
            <w:r w:rsidRPr="4EE34A1A" w:rsidR="1437B7DE">
              <w:rPr>
                <w:rFonts w:ascii="Arial" w:hAnsi="Arial" w:eastAsia="Arial" w:cs="Arial"/>
                <w:sz w:val="18"/>
                <w:szCs w:val="18"/>
              </w:rPr>
              <w:t xml:space="preserve"> are paving the way to better workplace practises</w:t>
            </w:r>
            <w:r w:rsidRPr="4EE34A1A" w:rsidR="4AF8BD35">
              <w:rPr>
                <w:rFonts w:ascii="Arial" w:hAnsi="Arial" w:eastAsia="Arial" w:cs="Arial"/>
                <w:sz w:val="18"/>
                <w:szCs w:val="18"/>
              </w:rPr>
              <w:t>. The article offers insight into organisations and business leaders maki</w:t>
            </w:r>
            <w:r w:rsidRPr="4EE34A1A" w:rsidR="373910A7">
              <w:rPr>
                <w:rFonts w:ascii="Arial" w:hAnsi="Arial" w:eastAsia="Arial" w:cs="Arial"/>
                <w:sz w:val="18"/>
                <w:szCs w:val="18"/>
              </w:rPr>
              <w:t>ng positive changes in favour of improving workplace culture and mental health be</w:t>
            </w:r>
            <w:r w:rsidRPr="4EE34A1A" w:rsidR="7CA34C41">
              <w:rPr>
                <w:rFonts w:ascii="Arial" w:hAnsi="Arial" w:eastAsia="Arial" w:cs="Arial"/>
                <w:sz w:val="18"/>
                <w:szCs w:val="18"/>
              </w:rPr>
              <w:t xml:space="preserve">nefits. </w:t>
            </w:r>
            <w:r w:rsidRPr="4EE34A1A" w:rsidR="6CB49491">
              <w:rPr>
                <w:rFonts w:ascii="Arial" w:hAnsi="Arial" w:eastAsia="Arial" w:cs="Arial"/>
                <w:sz w:val="18"/>
                <w:szCs w:val="18"/>
              </w:rPr>
              <w:t xml:space="preserve">These include </w:t>
            </w:r>
            <w:r w:rsidRPr="4EE34A1A" w:rsidR="0DAB5672">
              <w:rPr>
                <w:rFonts w:ascii="Arial" w:hAnsi="Arial" w:eastAsia="Arial" w:cs="Arial"/>
                <w:sz w:val="18"/>
                <w:szCs w:val="18"/>
              </w:rPr>
              <w:t>Microsoft's</w:t>
            </w:r>
            <w:r w:rsidRPr="4EE34A1A" w:rsidR="6CB49491">
              <w:rPr>
                <w:rFonts w:ascii="Arial" w:hAnsi="Arial" w:eastAsia="Arial" w:cs="Arial"/>
                <w:sz w:val="18"/>
                <w:szCs w:val="18"/>
              </w:rPr>
              <w:t xml:space="preserve"> mental health </w:t>
            </w:r>
            <w:r w:rsidRPr="4EE34A1A" w:rsidR="29968D83">
              <w:rPr>
                <w:rFonts w:ascii="Arial" w:hAnsi="Arial" w:eastAsia="Arial" w:cs="Arial"/>
                <w:sz w:val="18"/>
                <w:szCs w:val="18"/>
              </w:rPr>
              <w:t>initiative for employees offers w</w:t>
            </w:r>
            <w:r w:rsidRPr="4EE34A1A" w:rsidR="3FA41F26">
              <w:rPr>
                <w:rFonts w:ascii="Arial" w:hAnsi="Arial" w:eastAsia="Arial" w:cs="Arial"/>
                <w:sz w:val="18"/>
                <w:szCs w:val="18"/>
              </w:rPr>
              <w:t xml:space="preserve">orkshops, </w:t>
            </w:r>
            <w:r w:rsidRPr="4EE34A1A" w:rsidR="3FA41F26">
              <w:rPr>
                <w:rFonts w:ascii="Arial" w:hAnsi="Arial" w:eastAsia="Arial" w:cs="Arial"/>
                <w:sz w:val="18"/>
                <w:szCs w:val="18"/>
              </w:rPr>
              <w:t>counselling</w:t>
            </w:r>
            <w:r w:rsidRPr="4EE34A1A" w:rsidR="3FA41F26">
              <w:rPr>
                <w:rFonts w:ascii="Arial" w:hAnsi="Arial" w:eastAsia="Arial" w:cs="Arial"/>
                <w:sz w:val="18"/>
                <w:szCs w:val="18"/>
              </w:rPr>
              <w:t xml:space="preserve"> and support groups. ‘Microsoft Cares’ can be accessed</w:t>
            </w:r>
            <w:r w:rsidRPr="4EE34A1A" w:rsidR="442C086C">
              <w:rPr>
                <w:rFonts w:ascii="Arial" w:hAnsi="Arial" w:eastAsia="Arial" w:cs="Arial"/>
                <w:sz w:val="18"/>
                <w:szCs w:val="18"/>
              </w:rPr>
              <w:t xml:space="preserve"> online, by telephone or in-person. Or Barclays</w:t>
            </w:r>
            <w:r w:rsidRPr="4EE34A1A" w:rsidR="47620675">
              <w:rPr>
                <w:rFonts w:ascii="Arial" w:hAnsi="Arial" w:eastAsia="Arial" w:cs="Arial"/>
                <w:sz w:val="18"/>
                <w:szCs w:val="18"/>
              </w:rPr>
              <w:t xml:space="preserve"> initiative which </w:t>
            </w:r>
            <w:r w:rsidRPr="4EE34A1A" w:rsidR="6E0831ED">
              <w:rPr>
                <w:rFonts w:ascii="Arial" w:hAnsi="Arial" w:eastAsia="Arial" w:cs="Arial"/>
                <w:sz w:val="18"/>
                <w:szCs w:val="18"/>
              </w:rPr>
              <w:t>offers</w:t>
            </w:r>
            <w:r w:rsidRPr="4EE34A1A" w:rsidR="47620675">
              <w:rPr>
                <w:rFonts w:ascii="Arial" w:hAnsi="Arial" w:eastAsia="Arial" w:cs="Arial"/>
                <w:sz w:val="18"/>
                <w:szCs w:val="18"/>
              </w:rPr>
              <w:t xml:space="preserve"> mental health services to both employees and customers</w:t>
            </w:r>
            <w:r w:rsidRPr="4EE34A1A" w:rsidR="08A9E327">
              <w:rPr>
                <w:rFonts w:ascii="Arial" w:hAnsi="Arial" w:eastAsia="Arial" w:cs="Arial"/>
                <w:sz w:val="18"/>
                <w:szCs w:val="18"/>
              </w:rPr>
              <w:t xml:space="preserve"> via the app. With </w:t>
            </w:r>
            <w:r w:rsidRPr="4EE34A1A" w:rsidR="347A2259">
              <w:rPr>
                <w:rFonts w:ascii="Arial" w:hAnsi="Arial" w:eastAsia="Arial" w:cs="Arial"/>
                <w:sz w:val="18"/>
                <w:szCs w:val="18"/>
              </w:rPr>
              <w:t>a</w:t>
            </w:r>
            <w:r w:rsidRPr="4EE34A1A" w:rsidR="08A9E327">
              <w:rPr>
                <w:rFonts w:ascii="Arial" w:hAnsi="Arial" w:eastAsia="Arial" w:cs="Arial"/>
                <w:sz w:val="18"/>
                <w:szCs w:val="18"/>
              </w:rPr>
              <w:t xml:space="preserve"> high increase in retention and mental health issu</w:t>
            </w:r>
            <w:r w:rsidRPr="4EE34A1A" w:rsidR="6AABC0C9">
              <w:rPr>
                <w:rFonts w:ascii="Arial" w:hAnsi="Arial" w:eastAsia="Arial" w:cs="Arial"/>
                <w:sz w:val="18"/>
                <w:szCs w:val="18"/>
              </w:rPr>
              <w:t xml:space="preserve">es and absences. Barclays </w:t>
            </w:r>
            <w:r w:rsidRPr="4EE34A1A" w:rsidR="55D4E02C">
              <w:rPr>
                <w:rFonts w:ascii="Arial" w:hAnsi="Arial" w:eastAsia="Arial" w:cs="Arial"/>
                <w:sz w:val="18"/>
                <w:szCs w:val="18"/>
              </w:rPr>
              <w:t>campaign</w:t>
            </w:r>
            <w:r w:rsidRPr="4EE34A1A" w:rsidR="6AABC0C9">
              <w:rPr>
                <w:rFonts w:ascii="Arial" w:hAnsi="Arial" w:eastAsia="Arial" w:cs="Arial"/>
                <w:sz w:val="18"/>
                <w:szCs w:val="18"/>
              </w:rPr>
              <w:t xml:space="preserve"> ‘This Is Me</w:t>
            </w:r>
            <w:r w:rsidRPr="4EE34A1A" w:rsidR="6F3DCBF1">
              <w:rPr>
                <w:rFonts w:ascii="Arial" w:hAnsi="Arial" w:eastAsia="Arial" w:cs="Arial"/>
                <w:sz w:val="18"/>
                <w:szCs w:val="18"/>
              </w:rPr>
              <w:t xml:space="preserve">’ employees can share </w:t>
            </w:r>
            <w:r w:rsidRPr="4EE34A1A" w:rsidR="5EE8048A">
              <w:rPr>
                <w:rFonts w:ascii="Arial" w:hAnsi="Arial" w:eastAsia="Arial" w:cs="Arial"/>
                <w:sz w:val="18"/>
                <w:szCs w:val="18"/>
              </w:rPr>
              <w:t>their</w:t>
            </w:r>
            <w:r w:rsidRPr="4EE34A1A" w:rsidR="6F3DCBF1">
              <w:rPr>
                <w:rFonts w:ascii="Arial" w:hAnsi="Arial" w:eastAsia="Arial" w:cs="Arial"/>
                <w:sz w:val="18"/>
                <w:szCs w:val="18"/>
              </w:rPr>
              <w:t xml:space="preserve"> stories of their mental health str</w:t>
            </w:r>
            <w:r w:rsidRPr="4EE34A1A" w:rsidR="41E510DD">
              <w:rPr>
                <w:rFonts w:ascii="Arial" w:hAnsi="Arial" w:eastAsia="Arial" w:cs="Arial"/>
                <w:sz w:val="18"/>
                <w:szCs w:val="18"/>
              </w:rPr>
              <w:t>uggles.</w:t>
            </w:r>
          </w:p>
        </w:tc>
      </w:tr>
    </w:tbl>
    <w:p w:rsidR="10A8D1BB" w:rsidP="4EE34A1A" w:rsidRDefault="10A8D1BB" w14:paraId="02C6A098" w14:textId="75532849">
      <w:pPr>
        <w:pStyle w:val="Normal"/>
        <w:rPr>
          <w:rFonts w:ascii="Arial" w:hAnsi="Arial" w:eastAsia="Arial" w:cs="Arial"/>
          <w:sz w:val="18"/>
          <w:szCs w:val="18"/>
        </w:rPr>
      </w:pPr>
    </w:p>
    <w:p w:rsidR="10A8D1BB" w:rsidP="4EE34A1A" w:rsidRDefault="10A8D1BB" w14:paraId="2071A76B" w14:textId="4803AF08">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39"/>
        <w:gridCol w:w="1491"/>
        <w:gridCol w:w="1675"/>
        <w:gridCol w:w="4311"/>
      </w:tblGrid>
      <w:tr w:rsidR="10A8D1BB" w:rsidTr="4EE34A1A" w14:paraId="2C9A19B8">
        <w:trPr>
          <w:trHeight w:val="300"/>
        </w:trPr>
        <w:tc>
          <w:tcPr>
            <w:tcW w:w="1539" w:type="dxa"/>
            <w:tcMar/>
          </w:tcPr>
          <w:p w:rsidR="2F05F042" w:rsidP="4EE34A1A" w:rsidRDefault="2F05F042" w14:paraId="646DA621" w14:textId="64E8E268">
            <w:pPr>
              <w:pStyle w:val="Normal"/>
              <w:rPr>
                <w:rFonts w:ascii="Arial" w:hAnsi="Arial" w:eastAsia="Arial" w:cs="Arial"/>
                <w:noProof w:val="0"/>
                <w:sz w:val="18"/>
                <w:szCs w:val="18"/>
                <w:lang w:val="en-GB"/>
              </w:rPr>
            </w:pPr>
            <w:r w:rsidRPr="4EE34A1A" w:rsidR="2E3B2188">
              <w:rPr>
                <w:rFonts w:ascii="Arial" w:hAnsi="Arial" w:eastAsia="Arial" w:cs="Arial"/>
                <w:noProof w:val="0"/>
                <w:sz w:val="18"/>
                <w:szCs w:val="18"/>
                <w:lang w:val="en-GB"/>
              </w:rPr>
              <w:t xml:space="preserve">                    </w:t>
            </w:r>
            <w:r w:rsidRPr="4EE34A1A" w:rsidR="38FFDC62">
              <w:rPr>
                <w:rFonts w:ascii="Arial" w:hAnsi="Arial" w:eastAsia="Arial" w:cs="Arial"/>
                <w:noProof w:val="0"/>
                <w:sz w:val="18"/>
                <w:szCs w:val="18"/>
                <w:lang w:val="en-GB"/>
              </w:rPr>
              <w:t>Gorjifard</w:t>
            </w:r>
            <w:r w:rsidRPr="4EE34A1A" w:rsidR="38FFDC62">
              <w:rPr>
                <w:rFonts w:ascii="Arial" w:hAnsi="Arial" w:eastAsia="Arial" w:cs="Arial"/>
                <w:noProof w:val="0"/>
                <w:sz w:val="18"/>
                <w:szCs w:val="18"/>
                <w:lang w:val="en-GB"/>
              </w:rPr>
              <w:t>. and Crawford., (2021).</w:t>
            </w:r>
          </w:p>
        </w:tc>
        <w:tc>
          <w:tcPr>
            <w:tcW w:w="1491" w:type="dxa"/>
            <w:tcMar/>
          </w:tcPr>
          <w:p w:rsidR="1DD55098" w:rsidP="4EE34A1A" w:rsidRDefault="1DD55098" w14:paraId="05EA1275" w14:textId="4A51D5E2">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3B2D1D44">
              <w:rPr>
                <w:rFonts w:ascii="Arial" w:hAnsi="Arial" w:eastAsia="Arial" w:cs="Arial"/>
                <w:noProof w:val="0"/>
                <w:sz w:val="18"/>
                <w:szCs w:val="18"/>
                <w:lang w:val="en-GB"/>
              </w:rPr>
              <w:t xml:space="preserve">              </w:t>
            </w:r>
            <w:r w:rsidRPr="4EE34A1A" w:rsidR="38FFDC62">
              <w:rPr>
                <w:rFonts w:ascii="Arial" w:hAnsi="Arial" w:eastAsia="Arial" w:cs="Arial"/>
                <w:noProof w:val="0"/>
                <w:sz w:val="18"/>
                <w:szCs w:val="18"/>
                <w:lang w:val="en-GB"/>
              </w:rPr>
              <w:t>Working from home</w:t>
            </w:r>
            <w:r w:rsidRPr="4EE34A1A" w:rsidR="1A3AF21C">
              <w:rPr>
                <w:rFonts w:ascii="Arial" w:hAnsi="Arial" w:eastAsia="Arial" w:cs="Arial"/>
                <w:noProof w:val="0"/>
                <w:sz w:val="18"/>
                <w:szCs w:val="18"/>
                <w:lang w:val="en-GB"/>
              </w:rPr>
              <w:t>.</w:t>
            </w:r>
          </w:p>
        </w:tc>
        <w:tc>
          <w:tcPr>
            <w:tcW w:w="1675" w:type="dxa"/>
            <w:tcMar/>
          </w:tcPr>
          <w:p w:rsidR="3974D888" w:rsidP="4EE34A1A" w:rsidRDefault="3974D888" w14:paraId="55159276" w14:textId="6E570CE0">
            <w:pPr>
              <w:pStyle w:val="Normal"/>
              <w:rPr>
                <w:rFonts w:ascii="Arial" w:hAnsi="Arial" w:eastAsia="Arial" w:cs="Arial"/>
                <w:color w:val="auto"/>
                <w:sz w:val="18"/>
                <w:szCs w:val="18"/>
              </w:rPr>
            </w:pPr>
            <w:r w:rsidRPr="4EE34A1A" w:rsidR="38FFDC62">
              <w:rPr>
                <w:rFonts w:ascii="Arial" w:hAnsi="Arial" w:eastAsia="Arial" w:cs="Arial"/>
                <w:sz w:val="18"/>
                <w:szCs w:val="18"/>
              </w:rPr>
              <w:t>The purpose of the review paper</w:t>
            </w:r>
            <w:r w:rsidRPr="4EE34A1A" w:rsidR="5DCC7315">
              <w:rPr>
                <w:rFonts w:ascii="Arial" w:hAnsi="Arial" w:eastAsia="Arial" w:cs="Arial"/>
                <w:sz w:val="18"/>
                <w:szCs w:val="18"/>
              </w:rPr>
              <w:t xml:space="preserve"> is to discuss the impact on employee we</w:t>
            </w:r>
            <w:r w:rsidRPr="4EE34A1A" w:rsidR="73CBED02">
              <w:rPr>
                <w:rFonts w:ascii="Arial" w:hAnsi="Arial" w:eastAsia="Arial" w:cs="Arial"/>
                <w:sz w:val="18"/>
                <w:szCs w:val="18"/>
              </w:rPr>
              <w:t>llbeing and work life balance</w:t>
            </w:r>
            <w:r w:rsidRPr="4EE34A1A" w:rsidR="12C51C62">
              <w:rPr>
                <w:rFonts w:ascii="Arial" w:hAnsi="Arial" w:eastAsia="Arial" w:cs="Arial"/>
                <w:sz w:val="18"/>
                <w:szCs w:val="18"/>
              </w:rPr>
              <w:t xml:space="preserve"> due to working from home</w:t>
            </w:r>
            <w:r w:rsidRPr="4EE34A1A" w:rsidR="73CBED02">
              <w:rPr>
                <w:rFonts w:ascii="Arial" w:hAnsi="Arial" w:eastAsia="Arial" w:cs="Arial"/>
                <w:sz w:val="18"/>
                <w:szCs w:val="18"/>
              </w:rPr>
              <w:t>.</w:t>
            </w:r>
            <w:r w:rsidRPr="4EE34A1A" w:rsidR="73CBED02">
              <w:rPr>
                <w:rFonts w:ascii="Arial" w:hAnsi="Arial" w:eastAsia="Arial" w:cs="Arial"/>
                <w:sz w:val="18"/>
                <w:szCs w:val="18"/>
              </w:rPr>
              <w:t xml:space="preserve"> </w:t>
            </w:r>
          </w:p>
        </w:tc>
        <w:tc>
          <w:tcPr>
            <w:tcW w:w="4311" w:type="dxa"/>
            <w:tcMar/>
          </w:tcPr>
          <w:p w:rsidR="0F35B14F" w:rsidP="4EE34A1A" w:rsidRDefault="0F35B14F" w14:paraId="79975B09" w14:textId="2788AF74">
            <w:pPr>
              <w:pStyle w:val="Normal"/>
              <w:rPr>
                <w:rFonts w:ascii="Arial" w:hAnsi="Arial" w:eastAsia="Arial" w:cs="Arial"/>
                <w:color w:val="auto"/>
                <w:sz w:val="18"/>
                <w:szCs w:val="18"/>
              </w:rPr>
            </w:pPr>
            <w:r w:rsidRPr="4EE34A1A" w:rsidR="43EBAD1C">
              <w:rPr>
                <w:rFonts w:ascii="Arial" w:hAnsi="Arial" w:eastAsia="Arial" w:cs="Arial"/>
                <w:sz w:val="18"/>
                <w:szCs w:val="18"/>
              </w:rPr>
              <w:t>Working from home has a multitude of benefits for emplo</w:t>
            </w:r>
            <w:r w:rsidRPr="4EE34A1A" w:rsidR="7B39CE94">
              <w:rPr>
                <w:rFonts w:ascii="Arial" w:hAnsi="Arial" w:eastAsia="Arial" w:cs="Arial"/>
                <w:sz w:val="18"/>
                <w:szCs w:val="18"/>
              </w:rPr>
              <w:t>yees</w:t>
            </w:r>
            <w:r w:rsidRPr="4EE34A1A" w:rsidR="232730DE">
              <w:rPr>
                <w:rFonts w:ascii="Arial" w:hAnsi="Arial" w:eastAsia="Arial" w:cs="Arial"/>
                <w:sz w:val="18"/>
                <w:szCs w:val="18"/>
              </w:rPr>
              <w:t xml:space="preserve"> which includes a balance between </w:t>
            </w:r>
            <w:r w:rsidRPr="4EE34A1A" w:rsidR="117B02EC">
              <w:rPr>
                <w:rFonts w:ascii="Arial" w:hAnsi="Arial" w:eastAsia="Arial" w:cs="Arial"/>
                <w:sz w:val="18"/>
                <w:szCs w:val="18"/>
              </w:rPr>
              <w:t>work and</w:t>
            </w:r>
            <w:r w:rsidRPr="4EE34A1A" w:rsidR="41188C43">
              <w:rPr>
                <w:rFonts w:ascii="Arial" w:hAnsi="Arial" w:eastAsia="Arial" w:cs="Arial"/>
                <w:sz w:val="18"/>
                <w:szCs w:val="18"/>
              </w:rPr>
              <w:t xml:space="preserve"> </w:t>
            </w:r>
            <w:r w:rsidRPr="4EE34A1A" w:rsidR="232730DE">
              <w:rPr>
                <w:rFonts w:ascii="Arial" w:hAnsi="Arial" w:eastAsia="Arial" w:cs="Arial"/>
                <w:sz w:val="18"/>
                <w:szCs w:val="18"/>
              </w:rPr>
              <w:t>life</w:t>
            </w:r>
            <w:r w:rsidRPr="4EE34A1A" w:rsidR="71796D5E">
              <w:rPr>
                <w:rFonts w:ascii="Arial" w:hAnsi="Arial" w:eastAsia="Arial" w:cs="Arial"/>
                <w:sz w:val="18"/>
                <w:szCs w:val="18"/>
              </w:rPr>
              <w:t>.</w:t>
            </w:r>
            <w:r w:rsidRPr="4EE34A1A" w:rsidR="072117FA">
              <w:rPr>
                <w:rFonts w:ascii="Arial" w:hAnsi="Arial" w:eastAsia="Arial" w:cs="Arial"/>
                <w:sz w:val="18"/>
                <w:szCs w:val="18"/>
              </w:rPr>
              <w:t xml:space="preserve"> </w:t>
            </w:r>
            <w:r w:rsidRPr="4EE34A1A" w:rsidR="4AE33DB4">
              <w:rPr>
                <w:rFonts w:ascii="Arial" w:hAnsi="Arial" w:eastAsia="Arial" w:cs="Arial"/>
                <w:sz w:val="18"/>
                <w:szCs w:val="18"/>
              </w:rPr>
              <w:t xml:space="preserve">The paper </w:t>
            </w:r>
            <w:r w:rsidRPr="4EE34A1A" w:rsidR="2D2EE5F3">
              <w:rPr>
                <w:rFonts w:ascii="Arial" w:hAnsi="Arial" w:eastAsia="Arial" w:cs="Arial"/>
                <w:sz w:val="18"/>
                <w:szCs w:val="18"/>
              </w:rPr>
              <w:t>identified</w:t>
            </w:r>
            <w:r w:rsidRPr="4EE34A1A" w:rsidR="4AE33DB4">
              <w:rPr>
                <w:rFonts w:ascii="Arial" w:hAnsi="Arial" w:eastAsia="Arial" w:cs="Arial"/>
                <w:sz w:val="18"/>
                <w:szCs w:val="18"/>
              </w:rPr>
              <w:t xml:space="preserve"> a variety of</w:t>
            </w:r>
            <w:r w:rsidRPr="4EE34A1A" w:rsidR="739348C0">
              <w:rPr>
                <w:rFonts w:ascii="Arial" w:hAnsi="Arial" w:eastAsia="Arial" w:cs="Arial"/>
                <w:sz w:val="18"/>
                <w:szCs w:val="18"/>
              </w:rPr>
              <w:t xml:space="preserve"> findings</w:t>
            </w:r>
            <w:r w:rsidRPr="4EE34A1A" w:rsidR="36DD23FB">
              <w:rPr>
                <w:rFonts w:ascii="Arial" w:hAnsi="Arial" w:eastAsia="Arial" w:cs="Arial"/>
                <w:sz w:val="18"/>
                <w:szCs w:val="18"/>
              </w:rPr>
              <w:t xml:space="preserve"> associated with working from home</w:t>
            </w:r>
            <w:r w:rsidRPr="4EE34A1A" w:rsidR="0FDB729F">
              <w:rPr>
                <w:rFonts w:ascii="Arial" w:hAnsi="Arial" w:eastAsia="Arial" w:cs="Arial"/>
                <w:sz w:val="18"/>
                <w:szCs w:val="18"/>
              </w:rPr>
              <w:t xml:space="preserve"> and employee health and wellbeing</w:t>
            </w:r>
            <w:r w:rsidRPr="4EE34A1A" w:rsidR="36DD23FB">
              <w:rPr>
                <w:rFonts w:ascii="Arial" w:hAnsi="Arial" w:eastAsia="Arial" w:cs="Arial"/>
                <w:sz w:val="18"/>
                <w:szCs w:val="18"/>
              </w:rPr>
              <w:t>.</w:t>
            </w:r>
            <w:r w:rsidRPr="4EE34A1A" w:rsidR="5BCF8C28">
              <w:rPr>
                <w:rFonts w:ascii="Arial" w:hAnsi="Arial" w:eastAsia="Arial" w:cs="Arial"/>
                <w:sz w:val="18"/>
                <w:szCs w:val="18"/>
              </w:rPr>
              <w:t xml:space="preserve"> The research found there was a connection betwee</w:t>
            </w:r>
            <w:r w:rsidRPr="4EE34A1A" w:rsidR="5BCF8C28">
              <w:rPr>
                <w:rFonts w:ascii="Arial" w:hAnsi="Arial" w:eastAsia="Arial" w:cs="Arial"/>
                <w:sz w:val="18"/>
                <w:szCs w:val="18"/>
              </w:rPr>
              <w:t xml:space="preserve">n </w:t>
            </w:r>
            <w:r w:rsidRPr="4EE34A1A" w:rsidR="5BCF8C28">
              <w:rPr>
                <w:rFonts w:ascii="Arial" w:hAnsi="Arial" w:eastAsia="Arial" w:cs="Arial"/>
                <w:sz w:val="18"/>
                <w:szCs w:val="18"/>
              </w:rPr>
              <w:t>maintaini</w:t>
            </w:r>
            <w:r w:rsidRPr="4EE34A1A" w:rsidR="5BCF8C28">
              <w:rPr>
                <w:rFonts w:ascii="Arial" w:hAnsi="Arial" w:eastAsia="Arial" w:cs="Arial"/>
                <w:sz w:val="18"/>
                <w:szCs w:val="18"/>
              </w:rPr>
              <w:t>ng</w:t>
            </w:r>
            <w:r w:rsidRPr="4EE34A1A" w:rsidR="5BCF8C28">
              <w:rPr>
                <w:rFonts w:ascii="Arial" w:hAnsi="Arial" w:eastAsia="Arial" w:cs="Arial"/>
                <w:sz w:val="18"/>
                <w:szCs w:val="18"/>
              </w:rPr>
              <w:t xml:space="preserve"> </w:t>
            </w:r>
            <w:r w:rsidRPr="4EE34A1A" w:rsidR="1EA304D8">
              <w:rPr>
                <w:rFonts w:ascii="Arial" w:hAnsi="Arial" w:eastAsia="Arial" w:cs="Arial"/>
                <w:sz w:val="18"/>
                <w:szCs w:val="18"/>
              </w:rPr>
              <w:t>th</w:t>
            </w:r>
            <w:r w:rsidRPr="4EE34A1A" w:rsidR="1EA304D8">
              <w:rPr>
                <w:rFonts w:ascii="Arial" w:hAnsi="Arial" w:eastAsia="Arial" w:cs="Arial"/>
                <w:sz w:val="18"/>
                <w:szCs w:val="18"/>
              </w:rPr>
              <w:t xml:space="preserve">e </w:t>
            </w:r>
            <w:r w:rsidRPr="4EE34A1A" w:rsidR="1EA304D8">
              <w:rPr>
                <w:rFonts w:ascii="Arial" w:hAnsi="Arial" w:eastAsia="Arial" w:cs="Arial"/>
                <w:sz w:val="18"/>
                <w:szCs w:val="18"/>
              </w:rPr>
              <w:t>optim</w:t>
            </w:r>
            <w:r w:rsidRPr="4EE34A1A" w:rsidR="1EA304D8">
              <w:rPr>
                <w:rFonts w:ascii="Arial" w:hAnsi="Arial" w:eastAsia="Arial" w:cs="Arial"/>
                <w:sz w:val="18"/>
                <w:szCs w:val="18"/>
              </w:rPr>
              <w:t>um</w:t>
            </w:r>
            <w:r w:rsidRPr="4EE34A1A" w:rsidR="1EA304D8">
              <w:rPr>
                <w:rFonts w:ascii="Arial" w:hAnsi="Arial" w:eastAsia="Arial" w:cs="Arial"/>
                <w:sz w:val="18"/>
                <w:szCs w:val="18"/>
              </w:rPr>
              <w:t xml:space="preserve"> work life balance and the frequency of time spent working from home</w:t>
            </w:r>
            <w:r w:rsidRPr="4EE34A1A" w:rsidR="343E1906">
              <w:rPr>
                <w:rFonts w:ascii="Arial" w:hAnsi="Arial" w:eastAsia="Arial" w:cs="Arial"/>
                <w:sz w:val="18"/>
                <w:szCs w:val="18"/>
              </w:rPr>
              <w:t xml:space="preserve">. Women were more effected and found it harder to </w:t>
            </w:r>
            <w:r w:rsidRPr="4EE34A1A" w:rsidR="7BDA9470">
              <w:rPr>
                <w:rFonts w:ascii="Arial" w:hAnsi="Arial" w:eastAsia="Arial" w:cs="Arial"/>
                <w:sz w:val="18"/>
                <w:szCs w:val="18"/>
              </w:rPr>
              <w:t>distinguish boundaries, the costs of s</w:t>
            </w:r>
            <w:r w:rsidRPr="4EE34A1A" w:rsidR="225758E0">
              <w:rPr>
                <w:rFonts w:ascii="Arial" w:hAnsi="Arial" w:eastAsia="Arial" w:cs="Arial"/>
                <w:sz w:val="18"/>
                <w:szCs w:val="18"/>
              </w:rPr>
              <w:t>etting up a</w:t>
            </w:r>
            <w:r w:rsidRPr="4EE34A1A" w:rsidR="016F82FA">
              <w:rPr>
                <w:rFonts w:ascii="Arial" w:hAnsi="Arial" w:eastAsia="Arial" w:cs="Arial"/>
                <w:sz w:val="18"/>
                <w:szCs w:val="18"/>
              </w:rPr>
              <w:t>nd t</w:t>
            </w:r>
            <w:r w:rsidRPr="4EE34A1A" w:rsidR="016F82FA">
              <w:rPr>
                <w:rFonts w:ascii="Arial" w:hAnsi="Arial" w:eastAsia="Arial" w:cs="Arial"/>
                <w:sz w:val="18"/>
                <w:szCs w:val="18"/>
              </w:rPr>
              <w:t xml:space="preserve">o </w:t>
            </w:r>
            <w:r w:rsidRPr="4EE34A1A" w:rsidR="016F82FA">
              <w:rPr>
                <w:rFonts w:ascii="Arial" w:hAnsi="Arial" w:eastAsia="Arial" w:cs="Arial"/>
                <w:sz w:val="18"/>
                <w:szCs w:val="18"/>
              </w:rPr>
              <w:t>mainta</w:t>
            </w:r>
            <w:r w:rsidRPr="4EE34A1A" w:rsidR="016F82FA">
              <w:rPr>
                <w:rFonts w:ascii="Arial" w:hAnsi="Arial" w:eastAsia="Arial" w:cs="Arial"/>
                <w:sz w:val="18"/>
                <w:szCs w:val="18"/>
              </w:rPr>
              <w:t>in</w:t>
            </w:r>
            <w:r w:rsidRPr="4EE34A1A" w:rsidR="225758E0">
              <w:rPr>
                <w:rFonts w:ascii="Arial" w:hAnsi="Arial" w:eastAsia="Arial" w:cs="Arial"/>
                <w:sz w:val="18"/>
                <w:szCs w:val="18"/>
              </w:rPr>
              <w:t xml:space="preserve"> work</w:t>
            </w:r>
            <w:r w:rsidRPr="4EE34A1A" w:rsidR="07671345">
              <w:rPr>
                <w:rFonts w:ascii="Arial" w:hAnsi="Arial" w:eastAsia="Arial" w:cs="Arial"/>
                <w:sz w:val="18"/>
                <w:szCs w:val="18"/>
              </w:rPr>
              <w:t xml:space="preserve"> area</w:t>
            </w:r>
            <w:r w:rsidRPr="4EE34A1A" w:rsidR="225758E0">
              <w:rPr>
                <w:rFonts w:ascii="Arial" w:hAnsi="Arial" w:eastAsia="Arial" w:cs="Arial"/>
                <w:sz w:val="18"/>
                <w:szCs w:val="18"/>
              </w:rPr>
              <w:t xml:space="preserve"> at home</w:t>
            </w:r>
            <w:r w:rsidRPr="4EE34A1A" w:rsidR="75B1FCFE">
              <w:rPr>
                <w:rFonts w:ascii="Arial" w:hAnsi="Arial" w:eastAsia="Arial" w:cs="Arial"/>
                <w:sz w:val="18"/>
                <w:szCs w:val="18"/>
              </w:rPr>
              <w:t xml:space="preserve">, upskilling to keep </w:t>
            </w:r>
            <w:r w:rsidRPr="4EE34A1A" w:rsidR="1E767270">
              <w:rPr>
                <w:rFonts w:ascii="Arial" w:hAnsi="Arial" w:eastAsia="Arial" w:cs="Arial"/>
                <w:sz w:val="18"/>
                <w:szCs w:val="18"/>
              </w:rPr>
              <w:t>up to date</w:t>
            </w:r>
            <w:r w:rsidRPr="4EE34A1A" w:rsidR="75B1FCFE">
              <w:rPr>
                <w:rFonts w:ascii="Arial" w:hAnsi="Arial" w:eastAsia="Arial" w:cs="Arial"/>
                <w:sz w:val="18"/>
                <w:szCs w:val="18"/>
              </w:rPr>
              <w:t xml:space="preserve"> wit</w:t>
            </w:r>
            <w:r w:rsidRPr="4EE34A1A" w:rsidR="75B1FCFE">
              <w:rPr>
                <w:rFonts w:ascii="Arial" w:hAnsi="Arial" w:eastAsia="Arial" w:cs="Arial"/>
                <w:sz w:val="18"/>
                <w:szCs w:val="18"/>
              </w:rPr>
              <w:t xml:space="preserve">h </w:t>
            </w:r>
            <w:r w:rsidRPr="4EE34A1A" w:rsidR="16FC45D4">
              <w:rPr>
                <w:rFonts w:ascii="Arial" w:hAnsi="Arial" w:eastAsia="Arial" w:cs="Arial"/>
                <w:sz w:val="18"/>
                <w:szCs w:val="18"/>
              </w:rPr>
              <w:t>new technolo</w:t>
            </w:r>
            <w:r w:rsidRPr="4EE34A1A" w:rsidR="16FC45D4">
              <w:rPr>
                <w:rFonts w:ascii="Arial" w:hAnsi="Arial" w:eastAsia="Arial" w:cs="Arial"/>
                <w:sz w:val="18"/>
                <w:szCs w:val="18"/>
              </w:rPr>
              <w:t>gy</w:t>
            </w:r>
            <w:r w:rsidRPr="4EE34A1A" w:rsidR="16FC45D4">
              <w:rPr>
                <w:rFonts w:ascii="Arial" w:hAnsi="Arial" w:eastAsia="Arial" w:cs="Arial"/>
                <w:sz w:val="18"/>
                <w:szCs w:val="18"/>
              </w:rPr>
              <w:t xml:space="preserve"> </w:t>
            </w:r>
            <w:r w:rsidRPr="4EE34A1A" w:rsidR="75B1FCFE">
              <w:rPr>
                <w:rFonts w:ascii="Arial" w:hAnsi="Arial" w:eastAsia="Arial" w:cs="Arial"/>
                <w:sz w:val="18"/>
                <w:szCs w:val="18"/>
              </w:rPr>
              <w:t>and job satisfaction</w:t>
            </w:r>
            <w:r w:rsidRPr="4EE34A1A" w:rsidR="3F67A803">
              <w:rPr>
                <w:rFonts w:ascii="Arial" w:hAnsi="Arial" w:eastAsia="Arial" w:cs="Arial"/>
                <w:sz w:val="18"/>
                <w:szCs w:val="18"/>
              </w:rPr>
              <w:t>.</w:t>
            </w:r>
            <w:r w:rsidRPr="4EE34A1A" w:rsidR="3F67A803">
              <w:rPr>
                <w:rFonts w:ascii="Arial" w:hAnsi="Arial" w:eastAsia="Arial" w:cs="Arial"/>
                <w:sz w:val="18"/>
                <w:szCs w:val="18"/>
              </w:rPr>
              <w:t xml:space="preserve"> </w:t>
            </w:r>
          </w:p>
        </w:tc>
      </w:tr>
    </w:tbl>
    <w:p w:rsidR="10A8D1BB" w:rsidP="4EE34A1A" w:rsidRDefault="10A8D1BB" w14:paraId="20452EF8" w14:textId="2D6DF83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39"/>
        <w:gridCol w:w="1508"/>
        <w:gridCol w:w="1677"/>
        <w:gridCol w:w="4291"/>
      </w:tblGrid>
      <w:tr w:rsidR="10A8D1BB" w:rsidTr="4EE34A1A" w14:paraId="21713025">
        <w:trPr>
          <w:trHeight w:val="300"/>
        </w:trPr>
        <w:tc>
          <w:tcPr>
            <w:tcW w:w="1539" w:type="dxa"/>
            <w:tcMar/>
          </w:tcPr>
          <w:p w:rsidR="13342309" w:rsidP="4EE34A1A" w:rsidRDefault="13342309" w14:paraId="777AAB55" w14:textId="500616F0">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4EE34A1A" w:rsidR="481E63DD">
              <w:rPr>
                <w:rFonts w:ascii="Arial" w:hAnsi="Arial" w:eastAsia="Arial" w:cs="Arial"/>
                <w:noProof w:val="0"/>
                <w:sz w:val="18"/>
                <w:szCs w:val="18"/>
                <w:lang w:val="en-GB"/>
              </w:rPr>
              <w:t xml:space="preserve">                             </w:t>
            </w:r>
            <w:r w:rsidRPr="4EE34A1A" w:rsidR="2E1CA9B1">
              <w:rPr>
                <w:rFonts w:ascii="Arial" w:hAnsi="Arial" w:eastAsia="Arial" w:cs="Arial"/>
                <w:noProof w:val="0"/>
                <w:sz w:val="18"/>
                <w:szCs w:val="18"/>
                <w:lang w:val="en-GB"/>
              </w:rPr>
              <w:t>McClatchey</w:t>
            </w:r>
            <w:r w:rsidRPr="4EE34A1A" w:rsidR="2E1CA9B1">
              <w:rPr>
                <w:rFonts w:ascii="Arial" w:hAnsi="Arial" w:eastAsia="Arial" w:cs="Arial"/>
                <w:noProof w:val="0"/>
                <w:sz w:val="18"/>
                <w:szCs w:val="18"/>
                <w:lang w:val="en-GB"/>
              </w:rPr>
              <w:t>., et, al. (2023).</w:t>
            </w:r>
          </w:p>
        </w:tc>
        <w:tc>
          <w:tcPr>
            <w:tcW w:w="1508" w:type="dxa"/>
            <w:tcMar/>
          </w:tcPr>
          <w:p w:rsidR="2798B5CA" w:rsidP="4EE34A1A" w:rsidRDefault="2798B5CA" w14:paraId="22CEAF5E" w14:textId="56CF4A61">
            <w:pPr>
              <w:pStyle w:val="Normal"/>
              <w:rPr>
                <w:rFonts w:ascii="Arial" w:hAnsi="Arial" w:eastAsia="Arial" w:cs="Arial"/>
                <w:noProof w:val="0"/>
                <w:sz w:val="18"/>
                <w:szCs w:val="18"/>
                <w:lang w:val="en-GB"/>
              </w:rPr>
            </w:pPr>
            <w:r w:rsidRPr="4EE34A1A" w:rsidR="4CB43B81">
              <w:rPr>
                <w:rFonts w:ascii="Arial" w:hAnsi="Arial" w:eastAsia="Arial" w:cs="Arial"/>
                <w:noProof w:val="0"/>
                <w:sz w:val="18"/>
                <w:szCs w:val="18"/>
                <w:lang w:val="en-GB"/>
              </w:rPr>
              <w:t xml:space="preserve">     </w:t>
            </w:r>
            <w:r w:rsidRPr="4EE34A1A" w:rsidR="5404A216">
              <w:rPr>
                <w:rFonts w:ascii="Arial" w:hAnsi="Arial" w:eastAsia="Arial" w:cs="Arial"/>
                <w:noProof w:val="0"/>
                <w:sz w:val="18"/>
                <w:szCs w:val="18"/>
                <w:lang w:val="en-GB"/>
              </w:rPr>
              <w:t xml:space="preserve">          </w:t>
            </w:r>
            <w:r w:rsidRPr="4EE34A1A" w:rsidR="4CB43B81">
              <w:rPr>
                <w:rFonts w:ascii="Arial" w:hAnsi="Arial" w:eastAsia="Arial" w:cs="Arial"/>
                <w:noProof w:val="0"/>
                <w:sz w:val="18"/>
                <w:szCs w:val="18"/>
                <w:lang w:val="en-GB"/>
              </w:rPr>
              <w:t xml:space="preserve">    </w:t>
            </w:r>
            <w:r w:rsidRPr="4EE34A1A" w:rsidR="4CB43B81">
              <w:rPr>
                <w:rFonts w:ascii="Arial" w:hAnsi="Arial" w:eastAsia="Arial" w:cs="Arial"/>
                <w:noProof w:val="0"/>
                <w:sz w:val="18"/>
                <w:szCs w:val="18"/>
                <w:lang w:val="en-GB"/>
              </w:rPr>
              <w:t xml:space="preserve">                    </w:t>
            </w:r>
            <w:r w:rsidRPr="4EE34A1A" w:rsidR="1C6AD12E">
              <w:rPr>
                <w:rFonts w:ascii="Arial" w:hAnsi="Arial" w:eastAsia="Arial" w:cs="Arial"/>
                <w:noProof w:val="0"/>
                <w:sz w:val="18"/>
                <w:szCs w:val="18"/>
                <w:lang w:val="en-GB"/>
              </w:rPr>
              <w:t xml:space="preserve">Community led housing, </w:t>
            </w:r>
            <w:r w:rsidRPr="4EE34A1A" w:rsidR="1C6AD12E">
              <w:rPr>
                <w:rFonts w:ascii="Arial" w:hAnsi="Arial" w:eastAsia="Arial" w:cs="Arial"/>
                <w:noProof w:val="0"/>
                <w:sz w:val="18"/>
                <w:szCs w:val="18"/>
                <w:lang w:val="en-GB"/>
              </w:rPr>
              <w:t>health</w:t>
            </w:r>
            <w:r w:rsidRPr="4EE34A1A" w:rsidR="1C6AD12E">
              <w:rPr>
                <w:rFonts w:ascii="Arial" w:hAnsi="Arial" w:eastAsia="Arial" w:cs="Arial"/>
                <w:noProof w:val="0"/>
                <w:sz w:val="18"/>
                <w:szCs w:val="18"/>
                <w:lang w:val="en-GB"/>
              </w:rPr>
              <w:t xml:space="preserve"> and wellbeing:</w:t>
            </w:r>
          </w:p>
        </w:tc>
        <w:tc>
          <w:tcPr>
            <w:tcW w:w="1677" w:type="dxa"/>
            <w:tcMar/>
          </w:tcPr>
          <w:p w:rsidR="525D3A5C" w:rsidP="4EE34A1A" w:rsidRDefault="525D3A5C" w14:paraId="0BA51F79" w14:textId="0D8B277E">
            <w:pPr>
              <w:pStyle w:val="Normal"/>
              <w:rPr>
                <w:rFonts w:ascii="Arial" w:hAnsi="Arial" w:eastAsia="Arial" w:cs="Arial"/>
                <w:color w:val="auto"/>
                <w:sz w:val="18"/>
                <w:szCs w:val="18"/>
              </w:rPr>
            </w:pPr>
            <w:r w:rsidRPr="4EE34A1A" w:rsidR="39782EC4">
              <w:rPr>
                <w:rFonts w:ascii="Arial" w:hAnsi="Arial" w:eastAsia="Arial" w:cs="Arial"/>
                <w:sz w:val="18"/>
                <w:szCs w:val="18"/>
              </w:rPr>
              <w:t>The purpose of th</w:t>
            </w:r>
            <w:r w:rsidRPr="4EE34A1A" w:rsidR="39782EC4">
              <w:rPr>
                <w:rFonts w:ascii="Arial" w:hAnsi="Arial" w:eastAsia="Arial" w:cs="Arial"/>
                <w:sz w:val="18"/>
                <w:szCs w:val="18"/>
              </w:rPr>
              <w:t>is</w:t>
            </w:r>
            <w:r w:rsidRPr="4EE34A1A" w:rsidR="6312416D">
              <w:rPr>
                <w:rFonts w:ascii="Arial" w:hAnsi="Arial" w:eastAsia="Arial" w:cs="Arial"/>
                <w:noProof w:val="0"/>
                <w:sz w:val="18"/>
                <w:szCs w:val="18"/>
                <w:lang w:val="en-GB"/>
              </w:rPr>
              <w:t xml:space="preserve"> comprehensive literature review</w:t>
            </w:r>
            <w:r w:rsidRPr="4EE34A1A" w:rsidR="24738D64">
              <w:rPr>
                <w:rFonts w:ascii="Arial" w:hAnsi="Arial" w:eastAsia="Arial" w:cs="Arial"/>
                <w:sz w:val="18"/>
                <w:szCs w:val="18"/>
              </w:rPr>
              <w:t xml:space="preserve"> </w:t>
            </w:r>
            <w:r w:rsidRPr="4EE34A1A" w:rsidR="45495BEE">
              <w:rPr>
                <w:rFonts w:ascii="Arial" w:hAnsi="Arial" w:eastAsia="Arial" w:cs="Arial"/>
                <w:sz w:val="18"/>
                <w:szCs w:val="18"/>
              </w:rPr>
              <w:t>article is to s</w:t>
            </w:r>
            <w:r w:rsidRPr="4EE34A1A" w:rsidR="3AAD4840">
              <w:rPr>
                <w:rFonts w:ascii="Arial" w:hAnsi="Arial" w:eastAsia="Arial" w:cs="Arial"/>
                <w:sz w:val="18"/>
                <w:szCs w:val="18"/>
              </w:rPr>
              <w:t>how</w:t>
            </w:r>
            <w:r w:rsidRPr="4EE34A1A" w:rsidR="45495BEE">
              <w:rPr>
                <w:rFonts w:ascii="Arial" w:hAnsi="Arial" w:eastAsia="Arial" w:cs="Arial"/>
                <w:sz w:val="18"/>
                <w:szCs w:val="18"/>
              </w:rPr>
              <w:t xml:space="preserve"> how organisations ar</w:t>
            </w:r>
            <w:r w:rsidRPr="4EE34A1A" w:rsidR="53ABD582">
              <w:rPr>
                <w:rFonts w:ascii="Arial" w:hAnsi="Arial" w:eastAsia="Arial" w:cs="Arial"/>
                <w:sz w:val="18"/>
                <w:szCs w:val="18"/>
              </w:rPr>
              <w:t>e adopting new strategies to fight the rising c</w:t>
            </w:r>
            <w:r w:rsidRPr="4EE34A1A" w:rsidR="17F4C513">
              <w:rPr>
                <w:rFonts w:ascii="Arial" w:hAnsi="Arial" w:eastAsia="Arial" w:cs="Arial"/>
                <w:sz w:val="18"/>
                <w:szCs w:val="18"/>
              </w:rPr>
              <w:t>oncerns with metal health.</w:t>
            </w:r>
          </w:p>
        </w:tc>
        <w:tc>
          <w:tcPr>
            <w:tcW w:w="4291" w:type="dxa"/>
            <w:tcMar/>
          </w:tcPr>
          <w:p w:rsidR="7F2F9B44" w:rsidP="4EE34A1A" w:rsidRDefault="7F2F9B44" w14:paraId="78DF6EEA" w14:textId="5ABC5F97">
            <w:pPr>
              <w:pStyle w:val="Normal"/>
              <w:rPr>
                <w:rFonts w:ascii="Arial" w:hAnsi="Arial" w:eastAsia="Arial" w:cs="Arial"/>
                <w:color w:val="auto"/>
                <w:sz w:val="18"/>
                <w:szCs w:val="18"/>
              </w:rPr>
            </w:pPr>
            <w:r w:rsidRPr="4EE34A1A" w:rsidR="152705F1">
              <w:rPr>
                <w:rFonts w:ascii="Arial" w:hAnsi="Arial" w:eastAsia="Arial" w:cs="Arial"/>
                <w:sz w:val="18"/>
                <w:szCs w:val="18"/>
              </w:rPr>
              <w:t xml:space="preserve">The </w:t>
            </w:r>
            <w:r w:rsidRPr="4EE34A1A" w:rsidR="66AD05DD">
              <w:rPr>
                <w:rFonts w:ascii="Arial" w:hAnsi="Arial" w:eastAsia="Arial" w:cs="Arial"/>
                <w:sz w:val="18"/>
                <w:szCs w:val="18"/>
              </w:rPr>
              <w:t xml:space="preserve">design and quality of a home can </w:t>
            </w:r>
            <w:r w:rsidRPr="4EE34A1A" w:rsidR="66AD05DD">
              <w:rPr>
                <w:rFonts w:ascii="Arial" w:hAnsi="Arial" w:eastAsia="Arial" w:cs="Arial"/>
                <w:sz w:val="18"/>
                <w:szCs w:val="18"/>
              </w:rPr>
              <w:t>impact</w:t>
            </w:r>
            <w:r w:rsidRPr="4EE34A1A" w:rsidR="66AD05DD">
              <w:rPr>
                <w:rFonts w:ascii="Arial" w:hAnsi="Arial" w:eastAsia="Arial" w:cs="Arial"/>
                <w:sz w:val="18"/>
                <w:szCs w:val="18"/>
              </w:rPr>
              <w:t xml:space="preserve"> humans health</w:t>
            </w:r>
            <w:r w:rsidRPr="4EE34A1A" w:rsidR="5B453E44">
              <w:rPr>
                <w:rFonts w:ascii="Arial" w:hAnsi="Arial" w:eastAsia="Arial" w:cs="Arial"/>
                <w:sz w:val="18"/>
                <w:szCs w:val="18"/>
              </w:rPr>
              <w:t xml:space="preserve"> in ways such as</w:t>
            </w:r>
            <w:r w:rsidRPr="4EE34A1A" w:rsidR="66AD05DD">
              <w:rPr>
                <w:rFonts w:ascii="Arial" w:hAnsi="Arial" w:eastAsia="Arial" w:cs="Arial"/>
                <w:sz w:val="18"/>
                <w:szCs w:val="18"/>
              </w:rPr>
              <w:t xml:space="preserve"> </w:t>
            </w:r>
            <w:r w:rsidRPr="4EE34A1A" w:rsidR="6483BDAF">
              <w:rPr>
                <w:rFonts w:ascii="Arial" w:hAnsi="Arial" w:eastAsia="Arial" w:cs="Arial"/>
                <w:sz w:val="18"/>
                <w:szCs w:val="18"/>
              </w:rPr>
              <w:t>stress, anxiety, depression, sleep disorder and relationship difficulties</w:t>
            </w:r>
            <w:r w:rsidRPr="4EE34A1A" w:rsidR="20146BC5">
              <w:rPr>
                <w:rFonts w:ascii="Arial" w:hAnsi="Arial" w:eastAsia="Arial" w:cs="Arial"/>
                <w:sz w:val="18"/>
                <w:szCs w:val="18"/>
              </w:rPr>
              <w:t>. With thousands of people w</w:t>
            </w:r>
            <w:r w:rsidRPr="4EE34A1A" w:rsidR="21E99942">
              <w:rPr>
                <w:rFonts w:ascii="Arial" w:hAnsi="Arial" w:eastAsia="Arial" w:cs="Arial"/>
                <w:sz w:val="18"/>
                <w:szCs w:val="18"/>
              </w:rPr>
              <w:t xml:space="preserve">orld-wide </w:t>
            </w:r>
            <w:r w:rsidRPr="4EE34A1A" w:rsidR="23D1FD67">
              <w:rPr>
                <w:rFonts w:ascii="Arial" w:hAnsi="Arial" w:eastAsia="Arial" w:cs="Arial"/>
                <w:sz w:val="18"/>
                <w:szCs w:val="18"/>
              </w:rPr>
              <w:t xml:space="preserve">are </w:t>
            </w:r>
            <w:r w:rsidRPr="4EE34A1A" w:rsidR="21E99942">
              <w:rPr>
                <w:rFonts w:ascii="Arial" w:hAnsi="Arial" w:eastAsia="Arial" w:cs="Arial"/>
                <w:sz w:val="18"/>
                <w:szCs w:val="18"/>
              </w:rPr>
              <w:t>living in crowded, unsafe and inadequ</w:t>
            </w:r>
            <w:r w:rsidRPr="4EE34A1A" w:rsidR="6C1D4443">
              <w:rPr>
                <w:rFonts w:ascii="Arial" w:hAnsi="Arial" w:eastAsia="Arial" w:cs="Arial"/>
                <w:sz w:val="18"/>
                <w:szCs w:val="18"/>
              </w:rPr>
              <w:t>ate housing Community Led Housing</w:t>
            </w:r>
            <w:r w:rsidRPr="4EE34A1A" w:rsidR="08837CCD">
              <w:rPr>
                <w:rFonts w:ascii="Arial" w:hAnsi="Arial" w:eastAsia="Arial" w:cs="Arial"/>
                <w:sz w:val="18"/>
                <w:szCs w:val="18"/>
              </w:rPr>
              <w:t xml:space="preserve"> (CLH) </w:t>
            </w:r>
            <w:r w:rsidRPr="4EE34A1A" w:rsidR="604F504E">
              <w:rPr>
                <w:rFonts w:ascii="Arial" w:hAnsi="Arial" w:eastAsia="Arial" w:cs="Arial"/>
                <w:sz w:val="18"/>
                <w:szCs w:val="18"/>
              </w:rPr>
              <w:t>research aim to show</w:t>
            </w:r>
            <w:r w:rsidRPr="4EE34A1A" w:rsidR="7D91AAFF">
              <w:rPr>
                <w:rFonts w:ascii="Arial" w:hAnsi="Arial" w:eastAsia="Arial" w:cs="Arial"/>
                <w:sz w:val="18"/>
                <w:szCs w:val="18"/>
              </w:rPr>
              <w:t xml:space="preserve"> if</w:t>
            </w:r>
            <w:r w:rsidRPr="4EE34A1A" w:rsidR="604F504E">
              <w:rPr>
                <w:rFonts w:ascii="Arial" w:hAnsi="Arial" w:eastAsia="Arial" w:cs="Arial"/>
                <w:sz w:val="18"/>
                <w:szCs w:val="18"/>
              </w:rPr>
              <w:t xml:space="preserve"> living in a CLH </w:t>
            </w:r>
            <w:r w:rsidRPr="4EE34A1A" w:rsidR="1CD68791">
              <w:rPr>
                <w:rFonts w:ascii="Arial" w:hAnsi="Arial" w:eastAsia="Arial" w:cs="Arial"/>
                <w:sz w:val="18"/>
                <w:szCs w:val="18"/>
              </w:rPr>
              <w:t>impacts</w:t>
            </w:r>
            <w:r w:rsidRPr="4EE34A1A" w:rsidR="1CD68791">
              <w:rPr>
                <w:rFonts w:ascii="Arial" w:hAnsi="Arial" w:eastAsia="Arial" w:cs="Arial"/>
                <w:sz w:val="18"/>
                <w:szCs w:val="18"/>
              </w:rPr>
              <w:t xml:space="preserve"> health. CLH encompasses several non</w:t>
            </w:r>
            <w:r w:rsidRPr="4EE34A1A" w:rsidR="6F7B7466">
              <w:rPr>
                <w:rFonts w:ascii="Arial" w:hAnsi="Arial" w:eastAsia="Arial" w:cs="Arial"/>
                <w:sz w:val="18"/>
                <w:szCs w:val="18"/>
              </w:rPr>
              <w:t>-profit models of housing delivery. The autho</w:t>
            </w:r>
            <w:r w:rsidRPr="4EE34A1A" w:rsidR="6F5115D0">
              <w:rPr>
                <w:rFonts w:ascii="Arial" w:hAnsi="Arial" w:eastAsia="Arial" w:cs="Arial"/>
                <w:sz w:val="18"/>
                <w:szCs w:val="18"/>
              </w:rPr>
              <w:t>rs resea</w:t>
            </w:r>
            <w:r w:rsidRPr="4EE34A1A" w:rsidR="60D9B13A">
              <w:rPr>
                <w:rFonts w:ascii="Arial" w:hAnsi="Arial" w:eastAsia="Arial" w:cs="Arial"/>
                <w:sz w:val="18"/>
                <w:szCs w:val="18"/>
              </w:rPr>
              <w:t>rch</w:t>
            </w:r>
            <w:r w:rsidRPr="4EE34A1A" w:rsidR="6F5115D0">
              <w:rPr>
                <w:rFonts w:ascii="Arial" w:hAnsi="Arial" w:eastAsia="Arial" w:cs="Arial"/>
                <w:sz w:val="18"/>
                <w:szCs w:val="18"/>
              </w:rPr>
              <w:t xml:space="preserve"> used qualitative and mix methods</w:t>
            </w:r>
            <w:r w:rsidRPr="4EE34A1A" w:rsidR="36C197B3">
              <w:rPr>
                <w:rFonts w:ascii="Arial" w:hAnsi="Arial" w:eastAsia="Arial" w:cs="Arial"/>
                <w:sz w:val="18"/>
                <w:szCs w:val="18"/>
              </w:rPr>
              <w:t xml:space="preserve"> of over 5000 participants including housing associati</w:t>
            </w:r>
            <w:r w:rsidRPr="4EE34A1A" w:rsidR="636E3894">
              <w:rPr>
                <w:rFonts w:ascii="Arial" w:hAnsi="Arial" w:eastAsia="Arial" w:cs="Arial"/>
                <w:sz w:val="18"/>
                <w:szCs w:val="18"/>
              </w:rPr>
              <w:t xml:space="preserve">on staff. The results of the study </w:t>
            </w:r>
            <w:r w:rsidRPr="4EE34A1A" w:rsidR="45511A93">
              <w:rPr>
                <w:rFonts w:ascii="Arial" w:hAnsi="Arial" w:eastAsia="Arial" w:cs="Arial"/>
                <w:sz w:val="18"/>
                <w:szCs w:val="18"/>
              </w:rPr>
              <w:t>to show use of</w:t>
            </w:r>
            <w:r w:rsidRPr="4EE34A1A" w:rsidR="0898C4FC">
              <w:rPr>
                <w:rFonts w:ascii="Arial" w:hAnsi="Arial" w:eastAsia="Arial" w:cs="Arial"/>
                <w:sz w:val="18"/>
                <w:szCs w:val="18"/>
              </w:rPr>
              <w:t xml:space="preserve"> a</w:t>
            </w:r>
            <w:r w:rsidRPr="4EE34A1A" w:rsidR="45511A93">
              <w:rPr>
                <w:rFonts w:ascii="Arial" w:hAnsi="Arial" w:eastAsia="Arial" w:cs="Arial"/>
                <w:sz w:val="18"/>
                <w:szCs w:val="18"/>
              </w:rPr>
              <w:t xml:space="preserve"> </w:t>
            </w:r>
            <w:r w:rsidRPr="4EE34A1A" w:rsidR="03D91EF2">
              <w:rPr>
                <w:rFonts w:ascii="Arial" w:hAnsi="Arial" w:eastAsia="Arial" w:cs="Arial"/>
                <w:sz w:val="18"/>
                <w:szCs w:val="18"/>
              </w:rPr>
              <w:t>model of housing as a m</w:t>
            </w:r>
            <w:r w:rsidRPr="4EE34A1A" w:rsidR="65D6664E">
              <w:rPr>
                <w:rFonts w:ascii="Arial" w:hAnsi="Arial" w:eastAsia="Arial" w:cs="Arial"/>
                <w:sz w:val="18"/>
                <w:szCs w:val="18"/>
              </w:rPr>
              <w:t>ode</w:t>
            </w:r>
            <w:r w:rsidRPr="4EE34A1A" w:rsidR="03D91EF2">
              <w:rPr>
                <w:rFonts w:ascii="Arial" w:hAnsi="Arial" w:eastAsia="Arial" w:cs="Arial"/>
                <w:sz w:val="18"/>
                <w:szCs w:val="18"/>
              </w:rPr>
              <w:t xml:space="preserve"> of </w:t>
            </w:r>
            <w:r w:rsidRPr="4EE34A1A" w:rsidR="37905968">
              <w:rPr>
                <w:rFonts w:ascii="Arial" w:hAnsi="Arial" w:eastAsia="Arial" w:cs="Arial"/>
                <w:sz w:val="18"/>
                <w:szCs w:val="18"/>
              </w:rPr>
              <w:t>better</w:t>
            </w:r>
            <w:r w:rsidRPr="4EE34A1A" w:rsidR="03D91EF2">
              <w:rPr>
                <w:rFonts w:ascii="Arial" w:hAnsi="Arial" w:eastAsia="Arial" w:cs="Arial"/>
                <w:sz w:val="18"/>
                <w:szCs w:val="18"/>
              </w:rPr>
              <w:t>ing public health</w:t>
            </w:r>
            <w:r w:rsidRPr="4EE34A1A" w:rsidR="56655FD0">
              <w:rPr>
                <w:rFonts w:ascii="Arial" w:hAnsi="Arial" w:eastAsia="Arial" w:cs="Arial"/>
                <w:sz w:val="18"/>
                <w:szCs w:val="18"/>
              </w:rPr>
              <w:t xml:space="preserve"> showed a positive improvement of health, wellbeing, eating habits</w:t>
            </w:r>
            <w:r w:rsidRPr="4EE34A1A" w:rsidR="7E19F003">
              <w:rPr>
                <w:rFonts w:ascii="Arial" w:hAnsi="Arial" w:eastAsia="Arial" w:cs="Arial"/>
                <w:sz w:val="18"/>
                <w:szCs w:val="18"/>
              </w:rPr>
              <w:t xml:space="preserve">, physical health and </w:t>
            </w:r>
            <w:r w:rsidRPr="4EE34A1A" w:rsidR="7E19F003">
              <w:rPr>
                <w:rFonts w:ascii="Arial" w:hAnsi="Arial" w:eastAsia="Arial" w:cs="Arial"/>
                <w:sz w:val="18"/>
                <w:szCs w:val="18"/>
              </w:rPr>
              <w:t>more</w:t>
            </w:r>
            <w:r w:rsidRPr="4EE34A1A" w:rsidR="7E19F003">
              <w:rPr>
                <w:rFonts w:ascii="Arial" w:hAnsi="Arial" w:eastAsia="Arial" w:cs="Arial"/>
                <w:sz w:val="18"/>
                <w:szCs w:val="18"/>
              </w:rPr>
              <w:t>.</w:t>
            </w:r>
          </w:p>
        </w:tc>
      </w:tr>
    </w:tbl>
    <w:p w:rsidR="10A8D1BB" w:rsidP="4EE34A1A" w:rsidRDefault="10A8D1BB" w14:paraId="201D774E" w14:textId="43113C75">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39"/>
        <w:gridCol w:w="1532"/>
        <w:gridCol w:w="1662"/>
        <w:gridCol w:w="4282"/>
      </w:tblGrid>
      <w:tr w:rsidR="10A8D1BB" w:rsidTr="4EE34A1A" w14:paraId="471FC9BB">
        <w:trPr>
          <w:trHeight w:val="300"/>
        </w:trPr>
        <w:tc>
          <w:tcPr>
            <w:tcW w:w="1539" w:type="dxa"/>
            <w:tcMar/>
          </w:tcPr>
          <w:p w:rsidR="4EAA4775" w:rsidP="4EE34A1A" w:rsidRDefault="4EAA4775" w14:paraId="36802522" w14:textId="156852FD">
            <w:pPr>
              <w:pStyle w:val="Normal"/>
              <w:rPr>
                <w:rFonts w:ascii="Arial" w:hAnsi="Arial" w:eastAsia="Arial" w:cs="Arial"/>
                <w:i w:val="0"/>
                <w:iCs w:val="0"/>
                <w:color w:val="auto"/>
                <w:sz w:val="18"/>
                <w:szCs w:val="18"/>
              </w:rPr>
            </w:pPr>
            <w:r w:rsidRPr="4EE34A1A" w:rsidR="7C7057F1">
              <w:rPr>
                <w:rFonts w:ascii="Arial" w:hAnsi="Arial" w:eastAsia="Arial" w:cs="Arial"/>
                <w:sz w:val="18"/>
                <w:szCs w:val="18"/>
              </w:rPr>
              <w:t>Lee., (2022).</w:t>
            </w:r>
          </w:p>
        </w:tc>
        <w:tc>
          <w:tcPr>
            <w:tcW w:w="1532" w:type="dxa"/>
            <w:tcMar/>
          </w:tcPr>
          <w:p w:rsidR="514F7015" w:rsidP="4EE34A1A" w:rsidRDefault="514F7015" w14:paraId="458185C0" w14:textId="77056EEE">
            <w:pPr>
              <w:pStyle w:val="Normal"/>
              <w:rPr>
                <w:rFonts w:ascii="Arial" w:hAnsi="Arial" w:eastAsia="Arial" w:cs="Arial"/>
                <w:b w:val="0"/>
                <w:bCs w:val="0"/>
                <w:i w:val="0"/>
                <w:iCs w:val="0"/>
                <w:caps w:val="0"/>
                <w:smallCaps w:val="0"/>
                <w:noProof w:val="0"/>
                <w:sz w:val="18"/>
                <w:szCs w:val="18"/>
                <w:lang w:val="en-GB"/>
              </w:rPr>
            </w:pPr>
            <w:r w:rsidRPr="4EE34A1A" w:rsidR="748C2766">
              <w:rPr>
                <w:rFonts w:ascii="Arial" w:hAnsi="Arial" w:eastAsia="Arial" w:cs="Arial"/>
                <w:noProof w:val="0"/>
                <w:sz w:val="18"/>
                <w:szCs w:val="18"/>
                <w:lang w:val="en-GB"/>
              </w:rPr>
              <w:t xml:space="preserve">                                    </w:t>
            </w:r>
            <w:r w:rsidRPr="4EE34A1A" w:rsidR="7C7057F1">
              <w:rPr>
                <w:rFonts w:ascii="Arial" w:hAnsi="Arial" w:eastAsia="Arial" w:cs="Arial"/>
                <w:noProof w:val="0"/>
                <w:sz w:val="18"/>
                <w:szCs w:val="18"/>
                <w:lang w:val="en-GB"/>
              </w:rPr>
              <w:t>What Is Hybrid Working?</w:t>
            </w:r>
          </w:p>
        </w:tc>
        <w:tc>
          <w:tcPr>
            <w:tcW w:w="1662" w:type="dxa"/>
            <w:tcMar/>
          </w:tcPr>
          <w:p w:rsidR="199AB96D" w:rsidP="4EE34A1A" w:rsidRDefault="199AB96D" w14:paraId="09C36F3A" w14:textId="2D638B6B">
            <w:pPr>
              <w:pStyle w:val="Normal"/>
              <w:rPr>
                <w:rFonts w:ascii="Arial" w:hAnsi="Arial" w:eastAsia="Arial" w:cs="Arial"/>
                <w:i w:val="0"/>
                <w:iCs w:val="0"/>
                <w:color w:val="auto"/>
                <w:sz w:val="18"/>
                <w:szCs w:val="18"/>
              </w:rPr>
            </w:pPr>
            <w:r w:rsidRPr="4EE34A1A" w:rsidR="76D84DDD">
              <w:rPr>
                <w:rFonts w:ascii="Arial" w:hAnsi="Arial" w:eastAsia="Arial" w:cs="Arial"/>
                <w:sz w:val="18"/>
                <w:szCs w:val="18"/>
              </w:rPr>
              <w:t>The purpose of the review paper is</w:t>
            </w:r>
            <w:r w:rsidRPr="4EE34A1A" w:rsidR="1F5F2C71">
              <w:rPr>
                <w:rFonts w:ascii="Arial" w:hAnsi="Arial" w:eastAsia="Arial" w:cs="Arial"/>
                <w:sz w:val="18"/>
                <w:szCs w:val="18"/>
              </w:rPr>
              <w:t xml:space="preserve"> to</w:t>
            </w:r>
            <w:r w:rsidRPr="4EE34A1A" w:rsidR="146871FF">
              <w:rPr>
                <w:rFonts w:ascii="Arial" w:hAnsi="Arial" w:eastAsia="Arial" w:cs="Arial"/>
                <w:sz w:val="18"/>
                <w:szCs w:val="18"/>
              </w:rPr>
              <w:t xml:space="preserve"> give knowledge to reader </w:t>
            </w:r>
            <w:r w:rsidRPr="4EE34A1A" w:rsidR="7A371B44">
              <w:rPr>
                <w:rFonts w:ascii="Arial" w:hAnsi="Arial" w:eastAsia="Arial" w:cs="Arial"/>
                <w:sz w:val="18"/>
                <w:szCs w:val="18"/>
              </w:rPr>
              <w:t>about understanding</w:t>
            </w:r>
            <w:r w:rsidRPr="4EE34A1A" w:rsidR="1F5F2C71">
              <w:rPr>
                <w:rFonts w:ascii="Arial" w:hAnsi="Arial" w:eastAsia="Arial" w:cs="Arial"/>
                <w:sz w:val="18"/>
                <w:szCs w:val="18"/>
              </w:rPr>
              <w:t xml:space="preserve"> hybrid working</w:t>
            </w:r>
            <w:r w:rsidRPr="4EE34A1A" w:rsidR="09CB5966">
              <w:rPr>
                <w:rFonts w:ascii="Arial" w:hAnsi="Arial" w:eastAsia="Arial" w:cs="Arial"/>
                <w:sz w:val="18"/>
                <w:szCs w:val="18"/>
              </w:rPr>
              <w:t>.</w:t>
            </w:r>
          </w:p>
        </w:tc>
        <w:tc>
          <w:tcPr>
            <w:tcW w:w="4282" w:type="dxa"/>
            <w:tcMar/>
          </w:tcPr>
          <w:p w:rsidR="10A8D1BB" w:rsidP="4EE34A1A" w:rsidRDefault="10A8D1BB" w14:paraId="512066B0" w14:textId="20C2C2FF">
            <w:pPr>
              <w:pStyle w:val="Normal"/>
              <w:rPr>
                <w:rFonts w:ascii="Arial" w:hAnsi="Arial" w:eastAsia="Arial" w:cs="Arial"/>
                <w:sz w:val="18"/>
                <w:szCs w:val="18"/>
              </w:rPr>
            </w:pPr>
          </w:p>
          <w:p w:rsidR="615C73BE" w:rsidP="4EE34A1A" w:rsidRDefault="615C73BE" w14:paraId="1EAC1BF6" w14:textId="06543612">
            <w:pPr>
              <w:pStyle w:val="Normal"/>
              <w:rPr>
                <w:rFonts w:ascii="Arial" w:hAnsi="Arial" w:eastAsia="Arial" w:cs="Arial"/>
                <w:color w:val="auto"/>
                <w:sz w:val="18"/>
                <w:szCs w:val="18"/>
              </w:rPr>
            </w:pPr>
            <w:r w:rsidRPr="4EE34A1A" w:rsidR="424CE417">
              <w:rPr>
                <w:rFonts w:ascii="Arial" w:hAnsi="Arial" w:eastAsia="Arial" w:cs="Arial"/>
                <w:sz w:val="18"/>
                <w:szCs w:val="18"/>
              </w:rPr>
              <w:t xml:space="preserve">The article </w:t>
            </w:r>
            <w:r w:rsidRPr="4EE34A1A" w:rsidR="6FFF523D">
              <w:rPr>
                <w:rFonts w:ascii="Arial" w:hAnsi="Arial" w:eastAsia="Arial" w:cs="Arial"/>
                <w:sz w:val="18"/>
                <w:szCs w:val="18"/>
              </w:rPr>
              <w:t>explains everything managers and leaders need to know about hybrid working</w:t>
            </w:r>
            <w:r w:rsidRPr="4EE34A1A" w:rsidR="7CDCEB0F">
              <w:rPr>
                <w:rFonts w:ascii="Arial" w:hAnsi="Arial" w:eastAsia="Arial" w:cs="Arial"/>
                <w:sz w:val="18"/>
                <w:szCs w:val="18"/>
              </w:rPr>
              <w:t xml:space="preserve">, managing employees, </w:t>
            </w:r>
            <w:r w:rsidRPr="4EE34A1A" w:rsidR="7CDCEB0F">
              <w:rPr>
                <w:rFonts w:ascii="Arial" w:hAnsi="Arial" w:eastAsia="Arial" w:cs="Arial"/>
                <w:sz w:val="18"/>
                <w:szCs w:val="18"/>
              </w:rPr>
              <w:t>policies</w:t>
            </w:r>
            <w:r w:rsidRPr="4EE34A1A" w:rsidR="6FFF523D">
              <w:rPr>
                <w:rFonts w:ascii="Arial" w:hAnsi="Arial" w:eastAsia="Arial" w:cs="Arial"/>
                <w:sz w:val="18"/>
                <w:szCs w:val="18"/>
              </w:rPr>
              <w:t xml:space="preserve"> and </w:t>
            </w:r>
            <w:r w:rsidRPr="4EE34A1A" w:rsidR="0404B153">
              <w:rPr>
                <w:rFonts w:ascii="Arial" w:hAnsi="Arial" w:eastAsia="Arial" w:cs="Arial"/>
                <w:sz w:val="18"/>
                <w:szCs w:val="18"/>
              </w:rPr>
              <w:t>benefits</w:t>
            </w:r>
            <w:r w:rsidRPr="4EE34A1A" w:rsidR="43AAB074">
              <w:rPr>
                <w:rFonts w:ascii="Arial" w:hAnsi="Arial" w:eastAsia="Arial" w:cs="Arial"/>
                <w:sz w:val="18"/>
                <w:szCs w:val="18"/>
              </w:rPr>
              <w:t>.</w:t>
            </w:r>
            <w:r w:rsidRPr="4EE34A1A" w:rsidR="424CE417">
              <w:rPr>
                <w:rFonts w:ascii="Arial" w:hAnsi="Arial" w:eastAsia="Arial" w:cs="Arial"/>
                <w:sz w:val="18"/>
                <w:szCs w:val="18"/>
              </w:rPr>
              <w:t xml:space="preserve"> </w:t>
            </w:r>
          </w:p>
          <w:p w:rsidR="07B0A08D" w:rsidP="4EE34A1A" w:rsidRDefault="07B0A08D" w14:paraId="69E79593" w14:textId="0CE2B883">
            <w:pPr>
              <w:pStyle w:val="Normal"/>
              <w:rPr>
                <w:rFonts w:ascii="Arial" w:hAnsi="Arial" w:eastAsia="Arial" w:cs="Arial"/>
                <w:color w:val="auto"/>
                <w:sz w:val="18"/>
                <w:szCs w:val="18"/>
              </w:rPr>
            </w:pPr>
            <w:r w:rsidRPr="4EE34A1A" w:rsidR="09F07E74">
              <w:rPr>
                <w:rFonts w:ascii="Arial" w:hAnsi="Arial" w:eastAsia="Arial" w:cs="Arial"/>
                <w:sz w:val="18"/>
                <w:szCs w:val="18"/>
              </w:rPr>
              <w:t xml:space="preserve">Which could be most useful in understanding </w:t>
            </w:r>
            <w:r w:rsidRPr="4EE34A1A" w:rsidR="09F07E74">
              <w:rPr>
                <w:rFonts w:ascii="Arial" w:hAnsi="Arial" w:eastAsia="Arial" w:cs="Arial"/>
                <w:sz w:val="18"/>
                <w:szCs w:val="18"/>
              </w:rPr>
              <w:t>new approaches</w:t>
            </w:r>
            <w:r w:rsidRPr="4EE34A1A" w:rsidR="09F07E74">
              <w:rPr>
                <w:rFonts w:ascii="Arial" w:hAnsi="Arial" w:eastAsia="Arial" w:cs="Arial"/>
                <w:sz w:val="18"/>
                <w:szCs w:val="18"/>
              </w:rPr>
              <w:t xml:space="preserve"> and strategies.</w:t>
            </w:r>
          </w:p>
        </w:tc>
      </w:tr>
    </w:tbl>
    <w:p w:rsidR="10A8D1BB" w:rsidP="4EE34A1A" w:rsidRDefault="10A8D1BB" w14:paraId="2BC20F80" w14:textId="154F5CE8">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38"/>
        <w:gridCol w:w="1536"/>
        <w:gridCol w:w="1678"/>
        <w:gridCol w:w="4264"/>
      </w:tblGrid>
      <w:tr w:rsidR="10A8D1BB" w:rsidTr="4EE34A1A" w14:paraId="49B70741">
        <w:trPr>
          <w:trHeight w:val="300"/>
        </w:trPr>
        <w:tc>
          <w:tcPr>
            <w:tcW w:w="1538" w:type="dxa"/>
            <w:tcMar/>
          </w:tcPr>
          <w:p w:rsidR="2BC70275" w:rsidP="4EE34A1A" w:rsidRDefault="2BC70275" w14:paraId="35C3197B" w14:textId="66E2C15A">
            <w:pPr>
              <w:pStyle w:val="Normal"/>
              <w:rPr>
                <w:rFonts w:ascii="Arial" w:hAnsi="Arial" w:eastAsia="Arial" w:cs="Arial"/>
                <w:noProof w:val="0"/>
                <w:color w:val="auto"/>
                <w:sz w:val="18"/>
                <w:szCs w:val="18"/>
                <w:u w:val="none"/>
                <w:lang w:val="en-GB"/>
              </w:rPr>
            </w:pPr>
            <w:r w:rsidRPr="4EE34A1A" w:rsidR="38F7D287">
              <w:rPr>
                <w:rFonts w:ascii="Arial" w:hAnsi="Arial" w:eastAsia="Arial" w:cs="Arial"/>
                <w:noProof w:val="0"/>
                <w:sz w:val="18"/>
                <w:szCs w:val="18"/>
                <w:lang w:val="en-GB"/>
              </w:rPr>
              <w:t xml:space="preserve">                              Pataki-Bittó</w:t>
            </w:r>
            <w:r w:rsidRPr="4EE34A1A" w:rsidR="23298920">
              <w:rPr>
                <w:rFonts w:ascii="Arial" w:hAnsi="Arial" w:eastAsia="Arial" w:cs="Arial"/>
                <w:noProof w:val="0"/>
                <w:sz w:val="18"/>
                <w:szCs w:val="18"/>
                <w:lang w:val="en-GB"/>
              </w:rPr>
              <w:t xml:space="preserve">. </w:t>
            </w:r>
            <w:r w:rsidRPr="4EE34A1A" w:rsidR="38F7D287">
              <w:rPr>
                <w:rFonts w:ascii="Arial" w:hAnsi="Arial" w:eastAsia="Arial" w:cs="Arial"/>
                <w:noProof w:val="0"/>
                <w:sz w:val="18"/>
                <w:szCs w:val="18"/>
                <w:lang w:val="en-GB"/>
              </w:rPr>
              <w:t xml:space="preserve">and </w:t>
            </w:r>
            <w:hyperlink r:id="R7760a6659dea466b">
              <w:r w:rsidRPr="4EE34A1A" w:rsidR="38F7D287">
                <w:rPr>
                  <w:rStyle w:val="Hyperlink"/>
                  <w:rFonts w:ascii="Arial" w:hAnsi="Arial" w:eastAsia="Arial" w:cs="Arial"/>
                  <w:noProof w:val="0"/>
                  <w:sz w:val="18"/>
                  <w:szCs w:val="18"/>
                  <w:lang w:val="en-GB"/>
                </w:rPr>
                <w:t>Kun.</w:t>
              </w:r>
            </w:hyperlink>
            <w:r w:rsidRPr="4EE34A1A" w:rsidR="38F7D287">
              <w:rPr>
                <w:rFonts w:ascii="Arial" w:hAnsi="Arial" w:eastAsia="Arial" w:cs="Arial"/>
                <w:noProof w:val="0"/>
                <w:sz w:val="18"/>
                <w:szCs w:val="18"/>
                <w:lang w:val="en-GB"/>
              </w:rPr>
              <w:t xml:space="preserve"> (2022)</w:t>
            </w:r>
          </w:p>
        </w:tc>
        <w:tc>
          <w:tcPr>
            <w:tcW w:w="1536" w:type="dxa"/>
            <w:tcMar/>
          </w:tcPr>
          <w:p w:rsidR="370EC935" w:rsidP="4EE34A1A" w:rsidRDefault="370EC935" w14:paraId="2689B22D" w14:textId="53DE5576">
            <w:pPr>
              <w:pStyle w:val="Normal"/>
              <w:rPr>
                <w:rFonts w:ascii="Arial" w:hAnsi="Arial" w:eastAsia="Arial" w:cs="Arial"/>
                <w:noProof w:val="0"/>
                <w:sz w:val="18"/>
                <w:szCs w:val="18"/>
                <w:lang w:val="en-GB"/>
              </w:rPr>
            </w:pPr>
            <w:r w:rsidRPr="4EE34A1A" w:rsidR="20B171D2">
              <w:rPr>
                <w:rFonts w:ascii="Arial" w:hAnsi="Arial" w:eastAsia="Arial" w:cs="Arial"/>
                <w:noProof w:val="0"/>
                <w:sz w:val="18"/>
                <w:szCs w:val="18"/>
                <w:lang w:val="en-GB"/>
              </w:rPr>
              <w:t xml:space="preserve">                             </w:t>
            </w:r>
            <w:r w:rsidRPr="4EE34A1A" w:rsidR="20B171D2">
              <w:rPr>
                <w:rFonts w:ascii="Arial" w:hAnsi="Arial" w:eastAsia="Arial" w:cs="Arial"/>
                <w:noProof w:val="0"/>
                <w:sz w:val="18"/>
                <w:szCs w:val="18"/>
                <w:lang w:val="en-GB"/>
              </w:rPr>
              <w:t>Exploring differences in the subjective well-being of teleworkers prior to and during the pandemic.</w:t>
            </w:r>
          </w:p>
        </w:tc>
        <w:tc>
          <w:tcPr>
            <w:tcW w:w="1678" w:type="dxa"/>
            <w:tcMar/>
          </w:tcPr>
          <w:p w:rsidR="1FF400D7" w:rsidP="4EE34A1A" w:rsidRDefault="1FF400D7" w14:paraId="6B24A648" w14:textId="0845390E">
            <w:pPr>
              <w:pStyle w:val="Normal"/>
              <w:rPr>
                <w:rFonts w:ascii="Arial" w:hAnsi="Arial" w:eastAsia="Arial" w:cs="Arial"/>
                <w:i w:val="0"/>
                <w:iCs w:val="0"/>
                <w:color w:val="auto"/>
                <w:sz w:val="18"/>
                <w:szCs w:val="18"/>
              </w:rPr>
            </w:pPr>
            <w:r w:rsidRPr="4EE34A1A" w:rsidR="3BA7CA00">
              <w:rPr>
                <w:rFonts w:ascii="Arial" w:hAnsi="Arial" w:eastAsia="Arial" w:cs="Arial"/>
                <w:sz w:val="18"/>
                <w:szCs w:val="18"/>
              </w:rPr>
              <w:t xml:space="preserve">                                   </w:t>
            </w:r>
            <w:r w:rsidRPr="4EE34A1A" w:rsidR="63066097">
              <w:rPr>
                <w:rFonts w:ascii="Arial" w:hAnsi="Arial" w:eastAsia="Arial" w:cs="Arial"/>
                <w:sz w:val="18"/>
                <w:szCs w:val="18"/>
              </w:rPr>
              <w:t>The purpose of the review paper is t</w:t>
            </w:r>
            <w:r w:rsidRPr="4EE34A1A" w:rsidR="4C53CB17">
              <w:rPr>
                <w:rFonts w:ascii="Arial" w:hAnsi="Arial" w:eastAsia="Arial" w:cs="Arial"/>
                <w:sz w:val="18"/>
                <w:szCs w:val="18"/>
              </w:rPr>
              <w:t>o</w:t>
            </w:r>
            <w:r w:rsidRPr="4EE34A1A" w:rsidR="63066097">
              <w:rPr>
                <w:rFonts w:ascii="Arial" w:hAnsi="Arial" w:eastAsia="Arial" w:cs="Arial"/>
                <w:sz w:val="18"/>
                <w:szCs w:val="18"/>
              </w:rPr>
              <w:t xml:space="preserve"> discuss </w:t>
            </w:r>
            <w:r w:rsidRPr="4EE34A1A" w:rsidR="1EFE0690">
              <w:rPr>
                <w:rFonts w:ascii="Arial" w:hAnsi="Arial" w:eastAsia="Arial" w:cs="Arial"/>
                <w:sz w:val="18"/>
                <w:szCs w:val="18"/>
              </w:rPr>
              <w:t>the management of health in the workplace.</w:t>
            </w:r>
          </w:p>
        </w:tc>
        <w:tc>
          <w:tcPr>
            <w:tcW w:w="4264" w:type="dxa"/>
            <w:tcMar/>
          </w:tcPr>
          <w:p w:rsidR="43AD893B" w:rsidP="4EE34A1A" w:rsidRDefault="43AD893B" w14:paraId="5427A9F8" w14:textId="38AB1791">
            <w:pPr>
              <w:pStyle w:val="Normal"/>
              <w:rPr>
                <w:rFonts w:ascii="Arial" w:hAnsi="Arial" w:eastAsia="Arial" w:cs="Arial"/>
                <w:color w:val="auto"/>
                <w:sz w:val="18"/>
                <w:szCs w:val="18"/>
              </w:rPr>
            </w:pPr>
            <w:r w:rsidRPr="4EE34A1A" w:rsidR="2C301170">
              <w:rPr>
                <w:rFonts w:ascii="Arial" w:hAnsi="Arial" w:eastAsia="Arial" w:cs="Arial"/>
                <w:sz w:val="18"/>
                <w:szCs w:val="18"/>
              </w:rPr>
              <w:t xml:space="preserve">                  </w:t>
            </w:r>
            <w:r w:rsidRPr="4EE34A1A" w:rsidR="4C73CFB9">
              <w:rPr>
                <w:rFonts w:ascii="Arial" w:hAnsi="Arial" w:eastAsia="Arial" w:cs="Arial"/>
                <w:sz w:val="18"/>
                <w:szCs w:val="18"/>
              </w:rPr>
              <w:t xml:space="preserve">                                      </w:t>
            </w:r>
            <w:r w:rsidRPr="4EE34A1A" w:rsidR="2C301170">
              <w:rPr>
                <w:rFonts w:ascii="Arial" w:hAnsi="Arial" w:eastAsia="Arial" w:cs="Arial"/>
                <w:sz w:val="18"/>
                <w:szCs w:val="18"/>
              </w:rPr>
              <w:t xml:space="preserve">                          </w:t>
            </w:r>
            <w:r w:rsidRPr="4EE34A1A" w:rsidR="77376831">
              <w:rPr>
                <w:rFonts w:ascii="Arial" w:hAnsi="Arial" w:eastAsia="Arial" w:cs="Arial"/>
                <w:sz w:val="18"/>
                <w:szCs w:val="18"/>
              </w:rPr>
              <w:t xml:space="preserve">                                </w:t>
            </w:r>
            <w:r w:rsidRPr="4EE34A1A" w:rsidR="2C301170">
              <w:rPr>
                <w:rFonts w:ascii="Arial" w:hAnsi="Arial" w:eastAsia="Arial" w:cs="Arial"/>
                <w:sz w:val="18"/>
                <w:szCs w:val="18"/>
              </w:rPr>
              <w:t xml:space="preserve"> </w:t>
            </w:r>
            <w:r w:rsidRPr="4EE34A1A" w:rsidR="2C301170">
              <w:rPr>
                <w:rFonts w:ascii="Arial" w:hAnsi="Arial" w:eastAsia="Arial" w:cs="Arial"/>
                <w:sz w:val="18"/>
                <w:szCs w:val="18"/>
              </w:rPr>
              <w:t>T</w:t>
            </w:r>
            <w:r w:rsidRPr="4EE34A1A" w:rsidR="153A20E0">
              <w:rPr>
                <w:rFonts w:ascii="Arial" w:hAnsi="Arial" w:eastAsia="Arial" w:cs="Arial"/>
                <w:sz w:val="18"/>
                <w:szCs w:val="18"/>
              </w:rPr>
              <w:t xml:space="preserve">he </w:t>
            </w:r>
            <w:r w:rsidRPr="4EE34A1A" w:rsidR="5E6C42CF">
              <w:rPr>
                <w:rFonts w:ascii="Arial" w:hAnsi="Arial" w:eastAsia="Arial" w:cs="Arial"/>
                <w:sz w:val="18"/>
                <w:szCs w:val="18"/>
              </w:rPr>
              <w:t>author's</w:t>
            </w:r>
            <w:r w:rsidRPr="4EE34A1A" w:rsidR="153A20E0">
              <w:rPr>
                <w:rFonts w:ascii="Arial" w:hAnsi="Arial" w:eastAsia="Arial" w:cs="Arial"/>
                <w:sz w:val="18"/>
                <w:szCs w:val="18"/>
              </w:rPr>
              <w:t xml:space="preserve"> aim</w:t>
            </w:r>
            <w:r w:rsidRPr="4EE34A1A" w:rsidR="50301E1D">
              <w:rPr>
                <w:rFonts w:ascii="Arial" w:hAnsi="Arial" w:eastAsia="Arial" w:cs="Arial"/>
                <w:sz w:val="18"/>
                <w:szCs w:val="18"/>
              </w:rPr>
              <w:t xml:space="preserve"> for the review paper</w:t>
            </w:r>
            <w:r w:rsidRPr="4EE34A1A" w:rsidR="153A20E0">
              <w:rPr>
                <w:rFonts w:ascii="Arial" w:hAnsi="Arial" w:eastAsia="Arial" w:cs="Arial"/>
                <w:sz w:val="18"/>
                <w:szCs w:val="18"/>
              </w:rPr>
              <w:t xml:space="preserve"> was to find </w:t>
            </w:r>
            <w:r w:rsidRPr="4EE34A1A" w:rsidR="3496345A">
              <w:rPr>
                <w:rFonts w:ascii="Arial" w:hAnsi="Arial" w:eastAsia="Arial" w:cs="Arial"/>
                <w:sz w:val="18"/>
                <w:szCs w:val="18"/>
              </w:rPr>
              <w:t>the differences in</w:t>
            </w:r>
            <w:r w:rsidRPr="4EE34A1A" w:rsidR="774BCE78">
              <w:rPr>
                <w:rFonts w:ascii="Arial" w:hAnsi="Arial" w:eastAsia="Arial" w:cs="Arial"/>
                <w:sz w:val="18"/>
                <w:szCs w:val="18"/>
              </w:rPr>
              <w:t xml:space="preserve"> </w:t>
            </w:r>
            <w:r w:rsidRPr="4EE34A1A" w:rsidR="7E8E9912">
              <w:rPr>
                <w:rFonts w:ascii="Arial" w:hAnsi="Arial" w:eastAsia="Arial" w:cs="Arial"/>
                <w:sz w:val="18"/>
                <w:szCs w:val="18"/>
              </w:rPr>
              <w:t>Hungarian</w:t>
            </w:r>
            <w:r w:rsidRPr="4EE34A1A" w:rsidR="12547FC4">
              <w:rPr>
                <w:rFonts w:ascii="Arial" w:hAnsi="Arial" w:eastAsia="Arial" w:cs="Arial"/>
                <w:sz w:val="18"/>
                <w:szCs w:val="18"/>
              </w:rPr>
              <w:t xml:space="preserve"> teleworkers</w:t>
            </w:r>
            <w:r w:rsidRPr="4EE34A1A" w:rsidR="7E8E9912">
              <w:rPr>
                <w:rFonts w:ascii="Arial" w:hAnsi="Arial" w:eastAsia="Arial" w:cs="Arial"/>
                <w:sz w:val="18"/>
                <w:szCs w:val="18"/>
              </w:rPr>
              <w:t xml:space="preserve"> </w:t>
            </w:r>
            <w:r w:rsidRPr="4EE34A1A" w:rsidR="58089709">
              <w:rPr>
                <w:rFonts w:ascii="Arial" w:hAnsi="Arial" w:eastAsia="Arial" w:cs="Arial"/>
                <w:sz w:val="18"/>
                <w:szCs w:val="18"/>
              </w:rPr>
              <w:t xml:space="preserve">wellbeing </w:t>
            </w:r>
            <w:r w:rsidRPr="4EE34A1A" w:rsidR="363A149C">
              <w:rPr>
                <w:rFonts w:ascii="Arial" w:hAnsi="Arial" w:eastAsia="Arial" w:cs="Arial"/>
                <w:sz w:val="18"/>
                <w:szCs w:val="18"/>
              </w:rPr>
              <w:t>before in pandemic happened and during the first phase</w:t>
            </w:r>
            <w:r w:rsidRPr="4EE34A1A" w:rsidR="363A149C">
              <w:rPr>
                <w:rFonts w:ascii="Arial" w:hAnsi="Arial" w:eastAsia="Arial" w:cs="Arial"/>
                <w:sz w:val="18"/>
                <w:szCs w:val="18"/>
              </w:rPr>
              <w:t xml:space="preserve">. </w:t>
            </w:r>
            <w:r w:rsidRPr="4EE34A1A" w:rsidR="58089709">
              <w:rPr>
                <w:rFonts w:ascii="Arial" w:hAnsi="Arial" w:eastAsia="Arial" w:cs="Arial"/>
                <w:sz w:val="18"/>
                <w:szCs w:val="18"/>
              </w:rPr>
              <w:t xml:space="preserve"> </w:t>
            </w:r>
            <w:r w:rsidRPr="4EE34A1A" w:rsidR="78EC062C">
              <w:rPr>
                <w:rFonts w:ascii="Arial" w:hAnsi="Arial" w:eastAsia="Arial" w:cs="Arial"/>
                <w:sz w:val="18"/>
                <w:szCs w:val="18"/>
              </w:rPr>
              <w:t>Was the difference in wellbeing</w:t>
            </w:r>
            <w:r w:rsidRPr="4EE34A1A" w:rsidR="2717C2F6">
              <w:rPr>
                <w:rFonts w:ascii="Arial" w:hAnsi="Arial" w:eastAsia="Arial" w:cs="Arial"/>
                <w:sz w:val="18"/>
                <w:szCs w:val="18"/>
              </w:rPr>
              <w:t xml:space="preserve"> caused by the telework situation or the presence of c</w:t>
            </w:r>
            <w:r w:rsidRPr="4EE34A1A" w:rsidR="782051FE">
              <w:rPr>
                <w:rFonts w:ascii="Arial" w:hAnsi="Arial" w:eastAsia="Arial" w:cs="Arial"/>
                <w:sz w:val="18"/>
                <w:szCs w:val="18"/>
              </w:rPr>
              <w:t xml:space="preserve">hildren </w:t>
            </w:r>
            <w:r w:rsidRPr="4EE34A1A" w:rsidR="019FEADF">
              <w:rPr>
                <w:rFonts w:ascii="Arial" w:hAnsi="Arial" w:eastAsia="Arial" w:cs="Arial"/>
                <w:sz w:val="18"/>
                <w:szCs w:val="18"/>
              </w:rPr>
              <w:t xml:space="preserve">because of </w:t>
            </w:r>
            <w:r w:rsidRPr="4EE34A1A" w:rsidR="2780D16D">
              <w:rPr>
                <w:rFonts w:ascii="Arial" w:hAnsi="Arial" w:eastAsia="Arial" w:cs="Arial"/>
                <w:sz w:val="18"/>
                <w:szCs w:val="18"/>
              </w:rPr>
              <w:t>more</w:t>
            </w:r>
            <w:r w:rsidRPr="4EE34A1A" w:rsidR="019FEADF">
              <w:rPr>
                <w:rFonts w:ascii="Arial" w:hAnsi="Arial" w:eastAsia="Arial" w:cs="Arial"/>
                <w:sz w:val="18"/>
                <w:szCs w:val="18"/>
              </w:rPr>
              <w:t xml:space="preserve"> responsibilities</w:t>
            </w:r>
            <w:r w:rsidRPr="4EE34A1A" w:rsidR="50169232">
              <w:rPr>
                <w:rFonts w:ascii="Arial" w:hAnsi="Arial" w:eastAsia="Arial" w:cs="Arial"/>
                <w:sz w:val="18"/>
                <w:szCs w:val="18"/>
              </w:rPr>
              <w:t xml:space="preserve"> in the same environment</w:t>
            </w:r>
            <w:r w:rsidRPr="4EE34A1A" w:rsidR="019FEADF">
              <w:rPr>
                <w:rFonts w:ascii="Arial" w:hAnsi="Arial" w:eastAsia="Arial" w:cs="Arial"/>
                <w:sz w:val="18"/>
                <w:szCs w:val="18"/>
              </w:rPr>
              <w:t xml:space="preserve">. </w:t>
            </w:r>
            <w:r w:rsidRPr="4EE34A1A" w:rsidR="589E7D89">
              <w:rPr>
                <w:rFonts w:ascii="Arial" w:hAnsi="Arial" w:eastAsia="Arial" w:cs="Arial"/>
                <w:sz w:val="18"/>
                <w:szCs w:val="18"/>
              </w:rPr>
              <w:t>T</w:t>
            </w:r>
            <w:r w:rsidRPr="4EE34A1A" w:rsidR="2C50A9BA">
              <w:rPr>
                <w:rFonts w:ascii="Arial" w:hAnsi="Arial" w:eastAsia="Arial" w:cs="Arial"/>
                <w:sz w:val="18"/>
                <w:szCs w:val="18"/>
              </w:rPr>
              <w:t xml:space="preserve">he approach taken by the authors </w:t>
            </w:r>
            <w:r w:rsidRPr="4EE34A1A" w:rsidR="410554CF">
              <w:rPr>
                <w:rFonts w:ascii="Arial" w:hAnsi="Arial" w:eastAsia="Arial" w:cs="Arial"/>
                <w:sz w:val="18"/>
                <w:szCs w:val="18"/>
              </w:rPr>
              <w:t xml:space="preserve">was to use two surveys </w:t>
            </w:r>
            <w:r w:rsidRPr="4EE34A1A" w:rsidR="7FF8415A">
              <w:rPr>
                <w:rFonts w:ascii="Arial" w:hAnsi="Arial" w:eastAsia="Arial" w:cs="Arial"/>
                <w:sz w:val="18"/>
                <w:szCs w:val="18"/>
              </w:rPr>
              <w:t xml:space="preserve">which included 204 office workers </w:t>
            </w:r>
            <w:r w:rsidRPr="4EE34A1A" w:rsidR="410554CF">
              <w:rPr>
                <w:rFonts w:ascii="Arial" w:hAnsi="Arial" w:eastAsia="Arial" w:cs="Arial"/>
                <w:sz w:val="18"/>
                <w:szCs w:val="18"/>
              </w:rPr>
              <w:t xml:space="preserve">one pre-pandemic and the other </w:t>
            </w:r>
            <w:r w:rsidRPr="4EE34A1A" w:rsidR="32148344">
              <w:rPr>
                <w:rFonts w:ascii="Arial" w:hAnsi="Arial" w:eastAsia="Arial" w:cs="Arial"/>
                <w:sz w:val="18"/>
                <w:szCs w:val="18"/>
              </w:rPr>
              <w:t>during the first phase</w:t>
            </w:r>
            <w:r w:rsidRPr="4EE34A1A" w:rsidR="4FD2B690">
              <w:rPr>
                <w:rFonts w:ascii="Arial" w:hAnsi="Arial" w:eastAsia="Arial" w:cs="Arial"/>
                <w:sz w:val="18"/>
                <w:szCs w:val="18"/>
              </w:rPr>
              <w:t xml:space="preserve"> to compare before and during the pandemic wellbeing factors. T</w:t>
            </w:r>
            <w:r w:rsidRPr="4EE34A1A" w:rsidR="321E5EC4">
              <w:rPr>
                <w:rFonts w:ascii="Arial" w:hAnsi="Arial" w:eastAsia="Arial" w:cs="Arial"/>
                <w:sz w:val="18"/>
                <w:szCs w:val="18"/>
              </w:rPr>
              <w:t xml:space="preserve">he research found during the pandemic there was an increase of tension and irritability for </w:t>
            </w:r>
            <w:r w:rsidRPr="4EE34A1A" w:rsidR="5D96AC88">
              <w:rPr>
                <w:rFonts w:ascii="Arial" w:hAnsi="Arial" w:eastAsia="Arial" w:cs="Arial"/>
                <w:sz w:val="18"/>
                <w:szCs w:val="18"/>
              </w:rPr>
              <w:t xml:space="preserve">all. Whereas wellbeing related issues such as stress and engagement only </w:t>
            </w:r>
            <w:r w:rsidRPr="4EE34A1A" w:rsidR="1047A60D">
              <w:rPr>
                <w:rFonts w:ascii="Arial" w:hAnsi="Arial" w:eastAsia="Arial" w:cs="Arial"/>
                <w:sz w:val="18"/>
                <w:szCs w:val="18"/>
              </w:rPr>
              <w:t>impacted</w:t>
            </w:r>
            <w:r w:rsidRPr="4EE34A1A" w:rsidR="1047A60D">
              <w:rPr>
                <w:rFonts w:ascii="Arial" w:hAnsi="Arial" w:eastAsia="Arial" w:cs="Arial"/>
                <w:sz w:val="18"/>
                <w:szCs w:val="18"/>
              </w:rPr>
              <w:t xml:space="preserve"> work</w:t>
            </w:r>
            <w:r w:rsidRPr="4EE34A1A" w:rsidR="5D2B4E40">
              <w:rPr>
                <w:rFonts w:ascii="Arial" w:hAnsi="Arial" w:eastAsia="Arial" w:cs="Arial"/>
                <w:sz w:val="18"/>
                <w:szCs w:val="18"/>
              </w:rPr>
              <w:t>er</w:t>
            </w:r>
            <w:r w:rsidRPr="4EE34A1A" w:rsidR="1047A60D">
              <w:rPr>
                <w:rFonts w:ascii="Arial" w:hAnsi="Arial" w:eastAsia="Arial" w:cs="Arial"/>
                <w:sz w:val="18"/>
                <w:szCs w:val="18"/>
              </w:rPr>
              <w:t>s with young children</w:t>
            </w:r>
            <w:r w:rsidRPr="4EE34A1A" w:rsidR="1047A60D">
              <w:rPr>
                <w:rFonts w:ascii="Arial" w:hAnsi="Arial" w:eastAsia="Arial" w:cs="Arial"/>
                <w:sz w:val="18"/>
                <w:szCs w:val="18"/>
              </w:rPr>
              <w:t>.</w:t>
            </w:r>
            <w:r w:rsidRPr="4EE34A1A" w:rsidR="703513BD">
              <w:rPr>
                <w:rFonts w:ascii="Arial" w:hAnsi="Arial" w:eastAsia="Arial" w:cs="Arial"/>
                <w:sz w:val="18"/>
                <w:szCs w:val="18"/>
              </w:rPr>
              <w:t xml:space="preserve"> </w:t>
            </w:r>
            <w:r w:rsidRPr="4EE34A1A" w:rsidR="7325047C">
              <w:rPr>
                <w:rFonts w:ascii="Arial" w:hAnsi="Arial" w:eastAsia="Arial" w:cs="Arial"/>
                <w:sz w:val="18"/>
                <w:szCs w:val="18"/>
              </w:rPr>
              <w:t xml:space="preserve"> </w:t>
            </w:r>
          </w:p>
        </w:tc>
      </w:tr>
    </w:tbl>
    <w:p w:rsidR="10A8D1BB" w:rsidP="4EE34A1A" w:rsidRDefault="10A8D1BB" w14:paraId="232961AA" w14:textId="437DCB60">
      <w:pPr>
        <w:pStyle w:val="Normal"/>
        <w:rPr>
          <w:rFonts w:ascii="Arial" w:hAnsi="Arial" w:eastAsia="Arial" w:cs="Arial"/>
          <w:sz w:val="18"/>
          <w:szCs w:val="18"/>
        </w:rPr>
      </w:pPr>
    </w:p>
    <w:p w:rsidR="10A8D1BB" w:rsidP="4EE34A1A" w:rsidRDefault="10A8D1BB" w14:paraId="49EACF46" w14:textId="402F3584">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53"/>
        <w:gridCol w:w="1546"/>
        <w:gridCol w:w="1675"/>
        <w:gridCol w:w="4241"/>
      </w:tblGrid>
      <w:tr w:rsidR="10A8D1BB" w:rsidTr="4EE34A1A" w14:paraId="22A98D1C">
        <w:trPr>
          <w:trHeight w:val="300"/>
        </w:trPr>
        <w:tc>
          <w:tcPr>
            <w:tcW w:w="1553" w:type="dxa"/>
            <w:tcMar/>
          </w:tcPr>
          <w:p w:rsidR="4E8AABFB" w:rsidP="4EE34A1A" w:rsidRDefault="4E8AABFB" w14:paraId="5B7CCB3C" w14:textId="46CF837D">
            <w:pPr>
              <w:pStyle w:val="Normal"/>
              <w:rPr>
                <w:rFonts w:ascii="Arial" w:hAnsi="Arial" w:eastAsia="Arial" w:cs="Arial"/>
                <w:b w:val="0"/>
                <w:bCs w:val="0"/>
                <w:i w:val="0"/>
                <w:iCs w:val="0"/>
                <w:caps w:val="0"/>
                <w:smallCaps w:val="0"/>
                <w:strike w:val="0"/>
                <w:dstrike w:val="0"/>
                <w:noProof w:val="0"/>
                <w:color w:val="auto"/>
                <w:sz w:val="18"/>
                <w:szCs w:val="18"/>
                <w:u w:val="none"/>
                <w:lang w:val="en-GB"/>
              </w:rPr>
            </w:pPr>
            <w:r w:rsidRPr="4EE34A1A" w:rsidR="63C733B6">
              <w:rPr>
                <w:rFonts w:ascii="Arial" w:hAnsi="Arial" w:eastAsia="Arial" w:cs="Arial"/>
                <w:noProof w:val="0"/>
                <w:sz w:val="18"/>
                <w:szCs w:val="18"/>
                <w:lang w:val="en-GB"/>
              </w:rPr>
              <w:t xml:space="preserve">                                 </w:t>
            </w:r>
            <w:r w:rsidRPr="4EE34A1A" w:rsidR="0E78D3F5">
              <w:rPr>
                <w:rFonts w:ascii="Arial" w:hAnsi="Arial" w:eastAsia="Arial" w:cs="Arial"/>
                <w:noProof w:val="0"/>
                <w:sz w:val="18"/>
                <w:szCs w:val="18"/>
                <w:lang w:val="en-GB"/>
              </w:rPr>
              <w:t xml:space="preserve">Adekoya., </w:t>
            </w:r>
            <w:hyperlink r:id="R4cefe8e7131045bd">
              <w:r w:rsidRPr="4EE34A1A" w:rsidR="0E78D3F5">
                <w:rPr>
                  <w:rStyle w:val="Hyperlink"/>
                  <w:rFonts w:ascii="Arial" w:hAnsi="Arial" w:eastAsia="Arial" w:cs="Arial"/>
                  <w:noProof w:val="0"/>
                  <w:sz w:val="18"/>
                  <w:szCs w:val="18"/>
                  <w:lang w:val="en-GB"/>
                </w:rPr>
                <w:t>Adis</w:t>
              </w:r>
              <w:r w:rsidRPr="4EE34A1A" w:rsidR="5DEC00B8">
                <w:rPr>
                  <w:rStyle w:val="Hyperlink"/>
                  <w:rFonts w:ascii="Arial" w:hAnsi="Arial" w:eastAsia="Arial" w:cs="Arial"/>
                  <w:noProof w:val="0"/>
                  <w:sz w:val="18"/>
                  <w:szCs w:val="18"/>
                  <w:lang w:val="en-GB"/>
                </w:rPr>
                <w:t>a</w:t>
              </w:r>
              <w:r w:rsidRPr="4EE34A1A" w:rsidR="0E78D3F5">
                <w:rPr>
                  <w:rStyle w:val="Hyperlink"/>
                  <w:rFonts w:ascii="Arial" w:hAnsi="Arial" w:eastAsia="Arial" w:cs="Arial"/>
                  <w:noProof w:val="0"/>
                  <w:sz w:val="18"/>
                  <w:szCs w:val="18"/>
                  <w:lang w:val="en-GB"/>
                </w:rPr>
                <w:t>.</w:t>
              </w:r>
            </w:hyperlink>
            <w:r w:rsidRPr="4EE34A1A" w:rsidR="0E78D3F5">
              <w:rPr>
                <w:rFonts w:ascii="Arial" w:hAnsi="Arial" w:eastAsia="Arial" w:cs="Arial"/>
                <w:noProof w:val="0"/>
                <w:sz w:val="18"/>
                <w:szCs w:val="18"/>
                <w:lang w:val="en-GB"/>
              </w:rPr>
              <w:t xml:space="preserve"> and </w:t>
            </w:r>
            <w:r w:rsidRPr="4EE34A1A" w:rsidR="0E78D3F5">
              <w:rPr>
                <w:rFonts w:ascii="Arial" w:hAnsi="Arial" w:eastAsia="Arial" w:cs="Arial"/>
                <w:noProof w:val="0"/>
                <w:sz w:val="18"/>
                <w:szCs w:val="18"/>
                <w:lang w:val="en-GB"/>
              </w:rPr>
              <w:t>Aiyenitaju</w:t>
            </w:r>
            <w:r w:rsidRPr="4EE34A1A" w:rsidR="0E78D3F5">
              <w:rPr>
                <w:rFonts w:ascii="Arial" w:hAnsi="Arial" w:eastAsia="Arial" w:cs="Arial"/>
                <w:noProof w:val="0"/>
                <w:sz w:val="18"/>
                <w:szCs w:val="18"/>
                <w:lang w:val="en-GB"/>
              </w:rPr>
              <w:t>.</w:t>
            </w:r>
            <w:r w:rsidRPr="4EE34A1A" w:rsidR="0E78D3F5">
              <w:rPr>
                <w:rFonts w:ascii="Arial" w:hAnsi="Arial" w:eastAsia="Arial" w:cs="Arial"/>
                <w:noProof w:val="0"/>
                <w:sz w:val="18"/>
                <w:szCs w:val="18"/>
                <w:lang w:val="en-GB"/>
              </w:rPr>
              <w:t xml:space="preserve"> (2022)</w:t>
            </w:r>
            <w:r w:rsidRPr="4EE34A1A" w:rsidR="6456CE18">
              <w:rPr>
                <w:rFonts w:ascii="Arial" w:hAnsi="Arial" w:eastAsia="Arial" w:cs="Arial"/>
                <w:noProof w:val="0"/>
                <w:sz w:val="18"/>
                <w:szCs w:val="18"/>
                <w:lang w:val="en-GB"/>
              </w:rPr>
              <w:t>.</w:t>
            </w:r>
          </w:p>
        </w:tc>
        <w:tc>
          <w:tcPr>
            <w:tcW w:w="1546" w:type="dxa"/>
            <w:tcMar/>
          </w:tcPr>
          <w:p w:rsidR="7493820C" w:rsidP="4EE34A1A" w:rsidRDefault="7493820C" w14:paraId="74F4F5C7" w14:textId="20234927">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5E373EE2">
              <w:rPr>
                <w:rFonts w:ascii="Arial" w:hAnsi="Arial" w:eastAsia="Arial" w:cs="Arial"/>
                <w:noProof w:val="0"/>
                <w:sz w:val="18"/>
                <w:szCs w:val="18"/>
                <w:lang w:val="en-GB"/>
              </w:rPr>
              <w:t xml:space="preserve">                                       </w:t>
            </w:r>
            <w:r w:rsidRPr="4EE34A1A" w:rsidR="6456CE18">
              <w:rPr>
                <w:rFonts w:ascii="Arial" w:hAnsi="Arial" w:eastAsia="Arial" w:cs="Arial"/>
                <w:noProof w:val="0"/>
                <w:sz w:val="18"/>
                <w:szCs w:val="18"/>
                <w:lang w:val="en-GB"/>
              </w:rPr>
              <w:t>Going forward: remote working in the post-COVID-19 era.</w:t>
            </w:r>
          </w:p>
        </w:tc>
        <w:tc>
          <w:tcPr>
            <w:tcW w:w="1675" w:type="dxa"/>
            <w:tcMar/>
          </w:tcPr>
          <w:p w:rsidR="758B9392" w:rsidP="4EE34A1A" w:rsidRDefault="758B9392" w14:paraId="074E1C9E" w14:textId="68A55C39">
            <w:pPr>
              <w:pStyle w:val="Normal"/>
              <w:rPr>
                <w:rFonts w:ascii="Arial" w:hAnsi="Arial" w:eastAsia="Arial" w:cs="Arial"/>
                <w:sz w:val="18"/>
                <w:szCs w:val="18"/>
              </w:rPr>
            </w:pPr>
            <w:r w:rsidRPr="4EE34A1A" w:rsidR="661844E4">
              <w:rPr>
                <w:rFonts w:ascii="Arial" w:hAnsi="Arial" w:eastAsia="Arial" w:cs="Arial"/>
                <w:sz w:val="18"/>
                <w:szCs w:val="18"/>
              </w:rPr>
              <w:t xml:space="preserve">                                       </w:t>
            </w:r>
            <w:r w:rsidRPr="4EE34A1A" w:rsidR="6456CE18">
              <w:rPr>
                <w:rFonts w:ascii="Arial" w:hAnsi="Arial" w:eastAsia="Arial" w:cs="Arial"/>
                <w:sz w:val="18"/>
                <w:szCs w:val="18"/>
              </w:rPr>
              <w:t>The purpose of the article</w:t>
            </w:r>
            <w:r w:rsidRPr="4EE34A1A" w:rsidR="0C572003">
              <w:rPr>
                <w:rFonts w:ascii="Arial" w:hAnsi="Arial" w:eastAsia="Arial" w:cs="Arial"/>
                <w:sz w:val="18"/>
                <w:szCs w:val="18"/>
              </w:rPr>
              <w:t xml:space="preserve"> is to discuss from the perspective of the emplo</w:t>
            </w:r>
            <w:r w:rsidRPr="4EE34A1A" w:rsidR="6C60ADA8">
              <w:rPr>
                <w:rFonts w:ascii="Arial" w:hAnsi="Arial" w:eastAsia="Arial" w:cs="Arial"/>
                <w:sz w:val="18"/>
                <w:szCs w:val="18"/>
              </w:rPr>
              <w:t xml:space="preserve">yer and employees, on factors </w:t>
            </w:r>
            <w:r w:rsidRPr="4EE34A1A" w:rsidR="55D369B8">
              <w:rPr>
                <w:rFonts w:ascii="Arial" w:hAnsi="Arial" w:eastAsia="Arial" w:cs="Arial"/>
                <w:sz w:val="18"/>
                <w:szCs w:val="18"/>
              </w:rPr>
              <w:t xml:space="preserve">which can </w:t>
            </w:r>
            <w:r w:rsidRPr="4EE34A1A" w:rsidR="55D369B8">
              <w:rPr>
                <w:rFonts w:ascii="Arial" w:hAnsi="Arial" w:eastAsia="Arial" w:cs="Arial"/>
                <w:sz w:val="18"/>
                <w:szCs w:val="18"/>
              </w:rPr>
              <w:t>facilitate</w:t>
            </w:r>
            <w:r w:rsidRPr="4EE34A1A" w:rsidR="55D369B8">
              <w:rPr>
                <w:rFonts w:ascii="Arial" w:hAnsi="Arial" w:eastAsia="Arial" w:cs="Arial"/>
                <w:sz w:val="18"/>
                <w:szCs w:val="18"/>
              </w:rPr>
              <w:t xml:space="preserve"> in the effective remote working post-pandemic,</w:t>
            </w:r>
          </w:p>
        </w:tc>
        <w:tc>
          <w:tcPr>
            <w:tcW w:w="4241" w:type="dxa"/>
            <w:tcMar/>
          </w:tcPr>
          <w:p w:rsidR="602F8B72" w:rsidP="4EE34A1A" w:rsidRDefault="602F8B72" w14:paraId="6FA97BEF" w14:textId="645767A7">
            <w:pPr>
              <w:pStyle w:val="Normal"/>
              <w:rPr>
                <w:rFonts w:ascii="Arial" w:hAnsi="Arial" w:eastAsia="Arial" w:cs="Arial"/>
                <w:sz w:val="18"/>
                <w:szCs w:val="18"/>
              </w:rPr>
            </w:pPr>
            <w:r w:rsidRPr="4EE34A1A" w:rsidR="55D369B8">
              <w:rPr>
                <w:rFonts w:ascii="Arial" w:hAnsi="Arial" w:eastAsia="Arial" w:cs="Arial"/>
                <w:sz w:val="18"/>
                <w:szCs w:val="18"/>
              </w:rPr>
              <w:t xml:space="preserve">                                 </w:t>
            </w:r>
            <w:r w:rsidRPr="4EE34A1A" w:rsidR="01539BD7">
              <w:rPr>
                <w:rFonts w:ascii="Arial" w:hAnsi="Arial" w:eastAsia="Arial" w:cs="Arial"/>
                <w:sz w:val="18"/>
                <w:szCs w:val="18"/>
              </w:rPr>
              <w:t xml:space="preserve">                                                    </w:t>
            </w:r>
            <w:r w:rsidRPr="4EE34A1A" w:rsidR="55D369B8">
              <w:rPr>
                <w:rFonts w:ascii="Arial" w:hAnsi="Arial" w:eastAsia="Arial" w:cs="Arial"/>
                <w:sz w:val="18"/>
                <w:szCs w:val="18"/>
              </w:rPr>
              <w:t xml:space="preserve">             The article</w:t>
            </w:r>
            <w:r w:rsidRPr="4EE34A1A" w:rsidR="3F17780A">
              <w:rPr>
                <w:rFonts w:ascii="Arial" w:hAnsi="Arial" w:eastAsia="Arial" w:cs="Arial"/>
                <w:sz w:val="18"/>
                <w:szCs w:val="18"/>
              </w:rPr>
              <w:t xml:space="preserve"> sets out with the aim to understand what </w:t>
            </w:r>
            <w:r w:rsidRPr="4EE34A1A" w:rsidR="3F17780A">
              <w:rPr>
                <w:rFonts w:ascii="Arial" w:hAnsi="Arial" w:eastAsia="Arial" w:cs="Arial"/>
                <w:sz w:val="18"/>
                <w:szCs w:val="18"/>
              </w:rPr>
              <w:t>facilitates</w:t>
            </w:r>
            <w:r w:rsidRPr="4EE34A1A" w:rsidR="3F17780A">
              <w:rPr>
                <w:rFonts w:ascii="Arial" w:hAnsi="Arial" w:eastAsia="Arial" w:cs="Arial"/>
                <w:sz w:val="18"/>
                <w:szCs w:val="18"/>
              </w:rPr>
              <w:t xml:space="preserve"> effective </w:t>
            </w:r>
            <w:r w:rsidRPr="4EE34A1A" w:rsidR="33EF302F">
              <w:rPr>
                <w:rFonts w:ascii="Arial" w:hAnsi="Arial" w:eastAsia="Arial" w:cs="Arial"/>
                <w:sz w:val="18"/>
                <w:szCs w:val="18"/>
              </w:rPr>
              <w:t xml:space="preserve">remote working in the post-pandemic era. The study used </w:t>
            </w:r>
            <w:r w:rsidRPr="4EE34A1A" w:rsidR="07E6393E">
              <w:rPr>
                <w:rFonts w:ascii="Arial" w:hAnsi="Arial" w:eastAsia="Arial" w:cs="Arial"/>
                <w:sz w:val="18"/>
                <w:szCs w:val="18"/>
              </w:rPr>
              <w:t>qualitative data from 31 individuals. Data was taken from semi-structured</w:t>
            </w:r>
            <w:r w:rsidRPr="4EE34A1A" w:rsidR="0E1328F3">
              <w:rPr>
                <w:rFonts w:ascii="Arial" w:hAnsi="Arial" w:eastAsia="Arial" w:cs="Arial"/>
                <w:sz w:val="18"/>
                <w:szCs w:val="18"/>
              </w:rPr>
              <w:t xml:space="preserve"> interviews to make predictions on the future of hybrid working. With a focus on the U</w:t>
            </w:r>
            <w:r w:rsidRPr="4EE34A1A" w:rsidR="01A216E0">
              <w:rPr>
                <w:rFonts w:ascii="Arial" w:hAnsi="Arial" w:eastAsia="Arial" w:cs="Arial"/>
                <w:sz w:val="18"/>
                <w:szCs w:val="18"/>
              </w:rPr>
              <w:t xml:space="preserve">K and the contemporary workplace. </w:t>
            </w:r>
            <w:r w:rsidRPr="4EE34A1A" w:rsidR="3E13D327">
              <w:rPr>
                <w:rFonts w:ascii="Arial" w:hAnsi="Arial" w:eastAsia="Arial" w:cs="Arial"/>
                <w:sz w:val="18"/>
                <w:szCs w:val="18"/>
              </w:rPr>
              <w:t xml:space="preserve">The study found </w:t>
            </w:r>
            <w:r w:rsidRPr="4EE34A1A" w:rsidR="54C29F92">
              <w:rPr>
                <w:rFonts w:ascii="Arial" w:hAnsi="Arial" w:eastAsia="Arial" w:cs="Arial"/>
                <w:sz w:val="18"/>
                <w:szCs w:val="18"/>
              </w:rPr>
              <w:t>both employer and employee have e</w:t>
            </w:r>
            <w:r w:rsidRPr="4EE34A1A" w:rsidR="3E13D327">
              <w:rPr>
                <w:rFonts w:ascii="Arial" w:hAnsi="Arial" w:eastAsia="Arial" w:cs="Arial"/>
                <w:sz w:val="18"/>
                <w:szCs w:val="18"/>
              </w:rPr>
              <w:t xml:space="preserve">xpectations, Leadership roles, </w:t>
            </w:r>
            <w:r w:rsidRPr="4EE34A1A" w:rsidR="5148D045">
              <w:rPr>
                <w:rFonts w:ascii="Arial" w:hAnsi="Arial" w:eastAsia="Arial" w:cs="Arial"/>
                <w:sz w:val="18"/>
                <w:szCs w:val="18"/>
              </w:rPr>
              <w:t>Self-discipline</w:t>
            </w:r>
            <w:r w:rsidRPr="4EE34A1A" w:rsidR="78AA0948">
              <w:rPr>
                <w:rFonts w:ascii="Arial" w:hAnsi="Arial" w:eastAsia="Arial" w:cs="Arial"/>
                <w:sz w:val="18"/>
                <w:szCs w:val="18"/>
              </w:rPr>
              <w:t>, Smart working practises and flexible work</w:t>
            </w:r>
            <w:r w:rsidRPr="4EE34A1A" w:rsidR="51E09EF2">
              <w:rPr>
                <w:rFonts w:ascii="Arial" w:hAnsi="Arial" w:eastAsia="Arial" w:cs="Arial"/>
                <w:sz w:val="18"/>
                <w:szCs w:val="18"/>
              </w:rPr>
              <w:t xml:space="preserve"> options helped in </w:t>
            </w:r>
            <w:r w:rsidRPr="4EE34A1A" w:rsidR="51E09EF2">
              <w:rPr>
                <w:rFonts w:ascii="Arial" w:hAnsi="Arial" w:eastAsia="Arial" w:cs="Arial"/>
                <w:sz w:val="18"/>
                <w:szCs w:val="18"/>
              </w:rPr>
              <w:t>facilitating</w:t>
            </w:r>
            <w:r w:rsidRPr="4EE34A1A" w:rsidR="51E09EF2">
              <w:rPr>
                <w:rFonts w:ascii="Arial" w:hAnsi="Arial" w:eastAsia="Arial" w:cs="Arial"/>
                <w:sz w:val="18"/>
                <w:szCs w:val="18"/>
              </w:rPr>
              <w:t xml:space="preserve"> effective remote working.</w:t>
            </w:r>
          </w:p>
        </w:tc>
      </w:tr>
    </w:tbl>
    <w:p w:rsidR="10A8D1BB" w:rsidP="4EE34A1A" w:rsidRDefault="10A8D1BB" w14:paraId="0ED83B5E" w14:textId="54695684">
      <w:pPr>
        <w:pStyle w:val="Normal"/>
        <w:rPr>
          <w:rFonts w:ascii="Arial" w:hAnsi="Arial" w:eastAsia="Arial" w:cs="Arial"/>
          <w:sz w:val="18"/>
          <w:szCs w:val="18"/>
        </w:rPr>
      </w:pPr>
    </w:p>
    <w:p w:rsidR="10A8D1BB" w:rsidP="4EE34A1A" w:rsidRDefault="10A8D1BB" w14:paraId="123BB1EB" w14:textId="54B054A7">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332"/>
        <w:gridCol w:w="1612"/>
        <w:gridCol w:w="1890"/>
        <w:gridCol w:w="4181"/>
      </w:tblGrid>
      <w:tr w:rsidR="10A8D1BB" w:rsidTr="4EE34A1A" w14:paraId="134A0790">
        <w:trPr>
          <w:trHeight w:val="300"/>
        </w:trPr>
        <w:tc>
          <w:tcPr>
            <w:tcW w:w="1332" w:type="dxa"/>
            <w:tcMar/>
          </w:tcPr>
          <w:p w:rsidR="38103EB0" w:rsidP="4EE34A1A" w:rsidRDefault="38103EB0" w14:paraId="0ECAE94B" w14:textId="7CFE273C">
            <w:pPr>
              <w:pStyle w:val="Normal"/>
              <w:rPr>
                <w:rFonts w:ascii="Arial" w:hAnsi="Arial" w:eastAsia="Arial" w:cs="Arial"/>
                <w:noProof w:val="0"/>
                <w:sz w:val="18"/>
                <w:szCs w:val="18"/>
                <w:lang w:val="en-GB"/>
              </w:rPr>
            </w:pPr>
            <w:r w:rsidRPr="4EE34A1A" w:rsidR="64AE567F">
              <w:rPr>
                <w:rFonts w:ascii="Arial" w:hAnsi="Arial" w:eastAsia="Arial" w:cs="Arial"/>
                <w:noProof w:val="0"/>
                <w:sz w:val="18"/>
                <w:szCs w:val="18"/>
                <w:lang w:val="en-GB"/>
              </w:rPr>
              <w:t xml:space="preserve">                                 </w:t>
            </w:r>
            <w:r w:rsidRPr="4EE34A1A" w:rsidR="64AE567F">
              <w:rPr>
                <w:rFonts w:ascii="Arial" w:hAnsi="Arial" w:eastAsia="Arial" w:cs="Arial"/>
                <w:noProof w:val="0"/>
                <w:sz w:val="18"/>
                <w:szCs w:val="18"/>
                <w:lang w:val="en-GB"/>
              </w:rPr>
              <w:t>Kinowska</w:t>
            </w:r>
            <w:r w:rsidRPr="4EE34A1A" w:rsidR="64AE567F">
              <w:rPr>
                <w:rFonts w:ascii="Arial" w:hAnsi="Arial" w:eastAsia="Arial" w:cs="Arial"/>
                <w:noProof w:val="0"/>
                <w:sz w:val="18"/>
                <w:szCs w:val="18"/>
                <w:lang w:val="en-GB"/>
              </w:rPr>
              <w:t>, and Sienkiewicz. (2022),</w:t>
            </w:r>
          </w:p>
        </w:tc>
        <w:tc>
          <w:tcPr>
            <w:tcW w:w="1612" w:type="dxa"/>
            <w:tcMar/>
          </w:tcPr>
          <w:p w:rsidR="38103EB0" w:rsidP="4EE34A1A" w:rsidRDefault="38103EB0" w14:paraId="0D17E8C2" w14:textId="7906CAE9">
            <w:pPr>
              <w:pStyle w:val="Normal"/>
              <w:rPr>
                <w:rFonts w:ascii="Arial" w:hAnsi="Arial" w:eastAsia="Arial" w:cs="Arial"/>
                <w:noProof w:val="0"/>
                <w:sz w:val="18"/>
                <w:szCs w:val="18"/>
                <w:lang w:val="en-GB"/>
              </w:rPr>
            </w:pPr>
            <w:r w:rsidRPr="4EE34A1A" w:rsidR="64AE567F">
              <w:rPr>
                <w:rFonts w:ascii="Arial" w:hAnsi="Arial" w:eastAsia="Arial" w:cs="Arial"/>
                <w:noProof w:val="0"/>
                <w:sz w:val="18"/>
                <w:szCs w:val="18"/>
                <w:lang w:val="en-GB"/>
              </w:rPr>
              <w:t xml:space="preserve">                             "Influence of algorithmic management practices on workplace well-being – evidence from European organisations",</w:t>
            </w:r>
          </w:p>
        </w:tc>
        <w:tc>
          <w:tcPr>
            <w:tcW w:w="1890" w:type="dxa"/>
            <w:tcMar/>
          </w:tcPr>
          <w:p w:rsidR="38103EB0" w:rsidP="4EE34A1A" w:rsidRDefault="38103EB0" w14:paraId="77938B89" w14:textId="154E0E3F">
            <w:pPr>
              <w:pStyle w:val="Normal"/>
              <w:rPr>
                <w:rFonts w:ascii="Arial" w:hAnsi="Arial" w:eastAsia="Arial" w:cs="Arial"/>
                <w:color w:val="auto"/>
                <w:sz w:val="18"/>
                <w:szCs w:val="18"/>
              </w:rPr>
            </w:pPr>
            <w:r w:rsidRPr="4EE34A1A" w:rsidR="64AE567F">
              <w:rPr>
                <w:rFonts w:ascii="Arial" w:hAnsi="Arial" w:eastAsia="Arial" w:cs="Arial"/>
                <w:sz w:val="18"/>
                <w:szCs w:val="18"/>
              </w:rPr>
              <w:t xml:space="preserve">                                             </w:t>
            </w:r>
            <w:r w:rsidRPr="4EE34A1A" w:rsidR="64AE567F">
              <w:rPr>
                <w:rFonts w:ascii="Arial" w:hAnsi="Arial" w:eastAsia="Arial" w:cs="Arial"/>
                <w:sz w:val="18"/>
                <w:szCs w:val="18"/>
              </w:rPr>
              <w:t>The purpose of the article</w:t>
            </w:r>
            <w:r w:rsidRPr="4EE34A1A" w:rsidR="661772B0">
              <w:rPr>
                <w:rFonts w:ascii="Arial" w:hAnsi="Arial" w:eastAsia="Arial" w:cs="Arial"/>
                <w:sz w:val="18"/>
                <w:szCs w:val="18"/>
              </w:rPr>
              <w:t xml:space="preserve"> was to investigat</w:t>
            </w:r>
            <w:r w:rsidRPr="4EE34A1A" w:rsidR="3A22FB4D">
              <w:rPr>
                <w:rFonts w:ascii="Arial" w:hAnsi="Arial" w:eastAsia="Arial" w:cs="Arial"/>
                <w:sz w:val="18"/>
                <w:szCs w:val="18"/>
              </w:rPr>
              <w:t xml:space="preserve">e </w:t>
            </w:r>
            <w:r w:rsidRPr="4EE34A1A" w:rsidR="3DB482C5">
              <w:rPr>
                <w:rFonts w:ascii="Arial" w:hAnsi="Arial" w:eastAsia="Arial" w:cs="Arial"/>
                <w:sz w:val="18"/>
                <w:szCs w:val="18"/>
              </w:rPr>
              <w:t>algorithmic</w:t>
            </w:r>
            <w:r w:rsidRPr="4EE34A1A" w:rsidR="3A22FB4D">
              <w:rPr>
                <w:rFonts w:ascii="Arial" w:hAnsi="Arial" w:eastAsia="Arial" w:cs="Arial"/>
                <w:sz w:val="18"/>
                <w:szCs w:val="18"/>
              </w:rPr>
              <w:t xml:space="preserve"> management practises and how the</w:t>
            </w:r>
            <w:r w:rsidRPr="4EE34A1A" w:rsidR="6BDE7DED">
              <w:rPr>
                <w:rFonts w:ascii="Arial" w:hAnsi="Arial" w:eastAsia="Arial" w:cs="Arial"/>
                <w:sz w:val="18"/>
                <w:szCs w:val="18"/>
              </w:rPr>
              <w:t xml:space="preserve">y </w:t>
            </w:r>
            <w:r w:rsidRPr="4EE34A1A" w:rsidR="6BDE7DED">
              <w:rPr>
                <w:rFonts w:ascii="Arial" w:hAnsi="Arial" w:eastAsia="Arial" w:cs="Arial"/>
                <w:sz w:val="18"/>
                <w:szCs w:val="18"/>
              </w:rPr>
              <w:t>impact</w:t>
            </w:r>
            <w:r w:rsidRPr="4EE34A1A" w:rsidR="6BDE7DED">
              <w:rPr>
                <w:rFonts w:ascii="Arial" w:hAnsi="Arial" w:eastAsia="Arial" w:cs="Arial"/>
                <w:sz w:val="18"/>
                <w:szCs w:val="18"/>
              </w:rPr>
              <w:t xml:space="preserve"> wellbeing in the workplace</w:t>
            </w:r>
            <w:r w:rsidRPr="4EE34A1A" w:rsidR="341F3EDE">
              <w:rPr>
                <w:rFonts w:ascii="Arial" w:hAnsi="Arial" w:eastAsia="Arial" w:cs="Arial"/>
                <w:sz w:val="18"/>
                <w:szCs w:val="18"/>
              </w:rPr>
              <w:t xml:space="preserve"> and reward practices.</w:t>
            </w:r>
          </w:p>
        </w:tc>
        <w:tc>
          <w:tcPr>
            <w:tcW w:w="4181" w:type="dxa"/>
            <w:tcMar/>
          </w:tcPr>
          <w:p w:rsidR="4840DE5E" w:rsidP="4EE34A1A" w:rsidRDefault="4840DE5E" w14:paraId="2F7F3C53" w14:textId="7BE86118">
            <w:pPr>
              <w:pStyle w:val="Normal"/>
              <w:rPr>
                <w:rFonts w:ascii="Arial" w:hAnsi="Arial" w:eastAsia="Arial" w:cs="Arial"/>
                <w:color w:val="auto"/>
                <w:sz w:val="18"/>
                <w:szCs w:val="18"/>
              </w:rPr>
            </w:pPr>
            <w:r w:rsidRPr="4EE34A1A" w:rsidR="341F3EDE">
              <w:rPr>
                <w:rFonts w:ascii="Arial" w:hAnsi="Arial" w:eastAsia="Arial" w:cs="Arial"/>
                <w:sz w:val="18"/>
                <w:szCs w:val="18"/>
              </w:rPr>
              <w:t xml:space="preserve">                                       </w:t>
            </w:r>
            <w:r w:rsidRPr="4EE34A1A" w:rsidR="311DDB46">
              <w:rPr>
                <w:rFonts w:ascii="Arial" w:hAnsi="Arial" w:eastAsia="Arial" w:cs="Arial"/>
                <w:sz w:val="18"/>
                <w:szCs w:val="18"/>
              </w:rPr>
              <w:t xml:space="preserve">                                  </w:t>
            </w:r>
            <w:r w:rsidRPr="4EE34A1A" w:rsidR="341F3EDE">
              <w:rPr>
                <w:rFonts w:ascii="Arial" w:hAnsi="Arial" w:eastAsia="Arial" w:cs="Arial"/>
                <w:sz w:val="18"/>
                <w:szCs w:val="18"/>
              </w:rPr>
              <w:t xml:space="preserve">             </w:t>
            </w:r>
            <w:r w:rsidRPr="4EE34A1A" w:rsidR="341F3EDE">
              <w:rPr>
                <w:rFonts w:ascii="Arial" w:hAnsi="Arial" w:eastAsia="Arial" w:cs="Arial"/>
                <w:sz w:val="18"/>
                <w:szCs w:val="18"/>
              </w:rPr>
              <w:t xml:space="preserve">The study used </w:t>
            </w:r>
            <w:r w:rsidRPr="4EE34A1A" w:rsidR="259F1F5F">
              <w:rPr>
                <w:rFonts w:ascii="Arial" w:hAnsi="Arial" w:eastAsia="Arial" w:cs="Arial"/>
                <w:sz w:val="18"/>
                <w:szCs w:val="18"/>
              </w:rPr>
              <w:t>samples</w:t>
            </w:r>
            <w:r w:rsidRPr="4EE34A1A" w:rsidR="341F3EDE">
              <w:rPr>
                <w:rFonts w:ascii="Arial" w:hAnsi="Arial" w:eastAsia="Arial" w:cs="Arial"/>
                <w:sz w:val="18"/>
                <w:szCs w:val="18"/>
              </w:rPr>
              <w:t xml:space="preserve"> of over 21,000</w:t>
            </w:r>
            <w:r w:rsidRPr="4EE34A1A" w:rsidR="5A415386">
              <w:rPr>
                <w:rFonts w:ascii="Arial" w:hAnsi="Arial" w:eastAsia="Arial" w:cs="Arial"/>
                <w:sz w:val="18"/>
                <w:szCs w:val="18"/>
              </w:rPr>
              <w:t xml:space="preserve"> European organisations for the study</w:t>
            </w:r>
            <w:r w:rsidRPr="4EE34A1A" w:rsidR="10E4D301">
              <w:rPr>
                <w:rFonts w:ascii="Arial" w:hAnsi="Arial" w:eastAsia="Arial" w:cs="Arial"/>
                <w:sz w:val="18"/>
                <w:szCs w:val="18"/>
              </w:rPr>
              <w:t xml:space="preserve"> on algorithmic management </w:t>
            </w:r>
            <w:r w:rsidRPr="4EE34A1A" w:rsidR="10A9931D">
              <w:rPr>
                <w:rFonts w:ascii="Arial" w:hAnsi="Arial" w:eastAsia="Arial" w:cs="Arial"/>
                <w:sz w:val="18"/>
                <w:szCs w:val="18"/>
              </w:rPr>
              <w:t>practices</w:t>
            </w:r>
            <w:r w:rsidRPr="4EE34A1A" w:rsidR="10E4D301">
              <w:rPr>
                <w:rFonts w:ascii="Arial" w:hAnsi="Arial" w:eastAsia="Arial" w:cs="Arial"/>
                <w:sz w:val="18"/>
                <w:szCs w:val="18"/>
              </w:rPr>
              <w:t xml:space="preserve"> and how they </w:t>
            </w:r>
            <w:r w:rsidRPr="4EE34A1A" w:rsidR="022B6359">
              <w:rPr>
                <w:rFonts w:ascii="Arial" w:hAnsi="Arial" w:eastAsia="Arial" w:cs="Arial"/>
                <w:sz w:val="18"/>
                <w:szCs w:val="18"/>
              </w:rPr>
              <w:t>affect the wellbeing in the workplace and its influence on job autonomy and tota</w:t>
            </w:r>
            <w:r w:rsidRPr="4EE34A1A" w:rsidR="6C226A1B">
              <w:rPr>
                <w:rFonts w:ascii="Arial" w:hAnsi="Arial" w:eastAsia="Arial" w:cs="Arial"/>
                <w:sz w:val="18"/>
                <w:szCs w:val="18"/>
              </w:rPr>
              <w:t xml:space="preserve">l reward </w:t>
            </w:r>
            <w:r w:rsidRPr="4EE34A1A" w:rsidR="46C28180">
              <w:rPr>
                <w:rFonts w:ascii="Arial" w:hAnsi="Arial" w:eastAsia="Arial" w:cs="Arial"/>
                <w:sz w:val="18"/>
                <w:szCs w:val="18"/>
              </w:rPr>
              <w:t>practices</w:t>
            </w:r>
            <w:r w:rsidRPr="4EE34A1A" w:rsidR="6C226A1B">
              <w:rPr>
                <w:rFonts w:ascii="Arial" w:hAnsi="Arial" w:eastAsia="Arial" w:cs="Arial"/>
                <w:sz w:val="18"/>
                <w:szCs w:val="18"/>
              </w:rPr>
              <w:t>.</w:t>
            </w:r>
            <w:r w:rsidRPr="4EE34A1A" w:rsidR="76444537">
              <w:rPr>
                <w:rFonts w:ascii="Arial" w:hAnsi="Arial" w:eastAsia="Arial" w:cs="Arial"/>
                <w:sz w:val="18"/>
                <w:szCs w:val="18"/>
              </w:rPr>
              <w:t xml:space="preserve"> The study found on the application of algorithmic management practices</w:t>
            </w:r>
            <w:r w:rsidRPr="4EE34A1A" w:rsidR="2BD087E8">
              <w:rPr>
                <w:rFonts w:ascii="Arial" w:hAnsi="Arial" w:eastAsia="Arial" w:cs="Arial"/>
                <w:sz w:val="18"/>
                <w:szCs w:val="18"/>
              </w:rPr>
              <w:t xml:space="preserve"> on workplace wellbeing </w:t>
            </w:r>
            <w:r w:rsidRPr="4EE34A1A" w:rsidR="2F9C51B2">
              <w:rPr>
                <w:rFonts w:ascii="Arial" w:hAnsi="Arial" w:eastAsia="Arial" w:cs="Arial"/>
                <w:sz w:val="18"/>
                <w:szCs w:val="18"/>
              </w:rPr>
              <w:t xml:space="preserve">had a moderate direct impact. With a negative impact on both total rewards practices and </w:t>
            </w:r>
            <w:r w:rsidRPr="4EE34A1A" w:rsidR="3EA4533B">
              <w:rPr>
                <w:rFonts w:ascii="Arial" w:hAnsi="Arial" w:eastAsia="Arial" w:cs="Arial"/>
                <w:sz w:val="18"/>
                <w:szCs w:val="18"/>
              </w:rPr>
              <w:t>job autonomy with variation in influences dependant o</w:t>
            </w:r>
            <w:r w:rsidRPr="4EE34A1A" w:rsidR="2F4D9CDA">
              <w:rPr>
                <w:rFonts w:ascii="Arial" w:hAnsi="Arial" w:eastAsia="Arial" w:cs="Arial"/>
                <w:sz w:val="18"/>
                <w:szCs w:val="18"/>
              </w:rPr>
              <w:t>n size of the organisation.</w:t>
            </w:r>
          </w:p>
        </w:tc>
      </w:tr>
    </w:tbl>
    <w:p w:rsidR="10A8D1BB" w:rsidP="4EE34A1A" w:rsidRDefault="10A8D1BB" w14:paraId="5FD9BDB7" w14:textId="5EF52EE0">
      <w:pPr>
        <w:pStyle w:val="Normal"/>
        <w:rPr>
          <w:rFonts w:ascii="Arial" w:hAnsi="Arial" w:eastAsia="Arial" w:cs="Arial"/>
          <w:sz w:val="18"/>
          <w:szCs w:val="18"/>
        </w:rPr>
      </w:pPr>
    </w:p>
    <w:p w:rsidR="10A8D1BB" w:rsidP="4EE34A1A" w:rsidRDefault="10A8D1BB" w14:paraId="43B8281E" w14:textId="79DB860B">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376"/>
        <w:gridCol w:w="1611"/>
        <w:gridCol w:w="1639"/>
        <w:gridCol w:w="4389"/>
      </w:tblGrid>
      <w:tr w:rsidR="10A8D1BB" w:rsidTr="4EE34A1A" w14:paraId="05E989B7">
        <w:trPr>
          <w:trHeight w:val="300"/>
        </w:trPr>
        <w:tc>
          <w:tcPr>
            <w:tcW w:w="1376" w:type="dxa"/>
            <w:tcMar/>
          </w:tcPr>
          <w:p w:rsidR="6412873C" w:rsidP="4EE34A1A" w:rsidRDefault="6412873C" w14:paraId="7F28BB77" w14:textId="18C87E0C">
            <w:pPr>
              <w:pStyle w:val="Normal"/>
              <w:rPr>
                <w:rFonts w:ascii="Arial" w:hAnsi="Arial" w:eastAsia="Arial" w:cs="Arial"/>
                <w:b w:val="0"/>
                <w:bCs w:val="0"/>
                <w:i w:val="0"/>
                <w:iCs w:val="0"/>
                <w:caps w:val="0"/>
                <w:smallCaps w:val="0"/>
                <w:strike w:val="0"/>
                <w:dstrike w:val="0"/>
                <w:noProof w:val="0"/>
                <w:color w:val="auto"/>
                <w:sz w:val="18"/>
                <w:szCs w:val="18"/>
                <w:u w:val="none"/>
                <w:lang w:val="en-GB"/>
              </w:rPr>
            </w:pPr>
            <w:r w:rsidRPr="4EE34A1A" w:rsidR="69EB8A94">
              <w:rPr>
                <w:rFonts w:ascii="Arial" w:hAnsi="Arial" w:eastAsia="Arial" w:cs="Arial"/>
                <w:noProof w:val="0"/>
                <w:sz w:val="18"/>
                <w:szCs w:val="18"/>
                <w:lang w:val="en-GB"/>
              </w:rPr>
              <w:t xml:space="preserve">                                       </w:t>
            </w:r>
            <w:hyperlink r:id="R293b2073f5e146f9">
              <w:r w:rsidRPr="4EE34A1A" w:rsidR="5293F2E5">
                <w:rPr>
                  <w:rStyle w:val="Hyperlink"/>
                  <w:rFonts w:ascii="Arial" w:hAnsi="Arial" w:eastAsia="Arial" w:cs="Arial"/>
                  <w:noProof w:val="0"/>
                  <w:sz w:val="18"/>
                  <w:szCs w:val="18"/>
                  <w:lang w:val="en-GB"/>
                </w:rPr>
                <w:t>Vuori.</w:t>
              </w:r>
            </w:hyperlink>
            <w:r w:rsidRPr="4EE34A1A" w:rsidR="5293F2E5">
              <w:rPr>
                <w:rFonts w:ascii="Arial" w:hAnsi="Arial" w:eastAsia="Arial" w:cs="Arial"/>
                <w:noProof w:val="0"/>
                <w:sz w:val="18"/>
                <w:szCs w:val="18"/>
                <w:lang w:val="en-GB"/>
              </w:rPr>
              <w:t xml:space="preserve"> (2023).</w:t>
            </w:r>
          </w:p>
        </w:tc>
        <w:tc>
          <w:tcPr>
            <w:tcW w:w="1611" w:type="dxa"/>
            <w:tcMar/>
          </w:tcPr>
          <w:p w:rsidR="432A7980" w:rsidP="4EE34A1A" w:rsidRDefault="432A7980" w14:paraId="6705CEB8" w14:textId="29F86A9F">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0021FCF3">
              <w:rPr>
                <w:rFonts w:ascii="Arial" w:hAnsi="Arial" w:eastAsia="Arial" w:cs="Arial"/>
                <w:noProof w:val="0"/>
                <w:sz w:val="18"/>
                <w:szCs w:val="18"/>
                <w:lang w:val="en-GB"/>
              </w:rPr>
              <w:t xml:space="preserve">                                   </w:t>
            </w:r>
            <w:r w:rsidRPr="4EE34A1A" w:rsidR="5293F2E5">
              <w:rPr>
                <w:rFonts w:ascii="Arial" w:hAnsi="Arial" w:eastAsia="Arial" w:cs="Arial"/>
                <w:noProof w:val="0"/>
                <w:sz w:val="18"/>
                <w:szCs w:val="18"/>
                <w:lang w:val="en-GB"/>
              </w:rPr>
              <w:t>Limping gallop: leader resilience during the COVID-19 pandemic</w:t>
            </w:r>
            <w:r w:rsidRPr="4EE34A1A" w:rsidR="6D662379">
              <w:rPr>
                <w:rFonts w:ascii="Arial" w:hAnsi="Arial" w:eastAsia="Arial" w:cs="Arial"/>
                <w:noProof w:val="0"/>
                <w:sz w:val="18"/>
                <w:szCs w:val="18"/>
                <w:lang w:val="en-GB"/>
              </w:rPr>
              <w:t>.</w:t>
            </w:r>
          </w:p>
        </w:tc>
        <w:tc>
          <w:tcPr>
            <w:tcW w:w="1639" w:type="dxa"/>
            <w:tcMar/>
          </w:tcPr>
          <w:p w:rsidR="04B35CC3" w:rsidP="4EE34A1A" w:rsidRDefault="04B35CC3" w14:paraId="109CEF2B" w14:textId="11C74766">
            <w:pPr>
              <w:pStyle w:val="Normal"/>
              <w:rPr>
                <w:rFonts w:ascii="Arial" w:hAnsi="Arial" w:eastAsia="Arial" w:cs="Arial"/>
                <w:sz w:val="18"/>
                <w:szCs w:val="18"/>
              </w:rPr>
            </w:pPr>
            <w:r w:rsidRPr="4EE34A1A" w:rsidR="6D662379">
              <w:rPr>
                <w:rFonts w:ascii="Arial" w:hAnsi="Arial" w:eastAsia="Arial" w:cs="Arial"/>
                <w:sz w:val="18"/>
                <w:szCs w:val="18"/>
              </w:rPr>
              <w:t xml:space="preserve">                                           </w:t>
            </w:r>
            <w:r w:rsidRPr="4EE34A1A" w:rsidR="5293F2E5">
              <w:rPr>
                <w:rFonts w:ascii="Arial" w:hAnsi="Arial" w:eastAsia="Arial" w:cs="Arial"/>
                <w:sz w:val="18"/>
                <w:szCs w:val="18"/>
              </w:rPr>
              <w:t>The purpose of the article</w:t>
            </w:r>
            <w:r w:rsidRPr="4EE34A1A" w:rsidR="4F188F93">
              <w:rPr>
                <w:rFonts w:ascii="Arial" w:hAnsi="Arial" w:eastAsia="Arial" w:cs="Arial"/>
                <w:sz w:val="18"/>
                <w:szCs w:val="18"/>
              </w:rPr>
              <w:t xml:space="preserve"> is to investigate leaders' resilience during the pandemic</w:t>
            </w:r>
            <w:r w:rsidRPr="4EE34A1A" w:rsidR="70E54ABC">
              <w:rPr>
                <w:rFonts w:ascii="Arial" w:hAnsi="Arial" w:eastAsia="Arial" w:cs="Arial"/>
                <w:sz w:val="18"/>
                <w:szCs w:val="18"/>
              </w:rPr>
              <w:t xml:space="preserve"> crisis</w:t>
            </w:r>
            <w:r w:rsidRPr="4EE34A1A" w:rsidR="4F188F93">
              <w:rPr>
                <w:rFonts w:ascii="Arial" w:hAnsi="Arial" w:eastAsia="Arial" w:cs="Arial"/>
                <w:sz w:val="18"/>
                <w:szCs w:val="18"/>
              </w:rPr>
              <w:t>.</w:t>
            </w:r>
          </w:p>
        </w:tc>
        <w:tc>
          <w:tcPr>
            <w:tcW w:w="4389" w:type="dxa"/>
            <w:tcMar/>
          </w:tcPr>
          <w:p w:rsidR="6DB621F2" w:rsidP="4EE34A1A" w:rsidRDefault="6DB621F2" w14:paraId="1997C1F8" w14:textId="1C34C8C2">
            <w:pPr>
              <w:pStyle w:val="Normal"/>
              <w:rPr>
                <w:rFonts w:ascii="Arial" w:hAnsi="Arial" w:eastAsia="Arial" w:cs="Arial"/>
                <w:sz w:val="18"/>
                <w:szCs w:val="18"/>
              </w:rPr>
            </w:pPr>
            <w:r w:rsidRPr="4EE34A1A" w:rsidR="1D04235D">
              <w:rPr>
                <w:rFonts w:ascii="Arial" w:hAnsi="Arial" w:eastAsia="Arial" w:cs="Arial"/>
                <w:sz w:val="18"/>
                <w:szCs w:val="18"/>
              </w:rPr>
              <w:t xml:space="preserve">                                          </w:t>
            </w:r>
            <w:r w:rsidRPr="4EE34A1A" w:rsidR="3707BCD9">
              <w:rPr>
                <w:rFonts w:ascii="Arial" w:hAnsi="Arial" w:eastAsia="Arial" w:cs="Arial"/>
                <w:sz w:val="18"/>
                <w:szCs w:val="18"/>
              </w:rPr>
              <w:t xml:space="preserve">                                 </w:t>
            </w:r>
            <w:r w:rsidRPr="4EE34A1A" w:rsidR="1D04235D">
              <w:rPr>
                <w:rFonts w:ascii="Arial" w:hAnsi="Arial" w:eastAsia="Arial" w:cs="Arial"/>
                <w:sz w:val="18"/>
                <w:szCs w:val="18"/>
              </w:rPr>
              <w:t xml:space="preserve">        </w:t>
            </w:r>
            <w:r w:rsidRPr="4EE34A1A" w:rsidR="1D04235D">
              <w:rPr>
                <w:rFonts w:ascii="Arial" w:hAnsi="Arial" w:eastAsia="Arial" w:cs="Arial"/>
                <w:sz w:val="18"/>
                <w:szCs w:val="18"/>
              </w:rPr>
              <w:t>The article</w:t>
            </w:r>
            <w:r w:rsidRPr="4EE34A1A" w:rsidR="361AF6C0">
              <w:rPr>
                <w:rFonts w:ascii="Arial" w:hAnsi="Arial" w:eastAsia="Arial" w:cs="Arial"/>
                <w:sz w:val="18"/>
                <w:szCs w:val="18"/>
              </w:rPr>
              <w:t xml:space="preserve"> aims to contribute to the </w:t>
            </w:r>
            <w:r w:rsidRPr="4EE34A1A" w:rsidR="1E378915">
              <w:rPr>
                <w:rFonts w:ascii="Arial" w:hAnsi="Arial" w:eastAsia="Arial" w:cs="Arial"/>
                <w:sz w:val="18"/>
                <w:szCs w:val="18"/>
              </w:rPr>
              <w:t>existing</w:t>
            </w:r>
            <w:r w:rsidRPr="4EE34A1A" w:rsidR="361AF6C0">
              <w:rPr>
                <w:rFonts w:ascii="Arial" w:hAnsi="Arial" w:eastAsia="Arial" w:cs="Arial"/>
                <w:sz w:val="18"/>
                <w:szCs w:val="18"/>
              </w:rPr>
              <w:t xml:space="preserve"> model of leadership </w:t>
            </w:r>
            <w:r w:rsidRPr="4EE34A1A" w:rsidR="4D23E978">
              <w:rPr>
                <w:rFonts w:ascii="Arial" w:hAnsi="Arial" w:eastAsia="Arial" w:cs="Arial"/>
                <w:sz w:val="18"/>
                <w:szCs w:val="18"/>
              </w:rPr>
              <w:t>resilience</w:t>
            </w:r>
            <w:r w:rsidRPr="4EE34A1A" w:rsidR="1E5CC34F">
              <w:rPr>
                <w:rFonts w:ascii="Arial" w:hAnsi="Arial" w:eastAsia="Arial" w:cs="Arial"/>
                <w:sz w:val="18"/>
                <w:szCs w:val="18"/>
              </w:rPr>
              <w:t xml:space="preserve"> and the interaction between resilience and leader identity work</w:t>
            </w:r>
            <w:r w:rsidRPr="4EE34A1A" w:rsidR="0861795C">
              <w:rPr>
                <w:rFonts w:ascii="Arial" w:hAnsi="Arial" w:eastAsia="Arial" w:cs="Arial"/>
                <w:sz w:val="18"/>
                <w:szCs w:val="18"/>
              </w:rPr>
              <w:t xml:space="preserve">. The author </w:t>
            </w:r>
            <w:r w:rsidRPr="4EE34A1A" w:rsidR="6D79B512">
              <w:rPr>
                <w:rFonts w:ascii="Arial" w:hAnsi="Arial" w:eastAsia="Arial" w:cs="Arial"/>
                <w:sz w:val="18"/>
                <w:szCs w:val="18"/>
              </w:rPr>
              <w:t>uses</w:t>
            </w:r>
            <w:r w:rsidRPr="4EE34A1A" w:rsidR="0861795C">
              <w:rPr>
                <w:rFonts w:ascii="Arial" w:hAnsi="Arial" w:eastAsia="Arial" w:cs="Arial"/>
                <w:sz w:val="18"/>
                <w:szCs w:val="18"/>
              </w:rPr>
              <w:t xml:space="preserve"> a combination of inductive and deductive </w:t>
            </w:r>
            <w:r w:rsidRPr="4EE34A1A" w:rsidR="69655D4D">
              <w:rPr>
                <w:rFonts w:ascii="Arial" w:hAnsi="Arial" w:eastAsia="Arial" w:cs="Arial"/>
                <w:sz w:val="18"/>
                <w:szCs w:val="18"/>
              </w:rPr>
              <w:t>content</w:t>
            </w:r>
            <w:r w:rsidRPr="4EE34A1A" w:rsidR="0861795C">
              <w:rPr>
                <w:rFonts w:ascii="Arial" w:hAnsi="Arial" w:eastAsia="Arial" w:cs="Arial"/>
                <w:sz w:val="18"/>
                <w:szCs w:val="18"/>
              </w:rPr>
              <w:t xml:space="preserve"> analysis based on </w:t>
            </w:r>
            <w:r w:rsidRPr="4EE34A1A" w:rsidR="15FCA142">
              <w:rPr>
                <w:rFonts w:ascii="Arial" w:hAnsi="Arial" w:eastAsia="Arial" w:cs="Arial"/>
                <w:sz w:val="18"/>
                <w:szCs w:val="18"/>
              </w:rPr>
              <w:t>interviews with leaders from different industries throughout the pandemic</w:t>
            </w:r>
            <w:r w:rsidRPr="4EE34A1A" w:rsidR="1A6738ED">
              <w:rPr>
                <w:rFonts w:ascii="Arial" w:hAnsi="Arial" w:eastAsia="Arial" w:cs="Arial"/>
                <w:sz w:val="18"/>
                <w:szCs w:val="18"/>
              </w:rPr>
              <w:t>. The findings</w:t>
            </w:r>
            <w:r w:rsidRPr="4EE34A1A" w:rsidR="0F3D1AF8">
              <w:rPr>
                <w:rFonts w:ascii="Arial" w:hAnsi="Arial" w:eastAsia="Arial" w:cs="Arial"/>
                <w:sz w:val="18"/>
                <w:szCs w:val="18"/>
              </w:rPr>
              <w:t xml:space="preserve"> </w:t>
            </w:r>
            <w:r w:rsidRPr="4EE34A1A" w:rsidR="5CF5DE61">
              <w:rPr>
                <w:rFonts w:ascii="Arial" w:hAnsi="Arial" w:eastAsia="Arial" w:cs="Arial"/>
                <w:sz w:val="18"/>
                <w:szCs w:val="18"/>
              </w:rPr>
              <w:t>offer a</w:t>
            </w:r>
            <w:r w:rsidRPr="4EE34A1A" w:rsidR="5CF5DE61">
              <w:rPr>
                <w:rFonts w:ascii="Arial" w:hAnsi="Arial" w:eastAsia="Arial" w:cs="Arial"/>
                <w:sz w:val="18"/>
                <w:szCs w:val="18"/>
              </w:rPr>
              <w:t xml:space="preserve"> </w:t>
            </w:r>
            <w:r w:rsidRPr="4EE34A1A" w:rsidR="3422AD37">
              <w:rPr>
                <w:rFonts w:ascii="Arial" w:hAnsi="Arial" w:eastAsia="Arial" w:cs="Arial"/>
                <w:sz w:val="18"/>
                <w:szCs w:val="18"/>
              </w:rPr>
              <w:t>description</w:t>
            </w:r>
            <w:r w:rsidRPr="4EE34A1A" w:rsidR="5CF5DE61">
              <w:rPr>
                <w:rFonts w:ascii="Arial" w:hAnsi="Arial" w:eastAsia="Arial" w:cs="Arial"/>
                <w:sz w:val="18"/>
                <w:szCs w:val="18"/>
              </w:rPr>
              <w:t xml:space="preserve"> of </w:t>
            </w:r>
            <w:r w:rsidRPr="4EE34A1A" w:rsidR="3BC743DA">
              <w:rPr>
                <w:rFonts w:ascii="Arial" w:hAnsi="Arial" w:eastAsia="Arial" w:cs="Arial"/>
                <w:sz w:val="18"/>
                <w:szCs w:val="18"/>
              </w:rPr>
              <w:t>leaders'</w:t>
            </w:r>
            <w:r w:rsidRPr="4EE34A1A" w:rsidR="5CF5DE61">
              <w:rPr>
                <w:rFonts w:ascii="Arial" w:hAnsi="Arial" w:eastAsia="Arial" w:cs="Arial"/>
                <w:sz w:val="18"/>
                <w:szCs w:val="18"/>
              </w:rPr>
              <w:t xml:space="preserve"> individual, behav</w:t>
            </w:r>
            <w:r w:rsidRPr="4EE34A1A" w:rsidR="41BBFC08">
              <w:rPr>
                <w:rFonts w:ascii="Arial" w:hAnsi="Arial" w:eastAsia="Arial" w:cs="Arial"/>
                <w:sz w:val="18"/>
                <w:szCs w:val="18"/>
              </w:rPr>
              <w:t>ioural and situational variables</w:t>
            </w:r>
            <w:r w:rsidRPr="4EE34A1A" w:rsidR="76E0D1C8">
              <w:rPr>
                <w:rFonts w:ascii="Arial" w:hAnsi="Arial" w:eastAsia="Arial" w:cs="Arial"/>
                <w:sz w:val="18"/>
                <w:szCs w:val="18"/>
              </w:rPr>
              <w:t xml:space="preserve"> influencing leaders</w:t>
            </w:r>
            <w:r w:rsidRPr="4EE34A1A" w:rsidR="41BBFC08">
              <w:rPr>
                <w:rFonts w:ascii="Arial" w:hAnsi="Arial" w:eastAsia="Arial" w:cs="Arial"/>
                <w:sz w:val="18"/>
                <w:szCs w:val="18"/>
              </w:rPr>
              <w:t xml:space="preserve"> through-out all stages of the pandemic</w:t>
            </w:r>
            <w:r w:rsidRPr="4EE34A1A" w:rsidR="52B1063F">
              <w:rPr>
                <w:rFonts w:ascii="Arial" w:hAnsi="Arial" w:eastAsia="Arial" w:cs="Arial"/>
                <w:sz w:val="18"/>
                <w:szCs w:val="18"/>
              </w:rPr>
              <w:t>.</w:t>
            </w:r>
          </w:p>
        </w:tc>
      </w:tr>
    </w:tbl>
    <w:p w:rsidR="10A8D1BB" w:rsidP="4EE34A1A" w:rsidRDefault="10A8D1BB" w14:paraId="2C990A45" w14:textId="242BAEBF">
      <w:pPr>
        <w:pStyle w:val="Normal"/>
        <w:rPr>
          <w:rFonts w:ascii="Arial" w:hAnsi="Arial" w:eastAsia="Arial" w:cs="Arial"/>
          <w:sz w:val="18"/>
          <w:szCs w:val="18"/>
        </w:rPr>
      </w:pPr>
    </w:p>
    <w:p w:rsidR="10A8D1BB" w:rsidP="4EE34A1A" w:rsidRDefault="10A8D1BB" w14:paraId="0059D116" w14:textId="38FB4452">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380"/>
        <w:gridCol w:w="1605"/>
        <w:gridCol w:w="1635"/>
        <w:gridCol w:w="4395"/>
      </w:tblGrid>
      <w:tr w:rsidR="10A8D1BB" w:rsidTr="4EE34A1A" w14:paraId="59A44A4B">
        <w:trPr>
          <w:trHeight w:val="300"/>
        </w:trPr>
        <w:tc>
          <w:tcPr>
            <w:tcW w:w="1380" w:type="dxa"/>
            <w:tcMar/>
          </w:tcPr>
          <w:p w:rsidR="45A91174" w:rsidP="4EE34A1A" w:rsidRDefault="45A91174" w14:paraId="20F067AF" w14:textId="5F8C3178">
            <w:pPr>
              <w:pStyle w:val="Normal"/>
              <w:rPr>
                <w:rFonts w:ascii="Arial" w:hAnsi="Arial" w:eastAsia="Arial" w:cs="Arial"/>
                <w:sz w:val="18"/>
                <w:szCs w:val="18"/>
              </w:rPr>
            </w:pPr>
            <w:r w:rsidRPr="4EE34A1A" w:rsidR="334139D4">
              <w:rPr>
                <w:rFonts w:ascii="Arial" w:hAnsi="Arial" w:eastAsia="Arial" w:cs="Arial"/>
                <w:sz w:val="18"/>
                <w:szCs w:val="18"/>
              </w:rPr>
              <w:t xml:space="preserve">   </w:t>
            </w:r>
            <w:r w:rsidRPr="4EE34A1A" w:rsidR="64A3A8A6">
              <w:rPr>
                <w:rFonts w:ascii="Arial" w:hAnsi="Arial" w:eastAsia="Arial" w:cs="Arial"/>
                <w:sz w:val="18"/>
                <w:szCs w:val="18"/>
              </w:rPr>
              <w:t xml:space="preserve">  </w:t>
            </w:r>
            <w:r w:rsidRPr="4EE34A1A" w:rsidR="334139D4">
              <w:rPr>
                <w:rFonts w:ascii="Arial" w:hAnsi="Arial" w:eastAsia="Arial" w:cs="Arial"/>
                <w:sz w:val="18"/>
                <w:szCs w:val="18"/>
              </w:rPr>
              <w:t xml:space="preserve"> </w:t>
            </w:r>
            <w:r w:rsidRPr="4EE34A1A" w:rsidR="693621E1">
              <w:rPr>
                <w:rFonts w:ascii="Arial" w:hAnsi="Arial" w:eastAsia="Arial" w:cs="Arial"/>
                <w:sz w:val="18"/>
                <w:szCs w:val="18"/>
              </w:rPr>
              <w:t>Giacomelli</w:t>
            </w:r>
            <w:r w:rsidRPr="4EE34A1A" w:rsidR="702E00EE">
              <w:rPr>
                <w:rFonts w:ascii="Arial" w:hAnsi="Arial" w:eastAsia="Arial" w:cs="Arial"/>
                <w:sz w:val="18"/>
                <w:szCs w:val="18"/>
              </w:rPr>
              <w:t>,</w:t>
            </w:r>
            <w:r w:rsidRPr="4EE34A1A" w:rsidR="1919BD35">
              <w:rPr>
                <w:rFonts w:ascii="Arial" w:hAnsi="Arial" w:eastAsia="Arial" w:cs="Arial"/>
                <w:sz w:val="18"/>
                <w:szCs w:val="18"/>
              </w:rPr>
              <w:t xml:space="preserve"> </w:t>
            </w:r>
            <w:r w:rsidRPr="4EE34A1A" w:rsidR="693621E1">
              <w:rPr>
                <w:rFonts w:ascii="Arial" w:hAnsi="Arial" w:eastAsia="Arial" w:cs="Arial"/>
                <w:sz w:val="18"/>
                <w:szCs w:val="18"/>
              </w:rPr>
              <w:t>Annesi</w:t>
            </w:r>
            <w:r w:rsidRPr="4EE34A1A" w:rsidR="693621E1">
              <w:rPr>
                <w:rFonts w:ascii="Arial" w:hAnsi="Arial" w:eastAsia="Arial" w:cs="Arial"/>
                <w:sz w:val="18"/>
                <w:szCs w:val="18"/>
              </w:rPr>
              <w:t>. and Barbieri</w:t>
            </w:r>
            <w:r w:rsidRPr="4EE34A1A" w:rsidR="693621E1">
              <w:rPr>
                <w:rFonts w:ascii="Arial" w:hAnsi="Arial" w:eastAsia="Arial" w:cs="Arial"/>
                <w:sz w:val="18"/>
                <w:szCs w:val="18"/>
              </w:rPr>
              <w:t xml:space="preserve">. </w:t>
            </w:r>
            <w:r w:rsidRPr="4EE34A1A" w:rsidR="0B8F7790">
              <w:rPr>
                <w:rFonts w:ascii="Arial" w:hAnsi="Arial" w:eastAsia="Arial" w:cs="Arial"/>
                <w:sz w:val="18"/>
                <w:szCs w:val="18"/>
              </w:rPr>
              <w:t xml:space="preserve"> </w:t>
            </w:r>
            <w:r w:rsidRPr="4EE34A1A" w:rsidR="693621E1">
              <w:rPr>
                <w:rFonts w:ascii="Arial" w:hAnsi="Arial" w:eastAsia="Arial" w:cs="Arial"/>
                <w:sz w:val="18"/>
                <w:szCs w:val="18"/>
              </w:rPr>
              <w:t>(2023)</w:t>
            </w:r>
            <w:r w:rsidRPr="4EE34A1A" w:rsidR="50407CC9">
              <w:rPr>
                <w:rFonts w:ascii="Arial" w:hAnsi="Arial" w:eastAsia="Arial" w:cs="Arial"/>
                <w:sz w:val="18"/>
                <w:szCs w:val="18"/>
              </w:rPr>
              <w:t>.</w:t>
            </w:r>
          </w:p>
        </w:tc>
        <w:tc>
          <w:tcPr>
            <w:tcW w:w="1605" w:type="dxa"/>
            <w:tcMar/>
          </w:tcPr>
          <w:p w:rsidR="31447EB3" w:rsidP="4EE34A1A" w:rsidRDefault="31447EB3" w14:paraId="2F987AB3" w14:textId="51EB4A14">
            <w:pPr>
              <w:pStyle w:val="Normal"/>
              <w:rPr>
                <w:rFonts w:ascii="Arial" w:hAnsi="Arial" w:eastAsia="Arial" w:cs="Arial"/>
                <w:noProof w:val="0"/>
                <w:sz w:val="18"/>
                <w:szCs w:val="18"/>
                <w:lang w:val="en-GB"/>
              </w:rPr>
            </w:pPr>
            <w:r w:rsidRPr="4EE34A1A" w:rsidR="5D535923">
              <w:rPr>
                <w:rFonts w:ascii="Arial" w:hAnsi="Arial" w:eastAsia="Arial" w:cs="Arial"/>
                <w:noProof w:val="0"/>
                <w:sz w:val="18"/>
                <w:szCs w:val="18"/>
                <w:lang w:val="en-GB"/>
              </w:rPr>
              <w:t xml:space="preserve">                    Telework and job satisfaction in knowledge-intensive public organizations.</w:t>
            </w:r>
          </w:p>
        </w:tc>
        <w:tc>
          <w:tcPr>
            <w:tcW w:w="1635" w:type="dxa"/>
            <w:tcMar/>
          </w:tcPr>
          <w:p w:rsidR="31447EB3" w:rsidP="4EE34A1A" w:rsidRDefault="31447EB3" w14:paraId="3F0A45F1" w14:textId="0722DFD2">
            <w:pPr>
              <w:pStyle w:val="Normal"/>
              <w:rPr>
                <w:rFonts w:ascii="Arial" w:hAnsi="Arial" w:eastAsia="Arial" w:cs="Arial"/>
                <w:sz w:val="18"/>
                <w:szCs w:val="18"/>
              </w:rPr>
            </w:pPr>
            <w:r w:rsidRPr="4EE34A1A" w:rsidR="5D535923">
              <w:rPr>
                <w:rFonts w:ascii="Arial" w:hAnsi="Arial" w:eastAsia="Arial" w:cs="Arial"/>
                <w:sz w:val="18"/>
                <w:szCs w:val="18"/>
              </w:rPr>
              <w:t xml:space="preserve">                             The purpose of the article</w:t>
            </w:r>
            <w:r w:rsidRPr="4EE34A1A" w:rsidR="409CF737">
              <w:rPr>
                <w:rFonts w:ascii="Arial" w:hAnsi="Arial" w:eastAsia="Arial" w:cs="Arial"/>
                <w:sz w:val="18"/>
                <w:szCs w:val="18"/>
              </w:rPr>
              <w:t xml:space="preserve"> is to investigate the relationship between job satis</w:t>
            </w:r>
            <w:r w:rsidRPr="4EE34A1A" w:rsidR="3A66AAD9">
              <w:rPr>
                <w:rFonts w:ascii="Arial" w:hAnsi="Arial" w:eastAsia="Arial" w:cs="Arial"/>
                <w:sz w:val="18"/>
                <w:szCs w:val="18"/>
              </w:rPr>
              <w:t>faction and telework conditions.</w:t>
            </w:r>
          </w:p>
        </w:tc>
        <w:tc>
          <w:tcPr>
            <w:tcW w:w="4395" w:type="dxa"/>
            <w:tcMar/>
          </w:tcPr>
          <w:p w:rsidR="31447EB3" w:rsidP="4EE34A1A" w:rsidRDefault="31447EB3" w14:paraId="51B0699D" w14:textId="3EEB4C74">
            <w:pPr>
              <w:pStyle w:val="Normal"/>
              <w:rPr>
                <w:rFonts w:ascii="Arial" w:hAnsi="Arial" w:eastAsia="Arial" w:cs="Arial"/>
                <w:sz w:val="18"/>
                <w:szCs w:val="18"/>
              </w:rPr>
            </w:pPr>
            <w:r w:rsidRPr="4EE34A1A" w:rsidR="5D535923">
              <w:rPr>
                <w:rFonts w:ascii="Arial" w:hAnsi="Arial" w:eastAsia="Arial" w:cs="Arial"/>
                <w:sz w:val="18"/>
                <w:szCs w:val="18"/>
              </w:rPr>
              <w:t xml:space="preserve">                                                                                                     The</w:t>
            </w:r>
            <w:r w:rsidRPr="4EE34A1A" w:rsidR="61EC294A">
              <w:rPr>
                <w:rFonts w:ascii="Arial" w:hAnsi="Arial" w:eastAsia="Arial" w:cs="Arial"/>
                <w:sz w:val="18"/>
                <w:szCs w:val="18"/>
              </w:rPr>
              <w:t xml:space="preserve"> researchers aim to provide </w:t>
            </w:r>
            <w:r w:rsidRPr="4EE34A1A" w:rsidR="7B3AD42F">
              <w:rPr>
                <w:rFonts w:ascii="Arial" w:hAnsi="Arial" w:eastAsia="Arial" w:cs="Arial"/>
                <w:sz w:val="18"/>
                <w:szCs w:val="18"/>
              </w:rPr>
              <w:t>an</w:t>
            </w:r>
            <w:r w:rsidRPr="4EE34A1A" w:rsidR="61EC294A">
              <w:rPr>
                <w:rFonts w:ascii="Arial" w:hAnsi="Arial" w:eastAsia="Arial" w:cs="Arial"/>
                <w:sz w:val="18"/>
                <w:szCs w:val="18"/>
              </w:rPr>
              <w:t xml:space="preserve"> empirical contribution </w:t>
            </w:r>
            <w:r w:rsidRPr="4EE34A1A" w:rsidR="45F0DE2B">
              <w:rPr>
                <w:rFonts w:ascii="Arial" w:hAnsi="Arial" w:eastAsia="Arial" w:cs="Arial"/>
                <w:sz w:val="18"/>
                <w:szCs w:val="18"/>
              </w:rPr>
              <w:t>around</w:t>
            </w:r>
            <w:r w:rsidRPr="4EE34A1A" w:rsidR="61EC294A">
              <w:rPr>
                <w:rFonts w:ascii="Arial" w:hAnsi="Arial" w:eastAsia="Arial" w:cs="Arial"/>
                <w:sz w:val="18"/>
                <w:szCs w:val="18"/>
              </w:rPr>
              <w:t xml:space="preserve"> job satisfaction</w:t>
            </w:r>
            <w:r w:rsidRPr="4EE34A1A" w:rsidR="6EE810E1">
              <w:rPr>
                <w:rFonts w:ascii="Arial" w:hAnsi="Arial" w:eastAsia="Arial" w:cs="Arial"/>
                <w:sz w:val="18"/>
                <w:szCs w:val="18"/>
              </w:rPr>
              <w:t>, job characteristics</w:t>
            </w:r>
            <w:r w:rsidRPr="4EE34A1A" w:rsidR="38A7AE2E">
              <w:rPr>
                <w:rFonts w:ascii="Arial" w:hAnsi="Arial" w:eastAsia="Arial" w:cs="Arial"/>
                <w:sz w:val="18"/>
                <w:szCs w:val="18"/>
              </w:rPr>
              <w:t>,</w:t>
            </w:r>
            <w:r w:rsidRPr="4EE34A1A" w:rsidR="6EE810E1">
              <w:rPr>
                <w:rFonts w:ascii="Arial" w:hAnsi="Arial" w:eastAsia="Arial" w:cs="Arial"/>
                <w:sz w:val="18"/>
                <w:szCs w:val="18"/>
              </w:rPr>
              <w:t xml:space="preserve"> telework conditions</w:t>
            </w:r>
            <w:r w:rsidRPr="4EE34A1A" w:rsidR="404DC93E">
              <w:rPr>
                <w:rFonts w:ascii="Arial" w:hAnsi="Arial" w:eastAsia="Arial" w:cs="Arial"/>
                <w:sz w:val="18"/>
                <w:szCs w:val="18"/>
              </w:rPr>
              <w:t xml:space="preserve"> </w:t>
            </w:r>
            <w:r w:rsidRPr="4EE34A1A" w:rsidR="5148EA2D">
              <w:rPr>
                <w:rFonts w:ascii="Arial" w:hAnsi="Arial" w:eastAsia="Arial" w:cs="Arial"/>
                <w:sz w:val="18"/>
                <w:szCs w:val="18"/>
              </w:rPr>
              <w:t xml:space="preserve">with the focus on </w:t>
            </w:r>
            <w:r w:rsidRPr="4EE34A1A" w:rsidR="404DC93E">
              <w:rPr>
                <w:rFonts w:ascii="Arial" w:hAnsi="Arial" w:eastAsia="Arial" w:cs="Arial"/>
                <w:sz w:val="18"/>
                <w:szCs w:val="18"/>
              </w:rPr>
              <w:t>the role of supervisory support (SS) and job autonomy</w:t>
            </w:r>
            <w:r w:rsidRPr="4EE34A1A" w:rsidR="36C5E73D">
              <w:rPr>
                <w:rFonts w:ascii="Arial" w:hAnsi="Arial" w:eastAsia="Arial" w:cs="Arial"/>
                <w:sz w:val="18"/>
                <w:szCs w:val="18"/>
              </w:rPr>
              <w:t xml:space="preserve"> (JA)</w:t>
            </w:r>
            <w:r w:rsidRPr="4EE34A1A" w:rsidR="6913D71A">
              <w:rPr>
                <w:rFonts w:ascii="Arial" w:hAnsi="Arial" w:eastAsia="Arial" w:cs="Arial"/>
                <w:sz w:val="18"/>
                <w:szCs w:val="18"/>
              </w:rPr>
              <w:t xml:space="preserve">. </w:t>
            </w:r>
            <w:r w:rsidRPr="4EE34A1A" w:rsidR="62E463A4">
              <w:rPr>
                <w:rFonts w:ascii="Arial" w:hAnsi="Arial" w:eastAsia="Arial" w:cs="Arial"/>
                <w:sz w:val="18"/>
                <w:szCs w:val="18"/>
              </w:rPr>
              <w:t>The paper used both qualitative and quantitative methods to conduct their r</w:t>
            </w:r>
            <w:r w:rsidRPr="4EE34A1A" w:rsidR="5EEDA79D">
              <w:rPr>
                <w:rFonts w:ascii="Arial" w:hAnsi="Arial" w:eastAsia="Arial" w:cs="Arial"/>
                <w:sz w:val="18"/>
                <w:szCs w:val="18"/>
              </w:rPr>
              <w:t>esearch. The research found a positive link in conditions between telewo</w:t>
            </w:r>
            <w:r w:rsidRPr="4EE34A1A" w:rsidR="4FE576FC">
              <w:rPr>
                <w:rFonts w:ascii="Arial" w:hAnsi="Arial" w:eastAsia="Arial" w:cs="Arial"/>
                <w:sz w:val="18"/>
                <w:szCs w:val="18"/>
              </w:rPr>
              <w:t>rk and job satisfaction</w:t>
            </w:r>
            <w:r w:rsidRPr="4EE34A1A" w:rsidR="6D51F425">
              <w:rPr>
                <w:rFonts w:ascii="Arial" w:hAnsi="Arial" w:eastAsia="Arial" w:cs="Arial"/>
                <w:sz w:val="18"/>
                <w:szCs w:val="18"/>
              </w:rPr>
              <w:t xml:space="preserve"> which are both mediated by SS and JA.</w:t>
            </w:r>
          </w:p>
        </w:tc>
      </w:tr>
    </w:tbl>
    <w:p w:rsidR="10A8D1BB" w:rsidP="4EE34A1A" w:rsidRDefault="10A8D1BB" w14:paraId="6F6CAA3E" w14:textId="5283D788">
      <w:pPr>
        <w:pStyle w:val="Normal"/>
        <w:rPr>
          <w:rFonts w:ascii="Arial" w:hAnsi="Arial" w:eastAsia="Arial" w:cs="Arial"/>
          <w:sz w:val="18"/>
          <w:szCs w:val="18"/>
        </w:rPr>
      </w:pPr>
    </w:p>
    <w:p w:rsidR="10A8D1BB" w:rsidP="4EE34A1A" w:rsidRDefault="10A8D1BB" w14:paraId="1AC80F2C" w14:textId="1FAC23D0">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30"/>
        <w:gridCol w:w="1605"/>
        <w:gridCol w:w="1630"/>
        <w:gridCol w:w="4350"/>
      </w:tblGrid>
      <w:tr w:rsidR="10A8D1BB" w:rsidTr="4EE34A1A" w14:paraId="036F6328">
        <w:trPr>
          <w:trHeight w:val="300"/>
        </w:trPr>
        <w:tc>
          <w:tcPr>
            <w:tcW w:w="1430" w:type="dxa"/>
            <w:tcMar/>
          </w:tcPr>
          <w:p w:rsidR="4DDD68E6" w:rsidP="4EE34A1A" w:rsidRDefault="4DDD68E6" w14:paraId="5D97C9D4" w14:textId="1E229B72">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49142187">
              <w:rPr>
                <w:rFonts w:ascii="Arial" w:hAnsi="Arial" w:eastAsia="Arial" w:cs="Arial"/>
                <w:noProof w:val="0"/>
                <w:sz w:val="18"/>
                <w:szCs w:val="18"/>
                <w:lang w:val="en-GB"/>
              </w:rPr>
              <w:t xml:space="preserve">                                                           UK Parliament. (2022)</w:t>
            </w:r>
          </w:p>
        </w:tc>
        <w:tc>
          <w:tcPr>
            <w:tcW w:w="1605" w:type="dxa"/>
            <w:tcMar/>
          </w:tcPr>
          <w:p w:rsidR="4DDD68E6" w:rsidP="4EE34A1A" w:rsidRDefault="4DDD68E6" w14:paraId="0CF81BED" w14:textId="341594F7">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49142187">
              <w:rPr>
                <w:rFonts w:ascii="Arial" w:hAnsi="Arial" w:eastAsia="Arial" w:cs="Arial"/>
                <w:noProof w:val="0"/>
                <w:sz w:val="18"/>
                <w:szCs w:val="18"/>
                <w:lang w:val="en-GB"/>
              </w:rPr>
              <w:t xml:space="preserve">                                                       The Impact of Remote and Hybrid working on Workers and Organisations.</w:t>
            </w:r>
          </w:p>
        </w:tc>
        <w:tc>
          <w:tcPr>
            <w:tcW w:w="1630" w:type="dxa"/>
            <w:tcMar/>
          </w:tcPr>
          <w:p w:rsidR="40DED7AC" w:rsidP="4EE34A1A" w:rsidRDefault="40DED7AC" w14:paraId="71F6E19A" w14:textId="62E7A6DC">
            <w:pPr>
              <w:pStyle w:val="Normal"/>
              <w:rPr>
                <w:rFonts w:ascii="Arial" w:hAnsi="Arial" w:eastAsia="Arial" w:cs="Arial"/>
                <w:sz w:val="18"/>
                <w:szCs w:val="18"/>
              </w:rPr>
            </w:pPr>
            <w:r w:rsidRPr="4EE34A1A" w:rsidR="554F6329">
              <w:rPr>
                <w:rFonts w:ascii="Arial" w:hAnsi="Arial" w:eastAsia="Arial" w:cs="Arial"/>
                <w:sz w:val="18"/>
                <w:szCs w:val="18"/>
              </w:rPr>
              <w:t xml:space="preserve">                                 </w:t>
            </w:r>
            <w:r w:rsidRPr="4EE34A1A" w:rsidR="49142187">
              <w:rPr>
                <w:rFonts w:ascii="Arial" w:hAnsi="Arial" w:eastAsia="Arial" w:cs="Arial"/>
                <w:sz w:val="18"/>
                <w:szCs w:val="18"/>
              </w:rPr>
              <w:t xml:space="preserve">The purpose of the </w:t>
            </w:r>
            <w:r w:rsidRPr="4EE34A1A" w:rsidR="3645B6E8">
              <w:rPr>
                <w:rFonts w:ascii="Arial" w:hAnsi="Arial" w:eastAsia="Arial" w:cs="Arial"/>
                <w:sz w:val="18"/>
                <w:szCs w:val="18"/>
              </w:rPr>
              <w:t xml:space="preserve">post-parliament </w:t>
            </w:r>
            <w:r w:rsidRPr="4EE34A1A" w:rsidR="379BE0A3">
              <w:rPr>
                <w:rFonts w:ascii="Arial" w:hAnsi="Arial" w:eastAsia="Arial" w:cs="Arial"/>
                <w:sz w:val="18"/>
                <w:szCs w:val="18"/>
              </w:rPr>
              <w:t xml:space="preserve">brief is to </w:t>
            </w:r>
            <w:r w:rsidRPr="4EE34A1A" w:rsidR="379BE0A3">
              <w:rPr>
                <w:rFonts w:ascii="Arial" w:hAnsi="Arial" w:eastAsia="Arial" w:cs="Arial"/>
                <w:sz w:val="18"/>
                <w:szCs w:val="18"/>
              </w:rPr>
              <w:t>provide</w:t>
            </w:r>
            <w:r w:rsidRPr="4EE34A1A" w:rsidR="379BE0A3">
              <w:rPr>
                <w:rFonts w:ascii="Arial" w:hAnsi="Arial" w:eastAsia="Arial" w:cs="Arial"/>
                <w:sz w:val="18"/>
                <w:szCs w:val="18"/>
              </w:rPr>
              <w:t xml:space="preserve"> an overvi</w:t>
            </w:r>
            <w:r w:rsidRPr="4EE34A1A" w:rsidR="342FB25E">
              <w:rPr>
                <w:rFonts w:ascii="Arial" w:hAnsi="Arial" w:eastAsia="Arial" w:cs="Arial"/>
                <w:sz w:val="18"/>
                <w:szCs w:val="18"/>
              </w:rPr>
              <w:t>ew of trends of remote and hybrid working.</w:t>
            </w:r>
          </w:p>
        </w:tc>
        <w:tc>
          <w:tcPr>
            <w:tcW w:w="4350" w:type="dxa"/>
            <w:tcMar/>
          </w:tcPr>
          <w:p w:rsidR="22D2166A" w:rsidP="4EE34A1A" w:rsidRDefault="22D2166A" w14:paraId="39C28A0F" w14:textId="2F053C63">
            <w:pPr>
              <w:pStyle w:val="Normal"/>
              <w:rPr>
                <w:rFonts w:ascii="Arial" w:hAnsi="Arial" w:eastAsia="Arial" w:cs="Arial"/>
                <w:sz w:val="18"/>
                <w:szCs w:val="18"/>
              </w:rPr>
            </w:pPr>
            <w:r w:rsidRPr="4EE34A1A" w:rsidR="20BAB4BB">
              <w:rPr>
                <w:rFonts w:ascii="Arial" w:hAnsi="Arial" w:eastAsia="Arial" w:cs="Arial"/>
                <w:sz w:val="18"/>
                <w:szCs w:val="18"/>
              </w:rPr>
              <w:t xml:space="preserve">                                                                                           The </w:t>
            </w:r>
            <w:r w:rsidRPr="4EE34A1A" w:rsidR="2B8DB6D3">
              <w:rPr>
                <w:rFonts w:ascii="Arial" w:hAnsi="Arial" w:eastAsia="Arial" w:cs="Arial"/>
                <w:sz w:val="18"/>
                <w:szCs w:val="18"/>
              </w:rPr>
              <w:t>article</w:t>
            </w:r>
            <w:r w:rsidRPr="4EE34A1A" w:rsidR="20BAB4BB">
              <w:rPr>
                <w:rFonts w:ascii="Arial" w:hAnsi="Arial" w:eastAsia="Arial" w:cs="Arial"/>
                <w:sz w:val="18"/>
                <w:szCs w:val="18"/>
              </w:rPr>
              <w:t xml:space="preserve"> discussed trend happening pre and </w:t>
            </w:r>
            <w:r w:rsidRPr="4EE34A1A" w:rsidR="1A6C842B">
              <w:rPr>
                <w:rFonts w:ascii="Arial" w:hAnsi="Arial" w:eastAsia="Arial" w:cs="Arial"/>
                <w:sz w:val="18"/>
                <w:szCs w:val="18"/>
              </w:rPr>
              <w:t xml:space="preserve">during the </w:t>
            </w:r>
            <w:r w:rsidRPr="4EE34A1A" w:rsidR="20BAB4BB">
              <w:rPr>
                <w:rFonts w:ascii="Arial" w:hAnsi="Arial" w:eastAsia="Arial" w:cs="Arial"/>
                <w:sz w:val="18"/>
                <w:szCs w:val="18"/>
              </w:rPr>
              <w:t>pandemic</w:t>
            </w:r>
            <w:r w:rsidRPr="4EE34A1A" w:rsidR="24ADCBA5">
              <w:rPr>
                <w:rFonts w:ascii="Arial" w:hAnsi="Arial" w:eastAsia="Arial" w:cs="Arial"/>
                <w:sz w:val="18"/>
                <w:szCs w:val="18"/>
              </w:rPr>
              <w:t xml:space="preserve"> and the impact on organisations</w:t>
            </w:r>
            <w:r w:rsidRPr="4EE34A1A" w:rsidR="6BA5759D">
              <w:rPr>
                <w:rFonts w:ascii="Arial" w:hAnsi="Arial" w:eastAsia="Arial" w:cs="Arial"/>
                <w:sz w:val="18"/>
                <w:szCs w:val="18"/>
              </w:rPr>
              <w:t>,</w:t>
            </w:r>
            <w:r w:rsidRPr="4EE34A1A" w:rsidR="24ADCBA5">
              <w:rPr>
                <w:rFonts w:ascii="Arial" w:hAnsi="Arial" w:eastAsia="Arial" w:cs="Arial"/>
                <w:sz w:val="18"/>
                <w:szCs w:val="18"/>
              </w:rPr>
              <w:t xml:space="preserve"> </w:t>
            </w:r>
            <w:r w:rsidRPr="4EE34A1A" w:rsidR="23AC9A3A">
              <w:rPr>
                <w:rFonts w:ascii="Arial" w:hAnsi="Arial" w:eastAsia="Arial" w:cs="Arial"/>
                <w:sz w:val="18"/>
                <w:szCs w:val="18"/>
              </w:rPr>
              <w:t>employees’</w:t>
            </w:r>
            <w:r w:rsidRPr="4EE34A1A" w:rsidR="23AC9A3A">
              <w:rPr>
                <w:rFonts w:ascii="Arial" w:hAnsi="Arial" w:eastAsia="Arial" w:cs="Arial"/>
                <w:sz w:val="18"/>
                <w:szCs w:val="18"/>
              </w:rPr>
              <w:t xml:space="preserve"> and wider </w:t>
            </w:r>
            <w:r w:rsidRPr="4EE34A1A" w:rsidR="4585849A">
              <w:rPr>
                <w:rFonts w:ascii="Arial" w:hAnsi="Arial" w:eastAsia="Arial" w:cs="Arial"/>
                <w:sz w:val="18"/>
                <w:szCs w:val="18"/>
              </w:rPr>
              <w:t xml:space="preserve">effects. The post-brief article used academic literature and interviews to </w:t>
            </w:r>
            <w:r w:rsidRPr="4EE34A1A" w:rsidR="4585849A">
              <w:rPr>
                <w:rFonts w:ascii="Arial" w:hAnsi="Arial" w:eastAsia="Arial" w:cs="Arial"/>
                <w:sz w:val="18"/>
                <w:szCs w:val="18"/>
              </w:rPr>
              <w:t>attain</w:t>
            </w:r>
            <w:r w:rsidRPr="4EE34A1A" w:rsidR="4585849A">
              <w:rPr>
                <w:rFonts w:ascii="Arial" w:hAnsi="Arial" w:eastAsia="Arial" w:cs="Arial"/>
                <w:sz w:val="18"/>
                <w:szCs w:val="18"/>
              </w:rPr>
              <w:t xml:space="preserve"> knowledge </w:t>
            </w:r>
            <w:r w:rsidRPr="4EE34A1A" w:rsidR="7452F1E3">
              <w:rPr>
                <w:rFonts w:ascii="Arial" w:hAnsi="Arial" w:eastAsia="Arial" w:cs="Arial"/>
                <w:sz w:val="18"/>
                <w:szCs w:val="18"/>
              </w:rPr>
              <w:t>for the report. Research findings on the impact o</w:t>
            </w:r>
            <w:r w:rsidRPr="4EE34A1A" w:rsidR="44875C11">
              <w:rPr>
                <w:rFonts w:ascii="Arial" w:hAnsi="Arial" w:eastAsia="Arial" w:cs="Arial"/>
                <w:sz w:val="18"/>
                <w:szCs w:val="18"/>
              </w:rPr>
              <w:t>f remote and hybrid working on employees, organisation and wider impacts</w:t>
            </w:r>
            <w:r w:rsidRPr="4EE34A1A" w:rsidR="16195B18">
              <w:rPr>
                <w:rFonts w:ascii="Arial" w:hAnsi="Arial" w:eastAsia="Arial" w:cs="Arial"/>
                <w:sz w:val="18"/>
                <w:szCs w:val="18"/>
              </w:rPr>
              <w:t xml:space="preserve"> were mixed with both organisations and employees </w:t>
            </w:r>
            <w:r w:rsidRPr="4EE34A1A" w:rsidR="282F8E8C">
              <w:rPr>
                <w:rFonts w:ascii="Arial" w:hAnsi="Arial" w:eastAsia="Arial" w:cs="Arial"/>
                <w:sz w:val="18"/>
                <w:szCs w:val="18"/>
              </w:rPr>
              <w:t>perceived</w:t>
            </w:r>
            <w:r w:rsidRPr="4EE34A1A" w:rsidR="16195B18">
              <w:rPr>
                <w:rFonts w:ascii="Arial" w:hAnsi="Arial" w:eastAsia="Arial" w:cs="Arial"/>
                <w:sz w:val="18"/>
                <w:szCs w:val="18"/>
              </w:rPr>
              <w:t xml:space="preserve"> </w:t>
            </w:r>
            <w:r w:rsidRPr="4EE34A1A" w:rsidR="5BB3211C">
              <w:rPr>
                <w:rFonts w:ascii="Arial" w:hAnsi="Arial" w:eastAsia="Arial" w:cs="Arial"/>
                <w:sz w:val="18"/>
                <w:szCs w:val="18"/>
              </w:rPr>
              <w:t>advantages and challenges of remote or hybrid work</w:t>
            </w:r>
            <w:r w:rsidRPr="4EE34A1A" w:rsidR="2D70F6B3">
              <w:rPr>
                <w:rFonts w:ascii="Arial" w:hAnsi="Arial" w:eastAsia="Arial" w:cs="Arial"/>
                <w:sz w:val="18"/>
                <w:szCs w:val="18"/>
              </w:rPr>
              <w:t xml:space="preserve">ing. </w:t>
            </w:r>
            <w:r w:rsidRPr="4EE34A1A" w:rsidR="1012CA56">
              <w:rPr>
                <w:rFonts w:ascii="Arial" w:hAnsi="Arial" w:eastAsia="Arial" w:cs="Arial"/>
                <w:sz w:val="18"/>
                <w:szCs w:val="18"/>
              </w:rPr>
              <w:t>Whereas</w:t>
            </w:r>
            <w:r w:rsidRPr="4EE34A1A" w:rsidR="2D70F6B3">
              <w:rPr>
                <w:rFonts w:ascii="Arial" w:hAnsi="Arial" w:eastAsia="Arial" w:cs="Arial"/>
                <w:sz w:val="18"/>
                <w:szCs w:val="18"/>
              </w:rPr>
              <w:t xml:space="preserve"> the wider impacts of remote or hybrid work </w:t>
            </w:r>
            <w:r w:rsidRPr="4EE34A1A" w:rsidR="0E7B985C">
              <w:rPr>
                <w:rFonts w:ascii="Arial" w:hAnsi="Arial" w:eastAsia="Arial" w:cs="Arial"/>
                <w:sz w:val="18"/>
                <w:szCs w:val="18"/>
              </w:rPr>
              <w:t>suggest more support is needed to support employees in the longer term and</w:t>
            </w:r>
            <w:r w:rsidRPr="4EE34A1A" w:rsidR="367E9FE3">
              <w:rPr>
                <w:rFonts w:ascii="Arial" w:hAnsi="Arial" w:eastAsia="Arial" w:cs="Arial"/>
                <w:sz w:val="18"/>
                <w:szCs w:val="18"/>
              </w:rPr>
              <w:t xml:space="preserve"> remote and hybrid working would lead to a</w:t>
            </w:r>
            <w:r w:rsidRPr="4EE34A1A" w:rsidR="3B17FA12">
              <w:rPr>
                <w:rFonts w:ascii="Arial" w:hAnsi="Arial" w:eastAsia="Arial" w:cs="Arial"/>
                <w:sz w:val="18"/>
                <w:szCs w:val="18"/>
              </w:rPr>
              <w:t>n increase in energy consumption and electronic waste. The article also offe</w:t>
            </w:r>
            <w:r w:rsidRPr="4EE34A1A" w:rsidR="3BCCE8A9">
              <w:rPr>
                <w:rFonts w:ascii="Arial" w:hAnsi="Arial" w:eastAsia="Arial" w:cs="Arial"/>
                <w:sz w:val="18"/>
                <w:szCs w:val="18"/>
              </w:rPr>
              <w:t xml:space="preserve">rs reader the </w:t>
            </w:r>
            <w:r w:rsidRPr="4EE34A1A" w:rsidR="3BCCE8A9">
              <w:rPr>
                <w:rFonts w:ascii="Arial" w:hAnsi="Arial" w:eastAsia="Arial" w:cs="Arial"/>
                <w:sz w:val="18"/>
                <w:szCs w:val="18"/>
              </w:rPr>
              <w:t>option</w:t>
            </w:r>
            <w:r w:rsidRPr="4EE34A1A" w:rsidR="3BCCE8A9">
              <w:rPr>
                <w:rFonts w:ascii="Arial" w:hAnsi="Arial" w:eastAsia="Arial" w:cs="Arial"/>
                <w:sz w:val="18"/>
                <w:szCs w:val="18"/>
              </w:rPr>
              <w:t xml:space="preserve"> to download the full report, includes data.</w:t>
            </w:r>
          </w:p>
        </w:tc>
      </w:tr>
    </w:tbl>
    <w:p w:rsidR="10A8D1BB" w:rsidP="4EE34A1A" w:rsidRDefault="10A8D1BB" w14:paraId="72367210" w14:textId="21B8F368">
      <w:pPr>
        <w:pStyle w:val="Normal"/>
        <w:rPr>
          <w:rFonts w:ascii="Arial" w:hAnsi="Arial" w:eastAsia="Arial" w:cs="Arial"/>
          <w:sz w:val="18"/>
          <w:szCs w:val="18"/>
        </w:rPr>
      </w:pPr>
    </w:p>
    <w:p w:rsidR="10A8D1BB" w:rsidP="10A8D1BB" w:rsidRDefault="10A8D1BB" w14:paraId="2FAECA0B" w14:textId="0843BE5D">
      <w:pPr>
        <w:pStyle w:val="Normal"/>
      </w:pPr>
    </w:p>
    <w:p w:rsidR="7270AFD1" w:rsidP="4EE34A1A" w:rsidRDefault="7270AFD1" w14:paraId="5B859428" w14:textId="0A6CAD11">
      <w:pPr>
        <w:pStyle w:val="Heading1"/>
        <w:rPr>
          <w:color w:val="auto"/>
        </w:rPr>
      </w:pPr>
      <w:bookmarkStart w:name="_Toc1646214799" w:id="380576468"/>
      <w:r w:rsidRPr="4EE34A1A" w:rsidR="7270AFD1">
        <w:rPr>
          <w:color w:val="auto"/>
        </w:rPr>
        <w:t xml:space="preserve">4.2. </w:t>
      </w:r>
      <w:r w:rsidRPr="4EE34A1A" w:rsidR="31159503">
        <w:rPr>
          <w:color w:val="auto"/>
        </w:rPr>
        <w:t>Strategic Management and employee engagement.</w:t>
      </w:r>
      <w:bookmarkEnd w:id="380576468"/>
      <w:r w:rsidRPr="4EE34A1A" w:rsidR="3F70E8A0">
        <w:rPr>
          <w:color w:val="auto"/>
        </w:rPr>
        <w:t xml:space="preserve"> </w:t>
      </w:r>
    </w:p>
    <w:p w:rsidR="10A8D1BB" w:rsidP="10A8D1BB" w:rsidRDefault="10A8D1BB" w14:paraId="03D931AC" w14:textId="0ED3FF96">
      <w:pPr>
        <w:pStyle w:val="Normal"/>
      </w:pPr>
    </w:p>
    <w:p w:rsidR="441CD519" w:rsidP="4EE34A1A" w:rsidRDefault="441CD519" w14:paraId="38BF059D" w14:textId="2705D5BE">
      <w:pPr>
        <w:pStyle w:val="Normal"/>
        <w:spacing w:line="360" w:lineRule="auto"/>
        <w:jc w:val="both"/>
        <w:rPr>
          <w:rFonts w:ascii="Arial" w:hAnsi="Arial" w:eastAsia="Arial" w:cs="Arial"/>
          <w:sz w:val="24"/>
          <w:szCs w:val="24"/>
        </w:rPr>
      </w:pPr>
      <w:r w:rsidRPr="4EE34A1A" w:rsidR="441CD519">
        <w:rPr>
          <w:rFonts w:ascii="Arial" w:hAnsi="Arial" w:eastAsia="Arial" w:cs="Arial"/>
          <w:sz w:val="24"/>
          <w:szCs w:val="24"/>
        </w:rPr>
        <w:t>O</w:t>
      </w:r>
      <w:r w:rsidRPr="4EE34A1A" w:rsidR="05D23496">
        <w:rPr>
          <w:rFonts w:ascii="Arial" w:hAnsi="Arial" w:eastAsia="Arial" w:cs="Arial"/>
          <w:sz w:val="24"/>
          <w:szCs w:val="24"/>
        </w:rPr>
        <w:t>rganisations</w:t>
      </w:r>
      <w:r w:rsidRPr="4EE34A1A" w:rsidR="628CE430">
        <w:rPr>
          <w:rFonts w:ascii="Arial" w:hAnsi="Arial" w:eastAsia="Arial" w:cs="Arial"/>
          <w:sz w:val="24"/>
          <w:szCs w:val="24"/>
        </w:rPr>
        <w:t xml:space="preserve"> </w:t>
      </w:r>
      <w:r w:rsidRPr="4EE34A1A" w:rsidR="590599FC">
        <w:rPr>
          <w:rFonts w:ascii="Arial" w:hAnsi="Arial" w:eastAsia="Arial" w:cs="Arial"/>
          <w:sz w:val="24"/>
          <w:szCs w:val="24"/>
        </w:rPr>
        <w:t xml:space="preserve">and businesses </w:t>
      </w:r>
      <w:r w:rsidRPr="4EE34A1A" w:rsidR="2C8C13B3">
        <w:rPr>
          <w:rFonts w:ascii="Arial" w:hAnsi="Arial" w:eastAsia="Arial" w:cs="Arial"/>
          <w:sz w:val="24"/>
          <w:szCs w:val="24"/>
        </w:rPr>
        <w:t xml:space="preserve">in the wake of Covid-19 </w:t>
      </w:r>
      <w:r w:rsidRPr="4EE34A1A" w:rsidR="628CE430">
        <w:rPr>
          <w:rFonts w:ascii="Arial" w:hAnsi="Arial" w:eastAsia="Arial" w:cs="Arial"/>
          <w:sz w:val="24"/>
          <w:szCs w:val="24"/>
        </w:rPr>
        <w:t xml:space="preserve">especially </w:t>
      </w:r>
      <w:r w:rsidRPr="4EE34A1A" w:rsidR="799CF0ED">
        <w:rPr>
          <w:rFonts w:ascii="Arial" w:hAnsi="Arial" w:eastAsia="Arial" w:cs="Arial"/>
          <w:sz w:val="24"/>
          <w:szCs w:val="24"/>
        </w:rPr>
        <w:t>organisations</w:t>
      </w:r>
      <w:r w:rsidRPr="4EE34A1A" w:rsidR="628CE430">
        <w:rPr>
          <w:rFonts w:ascii="Arial" w:hAnsi="Arial" w:eastAsia="Arial" w:cs="Arial"/>
          <w:sz w:val="24"/>
          <w:szCs w:val="24"/>
        </w:rPr>
        <w:t xml:space="preserve"> </w:t>
      </w:r>
      <w:r w:rsidRPr="4EE34A1A" w:rsidR="5FD6AE93">
        <w:rPr>
          <w:rFonts w:ascii="Arial" w:hAnsi="Arial" w:eastAsia="Arial" w:cs="Arial"/>
          <w:sz w:val="24"/>
          <w:szCs w:val="24"/>
        </w:rPr>
        <w:t>whose</w:t>
      </w:r>
      <w:r w:rsidRPr="4EE34A1A" w:rsidR="628CE430">
        <w:rPr>
          <w:rFonts w:ascii="Arial" w:hAnsi="Arial" w:eastAsia="Arial" w:cs="Arial"/>
          <w:sz w:val="24"/>
          <w:szCs w:val="24"/>
        </w:rPr>
        <w:t xml:space="preserve"> </w:t>
      </w:r>
      <w:r w:rsidRPr="4EE34A1A" w:rsidR="22EC7B07">
        <w:rPr>
          <w:rFonts w:ascii="Arial" w:hAnsi="Arial" w:eastAsia="Arial" w:cs="Arial"/>
          <w:sz w:val="24"/>
          <w:szCs w:val="24"/>
        </w:rPr>
        <w:t xml:space="preserve">employees' </w:t>
      </w:r>
      <w:r w:rsidRPr="4EE34A1A" w:rsidR="628CE430">
        <w:rPr>
          <w:rFonts w:ascii="Arial" w:hAnsi="Arial" w:eastAsia="Arial" w:cs="Arial"/>
          <w:sz w:val="24"/>
          <w:szCs w:val="24"/>
        </w:rPr>
        <w:t>job</w:t>
      </w:r>
      <w:r w:rsidRPr="4EE34A1A" w:rsidR="628CE430">
        <w:rPr>
          <w:rFonts w:ascii="Arial" w:hAnsi="Arial" w:eastAsia="Arial" w:cs="Arial"/>
          <w:sz w:val="24"/>
          <w:szCs w:val="24"/>
        </w:rPr>
        <w:t xml:space="preserve"> require</w:t>
      </w:r>
      <w:r w:rsidRPr="4EE34A1A" w:rsidR="41B4717E">
        <w:rPr>
          <w:rFonts w:ascii="Arial" w:hAnsi="Arial" w:eastAsia="Arial" w:cs="Arial"/>
          <w:sz w:val="24"/>
          <w:szCs w:val="24"/>
        </w:rPr>
        <w:t>d</w:t>
      </w:r>
      <w:r w:rsidRPr="4EE34A1A" w:rsidR="628CE430">
        <w:rPr>
          <w:rFonts w:ascii="Arial" w:hAnsi="Arial" w:eastAsia="Arial" w:cs="Arial"/>
          <w:sz w:val="24"/>
          <w:szCs w:val="24"/>
        </w:rPr>
        <w:t xml:space="preserve"> f</w:t>
      </w:r>
      <w:r w:rsidRPr="4EE34A1A" w:rsidR="548EE7D3">
        <w:rPr>
          <w:rFonts w:ascii="Arial" w:hAnsi="Arial" w:eastAsia="Arial" w:cs="Arial"/>
          <w:sz w:val="24"/>
          <w:szCs w:val="24"/>
        </w:rPr>
        <w:t>ace to face</w:t>
      </w:r>
      <w:r w:rsidRPr="4EE34A1A" w:rsidR="734C90FF">
        <w:rPr>
          <w:rFonts w:ascii="Arial" w:hAnsi="Arial" w:eastAsia="Arial" w:cs="Arial"/>
          <w:sz w:val="24"/>
          <w:szCs w:val="24"/>
        </w:rPr>
        <w:t xml:space="preserve"> support</w:t>
      </w:r>
      <w:r w:rsidRPr="4EE34A1A" w:rsidR="7CFBE9D8">
        <w:rPr>
          <w:rFonts w:ascii="Arial" w:hAnsi="Arial" w:eastAsia="Arial" w:cs="Arial"/>
          <w:sz w:val="24"/>
          <w:szCs w:val="24"/>
        </w:rPr>
        <w:t xml:space="preserve"> found</w:t>
      </w:r>
      <w:r w:rsidRPr="4EE34A1A" w:rsidR="3EB32824">
        <w:rPr>
          <w:rFonts w:ascii="Arial" w:hAnsi="Arial" w:eastAsia="Arial" w:cs="Arial"/>
          <w:sz w:val="24"/>
          <w:szCs w:val="24"/>
        </w:rPr>
        <w:t xml:space="preserve"> </w:t>
      </w:r>
      <w:r w:rsidRPr="4EE34A1A" w:rsidR="2BC12E86">
        <w:rPr>
          <w:rFonts w:ascii="Arial" w:hAnsi="Arial" w:eastAsia="Arial" w:cs="Arial"/>
          <w:sz w:val="24"/>
          <w:szCs w:val="24"/>
        </w:rPr>
        <w:t xml:space="preserve">rising challenges </w:t>
      </w:r>
      <w:r w:rsidRPr="4EE34A1A" w:rsidR="3EB32824">
        <w:rPr>
          <w:rFonts w:ascii="Arial" w:hAnsi="Arial" w:eastAsia="Arial" w:cs="Arial"/>
          <w:sz w:val="24"/>
          <w:szCs w:val="24"/>
        </w:rPr>
        <w:t xml:space="preserve">in </w:t>
      </w:r>
      <w:r w:rsidRPr="4EE34A1A" w:rsidR="6CA3DB5B">
        <w:rPr>
          <w:rFonts w:ascii="Arial" w:hAnsi="Arial" w:eastAsia="Arial" w:cs="Arial"/>
          <w:sz w:val="24"/>
          <w:szCs w:val="24"/>
        </w:rPr>
        <w:t>absenteeism,</w:t>
      </w:r>
      <w:r w:rsidRPr="4EE34A1A" w:rsidR="3EB32824">
        <w:rPr>
          <w:rFonts w:ascii="Arial" w:hAnsi="Arial" w:eastAsia="Arial" w:cs="Arial"/>
          <w:sz w:val="24"/>
          <w:szCs w:val="24"/>
        </w:rPr>
        <w:t xml:space="preserve"> </w:t>
      </w:r>
      <w:r w:rsidRPr="4EE34A1A" w:rsidR="55D095B0">
        <w:rPr>
          <w:rFonts w:ascii="Arial" w:hAnsi="Arial" w:eastAsia="Arial" w:cs="Arial"/>
          <w:sz w:val="24"/>
          <w:szCs w:val="24"/>
        </w:rPr>
        <w:t xml:space="preserve">health and wellbeing </w:t>
      </w:r>
      <w:r w:rsidRPr="4EE34A1A" w:rsidR="606D8E41">
        <w:rPr>
          <w:rFonts w:ascii="Arial" w:hAnsi="Arial" w:eastAsia="Arial" w:cs="Arial"/>
          <w:sz w:val="24"/>
          <w:szCs w:val="24"/>
        </w:rPr>
        <w:t>issues</w:t>
      </w:r>
      <w:r w:rsidRPr="4EE34A1A" w:rsidR="79FFCA82">
        <w:rPr>
          <w:rFonts w:ascii="Arial" w:hAnsi="Arial" w:eastAsia="Arial" w:cs="Arial"/>
          <w:sz w:val="24"/>
          <w:szCs w:val="24"/>
        </w:rPr>
        <w:t xml:space="preserve">, </w:t>
      </w:r>
      <w:r w:rsidRPr="4EE34A1A" w:rsidR="79FFCA82">
        <w:rPr>
          <w:rFonts w:ascii="Arial" w:hAnsi="Arial" w:eastAsia="Arial" w:cs="Arial"/>
          <w:sz w:val="24"/>
          <w:szCs w:val="24"/>
        </w:rPr>
        <w:t>productivity</w:t>
      </w:r>
      <w:r w:rsidRPr="4EE34A1A" w:rsidR="3DAE4159">
        <w:rPr>
          <w:rFonts w:ascii="Arial" w:hAnsi="Arial" w:eastAsia="Arial" w:cs="Arial"/>
          <w:sz w:val="24"/>
          <w:szCs w:val="24"/>
        </w:rPr>
        <w:t>,</w:t>
      </w:r>
      <w:r w:rsidRPr="4EE34A1A" w:rsidR="35D3D381">
        <w:rPr>
          <w:rFonts w:ascii="Arial" w:hAnsi="Arial" w:eastAsia="Arial" w:cs="Arial"/>
          <w:sz w:val="24"/>
          <w:szCs w:val="24"/>
        </w:rPr>
        <w:t xml:space="preserve"> retention</w:t>
      </w:r>
      <w:r w:rsidRPr="4EE34A1A" w:rsidR="13DB353A">
        <w:rPr>
          <w:rFonts w:ascii="Arial" w:hAnsi="Arial" w:eastAsia="Arial" w:cs="Arial"/>
          <w:sz w:val="24"/>
          <w:szCs w:val="24"/>
        </w:rPr>
        <w:t>, hybrid work environment, sickness absence,</w:t>
      </w:r>
      <w:r w:rsidRPr="4EE34A1A" w:rsidR="75EC9026">
        <w:rPr>
          <w:rFonts w:ascii="Arial" w:hAnsi="Arial" w:eastAsia="Arial" w:cs="Arial"/>
          <w:sz w:val="24"/>
          <w:szCs w:val="24"/>
        </w:rPr>
        <w:t xml:space="preserve"> </w:t>
      </w:r>
      <w:r w:rsidRPr="4EE34A1A" w:rsidR="75EC9026">
        <w:rPr>
          <w:rFonts w:ascii="Arial" w:hAnsi="Arial" w:eastAsia="Arial" w:cs="Arial"/>
          <w:sz w:val="24"/>
          <w:szCs w:val="24"/>
        </w:rPr>
        <w:t>leadership</w:t>
      </w:r>
      <w:r w:rsidRPr="4EE34A1A" w:rsidR="75EC9026">
        <w:rPr>
          <w:rFonts w:ascii="Arial" w:hAnsi="Arial" w:eastAsia="Arial" w:cs="Arial"/>
          <w:sz w:val="24"/>
          <w:szCs w:val="24"/>
        </w:rPr>
        <w:t xml:space="preserve"> and hybrid work arrangement</w:t>
      </w:r>
      <w:r w:rsidRPr="4EE34A1A" w:rsidR="35D3D381">
        <w:rPr>
          <w:rFonts w:ascii="Arial" w:hAnsi="Arial" w:eastAsia="Arial" w:cs="Arial"/>
          <w:sz w:val="24"/>
          <w:szCs w:val="24"/>
        </w:rPr>
        <w:t xml:space="preserve">. </w:t>
      </w:r>
      <w:r w:rsidRPr="4EE34A1A" w:rsidR="02CE29A5">
        <w:rPr>
          <w:rFonts w:ascii="Arial" w:hAnsi="Arial" w:eastAsia="Arial" w:cs="Arial"/>
          <w:sz w:val="24"/>
          <w:szCs w:val="24"/>
        </w:rPr>
        <w:t>The next section</w:t>
      </w:r>
      <w:r w:rsidRPr="4EE34A1A" w:rsidR="6A198E88">
        <w:rPr>
          <w:rFonts w:ascii="Arial" w:hAnsi="Arial" w:eastAsia="Arial" w:cs="Arial"/>
          <w:sz w:val="24"/>
          <w:szCs w:val="24"/>
        </w:rPr>
        <w:t xml:space="preserve"> </w:t>
      </w:r>
      <w:r w:rsidRPr="4EE34A1A" w:rsidR="6A198E88">
        <w:rPr>
          <w:rFonts w:ascii="Arial" w:hAnsi="Arial" w:eastAsia="Arial" w:cs="Arial"/>
          <w:sz w:val="24"/>
          <w:szCs w:val="24"/>
        </w:rPr>
        <w:t>contains</w:t>
      </w:r>
      <w:r w:rsidRPr="4EE34A1A" w:rsidR="6A198E88">
        <w:rPr>
          <w:rFonts w:ascii="Arial" w:hAnsi="Arial" w:eastAsia="Arial" w:cs="Arial"/>
          <w:sz w:val="24"/>
          <w:szCs w:val="24"/>
        </w:rPr>
        <w:t xml:space="preserve"> academic </w:t>
      </w:r>
      <w:r w:rsidRPr="4EE34A1A" w:rsidR="4FD29785">
        <w:rPr>
          <w:rFonts w:ascii="Arial" w:hAnsi="Arial" w:eastAsia="Arial" w:cs="Arial"/>
          <w:sz w:val="24"/>
          <w:szCs w:val="24"/>
        </w:rPr>
        <w:t>literature</w:t>
      </w:r>
      <w:r w:rsidRPr="4EE34A1A" w:rsidR="6A198E88">
        <w:rPr>
          <w:rFonts w:ascii="Arial" w:hAnsi="Arial" w:eastAsia="Arial" w:cs="Arial"/>
          <w:sz w:val="24"/>
          <w:szCs w:val="24"/>
        </w:rPr>
        <w:t xml:space="preserve"> and</w:t>
      </w:r>
      <w:r w:rsidRPr="4EE34A1A" w:rsidR="447F02E6">
        <w:rPr>
          <w:rFonts w:ascii="Arial" w:hAnsi="Arial" w:eastAsia="Arial" w:cs="Arial"/>
          <w:sz w:val="24"/>
          <w:szCs w:val="24"/>
        </w:rPr>
        <w:t xml:space="preserve"> website</w:t>
      </w:r>
      <w:r w:rsidRPr="4EE34A1A" w:rsidR="6A198E88">
        <w:rPr>
          <w:rFonts w:ascii="Arial" w:hAnsi="Arial" w:eastAsia="Arial" w:cs="Arial"/>
          <w:sz w:val="24"/>
          <w:szCs w:val="24"/>
        </w:rPr>
        <w:t xml:space="preserve"> </w:t>
      </w:r>
      <w:r w:rsidRPr="4EE34A1A" w:rsidR="73AC5391">
        <w:rPr>
          <w:rFonts w:ascii="Arial" w:hAnsi="Arial" w:eastAsia="Arial" w:cs="Arial"/>
          <w:sz w:val="24"/>
          <w:szCs w:val="24"/>
        </w:rPr>
        <w:t>articles which</w:t>
      </w:r>
      <w:r w:rsidRPr="4EE34A1A" w:rsidR="02CE29A5">
        <w:rPr>
          <w:rFonts w:ascii="Arial" w:hAnsi="Arial" w:eastAsia="Arial" w:cs="Arial"/>
          <w:sz w:val="24"/>
          <w:szCs w:val="24"/>
        </w:rPr>
        <w:t xml:space="preserve"> investigat</w:t>
      </w:r>
      <w:r w:rsidRPr="4EE34A1A" w:rsidR="316C4C27">
        <w:rPr>
          <w:rFonts w:ascii="Arial" w:hAnsi="Arial" w:eastAsia="Arial" w:cs="Arial"/>
          <w:sz w:val="24"/>
          <w:szCs w:val="24"/>
        </w:rPr>
        <w:t>e</w:t>
      </w:r>
      <w:r w:rsidRPr="4EE34A1A" w:rsidR="7CDF5608">
        <w:rPr>
          <w:rFonts w:ascii="Arial" w:hAnsi="Arial" w:eastAsia="Arial" w:cs="Arial"/>
          <w:sz w:val="24"/>
          <w:szCs w:val="24"/>
        </w:rPr>
        <w:t xml:space="preserve"> </w:t>
      </w:r>
      <w:r w:rsidRPr="4EE34A1A" w:rsidR="7CDF5608">
        <w:rPr>
          <w:rFonts w:ascii="Arial" w:hAnsi="Arial" w:eastAsia="Arial" w:cs="Arial"/>
          <w:sz w:val="24"/>
          <w:szCs w:val="24"/>
        </w:rPr>
        <w:t xml:space="preserve">sustainability of </w:t>
      </w:r>
      <w:r w:rsidRPr="4EE34A1A" w:rsidR="175A3397">
        <w:rPr>
          <w:rFonts w:ascii="Arial" w:hAnsi="Arial" w:eastAsia="Arial" w:cs="Arial"/>
          <w:sz w:val="24"/>
          <w:szCs w:val="24"/>
        </w:rPr>
        <w:t>long-term</w:t>
      </w:r>
      <w:r w:rsidRPr="4EE34A1A" w:rsidR="7CDF5608">
        <w:rPr>
          <w:rFonts w:ascii="Arial" w:hAnsi="Arial" w:eastAsia="Arial" w:cs="Arial"/>
          <w:sz w:val="24"/>
          <w:szCs w:val="24"/>
        </w:rPr>
        <w:t xml:space="preserve"> competitiveness</w:t>
      </w:r>
      <w:r w:rsidRPr="4EE34A1A" w:rsidR="5C31C8A1">
        <w:rPr>
          <w:rFonts w:ascii="Arial" w:hAnsi="Arial" w:eastAsia="Arial" w:cs="Arial"/>
          <w:sz w:val="24"/>
          <w:szCs w:val="24"/>
        </w:rPr>
        <w:t>, innovations adaptable frameworks, digitalisation</w:t>
      </w:r>
      <w:r w:rsidRPr="4EE34A1A" w:rsidR="73C28A07">
        <w:rPr>
          <w:rFonts w:ascii="Arial" w:hAnsi="Arial" w:eastAsia="Arial" w:cs="Arial"/>
          <w:sz w:val="24"/>
          <w:szCs w:val="24"/>
        </w:rPr>
        <w:t xml:space="preserve">, </w:t>
      </w:r>
      <w:r w:rsidRPr="4EE34A1A" w:rsidR="1177CF55">
        <w:rPr>
          <w:rFonts w:ascii="Arial" w:hAnsi="Arial" w:eastAsia="Arial" w:cs="Arial"/>
          <w:sz w:val="24"/>
          <w:szCs w:val="24"/>
        </w:rPr>
        <w:t xml:space="preserve">and </w:t>
      </w:r>
      <w:r w:rsidRPr="4EE34A1A" w:rsidR="73C28A07">
        <w:rPr>
          <w:rFonts w:ascii="Arial" w:hAnsi="Arial" w:eastAsia="Arial" w:cs="Arial"/>
          <w:sz w:val="24"/>
          <w:szCs w:val="24"/>
        </w:rPr>
        <w:t>HRM practises</w:t>
      </w:r>
      <w:r w:rsidRPr="4EE34A1A" w:rsidR="02CE29A5">
        <w:rPr>
          <w:rFonts w:ascii="Arial" w:hAnsi="Arial" w:eastAsia="Arial" w:cs="Arial"/>
          <w:sz w:val="24"/>
          <w:szCs w:val="24"/>
        </w:rPr>
        <w:t xml:space="preserve"> </w:t>
      </w:r>
      <w:r w:rsidRPr="4EE34A1A" w:rsidR="5D9D2A93">
        <w:rPr>
          <w:rFonts w:ascii="Arial" w:hAnsi="Arial" w:eastAsia="Arial" w:cs="Arial"/>
          <w:sz w:val="24"/>
          <w:szCs w:val="24"/>
        </w:rPr>
        <w:t>approaches</w:t>
      </w:r>
      <w:r w:rsidRPr="4EE34A1A" w:rsidR="2326F317">
        <w:rPr>
          <w:rFonts w:ascii="Arial" w:hAnsi="Arial" w:eastAsia="Arial" w:cs="Arial"/>
          <w:sz w:val="24"/>
          <w:szCs w:val="24"/>
        </w:rPr>
        <w:t xml:space="preserve"> organisations </w:t>
      </w:r>
      <w:r w:rsidRPr="4EE34A1A" w:rsidR="55819278">
        <w:rPr>
          <w:rFonts w:ascii="Arial" w:hAnsi="Arial" w:eastAsia="Arial" w:cs="Arial"/>
          <w:sz w:val="24"/>
          <w:szCs w:val="24"/>
        </w:rPr>
        <w:t>has</w:t>
      </w:r>
      <w:r w:rsidRPr="4EE34A1A" w:rsidR="35051A3F">
        <w:rPr>
          <w:rFonts w:ascii="Arial" w:hAnsi="Arial" w:eastAsia="Arial" w:cs="Arial"/>
          <w:sz w:val="24"/>
          <w:szCs w:val="24"/>
        </w:rPr>
        <w:t xml:space="preserve"> </w:t>
      </w:r>
      <w:r w:rsidRPr="4EE34A1A" w:rsidR="037AD8A9">
        <w:rPr>
          <w:rFonts w:ascii="Arial" w:hAnsi="Arial" w:eastAsia="Arial" w:cs="Arial"/>
          <w:sz w:val="24"/>
          <w:szCs w:val="24"/>
        </w:rPr>
        <w:t>undertaken</w:t>
      </w:r>
      <w:r w:rsidRPr="4EE34A1A" w:rsidR="35051A3F">
        <w:rPr>
          <w:rFonts w:ascii="Arial" w:hAnsi="Arial" w:eastAsia="Arial" w:cs="Arial"/>
          <w:sz w:val="24"/>
          <w:szCs w:val="24"/>
        </w:rPr>
        <w:t xml:space="preserve"> to improve e</w:t>
      </w:r>
      <w:r w:rsidRPr="4EE34A1A" w:rsidR="35051A3F">
        <w:rPr>
          <w:rFonts w:ascii="Arial" w:hAnsi="Arial" w:eastAsia="Arial" w:cs="Arial"/>
          <w:sz w:val="24"/>
          <w:szCs w:val="24"/>
        </w:rPr>
        <w:t xml:space="preserve">mployee </w:t>
      </w:r>
      <w:r w:rsidRPr="4EE34A1A" w:rsidR="20A0877E">
        <w:rPr>
          <w:rFonts w:ascii="Arial" w:hAnsi="Arial" w:eastAsia="Arial" w:cs="Arial"/>
          <w:sz w:val="24"/>
          <w:szCs w:val="24"/>
        </w:rPr>
        <w:t>engagement and metal health related issues</w:t>
      </w:r>
      <w:r w:rsidRPr="4EE34A1A" w:rsidR="14DBBEFA">
        <w:rPr>
          <w:rFonts w:ascii="Arial" w:hAnsi="Arial" w:eastAsia="Arial" w:cs="Arial"/>
          <w:sz w:val="24"/>
          <w:szCs w:val="24"/>
        </w:rPr>
        <w:t xml:space="preserve">. </w:t>
      </w:r>
      <w:r w:rsidRPr="4EE34A1A" w:rsidR="1C420FC5">
        <w:rPr>
          <w:rFonts w:ascii="Arial" w:hAnsi="Arial" w:eastAsia="Arial" w:cs="Arial"/>
          <w:sz w:val="24"/>
          <w:szCs w:val="24"/>
        </w:rPr>
        <w:t>In turn</w:t>
      </w:r>
      <w:r w:rsidRPr="4EE34A1A" w:rsidR="14DBBEFA">
        <w:rPr>
          <w:rFonts w:ascii="Arial" w:hAnsi="Arial" w:eastAsia="Arial" w:cs="Arial"/>
          <w:sz w:val="24"/>
          <w:szCs w:val="24"/>
        </w:rPr>
        <w:t xml:space="preserve"> creating a work environment </w:t>
      </w:r>
      <w:r w:rsidRPr="4EE34A1A" w:rsidR="6D534D26">
        <w:rPr>
          <w:rFonts w:ascii="Arial" w:hAnsi="Arial" w:eastAsia="Arial" w:cs="Arial"/>
          <w:sz w:val="24"/>
          <w:szCs w:val="24"/>
        </w:rPr>
        <w:t xml:space="preserve">better equipped </w:t>
      </w:r>
      <w:r w:rsidRPr="4EE34A1A" w:rsidR="6D534D26">
        <w:rPr>
          <w:rFonts w:ascii="Arial" w:hAnsi="Arial" w:eastAsia="Arial" w:cs="Arial"/>
          <w:sz w:val="24"/>
          <w:szCs w:val="24"/>
        </w:rPr>
        <w:t>to</w:t>
      </w:r>
      <w:r w:rsidRPr="4EE34A1A" w:rsidR="6D534D26">
        <w:rPr>
          <w:rFonts w:ascii="Arial" w:hAnsi="Arial" w:eastAsia="Arial" w:cs="Arial"/>
          <w:sz w:val="24"/>
          <w:szCs w:val="24"/>
        </w:rPr>
        <w:t xml:space="preserve"> </w:t>
      </w:r>
      <w:r w:rsidRPr="4EE34A1A" w:rsidR="71AE7F13">
        <w:rPr>
          <w:rFonts w:ascii="Arial" w:hAnsi="Arial" w:eastAsia="Arial" w:cs="Arial"/>
          <w:sz w:val="24"/>
          <w:szCs w:val="24"/>
        </w:rPr>
        <w:t>sustain</w:t>
      </w:r>
      <w:r w:rsidRPr="4EE34A1A" w:rsidR="13E3E7F1">
        <w:rPr>
          <w:rFonts w:ascii="Arial" w:hAnsi="Arial" w:eastAsia="Arial" w:cs="Arial"/>
          <w:sz w:val="24"/>
          <w:szCs w:val="24"/>
        </w:rPr>
        <w:t xml:space="preserve"> the ever-changing work environment. </w:t>
      </w:r>
    </w:p>
    <w:p w:rsidR="10A8D1BB" w:rsidP="4EE34A1A" w:rsidRDefault="10A8D1BB" w14:paraId="6C1B0A3F" w14:textId="7D9BFDE8">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79"/>
        <w:gridCol w:w="1584"/>
        <w:gridCol w:w="1635"/>
        <w:gridCol w:w="4217"/>
      </w:tblGrid>
      <w:tr w:rsidR="10A8D1BB" w:rsidTr="4EE34A1A" w14:paraId="40E40A52">
        <w:trPr>
          <w:trHeight w:val="300"/>
        </w:trPr>
        <w:tc>
          <w:tcPr>
            <w:tcW w:w="1579" w:type="dxa"/>
            <w:tcMar/>
          </w:tcPr>
          <w:p w:rsidR="2215DEE6" w:rsidP="4EE34A1A" w:rsidRDefault="2215DEE6" w14:paraId="274E2216" w14:textId="2A6D4312">
            <w:pPr>
              <w:pStyle w:val="Normal"/>
              <w:rPr>
                <w:rFonts w:ascii="Arial" w:hAnsi="Arial" w:eastAsia="Arial" w:cs="Arial"/>
                <w:sz w:val="18"/>
                <w:szCs w:val="18"/>
              </w:rPr>
            </w:pPr>
            <w:r w:rsidRPr="4EE34A1A" w:rsidR="1C856207">
              <w:rPr>
                <w:rFonts w:ascii="Arial" w:hAnsi="Arial" w:eastAsia="Arial" w:cs="Arial"/>
                <w:sz w:val="18"/>
                <w:szCs w:val="18"/>
              </w:rPr>
              <w:t>Citation</w:t>
            </w:r>
          </w:p>
        </w:tc>
        <w:tc>
          <w:tcPr>
            <w:tcW w:w="1584" w:type="dxa"/>
            <w:tcMar/>
          </w:tcPr>
          <w:p w:rsidR="2215DEE6" w:rsidP="4EE34A1A" w:rsidRDefault="2215DEE6" w14:paraId="38F7C639" w14:textId="7125DE18">
            <w:pPr>
              <w:pStyle w:val="Normal"/>
              <w:rPr>
                <w:rFonts w:ascii="Arial" w:hAnsi="Arial" w:eastAsia="Arial" w:cs="Arial"/>
                <w:sz w:val="18"/>
                <w:szCs w:val="18"/>
              </w:rPr>
            </w:pPr>
            <w:r w:rsidRPr="4EE34A1A" w:rsidR="1C856207">
              <w:rPr>
                <w:rFonts w:ascii="Arial" w:hAnsi="Arial" w:eastAsia="Arial" w:cs="Arial"/>
                <w:sz w:val="18"/>
                <w:szCs w:val="18"/>
              </w:rPr>
              <w:t>Title of study</w:t>
            </w:r>
          </w:p>
        </w:tc>
        <w:tc>
          <w:tcPr>
            <w:tcW w:w="1635" w:type="dxa"/>
            <w:tcMar/>
          </w:tcPr>
          <w:p w:rsidR="2215DEE6" w:rsidP="4EE34A1A" w:rsidRDefault="2215DEE6" w14:paraId="110650FC" w14:textId="124511F7">
            <w:pPr>
              <w:pStyle w:val="Normal"/>
              <w:rPr>
                <w:rFonts w:ascii="Arial" w:hAnsi="Arial" w:eastAsia="Arial" w:cs="Arial"/>
                <w:sz w:val="18"/>
                <w:szCs w:val="18"/>
              </w:rPr>
            </w:pPr>
            <w:r w:rsidRPr="4EE34A1A" w:rsidR="1C856207">
              <w:rPr>
                <w:rFonts w:ascii="Arial" w:hAnsi="Arial" w:eastAsia="Arial" w:cs="Arial"/>
                <w:sz w:val="18"/>
                <w:szCs w:val="18"/>
              </w:rPr>
              <w:t>Purpose</w:t>
            </w:r>
          </w:p>
        </w:tc>
        <w:tc>
          <w:tcPr>
            <w:tcW w:w="4217" w:type="dxa"/>
            <w:tcMar/>
          </w:tcPr>
          <w:p w:rsidR="2215DEE6" w:rsidP="4EE34A1A" w:rsidRDefault="2215DEE6" w14:paraId="52DEA54D" w14:textId="6C1F7B28">
            <w:pPr>
              <w:pStyle w:val="Normal"/>
              <w:rPr>
                <w:rFonts w:ascii="Arial" w:hAnsi="Arial" w:eastAsia="Arial" w:cs="Arial"/>
                <w:sz w:val="18"/>
                <w:szCs w:val="18"/>
              </w:rPr>
            </w:pPr>
            <w:r w:rsidRPr="4EE34A1A" w:rsidR="1C856207">
              <w:rPr>
                <w:rFonts w:ascii="Arial" w:hAnsi="Arial" w:eastAsia="Arial" w:cs="Arial"/>
                <w:sz w:val="18"/>
                <w:szCs w:val="18"/>
              </w:rPr>
              <w:t>Approach</w:t>
            </w:r>
          </w:p>
        </w:tc>
      </w:tr>
      <w:tr w:rsidR="10A8D1BB" w:rsidTr="4EE34A1A" w14:paraId="6D6F57EF">
        <w:trPr>
          <w:trHeight w:val="300"/>
        </w:trPr>
        <w:tc>
          <w:tcPr>
            <w:tcW w:w="1579" w:type="dxa"/>
            <w:tcMar/>
          </w:tcPr>
          <w:p w:rsidR="6891B312" w:rsidP="4EE34A1A" w:rsidRDefault="6891B312" w14:paraId="6484E34E" w14:textId="323836F5">
            <w:pPr>
              <w:pStyle w:val="Normal"/>
              <w:rPr>
                <w:rFonts w:ascii="Arial" w:hAnsi="Arial" w:eastAsia="Arial" w:cs="Arial"/>
                <w:noProof w:val="0"/>
                <w:sz w:val="18"/>
                <w:szCs w:val="18"/>
                <w:lang w:val="en-GB"/>
              </w:rPr>
            </w:pPr>
            <w:r w:rsidRPr="4EE34A1A" w:rsidR="5FCDCDDE">
              <w:rPr>
                <w:rFonts w:ascii="Arial" w:hAnsi="Arial" w:eastAsia="Arial" w:cs="Arial"/>
                <w:noProof w:val="0"/>
                <w:sz w:val="18"/>
                <w:szCs w:val="18"/>
                <w:lang w:val="en-GB"/>
              </w:rPr>
              <w:t xml:space="preserve">                   Coursera., (20</w:t>
            </w:r>
            <w:r w:rsidRPr="4EE34A1A" w:rsidR="5FCDCDDE">
              <w:rPr>
                <w:rFonts w:ascii="Arial" w:hAnsi="Arial" w:eastAsia="Arial" w:cs="Arial"/>
                <w:noProof w:val="0"/>
                <w:sz w:val="18"/>
                <w:szCs w:val="18"/>
                <w:lang w:val="en-GB"/>
              </w:rPr>
              <w:t>23)</w:t>
            </w:r>
          </w:p>
        </w:tc>
        <w:tc>
          <w:tcPr>
            <w:tcW w:w="1584" w:type="dxa"/>
            <w:tcMar/>
          </w:tcPr>
          <w:p w:rsidR="6891B312" w:rsidP="4EE34A1A" w:rsidRDefault="6891B312" w14:paraId="751D9286" w14:textId="545B69A7">
            <w:pPr>
              <w:pStyle w:val="Normal"/>
              <w:rPr>
                <w:rFonts w:ascii="Arial" w:hAnsi="Arial" w:eastAsia="Arial" w:cs="Arial"/>
                <w:noProof w:val="0"/>
                <w:sz w:val="18"/>
                <w:szCs w:val="18"/>
                <w:lang w:val="en-GB"/>
              </w:rPr>
            </w:pPr>
            <w:r w:rsidRPr="4EE34A1A" w:rsidR="5FCDCDDE">
              <w:rPr>
                <w:rFonts w:ascii="Arial" w:hAnsi="Arial" w:eastAsia="Arial" w:cs="Arial"/>
                <w:noProof w:val="0"/>
                <w:sz w:val="18"/>
                <w:szCs w:val="18"/>
                <w:lang w:val="en-GB"/>
              </w:rPr>
              <w:t xml:space="preserve">                        Why Is Employee Engagement Important?</w:t>
            </w:r>
          </w:p>
        </w:tc>
        <w:tc>
          <w:tcPr>
            <w:tcW w:w="1635" w:type="dxa"/>
            <w:tcMar/>
          </w:tcPr>
          <w:p w:rsidR="6891B312" w:rsidP="4EE34A1A" w:rsidRDefault="6891B312" w14:paraId="38B44BBF" w14:textId="277E95A4">
            <w:pPr>
              <w:pStyle w:val="Normal"/>
              <w:rPr>
                <w:rFonts w:ascii="Arial" w:hAnsi="Arial" w:eastAsia="Arial" w:cs="Arial"/>
                <w:color w:val="auto"/>
                <w:sz w:val="18"/>
                <w:szCs w:val="18"/>
              </w:rPr>
            </w:pPr>
            <w:r w:rsidRPr="4EE34A1A" w:rsidR="5FCDCDDE">
              <w:rPr>
                <w:rFonts w:ascii="Arial" w:hAnsi="Arial" w:eastAsia="Arial" w:cs="Arial"/>
                <w:sz w:val="18"/>
                <w:szCs w:val="18"/>
              </w:rPr>
              <w:t>The purpose of this article is to learn about employee engagement strategies and way to implement them.</w:t>
            </w:r>
          </w:p>
          <w:p w:rsidR="10A8D1BB" w:rsidP="4EE34A1A" w:rsidRDefault="10A8D1BB" w14:paraId="5456758B" w14:textId="4F80956D">
            <w:pPr>
              <w:pStyle w:val="Normal"/>
              <w:rPr>
                <w:rFonts w:ascii="Arial" w:hAnsi="Arial" w:eastAsia="Arial" w:cs="Arial"/>
                <w:sz w:val="18"/>
                <w:szCs w:val="18"/>
              </w:rPr>
            </w:pPr>
          </w:p>
        </w:tc>
        <w:tc>
          <w:tcPr>
            <w:tcW w:w="4217" w:type="dxa"/>
            <w:tcMar/>
          </w:tcPr>
          <w:p w:rsidR="10A8D1BB" w:rsidP="4EE34A1A" w:rsidRDefault="10A8D1BB" w14:paraId="4AFB33EA" w14:textId="569D987D">
            <w:pPr>
              <w:pStyle w:val="Normal"/>
              <w:rPr>
                <w:rFonts w:ascii="Arial" w:hAnsi="Arial" w:eastAsia="Arial" w:cs="Arial"/>
                <w:sz w:val="18"/>
                <w:szCs w:val="18"/>
              </w:rPr>
            </w:pPr>
          </w:p>
          <w:p w:rsidR="6B0A6FE4" w:rsidP="4EE34A1A" w:rsidRDefault="6B0A6FE4" w14:paraId="0968B551" w14:textId="1E3798FB">
            <w:pPr>
              <w:pStyle w:val="Normal"/>
              <w:rPr>
                <w:rFonts w:ascii="Arial" w:hAnsi="Arial" w:eastAsia="Arial" w:cs="Arial"/>
                <w:sz w:val="18"/>
                <w:szCs w:val="18"/>
              </w:rPr>
            </w:pPr>
            <w:r w:rsidRPr="4EE34A1A" w:rsidR="6FCCEDAE">
              <w:rPr>
                <w:rFonts w:ascii="Arial" w:hAnsi="Arial" w:eastAsia="Arial" w:cs="Arial"/>
                <w:sz w:val="18"/>
                <w:szCs w:val="18"/>
              </w:rPr>
              <w:t>The article sets out to explain wat employee engagement is, what it means fo</w:t>
            </w:r>
            <w:r w:rsidRPr="4EE34A1A" w:rsidR="70B1B798">
              <w:rPr>
                <w:rFonts w:ascii="Arial" w:hAnsi="Arial" w:eastAsia="Arial" w:cs="Arial"/>
                <w:sz w:val="18"/>
                <w:szCs w:val="18"/>
              </w:rPr>
              <w:t xml:space="preserve">r organisations and why it is important for both employees feeling of connection </w:t>
            </w:r>
            <w:r w:rsidRPr="4EE34A1A" w:rsidR="2F34A5DC">
              <w:rPr>
                <w:rFonts w:ascii="Arial" w:hAnsi="Arial" w:eastAsia="Arial" w:cs="Arial"/>
                <w:sz w:val="18"/>
                <w:szCs w:val="18"/>
              </w:rPr>
              <w:t>to the organisation and how employee engagement affects the productivity a</w:t>
            </w:r>
            <w:r w:rsidRPr="4EE34A1A" w:rsidR="43B61BDC">
              <w:rPr>
                <w:rFonts w:ascii="Arial" w:hAnsi="Arial" w:eastAsia="Arial" w:cs="Arial"/>
                <w:sz w:val="18"/>
                <w:szCs w:val="18"/>
              </w:rPr>
              <w:t xml:space="preserve">nd success of an organisation. The </w:t>
            </w:r>
            <w:r w:rsidRPr="4EE34A1A" w:rsidR="4B38C86C">
              <w:rPr>
                <w:rFonts w:ascii="Arial" w:hAnsi="Arial" w:eastAsia="Arial" w:cs="Arial"/>
                <w:sz w:val="18"/>
                <w:szCs w:val="18"/>
              </w:rPr>
              <w:t xml:space="preserve">article includes a survey </w:t>
            </w:r>
            <w:r w:rsidRPr="4EE34A1A" w:rsidR="0BA1C769">
              <w:rPr>
                <w:rFonts w:ascii="Arial" w:hAnsi="Arial" w:eastAsia="Arial" w:cs="Arial"/>
                <w:sz w:val="18"/>
                <w:szCs w:val="18"/>
              </w:rPr>
              <w:t>taken</w:t>
            </w:r>
            <w:r w:rsidRPr="4EE34A1A" w:rsidR="4B38C86C">
              <w:rPr>
                <w:rFonts w:ascii="Arial" w:hAnsi="Arial" w:eastAsia="Arial" w:cs="Arial"/>
                <w:sz w:val="18"/>
                <w:szCs w:val="18"/>
              </w:rPr>
              <w:t xml:space="preserve"> by Gallup</w:t>
            </w:r>
            <w:r w:rsidRPr="4EE34A1A" w:rsidR="39150DFC">
              <w:rPr>
                <w:rFonts w:ascii="Arial" w:hAnsi="Arial" w:eastAsia="Arial" w:cs="Arial"/>
                <w:sz w:val="18"/>
                <w:szCs w:val="18"/>
              </w:rPr>
              <w:t xml:space="preserve"> over the past 50 years,</w:t>
            </w:r>
            <w:r w:rsidRPr="4EE34A1A" w:rsidR="4B38C86C">
              <w:rPr>
                <w:rFonts w:ascii="Arial" w:hAnsi="Arial" w:eastAsia="Arial" w:cs="Arial"/>
                <w:sz w:val="18"/>
                <w:szCs w:val="18"/>
              </w:rPr>
              <w:t xml:space="preserve"> who </w:t>
            </w:r>
            <w:r w:rsidRPr="4EE34A1A" w:rsidR="534C2804">
              <w:rPr>
                <w:rFonts w:ascii="Arial" w:hAnsi="Arial" w:eastAsia="Arial" w:cs="Arial"/>
                <w:sz w:val="18"/>
                <w:szCs w:val="18"/>
              </w:rPr>
              <w:t>are</w:t>
            </w:r>
            <w:r w:rsidRPr="4EE34A1A" w:rsidR="4B38C86C">
              <w:rPr>
                <w:rFonts w:ascii="Arial" w:hAnsi="Arial" w:eastAsia="Arial" w:cs="Arial"/>
                <w:sz w:val="18"/>
                <w:szCs w:val="18"/>
              </w:rPr>
              <w:t xml:space="preserve"> a global research group</w:t>
            </w:r>
            <w:r w:rsidRPr="4EE34A1A" w:rsidR="4B38C86C">
              <w:rPr>
                <w:rFonts w:ascii="Arial" w:hAnsi="Arial" w:eastAsia="Arial" w:cs="Arial"/>
                <w:sz w:val="18"/>
                <w:szCs w:val="18"/>
              </w:rPr>
              <w:t xml:space="preserve">. </w:t>
            </w:r>
            <w:r w:rsidRPr="4EE34A1A" w:rsidR="799D08A3">
              <w:rPr>
                <w:rFonts w:ascii="Arial" w:hAnsi="Arial" w:eastAsia="Arial" w:cs="Arial"/>
                <w:sz w:val="18"/>
                <w:szCs w:val="18"/>
              </w:rPr>
              <w:t xml:space="preserve"> </w:t>
            </w:r>
            <w:r w:rsidRPr="4EE34A1A" w:rsidR="6C151682">
              <w:rPr>
                <w:rFonts w:ascii="Arial" w:hAnsi="Arial" w:eastAsia="Arial" w:cs="Arial"/>
                <w:sz w:val="18"/>
                <w:szCs w:val="18"/>
              </w:rPr>
              <w:t>Results revealed employee engagement</w:t>
            </w:r>
            <w:r w:rsidRPr="4EE34A1A" w:rsidR="53F14E83">
              <w:rPr>
                <w:rFonts w:ascii="Arial" w:hAnsi="Arial" w:eastAsia="Arial" w:cs="Arial"/>
                <w:sz w:val="18"/>
                <w:szCs w:val="18"/>
              </w:rPr>
              <w:t xml:space="preserve"> is</w:t>
            </w:r>
            <w:r w:rsidRPr="4EE34A1A" w:rsidR="6C151682">
              <w:rPr>
                <w:rFonts w:ascii="Arial" w:hAnsi="Arial" w:eastAsia="Arial" w:cs="Arial"/>
                <w:sz w:val="18"/>
                <w:szCs w:val="18"/>
              </w:rPr>
              <w:t xml:space="preserve"> </w:t>
            </w:r>
            <w:r w:rsidRPr="4EE34A1A" w:rsidR="6613E549">
              <w:rPr>
                <w:rFonts w:ascii="Arial" w:hAnsi="Arial" w:eastAsia="Arial" w:cs="Arial"/>
                <w:sz w:val="18"/>
                <w:szCs w:val="18"/>
              </w:rPr>
              <w:t>beneficial to</w:t>
            </w:r>
            <w:r w:rsidRPr="4EE34A1A" w:rsidR="6C151682">
              <w:rPr>
                <w:rFonts w:ascii="Arial" w:hAnsi="Arial" w:eastAsia="Arial" w:cs="Arial"/>
                <w:sz w:val="18"/>
                <w:szCs w:val="18"/>
              </w:rPr>
              <w:t xml:space="preserve"> the success of </w:t>
            </w:r>
            <w:r w:rsidRPr="4EE34A1A" w:rsidR="24168EB4">
              <w:rPr>
                <w:rFonts w:ascii="Arial" w:hAnsi="Arial" w:eastAsia="Arial" w:cs="Arial"/>
                <w:sz w:val="18"/>
                <w:szCs w:val="18"/>
              </w:rPr>
              <w:t>an organisations productivity</w:t>
            </w:r>
            <w:r w:rsidRPr="4EE34A1A" w:rsidR="6294356A">
              <w:rPr>
                <w:rFonts w:ascii="Arial" w:hAnsi="Arial" w:eastAsia="Arial" w:cs="Arial"/>
                <w:sz w:val="18"/>
                <w:szCs w:val="18"/>
              </w:rPr>
              <w:t xml:space="preserve">, stakeholder, </w:t>
            </w:r>
            <w:r w:rsidRPr="4EE34A1A" w:rsidR="6294356A">
              <w:rPr>
                <w:rFonts w:ascii="Arial" w:hAnsi="Arial" w:eastAsia="Arial" w:cs="Arial"/>
                <w:sz w:val="18"/>
                <w:szCs w:val="18"/>
              </w:rPr>
              <w:t>customers</w:t>
            </w:r>
            <w:r w:rsidRPr="4EE34A1A" w:rsidR="1A8C51B1">
              <w:rPr>
                <w:rFonts w:ascii="Arial" w:hAnsi="Arial" w:eastAsia="Arial" w:cs="Arial"/>
                <w:sz w:val="18"/>
                <w:szCs w:val="18"/>
              </w:rPr>
              <w:t xml:space="preserve"> and employee</w:t>
            </w:r>
            <w:r w:rsidRPr="4EE34A1A" w:rsidR="597F0C82">
              <w:rPr>
                <w:rFonts w:ascii="Arial" w:hAnsi="Arial" w:eastAsia="Arial" w:cs="Arial"/>
                <w:sz w:val="18"/>
                <w:szCs w:val="18"/>
              </w:rPr>
              <w:t>s feeling of belonging and connectivity to the organisation.</w:t>
            </w:r>
            <w:r w:rsidRPr="4EE34A1A" w:rsidR="2D99EF33">
              <w:rPr>
                <w:rFonts w:ascii="Arial" w:hAnsi="Arial" w:eastAsia="Arial" w:cs="Arial"/>
                <w:sz w:val="18"/>
                <w:szCs w:val="18"/>
              </w:rPr>
              <w:t xml:space="preserve"> The survey showed </w:t>
            </w:r>
            <w:r w:rsidRPr="4EE34A1A" w:rsidR="3EF4FE35">
              <w:rPr>
                <w:rFonts w:ascii="Arial" w:hAnsi="Arial" w:eastAsia="Arial" w:cs="Arial"/>
                <w:sz w:val="18"/>
                <w:szCs w:val="18"/>
              </w:rPr>
              <w:t>engaged employees productivit</w:t>
            </w:r>
            <w:r w:rsidRPr="4EE34A1A" w:rsidR="3123D082">
              <w:rPr>
                <w:rFonts w:ascii="Arial" w:hAnsi="Arial" w:eastAsia="Arial" w:cs="Arial"/>
                <w:sz w:val="18"/>
                <w:szCs w:val="18"/>
              </w:rPr>
              <w:t xml:space="preserve">y increases by 18% while absenteeism reduced by </w:t>
            </w:r>
            <w:r w:rsidRPr="4EE34A1A" w:rsidR="20A556A9">
              <w:rPr>
                <w:rFonts w:ascii="Arial" w:hAnsi="Arial" w:eastAsia="Arial" w:cs="Arial"/>
                <w:sz w:val="18"/>
                <w:szCs w:val="18"/>
              </w:rPr>
              <w:t>81%.</w:t>
            </w:r>
            <w:r w:rsidRPr="4EE34A1A" w:rsidR="2BD4783D">
              <w:rPr>
                <w:rFonts w:ascii="Arial" w:hAnsi="Arial" w:eastAsia="Arial" w:cs="Arial"/>
                <w:sz w:val="18"/>
                <w:szCs w:val="18"/>
              </w:rPr>
              <w:t xml:space="preserve"> Driving engagement differs between organisations due to their </w:t>
            </w:r>
            <w:r w:rsidRPr="4EE34A1A" w:rsidR="2BD4783D">
              <w:rPr>
                <w:rFonts w:ascii="Arial" w:hAnsi="Arial" w:eastAsia="Arial" w:cs="Arial"/>
                <w:sz w:val="18"/>
                <w:szCs w:val="18"/>
              </w:rPr>
              <w:t>objective</w:t>
            </w:r>
            <w:r w:rsidRPr="4EE34A1A" w:rsidR="547E554C">
              <w:rPr>
                <w:rFonts w:ascii="Arial" w:hAnsi="Arial" w:eastAsia="Arial" w:cs="Arial"/>
                <w:sz w:val="18"/>
                <w:szCs w:val="18"/>
              </w:rPr>
              <w:t>s</w:t>
            </w:r>
            <w:r w:rsidRPr="4EE34A1A" w:rsidR="547E554C">
              <w:rPr>
                <w:rFonts w:ascii="Arial" w:hAnsi="Arial" w:eastAsia="Arial" w:cs="Arial"/>
                <w:sz w:val="18"/>
                <w:szCs w:val="18"/>
              </w:rPr>
              <w:t xml:space="preserve"> and </w:t>
            </w:r>
            <w:r w:rsidRPr="4EE34A1A" w:rsidR="12756810">
              <w:rPr>
                <w:rFonts w:ascii="Arial" w:hAnsi="Arial" w:eastAsia="Arial" w:cs="Arial"/>
                <w:sz w:val="18"/>
                <w:szCs w:val="18"/>
              </w:rPr>
              <w:t>philosophies. Th</w:t>
            </w:r>
            <w:r w:rsidRPr="4EE34A1A" w:rsidR="50E5D9B2">
              <w:rPr>
                <w:rFonts w:ascii="Arial" w:hAnsi="Arial" w:eastAsia="Arial" w:cs="Arial"/>
                <w:sz w:val="18"/>
                <w:szCs w:val="18"/>
              </w:rPr>
              <w:t>is</w:t>
            </w:r>
            <w:r w:rsidRPr="4EE34A1A" w:rsidR="12756810">
              <w:rPr>
                <w:rFonts w:ascii="Arial" w:hAnsi="Arial" w:eastAsia="Arial" w:cs="Arial"/>
                <w:sz w:val="18"/>
                <w:szCs w:val="18"/>
              </w:rPr>
              <w:t xml:space="preserve"> article offers strategies</w:t>
            </w:r>
            <w:r w:rsidRPr="4EE34A1A" w:rsidR="138B7554">
              <w:rPr>
                <w:rFonts w:ascii="Arial" w:hAnsi="Arial" w:eastAsia="Arial" w:cs="Arial"/>
                <w:sz w:val="18"/>
                <w:szCs w:val="18"/>
              </w:rPr>
              <w:t xml:space="preserve"> and </w:t>
            </w:r>
            <w:r w:rsidRPr="4EE34A1A" w:rsidR="73374D45">
              <w:rPr>
                <w:rFonts w:ascii="Arial" w:hAnsi="Arial" w:eastAsia="Arial" w:cs="Arial"/>
                <w:sz w:val="18"/>
                <w:szCs w:val="18"/>
              </w:rPr>
              <w:t>initiatives</w:t>
            </w:r>
            <w:r w:rsidRPr="4EE34A1A" w:rsidR="12756810">
              <w:rPr>
                <w:rFonts w:ascii="Arial" w:hAnsi="Arial" w:eastAsia="Arial" w:cs="Arial"/>
                <w:sz w:val="18"/>
                <w:szCs w:val="18"/>
              </w:rPr>
              <w:t xml:space="preserve"> </w:t>
            </w:r>
            <w:r w:rsidRPr="4EE34A1A" w:rsidR="3D911EFA">
              <w:rPr>
                <w:rFonts w:ascii="Arial" w:hAnsi="Arial" w:eastAsia="Arial" w:cs="Arial"/>
                <w:sz w:val="18"/>
                <w:szCs w:val="18"/>
              </w:rPr>
              <w:t>for ways of improving employee engagement</w:t>
            </w:r>
            <w:r w:rsidRPr="4EE34A1A" w:rsidR="553B0ECD">
              <w:rPr>
                <w:rFonts w:ascii="Arial" w:hAnsi="Arial" w:eastAsia="Arial" w:cs="Arial"/>
                <w:sz w:val="18"/>
                <w:szCs w:val="18"/>
              </w:rPr>
              <w:t>.</w:t>
            </w:r>
            <w:r w:rsidRPr="4EE34A1A" w:rsidR="4D5D268D">
              <w:rPr>
                <w:rFonts w:ascii="Arial" w:hAnsi="Arial" w:eastAsia="Arial" w:cs="Arial"/>
                <w:sz w:val="18"/>
                <w:szCs w:val="18"/>
              </w:rPr>
              <w:t xml:space="preserve"> Such as training employees to be</w:t>
            </w:r>
            <w:r w:rsidRPr="4EE34A1A" w:rsidR="7D630D46">
              <w:rPr>
                <w:rFonts w:ascii="Arial" w:hAnsi="Arial" w:eastAsia="Arial" w:cs="Arial"/>
                <w:sz w:val="18"/>
                <w:szCs w:val="18"/>
              </w:rPr>
              <w:t xml:space="preserve"> more</w:t>
            </w:r>
            <w:r w:rsidRPr="4EE34A1A" w:rsidR="4D5D268D">
              <w:rPr>
                <w:rFonts w:ascii="Arial" w:hAnsi="Arial" w:eastAsia="Arial" w:cs="Arial"/>
                <w:sz w:val="18"/>
                <w:szCs w:val="18"/>
              </w:rPr>
              <w:t xml:space="preserve"> successful in </w:t>
            </w:r>
            <w:r w:rsidRPr="4EE34A1A" w:rsidR="7382623B">
              <w:rPr>
                <w:rFonts w:ascii="Arial" w:hAnsi="Arial" w:eastAsia="Arial" w:cs="Arial"/>
                <w:sz w:val="18"/>
                <w:szCs w:val="18"/>
              </w:rPr>
              <w:t>their</w:t>
            </w:r>
            <w:r w:rsidRPr="4EE34A1A" w:rsidR="3B82FA56">
              <w:rPr>
                <w:rFonts w:ascii="Arial" w:hAnsi="Arial" w:eastAsia="Arial" w:cs="Arial"/>
                <w:sz w:val="18"/>
                <w:szCs w:val="18"/>
              </w:rPr>
              <w:t xml:space="preserve"> position,</w:t>
            </w:r>
            <w:r w:rsidRPr="4EE34A1A" w:rsidR="4EA95A94">
              <w:rPr>
                <w:rFonts w:ascii="Arial" w:hAnsi="Arial" w:eastAsia="Arial" w:cs="Arial"/>
                <w:sz w:val="18"/>
                <w:szCs w:val="18"/>
              </w:rPr>
              <w:t xml:space="preserve"> promoting a healthy work life balance </w:t>
            </w:r>
            <w:r w:rsidRPr="4EE34A1A" w:rsidR="2A946804">
              <w:rPr>
                <w:rFonts w:ascii="Arial" w:hAnsi="Arial" w:eastAsia="Arial" w:cs="Arial"/>
                <w:sz w:val="18"/>
                <w:szCs w:val="18"/>
              </w:rPr>
              <w:t>and making</w:t>
            </w:r>
            <w:r w:rsidRPr="4EE34A1A" w:rsidR="2A946804">
              <w:rPr>
                <w:rFonts w:ascii="Arial" w:hAnsi="Arial" w:eastAsia="Arial" w:cs="Arial"/>
                <w:sz w:val="18"/>
                <w:szCs w:val="18"/>
              </w:rPr>
              <w:t xml:space="preserve"> employees to feel valued to name a few.</w:t>
            </w:r>
          </w:p>
        </w:tc>
      </w:tr>
    </w:tbl>
    <w:p w:rsidR="10A8D1BB" w:rsidP="4EE34A1A" w:rsidRDefault="10A8D1BB" w14:paraId="79B5D288" w14:textId="5AD86A8D">
      <w:pPr>
        <w:pStyle w:val="Normal"/>
        <w:rPr>
          <w:rFonts w:ascii="Arial" w:hAnsi="Arial" w:eastAsia="Arial" w:cs="Arial"/>
          <w:sz w:val="18"/>
          <w:szCs w:val="18"/>
        </w:rPr>
      </w:pPr>
    </w:p>
    <w:p w:rsidR="10A8D1BB" w:rsidP="4EE34A1A" w:rsidRDefault="10A8D1BB" w14:paraId="2A13EE6D" w14:textId="5968FFD9">
      <w:pPr>
        <w:pStyle w:val="Normal"/>
        <w:rPr>
          <w:rFonts w:ascii="Arial" w:hAnsi="Arial" w:eastAsia="Arial" w:cs="Arial"/>
          <w:sz w:val="18"/>
          <w:szCs w:val="18"/>
        </w:rPr>
      </w:pPr>
    </w:p>
    <w:p w:rsidR="10A8D1BB" w:rsidP="4EE34A1A" w:rsidRDefault="10A8D1BB" w14:paraId="3A841253" w14:textId="6CD5B35B">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71"/>
        <w:gridCol w:w="1593"/>
        <w:gridCol w:w="1635"/>
        <w:gridCol w:w="4217"/>
      </w:tblGrid>
      <w:tr w:rsidR="10A8D1BB" w:rsidTr="4EE34A1A" w14:paraId="4C650669">
        <w:trPr>
          <w:trHeight w:val="300"/>
        </w:trPr>
        <w:tc>
          <w:tcPr>
            <w:tcW w:w="1571" w:type="dxa"/>
            <w:tcMar/>
          </w:tcPr>
          <w:p w:rsidR="68E79017" w:rsidP="4EE34A1A" w:rsidRDefault="68E79017" w14:paraId="70BD437E" w14:textId="02FFCD0B">
            <w:pPr>
              <w:pStyle w:val="Normal"/>
              <w:rPr>
                <w:rFonts w:ascii="Arial" w:hAnsi="Arial" w:eastAsia="Arial" w:cs="Arial"/>
                <w:noProof w:val="0"/>
                <w:sz w:val="18"/>
                <w:szCs w:val="18"/>
                <w:lang w:val="en-GB"/>
              </w:rPr>
            </w:pPr>
            <w:r w:rsidRPr="4EE34A1A" w:rsidR="35FCC7FD">
              <w:rPr>
                <w:rFonts w:ascii="Arial" w:hAnsi="Arial" w:eastAsia="Arial" w:cs="Arial"/>
                <w:noProof w:val="0"/>
                <w:sz w:val="18"/>
                <w:szCs w:val="18"/>
                <w:lang w:val="en-GB"/>
              </w:rPr>
              <w:t xml:space="preserve">                                    </w:t>
            </w:r>
            <w:r w:rsidRPr="4EE34A1A" w:rsidR="35FCC7FD">
              <w:rPr>
                <w:rFonts w:ascii="Arial" w:hAnsi="Arial" w:eastAsia="Arial" w:cs="Arial"/>
                <w:noProof w:val="0"/>
                <w:sz w:val="18"/>
                <w:szCs w:val="18"/>
                <w:lang w:val="en-GB"/>
              </w:rPr>
              <w:t>Aldoy</w:t>
            </w:r>
            <w:r w:rsidRPr="4EE34A1A" w:rsidR="35FCC7FD">
              <w:rPr>
                <w:rFonts w:ascii="Arial" w:hAnsi="Arial" w:eastAsia="Arial" w:cs="Arial"/>
                <w:noProof w:val="0"/>
                <w:sz w:val="18"/>
                <w:szCs w:val="18"/>
                <w:lang w:val="en-GB"/>
              </w:rPr>
              <w:t>. and Mcintosh., (2023).</w:t>
            </w:r>
          </w:p>
        </w:tc>
        <w:tc>
          <w:tcPr>
            <w:tcW w:w="1593" w:type="dxa"/>
            <w:tcMar/>
          </w:tcPr>
          <w:p w:rsidR="10A8D1BB" w:rsidP="4EE34A1A" w:rsidRDefault="10A8D1BB" w14:paraId="62654CDD" w14:textId="19F593FF">
            <w:pPr>
              <w:pStyle w:val="Normal"/>
              <w:rPr>
                <w:rFonts w:ascii="Arial" w:hAnsi="Arial" w:eastAsia="Arial" w:cs="Arial"/>
                <w:noProof w:val="0"/>
                <w:sz w:val="18"/>
                <w:szCs w:val="18"/>
                <w:lang w:val="en-GB"/>
              </w:rPr>
            </w:pPr>
          </w:p>
          <w:p w:rsidR="68E79017" w:rsidP="4EE34A1A" w:rsidRDefault="68E79017" w14:paraId="2B02C974" w14:textId="494008B3">
            <w:pPr>
              <w:pStyle w:val="Normal"/>
              <w:rPr>
                <w:rFonts w:ascii="Arial" w:hAnsi="Arial" w:eastAsia="Arial" w:cs="Arial"/>
                <w:noProof w:val="0"/>
                <w:sz w:val="18"/>
                <w:szCs w:val="18"/>
                <w:lang w:val="en-GB"/>
              </w:rPr>
            </w:pPr>
            <w:r w:rsidRPr="4EE34A1A" w:rsidR="35FCC7FD">
              <w:rPr>
                <w:rFonts w:ascii="Arial" w:hAnsi="Arial" w:eastAsia="Arial" w:cs="Arial"/>
                <w:noProof w:val="0"/>
                <w:sz w:val="18"/>
                <w:szCs w:val="18"/>
                <w:lang w:val="en-GB"/>
              </w:rPr>
              <w:t>Employee Engagement Concepts, Constructs and Strategies</w:t>
            </w:r>
          </w:p>
        </w:tc>
        <w:tc>
          <w:tcPr>
            <w:tcW w:w="1635" w:type="dxa"/>
            <w:tcMar/>
          </w:tcPr>
          <w:p w:rsidR="3DD4610F" w:rsidP="4EE34A1A" w:rsidRDefault="3DD4610F" w14:paraId="6B5AAE39" w14:textId="764D96E6">
            <w:pPr>
              <w:pStyle w:val="Normal"/>
              <w:rPr>
                <w:rFonts w:ascii="Arial" w:hAnsi="Arial" w:eastAsia="Arial" w:cs="Arial"/>
                <w:b w:val="0"/>
                <w:bCs w:val="0"/>
                <w:i w:val="0"/>
                <w:iCs w:val="0"/>
                <w:caps w:val="0"/>
                <w:smallCaps w:val="0"/>
                <w:noProof w:val="0"/>
                <w:sz w:val="18"/>
                <w:szCs w:val="18"/>
                <w:lang w:val="en-GB"/>
              </w:rPr>
            </w:pPr>
            <w:r w:rsidRPr="4EE34A1A" w:rsidR="09B656F8">
              <w:rPr>
                <w:rFonts w:ascii="Arial" w:hAnsi="Arial" w:eastAsia="Arial" w:cs="Arial"/>
                <w:sz w:val="18"/>
                <w:szCs w:val="18"/>
              </w:rPr>
              <w:t xml:space="preserve">                                         </w:t>
            </w:r>
            <w:r w:rsidRPr="4EE34A1A" w:rsidR="35FCC7FD">
              <w:rPr>
                <w:rFonts w:ascii="Arial" w:hAnsi="Arial" w:eastAsia="Arial" w:cs="Arial"/>
                <w:sz w:val="18"/>
                <w:szCs w:val="18"/>
              </w:rPr>
              <w:t>The purpose of this review paper</w:t>
            </w:r>
            <w:r w:rsidRPr="4EE34A1A" w:rsidR="6119CDBD">
              <w:rPr>
                <w:rFonts w:ascii="Arial" w:hAnsi="Arial" w:eastAsia="Arial" w:cs="Arial"/>
                <w:sz w:val="18"/>
                <w:szCs w:val="18"/>
              </w:rPr>
              <w:t xml:space="preserve"> is</w:t>
            </w:r>
            <w:r w:rsidRPr="4EE34A1A" w:rsidR="4269043D">
              <w:rPr>
                <w:rFonts w:ascii="Arial" w:hAnsi="Arial" w:eastAsia="Arial" w:cs="Arial"/>
                <w:sz w:val="18"/>
                <w:szCs w:val="18"/>
              </w:rPr>
              <w:t xml:space="preserve"> to discuss the use of</w:t>
            </w:r>
            <w:r w:rsidRPr="4EE34A1A" w:rsidR="6119CDBD">
              <w:rPr>
                <w:rFonts w:ascii="Arial" w:hAnsi="Arial" w:eastAsia="Arial" w:cs="Arial"/>
                <w:sz w:val="18"/>
                <w:szCs w:val="18"/>
              </w:rPr>
              <w:t xml:space="preserve"> </w:t>
            </w:r>
            <w:r w:rsidRPr="4EE34A1A" w:rsidR="059E428B">
              <w:rPr>
                <w:rFonts w:ascii="Arial" w:hAnsi="Arial" w:eastAsia="Arial" w:cs="Arial"/>
                <w:sz w:val="18"/>
                <w:szCs w:val="18"/>
              </w:rPr>
              <w:t>AI</w:t>
            </w:r>
            <w:r w:rsidRPr="4EE34A1A" w:rsidR="6119CDBD">
              <w:rPr>
                <w:rFonts w:ascii="Arial" w:hAnsi="Arial" w:eastAsia="Arial" w:cs="Arial"/>
                <w:sz w:val="18"/>
                <w:szCs w:val="18"/>
              </w:rPr>
              <w:t xml:space="preserve"> and </w:t>
            </w:r>
            <w:r w:rsidRPr="4EE34A1A" w:rsidR="08AFB8AD">
              <w:rPr>
                <w:rFonts w:ascii="Arial" w:hAnsi="Arial" w:eastAsia="Arial" w:cs="Arial"/>
                <w:sz w:val="18"/>
                <w:szCs w:val="18"/>
              </w:rPr>
              <w:t xml:space="preserve">the </w:t>
            </w:r>
            <w:r w:rsidRPr="4EE34A1A" w:rsidR="0C6AC407">
              <w:rPr>
                <w:rFonts w:ascii="Arial" w:hAnsi="Arial" w:eastAsia="Arial" w:cs="Arial"/>
                <w:sz w:val="18"/>
                <w:szCs w:val="18"/>
              </w:rPr>
              <w:t>t</w:t>
            </w:r>
            <w:r w:rsidRPr="4EE34A1A" w:rsidR="6119CDBD">
              <w:rPr>
                <w:rFonts w:ascii="Arial" w:hAnsi="Arial" w:eastAsia="Arial" w:cs="Arial"/>
                <w:sz w:val="18"/>
                <w:szCs w:val="18"/>
              </w:rPr>
              <w:t>ransform</w:t>
            </w:r>
            <w:r w:rsidRPr="4EE34A1A" w:rsidR="7FA7D961">
              <w:rPr>
                <w:rFonts w:ascii="Arial" w:hAnsi="Arial" w:eastAsia="Arial" w:cs="Arial"/>
                <w:sz w:val="18"/>
                <w:szCs w:val="18"/>
              </w:rPr>
              <w:t>ation of the</w:t>
            </w:r>
            <w:r w:rsidRPr="4EE34A1A" w:rsidR="6119CDBD">
              <w:rPr>
                <w:rFonts w:ascii="Arial" w:hAnsi="Arial" w:eastAsia="Arial" w:cs="Arial"/>
                <w:sz w:val="18"/>
                <w:szCs w:val="18"/>
              </w:rPr>
              <w:t xml:space="preserve"> </w:t>
            </w:r>
            <w:r w:rsidRPr="4EE34A1A" w:rsidR="746F139B">
              <w:rPr>
                <w:rFonts w:ascii="Arial" w:hAnsi="Arial" w:eastAsia="Arial" w:cs="Arial"/>
                <w:sz w:val="18"/>
                <w:szCs w:val="18"/>
              </w:rPr>
              <w:t>d</w:t>
            </w:r>
            <w:r w:rsidRPr="4EE34A1A" w:rsidR="6119CDBD">
              <w:rPr>
                <w:rFonts w:ascii="Arial" w:hAnsi="Arial" w:eastAsia="Arial" w:cs="Arial"/>
                <w:sz w:val="18"/>
                <w:szCs w:val="18"/>
              </w:rPr>
              <w:t xml:space="preserve">igital </w:t>
            </w:r>
            <w:r w:rsidRPr="4EE34A1A" w:rsidR="6CB4830A">
              <w:rPr>
                <w:rFonts w:ascii="Arial" w:hAnsi="Arial" w:eastAsia="Arial" w:cs="Arial"/>
                <w:sz w:val="18"/>
                <w:szCs w:val="18"/>
              </w:rPr>
              <w:t>m</w:t>
            </w:r>
            <w:r w:rsidRPr="4EE34A1A" w:rsidR="6119CDBD">
              <w:rPr>
                <w:rFonts w:ascii="Arial" w:hAnsi="Arial" w:eastAsia="Arial" w:cs="Arial"/>
                <w:sz w:val="18"/>
                <w:szCs w:val="18"/>
              </w:rPr>
              <w:t>arketing.</w:t>
            </w:r>
          </w:p>
        </w:tc>
        <w:tc>
          <w:tcPr>
            <w:tcW w:w="4217" w:type="dxa"/>
            <w:tcMar/>
          </w:tcPr>
          <w:p w:rsidR="5083B75E" w:rsidP="4EE34A1A" w:rsidRDefault="5083B75E" w14:paraId="675230BB" w14:textId="561C5566">
            <w:pPr>
              <w:pStyle w:val="Normal"/>
              <w:rPr>
                <w:rFonts w:ascii="Arial" w:hAnsi="Arial" w:eastAsia="Arial" w:cs="Arial"/>
                <w:color w:val="auto"/>
                <w:sz w:val="18"/>
                <w:szCs w:val="18"/>
              </w:rPr>
            </w:pPr>
            <w:r w:rsidRPr="4EE34A1A" w:rsidR="27AF7EEC">
              <w:rPr>
                <w:rFonts w:ascii="Arial" w:hAnsi="Arial" w:eastAsia="Arial" w:cs="Arial"/>
                <w:sz w:val="18"/>
                <w:szCs w:val="18"/>
              </w:rPr>
              <w:t>The literature</w:t>
            </w:r>
            <w:r w:rsidRPr="4EE34A1A" w:rsidR="7B7608E1">
              <w:rPr>
                <w:rFonts w:ascii="Arial" w:hAnsi="Arial" w:eastAsia="Arial" w:cs="Arial"/>
                <w:sz w:val="18"/>
                <w:szCs w:val="18"/>
              </w:rPr>
              <w:t xml:space="preserve"> review explores employee engagement</w:t>
            </w:r>
            <w:r w:rsidRPr="4EE34A1A" w:rsidR="7D2F30D5">
              <w:rPr>
                <w:rFonts w:ascii="Arial" w:hAnsi="Arial" w:eastAsia="Arial" w:cs="Arial"/>
                <w:sz w:val="18"/>
                <w:szCs w:val="18"/>
              </w:rPr>
              <w:t>, drivers and</w:t>
            </w:r>
            <w:r w:rsidRPr="4EE34A1A" w:rsidR="27484A25">
              <w:rPr>
                <w:rFonts w:ascii="Arial" w:hAnsi="Arial" w:eastAsia="Arial" w:cs="Arial"/>
                <w:sz w:val="18"/>
                <w:szCs w:val="18"/>
              </w:rPr>
              <w:t xml:space="preserve"> other</w:t>
            </w:r>
            <w:r w:rsidRPr="4EE34A1A" w:rsidR="7D2F30D5">
              <w:rPr>
                <w:rFonts w:ascii="Arial" w:hAnsi="Arial" w:eastAsia="Arial" w:cs="Arial"/>
                <w:sz w:val="18"/>
                <w:szCs w:val="18"/>
              </w:rPr>
              <w:t xml:space="preserve"> factors i</w:t>
            </w:r>
            <w:r w:rsidRPr="4EE34A1A" w:rsidR="32569034">
              <w:rPr>
                <w:rFonts w:ascii="Arial" w:hAnsi="Arial" w:eastAsia="Arial" w:cs="Arial"/>
                <w:sz w:val="18"/>
                <w:szCs w:val="18"/>
              </w:rPr>
              <w:t>nfluenc</w:t>
            </w:r>
            <w:r w:rsidRPr="4EE34A1A" w:rsidR="7D2F30D5">
              <w:rPr>
                <w:rFonts w:ascii="Arial" w:hAnsi="Arial" w:eastAsia="Arial" w:cs="Arial"/>
                <w:sz w:val="18"/>
                <w:szCs w:val="18"/>
              </w:rPr>
              <w:t>ing employees</w:t>
            </w:r>
            <w:r w:rsidRPr="4EE34A1A" w:rsidR="7B7608E1">
              <w:rPr>
                <w:rFonts w:ascii="Arial" w:hAnsi="Arial" w:eastAsia="Arial" w:cs="Arial"/>
                <w:sz w:val="18"/>
                <w:szCs w:val="18"/>
              </w:rPr>
              <w:t xml:space="preserve"> in the workp</w:t>
            </w:r>
            <w:r w:rsidRPr="4EE34A1A" w:rsidR="25AE6A0D">
              <w:rPr>
                <w:rFonts w:ascii="Arial" w:hAnsi="Arial" w:eastAsia="Arial" w:cs="Arial"/>
                <w:sz w:val="18"/>
                <w:szCs w:val="18"/>
              </w:rPr>
              <w:t>lace</w:t>
            </w:r>
            <w:r w:rsidRPr="4EE34A1A" w:rsidR="5FB7C619">
              <w:rPr>
                <w:rFonts w:ascii="Arial" w:hAnsi="Arial" w:eastAsia="Arial" w:cs="Arial"/>
                <w:sz w:val="18"/>
                <w:szCs w:val="18"/>
              </w:rPr>
              <w:t xml:space="preserve"> and HRMs strategies. </w:t>
            </w:r>
            <w:r w:rsidRPr="4EE34A1A" w:rsidR="02BEAF78">
              <w:rPr>
                <w:rFonts w:ascii="Arial" w:hAnsi="Arial" w:eastAsia="Arial" w:cs="Arial"/>
                <w:sz w:val="18"/>
                <w:szCs w:val="18"/>
              </w:rPr>
              <w:t xml:space="preserve">The review looked at </w:t>
            </w:r>
            <w:r w:rsidRPr="4EE34A1A" w:rsidR="736016AB">
              <w:rPr>
                <w:rFonts w:ascii="Arial" w:hAnsi="Arial" w:eastAsia="Arial" w:cs="Arial"/>
                <w:sz w:val="18"/>
                <w:szCs w:val="18"/>
              </w:rPr>
              <w:t>d</w:t>
            </w:r>
            <w:r w:rsidRPr="4EE34A1A" w:rsidR="02BEAF78">
              <w:rPr>
                <w:rFonts w:ascii="Arial" w:hAnsi="Arial" w:eastAsia="Arial" w:cs="Arial"/>
                <w:sz w:val="18"/>
                <w:szCs w:val="18"/>
              </w:rPr>
              <w:t>river</w:t>
            </w:r>
            <w:r w:rsidRPr="4EE34A1A" w:rsidR="35C69C66">
              <w:rPr>
                <w:rFonts w:ascii="Arial" w:hAnsi="Arial" w:eastAsia="Arial" w:cs="Arial"/>
                <w:sz w:val="18"/>
                <w:szCs w:val="18"/>
              </w:rPr>
              <w:t>s</w:t>
            </w:r>
            <w:r w:rsidRPr="4EE34A1A" w:rsidR="02BEAF78">
              <w:rPr>
                <w:rFonts w:ascii="Arial" w:hAnsi="Arial" w:eastAsia="Arial" w:cs="Arial"/>
                <w:sz w:val="18"/>
                <w:szCs w:val="18"/>
              </w:rPr>
              <w:t xml:space="preserve"> i</w:t>
            </w:r>
            <w:r w:rsidRPr="4EE34A1A" w:rsidR="26E21F5A">
              <w:rPr>
                <w:rFonts w:ascii="Arial" w:hAnsi="Arial" w:eastAsia="Arial" w:cs="Arial"/>
                <w:sz w:val="18"/>
                <w:szCs w:val="18"/>
              </w:rPr>
              <w:t>nfluenc</w:t>
            </w:r>
            <w:r w:rsidRPr="4EE34A1A" w:rsidR="02BEAF78">
              <w:rPr>
                <w:rFonts w:ascii="Arial" w:hAnsi="Arial" w:eastAsia="Arial" w:cs="Arial"/>
                <w:sz w:val="18"/>
                <w:szCs w:val="18"/>
              </w:rPr>
              <w:t xml:space="preserve">ing </w:t>
            </w:r>
            <w:r w:rsidRPr="4EE34A1A" w:rsidR="53F87176">
              <w:rPr>
                <w:rFonts w:ascii="Arial" w:hAnsi="Arial" w:eastAsia="Arial" w:cs="Arial"/>
                <w:sz w:val="18"/>
                <w:szCs w:val="18"/>
              </w:rPr>
              <w:t xml:space="preserve">the </w:t>
            </w:r>
            <w:r w:rsidRPr="4EE34A1A" w:rsidR="6FB76620">
              <w:rPr>
                <w:rFonts w:ascii="Arial" w:hAnsi="Arial" w:eastAsia="Arial" w:cs="Arial"/>
                <w:sz w:val="18"/>
                <w:szCs w:val="18"/>
              </w:rPr>
              <w:t>shift</w:t>
            </w:r>
            <w:r w:rsidRPr="4EE34A1A" w:rsidR="53F87176">
              <w:rPr>
                <w:rFonts w:ascii="Arial" w:hAnsi="Arial" w:eastAsia="Arial" w:cs="Arial"/>
                <w:sz w:val="18"/>
                <w:szCs w:val="18"/>
              </w:rPr>
              <w:t>s</w:t>
            </w:r>
            <w:r w:rsidRPr="4EE34A1A" w:rsidR="02BEAF78">
              <w:rPr>
                <w:rFonts w:ascii="Arial" w:hAnsi="Arial" w:eastAsia="Arial" w:cs="Arial"/>
                <w:sz w:val="18"/>
                <w:szCs w:val="18"/>
              </w:rPr>
              <w:t xml:space="preserve"> in </w:t>
            </w:r>
            <w:r w:rsidRPr="4EE34A1A" w:rsidR="4B21A8D1">
              <w:rPr>
                <w:rFonts w:ascii="Arial" w:hAnsi="Arial" w:eastAsia="Arial" w:cs="Arial"/>
                <w:sz w:val="18"/>
                <w:szCs w:val="18"/>
              </w:rPr>
              <w:t>employee's</w:t>
            </w:r>
            <w:r w:rsidRPr="4EE34A1A" w:rsidR="02BEAF78">
              <w:rPr>
                <w:rFonts w:ascii="Arial" w:hAnsi="Arial" w:eastAsia="Arial" w:cs="Arial"/>
                <w:sz w:val="18"/>
                <w:szCs w:val="18"/>
              </w:rPr>
              <w:t xml:space="preserve"> engagement also the</w:t>
            </w:r>
            <w:r w:rsidRPr="4EE34A1A" w:rsidR="60D2269B">
              <w:rPr>
                <w:rFonts w:ascii="Arial" w:hAnsi="Arial" w:eastAsia="Arial" w:cs="Arial"/>
                <w:sz w:val="18"/>
                <w:szCs w:val="18"/>
              </w:rPr>
              <w:t xml:space="preserve"> HRM part in formulation and implementation of strategies. Resu</w:t>
            </w:r>
            <w:r w:rsidRPr="4EE34A1A" w:rsidR="62609E0A">
              <w:rPr>
                <w:rFonts w:ascii="Arial" w:hAnsi="Arial" w:eastAsia="Arial" w:cs="Arial"/>
                <w:sz w:val="18"/>
                <w:szCs w:val="18"/>
              </w:rPr>
              <w:t>lts found no consensus in the concept of employee engagement</w:t>
            </w:r>
            <w:r w:rsidRPr="4EE34A1A" w:rsidR="655A904C">
              <w:rPr>
                <w:rFonts w:ascii="Arial" w:hAnsi="Arial" w:eastAsia="Arial" w:cs="Arial"/>
                <w:sz w:val="18"/>
                <w:szCs w:val="18"/>
              </w:rPr>
              <w:t xml:space="preserve"> because differ</w:t>
            </w:r>
            <w:r w:rsidRPr="4EE34A1A" w:rsidR="7E847F82">
              <w:rPr>
                <w:rFonts w:ascii="Arial" w:hAnsi="Arial" w:eastAsia="Arial" w:cs="Arial"/>
                <w:sz w:val="18"/>
                <w:szCs w:val="18"/>
              </w:rPr>
              <w:t>en</w:t>
            </w:r>
            <w:r w:rsidRPr="4EE34A1A" w:rsidR="655A904C">
              <w:rPr>
                <w:rFonts w:ascii="Arial" w:hAnsi="Arial" w:eastAsia="Arial" w:cs="Arial"/>
                <w:sz w:val="18"/>
                <w:szCs w:val="18"/>
              </w:rPr>
              <w:t xml:space="preserve">t </w:t>
            </w:r>
            <w:r w:rsidRPr="4EE34A1A" w:rsidR="1E466AB3">
              <w:rPr>
                <w:rFonts w:ascii="Arial" w:hAnsi="Arial" w:eastAsia="Arial" w:cs="Arial"/>
                <w:sz w:val="18"/>
                <w:szCs w:val="18"/>
              </w:rPr>
              <w:t>concep</w:t>
            </w:r>
            <w:r w:rsidRPr="4EE34A1A" w:rsidR="655A904C">
              <w:rPr>
                <w:rFonts w:ascii="Arial" w:hAnsi="Arial" w:eastAsia="Arial" w:cs="Arial"/>
                <w:sz w:val="18"/>
                <w:szCs w:val="18"/>
              </w:rPr>
              <w:t>t</w:t>
            </w:r>
            <w:r w:rsidRPr="4EE34A1A" w:rsidR="02DACB62">
              <w:rPr>
                <w:rFonts w:ascii="Arial" w:hAnsi="Arial" w:eastAsia="Arial" w:cs="Arial"/>
                <w:sz w:val="18"/>
                <w:szCs w:val="18"/>
              </w:rPr>
              <w:t>u</w:t>
            </w:r>
            <w:r w:rsidRPr="4EE34A1A" w:rsidR="655A904C">
              <w:rPr>
                <w:rFonts w:ascii="Arial" w:hAnsi="Arial" w:eastAsia="Arial" w:cs="Arial"/>
                <w:sz w:val="18"/>
                <w:szCs w:val="18"/>
              </w:rPr>
              <w:t xml:space="preserve">al </w:t>
            </w:r>
            <w:r w:rsidRPr="4EE34A1A" w:rsidR="5272AE6A">
              <w:rPr>
                <w:rFonts w:ascii="Arial" w:hAnsi="Arial" w:eastAsia="Arial" w:cs="Arial"/>
                <w:sz w:val="18"/>
                <w:szCs w:val="18"/>
              </w:rPr>
              <w:t xml:space="preserve">frameworks </w:t>
            </w:r>
            <w:r w:rsidRPr="4EE34A1A" w:rsidR="5272AE6A">
              <w:rPr>
                <w:rFonts w:ascii="Arial" w:hAnsi="Arial" w:eastAsia="Arial" w:cs="Arial"/>
                <w:sz w:val="18"/>
                <w:szCs w:val="18"/>
              </w:rPr>
              <w:t>exhibit</w:t>
            </w:r>
            <w:r w:rsidRPr="4EE34A1A" w:rsidR="5272AE6A">
              <w:rPr>
                <w:rFonts w:ascii="Arial" w:hAnsi="Arial" w:eastAsia="Arial" w:cs="Arial"/>
                <w:sz w:val="18"/>
                <w:szCs w:val="18"/>
              </w:rPr>
              <w:t xml:space="preserve"> different constructs which lead to </w:t>
            </w:r>
            <w:r w:rsidRPr="4EE34A1A" w:rsidR="5272AE6A">
              <w:rPr>
                <w:rFonts w:ascii="Arial" w:hAnsi="Arial" w:eastAsia="Arial" w:cs="Arial"/>
                <w:sz w:val="18"/>
                <w:szCs w:val="18"/>
              </w:rPr>
              <w:t>di</w:t>
            </w:r>
            <w:r w:rsidRPr="4EE34A1A" w:rsidR="5E205297">
              <w:rPr>
                <w:rFonts w:ascii="Arial" w:hAnsi="Arial" w:eastAsia="Arial" w:cs="Arial"/>
                <w:sz w:val="18"/>
                <w:szCs w:val="18"/>
              </w:rPr>
              <w:t>verg</w:t>
            </w:r>
            <w:r w:rsidRPr="4EE34A1A" w:rsidR="5272AE6A">
              <w:rPr>
                <w:rFonts w:ascii="Arial" w:hAnsi="Arial" w:eastAsia="Arial" w:cs="Arial"/>
                <w:sz w:val="18"/>
                <w:szCs w:val="18"/>
              </w:rPr>
              <w:t>ent</w:t>
            </w:r>
            <w:r w:rsidRPr="4EE34A1A" w:rsidR="5272AE6A">
              <w:rPr>
                <w:rFonts w:ascii="Arial" w:hAnsi="Arial" w:eastAsia="Arial" w:cs="Arial"/>
                <w:sz w:val="18"/>
                <w:szCs w:val="18"/>
              </w:rPr>
              <w:t xml:space="preserve"> strategies.</w:t>
            </w:r>
            <w:r w:rsidRPr="4EE34A1A" w:rsidR="6FD32A16">
              <w:rPr>
                <w:rFonts w:ascii="Arial" w:hAnsi="Arial" w:eastAsia="Arial" w:cs="Arial"/>
                <w:sz w:val="18"/>
                <w:szCs w:val="18"/>
              </w:rPr>
              <w:t xml:space="preserve"> Furthermore, result showed employee engaged or lack </w:t>
            </w:r>
            <w:r w:rsidRPr="4EE34A1A" w:rsidR="4CD622C3">
              <w:rPr>
                <w:rFonts w:ascii="Arial" w:hAnsi="Arial" w:eastAsia="Arial" w:cs="Arial"/>
                <w:sz w:val="18"/>
                <w:szCs w:val="18"/>
              </w:rPr>
              <w:t>thereof</w:t>
            </w:r>
            <w:r w:rsidRPr="4EE34A1A" w:rsidR="6FD32A16">
              <w:rPr>
                <w:rFonts w:ascii="Arial" w:hAnsi="Arial" w:eastAsia="Arial" w:cs="Arial"/>
                <w:sz w:val="18"/>
                <w:szCs w:val="18"/>
              </w:rPr>
              <w:t xml:space="preserve"> rela</w:t>
            </w:r>
            <w:r w:rsidRPr="4EE34A1A" w:rsidR="7279B60E">
              <w:rPr>
                <w:rFonts w:ascii="Arial" w:hAnsi="Arial" w:eastAsia="Arial" w:cs="Arial"/>
                <w:sz w:val="18"/>
                <w:szCs w:val="18"/>
              </w:rPr>
              <w:t>ted to different psychological or outside influences</w:t>
            </w:r>
            <w:r w:rsidRPr="4EE34A1A" w:rsidR="1526999C">
              <w:rPr>
                <w:rFonts w:ascii="Arial" w:hAnsi="Arial" w:eastAsia="Arial" w:cs="Arial"/>
                <w:sz w:val="18"/>
                <w:szCs w:val="18"/>
              </w:rPr>
              <w:t>.</w:t>
            </w:r>
          </w:p>
        </w:tc>
      </w:tr>
    </w:tbl>
    <w:p w:rsidR="10A8D1BB" w:rsidP="4EE34A1A" w:rsidRDefault="10A8D1BB" w14:paraId="755B3C7B" w14:textId="56B8854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71"/>
        <w:gridCol w:w="1610"/>
        <w:gridCol w:w="1638"/>
        <w:gridCol w:w="4196"/>
      </w:tblGrid>
      <w:tr w:rsidR="10A8D1BB" w:rsidTr="4EE34A1A" w14:paraId="731E14C0">
        <w:trPr>
          <w:trHeight w:val="300"/>
        </w:trPr>
        <w:tc>
          <w:tcPr>
            <w:tcW w:w="1571" w:type="dxa"/>
            <w:tcMar/>
          </w:tcPr>
          <w:p w:rsidR="2B24D005" w:rsidP="4EE34A1A" w:rsidRDefault="2B24D005" w14:paraId="4D8C3ECB" w14:textId="243D13C7">
            <w:pPr>
              <w:pStyle w:val="Normal"/>
              <w:rPr>
                <w:rFonts w:ascii="Arial" w:hAnsi="Arial" w:eastAsia="Arial" w:cs="Arial"/>
                <w:noProof w:val="0"/>
                <w:sz w:val="18"/>
                <w:szCs w:val="18"/>
                <w:lang w:val="en-GB"/>
              </w:rPr>
            </w:pPr>
            <w:r w:rsidRPr="4EE34A1A" w:rsidR="4D2496C9">
              <w:rPr>
                <w:rFonts w:ascii="Arial" w:hAnsi="Arial" w:eastAsia="Arial" w:cs="Arial"/>
                <w:noProof w:val="0"/>
                <w:sz w:val="18"/>
                <w:szCs w:val="18"/>
                <w:lang w:val="en-GB"/>
              </w:rPr>
              <w:t xml:space="preserve">                                  Archie. (2023).</w:t>
            </w:r>
          </w:p>
        </w:tc>
        <w:tc>
          <w:tcPr>
            <w:tcW w:w="1610" w:type="dxa"/>
            <w:tcMar/>
          </w:tcPr>
          <w:p w:rsidR="6AF1D46F" w:rsidP="4EE34A1A" w:rsidRDefault="6AF1D46F" w14:paraId="4EA65F5C" w14:textId="59FA3ED4">
            <w:pPr>
              <w:pStyle w:val="Normal"/>
              <w:rPr>
                <w:rFonts w:ascii="Arial" w:hAnsi="Arial" w:eastAsia="Arial" w:cs="Arial"/>
                <w:noProof w:val="0"/>
                <w:sz w:val="18"/>
                <w:szCs w:val="18"/>
                <w:lang w:val="en-GB"/>
              </w:rPr>
            </w:pPr>
            <w:r w:rsidRPr="4EE34A1A" w:rsidR="032FC30A">
              <w:rPr>
                <w:rFonts w:ascii="Arial" w:hAnsi="Arial" w:eastAsia="Arial" w:cs="Arial"/>
                <w:noProof w:val="0"/>
                <w:sz w:val="18"/>
                <w:szCs w:val="18"/>
                <w:lang w:val="en-GB"/>
              </w:rPr>
              <w:t xml:space="preserve">                                        NPR. Disney employees to return to the office at least 4 days a week CEO says.</w:t>
            </w:r>
          </w:p>
        </w:tc>
        <w:tc>
          <w:tcPr>
            <w:tcW w:w="1638" w:type="dxa"/>
            <w:tcMar/>
          </w:tcPr>
          <w:p w:rsidR="0538CB73" w:rsidP="4EE34A1A" w:rsidRDefault="0538CB73" w14:paraId="3DD5647C" w14:textId="1464F6CD">
            <w:pPr>
              <w:pStyle w:val="Normal"/>
              <w:rPr>
                <w:rFonts w:ascii="Arial" w:hAnsi="Arial" w:eastAsia="Arial" w:cs="Arial"/>
                <w:color w:val="auto"/>
                <w:sz w:val="18"/>
                <w:szCs w:val="18"/>
              </w:rPr>
            </w:pPr>
            <w:r w:rsidRPr="4EE34A1A" w:rsidR="54E2EAB3">
              <w:rPr>
                <w:rFonts w:ascii="Arial" w:hAnsi="Arial" w:eastAsia="Arial" w:cs="Arial"/>
                <w:sz w:val="18"/>
                <w:szCs w:val="18"/>
              </w:rPr>
              <w:t xml:space="preserve">The purpose of this </w:t>
            </w:r>
            <w:r w:rsidRPr="4EE34A1A" w:rsidR="54E2EAB3">
              <w:rPr>
                <w:rFonts w:ascii="Arial" w:hAnsi="Arial" w:eastAsia="Arial" w:cs="Arial"/>
                <w:sz w:val="18"/>
                <w:szCs w:val="18"/>
              </w:rPr>
              <w:t>article</w:t>
            </w:r>
            <w:r w:rsidRPr="4EE34A1A" w:rsidR="3935BFDA">
              <w:rPr>
                <w:rFonts w:ascii="Arial" w:hAnsi="Arial" w:eastAsia="Arial" w:cs="Arial"/>
                <w:sz w:val="18"/>
                <w:szCs w:val="18"/>
              </w:rPr>
              <w:t xml:space="preserve"> was to understand reasoning behind some organisation asking employees to return to the workplace</w:t>
            </w:r>
            <w:r w:rsidRPr="4EE34A1A" w:rsidR="3BD03E0C">
              <w:rPr>
                <w:rFonts w:ascii="Arial" w:hAnsi="Arial" w:eastAsia="Arial" w:cs="Arial"/>
                <w:sz w:val="18"/>
                <w:szCs w:val="18"/>
              </w:rPr>
              <w:t xml:space="preserve"> to keep connects, collaborate and to get their creative juices flowing for </w:t>
            </w:r>
            <w:r w:rsidRPr="4EE34A1A" w:rsidR="24022EA8">
              <w:rPr>
                <w:rFonts w:ascii="Arial" w:hAnsi="Arial" w:eastAsia="Arial" w:cs="Arial"/>
                <w:sz w:val="18"/>
                <w:szCs w:val="18"/>
              </w:rPr>
              <w:t>better</w:t>
            </w:r>
            <w:r w:rsidRPr="4EE34A1A" w:rsidR="3BD03E0C">
              <w:rPr>
                <w:rFonts w:ascii="Arial" w:hAnsi="Arial" w:eastAsia="Arial" w:cs="Arial"/>
                <w:sz w:val="18"/>
                <w:szCs w:val="18"/>
              </w:rPr>
              <w:t xml:space="preserve"> performance</w:t>
            </w:r>
            <w:r w:rsidRPr="4EE34A1A" w:rsidR="02820D12">
              <w:rPr>
                <w:rFonts w:ascii="Arial" w:hAnsi="Arial" w:eastAsia="Arial" w:cs="Arial"/>
                <w:sz w:val="18"/>
                <w:szCs w:val="18"/>
              </w:rPr>
              <w:t>.</w:t>
            </w:r>
          </w:p>
        </w:tc>
        <w:tc>
          <w:tcPr>
            <w:tcW w:w="4196" w:type="dxa"/>
            <w:tcMar/>
          </w:tcPr>
          <w:p w:rsidR="3D84CEEA" w:rsidP="4EE34A1A" w:rsidRDefault="3D84CEEA" w14:paraId="7DA5E647" w14:textId="293DE97E">
            <w:pPr>
              <w:pStyle w:val="Normal"/>
              <w:rPr>
                <w:rFonts w:ascii="Arial" w:hAnsi="Arial" w:eastAsia="Arial" w:cs="Arial"/>
                <w:color w:val="auto"/>
                <w:sz w:val="18"/>
                <w:szCs w:val="18"/>
              </w:rPr>
            </w:pPr>
            <w:r w:rsidRPr="4EE34A1A" w:rsidR="1EF2594D">
              <w:rPr>
                <w:rFonts w:ascii="Arial" w:hAnsi="Arial" w:eastAsia="Arial" w:cs="Arial"/>
                <w:sz w:val="18"/>
                <w:szCs w:val="18"/>
              </w:rPr>
              <w:t xml:space="preserve">This </w:t>
            </w:r>
            <w:r w:rsidRPr="4EE34A1A" w:rsidR="60FA0932">
              <w:rPr>
                <w:rFonts w:ascii="Arial" w:hAnsi="Arial" w:eastAsia="Arial" w:cs="Arial"/>
                <w:sz w:val="18"/>
                <w:szCs w:val="18"/>
              </w:rPr>
              <w:t xml:space="preserve">short </w:t>
            </w:r>
            <w:r w:rsidRPr="4EE34A1A" w:rsidR="1EF2594D">
              <w:rPr>
                <w:rFonts w:ascii="Arial" w:hAnsi="Arial" w:eastAsia="Arial" w:cs="Arial"/>
                <w:sz w:val="18"/>
                <w:szCs w:val="18"/>
              </w:rPr>
              <w:t>article shares an email from the CEO of Disney</w:t>
            </w:r>
            <w:r w:rsidRPr="4EE34A1A" w:rsidR="5731B03B">
              <w:rPr>
                <w:rFonts w:ascii="Arial" w:hAnsi="Arial" w:eastAsia="Arial" w:cs="Arial"/>
                <w:sz w:val="18"/>
                <w:szCs w:val="18"/>
              </w:rPr>
              <w:t xml:space="preserve"> Bob Iger who asked all employee</w:t>
            </w:r>
            <w:r w:rsidRPr="4EE34A1A" w:rsidR="7D8654AA">
              <w:rPr>
                <w:rFonts w:ascii="Arial" w:hAnsi="Arial" w:eastAsia="Arial" w:cs="Arial"/>
                <w:sz w:val="18"/>
                <w:szCs w:val="18"/>
              </w:rPr>
              <w:t xml:space="preserve"> at Disney to return to the office for a four-day week.</w:t>
            </w:r>
            <w:r w:rsidRPr="4EE34A1A" w:rsidR="6DB66EA1">
              <w:rPr>
                <w:rFonts w:ascii="Arial" w:hAnsi="Arial" w:eastAsia="Arial" w:cs="Arial"/>
                <w:sz w:val="18"/>
                <w:szCs w:val="18"/>
              </w:rPr>
              <w:t xml:space="preserve"> Iger believed as a creative business employees</w:t>
            </w:r>
            <w:r w:rsidRPr="4EE34A1A" w:rsidR="7A5BDE51">
              <w:rPr>
                <w:rFonts w:ascii="Arial" w:hAnsi="Arial" w:eastAsia="Arial" w:cs="Arial"/>
                <w:sz w:val="18"/>
                <w:szCs w:val="18"/>
              </w:rPr>
              <w:t xml:space="preserve"> need to </w:t>
            </w:r>
            <w:r w:rsidRPr="4EE34A1A" w:rsidR="291276BD">
              <w:rPr>
                <w:rFonts w:ascii="Arial" w:hAnsi="Arial" w:eastAsia="Arial" w:cs="Arial"/>
                <w:sz w:val="18"/>
                <w:szCs w:val="18"/>
              </w:rPr>
              <w:t>observe</w:t>
            </w:r>
            <w:r w:rsidRPr="4EE34A1A" w:rsidR="7A5BDE51">
              <w:rPr>
                <w:rFonts w:ascii="Arial" w:hAnsi="Arial" w:eastAsia="Arial" w:cs="Arial"/>
                <w:sz w:val="18"/>
                <w:szCs w:val="18"/>
              </w:rPr>
              <w:t xml:space="preserve">, </w:t>
            </w:r>
            <w:r w:rsidRPr="4EE34A1A" w:rsidR="7A5BDE51">
              <w:rPr>
                <w:rFonts w:ascii="Arial" w:hAnsi="Arial" w:eastAsia="Arial" w:cs="Arial"/>
                <w:sz w:val="18"/>
                <w:szCs w:val="18"/>
              </w:rPr>
              <w:t>connect</w:t>
            </w:r>
            <w:r w:rsidRPr="4EE34A1A" w:rsidR="7A5BDE51">
              <w:rPr>
                <w:rFonts w:ascii="Arial" w:hAnsi="Arial" w:eastAsia="Arial" w:cs="Arial"/>
                <w:sz w:val="18"/>
                <w:szCs w:val="18"/>
              </w:rPr>
              <w:t xml:space="preserve"> and cr</w:t>
            </w:r>
            <w:r w:rsidRPr="4EE34A1A" w:rsidR="3B9C6B01">
              <w:rPr>
                <w:rFonts w:ascii="Arial" w:hAnsi="Arial" w:eastAsia="Arial" w:cs="Arial"/>
                <w:sz w:val="18"/>
                <w:szCs w:val="18"/>
              </w:rPr>
              <w:t>e</w:t>
            </w:r>
            <w:r w:rsidRPr="4EE34A1A" w:rsidR="7A5BDE51">
              <w:rPr>
                <w:rFonts w:ascii="Arial" w:hAnsi="Arial" w:eastAsia="Arial" w:cs="Arial"/>
                <w:sz w:val="18"/>
                <w:szCs w:val="18"/>
              </w:rPr>
              <w:t>ate</w:t>
            </w:r>
            <w:r w:rsidRPr="4EE34A1A" w:rsidR="103ED3DE">
              <w:rPr>
                <w:rFonts w:ascii="Arial" w:hAnsi="Arial" w:eastAsia="Arial" w:cs="Arial"/>
                <w:sz w:val="18"/>
                <w:szCs w:val="18"/>
              </w:rPr>
              <w:t xml:space="preserve"> which cannot </w:t>
            </w:r>
            <w:r w:rsidRPr="4EE34A1A" w:rsidR="07E76EC9">
              <w:rPr>
                <w:rFonts w:ascii="Arial" w:hAnsi="Arial" w:eastAsia="Arial" w:cs="Arial"/>
                <w:sz w:val="18"/>
                <w:szCs w:val="18"/>
              </w:rPr>
              <w:t>develop</w:t>
            </w:r>
            <w:r w:rsidRPr="4EE34A1A" w:rsidR="103ED3DE">
              <w:rPr>
                <w:rFonts w:ascii="Arial" w:hAnsi="Arial" w:eastAsia="Arial" w:cs="Arial"/>
                <w:sz w:val="18"/>
                <w:szCs w:val="18"/>
              </w:rPr>
              <w:t xml:space="preserve"> working from</w:t>
            </w:r>
            <w:r w:rsidRPr="4EE34A1A" w:rsidR="16BE8ED1">
              <w:rPr>
                <w:rFonts w:ascii="Arial" w:hAnsi="Arial" w:eastAsia="Arial" w:cs="Arial"/>
                <w:sz w:val="18"/>
                <w:szCs w:val="18"/>
              </w:rPr>
              <w:t xml:space="preserve"> home</w:t>
            </w:r>
            <w:r w:rsidRPr="4EE34A1A" w:rsidR="7E3A6DBD">
              <w:rPr>
                <w:rFonts w:ascii="Arial" w:hAnsi="Arial" w:eastAsia="Arial" w:cs="Arial"/>
                <w:sz w:val="18"/>
                <w:szCs w:val="18"/>
              </w:rPr>
              <w:t xml:space="preserve">. </w:t>
            </w:r>
            <w:r w:rsidRPr="4EE34A1A" w:rsidR="7725916A">
              <w:rPr>
                <w:rFonts w:ascii="Arial" w:hAnsi="Arial" w:eastAsia="Arial" w:cs="Arial"/>
                <w:sz w:val="18"/>
                <w:szCs w:val="18"/>
              </w:rPr>
              <w:t>Worker</w:t>
            </w:r>
            <w:r w:rsidRPr="4EE34A1A" w:rsidR="100F3CBA">
              <w:rPr>
                <w:rFonts w:ascii="Arial" w:hAnsi="Arial" w:eastAsia="Arial" w:cs="Arial"/>
                <w:sz w:val="18"/>
                <w:szCs w:val="18"/>
              </w:rPr>
              <w:t>s</w:t>
            </w:r>
            <w:r w:rsidRPr="4EE34A1A" w:rsidR="7725916A">
              <w:rPr>
                <w:rFonts w:ascii="Arial" w:hAnsi="Arial" w:eastAsia="Arial" w:cs="Arial"/>
                <w:sz w:val="18"/>
                <w:szCs w:val="18"/>
              </w:rPr>
              <w:t xml:space="preserve"> </w:t>
            </w:r>
            <w:r w:rsidRPr="4EE34A1A" w:rsidR="7725916A">
              <w:rPr>
                <w:rFonts w:ascii="Arial" w:hAnsi="Arial" w:eastAsia="Arial" w:cs="Arial"/>
                <w:sz w:val="18"/>
                <w:szCs w:val="18"/>
              </w:rPr>
              <w:t xml:space="preserve">also </w:t>
            </w:r>
            <w:r w:rsidRPr="4EE34A1A" w:rsidR="7725916A">
              <w:rPr>
                <w:rFonts w:ascii="Arial" w:hAnsi="Arial" w:eastAsia="Arial" w:cs="Arial"/>
                <w:sz w:val="18"/>
                <w:szCs w:val="18"/>
              </w:rPr>
              <w:t>miss out on</w:t>
            </w:r>
            <w:r w:rsidRPr="4EE34A1A" w:rsidR="7725916A">
              <w:rPr>
                <w:rFonts w:ascii="Arial" w:hAnsi="Arial" w:eastAsia="Arial" w:cs="Arial"/>
                <w:sz w:val="18"/>
                <w:szCs w:val="18"/>
              </w:rPr>
              <w:t xml:space="preserve"> growth opportunities and learning from ment</w:t>
            </w:r>
            <w:r w:rsidRPr="4EE34A1A" w:rsidR="50C11B0C">
              <w:rPr>
                <w:rFonts w:ascii="Arial" w:hAnsi="Arial" w:eastAsia="Arial" w:cs="Arial"/>
                <w:sz w:val="18"/>
                <w:szCs w:val="18"/>
              </w:rPr>
              <w:t>ors and leaders.</w:t>
            </w:r>
          </w:p>
        </w:tc>
      </w:tr>
    </w:tbl>
    <w:p w:rsidR="10A8D1BB" w:rsidP="4EE34A1A" w:rsidRDefault="10A8D1BB" w14:paraId="5DC30C75" w14:textId="77F1B75F">
      <w:pPr>
        <w:pStyle w:val="Normal"/>
        <w:rPr>
          <w:rFonts w:ascii="Arial" w:hAnsi="Arial" w:eastAsia="Arial" w:cs="Arial"/>
          <w:sz w:val="18"/>
          <w:szCs w:val="18"/>
        </w:rPr>
      </w:pPr>
    </w:p>
    <w:p w:rsidR="10A8D1BB" w:rsidP="4EE34A1A" w:rsidRDefault="10A8D1BB" w14:paraId="5DB7AD53" w14:textId="68846947">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597"/>
        <w:gridCol w:w="1595"/>
        <w:gridCol w:w="1667"/>
        <w:gridCol w:w="4156"/>
      </w:tblGrid>
      <w:tr w:rsidR="10A8D1BB" w:rsidTr="4EE34A1A" w14:paraId="3341C5E8">
        <w:trPr>
          <w:trHeight w:val="300"/>
        </w:trPr>
        <w:tc>
          <w:tcPr>
            <w:tcW w:w="1597" w:type="dxa"/>
            <w:tcMar/>
          </w:tcPr>
          <w:p w:rsidR="1C5393D1" w:rsidP="4EE34A1A" w:rsidRDefault="1C5393D1" w14:paraId="2F6C4498" w14:textId="20BADB24">
            <w:pPr>
              <w:pStyle w:val="Normal"/>
              <w:rPr>
                <w:rFonts w:ascii="Arial" w:hAnsi="Arial" w:eastAsia="Arial" w:cs="Arial"/>
                <w:color w:val="auto"/>
                <w:sz w:val="18"/>
                <w:szCs w:val="18"/>
              </w:rPr>
            </w:pPr>
            <w:r w:rsidRPr="4EE34A1A" w:rsidR="2AC07D3F">
              <w:rPr>
                <w:rFonts w:ascii="Arial" w:hAnsi="Arial" w:eastAsia="Arial" w:cs="Arial"/>
                <w:sz w:val="18"/>
                <w:szCs w:val="18"/>
              </w:rPr>
              <w:t>Jiang. and Shen</w:t>
            </w:r>
            <w:r w:rsidRPr="4EE34A1A" w:rsidR="650BAF60">
              <w:rPr>
                <w:rFonts w:ascii="Arial" w:hAnsi="Arial" w:eastAsia="Arial" w:cs="Arial"/>
                <w:sz w:val="18"/>
                <w:szCs w:val="18"/>
              </w:rPr>
              <w:t>.</w:t>
            </w:r>
            <w:r w:rsidRPr="4EE34A1A" w:rsidR="2AC07D3F">
              <w:rPr>
                <w:rFonts w:ascii="Arial" w:hAnsi="Arial" w:eastAsia="Arial" w:cs="Arial"/>
                <w:sz w:val="18"/>
                <w:szCs w:val="18"/>
              </w:rPr>
              <w:t>, (2023).</w:t>
            </w:r>
          </w:p>
        </w:tc>
        <w:tc>
          <w:tcPr>
            <w:tcW w:w="1595" w:type="dxa"/>
            <w:tcMar/>
          </w:tcPr>
          <w:p w:rsidR="403B88F7" w:rsidP="4EE34A1A" w:rsidRDefault="403B88F7" w14:paraId="26DCEA8E" w14:textId="5C6E29A0">
            <w:pPr>
              <w:pStyle w:val="Normal"/>
              <w:rPr>
                <w:rFonts w:ascii="Arial" w:hAnsi="Arial" w:eastAsia="Arial" w:cs="Arial"/>
                <w:noProof w:val="0"/>
                <w:sz w:val="18"/>
                <w:szCs w:val="18"/>
                <w:lang w:val="en-GB"/>
              </w:rPr>
            </w:pPr>
            <w:r w:rsidRPr="4EE34A1A" w:rsidR="74E5542F">
              <w:rPr>
                <w:rFonts w:ascii="Arial" w:hAnsi="Arial" w:eastAsia="Arial" w:cs="Arial"/>
                <w:noProof w:val="0"/>
                <w:sz w:val="18"/>
                <w:szCs w:val="18"/>
                <w:lang w:val="en-GB"/>
              </w:rPr>
              <w:t xml:space="preserve">                                        Toward a Relational Theory of Employee Engagement</w:t>
            </w:r>
            <w:r w:rsidRPr="4EE34A1A" w:rsidR="74E5542F">
              <w:rPr>
                <w:rFonts w:ascii="Arial" w:hAnsi="Arial" w:eastAsia="Arial" w:cs="Arial"/>
                <w:noProof w:val="0"/>
                <w:sz w:val="18"/>
                <w:szCs w:val="18"/>
                <w:lang w:val="en-GB"/>
              </w:rPr>
              <w:t xml:space="preserve">.  </w:t>
            </w:r>
            <w:r w:rsidRPr="4EE34A1A" w:rsidR="74E5542F">
              <w:rPr>
                <w:rFonts w:ascii="Arial" w:hAnsi="Arial" w:eastAsia="Arial" w:cs="Arial"/>
                <w:noProof w:val="0"/>
                <w:sz w:val="18"/>
                <w:szCs w:val="18"/>
                <w:lang w:val="en-GB"/>
              </w:rPr>
              <w:t xml:space="preserve">  </w:t>
            </w:r>
          </w:p>
        </w:tc>
        <w:tc>
          <w:tcPr>
            <w:tcW w:w="1667" w:type="dxa"/>
            <w:tcMar/>
          </w:tcPr>
          <w:p w:rsidR="19FA6A48" w:rsidP="4EE34A1A" w:rsidRDefault="19FA6A48" w14:paraId="494DE41D" w14:textId="69085964">
            <w:pPr>
              <w:pStyle w:val="Normal"/>
              <w:rPr>
                <w:rFonts w:ascii="Arial" w:hAnsi="Arial" w:eastAsia="Arial" w:cs="Arial"/>
                <w:noProof w:val="0"/>
                <w:sz w:val="18"/>
                <w:szCs w:val="18"/>
                <w:lang w:val="en-GB"/>
              </w:rPr>
            </w:pPr>
            <w:r w:rsidRPr="4EE34A1A" w:rsidR="319DE6FD">
              <w:rPr>
                <w:rFonts w:ascii="Arial" w:hAnsi="Arial" w:eastAsia="Arial" w:cs="Arial"/>
                <w:sz w:val="18"/>
                <w:szCs w:val="18"/>
              </w:rPr>
              <w:t xml:space="preserve">               </w:t>
            </w:r>
            <w:r w:rsidRPr="4EE34A1A" w:rsidR="3BED8298">
              <w:rPr>
                <w:rFonts w:ascii="Arial" w:hAnsi="Arial" w:eastAsia="Arial" w:cs="Arial"/>
                <w:sz w:val="18"/>
                <w:szCs w:val="18"/>
              </w:rPr>
              <w:t xml:space="preserve">            </w:t>
            </w:r>
            <w:r w:rsidRPr="4EE34A1A" w:rsidR="319DE6FD">
              <w:rPr>
                <w:rFonts w:ascii="Arial" w:hAnsi="Arial" w:eastAsia="Arial" w:cs="Arial"/>
                <w:sz w:val="18"/>
                <w:szCs w:val="18"/>
              </w:rPr>
              <w:t xml:space="preserve">         </w:t>
            </w:r>
            <w:r w:rsidRPr="4EE34A1A" w:rsidR="74E5542F">
              <w:rPr>
                <w:rFonts w:ascii="Arial" w:hAnsi="Arial" w:eastAsia="Arial" w:cs="Arial"/>
                <w:sz w:val="18"/>
                <w:szCs w:val="18"/>
              </w:rPr>
              <w:t>The purpose of this review paper is</w:t>
            </w:r>
            <w:r w:rsidRPr="4EE34A1A" w:rsidR="39AD4093">
              <w:rPr>
                <w:rFonts w:ascii="Arial" w:hAnsi="Arial" w:eastAsia="Arial" w:cs="Arial"/>
                <w:sz w:val="18"/>
                <w:szCs w:val="18"/>
              </w:rPr>
              <w:t xml:space="preserve"> to</w:t>
            </w:r>
            <w:r w:rsidRPr="4EE34A1A" w:rsidR="4BE48FB7">
              <w:rPr>
                <w:rFonts w:ascii="Arial" w:hAnsi="Arial" w:eastAsia="Arial" w:cs="Arial"/>
                <w:sz w:val="18"/>
                <w:szCs w:val="18"/>
              </w:rPr>
              <w:t xml:space="preserve"> propose a theory for employee engagement</w:t>
            </w:r>
            <w:r w:rsidRPr="4EE34A1A" w:rsidR="46BA1E1F">
              <w:rPr>
                <w:rFonts w:ascii="Arial" w:hAnsi="Arial" w:eastAsia="Arial" w:cs="Arial"/>
                <w:sz w:val="18"/>
                <w:szCs w:val="18"/>
              </w:rPr>
              <w:t xml:space="preserve"> which </w:t>
            </w:r>
            <w:r w:rsidRPr="4EE34A1A" w:rsidR="46BA1E1F">
              <w:rPr>
                <w:rFonts w:ascii="Arial" w:hAnsi="Arial" w:eastAsia="Arial" w:cs="Arial"/>
                <w:sz w:val="18"/>
                <w:szCs w:val="18"/>
              </w:rPr>
              <w:t>encompasses</w:t>
            </w:r>
            <w:r w:rsidRPr="4EE34A1A" w:rsidR="703FE35D">
              <w:rPr>
                <w:rFonts w:ascii="Arial" w:hAnsi="Arial" w:eastAsia="Arial" w:cs="Arial"/>
                <w:sz w:val="18"/>
                <w:szCs w:val="18"/>
              </w:rPr>
              <w:t xml:space="preserve"> </w:t>
            </w:r>
            <w:r w:rsidRPr="4EE34A1A" w:rsidR="4FC3AEC5">
              <w:rPr>
                <w:rFonts w:ascii="Arial" w:hAnsi="Arial" w:eastAsia="Arial" w:cs="Arial"/>
                <w:sz w:val="18"/>
                <w:szCs w:val="18"/>
              </w:rPr>
              <w:t>u</w:t>
            </w:r>
            <w:r w:rsidRPr="4EE34A1A" w:rsidR="703FE35D">
              <w:rPr>
                <w:rFonts w:ascii="Arial" w:hAnsi="Arial" w:eastAsia="Arial" w:cs="Arial"/>
                <w:noProof w:val="0"/>
                <w:sz w:val="18"/>
                <w:szCs w:val="18"/>
                <w:lang w:val="en-GB"/>
              </w:rPr>
              <w:t xml:space="preserve">nderstanding </w:t>
            </w:r>
            <w:r w:rsidRPr="4EE34A1A" w:rsidR="70B0E9C9">
              <w:rPr>
                <w:rFonts w:ascii="Arial" w:hAnsi="Arial" w:eastAsia="Arial" w:cs="Arial"/>
                <w:noProof w:val="0"/>
                <w:sz w:val="18"/>
                <w:szCs w:val="18"/>
                <w:lang w:val="en-GB"/>
              </w:rPr>
              <w:t>a</w:t>
            </w:r>
            <w:r w:rsidRPr="4EE34A1A" w:rsidR="703FE35D">
              <w:rPr>
                <w:rFonts w:ascii="Arial" w:hAnsi="Arial" w:eastAsia="Arial" w:cs="Arial"/>
                <w:noProof w:val="0"/>
                <w:sz w:val="18"/>
                <w:szCs w:val="18"/>
                <w:lang w:val="en-GB"/>
              </w:rPr>
              <w:t xml:space="preserve">uthenticity, </w:t>
            </w:r>
            <w:r w:rsidRPr="4EE34A1A" w:rsidR="1B4E9862">
              <w:rPr>
                <w:rFonts w:ascii="Arial" w:hAnsi="Arial" w:eastAsia="Arial" w:cs="Arial"/>
                <w:noProof w:val="0"/>
                <w:sz w:val="18"/>
                <w:szCs w:val="18"/>
                <w:lang w:val="en-GB"/>
              </w:rPr>
              <w:t>t</w:t>
            </w:r>
            <w:r w:rsidRPr="4EE34A1A" w:rsidR="703FE35D">
              <w:rPr>
                <w:rFonts w:ascii="Arial" w:hAnsi="Arial" w:eastAsia="Arial" w:cs="Arial"/>
                <w:noProof w:val="0"/>
                <w:sz w:val="18"/>
                <w:szCs w:val="18"/>
                <w:lang w:val="en-GB"/>
              </w:rPr>
              <w:t xml:space="preserve">ransparency, and </w:t>
            </w:r>
            <w:r w:rsidRPr="4EE34A1A" w:rsidR="5E3C4F88">
              <w:rPr>
                <w:rFonts w:ascii="Arial" w:hAnsi="Arial" w:eastAsia="Arial" w:cs="Arial"/>
                <w:noProof w:val="0"/>
                <w:sz w:val="18"/>
                <w:szCs w:val="18"/>
                <w:lang w:val="en-GB"/>
              </w:rPr>
              <w:t>e</w:t>
            </w:r>
            <w:r w:rsidRPr="4EE34A1A" w:rsidR="703FE35D">
              <w:rPr>
                <w:rFonts w:ascii="Arial" w:hAnsi="Arial" w:eastAsia="Arial" w:cs="Arial"/>
                <w:noProof w:val="0"/>
                <w:sz w:val="18"/>
                <w:szCs w:val="18"/>
                <w:lang w:val="en-GB"/>
              </w:rPr>
              <w:t xml:space="preserve">mployee </w:t>
            </w:r>
            <w:r w:rsidRPr="4EE34A1A" w:rsidR="5E4ECC29">
              <w:rPr>
                <w:rFonts w:ascii="Arial" w:hAnsi="Arial" w:eastAsia="Arial" w:cs="Arial"/>
                <w:noProof w:val="0"/>
                <w:sz w:val="18"/>
                <w:szCs w:val="18"/>
                <w:lang w:val="en-GB"/>
              </w:rPr>
              <w:t>b</w:t>
            </w:r>
            <w:r w:rsidRPr="4EE34A1A" w:rsidR="703FE35D">
              <w:rPr>
                <w:rFonts w:ascii="Arial" w:hAnsi="Arial" w:eastAsia="Arial" w:cs="Arial"/>
                <w:noProof w:val="0"/>
                <w:sz w:val="18"/>
                <w:szCs w:val="18"/>
                <w:lang w:val="en-GB"/>
              </w:rPr>
              <w:t>ehaviours.</w:t>
            </w:r>
          </w:p>
        </w:tc>
        <w:tc>
          <w:tcPr>
            <w:tcW w:w="4156" w:type="dxa"/>
            <w:tcMar/>
          </w:tcPr>
          <w:p w:rsidR="2D6A3DEF" w:rsidP="4EE34A1A" w:rsidRDefault="2D6A3DEF" w14:paraId="27C5148B" w14:textId="50E4AD74">
            <w:pPr>
              <w:pStyle w:val="Normal"/>
              <w:rPr>
                <w:rFonts w:ascii="Arial" w:hAnsi="Arial" w:eastAsia="Arial" w:cs="Arial"/>
                <w:color w:val="auto"/>
                <w:sz w:val="18"/>
                <w:szCs w:val="18"/>
              </w:rPr>
            </w:pPr>
            <w:r w:rsidRPr="4EE34A1A" w:rsidR="3B58ECEA">
              <w:rPr>
                <w:rFonts w:ascii="Arial" w:hAnsi="Arial" w:eastAsia="Arial" w:cs="Arial"/>
                <w:sz w:val="18"/>
                <w:szCs w:val="18"/>
              </w:rPr>
              <w:t>The advances in technology and machine learning have changed all aspects of society particularly the wor</w:t>
            </w:r>
            <w:r w:rsidRPr="4EE34A1A" w:rsidR="4A073824">
              <w:rPr>
                <w:rFonts w:ascii="Arial" w:hAnsi="Arial" w:eastAsia="Arial" w:cs="Arial"/>
                <w:sz w:val="18"/>
                <w:szCs w:val="18"/>
              </w:rPr>
              <w:t>kforce and the economy</w:t>
            </w:r>
            <w:r w:rsidRPr="4EE34A1A" w:rsidR="0DEAEC2C">
              <w:rPr>
                <w:rFonts w:ascii="Arial" w:hAnsi="Arial" w:eastAsia="Arial" w:cs="Arial"/>
                <w:sz w:val="18"/>
                <w:szCs w:val="18"/>
              </w:rPr>
              <w:t>. Therefore</w:t>
            </w:r>
            <w:r w:rsidRPr="4EE34A1A" w:rsidR="3716BFDB">
              <w:rPr>
                <w:rFonts w:ascii="Arial" w:hAnsi="Arial" w:eastAsia="Arial" w:cs="Arial"/>
                <w:sz w:val="18"/>
                <w:szCs w:val="18"/>
              </w:rPr>
              <w:t>,</w:t>
            </w:r>
            <w:r w:rsidRPr="4EE34A1A" w:rsidR="0DEAEC2C">
              <w:rPr>
                <w:rFonts w:ascii="Arial" w:hAnsi="Arial" w:eastAsia="Arial" w:cs="Arial"/>
                <w:sz w:val="18"/>
                <w:szCs w:val="18"/>
              </w:rPr>
              <w:t xml:space="preserve"> the article wishes to propose a</w:t>
            </w:r>
            <w:r w:rsidRPr="4EE34A1A" w:rsidR="3196CAFC">
              <w:rPr>
                <w:rFonts w:ascii="Arial" w:hAnsi="Arial" w:eastAsia="Arial" w:cs="Arial"/>
                <w:sz w:val="18"/>
                <w:szCs w:val="18"/>
              </w:rPr>
              <w:t xml:space="preserve"> new</w:t>
            </w:r>
            <w:r w:rsidRPr="4EE34A1A" w:rsidR="0DEAEC2C">
              <w:rPr>
                <w:rFonts w:ascii="Arial" w:hAnsi="Arial" w:eastAsia="Arial" w:cs="Arial"/>
                <w:sz w:val="18"/>
                <w:szCs w:val="18"/>
              </w:rPr>
              <w:t xml:space="preserve"> theory</w:t>
            </w:r>
            <w:r w:rsidRPr="4EE34A1A" w:rsidR="3C5518C2">
              <w:rPr>
                <w:rFonts w:ascii="Arial" w:hAnsi="Arial" w:eastAsia="Arial" w:cs="Arial"/>
                <w:sz w:val="18"/>
                <w:szCs w:val="18"/>
              </w:rPr>
              <w:t xml:space="preserve"> of employee engagement which integrates </w:t>
            </w:r>
            <w:r w:rsidRPr="4EE34A1A" w:rsidR="3EF7274C">
              <w:rPr>
                <w:rFonts w:ascii="Arial" w:hAnsi="Arial" w:eastAsia="Arial" w:cs="Arial"/>
                <w:sz w:val="18"/>
                <w:szCs w:val="18"/>
              </w:rPr>
              <w:t>supervisors'</w:t>
            </w:r>
            <w:r w:rsidRPr="4EE34A1A" w:rsidR="3C5518C2">
              <w:rPr>
                <w:rFonts w:ascii="Arial" w:hAnsi="Arial" w:eastAsia="Arial" w:cs="Arial"/>
                <w:sz w:val="18"/>
                <w:szCs w:val="18"/>
              </w:rPr>
              <w:t xml:space="preserve"> </w:t>
            </w:r>
            <w:r w:rsidRPr="4EE34A1A" w:rsidR="16ADF393">
              <w:rPr>
                <w:rFonts w:ascii="Arial" w:hAnsi="Arial" w:eastAsia="Arial" w:cs="Arial"/>
                <w:sz w:val="18"/>
                <w:szCs w:val="18"/>
              </w:rPr>
              <w:t xml:space="preserve">leadership style with perceived organisational </w:t>
            </w:r>
            <w:r w:rsidRPr="4EE34A1A" w:rsidR="382F17F4">
              <w:rPr>
                <w:rFonts w:ascii="Arial" w:hAnsi="Arial" w:eastAsia="Arial" w:cs="Arial"/>
                <w:sz w:val="18"/>
                <w:szCs w:val="18"/>
              </w:rPr>
              <w:t xml:space="preserve">transparency </w:t>
            </w:r>
            <w:r w:rsidRPr="4EE34A1A" w:rsidR="2C89D52D">
              <w:rPr>
                <w:rFonts w:ascii="Arial" w:hAnsi="Arial" w:eastAsia="Arial" w:cs="Arial"/>
                <w:sz w:val="18"/>
                <w:szCs w:val="18"/>
              </w:rPr>
              <w:t>as</w:t>
            </w:r>
            <w:r w:rsidRPr="4EE34A1A" w:rsidR="491B9A23">
              <w:rPr>
                <w:rFonts w:ascii="Arial" w:hAnsi="Arial" w:eastAsia="Arial" w:cs="Arial"/>
                <w:sz w:val="18"/>
                <w:szCs w:val="18"/>
              </w:rPr>
              <w:t xml:space="preserve"> a forerunner</w:t>
            </w:r>
            <w:r w:rsidRPr="4EE34A1A" w:rsidR="2C89D52D">
              <w:rPr>
                <w:rFonts w:ascii="Arial" w:hAnsi="Arial" w:eastAsia="Arial" w:cs="Arial"/>
                <w:sz w:val="18"/>
                <w:szCs w:val="18"/>
              </w:rPr>
              <w:t xml:space="preserve"> of employee engagement</w:t>
            </w:r>
            <w:r w:rsidRPr="4EE34A1A" w:rsidR="57F2D162">
              <w:rPr>
                <w:rFonts w:ascii="Arial" w:hAnsi="Arial" w:eastAsia="Arial" w:cs="Arial"/>
                <w:sz w:val="18"/>
                <w:szCs w:val="18"/>
              </w:rPr>
              <w:t xml:space="preserve">, turnover, </w:t>
            </w:r>
            <w:r w:rsidRPr="4EE34A1A" w:rsidR="06BCBF5C">
              <w:rPr>
                <w:rFonts w:ascii="Arial" w:hAnsi="Arial" w:eastAsia="Arial" w:cs="Arial"/>
                <w:sz w:val="18"/>
                <w:szCs w:val="18"/>
              </w:rPr>
              <w:t>retention, behavioural and performance out</w:t>
            </w:r>
            <w:r w:rsidRPr="4EE34A1A" w:rsidR="7302103A">
              <w:rPr>
                <w:rFonts w:ascii="Arial" w:hAnsi="Arial" w:eastAsia="Arial" w:cs="Arial"/>
                <w:sz w:val="18"/>
                <w:szCs w:val="18"/>
              </w:rPr>
              <w:t>comes</w:t>
            </w:r>
            <w:r w:rsidRPr="4EE34A1A" w:rsidR="5E8F0E68">
              <w:rPr>
                <w:rFonts w:ascii="Arial" w:hAnsi="Arial" w:eastAsia="Arial" w:cs="Arial"/>
                <w:sz w:val="18"/>
                <w:szCs w:val="18"/>
              </w:rPr>
              <w:t xml:space="preserve">. </w:t>
            </w:r>
            <w:r w:rsidRPr="4EE34A1A" w:rsidR="036282F9">
              <w:rPr>
                <w:rFonts w:ascii="Arial" w:hAnsi="Arial" w:eastAsia="Arial" w:cs="Arial"/>
                <w:sz w:val="18"/>
                <w:szCs w:val="18"/>
              </w:rPr>
              <w:t>The paper</w:t>
            </w:r>
            <w:r w:rsidRPr="4EE34A1A" w:rsidR="6099B509">
              <w:rPr>
                <w:rFonts w:ascii="Arial" w:hAnsi="Arial" w:eastAsia="Arial" w:cs="Arial"/>
                <w:sz w:val="18"/>
                <w:szCs w:val="18"/>
              </w:rPr>
              <w:t xml:space="preserve"> </w:t>
            </w:r>
            <w:r w:rsidRPr="4EE34A1A" w:rsidR="6099B509">
              <w:rPr>
                <w:rFonts w:ascii="Arial" w:hAnsi="Arial" w:eastAsia="Arial" w:cs="Arial"/>
                <w:sz w:val="18"/>
                <w:szCs w:val="18"/>
              </w:rPr>
              <w:t>using the results of a survey of 727 employees</w:t>
            </w:r>
            <w:r w:rsidRPr="4EE34A1A" w:rsidR="61E33CF9">
              <w:rPr>
                <w:rFonts w:ascii="Arial" w:hAnsi="Arial" w:eastAsia="Arial" w:cs="Arial"/>
                <w:sz w:val="18"/>
                <w:szCs w:val="18"/>
              </w:rPr>
              <w:t xml:space="preserve"> to structure a new framework and model of employee e</w:t>
            </w:r>
            <w:r w:rsidRPr="4EE34A1A" w:rsidR="5EEE6EDD">
              <w:rPr>
                <w:rFonts w:ascii="Arial" w:hAnsi="Arial" w:eastAsia="Arial" w:cs="Arial"/>
                <w:sz w:val="18"/>
                <w:szCs w:val="18"/>
              </w:rPr>
              <w:t>ngagement.</w:t>
            </w:r>
          </w:p>
        </w:tc>
      </w:tr>
    </w:tbl>
    <w:p w:rsidR="10A8D1BB" w:rsidP="4EE34A1A" w:rsidRDefault="10A8D1BB" w14:paraId="3869FCBB" w14:textId="5AF17245">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41"/>
        <w:gridCol w:w="1577"/>
        <w:gridCol w:w="1758"/>
        <w:gridCol w:w="4039"/>
      </w:tblGrid>
      <w:tr w:rsidR="10A8D1BB" w:rsidTr="4EE34A1A" w14:paraId="2443D9DD">
        <w:trPr>
          <w:trHeight w:val="300"/>
        </w:trPr>
        <w:tc>
          <w:tcPr>
            <w:tcW w:w="1641" w:type="dxa"/>
            <w:tcMar/>
          </w:tcPr>
          <w:p w:rsidR="7B3C7DB8" w:rsidP="4EE34A1A" w:rsidRDefault="7B3C7DB8" w14:paraId="3C103DF8" w14:textId="29B6E7A5">
            <w:pPr>
              <w:pStyle w:val="Normal"/>
              <w:rPr>
                <w:rFonts w:ascii="Arial" w:hAnsi="Arial" w:eastAsia="Arial" w:cs="Arial"/>
                <w:noProof w:val="0"/>
                <w:sz w:val="18"/>
                <w:szCs w:val="18"/>
                <w:lang w:val="en-GB"/>
              </w:rPr>
            </w:pPr>
            <w:r w:rsidRPr="4EE34A1A" w:rsidR="003935DE">
              <w:rPr>
                <w:rFonts w:ascii="Arial" w:hAnsi="Arial" w:eastAsia="Arial" w:cs="Arial"/>
                <w:noProof w:val="0"/>
                <w:sz w:val="18"/>
                <w:szCs w:val="18"/>
                <w:lang w:val="en-GB"/>
              </w:rPr>
              <w:t xml:space="preserve">                              Nguyen. and Nguyen., (2022)</w:t>
            </w:r>
          </w:p>
        </w:tc>
        <w:tc>
          <w:tcPr>
            <w:tcW w:w="1577" w:type="dxa"/>
            <w:tcMar/>
          </w:tcPr>
          <w:p w:rsidR="7B3C7DB8" w:rsidP="4EE34A1A" w:rsidRDefault="7B3C7DB8" w14:paraId="41091D08" w14:textId="0CDBD093">
            <w:pPr>
              <w:pStyle w:val="Normal"/>
              <w:rPr>
                <w:rFonts w:ascii="Arial" w:hAnsi="Arial" w:eastAsia="Arial" w:cs="Arial"/>
                <w:noProof w:val="0"/>
                <w:sz w:val="18"/>
                <w:szCs w:val="18"/>
                <w:lang w:val="en-GB"/>
              </w:rPr>
            </w:pPr>
            <w:r w:rsidRPr="4EE34A1A" w:rsidR="003935DE">
              <w:rPr>
                <w:rFonts w:ascii="Arial" w:hAnsi="Arial" w:eastAsia="Arial" w:cs="Arial"/>
                <w:noProof w:val="0"/>
                <w:sz w:val="18"/>
                <w:szCs w:val="18"/>
                <w:lang w:val="en-GB"/>
              </w:rPr>
              <w:t xml:space="preserve">                                    Employer attractiveness, employee engagement and employee performance.</w:t>
            </w:r>
          </w:p>
        </w:tc>
        <w:tc>
          <w:tcPr>
            <w:tcW w:w="1758" w:type="dxa"/>
            <w:tcMar/>
          </w:tcPr>
          <w:p w:rsidR="7B3C7DB8" w:rsidP="4EE34A1A" w:rsidRDefault="7B3C7DB8" w14:paraId="20AD1C78" w14:textId="4FC80F66">
            <w:pPr>
              <w:pStyle w:val="Normal"/>
              <w:rPr>
                <w:rFonts w:ascii="Arial" w:hAnsi="Arial" w:eastAsia="Arial" w:cs="Arial"/>
                <w:color w:val="auto"/>
                <w:sz w:val="18"/>
                <w:szCs w:val="18"/>
              </w:rPr>
            </w:pPr>
            <w:r w:rsidRPr="4EE34A1A" w:rsidR="003935DE">
              <w:rPr>
                <w:rFonts w:ascii="Arial" w:hAnsi="Arial" w:eastAsia="Arial" w:cs="Arial"/>
                <w:sz w:val="18"/>
                <w:szCs w:val="18"/>
              </w:rPr>
              <w:t xml:space="preserve">The purpose of the </w:t>
            </w:r>
            <w:r w:rsidRPr="4EE34A1A" w:rsidR="09906610">
              <w:rPr>
                <w:rFonts w:ascii="Arial" w:hAnsi="Arial" w:eastAsia="Arial" w:cs="Arial"/>
                <w:sz w:val="18"/>
                <w:szCs w:val="18"/>
              </w:rPr>
              <w:t>article</w:t>
            </w:r>
            <w:r w:rsidRPr="4EE34A1A" w:rsidR="1DB325F4">
              <w:rPr>
                <w:rFonts w:ascii="Arial" w:hAnsi="Arial" w:eastAsia="Arial" w:cs="Arial"/>
                <w:sz w:val="18"/>
                <w:szCs w:val="18"/>
              </w:rPr>
              <w:t xml:space="preserve"> was the investigation of the effects</w:t>
            </w:r>
            <w:r w:rsidRPr="4EE34A1A" w:rsidR="31E12EC1">
              <w:rPr>
                <w:rFonts w:ascii="Arial" w:hAnsi="Arial" w:eastAsia="Arial" w:cs="Arial"/>
                <w:sz w:val="18"/>
                <w:szCs w:val="18"/>
              </w:rPr>
              <w:t xml:space="preserve"> of</w:t>
            </w:r>
            <w:r w:rsidRPr="4EE34A1A" w:rsidR="74D324FE">
              <w:rPr>
                <w:rFonts w:ascii="Arial" w:hAnsi="Arial" w:eastAsia="Arial" w:cs="Arial"/>
                <w:sz w:val="18"/>
                <w:szCs w:val="18"/>
              </w:rPr>
              <w:t xml:space="preserve"> employer attractiveness on</w:t>
            </w:r>
            <w:r w:rsidRPr="4EE34A1A" w:rsidR="3CE926D5">
              <w:rPr>
                <w:rFonts w:ascii="Arial" w:hAnsi="Arial" w:eastAsia="Arial" w:cs="Arial"/>
                <w:sz w:val="18"/>
                <w:szCs w:val="18"/>
              </w:rPr>
              <w:t xml:space="preserve"> </w:t>
            </w:r>
            <w:r w:rsidRPr="4EE34A1A" w:rsidR="7CCEB460">
              <w:rPr>
                <w:rFonts w:ascii="Arial" w:hAnsi="Arial" w:eastAsia="Arial" w:cs="Arial"/>
                <w:sz w:val="18"/>
                <w:szCs w:val="18"/>
              </w:rPr>
              <w:t>employee</w:t>
            </w:r>
            <w:r w:rsidRPr="4EE34A1A" w:rsidR="31E12EC1">
              <w:rPr>
                <w:rFonts w:ascii="Arial" w:hAnsi="Arial" w:eastAsia="Arial" w:cs="Arial"/>
                <w:sz w:val="18"/>
                <w:szCs w:val="18"/>
              </w:rPr>
              <w:t xml:space="preserve"> performance</w:t>
            </w:r>
            <w:r w:rsidRPr="4EE34A1A" w:rsidR="6B11154E">
              <w:rPr>
                <w:rFonts w:ascii="Arial" w:hAnsi="Arial" w:eastAsia="Arial" w:cs="Arial"/>
                <w:sz w:val="18"/>
                <w:szCs w:val="18"/>
              </w:rPr>
              <w:t xml:space="preserve"> and</w:t>
            </w:r>
            <w:r w:rsidRPr="4EE34A1A" w:rsidR="3043E7E7">
              <w:rPr>
                <w:rFonts w:ascii="Arial" w:hAnsi="Arial" w:eastAsia="Arial" w:cs="Arial"/>
                <w:sz w:val="18"/>
                <w:szCs w:val="18"/>
              </w:rPr>
              <w:t xml:space="preserve"> employee engagement.</w:t>
            </w:r>
          </w:p>
        </w:tc>
        <w:tc>
          <w:tcPr>
            <w:tcW w:w="4039" w:type="dxa"/>
            <w:tcMar/>
          </w:tcPr>
          <w:p w:rsidR="4725CF4D" w:rsidP="4EE34A1A" w:rsidRDefault="4725CF4D" w14:paraId="3954B62B" w14:textId="65925844">
            <w:pPr>
              <w:pStyle w:val="Normal"/>
              <w:rPr>
                <w:rFonts w:ascii="Arial" w:hAnsi="Arial" w:eastAsia="Arial" w:cs="Arial"/>
                <w:color w:val="auto"/>
                <w:sz w:val="18"/>
                <w:szCs w:val="18"/>
              </w:rPr>
            </w:pPr>
            <w:r w:rsidRPr="4EE34A1A" w:rsidR="5DC65DC1">
              <w:rPr>
                <w:rFonts w:ascii="Arial" w:hAnsi="Arial" w:eastAsia="Arial" w:cs="Arial"/>
                <w:sz w:val="18"/>
                <w:szCs w:val="18"/>
              </w:rPr>
              <w:t xml:space="preserve">The idea of the article is to </w:t>
            </w:r>
            <w:r w:rsidRPr="4EE34A1A" w:rsidR="5DC65DC1">
              <w:rPr>
                <w:rFonts w:ascii="Arial" w:hAnsi="Arial" w:eastAsia="Arial" w:cs="Arial"/>
                <w:sz w:val="18"/>
                <w:szCs w:val="18"/>
              </w:rPr>
              <w:t>provide</w:t>
            </w:r>
            <w:r w:rsidRPr="4EE34A1A" w:rsidR="5DC65DC1">
              <w:rPr>
                <w:rFonts w:ascii="Arial" w:hAnsi="Arial" w:eastAsia="Arial" w:cs="Arial"/>
                <w:sz w:val="18"/>
                <w:szCs w:val="18"/>
              </w:rPr>
              <w:t xml:space="preserve"> new perspectives and solutions towards improving emp</w:t>
            </w:r>
            <w:r w:rsidRPr="4EE34A1A" w:rsidR="5619EC7B">
              <w:rPr>
                <w:rFonts w:ascii="Arial" w:hAnsi="Arial" w:eastAsia="Arial" w:cs="Arial"/>
                <w:sz w:val="18"/>
                <w:szCs w:val="18"/>
              </w:rPr>
              <w:t xml:space="preserve">loyer attractiveness, </w:t>
            </w:r>
            <w:r w:rsidRPr="4EE34A1A" w:rsidR="5619EC7B">
              <w:rPr>
                <w:rFonts w:ascii="Arial" w:hAnsi="Arial" w:eastAsia="Arial" w:cs="Arial"/>
                <w:sz w:val="18"/>
                <w:szCs w:val="18"/>
              </w:rPr>
              <w:t>retaining</w:t>
            </w:r>
            <w:r w:rsidRPr="4EE34A1A" w:rsidR="5619EC7B">
              <w:rPr>
                <w:rFonts w:ascii="Arial" w:hAnsi="Arial" w:eastAsia="Arial" w:cs="Arial"/>
                <w:sz w:val="18"/>
                <w:szCs w:val="18"/>
              </w:rPr>
              <w:t xml:space="preserve"> </w:t>
            </w:r>
            <w:r w:rsidRPr="4EE34A1A" w:rsidR="5619EC7B">
              <w:rPr>
                <w:rFonts w:ascii="Arial" w:hAnsi="Arial" w:eastAsia="Arial" w:cs="Arial"/>
                <w:sz w:val="18"/>
                <w:szCs w:val="18"/>
              </w:rPr>
              <w:t>talent</w:t>
            </w:r>
            <w:r w:rsidRPr="4EE34A1A" w:rsidR="5619EC7B">
              <w:rPr>
                <w:rFonts w:ascii="Arial" w:hAnsi="Arial" w:eastAsia="Arial" w:cs="Arial"/>
                <w:sz w:val="18"/>
                <w:szCs w:val="18"/>
              </w:rPr>
              <w:t xml:space="preserve"> and improving employee </w:t>
            </w:r>
            <w:r w:rsidRPr="4EE34A1A" w:rsidR="2F228277">
              <w:rPr>
                <w:rFonts w:ascii="Arial" w:hAnsi="Arial" w:eastAsia="Arial" w:cs="Arial"/>
                <w:sz w:val="18"/>
                <w:szCs w:val="18"/>
              </w:rPr>
              <w:t>performance. The</w:t>
            </w:r>
            <w:r w:rsidRPr="4EE34A1A" w:rsidR="7733CF5F">
              <w:rPr>
                <w:rFonts w:ascii="Arial" w:hAnsi="Arial" w:eastAsia="Arial" w:cs="Arial"/>
                <w:sz w:val="18"/>
                <w:szCs w:val="18"/>
              </w:rPr>
              <w:t xml:space="preserve"> article </w:t>
            </w:r>
            <w:r w:rsidRPr="4EE34A1A" w:rsidR="7F64C921">
              <w:rPr>
                <w:rFonts w:ascii="Arial" w:hAnsi="Arial" w:eastAsia="Arial" w:cs="Arial"/>
                <w:sz w:val="18"/>
                <w:szCs w:val="18"/>
              </w:rPr>
              <w:t>used questionnaires from 937 employee</w:t>
            </w:r>
            <w:r w:rsidRPr="4EE34A1A" w:rsidR="6FD73B52">
              <w:rPr>
                <w:rFonts w:ascii="Arial" w:hAnsi="Arial" w:eastAsia="Arial" w:cs="Arial"/>
                <w:sz w:val="18"/>
                <w:szCs w:val="18"/>
              </w:rPr>
              <w:t>s from 37 Vietnamese</w:t>
            </w:r>
            <w:r w:rsidRPr="4EE34A1A" w:rsidR="7DDCD2EF">
              <w:rPr>
                <w:rFonts w:ascii="Arial" w:hAnsi="Arial" w:eastAsia="Arial" w:cs="Arial"/>
                <w:sz w:val="18"/>
                <w:szCs w:val="18"/>
              </w:rPr>
              <w:t xml:space="preserve"> enterprises to examine </w:t>
            </w:r>
            <w:r w:rsidRPr="4EE34A1A" w:rsidR="71C905E7">
              <w:rPr>
                <w:rFonts w:ascii="Arial" w:hAnsi="Arial" w:eastAsia="Arial" w:cs="Arial"/>
                <w:sz w:val="18"/>
                <w:szCs w:val="18"/>
              </w:rPr>
              <w:t>employers'</w:t>
            </w:r>
            <w:r w:rsidRPr="4EE34A1A" w:rsidR="1617427C">
              <w:rPr>
                <w:rFonts w:ascii="Arial" w:hAnsi="Arial" w:eastAsia="Arial" w:cs="Arial"/>
                <w:sz w:val="18"/>
                <w:szCs w:val="18"/>
              </w:rPr>
              <w:t xml:space="preserve"> attractiveness and its impact on performan</w:t>
            </w:r>
            <w:r w:rsidRPr="4EE34A1A" w:rsidR="4B6B4D36">
              <w:rPr>
                <w:rFonts w:ascii="Arial" w:hAnsi="Arial" w:eastAsia="Arial" w:cs="Arial"/>
                <w:sz w:val="18"/>
                <w:szCs w:val="18"/>
              </w:rPr>
              <w:t xml:space="preserve">ce and engagement of employees. </w:t>
            </w:r>
            <w:r w:rsidRPr="4EE34A1A" w:rsidR="6D5B8E50">
              <w:rPr>
                <w:rFonts w:ascii="Arial" w:hAnsi="Arial" w:eastAsia="Arial" w:cs="Arial"/>
                <w:sz w:val="18"/>
                <w:szCs w:val="18"/>
              </w:rPr>
              <w:t xml:space="preserve">The findings of the surveys </w:t>
            </w:r>
            <w:r w:rsidRPr="4EE34A1A" w:rsidR="24A4F070">
              <w:rPr>
                <w:rFonts w:ascii="Arial" w:hAnsi="Arial" w:eastAsia="Arial" w:cs="Arial"/>
                <w:sz w:val="18"/>
                <w:szCs w:val="18"/>
              </w:rPr>
              <w:t>show employer attractiveness has a positive im</w:t>
            </w:r>
            <w:r w:rsidRPr="4EE34A1A" w:rsidR="183A88EF">
              <w:rPr>
                <w:rFonts w:ascii="Arial" w:hAnsi="Arial" w:eastAsia="Arial" w:cs="Arial"/>
                <w:sz w:val="18"/>
                <w:szCs w:val="18"/>
              </w:rPr>
              <w:t>pact on the engagement and performance of employees.</w:t>
            </w:r>
          </w:p>
        </w:tc>
      </w:tr>
    </w:tbl>
    <w:p w:rsidR="4EE34A1A" w:rsidP="4EE34A1A" w:rsidRDefault="4EE34A1A" w14:paraId="2118A0C2" w14:textId="05D4BF73">
      <w:pPr>
        <w:pStyle w:val="Normal"/>
        <w:rPr>
          <w:rFonts w:ascii="Arial" w:hAnsi="Arial" w:eastAsia="Arial" w:cs="Arial"/>
          <w:sz w:val="18"/>
          <w:szCs w:val="18"/>
        </w:rPr>
      </w:pPr>
    </w:p>
    <w:p w:rsidR="10A8D1BB" w:rsidP="4EE34A1A" w:rsidRDefault="10A8D1BB" w14:paraId="05CA8AEE" w14:textId="4AAB7734">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41"/>
        <w:gridCol w:w="1603"/>
        <w:gridCol w:w="1763"/>
        <w:gridCol w:w="4008"/>
      </w:tblGrid>
      <w:tr w:rsidR="10A8D1BB" w:rsidTr="4EE34A1A" w14:paraId="778B0D11">
        <w:trPr>
          <w:trHeight w:val="300"/>
        </w:trPr>
        <w:tc>
          <w:tcPr>
            <w:tcW w:w="1641" w:type="dxa"/>
            <w:tcMar/>
          </w:tcPr>
          <w:p w:rsidR="10A24460" w:rsidP="4EE34A1A" w:rsidRDefault="10A24460" w14:paraId="7116F26D" w14:textId="328ACADB">
            <w:pPr>
              <w:pStyle w:val="Normal"/>
              <w:rPr>
                <w:rFonts w:ascii="Arial" w:hAnsi="Arial" w:eastAsia="Arial" w:cs="Arial"/>
                <w:noProof w:val="0"/>
                <w:sz w:val="18"/>
                <w:szCs w:val="18"/>
                <w:lang w:val="en-GB"/>
              </w:rPr>
            </w:pPr>
            <w:r w:rsidRPr="4EE34A1A" w:rsidR="09906610">
              <w:rPr>
                <w:rFonts w:ascii="Arial" w:hAnsi="Arial" w:eastAsia="Arial" w:cs="Arial"/>
                <w:noProof w:val="0"/>
                <w:sz w:val="18"/>
                <w:szCs w:val="18"/>
                <w:lang w:val="en-GB"/>
              </w:rPr>
              <w:t xml:space="preserve">                             Roczniewska., et, al. (2022).</w:t>
            </w:r>
          </w:p>
        </w:tc>
        <w:tc>
          <w:tcPr>
            <w:tcW w:w="1603" w:type="dxa"/>
            <w:tcMar/>
          </w:tcPr>
          <w:p w:rsidR="1EA040BD" w:rsidP="4EE34A1A" w:rsidRDefault="1EA040BD" w14:paraId="0DE07557" w14:textId="7D91FF35">
            <w:pPr>
              <w:pStyle w:val="Normal"/>
              <w:rPr>
                <w:rFonts w:ascii="Arial" w:hAnsi="Arial" w:eastAsia="Arial" w:cs="Arial"/>
                <w:noProof w:val="0"/>
                <w:sz w:val="18"/>
                <w:szCs w:val="18"/>
                <w:lang w:val="en-GB"/>
              </w:rPr>
            </w:pPr>
            <w:r w:rsidRPr="4EE34A1A" w:rsidR="302AA688">
              <w:rPr>
                <w:rFonts w:ascii="Arial" w:hAnsi="Arial" w:eastAsia="Arial" w:cs="Arial"/>
                <w:noProof w:val="0"/>
                <w:sz w:val="18"/>
                <w:szCs w:val="18"/>
                <w:lang w:val="en-GB"/>
              </w:rPr>
              <w:t xml:space="preserve">                                    Beyond the individual.</w:t>
            </w:r>
          </w:p>
        </w:tc>
        <w:tc>
          <w:tcPr>
            <w:tcW w:w="1763" w:type="dxa"/>
            <w:tcMar/>
          </w:tcPr>
          <w:p w:rsidR="1EA040BD" w:rsidP="4EE34A1A" w:rsidRDefault="1EA040BD" w14:paraId="32618A32" w14:textId="5037C71B">
            <w:pPr>
              <w:pStyle w:val="Normal"/>
              <w:rPr>
                <w:rFonts w:ascii="Arial" w:hAnsi="Arial" w:eastAsia="Arial" w:cs="Arial"/>
                <w:noProof w:val="0"/>
                <w:sz w:val="18"/>
                <w:szCs w:val="18"/>
                <w:lang w:val="en-GB"/>
              </w:rPr>
            </w:pPr>
            <w:r w:rsidRPr="4EE34A1A" w:rsidR="302AA688">
              <w:rPr>
                <w:rFonts w:ascii="Arial" w:hAnsi="Arial" w:eastAsia="Arial" w:cs="Arial"/>
                <w:sz w:val="18"/>
                <w:szCs w:val="18"/>
              </w:rPr>
              <w:t xml:space="preserve"> </w:t>
            </w:r>
            <w:r w:rsidRPr="4EE34A1A" w:rsidR="58017B26">
              <w:rPr>
                <w:rFonts w:ascii="Arial" w:hAnsi="Arial" w:eastAsia="Arial" w:cs="Arial"/>
                <w:sz w:val="18"/>
                <w:szCs w:val="18"/>
              </w:rPr>
              <w:t xml:space="preserve">                </w:t>
            </w:r>
            <w:r w:rsidRPr="4EE34A1A" w:rsidR="4E10A86E">
              <w:rPr>
                <w:rFonts w:ascii="Arial" w:hAnsi="Arial" w:eastAsia="Arial" w:cs="Arial"/>
                <w:sz w:val="18"/>
                <w:szCs w:val="18"/>
              </w:rPr>
              <w:t xml:space="preserve">     </w:t>
            </w:r>
            <w:r w:rsidRPr="4EE34A1A" w:rsidR="58017B26">
              <w:rPr>
                <w:rFonts w:ascii="Arial" w:hAnsi="Arial" w:eastAsia="Arial" w:cs="Arial"/>
                <w:sz w:val="18"/>
                <w:szCs w:val="18"/>
              </w:rPr>
              <w:t xml:space="preserve">        The </w:t>
            </w:r>
            <w:r w:rsidRPr="4EE34A1A" w:rsidR="302AA688">
              <w:rPr>
                <w:rFonts w:ascii="Arial" w:hAnsi="Arial" w:eastAsia="Arial" w:cs="Arial"/>
                <w:sz w:val="18"/>
                <w:szCs w:val="18"/>
              </w:rPr>
              <w:t>purpose of the article</w:t>
            </w:r>
            <w:r w:rsidRPr="4EE34A1A" w:rsidR="63D9FF2E">
              <w:rPr>
                <w:rFonts w:ascii="Arial" w:hAnsi="Arial" w:eastAsia="Arial" w:cs="Arial"/>
                <w:sz w:val="18"/>
                <w:szCs w:val="18"/>
              </w:rPr>
              <w:t xml:space="preserve"> is</w:t>
            </w:r>
            <w:r w:rsidRPr="4EE34A1A" w:rsidR="05EF0177">
              <w:rPr>
                <w:rFonts w:ascii="Arial" w:hAnsi="Arial" w:eastAsia="Arial" w:cs="Arial"/>
                <w:sz w:val="18"/>
                <w:szCs w:val="18"/>
              </w:rPr>
              <w:t xml:space="preserve"> a</w:t>
            </w:r>
            <w:r w:rsidRPr="4EE34A1A" w:rsidR="63D9FF2E">
              <w:rPr>
                <w:rFonts w:ascii="Arial" w:hAnsi="Arial" w:eastAsia="Arial" w:cs="Arial"/>
                <w:noProof w:val="0"/>
                <w:sz w:val="18"/>
                <w:szCs w:val="18"/>
                <w:lang w:val="en-GB"/>
              </w:rPr>
              <w:t xml:space="preserve"> review of the effects of unit-level demands and resources on employee productivity, health, and well-being.</w:t>
            </w:r>
          </w:p>
        </w:tc>
        <w:tc>
          <w:tcPr>
            <w:tcW w:w="4008" w:type="dxa"/>
            <w:tcMar/>
          </w:tcPr>
          <w:p w:rsidR="5F055F18" w:rsidP="4EE34A1A" w:rsidRDefault="5F055F18" w14:paraId="4CACC351" w14:textId="4EFA12EC">
            <w:pPr>
              <w:pStyle w:val="Normal"/>
              <w:rPr>
                <w:rFonts w:ascii="Arial" w:hAnsi="Arial" w:eastAsia="Arial" w:cs="Arial"/>
                <w:color w:val="auto"/>
                <w:sz w:val="18"/>
                <w:szCs w:val="18"/>
              </w:rPr>
            </w:pPr>
            <w:r w:rsidRPr="4EE34A1A" w:rsidR="66D86117">
              <w:rPr>
                <w:rFonts w:ascii="Arial" w:hAnsi="Arial" w:eastAsia="Arial" w:cs="Arial"/>
                <w:sz w:val="18"/>
                <w:szCs w:val="18"/>
              </w:rPr>
              <w:t xml:space="preserve">The review paper takes into consideration the </w:t>
            </w:r>
            <w:r w:rsidRPr="4EE34A1A" w:rsidR="358756AD">
              <w:rPr>
                <w:rFonts w:ascii="Arial" w:hAnsi="Arial" w:eastAsia="Arial" w:cs="Arial"/>
                <w:sz w:val="18"/>
                <w:szCs w:val="18"/>
              </w:rPr>
              <w:t>relationship between</w:t>
            </w:r>
            <w:r w:rsidRPr="4EE34A1A" w:rsidR="4DD20924">
              <w:rPr>
                <w:rFonts w:ascii="Arial" w:hAnsi="Arial" w:eastAsia="Arial" w:cs="Arial"/>
                <w:sz w:val="18"/>
                <w:szCs w:val="18"/>
              </w:rPr>
              <w:t xml:space="preserve"> at work health, wellbeing, productivity, job demand</w:t>
            </w:r>
            <w:r w:rsidRPr="4EE34A1A" w:rsidR="5FF6DC99">
              <w:rPr>
                <w:rFonts w:ascii="Arial" w:hAnsi="Arial" w:eastAsia="Arial" w:cs="Arial"/>
                <w:sz w:val="18"/>
                <w:szCs w:val="18"/>
              </w:rPr>
              <w:t xml:space="preserve"> and job resources on a </w:t>
            </w:r>
            <w:r w:rsidRPr="4EE34A1A" w:rsidR="5FF6DC99">
              <w:rPr>
                <w:rFonts w:ascii="Arial" w:hAnsi="Arial" w:eastAsia="Arial" w:cs="Arial"/>
                <w:sz w:val="18"/>
                <w:szCs w:val="18"/>
              </w:rPr>
              <w:t>supraindividual</w:t>
            </w:r>
            <w:r w:rsidRPr="4EE34A1A" w:rsidR="5FF6DC99">
              <w:rPr>
                <w:rFonts w:ascii="Arial" w:hAnsi="Arial" w:eastAsia="Arial" w:cs="Arial"/>
                <w:sz w:val="18"/>
                <w:szCs w:val="18"/>
              </w:rPr>
              <w:t xml:space="preserve"> level. The study </w:t>
            </w:r>
            <w:r w:rsidRPr="4EE34A1A" w:rsidR="63A9999E">
              <w:rPr>
                <w:rFonts w:ascii="Arial" w:hAnsi="Arial" w:eastAsia="Arial" w:cs="Arial"/>
                <w:sz w:val="18"/>
                <w:szCs w:val="18"/>
              </w:rPr>
              <w:t>drew from 202</w:t>
            </w:r>
            <w:r w:rsidRPr="4EE34A1A" w:rsidR="5FF6DC99">
              <w:rPr>
                <w:rFonts w:ascii="Arial" w:hAnsi="Arial" w:eastAsia="Arial" w:cs="Arial"/>
                <w:sz w:val="18"/>
                <w:szCs w:val="18"/>
              </w:rPr>
              <w:t xml:space="preserve"> litera</w:t>
            </w:r>
            <w:r w:rsidRPr="4EE34A1A" w:rsidR="09821482">
              <w:rPr>
                <w:rFonts w:ascii="Arial" w:hAnsi="Arial" w:eastAsia="Arial" w:cs="Arial"/>
                <w:sz w:val="18"/>
                <w:szCs w:val="18"/>
              </w:rPr>
              <w:t>ture</w:t>
            </w:r>
            <w:r w:rsidRPr="4EE34A1A" w:rsidR="14E55E8E">
              <w:rPr>
                <w:rFonts w:ascii="Arial" w:hAnsi="Arial" w:eastAsia="Arial" w:cs="Arial"/>
                <w:sz w:val="18"/>
                <w:szCs w:val="18"/>
              </w:rPr>
              <w:t xml:space="preserve"> papers and found a well performing</w:t>
            </w:r>
            <w:r w:rsidRPr="4EE34A1A" w:rsidR="382F8068">
              <w:rPr>
                <w:rFonts w:ascii="Arial" w:hAnsi="Arial" w:eastAsia="Arial" w:cs="Arial"/>
                <w:sz w:val="18"/>
                <w:szCs w:val="18"/>
              </w:rPr>
              <w:t xml:space="preserve"> individual tends to be in good </w:t>
            </w:r>
            <w:r w:rsidRPr="4EE34A1A" w:rsidR="7AD7EAC4">
              <w:rPr>
                <w:rFonts w:ascii="Arial" w:hAnsi="Arial" w:eastAsia="Arial" w:cs="Arial"/>
                <w:sz w:val="18"/>
                <w:szCs w:val="18"/>
              </w:rPr>
              <w:t>psychological and physical health, enjoy their job</w:t>
            </w:r>
            <w:r w:rsidRPr="4EE34A1A" w:rsidR="168BDC61">
              <w:rPr>
                <w:rFonts w:ascii="Arial" w:hAnsi="Arial" w:eastAsia="Arial" w:cs="Arial"/>
                <w:sz w:val="18"/>
                <w:szCs w:val="18"/>
              </w:rPr>
              <w:t xml:space="preserve"> and</w:t>
            </w:r>
            <w:r w:rsidRPr="4EE34A1A" w:rsidR="2E2BFFC0">
              <w:rPr>
                <w:rFonts w:ascii="Arial" w:hAnsi="Arial" w:eastAsia="Arial" w:cs="Arial"/>
                <w:sz w:val="18"/>
                <w:szCs w:val="18"/>
              </w:rPr>
              <w:t xml:space="preserve"> feel safety in the work environment</w:t>
            </w:r>
            <w:r w:rsidRPr="4EE34A1A" w:rsidR="71D2AC2E">
              <w:rPr>
                <w:rFonts w:ascii="Arial" w:hAnsi="Arial" w:eastAsia="Arial" w:cs="Arial"/>
                <w:sz w:val="18"/>
                <w:szCs w:val="18"/>
              </w:rPr>
              <w:t xml:space="preserve"> in the context of resources.</w:t>
            </w:r>
            <w:r w:rsidRPr="4EE34A1A" w:rsidR="2E2BFFC0">
              <w:rPr>
                <w:rFonts w:ascii="Arial" w:hAnsi="Arial" w:eastAsia="Arial" w:cs="Arial"/>
                <w:sz w:val="18"/>
                <w:szCs w:val="18"/>
              </w:rPr>
              <w:t xml:space="preserve"> </w:t>
            </w:r>
            <w:r w:rsidRPr="4EE34A1A" w:rsidR="2A874761">
              <w:rPr>
                <w:rFonts w:ascii="Arial" w:hAnsi="Arial" w:eastAsia="Arial" w:cs="Arial"/>
                <w:sz w:val="18"/>
                <w:szCs w:val="18"/>
              </w:rPr>
              <w:t>Which equate to sustainable individuals.</w:t>
            </w:r>
            <w:r w:rsidRPr="4EE34A1A" w:rsidR="5B7B4950">
              <w:rPr>
                <w:rFonts w:ascii="Arial" w:hAnsi="Arial" w:eastAsia="Arial" w:cs="Arial"/>
                <w:sz w:val="18"/>
                <w:szCs w:val="18"/>
              </w:rPr>
              <w:t xml:space="preserve"> </w:t>
            </w:r>
            <w:r w:rsidRPr="4EE34A1A" w:rsidR="1DA5C6F6">
              <w:rPr>
                <w:rFonts w:ascii="Arial" w:hAnsi="Arial" w:eastAsia="Arial" w:cs="Arial"/>
                <w:sz w:val="18"/>
                <w:szCs w:val="18"/>
              </w:rPr>
              <w:t>Whereas</w:t>
            </w:r>
            <w:r w:rsidRPr="4EE34A1A" w:rsidR="5B7B4950">
              <w:rPr>
                <w:rFonts w:ascii="Arial" w:hAnsi="Arial" w:eastAsia="Arial" w:cs="Arial"/>
                <w:sz w:val="18"/>
                <w:szCs w:val="18"/>
              </w:rPr>
              <w:t xml:space="preserve"> the cost of poor wellbeing and health </w:t>
            </w:r>
            <w:r w:rsidRPr="4EE34A1A" w:rsidR="18260963">
              <w:rPr>
                <w:rFonts w:ascii="Arial" w:hAnsi="Arial" w:eastAsia="Arial" w:cs="Arial"/>
                <w:sz w:val="18"/>
                <w:szCs w:val="18"/>
              </w:rPr>
              <w:t>of individuals costs</w:t>
            </w:r>
            <w:r w:rsidRPr="4EE34A1A" w:rsidR="1917C72D">
              <w:rPr>
                <w:rFonts w:ascii="Arial" w:hAnsi="Arial" w:eastAsia="Arial" w:cs="Arial"/>
                <w:sz w:val="18"/>
                <w:szCs w:val="18"/>
              </w:rPr>
              <w:t xml:space="preserve"> to</w:t>
            </w:r>
            <w:r w:rsidRPr="4EE34A1A" w:rsidR="18260963">
              <w:rPr>
                <w:rFonts w:ascii="Arial" w:hAnsi="Arial" w:eastAsia="Arial" w:cs="Arial"/>
                <w:sz w:val="18"/>
                <w:szCs w:val="18"/>
              </w:rPr>
              <w:t xml:space="preserve"> employer</w:t>
            </w:r>
            <w:r w:rsidRPr="4EE34A1A" w:rsidR="7A2D9905">
              <w:rPr>
                <w:rFonts w:ascii="Arial" w:hAnsi="Arial" w:eastAsia="Arial" w:cs="Arial"/>
                <w:sz w:val="18"/>
                <w:szCs w:val="18"/>
              </w:rPr>
              <w:t>s are far reaching such as productivity</w:t>
            </w:r>
            <w:r w:rsidRPr="4EE34A1A" w:rsidR="34C8169B">
              <w:rPr>
                <w:rFonts w:ascii="Arial" w:hAnsi="Arial" w:eastAsia="Arial" w:cs="Arial"/>
                <w:sz w:val="18"/>
                <w:szCs w:val="18"/>
              </w:rPr>
              <w:t xml:space="preserve"> </w:t>
            </w:r>
            <w:r w:rsidRPr="4EE34A1A" w:rsidR="51440373">
              <w:rPr>
                <w:rFonts w:ascii="Arial" w:hAnsi="Arial" w:eastAsia="Arial" w:cs="Arial"/>
                <w:sz w:val="18"/>
                <w:szCs w:val="18"/>
              </w:rPr>
              <w:t xml:space="preserve">loss, sickness </w:t>
            </w:r>
            <w:r w:rsidRPr="4EE34A1A" w:rsidR="0EB33F65">
              <w:rPr>
                <w:rFonts w:ascii="Arial" w:hAnsi="Arial" w:eastAsia="Arial" w:cs="Arial"/>
                <w:sz w:val="18"/>
                <w:szCs w:val="18"/>
              </w:rPr>
              <w:t>absence</w:t>
            </w:r>
            <w:r w:rsidRPr="4EE34A1A" w:rsidR="51440373">
              <w:rPr>
                <w:rFonts w:ascii="Arial" w:hAnsi="Arial" w:eastAsia="Arial" w:cs="Arial"/>
                <w:sz w:val="18"/>
                <w:szCs w:val="18"/>
              </w:rPr>
              <w:t xml:space="preserve"> and turn over.</w:t>
            </w:r>
            <w:r w:rsidRPr="4EE34A1A" w:rsidR="38E795D1">
              <w:rPr>
                <w:rFonts w:ascii="Arial" w:hAnsi="Arial" w:eastAsia="Arial" w:cs="Arial"/>
                <w:sz w:val="18"/>
                <w:szCs w:val="18"/>
              </w:rPr>
              <w:t xml:space="preserve"> The review</w:t>
            </w:r>
            <w:r w:rsidRPr="4EE34A1A" w:rsidR="62152B78">
              <w:rPr>
                <w:rFonts w:ascii="Arial" w:hAnsi="Arial" w:eastAsia="Arial" w:cs="Arial"/>
                <w:sz w:val="18"/>
                <w:szCs w:val="18"/>
              </w:rPr>
              <w:t xml:space="preserve"> also found a connection between </w:t>
            </w:r>
            <w:r w:rsidRPr="4EE34A1A" w:rsidR="7D6752B5">
              <w:rPr>
                <w:rFonts w:ascii="Arial" w:hAnsi="Arial" w:eastAsia="Arial" w:cs="Arial"/>
                <w:sz w:val="18"/>
                <w:szCs w:val="18"/>
              </w:rPr>
              <w:t xml:space="preserve">business outcomes and </w:t>
            </w:r>
            <w:r w:rsidRPr="4EE34A1A" w:rsidR="51E7CAC3">
              <w:rPr>
                <w:rFonts w:ascii="Arial" w:hAnsi="Arial" w:eastAsia="Arial" w:cs="Arial"/>
                <w:sz w:val="18"/>
                <w:szCs w:val="18"/>
              </w:rPr>
              <w:t>employees</w:t>
            </w:r>
            <w:r w:rsidRPr="4EE34A1A" w:rsidR="7D6752B5">
              <w:rPr>
                <w:rFonts w:ascii="Arial" w:hAnsi="Arial" w:eastAsia="Arial" w:cs="Arial"/>
                <w:sz w:val="18"/>
                <w:szCs w:val="18"/>
              </w:rPr>
              <w:t xml:space="preserve"> health and wellbeing in the context of resources and the workplace e</w:t>
            </w:r>
            <w:r w:rsidRPr="4EE34A1A" w:rsidR="588E0840">
              <w:rPr>
                <w:rFonts w:ascii="Arial" w:hAnsi="Arial" w:eastAsia="Arial" w:cs="Arial"/>
                <w:sz w:val="18"/>
                <w:szCs w:val="18"/>
              </w:rPr>
              <w:t>nvironment</w:t>
            </w:r>
          </w:p>
        </w:tc>
      </w:tr>
    </w:tbl>
    <w:p w:rsidR="10A8D1BB" w:rsidP="4EE34A1A" w:rsidRDefault="10A8D1BB" w14:paraId="01DCC92E" w14:textId="23D95CF3">
      <w:pPr>
        <w:pStyle w:val="Normal"/>
        <w:rPr>
          <w:rFonts w:ascii="Arial" w:hAnsi="Arial" w:eastAsia="Arial" w:cs="Arial"/>
          <w:sz w:val="18"/>
          <w:szCs w:val="18"/>
        </w:rPr>
      </w:pPr>
    </w:p>
    <w:p w:rsidR="10A8D1BB" w:rsidP="4EE34A1A" w:rsidRDefault="10A8D1BB" w14:paraId="4024B29A" w14:textId="72D50B69">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76"/>
        <w:gridCol w:w="1576"/>
        <w:gridCol w:w="1757"/>
        <w:gridCol w:w="4006"/>
      </w:tblGrid>
      <w:tr w:rsidR="10A8D1BB" w:rsidTr="4EE34A1A" w14:paraId="21E5FC7A">
        <w:trPr>
          <w:trHeight w:val="300"/>
        </w:trPr>
        <w:tc>
          <w:tcPr>
            <w:tcW w:w="1676" w:type="dxa"/>
            <w:tcMar/>
          </w:tcPr>
          <w:p w:rsidR="30BDBCA5" w:rsidP="4EE34A1A" w:rsidRDefault="30BDBCA5" w14:paraId="391952EF" w14:textId="1D610723">
            <w:pPr>
              <w:pStyle w:val="Normal"/>
              <w:rPr>
                <w:rFonts w:ascii="Arial" w:hAnsi="Arial" w:eastAsia="Arial" w:cs="Arial"/>
                <w:noProof w:val="0"/>
                <w:sz w:val="18"/>
                <w:szCs w:val="18"/>
                <w:lang w:val="en-GB"/>
              </w:rPr>
            </w:pPr>
            <w:r w:rsidRPr="4EE34A1A" w:rsidR="7C39FB5C">
              <w:rPr>
                <w:rFonts w:ascii="Arial" w:hAnsi="Arial" w:eastAsia="Arial" w:cs="Arial"/>
                <w:noProof w:val="0"/>
                <w:sz w:val="18"/>
                <w:szCs w:val="18"/>
                <w:lang w:val="en-GB"/>
              </w:rPr>
              <w:t xml:space="preserve">                     </w:t>
            </w:r>
            <w:r w:rsidRPr="4EE34A1A" w:rsidR="581C6E52">
              <w:rPr>
                <w:rFonts w:ascii="Arial" w:hAnsi="Arial" w:eastAsia="Arial" w:cs="Arial"/>
                <w:noProof w:val="0"/>
                <w:sz w:val="18"/>
                <w:szCs w:val="18"/>
                <w:lang w:val="en-GB"/>
              </w:rPr>
              <w:t xml:space="preserve">Singh. and </w:t>
            </w:r>
            <w:r w:rsidRPr="4EE34A1A" w:rsidR="581C6E52">
              <w:rPr>
                <w:rFonts w:ascii="Arial" w:hAnsi="Arial" w:eastAsia="Arial" w:cs="Arial"/>
                <w:noProof w:val="0"/>
                <w:sz w:val="18"/>
                <w:szCs w:val="18"/>
                <w:lang w:val="en-GB"/>
              </w:rPr>
              <w:t>Phoolka</w:t>
            </w:r>
            <w:r w:rsidRPr="4EE34A1A" w:rsidR="581C6E52">
              <w:rPr>
                <w:rFonts w:ascii="Arial" w:hAnsi="Arial" w:eastAsia="Arial" w:cs="Arial"/>
                <w:noProof w:val="0"/>
                <w:sz w:val="18"/>
                <w:szCs w:val="18"/>
                <w:lang w:val="en-GB"/>
              </w:rPr>
              <w:t>., (2023</w:t>
            </w:r>
            <w:r w:rsidRPr="4EE34A1A" w:rsidR="7892B446">
              <w:rPr>
                <w:rFonts w:ascii="Arial" w:hAnsi="Arial" w:eastAsia="Arial" w:cs="Arial"/>
                <w:noProof w:val="0"/>
                <w:sz w:val="18"/>
                <w:szCs w:val="18"/>
                <w:lang w:val="en-GB"/>
              </w:rPr>
              <w:t>).</w:t>
            </w:r>
          </w:p>
          <w:p w:rsidR="10A8D1BB" w:rsidP="4EE34A1A" w:rsidRDefault="10A8D1BB" w14:paraId="49990AAA" w14:textId="69763161">
            <w:pPr>
              <w:pStyle w:val="Normal"/>
              <w:rPr>
                <w:rFonts w:ascii="Arial" w:hAnsi="Arial" w:eastAsia="Arial" w:cs="Arial"/>
                <w:noProof w:val="0"/>
                <w:sz w:val="18"/>
                <w:szCs w:val="18"/>
                <w:lang w:val="en-GB"/>
              </w:rPr>
            </w:pPr>
          </w:p>
        </w:tc>
        <w:tc>
          <w:tcPr>
            <w:tcW w:w="1576" w:type="dxa"/>
            <w:tcMar/>
          </w:tcPr>
          <w:p w:rsidR="777E39F1" w:rsidP="4EE34A1A" w:rsidRDefault="777E39F1" w14:paraId="47346DC7" w14:textId="3F53A7EF">
            <w:pPr>
              <w:pStyle w:val="Normal"/>
              <w:rPr>
                <w:rFonts w:ascii="Arial" w:hAnsi="Arial" w:eastAsia="Arial" w:cs="Arial"/>
                <w:noProof w:val="0"/>
                <w:sz w:val="18"/>
                <w:szCs w:val="18"/>
                <w:lang w:val="en-GB"/>
              </w:rPr>
            </w:pPr>
            <w:r w:rsidRPr="4EE34A1A" w:rsidR="186E542D">
              <w:rPr>
                <w:rFonts w:ascii="Arial" w:hAnsi="Arial" w:eastAsia="Arial" w:cs="Arial"/>
                <w:noProof w:val="0"/>
                <w:sz w:val="18"/>
                <w:szCs w:val="18"/>
                <w:lang w:val="en-GB"/>
              </w:rPr>
              <w:t xml:space="preserve">                </w:t>
            </w:r>
            <w:r w:rsidRPr="4EE34A1A" w:rsidR="176A8AB5">
              <w:rPr>
                <w:rFonts w:ascii="Arial" w:hAnsi="Arial" w:eastAsia="Arial" w:cs="Arial"/>
                <w:noProof w:val="0"/>
                <w:sz w:val="18"/>
                <w:szCs w:val="18"/>
                <w:lang w:val="en-GB"/>
              </w:rPr>
              <w:t xml:space="preserve"> </w:t>
            </w:r>
            <w:r w:rsidRPr="4EE34A1A" w:rsidR="186E542D">
              <w:rPr>
                <w:rFonts w:ascii="Arial" w:hAnsi="Arial" w:eastAsia="Arial" w:cs="Arial"/>
                <w:noProof w:val="0"/>
                <w:sz w:val="18"/>
                <w:szCs w:val="18"/>
                <w:lang w:val="en-GB"/>
              </w:rPr>
              <w:t xml:space="preserve">      </w:t>
            </w:r>
            <w:r w:rsidRPr="4EE34A1A" w:rsidR="581C6E52">
              <w:rPr>
                <w:rFonts w:ascii="Arial" w:hAnsi="Arial" w:eastAsia="Arial" w:cs="Arial"/>
                <w:noProof w:val="0"/>
                <w:sz w:val="18"/>
                <w:szCs w:val="18"/>
                <w:lang w:val="en-GB"/>
              </w:rPr>
              <w:t>Shift in Employee Engagement Drivers Following Covid-19 Pandemic</w:t>
            </w:r>
          </w:p>
        </w:tc>
        <w:tc>
          <w:tcPr>
            <w:tcW w:w="1757" w:type="dxa"/>
            <w:tcMar/>
          </w:tcPr>
          <w:p w:rsidR="21BE8C62" w:rsidP="4EE34A1A" w:rsidRDefault="21BE8C62" w14:paraId="43CF471C" w14:textId="08771B53">
            <w:pPr>
              <w:pStyle w:val="Normal"/>
              <w:rPr>
                <w:rFonts w:ascii="Arial" w:hAnsi="Arial" w:eastAsia="Arial" w:cs="Arial"/>
                <w:color w:val="auto"/>
                <w:sz w:val="18"/>
                <w:szCs w:val="18"/>
              </w:rPr>
            </w:pPr>
            <w:r w:rsidRPr="4EE34A1A" w:rsidR="16E58409">
              <w:rPr>
                <w:rFonts w:ascii="Arial" w:hAnsi="Arial" w:eastAsia="Arial" w:cs="Arial"/>
                <w:sz w:val="18"/>
                <w:szCs w:val="18"/>
              </w:rPr>
              <w:t xml:space="preserve">The purpose of the study </w:t>
            </w:r>
            <w:r w:rsidRPr="4EE34A1A" w:rsidR="75253D4A">
              <w:rPr>
                <w:rFonts w:ascii="Arial" w:hAnsi="Arial" w:eastAsia="Arial" w:cs="Arial"/>
                <w:sz w:val="18"/>
                <w:szCs w:val="18"/>
              </w:rPr>
              <w:t xml:space="preserve">is to review employee engagement drivers </w:t>
            </w:r>
            <w:r w:rsidRPr="4EE34A1A" w:rsidR="6CC60880">
              <w:rPr>
                <w:rFonts w:ascii="Arial" w:hAnsi="Arial" w:eastAsia="Arial" w:cs="Arial"/>
                <w:sz w:val="18"/>
                <w:szCs w:val="18"/>
              </w:rPr>
              <w:t>during</w:t>
            </w:r>
            <w:r w:rsidRPr="4EE34A1A" w:rsidR="75253D4A">
              <w:rPr>
                <w:rFonts w:ascii="Arial" w:hAnsi="Arial" w:eastAsia="Arial" w:cs="Arial"/>
                <w:sz w:val="18"/>
                <w:szCs w:val="18"/>
              </w:rPr>
              <w:t xml:space="preserve"> and post-pandemic</w:t>
            </w:r>
            <w:r w:rsidRPr="4EE34A1A" w:rsidR="6D4B407C">
              <w:rPr>
                <w:rFonts w:ascii="Arial" w:hAnsi="Arial" w:eastAsia="Arial" w:cs="Arial"/>
                <w:sz w:val="18"/>
                <w:szCs w:val="18"/>
              </w:rPr>
              <w:t xml:space="preserve"> and how they </w:t>
            </w:r>
            <w:r w:rsidRPr="4EE34A1A" w:rsidR="152E67D3">
              <w:rPr>
                <w:rFonts w:ascii="Arial" w:hAnsi="Arial" w:eastAsia="Arial" w:cs="Arial"/>
                <w:sz w:val="18"/>
                <w:szCs w:val="18"/>
              </w:rPr>
              <w:t>affect</w:t>
            </w:r>
            <w:r w:rsidRPr="4EE34A1A" w:rsidR="6D4B407C">
              <w:rPr>
                <w:rFonts w:ascii="Arial" w:hAnsi="Arial" w:eastAsia="Arial" w:cs="Arial"/>
                <w:sz w:val="18"/>
                <w:szCs w:val="18"/>
              </w:rPr>
              <w:t xml:space="preserve"> employee engagement</w:t>
            </w:r>
            <w:r w:rsidRPr="4EE34A1A" w:rsidR="7487AEA8">
              <w:rPr>
                <w:rFonts w:ascii="Arial" w:hAnsi="Arial" w:eastAsia="Arial" w:cs="Arial"/>
                <w:sz w:val="18"/>
                <w:szCs w:val="18"/>
              </w:rPr>
              <w:t>.</w:t>
            </w:r>
          </w:p>
        </w:tc>
        <w:tc>
          <w:tcPr>
            <w:tcW w:w="4006" w:type="dxa"/>
            <w:tcMar/>
          </w:tcPr>
          <w:p w:rsidR="2846433F" w:rsidP="4EE34A1A" w:rsidRDefault="2846433F" w14:paraId="04E76790" w14:textId="0367C586">
            <w:pPr>
              <w:pStyle w:val="Normal"/>
              <w:rPr>
                <w:rFonts w:ascii="Arial" w:hAnsi="Arial" w:eastAsia="Arial" w:cs="Arial"/>
                <w:color w:val="auto"/>
                <w:sz w:val="18"/>
                <w:szCs w:val="18"/>
              </w:rPr>
            </w:pPr>
            <w:r w:rsidRPr="4EE34A1A" w:rsidR="3A497E6D">
              <w:rPr>
                <w:rFonts w:ascii="Arial" w:hAnsi="Arial" w:eastAsia="Arial" w:cs="Arial"/>
                <w:sz w:val="18"/>
                <w:szCs w:val="18"/>
              </w:rPr>
              <w:t>Employee engagement has become a critical issue in post-pandemic times for many</w:t>
            </w:r>
            <w:r w:rsidRPr="4EE34A1A" w:rsidR="67FEACEE">
              <w:rPr>
                <w:rFonts w:ascii="Arial" w:hAnsi="Arial" w:eastAsia="Arial" w:cs="Arial"/>
                <w:sz w:val="18"/>
                <w:szCs w:val="18"/>
              </w:rPr>
              <w:t xml:space="preserve"> organisations. The article discusses engagement drivers </w:t>
            </w:r>
            <w:r w:rsidRPr="4EE34A1A" w:rsidR="22B804F8">
              <w:rPr>
                <w:rFonts w:ascii="Arial" w:hAnsi="Arial" w:eastAsia="Arial" w:cs="Arial"/>
                <w:sz w:val="18"/>
                <w:szCs w:val="18"/>
              </w:rPr>
              <w:t xml:space="preserve">and the changes </w:t>
            </w:r>
            <w:r w:rsidRPr="4EE34A1A" w:rsidR="682BCF46">
              <w:rPr>
                <w:rFonts w:ascii="Arial" w:hAnsi="Arial" w:eastAsia="Arial" w:cs="Arial"/>
                <w:sz w:val="18"/>
                <w:szCs w:val="18"/>
              </w:rPr>
              <w:t>during</w:t>
            </w:r>
            <w:r w:rsidRPr="4EE34A1A" w:rsidR="22B804F8">
              <w:rPr>
                <w:rFonts w:ascii="Arial" w:hAnsi="Arial" w:eastAsia="Arial" w:cs="Arial"/>
                <w:sz w:val="18"/>
                <w:szCs w:val="18"/>
              </w:rPr>
              <w:t xml:space="preserve"> and post-pandemic</w:t>
            </w:r>
            <w:r w:rsidRPr="4EE34A1A" w:rsidR="640F259C">
              <w:rPr>
                <w:rFonts w:ascii="Arial" w:hAnsi="Arial" w:eastAsia="Arial" w:cs="Arial"/>
                <w:sz w:val="18"/>
                <w:szCs w:val="18"/>
              </w:rPr>
              <w:t xml:space="preserve">. The results </w:t>
            </w:r>
            <w:r w:rsidRPr="4EE34A1A" w:rsidR="14DC4865">
              <w:rPr>
                <w:rFonts w:ascii="Arial" w:hAnsi="Arial" w:eastAsia="Arial" w:cs="Arial"/>
                <w:sz w:val="18"/>
                <w:szCs w:val="18"/>
              </w:rPr>
              <w:t>found new</w:t>
            </w:r>
            <w:r w:rsidRPr="4EE34A1A" w:rsidR="593F8D36">
              <w:rPr>
                <w:rFonts w:ascii="Arial" w:hAnsi="Arial" w:eastAsia="Arial" w:cs="Arial"/>
                <w:sz w:val="18"/>
                <w:szCs w:val="18"/>
              </w:rPr>
              <w:t xml:space="preserve"> engagement drivers </w:t>
            </w:r>
            <w:r w:rsidRPr="4EE34A1A" w:rsidR="593F8D36">
              <w:rPr>
                <w:rFonts w:ascii="Arial" w:hAnsi="Arial" w:eastAsia="Arial" w:cs="Arial"/>
                <w:sz w:val="18"/>
                <w:szCs w:val="18"/>
              </w:rPr>
              <w:t>emerged</w:t>
            </w:r>
            <w:r w:rsidRPr="4EE34A1A" w:rsidR="734C9FDE">
              <w:rPr>
                <w:rFonts w:ascii="Arial" w:hAnsi="Arial" w:eastAsia="Arial" w:cs="Arial"/>
                <w:sz w:val="18"/>
                <w:szCs w:val="18"/>
              </w:rPr>
              <w:t xml:space="preserve"> during the </w:t>
            </w:r>
            <w:r w:rsidRPr="4EE34A1A" w:rsidR="562BB6C0">
              <w:rPr>
                <w:rFonts w:ascii="Arial" w:hAnsi="Arial" w:eastAsia="Arial" w:cs="Arial"/>
                <w:sz w:val="18"/>
                <w:szCs w:val="18"/>
              </w:rPr>
              <w:t>pandemic.</w:t>
            </w:r>
            <w:r w:rsidRPr="4EE34A1A" w:rsidR="593F8D36">
              <w:rPr>
                <w:rFonts w:ascii="Arial" w:hAnsi="Arial" w:eastAsia="Arial" w:cs="Arial"/>
                <w:sz w:val="18"/>
                <w:szCs w:val="18"/>
              </w:rPr>
              <w:t xml:space="preserve"> </w:t>
            </w:r>
            <w:r w:rsidRPr="4EE34A1A" w:rsidR="7814677E">
              <w:rPr>
                <w:rFonts w:ascii="Arial" w:hAnsi="Arial" w:eastAsia="Arial" w:cs="Arial"/>
                <w:sz w:val="18"/>
                <w:szCs w:val="18"/>
              </w:rPr>
              <w:t xml:space="preserve">A sense of belonging, confidence in leadership, </w:t>
            </w:r>
            <w:r w:rsidRPr="4EE34A1A" w:rsidR="62EE72FC">
              <w:rPr>
                <w:rFonts w:ascii="Arial" w:hAnsi="Arial" w:eastAsia="Arial" w:cs="Arial"/>
                <w:sz w:val="18"/>
                <w:szCs w:val="18"/>
              </w:rPr>
              <w:t>work life</w:t>
            </w:r>
            <w:r w:rsidRPr="4EE34A1A" w:rsidR="7814677E">
              <w:rPr>
                <w:rFonts w:ascii="Arial" w:hAnsi="Arial" w:eastAsia="Arial" w:cs="Arial"/>
                <w:sz w:val="18"/>
                <w:szCs w:val="18"/>
              </w:rPr>
              <w:t xml:space="preserve"> balance </w:t>
            </w:r>
            <w:r w:rsidRPr="4EE34A1A" w:rsidR="7814677E">
              <w:rPr>
                <w:rFonts w:ascii="Arial" w:hAnsi="Arial" w:eastAsia="Arial" w:cs="Arial"/>
                <w:sz w:val="18"/>
                <w:szCs w:val="18"/>
              </w:rPr>
              <w:t>high l</w:t>
            </w:r>
            <w:r w:rsidRPr="4EE34A1A" w:rsidR="3F8E101A">
              <w:rPr>
                <w:rFonts w:ascii="Arial" w:hAnsi="Arial" w:eastAsia="Arial" w:cs="Arial"/>
                <w:sz w:val="18"/>
                <w:szCs w:val="18"/>
              </w:rPr>
              <w:t>evel</w:t>
            </w:r>
            <w:r w:rsidRPr="4EE34A1A" w:rsidR="3F8E101A">
              <w:rPr>
                <w:rFonts w:ascii="Arial" w:hAnsi="Arial" w:eastAsia="Arial" w:cs="Arial"/>
                <w:sz w:val="18"/>
                <w:szCs w:val="18"/>
              </w:rPr>
              <w:t xml:space="preserve"> of wellbeing, </w:t>
            </w:r>
            <w:r w:rsidRPr="4EE34A1A" w:rsidR="00F682B7">
              <w:rPr>
                <w:rFonts w:ascii="Arial" w:hAnsi="Arial" w:eastAsia="Arial" w:cs="Arial"/>
                <w:sz w:val="18"/>
                <w:szCs w:val="18"/>
              </w:rPr>
              <w:t>hybrid work</w:t>
            </w:r>
            <w:r w:rsidRPr="4EE34A1A" w:rsidR="3F8E101A">
              <w:rPr>
                <w:rFonts w:ascii="Arial" w:hAnsi="Arial" w:eastAsia="Arial" w:cs="Arial"/>
                <w:sz w:val="18"/>
                <w:szCs w:val="18"/>
              </w:rPr>
              <w:t xml:space="preserve"> arrangement</w:t>
            </w:r>
            <w:r w:rsidRPr="4EE34A1A" w:rsidR="05612331">
              <w:rPr>
                <w:rFonts w:ascii="Arial" w:hAnsi="Arial" w:eastAsia="Arial" w:cs="Arial"/>
                <w:sz w:val="18"/>
                <w:szCs w:val="18"/>
              </w:rPr>
              <w:t xml:space="preserve">, hybrid environment, </w:t>
            </w:r>
            <w:r w:rsidRPr="4EE34A1A" w:rsidR="05612331">
              <w:rPr>
                <w:rFonts w:ascii="Arial" w:hAnsi="Arial" w:eastAsia="Arial" w:cs="Arial"/>
                <w:sz w:val="18"/>
                <w:szCs w:val="18"/>
              </w:rPr>
              <w:t>maintaining</w:t>
            </w:r>
            <w:r w:rsidRPr="4EE34A1A" w:rsidR="05612331">
              <w:rPr>
                <w:rFonts w:ascii="Arial" w:hAnsi="Arial" w:eastAsia="Arial" w:cs="Arial"/>
                <w:sz w:val="18"/>
                <w:szCs w:val="18"/>
              </w:rPr>
              <w:t xml:space="preserve"> work </w:t>
            </w:r>
            <w:r w:rsidRPr="4EE34A1A" w:rsidR="54DD81C0">
              <w:rPr>
                <w:rFonts w:ascii="Arial" w:hAnsi="Arial" w:eastAsia="Arial" w:cs="Arial"/>
                <w:sz w:val="18"/>
                <w:szCs w:val="18"/>
              </w:rPr>
              <w:t>routine</w:t>
            </w:r>
            <w:r w:rsidRPr="4EE34A1A" w:rsidR="05612331">
              <w:rPr>
                <w:rFonts w:ascii="Arial" w:hAnsi="Arial" w:eastAsia="Arial" w:cs="Arial"/>
                <w:sz w:val="18"/>
                <w:szCs w:val="18"/>
              </w:rPr>
              <w:t xml:space="preserve">. Online social </w:t>
            </w:r>
            <w:r w:rsidRPr="4EE34A1A" w:rsidR="145BF202">
              <w:rPr>
                <w:rFonts w:ascii="Arial" w:hAnsi="Arial" w:eastAsia="Arial" w:cs="Arial"/>
                <w:sz w:val="18"/>
                <w:szCs w:val="18"/>
              </w:rPr>
              <w:t xml:space="preserve">communication, investment in technology, virtual learning and </w:t>
            </w:r>
            <w:r w:rsidRPr="4EE34A1A" w:rsidR="60370BF9">
              <w:rPr>
                <w:rFonts w:ascii="Arial" w:hAnsi="Arial" w:eastAsia="Arial" w:cs="Arial"/>
                <w:sz w:val="18"/>
                <w:szCs w:val="18"/>
              </w:rPr>
              <w:t xml:space="preserve">development opportunities, online counselling, online </w:t>
            </w:r>
            <w:r w:rsidRPr="4EE34A1A" w:rsidR="59A2FC84">
              <w:rPr>
                <w:rFonts w:ascii="Arial" w:hAnsi="Arial" w:eastAsia="Arial" w:cs="Arial"/>
                <w:sz w:val="18"/>
                <w:szCs w:val="18"/>
              </w:rPr>
              <w:t>team's</w:t>
            </w:r>
            <w:r w:rsidRPr="4EE34A1A" w:rsidR="60370BF9">
              <w:rPr>
                <w:rFonts w:ascii="Arial" w:hAnsi="Arial" w:eastAsia="Arial" w:cs="Arial"/>
                <w:sz w:val="18"/>
                <w:szCs w:val="18"/>
              </w:rPr>
              <w:t xml:space="preserve"> meetup, online gu</w:t>
            </w:r>
            <w:r w:rsidRPr="4EE34A1A" w:rsidR="7CFF7B4E">
              <w:rPr>
                <w:rFonts w:ascii="Arial" w:hAnsi="Arial" w:eastAsia="Arial" w:cs="Arial"/>
                <w:sz w:val="18"/>
                <w:szCs w:val="18"/>
              </w:rPr>
              <w:t>idance for wellbeing and situational drivers.</w:t>
            </w:r>
            <w:r w:rsidRPr="4EE34A1A" w:rsidR="513DB430">
              <w:rPr>
                <w:rFonts w:ascii="Arial" w:hAnsi="Arial" w:eastAsia="Arial" w:cs="Arial"/>
                <w:sz w:val="18"/>
                <w:szCs w:val="18"/>
              </w:rPr>
              <w:t xml:space="preserve"> </w:t>
            </w:r>
            <w:r w:rsidRPr="4EE34A1A" w:rsidR="389377B5">
              <w:rPr>
                <w:rFonts w:ascii="Arial" w:hAnsi="Arial" w:eastAsia="Arial" w:cs="Arial"/>
                <w:sz w:val="18"/>
                <w:szCs w:val="18"/>
              </w:rPr>
              <w:t xml:space="preserve">Some of the drivers were here pre-pandemic, post-pandemic </w:t>
            </w:r>
            <w:r w:rsidRPr="4EE34A1A" w:rsidR="5360ECFC">
              <w:rPr>
                <w:rFonts w:ascii="Arial" w:hAnsi="Arial" w:eastAsia="Arial" w:cs="Arial"/>
                <w:sz w:val="18"/>
                <w:szCs w:val="18"/>
              </w:rPr>
              <w:t>priorities</w:t>
            </w:r>
            <w:r w:rsidRPr="4EE34A1A" w:rsidR="0987498A">
              <w:rPr>
                <w:rFonts w:ascii="Arial" w:hAnsi="Arial" w:eastAsia="Arial" w:cs="Arial"/>
                <w:sz w:val="18"/>
                <w:szCs w:val="18"/>
              </w:rPr>
              <w:t xml:space="preserve"> have changed the drivers for both employer and employees’</w:t>
            </w:r>
            <w:r w:rsidRPr="4EE34A1A" w:rsidR="2DF0CB46">
              <w:rPr>
                <w:rFonts w:ascii="Arial" w:hAnsi="Arial" w:eastAsia="Arial" w:cs="Arial"/>
                <w:sz w:val="18"/>
                <w:szCs w:val="18"/>
              </w:rPr>
              <w:t xml:space="preserve"> alike. </w:t>
            </w:r>
            <w:r w:rsidRPr="4EE34A1A" w:rsidR="53722B34">
              <w:rPr>
                <w:rFonts w:ascii="Arial" w:hAnsi="Arial" w:eastAsia="Arial" w:cs="Arial"/>
                <w:sz w:val="18"/>
                <w:szCs w:val="18"/>
              </w:rPr>
              <w:t>The results of the study found the most prevalent drivers for employee</w:t>
            </w:r>
            <w:r w:rsidRPr="4EE34A1A" w:rsidR="506AB66E">
              <w:rPr>
                <w:rFonts w:ascii="Arial" w:hAnsi="Arial" w:eastAsia="Arial" w:cs="Arial"/>
                <w:sz w:val="18"/>
                <w:szCs w:val="18"/>
              </w:rPr>
              <w:t xml:space="preserve"> engagement include communication, wellbeing, leadership, career </w:t>
            </w:r>
            <w:r w:rsidRPr="4EE34A1A" w:rsidR="0E0F11D6">
              <w:rPr>
                <w:rFonts w:ascii="Arial" w:hAnsi="Arial" w:eastAsia="Arial" w:cs="Arial"/>
                <w:sz w:val="18"/>
                <w:szCs w:val="18"/>
              </w:rPr>
              <w:t xml:space="preserve">growth, appreciation, </w:t>
            </w:r>
            <w:r w:rsidRPr="4EE34A1A" w:rsidR="0E0F11D6">
              <w:rPr>
                <w:rFonts w:ascii="Arial" w:hAnsi="Arial" w:eastAsia="Arial" w:cs="Arial"/>
                <w:sz w:val="18"/>
                <w:szCs w:val="18"/>
              </w:rPr>
              <w:t>teamwork</w:t>
            </w:r>
            <w:r w:rsidRPr="4EE34A1A" w:rsidR="0E0F11D6">
              <w:rPr>
                <w:rFonts w:ascii="Arial" w:hAnsi="Arial" w:eastAsia="Arial" w:cs="Arial"/>
                <w:sz w:val="18"/>
                <w:szCs w:val="18"/>
              </w:rPr>
              <w:t xml:space="preserve">, counselling, </w:t>
            </w:r>
            <w:r w:rsidRPr="4EE34A1A" w:rsidR="0E0F11D6">
              <w:rPr>
                <w:rFonts w:ascii="Arial" w:hAnsi="Arial" w:eastAsia="Arial" w:cs="Arial"/>
                <w:sz w:val="18"/>
                <w:szCs w:val="18"/>
              </w:rPr>
              <w:t>training</w:t>
            </w:r>
            <w:r w:rsidRPr="4EE34A1A" w:rsidR="0E0F11D6">
              <w:rPr>
                <w:rFonts w:ascii="Arial" w:hAnsi="Arial" w:eastAsia="Arial" w:cs="Arial"/>
                <w:sz w:val="18"/>
                <w:szCs w:val="18"/>
              </w:rPr>
              <w:t xml:space="preserve"> and a supportive workplace environment.</w:t>
            </w:r>
          </w:p>
        </w:tc>
      </w:tr>
    </w:tbl>
    <w:p w:rsidR="10A8D1BB" w:rsidP="4EE34A1A" w:rsidRDefault="10A8D1BB" w14:paraId="39A9CDFF" w14:textId="117C9DEC">
      <w:pPr>
        <w:pStyle w:val="Normal"/>
        <w:rPr>
          <w:rFonts w:ascii="Arial" w:hAnsi="Arial" w:eastAsia="Arial" w:cs="Arial"/>
          <w:sz w:val="18"/>
          <w:szCs w:val="18"/>
        </w:rPr>
      </w:pPr>
    </w:p>
    <w:p w:rsidR="10A8D1BB" w:rsidP="4EE34A1A" w:rsidRDefault="10A8D1BB" w14:paraId="1BBFB3C4" w14:textId="385A6EAB">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66"/>
        <w:gridCol w:w="1597"/>
        <w:gridCol w:w="1786"/>
        <w:gridCol w:w="3967"/>
      </w:tblGrid>
      <w:tr w:rsidR="10A8D1BB" w:rsidTr="4EE34A1A" w14:paraId="3ECB9CFF">
        <w:trPr>
          <w:trHeight w:val="300"/>
        </w:trPr>
        <w:tc>
          <w:tcPr>
            <w:tcW w:w="1666" w:type="dxa"/>
            <w:tcMar/>
          </w:tcPr>
          <w:p w:rsidR="36D11546" w:rsidP="4EE34A1A" w:rsidRDefault="36D11546" w14:paraId="7D712EDC" w14:textId="7FE72925">
            <w:pPr>
              <w:pStyle w:val="Normal"/>
              <w:rPr>
                <w:rFonts w:ascii="Arial" w:hAnsi="Arial" w:eastAsia="Arial" w:cs="Arial"/>
                <w:noProof w:val="0"/>
                <w:sz w:val="18"/>
                <w:szCs w:val="18"/>
                <w:lang w:val="en-GB"/>
              </w:rPr>
            </w:pPr>
            <w:r w:rsidRPr="4EE34A1A" w:rsidR="36D11546">
              <w:rPr>
                <w:rFonts w:ascii="Arial" w:hAnsi="Arial" w:eastAsia="Arial" w:cs="Arial"/>
                <w:noProof w:val="0"/>
                <w:sz w:val="18"/>
                <w:szCs w:val="18"/>
                <w:lang w:val="en-GB"/>
              </w:rPr>
              <w:t xml:space="preserve">                              </w:t>
            </w:r>
            <w:r w:rsidRPr="4EE34A1A" w:rsidR="581C6E52">
              <w:rPr>
                <w:rFonts w:ascii="Arial" w:hAnsi="Arial" w:eastAsia="Arial" w:cs="Arial"/>
                <w:noProof w:val="0"/>
                <w:sz w:val="18"/>
                <w:szCs w:val="18"/>
                <w:lang w:val="en-GB"/>
              </w:rPr>
              <w:t>Makowski, P. (2023).</w:t>
            </w:r>
          </w:p>
        </w:tc>
        <w:tc>
          <w:tcPr>
            <w:tcW w:w="1597" w:type="dxa"/>
            <w:tcMar/>
          </w:tcPr>
          <w:p w:rsidR="6958A40C" w:rsidP="4EE34A1A" w:rsidRDefault="6958A40C" w14:paraId="79831C78" w14:textId="575FC1D3">
            <w:pPr>
              <w:pStyle w:val="Normal"/>
              <w:rPr>
                <w:rFonts w:ascii="Arial" w:hAnsi="Arial" w:eastAsia="Arial" w:cs="Arial"/>
                <w:noProof w:val="0"/>
                <w:sz w:val="18"/>
                <w:szCs w:val="18"/>
                <w:lang w:val="en-GB"/>
              </w:rPr>
            </w:pPr>
            <w:r w:rsidRPr="4EE34A1A" w:rsidR="6958A40C">
              <w:rPr>
                <w:rFonts w:ascii="Arial" w:hAnsi="Arial" w:eastAsia="Arial" w:cs="Arial"/>
                <w:noProof w:val="0"/>
                <w:sz w:val="18"/>
                <w:szCs w:val="18"/>
                <w:lang w:val="en-GB"/>
              </w:rPr>
              <w:t xml:space="preserve">                  </w:t>
            </w:r>
            <w:r w:rsidRPr="4EE34A1A" w:rsidR="581C6E52">
              <w:rPr>
                <w:rFonts w:ascii="Arial" w:hAnsi="Arial" w:eastAsia="Arial" w:cs="Arial"/>
                <w:noProof w:val="0"/>
                <w:sz w:val="18"/>
                <w:szCs w:val="18"/>
                <w:lang w:val="en-GB"/>
              </w:rPr>
              <w:t>Remote Leadership and Work Engagement</w:t>
            </w:r>
          </w:p>
        </w:tc>
        <w:tc>
          <w:tcPr>
            <w:tcW w:w="1786" w:type="dxa"/>
            <w:tcMar/>
          </w:tcPr>
          <w:p w:rsidR="6F0F6413" w:rsidP="4EE34A1A" w:rsidRDefault="6F0F6413" w14:paraId="37051D1A" w14:textId="4DC12FEF">
            <w:pPr>
              <w:pStyle w:val="Normal"/>
              <w:rPr>
                <w:rFonts w:ascii="Arial" w:hAnsi="Arial" w:eastAsia="Arial" w:cs="Arial"/>
                <w:color w:val="auto"/>
                <w:sz w:val="18"/>
                <w:szCs w:val="18"/>
              </w:rPr>
            </w:pPr>
            <w:r w:rsidRPr="4EE34A1A" w:rsidR="6F0F6413">
              <w:rPr>
                <w:rFonts w:ascii="Arial" w:hAnsi="Arial" w:eastAsia="Arial" w:cs="Arial"/>
                <w:sz w:val="18"/>
                <w:szCs w:val="18"/>
              </w:rPr>
              <w:t>The purpose of the article</w:t>
            </w:r>
            <w:r w:rsidRPr="4EE34A1A" w:rsidR="4BCA8890">
              <w:rPr>
                <w:rFonts w:ascii="Arial" w:hAnsi="Arial" w:eastAsia="Arial" w:cs="Arial"/>
                <w:sz w:val="18"/>
                <w:szCs w:val="18"/>
              </w:rPr>
              <w:t xml:space="preserve"> is to discuss </w:t>
            </w:r>
            <w:r w:rsidRPr="4EE34A1A" w:rsidR="5DA93A5D">
              <w:rPr>
                <w:rFonts w:ascii="Arial" w:hAnsi="Arial" w:eastAsia="Arial" w:cs="Arial"/>
                <w:sz w:val="18"/>
                <w:szCs w:val="18"/>
              </w:rPr>
              <w:t>the future direct of remote leadership and work engagement</w:t>
            </w:r>
            <w:r w:rsidRPr="4EE34A1A" w:rsidR="4C7F0F5B">
              <w:rPr>
                <w:rFonts w:ascii="Arial" w:hAnsi="Arial" w:eastAsia="Arial" w:cs="Arial"/>
                <w:sz w:val="18"/>
                <w:szCs w:val="18"/>
              </w:rPr>
              <w:t>.</w:t>
            </w:r>
          </w:p>
        </w:tc>
        <w:tc>
          <w:tcPr>
            <w:tcW w:w="3967" w:type="dxa"/>
            <w:tcMar/>
          </w:tcPr>
          <w:p w:rsidR="541BC35F" w:rsidP="4EE34A1A" w:rsidRDefault="541BC35F" w14:paraId="236FEC74" w14:textId="2F31CFF9">
            <w:pPr>
              <w:pStyle w:val="Normal"/>
              <w:rPr>
                <w:rFonts w:ascii="Arial" w:hAnsi="Arial" w:eastAsia="Arial" w:cs="Arial"/>
                <w:color w:val="auto"/>
                <w:sz w:val="18"/>
                <w:szCs w:val="18"/>
              </w:rPr>
            </w:pPr>
            <w:r w:rsidRPr="4EE34A1A" w:rsidR="541BC35F">
              <w:rPr>
                <w:rFonts w:ascii="Arial" w:hAnsi="Arial" w:eastAsia="Arial" w:cs="Arial"/>
                <w:sz w:val="18"/>
                <w:szCs w:val="18"/>
              </w:rPr>
              <w:t xml:space="preserve">The type of leadership style </w:t>
            </w:r>
            <w:r w:rsidRPr="4EE34A1A" w:rsidR="1576DE2E">
              <w:rPr>
                <w:rFonts w:ascii="Arial" w:hAnsi="Arial" w:eastAsia="Arial" w:cs="Arial"/>
                <w:sz w:val="18"/>
                <w:szCs w:val="18"/>
              </w:rPr>
              <w:t xml:space="preserve">employer use can affect an </w:t>
            </w:r>
            <w:r w:rsidRPr="4EE34A1A" w:rsidR="044CB32C">
              <w:rPr>
                <w:rFonts w:ascii="Arial" w:hAnsi="Arial" w:eastAsia="Arial" w:cs="Arial"/>
                <w:sz w:val="18"/>
                <w:szCs w:val="18"/>
              </w:rPr>
              <w:t>employee's</w:t>
            </w:r>
            <w:r w:rsidRPr="4EE34A1A" w:rsidR="1576DE2E">
              <w:rPr>
                <w:rFonts w:ascii="Arial" w:hAnsi="Arial" w:eastAsia="Arial" w:cs="Arial"/>
                <w:sz w:val="18"/>
                <w:szCs w:val="18"/>
              </w:rPr>
              <w:t xml:space="preserve"> state of being</w:t>
            </w:r>
            <w:r w:rsidRPr="4EE34A1A" w:rsidR="468F8A4D">
              <w:rPr>
                <w:rFonts w:ascii="Arial" w:hAnsi="Arial" w:eastAsia="Arial" w:cs="Arial"/>
                <w:sz w:val="18"/>
                <w:szCs w:val="18"/>
              </w:rPr>
              <w:t>, productivity</w:t>
            </w:r>
            <w:r w:rsidRPr="4EE34A1A" w:rsidR="29F26E60">
              <w:rPr>
                <w:rFonts w:ascii="Arial" w:hAnsi="Arial" w:eastAsia="Arial" w:cs="Arial"/>
                <w:sz w:val="18"/>
                <w:szCs w:val="18"/>
              </w:rPr>
              <w:t xml:space="preserve"> and</w:t>
            </w:r>
            <w:r w:rsidRPr="4EE34A1A" w:rsidR="468F8A4D">
              <w:rPr>
                <w:rFonts w:ascii="Arial" w:hAnsi="Arial" w:eastAsia="Arial" w:cs="Arial"/>
                <w:sz w:val="18"/>
                <w:szCs w:val="18"/>
              </w:rPr>
              <w:t xml:space="preserve"> well-being</w:t>
            </w:r>
            <w:r w:rsidRPr="4EE34A1A" w:rsidR="3C3ED4FF">
              <w:rPr>
                <w:rFonts w:ascii="Arial" w:hAnsi="Arial" w:eastAsia="Arial" w:cs="Arial"/>
                <w:sz w:val="18"/>
                <w:szCs w:val="18"/>
              </w:rPr>
              <w:t>.</w:t>
            </w:r>
            <w:r w:rsidRPr="4EE34A1A" w:rsidR="468F8A4D">
              <w:rPr>
                <w:rFonts w:ascii="Arial" w:hAnsi="Arial" w:eastAsia="Arial" w:cs="Arial"/>
                <w:sz w:val="18"/>
                <w:szCs w:val="18"/>
              </w:rPr>
              <w:t xml:space="preserve"> </w:t>
            </w:r>
            <w:r w:rsidRPr="4EE34A1A" w:rsidR="0521D7FB">
              <w:rPr>
                <w:rFonts w:ascii="Arial" w:hAnsi="Arial" w:eastAsia="Arial" w:cs="Arial"/>
                <w:sz w:val="18"/>
                <w:szCs w:val="18"/>
              </w:rPr>
              <w:t>M</w:t>
            </w:r>
            <w:r w:rsidRPr="4EE34A1A" w:rsidR="468F8A4D">
              <w:rPr>
                <w:rFonts w:ascii="Arial" w:hAnsi="Arial" w:eastAsia="Arial" w:cs="Arial"/>
                <w:sz w:val="18"/>
                <w:szCs w:val="18"/>
              </w:rPr>
              <w:t>otivation</w:t>
            </w:r>
            <w:r w:rsidRPr="4EE34A1A" w:rsidR="05626353">
              <w:rPr>
                <w:rFonts w:ascii="Arial" w:hAnsi="Arial" w:eastAsia="Arial" w:cs="Arial"/>
                <w:sz w:val="18"/>
                <w:szCs w:val="18"/>
              </w:rPr>
              <w:t xml:space="preserve"> ca</w:t>
            </w:r>
            <w:r w:rsidRPr="4EE34A1A" w:rsidR="0A9476E4">
              <w:rPr>
                <w:rFonts w:ascii="Arial" w:hAnsi="Arial" w:eastAsia="Arial" w:cs="Arial"/>
                <w:sz w:val="18"/>
                <w:szCs w:val="18"/>
              </w:rPr>
              <w:t>n</w:t>
            </w:r>
            <w:r w:rsidRPr="4EE34A1A" w:rsidR="05626353">
              <w:rPr>
                <w:rFonts w:ascii="Arial" w:hAnsi="Arial" w:eastAsia="Arial" w:cs="Arial"/>
                <w:sz w:val="18"/>
                <w:szCs w:val="18"/>
              </w:rPr>
              <w:t xml:space="preserve"> be intrinsic </w:t>
            </w:r>
            <w:r w:rsidRPr="4EE34A1A" w:rsidR="3393A8ED">
              <w:rPr>
                <w:rFonts w:ascii="Arial" w:hAnsi="Arial" w:eastAsia="Arial" w:cs="Arial"/>
                <w:sz w:val="18"/>
                <w:szCs w:val="18"/>
              </w:rPr>
              <w:t>or</w:t>
            </w:r>
            <w:r w:rsidRPr="4EE34A1A" w:rsidR="05626353">
              <w:rPr>
                <w:rFonts w:ascii="Arial" w:hAnsi="Arial" w:eastAsia="Arial" w:cs="Arial"/>
                <w:sz w:val="18"/>
                <w:szCs w:val="18"/>
              </w:rPr>
              <w:t xml:space="preserve"> extrinsic</w:t>
            </w:r>
            <w:r w:rsidRPr="4EE34A1A" w:rsidR="468F8A4D">
              <w:rPr>
                <w:rFonts w:ascii="Arial" w:hAnsi="Arial" w:eastAsia="Arial" w:cs="Arial"/>
                <w:sz w:val="18"/>
                <w:szCs w:val="18"/>
              </w:rPr>
              <w:t>. The author</w:t>
            </w:r>
            <w:r w:rsidRPr="4EE34A1A" w:rsidR="1576DE2E">
              <w:rPr>
                <w:rFonts w:ascii="Arial" w:hAnsi="Arial" w:eastAsia="Arial" w:cs="Arial"/>
                <w:sz w:val="18"/>
                <w:szCs w:val="18"/>
              </w:rPr>
              <w:t xml:space="preserve"> </w:t>
            </w:r>
            <w:r w:rsidRPr="4EE34A1A" w:rsidR="45A7CDFA">
              <w:rPr>
                <w:rFonts w:ascii="Arial" w:hAnsi="Arial" w:eastAsia="Arial" w:cs="Arial"/>
                <w:sz w:val="18"/>
                <w:szCs w:val="18"/>
              </w:rPr>
              <w:t>used questionnaires and interviews to</w:t>
            </w:r>
            <w:r w:rsidRPr="4EE34A1A" w:rsidR="240745C7">
              <w:rPr>
                <w:rFonts w:ascii="Arial" w:hAnsi="Arial" w:eastAsia="Arial" w:cs="Arial"/>
                <w:sz w:val="18"/>
                <w:szCs w:val="18"/>
              </w:rPr>
              <w:t xml:space="preserve"> understand and contribute </w:t>
            </w:r>
            <w:r w:rsidRPr="4EE34A1A" w:rsidR="427B9F55">
              <w:rPr>
                <w:rFonts w:ascii="Arial" w:hAnsi="Arial" w:eastAsia="Arial" w:cs="Arial"/>
                <w:sz w:val="18"/>
                <w:szCs w:val="18"/>
              </w:rPr>
              <w:t>to the discussion</w:t>
            </w:r>
            <w:r w:rsidRPr="4EE34A1A" w:rsidR="2CD33AD9">
              <w:rPr>
                <w:rFonts w:ascii="Arial" w:hAnsi="Arial" w:eastAsia="Arial" w:cs="Arial"/>
                <w:sz w:val="18"/>
                <w:szCs w:val="18"/>
              </w:rPr>
              <w:t xml:space="preserve"> ‘leadership style and the impact on employee's motivation</w:t>
            </w:r>
            <w:r w:rsidRPr="4EE34A1A" w:rsidR="2CD33AD9">
              <w:rPr>
                <w:rFonts w:ascii="Arial" w:hAnsi="Arial" w:eastAsia="Arial" w:cs="Arial"/>
                <w:sz w:val="18"/>
                <w:szCs w:val="18"/>
              </w:rPr>
              <w:t>’</w:t>
            </w:r>
            <w:r w:rsidRPr="4EE34A1A" w:rsidR="427B9F55">
              <w:rPr>
                <w:rFonts w:ascii="Arial" w:hAnsi="Arial" w:eastAsia="Arial" w:cs="Arial"/>
                <w:sz w:val="18"/>
                <w:szCs w:val="18"/>
              </w:rPr>
              <w:t>.</w:t>
            </w:r>
            <w:r w:rsidRPr="4EE34A1A" w:rsidR="427B9F55">
              <w:rPr>
                <w:rFonts w:ascii="Arial" w:hAnsi="Arial" w:eastAsia="Arial" w:cs="Arial"/>
                <w:sz w:val="18"/>
                <w:szCs w:val="18"/>
              </w:rPr>
              <w:t xml:space="preserve"> </w:t>
            </w:r>
            <w:r w:rsidRPr="4EE34A1A" w:rsidR="45E55A52">
              <w:rPr>
                <w:rFonts w:ascii="Arial" w:hAnsi="Arial" w:eastAsia="Arial" w:cs="Arial"/>
                <w:sz w:val="18"/>
                <w:szCs w:val="18"/>
              </w:rPr>
              <w:t xml:space="preserve">The article went on to discuss </w:t>
            </w:r>
            <w:r w:rsidRPr="4EE34A1A" w:rsidR="7F24DD05">
              <w:rPr>
                <w:rFonts w:ascii="Arial" w:hAnsi="Arial" w:eastAsia="Arial" w:cs="Arial"/>
                <w:sz w:val="18"/>
                <w:szCs w:val="18"/>
              </w:rPr>
              <w:t>several</w:t>
            </w:r>
            <w:r w:rsidRPr="4EE34A1A" w:rsidR="45E55A52">
              <w:rPr>
                <w:rFonts w:ascii="Arial" w:hAnsi="Arial" w:eastAsia="Arial" w:cs="Arial"/>
                <w:sz w:val="18"/>
                <w:szCs w:val="18"/>
              </w:rPr>
              <w:t xml:space="preserve"> leadership types</w:t>
            </w:r>
            <w:r w:rsidRPr="4EE34A1A" w:rsidR="1FD26A6D">
              <w:rPr>
                <w:rFonts w:ascii="Arial" w:hAnsi="Arial" w:eastAsia="Arial" w:cs="Arial"/>
                <w:sz w:val="18"/>
                <w:szCs w:val="18"/>
              </w:rPr>
              <w:t xml:space="preserve"> and their impacts on employee </w:t>
            </w:r>
            <w:r w:rsidRPr="4EE34A1A" w:rsidR="020F25FB">
              <w:rPr>
                <w:rFonts w:ascii="Arial" w:hAnsi="Arial" w:eastAsia="Arial" w:cs="Arial"/>
                <w:sz w:val="18"/>
                <w:szCs w:val="18"/>
              </w:rPr>
              <w:t xml:space="preserve">motivation in the private sector. </w:t>
            </w:r>
            <w:r w:rsidRPr="4EE34A1A" w:rsidR="1A566768">
              <w:rPr>
                <w:rFonts w:ascii="Arial" w:hAnsi="Arial" w:eastAsia="Arial" w:cs="Arial"/>
                <w:sz w:val="18"/>
                <w:szCs w:val="18"/>
              </w:rPr>
              <w:t>The outcome of the research f</w:t>
            </w:r>
            <w:r w:rsidRPr="4EE34A1A" w:rsidR="6218189A">
              <w:rPr>
                <w:rFonts w:ascii="Arial" w:hAnsi="Arial" w:eastAsia="Arial" w:cs="Arial"/>
                <w:sz w:val="18"/>
                <w:szCs w:val="18"/>
              </w:rPr>
              <w:t>ound</w:t>
            </w:r>
            <w:r w:rsidRPr="4EE34A1A" w:rsidR="310BCFD9">
              <w:rPr>
                <w:rFonts w:ascii="Arial" w:hAnsi="Arial" w:eastAsia="Arial" w:cs="Arial"/>
                <w:sz w:val="18"/>
                <w:szCs w:val="18"/>
              </w:rPr>
              <w:t xml:space="preserve"> leadership is mo</w:t>
            </w:r>
            <w:r w:rsidRPr="4EE34A1A" w:rsidR="7034E72C">
              <w:rPr>
                <w:rFonts w:ascii="Arial" w:hAnsi="Arial" w:eastAsia="Arial" w:cs="Arial"/>
                <w:sz w:val="18"/>
                <w:szCs w:val="18"/>
              </w:rPr>
              <w:t>st</w:t>
            </w:r>
            <w:r w:rsidRPr="4EE34A1A" w:rsidR="6218189A">
              <w:rPr>
                <w:rFonts w:ascii="Arial" w:hAnsi="Arial" w:eastAsia="Arial" w:cs="Arial"/>
                <w:sz w:val="18"/>
                <w:szCs w:val="18"/>
              </w:rPr>
              <w:t xml:space="preserve"> </w:t>
            </w:r>
            <w:r w:rsidRPr="4EE34A1A" w:rsidR="4A8B8E7C">
              <w:rPr>
                <w:rFonts w:ascii="Arial" w:hAnsi="Arial" w:eastAsia="Arial" w:cs="Arial"/>
                <w:sz w:val="18"/>
                <w:szCs w:val="18"/>
              </w:rPr>
              <w:t>effective</w:t>
            </w:r>
            <w:r w:rsidRPr="4EE34A1A" w:rsidR="041547CC">
              <w:rPr>
                <w:rFonts w:ascii="Arial" w:hAnsi="Arial" w:eastAsia="Arial" w:cs="Arial"/>
                <w:sz w:val="18"/>
                <w:szCs w:val="18"/>
              </w:rPr>
              <w:t xml:space="preserve"> when</w:t>
            </w:r>
            <w:r w:rsidRPr="4EE34A1A" w:rsidR="4A8B8E7C">
              <w:rPr>
                <w:rFonts w:ascii="Arial" w:hAnsi="Arial" w:eastAsia="Arial" w:cs="Arial"/>
                <w:sz w:val="18"/>
                <w:szCs w:val="18"/>
              </w:rPr>
              <w:t xml:space="preserve"> leaders</w:t>
            </w:r>
            <w:r w:rsidRPr="4EE34A1A" w:rsidR="6367BA64">
              <w:rPr>
                <w:rFonts w:ascii="Arial" w:hAnsi="Arial" w:eastAsia="Arial" w:cs="Arial"/>
                <w:sz w:val="18"/>
                <w:szCs w:val="18"/>
              </w:rPr>
              <w:t xml:space="preserve"> choose the right style to suit the setting</w:t>
            </w:r>
            <w:r w:rsidRPr="4EE34A1A" w:rsidR="0A133677">
              <w:rPr>
                <w:rFonts w:ascii="Arial" w:hAnsi="Arial" w:eastAsia="Arial" w:cs="Arial"/>
                <w:sz w:val="18"/>
                <w:szCs w:val="18"/>
              </w:rPr>
              <w:t>. Adequate;</w:t>
            </w:r>
            <w:r w:rsidRPr="4EE34A1A" w:rsidR="0DA80CD5">
              <w:rPr>
                <w:rFonts w:ascii="Arial" w:hAnsi="Arial" w:eastAsia="Arial" w:cs="Arial"/>
                <w:sz w:val="18"/>
                <w:szCs w:val="18"/>
              </w:rPr>
              <w:t xml:space="preserve"> interaction</w:t>
            </w:r>
            <w:r w:rsidRPr="4EE34A1A" w:rsidR="60BF5875">
              <w:rPr>
                <w:rFonts w:ascii="Arial" w:hAnsi="Arial" w:eastAsia="Arial" w:cs="Arial"/>
                <w:sz w:val="18"/>
                <w:szCs w:val="18"/>
              </w:rPr>
              <w:t xml:space="preserve">s </w:t>
            </w:r>
            <w:r w:rsidRPr="4EE34A1A" w:rsidR="640CDE8A">
              <w:rPr>
                <w:rFonts w:ascii="Arial" w:hAnsi="Arial" w:eastAsia="Arial" w:cs="Arial"/>
                <w:sz w:val="18"/>
                <w:szCs w:val="18"/>
              </w:rPr>
              <w:t xml:space="preserve">of </w:t>
            </w:r>
            <w:r w:rsidRPr="4EE34A1A" w:rsidR="6A7374EE">
              <w:rPr>
                <w:rFonts w:ascii="Arial" w:hAnsi="Arial" w:eastAsia="Arial" w:cs="Arial"/>
                <w:sz w:val="18"/>
                <w:szCs w:val="18"/>
              </w:rPr>
              <w:t>support</w:t>
            </w:r>
            <w:r w:rsidRPr="4EE34A1A" w:rsidR="0DA80CD5">
              <w:rPr>
                <w:rFonts w:ascii="Arial" w:hAnsi="Arial" w:eastAsia="Arial" w:cs="Arial"/>
                <w:sz w:val="18"/>
                <w:szCs w:val="18"/>
              </w:rPr>
              <w:t xml:space="preserve"> </w:t>
            </w:r>
            <w:r w:rsidRPr="4EE34A1A" w:rsidR="335CDB48">
              <w:rPr>
                <w:rFonts w:ascii="Arial" w:hAnsi="Arial" w:eastAsia="Arial" w:cs="Arial"/>
                <w:sz w:val="18"/>
                <w:szCs w:val="18"/>
              </w:rPr>
              <w:t xml:space="preserve">from leaders </w:t>
            </w:r>
            <w:r w:rsidRPr="4EE34A1A" w:rsidR="722DBD50">
              <w:rPr>
                <w:rFonts w:ascii="Arial" w:hAnsi="Arial" w:eastAsia="Arial" w:cs="Arial"/>
                <w:sz w:val="18"/>
                <w:szCs w:val="18"/>
              </w:rPr>
              <w:t>can influence</w:t>
            </w:r>
            <w:r w:rsidRPr="4EE34A1A" w:rsidR="335CDB48">
              <w:rPr>
                <w:rFonts w:ascii="Arial" w:hAnsi="Arial" w:eastAsia="Arial" w:cs="Arial"/>
                <w:sz w:val="18"/>
                <w:szCs w:val="18"/>
              </w:rPr>
              <w:t xml:space="preserve"> </w:t>
            </w:r>
            <w:r w:rsidRPr="4EE34A1A" w:rsidR="6C4B590E">
              <w:rPr>
                <w:rFonts w:ascii="Arial" w:hAnsi="Arial" w:eastAsia="Arial" w:cs="Arial"/>
                <w:sz w:val="18"/>
                <w:szCs w:val="18"/>
              </w:rPr>
              <w:t>employee's</w:t>
            </w:r>
            <w:r w:rsidRPr="4EE34A1A" w:rsidR="335CDB48">
              <w:rPr>
                <w:rFonts w:ascii="Arial" w:hAnsi="Arial" w:eastAsia="Arial" w:cs="Arial"/>
                <w:sz w:val="18"/>
                <w:szCs w:val="18"/>
              </w:rPr>
              <w:t xml:space="preserve"> </w:t>
            </w:r>
            <w:r w:rsidRPr="4EE34A1A" w:rsidR="1EBD50FD">
              <w:rPr>
                <w:rFonts w:ascii="Arial" w:hAnsi="Arial" w:eastAsia="Arial" w:cs="Arial"/>
                <w:sz w:val="18"/>
                <w:szCs w:val="18"/>
              </w:rPr>
              <w:t xml:space="preserve">behaviour, </w:t>
            </w:r>
            <w:r w:rsidRPr="4EE34A1A" w:rsidR="74239648">
              <w:rPr>
                <w:rFonts w:ascii="Arial" w:hAnsi="Arial" w:eastAsia="Arial" w:cs="Arial"/>
                <w:sz w:val="18"/>
                <w:szCs w:val="18"/>
              </w:rPr>
              <w:t xml:space="preserve">attitude, </w:t>
            </w:r>
            <w:r w:rsidRPr="4EE34A1A" w:rsidR="74239648">
              <w:rPr>
                <w:rFonts w:ascii="Arial" w:hAnsi="Arial" w:eastAsia="Arial" w:cs="Arial"/>
                <w:sz w:val="18"/>
                <w:szCs w:val="18"/>
              </w:rPr>
              <w:t>performance</w:t>
            </w:r>
            <w:r w:rsidRPr="4EE34A1A" w:rsidR="74239648">
              <w:rPr>
                <w:rFonts w:ascii="Arial" w:hAnsi="Arial" w:eastAsia="Arial" w:cs="Arial"/>
                <w:sz w:val="18"/>
                <w:szCs w:val="18"/>
              </w:rPr>
              <w:t xml:space="preserve"> and motivation.</w:t>
            </w:r>
          </w:p>
        </w:tc>
      </w:tr>
    </w:tbl>
    <w:p w:rsidR="4EE34A1A" w:rsidP="4EE34A1A" w:rsidRDefault="4EE34A1A" w14:paraId="7716CC83" w14:textId="7F826DE6">
      <w:pPr>
        <w:pStyle w:val="Normal"/>
        <w:rPr>
          <w:rFonts w:ascii="Arial" w:hAnsi="Arial" w:eastAsia="Arial" w:cs="Arial"/>
          <w:sz w:val="18"/>
          <w:szCs w:val="18"/>
        </w:rPr>
      </w:pPr>
    </w:p>
    <w:p w:rsidR="10A8D1BB" w:rsidP="4EE34A1A" w:rsidRDefault="10A8D1BB" w14:paraId="563E477D" w14:textId="44290BD2">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03"/>
        <w:gridCol w:w="1731"/>
        <w:gridCol w:w="1683"/>
        <w:gridCol w:w="4198"/>
      </w:tblGrid>
      <w:tr w:rsidR="10A8D1BB" w:rsidTr="4EE34A1A" w14:paraId="65E3ADB0">
        <w:trPr>
          <w:trHeight w:val="300"/>
        </w:trPr>
        <w:tc>
          <w:tcPr>
            <w:tcW w:w="1403" w:type="dxa"/>
            <w:tcMar/>
          </w:tcPr>
          <w:p w:rsidR="0AF397CF" w:rsidP="4EE34A1A" w:rsidRDefault="0AF397CF" w14:paraId="2BFFA3DB" w14:textId="105F9D18">
            <w:pPr>
              <w:pStyle w:val="Normal"/>
              <w:rPr>
                <w:rFonts w:ascii="Arial" w:hAnsi="Arial" w:eastAsia="Arial" w:cs="Arial"/>
                <w:sz w:val="18"/>
                <w:szCs w:val="18"/>
              </w:rPr>
            </w:pPr>
            <w:r w:rsidRPr="4EE34A1A" w:rsidR="798226AF">
              <w:rPr>
                <w:rFonts w:ascii="Arial" w:hAnsi="Arial" w:eastAsia="Arial" w:cs="Arial"/>
                <w:sz w:val="18"/>
                <w:szCs w:val="18"/>
              </w:rPr>
              <w:t xml:space="preserve">                                     Parry., et. al, (2022).</w:t>
            </w:r>
          </w:p>
        </w:tc>
        <w:tc>
          <w:tcPr>
            <w:tcW w:w="1731" w:type="dxa"/>
            <w:tcMar/>
          </w:tcPr>
          <w:p w:rsidR="0AF397CF" w:rsidP="4EE34A1A" w:rsidRDefault="0AF397CF" w14:paraId="2E7F3BF7" w14:textId="60CBFC55">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798226AF">
              <w:rPr>
                <w:rFonts w:ascii="Arial" w:hAnsi="Arial" w:eastAsia="Arial" w:cs="Arial"/>
                <w:noProof w:val="0"/>
                <w:sz w:val="18"/>
                <w:szCs w:val="18"/>
                <w:lang w:val="en-GB"/>
              </w:rPr>
              <w:t xml:space="preserve">                                   Rebuilding the workplace to promote young workers' mental health.</w:t>
            </w:r>
          </w:p>
        </w:tc>
        <w:tc>
          <w:tcPr>
            <w:tcW w:w="1683" w:type="dxa"/>
            <w:tcMar/>
          </w:tcPr>
          <w:p w:rsidR="0AF397CF" w:rsidP="4EE34A1A" w:rsidRDefault="0AF397CF" w14:paraId="242C643A" w14:textId="1DBBF610">
            <w:pPr>
              <w:pStyle w:val="Normal"/>
              <w:rPr>
                <w:rFonts w:ascii="Arial" w:hAnsi="Arial" w:eastAsia="Arial" w:cs="Arial"/>
                <w:sz w:val="18"/>
                <w:szCs w:val="18"/>
              </w:rPr>
            </w:pPr>
            <w:r w:rsidRPr="4EE34A1A" w:rsidR="798226AF">
              <w:rPr>
                <w:rFonts w:ascii="Arial" w:hAnsi="Arial" w:eastAsia="Arial" w:cs="Arial"/>
                <w:sz w:val="18"/>
                <w:szCs w:val="18"/>
              </w:rPr>
              <w:t xml:space="preserve">                                                      The purpose of the </w:t>
            </w:r>
            <w:r w:rsidRPr="4EE34A1A" w:rsidR="2C976D6D">
              <w:rPr>
                <w:rFonts w:ascii="Arial" w:hAnsi="Arial" w:eastAsia="Arial" w:cs="Arial"/>
                <w:sz w:val="18"/>
                <w:szCs w:val="18"/>
              </w:rPr>
              <w:t xml:space="preserve">article is to discuss poorer mental health and absence in young adults </w:t>
            </w:r>
            <w:r w:rsidRPr="4EE34A1A" w:rsidR="10D5FAB9">
              <w:rPr>
                <w:rFonts w:ascii="Arial" w:hAnsi="Arial" w:eastAsia="Arial" w:cs="Arial"/>
                <w:sz w:val="18"/>
                <w:szCs w:val="18"/>
              </w:rPr>
              <w:t>throughout all phases of the pandemic.</w:t>
            </w:r>
          </w:p>
        </w:tc>
        <w:tc>
          <w:tcPr>
            <w:tcW w:w="4198" w:type="dxa"/>
            <w:tcMar/>
          </w:tcPr>
          <w:p w:rsidR="4BA04594" w:rsidP="4EE34A1A" w:rsidRDefault="4BA04594" w14:paraId="585C8953" w14:textId="67D345A4">
            <w:pPr>
              <w:pStyle w:val="Normal"/>
              <w:rPr>
                <w:rFonts w:ascii="Arial" w:hAnsi="Arial" w:eastAsia="Arial" w:cs="Arial"/>
                <w:sz w:val="18"/>
                <w:szCs w:val="18"/>
              </w:rPr>
            </w:pPr>
            <w:r w:rsidRPr="4EE34A1A" w:rsidR="10D5FAB9">
              <w:rPr>
                <w:rFonts w:ascii="Arial" w:hAnsi="Arial" w:eastAsia="Arial" w:cs="Arial"/>
                <w:sz w:val="18"/>
                <w:szCs w:val="18"/>
              </w:rPr>
              <w:t xml:space="preserve">                                                 </w:t>
            </w:r>
            <w:r w:rsidRPr="4EE34A1A" w:rsidR="78653EC4">
              <w:rPr>
                <w:rFonts w:ascii="Arial" w:hAnsi="Arial" w:eastAsia="Arial" w:cs="Arial"/>
                <w:sz w:val="18"/>
                <w:szCs w:val="18"/>
              </w:rPr>
              <w:t xml:space="preserve">                         </w:t>
            </w:r>
            <w:r w:rsidRPr="4EE34A1A" w:rsidR="10D5FAB9">
              <w:rPr>
                <w:rFonts w:ascii="Arial" w:hAnsi="Arial" w:eastAsia="Arial" w:cs="Arial"/>
                <w:sz w:val="18"/>
                <w:szCs w:val="18"/>
              </w:rPr>
              <w:t xml:space="preserve">    </w:t>
            </w:r>
            <w:r w:rsidRPr="4EE34A1A" w:rsidR="10D5FAB9">
              <w:rPr>
                <w:rFonts w:ascii="Arial" w:hAnsi="Arial" w:eastAsia="Arial" w:cs="Arial"/>
                <w:sz w:val="18"/>
                <w:szCs w:val="18"/>
              </w:rPr>
              <w:t xml:space="preserve">The disruptive move to remote </w:t>
            </w:r>
            <w:r w:rsidRPr="4EE34A1A" w:rsidR="6B30EAF5">
              <w:rPr>
                <w:rFonts w:ascii="Arial" w:hAnsi="Arial" w:eastAsia="Arial" w:cs="Arial"/>
                <w:sz w:val="18"/>
                <w:szCs w:val="18"/>
              </w:rPr>
              <w:t xml:space="preserve">working caused by the pandemic is a concern for leaders as they return to </w:t>
            </w:r>
            <w:r w:rsidRPr="4EE34A1A" w:rsidR="3956BBAA">
              <w:rPr>
                <w:rFonts w:ascii="Arial" w:hAnsi="Arial" w:eastAsia="Arial" w:cs="Arial"/>
                <w:sz w:val="18"/>
                <w:szCs w:val="18"/>
              </w:rPr>
              <w:t xml:space="preserve">the workplace. The research </w:t>
            </w:r>
            <w:r w:rsidRPr="4EE34A1A" w:rsidR="287417D5">
              <w:rPr>
                <w:rFonts w:ascii="Arial" w:hAnsi="Arial" w:eastAsia="Arial" w:cs="Arial"/>
                <w:sz w:val="18"/>
                <w:szCs w:val="18"/>
              </w:rPr>
              <w:t>used data from 200 organisations of 1999 employees of all ages in the UK</w:t>
            </w:r>
            <w:r w:rsidRPr="4EE34A1A" w:rsidR="143A92A2">
              <w:rPr>
                <w:rFonts w:ascii="Arial" w:hAnsi="Arial" w:eastAsia="Arial" w:cs="Arial"/>
                <w:sz w:val="18"/>
                <w:szCs w:val="18"/>
              </w:rPr>
              <w:t xml:space="preserve">. A quantitative approach was taken by the </w:t>
            </w:r>
            <w:r w:rsidRPr="4EE34A1A" w:rsidR="2C2C9EDB">
              <w:rPr>
                <w:rFonts w:ascii="Arial" w:hAnsi="Arial" w:eastAsia="Arial" w:cs="Arial"/>
                <w:sz w:val="18"/>
                <w:szCs w:val="18"/>
              </w:rPr>
              <w:t xml:space="preserve">authors to assess the online </w:t>
            </w:r>
            <w:r w:rsidRPr="4EE34A1A" w:rsidR="600F41B0">
              <w:rPr>
                <w:rFonts w:ascii="Arial" w:hAnsi="Arial" w:eastAsia="Arial" w:cs="Arial"/>
                <w:sz w:val="18"/>
                <w:szCs w:val="18"/>
              </w:rPr>
              <w:t>survey to</w:t>
            </w:r>
            <w:r w:rsidRPr="4EE34A1A" w:rsidR="25C0E505">
              <w:rPr>
                <w:rFonts w:ascii="Arial" w:hAnsi="Arial" w:eastAsia="Arial" w:cs="Arial"/>
                <w:sz w:val="18"/>
                <w:szCs w:val="18"/>
              </w:rPr>
              <w:t xml:space="preserve"> find age groups responses</w:t>
            </w:r>
            <w:r w:rsidRPr="4EE34A1A" w:rsidR="03C142E9">
              <w:rPr>
                <w:rFonts w:ascii="Arial" w:hAnsi="Arial" w:eastAsia="Arial" w:cs="Arial"/>
                <w:sz w:val="18"/>
                <w:szCs w:val="18"/>
              </w:rPr>
              <w:t>. The research found that employees aged 16-25 were most impacted</w:t>
            </w:r>
            <w:r w:rsidRPr="4EE34A1A" w:rsidR="105BB24A">
              <w:rPr>
                <w:rFonts w:ascii="Arial" w:hAnsi="Arial" w:eastAsia="Arial" w:cs="Arial"/>
                <w:sz w:val="18"/>
                <w:szCs w:val="18"/>
              </w:rPr>
              <w:t xml:space="preserve"> throughout the pandemic and mental health was negativ</w:t>
            </w:r>
            <w:r w:rsidRPr="4EE34A1A" w:rsidR="7E51F915">
              <w:rPr>
                <w:rFonts w:ascii="Arial" w:hAnsi="Arial" w:eastAsia="Arial" w:cs="Arial"/>
                <w:sz w:val="18"/>
                <w:szCs w:val="18"/>
              </w:rPr>
              <w:t xml:space="preserve">ely influenced. </w:t>
            </w:r>
            <w:r w:rsidRPr="4EE34A1A" w:rsidR="0BF337FD">
              <w:rPr>
                <w:rFonts w:ascii="Arial" w:hAnsi="Arial" w:eastAsia="Arial" w:cs="Arial"/>
                <w:sz w:val="18"/>
                <w:szCs w:val="18"/>
              </w:rPr>
              <w:t>Also,</w:t>
            </w:r>
            <w:r w:rsidRPr="4EE34A1A" w:rsidR="194D8C35">
              <w:rPr>
                <w:rFonts w:ascii="Arial" w:hAnsi="Arial" w:eastAsia="Arial" w:cs="Arial"/>
                <w:sz w:val="18"/>
                <w:szCs w:val="18"/>
              </w:rPr>
              <w:t xml:space="preserve"> </w:t>
            </w:r>
            <w:r w:rsidRPr="4EE34A1A" w:rsidR="13AFE5FA">
              <w:rPr>
                <w:rFonts w:ascii="Arial" w:hAnsi="Arial" w:eastAsia="Arial" w:cs="Arial"/>
                <w:sz w:val="18"/>
                <w:szCs w:val="18"/>
              </w:rPr>
              <w:t>the</w:t>
            </w:r>
            <w:r w:rsidRPr="4EE34A1A" w:rsidR="194D8C35">
              <w:rPr>
                <w:rFonts w:ascii="Arial" w:hAnsi="Arial" w:eastAsia="Arial" w:cs="Arial"/>
                <w:sz w:val="18"/>
                <w:szCs w:val="18"/>
              </w:rPr>
              <w:t xml:space="preserve"> </w:t>
            </w:r>
            <w:r w:rsidRPr="4EE34A1A" w:rsidR="317E7D8F">
              <w:rPr>
                <w:rFonts w:ascii="Arial" w:hAnsi="Arial" w:eastAsia="Arial" w:cs="Arial"/>
                <w:sz w:val="18"/>
                <w:szCs w:val="18"/>
              </w:rPr>
              <w:t>16–25-year-old</w:t>
            </w:r>
            <w:r w:rsidRPr="4EE34A1A" w:rsidR="194D8C35">
              <w:rPr>
                <w:rFonts w:ascii="Arial" w:hAnsi="Arial" w:eastAsia="Arial" w:cs="Arial"/>
                <w:sz w:val="18"/>
                <w:szCs w:val="18"/>
              </w:rPr>
              <w:t xml:space="preserve"> employees tended not to cite </w:t>
            </w:r>
            <w:r w:rsidRPr="4EE34A1A" w:rsidR="2CC8441C">
              <w:rPr>
                <w:rFonts w:ascii="Arial" w:hAnsi="Arial" w:eastAsia="Arial" w:cs="Arial"/>
                <w:sz w:val="18"/>
                <w:szCs w:val="18"/>
              </w:rPr>
              <w:t xml:space="preserve">mental health concerns but </w:t>
            </w:r>
            <w:r w:rsidRPr="4EE34A1A" w:rsidR="4B4316F8">
              <w:rPr>
                <w:rFonts w:ascii="Arial" w:hAnsi="Arial" w:eastAsia="Arial" w:cs="Arial"/>
                <w:sz w:val="18"/>
                <w:szCs w:val="18"/>
              </w:rPr>
              <w:t>physical</w:t>
            </w:r>
            <w:r w:rsidRPr="4EE34A1A" w:rsidR="2CC8441C">
              <w:rPr>
                <w:rFonts w:ascii="Arial" w:hAnsi="Arial" w:eastAsia="Arial" w:cs="Arial"/>
                <w:sz w:val="18"/>
                <w:szCs w:val="18"/>
              </w:rPr>
              <w:t xml:space="preserve"> health challenges for reason for absence.</w:t>
            </w:r>
          </w:p>
        </w:tc>
      </w:tr>
    </w:tbl>
    <w:p w:rsidR="10A8D1BB" w:rsidP="4EE34A1A" w:rsidRDefault="10A8D1BB" w14:paraId="4B87859C" w14:textId="3099A0B4">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423"/>
        <w:gridCol w:w="1708"/>
        <w:gridCol w:w="1693"/>
        <w:gridCol w:w="4190"/>
      </w:tblGrid>
      <w:tr w:rsidR="10A8D1BB" w:rsidTr="4EE34A1A" w14:paraId="797335F1">
        <w:trPr>
          <w:trHeight w:val="300"/>
        </w:trPr>
        <w:tc>
          <w:tcPr>
            <w:tcW w:w="1423" w:type="dxa"/>
            <w:tcMar/>
          </w:tcPr>
          <w:p w:rsidR="62646C22" w:rsidP="4EE34A1A" w:rsidRDefault="62646C22" w14:paraId="3C379C97" w14:textId="16C4CC32">
            <w:pPr>
              <w:pStyle w:val="Normal"/>
              <w:rPr>
                <w:rFonts w:ascii="Arial" w:hAnsi="Arial" w:eastAsia="Arial" w:cs="Arial"/>
                <w:sz w:val="18"/>
                <w:szCs w:val="18"/>
              </w:rPr>
            </w:pPr>
            <w:r w:rsidRPr="4EE34A1A" w:rsidR="7EE5ABCE">
              <w:rPr>
                <w:rFonts w:ascii="Arial" w:hAnsi="Arial" w:eastAsia="Arial" w:cs="Arial"/>
                <w:sz w:val="18"/>
                <w:szCs w:val="18"/>
              </w:rPr>
              <w:t xml:space="preserve">                                    Singla and Kaushal. (2022).</w:t>
            </w:r>
          </w:p>
        </w:tc>
        <w:tc>
          <w:tcPr>
            <w:tcW w:w="1708" w:type="dxa"/>
            <w:tcMar/>
          </w:tcPr>
          <w:p w:rsidR="62646C22" w:rsidP="4EE34A1A" w:rsidRDefault="62646C22" w14:paraId="00E2094C" w14:textId="120E3807">
            <w:pPr>
              <w:pStyle w:val="Normal"/>
              <w:rPr>
                <w:rFonts w:ascii="Arial" w:hAnsi="Arial" w:eastAsia="Arial" w:cs="Arial"/>
                <w:sz w:val="18"/>
                <w:szCs w:val="18"/>
              </w:rPr>
            </w:pPr>
            <w:r w:rsidRPr="4EE34A1A" w:rsidR="7EE5ABCE">
              <w:rPr>
                <w:rFonts w:ascii="Arial" w:hAnsi="Arial" w:eastAsia="Arial" w:cs="Arial"/>
                <w:sz w:val="18"/>
                <w:szCs w:val="18"/>
              </w:rPr>
              <w:t xml:space="preserve">                                                   Organization leadership and culture during crisis: less</w:t>
            </w:r>
            <w:r w:rsidRPr="4EE34A1A" w:rsidR="39E37E3A">
              <w:rPr>
                <w:rFonts w:ascii="Arial" w:hAnsi="Arial" w:eastAsia="Arial" w:cs="Arial"/>
                <w:sz w:val="18"/>
                <w:szCs w:val="18"/>
              </w:rPr>
              <w:t>ons and applications learned from COVID-19 pandemic,</w:t>
            </w:r>
          </w:p>
        </w:tc>
        <w:tc>
          <w:tcPr>
            <w:tcW w:w="1693" w:type="dxa"/>
            <w:tcMar/>
          </w:tcPr>
          <w:p w:rsidR="14C056AE" w:rsidP="4EE34A1A" w:rsidRDefault="14C056AE" w14:paraId="771F6983" w14:textId="1F6C97D9">
            <w:pPr>
              <w:pStyle w:val="Normal"/>
              <w:rPr>
                <w:rFonts w:ascii="Arial" w:hAnsi="Arial" w:eastAsia="Arial" w:cs="Arial"/>
                <w:sz w:val="18"/>
                <w:szCs w:val="18"/>
              </w:rPr>
            </w:pPr>
            <w:r w:rsidRPr="4EE34A1A" w:rsidR="39E37E3A">
              <w:rPr>
                <w:rFonts w:ascii="Arial" w:hAnsi="Arial" w:eastAsia="Arial" w:cs="Arial"/>
                <w:sz w:val="18"/>
                <w:szCs w:val="18"/>
              </w:rPr>
              <w:t xml:space="preserve">                                            The purpose of the article is to investigate the impact</w:t>
            </w:r>
            <w:r w:rsidRPr="4EE34A1A" w:rsidR="1AAE2F9B">
              <w:rPr>
                <w:rFonts w:ascii="Arial" w:hAnsi="Arial" w:eastAsia="Arial" w:cs="Arial"/>
                <w:sz w:val="18"/>
                <w:szCs w:val="18"/>
              </w:rPr>
              <w:t xml:space="preserve"> of the pandemic on organisational culture and leadership style.</w:t>
            </w:r>
          </w:p>
        </w:tc>
        <w:tc>
          <w:tcPr>
            <w:tcW w:w="4190" w:type="dxa"/>
            <w:tcMar/>
          </w:tcPr>
          <w:p w:rsidR="2E5913CC" w:rsidP="4EE34A1A" w:rsidRDefault="2E5913CC" w14:paraId="6321802B" w14:textId="4AA742F9">
            <w:pPr>
              <w:pStyle w:val="Normal"/>
              <w:rPr>
                <w:rFonts w:ascii="Arial" w:hAnsi="Arial" w:eastAsia="Arial" w:cs="Arial"/>
                <w:sz w:val="18"/>
                <w:szCs w:val="18"/>
              </w:rPr>
            </w:pPr>
            <w:r w:rsidRPr="4EE34A1A" w:rsidR="2B7A076F">
              <w:rPr>
                <w:rFonts w:ascii="Arial" w:hAnsi="Arial" w:eastAsia="Arial" w:cs="Arial"/>
                <w:sz w:val="18"/>
                <w:szCs w:val="18"/>
              </w:rPr>
              <w:t xml:space="preserve">                                           </w:t>
            </w:r>
            <w:r w:rsidRPr="4EE34A1A" w:rsidR="02CB0194">
              <w:rPr>
                <w:rFonts w:ascii="Arial" w:hAnsi="Arial" w:eastAsia="Arial" w:cs="Arial"/>
                <w:sz w:val="18"/>
                <w:szCs w:val="18"/>
              </w:rPr>
              <w:t xml:space="preserve">                                          </w:t>
            </w:r>
            <w:r w:rsidRPr="4EE34A1A" w:rsidR="2B7A076F">
              <w:rPr>
                <w:rFonts w:ascii="Arial" w:hAnsi="Arial" w:eastAsia="Arial" w:cs="Arial"/>
                <w:sz w:val="18"/>
                <w:szCs w:val="18"/>
              </w:rPr>
              <w:t xml:space="preserve"> So,</w:t>
            </w:r>
            <w:r w:rsidRPr="4EE34A1A" w:rsidR="123E5DB5">
              <w:rPr>
                <w:rFonts w:ascii="Arial" w:hAnsi="Arial" w:eastAsia="Arial" w:cs="Arial"/>
                <w:sz w:val="18"/>
                <w:szCs w:val="18"/>
              </w:rPr>
              <w:t xml:space="preserve"> leaders can focus more on work ethic, work com</w:t>
            </w:r>
            <w:r w:rsidRPr="4EE34A1A" w:rsidR="2D9CC764">
              <w:rPr>
                <w:rFonts w:ascii="Arial" w:hAnsi="Arial" w:eastAsia="Arial" w:cs="Arial"/>
                <w:sz w:val="18"/>
                <w:szCs w:val="18"/>
              </w:rPr>
              <w:t xml:space="preserve">mitment and the wellbeing of employees, The authors paper </w:t>
            </w:r>
            <w:r w:rsidRPr="4EE34A1A" w:rsidR="3A9F103E">
              <w:rPr>
                <w:rFonts w:ascii="Arial" w:hAnsi="Arial" w:eastAsia="Arial" w:cs="Arial"/>
                <w:sz w:val="18"/>
                <w:szCs w:val="18"/>
              </w:rPr>
              <w:t xml:space="preserve">wants to align leadership and culture based on democratic values and standards of </w:t>
            </w:r>
            <w:r w:rsidRPr="4EE34A1A" w:rsidR="2890C4D8">
              <w:rPr>
                <w:rFonts w:ascii="Arial" w:hAnsi="Arial" w:eastAsia="Arial" w:cs="Arial"/>
                <w:sz w:val="18"/>
                <w:szCs w:val="18"/>
              </w:rPr>
              <w:t>legitimacy.</w:t>
            </w:r>
            <w:r w:rsidRPr="4EE34A1A" w:rsidR="79B8D7EA">
              <w:rPr>
                <w:rFonts w:ascii="Arial" w:hAnsi="Arial" w:eastAsia="Arial" w:cs="Arial"/>
                <w:sz w:val="18"/>
                <w:szCs w:val="18"/>
              </w:rPr>
              <w:t xml:space="preserve"> The authors research </w:t>
            </w:r>
            <w:r w:rsidRPr="4EE34A1A" w:rsidR="7835183E">
              <w:rPr>
                <w:rFonts w:ascii="Arial" w:hAnsi="Arial" w:eastAsia="Arial" w:cs="Arial"/>
                <w:sz w:val="18"/>
                <w:szCs w:val="18"/>
              </w:rPr>
              <w:t>used</w:t>
            </w:r>
            <w:r w:rsidRPr="4EE34A1A" w:rsidR="79B8D7EA">
              <w:rPr>
                <w:rFonts w:ascii="Arial" w:hAnsi="Arial" w:eastAsia="Arial" w:cs="Arial"/>
                <w:sz w:val="18"/>
                <w:szCs w:val="18"/>
              </w:rPr>
              <w:t xml:space="preserve"> qualitative methods</w:t>
            </w:r>
            <w:r w:rsidRPr="4EE34A1A" w:rsidR="7421CEC3">
              <w:rPr>
                <w:rFonts w:ascii="Arial" w:hAnsi="Arial" w:eastAsia="Arial" w:cs="Arial"/>
                <w:sz w:val="18"/>
                <w:szCs w:val="18"/>
              </w:rPr>
              <w:t xml:space="preserve"> with a focus on newspaper </w:t>
            </w:r>
            <w:r w:rsidRPr="4EE34A1A" w:rsidR="34B6429C">
              <w:rPr>
                <w:rFonts w:ascii="Arial" w:hAnsi="Arial" w:eastAsia="Arial" w:cs="Arial"/>
                <w:sz w:val="18"/>
                <w:szCs w:val="18"/>
              </w:rPr>
              <w:t>articles. Which found</w:t>
            </w:r>
            <w:r w:rsidRPr="4EE34A1A" w:rsidR="6BC53854">
              <w:rPr>
                <w:rFonts w:ascii="Arial" w:hAnsi="Arial" w:eastAsia="Arial" w:cs="Arial"/>
                <w:sz w:val="18"/>
                <w:szCs w:val="18"/>
              </w:rPr>
              <w:t xml:space="preserve"> three themes</w:t>
            </w:r>
            <w:r w:rsidRPr="4EE34A1A" w:rsidR="7B632D7F">
              <w:rPr>
                <w:rFonts w:ascii="Arial" w:hAnsi="Arial" w:eastAsia="Arial" w:cs="Arial"/>
                <w:sz w:val="18"/>
                <w:szCs w:val="18"/>
              </w:rPr>
              <w:t xml:space="preserve"> the change in the perspective of the leader, the </w:t>
            </w:r>
            <w:r w:rsidRPr="4EE34A1A" w:rsidR="7B632D7F">
              <w:rPr>
                <w:rFonts w:ascii="Arial" w:hAnsi="Arial" w:eastAsia="Arial" w:cs="Arial"/>
                <w:sz w:val="18"/>
                <w:szCs w:val="18"/>
              </w:rPr>
              <w:t>employee</w:t>
            </w:r>
            <w:r w:rsidRPr="4EE34A1A" w:rsidR="7B632D7F">
              <w:rPr>
                <w:rFonts w:ascii="Arial" w:hAnsi="Arial" w:eastAsia="Arial" w:cs="Arial"/>
                <w:sz w:val="18"/>
                <w:szCs w:val="18"/>
              </w:rPr>
              <w:t xml:space="preserve"> and the org</w:t>
            </w:r>
            <w:r w:rsidRPr="4EE34A1A" w:rsidR="05067990">
              <w:rPr>
                <w:rFonts w:ascii="Arial" w:hAnsi="Arial" w:eastAsia="Arial" w:cs="Arial"/>
                <w:sz w:val="18"/>
                <w:szCs w:val="18"/>
              </w:rPr>
              <w:t xml:space="preserve">anisational perspective to change the organisational culture. The authors also </w:t>
            </w:r>
            <w:r w:rsidRPr="4EE34A1A" w:rsidR="2B1787DF">
              <w:rPr>
                <w:rFonts w:ascii="Arial" w:hAnsi="Arial" w:eastAsia="Arial" w:cs="Arial"/>
                <w:sz w:val="18"/>
                <w:szCs w:val="18"/>
              </w:rPr>
              <w:t xml:space="preserve">believed organisations which support </w:t>
            </w:r>
            <w:r w:rsidRPr="4EE34A1A" w:rsidR="414801CE">
              <w:rPr>
                <w:rFonts w:ascii="Arial" w:hAnsi="Arial" w:eastAsia="Arial" w:cs="Arial"/>
                <w:sz w:val="18"/>
                <w:szCs w:val="18"/>
              </w:rPr>
              <w:t>virtual</w:t>
            </w:r>
            <w:r w:rsidRPr="4EE34A1A" w:rsidR="60B3A4C1">
              <w:rPr>
                <w:rFonts w:ascii="Arial" w:hAnsi="Arial" w:eastAsia="Arial" w:cs="Arial"/>
                <w:sz w:val="18"/>
                <w:szCs w:val="18"/>
              </w:rPr>
              <w:t xml:space="preserve"> teams, home working and flexi </w:t>
            </w:r>
            <w:r w:rsidRPr="4EE34A1A" w:rsidR="0D636275">
              <w:rPr>
                <w:rFonts w:ascii="Arial" w:hAnsi="Arial" w:eastAsia="Arial" w:cs="Arial"/>
                <w:sz w:val="18"/>
                <w:szCs w:val="18"/>
              </w:rPr>
              <w:t>hours are</w:t>
            </w:r>
            <w:r w:rsidRPr="4EE34A1A" w:rsidR="47CBCB88">
              <w:rPr>
                <w:rFonts w:ascii="Arial" w:hAnsi="Arial" w:eastAsia="Arial" w:cs="Arial"/>
                <w:sz w:val="18"/>
                <w:szCs w:val="18"/>
              </w:rPr>
              <w:t xml:space="preserve"> the organisations most likely to </w:t>
            </w:r>
            <w:r w:rsidRPr="4EE34A1A" w:rsidR="47CBCB88">
              <w:rPr>
                <w:rFonts w:ascii="Arial" w:hAnsi="Arial" w:eastAsia="Arial" w:cs="Arial"/>
                <w:sz w:val="18"/>
                <w:szCs w:val="18"/>
              </w:rPr>
              <w:t>retain</w:t>
            </w:r>
            <w:r w:rsidRPr="4EE34A1A" w:rsidR="47CBCB88">
              <w:rPr>
                <w:rFonts w:ascii="Arial" w:hAnsi="Arial" w:eastAsia="Arial" w:cs="Arial"/>
                <w:sz w:val="18"/>
                <w:szCs w:val="18"/>
              </w:rPr>
              <w:t xml:space="preserve"> and attract the talented workers.</w:t>
            </w:r>
            <w:r w:rsidRPr="4EE34A1A" w:rsidR="3B891C23">
              <w:rPr>
                <w:rFonts w:ascii="Arial" w:hAnsi="Arial" w:eastAsia="Arial" w:cs="Arial"/>
                <w:sz w:val="18"/>
                <w:szCs w:val="18"/>
              </w:rPr>
              <w:t xml:space="preserve"> Also, organisations that </w:t>
            </w:r>
            <w:r w:rsidRPr="4EE34A1A" w:rsidR="44844AEE">
              <w:rPr>
                <w:rFonts w:ascii="Arial" w:hAnsi="Arial" w:eastAsia="Arial" w:cs="Arial"/>
                <w:sz w:val="18"/>
                <w:szCs w:val="18"/>
              </w:rPr>
              <w:t>reinforce</w:t>
            </w:r>
            <w:r w:rsidRPr="4EE34A1A" w:rsidR="3B3F56B1">
              <w:rPr>
                <w:rFonts w:ascii="Arial" w:hAnsi="Arial" w:eastAsia="Arial" w:cs="Arial"/>
                <w:sz w:val="18"/>
                <w:szCs w:val="18"/>
              </w:rPr>
              <w:t xml:space="preserve"> leadership style, support </w:t>
            </w:r>
            <w:r w:rsidRPr="4EE34A1A" w:rsidR="387B6A83">
              <w:rPr>
                <w:rFonts w:ascii="Arial" w:hAnsi="Arial" w:eastAsia="Arial" w:cs="Arial"/>
                <w:sz w:val="18"/>
                <w:szCs w:val="18"/>
              </w:rPr>
              <w:t>employees'</w:t>
            </w:r>
            <w:r w:rsidRPr="4EE34A1A" w:rsidR="5A8D8940">
              <w:rPr>
                <w:rFonts w:ascii="Arial" w:hAnsi="Arial" w:eastAsia="Arial" w:cs="Arial"/>
                <w:sz w:val="18"/>
                <w:szCs w:val="18"/>
              </w:rPr>
              <w:t xml:space="preserve"> psychological needs as well as the company policy changes</w:t>
            </w:r>
            <w:r w:rsidRPr="4EE34A1A" w:rsidR="1FCEF43E">
              <w:rPr>
                <w:rFonts w:ascii="Arial" w:hAnsi="Arial" w:eastAsia="Arial" w:cs="Arial"/>
                <w:sz w:val="18"/>
                <w:szCs w:val="18"/>
              </w:rPr>
              <w:t xml:space="preserve"> can enhance the job satisfaction of its employees.</w:t>
            </w:r>
          </w:p>
        </w:tc>
      </w:tr>
    </w:tbl>
    <w:p w:rsidR="10A8D1BB" w:rsidP="4EE34A1A" w:rsidRDefault="10A8D1BB" w14:paraId="1E78E878" w14:textId="2E2C5A68">
      <w:pPr>
        <w:pStyle w:val="Normal"/>
        <w:rPr>
          <w:rFonts w:ascii="Arial" w:hAnsi="Arial" w:eastAsia="Arial" w:cs="Arial"/>
          <w:sz w:val="18"/>
          <w:szCs w:val="18"/>
        </w:rPr>
      </w:pPr>
    </w:p>
    <w:p w:rsidR="10A8D1BB" w:rsidP="4EE34A1A" w:rsidRDefault="10A8D1BB" w14:paraId="716F9E49" w14:textId="7F75AB63">
      <w:pPr>
        <w:pStyle w:val="Normal"/>
        <w:rPr>
          <w:rFonts w:ascii="Arial" w:hAnsi="Arial" w:eastAsia="Arial" w:cs="Arial"/>
          <w:sz w:val="18"/>
          <w:szCs w:val="18"/>
        </w:rPr>
      </w:pPr>
    </w:p>
    <w:p w:rsidR="10A8D1BB" w:rsidP="4EE34A1A" w:rsidRDefault="10A8D1BB" w14:paraId="6691F61B" w14:textId="0814917D">
      <w:pPr>
        <w:pStyle w:val="Normal"/>
        <w:rPr>
          <w:rFonts w:ascii="Arial" w:hAnsi="Arial" w:eastAsia="Arial" w:cs="Arial"/>
          <w:sz w:val="18"/>
          <w:szCs w:val="18"/>
        </w:rPr>
      </w:pPr>
    </w:p>
    <w:p w:rsidR="10A8D1BB" w:rsidP="4EE34A1A" w:rsidRDefault="10A8D1BB" w14:paraId="30C655B8" w14:textId="2081CEF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385"/>
        <w:gridCol w:w="1602"/>
        <w:gridCol w:w="1656"/>
        <w:gridCol w:w="4371"/>
      </w:tblGrid>
      <w:tr w:rsidR="10A8D1BB" w:rsidTr="4EE34A1A" w14:paraId="67C8DD7C">
        <w:trPr>
          <w:trHeight w:val="300"/>
        </w:trPr>
        <w:tc>
          <w:tcPr>
            <w:tcW w:w="1385" w:type="dxa"/>
            <w:tcMar/>
          </w:tcPr>
          <w:p w:rsidR="10A8D1BB" w:rsidP="4EE34A1A" w:rsidRDefault="10A8D1BB" w14:paraId="4C09EE67" w14:textId="31EF12EC">
            <w:pPr>
              <w:pStyle w:val="Normal"/>
              <w:rPr>
                <w:rFonts w:ascii="Arial" w:hAnsi="Arial" w:eastAsia="Arial" w:cs="Arial"/>
                <w:noProof w:val="0"/>
                <w:sz w:val="18"/>
                <w:szCs w:val="18"/>
                <w:lang w:val="en-GB"/>
              </w:rPr>
            </w:pPr>
            <w:r w:rsidRPr="4EE34A1A" w:rsidR="7F758FB6">
              <w:rPr>
                <w:rFonts w:ascii="Arial" w:hAnsi="Arial" w:eastAsia="Arial" w:cs="Arial"/>
                <w:noProof w:val="0"/>
                <w:sz w:val="18"/>
                <w:szCs w:val="18"/>
                <w:lang w:val="en-GB"/>
              </w:rPr>
              <w:t xml:space="preserve">                    Mer. </w:t>
            </w:r>
            <w:r w:rsidRPr="4EE34A1A" w:rsidR="59AF8210">
              <w:rPr>
                <w:rFonts w:ascii="Arial" w:hAnsi="Arial" w:eastAsia="Arial" w:cs="Arial"/>
                <w:noProof w:val="0"/>
                <w:sz w:val="18"/>
                <w:szCs w:val="18"/>
                <w:lang w:val="en-GB"/>
              </w:rPr>
              <w:t>and Srivastava</w:t>
            </w:r>
            <w:r w:rsidRPr="4EE34A1A" w:rsidR="7F758FB6">
              <w:rPr>
                <w:rFonts w:ascii="Arial" w:hAnsi="Arial" w:eastAsia="Arial" w:cs="Arial"/>
                <w:noProof w:val="0"/>
                <w:sz w:val="18"/>
                <w:szCs w:val="18"/>
                <w:lang w:val="en-GB"/>
              </w:rPr>
              <w:t xml:space="preserve">.  </w:t>
            </w:r>
            <w:r w:rsidRPr="4EE34A1A" w:rsidR="7F758FB6">
              <w:rPr>
                <w:rFonts w:ascii="Arial" w:hAnsi="Arial" w:eastAsia="Arial" w:cs="Arial"/>
                <w:noProof w:val="0"/>
                <w:sz w:val="18"/>
                <w:szCs w:val="18"/>
                <w:lang w:val="en-GB"/>
              </w:rPr>
              <w:t>(2023).</w:t>
            </w:r>
          </w:p>
        </w:tc>
        <w:tc>
          <w:tcPr>
            <w:tcW w:w="1602" w:type="dxa"/>
            <w:tcMar/>
          </w:tcPr>
          <w:p w:rsidR="10A8D1BB" w:rsidP="4EE34A1A" w:rsidRDefault="10A8D1BB" w14:paraId="0C0CCFCA" w14:textId="52B8271A">
            <w:pPr>
              <w:pStyle w:val="Normal"/>
              <w:rPr>
                <w:rFonts w:ascii="Arial" w:hAnsi="Arial" w:eastAsia="Arial" w:cs="Arial"/>
                <w:noProof w:val="0"/>
                <w:sz w:val="18"/>
                <w:szCs w:val="18"/>
                <w:lang w:val="en-GB"/>
              </w:rPr>
            </w:pPr>
            <w:r w:rsidRPr="4EE34A1A" w:rsidR="7F758FB6">
              <w:rPr>
                <w:rFonts w:ascii="Arial" w:hAnsi="Arial" w:eastAsia="Arial" w:cs="Arial"/>
                <w:noProof w:val="0"/>
                <w:sz w:val="18"/>
                <w:szCs w:val="18"/>
                <w:lang w:val="en-GB"/>
              </w:rPr>
              <w:t xml:space="preserve">                  Employee Engagement in the New Normal: Artificial Intelligence as a Buzzword or a Game Changer.</w:t>
            </w:r>
          </w:p>
        </w:tc>
        <w:tc>
          <w:tcPr>
            <w:tcW w:w="1656" w:type="dxa"/>
            <w:tcMar/>
          </w:tcPr>
          <w:p w:rsidR="10A8D1BB" w:rsidP="4EE34A1A" w:rsidRDefault="10A8D1BB" w14:paraId="505156DD" w14:textId="04FDD6D1">
            <w:pPr>
              <w:pStyle w:val="Normal"/>
              <w:rPr>
                <w:rFonts w:ascii="Arial" w:hAnsi="Arial" w:eastAsia="Arial" w:cs="Arial"/>
                <w:sz w:val="18"/>
                <w:szCs w:val="18"/>
              </w:rPr>
            </w:pP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The purpose of the article</w:t>
            </w:r>
            <w:r w:rsidRPr="4EE34A1A" w:rsidR="7F758FB6">
              <w:rPr>
                <w:rFonts w:ascii="Arial" w:hAnsi="Arial" w:eastAsia="Arial" w:cs="Arial"/>
                <w:sz w:val="18"/>
                <w:szCs w:val="18"/>
              </w:rPr>
              <w:t xml:space="preserve"> is to</w:t>
            </w:r>
            <w:r w:rsidRPr="4EE34A1A" w:rsidR="7F758FB6">
              <w:rPr>
                <w:rFonts w:ascii="Arial" w:hAnsi="Arial" w:eastAsia="Arial" w:cs="Arial"/>
                <w:sz w:val="18"/>
                <w:szCs w:val="18"/>
              </w:rPr>
              <w:t xml:space="preserve"> discuss employee engagement and the interaction with AI,</w:t>
            </w:r>
          </w:p>
        </w:tc>
        <w:tc>
          <w:tcPr>
            <w:tcW w:w="4371" w:type="dxa"/>
            <w:tcMar/>
          </w:tcPr>
          <w:p w:rsidR="10A8D1BB" w:rsidP="4EE34A1A" w:rsidRDefault="10A8D1BB" w14:paraId="789B574B" w14:textId="3F078628">
            <w:pPr>
              <w:pStyle w:val="Normal"/>
              <w:rPr>
                <w:rFonts w:ascii="Arial" w:hAnsi="Arial" w:eastAsia="Arial" w:cs="Arial"/>
                <w:sz w:val="18"/>
                <w:szCs w:val="18"/>
              </w:rPr>
            </w:pP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The</w:t>
            </w:r>
            <w:r w:rsidRPr="4EE34A1A" w:rsidR="7F758FB6">
              <w:rPr>
                <w:rFonts w:ascii="Arial" w:hAnsi="Arial" w:eastAsia="Arial" w:cs="Arial"/>
                <w:sz w:val="18"/>
                <w:szCs w:val="18"/>
              </w:rPr>
              <w:t xml:space="preserve"> pandemic caused a reduced access to many </w:t>
            </w:r>
            <w:r w:rsidRPr="4EE34A1A" w:rsidR="7F758FB6">
              <w:rPr>
                <w:rFonts w:ascii="Arial" w:hAnsi="Arial" w:eastAsia="Arial" w:cs="Arial"/>
                <w:sz w:val="18"/>
                <w:szCs w:val="18"/>
              </w:rPr>
              <w:t xml:space="preserve">service organisations which </w:t>
            </w:r>
            <w:r w:rsidRPr="4EE34A1A" w:rsidR="7F758FB6">
              <w:rPr>
                <w:rFonts w:ascii="Arial" w:hAnsi="Arial" w:eastAsia="Arial" w:cs="Arial"/>
                <w:sz w:val="18"/>
                <w:szCs w:val="18"/>
              </w:rPr>
              <w:t>knock-on</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 xml:space="preserve">effect with an increase in </w:t>
            </w:r>
            <w:r w:rsidRPr="4EE34A1A" w:rsidR="7F758FB6">
              <w:rPr>
                <w:rFonts w:ascii="Arial" w:hAnsi="Arial" w:eastAsia="Arial" w:cs="Arial"/>
                <w:sz w:val="18"/>
                <w:szCs w:val="18"/>
              </w:rPr>
              <w:t>job load</w:t>
            </w:r>
            <w:r w:rsidRPr="4EE34A1A" w:rsidR="7F758FB6">
              <w:rPr>
                <w:rFonts w:ascii="Arial" w:hAnsi="Arial" w:eastAsia="Arial" w:cs="Arial"/>
                <w:sz w:val="18"/>
                <w:szCs w:val="18"/>
              </w:rPr>
              <w:t xml:space="preserve"> and time pressure, The </w:t>
            </w:r>
            <w:r w:rsidRPr="4EE34A1A" w:rsidR="7F758FB6">
              <w:rPr>
                <w:rFonts w:ascii="Arial" w:hAnsi="Arial" w:eastAsia="Arial" w:cs="Arial"/>
                <w:sz w:val="18"/>
                <w:szCs w:val="18"/>
              </w:rPr>
              <w:t>research</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aims</w:t>
            </w:r>
            <w:r w:rsidRPr="4EE34A1A" w:rsidR="7F758FB6">
              <w:rPr>
                <w:rFonts w:ascii="Arial" w:hAnsi="Arial" w:eastAsia="Arial" w:cs="Arial"/>
                <w:sz w:val="18"/>
                <w:szCs w:val="18"/>
              </w:rPr>
              <w:t xml:space="preserve"> to investigate the im</w:t>
            </w:r>
            <w:r w:rsidRPr="4EE34A1A" w:rsidR="7F758FB6">
              <w:rPr>
                <w:rFonts w:ascii="Arial" w:hAnsi="Arial" w:eastAsia="Arial" w:cs="Arial"/>
                <w:sz w:val="18"/>
                <w:szCs w:val="18"/>
              </w:rPr>
              <w:t>pact of AI i</w:t>
            </w:r>
            <w:r w:rsidRPr="4EE34A1A" w:rsidR="7F758FB6">
              <w:rPr>
                <w:rFonts w:ascii="Arial" w:hAnsi="Arial" w:eastAsia="Arial" w:cs="Arial"/>
                <w:sz w:val="18"/>
                <w:szCs w:val="18"/>
              </w:rPr>
              <w:t>n</w:t>
            </w:r>
            <w:r w:rsidRPr="4EE34A1A" w:rsidR="7F758FB6">
              <w:rPr>
                <w:rFonts w:ascii="Arial" w:hAnsi="Arial" w:eastAsia="Arial" w:cs="Arial"/>
                <w:sz w:val="18"/>
                <w:szCs w:val="18"/>
              </w:rPr>
              <w:t xml:space="preserve"> e</w:t>
            </w:r>
            <w:r w:rsidRPr="4EE34A1A" w:rsidR="7F758FB6">
              <w:rPr>
                <w:rFonts w:ascii="Arial" w:hAnsi="Arial" w:eastAsia="Arial" w:cs="Arial"/>
                <w:sz w:val="18"/>
                <w:szCs w:val="18"/>
              </w:rPr>
              <w:t>n</w:t>
            </w:r>
            <w:r w:rsidRPr="4EE34A1A" w:rsidR="7F758FB6">
              <w:rPr>
                <w:rFonts w:ascii="Arial" w:hAnsi="Arial" w:eastAsia="Arial" w:cs="Arial"/>
                <w:sz w:val="18"/>
                <w:szCs w:val="18"/>
              </w:rPr>
              <w:t>abling</w:t>
            </w:r>
            <w:r w:rsidRPr="4EE34A1A" w:rsidR="7F758FB6">
              <w:rPr>
                <w:rFonts w:ascii="Arial" w:hAnsi="Arial" w:eastAsia="Arial" w:cs="Arial"/>
                <w:sz w:val="18"/>
                <w:szCs w:val="18"/>
              </w:rPr>
              <w:t xml:space="preserve"> employee engagement</w:t>
            </w:r>
            <w:r w:rsidRPr="4EE34A1A" w:rsidR="7F758FB6">
              <w:rPr>
                <w:rFonts w:ascii="Arial" w:hAnsi="Arial" w:eastAsia="Arial" w:cs="Arial"/>
                <w:sz w:val="18"/>
                <w:szCs w:val="18"/>
              </w:rPr>
              <w:t xml:space="preserve"> also a proposal for a concept</w:t>
            </w:r>
            <w:r w:rsidRPr="4EE34A1A" w:rsidR="7F758FB6">
              <w:rPr>
                <w:rFonts w:ascii="Arial" w:hAnsi="Arial" w:eastAsia="Arial" w:cs="Arial"/>
                <w:sz w:val="18"/>
                <w:szCs w:val="18"/>
              </w:rPr>
              <w:t>ual framework of employee engagement with the focus on AI</w:t>
            </w:r>
            <w:r w:rsidRPr="4EE34A1A" w:rsidR="7F758FB6">
              <w:rPr>
                <w:rFonts w:ascii="Arial" w:hAnsi="Arial" w:eastAsia="Arial" w:cs="Arial"/>
                <w:sz w:val="18"/>
                <w:szCs w:val="18"/>
              </w:rPr>
              <w:t>’s impact on organisations.</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 xml:space="preserve">The authors used systematic review and meta-synthesis methods. </w:t>
            </w:r>
            <w:r w:rsidRPr="4EE34A1A" w:rsidR="7F758FB6">
              <w:rPr>
                <w:rFonts w:ascii="Arial" w:hAnsi="Arial" w:eastAsia="Arial" w:cs="Arial"/>
                <w:sz w:val="18"/>
                <w:szCs w:val="18"/>
              </w:rPr>
              <w:t xml:space="preserve">Results found many organisations have or are going remote </w:t>
            </w:r>
            <w:r w:rsidRPr="4EE34A1A" w:rsidR="7F758FB6">
              <w:rPr>
                <w:rFonts w:ascii="Arial" w:hAnsi="Arial" w:eastAsia="Arial" w:cs="Arial"/>
                <w:sz w:val="18"/>
                <w:szCs w:val="18"/>
              </w:rPr>
              <w:t>which is</w:t>
            </w:r>
            <w:r w:rsidRPr="4EE34A1A" w:rsidR="7F758FB6">
              <w:rPr>
                <w:rFonts w:ascii="Arial" w:hAnsi="Arial" w:eastAsia="Arial" w:cs="Arial"/>
                <w:sz w:val="18"/>
                <w:szCs w:val="18"/>
              </w:rPr>
              <w:t xml:space="preserve"> found to</w:t>
            </w:r>
            <w:r w:rsidRPr="4EE34A1A" w:rsidR="7F758FB6">
              <w:rPr>
                <w:rFonts w:ascii="Arial" w:hAnsi="Arial" w:eastAsia="Arial" w:cs="Arial"/>
                <w:sz w:val="18"/>
                <w:szCs w:val="18"/>
              </w:rPr>
              <w:t xml:space="preserve"> r</w:t>
            </w:r>
            <w:r w:rsidRPr="4EE34A1A" w:rsidR="7F758FB6">
              <w:rPr>
                <w:rFonts w:ascii="Arial" w:hAnsi="Arial" w:eastAsia="Arial" w:cs="Arial"/>
                <w:sz w:val="18"/>
                <w:szCs w:val="18"/>
              </w:rPr>
              <w:t xml:space="preserve">equires </w:t>
            </w:r>
            <w:r w:rsidRPr="4EE34A1A" w:rsidR="7F758FB6">
              <w:rPr>
                <w:rFonts w:ascii="Arial" w:hAnsi="Arial" w:eastAsia="Arial" w:cs="Arial"/>
                <w:sz w:val="18"/>
                <w:szCs w:val="18"/>
              </w:rPr>
              <w:t xml:space="preserve">more engagement. Having the correct </w:t>
            </w:r>
            <w:r w:rsidRPr="4EE34A1A" w:rsidR="7F758FB6">
              <w:rPr>
                <w:rFonts w:ascii="Arial" w:hAnsi="Arial" w:eastAsia="Arial" w:cs="Arial"/>
                <w:sz w:val="18"/>
                <w:szCs w:val="18"/>
              </w:rPr>
              <w:t xml:space="preserve">equipment </w:t>
            </w:r>
            <w:r w:rsidRPr="4EE34A1A" w:rsidR="7F758FB6">
              <w:rPr>
                <w:rFonts w:ascii="Arial" w:hAnsi="Arial" w:eastAsia="Arial" w:cs="Arial"/>
                <w:sz w:val="18"/>
                <w:szCs w:val="18"/>
              </w:rPr>
              <w:t xml:space="preserve">for remote operations </w:t>
            </w:r>
            <w:r w:rsidRPr="4EE34A1A" w:rsidR="7F758FB6">
              <w:rPr>
                <w:rFonts w:ascii="Arial" w:hAnsi="Arial" w:eastAsia="Arial" w:cs="Arial"/>
                <w:sz w:val="18"/>
                <w:szCs w:val="18"/>
              </w:rPr>
              <w:t>requires organisation to in</w:t>
            </w:r>
            <w:r w:rsidRPr="4EE34A1A" w:rsidR="7F758FB6">
              <w:rPr>
                <w:rFonts w:ascii="Arial" w:hAnsi="Arial" w:eastAsia="Arial" w:cs="Arial"/>
                <w:sz w:val="18"/>
                <w:szCs w:val="18"/>
              </w:rPr>
              <w:t>fuse</w:t>
            </w:r>
            <w:r w:rsidRPr="4EE34A1A" w:rsidR="7F758FB6">
              <w:rPr>
                <w:rFonts w:ascii="Arial" w:hAnsi="Arial" w:eastAsia="Arial" w:cs="Arial"/>
                <w:sz w:val="18"/>
                <w:szCs w:val="18"/>
              </w:rPr>
              <w:t xml:space="preserve"> more into AI</w:t>
            </w:r>
            <w:r w:rsidRPr="4EE34A1A" w:rsidR="7F758FB6">
              <w:rPr>
                <w:rFonts w:ascii="Arial" w:hAnsi="Arial" w:eastAsia="Arial" w:cs="Arial"/>
                <w:sz w:val="18"/>
                <w:szCs w:val="18"/>
              </w:rPr>
              <w:t>.</w:t>
            </w:r>
            <w:r w:rsidRPr="4EE34A1A" w:rsidR="7F758FB6">
              <w:rPr>
                <w:rFonts w:ascii="Arial" w:hAnsi="Arial" w:eastAsia="Arial" w:cs="Arial"/>
                <w:sz w:val="18"/>
                <w:szCs w:val="18"/>
              </w:rPr>
              <w:t xml:space="preserve"> Inclusion, diversity, </w:t>
            </w:r>
            <w:r w:rsidRPr="4EE34A1A" w:rsidR="7F758FB6">
              <w:rPr>
                <w:rFonts w:ascii="Arial" w:hAnsi="Arial" w:eastAsia="Arial" w:cs="Arial"/>
                <w:sz w:val="18"/>
                <w:szCs w:val="18"/>
              </w:rPr>
              <w:t>work life</w:t>
            </w:r>
            <w:r w:rsidRPr="4EE34A1A" w:rsidR="7F758FB6">
              <w:rPr>
                <w:rFonts w:ascii="Arial" w:hAnsi="Arial" w:eastAsia="Arial" w:cs="Arial"/>
                <w:sz w:val="18"/>
                <w:szCs w:val="18"/>
              </w:rPr>
              <w:t xml:space="preserve"> balance and communication</w:t>
            </w:r>
            <w:r w:rsidRPr="4EE34A1A" w:rsidR="7F758FB6">
              <w:rPr>
                <w:rFonts w:ascii="Arial" w:hAnsi="Arial" w:eastAsia="Arial" w:cs="Arial"/>
                <w:sz w:val="18"/>
                <w:szCs w:val="18"/>
              </w:rPr>
              <w:t xml:space="preserve"> are several antecedents of employee engagement</w:t>
            </w:r>
            <w:r w:rsidRPr="4EE34A1A" w:rsidR="7F758FB6">
              <w:rPr>
                <w:rFonts w:ascii="Arial" w:hAnsi="Arial" w:eastAsia="Arial" w:cs="Arial"/>
                <w:sz w:val="18"/>
                <w:szCs w:val="18"/>
              </w:rPr>
              <w:t xml:space="preserve">. Apart from measuring employee engagement AI has helped to </w:t>
            </w:r>
            <w:r w:rsidRPr="4EE34A1A" w:rsidR="7F758FB6">
              <w:rPr>
                <w:rFonts w:ascii="Arial" w:hAnsi="Arial" w:eastAsia="Arial" w:cs="Arial"/>
                <w:sz w:val="18"/>
                <w:szCs w:val="18"/>
              </w:rPr>
              <w:t>improve</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 xml:space="preserve">quality of work life, increased </w:t>
            </w:r>
            <w:r w:rsidRPr="4EE34A1A" w:rsidR="7F758FB6">
              <w:rPr>
                <w:rFonts w:ascii="Arial" w:hAnsi="Arial" w:eastAsia="Arial" w:cs="Arial"/>
                <w:sz w:val="18"/>
                <w:szCs w:val="18"/>
              </w:rPr>
              <w:t>productivity</w:t>
            </w:r>
            <w:r w:rsidRPr="4EE34A1A" w:rsidR="7F758FB6">
              <w:rPr>
                <w:rFonts w:ascii="Arial" w:hAnsi="Arial" w:eastAsia="Arial" w:cs="Arial"/>
                <w:sz w:val="18"/>
                <w:szCs w:val="18"/>
              </w:rPr>
              <w:t xml:space="preserve"> and</w:t>
            </w:r>
            <w:r w:rsidRPr="4EE34A1A" w:rsidR="7F758FB6">
              <w:rPr>
                <w:rFonts w:ascii="Arial" w:hAnsi="Arial" w:eastAsia="Arial" w:cs="Arial"/>
                <w:sz w:val="18"/>
                <w:szCs w:val="18"/>
              </w:rPr>
              <w:t xml:space="preserve"> increase</w:t>
            </w:r>
            <w:r w:rsidRPr="4EE34A1A" w:rsidR="7F758FB6">
              <w:rPr>
                <w:rFonts w:ascii="Arial" w:hAnsi="Arial" w:eastAsia="Arial" w:cs="Arial"/>
                <w:sz w:val="18"/>
                <w:szCs w:val="18"/>
              </w:rPr>
              <w:t>d</w:t>
            </w:r>
            <w:r w:rsidRPr="4EE34A1A" w:rsidR="7F758FB6">
              <w:rPr>
                <w:rFonts w:ascii="Arial" w:hAnsi="Arial" w:eastAsia="Arial" w:cs="Arial"/>
                <w:sz w:val="18"/>
                <w:szCs w:val="18"/>
              </w:rPr>
              <w:t xml:space="preserve"> employee wellbeing</w:t>
            </w:r>
            <w:r w:rsidRPr="4EE34A1A" w:rsidR="7F758FB6">
              <w:rPr>
                <w:rFonts w:ascii="Arial" w:hAnsi="Arial" w:eastAsia="Arial" w:cs="Arial"/>
                <w:sz w:val="18"/>
                <w:szCs w:val="18"/>
              </w:rPr>
              <w:t>.</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Overall</w:t>
            </w:r>
            <w:r w:rsidRPr="4EE34A1A" w:rsidR="7F758FB6">
              <w:rPr>
                <w:rFonts w:ascii="Arial" w:hAnsi="Arial" w:eastAsia="Arial" w:cs="Arial"/>
                <w:sz w:val="18"/>
                <w:szCs w:val="18"/>
              </w:rPr>
              <w:t>, AI</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has a hand in the</w:t>
            </w:r>
            <w:r w:rsidRPr="4EE34A1A" w:rsidR="7F758FB6">
              <w:rPr>
                <w:rFonts w:ascii="Arial" w:hAnsi="Arial" w:eastAsia="Arial" w:cs="Arial"/>
                <w:sz w:val="18"/>
                <w:szCs w:val="18"/>
              </w:rPr>
              <w:t xml:space="preserve"> enhancement in operations</w:t>
            </w:r>
            <w:r w:rsidRPr="4EE34A1A" w:rsidR="7F758FB6">
              <w:rPr>
                <w:rFonts w:ascii="Arial" w:hAnsi="Arial" w:eastAsia="Arial" w:cs="Arial"/>
                <w:sz w:val="18"/>
                <w:szCs w:val="18"/>
              </w:rPr>
              <w:t>, measuring employee engagement and positive organisational outcomes</w:t>
            </w:r>
            <w:r w:rsidRPr="4EE34A1A" w:rsidR="7F758FB6">
              <w:rPr>
                <w:rFonts w:ascii="Arial" w:hAnsi="Arial" w:eastAsia="Arial" w:cs="Arial"/>
                <w:sz w:val="18"/>
                <w:szCs w:val="18"/>
              </w:rPr>
              <w:t xml:space="preserve">. </w:t>
            </w:r>
            <w:r w:rsidRPr="4EE34A1A" w:rsidR="7F758FB6">
              <w:rPr>
                <w:rFonts w:ascii="Arial" w:hAnsi="Arial" w:eastAsia="Arial" w:cs="Arial"/>
                <w:sz w:val="18"/>
                <w:szCs w:val="18"/>
              </w:rPr>
              <w:t xml:space="preserve"> </w:t>
            </w:r>
          </w:p>
        </w:tc>
      </w:tr>
    </w:tbl>
    <w:p w:rsidR="10A8D1BB" w:rsidP="4EE34A1A" w:rsidRDefault="10A8D1BB" w14:paraId="7EE18934" w14:textId="14EA9055">
      <w:pPr>
        <w:pStyle w:val="Normal"/>
        <w:rPr>
          <w:rFonts w:ascii="Arial" w:hAnsi="Arial" w:eastAsia="Arial" w:cs="Arial"/>
          <w:sz w:val="18"/>
          <w:szCs w:val="18"/>
        </w:rPr>
      </w:pPr>
    </w:p>
    <w:p w:rsidR="10A8D1BB" w:rsidP="4EE34A1A" w:rsidRDefault="10A8D1BB" w14:paraId="6C45A8BB" w14:textId="717D22D0">
      <w:pPr>
        <w:pStyle w:val="Normal"/>
        <w:rPr>
          <w:rFonts w:ascii="Arial" w:hAnsi="Arial" w:eastAsia="Arial" w:cs="Arial"/>
          <w:sz w:val="18"/>
          <w:szCs w:val="18"/>
        </w:rPr>
      </w:pPr>
    </w:p>
    <w:p w:rsidR="10A8D1BB" w:rsidP="10A8D1BB" w:rsidRDefault="10A8D1BB" w14:paraId="639BA484" w14:textId="5A914E1F">
      <w:pPr>
        <w:pStyle w:val="Normal"/>
      </w:pPr>
    </w:p>
    <w:p w:rsidR="10A8D1BB" w:rsidP="10A8D1BB" w:rsidRDefault="10A8D1BB" w14:paraId="5ACB5691" w14:textId="650AEC99">
      <w:pPr>
        <w:pStyle w:val="Normal"/>
      </w:pPr>
    </w:p>
    <w:p w:rsidR="10A8D1BB" w:rsidP="10A8D1BB" w:rsidRDefault="10A8D1BB" w14:paraId="2FDB644F" w14:textId="793E16DE">
      <w:pPr>
        <w:pStyle w:val="Normal"/>
      </w:pPr>
    </w:p>
    <w:p w:rsidR="10A8D1BB" w:rsidP="10A8D1BB" w:rsidRDefault="10A8D1BB" w14:paraId="4CB5A31B" w14:textId="63479B9B">
      <w:pPr>
        <w:pStyle w:val="Normal"/>
      </w:pPr>
    </w:p>
    <w:p w:rsidR="0EF15773" w:rsidP="4EE34A1A" w:rsidRDefault="0EF15773" w14:paraId="3331D3C3" w14:textId="14BE3C6C">
      <w:pPr>
        <w:pStyle w:val="Heading1"/>
        <w:rPr>
          <w:color w:val="auto"/>
        </w:rPr>
      </w:pPr>
      <w:bookmarkStart w:name="_Toc1695968547" w:id="321226178"/>
      <w:r w:rsidRPr="4EE34A1A" w:rsidR="0EF15773">
        <w:rPr>
          <w:color w:val="auto"/>
        </w:rPr>
        <w:t>4.3.</w:t>
      </w:r>
      <w:r w:rsidRPr="4EE34A1A" w:rsidR="4090F8C5">
        <w:rPr>
          <w:color w:val="auto"/>
        </w:rPr>
        <w:t xml:space="preserve"> </w:t>
      </w:r>
      <w:r w:rsidRPr="4EE34A1A" w:rsidR="4090F8C5">
        <w:rPr>
          <w:color w:val="auto"/>
        </w:rPr>
        <w:t>Impacts</w:t>
      </w:r>
      <w:r w:rsidRPr="4EE34A1A" w:rsidR="4090F8C5">
        <w:rPr>
          <w:color w:val="auto"/>
        </w:rPr>
        <w:t xml:space="preserve"> on the</w:t>
      </w:r>
      <w:r w:rsidRPr="4EE34A1A" w:rsidR="0EF15773">
        <w:rPr>
          <w:color w:val="auto"/>
        </w:rPr>
        <w:t xml:space="preserve"> </w:t>
      </w:r>
      <w:r w:rsidRPr="4EE34A1A" w:rsidR="27E0629C">
        <w:rPr>
          <w:color w:val="auto"/>
        </w:rPr>
        <w:t xml:space="preserve">Charity </w:t>
      </w:r>
      <w:r w:rsidRPr="4EE34A1A" w:rsidR="46A60569">
        <w:rPr>
          <w:color w:val="auto"/>
        </w:rPr>
        <w:t>Sector</w:t>
      </w:r>
      <w:r w:rsidRPr="4EE34A1A" w:rsidR="1E312B9A">
        <w:rPr>
          <w:color w:val="auto"/>
        </w:rPr>
        <w:t>.</w:t>
      </w:r>
      <w:bookmarkEnd w:id="321226178"/>
      <w:r w:rsidRPr="4EE34A1A" w:rsidR="1E312B9A">
        <w:rPr>
          <w:color w:val="auto"/>
        </w:rPr>
        <w:t xml:space="preserve"> </w:t>
      </w:r>
    </w:p>
    <w:p w:rsidR="10A8D1BB" w:rsidP="10A8D1BB" w:rsidRDefault="10A8D1BB" w14:paraId="546BA348" w14:textId="47848429">
      <w:pPr>
        <w:pStyle w:val="Normal"/>
      </w:pPr>
    </w:p>
    <w:p w:rsidR="2288184D" w:rsidP="4EE34A1A" w:rsidRDefault="2288184D" w14:paraId="36223EB5" w14:textId="24880877">
      <w:pPr>
        <w:pStyle w:val="Normal"/>
        <w:spacing w:line="360" w:lineRule="auto"/>
        <w:rPr>
          <w:rFonts w:ascii="Arial" w:hAnsi="Arial" w:eastAsia="Arial" w:cs="Arial"/>
          <w:sz w:val="24"/>
          <w:szCs w:val="24"/>
        </w:rPr>
      </w:pPr>
      <w:r w:rsidRPr="4EE34A1A" w:rsidR="2288184D">
        <w:rPr>
          <w:rFonts w:ascii="Arial" w:hAnsi="Arial" w:eastAsia="Arial" w:cs="Arial"/>
          <w:sz w:val="24"/>
          <w:szCs w:val="24"/>
        </w:rPr>
        <w:t xml:space="preserve">The </w:t>
      </w:r>
      <w:r w:rsidRPr="4EE34A1A" w:rsidR="16C80E63">
        <w:rPr>
          <w:rFonts w:ascii="Arial" w:hAnsi="Arial" w:eastAsia="Arial" w:cs="Arial"/>
          <w:sz w:val="24"/>
          <w:szCs w:val="24"/>
        </w:rPr>
        <w:t xml:space="preserve">Third sector has </w:t>
      </w:r>
      <w:r w:rsidRPr="4EE34A1A" w:rsidR="16C80E63">
        <w:rPr>
          <w:rFonts w:ascii="Arial" w:hAnsi="Arial" w:eastAsia="Arial" w:cs="Arial"/>
          <w:sz w:val="24"/>
          <w:szCs w:val="24"/>
        </w:rPr>
        <w:t>several</w:t>
      </w:r>
      <w:r w:rsidRPr="4EE34A1A" w:rsidR="2288184D">
        <w:rPr>
          <w:rFonts w:ascii="Arial" w:hAnsi="Arial" w:eastAsia="Arial" w:cs="Arial"/>
          <w:sz w:val="24"/>
          <w:szCs w:val="24"/>
        </w:rPr>
        <w:t xml:space="preserve"> </w:t>
      </w:r>
      <w:r w:rsidRPr="4EE34A1A" w:rsidR="3B9006A1">
        <w:rPr>
          <w:rFonts w:ascii="Arial" w:hAnsi="Arial" w:eastAsia="Arial" w:cs="Arial"/>
          <w:sz w:val="24"/>
          <w:szCs w:val="24"/>
        </w:rPr>
        <w:t>organisations offering a</w:t>
      </w:r>
      <w:r w:rsidRPr="4EE34A1A" w:rsidR="7DA0B803">
        <w:rPr>
          <w:rFonts w:ascii="Arial" w:hAnsi="Arial" w:eastAsia="Arial" w:cs="Arial"/>
          <w:sz w:val="24"/>
          <w:szCs w:val="24"/>
        </w:rPr>
        <w:t xml:space="preserve"> broad</w:t>
      </w:r>
      <w:r w:rsidRPr="4EE34A1A" w:rsidR="3B9006A1">
        <w:rPr>
          <w:rFonts w:ascii="Arial" w:hAnsi="Arial" w:eastAsia="Arial" w:cs="Arial"/>
          <w:sz w:val="24"/>
          <w:szCs w:val="24"/>
        </w:rPr>
        <w:t xml:space="preserve"> variety of </w:t>
      </w:r>
      <w:r w:rsidRPr="4EE34A1A" w:rsidR="2288184D">
        <w:rPr>
          <w:rFonts w:ascii="Arial" w:hAnsi="Arial" w:eastAsia="Arial" w:cs="Arial"/>
          <w:sz w:val="24"/>
          <w:szCs w:val="24"/>
        </w:rPr>
        <w:t>services some are trading as a n</w:t>
      </w:r>
      <w:r w:rsidRPr="4EE34A1A" w:rsidR="69489599">
        <w:rPr>
          <w:rFonts w:ascii="Arial" w:hAnsi="Arial" w:eastAsia="Arial" w:cs="Arial"/>
          <w:sz w:val="24"/>
          <w:szCs w:val="24"/>
        </w:rPr>
        <w:t>o</w:t>
      </w:r>
      <w:r w:rsidRPr="4EE34A1A" w:rsidR="05A67002">
        <w:rPr>
          <w:rFonts w:ascii="Arial" w:hAnsi="Arial" w:eastAsia="Arial" w:cs="Arial"/>
          <w:sz w:val="24"/>
          <w:szCs w:val="24"/>
        </w:rPr>
        <w:t>t-for</w:t>
      </w:r>
      <w:r w:rsidRPr="4EE34A1A" w:rsidR="69489599">
        <w:rPr>
          <w:rFonts w:ascii="Arial" w:hAnsi="Arial" w:eastAsia="Arial" w:cs="Arial"/>
          <w:sz w:val="24"/>
          <w:szCs w:val="24"/>
        </w:rPr>
        <w:t xml:space="preserve">-profit and others are for-profit. Regardless many </w:t>
      </w:r>
      <w:r w:rsidRPr="4EE34A1A" w:rsidR="6D6C5DEA">
        <w:rPr>
          <w:rFonts w:ascii="Arial" w:hAnsi="Arial" w:eastAsia="Arial" w:cs="Arial"/>
          <w:sz w:val="24"/>
          <w:szCs w:val="24"/>
        </w:rPr>
        <w:t>offers</w:t>
      </w:r>
      <w:r w:rsidRPr="4EE34A1A" w:rsidR="27ED7ACB">
        <w:rPr>
          <w:rFonts w:ascii="Arial" w:hAnsi="Arial" w:eastAsia="Arial" w:cs="Arial"/>
          <w:sz w:val="24"/>
          <w:szCs w:val="24"/>
        </w:rPr>
        <w:t xml:space="preserve"> in house services</w:t>
      </w:r>
      <w:r w:rsidRPr="4EE34A1A" w:rsidR="3EDEB901">
        <w:rPr>
          <w:rFonts w:ascii="Arial" w:hAnsi="Arial" w:eastAsia="Arial" w:cs="Arial"/>
          <w:sz w:val="24"/>
          <w:szCs w:val="24"/>
        </w:rPr>
        <w:t xml:space="preserve"> which are mostly face-to-face service providers</w:t>
      </w:r>
      <w:r w:rsidRPr="4EE34A1A" w:rsidR="7EA5EE00">
        <w:rPr>
          <w:rFonts w:ascii="Arial" w:hAnsi="Arial" w:eastAsia="Arial" w:cs="Arial"/>
          <w:sz w:val="24"/>
          <w:szCs w:val="24"/>
        </w:rPr>
        <w:t xml:space="preserve"> which were hit hard during the pandemic</w:t>
      </w:r>
      <w:r w:rsidRPr="4EE34A1A" w:rsidR="70029162">
        <w:rPr>
          <w:rFonts w:ascii="Arial" w:hAnsi="Arial" w:eastAsia="Arial" w:cs="Arial"/>
          <w:sz w:val="24"/>
          <w:szCs w:val="24"/>
        </w:rPr>
        <w:t xml:space="preserve"> due to the safety measure the UK Government ordered people to adhere to</w:t>
      </w:r>
      <w:r w:rsidRPr="4EE34A1A" w:rsidR="7EA5EE00">
        <w:rPr>
          <w:rFonts w:ascii="Arial" w:hAnsi="Arial" w:eastAsia="Arial" w:cs="Arial"/>
          <w:sz w:val="24"/>
          <w:szCs w:val="24"/>
        </w:rPr>
        <w:t>.</w:t>
      </w:r>
      <w:r w:rsidRPr="4EE34A1A" w:rsidR="7F77BAAD">
        <w:rPr>
          <w:rFonts w:ascii="Arial" w:hAnsi="Arial" w:eastAsia="Arial" w:cs="Arial"/>
          <w:sz w:val="24"/>
          <w:szCs w:val="24"/>
        </w:rPr>
        <w:t xml:space="preserve"> </w:t>
      </w:r>
      <w:r w:rsidRPr="4EE34A1A" w:rsidR="7EA5EE00">
        <w:rPr>
          <w:rFonts w:ascii="Arial" w:hAnsi="Arial" w:eastAsia="Arial" w:cs="Arial"/>
          <w:sz w:val="24"/>
          <w:szCs w:val="24"/>
        </w:rPr>
        <w:t xml:space="preserve"> </w:t>
      </w:r>
    </w:p>
    <w:p w:rsidR="10A8D1BB" w:rsidP="10A8D1BB" w:rsidRDefault="10A8D1BB" w14:paraId="08C80008" w14:textId="3948E38A">
      <w:pPr>
        <w:pStyle w:val="Normal"/>
      </w:pPr>
    </w:p>
    <w:p w:rsidR="10A8D1BB" w:rsidP="4EE34A1A" w:rsidRDefault="10A8D1BB" w14:paraId="0F1DEF57" w14:textId="54062E79">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40"/>
        <w:gridCol w:w="1609"/>
        <w:gridCol w:w="1844"/>
        <w:gridCol w:w="3922"/>
      </w:tblGrid>
      <w:tr w:rsidR="10A8D1BB" w:rsidTr="4EE34A1A" w14:paraId="0FD19AC6">
        <w:trPr>
          <w:trHeight w:val="300"/>
        </w:trPr>
        <w:tc>
          <w:tcPr>
            <w:tcW w:w="1640" w:type="dxa"/>
            <w:tcMar/>
          </w:tcPr>
          <w:p w:rsidR="10A8D1BB" w:rsidP="4EE34A1A" w:rsidRDefault="10A8D1BB" w14:paraId="52E9C5A5" w14:textId="4F7A78E5">
            <w:pPr>
              <w:pStyle w:val="Normal"/>
              <w:rPr>
                <w:rFonts w:ascii="Arial" w:hAnsi="Arial" w:eastAsia="Arial" w:cs="Arial"/>
                <w:noProof w:val="0"/>
                <w:color w:val="auto"/>
                <w:sz w:val="18"/>
                <w:szCs w:val="18"/>
                <w:u w:val="none"/>
                <w:lang w:val="en-GB"/>
              </w:rPr>
            </w:pPr>
            <w:r w:rsidRPr="4EE34A1A" w:rsidR="7F758FB6">
              <w:rPr>
                <w:rFonts w:ascii="Arial" w:hAnsi="Arial" w:eastAsia="Arial" w:cs="Arial"/>
                <w:noProof w:val="0"/>
                <w:sz w:val="18"/>
                <w:szCs w:val="18"/>
                <w:lang w:val="en-GB"/>
              </w:rPr>
              <w:t xml:space="preserve"> </w:t>
            </w:r>
            <w:r w:rsidRPr="4EE34A1A" w:rsidR="5B2A4738">
              <w:rPr>
                <w:rFonts w:ascii="Arial" w:hAnsi="Arial" w:eastAsia="Arial" w:cs="Arial"/>
                <w:noProof w:val="0"/>
                <w:sz w:val="18"/>
                <w:szCs w:val="18"/>
                <w:lang w:val="en-GB"/>
              </w:rPr>
              <w:t xml:space="preserve">     </w:t>
            </w:r>
            <w:r w:rsidRPr="4EE34A1A" w:rsidR="74D2AF9D">
              <w:rPr>
                <w:rFonts w:ascii="Arial" w:hAnsi="Arial" w:eastAsia="Arial" w:cs="Arial"/>
                <w:noProof w:val="0"/>
                <w:sz w:val="18"/>
                <w:szCs w:val="18"/>
                <w:lang w:val="en-GB"/>
              </w:rPr>
              <w:t xml:space="preserve"> </w:t>
            </w:r>
            <w:r w:rsidRPr="4EE34A1A" w:rsidR="7F758FB6">
              <w:rPr>
                <w:rFonts w:ascii="Arial" w:hAnsi="Arial" w:eastAsia="Arial" w:cs="Arial"/>
                <w:noProof w:val="0"/>
                <w:sz w:val="18"/>
                <w:szCs w:val="18"/>
                <w:lang w:val="en-GB"/>
              </w:rPr>
              <w:t xml:space="preserve">                               </w:t>
            </w:r>
            <w:r w:rsidRPr="4EE34A1A" w:rsidR="284DABCC">
              <w:rPr>
                <w:rFonts w:ascii="Arial" w:hAnsi="Arial" w:eastAsia="Arial" w:cs="Arial"/>
                <w:noProof w:val="0"/>
                <w:sz w:val="18"/>
                <w:szCs w:val="18"/>
                <w:lang w:val="en-GB"/>
              </w:rPr>
              <w:t xml:space="preserve"> </w:t>
            </w:r>
            <w:hyperlink r:id="Rc82475d926584468">
              <w:r w:rsidRPr="4EE34A1A" w:rsidR="7F758FB6">
                <w:rPr>
                  <w:rStyle w:val="Hyperlink"/>
                  <w:rFonts w:ascii="Arial" w:hAnsi="Arial" w:eastAsia="Arial" w:cs="Arial"/>
                  <w:noProof w:val="0"/>
                  <w:sz w:val="18"/>
                  <w:szCs w:val="18"/>
                  <w:lang w:val="en-GB"/>
                </w:rPr>
                <w:t>Bartsch.</w:t>
              </w:r>
            </w:hyperlink>
            <w:r w:rsidRPr="4EE34A1A" w:rsidR="7F758FB6">
              <w:rPr>
                <w:rFonts w:ascii="Arial" w:hAnsi="Arial" w:eastAsia="Arial" w:cs="Arial"/>
                <w:noProof w:val="0"/>
                <w:sz w:val="18"/>
                <w:szCs w:val="18"/>
                <w:lang w:val="en-GB"/>
              </w:rPr>
              <w:t xml:space="preserve">, </w:t>
            </w:r>
            <w:hyperlink r:id="R599a987856584837">
              <w:r w:rsidRPr="4EE34A1A" w:rsidR="7F758FB6">
                <w:rPr>
                  <w:rStyle w:val="Hyperlink"/>
                  <w:rFonts w:ascii="Arial" w:hAnsi="Arial" w:eastAsia="Arial" w:cs="Arial"/>
                  <w:noProof w:val="0"/>
                  <w:sz w:val="18"/>
                  <w:szCs w:val="18"/>
                  <w:lang w:val="en-GB"/>
                </w:rPr>
                <w:t>Weber.</w:t>
              </w:r>
            </w:hyperlink>
            <w:r w:rsidRPr="4EE34A1A" w:rsidR="7F758FB6">
              <w:rPr>
                <w:rFonts w:ascii="Arial" w:hAnsi="Arial" w:eastAsia="Arial" w:cs="Arial"/>
                <w:noProof w:val="0"/>
                <w:sz w:val="18"/>
                <w:szCs w:val="18"/>
                <w:lang w:val="en-GB"/>
              </w:rPr>
              <w:t xml:space="preserve">, </w:t>
            </w:r>
            <w:hyperlink r:id="Re51be98f2a9f48cb">
              <w:r w:rsidRPr="4EE34A1A" w:rsidR="7F758FB6">
                <w:rPr>
                  <w:rStyle w:val="Hyperlink"/>
                  <w:rFonts w:ascii="Arial" w:hAnsi="Arial" w:eastAsia="Arial" w:cs="Arial"/>
                  <w:noProof w:val="0"/>
                  <w:sz w:val="18"/>
                  <w:szCs w:val="18"/>
                  <w:lang w:val="en-GB"/>
                </w:rPr>
                <w:t>Büttgen.</w:t>
              </w:r>
            </w:hyperlink>
            <w:r w:rsidRPr="4EE34A1A" w:rsidR="7F758FB6">
              <w:rPr>
                <w:rFonts w:ascii="Arial" w:hAnsi="Arial" w:eastAsia="Arial" w:cs="Arial"/>
                <w:noProof w:val="0"/>
                <w:sz w:val="18"/>
                <w:szCs w:val="18"/>
                <w:lang w:val="en-GB"/>
              </w:rPr>
              <w:t xml:space="preserve"> and </w:t>
            </w:r>
            <w:hyperlink r:id="R28f9bae6910942f8">
              <w:r w:rsidRPr="4EE34A1A" w:rsidR="7F758FB6">
                <w:rPr>
                  <w:rStyle w:val="Hyperlink"/>
                  <w:rFonts w:ascii="Arial" w:hAnsi="Arial" w:eastAsia="Arial" w:cs="Arial"/>
                  <w:noProof w:val="0"/>
                  <w:sz w:val="18"/>
                  <w:szCs w:val="18"/>
                  <w:lang w:val="en-GB"/>
                </w:rPr>
                <w:t>Huber.,</w:t>
              </w:r>
            </w:hyperlink>
            <w:r w:rsidRPr="4EE34A1A" w:rsidR="7F758FB6">
              <w:rPr>
                <w:rFonts w:ascii="Arial" w:hAnsi="Arial" w:eastAsia="Arial" w:cs="Arial"/>
                <w:noProof w:val="0"/>
                <w:sz w:val="18"/>
                <w:szCs w:val="18"/>
                <w:lang w:val="en-GB"/>
              </w:rPr>
              <w:t xml:space="preserve"> (2021).</w:t>
            </w:r>
          </w:p>
        </w:tc>
        <w:tc>
          <w:tcPr>
            <w:tcW w:w="1609" w:type="dxa"/>
            <w:tcMar/>
          </w:tcPr>
          <w:p w:rsidR="10A8D1BB" w:rsidP="4EE34A1A" w:rsidRDefault="10A8D1BB" w14:paraId="63E005CB" w14:textId="716A62D5">
            <w:pPr>
              <w:pStyle w:val="Normal"/>
              <w:rPr>
                <w:rFonts w:ascii="Arial" w:hAnsi="Arial" w:eastAsia="Arial" w:cs="Arial"/>
                <w:noProof w:val="0"/>
                <w:sz w:val="18"/>
                <w:szCs w:val="18"/>
                <w:lang w:val="en-GB"/>
              </w:rPr>
            </w:pPr>
            <w:r w:rsidRPr="4EE34A1A" w:rsidR="7F758FB6">
              <w:rPr>
                <w:rFonts w:ascii="Arial" w:hAnsi="Arial" w:eastAsia="Arial" w:cs="Arial"/>
                <w:noProof w:val="0"/>
                <w:sz w:val="18"/>
                <w:szCs w:val="18"/>
                <w:lang w:val="en-GB"/>
              </w:rPr>
              <w:t xml:space="preserve">                              </w:t>
            </w:r>
            <w:r w:rsidRPr="4EE34A1A" w:rsidR="7F758FB6">
              <w:rPr>
                <w:rFonts w:ascii="Arial" w:hAnsi="Arial" w:eastAsia="Arial" w:cs="Arial"/>
                <w:noProof w:val="0"/>
                <w:sz w:val="18"/>
                <w:szCs w:val="18"/>
                <w:lang w:val="en-GB"/>
              </w:rPr>
              <w:t>Leadership matters in crisis-induced digital transformation.</w:t>
            </w:r>
          </w:p>
          <w:p w:rsidR="10A8D1BB" w:rsidP="4EE34A1A" w:rsidRDefault="10A8D1BB" w14:paraId="332D16E1" w14:textId="5B8B9C54">
            <w:pPr>
              <w:pStyle w:val="Normal"/>
              <w:rPr>
                <w:rFonts w:ascii="Arial" w:hAnsi="Arial" w:eastAsia="Arial" w:cs="Arial"/>
                <w:noProof w:val="0"/>
                <w:sz w:val="18"/>
                <w:szCs w:val="18"/>
                <w:lang w:val="en-GB"/>
              </w:rPr>
            </w:pPr>
          </w:p>
        </w:tc>
        <w:tc>
          <w:tcPr>
            <w:tcW w:w="1844" w:type="dxa"/>
            <w:tcMar/>
          </w:tcPr>
          <w:p w:rsidR="3758810E" w:rsidP="4EE34A1A" w:rsidRDefault="3758810E" w14:paraId="06C31B0D" w14:textId="7A28881C">
            <w:pPr>
              <w:pStyle w:val="Normal"/>
              <w:rPr>
                <w:rFonts w:ascii="Arial" w:hAnsi="Arial" w:eastAsia="Arial" w:cs="Arial"/>
                <w:noProof w:val="0"/>
                <w:sz w:val="18"/>
                <w:szCs w:val="18"/>
                <w:lang w:val="en-GB"/>
              </w:rPr>
            </w:pPr>
            <w:r w:rsidRPr="4EE34A1A" w:rsidR="1D2E4C73">
              <w:rPr>
                <w:rFonts w:ascii="Arial" w:hAnsi="Arial" w:eastAsia="Arial" w:cs="Arial"/>
                <w:sz w:val="18"/>
                <w:szCs w:val="18"/>
              </w:rPr>
              <w:t xml:space="preserve">                     </w:t>
            </w:r>
            <w:r w:rsidRPr="4EE34A1A" w:rsidR="2D407574">
              <w:rPr>
                <w:rFonts w:ascii="Arial" w:hAnsi="Arial" w:eastAsia="Arial" w:cs="Arial"/>
                <w:sz w:val="18"/>
                <w:szCs w:val="18"/>
              </w:rPr>
              <w:t xml:space="preserve">          </w:t>
            </w:r>
            <w:r w:rsidRPr="4EE34A1A" w:rsidR="1D2E4C73">
              <w:rPr>
                <w:rFonts w:ascii="Arial" w:hAnsi="Arial" w:eastAsia="Arial" w:cs="Arial"/>
                <w:sz w:val="18"/>
                <w:szCs w:val="18"/>
              </w:rPr>
              <w:t xml:space="preserve">     </w:t>
            </w:r>
            <w:r w:rsidRPr="4EE34A1A" w:rsidR="7F758FB6">
              <w:rPr>
                <w:rFonts w:ascii="Arial" w:hAnsi="Arial" w:eastAsia="Arial" w:cs="Arial"/>
                <w:sz w:val="18"/>
                <w:szCs w:val="18"/>
              </w:rPr>
              <w:t>The purpose of this article</w:t>
            </w:r>
            <w:r w:rsidRPr="4EE34A1A" w:rsidR="0FCE1BF1">
              <w:rPr>
                <w:rFonts w:ascii="Arial" w:hAnsi="Arial" w:eastAsia="Arial" w:cs="Arial"/>
                <w:sz w:val="18"/>
                <w:szCs w:val="18"/>
              </w:rPr>
              <w:t xml:space="preserve"> is to show ways</w:t>
            </w:r>
            <w:r w:rsidRPr="4EE34A1A" w:rsidR="7F758FB6">
              <w:rPr>
                <w:rFonts w:ascii="Arial" w:hAnsi="Arial" w:eastAsia="Arial" w:cs="Arial"/>
                <w:sz w:val="18"/>
                <w:szCs w:val="18"/>
              </w:rPr>
              <w:t xml:space="preserve"> </w:t>
            </w:r>
            <w:r w:rsidRPr="4EE34A1A" w:rsidR="7F758FB6">
              <w:rPr>
                <w:rFonts w:ascii="Arial" w:hAnsi="Arial" w:eastAsia="Arial" w:cs="Arial"/>
                <w:noProof w:val="0"/>
                <w:sz w:val="18"/>
                <w:szCs w:val="18"/>
                <w:lang w:val="en-GB"/>
              </w:rPr>
              <w:t>how to lead service employees effectively during the COVID-19 pandemic</w:t>
            </w:r>
            <w:r w:rsidRPr="4EE34A1A" w:rsidR="6BEAB1AF">
              <w:rPr>
                <w:rFonts w:ascii="Arial" w:hAnsi="Arial" w:eastAsia="Arial" w:cs="Arial"/>
                <w:noProof w:val="0"/>
                <w:sz w:val="18"/>
                <w:szCs w:val="18"/>
                <w:lang w:val="en-GB"/>
              </w:rPr>
              <w:t>.</w:t>
            </w:r>
          </w:p>
        </w:tc>
        <w:tc>
          <w:tcPr>
            <w:tcW w:w="3922" w:type="dxa"/>
            <w:tcMar/>
          </w:tcPr>
          <w:p w:rsidR="2AA3B068" w:rsidP="4EE34A1A" w:rsidRDefault="2AA3B068" w14:paraId="0745827A" w14:textId="1D0BF3B7">
            <w:pPr>
              <w:pStyle w:val="Normal"/>
              <w:rPr>
                <w:rFonts w:ascii="Arial" w:hAnsi="Arial" w:eastAsia="Arial" w:cs="Arial"/>
                <w:sz w:val="18"/>
                <w:szCs w:val="18"/>
              </w:rPr>
            </w:pPr>
            <w:r w:rsidRPr="4EE34A1A" w:rsidR="64183025">
              <w:rPr>
                <w:rFonts w:ascii="Arial" w:hAnsi="Arial" w:eastAsia="Arial" w:cs="Arial"/>
                <w:sz w:val="18"/>
                <w:szCs w:val="18"/>
              </w:rPr>
              <w:t xml:space="preserve">                                 </w:t>
            </w:r>
            <w:r w:rsidRPr="4EE34A1A" w:rsidR="5E898F40">
              <w:rPr>
                <w:rFonts w:ascii="Arial" w:hAnsi="Arial" w:eastAsia="Arial" w:cs="Arial"/>
                <w:sz w:val="18"/>
                <w:szCs w:val="18"/>
              </w:rPr>
              <w:t xml:space="preserve">      </w:t>
            </w:r>
            <w:r w:rsidRPr="4EE34A1A" w:rsidR="64183025">
              <w:rPr>
                <w:rFonts w:ascii="Arial" w:hAnsi="Arial" w:eastAsia="Arial" w:cs="Arial"/>
                <w:sz w:val="18"/>
                <w:szCs w:val="18"/>
              </w:rPr>
              <w:t xml:space="preserve">                                  </w:t>
            </w:r>
            <w:r w:rsidRPr="4EE34A1A" w:rsidR="3238335E">
              <w:rPr>
                <w:rFonts w:ascii="Arial" w:hAnsi="Arial" w:eastAsia="Arial" w:cs="Arial"/>
                <w:sz w:val="18"/>
                <w:szCs w:val="18"/>
              </w:rPr>
              <w:t>There has been catalyst of health</w:t>
            </w:r>
            <w:r w:rsidRPr="4EE34A1A" w:rsidR="0000427C">
              <w:rPr>
                <w:rFonts w:ascii="Arial" w:hAnsi="Arial" w:eastAsia="Arial" w:cs="Arial"/>
                <w:sz w:val="18"/>
                <w:szCs w:val="18"/>
              </w:rPr>
              <w:t>,</w:t>
            </w:r>
            <w:r w:rsidRPr="4EE34A1A" w:rsidR="3238335E">
              <w:rPr>
                <w:rFonts w:ascii="Arial" w:hAnsi="Arial" w:eastAsia="Arial" w:cs="Arial"/>
                <w:sz w:val="18"/>
                <w:szCs w:val="18"/>
              </w:rPr>
              <w:t xml:space="preserve"> social and economic challenges brought on by </w:t>
            </w:r>
            <w:r w:rsidRPr="4EE34A1A" w:rsidR="5EC906D7">
              <w:rPr>
                <w:rFonts w:ascii="Arial" w:hAnsi="Arial" w:eastAsia="Arial" w:cs="Arial"/>
                <w:sz w:val="18"/>
                <w:szCs w:val="18"/>
              </w:rPr>
              <w:t>the pandemic.</w:t>
            </w:r>
            <w:r w:rsidRPr="4EE34A1A" w:rsidR="1C08F15E">
              <w:rPr>
                <w:rFonts w:ascii="Arial" w:hAnsi="Arial" w:eastAsia="Arial" w:cs="Arial"/>
                <w:sz w:val="18"/>
                <w:szCs w:val="18"/>
              </w:rPr>
              <w:t xml:space="preserve"> Workers were ordered to work </w:t>
            </w:r>
            <w:r w:rsidRPr="4EE34A1A" w:rsidR="03FE3CF2">
              <w:rPr>
                <w:rFonts w:ascii="Arial" w:hAnsi="Arial" w:eastAsia="Arial" w:cs="Arial"/>
                <w:sz w:val="18"/>
                <w:szCs w:val="18"/>
              </w:rPr>
              <w:t>remotely to stop the spread of the virus. This included</w:t>
            </w:r>
            <w:r w:rsidRPr="4EE34A1A" w:rsidR="388E9694">
              <w:rPr>
                <w:rFonts w:ascii="Arial" w:hAnsi="Arial" w:eastAsia="Arial" w:cs="Arial"/>
                <w:sz w:val="18"/>
                <w:szCs w:val="18"/>
              </w:rPr>
              <w:t xml:space="preserve"> service worker</w:t>
            </w:r>
            <w:r w:rsidRPr="4EE34A1A" w:rsidR="776D278D">
              <w:rPr>
                <w:rFonts w:ascii="Arial" w:hAnsi="Arial" w:eastAsia="Arial" w:cs="Arial"/>
                <w:sz w:val="18"/>
                <w:szCs w:val="18"/>
              </w:rPr>
              <w:t>s</w:t>
            </w:r>
            <w:r w:rsidRPr="4EE34A1A" w:rsidR="388E9694">
              <w:rPr>
                <w:rFonts w:ascii="Arial" w:hAnsi="Arial" w:eastAsia="Arial" w:cs="Arial"/>
                <w:sz w:val="18"/>
                <w:szCs w:val="18"/>
              </w:rPr>
              <w:t xml:space="preserve"> who worked remote</w:t>
            </w:r>
            <w:r w:rsidRPr="4EE34A1A" w:rsidR="529AF642">
              <w:rPr>
                <w:rFonts w:ascii="Arial" w:hAnsi="Arial" w:eastAsia="Arial" w:cs="Arial"/>
                <w:sz w:val="18"/>
                <w:szCs w:val="18"/>
              </w:rPr>
              <w:t>ly</w:t>
            </w:r>
            <w:r w:rsidRPr="4EE34A1A" w:rsidR="388E9694">
              <w:rPr>
                <w:rFonts w:ascii="Arial" w:hAnsi="Arial" w:eastAsia="Arial" w:cs="Arial"/>
                <w:sz w:val="18"/>
                <w:szCs w:val="18"/>
              </w:rPr>
              <w:t xml:space="preserve"> to </w:t>
            </w:r>
            <w:r w:rsidRPr="4EE34A1A" w:rsidR="7E5B85A8">
              <w:rPr>
                <w:rFonts w:ascii="Arial" w:hAnsi="Arial" w:eastAsia="Arial" w:cs="Arial"/>
                <w:sz w:val="18"/>
                <w:szCs w:val="18"/>
              </w:rPr>
              <w:t>provid</w:t>
            </w:r>
            <w:r w:rsidRPr="4EE34A1A" w:rsidR="70F3EBB5">
              <w:rPr>
                <w:rFonts w:ascii="Arial" w:hAnsi="Arial" w:eastAsia="Arial" w:cs="Arial"/>
                <w:sz w:val="18"/>
                <w:szCs w:val="18"/>
              </w:rPr>
              <w:t>e</w:t>
            </w:r>
            <w:r w:rsidRPr="4EE34A1A" w:rsidR="7E5B85A8">
              <w:rPr>
                <w:rFonts w:ascii="Arial" w:hAnsi="Arial" w:eastAsia="Arial" w:cs="Arial"/>
                <w:sz w:val="18"/>
                <w:szCs w:val="18"/>
              </w:rPr>
              <w:t xml:space="preserve"> services and keep the organisation runnin</w:t>
            </w:r>
            <w:r w:rsidRPr="4EE34A1A" w:rsidR="03738808">
              <w:rPr>
                <w:rFonts w:ascii="Arial" w:hAnsi="Arial" w:eastAsia="Arial" w:cs="Arial"/>
                <w:sz w:val="18"/>
                <w:szCs w:val="18"/>
              </w:rPr>
              <w:t>g.</w:t>
            </w:r>
            <w:r w:rsidRPr="4EE34A1A" w:rsidR="186DC454">
              <w:rPr>
                <w:rFonts w:ascii="Arial" w:hAnsi="Arial" w:eastAsia="Arial" w:cs="Arial"/>
                <w:sz w:val="18"/>
                <w:szCs w:val="18"/>
              </w:rPr>
              <w:t xml:space="preserve"> </w:t>
            </w:r>
            <w:r w:rsidRPr="4EE34A1A" w:rsidR="5F22D10D">
              <w:rPr>
                <w:rFonts w:ascii="Arial" w:hAnsi="Arial" w:eastAsia="Arial" w:cs="Arial"/>
                <w:sz w:val="18"/>
                <w:szCs w:val="18"/>
              </w:rPr>
              <w:t>These e</w:t>
            </w:r>
            <w:r w:rsidRPr="4EE34A1A" w:rsidR="2A4C3BF8">
              <w:rPr>
                <w:rFonts w:ascii="Arial" w:hAnsi="Arial" w:eastAsia="Arial" w:cs="Arial"/>
                <w:sz w:val="18"/>
                <w:szCs w:val="18"/>
              </w:rPr>
              <w:t>xpediential</w:t>
            </w:r>
            <w:r w:rsidRPr="4EE34A1A" w:rsidR="4CF6F030">
              <w:rPr>
                <w:rFonts w:ascii="Arial" w:hAnsi="Arial" w:eastAsia="Arial" w:cs="Arial"/>
                <w:sz w:val="18"/>
                <w:szCs w:val="18"/>
              </w:rPr>
              <w:t xml:space="preserve"> times calls for</w:t>
            </w:r>
            <w:r w:rsidRPr="4EE34A1A" w:rsidR="22ECCD31">
              <w:rPr>
                <w:rFonts w:ascii="Arial" w:hAnsi="Arial" w:eastAsia="Arial" w:cs="Arial"/>
                <w:sz w:val="18"/>
                <w:szCs w:val="18"/>
              </w:rPr>
              <w:t xml:space="preserve"> organisations to review their leadership</w:t>
            </w:r>
            <w:r w:rsidRPr="4EE34A1A" w:rsidR="4CF6F030">
              <w:rPr>
                <w:rFonts w:ascii="Arial" w:hAnsi="Arial" w:eastAsia="Arial" w:cs="Arial"/>
                <w:sz w:val="18"/>
                <w:szCs w:val="18"/>
              </w:rPr>
              <w:t xml:space="preserve"> style t</w:t>
            </w:r>
            <w:r w:rsidRPr="4EE34A1A" w:rsidR="2CC62201">
              <w:rPr>
                <w:rFonts w:ascii="Arial" w:hAnsi="Arial" w:eastAsia="Arial" w:cs="Arial"/>
                <w:sz w:val="18"/>
                <w:szCs w:val="18"/>
              </w:rPr>
              <w:t>o</w:t>
            </w:r>
            <w:r w:rsidRPr="4EE34A1A" w:rsidR="4CF6F030">
              <w:rPr>
                <w:rFonts w:ascii="Arial" w:hAnsi="Arial" w:eastAsia="Arial" w:cs="Arial"/>
                <w:sz w:val="18"/>
                <w:szCs w:val="18"/>
              </w:rPr>
              <w:t xml:space="preserve"> suits the needs of employee</w:t>
            </w:r>
            <w:r w:rsidRPr="4EE34A1A" w:rsidR="44B92B66">
              <w:rPr>
                <w:rFonts w:ascii="Arial" w:hAnsi="Arial" w:eastAsia="Arial" w:cs="Arial"/>
                <w:sz w:val="18"/>
                <w:szCs w:val="18"/>
              </w:rPr>
              <w:t xml:space="preserve"> which align with the organisation mission</w:t>
            </w:r>
            <w:r w:rsidRPr="4EE34A1A" w:rsidR="4CF6F030">
              <w:rPr>
                <w:rFonts w:ascii="Arial" w:hAnsi="Arial" w:eastAsia="Arial" w:cs="Arial"/>
                <w:sz w:val="18"/>
                <w:szCs w:val="18"/>
              </w:rPr>
              <w:t>.</w:t>
            </w:r>
            <w:r w:rsidRPr="4EE34A1A" w:rsidR="42A55B4B">
              <w:rPr>
                <w:rFonts w:ascii="Arial" w:hAnsi="Arial" w:eastAsia="Arial" w:cs="Arial"/>
                <w:sz w:val="18"/>
                <w:szCs w:val="18"/>
              </w:rPr>
              <w:t xml:space="preserve"> The </w:t>
            </w:r>
            <w:r w:rsidRPr="4EE34A1A" w:rsidR="377085FA">
              <w:rPr>
                <w:rFonts w:ascii="Arial" w:hAnsi="Arial" w:eastAsia="Arial" w:cs="Arial"/>
                <w:sz w:val="18"/>
                <w:szCs w:val="18"/>
              </w:rPr>
              <w:t xml:space="preserve">article discusses the effectiveness of leadership in </w:t>
            </w:r>
            <w:r w:rsidRPr="4EE34A1A" w:rsidR="69702F6B">
              <w:rPr>
                <w:rFonts w:ascii="Arial" w:hAnsi="Arial" w:eastAsia="Arial" w:cs="Arial"/>
                <w:sz w:val="18"/>
                <w:szCs w:val="18"/>
              </w:rPr>
              <w:t>the context ‘the virtual setting’ and employee work performance</w:t>
            </w:r>
            <w:r w:rsidRPr="4EE34A1A" w:rsidR="433ED117">
              <w:rPr>
                <w:rFonts w:ascii="Arial" w:hAnsi="Arial" w:eastAsia="Arial" w:cs="Arial"/>
                <w:sz w:val="18"/>
                <w:szCs w:val="18"/>
              </w:rPr>
              <w:t xml:space="preserve">. Using the framework input-process-output </w:t>
            </w:r>
            <w:r w:rsidRPr="4EE34A1A" w:rsidR="68ECF8E5">
              <w:rPr>
                <w:rFonts w:ascii="Arial" w:hAnsi="Arial" w:eastAsia="Arial" w:cs="Arial"/>
                <w:sz w:val="18"/>
                <w:szCs w:val="18"/>
              </w:rPr>
              <w:t>the research investigated the effectiveness</w:t>
            </w:r>
            <w:r w:rsidRPr="4EE34A1A" w:rsidR="0EB2432C">
              <w:rPr>
                <w:rFonts w:ascii="Arial" w:hAnsi="Arial" w:eastAsia="Arial" w:cs="Arial"/>
                <w:sz w:val="18"/>
                <w:szCs w:val="18"/>
              </w:rPr>
              <w:t xml:space="preserve"> of leadership on group cohesiveness, work related tension,</w:t>
            </w:r>
            <w:r w:rsidRPr="4EE34A1A" w:rsidR="73C453B2">
              <w:rPr>
                <w:rFonts w:ascii="Arial" w:hAnsi="Arial" w:eastAsia="Arial" w:cs="Arial"/>
                <w:sz w:val="18"/>
                <w:szCs w:val="18"/>
              </w:rPr>
              <w:t xml:space="preserve"> performance, </w:t>
            </w:r>
            <w:r w:rsidRPr="4EE34A1A" w:rsidR="73C453B2">
              <w:rPr>
                <w:rFonts w:ascii="Arial" w:hAnsi="Arial" w:eastAsia="Arial" w:cs="Arial"/>
                <w:sz w:val="18"/>
                <w:szCs w:val="18"/>
              </w:rPr>
              <w:t>autonomy</w:t>
            </w:r>
            <w:r w:rsidRPr="4EE34A1A" w:rsidR="73C453B2">
              <w:rPr>
                <w:rFonts w:ascii="Arial" w:hAnsi="Arial" w:eastAsia="Arial" w:cs="Arial"/>
                <w:sz w:val="18"/>
                <w:szCs w:val="18"/>
              </w:rPr>
              <w:t xml:space="preserve"> and digital maturity. The authors used </w:t>
            </w:r>
            <w:r w:rsidRPr="4EE34A1A" w:rsidR="2FDEB68F">
              <w:rPr>
                <w:rFonts w:ascii="Arial" w:hAnsi="Arial" w:eastAsia="Arial" w:cs="Arial"/>
                <w:sz w:val="18"/>
                <w:szCs w:val="18"/>
              </w:rPr>
              <w:t>data taken from a survey</w:t>
            </w:r>
            <w:r w:rsidRPr="4EE34A1A" w:rsidR="377085FA">
              <w:rPr>
                <w:rFonts w:ascii="Arial" w:hAnsi="Arial" w:eastAsia="Arial" w:cs="Arial"/>
                <w:sz w:val="18"/>
                <w:szCs w:val="18"/>
              </w:rPr>
              <w:t xml:space="preserve"> </w:t>
            </w:r>
            <w:r w:rsidRPr="4EE34A1A" w:rsidR="2EE1F159">
              <w:rPr>
                <w:rFonts w:ascii="Arial" w:hAnsi="Arial" w:eastAsia="Arial" w:cs="Arial"/>
                <w:sz w:val="18"/>
                <w:szCs w:val="18"/>
              </w:rPr>
              <w:t>of 206 service employees. The results found empl</w:t>
            </w:r>
            <w:r w:rsidRPr="4EE34A1A" w:rsidR="7D9BAB6F">
              <w:rPr>
                <w:rFonts w:ascii="Arial" w:hAnsi="Arial" w:eastAsia="Arial" w:cs="Arial"/>
                <w:sz w:val="18"/>
                <w:szCs w:val="18"/>
              </w:rPr>
              <w:t>oyees working virtually had an increased job autonomy and team coh</w:t>
            </w:r>
            <w:r w:rsidRPr="4EE34A1A" w:rsidR="74A60441">
              <w:rPr>
                <w:rFonts w:ascii="Arial" w:hAnsi="Arial" w:eastAsia="Arial" w:cs="Arial"/>
                <w:sz w:val="18"/>
                <w:szCs w:val="18"/>
              </w:rPr>
              <w:t xml:space="preserve">esiveness with no direct impact on work related tensions. Results also </w:t>
            </w:r>
            <w:r w:rsidRPr="4EE34A1A" w:rsidR="61EF5EAD">
              <w:rPr>
                <w:rFonts w:ascii="Arial" w:hAnsi="Arial" w:eastAsia="Arial" w:cs="Arial"/>
                <w:sz w:val="18"/>
                <w:szCs w:val="18"/>
              </w:rPr>
              <w:t>found it takes a relatio</w:t>
            </w:r>
            <w:r w:rsidRPr="4EE34A1A" w:rsidR="5C19D6F2">
              <w:rPr>
                <w:rFonts w:ascii="Arial" w:hAnsi="Arial" w:eastAsia="Arial" w:cs="Arial"/>
                <w:sz w:val="18"/>
                <w:szCs w:val="18"/>
              </w:rPr>
              <w:t xml:space="preserve">n and </w:t>
            </w:r>
            <w:r w:rsidRPr="4EE34A1A" w:rsidR="7CC8917E">
              <w:rPr>
                <w:rFonts w:ascii="Arial" w:hAnsi="Arial" w:eastAsia="Arial" w:cs="Arial"/>
                <w:sz w:val="18"/>
                <w:szCs w:val="18"/>
              </w:rPr>
              <w:t>task-oriented</w:t>
            </w:r>
            <w:r w:rsidRPr="4EE34A1A" w:rsidR="5C19D6F2">
              <w:rPr>
                <w:rFonts w:ascii="Arial" w:hAnsi="Arial" w:eastAsia="Arial" w:cs="Arial"/>
                <w:sz w:val="18"/>
                <w:szCs w:val="18"/>
              </w:rPr>
              <w:t xml:space="preserve"> type leadership style to </w:t>
            </w:r>
            <w:r w:rsidRPr="4EE34A1A" w:rsidR="5C19D6F2">
              <w:rPr>
                <w:rFonts w:ascii="Arial" w:hAnsi="Arial" w:eastAsia="Arial" w:cs="Arial"/>
                <w:sz w:val="18"/>
                <w:szCs w:val="18"/>
              </w:rPr>
              <w:t>maintain</w:t>
            </w:r>
            <w:r w:rsidRPr="4EE34A1A" w:rsidR="5C19D6F2">
              <w:rPr>
                <w:rFonts w:ascii="Arial" w:hAnsi="Arial" w:eastAsia="Arial" w:cs="Arial"/>
                <w:sz w:val="18"/>
                <w:szCs w:val="18"/>
              </w:rPr>
              <w:t xml:space="preserve"> services </w:t>
            </w:r>
            <w:r w:rsidRPr="4EE34A1A" w:rsidR="6A9C6E52">
              <w:rPr>
                <w:rFonts w:ascii="Arial" w:hAnsi="Arial" w:eastAsia="Arial" w:cs="Arial"/>
                <w:sz w:val="18"/>
                <w:szCs w:val="18"/>
              </w:rPr>
              <w:t>employees work performance.</w:t>
            </w:r>
          </w:p>
        </w:tc>
      </w:tr>
    </w:tbl>
    <w:p w:rsidR="10A8D1BB" w:rsidP="4EE34A1A" w:rsidRDefault="10A8D1BB" w14:paraId="21DC9D73" w14:textId="53E51922">
      <w:pPr>
        <w:pStyle w:val="Normal"/>
        <w:rPr>
          <w:rFonts w:ascii="Arial" w:hAnsi="Arial" w:eastAsia="Arial" w:cs="Arial"/>
          <w:sz w:val="18"/>
          <w:szCs w:val="18"/>
        </w:rPr>
      </w:pPr>
    </w:p>
    <w:p w:rsidR="10A8D1BB" w:rsidP="4EE34A1A" w:rsidRDefault="10A8D1BB" w14:paraId="64E3282F" w14:textId="5E9A5F3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66"/>
        <w:gridCol w:w="1597"/>
        <w:gridCol w:w="1829"/>
        <w:gridCol w:w="3923"/>
      </w:tblGrid>
      <w:tr w:rsidR="10A8D1BB" w:rsidTr="4EE34A1A" w14:paraId="66DD3BE8">
        <w:trPr>
          <w:trHeight w:val="300"/>
        </w:trPr>
        <w:tc>
          <w:tcPr>
            <w:tcW w:w="1666" w:type="dxa"/>
            <w:tcMar/>
          </w:tcPr>
          <w:p w:rsidR="73F4F5BF" w:rsidP="4EE34A1A" w:rsidRDefault="73F4F5BF" w14:paraId="15A6B07B" w14:textId="502991C0">
            <w:pPr>
              <w:pStyle w:val="Normal"/>
              <w:rPr>
                <w:rFonts w:ascii="Arial" w:hAnsi="Arial" w:eastAsia="Arial" w:cs="Arial"/>
                <w:noProof w:val="0"/>
                <w:sz w:val="18"/>
                <w:szCs w:val="18"/>
                <w:lang w:val="en-GB"/>
              </w:rPr>
            </w:pPr>
            <w:r w:rsidRPr="4EE34A1A" w:rsidR="0B1B915E">
              <w:rPr>
                <w:rFonts w:ascii="Arial" w:hAnsi="Arial" w:eastAsia="Arial" w:cs="Arial"/>
                <w:noProof w:val="0"/>
                <w:sz w:val="18"/>
                <w:szCs w:val="18"/>
                <w:lang w:val="en-GB"/>
              </w:rPr>
              <w:t xml:space="preserve">                          Wang. and Seifert. (2021</w:t>
            </w:r>
            <w:r w:rsidRPr="4EE34A1A" w:rsidR="0F05ED3F">
              <w:rPr>
                <w:rFonts w:ascii="Arial" w:hAnsi="Arial" w:eastAsia="Arial" w:cs="Arial"/>
                <w:noProof w:val="0"/>
                <w:sz w:val="18"/>
                <w:szCs w:val="18"/>
                <w:lang w:val="en-GB"/>
              </w:rPr>
              <w:t>).</w:t>
            </w:r>
          </w:p>
        </w:tc>
        <w:tc>
          <w:tcPr>
            <w:tcW w:w="1597" w:type="dxa"/>
            <w:tcMar/>
          </w:tcPr>
          <w:p w:rsidR="73F4F5BF" w:rsidP="4EE34A1A" w:rsidRDefault="73F4F5BF" w14:paraId="371832F6" w14:textId="59B3B321">
            <w:pPr>
              <w:pStyle w:val="Normal"/>
              <w:rPr>
                <w:rFonts w:ascii="Arial" w:hAnsi="Arial" w:eastAsia="Arial" w:cs="Arial"/>
                <w:color w:val="auto"/>
                <w:sz w:val="18"/>
                <w:szCs w:val="18"/>
                <w:u w:val="none"/>
              </w:rPr>
            </w:pPr>
            <w:r w:rsidRPr="4EE34A1A" w:rsidR="0B1B915E">
              <w:rPr>
                <w:rFonts w:ascii="Arial" w:hAnsi="Arial" w:eastAsia="Arial" w:cs="Arial"/>
                <w:sz w:val="18"/>
                <w:szCs w:val="18"/>
              </w:rPr>
              <w:t xml:space="preserve">                                 </w:t>
            </w:r>
            <w:hyperlink r:id="Re377e831b6ce49de">
              <w:r w:rsidRPr="4EE34A1A" w:rsidR="729C9078">
                <w:rPr>
                  <w:rStyle w:val="Hyperlink"/>
                  <w:rFonts w:ascii="Arial" w:hAnsi="Arial" w:eastAsia="Arial" w:cs="Arial"/>
                  <w:sz w:val="18"/>
                  <w:szCs w:val="18"/>
                </w:rPr>
                <w:t>Job stress and employee outcomes: employment practices in a charity</w:t>
              </w:r>
              <w:r w:rsidRPr="4EE34A1A" w:rsidR="1FC02143">
                <w:rPr>
                  <w:rStyle w:val="Hyperlink"/>
                  <w:rFonts w:ascii="Arial" w:hAnsi="Arial" w:eastAsia="Arial" w:cs="Arial"/>
                  <w:sz w:val="18"/>
                  <w:szCs w:val="18"/>
                </w:rPr>
                <w:t>.</w:t>
              </w:r>
            </w:hyperlink>
          </w:p>
          <w:p w:rsidR="10A8D1BB" w:rsidP="4EE34A1A" w:rsidRDefault="10A8D1BB" w14:paraId="5CA2CCA7" w14:textId="75551809">
            <w:pPr>
              <w:pStyle w:val="Normal"/>
              <w:rPr>
                <w:rFonts w:ascii="Arial" w:hAnsi="Arial" w:eastAsia="Arial" w:cs="Arial"/>
                <w:sz w:val="18"/>
                <w:szCs w:val="18"/>
              </w:rPr>
            </w:pPr>
          </w:p>
        </w:tc>
        <w:tc>
          <w:tcPr>
            <w:tcW w:w="1829" w:type="dxa"/>
            <w:tcMar/>
          </w:tcPr>
          <w:p w:rsidR="1DB1160E" w:rsidP="4EE34A1A" w:rsidRDefault="1DB1160E" w14:paraId="154EFEC8" w14:textId="3F8C80FD">
            <w:pPr>
              <w:pStyle w:val="Normal"/>
              <w:rPr>
                <w:rFonts w:ascii="Arial" w:hAnsi="Arial" w:eastAsia="Arial" w:cs="Arial"/>
                <w:sz w:val="18"/>
                <w:szCs w:val="18"/>
              </w:rPr>
            </w:pPr>
            <w:r w:rsidRPr="4EE34A1A" w:rsidR="1FC02143">
              <w:rPr>
                <w:rFonts w:ascii="Arial" w:hAnsi="Arial" w:eastAsia="Arial" w:cs="Arial"/>
                <w:sz w:val="18"/>
                <w:szCs w:val="18"/>
              </w:rPr>
              <w:t xml:space="preserve">                                     The purpose of the article is to examine</w:t>
            </w:r>
            <w:r w:rsidRPr="4EE34A1A" w:rsidR="64D8305E">
              <w:rPr>
                <w:rFonts w:ascii="Arial" w:hAnsi="Arial" w:eastAsia="Arial" w:cs="Arial"/>
                <w:sz w:val="18"/>
                <w:szCs w:val="18"/>
              </w:rPr>
              <w:t xml:space="preserve"> employment practices which can alleviate job stress in the </w:t>
            </w:r>
            <w:r w:rsidRPr="4EE34A1A" w:rsidR="64D8305E">
              <w:rPr>
                <w:rFonts w:ascii="Arial" w:hAnsi="Arial" w:eastAsia="Arial" w:cs="Arial"/>
                <w:sz w:val="18"/>
                <w:szCs w:val="18"/>
              </w:rPr>
              <w:t>charity</w:t>
            </w:r>
            <w:r w:rsidRPr="4EE34A1A" w:rsidR="64D8305E">
              <w:rPr>
                <w:rFonts w:ascii="Arial" w:hAnsi="Arial" w:eastAsia="Arial" w:cs="Arial"/>
                <w:sz w:val="18"/>
                <w:szCs w:val="18"/>
              </w:rPr>
              <w:t xml:space="preserve"> sector.</w:t>
            </w:r>
          </w:p>
        </w:tc>
        <w:tc>
          <w:tcPr>
            <w:tcW w:w="3923" w:type="dxa"/>
            <w:tcMar/>
          </w:tcPr>
          <w:p w:rsidR="1DB1160E" w:rsidP="4EE34A1A" w:rsidRDefault="1DB1160E" w14:paraId="45CFD5D3" w14:textId="63106298">
            <w:pPr>
              <w:pStyle w:val="Normal"/>
              <w:rPr>
                <w:rFonts w:ascii="Arial" w:hAnsi="Arial" w:eastAsia="Arial" w:cs="Arial"/>
                <w:sz w:val="18"/>
                <w:szCs w:val="18"/>
              </w:rPr>
            </w:pPr>
            <w:r w:rsidRPr="4EE34A1A" w:rsidR="1FC02143">
              <w:rPr>
                <w:rFonts w:ascii="Arial" w:hAnsi="Arial" w:eastAsia="Arial" w:cs="Arial"/>
                <w:sz w:val="18"/>
                <w:szCs w:val="18"/>
              </w:rPr>
              <w:t xml:space="preserve">                                                                                    The</w:t>
            </w:r>
            <w:r w:rsidRPr="4EE34A1A" w:rsidR="05A7013E">
              <w:rPr>
                <w:rFonts w:ascii="Arial" w:hAnsi="Arial" w:eastAsia="Arial" w:cs="Arial"/>
                <w:sz w:val="18"/>
                <w:szCs w:val="18"/>
              </w:rPr>
              <w:t xml:space="preserve"> study </w:t>
            </w:r>
            <w:r w:rsidRPr="4EE34A1A" w:rsidR="279B751B">
              <w:rPr>
                <w:rFonts w:ascii="Arial" w:hAnsi="Arial" w:eastAsia="Arial" w:cs="Arial"/>
                <w:sz w:val="18"/>
                <w:szCs w:val="18"/>
              </w:rPr>
              <w:t>was to investigate employee relations in transforming business i</w:t>
            </w:r>
            <w:r w:rsidRPr="4EE34A1A" w:rsidR="25F3266F">
              <w:rPr>
                <w:rFonts w:ascii="Arial" w:hAnsi="Arial" w:eastAsia="Arial" w:cs="Arial"/>
                <w:sz w:val="18"/>
                <w:szCs w:val="18"/>
              </w:rPr>
              <w:t xml:space="preserve">n the charity sector, The </w:t>
            </w:r>
            <w:r w:rsidRPr="4EE34A1A" w:rsidR="347A7837">
              <w:rPr>
                <w:rFonts w:ascii="Arial" w:hAnsi="Arial" w:eastAsia="Arial" w:cs="Arial"/>
                <w:sz w:val="18"/>
                <w:szCs w:val="18"/>
              </w:rPr>
              <w:t>investigation</w:t>
            </w:r>
            <w:r w:rsidRPr="4EE34A1A" w:rsidR="25F3266F">
              <w:rPr>
                <w:rFonts w:ascii="Arial" w:hAnsi="Arial" w:eastAsia="Arial" w:cs="Arial"/>
                <w:sz w:val="18"/>
                <w:szCs w:val="18"/>
              </w:rPr>
              <w:t xml:space="preserve"> looked specifically at employment </w:t>
            </w:r>
            <w:r w:rsidRPr="4EE34A1A" w:rsidR="77F9FDCA">
              <w:rPr>
                <w:rFonts w:ascii="Arial" w:hAnsi="Arial" w:eastAsia="Arial" w:cs="Arial"/>
                <w:sz w:val="18"/>
                <w:szCs w:val="18"/>
              </w:rPr>
              <w:t>practices</w:t>
            </w:r>
            <w:r w:rsidRPr="4EE34A1A" w:rsidR="25F3266F">
              <w:rPr>
                <w:rFonts w:ascii="Arial" w:hAnsi="Arial" w:eastAsia="Arial" w:cs="Arial"/>
                <w:sz w:val="18"/>
                <w:szCs w:val="18"/>
              </w:rPr>
              <w:t xml:space="preserve"> and ho</w:t>
            </w:r>
            <w:r w:rsidRPr="4EE34A1A" w:rsidR="68A46BE6">
              <w:rPr>
                <w:rFonts w:ascii="Arial" w:hAnsi="Arial" w:eastAsia="Arial" w:cs="Arial"/>
                <w:sz w:val="18"/>
                <w:szCs w:val="18"/>
              </w:rPr>
              <w:t xml:space="preserve">w they can </w:t>
            </w:r>
            <w:r w:rsidRPr="4EE34A1A" w:rsidR="3E53CCEB">
              <w:rPr>
                <w:rFonts w:ascii="Arial" w:hAnsi="Arial" w:eastAsia="Arial" w:cs="Arial"/>
                <w:sz w:val="18"/>
                <w:szCs w:val="18"/>
              </w:rPr>
              <w:t>alleviate</w:t>
            </w:r>
            <w:r w:rsidRPr="4EE34A1A" w:rsidR="68A46BE6">
              <w:rPr>
                <w:rFonts w:ascii="Arial" w:hAnsi="Arial" w:eastAsia="Arial" w:cs="Arial"/>
                <w:sz w:val="18"/>
                <w:szCs w:val="18"/>
              </w:rPr>
              <w:t xml:space="preserve"> job stress and absenteei</w:t>
            </w:r>
            <w:r w:rsidRPr="4EE34A1A" w:rsidR="18FC54D4">
              <w:rPr>
                <w:rFonts w:ascii="Arial" w:hAnsi="Arial" w:eastAsia="Arial" w:cs="Arial"/>
                <w:sz w:val="18"/>
                <w:szCs w:val="18"/>
              </w:rPr>
              <w:t xml:space="preserve">sm which has </w:t>
            </w:r>
            <w:r w:rsidRPr="4EE34A1A" w:rsidR="5A4E57C9">
              <w:rPr>
                <w:rFonts w:ascii="Arial" w:hAnsi="Arial" w:eastAsia="Arial" w:cs="Arial"/>
                <w:sz w:val="18"/>
                <w:szCs w:val="18"/>
              </w:rPr>
              <w:t>been</w:t>
            </w:r>
            <w:r w:rsidRPr="4EE34A1A" w:rsidR="18FC54D4">
              <w:rPr>
                <w:rFonts w:ascii="Arial" w:hAnsi="Arial" w:eastAsia="Arial" w:cs="Arial"/>
                <w:sz w:val="18"/>
                <w:szCs w:val="18"/>
              </w:rPr>
              <w:t xml:space="preserve"> made worse by the transformation. The authors used </w:t>
            </w:r>
            <w:r w:rsidRPr="4EE34A1A" w:rsidR="1FFFBD70">
              <w:rPr>
                <w:rFonts w:ascii="Arial" w:hAnsi="Arial" w:eastAsia="Arial" w:cs="Arial"/>
                <w:sz w:val="18"/>
                <w:szCs w:val="18"/>
              </w:rPr>
              <w:t xml:space="preserve">both qualitative and quantitative data through surveys, </w:t>
            </w:r>
            <w:r w:rsidRPr="4EE34A1A" w:rsidR="5B32E1DC">
              <w:rPr>
                <w:rFonts w:ascii="Arial" w:hAnsi="Arial" w:eastAsia="Arial" w:cs="Arial"/>
                <w:sz w:val="18"/>
                <w:szCs w:val="18"/>
              </w:rPr>
              <w:t xml:space="preserve">administrative records, interviews and focus groups. The research found a </w:t>
            </w:r>
            <w:r w:rsidRPr="4EE34A1A" w:rsidR="7C07762A">
              <w:rPr>
                <w:rFonts w:ascii="Arial" w:hAnsi="Arial" w:eastAsia="Arial" w:cs="Arial"/>
                <w:sz w:val="18"/>
                <w:szCs w:val="18"/>
              </w:rPr>
              <w:t>negative connection between job satisfa</w:t>
            </w:r>
            <w:r w:rsidRPr="4EE34A1A" w:rsidR="4A8673A5">
              <w:rPr>
                <w:rFonts w:ascii="Arial" w:hAnsi="Arial" w:eastAsia="Arial" w:cs="Arial"/>
                <w:sz w:val="18"/>
                <w:szCs w:val="18"/>
              </w:rPr>
              <w:t>ction and employee stress and employee sick leave</w:t>
            </w:r>
            <w:r w:rsidRPr="4EE34A1A" w:rsidR="5B56BB9B">
              <w:rPr>
                <w:rFonts w:ascii="Arial" w:hAnsi="Arial" w:eastAsia="Arial" w:cs="Arial"/>
                <w:sz w:val="18"/>
                <w:szCs w:val="18"/>
              </w:rPr>
              <w:t xml:space="preserve"> which was subject to employee </w:t>
            </w:r>
            <w:r w:rsidRPr="4EE34A1A" w:rsidR="5B56BB9B">
              <w:rPr>
                <w:rFonts w:ascii="Arial" w:hAnsi="Arial" w:eastAsia="Arial" w:cs="Arial"/>
                <w:sz w:val="18"/>
                <w:szCs w:val="18"/>
              </w:rPr>
              <w:t>perception</w:t>
            </w:r>
            <w:r w:rsidRPr="4EE34A1A" w:rsidR="5B56BB9B">
              <w:rPr>
                <w:rFonts w:ascii="Arial" w:hAnsi="Arial" w:eastAsia="Arial" w:cs="Arial"/>
                <w:sz w:val="18"/>
                <w:szCs w:val="18"/>
              </w:rPr>
              <w:t xml:space="preserve"> of meaningful </w:t>
            </w:r>
            <w:r w:rsidRPr="4EE34A1A" w:rsidR="7A417F41">
              <w:rPr>
                <w:rFonts w:ascii="Arial" w:hAnsi="Arial" w:eastAsia="Arial" w:cs="Arial"/>
                <w:sz w:val="18"/>
                <w:szCs w:val="18"/>
              </w:rPr>
              <w:t>work as</w:t>
            </w:r>
            <w:r w:rsidRPr="4EE34A1A" w:rsidR="5B56BB9B">
              <w:rPr>
                <w:rFonts w:ascii="Arial" w:hAnsi="Arial" w:eastAsia="Arial" w:cs="Arial"/>
                <w:sz w:val="18"/>
                <w:szCs w:val="18"/>
              </w:rPr>
              <w:t xml:space="preserve"> well as </w:t>
            </w:r>
            <w:r w:rsidRPr="4EE34A1A" w:rsidR="007A5373">
              <w:rPr>
                <w:rFonts w:ascii="Arial" w:hAnsi="Arial" w:eastAsia="Arial" w:cs="Arial"/>
                <w:sz w:val="18"/>
                <w:szCs w:val="18"/>
              </w:rPr>
              <w:t>involvement</w:t>
            </w:r>
            <w:r w:rsidRPr="4EE34A1A" w:rsidR="4B14F08A">
              <w:rPr>
                <w:rFonts w:ascii="Arial" w:hAnsi="Arial" w:eastAsia="Arial" w:cs="Arial"/>
                <w:sz w:val="18"/>
                <w:szCs w:val="18"/>
              </w:rPr>
              <w:t xml:space="preserve"> in decision making. When </w:t>
            </w:r>
            <w:r w:rsidRPr="4EE34A1A" w:rsidR="29455664">
              <w:rPr>
                <w:rFonts w:ascii="Arial" w:hAnsi="Arial" w:eastAsia="Arial" w:cs="Arial"/>
                <w:sz w:val="18"/>
                <w:szCs w:val="18"/>
              </w:rPr>
              <w:t>changing</w:t>
            </w:r>
            <w:r w:rsidRPr="4EE34A1A" w:rsidR="4B14F08A">
              <w:rPr>
                <w:rFonts w:ascii="Arial" w:hAnsi="Arial" w:eastAsia="Arial" w:cs="Arial"/>
                <w:sz w:val="18"/>
                <w:szCs w:val="18"/>
              </w:rPr>
              <w:t xml:space="preserve"> </w:t>
            </w:r>
            <w:r w:rsidRPr="4EE34A1A" w:rsidR="2CA7AA2B">
              <w:rPr>
                <w:rFonts w:ascii="Arial" w:hAnsi="Arial" w:eastAsia="Arial" w:cs="Arial"/>
                <w:sz w:val="18"/>
                <w:szCs w:val="18"/>
              </w:rPr>
              <w:t>an efficiency seeking business model to</w:t>
            </w:r>
            <w:r w:rsidRPr="4EE34A1A" w:rsidR="75195FD4">
              <w:rPr>
                <w:rFonts w:ascii="Arial" w:hAnsi="Arial" w:eastAsia="Arial" w:cs="Arial"/>
                <w:sz w:val="18"/>
                <w:szCs w:val="18"/>
              </w:rPr>
              <w:t xml:space="preserve"> a better fit context based operational model</w:t>
            </w:r>
            <w:r w:rsidRPr="4EE34A1A" w:rsidR="6EF96246">
              <w:rPr>
                <w:rFonts w:ascii="Arial" w:hAnsi="Arial" w:eastAsia="Arial" w:cs="Arial"/>
                <w:sz w:val="18"/>
                <w:szCs w:val="18"/>
              </w:rPr>
              <w:t xml:space="preserve"> a charity’s </w:t>
            </w:r>
            <w:r w:rsidRPr="4EE34A1A" w:rsidR="6EF96246">
              <w:rPr>
                <w:rFonts w:ascii="Arial" w:hAnsi="Arial" w:eastAsia="Arial" w:cs="Arial"/>
                <w:sz w:val="18"/>
                <w:szCs w:val="18"/>
              </w:rPr>
              <w:t>objective</w:t>
            </w:r>
            <w:r w:rsidRPr="4EE34A1A" w:rsidR="6EF96246">
              <w:rPr>
                <w:rFonts w:ascii="Arial" w:hAnsi="Arial" w:eastAsia="Arial" w:cs="Arial"/>
                <w:sz w:val="18"/>
                <w:szCs w:val="18"/>
              </w:rPr>
              <w:t xml:space="preserve"> and value</w:t>
            </w:r>
            <w:r w:rsidRPr="4EE34A1A" w:rsidR="17134996">
              <w:rPr>
                <w:rFonts w:ascii="Arial" w:hAnsi="Arial" w:eastAsia="Arial" w:cs="Arial"/>
                <w:sz w:val="18"/>
                <w:szCs w:val="18"/>
              </w:rPr>
              <w:t xml:space="preserve">s need to remain transparent </w:t>
            </w:r>
            <w:r w:rsidRPr="4EE34A1A" w:rsidR="5016C3AB">
              <w:rPr>
                <w:rFonts w:ascii="Arial" w:hAnsi="Arial" w:eastAsia="Arial" w:cs="Arial"/>
                <w:sz w:val="18"/>
                <w:szCs w:val="18"/>
              </w:rPr>
              <w:t xml:space="preserve">while </w:t>
            </w:r>
            <w:r w:rsidRPr="4EE34A1A" w:rsidR="17134996">
              <w:rPr>
                <w:rFonts w:ascii="Arial" w:hAnsi="Arial" w:eastAsia="Arial" w:cs="Arial"/>
                <w:sz w:val="18"/>
                <w:szCs w:val="18"/>
              </w:rPr>
              <w:t>involving all employees and shareholders</w:t>
            </w:r>
            <w:r w:rsidRPr="4EE34A1A" w:rsidR="6EF96246">
              <w:rPr>
                <w:rFonts w:ascii="Arial" w:hAnsi="Arial" w:eastAsia="Arial" w:cs="Arial"/>
                <w:sz w:val="18"/>
                <w:szCs w:val="18"/>
              </w:rPr>
              <w:t xml:space="preserve"> </w:t>
            </w:r>
            <w:r w:rsidRPr="4EE34A1A" w:rsidR="28449DAB">
              <w:rPr>
                <w:rFonts w:ascii="Arial" w:hAnsi="Arial" w:eastAsia="Arial" w:cs="Arial"/>
                <w:sz w:val="18"/>
                <w:szCs w:val="18"/>
              </w:rPr>
              <w:t>to reduce stress and absence. The authors also found sector specific fa</w:t>
            </w:r>
            <w:r w:rsidRPr="4EE34A1A" w:rsidR="541F8662">
              <w:rPr>
                <w:rFonts w:ascii="Arial" w:hAnsi="Arial" w:eastAsia="Arial" w:cs="Arial"/>
                <w:sz w:val="18"/>
                <w:szCs w:val="18"/>
              </w:rPr>
              <w:t xml:space="preserve">ctors that can lessen the </w:t>
            </w:r>
            <w:r w:rsidRPr="4EE34A1A" w:rsidR="09ACA53B">
              <w:rPr>
                <w:rFonts w:ascii="Arial" w:hAnsi="Arial" w:eastAsia="Arial" w:cs="Arial"/>
                <w:sz w:val="18"/>
                <w:szCs w:val="18"/>
              </w:rPr>
              <w:t>volatile</w:t>
            </w:r>
            <w:r w:rsidRPr="4EE34A1A" w:rsidR="09ACA53B">
              <w:rPr>
                <w:rFonts w:ascii="Arial" w:hAnsi="Arial" w:eastAsia="Arial" w:cs="Arial"/>
                <w:sz w:val="18"/>
                <w:szCs w:val="18"/>
              </w:rPr>
              <w:t xml:space="preserve"> relationship between absenteeism and job stress.</w:t>
            </w:r>
          </w:p>
        </w:tc>
      </w:tr>
    </w:tbl>
    <w:p w:rsidR="10A8D1BB" w:rsidP="4EE34A1A" w:rsidRDefault="10A8D1BB" w14:paraId="1ABD3CD4" w14:textId="2BCED25D">
      <w:pPr>
        <w:pStyle w:val="Normal"/>
        <w:rPr>
          <w:rFonts w:ascii="Arial" w:hAnsi="Arial" w:eastAsia="Arial" w:cs="Arial"/>
          <w:sz w:val="18"/>
          <w:szCs w:val="18"/>
        </w:rPr>
      </w:pPr>
    </w:p>
    <w:p w:rsidR="6621B99F" w:rsidP="4EE34A1A" w:rsidRDefault="6621B99F" w14:paraId="35B4036F" w14:textId="4316FC70">
      <w:pPr>
        <w:pStyle w:val="Normal"/>
        <w:rPr>
          <w:rFonts w:ascii="Arial" w:hAnsi="Arial" w:eastAsia="Arial" w:cs="Arial"/>
          <w:sz w:val="18"/>
          <w:szCs w:val="18"/>
        </w:rPr>
      </w:pPr>
    </w:p>
    <w:p w:rsidR="10A8D1BB" w:rsidP="4EE34A1A" w:rsidRDefault="10A8D1BB" w14:paraId="0BABB700" w14:textId="37D38A56">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61"/>
        <w:gridCol w:w="1620"/>
        <w:gridCol w:w="1838"/>
        <w:gridCol w:w="3896"/>
      </w:tblGrid>
      <w:tr w:rsidR="10A8D1BB" w:rsidTr="4EE34A1A" w14:paraId="7D796A05">
        <w:trPr>
          <w:trHeight w:val="300"/>
        </w:trPr>
        <w:tc>
          <w:tcPr>
            <w:tcW w:w="1661" w:type="dxa"/>
            <w:tcMar/>
          </w:tcPr>
          <w:p w:rsidR="1F2D3A79" w:rsidP="4EE34A1A" w:rsidRDefault="1F2D3A79" w14:paraId="5B38A455" w14:textId="36924B68">
            <w:pPr>
              <w:pStyle w:val="Normal"/>
              <w:rPr>
                <w:rFonts w:ascii="Arial" w:hAnsi="Arial" w:eastAsia="Arial" w:cs="Arial"/>
                <w:noProof w:val="0"/>
                <w:sz w:val="18"/>
                <w:szCs w:val="18"/>
                <w:lang w:val="en-GB"/>
              </w:rPr>
            </w:pPr>
            <w:r w:rsidRPr="4EE34A1A" w:rsidR="60404E3E">
              <w:rPr>
                <w:rFonts w:ascii="Arial" w:hAnsi="Arial" w:eastAsia="Arial" w:cs="Arial"/>
                <w:noProof w:val="0"/>
                <w:sz w:val="18"/>
                <w:szCs w:val="18"/>
                <w:lang w:val="en-GB"/>
              </w:rPr>
              <w:t xml:space="preserve">                   </w:t>
            </w:r>
            <w:r w:rsidRPr="4EE34A1A" w:rsidR="4C3B7AD1">
              <w:rPr>
                <w:rFonts w:ascii="Arial" w:hAnsi="Arial" w:eastAsia="Arial" w:cs="Arial"/>
                <w:noProof w:val="0"/>
                <w:sz w:val="18"/>
                <w:szCs w:val="18"/>
                <w:lang w:val="en-GB"/>
              </w:rPr>
              <w:t>Kabadayi</w:t>
            </w:r>
            <w:r w:rsidRPr="4EE34A1A" w:rsidR="4C3B7AD1">
              <w:rPr>
                <w:rFonts w:ascii="Arial" w:hAnsi="Arial" w:eastAsia="Arial" w:cs="Arial"/>
                <w:noProof w:val="0"/>
                <w:sz w:val="18"/>
                <w:szCs w:val="18"/>
                <w:lang w:val="en-GB"/>
              </w:rPr>
              <w:t>.</w:t>
            </w:r>
            <w:r w:rsidRPr="4EE34A1A" w:rsidR="20CBC13A">
              <w:rPr>
                <w:rFonts w:ascii="Arial" w:hAnsi="Arial" w:eastAsia="Arial" w:cs="Arial"/>
                <w:noProof w:val="0"/>
                <w:sz w:val="18"/>
                <w:szCs w:val="18"/>
                <w:lang w:val="en-GB"/>
              </w:rPr>
              <w:t xml:space="preserve"> et, al. </w:t>
            </w:r>
            <w:r w:rsidRPr="4EE34A1A" w:rsidR="4C3B7AD1">
              <w:rPr>
                <w:rFonts w:ascii="Arial" w:hAnsi="Arial" w:eastAsia="Arial" w:cs="Arial"/>
                <w:noProof w:val="0"/>
                <w:sz w:val="18"/>
                <w:szCs w:val="18"/>
                <w:lang w:val="en-GB"/>
              </w:rPr>
              <w:t>(</w:t>
            </w:r>
            <w:r w:rsidRPr="4EE34A1A" w:rsidR="4C3B7AD1">
              <w:rPr>
                <w:rFonts w:ascii="Arial" w:hAnsi="Arial" w:eastAsia="Arial" w:cs="Arial"/>
                <w:noProof w:val="0"/>
                <w:sz w:val="18"/>
                <w:szCs w:val="18"/>
                <w:lang w:val="en-GB"/>
              </w:rPr>
              <w:t>2023)</w:t>
            </w:r>
            <w:r w:rsidRPr="4EE34A1A" w:rsidR="2EC967E4">
              <w:rPr>
                <w:rFonts w:ascii="Arial" w:hAnsi="Arial" w:eastAsia="Arial" w:cs="Arial"/>
                <w:noProof w:val="0"/>
                <w:sz w:val="18"/>
                <w:szCs w:val="18"/>
                <w:lang w:val="en-GB"/>
              </w:rPr>
              <w:t>.</w:t>
            </w:r>
          </w:p>
        </w:tc>
        <w:tc>
          <w:tcPr>
            <w:tcW w:w="1620" w:type="dxa"/>
            <w:tcMar/>
          </w:tcPr>
          <w:p w:rsidR="31A3FB16" w:rsidP="4EE34A1A" w:rsidRDefault="31A3FB16" w14:paraId="5D46BB08" w14:textId="34859C86">
            <w:pPr>
              <w:pStyle w:val="Normal"/>
              <w:rPr>
                <w:rFonts w:ascii="Arial" w:hAnsi="Arial" w:eastAsia="Arial" w:cs="Arial"/>
                <w:noProof w:val="0"/>
                <w:sz w:val="18"/>
                <w:szCs w:val="18"/>
                <w:lang w:val="en-GB"/>
              </w:rPr>
            </w:pPr>
            <w:r w:rsidRPr="4EE34A1A" w:rsidR="79D17C1D">
              <w:rPr>
                <w:rFonts w:ascii="Arial" w:hAnsi="Arial" w:eastAsia="Arial" w:cs="Arial"/>
                <w:noProof w:val="0"/>
                <w:sz w:val="18"/>
                <w:szCs w:val="18"/>
                <w:lang w:val="en-GB"/>
              </w:rPr>
              <w:t xml:space="preserve">                                                </w:t>
            </w:r>
            <w:r w:rsidRPr="4EE34A1A" w:rsidR="79D17C1D">
              <w:rPr>
                <w:rFonts w:ascii="Arial" w:hAnsi="Arial" w:eastAsia="Arial" w:cs="Arial"/>
                <w:noProof w:val="0"/>
                <w:sz w:val="18"/>
                <w:szCs w:val="18"/>
                <w:lang w:val="en-GB"/>
              </w:rPr>
              <w:t>A</w:t>
            </w:r>
            <w:r w:rsidRPr="4EE34A1A" w:rsidR="79D17C1D">
              <w:rPr>
                <w:rFonts w:ascii="Arial" w:hAnsi="Arial" w:eastAsia="Arial" w:cs="Arial"/>
                <w:noProof w:val="0"/>
                <w:sz w:val="18"/>
                <w:szCs w:val="18"/>
                <w:lang w:val="en-GB"/>
              </w:rPr>
              <w:t xml:space="preserve"> </w:t>
            </w:r>
            <w:r w:rsidRPr="4EE34A1A" w:rsidR="79D17C1D">
              <w:rPr>
                <w:rFonts w:ascii="Arial" w:hAnsi="Arial" w:eastAsia="Arial" w:cs="Arial"/>
                <w:noProof w:val="0"/>
                <w:sz w:val="18"/>
                <w:szCs w:val="18"/>
                <w:lang w:val="en-GB"/>
              </w:rPr>
              <w:t>dignity-vulnerability approach framework to maximize well-being outcomes by transformative service initiatives (TSIs)</w:t>
            </w:r>
          </w:p>
        </w:tc>
        <w:tc>
          <w:tcPr>
            <w:tcW w:w="1838" w:type="dxa"/>
            <w:tcMar/>
          </w:tcPr>
          <w:p w:rsidR="46858F9B" w:rsidP="4EE34A1A" w:rsidRDefault="46858F9B" w14:paraId="69CF82F1" w14:textId="77EC1C93">
            <w:pPr>
              <w:pStyle w:val="Normal"/>
              <w:rPr>
                <w:rFonts w:ascii="Arial" w:hAnsi="Arial" w:eastAsia="Arial" w:cs="Arial"/>
                <w:sz w:val="18"/>
                <w:szCs w:val="18"/>
              </w:rPr>
            </w:pPr>
            <w:r w:rsidRPr="4EE34A1A" w:rsidR="5DF4F200">
              <w:rPr>
                <w:rFonts w:ascii="Arial" w:hAnsi="Arial" w:eastAsia="Arial" w:cs="Arial"/>
                <w:sz w:val="18"/>
                <w:szCs w:val="18"/>
              </w:rPr>
              <w:t xml:space="preserve">                                        </w:t>
            </w:r>
            <w:r w:rsidRPr="4EE34A1A" w:rsidR="5DF4F200">
              <w:rPr>
                <w:rFonts w:ascii="Arial" w:hAnsi="Arial" w:eastAsia="Arial" w:cs="Arial"/>
                <w:sz w:val="18"/>
                <w:szCs w:val="18"/>
              </w:rPr>
              <w:t>The purpose of the articl</w:t>
            </w:r>
            <w:r w:rsidRPr="4EE34A1A" w:rsidR="1C6C26FB">
              <w:rPr>
                <w:rFonts w:ascii="Arial" w:hAnsi="Arial" w:eastAsia="Arial" w:cs="Arial"/>
                <w:sz w:val="18"/>
                <w:szCs w:val="18"/>
              </w:rPr>
              <w:t>e is to explore how service organisation initiat</w:t>
            </w:r>
            <w:r w:rsidRPr="4EE34A1A" w:rsidR="14DA14C3">
              <w:rPr>
                <w:rFonts w:ascii="Arial" w:hAnsi="Arial" w:eastAsia="Arial" w:cs="Arial"/>
                <w:sz w:val="18"/>
                <w:szCs w:val="18"/>
              </w:rPr>
              <w:t>ives can improve employee well-being.</w:t>
            </w:r>
          </w:p>
        </w:tc>
        <w:tc>
          <w:tcPr>
            <w:tcW w:w="3896" w:type="dxa"/>
            <w:tcMar/>
          </w:tcPr>
          <w:p w:rsidR="46858F9B" w:rsidP="4EE34A1A" w:rsidRDefault="46858F9B" w14:paraId="06E517B4" w14:textId="3B0CAD47">
            <w:pPr>
              <w:pStyle w:val="Normal"/>
              <w:rPr>
                <w:rFonts w:ascii="Arial" w:hAnsi="Arial" w:eastAsia="Arial" w:cs="Arial"/>
                <w:sz w:val="18"/>
                <w:szCs w:val="18"/>
              </w:rPr>
            </w:pPr>
            <w:r w:rsidRPr="4EE34A1A" w:rsidR="5DF4F200">
              <w:rPr>
                <w:rFonts w:ascii="Arial" w:hAnsi="Arial" w:eastAsia="Arial" w:cs="Arial"/>
                <w:sz w:val="18"/>
                <w:szCs w:val="18"/>
              </w:rPr>
              <w:t xml:space="preserve">                                                                                The</w:t>
            </w:r>
            <w:r w:rsidRPr="4EE34A1A" w:rsidR="06AAF689">
              <w:rPr>
                <w:rFonts w:ascii="Arial" w:hAnsi="Arial" w:eastAsia="Arial" w:cs="Arial"/>
                <w:sz w:val="18"/>
                <w:szCs w:val="18"/>
              </w:rPr>
              <w:t xml:space="preserve"> paper explores service organisation and their initiative to improve employee well-being. The au</w:t>
            </w:r>
            <w:r w:rsidRPr="4EE34A1A" w:rsidR="2DD15601">
              <w:rPr>
                <w:rFonts w:ascii="Arial" w:hAnsi="Arial" w:eastAsia="Arial" w:cs="Arial"/>
                <w:sz w:val="18"/>
                <w:szCs w:val="18"/>
              </w:rPr>
              <w:t xml:space="preserve">thors aim to develop a novel </w:t>
            </w:r>
            <w:r w:rsidRPr="4EE34A1A" w:rsidR="501CE3CE">
              <w:rPr>
                <w:rFonts w:ascii="Arial" w:hAnsi="Arial" w:eastAsia="Arial" w:cs="Arial"/>
                <w:sz w:val="18"/>
                <w:szCs w:val="18"/>
              </w:rPr>
              <w:t>theoretical</w:t>
            </w:r>
            <w:r w:rsidRPr="4EE34A1A" w:rsidR="45740B99">
              <w:rPr>
                <w:rFonts w:ascii="Arial" w:hAnsi="Arial" w:eastAsia="Arial" w:cs="Arial"/>
                <w:sz w:val="18"/>
                <w:szCs w:val="18"/>
              </w:rPr>
              <w:t xml:space="preserve"> framework and </w:t>
            </w:r>
            <w:r w:rsidRPr="4EE34A1A" w:rsidR="474FEEF2">
              <w:rPr>
                <w:rFonts w:ascii="Arial" w:hAnsi="Arial" w:eastAsia="Arial" w:cs="Arial"/>
                <w:sz w:val="18"/>
                <w:szCs w:val="18"/>
              </w:rPr>
              <w:t>investigate two</w:t>
            </w:r>
            <w:r w:rsidRPr="4EE34A1A" w:rsidR="45740B99">
              <w:rPr>
                <w:rFonts w:ascii="Arial" w:hAnsi="Arial" w:eastAsia="Arial" w:cs="Arial"/>
                <w:sz w:val="18"/>
                <w:szCs w:val="18"/>
              </w:rPr>
              <w:t xml:space="preserve"> dimensions Dignity and </w:t>
            </w:r>
            <w:r w:rsidRPr="4EE34A1A" w:rsidR="7B515815">
              <w:rPr>
                <w:rFonts w:ascii="Arial" w:hAnsi="Arial" w:eastAsia="Arial" w:cs="Arial"/>
                <w:sz w:val="18"/>
                <w:szCs w:val="18"/>
              </w:rPr>
              <w:t>Vulnerability</w:t>
            </w:r>
            <w:r w:rsidRPr="4EE34A1A" w:rsidR="06D2FB92">
              <w:rPr>
                <w:rFonts w:ascii="Arial" w:hAnsi="Arial" w:eastAsia="Arial" w:cs="Arial"/>
                <w:sz w:val="18"/>
                <w:szCs w:val="18"/>
              </w:rPr>
              <w:t xml:space="preserve"> approach to increase well-being outcomes </w:t>
            </w:r>
            <w:r w:rsidRPr="4EE34A1A" w:rsidR="103EB32F">
              <w:rPr>
                <w:rFonts w:ascii="Arial" w:hAnsi="Arial" w:eastAsia="Arial" w:cs="Arial"/>
                <w:sz w:val="18"/>
                <w:szCs w:val="18"/>
              </w:rPr>
              <w:t>effectiveness</w:t>
            </w:r>
            <w:r w:rsidRPr="4EE34A1A" w:rsidR="06D2FB92">
              <w:rPr>
                <w:rFonts w:ascii="Arial" w:hAnsi="Arial" w:eastAsia="Arial" w:cs="Arial"/>
                <w:sz w:val="18"/>
                <w:szCs w:val="18"/>
              </w:rPr>
              <w:t xml:space="preserve"> of transformational servic</w:t>
            </w:r>
            <w:r w:rsidRPr="4EE34A1A" w:rsidR="4AAB5D80">
              <w:rPr>
                <w:rFonts w:ascii="Arial" w:hAnsi="Arial" w:eastAsia="Arial" w:cs="Arial"/>
                <w:sz w:val="18"/>
                <w:szCs w:val="18"/>
              </w:rPr>
              <w:t>e initiatives</w:t>
            </w:r>
            <w:r w:rsidRPr="4EE34A1A" w:rsidR="4ECC1A13">
              <w:rPr>
                <w:rFonts w:ascii="Arial" w:hAnsi="Arial" w:eastAsia="Arial" w:cs="Arial"/>
                <w:sz w:val="18"/>
                <w:szCs w:val="18"/>
              </w:rPr>
              <w:t xml:space="preserve">. The authors used academic literature on </w:t>
            </w:r>
            <w:r w:rsidRPr="4EE34A1A" w:rsidR="2B1C6280">
              <w:rPr>
                <w:rFonts w:ascii="Arial" w:hAnsi="Arial" w:eastAsia="Arial" w:cs="Arial"/>
                <w:sz w:val="18"/>
                <w:szCs w:val="18"/>
              </w:rPr>
              <w:t>social marketing</w:t>
            </w:r>
            <w:r w:rsidRPr="4EE34A1A" w:rsidR="4ECC1A13">
              <w:rPr>
                <w:rFonts w:ascii="Arial" w:hAnsi="Arial" w:eastAsia="Arial" w:cs="Arial"/>
                <w:sz w:val="18"/>
                <w:szCs w:val="18"/>
              </w:rPr>
              <w:t xml:space="preserve"> and humanistic </w:t>
            </w:r>
            <w:r w:rsidRPr="4EE34A1A" w:rsidR="2A427C43">
              <w:rPr>
                <w:rFonts w:ascii="Arial" w:hAnsi="Arial" w:eastAsia="Arial" w:cs="Arial"/>
                <w:sz w:val="18"/>
                <w:szCs w:val="18"/>
              </w:rPr>
              <w:t>management to draw finding</w:t>
            </w:r>
            <w:r w:rsidRPr="4EE34A1A" w:rsidR="0E9EA11C">
              <w:rPr>
                <w:rFonts w:ascii="Arial" w:hAnsi="Arial" w:eastAsia="Arial" w:cs="Arial"/>
                <w:sz w:val="18"/>
                <w:szCs w:val="18"/>
              </w:rPr>
              <w:t xml:space="preserve">s </w:t>
            </w:r>
            <w:r w:rsidRPr="4EE34A1A" w:rsidR="6EB285BB">
              <w:rPr>
                <w:rFonts w:ascii="Arial" w:hAnsi="Arial" w:eastAsia="Arial" w:cs="Arial"/>
                <w:sz w:val="18"/>
                <w:szCs w:val="18"/>
              </w:rPr>
              <w:t xml:space="preserve">also </w:t>
            </w:r>
            <w:r w:rsidRPr="4EE34A1A" w:rsidR="2A427C43">
              <w:rPr>
                <w:rFonts w:ascii="Arial" w:hAnsi="Arial" w:eastAsia="Arial" w:cs="Arial"/>
                <w:sz w:val="18"/>
                <w:szCs w:val="18"/>
              </w:rPr>
              <w:t>develop</w:t>
            </w:r>
            <w:r w:rsidRPr="4EE34A1A" w:rsidR="189171D6">
              <w:rPr>
                <w:rFonts w:ascii="Arial" w:hAnsi="Arial" w:eastAsia="Arial" w:cs="Arial"/>
                <w:sz w:val="18"/>
                <w:szCs w:val="18"/>
              </w:rPr>
              <w:t>ed its</w:t>
            </w:r>
            <w:r w:rsidRPr="4EE34A1A" w:rsidR="2A427C43">
              <w:rPr>
                <w:rFonts w:ascii="Arial" w:hAnsi="Arial" w:eastAsia="Arial" w:cs="Arial"/>
                <w:sz w:val="18"/>
                <w:szCs w:val="18"/>
              </w:rPr>
              <w:t xml:space="preserve"> framework</w:t>
            </w:r>
            <w:r w:rsidRPr="4EE34A1A" w:rsidR="33D74064">
              <w:rPr>
                <w:rFonts w:ascii="Arial" w:hAnsi="Arial" w:eastAsia="Arial" w:cs="Arial"/>
                <w:sz w:val="18"/>
                <w:szCs w:val="18"/>
              </w:rPr>
              <w:t xml:space="preserve">. </w:t>
            </w:r>
            <w:r w:rsidRPr="4EE34A1A" w:rsidR="645B7DB3">
              <w:rPr>
                <w:rFonts w:ascii="Arial" w:hAnsi="Arial" w:eastAsia="Arial" w:cs="Arial"/>
                <w:sz w:val="18"/>
                <w:szCs w:val="18"/>
              </w:rPr>
              <w:t xml:space="preserve">The novel framework based on two </w:t>
            </w:r>
            <w:r w:rsidRPr="4EE34A1A" w:rsidR="2244EFD4">
              <w:rPr>
                <w:rFonts w:ascii="Arial" w:hAnsi="Arial" w:eastAsia="Arial" w:cs="Arial"/>
                <w:sz w:val="18"/>
                <w:szCs w:val="18"/>
              </w:rPr>
              <w:t>dimensions</w:t>
            </w:r>
            <w:r w:rsidRPr="4EE34A1A" w:rsidR="7A6484FF">
              <w:rPr>
                <w:rFonts w:ascii="Arial" w:hAnsi="Arial" w:eastAsia="Arial" w:cs="Arial"/>
                <w:sz w:val="18"/>
                <w:szCs w:val="18"/>
              </w:rPr>
              <w:t xml:space="preserve"> discussed the four types of transformative service initiative</w:t>
            </w:r>
            <w:r w:rsidRPr="4EE34A1A" w:rsidR="61750B3A">
              <w:rPr>
                <w:rFonts w:ascii="Arial" w:hAnsi="Arial" w:eastAsia="Arial" w:cs="Arial"/>
                <w:sz w:val="18"/>
                <w:szCs w:val="18"/>
              </w:rPr>
              <w:t>s</w:t>
            </w:r>
            <w:r w:rsidRPr="4EE34A1A" w:rsidR="7A6484FF">
              <w:rPr>
                <w:rFonts w:ascii="Arial" w:hAnsi="Arial" w:eastAsia="Arial" w:cs="Arial"/>
                <w:sz w:val="18"/>
                <w:szCs w:val="18"/>
              </w:rPr>
              <w:t xml:space="preserve"> (TSI</w:t>
            </w:r>
            <w:r w:rsidRPr="4EE34A1A" w:rsidR="1104E668">
              <w:rPr>
                <w:rFonts w:ascii="Arial" w:hAnsi="Arial" w:eastAsia="Arial" w:cs="Arial"/>
                <w:sz w:val="18"/>
                <w:szCs w:val="18"/>
              </w:rPr>
              <w:t>s)</w:t>
            </w:r>
            <w:r w:rsidRPr="4EE34A1A" w:rsidR="53833B1A">
              <w:rPr>
                <w:rFonts w:ascii="Arial" w:hAnsi="Arial" w:eastAsia="Arial" w:cs="Arial"/>
                <w:sz w:val="18"/>
                <w:szCs w:val="18"/>
              </w:rPr>
              <w:t xml:space="preserve"> and </w:t>
            </w:r>
            <w:r w:rsidRPr="4EE34A1A" w:rsidR="3DF4C427">
              <w:rPr>
                <w:rFonts w:ascii="Arial" w:hAnsi="Arial" w:eastAsia="Arial" w:cs="Arial"/>
                <w:sz w:val="18"/>
                <w:szCs w:val="18"/>
              </w:rPr>
              <w:t>identified</w:t>
            </w:r>
            <w:r w:rsidRPr="4EE34A1A" w:rsidR="53833B1A">
              <w:rPr>
                <w:rFonts w:ascii="Arial" w:hAnsi="Arial" w:eastAsia="Arial" w:cs="Arial"/>
                <w:sz w:val="18"/>
                <w:szCs w:val="18"/>
              </w:rPr>
              <w:t xml:space="preserve"> five pathways service organisation could adopt </w:t>
            </w:r>
            <w:r w:rsidRPr="4EE34A1A" w:rsidR="19EC8D6A">
              <w:rPr>
                <w:rFonts w:ascii="Arial" w:hAnsi="Arial" w:eastAsia="Arial" w:cs="Arial"/>
                <w:sz w:val="18"/>
                <w:szCs w:val="18"/>
              </w:rPr>
              <w:t>as well as the implications on well-being associated with each TSI.</w:t>
            </w:r>
          </w:p>
        </w:tc>
      </w:tr>
    </w:tbl>
    <w:p w:rsidR="10A8D1BB" w:rsidP="4EE34A1A" w:rsidRDefault="10A8D1BB" w14:paraId="60379EC0" w14:textId="39A989FE">
      <w:pPr>
        <w:pStyle w:val="Normal"/>
        <w:rPr>
          <w:rFonts w:ascii="Arial" w:hAnsi="Arial" w:eastAsia="Arial" w:cs="Arial"/>
          <w:sz w:val="18"/>
          <w:szCs w:val="18"/>
        </w:rPr>
      </w:pPr>
    </w:p>
    <w:tbl>
      <w:tblPr>
        <w:tblStyle w:val="TableGrid"/>
        <w:tblW w:w="0" w:type="auto"/>
        <w:tblLayout w:type="fixed"/>
        <w:tblLook w:val="06A0" w:firstRow="1" w:lastRow="0" w:firstColumn="1" w:lastColumn="0" w:noHBand="1" w:noVBand="1"/>
      </w:tblPr>
      <w:tblGrid>
        <w:gridCol w:w="1668"/>
        <w:gridCol w:w="1594"/>
        <w:gridCol w:w="1874"/>
        <w:gridCol w:w="3880"/>
      </w:tblGrid>
      <w:tr w:rsidR="10A8D1BB" w:rsidTr="4EE34A1A" w14:paraId="34B47E35">
        <w:trPr>
          <w:trHeight w:val="300"/>
        </w:trPr>
        <w:tc>
          <w:tcPr>
            <w:tcW w:w="1668" w:type="dxa"/>
            <w:tcMar/>
          </w:tcPr>
          <w:p w:rsidR="1E29854C" w:rsidP="4EE34A1A" w:rsidRDefault="1E29854C" w14:paraId="0905F56D" w14:textId="718C8E32">
            <w:pPr>
              <w:pStyle w:val="Normal"/>
              <w:rPr>
                <w:rFonts w:ascii="Arial" w:hAnsi="Arial" w:eastAsia="Arial" w:cs="Arial"/>
                <w:b w:val="0"/>
                <w:bCs w:val="0"/>
                <w:i w:val="0"/>
                <w:iCs w:val="0"/>
                <w:caps w:val="0"/>
                <w:smallCaps w:val="0"/>
                <w:strike w:val="0"/>
                <w:dstrike w:val="0"/>
                <w:noProof w:val="0"/>
                <w:color w:val="auto"/>
                <w:sz w:val="18"/>
                <w:szCs w:val="18"/>
                <w:u w:val="none"/>
                <w:lang w:val="en-GB"/>
              </w:rPr>
            </w:pPr>
            <w:r w:rsidRPr="4EE34A1A" w:rsidR="75DECE17">
              <w:rPr>
                <w:rFonts w:ascii="Arial" w:hAnsi="Arial" w:eastAsia="Arial" w:cs="Arial"/>
                <w:noProof w:val="0"/>
                <w:sz w:val="18"/>
                <w:szCs w:val="18"/>
                <w:lang w:val="en-GB"/>
              </w:rPr>
              <w:t xml:space="preserve">                            </w:t>
            </w:r>
            <w:hyperlink r:id="R91cc0f2ba0164314">
              <w:r w:rsidRPr="4EE34A1A" w:rsidR="6E93B7A7">
                <w:rPr>
                  <w:rStyle w:val="Hyperlink"/>
                  <w:rFonts w:ascii="Arial" w:hAnsi="Arial" w:eastAsia="Arial" w:cs="Arial"/>
                  <w:noProof w:val="0"/>
                  <w:color w:val="auto"/>
                  <w:sz w:val="18"/>
                  <w:szCs w:val="18"/>
                  <w:u w:val="none"/>
                  <w:lang w:val="en-GB"/>
                </w:rPr>
                <w:t>Lindeberg.</w:t>
              </w:r>
            </w:hyperlink>
            <w:r w:rsidRPr="4EE34A1A" w:rsidR="6E93B7A7">
              <w:rPr>
                <w:rFonts w:ascii="Arial" w:hAnsi="Arial" w:eastAsia="Arial" w:cs="Arial"/>
                <w:noProof w:val="0"/>
                <w:color w:val="auto"/>
                <w:sz w:val="18"/>
                <w:szCs w:val="18"/>
                <w:u w:val="none"/>
                <w:lang w:val="en-GB"/>
              </w:rPr>
              <w:t>, e</w:t>
            </w:r>
            <w:r w:rsidRPr="4EE34A1A" w:rsidR="6E93B7A7">
              <w:rPr>
                <w:rFonts w:ascii="Arial" w:hAnsi="Arial" w:eastAsia="Arial" w:cs="Arial"/>
                <w:noProof w:val="0"/>
                <w:sz w:val="18"/>
                <w:szCs w:val="18"/>
                <w:lang w:val="en-GB"/>
              </w:rPr>
              <w:t>t.</w:t>
            </w:r>
            <w:r w:rsidRPr="4EE34A1A" w:rsidR="6E93B7A7">
              <w:rPr>
                <w:rFonts w:ascii="Arial" w:hAnsi="Arial" w:eastAsia="Arial" w:cs="Arial"/>
                <w:noProof w:val="0"/>
                <w:sz w:val="18"/>
                <w:szCs w:val="18"/>
                <w:lang w:val="en-GB"/>
              </w:rPr>
              <w:t xml:space="preserve"> al, (2024).</w:t>
            </w:r>
          </w:p>
        </w:tc>
        <w:tc>
          <w:tcPr>
            <w:tcW w:w="1594" w:type="dxa"/>
            <w:tcMar/>
          </w:tcPr>
          <w:p w:rsidR="34C74BE6" w:rsidP="4EE34A1A" w:rsidRDefault="34C74BE6" w14:paraId="1C94BC45" w14:textId="4E3E72B2">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pPr>
            <w:r w:rsidRPr="4EE34A1A" w:rsidR="5784B16F">
              <w:rPr>
                <w:rFonts w:ascii="Arial" w:hAnsi="Arial" w:eastAsia="Arial" w:cs="Arial"/>
                <w:noProof w:val="0"/>
                <w:sz w:val="18"/>
                <w:szCs w:val="18"/>
                <w:lang w:val="en-GB"/>
              </w:rPr>
              <w:t xml:space="preserve">                           </w:t>
            </w:r>
            <w:r w:rsidRPr="4EE34A1A" w:rsidR="244E66A4">
              <w:rPr>
                <w:rFonts w:ascii="Arial" w:hAnsi="Arial" w:eastAsia="Arial" w:cs="Arial"/>
                <w:noProof w:val="0"/>
                <w:sz w:val="18"/>
                <w:szCs w:val="18"/>
                <w:lang w:val="en-GB"/>
              </w:rPr>
              <w:t>The relationship between various social work environment elements and hybrid worker well-being.</w:t>
            </w:r>
          </w:p>
        </w:tc>
        <w:tc>
          <w:tcPr>
            <w:tcW w:w="1874" w:type="dxa"/>
            <w:tcMar/>
          </w:tcPr>
          <w:p w:rsidR="1063B11A" w:rsidP="4EE34A1A" w:rsidRDefault="1063B11A" w14:paraId="7C5E7D03" w14:textId="680688FC">
            <w:pPr>
              <w:pStyle w:val="Normal"/>
              <w:rPr>
                <w:rFonts w:ascii="Arial" w:hAnsi="Arial" w:eastAsia="Arial" w:cs="Arial"/>
                <w:color w:val="auto"/>
                <w:sz w:val="18"/>
                <w:szCs w:val="18"/>
              </w:rPr>
            </w:pPr>
            <w:r w:rsidRPr="4EE34A1A" w:rsidR="7DAE88C3">
              <w:rPr>
                <w:rFonts w:ascii="Arial" w:hAnsi="Arial" w:eastAsia="Arial" w:cs="Arial"/>
                <w:sz w:val="18"/>
                <w:szCs w:val="18"/>
              </w:rPr>
              <w:t xml:space="preserve">                                   </w:t>
            </w:r>
            <w:r w:rsidRPr="4EE34A1A" w:rsidR="244E66A4">
              <w:rPr>
                <w:rFonts w:ascii="Arial" w:hAnsi="Arial" w:eastAsia="Arial" w:cs="Arial"/>
                <w:sz w:val="18"/>
                <w:szCs w:val="18"/>
              </w:rPr>
              <w:t>The purpose of the article</w:t>
            </w:r>
            <w:r w:rsidRPr="4EE34A1A" w:rsidR="605AF1D4">
              <w:rPr>
                <w:rFonts w:ascii="Arial" w:hAnsi="Arial" w:eastAsia="Arial" w:cs="Arial"/>
                <w:sz w:val="18"/>
                <w:szCs w:val="18"/>
              </w:rPr>
              <w:t xml:space="preserve"> is to understand workers wellbeing and its connection with the work environment in the cont</w:t>
            </w:r>
            <w:r w:rsidRPr="4EE34A1A" w:rsidR="6E4D588F">
              <w:rPr>
                <w:rFonts w:ascii="Arial" w:hAnsi="Arial" w:eastAsia="Arial" w:cs="Arial"/>
                <w:sz w:val="18"/>
                <w:szCs w:val="18"/>
              </w:rPr>
              <w:t>ext of hybrid work,</w:t>
            </w:r>
          </w:p>
        </w:tc>
        <w:tc>
          <w:tcPr>
            <w:tcW w:w="3880" w:type="dxa"/>
            <w:tcMar/>
          </w:tcPr>
          <w:p w:rsidR="2CA73B47" w:rsidP="4EE34A1A" w:rsidRDefault="2CA73B47" w14:paraId="7B279829" w14:textId="0DC02E21">
            <w:pPr>
              <w:pStyle w:val="Normal"/>
              <w:rPr>
                <w:rFonts w:ascii="Arial" w:hAnsi="Arial" w:eastAsia="Arial" w:cs="Arial"/>
                <w:color w:val="auto"/>
                <w:sz w:val="18"/>
                <w:szCs w:val="18"/>
              </w:rPr>
            </w:pPr>
            <w:r w:rsidRPr="4EE34A1A" w:rsidR="3070A799">
              <w:rPr>
                <w:rFonts w:ascii="Arial" w:hAnsi="Arial" w:eastAsia="Arial" w:cs="Arial"/>
                <w:sz w:val="18"/>
                <w:szCs w:val="18"/>
              </w:rPr>
              <w:t xml:space="preserve">                                                                                      </w:t>
            </w:r>
            <w:r w:rsidRPr="4EE34A1A" w:rsidR="7F9538F3">
              <w:rPr>
                <w:rFonts w:ascii="Arial" w:hAnsi="Arial" w:eastAsia="Arial" w:cs="Arial"/>
                <w:sz w:val="18"/>
                <w:szCs w:val="18"/>
              </w:rPr>
              <w:t xml:space="preserve">Many </w:t>
            </w:r>
            <w:r w:rsidRPr="4EE34A1A" w:rsidR="0E395DB7">
              <w:rPr>
                <w:rFonts w:ascii="Arial" w:hAnsi="Arial" w:eastAsia="Arial" w:cs="Arial"/>
                <w:sz w:val="18"/>
                <w:szCs w:val="18"/>
              </w:rPr>
              <w:t>organisations</w:t>
            </w:r>
            <w:r w:rsidRPr="4EE34A1A" w:rsidR="7F9538F3">
              <w:rPr>
                <w:rFonts w:ascii="Arial" w:hAnsi="Arial" w:eastAsia="Arial" w:cs="Arial"/>
                <w:sz w:val="18"/>
                <w:szCs w:val="18"/>
              </w:rPr>
              <w:t xml:space="preserve"> post-pandemic employees have worked some form of hybrid work</w:t>
            </w:r>
            <w:r w:rsidRPr="4EE34A1A" w:rsidR="14EE71FE">
              <w:rPr>
                <w:rFonts w:ascii="Arial" w:hAnsi="Arial" w:eastAsia="Arial" w:cs="Arial"/>
                <w:sz w:val="18"/>
                <w:szCs w:val="18"/>
              </w:rPr>
              <w:t xml:space="preserve">ing. </w:t>
            </w:r>
            <w:r w:rsidRPr="4EE34A1A" w:rsidR="244E66A4">
              <w:rPr>
                <w:rFonts w:ascii="Arial" w:hAnsi="Arial" w:eastAsia="Arial" w:cs="Arial"/>
                <w:sz w:val="18"/>
                <w:szCs w:val="18"/>
              </w:rPr>
              <w:t xml:space="preserve">The </w:t>
            </w:r>
            <w:r w:rsidRPr="4EE34A1A" w:rsidR="350A5F1A">
              <w:rPr>
                <w:rFonts w:ascii="Arial" w:hAnsi="Arial" w:eastAsia="Arial" w:cs="Arial"/>
                <w:sz w:val="18"/>
                <w:szCs w:val="18"/>
              </w:rPr>
              <w:t>paper will consider</w:t>
            </w:r>
            <w:r w:rsidRPr="4EE34A1A" w:rsidR="50D8387B">
              <w:rPr>
                <w:rFonts w:ascii="Arial" w:hAnsi="Arial" w:eastAsia="Arial" w:cs="Arial"/>
                <w:sz w:val="18"/>
                <w:szCs w:val="18"/>
              </w:rPr>
              <w:t xml:space="preserve"> the effects of social work environments and culture</w:t>
            </w:r>
            <w:r w:rsidRPr="4EE34A1A" w:rsidR="6481B7F3">
              <w:rPr>
                <w:rFonts w:ascii="Arial" w:hAnsi="Arial" w:eastAsia="Arial" w:cs="Arial"/>
                <w:sz w:val="18"/>
                <w:szCs w:val="18"/>
              </w:rPr>
              <w:t xml:space="preserve"> on wo</w:t>
            </w:r>
            <w:r w:rsidRPr="4EE34A1A" w:rsidR="0A8F0D8E">
              <w:rPr>
                <w:rFonts w:ascii="Arial" w:hAnsi="Arial" w:eastAsia="Arial" w:cs="Arial"/>
                <w:sz w:val="18"/>
                <w:szCs w:val="18"/>
              </w:rPr>
              <w:t xml:space="preserve">rkers </w:t>
            </w:r>
            <w:r w:rsidRPr="4EE34A1A" w:rsidR="6481B7F3">
              <w:rPr>
                <w:rFonts w:ascii="Arial" w:hAnsi="Arial" w:eastAsia="Arial" w:cs="Arial"/>
                <w:sz w:val="18"/>
                <w:szCs w:val="18"/>
              </w:rPr>
              <w:t>hybrid wellbeing</w:t>
            </w:r>
            <w:r w:rsidRPr="4EE34A1A" w:rsidR="17BB2916">
              <w:rPr>
                <w:rFonts w:ascii="Arial" w:hAnsi="Arial" w:eastAsia="Arial" w:cs="Arial"/>
                <w:sz w:val="18"/>
                <w:szCs w:val="18"/>
              </w:rPr>
              <w:t>. The authors used quantitative data from 1,</w:t>
            </w:r>
            <w:r w:rsidRPr="4EE34A1A" w:rsidR="1CEAAAA9">
              <w:rPr>
                <w:rFonts w:ascii="Arial" w:hAnsi="Arial" w:eastAsia="Arial" w:cs="Arial"/>
                <w:sz w:val="18"/>
                <w:szCs w:val="18"/>
              </w:rPr>
              <w:t xml:space="preserve">057 </w:t>
            </w:r>
            <w:r w:rsidRPr="4EE34A1A" w:rsidR="01367E8C">
              <w:rPr>
                <w:rFonts w:ascii="Arial" w:hAnsi="Arial" w:eastAsia="Arial" w:cs="Arial"/>
                <w:sz w:val="18"/>
                <w:szCs w:val="18"/>
              </w:rPr>
              <w:t>participants</w:t>
            </w:r>
            <w:r w:rsidRPr="4EE34A1A" w:rsidR="1CEAAAA9">
              <w:rPr>
                <w:rFonts w:ascii="Arial" w:hAnsi="Arial" w:eastAsia="Arial" w:cs="Arial"/>
                <w:sz w:val="18"/>
                <w:szCs w:val="18"/>
              </w:rPr>
              <w:t xml:space="preserve"> with results based on regression analys</w:t>
            </w:r>
            <w:r w:rsidRPr="4EE34A1A" w:rsidR="2FD0B8F6">
              <w:rPr>
                <w:rFonts w:ascii="Arial" w:hAnsi="Arial" w:eastAsia="Arial" w:cs="Arial"/>
                <w:sz w:val="18"/>
                <w:szCs w:val="18"/>
              </w:rPr>
              <w:t>is.</w:t>
            </w:r>
            <w:r w:rsidRPr="4EE34A1A" w:rsidR="6481B7F3">
              <w:rPr>
                <w:rFonts w:ascii="Arial" w:hAnsi="Arial" w:eastAsia="Arial" w:cs="Arial"/>
                <w:sz w:val="18"/>
                <w:szCs w:val="18"/>
              </w:rPr>
              <w:t xml:space="preserve"> </w:t>
            </w:r>
            <w:r w:rsidRPr="4EE34A1A" w:rsidR="0C73B827">
              <w:rPr>
                <w:rFonts w:ascii="Arial" w:hAnsi="Arial" w:eastAsia="Arial" w:cs="Arial"/>
                <w:sz w:val="18"/>
                <w:szCs w:val="18"/>
              </w:rPr>
              <w:t>Results found</w:t>
            </w:r>
            <w:r w:rsidRPr="4EE34A1A" w:rsidR="2BBFAE99">
              <w:rPr>
                <w:rFonts w:ascii="Arial" w:hAnsi="Arial" w:eastAsia="Arial" w:cs="Arial"/>
                <w:sz w:val="18"/>
                <w:szCs w:val="18"/>
              </w:rPr>
              <w:t xml:space="preserve"> leadership and management working methods and practices</w:t>
            </w:r>
            <w:r w:rsidRPr="4EE34A1A" w:rsidR="5321F6C9">
              <w:rPr>
                <w:rFonts w:ascii="Arial" w:hAnsi="Arial" w:eastAsia="Arial" w:cs="Arial"/>
                <w:sz w:val="18"/>
                <w:szCs w:val="18"/>
              </w:rPr>
              <w:t xml:space="preserve">, social </w:t>
            </w:r>
            <w:r w:rsidRPr="4EE34A1A" w:rsidR="23E182FB">
              <w:rPr>
                <w:rFonts w:ascii="Arial" w:hAnsi="Arial" w:eastAsia="Arial" w:cs="Arial"/>
                <w:sz w:val="18"/>
                <w:szCs w:val="18"/>
              </w:rPr>
              <w:t>interactions</w:t>
            </w:r>
            <w:r w:rsidRPr="4EE34A1A" w:rsidR="5321F6C9">
              <w:rPr>
                <w:rFonts w:ascii="Arial" w:hAnsi="Arial" w:eastAsia="Arial" w:cs="Arial"/>
                <w:sz w:val="18"/>
                <w:szCs w:val="18"/>
              </w:rPr>
              <w:t xml:space="preserve"> and </w:t>
            </w:r>
            <w:r w:rsidRPr="4EE34A1A" w:rsidR="0D12B914">
              <w:rPr>
                <w:rFonts w:ascii="Arial" w:hAnsi="Arial" w:eastAsia="Arial" w:cs="Arial"/>
                <w:sz w:val="18"/>
                <w:szCs w:val="18"/>
              </w:rPr>
              <w:t>organisational</w:t>
            </w:r>
            <w:r w:rsidRPr="4EE34A1A" w:rsidR="5321F6C9">
              <w:rPr>
                <w:rFonts w:ascii="Arial" w:hAnsi="Arial" w:eastAsia="Arial" w:cs="Arial"/>
                <w:sz w:val="18"/>
                <w:szCs w:val="18"/>
              </w:rPr>
              <w:t xml:space="preserve"> community all associate with hyb</w:t>
            </w:r>
            <w:r w:rsidRPr="4EE34A1A" w:rsidR="0632F7FB">
              <w:rPr>
                <w:rFonts w:ascii="Arial" w:hAnsi="Arial" w:eastAsia="Arial" w:cs="Arial"/>
                <w:sz w:val="18"/>
                <w:szCs w:val="18"/>
              </w:rPr>
              <w:t>rid worker wellbeing</w:t>
            </w:r>
            <w:r w:rsidRPr="4EE34A1A" w:rsidR="4FF887A0">
              <w:rPr>
                <w:rFonts w:ascii="Arial" w:hAnsi="Arial" w:eastAsia="Arial" w:cs="Arial"/>
                <w:sz w:val="18"/>
                <w:szCs w:val="18"/>
              </w:rPr>
              <w:t>.</w:t>
            </w:r>
            <w:r w:rsidRPr="4EE34A1A" w:rsidR="0632F7FB">
              <w:rPr>
                <w:rFonts w:ascii="Arial" w:hAnsi="Arial" w:eastAsia="Arial" w:cs="Arial"/>
                <w:sz w:val="18"/>
                <w:szCs w:val="18"/>
              </w:rPr>
              <w:t xml:space="preserve"> While reward systems, organisational structure and or</w:t>
            </w:r>
            <w:r w:rsidRPr="4EE34A1A" w:rsidR="08594306">
              <w:rPr>
                <w:rFonts w:ascii="Arial" w:hAnsi="Arial" w:eastAsia="Arial" w:cs="Arial"/>
                <w:sz w:val="18"/>
                <w:szCs w:val="18"/>
              </w:rPr>
              <w:t>ganisational values had no association with hybrid worker wellbeing.</w:t>
            </w:r>
          </w:p>
        </w:tc>
      </w:tr>
    </w:tbl>
    <w:p w:rsidR="10A8D1BB" w:rsidP="10A8D1BB" w:rsidRDefault="10A8D1BB" w14:paraId="2D58C61D" w14:textId="220FC9B8">
      <w:pPr>
        <w:pStyle w:val="Heading1"/>
        <w:rPr>
          <w:color w:val="auto"/>
        </w:rPr>
      </w:pPr>
    </w:p>
    <w:p w:rsidR="424273EF" w:rsidP="4EE34A1A" w:rsidRDefault="424273EF" w14:paraId="095FD6DB" w14:textId="49C68247">
      <w:pPr>
        <w:pStyle w:val="Heading1"/>
        <w:rPr>
          <w:color w:val="auto"/>
        </w:rPr>
      </w:pPr>
      <w:bookmarkStart w:name="_Toc1413522501" w:id="2083994230"/>
      <w:r w:rsidRPr="4EE34A1A" w:rsidR="424273EF">
        <w:rPr>
          <w:color w:val="auto"/>
        </w:rPr>
        <w:t>4.</w:t>
      </w:r>
      <w:r w:rsidRPr="4EE34A1A" w:rsidR="0C5BF402">
        <w:rPr>
          <w:color w:val="auto"/>
        </w:rPr>
        <w:t>4</w:t>
      </w:r>
      <w:r w:rsidRPr="4EE34A1A" w:rsidR="4CE4620B">
        <w:rPr>
          <w:color w:val="auto"/>
        </w:rPr>
        <w:t>.</w:t>
      </w:r>
      <w:r w:rsidRPr="4EE34A1A" w:rsidR="424273EF">
        <w:rPr>
          <w:color w:val="auto"/>
        </w:rPr>
        <w:t xml:space="preserve"> </w:t>
      </w:r>
      <w:r w:rsidRPr="4EE34A1A" w:rsidR="19B44822">
        <w:rPr>
          <w:color w:val="auto"/>
        </w:rPr>
        <w:t>Discussion of Results</w:t>
      </w:r>
      <w:r w:rsidRPr="4EE34A1A" w:rsidR="149E6691">
        <w:rPr>
          <w:color w:val="auto"/>
        </w:rPr>
        <w:t>.</w:t>
      </w:r>
      <w:bookmarkEnd w:id="2083994230"/>
      <w:r w:rsidRPr="4EE34A1A" w:rsidR="149E6691">
        <w:rPr>
          <w:color w:val="auto"/>
        </w:rPr>
        <w:t xml:space="preserve"> </w:t>
      </w:r>
      <w:r w:rsidRPr="4EE34A1A" w:rsidR="149E6691">
        <w:rPr>
          <w:rFonts w:ascii="Arial" w:hAnsi="Arial" w:eastAsia="Arial" w:cs="Arial"/>
          <w:color w:val="auto"/>
          <w:sz w:val="24"/>
          <w:szCs w:val="24"/>
        </w:rPr>
        <w:t xml:space="preserve"> </w:t>
      </w:r>
      <w:r w:rsidRPr="4EE34A1A" w:rsidR="149E6691">
        <w:rPr>
          <w:rFonts w:ascii="Arial" w:hAnsi="Arial" w:eastAsia="Arial" w:cs="Arial"/>
          <w:color w:val="auto"/>
          <w:sz w:val="24"/>
          <w:szCs w:val="24"/>
        </w:rPr>
        <w:t xml:space="preserve"> </w:t>
      </w:r>
    </w:p>
    <w:p w:rsidR="19B44822" w:rsidP="10A8D1BB" w:rsidRDefault="19B44822" w14:paraId="6E14ACD2" w14:textId="7BB19BDC">
      <w:pPr>
        <w:spacing w:line="257" w:lineRule="auto"/>
        <w:rPr>
          <w:rFonts w:ascii="Arial" w:hAnsi="Arial" w:eastAsia="Arial" w:cs="Arial"/>
          <w:i w:val="1"/>
          <w:iCs w:val="1"/>
          <w:sz w:val="24"/>
          <w:szCs w:val="24"/>
          <w:highlight w:val="yellow"/>
        </w:rPr>
      </w:pPr>
    </w:p>
    <w:p w:rsidR="76ED02EE" w:rsidP="4EE34A1A" w:rsidRDefault="76ED02EE" w14:paraId="71C98FF8" w14:textId="13498E03">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4EE34A1A" w:rsidR="2AC38DA4">
        <w:rPr>
          <w:rFonts w:ascii="Arial" w:hAnsi="Arial" w:eastAsia="Arial" w:cs="Arial"/>
          <w:sz w:val="24"/>
          <w:szCs w:val="24"/>
        </w:rPr>
        <w:t>The lockdowns that took place globally due to the corona virus out brake of 2019 triggering the biggest experiment ever of homeworking</w:t>
      </w:r>
      <w:r w:rsidRPr="4EE34A1A" w:rsidR="366C71BC">
        <w:rPr>
          <w:rFonts w:ascii="Arial" w:hAnsi="Arial" w:eastAsia="Arial" w:cs="Arial"/>
          <w:sz w:val="24"/>
          <w:szCs w:val="24"/>
        </w:rPr>
        <w:t xml:space="preserve"> (</w:t>
      </w:r>
      <w:r w:rsidRPr="4EE34A1A" w:rsidR="366C71BC">
        <w:rPr>
          <w:rFonts w:ascii="Arial" w:hAnsi="Arial" w:eastAsia="Arial" w:cs="Arial"/>
          <w:noProof w:val="0"/>
          <w:sz w:val="24"/>
          <w:szCs w:val="24"/>
          <w:lang w:val="en-GB"/>
        </w:rPr>
        <w:t>Mantesi., Chmutina. and Goodier., 2022)</w:t>
      </w:r>
      <w:r w:rsidRPr="4EE34A1A" w:rsidR="33D56A79">
        <w:rPr>
          <w:rFonts w:ascii="Arial" w:hAnsi="Arial" w:eastAsia="Arial" w:cs="Arial"/>
          <w:noProof w:val="0"/>
          <w:sz w:val="24"/>
          <w:szCs w:val="24"/>
          <w:lang w:val="en-GB"/>
        </w:rPr>
        <w:t xml:space="preserve"> and (Aleem., Sufyan., Ameer. and Mustak., 2023).</w:t>
      </w:r>
      <w:r w:rsidRPr="4EE34A1A" w:rsidR="5C8E086F">
        <w:rPr>
          <w:rFonts w:ascii="Arial" w:hAnsi="Arial" w:eastAsia="Arial" w:cs="Arial"/>
          <w:noProof w:val="0"/>
          <w:sz w:val="24"/>
          <w:szCs w:val="24"/>
          <w:lang w:val="en-GB"/>
        </w:rPr>
        <w:t xml:space="preserve"> The advancement in technology have paved the way to </w:t>
      </w:r>
      <w:r w:rsidRPr="4EE34A1A" w:rsidR="16B31F79">
        <w:rPr>
          <w:rFonts w:ascii="Arial" w:hAnsi="Arial" w:eastAsia="Arial" w:cs="Arial"/>
          <w:noProof w:val="0"/>
          <w:sz w:val="24"/>
          <w:szCs w:val="24"/>
          <w:lang w:val="en-GB"/>
        </w:rPr>
        <w:t>new innovative</w:t>
      </w:r>
      <w:r w:rsidRPr="4EE34A1A" w:rsidR="5C8E086F">
        <w:rPr>
          <w:rFonts w:ascii="Arial" w:hAnsi="Arial" w:eastAsia="Arial" w:cs="Arial"/>
          <w:noProof w:val="0"/>
          <w:sz w:val="24"/>
          <w:szCs w:val="24"/>
          <w:lang w:val="en-GB"/>
        </w:rPr>
        <w:t xml:space="preserve"> way</w:t>
      </w:r>
      <w:r w:rsidRPr="4EE34A1A" w:rsidR="08B0BB3B">
        <w:rPr>
          <w:rFonts w:ascii="Arial" w:hAnsi="Arial" w:eastAsia="Arial" w:cs="Arial"/>
          <w:noProof w:val="0"/>
          <w:sz w:val="24"/>
          <w:szCs w:val="24"/>
          <w:lang w:val="en-GB"/>
        </w:rPr>
        <w:t>s</w:t>
      </w:r>
      <w:r w:rsidRPr="4EE34A1A" w:rsidR="5C8E086F">
        <w:rPr>
          <w:rFonts w:ascii="Arial" w:hAnsi="Arial" w:eastAsia="Arial" w:cs="Arial"/>
          <w:noProof w:val="0"/>
          <w:sz w:val="24"/>
          <w:szCs w:val="24"/>
          <w:lang w:val="en-GB"/>
        </w:rPr>
        <w:t xml:space="preserve"> of working</w:t>
      </w:r>
      <w:r w:rsidRPr="4EE34A1A" w:rsidR="728B41C7">
        <w:rPr>
          <w:rFonts w:ascii="Arial" w:hAnsi="Arial" w:eastAsia="Arial" w:cs="Arial"/>
          <w:noProof w:val="0"/>
          <w:sz w:val="24"/>
          <w:szCs w:val="24"/>
          <w:lang w:val="en-GB"/>
        </w:rPr>
        <w:t xml:space="preserve">. </w:t>
      </w:r>
      <w:r w:rsidRPr="4EE34A1A" w:rsidR="44DC5CCA">
        <w:rPr>
          <w:rFonts w:ascii="Arial" w:hAnsi="Arial" w:eastAsia="Arial" w:cs="Arial"/>
          <w:noProof w:val="0"/>
          <w:sz w:val="24"/>
          <w:szCs w:val="24"/>
          <w:lang w:val="en-GB"/>
        </w:rPr>
        <w:t>At the time the opportunity of flexible</w:t>
      </w:r>
      <w:r w:rsidRPr="4EE34A1A" w:rsidR="74048AF9">
        <w:rPr>
          <w:rFonts w:ascii="Arial" w:hAnsi="Arial" w:eastAsia="Arial" w:cs="Arial"/>
          <w:noProof w:val="0"/>
          <w:sz w:val="24"/>
          <w:szCs w:val="24"/>
          <w:lang w:val="en-GB"/>
        </w:rPr>
        <w:t xml:space="preserve"> working made employees feel in control of their </w:t>
      </w:r>
      <w:r w:rsidRPr="4EE34A1A" w:rsidR="05D9DE21">
        <w:rPr>
          <w:rFonts w:ascii="Arial" w:hAnsi="Arial" w:eastAsia="Arial" w:cs="Arial"/>
          <w:noProof w:val="0"/>
          <w:sz w:val="24"/>
          <w:szCs w:val="24"/>
          <w:lang w:val="en-GB"/>
        </w:rPr>
        <w:t>non-work and work demand</w:t>
      </w:r>
      <w:r w:rsidRPr="4EE34A1A" w:rsidR="286976FD">
        <w:rPr>
          <w:rFonts w:ascii="Arial" w:hAnsi="Arial" w:eastAsia="Arial" w:cs="Arial"/>
          <w:noProof w:val="0"/>
          <w:sz w:val="24"/>
          <w:szCs w:val="24"/>
          <w:lang w:val="en-GB"/>
        </w:rPr>
        <w:t>s</w:t>
      </w:r>
      <w:r w:rsidRPr="4EE34A1A" w:rsidR="05D9DE21">
        <w:rPr>
          <w:rFonts w:ascii="Arial" w:hAnsi="Arial" w:eastAsia="Arial" w:cs="Arial"/>
          <w:sz w:val="24"/>
          <w:szCs w:val="24"/>
        </w:rPr>
        <w:t xml:space="preserve"> </w:t>
      </w:r>
      <w:r w:rsidRPr="4EE34A1A" w:rsidR="60309ABC">
        <w:rPr>
          <w:rFonts w:ascii="Arial" w:hAnsi="Arial" w:eastAsia="Arial" w:cs="Arial"/>
          <w:sz w:val="24"/>
          <w:szCs w:val="24"/>
        </w:rPr>
        <w:t>(</w:t>
      </w:r>
      <w:r w:rsidRPr="4EE34A1A" w:rsidR="05D9DE21">
        <w:rPr>
          <w:rFonts w:ascii="Arial" w:hAnsi="Arial" w:eastAsia="Arial" w:cs="Arial"/>
          <w:sz w:val="24"/>
          <w:szCs w:val="24"/>
        </w:rPr>
        <w:t>Chan., et, al. 2022).</w:t>
      </w:r>
      <w:r w:rsidRPr="4EE34A1A" w:rsidR="05D9DE21">
        <w:rPr>
          <w:rFonts w:ascii="Arial" w:hAnsi="Arial" w:eastAsia="Arial" w:cs="Arial"/>
          <w:noProof w:val="0"/>
          <w:sz w:val="24"/>
          <w:szCs w:val="24"/>
          <w:lang w:val="en-GB"/>
        </w:rPr>
        <w:t xml:space="preserve"> </w:t>
      </w:r>
      <w:r w:rsidRPr="4EE34A1A" w:rsidR="48980D8B">
        <w:rPr>
          <w:rFonts w:ascii="Arial" w:hAnsi="Arial" w:eastAsia="Arial" w:cs="Arial"/>
          <w:sz w:val="24"/>
          <w:szCs w:val="24"/>
        </w:rPr>
        <w:t xml:space="preserve">Changes in the </w:t>
      </w:r>
      <w:r w:rsidRPr="4EE34A1A" w:rsidR="6B64A009">
        <w:rPr>
          <w:rFonts w:ascii="Arial" w:hAnsi="Arial" w:eastAsia="Arial" w:cs="Arial"/>
          <w:sz w:val="24"/>
          <w:szCs w:val="24"/>
        </w:rPr>
        <w:t xml:space="preserve">work </w:t>
      </w:r>
      <w:r w:rsidRPr="4EE34A1A" w:rsidR="48980D8B">
        <w:rPr>
          <w:rFonts w:ascii="Arial" w:hAnsi="Arial" w:eastAsia="Arial" w:cs="Arial"/>
          <w:sz w:val="24"/>
          <w:szCs w:val="24"/>
        </w:rPr>
        <w:t>environment</w:t>
      </w:r>
      <w:r w:rsidRPr="4EE34A1A" w:rsidR="3872CA48">
        <w:rPr>
          <w:rFonts w:ascii="Arial" w:hAnsi="Arial" w:eastAsia="Arial" w:cs="Arial"/>
          <w:sz w:val="24"/>
          <w:szCs w:val="24"/>
        </w:rPr>
        <w:t xml:space="preserve"> </w:t>
      </w:r>
      <w:r w:rsidRPr="4EE34A1A" w:rsidR="3CFA05E2">
        <w:rPr>
          <w:rFonts w:ascii="Arial" w:hAnsi="Arial" w:eastAsia="Arial" w:cs="Arial"/>
          <w:sz w:val="24"/>
          <w:szCs w:val="24"/>
        </w:rPr>
        <w:t>such as work intensification,</w:t>
      </w:r>
      <w:r w:rsidRPr="4EE34A1A" w:rsidR="5FF1F055">
        <w:rPr>
          <w:rFonts w:ascii="Arial" w:hAnsi="Arial" w:eastAsia="Arial" w:cs="Arial"/>
          <w:sz w:val="24"/>
          <w:szCs w:val="24"/>
        </w:rPr>
        <w:t xml:space="preserve"> </w:t>
      </w:r>
      <w:r w:rsidRPr="4EE34A1A" w:rsidR="09D11FC7">
        <w:rPr>
          <w:rFonts w:ascii="Arial" w:hAnsi="Arial" w:eastAsia="Arial" w:cs="Arial"/>
          <w:sz w:val="24"/>
          <w:szCs w:val="24"/>
        </w:rPr>
        <w:t>workload</w:t>
      </w:r>
      <w:r w:rsidRPr="4EE34A1A" w:rsidR="0E710ED1">
        <w:rPr>
          <w:rFonts w:ascii="Arial" w:hAnsi="Arial" w:eastAsia="Arial" w:cs="Arial"/>
          <w:sz w:val="24"/>
          <w:szCs w:val="24"/>
        </w:rPr>
        <w:t xml:space="preserve">, </w:t>
      </w:r>
      <w:r w:rsidRPr="4EE34A1A" w:rsidR="5FF1F055">
        <w:rPr>
          <w:rFonts w:ascii="Arial" w:hAnsi="Arial" w:eastAsia="Arial" w:cs="Arial"/>
          <w:sz w:val="24"/>
          <w:szCs w:val="24"/>
        </w:rPr>
        <w:t xml:space="preserve">worry for financial and job </w:t>
      </w:r>
      <w:r w:rsidRPr="4EE34A1A" w:rsidR="1ACB150E">
        <w:rPr>
          <w:rFonts w:ascii="Arial" w:hAnsi="Arial" w:eastAsia="Arial" w:cs="Arial"/>
          <w:sz w:val="24"/>
          <w:szCs w:val="24"/>
        </w:rPr>
        <w:t>security,</w:t>
      </w:r>
      <w:r w:rsidRPr="4EE34A1A" w:rsidR="3CFA05E2">
        <w:rPr>
          <w:rFonts w:ascii="Arial" w:hAnsi="Arial" w:eastAsia="Arial" w:cs="Arial"/>
          <w:sz w:val="24"/>
          <w:szCs w:val="24"/>
        </w:rPr>
        <w:t xml:space="preserve"> </w:t>
      </w:r>
      <w:r w:rsidRPr="4EE34A1A" w:rsidR="08A24074">
        <w:rPr>
          <w:rFonts w:ascii="Arial" w:hAnsi="Arial" w:eastAsia="Arial" w:cs="Arial"/>
          <w:sz w:val="24"/>
          <w:szCs w:val="24"/>
        </w:rPr>
        <w:t>tele</w:t>
      </w:r>
      <w:r w:rsidRPr="4EE34A1A" w:rsidR="3CFA05E2">
        <w:rPr>
          <w:rFonts w:ascii="Arial" w:hAnsi="Arial" w:eastAsia="Arial" w:cs="Arial"/>
          <w:sz w:val="24"/>
          <w:szCs w:val="24"/>
        </w:rPr>
        <w:t>working</w:t>
      </w:r>
      <w:r w:rsidRPr="4EE34A1A" w:rsidR="2D6F8985">
        <w:rPr>
          <w:rFonts w:ascii="Arial" w:hAnsi="Arial" w:eastAsia="Arial" w:cs="Arial"/>
          <w:sz w:val="24"/>
          <w:szCs w:val="24"/>
        </w:rPr>
        <w:t xml:space="preserve"> environment</w:t>
      </w:r>
      <w:r w:rsidRPr="4EE34A1A" w:rsidR="616F402F">
        <w:rPr>
          <w:rFonts w:ascii="Arial" w:hAnsi="Arial" w:eastAsia="Arial" w:cs="Arial"/>
          <w:sz w:val="24"/>
          <w:szCs w:val="24"/>
        </w:rPr>
        <w:t>,</w:t>
      </w:r>
      <w:r w:rsidRPr="4EE34A1A" w:rsidR="420B562D">
        <w:rPr>
          <w:rFonts w:ascii="Arial" w:hAnsi="Arial" w:eastAsia="Arial" w:cs="Arial"/>
          <w:sz w:val="24"/>
          <w:szCs w:val="24"/>
        </w:rPr>
        <w:t xml:space="preserve"> virtual work,</w:t>
      </w:r>
      <w:r w:rsidRPr="4EE34A1A" w:rsidR="616F402F">
        <w:rPr>
          <w:rFonts w:ascii="Arial" w:hAnsi="Arial" w:eastAsia="Arial" w:cs="Arial"/>
          <w:sz w:val="24"/>
          <w:szCs w:val="24"/>
        </w:rPr>
        <w:t xml:space="preserve"> </w:t>
      </w:r>
      <w:r w:rsidRPr="4EE34A1A" w:rsidR="4FC20A57">
        <w:rPr>
          <w:rFonts w:ascii="Arial" w:hAnsi="Arial" w:eastAsia="Arial" w:cs="Arial"/>
          <w:sz w:val="24"/>
          <w:szCs w:val="24"/>
        </w:rPr>
        <w:t xml:space="preserve">employee engagement, sickness absences, </w:t>
      </w:r>
      <w:r w:rsidRPr="4EE34A1A" w:rsidR="33C1F03F">
        <w:rPr>
          <w:rFonts w:ascii="Arial" w:hAnsi="Arial" w:eastAsia="Arial" w:cs="Arial"/>
          <w:sz w:val="24"/>
          <w:szCs w:val="24"/>
        </w:rPr>
        <w:t>childcare, home schooling,</w:t>
      </w:r>
      <w:r w:rsidRPr="4EE34A1A" w:rsidR="3CFA05E2">
        <w:rPr>
          <w:rFonts w:ascii="Arial" w:hAnsi="Arial" w:eastAsia="Arial" w:cs="Arial"/>
          <w:sz w:val="24"/>
          <w:szCs w:val="24"/>
        </w:rPr>
        <w:t xml:space="preserve"> social isolation</w:t>
      </w:r>
      <w:r w:rsidRPr="4EE34A1A" w:rsidR="4F030103">
        <w:rPr>
          <w:rFonts w:ascii="Arial" w:hAnsi="Arial" w:eastAsia="Arial" w:cs="Arial"/>
          <w:sz w:val="24"/>
          <w:szCs w:val="24"/>
        </w:rPr>
        <w:t xml:space="preserve"> </w:t>
      </w:r>
      <w:r w:rsidRPr="4EE34A1A" w:rsidR="4F030103">
        <w:rPr>
          <w:rFonts w:ascii="Arial" w:hAnsi="Arial" w:eastAsia="Arial" w:cs="Arial"/>
          <w:sz w:val="24"/>
          <w:szCs w:val="24"/>
        </w:rPr>
        <w:t>impacted</w:t>
      </w:r>
      <w:r w:rsidRPr="4EE34A1A" w:rsidR="4F030103">
        <w:rPr>
          <w:rFonts w:ascii="Arial" w:hAnsi="Arial" w:eastAsia="Arial" w:cs="Arial"/>
          <w:sz w:val="24"/>
          <w:szCs w:val="24"/>
        </w:rPr>
        <w:t xml:space="preserve"> the mental health and wellbeing of e</w:t>
      </w:r>
      <w:r w:rsidRPr="4EE34A1A" w:rsidR="07F1C950">
        <w:rPr>
          <w:rFonts w:ascii="Arial" w:hAnsi="Arial" w:eastAsia="Arial" w:cs="Arial"/>
          <w:sz w:val="24"/>
          <w:szCs w:val="24"/>
        </w:rPr>
        <w:t>mployees</w:t>
      </w:r>
      <w:r w:rsidRPr="4EE34A1A" w:rsidR="6B2F59D6">
        <w:rPr>
          <w:rFonts w:ascii="Arial" w:hAnsi="Arial" w:eastAsia="Arial" w:cs="Arial"/>
          <w:sz w:val="24"/>
          <w:szCs w:val="24"/>
        </w:rPr>
        <w:t xml:space="preserve"> (Sipman</w:t>
      </w:r>
      <w:r w:rsidRPr="4EE34A1A" w:rsidR="571D3452">
        <w:rPr>
          <w:rFonts w:ascii="Arial" w:hAnsi="Arial" w:eastAsia="Arial" w:cs="Arial"/>
          <w:sz w:val="24"/>
          <w:szCs w:val="24"/>
        </w:rPr>
        <w:t>.</w:t>
      </w:r>
      <w:r w:rsidRPr="4EE34A1A" w:rsidR="6B2F59D6">
        <w:rPr>
          <w:rFonts w:ascii="Arial" w:hAnsi="Arial" w:eastAsia="Arial" w:cs="Arial"/>
          <w:sz w:val="24"/>
          <w:szCs w:val="24"/>
        </w:rPr>
        <w:t xml:space="preserve"> et. al. 2023)</w:t>
      </w:r>
      <w:r w:rsidRPr="4EE34A1A" w:rsidR="0FE17B22">
        <w:rPr>
          <w:rFonts w:ascii="Arial" w:hAnsi="Arial" w:eastAsia="Arial" w:cs="Arial"/>
          <w:sz w:val="24"/>
          <w:szCs w:val="24"/>
        </w:rPr>
        <w:t xml:space="preserve"> (</w:t>
      </w:r>
      <w:r w:rsidRPr="4EE34A1A" w:rsidR="0FE17B22">
        <w:rPr>
          <w:rFonts w:ascii="Arial" w:hAnsi="Arial" w:eastAsia="Arial" w:cs="Arial"/>
          <w:noProof w:val="0"/>
          <w:sz w:val="24"/>
          <w:szCs w:val="24"/>
          <w:lang w:val="en-GB"/>
        </w:rPr>
        <w:t>Zaman., 2023).and</w:t>
      </w:r>
      <w:r w:rsidRPr="4EE34A1A" w:rsidR="395EECC9">
        <w:rPr>
          <w:rFonts w:ascii="Arial" w:hAnsi="Arial" w:eastAsia="Arial" w:cs="Arial"/>
          <w:sz w:val="24"/>
          <w:szCs w:val="24"/>
        </w:rPr>
        <w:t xml:space="preserve"> (</w:t>
      </w:r>
      <w:r w:rsidRPr="4EE34A1A" w:rsidR="395EECC9">
        <w:rPr>
          <w:rFonts w:ascii="Arial" w:hAnsi="Arial" w:eastAsia="Arial" w:cs="Arial"/>
          <w:noProof w:val="0"/>
          <w:sz w:val="24"/>
          <w:szCs w:val="24"/>
          <w:lang w:val="en-GB"/>
        </w:rPr>
        <w:t>Aleem.</w:t>
      </w:r>
      <w:r w:rsidRPr="4EE34A1A" w:rsidR="592EDFD5">
        <w:rPr>
          <w:rFonts w:ascii="Arial" w:hAnsi="Arial" w:eastAsia="Arial" w:cs="Arial"/>
          <w:noProof w:val="0"/>
          <w:sz w:val="24"/>
          <w:szCs w:val="24"/>
          <w:lang w:val="en-GB"/>
        </w:rPr>
        <w:t xml:space="preserve"> </w:t>
      </w:r>
      <w:r w:rsidRPr="4EE34A1A" w:rsidR="5B3FED69">
        <w:rPr>
          <w:rFonts w:ascii="Arial" w:hAnsi="Arial" w:eastAsia="Arial" w:cs="Arial"/>
          <w:noProof w:val="0"/>
          <w:sz w:val="24"/>
          <w:szCs w:val="24"/>
          <w:lang w:val="en-GB"/>
        </w:rPr>
        <w:t>e</w:t>
      </w:r>
      <w:r w:rsidRPr="4EE34A1A" w:rsidR="592EDFD5">
        <w:rPr>
          <w:rFonts w:ascii="Arial" w:hAnsi="Arial" w:eastAsia="Arial" w:cs="Arial"/>
          <w:noProof w:val="0"/>
          <w:sz w:val="24"/>
          <w:szCs w:val="24"/>
          <w:lang w:val="en-GB"/>
        </w:rPr>
        <w:t xml:space="preserve">t. </w:t>
      </w:r>
      <w:r w:rsidRPr="4EE34A1A" w:rsidR="4C5F09FF">
        <w:rPr>
          <w:rFonts w:ascii="Arial" w:hAnsi="Arial" w:eastAsia="Arial" w:cs="Arial"/>
          <w:noProof w:val="0"/>
          <w:sz w:val="24"/>
          <w:szCs w:val="24"/>
          <w:lang w:val="en-GB"/>
        </w:rPr>
        <w:t>a</w:t>
      </w:r>
      <w:r w:rsidRPr="4EE34A1A" w:rsidR="592EDFD5">
        <w:rPr>
          <w:rFonts w:ascii="Arial" w:hAnsi="Arial" w:eastAsia="Arial" w:cs="Arial"/>
          <w:noProof w:val="0"/>
          <w:sz w:val="24"/>
          <w:szCs w:val="24"/>
          <w:lang w:val="en-GB"/>
        </w:rPr>
        <w:t>l,</w:t>
      </w:r>
      <w:r w:rsidRPr="4EE34A1A" w:rsidR="395EECC9">
        <w:rPr>
          <w:rFonts w:ascii="Arial" w:hAnsi="Arial" w:eastAsia="Arial" w:cs="Arial"/>
          <w:noProof w:val="0"/>
          <w:sz w:val="24"/>
          <w:szCs w:val="24"/>
          <w:lang w:val="en-GB"/>
        </w:rPr>
        <w:t xml:space="preserve"> 2023)</w:t>
      </w:r>
      <w:r w:rsidRPr="4EE34A1A" w:rsidR="6919A2AA">
        <w:rPr>
          <w:rFonts w:ascii="Arial" w:hAnsi="Arial" w:eastAsia="Arial" w:cs="Arial"/>
          <w:noProof w:val="0"/>
          <w:sz w:val="24"/>
          <w:szCs w:val="24"/>
          <w:lang w:val="en-GB"/>
        </w:rPr>
        <w:t xml:space="preserve"> </w:t>
      </w:r>
      <w:r w:rsidRPr="4EE34A1A" w:rsidR="01E275EF">
        <w:rPr>
          <w:rFonts w:ascii="Arial" w:hAnsi="Arial" w:eastAsia="Arial" w:cs="Arial"/>
          <w:noProof w:val="0"/>
          <w:sz w:val="24"/>
          <w:szCs w:val="24"/>
          <w:lang w:val="en-GB"/>
        </w:rPr>
        <w:t>b</w:t>
      </w:r>
      <w:r w:rsidRPr="4EE34A1A" w:rsidR="4654E103">
        <w:rPr>
          <w:rFonts w:ascii="Arial" w:hAnsi="Arial" w:eastAsia="Arial" w:cs="Arial"/>
          <w:noProof w:val="0"/>
          <w:sz w:val="24"/>
          <w:szCs w:val="24"/>
          <w:lang w:val="en-GB"/>
        </w:rPr>
        <w:t xml:space="preserve">lurring the lines between maternal and </w:t>
      </w:r>
      <w:r w:rsidRPr="4EE34A1A" w:rsidR="26C93B9F">
        <w:rPr>
          <w:rFonts w:ascii="Arial" w:hAnsi="Arial" w:eastAsia="Arial" w:cs="Arial"/>
          <w:noProof w:val="0"/>
          <w:sz w:val="24"/>
          <w:szCs w:val="24"/>
          <w:lang w:val="en-GB"/>
        </w:rPr>
        <w:t>professional</w:t>
      </w:r>
      <w:r w:rsidRPr="4EE34A1A" w:rsidR="4654E103">
        <w:rPr>
          <w:rFonts w:ascii="Arial" w:hAnsi="Arial" w:eastAsia="Arial" w:cs="Arial"/>
          <w:noProof w:val="0"/>
          <w:sz w:val="24"/>
          <w:szCs w:val="24"/>
          <w:lang w:val="en-GB"/>
        </w:rPr>
        <w:t xml:space="preserve"> </w:t>
      </w:r>
      <w:r w:rsidRPr="4EE34A1A" w:rsidR="47C80344">
        <w:rPr>
          <w:rFonts w:ascii="Arial" w:hAnsi="Arial" w:eastAsia="Arial" w:cs="Arial"/>
          <w:noProof w:val="0"/>
          <w:sz w:val="24"/>
          <w:szCs w:val="24"/>
          <w:lang w:val="en-GB"/>
        </w:rPr>
        <w:t>responsibilities (</w:t>
      </w:r>
      <w:r w:rsidRPr="4EE34A1A" w:rsidR="2804154C">
        <w:rPr>
          <w:rFonts w:ascii="Arial" w:hAnsi="Arial" w:eastAsia="Arial" w:cs="Arial"/>
          <w:noProof w:val="0"/>
          <w:sz w:val="24"/>
          <w:szCs w:val="24"/>
          <w:lang w:val="en-GB"/>
        </w:rPr>
        <w:t xml:space="preserve">Mcphail, Chan and Wilkinson. 2023) </w:t>
      </w:r>
      <w:r w:rsidRPr="4EE34A1A" w:rsidR="2804154C">
        <w:rPr>
          <w:rFonts w:ascii="Arial" w:hAnsi="Arial" w:eastAsia="Arial" w:cs="Arial"/>
          <w:noProof w:val="0"/>
          <w:sz w:val="24"/>
          <w:szCs w:val="24"/>
          <w:lang w:val="en-GB"/>
        </w:rPr>
        <w:t>impacting</w:t>
      </w:r>
      <w:r w:rsidRPr="4EE34A1A" w:rsidR="2804154C">
        <w:rPr>
          <w:rFonts w:ascii="Arial" w:hAnsi="Arial" w:eastAsia="Arial" w:cs="Arial"/>
          <w:noProof w:val="0"/>
          <w:sz w:val="24"/>
          <w:szCs w:val="24"/>
          <w:lang w:val="en-GB"/>
        </w:rPr>
        <w:t xml:space="preserve"> </w:t>
      </w:r>
      <w:r w:rsidRPr="4EE34A1A" w:rsidR="0291C9BC">
        <w:rPr>
          <w:rFonts w:ascii="Arial" w:hAnsi="Arial" w:eastAsia="Arial" w:cs="Arial"/>
          <w:noProof w:val="0"/>
          <w:sz w:val="24"/>
          <w:szCs w:val="24"/>
          <w:lang w:val="en-GB"/>
        </w:rPr>
        <w:t>women with more than men.</w:t>
      </w:r>
      <w:r w:rsidRPr="4EE34A1A" w:rsidR="35E5ADEB">
        <w:rPr>
          <w:rFonts w:ascii="Arial" w:hAnsi="Arial" w:eastAsia="Arial" w:cs="Arial"/>
          <w:noProof w:val="0"/>
          <w:sz w:val="24"/>
          <w:szCs w:val="24"/>
          <w:lang w:val="en-GB"/>
        </w:rPr>
        <w:t xml:space="preserve"> In turn creating emerging challenges for employers (McPhail., Chan., May. and Wilkinson. 2023).</w:t>
      </w:r>
    </w:p>
    <w:p w:rsidR="7B3F4CD8" w:rsidP="4EE34A1A" w:rsidRDefault="7B3F4CD8" w14:paraId="0DAC1068" w14:textId="4CE2CDB6">
      <w:pPr>
        <w:pStyle w:val="Normal"/>
        <w:spacing w:line="360" w:lineRule="auto"/>
        <w:jc w:val="both"/>
        <w:rPr>
          <w:rFonts w:ascii="Arial" w:hAnsi="Arial" w:eastAsia="Arial" w:cs="Arial"/>
          <w:b w:val="0"/>
          <w:bCs w:val="0"/>
          <w:i w:val="0"/>
          <w:iCs w:val="0"/>
          <w:caps w:val="0"/>
          <w:smallCaps w:val="0"/>
          <w:noProof w:val="0"/>
          <w:color w:val="555555"/>
          <w:sz w:val="24"/>
          <w:szCs w:val="24"/>
          <w:lang w:val="en-GB"/>
        </w:rPr>
      </w:pPr>
      <w:r w:rsidRPr="4EE34A1A" w:rsidR="7B3F4CD8">
        <w:rPr>
          <w:rFonts w:ascii="Arial" w:hAnsi="Arial" w:eastAsia="Arial" w:cs="Arial"/>
          <w:sz w:val="24"/>
          <w:szCs w:val="24"/>
        </w:rPr>
        <w:t xml:space="preserve">Giacomelli, </w:t>
      </w:r>
      <w:r w:rsidRPr="4EE34A1A" w:rsidR="6D41507B">
        <w:rPr>
          <w:rFonts w:ascii="Arial" w:hAnsi="Arial" w:eastAsia="Arial" w:cs="Arial"/>
          <w:sz w:val="24"/>
          <w:szCs w:val="24"/>
        </w:rPr>
        <w:t>et</w:t>
      </w:r>
      <w:r w:rsidRPr="4EE34A1A" w:rsidR="7B3F4CD8">
        <w:rPr>
          <w:rFonts w:ascii="Arial" w:hAnsi="Arial" w:eastAsia="Arial" w:cs="Arial"/>
          <w:sz w:val="24"/>
          <w:szCs w:val="24"/>
        </w:rPr>
        <w:t>.</w:t>
      </w:r>
      <w:r w:rsidRPr="4EE34A1A" w:rsidR="750D19F3">
        <w:rPr>
          <w:rFonts w:ascii="Arial" w:hAnsi="Arial" w:eastAsia="Arial" w:cs="Arial"/>
          <w:sz w:val="24"/>
          <w:szCs w:val="24"/>
        </w:rPr>
        <w:t xml:space="preserve"> al,</w:t>
      </w:r>
      <w:r w:rsidRPr="4EE34A1A" w:rsidR="7B3F4CD8">
        <w:rPr>
          <w:rFonts w:ascii="Arial" w:hAnsi="Arial" w:eastAsia="Arial" w:cs="Arial"/>
          <w:sz w:val="24"/>
          <w:szCs w:val="24"/>
        </w:rPr>
        <w:t xml:space="preserve"> (2023)</w:t>
      </w:r>
      <w:r w:rsidRPr="4EE34A1A" w:rsidR="27253DFF">
        <w:rPr>
          <w:rFonts w:ascii="Arial" w:hAnsi="Arial" w:eastAsia="Arial" w:cs="Arial"/>
          <w:sz w:val="24"/>
          <w:szCs w:val="24"/>
        </w:rPr>
        <w:t xml:space="preserve"> employers have shown high resilience through the changing </w:t>
      </w:r>
      <w:r w:rsidRPr="4EE34A1A" w:rsidR="3EB5FF65">
        <w:rPr>
          <w:rFonts w:ascii="Arial" w:hAnsi="Arial" w:eastAsia="Arial" w:cs="Arial"/>
          <w:sz w:val="24"/>
          <w:szCs w:val="24"/>
        </w:rPr>
        <w:t xml:space="preserve">work </w:t>
      </w:r>
      <w:r w:rsidRPr="4EE34A1A" w:rsidR="156FD81F">
        <w:rPr>
          <w:rFonts w:ascii="Arial" w:hAnsi="Arial" w:eastAsia="Arial" w:cs="Arial"/>
          <w:sz w:val="24"/>
          <w:szCs w:val="24"/>
        </w:rPr>
        <w:t>conditions</w:t>
      </w:r>
      <w:r w:rsidRPr="4EE34A1A" w:rsidR="3EB5FF65">
        <w:rPr>
          <w:rFonts w:ascii="Arial" w:hAnsi="Arial" w:eastAsia="Arial" w:cs="Arial"/>
          <w:sz w:val="24"/>
          <w:szCs w:val="24"/>
        </w:rPr>
        <w:t xml:space="preserve"> </w:t>
      </w:r>
      <w:r w:rsidRPr="4EE34A1A" w:rsidR="7B245272">
        <w:rPr>
          <w:rFonts w:ascii="Arial" w:hAnsi="Arial" w:eastAsia="Arial" w:cs="Arial"/>
          <w:sz w:val="24"/>
          <w:szCs w:val="24"/>
        </w:rPr>
        <w:t xml:space="preserve">implementing new </w:t>
      </w:r>
      <w:r w:rsidRPr="4EE34A1A" w:rsidR="3F0CE2E2">
        <w:rPr>
          <w:rFonts w:ascii="Arial" w:hAnsi="Arial" w:eastAsia="Arial" w:cs="Arial"/>
          <w:sz w:val="24"/>
          <w:szCs w:val="24"/>
        </w:rPr>
        <w:t xml:space="preserve">initiatives </w:t>
      </w:r>
      <w:r w:rsidRPr="4EE34A1A" w:rsidR="7B245272">
        <w:rPr>
          <w:rFonts w:ascii="Arial" w:hAnsi="Arial" w:eastAsia="Arial" w:cs="Arial"/>
          <w:sz w:val="24"/>
          <w:szCs w:val="24"/>
        </w:rPr>
        <w:t>and</w:t>
      </w:r>
      <w:r w:rsidRPr="4EE34A1A" w:rsidR="3F3A3187">
        <w:rPr>
          <w:rFonts w:ascii="Arial" w:hAnsi="Arial" w:eastAsia="Arial" w:cs="Arial"/>
          <w:sz w:val="24"/>
          <w:szCs w:val="24"/>
        </w:rPr>
        <w:t xml:space="preserve"> technologies</w:t>
      </w:r>
      <w:r w:rsidRPr="4EE34A1A" w:rsidR="42ABC892">
        <w:rPr>
          <w:rFonts w:ascii="Arial" w:hAnsi="Arial" w:eastAsia="Arial" w:cs="Arial"/>
          <w:sz w:val="24"/>
          <w:szCs w:val="24"/>
        </w:rPr>
        <w:t xml:space="preserve"> (</w:t>
      </w:r>
      <w:r w:rsidRPr="4EE34A1A" w:rsidR="42ABC892">
        <w:rPr>
          <w:rFonts w:ascii="Arial" w:hAnsi="Arial" w:eastAsia="Arial" w:cs="Arial"/>
          <w:noProof w:val="0"/>
          <w:sz w:val="24"/>
          <w:szCs w:val="24"/>
          <w:lang w:val="en-GB"/>
        </w:rPr>
        <w:t>Mer. and Srivastava, 2023)</w:t>
      </w:r>
      <w:r w:rsidRPr="4EE34A1A" w:rsidR="3F3A3187">
        <w:rPr>
          <w:rFonts w:ascii="Arial" w:hAnsi="Arial" w:eastAsia="Arial" w:cs="Arial"/>
          <w:sz w:val="24"/>
          <w:szCs w:val="24"/>
        </w:rPr>
        <w:t xml:space="preserve"> to improve </w:t>
      </w:r>
      <w:r w:rsidRPr="4EE34A1A" w:rsidR="5414BD50">
        <w:rPr>
          <w:rFonts w:ascii="Arial" w:hAnsi="Arial" w:eastAsia="Arial" w:cs="Arial"/>
          <w:sz w:val="24"/>
          <w:szCs w:val="24"/>
        </w:rPr>
        <w:t xml:space="preserve">employee </w:t>
      </w:r>
      <w:r w:rsidRPr="4EE34A1A" w:rsidR="4848C46E">
        <w:rPr>
          <w:rFonts w:ascii="Arial" w:hAnsi="Arial" w:eastAsia="Arial" w:cs="Arial"/>
          <w:sz w:val="24"/>
          <w:szCs w:val="24"/>
        </w:rPr>
        <w:t>quality of work life</w:t>
      </w:r>
      <w:r w:rsidRPr="4EE34A1A" w:rsidR="24E5016A">
        <w:rPr>
          <w:rFonts w:ascii="Arial" w:hAnsi="Arial" w:eastAsia="Arial" w:cs="Arial"/>
          <w:sz w:val="24"/>
          <w:szCs w:val="24"/>
        </w:rPr>
        <w:t>, productivity, psycholo</w:t>
      </w:r>
      <w:r w:rsidRPr="4EE34A1A" w:rsidR="1F029D28">
        <w:rPr>
          <w:rFonts w:ascii="Arial" w:hAnsi="Arial" w:eastAsia="Arial" w:cs="Arial"/>
          <w:sz w:val="24"/>
          <w:szCs w:val="24"/>
        </w:rPr>
        <w:t xml:space="preserve">gical and </w:t>
      </w:r>
      <w:r w:rsidRPr="4EE34A1A" w:rsidR="7872AB7E">
        <w:rPr>
          <w:rFonts w:ascii="Arial" w:hAnsi="Arial" w:eastAsia="Arial" w:cs="Arial"/>
          <w:sz w:val="24"/>
          <w:szCs w:val="24"/>
        </w:rPr>
        <w:t>physical</w:t>
      </w:r>
      <w:r w:rsidRPr="4EE34A1A" w:rsidR="1F029D28">
        <w:rPr>
          <w:rFonts w:ascii="Arial" w:hAnsi="Arial" w:eastAsia="Arial" w:cs="Arial"/>
          <w:sz w:val="24"/>
          <w:szCs w:val="24"/>
        </w:rPr>
        <w:t xml:space="preserve"> health</w:t>
      </w:r>
      <w:r w:rsidRPr="4EE34A1A" w:rsidR="1A6E47BB">
        <w:rPr>
          <w:rFonts w:ascii="Arial" w:hAnsi="Arial" w:eastAsia="Arial" w:cs="Arial"/>
          <w:sz w:val="24"/>
          <w:szCs w:val="24"/>
        </w:rPr>
        <w:t>.</w:t>
      </w:r>
      <w:r w:rsidRPr="4EE34A1A" w:rsidR="1F029D28">
        <w:rPr>
          <w:rFonts w:ascii="Arial" w:hAnsi="Arial" w:eastAsia="Arial" w:cs="Arial"/>
          <w:sz w:val="24"/>
          <w:szCs w:val="24"/>
        </w:rPr>
        <w:t xml:space="preserve"> </w:t>
      </w:r>
      <w:r w:rsidRPr="4EE34A1A" w:rsidR="11FC83F8">
        <w:rPr>
          <w:rFonts w:ascii="Arial" w:hAnsi="Arial" w:eastAsia="Arial" w:cs="Arial"/>
          <w:sz w:val="24"/>
          <w:szCs w:val="24"/>
        </w:rPr>
        <w:t>M</w:t>
      </w:r>
      <w:r w:rsidRPr="4EE34A1A" w:rsidR="1F029D28">
        <w:rPr>
          <w:rFonts w:ascii="Arial" w:hAnsi="Arial" w:eastAsia="Arial" w:cs="Arial"/>
          <w:sz w:val="24"/>
          <w:szCs w:val="24"/>
        </w:rPr>
        <w:t xml:space="preserve">easure </w:t>
      </w:r>
      <w:r w:rsidRPr="4EE34A1A" w:rsidR="55E6FE47">
        <w:rPr>
          <w:rFonts w:ascii="Arial" w:hAnsi="Arial" w:eastAsia="Arial" w:cs="Arial"/>
          <w:sz w:val="24"/>
          <w:szCs w:val="24"/>
        </w:rPr>
        <w:t xml:space="preserve">in-put and out-put of </w:t>
      </w:r>
      <w:r w:rsidRPr="4EE34A1A" w:rsidR="1F029D28">
        <w:rPr>
          <w:rFonts w:ascii="Arial" w:hAnsi="Arial" w:eastAsia="Arial" w:cs="Arial"/>
          <w:sz w:val="24"/>
          <w:szCs w:val="24"/>
        </w:rPr>
        <w:t xml:space="preserve">employee engagement </w:t>
      </w:r>
      <w:r w:rsidRPr="4EE34A1A" w:rsidR="02DD8655">
        <w:rPr>
          <w:rFonts w:ascii="Arial" w:hAnsi="Arial" w:eastAsia="Arial" w:cs="Arial"/>
          <w:sz w:val="24"/>
          <w:szCs w:val="24"/>
        </w:rPr>
        <w:t>to enhance</w:t>
      </w:r>
      <w:r w:rsidRPr="4EE34A1A" w:rsidR="1F029D28">
        <w:rPr>
          <w:rFonts w:ascii="Arial" w:hAnsi="Arial" w:eastAsia="Arial" w:cs="Arial"/>
          <w:sz w:val="24"/>
          <w:szCs w:val="24"/>
        </w:rPr>
        <w:t xml:space="preserve"> </w:t>
      </w:r>
      <w:r w:rsidRPr="4EE34A1A" w:rsidR="1F029D28">
        <w:rPr>
          <w:rFonts w:ascii="Arial" w:hAnsi="Arial" w:eastAsia="Arial" w:cs="Arial"/>
          <w:sz w:val="24"/>
          <w:szCs w:val="24"/>
        </w:rPr>
        <w:t>organisational outcomes</w:t>
      </w:r>
      <w:r w:rsidRPr="4EE34A1A" w:rsidR="4B18C8B2">
        <w:rPr>
          <w:rFonts w:ascii="Arial" w:hAnsi="Arial" w:eastAsia="Arial" w:cs="Arial"/>
          <w:sz w:val="24"/>
          <w:szCs w:val="24"/>
        </w:rPr>
        <w:t>.</w:t>
      </w:r>
      <w:r w:rsidRPr="4EE34A1A" w:rsidR="4848C46E">
        <w:rPr>
          <w:rFonts w:ascii="Arial" w:hAnsi="Arial" w:eastAsia="Arial" w:cs="Arial"/>
          <w:sz w:val="24"/>
          <w:szCs w:val="24"/>
        </w:rPr>
        <w:t xml:space="preserve"> </w:t>
      </w:r>
      <w:r w:rsidRPr="4EE34A1A" w:rsidR="687D23C2">
        <w:rPr>
          <w:rFonts w:ascii="Arial" w:hAnsi="Arial" w:eastAsia="Arial" w:cs="Arial"/>
          <w:sz w:val="24"/>
          <w:szCs w:val="24"/>
        </w:rPr>
        <w:t>(</w:t>
      </w:r>
      <w:r w:rsidRPr="4EE34A1A" w:rsidR="457AB73B">
        <w:rPr>
          <w:rFonts w:ascii="Arial" w:hAnsi="Arial" w:eastAsia="Arial" w:cs="Arial"/>
          <w:noProof w:val="0"/>
          <w:sz w:val="24"/>
          <w:szCs w:val="24"/>
          <w:lang w:val="en-GB"/>
        </w:rPr>
        <w:t>Vuori.</w:t>
      </w:r>
      <w:r w:rsidRPr="4EE34A1A" w:rsidR="3FA3098D">
        <w:rPr>
          <w:rFonts w:ascii="Arial" w:hAnsi="Arial" w:eastAsia="Arial" w:cs="Arial"/>
          <w:noProof w:val="0"/>
          <w:sz w:val="24"/>
          <w:szCs w:val="24"/>
          <w:lang w:val="en-GB"/>
        </w:rPr>
        <w:t xml:space="preserve"> 2023</w:t>
      </w:r>
      <w:r w:rsidRPr="4EE34A1A" w:rsidR="2DE9F5D5">
        <w:rPr>
          <w:rFonts w:ascii="Arial" w:hAnsi="Arial" w:eastAsia="Arial" w:cs="Arial"/>
          <w:noProof w:val="0"/>
          <w:sz w:val="24"/>
          <w:szCs w:val="24"/>
          <w:lang w:val="en-GB"/>
        </w:rPr>
        <w:t>) in</w:t>
      </w:r>
      <w:r w:rsidRPr="4EE34A1A" w:rsidR="493220BE">
        <w:rPr>
          <w:rFonts w:ascii="Arial" w:hAnsi="Arial" w:eastAsia="Arial" w:cs="Arial"/>
          <w:noProof w:val="0"/>
          <w:sz w:val="24"/>
          <w:szCs w:val="24"/>
          <w:lang w:val="en-GB"/>
        </w:rPr>
        <w:t xml:space="preserve"> these everchanging</w:t>
      </w:r>
      <w:r w:rsidRPr="4EE34A1A" w:rsidR="752774E5">
        <w:rPr>
          <w:rFonts w:ascii="Arial" w:hAnsi="Arial" w:eastAsia="Arial" w:cs="Arial"/>
          <w:noProof w:val="0"/>
          <w:sz w:val="24"/>
          <w:szCs w:val="24"/>
          <w:lang w:val="en-GB"/>
        </w:rPr>
        <w:t xml:space="preserve"> times </w:t>
      </w:r>
      <w:r w:rsidRPr="4EE34A1A" w:rsidR="7B2FC0FE">
        <w:rPr>
          <w:rFonts w:ascii="Arial" w:hAnsi="Arial" w:eastAsia="Arial" w:cs="Arial"/>
          <w:noProof w:val="0"/>
          <w:sz w:val="24"/>
          <w:szCs w:val="24"/>
          <w:lang w:val="en-GB"/>
        </w:rPr>
        <w:t>employ</w:t>
      </w:r>
      <w:r w:rsidRPr="4EE34A1A" w:rsidR="752774E5">
        <w:rPr>
          <w:rFonts w:ascii="Arial" w:hAnsi="Arial" w:eastAsia="Arial" w:cs="Arial"/>
          <w:noProof w:val="0"/>
          <w:sz w:val="24"/>
          <w:szCs w:val="24"/>
          <w:lang w:val="en-GB"/>
        </w:rPr>
        <w:t xml:space="preserve">ers have shown how </w:t>
      </w:r>
      <w:r w:rsidRPr="4EE34A1A" w:rsidR="5EA2FB14">
        <w:rPr>
          <w:rFonts w:ascii="Arial" w:hAnsi="Arial" w:eastAsia="Arial" w:cs="Arial"/>
          <w:noProof w:val="0"/>
          <w:sz w:val="24"/>
          <w:szCs w:val="24"/>
          <w:lang w:val="en-GB"/>
        </w:rPr>
        <w:t>resilient</w:t>
      </w:r>
      <w:r w:rsidRPr="4EE34A1A" w:rsidR="752774E5">
        <w:rPr>
          <w:rFonts w:ascii="Arial" w:hAnsi="Arial" w:eastAsia="Arial" w:cs="Arial"/>
          <w:noProof w:val="0"/>
          <w:sz w:val="24"/>
          <w:szCs w:val="24"/>
          <w:lang w:val="en-GB"/>
        </w:rPr>
        <w:t xml:space="preserve"> they can be in both of</w:t>
      </w:r>
      <w:r w:rsidRPr="4EE34A1A" w:rsidR="5AE07DE2">
        <w:rPr>
          <w:rFonts w:ascii="Arial" w:hAnsi="Arial" w:eastAsia="Arial" w:cs="Arial"/>
          <w:noProof w:val="0"/>
          <w:sz w:val="24"/>
          <w:szCs w:val="24"/>
          <w:lang w:val="en-GB"/>
        </w:rPr>
        <w:t>fice and homeworking environments</w:t>
      </w:r>
      <w:r w:rsidRPr="4EE34A1A" w:rsidR="0EE446CD">
        <w:rPr>
          <w:rFonts w:ascii="Arial" w:hAnsi="Arial" w:eastAsia="Arial" w:cs="Arial"/>
          <w:noProof w:val="0"/>
          <w:sz w:val="24"/>
          <w:szCs w:val="24"/>
          <w:lang w:val="en-GB"/>
        </w:rPr>
        <w:t xml:space="preserve"> in the context of interactions</w:t>
      </w:r>
      <w:r w:rsidRPr="4EE34A1A" w:rsidR="5AE07DE2">
        <w:rPr>
          <w:rFonts w:ascii="Arial" w:hAnsi="Arial" w:eastAsia="Arial" w:cs="Arial"/>
          <w:noProof w:val="0"/>
          <w:sz w:val="24"/>
          <w:szCs w:val="24"/>
          <w:lang w:val="en-GB"/>
        </w:rPr>
        <w:t xml:space="preserve">. </w:t>
      </w:r>
      <w:r w:rsidRPr="4EE34A1A" w:rsidR="02811158">
        <w:rPr>
          <w:rFonts w:ascii="Arial" w:hAnsi="Arial" w:eastAsia="Arial" w:cs="Arial"/>
          <w:noProof w:val="0"/>
          <w:sz w:val="24"/>
          <w:szCs w:val="24"/>
          <w:lang w:val="en-GB"/>
        </w:rPr>
        <w:t xml:space="preserve">Through </w:t>
      </w:r>
      <w:r w:rsidRPr="4EE34A1A" w:rsidR="47085ACB">
        <w:rPr>
          <w:rFonts w:ascii="Arial" w:hAnsi="Arial" w:eastAsia="Arial" w:cs="Arial"/>
          <w:noProof w:val="0"/>
          <w:sz w:val="24"/>
          <w:szCs w:val="24"/>
          <w:lang w:val="en-GB"/>
        </w:rPr>
        <w:t>effi</w:t>
      </w:r>
      <w:r w:rsidRPr="4EE34A1A" w:rsidR="468B5907">
        <w:rPr>
          <w:rFonts w:ascii="Arial" w:hAnsi="Arial" w:eastAsia="Arial" w:cs="Arial"/>
          <w:noProof w:val="0"/>
          <w:sz w:val="24"/>
          <w:szCs w:val="24"/>
          <w:lang w:val="en-GB"/>
        </w:rPr>
        <w:t>ci</w:t>
      </w:r>
      <w:r w:rsidRPr="4EE34A1A" w:rsidR="47085ACB">
        <w:rPr>
          <w:rFonts w:ascii="Arial" w:hAnsi="Arial" w:eastAsia="Arial" w:cs="Arial"/>
          <w:noProof w:val="0"/>
          <w:sz w:val="24"/>
          <w:szCs w:val="24"/>
          <w:lang w:val="en-GB"/>
        </w:rPr>
        <w:t>ent and improved operations</w:t>
      </w:r>
      <w:r w:rsidRPr="4EE34A1A" w:rsidR="175B9D21">
        <w:rPr>
          <w:rFonts w:ascii="Arial" w:hAnsi="Arial" w:eastAsia="Arial" w:cs="Arial"/>
          <w:noProof w:val="0"/>
          <w:sz w:val="24"/>
          <w:szCs w:val="24"/>
          <w:lang w:val="en-GB"/>
        </w:rPr>
        <w:t xml:space="preserve"> to improve communications and enhance hybrid working </w:t>
      </w:r>
      <w:r w:rsidRPr="4EE34A1A" w:rsidR="092AB12A">
        <w:rPr>
          <w:rFonts w:ascii="Arial" w:hAnsi="Arial" w:eastAsia="Arial" w:cs="Arial"/>
          <w:noProof w:val="0"/>
          <w:sz w:val="24"/>
          <w:szCs w:val="24"/>
          <w:lang w:val="en-GB"/>
        </w:rPr>
        <w:t xml:space="preserve">environments </w:t>
      </w:r>
      <w:r w:rsidRPr="4EE34A1A" w:rsidR="175B9D21">
        <w:rPr>
          <w:rFonts w:ascii="Arial" w:hAnsi="Arial" w:eastAsia="Arial" w:cs="Arial"/>
          <w:noProof w:val="0"/>
          <w:sz w:val="24"/>
          <w:szCs w:val="24"/>
          <w:lang w:val="en-GB"/>
        </w:rPr>
        <w:t>(Zaman. 2023).</w:t>
      </w:r>
      <w:r w:rsidRPr="4EE34A1A" w:rsidR="517AB784">
        <w:rPr>
          <w:rFonts w:ascii="Arial" w:hAnsi="Arial" w:eastAsia="Arial" w:cs="Arial"/>
          <w:noProof w:val="0"/>
          <w:sz w:val="24"/>
          <w:szCs w:val="24"/>
          <w:lang w:val="en-GB"/>
        </w:rPr>
        <w:t xml:space="preserve"> In expediential times of change organisation</w:t>
      </w:r>
      <w:r w:rsidRPr="4EE34A1A" w:rsidR="2371A82D">
        <w:rPr>
          <w:rFonts w:ascii="Arial" w:hAnsi="Arial" w:eastAsia="Arial" w:cs="Arial"/>
          <w:noProof w:val="0"/>
          <w:sz w:val="24"/>
          <w:szCs w:val="24"/>
          <w:lang w:val="en-GB"/>
        </w:rPr>
        <w:t>s</w:t>
      </w:r>
      <w:r w:rsidRPr="4EE34A1A" w:rsidR="517AB784">
        <w:rPr>
          <w:rFonts w:ascii="Arial" w:hAnsi="Arial" w:eastAsia="Arial" w:cs="Arial"/>
          <w:noProof w:val="0"/>
          <w:sz w:val="24"/>
          <w:szCs w:val="24"/>
          <w:lang w:val="en-GB"/>
        </w:rPr>
        <w:t xml:space="preserve"> understand the importance of leadership (</w:t>
      </w:r>
      <w:r w:rsidRPr="4EE34A1A" w:rsidR="517AB784">
        <w:rPr>
          <w:rFonts w:ascii="Arial" w:hAnsi="Arial" w:eastAsia="Arial" w:cs="Arial"/>
          <w:noProof w:val="0"/>
          <w:sz w:val="24"/>
          <w:szCs w:val="24"/>
          <w:lang w:val="en-GB"/>
        </w:rPr>
        <w:t>Makowski</w:t>
      </w:r>
      <w:r w:rsidRPr="4EE34A1A" w:rsidR="517AB784">
        <w:rPr>
          <w:rFonts w:ascii="Arial" w:hAnsi="Arial" w:eastAsia="Arial" w:cs="Arial"/>
          <w:noProof w:val="0"/>
          <w:sz w:val="24"/>
          <w:szCs w:val="24"/>
          <w:lang w:val="en-GB"/>
        </w:rPr>
        <w:t>.</w:t>
      </w:r>
      <w:r w:rsidRPr="4EE34A1A" w:rsidR="4DCB068F">
        <w:rPr>
          <w:rFonts w:ascii="Arial" w:hAnsi="Arial" w:eastAsia="Arial" w:cs="Arial"/>
          <w:noProof w:val="0"/>
          <w:sz w:val="24"/>
          <w:szCs w:val="24"/>
          <w:lang w:val="en-GB"/>
        </w:rPr>
        <w:t>,</w:t>
      </w:r>
      <w:r w:rsidRPr="4EE34A1A" w:rsidR="517AB784">
        <w:rPr>
          <w:rFonts w:ascii="Arial" w:hAnsi="Arial" w:eastAsia="Arial" w:cs="Arial"/>
          <w:noProof w:val="0"/>
          <w:sz w:val="24"/>
          <w:szCs w:val="24"/>
          <w:lang w:val="en-GB"/>
        </w:rPr>
        <w:t xml:space="preserve"> 2023)</w:t>
      </w:r>
      <w:r w:rsidRPr="4EE34A1A" w:rsidR="517AB784">
        <w:rPr>
          <w:rFonts w:ascii="Arial" w:hAnsi="Arial" w:eastAsia="Arial" w:cs="Arial"/>
          <w:noProof w:val="0"/>
          <w:sz w:val="24"/>
          <w:szCs w:val="24"/>
          <w:lang w:val="en-GB"/>
        </w:rPr>
        <w:t xml:space="preserve"> organisation</w:t>
      </w:r>
      <w:r w:rsidRPr="4EE34A1A" w:rsidR="7115BDA1">
        <w:rPr>
          <w:rFonts w:ascii="Arial" w:hAnsi="Arial" w:eastAsia="Arial" w:cs="Arial"/>
          <w:noProof w:val="0"/>
          <w:sz w:val="24"/>
          <w:szCs w:val="24"/>
          <w:lang w:val="en-GB"/>
        </w:rPr>
        <w:t>s</w:t>
      </w:r>
      <w:r w:rsidRPr="4EE34A1A" w:rsidR="517AB784">
        <w:rPr>
          <w:rFonts w:ascii="Arial" w:hAnsi="Arial" w:eastAsia="Arial" w:cs="Arial"/>
          <w:noProof w:val="0"/>
          <w:sz w:val="24"/>
          <w:szCs w:val="24"/>
          <w:lang w:val="en-GB"/>
        </w:rPr>
        <w:t xml:space="preserve"> </w:t>
      </w:r>
      <w:r w:rsidRPr="4EE34A1A" w:rsidR="53708C6C">
        <w:rPr>
          <w:rFonts w:ascii="Arial" w:hAnsi="Arial" w:eastAsia="Arial" w:cs="Arial"/>
          <w:noProof w:val="0"/>
          <w:sz w:val="24"/>
          <w:szCs w:val="24"/>
          <w:lang w:val="en-GB"/>
        </w:rPr>
        <w:t>leaders' style of approach</w:t>
      </w:r>
      <w:r w:rsidRPr="4EE34A1A" w:rsidR="517AB784">
        <w:rPr>
          <w:rFonts w:ascii="Arial" w:hAnsi="Arial" w:eastAsia="Arial" w:cs="Arial"/>
          <w:noProof w:val="0"/>
          <w:sz w:val="24"/>
          <w:szCs w:val="24"/>
          <w:lang w:val="en-GB"/>
        </w:rPr>
        <w:t xml:space="preserve"> </w:t>
      </w:r>
      <w:r w:rsidRPr="4EE34A1A" w:rsidR="517AB784">
        <w:rPr>
          <w:rFonts w:ascii="Arial" w:hAnsi="Arial" w:eastAsia="Arial" w:cs="Arial"/>
          <w:noProof w:val="0"/>
          <w:sz w:val="24"/>
          <w:szCs w:val="24"/>
          <w:lang w:val="en-GB"/>
        </w:rPr>
        <w:t>can influence and motivate employees</w:t>
      </w:r>
      <w:r w:rsidRPr="4EE34A1A" w:rsidR="793155BC">
        <w:rPr>
          <w:rFonts w:ascii="Arial" w:hAnsi="Arial" w:eastAsia="Arial" w:cs="Arial"/>
          <w:noProof w:val="0"/>
          <w:sz w:val="24"/>
          <w:szCs w:val="24"/>
          <w:lang w:val="en-GB"/>
        </w:rPr>
        <w:t xml:space="preserve"> either positively or negatively</w:t>
      </w:r>
      <w:r w:rsidRPr="4EE34A1A" w:rsidR="6DE98EFC">
        <w:rPr>
          <w:rFonts w:ascii="Arial" w:hAnsi="Arial" w:eastAsia="Arial" w:cs="Arial"/>
          <w:noProof w:val="0"/>
          <w:sz w:val="24"/>
          <w:szCs w:val="24"/>
          <w:lang w:val="en-GB"/>
        </w:rPr>
        <w:t xml:space="preserve"> dependant on interpretation</w:t>
      </w:r>
      <w:r w:rsidRPr="4EE34A1A" w:rsidR="517AB784">
        <w:rPr>
          <w:rFonts w:ascii="Arial" w:hAnsi="Arial" w:eastAsia="Arial" w:cs="Arial"/>
          <w:noProof w:val="0"/>
          <w:sz w:val="24"/>
          <w:szCs w:val="24"/>
          <w:lang w:val="en-GB"/>
        </w:rPr>
        <w:t xml:space="preserve"> </w:t>
      </w:r>
      <w:r w:rsidRPr="4EE34A1A" w:rsidR="3ED79A75">
        <w:rPr>
          <w:rFonts w:ascii="Arial" w:hAnsi="Arial" w:eastAsia="Arial" w:cs="Arial"/>
          <w:noProof w:val="0"/>
          <w:sz w:val="24"/>
          <w:szCs w:val="24"/>
          <w:lang w:val="en-GB"/>
        </w:rPr>
        <w:t xml:space="preserve">of </w:t>
      </w:r>
      <w:r w:rsidRPr="4EE34A1A" w:rsidR="0A346A99">
        <w:rPr>
          <w:rFonts w:ascii="Arial" w:hAnsi="Arial" w:eastAsia="Arial" w:cs="Arial"/>
          <w:noProof w:val="0"/>
          <w:sz w:val="24"/>
          <w:szCs w:val="24"/>
          <w:lang w:val="en-GB"/>
        </w:rPr>
        <w:t>employees</w:t>
      </w:r>
      <w:r w:rsidRPr="4EE34A1A" w:rsidR="3ED79A75">
        <w:rPr>
          <w:rFonts w:ascii="Arial" w:hAnsi="Arial" w:eastAsia="Arial" w:cs="Arial"/>
          <w:noProof w:val="0"/>
          <w:sz w:val="24"/>
          <w:szCs w:val="24"/>
          <w:lang w:val="en-GB"/>
        </w:rPr>
        <w:t xml:space="preserve"> </w:t>
      </w:r>
      <w:r w:rsidRPr="4EE34A1A" w:rsidR="517AB784">
        <w:rPr>
          <w:rFonts w:ascii="Arial" w:hAnsi="Arial" w:eastAsia="Arial" w:cs="Arial"/>
          <w:noProof w:val="0"/>
          <w:sz w:val="24"/>
          <w:szCs w:val="24"/>
          <w:lang w:val="en-GB"/>
        </w:rPr>
        <w:t xml:space="preserve">within the </w:t>
      </w:r>
      <w:r w:rsidRPr="4EE34A1A" w:rsidR="2FD3AEC5">
        <w:rPr>
          <w:rFonts w:ascii="Arial" w:hAnsi="Arial" w:eastAsia="Arial" w:cs="Arial"/>
          <w:noProof w:val="0"/>
          <w:sz w:val="24"/>
          <w:szCs w:val="24"/>
          <w:lang w:val="en-GB"/>
        </w:rPr>
        <w:t>t</w:t>
      </w:r>
      <w:r w:rsidRPr="4EE34A1A" w:rsidR="517AB784">
        <w:rPr>
          <w:rFonts w:ascii="Arial" w:hAnsi="Arial" w:eastAsia="Arial" w:cs="Arial"/>
          <w:noProof w:val="0"/>
          <w:sz w:val="24"/>
          <w:szCs w:val="24"/>
          <w:lang w:val="en-GB"/>
        </w:rPr>
        <w:t>hird and private sectors</w:t>
      </w:r>
      <w:r w:rsidRPr="4EE34A1A" w:rsidR="517AB784">
        <w:rPr>
          <w:rFonts w:ascii="Arial" w:hAnsi="Arial" w:eastAsia="Arial" w:cs="Arial"/>
          <w:noProof w:val="0"/>
          <w:sz w:val="24"/>
          <w:szCs w:val="24"/>
          <w:lang w:val="en-GB"/>
        </w:rPr>
        <w:t>.</w:t>
      </w:r>
      <w:r w:rsidRPr="4EE34A1A" w:rsidR="4155E770">
        <w:rPr>
          <w:rFonts w:ascii="Arial" w:hAnsi="Arial" w:eastAsia="Arial" w:cs="Arial"/>
          <w:noProof w:val="0"/>
          <w:sz w:val="24"/>
          <w:szCs w:val="24"/>
          <w:lang w:val="en-GB"/>
        </w:rPr>
        <w:t xml:space="preserve"> </w:t>
      </w:r>
      <w:r w:rsidRPr="4EE34A1A" w:rsidR="4155E770">
        <w:rPr>
          <w:rFonts w:ascii="Arial" w:hAnsi="Arial" w:eastAsia="Arial" w:cs="Arial"/>
          <w:noProof w:val="0"/>
          <w:sz w:val="24"/>
          <w:szCs w:val="24"/>
          <w:lang w:val="en-GB"/>
        </w:rPr>
        <w:t>(Singh. and Phoolka., 2023)</w:t>
      </w:r>
      <w:r w:rsidRPr="4EE34A1A" w:rsidR="4155E770">
        <w:rPr>
          <w:rFonts w:ascii="Arial" w:hAnsi="Arial" w:eastAsia="Arial" w:cs="Arial"/>
          <w:noProof w:val="0"/>
          <w:sz w:val="24"/>
          <w:szCs w:val="24"/>
          <w:lang w:val="en-GB"/>
        </w:rPr>
        <w:t xml:space="preserve"> </w:t>
      </w:r>
      <w:r w:rsidRPr="4EE34A1A" w:rsidR="4155E770">
        <w:rPr>
          <w:rFonts w:ascii="Arial" w:hAnsi="Arial" w:eastAsia="Arial" w:cs="Arial"/>
          <w:noProof w:val="0"/>
          <w:sz w:val="24"/>
          <w:szCs w:val="24"/>
          <w:lang w:val="en-GB"/>
        </w:rPr>
        <w:t>found the</w:t>
      </w:r>
      <w:r w:rsidRPr="4EE34A1A" w:rsidR="145F5F63">
        <w:rPr>
          <w:rFonts w:ascii="Arial" w:hAnsi="Arial" w:eastAsia="Arial" w:cs="Arial"/>
          <w:noProof w:val="0"/>
          <w:sz w:val="24"/>
          <w:szCs w:val="24"/>
          <w:lang w:val="en-GB"/>
        </w:rPr>
        <w:t xml:space="preserve"> most common drivers in the context of employee e</w:t>
      </w:r>
      <w:r w:rsidRPr="4EE34A1A" w:rsidR="53044494">
        <w:rPr>
          <w:rFonts w:ascii="Arial" w:hAnsi="Arial" w:eastAsia="Arial" w:cs="Arial"/>
          <w:noProof w:val="0"/>
          <w:sz w:val="24"/>
          <w:szCs w:val="24"/>
          <w:lang w:val="en-GB"/>
        </w:rPr>
        <w:t xml:space="preserve">ngagement </w:t>
      </w:r>
      <w:r w:rsidRPr="4EE34A1A" w:rsidR="6B7F6AE4">
        <w:rPr>
          <w:rFonts w:ascii="Arial" w:hAnsi="Arial" w:eastAsia="Arial" w:cs="Arial"/>
          <w:noProof w:val="0"/>
          <w:sz w:val="24"/>
          <w:szCs w:val="24"/>
          <w:lang w:val="en-GB"/>
        </w:rPr>
        <w:t>and</w:t>
      </w:r>
      <w:r w:rsidRPr="4EE34A1A" w:rsidR="366D4ABC">
        <w:rPr>
          <w:rFonts w:ascii="Arial" w:hAnsi="Arial" w:eastAsia="Arial" w:cs="Arial"/>
          <w:noProof w:val="0"/>
          <w:sz w:val="24"/>
          <w:szCs w:val="24"/>
          <w:lang w:val="en-GB"/>
        </w:rPr>
        <w:t xml:space="preserve"> (Nguyen. And Nguyen.</w:t>
      </w:r>
      <w:r w:rsidRPr="4EE34A1A" w:rsidR="7AC18E9C">
        <w:rPr>
          <w:rFonts w:ascii="Arial" w:hAnsi="Arial" w:eastAsia="Arial" w:cs="Arial"/>
          <w:noProof w:val="0"/>
          <w:sz w:val="24"/>
          <w:szCs w:val="24"/>
          <w:lang w:val="en-GB"/>
        </w:rPr>
        <w:t>,</w:t>
      </w:r>
      <w:r w:rsidRPr="4EE34A1A" w:rsidR="366D4ABC">
        <w:rPr>
          <w:rFonts w:ascii="Arial" w:hAnsi="Arial" w:eastAsia="Arial" w:cs="Arial"/>
          <w:noProof w:val="0"/>
          <w:sz w:val="24"/>
          <w:szCs w:val="24"/>
          <w:lang w:val="en-GB"/>
        </w:rPr>
        <w:t xml:space="preserve"> 2022)</w:t>
      </w:r>
      <w:r w:rsidRPr="4EE34A1A" w:rsidR="6B7F6AE4">
        <w:rPr>
          <w:rFonts w:ascii="Arial" w:hAnsi="Arial" w:eastAsia="Arial" w:cs="Arial"/>
          <w:noProof w:val="0"/>
          <w:sz w:val="24"/>
          <w:szCs w:val="24"/>
          <w:lang w:val="en-GB"/>
        </w:rPr>
        <w:t xml:space="preserve"> performance in</w:t>
      </w:r>
      <w:r w:rsidRPr="4EE34A1A" w:rsidR="7CC064E2">
        <w:rPr>
          <w:rFonts w:ascii="Arial" w:hAnsi="Arial" w:eastAsia="Arial" w:cs="Arial"/>
          <w:noProof w:val="0"/>
          <w:sz w:val="24"/>
          <w:szCs w:val="24"/>
          <w:lang w:val="en-GB"/>
        </w:rPr>
        <w:t xml:space="preserve"> </w:t>
      </w:r>
      <w:r w:rsidRPr="4EE34A1A" w:rsidR="53044494">
        <w:rPr>
          <w:rFonts w:ascii="Arial" w:hAnsi="Arial" w:eastAsia="Arial" w:cs="Arial"/>
          <w:noProof w:val="0"/>
          <w:sz w:val="24"/>
          <w:szCs w:val="24"/>
          <w:lang w:val="en-GB"/>
        </w:rPr>
        <w:t xml:space="preserve">hybrid work </w:t>
      </w:r>
      <w:r w:rsidRPr="4EE34A1A" w:rsidR="153B8B33">
        <w:rPr>
          <w:rFonts w:ascii="Arial" w:hAnsi="Arial" w:eastAsia="Arial" w:cs="Arial"/>
          <w:noProof w:val="0"/>
          <w:sz w:val="24"/>
          <w:szCs w:val="24"/>
          <w:lang w:val="en-GB"/>
        </w:rPr>
        <w:t>environment</w:t>
      </w:r>
      <w:r w:rsidRPr="4EE34A1A" w:rsidR="153B8B33">
        <w:rPr>
          <w:rFonts w:ascii="Arial" w:hAnsi="Arial" w:eastAsia="Arial" w:cs="Arial"/>
          <w:noProof w:val="0"/>
          <w:sz w:val="24"/>
          <w:szCs w:val="24"/>
          <w:lang w:val="en-GB"/>
        </w:rPr>
        <w:t>s</w:t>
      </w:r>
      <w:r w:rsidRPr="4EE34A1A" w:rsidR="1C2653B9">
        <w:rPr>
          <w:rFonts w:ascii="Arial" w:hAnsi="Arial" w:eastAsia="Arial" w:cs="Arial"/>
          <w:noProof w:val="0"/>
          <w:sz w:val="24"/>
          <w:szCs w:val="24"/>
          <w:lang w:val="en-GB"/>
        </w:rPr>
        <w:t xml:space="preserve"> (Wang. A</w:t>
      </w:r>
      <w:r w:rsidRPr="4EE34A1A" w:rsidR="1C2653B9">
        <w:rPr>
          <w:rFonts w:ascii="Arial" w:hAnsi="Arial" w:eastAsia="Arial" w:cs="Arial"/>
          <w:noProof w:val="0"/>
          <w:sz w:val="24"/>
          <w:szCs w:val="24"/>
          <w:lang w:val="en-GB"/>
        </w:rPr>
        <w:t xml:space="preserve">nd Seifert. 2021) employee </w:t>
      </w:r>
      <w:r w:rsidRPr="4EE34A1A" w:rsidR="7EC1F929">
        <w:rPr>
          <w:rFonts w:ascii="Arial" w:hAnsi="Arial" w:eastAsia="Arial" w:cs="Arial"/>
          <w:noProof w:val="0"/>
          <w:sz w:val="24"/>
          <w:szCs w:val="24"/>
          <w:lang w:val="en-GB"/>
        </w:rPr>
        <w:t>perception</w:t>
      </w:r>
      <w:r w:rsidRPr="4EE34A1A" w:rsidR="5464A286">
        <w:rPr>
          <w:rFonts w:ascii="Arial" w:hAnsi="Arial" w:eastAsia="Arial" w:cs="Arial"/>
          <w:noProof w:val="0"/>
          <w:sz w:val="24"/>
          <w:szCs w:val="24"/>
          <w:lang w:val="en-GB"/>
        </w:rPr>
        <w:t xml:space="preserve"> of meaningful wo</w:t>
      </w:r>
      <w:r w:rsidRPr="4EE34A1A" w:rsidR="5464A286">
        <w:rPr>
          <w:rFonts w:ascii="Arial" w:hAnsi="Arial" w:eastAsia="Arial" w:cs="Arial"/>
          <w:noProof w:val="0"/>
          <w:sz w:val="24"/>
          <w:szCs w:val="24"/>
          <w:lang w:val="en-GB"/>
        </w:rPr>
        <w:t xml:space="preserve">rk, </w:t>
      </w:r>
      <w:r w:rsidRPr="4EE34A1A" w:rsidR="59152EAB">
        <w:rPr>
          <w:rFonts w:ascii="Arial" w:hAnsi="Arial" w:eastAsia="Arial" w:cs="Arial"/>
          <w:noProof w:val="0"/>
          <w:sz w:val="24"/>
          <w:szCs w:val="24"/>
          <w:lang w:val="en-GB"/>
        </w:rPr>
        <w:t>(N</w:t>
      </w:r>
      <w:r w:rsidRPr="4EE34A1A" w:rsidR="59152EAB">
        <w:rPr>
          <w:rFonts w:ascii="Arial" w:hAnsi="Arial" w:eastAsia="Arial" w:cs="Arial"/>
          <w:noProof w:val="0"/>
          <w:sz w:val="24"/>
          <w:szCs w:val="24"/>
          <w:lang w:val="en-GB"/>
        </w:rPr>
        <w:t xml:space="preserve">guyen. </w:t>
      </w:r>
      <w:r w:rsidRPr="4EE34A1A" w:rsidR="1B6F1C04">
        <w:rPr>
          <w:rFonts w:ascii="Arial" w:hAnsi="Arial" w:eastAsia="Arial" w:cs="Arial"/>
          <w:noProof w:val="0"/>
          <w:sz w:val="24"/>
          <w:szCs w:val="24"/>
          <w:lang w:val="en-GB"/>
        </w:rPr>
        <w:t>a</w:t>
      </w:r>
      <w:r w:rsidRPr="4EE34A1A" w:rsidR="59152EAB">
        <w:rPr>
          <w:rFonts w:ascii="Arial" w:hAnsi="Arial" w:eastAsia="Arial" w:cs="Arial"/>
          <w:noProof w:val="0"/>
          <w:sz w:val="24"/>
          <w:szCs w:val="24"/>
          <w:lang w:val="en-GB"/>
        </w:rPr>
        <w:t>nd Nguyen.</w:t>
      </w:r>
      <w:r w:rsidRPr="4EE34A1A" w:rsidR="595D52C9">
        <w:rPr>
          <w:rFonts w:ascii="Arial" w:hAnsi="Arial" w:eastAsia="Arial" w:cs="Arial"/>
          <w:noProof w:val="0"/>
          <w:sz w:val="24"/>
          <w:szCs w:val="24"/>
          <w:lang w:val="en-GB"/>
        </w:rPr>
        <w:t>,</w:t>
      </w:r>
      <w:r w:rsidRPr="4EE34A1A" w:rsidR="59152EAB">
        <w:rPr>
          <w:rFonts w:ascii="Arial" w:hAnsi="Arial" w:eastAsia="Arial" w:cs="Arial"/>
          <w:noProof w:val="0"/>
          <w:sz w:val="24"/>
          <w:szCs w:val="24"/>
          <w:lang w:val="en-GB"/>
        </w:rPr>
        <w:t xml:space="preserve"> 2022)</w:t>
      </w:r>
      <w:r w:rsidRPr="4EE34A1A" w:rsidR="16DA71D2">
        <w:rPr>
          <w:rFonts w:ascii="Arial" w:hAnsi="Arial" w:eastAsia="Arial" w:cs="Arial"/>
          <w:noProof w:val="0"/>
          <w:sz w:val="24"/>
          <w:szCs w:val="24"/>
          <w:lang w:val="en-GB"/>
        </w:rPr>
        <w:t xml:space="preserve"> and (</w:t>
      </w:r>
      <w:bookmarkStart w:name="_Int_IN4OP48F" w:id="264305137"/>
      <w:r w:rsidRPr="4EE34A1A" w:rsidR="16DA71D2">
        <w:rPr>
          <w:rFonts w:ascii="Arial" w:hAnsi="Arial" w:eastAsia="Arial" w:cs="Arial"/>
          <w:noProof w:val="0"/>
          <w:sz w:val="24"/>
          <w:szCs w:val="24"/>
          <w:lang w:val="en-GB"/>
        </w:rPr>
        <w:t>Sifrin</w:t>
      </w:r>
      <w:bookmarkEnd w:id="264305137"/>
      <w:r w:rsidRPr="4EE34A1A" w:rsidR="16DA71D2">
        <w:rPr>
          <w:rFonts w:ascii="Arial" w:hAnsi="Arial" w:eastAsia="Arial" w:cs="Arial"/>
          <w:noProof w:val="0"/>
          <w:sz w:val="24"/>
          <w:szCs w:val="24"/>
          <w:lang w:val="en-GB"/>
        </w:rPr>
        <w:t xml:space="preserve"> and Michel.</w:t>
      </w:r>
      <w:r w:rsidRPr="4EE34A1A" w:rsidR="5FA22C32">
        <w:rPr>
          <w:rFonts w:ascii="Arial" w:hAnsi="Arial" w:eastAsia="Arial" w:cs="Arial"/>
          <w:noProof w:val="0"/>
          <w:sz w:val="24"/>
          <w:szCs w:val="24"/>
          <w:lang w:val="en-GB"/>
        </w:rPr>
        <w:t>,</w:t>
      </w:r>
      <w:r w:rsidRPr="4EE34A1A" w:rsidR="16DA71D2">
        <w:rPr>
          <w:rFonts w:ascii="Arial" w:hAnsi="Arial" w:eastAsia="Arial" w:cs="Arial"/>
          <w:noProof w:val="0"/>
          <w:sz w:val="24"/>
          <w:szCs w:val="24"/>
          <w:lang w:val="en-GB"/>
        </w:rPr>
        <w:t xml:space="preserve"> 2022)</w:t>
      </w:r>
      <w:r w:rsidRPr="4EE34A1A" w:rsidR="59152EAB">
        <w:rPr>
          <w:rFonts w:ascii="Arial" w:hAnsi="Arial" w:eastAsia="Arial" w:cs="Arial"/>
          <w:noProof w:val="0"/>
          <w:sz w:val="24"/>
          <w:szCs w:val="24"/>
          <w:lang w:val="en-GB"/>
        </w:rPr>
        <w:t xml:space="preserve"> </w:t>
      </w:r>
      <w:r w:rsidRPr="4EE34A1A" w:rsidR="5464A286">
        <w:rPr>
          <w:rFonts w:ascii="Arial" w:hAnsi="Arial" w:eastAsia="Arial" w:cs="Arial"/>
          <w:noProof w:val="0"/>
          <w:sz w:val="24"/>
          <w:szCs w:val="24"/>
          <w:lang w:val="en-GB"/>
        </w:rPr>
        <w:t>employee attractiveness such</w:t>
      </w:r>
      <w:r w:rsidRPr="4EE34A1A" w:rsidR="2DD4B0DD">
        <w:rPr>
          <w:rFonts w:ascii="Arial" w:hAnsi="Arial" w:eastAsia="Arial" w:cs="Arial"/>
          <w:noProof w:val="0"/>
          <w:sz w:val="24"/>
          <w:szCs w:val="24"/>
          <w:lang w:val="en-GB"/>
        </w:rPr>
        <w:t xml:space="preserve"> as flexi-work</w:t>
      </w:r>
      <w:r w:rsidRPr="4EE34A1A" w:rsidR="533C2D36">
        <w:rPr>
          <w:rFonts w:ascii="Arial" w:hAnsi="Arial" w:eastAsia="Arial" w:cs="Arial"/>
          <w:noProof w:val="0"/>
          <w:sz w:val="24"/>
          <w:szCs w:val="24"/>
          <w:lang w:val="en-GB"/>
        </w:rPr>
        <w:t>,</w:t>
      </w:r>
      <w:r w:rsidRPr="4EE34A1A" w:rsidR="2A7307B4">
        <w:rPr>
          <w:rFonts w:ascii="Arial" w:hAnsi="Arial" w:eastAsia="Arial" w:cs="Arial"/>
          <w:noProof w:val="0"/>
          <w:sz w:val="24"/>
          <w:szCs w:val="24"/>
          <w:lang w:val="en-GB"/>
        </w:rPr>
        <w:t xml:space="preserve"> leadership, supervision, employee training, pay and benefits</w:t>
      </w:r>
      <w:r w:rsidRPr="4EE34A1A" w:rsidR="7D7C7FA6">
        <w:rPr>
          <w:rFonts w:ascii="Arial" w:hAnsi="Arial" w:eastAsia="Arial" w:cs="Arial"/>
          <w:noProof w:val="0"/>
          <w:sz w:val="24"/>
          <w:szCs w:val="24"/>
          <w:lang w:val="en-GB"/>
        </w:rPr>
        <w:t>,</w:t>
      </w:r>
      <w:r w:rsidRPr="4EE34A1A" w:rsidR="1B73D771">
        <w:rPr>
          <w:rFonts w:ascii="Arial" w:hAnsi="Arial" w:eastAsia="Arial" w:cs="Arial"/>
          <w:noProof w:val="0"/>
          <w:sz w:val="24"/>
          <w:szCs w:val="24"/>
          <w:lang w:val="en-GB"/>
        </w:rPr>
        <w:t xml:space="preserve"> teamwork, performance </w:t>
      </w:r>
      <w:r w:rsidRPr="4EE34A1A" w:rsidR="2AE900BC">
        <w:rPr>
          <w:rFonts w:ascii="Arial" w:hAnsi="Arial" w:eastAsia="Arial" w:cs="Arial"/>
          <w:noProof w:val="0"/>
          <w:sz w:val="24"/>
          <w:szCs w:val="24"/>
          <w:lang w:val="en-GB"/>
        </w:rPr>
        <w:t>appraisal</w:t>
      </w:r>
      <w:r w:rsidRPr="4EE34A1A" w:rsidR="1B73D771">
        <w:rPr>
          <w:rFonts w:ascii="Arial" w:hAnsi="Arial" w:eastAsia="Arial" w:cs="Arial"/>
          <w:noProof w:val="0"/>
          <w:sz w:val="24"/>
          <w:szCs w:val="24"/>
          <w:lang w:val="en-GB"/>
        </w:rPr>
        <w:t>, work-life-balance, organisationa</w:t>
      </w:r>
      <w:r w:rsidRPr="4EE34A1A" w:rsidR="5A18BCA2">
        <w:rPr>
          <w:rFonts w:ascii="Arial" w:hAnsi="Arial" w:eastAsia="Arial" w:cs="Arial"/>
          <w:noProof w:val="0"/>
          <w:sz w:val="24"/>
          <w:szCs w:val="24"/>
          <w:lang w:val="en-GB"/>
        </w:rPr>
        <w:t>l culture,</w:t>
      </w:r>
      <w:r w:rsidRPr="4EE34A1A" w:rsidR="7D7C7FA6">
        <w:rPr>
          <w:rFonts w:ascii="Arial" w:hAnsi="Arial" w:eastAsia="Arial" w:cs="Arial"/>
          <w:noProof w:val="0"/>
          <w:sz w:val="24"/>
          <w:szCs w:val="24"/>
          <w:lang w:val="en-GB"/>
        </w:rPr>
        <w:t xml:space="preserve"> </w:t>
      </w:r>
      <w:r w:rsidRPr="4EE34A1A" w:rsidR="57628705">
        <w:rPr>
          <w:rFonts w:ascii="Arial" w:hAnsi="Arial" w:eastAsia="Arial" w:cs="Arial"/>
          <w:noProof w:val="0"/>
          <w:sz w:val="24"/>
          <w:szCs w:val="24"/>
          <w:lang w:val="en-GB"/>
        </w:rPr>
        <w:t xml:space="preserve">career </w:t>
      </w:r>
      <w:r w:rsidRPr="4EE34A1A" w:rsidR="691E0DD6">
        <w:rPr>
          <w:rFonts w:ascii="Arial" w:hAnsi="Arial" w:eastAsia="Arial" w:cs="Arial"/>
          <w:noProof w:val="0"/>
          <w:sz w:val="24"/>
          <w:szCs w:val="24"/>
          <w:lang w:val="en-GB"/>
        </w:rPr>
        <w:t xml:space="preserve">development opportunities,  </w:t>
      </w:r>
      <w:r w:rsidRPr="4EE34A1A" w:rsidR="179C200A">
        <w:rPr>
          <w:rFonts w:ascii="Arial" w:hAnsi="Arial" w:eastAsia="Arial" w:cs="Arial"/>
          <w:noProof w:val="0"/>
          <w:sz w:val="24"/>
          <w:szCs w:val="24"/>
          <w:lang w:val="en-GB"/>
        </w:rPr>
        <w:t>trust, recognition, fair treatment, employee wellbeing,</w:t>
      </w:r>
      <w:r w:rsidRPr="4EE34A1A" w:rsidR="39E12843">
        <w:rPr>
          <w:rFonts w:ascii="Arial" w:hAnsi="Arial" w:eastAsia="Arial" w:cs="Arial"/>
          <w:noProof w:val="0"/>
          <w:sz w:val="24"/>
          <w:szCs w:val="24"/>
          <w:lang w:val="en-GB"/>
        </w:rPr>
        <w:t xml:space="preserve"> rewards, compensation, workplace environment</w:t>
      </w:r>
      <w:r w:rsidRPr="4EE34A1A" w:rsidR="4047BEA7">
        <w:rPr>
          <w:rFonts w:ascii="Arial" w:hAnsi="Arial" w:eastAsia="Arial" w:cs="Arial"/>
          <w:noProof w:val="0"/>
          <w:sz w:val="24"/>
          <w:szCs w:val="24"/>
          <w:lang w:val="en-GB"/>
        </w:rPr>
        <w:t>, communication and involvement</w:t>
      </w:r>
      <w:r w:rsidRPr="4EE34A1A" w:rsidR="372AF2A6">
        <w:rPr>
          <w:rFonts w:ascii="Arial" w:hAnsi="Arial" w:eastAsia="Arial" w:cs="Arial"/>
          <w:noProof w:val="0"/>
          <w:sz w:val="24"/>
          <w:szCs w:val="24"/>
          <w:lang w:val="en-GB"/>
        </w:rPr>
        <w:t xml:space="preserve"> all</w:t>
      </w:r>
      <w:r w:rsidRPr="4EE34A1A" w:rsidR="3C2164D8">
        <w:rPr>
          <w:rFonts w:ascii="Arial" w:hAnsi="Arial" w:eastAsia="Arial" w:cs="Arial"/>
          <w:noProof w:val="0"/>
          <w:sz w:val="24"/>
          <w:szCs w:val="24"/>
          <w:lang w:val="en-GB"/>
        </w:rPr>
        <w:t xml:space="preserve"> </w:t>
      </w:r>
      <w:r w:rsidRPr="4EE34A1A" w:rsidR="533C2D36">
        <w:rPr>
          <w:rFonts w:ascii="Arial" w:hAnsi="Arial" w:eastAsia="Arial" w:cs="Arial"/>
          <w:noProof w:val="0"/>
          <w:sz w:val="24"/>
          <w:szCs w:val="24"/>
          <w:lang w:val="en-GB"/>
        </w:rPr>
        <w:t xml:space="preserve"> </w:t>
      </w:r>
      <w:r w:rsidRPr="4EE34A1A" w:rsidR="72A3A932">
        <w:rPr>
          <w:rFonts w:ascii="Arial" w:hAnsi="Arial" w:eastAsia="Arial" w:cs="Arial"/>
          <w:noProof w:val="0"/>
          <w:sz w:val="24"/>
          <w:szCs w:val="24"/>
          <w:lang w:val="en-GB"/>
        </w:rPr>
        <w:t>drive employee engagement</w:t>
      </w:r>
      <w:r w:rsidRPr="4EE34A1A" w:rsidR="18CFC378">
        <w:rPr>
          <w:rFonts w:ascii="Arial" w:hAnsi="Arial" w:eastAsia="Arial" w:cs="Arial"/>
          <w:noProof w:val="0"/>
          <w:sz w:val="24"/>
          <w:szCs w:val="24"/>
          <w:lang w:val="en-GB"/>
        </w:rPr>
        <w:t xml:space="preserve"> and employee</w:t>
      </w:r>
      <w:r w:rsidRPr="4EE34A1A" w:rsidR="72A3A932">
        <w:rPr>
          <w:rFonts w:ascii="Arial" w:hAnsi="Arial" w:eastAsia="Arial" w:cs="Arial"/>
          <w:noProof w:val="0"/>
          <w:sz w:val="24"/>
          <w:szCs w:val="24"/>
          <w:lang w:val="en-GB"/>
        </w:rPr>
        <w:t xml:space="preserve"> </w:t>
      </w:r>
      <w:r w:rsidRPr="4EE34A1A" w:rsidR="05BD0CB3">
        <w:rPr>
          <w:rFonts w:ascii="Arial" w:hAnsi="Arial" w:eastAsia="Arial" w:cs="Arial"/>
          <w:noProof w:val="0"/>
          <w:sz w:val="24"/>
          <w:szCs w:val="24"/>
          <w:lang w:val="en-GB"/>
        </w:rPr>
        <w:t>performance in</w:t>
      </w:r>
      <w:r w:rsidRPr="4EE34A1A" w:rsidR="72A3A932">
        <w:rPr>
          <w:rFonts w:ascii="Arial" w:hAnsi="Arial" w:eastAsia="Arial" w:cs="Arial"/>
          <w:noProof w:val="0"/>
          <w:sz w:val="24"/>
          <w:szCs w:val="24"/>
          <w:lang w:val="en-GB"/>
        </w:rPr>
        <w:t xml:space="preserve"> work</w:t>
      </w:r>
      <w:r w:rsidRPr="4EE34A1A" w:rsidR="48D94FCA">
        <w:rPr>
          <w:rFonts w:ascii="Arial" w:hAnsi="Arial" w:eastAsia="Arial" w:cs="Arial"/>
          <w:noProof w:val="0"/>
          <w:sz w:val="24"/>
          <w:szCs w:val="24"/>
          <w:lang w:val="en-GB"/>
        </w:rPr>
        <w:t xml:space="preserve"> environments.</w:t>
      </w:r>
    </w:p>
    <w:p w:rsidR="33CB18FF" w:rsidP="4EE34A1A" w:rsidRDefault="33CB18FF" w14:paraId="565947A2" w14:textId="5FA34180">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EE34A1A" w:rsidR="33CB18FF">
        <w:rPr>
          <w:rFonts w:ascii="Arial" w:hAnsi="Arial" w:eastAsia="Arial" w:cs="Arial"/>
          <w:sz w:val="24"/>
          <w:szCs w:val="24"/>
        </w:rPr>
        <w:t>(</w:t>
      </w:r>
      <w:r w:rsidRPr="4EE34A1A" w:rsidR="33CB18FF">
        <w:rPr>
          <w:rFonts w:ascii="Arial" w:hAnsi="Arial" w:eastAsia="Arial" w:cs="Arial"/>
          <w:noProof w:val="0"/>
          <w:sz w:val="24"/>
          <w:szCs w:val="24"/>
          <w:lang w:val="en-GB"/>
        </w:rPr>
        <w:t>McPhail., Chan., May. and Wilkinson. 2023)</w:t>
      </w:r>
      <w:r w:rsidRPr="4EE34A1A" w:rsidR="33CB18FF">
        <w:rPr>
          <w:rFonts w:ascii="Arial" w:hAnsi="Arial" w:eastAsia="Arial" w:cs="Arial"/>
          <w:noProof w:val="0"/>
          <w:sz w:val="24"/>
          <w:szCs w:val="24"/>
          <w:lang w:val="en-GB"/>
        </w:rPr>
        <w:t xml:space="preserve"> suggest m</w:t>
      </w:r>
      <w:r w:rsidRPr="4EE34A1A" w:rsidR="22943C73">
        <w:rPr>
          <w:rFonts w:ascii="Arial" w:hAnsi="Arial" w:eastAsia="Arial" w:cs="Arial"/>
          <w:noProof w:val="0"/>
          <w:sz w:val="24"/>
          <w:szCs w:val="24"/>
          <w:lang w:val="en-GB"/>
        </w:rPr>
        <w:t>anagement and organisations have struggled t</w:t>
      </w:r>
      <w:r w:rsidRPr="4EE34A1A" w:rsidR="49B787AC">
        <w:rPr>
          <w:rFonts w:ascii="Arial" w:hAnsi="Arial" w:eastAsia="Arial" w:cs="Arial"/>
          <w:noProof w:val="0"/>
          <w:sz w:val="24"/>
          <w:szCs w:val="24"/>
          <w:lang w:val="en-GB"/>
        </w:rPr>
        <w:t>o</w:t>
      </w:r>
      <w:r w:rsidRPr="4EE34A1A" w:rsidR="22943C73">
        <w:rPr>
          <w:rFonts w:ascii="Arial" w:hAnsi="Arial" w:eastAsia="Arial" w:cs="Arial"/>
          <w:noProof w:val="0"/>
          <w:sz w:val="24"/>
          <w:szCs w:val="24"/>
          <w:lang w:val="en-GB"/>
        </w:rPr>
        <w:t xml:space="preserve"> manage </w:t>
      </w:r>
      <w:r w:rsidRPr="4EE34A1A" w:rsidR="198421FC">
        <w:rPr>
          <w:rFonts w:ascii="Arial" w:hAnsi="Arial" w:eastAsia="Arial" w:cs="Arial"/>
          <w:noProof w:val="0"/>
          <w:sz w:val="24"/>
          <w:szCs w:val="24"/>
          <w:lang w:val="en-GB"/>
        </w:rPr>
        <w:t>employee's</w:t>
      </w:r>
      <w:r w:rsidRPr="4EE34A1A" w:rsidR="22943C73">
        <w:rPr>
          <w:rFonts w:ascii="Arial" w:hAnsi="Arial" w:eastAsia="Arial" w:cs="Arial"/>
          <w:noProof w:val="0"/>
          <w:sz w:val="24"/>
          <w:szCs w:val="24"/>
          <w:lang w:val="en-GB"/>
        </w:rPr>
        <w:t xml:space="preserve"> </w:t>
      </w:r>
      <w:r w:rsidRPr="4EE34A1A" w:rsidR="43849591">
        <w:rPr>
          <w:rFonts w:ascii="Arial" w:hAnsi="Arial" w:eastAsia="Arial" w:cs="Arial"/>
          <w:noProof w:val="0"/>
          <w:sz w:val="24"/>
          <w:szCs w:val="24"/>
          <w:lang w:val="en-GB"/>
        </w:rPr>
        <w:t>health</w:t>
      </w:r>
      <w:r w:rsidRPr="4EE34A1A" w:rsidR="22943C73">
        <w:rPr>
          <w:rFonts w:ascii="Arial" w:hAnsi="Arial" w:eastAsia="Arial" w:cs="Arial"/>
          <w:noProof w:val="0"/>
          <w:sz w:val="24"/>
          <w:szCs w:val="24"/>
          <w:lang w:val="en-GB"/>
        </w:rPr>
        <w:t xml:space="preserve"> and </w:t>
      </w:r>
      <w:r w:rsidRPr="4EE34A1A" w:rsidR="1FEAB860">
        <w:rPr>
          <w:rFonts w:ascii="Arial" w:hAnsi="Arial" w:eastAsia="Arial" w:cs="Arial"/>
          <w:noProof w:val="0"/>
          <w:sz w:val="24"/>
          <w:szCs w:val="24"/>
          <w:lang w:val="en-GB"/>
        </w:rPr>
        <w:t>wellbeing</w:t>
      </w:r>
      <w:r w:rsidRPr="4EE34A1A" w:rsidR="22943C73">
        <w:rPr>
          <w:rFonts w:ascii="Arial" w:hAnsi="Arial" w:eastAsia="Arial" w:cs="Arial"/>
          <w:noProof w:val="0"/>
          <w:sz w:val="24"/>
          <w:szCs w:val="24"/>
          <w:lang w:val="en-GB"/>
        </w:rPr>
        <w:t xml:space="preserve"> </w:t>
      </w:r>
      <w:r w:rsidRPr="4EE34A1A" w:rsidR="6E80728D">
        <w:rPr>
          <w:rFonts w:ascii="Arial" w:hAnsi="Arial" w:eastAsia="Arial" w:cs="Arial"/>
          <w:noProof w:val="0"/>
          <w:sz w:val="24"/>
          <w:szCs w:val="24"/>
          <w:lang w:val="en-GB"/>
        </w:rPr>
        <w:t>due to working from home</w:t>
      </w:r>
      <w:r w:rsidRPr="4EE34A1A" w:rsidR="22A0EDFD">
        <w:rPr>
          <w:rFonts w:ascii="Arial" w:hAnsi="Arial" w:eastAsia="Arial" w:cs="Arial"/>
          <w:noProof w:val="0"/>
          <w:sz w:val="24"/>
          <w:szCs w:val="24"/>
          <w:lang w:val="en-GB"/>
        </w:rPr>
        <w:t>.</w:t>
      </w:r>
      <w:r w:rsidRPr="4EE34A1A" w:rsidR="6DA2302B">
        <w:rPr>
          <w:rFonts w:ascii="Arial" w:hAnsi="Arial" w:eastAsia="Arial" w:cs="Arial"/>
          <w:noProof w:val="0"/>
          <w:sz w:val="24"/>
          <w:szCs w:val="24"/>
          <w:lang w:val="en-GB"/>
        </w:rPr>
        <w:t xml:space="preserve"> </w:t>
      </w:r>
      <w:r w:rsidRPr="4EE34A1A" w:rsidR="0D99A86A">
        <w:rPr>
          <w:rFonts w:ascii="Arial" w:hAnsi="Arial" w:eastAsia="Arial" w:cs="Arial"/>
          <w:noProof w:val="0"/>
          <w:sz w:val="24"/>
          <w:szCs w:val="24"/>
          <w:lang w:val="en-GB"/>
        </w:rPr>
        <w:t>R</w:t>
      </w:r>
      <w:r w:rsidRPr="4EE34A1A" w:rsidR="6DA2302B">
        <w:rPr>
          <w:rFonts w:ascii="Arial" w:hAnsi="Arial" w:eastAsia="Arial" w:cs="Arial"/>
          <w:noProof w:val="0"/>
          <w:sz w:val="24"/>
          <w:szCs w:val="24"/>
          <w:lang w:val="en-GB"/>
        </w:rPr>
        <w:t>esearch by (</w:t>
      </w:r>
      <w:r w:rsidRPr="4EE34A1A" w:rsidR="5D44C0D0">
        <w:rPr>
          <w:rFonts w:ascii="Arial" w:hAnsi="Arial" w:eastAsia="Arial" w:cs="Arial"/>
          <w:noProof w:val="0"/>
          <w:sz w:val="24"/>
          <w:szCs w:val="24"/>
          <w:lang w:val="en-GB"/>
        </w:rPr>
        <w:t>Shifrin. and Michel., 2022</w:t>
      </w:r>
      <w:r w:rsidRPr="4EE34A1A" w:rsidR="6DA2302B">
        <w:rPr>
          <w:rFonts w:ascii="Arial" w:hAnsi="Arial" w:eastAsia="Arial" w:cs="Arial"/>
          <w:noProof w:val="0"/>
          <w:sz w:val="24"/>
          <w:szCs w:val="24"/>
          <w:lang w:val="en-GB"/>
        </w:rPr>
        <w:t>) claim flexible work arrangement can</w:t>
      </w:r>
      <w:r w:rsidRPr="4EE34A1A" w:rsidR="41ACDC04">
        <w:rPr>
          <w:rFonts w:ascii="Arial" w:hAnsi="Arial" w:eastAsia="Arial" w:cs="Arial"/>
          <w:noProof w:val="0"/>
          <w:sz w:val="24"/>
          <w:szCs w:val="24"/>
          <w:lang w:val="en-GB"/>
        </w:rPr>
        <w:t xml:space="preserve"> </w:t>
      </w:r>
      <w:r w:rsidRPr="4EE34A1A" w:rsidR="42FDC9CD">
        <w:rPr>
          <w:rFonts w:ascii="Arial" w:hAnsi="Arial" w:eastAsia="Arial" w:cs="Arial"/>
          <w:noProof w:val="0"/>
          <w:sz w:val="24"/>
          <w:szCs w:val="24"/>
          <w:lang w:val="en-GB"/>
        </w:rPr>
        <w:t>facilitate</w:t>
      </w:r>
      <w:r w:rsidRPr="4EE34A1A" w:rsidR="42FDC9CD">
        <w:rPr>
          <w:rFonts w:ascii="Arial" w:hAnsi="Arial" w:eastAsia="Arial" w:cs="Arial"/>
          <w:noProof w:val="0"/>
          <w:sz w:val="24"/>
          <w:szCs w:val="24"/>
          <w:lang w:val="en-GB"/>
        </w:rPr>
        <w:t xml:space="preserve"> employee in </w:t>
      </w:r>
      <w:r w:rsidRPr="4EE34A1A" w:rsidR="42FDC9CD">
        <w:rPr>
          <w:rFonts w:ascii="Arial" w:hAnsi="Arial" w:eastAsia="Arial" w:cs="Arial"/>
          <w:noProof w:val="0"/>
          <w:sz w:val="24"/>
          <w:szCs w:val="24"/>
          <w:lang w:val="en-GB"/>
        </w:rPr>
        <w:t>retaining</w:t>
      </w:r>
      <w:r w:rsidRPr="4EE34A1A" w:rsidR="42FDC9CD">
        <w:rPr>
          <w:rFonts w:ascii="Arial" w:hAnsi="Arial" w:eastAsia="Arial" w:cs="Arial"/>
          <w:noProof w:val="0"/>
          <w:sz w:val="24"/>
          <w:szCs w:val="24"/>
          <w:lang w:val="en-GB"/>
        </w:rPr>
        <w:t xml:space="preserve"> good health</w:t>
      </w:r>
      <w:r w:rsidRPr="4EE34A1A" w:rsidR="42FDC9CD">
        <w:rPr>
          <w:rFonts w:ascii="Arial" w:hAnsi="Arial" w:eastAsia="Arial" w:cs="Arial"/>
          <w:noProof w:val="0"/>
          <w:sz w:val="24"/>
          <w:szCs w:val="24"/>
          <w:lang w:val="en-GB"/>
        </w:rPr>
        <w:t>.</w:t>
      </w:r>
      <w:r w:rsidRPr="4EE34A1A" w:rsidR="3FF592F5">
        <w:rPr>
          <w:rFonts w:ascii="Arial" w:hAnsi="Arial" w:eastAsia="Arial" w:cs="Arial"/>
          <w:noProof w:val="0"/>
          <w:sz w:val="24"/>
          <w:szCs w:val="24"/>
          <w:lang w:val="en-GB"/>
        </w:rPr>
        <w:t xml:space="preserve"> </w:t>
      </w:r>
      <w:r w:rsidRPr="4EE34A1A" w:rsidR="57261D5F">
        <w:rPr>
          <w:rFonts w:ascii="Arial" w:hAnsi="Arial" w:eastAsia="Arial" w:cs="Arial"/>
          <w:noProof w:val="0"/>
          <w:sz w:val="24"/>
          <w:szCs w:val="24"/>
          <w:lang w:val="en-GB"/>
        </w:rPr>
        <w:t xml:space="preserve">Many organisations have used technologies to also </w:t>
      </w:r>
      <w:r w:rsidRPr="4EE34A1A" w:rsidR="14A56784">
        <w:rPr>
          <w:rFonts w:ascii="Arial" w:hAnsi="Arial" w:eastAsia="Arial" w:cs="Arial"/>
          <w:noProof w:val="0"/>
          <w:sz w:val="24"/>
          <w:szCs w:val="24"/>
          <w:lang w:val="en-GB"/>
        </w:rPr>
        <w:t>fight the rise in employee psychological health issues</w:t>
      </w:r>
      <w:r w:rsidRPr="4EE34A1A" w:rsidR="44A52351">
        <w:rPr>
          <w:rFonts w:ascii="Arial" w:hAnsi="Arial" w:eastAsia="Arial" w:cs="Arial"/>
          <w:noProof w:val="0"/>
          <w:sz w:val="24"/>
          <w:szCs w:val="24"/>
          <w:lang w:val="en-GB"/>
        </w:rPr>
        <w:t>.</w:t>
      </w:r>
      <w:r w:rsidRPr="4EE34A1A" w:rsidR="14A56784">
        <w:rPr>
          <w:rFonts w:ascii="Arial" w:hAnsi="Arial" w:eastAsia="Arial" w:cs="Arial"/>
          <w:noProof w:val="0"/>
          <w:sz w:val="24"/>
          <w:szCs w:val="24"/>
          <w:lang w:val="en-GB"/>
        </w:rPr>
        <w:t xml:space="preserve"> </w:t>
      </w:r>
      <w:r w:rsidRPr="4EE34A1A" w:rsidR="4BB9EDCB">
        <w:rPr>
          <w:rFonts w:ascii="Arial" w:hAnsi="Arial" w:eastAsia="Arial" w:cs="Arial"/>
          <w:noProof w:val="0"/>
          <w:sz w:val="24"/>
          <w:szCs w:val="24"/>
          <w:lang w:val="en-GB"/>
        </w:rPr>
        <w:t>M</w:t>
      </w:r>
      <w:r w:rsidRPr="4EE34A1A" w:rsidR="4701520F">
        <w:rPr>
          <w:rFonts w:ascii="Arial" w:hAnsi="Arial" w:eastAsia="Arial" w:cs="Arial"/>
          <w:noProof w:val="0"/>
          <w:sz w:val="24"/>
          <w:szCs w:val="24"/>
          <w:lang w:val="en-GB"/>
        </w:rPr>
        <w:t>any have</w:t>
      </w:r>
      <w:r w:rsidRPr="4EE34A1A" w:rsidR="4B2C661C">
        <w:rPr>
          <w:rFonts w:ascii="Arial" w:hAnsi="Arial" w:eastAsia="Arial" w:cs="Arial"/>
          <w:noProof w:val="0"/>
          <w:sz w:val="24"/>
          <w:szCs w:val="24"/>
          <w:lang w:val="en-GB"/>
        </w:rPr>
        <w:t xml:space="preserve"> also</w:t>
      </w:r>
      <w:r w:rsidRPr="4EE34A1A" w:rsidR="4701520F">
        <w:rPr>
          <w:rFonts w:ascii="Arial" w:hAnsi="Arial" w:eastAsia="Arial" w:cs="Arial"/>
          <w:noProof w:val="0"/>
          <w:sz w:val="24"/>
          <w:szCs w:val="24"/>
          <w:lang w:val="en-GB"/>
        </w:rPr>
        <w:t xml:space="preserve"> </w:t>
      </w:r>
      <w:r w:rsidRPr="4EE34A1A" w:rsidR="4701520F">
        <w:rPr>
          <w:rFonts w:ascii="Arial" w:hAnsi="Arial" w:eastAsia="Arial" w:cs="Arial"/>
          <w:noProof w:val="0"/>
          <w:sz w:val="24"/>
          <w:szCs w:val="24"/>
          <w:lang w:val="en-GB"/>
        </w:rPr>
        <w:t>provided</w:t>
      </w:r>
      <w:r w:rsidRPr="4EE34A1A" w:rsidR="4701520F">
        <w:rPr>
          <w:rFonts w:ascii="Arial" w:hAnsi="Arial" w:eastAsia="Arial" w:cs="Arial"/>
          <w:noProof w:val="0"/>
          <w:sz w:val="24"/>
          <w:szCs w:val="24"/>
          <w:lang w:val="en-GB"/>
        </w:rPr>
        <w:t xml:space="preserve"> applications and easy access to mental health services (Noble</w:t>
      </w:r>
      <w:r w:rsidRPr="4EE34A1A" w:rsidR="329CBF4E">
        <w:rPr>
          <w:rFonts w:ascii="Arial" w:hAnsi="Arial" w:eastAsia="Arial" w:cs="Arial"/>
          <w:noProof w:val="0"/>
          <w:sz w:val="24"/>
          <w:szCs w:val="24"/>
          <w:lang w:val="en-GB"/>
        </w:rPr>
        <w:t>., et. al. 2023)</w:t>
      </w:r>
      <w:r w:rsidRPr="4EE34A1A" w:rsidR="16F31D0A">
        <w:rPr>
          <w:rFonts w:ascii="Arial" w:hAnsi="Arial" w:eastAsia="Arial" w:cs="Arial"/>
          <w:noProof w:val="0"/>
          <w:sz w:val="24"/>
          <w:szCs w:val="24"/>
          <w:lang w:val="en-GB"/>
        </w:rPr>
        <w:t xml:space="preserve"> and (Chan et, al. 2022)</w:t>
      </w:r>
      <w:r w:rsidRPr="4EE34A1A" w:rsidR="329CBF4E">
        <w:rPr>
          <w:rFonts w:ascii="Arial" w:hAnsi="Arial" w:eastAsia="Arial" w:cs="Arial"/>
          <w:noProof w:val="0"/>
          <w:sz w:val="24"/>
          <w:szCs w:val="24"/>
          <w:lang w:val="en-GB"/>
        </w:rPr>
        <w:t>.</w:t>
      </w:r>
      <w:r w:rsidRPr="4EE34A1A" w:rsidR="3A4FAFB0">
        <w:rPr>
          <w:rFonts w:ascii="Arial" w:hAnsi="Arial" w:eastAsia="Arial" w:cs="Arial"/>
          <w:noProof w:val="0"/>
          <w:sz w:val="24"/>
          <w:szCs w:val="24"/>
          <w:lang w:val="en-GB"/>
        </w:rPr>
        <w:t xml:space="preserve"> </w:t>
      </w:r>
      <w:r w:rsidRPr="4EE34A1A" w:rsidR="2B04B2C7">
        <w:rPr>
          <w:rFonts w:ascii="Arial" w:hAnsi="Arial" w:eastAsia="Arial" w:cs="Arial"/>
          <w:noProof w:val="0"/>
          <w:sz w:val="24"/>
          <w:szCs w:val="24"/>
          <w:lang w:val="en-GB"/>
        </w:rPr>
        <w:t xml:space="preserve">According to </w:t>
      </w:r>
      <w:r w:rsidRPr="4EE34A1A" w:rsidR="2B04B2C7">
        <w:rPr>
          <w:rFonts w:ascii="Arial" w:hAnsi="Arial" w:eastAsia="Arial" w:cs="Arial"/>
          <w:noProof w:val="0"/>
          <w:sz w:val="24"/>
          <w:szCs w:val="24"/>
          <w:lang w:val="en-GB"/>
        </w:rPr>
        <w:t>Lindebe</w:t>
      </w:r>
      <w:r w:rsidRPr="4EE34A1A" w:rsidR="1C058284">
        <w:rPr>
          <w:rFonts w:ascii="Arial" w:hAnsi="Arial" w:eastAsia="Arial" w:cs="Arial"/>
          <w:noProof w:val="0"/>
          <w:sz w:val="24"/>
          <w:szCs w:val="24"/>
          <w:lang w:val="en-GB"/>
        </w:rPr>
        <w:t>r</w:t>
      </w:r>
      <w:r w:rsidRPr="4EE34A1A" w:rsidR="2B04B2C7">
        <w:rPr>
          <w:rFonts w:ascii="Arial" w:hAnsi="Arial" w:eastAsia="Arial" w:cs="Arial"/>
          <w:noProof w:val="0"/>
          <w:sz w:val="24"/>
          <w:szCs w:val="24"/>
          <w:lang w:val="en-GB"/>
        </w:rPr>
        <w:t>g</w:t>
      </w:r>
      <w:r w:rsidRPr="4EE34A1A" w:rsidR="2B04B2C7">
        <w:rPr>
          <w:rFonts w:ascii="Arial" w:hAnsi="Arial" w:eastAsia="Arial" w:cs="Arial"/>
          <w:noProof w:val="0"/>
          <w:sz w:val="24"/>
          <w:szCs w:val="24"/>
          <w:lang w:val="en-GB"/>
        </w:rPr>
        <w:t xml:space="preserve">., </w:t>
      </w:r>
      <w:r w:rsidRPr="4EE34A1A" w:rsidR="782BC677">
        <w:rPr>
          <w:rFonts w:ascii="Arial" w:hAnsi="Arial" w:eastAsia="Arial" w:cs="Arial"/>
          <w:noProof w:val="0"/>
          <w:sz w:val="24"/>
          <w:szCs w:val="24"/>
          <w:lang w:val="en-GB"/>
        </w:rPr>
        <w:t>e</w:t>
      </w:r>
      <w:r w:rsidRPr="4EE34A1A" w:rsidR="6882B8ED">
        <w:rPr>
          <w:rFonts w:ascii="Arial" w:hAnsi="Arial" w:eastAsia="Arial" w:cs="Arial"/>
          <w:noProof w:val="0"/>
          <w:sz w:val="24"/>
          <w:szCs w:val="24"/>
          <w:lang w:val="en-GB"/>
        </w:rPr>
        <w:t>t</w:t>
      </w:r>
      <w:r w:rsidRPr="4EE34A1A" w:rsidR="782BC677">
        <w:rPr>
          <w:rFonts w:ascii="Arial" w:hAnsi="Arial" w:eastAsia="Arial" w:cs="Arial"/>
          <w:noProof w:val="0"/>
          <w:sz w:val="24"/>
          <w:szCs w:val="24"/>
          <w:lang w:val="en-GB"/>
        </w:rPr>
        <w:t xml:space="preserve">. </w:t>
      </w:r>
      <w:r w:rsidRPr="4EE34A1A" w:rsidR="6EDB8C05">
        <w:rPr>
          <w:rFonts w:ascii="Arial" w:hAnsi="Arial" w:eastAsia="Arial" w:cs="Arial"/>
          <w:noProof w:val="0"/>
          <w:sz w:val="24"/>
          <w:szCs w:val="24"/>
          <w:lang w:val="en-GB"/>
        </w:rPr>
        <w:t>a</w:t>
      </w:r>
      <w:r w:rsidRPr="4EE34A1A" w:rsidR="782BC677">
        <w:rPr>
          <w:rFonts w:ascii="Arial" w:hAnsi="Arial" w:eastAsia="Arial" w:cs="Arial"/>
          <w:noProof w:val="0"/>
          <w:sz w:val="24"/>
          <w:szCs w:val="24"/>
          <w:lang w:val="en-GB"/>
        </w:rPr>
        <w:t>l. (2024) m</w:t>
      </w:r>
      <w:r w:rsidRPr="4EE34A1A" w:rsidR="3A4FAFB0">
        <w:rPr>
          <w:rFonts w:ascii="Arial" w:hAnsi="Arial" w:eastAsia="Arial" w:cs="Arial"/>
          <w:noProof w:val="0"/>
          <w:sz w:val="24"/>
          <w:szCs w:val="24"/>
          <w:lang w:val="en-GB"/>
        </w:rPr>
        <w:t>a</w:t>
      </w:r>
      <w:r w:rsidRPr="4EE34A1A" w:rsidR="6E99016E">
        <w:rPr>
          <w:rFonts w:ascii="Arial" w:hAnsi="Arial" w:eastAsia="Arial" w:cs="Arial"/>
          <w:noProof w:val="0"/>
          <w:sz w:val="24"/>
          <w:szCs w:val="24"/>
          <w:lang w:val="en-GB"/>
        </w:rPr>
        <w:t xml:space="preserve">nagement practises and new working methods </w:t>
      </w:r>
      <w:r w:rsidRPr="4EE34A1A" w:rsidR="3A4FAFB0">
        <w:rPr>
          <w:rFonts w:ascii="Arial" w:hAnsi="Arial" w:eastAsia="Arial" w:cs="Arial"/>
          <w:noProof w:val="0"/>
          <w:sz w:val="24"/>
          <w:szCs w:val="24"/>
          <w:lang w:val="en-GB"/>
        </w:rPr>
        <w:t>hav</w:t>
      </w:r>
      <w:r w:rsidRPr="4EE34A1A" w:rsidR="3A4FAFB0">
        <w:rPr>
          <w:rFonts w:ascii="Arial" w:hAnsi="Arial" w:eastAsia="Arial" w:cs="Arial"/>
          <w:noProof w:val="0"/>
          <w:sz w:val="24"/>
          <w:szCs w:val="24"/>
          <w:lang w:val="en-GB"/>
        </w:rPr>
        <w:t xml:space="preserve">e prioritised initiatives </w:t>
      </w:r>
      <w:r w:rsidRPr="4EE34A1A" w:rsidR="0776C361">
        <w:rPr>
          <w:rFonts w:ascii="Arial" w:hAnsi="Arial" w:eastAsia="Arial" w:cs="Arial"/>
          <w:noProof w:val="0"/>
          <w:sz w:val="24"/>
          <w:szCs w:val="24"/>
          <w:lang w:val="en-GB"/>
        </w:rPr>
        <w:t>putting the wellbeing of employees first (Ripple</w:t>
      </w:r>
      <w:r w:rsidRPr="4EE34A1A" w:rsidR="10168D9E">
        <w:rPr>
          <w:rFonts w:ascii="Arial" w:hAnsi="Arial" w:eastAsia="Arial" w:cs="Arial"/>
          <w:noProof w:val="0"/>
          <w:sz w:val="24"/>
          <w:szCs w:val="24"/>
          <w:lang w:val="en-GB"/>
        </w:rPr>
        <w:t>. 2023) and (</w:t>
      </w:r>
      <w:r w:rsidRPr="4EE34A1A" w:rsidR="5B046D75">
        <w:rPr>
          <w:rFonts w:ascii="Arial" w:hAnsi="Arial" w:eastAsia="Arial" w:cs="Arial"/>
          <w:noProof w:val="0"/>
          <w:sz w:val="24"/>
          <w:szCs w:val="24"/>
          <w:lang w:val="en-GB"/>
        </w:rPr>
        <w:t>Mannion, Konteh and Jacobs. 2023) using</w:t>
      </w:r>
      <w:r w:rsidRPr="4EE34A1A" w:rsidR="469FDAB4">
        <w:rPr>
          <w:rFonts w:ascii="Arial" w:hAnsi="Arial" w:eastAsia="Arial" w:cs="Arial"/>
          <w:noProof w:val="0"/>
          <w:sz w:val="24"/>
          <w:szCs w:val="24"/>
          <w:lang w:val="en-GB"/>
        </w:rPr>
        <w:t xml:space="preserve"> technology as a tool to enhance employee wellness and </w:t>
      </w:r>
      <w:r w:rsidRPr="4EE34A1A" w:rsidR="200FE90B">
        <w:rPr>
          <w:rFonts w:ascii="Arial" w:hAnsi="Arial" w:eastAsia="Arial" w:cs="Arial"/>
          <w:noProof w:val="0"/>
          <w:sz w:val="24"/>
          <w:szCs w:val="24"/>
          <w:lang w:val="en-GB"/>
        </w:rPr>
        <w:t>employee engagement (Mantelloo.2023) and (Mutebi and Hobbs. 2022</w:t>
      </w:r>
      <w:r w:rsidRPr="4EE34A1A" w:rsidR="22B7E58E">
        <w:rPr>
          <w:rFonts w:ascii="Arial" w:hAnsi="Arial" w:eastAsia="Arial" w:cs="Arial"/>
          <w:noProof w:val="0"/>
          <w:sz w:val="24"/>
          <w:szCs w:val="24"/>
          <w:lang w:val="en-GB"/>
        </w:rPr>
        <w:t>).</w:t>
      </w:r>
      <w:r w:rsidRPr="4EE34A1A" w:rsidR="675A4AD5">
        <w:rPr>
          <w:rFonts w:ascii="Arial" w:hAnsi="Arial" w:eastAsia="Arial" w:cs="Arial"/>
          <w:noProof w:val="0"/>
          <w:sz w:val="24"/>
          <w:szCs w:val="24"/>
          <w:lang w:val="en-GB"/>
        </w:rPr>
        <w:t xml:space="preserve"> </w:t>
      </w:r>
      <w:r w:rsidRPr="4EE34A1A" w:rsidR="675A4AD5">
        <w:rPr>
          <w:rFonts w:ascii="Arial" w:hAnsi="Arial" w:eastAsia="Arial" w:cs="Arial"/>
          <w:noProof w:val="0"/>
          <w:sz w:val="24"/>
          <w:szCs w:val="24"/>
          <w:lang w:val="en-GB"/>
        </w:rPr>
        <w:t>Mantello. (2023) the advances in technology can enable improvement in employee wellbeing</w:t>
      </w:r>
      <w:r w:rsidRPr="4EE34A1A" w:rsidR="2713FE4F">
        <w:rPr>
          <w:rFonts w:ascii="Arial" w:hAnsi="Arial" w:eastAsia="Arial" w:cs="Arial"/>
          <w:noProof w:val="0"/>
          <w:sz w:val="24"/>
          <w:szCs w:val="24"/>
          <w:lang w:val="en-GB"/>
        </w:rPr>
        <w:t xml:space="preserve">, employee engagement, productivity, </w:t>
      </w:r>
      <w:r w:rsidRPr="4EE34A1A" w:rsidR="2713FE4F">
        <w:rPr>
          <w:rFonts w:ascii="Arial" w:hAnsi="Arial" w:eastAsia="Arial" w:cs="Arial"/>
          <w:noProof w:val="0"/>
          <w:sz w:val="24"/>
          <w:szCs w:val="24"/>
          <w:lang w:val="en-GB"/>
        </w:rPr>
        <w:t>absence</w:t>
      </w:r>
      <w:r w:rsidRPr="4EE34A1A" w:rsidR="675A4AD5">
        <w:rPr>
          <w:rFonts w:ascii="Arial" w:hAnsi="Arial" w:eastAsia="Arial" w:cs="Arial"/>
          <w:noProof w:val="0"/>
          <w:sz w:val="24"/>
          <w:szCs w:val="24"/>
          <w:lang w:val="en-GB"/>
        </w:rPr>
        <w:t xml:space="preserve"> </w:t>
      </w:r>
      <w:r w:rsidRPr="4EE34A1A" w:rsidR="675A4AD5">
        <w:rPr>
          <w:rFonts w:ascii="Arial" w:hAnsi="Arial" w:eastAsia="Arial" w:cs="Arial"/>
          <w:noProof w:val="0"/>
          <w:sz w:val="24"/>
          <w:szCs w:val="24"/>
          <w:lang w:val="en-GB"/>
        </w:rPr>
        <w:t>and work life balance. Tailoring all technology with a focus on employees' neoliberal incentives with emotional recognition.</w:t>
      </w:r>
    </w:p>
    <w:p w:rsidR="6CF442A9" w:rsidP="4EE34A1A" w:rsidRDefault="6CF442A9" w14:paraId="5A09FB62" w14:textId="33937C7F">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EE34A1A" w:rsidR="684CD270">
        <w:rPr>
          <w:rFonts w:ascii="Arial" w:hAnsi="Arial" w:eastAsia="Arial" w:cs="Arial"/>
          <w:noProof w:val="0"/>
          <w:sz w:val="24"/>
          <w:szCs w:val="24"/>
          <w:lang w:val="en-GB"/>
        </w:rPr>
        <w:t>Worklife balance acc</w:t>
      </w:r>
      <w:r w:rsidRPr="4EE34A1A" w:rsidR="684CD270">
        <w:rPr>
          <w:rFonts w:ascii="Arial" w:hAnsi="Arial" w:eastAsia="Arial" w:cs="Arial"/>
          <w:noProof w:val="0"/>
          <w:sz w:val="24"/>
          <w:szCs w:val="24"/>
          <w:lang w:val="en-GB"/>
        </w:rPr>
        <w:t>ording to</w:t>
      </w:r>
      <w:r w:rsidRPr="4EE34A1A" w:rsidR="684CD270">
        <w:rPr>
          <w:rFonts w:ascii="Arial" w:hAnsi="Arial" w:eastAsia="Arial" w:cs="Arial"/>
          <w:sz w:val="24"/>
          <w:szCs w:val="24"/>
        </w:rPr>
        <w:t xml:space="preserve"> (Chan., et, al. 2022)</w:t>
      </w:r>
      <w:r w:rsidRPr="4EE34A1A" w:rsidR="684CD270">
        <w:rPr>
          <w:rFonts w:ascii="Arial" w:hAnsi="Arial" w:eastAsia="Arial" w:cs="Arial"/>
          <w:noProof w:val="0"/>
          <w:sz w:val="24"/>
          <w:szCs w:val="24"/>
          <w:lang w:val="en-GB"/>
        </w:rPr>
        <w:t xml:space="preserve"> became</w:t>
      </w:r>
      <w:r w:rsidRPr="4EE34A1A" w:rsidR="2F0D4FBD">
        <w:rPr>
          <w:rFonts w:ascii="Arial" w:hAnsi="Arial" w:eastAsia="Arial" w:cs="Arial"/>
          <w:noProof w:val="0"/>
          <w:sz w:val="24"/>
          <w:szCs w:val="24"/>
          <w:lang w:val="en-GB"/>
        </w:rPr>
        <w:t xml:space="preserve"> blurred</w:t>
      </w:r>
      <w:r w:rsidRPr="4EE34A1A" w:rsidR="7244BAD4">
        <w:rPr>
          <w:rFonts w:ascii="Arial" w:hAnsi="Arial" w:eastAsia="Arial" w:cs="Arial"/>
          <w:noProof w:val="0"/>
          <w:sz w:val="24"/>
          <w:szCs w:val="24"/>
          <w:lang w:val="en-GB"/>
        </w:rPr>
        <w:t xml:space="preserve"> during the pandemic </w:t>
      </w:r>
      <w:r w:rsidRPr="4EE34A1A" w:rsidR="49AC35E6">
        <w:rPr>
          <w:rFonts w:ascii="Arial" w:hAnsi="Arial" w:eastAsia="Arial" w:cs="Arial"/>
          <w:noProof w:val="0"/>
          <w:sz w:val="24"/>
          <w:szCs w:val="24"/>
          <w:lang w:val="en-GB"/>
        </w:rPr>
        <w:t>with the main causes including inability to shut o</w:t>
      </w:r>
      <w:r w:rsidRPr="4EE34A1A" w:rsidR="6A59C34D">
        <w:rPr>
          <w:rFonts w:ascii="Arial" w:hAnsi="Arial" w:eastAsia="Arial" w:cs="Arial"/>
          <w:noProof w:val="0"/>
          <w:sz w:val="24"/>
          <w:szCs w:val="24"/>
          <w:lang w:val="en-GB"/>
        </w:rPr>
        <w:t>ff and working longer hours.</w:t>
      </w:r>
      <w:r w:rsidRPr="4EE34A1A" w:rsidR="7C4A6E8B">
        <w:rPr>
          <w:rFonts w:ascii="Arial" w:hAnsi="Arial" w:eastAsia="Arial" w:cs="Arial"/>
          <w:noProof w:val="0"/>
          <w:sz w:val="24"/>
          <w:szCs w:val="24"/>
          <w:lang w:val="en-GB"/>
        </w:rPr>
        <w:t xml:space="preserve"> </w:t>
      </w:r>
      <w:r w:rsidRPr="4EE34A1A" w:rsidR="58FCA1AB">
        <w:rPr>
          <w:rFonts w:ascii="Arial" w:hAnsi="Arial" w:eastAsia="Arial" w:cs="Arial"/>
          <w:noProof w:val="0"/>
          <w:sz w:val="24"/>
          <w:szCs w:val="24"/>
          <w:lang w:val="en-GB"/>
        </w:rPr>
        <w:t>(</w:t>
      </w:r>
      <w:r w:rsidRPr="4EE34A1A" w:rsidR="77EE249F">
        <w:rPr>
          <w:rFonts w:ascii="Arial" w:hAnsi="Arial" w:eastAsia="Arial" w:cs="Arial"/>
          <w:noProof w:val="0"/>
          <w:sz w:val="24"/>
          <w:szCs w:val="24"/>
          <w:lang w:val="en-GB"/>
        </w:rPr>
        <w:t>Aleem., Sufyan., Ameer. and Mustak., 2023</w:t>
      </w:r>
      <w:r w:rsidRPr="4EE34A1A" w:rsidR="2699AE64">
        <w:rPr>
          <w:rFonts w:ascii="Arial" w:hAnsi="Arial" w:eastAsia="Arial" w:cs="Arial"/>
          <w:noProof w:val="0"/>
          <w:sz w:val="24"/>
          <w:szCs w:val="24"/>
          <w:lang w:val="en-GB"/>
        </w:rPr>
        <w:t xml:space="preserve">) </w:t>
      </w:r>
      <w:r w:rsidRPr="4EE34A1A" w:rsidR="77EE249F">
        <w:rPr>
          <w:rFonts w:ascii="Arial" w:hAnsi="Arial" w:eastAsia="Arial" w:cs="Arial"/>
          <w:noProof w:val="0"/>
          <w:sz w:val="24"/>
          <w:szCs w:val="24"/>
          <w:lang w:val="en-GB"/>
        </w:rPr>
        <w:t xml:space="preserve">the </w:t>
      </w:r>
      <w:r w:rsidRPr="4EE34A1A" w:rsidR="12351BA3">
        <w:rPr>
          <w:rFonts w:ascii="Arial" w:hAnsi="Arial" w:eastAsia="Arial" w:cs="Arial"/>
          <w:noProof w:val="0"/>
          <w:sz w:val="24"/>
          <w:szCs w:val="24"/>
          <w:lang w:val="en-GB"/>
        </w:rPr>
        <w:t xml:space="preserve">corona virus </w:t>
      </w:r>
      <w:r w:rsidRPr="4EE34A1A" w:rsidR="6E5B5F96">
        <w:rPr>
          <w:rFonts w:ascii="Arial" w:hAnsi="Arial" w:eastAsia="Arial" w:cs="Arial"/>
          <w:noProof w:val="0"/>
          <w:sz w:val="24"/>
          <w:szCs w:val="24"/>
          <w:lang w:val="en-GB"/>
        </w:rPr>
        <w:t>prompt</w:t>
      </w:r>
      <w:r w:rsidRPr="4EE34A1A" w:rsidR="77EE249F">
        <w:rPr>
          <w:rFonts w:ascii="Arial" w:hAnsi="Arial" w:eastAsia="Arial" w:cs="Arial"/>
          <w:noProof w:val="0"/>
          <w:sz w:val="24"/>
          <w:szCs w:val="24"/>
          <w:lang w:val="en-GB"/>
        </w:rPr>
        <w:t xml:space="preserve">ed </w:t>
      </w:r>
      <w:r w:rsidRPr="4EE34A1A" w:rsidR="5DE146E0">
        <w:rPr>
          <w:rFonts w:ascii="Arial" w:hAnsi="Arial" w:eastAsia="Arial" w:cs="Arial"/>
          <w:noProof w:val="0"/>
          <w:sz w:val="24"/>
          <w:szCs w:val="24"/>
          <w:lang w:val="en-GB"/>
        </w:rPr>
        <w:t>hybrid</w:t>
      </w:r>
      <w:r w:rsidRPr="4EE34A1A" w:rsidR="3DEE761E">
        <w:rPr>
          <w:rFonts w:ascii="Arial" w:hAnsi="Arial" w:eastAsia="Arial" w:cs="Arial"/>
          <w:noProof w:val="0"/>
          <w:sz w:val="24"/>
          <w:szCs w:val="24"/>
          <w:lang w:val="en-GB"/>
        </w:rPr>
        <w:t xml:space="preserve"> and </w:t>
      </w:r>
      <w:r w:rsidRPr="4EE34A1A" w:rsidR="77EE249F">
        <w:rPr>
          <w:rFonts w:ascii="Arial" w:hAnsi="Arial" w:eastAsia="Arial" w:cs="Arial"/>
          <w:noProof w:val="0"/>
          <w:sz w:val="24"/>
          <w:szCs w:val="24"/>
          <w:lang w:val="en-GB"/>
        </w:rPr>
        <w:t xml:space="preserve">remote work </w:t>
      </w:r>
      <w:r w:rsidRPr="4EE34A1A" w:rsidR="743DC3D8">
        <w:rPr>
          <w:rFonts w:ascii="Arial" w:hAnsi="Arial" w:eastAsia="Arial" w:cs="Arial"/>
          <w:noProof w:val="0"/>
          <w:sz w:val="24"/>
          <w:szCs w:val="24"/>
          <w:lang w:val="en-GB"/>
        </w:rPr>
        <w:t xml:space="preserve">which </w:t>
      </w:r>
      <w:r w:rsidRPr="4EE34A1A" w:rsidR="77EE249F">
        <w:rPr>
          <w:rFonts w:ascii="Arial" w:hAnsi="Arial" w:eastAsia="Arial" w:cs="Arial"/>
          <w:noProof w:val="0"/>
          <w:sz w:val="24"/>
          <w:szCs w:val="24"/>
          <w:lang w:val="en-GB"/>
        </w:rPr>
        <w:t xml:space="preserve">has </w:t>
      </w:r>
      <w:r w:rsidRPr="4EE34A1A" w:rsidR="21344BE6">
        <w:rPr>
          <w:rFonts w:ascii="Arial" w:hAnsi="Arial" w:eastAsia="Arial" w:cs="Arial"/>
          <w:noProof w:val="0"/>
          <w:sz w:val="24"/>
          <w:szCs w:val="24"/>
          <w:lang w:val="en-GB"/>
        </w:rPr>
        <w:t>for the most part</w:t>
      </w:r>
      <w:r w:rsidRPr="4EE34A1A" w:rsidR="77EE249F">
        <w:rPr>
          <w:rFonts w:ascii="Arial" w:hAnsi="Arial" w:eastAsia="Arial" w:cs="Arial"/>
          <w:noProof w:val="0"/>
          <w:sz w:val="24"/>
          <w:szCs w:val="24"/>
          <w:lang w:val="en-GB"/>
        </w:rPr>
        <w:t xml:space="preserve"> </w:t>
      </w:r>
      <w:r w:rsidRPr="4EE34A1A" w:rsidR="0E84BADC">
        <w:rPr>
          <w:rFonts w:ascii="Arial" w:hAnsi="Arial" w:eastAsia="Arial" w:cs="Arial"/>
          <w:noProof w:val="0"/>
          <w:sz w:val="24"/>
          <w:szCs w:val="24"/>
          <w:lang w:val="en-GB"/>
        </w:rPr>
        <w:t>derived</w:t>
      </w:r>
      <w:r w:rsidRPr="4EE34A1A" w:rsidR="77EE249F">
        <w:rPr>
          <w:rFonts w:ascii="Arial" w:hAnsi="Arial" w:eastAsia="Arial" w:cs="Arial"/>
          <w:noProof w:val="0"/>
          <w:sz w:val="24"/>
          <w:szCs w:val="24"/>
          <w:lang w:val="en-GB"/>
        </w:rPr>
        <w:t xml:space="preserve"> </w:t>
      </w:r>
      <w:r w:rsidRPr="4EE34A1A" w:rsidR="77EE249F">
        <w:rPr>
          <w:rFonts w:ascii="Arial" w:hAnsi="Arial" w:eastAsia="Arial" w:cs="Arial"/>
          <w:noProof w:val="0"/>
          <w:sz w:val="24"/>
          <w:szCs w:val="24"/>
          <w:lang w:val="en-GB"/>
        </w:rPr>
        <w:t xml:space="preserve">in </w:t>
      </w:r>
      <w:r w:rsidRPr="4EE34A1A" w:rsidR="1E081D41">
        <w:rPr>
          <w:rFonts w:ascii="Arial" w:hAnsi="Arial" w:eastAsia="Arial" w:cs="Arial"/>
          <w:noProof w:val="0"/>
          <w:sz w:val="24"/>
          <w:szCs w:val="24"/>
          <w:lang w:val="en-GB"/>
        </w:rPr>
        <w:t>unfavourable</w:t>
      </w:r>
      <w:r w:rsidRPr="4EE34A1A" w:rsidR="77EE249F">
        <w:rPr>
          <w:rFonts w:ascii="Arial" w:hAnsi="Arial" w:eastAsia="Arial" w:cs="Arial"/>
          <w:noProof w:val="0"/>
          <w:sz w:val="24"/>
          <w:szCs w:val="24"/>
          <w:lang w:val="en-GB"/>
        </w:rPr>
        <w:t xml:space="preserve"> outcomes for employees</w:t>
      </w:r>
      <w:r w:rsidRPr="4EE34A1A" w:rsidR="34D1AA1D">
        <w:rPr>
          <w:rFonts w:ascii="Arial" w:hAnsi="Arial" w:eastAsia="Arial" w:cs="Arial"/>
          <w:noProof w:val="0"/>
          <w:sz w:val="24"/>
          <w:szCs w:val="24"/>
          <w:lang w:val="en-GB"/>
        </w:rPr>
        <w:t xml:space="preserve"> during the pandemic</w:t>
      </w:r>
      <w:r w:rsidRPr="4EE34A1A" w:rsidR="77EE249F">
        <w:rPr>
          <w:rFonts w:ascii="Arial" w:hAnsi="Arial" w:eastAsia="Arial" w:cs="Arial"/>
          <w:noProof w:val="0"/>
          <w:sz w:val="24"/>
          <w:szCs w:val="24"/>
          <w:lang w:val="en-GB"/>
        </w:rPr>
        <w:t xml:space="preserve">. </w:t>
      </w:r>
      <w:r w:rsidRPr="4EE34A1A" w:rsidR="17A186DD">
        <w:rPr>
          <w:rFonts w:ascii="Arial" w:hAnsi="Arial" w:eastAsia="Arial" w:cs="Arial"/>
          <w:noProof w:val="0"/>
          <w:sz w:val="24"/>
          <w:szCs w:val="24"/>
          <w:lang w:val="en-GB"/>
        </w:rPr>
        <w:t>There has been an increase in</w:t>
      </w:r>
      <w:r w:rsidRPr="4EE34A1A" w:rsidR="77EE249F">
        <w:rPr>
          <w:rFonts w:ascii="Arial" w:hAnsi="Arial" w:eastAsia="Arial" w:cs="Arial"/>
          <w:noProof w:val="0"/>
          <w:sz w:val="24"/>
          <w:szCs w:val="24"/>
          <w:lang w:val="en-GB"/>
        </w:rPr>
        <w:t xml:space="preserve"> employee anxiety, stress, and emotional exhaustion </w:t>
      </w:r>
      <w:r w:rsidRPr="4EE34A1A" w:rsidR="3BEC9CCB">
        <w:rPr>
          <w:rFonts w:ascii="Arial" w:hAnsi="Arial" w:eastAsia="Arial" w:cs="Arial"/>
          <w:noProof w:val="0"/>
          <w:sz w:val="24"/>
          <w:szCs w:val="24"/>
          <w:lang w:val="en-GB"/>
        </w:rPr>
        <w:t xml:space="preserve">which has </w:t>
      </w:r>
      <w:r w:rsidRPr="4EE34A1A" w:rsidR="36E6DADC">
        <w:rPr>
          <w:rFonts w:ascii="Arial" w:hAnsi="Arial" w:eastAsia="Arial" w:cs="Arial"/>
          <w:noProof w:val="0"/>
          <w:sz w:val="24"/>
          <w:szCs w:val="24"/>
          <w:lang w:val="en-GB"/>
        </w:rPr>
        <w:t>led</w:t>
      </w:r>
      <w:r w:rsidRPr="4EE34A1A" w:rsidR="77EE249F">
        <w:rPr>
          <w:rFonts w:ascii="Arial" w:hAnsi="Arial" w:eastAsia="Arial" w:cs="Arial"/>
          <w:noProof w:val="0"/>
          <w:sz w:val="24"/>
          <w:szCs w:val="24"/>
          <w:lang w:val="en-GB"/>
        </w:rPr>
        <w:t xml:space="preserve"> to </w:t>
      </w:r>
      <w:r w:rsidRPr="4EE34A1A" w:rsidR="531A3D69">
        <w:rPr>
          <w:rFonts w:ascii="Arial" w:hAnsi="Arial" w:eastAsia="Arial" w:cs="Arial"/>
          <w:noProof w:val="0"/>
          <w:sz w:val="24"/>
          <w:szCs w:val="24"/>
          <w:lang w:val="en-GB"/>
        </w:rPr>
        <w:t>the</w:t>
      </w:r>
      <w:r w:rsidRPr="4EE34A1A" w:rsidR="77EE249F">
        <w:rPr>
          <w:rFonts w:ascii="Arial" w:hAnsi="Arial" w:eastAsia="Arial" w:cs="Arial"/>
          <w:noProof w:val="0"/>
          <w:sz w:val="24"/>
          <w:szCs w:val="24"/>
          <w:lang w:val="en-GB"/>
        </w:rPr>
        <w:t xml:space="preserve"> decline in employee health and wellbeing</w:t>
      </w:r>
      <w:r w:rsidRPr="4EE34A1A" w:rsidR="3AF95139">
        <w:rPr>
          <w:rFonts w:ascii="Arial" w:hAnsi="Arial" w:eastAsia="Arial" w:cs="Arial"/>
          <w:noProof w:val="0"/>
          <w:sz w:val="24"/>
          <w:szCs w:val="24"/>
          <w:lang w:val="en-GB"/>
        </w:rPr>
        <w:t>.</w:t>
      </w:r>
      <w:r w:rsidRPr="4EE34A1A" w:rsidR="72B077FF">
        <w:rPr>
          <w:rFonts w:ascii="Arial" w:hAnsi="Arial" w:eastAsia="Arial" w:cs="Arial"/>
          <w:noProof w:val="0"/>
          <w:sz w:val="24"/>
          <w:szCs w:val="24"/>
          <w:lang w:val="en-GB"/>
        </w:rPr>
        <w:t xml:space="preserve"> </w:t>
      </w:r>
      <w:r w:rsidRPr="4EE34A1A" w:rsidR="6CF442A9">
        <w:rPr>
          <w:rFonts w:ascii="Arial" w:hAnsi="Arial" w:eastAsia="Arial" w:cs="Arial"/>
          <w:noProof w:val="0"/>
          <w:sz w:val="24"/>
          <w:szCs w:val="24"/>
          <w:lang w:val="en-GB"/>
        </w:rPr>
        <w:t>(Gorjifard. and Crawford., 2021) argues that</w:t>
      </w:r>
      <w:r w:rsidRPr="4EE34A1A" w:rsidR="0DA1D011">
        <w:rPr>
          <w:rFonts w:ascii="Arial" w:hAnsi="Arial" w:eastAsia="Arial" w:cs="Arial"/>
          <w:noProof w:val="0"/>
          <w:sz w:val="24"/>
          <w:szCs w:val="24"/>
          <w:lang w:val="en-GB"/>
        </w:rPr>
        <w:t xml:space="preserve"> a mix of</w:t>
      </w:r>
      <w:r w:rsidRPr="4EE34A1A" w:rsidR="6CF442A9">
        <w:rPr>
          <w:rFonts w:ascii="Arial" w:hAnsi="Arial" w:eastAsia="Arial" w:cs="Arial"/>
          <w:noProof w:val="0"/>
          <w:sz w:val="24"/>
          <w:szCs w:val="24"/>
          <w:lang w:val="en-GB"/>
        </w:rPr>
        <w:t xml:space="preserve"> working from home</w:t>
      </w:r>
      <w:r w:rsidRPr="4EE34A1A" w:rsidR="7AF23F06">
        <w:rPr>
          <w:rFonts w:ascii="Arial" w:hAnsi="Arial" w:eastAsia="Arial" w:cs="Arial"/>
          <w:noProof w:val="0"/>
          <w:sz w:val="24"/>
          <w:szCs w:val="24"/>
          <w:lang w:val="en-GB"/>
        </w:rPr>
        <w:t xml:space="preserve"> and </w:t>
      </w:r>
      <w:r w:rsidRPr="4EE34A1A" w:rsidR="3C4D59D5">
        <w:rPr>
          <w:rFonts w:ascii="Arial" w:hAnsi="Arial" w:eastAsia="Arial" w:cs="Arial"/>
          <w:noProof w:val="0"/>
          <w:sz w:val="24"/>
          <w:szCs w:val="24"/>
          <w:lang w:val="en-GB"/>
        </w:rPr>
        <w:t>office-based</w:t>
      </w:r>
      <w:r w:rsidRPr="4EE34A1A" w:rsidR="7AF23F06">
        <w:rPr>
          <w:rFonts w:ascii="Arial" w:hAnsi="Arial" w:eastAsia="Arial" w:cs="Arial"/>
          <w:noProof w:val="0"/>
          <w:sz w:val="24"/>
          <w:szCs w:val="24"/>
          <w:lang w:val="en-GB"/>
        </w:rPr>
        <w:t xml:space="preserve"> employees’</w:t>
      </w:r>
      <w:r w:rsidRPr="4EE34A1A" w:rsidR="6CF442A9">
        <w:rPr>
          <w:rFonts w:ascii="Arial" w:hAnsi="Arial" w:eastAsia="Arial" w:cs="Arial"/>
          <w:noProof w:val="0"/>
          <w:sz w:val="24"/>
          <w:szCs w:val="24"/>
          <w:lang w:val="en-GB"/>
        </w:rPr>
        <w:t xml:space="preserve"> </w:t>
      </w:r>
      <w:r w:rsidRPr="4EE34A1A" w:rsidR="4EFCEADF">
        <w:rPr>
          <w:rFonts w:ascii="Arial" w:hAnsi="Arial" w:eastAsia="Arial" w:cs="Arial"/>
          <w:noProof w:val="0"/>
          <w:sz w:val="24"/>
          <w:szCs w:val="24"/>
          <w:lang w:val="en-GB"/>
        </w:rPr>
        <w:t xml:space="preserve">benefit </w:t>
      </w:r>
      <w:r w:rsidRPr="4EE34A1A" w:rsidR="2B232ED3">
        <w:rPr>
          <w:rFonts w:ascii="Arial" w:hAnsi="Arial" w:eastAsia="Arial" w:cs="Arial"/>
          <w:noProof w:val="0"/>
          <w:sz w:val="24"/>
          <w:szCs w:val="24"/>
          <w:lang w:val="en-GB"/>
        </w:rPr>
        <w:t xml:space="preserve">in the context of work life </w:t>
      </w:r>
      <w:r w:rsidRPr="4EE34A1A" w:rsidR="2B232ED3">
        <w:rPr>
          <w:rFonts w:ascii="Arial" w:hAnsi="Arial" w:eastAsia="Arial" w:cs="Arial"/>
          <w:noProof w:val="0"/>
          <w:sz w:val="24"/>
          <w:szCs w:val="24"/>
          <w:lang w:val="en-GB"/>
        </w:rPr>
        <w:t>balance and health</w:t>
      </w:r>
      <w:r w:rsidRPr="4EE34A1A" w:rsidR="2B232ED3">
        <w:rPr>
          <w:rFonts w:ascii="Arial" w:hAnsi="Arial" w:eastAsia="Arial" w:cs="Arial"/>
          <w:noProof w:val="0"/>
          <w:sz w:val="24"/>
          <w:szCs w:val="24"/>
          <w:lang w:val="en-GB"/>
        </w:rPr>
        <w:t xml:space="preserve"> and wellbeing.</w:t>
      </w:r>
      <w:r w:rsidRPr="4EE34A1A" w:rsidR="7307C6A4">
        <w:rPr>
          <w:rFonts w:ascii="Arial" w:hAnsi="Arial" w:eastAsia="Arial" w:cs="Arial"/>
          <w:noProof w:val="0"/>
          <w:sz w:val="24"/>
          <w:szCs w:val="24"/>
          <w:lang w:val="en-GB"/>
        </w:rPr>
        <w:t xml:space="preserve"> </w:t>
      </w:r>
      <w:r w:rsidRPr="4EE34A1A" w:rsidR="7307C6A4">
        <w:rPr>
          <w:rFonts w:ascii="Arial" w:hAnsi="Arial" w:eastAsia="Arial" w:cs="Arial"/>
          <w:noProof w:val="0"/>
          <w:sz w:val="24"/>
          <w:szCs w:val="24"/>
          <w:lang w:val="en-GB"/>
        </w:rPr>
        <w:t xml:space="preserve">Mutebi., and Hobbs., (2022) the UK Parliament survey data (2021/2022) on the impact of hybrid and remote working on employees and organisations claimed more than 80% of employees would like to continue some type of hybrid working </w:t>
      </w:r>
      <w:r w:rsidRPr="4EE34A1A" w:rsidR="7307C6A4">
        <w:rPr>
          <w:rFonts w:ascii="Arial" w:hAnsi="Arial" w:eastAsia="Arial" w:cs="Arial"/>
          <w:noProof w:val="0"/>
          <w:sz w:val="24"/>
          <w:szCs w:val="24"/>
          <w:lang w:val="en-GB"/>
        </w:rPr>
        <w:t>whereas</w:t>
      </w:r>
      <w:r w:rsidRPr="4EE34A1A" w:rsidR="7307C6A4">
        <w:rPr>
          <w:rFonts w:ascii="Arial" w:hAnsi="Arial" w:eastAsia="Arial" w:cs="Arial"/>
          <w:noProof w:val="0"/>
          <w:sz w:val="24"/>
          <w:szCs w:val="24"/>
          <w:lang w:val="en-GB"/>
        </w:rPr>
        <w:t xml:space="preserve"> employers view were mixed</w:t>
      </w:r>
      <w:r w:rsidRPr="4EE34A1A" w:rsidR="6981D953">
        <w:rPr>
          <w:rFonts w:ascii="Arial" w:hAnsi="Arial" w:eastAsia="Arial" w:cs="Arial"/>
          <w:noProof w:val="0"/>
          <w:sz w:val="24"/>
          <w:szCs w:val="24"/>
          <w:lang w:val="en-GB"/>
        </w:rPr>
        <w:t xml:space="preserve"> (Archie. 2023)</w:t>
      </w:r>
      <w:r w:rsidRPr="4EE34A1A" w:rsidR="7307C6A4">
        <w:rPr>
          <w:rFonts w:ascii="Arial" w:hAnsi="Arial" w:eastAsia="Arial" w:cs="Arial"/>
          <w:noProof w:val="0"/>
          <w:sz w:val="24"/>
          <w:szCs w:val="24"/>
          <w:lang w:val="en-GB"/>
        </w:rPr>
        <w:t>.</w:t>
      </w:r>
      <w:r w:rsidRPr="4EE34A1A" w:rsidR="1A2DC606">
        <w:rPr>
          <w:rFonts w:ascii="Arial" w:hAnsi="Arial" w:eastAsia="Arial" w:cs="Arial"/>
          <w:noProof w:val="0"/>
          <w:sz w:val="24"/>
          <w:szCs w:val="24"/>
          <w:lang w:val="en-GB"/>
        </w:rPr>
        <w:t xml:space="preserve"> </w:t>
      </w:r>
      <w:r w:rsidRPr="4EE34A1A" w:rsidR="6F0EFA76">
        <w:rPr>
          <w:rFonts w:ascii="Arial" w:hAnsi="Arial" w:eastAsia="Arial" w:cs="Arial"/>
          <w:noProof w:val="0"/>
          <w:sz w:val="24"/>
          <w:szCs w:val="24"/>
          <w:lang w:val="en-GB"/>
        </w:rPr>
        <w:t xml:space="preserve">The shift to hybrid work has </w:t>
      </w:r>
      <w:r w:rsidRPr="4EE34A1A" w:rsidR="6F0EFA76">
        <w:rPr>
          <w:rFonts w:ascii="Arial" w:hAnsi="Arial" w:eastAsia="Arial" w:cs="Arial"/>
          <w:noProof w:val="0"/>
          <w:sz w:val="24"/>
          <w:szCs w:val="24"/>
          <w:lang w:val="en-GB"/>
        </w:rPr>
        <w:t>benefited</w:t>
      </w:r>
      <w:r w:rsidRPr="4EE34A1A" w:rsidR="6F0EFA76">
        <w:rPr>
          <w:rFonts w:ascii="Arial" w:hAnsi="Arial" w:eastAsia="Arial" w:cs="Arial"/>
          <w:noProof w:val="0"/>
          <w:sz w:val="24"/>
          <w:szCs w:val="24"/>
          <w:lang w:val="en-GB"/>
        </w:rPr>
        <w:t xml:space="preserve"> organisations in many way</w:t>
      </w:r>
      <w:r w:rsidRPr="4EE34A1A" w:rsidR="2AFDAA0B">
        <w:rPr>
          <w:rFonts w:ascii="Arial" w:hAnsi="Arial" w:eastAsia="Arial" w:cs="Arial"/>
          <w:noProof w:val="0"/>
          <w:sz w:val="24"/>
          <w:szCs w:val="24"/>
          <w:lang w:val="en-GB"/>
        </w:rPr>
        <w:t xml:space="preserve"> costs saved on reducing overheads by </w:t>
      </w:r>
      <w:r w:rsidRPr="4EE34A1A" w:rsidR="2AFDAA0B">
        <w:rPr>
          <w:rFonts w:ascii="Arial" w:hAnsi="Arial" w:eastAsia="Arial" w:cs="Arial"/>
          <w:noProof w:val="0"/>
          <w:sz w:val="24"/>
          <w:szCs w:val="24"/>
          <w:lang w:val="en-GB"/>
        </w:rPr>
        <w:t>eliminating</w:t>
      </w:r>
      <w:r w:rsidRPr="4EE34A1A" w:rsidR="2AFDAA0B">
        <w:rPr>
          <w:rFonts w:ascii="Arial" w:hAnsi="Arial" w:eastAsia="Arial" w:cs="Arial"/>
          <w:noProof w:val="0"/>
          <w:sz w:val="24"/>
          <w:szCs w:val="24"/>
          <w:lang w:val="en-GB"/>
        </w:rPr>
        <w:t xml:space="preserve"> un</w:t>
      </w:r>
      <w:r w:rsidRPr="4EE34A1A" w:rsidR="0A501CA4">
        <w:rPr>
          <w:rFonts w:ascii="Arial" w:hAnsi="Arial" w:eastAsia="Arial" w:cs="Arial"/>
          <w:noProof w:val="0"/>
          <w:sz w:val="24"/>
          <w:szCs w:val="24"/>
          <w:lang w:val="en-GB"/>
        </w:rPr>
        <w:t xml:space="preserve">used office space and </w:t>
      </w:r>
      <w:r w:rsidRPr="4EE34A1A" w:rsidR="0A501CA4">
        <w:rPr>
          <w:rFonts w:ascii="Arial" w:hAnsi="Arial" w:eastAsia="Arial" w:cs="Arial"/>
          <w:noProof w:val="0"/>
          <w:sz w:val="24"/>
          <w:szCs w:val="24"/>
          <w:lang w:val="en-GB"/>
        </w:rPr>
        <w:t>consolidating</w:t>
      </w:r>
      <w:r w:rsidRPr="4EE34A1A" w:rsidR="0A501CA4">
        <w:rPr>
          <w:rFonts w:ascii="Arial" w:hAnsi="Arial" w:eastAsia="Arial" w:cs="Arial"/>
          <w:noProof w:val="0"/>
          <w:sz w:val="24"/>
          <w:szCs w:val="24"/>
          <w:lang w:val="en-GB"/>
        </w:rPr>
        <w:t xml:space="preserve"> others, increased organisation productivity</w:t>
      </w:r>
      <w:r w:rsidRPr="4EE34A1A" w:rsidR="48F501D5">
        <w:rPr>
          <w:rFonts w:ascii="Arial" w:hAnsi="Arial" w:eastAsia="Arial" w:cs="Arial"/>
          <w:noProof w:val="0"/>
          <w:sz w:val="24"/>
          <w:szCs w:val="24"/>
          <w:lang w:val="en-GB"/>
        </w:rPr>
        <w:t xml:space="preserve">, greater </w:t>
      </w:r>
      <w:r w:rsidRPr="4EE34A1A" w:rsidR="6D52F003">
        <w:rPr>
          <w:rFonts w:ascii="Arial" w:hAnsi="Arial" w:eastAsia="Arial" w:cs="Arial"/>
          <w:noProof w:val="0"/>
          <w:sz w:val="24"/>
          <w:szCs w:val="24"/>
          <w:lang w:val="en-GB"/>
        </w:rPr>
        <w:t>opportunity</w:t>
      </w:r>
      <w:r w:rsidRPr="4EE34A1A" w:rsidR="48F501D5">
        <w:rPr>
          <w:rFonts w:ascii="Arial" w:hAnsi="Arial" w:eastAsia="Arial" w:cs="Arial"/>
          <w:noProof w:val="0"/>
          <w:sz w:val="24"/>
          <w:szCs w:val="24"/>
          <w:lang w:val="en-GB"/>
        </w:rPr>
        <w:t xml:space="preserve"> in </w:t>
      </w:r>
      <w:r w:rsidRPr="4EE34A1A" w:rsidR="48F501D5">
        <w:rPr>
          <w:rFonts w:ascii="Arial" w:hAnsi="Arial" w:eastAsia="Arial" w:cs="Arial"/>
          <w:noProof w:val="0"/>
          <w:sz w:val="24"/>
          <w:szCs w:val="24"/>
          <w:lang w:val="en-GB"/>
        </w:rPr>
        <w:t>retaining</w:t>
      </w:r>
      <w:r w:rsidRPr="4EE34A1A" w:rsidR="48F501D5">
        <w:rPr>
          <w:rFonts w:ascii="Arial" w:hAnsi="Arial" w:eastAsia="Arial" w:cs="Arial"/>
          <w:noProof w:val="0"/>
          <w:sz w:val="24"/>
          <w:szCs w:val="24"/>
          <w:lang w:val="en-GB"/>
        </w:rPr>
        <w:t xml:space="preserve"> t</w:t>
      </w:r>
      <w:r w:rsidRPr="4EE34A1A" w:rsidR="5BA492DF">
        <w:rPr>
          <w:rFonts w:ascii="Arial" w:hAnsi="Arial" w:eastAsia="Arial" w:cs="Arial"/>
          <w:noProof w:val="0"/>
          <w:sz w:val="24"/>
          <w:szCs w:val="24"/>
          <w:lang w:val="en-GB"/>
        </w:rPr>
        <w:t xml:space="preserve">alent and the advantage </w:t>
      </w:r>
      <w:r w:rsidRPr="4EE34A1A" w:rsidR="73355445">
        <w:rPr>
          <w:rFonts w:ascii="Arial" w:hAnsi="Arial" w:eastAsia="Arial" w:cs="Arial"/>
          <w:noProof w:val="0"/>
          <w:sz w:val="24"/>
          <w:szCs w:val="24"/>
          <w:lang w:val="en-GB"/>
        </w:rPr>
        <w:t xml:space="preserve">when </w:t>
      </w:r>
      <w:r w:rsidRPr="4EE34A1A" w:rsidR="5BA492DF">
        <w:rPr>
          <w:rFonts w:ascii="Arial" w:hAnsi="Arial" w:eastAsia="Arial" w:cs="Arial"/>
          <w:noProof w:val="0"/>
          <w:sz w:val="24"/>
          <w:szCs w:val="24"/>
          <w:lang w:val="en-GB"/>
        </w:rPr>
        <w:t>vying for new talent</w:t>
      </w:r>
      <w:r w:rsidRPr="4EE34A1A" w:rsidR="4928257F">
        <w:rPr>
          <w:rFonts w:ascii="Arial" w:hAnsi="Arial" w:eastAsia="Arial" w:cs="Arial"/>
          <w:noProof w:val="0"/>
          <w:sz w:val="24"/>
          <w:szCs w:val="24"/>
          <w:lang w:val="en-GB"/>
        </w:rPr>
        <w:t xml:space="preserve"> because of flexi work options</w:t>
      </w:r>
      <w:r w:rsidRPr="4EE34A1A" w:rsidR="1E8E6ABF">
        <w:rPr>
          <w:rFonts w:ascii="Arial" w:hAnsi="Arial" w:eastAsia="Arial" w:cs="Arial"/>
          <w:noProof w:val="0"/>
          <w:sz w:val="24"/>
          <w:szCs w:val="24"/>
          <w:lang w:val="en-GB"/>
        </w:rPr>
        <w:t xml:space="preserve"> making the correct changes an organisation </w:t>
      </w:r>
      <w:r w:rsidRPr="4EE34A1A" w:rsidR="2BF7D535">
        <w:rPr>
          <w:rFonts w:ascii="Arial" w:hAnsi="Arial" w:eastAsia="Arial" w:cs="Arial"/>
          <w:noProof w:val="0"/>
          <w:sz w:val="24"/>
          <w:szCs w:val="24"/>
          <w:lang w:val="en-GB"/>
        </w:rPr>
        <w:t xml:space="preserve">can </w:t>
      </w:r>
      <w:r w:rsidRPr="4EE34A1A" w:rsidR="76E5B50C">
        <w:rPr>
          <w:rFonts w:ascii="Arial" w:hAnsi="Arial" w:eastAsia="Arial" w:cs="Arial"/>
          <w:noProof w:val="0"/>
          <w:sz w:val="24"/>
          <w:szCs w:val="24"/>
          <w:lang w:val="en-GB"/>
        </w:rPr>
        <w:t>avoid</w:t>
      </w:r>
      <w:r w:rsidRPr="4EE34A1A" w:rsidR="2BF7D535">
        <w:rPr>
          <w:rFonts w:ascii="Arial" w:hAnsi="Arial" w:eastAsia="Arial" w:cs="Arial"/>
          <w:noProof w:val="0"/>
          <w:sz w:val="24"/>
          <w:szCs w:val="24"/>
          <w:lang w:val="en-GB"/>
        </w:rPr>
        <w:t xml:space="preserve"> </w:t>
      </w:r>
      <w:r w:rsidRPr="4EE34A1A" w:rsidR="7E2F8659">
        <w:rPr>
          <w:rFonts w:ascii="Arial" w:hAnsi="Arial" w:eastAsia="Arial" w:cs="Arial"/>
          <w:noProof w:val="0"/>
          <w:sz w:val="24"/>
          <w:szCs w:val="24"/>
          <w:lang w:val="en-GB"/>
        </w:rPr>
        <w:t>government</w:t>
      </w:r>
      <w:r w:rsidRPr="4EE34A1A" w:rsidR="2BF7D535">
        <w:rPr>
          <w:rFonts w:ascii="Arial" w:hAnsi="Arial" w:eastAsia="Arial" w:cs="Arial"/>
          <w:noProof w:val="0"/>
          <w:sz w:val="24"/>
          <w:szCs w:val="24"/>
          <w:lang w:val="en-GB"/>
        </w:rPr>
        <w:t xml:space="preserve"> sanctions (Apgar., 1998).</w:t>
      </w:r>
    </w:p>
    <w:p w:rsidR="10A8D1BB" w:rsidP="4EE34A1A" w:rsidRDefault="10A8D1BB" w14:paraId="1C6C24D5" w14:textId="269CF0B9">
      <w:pPr>
        <w:pStyle w:val="Normal"/>
        <w:suppressLineNumbers w:val="0"/>
        <w:bidi w:val="0"/>
        <w:spacing w:line="360" w:lineRule="auto"/>
        <w:jc w:val="both"/>
        <w:rPr>
          <w:rFonts w:ascii="Arial" w:hAnsi="Arial" w:eastAsia="Arial" w:cs="Arial"/>
          <w:noProof w:val="0"/>
          <w:color w:val="auto"/>
          <w:sz w:val="24"/>
          <w:szCs w:val="24"/>
          <w:lang w:val="en-GB"/>
        </w:rPr>
      </w:pPr>
    </w:p>
    <w:p w:rsidR="19B44822" w:rsidP="22260DF4" w:rsidRDefault="19B44822" w14:paraId="487E3944" w14:textId="3AD6F53F">
      <w:pPr>
        <w:pStyle w:val="Heading1"/>
        <w:rPr>
          <w:rFonts w:ascii="Arial" w:hAnsi="Arial" w:eastAsia="Arial" w:cs="Arial"/>
          <w:color w:val="auto"/>
          <w:sz w:val="24"/>
          <w:szCs w:val="24"/>
        </w:rPr>
      </w:pPr>
      <w:bookmarkStart w:name="_Toc582944534" w:id="1637338238"/>
      <w:r w:rsidRPr="4EE34A1A" w:rsidR="19B44822">
        <w:rPr>
          <w:color w:val="auto"/>
        </w:rPr>
        <w:t>Chapter 5: Conclusion and Recommendations</w:t>
      </w:r>
      <w:bookmarkEnd w:id="1637338238"/>
    </w:p>
    <w:p w:rsidR="5CD2A003" w:rsidP="22260DF4" w:rsidRDefault="5CD2A003" w14:paraId="336F5273" w14:textId="4C66754B">
      <w:pPr>
        <w:pStyle w:val="Heading1"/>
        <w:rPr>
          <w:rFonts w:ascii="Arial" w:hAnsi="Arial" w:eastAsia="Arial" w:cs="Arial"/>
          <w:color w:val="auto"/>
          <w:sz w:val="24"/>
          <w:szCs w:val="24"/>
        </w:rPr>
      </w:pPr>
      <w:bookmarkStart w:name="_Toc697006549" w:id="1494833186"/>
      <w:r w:rsidRPr="4EE34A1A" w:rsidR="5CD2A003">
        <w:rPr>
          <w:color w:val="auto"/>
        </w:rPr>
        <w:t>5.1</w:t>
      </w:r>
      <w:r w:rsidRPr="4EE34A1A" w:rsidR="22C2E588">
        <w:rPr>
          <w:color w:val="auto"/>
        </w:rPr>
        <w:t>.</w:t>
      </w:r>
      <w:r w:rsidRPr="4EE34A1A" w:rsidR="5CD2A003">
        <w:rPr>
          <w:color w:val="auto"/>
        </w:rPr>
        <w:t xml:space="preserve"> </w:t>
      </w:r>
      <w:r w:rsidRPr="4EE34A1A" w:rsidR="19B44822">
        <w:rPr>
          <w:color w:val="auto"/>
        </w:rPr>
        <w:t>Summary of main findings</w:t>
      </w:r>
      <w:r w:rsidRPr="4EE34A1A" w:rsidR="0E37D02D">
        <w:rPr>
          <w:color w:val="auto"/>
        </w:rPr>
        <w:t>.</w:t>
      </w:r>
      <w:bookmarkEnd w:id="1494833186"/>
      <w:r w:rsidRPr="4EE34A1A" w:rsidR="0E37D02D">
        <w:rPr>
          <w:color w:val="auto"/>
        </w:rPr>
        <w:t xml:space="preserve"> </w:t>
      </w:r>
      <w:r w:rsidRPr="4EE34A1A" w:rsidR="0E37D02D">
        <w:rPr>
          <w:rFonts w:ascii="Arial" w:hAnsi="Arial" w:eastAsia="Arial" w:cs="Arial"/>
          <w:color w:val="auto"/>
          <w:sz w:val="24"/>
          <w:szCs w:val="24"/>
        </w:rPr>
        <w:t xml:space="preserve"> </w:t>
      </w:r>
      <w:r w:rsidRPr="4EE34A1A" w:rsidR="19B44822">
        <w:rPr>
          <w:color w:val="auto"/>
        </w:rPr>
        <w:t xml:space="preserve"> </w:t>
      </w:r>
    </w:p>
    <w:p w:rsidR="4EE34A1A" w:rsidP="4EE34A1A" w:rsidRDefault="4EE34A1A" w14:paraId="65853AFA" w14:textId="49AED974">
      <w:pPr>
        <w:pStyle w:val="Normal"/>
      </w:pPr>
    </w:p>
    <w:p w:rsidR="707BCFBF" w:rsidP="4EE34A1A" w:rsidRDefault="707BCFBF" w14:paraId="30808226" w14:textId="304FB72C">
      <w:pPr>
        <w:pStyle w:val="Normal"/>
        <w:spacing w:line="360" w:lineRule="auto"/>
        <w:jc w:val="both"/>
        <w:rPr>
          <w:rFonts w:ascii="Arial" w:hAnsi="Arial" w:eastAsia="Arial" w:cs="Arial"/>
          <w:color w:val="auto"/>
          <w:sz w:val="24"/>
          <w:szCs w:val="24"/>
        </w:rPr>
      </w:pPr>
      <w:r w:rsidRPr="4EE34A1A" w:rsidR="44974D74">
        <w:rPr>
          <w:rFonts w:ascii="Arial" w:hAnsi="Arial" w:eastAsia="Arial" w:cs="Arial"/>
          <w:sz w:val="24"/>
          <w:szCs w:val="24"/>
        </w:rPr>
        <w:t xml:space="preserve">Telework has been slowly </w:t>
      </w:r>
      <w:r w:rsidRPr="4EE34A1A" w:rsidR="6DDD74BA">
        <w:rPr>
          <w:rFonts w:ascii="Arial" w:hAnsi="Arial" w:eastAsia="Arial" w:cs="Arial"/>
          <w:sz w:val="24"/>
          <w:szCs w:val="24"/>
        </w:rPr>
        <w:t>increasing until</w:t>
      </w:r>
      <w:r w:rsidRPr="4EE34A1A" w:rsidR="2D068C0E">
        <w:rPr>
          <w:rFonts w:ascii="Arial" w:hAnsi="Arial" w:eastAsia="Arial" w:cs="Arial"/>
          <w:sz w:val="24"/>
          <w:szCs w:val="24"/>
        </w:rPr>
        <w:t xml:space="preserve"> the pandemic when it became the way things were done. Pre-pandemic </w:t>
      </w:r>
      <w:r w:rsidRPr="4EE34A1A" w:rsidR="32E8F050">
        <w:rPr>
          <w:rFonts w:ascii="Arial" w:hAnsi="Arial" w:eastAsia="Arial" w:cs="Arial"/>
          <w:sz w:val="24"/>
          <w:szCs w:val="24"/>
        </w:rPr>
        <w:t xml:space="preserve">organisation had challenges with employee motivation, </w:t>
      </w:r>
      <w:r w:rsidRPr="4EE34A1A" w:rsidR="74440B1E">
        <w:rPr>
          <w:rFonts w:ascii="Arial" w:hAnsi="Arial" w:eastAsia="Arial" w:cs="Arial"/>
          <w:sz w:val="24"/>
          <w:szCs w:val="24"/>
        </w:rPr>
        <w:t>wellbeing,</w:t>
      </w:r>
      <w:r w:rsidRPr="4EE34A1A" w:rsidR="057C6F3B">
        <w:rPr>
          <w:rFonts w:ascii="Arial" w:hAnsi="Arial" w:eastAsia="Arial" w:cs="Arial"/>
          <w:sz w:val="24"/>
          <w:szCs w:val="24"/>
        </w:rPr>
        <w:t xml:space="preserve"> </w:t>
      </w:r>
      <w:r w:rsidRPr="4EE34A1A" w:rsidR="29562B47">
        <w:rPr>
          <w:rFonts w:ascii="Arial" w:hAnsi="Arial" w:eastAsia="Arial" w:cs="Arial"/>
          <w:sz w:val="24"/>
          <w:szCs w:val="24"/>
        </w:rPr>
        <w:t>a</w:t>
      </w:r>
      <w:r w:rsidRPr="4EE34A1A" w:rsidR="29562B47">
        <w:rPr>
          <w:rFonts w:ascii="Arial" w:hAnsi="Arial" w:eastAsia="Arial" w:cs="Arial"/>
          <w:sz w:val="24"/>
          <w:szCs w:val="24"/>
        </w:rPr>
        <w:t>bsence</w:t>
      </w:r>
      <w:r w:rsidRPr="4EE34A1A" w:rsidR="29562B47">
        <w:rPr>
          <w:rFonts w:ascii="Arial" w:hAnsi="Arial" w:eastAsia="Arial" w:cs="Arial"/>
          <w:sz w:val="24"/>
          <w:szCs w:val="24"/>
        </w:rPr>
        <w:t xml:space="preserve"> and productivity which was </w:t>
      </w:r>
      <w:r w:rsidRPr="4EE34A1A" w:rsidR="6C64A94E">
        <w:rPr>
          <w:rFonts w:ascii="Arial" w:hAnsi="Arial" w:eastAsia="Arial" w:cs="Arial"/>
          <w:sz w:val="24"/>
          <w:szCs w:val="24"/>
        </w:rPr>
        <w:t>exacerbated</w:t>
      </w:r>
      <w:r w:rsidRPr="4EE34A1A" w:rsidR="29562B47">
        <w:rPr>
          <w:rFonts w:ascii="Arial" w:hAnsi="Arial" w:eastAsia="Arial" w:cs="Arial"/>
          <w:sz w:val="24"/>
          <w:szCs w:val="24"/>
        </w:rPr>
        <w:t xml:space="preserve"> by the pandemic which added new </w:t>
      </w:r>
      <w:r w:rsidRPr="4EE34A1A" w:rsidR="4A03B8AE">
        <w:rPr>
          <w:rFonts w:ascii="Arial" w:hAnsi="Arial" w:eastAsia="Arial" w:cs="Arial"/>
          <w:sz w:val="24"/>
          <w:szCs w:val="24"/>
        </w:rPr>
        <w:t>challenges</w:t>
      </w:r>
      <w:r w:rsidRPr="4EE34A1A" w:rsidR="41C46374">
        <w:rPr>
          <w:rFonts w:ascii="Arial" w:hAnsi="Arial" w:eastAsia="Arial" w:cs="Arial"/>
          <w:sz w:val="24"/>
          <w:szCs w:val="24"/>
        </w:rPr>
        <w:t xml:space="preserve"> including work </w:t>
      </w:r>
      <w:r w:rsidRPr="4EE34A1A" w:rsidR="25A5CA80">
        <w:rPr>
          <w:rFonts w:ascii="Arial" w:hAnsi="Arial" w:eastAsia="Arial" w:cs="Arial"/>
          <w:sz w:val="24"/>
          <w:szCs w:val="24"/>
        </w:rPr>
        <w:t>environment,</w:t>
      </w:r>
      <w:r w:rsidRPr="4EE34A1A" w:rsidR="41C46374">
        <w:rPr>
          <w:rFonts w:ascii="Arial" w:hAnsi="Arial" w:eastAsia="Arial" w:cs="Arial"/>
          <w:sz w:val="24"/>
          <w:szCs w:val="24"/>
        </w:rPr>
        <w:t xml:space="preserve"> </w:t>
      </w:r>
      <w:r w:rsidRPr="4EE34A1A" w:rsidR="297FA615">
        <w:rPr>
          <w:rFonts w:ascii="Arial" w:hAnsi="Arial" w:eastAsia="Arial" w:cs="Arial"/>
          <w:sz w:val="24"/>
          <w:szCs w:val="24"/>
        </w:rPr>
        <w:t>childcare</w:t>
      </w:r>
      <w:r w:rsidRPr="4EE34A1A" w:rsidR="41C46374">
        <w:rPr>
          <w:rFonts w:ascii="Arial" w:hAnsi="Arial" w:eastAsia="Arial" w:cs="Arial"/>
          <w:sz w:val="24"/>
          <w:szCs w:val="24"/>
        </w:rPr>
        <w:t xml:space="preserve">, </w:t>
      </w:r>
      <w:r w:rsidRPr="4EE34A1A" w:rsidR="41C46374">
        <w:rPr>
          <w:rFonts w:ascii="Arial" w:hAnsi="Arial" w:eastAsia="Arial" w:cs="Arial"/>
          <w:sz w:val="24"/>
          <w:szCs w:val="24"/>
        </w:rPr>
        <w:t>perception</w:t>
      </w:r>
      <w:r w:rsidRPr="4EE34A1A" w:rsidR="41C46374">
        <w:rPr>
          <w:rFonts w:ascii="Arial" w:hAnsi="Arial" w:eastAsia="Arial" w:cs="Arial"/>
          <w:sz w:val="24"/>
          <w:szCs w:val="24"/>
        </w:rPr>
        <w:t xml:space="preserve"> of communication</w:t>
      </w:r>
      <w:r w:rsidRPr="4EE34A1A" w:rsidR="04F83D19">
        <w:rPr>
          <w:rFonts w:ascii="Arial" w:hAnsi="Arial" w:eastAsia="Arial" w:cs="Arial"/>
          <w:sz w:val="24"/>
          <w:szCs w:val="24"/>
        </w:rPr>
        <w:t xml:space="preserve"> and technology knowledge</w:t>
      </w:r>
      <w:r w:rsidRPr="4EE34A1A" w:rsidR="678EA0E1">
        <w:rPr>
          <w:rFonts w:ascii="Arial" w:hAnsi="Arial" w:eastAsia="Arial" w:cs="Arial"/>
          <w:sz w:val="24"/>
          <w:szCs w:val="24"/>
        </w:rPr>
        <w:t xml:space="preserve"> just to name a few. Organisations have shown themselves</w:t>
      </w:r>
      <w:r w:rsidRPr="4EE34A1A" w:rsidR="35292CE5">
        <w:rPr>
          <w:rFonts w:ascii="Arial" w:hAnsi="Arial" w:eastAsia="Arial" w:cs="Arial"/>
          <w:sz w:val="24"/>
          <w:szCs w:val="24"/>
        </w:rPr>
        <w:t xml:space="preserve"> to be resourceful and resilient with </w:t>
      </w:r>
      <w:r w:rsidRPr="4EE34A1A" w:rsidR="22799BDB">
        <w:rPr>
          <w:rFonts w:ascii="Arial" w:hAnsi="Arial" w:eastAsia="Arial" w:cs="Arial"/>
          <w:sz w:val="24"/>
          <w:szCs w:val="24"/>
        </w:rPr>
        <w:t xml:space="preserve">innovations and initiative for employee engagement, </w:t>
      </w:r>
      <w:r w:rsidRPr="4EE34A1A" w:rsidR="2B9667DC">
        <w:rPr>
          <w:rFonts w:ascii="Arial" w:hAnsi="Arial" w:eastAsia="Arial" w:cs="Arial"/>
          <w:sz w:val="24"/>
          <w:szCs w:val="24"/>
        </w:rPr>
        <w:t>motivation</w:t>
      </w:r>
      <w:r w:rsidRPr="4EE34A1A" w:rsidR="2B9667DC">
        <w:rPr>
          <w:rFonts w:ascii="Arial" w:hAnsi="Arial" w:eastAsia="Arial" w:cs="Arial"/>
          <w:sz w:val="24"/>
          <w:szCs w:val="24"/>
        </w:rPr>
        <w:t xml:space="preserve"> </w:t>
      </w:r>
      <w:r w:rsidRPr="4EE34A1A" w:rsidR="22799BDB">
        <w:rPr>
          <w:rFonts w:ascii="Arial" w:hAnsi="Arial" w:eastAsia="Arial" w:cs="Arial"/>
          <w:sz w:val="24"/>
          <w:szCs w:val="24"/>
        </w:rPr>
        <w:t>an</w:t>
      </w:r>
      <w:r w:rsidRPr="4EE34A1A" w:rsidR="0AE8DA75">
        <w:rPr>
          <w:rFonts w:ascii="Arial" w:hAnsi="Arial" w:eastAsia="Arial" w:cs="Arial"/>
          <w:sz w:val="24"/>
          <w:szCs w:val="24"/>
        </w:rPr>
        <w:t xml:space="preserve">d </w:t>
      </w:r>
      <w:r w:rsidRPr="4EE34A1A" w:rsidR="18E6D6D2">
        <w:rPr>
          <w:rFonts w:ascii="Arial" w:hAnsi="Arial" w:eastAsia="Arial" w:cs="Arial"/>
          <w:sz w:val="24"/>
          <w:szCs w:val="24"/>
        </w:rPr>
        <w:t>productivity.</w:t>
      </w:r>
      <w:r w:rsidRPr="4EE34A1A" w:rsidR="0AE8DA75">
        <w:rPr>
          <w:rFonts w:ascii="Arial" w:hAnsi="Arial" w:eastAsia="Arial" w:cs="Arial"/>
          <w:sz w:val="24"/>
          <w:szCs w:val="24"/>
        </w:rPr>
        <w:t xml:space="preserve"> </w:t>
      </w:r>
      <w:r w:rsidRPr="4EE34A1A" w:rsidR="15394BE8">
        <w:rPr>
          <w:rFonts w:ascii="Arial" w:hAnsi="Arial" w:eastAsia="Arial" w:cs="Arial"/>
          <w:sz w:val="24"/>
          <w:szCs w:val="24"/>
        </w:rPr>
        <w:t>L</w:t>
      </w:r>
      <w:r w:rsidRPr="4EE34A1A" w:rsidR="0AE8DA75">
        <w:rPr>
          <w:rFonts w:ascii="Arial" w:hAnsi="Arial" w:eastAsia="Arial" w:cs="Arial"/>
          <w:sz w:val="24"/>
          <w:szCs w:val="24"/>
        </w:rPr>
        <w:t>eaders</w:t>
      </w:r>
      <w:r w:rsidRPr="4EE34A1A" w:rsidR="11E92653">
        <w:rPr>
          <w:rFonts w:ascii="Arial" w:hAnsi="Arial" w:eastAsia="Arial" w:cs="Arial"/>
          <w:sz w:val="24"/>
          <w:szCs w:val="24"/>
        </w:rPr>
        <w:t xml:space="preserve"> have </w:t>
      </w:r>
      <w:r w:rsidRPr="4EE34A1A" w:rsidR="45DD5EDF">
        <w:rPr>
          <w:rFonts w:ascii="Arial" w:hAnsi="Arial" w:eastAsia="Arial" w:cs="Arial"/>
          <w:sz w:val="24"/>
          <w:szCs w:val="24"/>
        </w:rPr>
        <w:t>changed</w:t>
      </w:r>
      <w:r w:rsidRPr="4EE34A1A" w:rsidR="11E92653">
        <w:rPr>
          <w:rFonts w:ascii="Arial" w:hAnsi="Arial" w:eastAsia="Arial" w:cs="Arial"/>
          <w:sz w:val="24"/>
          <w:szCs w:val="24"/>
        </w:rPr>
        <w:t xml:space="preserve"> the </w:t>
      </w:r>
      <w:r w:rsidRPr="4EE34A1A" w:rsidR="284C02A7">
        <w:rPr>
          <w:rFonts w:ascii="Arial" w:hAnsi="Arial" w:eastAsia="Arial" w:cs="Arial"/>
          <w:sz w:val="24"/>
          <w:szCs w:val="24"/>
        </w:rPr>
        <w:t>style of</w:t>
      </w:r>
      <w:r w:rsidRPr="4EE34A1A" w:rsidR="0AE8DA75">
        <w:rPr>
          <w:rFonts w:ascii="Arial" w:hAnsi="Arial" w:eastAsia="Arial" w:cs="Arial"/>
          <w:sz w:val="24"/>
          <w:szCs w:val="24"/>
        </w:rPr>
        <w:t xml:space="preserve"> </w:t>
      </w:r>
      <w:r w:rsidRPr="4EE34A1A" w:rsidR="0AE8DA75">
        <w:rPr>
          <w:rFonts w:ascii="Arial" w:hAnsi="Arial" w:eastAsia="Arial" w:cs="Arial"/>
          <w:sz w:val="24"/>
          <w:szCs w:val="24"/>
        </w:rPr>
        <w:t>communication</w:t>
      </w:r>
      <w:r w:rsidRPr="4EE34A1A" w:rsidR="4D0AB7A6">
        <w:rPr>
          <w:rFonts w:ascii="Arial" w:hAnsi="Arial" w:eastAsia="Arial" w:cs="Arial"/>
          <w:sz w:val="24"/>
          <w:szCs w:val="24"/>
        </w:rPr>
        <w:t xml:space="preserve"> as well as offer support to their hybrid and remote work settings. </w:t>
      </w:r>
      <w:r w:rsidRPr="4EE34A1A" w:rsidR="61F37C89">
        <w:rPr>
          <w:rFonts w:ascii="Arial" w:hAnsi="Arial" w:eastAsia="Arial" w:cs="Arial"/>
          <w:sz w:val="24"/>
          <w:szCs w:val="24"/>
        </w:rPr>
        <w:t xml:space="preserve">Engagement absence </w:t>
      </w:r>
      <w:r w:rsidRPr="4EE34A1A" w:rsidR="685A12ED">
        <w:rPr>
          <w:rFonts w:ascii="Arial" w:hAnsi="Arial" w:eastAsia="Arial" w:cs="Arial"/>
          <w:sz w:val="24"/>
          <w:szCs w:val="24"/>
        </w:rPr>
        <w:t xml:space="preserve">and retention </w:t>
      </w:r>
      <w:r w:rsidRPr="4EE34A1A" w:rsidR="61F37C89">
        <w:rPr>
          <w:rFonts w:ascii="Arial" w:hAnsi="Arial" w:eastAsia="Arial" w:cs="Arial"/>
          <w:sz w:val="24"/>
          <w:szCs w:val="24"/>
        </w:rPr>
        <w:t>has also been a challenge to some organisations</w:t>
      </w:r>
      <w:r w:rsidRPr="4EE34A1A" w:rsidR="47AC8586">
        <w:rPr>
          <w:rFonts w:ascii="Arial" w:hAnsi="Arial" w:eastAsia="Arial" w:cs="Arial"/>
          <w:sz w:val="24"/>
          <w:szCs w:val="24"/>
        </w:rPr>
        <w:t xml:space="preserve"> which with the advances in technology has helped leaders </w:t>
      </w:r>
      <w:r w:rsidRPr="4EE34A1A" w:rsidR="3F13EBA7">
        <w:rPr>
          <w:rFonts w:ascii="Arial" w:hAnsi="Arial" w:eastAsia="Arial" w:cs="Arial"/>
          <w:sz w:val="24"/>
          <w:szCs w:val="24"/>
        </w:rPr>
        <w:t>and</w:t>
      </w:r>
      <w:r w:rsidRPr="4EE34A1A" w:rsidR="3BD2538A">
        <w:rPr>
          <w:rFonts w:ascii="Arial" w:hAnsi="Arial" w:eastAsia="Arial" w:cs="Arial"/>
          <w:sz w:val="24"/>
          <w:szCs w:val="24"/>
        </w:rPr>
        <w:t xml:space="preserve"> human resource management</w:t>
      </w:r>
      <w:r w:rsidRPr="4EE34A1A" w:rsidR="47AC8586">
        <w:rPr>
          <w:rFonts w:ascii="Arial" w:hAnsi="Arial" w:eastAsia="Arial" w:cs="Arial"/>
          <w:sz w:val="24"/>
          <w:szCs w:val="24"/>
        </w:rPr>
        <w:t xml:space="preserve"> </w:t>
      </w:r>
      <w:r w:rsidRPr="4EE34A1A" w:rsidR="3749B8A7">
        <w:rPr>
          <w:rFonts w:ascii="Arial" w:hAnsi="Arial" w:eastAsia="Arial" w:cs="Arial"/>
          <w:sz w:val="24"/>
          <w:szCs w:val="24"/>
        </w:rPr>
        <w:t xml:space="preserve">teams </w:t>
      </w:r>
      <w:r w:rsidRPr="4EE34A1A" w:rsidR="47AC8586">
        <w:rPr>
          <w:rFonts w:ascii="Arial" w:hAnsi="Arial" w:eastAsia="Arial" w:cs="Arial"/>
          <w:sz w:val="24"/>
          <w:szCs w:val="24"/>
        </w:rPr>
        <w:t>impl</w:t>
      </w:r>
      <w:r w:rsidRPr="4EE34A1A" w:rsidR="5F3D46EC">
        <w:rPr>
          <w:rFonts w:ascii="Arial" w:hAnsi="Arial" w:eastAsia="Arial" w:cs="Arial"/>
          <w:sz w:val="24"/>
          <w:szCs w:val="24"/>
        </w:rPr>
        <w:t xml:space="preserve">ementations of new initiatives </w:t>
      </w:r>
      <w:r w:rsidRPr="4EE34A1A" w:rsidR="03D0D741">
        <w:rPr>
          <w:rFonts w:ascii="Arial" w:hAnsi="Arial" w:eastAsia="Arial" w:cs="Arial"/>
          <w:sz w:val="24"/>
          <w:szCs w:val="24"/>
        </w:rPr>
        <w:t>in practises to</w:t>
      </w:r>
      <w:r w:rsidRPr="4EE34A1A" w:rsidR="3E783E5B">
        <w:rPr>
          <w:rFonts w:ascii="Arial" w:hAnsi="Arial" w:eastAsia="Arial" w:cs="Arial"/>
          <w:sz w:val="24"/>
          <w:szCs w:val="24"/>
        </w:rPr>
        <w:t xml:space="preserve"> increase </w:t>
      </w:r>
      <w:r w:rsidRPr="4EE34A1A" w:rsidR="35AF13DA">
        <w:rPr>
          <w:rFonts w:ascii="Arial" w:hAnsi="Arial" w:eastAsia="Arial" w:cs="Arial"/>
          <w:sz w:val="24"/>
          <w:szCs w:val="24"/>
        </w:rPr>
        <w:t xml:space="preserve">employee </w:t>
      </w:r>
      <w:r w:rsidRPr="4EE34A1A" w:rsidR="3E783E5B">
        <w:rPr>
          <w:rFonts w:ascii="Arial" w:hAnsi="Arial" w:eastAsia="Arial" w:cs="Arial"/>
          <w:sz w:val="24"/>
          <w:szCs w:val="24"/>
        </w:rPr>
        <w:t xml:space="preserve">motivation, </w:t>
      </w:r>
      <w:r w:rsidRPr="4EE34A1A" w:rsidR="36D604BD">
        <w:rPr>
          <w:rFonts w:ascii="Arial" w:hAnsi="Arial" w:eastAsia="Arial" w:cs="Arial"/>
          <w:sz w:val="24"/>
          <w:szCs w:val="24"/>
        </w:rPr>
        <w:t xml:space="preserve">employee </w:t>
      </w:r>
      <w:r w:rsidRPr="4EE34A1A" w:rsidR="3E783E5B">
        <w:rPr>
          <w:rFonts w:ascii="Arial" w:hAnsi="Arial" w:eastAsia="Arial" w:cs="Arial"/>
          <w:sz w:val="24"/>
          <w:szCs w:val="24"/>
        </w:rPr>
        <w:t xml:space="preserve">engagement, </w:t>
      </w:r>
      <w:r w:rsidRPr="4EE34A1A" w:rsidR="332D5A49">
        <w:rPr>
          <w:rFonts w:ascii="Arial" w:hAnsi="Arial" w:eastAsia="Arial" w:cs="Arial"/>
          <w:sz w:val="24"/>
          <w:szCs w:val="24"/>
        </w:rPr>
        <w:t xml:space="preserve">employee </w:t>
      </w:r>
      <w:r w:rsidRPr="4EE34A1A" w:rsidR="68345EA9">
        <w:rPr>
          <w:rFonts w:ascii="Arial" w:hAnsi="Arial" w:eastAsia="Arial" w:cs="Arial"/>
          <w:sz w:val="24"/>
          <w:szCs w:val="24"/>
        </w:rPr>
        <w:t xml:space="preserve">productivity, </w:t>
      </w:r>
      <w:r w:rsidRPr="4EE34A1A" w:rsidR="6DED62A7">
        <w:rPr>
          <w:rFonts w:ascii="Arial" w:hAnsi="Arial" w:eastAsia="Arial" w:cs="Arial"/>
          <w:sz w:val="24"/>
          <w:szCs w:val="24"/>
        </w:rPr>
        <w:t xml:space="preserve">leaders/workers </w:t>
      </w:r>
      <w:r w:rsidRPr="4EE34A1A" w:rsidR="68345EA9">
        <w:rPr>
          <w:rFonts w:ascii="Arial" w:hAnsi="Arial" w:eastAsia="Arial" w:cs="Arial"/>
          <w:sz w:val="24"/>
          <w:szCs w:val="24"/>
        </w:rPr>
        <w:t>communication, decrease absences</w:t>
      </w:r>
      <w:r w:rsidRPr="4EE34A1A" w:rsidR="5C6F9625">
        <w:rPr>
          <w:rFonts w:ascii="Arial" w:hAnsi="Arial" w:eastAsia="Arial" w:cs="Arial"/>
          <w:sz w:val="24"/>
          <w:szCs w:val="24"/>
        </w:rPr>
        <w:t xml:space="preserve"> and </w:t>
      </w:r>
      <w:r w:rsidRPr="4EE34A1A" w:rsidR="5C6F9625">
        <w:rPr>
          <w:rFonts w:ascii="Arial" w:hAnsi="Arial" w:eastAsia="Arial" w:cs="Arial"/>
          <w:sz w:val="24"/>
          <w:szCs w:val="24"/>
        </w:rPr>
        <w:t>retain</w:t>
      </w:r>
      <w:r w:rsidRPr="4EE34A1A" w:rsidR="5C6F9625">
        <w:rPr>
          <w:rFonts w:ascii="Arial" w:hAnsi="Arial" w:eastAsia="Arial" w:cs="Arial"/>
          <w:sz w:val="24"/>
          <w:szCs w:val="24"/>
        </w:rPr>
        <w:t xml:space="preserve"> valued talent. </w:t>
      </w:r>
      <w:r w:rsidRPr="4EE34A1A" w:rsidR="4CEC33C0">
        <w:rPr>
          <w:rFonts w:ascii="Arial" w:hAnsi="Arial" w:eastAsia="Arial" w:cs="Arial"/>
          <w:sz w:val="24"/>
          <w:szCs w:val="24"/>
        </w:rPr>
        <w:t>Changes</w:t>
      </w:r>
      <w:r w:rsidRPr="4EE34A1A" w:rsidR="03D0D741">
        <w:rPr>
          <w:rFonts w:ascii="Arial" w:hAnsi="Arial" w:eastAsia="Arial" w:cs="Arial"/>
          <w:sz w:val="24"/>
          <w:szCs w:val="24"/>
        </w:rPr>
        <w:t xml:space="preserve"> </w:t>
      </w:r>
      <w:r w:rsidRPr="4EE34A1A" w:rsidR="7453F90B">
        <w:rPr>
          <w:rFonts w:ascii="Arial" w:hAnsi="Arial" w:eastAsia="Arial" w:cs="Arial"/>
          <w:sz w:val="24"/>
          <w:szCs w:val="24"/>
        </w:rPr>
        <w:t xml:space="preserve">made during and post-pandemic have </w:t>
      </w:r>
      <w:r w:rsidRPr="4EE34A1A" w:rsidR="7453F90B">
        <w:rPr>
          <w:rFonts w:ascii="Arial" w:hAnsi="Arial" w:eastAsia="Arial" w:cs="Arial"/>
          <w:sz w:val="24"/>
          <w:szCs w:val="24"/>
        </w:rPr>
        <w:t>facilitated</w:t>
      </w:r>
      <w:r w:rsidRPr="4EE34A1A" w:rsidR="0A376DA5">
        <w:rPr>
          <w:rFonts w:ascii="Arial" w:hAnsi="Arial" w:eastAsia="Arial" w:cs="Arial"/>
          <w:sz w:val="24"/>
          <w:szCs w:val="24"/>
        </w:rPr>
        <w:t xml:space="preserve"> positive outcomes for employee </w:t>
      </w:r>
      <w:r w:rsidRPr="4EE34A1A" w:rsidR="073E6C35">
        <w:rPr>
          <w:rFonts w:ascii="Arial" w:hAnsi="Arial" w:eastAsia="Arial" w:cs="Arial"/>
          <w:sz w:val="24"/>
          <w:szCs w:val="24"/>
        </w:rPr>
        <w:t xml:space="preserve">and organisations alike. </w:t>
      </w:r>
      <w:r w:rsidRPr="4EE34A1A" w:rsidR="7119914C">
        <w:rPr>
          <w:rFonts w:ascii="Arial" w:hAnsi="Arial" w:eastAsia="Arial" w:cs="Arial"/>
          <w:sz w:val="24"/>
          <w:szCs w:val="24"/>
        </w:rPr>
        <w:t>Technology has made innovations work for many organisations</w:t>
      </w:r>
      <w:r w:rsidRPr="4EE34A1A" w:rsidR="3E40A4FD">
        <w:rPr>
          <w:rFonts w:ascii="Arial" w:hAnsi="Arial" w:eastAsia="Arial" w:cs="Arial"/>
          <w:sz w:val="24"/>
          <w:szCs w:val="24"/>
        </w:rPr>
        <w:t xml:space="preserve">. Improving employees psychological and </w:t>
      </w:r>
      <w:r w:rsidRPr="4EE34A1A" w:rsidR="701916BC">
        <w:rPr>
          <w:rFonts w:ascii="Arial" w:hAnsi="Arial" w:eastAsia="Arial" w:cs="Arial"/>
          <w:sz w:val="24"/>
          <w:szCs w:val="24"/>
        </w:rPr>
        <w:t>physical</w:t>
      </w:r>
      <w:r w:rsidRPr="4EE34A1A" w:rsidR="3E40A4FD">
        <w:rPr>
          <w:rFonts w:ascii="Arial" w:hAnsi="Arial" w:eastAsia="Arial" w:cs="Arial"/>
          <w:sz w:val="24"/>
          <w:szCs w:val="24"/>
        </w:rPr>
        <w:t xml:space="preserve"> hea</w:t>
      </w:r>
      <w:r w:rsidRPr="4EE34A1A" w:rsidR="02C7EE71">
        <w:rPr>
          <w:rFonts w:ascii="Arial" w:hAnsi="Arial" w:eastAsia="Arial" w:cs="Arial"/>
          <w:sz w:val="24"/>
          <w:szCs w:val="24"/>
        </w:rPr>
        <w:t xml:space="preserve">lth while </w:t>
      </w:r>
      <w:r w:rsidRPr="4EE34A1A" w:rsidR="2B91CD49">
        <w:rPr>
          <w:rFonts w:ascii="Arial" w:hAnsi="Arial" w:eastAsia="Arial" w:cs="Arial"/>
          <w:sz w:val="24"/>
          <w:szCs w:val="24"/>
        </w:rPr>
        <w:t xml:space="preserve">continuing to grow </w:t>
      </w:r>
      <w:r w:rsidRPr="4EE34A1A" w:rsidR="2B91CD49">
        <w:rPr>
          <w:rFonts w:ascii="Arial" w:hAnsi="Arial" w:eastAsia="Arial" w:cs="Arial"/>
          <w:sz w:val="24"/>
          <w:szCs w:val="24"/>
        </w:rPr>
        <w:t>highly successful</w:t>
      </w:r>
      <w:r w:rsidRPr="4EE34A1A" w:rsidR="2C623B85">
        <w:rPr>
          <w:rFonts w:ascii="Arial" w:hAnsi="Arial" w:eastAsia="Arial" w:cs="Arial"/>
          <w:sz w:val="24"/>
          <w:szCs w:val="24"/>
        </w:rPr>
        <w:t xml:space="preserve"> organisation</w:t>
      </w:r>
      <w:r w:rsidRPr="4EE34A1A" w:rsidR="78A1E721">
        <w:rPr>
          <w:rFonts w:ascii="Arial" w:hAnsi="Arial" w:eastAsia="Arial" w:cs="Arial"/>
          <w:sz w:val="24"/>
          <w:szCs w:val="24"/>
        </w:rPr>
        <w:t>s</w:t>
      </w:r>
      <w:r w:rsidRPr="4EE34A1A" w:rsidR="2C623B85">
        <w:rPr>
          <w:rFonts w:ascii="Arial" w:hAnsi="Arial" w:eastAsia="Arial" w:cs="Arial"/>
          <w:sz w:val="24"/>
          <w:szCs w:val="24"/>
        </w:rPr>
        <w:t>.</w:t>
      </w:r>
    </w:p>
    <w:p w:rsidR="4EE34A1A" w:rsidP="4EE34A1A" w:rsidRDefault="4EE34A1A" w14:paraId="53168441" w14:textId="0638D832">
      <w:pPr>
        <w:pStyle w:val="Normal"/>
        <w:spacing w:line="360" w:lineRule="auto"/>
        <w:jc w:val="both"/>
        <w:rPr>
          <w:rFonts w:ascii="Arial" w:hAnsi="Arial" w:eastAsia="Arial" w:cs="Arial"/>
          <w:sz w:val="24"/>
          <w:szCs w:val="24"/>
        </w:rPr>
      </w:pPr>
    </w:p>
    <w:p w:rsidR="6A9606DB" w:rsidP="22260DF4" w:rsidRDefault="6A9606DB" w14:paraId="78EB89F0" w14:textId="3D3EEB01">
      <w:pPr>
        <w:pStyle w:val="Heading1"/>
        <w:rPr>
          <w:rFonts w:ascii="Arial" w:hAnsi="Arial" w:eastAsia="Arial" w:cs="Arial"/>
          <w:color w:val="auto"/>
          <w:sz w:val="24"/>
          <w:szCs w:val="24"/>
        </w:rPr>
      </w:pPr>
      <w:bookmarkStart w:name="_Toc2041004562" w:id="54332487"/>
      <w:r w:rsidRPr="4EE34A1A" w:rsidR="6A9606DB">
        <w:rPr>
          <w:color w:val="auto"/>
        </w:rPr>
        <w:t>5.2</w:t>
      </w:r>
      <w:r w:rsidRPr="4EE34A1A" w:rsidR="7C1E89E3">
        <w:rPr>
          <w:color w:val="auto"/>
        </w:rPr>
        <w:t>.</w:t>
      </w:r>
      <w:r w:rsidRPr="4EE34A1A" w:rsidR="6A9606DB">
        <w:rPr>
          <w:color w:val="auto"/>
        </w:rPr>
        <w:t xml:space="preserve"> </w:t>
      </w:r>
      <w:r w:rsidRPr="4EE34A1A" w:rsidR="19B44822">
        <w:rPr>
          <w:color w:val="auto"/>
        </w:rPr>
        <w:t>Conclusion based on the research questions</w:t>
      </w:r>
      <w:r w:rsidRPr="4EE34A1A" w:rsidR="17D8CE50">
        <w:rPr>
          <w:color w:val="auto"/>
        </w:rPr>
        <w:t>.</w:t>
      </w:r>
      <w:bookmarkEnd w:id="54332487"/>
      <w:r w:rsidRPr="4EE34A1A" w:rsidR="17D8CE50">
        <w:rPr>
          <w:color w:val="auto"/>
        </w:rPr>
        <w:t xml:space="preserve"> </w:t>
      </w:r>
    </w:p>
    <w:p w:rsidR="707BCFBF" w:rsidP="707BCFBF" w:rsidRDefault="707BCFBF" w14:paraId="13E49AB1" w14:textId="7E0E8AB1">
      <w:pPr>
        <w:spacing w:after="0"/>
        <w:rPr>
          <w:rFonts w:ascii="Arial" w:hAnsi="Arial" w:eastAsia="Arial" w:cs="Arial"/>
          <w:sz w:val="24"/>
          <w:szCs w:val="24"/>
        </w:rPr>
      </w:pPr>
    </w:p>
    <w:p w:rsidR="707BCFBF" w:rsidP="4EE34A1A" w:rsidRDefault="707BCFBF" w14:paraId="43AE520A" w14:textId="563506CB">
      <w:pPr>
        <w:pStyle w:val="Normal"/>
        <w:spacing w:line="360" w:lineRule="auto"/>
        <w:jc w:val="both"/>
        <w:rPr>
          <w:rFonts w:ascii="Arial" w:hAnsi="Arial" w:eastAsia="Arial" w:cs="Arial"/>
          <w:sz w:val="24"/>
          <w:szCs w:val="24"/>
        </w:rPr>
      </w:pPr>
      <w:r w:rsidRPr="4EE34A1A" w:rsidR="2B1945D2">
        <w:rPr>
          <w:rFonts w:ascii="Arial" w:hAnsi="Arial" w:eastAsia="Arial" w:cs="Arial"/>
          <w:sz w:val="24"/>
          <w:szCs w:val="24"/>
        </w:rPr>
        <w:t>To conclude, the hybrid</w:t>
      </w:r>
      <w:r w:rsidRPr="4EE34A1A" w:rsidR="19EF1AD0">
        <w:rPr>
          <w:rFonts w:ascii="Arial" w:hAnsi="Arial" w:eastAsia="Arial" w:cs="Arial"/>
          <w:sz w:val="24"/>
          <w:szCs w:val="24"/>
        </w:rPr>
        <w:t xml:space="preserve"> way of</w:t>
      </w:r>
      <w:r w:rsidRPr="4EE34A1A" w:rsidR="2B1945D2">
        <w:rPr>
          <w:rFonts w:ascii="Arial" w:hAnsi="Arial" w:eastAsia="Arial" w:cs="Arial"/>
          <w:sz w:val="24"/>
          <w:szCs w:val="24"/>
        </w:rPr>
        <w:t xml:space="preserve"> working</w:t>
      </w:r>
      <w:r w:rsidRPr="4EE34A1A" w:rsidR="032790B3">
        <w:rPr>
          <w:rFonts w:ascii="Arial" w:hAnsi="Arial" w:eastAsia="Arial" w:cs="Arial"/>
          <w:sz w:val="24"/>
          <w:szCs w:val="24"/>
        </w:rPr>
        <w:t xml:space="preserve"> offers both benefits and challenges including</w:t>
      </w:r>
      <w:r w:rsidRPr="4EE34A1A" w:rsidR="048223CB">
        <w:rPr>
          <w:rFonts w:ascii="Arial" w:hAnsi="Arial" w:eastAsia="Arial" w:cs="Arial"/>
          <w:sz w:val="24"/>
          <w:szCs w:val="24"/>
        </w:rPr>
        <w:t xml:space="preserve"> job satisfaction, </w:t>
      </w:r>
      <w:r w:rsidRPr="4EE34A1A" w:rsidR="43354216">
        <w:rPr>
          <w:rFonts w:ascii="Arial" w:hAnsi="Arial" w:eastAsia="Arial" w:cs="Arial"/>
          <w:sz w:val="24"/>
          <w:szCs w:val="24"/>
        </w:rPr>
        <w:t>work life</w:t>
      </w:r>
      <w:r w:rsidRPr="4EE34A1A" w:rsidR="048223CB">
        <w:rPr>
          <w:rFonts w:ascii="Arial" w:hAnsi="Arial" w:eastAsia="Arial" w:cs="Arial"/>
          <w:sz w:val="24"/>
          <w:szCs w:val="24"/>
        </w:rPr>
        <w:t xml:space="preserve"> balance, flexibility</w:t>
      </w:r>
      <w:r w:rsidRPr="4EE34A1A" w:rsidR="63E2CF7D">
        <w:rPr>
          <w:rFonts w:ascii="Arial" w:hAnsi="Arial" w:eastAsia="Arial" w:cs="Arial"/>
          <w:sz w:val="24"/>
          <w:szCs w:val="24"/>
        </w:rPr>
        <w:t xml:space="preserve"> and cost-effectiveness are just some</w:t>
      </w:r>
      <w:r w:rsidRPr="4EE34A1A" w:rsidR="2DDDB489">
        <w:rPr>
          <w:rFonts w:ascii="Arial" w:hAnsi="Arial" w:eastAsia="Arial" w:cs="Arial"/>
          <w:sz w:val="24"/>
          <w:szCs w:val="24"/>
        </w:rPr>
        <w:t xml:space="preserve"> of the reasons for </w:t>
      </w:r>
      <w:r w:rsidRPr="4EE34A1A" w:rsidR="3F84E14F">
        <w:rPr>
          <w:rFonts w:ascii="Arial" w:hAnsi="Arial" w:eastAsia="Arial" w:cs="Arial"/>
          <w:sz w:val="24"/>
          <w:szCs w:val="24"/>
        </w:rPr>
        <w:t>its</w:t>
      </w:r>
      <w:r w:rsidRPr="4EE34A1A" w:rsidR="2DDDB489">
        <w:rPr>
          <w:rFonts w:ascii="Arial" w:hAnsi="Arial" w:eastAsia="Arial" w:cs="Arial"/>
          <w:sz w:val="24"/>
          <w:szCs w:val="24"/>
        </w:rPr>
        <w:t xml:space="preserve"> popularity for employer and employees alike</w:t>
      </w:r>
      <w:r w:rsidRPr="4EE34A1A" w:rsidR="2DDDB489">
        <w:rPr>
          <w:rFonts w:ascii="Arial" w:hAnsi="Arial" w:eastAsia="Arial" w:cs="Arial"/>
          <w:sz w:val="24"/>
          <w:szCs w:val="24"/>
        </w:rPr>
        <w:t xml:space="preserve">. </w:t>
      </w:r>
      <w:r w:rsidRPr="4EE34A1A" w:rsidR="66ED52C8">
        <w:rPr>
          <w:rFonts w:ascii="Arial" w:hAnsi="Arial" w:eastAsia="Arial" w:cs="Arial"/>
          <w:sz w:val="24"/>
          <w:szCs w:val="24"/>
        </w:rPr>
        <w:t>However, challenges</w:t>
      </w:r>
      <w:r w:rsidRPr="4EE34A1A" w:rsidR="73240375">
        <w:rPr>
          <w:rFonts w:ascii="Arial" w:hAnsi="Arial" w:eastAsia="Arial" w:cs="Arial"/>
          <w:sz w:val="24"/>
          <w:szCs w:val="24"/>
        </w:rPr>
        <w:t xml:space="preserve"> still exist such as auton</w:t>
      </w:r>
      <w:r w:rsidRPr="4EE34A1A" w:rsidR="1FC42DC3">
        <w:rPr>
          <w:rFonts w:ascii="Arial" w:hAnsi="Arial" w:eastAsia="Arial" w:cs="Arial"/>
          <w:sz w:val="24"/>
          <w:szCs w:val="24"/>
        </w:rPr>
        <w:t>omy, cultural and inclusion, work-life bal</w:t>
      </w:r>
      <w:r w:rsidRPr="4EE34A1A" w:rsidR="360785BE">
        <w:rPr>
          <w:rFonts w:ascii="Arial" w:hAnsi="Arial" w:eastAsia="Arial" w:cs="Arial"/>
          <w:sz w:val="24"/>
          <w:szCs w:val="24"/>
        </w:rPr>
        <w:t>ance concerns</w:t>
      </w:r>
      <w:r w:rsidRPr="4EE34A1A" w:rsidR="50CB70B5">
        <w:rPr>
          <w:rFonts w:ascii="Arial" w:hAnsi="Arial" w:eastAsia="Arial" w:cs="Arial"/>
          <w:sz w:val="24"/>
          <w:szCs w:val="24"/>
        </w:rPr>
        <w:t>,</w:t>
      </w:r>
      <w:r w:rsidRPr="4EE34A1A" w:rsidR="70864F06">
        <w:rPr>
          <w:rFonts w:ascii="Arial" w:hAnsi="Arial" w:eastAsia="Arial" w:cs="Arial"/>
          <w:sz w:val="24"/>
          <w:szCs w:val="24"/>
        </w:rPr>
        <w:t xml:space="preserve"> communication problems</w:t>
      </w:r>
      <w:r w:rsidRPr="4EE34A1A" w:rsidR="360785BE">
        <w:rPr>
          <w:rFonts w:ascii="Arial" w:hAnsi="Arial" w:eastAsia="Arial" w:cs="Arial"/>
          <w:sz w:val="24"/>
          <w:szCs w:val="24"/>
        </w:rPr>
        <w:t xml:space="preserve"> and technological </w:t>
      </w:r>
      <w:r w:rsidRPr="4EE34A1A" w:rsidR="59FFA24E">
        <w:rPr>
          <w:rFonts w:ascii="Arial" w:hAnsi="Arial" w:eastAsia="Arial" w:cs="Arial"/>
          <w:sz w:val="24"/>
          <w:szCs w:val="24"/>
        </w:rPr>
        <w:t>issues</w:t>
      </w:r>
      <w:r w:rsidRPr="4EE34A1A" w:rsidR="438FC6F9">
        <w:rPr>
          <w:rFonts w:ascii="Arial" w:hAnsi="Arial" w:eastAsia="Arial" w:cs="Arial"/>
          <w:sz w:val="24"/>
          <w:szCs w:val="24"/>
        </w:rPr>
        <w:t xml:space="preserve"> while home working</w:t>
      </w:r>
      <w:r w:rsidRPr="4EE34A1A" w:rsidR="079AE030">
        <w:rPr>
          <w:rFonts w:ascii="Arial" w:hAnsi="Arial" w:eastAsia="Arial" w:cs="Arial"/>
          <w:sz w:val="24"/>
          <w:szCs w:val="24"/>
        </w:rPr>
        <w:t>.</w:t>
      </w:r>
      <w:r w:rsidRPr="4EE34A1A" w:rsidR="7BCE15C6">
        <w:rPr>
          <w:rFonts w:ascii="Arial" w:hAnsi="Arial" w:eastAsia="Arial" w:cs="Arial"/>
          <w:sz w:val="24"/>
          <w:szCs w:val="24"/>
        </w:rPr>
        <w:t xml:space="preserve"> Organisations are showing themselves to be doing </w:t>
      </w:r>
      <w:r w:rsidRPr="4EE34A1A" w:rsidR="19C56D91">
        <w:rPr>
          <w:rFonts w:ascii="Arial" w:hAnsi="Arial" w:eastAsia="Arial" w:cs="Arial"/>
          <w:sz w:val="24"/>
          <w:szCs w:val="24"/>
        </w:rPr>
        <w:t>everything</w:t>
      </w:r>
      <w:r w:rsidRPr="4EE34A1A" w:rsidR="7BCE15C6">
        <w:rPr>
          <w:rFonts w:ascii="Arial" w:hAnsi="Arial" w:eastAsia="Arial" w:cs="Arial"/>
          <w:sz w:val="24"/>
          <w:szCs w:val="24"/>
        </w:rPr>
        <w:t xml:space="preserve"> they can post-pandemic to work wit</w:t>
      </w:r>
      <w:r w:rsidRPr="4EE34A1A" w:rsidR="61871EC3">
        <w:rPr>
          <w:rFonts w:ascii="Arial" w:hAnsi="Arial" w:eastAsia="Arial" w:cs="Arial"/>
          <w:sz w:val="24"/>
          <w:szCs w:val="24"/>
        </w:rPr>
        <w:t>h employees to make hybrid work the best way of working</w:t>
      </w:r>
      <w:r w:rsidRPr="4EE34A1A" w:rsidR="53D95572">
        <w:rPr>
          <w:rFonts w:ascii="Arial" w:hAnsi="Arial" w:eastAsia="Arial" w:cs="Arial"/>
          <w:sz w:val="24"/>
          <w:szCs w:val="24"/>
        </w:rPr>
        <w:t>.</w:t>
      </w:r>
    </w:p>
    <w:p w:rsidR="707BCFBF" w:rsidP="4EE34A1A" w:rsidRDefault="707BCFBF" w14:paraId="67C3CD26" w14:textId="1ED091DE">
      <w:pPr>
        <w:pStyle w:val="Normal"/>
        <w:spacing w:line="360" w:lineRule="auto"/>
        <w:jc w:val="both"/>
        <w:rPr>
          <w:rFonts w:ascii="Arial" w:hAnsi="Arial" w:eastAsia="Arial" w:cs="Arial"/>
          <w:sz w:val="24"/>
          <w:szCs w:val="24"/>
        </w:rPr>
      </w:pPr>
      <w:r w:rsidRPr="4EE34A1A" w:rsidR="1D5C24E3">
        <w:rPr>
          <w:rFonts w:ascii="Arial" w:hAnsi="Arial" w:eastAsia="Arial" w:cs="Arial"/>
          <w:sz w:val="24"/>
          <w:szCs w:val="24"/>
        </w:rPr>
        <w:t>Have the research questions been answered.</w:t>
      </w:r>
    </w:p>
    <w:p w:rsidR="526E450B" w:rsidP="4EE34A1A" w:rsidRDefault="526E450B" w14:paraId="2A2FCE57" w14:textId="4B1D2427">
      <w:pPr>
        <w:pStyle w:val="Normal"/>
        <w:spacing w:line="360" w:lineRule="auto"/>
        <w:ind w:left="0"/>
        <w:jc w:val="both"/>
        <w:rPr>
          <w:rFonts w:ascii="Arial" w:hAnsi="Arial" w:eastAsia="Arial" w:cs="Arial"/>
          <w:color w:val="000000" w:themeColor="text1" w:themeTint="FF" w:themeShade="FF"/>
          <w:sz w:val="24"/>
          <w:szCs w:val="24"/>
        </w:rPr>
      </w:pPr>
      <w:r w:rsidRPr="4EE34A1A" w:rsidR="526E450B">
        <w:rPr>
          <w:rFonts w:ascii="Arial" w:hAnsi="Arial" w:eastAsia="Arial" w:cs="Arial"/>
          <w:sz w:val="24"/>
          <w:szCs w:val="24"/>
        </w:rPr>
        <w:t xml:space="preserve">What is the relationship between hybrid environment and health and wellbeing in the workplace. </w:t>
      </w:r>
      <w:r w:rsidRPr="4EE34A1A" w:rsidR="4E3DF6A9">
        <w:rPr>
          <w:rFonts w:ascii="Arial" w:hAnsi="Arial" w:eastAsia="Arial" w:cs="Arial"/>
          <w:sz w:val="24"/>
          <w:szCs w:val="24"/>
        </w:rPr>
        <w:t>ANSWER</w:t>
      </w:r>
      <w:r w:rsidRPr="4EE34A1A" w:rsidR="4E3DF6A9">
        <w:rPr>
          <w:rFonts w:ascii="Arial" w:hAnsi="Arial" w:eastAsia="Arial" w:cs="Arial"/>
          <w:sz w:val="24"/>
          <w:szCs w:val="24"/>
        </w:rPr>
        <w:t xml:space="preserve">; Because more people are </w:t>
      </w:r>
      <w:r w:rsidRPr="4EE34A1A" w:rsidR="4694AB96">
        <w:rPr>
          <w:rFonts w:ascii="Arial" w:hAnsi="Arial" w:eastAsia="Arial" w:cs="Arial"/>
          <w:sz w:val="24"/>
          <w:szCs w:val="24"/>
        </w:rPr>
        <w:t>reporting mental health issues during and post-pandemic, concerns fo</w:t>
      </w:r>
      <w:r w:rsidRPr="4EE34A1A" w:rsidR="1919F167">
        <w:rPr>
          <w:rFonts w:ascii="Arial" w:hAnsi="Arial" w:eastAsia="Arial" w:cs="Arial"/>
          <w:sz w:val="24"/>
          <w:szCs w:val="24"/>
        </w:rPr>
        <w:t>r the cause may not be solely related to hybrid work. As shown throughout the report</w:t>
      </w:r>
      <w:r w:rsidRPr="4EE34A1A" w:rsidR="6D249D3F">
        <w:rPr>
          <w:rFonts w:ascii="Arial" w:hAnsi="Arial" w:eastAsia="Arial" w:cs="Arial"/>
          <w:sz w:val="24"/>
          <w:szCs w:val="24"/>
        </w:rPr>
        <w:t xml:space="preserve"> there are many reasons for health and wellbeing issues. </w:t>
      </w:r>
      <w:r w:rsidRPr="4EE34A1A" w:rsidR="4F2D4575">
        <w:rPr>
          <w:rFonts w:ascii="Arial" w:hAnsi="Arial" w:eastAsia="Arial" w:cs="Arial"/>
          <w:sz w:val="24"/>
          <w:szCs w:val="24"/>
        </w:rPr>
        <w:t xml:space="preserve">So, the answer is </w:t>
      </w:r>
      <w:r w:rsidRPr="4EE34A1A" w:rsidR="0A842E0B">
        <w:rPr>
          <w:rFonts w:ascii="Arial" w:hAnsi="Arial" w:eastAsia="Arial" w:cs="Arial"/>
          <w:sz w:val="24"/>
          <w:szCs w:val="24"/>
        </w:rPr>
        <w:t xml:space="preserve">yes </w:t>
      </w:r>
      <w:r w:rsidRPr="4EE34A1A" w:rsidR="69743C78">
        <w:rPr>
          <w:rFonts w:ascii="Arial" w:hAnsi="Arial" w:eastAsia="Arial" w:cs="Arial"/>
          <w:sz w:val="24"/>
          <w:szCs w:val="24"/>
        </w:rPr>
        <w:t>there</w:t>
      </w:r>
      <w:r w:rsidRPr="4EE34A1A" w:rsidR="4F2D4575">
        <w:rPr>
          <w:rFonts w:ascii="Arial" w:hAnsi="Arial" w:eastAsia="Arial" w:cs="Arial"/>
          <w:sz w:val="24"/>
          <w:szCs w:val="24"/>
        </w:rPr>
        <w:t xml:space="preserve"> </w:t>
      </w:r>
      <w:r w:rsidRPr="4EE34A1A" w:rsidR="40DE4930">
        <w:rPr>
          <w:rFonts w:ascii="Arial" w:hAnsi="Arial" w:eastAsia="Arial" w:cs="Arial"/>
          <w:sz w:val="24"/>
          <w:szCs w:val="24"/>
        </w:rPr>
        <w:t>is</w:t>
      </w:r>
      <w:r w:rsidRPr="4EE34A1A" w:rsidR="4F2D4575">
        <w:rPr>
          <w:rFonts w:ascii="Arial" w:hAnsi="Arial" w:eastAsia="Arial" w:cs="Arial"/>
          <w:sz w:val="24"/>
          <w:szCs w:val="24"/>
        </w:rPr>
        <w:t xml:space="preserve"> a </w:t>
      </w:r>
      <w:r w:rsidRPr="4EE34A1A" w:rsidR="7B0D88F6">
        <w:rPr>
          <w:rFonts w:ascii="Arial" w:hAnsi="Arial" w:eastAsia="Arial" w:cs="Arial"/>
          <w:sz w:val="24"/>
          <w:szCs w:val="24"/>
        </w:rPr>
        <w:t>connection</w:t>
      </w:r>
      <w:r w:rsidRPr="4EE34A1A" w:rsidR="4F2D4575">
        <w:rPr>
          <w:rFonts w:ascii="Arial" w:hAnsi="Arial" w:eastAsia="Arial" w:cs="Arial"/>
          <w:sz w:val="24"/>
          <w:szCs w:val="24"/>
        </w:rPr>
        <w:t xml:space="preserve"> between the hybrid environment and health and wellbeing in the </w:t>
      </w:r>
      <w:r w:rsidRPr="4EE34A1A" w:rsidR="76F27794">
        <w:rPr>
          <w:rFonts w:ascii="Arial" w:hAnsi="Arial" w:eastAsia="Arial" w:cs="Arial"/>
          <w:sz w:val="24"/>
          <w:szCs w:val="24"/>
        </w:rPr>
        <w:t>workplace</w:t>
      </w:r>
      <w:r w:rsidRPr="4EE34A1A" w:rsidR="08DB4169">
        <w:rPr>
          <w:rFonts w:ascii="Arial" w:hAnsi="Arial" w:eastAsia="Arial" w:cs="Arial"/>
          <w:sz w:val="24"/>
          <w:szCs w:val="24"/>
        </w:rPr>
        <w:t xml:space="preserve"> </w:t>
      </w:r>
      <w:r w:rsidRPr="4EE34A1A" w:rsidR="287B85D5">
        <w:rPr>
          <w:rFonts w:ascii="Arial" w:hAnsi="Arial" w:eastAsia="Arial" w:cs="Arial"/>
          <w:sz w:val="24"/>
          <w:szCs w:val="24"/>
        </w:rPr>
        <w:t xml:space="preserve">only </w:t>
      </w:r>
      <w:r w:rsidRPr="4EE34A1A" w:rsidR="08DB4169">
        <w:rPr>
          <w:rFonts w:ascii="Arial" w:hAnsi="Arial" w:eastAsia="Arial" w:cs="Arial"/>
          <w:sz w:val="24"/>
          <w:szCs w:val="24"/>
        </w:rPr>
        <w:t xml:space="preserve">when </w:t>
      </w:r>
      <w:r w:rsidRPr="4EE34A1A" w:rsidR="5063E44F">
        <w:rPr>
          <w:rFonts w:ascii="Arial" w:hAnsi="Arial" w:eastAsia="Arial" w:cs="Arial"/>
          <w:sz w:val="24"/>
          <w:szCs w:val="24"/>
        </w:rPr>
        <w:t>the employee is already having health and wellbeing rel</w:t>
      </w:r>
      <w:r w:rsidRPr="4EE34A1A" w:rsidR="28FFB7F7">
        <w:rPr>
          <w:rFonts w:ascii="Arial" w:hAnsi="Arial" w:eastAsia="Arial" w:cs="Arial"/>
          <w:sz w:val="24"/>
          <w:szCs w:val="24"/>
        </w:rPr>
        <w:t>ated issues like stress or anxiety</w:t>
      </w:r>
      <w:r w:rsidRPr="4EE34A1A" w:rsidR="140FEA58">
        <w:rPr>
          <w:rFonts w:ascii="Arial" w:hAnsi="Arial" w:eastAsia="Arial" w:cs="Arial"/>
          <w:sz w:val="24"/>
          <w:szCs w:val="24"/>
        </w:rPr>
        <w:t xml:space="preserve"> which was exacerbated during the pandemic</w:t>
      </w:r>
      <w:r w:rsidRPr="4EE34A1A" w:rsidR="76F27794">
        <w:rPr>
          <w:rFonts w:ascii="Arial" w:hAnsi="Arial" w:eastAsia="Arial" w:cs="Arial"/>
          <w:sz w:val="24"/>
          <w:szCs w:val="24"/>
        </w:rPr>
        <w:t xml:space="preserve"> </w:t>
      </w:r>
      <w:r w:rsidRPr="4EE34A1A" w:rsidR="52B4CF89">
        <w:rPr>
          <w:rFonts w:ascii="Arial" w:hAnsi="Arial" w:eastAsia="Arial" w:cs="Arial"/>
          <w:sz w:val="24"/>
          <w:szCs w:val="24"/>
        </w:rPr>
        <w:t>(n</w:t>
      </w:r>
      <w:r w:rsidRPr="4EE34A1A" w:rsidR="76F27794">
        <w:rPr>
          <w:rFonts w:ascii="Arial" w:hAnsi="Arial" w:eastAsia="Arial" w:cs="Arial"/>
          <w:sz w:val="24"/>
          <w:szCs w:val="24"/>
        </w:rPr>
        <w:t xml:space="preserve">ot forgetting these issues </w:t>
      </w:r>
      <w:r w:rsidRPr="4EE34A1A" w:rsidR="418AA487">
        <w:rPr>
          <w:rFonts w:ascii="Arial" w:hAnsi="Arial" w:eastAsia="Arial" w:cs="Arial"/>
          <w:sz w:val="24"/>
          <w:szCs w:val="24"/>
        </w:rPr>
        <w:t xml:space="preserve">may </w:t>
      </w:r>
      <w:r w:rsidRPr="4EE34A1A" w:rsidR="76F27794">
        <w:rPr>
          <w:rFonts w:ascii="Arial" w:hAnsi="Arial" w:eastAsia="Arial" w:cs="Arial"/>
          <w:sz w:val="24"/>
          <w:szCs w:val="24"/>
        </w:rPr>
        <w:t xml:space="preserve">stem from </w:t>
      </w:r>
      <w:r w:rsidRPr="4EE34A1A" w:rsidR="15FBFBDC">
        <w:rPr>
          <w:rFonts w:ascii="Arial" w:hAnsi="Arial" w:eastAsia="Arial" w:cs="Arial"/>
          <w:sz w:val="24"/>
          <w:szCs w:val="24"/>
        </w:rPr>
        <w:t>other not work-related issues) brought into the workplace</w:t>
      </w:r>
      <w:r w:rsidRPr="4EE34A1A" w:rsidR="1C1D1FB9">
        <w:rPr>
          <w:rFonts w:ascii="Arial" w:hAnsi="Arial" w:eastAsia="Arial" w:cs="Arial"/>
          <w:sz w:val="24"/>
          <w:szCs w:val="24"/>
        </w:rPr>
        <w:t xml:space="preserve"> which call for future research</w:t>
      </w:r>
      <w:r w:rsidRPr="4EE34A1A" w:rsidR="377AB618">
        <w:rPr>
          <w:rFonts w:ascii="Arial" w:hAnsi="Arial" w:eastAsia="Arial" w:cs="Arial"/>
          <w:sz w:val="24"/>
          <w:szCs w:val="24"/>
        </w:rPr>
        <w:t>.</w:t>
      </w:r>
      <w:r w:rsidRPr="4EE34A1A" w:rsidR="3A29E2F9">
        <w:rPr>
          <w:rFonts w:ascii="Arial" w:hAnsi="Arial" w:eastAsia="Arial" w:cs="Arial"/>
          <w:sz w:val="24"/>
          <w:szCs w:val="24"/>
        </w:rPr>
        <w:t xml:space="preserve"> </w:t>
      </w:r>
      <w:r w:rsidRPr="4EE34A1A" w:rsidR="230F1A9B">
        <w:rPr>
          <w:rFonts w:ascii="Arial" w:hAnsi="Arial" w:eastAsia="Arial" w:cs="Arial"/>
          <w:sz w:val="24"/>
          <w:szCs w:val="24"/>
        </w:rPr>
        <w:t>Employees</w:t>
      </w:r>
      <w:r w:rsidRPr="4EE34A1A" w:rsidR="3A29E2F9">
        <w:rPr>
          <w:rFonts w:ascii="Arial" w:hAnsi="Arial" w:eastAsia="Arial" w:cs="Arial"/>
          <w:sz w:val="24"/>
          <w:szCs w:val="24"/>
        </w:rPr>
        <w:t xml:space="preserve"> </w:t>
      </w:r>
      <w:r w:rsidRPr="4EE34A1A" w:rsidR="0A710719">
        <w:rPr>
          <w:rFonts w:ascii="Arial" w:hAnsi="Arial" w:eastAsia="Arial" w:cs="Arial"/>
          <w:sz w:val="24"/>
          <w:szCs w:val="24"/>
        </w:rPr>
        <w:t xml:space="preserve">with good </w:t>
      </w:r>
      <w:r w:rsidRPr="4EE34A1A" w:rsidR="3A29E2F9">
        <w:rPr>
          <w:rFonts w:ascii="Arial" w:hAnsi="Arial" w:eastAsia="Arial" w:cs="Arial"/>
          <w:sz w:val="24"/>
          <w:szCs w:val="24"/>
        </w:rPr>
        <w:t xml:space="preserve">psychological </w:t>
      </w:r>
      <w:r w:rsidRPr="4EE34A1A" w:rsidR="475CB16E">
        <w:rPr>
          <w:rFonts w:ascii="Arial" w:hAnsi="Arial" w:eastAsia="Arial" w:cs="Arial"/>
          <w:sz w:val="24"/>
          <w:szCs w:val="24"/>
        </w:rPr>
        <w:t>health</w:t>
      </w:r>
      <w:r w:rsidRPr="4EE34A1A" w:rsidR="3A9FDC01">
        <w:rPr>
          <w:rFonts w:ascii="Arial" w:hAnsi="Arial" w:eastAsia="Arial" w:cs="Arial"/>
          <w:sz w:val="24"/>
          <w:szCs w:val="24"/>
        </w:rPr>
        <w:t xml:space="preserve"> and</w:t>
      </w:r>
      <w:r w:rsidRPr="4EE34A1A" w:rsidR="475CB16E">
        <w:rPr>
          <w:rFonts w:ascii="Arial" w:hAnsi="Arial" w:eastAsia="Arial" w:cs="Arial"/>
          <w:sz w:val="24"/>
          <w:szCs w:val="24"/>
        </w:rPr>
        <w:t xml:space="preserve"> </w:t>
      </w:r>
      <w:r w:rsidRPr="4EE34A1A" w:rsidR="40BAA007">
        <w:rPr>
          <w:rFonts w:ascii="Arial" w:hAnsi="Arial" w:eastAsia="Arial" w:cs="Arial"/>
          <w:sz w:val="24"/>
          <w:szCs w:val="24"/>
        </w:rPr>
        <w:t xml:space="preserve">are part of the </w:t>
      </w:r>
      <w:r w:rsidRPr="4EE34A1A" w:rsidR="647AEC0B">
        <w:rPr>
          <w:rFonts w:ascii="Arial" w:hAnsi="Arial" w:eastAsia="Arial" w:cs="Arial"/>
          <w:sz w:val="24"/>
          <w:szCs w:val="24"/>
        </w:rPr>
        <w:t>hybrid work</w:t>
      </w:r>
      <w:r w:rsidRPr="4EE34A1A" w:rsidR="0E6723E7">
        <w:rPr>
          <w:rFonts w:ascii="Arial" w:hAnsi="Arial" w:eastAsia="Arial" w:cs="Arial"/>
          <w:sz w:val="24"/>
          <w:szCs w:val="24"/>
        </w:rPr>
        <w:t>force</w:t>
      </w:r>
      <w:r w:rsidRPr="4EE34A1A" w:rsidR="41067265">
        <w:rPr>
          <w:rFonts w:ascii="Arial" w:hAnsi="Arial" w:eastAsia="Arial" w:cs="Arial"/>
          <w:sz w:val="24"/>
          <w:szCs w:val="24"/>
        </w:rPr>
        <w:t xml:space="preserve"> found a better work life balance</w:t>
      </w:r>
      <w:r w:rsidRPr="4EE34A1A" w:rsidR="78F8EED4">
        <w:rPr>
          <w:rFonts w:ascii="Arial" w:hAnsi="Arial" w:eastAsia="Arial" w:cs="Arial"/>
          <w:sz w:val="24"/>
          <w:szCs w:val="24"/>
        </w:rPr>
        <w:t xml:space="preserve"> and were happier</w:t>
      </w:r>
      <w:r w:rsidRPr="4EE34A1A" w:rsidR="7936B8D8">
        <w:rPr>
          <w:rFonts w:ascii="Arial" w:hAnsi="Arial" w:eastAsia="Arial" w:cs="Arial"/>
          <w:sz w:val="24"/>
          <w:szCs w:val="24"/>
        </w:rPr>
        <w:t>.</w:t>
      </w:r>
    </w:p>
    <w:p w:rsidR="526E450B" w:rsidP="4EE34A1A" w:rsidRDefault="526E450B" w14:paraId="18D17A82" w14:textId="0F83D3A1">
      <w:pPr>
        <w:pStyle w:val="Normal"/>
        <w:spacing w:line="360" w:lineRule="auto"/>
        <w:ind w:left="0"/>
        <w:jc w:val="both"/>
        <w:rPr>
          <w:rFonts w:ascii="Arial" w:hAnsi="Arial" w:eastAsia="Arial" w:cs="Arial"/>
          <w:color w:val="000000" w:themeColor="text1" w:themeTint="FF" w:themeShade="FF"/>
          <w:sz w:val="24"/>
          <w:szCs w:val="24"/>
        </w:rPr>
      </w:pPr>
      <w:r w:rsidRPr="4EE34A1A" w:rsidR="526E450B">
        <w:rPr>
          <w:rFonts w:ascii="Arial" w:hAnsi="Arial" w:eastAsia="Arial" w:cs="Arial"/>
          <w:sz w:val="24"/>
          <w:szCs w:val="24"/>
        </w:rPr>
        <w:t>Has hybrid working reduced retention, absentees, productivity, and health and wellbeing.</w:t>
      </w:r>
      <w:r w:rsidRPr="4EE34A1A" w:rsidR="2BD72304">
        <w:rPr>
          <w:rFonts w:ascii="Arial" w:hAnsi="Arial" w:eastAsia="Arial" w:cs="Arial"/>
          <w:sz w:val="24"/>
          <w:szCs w:val="24"/>
        </w:rPr>
        <w:t xml:space="preserve"> </w:t>
      </w:r>
      <w:r w:rsidRPr="4EE34A1A" w:rsidR="2BD72304">
        <w:rPr>
          <w:rFonts w:ascii="Arial" w:hAnsi="Arial" w:eastAsia="Arial" w:cs="Arial"/>
          <w:sz w:val="24"/>
          <w:szCs w:val="24"/>
        </w:rPr>
        <w:t>ANSWER</w:t>
      </w:r>
      <w:r w:rsidRPr="4EE34A1A" w:rsidR="2BD72304">
        <w:rPr>
          <w:rFonts w:ascii="Arial" w:hAnsi="Arial" w:eastAsia="Arial" w:cs="Arial"/>
          <w:sz w:val="24"/>
          <w:szCs w:val="24"/>
        </w:rPr>
        <w:t xml:space="preserve">; </w:t>
      </w:r>
      <w:r w:rsidRPr="4EE34A1A" w:rsidR="07167E85">
        <w:rPr>
          <w:rFonts w:ascii="Arial" w:hAnsi="Arial" w:eastAsia="Arial" w:cs="Arial"/>
          <w:sz w:val="24"/>
          <w:szCs w:val="24"/>
        </w:rPr>
        <w:t>H</w:t>
      </w:r>
      <w:r w:rsidRPr="4EE34A1A" w:rsidR="07FD66F8">
        <w:rPr>
          <w:rFonts w:ascii="Arial" w:hAnsi="Arial" w:eastAsia="Arial" w:cs="Arial"/>
          <w:sz w:val="24"/>
          <w:szCs w:val="24"/>
        </w:rPr>
        <w:t xml:space="preserve">ybrid working </w:t>
      </w:r>
      <w:r w:rsidRPr="4EE34A1A" w:rsidR="2944E610">
        <w:rPr>
          <w:rFonts w:ascii="Arial" w:hAnsi="Arial" w:eastAsia="Arial" w:cs="Arial"/>
          <w:sz w:val="24"/>
          <w:szCs w:val="24"/>
        </w:rPr>
        <w:t xml:space="preserve">impacts </w:t>
      </w:r>
      <w:r w:rsidRPr="4EE34A1A" w:rsidR="33C02B76">
        <w:rPr>
          <w:rFonts w:ascii="Arial" w:hAnsi="Arial" w:eastAsia="Arial" w:cs="Arial"/>
          <w:sz w:val="24"/>
          <w:szCs w:val="24"/>
        </w:rPr>
        <w:t>organisations</w:t>
      </w:r>
      <w:r w:rsidRPr="4EE34A1A" w:rsidR="2944E610">
        <w:rPr>
          <w:rFonts w:ascii="Arial" w:hAnsi="Arial" w:eastAsia="Arial" w:cs="Arial"/>
          <w:sz w:val="24"/>
          <w:szCs w:val="24"/>
        </w:rPr>
        <w:t xml:space="preserve"> </w:t>
      </w:r>
      <w:r w:rsidRPr="4EE34A1A" w:rsidR="2944E610">
        <w:rPr>
          <w:rFonts w:ascii="Arial" w:hAnsi="Arial" w:eastAsia="Arial" w:cs="Arial"/>
          <w:sz w:val="24"/>
          <w:szCs w:val="24"/>
        </w:rPr>
        <w:t>differently, what work for some does not for other</w:t>
      </w:r>
      <w:r w:rsidRPr="4EE34A1A" w:rsidR="08132687">
        <w:rPr>
          <w:rFonts w:ascii="Arial" w:hAnsi="Arial" w:eastAsia="Arial" w:cs="Arial"/>
          <w:sz w:val="24"/>
          <w:szCs w:val="24"/>
        </w:rPr>
        <w:t>.</w:t>
      </w:r>
      <w:r w:rsidRPr="4EE34A1A" w:rsidR="5FB57F9D">
        <w:rPr>
          <w:rFonts w:ascii="Arial" w:hAnsi="Arial" w:eastAsia="Arial" w:cs="Arial"/>
          <w:sz w:val="24"/>
          <w:szCs w:val="24"/>
        </w:rPr>
        <w:t xml:space="preserve"> In the early days of the pandemic organisations saw higher levels of retention, </w:t>
      </w:r>
      <w:r w:rsidRPr="4EE34A1A" w:rsidR="36EC5A1B">
        <w:rPr>
          <w:rFonts w:ascii="Arial" w:hAnsi="Arial" w:eastAsia="Arial" w:cs="Arial"/>
          <w:sz w:val="24"/>
          <w:szCs w:val="24"/>
        </w:rPr>
        <w:t>sickness absences, a decrease in productivity</w:t>
      </w:r>
      <w:r w:rsidRPr="4EE34A1A" w:rsidR="24C0FB33">
        <w:rPr>
          <w:rFonts w:ascii="Arial" w:hAnsi="Arial" w:eastAsia="Arial" w:cs="Arial"/>
          <w:sz w:val="24"/>
          <w:szCs w:val="24"/>
        </w:rPr>
        <w:t xml:space="preserve"> and health and wellbeing issues. </w:t>
      </w:r>
      <w:r w:rsidRPr="4EE34A1A" w:rsidR="69CC76C8">
        <w:rPr>
          <w:rFonts w:ascii="Arial" w:hAnsi="Arial" w:eastAsia="Arial" w:cs="Arial"/>
          <w:sz w:val="24"/>
          <w:szCs w:val="24"/>
        </w:rPr>
        <w:t>Leader's</w:t>
      </w:r>
      <w:r w:rsidRPr="4EE34A1A" w:rsidR="24C0FB33">
        <w:rPr>
          <w:rFonts w:ascii="Arial" w:hAnsi="Arial" w:eastAsia="Arial" w:cs="Arial"/>
          <w:sz w:val="24"/>
          <w:szCs w:val="24"/>
        </w:rPr>
        <w:t xml:space="preserve"> support</w:t>
      </w:r>
      <w:r w:rsidRPr="4EE34A1A" w:rsidR="3C51BC99">
        <w:rPr>
          <w:rFonts w:ascii="Arial" w:hAnsi="Arial" w:eastAsia="Arial" w:cs="Arial"/>
          <w:sz w:val="24"/>
          <w:szCs w:val="24"/>
        </w:rPr>
        <w:t xml:space="preserve"> and communication</w:t>
      </w:r>
      <w:r w:rsidRPr="4EE34A1A" w:rsidR="08132687">
        <w:rPr>
          <w:rFonts w:ascii="Arial" w:hAnsi="Arial" w:eastAsia="Arial" w:cs="Arial"/>
          <w:sz w:val="24"/>
          <w:szCs w:val="24"/>
        </w:rPr>
        <w:t xml:space="preserve"> </w:t>
      </w:r>
      <w:r w:rsidRPr="4EE34A1A" w:rsidR="17B384E7">
        <w:rPr>
          <w:rFonts w:ascii="Arial" w:hAnsi="Arial" w:eastAsia="Arial" w:cs="Arial"/>
          <w:sz w:val="24"/>
          <w:szCs w:val="24"/>
        </w:rPr>
        <w:t xml:space="preserve">has help with </w:t>
      </w:r>
      <w:r w:rsidRPr="4EE34A1A" w:rsidR="17B384E7">
        <w:rPr>
          <w:rFonts w:ascii="Arial" w:hAnsi="Arial" w:eastAsia="Arial" w:cs="Arial"/>
          <w:sz w:val="24"/>
          <w:szCs w:val="24"/>
        </w:rPr>
        <w:t>new technologies</w:t>
      </w:r>
      <w:r w:rsidRPr="4EE34A1A" w:rsidR="17B384E7">
        <w:rPr>
          <w:rFonts w:ascii="Arial" w:hAnsi="Arial" w:eastAsia="Arial" w:cs="Arial"/>
          <w:sz w:val="24"/>
          <w:szCs w:val="24"/>
        </w:rPr>
        <w:t xml:space="preserve"> to increase </w:t>
      </w:r>
      <w:r w:rsidRPr="4EE34A1A" w:rsidR="3C85F93B">
        <w:rPr>
          <w:rFonts w:ascii="Arial" w:hAnsi="Arial" w:eastAsia="Arial" w:cs="Arial"/>
          <w:sz w:val="24"/>
          <w:szCs w:val="24"/>
        </w:rPr>
        <w:t>employee's</w:t>
      </w:r>
      <w:r w:rsidRPr="4EE34A1A" w:rsidR="17B384E7">
        <w:rPr>
          <w:rFonts w:ascii="Arial" w:hAnsi="Arial" w:eastAsia="Arial" w:cs="Arial"/>
          <w:sz w:val="24"/>
          <w:szCs w:val="24"/>
        </w:rPr>
        <w:t xml:space="preserve"> autonomy feel</w:t>
      </w:r>
      <w:r w:rsidRPr="4EE34A1A" w:rsidR="5A491463">
        <w:rPr>
          <w:rFonts w:ascii="Arial" w:hAnsi="Arial" w:eastAsia="Arial" w:cs="Arial"/>
          <w:sz w:val="24"/>
          <w:szCs w:val="24"/>
        </w:rPr>
        <w:t xml:space="preserve">ing of belonging which </w:t>
      </w:r>
      <w:r w:rsidRPr="4EE34A1A" w:rsidR="42EC8F9F">
        <w:rPr>
          <w:rFonts w:ascii="Arial" w:hAnsi="Arial" w:eastAsia="Arial" w:cs="Arial"/>
          <w:sz w:val="24"/>
          <w:szCs w:val="24"/>
        </w:rPr>
        <w:t>in turn</w:t>
      </w:r>
      <w:r w:rsidRPr="4EE34A1A" w:rsidR="5A491463">
        <w:rPr>
          <w:rFonts w:ascii="Arial" w:hAnsi="Arial" w:eastAsia="Arial" w:cs="Arial"/>
          <w:sz w:val="24"/>
          <w:szCs w:val="24"/>
        </w:rPr>
        <w:t xml:space="preserve"> has increased </w:t>
      </w:r>
      <w:r w:rsidRPr="4EE34A1A" w:rsidR="6CF8A56D">
        <w:rPr>
          <w:rFonts w:ascii="Arial" w:hAnsi="Arial" w:eastAsia="Arial" w:cs="Arial"/>
          <w:sz w:val="24"/>
          <w:szCs w:val="24"/>
        </w:rPr>
        <w:t>productivity</w:t>
      </w:r>
      <w:r w:rsidRPr="4EE34A1A" w:rsidR="72B1EBC3">
        <w:rPr>
          <w:rFonts w:ascii="Arial" w:hAnsi="Arial" w:eastAsia="Arial" w:cs="Arial"/>
          <w:sz w:val="24"/>
          <w:szCs w:val="24"/>
        </w:rPr>
        <w:t>,</w:t>
      </w:r>
      <w:r w:rsidRPr="4EE34A1A" w:rsidR="6CF8A56D">
        <w:rPr>
          <w:rFonts w:ascii="Arial" w:hAnsi="Arial" w:eastAsia="Arial" w:cs="Arial"/>
          <w:sz w:val="24"/>
          <w:szCs w:val="24"/>
        </w:rPr>
        <w:t xml:space="preserve"> cut the numbers of absenteeism, increase</w:t>
      </w:r>
      <w:r w:rsidRPr="4EE34A1A" w:rsidR="2B9D8A9F">
        <w:rPr>
          <w:rFonts w:ascii="Arial" w:hAnsi="Arial" w:eastAsia="Arial" w:cs="Arial"/>
          <w:sz w:val="24"/>
          <w:szCs w:val="24"/>
        </w:rPr>
        <w:t>d wellbeing and help</w:t>
      </w:r>
      <w:r w:rsidRPr="4EE34A1A" w:rsidR="3D7C1B9B">
        <w:rPr>
          <w:rFonts w:ascii="Arial" w:hAnsi="Arial" w:eastAsia="Arial" w:cs="Arial"/>
          <w:sz w:val="24"/>
          <w:szCs w:val="24"/>
        </w:rPr>
        <w:t>s</w:t>
      </w:r>
      <w:r w:rsidRPr="4EE34A1A" w:rsidR="2B9D8A9F">
        <w:rPr>
          <w:rFonts w:ascii="Arial" w:hAnsi="Arial" w:eastAsia="Arial" w:cs="Arial"/>
          <w:sz w:val="24"/>
          <w:szCs w:val="24"/>
        </w:rPr>
        <w:t xml:space="preserve"> organisation</w:t>
      </w:r>
      <w:r w:rsidRPr="4EE34A1A" w:rsidR="32F4190D">
        <w:rPr>
          <w:rFonts w:ascii="Arial" w:hAnsi="Arial" w:eastAsia="Arial" w:cs="Arial"/>
          <w:sz w:val="24"/>
          <w:szCs w:val="24"/>
        </w:rPr>
        <w:t xml:space="preserve">s </w:t>
      </w:r>
      <w:r w:rsidRPr="4EE34A1A" w:rsidR="32F4190D">
        <w:rPr>
          <w:rFonts w:ascii="Arial" w:hAnsi="Arial" w:eastAsia="Arial" w:cs="Arial"/>
          <w:sz w:val="24"/>
          <w:szCs w:val="24"/>
        </w:rPr>
        <w:t>retain</w:t>
      </w:r>
      <w:r w:rsidRPr="4EE34A1A" w:rsidR="32F4190D">
        <w:rPr>
          <w:rFonts w:ascii="Arial" w:hAnsi="Arial" w:eastAsia="Arial" w:cs="Arial"/>
          <w:sz w:val="24"/>
          <w:szCs w:val="24"/>
        </w:rPr>
        <w:t xml:space="preserve"> talent.</w:t>
      </w:r>
      <w:r w:rsidRPr="4EE34A1A" w:rsidR="223FD701">
        <w:rPr>
          <w:rFonts w:ascii="Arial" w:hAnsi="Arial" w:eastAsia="Arial" w:cs="Arial"/>
          <w:sz w:val="24"/>
          <w:szCs w:val="24"/>
        </w:rPr>
        <w:t xml:space="preserve"> Post-pandemic </w:t>
      </w:r>
      <w:r w:rsidRPr="4EE34A1A" w:rsidR="0941E6C1">
        <w:rPr>
          <w:rFonts w:ascii="Arial" w:hAnsi="Arial" w:eastAsia="Arial" w:cs="Arial"/>
          <w:sz w:val="24"/>
          <w:szCs w:val="24"/>
        </w:rPr>
        <w:t>employers</w:t>
      </w:r>
      <w:r w:rsidRPr="4EE34A1A" w:rsidR="08132687">
        <w:rPr>
          <w:rFonts w:ascii="Arial" w:hAnsi="Arial" w:eastAsia="Arial" w:cs="Arial"/>
          <w:sz w:val="24"/>
          <w:szCs w:val="24"/>
        </w:rPr>
        <w:t xml:space="preserve"> understand this and </w:t>
      </w:r>
      <w:r w:rsidRPr="4EE34A1A" w:rsidR="496E4155">
        <w:rPr>
          <w:rFonts w:ascii="Arial" w:hAnsi="Arial" w:eastAsia="Arial" w:cs="Arial"/>
          <w:sz w:val="24"/>
          <w:szCs w:val="24"/>
        </w:rPr>
        <w:t xml:space="preserve">have put programs in place to capture </w:t>
      </w:r>
      <w:r w:rsidRPr="4EE34A1A" w:rsidR="6A664F79">
        <w:rPr>
          <w:rFonts w:ascii="Arial" w:hAnsi="Arial" w:eastAsia="Arial" w:cs="Arial"/>
          <w:sz w:val="24"/>
          <w:szCs w:val="24"/>
        </w:rPr>
        <w:t>employee engagement</w:t>
      </w:r>
      <w:r w:rsidRPr="4EE34A1A" w:rsidR="6A664F79">
        <w:rPr>
          <w:rFonts w:ascii="Arial" w:hAnsi="Arial" w:eastAsia="Arial" w:cs="Arial"/>
          <w:sz w:val="24"/>
          <w:szCs w:val="24"/>
        </w:rPr>
        <w:t xml:space="preserve">. </w:t>
      </w:r>
      <w:r w:rsidRPr="4EE34A1A" w:rsidR="6500ECFB">
        <w:rPr>
          <w:rFonts w:ascii="Arial" w:hAnsi="Arial" w:eastAsia="Arial" w:cs="Arial"/>
          <w:sz w:val="24"/>
          <w:szCs w:val="24"/>
        </w:rPr>
        <w:t>So,</w:t>
      </w:r>
      <w:r w:rsidRPr="4EE34A1A" w:rsidR="6A664F79">
        <w:rPr>
          <w:rFonts w:ascii="Arial" w:hAnsi="Arial" w:eastAsia="Arial" w:cs="Arial"/>
          <w:sz w:val="24"/>
          <w:szCs w:val="24"/>
        </w:rPr>
        <w:t xml:space="preserve"> the answer is yes hybrid wor</w:t>
      </w:r>
      <w:r w:rsidRPr="4EE34A1A" w:rsidR="593C2477">
        <w:rPr>
          <w:rFonts w:ascii="Arial" w:hAnsi="Arial" w:eastAsia="Arial" w:cs="Arial"/>
          <w:sz w:val="24"/>
          <w:szCs w:val="24"/>
        </w:rPr>
        <w:t>king can reduce retention</w:t>
      </w:r>
      <w:r w:rsidRPr="4EE34A1A" w:rsidR="3C86F4E9">
        <w:rPr>
          <w:rFonts w:ascii="Arial" w:hAnsi="Arial" w:eastAsia="Arial" w:cs="Arial"/>
          <w:sz w:val="24"/>
          <w:szCs w:val="24"/>
        </w:rPr>
        <w:t xml:space="preserve"> and </w:t>
      </w:r>
      <w:r w:rsidRPr="4EE34A1A" w:rsidR="593C2477">
        <w:rPr>
          <w:rFonts w:ascii="Arial" w:hAnsi="Arial" w:eastAsia="Arial" w:cs="Arial"/>
          <w:sz w:val="24"/>
          <w:szCs w:val="24"/>
        </w:rPr>
        <w:t>absentee</w:t>
      </w:r>
      <w:r w:rsidRPr="4EE34A1A" w:rsidR="5DB39A63">
        <w:rPr>
          <w:rFonts w:ascii="Arial" w:hAnsi="Arial" w:eastAsia="Arial" w:cs="Arial"/>
          <w:sz w:val="24"/>
          <w:szCs w:val="24"/>
        </w:rPr>
        <w:t>i</w:t>
      </w:r>
      <w:r w:rsidRPr="4EE34A1A" w:rsidR="593C2477">
        <w:rPr>
          <w:rFonts w:ascii="Arial" w:hAnsi="Arial" w:eastAsia="Arial" w:cs="Arial"/>
          <w:sz w:val="24"/>
          <w:szCs w:val="24"/>
        </w:rPr>
        <w:t>s</w:t>
      </w:r>
      <w:r w:rsidRPr="4EE34A1A" w:rsidR="0F944004">
        <w:rPr>
          <w:rFonts w:ascii="Arial" w:hAnsi="Arial" w:eastAsia="Arial" w:cs="Arial"/>
          <w:sz w:val="24"/>
          <w:szCs w:val="24"/>
        </w:rPr>
        <w:t>m</w:t>
      </w:r>
      <w:r w:rsidRPr="4EE34A1A" w:rsidR="593C2477">
        <w:rPr>
          <w:rFonts w:ascii="Arial" w:hAnsi="Arial" w:eastAsia="Arial" w:cs="Arial"/>
          <w:sz w:val="24"/>
          <w:szCs w:val="24"/>
        </w:rPr>
        <w:t xml:space="preserve">, </w:t>
      </w:r>
      <w:r w:rsidRPr="4EE34A1A" w:rsidR="5A90DFE8">
        <w:rPr>
          <w:rFonts w:ascii="Arial" w:hAnsi="Arial" w:eastAsia="Arial" w:cs="Arial"/>
          <w:sz w:val="24"/>
          <w:szCs w:val="24"/>
        </w:rPr>
        <w:t xml:space="preserve">increase </w:t>
      </w:r>
      <w:r w:rsidRPr="4EE34A1A" w:rsidR="593C2477">
        <w:rPr>
          <w:rFonts w:ascii="Arial" w:hAnsi="Arial" w:eastAsia="Arial" w:cs="Arial"/>
          <w:sz w:val="24"/>
          <w:szCs w:val="24"/>
        </w:rPr>
        <w:t>p</w:t>
      </w:r>
      <w:r w:rsidRPr="4EE34A1A" w:rsidR="593C2477">
        <w:rPr>
          <w:rFonts w:ascii="Arial" w:hAnsi="Arial" w:eastAsia="Arial" w:cs="Arial"/>
          <w:sz w:val="24"/>
          <w:szCs w:val="24"/>
        </w:rPr>
        <w:t>roductivity</w:t>
      </w:r>
      <w:r w:rsidRPr="4EE34A1A" w:rsidR="593C2477">
        <w:rPr>
          <w:rFonts w:ascii="Arial" w:hAnsi="Arial" w:eastAsia="Arial" w:cs="Arial"/>
          <w:sz w:val="24"/>
          <w:szCs w:val="24"/>
        </w:rPr>
        <w:t xml:space="preserve"> and </w:t>
      </w:r>
      <w:r w:rsidRPr="4EE34A1A" w:rsidR="19671E9E">
        <w:rPr>
          <w:rFonts w:ascii="Arial" w:hAnsi="Arial" w:eastAsia="Arial" w:cs="Arial"/>
          <w:sz w:val="24"/>
          <w:szCs w:val="24"/>
        </w:rPr>
        <w:t xml:space="preserve">improve </w:t>
      </w:r>
      <w:r w:rsidRPr="4EE34A1A" w:rsidR="593C2477">
        <w:rPr>
          <w:rFonts w:ascii="Arial" w:hAnsi="Arial" w:eastAsia="Arial" w:cs="Arial"/>
          <w:sz w:val="24"/>
          <w:szCs w:val="24"/>
        </w:rPr>
        <w:t>health</w:t>
      </w:r>
      <w:r w:rsidRPr="4EE34A1A" w:rsidR="593C2477">
        <w:rPr>
          <w:rFonts w:ascii="Arial" w:hAnsi="Arial" w:eastAsia="Arial" w:cs="Arial"/>
          <w:sz w:val="24"/>
          <w:szCs w:val="24"/>
        </w:rPr>
        <w:t xml:space="preserve"> </w:t>
      </w:r>
      <w:r w:rsidRPr="4EE34A1A" w:rsidR="593C2477">
        <w:rPr>
          <w:rFonts w:ascii="Arial" w:hAnsi="Arial" w:eastAsia="Arial" w:cs="Arial"/>
          <w:sz w:val="24"/>
          <w:szCs w:val="24"/>
        </w:rPr>
        <w:t xml:space="preserve">and wellbeing </w:t>
      </w:r>
      <w:r w:rsidRPr="4EE34A1A" w:rsidR="59FA1A91">
        <w:rPr>
          <w:rFonts w:ascii="Arial" w:hAnsi="Arial" w:eastAsia="Arial" w:cs="Arial"/>
          <w:sz w:val="24"/>
          <w:szCs w:val="24"/>
        </w:rPr>
        <w:t>of employees.</w:t>
      </w:r>
    </w:p>
    <w:p w:rsidR="526E450B" w:rsidP="4EE34A1A" w:rsidRDefault="526E450B" w14:paraId="18E06BC2" w14:textId="77C1AA91">
      <w:pPr>
        <w:pStyle w:val="Normal"/>
        <w:spacing w:line="360" w:lineRule="auto"/>
        <w:ind w:left="0"/>
        <w:jc w:val="both"/>
        <w:rPr>
          <w:rFonts w:ascii="Arial" w:hAnsi="Arial" w:eastAsia="Arial" w:cs="Arial"/>
          <w:color w:val="000000" w:themeColor="text1" w:themeTint="FF" w:themeShade="FF"/>
          <w:sz w:val="24"/>
          <w:szCs w:val="24"/>
        </w:rPr>
      </w:pPr>
      <w:r w:rsidRPr="4EE34A1A" w:rsidR="526E450B">
        <w:rPr>
          <w:rFonts w:ascii="Arial" w:hAnsi="Arial" w:eastAsia="Arial" w:cs="Arial"/>
          <w:sz w:val="24"/>
          <w:szCs w:val="24"/>
        </w:rPr>
        <w:t xml:space="preserve">Does post pandemic research </w:t>
      </w:r>
      <w:r w:rsidRPr="4EE34A1A" w:rsidR="526E450B">
        <w:rPr>
          <w:rFonts w:ascii="Arial" w:hAnsi="Arial" w:eastAsia="Arial" w:cs="Arial"/>
          <w:sz w:val="24"/>
          <w:szCs w:val="24"/>
        </w:rPr>
        <w:t>demonstrate</w:t>
      </w:r>
      <w:r w:rsidRPr="4EE34A1A" w:rsidR="526E450B">
        <w:rPr>
          <w:rFonts w:ascii="Arial" w:hAnsi="Arial" w:eastAsia="Arial" w:cs="Arial"/>
          <w:sz w:val="24"/>
          <w:szCs w:val="24"/>
        </w:rPr>
        <w:t xml:space="preserve"> and </w:t>
      </w:r>
      <w:r w:rsidRPr="4EE34A1A" w:rsidR="526E450B">
        <w:rPr>
          <w:rFonts w:ascii="Arial" w:hAnsi="Arial" w:eastAsia="Arial" w:cs="Arial"/>
          <w:sz w:val="24"/>
          <w:szCs w:val="24"/>
        </w:rPr>
        <w:t>impact</w:t>
      </w:r>
      <w:r w:rsidRPr="4EE34A1A" w:rsidR="526E450B">
        <w:rPr>
          <w:rFonts w:ascii="Arial" w:hAnsi="Arial" w:eastAsia="Arial" w:cs="Arial"/>
          <w:sz w:val="24"/>
          <w:szCs w:val="24"/>
        </w:rPr>
        <w:t xml:space="preserve"> a more negative or positive outcome for employee’s health and wellbeing. </w:t>
      </w:r>
      <w:r w:rsidRPr="4EE34A1A" w:rsidR="2E09BF06">
        <w:rPr>
          <w:rFonts w:ascii="Arial" w:hAnsi="Arial" w:eastAsia="Arial" w:cs="Arial"/>
          <w:sz w:val="24"/>
          <w:szCs w:val="24"/>
        </w:rPr>
        <w:t>ANSWER</w:t>
      </w:r>
      <w:r w:rsidRPr="4EE34A1A" w:rsidR="2E09BF06">
        <w:rPr>
          <w:rFonts w:ascii="Arial" w:hAnsi="Arial" w:eastAsia="Arial" w:cs="Arial"/>
          <w:sz w:val="24"/>
          <w:szCs w:val="24"/>
        </w:rPr>
        <w:t xml:space="preserve">; Research has shown </w:t>
      </w:r>
      <w:r w:rsidRPr="4EE34A1A" w:rsidR="4850B609">
        <w:rPr>
          <w:rFonts w:ascii="Arial" w:hAnsi="Arial" w:eastAsia="Arial" w:cs="Arial"/>
          <w:sz w:val="24"/>
          <w:szCs w:val="24"/>
        </w:rPr>
        <w:t>impacts on employees to be more positive, although employee health and wellbeing</w:t>
      </w:r>
      <w:r w:rsidRPr="4EE34A1A" w:rsidR="5A0D4C47">
        <w:rPr>
          <w:rFonts w:ascii="Arial" w:hAnsi="Arial" w:eastAsia="Arial" w:cs="Arial"/>
          <w:sz w:val="24"/>
          <w:szCs w:val="24"/>
        </w:rPr>
        <w:t xml:space="preserve"> issues are rising slowly.</w:t>
      </w:r>
      <w:r w:rsidRPr="4EE34A1A" w:rsidR="5B862225">
        <w:rPr>
          <w:rFonts w:ascii="Arial" w:hAnsi="Arial" w:eastAsia="Arial" w:cs="Arial"/>
          <w:sz w:val="24"/>
          <w:szCs w:val="24"/>
        </w:rPr>
        <w:t xml:space="preserve"> </w:t>
      </w:r>
      <w:r w:rsidRPr="4EE34A1A" w:rsidR="1CCA4374">
        <w:rPr>
          <w:rFonts w:ascii="Arial" w:hAnsi="Arial" w:eastAsia="Arial" w:cs="Arial"/>
          <w:sz w:val="24"/>
          <w:szCs w:val="24"/>
        </w:rPr>
        <w:t xml:space="preserve">Over the past three years researchers have </w:t>
      </w:r>
      <w:r w:rsidRPr="4EE34A1A" w:rsidR="1B4540AB">
        <w:rPr>
          <w:rFonts w:ascii="Arial" w:hAnsi="Arial" w:eastAsia="Arial" w:cs="Arial"/>
          <w:sz w:val="24"/>
          <w:szCs w:val="24"/>
        </w:rPr>
        <w:t>written</w:t>
      </w:r>
      <w:r w:rsidRPr="4EE34A1A" w:rsidR="1CCA4374">
        <w:rPr>
          <w:rFonts w:ascii="Arial" w:hAnsi="Arial" w:eastAsia="Arial" w:cs="Arial"/>
          <w:sz w:val="24"/>
          <w:szCs w:val="24"/>
        </w:rPr>
        <w:t xml:space="preserve"> an </w:t>
      </w:r>
      <w:r w:rsidRPr="4EE34A1A" w:rsidR="5329036B">
        <w:rPr>
          <w:rFonts w:ascii="Arial" w:hAnsi="Arial" w:eastAsia="Arial" w:cs="Arial"/>
          <w:sz w:val="24"/>
          <w:szCs w:val="24"/>
        </w:rPr>
        <w:t>abundance</w:t>
      </w:r>
      <w:r w:rsidRPr="4EE34A1A" w:rsidR="1CCA4374">
        <w:rPr>
          <w:rFonts w:ascii="Arial" w:hAnsi="Arial" w:eastAsia="Arial" w:cs="Arial"/>
          <w:sz w:val="24"/>
          <w:szCs w:val="24"/>
        </w:rPr>
        <w:t xml:space="preserve"> of l</w:t>
      </w:r>
      <w:r w:rsidRPr="4EE34A1A" w:rsidR="0ECC4717">
        <w:rPr>
          <w:rFonts w:ascii="Arial" w:hAnsi="Arial" w:eastAsia="Arial" w:cs="Arial"/>
          <w:sz w:val="24"/>
          <w:szCs w:val="24"/>
        </w:rPr>
        <w:t xml:space="preserve">iterature about organisations and employee health </w:t>
      </w:r>
      <w:r w:rsidRPr="4EE34A1A" w:rsidR="1FF67219">
        <w:rPr>
          <w:rFonts w:ascii="Arial" w:hAnsi="Arial" w:eastAsia="Arial" w:cs="Arial"/>
          <w:sz w:val="24"/>
          <w:szCs w:val="24"/>
        </w:rPr>
        <w:t>and wellbeing.</w:t>
      </w:r>
      <w:r w:rsidRPr="4EE34A1A" w:rsidR="050AFE51">
        <w:rPr>
          <w:rFonts w:ascii="Arial" w:hAnsi="Arial" w:eastAsia="Arial" w:cs="Arial"/>
          <w:sz w:val="24"/>
          <w:szCs w:val="24"/>
        </w:rPr>
        <w:t xml:space="preserve"> Most of which </w:t>
      </w:r>
      <w:r w:rsidRPr="4EE34A1A" w:rsidR="050AFE51">
        <w:rPr>
          <w:rFonts w:ascii="Arial" w:hAnsi="Arial" w:eastAsia="Arial" w:cs="Arial"/>
          <w:sz w:val="24"/>
          <w:szCs w:val="24"/>
        </w:rPr>
        <w:t>provided</w:t>
      </w:r>
      <w:r w:rsidRPr="4EE34A1A" w:rsidR="050AFE51">
        <w:rPr>
          <w:rFonts w:ascii="Arial" w:hAnsi="Arial" w:eastAsia="Arial" w:cs="Arial"/>
          <w:sz w:val="24"/>
          <w:szCs w:val="24"/>
        </w:rPr>
        <w:t xml:space="preserve"> a </w:t>
      </w:r>
      <w:r w:rsidRPr="4EE34A1A" w:rsidR="1BC972CD">
        <w:rPr>
          <w:rFonts w:ascii="Arial" w:hAnsi="Arial" w:eastAsia="Arial" w:cs="Arial"/>
          <w:sz w:val="24"/>
          <w:szCs w:val="24"/>
        </w:rPr>
        <w:t>more positive outcome</w:t>
      </w:r>
      <w:r w:rsidRPr="4EE34A1A" w:rsidR="050AFE51">
        <w:rPr>
          <w:rFonts w:ascii="Arial" w:hAnsi="Arial" w:eastAsia="Arial" w:cs="Arial"/>
          <w:sz w:val="24"/>
          <w:szCs w:val="24"/>
        </w:rPr>
        <w:t>.</w:t>
      </w:r>
    </w:p>
    <w:p w:rsidR="526E450B" w:rsidP="4EE34A1A" w:rsidRDefault="526E450B" w14:paraId="3DBEFEB1" w14:textId="4875EE51">
      <w:pPr>
        <w:pStyle w:val="Normal"/>
        <w:spacing w:line="360" w:lineRule="auto"/>
        <w:ind w:left="0"/>
        <w:jc w:val="both"/>
        <w:rPr>
          <w:rFonts w:ascii="Arial" w:hAnsi="Arial" w:eastAsia="Arial" w:cs="Arial"/>
          <w:sz w:val="24"/>
          <w:szCs w:val="24"/>
        </w:rPr>
      </w:pPr>
      <w:r w:rsidRPr="4EE34A1A" w:rsidR="526E450B">
        <w:rPr>
          <w:rFonts w:ascii="Arial" w:hAnsi="Arial" w:eastAsia="Arial" w:cs="Arial"/>
          <w:sz w:val="24"/>
          <w:szCs w:val="24"/>
        </w:rPr>
        <w:t>What are the key motivations for adopting hybrid working post-pandemic.</w:t>
      </w:r>
      <w:r w:rsidRPr="4EE34A1A" w:rsidR="11C768F3">
        <w:rPr>
          <w:rFonts w:ascii="Arial" w:hAnsi="Arial" w:eastAsia="Arial" w:cs="Arial"/>
          <w:sz w:val="24"/>
          <w:szCs w:val="24"/>
        </w:rPr>
        <w:t xml:space="preserve"> </w:t>
      </w:r>
      <w:r w:rsidRPr="4EE34A1A" w:rsidR="11C768F3">
        <w:rPr>
          <w:rFonts w:ascii="Arial" w:hAnsi="Arial" w:eastAsia="Arial" w:cs="Arial"/>
          <w:sz w:val="24"/>
          <w:szCs w:val="24"/>
        </w:rPr>
        <w:t>ANSWER</w:t>
      </w:r>
      <w:r w:rsidRPr="4EE34A1A" w:rsidR="11C768F3">
        <w:rPr>
          <w:rFonts w:ascii="Arial" w:hAnsi="Arial" w:eastAsia="Arial" w:cs="Arial"/>
          <w:sz w:val="24"/>
          <w:szCs w:val="24"/>
        </w:rPr>
        <w:t>; The key motivations for organisations and</w:t>
      </w:r>
      <w:r w:rsidRPr="4EE34A1A" w:rsidR="1B686716">
        <w:rPr>
          <w:rFonts w:ascii="Arial" w:hAnsi="Arial" w:eastAsia="Arial" w:cs="Arial"/>
          <w:sz w:val="24"/>
          <w:szCs w:val="24"/>
        </w:rPr>
        <w:t xml:space="preserve"> businesses adopting hybrid working post-pandemic</w:t>
      </w:r>
      <w:r w:rsidRPr="4EE34A1A" w:rsidR="6C1D2E6C">
        <w:rPr>
          <w:rFonts w:ascii="Arial" w:hAnsi="Arial" w:eastAsia="Arial" w:cs="Arial"/>
          <w:sz w:val="24"/>
          <w:szCs w:val="24"/>
        </w:rPr>
        <w:t xml:space="preserve">. </w:t>
      </w:r>
      <w:r w:rsidRPr="4EE34A1A" w:rsidR="0FC5513D">
        <w:rPr>
          <w:rFonts w:ascii="Arial" w:hAnsi="Arial" w:eastAsia="Arial" w:cs="Arial"/>
          <w:sz w:val="24"/>
          <w:szCs w:val="24"/>
        </w:rPr>
        <w:t>T</w:t>
      </w:r>
      <w:r w:rsidRPr="4EE34A1A" w:rsidR="6C1D2E6C">
        <w:rPr>
          <w:rFonts w:ascii="Arial" w:hAnsi="Arial" w:eastAsia="Arial" w:cs="Arial"/>
          <w:sz w:val="24"/>
          <w:szCs w:val="24"/>
        </w:rPr>
        <w:t>here are many reasons organisations and b</w:t>
      </w:r>
      <w:r w:rsidRPr="4EE34A1A" w:rsidR="71FF92AE">
        <w:rPr>
          <w:rFonts w:ascii="Arial" w:hAnsi="Arial" w:eastAsia="Arial" w:cs="Arial"/>
          <w:sz w:val="24"/>
          <w:szCs w:val="24"/>
        </w:rPr>
        <w:t xml:space="preserve">usinesses </w:t>
      </w:r>
      <w:r w:rsidRPr="4EE34A1A" w:rsidR="55DBC974">
        <w:rPr>
          <w:rFonts w:ascii="Arial" w:hAnsi="Arial" w:eastAsia="Arial" w:cs="Arial"/>
          <w:sz w:val="24"/>
          <w:szCs w:val="24"/>
        </w:rPr>
        <w:t>have</w:t>
      </w:r>
      <w:r w:rsidRPr="4EE34A1A" w:rsidR="71FF92AE">
        <w:rPr>
          <w:rFonts w:ascii="Arial" w:hAnsi="Arial" w:eastAsia="Arial" w:cs="Arial"/>
          <w:sz w:val="24"/>
          <w:szCs w:val="24"/>
        </w:rPr>
        <w:t xml:space="preserve"> </w:t>
      </w:r>
      <w:r w:rsidRPr="4EE34A1A" w:rsidR="72B68DF6">
        <w:rPr>
          <w:rFonts w:ascii="Arial" w:hAnsi="Arial" w:eastAsia="Arial" w:cs="Arial"/>
          <w:sz w:val="24"/>
          <w:szCs w:val="24"/>
        </w:rPr>
        <w:t>adopted</w:t>
      </w:r>
      <w:r w:rsidRPr="4EE34A1A" w:rsidR="71FF92AE">
        <w:rPr>
          <w:rFonts w:ascii="Arial" w:hAnsi="Arial" w:eastAsia="Arial" w:cs="Arial"/>
          <w:sz w:val="24"/>
          <w:szCs w:val="24"/>
        </w:rPr>
        <w:t xml:space="preserve"> the hybrid way of working post-pandemic</w:t>
      </w:r>
      <w:r w:rsidRPr="4EE34A1A" w:rsidR="55A83D35">
        <w:rPr>
          <w:rFonts w:ascii="Arial" w:hAnsi="Arial" w:eastAsia="Arial" w:cs="Arial"/>
          <w:sz w:val="24"/>
          <w:szCs w:val="24"/>
        </w:rPr>
        <w:t xml:space="preserve"> these include</w:t>
      </w:r>
      <w:r w:rsidRPr="4EE34A1A" w:rsidR="32A626D4">
        <w:rPr>
          <w:rFonts w:ascii="Arial" w:hAnsi="Arial" w:eastAsia="Arial" w:cs="Arial"/>
          <w:sz w:val="24"/>
          <w:szCs w:val="24"/>
        </w:rPr>
        <w:t>;</w:t>
      </w:r>
      <w:r w:rsidRPr="4EE34A1A" w:rsidR="55A83D35">
        <w:rPr>
          <w:rFonts w:ascii="Arial" w:hAnsi="Arial" w:eastAsia="Arial" w:cs="Arial"/>
          <w:sz w:val="24"/>
          <w:szCs w:val="24"/>
        </w:rPr>
        <w:t xml:space="preserve"> </w:t>
      </w:r>
    </w:p>
    <w:p w:rsidR="64C9FA48" w:rsidP="4EE34A1A" w:rsidRDefault="64C9FA48" w14:paraId="073C105D" w14:textId="6AF46D5B">
      <w:pPr>
        <w:pStyle w:val="Normal"/>
        <w:spacing w:line="360" w:lineRule="auto"/>
        <w:jc w:val="both"/>
        <w:rPr>
          <w:rFonts w:ascii="Arial" w:hAnsi="Arial" w:eastAsia="Arial" w:cs="Arial"/>
          <w:sz w:val="24"/>
          <w:szCs w:val="24"/>
        </w:rPr>
      </w:pPr>
      <w:r w:rsidRPr="4EE34A1A" w:rsidR="64C9FA48">
        <w:rPr>
          <w:rFonts w:ascii="Arial" w:hAnsi="Arial" w:eastAsia="Arial" w:cs="Arial"/>
          <w:sz w:val="24"/>
          <w:szCs w:val="24"/>
        </w:rPr>
        <w:t xml:space="preserve">The ability to recruit from a wider geographic </w:t>
      </w:r>
      <w:r w:rsidRPr="4EE34A1A" w:rsidR="4A2940D4">
        <w:rPr>
          <w:rFonts w:ascii="Arial" w:hAnsi="Arial" w:eastAsia="Arial" w:cs="Arial"/>
          <w:sz w:val="24"/>
          <w:szCs w:val="24"/>
        </w:rPr>
        <w:t>than</w:t>
      </w:r>
      <w:r w:rsidRPr="4EE34A1A" w:rsidR="64C9FA48">
        <w:rPr>
          <w:rFonts w:ascii="Arial" w:hAnsi="Arial" w:eastAsia="Arial" w:cs="Arial"/>
          <w:sz w:val="24"/>
          <w:szCs w:val="24"/>
        </w:rPr>
        <w:t xml:space="preserve"> the UK</w:t>
      </w:r>
      <w:r w:rsidRPr="4EE34A1A" w:rsidR="59D2C23E">
        <w:rPr>
          <w:rFonts w:ascii="Arial" w:hAnsi="Arial" w:eastAsia="Arial" w:cs="Arial"/>
          <w:sz w:val="24"/>
          <w:szCs w:val="24"/>
        </w:rPr>
        <w:t xml:space="preserve"> many </w:t>
      </w:r>
      <w:r w:rsidRPr="4EE34A1A" w:rsidR="411AADED">
        <w:rPr>
          <w:rFonts w:ascii="Arial" w:hAnsi="Arial" w:eastAsia="Arial" w:cs="Arial"/>
          <w:sz w:val="24"/>
          <w:szCs w:val="24"/>
        </w:rPr>
        <w:t>businesses</w:t>
      </w:r>
      <w:r w:rsidRPr="4EE34A1A" w:rsidR="59D2C23E">
        <w:rPr>
          <w:rFonts w:ascii="Arial" w:hAnsi="Arial" w:eastAsia="Arial" w:cs="Arial"/>
          <w:sz w:val="24"/>
          <w:szCs w:val="24"/>
        </w:rPr>
        <w:t xml:space="preserve"> now </w:t>
      </w:r>
      <w:r w:rsidRPr="4EE34A1A" w:rsidR="3AB41789">
        <w:rPr>
          <w:rFonts w:ascii="Arial" w:hAnsi="Arial" w:eastAsia="Arial" w:cs="Arial"/>
          <w:sz w:val="24"/>
          <w:szCs w:val="24"/>
        </w:rPr>
        <w:t>can</w:t>
      </w:r>
      <w:r w:rsidRPr="4EE34A1A" w:rsidR="59D2C23E">
        <w:rPr>
          <w:rFonts w:ascii="Arial" w:hAnsi="Arial" w:eastAsia="Arial" w:cs="Arial"/>
          <w:sz w:val="24"/>
          <w:szCs w:val="24"/>
        </w:rPr>
        <w:t xml:space="preserve"> attract</w:t>
      </w:r>
      <w:r w:rsidRPr="4EE34A1A" w:rsidR="4F97EBEF">
        <w:rPr>
          <w:rFonts w:ascii="Arial" w:hAnsi="Arial" w:eastAsia="Arial" w:cs="Arial"/>
          <w:sz w:val="24"/>
          <w:szCs w:val="24"/>
        </w:rPr>
        <w:t xml:space="preserve"> </w:t>
      </w:r>
      <w:r w:rsidRPr="4EE34A1A" w:rsidR="61440932">
        <w:rPr>
          <w:rFonts w:ascii="Arial" w:hAnsi="Arial" w:eastAsia="Arial" w:cs="Arial"/>
          <w:sz w:val="24"/>
          <w:szCs w:val="24"/>
        </w:rPr>
        <w:t xml:space="preserve">new professionals </w:t>
      </w:r>
      <w:r w:rsidRPr="4EE34A1A" w:rsidR="4F97EBEF">
        <w:rPr>
          <w:rFonts w:ascii="Arial" w:hAnsi="Arial" w:eastAsia="Arial" w:cs="Arial"/>
          <w:sz w:val="24"/>
          <w:szCs w:val="24"/>
        </w:rPr>
        <w:t xml:space="preserve">and </w:t>
      </w:r>
      <w:r w:rsidRPr="4EE34A1A" w:rsidR="4F97EBEF">
        <w:rPr>
          <w:rFonts w:ascii="Arial" w:hAnsi="Arial" w:eastAsia="Arial" w:cs="Arial"/>
          <w:sz w:val="24"/>
          <w:szCs w:val="24"/>
        </w:rPr>
        <w:t>retain</w:t>
      </w:r>
      <w:r w:rsidRPr="4EE34A1A" w:rsidR="01F1969A">
        <w:rPr>
          <w:rFonts w:ascii="Arial" w:hAnsi="Arial" w:eastAsia="Arial" w:cs="Arial"/>
          <w:sz w:val="24"/>
          <w:szCs w:val="24"/>
        </w:rPr>
        <w:t>ing</w:t>
      </w:r>
      <w:r w:rsidRPr="4EE34A1A" w:rsidR="59D2C23E">
        <w:rPr>
          <w:rFonts w:ascii="Arial" w:hAnsi="Arial" w:eastAsia="Arial" w:cs="Arial"/>
          <w:sz w:val="24"/>
          <w:szCs w:val="24"/>
        </w:rPr>
        <w:t xml:space="preserve"> the </w:t>
      </w:r>
      <w:r w:rsidRPr="4EE34A1A" w:rsidR="752BE4BA">
        <w:rPr>
          <w:rFonts w:ascii="Arial" w:hAnsi="Arial" w:eastAsia="Arial" w:cs="Arial"/>
          <w:sz w:val="24"/>
          <w:szCs w:val="24"/>
        </w:rPr>
        <w:t>current</w:t>
      </w:r>
      <w:r w:rsidRPr="4EE34A1A" w:rsidR="59D2C23E">
        <w:rPr>
          <w:rFonts w:ascii="Arial" w:hAnsi="Arial" w:eastAsia="Arial" w:cs="Arial"/>
          <w:sz w:val="24"/>
          <w:szCs w:val="24"/>
        </w:rPr>
        <w:t xml:space="preserve"> </w:t>
      </w:r>
      <w:r w:rsidRPr="4EE34A1A" w:rsidR="7A93C8EB">
        <w:rPr>
          <w:rFonts w:ascii="Arial" w:hAnsi="Arial" w:eastAsia="Arial" w:cs="Arial"/>
          <w:sz w:val="24"/>
          <w:szCs w:val="24"/>
        </w:rPr>
        <w:t>talent</w:t>
      </w:r>
      <w:r w:rsidRPr="4EE34A1A" w:rsidR="25CB52A6">
        <w:rPr>
          <w:rFonts w:ascii="Arial" w:hAnsi="Arial" w:eastAsia="Arial" w:cs="Arial"/>
          <w:sz w:val="24"/>
          <w:szCs w:val="24"/>
        </w:rPr>
        <w:t>.</w:t>
      </w:r>
      <w:r w:rsidRPr="4EE34A1A" w:rsidR="7A93C8EB">
        <w:rPr>
          <w:rFonts w:ascii="Arial" w:hAnsi="Arial" w:eastAsia="Arial" w:cs="Arial"/>
          <w:sz w:val="24"/>
          <w:szCs w:val="24"/>
        </w:rPr>
        <w:t xml:space="preserve"> </w:t>
      </w:r>
      <w:r w:rsidRPr="4EE34A1A" w:rsidR="7B8B0035">
        <w:rPr>
          <w:rFonts w:ascii="Arial" w:hAnsi="Arial" w:eastAsia="Arial" w:cs="Arial"/>
          <w:sz w:val="24"/>
          <w:szCs w:val="24"/>
        </w:rPr>
        <w:t xml:space="preserve">Giving the organisation </w:t>
      </w:r>
      <w:r w:rsidRPr="4EE34A1A" w:rsidR="64C9FA48">
        <w:rPr>
          <w:rFonts w:ascii="Arial" w:hAnsi="Arial" w:eastAsia="Arial" w:cs="Arial"/>
          <w:sz w:val="24"/>
          <w:szCs w:val="24"/>
        </w:rPr>
        <w:t xml:space="preserve">he ability to create a more diverse </w:t>
      </w:r>
      <w:r w:rsidRPr="4EE34A1A" w:rsidR="3CE61B04">
        <w:rPr>
          <w:rFonts w:ascii="Arial" w:hAnsi="Arial" w:eastAsia="Arial" w:cs="Arial"/>
          <w:sz w:val="24"/>
          <w:szCs w:val="24"/>
        </w:rPr>
        <w:t>workforce. A</w:t>
      </w:r>
      <w:r w:rsidRPr="4EE34A1A" w:rsidR="3A9CEEA3">
        <w:rPr>
          <w:rFonts w:ascii="Arial" w:hAnsi="Arial" w:eastAsia="Arial" w:cs="Arial"/>
          <w:sz w:val="24"/>
          <w:szCs w:val="24"/>
        </w:rPr>
        <w:t xml:space="preserve"> decrease on the carbon footprint</w:t>
      </w:r>
      <w:r w:rsidRPr="4EE34A1A" w:rsidR="452A45CF">
        <w:rPr>
          <w:rFonts w:ascii="Arial" w:hAnsi="Arial" w:eastAsia="Arial" w:cs="Arial"/>
          <w:sz w:val="24"/>
          <w:szCs w:val="24"/>
        </w:rPr>
        <w:t xml:space="preserve"> which</w:t>
      </w:r>
      <w:r w:rsidRPr="4EE34A1A" w:rsidR="3A9CEEA3">
        <w:rPr>
          <w:rFonts w:ascii="Arial" w:hAnsi="Arial" w:eastAsia="Arial" w:cs="Arial"/>
          <w:sz w:val="24"/>
          <w:szCs w:val="24"/>
        </w:rPr>
        <w:t xml:space="preserve"> hybrid working is helping to alleviate the carbon footprint by reducing the number of commutes workers takes to work every day.</w:t>
      </w:r>
      <w:r w:rsidRPr="4EE34A1A" w:rsidR="3B805577">
        <w:rPr>
          <w:rFonts w:ascii="Arial" w:hAnsi="Arial" w:eastAsia="Arial" w:cs="Arial"/>
          <w:sz w:val="24"/>
          <w:szCs w:val="24"/>
        </w:rPr>
        <w:t xml:space="preserve"> In turn saving employees travel costs.</w:t>
      </w:r>
      <w:r w:rsidRPr="4EE34A1A" w:rsidR="22965F6B">
        <w:rPr>
          <w:rFonts w:ascii="Arial" w:hAnsi="Arial" w:eastAsia="Arial" w:cs="Arial"/>
          <w:sz w:val="24"/>
          <w:szCs w:val="24"/>
        </w:rPr>
        <w:t xml:space="preserve"> </w:t>
      </w:r>
    </w:p>
    <w:p w:rsidR="64C9FA48" w:rsidP="4EE34A1A" w:rsidRDefault="64C9FA48" w14:paraId="20DF3C4A" w14:textId="0FFFD36A">
      <w:pPr>
        <w:pStyle w:val="Normal"/>
        <w:spacing w:line="360" w:lineRule="auto"/>
        <w:jc w:val="both"/>
        <w:rPr>
          <w:rFonts w:ascii="Arial" w:hAnsi="Arial" w:eastAsia="Arial" w:cs="Arial"/>
          <w:sz w:val="24"/>
          <w:szCs w:val="24"/>
        </w:rPr>
      </w:pPr>
      <w:r w:rsidRPr="4EE34A1A" w:rsidR="22965F6B">
        <w:rPr>
          <w:rFonts w:ascii="Arial" w:hAnsi="Arial" w:eastAsia="Arial" w:cs="Arial"/>
          <w:sz w:val="24"/>
          <w:szCs w:val="24"/>
        </w:rPr>
        <w:t xml:space="preserve">Saving on costs including </w:t>
      </w:r>
      <w:r w:rsidRPr="4EE34A1A" w:rsidR="4C697D69">
        <w:rPr>
          <w:rFonts w:ascii="Arial" w:hAnsi="Arial" w:eastAsia="Arial" w:cs="Arial"/>
          <w:sz w:val="24"/>
          <w:szCs w:val="24"/>
        </w:rPr>
        <w:t>workspaces</w:t>
      </w:r>
      <w:r w:rsidRPr="4EE34A1A" w:rsidR="22965F6B">
        <w:rPr>
          <w:rFonts w:ascii="Arial" w:hAnsi="Arial" w:eastAsia="Arial" w:cs="Arial"/>
          <w:sz w:val="24"/>
          <w:szCs w:val="24"/>
        </w:rPr>
        <w:t xml:space="preserve"> and machinery which over a year</w:t>
      </w:r>
      <w:r w:rsidRPr="4EE34A1A" w:rsidR="11167BEA">
        <w:rPr>
          <w:rFonts w:ascii="Arial" w:hAnsi="Arial" w:eastAsia="Arial" w:cs="Arial"/>
          <w:sz w:val="24"/>
          <w:szCs w:val="24"/>
        </w:rPr>
        <w:t xml:space="preserve"> can add up to thousands even millions for larger organisations.</w:t>
      </w:r>
      <w:r w:rsidRPr="4EE34A1A" w:rsidR="1F2CD3A0">
        <w:rPr>
          <w:rFonts w:ascii="Arial" w:hAnsi="Arial" w:eastAsia="Arial" w:cs="Arial"/>
          <w:sz w:val="24"/>
          <w:szCs w:val="24"/>
        </w:rPr>
        <w:t xml:space="preserve"> Hybrid working as also enhanced performance and productivity of employees</w:t>
      </w:r>
      <w:r w:rsidRPr="4EE34A1A" w:rsidR="586C5653">
        <w:rPr>
          <w:rFonts w:ascii="Arial" w:hAnsi="Arial" w:eastAsia="Arial" w:cs="Arial"/>
          <w:sz w:val="24"/>
          <w:szCs w:val="24"/>
        </w:rPr>
        <w:t>. Increasing the organisations or business yearly revenue.</w:t>
      </w:r>
      <w:r w:rsidRPr="4EE34A1A" w:rsidR="7AC0E7F4">
        <w:rPr>
          <w:rFonts w:ascii="Arial" w:hAnsi="Arial" w:eastAsia="Arial" w:cs="Arial"/>
          <w:sz w:val="24"/>
          <w:szCs w:val="24"/>
        </w:rPr>
        <w:t xml:space="preserve"> </w:t>
      </w:r>
    </w:p>
    <w:p w:rsidR="1D352566" w:rsidP="4EE34A1A" w:rsidRDefault="1D352566" w14:paraId="5A95AD1A" w14:textId="2A1F5DF4">
      <w:pPr>
        <w:pStyle w:val="Normal"/>
        <w:spacing w:line="360" w:lineRule="auto"/>
        <w:jc w:val="both"/>
        <w:rPr>
          <w:rFonts w:ascii="Arial" w:hAnsi="Arial" w:eastAsia="Arial" w:cs="Arial"/>
          <w:color w:val="000000" w:themeColor="text1" w:themeTint="FF" w:themeShade="FF"/>
          <w:sz w:val="24"/>
          <w:szCs w:val="24"/>
        </w:rPr>
      </w:pPr>
      <w:r w:rsidRPr="4EE34A1A" w:rsidR="1D352566">
        <w:rPr>
          <w:rFonts w:ascii="Arial" w:hAnsi="Arial" w:eastAsia="Arial" w:cs="Arial"/>
          <w:sz w:val="24"/>
          <w:szCs w:val="24"/>
        </w:rPr>
        <w:t>Technological advances have rapidly grown over the past 20years which raises the question would what has happened after the pandemic</w:t>
      </w:r>
      <w:r w:rsidRPr="4EE34A1A" w:rsidR="3A2A957C">
        <w:rPr>
          <w:rFonts w:ascii="Arial" w:hAnsi="Arial" w:eastAsia="Arial" w:cs="Arial"/>
          <w:sz w:val="24"/>
          <w:szCs w:val="24"/>
        </w:rPr>
        <w:t xml:space="preserve"> (remote and hybrid working)</w:t>
      </w:r>
      <w:r w:rsidRPr="4EE34A1A" w:rsidR="1D352566">
        <w:rPr>
          <w:rFonts w:ascii="Arial" w:hAnsi="Arial" w:eastAsia="Arial" w:cs="Arial"/>
          <w:sz w:val="24"/>
          <w:szCs w:val="24"/>
        </w:rPr>
        <w:t xml:space="preserve"> would have happened anyway?</w:t>
      </w:r>
    </w:p>
    <w:p w:rsidR="707BCFBF" w:rsidP="4EE34A1A" w:rsidRDefault="707BCFBF" w14:paraId="7A0B7DCB" w14:textId="13A4361E">
      <w:pPr>
        <w:pStyle w:val="Normal"/>
        <w:spacing w:line="360" w:lineRule="auto"/>
        <w:jc w:val="both"/>
        <w:rPr>
          <w:rFonts w:ascii="Arial" w:hAnsi="Arial" w:eastAsia="Arial" w:cs="Arial"/>
          <w:sz w:val="24"/>
          <w:szCs w:val="24"/>
        </w:rPr>
      </w:pPr>
      <w:r w:rsidRPr="4EE34A1A" w:rsidR="7AC0E7F4">
        <w:rPr>
          <w:rFonts w:ascii="Arial" w:hAnsi="Arial" w:eastAsia="Arial" w:cs="Arial"/>
          <w:sz w:val="24"/>
          <w:szCs w:val="24"/>
        </w:rPr>
        <w:t>Organisations and businesses will continue employing some form of hybr</w:t>
      </w:r>
      <w:r w:rsidRPr="4EE34A1A" w:rsidR="71B2550D">
        <w:rPr>
          <w:rFonts w:ascii="Arial" w:hAnsi="Arial" w:eastAsia="Arial" w:cs="Arial"/>
          <w:sz w:val="24"/>
          <w:szCs w:val="24"/>
        </w:rPr>
        <w:t>id system</w:t>
      </w:r>
      <w:r w:rsidRPr="4EE34A1A" w:rsidR="29B7D36E">
        <w:rPr>
          <w:rFonts w:ascii="Arial" w:hAnsi="Arial" w:eastAsia="Arial" w:cs="Arial"/>
          <w:sz w:val="24"/>
          <w:szCs w:val="24"/>
        </w:rPr>
        <w:t>, the complexities rising such as m</w:t>
      </w:r>
      <w:r w:rsidRPr="4EE34A1A" w:rsidR="3BE33256">
        <w:rPr>
          <w:rFonts w:ascii="Arial" w:hAnsi="Arial" w:eastAsia="Arial" w:cs="Arial"/>
          <w:sz w:val="24"/>
          <w:szCs w:val="24"/>
        </w:rPr>
        <w:t xml:space="preserve">ental health issues many </w:t>
      </w:r>
      <w:r w:rsidRPr="4EE34A1A" w:rsidR="1DEBDA8C">
        <w:rPr>
          <w:rFonts w:ascii="Arial" w:hAnsi="Arial" w:eastAsia="Arial" w:cs="Arial"/>
          <w:sz w:val="24"/>
          <w:szCs w:val="24"/>
        </w:rPr>
        <w:t>organisations</w:t>
      </w:r>
      <w:r w:rsidRPr="4EE34A1A" w:rsidR="3BE33256">
        <w:rPr>
          <w:rFonts w:ascii="Arial" w:hAnsi="Arial" w:eastAsia="Arial" w:cs="Arial"/>
          <w:sz w:val="24"/>
          <w:szCs w:val="24"/>
        </w:rPr>
        <w:t xml:space="preserve"> have been shown to be working with employees </w:t>
      </w:r>
      <w:r w:rsidRPr="4EE34A1A" w:rsidR="268BA4C9">
        <w:rPr>
          <w:rFonts w:ascii="Arial" w:hAnsi="Arial" w:eastAsia="Arial" w:cs="Arial"/>
          <w:sz w:val="24"/>
          <w:szCs w:val="24"/>
        </w:rPr>
        <w:t xml:space="preserve">to improve psychological and physical health. </w:t>
      </w:r>
    </w:p>
    <w:p w:rsidR="0440F5E9" w:rsidP="22260DF4" w:rsidRDefault="0440F5E9" w14:paraId="029491AF" w14:textId="3FE7A15B">
      <w:pPr>
        <w:pStyle w:val="Heading1"/>
        <w:rPr>
          <w:rFonts w:ascii="Arial" w:hAnsi="Arial" w:eastAsia="Arial" w:cs="Arial"/>
          <w:color w:val="auto"/>
          <w:sz w:val="24"/>
          <w:szCs w:val="24"/>
        </w:rPr>
      </w:pPr>
      <w:bookmarkStart w:name="_Toc1742342458" w:id="197939167"/>
      <w:r w:rsidRPr="4EE34A1A" w:rsidR="0440F5E9">
        <w:rPr>
          <w:color w:val="auto"/>
        </w:rPr>
        <w:t xml:space="preserve">5.3 </w:t>
      </w:r>
      <w:r w:rsidRPr="4EE34A1A" w:rsidR="19B44822">
        <w:rPr>
          <w:color w:val="auto"/>
        </w:rPr>
        <w:t>Recommendation (Practical and Theoretical)</w:t>
      </w:r>
      <w:r w:rsidRPr="4EE34A1A" w:rsidR="6A5E1420">
        <w:rPr>
          <w:color w:val="auto"/>
        </w:rPr>
        <w:t>.</w:t>
      </w:r>
      <w:bookmarkEnd w:id="197939167"/>
      <w:r w:rsidRPr="4EE34A1A" w:rsidR="6A5E1420">
        <w:rPr>
          <w:color w:val="auto"/>
        </w:rPr>
        <w:t xml:space="preserve"> </w:t>
      </w:r>
    </w:p>
    <w:p w:rsidR="19757C6C" w:rsidP="19757C6C" w:rsidRDefault="19757C6C" w14:paraId="7B8CC6FC" w14:textId="6F2C101D">
      <w:pPr>
        <w:spacing w:after="0"/>
        <w:rPr>
          <w:rFonts w:ascii="Arial" w:hAnsi="Arial" w:eastAsia="Arial" w:cs="Arial"/>
          <w:sz w:val="24"/>
          <w:szCs w:val="24"/>
        </w:rPr>
      </w:pPr>
    </w:p>
    <w:p w:rsidR="62A0863D" w:rsidP="4EE34A1A" w:rsidRDefault="62A0863D" w14:paraId="5848F44B" w14:textId="1D08D642">
      <w:pPr>
        <w:pStyle w:val="Normal"/>
        <w:spacing w:line="360" w:lineRule="auto"/>
        <w:jc w:val="both"/>
        <w:rPr>
          <w:rFonts w:ascii="Arial" w:hAnsi="Arial" w:eastAsia="Arial" w:cs="Arial"/>
          <w:sz w:val="24"/>
          <w:szCs w:val="24"/>
        </w:rPr>
      </w:pPr>
      <w:r w:rsidRPr="4EE34A1A" w:rsidR="62A0863D">
        <w:rPr>
          <w:rFonts w:ascii="Arial" w:hAnsi="Arial" w:eastAsia="Arial" w:cs="Arial"/>
          <w:sz w:val="24"/>
          <w:szCs w:val="24"/>
        </w:rPr>
        <w:t xml:space="preserve">There is no ‘one fits all’ </w:t>
      </w:r>
      <w:r w:rsidRPr="4EE34A1A" w:rsidR="7B81A065">
        <w:rPr>
          <w:rFonts w:ascii="Arial" w:hAnsi="Arial" w:eastAsia="Arial" w:cs="Arial"/>
          <w:sz w:val="24"/>
          <w:szCs w:val="24"/>
        </w:rPr>
        <w:t>in the context of</w:t>
      </w:r>
      <w:r w:rsidRPr="4EE34A1A" w:rsidR="62A0863D">
        <w:rPr>
          <w:rFonts w:ascii="Arial" w:hAnsi="Arial" w:eastAsia="Arial" w:cs="Arial"/>
          <w:sz w:val="24"/>
          <w:szCs w:val="24"/>
        </w:rPr>
        <w:t xml:space="preserve"> hybrid work mode</w:t>
      </w:r>
      <w:r w:rsidRPr="4EE34A1A" w:rsidR="1ADED50B">
        <w:rPr>
          <w:rFonts w:ascii="Arial" w:hAnsi="Arial" w:eastAsia="Arial" w:cs="Arial"/>
          <w:sz w:val="24"/>
          <w:szCs w:val="24"/>
        </w:rPr>
        <w:t xml:space="preserve">ls. Every </w:t>
      </w:r>
      <w:r w:rsidRPr="4EE34A1A" w:rsidR="0097DE08">
        <w:rPr>
          <w:rFonts w:ascii="Arial" w:hAnsi="Arial" w:eastAsia="Arial" w:cs="Arial"/>
          <w:sz w:val="24"/>
          <w:szCs w:val="24"/>
        </w:rPr>
        <w:t>organisation big and small, with</w:t>
      </w:r>
      <w:r w:rsidRPr="4EE34A1A" w:rsidR="5FEA50A0">
        <w:rPr>
          <w:rFonts w:ascii="Arial" w:hAnsi="Arial" w:eastAsia="Arial" w:cs="Arial"/>
          <w:sz w:val="24"/>
          <w:szCs w:val="24"/>
        </w:rPr>
        <w:t xml:space="preserve"> </w:t>
      </w:r>
      <w:r w:rsidRPr="4EE34A1A" w:rsidR="0097DE08">
        <w:rPr>
          <w:rFonts w:ascii="Arial" w:hAnsi="Arial" w:eastAsia="Arial" w:cs="Arial"/>
          <w:sz w:val="24"/>
          <w:szCs w:val="24"/>
        </w:rPr>
        <w:t>eighty</w:t>
      </w:r>
      <w:r w:rsidRPr="4EE34A1A" w:rsidR="565E414B">
        <w:rPr>
          <w:rFonts w:ascii="Arial" w:hAnsi="Arial" w:eastAsia="Arial" w:cs="Arial"/>
          <w:sz w:val="24"/>
          <w:szCs w:val="24"/>
        </w:rPr>
        <w:t xml:space="preserve"> employees or three thousand</w:t>
      </w:r>
      <w:r w:rsidRPr="4EE34A1A" w:rsidR="125A9537">
        <w:rPr>
          <w:rFonts w:ascii="Arial" w:hAnsi="Arial" w:eastAsia="Arial" w:cs="Arial"/>
          <w:sz w:val="24"/>
          <w:szCs w:val="24"/>
        </w:rPr>
        <w:t xml:space="preserve"> </w:t>
      </w:r>
      <w:r w:rsidRPr="4EE34A1A" w:rsidR="502EC0B8">
        <w:rPr>
          <w:rFonts w:ascii="Arial" w:hAnsi="Arial" w:eastAsia="Arial" w:cs="Arial"/>
          <w:sz w:val="24"/>
          <w:szCs w:val="24"/>
        </w:rPr>
        <w:t xml:space="preserve">employees each </w:t>
      </w:r>
      <w:r w:rsidRPr="4EE34A1A" w:rsidR="125A9537">
        <w:rPr>
          <w:rFonts w:ascii="Arial" w:hAnsi="Arial" w:eastAsia="Arial" w:cs="Arial"/>
          <w:sz w:val="24"/>
          <w:szCs w:val="24"/>
        </w:rPr>
        <w:t>hybrid</w:t>
      </w:r>
      <w:r w:rsidRPr="4EE34A1A" w:rsidR="565E414B">
        <w:rPr>
          <w:rFonts w:ascii="Arial" w:hAnsi="Arial" w:eastAsia="Arial" w:cs="Arial"/>
          <w:sz w:val="24"/>
          <w:szCs w:val="24"/>
        </w:rPr>
        <w:t xml:space="preserve"> </w:t>
      </w:r>
      <w:r w:rsidRPr="4EE34A1A" w:rsidR="666CABCE">
        <w:rPr>
          <w:rFonts w:ascii="Arial" w:hAnsi="Arial" w:eastAsia="Arial" w:cs="Arial"/>
          <w:sz w:val="24"/>
          <w:szCs w:val="24"/>
        </w:rPr>
        <w:t>environments</w:t>
      </w:r>
      <w:r w:rsidRPr="4EE34A1A" w:rsidR="565E414B">
        <w:rPr>
          <w:rFonts w:ascii="Arial" w:hAnsi="Arial" w:eastAsia="Arial" w:cs="Arial"/>
          <w:sz w:val="24"/>
          <w:szCs w:val="24"/>
        </w:rPr>
        <w:t xml:space="preserve"> will be different.</w:t>
      </w:r>
      <w:r w:rsidRPr="4EE34A1A" w:rsidR="2AD83078">
        <w:rPr>
          <w:rFonts w:ascii="Arial" w:hAnsi="Arial" w:eastAsia="Arial" w:cs="Arial"/>
          <w:sz w:val="24"/>
          <w:szCs w:val="24"/>
        </w:rPr>
        <w:t xml:space="preserve"> Different visions, values and aims</w:t>
      </w:r>
      <w:r w:rsidRPr="4EE34A1A" w:rsidR="55C07575">
        <w:rPr>
          <w:rFonts w:ascii="Arial" w:hAnsi="Arial" w:eastAsia="Arial" w:cs="Arial"/>
          <w:sz w:val="24"/>
          <w:szCs w:val="24"/>
        </w:rPr>
        <w:t xml:space="preserve"> for every business</w:t>
      </w:r>
      <w:r w:rsidRPr="4EE34A1A" w:rsidR="31AD8F86">
        <w:rPr>
          <w:rFonts w:ascii="Arial" w:hAnsi="Arial" w:eastAsia="Arial" w:cs="Arial"/>
          <w:sz w:val="24"/>
          <w:szCs w:val="24"/>
        </w:rPr>
        <w:t xml:space="preserve">. Each organisation </w:t>
      </w:r>
      <w:r w:rsidRPr="4EE34A1A" w:rsidR="0AA09C19">
        <w:rPr>
          <w:rFonts w:ascii="Arial" w:hAnsi="Arial" w:eastAsia="Arial" w:cs="Arial"/>
          <w:sz w:val="24"/>
          <w:szCs w:val="24"/>
        </w:rPr>
        <w:t>needs</w:t>
      </w:r>
      <w:r w:rsidRPr="4EE34A1A" w:rsidR="31AD8F86">
        <w:rPr>
          <w:rFonts w:ascii="Arial" w:hAnsi="Arial" w:eastAsia="Arial" w:cs="Arial"/>
          <w:sz w:val="24"/>
          <w:szCs w:val="24"/>
        </w:rPr>
        <w:t xml:space="preserve"> to look closer at the</w:t>
      </w:r>
      <w:r w:rsidRPr="4EE34A1A" w:rsidR="157269D1">
        <w:rPr>
          <w:rFonts w:ascii="Arial" w:hAnsi="Arial" w:eastAsia="Arial" w:cs="Arial"/>
          <w:sz w:val="24"/>
          <w:szCs w:val="24"/>
        </w:rPr>
        <w:t xml:space="preserve"> strategy they are using presently with consideration </w:t>
      </w:r>
      <w:r w:rsidRPr="4EE34A1A" w:rsidR="07746D74">
        <w:rPr>
          <w:rFonts w:ascii="Arial" w:hAnsi="Arial" w:eastAsia="Arial" w:cs="Arial"/>
          <w:sz w:val="24"/>
          <w:szCs w:val="24"/>
        </w:rPr>
        <w:t>of each individual employee</w:t>
      </w:r>
      <w:r w:rsidRPr="4EE34A1A" w:rsidR="796DDF42">
        <w:rPr>
          <w:rFonts w:ascii="Arial" w:hAnsi="Arial" w:eastAsia="Arial" w:cs="Arial"/>
          <w:sz w:val="24"/>
          <w:szCs w:val="24"/>
        </w:rPr>
        <w:t>.</w:t>
      </w:r>
      <w:r w:rsidRPr="4EE34A1A" w:rsidR="07746D74">
        <w:rPr>
          <w:rFonts w:ascii="Arial" w:hAnsi="Arial" w:eastAsia="Arial" w:cs="Arial"/>
          <w:sz w:val="24"/>
          <w:szCs w:val="24"/>
        </w:rPr>
        <w:t xml:space="preserve"> </w:t>
      </w:r>
      <w:r w:rsidRPr="4EE34A1A" w:rsidR="6C71A229">
        <w:rPr>
          <w:rFonts w:ascii="Arial" w:hAnsi="Arial" w:eastAsia="Arial" w:cs="Arial"/>
          <w:sz w:val="24"/>
          <w:szCs w:val="24"/>
        </w:rPr>
        <w:t>T</w:t>
      </w:r>
      <w:r w:rsidRPr="4EE34A1A" w:rsidR="07746D74">
        <w:rPr>
          <w:rFonts w:ascii="Arial" w:hAnsi="Arial" w:eastAsia="Arial" w:cs="Arial"/>
          <w:sz w:val="24"/>
          <w:szCs w:val="24"/>
        </w:rPr>
        <w:t>o consider</w:t>
      </w:r>
      <w:r w:rsidRPr="4EE34A1A" w:rsidR="39D057FF">
        <w:rPr>
          <w:rFonts w:ascii="Arial" w:hAnsi="Arial" w:eastAsia="Arial" w:cs="Arial"/>
          <w:sz w:val="24"/>
          <w:szCs w:val="24"/>
        </w:rPr>
        <w:t xml:space="preserve"> what works best for that </w:t>
      </w:r>
      <w:r w:rsidRPr="4EE34A1A" w:rsidR="0DD27204">
        <w:rPr>
          <w:rFonts w:ascii="Arial" w:hAnsi="Arial" w:eastAsia="Arial" w:cs="Arial"/>
          <w:sz w:val="24"/>
          <w:szCs w:val="24"/>
        </w:rPr>
        <w:t>individual's</w:t>
      </w:r>
      <w:r w:rsidRPr="4EE34A1A" w:rsidR="2F813351">
        <w:rPr>
          <w:rFonts w:ascii="Arial" w:hAnsi="Arial" w:eastAsia="Arial" w:cs="Arial"/>
          <w:sz w:val="24"/>
          <w:szCs w:val="24"/>
        </w:rPr>
        <w:t xml:space="preserve"> health and wellbeing, engagement issues and </w:t>
      </w:r>
      <w:r w:rsidRPr="4EE34A1A" w:rsidR="2E7FFF6B">
        <w:rPr>
          <w:rFonts w:ascii="Arial" w:hAnsi="Arial" w:eastAsia="Arial" w:cs="Arial"/>
          <w:sz w:val="24"/>
          <w:szCs w:val="24"/>
        </w:rPr>
        <w:t>productivity</w:t>
      </w:r>
      <w:r w:rsidRPr="4EE34A1A" w:rsidR="39D057FF">
        <w:rPr>
          <w:rFonts w:ascii="Arial" w:hAnsi="Arial" w:eastAsia="Arial" w:cs="Arial"/>
          <w:sz w:val="24"/>
          <w:szCs w:val="24"/>
        </w:rPr>
        <w:t>.</w:t>
      </w:r>
    </w:p>
    <w:p w:rsidR="4EE34A1A" w:rsidP="4EE34A1A" w:rsidRDefault="4EE34A1A" w14:paraId="35E3C228" w14:textId="34481744">
      <w:pPr>
        <w:spacing w:after="0" w:line="360" w:lineRule="auto"/>
        <w:jc w:val="both"/>
        <w:rPr>
          <w:rFonts w:ascii="Arial" w:hAnsi="Arial" w:eastAsia="Arial" w:cs="Arial"/>
          <w:sz w:val="24"/>
          <w:szCs w:val="24"/>
        </w:rPr>
      </w:pPr>
    </w:p>
    <w:p w:rsidR="39D057FF" w:rsidP="19757C6C" w:rsidRDefault="39D057FF" w14:paraId="6E2F6FB0" w14:textId="3F943D69">
      <w:pPr>
        <w:spacing w:after="0" w:line="360" w:lineRule="auto"/>
        <w:jc w:val="both"/>
        <w:rPr>
          <w:rFonts w:ascii="Arial" w:hAnsi="Arial" w:eastAsia="Arial" w:cs="Arial"/>
          <w:sz w:val="24"/>
          <w:szCs w:val="24"/>
        </w:rPr>
      </w:pPr>
      <w:r w:rsidRPr="19757C6C">
        <w:rPr>
          <w:rFonts w:ascii="Arial" w:hAnsi="Arial" w:eastAsia="Arial" w:cs="Arial"/>
          <w:sz w:val="24"/>
          <w:szCs w:val="24"/>
        </w:rPr>
        <w:t xml:space="preserve"> </w:t>
      </w:r>
    </w:p>
    <w:p w:rsidR="4C5DEAD1" w:rsidP="22260DF4" w:rsidRDefault="4C5DEAD1" w14:paraId="7CC35007" w14:textId="477B41C9">
      <w:pPr>
        <w:pStyle w:val="Heading1"/>
        <w:rPr>
          <w:rFonts w:ascii="Arial" w:hAnsi="Arial" w:eastAsia="Arial" w:cs="Arial"/>
          <w:color w:val="auto"/>
          <w:sz w:val="24"/>
          <w:szCs w:val="24"/>
        </w:rPr>
      </w:pPr>
      <w:bookmarkStart w:name="_Toc822239418" w:id="491976015"/>
      <w:r w:rsidRPr="4EE34A1A" w:rsidR="4C5DEAD1">
        <w:rPr>
          <w:color w:val="auto"/>
        </w:rPr>
        <w:t xml:space="preserve">5.4 </w:t>
      </w:r>
      <w:r w:rsidRPr="4EE34A1A" w:rsidR="19B44822">
        <w:rPr>
          <w:color w:val="auto"/>
        </w:rPr>
        <w:t>Limitation of Research</w:t>
      </w:r>
      <w:r w:rsidRPr="4EE34A1A" w:rsidR="239D96D4">
        <w:rPr>
          <w:color w:val="auto"/>
        </w:rPr>
        <w:t>.</w:t>
      </w:r>
      <w:bookmarkEnd w:id="491976015"/>
      <w:r w:rsidRPr="4EE34A1A" w:rsidR="239D96D4">
        <w:rPr>
          <w:color w:val="auto"/>
        </w:rPr>
        <w:t xml:space="preserve"> </w:t>
      </w:r>
      <w:r w:rsidRPr="4EE34A1A" w:rsidR="239D96D4">
        <w:rPr>
          <w:rFonts w:ascii="Arial" w:hAnsi="Arial" w:eastAsia="Arial" w:cs="Arial"/>
          <w:color w:val="auto"/>
          <w:sz w:val="24"/>
          <w:szCs w:val="24"/>
        </w:rPr>
        <w:t xml:space="preserve"> </w:t>
      </w:r>
    </w:p>
    <w:p w:rsidR="4C5DEAD1" w:rsidP="19757C6C" w:rsidRDefault="4C5DEAD1" w14:paraId="15DA20D7" w14:textId="28C83431">
      <w:pPr>
        <w:spacing w:after="0"/>
        <w:rPr>
          <w:rFonts w:ascii="Arial" w:hAnsi="Arial" w:eastAsia="Arial" w:cs="Arial"/>
          <w:sz w:val="24"/>
          <w:szCs w:val="24"/>
        </w:rPr>
      </w:pPr>
    </w:p>
    <w:p w:rsidR="4C5DEAD1" w:rsidP="4EE34A1A" w:rsidRDefault="3448B96A" w14:paraId="1240E077" w14:textId="67B319B5">
      <w:pPr>
        <w:pStyle w:val="Normal"/>
        <w:spacing w:line="360" w:lineRule="auto"/>
        <w:jc w:val="both"/>
        <w:rPr>
          <w:rFonts w:ascii="Arial" w:hAnsi="Arial" w:eastAsia="Arial" w:cs="Arial"/>
          <w:sz w:val="24"/>
          <w:szCs w:val="24"/>
        </w:rPr>
      </w:pPr>
      <w:r w:rsidRPr="4EE34A1A" w:rsidR="3448B96A">
        <w:rPr>
          <w:rFonts w:ascii="Arial" w:hAnsi="Arial" w:eastAsia="Arial" w:cs="Arial"/>
          <w:sz w:val="24"/>
          <w:szCs w:val="24"/>
        </w:rPr>
        <w:t xml:space="preserve">The limiting </w:t>
      </w:r>
      <w:r w:rsidRPr="4EE34A1A" w:rsidR="7F44D25B">
        <w:rPr>
          <w:rFonts w:ascii="Arial" w:hAnsi="Arial" w:eastAsia="Arial" w:cs="Arial"/>
          <w:sz w:val="24"/>
          <w:szCs w:val="24"/>
        </w:rPr>
        <w:t>ingrediencies</w:t>
      </w:r>
      <w:r w:rsidRPr="4EE34A1A" w:rsidR="3448B96A">
        <w:rPr>
          <w:rFonts w:ascii="Arial" w:hAnsi="Arial" w:eastAsia="Arial" w:cs="Arial"/>
          <w:sz w:val="24"/>
          <w:szCs w:val="24"/>
        </w:rPr>
        <w:t xml:space="preserve"> to consider when interpreting the findings</w:t>
      </w:r>
      <w:r w:rsidRPr="4EE34A1A" w:rsidR="36FEEF07">
        <w:rPr>
          <w:rFonts w:ascii="Arial" w:hAnsi="Arial" w:eastAsia="Arial" w:cs="Arial"/>
          <w:sz w:val="24"/>
          <w:szCs w:val="24"/>
        </w:rPr>
        <w:t xml:space="preserve"> is the author has tried to show relevant </w:t>
      </w:r>
      <w:r w:rsidRPr="4EE34A1A" w:rsidR="1907973D">
        <w:rPr>
          <w:rFonts w:ascii="Arial" w:hAnsi="Arial" w:eastAsia="Arial" w:cs="Arial"/>
          <w:sz w:val="24"/>
          <w:szCs w:val="24"/>
        </w:rPr>
        <w:t>conceptual and theoretical literature</w:t>
      </w:r>
      <w:r w:rsidRPr="4EE34A1A" w:rsidR="7B947194">
        <w:rPr>
          <w:rFonts w:ascii="Arial" w:hAnsi="Arial" w:eastAsia="Arial" w:cs="Arial"/>
          <w:sz w:val="24"/>
          <w:szCs w:val="24"/>
        </w:rPr>
        <w:t xml:space="preserve"> related to hybrid work, employees, health and wellbeing, charit</w:t>
      </w:r>
      <w:r w:rsidRPr="4EE34A1A" w:rsidR="2224633E">
        <w:rPr>
          <w:rFonts w:ascii="Arial" w:hAnsi="Arial" w:eastAsia="Arial" w:cs="Arial"/>
          <w:sz w:val="24"/>
          <w:szCs w:val="24"/>
        </w:rPr>
        <w:t>y’s, pre- and post-pandemic</w:t>
      </w:r>
      <w:r w:rsidRPr="4EE34A1A" w:rsidR="7DCA6BCA">
        <w:rPr>
          <w:rFonts w:ascii="Arial" w:hAnsi="Arial" w:eastAsia="Arial" w:cs="Arial"/>
          <w:sz w:val="24"/>
          <w:szCs w:val="24"/>
        </w:rPr>
        <w:t xml:space="preserve"> but may have </w:t>
      </w:r>
      <w:r w:rsidRPr="4EE34A1A" w:rsidR="143E9642">
        <w:rPr>
          <w:rFonts w:ascii="Arial" w:hAnsi="Arial" w:eastAsia="Arial" w:cs="Arial"/>
          <w:sz w:val="24"/>
          <w:szCs w:val="24"/>
        </w:rPr>
        <w:t>overlooked</w:t>
      </w:r>
      <w:r w:rsidRPr="4EE34A1A" w:rsidR="7DCA6BCA">
        <w:rPr>
          <w:rFonts w:ascii="Arial" w:hAnsi="Arial" w:eastAsia="Arial" w:cs="Arial"/>
          <w:sz w:val="24"/>
          <w:szCs w:val="24"/>
        </w:rPr>
        <w:t xml:space="preserve"> other conceptual and theoretical </w:t>
      </w:r>
      <w:r w:rsidRPr="4EE34A1A" w:rsidR="3545786C">
        <w:rPr>
          <w:rFonts w:ascii="Arial" w:hAnsi="Arial" w:eastAsia="Arial" w:cs="Arial"/>
          <w:sz w:val="24"/>
          <w:szCs w:val="24"/>
        </w:rPr>
        <w:t>frameworks. The author has used systematic literature reviews an</w:t>
      </w:r>
      <w:r w:rsidRPr="4EE34A1A" w:rsidR="46FF5A1D">
        <w:rPr>
          <w:rFonts w:ascii="Arial" w:hAnsi="Arial" w:eastAsia="Arial" w:cs="Arial"/>
          <w:sz w:val="24"/>
          <w:szCs w:val="24"/>
        </w:rPr>
        <w:t xml:space="preserve">d websites for </w:t>
      </w:r>
      <w:r w:rsidRPr="4EE34A1A" w:rsidR="46FF5A1D">
        <w:rPr>
          <w:rFonts w:ascii="Arial" w:hAnsi="Arial" w:eastAsia="Arial" w:cs="Arial"/>
          <w:sz w:val="24"/>
          <w:szCs w:val="24"/>
        </w:rPr>
        <w:t>selection</w:t>
      </w:r>
      <w:r w:rsidRPr="4EE34A1A" w:rsidR="46FF5A1D">
        <w:rPr>
          <w:rFonts w:ascii="Arial" w:hAnsi="Arial" w:eastAsia="Arial" w:cs="Arial"/>
          <w:sz w:val="24"/>
          <w:szCs w:val="24"/>
        </w:rPr>
        <w:t xml:space="preserve"> of papers which were analysed </w:t>
      </w:r>
      <w:r w:rsidRPr="4EE34A1A" w:rsidR="2C67B977">
        <w:rPr>
          <w:rFonts w:ascii="Arial" w:hAnsi="Arial" w:eastAsia="Arial" w:cs="Arial"/>
          <w:sz w:val="24"/>
          <w:szCs w:val="24"/>
        </w:rPr>
        <w:t xml:space="preserve">before </w:t>
      </w:r>
      <w:r w:rsidRPr="4EE34A1A" w:rsidR="2C67B977">
        <w:rPr>
          <w:rFonts w:ascii="Arial" w:hAnsi="Arial" w:eastAsia="Arial" w:cs="Arial"/>
          <w:sz w:val="24"/>
          <w:szCs w:val="24"/>
        </w:rPr>
        <w:t>selection</w:t>
      </w:r>
      <w:r w:rsidRPr="4EE34A1A" w:rsidR="2C67B977">
        <w:rPr>
          <w:rFonts w:ascii="Arial" w:hAnsi="Arial" w:eastAsia="Arial" w:cs="Arial"/>
          <w:sz w:val="24"/>
          <w:szCs w:val="24"/>
        </w:rPr>
        <w:t>. Another limiting factor</w:t>
      </w:r>
      <w:r w:rsidRPr="4EE34A1A" w:rsidR="5401FE9E">
        <w:rPr>
          <w:rFonts w:ascii="Arial" w:hAnsi="Arial" w:eastAsia="Arial" w:cs="Arial"/>
          <w:sz w:val="24"/>
          <w:szCs w:val="24"/>
        </w:rPr>
        <w:t xml:space="preserve"> wa</w:t>
      </w:r>
      <w:r w:rsidRPr="4EE34A1A" w:rsidR="32BDD29E">
        <w:rPr>
          <w:rFonts w:ascii="Arial" w:hAnsi="Arial" w:eastAsia="Arial" w:cs="Arial"/>
          <w:sz w:val="24"/>
          <w:szCs w:val="24"/>
        </w:rPr>
        <w:t>s the time constrain and the use of 40 articles with a m</w:t>
      </w:r>
      <w:r w:rsidRPr="4EE34A1A" w:rsidR="7B6F9251">
        <w:rPr>
          <w:rFonts w:ascii="Arial" w:hAnsi="Arial" w:eastAsia="Arial" w:cs="Arial"/>
          <w:sz w:val="24"/>
          <w:szCs w:val="24"/>
        </w:rPr>
        <w:t>ax</w:t>
      </w:r>
      <w:r w:rsidRPr="4EE34A1A" w:rsidR="32BDD29E">
        <w:rPr>
          <w:rFonts w:ascii="Arial" w:hAnsi="Arial" w:eastAsia="Arial" w:cs="Arial"/>
          <w:sz w:val="24"/>
          <w:szCs w:val="24"/>
        </w:rPr>
        <w:t>imum of 50</w:t>
      </w:r>
      <w:r w:rsidRPr="4EE34A1A" w:rsidR="245CA792">
        <w:rPr>
          <w:rFonts w:ascii="Arial" w:hAnsi="Arial" w:eastAsia="Arial" w:cs="Arial"/>
          <w:sz w:val="24"/>
          <w:szCs w:val="24"/>
        </w:rPr>
        <w:t xml:space="preserve">, author could not include all the antecedents and outcomes </w:t>
      </w:r>
      <w:r w:rsidRPr="4EE34A1A" w:rsidR="3A20D715">
        <w:rPr>
          <w:rFonts w:ascii="Arial" w:hAnsi="Arial" w:eastAsia="Arial" w:cs="Arial"/>
          <w:sz w:val="24"/>
          <w:szCs w:val="24"/>
        </w:rPr>
        <w:t>analysed</w:t>
      </w:r>
      <w:r w:rsidRPr="4EE34A1A" w:rsidR="0A258DB5">
        <w:rPr>
          <w:rFonts w:ascii="Arial" w:hAnsi="Arial" w:eastAsia="Arial" w:cs="Arial"/>
          <w:sz w:val="24"/>
          <w:szCs w:val="24"/>
        </w:rPr>
        <w:t xml:space="preserve"> because of its relevance to the key word in the to</w:t>
      </w:r>
      <w:r w:rsidRPr="4EE34A1A" w:rsidR="0889BD54">
        <w:rPr>
          <w:rFonts w:ascii="Arial" w:hAnsi="Arial" w:eastAsia="Arial" w:cs="Arial"/>
          <w:sz w:val="24"/>
          <w:szCs w:val="24"/>
        </w:rPr>
        <w:t>pic</w:t>
      </w:r>
      <w:r w:rsidRPr="4EE34A1A" w:rsidR="3A20D715">
        <w:rPr>
          <w:rFonts w:ascii="Arial" w:hAnsi="Arial" w:eastAsia="Arial" w:cs="Arial"/>
          <w:sz w:val="24"/>
          <w:szCs w:val="24"/>
        </w:rPr>
        <w:t xml:space="preserve">. Making </w:t>
      </w:r>
      <w:r w:rsidRPr="4EE34A1A" w:rsidR="1F89366F">
        <w:rPr>
          <w:rFonts w:ascii="Arial" w:hAnsi="Arial" w:eastAsia="Arial" w:cs="Arial"/>
          <w:sz w:val="24"/>
          <w:szCs w:val="24"/>
        </w:rPr>
        <w:t>this paper subject to own interpretation and could be classed, as bias and questionable.</w:t>
      </w:r>
      <w:r w:rsidRPr="4EE34A1A" w:rsidR="5401FE9E">
        <w:rPr>
          <w:rFonts w:ascii="Arial" w:hAnsi="Arial" w:eastAsia="Arial" w:cs="Arial"/>
          <w:sz w:val="24"/>
          <w:szCs w:val="24"/>
        </w:rPr>
        <w:t xml:space="preserve"> </w:t>
      </w:r>
    </w:p>
    <w:p w:rsidR="4C5DEAD1" w:rsidP="22260DF4" w:rsidRDefault="19B44822" w14:paraId="1CC8599F" w14:textId="512DC020">
      <w:pPr>
        <w:pStyle w:val="Heading1"/>
        <w:rPr>
          <w:rFonts w:ascii="Arial" w:hAnsi="Arial" w:eastAsia="Arial" w:cs="Arial"/>
          <w:color w:val="auto"/>
          <w:sz w:val="24"/>
          <w:szCs w:val="24"/>
        </w:rPr>
      </w:pPr>
      <w:r w:rsidR="19B44822">
        <w:rPr/>
        <w:t xml:space="preserve"> </w:t>
      </w:r>
    </w:p>
    <w:p w:rsidR="65E53273" w:rsidP="22260DF4" w:rsidRDefault="65E53273" w14:paraId="4D2E31C4" w14:textId="13BA106E">
      <w:pPr>
        <w:pStyle w:val="Heading1"/>
        <w:rPr>
          <w:rFonts w:ascii="Arial" w:hAnsi="Arial" w:eastAsia="Arial" w:cs="Arial"/>
          <w:color w:val="auto"/>
          <w:sz w:val="24"/>
          <w:szCs w:val="24"/>
        </w:rPr>
      </w:pPr>
      <w:bookmarkStart w:name="_Toc1588296934" w:id="614043599"/>
      <w:r w:rsidRPr="4EE34A1A" w:rsidR="65E53273">
        <w:rPr>
          <w:color w:val="auto"/>
        </w:rPr>
        <w:t xml:space="preserve">5.5 </w:t>
      </w:r>
      <w:r w:rsidRPr="4EE34A1A" w:rsidR="19B44822">
        <w:rPr>
          <w:color w:val="auto"/>
        </w:rPr>
        <w:t>Recommendation for Future Work</w:t>
      </w:r>
      <w:r w:rsidRPr="4EE34A1A" w:rsidR="5080FBBC">
        <w:rPr>
          <w:color w:val="auto"/>
        </w:rPr>
        <w:t>.</w:t>
      </w:r>
      <w:bookmarkEnd w:id="614043599"/>
      <w:r w:rsidRPr="4EE34A1A" w:rsidR="5080FBBC">
        <w:rPr>
          <w:color w:val="auto"/>
        </w:rPr>
        <w:t xml:space="preserve"> </w:t>
      </w:r>
      <w:r w:rsidRPr="4EE34A1A" w:rsidR="5080FBBC">
        <w:rPr>
          <w:rFonts w:ascii="Arial" w:hAnsi="Arial" w:eastAsia="Arial" w:cs="Arial"/>
          <w:color w:val="auto"/>
          <w:sz w:val="24"/>
          <w:szCs w:val="24"/>
        </w:rPr>
        <w:t xml:space="preserve"> </w:t>
      </w:r>
      <w:r w:rsidRPr="4EE34A1A" w:rsidR="5080FBBC">
        <w:rPr>
          <w:rFonts w:ascii="Arial" w:hAnsi="Arial" w:eastAsia="Arial" w:cs="Arial"/>
          <w:color w:val="auto"/>
          <w:sz w:val="24"/>
          <w:szCs w:val="24"/>
        </w:rPr>
        <w:t xml:space="preserve">  </w:t>
      </w:r>
    </w:p>
    <w:p w:rsidR="707BCFBF" w:rsidP="707BCFBF" w:rsidRDefault="707BCFBF" w14:paraId="05617F8F" w14:textId="4C71FC36">
      <w:pPr>
        <w:spacing w:after="0"/>
        <w:rPr>
          <w:rFonts w:ascii="Arial" w:hAnsi="Arial" w:eastAsia="Arial" w:cs="Arial"/>
          <w:sz w:val="24"/>
          <w:szCs w:val="24"/>
        </w:rPr>
      </w:pPr>
    </w:p>
    <w:p w:rsidR="21B62FF5" w:rsidP="4EE34A1A" w:rsidRDefault="21B62FF5" w14:paraId="1BBDC825" w14:textId="460EA1C9">
      <w:pPr>
        <w:pStyle w:val="Normal"/>
        <w:spacing w:line="360" w:lineRule="auto"/>
        <w:jc w:val="both"/>
        <w:rPr>
          <w:rFonts w:ascii="Arial" w:hAnsi="Arial" w:eastAsia="Arial" w:cs="Arial"/>
          <w:sz w:val="24"/>
          <w:szCs w:val="24"/>
        </w:rPr>
      </w:pPr>
      <w:r w:rsidRPr="4EE34A1A" w:rsidR="21B62FF5">
        <w:rPr>
          <w:rFonts w:ascii="Arial" w:hAnsi="Arial" w:eastAsia="Arial" w:cs="Arial"/>
          <w:sz w:val="24"/>
          <w:szCs w:val="24"/>
        </w:rPr>
        <w:t>With the limited of between 40 and 50 review articles, future resea</w:t>
      </w:r>
      <w:r w:rsidRPr="4EE34A1A" w:rsidR="4846219E">
        <w:rPr>
          <w:rFonts w:ascii="Arial" w:hAnsi="Arial" w:eastAsia="Arial" w:cs="Arial"/>
          <w:sz w:val="24"/>
          <w:szCs w:val="24"/>
        </w:rPr>
        <w:t>rchers could explore</w:t>
      </w:r>
      <w:r w:rsidRPr="4EE34A1A" w:rsidR="6714E9CB">
        <w:rPr>
          <w:rFonts w:ascii="Arial" w:hAnsi="Arial" w:eastAsia="Arial" w:cs="Arial"/>
          <w:sz w:val="24"/>
          <w:szCs w:val="24"/>
        </w:rPr>
        <w:t xml:space="preserve"> beyond </w:t>
      </w:r>
      <w:r w:rsidRPr="4EE34A1A" w:rsidR="27CFA2B4">
        <w:rPr>
          <w:rFonts w:ascii="Arial" w:hAnsi="Arial" w:eastAsia="Arial" w:cs="Arial"/>
          <w:sz w:val="24"/>
          <w:szCs w:val="24"/>
        </w:rPr>
        <w:t xml:space="preserve">the authors constraints. Increasing the </w:t>
      </w:r>
      <w:r w:rsidRPr="4EE34A1A" w:rsidR="18DEAB8B">
        <w:rPr>
          <w:rFonts w:ascii="Arial" w:hAnsi="Arial" w:eastAsia="Arial" w:cs="Arial"/>
          <w:sz w:val="24"/>
          <w:szCs w:val="24"/>
        </w:rPr>
        <w:t xml:space="preserve">date range also include a larger number of </w:t>
      </w:r>
      <w:r w:rsidRPr="4EE34A1A" w:rsidR="5621CD46">
        <w:rPr>
          <w:rFonts w:ascii="Arial" w:hAnsi="Arial" w:eastAsia="Arial" w:cs="Arial"/>
          <w:sz w:val="24"/>
          <w:szCs w:val="24"/>
        </w:rPr>
        <w:t xml:space="preserve">articles </w:t>
      </w:r>
      <w:r w:rsidRPr="4EE34A1A" w:rsidR="4B0CD07C">
        <w:rPr>
          <w:rFonts w:ascii="Arial" w:hAnsi="Arial" w:eastAsia="Arial" w:cs="Arial"/>
          <w:sz w:val="24"/>
          <w:szCs w:val="24"/>
        </w:rPr>
        <w:t>through a systematic literature review for more de</w:t>
      </w:r>
      <w:r w:rsidRPr="4EE34A1A" w:rsidR="02131F57">
        <w:rPr>
          <w:rFonts w:ascii="Arial" w:hAnsi="Arial" w:eastAsia="Arial" w:cs="Arial"/>
          <w:sz w:val="24"/>
          <w:szCs w:val="24"/>
        </w:rPr>
        <w:t>pth on the connections between hybrid work and health and wellness issues</w:t>
      </w:r>
      <w:r w:rsidRPr="4EE34A1A" w:rsidR="142914C7">
        <w:rPr>
          <w:rFonts w:ascii="Arial" w:hAnsi="Arial" w:eastAsia="Arial" w:cs="Arial"/>
          <w:sz w:val="24"/>
          <w:szCs w:val="24"/>
        </w:rPr>
        <w:t xml:space="preserve"> and the charity sector.</w:t>
      </w:r>
      <w:r w:rsidRPr="4EE34A1A" w:rsidR="7468613A">
        <w:rPr>
          <w:rFonts w:ascii="Arial" w:hAnsi="Arial" w:eastAsia="Arial" w:cs="Arial"/>
          <w:sz w:val="24"/>
          <w:szCs w:val="24"/>
        </w:rPr>
        <w:t xml:space="preserve"> It would also be useful </w:t>
      </w:r>
      <w:r w:rsidRPr="4EE34A1A" w:rsidR="690B3102">
        <w:rPr>
          <w:rFonts w:ascii="Arial" w:hAnsi="Arial" w:eastAsia="Arial" w:cs="Arial"/>
          <w:sz w:val="24"/>
          <w:szCs w:val="24"/>
        </w:rPr>
        <w:t>to analyse</w:t>
      </w:r>
      <w:r w:rsidRPr="4EE34A1A" w:rsidR="7468613A">
        <w:rPr>
          <w:rFonts w:ascii="Arial" w:hAnsi="Arial" w:eastAsia="Arial" w:cs="Arial"/>
          <w:sz w:val="24"/>
          <w:szCs w:val="24"/>
        </w:rPr>
        <w:t xml:space="preserve"> quanti</w:t>
      </w:r>
      <w:r w:rsidRPr="4EE34A1A" w:rsidR="3C83719F">
        <w:rPr>
          <w:rFonts w:ascii="Arial" w:hAnsi="Arial" w:eastAsia="Arial" w:cs="Arial"/>
          <w:sz w:val="24"/>
          <w:szCs w:val="24"/>
        </w:rPr>
        <w:t>tative methodologies with surveys of multiple UK based charities</w:t>
      </w:r>
      <w:r w:rsidRPr="4EE34A1A" w:rsidR="6E430C75">
        <w:rPr>
          <w:rFonts w:ascii="Arial" w:hAnsi="Arial" w:eastAsia="Arial" w:cs="Arial"/>
          <w:sz w:val="24"/>
          <w:szCs w:val="24"/>
        </w:rPr>
        <w:t>. Finally, in the context of ‘hybrid work and mental health</w:t>
      </w:r>
      <w:r w:rsidRPr="4EE34A1A" w:rsidR="664EDA74">
        <w:rPr>
          <w:rFonts w:ascii="Arial" w:hAnsi="Arial" w:eastAsia="Arial" w:cs="Arial"/>
          <w:sz w:val="24"/>
          <w:szCs w:val="24"/>
        </w:rPr>
        <w:t xml:space="preserve">, researcher could search for theories to explain </w:t>
      </w:r>
      <w:r w:rsidRPr="4EE34A1A" w:rsidR="09348C48">
        <w:rPr>
          <w:rFonts w:ascii="Arial" w:hAnsi="Arial" w:eastAsia="Arial" w:cs="Arial"/>
          <w:sz w:val="24"/>
          <w:szCs w:val="24"/>
        </w:rPr>
        <w:t>new adopted methods for business</w:t>
      </w:r>
      <w:r w:rsidRPr="4EE34A1A" w:rsidR="461D3F64">
        <w:rPr>
          <w:rFonts w:ascii="Arial" w:hAnsi="Arial" w:eastAsia="Arial" w:cs="Arial"/>
          <w:sz w:val="24"/>
          <w:szCs w:val="24"/>
        </w:rPr>
        <w:t>.</w:t>
      </w:r>
      <w:r w:rsidRPr="4EE34A1A" w:rsidR="142914C7">
        <w:rPr>
          <w:rFonts w:ascii="Arial" w:hAnsi="Arial" w:eastAsia="Arial" w:cs="Arial"/>
          <w:sz w:val="24"/>
          <w:szCs w:val="24"/>
        </w:rPr>
        <w:t xml:space="preserve"> </w:t>
      </w:r>
    </w:p>
    <w:p w:rsidR="10A8D1BB" w:rsidP="10A8D1BB" w:rsidRDefault="10A8D1BB" w14:paraId="5FB86DAE" w14:textId="33DB75ED">
      <w:pPr>
        <w:pStyle w:val="Normal"/>
        <w:spacing w:after="0" w:line="360" w:lineRule="auto"/>
        <w:jc w:val="both"/>
        <w:rPr>
          <w:rFonts w:ascii="Arial" w:hAnsi="Arial" w:eastAsia="Arial" w:cs="Arial"/>
          <w:sz w:val="24"/>
          <w:szCs w:val="24"/>
        </w:rPr>
      </w:pPr>
    </w:p>
    <w:p w:rsidR="13E222C0" w:rsidP="4EE34A1A" w:rsidRDefault="13E222C0" w14:paraId="75939F30" w14:textId="18DE9EEA">
      <w:pPr>
        <w:pStyle w:val="Heading1"/>
        <w:rPr>
          <w:rFonts w:ascii="Arial" w:hAnsi="Arial" w:eastAsia="Arial" w:cs="Arial"/>
          <w:b w:val="0"/>
          <w:bCs w:val="0"/>
          <w:i w:val="0"/>
          <w:iCs w:val="0"/>
          <w:caps w:val="0"/>
          <w:smallCaps w:val="0"/>
          <w:noProof w:val="0"/>
          <w:color w:val="auto"/>
          <w:sz w:val="24"/>
          <w:szCs w:val="24"/>
          <w:lang w:val="en-GB"/>
        </w:rPr>
      </w:pPr>
      <w:bookmarkStart w:name="_Toc771598768" w:id="1951998458"/>
      <w:r w:rsidRPr="4EE34A1A" w:rsidR="13E222C0">
        <w:rPr>
          <w:noProof w:val="0"/>
          <w:color w:val="auto"/>
          <w:lang w:val="en-GB"/>
        </w:rPr>
        <w:t>Acknowledgements</w:t>
      </w:r>
      <w:r w:rsidRPr="4EE34A1A" w:rsidR="1D370070">
        <w:rPr>
          <w:noProof w:val="0"/>
          <w:color w:val="auto"/>
          <w:lang w:val="en-GB"/>
        </w:rPr>
        <w:t>.</w:t>
      </w:r>
      <w:bookmarkEnd w:id="1951998458"/>
      <w:r w:rsidRPr="4EE34A1A" w:rsidR="1D370070">
        <w:rPr>
          <w:noProof w:val="0"/>
          <w:color w:val="auto"/>
          <w:lang w:val="en-GB"/>
        </w:rPr>
        <w:t xml:space="preserve"> </w:t>
      </w:r>
      <w:r w:rsidRPr="4EE34A1A" w:rsidR="1D370070">
        <w:rPr>
          <w:rFonts w:ascii="Arial" w:hAnsi="Arial" w:eastAsia="Arial" w:cs="Arial"/>
          <w:noProof w:val="0"/>
          <w:color w:val="auto"/>
          <w:sz w:val="24"/>
          <w:szCs w:val="24"/>
          <w:lang w:val="en-GB"/>
        </w:rPr>
        <w:t xml:space="preserve"> </w:t>
      </w:r>
      <w:r w:rsidRPr="4EE34A1A" w:rsidR="1D370070">
        <w:rPr>
          <w:rFonts w:ascii="Arial" w:hAnsi="Arial" w:eastAsia="Arial" w:cs="Arial"/>
          <w:noProof w:val="0"/>
          <w:color w:val="auto"/>
          <w:sz w:val="24"/>
          <w:szCs w:val="24"/>
          <w:lang w:val="en-GB"/>
        </w:rPr>
        <w:t xml:space="preserve">  </w:t>
      </w:r>
    </w:p>
    <w:p w:rsidR="10A8D1BB" w:rsidP="4EE34A1A" w:rsidRDefault="10A8D1BB" w14:paraId="0D83EF56" w14:textId="3F88E6E0">
      <w:pPr>
        <w:pStyle w:val="Normal"/>
        <w:spacing w:line="360" w:lineRule="auto"/>
        <w:rPr>
          <w:rFonts w:ascii="Arial" w:hAnsi="Arial" w:eastAsia="Arial" w:cs="Arial"/>
          <w:noProof w:val="0"/>
          <w:sz w:val="24"/>
          <w:szCs w:val="24"/>
          <w:lang w:val="en-GB"/>
        </w:rPr>
      </w:pPr>
    </w:p>
    <w:p w:rsidR="13E222C0" w:rsidP="4EE34A1A" w:rsidRDefault="13E222C0" w14:paraId="5EF72C5F" w14:textId="2F48D03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E34A1A" w:rsidR="13E222C0">
        <w:rPr>
          <w:rFonts w:ascii="Arial" w:hAnsi="Arial" w:eastAsia="Arial" w:cs="Arial"/>
          <w:noProof w:val="0"/>
          <w:sz w:val="24"/>
          <w:szCs w:val="24"/>
          <w:lang w:val="en-GB"/>
        </w:rPr>
        <w:t>I would like to thank the members of staff at UWTSD Birmingham Learning Center for kindly giving their time in the preparations and delivery of this dissertation including:</w:t>
      </w:r>
    </w:p>
    <w:p w:rsidR="13E222C0" w:rsidP="4EE34A1A" w:rsidRDefault="13E222C0" w14:paraId="297A2601" w14:textId="6D81440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E34A1A" w:rsidR="13E222C0">
        <w:rPr>
          <w:rFonts w:ascii="Arial" w:hAnsi="Arial" w:eastAsia="Arial" w:cs="Arial"/>
          <w:noProof w:val="0"/>
          <w:sz w:val="24"/>
          <w:szCs w:val="24"/>
          <w:lang w:val="en-GB"/>
        </w:rPr>
        <w:t>Dr Dennis Pebble</w:t>
      </w:r>
    </w:p>
    <w:p w:rsidR="13E222C0" w:rsidP="4EE34A1A" w:rsidRDefault="13E222C0" w14:paraId="1D383ED1" w14:textId="4A3A9B9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E34A1A" w:rsidR="13E222C0">
        <w:rPr>
          <w:rFonts w:ascii="Arial" w:hAnsi="Arial" w:eastAsia="Arial" w:cs="Arial"/>
          <w:noProof w:val="0"/>
          <w:sz w:val="24"/>
          <w:szCs w:val="24"/>
          <w:lang w:val="en-GB"/>
        </w:rPr>
        <w:t xml:space="preserve">Vasilios Tarlaridis </w:t>
      </w:r>
    </w:p>
    <w:p w:rsidR="19B44822" w:rsidP="4EE34A1A" w:rsidRDefault="19B44822" w14:paraId="011B189F" w14:textId="2DB668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E34A1A" w:rsidR="13E222C0">
        <w:rPr>
          <w:rFonts w:ascii="Arial" w:hAnsi="Arial" w:eastAsia="Arial" w:cs="Arial"/>
          <w:noProof w:val="0"/>
          <w:sz w:val="24"/>
          <w:szCs w:val="24"/>
          <w:lang w:val="en-GB"/>
        </w:rPr>
        <w:t>Also, the external reviewers of this brief.</w:t>
      </w:r>
    </w:p>
    <w:p w:rsidR="4EE34A1A" w:rsidP="4EE34A1A" w:rsidRDefault="4EE34A1A" w14:paraId="4D37E8B0" w14:textId="01EB029F">
      <w:pPr>
        <w:pStyle w:val="Normal"/>
      </w:pPr>
    </w:p>
    <w:p w:rsidR="19B44822" w:rsidP="4EE34A1A" w:rsidRDefault="19B44822" w14:paraId="40BAF166" w14:textId="6B28033E">
      <w:pPr>
        <w:pStyle w:val="Heading1"/>
        <w:rPr>
          <w:rFonts w:ascii="Arial" w:hAnsi="Arial" w:eastAsia="Arial" w:cs="Arial"/>
          <w:color w:val="auto"/>
          <w:sz w:val="24"/>
          <w:szCs w:val="24"/>
        </w:rPr>
      </w:pPr>
      <w:bookmarkStart w:name="_Toc68919996" w:id="1098551906"/>
      <w:r w:rsidRPr="4EE34A1A" w:rsidR="19B44822">
        <w:rPr>
          <w:color w:val="auto"/>
        </w:rPr>
        <w:t>References</w:t>
      </w:r>
      <w:r w:rsidRPr="4EE34A1A" w:rsidR="58AFB6FC">
        <w:rPr>
          <w:color w:val="auto"/>
        </w:rPr>
        <w:t>.</w:t>
      </w:r>
      <w:bookmarkEnd w:id="1098551906"/>
      <w:r w:rsidRPr="4EE34A1A" w:rsidR="58AFB6FC">
        <w:rPr>
          <w:color w:val="auto"/>
        </w:rPr>
        <w:t xml:space="preserve"> </w:t>
      </w:r>
      <w:r w:rsidRPr="4EE34A1A" w:rsidR="58AFB6FC">
        <w:rPr>
          <w:rFonts w:ascii="Arial" w:hAnsi="Arial" w:eastAsia="Arial" w:cs="Arial"/>
          <w:color w:val="auto"/>
          <w:sz w:val="24"/>
          <w:szCs w:val="24"/>
        </w:rPr>
        <w:t xml:space="preserve"> </w:t>
      </w:r>
      <w:r w:rsidRPr="4EE34A1A" w:rsidR="58AFB6FC">
        <w:rPr>
          <w:rFonts w:ascii="Arial" w:hAnsi="Arial" w:eastAsia="Arial" w:cs="Arial"/>
          <w:color w:val="auto"/>
          <w:sz w:val="24"/>
          <w:szCs w:val="24"/>
        </w:rPr>
        <w:t xml:space="preserve">    </w:t>
      </w:r>
      <w:r w:rsidRPr="4EE34A1A" w:rsidR="19B44822">
        <w:rPr>
          <w:color w:val="auto"/>
        </w:rPr>
        <w:t xml:space="preserve"> </w:t>
      </w:r>
    </w:p>
    <w:p w:rsidR="1A6481C9" w:rsidP="4EE34A1A" w:rsidRDefault="1A6481C9" w14:paraId="2A0EF99E" w14:textId="0F0F0EDB">
      <w:pPr>
        <w:spacing w:line="257" w:lineRule="auto"/>
        <w:rPr>
          <w:rFonts w:ascii="Arial" w:hAnsi="Arial" w:eastAsia="Arial" w:cs="Arial"/>
          <w:color w:val="auto"/>
          <w:sz w:val="24"/>
          <w:szCs w:val="24"/>
          <w:u w:val="none"/>
        </w:rPr>
      </w:pPr>
    </w:p>
    <w:p w:rsidR="4C13AC8A" w:rsidP="4EE34A1A" w:rsidRDefault="4C13AC8A" w14:paraId="135296C2" w14:textId="279F3555">
      <w:pPr>
        <w:pStyle w:val="Normal"/>
        <w:spacing w:line="257"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hyperlink r:id="R02ed6a8410794461">
        <w:r w:rsidRPr="4EE34A1A" w:rsidR="4C13AC8A">
          <w:rPr>
            <w:rStyle w:val="Hyperlink"/>
            <w:rFonts w:ascii="Arial" w:hAnsi="Arial" w:eastAsia="Arial" w:cs="Arial"/>
            <w:b w:val="0"/>
            <w:bCs w:val="0"/>
            <w:i w:val="0"/>
            <w:iCs w:val="0"/>
            <w:caps w:val="0"/>
            <w:smallCaps w:val="0"/>
            <w:strike w:val="0"/>
            <w:dstrike w:val="0"/>
            <w:noProof w:val="0"/>
            <w:color w:val="auto"/>
            <w:sz w:val="24"/>
            <w:szCs w:val="24"/>
            <w:u w:val="none"/>
            <w:lang w:val="en-GB"/>
          </w:rPr>
          <w:t>Adekoya, O.D.</w:t>
        </w:r>
      </w:hyperlink>
      <w:r w:rsidRPr="4EE34A1A" w:rsidR="4C13AC8A">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dde3a8e770144cc2">
        <w:r w:rsidRPr="4EE34A1A" w:rsidR="4C13AC8A">
          <w:rPr>
            <w:rStyle w:val="Hyperlink"/>
            <w:rFonts w:ascii="Arial" w:hAnsi="Arial" w:eastAsia="Arial" w:cs="Arial"/>
            <w:b w:val="0"/>
            <w:bCs w:val="0"/>
            <w:i w:val="0"/>
            <w:iCs w:val="0"/>
            <w:caps w:val="0"/>
            <w:smallCaps w:val="0"/>
            <w:strike w:val="0"/>
            <w:dstrike w:val="0"/>
            <w:noProof w:val="0"/>
            <w:color w:val="auto"/>
            <w:sz w:val="24"/>
            <w:szCs w:val="24"/>
            <w:u w:val="none"/>
            <w:lang w:val="en-GB"/>
          </w:rPr>
          <w:t>Adisa, T.A.</w:t>
        </w:r>
      </w:hyperlink>
      <w:r w:rsidRPr="4EE34A1A" w:rsidR="4C13AC8A">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be456163a53243b4">
        <w:r w:rsidRPr="4EE34A1A" w:rsidR="4C13AC8A">
          <w:rPr>
            <w:rStyle w:val="Hyperlink"/>
            <w:rFonts w:ascii="Arial" w:hAnsi="Arial" w:eastAsia="Arial" w:cs="Arial"/>
            <w:b w:val="0"/>
            <w:bCs w:val="0"/>
            <w:i w:val="0"/>
            <w:iCs w:val="0"/>
            <w:caps w:val="0"/>
            <w:smallCaps w:val="0"/>
            <w:strike w:val="0"/>
            <w:dstrike w:val="0"/>
            <w:noProof w:val="0"/>
            <w:color w:val="auto"/>
            <w:sz w:val="24"/>
            <w:szCs w:val="24"/>
            <w:u w:val="none"/>
            <w:lang w:val="en-GB"/>
          </w:rPr>
          <w:t>Aiyenitaju, O.</w:t>
        </w:r>
      </w:hyperlink>
      <w:r w:rsidRPr="4EE34A1A" w:rsidR="4C13AC8A">
        <w:rPr>
          <w:rFonts w:ascii="Arial" w:hAnsi="Arial" w:eastAsia="Arial" w:cs="Arial"/>
          <w:b w:val="0"/>
          <w:bCs w:val="0"/>
          <w:i w:val="0"/>
          <w:iCs w:val="0"/>
          <w:caps w:val="0"/>
          <w:smallCaps w:val="0"/>
          <w:strike w:val="0"/>
          <w:dstrike w:val="0"/>
          <w:noProof w:val="0"/>
          <w:color w:val="auto"/>
          <w:sz w:val="24"/>
          <w:szCs w:val="24"/>
          <w:u w:val="none"/>
          <w:lang w:val="en-GB"/>
        </w:rPr>
        <w:t xml:space="preserve"> (2022), "Going forward: remote working in the post-COVID-19 era", </w:t>
      </w:r>
      <w:hyperlink r:id="Rba5600613ce84b01">
        <w:r w:rsidRPr="4EE34A1A" w:rsidR="4C13AC8A">
          <w:rPr>
            <w:rStyle w:val="Hyperlink"/>
            <w:rFonts w:ascii="Arial" w:hAnsi="Arial" w:eastAsia="Arial" w:cs="Arial"/>
            <w:b w:val="0"/>
            <w:bCs w:val="0"/>
            <w:i w:val="1"/>
            <w:iCs w:val="1"/>
            <w:caps w:val="0"/>
            <w:smallCaps w:val="0"/>
            <w:strike w:val="0"/>
            <w:dstrike w:val="0"/>
            <w:noProof w:val="0"/>
            <w:color w:val="auto"/>
            <w:sz w:val="24"/>
            <w:szCs w:val="24"/>
            <w:u w:val="none"/>
            <w:lang w:val="en-GB"/>
          </w:rPr>
          <w:t>Employee Relations</w:t>
        </w:r>
      </w:hyperlink>
      <w:r w:rsidRPr="4EE34A1A" w:rsidR="4C13AC8A">
        <w:rPr>
          <w:rFonts w:ascii="Arial" w:hAnsi="Arial" w:eastAsia="Arial" w:cs="Arial"/>
          <w:b w:val="0"/>
          <w:bCs w:val="0"/>
          <w:i w:val="0"/>
          <w:iCs w:val="0"/>
          <w:caps w:val="0"/>
          <w:smallCaps w:val="0"/>
          <w:noProof w:val="0"/>
          <w:color w:val="auto"/>
          <w:sz w:val="24"/>
          <w:szCs w:val="24"/>
          <w:u w:val="none"/>
          <w:lang w:val="en-GB"/>
        </w:rPr>
        <w:t xml:space="preserve">, Vol. 44 No. 6, pp. 1410-1427. Available at: </w:t>
      </w:r>
      <w:hyperlink r:id="R1c61c433c445413e">
        <w:r w:rsidRPr="4EE34A1A" w:rsidR="4C13AC8A">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https://doi.org/10.1108/ER-04-2021-0161.</w:t>
        </w:r>
      </w:hyperlink>
      <w:r w:rsidRPr="4EE34A1A" w:rsidR="4C13AC8A">
        <w:rPr>
          <w:rFonts w:ascii="Arial" w:hAnsi="Arial" w:eastAsia="Arial" w:cs="Arial"/>
          <w:b w:val="0"/>
          <w:bCs w:val="0"/>
          <w:i w:val="0"/>
          <w:iCs w:val="0"/>
          <w:caps w:val="0"/>
          <w:smallCaps w:val="0"/>
          <w:strike w:val="0"/>
          <w:dstrike w:val="0"/>
          <w:noProof w:val="0"/>
          <w:color w:val="auto"/>
          <w:sz w:val="24"/>
          <w:szCs w:val="24"/>
          <w:u w:val="none"/>
          <w:lang w:val="en-GB"/>
        </w:rPr>
        <w:t xml:space="preserve"> Accessed on: 22</w:t>
      </w:r>
      <w:r w:rsidRPr="4EE34A1A" w:rsidR="4C13AC8A">
        <w:rPr>
          <w:rFonts w:ascii="Arial" w:hAnsi="Arial" w:eastAsia="Arial" w:cs="Arial"/>
          <w:b w:val="0"/>
          <w:bCs w:val="0"/>
          <w:i w:val="0"/>
          <w:iCs w:val="0"/>
          <w:caps w:val="0"/>
          <w:smallCaps w:val="0"/>
          <w:strike w:val="0"/>
          <w:dstrike w:val="0"/>
          <w:noProof w:val="0"/>
          <w:color w:val="auto"/>
          <w:sz w:val="24"/>
          <w:szCs w:val="24"/>
          <w:u w:val="none"/>
          <w:vertAlign w:val="superscript"/>
          <w:lang w:val="en-GB"/>
        </w:rPr>
        <w:t>nd</w:t>
      </w:r>
      <w:r w:rsidRPr="4EE34A1A" w:rsidR="4C13AC8A">
        <w:rPr>
          <w:rFonts w:ascii="Arial" w:hAnsi="Arial" w:eastAsia="Arial" w:cs="Arial"/>
          <w:b w:val="0"/>
          <w:bCs w:val="0"/>
          <w:i w:val="0"/>
          <w:iCs w:val="0"/>
          <w:caps w:val="0"/>
          <w:smallCaps w:val="0"/>
          <w:strike w:val="0"/>
          <w:dstrike w:val="0"/>
          <w:noProof w:val="0"/>
          <w:color w:val="auto"/>
          <w:sz w:val="24"/>
          <w:szCs w:val="24"/>
          <w:u w:val="none"/>
          <w:lang w:val="en-GB"/>
        </w:rPr>
        <w:t>/December/2023.</w:t>
      </w:r>
    </w:p>
    <w:p w:rsidR="4E0E836E" w:rsidP="707BCFBF" w:rsidRDefault="4E0E836E" w14:paraId="1C346356" w14:textId="20BCE3F0">
      <w:pPr>
        <w:spacing w:line="257" w:lineRule="auto"/>
        <w:jc w:val="both"/>
        <w:rPr>
          <w:rFonts w:ascii="Arial" w:hAnsi="Arial" w:eastAsia="Arial" w:cs="Arial"/>
          <w:sz w:val="24"/>
          <w:szCs w:val="24"/>
        </w:rPr>
      </w:pPr>
      <w:r w:rsidRPr="707BCFBF">
        <w:rPr>
          <w:rFonts w:ascii="Arial" w:hAnsi="Arial" w:eastAsia="Arial" w:cs="Arial"/>
          <w:sz w:val="24"/>
          <w:szCs w:val="24"/>
        </w:rPr>
        <w:t xml:space="preserve">Aldoy, H. and Mcintosh, B., (2023). Employee Engagement Concepts, Constructs and Strategies: A Systematic Review of Literature. </w:t>
      </w:r>
      <w:r w:rsidRPr="707BCFBF">
        <w:rPr>
          <w:rFonts w:ascii="Arial" w:hAnsi="Arial" w:eastAsia="Arial" w:cs="Arial"/>
          <w:i/>
          <w:iCs/>
          <w:sz w:val="24"/>
          <w:szCs w:val="24"/>
        </w:rPr>
        <w:t>Artificial Intelligence and Transforming Digital Marketing</w:t>
      </w:r>
      <w:r w:rsidRPr="707BCFBF">
        <w:rPr>
          <w:rFonts w:ascii="Arial" w:hAnsi="Arial" w:eastAsia="Arial" w:cs="Arial"/>
          <w:sz w:val="24"/>
          <w:szCs w:val="24"/>
        </w:rPr>
        <w:t xml:space="preserve">, pp.1159-1174. Available at: </w:t>
      </w:r>
      <w:hyperlink r:id="rId7">
        <w:r w:rsidRPr="707BCFBF" w:rsidR="74539968">
          <w:rPr>
            <w:rStyle w:val="Hyperlink"/>
            <w:rFonts w:ascii="Arial" w:hAnsi="Arial" w:eastAsia="Arial" w:cs="Arial"/>
            <w:color w:val="auto"/>
            <w:sz w:val="24"/>
            <w:szCs w:val="24"/>
          </w:rPr>
          <w:t>https://link.springer.com//chapter/10.1007/978-3-031-35828-9_98</w:t>
        </w:r>
      </w:hyperlink>
      <w:r w:rsidRPr="707BCFBF" w:rsidR="74539968">
        <w:rPr>
          <w:rFonts w:ascii="Arial" w:hAnsi="Arial" w:eastAsia="Arial" w:cs="Arial"/>
          <w:sz w:val="24"/>
          <w:szCs w:val="24"/>
        </w:rPr>
        <w:t>. Accessed on: 27</w:t>
      </w:r>
      <w:r w:rsidRPr="707BCFBF" w:rsidR="74539968">
        <w:rPr>
          <w:rFonts w:ascii="Arial" w:hAnsi="Arial" w:eastAsia="Arial" w:cs="Arial"/>
          <w:sz w:val="24"/>
          <w:szCs w:val="24"/>
          <w:vertAlign w:val="superscript"/>
        </w:rPr>
        <w:t>th</w:t>
      </w:r>
      <w:r w:rsidRPr="707BCFBF" w:rsidR="74539968">
        <w:rPr>
          <w:rFonts w:ascii="Arial" w:hAnsi="Arial" w:eastAsia="Arial" w:cs="Arial"/>
          <w:sz w:val="24"/>
          <w:szCs w:val="24"/>
        </w:rPr>
        <w:t>/November/2023.</w:t>
      </w:r>
    </w:p>
    <w:p w:rsidR="60D77459" w:rsidP="19757C6C" w:rsidRDefault="60D77459" w14:paraId="7C077019" w14:textId="5BD6DA98">
      <w:pPr>
        <w:spacing w:line="257" w:lineRule="auto"/>
        <w:jc w:val="both"/>
        <w:rPr>
          <w:rFonts w:ascii="Arial" w:hAnsi="Arial" w:eastAsia="Arial" w:cs="Arial"/>
          <w:sz w:val="24"/>
          <w:szCs w:val="24"/>
        </w:rPr>
      </w:pPr>
      <w:r w:rsidRPr="19757C6C">
        <w:rPr>
          <w:rFonts w:ascii="Arial" w:hAnsi="Arial" w:eastAsia="Arial" w:cs="Arial"/>
          <w:sz w:val="24"/>
          <w:szCs w:val="24"/>
        </w:rPr>
        <w:t xml:space="preserve">Aleem, M., Sufyan, M., Ameer, I. and Mustak, M., </w:t>
      </w:r>
      <w:r w:rsidRPr="19757C6C" w:rsidR="50DE18EC">
        <w:rPr>
          <w:rFonts w:ascii="Arial" w:hAnsi="Arial" w:eastAsia="Arial" w:cs="Arial"/>
          <w:sz w:val="24"/>
          <w:szCs w:val="24"/>
        </w:rPr>
        <w:t>(</w:t>
      </w:r>
      <w:r w:rsidRPr="19757C6C">
        <w:rPr>
          <w:rFonts w:ascii="Arial" w:hAnsi="Arial" w:eastAsia="Arial" w:cs="Arial"/>
          <w:sz w:val="24"/>
          <w:szCs w:val="24"/>
        </w:rPr>
        <w:t>2023</w:t>
      </w:r>
      <w:r w:rsidRPr="19757C6C" w:rsidR="3C766FA1">
        <w:rPr>
          <w:rFonts w:ascii="Arial" w:hAnsi="Arial" w:eastAsia="Arial" w:cs="Arial"/>
          <w:sz w:val="24"/>
          <w:szCs w:val="24"/>
        </w:rPr>
        <w:t>)</w:t>
      </w:r>
      <w:r w:rsidRPr="19757C6C">
        <w:rPr>
          <w:rFonts w:ascii="Arial" w:hAnsi="Arial" w:eastAsia="Arial" w:cs="Arial"/>
          <w:sz w:val="24"/>
          <w:szCs w:val="24"/>
        </w:rPr>
        <w:t xml:space="preserve">. Remote work and the COVID-19 pandemic: An artificial intelligence-based topic modeling and a future agenda. </w:t>
      </w:r>
      <w:r w:rsidRPr="19757C6C">
        <w:rPr>
          <w:rFonts w:ascii="Arial" w:hAnsi="Arial" w:eastAsia="Arial" w:cs="Arial"/>
          <w:i/>
          <w:iCs/>
          <w:sz w:val="24"/>
          <w:szCs w:val="24"/>
        </w:rPr>
        <w:t>Journal of business research</w:t>
      </w:r>
      <w:r w:rsidRPr="19757C6C">
        <w:rPr>
          <w:rFonts w:ascii="Arial" w:hAnsi="Arial" w:eastAsia="Arial" w:cs="Arial"/>
          <w:sz w:val="24"/>
          <w:szCs w:val="24"/>
        </w:rPr>
        <w:t xml:space="preserve">, </w:t>
      </w:r>
      <w:r w:rsidRPr="19757C6C">
        <w:rPr>
          <w:rFonts w:ascii="Arial" w:hAnsi="Arial" w:eastAsia="Arial" w:cs="Arial"/>
          <w:i/>
          <w:iCs/>
          <w:sz w:val="24"/>
          <w:szCs w:val="24"/>
        </w:rPr>
        <w:t>154</w:t>
      </w:r>
      <w:r w:rsidRPr="19757C6C">
        <w:rPr>
          <w:rFonts w:ascii="Arial" w:hAnsi="Arial" w:eastAsia="Arial" w:cs="Arial"/>
          <w:sz w:val="24"/>
          <w:szCs w:val="24"/>
        </w:rPr>
        <w:t xml:space="preserve">, p.113303. Available </w:t>
      </w:r>
      <w:r w:rsidRPr="19757C6C" w:rsidR="369721E9">
        <w:rPr>
          <w:rFonts w:ascii="Arial" w:hAnsi="Arial" w:eastAsia="Arial" w:cs="Arial"/>
          <w:sz w:val="24"/>
          <w:szCs w:val="24"/>
        </w:rPr>
        <w:t xml:space="preserve">at: </w:t>
      </w:r>
      <w:hyperlink r:id="rId8">
        <w:r w:rsidRPr="19757C6C" w:rsidR="369721E9">
          <w:rPr>
            <w:rStyle w:val="Hyperlink"/>
            <w:rFonts w:ascii="Arial" w:hAnsi="Arial" w:eastAsia="Arial" w:cs="Arial"/>
            <w:color w:val="auto"/>
            <w:sz w:val="24"/>
            <w:szCs w:val="24"/>
          </w:rPr>
          <w:t>https</w:t>
        </w:r>
        <w:r w:rsidRPr="19757C6C">
          <w:rPr>
            <w:rStyle w:val="Hyperlink"/>
            <w:rFonts w:ascii="Arial" w:hAnsi="Arial" w:eastAsia="Arial" w:cs="Arial"/>
            <w:color w:val="auto"/>
            <w:sz w:val="24"/>
            <w:szCs w:val="24"/>
          </w:rPr>
          <w:t>://doi.org/10.1016/j.jbusres.2022.113303</w:t>
        </w:r>
      </w:hyperlink>
      <w:r w:rsidRPr="19757C6C" w:rsidR="29F52D95">
        <w:rPr>
          <w:rFonts w:ascii="Arial" w:hAnsi="Arial" w:eastAsia="Arial" w:cs="Arial"/>
          <w:sz w:val="24"/>
          <w:szCs w:val="24"/>
        </w:rPr>
        <w:t>. Accessed on: 27</w:t>
      </w:r>
      <w:r w:rsidRPr="19757C6C" w:rsidR="29F52D95">
        <w:rPr>
          <w:rFonts w:ascii="Arial" w:hAnsi="Arial" w:eastAsia="Arial" w:cs="Arial"/>
          <w:sz w:val="24"/>
          <w:szCs w:val="24"/>
          <w:vertAlign w:val="superscript"/>
        </w:rPr>
        <w:t>th</w:t>
      </w:r>
      <w:r w:rsidRPr="19757C6C" w:rsidR="29F52D95">
        <w:rPr>
          <w:rFonts w:ascii="Arial" w:hAnsi="Arial" w:eastAsia="Arial" w:cs="Arial"/>
          <w:sz w:val="24"/>
          <w:szCs w:val="24"/>
        </w:rPr>
        <w:t>/November/2023.</w:t>
      </w:r>
    </w:p>
    <w:p w:rsidR="7B76C75D" w:rsidP="19757C6C" w:rsidRDefault="7B76C75D" w14:paraId="5A8AE520" w14:textId="36FA8755">
      <w:pPr>
        <w:spacing w:line="257" w:lineRule="auto"/>
        <w:jc w:val="both"/>
        <w:rPr>
          <w:rFonts w:ascii="Arial" w:hAnsi="Arial" w:eastAsia="Arial" w:cs="Arial"/>
          <w:sz w:val="24"/>
          <w:szCs w:val="24"/>
        </w:rPr>
      </w:pPr>
      <w:r w:rsidRPr="19757C6C">
        <w:rPr>
          <w:rFonts w:ascii="Arial" w:hAnsi="Arial" w:eastAsia="Arial" w:cs="Arial"/>
          <w:color w:val="222222"/>
          <w:sz w:val="24"/>
          <w:szCs w:val="24"/>
        </w:rPr>
        <w:t xml:space="preserve">Allen, T.D., Golden, T.D. and Shockley, K.M., </w:t>
      </w:r>
      <w:r w:rsidRPr="19757C6C" w:rsidR="25B719CE">
        <w:rPr>
          <w:rFonts w:ascii="Arial" w:hAnsi="Arial" w:eastAsia="Arial" w:cs="Arial"/>
          <w:color w:val="222222"/>
          <w:sz w:val="24"/>
          <w:szCs w:val="24"/>
        </w:rPr>
        <w:t>(</w:t>
      </w:r>
      <w:r w:rsidRPr="19757C6C">
        <w:rPr>
          <w:rFonts w:ascii="Arial" w:hAnsi="Arial" w:eastAsia="Arial" w:cs="Arial"/>
          <w:color w:val="222222"/>
          <w:sz w:val="24"/>
          <w:szCs w:val="24"/>
        </w:rPr>
        <w:t>2015</w:t>
      </w:r>
      <w:r w:rsidRPr="19757C6C" w:rsidR="57AB7B61">
        <w:rPr>
          <w:rFonts w:ascii="Arial" w:hAnsi="Arial" w:eastAsia="Arial" w:cs="Arial"/>
          <w:color w:val="222222"/>
          <w:sz w:val="24"/>
          <w:szCs w:val="24"/>
        </w:rPr>
        <w:t>)</w:t>
      </w:r>
      <w:r w:rsidRPr="19757C6C">
        <w:rPr>
          <w:rFonts w:ascii="Arial" w:hAnsi="Arial" w:eastAsia="Arial" w:cs="Arial"/>
          <w:color w:val="222222"/>
          <w:sz w:val="24"/>
          <w:szCs w:val="24"/>
        </w:rPr>
        <w:t xml:space="preserve">. How effective is telecommuting? Assessing the status of our scientific findings. </w:t>
      </w:r>
      <w:r w:rsidRPr="19757C6C">
        <w:rPr>
          <w:rFonts w:ascii="Arial" w:hAnsi="Arial" w:eastAsia="Arial" w:cs="Arial"/>
          <w:i/>
          <w:iCs/>
          <w:color w:val="222222"/>
          <w:sz w:val="24"/>
          <w:szCs w:val="24"/>
        </w:rPr>
        <w:t>Psychological science in the public intere</w:t>
      </w:r>
      <w:r w:rsidRPr="19757C6C">
        <w:rPr>
          <w:rFonts w:ascii="Arial" w:hAnsi="Arial" w:eastAsia="Arial" w:cs="Arial"/>
          <w:i/>
          <w:iCs/>
          <w:sz w:val="24"/>
          <w:szCs w:val="24"/>
        </w:rPr>
        <w:t>st</w:t>
      </w:r>
      <w:r w:rsidRPr="19757C6C">
        <w:rPr>
          <w:rFonts w:ascii="Arial" w:hAnsi="Arial" w:eastAsia="Arial" w:cs="Arial"/>
          <w:sz w:val="24"/>
          <w:szCs w:val="24"/>
        </w:rPr>
        <w:t xml:space="preserve">, </w:t>
      </w:r>
      <w:r w:rsidRPr="19757C6C">
        <w:rPr>
          <w:rFonts w:ascii="Arial" w:hAnsi="Arial" w:eastAsia="Arial" w:cs="Arial"/>
          <w:i/>
          <w:iCs/>
          <w:sz w:val="24"/>
          <w:szCs w:val="24"/>
        </w:rPr>
        <w:t>16</w:t>
      </w:r>
      <w:r w:rsidRPr="19757C6C">
        <w:rPr>
          <w:rFonts w:ascii="Arial" w:hAnsi="Arial" w:eastAsia="Arial" w:cs="Arial"/>
          <w:sz w:val="24"/>
          <w:szCs w:val="24"/>
        </w:rPr>
        <w:t xml:space="preserve">(2), pp.40-68. Available at: </w:t>
      </w:r>
      <w:hyperlink r:id="rId9">
        <w:r w:rsidRPr="19757C6C">
          <w:rPr>
            <w:rStyle w:val="Hyperlink"/>
            <w:rFonts w:ascii="Arial" w:hAnsi="Arial" w:eastAsia="Arial" w:cs="Arial"/>
            <w:color w:val="auto"/>
            <w:sz w:val="24"/>
            <w:szCs w:val="24"/>
          </w:rPr>
          <w:t>https://doi.org/10.1177/1529100615593273</w:t>
        </w:r>
        <w:r w:rsidRPr="19757C6C" w:rsidR="3A1BAC8F">
          <w:rPr>
            <w:rStyle w:val="Hyperlink"/>
            <w:rFonts w:ascii="Arial" w:hAnsi="Arial" w:eastAsia="Arial" w:cs="Arial"/>
            <w:color w:val="auto"/>
            <w:sz w:val="24"/>
            <w:szCs w:val="24"/>
          </w:rPr>
          <w:t>.</w:t>
        </w:r>
      </w:hyperlink>
      <w:r w:rsidRPr="19757C6C" w:rsidR="3A1BAC8F">
        <w:rPr>
          <w:rFonts w:ascii="Arial" w:hAnsi="Arial" w:eastAsia="Arial" w:cs="Arial"/>
          <w:sz w:val="24"/>
          <w:szCs w:val="24"/>
        </w:rPr>
        <w:t xml:space="preserve"> A</w:t>
      </w:r>
      <w:r w:rsidRPr="19757C6C" w:rsidR="3A1BAC8F">
        <w:rPr>
          <w:rFonts w:ascii="Arial" w:hAnsi="Arial" w:eastAsia="Arial" w:cs="Arial"/>
          <w:color w:val="222222"/>
          <w:sz w:val="24"/>
          <w:szCs w:val="24"/>
        </w:rPr>
        <w:t>ccessed on 23</w:t>
      </w:r>
      <w:r w:rsidRPr="19757C6C" w:rsidR="3A1BAC8F">
        <w:rPr>
          <w:rFonts w:ascii="Arial" w:hAnsi="Arial" w:eastAsia="Arial" w:cs="Arial"/>
          <w:color w:val="222222"/>
          <w:sz w:val="24"/>
          <w:szCs w:val="24"/>
          <w:vertAlign w:val="superscript"/>
        </w:rPr>
        <w:t>rd</w:t>
      </w:r>
      <w:r w:rsidRPr="19757C6C" w:rsidR="3A1BAC8F">
        <w:rPr>
          <w:rFonts w:ascii="Arial" w:hAnsi="Arial" w:eastAsia="Arial" w:cs="Arial"/>
          <w:color w:val="222222"/>
          <w:sz w:val="24"/>
          <w:szCs w:val="24"/>
        </w:rPr>
        <w:t>/November/2023.</w:t>
      </w:r>
      <w:r w:rsidRPr="19757C6C">
        <w:rPr>
          <w:rFonts w:ascii="Arial" w:hAnsi="Arial" w:eastAsia="Arial" w:cs="Arial"/>
          <w:color w:val="222222"/>
          <w:sz w:val="24"/>
          <w:szCs w:val="24"/>
        </w:rPr>
        <w:t xml:space="preserve"> </w:t>
      </w:r>
    </w:p>
    <w:p w:rsidR="7FABB12A" w:rsidP="19757C6C" w:rsidRDefault="7FABB12A" w14:paraId="4400031D" w14:textId="3F6AE40B">
      <w:pPr>
        <w:jc w:val="both"/>
        <w:rPr>
          <w:rFonts w:ascii="Arial" w:hAnsi="Arial" w:eastAsia="Arial" w:cs="Arial"/>
          <w:sz w:val="24"/>
          <w:szCs w:val="24"/>
        </w:rPr>
      </w:pPr>
      <w:r w:rsidRPr="19757C6C">
        <w:rPr>
          <w:rFonts w:ascii="Arial" w:hAnsi="Arial" w:eastAsia="Arial" w:cs="Arial"/>
          <w:sz w:val="24"/>
          <w:szCs w:val="24"/>
        </w:rPr>
        <w:t xml:space="preserve">Apgar, IV. M., (1998). Harvard Business Review. The Alternative Workplace: changing Where and How People Work. Available at: </w:t>
      </w:r>
      <w:hyperlink r:id="rId10">
        <w:r w:rsidRPr="19757C6C">
          <w:rPr>
            <w:rStyle w:val="Hyperlink"/>
            <w:rFonts w:ascii="Arial" w:hAnsi="Arial" w:eastAsia="Arial" w:cs="Arial"/>
            <w:color w:val="auto"/>
            <w:sz w:val="24"/>
            <w:szCs w:val="24"/>
          </w:rPr>
          <w:t>The Alternative Workplace: Changing Where and How People Work (hbr.org).</w:t>
        </w:r>
      </w:hyperlink>
      <w:r w:rsidRPr="19757C6C">
        <w:rPr>
          <w:rFonts w:ascii="Arial" w:hAnsi="Arial" w:eastAsia="Arial" w:cs="Arial"/>
          <w:sz w:val="24"/>
          <w:szCs w:val="24"/>
        </w:rPr>
        <w:t xml:space="preserve"> Accessed on: 11</w:t>
      </w:r>
      <w:r w:rsidRPr="19757C6C">
        <w:rPr>
          <w:rFonts w:ascii="Arial" w:hAnsi="Arial" w:eastAsia="Arial" w:cs="Arial"/>
          <w:sz w:val="24"/>
          <w:szCs w:val="24"/>
          <w:vertAlign w:val="superscript"/>
        </w:rPr>
        <w:t>th</w:t>
      </w:r>
      <w:r w:rsidRPr="19757C6C">
        <w:rPr>
          <w:rFonts w:ascii="Arial" w:hAnsi="Arial" w:eastAsia="Arial" w:cs="Arial"/>
          <w:sz w:val="24"/>
          <w:szCs w:val="24"/>
        </w:rPr>
        <w:t>/November/2023.</w:t>
      </w:r>
    </w:p>
    <w:p w:rsidR="12245BD8" w:rsidP="19757C6C" w:rsidRDefault="12245BD8" w14:paraId="779EFC2C" w14:textId="438657CB">
      <w:pPr>
        <w:jc w:val="both"/>
        <w:rPr>
          <w:rFonts w:ascii="Arial" w:hAnsi="Arial" w:eastAsia="Arial" w:cs="Arial"/>
          <w:sz w:val="24"/>
          <w:szCs w:val="24"/>
        </w:rPr>
      </w:pPr>
      <w:r w:rsidRPr="730069CC">
        <w:rPr>
          <w:rFonts w:ascii="Arial" w:hAnsi="Arial" w:eastAsia="Arial" w:cs="Arial"/>
          <w:sz w:val="24"/>
          <w:szCs w:val="24"/>
        </w:rPr>
        <w:t xml:space="preserve">Archie., A. (2023). NPR. Disney employees must return to work in the office for at least 4 days a week CEO says. Available at: </w:t>
      </w:r>
      <w:hyperlink r:id="rId11">
        <w:r w:rsidRPr="730069CC">
          <w:rPr>
            <w:rStyle w:val="Hyperlink"/>
            <w:rFonts w:ascii="Arial" w:hAnsi="Arial" w:eastAsia="Arial" w:cs="Arial"/>
            <w:color w:val="auto"/>
            <w:sz w:val="24"/>
            <w:szCs w:val="24"/>
          </w:rPr>
          <w:t>https://www.npr.org//2023/01/11/1148334436/bob-iger-disney-return-to-office</w:t>
        </w:r>
      </w:hyperlink>
      <w:r w:rsidRPr="730069CC">
        <w:rPr>
          <w:rFonts w:ascii="Arial" w:hAnsi="Arial" w:eastAsia="Arial" w:cs="Arial"/>
          <w:sz w:val="24"/>
          <w:szCs w:val="24"/>
        </w:rPr>
        <w:t>. Accessed on:11</w:t>
      </w:r>
      <w:r w:rsidRPr="730069CC">
        <w:rPr>
          <w:rFonts w:ascii="Arial" w:hAnsi="Arial" w:eastAsia="Arial" w:cs="Arial"/>
          <w:sz w:val="24"/>
          <w:szCs w:val="24"/>
          <w:vertAlign w:val="superscript"/>
        </w:rPr>
        <w:t>th</w:t>
      </w:r>
      <w:r w:rsidRPr="730069CC">
        <w:rPr>
          <w:rFonts w:ascii="Arial" w:hAnsi="Arial" w:eastAsia="Arial" w:cs="Arial"/>
          <w:sz w:val="24"/>
          <w:szCs w:val="24"/>
        </w:rPr>
        <w:t>/November/2023.</w:t>
      </w:r>
    </w:p>
    <w:p w:rsidR="014410F7" w:rsidP="730069CC" w:rsidRDefault="014410F7" w14:paraId="7E72598C" w14:textId="55A29447">
      <w:pPr>
        <w:jc w:val="both"/>
        <w:rPr>
          <w:rFonts w:ascii="Arial" w:hAnsi="Arial" w:eastAsia="Arial" w:cs="Arial"/>
          <w:sz w:val="24"/>
          <w:szCs w:val="24"/>
          <w:u w:val="single"/>
        </w:rPr>
      </w:pPr>
      <w:r w:rsidRPr="4EE34A1A" w:rsidR="014410F7">
        <w:rPr>
          <w:rFonts w:ascii="Arial" w:hAnsi="Arial" w:eastAsia="Arial" w:cs="Arial"/>
          <w:sz w:val="24"/>
          <w:szCs w:val="24"/>
        </w:rPr>
        <w:t xml:space="preserve">Ball, B. A Summary of Motivation Theories. </w:t>
      </w:r>
      <w:r w:rsidRPr="4EE34A1A" w:rsidR="77C1122D">
        <w:rPr>
          <w:rFonts w:ascii="Arial" w:hAnsi="Arial" w:eastAsia="Arial" w:cs="Arial"/>
          <w:sz w:val="24"/>
          <w:szCs w:val="24"/>
        </w:rPr>
        <w:t>(</w:t>
      </w:r>
      <w:r w:rsidRPr="4EE34A1A" w:rsidR="014410F7">
        <w:rPr>
          <w:rFonts w:ascii="Arial" w:hAnsi="Arial" w:eastAsia="Arial" w:cs="Arial"/>
          <w:sz w:val="24"/>
          <w:szCs w:val="24"/>
        </w:rPr>
        <w:t>2012</w:t>
      </w:r>
      <w:r w:rsidRPr="4EE34A1A" w:rsidR="35E4F384">
        <w:rPr>
          <w:rFonts w:ascii="Arial" w:hAnsi="Arial" w:eastAsia="Arial" w:cs="Arial"/>
          <w:sz w:val="24"/>
          <w:szCs w:val="24"/>
        </w:rPr>
        <w:t>)</w:t>
      </w:r>
      <w:r w:rsidRPr="4EE34A1A" w:rsidR="014410F7">
        <w:rPr>
          <w:rFonts w:ascii="Arial" w:hAnsi="Arial" w:eastAsia="Arial" w:cs="Arial"/>
          <w:sz w:val="24"/>
          <w:szCs w:val="24"/>
        </w:rPr>
        <w:t xml:space="preserve">. Available at: </w:t>
      </w:r>
      <w:hyperlink r:id="Rd5dfa108a30b4bb3">
        <w:r w:rsidRPr="4EE34A1A" w:rsidR="014410F7">
          <w:rPr>
            <w:rStyle w:val="Hyperlink"/>
            <w:rFonts w:ascii="Arial" w:hAnsi="Arial" w:eastAsia="Arial" w:cs="Arial"/>
            <w:color w:val="auto"/>
            <w:sz w:val="24"/>
            <w:szCs w:val="24"/>
          </w:rPr>
          <w:t>https://studylib.net/doc/8112742/a-summary-of-motivation-theories-by-benjamin-ball</w:t>
        </w:r>
      </w:hyperlink>
      <w:r w:rsidRPr="4EE34A1A" w:rsidR="014410F7">
        <w:rPr>
          <w:rFonts w:ascii="Arial" w:hAnsi="Arial" w:eastAsia="Arial" w:cs="Arial"/>
          <w:sz w:val="24"/>
          <w:szCs w:val="24"/>
        </w:rPr>
        <w:t xml:space="preserve">. Accessed </w:t>
      </w:r>
      <w:r w:rsidRPr="4EE34A1A" w:rsidR="014410F7">
        <w:rPr>
          <w:rFonts w:ascii="Arial" w:hAnsi="Arial" w:eastAsia="Arial" w:cs="Arial"/>
          <w:sz w:val="24"/>
          <w:szCs w:val="24"/>
        </w:rPr>
        <w:t>on:</w:t>
      </w:r>
      <w:r w:rsidRPr="4EE34A1A" w:rsidR="014410F7">
        <w:rPr>
          <w:rFonts w:ascii="Arial" w:hAnsi="Arial" w:eastAsia="Arial" w:cs="Arial"/>
          <w:sz w:val="24"/>
          <w:szCs w:val="24"/>
        </w:rPr>
        <w:t xml:space="preserve"> 2</w:t>
      </w:r>
      <w:r w:rsidRPr="4EE34A1A" w:rsidR="014410F7">
        <w:rPr>
          <w:rFonts w:ascii="Arial" w:hAnsi="Arial" w:eastAsia="Arial" w:cs="Arial"/>
          <w:sz w:val="24"/>
          <w:szCs w:val="24"/>
          <w:vertAlign w:val="superscript"/>
        </w:rPr>
        <w:t>nd</w:t>
      </w:r>
      <w:r w:rsidRPr="4EE34A1A" w:rsidR="014410F7">
        <w:rPr>
          <w:rFonts w:ascii="Arial" w:hAnsi="Arial" w:eastAsia="Arial" w:cs="Arial"/>
          <w:sz w:val="24"/>
          <w:szCs w:val="24"/>
        </w:rPr>
        <w:t>/</w:t>
      </w:r>
      <w:r w:rsidRPr="4EE34A1A" w:rsidR="563702DF">
        <w:rPr>
          <w:rFonts w:ascii="Arial" w:hAnsi="Arial" w:eastAsia="Arial" w:cs="Arial"/>
          <w:sz w:val="24"/>
          <w:szCs w:val="24"/>
        </w:rPr>
        <w:t>December/2023.</w:t>
      </w:r>
    </w:p>
    <w:p w:rsidR="611579BD" w:rsidP="4EE34A1A" w:rsidRDefault="611579BD" w14:paraId="6DAB550E" w14:textId="7F836BE7">
      <w:pPr>
        <w:pStyle w:val="Normal"/>
        <w:jc w:val="both"/>
        <w:rPr>
          <w:rFonts w:ascii="Arial" w:hAnsi="Arial" w:eastAsia="Arial" w:cs="Arial"/>
          <w:b w:val="0"/>
          <w:bCs w:val="0"/>
          <w:i w:val="0"/>
          <w:iCs w:val="0"/>
          <w:caps w:val="0"/>
          <w:smallCaps w:val="0"/>
          <w:noProof w:val="0"/>
          <w:color w:val="auto"/>
          <w:sz w:val="24"/>
          <w:szCs w:val="24"/>
          <w:lang w:val="en-GB"/>
        </w:rPr>
      </w:pPr>
      <w:r w:rsidRPr="4EE34A1A" w:rsidR="611579BD">
        <w:rPr>
          <w:rFonts w:ascii="Arial" w:hAnsi="Arial" w:eastAsia="Arial" w:cs="Arial"/>
          <w:b w:val="0"/>
          <w:bCs w:val="0"/>
          <w:i w:val="0"/>
          <w:iCs w:val="0"/>
          <w:caps w:val="0"/>
          <w:smallCaps w:val="0"/>
          <w:noProof w:val="0"/>
          <w:color w:val="auto"/>
          <w:sz w:val="24"/>
          <w:szCs w:val="24"/>
          <w:lang w:val="en-GB"/>
        </w:rPr>
        <w:t xml:space="preserve">Babapour Chafi M, Hultberg A, and Bozic Yams N. (2022). Post-Pandemic Office Work: Perceived Challenges and Opportunities for a Sustainable Work Environment. </w:t>
      </w:r>
      <w:r w:rsidRPr="4EE34A1A" w:rsidR="611579BD">
        <w:rPr>
          <w:rFonts w:ascii="Arial" w:hAnsi="Arial" w:eastAsia="Arial" w:cs="Arial"/>
          <w:b w:val="0"/>
          <w:bCs w:val="0"/>
          <w:i w:val="1"/>
          <w:iCs w:val="1"/>
          <w:caps w:val="0"/>
          <w:smallCaps w:val="0"/>
          <w:noProof w:val="0"/>
          <w:color w:val="auto"/>
          <w:sz w:val="24"/>
          <w:szCs w:val="24"/>
          <w:lang w:val="en-GB"/>
        </w:rPr>
        <w:t>Sustainability</w:t>
      </w:r>
      <w:r w:rsidRPr="4EE34A1A" w:rsidR="611579BD">
        <w:rPr>
          <w:rFonts w:ascii="Arial" w:hAnsi="Arial" w:eastAsia="Arial" w:cs="Arial"/>
          <w:b w:val="0"/>
          <w:bCs w:val="0"/>
          <w:i w:val="0"/>
          <w:iCs w:val="0"/>
          <w:caps w:val="0"/>
          <w:smallCaps w:val="0"/>
          <w:noProof w:val="0"/>
          <w:color w:val="auto"/>
          <w:sz w:val="24"/>
          <w:szCs w:val="24"/>
          <w:lang w:val="en-GB"/>
        </w:rPr>
        <w:t xml:space="preserve">. 14(1):294. Available at: </w:t>
      </w:r>
      <w:hyperlink r:id="Rc55aaa2e734b423d">
        <w:r w:rsidRPr="4EE34A1A" w:rsidR="611579BD">
          <w:rPr>
            <w:rStyle w:val="Hyperlink"/>
            <w:rFonts w:ascii="Arial" w:hAnsi="Arial" w:eastAsia="Arial" w:cs="Arial"/>
            <w:b w:val="0"/>
            <w:bCs w:val="0"/>
            <w:i w:val="0"/>
            <w:iCs w:val="0"/>
            <w:caps w:val="0"/>
            <w:smallCaps w:val="0"/>
            <w:strike w:val="0"/>
            <w:dstrike w:val="0"/>
            <w:noProof w:val="0"/>
            <w:color w:val="auto"/>
            <w:sz w:val="24"/>
            <w:szCs w:val="24"/>
            <w:lang w:val="en-GB"/>
          </w:rPr>
          <w:t>https://doi.org/10.3390/su14010294</w:t>
        </w:r>
      </w:hyperlink>
      <w:r w:rsidRPr="4EE34A1A" w:rsidR="611579BD">
        <w:rPr>
          <w:rFonts w:ascii="Arial" w:hAnsi="Arial" w:eastAsia="Arial" w:cs="Arial"/>
          <w:b w:val="0"/>
          <w:bCs w:val="0"/>
          <w:i w:val="0"/>
          <w:iCs w:val="0"/>
          <w:caps w:val="0"/>
          <w:smallCaps w:val="0"/>
          <w:noProof w:val="0"/>
          <w:color w:val="auto"/>
          <w:sz w:val="24"/>
          <w:szCs w:val="24"/>
          <w:lang w:val="en-GB"/>
        </w:rPr>
        <w:t xml:space="preserve">. Accessed </w:t>
      </w:r>
      <w:r w:rsidRPr="4EE34A1A" w:rsidR="611579BD">
        <w:rPr>
          <w:rFonts w:ascii="Arial" w:hAnsi="Arial" w:eastAsia="Arial" w:cs="Arial"/>
          <w:b w:val="0"/>
          <w:bCs w:val="0"/>
          <w:i w:val="0"/>
          <w:iCs w:val="0"/>
          <w:caps w:val="0"/>
          <w:smallCaps w:val="0"/>
          <w:noProof w:val="0"/>
          <w:color w:val="auto"/>
          <w:sz w:val="24"/>
          <w:szCs w:val="24"/>
          <w:lang w:val="en-GB"/>
        </w:rPr>
        <w:t>on:</w:t>
      </w:r>
      <w:r w:rsidRPr="4EE34A1A" w:rsidR="611579BD">
        <w:rPr>
          <w:rFonts w:ascii="Arial" w:hAnsi="Arial" w:eastAsia="Arial" w:cs="Arial"/>
          <w:b w:val="0"/>
          <w:bCs w:val="0"/>
          <w:i w:val="0"/>
          <w:iCs w:val="0"/>
          <w:caps w:val="0"/>
          <w:smallCaps w:val="0"/>
          <w:noProof w:val="0"/>
          <w:color w:val="auto"/>
          <w:sz w:val="24"/>
          <w:szCs w:val="24"/>
          <w:lang w:val="en-GB"/>
        </w:rPr>
        <w:t xml:space="preserve"> 15</w:t>
      </w:r>
      <w:r w:rsidRPr="4EE34A1A" w:rsidR="611579BD">
        <w:rPr>
          <w:rFonts w:ascii="Arial" w:hAnsi="Arial" w:eastAsia="Arial" w:cs="Arial"/>
          <w:b w:val="0"/>
          <w:bCs w:val="0"/>
          <w:i w:val="0"/>
          <w:iCs w:val="0"/>
          <w:caps w:val="0"/>
          <w:smallCaps w:val="0"/>
          <w:noProof w:val="0"/>
          <w:color w:val="auto"/>
          <w:sz w:val="24"/>
          <w:szCs w:val="24"/>
          <w:vertAlign w:val="superscript"/>
          <w:lang w:val="en-GB"/>
        </w:rPr>
        <w:t>th</w:t>
      </w:r>
      <w:r w:rsidRPr="4EE34A1A" w:rsidR="611579BD">
        <w:rPr>
          <w:rFonts w:ascii="Arial" w:hAnsi="Arial" w:eastAsia="Arial" w:cs="Arial"/>
          <w:b w:val="0"/>
          <w:bCs w:val="0"/>
          <w:i w:val="0"/>
          <w:iCs w:val="0"/>
          <w:caps w:val="0"/>
          <w:smallCaps w:val="0"/>
          <w:noProof w:val="0"/>
          <w:color w:val="auto"/>
          <w:sz w:val="24"/>
          <w:szCs w:val="24"/>
          <w:lang w:val="en-GB"/>
        </w:rPr>
        <w:t>/December/2023.</w:t>
      </w:r>
    </w:p>
    <w:p w:rsidR="6716B210" w:rsidP="19757C6C" w:rsidRDefault="6716B210" w14:paraId="6ADF4C39" w14:textId="021079CD">
      <w:pPr>
        <w:jc w:val="both"/>
        <w:rPr>
          <w:rFonts w:ascii="Arial" w:hAnsi="Arial" w:eastAsia="Arial" w:cs="Arial"/>
          <w:sz w:val="24"/>
          <w:szCs w:val="24"/>
        </w:rPr>
      </w:pPr>
      <w:r w:rsidRPr="4EE34A1A" w:rsidR="6716B210">
        <w:rPr>
          <w:rFonts w:ascii="Arial" w:hAnsi="Arial" w:eastAsia="Arial" w:cs="Arial"/>
          <w:sz w:val="24"/>
          <w:szCs w:val="24"/>
        </w:rPr>
        <w:t>Barclays. (2013). News, ‘This Is Me</w:t>
      </w:r>
      <w:r w:rsidRPr="4EE34A1A" w:rsidR="6716B210">
        <w:rPr>
          <w:rFonts w:ascii="Arial" w:hAnsi="Arial" w:eastAsia="Arial" w:cs="Arial"/>
          <w:sz w:val="24"/>
          <w:szCs w:val="24"/>
        </w:rPr>
        <w:t>’.</w:t>
      </w:r>
      <w:r w:rsidRPr="4EE34A1A" w:rsidR="6716B210">
        <w:rPr>
          <w:rFonts w:ascii="Arial" w:hAnsi="Arial" w:eastAsia="Arial" w:cs="Arial"/>
          <w:sz w:val="24"/>
          <w:szCs w:val="24"/>
        </w:rPr>
        <w:t xml:space="preserve"> Available at: </w:t>
      </w:r>
      <w:hyperlink r:id="Rb2e7c5bda18b4131">
        <w:r w:rsidRPr="4EE34A1A" w:rsidR="6BCAE27E">
          <w:rPr>
            <w:rStyle w:val="Hyperlink"/>
            <w:rFonts w:ascii="Arial" w:hAnsi="Arial" w:eastAsia="Arial" w:cs="Arial"/>
            <w:color w:val="auto"/>
            <w:sz w:val="24"/>
            <w:szCs w:val="24"/>
          </w:rPr>
          <w:t>This is Me campaign | Barclays (home.barclays</w:t>
        </w:r>
        <w:r w:rsidRPr="4EE34A1A" w:rsidR="6BCAE27E">
          <w:rPr>
            <w:rStyle w:val="Hyperlink"/>
            <w:rFonts w:ascii="Arial" w:hAnsi="Arial" w:eastAsia="Arial" w:cs="Arial"/>
            <w:color w:val="auto"/>
            <w:sz w:val="24"/>
            <w:szCs w:val="24"/>
            <w:u w:val="none"/>
          </w:rPr>
          <w:t>).</w:t>
        </w:r>
      </w:hyperlink>
      <w:r w:rsidRPr="4EE34A1A" w:rsidR="6BCAE27E">
        <w:rPr>
          <w:rFonts w:ascii="Arial" w:hAnsi="Arial" w:eastAsia="Arial" w:cs="Arial"/>
          <w:sz w:val="24"/>
          <w:szCs w:val="24"/>
        </w:rPr>
        <w:t xml:space="preserve"> Accessed on: 21</w:t>
      </w:r>
      <w:r w:rsidRPr="4EE34A1A" w:rsidR="6BCAE27E">
        <w:rPr>
          <w:rFonts w:ascii="Arial" w:hAnsi="Arial" w:eastAsia="Arial" w:cs="Arial"/>
          <w:sz w:val="24"/>
          <w:szCs w:val="24"/>
          <w:vertAlign w:val="superscript"/>
        </w:rPr>
        <w:t>st</w:t>
      </w:r>
      <w:r w:rsidRPr="4EE34A1A" w:rsidR="6BCAE27E">
        <w:rPr>
          <w:rFonts w:ascii="Arial" w:hAnsi="Arial" w:eastAsia="Arial" w:cs="Arial"/>
          <w:sz w:val="24"/>
          <w:szCs w:val="24"/>
        </w:rPr>
        <w:t>/November/2023</w:t>
      </w:r>
      <w:r w:rsidRPr="4EE34A1A" w:rsidR="65E87E3C">
        <w:rPr>
          <w:rFonts w:ascii="Arial" w:hAnsi="Arial" w:eastAsia="Arial" w:cs="Arial"/>
          <w:sz w:val="24"/>
          <w:szCs w:val="24"/>
        </w:rPr>
        <w:t>.</w:t>
      </w:r>
    </w:p>
    <w:p w:rsidR="57F39C38" w:rsidP="4EE34A1A" w:rsidRDefault="57F39C38" w14:paraId="762B3E5E" w14:textId="307C945B">
      <w:pPr>
        <w:pStyle w:val="Normal"/>
        <w:jc w:val="both"/>
        <w:rPr>
          <w:rFonts w:ascii="Arial" w:hAnsi="Arial" w:eastAsia="Arial" w:cs="Arial"/>
          <w:b w:val="0"/>
          <w:bCs w:val="0"/>
          <w:i w:val="0"/>
          <w:iCs w:val="0"/>
          <w:caps w:val="0"/>
          <w:smallCaps w:val="0"/>
          <w:noProof w:val="0"/>
          <w:color w:val="auto"/>
          <w:sz w:val="24"/>
          <w:szCs w:val="24"/>
          <w:u w:val="none"/>
          <w:lang w:val="en-GB"/>
        </w:rPr>
      </w:pPr>
      <w:hyperlink r:id="Rbaa50ac26af04c75">
        <w:r w:rsidRPr="4EE34A1A" w:rsidR="57F39C38">
          <w:rPr>
            <w:rStyle w:val="Hyperlink"/>
            <w:rFonts w:ascii="Arial" w:hAnsi="Arial" w:eastAsia="Arial" w:cs="Arial"/>
            <w:b w:val="0"/>
            <w:bCs w:val="0"/>
            <w:i w:val="0"/>
            <w:iCs w:val="0"/>
            <w:caps w:val="0"/>
            <w:smallCaps w:val="0"/>
            <w:strike w:val="0"/>
            <w:dstrike w:val="0"/>
            <w:noProof w:val="0"/>
            <w:color w:val="auto"/>
            <w:sz w:val="24"/>
            <w:szCs w:val="24"/>
            <w:u w:val="none"/>
            <w:lang w:val="en-GB"/>
          </w:rPr>
          <w:t>Bartsch, S.</w:t>
        </w:r>
      </w:hyperlink>
      <w:r w:rsidRPr="4EE34A1A" w:rsidR="57F39C38">
        <w:rPr>
          <w:rFonts w:ascii="Arial" w:hAnsi="Arial" w:eastAsia="Arial" w:cs="Arial"/>
          <w:b w:val="0"/>
          <w:bCs w:val="0"/>
          <w:i w:val="0"/>
          <w:iCs w:val="0"/>
          <w:caps w:val="0"/>
          <w:smallCaps w:val="0"/>
          <w:noProof w:val="0"/>
          <w:color w:val="auto"/>
          <w:sz w:val="24"/>
          <w:szCs w:val="24"/>
          <w:u w:val="none"/>
          <w:lang w:val="en-GB"/>
        </w:rPr>
        <w:t xml:space="preserve">, </w:t>
      </w:r>
      <w:hyperlink r:id="R11c9528c71fc4968">
        <w:r w:rsidRPr="4EE34A1A" w:rsidR="57F39C38">
          <w:rPr>
            <w:rStyle w:val="Hyperlink"/>
            <w:rFonts w:ascii="Arial" w:hAnsi="Arial" w:eastAsia="Arial" w:cs="Arial"/>
            <w:b w:val="0"/>
            <w:bCs w:val="0"/>
            <w:i w:val="0"/>
            <w:iCs w:val="0"/>
            <w:caps w:val="0"/>
            <w:smallCaps w:val="0"/>
            <w:strike w:val="0"/>
            <w:dstrike w:val="0"/>
            <w:noProof w:val="0"/>
            <w:color w:val="auto"/>
            <w:sz w:val="24"/>
            <w:szCs w:val="24"/>
            <w:u w:val="none"/>
            <w:lang w:val="en-GB"/>
          </w:rPr>
          <w:t>Weber, E.</w:t>
        </w:r>
      </w:hyperlink>
      <w:r w:rsidRPr="4EE34A1A" w:rsidR="57F39C38">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ce721b664c854c89">
        <w:r w:rsidRPr="4EE34A1A" w:rsidR="57F39C38">
          <w:rPr>
            <w:rStyle w:val="Hyperlink"/>
            <w:rFonts w:ascii="Arial" w:hAnsi="Arial" w:eastAsia="Arial" w:cs="Arial"/>
            <w:b w:val="0"/>
            <w:bCs w:val="0"/>
            <w:i w:val="0"/>
            <w:iCs w:val="0"/>
            <w:caps w:val="0"/>
            <w:smallCaps w:val="0"/>
            <w:strike w:val="0"/>
            <w:dstrike w:val="0"/>
            <w:noProof w:val="0"/>
            <w:color w:val="auto"/>
            <w:sz w:val="24"/>
            <w:szCs w:val="24"/>
            <w:u w:val="none"/>
            <w:lang w:val="en-GB"/>
          </w:rPr>
          <w:t>Büttgen, M.</w:t>
        </w:r>
      </w:hyperlink>
      <w:r w:rsidRPr="4EE34A1A" w:rsidR="57F39C38">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0aaa254ca7604afe">
        <w:r w:rsidRPr="4EE34A1A" w:rsidR="57F39C38">
          <w:rPr>
            <w:rStyle w:val="Hyperlink"/>
            <w:rFonts w:ascii="Arial" w:hAnsi="Arial" w:eastAsia="Arial" w:cs="Arial"/>
            <w:b w:val="0"/>
            <w:bCs w:val="0"/>
            <w:i w:val="0"/>
            <w:iCs w:val="0"/>
            <w:caps w:val="0"/>
            <w:smallCaps w:val="0"/>
            <w:strike w:val="0"/>
            <w:dstrike w:val="0"/>
            <w:noProof w:val="0"/>
            <w:color w:val="auto"/>
            <w:sz w:val="24"/>
            <w:szCs w:val="24"/>
            <w:u w:val="none"/>
            <w:lang w:val="en-GB"/>
          </w:rPr>
          <w:t>Huber, A.</w:t>
        </w:r>
      </w:hyperlink>
      <w:r w:rsidRPr="4EE34A1A" w:rsidR="57F39C38">
        <w:rPr>
          <w:rFonts w:ascii="Arial" w:hAnsi="Arial" w:eastAsia="Arial" w:cs="Arial"/>
          <w:b w:val="0"/>
          <w:bCs w:val="0"/>
          <w:i w:val="0"/>
          <w:iCs w:val="0"/>
          <w:caps w:val="0"/>
          <w:smallCaps w:val="0"/>
          <w:strike w:val="0"/>
          <w:dstrike w:val="0"/>
          <w:noProof w:val="0"/>
          <w:color w:val="auto"/>
          <w:sz w:val="24"/>
          <w:szCs w:val="24"/>
          <w:u w:val="none"/>
          <w:lang w:val="en-GB"/>
        </w:rPr>
        <w:t xml:space="preserve"> (2021), "Leadership matters in crisis-induced digital transformation: how to lead service employees effectively during the COVID-19 pandemic", </w:t>
      </w:r>
      <w:hyperlink r:id="Rbfe63081b90648bd">
        <w:r w:rsidRPr="4EE34A1A" w:rsidR="57F39C38">
          <w:rPr>
            <w:rStyle w:val="Hyperlink"/>
            <w:rFonts w:ascii="Arial" w:hAnsi="Arial" w:eastAsia="Arial" w:cs="Arial"/>
            <w:b w:val="0"/>
            <w:bCs w:val="0"/>
            <w:i w:val="1"/>
            <w:iCs w:val="1"/>
            <w:caps w:val="0"/>
            <w:smallCaps w:val="0"/>
            <w:strike w:val="0"/>
            <w:dstrike w:val="0"/>
            <w:noProof w:val="0"/>
            <w:color w:val="auto"/>
            <w:sz w:val="24"/>
            <w:szCs w:val="24"/>
            <w:u w:val="none"/>
            <w:lang w:val="en-GB"/>
          </w:rPr>
          <w:t>Journal of Service Management</w:t>
        </w:r>
      </w:hyperlink>
      <w:r w:rsidRPr="4EE34A1A" w:rsidR="57F39C38">
        <w:rPr>
          <w:rFonts w:ascii="Arial" w:hAnsi="Arial" w:eastAsia="Arial" w:cs="Arial"/>
          <w:b w:val="0"/>
          <w:bCs w:val="0"/>
          <w:i w:val="0"/>
          <w:iCs w:val="0"/>
          <w:caps w:val="0"/>
          <w:smallCaps w:val="0"/>
          <w:noProof w:val="0"/>
          <w:color w:val="auto"/>
          <w:sz w:val="24"/>
          <w:szCs w:val="24"/>
          <w:u w:val="none"/>
          <w:lang w:val="en-GB"/>
        </w:rPr>
        <w:t xml:space="preserve">, Vol. 32 No. 1, pp. 71-85. Available at: </w:t>
      </w:r>
      <w:hyperlink r:id="Raf4a0ce1522240dd">
        <w:r w:rsidRPr="4EE34A1A" w:rsidR="57F39C38">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https://doi.org/10.1108/JOSM-05-2020-0160.</w:t>
        </w:r>
      </w:hyperlink>
      <w:r w:rsidRPr="4EE34A1A" w:rsidR="57F39C38">
        <w:rPr>
          <w:rFonts w:ascii="Arial" w:hAnsi="Arial" w:eastAsia="Arial" w:cs="Arial"/>
          <w:b w:val="0"/>
          <w:bCs w:val="0"/>
          <w:i w:val="0"/>
          <w:iCs w:val="0"/>
          <w:caps w:val="0"/>
          <w:smallCaps w:val="0"/>
          <w:noProof w:val="0"/>
          <w:color w:val="auto"/>
          <w:sz w:val="24"/>
          <w:szCs w:val="24"/>
          <w:u w:val="none"/>
          <w:lang w:val="en-GB"/>
        </w:rPr>
        <w:t xml:space="preserve"> Accessed on: 22</w:t>
      </w:r>
      <w:r w:rsidRPr="4EE34A1A" w:rsidR="57F39C38">
        <w:rPr>
          <w:rFonts w:ascii="Arial" w:hAnsi="Arial" w:eastAsia="Arial" w:cs="Arial"/>
          <w:b w:val="0"/>
          <w:bCs w:val="0"/>
          <w:i w:val="0"/>
          <w:iCs w:val="0"/>
          <w:caps w:val="0"/>
          <w:smallCaps w:val="0"/>
          <w:noProof w:val="0"/>
          <w:color w:val="auto"/>
          <w:sz w:val="24"/>
          <w:szCs w:val="24"/>
          <w:u w:val="none"/>
          <w:vertAlign w:val="superscript"/>
          <w:lang w:val="en-GB"/>
        </w:rPr>
        <w:t>nd</w:t>
      </w:r>
      <w:r w:rsidRPr="4EE34A1A" w:rsidR="57F39C38">
        <w:rPr>
          <w:rFonts w:ascii="Arial" w:hAnsi="Arial" w:eastAsia="Arial" w:cs="Arial"/>
          <w:b w:val="0"/>
          <w:bCs w:val="0"/>
          <w:i w:val="0"/>
          <w:iCs w:val="0"/>
          <w:caps w:val="0"/>
          <w:smallCaps w:val="0"/>
          <w:noProof w:val="0"/>
          <w:color w:val="auto"/>
          <w:sz w:val="24"/>
          <w:szCs w:val="24"/>
          <w:u w:val="none"/>
          <w:lang w:val="en-GB"/>
        </w:rPr>
        <w:t>/December/2023.</w:t>
      </w:r>
    </w:p>
    <w:p w:rsidR="6EEA4A7E" w:rsidP="1A6481C9" w:rsidRDefault="6EEA4A7E" w14:paraId="43D0108F" w14:textId="1C68A68F">
      <w:pPr>
        <w:spacing w:line="240" w:lineRule="auto"/>
        <w:jc w:val="both"/>
        <w:rPr>
          <w:rFonts w:ascii="Arial" w:hAnsi="Arial" w:eastAsia="Arial" w:cs="Arial"/>
          <w:sz w:val="24"/>
          <w:szCs w:val="24"/>
        </w:rPr>
      </w:pPr>
      <w:r w:rsidRPr="19757C6C">
        <w:rPr>
          <w:rFonts w:ascii="Arial" w:hAnsi="Arial" w:eastAsia="Arial" w:cs="Arial"/>
          <w:sz w:val="24"/>
          <w:szCs w:val="24"/>
        </w:rPr>
        <w:t xml:space="preserve">Beckenbauer, B., Bérubé, V. and Bettati, A., (2023). The State of Organizations 2023. Available at: </w:t>
      </w:r>
      <w:hyperlink r:id="rId14">
        <w:r w:rsidRPr="19757C6C" w:rsidR="2D7B6951">
          <w:rPr>
            <w:rStyle w:val="Hyperlink"/>
            <w:rFonts w:ascii="Arial" w:hAnsi="Arial" w:eastAsia="Arial" w:cs="Arial"/>
            <w:color w:val="auto"/>
            <w:sz w:val="24"/>
            <w:szCs w:val="24"/>
          </w:rPr>
          <w:t>http://dln.jaipuria.ac.in:8080/jspui/bitstream/123456789/14357/1/The-state-of-organizations-2023%20-%20McKinsey%20Report.pdf</w:t>
        </w:r>
      </w:hyperlink>
      <w:r w:rsidRPr="19757C6C" w:rsidR="2D7B6951">
        <w:rPr>
          <w:rFonts w:ascii="Arial" w:hAnsi="Arial" w:eastAsia="Arial" w:cs="Arial"/>
          <w:sz w:val="24"/>
          <w:szCs w:val="24"/>
        </w:rPr>
        <w:t>. Accessed on: 30</w:t>
      </w:r>
      <w:r w:rsidRPr="19757C6C" w:rsidR="2D7B6951">
        <w:rPr>
          <w:rFonts w:ascii="Arial" w:hAnsi="Arial" w:eastAsia="Arial" w:cs="Arial"/>
          <w:sz w:val="24"/>
          <w:szCs w:val="24"/>
          <w:vertAlign w:val="superscript"/>
        </w:rPr>
        <w:t>th</w:t>
      </w:r>
      <w:r w:rsidRPr="19757C6C" w:rsidR="2D7B6951">
        <w:rPr>
          <w:rFonts w:ascii="Arial" w:hAnsi="Arial" w:eastAsia="Arial" w:cs="Arial"/>
          <w:sz w:val="24"/>
          <w:szCs w:val="24"/>
        </w:rPr>
        <w:t>/October/2023.</w:t>
      </w:r>
    </w:p>
    <w:p w:rsidR="4AD7C14B" w:rsidP="1A6481C9" w:rsidRDefault="4AD7C14B" w14:paraId="782EA0F9" w14:textId="36F09A2B">
      <w:pPr>
        <w:spacing w:line="240" w:lineRule="auto"/>
        <w:jc w:val="both"/>
        <w:rPr>
          <w:rFonts w:ascii="Arial" w:hAnsi="Arial" w:eastAsia="Arial" w:cs="Arial"/>
          <w:sz w:val="24"/>
          <w:szCs w:val="24"/>
        </w:rPr>
      </w:pPr>
      <w:r w:rsidRPr="19757C6C">
        <w:rPr>
          <w:rFonts w:ascii="Arial" w:hAnsi="Arial" w:eastAsia="Arial" w:cs="Arial"/>
          <w:color w:val="222222"/>
          <w:sz w:val="24"/>
          <w:szCs w:val="24"/>
        </w:rPr>
        <w:t xml:space="preserve">Behare, N., Shivanechari, A. and Waghulkar, S., (2023). Work-Life Issues and Stress: Challenges and Coping in the Post-Pandemic Period. </w:t>
      </w:r>
      <w:r w:rsidRPr="19757C6C">
        <w:rPr>
          <w:rFonts w:ascii="Arial" w:hAnsi="Arial" w:eastAsia="Arial" w:cs="Arial"/>
          <w:i/>
          <w:iCs/>
          <w:color w:val="222222"/>
          <w:sz w:val="24"/>
          <w:szCs w:val="24"/>
        </w:rPr>
        <w:t>Human Resource Management in a Post-Epidemic Global Environment: Roles, Strategies, and Implementation</w:t>
      </w:r>
      <w:r w:rsidRPr="19757C6C">
        <w:rPr>
          <w:rFonts w:ascii="Arial" w:hAnsi="Arial" w:eastAsia="Arial" w:cs="Arial"/>
          <w:color w:val="222222"/>
          <w:sz w:val="24"/>
          <w:szCs w:val="24"/>
        </w:rPr>
        <w:t xml:space="preserve">, p.9. Available at: </w:t>
      </w:r>
      <w:hyperlink w:anchor="v=onepage&amp;q&amp;f=false" r:id="rId15">
        <w:r w:rsidRPr="19757C6C" w:rsidR="09C6A2AE">
          <w:rPr>
            <w:rStyle w:val="Hyperlink"/>
            <w:rFonts w:ascii="Arial" w:hAnsi="Arial" w:eastAsia="Arial" w:cs="Arial"/>
            <w:color w:val="auto"/>
            <w:sz w:val="24"/>
            <w:szCs w:val="24"/>
          </w:rPr>
          <w:t>Human Resource Management in a Post-Epidemic Global Environment: Roles ... - Google Books.</w:t>
        </w:r>
      </w:hyperlink>
      <w:r w:rsidRPr="19757C6C" w:rsidR="09C6A2AE">
        <w:rPr>
          <w:rFonts w:ascii="Arial" w:hAnsi="Arial" w:eastAsia="Arial" w:cs="Arial"/>
          <w:sz w:val="24"/>
          <w:szCs w:val="24"/>
        </w:rPr>
        <w:t xml:space="preserve"> Accessed on: 1</w:t>
      </w:r>
      <w:r w:rsidRPr="19757C6C" w:rsidR="09C6A2AE">
        <w:rPr>
          <w:rFonts w:ascii="Arial" w:hAnsi="Arial" w:eastAsia="Arial" w:cs="Arial"/>
          <w:sz w:val="24"/>
          <w:szCs w:val="24"/>
          <w:vertAlign w:val="superscript"/>
        </w:rPr>
        <w:t>st</w:t>
      </w:r>
      <w:r w:rsidRPr="19757C6C" w:rsidR="09C6A2AE">
        <w:rPr>
          <w:rFonts w:ascii="Arial" w:hAnsi="Arial" w:eastAsia="Arial" w:cs="Arial"/>
          <w:sz w:val="24"/>
          <w:szCs w:val="24"/>
        </w:rPr>
        <w:t>/November/2023.</w:t>
      </w:r>
    </w:p>
    <w:p w:rsidR="3284745F" w:rsidP="19757C6C" w:rsidRDefault="3284745F" w14:paraId="29B5D597" w14:textId="62CF97B6">
      <w:pPr>
        <w:jc w:val="both"/>
        <w:rPr>
          <w:rFonts w:ascii="Arial" w:hAnsi="Arial" w:eastAsia="Arial" w:cs="Arial"/>
          <w:color w:val="767676"/>
          <w:sz w:val="24"/>
          <w:szCs w:val="24"/>
        </w:rPr>
      </w:pPr>
      <w:r w:rsidRPr="19757C6C">
        <w:rPr>
          <w:rFonts w:ascii="Arial" w:hAnsi="Arial" w:eastAsia="Arial" w:cs="Arial"/>
          <w:color w:val="222222"/>
          <w:sz w:val="24"/>
          <w:szCs w:val="24"/>
        </w:rPr>
        <w:t>Bowl</w:t>
      </w:r>
      <w:r w:rsidRPr="19757C6C">
        <w:rPr>
          <w:rFonts w:ascii="Arial" w:hAnsi="Arial" w:eastAsia="Arial" w:cs="Arial"/>
          <w:sz w:val="24"/>
          <w:szCs w:val="24"/>
        </w:rPr>
        <w:t>ing, N.A.,</w:t>
      </w:r>
      <w:r w:rsidRPr="19757C6C" w:rsidR="1252B08A">
        <w:rPr>
          <w:rFonts w:ascii="Arial" w:hAnsi="Arial" w:eastAsia="Arial" w:cs="Arial"/>
          <w:sz w:val="24"/>
          <w:szCs w:val="24"/>
        </w:rPr>
        <w:t xml:space="preserve"> Eschleman, </w:t>
      </w:r>
      <w:r w:rsidRPr="19757C6C">
        <w:rPr>
          <w:rFonts w:ascii="Arial" w:hAnsi="Arial" w:eastAsia="Arial" w:cs="Arial"/>
          <w:sz w:val="24"/>
          <w:szCs w:val="24"/>
        </w:rPr>
        <w:t xml:space="preserve">K.J. and Wang, Q., (2010). A meta‐analytic examination of the relationship between job satisfaction and subjective well‐being. </w:t>
      </w:r>
      <w:r w:rsidRPr="19757C6C">
        <w:rPr>
          <w:rFonts w:ascii="Arial" w:hAnsi="Arial" w:eastAsia="Arial" w:cs="Arial"/>
          <w:i/>
          <w:iCs/>
          <w:sz w:val="24"/>
          <w:szCs w:val="24"/>
        </w:rPr>
        <w:t>Journal of Occupational and Organizational Psychology</w:t>
      </w:r>
      <w:r w:rsidRPr="19757C6C">
        <w:rPr>
          <w:rFonts w:ascii="Arial" w:hAnsi="Arial" w:eastAsia="Arial" w:cs="Arial"/>
          <w:sz w:val="24"/>
          <w:szCs w:val="24"/>
        </w:rPr>
        <w:t xml:space="preserve">, </w:t>
      </w:r>
      <w:r w:rsidRPr="19757C6C">
        <w:rPr>
          <w:rFonts w:ascii="Arial" w:hAnsi="Arial" w:eastAsia="Arial" w:cs="Arial"/>
          <w:i/>
          <w:iCs/>
          <w:sz w:val="24"/>
          <w:szCs w:val="24"/>
        </w:rPr>
        <w:t>83</w:t>
      </w:r>
      <w:r w:rsidRPr="19757C6C">
        <w:rPr>
          <w:rFonts w:ascii="Arial" w:hAnsi="Arial" w:eastAsia="Arial" w:cs="Arial"/>
          <w:sz w:val="24"/>
          <w:szCs w:val="24"/>
        </w:rPr>
        <w:t xml:space="preserve">(4), pp.915-934. Available at: </w:t>
      </w:r>
      <w:hyperlink r:id="rId16">
        <w:r w:rsidRPr="19757C6C">
          <w:rPr>
            <w:rStyle w:val="Hyperlink"/>
            <w:rFonts w:ascii="Arial" w:hAnsi="Arial" w:eastAsia="Arial" w:cs="Arial"/>
            <w:color w:val="auto"/>
            <w:sz w:val="24"/>
            <w:szCs w:val="24"/>
            <w:u w:val="none"/>
          </w:rPr>
          <w:t>https://doi.org/10.1348/096317909X478557.</w:t>
        </w:r>
      </w:hyperlink>
      <w:r w:rsidRPr="19757C6C">
        <w:rPr>
          <w:rFonts w:ascii="Arial" w:hAnsi="Arial" w:eastAsia="Arial" w:cs="Arial"/>
          <w:sz w:val="24"/>
          <w:szCs w:val="24"/>
        </w:rPr>
        <w:t xml:space="preserve"> Accessed on: 23</w:t>
      </w:r>
      <w:r w:rsidRPr="19757C6C">
        <w:rPr>
          <w:rFonts w:ascii="Arial" w:hAnsi="Arial" w:eastAsia="Arial" w:cs="Arial"/>
          <w:sz w:val="24"/>
          <w:szCs w:val="24"/>
          <w:vertAlign w:val="superscript"/>
        </w:rPr>
        <w:t>rd</w:t>
      </w:r>
      <w:r w:rsidRPr="19757C6C">
        <w:rPr>
          <w:rFonts w:ascii="Arial" w:hAnsi="Arial" w:eastAsia="Arial" w:cs="Arial"/>
          <w:sz w:val="24"/>
          <w:szCs w:val="24"/>
        </w:rPr>
        <w:t>/November/2023.</w:t>
      </w:r>
    </w:p>
    <w:p w:rsidR="6C3AAEB3" w:rsidP="19757C6C" w:rsidRDefault="6C3AAEB3" w14:paraId="1801DBDB" w14:textId="7116B72B">
      <w:pPr>
        <w:jc w:val="both"/>
        <w:rPr>
          <w:rFonts w:ascii="Arial" w:hAnsi="Arial" w:eastAsia="Arial" w:cs="Arial"/>
          <w:sz w:val="24"/>
          <w:szCs w:val="24"/>
        </w:rPr>
      </w:pPr>
      <w:r w:rsidRPr="19757C6C">
        <w:rPr>
          <w:rFonts w:ascii="Arial" w:hAnsi="Arial" w:eastAsia="Arial" w:cs="Arial"/>
          <w:sz w:val="24"/>
          <w:szCs w:val="24"/>
        </w:rPr>
        <w:t xml:space="preserve">Bravery, K., Bonic, I. and Anderson, K., (2023). </w:t>
      </w:r>
      <w:r w:rsidRPr="19757C6C">
        <w:rPr>
          <w:rFonts w:ascii="Arial" w:hAnsi="Arial" w:eastAsia="Arial" w:cs="Arial"/>
          <w:i/>
          <w:iCs/>
          <w:sz w:val="24"/>
          <w:szCs w:val="24"/>
        </w:rPr>
        <w:t>Work Different: 10 Truths for Winning in the People Age</w:t>
      </w:r>
      <w:r w:rsidRPr="19757C6C">
        <w:rPr>
          <w:rFonts w:ascii="Arial" w:hAnsi="Arial" w:eastAsia="Arial" w:cs="Arial"/>
          <w:sz w:val="24"/>
          <w:szCs w:val="24"/>
        </w:rPr>
        <w:t>. John Wiley &amp; Sons.</w:t>
      </w:r>
      <w:r w:rsidRPr="19757C6C" w:rsidR="3E4804B1">
        <w:rPr>
          <w:rFonts w:ascii="Arial" w:hAnsi="Arial" w:eastAsia="Arial" w:cs="Arial"/>
          <w:sz w:val="24"/>
          <w:szCs w:val="24"/>
        </w:rPr>
        <w:t xml:space="preserve"> Available at: </w:t>
      </w:r>
      <w:hyperlink w:anchor="v=onepage&amp;q&amp;f=false" r:id="rId17">
        <w:r w:rsidRPr="19757C6C" w:rsidR="3E4804B1">
          <w:rPr>
            <w:rStyle w:val="Hyperlink"/>
            <w:rFonts w:ascii="Arial" w:hAnsi="Arial" w:eastAsia="Arial" w:cs="Arial"/>
            <w:color w:val="auto"/>
            <w:sz w:val="24"/>
            <w:szCs w:val="24"/>
          </w:rPr>
          <w:t>Work Different: 10 Truths for Winning in the People Age - Kate Bravery, Ilya Bonic, Kai Anderson - Google Books.</w:t>
        </w:r>
      </w:hyperlink>
      <w:r w:rsidRPr="19757C6C" w:rsidR="3E4804B1">
        <w:rPr>
          <w:rFonts w:ascii="Arial" w:hAnsi="Arial" w:eastAsia="Arial" w:cs="Arial"/>
          <w:sz w:val="24"/>
          <w:szCs w:val="24"/>
        </w:rPr>
        <w:t xml:space="preserve"> Accessed on: 2</w:t>
      </w:r>
      <w:r w:rsidRPr="19757C6C" w:rsidR="65DF4B31">
        <w:rPr>
          <w:rFonts w:ascii="Arial" w:hAnsi="Arial" w:eastAsia="Arial" w:cs="Arial"/>
          <w:sz w:val="24"/>
          <w:szCs w:val="24"/>
        </w:rPr>
        <w:t>6</w:t>
      </w:r>
      <w:r w:rsidRPr="19757C6C" w:rsidR="65DF4B31">
        <w:rPr>
          <w:rFonts w:ascii="Arial" w:hAnsi="Arial" w:eastAsia="Arial" w:cs="Arial"/>
          <w:sz w:val="24"/>
          <w:szCs w:val="24"/>
          <w:vertAlign w:val="superscript"/>
        </w:rPr>
        <w:t>th</w:t>
      </w:r>
      <w:r w:rsidRPr="19757C6C" w:rsidR="65DF4B31">
        <w:rPr>
          <w:rFonts w:ascii="Arial" w:hAnsi="Arial" w:eastAsia="Arial" w:cs="Arial"/>
          <w:sz w:val="24"/>
          <w:szCs w:val="24"/>
        </w:rPr>
        <w:t>/November/2023.</w:t>
      </w:r>
    </w:p>
    <w:p w:rsidR="0A627727" w:rsidP="19757C6C" w:rsidRDefault="0A627727" w14:paraId="557DFD86" w14:textId="3619CD8D">
      <w:pPr>
        <w:jc w:val="both"/>
        <w:rPr>
          <w:rFonts w:ascii="Arial" w:hAnsi="Arial" w:eastAsia="Arial" w:cs="Arial"/>
          <w:sz w:val="24"/>
          <w:szCs w:val="24"/>
        </w:rPr>
      </w:pPr>
      <w:r w:rsidRPr="22260DF4" w:rsidR="0A627727">
        <w:rPr>
          <w:rFonts w:ascii="Arial" w:hAnsi="Arial" w:eastAsia="Arial" w:cs="Arial"/>
          <w:sz w:val="24"/>
          <w:szCs w:val="24"/>
        </w:rPr>
        <w:t xml:space="preserve">Brinkley, I. (2023) CIPD Good Work Index 2023 Survey report. London: Chartered Institute of Personnel and Development. Available at: </w:t>
      </w:r>
      <w:hyperlink r:id="R817b4585f9a14bf9">
        <w:r w:rsidRPr="22260DF4" w:rsidR="0A627727">
          <w:rPr>
            <w:rStyle w:val="Hyperlink"/>
            <w:rFonts w:ascii="Arial" w:hAnsi="Arial" w:eastAsia="Arial" w:cs="Arial"/>
            <w:color w:val="auto"/>
            <w:sz w:val="24"/>
            <w:szCs w:val="24"/>
          </w:rPr>
          <w:t>https://www.cipd.org/globalassets/media/knowledge/knowledge-hub/reports/2023-pdfs/2023-good-work-index-report-8407.pdf</w:t>
        </w:r>
      </w:hyperlink>
      <w:r w:rsidRPr="22260DF4" w:rsidR="0A627727">
        <w:rPr>
          <w:rFonts w:ascii="Arial" w:hAnsi="Arial" w:eastAsia="Arial" w:cs="Arial"/>
          <w:sz w:val="24"/>
          <w:szCs w:val="24"/>
        </w:rPr>
        <w:t xml:space="preserve">. Accessed </w:t>
      </w:r>
      <w:r w:rsidRPr="22260DF4" w:rsidR="0A627727">
        <w:rPr>
          <w:rFonts w:ascii="Arial" w:hAnsi="Arial" w:eastAsia="Arial" w:cs="Arial"/>
          <w:sz w:val="24"/>
          <w:szCs w:val="24"/>
        </w:rPr>
        <w:t>on:</w:t>
      </w:r>
      <w:r w:rsidRPr="22260DF4" w:rsidR="0A627727">
        <w:rPr>
          <w:rFonts w:ascii="Arial" w:hAnsi="Arial" w:eastAsia="Arial" w:cs="Arial"/>
          <w:sz w:val="24"/>
          <w:szCs w:val="24"/>
        </w:rPr>
        <w:t xml:space="preserve"> 9</w:t>
      </w:r>
      <w:r w:rsidRPr="22260DF4" w:rsidR="0A627727">
        <w:rPr>
          <w:rFonts w:ascii="Arial" w:hAnsi="Arial" w:eastAsia="Arial" w:cs="Arial"/>
          <w:sz w:val="24"/>
          <w:szCs w:val="24"/>
          <w:vertAlign w:val="superscript"/>
        </w:rPr>
        <w:t>th</w:t>
      </w:r>
      <w:r w:rsidRPr="22260DF4" w:rsidR="0A627727">
        <w:rPr>
          <w:rFonts w:ascii="Arial" w:hAnsi="Arial" w:eastAsia="Arial" w:cs="Arial"/>
          <w:sz w:val="24"/>
          <w:szCs w:val="24"/>
        </w:rPr>
        <w:t>/November/2023</w:t>
      </w:r>
      <w:r w:rsidRPr="22260DF4" w:rsidR="0A627727">
        <w:rPr>
          <w:rFonts w:ascii="Arial" w:hAnsi="Arial" w:eastAsia="Arial" w:cs="Arial"/>
          <w:sz w:val="24"/>
          <w:szCs w:val="24"/>
        </w:rPr>
        <w:t xml:space="preserve">.  </w:t>
      </w:r>
    </w:p>
    <w:p w:rsidR="11176127" w:rsidP="22260DF4" w:rsidRDefault="11176127" w14:paraId="55C76EBE" w14:textId="4ADB7637">
      <w:pPr>
        <w:pStyle w:val="Normal"/>
        <w:jc w:val="both"/>
        <w:rPr>
          <w:rFonts w:ascii="Arial" w:hAnsi="Arial" w:eastAsia="Arial" w:cs="Arial"/>
          <w:noProof w:val="0"/>
          <w:color w:val="auto"/>
          <w:sz w:val="24"/>
          <w:szCs w:val="24"/>
          <w:lang w:val="en-GB"/>
        </w:rPr>
      </w:pPr>
      <w:r w:rsidRPr="22260DF4" w:rsidR="11176127">
        <w:rPr>
          <w:rFonts w:ascii="Arial" w:hAnsi="Arial" w:eastAsia="Arial" w:cs="Arial"/>
          <w:b w:val="0"/>
          <w:bCs w:val="0"/>
          <w:i w:val="0"/>
          <w:iCs w:val="0"/>
          <w:caps w:val="0"/>
          <w:smallCaps w:val="0"/>
          <w:noProof w:val="0"/>
          <w:color w:val="auto"/>
          <w:sz w:val="24"/>
          <w:szCs w:val="24"/>
          <w:lang w:val="en-GB"/>
        </w:rPr>
        <w:t xml:space="preserve">Carter, S. and Henderson, L., </w:t>
      </w:r>
      <w:r w:rsidRPr="22260DF4" w:rsidR="626BD762">
        <w:rPr>
          <w:rFonts w:ascii="Arial" w:hAnsi="Arial" w:eastAsia="Arial" w:cs="Arial"/>
          <w:b w:val="0"/>
          <w:bCs w:val="0"/>
          <w:i w:val="0"/>
          <w:iCs w:val="0"/>
          <w:caps w:val="0"/>
          <w:smallCaps w:val="0"/>
          <w:noProof w:val="0"/>
          <w:color w:val="auto"/>
          <w:sz w:val="24"/>
          <w:szCs w:val="24"/>
          <w:lang w:val="en-GB"/>
        </w:rPr>
        <w:t>(</w:t>
      </w:r>
      <w:r w:rsidRPr="22260DF4" w:rsidR="11176127">
        <w:rPr>
          <w:rFonts w:ascii="Arial" w:hAnsi="Arial" w:eastAsia="Arial" w:cs="Arial"/>
          <w:b w:val="0"/>
          <w:bCs w:val="0"/>
          <w:i w:val="0"/>
          <w:iCs w:val="0"/>
          <w:caps w:val="0"/>
          <w:smallCaps w:val="0"/>
          <w:noProof w:val="0"/>
          <w:color w:val="auto"/>
          <w:sz w:val="24"/>
          <w:szCs w:val="24"/>
          <w:lang w:val="en-GB"/>
        </w:rPr>
        <w:t>2005</w:t>
      </w:r>
      <w:r w:rsidRPr="22260DF4" w:rsidR="51DFB14C">
        <w:rPr>
          <w:rFonts w:ascii="Arial" w:hAnsi="Arial" w:eastAsia="Arial" w:cs="Arial"/>
          <w:b w:val="0"/>
          <w:bCs w:val="0"/>
          <w:i w:val="0"/>
          <w:iCs w:val="0"/>
          <w:caps w:val="0"/>
          <w:smallCaps w:val="0"/>
          <w:noProof w:val="0"/>
          <w:color w:val="auto"/>
          <w:sz w:val="24"/>
          <w:szCs w:val="24"/>
          <w:lang w:val="en-GB"/>
        </w:rPr>
        <w:t>)</w:t>
      </w:r>
      <w:r w:rsidRPr="22260DF4" w:rsidR="11176127">
        <w:rPr>
          <w:rFonts w:ascii="Arial" w:hAnsi="Arial" w:eastAsia="Arial" w:cs="Arial"/>
          <w:b w:val="0"/>
          <w:bCs w:val="0"/>
          <w:i w:val="0"/>
          <w:iCs w:val="0"/>
          <w:caps w:val="0"/>
          <w:smallCaps w:val="0"/>
          <w:noProof w:val="0"/>
          <w:color w:val="auto"/>
          <w:sz w:val="24"/>
          <w:szCs w:val="24"/>
          <w:lang w:val="en-GB"/>
        </w:rPr>
        <w:t xml:space="preserve">. Approaches to qualitative data collection in social science. </w:t>
      </w:r>
      <w:r w:rsidRPr="22260DF4" w:rsidR="11176127">
        <w:rPr>
          <w:rFonts w:ascii="Arial" w:hAnsi="Arial" w:eastAsia="Arial" w:cs="Arial"/>
          <w:b w:val="0"/>
          <w:bCs w:val="0"/>
          <w:i w:val="1"/>
          <w:iCs w:val="1"/>
          <w:caps w:val="0"/>
          <w:smallCaps w:val="0"/>
          <w:noProof w:val="0"/>
          <w:color w:val="auto"/>
          <w:sz w:val="24"/>
          <w:szCs w:val="24"/>
          <w:lang w:val="en-GB"/>
        </w:rPr>
        <w:t xml:space="preserve">Handbook of health research methods: Investigation, </w:t>
      </w:r>
      <w:r w:rsidRPr="22260DF4" w:rsidR="11176127">
        <w:rPr>
          <w:rFonts w:ascii="Arial" w:hAnsi="Arial" w:eastAsia="Arial" w:cs="Arial"/>
          <w:b w:val="0"/>
          <w:bCs w:val="0"/>
          <w:i w:val="1"/>
          <w:iCs w:val="1"/>
          <w:caps w:val="0"/>
          <w:smallCaps w:val="0"/>
          <w:noProof w:val="0"/>
          <w:color w:val="auto"/>
          <w:sz w:val="24"/>
          <w:szCs w:val="24"/>
          <w:lang w:val="en-GB"/>
        </w:rPr>
        <w:t>measurement</w:t>
      </w:r>
      <w:r w:rsidRPr="22260DF4" w:rsidR="11176127">
        <w:rPr>
          <w:rFonts w:ascii="Arial" w:hAnsi="Arial" w:eastAsia="Arial" w:cs="Arial"/>
          <w:b w:val="0"/>
          <w:bCs w:val="0"/>
          <w:i w:val="1"/>
          <w:iCs w:val="1"/>
          <w:caps w:val="0"/>
          <w:smallCaps w:val="0"/>
          <w:noProof w:val="0"/>
          <w:color w:val="auto"/>
          <w:sz w:val="24"/>
          <w:szCs w:val="24"/>
          <w:lang w:val="en-GB"/>
        </w:rPr>
        <w:t xml:space="preserve"> and analysis</w:t>
      </w:r>
      <w:r w:rsidRPr="22260DF4" w:rsidR="11176127">
        <w:rPr>
          <w:rFonts w:ascii="Arial" w:hAnsi="Arial" w:eastAsia="Arial" w:cs="Arial"/>
          <w:b w:val="0"/>
          <w:bCs w:val="0"/>
          <w:i w:val="0"/>
          <w:iCs w:val="0"/>
          <w:caps w:val="0"/>
          <w:smallCaps w:val="0"/>
          <w:noProof w:val="0"/>
          <w:color w:val="auto"/>
          <w:sz w:val="24"/>
          <w:szCs w:val="24"/>
          <w:lang w:val="en-GB"/>
        </w:rPr>
        <w:t xml:space="preserve">, </w:t>
      </w:r>
      <w:r w:rsidRPr="22260DF4" w:rsidR="11176127">
        <w:rPr>
          <w:rFonts w:ascii="Arial" w:hAnsi="Arial" w:eastAsia="Arial" w:cs="Arial"/>
          <w:b w:val="0"/>
          <w:bCs w:val="0"/>
          <w:i w:val="1"/>
          <w:iCs w:val="1"/>
          <w:caps w:val="0"/>
          <w:smallCaps w:val="0"/>
          <w:noProof w:val="0"/>
          <w:color w:val="auto"/>
          <w:sz w:val="24"/>
          <w:szCs w:val="24"/>
          <w:lang w:val="en-GB"/>
        </w:rPr>
        <w:t>1</w:t>
      </w:r>
      <w:r w:rsidRPr="22260DF4" w:rsidR="11176127">
        <w:rPr>
          <w:rFonts w:ascii="Arial" w:hAnsi="Arial" w:eastAsia="Arial" w:cs="Arial"/>
          <w:b w:val="0"/>
          <w:bCs w:val="0"/>
          <w:i w:val="0"/>
          <w:iCs w:val="0"/>
          <w:caps w:val="0"/>
          <w:smallCaps w:val="0"/>
          <w:noProof w:val="0"/>
          <w:color w:val="auto"/>
          <w:sz w:val="24"/>
          <w:szCs w:val="24"/>
          <w:lang w:val="en-GB"/>
        </w:rPr>
        <w:t>, pp.215-230. Available at:</w:t>
      </w:r>
      <w:r w:rsidRPr="22260DF4" w:rsidR="76D06A23">
        <w:rPr>
          <w:rFonts w:ascii="Arial" w:hAnsi="Arial" w:eastAsia="Arial" w:cs="Arial"/>
          <w:b w:val="0"/>
          <w:bCs w:val="0"/>
          <w:i w:val="0"/>
          <w:iCs w:val="0"/>
          <w:caps w:val="0"/>
          <w:smallCaps w:val="0"/>
          <w:noProof w:val="0"/>
          <w:color w:val="auto"/>
          <w:sz w:val="24"/>
          <w:szCs w:val="24"/>
          <w:lang w:val="en-GB"/>
        </w:rPr>
        <w:t xml:space="preserve"> </w:t>
      </w:r>
      <w:hyperlink r:id="R0636e4c3995d4a6d">
        <w:r w:rsidRPr="22260DF4" w:rsidR="76D06A23">
          <w:rPr>
            <w:rStyle w:val="Hyperlink"/>
            <w:rFonts w:ascii="Arial" w:hAnsi="Arial" w:eastAsia="Arial" w:cs="Arial"/>
            <w:b w:val="0"/>
            <w:bCs w:val="0"/>
            <w:i w:val="0"/>
            <w:iCs w:val="0"/>
            <w:caps w:val="0"/>
            <w:smallCaps w:val="0"/>
            <w:noProof w:val="0"/>
            <w:color w:val="auto"/>
            <w:sz w:val="24"/>
            <w:szCs w:val="24"/>
            <w:lang w:val="en-GB"/>
          </w:rPr>
          <w:t>https://books.google.co.uk</w:t>
        </w:r>
      </w:hyperlink>
      <w:r w:rsidRPr="22260DF4" w:rsidR="76D06A23">
        <w:rPr>
          <w:rFonts w:ascii="Arial" w:hAnsi="Arial" w:eastAsia="Arial" w:cs="Arial"/>
          <w:b w:val="0"/>
          <w:bCs w:val="0"/>
          <w:i w:val="0"/>
          <w:iCs w:val="0"/>
          <w:caps w:val="0"/>
          <w:smallCaps w:val="0"/>
          <w:noProof w:val="0"/>
          <w:color w:val="auto"/>
          <w:sz w:val="24"/>
          <w:szCs w:val="24"/>
          <w:lang w:val="en-GB"/>
        </w:rPr>
        <w:t xml:space="preserve">. Accessed </w:t>
      </w:r>
      <w:r w:rsidRPr="22260DF4" w:rsidR="76D06A23">
        <w:rPr>
          <w:rFonts w:ascii="Arial" w:hAnsi="Arial" w:eastAsia="Arial" w:cs="Arial"/>
          <w:b w:val="0"/>
          <w:bCs w:val="0"/>
          <w:i w:val="0"/>
          <w:iCs w:val="0"/>
          <w:caps w:val="0"/>
          <w:smallCaps w:val="0"/>
          <w:noProof w:val="0"/>
          <w:color w:val="auto"/>
          <w:sz w:val="24"/>
          <w:szCs w:val="24"/>
          <w:lang w:val="en-GB"/>
        </w:rPr>
        <w:t>on:</w:t>
      </w:r>
      <w:r w:rsidRPr="22260DF4" w:rsidR="76D06A23">
        <w:rPr>
          <w:rFonts w:ascii="Arial" w:hAnsi="Arial" w:eastAsia="Arial" w:cs="Arial"/>
          <w:b w:val="0"/>
          <w:bCs w:val="0"/>
          <w:i w:val="0"/>
          <w:iCs w:val="0"/>
          <w:caps w:val="0"/>
          <w:smallCaps w:val="0"/>
          <w:noProof w:val="0"/>
          <w:color w:val="auto"/>
          <w:sz w:val="24"/>
          <w:szCs w:val="24"/>
          <w:lang w:val="en-GB"/>
        </w:rPr>
        <w:t xml:space="preserve"> 11</w:t>
      </w:r>
      <w:r w:rsidRPr="22260DF4" w:rsidR="76D06A23">
        <w:rPr>
          <w:rFonts w:ascii="Arial" w:hAnsi="Arial" w:eastAsia="Arial" w:cs="Arial"/>
          <w:b w:val="0"/>
          <w:bCs w:val="0"/>
          <w:i w:val="0"/>
          <w:iCs w:val="0"/>
          <w:caps w:val="0"/>
          <w:smallCaps w:val="0"/>
          <w:noProof w:val="0"/>
          <w:color w:val="auto"/>
          <w:sz w:val="24"/>
          <w:szCs w:val="24"/>
          <w:vertAlign w:val="superscript"/>
          <w:lang w:val="en-GB"/>
        </w:rPr>
        <w:t>th</w:t>
      </w:r>
      <w:r w:rsidRPr="22260DF4" w:rsidR="76D06A23">
        <w:rPr>
          <w:rFonts w:ascii="Arial" w:hAnsi="Arial" w:eastAsia="Arial" w:cs="Arial"/>
          <w:b w:val="0"/>
          <w:bCs w:val="0"/>
          <w:i w:val="0"/>
          <w:iCs w:val="0"/>
          <w:caps w:val="0"/>
          <w:smallCaps w:val="0"/>
          <w:noProof w:val="0"/>
          <w:color w:val="auto"/>
          <w:sz w:val="24"/>
          <w:szCs w:val="24"/>
          <w:lang w:val="en-GB"/>
        </w:rPr>
        <w:t>/December/2023.</w:t>
      </w:r>
      <w:r w:rsidRPr="22260DF4" w:rsidR="11176127">
        <w:rPr>
          <w:rFonts w:ascii="Arial" w:hAnsi="Arial" w:eastAsia="Arial" w:cs="Arial"/>
          <w:b w:val="0"/>
          <w:bCs w:val="0"/>
          <w:i w:val="0"/>
          <w:iCs w:val="0"/>
          <w:caps w:val="0"/>
          <w:smallCaps w:val="0"/>
          <w:noProof w:val="0"/>
          <w:color w:val="auto"/>
          <w:sz w:val="24"/>
          <w:szCs w:val="24"/>
          <w:lang w:val="en-GB"/>
        </w:rPr>
        <w:t xml:space="preserve"> </w:t>
      </w:r>
    </w:p>
    <w:p w:rsidR="56D53FF1" w:rsidP="19757C6C" w:rsidRDefault="56D53FF1" w14:paraId="0CD33D01" w14:textId="03BC1276">
      <w:pPr>
        <w:jc w:val="both"/>
        <w:rPr>
          <w:rFonts w:ascii="Arial" w:hAnsi="Arial" w:eastAsia="Arial" w:cs="Arial"/>
          <w:sz w:val="24"/>
          <w:szCs w:val="24"/>
        </w:rPr>
      </w:pPr>
      <w:r w:rsidRPr="4EE34A1A" w:rsidR="56D53FF1">
        <w:rPr>
          <w:rFonts w:ascii="Arial" w:hAnsi="Arial" w:eastAsia="Arial" w:cs="Arial"/>
          <w:sz w:val="24"/>
          <w:szCs w:val="24"/>
        </w:rPr>
        <w:t>Centre for Ageing Better. (2023). Age-</w:t>
      </w:r>
      <w:r w:rsidRPr="4EE34A1A" w:rsidR="29AECD81">
        <w:rPr>
          <w:rFonts w:ascii="Arial" w:hAnsi="Arial" w:eastAsia="Arial" w:cs="Arial"/>
          <w:sz w:val="24"/>
          <w:szCs w:val="24"/>
        </w:rPr>
        <w:t>Friendly</w:t>
      </w:r>
      <w:r w:rsidRPr="4EE34A1A" w:rsidR="56D53FF1">
        <w:rPr>
          <w:rFonts w:ascii="Arial" w:hAnsi="Arial" w:eastAsia="Arial" w:cs="Arial"/>
          <w:sz w:val="24"/>
          <w:szCs w:val="24"/>
        </w:rPr>
        <w:t xml:space="preserve"> Employer Pledge. Availab</w:t>
      </w:r>
      <w:r w:rsidRPr="4EE34A1A" w:rsidR="044FFA21">
        <w:rPr>
          <w:rFonts w:ascii="Arial" w:hAnsi="Arial" w:eastAsia="Arial" w:cs="Arial"/>
          <w:sz w:val="24"/>
          <w:szCs w:val="24"/>
        </w:rPr>
        <w:t>le at</w:t>
      </w:r>
      <w:r w:rsidRPr="4EE34A1A" w:rsidR="253AB023">
        <w:rPr>
          <w:rFonts w:ascii="Arial" w:hAnsi="Arial" w:eastAsia="Arial" w:cs="Arial"/>
          <w:sz w:val="24"/>
          <w:szCs w:val="24"/>
        </w:rPr>
        <w:t xml:space="preserve">: </w:t>
      </w:r>
      <w:hyperlink r:id="R300c0b7ea20a445a">
        <w:r w:rsidRPr="4EE34A1A" w:rsidR="253AB023">
          <w:rPr>
            <w:rStyle w:val="Hyperlink"/>
            <w:rFonts w:ascii="Arial" w:hAnsi="Arial" w:eastAsia="Arial" w:cs="Arial"/>
            <w:color w:val="auto"/>
            <w:sz w:val="24"/>
            <w:szCs w:val="24"/>
          </w:rPr>
          <w:t>Age-friendly Employer Pledge | Centre for Ageing Better (ageing-better.org.uk).</w:t>
        </w:r>
      </w:hyperlink>
      <w:r w:rsidRPr="4EE34A1A" w:rsidR="253AB023">
        <w:rPr>
          <w:rFonts w:ascii="Arial" w:hAnsi="Arial" w:eastAsia="Arial" w:cs="Arial"/>
          <w:sz w:val="24"/>
          <w:szCs w:val="24"/>
        </w:rPr>
        <w:t xml:space="preserve"> Accessed on: 25</w:t>
      </w:r>
      <w:r w:rsidRPr="4EE34A1A" w:rsidR="253AB023">
        <w:rPr>
          <w:rFonts w:ascii="Arial" w:hAnsi="Arial" w:eastAsia="Arial" w:cs="Arial"/>
          <w:sz w:val="24"/>
          <w:szCs w:val="24"/>
          <w:vertAlign w:val="superscript"/>
        </w:rPr>
        <w:t>th</w:t>
      </w:r>
      <w:r w:rsidRPr="4EE34A1A" w:rsidR="253AB023">
        <w:rPr>
          <w:rFonts w:ascii="Arial" w:hAnsi="Arial" w:eastAsia="Arial" w:cs="Arial"/>
          <w:sz w:val="24"/>
          <w:szCs w:val="24"/>
        </w:rPr>
        <w:t>/November/2023.</w:t>
      </w:r>
    </w:p>
    <w:p w:rsidR="726E5224" w:rsidP="4EE34A1A" w:rsidRDefault="726E5224" w14:paraId="532ED34C" w14:textId="6305B4F0">
      <w:pPr>
        <w:pStyle w:val="Normal"/>
        <w:jc w:val="both"/>
        <w:rPr>
          <w:rFonts w:ascii="Arial" w:hAnsi="Arial" w:eastAsia="Arial" w:cs="Arial"/>
          <w:b w:val="0"/>
          <w:bCs w:val="0"/>
          <w:i w:val="0"/>
          <w:iCs w:val="0"/>
          <w:caps w:val="0"/>
          <w:smallCaps w:val="0"/>
          <w:noProof w:val="0"/>
          <w:color w:val="auto"/>
          <w:sz w:val="24"/>
          <w:szCs w:val="24"/>
          <w:lang w:val="en-GB"/>
        </w:rPr>
      </w:pPr>
      <w:r w:rsidRPr="4EE34A1A" w:rsidR="726E5224">
        <w:rPr>
          <w:rFonts w:ascii="Arial" w:hAnsi="Arial" w:eastAsia="Arial" w:cs="Arial"/>
          <w:b w:val="0"/>
          <w:bCs w:val="0"/>
          <w:i w:val="0"/>
          <w:iCs w:val="0"/>
          <w:caps w:val="0"/>
          <w:smallCaps w:val="0"/>
          <w:noProof w:val="0"/>
          <w:color w:val="auto"/>
          <w:sz w:val="24"/>
          <w:szCs w:val="24"/>
          <w:lang w:val="en-GB"/>
        </w:rPr>
        <w:t xml:space="preserve">Chan, X. W., Shang, S., Brough, P., Wilkinson, A., and Lu, C. Q. (2022). Work, </w:t>
      </w:r>
      <w:r w:rsidRPr="4EE34A1A" w:rsidR="726E5224">
        <w:rPr>
          <w:rFonts w:ascii="Arial" w:hAnsi="Arial" w:eastAsia="Arial" w:cs="Arial"/>
          <w:b w:val="0"/>
          <w:bCs w:val="0"/>
          <w:i w:val="0"/>
          <w:iCs w:val="0"/>
          <w:caps w:val="0"/>
          <w:smallCaps w:val="0"/>
          <w:noProof w:val="0"/>
          <w:color w:val="auto"/>
          <w:sz w:val="24"/>
          <w:szCs w:val="24"/>
          <w:lang w:val="en-GB"/>
        </w:rPr>
        <w:t>life</w:t>
      </w:r>
      <w:r w:rsidRPr="4EE34A1A" w:rsidR="726E5224">
        <w:rPr>
          <w:rFonts w:ascii="Arial" w:hAnsi="Arial" w:eastAsia="Arial" w:cs="Arial"/>
          <w:b w:val="0"/>
          <w:bCs w:val="0"/>
          <w:i w:val="0"/>
          <w:iCs w:val="0"/>
          <w:caps w:val="0"/>
          <w:smallCaps w:val="0"/>
          <w:noProof w:val="0"/>
          <w:color w:val="auto"/>
          <w:sz w:val="24"/>
          <w:szCs w:val="24"/>
          <w:lang w:val="en-GB"/>
        </w:rPr>
        <w:t xml:space="preserve"> and COVID‐19: a rapid review and practical recommendations for the post‐pandemic workplace. </w:t>
      </w:r>
      <w:r w:rsidRPr="4EE34A1A" w:rsidR="726E5224">
        <w:rPr>
          <w:rFonts w:ascii="Arial" w:hAnsi="Arial" w:eastAsia="Arial" w:cs="Arial"/>
          <w:b w:val="0"/>
          <w:bCs w:val="0"/>
          <w:i w:val="1"/>
          <w:iCs w:val="1"/>
          <w:caps w:val="0"/>
          <w:smallCaps w:val="0"/>
          <w:noProof w:val="0"/>
          <w:color w:val="auto"/>
          <w:sz w:val="24"/>
          <w:szCs w:val="24"/>
          <w:lang w:val="en-GB"/>
        </w:rPr>
        <w:t>Asia Pacific Journal of Human Resources</w:t>
      </w:r>
      <w:r w:rsidRPr="4EE34A1A" w:rsidR="726E5224">
        <w:rPr>
          <w:rFonts w:ascii="Arial" w:hAnsi="Arial" w:eastAsia="Arial" w:cs="Arial"/>
          <w:b w:val="0"/>
          <w:bCs w:val="0"/>
          <w:i w:val="0"/>
          <w:iCs w:val="0"/>
          <w:caps w:val="0"/>
          <w:smallCaps w:val="0"/>
          <w:noProof w:val="0"/>
          <w:color w:val="auto"/>
          <w:sz w:val="24"/>
          <w:szCs w:val="24"/>
          <w:lang w:val="en-GB"/>
        </w:rPr>
        <w:t>, 10.1111/1744-7941.12355. Available at:</w:t>
      </w:r>
      <w:r w:rsidRPr="4EE34A1A" w:rsidR="726E5224">
        <w:rPr>
          <w:rFonts w:ascii="Arial" w:hAnsi="Arial" w:eastAsia="Arial" w:cs="Arial"/>
          <w:b w:val="0"/>
          <w:bCs w:val="0"/>
          <w:i w:val="0"/>
          <w:iCs w:val="0"/>
          <w:caps w:val="0"/>
          <w:smallCaps w:val="0"/>
          <w:noProof w:val="0"/>
          <w:color w:val="auto"/>
          <w:sz w:val="24"/>
          <w:szCs w:val="24"/>
          <w:lang w:val="en-GB"/>
        </w:rPr>
        <w:t xml:space="preserve"> </w:t>
      </w:r>
      <w:hyperlink r:id="Rfaf300d20a784408">
        <w:r w:rsidRPr="4EE34A1A" w:rsidR="726E5224">
          <w:rPr>
            <w:rStyle w:val="Hyperlink"/>
            <w:rFonts w:ascii="Arial" w:hAnsi="Arial" w:eastAsia="Arial" w:cs="Arial"/>
            <w:b w:val="0"/>
            <w:bCs w:val="0"/>
            <w:i w:val="0"/>
            <w:iCs w:val="0"/>
            <w:caps w:val="0"/>
            <w:smallCaps w:val="0"/>
            <w:strike w:val="0"/>
            <w:dstrike w:val="0"/>
            <w:noProof w:val="0"/>
            <w:color w:val="auto"/>
            <w:sz w:val="24"/>
            <w:szCs w:val="24"/>
            <w:lang w:val="en-GB"/>
          </w:rPr>
          <w:t>https://doi.org/10.1111/1744-7941.12355</w:t>
        </w:r>
      </w:hyperlink>
      <w:r w:rsidRPr="4EE34A1A" w:rsidR="726E5224">
        <w:rPr>
          <w:rFonts w:ascii="Arial" w:hAnsi="Arial" w:eastAsia="Arial" w:cs="Arial"/>
          <w:b w:val="0"/>
          <w:bCs w:val="0"/>
          <w:i w:val="0"/>
          <w:iCs w:val="0"/>
          <w:caps w:val="0"/>
          <w:smallCaps w:val="0"/>
          <w:noProof w:val="0"/>
          <w:color w:val="auto"/>
          <w:sz w:val="24"/>
          <w:szCs w:val="24"/>
          <w:lang w:val="en-GB"/>
        </w:rPr>
        <w:t xml:space="preserve">.   </w:t>
      </w:r>
      <w:r w:rsidRPr="4EE34A1A" w:rsidR="726E5224">
        <w:rPr>
          <w:rFonts w:ascii="Arial" w:hAnsi="Arial" w:eastAsia="Arial" w:cs="Arial"/>
          <w:b w:val="0"/>
          <w:bCs w:val="0"/>
          <w:i w:val="0"/>
          <w:iCs w:val="0"/>
          <w:caps w:val="0"/>
          <w:smallCaps w:val="0"/>
          <w:noProof w:val="0"/>
          <w:color w:val="auto"/>
          <w:sz w:val="24"/>
          <w:szCs w:val="24"/>
          <w:lang w:val="en-GB"/>
        </w:rPr>
        <w:t xml:space="preserve">Accessed </w:t>
      </w:r>
      <w:r w:rsidRPr="4EE34A1A" w:rsidR="726E5224">
        <w:rPr>
          <w:rFonts w:ascii="Arial" w:hAnsi="Arial" w:eastAsia="Arial" w:cs="Arial"/>
          <w:b w:val="0"/>
          <w:bCs w:val="0"/>
          <w:i w:val="0"/>
          <w:iCs w:val="0"/>
          <w:caps w:val="0"/>
          <w:smallCaps w:val="0"/>
          <w:noProof w:val="0"/>
          <w:color w:val="auto"/>
          <w:sz w:val="24"/>
          <w:szCs w:val="24"/>
          <w:lang w:val="en-GB"/>
        </w:rPr>
        <w:t>on:</w:t>
      </w:r>
      <w:r w:rsidRPr="4EE34A1A" w:rsidR="726E5224">
        <w:rPr>
          <w:rFonts w:ascii="Arial" w:hAnsi="Arial" w:eastAsia="Arial" w:cs="Arial"/>
          <w:b w:val="0"/>
          <w:bCs w:val="0"/>
          <w:i w:val="0"/>
          <w:iCs w:val="0"/>
          <w:caps w:val="0"/>
          <w:smallCaps w:val="0"/>
          <w:noProof w:val="0"/>
          <w:color w:val="auto"/>
          <w:sz w:val="24"/>
          <w:szCs w:val="24"/>
          <w:lang w:val="en-GB"/>
        </w:rPr>
        <w:t xml:space="preserve"> 15</w:t>
      </w:r>
      <w:r w:rsidRPr="4EE34A1A" w:rsidR="726E5224">
        <w:rPr>
          <w:rFonts w:ascii="Arial" w:hAnsi="Arial" w:eastAsia="Arial" w:cs="Arial"/>
          <w:b w:val="0"/>
          <w:bCs w:val="0"/>
          <w:i w:val="0"/>
          <w:iCs w:val="0"/>
          <w:caps w:val="0"/>
          <w:smallCaps w:val="0"/>
          <w:noProof w:val="0"/>
          <w:color w:val="auto"/>
          <w:sz w:val="24"/>
          <w:szCs w:val="24"/>
          <w:vertAlign w:val="superscript"/>
          <w:lang w:val="en-GB"/>
        </w:rPr>
        <w:t>th</w:t>
      </w:r>
      <w:r w:rsidRPr="4EE34A1A" w:rsidR="726E5224">
        <w:rPr>
          <w:rFonts w:ascii="Arial" w:hAnsi="Arial" w:eastAsia="Arial" w:cs="Arial"/>
          <w:b w:val="0"/>
          <w:bCs w:val="0"/>
          <w:i w:val="0"/>
          <w:iCs w:val="0"/>
          <w:caps w:val="0"/>
          <w:smallCaps w:val="0"/>
          <w:noProof w:val="0"/>
          <w:color w:val="auto"/>
          <w:sz w:val="24"/>
          <w:szCs w:val="24"/>
          <w:lang w:val="en-GB"/>
        </w:rPr>
        <w:t>/December/2023.</w:t>
      </w:r>
    </w:p>
    <w:p w:rsidR="6CEE03C6" w:rsidP="161791F9" w:rsidRDefault="6CEE03C6" w14:paraId="3DCB37AB" w14:textId="5381DDC4">
      <w:pPr>
        <w:jc w:val="both"/>
        <w:rPr>
          <w:rFonts w:ascii="Arial" w:hAnsi="Arial" w:eastAsia="Arial" w:cs="Arial"/>
          <w:sz w:val="24"/>
          <w:szCs w:val="24"/>
        </w:rPr>
      </w:pPr>
      <w:r w:rsidRPr="161791F9">
        <w:rPr>
          <w:rFonts w:ascii="Arial" w:hAnsi="Arial" w:eastAsia="Arial" w:cs="Arial"/>
          <w:sz w:val="24"/>
          <w:szCs w:val="24"/>
        </w:rPr>
        <w:t xml:space="preserve">Chia, R. (2002). Philosophy and research. </w:t>
      </w:r>
      <w:r w:rsidRPr="161791F9">
        <w:rPr>
          <w:rFonts w:ascii="Arial" w:hAnsi="Arial" w:eastAsia="Arial" w:cs="Arial"/>
          <w:i/>
          <w:iCs/>
          <w:sz w:val="24"/>
          <w:szCs w:val="24"/>
        </w:rPr>
        <w:t>Essential skills for management research</w:t>
      </w:r>
      <w:r w:rsidRPr="161791F9">
        <w:rPr>
          <w:rFonts w:ascii="Arial" w:hAnsi="Arial" w:eastAsia="Arial" w:cs="Arial"/>
          <w:sz w:val="24"/>
          <w:szCs w:val="24"/>
        </w:rPr>
        <w:t xml:space="preserve">, 1-19. Available at: </w:t>
      </w:r>
      <w:hyperlink r:id="rId20">
        <w:r w:rsidRPr="161791F9">
          <w:rPr>
            <w:rStyle w:val="Hyperlink"/>
            <w:rFonts w:ascii="Arial" w:hAnsi="Arial" w:eastAsia="Arial" w:cs="Arial"/>
            <w:color w:val="auto"/>
            <w:sz w:val="24"/>
            <w:szCs w:val="24"/>
          </w:rPr>
          <w:t>cfba25845587ea2b51cb3e1e749923ef872f-libre.pdf (d1wqtxts1xzle7.cloudfront.net).</w:t>
        </w:r>
      </w:hyperlink>
      <w:r w:rsidRPr="161791F9">
        <w:rPr>
          <w:rFonts w:ascii="Arial" w:hAnsi="Arial" w:eastAsia="Arial" w:cs="Arial"/>
          <w:sz w:val="24"/>
          <w:szCs w:val="24"/>
        </w:rPr>
        <w:t xml:space="preserve"> Accessed on: 1</w:t>
      </w:r>
      <w:r w:rsidRPr="161791F9" w:rsidR="5658D30E">
        <w:rPr>
          <w:rFonts w:ascii="Arial" w:hAnsi="Arial" w:eastAsia="Arial" w:cs="Arial"/>
          <w:sz w:val="24"/>
          <w:szCs w:val="24"/>
        </w:rPr>
        <w:t>0</w:t>
      </w:r>
      <w:r w:rsidRPr="161791F9" w:rsidR="5658D30E">
        <w:rPr>
          <w:rFonts w:ascii="Arial" w:hAnsi="Arial" w:eastAsia="Arial" w:cs="Arial"/>
          <w:sz w:val="24"/>
          <w:szCs w:val="24"/>
          <w:vertAlign w:val="superscript"/>
        </w:rPr>
        <w:t>th</w:t>
      </w:r>
      <w:r w:rsidRPr="161791F9" w:rsidR="5658D30E">
        <w:rPr>
          <w:rFonts w:ascii="Arial" w:hAnsi="Arial" w:eastAsia="Arial" w:cs="Arial"/>
          <w:sz w:val="24"/>
          <w:szCs w:val="24"/>
        </w:rPr>
        <w:t>/December/2023.</w:t>
      </w:r>
    </w:p>
    <w:p w:rsidR="0026C461" w:rsidP="19757C6C" w:rsidRDefault="0026C461" w14:paraId="3D55008D" w14:textId="102A338D">
      <w:pPr>
        <w:jc w:val="both"/>
        <w:rPr>
          <w:rFonts w:ascii="Arial" w:hAnsi="Arial" w:eastAsia="Arial" w:cs="Arial"/>
          <w:sz w:val="24"/>
          <w:szCs w:val="24"/>
        </w:rPr>
      </w:pPr>
      <w:r w:rsidRPr="19757C6C">
        <w:rPr>
          <w:rFonts w:ascii="Arial" w:hAnsi="Arial" w:eastAsia="Arial" w:cs="Arial"/>
          <w:sz w:val="24"/>
          <w:szCs w:val="24"/>
        </w:rPr>
        <w:t xml:space="preserve">Chui., M, et. al, (2022). Mckinsey </w:t>
      </w:r>
      <w:r w:rsidRPr="19757C6C" w:rsidR="20D451C8">
        <w:rPr>
          <w:rFonts w:ascii="Arial" w:hAnsi="Arial" w:eastAsia="Arial" w:cs="Arial"/>
          <w:sz w:val="24"/>
          <w:szCs w:val="24"/>
        </w:rPr>
        <w:t>and Company. The State of AI in 2022-</w:t>
      </w:r>
      <w:r w:rsidRPr="19757C6C" w:rsidR="46F57AC7">
        <w:rPr>
          <w:rFonts w:ascii="Arial" w:hAnsi="Arial" w:eastAsia="Arial" w:cs="Arial"/>
          <w:sz w:val="24"/>
          <w:szCs w:val="24"/>
        </w:rPr>
        <w:t>and a</w:t>
      </w:r>
      <w:r w:rsidRPr="19757C6C" w:rsidR="20D451C8">
        <w:rPr>
          <w:rFonts w:ascii="Arial" w:hAnsi="Arial" w:eastAsia="Arial" w:cs="Arial"/>
          <w:sz w:val="24"/>
          <w:szCs w:val="24"/>
        </w:rPr>
        <w:t xml:space="preserve"> half decade</w:t>
      </w:r>
      <w:r w:rsidRPr="19757C6C" w:rsidR="572003B3">
        <w:rPr>
          <w:rFonts w:ascii="Arial" w:hAnsi="Arial" w:eastAsia="Arial" w:cs="Arial"/>
          <w:sz w:val="24"/>
          <w:szCs w:val="24"/>
        </w:rPr>
        <w:t xml:space="preserve"> in</w:t>
      </w:r>
      <w:r w:rsidRPr="19757C6C" w:rsidR="20D451C8">
        <w:rPr>
          <w:rFonts w:ascii="Arial" w:hAnsi="Arial" w:eastAsia="Arial" w:cs="Arial"/>
          <w:sz w:val="24"/>
          <w:szCs w:val="24"/>
        </w:rPr>
        <w:t xml:space="preserve"> review</w:t>
      </w:r>
      <w:r w:rsidRPr="19757C6C" w:rsidR="28D02D4B">
        <w:rPr>
          <w:rFonts w:ascii="Arial" w:hAnsi="Arial" w:eastAsia="Arial" w:cs="Arial"/>
          <w:sz w:val="24"/>
          <w:szCs w:val="24"/>
        </w:rPr>
        <w:t>.</w:t>
      </w:r>
      <w:r w:rsidRPr="19757C6C" w:rsidR="7C766399">
        <w:rPr>
          <w:rFonts w:ascii="Arial" w:hAnsi="Arial" w:eastAsia="Arial" w:cs="Arial"/>
          <w:sz w:val="24"/>
          <w:szCs w:val="24"/>
        </w:rPr>
        <w:t xml:space="preserve"> Available at: </w:t>
      </w:r>
      <w:hyperlink r:id="rId21">
        <w:r w:rsidRPr="19757C6C" w:rsidR="7C766399">
          <w:rPr>
            <w:rStyle w:val="Hyperlink"/>
            <w:rFonts w:ascii="Arial" w:hAnsi="Arial" w:eastAsia="Arial" w:cs="Arial"/>
            <w:color w:val="auto"/>
            <w:sz w:val="24"/>
            <w:szCs w:val="24"/>
          </w:rPr>
          <w:t>The state of AI in 2022—and a half decade in review | McKinsey.</w:t>
        </w:r>
      </w:hyperlink>
      <w:r w:rsidRPr="19757C6C" w:rsidR="7C766399">
        <w:rPr>
          <w:rFonts w:ascii="Arial" w:hAnsi="Arial" w:eastAsia="Arial" w:cs="Arial"/>
          <w:sz w:val="24"/>
          <w:szCs w:val="24"/>
        </w:rPr>
        <w:t xml:space="preserve"> Accessed on: 13</w:t>
      </w:r>
      <w:r w:rsidRPr="19757C6C" w:rsidR="7C766399">
        <w:rPr>
          <w:rFonts w:ascii="Arial" w:hAnsi="Arial" w:eastAsia="Arial" w:cs="Arial"/>
          <w:sz w:val="24"/>
          <w:szCs w:val="24"/>
          <w:vertAlign w:val="superscript"/>
        </w:rPr>
        <w:t>th</w:t>
      </w:r>
      <w:r w:rsidRPr="19757C6C" w:rsidR="7C766399">
        <w:rPr>
          <w:rFonts w:ascii="Arial" w:hAnsi="Arial" w:eastAsia="Arial" w:cs="Arial"/>
          <w:sz w:val="24"/>
          <w:szCs w:val="24"/>
        </w:rPr>
        <w:t>/November/2023.</w:t>
      </w:r>
    </w:p>
    <w:p w:rsidR="42EB63CA" w:rsidP="1743AD5C" w:rsidRDefault="42EB63CA" w14:paraId="131FA3BB" w14:textId="1BBD000F">
      <w:pPr>
        <w:spacing w:line="240" w:lineRule="auto"/>
        <w:jc w:val="both"/>
        <w:rPr>
          <w:rFonts w:ascii="Arial" w:hAnsi="Arial" w:eastAsia="Arial" w:cs="Arial"/>
          <w:sz w:val="24"/>
          <w:szCs w:val="24"/>
        </w:rPr>
      </w:pPr>
      <w:r w:rsidRPr="161791F9">
        <w:rPr>
          <w:rFonts w:ascii="Arial" w:hAnsi="Arial" w:eastAsia="Arial" w:cs="Arial"/>
          <w:sz w:val="24"/>
          <w:szCs w:val="24"/>
        </w:rPr>
        <w:t xml:space="preserve">CIPD. (2023). Good Work Index-North of </w:t>
      </w:r>
      <w:r w:rsidRPr="161791F9" w:rsidR="61AF773B">
        <w:rPr>
          <w:rFonts w:ascii="Arial" w:hAnsi="Arial" w:eastAsia="Arial" w:cs="Arial"/>
          <w:sz w:val="24"/>
          <w:szCs w:val="24"/>
        </w:rPr>
        <w:t>England. A North of England summary of the CIPD Good Work Index</w:t>
      </w:r>
      <w:r w:rsidRPr="161791F9" w:rsidR="1AE6640D">
        <w:rPr>
          <w:rFonts w:ascii="Arial" w:hAnsi="Arial" w:eastAsia="Arial" w:cs="Arial"/>
          <w:sz w:val="24"/>
          <w:szCs w:val="24"/>
        </w:rPr>
        <w:t xml:space="preserve"> 2023. Survey Report. Available at: </w:t>
      </w:r>
      <w:hyperlink r:id="rId22">
        <w:r w:rsidRPr="161791F9" w:rsidR="29A0A9A3">
          <w:rPr>
            <w:rStyle w:val="Hyperlink"/>
            <w:rFonts w:ascii="Arial" w:hAnsi="Arial" w:eastAsia="Arial" w:cs="Arial"/>
            <w:color w:val="auto"/>
            <w:sz w:val="24"/>
            <w:szCs w:val="24"/>
          </w:rPr>
          <w:t>https://www.cipd.org/uk/knowledge/reports/goodwork/north-england/</w:t>
        </w:r>
      </w:hyperlink>
      <w:r w:rsidRPr="161791F9" w:rsidR="29A0A9A3">
        <w:rPr>
          <w:rFonts w:ascii="Arial" w:hAnsi="Arial" w:eastAsia="Arial" w:cs="Arial"/>
          <w:sz w:val="24"/>
          <w:szCs w:val="24"/>
        </w:rPr>
        <w:t>. Accessed on: 9</w:t>
      </w:r>
      <w:r w:rsidRPr="161791F9" w:rsidR="29A0A9A3">
        <w:rPr>
          <w:rFonts w:ascii="Arial" w:hAnsi="Arial" w:eastAsia="Arial" w:cs="Arial"/>
          <w:sz w:val="24"/>
          <w:szCs w:val="24"/>
          <w:vertAlign w:val="superscript"/>
        </w:rPr>
        <w:t>th</w:t>
      </w:r>
      <w:r w:rsidRPr="161791F9" w:rsidR="29A0A9A3">
        <w:rPr>
          <w:rFonts w:ascii="Arial" w:hAnsi="Arial" w:eastAsia="Arial" w:cs="Arial"/>
          <w:sz w:val="24"/>
          <w:szCs w:val="24"/>
        </w:rPr>
        <w:t>/Nov</w:t>
      </w:r>
      <w:r w:rsidRPr="161791F9" w:rsidR="462C98A8">
        <w:rPr>
          <w:rFonts w:ascii="Arial" w:hAnsi="Arial" w:eastAsia="Arial" w:cs="Arial"/>
          <w:sz w:val="24"/>
          <w:szCs w:val="24"/>
        </w:rPr>
        <w:t>ember/2023.</w:t>
      </w:r>
    </w:p>
    <w:p w:rsidR="4B61BC20" w:rsidP="161791F9" w:rsidRDefault="4B61BC20" w14:paraId="1BA9A9AA" w14:textId="1DECB835">
      <w:pPr>
        <w:spacing w:line="240" w:lineRule="auto"/>
        <w:jc w:val="both"/>
        <w:rPr>
          <w:rFonts w:ascii="Arial" w:hAnsi="Arial" w:eastAsia="Arial" w:cs="Arial"/>
          <w:sz w:val="24"/>
          <w:szCs w:val="24"/>
        </w:rPr>
      </w:pPr>
      <w:r w:rsidRPr="161791F9">
        <w:rPr>
          <w:rFonts w:ascii="Arial" w:hAnsi="Arial" w:eastAsia="Arial" w:cs="Arial"/>
          <w:sz w:val="24"/>
          <w:szCs w:val="24"/>
        </w:rPr>
        <w:t xml:space="preserve">Clifford, D., McDonnell, D. and Mohan, J. (2023) “Charities’ income during the COVID-19 pandemic: administrative evidence for England and Wales,” </w:t>
      </w:r>
      <w:r w:rsidRPr="161791F9">
        <w:rPr>
          <w:rFonts w:ascii="Arial" w:hAnsi="Arial" w:eastAsia="Arial" w:cs="Arial"/>
          <w:i/>
          <w:iCs/>
          <w:sz w:val="24"/>
          <w:szCs w:val="24"/>
        </w:rPr>
        <w:t>Journal of Social Policy</w:t>
      </w:r>
      <w:r w:rsidRPr="161791F9">
        <w:rPr>
          <w:rFonts w:ascii="Arial" w:hAnsi="Arial" w:eastAsia="Arial" w:cs="Arial"/>
          <w:sz w:val="24"/>
          <w:szCs w:val="24"/>
        </w:rPr>
        <w:t>, pp. 1–30.</w:t>
      </w:r>
      <w:r w:rsidRPr="161791F9" w:rsidR="15FCB3CE">
        <w:rPr>
          <w:rFonts w:ascii="Arial" w:hAnsi="Arial" w:eastAsia="Arial" w:cs="Arial"/>
          <w:sz w:val="24"/>
          <w:szCs w:val="24"/>
        </w:rPr>
        <w:t xml:space="preserve"> Available at:</w:t>
      </w:r>
      <w:r w:rsidRPr="161791F9">
        <w:rPr>
          <w:rFonts w:ascii="Arial" w:hAnsi="Arial" w:eastAsia="Arial" w:cs="Arial"/>
          <w:sz w:val="24"/>
          <w:szCs w:val="24"/>
        </w:rPr>
        <w:t xml:space="preserve"> </w:t>
      </w:r>
      <w:hyperlink r:id="rId23">
        <w:r w:rsidRPr="161791F9" w:rsidR="129CC640">
          <w:rPr>
            <w:rStyle w:val="Hyperlink"/>
            <w:rFonts w:ascii="Arial" w:hAnsi="Arial" w:eastAsia="Arial" w:cs="Arial"/>
            <w:color w:val="auto"/>
            <w:sz w:val="24"/>
            <w:szCs w:val="24"/>
          </w:rPr>
          <w:t>h</w:t>
        </w:r>
        <w:r w:rsidRPr="161791F9">
          <w:rPr>
            <w:rStyle w:val="Hyperlink"/>
            <w:rFonts w:ascii="Arial" w:hAnsi="Arial" w:eastAsia="Arial" w:cs="Arial"/>
            <w:color w:val="auto"/>
            <w:sz w:val="24"/>
            <w:szCs w:val="24"/>
          </w:rPr>
          <w:t>ttps://doi</w:t>
        </w:r>
        <w:r w:rsidRPr="161791F9" w:rsidR="51734B80">
          <w:rPr>
            <w:rStyle w:val="Hyperlink"/>
            <w:rFonts w:ascii="Arial" w:hAnsi="Arial" w:eastAsia="Arial" w:cs="Arial"/>
            <w:color w:val="auto"/>
            <w:sz w:val="24"/>
            <w:szCs w:val="24"/>
          </w:rPr>
          <w:t>.org/</w:t>
        </w:r>
        <w:r w:rsidRPr="161791F9">
          <w:rPr>
            <w:rStyle w:val="Hyperlink"/>
            <w:rFonts w:ascii="Arial" w:hAnsi="Arial" w:eastAsia="Arial" w:cs="Arial"/>
            <w:color w:val="auto"/>
            <w:sz w:val="24"/>
            <w:szCs w:val="24"/>
          </w:rPr>
          <w:t>10.1017/S0047279422001015</w:t>
        </w:r>
      </w:hyperlink>
      <w:r w:rsidRPr="161791F9">
        <w:rPr>
          <w:rFonts w:ascii="Arial" w:hAnsi="Arial" w:eastAsia="Arial" w:cs="Arial"/>
          <w:sz w:val="24"/>
          <w:szCs w:val="24"/>
        </w:rPr>
        <w:t>.</w:t>
      </w:r>
      <w:r w:rsidRPr="161791F9" w:rsidR="0CBC80D8">
        <w:rPr>
          <w:rFonts w:ascii="Arial" w:hAnsi="Arial" w:eastAsia="Arial" w:cs="Arial"/>
          <w:sz w:val="24"/>
          <w:szCs w:val="24"/>
        </w:rPr>
        <w:t xml:space="preserve"> Accessed on: 10</w:t>
      </w:r>
      <w:r w:rsidRPr="161791F9" w:rsidR="0CBC80D8">
        <w:rPr>
          <w:rFonts w:ascii="Arial" w:hAnsi="Arial" w:eastAsia="Arial" w:cs="Arial"/>
          <w:sz w:val="24"/>
          <w:szCs w:val="24"/>
          <w:vertAlign w:val="superscript"/>
        </w:rPr>
        <w:t>th</w:t>
      </w:r>
      <w:r w:rsidRPr="161791F9" w:rsidR="0CBC80D8">
        <w:rPr>
          <w:rFonts w:ascii="Arial" w:hAnsi="Arial" w:eastAsia="Arial" w:cs="Arial"/>
          <w:sz w:val="24"/>
          <w:szCs w:val="24"/>
        </w:rPr>
        <w:t>/December/2023.</w:t>
      </w:r>
    </w:p>
    <w:p w:rsidR="33D88AB2" w:rsidP="19757C6C" w:rsidRDefault="33D88AB2" w14:paraId="13D7D7F3" w14:textId="43E50D91">
      <w:pPr>
        <w:spacing w:line="240" w:lineRule="auto"/>
        <w:jc w:val="both"/>
        <w:rPr>
          <w:rFonts w:ascii="Arial" w:hAnsi="Arial" w:eastAsia="Arial" w:cs="Arial"/>
          <w:sz w:val="24"/>
          <w:szCs w:val="24"/>
          <w:u w:val="single"/>
        </w:rPr>
      </w:pPr>
      <w:r w:rsidRPr="161791F9">
        <w:rPr>
          <w:rFonts w:ascii="Arial" w:hAnsi="Arial" w:eastAsia="Arial" w:cs="Arial"/>
          <w:sz w:val="24"/>
          <w:szCs w:val="24"/>
        </w:rPr>
        <w:t>Cockerham, W.C., (2016). Sociolog</w:t>
      </w:r>
      <w:r w:rsidRPr="161791F9">
        <w:rPr>
          <w:rFonts w:ascii="Arial" w:hAnsi="Arial" w:eastAsia="Arial" w:cs="Arial"/>
          <w:color w:val="222222"/>
          <w:sz w:val="24"/>
          <w:szCs w:val="24"/>
        </w:rPr>
        <w:t xml:space="preserve">y of Mental Disorder. Available at: </w:t>
      </w:r>
      <w:hyperlink r:id="rId24">
        <w:r w:rsidRPr="161791F9" w:rsidR="6F51413E">
          <w:rPr>
            <w:rStyle w:val="Hyperlink"/>
            <w:rFonts w:ascii="Arial" w:hAnsi="Arial" w:eastAsia="Arial" w:cs="Arial"/>
            <w:color w:val="auto"/>
            <w:sz w:val="24"/>
            <w:szCs w:val="24"/>
          </w:rPr>
          <w:t>https://doi.org/10.4324/9781315618654.</w:t>
        </w:r>
      </w:hyperlink>
      <w:r w:rsidRPr="161791F9" w:rsidR="6F51413E">
        <w:rPr>
          <w:rFonts w:ascii="Arial" w:hAnsi="Arial" w:eastAsia="Arial" w:cs="Arial"/>
          <w:sz w:val="24"/>
          <w:szCs w:val="24"/>
        </w:rPr>
        <w:t xml:space="preserve"> Accessed on: 15</w:t>
      </w:r>
      <w:r w:rsidRPr="161791F9" w:rsidR="6F51413E">
        <w:rPr>
          <w:rFonts w:ascii="Arial" w:hAnsi="Arial" w:eastAsia="Arial" w:cs="Arial"/>
          <w:sz w:val="24"/>
          <w:szCs w:val="24"/>
          <w:vertAlign w:val="superscript"/>
        </w:rPr>
        <w:t>th</w:t>
      </w:r>
      <w:r w:rsidRPr="161791F9" w:rsidR="6F51413E">
        <w:rPr>
          <w:rFonts w:ascii="Arial" w:hAnsi="Arial" w:eastAsia="Arial" w:cs="Arial"/>
          <w:sz w:val="24"/>
          <w:szCs w:val="24"/>
        </w:rPr>
        <w:t>/November/2023.</w:t>
      </w:r>
    </w:p>
    <w:p w:rsidR="4AF701B5" w:rsidP="45097E95" w:rsidRDefault="4AF701B5" w14:paraId="055FE5F0" w14:textId="4ADE85A9">
      <w:pPr>
        <w:spacing w:line="240" w:lineRule="auto"/>
        <w:jc w:val="both"/>
        <w:rPr>
          <w:rFonts w:ascii="Arial" w:hAnsi="Arial" w:eastAsia="Arial" w:cs="Arial"/>
          <w:sz w:val="24"/>
          <w:szCs w:val="24"/>
        </w:rPr>
      </w:pPr>
      <w:r w:rsidRPr="40140F83" w:rsidR="4AF701B5">
        <w:rPr>
          <w:rFonts w:ascii="Arial" w:hAnsi="Arial" w:eastAsia="Arial" w:cs="Arial"/>
          <w:sz w:val="24"/>
          <w:szCs w:val="24"/>
        </w:rPr>
        <w:t xml:space="preserve">Coco, L.K.; Heidler, P.; Fischer, H.A.; Albanese, V.; Marzo, R.R.; </w:t>
      </w:r>
      <w:r w:rsidRPr="40140F83" w:rsidR="4AF701B5">
        <w:rPr>
          <w:rFonts w:ascii="Arial" w:hAnsi="Arial" w:eastAsia="Arial" w:cs="Arial"/>
          <w:sz w:val="24"/>
          <w:szCs w:val="24"/>
        </w:rPr>
        <w:t>Kozon</w:t>
      </w:r>
      <w:r w:rsidRPr="40140F83" w:rsidR="4AF701B5">
        <w:rPr>
          <w:rFonts w:ascii="Arial" w:hAnsi="Arial" w:eastAsia="Arial" w:cs="Arial"/>
          <w:sz w:val="24"/>
          <w:szCs w:val="24"/>
        </w:rPr>
        <w:t xml:space="preserve">, V. (2023). When the Going Gets Challenging—Motivational Theories as a Driver for Workplace Health Promotion, Employees </w:t>
      </w:r>
      <w:r w:rsidRPr="40140F83" w:rsidR="4AF701B5">
        <w:rPr>
          <w:rFonts w:ascii="Arial" w:hAnsi="Arial" w:eastAsia="Arial" w:cs="Arial"/>
          <w:sz w:val="24"/>
          <w:szCs w:val="24"/>
        </w:rPr>
        <w:t>Well-Being</w:t>
      </w:r>
      <w:r w:rsidRPr="40140F83" w:rsidR="4AF701B5">
        <w:rPr>
          <w:rFonts w:ascii="Arial" w:hAnsi="Arial" w:eastAsia="Arial" w:cs="Arial"/>
          <w:sz w:val="24"/>
          <w:szCs w:val="24"/>
        </w:rPr>
        <w:t xml:space="preserve"> and Quality of Life. </w:t>
      </w:r>
      <w:r w:rsidRPr="40140F83" w:rsidR="4AF701B5">
        <w:rPr>
          <w:rFonts w:ascii="Arial" w:hAnsi="Arial" w:eastAsia="Arial" w:cs="Arial"/>
          <w:i w:val="1"/>
          <w:iCs w:val="1"/>
          <w:sz w:val="24"/>
          <w:szCs w:val="24"/>
        </w:rPr>
        <w:t>Behav</w:t>
      </w:r>
      <w:r w:rsidRPr="40140F83" w:rsidR="4AF701B5">
        <w:rPr>
          <w:rFonts w:ascii="Arial" w:hAnsi="Arial" w:eastAsia="Arial" w:cs="Arial"/>
          <w:i w:val="1"/>
          <w:iCs w:val="1"/>
          <w:sz w:val="24"/>
          <w:szCs w:val="24"/>
        </w:rPr>
        <w:t>. Sci</w:t>
      </w:r>
      <w:r w:rsidRPr="40140F83" w:rsidR="4AF701B5">
        <w:rPr>
          <w:rFonts w:ascii="Arial" w:hAnsi="Arial" w:eastAsia="Arial" w:cs="Arial"/>
          <w:sz w:val="24"/>
          <w:szCs w:val="24"/>
        </w:rPr>
        <w:t xml:space="preserve">, </w:t>
      </w:r>
      <w:r w:rsidRPr="40140F83" w:rsidR="4AF701B5">
        <w:rPr>
          <w:rFonts w:ascii="Arial" w:hAnsi="Arial" w:eastAsia="Arial" w:cs="Arial"/>
          <w:i w:val="1"/>
          <w:iCs w:val="1"/>
          <w:sz w:val="24"/>
          <w:szCs w:val="24"/>
        </w:rPr>
        <w:t>13</w:t>
      </w:r>
      <w:r w:rsidRPr="40140F83" w:rsidR="4AF701B5">
        <w:rPr>
          <w:rFonts w:ascii="Arial" w:hAnsi="Arial" w:eastAsia="Arial" w:cs="Arial"/>
          <w:sz w:val="24"/>
          <w:szCs w:val="24"/>
        </w:rPr>
        <w:t>, 898.</w:t>
      </w:r>
      <w:r w:rsidRPr="40140F83" w:rsidR="5900C23B">
        <w:rPr>
          <w:rFonts w:ascii="Arial" w:hAnsi="Arial" w:eastAsia="Arial" w:cs="Arial"/>
          <w:sz w:val="24"/>
          <w:szCs w:val="24"/>
        </w:rPr>
        <w:t xml:space="preserve"> Available at:</w:t>
      </w:r>
      <w:r w:rsidRPr="40140F83" w:rsidR="4AF701B5">
        <w:rPr>
          <w:rFonts w:ascii="Arial" w:hAnsi="Arial" w:eastAsia="Arial" w:cs="Arial"/>
          <w:sz w:val="24"/>
          <w:szCs w:val="24"/>
        </w:rPr>
        <w:t xml:space="preserve"> </w:t>
      </w:r>
      <w:hyperlink r:id="R37bd5ac7d5a74ce5">
        <w:r w:rsidRPr="40140F83" w:rsidR="4AF701B5">
          <w:rPr>
            <w:rStyle w:val="Hyperlink"/>
            <w:rFonts w:ascii="Arial" w:hAnsi="Arial" w:eastAsia="Arial" w:cs="Arial"/>
            <w:color w:val="auto"/>
            <w:sz w:val="24"/>
            <w:szCs w:val="24"/>
          </w:rPr>
          <w:t>https://doi.org/10.3390/bs13110898</w:t>
        </w:r>
      </w:hyperlink>
      <w:r w:rsidRPr="40140F83" w:rsidR="48388C4D">
        <w:rPr>
          <w:rFonts w:ascii="Arial" w:hAnsi="Arial" w:eastAsia="Arial" w:cs="Arial"/>
          <w:sz w:val="24"/>
          <w:szCs w:val="24"/>
        </w:rPr>
        <w:t xml:space="preserve">. Accessed </w:t>
      </w:r>
      <w:r w:rsidRPr="40140F83" w:rsidR="48388C4D">
        <w:rPr>
          <w:rFonts w:ascii="Arial" w:hAnsi="Arial" w:eastAsia="Arial" w:cs="Arial"/>
          <w:sz w:val="24"/>
          <w:szCs w:val="24"/>
        </w:rPr>
        <w:t>on:</w:t>
      </w:r>
      <w:r w:rsidRPr="40140F83" w:rsidR="48388C4D">
        <w:rPr>
          <w:rFonts w:ascii="Arial" w:hAnsi="Arial" w:eastAsia="Arial" w:cs="Arial"/>
          <w:sz w:val="24"/>
          <w:szCs w:val="24"/>
        </w:rPr>
        <w:t xml:space="preserve"> 2</w:t>
      </w:r>
      <w:r w:rsidRPr="40140F83" w:rsidR="48388C4D">
        <w:rPr>
          <w:rFonts w:ascii="Arial" w:hAnsi="Arial" w:eastAsia="Arial" w:cs="Arial"/>
          <w:sz w:val="24"/>
          <w:szCs w:val="24"/>
          <w:vertAlign w:val="superscript"/>
        </w:rPr>
        <w:t>nd</w:t>
      </w:r>
      <w:r w:rsidRPr="40140F83" w:rsidR="48388C4D">
        <w:rPr>
          <w:rFonts w:ascii="Arial" w:hAnsi="Arial" w:eastAsia="Arial" w:cs="Arial"/>
          <w:sz w:val="24"/>
          <w:szCs w:val="24"/>
        </w:rPr>
        <w:t>/December/2023.</w:t>
      </w:r>
    </w:p>
    <w:p w:rsidR="21038866" w:rsidP="19757C6C" w:rsidRDefault="21038866" w14:paraId="30691228" w14:textId="47C5B089">
      <w:pPr>
        <w:spacing w:line="240" w:lineRule="auto"/>
        <w:jc w:val="both"/>
        <w:rPr>
          <w:rFonts w:ascii="Arial" w:hAnsi="Arial" w:eastAsia="Arial" w:cs="Arial"/>
          <w:sz w:val="24"/>
          <w:szCs w:val="24"/>
        </w:rPr>
      </w:pPr>
      <w:r w:rsidRPr="19757C6C">
        <w:rPr>
          <w:rFonts w:ascii="Arial" w:hAnsi="Arial" w:eastAsia="Arial" w:cs="Arial"/>
          <w:sz w:val="24"/>
          <w:szCs w:val="24"/>
        </w:rPr>
        <w:t xml:space="preserve">Coursera. (2023). </w:t>
      </w:r>
      <w:r w:rsidRPr="19757C6C" w:rsidR="6BF1683D">
        <w:rPr>
          <w:rFonts w:ascii="Arial" w:hAnsi="Arial" w:eastAsia="Arial" w:cs="Arial"/>
          <w:sz w:val="24"/>
          <w:szCs w:val="24"/>
        </w:rPr>
        <w:t>Why</w:t>
      </w:r>
      <w:r w:rsidRPr="19757C6C">
        <w:rPr>
          <w:rFonts w:ascii="Arial" w:hAnsi="Arial" w:eastAsia="Arial" w:cs="Arial"/>
          <w:sz w:val="24"/>
          <w:szCs w:val="24"/>
        </w:rPr>
        <w:t xml:space="preserve"> Is Employee Engagement Important? Available at: </w:t>
      </w:r>
      <w:hyperlink r:id="rId26">
        <w:r w:rsidRPr="19757C6C" w:rsidR="3F212C27">
          <w:rPr>
            <w:rStyle w:val="Hyperlink"/>
            <w:rFonts w:ascii="Arial" w:hAnsi="Arial" w:eastAsia="Arial" w:cs="Arial"/>
            <w:color w:val="auto"/>
            <w:sz w:val="24"/>
            <w:szCs w:val="24"/>
          </w:rPr>
          <w:t>Why Is Employee Engagement Important? | Coursera.</w:t>
        </w:r>
      </w:hyperlink>
      <w:r w:rsidRPr="19757C6C" w:rsidR="3F212C27">
        <w:rPr>
          <w:rFonts w:ascii="Arial" w:hAnsi="Arial" w:eastAsia="Arial" w:cs="Arial"/>
          <w:sz w:val="24"/>
          <w:szCs w:val="24"/>
        </w:rPr>
        <w:t xml:space="preserve"> Accessed on: 23</w:t>
      </w:r>
      <w:r w:rsidRPr="19757C6C" w:rsidR="3F212C27">
        <w:rPr>
          <w:rFonts w:ascii="Arial" w:hAnsi="Arial" w:eastAsia="Arial" w:cs="Arial"/>
          <w:sz w:val="24"/>
          <w:szCs w:val="24"/>
          <w:vertAlign w:val="superscript"/>
        </w:rPr>
        <w:t>rd</w:t>
      </w:r>
      <w:r w:rsidRPr="19757C6C" w:rsidR="3F212C27">
        <w:rPr>
          <w:rFonts w:ascii="Arial" w:hAnsi="Arial" w:eastAsia="Arial" w:cs="Arial"/>
          <w:sz w:val="24"/>
          <w:szCs w:val="24"/>
        </w:rPr>
        <w:t>/November/2023.</w:t>
      </w:r>
    </w:p>
    <w:p w:rsidR="74AA641D" w:rsidP="1A6481C9" w:rsidRDefault="74AA641D" w14:paraId="4E48B5C4" w14:textId="102B0C48">
      <w:pPr>
        <w:spacing w:line="240" w:lineRule="auto"/>
        <w:jc w:val="both"/>
        <w:rPr>
          <w:rFonts w:ascii="Arial" w:hAnsi="Arial" w:eastAsia="Arial" w:cs="Arial"/>
          <w:sz w:val="24"/>
          <w:szCs w:val="24"/>
        </w:rPr>
      </w:pPr>
      <w:r w:rsidRPr="19757C6C">
        <w:rPr>
          <w:rFonts w:ascii="Arial" w:hAnsi="Arial" w:eastAsia="Arial" w:cs="Arial"/>
          <w:sz w:val="24"/>
          <w:szCs w:val="24"/>
        </w:rPr>
        <w:t xml:space="preserve">Currie, J. and Eveline, J., </w:t>
      </w:r>
      <w:r w:rsidRPr="19757C6C" w:rsidR="67B61D8D">
        <w:rPr>
          <w:rFonts w:ascii="Arial" w:hAnsi="Arial" w:eastAsia="Arial" w:cs="Arial"/>
          <w:sz w:val="24"/>
          <w:szCs w:val="24"/>
        </w:rPr>
        <w:t>(</w:t>
      </w:r>
      <w:r w:rsidRPr="19757C6C">
        <w:rPr>
          <w:rFonts w:ascii="Arial" w:hAnsi="Arial" w:eastAsia="Arial" w:cs="Arial"/>
          <w:sz w:val="24"/>
          <w:szCs w:val="24"/>
        </w:rPr>
        <w:t>2011</w:t>
      </w:r>
      <w:r w:rsidRPr="19757C6C" w:rsidR="17738943">
        <w:rPr>
          <w:rFonts w:ascii="Arial" w:hAnsi="Arial" w:eastAsia="Arial" w:cs="Arial"/>
          <w:sz w:val="24"/>
          <w:szCs w:val="24"/>
        </w:rPr>
        <w:t>)</w:t>
      </w:r>
      <w:r w:rsidRPr="19757C6C">
        <w:rPr>
          <w:rFonts w:ascii="Arial" w:hAnsi="Arial" w:eastAsia="Arial" w:cs="Arial"/>
          <w:sz w:val="24"/>
          <w:szCs w:val="24"/>
        </w:rPr>
        <w:t xml:space="preserve">. E-technology and work/life balance for academics with young children. </w:t>
      </w:r>
      <w:r w:rsidRPr="19757C6C">
        <w:rPr>
          <w:rFonts w:ascii="Arial" w:hAnsi="Arial" w:eastAsia="Arial" w:cs="Arial"/>
          <w:i/>
          <w:iCs/>
          <w:sz w:val="24"/>
          <w:szCs w:val="24"/>
        </w:rPr>
        <w:t>Higher Education</w:t>
      </w:r>
      <w:r w:rsidRPr="19757C6C">
        <w:rPr>
          <w:rFonts w:ascii="Arial" w:hAnsi="Arial" w:eastAsia="Arial" w:cs="Arial"/>
          <w:sz w:val="24"/>
          <w:szCs w:val="24"/>
        </w:rPr>
        <w:t xml:space="preserve">, </w:t>
      </w:r>
      <w:r w:rsidRPr="19757C6C">
        <w:rPr>
          <w:rFonts w:ascii="Arial" w:hAnsi="Arial" w:eastAsia="Arial" w:cs="Arial"/>
          <w:i/>
          <w:iCs/>
          <w:sz w:val="24"/>
          <w:szCs w:val="24"/>
        </w:rPr>
        <w:t>62</w:t>
      </w:r>
      <w:r w:rsidRPr="19757C6C">
        <w:rPr>
          <w:rFonts w:ascii="Arial" w:hAnsi="Arial" w:eastAsia="Arial" w:cs="Arial"/>
          <w:sz w:val="24"/>
          <w:szCs w:val="24"/>
        </w:rPr>
        <w:t xml:space="preserve">, pp.533-550. Available at: </w:t>
      </w:r>
      <w:hyperlink r:id="rId27">
        <w:r w:rsidRPr="19757C6C" w:rsidR="6DEF800B">
          <w:rPr>
            <w:rStyle w:val="Hyperlink"/>
            <w:rFonts w:ascii="Arial" w:hAnsi="Arial" w:eastAsia="Arial" w:cs="Arial"/>
            <w:color w:val="auto"/>
            <w:sz w:val="24"/>
            <w:szCs w:val="24"/>
          </w:rPr>
          <w:t>https://doi.org/10.1007/s10734-010-9404-9</w:t>
        </w:r>
      </w:hyperlink>
      <w:r w:rsidRPr="19757C6C" w:rsidR="6DEF800B">
        <w:rPr>
          <w:rFonts w:ascii="Arial" w:hAnsi="Arial" w:eastAsia="Arial" w:cs="Arial"/>
          <w:sz w:val="24"/>
          <w:szCs w:val="24"/>
        </w:rPr>
        <w:t>. Accessed on: 29</w:t>
      </w:r>
      <w:r w:rsidRPr="19757C6C" w:rsidR="6DEF800B">
        <w:rPr>
          <w:rFonts w:ascii="Arial" w:hAnsi="Arial" w:eastAsia="Arial" w:cs="Arial"/>
          <w:sz w:val="24"/>
          <w:szCs w:val="24"/>
          <w:vertAlign w:val="superscript"/>
        </w:rPr>
        <w:t>th</w:t>
      </w:r>
      <w:r w:rsidRPr="19757C6C" w:rsidR="6DEF800B">
        <w:rPr>
          <w:rFonts w:ascii="Arial" w:hAnsi="Arial" w:eastAsia="Arial" w:cs="Arial"/>
          <w:sz w:val="24"/>
          <w:szCs w:val="24"/>
        </w:rPr>
        <w:t>/October/2023.</w:t>
      </w:r>
    </w:p>
    <w:p w:rsidR="0FEE3EA8" w:rsidP="19757C6C" w:rsidRDefault="0FEE3EA8" w14:paraId="2231255D" w14:textId="1831E4C0">
      <w:pPr>
        <w:spacing w:line="240" w:lineRule="auto"/>
        <w:jc w:val="both"/>
        <w:rPr>
          <w:rFonts w:ascii="Arial" w:hAnsi="Arial" w:eastAsia="Arial" w:cs="Arial"/>
          <w:sz w:val="24"/>
          <w:szCs w:val="24"/>
        </w:rPr>
      </w:pPr>
      <w:r w:rsidRPr="19757C6C">
        <w:rPr>
          <w:rFonts w:ascii="Arial" w:hAnsi="Arial" w:eastAsia="Arial" w:cs="Arial"/>
          <w:sz w:val="24"/>
          <w:szCs w:val="24"/>
        </w:rPr>
        <w:t>Daley</w:t>
      </w:r>
      <w:r w:rsidRPr="19757C6C" w:rsidR="71F6E6DD">
        <w:rPr>
          <w:rFonts w:ascii="Arial" w:hAnsi="Arial" w:eastAsia="Arial" w:cs="Arial"/>
          <w:sz w:val="24"/>
          <w:szCs w:val="24"/>
        </w:rPr>
        <w:t>.</w:t>
      </w:r>
      <w:r w:rsidRPr="19757C6C">
        <w:rPr>
          <w:rFonts w:ascii="Arial" w:hAnsi="Arial" w:eastAsia="Arial" w:cs="Arial"/>
          <w:sz w:val="24"/>
          <w:szCs w:val="24"/>
        </w:rPr>
        <w:t>,</w:t>
      </w:r>
      <w:r w:rsidRPr="19757C6C" w:rsidR="0B91E58F">
        <w:rPr>
          <w:rFonts w:ascii="Arial" w:hAnsi="Arial" w:eastAsia="Arial" w:cs="Arial"/>
          <w:sz w:val="24"/>
          <w:szCs w:val="24"/>
        </w:rPr>
        <w:t xml:space="preserve"> E. (2023).</w:t>
      </w:r>
      <w:r w:rsidRPr="19757C6C">
        <w:rPr>
          <w:rFonts w:ascii="Arial" w:hAnsi="Arial" w:eastAsia="Arial" w:cs="Arial"/>
          <w:sz w:val="24"/>
          <w:szCs w:val="24"/>
        </w:rPr>
        <w:t xml:space="preserve"> Hybrid Working: Is It Working… and at What Cost? Exploring the Experience of Managers in Child Protection: Social Work, </w:t>
      </w:r>
      <w:r w:rsidRPr="19757C6C">
        <w:rPr>
          <w:rFonts w:ascii="Arial" w:hAnsi="Arial" w:eastAsia="Arial" w:cs="Arial"/>
          <w:i/>
          <w:iCs/>
          <w:sz w:val="24"/>
          <w:szCs w:val="24"/>
        </w:rPr>
        <w:t>The British Journal of Social Work</w:t>
      </w:r>
      <w:r w:rsidRPr="19757C6C">
        <w:rPr>
          <w:rFonts w:ascii="Arial" w:hAnsi="Arial" w:eastAsia="Arial" w:cs="Arial"/>
          <w:sz w:val="24"/>
          <w:szCs w:val="24"/>
        </w:rPr>
        <w:t>, Volume 53, Issue 6. Pages 3200–3217. Avai</w:t>
      </w:r>
      <w:r w:rsidRPr="19757C6C" w:rsidR="7EC413A5">
        <w:rPr>
          <w:rFonts w:ascii="Arial" w:hAnsi="Arial" w:eastAsia="Arial" w:cs="Arial"/>
          <w:sz w:val="24"/>
          <w:szCs w:val="24"/>
        </w:rPr>
        <w:t xml:space="preserve">lable at: </w:t>
      </w:r>
      <w:hyperlink r:id="rId28">
        <w:r w:rsidRPr="19757C6C">
          <w:rPr>
            <w:rStyle w:val="Hyperlink"/>
            <w:rFonts w:ascii="Arial" w:hAnsi="Arial" w:eastAsia="Arial" w:cs="Arial"/>
            <w:color w:val="auto"/>
            <w:sz w:val="24"/>
            <w:szCs w:val="24"/>
            <w:u w:val="none"/>
          </w:rPr>
          <w:t>https://doi.org/10.1093/bjsw/bcad080</w:t>
        </w:r>
      </w:hyperlink>
      <w:r w:rsidRPr="19757C6C" w:rsidR="5D92541C">
        <w:rPr>
          <w:rFonts w:ascii="Arial" w:hAnsi="Arial" w:eastAsia="Arial" w:cs="Arial"/>
          <w:sz w:val="24"/>
          <w:szCs w:val="24"/>
        </w:rPr>
        <w:t>. Accessed on: 15</w:t>
      </w:r>
      <w:r w:rsidRPr="19757C6C" w:rsidR="5D92541C">
        <w:rPr>
          <w:rFonts w:ascii="Arial" w:hAnsi="Arial" w:eastAsia="Arial" w:cs="Arial"/>
          <w:sz w:val="24"/>
          <w:szCs w:val="24"/>
          <w:vertAlign w:val="superscript"/>
        </w:rPr>
        <w:t>th</w:t>
      </w:r>
      <w:r w:rsidRPr="19757C6C" w:rsidR="5D92541C">
        <w:rPr>
          <w:rFonts w:ascii="Arial" w:hAnsi="Arial" w:eastAsia="Arial" w:cs="Arial"/>
          <w:sz w:val="24"/>
          <w:szCs w:val="24"/>
        </w:rPr>
        <w:t>/November/2023.</w:t>
      </w:r>
    </w:p>
    <w:p w:rsidR="3666353F" w:rsidP="19757C6C" w:rsidRDefault="3666353F" w14:paraId="109B2BA4" w14:textId="39FFCD42">
      <w:pPr>
        <w:spacing w:line="240" w:lineRule="auto"/>
        <w:jc w:val="both"/>
        <w:rPr>
          <w:rFonts w:ascii="Arial" w:hAnsi="Arial" w:eastAsia="Arial" w:cs="Arial"/>
          <w:sz w:val="24"/>
          <w:szCs w:val="24"/>
        </w:rPr>
      </w:pPr>
      <w:r w:rsidRPr="22260DF4" w:rsidR="3666353F">
        <w:rPr>
          <w:rFonts w:ascii="Arial" w:hAnsi="Arial" w:eastAsia="Arial" w:cs="Arial"/>
          <w:sz w:val="24"/>
          <w:szCs w:val="24"/>
        </w:rPr>
        <w:t xml:space="preserve">Deloitte Insights. (2015). Becoming Irresistible: Anew model for employee engagement. Deloitte Review Issue 16. Available at: </w:t>
      </w:r>
      <w:hyperlink r:id="Rfacd85f034884c0b">
        <w:r w:rsidRPr="22260DF4" w:rsidR="3666353F">
          <w:rPr>
            <w:rStyle w:val="Hyperlink"/>
            <w:rFonts w:ascii="Arial" w:hAnsi="Arial" w:eastAsia="Arial" w:cs="Arial"/>
            <w:color w:val="auto"/>
            <w:sz w:val="24"/>
            <w:szCs w:val="24"/>
          </w:rPr>
          <w:t>A new model for employee engagement | Deloitte Insights.</w:t>
        </w:r>
      </w:hyperlink>
      <w:r w:rsidRPr="22260DF4" w:rsidR="3666353F">
        <w:rPr>
          <w:rFonts w:ascii="Arial" w:hAnsi="Arial" w:eastAsia="Arial" w:cs="Arial"/>
          <w:sz w:val="24"/>
          <w:szCs w:val="24"/>
        </w:rPr>
        <w:t xml:space="preserve"> Accessed on:23</w:t>
      </w:r>
      <w:r w:rsidRPr="22260DF4" w:rsidR="3666353F">
        <w:rPr>
          <w:rFonts w:ascii="Arial" w:hAnsi="Arial" w:eastAsia="Arial" w:cs="Arial"/>
          <w:sz w:val="24"/>
          <w:szCs w:val="24"/>
          <w:vertAlign w:val="superscript"/>
        </w:rPr>
        <w:t>rd</w:t>
      </w:r>
      <w:r w:rsidRPr="22260DF4" w:rsidR="3666353F">
        <w:rPr>
          <w:rFonts w:ascii="Arial" w:hAnsi="Arial" w:eastAsia="Arial" w:cs="Arial"/>
          <w:sz w:val="24"/>
          <w:szCs w:val="24"/>
        </w:rPr>
        <w:t>/November/2023.</w:t>
      </w:r>
    </w:p>
    <w:p w:rsidR="31FDE688" w:rsidP="22260DF4" w:rsidRDefault="31FDE688" w14:paraId="339960EE" w14:textId="7FD2012F">
      <w:pPr>
        <w:pStyle w:val="Normal"/>
        <w:spacing w:line="240" w:lineRule="auto"/>
        <w:jc w:val="both"/>
        <w:rPr>
          <w:rFonts w:ascii="Arial" w:hAnsi="Arial" w:eastAsia="Arial" w:cs="Arial"/>
          <w:noProof w:val="0"/>
          <w:sz w:val="24"/>
          <w:szCs w:val="24"/>
          <w:lang w:val="en-GB"/>
        </w:rPr>
      </w:pPr>
      <w:r w:rsidRPr="6CF84421" w:rsidR="31FDE688">
        <w:rPr>
          <w:rFonts w:ascii="Arial" w:hAnsi="Arial" w:eastAsia="Arial" w:cs="Arial"/>
          <w:sz w:val="24"/>
          <w:szCs w:val="24"/>
        </w:rPr>
        <w:t>Duignan, J. (2016) A dictionary of bu</w:t>
      </w:r>
      <w:r w:rsidRPr="6CF84421" w:rsidR="31FDE688">
        <w:rPr>
          <w:rFonts w:ascii="Arial" w:hAnsi="Arial" w:eastAsia="Arial" w:cs="Arial"/>
          <w:color w:val="auto"/>
          <w:sz w:val="24"/>
          <w:szCs w:val="24"/>
        </w:rPr>
        <w:t xml:space="preserve">siness research methods / [electronic resource]. </w:t>
      </w:r>
      <w:r w:rsidRPr="6CF84421" w:rsidR="483A7EA5">
        <w:rPr>
          <w:rFonts w:ascii="Arial" w:hAnsi="Arial" w:eastAsia="Arial" w:cs="Arial"/>
          <w:color w:val="auto"/>
          <w:sz w:val="24"/>
          <w:szCs w:val="24"/>
        </w:rPr>
        <w:t>Oxford:</w:t>
      </w:r>
      <w:r w:rsidRPr="6CF84421" w:rsidR="31FDE688">
        <w:rPr>
          <w:rFonts w:ascii="Arial" w:hAnsi="Arial" w:eastAsia="Arial" w:cs="Arial"/>
          <w:color w:val="auto"/>
          <w:sz w:val="24"/>
          <w:szCs w:val="24"/>
        </w:rPr>
        <w:t xml:space="preserve"> Oxford University Press. Available at: </w:t>
      </w:r>
      <w:hyperlink r:id="R940ef784525443f9">
        <w:r w:rsidRPr="6CF84421" w:rsidR="31FDE688">
          <w:rPr>
            <w:rStyle w:val="Hyperlink"/>
            <w:rFonts w:ascii="Arial" w:hAnsi="Arial" w:eastAsia="Arial" w:cs="Arial"/>
            <w:noProof w:val="0"/>
            <w:color w:val="auto"/>
            <w:sz w:val="24"/>
            <w:szCs w:val="24"/>
            <w:lang w:val="en-GB"/>
          </w:rPr>
          <w:t>Analysis, qualitative - Oxford Reference (uwtsd.ac.uk).</w:t>
        </w:r>
      </w:hyperlink>
      <w:r w:rsidRPr="6CF84421" w:rsidR="31FDE688">
        <w:rPr>
          <w:rFonts w:ascii="Arial" w:hAnsi="Arial" w:eastAsia="Arial" w:cs="Arial"/>
          <w:noProof w:val="0"/>
          <w:color w:val="auto"/>
          <w:sz w:val="24"/>
          <w:szCs w:val="24"/>
          <w:lang w:val="en-GB"/>
        </w:rPr>
        <w:t xml:space="preserve"> Accessed </w:t>
      </w:r>
      <w:r w:rsidRPr="6CF84421" w:rsidR="31FDE688">
        <w:rPr>
          <w:rFonts w:ascii="Arial" w:hAnsi="Arial" w:eastAsia="Arial" w:cs="Arial"/>
          <w:noProof w:val="0"/>
          <w:color w:val="auto"/>
          <w:sz w:val="24"/>
          <w:szCs w:val="24"/>
          <w:lang w:val="en-GB"/>
        </w:rPr>
        <w:t>on:</w:t>
      </w:r>
      <w:r w:rsidRPr="6CF84421" w:rsidR="31FDE688">
        <w:rPr>
          <w:rFonts w:ascii="Arial" w:hAnsi="Arial" w:eastAsia="Arial" w:cs="Arial"/>
          <w:noProof w:val="0"/>
          <w:color w:val="auto"/>
          <w:sz w:val="24"/>
          <w:szCs w:val="24"/>
          <w:lang w:val="en-GB"/>
        </w:rPr>
        <w:t xml:space="preserve"> </w:t>
      </w:r>
      <w:r w:rsidRPr="6CF84421" w:rsidR="5DF33AAF">
        <w:rPr>
          <w:rFonts w:ascii="Arial" w:hAnsi="Arial" w:eastAsia="Arial" w:cs="Arial"/>
          <w:noProof w:val="0"/>
          <w:color w:val="auto"/>
          <w:sz w:val="24"/>
          <w:szCs w:val="24"/>
          <w:lang w:val="en-GB"/>
        </w:rPr>
        <w:t>12</w:t>
      </w:r>
      <w:r w:rsidRPr="6CF84421" w:rsidR="5DF33AAF">
        <w:rPr>
          <w:rFonts w:ascii="Arial" w:hAnsi="Arial" w:eastAsia="Arial" w:cs="Arial"/>
          <w:noProof w:val="0"/>
          <w:color w:val="auto"/>
          <w:sz w:val="24"/>
          <w:szCs w:val="24"/>
          <w:vertAlign w:val="superscript"/>
          <w:lang w:val="en-GB"/>
        </w:rPr>
        <w:t>th</w:t>
      </w:r>
      <w:r w:rsidRPr="6CF84421" w:rsidR="5DF33AAF">
        <w:rPr>
          <w:rFonts w:ascii="Arial" w:hAnsi="Arial" w:eastAsia="Arial" w:cs="Arial"/>
          <w:noProof w:val="0"/>
          <w:color w:val="auto"/>
          <w:sz w:val="24"/>
          <w:szCs w:val="24"/>
          <w:lang w:val="en-GB"/>
        </w:rPr>
        <w:t>/December/2023.</w:t>
      </w:r>
    </w:p>
    <w:p w:rsidR="78BE4FC9" w:rsidP="19757C6C" w:rsidRDefault="78BE4FC9" w14:paraId="495062D9" w14:textId="48E1D52B">
      <w:pPr>
        <w:spacing w:line="240" w:lineRule="auto"/>
        <w:jc w:val="both"/>
        <w:rPr>
          <w:rFonts w:ascii="Arial" w:hAnsi="Arial" w:eastAsia="Arial" w:cs="Arial"/>
          <w:sz w:val="24"/>
          <w:szCs w:val="24"/>
        </w:rPr>
      </w:pPr>
      <w:r w:rsidRPr="40140F83" w:rsidR="78BE4FC9">
        <w:rPr>
          <w:rFonts w:ascii="Arial" w:hAnsi="Arial" w:eastAsia="Arial" w:cs="Arial"/>
          <w:sz w:val="24"/>
          <w:szCs w:val="24"/>
        </w:rPr>
        <w:t>Eccles</w:t>
      </w:r>
      <w:r w:rsidRPr="40140F83" w:rsidR="01DB1BCB">
        <w:rPr>
          <w:rFonts w:ascii="Arial" w:hAnsi="Arial" w:eastAsia="Arial" w:cs="Arial"/>
          <w:sz w:val="24"/>
          <w:szCs w:val="24"/>
        </w:rPr>
        <w:t>iastical</w:t>
      </w:r>
      <w:r w:rsidRPr="40140F83" w:rsidR="78BE4FC9">
        <w:rPr>
          <w:rFonts w:ascii="Arial" w:hAnsi="Arial" w:eastAsia="Arial" w:cs="Arial"/>
          <w:sz w:val="24"/>
          <w:szCs w:val="24"/>
        </w:rPr>
        <w:t xml:space="preserve"> Insights. (2023). </w:t>
      </w:r>
      <w:r w:rsidRPr="40140F83" w:rsidR="113BEB0B">
        <w:rPr>
          <w:rFonts w:ascii="Arial" w:hAnsi="Arial" w:eastAsia="Arial" w:cs="Arial"/>
          <w:sz w:val="24"/>
          <w:szCs w:val="24"/>
        </w:rPr>
        <w:t xml:space="preserve">Available at: </w:t>
      </w:r>
      <w:hyperlink r:id="Rc1d565bb12534867">
        <w:r w:rsidRPr="40140F83" w:rsidR="113BEB0B">
          <w:rPr>
            <w:rStyle w:val="Hyperlink"/>
            <w:rFonts w:ascii="Arial" w:hAnsi="Arial" w:eastAsia="Arial" w:cs="Arial"/>
            <w:color w:val="auto"/>
            <w:sz w:val="24"/>
            <w:szCs w:val="24"/>
          </w:rPr>
          <w:t>Insights | Ecclesiastical.</w:t>
        </w:r>
      </w:hyperlink>
      <w:r w:rsidRPr="40140F83" w:rsidR="113BEB0B">
        <w:rPr>
          <w:rFonts w:ascii="Arial" w:hAnsi="Arial" w:eastAsia="Arial" w:cs="Arial"/>
          <w:sz w:val="24"/>
          <w:szCs w:val="24"/>
        </w:rPr>
        <w:t xml:space="preserve"> Accessed </w:t>
      </w:r>
      <w:r w:rsidRPr="40140F83" w:rsidR="113BEB0B">
        <w:rPr>
          <w:rFonts w:ascii="Arial" w:hAnsi="Arial" w:eastAsia="Arial" w:cs="Arial"/>
          <w:sz w:val="24"/>
          <w:szCs w:val="24"/>
        </w:rPr>
        <w:t>on:</w:t>
      </w:r>
      <w:r w:rsidRPr="40140F83" w:rsidR="113BEB0B">
        <w:rPr>
          <w:rFonts w:ascii="Arial" w:hAnsi="Arial" w:eastAsia="Arial" w:cs="Arial"/>
          <w:sz w:val="24"/>
          <w:szCs w:val="24"/>
        </w:rPr>
        <w:t xml:space="preserve"> 20</w:t>
      </w:r>
      <w:r w:rsidRPr="40140F83" w:rsidR="113BEB0B">
        <w:rPr>
          <w:rFonts w:ascii="Arial" w:hAnsi="Arial" w:eastAsia="Arial" w:cs="Arial"/>
          <w:sz w:val="24"/>
          <w:szCs w:val="24"/>
          <w:vertAlign w:val="superscript"/>
        </w:rPr>
        <w:t>th</w:t>
      </w:r>
      <w:r w:rsidRPr="40140F83" w:rsidR="113BEB0B">
        <w:rPr>
          <w:rFonts w:ascii="Arial" w:hAnsi="Arial" w:eastAsia="Arial" w:cs="Arial"/>
          <w:sz w:val="24"/>
          <w:szCs w:val="24"/>
        </w:rPr>
        <w:t>/N</w:t>
      </w:r>
      <w:r w:rsidRPr="40140F83" w:rsidR="4B56C602">
        <w:rPr>
          <w:rFonts w:ascii="Arial" w:hAnsi="Arial" w:eastAsia="Arial" w:cs="Arial"/>
          <w:sz w:val="24"/>
          <w:szCs w:val="24"/>
        </w:rPr>
        <w:t>ovember/2023.</w:t>
      </w:r>
      <w:r w:rsidRPr="40140F83" w:rsidR="113BEB0B">
        <w:rPr>
          <w:rFonts w:ascii="Arial" w:hAnsi="Arial" w:eastAsia="Arial" w:cs="Arial"/>
          <w:sz w:val="24"/>
          <w:szCs w:val="24"/>
        </w:rPr>
        <w:t xml:space="preserve"> </w:t>
      </w:r>
    </w:p>
    <w:p w:rsidR="692921DE" w:rsidP="40140F83" w:rsidRDefault="692921DE" w14:paraId="53EA09F6" w14:textId="2C5F4DCD">
      <w:pPr>
        <w:pStyle w:val="Normal"/>
        <w:spacing w:line="240" w:lineRule="auto"/>
        <w:jc w:val="both"/>
        <w:rPr>
          <w:rFonts w:ascii="Arial" w:hAnsi="Arial" w:eastAsia="Arial" w:cs="Arial"/>
          <w:color w:val="auto"/>
          <w:sz w:val="24"/>
          <w:szCs w:val="24"/>
        </w:rPr>
      </w:pPr>
      <w:r w:rsidRPr="40140F83" w:rsidR="692921DE">
        <w:rPr>
          <w:rFonts w:ascii="Arial" w:hAnsi="Arial" w:eastAsia="Arial" w:cs="Arial"/>
          <w:color w:val="auto"/>
          <w:sz w:val="24"/>
          <w:szCs w:val="24"/>
        </w:rPr>
        <w:t>Eldridge, S.. (2023). "</w:t>
      </w:r>
      <w:r w:rsidRPr="40140F83" w:rsidR="692921DE">
        <w:rPr>
          <w:rFonts w:ascii="Arial" w:hAnsi="Arial" w:eastAsia="Arial" w:cs="Arial"/>
          <w:color w:val="auto"/>
          <w:sz w:val="24"/>
          <w:szCs w:val="24"/>
        </w:rPr>
        <w:t>data</w:t>
      </w:r>
      <w:r w:rsidRPr="40140F83" w:rsidR="692921DE">
        <w:rPr>
          <w:rFonts w:ascii="Arial" w:hAnsi="Arial" w:eastAsia="Arial" w:cs="Arial"/>
          <w:color w:val="auto"/>
          <w:sz w:val="24"/>
          <w:szCs w:val="24"/>
        </w:rPr>
        <w:t xml:space="preserve"> analysis." Encyclopedia Britannica</w:t>
      </w:r>
      <w:r w:rsidRPr="40140F83" w:rsidR="28F5741C">
        <w:rPr>
          <w:rFonts w:ascii="Arial" w:hAnsi="Arial" w:eastAsia="Arial" w:cs="Arial"/>
          <w:color w:val="auto"/>
          <w:sz w:val="24"/>
          <w:szCs w:val="24"/>
        </w:rPr>
        <w:t xml:space="preserve">. Available at: </w:t>
      </w:r>
      <w:hyperlink r:id="R8621f3e655ab4ed6">
        <w:r w:rsidRPr="40140F83" w:rsidR="692921DE">
          <w:rPr>
            <w:rStyle w:val="Hyperlink"/>
            <w:rFonts w:ascii="Arial" w:hAnsi="Arial" w:eastAsia="Arial" w:cs="Arial"/>
            <w:color w:val="auto"/>
            <w:sz w:val="24"/>
            <w:szCs w:val="24"/>
          </w:rPr>
          <w:t>https://www.britannica.com/science/data-analysis</w:t>
        </w:r>
      </w:hyperlink>
      <w:r w:rsidRPr="40140F83" w:rsidR="692921DE">
        <w:rPr>
          <w:rFonts w:ascii="Arial" w:hAnsi="Arial" w:eastAsia="Arial" w:cs="Arial"/>
          <w:color w:val="auto"/>
          <w:sz w:val="24"/>
          <w:szCs w:val="24"/>
        </w:rPr>
        <w:t xml:space="preserve">. Accessed </w:t>
      </w:r>
      <w:r w:rsidRPr="40140F83" w:rsidR="692921DE">
        <w:rPr>
          <w:rFonts w:ascii="Arial" w:hAnsi="Arial" w:eastAsia="Arial" w:cs="Arial"/>
          <w:color w:val="auto"/>
          <w:sz w:val="24"/>
          <w:szCs w:val="24"/>
        </w:rPr>
        <w:t>on:</w:t>
      </w:r>
      <w:r w:rsidRPr="40140F83" w:rsidR="692921DE">
        <w:rPr>
          <w:rFonts w:ascii="Arial" w:hAnsi="Arial" w:eastAsia="Arial" w:cs="Arial"/>
          <w:color w:val="auto"/>
          <w:sz w:val="24"/>
          <w:szCs w:val="24"/>
        </w:rPr>
        <w:t xml:space="preserve"> 14</w:t>
      </w:r>
      <w:r w:rsidRPr="40140F83" w:rsidR="692921DE">
        <w:rPr>
          <w:rFonts w:ascii="Arial" w:hAnsi="Arial" w:eastAsia="Arial" w:cs="Arial"/>
          <w:color w:val="auto"/>
          <w:sz w:val="24"/>
          <w:szCs w:val="24"/>
          <w:vertAlign w:val="superscript"/>
        </w:rPr>
        <w:t>th</w:t>
      </w:r>
      <w:r w:rsidRPr="40140F83" w:rsidR="692921DE">
        <w:rPr>
          <w:rFonts w:ascii="Arial" w:hAnsi="Arial" w:eastAsia="Arial" w:cs="Arial"/>
          <w:color w:val="auto"/>
          <w:sz w:val="24"/>
          <w:szCs w:val="24"/>
        </w:rPr>
        <w:t>/December/2023.</w:t>
      </w:r>
    </w:p>
    <w:p w:rsidR="46872DFF" w:rsidP="19757C6C" w:rsidRDefault="46872DFF" w14:paraId="2F17DD13" w14:textId="1B95C64C">
      <w:pPr>
        <w:spacing w:line="240" w:lineRule="auto"/>
        <w:jc w:val="both"/>
        <w:rPr>
          <w:rFonts w:ascii="Arial" w:hAnsi="Arial" w:eastAsia="Arial" w:cs="Arial"/>
          <w:sz w:val="24"/>
          <w:szCs w:val="24"/>
        </w:rPr>
      </w:pPr>
      <w:r w:rsidRPr="4EE34A1A" w:rsidR="46872DFF">
        <w:rPr>
          <w:rFonts w:ascii="Arial" w:hAnsi="Arial" w:eastAsia="Arial" w:cs="Arial"/>
          <w:color w:val="auto"/>
          <w:sz w:val="24"/>
          <w:szCs w:val="24"/>
        </w:rPr>
        <w:t>Flint., J. (2020). The Wall</w:t>
      </w:r>
      <w:r w:rsidRPr="4EE34A1A" w:rsidR="46872DFF">
        <w:rPr>
          <w:rFonts w:ascii="Arial" w:hAnsi="Arial" w:eastAsia="Arial" w:cs="Arial"/>
          <w:sz w:val="24"/>
          <w:szCs w:val="24"/>
        </w:rPr>
        <w:t xml:space="preserve"> Street journal. Netflix’s Reed Hastings Deems Remote Work ‘a Pure Negative</w:t>
      </w:r>
      <w:r w:rsidRPr="4EE34A1A" w:rsidR="46872DFF">
        <w:rPr>
          <w:rFonts w:ascii="Arial" w:hAnsi="Arial" w:eastAsia="Arial" w:cs="Arial"/>
          <w:sz w:val="24"/>
          <w:szCs w:val="24"/>
        </w:rPr>
        <w:t>’.</w:t>
      </w:r>
      <w:r w:rsidRPr="4EE34A1A" w:rsidR="46872DFF">
        <w:rPr>
          <w:rFonts w:ascii="Arial" w:hAnsi="Arial" w:eastAsia="Arial" w:cs="Arial"/>
          <w:sz w:val="24"/>
          <w:szCs w:val="24"/>
        </w:rPr>
        <w:t xml:space="preserve"> Available at: </w:t>
      </w:r>
      <w:hyperlink r:id="R9ee451e29aeb4467">
        <w:r w:rsidRPr="4EE34A1A" w:rsidR="46872DFF">
          <w:rPr>
            <w:rStyle w:val="Hyperlink"/>
            <w:rFonts w:ascii="Arial" w:hAnsi="Arial" w:eastAsia="Arial" w:cs="Arial"/>
            <w:color w:val="auto"/>
            <w:sz w:val="24"/>
            <w:szCs w:val="24"/>
          </w:rPr>
          <w:t>Netflix’s Reed Hastings Deems Remote Work ‘a Pure Negative’ - WSJ.</w:t>
        </w:r>
      </w:hyperlink>
      <w:r w:rsidRPr="4EE34A1A" w:rsidR="46872DFF">
        <w:rPr>
          <w:rFonts w:ascii="Arial" w:hAnsi="Arial" w:eastAsia="Arial" w:cs="Arial"/>
          <w:sz w:val="24"/>
          <w:szCs w:val="24"/>
        </w:rPr>
        <w:t xml:space="preserve"> Accessed </w:t>
      </w:r>
      <w:r w:rsidRPr="4EE34A1A" w:rsidR="46872DFF">
        <w:rPr>
          <w:rFonts w:ascii="Arial" w:hAnsi="Arial" w:eastAsia="Arial" w:cs="Arial"/>
          <w:sz w:val="24"/>
          <w:szCs w:val="24"/>
        </w:rPr>
        <w:t>on:</w:t>
      </w:r>
      <w:r w:rsidRPr="4EE34A1A" w:rsidR="46872DFF">
        <w:rPr>
          <w:rFonts w:ascii="Arial" w:hAnsi="Arial" w:eastAsia="Arial" w:cs="Arial"/>
          <w:sz w:val="24"/>
          <w:szCs w:val="24"/>
        </w:rPr>
        <w:t xml:space="preserve"> 11</w:t>
      </w:r>
      <w:r w:rsidRPr="4EE34A1A" w:rsidR="46872DFF">
        <w:rPr>
          <w:rFonts w:ascii="Arial" w:hAnsi="Arial" w:eastAsia="Arial" w:cs="Arial"/>
          <w:sz w:val="24"/>
          <w:szCs w:val="24"/>
          <w:vertAlign w:val="superscript"/>
        </w:rPr>
        <w:t>th</w:t>
      </w:r>
      <w:r w:rsidRPr="4EE34A1A" w:rsidR="46872DFF">
        <w:rPr>
          <w:rFonts w:ascii="Arial" w:hAnsi="Arial" w:eastAsia="Arial" w:cs="Arial"/>
          <w:sz w:val="24"/>
          <w:szCs w:val="24"/>
        </w:rPr>
        <w:t>/November/2023.</w:t>
      </w:r>
    </w:p>
    <w:p w:rsidR="1D29DD96" w:rsidP="4EE34A1A" w:rsidRDefault="1D29DD96" w14:paraId="61AB8DBE" w14:textId="051A6E29">
      <w:pPr>
        <w:pStyle w:val="Normal"/>
        <w:spacing w:line="24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hyperlink r:id="R4510d09ec2044de2">
        <w:r w:rsidRPr="4EE34A1A" w:rsidR="1D29DD96">
          <w:rPr>
            <w:rStyle w:val="Hyperlink"/>
            <w:rFonts w:ascii="Arial" w:hAnsi="Arial" w:eastAsia="Arial" w:cs="Arial"/>
            <w:b w:val="0"/>
            <w:bCs w:val="0"/>
            <w:i w:val="0"/>
            <w:iCs w:val="0"/>
            <w:caps w:val="0"/>
            <w:smallCaps w:val="0"/>
            <w:strike w:val="0"/>
            <w:dstrike w:val="0"/>
            <w:noProof w:val="0"/>
            <w:color w:val="auto"/>
            <w:sz w:val="24"/>
            <w:szCs w:val="24"/>
            <w:u w:val="none"/>
            <w:lang w:val="en-GB"/>
          </w:rPr>
          <w:t>Giacomelli, G.</w:t>
        </w:r>
      </w:hyperlink>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6f91a9901427450b">
        <w:r w:rsidRPr="4EE34A1A" w:rsidR="1D29DD96">
          <w:rPr>
            <w:rStyle w:val="Hyperlink"/>
            <w:rFonts w:ascii="Arial" w:hAnsi="Arial" w:eastAsia="Arial" w:cs="Arial"/>
            <w:b w:val="0"/>
            <w:bCs w:val="0"/>
            <w:i w:val="0"/>
            <w:iCs w:val="0"/>
            <w:caps w:val="0"/>
            <w:smallCaps w:val="0"/>
            <w:strike w:val="0"/>
            <w:dstrike w:val="0"/>
            <w:noProof w:val="0"/>
            <w:color w:val="auto"/>
            <w:sz w:val="24"/>
            <w:szCs w:val="24"/>
            <w:u w:val="none"/>
            <w:lang w:val="en-GB"/>
          </w:rPr>
          <w:t>Annesi, N.</w:t>
        </w:r>
      </w:hyperlink>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d5bc0f99b8024efd">
        <w:r w:rsidRPr="4EE34A1A" w:rsidR="1D29DD96">
          <w:rPr>
            <w:rStyle w:val="Hyperlink"/>
            <w:rFonts w:ascii="Arial" w:hAnsi="Arial" w:eastAsia="Arial" w:cs="Arial"/>
            <w:b w:val="0"/>
            <w:bCs w:val="0"/>
            <w:i w:val="0"/>
            <w:iCs w:val="0"/>
            <w:caps w:val="0"/>
            <w:smallCaps w:val="0"/>
            <w:strike w:val="0"/>
            <w:dstrike w:val="0"/>
            <w:noProof w:val="0"/>
            <w:color w:val="auto"/>
            <w:sz w:val="24"/>
            <w:szCs w:val="24"/>
            <w:u w:val="none"/>
            <w:lang w:val="en-GB"/>
          </w:rPr>
          <w:t>Barbieri, M.</w:t>
        </w:r>
      </w:hyperlink>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 xml:space="preserve"> (2023), "Telework and job satisfaction in knowledge-intensive public organizations: a </w:t>
      </w:r>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quali</w:t>
      </w:r>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 xml:space="preserve">-quantitative analysis from an environmental protection agency in Italy", </w:t>
      </w:r>
      <w:hyperlink r:id="R9aa494bb58a945f5">
        <w:r w:rsidRPr="4EE34A1A" w:rsidR="1D29DD96">
          <w:rPr>
            <w:rStyle w:val="Hyperlink"/>
            <w:rFonts w:ascii="Arial" w:hAnsi="Arial" w:eastAsia="Arial" w:cs="Arial"/>
            <w:b w:val="0"/>
            <w:bCs w:val="0"/>
            <w:i w:val="1"/>
            <w:iCs w:val="1"/>
            <w:caps w:val="0"/>
            <w:smallCaps w:val="0"/>
            <w:strike w:val="0"/>
            <w:dstrike w:val="0"/>
            <w:noProof w:val="0"/>
            <w:color w:val="auto"/>
            <w:sz w:val="24"/>
            <w:szCs w:val="24"/>
            <w:u w:val="none"/>
            <w:lang w:val="en-GB"/>
          </w:rPr>
          <w:t>Journal of Public Budgeting, Accounting &amp; Financial Management</w:t>
        </w:r>
      </w:hyperlink>
      <w:r w:rsidRPr="4EE34A1A" w:rsidR="1D29DD96">
        <w:rPr>
          <w:rFonts w:ascii="Arial" w:hAnsi="Arial" w:eastAsia="Arial" w:cs="Arial"/>
          <w:b w:val="0"/>
          <w:bCs w:val="0"/>
          <w:i w:val="0"/>
          <w:iCs w:val="0"/>
          <w:caps w:val="0"/>
          <w:smallCaps w:val="0"/>
          <w:noProof w:val="0"/>
          <w:color w:val="auto"/>
          <w:sz w:val="24"/>
          <w:szCs w:val="24"/>
          <w:u w:val="none"/>
          <w:lang w:val="en-GB"/>
        </w:rPr>
        <w:t xml:space="preserve">, Vol. ahead-of-print No. ahead-of-print. Available at: </w:t>
      </w:r>
      <w:hyperlink r:id="R37b4ae77b1644a30">
        <w:r w:rsidRPr="4EE34A1A" w:rsidR="1D29DD96">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https://doi.org/10.1108/JPBAFM-07-2023-0134.</w:t>
        </w:r>
      </w:hyperlink>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 xml:space="preserve"> Accessed on 10</w:t>
      </w:r>
      <w:r w:rsidRPr="4EE34A1A" w:rsidR="1D29DD96">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4EE34A1A" w:rsidR="1D29DD96">
        <w:rPr>
          <w:rFonts w:ascii="Arial" w:hAnsi="Arial" w:eastAsia="Arial" w:cs="Arial"/>
          <w:b w:val="0"/>
          <w:bCs w:val="0"/>
          <w:i w:val="0"/>
          <w:iCs w:val="0"/>
          <w:caps w:val="0"/>
          <w:smallCaps w:val="0"/>
          <w:strike w:val="0"/>
          <w:dstrike w:val="0"/>
          <w:noProof w:val="0"/>
          <w:color w:val="auto"/>
          <w:sz w:val="24"/>
          <w:szCs w:val="24"/>
          <w:u w:val="none"/>
          <w:lang w:val="en-GB"/>
        </w:rPr>
        <w:t>/January/2024.</w:t>
      </w:r>
    </w:p>
    <w:p w:rsidR="5490CDAC" w:rsidP="4EE34A1A" w:rsidRDefault="5490CDAC" w14:paraId="2393400E" w14:textId="27F51C3F">
      <w:pPr>
        <w:pStyle w:val="Normal"/>
        <w:spacing w:line="240" w:lineRule="auto"/>
        <w:jc w:val="both"/>
        <w:rPr>
          <w:rFonts w:ascii="Arial" w:hAnsi="Arial" w:eastAsia="Arial" w:cs="Arial"/>
          <w:b w:val="0"/>
          <w:bCs w:val="0"/>
          <w:i w:val="0"/>
          <w:iCs w:val="0"/>
          <w:caps w:val="0"/>
          <w:smallCaps w:val="0"/>
          <w:noProof w:val="0"/>
          <w:color w:val="auto"/>
          <w:sz w:val="24"/>
          <w:szCs w:val="24"/>
          <w:lang w:val="en-GB"/>
        </w:rPr>
      </w:pPr>
      <w:r w:rsidRPr="4EE34A1A" w:rsidR="5490CDAC">
        <w:rPr>
          <w:rFonts w:ascii="Arial" w:hAnsi="Arial" w:eastAsia="Arial" w:cs="Arial"/>
          <w:b w:val="0"/>
          <w:bCs w:val="0"/>
          <w:i w:val="0"/>
          <w:iCs w:val="0"/>
          <w:caps w:val="0"/>
          <w:smallCaps w:val="0"/>
          <w:noProof w:val="0"/>
          <w:color w:val="auto"/>
          <w:sz w:val="24"/>
          <w:szCs w:val="24"/>
          <w:lang w:val="en-GB"/>
        </w:rPr>
        <w:t xml:space="preserve">Gioia, </w:t>
      </w:r>
      <w:r w:rsidRPr="4EE34A1A" w:rsidR="5490CDAC">
        <w:rPr>
          <w:rFonts w:ascii="Arial" w:hAnsi="Arial" w:eastAsia="Arial" w:cs="Arial"/>
          <w:b w:val="0"/>
          <w:bCs w:val="0"/>
          <w:i w:val="0"/>
          <w:iCs w:val="0"/>
          <w:caps w:val="0"/>
          <w:smallCaps w:val="0"/>
          <w:noProof w:val="0"/>
          <w:color w:val="auto"/>
          <w:sz w:val="24"/>
          <w:szCs w:val="24"/>
          <w:lang w:val="en-GB"/>
        </w:rPr>
        <w:t>D.A</w:t>
      </w:r>
      <w:r w:rsidRPr="4EE34A1A" w:rsidR="5490CDAC">
        <w:rPr>
          <w:rFonts w:ascii="Arial" w:hAnsi="Arial" w:eastAsia="Arial" w:cs="Arial"/>
          <w:b w:val="0"/>
          <w:bCs w:val="0"/>
          <w:i w:val="0"/>
          <w:iCs w:val="0"/>
          <w:caps w:val="0"/>
          <w:smallCaps w:val="0"/>
          <w:noProof w:val="0"/>
          <w:color w:val="auto"/>
          <w:sz w:val="24"/>
          <w:szCs w:val="24"/>
          <w:lang w:val="en-GB"/>
        </w:rPr>
        <w:t xml:space="preserve">., Corley, K.G. and Hamilton, A.L., </w:t>
      </w:r>
      <w:r w:rsidRPr="4EE34A1A" w:rsidR="0994B4BB">
        <w:rPr>
          <w:rFonts w:ascii="Arial" w:hAnsi="Arial" w:eastAsia="Arial" w:cs="Arial"/>
          <w:b w:val="0"/>
          <w:bCs w:val="0"/>
          <w:i w:val="0"/>
          <w:iCs w:val="0"/>
          <w:caps w:val="0"/>
          <w:smallCaps w:val="0"/>
          <w:noProof w:val="0"/>
          <w:color w:val="auto"/>
          <w:sz w:val="24"/>
          <w:szCs w:val="24"/>
          <w:lang w:val="en-GB"/>
        </w:rPr>
        <w:t>(</w:t>
      </w:r>
      <w:r w:rsidRPr="4EE34A1A" w:rsidR="5490CDAC">
        <w:rPr>
          <w:rFonts w:ascii="Arial" w:hAnsi="Arial" w:eastAsia="Arial" w:cs="Arial"/>
          <w:b w:val="0"/>
          <w:bCs w:val="0"/>
          <w:i w:val="0"/>
          <w:iCs w:val="0"/>
          <w:caps w:val="0"/>
          <w:smallCaps w:val="0"/>
          <w:noProof w:val="0"/>
          <w:color w:val="auto"/>
          <w:sz w:val="24"/>
          <w:szCs w:val="24"/>
          <w:lang w:val="en-GB"/>
        </w:rPr>
        <w:t>2013</w:t>
      </w:r>
      <w:r w:rsidRPr="4EE34A1A" w:rsidR="41518CE5">
        <w:rPr>
          <w:rFonts w:ascii="Arial" w:hAnsi="Arial" w:eastAsia="Arial" w:cs="Arial"/>
          <w:b w:val="0"/>
          <w:bCs w:val="0"/>
          <w:i w:val="0"/>
          <w:iCs w:val="0"/>
          <w:caps w:val="0"/>
          <w:smallCaps w:val="0"/>
          <w:noProof w:val="0"/>
          <w:color w:val="auto"/>
          <w:sz w:val="24"/>
          <w:szCs w:val="24"/>
          <w:lang w:val="en-GB"/>
        </w:rPr>
        <w:t>)</w:t>
      </w:r>
      <w:r w:rsidRPr="4EE34A1A" w:rsidR="5490CDAC">
        <w:rPr>
          <w:rFonts w:ascii="Arial" w:hAnsi="Arial" w:eastAsia="Arial" w:cs="Arial"/>
          <w:b w:val="0"/>
          <w:bCs w:val="0"/>
          <w:i w:val="0"/>
          <w:iCs w:val="0"/>
          <w:caps w:val="0"/>
          <w:smallCaps w:val="0"/>
          <w:noProof w:val="0"/>
          <w:color w:val="auto"/>
          <w:sz w:val="24"/>
          <w:szCs w:val="24"/>
          <w:lang w:val="en-GB"/>
        </w:rPr>
        <w:t xml:space="preserve">. Seeking qualitative rigor in inductive research: Notes on the Gioia </w:t>
      </w:r>
      <w:r w:rsidRPr="4EE34A1A" w:rsidR="5490CDAC">
        <w:rPr>
          <w:rFonts w:ascii="Arial" w:hAnsi="Arial" w:eastAsia="Arial" w:cs="Arial"/>
          <w:b w:val="0"/>
          <w:bCs w:val="0"/>
          <w:i w:val="0"/>
          <w:iCs w:val="0"/>
          <w:caps w:val="0"/>
          <w:smallCaps w:val="0"/>
          <w:noProof w:val="0"/>
          <w:color w:val="auto"/>
          <w:sz w:val="24"/>
          <w:szCs w:val="24"/>
          <w:lang w:val="en-GB"/>
        </w:rPr>
        <w:t>methodology</w:t>
      </w:r>
      <w:r w:rsidRPr="4EE34A1A" w:rsidR="5490CDAC">
        <w:rPr>
          <w:rFonts w:ascii="Arial" w:hAnsi="Arial" w:eastAsia="Arial" w:cs="Arial"/>
          <w:b w:val="0"/>
          <w:bCs w:val="0"/>
          <w:i w:val="0"/>
          <w:iCs w:val="0"/>
          <w:caps w:val="0"/>
          <w:smallCaps w:val="0"/>
          <w:noProof w:val="0"/>
          <w:color w:val="auto"/>
          <w:sz w:val="24"/>
          <w:szCs w:val="24"/>
          <w:lang w:val="en-GB"/>
        </w:rPr>
        <w:t xml:space="preserve">. </w:t>
      </w:r>
      <w:r w:rsidRPr="4EE34A1A" w:rsidR="5490CDAC">
        <w:rPr>
          <w:rFonts w:ascii="Arial" w:hAnsi="Arial" w:eastAsia="Arial" w:cs="Arial"/>
          <w:b w:val="0"/>
          <w:bCs w:val="0"/>
          <w:i w:val="1"/>
          <w:iCs w:val="1"/>
          <w:caps w:val="0"/>
          <w:smallCaps w:val="0"/>
          <w:noProof w:val="0"/>
          <w:color w:val="auto"/>
          <w:sz w:val="24"/>
          <w:szCs w:val="24"/>
          <w:lang w:val="en-GB"/>
        </w:rPr>
        <w:t>Organizational research methods</w:t>
      </w:r>
      <w:r w:rsidRPr="4EE34A1A" w:rsidR="5490CDAC">
        <w:rPr>
          <w:rFonts w:ascii="Arial" w:hAnsi="Arial" w:eastAsia="Arial" w:cs="Arial"/>
          <w:b w:val="0"/>
          <w:bCs w:val="0"/>
          <w:i w:val="0"/>
          <w:iCs w:val="0"/>
          <w:caps w:val="0"/>
          <w:smallCaps w:val="0"/>
          <w:noProof w:val="0"/>
          <w:color w:val="auto"/>
          <w:sz w:val="24"/>
          <w:szCs w:val="24"/>
          <w:lang w:val="en-GB"/>
        </w:rPr>
        <w:t xml:space="preserve">, </w:t>
      </w:r>
      <w:r w:rsidRPr="4EE34A1A" w:rsidR="5490CDAC">
        <w:rPr>
          <w:rFonts w:ascii="Arial" w:hAnsi="Arial" w:eastAsia="Arial" w:cs="Arial"/>
          <w:b w:val="0"/>
          <w:bCs w:val="0"/>
          <w:i w:val="1"/>
          <w:iCs w:val="1"/>
          <w:caps w:val="0"/>
          <w:smallCaps w:val="0"/>
          <w:noProof w:val="0"/>
          <w:color w:val="auto"/>
          <w:sz w:val="24"/>
          <w:szCs w:val="24"/>
          <w:lang w:val="en-GB"/>
        </w:rPr>
        <w:t>16</w:t>
      </w:r>
      <w:r w:rsidRPr="4EE34A1A" w:rsidR="5490CDAC">
        <w:rPr>
          <w:rFonts w:ascii="Arial" w:hAnsi="Arial" w:eastAsia="Arial" w:cs="Arial"/>
          <w:b w:val="0"/>
          <w:bCs w:val="0"/>
          <w:i w:val="0"/>
          <w:iCs w:val="0"/>
          <w:caps w:val="0"/>
          <w:smallCaps w:val="0"/>
          <w:noProof w:val="0"/>
          <w:color w:val="auto"/>
          <w:sz w:val="24"/>
          <w:szCs w:val="24"/>
          <w:lang w:val="en-GB"/>
        </w:rPr>
        <w:t>(1), pp.15-31. Available at</w:t>
      </w:r>
      <w:hyperlink r:id="Rf8107160c8ca4051">
        <w:r w:rsidRPr="4EE34A1A" w:rsidR="786A89B8">
          <w:rPr>
            <w:rStyle w:val="Hyperlink"/>
            <w:rFonts w:ascii="Arial" w:hAnsi="Arial" w:eastAsia="Arial" w:cs="Arial"/>
            <w:b w:val="0"/>
            <w:bCs w:val="0"/>
            <w:i w:val="0"/>
            <w:iCs w:val="0"/>
            <w:caps w:val="0"/>
            <w:smallCaps w:val="0"/>
            <w:strike w:val="0"/>
            <w:dstrike w:val="0"/>
            <w:noProof w:val="0"/>
            <w:color w:val="auto"/>
            <w:sz w:val="24"/>
            <w:szCs w:val="24"/>
            <w:u w:val="single"/>
            <w:lang w:val="en-GB"/>
          </w:rPr>
          <w:t>https://doi.org/10.1177/1094428112452151.</w:t>
        </w:r>
      </w:hyperlink>
      <w:r w:rsidRPr="4EE34A1A" w:rsidR="786A89B8">
        <w:rPr>
          <w:rFonts w:ascii="Arial" w:hAnsi="Arial" w:eastAsia="Arial" w:cs="Arial"/>
          <w:b w:val="0"/>
          <w:bCs w:val="0"/>
          <w:i w:val="0"/>
          <w:iCs w:val="0"/>
          <w:caps w:val="0"/>
          <w:smallCaps w:val="0"/>
          <w:noProof w:val="0"/>
          <w:color w:val="auto"/>
          <w:sz w:val="24"/>
          <w:szCs w:val="24"/>
          <w:lang w:val="en-GB"/>
        </w:rPr>
        <w:t xml:space="preserve"> Accessed </w:t>
      </w:r>
      <w:r w:rsidRPr="4EE34A1A" w:rsidR="786A89B8">
        <w:rPr>
          <w:rFonts w:ascii="Arial" w:hAnsi="Arial" w:eastAsia="Arial" w:cs="Arial"/>
          <w:b w:val="0"/>
          <w:bCs w:val="0"/>
          <w:i w:val="0"/>
          <w:iCs w:val="0"/>
          <w:caps w:val="0"/>
          <w:smallCaps w:val="0"/>
          <w:noProof w:val="0"/>
          <w:color w:val="auto"/>
          <w:sz w:val="24"/>
          <w:szCs w:val="24"/>
          <w:lang w:val="en-GB"/>
        </w:rPr>
        <w:t>on:</w:t>
      </w:r>
      <w:r w:rsidRPr="4EE34A1A" w:rsidR="786A89B8">
        <w:rPr>
          <w:rFonts w:ascii="Arial" w:hAnsi="Arial" w:eastAsia="Arial" w:cs="Arial"/>
          <w:b w:val="0"/>
          <w:bCs w:val="0"/>
          <w:i w:val="0"/>
          <w:iCs w:val="0"/>
          <w:caps w:val="0"/>
          <w:smallCaps w:val="0"/>
          <w:noProof w:val="0"/>
          <w:color w:val="auto"/>
          <w:sz w:val="24"/>
          <w:szCs w:val="24"/>
          <w:lang w:val="en-GB"/>
        </w:rPr>
        <w:t xml:space="preserve"> 12</w:t>
      </w:r>
      <w:r w:rsidRPr="4EE34A1A" w:rsidR="786A89B8">
        <w:rPr>
          <w:rFonts w:ascii="Arial" w:hAnsi="Arial" w:eastAsia="Arial" w:cs="Arial"/>
          <w:b w:val="0"/>
          <w:bCs w:val="0"/>
          <w:i w:val="0"/>
          <w:iCs w:val="0"/>
          <w:caps w:val="0"/>
          <w:smallCaps w:val="0"/>
          <w:noProof w:val="0"/>
          <w:color w:val="auto"/>
          <w:sz w:val="24"/>
          <w:szCs w:val="24"/>
          <w:vertAlign w:val="superscript"/>
          <w:lang w:val="en-GB"/>
        </w:rPr>
        <w:t>th</w:t>
      </w:r>
      <w:r w:rsidRPr="4EE34A1A" w:rsidR="786A89B8">
        <w:rPr>
          <w:rFonts w:ascii="Arial" w:hAnsi="Arial" w:eastAsia="Arial" w:cs="Arial"/>
          <w:b w:val="0"/>
          <w:bCs w:val="0"/>
          <w:i w:val="0"/>
          <w:iCs w:val="0"/>
          <w:caps w:val="0"/>
          <w:smallCaps w:val="0"/>
          <w:noProof w:val="0"/>
          <w:color w:val="auto"/>
          <w:sz w:val="24"/>
          <w:szCs w:val="24"/>
          <w:lang w:val="en-GB"/>
        </w:rPr>
        <w:t>/December/2023.</w:t>
      </w:r>
    </w:p>
    <w:p w:rsidR="0AC9EBF5" w:rsidP="4EE34A1A" w:rsidRDefault="0AC9EBF5" w14:paraId="60CACFA4" w14:textId="1C41925B">
      <w:pPr>
        <w:pStyle w:val="Normal"/>
        <w:spacing w:line="240" w:lineRule="auto"/>
        <w:jc w:val="both"/>
        <w:rPr>
          <w:rFonts w:ascii="Arial" w:hAnsi="Arial" w:eastAsia="Arial" w:cs="Arial"/>
          <w:b w:val="0"/>
          <w:bCs w:val="0"/>
          <w:i w:val="0"/>
          <w:iCs w:val="0"/>
          <w:caps w:val="0"/>
          <w:smallCaps w:val="0"/>
          <w:noProof w:val="0"/>
          <w:color w:val="auto"/>
          <w:sz w:val="24"/>
          <w:szCs w:val="24"/>
          <w:u w:val="none"/>
          <w:lang w:val="en-GB"/>
        </w:rPr>
      </w:pPr>
      <w:r w:rsidRPr="4EE34A1A" w:rsidR="0AC9EBF5">
        <w:rPr>
          <w:rFonts w:ascii="Arial" w:hAnsi="Arial" w:eastAsia="Arial" w:cs="Arial"/>
          <w:b w:val="0"/>
          <w:bCs w:val="0"/>
          <w:i w:val="0"/>
          <w:iCs w:val="0"/>
          <w:caps w:val="0"/>
          <w:smallCaps w:val="0"/>
          <w:noProof w:val="0"/>
          <w:color w:val="auto"/>
          <w:sz w:val="24"/>
          <w:szCs w:val="24"/>
          <w:u w:val="none"/>
          <w:lang w:val="en-GB"/>
        </w:rPr>
        <w:t xml:space="preserve">Gorjifard, R. and Crawford, J., (2021). Working from home: Impact on wellbeing and work-life balance. </w:t>
      </w:r>
      <w:r w:rsidRPr="4EE34A1A" w:rsidR="0AC9EBF5">
        <w:rPr>
          <w:rFonts w:ascii="Arial" w:hAnsi="Arial" w:eastAsia="Arial" w:cs="Arial"/>
          <w:b w:val="0"/>
          <w:bCs w:val="0"/>
          <w:i w:val="1"/>
          <w:iCs w:val="1"/>
          <w:caps w:val="0"/>
          <w:smallCaps w:val="0"/>
          <w:noProof w:val="0"/>
          <w:color w:val="auto"/>
          <w:sz w:val="24"/>
          <w:szCs w:val="24"/>
          <w:u w:val="none"/>
          <w:lang w:val="en-GB"/>
        </w:rPr>
        <w:t>New Zealand Journal of Employment Relations</w:t>
      </w:r>
      <w:r w:rsidRPr="4EE34A1A" w:rsidR="0AC9EBF5">
        <w:rPr>
          <w:rFonts w:ascii="Arial" w:hAnsi="Arial" w:eastAsia="Arial" w:cs="Arial"/>
          <w:b w:val="0"/>
          <w:bCs w:val="0"/>
          <w:i w:val="0"/>
          <w:iCs w:val="0"/>
          <w:caps w:val="0"/>
          <w:smallCaps w:val="0"/>
          <w:noProof w:val="0"/>
          <w:color w:val="auto"/>
          <w:sz w:val="24"/>
          <w:szCs w:val="24"/>
          <w:u w:val="none"/>
          <w:lang w:val="en-GB"/>
        </w:rPr>
        <w:t xml:space="preserve">, </w:t>
      </w:r>
      <w:r w:rsidRPr="4EE34A1A" w:rsidR="0AC9EBF5">
        <w:rPr>
          <w:rFonts w:ascii="Arial" w:hAnsi="Arial" w:eastAsia="Arial" w:cs="Arial"/>
          <w:b w:val="0"/>
          <w:bCs w:val="0"/>
          <w:i w:val="1"/>
          <w:iCs w:val="1"/>
          <w:caps w:val="0"/>
          <w:smallCaps w:val="0"/>
          <w:noProof w:val="0"/>
          <w:color w:val="auto"/>
          <w:sz w:val="24"/>
          <w:szCs w:val="24"/>
          <w:u w:val="none"/>
          <w:lang w:val="en-GB"/>
        </w:rPr>
        <w:t>46</w:t>
      </w:r>
      <w:r w:rsidRPr="4EE34A1A" w:rsidR="0AC9EBF5">
        <w:rPr>
          <w:rFonts w:ascii="Arial" w:hAnsi="Arial" w:eastAsia="Arial" w:cs="Arial"/>
          <w:b w:val="0"/>
          <w:bCs w:val="0"/>
          <w:i w:val="0"/>
          <w:iCs w:val="0"/>
          <w:caps w:val="0"/>
          <w:smallCaps w:val="0"/>
          <w:noProof w:val="0"/>
          <w:color w:val="auto"/>
          <w:sz w:val="24"/>
          <w:szCs w:val="24"/>
          <w:u w:val="none"/>
          <w:lang w:val="en-GB"/>
        </w:rPr>
        <w:t xml:space="preserve">(2), pp.64-78.  Available at: </w:t>
      </w:r>
      <w:hyperlink r:id="R03014592cb2b4648">
        <w:r w:rsidRPr="4EE34A1A" w:rsidR="0AC9EBF5">
          <w:rPr>
            <w:rStyle w:val="Hyperlink"/>
            <w:rFonts w:ascii="Arial" w:hAnsi="Arial" w:eastAsia="Arial" w:cs="Arial"/>
            <w:b w:val="0"/>
            <w:bCs w:val="0"/>
            <w:i w:val="0"/>
            <w:iCs w:val="0"/>
            <w:caps w:val="0"/>
            <w:smallCaps w:val="0"/>
            <w:strike w:val="0"/>
            <w:dstrike w:val="0"/>
            <w:noProof w:val="0"/>
            <w:color w:val="auto"/>
            <w:sz w:val="24"/>
            <w:szCs w:val="24"/>
            <w:u w:val="none"/>
            <w:lang w:val="en-GB"/>
          </w:rPr>
          <w:t>Working from home: Impact on wellbeing and work-life balance | New Zealand Journal of Employment Relations (informit.org).</w:t>
        </w:r>
      </w:hyperlink>
      <w:r w:rsidRPr="4EE34A1A" w:rsidR="0AC9EBF5">
        <w:rPr>
          <w:rFonts w:ascii="Arial" w:hAnsi="Arial" w:eastAsia="Arial" w:cs="Arial"/>
          <w:b w:val="0"/>
          <w:bCs w:val="0"/>
          <w:i w:val="0"/>
          <w:iCs w:val="0"/>
          <w:caps w:val="0"/>
          <w:smallCaps w:val="0"/>
          <w:noProof w:val="0"/>
          <w:color w:val="auto"/>
          <w:sz w:val="24"/>
          <w:szCs w:val="24"/>
          <w:u w:val="none"/>
          <w:lang w:val="en-GB"/>
        </w:rPr>
        <w:t xml:space="preserve"> Accessed </w:t>
      </w:r>
      <w:r w:rsidRPr="4EE34A1A" w:rsidR="0AC9EBF5">
        <w:rPr>
          <w:rFonts w:ascii="Arial" w:hAnsi="Arial" w:eastAsia="Arial" w:cs="Arial"/>
          <w:b w:val="0"/>
          <w:bCs w:val="0"/>
          <w:i w:val="0"/>
          <w:iCs w:val="0"/>
          <w:caps w:val="0"/>
          <w:smallCaps w:val="0"/>
          <w:noProof w:val="0"/>
          <w:color w:val="auto"/>
          <w:sz w:val="24"/>
          <w:szCs w:val="24"/>
          <w:u w:val="none"/>
          <w:lang w:val="en-GB"/>
        </w:rPr>
        <w:t>on:</w:t>
      </w:r>
      <w:r w:rsidRPr="4EE34A1A" w:rsidR="0AC9EBF5">
        <w:rPr>
          <w:rFonts w:ascii="Arial" w:hAnsi="Arial" w:eastAsia="Arial" w:cs="Arial"/>
          <w:b w:val="0"/>
          <w:bCs w:val="0"/>
          <w:i w:val="0"/>
          <w:iCs w:val="0"/>
          <w:caps w:val="0"/>
          <w:smallCaps w:val="0"/>
          <w:noProof w:val="0"/>
          <w:color w:val="auto"/>
          <w:sz w:val="24"/>
          <w:szCs w:val="24"/>
          <w:u w:val="none"/>
          <w:lang w:val="en-GB"/>
        </w:rPr>
        <w:t xml:space="preserve"> 19</w:t>
      </w:r>
      <w:r w:rsidRPr="4EE34A1A" w:rsidR="0AC9EBF5">
        <w:rPr>
          <w:rFonts w:ascii="Arial" w:hAnsi="Arial" w:eastAsia="Arial" w:cs="Arial"/>
          <w:b w:val="0"/>
          <w:bCs w:val="0"/>
          <w:i w:val="0"/>
          <w:iCs w:val="0"/>
          <w:caps w:val="0"/>
          <w:smallCaps w:val="0"/>
          <w:noProof w:val="0"/>
          <w:color w:val="auto"/>
          <w:sz w:val="24"/>
          <w:szCs w:val="24"/>
          <w:u w:val="none"/>
          <w:vertAlign w:val="superscript"/>
          <w:lang w:val="en-GB"/>
        </w:rPr>
        <w:t>th</w:t>
      </w:r>
      <w:r w:rsidRPr="4EE34A1A" w:rsidR="0AC9EBF5">
        <w:rPr>
          <w:rFonts w:ascii="Arial" w:hAnsi="Arial" w:eastAsia="Arial" w:cs="Arial"/>
          <w:b w:val="0"/>
          <w:bCs w:val="0"/>
          <w:i w:val="0"/>
          <w:iCs w:val="0"/>
          <w:caps w:val="0"/>
          <w:smallCaps w:val="0"/>
          <w:noProof w:val="0"/>
          <w:color w:val="auto"/>
          <w:sz w:val="24"/>
          <w:szCs w:val="24"/>
          <w:u w:val="none"/>
          <w:lang w:val="en-GB"/>
        </w:rPr>
        <w:t>/December/2023.</w:t>
      </w:r>
    </w:p>
    <w:p w:rsidR="3D022E60" w:rsidP="779D99E5" w:rsidRDefault="3D022E60" w14:paraId="7A7F5879" w14:textId="4E36BE93">
      <w:pPr>
        <w:spacing w:line="240" w:lineRule="auto"/>
        <w:jc w:val="both"/>
        <w:rPr>
          <w:rFonts w:ascii="Arial" w:hAnsi="Arial" w:eastAsia="Arial" w:cs="Arial"/>
          <w:sz w:val="24"/>
          <w:szCs w:val="24"/>
        </w:rPr>
      </w:pPr>
      <w:r w:rsidRPr="03F4610A">
        <w:rPr>
          <w:rFonts w:ascii="Arial" w:hAnsi="Arial" w:eastAsia="Arial" w:cs="Arial"/>
          <w:sz w:val="24"/>
          <w:szCs w:val="24"/>
        </w:rPr>
        <w:t xml:space="preserve">Gov.UK. Department for Business, Energy and Industrial </w:t>
      </w:r>
      <w:r w:rsidRPr="03F4610A" w:rsidR="05AD3510">
        <w:rPr>
          <w:rFonts w:ascii="Arial" w:hAnsi="Arial" w:eastAsia="Arial" w:cs="Arial"/>
          <w:sz w:val="24"/>
          <w:szCs w:val="24"/>
        </w:rPr>
        <w:t xml:space="preserve">strategy and Scully., P, MP. (2021). Mental </w:t>
      </w:r>
      <w:r w:rsidRPr="03F4610A" w:rsidR="44521A41">
        <w:rPr>
          <w:rFonts w:ascii="Arial" w:hAnsi="Arial" w:eastAsia="Arial" w:cs="Arial"/>
          <w:sz w:val="24"/>
          <w:szCs w:val="24"/>
        </w:rPr>
        <w:t xml:space="preserve">Health in the Workplace. Available at: </w:t>
      </w:r>
      <w:hyperlink r:id="rId32">
        <w:r w:rsidRPr="03F4610A" w:rsidR="44521A41">
          <w:rPr>
            <w:rStyle w:val="Hyperlink"/>
            <w:rFonts w:ascii="Arial" w:hAnsi="Arial" w:eastAsia="Arial" w:cs="Arial"/>
            <w:color w:val="auto"/>
            <w:sz w:val="24"/>
            <w:szCs w:val="24"/>
          </w:rPr>
          <w:t>https://www.gov.uk</w:t>
        </w:r>
        <w:r w:rsidRPr="03F4610A" w:rsidR="095D95D7">
          <w:rPr>
            <w:rStyle w:val="Hyperlink"/>
            <w:rFonts w:ascii="Arial" w:hAnsi="Arial" w:eastAsia="Arial" w:cs="Arial"/>
            <w:color w:val="auto"/>
            <w:sz w:val="24"/>
            <w:szCs w:val="24"/>
          </w:rPr>
          <w:t>/</w:t>
        </w:r>
        <w:r w:rsidRPr="03F4610A" w:rsidR="44521A41">
          <w:rPr>
            <w:rStyle w:val="Hyperlink"/>
            <w:rFonts w:ascii="Arial" w:hAnsi="Arial" w:eastAsia="Arial" w:cs="Arial"/>
            <w:color w:val="auto"/>
            <w:sz w:val="24"/>
            <w:szCs w:val="24"/>
          </w:rPr>
          <w:t>government/speeches/mental-health-in-the-workplace</w:t>
        </w:r>
      </w:hyperlink>
      <w:r w:rsidRPr="03F4610A" w:rsidR="55919BA1">
        <w:rPr>
          <w:rFonts w:ascii="Arial" w:hAnsi="Arial" w:eastAsia="Arial" w:cs="Arial"/>
          <w:sz w:val="24"/>
          <w:szCs w:val="24"/>
        </w:rPr>
        <w:t>.</w:t>
      </w:r>
      <w:r w:rsidRPr="03F4610A" w:rsidR="713A6934">
        <w:rPr>
          <w:rFonts w:ascii="Arial" w:hAnsi="Arial" w:eastAsia="Arial" w:cs="Arial"/>
          <w:sz w:val="24"/>
          <w:szCs w:val="24"/>
        </w:rPr>
        <w:t xml:space="preserve"> Accessed on: 2</w:t>
      </w:r>
      <w:r w:rsidRPr="03F4610A" w:rsidR="713A6934">
        <w:rPr>
          <w:rFonts w:ascii="Arial" w:hAnsi="Arial" w:eastAsia="Arial" w:cs="Arial"/>
          <w:sz w:val="24"/>
          <w:szCs w:val="24"/>
          <w:vertAlign w:val="superscript"/>
        </w:rPr>
        <w:t>nd</w:t>
      </w:r>
      <w:r w:rsidRPr="03F4610A" w:rsidR="713A6934">
        <w:rPr>
          <w:rFonts w:ascii="Arial" w:hAnsi="Arial" w:eastAsia="Arial" w:cs="Arial"/>
          <w:sz w:val="24"/>
          <w:szCs w:val="24"/>
        </w:rPr>
        <w:t>/November/2023.</w:t>
      </w:r>
      <w:r w:rsidRPr="03F4610A" w:rsidR="55919BA1">
        <w:rPr>
          <w:rFonts w:ascii="Arial" w:hAnsi="Arial" w:eastAsia="Arial" w:cs="Arial"/>
          <w:sz w:val="24"/>
          <w:szCs w:val="24"/>
        </w:rPr>
        <w:t xml:space="preserve"> </w:t>
      </w:r>
      <w:r w:rsidRPr="03F4610A" w:rsidR="44521A41">
        <w:rPr>
          <w:rFonts w:ascii="Arial" w:hAnsi="Arial" w:eastAsia="Arial" w:cs="Arial"/>
          <w:sz w:val="24"/>
          <w:szCs w:val="24"/>
        </w:rPr>
        <w:t xml:space="preserve"> </w:t>
      </w:r>
    </w:p>
    <w:p w:rsidR="2BDF738E" w:rsidP="03F4610A" w:rsidRDefault="2BDF738E" w14:paraId="6CD78161" w14:textId="1654267D">
      <w:pPr>
        <w:spacing w:line="240" w:lineRule="auto"/>
        <w:jc w:val="both"/>
        <w:rPr>
          <w:rFonts w:ascii="Arial" w:hAnsi="Arial" w:eastAsia="Arial" w:cs="Arial"/>
          <w:sz w:val="24"/>
          <w:szCs w:val="24"/>
        </w:rPr>
      </w:pPr>
      <w:r w:rsidRPr="03F4610A">
        <w:rPr>
          <w:rFonts w:ascii="Arial" w:hAnsi="Arial" w:eastAsia="Arial" w:cs="Arial"/>
          <w:sz w:val="24"/>
          <w:szCs w:val="24"/>
        </w:rPr>
        <w:t xml:space="preserve">Grimes, D.A. and Schulz, K.F., (2002). Descriptive studies: what they can and cannot do. </w:t>
      </w:r>
      <w:r w:rsidRPr="03F4610A">
        <w:rPr>
          <w:rFonts w:ascii="Arial" w:hAnsi="Arial" w:eastAsia="Arial" w:cs="Arial"/>
          <w:i/>
          <w:iCs/>
          <w:sz w:val="24"/>
          <w:szCs w:val="24"/>
        </w:rPr>
        <w:t>The Lancet</w:t>
      </w:r>
      <w:r w:rsidRPr="03F4610A">
        <w:rPr>
          <w:rFonts w:ascii="Arial" w:hAnsi="Arial" w:eastAsia="Arial" w:cs="Arial"/>
          <w:sz w:val="24"/>
          <w:szCs w:val="24"/>
        </w:rPr>
        <w:t xml:space="preserve">, </w:t>
      </w:r>
      <w:r w:rsidRPr="03F4610A">
        <w:rPr>
          <w:rFonts w:ascii="Arial" w:hAnsi="Arial" w:eastAsia="Arial" w:cs="Arial"/>
          <w:i/>
          <w:iCs/>
          <w:sz w:val="24"/>
          <w:szCs w:val="24"/>
        </w:rPr>
        <w:t>359</w:t>
      </w:r>
      <w:r w:rsidRPr="03F4610A">
        <w:rPr>
          <w:rFonts w:ascii="Arial" w:hAnsi="Arial" w:eastAsia="Arial" w:cs="Arial"/>
          <w:sz w:val="24"/>
          <w:szCs w:val="24"/>
        </w:rPr>
        <w:t xml:space="preserve">(9301), pp.145-149. Available at: </w:t>
      </w:r>
      <w:hyperlink r:id="rId33">
        <w:r w:rsidRPr="03F4610A">
          <w:rPr>
            <w:rStyle w:val="Hyperlink"/>
            <w:rFonts w:ascii="Arial" w:hAnsi="Arial" w:eastAsia="Arial" w:cs="Arial"/>
            <w:color w:val="auto"/>
            <w:sz w:val="24"/>
            <w:szCs w:val="24"/>
          </w:rPr>
          <w:t>Descriptive studies: what they can and cannot do - The Lancet.</w:t>
        </w:r>
      </w:hyperlink>
      <w:r w:rsidRPr="03F4610A">
        <w:rPr>
          <w:rFonts w:ascii="Arial" w:hAnsi="Arial" w:eastAsia="Arial" w:cs="Arial"/>
          <w:sz w:val="24"/>
          <w:szCs w:val="24"/>
        </w:rPr>
        <w:t xml:space="preserve"> A</w:t>
      </w:r>
      <w:r w:rsidRPr="03F4610A" w:rsidR="509B54B9">
        <w:rPr>
          <w:rFonts w:ascii="Arial" w:hAnsi="Arial" w:eastAsia="Arial" w:cs="Arial"/>
          <w:sz w:val="24"/>
          <w:szCs w:val="24"/>
        </w:rPr>
        <w:t>ccessed on: 9</w:t>
      </w:r>
      <w:r w:rsidRPr="03F4610A" w:rsidR="509B54B9">
        <w:rPr>
          <w:rFonts w:ascii="Arial" w:hAnsi="Arial" w:eastAsia="Arial" w:cs="Arial"/>
          <w:sz w:val="24"/>
          <w:szCs w:val="24"/>
          <w:vertAlign w:val="superscript"/>
        </w:rPr>
        <w:t>th</w:t>
      </w:r>
      <w:r w:rsidRPr="03F4610A" w:rsidR="509B54B9">
        <w:rPr>
          <w:rFonts w:ascii="Arial" w:hAnsi="Arial" w:eastAsia="Arial" w:cs="Arial"/>
          <w:sz w:val="24"/>
          <w:szCs w:val="24"/>
        </w:rPr>
        <w:t>/December/2023.</w:t>
      </w:r>
    </w:p>
    <w:p w:rsidR="39A828EE" w:rsidP="19757C6C" w:rsidRDefault="39A828EE" w14:paraId="539A657E" w14:textId="3D003A5E">
      <w:pPr>
        <w:spacing w:line="240" w:lineRule="auto"/>
        <w:jc w:val="both"/>
        <w:rPr>
          <w:rFonts w:ascii="Arial" w:hAnsi="Arial" w:eastAsia="Arial" w:cs="Arial"/>
          <w:sz w:val="24"/>
          <w:szCs w:val="24"/>
        </w:rPr>
      </w:pPr>
      <w:r w:rsidRPr="11A1A49C">
        <w:rPr>
          <w:rFonts w:ascii="Arial" w:hAnsi="Arial" w:eastAsia="Arial" w:cs="Arial"/>
          <w:sz w:val="24"/>
          <w:szCs w:val="24"/>
        </w:rPr>
        <w:t xml:space="preserve">Harkiolakis, T. and Komodromos, M., 2023. Supporting knowledge workers’ health and well-being in the post-lockdown era. </w:t>
      </w:r>
      <w:r w:rsidRPr="11A1A49C">
        <w:rPr>
          <w:rFonts w:ascii="Arial" w:hAnsi="Arial" w:eastAsia="Arial" w:cs="Arial"/>
          <w:i/>
          <w:iCs/>
          <w:sz w:val="24"/>
          <w:szCs w:val="24"/>
        </w:rPr>
        <w:t>Administrative Sciences</w:t>
      </w:r>
      <w:r w:rsidRPr="11A1A49C">
        <w:rPr>
          <w:rFonts w:ascii="Arial" w:hAnsi="Arial" w:eastAsia="Arial" w:cs="Arial"/>
          <w:sz w:val="24"/>
          <w:szCs w:val="24"/>
        </w:rPr>
        <w:t xml:space="preserve">, </w:t>
      </w:r>
      <w:r w:rsidRPr="11A1A49C">
        <w:rPr>
          <w:rFonts w:ascii="Arial" w:hAnsi="Arial" w:eastAsia="Arial" w:cs="Arial"/>
          <w:i/>
          <w:iCs/>
          <w:sz w:val="24"/>
          <w:szCs w:val="24"/>
        </w:rPr>
        <w:t>13</w:t>
      </w:r>
      <w:r w:rsidRPr="11A1A49C">
        <w:rPr>
          <w:rFonts w:ascii="Arial" w:hAnsi="Arial" w:eastAsia="Arial" w:cs="Arial"/>
          <w:sz w:val="24"/>
          <w:szCs w:val="24"/>
        </w:rPr>
        <w:t xml:space="preserve">(2), p.49. Available at: </w:t>
      </w:r>
      <w:hyperlink r:id="rId34">
        <w:r w:rsidRPr="11A1A49C" w:rsidR="5A55B655">
          <w:rPr>
            <w:rStyle w:val="Hyperlink"/>
            <w:rFonts w:ascii="Arial" w:hAnsi="Arial" w:eastAsia="Arial" w:cs="Arial"/>
            <w:color w:val="auto"/>
            <w:sz w:val="24"/>
            <w:szCs w:val="24"/>
          </w:rPr>
          <w:t>https://doi.org/10.3390/admsci13020049</w:t>
        </w:r>
        <w:r w:rsidRPr="11A1A49C" w:rsidR="5A55B655">
          <w:rPr>
            <w:rStyle w:val="Hyperlink"/>
            <w:rFonts w:ascii="Arial" w:hAnsi="Arial" w:eastAsia="Arial" w:cs="Arial"/>
            <w:color w:val="auto"/>
            <w:sz w:val="24"/>
            <w:szCs w:val="24"/>
            <w:u w:val="none"/>
          </w:rPr>
          <w:t>.</w:t>
        </w:r>
      </w:hyperlink>
      <w:r w:rsidRPr="11A1A49C" w:rsidR="5A55B655">
        <w:rPr>
          <w:rFonts w:ascii="Arial" w:hAnsi="Arial" w:eastAsia="Arial" w:cs="Arial"/>
          <w:sz w:val="24"/>
          <w:szCs w:val="24"/>
        </w:rPr>
        <w:t xml:space="preserve"> Accessed on: 27</w:t>
      </w:r>
      <w:r w:rsidRPr="11A1A49C" w:rsidR="5A55B655">
        <w:rPr>
          <w:rFonts w:ascii="Arial" w:hAnsi="Arial" w:eastAsia="Arial" w:cs="Arial"/>
          <w:sz w:val="24"/>
          <w:szCs w:val="24"/>
          <w:vertAlign w:val="superscript"/>
        </w:rPr>
        <w:t>th</w:t>
      </w:r>
      <w:r w:rsidRPr="11A1A49C" w:rsidR="5A55B655">
        <w:rPr>
          <w:rFonts w:ascii="Arial" w:hAnsi="Arial" w:eastAsia="Arial" w:cs="Arial"/>
          <w:sz w:val="24"/>
          <w:szCs w:val="24"/>
        </w:rPr>
        <w:t>/November/2023.</w:t>
      </w:r>
    </w:p>
    <w:p w:rsidR="76EA90C9" w:rsidP="19757C6C" w:rsidRDefault="76EA90C9" w14:paraId="728246BB" w14:textId="0C746111">
      <w:pPr>
        <w:spacing w:line="240" w:lineRule="auto"/>
        <w:jc w:val="both"/>
        <w:rPr>
          <w:rFonts w:ascii="Arial" w:hAnsi="Arial" w:eastAsia="Arial" w:cs="Arial"/>
          <w:sz w:val="24"/>
          <w:szCs w:val="24"/>
        </w:rPr>
      </w:pPr>
      <w:r w:rsidRPr="707BCFBF">
        <w:rPr>
          <w:rFonts w:ascii="Arial" w:hAnsi="Arial" w:eastAsia="Arial" w:cs="Arial"/>
          <w:sz w:val="24"/>
          <w:szCs w:val="24"/>
        </w:rPr>
        <w:t xml:space="preserve">Hassard, J., Teoh, K.R., Visockaite, G., Dewe, P. and Cox, T., (2018). The financial burden of psychosocial workplace aggression: A systematic review of cost-of-illness studies. </w:t>
      </w:r>
      <w:r w:rsidRPr="707BCFBF">
        <w:rPr>
          <w:rFonts w:ascii="Arial" w:hAnsi="Arial" w:eastAsia="Arial" w:cs="Arial"/>
          <w:i/>
          <w:iCs/>
          <w:sz w:val="24"/>
          <w:szCs w:val="24"/>
        </w:rPr>
        <w:t>Work and Stress</w:t>
      </w:r>
      <w:r w:rsidRPr="707BCFBF">
        <w:rPr>
          <w:rFonts w:ascii="Arial" w:hAnsi="Arial" w:eastAsia="Arial" w:cs="Arial"/>
          <w:sz w:val="24"/>
          <w:szCs w:val="24"/>
        </w:rPr>
        <w:t xml:space="preserve">, </w:t>
      </w:r>
      <w:r w:rsidRPr="707BCFBF">
        <w:rPr>
          <w:rFonts w:ascii="Arial" w:hAnsi="Arial" w:eastAsia="Arial" w:cs="Arial"/>
          <w:i/>
          <w:iCs/>
          <w:sz w:val="24"/>
          <w:szCs w:val="24"/>
        </w:rPr>
        <w:t>32</w:t>
      </w:r>
      <w:r w:rsidRPr="707BCFBF">
        <w:rPr>
          <w:rFonts w:ascii="Arial" w:hAnsi="Arial" w:eastAsia="Arial" w:cs="Arial"/>
          <w:sz w:val="24"/>
          <w:szCs w:val="24"/>
        </w:rPr>
        <w:t xml:space="preserve">(1), pp.6-32. Available at: </w:t>
      </w:r>
      <w:hyperlink r:id="rId35">
        <w:r w:rsidRPr="707BCFBF">
          <w:rPr>
            <w:rStyle w:val="Hyperlink"/>
            <w:rFonts w:ascii="Arial" w:hAnsi="Arial" w:eastAsia="Arial" w:cs="Arial"/>
            <w:color w:val="auto"/>
            <w:sz w:val="24"/>
            <w:szCs w:val="24"/>
          </w:rPr>
          <w:t>https://doi.org/10.1080/02678373.2017.1380726.</w:t>
        </w:r>
      </w:hyperlink>
      <w:r w:rsidRPr="707BCFBF">
        <w:rPr>
          <w:rFonts w:ascii="Arial" w:hAnsi="Arial" w:eastAsia="Arial" w:cs="Arial"/>
          <w:sz w:val="24"/>
          <w:szCs w:val="24"/>
        </w:rPr>
        <w:t xml:space="preserve"> Accessed on: 15</w:t>
      </w:r>
      <w:r w:rsidRPr="707BCFBF">
        <w:rPr>
          <w:rFonts w:ascii="Arial" w:hAnsi="Arial" w:eastAsia="Arial" w:cs="Arial"/>
          <w:sz w:val="24"/>
          <w:szCs w:val="24"/>
          <w:vertAlign w:val="superscript"/>
        </w:rPr>
        <w:t>th</w:t>
      </w:r>
      <w:r w:rsidRPr="707BCFBF">
        <w:rPr>
          <w:rFonts w:ascii="Arial" w:hAnsi="Arial" w:eastAsia="Arial" w:cs="Arial"/>
          <w:sz w:val="24"/>
          <w:szCs w:val="24"/>
        </w:rPr>
        <w:t>/November/2023.</w:t>
      </w:r>
    </w:p>
    <w:p w:rsidR="5A5982C1" w:rsidP="1A6481C9" w:rsidRDefault="5A5982C1" w14:paraId="450BC6AF" w14:textId="4AC61F4C">
      <w:pPr>
        <w:spacing w:line="240" w:lineRule="auto"/>
        <w:jc w:val="both"/>
        <w:rPr>
          <w:rFonts w:ascii="Arial" w:hAnsi="Arial" w:eastAsia="Arial" w:cs="Arial"/>
          <w:sz w:val="24"/>
          <w:szCs w:val="24"/>
        </w:rPr>
      </w:pPr>
      <w:r w:rsidRPr="19757C6C">
        <w:rPr>
          <w:rFonts w:ascii="Arial" w:hAnsi="Arial" w:eastAsia="Arial" w:cs="Arial"/>
          <w:color w:val="222222"/>
          <w:sz w:val="24"/>
          <w:szCs w:val="24"/>
        </w:rPr>
        <w:t xml:space="preserve">Hesketh, I. and Cooper, C., </w:t>
      </w:r>
      <w:r w:rsidRPr="19757C6C" w:rsidR="7AD1E4B8">
        <w:rPr>
          <w:rFonts w:ascii="Arial" w:hAnsi="Arial" w:eastAsia="Arial" w:cs="Arial"/>
          <w:color w:val="222222"/>
          <w:sz w:val="24"/>
          <w:szCs w:val="24"/>
        </w:rPr>
        <w:t>(</w:t>
      </w:r>
      <w:r w:rsidRPr="19757C6C">
        <w:rPr>
          <w:rFonts w:ascii="Arial" w:hAnsi="Arial" w:eastAsia="Arial" w:cs="Arial"/>
          <w:color w:val="222222"/>
          <w:sz w:val="24"/>
          <w:szCs w:val="24"/>
        </w:rPr>
        <w:t>2023</w:t>
      </w:r>
      <w:r w:rsidRPr="19757C6C" w:rsidR="2536181F">
        <w:rPr>
          <w:rFonts w:ascii="Arial" w:hAnsi="Arial" w:eastAsia="Arial" w:cs="Arial"/>
          <w:color w:val="222222"/>
          <w:sz w:val="24"/>
          <w:szCs w:val="24"/>
        </w:rPr>
        <w:t>)</w:t>
      </w:r>
      <w:r w:rsidRPr="19757C6C">
        <w:rPr>
          <w:rFonts w:ascii="Arial" w:hAnsi="Arial" w:eastAsia="Arial" w:cs="Arial"/>
          <w:color w:val="222222"/>
          <w:sz w:val="24"/>
          <w:szCs w:val="24"/>
        </w:rPr>
        <w:t xml:space="preserve">. </w:t>
      </w:r>
      <w:r w:rsidRPr="19757C6C">
        <w:rPr>
          <w:rFonts w:ascii="Arial" w:hAnsi="Arial" w:eastAsia="Arial" w:cs="Arial"/>
          <w:i/>
          <w:iCs/>
          <w:color w:val="222222"/>
          <w:sz w:val="24"/>
          <w:szCs w:val="24"/>
        </w:rPr>
        <w:t>Wellbeing at work: how to design, implement and evaluate an effective strategy</w:t>
      </w:r>
      <w:r w:rsidRPr="19757C6C">
        <w:rPr>
          <w:rFonts w:ascii="Arial" w:hAnsi="Arial" w:eastAsia="Arial" w:cs="Arial"/>
          <w:color w:val="222222"/>
          <w:sz w:val="24"/>
          <w:szCs w:val="24"/>
        </w:rPr>
        <w:t xml:space="preserve">. Kogan Page Publishers. Available </w:t>
      </w:r>
      <w:r w:rsidRPr="19757C6C" w:rsidR="7952861D">
        <w:rPr>
          <w:rFonts w:ascii="Arial" w:hAnsi="Arial" w:eastAsia="Arial" w:cs="Arial"/>
          <w:color w:val="222222"/>
          <w:sz w:val="24"/>
          <w:szCs w:val="24"/>
        </w:rPr>
        <w:t>at: Wellbeing</w:t>
      </w:r>
      <w:r w:rsidRPr="19757C6C" w:rsidR="4875FA2D">
        <w:rPr>
          <w:rFonts w:ascii="Arial" w:hAnsi="Arial" w:eastAsia="Arial" w:cs="Arial"/>
          <w:sz w:val="24"/>
          <w:szCs w:val="24"/>
        </w:rPr>
        <w:t xml:space="preserve"> at Work: How to Design, Implement and Evaluate an Effective Strategy - Ian Hesketh, Cary Cooper - Google Books</w:t>
      </w:r>
      <w:r w:rsidRPr="19757C6C" w:rsidR="5B258B37">
        <w:rPr>
          <w:rFonts w:ascii="Arial" w:hAnsi="Arial" w:eastAsia="Arial" w:cs="Arial"/>
          <w:sz w:val="24"/>
          <w:szCs w:val="24"/>
        </w:rPr>
        <w:t>. Accessed on: 30</w:t>
      </w:r>
      <w:r w:rsidRPr="19757C6C" w:rsidR="5B258B37">
        <w:rPr>
          <w:rFonts w:ascii="Arial" w:hAnsi="Arial" w:eastAsia="Arial" w:cs="Arial"/>
          <w:sz w:val="24"/>
          <w:szCs w:val="24"/>
          <w:vertAlign w:val="superscript"/>
        </w:rPr>
        <w:t>th</w:t>
      </w:r>
      <w:r w:rsidRPr="19757C6C" w:rsidR="5B258B37">
        <w:rPr>
          <w:rFonts w:ascii="Arial" w:hAnsi="Arial" w:eastAsia="Arial" w:cs="Arial"/>
          <w:sz w:val="24"/>
          <w:szCs w:val="24"/>
        </w:rPr>
        <w:t>/October/2023.</w:t>
      </w:r>
    </w:p>
    <w:p w:rsidR="00AA0EB8" w:rsidP="19757C6C" w:rsidRDefault="00AA0EB8" w14:paraId="0ADD268D" w14:textId="455AD968">
      <w:pPr>
        <w:spacing w:line="240" w:lineRule="auto"/>
        <w:jc w:val="both"/>
        <w:rPr>
          <w:rFonts w:ascii="Arial" w:hAnsi="Arial" w:eastAsia="Arial" w:cs="Arial"/>
          <w:sz w:val="24"/>
          <w:szCs w:val="24"/>
        </w:rPr>
      </w:pPr>
      <w:r w:rsidRPr="19757C6C">
        <w:rPr>
          <w:rFonts w:ascii="Arial" w:hAnsi="Arial" w:eastAsia="Arial" w:cs="Arial"/>
          <w:sz w:val="24"/>
          <w:szCs w:val="24"/>
        </w:rPr>
        <w:t>Hooson., M. and Pratt., K. (2023). Forbes Advisor. UK</w:t>
      </w:r>
      <w:r w:rsidRPr="19757C6C" w:rsidR="35BC2EE0">
        <w:rPr>
          <w:rFonts w:ascii="Arial" w:hAnsi="Arial" w:eastAsia="Arial" w:cs="Arial"/>
          <w:sz w:val="24"/>
          <w:szCs w:val="24"/>
        </w:rPr>
        <w:t xml:space="preserve"> Artificial Intelligence (AI) Statistics and Trends in 2023. Available at</w:t>
      </w:r>
      <w:r w:rsidRPr="19757C6C" w:rsidR="09C6DAB9">
        <w:rPr>
          <w:rFonts w:ascii="Arial" w:hAnsi="Arial" w:eastAsia="Arial" w:cs="Arial"/>
          <w:sz w:val="24"/>
          <w:szCs w:val="24"/>
        </w:rPr>
        <w:t xml:space="preserve">: </w:t>
      </w:r>
      <w:hyperlink r:id="rId36">
        <w:r w:rsidRPr="19757C6C" w:rsidR="09C6DAB9">
          <w:rPr>
            <w:rStyle w:val="Hyperlink"/>
            <w:rFonts w:ascii="Arial" w:hAnsi="Arial" w:eastAsia="Arial" w:cs="Arial"/>
            <w:color w:val="auto"/>
            <w:sz w:val="24"/>
            <w:szCs w:val="24"/>
          </w:rPr>
          <w:t>UK Artificial Intelligence (AI) Statistics And Trends In 2023 – Forbes Advisor UK.</w:t>
        </w:r>
      </w:hyperlink>
      <w:r w:rsidRPr="19757C6C" w:rsidR="09C6DAB9">
        <w:rPr>
          <w:rFonts w:ascii="Arial" w:hAnsi="Arial" w:eastAsia="Arial" w:cs="Arial"/>
          <w:sz w:val="24"/>
          <w:szCs w:val="24"/>
        </w:rPr>
        <w:t xml:space="preserve"> Accessed on: 13</w:t>
      </w:r>
      <w:r w:rsidRPr="19757C6C" w:rsidR="09C6DAB9">
        <w:rPr>
          <w:rFonts w:ascii="Arial" w:hAnsi="Arial" w:eastAsia="Arial" w:cs="Arial"/>
          <w:sz w:val="24"/>
          <w:szCs w:val="24"/>
          <w:vertAlign w:val="superscript"/>
        </w:rPr>
        <w:t>th</w:t>
      </w:r>
      <w:r w:rsidRPr="19757C6C" w:rsidR="09C6DAB9">
        <w:rPr>
          <w:rFonts w:ascii="Arial" w:hAnsi="Arial" w:eastAsia="Arial" w:cs="Arial"/>
          <w:sz w:val="24"/>
          <w:szCs w:val="24"/>
        </w:rPr>
        <w:t>/N</w:t>
      </w:r>
      <w:r w:rsidRPr="19757C6C" w:rsidR="3290003B">
        <w:rPr>
          <w:rFonts w:ascii="Arial" w:hAnsi="Arial" w:eastAsia="Arial" w:cs="Arial"/>
          <w:sz w:val="24"/>
          <w:szCs w:val="24"/>
        </w:rPr>
        <w:t>ovember/2023.</w:t>
      </w:r>
    </w:p>
    <w:p w:rsidR="5230D78D" w:rsidP="1A6481C9" w:rsidRDefault="5230D78D" w14:paraId="7BC5F061" w14:textId="227EEFD7">
      <w:pPr>
        <w:spacing w:line="240" w:lineRule="auto"/>
        <w:jc w:val="both"/>
        <w:rPr>
          <w:rFonts w:ascii="Arial" w:hAnsi="Arial" w:eastAsia="Arial" w:cs="Arial"/>
          <w:sz w:val="24"/>
          <w:szCs w:val="24"/>
        </w:rPr>
      </w:pPr>
      <w:r w:rsidRPr="6CF84421" w:rsidR="5230D78D">
        <w:rPr>
          <w:rFonts w:ascii="Arial" w:hAnsi="Arial" w:eastAsia="Arial" w:cs="Arial"/>
          <w:sz w:val="24"/>
          <w:szCs w:val="24"/>
        </w:rPr>
        <w:t>Hopkins J, Bardoel A.</w:t>
      </w:r>
      <w:r w:rsidRPr="6CF84421" w:rsidR="5A05E4B5">
        <w:rPr>
          <w:rFonts w:ascii="Arial" w:hAnsi="Arial" w:eastAsia="Arial" w:cs="Arial"/>
          <w:sz w:val="24"/>
          <w:szCs w:val="24"/>
        </w:rPr>
        <w:t>,</w:t>
      </w:r>
      <w:r w:rsidRPr="6CF84421" w:rsidR="5230D78D">
        <w:rPr>
          <w:rFonts w:ascii="Arial" w:hAnsi="Arial" w:eastAsia="Arial" w:cs="Arial"/>
          <w:sz w:val="24"/>
          <w:szCs w:val="24"/>
        </w:rPr>
        <w:t xml:space="preserve"> (2023). The Future Is</w:t>
      </w:r>
      <w:r w:rsidRPr="6CF84421" w:rsidR="75C5EDE6">
        <w:rPr>
          <w:rFonts w:ascii="Arial" w:hAnsi="Arial" w:eastAsia="Arial" w:cs="Arial"/>
          <w:sz w:val="24"/>
          <w:szCs w:val="24"/>
        </w:rPr>
        <w:t xml:space="preserve"> </w:t>
      </w:r>
      <w:r w:rsidRPr="6CF84421" w:rsidR="5230D78D">
        <w:rPr>
          <w:rFonts w:ascii="Arial" w:hAnsi="Arial" w:eastAsia="Arial" w:cs="Arial"/>
          <w:sz w:val="24"/>
          <w:szCs w:val="24"/>
        </w:rPr>
        <w:t xml:space="preserve">Hybrid: How Organisations Are Designing and Supporting Sustainable Hybrid Work Models in Post-Pandemic Australia. </w:t>
      </w:r>
      <w:r w:rsidRPr="6CF84421" w:rsidR="5230D78D">
        <w:rPr>
          <w:rFonts w:ascii="Arial" w:hAnsi="Arial" w:eastAsia="Arial" w:cs="Arial"/>
          <w:i w:val="1"/>
          <w:iCs w:val="1"/>
          <w:sz w:val="24"/>
          <w:szCs w:val="24"/>
        </w:rPr>
        <w:t>Sustainability</w:t>
      </w:r>
      <w:r w:rsidRPr="6CF84421" w:rsidR="5230D78D">
        <w:rPr>
          <w:rFonts w:ascii="Arial" w:hAnsi="Arial" w:eastAsia="Arial" w:cs="Arial"/>
          <w:sz w:val="24"/>
          <w:szCs w:val="24"/>
        </w:rPr>
        <w:t>. 15(4):3086. Available at:</w:t>
      </w:r>
      <w:r w:rsidRPr="6CF84421" w:rsidR="2A45435F">
        <w:rPr>
          <w:rFonts w:ascii="Arial" w:hAnsi="Arial" w:eastAsia="Arial" w:cs="Arial"/>
          <w:sz w:val="24"/>
          <w:szCs w:val="24"/>
        </w:rPr>
        <w:t xml:space="preserve"> </w:t>
      </w:r>
      <w:hyperlink r:id="R3b801d54697544c0">
        <w:r w:rsidRPr="6CF84421" w:rsidR="5230D78D">
          <w:rPr>
            <w:rStyle w:val="Hyperlink"/>
            <w:rFonts w:ascii="Arial" w:hAnsi="Arial" w:eastAsia="Arial" w:cs="Arial"/>
            <w:color w:val="auto"/>
            <w:sz w:val="24"/>
            <w:szCs w:val="24"/>
          </w:rPr>
          <w:t>https://doi.org/10.3390/su15043086.</w:t>
        </w:r>
      </w:hyperlink>
      <w:r w:rsidRPr="6CF84421" w:rsidR="5DFA370B">
        <w:rPr>
          <w:rFonts w:ascii="Arial" w:hAnsi="Arial" w:eastAsia="Arial" w:cs="Arial"/>
          <w:sz w:val="24"/>
          <w:szCs w:val="24"/>
          <w:u w:val="single"/>
        </w:rPr>
        <w:t xml:space="preserve"> </w:t>
      </w:r>
      <w:r w:rsidRPr="6CF84421" w:rsidR="5DFA370B">
        <w:rPr>
          <w:rFonts w:ascii="Arial" w:hAnsi="Arial" w:eastAsia="Arial" w:cs="Arial"/>
          <w:sz w:val="24"/>
          <w:szCs w:val="24"/>
        </w:rPr>
        <w:t>Accessed on: 28</w:t>
      </w:r>
      <w:r w:rsidRPr="6CF84421" w:rsidR="5DFA370B">
        <w:rPr>
          <w:rFonts w:ascii="Arial" w:hAnsi="Arial" w:eastAsia="Arial" w:cs="Arial"/>
          <w:sz w:val="24"/>
          <w:szCs w:val="24"/>
          <w:vertAlign w:val="superscript"/>
        </w:rPr>
        <w:t>th</w:t>
      </w:r>
      <w:r w:rsidRPr="6CF84421" w:rsidR="5DFA370B">
        <w:rPr>
          <w:rFonts w:ascii="Arial" w:hAnsi="Arial" w:eastAsia="Arial" w:cs="Arial"/>
          <w:sz w:val="24"/>
          <w:szCs w:val="24"/>
        </w:rPr>
        <w:t>/October/2023.</w:t>
      </w:r>
    </w:p>
    <w:p w:rsidR="2A4326DB" w:rsidP="6CF84421" w:rsidRDefault="2A4326DB" w14:paraId="2B179308" w14:textId="04432E15">
      <w:pPr>
        <w:pStyle w:val="Normal"/>
        <w:spacing w:line="240" w:lineRule="auto"/>
        <w:jc w:val="both"/>
        <w:rPr>
          <w:rFonts w:ascii="Arial" w:hAnsi="Arial" w:eastAsia="Arial" w:cs="Arial"/>
          <w:noProof w:val="0"/>
          <w:color w:val="auto"/>
          <w:sz w:val="24"/>
          <w:szCs w:val="24"/>
          <w:lang w:val="en-GB"/>
        </w:rPr>
      </w:pPr>
      <w:r w:rsidRPr="4EE34A1A" w:rsidR="2A4326DB">
        <w:rPr>
          <w:rFonts w:ascii="Arial" w:hAnsi="Arial" w:eastAsia="Arial" w:cs="Arial"/>
          <w:b w:val="0"/>
          <w:bCs w:val="0"/>
          <w:i w:val="0"/>
          <w:iCs w:val="0"/>
          <w:caps w:val="0"/>
          <w:smallCaps w:val="0"/>
          <w:noProof w:val="0"/>
          <w:color w:val="auto"/>
          <w:sz w:val="24"/>
          <w:szCs w:val="24"/>
          <w:lang w:val="en-GB"/>
        </w:rPr>
        <w:t xml:space="preserve">Hox, J. J., </w:t>
      </w:r>
      <w:r w:rsidRPr="4EE34A1A" w:rsidR="62C9EAFA">
        <w:rPr>
          <w:rFonts w:ascii="Arial" w:hAnsi="Arial" w:eastAsia="Arial" w:cs="Arial"/>
          <w:b w:val="0"/>
          <w:bCs w:val="0"/>
          <w:i w:val="0"/>
          <w:iCs w:val="0"/>
          <w:caps w:val="0"/>
          <w:smallCaps w:val="0"/>
          <w:noProof w:val="0"/>
          <w:color w:val="auto"/>
          <w:sz w:val="24"/>
          <w:szCs w:val="24"/>
          <w:lang w:val="en-GB"/>
        </w:rPr>
        <w:t>and</w:t>
      </w:r>
      <w:r w:rsidRPr="4EE34A1A" w:rsidR="2A4326DB">
        <w:rPr>
          <w:rFonts w:ascii="Arial" w:hAnsi="Arial" w:eastAsia="Arial" w:cs="Arial"/>
          <w:b w:val="0"/>
          <w:bCs w:val="0"/>
          <w:i w:val="0"/>
          <w:iCs w:val="0"/>
          <w:caps w:val="0"/>
          <w:smallCaps w:val="0"/>
          <w:noProof w:val="0"/>
          <w:color w:val="auto"/>
          <w:sz w:val="24"/>
          <w:szCs w:val="24"/>
          <w:lang w:val="en-GB"/>
        </w:rPr>
        <w:t xml:space="preserve"> Boeije, H. R. (2005). Data collection, primary versus secondary. Available at: </w:t>
      </w:r>
      <w:hyperlink r:id="R2dd9ac1123d74bdb">
        <w:r w:rsidRPr="4EE34A1A" w:rsidR="2A4326DB">
          <w:rPr>
            <w:rStyle w:val="Hyperlink"/>
            <w:rFonts w:ascii="Arial" w:hAnsi="Arial" w:eastAsia="Arial" w:cs="Arial"/>
            <w:noProof w:val="0"/>
            <w:color w:val="auto"/>
            <w:sz w:val="24"/>
            <w:szCs w:val="24"/>
            <w:lang w:val="en-GB"/>
          </w:rPr>
          <w:t>hox_05_data+</w:t>
        </w:r>
        <w:r w:rsidRPr="4EE34A1A" w:rsidR="2A4326DB">
          <w:rPr>
            <w:rStyle w:val="Hyperlink"/>
            <w:rFonts w:ascii="Arial" w:hAnsi="Arial" w:eastAsia="Arial" w:cs="Arial"/>
            <w:noProof w:val="0"/>
            <w:color w:val="auto"/>
            <w:sz w:val="24"/>
            <w:szCs w:val="24"/>
            <w:lang w:val="en-GB"/>
          </w:rPr>
          <w:t>collection,pr</w:t>
        </w:r>
        <w:r w:rsidRPr="4EE34A1A" w:rsidR="2A4326DB">
          <w:rPr>
            <w:rStyle w:val="Hyperlink"/>
            <w:rFonts w:ascii="Arial" w:hAnsi="Arial" w:eastAsia="Arial" w:cs="Arial"/>
            <w:noProof w:val="0"/>
            <w:color w:val="auto"/>
            <w:sz w:val="24"/>
            <w:szCs w:val="24"/>
            <w:lang w:val="en-GB"/>
          </w:rPr>
          <w:t>imary</w:t>
        </w:r>
        <w:r w:rsidRPr="4EE34A1A" w:rsidR="2A4326DB">
          <w:rPr>
            <w:rStyle w:val="Hyperlink"/>
            <w:rFonts w:ascii="Arial" w:hAnsi="Arial" w:eastAsia="Arial" w:cs="Arial"/>
            <w:noProof w:val="0"/>
            <w:color w:val="auto"/>
            <w:sz w:val="24"/>
            <w:szCs w:val="24"/>
            <w:lang w:val="en-GB"/>
          </w:rPr>
          <w:t>+versus+secondary.pdf</w:t>
        </w:r>
        <w:r w:rsidRPr="4EE34A1A" w:rsidR="2460C299">
          <w:rPr>
            <w:rStyle w:val="Hyperlink"/>
            <w:rFonts w:ascii="Arial" w:hAnsi="Arial" w:eastAsia="Arial" w:cs="Arial"/>
            <w:noProof w:val="0"/>
            <w:color w:val="auto"/>
            <w:sz w:val="24"/>
            <w:szCs w:val="24"/>
            <w:lang w:val="en-GB"/>
          </w:rPr>
          <w:t>.</w:t>
        </w:r>
      </w:hyperlink>
      <w:r w:rsidRPr="4EE34A1A" w:rsidR="2460C299">
        <w:rPr>
          <w:rFonts w:ascii="Arial" w:hAnsi="Arial" w:eastAsia="Arial" w:cs="Arial"/>
          <w:noProof w:val="0"/>
          <w:color w:val="auto"/>
          <w:sz w:val="24"/>
          <w:szCs w:val="24"/>
          <w:lang w:val="en-GB"/>
        </w:rPr>
        <w:t xml:space="preserve"> Accessed </w:t>
      </w:r>
      <w:r w:rsidRPr="4EE34A1A" w:rsidR="2460C299">
        <w:rPr>
          <w:rFonts w:ascii="Arial" w:hAnsi="Arial" w:eastAsia="Arial" w:cs="Arial"/>
          <w:noProof w:val="0"/>
          <w:color w:val="auto"/>
          <w:sz w:val="24"/>
          <w:szCs w:val="24"/>
          <w:lang w:val="en-GB"/>
        </w:rPr>
        <w:t>on:</w:t>
      </w:r>
      <w:r w:rsidRPr="4EE34A1A" w:rsidR="2460C299">
        <w:rPr>
          <w:rFonts w:ascii="Arial" w:hAnsi="Arial" w:eastAsia="Arial" w:cs="Arial"/>
          <w:noProof w:val="0"/>
          <w:color w:val="auto"/>
          <w:sz w:val="24"/>
          <w:szCs w:val="24"/>
          <w:lang w:val="en-GB"/>
        </w:rPr>
        <w:t xml:space="preserve"> 12</w:t>
      </w:r>
      <w:r w:rsidRPr="4EE34A1A" w:rsidR="2460C299">
        <w:rPr>
          <w:rFonts w:ascii="Arial" w:hAnsi="Arial" w:eastAsia="Arial" w:cs="Arial"/>
          <w:noProof w:val="0"/>
          <w:color w:val="auto"/>
          <w:sz w:val="24"/>
          <w:szCs w:val="24"/>
          <w:vertAlign w:val="superscript"/>
          <w:lang w:val="en-GB"/>
        </w:rPr>
        <w:t>th</w:t>
      </w:r>
      <w:r w:rsidRPr="4EE34A1A" w:rsidR="2460C299">
        <w:rPr>
          <w:rFonts w:ascii="Arial" w:hAnsi="Arial" w:eastAsia="Arial" w:cs="Arial"/>
          <w:noProof w:val="0"/>
          <w:color w:val="auto"/>
          <w:sz w:val="24"/>
          <w:szCs w:val="24"/>
          <w:lang w:val="en-GB"/>
        </w:rPr>
        <w:t>/December/2023.</w:t>
      </w:r>
    </w:p>
    <w:p w:rsidR="006821AF" w:rsidP="4EE34A1A" w:rsidRDefault="006821AF" w14:paraId="0AFEF913" w14:textId="452541EA">
      <w:pPr>
        <w:spacing w:line="240" w:lineRule="auto"/>
        <w:jc w:val="both"/>
        <w:rPr>
          <w:rFonts w:ascii="Arial" w:hAnsi="Arial" w:eastAsia="Arial" w:cs="Arial"/>
          <w:color w:val="auto"/>
          <w:sz w:val="24"/>
          <w:szCs w:val="24"/>
        </w:rPr>
      </w:pPr>
      <w:r w:rsidRPr="4EE34A1A" w:rsidR="006821AF">
        <w:rPr>
          <w:rFonts w:ascii="Arial" w:hAnsi="Arial" w:eastAsia="Arial" w:cs="Arial"/>
          <w:color w:val="auto"/>
          <w:sz w:val="24"/>
          <w:szCs w:val="24"/>
        </w:rPr>
        <w:t xml:space="preserve">Itam, U.J. and Warrier, U., </w:t>
      </w:r>
      <w:r w:rsidRPr="4EE34A1A" w:rsidR="4FC138DA">
        <w:rPr>
          <w:rFonts w:ascii="Arial" w:hAnsi="Arial" w:eastAsia="Arial" w:cs="Arial"/>
          <w:color w:val="auto"/>
          <w:sz w:val="24"/>
          <w:szCs w:val="24"/>
        </w:rPr>
        <w:t>(</w:t>
      </w:r>
      <w:r w:rsidRPr="4EE34A1A" w:rsidR="006821AF">
        <w:rPr>
          <w:rFonts w:ascii="Arial" w:hAnsi="Arial" w:eastAsia="Arial" w:cs="Arial"/>
          <w:color w:val="auto"/>
          <w:sz w:val="24"/>
          <w:szCs w:val="24"/>
        </w:rPr>
        <w:t>2023</w:t>
      </w:r>
      <w:r w:rsidRPr="4EE34A1A" w:rsidR="60A44B70">
        <w:rPr>
          <w:rFonts w:ascii="Arial" w:hAnsi="Arial" w:eastAsia="Arial" w:cs="Arial"/>
          <w:color w:val="auto"/>
          <w:sz w:val="24"/>
          <w:szCs w:val="24"/>
        </w:rPr>
        <w:t>)</w:t>
      </w:r>
      <w:r w:rsidRPr="4EE34A1A" w:rsidR="006821AF">
        <w:rPr>
          <w:rFonts w:ascii="Arial" w:hAnsi="Arial" w:eastAsia="Arial" w:cs="Arial"/>
          <w:color w:val="auto"/>
          <w:sz w:val="24"/>
          <w:szCs w:val="24"/>
        </w:rPr>
        <w:t xml:space="preserve">. Future of work from everywhere: a systematic review. </w:t>
      </w:r>
      <w:r w:rsidRPr="4EE34A1A" w:rsidR="006821AF">
        <w:rPr>
          <w:rFonts w:ascii="Arial" w:hAnsi="Arial" w:eastAsia="Arial" w:cs="Arial"/>
          <w:i w:val="1"/>
          <w:iCs w:val="1"/>
          <w:color w:val="auto"/>
          <w:sz w:val="24"/>
          <w:szCs w:val="24"/>
        </w:rPr>
        <w:t>International Journal of Manpower</w:t>
      </w:r>
      <w:r w:rsidRPr="4EE34A1A" w:rsidR="006821AF">
        <w:rPr>
          <w:rFonts w:ascii="Arial" w:hAnsi="Arial" w:eastAsia="Arial" w:cs="Arial"/>
          <w:color w:val="auto"/>
          <w:sz w:val="24"/>
          <w:szCs w:val="24"/>
        </w:rPr>
        <w:t xml:space="preserve">. Available at: </w:t>
      </w:r>
      <w:hyperlink r:id="Rb762133db31c47b6">
        <w:r w:rsidRPr="4EE34A1A" w:rsidR="739AF4E6">
          <w:rPr>
            <w:rStyle w:val="Hyperlink"/>
            <w:rFonts w:ascii="Arial" w:hAnsi="Arial" w:eastAsia="Arial" w:cs="Arial"/>
            <w:color w:val="auto"/>
            <w:sz w:val="24"/>
            <w:szCs w:val="24"/>
            <w:u w:val="none"/>
          </w:rPr>
          <w:t>https://doi.org/10.1108/IJM-06-2022-0288.</w:t>
        </w:r>
      </w:hyperlink>
      <w:r w:rsidRPr="4EE34A1A" w:rsidR="739AF4E6">
        <w:rPr>
          <w:rFonts w:ascii="Arial" w:hAnsi="Arial" w:eastAsia="Arial" w:cs="Arial"/>
          <w:color w:val="auto"/>
          <w:sz w:val="24"/>
          <w:szCs w:val="24"/>
        </w:rPr>
        <w:t xml:space="preserve"> Accessed on: 27</w:t>
      </w:r>
      <w:r w:rsidRPr="4EE34A1A" w:rsidR="739AF4E6">
        <w:rPr>
          <w:rFonts w:ascii="Arial" w:hAnsi="Arial" w:eastAsia="Arial" w:cs="Arial"/>
          <w:color w:val="auto"/>
          <w:sz w:val="24"/>
          <w:szCs w:val="24"/>
          <w:vertAlign w:val="superscript"/>
        </w:rPr>
        <w:t>th</w:t>
      </w:r>
      <w:r w:rsidRPr="4EE34A1A" w:rsidR="739AF4E6">
        <w:rPr>
          <w:rFonts w:ascii="Arial" w:hAnsi="Arial" w:eastAsia="Arial" w:cs="Arial"/>
          <w:color w:val="auto"/>
          <w:sz w:val="24"/>
          <w:szCs w:val="24"/>
        </w:rPr>
        <w:t>/Nov</w:t>
      </w:r>
      <w:r w:rsidRPr="4EE34A1A" w:rsidR="2F13AB73">
        <w:rPr>
          <w:rFonts w:ascii="Arial" w:hAnsi="Arial" w:eastAsia="Arial" w:cs="Arial"/>
          <w:color w:val="auto"/>
          <w:sz w:val="24"/>
          <w:szCs w:val="24"/>
        </w:rPr>
        <w:t>ember/2023.</w:t>
      </w:r>
      <w:r w:rsidRPr="4EE34A1A" w:rsidR="739AF4E6">
        <w:rPr>
          <w:rFonts w:ascii="Arial" w:hAnsi="Arial" w:eastAsia="Arial" w:cs="Arial"/>
          <w:color w:val="auto"/>
          <w:sz w:val="24"/>
          <w:szCs w:val="24"/>
        </w:rPr>
        <w:t xml:space="preserve"> </w:t>
      </w:r>
    </w:p>
    <w:p w:rsidR="0877150C" w:rsidP="4EE34A1A" w:rsidRDefault="0877150C" w14:paraId="2AEBF6C2" w14:textId="2A5C5541">
      <w:pPr>
        <w:spacing w:line="240" w:lineRule="auto"/>
        <w:jc w:val="both"/>
        <w:rPr>
          <w:rFonts w:ascii="Arial" w:hAnsi="Arial" w:eastAsia="Arial" w:cs="Arial"/>
          <w:color w:val="auto"/>
          <w:sz w:val="24"/>
          <w:szCs w:val="24"/>
        </w:rPr>
      </w:pPr>
      <w:r w:rsidRPr="4EE34A1A" w:rsidR="0877150C">
        <w:rPr>
          <w:rFonts w:ascii="Arial" w:hAnsi="Arial" w:eastAsia="Arial" w:cs="Arial"/>
          <w:color w:val="auto"/>
          <w:sz w:val="24"/>
          <w:szCs w:val="24"/>
        </w:rPr>
        <w:t>Illegems</w:t>
      </w:r>
      <w:r w:rsidRPr="4EE34A1A" w:rsidR="0877150C">
        <w:rPr>
          <w:rFonts w:ascii="Arial" w:hAnsi="Arial" w:eastAsia="Arial" w:cs="Arial"/>
          <w:color w:val="auto"/>
          <w:sz w:val="24"/>
          <w:szCs w:val="24"/>
        </w:rPr>
        <w:t xml:space="preserve">, V. and Verbeke, A., </w:t>
      </w:r>
      <w:r w:rsidRPr="4EE34A1A" w:rsidR="2F0706B5">
        <w:rPr>
          <w:rFonts w:ascii="Arial" w:hAnsi="Arial" w:eastAsia="Arial" w:cs="Arial"/>
          <w:color w:val="auto"/>
          <w:sz w:val="24"/>
          <w:szCs w:val="24"/>
        </w:rPr>
        <w:t>(</w:t>
      </w:r>
      <w:r w:rsidRPr="4EE34A1A" w:rsidR="0877150C">
        <w:rPr>
          <w:rFonts w:ascii="Arial" w:hAnsi="Arial" w:eastAsia="Arial" w:cs="Arial"/>
          <w:color w:val="auto"/>
          <w:sz w:val="24"/>
          <w:szCs w:val="24"/>
        </w:rPr>
        <w:t>2004</w:t>
      </w:r>
      <w:r w:rsidRPr="4EE34A1A" w:rsidR="01F55BB7">
        <w:rPr>
          <w:rFonts w:ascii="Arial" w:hAnsi="Arial" w:eastAsia="Arial" w:cs="Arial"/>
          <w:color w:val="auto"/>
          <w:sz w:val="24"/>
          <w:szCs w:val="24"/>
        </w:rPr>
        <w:t>)</w:t>
      </w:r>
      <w:r w:rsidRPr="4EE34A1A" w:rsidR="0877150C">
        <w:rPr>
          <w:rFonts w:ascii="Arial" w:hAnsi="Arial" w:eastAsia="Arial" w:cs="Arial"/>
          <w:color w:val="auto"/>
          <w:sz w:val="24"/>
          <w:szCs w:val="24"/>
        </w:rPr>
        <w:t xml:space="preserve">. Telework: what does it mean for </w:t>
      </w:r>
      <w:r w:rsidRPr="4EE34A1A" w:rsidR="76C8B7E7">
        <w:rPr>
          <w:rFonts w:ascii="Arial" w:hAnsi="Arial" w:eastAsia="Arial" w:cs="Arial"/>
          <w:color w:val="auto"/>
          <w:sz w:val="24"/>
          <w:szCs w:val="24"/>
        </w:rPr>
        <w:t>management?</w:t>
      </w:r>
      <w:r w:rsidRPr="4EE34A1A" w:rsidR="0877150C">
        <w:rPr>
          <w:rFonts w:ascii="Arial" w:hAnsi="Arial" w:eastAsia="Arial" w:cs="Arial"/>
          <w:color w:val="auto"/>
          <w:sz w:val="24"/>
          <w:szCs w:val="24"/>
        </w:rPr>
        <w:t xml:space="preserve"> </w:t>
      </w:r>
      <w:r w:rsidRPr="4EE34A1A" w:rsidR="0877150C">
        <w:rPr>
          <w:rFonts w:ascii="Arial" w:hAnsi="Arial" w:eastAsia="Arial" w:cs="Arial"/>
          <w:i w:val="1"/>
          <w:iCs w:val="1"/>
          <w:color w:val="auto"/>
          <w:sz w:val="24"/>
          <w:szCs w:val="24"/>
        </w:rPr>
        <w:t>Long Range Planning</w:t>
      </w:r>
      <w:r w:rsidRPr="4EE34A1A" w:rsidR="0877150C">
        <w:rPr>
          <w:rFonts w:ascii="Arial" w:hAnsi="Arial" w:eastAsia="Arial" w:cs="Arial"/>
          <w:color w:val="auto"/>
          <w:sz w:val="24"/>
          <w:szCs w:val="24"/>
        </w:rPr>
        <w:t xml:space="preserve">, </w:t>
      </w:r>
      <w:r w:rsidRPr="4EE34A1A" w:rsidR="0877150C">
        <w:rPr>
          <w:rFonts w:ascii="Arial" w:hAnsi="Arial" w:eastAsia="Arial" w:cs="Arial"/>
          <w:i w:val="1"/>
          <w:iCs w:val="1"/>
          <w:color w:val="auto"/>
          <w:sz w:val="24"/>
          <w:szCs w:val="24"/>
        </w:rPr>
        <w:t>37</w:t>
      </w:r>
      <w:r w:rsidRPr="4EE34A1A" w:rsidR="0877150C">
        <w:rPr>
          <w:rFonts w:ascii="Arial" w:hAnsi="Arial" w:eastAsia="Arial" w:cs="Arial"/>
          <w:color w:val="auto"/>
          <w:sz w:val="24"/>
          <w:szCs w:val="24"/>
        </w:rPr>
        <w:t xml:space="preserve">(4), pp.319-334. Available at: </w:t>
      </w:r>
      <w:hyperlink r:id="R4e18a1c9415e440f">
        <w:r w:rsidRPr="4EE34A1A" w:rsidR="0877150C">
          <w:rPr>
            <w:rStyle w:val="Hyperlink"/>
            <w:rFonts w:ascii="Arial" w:hAnsi="Arial" w:eastAsia="Arial" w:cs="Arial"/>
            <w:color w:val="auto"/>
            <w:sz w:val="24"/>
            <w:szCs w:val="24"/>
            <w:u w:val="none"/>
          </w:rPr>
          <w:t>https://doi.org/10.1016/j.lrp.2004.03.004.</w:t>
        </w:r>
      </w:hyperlink>
      <w:r w:rsidRPr="4EE34A1A" w:rsidR="0877150C">
        <w:rPr>
          <w:rFonts w:ascii="Arial" w:hAnsi="Arial" w:eastAsia="Arial" w:cs="Arial"/>
          <w:color w:val="auto"/>
          <w:sz w:val="24"/>
          <w:szCs w:val="24"/>
        </w:rPr>
        <w:t xml:space="preserve"> Accessed on: 21</w:t>
      </w:r>
      <w:r w:rsidRPr="4EE34A1A" w:rsidR="0877150C">
        <w:rPr>
          <w:rFonts w:ascii="Arial" w:hAnsi="Arial" w:eastAsia="Arial" w:cs="Arial"/>
          <w:color w:val="auto"/>
          <w:sz w:val="24"/>
          <w:szCs w:val="24"/>
          <w:vertAlign w:val="superscript"/>
        </w:rPr>
        <w:t>st</w:t>
      </w:r>
      <w:r w:rsidRPr="4EE34A1A" w:rsidR="16375C24">
        <w:rPr>
          <w:rFonts w:ascii="Arial" w:hAnsi="Arial" w:eastAsia="Arial" w:cs="Arial"/>
          <w:color w:val="auto"/>
          <w:sz w:val="24"/>
          <w:szCs w:val="24"/>
        </w:rPr>
        <w:t>/November/2023.</w:t>
      </w:r>
    </w:p>
    <w:p w:rsidR="41DE1F30" w:rsidP="4EE34A1A" w:rsidRDefault="41DE1F30" w14:paraId="35C3A64F" w14:textId="44C26C23">
      <w:pPr>
        <w:pStyle w:val="Normal"/>
        <w:spacing w:line="240" w:lineRule="auto"/>
        <w:jc w:val="both"/>
        <w:rPr>
          <w:rFonts w:ascii="Arial" w:hAnsi="Arial" w:eastAsia="Arial" w:cs="Arial"/>
          <w:color w:val="auto"/>
          <w:sz w:val="24"/>
          <w:szCs w:val="24"/>
        </w:rPr>
      </w:pPr>
      <w:r w:rsidRPr="4EE34A1A" w:rsidR="41DE1F30">
        <w:rPr>
          <w:rFonts w:ascii="Arial" w:hAnsi="Arial" w:eastAsia="Arial" w:cs="Arial"/>
          <w:color w:val="auto"/>
          <w:sz w:val="24"/>
          <w:szCs w:val="24"/>
        </w:rPr>
        <w:t>Jacelon</w:t>
      </w:r>
      <w:r w:rsidRPr="4EE34A1A" w:rsidR="23E6C766">
        <w:rPr>
          <w:rFonts w:ascii="Arial" w:hAnsi="Arial" w:eastAsia="Arial" w:cs="Arial"/>
          <w:color w:val="auto"/>
          <w:sz w:val="24"/>
          <w:szCs w:val="24"/>
        </w:rPr>
        <w:t>.,</w:t>
      </w:r>
      <w:r w:rsidRPr="4EE34A1A" w:rsidR="41DE1F30">
        <w:rPr>
          <w:rFonts w:ascii="Arial" w:hAnsi="Arial" w:eastAsia="Arial" w:cs="Arial"/>
          <w:color w:val="auto"/>
          <w:sz w:val="24"/>
          <w:szCs w:val="24"/>
        </w:rPr>
        <w:t xml:space="preserve"> C</w:t>
      </w:r>
      <w:r w:rsidRPr="4EE34A1A" w:rsidR="0DF97B28">
        <w:rPr>
          <w:rFonts w:ascii="Arial" w:hAnsi="Arial" w:eastAsia="Arial" w:cs="Arial"/>
          <w:color w:val="auto"/>
          <w:sz w:val="24"/>
          <w:szCs w:val="24"/>
        </w:rPr>
        <w:t xml:space="preserve">. </w:t>
      </w:r>
      <w:r w:rsidRPr="4EE34A1A" w:rsidR="41DE1F30">
        <w:rPr>
          <w:rFonts w:ascii="Arial" w:hAnsi="Arial" w:eastAsia="Arial" w:cs="Arial"/>
          <w:color w:val="auto"/>
          <w:sz w:val="24"/>
          <w:szCs w:val="24"/>
        </w:rPr>
        <w:t>S,</w:t>
      </w:r>
      <w:r w:rsidRPr="4EE34A1A" w:rsidR="3184D91A">
        <w:rPr>
          <w:rFonts w:ascii="Arial" w:hAnsi="Arial" w:eastAsia="Arial" w:cs="Arial"/>
          <w:color w:val="auto"/>
          <w:sz w:val="24"/>
          <w:szCs w:val="24"/>
        </w:rPr>
        <w:t xml:space="preserve"> and</w:t>
      </w:r>
      <w:r w:rsidRPr="4EE34A1A" w:rsidR="41DE1F30">
        <w:rPr>
          <w:rFonts w:ascii="Arial" w:hAnsi="Arial" w:eastAsia="Arial" w:cs="Arial"/>
          <w:color w:val="auto"/>
          <w:sz w:val="24"/>
          <w:szCs w:val="24"/>
        </w:rPr>
        <w:t xml:space="preserve"> Imperio</w:t>
      </w:r>
      <w:r w:rsidRPr="4EE34A1A" w:rsidR="778523F8">
        <w:rPr>
          <w:rFonts w:ascii="Arial" w:hAnsi="Arial" w:eastAsia="Arial" w:cs="Arial"/>
          <w:color w:val="auto"/>
          <w:sz w:val="24"/>
          <w:szCs w:val="24"/>
        </w:rPr>
        <w:t>.,</w:t>
      </w:r>
      <w:r w:rsidRPr="4EE34A1A" w:rsidR="41DE1F30">
        <w:rPr>
          <w:rFonts w:ascii="Arial" w:hAnsi="Arial" w:eastAsia="Arial" w:cs="Arial"/>
          <w:color w:val="auto"/>
          <w:sz w:val="24"/>
          <w:szCs w:val="24"/>
        </w:rPr>
        <w:t xml:space="preserve"> K.</w:t>
      </w:r>
      <w:r w:rsidRPr="4EE34A1A" w:rsidR="76F03F58">
        <w:rPr>
          <w:rFonts w:ascii="Arial" w:hAnsi="Arial" w:eastAsia="Arial" w:cs="Arial"/>
          <w:color w:val="auto"/>
          <w:sz w:val="24"/>
          <w:szCs w:val="24"/>
        </w:rPr>
        <w:t xml:space="preserve"> (2005)</w:t>
      </w:r>
      <w:r w:rsidRPr="4EE34A1A" w:rsidR="41DE1F30">
        <w:rPr>
          <w:rFonts w:ascii="Arial" w:hAnsi="Arial" w:eastAsia="Arial" w:cs="Arial"/>
          <w:color w:val="auto"/>
          <w:sz w:val="24"/>
          <w:szCs w:val="24"/>
        </w:rPr>
        <w:t xml:space="preserve"> Participant Diaries as a Source of Data in Research with Older Adults. Qualitative Health Research.</w:t>
      </w:r>
      <w:r w:rsidRPr="4EE34A1A" w:rsidR="7AE6C468">
        <w:rPr>
          <w:rFonts w:ascii="Arial" w:hAnsi="Arial" w:eastAsia="Arial" w:cs="Arial"/>
          <w:color w:val="auto"/>
          <w:sz w:val="24"/>
          <w:szCs w:val="24"/>
        </w:rPr>
        <w:t xml:space="preserve"> </w:t>
      </w:r>
      <w:r w:rsidRPr="4EE34A1A" w:rsidR="41DE1F30">
        <w:rPr>
          <w:rFonts w:ascii="Arial" w:hAnsi="Arial" w:eastAsia="Arial" w:cs="Arial"/>
          <w:color w:val="auto"/>
          <w:sz w:val="24"/>
          <w:szCs w:val="24"/>
        </w:rPr>
        <w:t>15(7):991-997. Available at:</w:t>
      </w:r>
      <w:r w:rsidRPr="4EE34A1A" w:rsidR="449454CD">
        <w:rPr>
          <w:rFonts w:ascii="Arial" w:hAnsi="Arial" w:eastAsia="Arial" w:cs="Arial"/>
          <w:color w:val="auto"/>
          <w:sz w:val="24"/>
          <w:szCs w:val="24"/>
        </w:rPr>
        <w:t xml:space="preserve"> </w:t>
      </w:r>
      <w:r w:rsidRPr="4EE34A1A" w:rsidR="449454CD">
        <w:rPr>
          <w:rStyle w:val="Hyperlink"/>
          <w:rFonts w:ascii="Arial" w:hAnsi="Arial" w:eastAsia="Arial" w:cs="Arial"/>
          <w:color w:val="auto"/>
          <w:sz w:val="24"/>
          <w:szCs w:val="24"/>
        </w:rPr>
        <w:t>https://</w:t>
      </w:r>
      <w:r w:rsidRPr="4EE34A1A" w:rsidR="41DE1F30">
        <w:rPr>
          <w:rStyle w:val="Hyperlink"/>
          <w:rFonts w:ascii="Arial" w:hAnsi="Arial" w:eastAsia="Arial" w:cs="Arial"/>
          <w:color w:val="auto"/>
          <w:sz w:val="24"/>
          <w:szCs w:val="24"/>
        </w:rPr>
        <w:t>doi:</w:t>
      </w:r>
      <w:r w:rsidRPr="4EE34A1A" w:rsidR="4B769A2A">
        <w:rPr>
          <w:rStyle w:val="Hyperlink"/>
          <w:rFonts w:ascii="Arial" w:hAnsi="Arial" w:eastAsia="Arial" w:cs="Arial"/>
          <w:color w:val="auto"/>
          <w:sz w:val="24"/>
          <w:szCs w:val="24"/>
        </w:rPr>
        <w:t>org/</w:t>
      </w:r>
      <w:r w:rsidRPr="4EE34A1A" w:rsidR="41DE1F30">
        <w:rPr>
          <w:rStyle w:val="Hyperlink"/>
          <w:rFonts w:ascii="Arial" w:hAnsi="Arial" w:eastAsia="Arial" w:cs="Arial"/>
          <w:color w:val="auto"/>
          <w:sz w:val="24"/>
          <w:szCs w:val="24"/>
        </w:rPr>
        <w:t>10.1177/1049732305278603</w:t>
      </w:r>
      <w:r w:rsidRPr="4EE34A1A" w:rsidR="6785CAC9">
        <w:rPr>
          <w:rFonts w:ascii="Arial" w:hAnsi="Arial" w:eastAsia="Arial" w:cs="Arial"/>
          <w:color w:val="auto"/>
          <w:sz w:val="24"/>
          <w:szCs w:val="24"/>
        </w:rPr>
        <w:t>.</w:t>
      </w:r>
      <w:r w:rsidRPr="4EE34A1A" w:rsidR="41DE1F30">
        <w:rPr>
          <w:rFonts w:ascii="Arial" w:hAnsi="Arial" w:eastAsia="Arial" w:cs="Arial"/>
          <w:color w:val="auto"/>
          <w:sz w:val="24"/>
          <w:szCs w:val="24"/>
        </w:rPr>
        <w:t xml:space="preserve"> </w:t>
      </w:r>
      <w:r w:rsidRPr="4EE34A1A" w:rsidR="6785CAC9">
        <w:rPr>
          <w:rFonts w:ascii="Arial" w:hAnsi="Arial" w:eastAsia="Arial" w:cs="Arial"/>
          <w:color w:val="auto"/>
          <w:sz w:val="24"/>
          <w:szCs w:val="24"/>
        </w:rPr>
        <w:t xml:space="preserve"> </w:t>
      </w:r>
      <w:r w:rsidRPr="4EE34A1A" w:rsidR="41DE1F30">
        <w:rPr>
          <w:rFonts w:ascii="Arial" w:hAnsi="Arial" w:eastAsia="Arial" w:cs="Arial"/>
          <w:color w:val="auto"/>
          <w:sz w:val="24"/>
          <w:szCs w:val="24"/>
        </w:rPr>
        <w:t xml:space="preserve">Accessed </w:t>
      </w:r>
      <w:r w:rsidRPr="4EE34A1A" w:rsidR="41DE1F30">
        <w:rPr>
          <w:rFonts w:ascii="Arial" w:hAnsi="Arial" w:eastAsia="Arial" w:cs="Arial"/>
          <w:color w:val="auto"/>
          <w:sz w:val="24"/>
          <w:szCs w:val="24"/>
        </w:rPr>
        <w:t>on:</w:t>
      </w:r>
      <w:r w:rsidRPr="4EE34A1A" w:rsidR="41DE1F30">
        <w:rPr>
          <w:rFonts w:ascii="Arial" w:hAnsi="Arial" w:eastAsia="Arial" w:cs="Arial"/>
          <w:color w:val="auto"/>
          <w:sz w:val="24"/>
          <w:szCs w:val="24"/>
        </w:rPr>
        <w:t xml:space="preserve"> 12</w:t>
      </w:r>
      <w:r w:rsidRPr="4EE34A1A" w:rsidR="3E61C9E0">
        <w:rPr>
          <w:rFonts w:ascii="Arial" w:hAnsi="Arial" w:eastAsia="Arial" w:cs="Arial"/>
          <w:color w:val="auto"/>
          <w:sz w:val="24"/>
          <w:szCs w:val="24"/>
          <w:vertAlign w:val="superscript"/>
        </w:rPr>
        <w:t>th</w:t>
      </w:r>
      <w:r w:rsidRPr="4EE34A1A" w:rsidR="3E61C9E0">
        <w:rPr>
          <w:rFonts w:ascii="Arial" w:hAnsi="Arial" w:eastAsia="Arial" w:cs="Arial"/>
          <w:color w:val="auto"/>
          <w:sz w:val="24"/>
          <w:szCs w:val="24"/>
        </w:rPr>
        <w:t>/December/2023.</w:t>
      </w:r>
    </w:p>
    <w:p w:rsidR="2C42FB28" w:rsidP="4EE34A1A" w:rsidRDefault="6DC0E224" w14:paraId="6EA7337D" w14:textId="10035E1C">
      <w:pPr>
        <w:pStyle w:val="ListParagraph"/>
        <w:spacing w:line="240" w:lineRule="auto"/>
        <w:ind w:left="0"/>
        <w:jc w:val="both"/>
        <w:rPr>
          <w:rFonts w:ascii="Arial" w:hAnsi="Arial" w:eastAsia="Arial" w:cs="Arial"/>
          <w:color w:val="auto"/>
          <w:sz w:val="24"/>
          <w:szCs w:val="24"/>
        </w:rPr>
      </w:pPr>
      <w:r w:rsidRPr="4EE34A1A" w:rsidR="6DC0E224">
        <w:rPr>
          <w:rFonts w:ascii="Arial" w:hAnsi="Arial" w:eastAsia="Arial" w:cs="Arial"/>
          <w:color w:val="auto"/>
          <w:sz w:val="24"/>
          <w:szCs w:val="24"/>
        </w:rPr>
        <w:t>Jamshaid, Samrah, et al.</w:t>
      </w:r>
      <w:r w:rsidRPr="4EE34A1A" w:rsidR="6C3C3572">
        <w:rPr>
          <w:rFonts w:ascii="Arial" w:hAnsi="Arial" w:eastAsia="Arial" w:cs="Arial"/>
          <w:color w:val="auto"/>
          <w:sz w:val="24"/>
          <w:szCs w:val="24"/>
        </w:rPr>
        <w:t xml:space="preserve"> (2023).</w:t>
      </w:r>
      <w:r w:rsidRPr="4EE34A1A" w:rsidR="6DC0E224">
        <w:rPr>
          <w:rFonts w:ascii="Arial" w:hAnsi="Arial" w:eastAsia="Arial" w:cs="Arial"/>
          <w:color w:val="auto"/>
          <w:sz w:val="24"/>
          <w:szCs w:val="24"/>
        </w:rPr>
        <w:t xml:space="preserve"> "Pre-and Post-Pandemic (COVID-19) Mental Health of International Students: Data from a Longitudinal Study." </w:t>
      </w:r>
      <w:r w:rsidRPr="4EE34A1A" w:rsidR="6DC0E224">
        <w:rPr>
          <w:rFonts w:ascii="Arial" w:hAnsi="Arial" w:eastAsia="Arial" w:cs="Arial"/>
          <w:i w:val="1"/>
          <w:iCs w:val="1"/>
          <w:color w:val="auto"/>
          <w:sz w:val="24"/>
          <w:szCs w:val="24"/>
        </w:rPr>
        <w:t>Psychology Research and Behavior Management</w:t>
      </w:r>
      <w:r w:rsidRPr="4EE34A1A" w:rsidR="6DC0E224">
        <w:rPr>
          <w:rFonts w:ascii="Arial" w:hAnsi="Arial" w:eastAsia="Arial" w:cs="Arial"/>
          <w:color w:val="auto"/>
          <w:sz w:val="24"/>
          <w:szCs w:val="24"/>
        </w:rPr>
        <w:t>: 431-</w:t>
      </w:r>
      <w:r w:rsidRPr="4EE34A1A" w:rsidR="257BB826">
        <w:rPr>
          <w:rFonts w:ascii="Arial" w:hAnsi="Arial" w:eastAsia="Arial" w:cs="Arial"/>
          <w:color w:val="auto"/>
          <w:sz w:val="24"/>
          <w:szCs w:val="24"/>
        </w:rPr>
        <w:t>446.</w:t>
      </w:r>
      <w:r w:rsidRPr="4EE34A1A" w:rsidR="6DC0E224">
        <w:rPr>
          <w:rFonts w:ascii="Arial" w:hAnsi="Arial" w:eastAsia="Arial" w:cs="Arial"/>
          <w:color w:val="auto"/>
          <w:sz w:val="24"/>
          <w:szCs w:val="24"/>
        </w:rPr>
        <w:t xml:space="preserve"> Available at: </w:t>
      </w:r>
      <w:hyperlink r:id="R47e6b7e20a7e4f70">
        <w:r w:rsidRPr="4EE34A1A" w:rsidR="6DC0E224">
          <w:rPr>
            <w:rStyle w:val="Hyperlink"/>
            <w:rFonts w:ascii="Arial" w:hAnsi="Arial" w:eastAsia="Arial" w:cs="Arial"/>
            <w:color w:val="auto"/>
            <w:sz w:val="24"/>
            <w:szCs w:val="24"/>
            <w:u w:val="none"/>
          </w:rPr>
          <w:t>https://doi.org/10.2147/PRBM.S395035</w:t>
        </w:r>
        <w:r w:rsidRPr="4EE34A1A" w:rsidR="34815F71">
          <w:rPr>
            <w:rStyle w:val="Hyperlink"/>
            <w:rFonts w:ascii="Arial" w:hAnsi="Arial" w:eastAsia="Arial" w:cs="Arial"/>
            <w:color w:val="auto"/>
            <w:sz w:val="24"/>
            <w:szCs w:val="24"/>
            <w:u w:val="none"/>
          </w:rPr>
          <w:t>.</w:t>
        </w:r>
      </w:hyperlink>
      <w:r w:rsidRPr="4EE34A1A" w:rsidR="34815F71">
        <w:rPr>
          <w:rFonts w:ascii="Arial" w:hAnsi="Arial" w:eastAsia="Arial" w:cs="Arial"/>
          <w:color w:val="auto"/>
          <w:sz w:val="24"/>
          <w:szCs w:val="24"/>
        </w:rPr>
        <w:t xml:space="preserve"> Accessed </w:t>
      </w:r>
      <w:r w:rsidRPr="4EE34A1A" w:rsidR="34815F71">
        <w:rPr>
          <w:rFonts w:ascii="Arial" w:hAnsi="Arial" w:eastAsia="Arial" w:cs="Arial"/>
          <w:color w:val="auto"/>
          <w:sz w:val="24"/>
          <w:szCs w:val="24"/>
        </w:rPr>
        <w:t>on:</w:t>
      </w:r>
      <w:r w:rsidRPr="4EE34A1A" w:rsidR="34815F71">
        <w:rPr>
          <w:rFonts w:ascii="Arial" w:hAnsi="Arial" w:eastAsia="Arial" w:cs="Arial"/>
          <w:color w:val="auto"/>
          <w:sz w:val="24"/>
          <w:szCs w:val="24"/>
        </w:rPr>
        <w:t xml:space="preserve"> 7</w:t>
      </w:r>
      <w:r w:rsidRPr="4EE34A1A" w:rsidR="34815F71">
        <w:rPr>
          <w:rFonts w:ascii="Arial" w:hAnsi="Arial" w:eastAsia="Arial" w:cs="Arial"/>
          <w:color w:val="auto"/>
          <w:sz w:val="24"/>
          <w:szCs w:val="24"/>
          <w:vertAlign w:val="superscript"/>
        </w:rPr>
        <w:t>th/</w:t>
      </w:r>
      <w:r w:rsidRPr="4EE34A1A" w:rsidR="34815F71">
        <w:rPr>
          <w:rFonts w:ascii="Arial" w:hAnsi="Arial" w:eastAsia="Arial" w:cs="Arial"/>
          <w:color w:val="auto"/>
          <w:sz w:val="24"/>
          <w:szCs w:val="24"/>
        </w:rPr>
        <w:t>November/2023.</w:t>
      </w:r>
    </w:p>
    <w:p w:rsidR="24E031F3" w:rsidP="4EE34A1A" w:rsidRDefault="24E031F3" w14:paraId="6A77A894" w14:textId="068D16AD">
      <w:pPr>
        <w:pStyle w:val="ListParagraph"/>
        <w:spacing w:line="240" w:lineRule="auto"/>
        <w:ind w:left="0"/>
        <w:jc w:val="both"/>
        <w:rPr>
          <w:rFonts w:ascii="Arial" w:hAnsi="Arial" w:eastAsia="Arial" w:cs="Arial"/>
          <w:color w:val="auto"/>
          <w:sz w:val="24"/>
          <w:szCs w:val="24"/>
        </w:rPr>
      </w:pPr>
    </w:p>
    <w:p w:rsidR="39256BAE" w:rsidP="24E031F3" w:rsidRDefault="39256BAE" w14:paraId="6BDDB9C7" w14:textId="18BE4E8E">
      <w:pPr>
        <w:pStyle w:val="ListParagraph"/>
        <w:spacing w:line="240" w:lineRule="auto"/>
        <w:ind w:left="0"/>
        <w:jc w:val="both"/>
        <w:rPr>
          <w:rFonts w:ascii="Arial" w:hAnsi="Arial" w:eastAsia="Arial" w:cs="Arial"/>
          <w:sz w:val="24"/>
          <w:szCs w:val="24"/>
        </w:rPr>
      </w:pPr>
      <w:r w:rsidRPr="4EE34A1A" w:rsidR="39256BAE">
        <w:rPr>
          <w:rFonts w:ascii="Arial" w:hAnsi="Arial" w:eastAsia="Arial" w:cs="Arial"/>
          <w:color w:val="auto"/>
          <w:sz w:val="24"/>
          <w:szCs w:val="24"/>
        </w:rPr>
        <w:t xml:space="preserve">Jana, B. and Kaushik, T., (2023). 81 A Shift in Post-Pandemic Work Strategies: Challenges and Opportunities of Technology Use vis-à-vis Work-from-Home. </w:t>
      </w:r>
      <w:r w:rsidRPr="4EE34A1A" w:rsidR="39256BAE">
        <w:rPr>
          <w:rFonts w:ascii="Arial" w:hAnsi="Arial" w:eastAsia="Arial" w:cs="Arial"/>
          <w:i w:val="1"/>
          <w:iCs w:val="1"/>
          <w:color w:val="auto"/>
          <w:sz w:val="24"/>
          <w:szCs w:val="24"/>
        </w:rPr>
        <w:t>Human Resource Management in a Post-Epidemic Global Environment: Roles, Strategies, and Implementation</w:t>
      </w:r>
      <w:r w:rsidRPr="4EE34A1A" w:rsidR="39256BAE">
        <w:rPr>
          <w:rFonts w:ascii="Arial" w:hAnsi="Arial" w:eastAsia="Arial" w:cs="Arial"/>
          <w:color w:val="auto"/>
          <w:sz w:val="24"/>
          <w:szCs w:val="24"/>
        </w:rPr>
        <w:t>, pp.81-98. Available at:</w:t>
      </w:r>
      <w:r w:rsidRPr="4EE34A1A" w:rsidR="4594423A">
        <w:rPr>
          <w:rFonts w:ascii="Arial" w:hAnsi="Arial" w:eastAsia="Arial" w:cs="Arial"/>
          <w:color w:val="auto"/>
          <w:sz w:val="24"/>
          <w:szCs w:val="24"/>
        </w:rPr>
        <w:t xml:space="preserve"> </w:t>
      </w:r>
      <w:hyperlink r:id="R7c6ef3f0ba1c418b">
        <w:r w:rsidRPr="4EE34A1A" w:rsidR="4594423A">
          <w:rPr>
            <w:rStyle w:val="Hyperlink"/>
            <w:rFonts w:ascii="Arial" w:hAnsi="Arial" w:eastAsia="Arial" w:cs="Arial"/>
            <w:color w:val="auto"/>
            <w:sz w:val="24"/>
            <w:szCs w:val="24"/>
          </w:rPr>
          <w:t>A Shift in Post-Pandemic Work Strategies: Ch</w:t>
        </w:r>
        <w:r w:rsidRPr="4EE34A1A" w:rsidR="4594423A">
          <w:rPr>
            <w:rStyle w:val="Hyperlink"/>
            <w:rFonts w:ascii="Arial" w:hAnsi="Arial" w:eastAsia="Arial" w:cs="Arial"/>
            <w:color w:val="auto"/>
            <w:sz w:val="24"/>
            <w:szCs w:val="24"/>
          </w:rPr>
          <w:t>allenges and Opportunities (taylorfrancis.com).</w:t>
        </w:r>
      </w:hyperlink>
      <w:r w:rsidRPr="4EE34A1A" w:rsidR="4594423A">
        <w:rPr>
          <w:rFonts w:ascii="Arial" w:hAnsi="Arial" w:eastAsia="Arial" w:cs="Arial"/>
          <w:sz w:val="24"/>
          <w:szCs w:val="24"/>
        </w:rPr>
        <w:t xml:space="preserve"> Accessed on: 30</w:t>
      </w:r>
      <w:r w:rsidRPr="4EE34A1A" w:rsidR="4594423A">
        <w:rPr>
          <w:rFonts w:ascii="Arial" w:hAnsi="Arial" w:eastAsia="Arial" w:cs="Arial"/>
          <w:sz w:val="24"/>
          <w:szCs w:val="24"/>
          <w:vertAlign w:val="superscript"/>
        </w:rPr>
        <w:t>th</w:t>
      </w:r>
      <w:r w:rsidRPr="4EE34A1A" w:rsidR="4594423A">
        <w:rPr>
          <w:rFonts w:ascii="Arial" w:hAnsi="Arial" w:eastAsia="Arial" w:cs="Arial"/>
          <w:sz w:val="24"/>
          <w:szCs w:val="24"/>
        </w:rPr>
        <w:t>/November/2023.</w:t>
      </w:r>
    </w:p>
    <w:p w:rsidR="19757C6C" w:rsidP="19757C6C" w:rsidRDefault="19757C6C" w14:paraId="5D648D3C" w14:textId="5187239E">
      <w:pPr>
        <w:pStyle w:val="ListParagraph"/>
        <w:spacing w:line="240" w:lineRule="auto"/>
        <w:ind w:left="0"/>
        <w:jc w:val="both"/>
        <w:rPr>
          <w:rFonts w:ascii="Arial" w:hAnsi="Arial" w:eastAsia="Arial" w:cs="Arial"/>
          <w:sz w:val="24"/>
          <w:szCs w:val="24"/>
        </w:rPr>
      </w:pPr>
    </w:p>
    <w:p w:rsidR="1A09DCBE" w:rsidP="19757C6C" w:rsidRDefault="1A09DCBE" w14:paraId="2FC1219D" w14:textId="23BE6911">
      <w:pPr>
        <w:pStyle w:val="ListParagraph"/>
        <w:spacing w:line="240" w:lineRule="auto"/>
        <w:ind w:left="0"/>
        <w:jc w:val="both"/>
        <w:rPr>
          <w:rFonts w:ascii="Arial" w:hAnsi="Arial" w:eastAsia="Arial" w:cs="Arial"/>
          <w:sz w:val="24"/>
          <w:szCs w:val="24"/>
        </w:rPr>
      </w:pPr>
      <w:r w:rsidRPr="19757C6C">
        <w:rPr>
          <w:rFonts w:ascii="Arial" w:hAnsi="Arial" w:eastAsia="Arial" w:cs="Arial"/>
          <w:sz w:val="24"/>
          <w:szCs w:val="24"/>
        </w:rPr>
        <w:t xml:space="preserve">Javaid, M., Haleem, A., Singh, R.P., Suman, R. and Gonzalez, E.S., </w:t>
      </w:r>
      <w:r w:rsidRPr="19757C6C" w:rsidR="3450D3C1">
        <w:rPr>
          <w:rFonts w:ascii="Arial" w:hAnsi="Arial" w:eastAsia="Arial" w:cs="Arial"/>
          <w:sz w:val="24"/>
          <w:szCs w:val="24"/>
        </w:rPr>
        <w:t>(</w:t>
      </w:r>
      <w:r w:rsidRPr="19757C6C">
        <w:rPr>
          <w:rFonts w:ascii="Arial" w:hAnsi="Arial" w:eastAsia="Arial" w:cs="Arial"/>
          <w:sz w:val="24"/>
          <w:szCs w:val="24"/>
        </w:rPr>
        <w:t>2022</w:t>
      </w:r>
      <w:r w:rsidRPr="19757C6C" w:rsidR="6C54CFD6">
        <w:rPr>
          <w:rFonts w:ascii="Arial" w:hAnsi="Arial" w:eastAsia="Arial" w:cs="Arial"/>
          <w:sz w:val="24"/>
          <w:szCs w:val="24"/>
        </w:rPr>
        <w:t>)</w:t>
      </w:r>
      <w:r w:rsidRPr="19757C6C">
        <w:rPr>
          <w:rFonts w:ascii="Arial" w:hAnsi="Arial" w:eastAsia="Arial" w:cs="Arial"/>
          <w:sz w:val="24"/>
          <w:szCs w:val="24"/>
        </w:rPr>
        <w:t xml:space="preserve">. Understanding the adoption of Industry 4.0 technologies in improving environmental sustainability. </w:t>
      </w:r>
      <w:r w:rsidRPr="19757C6C">
        <w:rPr>
          <w:rFonts w:ascii="Arial" w:hAnsi="Arial" w:eastAsia="Arial" w:cs="Arial"/>
          <w:i/>
          <w:iCs/>
          <w:sz w:val="24"/>
          <w:szCs w:val="24"/>
        </w:rPr>
        <w:t>Sustainable Operations and Computers</w:t>
      </w:r>
      <w:r w:rsidRPr="19757C6C">
        <w:rPr>
          <w:rFonts w:ascii="Arial" w:hAnsi="Arial" w:eastAsia="Arial" w:cs="Arial"/>
          <w:sz w:val="24"/>
          <w:szCs w:val="24"/>
        </w:rPr>
        <w:t xml:space="preserve">, </w:t>
      </w:r>
      <w:r w:rsidRPr="19757C6C">
        <w:rPr>
          <w:rFonts w:ascii="Arial" w:hAnsi="Arial" w:eastAsia="Arial" w:cs="Arial"/>
          <w:i/>
          <w:iCs/>
          <w:sz w:val="24"/>
          <w:szCs w:val="24"/>
        </w:rPr>
        <w:t>3</w:t>
      </w:r>
      <w:r w:rsidRPr="19757C6C">
        <w:rPr>
          <w:rFonts w:ascii="Arial" w:hAnsi="Arial" w:eastAsia="Arial" w:cs="Arial"/>
          <w:sz w:val="24"/>
          <w:szCs w:val="24"/>
        </w:rPr>
        <w:t xml:space="preserve">, pp.203-217. Available at: </w:t>
      </w:r>
      <w:hyperlink r:id="rId42">
        <w:r w:rsidRPr="19757C6C">
          <w:rPr>
            <w:rStyle w:val="Hyperlink"/>
            <w:rFonts w:ascii="Arial" w:hAnsi="Arial" w:eastAsia="Arial" w:cs="Arial"/>
            <w:color w:val="auto"/>
            <w:sz w:val="24"/>
            <w:szCs w:val="24"/>
          </w:rPr>
          <w:t>Understanding the adoption of Industry 4.0 technologies in improving environmental sustainability - ScienceDirect</w:t>
        </w:r>
        <w:r w:rsidRPr="19757C6C" w:rsidR="13A3465A">
          <w:rPr>
            <w:rStyle w:val="Hyperlink"/>
            <w:rFonts w:ascii="Arial" w:hAnsi="Arial" w:eastAsia="Arial" w:cs="Arial"/>
            <w:color w:val="auto"/>
            <w:sz w:val="24"/>
            <w:szCs w:val="24"/>
          </w:rPr>
          <w:t>.</w:t>
        </w:r>
      </w:hyperlink>
      <w:r w:rsidRPr="19757C6C" w:rsidR="13A3465A">
        <w:rPr>
          <w:rFonts w:ascii="Arial" w:hAnsi="Arial" w:eastAsia="Arial" w:cs="Arial"/>
          <w:sz w:val="24"/>
          <w:szCs w:val="24"/>
        </w:rPr>
        <w:t xml:space="preserve"> Accessed on: 13</w:t>
      </w:r>
      <w:r w:rsidRPr="19757C6C" w:rsidR="13A3465A">
        <w:rPr>
          <w:rFonts w:ascii="Arial" w:hAnsi="Arial" w:eastAsia="Arial" w:cs="Arial"/>
          <w:sz w:val="24"/>
          <w:szCs w:val="24"/>
          <w:vertAlign w:val="superscript"/>
        </w:rPr>
        <w:t>th</w:t>
      </w:r>
      <w:r w:rsidRPr="19757C6C" w:rsidR="13A3465A">
        <w:rPr>
          <w:rFonts w:ascii="Arial" w:hAnsi="Arial" w:eastAsia="Arial" w:cs="Arial"/>
          <w:sz w:val="24"/>
          <w:szCs w:val="24"/>
        </w:rPr>
        <w:t>/November/2023.</w:t>
      </w:r>
    </w:p>
    <w:p w:rsidR="19757C6C" w:rsidP="19757C6C" w:rsidRDefault="19757C6C" w14:paraId="1D196D05" w14:textId="3E4E3E88">
      <w:pPr>
        <w:pStyle w:val="ListParagraph"/>
        <w:spacing w:line="240" w:lineRule="auto"/>
        <w:ind w:left="0"/>
        <w:jc w:val="both"/>
        <w:rPr>
          <w:rFonts w:ascii="Arial" w:hAnsi="Arial" w:eastAsia="Arial" w:cs="Arial"/>
          <w:sz w:val="24"/>
          <w:szCs w:val="24"/>
        </w:rPr>
      </w:pPr>
    </w:p>
    <w:p w:rsidR="3CB1892D" w:rsidP="19757C6C" w:rsidRDefault="3CB1892D" w14:paraId="540BFACB" w14:textId="39B14989">
      <w:pPr>
        <w:jc w:val="both"/>
        <w:rPr>
          <w:rFonts w:ascii="Arial" w:hAnsi="Arial" w:eastAsia="Arial" w:cs="Arial"/>
          <w:sz w:val="24"/>
          <w:szCs w:val="24"/>
        </w:rPr>
      </w:pPr>
      <w:r w:rsidRPr="4EE34A1A" w:rsidR="3CB1892D">
        <w:rPr>
          <w:rFonts w:ascii="Arial" w:hAnsi="Arial" w:eastAsia="Arial" w:cs="Arial"/>
          <w:sz w:val="24"/>
          <w:szCs w:val="24"/>
        </w:rPr>
        <w:t xml:space="preserve">Jiang, H., and Shen, H. (2023). Toward a Relational Theory of Employee Engagement: Understanding Authenticity, Transparency, and Employee Behaviours. International Journal of Business Communication, 60(3), 948-975. Available at: </w:t>
      </w:r>
      <w:hyperlink r:id="Re0205bde8d184b9a">
        <w:r w:rsidRPr="4EE34A1A" w:rsidR="3CB1892D">
          <w:rPr>
            <w:rStyle w:val="Hyperlink"/>
            <w:rFonts w:ascii="Arial" w:hAnsi="Arial" w:eastAsia="Arial" w:cs="Arial"/>
            <w:color w:val="auto"/>
            <w:sz w:val="24"/>
            <w:szCs w:val="24"/>
          </w:rPr>
          <w:t>https://doi.org/10.1177/2329488420954236</w:t>
        </w:r>
      </w:hyperlink>
      <w:r w:rsidRPr="4EE34A1A" w:rsidR="3CB1892D">
        <w:rPr>
          <w:rFonts w:ascii="Arial" w:hAnsi="Arial" w:eastAsia="Arial" w:cs="Arial"/>
          <w:sz w:val="24"/>
          <w:szCs w:val="24"/>
        </w:rPr>
        <w:t>. Accessed on: 23</w:t>
      </w:r>
      <w:r w:rsidRPr="4EE34A1A" w:rsidR="3CB1892D">
        <w:rPr>
          <w:rFonts w:ascii="Arial" w:hAnsi="Arial" w:eastAsia="Arial" w:cs="Arial"/>
          <w:sz w:val="24"/>
          <w:szCs w:val="24"/>
          <w:vertAlign w:val="superscript"/>
        </w:rPr>
        <w:t>rd</w:t>
      </w:r>
      <w:r w:rsidRPr="4EE34A1A" w:rsidR="3CB1892D">
        <w:rPr>
          <w:rFonts w:ascii="Arial" w:hAnsi="Arial" w:eastAsia="Arial" w:cs="Arial"/>
          <w:sz w:val="24"/>
          <w:szCs w:val="24"/>
        </w:rPr>
        <w:t>/November/2023.</w:t>
      </w:r>
    </w:p>
    <w:p w:rsidR="583FEC8B" w:rsidP="4EE34A1A" w:rsidRDefault="583FEC8B" w14:paraId="66F13FDF" w14:textId="57F80129">
      <w:pPr>
        <w:pStyle w:val="Normal"/>
        <w:jc w:val="both"/>
        <w:rPr>
          <w:rFonts w:ascii="Arial" w:hAnsi="Arial" w:eastAsia="Arial" w:cs="Arial"/>
          <w:b w:val="0"/>
          <w:bCs w:val="0"/>
          <w:i w:val="0"/>
          <w:iCs w:val="0"/>
          <w:caps w:val="0"/>
          <w:smallCaps w:val="0"/>
          <w:strike w:val="0"/>
          <w:dstrike w:val="0"/>
          <w:noProof w:val="0"/>
          <w:color w:val="auto"/>
          <w:sz w:val="24"/>
          <w:szCs w:val="24"/>
          <w:u w:val="none"/>
          <w:lang w:val="en-GB"/>
        </w:rPr>
      </w:pPr>
      <w:hyperlink r:id="R5673583fe1b0454e">
        <w:r w:rsidRPr="4EE34A1A" w:rsidR="583FEC8B">
          <w:rPr>
            <w:rStyle w:val="Hyperlink"/>
            <w:rFonts w:ascii="Arial" w:hAnsi="Arial" w:eastAsia="Arial" w:cs="Arial"/>
            <w:b w:val="0"/>
            <w:bCs w:val="0"/>
            <w:i w:val="0"/>
            <w:iCs w:val="0"/>
            <w:caps w:val="0"/>
            <w:smallCaps w:val="0"/>
            <w:strike w:val="0"/>
            <w:dstrike w:val="0"/>
            <w:noProof w:val="0"/>
            <w:color w:val="auto"/>
            <w:sz w:val="24"/>
            <w:szCs w:val="24"/>
            <w:u w:val="none"/>
            <w:lang w:val="en-GB"/>
          </w:rPr>
          <w:t>Kabadayi, S.</w:t>
        </w:r>
      </w:hyperlink>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5e698737e87442f0">
        <w:r w:rsidRPr="4EE34A1A" w:rsidR="583FEC8B">
          <w:rPr>
            <w:rStyle w:val="Hyperlink"/>
            <w:rFonts w:ascii="Arial" w:hAnsi="Arial" w:eastAsia="Arial" w:cs="Arial"/>
            <w:b w:val="0"/>
            <w:bCs w:val="0"/>
            <w:i w:val="0"/>
            <w:iCs w:val="0"/>
            <w:caps w:val="0"/>
            <w:smallCaps w:val="0"/>
            <w:strike w:val="0"/>
            <w:dstrike w:val="0"/>
            <w:noProof w:val="0"/>
            <w:color w:val="auto"/>
            <w:sz w:val="24"/>
            <w:szCs w:val="24"/>
            <w:u w:val="none"/>
            <w:lang w:val="en-GB"/>
          </w:rPr>
          <w:t>Livne-Tarandach, R.</w:t>
        </w:r>
      </w:hyperlink>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420eb7d192f74dc0">
        <w:r w:rsidRPr="4EE34A1A" w:rsidR="583FEC8B">
          <w:rPr>
            <w:rStyle w:val="Hyperlink"/>
            <w:rFonts w:ascii="Arial" w:hAnsi="Arial" w:eastAsia="Arial" w:cs="Arial"/>
            <w:b w:val="0"/>
            <w:bCs w:val="0"/>
            <w:i w:val="0"/>
            <w:iCs w:val="0"/>
            <w:caps w:val="0"/>
            <w:smallCaps w:val="0"/>
            <w:strike w:val="0"/>
            <w:dstrike w:val="0"/>
            <w:noProof w:val="0"/>
            <w:color w:val="auto"/>
            <w:sz w:val="24"/>
            <w:szCs w:val="24"/>
            <w:u w:val="none"/>
            <w:lang w:val="en-GB"/>
          </w:rPr>
          <w:t>Pirson, M.</w:t>
        </w:r>
      </w:hyperlink>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 xml:space="preserve"> (2023), "A dignity-vulnerability approach framework to maximize well-being outcomes by transformative service initiatives (TSIs)", </w:t>
      </w:r>
      <w:hyperlink r:id="Rf7ffdd88a4c14e1d">
        <w:r w:rsidRPr="4EE34A1A" w:rsidR="583FEC8B">
          <w:rPr>
            <w:rStyle w:val="Hyperlink"/>
            <w:rFonts w:ascii="Arial" w:hAnsi="Arial" w:eastAsia="Arial" w:cs="Arial"/>
            <w:b w:val="0"/>
            <w:bCs w:val="0"/>
            <w:i w:val="1"/>
            <w:iCs w:val="1"/>
            <w:caps w:val="0"/>
            <w:smallCaps w:val="0"/>
            <w:strike w:val="0"/>
            <w:dstrike w:val="0"/>
            <w:noProof w:val="0"/>
            <w:color w:val="auto"/>
            <w:sz w:val="24"/>
            <w:szCs w:val="24"/>
            <w:u w:val="none"/>
            <w:lang w:val="en-GB"/>
          </w:rPr>
          <w:t>Journal of Services Marketing</w:t>
        </w:r>
      </w:hyperlink>
      <w:r w:rsidRPr="4EE34A1A" w:rsidR="583FEC8B">
        <w:rPr>
          <w:rFonts w:ascii="Arial" w:hAnsi="Arial" w:eastAsia="Arial" w:cs="Arial"/>
          <w:b w:val="0"/>
          <w:bCs w:val="0"/>
          <w:i w:val="0"/>
          <w:iCs w:val="0"/>
          <w:caps w:val="0"/>
          <w:smallCaps w:val="0"/>
          <w:noProof w:val="0"/>
          <w:color w:val="auto"/>
          <w:sz w:val="24"/>
          <w:szCs w:val="24"/>
          <w:u w:val="none"/>
          <w:lang w:val="en-GB"/>
        </w:rPr>
        <w:t>, Vol. 37 No. 9, pp. 1151-1166.</w:t>
      </w:r>
      <w:r w:rsidRPr="4EE34A1A" w:rsidR="583FEC8B">
        <w:rPr>
          <w:rFonts w:ascii="Arial" w:hAnsi="Arial" w:eastAsia="Arial" w:cs="Arial"/>
          <w:b w:val="0"/>
          <w:bCs w:val="0"/>
          <w:i w:val="0"/>
          <w:iCs w:val="0"/>
          <w:caps w:val="0"/>
          <w:smallCaps w:val="0"/>
          <w:noProof w:val="0"/>
          <w:color w:val="auto"/>
          <w:sz w:val="24"/>
          <w:szCs w:val="24"/>
          <w:u w:val="none"/>
          <w:lang w:val="en-GB"/>
        </w:rPr>
        <w:t xml:space="preserve"> Available at:</w:t>
      </w:r>
      <w:r w:rsidRPr="4EE34A1A" w:rsidR="583FEC8B">
        <w:rPr>
          <w:rFonts w:ascii="Arial" w:hAnsi="Arial" w:eastAsia="Arial" w:cs="Arial"/>
          <w:b w:val="0"/>
          <w:bCs w:val="0"/>
          <w:i w:val="0"/>
          <w:iCs w:val="0"/>
          <w:caps w:val="0"/>
          <w:smallCaps w:val="0"/>
          <w:noProof w:val="0"/>
          <w:color w:val="auto"/>
          <w:sz w:val="24"/>
          <w:szCs w:val="24"/>
          <w:u w:val="none"/>
          <w:lang w:val="en-GB"/>
        </w:rPr>
        <w:t xml:space="preserve"> </w:t>
      </w:r>
      <w:hyperlink r:id="R27cd0bcbae874e21">
        <w:r w:rsidRPr="4EE34A1A" w:rsidR="583FEC8B">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https://doi.org/10.1108/JSM-03-2023-0110.</w:t>
        </w:r>
      </w:hyperlink>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 xml:space="preserve"> Accessed </w:t>
      </w:r>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on:</w:t>
      </w:r>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 xml:space="preserve"> 9</w:t>
      </w:r>
      <w:r w:rsidRPr="4EE34A1A" w:rsidR="583FEC8B">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4EE34A1A" w:rsidR="583FEC8B">
        <w:rPr>
          <w:rFonts w:ascii="Arial" w:hAnsi="Arial" w:eastAsia="Arial" w:cs="Arial"/>
          <w:b w:val="0"/>
          <w:bCs w:val="0"/>
          <w:i w:val="0"/>
          <w:iCs w:val="0"/>
          <w:caps w:val="0"/>
          <w:smallCaps w:val="0"/>
          <w:strike w:val="0"/>
          <w:dstrike w:val="0"/>
          <w:noProof w:val="0"/>
          <w:color w:val="auto"/>
          <w:sz w:val="24"/>
          <w:szCs w:val="24"/>
          <w:u w:val="none"/>
          <w:lang w:val="en-GB"/>
        </w:rPr>
        <w:t>/January/2024.</w:t>
      </w:r>
    </w:p>
    <w:p w:rsidR="279903B7" w:rsidP="4EE34A1A" w:rsidRDefault="279903B7" w14:paraId="3AC78EC7" w14:textId="348649B7">
      <w:pPr>
        <w:pStyle w:val="Normal"/>
        <w:jc w:val="both"/>
        <w:rPr>
          <w:rFonts w:ascii="Arial" w:hAnsi="Arial" w:eastAsia="Arial" w:cs="Arial"/>
          <w:b w:val="0"/>
          <w:bCs w:val="0"/>
          <w:i w:val="0"/>
          <w:iCs w:val="0"/>
          <w:caps w:val="0"/>
          <w:smallCaps w:val="0"/>
          <w:noProof w:val="0"/>
          <w:color w:val="auto"/>
          <w:sz w:val="24"/>
          <w:szCs w:val="24"/>
          <w:u w:val="none"/>
          <w:lang w:val="en-GB"/>
        </w:rPr>
      </w:pPr>
      <w:hyperlink r:id="Rc53e0c87de894a3d">
        <w:r w:rsidRPr="4EE34A1A" w:rsidR="279903B7">
          <w:rPr>
            <w:rStyle w:val="Hyperlink"/>
            <w:rFonts w:ascii="Arial" w:hAnsi="Arial" w:eastAsia="Arial" w:cs="Arial"/>
            <w:b w:val="0"/>
            <w:bCs w:val="0"/>
            <w:i w:val="0"/>
            <w:iCs w:val="0"/>
            <w:caps w:val="0"/>
            <w:smallCaps w:val="0"/>
            <w:strike w:val="0"/>
            <w:dstrike w:val="0"/>
            <w:noProof w:val="0"/>
            <w:color w:val="auto"/>
            <w:sz w:val="24"/>
            <w:szCs w:val="24"/>
            <w:u w:val="none"/>
            <w:lang w:val="en-GB"/>
          </w:rPr>
          <w:t>Kinowska, H.</w:t>
        </w:r>
      </w:hyperlink>
      <w:r w:rsidRPr="4EE34A1A" w:rsidR="279903B7">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4cfb794f7d604680">
        <w:r w:rsidRPr="4EE34A1A" w:rsidR="279903B7">
          <w:rPr>
            <w:rStyle w:val="Hyperlink"/>
            <w:rFonts w:ascii="Arial" w:hAnsi="Arial" w:eastAsia="Arial" w:cs="Arial"/>
            <w:b w:val="0"/>
            <w:bCs w:val="0"/>
            <w:i w:val="0"/>
            <w:iCs w:val="0"/>
            <w:caps w:val="0"/>
            <w:smallCaps w:val="0"/>
            <w:strike w:val="0"/>
            <w:dstrike w:val="0"/>
            <w:noProof w:val="0"/>
            <w:color w:val="auto"/>
            <w:sz w:val="24"/>
            <w:szCs w:val="24"/>
            <w:u w:val="none"/>
            <w:lang w:val="en-GB"/>
          </w:rPr>
          <w:t>Sienkiewicz, Ł.J.</w:t>
        </w:r>
      </w:hyperlink>
      <w:r w:rsidRPr="4EE34A1A" w:rsidR="279903B7">
        <w:rPr>
          <w:rFonts w:ascii="Arial" w:hAnsi="Arial" w:eastAsia="Arial" w:cs="Arial"/>
          <w:b w:val="0"/>
          <w:bCs w:val="0"/>
          <w:i w:val="0"/>
          <w:iCs w:val="0"/>
          <w:caps w:val="0"/>
          <w:smallCaps w:val="0"/>
          <w:strike w:val="0"/>
          <w:dstrike w:val="0"/>
          <w:noProof w:val="0"/>
          <w:color w:val="auto"/>
          <w:sz w:val="24"/>
          <w:szCs w:val="24"/>
          <w:u w:val="none"/>
          <w:lang w:val="en-GB"/>
        </w:rPr>
        <w:t xml:space="preserve"> (2022), "Influence of algorithmic management practices on workplace well-being – evidence from European organisations", </w:t>
      </w:r>
      <w:hyperlink r:id="R7b0bc43637324f29">
        <w:r w:rsidRPr="4EE34A1A" w:rsidR="279903B7">
          <w:rPr>
            <w:rStyle w:val="Hyperlink"/>
            <w:rFonts w:ascii="Arial" w:hAnsi="Arial" w:eastAsia="Arial" w:cs="Arial"/>
            <w:b w:val="0"/>
            <w:bCs w:val="0"/>
            <w:i w:val="1"/>
            <w:iCs w:val="1"/>
            <w:caps w:val="0"/>
            <w:smallCaps w:val="0"/>
            <w:strike w:val="0"/>
            <w:dstrike w:val="0"/>
            <w:noProof w:val="0"/>
            <w:color w:val="auto"/>
            <w:sz w:val="24"/>
            <w:szCs w:val="24"/>
            <w:u w:val="none"/>
            <w:lang w:val="en-GB"/>
          </w:rPr>
          <w:t>Information Technology &amp; People</w:t>
        </w:r>
      </w:hyperlink>
      <w:r w:rsidRPr="4EE34A1A" w:rsidR="279903B7">
        <w:rPr>
          <w:rFonts w:ascii="Arial" w:hAnsi="Arial" w:eastAsia="Arial" w:cs="Arial"/>
          <w:b w:val="0"/>
          <w:bCs w:val="0"/>
          <w:i w:val="0"/>
          <w:iCs w:val="0"/>
          <w:caps w:val="0"/>
          <w:smallCaps w:val="0"/>
          <w:noProof w:val="0"/>
          <w:color w:val="auto"/>
          <w:sz w:val="24"/>
          <w:szCs w:val="24"/>
          <w:u w:val="none"/>
          <w:lang w:val="en-GB"/>
        </w:rPr>
        <w:t xml:space="preserve">, Vol. 36 No. 8, pp. 21-42. Available at: </w:t>
      </w:r>
      <w:hyperlink r:id="R7d6ae4ba6a0b442b">
        <w:r w:rsidRPr="4EE34A1A" w:rsidR="279903B7">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https://doi.org/10.1108/ITP-02-2022-0079.</w:t>
        </w:r>
      </w:hyperlink>
      <w:r w:rsidRPr="4EE34A1A" w:rsidR="279903B7">
        <w:rPr>
          <w:rFonts w:ascii="Arial" w:hAnsi="Arial" w:eastAsia="Arial" w:cs="Arial"/>
          <w:b w:val="0"/>
          <w:bCs w:val="0"/>
          <w:i w:val="0"/>
          <w:iCs w:val="0"/>
          <w:caps w:val="0"/>
          <w:smallCaps w:val="0"/>
          <w:noProof w:val="0"/>
          <w:color w:val="auto"/>
          <w:sz w:val="24"/>
          <w:szCs w:val="24"/>
          <w:u w:val="none"/>
          <w:lang w:val="en-GB"/>
        </w:rPr>
        <w:t xml:space="preserve"> Accessed on: 22</w:t>
      </w:r>
      <w:r w:rsidRPr="4EE34A1A" w:rsidR="279903B7">
        <w:rPr>
          <w:rFonts w:ascii="Arial" w:hAnsi="Arial" w:eastAsia="Arial" w:cs="Arial"/>
          <w:b w:val="0"/>
          <w:bCs w:val="0"/>
          <w:i w:val="0"/>
          <w:iCs w:val="0"/>
          <w:caps w:val="0"/>
          <w:smallCaps w:val="0"/>
          <w:noProof w:val="0"/>
          <w:color w:val="auto"/>
          <w:sz w:val="24"/>
          <w:szCs w:val="24"/>
          <w:u w:val="none"/>
          <w:vertAlign w:val="superscript"/>
          <w:lang w:val="en-GB"/>
        </w:rPr>
        <w:t>nd</w:t>
      </w:r>
      <w:r w:rsidRPr="4EE34A1A" w:rsidR="279903B7">
        <w:rPr>
          <w:rFonts w:ascii="Arial" w:hAnsi="Arial" w:eastAsia="Arial" w:cs="Arial"/>
          <w:b w:val="0"/>
          <w:bCs w:val="0"/>
          <w:i w:val="0"/>
          <w:iCs w:val="0"/>
          <w:caps w:val="0"/>
          <w:smallCaps w:val="0"/>
          <w:noProof w:val="0"/>
          <w:color w:val="auto"/>
          <w:sz w:val="24"/>
          <w:szCs w:val="24"/>
          <w:u w:val="none"/>
          <w:lang w:val="en-GB"/>
        </w:rPr>
        <w:t>/December/2023.</w:t>
      </w:r>
    </w:p>
    <w:p w:rsidR="19757C6C" w:rsidP="19757C6C" w:rsidRDefault="19757C6C" w14:paraId="50B557B7" w14:textId="594A95C2">
      <w:pPr>
        <w:pStyle w:val="ListParagraph"/>
        <w:spacing w:line="240" w:lineRule="auto"/>
        <w:ind w:left="0"/>
        <w:jc w:val="both"/>
        <w:rPr>
          <w:rFonts w:ascii="Arial" w:hAnsi="Arial" w:eastAsia="Arial" w:cs="Arial"/>
          <w:sz w:val="24"/>
          <w:szCs w:val="24"/>
        </w:rPr>
      </w:pPr>
    </w:p>
    <w:p w:rsidR="385B3392" w:rsidP="19757C6C" w:rsidRDefault="385B3392" w14:paraId="6ADCC30B" w14:textId="60F7ED0B">
      <w:pPr>
        <w:pStyle w:val="ListParagraph"/>
        <w:spacing w:line="240" w:lineRule="auto"/>
        <w:ind w:left="0"/>
        <w:jc w:val="both"/>
        <w:rPr>
          <w:rFonts w:ascii="Arial" w:hAnsi="Arial" w:eastAsia="Arial" w:cs="Arial"/>
          <w:sz w:val="24"/>
          <w:szCs w:val="24"/>
        </w:rPr>
      </w:pPr>
      <w:r w:rsidRPr="19757C6C">
        <w:rPr>
          <w:rFonts w:ascii="Arial" w:hAnsi="Arial" w:eastAsia="Arial" w:cs="Arial"/>
          <w:sz w:val="24"/>
          <w:szCs w:val="24"/>
        </w:rPr>
        <w:t xml:space="preserve">Krajčík, M., Schmidt, D.A. and Baráth, M., (2023). Hybrid Work Model: An Approach to Work–Life Flexibility in a Changing Environment. </w:t>
      </w:r>
      <w:r w:rsidRPr="19757C6C">
        <w:rPr>
          <w:rFonts w:ascii="Arial" w:hAnsi="Arial" w:eastAsia="Arial" w:cs="Arial"/>
          <w:i/>
          <w:iCs/>
          <w:sz w:val="24"/>
          <w:szCs w:val="24"/>
        </w:rPr>
        <w:t>Administrative Sciences</w:t>
      </w:r>
      <w:r w:rsidRPr="19757C6C">
        <w:rPr>
          <w:rFonts w:ascii="Arial" w:hAnsi="Arial" w:eastAsia="Arial" w:cs="Arial"/>
          <w:sz w:val="24"/>
          <w:szCs w:val="24"/>
        </w:rPr>
        <w:t xml:space="preserve">, </w:t>
      </w:r>
      <w:r w:rsidRPr="19757C6C">
        <w:rPr>
          <w:rFonts w:ascii="Arial" w:hAnsi="Arial" w:eastAsia="Arial" w:cs="Arial"/>
          <w:i/>
          <w:iCs/>
          <w:sz w:val="24"/>
          <w:szCs w:val="24"/>
        </w:rPr>
        <w:t>13</w:t>
      </w:r>
      <w:r w:rsidRPr="19757C6C">
        <w:rPr>
          <w:rFonts w:ascii="Arial" w:hAnsi="Arial" w:eastAsia="Arial" w:cs="Arial"/>
          <w:sz w:val="24"/>
          <w:szCs w:val="24"/>
        </w:rPr>
        <w:t xml:space="preserve">(6), p.150. Available at: </w:t>
      </w:r>
      <w:hyperlink r:id="rId44">
        <w:r w:rsidRPr="19757C6C" w:rsidR="4C531C83">
          <w:rPr>
            <w:rStyle w:val="Hyperlink"/>
            <w:rFonts w:ascii="Arial" w:hAnsi="Arial" w:eastAsia="Arial" w:cs="Arial"/>
            <w:color w:val="auto"/>
            <w:sz w:val="24"/>
            <w:szCs w:val="24"/>
          </w:rPr>
          <w:t>https://doi.org/10.3390/admsci13060150</w:t>
        </w:r>
      </w:hyperlink>
      <w:r w:rsidRPr="19757C6C" w:rsidR="4C531C83">
        <w:rPr>
          <w:rFonts w:ascii="Arial" w:hAnsi="Arial" w:eastAsia="Arial" w:cs="Arial"/>
          <w:sz w:val="24"/>
          <w:szCs w:val="24"/>
        </w:rPr>
        <w:t>. Accessed on: 13</w:t>
      </w:r>
      <w:r w:rsidRPr="19757C6C" w:rsidR="4C531C83">
        <w:rPr>
          <w:rFonts w:ascii="Arial" w:hAnsi="Arial" w:eastAsia="Arial" w:cs="Arial"/>
          <w:sz w:val="24"/>
          <w:szCs w:val="24"/>
          <w:vertAlign w:val="superscript"/>
        </w:rPr>
        <w:t>th</w:t>
      </w:r>
      <w:r w:rsidRPr="19757C6C" w:rsidR="4C531C83">
        <w:rPr>
          <w:rFonts w:ascii="Arial" w:hAnsi="Arial" w:eastAsia="Arial" w:cs="Arial"/>
          <w:sz w:val="24"/>
          <w:szCs w:val="24"/>
        </w:rPr>
        <w:t>/November/2023.</w:t>
      </w:r>
    </w:p>
    <w:p w:rsidR="2C42FB28" w:rsidP="779D99E5" w:rsidRDefault="2C42FB28" w14:paraId="6035F19D" w14:textId="74C116A8">
      <w:pPr>
        <w:spacing w:line="240" w:lineRule="auto"/>
        <w:jc w:val="both"/>
        <w:rPr>
          <w:rFonts w:ascii="Arial" w:hAnsi="Arial" w:eastAsia="Arial" w:cs="Arial"/>
          <w:color w:val="222222"/>
          <w:sz w:val="24"/>
          <w:szCs w:val="24"/>
        </w:rPr>
      </w:pPr>
      <w:r w:rsidRPr="26E3BD88">
        <w:rPr>
          <w:rFonts w:ascii="Arial" w:hAnsi="Arial" w:eastAsia="Arial" w:cs="Arial"/>
          <w:color w:val="222222"/>
          <w:sz w:val="24"/>
          <w:szCs w:val="24"/>
        </w:rPr>
        <w:t xml:space="preserve">Kolstoe, S.E., Durning, J., Yost, J. and Aleksandrova-Yankulovska, S., (2023). Ranking Research Methodology by Risk—a cross-sectional study to determine the opinion of research ethics committee members. </w:t>
      </w:r>
      <w:r w:rsidRPr="26E3BD88">
        <w:rPr>
          <w:rFonts w:ascii="Arial" w:hAnsi="Arial" w:eastAsia="Arial" w:cs="Arial"/>
          <w:i/>
          <w:iCs/>
          <w:color w:val="222222"/>
          <w:sz w:val="24"/>
          <w:szCs w:val="24"/>
        </w:rPr>
        <w:t>Systematic reviews</w:t>
      </w:r>
      <w:r w:rsidRPr="26E3BD88">
        <w:rPr>
          <w:rFonts w:ascii="Arial" w:hAnsi="Arial" w:eastAsia="Arial" w:cs="Arial"/>
          <w:color w:val="222222"/>
          <w:sz w:val="24"/>
          <w:szCs w:val="24"/>
        </w:rPr>
        <w:t xml:space="preserve">, </w:t>
      </w:r>
      <w:r w:rsidRPr="26E3BD88">
        <w:rPr>
          <w:rFonts w:ascii="Arial" w:hAnsi="Arial" w:eastAsia="Arial" w:cs="Arial"/>
          <w:i/>
          <w:iCs/>
          <w:color w:val="222222"/>
          <w:sz w:val="24"/>
          <w:szCs w:val="24"/>
        </w:rPr>
        <w:t>12</w:t>
      </w:r>
      <w:r w:rsidRPr="26E3BD88">
        <w:rPr>
          <w:rFonts w:ascii="Arial" w:hAnsi="Arial" w:eastAsia="Arial" w:cs="Arial"/>
          <w:color w:val="222222"/>
          <w:sz w:val="24"/>
          <w:szCs w:val="24"/>
        </w:rPr>
        <w:t xml:space="preserve">(1), p.154. Available at: </w:t>
      </w:r>
      <w:hyperlink r:id="rId45">
        <w:r w:rsidRPr="26E3BD88" w:rsidR="11FC0425">
          <w:rPr>
            <w:rStyle w:val="Hyperlink"/>
            <w:rFonts w:ascii="Arial" w:hAnsi="Arial" w:eastAsia="Arial" w:cs="Arial"/>
            <w:color w:val="auto"/>
            <w:sz w:val="24"/>
            <w:szCs w:val="24"/>
          </w:rPr>
          <w:t>https://link.springer.com/article/10.1186/s13643-023-02295-1</w:t>
        </w:r>
      </w:hyperlink>
      <w:r w:rsidRPr="26E3BD88" w:rsidR="704D42D7">
        <w:rPr>
          <w:rFonts w:ascii="Arial" w:hAnsi="Arial" w:eastAsia="Arial" w:cs="Arial"/>
          <w:sz w:val="24"/>
          <w:szCs w:val="24"/>
        </w:rPr>
        <w:t>.</w:t>
      </w:r>
      <w:r w:rsidRPr="26E3BD88" w:rsidR="704D42D7">
        <w:rPr>
          <w:rFonts w:ascii="Arial" w:hAnsi="Arial" w:eastAsia="Arial" w:cs="Arial"/>
          <w:color w:val="222222"/>
          <w:sz w:val="24"/>
          <w:szCs w:val="24"/>
        </w:rPr>
        <w:t xml:space="preserve"> </w:t>
      </w:r>
      <w:r w:rsidRPr="26E3BD88" w:rsidR="11FC0425">
        <w:rPr>
          <w:rFonts w:ascii="Arial" w:hAnsi="Arial" w:eastAsia="Arial" w:cs="Arial"/>
          <w:color w:val="222222"/>
          <w:sz w:val="24"/>
          <w:szCs w:val="24"/>
        </w:rPr>
        <w:t xml:space="preserve"> Accessed on: 2</w:t>
      </w:r>
      <w:r w:rsidRPr="26E3BD88" w:rsidR="11FC0425">
        <w:rPr>
          <w:rFonts w:ascii="Arial" w:hAnsi="Arial" w:eastAsia="Arial" w:cs="Arial"/>
          <w:color w:val="222222"/>
          <w:sz w:val="24"/>
          <w:szCs w:val="24"/>
          <w:vertAlign w:val="superscript"/>
        </w:rPr>
        <w:t>nd</w:t>
      </w:r>
      <w:r w:rsidRPr="26E3BD88" w:rsidR="11FC0425">
        <w:rPr>
          <w:rFonts w:ascii="Arial" w:hAnsi="Arial" w:eastAsia="Arial" w:cs="Arial"/>
          <w:color w:val="222222"/>
          <w:sz w:val="24"/>
          <w:szCs w:val="24"/>
        </w:rPr>
        <w:t>/November/2023.</w:t>
      </w:r>
    </w:p>
    <w:p w:rsidR="1008E52A" w:rsidP="26E3BD88" w:rsidRDefault="0693D3AF" w14:paraId="40C7A0A9" w14:textId="1CBC379B">
      <w:pPr>
        <w:spacing w:line="240" w:lineRule="auto"/>
        <w:jc w:val="both"/>
        <w:rPr>
          <w:rFonts w:ascii="Arial" w:hAnsi="Arial" w:eastAsia="Arial" w:cs="Arial"/>
          <w:sz w:val="24"/>
          <w:szCs w:val="24"/>
        </w:rPr>
      </w:pPr>
      <w:r w:rsidRPr="26E3BD88">
        <w:rPr>
          <w:rFonts w:ascii="Arial" w:hAnsi="Arial" w:eastAsia="Arial" w:cs="Arial"/>
          <w:sz w:val="24"/>
          <w:szCs w:val="24"/>
        </w:rPr>
        <w:t xml:space="preserve">Koerber, N., Marquez-Mendez, M., Mensah, A., Fasching-Varner, K. and Schrader, P.G., </w:t>
      </w:r>
      <w:r w:rsidRPr="26E3BD88" w:rsidR="3FFFA950">
        <w:rPr>
          <w:rFonts w:ascii="Arial" w:hAnsi="Arial" w:eastAsia="Arial" w:cs="Arial"/>
          <w:sz w:val="24"/>
          <w:szCs w:val="24"/>
        </w:rPr>
        <w:t>(</w:t>
      </w:r>
      <w:r w:rsidRPr="26E3BD88">
        <w:rPr>
          <w:rFonts w:ascii="Arial" w:hAnsi="Arial" w:eastAsia="Arial" w:cs="Arial"/>
          <w:sz w:val="24"/>
          <w:szCs w:val="24"/>
        </w:rPr>
        <w:t>2023</w:t>
      </w:r>
      <w:r w:rsidRPr="26E3BD88" w:rsidR="3DCCEC7F">
        <w:rPr>
          <w:rFonts w:ascii="Arial" w:hAnsi="Arial" w:eastAsia="Arial" w:cs="Arial"/>
          <w:sz w:val="24"/>
          <w:szCs w:val="24"/>
        </w:rPr>
        <w:t>)</w:t>
      </w:r>
      <w:r w:rsidRPr="26E3BD88">
        <w:rPr>
          <w:rFonts w:ascii="Arial" w:hAnsi="Arial" w:eastAsia="Arial" w:cs="Arial"/>
          <w:sz w:val="24"/>
          <w:szCs w:val="24"/>
        </w:rPr>
        <w:t xml:space="preserve">. Sustaining teacher needs: A systematic narrative review exploring teacher retention, attrition, and motivation. </w:t>
      </w:r>
      <w:r w:rsidRPr="26E3BD88">
        <w:rPr>
          <w:rFonts w:ascii="Arial" w:hAnsi="Arial" w:eastAsia="Arial" w:cs="Arial"/>
          <w:i/>
          <w:iCs/>
          <w:sz w:val="24"/>
          <w:szCs w:val="24"/>
        </w:rPr>
        <w:t>Literature Reviews in Education and Human Services</w:t>
      </w:r>
      <w:r w:rsidRPr="26E3BD88">
        <w:rPr>
          <w:rFonts w:ascii="Arial" w:hAnsi="Arial" w:eastAsia="Arial" w:cs="Arial"/>
          <w:sz w:val="24"/>
          <w:szCs w:val="24"/>
        </w:rPr>
        <w:t xml:space="preserve">, </w:t>
      </w:r>
      <w:r w:rsidRPr="26E3BD88">
        <w:rPr>
          <w:rFonts w:ascii="Arial" w:hAnsi="Arial" w:eastAsia="Arial" w:cs="Arial"/>
          <w:i/>
          <w:iCs/>
          <w:sz w:val="24"/>
          <w:szCs w:val="24"/>
        </w:rPr>
        <w:t>2</w:t>
      </w:r>
      <w:r w:rsidRPr="26E3BD88">
        <w:rPr>
          <w:rFonts w:ascii="Arial" w:hAnsi="Arial" w:eastAsia="Arial" w:cs="Arial"/>
          <w:sz w:val="24"/>
          <w:szCs w:val="24"/>
        </w:rPr>
        <w:t xml:space="preserve">(2), pp.1-20. Available at: </w:t>
      </w:r>
      <w:hyperlink r:id="rId46">
        <w:r w:rsidRPr="26E3BD88">
          <w:rPr>
            <w:rStyle w:val="Hyperlink"/>
            <w:rFonts w:ascii="Arial" w:hAnsi="Arial" w:eastAsia="Arial" w:cs="Arial"/>
            <w:color w:val="auto"/>
            <w:sz w:val="24"/>
            <w:szCs w:val="24"/>
          </w:rPr>
          <w:t>Sustaining-Teacher-Needs.pdf (tamuc.edu).</w:t>
        </w:r>
      </w:hyperlink>
      <w:r w:rsidRPr="26E3BD88">
        <w:rPr>
          <w:rFonts w:ascii="Arial" w:hAnsi="Arial" w:eastAsia="Arial" w:cs="Arial"/>
          <w:sz w:val="24"/>
          <w:szCs w:val="24"/>
        </w:rPr>
        <w:t xml:space="preserve"> Accessed on: </w:t>
      </w:r>
      <w:r w:rsidRPr="26E3BD88" w:rsidR="0A335EC9">
        <w:rPr>
          <w:rFonts w:ascii="Arial" w:hAnsi="Arial" w:eastAsia="Arial" w:cs="Arial"/>
          <w:sz w:val="24"/>
          <w:szCs w:val="24"/>
        </w:rPr>
        <w:t>1</w:t>
      </w:r>
      <w:r w:rsidRPr="26E3BD88" w:rsidR="0A335EC9">
        <w:rPr>
          <w:rFonts w:ascii="Arial" w:hAnsi="Arial" w:eastAsia="Arial" w:cs="Arial"/>
          <w:sz w:val="24"/>
          <w:szCs w:val="24"/>
          <w:vertAlign w:val="superscript"/>
        </w:rPr>
        <w:t>st</w:t>
      </w:r>
      <w:r w:rsidRPr="26E3BD88" w:rsidR="0A335EC9">
        <w:rPr>
          <w:rFonts w:ascii="Arial" w:hAnsi="Arial" w:eastAsia="Arial" w:cs="Arial"/>
          <w:sz w:val="24"/>
          <w:szCs w:val="24"/>
        </w:rPr>
        <w:t>/December/2023.</w:t>
      </w:r>
    </w:p>
    <w:p w:rsidR="56557DF4" w:rsidP="1743AD5C" w:rsidRDefault="56557DF4" w14:paraId="7898408F" w14:textId="33DF629C">
      <w:pPr>
        <w:jc w:val="both"/>
        <w:rPr>
          <w:rFonts w:ascii="Arial" w:hAnsi="Arial" w:eastAsia="Arial" w:cs="Arial"/>
          <w:sz w:val="24"/>
          <w:szCs w:val="24"/>
        </w:rPr>
      </w:pPr>
      <w:r w:rsidRPr="4EE34A1A" w:rsidR="56557DF4">
        <w:rPr>
          <w:rFonts w:ascii="Arial" w:hAnsi="Arial" w:eastAsia="Arial" w:cs="Arial"/>
          <w:sz w:val="24"/>
          <w:szCs w:val="24"/>
        </w:rPr>
        <w:t xml:space="preserve">Lee., E. (2022). CPD. </w:t>
      </w:r>
      <w:r w:rsidRPr="4EE34A1A" w:rsidR="56557DF4">
        <w:rPr>
          <w:rFonts w:ascii="Arial" w:hAnsi="Arial" w:eastAsia="Arial" w:cs="Arial"/>
          <w:i w:val="1"/>
          <w:iCs w:val="1"/>
          <w:sz w:val="24"/>
          <w:szCs w:val="24"/>
        </w:rPr>
        <w:t>What Is Hybrid Working? | Managing Employees, Benefits and Polices.</w:t>
      </w:r>
      <w:r w:rsidRPr="4EE34A1A" w:rsidR="575164B9">
        <w:rPr>
          <w:rFonts w:ascii="Arial" w:hAnsi="Arial" w:eastAsia="Arial" w:cs="Arial"/>
          <w:i w:val="1"/>
          <w:iCs w:val="1"/>
          <w:sz w:val="24"/>
          <w:szCs w:val="24"/>
        </w:rPr>
        <w:t xml:space="preserve"> Updated (2023)</w:t>
      </w:r>
      <w:r w:rsidRPr="4EE34A1A" w:rsidR="56557DF4">
        <w:rPr>
          <w:rFonts w:ascii="Arial" w:hAnsi="Arial" w:eastAsia="Arial" w:cs="Arial"/>
          <w:i w:val="1"/>
          <w:iCs w:val="1"/>
          <w:sz w:val="24"/>
          <w:szCs w:val="24"/>
        </w:rPr>
        <w:t xml:space="preserve"> </w:t>
      </w:r>
      <w:r w:rsidRPr="4EE34A1A" w:rsidR="56557DF4">
        <w:rPr>
          <w:rFonts w:ascii="Arial" w:hAnsi="Arial" w:eastAsia="Arial" w:cs="Arial"/>
          <w:sz w:val="24"/>
          <w:szCs w:val="24"/>
        </w:rPr>
        <w:t xml:space="preserve">Available at: </w:t>
      </w:r>
      <w:hyperlink r:id="Rd92d3b6c7de64650">
        <w:r w:rsidRPr="4EE34A1A" w:rsidR="56557DF4">
          <w:rPr>
            <w:rStyle w:val="Hyperlink"/>
            <w:rFonts w:ascii="Arial" w:hAnsi="Arial" w:eastAsia="Arial" w:cs="Arial"/>
            <w:color w:val="auto"/>
            <w:sz w:val="24"/>
            <w:szCs w:val="24"/>
          </w:rPr>
          <w:t>https://cpdonline.co.uk/knowledge-base/business/hybrid-working/</w:t>
        </w:r>
      </w:hyperlink>
      <w:r w:rsidRPr="4EE34A1A" w:rsidR="56557DF4">
        <w:rPr>
          <w:rFonts w:ascii="Arial" w:hAnsi="Arial" w:eastAsia="Arial" w:cs="Arial"/>
          <w:sz w:val="24"/>
          <w:szCs w:val="24"/>
        </w:rPr>
        <w:t xml:space="preserve">. Accessed </w:t>
      </w:r>
      <w:r w:rsidRPr="4EE34A1A" w:rsidR="56557DF4">
        <w:rPr>
          <w:rFonts w:ascii="Arial" w:hAnsi="Arial" w:eastAsia="Arial" w:cs="Arial"/>
          <w:sz w:val="24"/>
          <w:szCs w:val="24"/>
        </w:rPr>
        <w:t>on:</w:t>
      </w:r>
      <w:r w:rsidRPr="4EE34A1A" w:rsidR="56557DF4">
        <w:rPr>
          <w:rFonts w:ascii="Arial" w:hAnsi="Arial" w:eastAsia="Arial" w:cs="Arial"/>
          <w:sz w:val="24"/>
          <w:szCs w:val="24"/>
        </w:rPr>
        <w:t xml:space="preserve"> 9</w:t>
      </w:r>
      <w:r w:rsidRPr="4EE34A1A" w:rsidR="56557DF4">
        <w:rPr>
          <w:rFonts w:ascii="Arial" w:hAnsi="Arial" w:eastAsia="Arial" w:cs="Arial"/>
          <w:sz w:val="24"/>
          <w:szCs w:val="24"/>
          <w:vertAlign w:val="superscript"/>
        </w:rPr>
        <w:t>th</w:t>
      </w:r>
      <w:r w:rsidRPr="4EE34A1A" w:rsidR="56557DF4">
        <w:rPr>
          <w:rFonts w:ascii="Arial" w:hAnsi="Arial" w:eastAsia="Arial" w:cs="Arial"/>
          <w:sz w:val="24"/>
          <w:szCs w:val="24"/>
        </w:rPr>
        <w:t>/November/2023.</w:t>
      </w:r>
    </w:p>
    <w:p w:rsidR="6CA47F4C" w:rsidP="4EE34A1A" w:rsidRDefault="6CA47F4C" w14:paraId="01834CE8" w14:textId="2B639C99">
      <w:pPr>
        <w:pStyle w:val="Normal"/>
        <w:jc w:val="both"/>
        <w:rPr>
          <w:rFonts w:ascii="Arial" w:hAnsi="Arial" w:eastAsia="Arial" w:cs="Arial"/>
          <w:b w:val="0"/>
          <w:bCs w:val="0"/>
          <w:i w:val="0"/>
          <w:iCs w:val="0"/>
          <w:caps w:val="0"/>
          <w:smallCaps w:val="0"/>
          <w:strike w:val="0"/>
          <w:dstrike w:val="0"/>
          <w:noProof w:val="0"/>
          <w:color w:val="auto"/>
          <w:sz w:val="24"/>
          <w:szCs w:val="24"/>
          <w:u w:val="none"/>
          <w:lang w:val="en-GB"/>
        </w:rPr>
      </w:pPr>
      <w:hyperlink r:id="R5e2e651ca62240eb">
        <w:r w:rsidRPr="4EE34A1A" w:rsidR="6CA47F4C">
          <w:rPr>
            <w:rStyle w:val="Hyperlink"/>
            <w:rFonts w:ascii="Arial" w:hAnsi="Arial" w:eastAsia="Arial" w:cs="Arial"/>
            <w:b w:val="0"/>
            <w:bCs w:val="0"/>
            <w:i w:val="0"/>
            <w:iCs w:val="0"/>
            <w:caps w:val="0"/>
            <w:smallCaps w:val="0"/>
            <w:strike w:val="0"/>
            <w:dstrike w:val="0"/>
            <w:noProof w:val="0"/>
            <w:color w:val="auto"/>
            <w:sz w:val="24"/>
            <w:szCs w:val="24"/>
            <w:u w:val="none"/>
            <w:lang w:val="en-GB"/>
          </w:rPr>
          <w:t>Lindeberg, P.</w:t>
        </w:r>
      </w:hyperlink>
      <w:r w:rsidRPr="4EE34A1A" w:rsidR="6CA47F4C">
        <w:rPr>
          <w:rFonts w:ascii="Arial" w:hAnsi="Arial" w:eastAsia="Arial" w:cs="Arial"/>
          <w:b w:val="0"/>
          <w:bCs w:val="0"/>
          <w:i w:val="0"/>
          <w:iCs w:val="0"/>
          <w:caps w:val="0"/>
          <w:smallCaps w:val="0"/>
          <w:strike w:val="0"/>
          <w:dstrike w:val="0"/>
          <w:noProof w:val="0"/>
          <w:color w:val="auto"/>
          <w:sz w:val="24"/>
          <w:szCs w:val="24"/>
          <w:u w:val="none"/>
          <w:lang w:val="en-GB"/>
        </w:rPr>
        <w:t xml:space="preserve">, et. al, (2024). "The relationship between various social work environment elements and hybrid worker well-being", </w:t>
      </w:r>
      <w:hyperlink r:id="R75e9cd140d92454f">
        <w:r w:rsidRPr="4EE34A1A" w:rsidR="6CA47F4C">
          <w:rPr>
            <w:rStyle w:val="Hyperlink"/>
            <w:rFonts w:ascii="Arial" w:hAnsi="Arial" w:eastAsia="Arial" w:cs="Arial"/>
            <w:b w:val="0"/>
            <w:bCs w:val="0"/>
            <w:i w:val="1"/>
            <w:iCs w:val="1"/>
            <w:caps w:val="0"/>
            <w:smallCaps w:val="0"/>
            <w:strike w:val="0"/>
            <w:dstrike w:val="0"/>
            <w:noProof w:val="0"/>
            <w:color w:val="auto"/>
            <w:sz w:val="24"/>
            <w:szCs w:val="24"/>
            <w:u w:val="none"/>
            <w:lang w:val="en-GB"/>
          </w:rPr>
          <w:t>Facilities</w:t>
        </w:r>
      </w:hyperlink>
      <w:r w:rsidRPr="4EE34A1A" w:rsidR="6CA47F4C">
        <w:rPr>
          <w:rFonts w:ascii="Arial" w:hAnsi="Arial" w:eastAsia="Arial" w:cs="Arial"/>
          <w:b w:val="0"/>
          <w:bCs w:val="0"/>
          <w:i w:val="0"/>
          <w:iCs w:val="0"/>
          <w:caps w:val="0"/>
          <w:smallCaps w:val="0"/>
          <w:strike w:val="0"/>
          <w:dstrike w:val="0"/>
          <w:noProof w:val="0"/>
          <w:color w:val="auto"/>
          <w:sz w:val="24"/>
          <w:szCs w:val="24"/>
          <w:u w:val="none"/>
          <w:lang w:val="en-GB"/>
        </w:rPr>
        <w:t xml:space="preserve">, Vol. 42 No. 15/16, pp. 1-16. Available at: </w:t>
      </w:r>
      <w:hyperlink r:id="Rb6b8d4f9957146f6">
        <w:r w:rsidRPr="4EE34A1A" w:rsidR="6CA47F4C">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https://doi.org/10.1108/F-03-2023-0019.</w:t>
        </w:r>
      </w:hyperlink>
      <w:r w:rsidRPr="4EE34A1A" w:rsidR="6CA47F4C">
        <w:rPr>
          <w:rFonts w:ascii="Arial" w:hAnsi="Arial" w:eastAsia="Arial" w:cs="Arial"/>
          <w:b w:val="0"/>
          <w:bCs w:val="0"/>
          <w:i w:val="0"/>
          <w:iCs w:val="0"/>
          <w:caps w:val="0"/>
          <w:smallCaps w:val="0"/>
          <w:strike w:val="0"/>
          <w:dstrike w:val="0"/>
          <w:noProof w:val="0"/>
          <w:color w:val="auto"/>
          <w:sz w:val="24"/>
          <w:szCs w:val="24"/>
          <w:u w:val="none"/>
          <w:lang w:val="en-GB"/>
        </w:rPr>
        <w:t xml:space="preserve"> Accessed </w:t>
      </w:r>
      <w:r w:rsidRPr="4EE34A1A" w:rsidR="6CA47F4C">
        <w:rPr>
          <w:rFonts w:ascii="Arial" w:hAnsi="Arial" w:eastAsia="Arial" w:cs="Arial"/>
          <w:b w:val="0"/>
          <w:bCs w:val="0"/>
          <w:i w:val="0"/>
          <w:iCs w:val="0"/>
          <w:caps w:val="0"/>
          <w:smallCaps w:val="0"/>
          <w:strike w:val="0"/>
          <w:dstrike w:val="0"/>
          <w:noProof w:val="0"/>
          <w:color w:val="auto"/>
          <w:sz w:val="24"/>
          <w:szCs w:val="24"/>
          <w:u w:val="none"/>
          <w:lang w:val="en-GB"/>
        </w:rPr>
        <w:t>on:</w:t>
      </w:r>
      <w:r w:rsidRPr="4EE34A1A" w:rsidR="6CA47F4C">
        <w:rPr>
          <w:rFonts w:ascii="Arial" w:hAnsi="Arial" w:eastAsia="Arial" w:cs="Arial"/>
          <w:b w:val="0"/>
          <w:bCs w:val="0"/>
          <w:i w:val="0"/>
          <w:iCs w:val="0"/>
          <w:caps w:val="0"/>
          <w:smallCaps w:val="0"/>
          <w:strike w:val="0"/>
          <w:dstrike w:val="0"/>
          <w:noProof w:val="0"/>
          <w:color w:val="auto"/>
          <w:sz w:val="24"/>
          <w:szCs w:val="24"/>
          <w:u w:val="none"/>
          <w:lang w:val="en-GB"/>
        </w:rPr>
        <w:t xml:space="preserve"> 9</w:t>
      </w:r>
      <w:r w:rsidRPr="4EE34A1A" w:rsidR="6CA47F4C">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4EE34A1A" w:rsidR="6CA47F4C">
        <w:rPr>
          <w:rFonts w:ascii="Arial" w:hAnsi="Arial" w:eastAsia="Arial" w:cs="Arial"/>
          <w:b w:val="0"/>
          <w:bCs w:val="0"/>
          <w:i w:val="0"/>
          <w:iCs w:val="0"/>
          <w:caps w:val="0"/>
          <w:smallCaps w:val="0"/>
          <w:strike w:val="0"/>
          <w:dstrike w:val="0"/>
          <w:noProof w:val="0"/>
          <w:color w:val="auto"/>
          <w:sz w:val="24"/>
          <w:szCs w:val="24"/>
          <w:u w:val="none"/>
          <w:lang w:val="en-GB"/>
        </w:rPr>
        <w:t>/January/2024.</w:t>
      </w:r>
    </w:p>
    <w:p w:rsidR="1CC3C6BB" w:rsidP="4EE34A1A" w:rsidRDefault="1CC3C6BB" w14:paraId="65F33BFA" w14:textId="7A70A913">
      <w:pPr>
        <w:jc w:val="both"/>
        <w:rPr>
          <w:rFonts w:ascii="Arial" w:hAnsi="Arial" w:eastAsia="Arial" w:cs="Arial"/>
          <w:color w:val="auto"/>
          <w:sz w:val="24"/>
          <w:szCs w:val="24"/>
        </w:rPr>
      </w:pPr>
      <w:r w:rsidRPr="4EE34A1A" w:rsidR="1CC3C6BB">
        <w:rPr>
          <w:rFonts w:ascii="Arial" w:hAnsi="Arial" w:eastAsia="Arial" w:cs="Arial"/>
          <w:color w:val="auto"/>
          <w:sz w:val="24"/>
          <w:szCs w:val="24"/>
        </w:rPr>
        <w:t xml:space="preserve">Luo, M., Guo, L., Yu, M., Jiang, W. and Wang, H., </w:t>
      </w:r>
      <w:r w:rsidRPr="4EE34A1A" w:rsidR="4DA16619">
        <w:rPr>
          <w:rFonts w:ascii="Arial" w:hAnsi="Arial" w:eastAsia="Arial" w:cs="Arial"/>
          <w:color w:val="auto"/>
          <w:sz w:val="24"/>
          <w:szCs w:val="24"/>
        </w:rPr>
        <w:t>(</w:t>
      </w:r>
      <w:r w:rsidRPr="4EE34A1A" w:rsidR="1CC3C6BB">
        <w:rPr>
          <w:rFonts w:ascii="Arial" w:hAnsi="Arial" w:eastAsia="Arial" w:cs="Arial"/>
          <w:color w:val="auto"/>
          <w:sz w:val="24"/>
          <w:szCs w:val="24"/>
        </w:rPr>
        <w:t>2020</w:t>
      </w:r>
      <w:r w:rsidRPr="4EE34A1A" w:rsidR="64DDDE54">
        <w:rPr>
          <w:rFonts w:ascii="Arial" w:hAnsi="Arial" w:eastAsia="Arial" w:cs="Arial"/>
          <w:color w:val="auto"/>
          <w:sz w:val="24"/>
          <w:szCs w:val="24"/>
        </w:rPr>
        <w:t>)</w:t>
      </w:r>
      <w:r w:rsidRPr="4EE34A1A" w:rsidR="1CC3C6BB">
        <w:rPr>
          <w:rFonts w:ascii="Arial" w:hAnsi="Arial" w:eastAsia="Arial" w:cs="Arial"/>
          <w:color w:val="auto"/>
          <w:sz w:val="24"/>
          <w:szCs w:val="24"/>
        </w:rPr>
        <w:t xml:space="preserve">. The psychological and mental impact of coronavirus disease 2019 (COVID-19) on medical staff and </w:t>
      </w:r>
      <w:r w:rsidRPr="4EE34A1A" w:rsidR="1CC3C6BB">
        <w:rPr>
          <w:rFonts w:ascii="Arial" w:hAnsi="Arial" w:eastAsia="Arial" w:cs="Arial"/>
          <w:color w:val="auto"/>
          <w:sz w:val="24"/>
          <w:szCs w:val="24"/>
        </w:rPr>
        <w:t>general public</w:t>
      </w:r>
      <w:r w:rsidRPr="4EE34A1A" w:rsidR="1CC3C6BB">
        <w:rPr>
          <w:rFonts w:ascii="Arial" w:hAnsi="Arial" w:eastAsia="Arial" w:cs="Arial"/>
          <w:color w:val="auto"/>
          <w:sz w:val="24"/>
          <w:szCs w:val="24"/>
        </w:rPr>
        <w:t xml:space="preserve">–A systematic review and meta-analysis. </w:t>
      </w:r>
      <w:r w:rsidRPr="4EE34A1A" w:rsidR="1CC3C6BB">
        <w:rPr>
          <w:rFonts w:ascii="Arial" w:hAnsi="Arial" w:eastAsia="Arial" w:cs="Arial"/>
          <w:i w:val="1"/>
          <w:iCs w:val="1"/>
          <w:color w:val="auto"/>
          <w:sz w:val="24"/>
          <w:szCs w:val="24"/>
        </w:rPr>
        <w:t>Psychiatry research</w:t>
      </w:r>
      <w:r w:rsidRPr="4EE34A1A" w:rsidR="1CC3C6BB">
        <w:rPr>
          <w:rFonts w:ascii="Arial" w:hAnsi="Arial" w:eastAsia="Arial" w:cs="Arial"/>
          <w:color w:val="auto"/>
          <w:sz w:val="24"/>
          <w:szCs w:val="24"/>
        </w:rPr>
        <w:t xml:space="preserve">, </w:t>
      </w:r>
      <w:r w:rsidRPr="4EE34A1A" w:rsidR="1CC3C6BB">
        <w:rPr>
          <w:rFonts w:ascii="Arial" w:hAnsi="Arial" w:eastAsia="Arial" w:cs="Arial"/>
          <w:i w:val="1"/>
          <w:iCs w:val="1"/>
          <w:color w:val="auto"/>
          <w:sz w:val="24"/>
          <w:szCs w:val="24"/>
        </w:rPr>
        <w:t>291</w:t>
      </w:r>
      <w:r w:rsidRPr="4EE34A1A" w:rsidR="1CC3C6BB">
        <w:rPr>
          <w:rFonts w:ascii="Arial" w:hAnsi="Arial" w:eastAsia="Arial" w:cs="Arial"/>
          <w:color w:val="auto"/>
          <w:sz w:val="24"/>
          <w:szCs w:val="24"/>
        </w:rPr>
        <w:t xml:space="preserve">, p.113190. Available at: </w:t>
      </w:r>
      <w:hyperlink r:id="R3e8c5860f3f64db6">
        <w:r w:rsidRPr="4EE34A1A" w:rsidR="1CC3C6BB">
          <w:rPr>
            <w:rStyle w:val="Hyperlink"/>
            <w:rFonts w:ascii="Arial" w:hAnsi="Arial" w:eastAsia="Arial" w:cs="Arial"/>
            <w:color w:val="auto"/>
            <w:sz w:val="24"/>
            <w:szCs w:val="24"/>
            <w:u w:val="none"/>
          </w:rPr>
          <w:t>https://doi.org/10.1016/j.psychres.2020.113190. Accessed on:</w:t>
        </w:r>
      </w:hyperlink>
      <w:r w:rsidRPr="4EE34A1A" w:rsidR="1CC3C6BB">
        <w:rPr>
          <w:rFonts w:ascii="Arial" w:hAnsi="Arial" w:eastAsia="Arial" w:cs="Arial"/>
          <w:color w:val="auto"/>
          <w:sz w:val="24"/>
          <w:szCs w:val="24"/>
        </w:rPr>
        <w:t xml:space="preserve"> </w:t>
      </w:r>
      <w:r w:rsidRPr="4EE34A1A" w:rsidR="6205F8DA">
        <w:rPr>
          <w:rFonts w:ascii="Arial" w:hAnsi="Arial" w:eastAsia="Arial" w:cs="Arial"/>
          <w:color w:val="auto"/>
          <w:sz w:val="24"/>
          <w:szCs w:val="24"/>
        </w:rPr>
        <w:t>21</w:t>
      </w:r>
      <w:r w:rsidRPr="4EE34A1A" w:rsidR="6205F8DA">
        <w:rPr>
          <w:rFonts w:ascii="Arial" w:hAnsi="Arial" w:eastAsia="Arial" w:cs="Arial"/>
          <w:color w:val="auto"/>
          <w:sz w:val="24"/>
          <w:szCs w:val="24"/>
          <w:vertAlign w:val="superscript"/>
        </w:rPr>
        <w:t>st</w:t>
      </w:r>
      <w:r w:rsidRPr="4EE34A1A" w:rsidR="6205F8DA">
        <w:rPr>
          <w:rFonts w:ascii="Arial" w:hAnsi="Arial" w:eastAsia="Arial" w:cs="Arial"/>
          <w:color w:val="auto"/>
          <w:sz w:val="24"/>
          <w:szCs w:val="24"/>
        </w:rPr>
        <w:t>/November/2023.</w:t>
      </w:r>
    </w:p>
    <w:p w:rsidR="4219F572" w:rsidP="19757C6C" w:rsidRDefault="4219F572" w14:paraId="1BCEA5A2" w14:textId="3FA51D1F">
      <w:pPr>
        <w:jc w:val="both"/>
        <w:rPr>
          <w:rFonts w:ascii="Arial" w:hAnsi="Arial" w:eastAsia="Arial" w:cs="Arial"/>
          <w:sz w:val="24"/>
          <w:szCs w:val="24"/>
        </w:rPr>
      </w:pPr>
      <w:r w:rsidRPr="3662A473">
        <w:rPr>
          <w:rFonts w:ascii="Arial" w:hAnsi="Arial" w:eastAsia="Arial" w:cs="Arial"/>
          <w:sz w:val="24"/>
          <w:szCs w:val="24"/>
        </w:rPr>
        <w:t xml:space="preserve">Maddox-Daines, K., </w:t>
      </w:r>
      <w:r w:rsidRPr="3662A473" w:rsidR="5DD0E905">
        <w:rPr>
          <w:rFonts w:ascii="Arial" w:hAnsi="Arial" w:eastAsia="Arial" w:cs="Arial"/>
          <w:sz w:val="24"/>
          <w:szCs w:val="24"/>
        </w:rPr>
        <w:t>(</w:t>
      </w:r>
      <w:r w:rsidRPr="3662A473">
        <w:rPr>
          <w:rFonts w:ascii="Arial" w:hAnsi="Arial" w:eastAsia="Arial" w:cs="Arial"/>
          <w:sz w:val="24"/>
          <w:szCs w:val="24"/>
        </w:rPr>
        <w:t>2023</w:t>
      </w:r>
      <w:r w:rsidRPr="3662A473" w:rsidR="1AB2BB35">
        <w:rPr>
          <w:rFonts w:ascii="Arial" w:hAnsi="Arial" w:eastAsia="Arial" w:cs="Arial"/>
          <w:sz w:val="24"/>
          <w:szCs w:val="24"/>
        </w:rPr>
        <w:t>)</w:t>
      </w:r>
      <w:r w:rsidRPr="3662A473">
        <w:rPr>
          <w:rFonts w:ascii="Arial" w:hAnsi="Arial" w:eastAsia="Arial" w:cs="Arial"/>
          <w:sz w:val="24"/>
          <w:szCs w:val="24"/>
        </w:rPr>
        <w:t xml:space="preserve">. Managing People in the Hybrid Workplace. Available at: </w:t>
      </w:r>
      <w:hyperlink r:id="rId49">
        <w:r w:rsidRPr="3662A473">
          <w:rPr>
            <w:rStyle w:val="Hyperlink"/>
            <w:rFonts w:ascii="Arial" w:hAnsi="Arial" w:eastAsia="Arial" w:cs="Arial"/>
            <w:color w:val="auto"/>
            <w:sz w:val="24"/>
            <w:szCs w:val="24"/>
          </w:rPr>
          <w:t>https://www.taylorfrancis.com/</w:t>
        </w:r>
        <w:r w:rsidRPr="3662A473" w:rsidR="160F37D3">
          <w:rPr>
            <w:rStyle w:val="Hyperlink"/>
            <w:rFonts w:ascii="Arial" w:hAnsi="Arial" w:eastAsia="Arial" w:cs="Arial"/>
            <w:color w:val="auto"/>
            <w:sz w:val="24"/>
            <w:szCs w:val="24"/>
          </w:rPr>
          <w:t>/books/mono/10.4324/9781003342984/managing-people-hybrid-workplace-kay-maddox-daines</w:t>
        </w:r>
      </w:hyperlink>
      <w:r w:rsidRPr="3662A473" w:rsidR="160F37D3">
        <w:rPr>
          <w:rFonts w:ascii="Arial" w:hAnsi="Arial" w:eastAsia="Arial" w:cs="Arial"/>
          <w:sz w:val="24"/>
          <w:szCs w:val="24"/>
        </w:rPr>
        <w:t>. Accessed on: 13</w:t>
      </w:r>
      <w:r w:rsidRPr="3662A473" w:rsidR="19499F92">
        <w:rPr>
          <w:rFonts w:ascii="Arial" w:hAnsi="Arial" w:eastAsia="Arial" w:cs="Arial"/>
          <w:sz w:val="24"/>
          <w:szCs w:val="24"/>
          <w:vertAlign w:val="superscript"/>
        </w:rPr>
        <w:t>th</w:t>
      </w:r>
      <w:r w:rsidRPr="3662A473" w:rsidR="19499F92">
        <w:rPr>
          <w:rFonts w:ascii="Arial" w:hAnsi="Arial" w:eastAsia="Arial" w:cs="Arial"/>
          <w:sz w:val="24"/>
          <w:szCs w:val="24"/>
        </w:rPr>
        <w:t>/</w:t>
      </w:r>
      <w:r w:rsidRPr="3662A473" w:rsidR="160F37D3">
        <w:rPr>
          <w:rFonts w:ascii="Arial" w:hAnsi="Arial" w:eastAsia="Arial" w:cs="Arial"/>
          <w:sz w:val="24"/>
          <w:szCs w:val="24"/>
        </w:rPr>
        <w:t>November/2023.</w:t>
      </w:r>
    </w:p>
    <w:p w:rsidR="7AD21E11" w:rsidP="3662A473" w:rsidRDefault="7AD21E11" w14:paraId="4C772D76" w14:textId="7F576CCC">
      <w:pPr>
        <w:jc w:val="both"/>
        <w:rPr>
          <w:rFonts w:ascii="Arial" w:hAnsi="Arial" w:eastAsia="Arial" w:cs="Arial"/>
          <w:sz w:val="24"/>
          <w:szCs w:val="24"/>
        </w:rPr>
      </w:pPr>
      <w:r w:rsidRPr="4EE34A1A" w:rsidR="7AD21E11">
        <w:rPr>
          <w:rFonts w:ascii="Arial" w:hAnsi="Arial" w:eastAsia="Arial" w:cs="Arial"/>
          <w:sz w:val="24"/>
          <w:szCs w:val="24"/>
        </w:rPr>
        <w:t xml:space="preserve">Malik, A., Budhwar, P., and Kazmi, B. A. (2022). Artificial intelligence (AI)-assisted HRM: Towards an extended strategic framework. </w:t>
      </w:r>
      <w:r w:rsidRPr="4EE34A1A" w:rsidR="7AD21E11">
        <w:rPr>
          <w:rFonts w:ascii="Arial" w:hAnsi="Arial" w:eastAsia="Arial" w:cs="Arial"/>
          <w:i w:val="1"/>
          <w:iCs w:val="1"/>
          <w:sz w:val="24"/>
          <w:szCs w:val="24"/>
        </w:rPr>
        <w:t>Human Resource Management Review</w:t>
      </w:r>
      <w:r w:rsidRPr="4EE34A1A" w:rsidR="7AD21E11">
        <w:rPr>
          <w:rFonts w:ascii="Arial" w:hAnsi="Arial" w:eastAsia="Arial" w:cs="Arial"/>
          <w:sz w:val="24"/>
          <w:szCs w:val="24"/>
        </w:rPr>
        <w:t xml:space="preserve">, </w:t>
      </w:r>
      <w:r w:rsidRPr="4EE34A1A" w:rsidR="7AD21E11">
        <w:rPr>
          <w:rFonts w:ascii="Arial" w:hAnsi="Arial" w:eastAsia="Arial" w:cs="Arial"/>
          <w:b w:val="1"/>
          <w:bCs w:val="1"/>
          <w:sz w:val="24"/>
          <w:szCs w:val="24"/>
        </w:rPr>
        <w:t>33</w:t>
      </w:r>
      <w:r w:rsidRPr="4EE34A1A" w:rsidR="7AD21E11">
        <w:rPr>
          <w:rFonts w:ascii="Arial" w:hAnsi="Arial" w:eastAsia="Arial" w:cs="Arial"/>
          <w:sz w:val="24"/>
          <w:szCs w:val="24"/>
        </w:rPr>
        <w:t xml:space="preserve">(1), 100940. Available at: </w:t>
      </w:r>
      <w:hyperlink r:id="Re533219a82ee4c66">
        <w:r w:rsidRPr="4EE34A1A" w:rsidR="7AD21E11">
          <w:rPr>
            <w:rStyle w:val="Hyperlink"/>
            <w:rFonts w:ascii="Arial" w:hAnsi="Arial" w:eastAsia="Arial" w:cs="Arial"/>
            <w:color w:val="auto"/>
            <w:sz w:val="24"/>
            <w:szCs w:val="24"/>
            <w:u w:val="none"/>
          </w:rPr>
          <w:t>https://doi.org/10.1016/j.hrmr.2022.100940.</w:t>
        </w:r>
      </w:hyperlink>
      <w:r w:rsidRPr="4EE34A1A" w:rsidR="7AD21E11">
        <w:rPr>
          <w:rFonts w:ascii="Arial" w:hAnsi="Arial" w:eastAsia="Arial" w:cs="Arial"/>
          <w:sz w:val="24"/>
          <w:szCs w:val="24"/>
        </w:rPr>
        <w:t xml:space="preserve"> Accessed on: 30</w:t>
      </w:r>
      <w:r w:rsidRPr="4EE34A1A" w:rsidR="7AD21E11">
        <w:rPr>
          <w:rFonts w:ascii="Arial" w:hAnsi="Arial" w:eastAsia="Arial" w:cs="Arial"/>
          <w:sz w:val="24"/>
          <w:szCs w:val="24"/>
          <w:vertAlign w:val="superscript"/>
        </w:rPr>
        <w:t>th</w:t>
      </w:r>
      <w:r w:rsidRPr="4EE34A1A" w:rsidR="7AD21E11">
        <w:rPr>
          <w:rFonts w:ascii="Arial" w:hAnsi="Arial" w:eastAsia="Arial" w:cs="Arial"/>
          <w:sz w:val="24"/>
          <w:szCs w:val="24"/>
        </w:rPr>
        <w:t>/November/2023.</w:t>
      </w:r>
    </w:p>
    <w:p w:rsidR="27206749" w:rsidP="4EE34A1A" w:rsidRDefault="27206749" w14:paraId="540FCAD1" w14:textId="17CD08B8">
      <w:pPr>
        <w:pStyle w:val="Normal"/>
        <w:jc w:val="both"/>
        <w:rPr>
          <w:rFonts w:ascii="Arial" w:hAnsi="Arial" w:eastAsia="Arial" w:cs="Arial"/>
          <w:b w:val="0"/>
          <w:bCs w:val="0"/>
          <w:i w:val="0"/>
          <w:iCs w:val="0"/>
          <w:caps w:val="0"/>
          <w:smallCaps w:val="0"/>
          <w:noProof w:val="0"/>
          <w:color w:val="auto"/>
          <w:sz w:val="24"/>
          <w:szCs w:val="24"/>
          <w:u w:val="none"/>
          <w:lang w:val="en-GB"/>
        </w:rPr>
      </w:pPr>
      <w:r w:rsidRPr="4EE34A1A" w:rsidR="27206749">
        <w:rPr>
          <w:rFonts w:ascii="Arial" w:hAnsi="Arial" w:eastAsia="Arial" w:cs="Arial"/>
          <w:b w:val="0"/>
          <w:bCs w:val="0"/>
          <w:i w:val="0"/>
          <w:iCs w:val="0"/>
          <w:caps w:val="0"/>
          <w:smallCaps w:val="0"/>
          <w:noProof w:val="0"/>
          <w:color w:val="auto"/>
          <w:sz w:val="24"/>
          <w:szCs w:val="24"/>
          <w:u w:val="none"/>
          <w:lang w:val="en-GB"/>
        </w:rPr>
        <w:t xml:space="preserve">Makowski, P. (2023). Remote Leadership and Work Engagement: A Critical Review and Future Directions. </w:t>
      </w:r>
      <w:r w:rsidRPr="4EE34A1A" w:rsidR="27206749">
        <w:rPr>
          <w:rFonts w:ascii="Arial" w:hAnsi="Arial" w:eastAsia="Arial" w:cs="Arial"/>
          <w:b w:val="0"/>
          <w:bCs w:val="0"/>
          <w:i w:val="1"/>
          <w:iCs w:val="1"/>
          <w:caps w:val="0"/>
          <w:smallCaps w:val="0"/>
          <w:noProof w:val="0"/>
          <w:color w:val="auto"/>
          <w:sz w:val="24"/>
          <w:szCs w:val="24"/>
          <w:u w:val="none"/>
          <w:lang w:val="en-GB"/>
        </w:rPr>
        <w:t>European Journal of Business and Management Research</w:t>
      </w:r>
      <w:r w:rsidRPr="4EE34A1A" w:rsidR="27206749">
        <w:rPr>
          <w:rFonts w:ascii="Arial" w:hAnsi="Arial" w:eastAsia="Arial" w:cs="Arial"/>
          <w:b w:val="0"/>
          <w:bCs w:val="0"/>
          <w:i w:val="0"/>
          <w:iCs w:val="0"/>
          <w:caps w:val="0"/>
          <w:smallCaps w:val="0"/>
          <w:noProof w:val="0"/>
          <w:color w:val="auto"/>
          <w:sz w:val="24"/>
          <w:szCs w:val="24"/>
          <w:u w:val="none"/>
          <w:lang w:val="en-GB"/>
        </w:rPr>
        <w:t xml:space="preserve">, </w:t>
      </w:r>
      <w:r w:rsidRPr="4EE34A1A" w:rsidR="27206749">
        <w:rPr>
          <w:rFonts w:ascii="Arial" w:hAnsi="Arial" w:eastAsia="Arial" w:cs="Arial"/>
          <w:b w:val="0"/>
          <w:bCs w:val="0"/>
          <w:i w:val="1"/>
          <w:iCs w:val="1"/>
          <w:caps w:val="0"/>
          <w:smallCaps w:val="0"/>
          <w:noProof w:val="0"/>
          <w:color w:val="auto"/>
          <w:sz w:val="24"/>
          <w:szCs w:val="24"/>
          <w:u w:val="none"/>
          <w:lang w:val="en-GB"/>
        </w:rPr>
        <w:t>8</w:t>
      </w:r>
      <w:r w:rsidRPr="4EE34A1A" w:rsidR="27206749">
        <w:rPr>
          <w:rFonts w:ascii="Arial" w:hAnsi="Arial" w:eastAsia="Arial" w:cs="Arial"/>
          <w:b w:val="0"/>
          <w:bCs w:val="0"/>
          <w:i w:val="0"/>
          <w:iCs w:val="0"/>
          <w:caps w:val="0"/>
          <w:smallCaps w:val="0"/>
          <w:noProof w:val="0"/>
          <w:color w:val="auto"/>
          <w:sz w:val="24"/>
          <w:szCs w:val="24"/>
          <w:u w:val="none"/>
          <w:lang w:val="en-GB"/>
        </w:rPr>
        <w:t xml:space="preserve">(4), 1–7. Available at: </w:t>
      </w:r>
      <w:hyperlink r:id="R18da63a37dc74719">
        <w:r w:rsidRPr="4EE34A1A" w:rsidR="27206749">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https://doi.org/10.24018/ejbmr.2023.8.4.1835</w:t>
        </w:r>
      </w:hyperlink>
      <w:r w:rsidRPr="4EE34A1A" w:rsidR="27206749">
        <w:rPr>
          <w:rFonts w:ascii="Arial" w:hAnsi="Arial" w:eastAsia="Arial" w:cs="Arial"/>
          <w:b w:val="0"/>
          <w:bCs w:val="0"/>
          <w:i w:val="0"/>
          <w:iCs w:val="0"/>
          <w:caps w:val="0"/>
          <w:smallCaps w:val="0"/>
          <w:noProof w:val="0"/>
          <w:color w:val="auto"/>
          <w:sz w:val="24"/>
          <w:szCs w:val="24"/>
          <w:u w:val="none"/>
          <w:lang w:val="en-GB"/>
        </w:rPr>
        <w:t>. Accessed on: 22</w:t>
      </w:r>
      <w:r w:rsidRPr="4EE34A1A" w:rsidR="27206749">
        <w:rPr>
          <w:rFonts w:ascii="Arial" w:hAnsi="Arial" w:eastAsia="Arial" w:cs="Arial"/>
          <w:b w:val="0"/>
          <w:bCs w:val="0"/>
          <w:i w:val="0"/>
          <w:iCs w:val="0"/>
          <w:caps w:val="0"/>
          <w:smallCaps w:val="0"/>
          <w:noProof w:val="0"/>
          <w:color w:val="auto"/>
          <w:sz w:val="24"/>
          <w:szCs w:val="24"/>
          <w:u w:val="none"/>
          <w:vertAlign w:val="superscript"/>
          <w:lang w:val="en-GB"/>
        </w:rPr>
        <w:t>nd</w:t>
      </w:r>
      <w:r w:rsidRPr="4EE34A1A" w:rsidR="27206749">
        <w:rPr>
          <w:rFonts w:ascii="Arial" w:hAnsi="Arial" w:eastAsia="Arial" w:cs="Arial"/>
          <w:b w:val="0"/>
          <w:bCs w:val="0"/>
          <w:i w:val="0"/>
          <w:iCs w:val="0"/>
          <w:caps w:val="0"/>
          <w:smallCaps w:val="0"/>
          <w:noProof w:val="0"/>
          <w:color w:val="auto"/>
          <w:sz w:val="24"/>
          <w:szCs w:val="24"/>
          <w:u w:val="none"/>
          <w:lang w:val="en-GB"/>
        </w:rPr>
        <w:t>/December/2023.</w:t>
      </w:r>
    </w:p>
    <w:p w:rsidR="66525BF0" w:rsidP="779D99E5" w:rsidRDefault="66525BF0" w14:paraId="1DD1B0C2" w14:textId="3DA01B57">
      <w:pPr>
        <w:spacing w:line="240" w:lineRule="auto"/>
        <w:jc w:val="both"/>
        <w:rPr>
          <w:rFonts w:ascii="Arial" w:hAnsi="Arial" w:eastAsia="Arial" w:cs="Arial"/>
          <w:sz w:val="24"/>
          <w:szCs w:val="24"/>
        </w:rPr>
      </w:pPr>
      <w:r w:rsidRPr="779D99E5">
        <w:rPr>
          <w:rFonts w:ascii="Arial" w:hAnsi="Arial" w:eastAsia="Arial" w:cs="Arial"/>
          <w:sz w:val="24"/>
          <w:szCs w:val="24"/>
        </w:rPr>
        <w:t xml:space="preserve">Mannion, R., Konteh, F.H. and Jacobs, R., </w:t>
      </w:r>
      <w:r w:rsidRPr="779D99E5" w:rsidR="3C880288">
        <w:rPr>
          <w:rFonts w:ascii="Arial" w:hAnsi="Arial" w:eastAsia="Arial" w:cs="Arial"/>
          <w:sz w:val="24"/>
          <w:szCs w:val="24"/>
        </w:rPr>
        <w:t>(</w:t>
      </w:r>
      <w:r w:rsidRPr="779D99E5">
        <w:rPr>
          <w:rFonts w:ascii="Arial" w:hAnsi="Arial" w:eastAsia="Arial" w:cs="Arial"/>
          <w:sz w:val="24"/>
          <w:szCs w:val="24"/>
        </w:rPr>
        <w:t>2023</w:t>
      </w:r>
      <w:r w:rsidRPr="779D99E5" w:rsidR="546EE229">
        <w:rPr>
          <w:rFonts w:ascii="Arial" w:hAnsi="Arial" w:eastAsia="Arial" w:cs="Arial"/>
          <w:sz w:val="24"/>
          <w:szCs w:val="24"/>
        </w:rPr>
        <w:t>)</w:t>
      </w:r>
      <w:r w:rsidRPr="779D99E5">
        <w:rPr>
          <w:rFonts w:ascii="Arial" w:hAnsi="Arial" w:eastAsia="Arial" w:cs="Arial"/>
          <w:sz w:val="24"/>
          <w:szCs w:val="24"/>
        </w:rPr>
        <w:t xml:space="preserve">. Impact of COVID-19 in mental health trusts. </w:t>
      </w:r>
      <w:r w:rsidRPr="779D99E5">
        <w:rPr>
          <w:rFonts w:ascii="Arial" w:hAnsi="Arial" w:eastAsia="Arial" w:cs="Arial"/>
          <w:i/>
          <w:iCs/>
          <w:sz w:val="24"/>
          <w:szCs w:val="24"/>
        </w:rPr>
        <w:t>Journal of Health Services Research &amp; Policy</w:t>
      </w:r>
      <w:r w:rsidRPr="779D99E5">
        <w:rPr>
          <w:rFonts w:ascii="Arial" w:hAnsi="Arial" w:eastAsia="Arial" w:cs="Arial"/>
          <w:sz w:val="24"/>
          <w:szCs w:val="24"/>
        </w:rPr>
        <w:t xml:space="preserve">, </w:t>
      </w:r>
      <w:r w:rsidRPr="779D99E5">
        <w:rPr>
          <w:rFonts w:ascii="Arial" w:hAnsi="Arial" w:eastAsia="Arial" w:cs="Arial"/>
          <w:i/>
          <w:iCs/>
          <w:sz w:val="24"/>
          <w:szCs w:val="24"/>
        </w:rPr>
        <w:t>28</w:t>
      </w:r>
      <w:r w:rsidRPr="779D99E5">
        <w:rPr>
          <w:rFonts w:ascii="Arial" w:hAnsi="Arial" w:eastAsia="Arial" w:cs="Arial"/>
          <w:sz w:val="24"/>
          <w:szCs w:val="24"/>
        </w:rPr>
        <w:t>(2), pp.119-127. Available at:</w:t>
      </w:r>
      <w:r w:rsidRPr="779D99E5" w:rsidR="45A4CE89">
        <w:rPr>
          <w:rFonts w:ascii="Arial" w:hAnsi="Arial" w:eastAsia="Arial" w:cs="Arial"/>
          <w:sz w:val="24"/>
          <w:szCs w:val="24"/>
        </w:rPr>
        <w:t xml:space="preserve"> </w:t>
      </w:r>
      <w:hyperlink r:id="rId51">
        <w:r w:rsidRPr="779D99E5" w:rsidR="45A4CE89">
          <w:rPr>
            <w:rStyle w:val="Hyperlink"/>
            <w:rFonts w:ascii="Arial" w:hAnsi="Arial" w:eastAsia="Arial" w:cs="Arial"/>
            <w:color w:val="auto"/>
            <w:sz w:val="24"/>
            <w:szCs w:val="24"/>
            <w:u w:val="none"/>
          </w:rPr>
          <w:t>https://doi.org/10.1177/13558196221116298.</w:t>
        </w:r>
      </w:hyperlink>
      <w:r w:rsidRPr="779D99E5" w:rsidR="45A4CE89">
        <w:rPr>
          <w:rFonts w:ascii="Arial" w:hAnsi="Arial" w:eastAsia="Arial" w:cs="Arial"/>
          <w:sz w:val="24"/>
          <w:szCs w:val="24"/>
        </w:rPr>
        <w:t xml:space="preserve"> Accessed on: 7</w:t>
      </w:r>
      <w:r w:rsidRPr="779D99E5" w:rsidR="45A4CE89">
        <w:rPr>
          <w:rFonts w:ascii="Arial" w:hAnsi="Arial" w:eastAsia="Arial" w:cs="Arial"/>
          <w:sz w:val="24"/>
          <w:szCs w:val="24"/>
          <w:vertAlign w:val="superscript"/>
        </w:rPr>
        <w:t>th</w:t>
      </w:r>
      <w:r w:rsidRPr="779D99E5" w:rsidR="45A4CE89">
        <w:rPr>
          <w:rFonts w:ascii="Arial" w:hAnsi="Arial" w:eastAsia="Arial" w:cs="Arial"/>
          <w:sz w:val="24"/>
          <w:szCs w:val="24"/>
        </w:rPr>
        <w:t>/</w:t>
      </w:r>
      <w:r w:rsidRPr="779D99E5" w:rsidR="5D358FEF">
        <w:rPr>
          <w:rFonts w:ascii="Arial" w:hAnsi="Arial" w:eastAsia="Arial" w:cs="Arial"/>
          <w:sz w:val="24"/>
          <w:szCs w:val="24"/>
        </w:rPr>
        <w:t>November/2023.</w:t>
      </w:r>
      <w:r w:rsidRPr="779D99E5" w:rsidR="45A4CE89">
        <w:rPr>
          <w:rFonts w:ascii="Arial" w:hAnsi="Arial" w:eastAsia="Arial" w:cs="Arial"/>
          <w:sz w:val="24"/>
          <w:szCs w:val="24"/>
        </w:rPr>
        <w:t xml:space="preserve"> </w:t>
      </w:r>
    </w:p>
    <w:p w:rsidR="7AB3721C" w:rsidP="1A6481C9" w:rsidRDefault="7AB3721C" w14:paraId="3363062D" w14:textId="07A053BD">
      <w:pPr>
        <w:rPr>
          <w:rFonts w:ascii="Arial" w:hAnsi="Arial" w:eastAsia="Arial" w:cs="Arial"/>
          <w:sz w:val="24"/>
          <w:szCs w:val="24"/>
        </w:rPr>
      </w:pPr>
      <w:r w:rsidRPr="779D99E5">
        <w:rPr>
          <w:rFonts w:ascii="Arial" w:hAnsi="Arial" w:eastAsia="Arial" w:cs="Arial"/>
          <w:sz w:val="24"/>
          <w:szCs w:val="24"/>
        </w:rPr>
        <w:t>Mantello, P., Ho, MT.</w:t>
      </w:r>
      <w:r w:rsidRPr="779D99E5" w:rsidR="5841F5E3">
        <w:rPr>
          <w:rFonts w:ascii="Arial" w:hAnsi="Arial" w:eastAsia="Arial" w:cs="Arial"/>
          <w:sz w:val="24"/>
          <w:szCs w:val="24"/>
        </w:rPr>
        <w:t>,</w:t>
      </w:r>
      <w:r w:rsidRPr="779D99E5">
        <w:rPr>
          <w:rFonts w:ascii="Arial" w:hAnsi="Arial" w:eastAsia="Arial" w:cs="Arial"/>
          <w:sz w:val="24"/>
          <w:szCs w:val="24"/>
        </w:rPr>
        <w:t xml:space="preserve"> (2023). Emotional AI and the future of wellbeing in the post-pandemic workplace. </w:t>
      </w:r>
      <w:r w:rsidRPr="779D99E5">
        <w:rPr>
          <w:rFonts w:ascii="Arial" w:hAnsi="Arial" w:eastAsia="Arial" w:cs="Arial"/>
          <w:i/>
          <w:iCs/>
          <w:sz w:val="24"/>
          <w:szCs w:val="24"/>
        </w:rPr>
        <w:t>AI &amp; Soc</w:t>
      </w:r>
      <w:r w:rsidRPr="779D99E5">
        <w:rPr>
          <w:rFonts w:ascii="Arial" w:hAnsi="Arial" w:eastAsia="Arial" w:cs="Arial"/>
          <w:sz w:val="24"/>
          <w:szCs w:val="24"/>
        </w:rPr>
        <w:t xml:space="preserve">. Available at: </w:t>
      </w:r>
      <w:hyperlink r:id="rId52">
        <w:r w:rsidRPr="779D99E5">
          <w:rPr>
            <w:rStyle w:val="Hyperlink"/>
            <w:rFonts w:ascii="Arial" w:hAnsi="Arial" w:eastAsia="Arial" w:cs="Arial"/>
            <w:color w:val="auto"/>
            <w:sz w:val="24"/>
            <w:szCs w:val="24"/>
          </w:rPr>
          <w:t>https://doi.org/10.1007/s00146-023-01639-8</w:t>
        </w:r>
      </w:hyperlink>
      <w:r w:rsidRPr="779D99E5">
        <w:rPr>
          <w:rFonts w:ascii="Arial" w:hAnsi="Arial" w:eastAsia="Arial" w:cs="Arial"/>
          <w:sz w:val="24"/>
          <w:szCs w:val="24"/>
        </w:rPr>
        <w:t>. Accessed on: 1</w:t>
      </w:r>
      <w:r w:rsidRPr="779D99E5">
        <w:rPr>
          <w:rFonts w:ascii="Arial" w:hAnsi="Arial" w:eastAsia="Arial" w:cs="Arial"/>
          <w:sz w:val="24"/>
          <w:szCs w:val="24"/>
          <w:vertAlign w:val="superscript"/>
        </w:rPr>
        <w:t>st</w:t>
      </w:r>
      <w:r w:rsidRPr="779D99E5">
        <w:rPr>
          <w:rFonts w:ascii="Arial" w:hAnsi="Arial" w:eastAsia="Arial" w:cs="Arial"/>
          <w:sz w:val="24"/>
          <w:szCs w:val="24"/>
        </w:rPr>
        <w:t>/November/2023.</w:t>
      </w:r>
    </w:p>
    <w:p w:rsidR="0456E5A6" w:rsidP="1A6481C9" w:rsidRDefault="0456E5A6" w14:paraId="1136B51E" w14:textId="2819E825">
      <w:pPr>
        <w:spacing w:line="240" w:lineRule="auto"/>
        <w:jc w:val="both"/>
        <w:rPr>
          <w:rFonts w:ascii="Arial" w:hAnsi="Arial" w:eastAsia="Arial" w:cs="Arial"/>
          <w:sz w:val="24"/>
          <w:szCs w:val="24"/>
        </w:rPr>
      </w:pPr>
      <w:r w:rsidRPr="40140F83" w:rsidR="0456E5A6">
        <w:rPr>
          <w:rFonts w:ascii="Arial" w:hAnsi="Arial" w:eastAsia="Arial" w:cs="Arial"/>
          <w:sz w:val="24"/>
          <w:szCs w:val="24"/>
        </w:rPr>
        <w:t xml:space="preserve">Mantesi, E., Chmutina, K. and Goodier, C., </w:t>
      </w:r>
      <w:r w:rsidRPr="40140F83" w:rsidR="6EF11EFE">
        <w:rPr>
          <w:rFonts w:ascii="Arial" w:hAnsi="Arial" w:eastAsia="Arial" w:cs="Arial"/>
          <w:sz w:val="24"/>
          <w:szCs w:val="24"/>
        </w:rPr>
        <w:t>(</w:t>
      </w:r>
      <w:r w:rsidRPr="40140F83" w:rsidR="0456E5A6">
        <w:rPr>
          <w:rFonts w:ascii="Arial" w:hAnsi="Arial" w:eastAsia="Arial" w:cs="Arial"/>
          <w:sz w:val="24"/>
          <w:szCs w:val="24"/>
        </w:rPr>
        <w:t>2022</w:t>
      </w:r>
      <w:r w:rsidRPr="40140F83" w:rsidR="4E439197">
        <w:rPr>
          <w:rFonts w:ascii="Arial" w:hAnsi="Arial" w:eastAsia="Arial" w:cs="Arial"/>
          <w:sz w:val="24"/>
          <w:szCs w:val="24"/>
        </w:rPr>
        <w:t>)</w:t>
      </w:r>
      <w:r w:rsidRPr="40140F83" w:rsidR="0456E5A6">
        <w:rPr>
          <w:rFonts w:ascii="Arial" w:hAnsi="Arial" w:eastAsia="Arial" w:cs="Arial"/>
          <w:sz w:val="24"/>
          <w:szCs w:val="24"/>
        </w:rPr>
        <w:t xml:space="preserve">. The office of the future: Operational energy consumption in the post-pandemic era. </w:t>
      </w:r>
      <w:r w:rsidRPr="40140F83" w:rsidR="0456E5A6">
        <w:rPr>
          <w:rFonts w:ascii="Arial" w:hAnsi="Arial" w:eastAsia="Arial" w:cs="Arial"/>
          <w:i w:val="1"/>
          <w:iCs w:val="1"/>
          <w:sz w:val="24"/>
          <w:szCs w:val="24"/>
        </w:rPr>
        <w:t>Energy Research &amp; Social Science</w:t>
      </w:r>
      <w:r w:rsidRPr="40140F83" w:rsidR="0456E5A6">
        <w:rPr>
          <w:rFonts w:ascii="Arial" w:hAnsi="Arial" w:eastAsia="Arial" w:cs="Arial"/>
          <w:sz w:val="24"/>
          <w:szCs w:val="24"/>
        </w:rPr>
        <w:t xml:space="preserve">, </w:t>
      </w:r>
      <w:r w:rsidRPr="40140F83" w:rsidR="0456E5A6">
        <w:rPr>
          <w:rFonts w:ascii="Arial" w:hAnsi="Arial" w:eastAsia="Arial" w:cs="Arial"/>
          <w:i w:val="1"/>
          <w:iCs w:val="1"/>
          <w:sz w:val="24"/>
          <w:szCs w:val="24"/>
        </w:rPr>
        <w:t>87</w:t>
      </w:r>
      <w:r w:rsidRPr="40140F83" w:rsidR="0456E5A6">
        <w:rPr>
          <w:rFonts w:ascii="Arial" w:hAnsi="Arial" w:eastAsia="Arial" w:cs="Arial"/>
          <w:sz w:val="24"/>
          <w:szCs w:val="24"/>
        </w:rPr>
        <w:t xml:space="preserve">, p.102472. Available at: </w:t>
      </w:r>
      <w:hyperlink r:id="R99a51c9593354778">
        <w:r w:rsidRPr="40140F83" w:rsidR="304C39CD">
          <w:rPr>
            <w:rStyle w:val="Hyperlink"/>
            <w:rFonts w:ascii="Arial" w:hAnsi="Arial" w:eastAsia="Arial" w:cs="Arial"/>
            <w:color w:val="auto"/>
            <w:sz w:val="24"/>
            <w:szCs w:val="24"/>
            <w:u w:val="none"/>
          </w:rPr>
          <w:t>https://doi.org/10.1016/j.erss.2021.102472.</w:t>
        </w:r>
      </w:hyperlink>
      <w:r w:rsidRPr="40140F83" w:rsidR="304C39CD">
        <w:rPr>
          <w:rFonts w:ascii="Arial" w:hAnsi="Arial" w:eastAsia="Arial" w:cs="Arial"/>
          <w:sz w:val="24"/>
          <w:szCs w:val="24"/>
        </w:rPr>
        <w:t xml:space="preserve"> Accessed on: 28</w:t>
      </w:r>
      <w:r w:rsidRPr="40140F83" w:rsidR="304C39CD">
        <w:rPr>
          <w:rFonts w:ascii="Arial" w:hAnsi="Arial" w:eastAsia="Arial" w:cs="Arial"/>
          <w:sz w:val="24"/>
          <w:szCs w:val="24"/>
          <w:vertAlign w:val="superscript"/>
        </w:rPr>
        <w:t>th</w:t>
      </w:r>
      <w:r w:rsidRPr="40140F83" w:rsidR="304C39CD">
        <w:rPr>
          <w:rFonts w:ascii="Arial" w:hAnsi="Arial" w:eastAsia="Arial" w:cs="Arial"/>
          <w:sz w:val="24"/>
          <w:szCs w:val="24"/>
        </w:rPr>
        <w:t>/October/2023.</w:t>
      </w:r>
    </w:p>
    <w:p w:rsidR="55671B96" w:rsidP="40140F83" w:rsidRDefault="55671B96" w14:paraId="449B84E5" w14:textId="1A3F87EC">
      <w:pPr>
        <w:pStyle w:val="Normal"/>
        <w:spacing w:line="240" w:lineRule="auto"/>
        <w:jc w:val="both"/>
        <w:rPr>
          <w:rFonts w:ascii="Arial" w:hAnsi="Arial" w:eastAsia="Arial" w:cs="Arial"/>
          <w:noProof w:val="0"/>
          <w:sz w:val="24"/>
          <w:szCs w:val="24"/>
          <w:lang w:val="en-GB"/>
        </w:rPr>
      </w:pPr>
      <w:r w:rsidRPr="40140F83" w:rsidR="55671B96">
        <w:rPr>
          <w:rFonts w:ascii="Arial" w:hAnsi="Arial" w:eastAsia="Arial" w:cs="Arial"/>
          <w:b w:val="0"/>
          <w:bCs w:val="0"/>
          <w:i w:val="0"/>
          <w:iCs w:val="0"/>
          <w:caps w:val="0"/>
          <w:smallCaps w:val="0"/>
          <w:noProof w:val="0"/>
          <w:color w:val="222222"/>
          <w:sz w:val="24"/>
          <w:szCs w:val="24"/>
          <w:lang w:val="en-GB"/>
        </w:rPr>
        <w:t xml:space="preserve">Marshall, C. and Rossman, G.B., </w:t>
      </w:r>
      <w:r w:rsidRPr="40140F83" w:rsidR="6A60B626">
        <w:rPr>
          <w:rFonts w:ascii="Arial" w:hAnsi="Arial" w:eastAsia="Arial" w:cs="Arial"/>
          <w:b w:val="0"/>
          <w:bCs w:val="0"/>
          <w:i w:val="0"/>
          <w:iCs w:val="0"/>
          <w:caps w:val="0"/>
          <w:smallCaps w:val="0"/>
          <w:noProof w:val="0"/>
          <w:color w:val="222222"/>
          <w:sz w:val="24"/>
          <w:szCs w:val="24"/>
          <w:lang w:val="en-GB"/>
        </w:rPr>
        <w:t>(</w:t>
      </w:r>
      <w:r w:rsidRPr="40140F83" w:rsidR="55671B96">
        <w:rPr>
          <w:rFonts w:ascii="Arial" w:hAnsi="Arial" w:eastAsia="Arial" w:cs="Arial"/>
          <w:b w:val="0"/>
          <w:bCs w:val="0"/>
          <w:i w:val="0"/>
          <w:iCs w:val="0"/>
          <w:caps w:val="0"/>
          <w:smallCaps w:val="0"/>
          <w:noProof w:val="0"/>
          <w:color w:val="222222"/>
          <w:sz w:val="24"/>
          <w:szCs w:val="24"/>
          <w:lang w:val="en-GB"/>
        </w:rPr>
        <w:t>2014</w:t>
      </w:r>
      <w:r w:rsidRPr="40140F83" w:rsidR="21C1BB33">
        <w:rPr>
          <w:rFonts w:ascii="Arial" w:hAnsi="Arial" w:eastAsia="Arial" w:cs="Arial"/>
          <w:b w:val="0"/>
          <w:bCs w:val="0"/>
          <w:i w:val="0"/>
          <w:iCs w:val="0"/>
          <w:caps w:val="0"/>
          <w:smallCaps w:val="0"/>
          <w:noProof w:val="0"/>
          <w:color w:val="222222"/>
          <w:sz w:val="24"/>
          <w:szCs w:val="24"/>
          <w:lang w:val="en-GB"/>
        </w:rPr>
        <w:t>)</w:t>
      </w:r>
      <w:r w:rsidRPr="40140F83" w:rsidR="55671B96">
        <w:rPr>
          <w:rFonts w:ascii="Arial" w:hAnsi="Arial" w:eastAsia="Arial" w:cs="Arial"/>
          <w:b w:val="0"/>
          <w:bCs w:val="0"/>
          <w:i w:val="0"/>
          <w:iCs w:val="0"/>
          <w:caps w:val="0"/>
          <w:smallCaps w:val="0"/>
          <w:noProof w:val="0"/>
          <w:color w:val="222222"/>
          <w:sz w:val="24"/>
          <w:szCs w:val="24"/>
          <w:lang w:val="en-GB"/>
        </w:rPr>
        <w:t xml:space="preserve">. </w:t>
      </w:r>
      <w:r w:rsidRPr="40140F83" w:rsidR="55671B96">
        <w:rPr>
          <w:rFonts w:ascii="Arial" w:hAnsi="Arial" w:eastAsia="Arial" w:cs="Arial"/>
          <w:b w:val="0"/>
          <w:bCs w:val="0"/>
          <w:i w:val="1"/>
          <w:iCs w:val="1"/>
          <w:caps w:val="0"/>
          <w:smallCaps w:val="0"/>
          <w:noProof w:val="0"/>
          <w:color w:val="222222"/>
          <w:sz w:val="24"/>
          <w:szCs w:val="24"/>
          <w:lang w:val="en-GB"/>
        </w:rPr>
        <w:t>Designing qualitative research</w:t>
      </w:r>
      <w:r w:rsidRPr="40140F83" w:rsidR="55671B96">
        <w:rPr>
          <w:rFonts w:ascii="Arial" w:hAnsi="Arial" w:eastAsia="Arial" w:cs="Arial"/>
          <w:b w:val="0"/>
          <w:bCs w:val="0"/>
          <w:i w:val="0"/>
          <w:iCs w:val="0"/>
          <w:caps w:val="0"/>
          <w:smallCaps w:val="0"/>
          <w:noProof w:val="0"/>
          <w:color w:val="222222"/>
          <w:sz w:val="24"/>
          <w:szCs w:val="24"/>
          <w:lang w:val="en-GB"/>
        </w:rPr>
        <w:t xml:space="preserve">. Sage publications. Available at: </w:t>
      </w:r>
      <w:hyperlink r:id="R2d367300f1d64886">
        <w:r w:rsidRPr="40140F83" w:rsidR="63FA1FC2">
          <w:rPr>
            <w:rStyle w:val="Hyperlink"/>
            <w:rFonts w:ascii="Arial" w:hAnsi="Arial" w:eastAsia="Arial" w:cs="Arial"/>
            <w:noProof w:val="0"/>
            <w:color w:val="auto"/>
            <w:sz w:val="24"/>
            <w:szCs w:val="24"/>
            <w:lang w:val="en-GB"/>
          </w:rPr>
          <w:t>Designing qualitative research, 3rd ed. (apa.org).</w:t>
        </w:r>
      </w:hyperlink>
      <w:r w:rsidRPr="40140F83" w:rsidR="63FA1FC2">
        <w:rPr>
          <w:rFonts w:ascii="Arial" w:hAnsi="Arial" w:eastAsia="Arial" w:cs="Arial"/>
          <w:noProof w:val="0"/>
          <w:color w:val="auto"/>
          <w:sz w:val="24"/>
          <w:szCs w:val="24"/>
          <w:lang w:val="en-GB"/>
        </w:rPr>
        <w:t xml:space="preserve"> Accessed </w:t>
      </w:r>
      <w:r w:rsidRPr="40140F83" w:rsidR="63FA1FC2">
        <w:rPr>
          <w:rFonts w:ascii="Arial" w:hAnsi="Arial" w:eastAsia="Arial" w:cs="Arial"/>
          <w:noProof w:val="0"/>
          <w:color w:val="auto"/>
          <w:sz w:val="24"/>
          <w:szCs w:val="24"/>
          <w:lang w:val="en-GB"/>
        </w:rPr>
        <w:t>on:</w:t>
      </w:r>
      <w:r w:rsidRPr="40140F83" w:rsidR="63FA1FC2">
        <w:rPr>
          <w:rFonts w:ascii="Arial" w:hAnsi="Arial" w:eastAsia="Arial" w:cs="Arial"/>
          <w:noProof w:val="0"/>
          <w:color w:val="auto"/>
          <w:sz w:val="24"/>
          <w:szCs w:val="24"/>
          <w:lang w:val="en-GB"/>
        </w:rPr>
        <w:t xml:space="preserve"> 14</w:t>
      </w:r>
      <w:r w:rsidRPr="40140F83" w:rsidR="63FA1FC2">
        <w:rPr>
          <w:rFonts w:ascii="Arial" w:hAnsi="Arial" w:eastAsia="Arial" w:cs="Arial"/>
          <w:noProof w:val="0"/>
          <w:color w:val="auto"/>
          <w:sz w:val="24"/>
          <w:szCs w:val="24"/>
          <w:vertAlign w:val="superscript"/>
          <w:lang w:val="en-GB"/>
        </w:rPr>
        <w:t>th</w:t>
      </w:r>
      <w:r w:rsidRPr="40140F83" w:rsidR="63FA1FC2">
        <w:rPr>
          <w:rFonts w:ascii="Arial" w:hAnsi="Arial" w:eastAsia="Arial" w:cs="Arial"/>
          <w:noProof w:val="0"/>
          <w:color w:val="auto"/>
          <w:sz w:val="24"/>
          <w:szCs w:val="24"/>
          <w:lang w:val="en-GB"/>
        </w:rPr>
        <w:t>/December/2023.</w:t>
      </w:r>
    </w:p>
    <w:p w:rsidR="5ED5892C" w:rsidP="5453C985" w:rsidRDefault="5ED5892C" w14:paraId="05F05CA5" w14:textId="4E1A57F0">
      <w:pPr>
        <w:spacing w:line="240" w:lineRule="auto"/>
        <w:jc w:val="both"/>
        <w:rPr>
          <w:rFonts w:ascii="Arial" w:hAnsi="Arial" w:eastAsia="Arial" w:cs="Arial"/>
          <w:sz w:val="24"/>
          <w:szCs w:val="24"/>
        </w:rPr>
      </w:pPr>
      <w:r w:rsidRPr="5453C985">
        <w:rPr>
          <w:rFonts w:ascii="Arial" w:hAnsi="Arial" w:eastAsia="Arial" w:cs="Arial"/>
          <w:sz w:val="24"/>
          <w:szCs w:val="24"/>
        </w:rPr>
        <w:t xml:space="preserve">Mathes, E.W., </w:t>
      </w:r>
      <w:r w:rsidRPr="5453C985" w:rsidR="7B9EA0CC">
        <w:rPr>
          <w:rFonts w:ascii="Arial" w:hAnsi="Arial" w:eastAsia="Arial" w:cs="Arial"/>
          <w:sz w:val="24"/>
          <w:szCs w:val="24"/>
        </w:rPr>
        <w:t>(</w:t>
      </w:r>
      <w:r w:rsidRPr="5453C985">
        <w:rPr>
          <w:rFonts w:ascii="Arial" w:hAnsi="Arial" w:eastAsia="Arial" w:cs="Arial"/>
          <w:sz w:val="24"/>
          <w:szCs w:val="24"/>
        </w:rPr>
        <w:t>1981</w:t>
      </w:r>
      <w:r w:rsidRPr="5453C985" w:rsidR="201BF3D9">
        <w:rPr>
          <w:rFonts w:ascii="Arial" w:hAnsi="Arial" w:eastAsia="Arial" w:cs="Arial"/>
          <w:sz w:val="24"/>
          <w:szCs w:val="24"/>
        </w:rPr>
        <w:t>)</w:t>
      </w:r>
      <w:r w:rsidRPr="5453C985">
        <w:rPr>
          <w:rFonts w:ascii="Arial" w:hAnsi="Arial" w:eastAsia="Arial" w:cs="Arial"/>
          <w:sz w:val="24"/>
          <w:szCs w:val="24"/>
        </w:rPr>
        <w:t xml:space="preserve">. Maslow's hierarchy of needs as a guide for living. </w:t>
      </w:r>
      <w:r w:rsidRPr="5453C985">
        <w:rPr>
          <w:rFonts w:ascii="Arial" w:hAnsi="Arial" w:eastAsia="Arial" w:cs="Arial"/>
          <w:i/>
          <w:iCs/>
          <w:sz w:val="24"/>
          <w:szCs w:val="24"/>
        </w:rPr>
        <w:t>Journal of Humanistic Psychology</w:t>
      </w:r>
      <w:r w:rsidRPr="5453C985">
        <w:rPr>
          <w:rFonts w:ascii="Arial" w:hAnsi="Arial" w:eastAsia="Arial" w:cs="Arial"/>
          <w:sz w:val="24"/>
          <w:szCs w:val="24"/>
        </w:rPr>
        <w:t xml:space="preserve">, </w:t>
      </w:r>
      <w:r w:rsidRPr="5453C985">
        <w:rPr>
          <w:rFonts w:ascii="Arial" w:hAnsi="Arial" w:eastAsia="Arial" w:cs="Arial"/>
          <w:i/>
          <w:iCs/>
          <w:sz w:val="24"/>
          <w:szCs w:val="24"/>
        </w:rPr>
        <w:t>21</w:t>
      </w:r>
      <w:r w:rsidRPr="5453C985">
        <w:rPr>
          <w:rFonts w:ascii="Arial" w:hAnsi="Arial" w:eastAsia="Arial" w:cs="Arial"/>
          <w:sz w:val="24"/>
          <w:szCs w:val="24"/>
        </w:rPr>
        <w:t xml:space="preserve">(4), pp.69-72. Available at: </w:t>
      </w:r>
      <w:hyperlink r:id="rId54">
        <w:r w:rsidRPr="5453C985" w:rsidR="4CB1B0B9">
          <w:rPr>
            <w:rStyle w:val="Hyperlink"/>
            <w:rFonts w:ascii="Arial" w:hAnsi="Arial" w:eastAsia="Arial" w:cs="Arial"/>
            <w:color w:val="auto"/>
            <w:sz w:val="24"/>
            <w:szCs w:val="24"/>
          </w:rPr>
          <w:t>Maslow's Hierarchy of Needs as a Guide for Living - Eugene W. Mathes, 1981 (sagepub.com).</w:t>
        </w:r>
      </w:hyperlink>
      <w:r w:rsidRPr="5453C985" w:rsidR="4CB1B0B9">
        <w:rPr>
          <w:rFonts w:ascii="Arial" w:hAnsi="Arial" w:eastAsia="Arial" w:cs="Arial"/>
          <w:sz w:val="24"/>
          <w:szCs w:val="24"/>
        </w:rPr>
        <w:t xml:space="preserve"> Accessed on: 1</w:t>
      </w:r>
      <w:r w:rsidRPr="5453C985" w:rsidR="4CB1B0B9">
        <w:rPr>
          <w:rFonts w:ascii="Arial" w:hAnsi="Arial" w:eastAsia="Arial" w:cs="Arial"/>
          <w:sz w:val="24"/>
          <w:szCs w:val="24"/>
          <w:vertAlign w:val="superscript"/>
        </w:rPr>
        <w:t>st</w:t>
      </w:r>
      <w:r w:rsidRPr="5453C985" w:rsidR="4CB1B0B9">
        <w:rPr>
          <w:rFonts w:ascii="Arial" w:hAnsi="Arial" w:eastAsia="Arial" w:cs="Arial"/>
          <w:sz w:val="24"/>
          <w:szCs w:val="24"/>
        </w:rPr>
        <w:t>/November/2023.</w:t>
      </w:r>
    </w:p>
    <w:p w:rsidR="50CBFBC9" w:rsidP="707BCFBF" w:rsidRDefault="50CBFBC9" w14:paraId="5378C531" w14:textId="0FD055A4">
      <w:pPr>
        <w:spacing w:line="240" w:lineRule="auto"/>
        <w:jc w:val="both"/>
        <w:rPr>
          <w:rFonts w:ascii="Arial" w:hAnsi="Arial" w:eastAsia="Arial" w:cs="Arial"/>
          <w:sz w:val="24"/>
          <w:szCs w:val="24"/>
        </w:rPr>
      </w:pPr>
      <w:r w:rsidRPr="6B4BD5D0">
        <w:rPr>
          <w:rFonts w:ascii="Arial" w:hAnsi="Arial" w:eastAsia="Arial" w:cs="Arial"/>
          <w:sz w:val="24"/>
          <w:szCs w:val="24"/>
        </w:rPr>
        <w:t>May., M. (2023). UK Fundraising</w:t>
      </w:r>
      <w:r w:rsidRPr="6B4BD5D0" w:rsidR="12271698">
        <w:rPr>
          <w:rFonts w:ascii="Arial" w:hAnsi="Arial" w:eastAsia="Arial" w:cs="Arial"/>
          <w:sz w:val="24"/>
          <w:szCs w:val="24"/>
        </w:rPr>
        <w:t xml:space="preserve">. No Significant Recovery for Charity Sector </w:t>
      </w:r>
      <w:r w:rsidRPr="6B4BD5D0" w:rsidR="7A965531">
        <w:rPr>
          <w:rFonts w:ascii="Arial" w:hAnsi="Arial" w:eastAsia="Arial" w:cs="Arial"/>
          <w:sz w:val="24"/>
          <w:szCs w:val="24"/>
        </w:rPr>
        <w:t>Until 2024</w:t>
      </w:r>
      <w:r w:rsidRPr="6B4BD5D0" w:rsidR="12271698">
        <w:rPr>
          <w:rFonts w:ascii="Arial" w:hAnsi="Arial" w:eastAsia="Arial" w:cs="Arial"/>
          <w:sz w:val="24"/>
          <w:szCs w:val="24"/>
        </w:rPr>
        <w:t>, Dat</w:t>
      </w:r>
      <w:r w:rsidRPr="6B4BD5D0" w:rsidR="350DD7D8">
        <w:rPr>
          <w:rFonts w:ascii="Arial" w:hAnsi="Arial" w:eastAsia="Arial" w:cs="Arial"/>
          <w:sz w:val="24"/>
          <w:szCs w:val="24"/>
        </w:rPr>
        <w:t>a Indicates</w:t>
      </w:r>
      <w:r w:rsidRPr="6B4BD5D0" w:rsidR="58A003DE">
        <w:rPr>
          <w:rFonts w:ascii="Arial" w:hAnsi="Arial" w:eastAsia="Arial" w:cs="Arial"/>
          <w:sz w:val="24"/>
          <w:szCs w:val="24"/>
        </w:rPr>
        <w:t xml:space="preserve">. Available at: </w:t>
      </w:r>
      <w:hyperlink r:id="rId55">
        <w:r w:rsidRPr="6B4BD5D0" w:rsidR="58A003DE">
          <w:rPr>
            <w:rStyle w:val="Hyperlink"/>
            <w:rFonts w:ascii="Arial" w:hAnsi="Arial" w:eastAsia="Arial" w:cs="Arial"/>
            <w:color w:val="auto"/>
            <w:sz w:val="24"/>
            <w:szCs w:val="24"/>
          </w:rPr>
          <w:t>No significant recovery for charity sector until 2024, data indicates - UK Fundraising.</w:t>
        </w:r>
      </w:hyperlink>
      <w:r w:rsidRPr="6B4BD5D0" w:rsidR="58A003DE">
        <w:rPr>
          <w:rFonts w:ascii="Arial" w:hAnsi="Arial" w:eastAsia="Arial" w:cs="Arial"/>
          <w:sz w:val="24"/>
          <w:szCs w:val="24"/>
        </w:rPr>
        <w:t xml:space="preserve"> Acces</w:t>
      </w:r>
      <w:r w:rsidRPr="6B4BD5D0" w:rsidR="7668F2A6">
        <w:rPr>
          <w:rFonts w:ascii="Arial" w:hAnsi="Arial" w:eastAsia="Arial" w:cs="Arial"/>
          <w:sz w:val="24"/>
          <w:szCs w:val="24"/>
        </w:rPr>
        <w:t>sed on: 28</w:t>
      </w:r>
      <w:r w:rsidRPr="6B4BD5D0" w:rsidR="7668F2A6">
        <w:rPr>
          <w:rFonts w:ascii="Arial" w:hAnsi="Arial" w:eastAsia="Arial" w:cs="Arial"/>
          <w:sz w:val="24"/>
          <w:szCs w:val="24"/>
          <w:vertAlign w:val="superscript"/>
        </w:rPr>
        <w:t>th</w:t>
      </w:r>
      <w:r w:rsidRPr="6B4BD5D0" w:rsidR="7668F2A6">
        <w:rPr>
          <w:rFonts w:ascii="Arial" w:hAnsi="Arial" w:eastAsia="Arial" w:cs="Arial"/>
          <w:sz w:val="24"/>
          <w:szCs w:val="24"/>
        </w:rPr>
        <w:t>/November/2023.</w:t>
      </w:r>
    </w:p>
    <w:p w:rsidR="3B76FE2D" w:rsidP="6B4BD5D0" w:rsidRDefault="5C0B4866" w14:paraId="6DD47FEF" w14:textId="13F25529">
      <w:pPr>
        <w:spacing w:line="240" w:lineRule="auto"/>
        <w:jc w:val="both"/>
        <w:rPr>
          <w:rFonts w:ascii="Arial" w:hAnsi="Arial" w:eastAsia="Arial" w:cs="Arial"/>
          <w:sz w:val="24"/>
          <w:szCs w:val="24"/>
        </w:rPr>
      </w:pPr>
      <w:r w:rsidRPr="4EE34A1A" w:rsidR="5C0B4866">
        <w:rPr>
          <w:rFonts w:ascii="Arial" w:hAnsi="Arial" w:eastAsia="Arial" w:cs="Arial"/>
          <w:sz w:val="24"/>
          <w:szCs w:val="24"/>
        </w:rPr>
        <w:t xml:space="preserve">Maxwell, </w:t>
      </w:r>
      <w:r w:rsidRPr="4EE34A1A" w:rsidR="5C0B4866">
        <w:rPr>
          <w:rFonts w:ascii="Arial" w:hAnsi="Arial" w:eastAsia="Arial" w:cs="Arial"/>
          <w:sz w:val="24"/>
          <w:szCs w:val="24"/>
        </w:rPr>
        <w:t>J.A</w:t>
      </w:r>
      <w:r w:rsidRPr="4EE34A1A" w:rsidR="5C0B4866">
        <w:rPr>
          <w:rFonts w:ascii="Arial" w:hAnsi="Arial" w:eastAsia="Arial" w:cs="Arial"/>
          <w:sz w:val="24"/>
          <w:szCs w:val="24"/>
        </w:rPr>
        <w:t xml:space="preserve">., </w:t>
      </w:r>
      <w:r w:rsidRPr="4EE34A1A" w:rsidR="28963112">
        <w:rPr>
          <w:rFonts w:ascii="Arial" w:hAnsi="Arial" w:eastAsia="Arial" w:cs="Arial"/>
          <w:sz w:val="24"/>
          <w:szCs w:val="24"/>
        </w:rPr>
        <w:t>(</w:t>
      </w:r>
      <w:r w:rsidRPr="4EE34A1A" w:rsidR="5C0B4866">
        <w:rPr>
          <w:rFonts w:ascii="Arial" w:hAnsi="Arial" w:eastAsia="Arial" w:cs="Arial"/>
          <w:sz w:val="24"/>
          <w:szCs w:val="24"/>
        </w:rPr>
        <w:t>2013</w:t>
      </w:r>
      <w:r w:rsidRPr="4EE34A1A" w:rsidR="07D6687A">
        <w:rPr>
          <w:rFonts w:ascii="Arial" w:hAnsi="Arial" w:eastAsia="Arial" w:cs="Arial"/>
          <w:sz w:val="24"/>
          <w:szCs w:val="24"/>
        </w:rPr>
        <w:t>)</w:t>
      </w:r>
      <w:r w:rsidRPr="4EE34A1A" w:rsidR="5C0B4866">
        <w:rPr>
          <w:rFonts w:ascii="Arial" w:hAnsi="Arial" w:eastAsia="Arial" w:cs="Arial"/>
          <w:sz w:val="24"/>
          <w:szCs w:val="24"/>
        </w:rPr>
        <w:t xml:space="preserve">. </w:t>
      </w:r>
      <w:r w:rsidRPr="4EE34A1A" w:rsidR="5C0B4866">
        <w:rPr>
          <w:rFonts w:ascii="Arial" w:hAnsi="Arial" w:eastAsia="Arial" w:cs="Arial"/>
          <w:i w:val="1"/>
          <w:iCs w:val="1"/>
          <w:sz w:val="24"/>
          <w:szCs w:val="24"/>
        </w:rPr>
        <w:t>Qualitative Research Design: An Interactive Approach: An Interactive Approach</w:t>
      </w:r>
      <w:r w:rsidRPr="4EE34A1A" w:rsidR="5C0B4866">
        <w:rPr>
          <w:rFonts w:ascii="Arial" w:hAnsi="Arial" w:eastAsia="Arial" w:cs="Arial"/>
          <w:sz w:val="24"/>
          <w:szCs w:val="24"/>
        </w:rPr>
        <w:t>. SAGE. Available at:</w:t>
      </w:r>
      <w:r w:rsidRPr="4EE34A1A" w:rsidR="1169839A">
        <w:rPr>
          <w:rFonts w:ascii="Arial" w:hAnsi="Arial" w:eastAsia="Arial" w:cs="Arial"/>
          <w:sz w:val="24"/>
          <w:szCs w:val="24"/>
        </w:rPr>
        <w:t xml:space="preserve"> </w:t>
      </w:r>
      <w:hyperlink r:id="R5deb99125d774b99">
        <w:r w:rsidRPr="4EE34A1A" w:rsidR="1169839A">
          <w:rPr>
            <w:rStyle w:val="Hyperlink"/>
            <w:rFonts w:ascii="Arial" w:hAnsi="Arial" w:eastAsia="Arial" w:cs="Arial"/>
            <w:color w:val="auto"/>
            <w:sz w:val="24"/>
            <w:szCs w:val="24"/>
          </w:rPr>
          <w:t>https://books.google.co.uk/</w:t>
        </w:r>
      </w:hyperlink>
      <w:r w:rsidRPr="4EE34A1A" w:rsidR="1169839A">
        <w:rPr>
          <w:rFonts w:ascii="Arial" w:hAnsi="Arial" w:eastAsia="Arial" w:cs="Arial"/>
          <w:sz w:val="24"/>
          <w:szCs w:val="24"/>
        </w:rPr>
        <w:t xml:space="preserve">. Accessed </w:t>
      </w:r>
      <w:r w:rsidRPr="4EE34A1A" w:rsidR="1169839A">
        <w:rPr>
          <w:rFonts w:ascii="Arial" w:hAnsi="Arial" w:eastAsia="Arial" w:cs="Arial"/>
          <w:sz w:val="24"/>
          <w:szCs w:val="24"/>
        </w:rPr>
        <w:t>on:</w:t>
      </w:r>
      <w:r w:rsidRPr="4EE34A1A" w:rsidR="1169839A">
        <w:rPr>
          <w:rFonts w:ascii="Arial" w:hAnsi="Arial" w:eastAsia="Arial" w:cs="Arial"/>
          <w:sz w:val="24"/>
          <w:szCs w:val="24"/>
        </w:rPr>
        <w:t xml:space="preserve"> 8</w:t>
      </w:r>
      <w:r w:rsidRPr="4EE34A1A" w:rsidR="1169839A">
        <w:rPr>
          <w:rFonts w:ascii="Arial" w:hAnsi="Arial" w:eastAsia="Arial" w:cs="Arial"/>
          <w:sz w:val="24"/>
          <w:szCs w:val="24"/>
          <w:vertAlign w:val="superscript"/>
        </w:rPr>
        <w:t>th</w:t>
      </w:r>
      <w:r w:rsidRPr="4EE34A1A" w:rsidR="1169839A">
        <w:rPr>
          <w:rFonts w:ascii="Arial" w:hAnsi="Arial" w:eastAsia="Arial" w:cs="Arial"/>
          <w:sz w:val="24"/>
          <w:szCs w:val="24"/>
        </w:rPr>
        <w:t>/December/2023.</w:t>
      </w:r>
      <w:r w:rsidRPr="4EE34A1A" w:rsidR="5C0B4866">
        <w:rPr>
          <w:rFonts w:ascii="Arial" w:hAnsi="Arial" w:eastAsia="Arial" w:cs="Arial"/>
          <w:sz w:val="24"/>
          <w:szCs w:val="24"/>
        </w:rPr>
        <w:t xml:space="preserve"> </w:t>
      </w:r>
    </w:p>
    <w:p w:rsidR="02DE0384" w:rsidP="4EE34A1A" w:rsidRDefault="02DE0384" w14:paraId="06506556" w14:textId="2A8C2C97">
      <w:pPr>
        <w:pStyle w:val="Normal"/>
        <w:spacing w:line="240" w:lineRule="auto"/>
        <w:jc w:val="both"/>
        <w:rPr>
          <w:rFonts w:ascii="Arial" w:hAnsi="Arial" w:eastAsia="Arial" w:cs="Arial"/>
          <w:b w:val="0"/>
          <w:bCs w:val="0"/>
          <w:i w:val="0"/>
          <w:iCs w:val="0"/>
          <w:caps w:val="0"/>
          <w:smallCaps w:val="0"/>
          <w:noProof w:val="0"/>
          <w:color w:val="auto"/>
          <w:sz w:val="24"/>
          <w:szCs w:val="24"/>
          <w:u w:val="none"/>
          <w:lang w:val="en-GB"/>
        </w:rPr>
      </w:pPr>
      <w:r w:rsidRPr="4EE34A1A" w:rsidR="02DE0384">
        <w:rPr>
          <w:rFonts w:ascii="Arial" w:hAnsi="Arial" w:eastAsia="Arial" w:cs="Arial"/>
          <w:b w:val="0"/>
          <w:bCs w:val="0"/>
          <w:i w:val="0"/>
          <w:iCs w:val="0"/>
          <w:caps w:val="0"/>
          <w:smallCaps w:val="0"/>
          <w:noProof w:val="0"/>
          <w:color w:val="auto"/>
          <w:sz w:val="24"/>
          <w:szCs w:val="24"/>
          <w:u w:val="none"/>
          <w:lang w:val="en-GB"/>
        </w:rPr>
        <w:t xml:space="preserve">McClatchey., R, McClymont., K, Griffin., E. and Carmichael., L, (2023) Community led housing, </w:t>
      </w:r>
      <w:r w:rsidRPr="4EE34A1A" w:rsidR="02DE0384">
        <w:rPr>
          <w:rFonts w:ascii="Arial" w:hAnsi="Arial" w:eastAsia="Arial" w:cs="Arial"/>
          <w:b w:val="0"/>
          <w:bCs w:val="0"/>
          <w:i w:val="0"/>
          <w:iCs w:val="0"/>
          <w:caps w:val="0"/>
          <w:smallCaps w:val="0"/>
          <w:noProof w:val="0"/>
          <w:color w:val="auto"/>
          <w:sz w:val="24"/>
          <w:szCs w:val="24"/>
          <w:u w:val="none"/>
          <w:lang w:val="en-GB"/>
        </w:rPr>
        <w:t>health</w:t>
      </w:r>
      <w:r w:rsidRPr="4EE34A1A" w:rsidR="02DE0384">
        <w:rPr>
          <w:rFonts w:ascii="Arial" w:hAnsi="Arial" w:eastAsia="Arial" w:cs="Arial"/>
          <w:b w:val="0"/>
          <w:bCs w:val="0"/>
          <w:i w:val="0"/>
          <w:iCs w:val="0"/>
          <w:caps w:val="0"/>
          <w:smallCaps w:val="0"/>
          <w:noProof w:val="0"/>
          <w:color w:val="auto"/>
          <w:sz w:val="24"/>
          <w:szCs w:val="24"/>
          <w:u w:val="none"/>
          <w:lang w:val="en-GB"/>
        </w:rPr>
        <w:t xml:space="preserve"> and wellbeing: a comprehensive literature review, International Journal of Housing Policy. DOI: </w:t>
      </w:r>
      <w:hyperlink r:id="R76fd39783f1445dc">
        <w:r w:rsidRPr="4EE34A1A" w:rsidR="02DE0384">
          <w:rPr>
            <w:rStyle w:val="Hyperlink"/>
            <w:rFonts w:ascii="Arial" w:hAnsi="Arial" w:eastAsia="Arial" w:cs="Arial"/>
            <w:b w:val="0"/>
            <w:bCs w:val="0"/>
            <w:i w:val="0"/>
            <w:iCs w:val="0"/>
            <w:caps w:val="0"/>
            <w:smallCaps w:val="0"/>
            <w:strike w:val="0"/>
            <w:dstrike w:val="0"/>
            <w:noProof w:val="0"/>
            <w:color w:val="auto"/>
            <w:sz w:val="24"/>
            <w:szCs w:val="24"/>
            <w:u w:val="none"/>
            <w:lang w:val="en-GB"/>
          </w:rPr>
          <w:t>10.1080/19491247.2023.2232200.</w:t>
        </w:r>
      </w:hyperlink>
      <w:r w:rsidRPr="4EE34A1A" w:rsidR="02DE0384">
        <w:rPr>
          <w:rFonts w:ascii="Arial" w:hAnsi="Arial" w:eastAsia="Arial" w:cs="Arial"/>
          <w:b w:val="0"/>
          <w:bCs w:val="0"/>
          <w:i w:val="0"/>
          <w:iCs w:val="0"/>
          <w:caps w:val="0"/>
          <w:smallCaps w:val="0"/>
          <w:noProof w:val="0"/>
          <w:color w:val="auto"/>
          <w:sz w:val="24"/>
          <w:szCs w:val="24"/>
          <w:u w:val="none"/>
          <w:lang w:val="en-GB"/>
        </w:rPr>
        <w:t xml:space="preserve"> Available at: </w:t>
      </w:r>
      <w:hyperlink r:id="Ra694e1f803e64116">
        <w:r w:rsidRPr="4EE34A1A" w:rsidR="02DE0384">
          <w:rPr>
            <w:rStyle w:val="Hyperlink"/>
            <w:rFonts w:ascii="Arial" w:hAnsi="Arial" w:eastAsia="Arial" w:cs="Arial"/>
            <w:b w:val="0"/>
            <w:bCs w:val="0"/>
            <w:i w:val="0"/>
            <w:iCs w:val="0"/>
            <w:caps w:val="0"/>
            <w:smallCaps w:val="0"/>
            <w:strike w:val="0"/>
            <w:dstrike w:val="0"/>
            <w:noProof w:val="0"/>
            <w:color w:val="auto"/>
            <w:sz w:val="24"/>
            <w:szCs w:val="24"/>
            <w:u w:val="none"/>
            <w:lang w:val="en-GB"/>
          </w:rPr>
          <w:t>Full article: Community led housing, health and wellbeing: a comprehensive literature review (tandfonline.com)</w:t>
        </w:r>
      </w:hyperlink>
      <w:r w:rsidRPr="4EE34A1A" w:rsidR="02DE0384">
        <w:rPr>
          <w:rFonts w:ascii="Arial" w:hAnsi="Arial" w:eastAsia="Arial" w:cs="Arial"/>
          <w:b w:val="0"/>
          <w:bCs w:val="0"/>
          <w:i w:val="0"/>
          <w:iCs w:val="0"/>
          <w:caps w:val="0"/>
          <w:smallCaps w:val="0"/>
          <w:noProof w:val="0"/>
          <w:color w:val="auto"/>
          <w:sz w:val="24"/>
          <w:szCs w:val="24"/>
          <w:u w:val="none"/>
          <w:lang w:val="en-GB"/>
        </w:rPr>
        <w:t xml:space="preserve">  Accessed </w:t>
      </w:r>
      <w:r w:rsidRPr="4EE34A1A" w:rsidR="02DE0384">
        <w:rPr>
          <w:rFonts w:ascii="Arial" w:hAnsi="Arial" w:eastAsia="Arial" w:cs="Arial"/>
          <w:b w:val="0"/>
          <w:bCs w:val="0"/>
          <w:i w:val="0"/>
          <w:iCs w:val="0"/>
          <w:caps w:val="0"/>
          <w:smallCaps w:val="0"/>
          <w:noProof w:val="0"/>
          <w:color w:val="auto"/>
          <w:sz w:val="24"/>
          <w:szCs w:val="24"/>
          <w:u w:val="none"/>
          <w:lang w:val="en-GB"/>
        </w:rPr>
        <w:t>on:</w:t>
      </w:r>
      <w:r w:rsidRPr="4EE34A1A" w:rsidR="02DE0384">
        <w:rPr>
          <w:rFonts w:ascii="Arial" w:hAnsi="Arial" w:eastAsia="Arial" w:cs="Arial"/>
          <w:b w:val="0"/>
          <w:bCs w:val="0"/>
          <w:i w:val="0"/>
          <w:iCs w:val="0"/>
          <w:caps w:val="0"/>
          <w:smallCaps w:val="0"/>
          <w:noProof w:val="0"/>
          <w:color w:val="auto"/>
          <w:sz w:val="24"/>
          <w:szCs w:val="24"/>
          <w:u w:val="none"/>
          <w:lang w:val="en-GB"/>
        </w:rPr>
        <w:t xml:space="preserve"> 17</w:t>
      </w:r>
      <w:r w:rsidRPr="4EE34A1A" w:rsidR="02DE0384">
        <w:rPr>
          <w:rFonts w:ascii="Arial" w:hAnsi="Arial" w:eastAsia="Arial" w:cs="Arial"/>
          <w:b w:val="0"/>
          <w:bCs w:val="0"/>
          <w:i w:val="0"/>
          <w:iCs w:val="0"/>
          <w:caps w:val="0"/>
          <w:smallCaps w:val="0"/>
          <w:noProof w:val="0"/>
          <w:color w:val="auto"/>
          <w:sz w:val="24"/>
          <w:szCs w:val="24"/>
          <w:u w:val="none"/>
          <w:vertAlign w:val="superscript"/>
          <w:lang w:val="en-GB"/>
        </w:rPr>
        <w:t>th</w:t>
      </w:r>
      <w:r w:rsidRPr="4EE34A1A" w:rsidR="02DE0384">
        <w:rPr>
          <w:rFonts w:ascii="Arial" w:hAnsi="Arial" w:eastAsia="Arial" w:cs="Arial"/>
          <w:b w:val="0"/>
          <w:bCs w:val="0"/>
          <w:i w:val="0"/>
          <w:iCs w:val="0"/>
          <w:caps w:val="0"/>
          <w:smallCaps w:val="0"/>
          <w:noProof w:val="0"/>
          <w:color w:val="auto"/>
          <w:sz w:val="24"/>
          <w:szCs w:val="24"/>
          <w:u w:val="none"/>
          <w:lang w:val="en-GB"/>
        </w:rPr>
        <w:t>/December/2023.</w:t>
      </w:r>
    </w:p>
    <w:p w:rsidR="73A4977D" w:rsidP="1F7EC47B" w:rsidRDefault="73A4977D" w14:paraId="09DF0E76" w14:textId="7EDA4B61">
      <w:pPr>
        <w:spacing w:line="240" w:lineRule="auto"/>
        <w:jc w:val="both"/>
        <w:rPr>
          <w:rFonts w:ascii="Arial" w:hAnsi="Arial" w:eastAsia="Arial" w:cs="Arial"/>
          <w:sz w:val="24"/>
          <w:szCs w:val="24"/>
        </w:rPr>
      </w:pPr>
      <w:r w:rsidRPr="6B4BD5D0">
        <w:rPr>
          <w:rFonts w:ascii="Arial" w:hAnsi="Arial" w:eastAsia="Arial" w:cs="Arial"/>
          <w:sz w:val="24"/>
          <w:szCs w:val="24"/>
        </w:rPr>
        <w:t xml:space="preserve">McClelland, D.C., (1961). The achieving society. Available at: </w:t>
      </w:r>
      <w:hyperlink r:id="rId57">
        <w:r w:rsidRPr="6B4BD5D0" w:rsidR="24806922">
          <w:rPr>
            <w:rStyle w:val="Hyperlink"/>
            <w:rFonts w:ascii="Arial" w:hAnsi="Arial" w:eastAsia="Arial" w:cs="Arial"/>
            <w:color w:val="auto"/>
            <w:sz w:val="24"/>
            <w:szCs w:val="24"/>
          </w:rPr>
          <w:t>The achieving society. (apa.org).</w:t>
        </w:r>
      </w:hyperlink>
      <w:r w:rsidRPr="6B4BD5D0" w:rsidR="24806922">
        <w:rPr>
          <w:rFonts w:ascii="Arial" w:hAnsi="Arial" w:eastAsia="Arial" w:cs="Arial"/>
          <w:sz w:val="24"/>
          <w:szCs w:val="24"/>
        </w:rPr>
        <w:t xml:space="preserve"> Accessed on: 1</w:t>
      </w:r>
      <w:r w:rsidRPr="6B4BD5D0" w:rsidR="24806922">
        <w:rPr>
          <w:rFonts w:ascii="Arial" w:hAnsi="Arial" w:eastAsia="Arial" w:cs="Arial"/>
          <w:sz w:val="24"/>
          <w:szCs w:val="24"/>
          <w:vertAlign w:val="superscript"/>
        </w:rPr>
        <w:t>st</w:t>
      </w:r>
      <w:r w:rsidRPr="6B4BD5D0" w:rsidR="24806922">
        <w:rPr>
          <w:rFonts w:ascii="Arial" w:hAnsi="Arial" w:eastAsia="Arial" w:cs="Arial"/>
          <w:sz w:val="24"/>
          <w:szCs w:val="24"/>
        </w:rPr>
        <w:t>/December/2023.</w:t>
      </w:r>
    </w:p>
    <w:p w:rsidR="50BE760A" w:rsidP="19757C6C" w:rsidRDefault="50BE760A" w14:paraId="1C377C16" w14:textId="460CFCCA">
      <w:pPr>
        <w:spacing w:line="240" w:lineRule="auto"/>
        <w:jc w:val="both"/>
        <w:rPr>
          <w:rFonts w:ascii="Arial" w:hAnsi="Arial" w:eastAsia="Arial" w:cs="Arial"/>
          <w:sz w:val="24"/>
          <w:szCs w:val="24"/>
        </w:rPr>
      </w:pPr>
      <w:r w:rsidRPr="19757C6C">
        <w:rPr>
          <w:rFonts w:ascii="Arial" w:hAnsi="Arial" w:eastAsia="Arial" w:cs="Arial"/>
          <w:sz w:val="24"/>
          <w:szCs w:val="24"/>
        </w:rPr>
        <w:t xml:space="preserve">McPhail, R., Chan, X.W., May, R. and Wilkinson, A., </w:t>
      </w:r>
      <w:r w:rsidRPr="19757C6C" w:rsidR="6FDEC0DD">
        <w:rPr>
          <w:rFonts w:ascii="Arial" w:hAnsi="Arial" w:eastAsia="Arial" w:cs="Arial"/>
          <w:sz w:val="24"/>
          <w:szCs w:val="24"/>
        </w:rPr>
        <w:t>(</w:t>
      </w:r>
      <w:r w:rsidRPr="19757C6C">
        <w:rPr>
          <w:rFonts w:ascii="Arial" w:hAnsi="Arial" w:eastAsia="Arial" w:cs="Arial"/>
          <w:sz w:val="24"/>
          <w:szCs w:val="24"/>
        </w:rPr>
        <w:t>2023</w:t>
      </w:r>
      <w:r w:rsidRPr="19757C6C" w:rsidR="147DCD30">
        <w:rPr>
          <w:rFonts w:ascii="Arial" w:hAnsi="Arial" w:eastAsia="Arial" w:cs="Arial"/>
          <w:sz w:val="24"/>
          <w:szCs w:val="24"/>
        </w:rPr>
        <w:t>)</w:t>
      </w:r>
      <w:r w:rsidRPr="19757C6C">
        <w:rPr>
          <w:rFonts w:ascii="Arial" w:hAnsi="Arial" w:eastAsia="Arial" w:cs="Arial"/>
          <w:sz w:val="24"/>
          <w:szCs w:val="24"/>
        </w:rPr>
        <w:t xml:space="preserve">. Post-COVID remote working and its impact on people, productivity, and the planet: an exploratory scoping review. </w:t>
      </w:r>
      <w:r w:rsidRPr="19757C6C">
        <w:rPr>
          <w:rFonts w:ascii="Arial" w:hAnsi="Arial" w:eastAsia="Arial" w:cs="Arial"/>
          <w:i/>
          <w:iCs/>
          <w:sz w:val="24"/>
          <w:szCs w:val="24"/>
        </w:rPr>
        <w:t>The International Journal of Human Resource Management</w:t>
      </w:r>
      <w:r w:rsidRPr="19757C6C">
        <w:rPr>
          <w:rFonts w:ascii="Arial" w:hAnsi="Arial" w:eastAsia="Arial" w:cs="Arial"/>
          <w:sz w:val="24"/>
          <w:szCs w:val="24"/>
        </w:rPr>
        <w:t xml:space="preserve">, pp.1-29. Available at: </w:t>
      </w:r>
      <w:hyperlink r:id="rId58">
        <w:r w:rsidRPr="19757C6C" w:rsidR="37A07210">
          <w:rPr>
            <w:rStyle w:val="Hyperlink"/>
            <w:rFonts w:ascii="Arial" w:hAnsi="Arial" w:eastAsia="Arial" w:cs="Arial"/>
            <w:color w:val="auto"/>
            <w:sz w:val="24"/>
            <w:szCs w:val="24"/>
            <w:u w:val="none"/>
          </w:rPr>
          <w:t>https://doi.org/10.1080/09585192.2023.2221385.</w:t>
        </w:r>
      </w:hyperlink>
      <w:r w:rsidRPr="19757C6C" w:rsidR="37A07210">
        <w:rPr>
          <w:rFonts w:ascii="Arial" w:hAnsi="Arial" w:eastAsia="Arial" w:cs="Arial"/>
          <w:sz w:val="24"/>
          <w:szCs w:val="24"/>
        </w:rPr>
        <w:t xml:space="preserve"> Accessed on: 26</w:t>
      </w:r>
      <w:r w:rsidRPr="19757C6C" w:rsidR="37A07210">
        <w:rPr>
          <w:rFonts w:ascii="Arial" w:hAnsi="Arial" w:eastAsia="Arial" w:cs="Arial"/>
          <w:sz w:val="24"/>
          <w:szCs w:val="24"/>
          <w:vertAlign w:val="superscript"/>
        </w:rPr>
        <w:t>th</w:t>
      </w:r>
      <w:r w:rsidRPr="19757C6C" w:rsidR="37A07210">
        <w:rPr>
          <w:rFonts w:ascii="Arial" w:hAnsi="Arial" w:eastAsia="Arial" w:cs="Arial"/>
          <w:sz w:val="24"/>
          <w:szCs w:val="24"/>
        </w:rPr>
        <w:t>/November/2023.</w:t>
      </w:r>
    </w:p>
    <w:p w:rsidR="25F0098A" w:rsidP="779D99E5" w:rsidRDefault="25F0098A" w14:paraId="6E1FEE36" w14:textId="2F363E01">
      <w:pPr>
        <w:spacing w:line="240" w:lineRule="auto"/>
        <w:jc w:val="both"/>
        <w:rPr>
          <w:rFonts w:ascii="Arial" w:hAnsi="Arial" w:eastAsia="Arial" w:cs="Arial"/>
          <w:sz w:val="24"/>
          <w:szCs w:val="24"/>
        </w:rPr>
      </w:pPr>
      <w:r w:rsidRPr="19757C6C">
        <w:rPr>
          <w:rFonts w:ascii="Arial" w:hAnsi="Arial" w:eastAsia="Arial" w:cs="Arial"/>
          <w:sz w:val="24"/>
          <w:szCs w:val="24"/>
        </w:rPr>
        <w:t xml:space="preserve">Mer, A., </w:t>
      </w:r>
      <w:r w:rsidRPr="19757C6C" w:rsidR="08110DE2">
        <w:rPr>
          <w:rFonts w:ascii="Arial" w:hAnsi="Arial" w:eastAsia="Arial" w:cs="Arial"/>
          <w:sz w:val="24"/>
          <w:szCs w:val="24"/>
        </w:rPr>
        <w:t>(</w:t>
      </w:r>
      <w:r w:rsidRPr="19757C6C">
        <w:rPr>
          <w:rFonts w:ascii="Arial" w:hAnsi="Arial" w:eastAsia="Arial" w:cs="Arial"/>
          <w:sz w:val="24"/>
          <w:szCs w:val="24"/>
        </w:rPr>
        <w:t>2023</w:t>
      </w:r>
      <w:r w:rsidRPr="19757C6C" w:rsidR="2824DEFA">
        <w:rPr>
          <w:rFonts w:ascii="Arial" w:hAnsi="Arial" w:eastAsia="Arial" w:cs="Arial"/>
          <w:sz w:val="24"/>
          <w:szCs w:val="24"/>
        </w:rPr>
        <w:t>)</w:t>
      </w:r>
      <w:r w:rsidRPr="19757C6C">
        <w:rPr>
          <w:rFonts w:ascii="Arial" w:hAnsi="Arial" w:eastAsia="Arial" w:cs="Arial"/>
          <w:sz w:val="24"/>
          <w:szCs w:val="24"/>
        </w:rPr>
        <w:t xml:space="preserve">. Artificial Intelligence in Human Resource Management: Recent Trends and Research Agenda. </w:t>
      </w:r>
      <w:r w:rsidRPr="19757C6C">
        <w:rPr>
          <w:rFonts w:ascii="Arial" w:hAnsi="Arial" w:eastAsia="Arial" w:cs="Arial"/>
          <w:i/>
          <w:iCs/>
          <w:sz w:val="24"/>
          <w:szCs w:val="24"/>
        </w:rPr>
        <w:t>Digital Transformation, Strategic Resilience, Cyber Security and Risk Management</w:t>
      </w:r>
      <w:r w:rsidRPr="19757C6C">
        <w:rPr>
          <w:rFonts w:ascii="Arial" w:hAnsi="Arial" w:eastAsia="Arial" w:cs="Arial"/>
          <w:sz w:val="24"/>
          <w:szCs w:val="24"/>
        </w:rPr>
        <w:t xml:space="preserve">, </w:t>
      </w:r>
      <w:r w:rsidRPr="19757C6C">
        <w:rPr>
          <w:rFonts w:ascii="Arial" w:hAnsi="Arial" w:eastAsia="Arial" w:cs="Arial"/>
          <w:i/>
          <w:iCs/>
          <w:sz w:val="24"/>
          <w:szCs w:val="24"/>
        </w:rPr>
        <w:t>111</w:t>
      </w:r>
      <w:r w:rsidRPr="19757C6C">
        <w:rPr>
          <w:rFonts w:ascii="Arial" w:hAnsi="Arial" w:eastAsia="Arial" w:cs="Arial"/>
          <w:sz w:val="24"/>
          <w:szCs w:val="24"/>
        </w:rPr>
        <w:t>, pp.31-56.</w:t>
      </w:r>
      <w:r w:rsidRPr="19757C6C" w:rsidR="13D5D666">
        <w:rPr>
          <w:rFonts w:ascii="Arial" w:hAnsi="Arial" w:eastAsia="Arial" w:cs="Arial"/>
          <w:sz w:val="24"/>
          <w:szCs w:val="24"/>
        </w:rPr>
        <w:t xml:space="preserve"> Available at: </w:t>
      </w:r>
      <w:hyperlink r:id="rId59">
        <w:r w:rsidRPr="19757C6C" w:rsidR="13D5D666">
          <w:rPr>
            <w:rStyle w:val="Hyperlink"/>
            <w:rFonts w:ascii="Arial" w:hAnsi="Arial" w:eastAsia="Arial" w:cs="Arial"/>
            <w:color w:val="auto"/>
            <w:sz w:val="24"/>
            <w:szCs w:val="24"/>
            <w:u w:val="none"/>
          </w:rPr>
          <w:t>https://doi.org/10.1108/S1569-37592023000111B003.</w:t>
        </w:r>
      </w:hyperlink>
      <w:r w:rsidRPr="19757C6C" w:rsidR="13D5D666">
        <w:rPr>
          <w:rFonts w:ascii="Arial" w:hAnsi="Arial" w:eastAsia="Arial" w:cs="Arial"/>
          <w:sz w:val="24"/>
          <w:szCs w:val="24"/>
        </w:rPr>
        <w:t xml:space="preserve"> Accessed on: 2</w:t>
      </w:r>
      <w:r w:rsidRPr="19757C6C" w:rsidR="13D5D666">
        <w:rPr>
          <w:rFonts w:ascii="Arial" w:hAnsi="Arial" w:eastAsia="Arial" w:cs="Arial"/>
          <w:sz w:val="24"/>
          <w:szCs w:val="24"/>
          <w:vertAlign w:val="superscript"/>
        </w:rPr>
        <w:t>nd</w:t>
      </w:r>
      <w:r w:rsidRPr="19757C6C" w:rsidR="13D5D666">
        <w:rPr>
          <w:rFonts w:ascii="Arial" w:hAnsi="Arial" w:eastAsia="Arial" w:cs="Arial"/>
          <w:sz w:val="24"/>
          <w:szCs w:val="24"/>
        </w:rPr>
        <w:t>/November/2023.</w:t>
      </w:r>
    </w:p>
    <w:p w:rsidR="3A746FDC" w:rsidP="19757C6C" w:rsidRDefault="000E1B53" w14:paraId="20633C72" w14:textId="1B95FD84">
      <w:pPr>
        <w:spacing w:line="240" w:lineRule="auto"/>
        <w:jc w:val="both"/>
        <w:rPr>
          <w:rFonts w:ascii="Arial" w:hAnsi="Arial" w:eastAsia="Arial" w:cs="Arial"/>
          <w:sz w:val="24"/>
          <w:szCs w:val="24"/>
        </w:rPr>
      </w:pPr>
      <w:hyperlink r:id="Rbceea990a20f4e76">
        <w:r w:rsidRPr="4EE34A1A" w:rsidR="3A746FDC">
          <w:rPr>
            <w:rStyle w:val="Hyperlink"/>
            <w:rFonts w:ascii="Arial" w:hAnsi="Arial" w:eastAsia="Arial" w:cs="Arial"/>
            <w:color w:val="auto"/>
            <w:sz w:val="24"/>
            <w:szCs w:val="24"/>
            <w:u w:val="none"/>
          </w:rPr>
          <w:t>Mer, A.</w:t>
        </w:r>
      </w:hyperlink>
      <w:r w:rsidRPr="4EE34A1A" w:rsidR="3A746FDC">
        <w:rPr>
          <w:rFonts w:ascii="Arial" w:hAnsi="Arial" w:eastAsia="Arial" w:cs="Arial"/>
          <w:sz w:val="24"/>
          <w:szCs w:val="24"/>
        </w:rPr>
        <w:t xml:space="preserve"> and </w:t>
      </w:r>
      <w:hyperlink r:id="R0ee622b78d584546">
        <w:r w:rsidRPr="4EE34A1A" w:rsidR="3A746FDC">
          <w:rPr>
            <w:rStyle w:val="Hyperlink"/>
            <w:rFonts w:ascii="Arial" w:hAnsi="Arial" w:eastAsia="Arial" w:cs="Arial"/>
            <w:color w:val="auto"/>
            <w:sz w:val="24"/>
            <w:szCs w:val="24"/>
            <w:u w:val="none"/>
          </w:rPr>
          <w:t>Srivastava, A.</w:t>
        </w:r>
      </w:hyperlink>
      <w:r w:rsidRPr="4EE34A1A" w:rsidR="3A746FDC">
        <w:rPr>
          <w:rFonts w:ascii="Arial" w:hAnsi="Arial" w:eastAsia="Arial" w:cs="Arial"/>
          <w:sz w:val="24"/>
          <w:szCs w:val="24"/>
        </w:rPr>
        <w:t xml:space="preserve"> (2023), "Employee Engagement in the New Normal: Artificial Intelligence as a Buzzword or a Game Changer?", </w:t>
      </w:r>
      <w:hyperlink r:id="Rda58d3a1a00d468f">
        <w:r w:rsidRPr="4EE34A1A" w:rsidR="3A746FDC">
          <w:rPr>
            <w:rStyle w:val="Hyperlink"/>
            <w:rFonts w:ascii="Arial" w:hAnsi="Arial" w:eastAsia="Arial" w:cs="Arial"/>
            <w:color w:val="auto"/>
            <w:sz w:val="24"/>
            <w:szCs w:val="24"/>
            <w:u w:val="none"/>
          </w:rPr>
          <w:t>Tyagi, P.</w:t>
        </w:r>
      </w:hyperlink>
      <w:r w:rsidRPr="4EE34A1A" w:rsidR="3A746FDC">
        <w:rPr>
          <w:rFonts w:ascii="Arial" w:hAnsi="Arial" w:eastAsia="Arial" w:cs="Arial"/>
          <w:sz w:val="24"/>
          <w:szCs w:val="24"/>
        </w:rPr>
        <w:t xml:space="preserve">, </w:t>
      </w:r>
      <w:r w:rsidRPr="4EE34A1A" w:rsidR="3A746FDC">
        <w:rPr>
          <w:rFonts w:ascii="Arial" w:hAnsi="Arial" w:eastAsia="Arial" w:cs="Arial"/>
          <w:color w:val="auto"/>
          <w:sz w:val="24"/>
          <w:szCs w:val="24"/>
          <w:u w:val="none"/>
        </w:rPr>
        <w:t>Chilamkurti</w:t>
      </w:r>
      <w:r w:rsidRPr="4EE34A1A" w:rsidR="3A746FDC">
        <w:rPr>
          <w:rFonts w:ascii="Arial" w:hAnsi="Arial" w:eastAsia="Arial" w:cs="Arial"/>
          <w:color w:val="auto"/>
          <w:sz w:val="24"/>
          <w:szCs w:val="24"/>
          <w:u w:val="none"/>
        </w:rPr>
        <w:t>, N.</w:t>
      </w:r>
      <w:r w:rsidRPr="4EE34A1A" w:rsidR="3A746FDC">
        <w:rPr>
          <w:rFonts w:ascii="Arial" w:hAnsi="Arial" w:eastAsia="Arial" w:cs="Arial"/>
          <w:sz w:val="24"/>
          <w:szCs w:val="24"/>
        </w:rPr>
        <w:t xml:space="preserve">, </w:t>
      </w:r>
      <w:hyperlink r:id="R5fe509d87f47437b">
        <w:r w:rsidRPr="4EE34A1A" w:rsidR="3A746FDC">
          <w:rPr>
            <w:rStyle w:val="Hyperlink"/>
            <w:rFonts w:ascii="Arial" w:hAnsi="Arial" w:eastAsia="Arial" w:cs="Arial"/>
            <w:color w:val="auto"/>
            <w:sz w:val="24"/>
            <w:szCs w:val="24"/>
            <w:u w:val="none"/>
          </w:rPr>
          <w:t>Grima, S.</w:t>
        </w:r>
      </w:hyperlink>
      <w:r w:rsidRPr="4EE34A1A" w:rsidR="3A746FDC">
        <w:rPr>
          <w:rFonts w:ascii="Arial" w:hAnsi="Arial" w:eastAsia="Arial" w:cs="Arial"/>
          <w:sz w:val="24"/>
          <w:szCs w:val="24"/>
        </w:rPr>
        <w:t xml:space="preserve">, </w:t>
      </w:r>
      <w:hyperlink r:id="Rfc0eb1a0b60b47b8">
        <w:r w:rsidRPr="4EE34A1A" w:rsidR="3A746FDC">
          <w:rPr>
            <w:rStyle w:val="Hyperlink"/>
            <w:rFonts w:ascii="Arial" w:hAnsi="Arial" w:eastAsia="Arial" w:cs="Arial"/>
            <w:color w:val="auto"/>
            <w:sz w:val="24"/>
            <w:szCs w:val="24"/>
            <w:u w:val="none"/>
          </w:rPr>
          <w:t>Sood, K.</w:t>
        </w:r>
      </w:hyperlink>
      <w:r w:rsidRPr="4EE34A1A" w:rsidR="3A746FDC">
        <w:rPr>
          <w:rFonts w:ascii="Arial" w:hAnsi="Arial" w:eastAsia="Arial" w:cs="Arial"/>
          <w:sz w:val="24"/>
          <w:szCs w:val="24"/>
        </w:rPr>
        <w:t xml:space="preserve"> and </w:t>
      </w:r>
      <w:hyperlink r:id="R12dea1aa72c94e97">
        <w:r w:rsidRPr="4EE34A1A" w:rsidR="3A746FDC">
          <w:rPr>
            <w:rStyle w:val="Hyperlink"/>
            <w:rFonts w:ascii="Arial" w:hAnsi="Arial" w:eastAsia="Arial" w:cs="Arial"/>
            <w:color w:val="auto"/>
            <w:sz w:val="24"/>
            <w:szCs w:val="24"/>
            <w:u w:val="none"/>
          </w:rPr>
          <w:t>Balusamy, B.</w:t>
        </w:r>
      </w:hyperlink>
      <w:r w:rsidRPr="4EE34A1A" w:rsidR="3A746FDC">
        <w:rPr>
          <w:rFonts w:ascii="Arial" w:hAnsi="Arial" w:eastAsia="Arial" w:cs="Arial"/>
          <w:sz w:val="24"/>
          <w:szCs w:val="24"/>
        </w:rPr>
        <w:t xml:space="preserve"> (Ed.) </w:t>
      </w:r>
      <w:r w:rsidRPr="4EE34A1A" w:rsidR="3A746FDC">
        <w:rPr>
          <w:rFonts w:ascii="Arial" w:hAnsi="Arial" w:eastAsia="Arial" w:cs="Arial"/>
          <w:i w:val="1"/>
          <w:iCs w:val="1"/>
          <w:sz w:val="24"/>
          <w:szCs w:val="24"/>
        </w:rPr>
        <w:t>The Adoption and Effect of Artificial Intelligence on Human Resources Management, Part A</w:t>
      </w:r>
      <w:r w:rsidRPr="4EE34A1A" w:rsidR="3A746FDC">
        <w:rPr>
          <w:rFonts w:ascii="Arial" w:hAnsi="Arial" w:eastAsia="Arial" w:cs="Arial"/>
          <w:sz w:val="24"/>
          <w:szCs w:val="24"/>
        </w:rPr>
        <w:t xml:space="preserve"> (</w:t>
      </w:r>
      <w:r w:rsidRPr="4EE34A1A" w:rsidR="3A746FDC">
        <w:rPr>
          <w:rFonts w:ascii="Arial" w:hAnsi="Arial" w:eastAsia="Arial" w:cs="Arial"/>
          <w:i w:val="1"/>
          <w:iCs w:val="1"/>
          <w:sz w:val="24"/>
          <w:szCs w:val="24"/>
        </w:rPr>
        <w:t>Emerald Studies in Finance, Insurance, and Risk Management</w:t>
      </w:r>
      <w:r w:rsidRPr="4EE34A1A" w:rsidR="3A746FDC">
        <w:rPr>
          <w:rFonts w:ascii="Arial" w:hAnsi="Arial" w:eastAsia="Arial" w:cs="Arial"/>
          <w:sz w:val="24"/>
          <w:szCs w:val="24"/>
        </w:rPr>
        <w:t>), Emerald Publishing Limited, Bingley, pp. 15-46. Avai</w:t>
      </w:r>
      <w:r w:rsidRPr="4EE34A1A" w:rsidR="4ED9029D">
        <w:rPr>
          <w:rFonts w:ascii="Arial" w:hAnsi="Arial" w:eastAsia="Arial" w:cs="Arial"/>
          <w:sz w:val="24"/>
          <w:szCs w:val="24"/>
        </w:rPr>
        <w:t>lable at:</w:t>
      </w:r>
      <w:r w:rsidRPr="4EE34A1A" w:rsidR="3A746FDC">
        <w:rPr>
          <w:rFonts w:ascii="Arial" w:hAnsi="Arial" w:eastAsia="Arial" w:cs="Arial"/>
          <w:sz w:val="24"/>
          <w:szCs w:val="24"/>
        </w:rPr>
        <w:t xml:space="preserve"> </w:t>
      </w:r>
      <w:hyperlink r:id="R559012e8d3304037">
        <w:r w:rsidRPr="4EE34A1A" w:rsidR="3A746FDC">
          <w:rPr>
            <w:rStyle w:val="Hyperlink"/>
            <w:rFonts w:ascii="Arial" w:hAnsi="Arial" w:eastAsia="Arial" w:cs="Arial"/>
            <w:color w:val="auto"/>
            <w:sz w:val="24"/>
            <w:szCs w:val="24"/>
            <w:u w:val="none"/>
          </w:rPr>
          <w:t>https://doi.org/10.1108/978-1-80382-027-920231002</w:t>
        </w:r>
        <w:r w:rsidRPr="4EE34A1A" w:rsidR="22E3AE76">
          <w:rPr>
            <w:rStyle w:val="Hyperlink"/>
            <w:rFonts w:ascii="Arial" w:hAnsi="Arial" w:eastAsia="Arial" w:cs="Arial"/>
            <w:color w:val="auto"/>
            <w:sz w:val="24"/>
            <w:szCs w:val="24"/>
            <w:u w:val="none"/>
          </w:rPr>
          <w:t>.</w:t>
        </w:r>
      </w:hyperlink>
      <w:r w:rsidRPr="4EE34A1A" w:rsidR="22E3AE76">
        <w:rPr>
          <w:rFonts w:ascii="Arial" w:hAnsi="Arial" w:eastAsia="Arial" w:cs="Arial"/>
          <w:sz w:val="24"/>
          <w:szCs w:val="24"/>
        </w:rPr>
        <w:t xml:space="preserve"> Accessed </w:t>
      </w:r>
      <w:r w:rsidRPr="4EE34A1A" w:rsidR="22E3AE76">
        <w:rPr>
          <w:rFonts w:ascii="Arial" w:hAnsi="Arial" w:eastAsia="Arial" w:cs="Arial"/>
          <w:sz w:val="24"/>
          <w:szCs w:val="24"/>
        </w:rPr>
        <w:t>on:</w:t>
      </w:r>
      <w:r w:rsidRPr="4EE34A1A" w:rsidR="22E3AE76">
        <w:rPr>
          <w:rFonts w:ascii="Arial" w:hAnsi="Arial" w:eastAsia="Arial" w:cs="Arial"/>
          <w:sz w:val="24"/>
          <w:szCs w:val="24"/>
        </w:rPr>
        <w:t xml:space="preserve"> 10</w:t>
      </w:r>
      <w:r w:rsidRPr="4EE34A1A" w:rsidR="22E3AE76">
        <w:rPr>
          <w:rFonts w:ascii="Arial" w:hAnsi="Arial" w:eastAsia="Arial" w:cs="Arial"/>
          <w:sz w:val="24"/>
          <w:szCs w:val="24"/>
          <w:vertAlign w:val="superscript"/>
        </w:rPr>
        <w:t>th</w:t>
      </w:r>
      <w:r w:rsidRPr="4EE34A1A" w:rsidR="22E3AE76">
        <w:rPr>
          <w:rFonts w:ascii="Arial" w:hAnsi="Arial" w:eastAsia="Arial" w:cs="Arial"/>
          <w:sz w:val="24"/>
          <w:szCs w:val="24"/>
        </w:rPr>
        <w:t>/November/2023.</w:t>
      </w:r>
    </w:p>
    <w:p w:rsidR="1CD91FA7" w:rsidP="19757C6C" w:rsidRDefault="1CD91FA7" w14:paraId="39D1C822" w14:textId="7A74B034">
      <w:pPr>
        <w:rPr>
          <w:rFonts w:ascii="Arial" w:hAnsi="Arial" w:eastAsia="Arial" w:cs="Arial"/>
          <w:sz w:val="24"/>
          <w:szCs w:val="24"/>
        </w:rPr>
      </w:pPr>
      <w:r w:rsidRPr="6B4BD5D0">
        <w:rPr>
          <w:rFonts w:ascii="Arial" w:hAnsi="Arial" w:eastAsia="Arial" w:cs="Arial"/>
          <w:sz w:val="24"/>
          <w:szCs w:val="24"/>
        </w:rPr>
        <w:t xml:space="preserve">Microsoft. Com. (2022) Work Trend Index Special Report. Hybrid Work I Just Work. Are We Doing It Wrong. Available at: </w:t>
      </w:r>
      <w:hyperlink r:id="rId68">
        <w:r w:rsidRPr="6B4BD5D0">
          <w:rPr>
            <w:rStyle w:val="Hyperlink"/>
            <w:rFonts w:ascii="Arial" w:hAnsi="Arial" w:eastAsia="Arial" w:cs="Arial"/>
            <w:color w:val="auto"/>
            <w:sz w:val="24"/>
            <w:szCs w:val="24"/>
          </w:rPr>
          <w:t>https://www.microsoft.com/en-us/worklab/work-trend-index/hybrid-work-is-just-work</w:t>
        </w:r>
      </w:hyperlink>
      <w:r w:rsidRPr="6B4BD5D0">
        <w:rPr>
          <w:rFonts w:ascii="Arial" w:hAnsi="Arial" w:eastAsia="Arial" w:cs="Arial"/>
          <w:sz w:val="24"/>
          <w:szCs w:val="24"/>
        </w:rPr>
        <w:t>. Accessed on: 11</w:t>
      </w:r>
      <w:r w:rsidRPr="6B4BD5D0">
        <w:rPr>
          <w:rFonts w:ascii="Arial" w:hAnsi="Arial" w:eastAsia="Arial" w:cs="Arial"/>
          <w:sz w:val="24"/>
          <w:szCs w:val="24"/>
          <w:vertAlign w:val="superscript"/>
        </w:rPr>
        <w:t>th</w:t>
      </w:r>
      <w:r w:rsidRPr="6B4BD5D0">
        <w:rPr>
          <w:rFonts w:ascii="Arial" w:hAnsi="Arial" w:eastAsia="Arial" w:cs="Arial"/>
          <w:sz w:val="24"/>
          <w:szCs w:val="24"/>
        </w:rPr>
        <w:t>/November/2023.</w:t>
      </w:r>
    </w:p>
    <w:p w:rsidR="18C2E388" w:rsidP="19757C6C" w:rsidRDefault="18C2E388" w14:paraId="6344DCAC" w14:textId="4D529964">
      <w:pPr>
        <w:rPr>
          <w:rFonts w:ascii="Arial" w:hAnsi="Arial" w:eastAsia="Arial" w:cs="Arial"/>
          <w:sz w:val="24"/>
          <w:szCs w:val="24"/>
          <w:u w:val="single"/>
        </w:rPr>
      </w:pPr>
      <w:r w:rsidRPr="26DFB148">
        <w:rPr>
          <w:rFonts w:ascii="Arial" w:hAnsi="Arial" w:eastAsia="Arial" w:cs="Arial"/>
          <w:sz w:val="24"/>
          <w:szCs w:val="24"/>
        </w:rPr>
        <w:t>Morris</w:t>
      </w:r>
      <w:r w:rsidRPr="26DFB148" w:rsidR="53B767F2">
        <w:rPr>
          <w:rFonts w:ascii="Arial" w:hAnsi="Arial" w:eastAsia="Arial" w:cs="Arial"/>
          <w:sz w:val="24"/>
          <w:szCs w:val="24"/>
        </w:rPr>
        <w:t>., P,</w:t>
      </w:r>
      <w:r w:rsidRPr="26DFB148">
        <w:rPr>
          <w:rFonts w:ascii="Arial" w:hAnsi="Arial" w:eastAsia="Arial" w:cs="Arial"/>
          <w:sz w:val="24"/>
          <w:szCs w:val="24"/>
        </w:rPr>
        <w:t xml:space="preserve"> Park</w:t>
      </w:r>
      <w:r w:rsidRPr="26DFB148" w:rsidR="2CEB2059">
        <w:rPr>
          <w:rFonts w:ascii="Arial" w:hAnsi="Arial" w:eastAsia="Arial" w:cs="Arial"/>
          <w:sz w:val="24"/>
          <w:szCs w:val="24"/>
        </w:rPr>
        <w:t>., C</w:t>
      </w:r>
      <w:r w:rsidRPr="26DFB148" w:rsidR="66C18DC7">
        <w:rPr>
          <w:rFonts w:ascii="Arial" w:hAnsi="Arial" w:eastAsia="Arial" w:cs="Arial"/>
          <w:sz w:val="24"/>
          <w:szCs w:val="24"/>
        </w:rPr>
        <w:t xml:space="preserve"> and</w:t>
      </w:r>
      <w:r w:rsidRPr="26DFB148">
        <w:rPr>
          <w:rFonts w:ascii="Arial" w:hAnsi="Arial" w:eastAsia="Arial" w:cs="Arial"/>
          <w:sz w:val="24"/>
          <w:szCs w:val="24"/>
        </w:rPr>
        <w:t xml:space="preserve"> Auld</w:t>
      </w:r>
      <w:r w:rsidRPr="26DFB148" w:rsidR="0F301E7F">
        <w:rPr>
          <w:rFonts w:ascii="Arial" w:hAnsi="Arial" w:eastAsia="Arial" w:cs="Arial"/>
          <w:sz w:val="24"/>
          <w:szCs w:val="24"/>
        </w:rPr>
        <w:t>., E.</w:t>
      </w:r>
      <w:r w:rsidRPr="26DFB148">
        <w:rPr>
          <w:rFonts w:ascii="Arial" w:hAnsi="Arial" w:eastAsia="Arial" w:cs="Arial"/>
          <w:sz w:val="24"/>
          <w:szCs w:val="24"/>
        </w:rPr>
        <w:t xml:space="preserve"> (2022) Covid and the future of education: global agencies ‘building back better’, Compare: A Journal of Comparative and International Education, 52:5, 691-711. Available at: DOI: </w:t>
      </w:r>
      <w:hyperlink r:id="rId69">
        <w:r w:rsidRPr="26DFB148">
          <w:rPr>
            <w:rStyle w:val="Hyperlink"/>
            <w:rFonts w:ascii="Arial" w:hAnsi="Arial" w:eastAsia="Arial" w:cs="Arial"/>
            <w:color w:val="auto"/>
            <w:sz w:val="24"/>
            <w:szCs w:val="24"/>
          </w:rPr>
          <w:t>10.1080/03057925.2022.2066886</w:t>
        </w:r>
        <w:r w:rsidRPr="26DFB148">
          <w:rPr>
            <w:rStyle w:val="Hyperlink"/>
            <w:rFonts w:ascii="Arial" w:hAnsi="Arial" w:eastAsia="Arial" w:cs="Arial"/>
            <w:color w:val="auto"/>
            <w:sz w:val="24"/>
            <w:szCs w:val="24"/>
            <w:u w:val="none"/>
          </w:rPr>
          <w:t>.</w:t>
        </w:r>
      </w:hyperlink>
      <w:r w:rsidRPr="26DFB148">
        <w:rPr>
          <w:rFonts w:ascii="Arial" w:hAnsi="Arial" w:eastAsia="Arial" w:cs="Arial"/>
          <w:sz w:val="24"/>
          <w:szCs w:val="24"/>
        </w:rPr>
        <w:t xml:space="preserve"> Accessed on: 13</w:t>
      </w:r>
      <w:r w:rsidRPr="26DFB148" w:rsidR="3309DA8B">
        <w:rPr>
          <w:rFonts w:ascii="Arial" w:hAnsi="Arial" w:eastAsia="Arial" w:cs="Arial"/>
          <w:sz w:val="24"/>
          <w:szCs w:val="24"/>
          <w:vertAlign w:val="superscript"/>
        </w:rPr>
        <w:t>th</w:t>
      </w:r>
      <w:r w:rsidRPr="26DFB148" w:rsidR="3309DA8B">
        <w:rPr>
          <w:rFonts w:ascii="Arial" w:hAnsi="Arial" w:eastAsia="Arial" w:cs="Arial"/>
          <w:sz w:val="24"/>
          <w:szCs w:val="24"/>
        </w:rPr>
        <w:t>/November/2023.</w:t>
      </w:r>
    </w:p>
    <w:p w:rsidR="1F1F354E" w:rsidP="26DFB148" w:rsidRDefault="1F1F354E" w14:paraId="4C12A644" w14:textId="2DDCC5D7">
      <w:pPr>
        <w:spacing w:line="257" w:lineRule="auto"/>
        <w:jc w:val="both"/>
        <w:rPr>
          <w:rFonts w:ascii="Arial" w:hAnsi="Arial" w:eastAsia="Arial" w:cs="Arial"/>
          <w:sz w:val="24"/>
          <w:szCs w:val="24"/>
          <w:u w:val="single"/>
        </w:rPr>
      </w:pPr>
      <w:r w:rsidRPr="26DFB148">
        <w:rPr>
          <w:rFonts w:ascii="Arial" w:hAnsi="Arial" w:eastAsia="Arial" w:cs="Arial"/>
          <w:sz w:val="24"/>
          <w:szCs w:val="24"/>
        </w:rPr>
        <w:t xml:space="preserve">Moser, A. and Korstjens, I., (2017) Series: Practical guidance to qualitative research. Part 1: Introduction, European Journal of General Practice, 23:1, 271-273. Available at: DOI: </w:t>
      </w:r>
      <w:hyperlink r:id="rId70">
        <w:r w:rsidRPr="26DFB148">
          <w:rPr>
            <w:rStyle w:val="Hyperlink"/>
            <w:rFonts w:ascii="Arial" w:hAnsi="Arial" w:eastAsia="Arial" w:cs="Arial"/>
            <w:color w:val="auto"/>
            <w:sz w:val="24"/>
            <w:szCs w:val="24"/>
          </w:rPr>
          <w:t>https://doi.org/10.1080/13814788.2017.1375093</w:t>
        </w:r>
      </w:hyperlink>
      <w:r w:rsidRPr="26DFB148">
        <w:rPr>
          <w:rFonts w:ascii="Arial" w:hAnsi="Arial" w:eastAsia="Arial" w:cs="Arial"/>
          <w:sz w:val="24"/>
          <w:szCs w:val="24"/>
          <w:u w:val="single"/>
        </w:rPr>
        <w:t xml:space="preserve">. </w:t>
      </w:r>
      <w:r w:rsidRPr="26DFB148">
        <w:rPr>
          <w:rFonts w:ascii="Arial" w:hAnsi="Arial" w:eastAsia="Arial" w:cs="Arial"/>
          <w:sz w:val="24"/>
          <w:szCs w:val="24"/>
        </w:rPr>
        <w:t>Accessed on: 9</w:t>
      </w:r>
      <w:r w:rsidRPr="26DFB148">
        <w:rPr>
          <w:rFonts w:ascii="Arial" w:hAnsi="Arial" w:eastAsia="Arial" w:cs="Arial"/>
          <w:sz w:val="24"/>
          <w:szCs w:val="24"/>
          <w:vertAlign w:val="superscript"/>
        </w:rPr>
        <w:t>th</w:t>
      </w:r>
      <w:r w:rsidRPr="26DFB148">
        <w:rPr>
          <w:rFonts w:ascii="Arial" w:hAnsi="Arial" w:eastAsia="Arial" w:cs="Arial"/>
          <w:sz w:val="24"/>
          <w:szCs w:val="24"/>
        </w:rPr>
        <w:t>/December/2023.</w:t>
      </w:r>
    </w:p>
    <w:p w:rsidR="15E5A8A4" w:rsidP="24E031F3" w:rsidRDefault="15E5A8A4" w14:paraId="6597B7DA" w14:textId="186FEE0C">
      <w:pPr>
        <w:spacing w:line="240" w:lineRule="auto"/>
        <w:jc w:val="both"/>
        <w:rPr>
          <w:rFonts w:ascii="Arial" w:hAnsi="Arial" w:eastAsia="Arial" w:cs="Arial"/>
          <w:sz w:val="24"/>
          <w:szCs w:val="24"/>
        </w:rPr>
      </w:pPr>
      <w:r w:rsidRPr="03F4610A">
        <w:rPr>
          <w:rFonts w:ascii="Arial" w:hAnsi="Arial" w:eastAsia="Arial" w:cs="Arial"/>
          <w:sz w:val="24"/>
          <w:szCs w:val="24"/>
        </w:rPr>
        <w:t xml:space="preserve">Mulcahy, D. and Andreeva, T., </w:t>
      </w:r>
      <w:r w:rsidRPr="03F4610A" w:rsidR="6B379CF6">
        <w:rPr>
          <w:rFonts w:ascii="Arial" w:hAnsi="Arial" w:eastAsia="Arial" w:cs="Arial"/>
          <w:sz w:val="24"/>
          <w:szCs w:val="24"/>
        </w:rPr>
        <w:t>(</w:t>
      </w:r>
      <w:r w:rsidRPr="03F4610A">
        <w:rPr>
          <w:rFonts w:ascii="Arial" w:hAnsi="Arial" w:eastAsia="Arial" w:cs="Arial"/>
          <w:sz w:val="24"/>
          <w:szCs w:val="24"/>
        </w:rPr>
        <w:t>2023</w:t>
      </w:r>
      <w:r w:rsidRPr="03F4610A" w:rsidR="330B895A">
        <w:rPr>
          <w:rFonts w:ascii="Arial" w:hAnsi="Arial" w:eastAsia="Arial" w:cs="Arial"/>
          <w:sz w:val="24"/>
          <w:szCs w:val="24"/>
        </w:rPr>
        <w:t>)</w:t>
      </w:r>
      <w:r w:rsidRPr="03F4610A">
        <w:rPr>
          <w:rFonts w:ascii="Arial" w:hAnsi="Arial" w:eastAsia="Arial" w:cs="Arial"/>
          <w:sz w:val="24"/>
          <w:szCs w:val="24"/>
        </w:rPr>
        <w:t>. Employer perspectives on employee work location: Collaboration, culture and control. Available at:</w:t>
      </w:r>
      <w:r w:rsidRPr="03F4610A" w:rsidR="2ED92781">
        <w:rPr>
          <w:rFonts w:ascii="Arial" w:hAnsi="Arial" w:eastAsia="Arial" w:cs="Arial"/>
          <w:sz w:val="24"/>
          <w:szCs w:val="24"/>
        </w:rPr>
        <w:t xml:space="preserve"> </w:t>
      </w:r>
      <w:hyperlink r:id="rId71">
        <w:r w:rsidRPr="03F4610A" w:rsidR="26E923F0">
          <w:rPr>
            <w:rStyle w:val="Hyperlink"/>
            <w:rFonts w:ascii="Arial" w:hAnsi="Arial" w:eastAsia="Arial" w:cs="Arial"/>
            <w:color w:val="auto"/>
            <w:sz w:val="24"/>
            <w:szCs w:val="24"/>
          </w:rPr>
          <w:t>EconStor: Employer perspectives on employee work location: Collaboration, culture and control</w:t>
        </w:r>
      </w:hyperlink>
      <w:r w:rsidRPr="03F4610A" w:rsidR="26E923F0">
        <w:rPr>
          <w:rFonts w:ascii="Arial" w:hAnsi="Arial" w:eastAsia="Arial" w:cs="Arial"/>
          <w:sz w:val="24"/>
          <w:szCs w:val="24"/>
        </w:rPr>
        <w:t xml:space="preserve"> or </w:t>
      </w:r>
      <w:hyperlink r:id="rId72">
        <w:r w:rsidRPr="03F4610A" w:rsidR="6E47EB1B">
          <w:rPr>
            <w:rStyle w:val="Hyperlink"/>
            <w:rFonts w:ascii="Arial" w:hAnsi="Arial" w:eastAsia="Arial" w:cs="Arial"/>
            <w:color w:val="auto"/>
            <w:sz w:val="24"/>
            <w:szCs w:val="24"/>
          </w:rPr>
          <w:t>http://hdl.handle.net/10419/274211</w:t>
        </w:r>
      </w:hyperlink>
      <w:r w:rsidRPr="03F4610A" w:rsidR="6E47EB1B">
        <w:rPr>
          <w:rFonts w:ascii="Arial" w:hAnsi="Arial" w:eastAsia="Arial" w:cs="Arial"/>
          <w:sz w:val="24"/>
          <w:szCs w:val="24"/>
        </w:rPr>
        <w:t>. Accessed on: 30</w:t>
      </w:r>
      <w:r w:rsidRPr="03F4610A" w:rsidR="6E47EB1B">
        <w:rPr>
          <w:rFonts w:ascii="Arial" w:hAnsi="Arial" w:eastAsia="Arial" w:cs="Arial"/>
          <w:sz w:val="24"/>
          <w:szCs w:val="24"/>
          <w:vertAlign w:val="superscript"/>
        </w:rPr>
        <w:t>th</w:t>
      </w:r>
      <w:r w:rsidRPr="03F4610A" w:rsidR="6E47EB1B">
        <w:rPr>
          <w:rFonts w:ascii="Arial" w:hAnsi="Arial" w:eastAsia="Arial" w:cs="Arial"/>
          <w:sz w:val="24"/>
          <w:szCs w:val="24"/>
        </w:rPr>
        <w:t>/November/2023.</w:t>
      </w:r>
    </w:p>
    <w:p w:rsidR="72053D19" w:rsidP="40140F83" w:rsidRDefault="72053D19" w14:paraId="09E695AB" w14:textId="7F45E225">
      <w:pPr>
        <w:spacing w:line="240" w:lineRule="auto"/>
        <w:jc w:val="both"/>
        <w:rPr>
          <w:rFonts w:ascii="Arial" w:hAnsi="Arial" w:eastAsia="Arial" w:cs="Arial"/>
          <w:sz w:val="24"/>
          <w:szCs w:val="24"/>
        </w:rPr>
      </w:pPr>
      <w:r w:rsidRPr="40140F83" w:rsidR="72053D19">
        <w:rPr>
          <w:rFonts w:ascii="Arial" w:hAnsi="Arial" w:eastAsia="Arial" w:cs="Arial"/>
          <w:sz w:val="24"/>
          <w:szCs w:val="24"/>
        </w:rPr>
        <w:t xml:space="preserve">Mullins, L.J., </w:t>
      </w:r>
      <w:r w:rsidRPr="40140F83" w:rsidR="11C70013">
        <w:rPr>
          <w:rFonts w:ascii="Arial" w:hAnsi="Arial" w:eastAsia="Arial" w:cs="Arial"/>
          <w:sz w:val="24"/>
          <w:szCs w:val="24"/>
        </w:rPr>
        <w:t>(</w:t>
      </w:r>
      <w:r w:rsidRPr="40140F83" w:rsidR="72053D19">
        <w:rPr>
          <w:rFonts w:ascii="Arial" w:hAnsi="Arial" w:eastAsia="Arial" w:cs="Arial"/>
          <w:sz w:val="24"/>
          <w:szCs w:val="24"/>
        </w:rPr>
        <w:t>2007</w:t>
      </w:r>
      <w:r w:rsidRPr="40140F83" w:rsidR="0A4F1972">
        <w:rPr>
          <w:rFonts w:ascii="Arial" w:hAnsi="Arial" w:eastAsia="Arial" w:cs="Arial"/>
          <w:sz w:val="24"/>
          <w:szCs w:val="24"/>
        </w:rPr>
        <w:t>)</w:t>
      </w:r>
      <w:r w:rsidRPr="40140F83" w:rsidR="72053D19">
        <w:rPr>
          <w:rFonts w:ascii="Arial" w:hAnsi="Arial" w:eastAsia="Arial" w:cs="Arial"/>
          <w:sz w:val="24"/>
          <w:szCs w:val="24"/>
        </w:rPr>
        <w:t xml:space="preserve">. </w:t>
      </w:r>
      <w:r w:rsidRPr="40140F83" w:rsidR="72053D19">
        <w:rPr>
          <w:rFonts w:ascii="Arial" w:hAnsi="Arial" w:eastAsia="Arial" w:cs="Arial"/>
          <w:i w:val="1"/>
          <w:iCs w:val="1"/>
          <w:sz w:val="24"/>
          <w:szCs w:val="24"/>
        </w:rPr>
        <w:t>Management and organisational behaviour</w:t>
      </w:r>
      <w:r w:rsidRPr="40140F83" w:rsidR="72053D19">
        <w:rPr>
          <w:rFonts w:ascii="Arial" w:hAnsi="Arial" w:eastAsia="Arial" w:cs="Arial"/>
          <w:sz w:val="24"/>
          <w:szCs w:val="24"/>
        </w:rPr>
        <w:t>. Pearson education. Available at:</w:t>
      </w:r>
      <w:r w:rsidRPr="40140F83" w:rsidR="0ABA80C8">
        <w:rPr>
          <w:rFonts w:ascii="Arial" w:hAnsi="Arial" w:eastAsia="Arial" w:cs="Arial"/>
          <w:sz w:val="24"/>
          <w:szCs w:val="24"/>
        </w:rPr>
        <w:t xml:space="preserve"> </w:t>
      </w:r>
      <w:hyperlink r:id="Rf2d3d722f33d43d1">
        <w:r w:rsidRPr="40140F83" w:rsidR="72053D19">
          <w:rPr>
            <w:rStyle w:val="Hyperlink"/>
            <w:rFonts w:ascii="Arial" w:hAnsi="Arial" w:eastAsia="Arial" w:cs="Arial"/>
            <w:color w:val="auto"/>
            <w:sz w:val="24"/>
            <w:szCs w:val="24"/>
          </w:rPr>
          <w:t>https://doi.org/10.1108/ws.2000.07949eae.003.</w:t>
        </w:r>
      </w:hyperlink>
      <w:r w:rsidRPr="40140F83" w:rsidR="72053D19">
        <w:rPr>
          <w:rFonts w:ascii="Arial" w:hAnsi="Arial" w:eastAsia="Arial" w:cs="Arial"/>
          <w:sz w:val="24"/>
          <w:szCs w:val="24"/>
        </w:rPr>
        <w:t xml:space="preserve"> Accessed </w:t>
      </w:r>
      <w:r w:rsidRPr="40140F83" w:rsidR="72053D19">
        <w:rPr>
          <w:rFonts w:ascii="Arial" w:hAnsi="Arial" w:eastAsia="Arial" w:cs="Arial"/>
          <w:sz w:val="24"/>
          <w:szCs w:val="24"/>
        </w:rPr>
        <w:t>on:</w:t>
      </w:r>
      <w:r w:rsidRPr="40140F83" w:rsidR="72053D19">
        <w:rPr>
          <w:rFonts w:ascii="Arial" w:hAnsi="Arial" w:eastAsia="Arial" w:cs="Arial"/>
          <w:sz w:val="24"/>
          <w:szCs w:val="24"/>
        </w:rPr>
        <w:t xml:space="preserve"> 1</w:t>
      </w:r>
      <w:r w:rsidRPr="40140F83" w:rsidR="72053D19">
        <w:rPr>
          <w:rFonts w:ascii="Arial" w:hAnsi="Arial" w:eastAsia="Arial" w:cs="Arial"/>
          <w:sz w:val="24"/>
          <w:szCs w:val="24"/>
          <w:vertAlign w:val="superscript"/>
        </w:rPr>
        <w:t>st</w:t>
      </w:r>
      <w:r w:rsidRPr="40140F83" w:rsidR="72053D19">
        <w:rPr>
          <w:rFonts w:ascii="Arial" w:hAnsi="Arial" w:eastAsia="Arial" w:cs="Arial"/>
          <w:sz w:val="24"/>
          <w:szCs w:val="24"/>
        </w:rPr>
        <w:t>/</w:t>
      </w:r>
      <w:r w:rsidRPr="40140F83" w:rsidR="0D48D438">
        <w:rPr>
          <w:rFonts w:ascii="Arial" w:hAnsi="Arial" w:eastAsia="Arial" w:cs="Arial"/>
          <w:sz w:val="24"/>
          <w:szCs w:val="24"/>
        </w:rPr>
        <w:t>November/2023.</w:t>
      </w:r>
      <w:r w:rsidRPr="40140F83" w:rsidR="72053D19">
        <w:rPr>
          <w:rFonts w:ascii="Arial" w:hAnsi="Arial" w:eastAsia="Arial" w:cs="Arial"/>
          <w:sz w:val="24"/>
          <w:szCs w:val="24"/>
        </w:rPr>
        <w:t xml:space="preserve"> </w:t>
      </w:r>
    </w:p>
    <w:p w:rsidR="77F93F16" w:rsidP="1A6481C9" w:rsidRDefault="77F93F16" w14:paraId="03CE8A0F" w14:textId="7E4960BD">
      <w:pPr>
        <w:spacing w:line="240" w:lineRule="auto"/>
        <w:jc w:val="both"/>
        <w:rPr>
          <w:rFonts w:ascii="Arial" w:hAnsi="Arial" w:eastAsia="Arial" w:cs="Arial"/>
          <w:sz w:val="24"/>
          <w:szCs w:val="24"/>
        </w:rPr>
      </w:pPr>
      <w:r w:rsidRPr="40140F83" w:rsidR="77F93F16">
        <w:rPr>
          <w:rFonts w:ascii="Arial" w:hAnsi="Arial" w:eastAsia="Arial" w:cs="Arial"/>
          <w:sz w:val="24"/>
          <w:szCs w:val="24"/>
        </w:rPr>
        <w:t>Mutebi. N., and Hobbs, A., (2022) UK Par</w:t>
      </w:r>
      <w:r w:rsidRPr="40140F83" w:rsidR="23EE933E">
        <w:rPr>
          <w:rFonts w:ascii="Arial" w:hAnsi="Arial" w:eastAsia="Arial" w:cs="Arial"/>
          <w:sz w:val="24"/>
          <w:szCs w:val="24"/>
        </w:rPr>
        <w:t xml:space="preserve">liament. </w:t>
      </w:r>
      <w:r w:rsidRPr="40140F83" w:rsidR="23EE933E">
        <w:rPr>
          <w:rFonts w:ascii="Arial" w:hAnsi="Arial" w:eastAsia="Arial" w:cs="Arial"/>
          <w:i w:val="1"/>
          <w:iCs w:val="1"/>
          <w:sz w:val="24"/>
          <w:szCs w:val="24"/>
        </w:rPr>
        <w:t>The Impact of Remote and Hybrid Working on Workers and Organisations</w:t>
      </w:r>
      <w:r w:rsidRPr="40140F83" w:rsidR="23EE933E">
        <w:rPr>
          <w:rFonts w:ascii="Arial" w:hAnsi="Arial" w:eastAsia="Arial" w:cs="Arial"/>
          <w:sz w:val="24"/>
          <w:szCs w:val="24"/>
        </w:rPr>
        <w:t xml:space="preserve">. Available </w:t>
      </w:r>
      <w:r w:rsidRPr="40140F83" w:rsidR="15F096E1">
        <w:rPr>
          <w:rFonts w:ascii="Arial" w:hAnsi="Arial" w:eastAsia="Arial" w:cs="Arial"/>
          <w:sz w:val="24"/>
          <w:szCs w:val="24"/>
        </w:rPr>
        <w:t xml:space="preserve">at: </w:t>
      </w:r>
      <w:hyperlink r:id="Rd2dce1c213744754">
        <w:r w:rsidRPr="40140F83" w:rsidR="21385DA1">
          <w:rPr>
            <w:rStyle w:val="Hyperlink"/>
            <w:rFonts w:ascii="Arial" w:hAnsi="Arial" w:eastAsia="Arial" w:cs="Arial"/>
            <w:color w:val="auto"/>
            <w:sz w:val="24"/>
            <w:szCs w:val="24"/>
          </w:rPr>
          <w:t>https://post.parliament.uk/research-briefings/post-pb-0049/</w:t>
        </w:r>
        <w:r w:rsidRPr="40140F83" w:rsidR="728CD3DC">
          <w:rPr>
            <w:rStyle w:val="Hyperlink"/>
            <w:rFonts w:ascii="Arial" w:hAnsi="Arial" w:eastAsia="Arial" w:cs="Arial"/>
            <w:color w:val="auto"/>
            <w:sz w:val="24"/>
            <w:szCs w:val="24"/>
          </w:rPr>
          <w:t>.</w:t>
        </w:r>
      </w:hyperlink>
      <w:r w:rsidRPr="40140F83" w:rsidR="21385DA1">
        <w:rPr>
          <w:rFonts w:ascii="Arial" w:hAnsi="Arial" w:eastAsia="Arial" w:cs="Arial"/>
          <w:sz w:val="24"/>
          <w:szCs w:val="24"/>
        </w:rPr>
        <w:t xml:space="preserve"> Accessed </w:t>
      </w:r>
      <w:r w:rsidRPr="40140F83" w:rsidR="21385DA1">
        <w:rPr>
          <w:rFonts w:ascii="Arial" w:hAnsi="Arial" w:eastAsia="Arial" w:cs="Arial"/>
          <w:sz w:val="24"/>
          <w:szCs w:val="24"/>
        </w:rPr>
        <w:t>on:</w:t>
      </w:r>
      <w:r w:rsidRPr="40140F83" w:rsidR="21385DA1">
        <w:rPr>
          <w:rFonts w:ascii="Arial" w:hAnsi="Arial" w:eastAsia="Arial" w:cs="Arial"/>
          <w:sz w:val="24"/>
          <w:szCs w:val="24"/>
        </w:rPr>
        <w:t xml:space="preserve"> 1</w:t>
      </w:r>
      <w:r w:rsidRPr="40140F83" w:rsidR="21385DA1">
        <w:rPr>
          <w:rFonts w:ascii="Arial" w:hAnsi="Arial" w:eastAsia="Arial" w:cs="Arial"/>
          <w:sz w:val="24"/>
          <w:szCs w:val="24"/>
          <w:vertAlign w:val="superscript"/>
        </w:rPr>
        <w:t>st</w:t>
      </w:r>
      <w:r w:rsidRPr="40140F83" w:rsidR="21385DA1">
        <w:rPr>
          <w:rFonts w:ascii="Arial" w:hAnsi="Arial" w:eastAsia="Arial" w:cs="Arial"/>
          <w:sz w:val="24"/>
          <w:szCs w:val="24"/>
        </w:rPr>
        <w:t>/November/2023.</w:t>
      </w:r>
    </w:p>
    <w:p w:rsidR="68A1D84B" w:rsidP="40140F83" w:rsidRDefault="68A1D84B" w14:paraId="68B43E51" w14:textId="5786832F">
      <w:pPr>
        <w:pStyle w:val="Normal"/>
        <w:spacing w:line="240" w:lineRule="auto"/>
        <w:jc w:val="both"/>
        <w:rPr>
          <w:rFonts w:ascii="Arial" w:hAnsi="Arial" w:eastAsia="Arial" w:cs="Arial"/>
          <w:noProof w:val="0"/>
          <w:color w:val="auto"/>
          <w:sz w:val="24"/>
          <w:szCs w:val="24"/>
          <w:lang w:val="en-GB"/>
        </w:rPr>
      </w:pPr>
      <w:r w:rsidRPr="10A8D1BB" w:rsidR="68A1D84B">
        <w:rPr>
          <w:rFonts w:ascii="Arial" w:hAnsi="Arial" w:eastAsia="Arial" w:cs="Arial"/>
          <w:b w:val="0"/>
          <w:bCs w:val="0"/>
          <w:i w:val="0"/>
          <w:iCs w:val="0"/>
          <w:caps w:val="0"/>
          <w:smallCaps w:val="0"/>
          <w:noProof w:val="0"/>
          <w:color w:val="auto"/>
          <w:sz w:val="24"/>
          <w:szCs w:val="24"/>
          <w:lang w:val="en-GB"/>
        </w:rPr>
        <w:t>Muzari</w:t>
      </w:r>
      <w:r w:rsidRPr="10A8D1BB" w:rsidR="68A1D84B">
        <w:rPr>
          <w:rFonts w:ascii="Arial" w:hAnsi="Arial" w:eastAsia="Arial" w:cs="Arial"/>
          <w:b w:val="0"/>
          <w:bCs w:val="0"/>
          <w:i w:val="0"/>
          <w:iCs w:val="0"/>
          <w:caps w:val="0"/>
          <w:smallCaps w:val="0"/>
          <w:noProof w:val="0"/>
          <w:color w:val="auto"/>
          <w:sz w:val="24"/>
          <w:szCs w:val="24"/>
          <w:lang w:val="en-GB"/>
        </w:rPr>
        <w:t xml:space="preserve">, T., Shava, G.N. and Shonhiwa, S., </w:t>
      </w:r>
      <w:r w:rsidRPr="10A8D1BB" w:rsidR="35A7F0B5">
        <w:rPr>
          <w:rFonts w:ascii="Arial" w:hAnsi="Arial" w:eastAsia="Arial" w:cs="Arial"/>
          <w:b w:val="0"/>
          <w:bCs w:val="0"/>
          <w:i w:val="0"/>
          <w:iCs w:val="0"/>
          <w:caps w:val="0"/>
          <w:smallCaps w:val="0"/>
          <w:noProof w:val="0"/>
          <w:color w:val="auto"/>
          <w:sz w:val="24"/>
          <w:szCs w:val="24"/>
          <w:lang w:val="en-GB"/>
        </w:rPr>
        <w:t>(</w:t>
      </w:r>
      <w:r w:rsidRPr="10A8D1BB" w:rsidR="68A1D84B">
        <w:rPr>
          <w:rFonts w:ascii="Arial" w:hAnsi="Arial" w:eastAsia="Arial" w:cs="Arial"/>
          <w:b w:val="0"/>
          <w:bCs w:val="0"/>
          <w:i w:val="0"/>
          <w:iCs w:val="0"/>
          <w:caps w:val="0"/>
          <w:smallCaps w:val="0"/>
          <w:noProof w:val="0"/>
          <w:color w:val="auto"/>
          <w:sz w:val="24"/>
          <w:szCs w:val="24"/>
          <w:lang w:val="en-GB"/>
        </w:rPr>
        <w:t>2022</w:t>
      </w:r>
      <w:r w:rsidRPr="10A8D1BB" w:rsidR="51EC557C">
        <w:rPr>
          <w:rFonts w:ascii="Arial" w:hAnsi="Arial" w:eastAsia="Arial" w:cs="Arial"/>
          <w:b w:val="0"/>
          <w:bCs w:val="0"/>
          <w:i w:val="0"/>
          <w:iCs w:val="0"/>
          <w:caps w:val="0"/>
          <w:smallCaps w:val="0"/>
          <w:noProof w:val="0"/>
          <w:color w:val="auto"/>
          <w:sz w:val="24"/>
          <w:szCs w:val="24"/>
          <w:lang w:val="en-GB"/>
        </w:rPr>
        <w:t>)</w:t>
      </w:r>
      <w:r w:rsidRPr="10A8D1BB" w:rsidR="68A1D84B">
        <w:rPr>
          <w:rFonts w:ascii="Arial" w:hAnsi="Arial" w:eastAsia="Arial" w:cs="Arial"/>
          <w:b w:val="0"/>
          <w:bCs w:val="0"/>
          <w:i w:val="0"/>
          <w:iCs w:val="0"/>
          <w:caps w:val="0"/>
          <w:smallCaps w:val="0"/>
          <w:noProof w:val="0"/>
          <w:color w:val="auto"/>
          <w:sz w:val="24"/>
          <w:szCs w:val="24"/>
          <w:lang w:val="en-GB"/>
        </w:rPr>
        <w:t xml:space="preserve">. Qualitative research paradigm, a key research design for educational researchers, </w:t>
      </w:r>
      <w:r w:rsidRPr="10A8D1BB" w:rsidR="68A1D84B">
        <w:rPr>
          <w:rFonts w:ascii="Arial" w:hAnsi="Arial" w:eastAsia="Arial" w:cs="Arial"/>
          <w:b w:val="0"/>
          <w:bCs w:val="0"/>
          <w:i w:val="0"/>
          <w:iCs w:val="0"/>
          <w:caps w:val="0"/>
          <w:smallCaps w:val="0"/>
          <w:noProof w:val="0"/>
          <w:color w:val="auto"/>
          <w:sz w:val="24"/>
          <w:szCs w:val="24"/>
          <w:lang w:val="en-GB"/>
        </w:rPr>
        <w:t>processes</w:t>
      </w:r>
      <w:r w:rsidRPr="10A8D1BB" w:rsidR="68A1D84B">
        <w:rPr>
          <w:rFonts w:ascii="Arial" w:hAnsi="Arial" w:eastAsia="Arial" w:cs="Arial"/>
          <w:b w:val="0"/>
          <w:bCs w:val="0"/>
          <w:i w:val="0"/>
          <w:iCs w:val="0"/>
          <w:caps w:val="0"/>
          <w:smallCaps w:val="0"/>
          <w:noProof w:val="0"/>
          <w:color w:val="auto"/>
          <w:sz w:val="24"/>
          <w:szCs w:val="24"/>
          <w:lang w:val="en-GB"/>
        </w:rPr>
        <w:t xml:space="preserve"> and procedures: A theoretical overview. </w:t>
      </w:r>
      <w:r w:rsidRPr="10A8D1BB" w:rsidR="68A1D84B">
        <w:rPr>
          <w:rFonts w:ascii="Arial" w:hAnsi="Arial" w:eastAsia="Arial" w:cs="Arial"/>
          <w:b w:val="0"/>
          <w:bCs w:val="0"/>
          <w:i w:val="1"/>
          <w:iCs w:val="1"/>
          <w:caps w:val="0"/>
          <w:smallCaps w:val="0"/>
          <w:noProof w:val="0"/>
          <w:color w:val="auto"/>
          <w:sz w:val="24"/>
          <w:szCs w:val="24"/>
          <w:lang w:val="en-GB"/>
        </w:rPr>
        <w:t>Indiana Journal of Humanities and Social Sciences</w:t>
      </w:r>
      <w:r w:rsidRPr="10A8D1BB" w:rsidR="68A1D84B">
        <w:rPr>
          <w:rFonts w:ascii="Arial" w:hAnsi="Arial" w:eastAsia="Arial" w:cs="Arial"/>
          <w:b w:val="0"/>
          <w:bCs w:val="0"/>
          <w:i w:val="0"/>
          <w:iCs w:val="0"/>
          <w:caps w:val="0"/>
          <w:smallCaps w:val="0"/>
          <w:noProof w:val="0"/>
          <w:color w:val="auto"/>
          <w:sz w:val="24"/>
          <w:szCs w:val="24"/>
          <w:lang w:val="en-GB"/>
        </w:rPr>
        <w:t xml:space="preserve">, </w:t>
      </w:r>
      <w:r w:rsidRPr="10A8D1BB" w:rsidR="68A1D84B">
        <w:rPr>
          <w:rFonts w:ascii="Arial" w:hAnsi="Arial" w:eastAsia="Arial" w:cs="Arial"/>
          <w:b w:val="0"/>
          <w:bCs w:val="0"/>
          <w:i w:val="1"/>
          <w:iCs w:val="1"/>
          <w:caps w:val="0"/>
          <w:smallCaps w:val="0"/>
          <w:noProof w:val="0"/>
          <w:color w:val="auto"/>
          <w:sz w:val="24"/>
          <w:szCs w:val="24"/>
          <w:lang w:val="en-GB"/>
        </w:rPr>
        <w:t>3</w:t>
      </w:r>
      <w:r w:rsidRPr="10A8D1BB" w:rsidR="68A1D84B">
        <w:rPr>
          <w:rFonts w:ascii="Arial" w:hAnsi="Arial" w:eastAsia="Arial" w:cs="Arial"/>
          <w:b w:val="0"/>
          <w:bCs w:val="0"/>
          <w:i w:val="0"/>
          <w:iCs w:val="0"/>
          <w:caps w:val="0"/>
          <w:smallCaps w:val="0"/>
          <w:noProof w:val="0"/>
          <w:color w:val="auto"/>
          <w:sz w:val="24"/>
          <w:szCs w:val="24"/>
          <w:lang w:val="en-GB"/>
        </w:rPr>
        <w:t>(1), pp.14-20.</w:t>
      </w:r>
      <w:r w:rsidRPr="10A8D1BB" w:rsidR="2C152BAC">
        <w:rPr>
          <w:rFonts w:ascii="Arial" w:hAnsi="Arial" w:eastAsia="Arial" w:cs="Arial"/>
          <w:b w:val="0"/>
          <w:bCs w:val="0"/>
          <w:i w:val="0"/>
          <w:iCs w:val="0"/>
          <w:caps w:val="0"/>
          <w:smallCaps w:val="0"/>
          <w:noProof w:val="0"/>
          <w:color w:val="auto"/>
          <w:sz w:val="24"/>
          <w:szCs w:val="24"/>
          <w:lang w:val="en-GB"/>
        </w:rPr>
        <w:t xml:space="preserve"> Available at: </w:t>
      </w:r>
      <w:hyperlink r:id="R50c97331e17346f7">
        <w:r w:rsidRPr="10A8D1BB" w:rsidR="4FEEE7B8">
          <w:rPr>
            <w:rStyle w:val="Hyperlink"/>
            <w:rFonts w:ascii="Arial" w:hAnsi="Arial" w:eastAsia="Arial" w:cs="Arial"/>
            <w:noProof w:val="0"/>
            <w:color w:val="auto"/>
            <w:sz w:val="24"/>
            <w:szCs w:val="24"/>
            <w:lang w:val="en-GB"/>
          </w:rPr>
          <w:t>IJHSS_3(</w:t>
        </w:r>
        <w:r w:rsidRPr="10A8D1BB" w:rsidR="4FEEE7B8">
          <w:rPr>
            <w:rStyle w:val="Hyperlink"/>
            <w:rFonts w:ascii="Arial" w:hAnsi="Arial" w:eastAsia="Arial" w:cs="Arial"/>
            <w:noProof w:val="0"/>
            <w:color w:val="auto"/>
            <w:sz w:val="24"/>
            <w:szCs w:val="24"/>
            <w:lang w:val="en-GB"/>
          </w:rPr>
          <w:t>1)_14-20_61f38990115064.95135470.pdf</w:t>
        </w:r>
        <w:r w:rsidRPr="10A8D1BB" w:rsidR="4FEEE7B8">
          <w:rPr>
            <w:rStyle w:val="Hyperlink"/>
            <w:rFonts w:ascii="Arial" w:hAnsi="Arial" w:eastAsia="Arial" w:cs="Arial"/>
            <w:noProof w:val="0"/>
            <w:color w:val="auto"/>
            <w:sz w:val="24"/>
            <w:szCs w:val="24"/>
            <w:lang w:val="en-GB"/>
          </w:rPr>
          <w:t xml:space="preserve"> (indianapublications.com).</w:t>
        </w:r>
      </w:hyperlink>
      <w:r w:rsidRPr="10A8D1BB" w:rsidR="4FEEE7B8">
        <w:rPr>
          <w:rFonts w:ascii="Arial" w:hAnsi="Arial" w:eastAsia="Arial" w:cs="Arial"/>
          <w:noProof w:val="0"/>
          <w:color w:val="auto"/>
          <w:sz w:val="24"/>
          <w:szCs w:val="24"/>
          <w:lang w:val="en-GB"/>
        </w:rPr>
        <w:t xml:space="preserve"> Accessed </w:t>
      </w:r>
      <w:r w:rsidRPr="10A8D1BB" w:rsidR="4FEEE7B8">
        <w:rPr>
          <w:rFonts w:ascii="Arial" w:hAnsi="Arial" w:eastAsia="Arial" w:cs="Arial"/>
          <w:noProof w:val="0"/>
          <w:color w:val="auto"/>
          <w:sz w:val="24"/>
          <w:szCs w:val="24"/>
          <w:lang w:val="en-GB"/>
        </w:rPr>
        <w:t>on:</w:t>
      </w:r>
      <w:r w:rsidRPr="10A8D1BB" w:rsidR="4FEEE7B8">
        <w:rPr>
          <w:rFonts w:ascii="Arial" w:hAnsi="Arial" w:eastAsia="Arial" w:cs="Arial"/>
          <w:noProof w:val="0"/>
          <w:color w:val="auto"/>
          <w:sz w:val="24"/>
          <w:szCs w:val="24"/>
          <w:lang w:val="en-GB"/>
        </w:rPr>
        <w:t xml:space="preserve"> 13</w:t>
      </w:r>
      <w:r w:rsidRPr="10A8D1BB" w:rsidR="4FEEE7B8">
        <w:rPr>
          <w:rFonts w:ascii="Arial" w:hAnsi="Arial" w:eastAsia="Arial" w:cs="Arial"/>
          <w:noProof w:val="0"/>
          <w:color w:val="auto"/>
          <w:sz w:val="24"/>
          <w:szCs w:val="24"/>
          <w:vertAlign w:val="superscript"/>
          <w:lang w:val="en-GB"/>
        </w:rPr>
        <w:t>th</w:t>
      </w:r>
      <w:r w:rsidRPr="10A8D1BB" w:rsidR="4FEEE7B8">
        <w:rPr>
          <w:rFonts w:ascii="Arial" w:hAnsi="Arial" w:eastAsia="Arial" w:cs="Arial"/>
          <w:noProof w:val="0"/>
          <w:color w:val="auto"/>
          <w:sz w:val="24"/>
          <w:szCs w:val="24"/>
          <w:lang w:val="en-GB"/>
        </w:rPr>
        <w:t>/December/2023.</w:t>
      </w:r>
    </w:p>
    <w:p w:rsidR="12EB80F4" w:rsidP="19757C6C" w:rsidRDefault="12EB80F4" w14:paraId="7DAE07D2" w14:textId="4D2E5A98">
      <w:pPr>
        <w:spacing w:line="240" w:lineRule="auto"/>
        <w:jc w:val="both"/>
        <w:rPr>
          <w:rFonts w:ascii="Arial" w:hAnsi="Arial" w:eastAsia="Arial" w:cs="Arial"/>
          <w:sz w:val="24"/>
          <w:szCs w:val="24"/>
        </w:rPr>
      </w:pPr>
      <w:r w:rsidRPr="71F28BEB">
        <w:rPr>
          <w:rFonts w:ascii="Arial" w:hAnsi="Arial" w:eastAsia="Arial" w:cs="Arial"/>
          <w:sz w:val="24"/>
          <w:szCs w:val="24"/>
        </w:rPr>
        <w:t xml:space="preserve">Nguyen, H.M. and Nguyen, L.V., (2022). Employer attractiveness, employee engagement and employee performance. </w:t>
      </w:r>
      <w:r w:rsidRPr="71F28BEB">
        <w:rPr>
          <w:rFonts w:ascii="Arial" w:hAnsi="Arial" w:eastAsia="Arial" w:cs="Arial"/>
          <w:i/>
          <w:iCs/>
          <w:sz w:val="24"/>
          <w:szCs w:val="24"/>
        </w:rPr>
        <w:t>International Journal of Productivity and Performance Management</w:t>
      </w:r>
      <w:r w:rsidRPr="71F28BEB">
        <w:rPr>
          <w:rFonts w:ascii="Arial" w:hAnsi="Arial" w:eastAsia="Arial" w:cs="Arial"/>
          <w:sz w:val="24"/>
          <w:szCs w:val="24"/>
        </w:rPr>
        <w:t xml:space="preserve">. Available at: </w:t>
      </w:r>
      <w:hyperlink r:id="rId75">
        <w:r w:rsidRPr="71F28BEB">
          <w:rPr>
            <w:rStyle w:val="Hyperlink"/>
            <w:rFonts w:ascii="Arial" w:hAnsi="Arial" w:eastAsia="Arial" w:cs="Arial"/>
            <w:color w:val="auto"/>
            <w:sz w:val="24"/>
            <w:szCs w:val="24"/>
          </w:rPr>
          <w:t>https://doi.org/10.1108/IJPPM-04-2021-0232.</w:t>
        </w:r>
      </w:hyperlink>
      <w:r w:rsidRPr="71F28BEB">
        <w:rPr>
          <w:rFonts w:ascii="Arial" w:hAnsi="Arial" w:eastAsia="Arial" w:cs="Arial"/>
          <w:sz w:val="24"/>
          <w:szCs w:val="24"/>
        </w:rPr>
        <w:t xml:space="preserve"> Accessed on: 23</w:t>
      </w:r>
      <w:r w:rsidRPr="71F28BEB">
        <w:rPr>
          <w:rFonts w:ascii="Arial" w:hAnsi="Arial" w:eastAsia="Arial" w:cs="Arial"/>
          <w:sz w:val="24"/>
          <w:szCs w:val="24"/>
          <w:vertAlign w:val="superscript"/>
        </w:rPr>
        <w:t>rd</w:t>
      </w:r>
      <w:r w:rsidRPr="71F28BEB">
        <w:rPr>
          <w:rFonts w:ascii="Arial" w:hAnsi="Arial" w:eastAsia="Arial" w:cs="Arial"/>
          <w:sz w:val="24"/>
          <w:szCs w:val="24"/>
        </w:rPr>
        <w:t>/November/2023.</w:t>
      </w:r>
    </w:p>
    <w:p w:rsidR="39D7BFE8" w:rsidP="71F28BEB" w:rsidRDefault="39D7BFE8" w14:paraId="3568D826" w14:textId="5FA66D58">
      <w:pPr>
        <w:spacing w:line="240" w:lineRule="auto"/>
        <w:jc w:val="both"/>
        <w:rPr>
          <w:rFonts w:ascii="Arial" w:hAnsi="Arial" w:eastAsia="Arial" w:cs="Arial"/>
          <w:sz w:val="24"/>
          <w:szCs w:val="24"/>
        </w:rPr>
      </w:pPr>
      <w:r w:rsidRPr="45097E95">
        <w:rPr>
          <w:rFonts w:ascii="Arial" w:hAnsi="Arial" w:eastAsia="Arial" w:cs="Arial"/>
          <w:sz w:val="24"/>
          <w:szCs w:val="24"/>
        </w:rPr>
        <w:t xml:space="preserve">Noble, E.; Adenikinju, D.; Ruan, C.; Zuniga, S.; Thakkar, D.; Malburg, C.M.; Gyamfi, J.; Ojo, T.; Islam, F.; Diawara, A.; et al. (2023). A Review of the COVID-19 Mental Health Impact in Post-Conflict Settings: Bridging the Mental Health Gap with Case Exemplars from an Implementation Science Lens. </w:t>
      </w:r>
      <w:r w:rsidRPr="45097E95">
        <w:rPr>
          <w:rFonts w:ascii="Arial" w:hAnsi="Arial" w:eastAsia="Arial" w:cs="Arial"/>
          <w:i/>
          <w:iCs/>
          <w:sz w:val="24"/>
          <w:szCs w:val="24"/>
        </w:rPr>
        <w:t>Int. J. Environ. Res. Public Health,</w:t>
      </w:r>
      <w:r w:rsidRPr="45097E95">
        <w:rPr>
          <w:rFonts w:ascii="Arial" w:hAnsi="Arial" w:eastAsia="Arial" w:cs="Arial"/>
          <w:sz w:val="24"/>
          <w:szCs w:val="24"/>
        </w:rPr>
        <w:t xml:space="preserve"> </w:t>
      </w:r>
      <w:r w:rsidRPr="45097E95">
        <w:rPr>
          <w:rFonts w:ascii="Arial" w:hAnsi="Arial" w:eastAsia="Arial" w:cs="Arial"/>
          <w:i/>
          <w:iCs/>
          <w:sz w:val="24"/>
          <w:szCs w:val="24"/>
        </w:rPr>
        <w:t>20</w:t>
      </w:r>
      <w:r w:rsidRPr="45097E95">
        <w:rPr>
          <w:rFonts w:ascii="Arial" w:hAnsi="Arial" w:eastAsia="Arial" w:cs="Arial"/>
          <w:sz w:val="24"/>
          <w:szCs w:val="24"/>
        </w:rPr>
        <w:t xml:space="preserve">, 6006. Available at: </w:t>
      </w:r>
      <w:hyperlink r:id="rId76">
        <w:r w:rsidRPr="45097E95">
          <w:rPr>
            <w:rStyle w:val="Hyperlink"/>
            <w:rFonts w:ascii="Arial" w:hAnsi="Arial" w:eastAsia="Arial" w:cs="Arial"/>
            <w:color w:val="auto"/>
            <w:sz w:val="24"/>
            <w:szCs w:val="24"/>
          </w:rPr>
          <w:t>https://doi.org/10.3390/ijerph20116006.</w:t>
        </w:r>
      </w:hyperlink>
      <w:r w:rsidRPr="45097E95">
        <w:rPr>
          <w:rFonts w:ascii="Arial" w:hAnsi="Arial" w:eastAsia="Arial" w:cs="Arial"/>
          <w:sz w:val="24"/>
          <w:szCs w:val="24"/>
        </w:rPr>
        <w:t xml:space="preserve"> Accessed on: 30</w:t>
      </w:r>
      <w:r w:rsidRPr="45097E95">
        <w:rPr>
          <w:rFonts w:ascii="Arial" w:hAnsi="Arial" w:eastAsia="Arial" w:cs="Arial"/>
          <w:sz w:val="24"/>
          <w:szCs w:val="24"/>
          <w:vertAlign w:val="superscript"/>
        </w:rPr>
        <w:t>th</w:t>
      </w:r>
      <w:r w:rsidRPr="45097E95">
        <w:rPr>
          <w:rFonts w:ascii="Arial" w:hAnsi="Arial" w:eastAsia="Arial" w:cs="Arial"/>
          <w:sz w:val="24"/>
          <w:szCs w:val="24"/>
        </w:rPr>
        <w:t>/November/2023.</w:t>
      </w:r>
    </w:p>
    <w:p w:rsidR="4AA507CF" w:rsidP="1A6481C9" w:rsidRDefault="4AA507CF" w14:paraId="30C33163" w14:textId="10E27851">
      <w:pPr>
        <w:rPr>
          <w:rFonts w:ascii="Arial" w:hAnsi="Arial" w:eastAsia="Arial" w:cs="Arial"/>
          <w:sz w:val="24"/>
          <w:szCs w:val="24"/>
        </w:rPr>
      </w:pPr>
      <w:r w:rsidRPr="4EE34A1A" w:rsidR="4AA507CF">
        <w:rPr>
          <w:rFonts w:ascii="Arial" w:hAnsi="Arial" w:eastAsia="Arial" w:cs="Arial"/>
          <w:sz w:val="24"/>
          <w:szCs w:val="24"/>
        </w:rPr>
        <w:t xml:space="preserve">Office of National Statistics. (2022). Census 2021. </w:t>
      </w:r>
      <w:r w:rsidRPr="4EE34A1A" w:rsidR="4AA507CF">
        <w:rPr>
          <w:rFonts w:ascii="Arial" w:hAnsi="Arial" w:eastAsia="Arial" w:cs="Arial"/>
          <w:i w:val="1"/>
          <w:iCs w:val="1"/>
          <w:sz w:val="24"/>
          <w:szCs w:val="24"/>
        </w:rPr>
        <w:t xml:space="preserve">Is hybrid working here to stay. </w:t>
      </w:r>
      <w:r w:rsidRPr="4EE34A1A" w:rsidR="4AA507CF">
        <w:rPr>
          <w:rFonts w:ascii="Arial" w:hAnsi="Arial" w:eastAsia="Arial" w:cs="Arial"/>
          <w:sz w:val="24"/>
          <w:szCs w:val="24"/>
        </w:rPr>
        <w:t xml:space="preserve">Available at: </w:t>
      </w:r>
      <w:hyperlink r:id="Rc905db30636b44d4">
        <w:r w:rsidRPr="4EE34A1A" w:rsidR="4AA507CF">
          <w:rPr>
            <w:rStyle w:val="Hyperlink"/>
            <w:rFonts w:ascii="Arial" w:hAnsi="Arial" w:eastAsia="Arial" w:cs="Arial"/>
            <w:color w:val="auto"/>
            <w:sz w:val="24"/>
            <w:szCs w:val="24"/>
          </w:rPr>
          <w:t>https://www.ons.gov.uk/employmentandlabourmarket/peopleinwork/employmentandemployeetypes/articles/ishybridworkingheretostay/2022-05-23</w:t>
        </w:r>
      </w:hyperlink>
      <w:r w:rsidRPr="4EE34A1A" w:rsidR="4AA507CF">
        <w:rPr>
          <w:rFonts w:ascii="Arial" w:hAnsi="Arial" w:eastAsia="Arial" w:cs="Arial"/>
          <w:sz w:val="24"/>
          <w:szCs w:val="24"/>
        </w:rPr>
        <w:t>. Accessed on: 25</w:t>
      </w:r>
      <w:r w:rsidRPr="4EE34A1A" w:rsidR="4AA507CF">
        <w:rPr>
          <w:rFonts w:ascii="Arial" w:hAnsi="Arial" w:eastAsia="Arial" w:cs="Arial"/>
          <w:sz w:val="24"/>
          <w:szCs w:val="24"/>
          <w:vertAlign w:val="superscript"/>
        </w:rPr>
        <w:t>th</w:t>
      </w:r>
      <w:r w:rsidRPr="4EE34A1A" w:rsidR="4AA507CF">
        <w:rPr>
          <w:rFonts w:ascii="Arial" w:hAnsi="Arial" w:eastAsia="Arial" w:cs="Arial"/>
          <w:sz w:val="24"/>
          <w:szCs w:val="24"/>
        </w:rPr>
        <w:t>/September/2023.</w:t>
      </w:r>
    </w:p>
    <w:p w:rsidR="5564B542" w:rsidP="4EE34A1A" w:rsidRDefault="5564B542" w14:paraId="079E6FB9" w14:textId="742E6193">
      <w:pPr>
        <w:spacing w:after="0" w:line="240" w:lineRule="auto"/>
        <w:jc w:val="both"/>
        <w:rPr>
          <w:rFonts w:ascii="Arial" w:hAnsi="Arial" w:eastAsia="Arial" w:cs="Arial"/>
          <w:sz w:val="24"/>
          <w:szCs w:val="24"/>
        </w:rPr>
      </w:pPr>
      <w:r w:rsidRPr="4EE34A1A" w:rsidR="5564B542">
        <w:rPr>
          <w:rFonts w:ascii="Arial" w:hAnsi="Arial" w:eastAsia="Arial" w:cs="Arial"/>
          <w:sz w:val="24"/>
          <w:szCs w:val="24"/>
        </w:rPr>
        <w:t xml:space="preserve">P. V. Torres-Carrión, C. S. González-González, S. Aciar and G. Rodríguez-Morales, (2018). "Methodology for systematic literature review applied to engineering and education," 2018 IEEE Global Engineering Education Conference (EDUCON), Santa Cruz de Tenerife, Spain, pp. 1364-1373 Available at: </w:t>
      </w:r>
      <w:hyperlink r:id="R4381227884da419f">
        <w:r w:rsidRPr="4EE34A1A" w:rsidR="5564B542">
          <w:rPr>
            <w:rStyle w:val="Hyperlink"/>
            <w:rFonts w:ascii="Arial" w:hAnsi="Arial" w:eastAsia="Arial" w:cs="Arial"/>
            <w:color w:val="auto"/>
            <w:sz w:val="24"/>
            <w:szCs w:val="24"/>
          </w:rPr>
          <w:t>https://org/doi:10.1109/EDUCON.2018.8363388</w:t>
        </w:r>
      </w:hyperlink>
      <w:r w:rsidRPr="4EE34A1A" w:rsidR="5564B542">
        <w:rPr>
          <w:rFonts w:ascii="Arial" w:hAnsi="Arial" w:eastAsia="Arial" w:cs="Arial"/>
          <w:sz w:val="24"/>
          <w:szCs w:val="24"/>
        </w:rPr>
        <w:t>.  Accessed on: 10</w:t>
      </w:r>
      <w:r w:rsidRPr="4EE34A1A" w:rsidR="5564B542">
        <w:rPr>
          <w:rFonts w:ascii="Arial" w:hAnsi="Arial" w:eastAsia="Arial" w:cs="Arial"/>
          <w:sz w:val="24"/>
          <w:szCs w:val="24"/>
          <w:vertAlign w:val="superscript"/>
        </w:rPr>
        <w:t>th</w:t>
      </w:r>
      <w:r w:rsidRPr="4EE34A1A" w:rsidR="5564B542">
        <w:rPr>
          <w:rFonts w:ascii="Arial" w:hAnsi="Arial" w:eastAsia="Arial" w:cs="Arial"/>
          <w:sz w:val="24"/>
          <w:szCs w:val="24"/>
        </w:rPr>
        <w:t>/December/2023.</w:t>
      </w:r>
    </w:p>
    <w:p w:rsidR="4EE34A1A" w:rsidP="4EE34A1A" w:rsidRDefault="4EE34A1A" w14:paraId="65ED06BB" w14:textId="1073186C">
      <w:pPr>
        <w:pStyle w:val="Normal"/>
        <w:spacing w:after="0" w:line="240" w:lineRule="auto"/>
        <w:jc w:val="both"/>
        <w:rPr>
          <w:rFonts w:ascii="Arial" w:hAnsi="Arial" w:eastAsia="Arial" w:cs="Arial"/>
          <w:sz w:val="24"/>
          <w:szCs w:val="24"/>
        </w:rPr>
      </w:pPr>
    </w:p>
    <w:p w:rsidR="3A3BEFA9" w:rsidP="4EE34A1A" w:rsidRDefault="3A3BEFA9" w14:paraId="37E440E9" w14:textId="31C9690A">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EE34A1A" w:rsidR="3A3BEFA9">
        <w:rPr>
          <w:rFonts w:ascii="Arial" w:hAnsi="Arial" w:eastAsia="Arial" w:cs="Arial"/>
          <w:b w:val="0"/>
          <w:bCs w:val="0"/>
          <w:i w:val="0"/>
          <w:iCs w:val="0"/>
          <w:caps w:val="0"/>
          <w:smallCaps w:val="0"/>
          <w:noProof w:val="0"/>
          <w:color w:val="auto"/>
          <w:sz w:val="24"/>
          <w:szCs w:val="24"/>
          <w:lang w:val="en-GB"/>
        </w:rPr>
        <w:t xml:space="preserve">Paez, A., (2017). Gray literature: </w:t>
      </w:r>
      <w:r w:rsidRPr="4EE34A1A" w:rsidR="3A3BEFA9">
        <w:rPr>
          <w:rFonts w:ascii="Arial" w:hAnsi="Arial" w:eastAsia="Arial" w:cs="Arial"/>
          <w:b w:val="0"/>
          <w:bCs w:val="0"/>
          <w:i w:val="0"/>
          <w:iCs w:val="0"/>
          <w:caps w:val="0"/>
          <w:smallCaps w:val="0"/>
          <w:noProof w:val="0"/>
          <w:color w:val="auto"/>
          <w:sz w:val="24"/>
          <w:szCs w:val="24"/>
          <w:lang w:val="en-GB"/>
        </w:rPr>
        <w:t>An important resource</w:t>
      </w:r>
      <w:r w:rsidRPr="4EE34A1A" w:rsidR="3A3BEFA9">
        <w:rPr>
          <w:rFonts w:ascii="Arial" w:hAnsi="Arial" w:eastAsia="Arial" w:cs="Arial"/>
          <w:b w:val="0"/>
          <w:bCs w:val="0"/>
          <w:i w:val="0"/>
          <w:iCs w:val="0"/>
          <w:caps w:val="0"/>
          <w:smallCaps w:val="0"/>
          <w:noProof w:val="0"/>
          <w:color w:val="auto"/>
          <w:sz w:val="24"/>
          <w:szCs w:val="24"/>
          <w:lang w:val="en-GB"/>
        </w:rPr>
        <w:t xml:space="preserve"> in systematic reviews. </w:t>
      </w:r>
      <w:r w:rsidRPr="4EE34A1A" w:rsidR="3A3BEFA9">
        <w:rPr>
          <w:rFonts w:ascii="Arial" w:hAnsi="Arial" w:eastAsia="Arial" w:cs="Arial"/>
          <w:b w:val="0"/>
          <w:bCs w:val="0"/>
          <w:i w:val="1"/>
          <w:iCs w:val="1"/>
          <w:caps w:val="0"/>
          <w:smallCaps w:val="0"/>
          <w:noProof w:val="0"/>
          <w:color w:val="auto"/>
          <w:sz w:val="24"/>
          <w:szCs w:val="24"/>
          <w:lang w:val="en-GB"/>
        </w:rPr>
        <w:t>Journal of Evidence‐Based Medicine</w:t>
      </w:r>
      <w:r w:rsidRPr="4EE34A1A" w:rsidR="3A3BEFA9">
        <w:rPr>
          <w:rFonts w:ascii="Arial" w:hAnsi="Arial" w:eastAsia="Arial" w:cs="Arial"/>
          <w:b w:val="0"/>
          <w:bCs w:val="0"/>
          <w:i w:val="0"/>
          <w:iCs w:val="0"/>
          <w:caps w:val="0"/>
          <w:smallCaps w:val="0"/>
          <w:noProof w:val="0"/>
          <w:color w:val="auto"/>
          <w:sz w:val="24"/>
          <w:szCs w:val="24"/>
          <w:lang w:val="en-GB"/>
        </w:rPr>
        <w:t xml:space="preserve">, </w:t>
      </w:r>
      <w:r w:rsidRPr="4EE34A1A" w:rsidR="3A3BEFA9">
        <w:rPr>
          <w:rFonts w:ascii="Arial" w:hAnsi="Arial" w:eastAsia="Arial" w:cs="Arial"/>
          <w:b w:val="0"/>
          <w:bCs w:val="0"/>
          <w:i w:val="1"/>
          <w:iCs w:val="1"/>
          <w:caps w:val="0"/>
          <w:smallCaps w:val="0"/>
          <w:noProof w:val="0"/>
          <w:color w:val="auto"/>
          <w:sz w:val="24"/>
          <w:szCs w:val="24"/>
          <w:lang w:val="en-GB"/>
        </w:rPr>
        <w:t>10</w:t>
      </w:r>
      <w:r w:rsidRPr="4EE34A1A" w:rsidR="3A3BEFA9">
        <w:rPr>
          <w:rFonts w:ascii="Arial" w:hAnsi="Arial" w:eastAsia="Arial" w:cs="Arial"/>
          <w:b w:val="0"/>
          <w:bCs w:val="0"/>
          <w:i w:val="0"/>
          <w:iCs w:val="0"/>
          <w:caps w:val="0"/>
          <w:smallCaps w:val="0"/>
          <w:noProof w:val="0"/>
          <w:color w:val="auto"/>
          <w:sz w:val="24"/>
          <w:szCs w:val="24"/>
          <w:lang w:val="en-GB"/>
        </w:rPr>
        <w:t xml:space="preserve">(3), pp.233-240. Available at: </w:t>
      </w:r>
      <w:hyperlink r:id="Rfefe7d4b05904531">
        <w:r w:rsidRPr="4EE34A1A" w:rsidR="3A3BEFA9">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https://doi.org/10.1111/jebm.12266.</w:t>
        </w:r>
      </w:hyperlink>
      <w:r w:rsidRPr="4EE34A1A" w:rsidR="3A3BEFA9">
        <w:rPr>
          <w:rFonts w:ascii="Arial" w:hAnsi="Arial" w:eastAsia="Arial" w:cs="Arial"/>
          <w:b w:val="0"/>
          <w:bCs w:val="0"/>
          <w:i w:val="0"/>
          <w:iCs w:val="0"/>
          <w:caps w:val="0"/>
          <w:smallCaps w:val="0"/>
          <w:strike w:val="0"/>
          <w:dstrike w:val="0"/>
          <w:noProof w:val="0"/>
          <w:color w:val="auto"/>
          <w:sz w:val="24"/>
          <w:szCs w:val="24"/>
          <w:u w:val="none"/>
          <w:lang w:val="en-GB"/>
        </w:rPr>
        <w:t xml:space="preserve"> Accessed </w:t>
      </w:r>
      <w:r w:rsidRPr="4EE34A1A" w:rsidR="3A3BEFA9">
        <w:rPr>
          <w:rFonts w:ascii="Arial" w:hAnsi="Arial" w:eastAsia="Arial" w:cs="Arial"/>
          <w:b w:val="0"/>
          <w:bCs w:val="0"/>
          <w:i w:val="0"/>
          <w:iCs w:val="0"/>
          <w:caps w:val="0"/>
          <w:smallCaps w:val="0"/>
          <w:strike w:val="0"/>
          <w:dstrike w:val="0"/>
          <w:noProof w:val="0"/>
          <w:color w:val="auto"/>
          <w:sz w:val="24"/>
          <w:szCs w:val="24"/>
          <w:u w:val="none"/>
          <w:lang w:val="en-GB"/>
        </w:rPr>
        <w:t>on:</w:t>
      </w:r>
      <w:r w:rsidRPr="4EE34A1A" w:rsidR="3A3BEFA9">
        <w:rPr>
          <w:rFonts w:ascii="Arial" w:hAnsi="Arial" w:eastAsia="Arial" w:cs="Arial"/>
          <w:b w:val="0"/>
          <w:bCs w:val="0"/>
          <w:i w:val="0"/>
          <w:iCs w:val="0"/>
          <w:caps w:val="0"/>
          <w:smallCaps w:val="0"/>
          <w:strike w:val="0"/>
          <w:dstrike w:val="0"/>
          <w:noProof w:val="0"/>
          <w:color w:val="auto"/>
          <w:sz w:val="24"/>
          <w:szCs w:val="24"/>
          <w:u w:val="none"/>
          <w:lang w:val="en-GB"/>
        </w:rPr>
        <w:t xml:space="preserve"> 12</w:t>
      </w:r>
      <w:r w:rsidRPr="4EE34A1A" w:rsidR="3A3BEFA9">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4EE34A1A" w:rsidR="3A3BEFA9">
        <w:rPr>
          <w:rFonts w:ascii="Arial" w:hAnsi="Arial" w:eastAsia="Arial" w:cs="Arial"/>
          <w:b w:val="0"/>
          <w:bCs w:val="0"/>
          <w:i w:val="0"/>
          <w:iCs w:val="0"/>
          <w:caps w:val="0"/>
          <w:smallCaps w:val="0"/>
          <w:strike w:val="0"/>
          <w:dstrike w:val="0"/>
          <w:noProof w:val="0"/>
          <w:color w:val="auto"/>
          <w:sz w:val="24"/>
          <w:szCs w:val="24"/>
          <w:u w:val="none"/>
          <w:lang w:val="en-GB"/>
        </w:rPr>
        <w:t>/December/2023.</w:t>
      </w:r>
    </w:p>
    <w:p w:rsidR="4EFE1EDE" w:rsidP="4EE34A1A" w:rsidRDefault="4EFE1EDE" w14:paraId="6E4B80F0" w14:textId="6FBF68E2">
      <w:pPr>
        <w:pStyle w:val="Normal"/>
        <w:rPr>
          <w:rFonts w:ascii="Arial" w:hAnsi="Arial" w:eastAsia="Arial" w:cs="Arial"/>
          <w:b w:val="0"/>
          <w:bCs w:val="0"/>
          <w:i w:val="0"/>
          <w:iCs w:val="0"/>
          <w:caps w:val="0"/>
          <w:smallCaps w:val="0"/>
          <w:noProof w:val="0"/>
          <w:color w:val="auto"/>
          <w:sz w:val="24"/>
          <w:szCs w:val="24"/>
          <w:u w:val="none"/>
          <w:lang w:val="en-GB"/>
        </w:rPr>
      </w:pPr>
      <w:hyperlink r:id="R74c6e53dc0614584">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Parry, S.L.</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7f82ebfd0fd2459c">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Carr, N.A.</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18339503945b4660">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Staniford, L.J.</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e0f692e9014d465d">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Walker, L.</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(2022), "Rebuilding the workplace to promote young workers' mental health", </w:t>
      </w:r>
      <w:hyperlink r:id="R7a3c980cdfc64a38">
        <w:r w:rsidRPr="4EE34A1A" w:rsidR="4EFE1EDE">
          <w:rPr>
            <w:rStyle w:val="Hyperlink"/>
            <w:rFonts w:ascii="Arial" w:hAnsi="Arial" w:eastAsia="Arial" w:cs="Arial"/>
            <w:b w:val="0"/>
            <w:bCs w:val="0"/>
            <w:i w:val="1"/>
            <w:iCs w:val="1"/>
            <w:caps w:val="0"/>
            <w:smallCaps w:val="0"/>
            <w:strike w:val="0"/>
            <w:dstrike w:val="0"/>
            <w:noProof w:val="0"/>
            <w:color w:val="auto"/>
            <w:sz w:val="24"/>
            <w:szCs w:val="24"/>
            <w:u w:val="none"/>
            <w:lang w:val="en-GB"/>
          </w:rPr>
          <w:t>International Journal of Workplace Health Management</w:t>
        </w:r>
      </w:hyperlink>
      <w:r w:rsidRPr="4EE34A1A" w:rsidR="4EFE1EDE">
        <w:rPr>
          <w:rFonts w:ascii="Arial" w:hAnsi="Arial" w:eastAsia="Arial" w:cs="Arial"/>
          <w:b w:val="0"/>
          <w:bCs w:val="0"/>
          <w:i w:val="0"/>
          <w:iCs w:val="0"/>
          <w:caps w:val="0"/>
          <w:smallCaps w:val="0"/>
          <w:noProof w:val="0"/>
          <w:color w:val="auto"/>
          <w:sz w:val="24"/>
          <w:szCs w:val="24"/>
          <w:u w:val="none"/>
          <w:lang w:val="en-GB"/>
        </w:rPr>
        <w:t xml:space="preserve">, Vol. 15 No. 3, pp. 307-319. Available at: </w:t>
      </w:r>
      <w:hyperlink r:id="Rc8300f8b691441c4">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https://doi.org/10.1108/IJWHM-10-2021-0188.</w:t>
        </w:r>
      </w:hyperlink>
      <w:r w:rsidRPr="4EE34A1A" w:rsidR="4EFE1EDE">
        <w:rPr>
          <w:rFonts w:ascii="Arial" w:hAnsi="Arial" w:eastAsia="Arial" w:cs="Arial"/>
          <w:b w:val="0"/>
          <w:bCs w:val="0"/>
          <w:i w:val="0"/>
          <w:iCs w:val="0"/>
          <w:caps w:val="0"/>
          <w:smallCaps w:val="0"/>
          <w:noProof w:val="0"/>
          <w:color w:val="auto"/>
          <w:sz w:val="24"/>
          <w:szCs w:val="24"/>
          <w:u w:val="none"/>
          <w:lang w:val="en-GB"/>
        </w:rPr>
        <w:t xml:space="preserve"> Accessed on: 22</w:t>
      </w:r>
      <w:r w:rsidRPr="4EE34A1A" w:rsidR="4EFE1EDE">
        <w:rPr>
          <w:rFonts w:ascii="Arial" w:hAnsi="Arial" w:eastAsia="Arial" w:cs="Arial"/>
          <w:b w:val="0"/>
          <w:bCs w:val="0"/>
          <w:i w:val="0"/>
          <w:iCs w:val="0"/>
          <w:caps w:val="0"/>
          <w:smallCaps w:val="0"/>
          <w:noProof w:val="0"/>
          <w:color w:val="auto"/>
          <w:sz w:val="24"/>
          <w:szCs w:val="24"/>
          <w:u w:val="none"/>
          <w:vertAlign w:val="superscript"/>
          <w:lang w:val="en-GB"/>
        </w:rPr>
        <w:t>nd</w:t>
      </w:r>
      <w:r w:rsidRPr="4EE34A1A" w:rsidR="4EFE1EDE">
        <w:rPr>
          <w:rFonts w:ascii="Arial" w:hAnsi="Arial" w:eastAsia="Arial" w:cs="Arial"/>
          <w:b w:val="0"/>
          <w:bCs w:val="0"/>
          <w:i w:val="0"/>
          <w:iCs w:val="0"/>
          <w:caps w:val="0"/>
          <w:smallCaps w:val="0"/>
          <w:noProof w:val="0"/>
          <w:color w:val="auto"/>
          <w:sz w:val="24"/>
          <w:szCs w:val="24"/>
          <w:u w:val="none"/>
          <w:lang w:val="en-GB"/>
        </w:rPr>
        <w:t>/December/2023.</w:t>
      </w:r>
    </w:p>
    <w:p w:rsidR="4EFE1EDE" w:rsidP="4EE34A1A" w:rsidRDefault="4EFE1EDE" w14:paraId="4DE88EFB" w14:textId="097142C2">
      <w:pPr>
        <w:pStyle w:val="Normal"/>
        <w:rPr>
          <w:rFonts w:ascii="Arial" w:hAnsi="Arial" w:eastAsia="Arial" w:cs="Arial"/>
          <w:b w:val="0"/>
          <w:bCs w:val="0"/>
          <w:i w:val="0"/>
          <w:iCs w:val="0"/>
          <w:caps w:val="0"/>
          <w:smallCaps w:val="0"/>
          <w:strike w:val="0"/>
          <w:dstrike w:val="0"/>
          <w:noProof w:val="0"/>
          <w:color w:val="auto"/>
          <w:sz w:val="24"/>
          <w:szCs w:val="24"/>
          <w:u w:val="none"/>
          <w:lang w:val="en-GB"/>
        </w:rPr>
      </w:pPr>
      <w:hyperlink r:id="R8c8711c31f7a43eb">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Pataki-Bittó, F.</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24e211f189084c57">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Kun, Á.</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(2022), "Exploring differences in the subjective well-being of teleworkers prior to and during the pandemic", </w:t>
      </w:r>
      <w:hyperlink r:id="R059b9001e5484331">
        <w:r w:rsidRPr="4EE34A1A" w:rsidR="4EFE1EDE">
          <w:rPr>
            <w:rStyle w:val="Hyperlink"/>
            <w:rFonts w:ascii="Arial" w:hAnsi="Arial" w:eastAsia="Arial" w:cs="Arial"/>
            <w:b w:val="0"/>
            <w:bCs w:val="0"/>
            <w:i w:val="1"/>
            <w:iCs w:val="1"/>
            <w:caps w:val="0"/>
            <w:smallCaps w:val="0"/>
            <w:strike w:val="0"/>
            <w:dstrike w:val="0"/>
            <w:noProof w:val="0"/>
            <w:color w:val="auto"/>
            <w:sz w:val="24"/>
            <w:szCs w:val="24"/>
            <w:u w:val="none"/>
            <w:lang w:val="en-GB"/>
          </w:rPr>
          <w:t>International Journal of Workplace Health Management</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Vol. 15 No. 3, pp. 320-338. Available at: </w:t>
      </w:r>
      <w:hyperlink r:id="R770b18a92007469e">
        <w:r w:rsidRPr="4EE34A1A" w:rsidR="4EFE1EDE">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https://doi.org/10.1108/IJWHM-12-2020-0207.</w:t>
        </w:r>
      </w:hyperlink>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 xml:space="preserve"> Accessed on: 22</w:t>
      </w:r>
      <w:r w:rsidRPr="4EE34A1A" w:rsidR="4EFE1EDE">
        <w:rPr>
          <w:rFonts w:ascii="Arial" w:hAnsi="Arial" w:eastAsia="Arial" w:cs="Arial"/>
          <w:b w:val="0"/>
          <w:bCs w:val="0"/>
          <w:i w:val="0"/>
          <w:iCs w:val="0"/>
          <w:caps w:val="0"/>
          <w:smallCaps w:val="0"/>
          <w:strike w:val="0"/>
          <w:dstrike w:val="0"/>
          <w:noProof w:val="0"/>
          <w:color w:val="auto"/>
          <w:sz w:val="24"/>
          <w:szCs w:val="24"/>
          <w:u w:val="none"/>
          <w:vertAlign w:val="superscript"/>
          <w:lang w:val="en-GB"/>
        </w:rPr>
        <w:t>nd</w:t>
      </w:r>
      <w:r w:rsidRPr="4EE34A1A" w:rsidR="4EFE1EDE">
        <w:rPr>
          <w:rFonts w:ascii="Arial" w:hAnsi="Arial" w:eastAsia="Arial" w:cs="Arial"/>
          <w:b w:val="0"/>
          <w:bCs w:val="0"/>
          <w:i w:val="0"/>
          <w:iCs w:val="0"/>
          <w:caps w:val="0"/>
          <w:smallCaps w:val="0"/>
          <w:strike w:val="0"/>
          <w:dstrike w:val="0"/>
          <w:noProof w:val="0"/>
          <w:color w:val="auto"/>
          <w:sz w:val="24"/>
          <w:szCs w:val="24"/>
          <w:u w:val="none"/>
          <w:lang w:val="en-GB"/>
        </w:rPr>
        <w:t>/December/2023.</w:t>
      </w:r>
    </w:p>
    <w:p w:rsidR="1A953EEF" w:rsidP="19757C6C" w:rsidRDefault="1A953EEF" w14:paraId="096D0F19" w14:textId="6F949897">
      <w:pPr>
        <w:rPr>
          <w:rFonts w:ascii="Arial" w:hAnsi="Arial" w:eastAsia="Arial" w:cs="Arial"/>
          <w:sz w:val="24"/>
          <w:szCs w:val="24"/>
        </w:rPr>
      </w:pPr>
      <w:r w:rsidRPr="19757C6C">
        <w:rPr>
          <w:rFonts w:ascii="Arial" w:hAnsi="Arial" w:eastAsia="Arial" w:cs="Arial"/>
          <w:color w:val="181817"/>
          <w:sz w:val="24"/>
          <w:szCs w:val="24"/>
        </w:rPr>
        <w:t xml:space="preserve">Prati, G., and Mancini, A. (2021). The psychological impact of COVID-19 pandemic lockdowns: A review and meta-analysis of longitudinal studies and natural experiments. </w:t>
      </w:r>
      <w:r w:rsidRPr="19757C6C">
        <w:rPr>
          <w:rFonts w:ascii="Arial" w:hAnsi="Arial" w:eastAsia="Arial" w:cs="Arial"/>
          <w:i/>
          <w:iCs/>
          <w:color w:val="181817"/>
          <w:sz w:val="24"/>
          <w:szCs w:val="24"/>
        </w:rPr>
        <w:t>Psychological Medicine,</w:t>
      </w:r>
      <w:r w:rsidRPr="19757C6C">
        <w:rPr>
          <w:rFonts w:ascii="Arial" w:hAnsi="Arial" w:eastAsia="Arial" w:cs="Arial"/>
          <w:color w:val="181817"/>
          <w:sz w:val="24"/>
          <w:szCs w:val="24"/>
        </w:rPr>
        <w:t xml:space="preserve"> </w:t>
      </w:r>
      <w:r w:rsidRPr="19757C6C">
        <w:rPr>
          <w:rFonts w:ascii="Arial" w:hAnsi="Arial" w:eastAsia="Arial" w:cs="Arial"/>
          <w:i/>
          <w:iCs/>
          <w:color w:val="181817"/>
          <w:sz w:val="24"/>
          <w:szCs w:val="24"/>
        </w:rPr>
        <w:t>51</w:t>
      </w:r>
      <w:r w:rsidRPr="19757C6C">
        <w:rPr>
          <w:rFonts w:ascii="Arial" w:hAnsi="Arial" w:eastAsia="Arial" w:cs="Arial"/>
          <w:color w:val="181817"/>
          <w:sz w:val="24"/>
          <w:szCs w:val="24"/>
        </w:rPr>
        <w:t xml:space="preserve">(2), 201-211. Available at: </w:t>
      </w:r>
      <w:hyperlink r:id="rId78">
        <w:r w:rsidRPr="19757C6C" w:rsidR="5357BFDE">
          <w:rPr>
            <w:rStyle w:val="Hyperlink"/>
            <w:rFonts w:ascii="Arial" w:hAnsi="Arial" w:eastAsia="Arial" w:cs="Arial"/>
            <w:color w:val="auto"/>
            <w:sz w:val="24"/>
            <w:szCs w:val="24"/>
          </w:rPr>
          <w:t>http</w:t>
        </w:r>
        <w:r w:rsidRPr="19757C6C" w:rsidR="167006EA">
          <w:rPr>
            <w:rStyle w:val="Hyperlink"/>
            <w:rFonts w:ascii="Arial" w:hAnsi="Arial" w:eastAsia="Arial" w:cs="Arial"/>
            <w:color w:val="auto"/>
            <w:sz w:val="24"/>
            <w:szCs w:val="24"/>
          </w:rPr>
          <w:t>s</w:t>
        </w:r>
        <w:r w:rsidRPr="19757C6C">
          <w:rPr>
            <w:rStyle w:val="Hyperlink"/>
            <w:rFonts w:ascii="Arial" w:hAnsi="Arial" w:eastAsia="Arial" w:cs="Arial"/>
            <w:color w:val="auto"/>
            <w:sz w:val="24"/>
            <w:szCs w:val="24"/>
          </w:rPr>
          <w:t>:</w:t>
        </w:r>
        <w:r w:rsidRPr="19757C6C" w:rsidR="38A488C4">
          <w:rPr>
            <w:rStyle w:val="Hyperlink"/>
            <w:rFonts w:ascii="Arial" w:hAnsi="Arial" w:eastAsia="Arial" w:cs="Arial"/>
            <w:color w:val="auto"/>
            <w:sz w:val="24"/>
            <w:szCs w:val="24"/>
          </w:rPr>
          <w:t>//</w:t>
        </w:r>
        <w:r w:rsidRPr="19757C6C" w:rsidR="0B960EAC">
          <w:rPr>
            <w:rStyle w:val="Hyperlink"/>
            <w:rFonts w:ascii="Arial" w:hAnsi="Arial" w:eastAsia="Arial" w:cs="Arial"/>
            <w:color w:val="auto"/>
            <w:sz w:val="24"/>
            <w:szCs w:val="24"/>
          </w:rPr>
          <w:t>doi.</w:t>
        </w:r>
        <w:r w:rsidRPr="19757C6C">
          <w:rPr>
            <w:rStyle w:val="Hyperlink"/>
            <w:rFonts w:ascii="Arial" w:hAnsi="Arial" w:eastAsia="Arial" w:cs="Arial"/>
            <w:color w:val="auto"/>
            <w:sz w:val="24"/>
            <w:szCs w:val="24"/>
          </w:rPr>
          <w:t>10.1017/S0033291721000015</w:t>
        </w:r>
      </w:hyperlink>
      <w:r w:rsidRPr="19757C6C" w:rsidR="7079EBDC">
        <w:rPr>
          <w:rFonts w:ascii="Arial" w:hAnsi="Arial" w:eastAsia="Arial" w:cs="Arial"/>
          <w:sz w:val="24"/>
          <w:szCs w:val="24"/>
        </w:rPr>
        <w:t>.</w:t>
      </w:r>
      <w:r w:rsidRPr="19757C6C">
        <w:rPr>
          <w:rFonts w:ascii="Arial" w:hAnsi="Arial" w:eastAsia="Arial" w:cs="Arial"/>
          <w:sz w:val="24"/>
          <w:szCs w:val="24"/>
        </w:rPr>
        <w:t xml:space="preserve"> </w:t>
      </w:r>
      <w:r w:rsidRPr="19757C6C" w:rsidR="7079EBDC">
        <w:rPr>
          <w:rFonts w:ascii="Arial" w:hAnsi="Arial" w:eastAsia="Arial" w:cs="Arial"/>
          <w:color w:val="181817"/>
          <w:sz w:val="24"/>
          <w:szCs w:val="24"/>
        </w:rPr>
        <w:t xml:space="preserve"> </w:t>
      </w:r>
      <w:r w:rsidRPr="19757C6C">
        <w:rPr>
          <w:rFonts w:ascii="Arial" w:hAnsi="Arial" w:eastAsia="Arial" w:cs="Arial"/>
          <w:color w:val="181817"/>
          <w:sz w:val="24"/>
          <w:szCs w:val="24"/>
        </w:rPr>
        <w:t>Accessed on: 21</w:t>
      </w:r>
      <w:r w:rsidRPr="19757C6C">
        <w:rPr>
          <w:rFonts w:ascii="Arial" w:hAnsi="Arial" w:eastAsia="Arial" w:cs="Arial"/>
          <w:color w:val="181817"/>
          <w:sz w:val="24"/>
          <w:szCs w:val="24"/>
          <w:vertAlign w:val="superscript"/>
        </w:rPr>
        <w:t>st</w:t>
      </w:r>
      <w:r w:rsidRPr="19757C6C">
        <w:rPr>
          <w:rFonts w:ascii="Arial" w:hAnsi="Arial" w:eastAsia="Arial" w:cs="Arial"/>
          <w:color w:val="181817"/>
          <w:sz w:val="24"/>
          <w:szCs w:val="24"/>
        </w:rPr>
        <w:t>/November/2023.</w:t>
      </w:r>
    </w:p>
    <w:p w:rsidR="4133BB87" w:rsidP="1A6481C9" w:rsidRDefault="4133BB87" w14:paraId="49F25772" w14:textId="48A3B561">
      <w:pPr>
        <w:spacing w:line="240" w:lineRule="auto"/>
        <w:jc w:val="both"/>
        <w:rPr>
          <w:rFonts w:ascii="Arial" w:hAnsi="Arial" w:eastAsia="Arial" w:cs="Arial"/>
          <w:sz w:val="24"/>
          <w:szCs w:val="24"/>
        </w:rPr>
      </w:pPr>
      <w:r w:rsidRPr="19757C6C">
        <w:rPr>
          <w:rFonts w:ascii="Arial" w:hAnsi="Arial" w:eastAsia="Arial" w:cs="Arial"/>
          <w:sz w:val="24"/>
          <w:szCs w:val="24"/>
        </w:rPr>
        <w:t>Reeves, S. and Buczkowski, B.,</w:t>
      </w:r>
      <w:r w:rsidRPr="19757C6C" w:rsidR="177CACBD">
        <w:rPr>
          <w:rFonts w:ascii="Arial" w:hAnsi="Arial" w:eastAsia="Arial" w:cs="Arial"/>
          <w:sz w:val="24"/>
          <w:szCs w:val="24"/>
        </w:rPr>
        <w:t xml:space="preserve"> (2023).</w:t>
      </w:r>
      <w:r w:rsidRPr="19757C6C">
        <w:rPr>
          <w:rFonts w:ascii="Arial" w:hAnsi="Arial" w:eastAsia="Arial" w:cs="Arial"/>
          <w:sz w:val="24"/>
          <w:szCs w:val="24"/>
        </w:rPr>
        <w:t xml:space="preserve"> Mastering Your </w:t>
      </w:r>
      <w:r w:rsidRPr="19757C6C" w:rsidR="2640E0A6">
        <w:rPr>
          <w:rFonts w:ascii="Arial" w:hAnsi="Arial" w:eastAsia="Arial" w:cs="Arial"/>
          <w:sz w:val="24"/>
          <w:szCs w:val="24"/>
        </w:rPr>
        <w:t>Dissertation,</w:t>
      </w:r>
      <w:r w:rsidRPr="19757C6C">
        <w:rPr>
          <w:rFonts w:ascii="Arial" w:hAnsi="Arial" w:eastAsia="Arial" w:cs="Arial"/>
          <w:sz w:val="24"/>
          <w:szCs w:val="24"/>
        </w:rPr>
        <w:t xml:space="preserve"> the Answers to Your Questions on Bachelors, Masters and Project Theses. Available at: </w:t>
      </w:r>
      <w:hyperlink r:id="rId79">
        <w:r w:rsidRPr="19757C6C" w:rsidR="58D7C78B">
          <w:rPr>
            <w:rStyle w:val="Hyperlink"/>
            <w:rFonts w:ascii="Arial" w:hAnsi="Arial" w:eastAsia="Arial" w:cs="Arial"/>
            <w:color w:val="auto"/>
            <w:sz w:val="24"/>
            <w:szCs w:val="24"/>
          </w:rPr>
          <w:t>https://doi.org/10.1007/978-3-031-41911-9</w:t>
        </w:r>
      </w:hyperlink>
      <w:r w:rsidRPr="19757C6C" w:rsidR="58D7C78B">
        <w:rPr>
          <w:rFonts w:ascii="Arial" w:hAnsi="Arial" w:eastAsia="Arial" w:cs="Arial"/>
          <w:sz w:val="24"/>
          <w:szCs w:val="24"/>
        </w:rPr>
        <w:t>. Accessed on: 1</w:t>
      </w:r>
      <w:r w:rsidRPr="19757C6C" w:rsidR="58D7C78B">
        <w:rPr>
          <w:rFonts w:ascii="Arial" w:hAnsi="Arial" w:eastAsia="Arial" w:cs="Arial"/>
          <w:sz w:val="24"/>
          <w:szCs w:val="24"/>
          <w:vertAlign w:val="superscript"/>
        </w:rPr>
        <w:t>st</w:t>
      </w:r>
      <w:r w:rsidRPr="19757C6C" w:rsidR="58D7C78B">
        <w:rPr>
          <w:rFonts w:ascii="Arial" w:hAnsi="Arial" w:eastAsia="Arial" w:cs="Arial"/>
          <w:sz w:val="24"/>
          <w:szCs w:val="24"/>
        </w:rPr>
        <w:t>/November/2023.</w:t>
      </w:r>
      <w:r w:rsidRPr="19757C6C" w:rsidR="07B06044">
        <w:rPr>
          <w:rFonts w:ascii="Arial" w:hAnsi="Arial" w:eastAsia="Arial" w:cs="Arial"/>
          <w:sz w:val="24"/>
          <w:szCs w:val="24"/>
        </w:rPr>
        <w:t xml:space="preserve"> </w:t>
      </w:r>
    </w:p>
    <w:p w:rsidR="132548CA" w:rsidP="19757C6C" w:rsidRDefault="132548CA" w14:paraId="36E7752D" w14:textId="04E8F3E6">
      <w:pPr>
        <w:spacing w:line="240" w:lineRule="auto"/>
        <w:jc w:val="both"/>
        <w:rPr>
          <w:rFonts w:ascii="Arial" w:hAnsi="Arial" w:eastAsia="Arial" w:cs="Arial"/>
          <w:sz w:val="24"/>
          <w:szCs w:val="24"/>
        </w:rPr>
      </w:pPr>
      <w:r w:rsidRPr="19757C6C">
        <w:rPr>
          <w:rFonts w:ascii="Arial" w:hAnsi="Arial" w:eastAsia="Arial" w:cs="Arial"/>
          <w:sz w:val="24"/>
          <w:szCs w:val="24"/>
        </w:rPr>
        <w:t>Ricketts.,</w:t>
      </w:r>
      <w:r w:rsidRPr="19757C6C" w:rsidR="0011D247">
        <w:rPr>
          <w:rFonts w:ascii="Arial" w:hAnsi="Arial" w:eastAsia="Arial" w:cs="Arial"/>
          <w:sz w:val="24"/>
          <w:szCs w:val="24"/>
        </w:rPr>
        <w:t xml:space="preserve"> A.</w:t>
      </w:r>
      <w:r w:rsidRPr="19757C6C">
        <w:rPr>
          <w:rFonts w:ascii="Arial" w:hAnsi="Arial" w:eastAsia="Arial" w:cs="Arial"/>
          <w:sz w:val="24"/>
          <w:szCs w:val="24"/>
        </w:rPr>
        <w:t xml:space="preserve"> (2023). Third sector. </w:t>
      </w:r>
      <w:r w:rsidRPr="19757C6C" w:rsidR="54806398">
        <w:rPr>
          <w:rFonts w:ascii="Arial" w:hAnsi="Arial" w:eastAsia="Arial" w:cs="Arial"/>
          <w:sz w:val="24"/>
          <w:szCs w:val="24"/>
        </w:rPr>
        <w:t>Available at: N</w:t>
      </w:r>
      <w:hyperlink r:id="rId80">
        <w:r w:rsidRPr="19757C6C" w:rsidR="54806398">
          <w:rPr>
            <w:rStyle w:val="Hyperlink"/>
            <w:rFonts w:ascii="Arial" w:hAnsi="Arial" w:eastAsia="Arial" w:cs="Arial"/>
            <w:color w:val="auto"/>
            <w:sz w:val="24"/>
            <w:szCs w:val="24"/>
          </w:rPr>
          <w:t>ine in 10 charity workers have felt stress, overwhelm or burnout over the past year, survey shows | Third Sector.</w:t>
        </w:r>
      </w:hyperlink>
      <w:r w:rsidRPr="19757C6C" w:rsidR="54806398">
        <w:rPr>
          <w:rFonts w:ascii="Arial" w:hAnsi="Arial" w:eastAsia="Arial" w:cs="Arial"/>
          <w:sz w:val="24"/>
          <w:szCs w:val="24"/>
        </w:rPr>
        <w:t xml:space="preserve"> Access</w:t>
      </w:r>
      <w:r w:rsidRPr="19757C6C" w:rsidR="752DF0FF">
        <w:rPr>
          <w:rFonts w:ascii="Arial" w:hAnsi="Arial" w:eastAsia="Arial" w:cs="Arial"/>
          <w:sz w:val="24"/>
          <w:szCs w:val="24"/>
        </w:rPr>
        <w:t>ed on: 19</w:t>
      </w:r>
      <w:r w:rsidRPr="19757C6C" w:rsidR="752DF0FF">
        <w:rPr>
          <w:rFonts w:ascii="Arial" w:hAnsi="Arial" w:eastAsia="Arial" w:cs="Arial"/>
          <w:sz w:val="24"/>
          <w:szCs w:val="24"/>
          <w:vertAlign w:val="superscript"/>
        </w:rPr>
        <w:t>th</w:t>
      </w:r>
      <w:r w:rsidRPr="19757C6C" w:rsidR="752DF0FF">
        <w:rPr>
          <w:rFonts w:ascii="Arial" w:hAnsi="Arial" w:eastAsia="Arial" w:cs="Arial"/>
          <w:sz w:val="24"/>
          <w:szCs w:val="24"/>
        </w:rPr>
        <w:t>/November/2023.</w:t>
      </w:r>
    </w:p>
    <w:p w:rsidR="08EE2720" w:rsidP="19757C6C" w:rsidRDefault="08EE2720" w14:paraId="300D9B77" w14:textId="73FC1581">
      <w:pPr>
        <w:spacing w:line="240" w:lineRule="auto"/>
        <w:jc w:val="both"/>
        <w:rPr>
          <w:rFonts w:ascii="Arial" w:hAnsi="Arial" w:eastAsia="Arial" w:cs="Arial"/>
          <w:sz w:val="24"/>
          <w:szCs w:val="24"/>
        </w:rPr>
      </w:pPr>
      <w:r w:rsidRPr="19757C6C">
        <w:rPr>
          <w:rFonts w:ascii="Arial" w:hAnsi="Arial" w:eastAsia="Arial" w:cs="Arial"/>
          <w:sz w:val="24"/>
          <w:szCs w:val="24"/>
        </w:rPr>
        <w:t xml:space="preserve">Ripplematch. (2023). 17 Companies That </w:t>
      </w:r>
      <w:r w:rsidRPr="19757C6C" w:rsidR="21031AA8">
        <w:rPr>
          <w:rFonts w:ascii="Arial" w:hAnsi="Arial" w:eastAsia="Arial" w:cs="Arial"/>
          <w:sz w:val="24"/>
          <w:szCs w:val="24"/>
        </w:rPr>
        <w:t>Prioritize</w:t>
      </w:r>
      <w:r w:rsidRPr="19757C6C">
        <w:rPr>
          <w:rFonts w:ascii="Arial" w:hAnsi="Arial" w:eastAsia="Arial" w:cs="Arial"/>
          <w:sz w:val="24"/>
          <w:szCs w:val="24"/>
        </w:rPr>
        <w:t xml:space="preserve"> the </w:t>
      </w:r>
      <w:r w:rsidRPr="19757C6C" w:rsidR="1B9DB82A">
        <w:rPr>
          <w:rFonts w:ascii="Arial" w:hAnsi="Arial" w:eastAsia="Arial" w:cs="Arial"/>
          <w:sz w:val="24"/>
          <w:szCs w:val="24"/>
        </w:rPr>
        <w:t xml:space="preserve">Mental Health of Their Employees. Available at: </w:t>
      </w:r>
      <w:hyperlink r:id="rId81">
        <w:r w:rsidRPr="19757C6C" w:rsidR="1B9DB82A">
          <w:rPr>
            <w:rStyle w:val="Hyperlink"/>
            <w:rFonts w:ascii="Arial" w:hAnsi="Arial" w:eastAsia="Arial" w:cs="Arial"/>
            <w:color w:val="auto"/>
            <w:sz w:val="24"/>
            <w:szCs w:val="24"/>
          </w:rPr>
          <w:t>17 Companies That Prioritize the Mental Health of Their Employees - RippleMatch.</w:t>
        </w:r>
      </w:hyperlink>
      <w:r w:rsidRPr="19757C6C" w:rsidR="1B9DB82A">
        <w:rPr>
          <w:rFonts w:ascii="Arial" w:hAnsi="Arial" w:eastAsia="Arial" w:cs="Arial"/>
          <w:sz w:val="24"/>
          <w:szCs w:val="24"/>
        </w:rPr>
        <w:t xml:space="preserve"> Accessed on: 21</w:t>
      </w:r>
      <w:r w:rsidRPr="19757C6C" w:rsidR="3567AD69">
        <w:rPr>
          <w:rFonts w:ascii="Arial" w:hAnsi="Arial" w:eastAsia="Arial" w:cs="Arial"/>
          <w:sz w:val="24"/>
          <w:szCs w:val="24"/>
          <w:vertAlign w:val="superscript"/>
        </w:rPr>
        <w:t>st</w:t>
      </w:r>
      <w:r w:rsidRPr="19757C6C" w:rsidR="3567AD69">
        <w:rPr>
          <w:rFonts w:ascii="Arial" w:hAnsi="Arial" w:eastAsia="Arial" w:cs="Arial"/>
          <w:sz w:val="24"/>
          <w:szCs w:val="24"/>
        </w:rPr>
        <w:t>/November/2023.</w:t>
      </w:r>
    </w:p>
    <w:p w:rsidR="71F5A1A9" w:rsidP="24E031F3" w:rsidRDefault="71F5A1A9" w14:paraId="067B3DFC" w14:textId="1DB39845">
      <w:pPr>
        <w:spacing w:line="240" w:lineRule="auto"/>
        <w:jc w:val="both"/>
        <w:rPr>
          <w:rFonts w:ascii="Arial" w:hAnsi="Arial" w:eastAsia="Arial" w:cs="Arial"/>
          <w:sz w:val="24"/>
          <w:szCs w:val="24"/>
        </w:rPr>
      </w:pPr>
      <w:r w:rsidRPr="24E031F3">
        <w:rPr>
          <w:rFonts w:ascii="Arial" w:hAnsi="Arial" w:eastAsia="Arial" w:cs="Arial"/>
          <w:sz w:val="24"/>
          <w:szCs w:val="24"/>
        </w:rPr>
        <w:t xml:space="preserve">Roczniewska, M., Smoktunowicz, E., Calcagni, C.C., von Thiele Schwarz, U., Hasson, H. and Richter, A., (2022). Beyond the individual: A systematic review of the effects of unit-level demands and resources on employee productivity, health, and well-being. </w:t>
      </w:r>
      <w:r w:rsidRPr="24E031F3">
        <w:rPr>
          <w:rFonts w:ascii="Arial" w:hAnsi="Arial" w:eastAsia="Arial" w:cs="Arial"/>
          <w:i/>
          <w:iCs/>
          <w:sz w:val="24"/>
          <w:szCs w:val="24"/>
        </w:rPr>
        <w:t>Journal of Occupational Health Psychology</w:t>
      </w:r>
      <w:r w:rsidRPr="24E031F3">
        <w:rPr>
          <w:rFonts w:ascii="Arial" w:hAnsi="Arial" w:eastAsia="Arial" w:cs="Arial"/>
          <w:sz w:val="24"/>
          <w:szCs w:val="24"/>
        </w:rPr>
        <w:t xml:space="preserve">, </w:t>
      </w:r>
      <w:r w:rsidRPr="24E031F3">
        <w:rPr>
          <w:rFonts w:ascii="Arial" w:hAnsi="Arial" w:eastAsia="Arial" w:cs="Arial"/>
          <w:i/>
          <w:iCs/>
          <w:sz w:val="24"/>
          <w:szCs w:val="24"/>
        </w:rPr>
        <w:t>27</w:t>
      </w:r>
      <w:r w:rsidRPr="24E031F3">
        <w:rPr>
          <w:rFonts w:ascii="Arial" w:hAnsi="Arial" w:eastAsia="Arial" w:cs="Arial"/>
          <w:sz w:val="24"/>
          <w:szCs w:val="24"/>
        </w:rPr>
        <w:t xml:space="preserve">(2), p.240. Available </w:t>
      </w:r>
      <w:r w:rsidRPr="24E031F3" w:rsidR="2128775E">
        <w:rPr>
          <w:rFonts w:ascii="Arial" w:hAnsi="Arial" w:eastAsia="Arial" w:cs="Arial"/>
          <w:sz w:val="24"/>
          <w:szCs w:val="24"/>
        </w:rPr>
        <w:t>at; https://doi.org/10.1037/ocp0000311</w:t>
      </w:r>
      <w:r w:rsidRPr="24E031F3" w:rsidR="6C165735">
        <w:rPr>
          <w:rFonts w:ascii="Arial" w:hAnsi="Arial" w:eastAsia="Arial" w:cs="Arial"/>
          <w:sz w:val="24"/>
          <w:szCs w:val="24"/>
        </w:rPr>
        <w:t>.</w:t>
      </w:r>
      <w:r w:rsidRPr="24E031F3">
        <w:rPr>
          <w:rFonts w:ascii="Arial" w:hAnsi="Arial" w:eastAsia="Arial" w:cs="Arial"/>
          <w:sz w:val="24"/>
          <w:szCs w:val="24"/>
        </w:rPr>
        <w:t xml:space="preserve"> Accessed on: 28</w:t>
      </w:r>
      <w:r w:rsidRPr="24E031F3">
        <w:rPr>
          <w:rFonts w:ascii="Arial" w:hAnsi="Arial" w:eastAsia="Arial" w:cs="Arial"/>
          <w:sz w:val="24"/>
          <w:szCs w:val="24"/>
          <w:vertAlign w:val="superscript"/>
        </w:rPr>
        <w:t>th</w:t>
      </w:r>
      <w:r w:rsidRPr="24E031F3">
        <w:rPr>
          <w:rFonts w:ascii="Arial" w:hAnsi="Arial" w:eastAsia="Arial" w:cs="Arial"/>
          <w:sz w:val="24"/>
          <w:szCs w:val="24"/>
        </w:rPr>
        <w:t>/October/2023.</w:t>
      </w:r>
    </w:p>
    <w:p w:rsidR="24E031F3" w:rsidP="24E031F3" w:rsidRDefault="35B07EBA" w14:paraId="5E98A931" w14:textId="3881DB2A">
      <w:pPr>
        <w:spacing w:line="240" w:lineRule="auto"/>
        <w:jc w:val="both"/>
        <w:rPr>
          <w:rFonts w:ascii="Arial" w:hAnsi="Arial" w:eastAsia="Arial" w:cs="Arial"/>
          <w:sz w:val="24"/>
          <w:szCs w:val="24"/>
        </w:rPr>
      </w:pPr>
      <w:r w:rsidRPr="03F4610A">
        <w:rPr>
          <w:rFonts w:ascii="Arial" w:hAnsi="Arial" w:eastAsia="Arial" w:cs="Arial"/>
          <w:sz w:val="24"/>
          <w:szCs w:val="24"/>
        </w:rPr>
        <w:t xml:space="preserve">Rosado-Solomon, E.H., Koopmann, J., Lee, W. and Cronin, M.A., </w:t>
      </w:r>
      <w:r w:rsidRPr="03F4610A" w:rsidR="76932B8F">
        <w:rPr>
          <w:rFonts w:ascii="Arial" w:hAnsi="Arial" w:eastAsia="Arial" w:cs="Arial"/>
          <w:sz w:val="24"/>
          <w:szCs w:val="24"/>
        </w:rPr>
        <w:t>(</w:t>
      </w:r>
      <w:r w:rsidRPr="03F4610A">
        <w:rPr>
          <w:rFonts w:ascii="Arial" w:hAnsi="Arial" w:eastAsia="Arial" w:cs="Arial"/>
          <w:sz w:val="24"/>
          <w:szCs w:val="24"/>
        </w:rPr>
        <w:t>2023</w:t>
      </w:r>
      <w:r w:rsidRPr="03F4610A" w:rsidR="009FC416">
        <w:rPr>
          <w:rFonts w:ascii="Arial" w:hAnsi="Arial" w:eastAsia="Arial" w:cs="Arial"/>
          <w:sz w:val="24"/>
          <w:szCs w:val="24"/>
        </w:rPr>
        <w:t>)</w:t>
      </w:r>
      <w:r w:rsidRPr="03F4610A">
        <w:rPr>
          <w:rFonts w:ascii="Arial" w:hAnsi="Arial" w:eastAsia="Arial" w:cs="Arial"/>
          <w:sz w:val="24"/>
          <w:szCs w:val="24"/>
        </w:rPr>
        <w:t xml:space="preserve">. Mental health and mental illness in organizations: A review, comparison, and extension. </w:t>
      </w:r>
      <w:r w:rsidRPr="03F4610A">
        <w:rPr>
          <w:rFonts w:ascii="Arial" w:hAnsi="Arial" w:eastAsia="Arial" w:cs="Arial"/>
          <w:i/>
          <w:iCs/>
          <w:sz w:val="24"/>
          <w:szCs w:val="24"/>
        </w:rPr>
        <w:t>Academy of Management Annals</w:t>
      </w:r>
      <w:r w:rsidRPr="03F4610A">
        <w:rPr>
          <w:rFonts w:ascii="Arial" w:hAnsi="Arial" w:eastAsia="Arial" w:cs="Arial"/>
          <w:sz w:val="24"/>
          <w:szCs w:val="24"/>
        </w:rPr>
        <w:t xml:space="preserve">, </w:t>
      </w:r>
      <w:r w:rsidRPr="03F4610A">
        <w:rPr>
          <w:rFonts w:ascii="Arial" w:hAnsi="Arial" w:eastAsia="Arial" w:cs="Arial"/>
          <w:i/>
          <w:iCs/>
          <w:sz w:val="24"/>
          <w:szCs w:val="24"/>
        </w:rPr>
        <w:t>17</w:t>
      </w:r>
      <w:r w:rsidRPr="03F4610A">
        <w:rPr>
          <w:rFonts w:ascii="Arial" w:hAnsi="Arial" w:eastAsia="Arial" w:cs="Arial"/>
          <w:sz w:val="24"/>
          <w:szCs w:val="24"/>
        </w:rPr>
        <w:t>(2), pp.751-797. Available at:</w:t>
      </w:r>
      <w:r w:rsidRPr="03F4610A" w:rsidR="07CB3995">
        <w:rPr>
          <w:rFonts w:ascii="Arial" w:hAnsi="Arial" w:eastAsia="Arial" w:cs="Arial"/>
          <w:sz w:val="24"/>
          <w:szCs w:val="24"/>
        </w:rPr>
        <w:t xml:space="preserve"> </w:t>
      </w:r>
      <w:hyperlink r:id="rId82">
        <w:r w:rsidRPr="03F4610A" w:rsidR="07CB3995">
          <w:rPr>
            <w:rStyle w:val="Hyperlink"/>
            <w:rFonts w:ascii="Arial" w:hAnsi="Arial" w:eastAsia="Arial" w:cs="Arial"/>
            <w:color w:val="auto"/>
            <w:sz w:val="24"/>
            <w:szCs w:val="24"/>
            <w:u w:val="none"/>
          </w:rPr>
          <w:t>https://doi.org/10.5465/annals.2021.0211.</w:t>
        </w:r>
      </w:hyperlink>
      <w:r w:rsidRPr="03F4610A" w:rsidR="07CB3995">
        <w:rPr>
          <w:rFonts w:ascii="Arial" w:hAnsi="Arial" w:eastAsia="Arial" w:cs="Arial"/>
          <w:sz w:val="24"/>
          <w:szCs w:val="24"/>
        </w:rPr>
        <w:t xml:space="preserve"> Accessed on: 30</w:t>
      </w:r>
      <w:r w:rsidRPr="03F4610A" w:rsidR="07CB3995">
        <w:rPr>
          <w:rFonts w:ascii="Arial" w:hAnsi="Arial" w:eastAsia="Arial" w:cs="Arial"/>
          <w:sz w:val="24"/>
          <w:szCs w:val="24"/>
          <w:vertAlign w:val="superscript"/>
        </w:rPr>
        <w:t>th</w:t>
      </w:r>
      <w:r w:rsidRPr="03F4610A" w:rsidR="07CB3995">
        <w:rPr>
          <w:rFonts w:ascii="Arial" w:hAnsi="Arial" w:eastAsia="Arial" w:cs="Arial"/>
          <w:sz w:val="24"/>
          <w:szCs w:val="24"/>
        </w:rPr>
        <w:t>/November/2023.</w:t>
      </w:r>
    </w:p>
    <w:p w:rsidR="3B3BDC0E" w:rsidP="4EE34A1A" w:rsidRDefault="3B3BDC0E" w14:paraId="45DEA0CC" w14:textId="51B2812D">
      <w:pPr>
        <w:jc w:val="both"/>
        <w:rPr>
          <w:rFonts w:ascii="Arial" w:hAnsi="Arial" w:eastAsia="Arial" w:cs="Arial"/>
          <w:color w:val="auto"/>
          <w:sz w:val="24"/>
          <w:szCs w:val="24"/>
        </w:rPr>
      </w:pPr>
      <w:r w:rsidRPr="4EE34A1A" w:rsidR="3B3BDC0E">
        <w:rPr>
          <w:rFonts w:ascii="Arial" w:hAnsi="Arial" w:eastAsia="Arial" w:cs="Arial"/>
          <w:sz w:val="24"/>
          <w:szCs w:val="24"/>
        </w:rPr>
        <w:t xml:space="preserve">Rubin, R. S. (1979). Flexitime: Its Implementation in the Public Sector. </w:t>
      </w:r>
      <w:r w:rsidRPr="4EE34A1A" w:rsidR="3B3BDC0E">
        <w:rPr>
          <w:rFonts w:ascii="Arial" w:hAnsi="Arial" w:eastAsia="Arial" w:cs="Arial"/>
          <w:i w:val="1"/>
          <w:iCs w:val="1"/>
          <w:sz w:val="24"/>
          <w:szCs w:val="24"/>
        </w:rPr>
        <w:t>Public Administration Review</w:t>
      </w:r>
      <w:r w:rsidRPr="4EE34A1A" w:rsidR="3B3BDC0E">
        <w:rPr>
          <w:rFonts w:ascii="Arial" w:hAnsi="Arial" w:eastAsia="Arial" w:cs="Arial"/>
          <w:sz w:val="24"/>
          <w:szCs w:val="24"/>
        </w:rPr>
        <w:t xml:space="preserve">, </w:t>
      </w:r>
      <w:r w:rsidRPr="4EE34A1A" w:rsidR="3B3BDC0E">
        <w:rPr>
          <w:rFonts w:ascii="Arial" w:hAnsi="Arial" w:eastAsia="Arial" w:cs="Arial"/>
          <w:i w:val="1"/>
          <w:iCs w:val="1"/>
          <w:sz w:val="24"/>
          <w:szCs w:val="24"/>
        </w:rPr>
        <w:t>39</w:t>
      </w:r>
      <w:r w:rsidRPr="4EE34A1A" w:rsidR="3B3BDC0E">
        <w:rPr>
          <w:rFonts w:ascii="Arial" w:hAnsi="Arial" w:eastAsia="Arial" w:cs="Arial"/>
          <w:sz w:val="24"/>
          <w:szCs w:val="24"/>
        </w:rPr>
        <w:t xml:space="preserve">(3), 277–282. Available at: </w:t>
      </w:r>
      <w:hyperlink r:id="R2863e1e77ae64826">
        <w:r w:rsidRPr="4EE34A1A" w:rsidR="3B3BDC0E">
          <w:rPr>
            <w:rStyle w:val="Hyperlink"/>
            <w:rFonts w:ascii="Arial" w:hAnsi="Arial" w:eastAsia="Arial" w:cs="Arial"/>
            <w:color w:val="auto"/>
            <w:sz w:val="24"/>
            <w:szCs w:val="24"/>
          </w:rPr>
          <w:t>https://doi.org/10.2307/975953.</w:t>
        </w:r>
      </w:hyperlink>
      <w:r w:rsidRPr="4EE34A1A" w:rsidR="500C6BFC">
        <w:rPr>
          <w:rFonts w:ascii="Arial" w:hAnsi="Arial" w:eastAsia="Arial" w:cs="Arial"/>
          <w:sz w:val="24"/>
          <w:szCs w:val="24"/>
        </w:rPr>
        <w:t xml:space="preserve"> and https://www.jstor.org/stable/975953</w:t>
      </w:r>
      <w:r w:rsidRPr="4EE34A1A" w:rsidR="6466D90F">
        <w:rPr>
          <w:rFonts w:ascii="Arial" w:hAnsi="Arial" w:eastAsia="Arial" w:cs="Arial"/>
          <w:sz w:val="24"/>
          <w:szCs w:val="24"/>
        </w:rPr>
        <w:t>.</w:t>
      </w:r>
      <w:r w:rsidRPr="4EE34A1A" w:rsidR="500C6BFC">
        <w:rPr>
          <w:rFonts w:ascii="Arial" w:hAnsi="Arial" w:eastAsia="Arial" w:cs="Arial"/>
          <w:sz w:val="24"/>
          <w:szCs w:val="24"/>
        </w:rPr>
        <w:t xml:space="preserve"> </w:t>
      </w:r>
      <w:r w:rsidRPr="4EE34A1A" w:rsidR="3B3BDC0E">
        <w:rPr>
          <w:rFonts w:ascii="Arial" w:hAnsi="Arial" w:eastAsia="Arial" w:cs="Arial"/>
          <w:sz w:val="24"/>
          <w:szCs w:val="24"/>
        </w:rPr>
        <w:t xml:space="preserve"> </w:t>
      </w:r>
      <w:r w:rsidRPr="4EE34A1A" w:rsidR="3B3BDC0E">
        <w:rPr>
          <w:rFonts w:ascii="Arial" w:hAnsi="Arial" w:eastAsia="Arial" w:cs="Arial"/>
          <w:sz w:val="24"/>
          <w:szCs w:val="24"/>
        </w:rPr>
        <w:t>Acces</w:t>
      </w:r>
      <w:r w:rsidRPr="4EE34A1A" w:rsidR="3B3BDC0E">
        <w:rPr>
          <w:rFonts w:ascii="Arial" w:hAnsi="Arial" w:eastAsia="Arial" w:cs="Arial"/>
          <w:color w:val="auto"/>
          <w:sz w:val="24"/>
          <w:szCs w:val="24"/>
        </w:rPr>
        <w:t xml:space="preserve">sed </w:t>
      </w:r>
      <w:r w:rsidRPr="4EE34A1A" w:rsidR="3B3BDC0E">
        <w:rPr>
          <w:rFonts w:ascii="Arial" w:hAnsi="Arial" w:eastAsia="Arial" w:cs="Arial"/>
          <w:color w:val="auto"/>
          <w:sz w:val="24"/>
          <w:szCs w:val="24"/>
        </w:rPr>
        <w:t>on:</w:t>
      </w:r>
      <w:r w:rsidRPr="4EE34A1A" w:rsidR="3B3BDC0E">
        <w:rPr>
          <w:rFonts w:ascii="Arial" w:hAnsi="Arial" w:eastAsia="Arial" w:cs="Arial"/>
          <w:color w:val="auto"/>
          <w:sz w:val="24"/>
          <w:szCs w:val="24"/>
        </w:rPr>
        <w:t xml:space="preserve"> 11</w:t>
      </w:r>
      <w:r w:rsidRPr="4EE34A1A" w:rsidR="3B3BDC0E">
        <w:rPr>
          <w:rFonts w:ascii="Arial" w:hAnsi="Arial" w:eastAsia="Arial" w:cs="Arial"/>
          <w:color w:val="auto"/>
          <w:sz w:val="24"/>
          <w:szCs w:val="24"/>
          <w:vertAlign w:val="superscript"/>
        </w:rPr>
        <w:t>th</w:t>
      </w:r>
      <w:r w:rsidRPr="4EE34A1A" w:rsidR="3B3BDC0E">
        <w:rPr>
          <w:rFonts w:ascii="Arial" w:hAnsi="Arial" w:eastAsia="Arial" w:cs="Arial"/>
          <w:color w:val="auto"/>
          <w:sz w:val="24"/>
          <w:szCs w:val="24"/>
        </w:rPr>
        <w:t>/November/2023.</w:t>
      </w:r>
    </w:p>
    <w:p w:rsidR="7B7212AF" w:rsidP="4EE34A1A" w:rsidRDefault="7B7212AF" w14:paraId="67FB2930" w14:textId="6CBE043C">
      <w:pPr>
        <w:spacing w:after="0"/>
        <w:jc w:val="both"/>
        <w:rPr>
          <w:rFonts w:ascii="Arial" w:hAnsi="Arial" w:eastAsia="Arial" w:cs="Arial"/>
          <w:color w:val="auto"/>
          <w:sz w:val="24"/>
          <w:szCs w:val="24"/>
        </w:rPr>
      </w:pPr>
      <w:r w:rsidRPr="4EE34A1A" w:rsidR="7B7212AF">
        <w:rPr>
          <w:rFonts w:ascii="Arial" w:hAnsi="Arial" w:eastAsia="Arial" w:cs="Arial"/>
          <w:color w:val="auto"/>
          <w:sz w:val="24"/>
          <w:szCs w:val="24"/>
        </w:rPr>
        <w:t>Ruhle, S.A., Breitsohl, H</w:t>
      </w:r>
      <w:r w:rsidRPr="4EE34A1A" w:rsidR="7B7212AF">
        <w:rPr>
          <w:rFonts w:ascii="Arial" w:hAnsi="Arial" w:eastAsia="Arial" w:cs="Arial"/>
          <w:color w:val="auto"/>
          <w:sz w:val="24"/>
          <w:szCs w:val="24"/>
        </w:rPr>
        <w:t xml:space="preserve">., Aboagye, E., Baba, V., Biron, C., Correia Leal, C., Dietz, C., Ferreira, A.I., Gerich, J., Johns, G. and Karanika-Murray, M., </w:t>
      </w:r>
      <w:r w:rsidRPr="4EE34A1A" w:rsidR="57142481">
        <w:rPr>
          <w:rFonts w:ascii="Arial" w:hAnsi="Arial" w:eastAsia="Arial" w:cs="Arial"/>
          <w:color w:val="auto"/>
          <w:sz w:val="24"/>
          <w:szCs w:val="24"/>
        </w:rPr>
        <w:t>(</w:t>
      </w:r>
      <w:r w:rsidRPr="4EE34A1A" w:rsidR="7B7212AF">
        <w:rPr>
          <w:rFonts w:ascii="Arial" w:hAnsi="Arial" w:eastAsia="Arial" w:cs="Arial"/>
          <w:color w:val="auto"/>
          <w:sz w:val="24"/>
          <w:szCs w:val="24"/>
        </w:rPr>
        <w:t>2020</w:t>
      </w:r>
      <w:r w:rsidRPr="4EE34A1A" w:rsidR="1B301B09">
        <w:rPr>
          <w:rFonts w:ascii="Arial" w:hAnsi="Arial" w:eastAsia="Arial" w:cs="Arial"/>
          <w:color w:val="auto"/>
          <w:sz w:val="24"/>
          <w:szCs w:val="24"/>
        </w:rPr>
        <w:t>)</w:t>
      </w:r>
      <w:r w:rsidRPr="4EE34A1A" w:rsidR="7B7212AF">
        <w:rPr>
          <w:rFonts w:ascii="Arial" w:hAnsi="Arial" w:eastAsia="Arial" w:cs="Arial"/>
          <w:color w:val="auto"/>
          <w:sz w:val="24"/>
          <w:szCs w:val="24"/>
        </w:rPr>
        <w:t xml:space="preserve">. “To work, or not to work, that is the question”–Recent trends and avenues for research on presenteeism. </w:t>
      </w:r>
      <w:r w:rsidRPr="4EE34A1A" w:rsidR="7B7212AF">
        <w:rPr>
          <w:rFonts w:ascii="Arial" w:hAnsi="Arial" w:eastAsia="Arial" w:cs="Arial"/>
          <w:i w:val="1"/>
          <w:iCs w:val="1"/>
          <w:color w:val="auto"/>
          <w:sz w:val="24"/>
          <w:szCs w:val="24"/>
        </w:rPr>
        <w:t>European Journal of Work and Organizational Psychology</w:t>
      </w:r>
      <w:r w:rsidRPr="4EE34A1A" w:rsidR="7B7212AF">
        <w:rPr>
          <w:rFonts w:ascii="Arial" w:hAnsi="Arial" w:eastAsia="Arial" w:cs="Arial"/>
          <w:color w:val="auto"/>
          <w:sz w:val="24"/>
          <w:szCs w:val="24"/>
        </w:rPr>
        <w:t xml:space="preserve">, </w:t>
      </w:r>
      <w:r w:rsidRPr="4EE34A1A" w:rsidR="7B7212AF">
        <w:rPr>
          <w:rFonts w:ascii="Arial" w:hAnsi="Arial" w:eastAsia="Arial" w:cs="Arial"/>
          <w:i w:val="1"/>
          <w:iCs w:val="1"/>
          <w:color w:val="auto"/>
          <w:sz w:val="24"/>
          <w:szCs w:val="24"/>
        </w:rPr>
        <w:t>29</w:t>
      </w:r>
      <w:r w:rsidRPr="4EE34A1A" w:rsidR="7B7212AF">
        <w:rPr>
          <w:rFonts w:ascii="Arial" w:hAnsi="Arial" w:eastAsia="Arial" w:cs="Arial"/>
          <w:color w:val="auto"/>
          <w:sz w:val="24"/>
          <w:szCs w:val="24"/>
        </w:rPr>
        <w:t xml:space="preserve">(3), pp.344-363. Available at: </w:t>
      </w:r>
      <w:hyperlink r:id="Re130774d12224a28">
        <w:r w:rsidRPr="4EE34A1A" w:rsidR="7B7212AF">
          <w:rPr>
            <w:rStyle w:val="Hyperlink"/>
            <w:rFonts w:ascii="Arial" w:hAnsi="Arial" w:eastAsia="Arial" w:cs="Arial"/>
            <w:color w:val="auto"/>
            <w:sz w:val="24"/>
            <w:szCs w:val="24"/>
            <w:u w:val="none"/>
          </w:rPr>
          <w:t>https://doi.org/10.1080/1359432X.2019.1704734.</w:t>
        </w:r>
      </w:hyperlink>
      <w:r w:rsidRPr="4EE34A1A" w:rsidR="7B7212AF">
        <w:rPr>
          <w:rFonts w:ascii="Arial" w:hAnsi="Arial" w:eastAsia="Arial" w:cs="Arial"/>
          <w:color w:val="auto"/>
          <w:sz w:val="24"/>
          <w:szCs w:val="24"/>
        </w:rPr>
        <w:t xml:space="preserve"> Accessed </w:t>
      </w:r>
      <w:r w:rsidRPr="4EE34A1A" w:rsidR="7B7212AF">
        <w:rPr>
          <w:rFonts w:ascii="Arial" w:hAnsi="Arial" w:eastAsia="Arial" w:cs="Arial"/>
          <w:color w:val="auto"/>
          <w:sz w:val="24"/>
          <w:szCs w:val="24"/>
        </w:rPr>
        <w:t>on:</w:t>
      </w:r>
      <w:r w:rsidRPr="4EE34A1A" w:rsidR="7B7212AF">
        <w:rPr>
          <w:rFonts w:ascii="Arial" w:hAnsi="Arial" w:eastAsia="Arial" w:cs="Arial"/>
          <w:color w:val="auto"/>
          <w:sz w:val="24"/>
          <w:szCs w:val="24"/>
        </w:rPr>
        <w:t xml:space="preserve"> 15</w:t>
      </w:r>
      <w:r w:rsidRPr="4EE34A1A" w:rsidR="7B7212AF">
        <w:rPr>
          <w:rFonts w:ascii="Arial" w:hAnsi="Arial" w:eastAsia="Arial" w:cs="Arial"/>
          <w:color w:val="auto"/>
          <w:sz w:val="24"/>
          <w:szCs w:val="24"/>
          <w:vertAlign w:val="superscript"/>
        </w:rPr>
        <w:t>th</w:t>
      </w:r>
      <w:r w:rsidRPr="4EE34A1A" w:rsidR="7B7212AF">
        <w:rPr>
          <w:rFonts w:ascii="Arial" w:hAnsi="Arial" w:eastAsia="Arial" w:cs="Arial"/>
          <w:color w:val="auto"/>
          <w:sz w:val="24"/>
          <w:szCs w:val="24"/>
        </w:rPr>
        <w:t>/November/2023.</w:t>
      </w:r>
    </w:p>
    <w:p w:rsidR="3662A473" w:rsidP="4EE34A1A" w:rsidRDefault="3662A473" w14:paraId="5EE915AD" w14:textId="24E153DA">
      <w:pPr>
        <w:spacing w:after="0"/>
        <w:jc w:val="both"/>
        <w:rPr>
          <w:rFonts w:ascii="Arial" w:hAnsi="Arial" w:eastAsia="Arial" w:cs="Arial"/>
          <w:color w:val="auto"/>
          <w:sz w:val="24"/>
          <w:szCs w:val="24"/>
        </w:rPr>
      </w:pPr>
    </w:p>
    <w:p w:rsidR="68E91494" w:rsidP="4EE34A1A" w:rsidRDefault="68E91494" w14:paraId="035CE705" w14:textId="357696B8">
      <w:pPr>
        <w:spacing w:after="0"/>
        <w:jc w:val="both"/>
        <w:rPr>
          <w:rFonts w:ascii="Arial" w:hAnsi="Arial" w:eastAsia="Arial" w:cs="Arial"/>
          <w:color w:val="auto"/>
          <w:sz w:val="24"/>
          <w:szCs w:val="24"/>
        </w:rPr>
      </w:pPr>
      <w:r w:rsidRPr="4EE34A1A" w:rsidR="68E91494">
        <w:rPr>
          <w:rFonts w:ascii="Arial" w:hAnsi="Arial" w:eastAsia="Arial" w:cs="Arial"/>
          <w:color w:val="auto"/>
          <w:sz w:val="24"/>
          <w:szCs w:val="24"/>
        </w:rPr>
        <w:t>Rupeika-Apoga</w:t>
      </w:r>
      <w:r w:rsidRPr="4EE34A1A" w:rsidR="68E91494">
        <w:rPr>
          <w:rFonts w:ascii="Arial" w:hAnsi="Arial" w:eastAsia="Arial" w:cs="Arial"/>
          <w:color w:val="auto"/>
          <w:sz w:val="24"/>
          <w:szCs w:val="24"/>
        </w:rPr>
        <w:t xml:space="preserve">, R.; </w:t>
      </w:r>
      <w:r w:rsidRPr="4EE34A1A" w:rsidR="68E91494">
        <w:rPr>
          <w:rFonts w:ascii="Arial" w:hAnsi="Arial" w:eastAsia="Arial" w:cs="Arial"/>
          <w:color w:val="auto"/>
          <w:sz w:val="24"/>
          <w:szCs w:val="24"/>
        </w:rPr>
        <w:t>Petrovska</w:t>
      </w:r>
      <w:r w:rsidRPr="4EE34A1A" w:rsidR="68E91494">
        <w:rPr>
          <w:rFonts w:ascii="Arial" w:hAnsi="Arial" w:eastAsia="Arial" w:cs="Arial"/>
          <w:color w:val="auto"/>
          <w:sz w:val="24"/>
          <w:szCs w:val="24"/>
        </w:rPr>
        <w:t>, K.; Bule, L.</w:t>
      </w:r>
      <w:r w:rsidRPr="4EE34A1A" w:rsidR="531594B0">
        <w:rPr>
          <w:rFonts w:ascii="Arial" w:hAnsi="Arial" w:eastAsia="Arial" w:cs="Arial"/>
          <w:color w:val="auto"/>
          <w:sz w:val="24"/>
          <w:szCs w:val="24"/>
        </w:rPr>
        <w:t xml:space="preserve"> (2022).</w:t>
      </w:r>
      <w:r w:rsidRPr="4EE34A1A" w:rsidR="68E91494">
        <w:rPr>
          <w:rFonts w:ascii="Arial" w:hAnsi="Arial" w:eastAsia="Arial" w:cs="Arial"/>
          <w:color w:val="auto"/>
          <w:sz w:val="24"/>
          <w:szCs w:val="24"/>
        </w:rPr>
        <w:t xml:space="preserve"> The Effect of Digital Orientation and Digital Capability on Digital Transformation of SMEs during the COVID-19 Pandemic. </w:t>
      </w:r>
      <w:r w:rsidRPr="4EE34A1A" w:rsidR="68E91494">
        <w:rPr>
          <w:rFonts w:ascii="Arial" w:hAnsi="Arial" w:eastAsia="Arial" w:cs="Arial"/>
          <w:i w:val="1"/>
          <w:iCs w:val="1"/>
          <w:color w:val="auto"/>
          <w:sz w:val="24"/>
          <w:szCs w:val="24"/>
        </w:rPr>
        <w:t>J. Theor. Appl. Electron. Commer. Res.</w:t>
      </w:r>
      <w:r w:rsidRPr="4EE34A1A" w:rsidR="68E91494">
        <w:rPr>
          <w:rFonts w:ascii="Arial" w:hAnsi="Arial" w:eastAsia="Arial" w:cs="Arial"/>
          <w:color w:val="auto"/>
          <w:sz w:val="24"/>
          <w:szCs w:val="24"/>
        </w:rPr>
        <w:t xml:space="preserve"> </w:t>
      </w:r>
      <w:r w:rsidRPr="4EE34A1A" w:rsidR="68E91494">
        <w:rPr>
          <w:rFonts w:ascii="Arial" w:hAnsi="Arial" w:eastAsia="Arial" w:cs="Arial"/>
          <w:i w:val="1"/>
          <w:iCs w:val="1"/>
          <w:color w:val="auto"/>
          <w:sz w:val="24"/>
          <w:szCs w:val="24"/>
        </w:rPr>
        <w:t>17</w:t>
      </w:r>
      <w:r w:rsidRPr="4EE34A1A" w:rsidR="68E91494">
        <w:rPr>
          <w:rFonts w:ascii="Arial" w:hAnsi="Arial" w:eastAsia="Arial" w:cs="Arial"/>
          <w:color w:val="auto"/>
          <w:sz w:val="24"/>
          <w:szCs w:val="24"/>
        </w:rPr>
        <w:t xml:space="preserve">, 669-685. Available </w:t>
      </w:r>
      <w:r w:rsidRPr="4EE34A1A" w:rsidR="7C72B294">
        <w:rPr>
          <w:rFonts w:ascii="Arial" w:hAnsi="Arial" w:eastAsia="Arial" w:cs="Arial"/>
          <w:color w:val="auto"/>
          <w:sz w:val="24"/>
          <w:szCs w:val="24"/>
        </w:rPr>
        <w:t>at:</w:t>
      </w:r>
      <w:r w:rsidRPr="4EE34A1A" w:rsidR="68E91494">
        <w:rPr>
          <w:rFonts w:ascii="Arial" w:hAnsi="Arial" w:eastAsia="Arial" w:cs="Arial"/>
          <w:color w:val="auto"/>
          <w:sz w:val="24"/>
          <w:szCs w:val="24"/>
        </w:rPr>
        <w:t xml:space="preserve"> </w:t>
      </w:r>
      <w:hyperlink r:id="Rff6a001653a94567">
        <w:r w:rsidRPr="4EE34A1A" w:rsidR="68E91494">
          <w:rPr>
            <w:rStyle w:val="Hyperlink"/>
            <w:rFonts w:ascii="Arial" w:hAnsi="Arial" w:eastAsia="Arial" w:cs="Arial"/>
            <w:color w:val="auto"/>
            <w:sz w:val="24"/>
            <w:szCs w:val="24"/>
          </w:rPr>
          <w:t>https://doi.org/10.3390/jtaer17020035</w:t>
        </w:r>
      </w:hyperlink>
      <w:r w:rsidRPr="4EE34A1A" w:rsidR="68E91494">
        <w:rPr>
          <w:rFonts w:ascii="Arial" w:hAnsi="Arial" w:eastAsia="Arial" w:cs="Arial"/>
          <w:color w:val="auto"/>
          <w:sz w:val="24"/>
          <w:szCs w:val="24"/>
        </w:rPr>
        <w:t>. Accessed on: 30</w:t>
      </w:r>
      <w:r w:rsidRPr="4EE34A1A" w:rsidR="68E91494">
        <w:rPr>
          <w:rFonts w:ascii="Arial" w:hAnsi="Arial" w:eastAsia="Arial" w:cs="Arial"/>
          <w:color w:val="auto"/>
          <w:sz w:val="24"/>
          <w:szCs w:val="24"/>
          <w:vertAlign w:val="superscript"/>
        </w:rPr>
        <w:t>th</w:t>
      </w:r>
      <w:r w:rsidRPr="4EE34A1A" w:rsidR="68E91494">
        <w:rPr>
          <w:rFonts w:ascii="Arial" w:hAnsi="Arial" w:eastAsia="Arial" w:cs="Arial"/>
          <w:color w:val="auto"/>
          <w:sz w:val="24"/>
          <w:szCs w:val="24"/>
        </w:rPr>
        <w:t>/November/2023.</w:t>
      </w:r>
    </w:p>
    <w:p w:rsidR="161791F9" w:rsidP="4EE34A1A" w:rsidRDefault="161791F9" w14:paraId="67E8341D" w14:textId="5CD80DB7">
      <w:pPr>
        <w:spacing w:after="0"/>
        <w:jc w:val="both"/>
        <w:rPr>
          <w:rFonts w:ascii="Arial" w:hAnsi="Arial" w:eastAsia="Arial" w:cs="Arial"/>
          <w:color w:val="auto"/>
          <w:sz w:val="24"/>
          <w:szCs w:val="24"/>
        </w:rPr>
      </w:pPr>
    </w:p>
    <w:p w:rsidR="472FDECA" w:rsidP="161791F9" w:rsidRDefault="472FDECA" w14:paraId="43A64F8E" w14:textId="47DDD138">
      <w:pPr>
        <w:spacing w:after="0"/>
        <w:jc w:val="both"/>
        <w:rPr>
          <w:rFonts w:ascii="Arial" w:hAnsi="Arial" w:eastAsia="Arial" w:cs="Arial"/>
          <w:sz w:val="24"/>
          <w:szCs w:val="24"/>
        </w:rPr>
      </w:pPr>
      <w:r w:rsidRPr="4EE34A1A" w:rsidR="472FDECA">
        <w:rPr>
          <w:rFonts w:ascii="Arial" w:hAnsi="Arial" w:eastAsia="Arial" w:cs="Arial"/>
          <w:color w:val="auto"/>
          <w:sz w:val="24"/>
          <w:szCs w:val="24"/>
        </w:rPr>
        <w:t xml:space="preserve">Ryan, G., (2018). Introduction to positivism, interpretivism and critical theory. Nurse Researcher, 25(4) pp. 41–49. Available at: </w:t>
      </w:r>
      <w:hyperlink r:id="R1336c7ed930e4da9">
        <w:r w:rsidRPr="4EE34A1A" w:rsidR="472FDECA">
          <w:rPr>
            <w:rStyle w:val="Hyperlink"/>
            <w:rFonts w:ascii="Arial" w:hAnsi="Arial" w:eastAsia="Arial" w:cs="Arial"/>
            <w:color w:val="auto"/>
            <w:sz w:val="24"/>
            <w:szCs w:val="24"/>
          </w:rPr>
          <w:t>49591ORO.pdf (open.ac.uk)</w:t>
        </w:r>
        <w:r w:rsidRPr="4EE34A1A" w:rsidR="52787671">
          <w:rPr>
            <w:rStyle w:val="Hyperlink"/>
            <w:rFonts w:ascii="Arial" w:hAnsi="Arial" w:eastAsia="Arial" w:cs="Arial"/>
            <w:color w:val="auto"/>
            <w:sz w:val="24"/>
            <w:szCs w:val="24"/>
          </w:rPr>
          <w:t>.</w:t>
        </w:r>
      </w:hyperlink>
      <w:r w:rsidRPr="4EE34A1A" w:rsidR="52787671">
        <w:rPr>
          <w:rFonts w:ascii="Arial" w:hAnsi="Arial" w:eastAsia="Arial" w:cs="Arial"/>
          <w:color w:val="auto"/>
          <w:sz w:val="24"/>
          <w:szCs w:val="24"/>
        </w:rPr>
        <w:t xml:space="preserve"> Acce</w:t>
      </w:r>
      <w:r w:rsidRPr="4EE34A1A" w:rsidR="52787671">
        <w:rPr>
          <w:rFonts w:ascii="Arial" w:hAnsi="Arial" w:eastAsia="Arial" w:cs="Arial"/>
          <w:sz w:val="24"/>
          <w:szCs w:val="24"/>
        </w:rPr>
        <w:t xml:space="preserve">ssed </w:t>
      </w:r>
      <w:r w:rsidRPr="4EE34A1A" w:rsidR="52787671">
        <w:rPr>
          <w:rFonts w:ascii="Arial" w:hAnsi="Arial" w:eastAsia="Arial" w:cs="Arial"/>
          <w:sz w:val="24"/>
          <w:szCs w:val="24"/>
        </w:rPr>
        <w:t>on:</w:t>
      </w:r>
      <w:r w:rsidRPr="4EE34A1A" w:rsidR="52787671">
        <w:rPr>
          <w:rFonts w:ascii="Arial" w:hAnsi="Arial" w:eastAsia="Arial" w:cs="Arial"/>
          <w:sz w:val="24"/>
          <w:szCs w:val="24"/>
        </w:rPr>
        <w:t xml:space="preserve"> 11</w:t>
      </w:r>
      <w:r w:rsidRPr="4EE34A1A" w:rsidR="52787671">
        <w:rPr>
          <w:rFonts w:ascii="Arial" w:hAnsi="Arial" w:eastAsia="Arial" w:cs="Arial"/>
          <w:sz w:val="24"/>
          <w:szCs w:val="24"/>
          <w:vertAlign w:val="superscript"/>
        </w:rPr>
        <w:t>th</w:t>
      </w:r>
      <w:r w:rsidRPr="4EE34A1A" w:rsidR="52787671">
        <w:rPr>
          <w:rFonts w:ascii="Arial" w:hAnsi="Arial" w:eastAsia="Arial" w:cs="Arial"/>
          <w:sz w:val="24"/>
          <w:szCs w:val="24"/>
        </w:rPr>
        <w:t>/December/2023.</w:t>
      </w:r>
    </w:p>
    <w:p w:rsidR="19757C6C" w:rsidP="19757C6C" w:rsidRDefault="19757C6C" w14:paraId="3D177023" w14:textId="4E4709BB">
      <w:pPr>
        <w:spacing w:after="0"/>
        <w:jc w:val="both"/>
        <w:rPr>
          <w:rFonts w:ascii="Arial" w:hAnsi="Arial" w:eastAsia="Arial" w:cs="Arial"/>
          <w:sz w:val="24"/>
          <w:szCs w:val="24"/>
        </w:rPr>
      </w:pPr>
    </w:p>
    <w:p w:rsidR="11A20D76" w:rsidP="19757C6C" w:rsidRDefault="11A20D76" w14:paraId="34C0FB2A" w14:textId="3FD09582">
      <w:pPr>
        <w:spacing w:after="0" w:line="240" w:lineRule="auto"/>
        <w:jc w:val="both"/>
        <w:rPr>
          <w:rFonts w:ascii="Arial" w:hAnsi="Arial" w:eastAsia="Arial" w:cs="Arial"/>
          <w:sz w:val="24"/>
          <w:szCs w:val="24"/>
        </w:rPr>
      </w:pPr>
      <w:r w:rsidRPr="03F4610A">
        <w:rPr>
          <w:rFonts w:ascii="Arial" w:hAnsi="Arial" w:eastAsia="Arial" w:cs="Arial"/>
          <w:sz w:val="24"/>
          <w:szCs w:val="24"/>
        </w:rPr>
        <w:t>Ryba., K. (2023). Quantum Workplace.</w:t>
      </w:r>
      <w:r w:rsidRPr="03F4610A" w:rsidR="357BC982">
        <w:rPr>
          <w:rFonts w:ascii="Arial" w:hAnsi="Arial" w:eastAsia="Arial" w:cs="Arial"/>
          <w:sz w:val="24"/>
          <w:szCs w:val="24"/>
        </w:rPr>
        <w:t xml:space="preserve"> Why You Need an Employee Engagement Model to Measure and Drive Engagement. Availa</w:t>
      </w:r>
      <w:r w:rsidRPr="03F4610A" w:rsidR="2F996540">
        <w:rPr>
          <w:rFonts w:ascii="Arial" w:hAnsi="Arial" w:eastAsia="Arial" w:cs="Arial"/>
          <w:sz w:val="24"/>
          <w:szCs w:val="24"/>
        </w:rPr>
        <w:t>ble at:</w:t>
      </w:r>
      <w:hyperlink r:id="rId87">
        <w:r w:rsidRPr="03F4610A" w:rsidR="2F996540">
          <w:rPr>
            <w:rStyle w:val="Hyperlink"/>
            <w:rFonts w:ascii="Arial" w:hAnsi="Arial" w:eastAsia="Arial" w:cs="Arial"/>
            <w:color w:val="auto"/>
            <w:sz w:val="24"/>
            <w:szCs w:val="24"/>
          </w:rPr>
          <w:t>Why You Need an Employee Engagement Model to Measure &amp; Drive Engagement (quantumworkplace.com).</w:t>
        </w:r>
      </w:hyperlink>
      <w:r w:rsidRPr="03F4610A" w:rsidR="2F996540">
        <w:rPr>
          <w:rFonts w:ascii="Arial" w:hAnsi="Arial" w:eastAsia="Arial" w:cs="Arial"/>
          <w:sz w:val="24"/>
          <w:szCs w:val="24"/>
        </w:rPr>
        <w:t xml:space="preserve"> Accessed on: 23</w:t>
      </w:r>
      <w:r w:rsidRPr="03F4610A" w:rsidR="2F996540">
        <w:rPr>
          <w:rFonts w:ascii="Arial" w:hAnsi="Arial" w:eastAsia="Arial" w:cs="Arial"/>
          <w:sz w:val="24"/>
          <w:szCs w:val="24"/>
          <w:vertAlign w:val="superscript"/>
        </w:rPr>
        <w:t>rd</w:t>
      </w:r>
      <w:r w:rsidRPr="03F4610A" w:rsidR="2F996540">
        <w:rPr>
          <w:rFonts w:ascii="Arial" w:hAnsi="Arial" w:eastAsia="Arial" w:cs="Arial"/>
          <w:sz w:val="24"/>
          <w:szCs w:val="24"/>
        </w:rPr>
        <w:t xml:space="preserve">/November/2023. </w:t>
      </w:r>
    </w:p>
    <w:p w:rsidR="03F4610A" w:rsidP="03F4610A" w:rsidRDefault="03F4610A" w14:paraId="1F8192C1" w14:textId="6C583D0B">
      <w:pPr>
        <w:spacing w:after="0" w:line="240" w:lineRule="auto"/>
        <w:jc w:val="both"/>
        <w:rPr>
          <w:rFonts w:ascii="Arial" w:hAnsi="Arial" w:eastAsia="Arial" w:cs="Arial"/>
          <w:sz w:val="24"/>
          <w:szCs w:val="24"/>
        </w:rPr>
      </w:pPr>
    </w:p>
    <w:p w:rsidR="35205248" w:rsidP="19757C6C" w:rsidRDefault="35205248" w14:paraId="56AA8BC2" w14:textId="40915156">
      <w:pPr>
        <w:spacing w:after="0" w:line="240" w:lineRule="auto"/>
        <w:jc w:val="both"/>
        <w:rPr>
          <w:rFonts w:ascii="Arial" w:hAnsi="Arial" w:eastAsia="Arial" w:cs="Arial"/>
          <w:sz w:val="24"/>
          <w:szCs w:val="24"/>
        </w:rPr>
      </w:pPr>
      <w:r w:rsidRPr="19757C6C">
        <w:rPr>
          <w:rFonts w:ascii="Arial" w:hAnsi="Arial" w:eastAsia="Arial" w:cs="Arial"/>
          <w:sz w:val="24"/>
          <w:szCs w:val="24"/>
        </w:rPr>
        <w:t xml:space="preserve">Sailer, K., Thomas, M. and Pachilova, R., 2022, September. A Hybrid Office How-To: Developing a framework to address the complexities of the post pandemic return to the physical office. In </w:t>
      </w:r>
      <w:r w:rsidRPr="19757C6C">
        <w:rPr>
          <w:rFonts w:ascii="Arial" w:hAnsi="Arial" w:eastAsia="Arial" w:cs="Arial"/>
          <w:i/>
          <w:iCs/>
          <w:sz w:val="24"/>
          <w:szCs w:val="24"/>
        </w:rPr>
        <w:t>Proceedings of the 3rd Transdisciplinary Workplace Research Conference</w:t>
      </w:r>
      <w:r w:rsidRPr="19757C6C">
        <w:rPr>
          <w:rFonts w:ascii="Arial" w:hAnsi="Arial" w:eastAsia="Arial" w:cs="Arial"/>
          <w:sz w:val="24"/>
          <w:szCs w:val="24"/>
        </w:rPr>
        <w:t>. Politecnico di Milano. Available at:</w:t>
      </w:r>
      <w:r w:rsidRPr="19757C6C" w:rsidR="4413BE62">
        <w:rPr>
          <w:rFonts w:ascii="Arial" w:hAnsi="Arial" w:eastAsia="Arial" w:cs="Arial"/>
          <w:sz w:val="24"/>
          <w:szCs w:val="24"/>
        </w:rPr>
        <w:t xml:space="preserve"> </w:t>
      </w:r>
      <w:hyperlink r:id="rId88">
        <w:r w:rsidRPr="19757C6C" w:rsidR="4413BE62">
          <w:rPr>
            <w:rStyle w:val="Hyperlink"/>
            <w:rFonts w:ascii="Arial" w:hAnsi="Arial" w:eastAsia="Arial" w:cs="Arial"/>
            <w:color w:val="auto"/>
            <w:sz w:val="24"/>
            <w:szCs w:val="24"/>
          </w:rPr>
          <w:t>A Hybrid Office How-To: Developing a framework to address the complexities of the post pandemic return to the physical office - UCL Discovery.</w:t>
        </w:r>
      </w:hyperlink>
      <w:r w:rsidRPr="19757C6C" w:rsidR="4413BE62">
        <w:rPr>
          <w:rFonts w:ascii="Arial" w:hAnsi="Arial" w:eastAsia="Arial" w:cs="Arial"/>
          <w:sz w:val="24"/>
          <w:szCs w:val="24"/>
        </w:rPr>
        <w:t xml:space="preserve"> Accessed on: 23</w:t>
      </w:r>
      <w:r w:rsidRPr="19757C6C" w:rsidR="4413BE62">
        <w:rPr>
          <w:rFonts w:ascii="Arial" w:hAnsi="Arial" w:eastAsia="Arial" w:cs="Arial"/>
          <w:sz w:val="24"/>
          <w:szCs w:val="24"/>
          <w:vertAlign w:val="superscript"/>
        </w:rPr>
        <w:t>rd</w:t>
      </w:r>
      <w:r w:rsidRPr="19757C6C" w:rsidR="4413BE62">
        <w:rPr>
          <w:rFonts w:ascii="Arial" w:hAnsi="Arial" w:eastAsia="Arial" w:cs="Arial"/>
          <w:sz w:val="24"/>
          <w:szCs w:val="24"/>
        </w:rPr>
        <w:t>/November/2023.</w:t>
      </w:r>
    </w:p>
    <w:p w:rsidR="19757C6C" w:rsidP="19757C6C" w:rsidRDefault="19757C6C" w14:paraId="6D42050B" w14:textId="48276DCC">
      <w:pPr>
        <w:spacing w:after="0" w:line="240" w:lineRule="auto"/>
        <w:jc w:val="both"/>
        <w:rPr>
          <w:rFonts w:ascii="Arial" w:hAnsi="Arial" w:eastAsia="Arial" w:cs="Arial"/>
          <w:sz w:val="24"/>
          <w:szCs w:val="24"/>
        </w:rPr>
      </w:pPr>
    </w:p>
    <w:p w:rsidR="31CDFDFD" w:rsidP="19757C6C" w:rsidRDefault="31CDFDFD" w14:paraId="0F494152" w14:textId="14131198">
      <w:pPr>
        <w:spacing w:after="0" w:line="240" w:lineRule="auto"/>
        <w:jc w:val="both"/>
        <w:rPr>
          <w:rFonts w:ascii="Arial" w:hAnsi="Arial" w:eastAsia="Arial" w:cs="Arial"/>
          <w:sz w:val="24"/>
          <w:szCs w:val="24"/>
        </w:rPr>
      </w:pPr>
      <w:r w:rsidRPr="03F4610A">
        <w:rPr>
          <w:rFonts w:ascii="Arial" w:hAnsi="Arial" w:eastAsia="Arial" w:cs="Arial"/>
          <w:sz w:val="24"/>
          <w:szCs w:val="24"/>
        </w:rPr>
        <w:t>Salem, Narjes Haj, et al.</w:t>
      </w:r>
      <w:r w:rsidRPr="03F4610A" w:rsidR="28B131FC">
        <w:rPr>
          <w:rFonts w:ascii="Arial" w:hAnsi="Arial" w:eastAsia="Arial" w:cs="Arial"/>
          <w:sz w:val="24"/>
          <w:szCs w:val="24"/>
        </w:rPr>
        <w:t xml:space="preserve"> (2023).</w:t>
      </w:r>
      <w:r w:rsidRPr="03F4610A">
        <w:rPr>
          <w:rFonts w:ascii="Arial" w:hAnsi="Arial" w:eastAsia="Arial" w:cs="Arial"/>
          <w:sz w:val="24"/>
          <w:szCs w:val="24"/>
        </w:rPr>
        <w:t xml:space="preserve"> "Employee engagement, innovative work behaviour, and employee wellbeing: Do workplace spirituality and individual spirituality matter?" </w:t>
      </w:r>
      <w:r w:rsidRPr="03F4610A">
        <w:rPr>
          <w:rFonts w:ascii="Arial" w:hAnsi="Arial" w:eastAsia="Arial" w:cs="Arial"/>
          <w:i/>
          <w:iCs/>
          <w:sz w:val="24"/>
          <w:szCs w:val="24"/>
        </w:rPr>
        <w:t>Business Ethics, the Environment &amp; Responsibility</w:t>
      </w:r>
      <w:r w:rsidRPr="03F4610A">
        <w:rPr>
          <w:rFonts w:ascii="Arial" w:hAnsi="Arial" w:eastAsia="Arial" w:cs="Arial"/>
          <w:sz w:val="24"/>
          <w:szCs w:val="24"/>
        </w:rPr>
        <w:t xml:space="preserve"> 32.2: 657-669. Available at:</w:t>
      </w:r>
      <w:hyperlink r:id="rId89">
        <w:r w:rsidRPr="03F4610A" w:rsidR="178706FA">
          <w:rPr>
            <w:rStyle w:val="Hyperlink"/>
            <w:rFonts w:ascii="Arial" w:hAnsi="Arial" w:eastAsia="Arial" w:cs="Arial"/>
            <w:color w:val="auto"/>
            <w:sz w:val="24"/>
            <w:szCs w:val="24"/>
          </w:rPr>
          <w:t>Employee engagement, innovative work behaviour, and employee wellbeing: Do workplace spirituality and individual spirituality matter? - Salem - 2023 - Business Ethics, the Environment &amp; Responsibility - Wiley Online Library.</w:t>
        </w:r>
      </w:hyperlink>
      <w:r w:rsidRPr="03F4610A" w:rsidR="178706FA">
        <w:rPr>
          <w:rFonts w:ascii="Arial" w:hAnsi="Arial" w:eastAsia="Arial" w:cs="Arial"/>
          <w:sz w:val="24"/>
          <w:szCs w:val="24"/>
        </w:rPr>
        <w:t xml:space="preserve"> Accessed on:23</w:t>
      </w:r>
      <w:r w:rsidRPr="03F4610A" w:rsidR="178706FA">
        <w:rPr>
          <w:rFonts w:ascii="Arial" w:hAnsi="Arial" w:eastAsia="Arial" w:cs="Arial"/>
          <w:sz w:val="24"/>
          <w:szCs w:val="24"/>
          <w:vertAlign w:val="superscript"/>
        </w:rPr>
        <w:t>rd</w:t>
      </w:r>
      <w:r w:rsidRPr="03F4610A" w:rsidR="178706FA">
        <w:rPr>
          <w:rFonts w:ascii="Arial" w:hAnsi="Arial" w:eastAsia="Arial" w:cs="Arial"/>
          <w:sz w:val="24"/>
          <w:szCs w:val="24"/>
        </w:rPr>
        <w:t>/November/2023.</w:t>
      </w:r>
      <w:r w:rsidRPr="03F4610A">
        <w:rPr>
          <w:rFonts w:ascii="Arial" w:hAnsi="Arial" w:eastAsia="Arial" w:cs="Arial"/>
          <w:sz w:val="24"/>
          <w:szCs w:val="24"/>
        </w:rPr>
        <w:t xml:space="preserve"> </w:t>
      </w:r>
    </w:p>
    <w:p w:rsidR="03F4610A" w:rsidP="03F4610A" w:rsidRDefault="03F4610A" w14:paraId="669D5856" w14:textId="561DD3B0">
      <w:pPr>
        <w:spacing w:after="0" w:line="240" w:lineRule="auto"/>
        <w:jc w:val="both"/>
        <w:rPr>
          <w:rFonts w:ascii="Arial" w:hAnsi="Arial" w:eastAsia="Arial" w:cs="Arial"/>
          <w:sz w:val="24"/>
          <w:szCs w:val="24"/>
        </w:rPr>
      </w:pPr>
    </w:p>
    <w:p w:rsidR="7E0AFD42" w:rsidP="03F4610A" w:rsidRDefault="7E0AFD42" w14:paraId="45BB6E8D" w14:textId="567FD0CB">
      <w:pPr>
        <w:spacing w:after="0" w:line="240" w:lineRule="auto"/>
        <w:jc w:val="both"/>
        <w:rPr>
          <w:rFonts w:ascii="Arial" w:hAnsi="Arial" w:eastAsia="Arial" w:cs="Arial"/>
          <w:sz w:val="24"/>
          <w:szCs w:val="24"/>
        </w:rPr>
      </w:pPr>
      <w:r w:rsidRPr="11A1A49C">
        <w:rPr>
          <w:rFonts w:ascii="Arial" w:hAnsi="Arial" w:eastAsia="Arial" w:cs="Arial"/>
          <w:sz w:val="24"/>
          <w:szCs w:val="24"/>
        </w:rPr>
        <w:t xml:space="preserve">Sandelowski, M., (2000). Whatever happened to qualitative description? </w:t>
      </w:r>
      <w:r w:rsidRPr="11A1A49C">
        <w:rPr>
          <w:rFonts w:ascii="Arial" w:hAnsi="Arial" w:eastAsia="Arial" w:cs="Arial"/>
          <w:i/>
          <w:iCs/>
          <w:sz w:val="24"/>
          <w:szCs w:val="24"/>
        </w:rPr>
        <w:t>Research in nursing &amp; health</w:t>
      </w:r>
      <w:r w:rsidRPr="11A1A49C">
        <w:rPr>
          <w:rFonts w:ascii="Arial" w:hAnsi="Arial" w:eastAsia="Arial" w:cs="Arial"/>
          <w:sz w:val="24"/>
          <w:szCs w:val="24"/>
        </w:rPr>
        <w:t xml:space="preserve">, </w:t>
      </w:r>
      <w:r w:rsidRPr="11A1A49C">
        <w:rPr>
          <w:rFonts w:ascii="Arial" w:hAnsi="Arial" w:eastAsia="Arial" w:cs="Arial"/>
          <w:i/>
          <w:iCs/>
          <w:sz w:val="24"/>
          <w:szCs w:val="24"/>
        </w:rPr>
        <w:t>23</w:t>
      </w:r>
      <w:r w:rsidRPr="11A1A49C">
        <w:rPr>
          <w:rFonts w:ascii="Arial" w:hAnsi="Arial" w:eastAsia="Arial" w:cs="Arial"/>
          <w:sz w:val="24"/>
          <w:szCs w:val="24"/>
        </w:rPr>
        <w:t xml:space="preserve">(4), pp.334-340. Available at: </w:t>
      </w:r>
      <w:hyperlink r:id="rId90">
        <w:r w:rsidRPr="11A1A49C" w:rsidR="2A8E7EF2">
          <w:rPr>
            <w:rStyle w:val="Hyperlink"/>
            <w:rFonts w:ascii="Arial" w:hAnsi="Arial" w:eastAsia="Arial" w:cs="Arial"/>
            <w:color w:val="auto"/>
            <w:sz w:val="24"/>
            <w:szCs w:val="24"/>
          </w:rPr>
          <w:t>Whatever happened to qualitative description? - Sandelowski - 2000 - Research in Nursing &amp; Health - Wiley Online Library.</w:t>
        </w:r>
      </w:hyperlink>
      <w:r w:rsidRPr="11A1A49C" w:rsidR="2A8E7EF2">
        <w:rPr>
          <w:rFonts w:ascii="Arial" w:hAnsi="Arial" w:eastAsia="Arial" w:cs="Arial"/>
          <w:sz w:val="24"/>
          <w:szCs w:val="24"/>
        </w:rPr>
        <w:t xml:space="preserve"> Accessed on: 9</w:t>
      </w:r>
      <w:r w:rsidRPr="11A1A49C" w:rsidR="2A8E7EF2">
        <w:rPr>
          <w:rFonts w:ascii="Arial" w:hAnsi="Arial" w:eastAsia="Arial" w:cs="Arial"/>
          <w:sz w:val="24"/>
          <w:szCs w:val="24"/>
          <w:vertAlign w:val="superscript"/>
        </w:rPr>
        <w:t>th</w:t>
      </w:r>
      <w:r w:rsidRPr="11A1A49C" w:rsidR="2A8E7EF2">
        <w:rPr>
          <w:rFonts w:ascii="Arial" w:hAnsi="Arial" w:eastAsia="Arial" w:cs="Arial"/>
          <w:sz w:val="24"/>
          <w:szCs w:val="24"/>
        </w:rPr>
        <w:t>/December/2023.</w:t>
      </w:r>
    </w:p>
    <w:p w:rsidR="3662A473" w:rsidP="3662A473" w:rsidRDefault="3662A473" w14:paraId="0DEEE4D6" w14:textId="7FF21911">
      <w:pPr>
        <w:spacing w:after="0" w:line="240" w:lineRule="auto"/>
        <w:jc w:val="both"/>
        <w:rPr>
          <w:rFonts w:ascii="Arial" w:hAnsi="Arial" w:eastAsia="Arial" w:cs="Arial"/>
          <w:sz w:val="24"/>
          <w:szCs w:val="24"/>
        </w:rPr>
      </w:pPr>
    </w:p>
    <w:p w:rsidR="756973CE" w:rsidP="3662A473" w:rsidRDefault="756973CE" w14:paraId="21B5A23C" w14:textId="5C8410FC">
      <w:pPr>
        <w:spacing w:after="0" w:line="240" w:lineRule="auto"/>
        <w:jc w:val="both"/>
        <w:rPr>
          <w:rFonts w:ascii="Arial" w:hAnsi="Arial" w:eastAsia="Arial" w:cs="Arial"/>
          <w:color w:val="1F1F1F"/>
          <w:sz w:val="24"/>
          <w:szCs w:val="24"/>
        </w:rPr>
      </w:pPr>
      <w:r w:rsidRPr="3662A473">
        <w:rPr>
          <w:rFonts w:ascii="Arial" w:hAnsi="Arial" w:eastAsia="Arial" w:cs="Arial"/>
          <w:color w:val="222222"/>
          <w:sz w:val="24"/>
          <w:szCs w:val="24"/>
        </w:rPr>
        <w:t xml:space="preserve">Shankar, Venkatesh, et al. (2021). "How technology is changing retail." </w:t>
      </w:r>
      <w:r w:rsidRPr="3662A473">
        <w:rPr>
          <w:rFonts w:ascii="Arial" w:hAnsi="Arial" w:eastAsia="Arial" w:cs="Arial"/>
          <w:i/>
          <w:iCs/>
          <w:color w:val="222222"/>
          <w:sz w:val="24"/>
          <w:szCs w:val="24"/>
        </w:rPr>
        <w:t>Journal of Retailing</w:t>
      </w:r>
      <w:r w:rsidRPr="3662A473">
        <w:rPr>
          <w:rFonts w:ascii="Arial" w:hAnsi="Arial" w:eastAsia="Arial" w:cs="Arial"/>
          <w:color w:val="222222"/>
          <w:sz w:val="24"/>
          <w:szCs w:val="24"/>
        </w:rPr>
        <w:t xml:space="preserve"> 97.1: 13-27. Available at: </w:t>
      </w:r>
      <w:hyperlink r:id="rId91">
        <w:r w:rsidRPr="3662A473">
          <w:rPr>
            <w:rStyle w:val="Hyperlink"/>
            <w:rFonts w:ascii="Arial" w:hAnsi="Arial" w:eastAsia="Arial" w:cs="Arial"/>
            <w:color w:val="1F1F1F"/>
            <w:sz w:val="24"/>
            <w:szCs w:val="24"/>
            <w:u w:val="none"/>
          </w:rPr>
          <w:t>https://doi.org/10.1016/j.jretai.2020.10.006.</w:t>
        </w:r>
      </w:hyperlink>
      <w:r w:rsidRPr="3662A473">
        <w:rPr>
          <w:rFonts w:ascii="Arial" w:hAnsi="Arial" w:eastAsia="Arial" w:cs="Arial"/>
          <w:color w:val="1F1F1F"/>
          <w:sz w:val="24"/>
          <w:szCs w:val="24"/>
        </w:rPr>
        <w:t xml:space="preserve"> </w:t>
      </w:r>
      <w:r w:rsidRPr="3662A473" w:rsidR="6F3317F5">
        <w:rPr>
          <w:rFonts w:ascii="Arial" w:hAnsi="Arial" w:eastAsia="Arial" w:cs="Arial"/>
          <w:color w:val="1F1F1F"/>
          <w:sz w:val="24"/>
          <w:szCs w:val="24"/>
        </w:rPr>
        <w:t>Accessed on: 30</w:t>
      </w:r>
      <w:r w:rsidRPr="3662A473" w:rsidR="6F3317F5">
        <w:rPr>
          <w:rFonts w:ascii="Arial" w:hAnsi="Arial" w:eastAsia="Arial" w:cs="Arial"/>
          <w:color w:val="1F1F1F"/>
          <w:sz w:val="24"/>
          <w:szCs w:val="24"/>
          <w:vertAlign w:val="superscript"/>
        </w:rPr>
        <w:t>th</w:t>
      </w:r>
      <w:r w:rsidRPr="3662A473" w:rsidR="6F3317F5">
        <w:rPr>
          <w:rFonts w:ascii="Arial" w:hAnsi="Arial" w:eastAsia="Arial" w:cs="Arial"/>
          <w:color w:val="1F1F1F"/>
          <w:sz w:val="24"/>
          <w:szCs w:val="24"/>
        </w:rPr>
        <w:t>/November/2023.</w:t>
      </w:r>
    </w:p>
    <w:p w:rsidR="19757C6C" w:rsidP="19757C6C" w:rsidRDefault="19757C6C" w14:paraId="05CF28DB" w14:textId="0B88526B">
      <w:pPr>
        <w:spacing w:after="0"/>
        <w:jc w:val="both"/>
        <w:rPr>
          <w:rFonts w:ascii="Arial" w:hAnsi="Arial" w:eastAsia="Arial" w:cs="Arial"/>
          <w:sz w:val="24"/>
          <w:szCs w:val="24"/>
        </w:rPr>
      </w:pPr>
    </w:p>
    <w:p w:rsidR="21513709" w:rsidP="19757C6C" w:rsidRDefault="21513709" w14:paraId="7813AA22" w14:textId="56FA39D0">
      <w:pPr>
        <w:spacing w:line="240" w:lineRule="auto"/>
        <w:jc w:val="both"/>
        <w:rPr>
          <w:rFonts w:ascii="Arial" w:hAnsi="Arial" w:eastAsia="Arial" w:cs="Arial"/>
          <w:sz w:val="24"/>
          <w:szCs w:val="24"/>
        </w:rPr>
      </w:pPr>
      <w:r w:rsidRPr="19757C6C">
        <w:rPr>
          <w:rFonts w:ascii="Arial" w:hAnsi="Arial" w:eastAsia="Arial" w:cs="Arial"/>
          <w:sz w:val="24"/>
          <w:szCs w:val="24"/>
        </w:rPr>
        <w:t xml:space="preserve">Shelter. (2023). Home Is Everything. Available at: </w:t>
      </w:r>
      <w:hyperlink r:id="rId92">
        <w:r w:rsidRPr="19757C6C">
          <w:rPr>
            <w:rStyle w:val="Hyperlink"/>
            <w:rFonts w:ascii="Arial" w:hAnsi="Arial" w:eastAsia="Arial" w:cs="Arial"/>
            <w:color w:val="auto"/>
            <w:sz w:val="24"/>
            <w:szCs w:val="24"/>
          </w:rPr>
          <w:t>https://england.shelter.org.uk</w:t>
        </w:r>
      </w:hyperlink>
      <w:r w:rsidRPr="19757C6C">
        <w:rPr>
          <w:rFonts w:ascii="Arial" w:hAnsi="Arial" w:eastAsia="Arial" w:cs="Arial"/>
          <w:sz w:val="24"/>
          <w:szCs w:val="24"/>
        </w:rPr>
        <w:t>.  Accessed on: 7</w:t>
      </w:r>
      <w:r w:rsidRPr="19757C6C">
        <w:rPr>
          <w:rFonts w:ascii="Arial" w:hAnsi="Arial" w:eastAsia="Arial" w:cs="Arial"/>
          <w:sz w:val="24"/>
          <w:szCs w:val="24"/>
          <w:vertAlign w:val="superscript"/>
        </w:rPr>
        <w:t>th</w:t>
      </w:r>
      <w:r w:rsidRPr="19757C6C">
        <w:rPr>
          <w:rFonts w:ascii="Arial" w:hAnsi="Arial" w:eastAsia="Arial" w:cs="Arial"/>
          <w:sz w:val="24"/>
          <w:szCs w:val="24"/>
        </w:rPr>
        <w:t xml:space="preserve">/November/2023. </w:t>
      </w:r>
    </w:p>
    <w:p w:rsidR="21513709" w:rsidP="19757C6C" w:rsidRDefault="21513709" w14:paraId="70A181EC" w14:textId="4FC83384">
      <w:pPr>
        <w:spacing w:line="240" w:lineRule="auto"/>
        <w:jc w:val="both"/>
        <w:rPr>
          <w:rFonts w:ascii="Arial" w:hAnsi="Arial" w:eastAsia="Arial" w:cs="Arial"/>
          <w:sz w:val="24"/>
          <w:szCs w:val="24"/>
        </w:rPr>
      </w:pPr>
      <w:r w:rsidRPr="4EE34A1A" w:rsidR="21513709">
        <w:rPr>
          <w:rFonts w:ascii="Arial" w:hAnsi="Arial" w:eastAsia="Arial" w:cs="Arial"/>
          <w:sz w:val="24"/>
          <w:szCs w:val="24"/>
        </w:rPr>
        <w:t xml:space="preserve">Shelter. (2023). Supporting Your College Facing Housing Problems. Available at: </w:t>
      </w:r>
      <w:hyperlink r:id="Ra86b831acbf74a3c">
        <w:r w:rsidRPr="4EE34A1A" w:rsidR="21513709">
          <w:rPr>
            <w:rStyle w:val="Hyperlink"/>
            <w:rFonts w:ascii="Arial" w:hAnsi="Arial" w:eastAsia="Arial" w:cs="Arial"/>
            <w:color w:val="auto"/>
            <w:sz w:val="24"/>
            <w:szCs w:val="24"/>
          </w:rPr>
          <w:t>https://england.shelter.org.uk/what_we_do/corporate_partners/support_your_employees_housing_wellbeing</w:t>
        </w:r>
      </w:hyperlink>
      <w:r w:rsidRPr="4EE34A1A" w:rsidR="21513709">
        <w:rPr>
          <w:rFonts w:ascii="Arial" w:hAnsi="Arial" w:eastAsia="Arial" w:cs="Arial"/>
          <w:sz w:val="24"/>
          <w:szCs w:val="24"/>
        </w:rPr>
        <w:t>. Accessed on: 7</w:t>
      </w:r>
      <w:r w:rsidRPr="4EE34A1A" w:rsidR="21513709">
        <w:rPr>
          <w:rFonts w:ascii="Arial" w:hAnsi="Arial" w:eastAsia="Arial" w:cs="Arial"/>
          <w:sz w:val="24"/>
          <w:szCs w:val="24"/>
          <w:vertAlign w:val="superscript"/>
        </w:rPr>
        <w:t>th</w:t>
      </w:r>
      <w:r w:rsidRPr="4EE34A1A" w:rsidR="21513709">
        <w:rPr>
          <w:rFonts w:ascii="Arial" w:hAnsi="Arial" w:eastAsia="Arial" w:cs="Arial"/>
          <w:sz w:val="24"/>
          <w:szCs w:val="24"/>
        </w:rPr>
        <w:t>/November/2023.</w:t>
      </w:r>
    </w:p>
    <w:p w:rsidR="19757C6C" w:rsidP="4EE34A1A" w:rsidRDefault="19757C6C" w14:paraId="4BB945D5" w14:textId="564324E3">
      <w:pPr>
        <w:pStyle w:val="Normal"/>
        <w:spacing w:after="0" w:line="24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hyperlink r:id="Rb04262fa2a4d47b6">
        <w:r w:rsidRPr="4EE34A1A" w:rsidR="6FAFE38F">
          <w:rPr>
            <w:rStyle w:val="Hyperlink"/>
            <w:rFonts w:ascii="Arial" w:hAnsi="Arial" w:eastAsia="Arial" w:cs="Arial"/>
            <w:b w:val="0"/>
            <w:bCs w:val="0"/>
            <w:i w:val="0"/>
            <w:iCs w:val="0"/>
            <w:caps w:val="0"/>
            <w:smallCaps w:val="0"/>
            <w:strike w:val="0"/>
            <w:dstrike w:val="0"/>
            <w:noProof w:val="0"/>
            <w:color w:val="auto"/>
            <w:sz w:val="24"/>
            <w:szCs w:val="24"/>
            <w:u w:val="none"/>
            <w:lang w:val="en-GB"/>
          </w:rPr>
          <w:t>Shipman, K.</w:t>
        </w:r>
      </w:hyperlink>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341d3f554f684565">
        <w:r w:rsidRPr="4EE34A1A" w:rsidR="6FAFE38F">
          <w:rPr>
            <w:rStyle w:val="Hyperlink"/>
            <w:rFonts w:ascii="Arial" w:hAnsi="Arial" w:eastAsia="Arial" w:cs="Arial"/>
            <w:b w:val="0"/>
            <w:bCs w:val="0"/>
            <w:i w:val="0"/>
            <w:iCs w:val="0"/>
            <w:caps w:val="0"/>
            <w:smallCaps w:val="0"/>
            <w:strike w:val="0"/>
            <w:dstrike w:val="0"/>
            <w:noProof w:val="0"/>
            <w:color w:val="auto"/>
            <w:sz w:val="24"/>
            <w:szCs w:val="24"/>
            <w:u w:val="none"/>
            <w:lang w:val="en-GB"/>
          </w:rPr>
          <w:t>Burrell, D.N.</w:t>
        </w:r>
      </w:hyperlink>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369fba47cc0f490a">
        <w:r w:rsidRPr="4EE34A1A" w:rsidR="6FAFE38F">
          <w:rPr>
            <w:rStyle w:val="Hyperlink"/>
            <w:rFonts w:ascii="Arial" w:hAnsi="Arial" w:eastAsia="Arial" w:cs="Arial"/>
            <w:b w:val="0"/>
            <w:bCs w:val="0"/>
            <w:i w:val="0"/>
            <w:iCs w:val="0"/>
            <w:caps w:val="0"/>
            <w:smallCaps w:val="0"/>
            <w:strike w:val="0"/>
            <w:dstrike w:val="0"/>
            <w:noProof w:val="0"/>
            <w:color w:val="auto"/>
            <w:sz w:val="24"/>
            <w:szCs w:val="24"/>
            <w:u w:val="none"/>
            <w:lang w:val="en-GB"/>
          </w:rPr>
          <w:t>Huff Mac Pherson, A.</w:t>
        </w:r>
      </w:hyperlink>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 xml:space="preserve"> (2023), "An organizational analysis of how managers must understand the mental health impact of teleworking during COVID-19 on employees", </w:t>
      </w:r>
      <w:hyperlink r:id="Rbbf22f8d256142ee">
        <w:r w:rsidRPr="4EE34A1A" w:rsidR="6FAFE38F">
          <w:rPr>
            <w:rStyle w:val="Hyperlink"/>
            <w:rFonts w:ascii="Arial" w:hAnsi="Arial" w:eastAsia="Arial" w:cs="Arial"/>
            <w:b w:val="0"/>
            <w:bCs w:val="0"/>
            <w:i w:val="1"/>
            <w:iCs w:val="1"/>
            <w:caps w:val="0"/>
            <w:smallCaps w:val="0"/>
            <w:strike w:val="0"/>
            <w:dstrike w:val="0"/>
            <w:noProof w:val="0"/>
            <w:color w:val="auto"/>
            <w:sz w:val="24"/>
            <w:szCs w:val="24"/>
            <w:u w:val="none"/>
            <w:lang w:val="en-GB"/>
          </w:rPr>
          <w:t>International Journal of Organizational Analysis</w:t>
        </w:r>
      </w:hyperlink>
      <w:r w:rsidRPr="4EE34A1A" w:rsidR="6FAFE38F">
        <w:rPr>
          <w:rFonts w:ascii="Arial" w:hAnsi="Arial" w:eastAsia="Arial" w:cs="Arial"/>
          <w:b w:val="0"/>
          <w:bCs w:val="0"/>
          <w:i w:val="0"/>
          <w:iCs w:val="0"/>
          <w:caps w:val="0"/>
          <w:smallCaps w:val="0"/>
          <w:noProof w:val="0"/>
          <w:color w:val="auto"/>
          <w:sz w:val="24"/>
          <w:szCs w:val="24"/>
          <w:u w:val="none"/>
          <w:lang w:val="en-GB"/>
        </w:rPr>
        <w:t xml:space="preserve">, Vol. 31 No. 4, pp. 1081-1104. Available at: </w:t>
      </w:r>
      <w:hyperlink r:id="R330882d151644fb3">
        <w:r w:rsidRPr="4EE34A1A" w:rsidR="6FAFE38F">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https://doi.org/10.1108/IJOA-03-2021-2685.</w:t>
        </w:r>
      </w:hyperlink>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 xml:space="preserve"> Accessed </w:t>
      </w:r>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on:</w:t>
      </w:r>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 xml:space="preserve"> 10</w:t>
      </w:r>
      <w:r w:rsidRPr="4EE34A1A" w:rsidR="6FAFE38F">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4EE34A1A" w:rsidR="6FAFE38F">
        <w:rPr>
          <w:rFonts w:ascii="Arial" w:hAnsi="Arial" w:eastAsia="Arial" w:cs="Arial"/>
          <w:b w:val="0"/>
          <w:bCs w:val="0"/>
          <w:i w:val="0"/>
          <w:iCs w:val="0"/>
          <w:caps w:val="0"/>
          <w:smallCaps w:val="0"/>
          <w:strike w:val="0"/>
          <w:dstrike w:val="0"/>
          <w:noProof w:val="0"/>
          <w:color w:val="auto"/>
          <w:sz w:val="24"/>
          <w:szCs w:val="24"/>
          <w:u w:val="none"/>
          <w:lang w:val="en-GB"/>
        </w:rPr>
        <w:t>/January/2024.</w:t>
      </w:r>
    </w:p>
    <w:p w:rsidR="4EE34A1A" w:rsidP="4EE34A1A" w:rsidRDefault="4EE34A1A" w14:paraId="37D3749F" w14:textId="6049E6DD">
      <w:pPr>
        <w:pStyle w:val="Normal"/>
        <w:spacing w:after="0" w:line="24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5B6C1B30" w:rsidP="4EE34A1A" w:rsidRDefault="5B6C1B30" w14:paraId="32FAAE0F" w14:textId="28E30B10">
      <w:pPr>
        <w:pStyle w:val="Normal"/>
        <w:spacing w:after="0" w:line="24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4EE34A1A" w:rsidR="5B6C1B30">
        <w:rPr>
          <w:rFonts w:ascii="Arial" w:hAnsi="Arial" w:eastAsia="Arial" w:cs="Arial"/>
          <w:b w:val="0"/>
          <w:bCs w:val="0"/>
          <w:i w:val="0"/>
          <w:iCs w:val="0"/>
          <w:caps w:val="0"/>
          <w:smallCaps w:val="0"/>
          <w:noProof w:val="0"/>
          <w:color w:val="auto"/>
          <w:sz w:val="24"/>
          <w:szCs w:val="24"/>
          <w:u w:val="none"/>
          <w:lang w:val="en-GB"/>
        </w:rPr>
        <w:t xml:space="preserve">Shifrin, N.V. and Michel, J.S., (2022). Flexible work arrangements and employee health: A meta-analytic review. </w:t>
      </w:r>
      <w:r w:rsidRPr="4EE34A1A" w:rsidR="5B6C1B30">
        <w:rPr>
          <w:rFonts w:ascii="Arial" w:hAnsi="Arial" w:eastAsia="Arial" w:cs="Arial"/>
          <w:b w:val="0"/>
          <w:bCs w:val="0"/>
          <w:i w:val="1"/>
          <w:iCs w:val="1"/>
          <w:caps w:val="0"/>
          <w:smallCaps w:val="0"/>
          <w:noProof w:val="0"/>
          <w:color w:val="auto"/>
          <w:sz w:val="24"/>
          <w:szCs w:val="24"/>
          <w:u w:val="none"/>
          <w:lang w:val="en-GB"/>
        </w:rPr>
        <w:t>Work &amp; Stress</w:t>
      </w:r>
      <w:r w:rsidRPr="4EE34A1A" w:rsidR="5B6C1B30">
        <w:rPr>
          <w:rFonts w:ascii="Arial" w:hAnsi="Arial" w:eastAsia="Arial" w:cs="Arial"/>
          <w:b w:val="0"/>
          <w:bCs w:val="0"/>
          <w:i w:val="0"/>
          <w:iCs w:val="0"/>
          <w:caps w:val="0"/>
          <w:smallCaps w:val="0"/>
          <w:noProof w:val="0"/>
          <w:color w:val="auto"/>
          <w:sz w:val="24"/>
          <w:szCs w:val="24"/>
          <w:u w:val="none"/>
          <w:lang w:val="en-GB"/>
        </w:rPr>
        <w:t xml:space="preserve">, </w:t>
      </w:r>
      <w:r w:rsidRPr="4EE34A1A" w:rsidR="5B6C1B30">
        <w:rPr>
          <w:rFonts w:ascii="Arial" w:hAnsi="Arial" w:eastAsia="Arial" w:cs="Arial"/>
          <w:b w:val="0"/>
          <w:bCs w:val="0"/>
          <w:i w:val="1"/>
          <w:iCs w:val="1"/>
          <w:caps w:val="0"/>
          <w:smallCaps w:val="0"/>
          <w:noProof w:val="0"/>
          <w:color w:val="auto"/>
          <w:sz w:val="24"/>
          <w:szCs w:val="24"/>
          <w:u w:val="none"/>
          <w:lang w:val="en-GB"/>
        </w:rPr>
        <w:t>36</w:t>
      </w:r>
      <w:r w:rsidRPr="4EE34A1A" w:rsidR="5B6C1B30">
        <w:rPr>
          <w:rFonts w:ascii="Arial" w:hAnsi="Arial" w:eastAsia="Arial" w:cs="Arial"/>
          <w:b w:val="0"/>
          <w:bCs w:val="0"/>
          <w:i w:val="0"/>
          <w:iCs w:val="0"/>
          <w:caps w:val="0"/>
          <w:smallCaps w:val="0"/>
          <w:noProof w:val="0"/>
          <w:color w:val="auto"/>
          <w:sz w:val="24"/>
          <w:szCs w:val="24"/>
          <w:u w:val="none"/>
          <w:lang w:val="en-GB"/>
        </w:rPr>
        <w:t xml:space="preserve">(1), pp.60-85. Available at: </w:t>
      </w:r>
      <w:hyperlink r:id="R2f43cf791cd441d5">
        <w:r w:rsidRPr="4EE34A1A" w:rsidR="5B6C1B30">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https://doi.org/10.1080/02678373.2021.1936287</w:t>
        </w:r>
      </w:hyperlink>
      <w:r w:rsidRPr="4EE34A1A" w:rsidR="5B6C1B30">
        <w:rPr>
          <w:rFonts w:ascii="Arial" w:hAnsi="Arial" w:eastAsia="Arial" w:cs="Arial"/>
          <w:b w:val="0"/>
          <w:bCs w:val="0"/>
          <w:i w:val="0"/>
          <w:iCs w:val="0"/>
          <w:caps w:val="0"/>
          <w:smallCaps w:val="0"/>
          <w:noProof w:val="0"/>
          <w:color w:val="auto"/>
          <w:sz w:val="24"/>
          <w:szCs w:val="24"/>
          <w:u w:val="none"/>
          <w:lang w:val="en-GB"/>
        </w:rPr>
        <w:t xml:space="preserve">.  Accessed </w:t>
      </w:r>
      <w:r w:rsidRPr="4EE34A1A" w:rsidR="5B6C1B30">
        <w:rPr>
          <w:rFonts w:ascii="Arial" w:hAnsi="Arial" w:eastAsia="Arial" w:cs="Arial"/>
          <w:b w:val="0"/>
          <w:bCs w:val="0"/>
          <w:i w:val="0"/>
          <w:iCs w:val="0"/>
          <w:caps w:val="0"/>
          <w:smallCaps w:val="0"/>
          <w:noProof w:val="0"/>
          <w:color w:val="auto"/>
          <w:sz w:val="24"/>
          <w:szCs w:val="24"/>
          <w:u w:val="none"/>
          <w:lang w:val="en-GB"/>
        </w:rPr>
        <w:t>on:</w:t>
      </w:r>
      <w:r w:rsidRPr="4EE34A1A" w:rsidR="5B6C1B30">
        <w:rPr>
          <w:rFonts w:ascii="Arial" w:hAnsi="Arial" w:eastAsia="Arial" w:cs="Arial"/>
          <w:b w:val="0"/>
          <w:bCs w:val="0"/>
          <w:i w:val="0"/>
          <w:iCs w:val="0"/>
          <w:caps w:val="0"/>
          <w:smallCaps w:val="0"/>
          <w:noProof w:val="0"/>
          <w:color w:val="auto"/>
          <w:sz w:val="24"/>
          <w:szCs w:val="24"/>
          <w:u w:val="none"/>
          <w:lang w:val="en-GB"/>
        </w:rPr>
        <w:t xml:space="preserve"> 14</w:t>
      </w:r>
      <w:r w:rsidRPr="4EE34A1A" w:rsidR="5B6C1B30">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4EE34A1A" w:rsidR="5B6C1B30">
        <w:rPr>
          <w:rFonts w:ascii="Arial" w:hAnsi="Arial" w:eastAsia="Arial" w:cs="Arial"/>
          <w:b w:val="0"/>
          <w:bCs w:val="0"/>
          <w:i w:val="0"/>
          <w:iCs w:val="0"/>
          <w:caps w:val="0"/>
          <w:smallCaps w:val="0"/>
          <w:strike w:val="0"/>
          <w:dstrike w:val="0"/>
          <w:noProof w:val="0"/>
          <w:color w:val="auto"/>
          <w:sz w:val="24"/>
          <w:szCs w:val="24"/>
          <w:u w:val="none"/>
          <w:lang w:val="en-GB"/>
        </w:rPr>
        <w:t>/December/2023.</w:t>
      </w:r>
    </w:p>
    <w:p w:rsidR="4EE34A1A" w:rsidP="4EE34A1A" w:rsidRDefault="4EE34A1A" w14:paraId="38708C00" w14:textId="2234B953">
      <w:pPr>
        <w:pStyle w:val="Normal"/>
        <w:spacing w:after="0" w:line="24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661D1E86" w:rsidP="4EE34A1A" w:rsidRDefault="661D1E86" w14:paraId="32ABEA2A" w14:textId="7436BA0F">
      <w:pPr>
        <w:pStyle w:val="Normal"/>
        <w:spacing w:after="0" w:line="240" w:lineRule="auto"/>
        <w:jc w:val="both"/>
        <w:rPr>
          <w:rFonts w:ascii="Arial" w:hAnsi="Arial" w:eastAsia="Arial" w:cs="Arial"/>
          <w:b w:val="0"/>
          <w:bCs w:val="0"/>
          <w:i w:val="0"/>
          <w:iCs w:val="0"/>
          <w:caps w:val="0"/>
          <w:smallCaps w:val="0"/>
          <w:noProof w:val="0"/>
          <w:color w:val="auto"/>
          <w:sz w:val="24"/>
          <w:szCs w:val="24"/>
          <w:u w:val="none"/>
          <w:lang w:val="en-GB"/>
        </w:rPr>
      </w:pPr>
      <w:r w:rsidRPr="4EE34A1A" w:rsidR="661D1E86">
        <w:rPr>
          <w:rFonts w:ascii="Arial" w:hAnsi="Arial" w:eastAsia="Arial" w:cs="Arial"/>
          <w:b w:val="0"/>
          <w:bCs w:val="0"/>
          <w:i w:val="0"/>
          <w:iCs w:val="0"/>
          <w:caps w:val="0"/>
          <w:smallCaps w:val="0"/>
          <w:noProof w:val="0"/>
          <w:color w:val="auto"/>
          <w:sz w:val="24"/>
          <w:szCs w:val="24"/>
          <w:u w:val="none"/>
          <w:lang w:val="en-GB"/>
        </w:rPr>
        <w:t xml:space="preserve">Singh, Y. and Phoolka, S., (2023). Shift in Employee Engagement Drivers Following Covid-19 Pandemic: A Literature Review. </w:t>
      </w:r>
      <w:r w:rsidRPr="4EE34A1A" w:rsidR="661D1E86">
        <w:rPr>
          <w:rFonts w:ascii="Arial" w:hAnsi="Arial" w:eastAsia="Arial" w:cs="Arial"/>
          <w:b w:val="0"/>
          <w:bCs w:val="0"/>
          <w:i w:val="1"/>
          <w:iCs w:val="1"/>
          <w:caps w:val="0"/>
          <w:smallCaps w:val="0"/>
          <w:noProof w:val="0"/>
          <w:color w:val="auto"/>
          <w:sz w:val="24"/>
          <w:szCs w:val="24"/>
          <w:u w:val="none"/>
          <w:lang w:val="en-GB"/>
        </w:rPr>
        <w:t>IUP Journal of Organizational Behavior,</w:t>
      </w:r>
      <w:r w:rsidRPr="4EE34A1A" w:rsidR="661D1E86">
        <w:rPr>
          <w:rFonts w:ascii="Arial" w:hAnsi="Arial" w:eastAsia="Arial" w:cs="Arial"/>
          <w:b w:val="1"/>
          <w:bCs w:val="1"/>
          <w:i w:val="1"/>
          <w:iCs w:val="1"/>
          <w:caps w:val="0"/>
          <w:smallCaps w:val="0"/>
          <w:noProof w:val="0"/>
          <w:color w:val="auto"/>
          <w:sz w:val="24"/>
          <w:szCs w:val="24"/>
          <w:u w:val="none"/>
          <w:lang w:val="en-GB"/>
        </w:rPr>
        <w:t xml:space="preserve"> </w:t>
      </w:r>
      <w:r w:rsidRPr="4EE34A1A" w:rsidR="661D1E86">
        <w:rPr>
          <w:rFonts w:ascii="Arial" w:hAnsi="Arial" w:eastAsia="Arial" w:cs="Arial"/>
          <w:b w:val="1"/>
          <w:bCs w:val="1"/>
          <w:i w:val="0"/>
          <w:iCs w:val="0"/>
          <w:caps w:val="0"/>
          <w:smallCaps w:val="0"/>
          <w:noProof w:val="0"/>
          <w:color w:val="auto"/>
          <w:sz w:val="24"/>
          <w:szCs w:val="24"/>
          <w:u w:val="none"/>
          <w:lang w:val="en-GB"/>
        </w:rPr>
        <w:t>22</w:t>
      </w:r>
      <w:r w:rsidRPr="4EE34A1A" w:rsidR="661D1E86">
        <w:rPr>
          <w:rFonts w:ascii="Arial" w:hAnsi="Arial" w:eastAsia="Arial" w:cs="Arial"/>
          <w:b w:val="0"/>
          <w:bCs w:val="0"/>
          <w:i w:val="0"/>
          <w:iCs w:val="0"/>
          <w:caps w:val="0"/>
          <w:smallCaps w:val="0"/>
          <w:noProof w:val="0"/>
          <w:color w:val="auto"/>
          <w:sz w:val="24"/>
          <w:szCs w:val="24"/>
          <w:u w:val="none"/>
          <w:lang w:val="en-GB"/>
        </w:rPr>
        <w:t xml:space="preserve">(1), pp. 5-27. Available at: </w:t>
      </w:r>
      <w:hyperlink r:id="R67efa5dfb4c14305">
        <w:r w:rsidRPr="4EE34A1A" w:rsidR="661D1E86">
          <w:rPr>
            <w:rStyle w:val="Hyperlink"/>
            <w:rFonts w:ascii="Arial" w:hAnsi="Arial" w:eastAsia="Arial" w:cs="Arial"/>
            <w:b w:val="0"/>
            <w:bCs w:val="0"/>
            <w:i w:val="0"/>
            <w:iCs w:val="0"/>
            <w:caps w:val="0"/>
            <w:smallCaps w:val="0"/>
            <w:strike w:val="0"/>
            <w:dstrike w:val="0"/>
            <w:noProof w:val="0"/>
            <w:color w:val="auto"/>
            <w:sz w:val="24"/>
            <w:szCs w:val="24"/>
            <w:u w:val="none"/>
            <w:lang w:val="en-GB"/>
          </w:rPr>
          <w:t>Shift in Employee Engagement Drivers Following Covid-19 Pandemic: A Literature Review - ProQuest.</w:t>
        </w:r>
      </w:hyperlink>
      <w:r w:rsidRPr="4EE34A1A" w:rsidR="661D1E86">
        <w:rPr>
          <w:rFonts w:ascii="Arial" w:hAnsi="Arial" w:eastAsia="Arial" w:cs="Arial"/>
          <w:b w:val="0"/>
          <w:bCs w:val="0"/>
          <w:i w:val="0"/>
          <w:iCs w:val="0"/>
          <w:caps w:val="0"/>
          <w:smallCaps w:val="0"/>
          <w:noProof w:val="0"/>
          <w:color w:val="auto"/>
          <w:sz w:val="24"/>
          <w:szCs w:val="24"/>
          <w:u w:val="none"/>
          <w:lang w:val="en-GB"/>
        </w:rPr>
        <w:t xml:space="preserve"> Accessed on: 22</w:t>
      </w:r>
      <w:r w:rsidRPr="4EE34A1A" w:rsidR="661D1E86">
        <w:rPr>
          <w:rFonts w:ascii="Arial" w:hAnsi="Arial" w:eastAsia="Arial" w:cs="Arial"/>
          <w:b w:val="0"/>
          <w:bCs w:val="0"/>
          <w:i w:val="0"/>
          <w:iCs w:val="0"/>
          <w:caps w:val="0"/>
          <w:smallCaps w:val="0"/>
          <w:noProof w:val="0"/>
          <w:color w:val="auto"/>
          <w:sz w:val="24"/>
          <w:szCs w:val="24"/>
          <w:u w:val="none"/>
          <w:vertAlign w:val="superscript"/>
          <w:lang w:val="en-GB"/>
        </w:rPr>
        <w:t>nd</w:t>
      </w:r>
      <w:r w:rsidRPr="4EE34A1A" w:rsidR="661D1E86">
        <w:rPr>
          <w:rFonts w:ascii="Arial" w:hAnsi="Arial" w:eastAsia="Arial" w:cs="Arial"/>
          <w:b w:val="0"/>
          <w:bCs w:val="0"/>
          <w:i w:val="0"/>
          <w:iCs w:val="0"/>
          <w:caps w:val="0"/>
          <w:smallCaps w:val="0"/>
          <w:noProof w:val="0"/>
          <w:color w:val="auto"/>
          <w:sz w:val="24"/>
          <w:szCs w:val="24"/>
          <w:u w:val="none"/>
          <w:lang w:val="en-GB"/>
        </w:rPr>
        <w:t>/December/2023.</w:t>
      </w:r>
    </w:p>
    <w:p w:rsidR="4EE34A1A" w:rsidP="4EE34A1A" w:rsidRDefault="4EE34A1A" w14:paraId="551CF280" w14:textId="0EF8D9ED">
      <w:pPr>
        <w:pStyle w:val="Normal"/>
        <w:spacing w:after="0" w:line="240" w:lineRule="auto"/>
        <w:jc w:val="both"/>
        <w:rPr>
          <w:rFonts w:ascii="Arial" w:hAnsi="Arial" w:eastAsia="Arial" w:cs="Arial"/>
          <w:b w:val="0"/>
          <w:bCs w:val="0"/>
          <w:i w:val="0"/>
          <w:iCs w:val="0"/>
          <w:caps w:val="0"/>
          <w:smallCaps w:val="0"/>
          <w:strike w:val="0"/>
          <w:dstrike w:val="0"/>
          <w:noProof w:val="0"/>
          <w:sz w:val="18"/>
          <w:szCs w:val="18"/>
          <w:u w:val="none"/>
          <w:lang w:val="en-GB"/>
        </w:rPr>
      </w:pPr>
    </w:p>
    <w:p w:rsidR="09F6DA93" w:rsidP="4EE34A1A" w:rsidRDefault="09F6DA93" w14:paraId="45A16F9E" w14:textId="4E1948EE">
      <w:pPr>
        <w:pStyle w:val="Normal"/>
        <w:spacing w:after="0" w:line="240" w:lineRule="auto"/>
        <w:jc w:val="both"/>
        <w:rPr>
          <w:rFonts w:ascii="Arial" w:hAnsi="Arial" w:eastAsia="Arial" w:cs="Arial"/>
          <w:b w:val="0"/>
          <w:bCs w:val="0"/>
          <w:i w:val="0"/>
          <w:iCs w:val="0"/>
          <w:caps w:val="0"/>
          <w:smallCaps w:val="0"/>
          <w:noProof w:val="0"/>
          <w:color w:val="auto"/>
          <w:sz w:val="24"/>
          <w:szCs w:val="24"/>
          <w:u w:val="none"/>
          <w:lang w:val="en-GB"/>
        </w:rPr>
      </w:pPr>
      <w:r w:rsidRPr="4EE34A1A" w:rsidR="09F6DA93">
        <w:rPr>
          <w:rFonts w:ascii="Arial" w:hAnsi="Arial" w:eastAsia="Arial" w:cs="Arial"/>
          <w:b w:val="0"/>
          <w:bCs w:val="0"/>
          <w:i w:val="0"/>
          <w:iCs w:val="0"/>
          <w:caps w:val="0"/>
          <w:smallCaps w:val="0"/>
          <w:strike w:val="0"/>
          <w:dstrike w:val="0"/>
          <w:noProof w:val="0"/>
          <w:color w:val="auto"/>
          <w:sz w:val="24"/>
          <w:szCs w:val="24"/>
          <w:u w:val="none"/>
          <w:lang w:val="en-GB"/>
        </w:rPr>
        <w:t xml:space="preserve">Singla., M. and Kaushal., R. (2022). Organization leadership and culture during crisis: lessons and applications learned from COVID-19 pandemic. </w:t>
      </w:r>
      <w:hyperlink r:id="R605b460ca2704f88">
        <w:r w:rsidRPr="4EE34A1A" w:rsidR="09F6DA93">
          <w:rPr>
            <w:rStyle w:val="Hyperlink"/>
            <w:rFonts w:ascii="Arial" w:hAnsi="Arial" w:eastAsia="Arial" w:cs="Arial"/>
            <w:b w:val="0"/>
            <w:bCs w:val="0"/>
            <w:i w:val="1"/>
            <w:iCs w:val="1"/>
            <w:caps w:val="0"/>
            <w:smallCaps w:val="0"/>
            <w:strike w:val="0"/>
            <w:dstrike w:val="0"/>
            <w:noProof w:val="0"/>
            <w:color w:val="auto"/>
            <w:sz w:val="24"/>
            <w:szCs w:val="24"/>
            <w:u w:val="none"/>
            <w:lang w:val="en-GB"/>
          </w:rPr>
          <w:t>LBS Journal of Management &amp; Research</w:t>
        </w:r>
      </w:hyperlink>
      <w:r w:rsidRPr="4EE34A1A" w:rsidR="09F6DA93">
        <w:rPr>
          <w:rFonts w:ascii="Arial" w:hAnsi="Arial" w:eastAsia="Arial" w:cs="Arial"/>
          <w:b w:val="0"/>
          <w:bCs w:val="0"/>
          <w:i w:val="0"/>
          <w:iCs w:val="0"/>
          <w:caps w:val="0"/>
          <w:smallCaps w:val="0"/>
          <w:noProof w:val="0"/>
          <w:color w:val="auto"/>
          <w:sz w:val="24"/>
          <w:szCs w:val="24"/>
          <w:u w:val="none"/>
          <w:lang w:val="en-GB"/>
        </w:rPr>
        <w:t xml:space="preserve">, Vol. 20 No. 1/2, pp. 73-85. </w:t>
      </w:r>
      <w:hyperlink r:id="Rf96b7e00d4bc4d5b">
        <w:r w:rsidRPr="4EE34A1A" w:rsidR="09F6DA93">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https://doi.org/10.1108/LBSJMR-08-2022-0047,</w:t>
        </w:r>
      </w:hyperlink>
      <w:r w:rsidRPr="4EE34A1A" w:rsidR="09F6DA93">
        <w:rPr>
          <w:rFonts w:ascii="Arial" w:hAnsi="Arial" w:eastAsia="Arial" w:cs="Arial"/>
          <w:b w:val="0"/>
          <w:bCs w:val="0"/>
          <w:i w:val="0"/>
          <w:iCs w:val="0"/>
          <w:caps w:val="0"/>
          <w:smallCaps w:val="0"/>
          <w:noProof w:val="0"/>
          <w:color w:val="auto"/>
          <w:sz w:val="24"/>
          <w:szCs w:val="24"/>
          <w:u w:val="none"/>
          <w:lang w:val="en-GB"/>
        </w:rPr>
        <w:t xml:space="preserve"> Accessed on 9</w:t>
      </w:r>
      <w:r w:rsidRPr="4EE34A1A" w:rsidR="09F6DA93">
        <w:rPr>
          <w:rFonts w:ascii="Arial" w:hAnsi="Arial" w:eastAsia="Arial" w:cs="Arial"/>
          <w:b w:val="0"/>
          <w:bCs w:val="0"/>
          <w:i w:val="0"/>
          <w:iCs w:val="0"/>
          <w:caps w:val="0"/>
          <w:smallCaps w:val="0"/>
          <w:noProof w:val="0"/>
          <w:color w:val="auto"/>
          <w:sz w:val="24"/>
          <w:szCs w:val="24"/>
          <w:u w:val="none"/>
          <w:vertAlign w:val="superscript"/>
          <w:lang w:val="en-GB"/>
        </w:rPr>
        <w:t>th</w:t>
      </w:r>
      <w:r w:rsidRPr="4EE34A1A" w:rsidR="09F6DA93">
        <w:rPr>
          <w:rFonts w:ascii="Arial" w:hAnsi="Arial" w:eastAsia="Arial" w:cs="Arial"/>
          <w:b w:val="0"/>
          <w:bCs w:val="0"/>
          <w:i w:val="0"/>
          <w:iCs w:val="0"/>
          <w:caps w:val="0"/>
          <w:smallCaps w:val="0"/>
          <w:noProof w:val="0"/>
          <w:color w:val="auto"/>
          <w:sz w:val="24"/>
          <w:szCs w:val="24"/>
          <w:u w:val="none"/>
          <w:lang w:val="en-GB"/>
        </w:rPr>
        <w:t>/January/2024.</w:t>
      </w:r>
    </w:p>
    <w:p w:rsidR="4EE34A1A" w:rsidP="4EE34A1A" w:rsidRDefault="4EE34A1A" w14:paraId="6D0484D4" w14:textId="22721A31">
      <w:pPr>
        <w:pStyle w:val="Normal"/>
        <w:spacing w:after="0" w:line="240" w:lineRule="auto"/>
        <w:jc w:val="both"/>
        <w:rPr>
          <w:rFonts w:ascii="Arial" w:hAnsi="Arial" w:eastAsia="Arial" w:cs="Arial"/>
          <w:b w:val="0"/>
          <w:bCs w:val="0"/>
          <w:i w:val="0"/>
          <w:iCs w:val="0"/>
          <w:caps w:val="0"/>
          <w:smallCaps w:val="0"/>
          <w:noProof w:val="0"/>
          <w:sz w:val="18"/>
          <w:szCs w:val="18"/>
          <w:lang w:val="en-GB"/>
        </w:rPr>
      </w:pPr>
    </w:p>
    <w:p w:rsidR="68DF7C13" w:rsidP="19757C6C" w:rsidRDefault="68DF7C13" w14:paraId="5540514B" w14:textId="746E9C78">
      <w:pPr>
        <w:spacing w:after="0" w:line="240" w:lineRule="auto"/>
        <w:jc w:val="both"/>
        <w:rPr>
          <w:rFonts w:ascii="Arial" w:hAnsi="Arial" w:eastAsia="Arial" w:cs="Arial"/>
          <w:sz w:val="24"/>
          <w:szCs w:val="24"/>
        </w:rPr>
      </w:pPr>
      <w:r w:rsidRPr="60A53E74">
        <w:rPr>
          <w:rFonts w:ascii="Arial" w:hAnsi="Arial" w:eastAsia="Arial" w:cs="Arial"/>
          <w:sz w:val="24"/>
          <w:szCs w:val="24"/>
        </w:rPr>
        <w:t>Spiller., B. (2022). Anti-Burnout</w:t>
      </w:r>
      <w:r w:rsidRPr="60A53E74" w:rsidR="1DF19C3C">
        <w:rPr>
          <w:rFonts w:ascii="Arial" w:hAnsi="Arial" w:eastAsia="Arial" w:cs="Arial"/>
          <w:sz w:val="24"/>
          <w:szCs w:val="24"/>
        </w:rPr>
        <w:t>. Supporting Charities Workers Wellbeing. The ultimate guide</w:t>
      </w:r>
      <w:r w:rsidRPr="60A53E74" w:rsidR="5F4CB70A">
        <w:rPr>
          <w:rFonts w:ascii="Arial" w:hAnsi="Arial" w:eastAsia="Arial" w:cs="Arial"/>
          <w:sz w:val="24"/>
          <w:szCs w:val="24"/>
        </w:rPr>
        <w:t xml:space="preserve">. Available at: </w:t>
      </w:r>
      <w:hyperlink r:id="rId94">
        <w:r w:rsidRPr="60A53E74" w:rsidR="5F4CB70A">
          <w:rPr>
            <w:rStyle w:val="Hyperlink"/>
            <w:rFonts w:ascii="Arial" w:hAnsi="Arial" w:eastAsia="Arial" w:cs="Arial"/>
            <w:color w:val="auto"/>
            <w:sz w:val="24"/>
            <w:szCs w:val="24"/>
          </w:rPr>
          <w:t>Supporting Charity Workers' Wellbeing - The Ultimate Guide - The Anti-Burnout Club (theantiburnoutclub.com).</w:t>
        </w:r>
      </w:hyperlink>
      <w:r w:rsidRPr="60A53E74" w:rsidR="5F4CB70A">
        <w:rPr>
          <w:rFonts w:ascii="Arial" w:hAnsi="Arial" w:eastAsia="Arial" w:cs="Arial"/>
          <w:sz w:val="24"/>
          <w:szCs w:val="24"/>
        </w:rPr>
        <w:t xml:space="preserve"> Accessed on: 19</w:t>
      </w:r>
      <w:r w:rsidRPr="60A53E74" w:rsidR="5F4CB70A">
        <w:rPr>
          <w:rFonts w:ascii="Arial" w:hAnsi="Arial" w:eastAsia="Arial" w:cs="Arial"/>
          <w:sz w:val="24"/>
          <w:szCs w:val="24"/>
          <w:vertAlign w:val="superscript"/>
        </w:rPr>
        <w:t>th</w:t>
      </w:r>
      <w:r w:rsidRPr="60A53E74" w:rsidR="5F4CB70A">
        <w:rPr>
          <w:rFonts w:ascii="Arial" w:hAnsi="Arial" w:eastAsia="Arial" w:cs="Arial"/>
          <w:sz w:val="24"/>
          <w:szCs w:val="24"/>
        </w:rPr>
        <w:t>/No</w:t>
      </w:r>
      <w:r w:rsidRPr="60A53E74" w:rsidR="65FDF985">
        <w:rPr>
          <w:rFonts w:ascii="Arial" w:hAnsi="Arial" w:eastAsia="Arial" w:cs="Arial"/>
          <w:sz w:val="24"/>
          <w:szCs w:val="24"/>
        </w:rPr>
        <w:t>vember/2023.</w:t>
      </w:r>
    </w:p>
    <w:p w:rsidR="60A53E74" w:rsidP="60A53E74" w:rsidRDefault="60A53E74" w14:paraId="7E3141AC" w14:textId="073C4F7C">
      <w:pPr>
        <w:spacing w:after="0" w:line="240" w:lineRule="auto"/>
        <w:jc w:val="both"/>
        <w:rPr>
          <w:rFonts w:ascii="Arial" w:hAnsi="Arial" w:eastAsia="Arial" w:cs="Arial"/>
          <w:sz w:val="24"/>
          <w:szCs w:val="24"/>
        </w:rPr>
      </w:pPr>
    </w:p>
    <w:p w:rsidR="4E4BB467" w:rsidP="60A53E74" w:rsidRDefault="4E4BB467" w14:paraId="16BC458A" w14:textId="68E400FE">
      <w:pPr>
        <w:spacing w:after="0" w:line="240" w:lineRule="auto"/>
        <w:jc w:val="both"/>
        <w:rPr>
          <w:rFonts w:ascii="Arial" w:hAnsi="Arial" w:eastAsia="Arial" w:cs="Arial"/>
          <w:sz w:val="24"/>
          <w:szCs w:val="24"/>
        </w:rPr>
      </w:pPr>
      <w:r w:rsidRPr="45097E95">
        <w:rPr>
          <w:rFonts w:ascii="Arial" w:hAnsi="Arial" w:eastAsia="Arial" w:cs="Arial"/>
          <w:sz w:val="24"/>
          <w:szCs w:val="24"/>
        </w:rPr>
        <w:t xml:space="preserve">Straus., E, Uhlig., L, Kühnel., J. and Korunka., C. (2023) Remote workers’ well-being, perceived productivity, and engagement: which resources should HRM improve during COVID-19? A longitudinal diary study, The International Journal of Human Resource Management, 34:15, 2960-2990. Available at: DOI: </w:t>
      </w:r>
      <w:r w:rsidRPr="45097E95">
        <w:rPr>
          <w:rFonts w:ascii="Arial" w:hAnsi="Arial" w:eastAsia="Arial" w:cs="Arial"/>
          <w:sz w:val="24"/>
          <w:szCs w:val="24"/>
          <w:u w:val="single"/>
        </w:rPr>
        <w:t>10.1080/09585192.2022.2075235</w:t>
      </w:r>
      <w:r w:rsidRPr="45097E95">
        <w:rPr>
          <w:rFonts w:ascii="Arial" w:hAnsi="Arial" w:eastAsia="Arial" w:cs="Arial"/>
          <w:sz w:val="24"/>
          <w:szCs w:val="24"/>
        </w:rPr>
        <w:t>. Accessed on: 30</w:t>
      </w:r>
      <w:r w:rsidRPr="45097E95">
        <w:rPr>
          <w:rFonts w:ascii="Arial" w:hAnsi="Arial" w:eastAsia="Arial" w:cs="Arial"/>
          <w:sz w:val="24"/>
          <w:szCs w:val="24"/>
          <w:vertAlign w:val="superscript"/>
        </w:rPr>
        <w:t>th</w:t>
      </w:r>
      <w:r w:rsidRPr="45097E95">
        <w:rPr>
          <w:rFonts w:ascii="Arial" w:hAnsi="Arial" w:eastAsia="Arial" w:cs="Arial"/>
          <w:sz w:val="24"/>
          <w:szCs w:val="24"/>
        </w:rPr>
        <w:t>/November/2023.</w:t>
      </w:r>
    </w:p>
    <w:p w:rsidR="19757C6C" w:rsidP="19757C6C" w:rsidRDefault="19757C6C" w14:paraId="1F3A1A34" w14:textId="085F0BCB">
      <w:pPr>
        <w:spacing w:after="0" w:line="240" w:lineRule="auto"/>
        <w:jc w:val="both"/>
        <w:rPr>
          <w:rFonts w:ascii="Arial" w:hAnsi="Arial" w:eastAsia="Arial" w:cs="Arial"/>
          <w:sz w:val="24"/>
          <w:szCs w:val="24"/>
        </w:rPr>
      </w:pPr>
    </w:p>
    <w:p w:rsidR="008BECD7" w:rsidP="19757C6C" w:rsidRDefault="008BECD7" w14:paraId="4C1DEF14" w14:textId="7DA4F7DF">
      <w:pPr>
        <w:spacing w:after="0" w:line="240" w:lineRule="auto"/>
        <w:jc w:val="both"/>
        <w:rPr>
          <w:rFonts w:ascii="Arial" w:hAnsi="Arial" w:eastAsia="Arial" w:cs="Arial"/>
          <w:sz w:val="24"/>
          <w:szCs w:val="24"/>
        </w:rPr>
      </w:pPr>
      <w:r w:rsidRPr="3662A473">
        <w:rPr>
          <w:rFonts w:ascii="Arial" w:hAnsi="Arial" w:eastAsia="Arial" w:cs="Arial"/>
          <w:sz w:val="24"/>
          <w:szCs w:val="24"/>
        </w:rPr>
        <w:t xml:space="preserve">Suravi, S., (2023). Training and development in the hybrid workplace. </w:t>
      </w:r>
      <w:r w:rsidRPr="3662A473">
        <w:rPr>
          <w:rFonts w:ascii="Arial" w:hAnsi="Arial" w:eastAsia="Arial" w:cs="Arial"/>
          <w:i/>
          <w:iCs/>
          <w:sz w:val="24"/>
          <w:szCs w:val="24"/>
        </w:rPr>
        <w:t>The Learning Organization</w:t>
      </w:r>
      <w:r w:rsidRPr="3662A473">
        <w:rPr>
          <w:rFonts w:ascii="Arial" w:hAnsi="Arial" w:eastAsia="Arial" w:cs="Arial"/>
          <w:sz w:val="24"/>
          <w:szCs w:val="24"/>
        </w:rPr>
        <w:t>. Available at:</w:t>
      </w:r>
      <w:r w:rsidRPr="3662A473" w:rsidR="066E5119">
        <w:rPr>
          <w:rFonts w:ascii="Arial" w:hAnsi="Arial" w:eastAsia="Arial" w:cs="Arial"/>
          <w:sz w:val="24"/>
          <w:szCs w:val="24"/>
        </w:rPr>
        <w:t xml:space="preserve"> </w:t>
      </w:r>
      <w:hyperlink r:id="rId95">
        <w:r w:rsidRPr="3662A473" w:rsidR="066E5119">
          <w:rPr>
            <w:rStyle w:val="Hyperlink"/>
            <w:rFonts w:ascii="Arial" w:hAnsi="Arial" w:eastAsia="Arial" w:cs="Arial"/>
            <w:color w:val="auto"/>
            <w:sz w:val="24"/>
            <w:szCs w:val="24"/>
          </w:rPr>
          <w:t>https://www.emerald.com//insight/content/doi/10.1108/TLO-10-2022-0119/full/html</w:t>
        </w:r>
      </w:hyperlink>
      <w:r w:rsidRPr="3662A473" w:rsidR="066E5119">
        <w:rPr>
          <w:rFonts w:ascii="Arial" w:hAnsi="Arial" w:eastAsia="Arial" w:cs="Arial"/>
          <w:sz w:val="24"/>
          <w:szCs w:val="24"/>
        </w:rPr>
        <w:t>. Accessed on: 27</w:t>
      </w:r>
      <w:r w:rsidRPr="3662A473" w:rsidR="066E5119">
        <w:rPr>
          <w:rFonts w:ascii="Arial" w:hAnsi="Arial" w:eastAsia="Arial" w:cs="Arial"/>
          <w:sz w:val="24"/>
          <w:szCs w:val="24"/>
          <w:vertAlign w:val="superscript"/>
        </w:rPr>
        <w:t>th</w:t>
      </w:r>
      <w:r w:rsidRPr="3662A473" w:rsidR="066E5119">
        <w:rPr>
          <w:rFonts w:ascii="Arial" w:hAnsi="Arial" w:eastAsia="Arial" w:cs="Arial"/>
          <w:sz w:val="24"/>
          <w:szCs w:val="24"/>
        </w:rPr>
        <w:t>/November/2023</w:t>
      </w:r>
      <w:r w:rsidRPr="3662A473" w:rsidR="3B807141">
        <w:rPr>
          <w:rFonts w:ascii="Arial" w:hAnsi="Arial" w:eastAsia="Arial" w:cs="Arial"/>
          <w:sz w:val="24"/>
          <w:szCs w:val="24"/>
        </w:rPr>
        <w:t>.</w:t>
      </w:r>
    </w:p>
    <w:p w:rsidR="3662A473" w:rsidP="3662A473" w:rsidRDefault="3662A473" w14:paraId="3A7B61A0" w14:textId="186F2CC4">
      <w:pPr>
        <w:spacing w:after="0" w:line="240" w:lineRule="auto"/>
        <w:jc w:val="both"/>
        <w:rPr>
          <w:rFonts w:ascii="Arial" w:hAnsi="Arial" w:eastAsia="Arial" w:cs="Arial"/>
          <w:sz w:val="24"/>
          <w:szCs w:val="24"/>
        </w:rPr>
      </w:pPr>
    </w:p>
    <w:p w:rsidR="29AE0A03" w:rsidP="161791F9" w:rsidRDefault="29AE0A03" w14:paraId="22D9FBD0" w14:textId="01259C81">
      <w:pPr>
        <w:spacing w:after="0" w:line="240" w:lineRule="auto"/>
        <w:jc w:val="both"/>
        <w:rPr>
          <w:rFonts w:ascii="Arial" w:hAnsi="Arial" w:eastAsia="Arial" w:cs="Arial"/>
          <w:sz w:val="24"/>
          <w:szCs w:val="24"/>
        </w:rPr>
      </w:pPr>
      <w:r w:rsidRPr="161791F9">
        <w:rPr>
          <w:rFonts w:ascii="Arial" w:hAnsi="Arial" w:eastAsia="Arial" w:cs="Arial"/>
          <w:color w:val="222222"/>
          <w:sz w:val="24"/>
          <w:szCs w:val="24"/>
        </w:rPr>
        <w:t>Tom</w:t>
      </w:r>
      <w:r w:rsidRPr="161791F9">
        <w:rPr>
          <w:rFonts w:ascii="Arial" w:hAnsi="Arial" w:eastAsia="Arial" w:cs="Arial"/>
          <w:sz w:val="24"/>
          <w:szCs w:val="24"/>
        </w:rPr>
        <w:t xml:space="preserve">ić, D. and Vizinger, K., </w:t>
      </w:r>
      <w:r w:rsidRPr="161791F9" w:rsidR="1046C32E">
        <w:rPr>
          <w:rFonts w:ascii="Arial" w:hAnsi="Arial" w:eastAsia="Arial" w:cs="Arial"/>
          <w:sz w:val="24"/>
          <w:szCs w:val="24"/>
        </w:rPr>
        <w:t>(</w:t>
      </w:r>
      <w:r w:rsidRPr="161791F9">
        <w:rPr>
          <w:rFonts w:ascii="Arial" w:hAnsi="Arial" w:eastAsia="Arial" w:cs="Arial"/>
          <w:sz w:val="24"/>
          <w:szCs w:val="24"/>
        </w:rPr>
        <w:t>2023</w:t>
      </w:r>
      <w:r w:rsidRPr="161791F9" w:rsidR="39F1B7B8">
        <w:rPr>
          <w:rFonts w:ascii="Arial" w:hAnsi="Arial" w:eastAsia="Arial" w:cs="Arial"/>
          <w:sz w:val="24"/>
          <w:szCs w:val="24"/>
        </w:rPr>
        <w:t>)</w:t>
      </w:r>
      <w:r w:rsidRPr="161791F9">
        <w:rPr>
          <w:rFonts w:ascii="Arial" w:hAnsi="Arial" w:eastAsia="Arial" w:cs="Arial"/>
          <w:sz w:val="24"/>
          <w:szCs w:val="24"/>
        </w:rPr>
        <w:t xml:space="preserve">. Effects of Remote Business During the Covid-19 Pandemic-A Literature Review. </w:t>
      </w:r>
      <w:r w:rsidRPr="161791F9">
        <w:rPr>
          <w:rFonts w:ascii="Arial" w:hAnsi="Arial" w:eastAsia="Arial" w:cs="Arial"/>
          <w:i/>
          <w:iCs/>
          <w:sz w:val="24"/>
          <w:szCs w:val="24"/>
        </w:rPr>
        <w:t>American Journal of Economics and Business Innovation</w:t>
      </w:r>
      <w:r w:rsidRPr="161791F9">
        <w:rPr>
          <w:rFonts w:ascii="Arial" w:hAnsi="Arial" w:eastAsia="Arial" w:cs="Arial"/>
          <w:sz w:val="24"/>
          <w:szCs w:val="24"/>
        </w:rPr>
        <w:t xml:space="preserve">, </w:t>
      </w:r>
      <w:r w:rsidRPr="161791F9">
        <w:rPr>
          <w:rFonts w:ascii="Arial" w:hAnsi="Arial" w:eastAsia="Arial" w:cs="Arial"/>
          <w:i/>
          <w:iCs/>
          <w:sz w:val="24"/>
          <w:szCs w:val="24"/>
        </w:rPr>
        <w:t>2</w:t>
      </w:r>
      <w:r w:rsidRPr="161791F9">
        <w:rPr>
          <w:rFonts w:ascii="Arial" w:hAnsi="Arial" w:eastAsia="Arial" w:cs="Arial"/>
          <w:sz w:val="24"/>
          <w:szCs w:val="24"/>
        </w:rPr>
        <w:t>(1), pp.1-13. Available at</w:t>
      </w:r>
      <w:r w:rsidRPr="161791F9" w:rsidR="50EE2AA5">
        <w:rPr>
          <w:rFonts w:ascii="Arial" w:hAnsi="Arial" w:eastAsia="Arial" w:cs="Arial"/>
          <w:sz w:val="24"/>
          <w:szCs w:val="24"/>
        </w:rPr>
        <w:t xml:space="preserve">: </w:t>
      </w:r>
      <w:hyperlink r:id="rId96">
        <w:r w:rsidRPr="161791F9" w:rsidR="761AF354">
          <w:rPr>
            <w:rStyle w:val="Hyperlink"/>
            <w:rFonts w:ascii="Arial" w:hAnsi="Arial" w:eastAsia="Arial" w:cs="Arial"/>
            <w:color w:val="auto"/>
            <w:sz w:val="24"/>
            <w:szCs w:val="24"/>
          </w:rPr>
          <w:t>Effects of Remote Business During the Covid-19 Pandemic - A Literature Review | American Journal of Economics and Business Innovation (e-palli.com)</w:t>
        </w:r>
        <w:r w:rsidRPr="161791F9" w:rsidR="2D37D58E">
          <w:rPr>
            <w:rStyle w:val="Hyperlink"/>
            <w:rFonts w:ascii="Arial" w:hAnsi="Arial" w:eastAsia="Arial" w:cs="Arial"/>
            <w:color w:val="auto"/>
            <w:sz w:val="24"/>
            <w:szCs w:val="24"/>
          </w:rPr>
          <w:t>.</w:t>
        </w:r>
      </w:hyperlink>
      <w:r w:rsidRPr="161791F9" w:rsidR="2D37D58E">
        <w:rPr>
          <w:rFonts w:ascii="Arial" w:hAnsi="Arial" w:eastAsia="Arial" w:cs="Arial"/>
          <w:sz w:val="24"/>
          <w:szCs w:val="24"/>
        </w:rPr>
        <w:t xml:space="preserve"> Accessed on: 30</w:t>
      </w:r>
      <w:r w:rsidRPr="161791F9" w:rsidR="2D37D58E">
        <w:rPr>
          <w:rFonts w:ascii="Arial" w:hAnsi="Arial" w:eastAsia="Arial" w:cs="Arial"/>
          <w:sz w:val="24"/>
          <w:szCs w:val="24"/>
          <w:vertAlign w:val="superscript"/>
        </w:rPr>
        <w:t>th</w:t>
      </w:r>
      <w:r w:rsidRPr="161791F9" w:rsidR="2D37D58E">
        <w:rPr>
          <w:rFonts w:ascii="Arial" w:hAnsi="Arial" w:eastAsia="Arial" w:cs="Arial"/>
          <w:sz w:val="24"/>
          <w:szCs w:val="24"/>
        </w:rPr>
        <w:t>/November/2023.</w:t>
      </w:r>
    </w:p>
    <w:p w:rsidR="19757C6C" w:rsidP="4EE34A1A" w:rsidRDefault="19757C6C" w14:paraId="0619408E" w14:textId="04CBAADB">
      <w:pPr>
        <w:pStyle w:val="Normal"/>
        <w:spacing w:after="0" w:line="240" w:lineRule="auto"/>
        <w:jc w:val="both"/>
        <w:rPr>
          <w:rFonts w:ascii="Arial" w:hAnsi="Arial" w:eastAsia="Arial" w:cs="Arial"/>
          <w:sz w:val="24"/>
          <w:szCs w:val="24"/>
        </w:rPr>
      </w:pPr>
    </w:p>
    <w:p w:rsidR="1B10107B" w:rsidP="19757C6C" w:rsidRDefault="1B10107B" w14:paraId="0D991362" w14:textId="69AA7E0F">
      <w:pPr>
        <w:spacing w:after="0" w:line="240" w:lineRule="auto"/>
        <w:jc w:val="both"/>
        <w:rPr>
          <w:rFonts w:ascii="Arial" w:hAnsi="Arial" w:eastAsia="Arial" w:cs="Arial"/>
          <w:sz w:val="24"/>
          <w:szCs w:val="24"/>
        </w:rPr>
      </w:pPr>
      <w:r w:rsidRPr="19757C6C">
        <w:rPr>
          <w:rFonts w:ascii="Arial" w:hAnsi="Arial" w:eastAsia="Arial" w:cs="Arial"/>
          <w:sz w:val="24"/>
          <w:szCs w:val="24"/>
        </w:rPr>
        <w:t xml:space="preserve">Turner, P. and Turner, P., (2020). Why Is Employee Engagement Important? </w:t>
      </w:r>
      <w:r w:rsidRPr="19757C6C">
        <w:rPr>
          <w:rFonts w:ascii="Arial" w:hAnsi="Arial" w:eastAsia="Arial" w:cs="Arial"/>
          <w:i/>
          <w:iCs/>
          <w:sz w:val="24"/>
          <w:szCs w:val="24"/>
        </w:rPr>
        <w:t>Employee Engagement in Contemporary Organizations: Maintaining High Productivity and Sustained Competitiveness</w:t>
      </w:r>
      <w:r w:rsidRPr="19757C6C">
        <w:rPr>
          <w:rFonts w:ascii="Arial" w:hAnsi="Arial" w:eastAsia="Arial" w:cs="Arial"/>
          <w:sz w:val="24"/>
          <w:szCs w:val="24"/>
        </w:rPr>
        <w:t xml:space="preserve">, pp.57-84. Available at: </w:t>
      </w:r>
      <w:hyperlink r:id="rId98">
        <w:r w:rsidRPr="19757C6C" w:rsidR="00C91978">
          <w:rPr>
            <w:rStyle w:val="Hyperlink"/>
            <w:rFonts w:ascii="Arial" w:hAnsi="Arial" w:eastAsia="Arial" w:cs="Arial"/>
            <w:color w:val="auto"/>
            <w:sz w:val="24"/>
            <w:szCs w:val="24"/>
          </w:rPr>
          <w:t>https://link.springer.com/chapter/10.1007/978-3-030-36387-1_3</w:t>
        </w:r>
        <w:r w:rsidRPr="19757C6C" w:rsidR="1859DADE">
          <w:rPr>
            <w:rStyle w:val="Hyperlink"/>
            <w:rFonts w:ascii="Arial" w:hAnsi="Arial" w:eastAsia="Arial" w:cs="Arial"/>
            <w:color w:val="auto"/>
            <w:sz w:val="24"/>
            <w:szCs w:val="24"/>
          </w:rPr>
          <w:t>.</w:t>
        </w:r>
      </w:hyperlink>
      <w:r w:rsidRPr="19757C6C" w:rsidR="1859DADE">
        <w:rPr>
          <w:rFonts w:ascii="Arial" w:hAnsi="Arial" w:eastAsia="Arial" w:cs="Arial"/>
          <w:sz w:val="24"/>
          <w:szCs w:val="24"/>
        </w:rPr>
        <w:t xml:space="preserve"> Accessed on: 21</w:t>
      </w:r>
      <w:r w:rsidRPr="19757C6C" w:rsidR="1859DADE">
        <w:rPr>
          <w:rFonts w:ascii="Arial" w:hAnsi="Arial" w:eastAsia="Arial" w:cs="Arial"/>
          <w:sz w:val="24"/>
          <w:szCs w:val="24"/>
          <w:vertAlign w:val="superscript"/>
        </w:rPr>
        <w:t>st</w:t>
      </w:r>
      <w:r w:rsidRPr="19757C6C" w:rsidR="1859DADE">
        <w:rPr>
          <w:rFonts w:ascii="Arial" w:hAnsi="Arial" w:eastAsia="Arial" w:cs="Arial"/>
          <w:sz w:val="24"/>
          <w:szCs w:val="24"/>
        </w:rPr>
        <w:t>/November/2023.</w:t>
      </w:r>
    </w:p>
    <w:p w:rsidR="19757C6C" w:rsidP="19757C6C" w:rsidRDefault="19757C6C" w14:paraId="23DB30B4" w14:textId="082F9FAD">
      <w:pPr>
        <w:spacing w:after="0"/>
        <w:jc w:val="both"/>
        <w:rPr>
          <w:rFonts w:ascii="Arial" w:hAnsi="Arial" w:eastAsia="Arial" w:cs="Arial"/>
          <w:sz w:val="24"/>
          <w:szCs w:val="24"/>
        </w:rPr>
      </w:pPr>
    </w:p>
    <w:p w:rsidR="17C202B8" w:rsidP="19757C6C" w:rsidRDefault="17C202B8" w14:paraId="7C419AAE" w14:textId="367DBADF">
      <w:pPr>
        <w:spacing w:after="0"/>
        <w:jc w:val="both"/>
        <w:rPr>
          <w:rFonts w:ascii="Arial" w:hAnsi="Arial" w:eastAsia="Arial" w:cs="Arial"/>
          <w:sz w:val="24"/>
          <w:szCs w:val="24"/>
        </w:rPr>
      </w:pPr>
      <w:r w:rsidRPr="22260DF4" w:rsidR="17C202B8">
        <w:rPr>
          <w:rFonts w:ascii="Arial" w:hAnsi="Arial" w:eastAsia="Arial" w:cs="Arial"/>
          <w:sz w:val="24"/>
          <w:szCs w:val="24"/>
        </w:rPr>
        <w:t xml:space="preserve">UK Parliament. (2022) Post. </w:t>
      </w:r>
      <w:r w:rsidRPr="22260DF4" w:rsidR="3A25E4F2">
        <w:rPr>
          <w:rFonts w:ascii="Arial" w:hAnsi="Arial" w:eastAsia="Arial" w:cs="Arial"/>
          <w:sz w:val="24"/>
          <w:szCs w:val="24"/>
        </w:rPr>
        <w:t xml:space="preserve">The Impact of Remote and Hybrid working on Workers and </w:t>
      </w:r>
      <w:r w:rsidRPr="22260DF4" w:rsidR="0D2F5CE5">
        <w:rPr>
          <w:rFonts w:ascii="Arial" w:hAnsi="Arial" w:eastAsia="Arial" w:cs="Arial"/>
          <w:sz w:val="24"/>
          <w:szCs w:val="24"/>
        </w:rPr>
        <w:t xml:space="preserve">Organisations. Available at: </w:t>
      </w:r>
      <w:hyperlink w:anchor="Impacts%20on%20Workers" r:id="R1a42131e6c3b4750">
        <w:r w:rsidRPr="22260DF4" w:rsidR="0D2F5CE5">
          <w:rPr>
            <w:rStyle w:val="Hyperlink"/>
            <w:rFonts w:ascii="Arial" w:hAnsi="Arial" w:eastAsia="Arial" w:cs="Arial"/>
            <w:color w:val="auto"/>
            <w:sz w:val="24"/>
            <w:szCs w:val="24"/>
          </w:rPr>
          <w:t>The impact of remote and hybrid working on workers and organisations - POST (parliament.uk).</w:t>
        </w:r>
      </w:hyperlink>
      <w:r w:rsidRPr="22260DF4" w:rsidR="0D2F5CE5">
        <w:rPr>
          <w:rFonts w:ascii="Arial" w:hAnsi="Arial" w:eastAsia="Arial" w:cs="Arial"/>
          <w:sz w:val="24"/>
          <w:szCs w:val="24"/>
        </w:rPr>
        <w:t xml:space="preserve"> Accessed </w:t>
      </w:r>
      <w:r w:rsidRPr="22260DF4" w:rsidR="0D2F5CE5">
        <w:rPr>
          <w:rFonts w:ascii="Arial" w:hAnsi="Arial" w:eastAsia="Arial" w:cs="Arial"/>
          <w:sz w:val="24"/>
          <w:szCs w:val="24"/>
        </w:rPr>
        <w:t>on:</w:t>
      </w:r>
      <w:r w:rsidRPr="22260DF4" w:rsidR="0D2F5CE5">
        <w:rPr>
          <w:rFonts w:ascii="Arial" w:hAnsi="Arial" w:eastAsia="Arial" w:cs="Arial"/>
          <w:sz w:val="24"/>
          <w:szCs w:val="24"/>
        </w:rPr>
        <w:t xml:space="preserve"> 23/November/</w:t>
      </w:r>
      <w:r w:rsidRPr="22260DF4" w:rsidR="24C01E4B">
        <w:rPr>
          <w:rFonts w:ascii="Arial" w:hAnsi="Arial" w:eastAsia="Arial" w:cs="Arial"/>
          <w:sz w:val="24"/>
          <w:szCs w:val="24"/>
        </w:rPr>
        <w:t>2023.</w:t>
      </w:r>
    </w:p>
    <w:p w:rsidR="22260DF4" w:rsidP="22260DF4" w:rsidRDefault="22260DF4" w14:paraId="1B8D7832" w14:textId="5EC0C567">
      <w:pPr>
        <w:pStyle w:val="Normal"/>
        <w:spacing w:after="0"/>
        <w:jc w:val="both"/>
        <w:rPr>
          <w:rFonts w:ascii="Arial" w:hAnsi="Arial" w:eastAsia="Arial" w:cs="Arial"/>
          <w:sz w:val="24"/>
          <w:szCs w:val="24"/>
        </w:rPr>
      </w:pPr>
    </w:p>
    <w:p w:rsidR="5761F801" w:rsidP="6CF84421" w:rsidRDefault="5761F801" w14:paraId="617226F6" w14:textId="10FE4BE9">
      <w:pPr>
        <w:pStyle w:val="Normal"/>
        <w:suppressLineNumbers w:val="0"/>
        <w:bidi w:val="0"/>
        <w:spacing w:before="0" w:beforeAutospacing="off" w:after="0" w:afterAutospacing="off" w:line="259" w:lineRule="auto"/>
        <w:ind w:left="0" w:right="0"/>
        <w:jc w:val="both"/>
        <w:rPr>
          <w:rFonts w:ascii="Arial" w:hAnsi="Arial" w:eastAsia="Arial" w:cs="Arial"/>
          <w:b w:val="0"/>
          <w:bCs w:val="0"/>
          <w:i w:val="0"/>
          <w:iCs w:val="0"/>
          <w:caps w:val="0"/>
          <w:smallCaps w:val="0"/>
          <w:strike w:val="0"/>
          <w:dstrike w:val="0"/>
          <w:noProof w:val="0"/>
          <w:color w:val="auto"/>
          <w:sz w:val="24"/>
          <w:szCs w:val="24"/>
          <w:u w:val="none"/>
          <w:lang w:val="en-GB"/>
        </w:rPr>
      </w:pPr>
      <w:r w:rsidRPr="6CF84421" w:rsidR="5761F801">
        <w:rPr>
          <w:rFonts w:ascii="Arial" w:hAnsi="Arial" w:eastAsia="Arial" w:cs="Arial"/>
          <w:b w:val="0"/>
          <w:bCs w:val="0"/>
          <w:i w:val="0"/>
          <w:iCs w:val="0"/>
          <w:caps w:val="0"/>
          <w:smallCaps w:val="0"/>
          <w:noProof w:val="0"/>
          <w:color w:val="auto"/>
          <w:sz w:val="24"/>
          <w:szCs w:val="24"/>
          <w:lang w:val="en-GB"/>
        </w:rPr>
        <w:t xml:space="preserve">Van der Knaap, L.M., Leeuw, F.L., Bogaerts, S. and </w:t>
      </w:r>
      <w:r w:rsidRPr="6CF84421" w:rsidR="5761F801">
        <w:rPr>
          <w:rFonts w:ascii="Arial" w:hAnsi="Arial" w:eastAsia="Arial" w:cs="Arial"/>
          <w:b w:val="0"/>
          <w:bCs w:val="0"/>
          <w:i w:val="0"/>
          <w:iCs w:val="0"/>
          <w:caps w:val="0"/>
          <w:smallCaps w:val="0"/>
          <w:noProof w:val="0"/>
          <w:color w:val="auto"/>
          <w:sz w:val="24"/>
          <w:szCs w:val="24"/>
          <w:lang w:val="en-GB"/>
        </w:rPr>
        <w:t>Nijssen</w:t>
      </w:r>
      <w:r w:rsidRPr="6CF84421" w:rsidR="5761F801">
        <w:rPr>
          <w:rFonts w:ascii="Arial" w:hAnsi="Arial" w:eastAsia="Arial" w:cs="Arial"/>
          <w:b w:val="0"/>
          <w:bCs w:val="0"/>
          <w:i w:val="0"/>
          <w:iCs w:val="0"/>
          <w:caps w:val="0"/>
          <w:smallCaps w:val="0"/>
          <w:noProof w:val="0"/>
          <w:color w:val="auto"/>
          <w:sz w:val="24"/>
          <w:szCs w:val="24"/>
          <w:lang w:val="en-GB"/>
        </w:rPr>
        <w:t xml:space="preserve">, L.T., </w:t>
      </w:r>
      <w:r w:rsidRPr="6CF84421" w:rsidR="4963FBA4">
        <w:rPr>
          <w:rFonts w:ascii="Arial" w:hAnsi="Arial" w:eastAsia="Arial" w:cs="Arial"/>
          <w:b w:val="0"/>
          <w:bCs w:val="0"/>
          <w:i w:val="0"/>
          <w:iCs w:val="0"/>
          <w:caps w:val="0"/>
          <w:smallCaps w:val="0"/>
          <w:noProof w:val="0"/>
          <w:color w:val="auto"/>
          <w:sz w:val="24"/>
          <w:szCs w:val="24"/>
          <w:lang w:val="en-GB"/>
        </w:rPr>
        <w:t>(</w:t>
      </w:r>
      <w:r w:rsidRPr="6CF84421" w:rsidR="5761F801">
        <w:rPr>
          <w:rFonts w:ascii="Arial" w:hAnsi="Arial" w:eastAsia="Arial" w:cs="Arial"/>
          <w:b w:val="0"/>
          <w:bCs w:val="0"/>
          <w:i w:val="0"/>
          <w:iCs w:val="0"/>
          <w:caps w:val="0"/>
          <w:smallCaps w:val="0"/>
          <w:noProof w:val="0"/>
          <w:color w:val="auto"/>
          <w:sz w:val="24"/>
          <w:szCs w:val="24"/>
          <w:lang w:val="en-GB"/>
        </w:rPr>
        <w:t>2008</w:t>
      </w:r>
      <w:r w:rsidRPr="6CF84421" w:rsidR="46BCC22A">
        <w:rPr>
          <w:rFonts w:ascii="Arial" w:hAnsi="Arial" w:eastAsia="Arial" w:cs="Arial"/>
          <w:b w:val="0"/>
          <w:bCs w:val="0"/>
          <w:i w:val="0"/>
          <w:iCs w:val="0"/>
          <w:caps w:val="0"/>
          <w:smallCaps w:val="0"/>
          <w:noProof w:val="0"/>
          <w:color w:val="auto"/>
          <w:sz w:val="24"/>
          <w:szCs w:val="24"/>
          <w:lang w:val="en-GB"/>
        </w:rPr>
        <w:t>)</w:t>
      </w:r>
      <w:r w:rsidRPr="6CF84421" w:rsidR="5761F801">
        <w:rPr>
          <w:rFonts w:ascii="Arial" w:hAnsi="Arial" w:eastAsia="Arial" w:cs="Arial"/>
          <w:b w:val="0"/>
          <w:bCs w:val="0"/>
          <w:i w:val="0"/>
          <w:iCs w:val="0"/>
          <w:caps w:val="0"/>
          <w:smallCaps w:val="0"/>
          <w:noProof w:val="0"/>
          <w:color w:val="auto"/>
          <w:sz w:val="24"/>
          <w:szCs w:val="24"/>
          <w:lang w:val="en-GB"/>
        </w:rPr>
        <w:t xml:space="preserve">. Combining Campbell standards and the realist evaluation approach: the best of two </w:t>
      </w:r>
      <w:r w:rsidRPr="6CF84421" w:rsidR="1C6D7397">
        <w:rPr>
          <w:rFonts w:ascii="Arial" w:hAnsi="Arial" w:eastAsia="Arial" w:cs="Arial"/>
          <w:b w:val="0"/>
          <w:bCs w:val="0"/>
          <w:i w:val="0"/>
          <w:iCs w:val="0"/>
          <w:caps w:val="0"/>
          <w:smallCaps w:val="0"/>
          <w:noProof w:val="0"/>
          <w:color w:val="auto"/>
          <w:sz w:val="24"/>
          <w:szCs w:val="24"/>
          <w:lang w:val="en-GB"/>
        </w:rPr>
        <w:t>worlds?</w:t>
      </w:r>
      <w:r w:rsidRPr="6CF84421" w:rsidR="5761F801">
        <w:rPr>
          <w:rFonts w:ascii="Arial" w:hAnsi="Arial" w:eastAsia="Arial" w:cs="Arial"/>
          <w:b w:val="0"/>
          <w:bCs w:val="0"/>
          <w:i w:val="0"/>
          <w:iCs w:val="0"/>
          <w:caps w:val="0"/>
          <w:smallCaps w:val="0"/>
          <w:noProof w:val="0"/>
          <w:color w:val="auto"/>
          <w:sz w:val="24"/>
          <w:szCs w:val="24"/>
          <w:lang w:val="en-GB"/>
        </w:rPr>
        <w:t xml:space="preserve"> </w:t>
      </w:r>
      <w:r w:rsidRPr="6CF84421" w:rsidR="5761F801">
        <w:rPr>
          <w:rFonts w:ascii="Arial" w:hAnsi="Arial" w:eastAsia="Arial" w:cs="Arial"/>
          <w:b w:val="0"/>
          <w:bCs w:val="0"/>
          <w:i w:val="1"/>
          <w:iCs w:val="1"/>
          <w:caps w:val="0"/>
          <w:smallCaps w:val="0"/>
          <w:noProof w:val="0"/>
          <w:color w:val="auto"/>
          <w:sz w:val="24"/>
          <w:szCs w:val="24"/>
          <w:lang w:val="en-GB"/>
        </w:rPr>
        <w:t>American journal of evaluation</w:t>
      </w:r>
      <w:r w:rsidRPr="6CF84421" w:rsidR="5761F801">
        <w:rPr>
          <w:rFonts w:ascii="Arial" w:hAnsi="Arial" w:eastAsia="Arial" w:cs="Arial"/>
          <w:b w:val="0"/>
          <w:bCs w:val="0"/>
          <w:i w:val="0"/>
          <w:iCs w:val="0"/>
          <w:caps w:val="0"/>
          <w:smallCaps w:val="0"/>
          <w:noProof w:val="0"/>
          <w:color w:val="auto"/>
          <w:sz w:val="24"/>
          <w:szCs w:val="24"/>
          <w:lang w:val="en-GB"/>
        </w:rPr>
        <w:t xml:space="preserve">, </w:t>
      </w:r>
      <w:r w:rsidRPr="6CF84421" w:rsidR="5761F801">
        <w:rPr>
          <w:rFonts w:ascii="Arial" w:hAnsi="Arial" w:eastAsia="Arial" w:cs="Arial"/>
          <w:b w:val="0"/>
          <w:bCs w:val="0"/>
          <w:i w:val="1"/>
          <w:iCs w:val="1"/>
          <w:caps w:val="0"/>
          <w:smallCaps w:val="0"/>
          <w:noProof w:val="0"/>
          <w:color w:val="auto"/>
          <w:sz w:val="24"/>
          <w:szCs w:val="24"/>
          <w:lang w:val="en-GB"/>
        </w:rPr>
        <w:t>29</w:t>
      </w:r>
      <w:r w:rsidRPr="6CF84421" w:rsidR="5761F801">
        <w:rPr>
          <w:rFonts w:ascii="Arial" w:hAnsi="Arial" w:eastAsia="Arial" w:cs="Arial"/>
          <w:b w:val="0"/>
          <w:bCs w:val="0"/>
          <w:i w:val="0"/>
          <w:iCs w:val="0"/>
          <w:caps w:val="0"/>
          <w:smallCaps w:val="0"/>
          <w:noProof w:val="0"/>
          <w:color w:val="auto"/>
          <w:sz w:val="24"/>
          <w:szCs w:val="24"/>
          <w:lang w:val="en-GB"/>
        </w:rPr>
        <w:t xml:space="preserve">(1), pp.48-57. </w:t>
      </w:r>
      <w:r w:rsidRPr="6CF84421" w:rsidR="42FD6540">
        <w:rPr>
          <w:rFonts w:ascii="Arial" w:hAnsi="Arial" w:eastAsia="Arial" w:cs="Arial"/>
          <w:b w:val="0"/>
          <w:bCs w:val="0"/>
          <w:i w:val="0"/>
          <w:iCs w:val="0"/>
          <w:caps w:val="0"/>
          <w:smallCaps w:val="0"/>
          <w:noProof w:val="0"/>
          <w:color w:val="auto"/>
          <w:sz w:val="24"/>
          <w:szCs w:val="24"/>
          <w:lang w:val="en-GB"/>
        </w:rPr>
        <w:t>Available</w:t>
      </w:r>
      <w:r w:rsidRPr="6CF84421" w:rsidR="5761F801">
        <w:rPr>
          <w:rFonts w:ascii="Arial" w:hAnsi="Arial" w:eastAsia="Arial" w:cs="Arial"/>
          <w:b w:val="0"/>
          <w:bCs w:val="0"/>
          <w:i w:val="0"/>
          <w:iCs w:val="0"/>
          <w:caps w:val="0"/>
          <w:smallCaps w:val="0"/>
          <w:noProof w:val="0"/>
          <w:color w:val="auto"/>
          <w:sz w:val="24"/>
          <w:szCs w:val="24"/>
          <w:lang w:val="en-GB"/>
        </w:rPr>
        <w:t xml:space="preserve"> at: </w:t>
      </w:r>
      <w:hyperlink r:id="R4af50516f5e74e86">
        <w:r w:rsidRPr="6CF84421" w:rsidR="5761F801">
          <w:rPr>
            <w:rStyle w:val="Hyperlink"/>
            <w:rFonts w:ascii="Arial" w:hAnsi="Arial" w:eastAsia="Arial" w:cs="Arial"/>
            <w:b w:val="0"/>
            <w:bCs w:val="0"/>
            <w:i w:val="0"/>
            <w:iCs w:val="0"/>
            <w:caps w:val="0"/>
            <w:smallCaps w:val="0"/>
            <w:strike w:val="0"/>
            <w:dstrike w:val="0"/>
            <w:noProof w:val="0"/>
            <w:color w:val="auto"/>
            <w:sz w:val="24"/>
            <w:szCs w:val="24"/>
            <w:u w:val="single"/>
            <w:lang w:val="en-GB"/>
          </w:rPr>
          <w:t>https://doi.org/10.1177/1098214007313024.</w:t>
        </w:r>
      </w:hyperlink>
      <w:r w:rsidRPr="6CF84421" w:rsidR="5761F801">
        <w:rPr>
          <w:rFonts w:ascii="Arial" w:hAnsi="Arial" w:eastAsia="Arial" w:cs="Arial"/>
          <w:b w:val="0"/>
          <w:bCs w:val="0"/>
          <w:i w:val="0"/>
          <w:iCs w:val="0"/>
          <w:caps w:val="0"/>
          <w:smallCaps w:val="0"/>
          <w:strike w:val="0"/>
          <w:dstrike w:val="0"/>
          <w:noProof w:val="0"/>
          <w:color w:val="auto"/>
          <w:sz w:val="24"/>
          <w:szCs w:val="24"/>
          <w:u w:val="single"/>
          <w:lang w:val="en-GB"/>
        </w:rPr>
        <w:t xml:space="preserve"> </w:t>
      </w:r>
      <w:r w:rsidRPr="6CF84421" w:rsidR="25A32A06">
        <w:rPr>
          <w:rFonts w:ascii="Arial" w:hAnsi="Arial" w:eastAsia="Arial" w:cs="Arial"/>
          <w:b w:val="0"/>
          <w:bCs w:val="0"/>
          <w:i w:val="0"/>
          <w:iCs w:val="0"/>
          <w:caps w:val="0"/>
          <w:smallCaps w:val="0"/>
          <w:strike w:val="0"/>
          <w:dstrike w:val="0"/>
          <w:noProof w:val="0"/>
          <w:color w:val="auto"/>
          <w:sz w:val="24"/>
          <w:szCs w:val="24"/>
          <w:u w:val="none"/>
          <w:lang w:val="en-GB"/>
        </w:rPr>
        <w:t>Accessed on; 12</w:t>
      </w:r>
      <w:r w:rsidRPr="6CF84421" w:rsidR="25A32A06">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6CF84421" w:rsidR="25A32A06">
        <w:rPr>
          <w:rFonts w:ascii="Arial" w:hAnsi="Arial" w:eastAsia="Arial" w:cs="Arial"/>
          <w:b w:val="0"/>
          <w:bCs w:val="0"/>
          <w:i w:val="0"/>
          <w:iCs w:val="0"/>
          <w:caps w:val="0"/>
          <w:smallCaps w:val="0"/>
          <w:strike w:val="0"/>
          <w:dstrike w:val="0"/>
          <w:noProof w:val="0"/>
          <w:color w:val="auto"/>
          <w:sz w:val="24"/>
          <w:szCs w:val="24"/>
          <w:u w:val="none"/>
          <w:lang w:val="en-GB"/>
        </w:rPr>
        <w:t>/December/2023.</w:t>
      </w:r>
    </w:p>
    <w:p w:rsidR="19757C6C" w:rsidP="19757C6C" w:rsidRDefault="19757C6C" w14:paraId="08BE2304" w14:textId="3246A5BB">
      <w:pPr>
        <w:spacing w:after="0"/>
        <w:jc w:val="both"/>
        <w:rPr>
          <w:rFonts w:ascii="Arial" w:hAnsi="Arial" w:eastAsia="Arial" w:cs="Arial"/>
          <w:sz w:val="24"/>
          <w:szCs w:val="24"/>
        </w:rPr>
      </w:pPr>
    </w:p>
    <w:p w:rsidR="170E7B73" w:rsidP="19757C6C" w:rsidRDefault="170E7B73" w14:paraId="67FA2743" w14:textId="4732C43B">
      <w:pPr>
        <w:jc w:val="both"/>
        <w:rPr>
          <w:rFonts w:ascii="Arial" w:hAnsi="Arial" w:eastAsia="Arial" w:cs="Arial"/>
          <w:sz w:val="24"/>
          <w:szCs w:val="24"/>
        </w:rPr>
      </w:pPr>
      <w:r w:rsidRPr="19757C6C">
        <w:rPr>
          <w:rFonts w:ascii="Arial" w:hAnsi="Arial" w:eastAsia="Arial" w:cs="Arial"/>
          <w:sz w:val="24"/>
          <w:szCs w:val="24"/>
        </w:rPr>
        <w:t xml:space="preserve">Vasel., K. (2020). CNN </w:t>
      </w:r>
      <w:r w:rsidRPr="19757C6C" w:rsidR="3505D33D">
        <w:rPr>
          <w:rFonts w:ascii="Arial" w:hAnsi="Arial" w:eastAsia="Arial" w:cs="Arial"/>
          <w:sz w:val="24"/>
          <w:szCs w:val="24"/>
        </w:rPr>
        <w:t>Business</w:t>
      </w:r>
      <w:r w:rsidRPr="19757C6C">
        <w:rPr>
          <w:rFonts w:ascii="Arial" w:hAnsi="Arial" w:eastAsia="Arial" w:cs="Arial"/>
          <w:sz w:val="24"/>
          <w:szCs w:val="24"/>
        </w:rPr>
        <w:t xml:space="preserve">. Some </w:t>
      </w:r>
      <w:r w:rsidRPr="19757C6C" w:rsidR="7660EE0B">
        <w:rPr>
          <w:rFonts w:ascii="Arial" w:hAnsi="Arial" w:eastAsia="Arial" w:cs="Arial"/>
          <w:sz w:val="24"/>
          <w:szCs w:val="24"/>
        </w:rPr>
        <w:t xml:space="preserve">Employees </w:t>
      </w:r>
      <w:r w:rsidRPr="19757C6C" w:rsidR="145845D6">
        <w:rPr>
          <w:rFonts w:ascii="Arial" w:hAnsi="Arial" w:eastAsia="Arial" w:cs="Arial"/>
          <w:sz w:val="24"/>
          <w:szCs w:val="24"/>
        </w:rPr>
        <w:t>in</w:t>
      </w:r>
      <w:r w:rsidRPr="19757C6C" w:rsidR="7660EE0B">
        <w:rPr>
          <w:rFonts w:ascii="Arial" w:hAnsi="Arial" w:eastAsia="Arial" w:cs="Arial"/>
          <w:sz w:val="24"/>
          <w:szCs w:val="24"/>
        </w:rPr>
        <w:t xml:space="preserve"> </w:t>
      </w:r>
      <w:r w:rsidRPr="19757C6C" w:rsidR="187705E6">
        <w:rPr>
          <w:rFonts w:ascii="Arial" w:hAnsi="Arial" w:eastAsia="Arial" w:cs="Arial"/>
          <w:sz w:val="24"/>
          <w:szCs w:val="24"/>
        </w:rPr>
        <w:t>the</w:t>
      </w:r>
      <w:r w:rsidRPr="19757C6C" w:rsidR="7660EE0B">
        <w:rPr>
          <w:rFonts w:ascii="Arial" w:hAnsi="Arial" w:eastAsia="Arial" w:cs="Arial"/>
          <w:sz w:val="24"/>
          <w:szCs w:val="24"/>
        </w:rPr>
        <w:t xml:space="preserve"> Office. Some </w:t>
      </w:r>
      <w:r w:rsidRPr="19757C6C" w:rsidR="73AAB86E">
        <w:rPr>
          <w:rFonts w:ascii="Arial" w:hAnsi="Arial" w:eastAsia="Arial" w:cs="Arial"/>
          <w:sz w:val="24"/>
          <w:szCs w:val="24"/>
        </w:rPr>
        <w:t>a</w:t>
      </w:r>
      <w:r w:rsidRPr="19757C6C" w:rsidR="7660EE0B">
        <w:rPr>
          <w:rFonts w:ascii="Arial" w:hAnsi="Arial" w:eastAsia="Arial" w:cs="Arial"/>
          <w:sz w:val="24"/>
          <w:szCs w:val="24"/>
        </w:rPr>
        <w:t xml:space="preserve">t Home. How </w:t>
      </w:r>
      <w:r w:rsidRPr="19757C6C" w:rsidR="5AF9E6DD">
        <w:rPr>
          <w:rFonts w:ascii="Arial" w:hAnsi="Arial" w:eastAsia="Arial" w:cs="Arial"/>
          <w:sz w:val="24"/>
          <w:szCs w:val="24"/>
        </w:rPr>
        <w:t>T</w:t>
      </w:r>
      <w:r w:rsidRPr="19757C6C" w:rsidR="7660EE0B">
        <w:rPr>
          <w:rFonts w:ascii="Arial" w:hAnsi="Arial" w:eastAsia="Arial" w:cs="Arial"/>
          <w:sz w:val="24"/>
          <w:szCs w:val="24"/>
        </w:rPr>
        <w:t>o Make It Work.</w:t>
      </w:r>
      <w:r w:rsidRPr="19757C6C" w:rsidR="7186DC96">
        <w:rPr>
          <w:rFonts w:ascii="Arial" w:hAnsi="Arial" w:eastAsia="Arial" w:cs="Arial"/>
          <w:sz w:val="24"/>
          <w:szCs w:val="24"/>
        </w:rPr>
        <w:t xml:space="preserve"> Available at: </w:t>
      </w:r>
      <w:hyperlink r:id="rId100">
        <w:r w:rsidRPr="19757C6C" w:rsidR="296E16FD">
          <w:rPr>
            <w:rStyle w:val="Hyperlink"/>
            <w:rFonts w:ascii="Arial" w:hAnsi="Arial" w:eastAsia="Arial" w:cs="Arial"/>
            <w:color w:val="auto"/>
            <w:sz w:val="24"/>
            <w:szCs w:val="24"/>
          </w:rPr>
          <w:t>These companies were hybrid before the pandemic. Here's how they make it work | CNN Business.</w:t>
        </w:r>
      </w:hyperlink>
      <w:r w:rsidRPr="19757C6C" w:rsidR="296E16FD">
        <w:rPr>
          <w:rFonts w:ascii="Arial" w:hAnsi="Arial" w:eastAsia="Arial" w:cs="Arial"/>
          <w:sz w:val="24"/>
          <w:szCs w:val="24"/>
        </w:rPr>
        <w:t xml:space="preserve"> Accessed on: 13</w:t>
      </w:r>
      <w:r w:rsidRPr="19757C6C" w:rsidR="296E16FD">
        <w:rPr>
          <w:rFonts w:ascii="Arial" w:hAnsi="Arial" w:eastAsia="Arial" w:cs="Arial"/>
          <w:sz w:val="24"/>
          <w:szCs w:val="24"/>
          <w:vertAlign w:val="superscript"/>
        </w:rPr>
        <w:t>th</w:t>
      </w:r>
      <w:r w:rsidRPr="19757C6C" w:rsidR="296E16FD">
        <w:rPr>
          <w:rFonts w:ascii="Arial" w:hAnsi="Arial" w:eastAsia="Arial" w:cs="Arial"/>
          <w:sz w:val="24"/>
          <w:szCs w:val="24"/>
        </w:rPr>
        <w:t>/November/2023.</w:t>
      </w:r>
    </w:p>
    <w:p w:rsidR="295111FA" w:rsidP="19757C6C" w:rsidRDefault="295111FA" w14:paraId="0059A279" w14:textId="46DCA642">
      <w:pPr>
        <w:jc w:val="both"/>
        <w:rPr>
          <w:rFonts w:ascii="Arial" w:hAnsi="Arial" w:eastAsia="Arial" w:cs="Arial"/>
          <w:sz w:val="24"/>
          <w:szCs w:val="24"/>
        </w:rPr>
      </w:pPr>
      <w:r w:rsidRPr="19757C6C">
        <w:rPr>
          <w:rFonts w:ascii="Arial" w:hAnsi="Arial" w:eastAsia="Arial" w:cs="Arial"/>
          <w:sz w:val="24"/>
          <w:szCs w:val="24"/>
        </w:rPr>
        <w:t xml:space="preserve">Verbin, I. (2020). </w:t>
      </w:r>
      <w:r w:rsidRPr="19757C6C">
        <w:rPr>
          <w:rFonts w:ascii="Arial" w:hAnsi="Arial" w:eastAsia="Arial" w:cs="Arial"/>
          <w:i/>
          <w:iCs/>
          <w:sz w:val="24"/>
          <w:szCs w:val="24"/>
        </w:rPr>
        <w:t>Corporate Responsibility in the Digital Age</w:t>
      </w:r>
      <w:r w:rsidRPr="19757C6C">
        <w:rPr>
          <w:rFonts w:ascii="Arial" w:hAnsi="Arial" w:eastAsia="Arial" w:cs="Arial"/>
          <w:sz w:val="24"/>
          <w:szCs w:val="24"/>
        </w:rPr>
        <w:t xml:space="preserve">. Routledge. Available at: </w:t>
      </w:r>
      <w:hyperlink r:id="rId101">
        <w:r w:rsidRPr="19757C6C">
          <w:rPr>
            <w:rStyle w:val="Hyperlink"/>
            <w:rFonts w:ascii="Arial" w:hAnsi="Arial" w:eastAsia="Arial" w:cs="Arial"/>
            <w:color w:val="auto"/>
            <w:sz w:val="24"/>
            <w:szCs w:val="24"/>
          </w:rPr>
          <w:t>https://doi.org/10.4324/9781003054795</w:t>
        </w:r>
        <w:r w:rsidRPr="19757C6C">
          <w:rPr>
            <w:rStyle w:val="Hyperlink"/>
            <w:rFonts w:ascii="Arial" w:hAnsi="Arial" w:eastAsia="Arial" w:cs="Arial"/>
            <w:color w:val="auto"/>
            <w:sz w:val="24"/>
            <w:szCs w:val="24"/>
            <w:u w:val="none"/>
          </w:rPr>
          <w:t>.</w:t>
        </w:r>
      </w:hyperlink>
      <w:r w:rsidRPr="19757C6C">
        <w:rPr>
          <w:rFonts w:ascii="Arial" w:hAnsi="Arial" w:eastAsia="Arial" w:cs="Arial"/>
          <w:sz w:val="24"/>
          <w:szCs w:val="24"/>
        </w:rPr>
        <w:t xml:space="preserve"> Accessed on: </w:t>
      </w:r>
      <w:r w:rsidRPr="19757C6C" w:rsidR="439808FD">
        <w:rPr>
          <w:rFonts w:ascii="Arial" w:hAnsi="Arial" w:eastAsia="Arial" w:cs="Arial"/>
          <w:sz w:val="24"/>
          <w:szCs w:val="24"/>
        </w:rPr>
        <w:t>13</w:t>
      </w:r>
      <w:r w:rsidRPr="19757C6C" w:rsidR="439808FD">
        <w:rPr>
          <w:rFonts w:ascii="Arial" w:hAnsi="Arial" w:eastAsia="Arial" w:cs="Arial"/>
          <w:sz w:val="24"/>
          <w:szCs w:val="24"/>
          <w:vertAlign w:val="superscript"/>
        </w:rPr>
        <w:t>th</w:t>
      </w:r>
      <w:r w:rsidRPr="19757C6C" w:rsidR="439808FD">
        <w:rPr>
          <w:rFonts w:ascii="Arial" w:hAnsi="Arial" w:eastAsia="Arial" w:cs="Arial"/>
          <w:sz w:val="24"/>
          <w:szCs w:val="24"/>
        </w:rPr>
        <w:t>/November/2023.</w:t>
      </w:r>
    </w:p>
    <w:p w:rsidR="79C21560" w:rsidP="19757C6C" w:rsidRDefault="79C21560" w14:paraId="5CA7E982" w14:textId="0D45AD0E">
      <w:pPr>
        <w:jc w:val="both"/>
        <w:rPr>
          <w:rFonts w:ascii="Arial" w:hAnsi="Arial" w:eastAsia="Arial" w:cs="Arial"/>
          <w:color w:val="1F1F1F"/>
          <w:sz w:val="24"/>
          <w:szCs w:val="24"/>
        </w:rPr>
      </w:pPr>
      <w:r w:rsidRPr="4EE34A1A" w:rsidR="79C21560">
        <w:rPr>
          <w:rFonts w:ascii="Arial" w:hAnsi="Arial" w:eastAsia="Arial" w:cs="Arial"/>
          <w:color w:val="222222"/>
          <w:sz w:val="24"/>
          <w:szCs w:val="24"/>
        </w:rPr>
        <w:t xml:space="preserve">Verma, S. and Gustafsson, A., </w:t>
      </w:r>
      <w:r w:rsidRPr="4EE34A1A" w:rsidR="2ED43589">
        <w:rPr>
          <w:rFonts w:ascii="Arial" w:hAnsi="Arial" w:eastAsia="Arial" w:cs="Arial"/>
          <w:color w:val="222222"/>
          <w:sz w:val="24"/>
          <w:szCs w:val="24"/>
        </w:rPr>
        <w:t>(</w:t>
      </w:r>
      <w:r w:rsidRPr="4EE34A1A" w:rsidR="79C21560">
        <w:rPr>
          <w:rFonts w:ascii="Arial" w:hAnsi="Arial" w:eastAsia="Arial" w:cs="Arial"/>
          <w:color w:val="222222"/>
          <w:sz w:val="24"/>
          <w:szCs w:val="24"/>
        </w:rPr>
        <w:t>2020</w:t>
      </w:r>
      <w:r w:rsidRPr="4EE34A1A" w:rsidR="0EEECF70">
        <w:rPr>
          <w:rFonts w:ascii="Arial" w:hAnsi="Arial" w:eastAsia="Arial" w:cs="Arial"/>
          <w:color w:val="222222"/>
          <w:sz w:val="24"/>
          <w:szCs w:val="24"/>
        </w:rPr>
        <w:t>)</w:t>
      </w:r>
      <w:r w:rsidRPr="4EE34A1A" w:rsidR="79C21560">
        <w:rPr>
          <w:rFonts w:ascii="Arial" w:hAnsi="Arial" w:eastAsia="Arial" w:cs="Arial"/>
          <w:color w:val="222222"/>
          <w:sz w:val="24"/>
          <w:szCs w:val="24"/>
        </w:rPr>
        <w:t>. Investigating the emerging COVID-19 research trend</w:t>
      </w:r>
      <w:r w:rsidRPr="4EE34A1A" w:rsidR="79C21560">
        <w:rPr>
          <w:rFonts w:ascii="Arial" w:hAnsi="Arial" w:eastAsia="Arial" w:cs="Arial"/>
          <w:sz w:val="24"/>
          <w:szCs w:val="24"/>
        </w:rPr>
        <w:t xml:space="preserve">s in the field of business and management: A bibliometric analysis approach. </w:t>
      </w:r>
      <w:r w:rsidRPr="4EE34A1A" w:rsidR="79C21560">
        <w:rPr>
          <w:rFonts w:ascii="Arial" w:hAnsi="Arial" w:eastAsia="Arial" w:cs="Arial"/>
          <w:i w:val="1"/>
          <w:iCs w:val="1"/>
          <w:sz w:val="24"/>
          <w:szCs w:val="24"/>
        </w:rPr>
        <w:t>Journal of business research</w:t>
      </w:r>
      <w:r w:rsidRPr="4EE34A1A" w:rsidR="79C21560">
        <w:rPr>
          <w:rFonts w:ascii="Arial" w:hAnsi="Arial" w:eastAsia="Arial" w:cs="Arial"/>
          <w:sz w:val="24"/>
          <w:szCs w:val="24"/>
        </w:rPr>
        <w:t xml:space="preserve">, </w:t>
      </w:r>
      <w:r w:rsidRPr="4EE34A1A" w:rsidR="79C21560">
        <w:rPr>
          <w:rFonts w:ascii="Arial" w:hAnsi="Arial" w:eastAsia="Arial" w:cs="Arial"/>
          <w:i w:val="1"/>
          <w:iCs w:val="1"/>
          <w:sz w:val="24"/>
          <w:szCs w:val="24"/>
        </w:rPr>
        <w:t>118</w:t>
      </w:r>
      <w:r w:rsidRPr="4EE34A1A" w:rsidR="79C21560">
        <w:rPr>
          <w:rFonts w:ascii="Arial" w:hAnsi="Arial" w:eastAsia="Arial" w:cs="Arial"/>
          <w:sz w:val="24"/>
          <w:szCs w:val="24"/>
        </w:rPr>
        <w:t xml:space="preserve">, pp.253-261. Available at: </w:t>
      </w:r>
      <w:hyperlink r:id="R314bcf25906149ff">
        <w:r w:rsidRPr="4EE34A1A" w:rsidR="79C21560">
          <w:rPr>
            <w:rStyle w:val="Hyperlink"/>
            <w:rFonts w:ascii="Arial" w:hAnsi="Arial" w:eastAsia="Arial" w:cs="Arial"/>
            <w:color w:val="auto"/>
            <w:sz w:val="24"/>
            <w:szCs w:val="24"/>
          </w:rPr>
          <w:t>https://doi.org/10.1016/j.jbusres.2020.06.057</w:t>
        </w:r>
      </w:hyperlink>
      <w:r w:rsidRPr="4EE34A1A" w:rsidR="4338C84A">
        <w:rPr>
          <w:rFonts w:ascii="Arial" w:hAnsi="Arial" w:eastAsia="Arial" w:cs="Arial"/>
          <w:sz w:val="24"/>
          <w:szCs w:val="24"/>
        </w:rPr>
        <w:t xml:space="preserve">. </w:t>
      </w:r>
      <w:r w:rsidRPr="4EE34A1A" w:rsidR="79C21560">
        <w:rPr>
          <w:rFonts w:ascii="Arial" w:hAnsi="Arial" w:eastAsia="Arial" w:cs="Arial"/>
          <w:sz w:val="24"/>
          <w:szCs w:val="24"/>
        </w:rPr>
        <w:t xml:space="preserve"> Accessed on: </w:t>
      </w:r>
      <w:r w:rsidRPr="4EE34A1A" w:rsidR="353ACBED">
        <w:rPr>
          <w:rFonts w:ascii="Arial" w:hAnsi="Arial" w:eastAsia="Arial" w:cs="Arial"/>
          <w:sz w:val="24"/>
          <w:szCs w:val="24"/>
        </w:rPr>
        <w:t>27</w:t>
      </w:r>
      <w:r w:rsidRPr="4EE34A1A" w:rsidR="353ACBED">
        <w:rPr>
          <w:rFonts w:ascii="Arial" w:hAnsi="Arial" w:eastAsia="Arial" w:cs="Arial"/>
          <w:sz w:val="24"/>
          <w:szCs w:val="24"/>
          <w:vertAlign w:val="superscript"/>
        </w:rPr>
        <w:t>th</w:t>
      </w:r>
      <w:r w:rsidRPr="4EE34A1A" w:rsidR="353ACBED">
        <w:rPr>
          <w:rFonts w:ascii="Arial" w:hAnsi="Arial" w:eastAsia="Arial" w:cs="Arial"/>
          <w:sz w:val="24"/>
          <w:szCs w:val="24"/>
        </w:rPr>
        <w:t>/November/2023.</w:t>
      </w:r>
    </w:p>
    <w:p w:rsidR="229E60F9" w:rsidP="4EE34A1A" w:rsidRDefault="229E60F9" w14:paraId="164F7B59" w14:textId="3DB77C8C">
      <w:pPr>
        <w:pStyle w:val="Normal"/>
        <w:jc w:val="both"/>
        <w:rPr>
          <w:rFonts w:ascii="Arial" w:hAnsi="Arial" w:eastAsia="Arial" w:cs="Arial"/>
          <w:b w:val="0"/>
          <w:bCs w:val="0"/>
          <w:i w:val="0"/>
          <w:iCs w:val="0"/>
          <w:caps w:val="0"/>
          <w:smallCaps w:val="0"/>
          <w:strike w:val="0"/>
          <w:dstrike w:val="0"/>
          <w:noProof w:val="0"/>
          <w:color w:val="auto"/>
          <w:sz w:val="24"/>
          <w:szCs w:val="24"/>
          <w:u w:val="none"/>
          <w:lang w:val="en-GB"/>
        </w:rPr>
      </w:pPr>
      <w:hyperlink r:id="R08f6254f3f854760">
        <w:r w:rsidRPr="4EE34A1A" w:rsidR="229E60F9">
          <w:rPr>
            <w:rStyle w:val="Hyperlink"/>
            <w:rFonts w:ascii="Arial" w:hAnsi="Arial" w:eastAsia="Arial" w:cs="Arial"/>
            <w:b w:val="0"/>
            <w:bCs w:val="0"/>
            <w:i w:val="0"/>
            <w:iCs w:val="0"/>
            <w:caps w:val="0"/>
            <w:smallCaps w:val="0"/>
            <w:strike w:val="0"/>
            <w:dstrike w:val="0"/>
            <w:noProof w:val="0"/>
            <w:color w:val="auto"/>
            <w:sz w:val="24"/>
            <w:szCs w:val="24"/>
            <w:u w:val="none"/>
            <w:lang w:val="en-GB"/>
          </w:rPr>
          <w:t>Vuori, J.</w:t>
        </w:r>
      </w:hyperlink>
      <w:r w:rsidRPr="4EE34A1A" w:rsidR="229E60F9">
        <w:rPr>
          <w:rFonts w:ascii="Arial" w:hAnsi="Arial" w:eastAsia="Arial" w:cs="Arial"/>
          <w:b w:val="0"/>
          <w:bCs w:val="0"/>
          <w:i w:val="0"/>
          <w:iCs w:val="0"/>
          <w:caps w:val="0"/>
          <w:smallCaps w:val="0"/>
          <w:strike w:val="0"/>
          <w:dstrike w:val="0"/>
          <w:noProof w:val="0"/>
          <w:color w:val="auto"/>
          <w:sz w:val="24"/>
          <w:szCs w:val="24"/>
          <w:u w:val="none"/>
          <w:lang w:val="en-GB"/>
        </w:rPr>
        <w:t xml:space="preserve"> (2023), "“Limping gallop”: leader resilience during the COVID-19 pandemic", </w:t>
      </w:r>
      <w:hyperlink r:id="R06b0578a4ea842bd">
        <w:r w:rsidRPr="4EE34A1A" w:rsidR="229E60F9">
          <w:rPr>
            <w:rStyle w:val="Hyperlink"/>
            <w:rFonts w:ascii="Arial" w:hAnsi="Arial" w:eastAsia="Arial" w:cs="Arial"/>
            <w:b w:val="0"/>
            <w:bCs w:val="0"/>
            <w:i w:val="1"/>
            <w:iCs w:val="1"/>
            <w:caps w:val="0"/>
            <w:smallCaps w:val="0"/>
            <w:strike w:val="0"/>
            <w:dstrike w:val="0"/>
            <w:noProof w:val="0"/>
            <w:color w:val="auto"/>
            <w:sz w:val="24"/>
            <w:szCs w:val="24"/>
            <w:u w:val="none"/>
            <w:lang w:val="en-GB"/>
          </w:rPr>
          <w:t>International Journal of Workplace Health Management</w:t>
        </w:r>
      </w:hyperlink>
      <w:r w:rsidRPr="4EE34A1A" w:rsidR="229E60F9">
        <w:rPr>
          <w:rFonts w:ascii="Arial" w:hAnsi="Arial" w:eastAsia="Arial" w:cs="Arial"/>
          <w:b w:val="0"/>
          <w:bCs w:val="0"/>
          <w:i w:val="0"/>
          <w:iCs w:val="0"/>
          <w:caps w:val="0"/>
          <w:smallCaps w:val="0"/>
          <w:noProof w:val="0"/>
          <w:color w:val="auto"/>
          <w:sz w:val="24"/>
          <w:szCs w:val="24"/>
          <w:u w:val="none"/>
          <w:lang w:val="en-GB"/>
        </w:rPr>
        <w:t xml:space="preserve">, Vol. 16 No. 5/6, pp. 365-378. Available at: </w:t>
      </w:r>
      <w:hyperlink r:id="Rbae02d8357f242af">
        <w:r w:rsidRPr="4EE34A1A" w:rsidR="229E60F9">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https://doi.org/10.1108/IJWHM-03-2023-0038.</w:t>
        </w:r>
      </w:hyperlink>
      <w:r w:rsidRPr="4EE34A1A" w:rsidR="229E60F9">
        <w:rPr>
          <w:rFonts w:ascii="Arial" w:hAnsi="Arial" w:eastAsia="Arial" w:cs="Arial"/>
          <w:b w:val="0"/>
          <w:bCs w:val="0"/>
          <w:i w:val="0"/>
          <w:iCs w:val="0"/>
          <w:caps w:val="0"/>
          <w:smallCaps w:val="0"/>
          <w:strike w:val="0"/>
          <w:dstrike w:val="0"/>
          <w:noProof w:val="0"/>
          <w:color w:val="auto"/>
          <w:sz w:val="24"/>
          <w:szCs w:val="24"/>
          <w:u w:val="none"/>
          <w:lang w:val="en-GB"/>
        </w:rPr>
        <w:t xml:space="preserve"> Accessed on: 22</w:t>
      </w:r>
      <w:r w:rsidRPr="4EE34A1A" w:rsidR="229E60F9">
        <w:rPr>
          <w:rFonts w:ascii="Arial" w:hAnsi="Arial" w:eastAsia="Arial" w:cs="Arial"/>
          <w:b w:val="0"/>
          <w:bCs w:val="0"/>
          <w:i w:val="0"/>
          <w:iCs w:val="0"/>
          <w:caps w:val="0"/>
          <w:smallCaps w:val="0"/>
          <w:strike w:val="0"/>
          <w:dstrike w:val="0"/>
          <w:noProof w:val="0"/>
          <w:color w:val="auto"/>
          <w:sz w:val="24"/>
          <w:szCs w:val="24"/>
          <w:u w:val="none"/>
          <w:vertAlign w:val="superscript"/>
          <w:lang w:val="en-GB"/>
        </w:rPr>
        <w:t>nd</w:t>
      </w:r>
      <w:r w:rsidRPr="4EE34A1A" w:rsidR="229E60F9">
        <w:rPr>
          <w:rFonts w:ascii="Arial" w:hAnsi="Arial" w:eastAsia="Arial" w:cs="Arial"/>
          <w:b w:val="0"/>
          <w:bCs w:val="0"/>
          <w:i w:val="0"/>
          <w:iCs w:val="0"/>
          <w:caps w:val="0"/>
          <w:smallCaps w:val="0"/>
          <w:strike w:val="0"/>
          <w:dstrike w:val="0"/>
          <w:noProof w:val="0"/>
          <w:color w:val="auto"/>
          <w:sz w:val="24"/>
          <w:szCs w:val="24"/>
          <w:u w:val="none"/>
          <w:lang w:val="en-GB"/>
        </w:rPr>
        <w:t>/December/2023.</w:t>
      </w:r>
    </w:p>
    <w:p w:rsidR="11E3D271" w:rsidP="4EE34A1A" w:rsidRDefault="11E3D271" w14:paraId="60DA4AEB" w14:textId="67E8EA7A">
      <w:pPr>
        <w:pStyle w:val="Normal"/>
        <w:jc w:val="both"/>
        <w:rPr>
          <w:rFonts w:ascii="Arial" w:hAnsi="Arial" w:eastAsia="Arial" w:cs="Arial"/>
          <w:b w:val="0"/>
          <w:bCs w:val="0"/>
          <w:i w:val="0"/>
          <w:iCs w:val="0"/>
          <w:caps w:val="0"/>
          <w:smallCaps w:val="0"/>
          <w:noProof w:val="0"/>
          <w:color w:val="auto"/>
          <w:sz w:val="24"/>
          <w:szCs w:val="24"/>
          <w:u w:val="none"/>
          <w:lang w:val="en-GB"/>
        </w:rPr>
      </w:pPr>
      <w:hyperlink r:id="R3de700e83c3b49fa">
        <w:r w:rsidRPr="4EE34A1A" w:rsidR="11E3D271">
          <w:rPr>
            <w:rStyle w:val="Hyperlink"/>
            <w:rFonts w:ascii="Arial" w:hAnsi="Arial" w:eastAsia="Arial" w:cs="Arial"/>
            <w:b w:val="0"/>
            <w:bCs w:val="0"/>
            <w:i w:val="0"/>
            <w:iCs w:val="0"/>
            <w:caps w:val="0"/>
            <w:smallCaps w:val="0"/>
            <w:strike w:val="0"/>
            <w:dstrike w:val="0"/>
            <w:noProof w:val="0"/>
            <w:color w:val="auto"/>
            <w:sz w:val="24"/>
            <w:szCs w:val="24"/>
            <w:u w:val="none"/>
            <w:lang w:val="en-GB"/>
          </w:rPr>
          <w:t>Walden, J.</w:t>
        </w:r>
      </w:hyperlink>
      <w:r w:rsidRPr="4EE34A1A" w:rsidR="11E3D271">
        <w:rPr>
          <w:rFonts w:ascii="Arial" w:hAnsi="Arial" w:eastAsia="Arial" w:cs="Arial"/>
          <w:b w:val="0"/>
          <w:bCs w:val="0"/>
          <w:i w:val="0"/>
          <w:iCs w:val="0"/>
          <w:caps w:val="0"/>
          <w:smallCaps w:val="0"/>
          <w:strike w:val="0"/>
          <w:dstrike w:val="0"/>
          <w:noProof w:val="0"/>
          <w:color w:val="auto"/>
          <w:sz w:val="24"/>
          <w:szCs w:val="24"/>
          <w:u w:val="none"/>
          <w:lang w:val="en-GB"/>
        </w:rPr>
        <w:t xml:space="preserve"> and </w:t>
      </w:r>
      <w:hyperlink r:id="R225c8482ad544a8f">
        <w:r w:rsidRPr="4EE34A1A" w:rsidR="11E3D271">
          <w:rPr>
            <w:rStyle w:val="Hyperlink"/>
            <w:rFonts w:ascii="Arial" w:hAnsi="Arial" w:eastAsia="Arial" w:cs="Arial"/>
            <w:b w:val="0"/>
            <w:bCs w:val="0"/>
            <w:i w:val="0"/>
            <w:iCs w:val="0"/>
            <w:caps w:val="0"/>
            <w:smallCaps w:val="0"/>
            <w:strike w:val="0"/>
            <w:dstrike w:val="0"/>
            <w:noProof w:val="0"/>
            <w:color w:val="auto"/>
            <w:sz w:val="24"/>
            <w:szCs w:val="24"/>
            <w:u w:val="none"/>
            <w:lang w:val="en-GB"/>
          </w:rPr>
          <w:t>Zeng, C.</w:t>
        </w:r>
      </w:hyperlink>
      <w:r w:rsidRPr="4EE34A1A" w:rsidR="11E3D271">
        <w:rPr>
          <w:rFonts w:ascii="Arial" w:hAnsi="Arial" w:eastAsia="Arial" w:cs="Arial"/>
          <w:b w:val="0"/>
          <w:bCs w:val="0"/>
          <w:i w:val="0"/>
          <w:iCs w:val="0"/>
          <w:caps w:val="0"/>
          <w:smallCaps w:val="0"/>
          <w:strike w:val="0"/>
          <w:dstrike w:val="0"/>
          <w:noProof w:val="0"/>
          <w:color w:val="auto"/>
          <w:sz w:val="24"/>
          <w:szCs w:val="24"/>
          <w:u w:val="none"/>
          <w:lang w:val="en-GB"/>
        </w:rPr>
        <w:t xml:space="preserve"> (2024), "Work in transition: exploring pandemic-displaced employees' communication", </w:t>
      </w:r>
      <w:hyperlink r:id="Rc42ba4e9ac744319">
        <w:r w:rsidRPr="4EE34A1A" w:rsidR="11E3D271">
          <w:rPr>
            <w:rStyle w:val="Hyperlink"/>
            <w:rFonts w:ascii="Arial" w:hAnsi="Arial" w:eastAsia="Arial" w:cs="Arial"/>
            <w:b w:val="0"/>
            <w:bCs w:val="0"/>
            <w:i w:val="1"/>
            <w:iCs w:val="1"/>
            <w:caps w:val="0"/>
            <w:smallCaps w:val="0"/>
            <w:strike w:val="0"/>
            <w:dstrike w:val="0"/>
            <w:noProof w:val="0"/>
            <w:color w:val="auto"/>
            <w:sz w:val="24"/>
            <w:szCs w:val="24"/>
            <w:u w:val="none"/>
            <w:lang w:val="en-GB"/>
          </w:rPr>
          <w:t>Journal of Communication Management</w:t>
        </w:r>
      </w:hyperlink>
      <w:r w:rsidRPr="4EE34A1A" w:rsidR="11E3D271">
        <w:rPr>
          <w:rFonts w:ascii="Arial" w:hAnsi="Arial" w:eastAsia="Arial" w:cs="Arial"/>
          <w:b w:val="0"/>
          <w:bCs w:val="0"/>
          <w:i w:val="0"/>
          <w:iCs w:val="0"/>
          <w:caps w:val="0"/>
          <w:smallCaps w:val="0"/>
          <w:noProof w:val="0"/>
          <w:color w:val="auto"/>
          <w:sz w:val="24"/>
          <w:szCs w:val="24"/>
          <w:u w:val="none"/>
          <w:lang w:val="en-GB"/>
        </w:rPr>
        <w:t xml:space="preserve">, Vol. ahead-of-print No. ahead-of-print. Available at: </w:t>
      </w:r>
      <w:hyperlink r:id="R9aed99e96a0045a7">
        <w:r w:rsidRPr="4EE34A1A" w:rsidR="11E3D271">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https://doi.org/10.1108/JCOM-08-2022-0096.</w:t>
        </w:r>
      </w:hyperlink>
      <w:r w:rsidRPr="4EE34A1A" w:rsidR="11E3D271">
        <w:rPr>
          <w:rFonts w:ascii="Arial" w:hAnsi="Arial" w:eastAsia="Arial" w:cs="Arial"/>
          <w:b w:val="0"/>
          <w:bCs w:val="0"/>
          <w:i w:val="0"/>
          <w:iCs w:val="0"/>
          <w:caps w:val="0"/>
          <w:smallCaps w:val="0"/>
          <w:noProof w:val="0"/>
          <w:color w:val="auto"/>
          <w:sz w:val="24"/>
          <w:szCs w:val="24"/>
          <w:u w:val="none"/>
          <w:lang w:val="en-GB"/>
        </w:rPr>
        <w:t xml:space="preserve"> Accessed </w:t>
      </w:r>
      <w:r w:rsidRPr="4EE34A1A" w:rsidR="11E3D271">
        <w:rPr>
          <w:rFonts w:ascii="Arial" w:hAnsi="Arial" w:eastAsia="Arial" w:cs="Arial"/>
          <w:b w:val="0"/>
          <w:bCs w:val="0"/>
          <w:i w:val="0"/>
          <w:iCs w:val="0"/>
          <w:caps w:val="0"/>
          <w:smallCaps w:val="0"/>
          <w:noProof w:val="0"/>
          <w:color w:val="auto"/>
          <w:sz w:val="24"/>
          <w:szCs w:val="24"/>
          <w:u w:val="none"/>
          <w:lang w:val="en-GB"/>
        </w:rPr>
        <w:t>on:</w:t>
      </w:r>
      <w:r w:rsidRPr="4EE34A1A" w:rsidR="11E3D271">
        <w:rPr>
          <w:rFonts w:ascii="Arial" w:hAnsi="Arial" w:eastAsia="Arial" w:cs="Arial"/>
          <w:b w:val="0"/>
          <w:bCs w:val="0"/>
          <w:i w:val="0"/>
          <w:iCs w:val="0"/>
          <w:caps w:val="0"/>
          <w:smallCaps w:val="0"/>
          <w:noProof w:val="0"/>
          <w:color w:val="auto"/>
          <w:sz w:val="24"/>
          <w:szCs w:val="24"/>
          <w:u w:val="none"/>
          <w:lang w:val="en-GB"/>
        </w:rPr>
        <w:t xml:space="preserve"> 10</w:t>
      </w:r>
      <w:r w:rsidRPr="4EE34A1A" w:rsidR="11E3D271">
        <w:rPr>
          <w:rFonts w:ascii="Arial" w:hAnsi="Arial" w:eastAsia="Arial" w:cs="Arial"/>
          <w:b w:val="0"/>
          <w:bCs w:val="0"/>
          <w:i w:val="0"/>
          <w:iCs w:val="0"/>
          <w:caps w:val="0"/>
          <w:smallCaps w:val="0"/>
          <w:noProof w:val="0"/>
          <w:color w:val="auto"/>
          <w:sz w:val="24"/>
          <w:szCs w:val="24"/>
          <w:u w:val="none"/>
          <w:vertAlign w:val="superscript"/>
          <w:lang w:val="en-GB"/>
        </w:rPr>
        <w:t>th</w:t>
      </w:r>
      <w:r w:rsidRPr="4EE34A1A" w:rsidR="11E3D271">
        <w:rPr>
          <w:rFonts w:ascii="Arial" w:hAnsi="Arial" w:eastAsia="Arial" w:cs="Arial"/>
          <w:b w:val="0"/>
          <w:bCs w:val="0"/>
          <w:i w:val="0"/>
          <w:iCs w:val="0"/>
          <w:caps w:val="0"/>
          <w:smallCaps w:val="0"/>
          <w:noProof w:val="0"/>
          <w:color w:val="auto"/>
          <w:sz w:val="24"/>
          <w:szCs w:val="24"/>
          <w:u w:val="none"/>
          <w:lang w:val="en-GB"/>
        </w:rPr>
        <w:t>/January/2024.</w:t>
      </w:r>
    </w:p>
    <w:p w:rsidR="4EE7D0A1" w:rsidP="4EE34A1A" w:rsidRDefault="4EE7D0A1" w14:paraId="3C071016" w14:textId="08C86E6E">
      <w:pPr>
        <w:spacing w:line="240" w:lineRule="auto"/>
        <w:jc w:val="both"/>
        <w:rPr>
          <w:rFonts w:ascii="Arial" w:hAnsi="Arial" w:eastAsia="Arial" w:cs="Arial"/>
          <w:color w:val="auto"/>
          <w:sz w:val="24"/>
          <w:szCs w:val="24"/>
        </w:rPr>
      </w:pPr>
      <w:r w:rsidRPr="4EE34A1A" w:rsidR="4EE7D0A1">
        <w:rPr>
          <w:rFonts w:ascii="Arial" w:hAnsi="Arial" w:eastAsia="Arial" w:cs="Arial"/>
          <w:color w:val="auto"/>
          <w:sz w:val="24"/>
          <w:szCs w:val="24"/>
        </w:rPr>
        <w:t xml:space="preserve">Wang, B., Liu, Y., Qian, </w:t>
      </w:r>
      <w:r w:rsidRPr="4EE34A1A" w:rsidR="4EE7D0A1">
        <w:rPr>
          <w:rFonts w:ascii="Arial" w:hAnsi="Arial" w:eastAsia="Arial" w:cs="Arial"/>
          <w:color w:val="auto"/>
          <w:sz w:val="24"/>
          <w:szCs w:val="24"/>
        </w:rPr>
        <w:t>J.</w:t>
      </w:r>
      <w:r w:rsidRPr="4EE34A1A" w:rsidR="4EE7D0A1">
        <w:rPr>
          <w:rFonts w:ascii="Arial" w:hAnsi="Arial" w:eastAsia="Arial" w:cs="Arial"/>
          <w:color w:val="auto"/>
          <w:sz w:val="24"/>
          <w:szCs w:val="24"/>
        </w:rPr>
        <w:t xml:space="preserve"> and Parker, S.K., </w:t>
      </w:r>
      <w:r w:rsidRPr="4EE34A1A" w:rsidR="1BA587E2">
        <w:rPr>
          <w:rFonts w:ascii="Arial" w:hAnsi="Arial" w:eastAsia="Arial" w:cs="Arial"/>
          <w:color w:val="auto"/>
          <w:sz w:val="24"/>
          <w:szCs w:val="24"/>
        </w:rPr>
        <w:t>(</w:t>
      </w:r>
      <w:r w:rsidRPr="4EE34A1A" w:rsidR="4EE7D0A1">
        <w:rPr>
          <w:rFonts w:ascii="Arial" w:hAnsi="Arial" w:eastAsia="Arial" w:cs="Arial"/>
          <w:color w:val="auto"/>
          <w:sz w:val="24"/>
          <w:szCs w:val="24"/>
        </w:rPr>
        <w:t>2021</w:t>
      </w:r>
      <w:r w:rsidRPr="4EE34A1A" w:rsidR="011BD06A">
        <w:rPr>
          <w:rFonts w:ascii="Arial" w:hAnsi="Arial" w:eastAsia="Arial" w:cs="Arial"/>
          <w:color w:val="auto"/>
          <w:sz w:val="24"/>
          <w:szCs w:val="24"/>
        </w:rPr>
        <w:t>)</w:t>
      </w:r>
      <w:r w:rsidRPr="4EE34A1A" w:rsidR="4EE7D0A1">
        <w:rPr>
          <w:rFonts w:ascii="Arial" w:hAnsi="Arial" w:eastAsia="Arial" w:cs="Arial"/>
          <w:color w:val="auto"/>
          <w:sz w:val="24"/>
          <w:szCs w:val="24"/>
        </w:rPr>
        <w:t xml:space="preserve">. Achieving effective remote working during the COVID‐19 pandemic: A work design perspective. </w:t>
      </w:r>
      <w:r w:rsidRPr="4EE34A1A" w:rsidR="4EE7D0A1">
        <w:rPr>
          <w:rFonts w:ascii="Arial" w:hAnsi="Arial" w:eastAsia="Arial" w:cs="Arial"/>
          <w:i w:val="1"/>
          <w:iCs w:val="1"/>
          <w:color w:val="auto"/>
          <w:sz w:val="24"/>
          <w:szCs w:val="24"/>
        </w:rPr>
        <w:t>Applied psychology</w:t>
      </w:r>
      <w:r w:rsidRPr="4EE34A1A" w:rsidR="4EE7D0A1">
        <w:rPr>
          <w:rFonts w:ascii="Arial" w:hAnsi="Arial" w:eastAsia="Arial" w:cs="Arial"/>
          <w:color w:val="auto"/>
          <w:sz w:val="24"/>
          <w:szCs w:val="24"/>
        </w:rPr>
        <w:t xml:space="preserve">, </w:t>
      </w:r>
      <w:r w:rsidRPr="4EE34A1A" w:rsidR="4EE7D0A1">
        <w:rPr>
          <w:rFonts w:ascii="Arial" w:hAnsi="Arial" w:eastAsia="Arial" w:cs="Arial"/>
          <w:i w:val="1"/>
          <w:iCs w:val="1"/>
          <w:color w:val="auto"/>
          <w:sz w:val="24"/>
          <w:szCs w:val="24"/>
        </w:rPr>
        <w:t>70</w:t>
      </w:r>
      <w:r w:rsidRPr="4EE34A1A" w:rsidR="4EE7D0A1">
        <w:rPr>
          <w:rFonts w:ascii="Arial" w:hAnsi="Arial" w:eastAsia="Arial" w:cs="Arial"/>
          <w:color w:val="auto"/>
          <w:sz w:val="24"/>
          <w:szCs w:val="24"/>
        </w:rPr>
        <w:t xml:space="preserve">(1), pp.16-59. Available at: </w:t>
      </w:r>
      <w:hyperlink r:id="Rc415939ace81406c">
        <w:r w:rsidRPr="4EE34A1A" w:rsidR="4EE7D0A1">
          <w:rPr>
            <w:rStyle w:val="Hyperlink"/>
            <w:rFonts w:ascii="Arial" w:hAnsi="Arial" w:eastAsia="Arial" w:cs="Arial"/>
            <w:color w:val="auto"/>
            <w:sz w:val="24"/>
            <w:szCs w:val="24"/>
            <w:u w:val="none"/>
          </w:rPr>
          <w:t>https://doi.org/10.1111/apps.12290</w:t>
        </w:r>
        <w:r w:rsidRPr="4EE34A1A" w:rsidR="457E7B7E">
          <w:rPr>
            <w:rStyle w:val="Hyperlink"/>
            <w:rFonts w:ascii="Arial" w:hAnsi="Arial" w:eastAsia="Arial" w:cs="Arial"/>
            <w:color w:val="auto"/>
            <w:sz w:val="24"/>
            <w:szCs w:val="24"/>
            <w:u w:val="none"/>
          </w:rPr>
          <w:t>.</w:t>
        </w:r>
      </w:hyperlink>
      <w:r w:rsidRPr="4EE34A1A" w:rsidR="457E7B7E">
        <w:rPr>
          <w:rFonts w:ascii="Arial" w:hAnsi="Arial" w:eastAsia="Arial" w:cs="Arial"/>
          <w:color w:val="auto"/>
          <w:sz w:val="24"/>
          <w:szCs w:val="24"/>
        </w:rPr>
        <w:t xml:space="preserve"> Accessed on 29</w:t>
      </w:r>
      <w:r w:rsidRPr="4EE34A1A" w:rsidR="457E7B7E">
        <w:rPr>
          <w:rFonts w:ascii="Arial" w:hAnsi="Arial" w:eastAsia="Arial" w:cs="Arial"/>
          <w:color w:val="auto"/>
          <w:sz w:val="24"/>
          <w:szCs w:val="24"/>
          <w:vertAlign w:val="superscript"/>
        </w:rPr>
        <w:t>th</w:t>
      </w:r>
      <w:r w:rsidRPr="4EE34A1A" w:rsidR="457E7B7E">
        <w:rPr>
          <w:rFonts w:ascii="Arial" w:hAnsi="Arial" w:eastAsia="Arial" w:cs="Arial"/>
          <w:color w:val="auto"/>
          <w:sz w:val="24"/>
          <w:szCs w:val="24"/>
        </w:rPr>
        <w:t>/October/2023.</w:t>
      </w:r>
    </w:p>
    <w:p w:rsidR="1CD6CDCA" w:rsidP="4EE34A1A" w:rsidRDefault="1CD6CDCA" w14:paraId="0FB0394C" w14:textId="0E16574C">
      <w:pPr>
        <w:pStyle w:val="Normal"/>
        <w:spacing w:line="240" w:lineRule="auto"/>
        <w:jc w:val="both"/>
        <w:rPr>
          <w:rFonts w:ascii="Arial" w:hAnsi="Arial" w:eastAsia="Arial" w:cs="Arial"/>
          <w:b w:val="0"/>
          <w:bCs w:val="0"/>
          <w:i w:val="0"/>
          <w:iCs w:val="0"/>
          <w:caps w:val="0"/>
          <w:smallCaps w:val="0"/>
          <w:noProof w:val="0"/>
          <w:color w:val="auto"/>
          <w:sz w:val="24"/>
          <w:szCs w:val="24"/>
          <w:u w:val="none"/>
          <w:lang w:val="en-GB"/>
        </w:rPr>
      </w:pPr>
      <w:r w:rsidRPr="4EE34A1A" w:rsidR="1CD6CDCA">
        <w:rPr>
          <w:rFonts w:ascii="Arial" w:hAnsi="Arial" w:eastAsia="Arial" w:cs="Arial"/>
          <w:b w:val="0"/>
          <w:bCs w:val="0"/>
          <w:i w:val="0"/>
          <w:iCs w:val="0"/>
          <w:caps w:val="0"/>
          <w:smallCaps w:val="0"/>
          <w:noProof w:val="0"/>
          <w:color w:val="auto"/>
          <w:sz w:val="24"/>
          <w:szCs w:val="24"/>
          <w:u w:val="none"/>
          <w:lang w:val="en-GB"/>
        </w:rPr>
        <w:t xml:space="preserve">Wang., W. and Seifert., R. (2021). </w:t>
      </w:r>
      <w:hyperlink r:id="R90f7e66e7e8e40ff">
        <w:r w:rsidRPr="4EE34A1A" w:rsidR="1CD6CDCA">
          <w:rPr>
            <w:rStyle w:val="Hyperlink"/>
            <w:rFonts w:ascii="Arial" w:hAnsi="Arial" w:eastAsia="Arial" w:cs="Arial"/>
            <w:b w:val="0"/>
            <w:bCs w:val="0"/>
            <w:i w:val="0"/>
            <w:iCs w:val="0"/>
            <w:caps w:val="0"/>
            <w:smallCaps w:val="0"/>
            <w:strike w:val="0"/>
            <w:dstrike w:val="0"/>
            <w:noProof w:val="0"/>
            <w:color w:val="auto"/>
            <w:sz w:val="24"/>
            <w:szCs w:val="24"/>
            <w:u w:val="none"/>
            <w:lang w:val="en-GB"/>
          </w:rPr>
          <w:t>Job stress and employee outcomes: employment practices in a charity.</w:t>
        </w:r>
      </w:hyperlink>
      <w:r w:rsidRPr="4EE34A1A" w:rsidR="1CD6CDCA">
        <w:rPr>
          <w:rFonts w:ascii="Arial" w:hAnsi="Arial" w:eastAsia="Arial" w:cs="Arial"/>
          <w:b w:val="0"/>
          <w:bCs w:val="0"/>
          <w:i w:val="0"/>
          <w:iCs w:val="0"/>
          <w:caps w:val="0"/>
          <w:smallCaps w:val="0"/>
          <w:strike w:val="0"/>
          <w:dstrike w:val="0"/>
          <w:noProof w:val="0"/>
          <w:color w:val="auto"/>
          <w:sz w:val="24"/>
          <w:szCs w:val="24"/>
          <w:u w:val="none"/>
          <w:lang w:val="en-GB"/>
        </w:rPr>
        <w:t xml:space="preserve"> Employee Relations, Vol. 43 No. 5, pp. 1178-1193. Available at: </w:t>
      </w:r>
      <w:hyperlink r:id="Rf533c15e714b4757">
        <w:r w:rsidRPr="4EE34A1A" w:rsidR="1CD6CDCA">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https://doi.org/10.1108/ER-05-2020-0242.</w:t>
        </w:r>
      </w:hyperlink>
      <w:r w:rsidRPr="4EE34A1A" w:rsidR="1CD6CDCA">
        <w:rPr>
          <w:rFonts w:ascii="Arial" w:hAnsi="Arial" w:eastAsia="Arial" w:cs="Arial"/>
          <w:b w:val="0"/>
          <w:bCs w:val="0"/>
          <w:i w:val="0"/>
          <w:iCs w:val="0"/>
          <w:caps w:val="0"/>
          <w:smallCaps w:val="0"/>
          <w:noProof w:val="0"/>
          <w:color w:val="auto"/>
          <w:sz w:val="24"/>
          <w:szCs w:val="24"/>
          <w:u w:val="none"/>
          <w:lang w:val="en-GB"/>
        </w:rPr>
        <w:t xml:space="preserve"> </w:t>
      </w:r>
      <w:r w:rsidRPr="4EE34A1A" w:rsidR="1CD6CDCA">
        <w:rPr>
          <w:rFonts w:ascii="Arial" w:hAnsi="Arial" w:eastAsia="Arial" w:cs="Arial"/>
          <w:b w:val="0"/>
          <w:bCs w:val="0"/>
          <w:i w:val="0"/>
          <w:iCs w:val="0"/>
          <w:caps w:val="0"/>
          <w:smallCaps w:val="0"/>
          <w:noProof w:val="0"/>
          <w:color w:val="auto"/>
          <w:sz w:val="24"/>
          <w:szCs w:val="24"/>
          <w:u w:val="none"/>
          <w:lang w:val="en-GB"/>
        </w:rPr>
        <w:t xml:space="preserve">Accessed </w:t>
      </w:r>
      <w:r w:rsidRPr="4EE34A1A" w:rsidR="1CD6CDCA">
        <w:rPr>
          <w:rFonts w:ascii="Arial" w:hAnsi="Arial" w:eastAsia="Arial" w:cs="Arial"/>
          <w:b w:val="0"/>
          <w:bCs w:val="0"/>
          <w:i w:val="0"/>
          <w:iCs w:val="0"/>
          <w:caps w:val="0"/>
          <w:smallCaps w:val="0"/>
          <w:noProof w:val="0"/>
          <w:color w:val="auto"/>
          <w:sz w:val="24"/>
          <w:szCs w:val="24"/>
          <w:u w:val="none"/>
          <w:lang w:val="en-GB"/>
        </w:rPr>
        <w:t>on:</w:t>
      </w:r>
      <w:r w:rsidRPr="4EE34A1A" w:rsidR="1CD6CDCA">
        <w:rPr>
          <w:rFonts w:ascii="Arial" w:hAnsi="Arial" w:eastAsia="Arial" w:cs="Arial"/>
          <w:b w:val="0"/>
          <w:bCs w:val="0"/>
          <w:i w:val="0"/>
          <w:iCs w:val="0"/>
          <w:caps w:val="0"/>
          <w:smallCaps w:val="0"/>
          <w:noProof w:val="0"/>
          <w:color w:val="auto"/>
          <w:sz w:val="24"/>
          <w:szCs w:val="24"/>
          <w:u w:val="none"/>
          <w:lang w:val="en-GB"/>
        </w:rPr>
        <w:t xml:space="preserve"> 9</w:t>
      </w:r>
      <w:r w:rsidRPr="4EE34A1A" w:rsidR="1CD6CDCA">
        <w:rPr>
          <w:rFonts w:ascii="Arial" w:hAnsi="Arial" w:eastAsia="Arial" w:cs="Arial"/>
          <w:b w:val="0"/>
          <w:bCs w:val="0"/>
          <w:i w:val="0"/>
          <w:iCs w:val="0"/>
          <w:caps w:val="0"/>
          <w:smallCaps w:val="0"/>
          <w:noProof w:val="0"/>
          <w:color w:val="auto"/>
          <w:sz w:val="24"/>
          <w:szCs w:val="24"/>
          <w:u w:val="none"/>
          <w:vertAlign w:val="superscript"/>
          <w:lang w:val="en-GB"/>
        </w:rPr>
        <w:t>th</w:t>
      </w:r>
      <w:r w:rsidRPr="4EE34A1A" w:rsidR="1CD6CDCA">
        <w:rPr>
          <w:rFonts w:ascii="Arial" w:hAnsi="Arial" w:eastAsia="Arial" w:cs="Arial"/>
          <w:b w:val="0"/>
          <w:bCs w:val="0"/>
          <w:i w:val="0"/>
          <w:iCs w:val="0"/>
          <w:caps w:val="0"/>
          <w:smallCaps w:val="0"/>
          <w:noProof w:val="0"/>
          <w:color w:val="auto"/>
          <w:sz w:val="24"/>
          <w:szCs w:val="24"/>
          <w:u w:val="none"/>
          <w:lang w:val="en-GB"/>
        </w:rPr>
        <w:t>/January/2024.</w:t>
      </w:r>
    </w:p>
    <w:p w:rsidR="14FE4F64" w:rsidP="19757C6C" w:rsidRDefault="14FE4F64" w14:paraId="655A64FD" w14:textId="45601483">
      <w:pPr>
        <w:spacing w:line="240" w:lineRule="auto"/>
        <w:jc w:val="both"/>
        <w:rPr>
          <w:rFonts w:ascii="Arial" w:hAnsi="Arial" w:eastAsia="Arial" w:cs="Arial"/>
          <w:sz w:val="24"/>
          <w:szCs w:val="24"/>
        </w:rPr>
      </w:pPr>
      <w:r w:rsidRPr="19757C6C">
        <w:rPr>
          <w:rFonts w:ascii="Arial" w:hAnsi="Arial" w:eastAsia="Arial" w:cs="Arial"/>
          <w:sz w:val="24"/>
          <w:szCs w:val="24"/>
        </w:rPr>
        <w:t xml:space="preserve">White., J. and Wigert., B. (2022). Gallup. The Advantages and Challenges of Hybrid Working. Available at: </w:t>
      </w:r>
      <w:hyperlink r:id="rId104">
        <w:r w:rsidRPr="19757C6C">
          <w:rPr>
            <w:rStyle w:val="Hyperlink"/>
            <w:rFonts w:ascii="Arial" w:hAnsi="Arial" w:eastAsia="Arial" w:cs="Arial"/>
            <w:color w:val="auto"/>
            <w:sz w:val="24"/>
            <w:szCs w:val="24"/>
          </w:rPr>
          <w:t>The Advantages and Challenges of Hybrid Work (gallup.com).</w:t>
        </w:r>
      </w:hyperlink>
      <w:r w:rsidRPr="19757C6C">
        <w:rPr>
          <w:rFonts w:ascii="Arial" w:hAnsi="Arial" w:eastAsia="Arial" w:cs="Arial"/>
          <w:sz w:val="24"/>
          <w:szCs w:val="24"/>
        </w:rPr>
        <w:t xml:space="preserve"> Accessed on: 23</w:t>
      </w:r>
      <w:r w:rsidRPr="19757C6C">
        <w:rPr>
          <w:rFonts w:ascii="Arial" w:hAnsi="Arial" w:eastAsia="Arial" w:cs="Arial"/>
          <w:sz w:val="24"/>
          <w:szCs w:val="24"/>
          <w:vertAlign w:val="superscript"/>
        </w:rPr>
        <w:t>rd</w:t>
      </w:r>
      <w:r w:rsidRPr="19757C6C">
        <w:rPr>
          <w:rFonts w:ascii="Arial" w:hAnsi="Arial" w:eastAsia="Arial" w:cs="Arial"/>
          <w:sz w:val="24"/>
          <w:szCs w:val="24"/>
        </w:rPr>
        <w:t>/November/2023.</w:t>
      </w:r>
    </w:p>
    <w:p w:rsidR="74D4F41E" w:rsidP="19757C6C" w:rsidRDefault="74D4F41E" w14:paraId="7D644783" w14:textId="56DE8525">
      <w:pPr>
        <w:spacing w:line="240" w:lineRule="auto"/>
        <w:jc w:val="both"/>
        <w:rPr>
          <w:rFonts w:ascii="Arial" w:hAnsi="Arial" w:eastAsia="Arial" w:cs="Arial"/>
          <w:sz w:val="24"/>
          <w:szCs w:val="24"/>
        </w:rPr>
      </w:pPr>
      <w:r w:rsidRPr="19757C6C">
        <w:rPr>
          <w:rFonts w:ascii="Arial" w:hAnsi="Arial" w:eastAsia="Arial" w:cs="Arial"/>
          <w:sz w:val="24"/>
          <w:szCs w:val="24"/>
        </w:rPr>
        <w:t xml:space="preserve">Wiatr, A. and Skowron-Mielnik, B., </w:t>
      </w:r>
      <w:r w:rsidRPr="19757C6C" w:rsidR="2949207F">
        <w:rPr>
          <w:rFonts w:ascii="Arial" w:hAnsi="Arial" w:eastAsia="Arial" w:cs="Arial"/>
          <w:sz w:val="24"/>
          <w:szCs w:val="24"/>
        </w:rPr>
        <w:t>(</w:t>
      </w:r>
      <w:r w:rsidRPr="19757C6C">
        <w:rPr>
          <w:rFonts w:ascii="Arial" w:hAnsi="Arial" w:eastAsia="Arial" w:cs="Arial"/>
          <w:sz w:val="24"/>
          <w:szCs w:val="24"/>
        </w:rPr>
        <w:t>2022</w:t>
      </w:r>
      <w:r w:rsidRPr="19757C6C" w:rsidR="2B72926A">
        <w:rPr>
          <w:rFonts w:ascii="Arial" w:hAnsi="Arial" w:eastAsia="Arial" w:cs="Arial"/>
          <w:sz w:val="24"/>
          <w:szCs w:val="24"/>
        </w:rPr>
        <w:t>)</w:t>
      </w:r>
      <w:r w:rsidRPr="19757C6C">
        <w:rPr>
          <w:rFonts w:ascii="Arial" w:hAnsi="Arial" w:eastAsia="Arial" w:cs="Arial"/>
          <w:sz w:val="24"/>
          <w:szCs w:val="24"/>
        </w:rPr>
        <w:t xml:space="preserve">. Hybrid team management: The long and winding road. </w:t>
      </w:r>
      <w:r w:rsidRPr="19757C6C">
        <w:rPr>
          <w:rFonts w:ascii="Arial" w:hAnsi="Arial" w:eastAsia="Arial" w:cs="Arial"/>
          <w:i/>
          <w:iCs/>
          <w:sz w:val="24"/>
          <w:szCs w:val="24"/>
        </w:rPr>
        <w:t>Organ. Dyn</w:t>
      </w:r>
      <w:r w:rsidRPr="19757C6C">
        <w:rPr>
          <w:rFonts w:ascii="Arial" w:hAnsi="Arial" w:eastAsia="Arial" w:cs="Arial"/>
          <w:sz w:val="24"/>
          <w:szCs w:val="24"/>
        </w:rPr>
        <w:t xml:space="preserve">, </w:t>
      </w:r>
      <w:r w:rsidRPr="19757C6C">
        <w:rPr>
          <w:rFonts w:ascii="Arial" w:hAnsi="Arial" w:eastAsia="Arial" w:cs="Arial"/>
          <w:i/>
          <w:iCs/>
          <w:sz w:val="24"/>
          <w:szCs w:val="24"/>
        </w:rPr>
        <w:t>51</w:t>
      </w:r>
      <w:r w:rsidRPr="19757C6C">
        <w:rPr>
          <w:rFonts w:ascii="Arial" w:hAnsi="Arial" w:eastAsia="Arial" w:cs="Arial"/>
          <w:sz w:val="24"/>
          <w:szCs w:val="24"/>
        </w:rPr>
        <w:t>, p.100936.</w:t>
      </w:r>
      <w:r w:rsidRPr="19757C6C" w:rsidR="256C048D">
        <w:rPr>
          <w:rFonts w:ascii="Arial" w:hAnsi="Arial" w:eastAsia="Arial" w:cs="Arial"/>
          <w:sz w:val="24"/>
          <w:szCs w:val="24"/>
        </w:rPr>
        <w:t xml:space="preserve"> Available at:</w:t>
      </w:r>
      <w:r w:rsidRPr="19757C6C" w:rsidR="01A98CEC">
        <w:rPr>
          <w:rFonts w:ascii="Arial" w:hAnsi="Arial" w:eastAsia="Arial" w:cs="Arial"/>
          <w:sz w:val="24"/>
          <w:szCs w:val="24"/>
        </w:rPr>
        <w:t xml:space="preserve"> </w:t>
      </w:r>
      <w:hyperlink r:id="rId105">
        <w:r w:rsidRPr="19757C6C" w:rsidR="01A98CEC">
          <w:rPr>
            <w:rStyle w:val="Hyperlink"/>
            <w:rFonts w:ascii="Arial" w:hAnsi="Arial" w:eastAsia="Arial" w:cs="Arial"/>
            <w:color w:val="auto"/>
            <w:sz w:val="24"/>
            <w:szCs w:val="24"/>
          </w:rPr>
          <w:t>Hybrid team management: The long and winding road - ScienceDirect.</w:t>
        </w:r>
      </w:hyperlink>
      <w:r w:rsidRPr="19757C6C" w:rsidR="01A98CEC">
        <w:rPr>
          <w:rFonts w:ascii="Arial" w:hAnsi="Arial" w:eastAsia="Arial" w:cs="Arial"/>
          <w:sz w:val="24"/>
          <w:szCs w:val="24"/>
        </w:rPr>
        <w:t xml:space="preserve"> Accessed on: 23</w:t>
      </w:r>
      <w:r w:rsidRPr="19757C6C" w:rsidR="01A98CEC">
        <w:rPr>
          <w:rFonts w:ascii="Arial" w:hAnsi="Arial" w:eastAsia="Arial" w:cs="Arial"/>
          <w:sz w:val="24"/>
          <w:szCs w:val="24"/>
          <w:vertAlign w:val="superscript"/>
        </w:rPr>
        <w:t>rd</w:t>
      </w:r>
      <w:r w:rsidRPr="19757C6C" w:rsidR="01A98CEC">
        <w:rPr>
          <w:rFonts w:ascii="Arial" w:hAnsi="Arial" w:eastAsia="Arial" w:cs="Arial"/>
          <w:sz w:val="24"/>
          <w:szCs w:val="24"/>
        </w:rPr>
        <w:t>/November/2023.</w:t>
      </w:r>
    </w:p>
    <w:p w:rsidR="66C2E198" w:rsidP="19757C6C" w:rsidRDefault="66C2E198" w14:paraId="5E23BA82" w14:textId="42C99C04">
      <w:pPr>
        <w:spacing w:line="240" w:lineRule="auto"/>
        <w:jc w:val="both"/>
        <w:rPr>
          <w:rFonts w:ascii="Arial" w:hAnsi="Arial" w:eastAsia="Arial" w:cs="Arial"/>
          <w:sz w:val="24"/>
          <w:szCs w:val="24"/>
        </w:rPr>
      </w:pPr>
      <w:r w:rsidRPr="19757C6C">
        <w:rPr>
          <w:rFonts w:ascii="Arial" w:hAnsi="Arial" w:eastAsia="Arial" w:cs="Arial"/>
          <w:sz w:val="24"/>
          <w:szCs w:val="24"/>
        </w:rPr>
        <w:t xml:space="preserve">Williamson, S., Pearce, A., Dickinson, H., Weeratunga, V. and Bucknall, F., (2021). Future of work literature review: Emerging trends and issues. Available at: </w:t>
      </w:r>
      <w:hyperlink r:id="rId106">
        <w:r w:rsidRPr="19757C6C" w:rsidR="79E917D8">
          <w:rPr>
            <w:rStyle w:val="Hyperlink"/>
            <w:rFonts w:ascii="Arial" w:hAnsi="Arial" w:eastAsia="Arial" w:cs="Arial"/>
            <w:color w:val="auto"/>
            <w:sz w:val="24"/>
            <w:szCs w:val="24"/>
          </w:rPr>
          <w:t>Future of work literature review: emerging trends and issues (apo.org.au).</w:t>
        </w:r>
      </w:hyperlink>
      <w:r w:rsidRPr="19757C6C" w:rsidR="79E917D8">
        <w:rPr>
          <w:rFonts w:ascii="Arial" w:hAnsi="Arial" w:eastAsia="Arial" w:cs="Arial"/>
          <w:sz w:val="24"/>
          <w:szCs w:val="24"/>
        </w:rPr>
        <w:t xml:space="preserve"> Accessed on: 13</w:t>
      </w:r>
      <w:r w:rsidRPr="19757C6C" w:rsidR="79E917D8">
        <w:rPr>
          <w:rFonts w:ascii="Arial" w:hAnsi="Arial" w:eastAsia="Arial" w:cs="Arial"/>
          <w:sz w:val="24"/>
          <w:szCs w:val="24"/>
          <w:vertAlign w:val="superscript"/>
        </w:rPr>
        <w:t>th</w:t>
      </w:r>
      <w:r w:rsidRPr="19757C6C" w:rsidR="79E917D8">
        <w:rPr>
          <w:rFonts w:ascii="Arial" w:hAnsi="Arial" w:eastAsia="Arial" w:cs="Arial"/>
          <w:sz w:val="24"/>
          <w:szCs w:val="24"/>
        </w:rPr>
        <w:t>/November/2023.</w:t>
      </w:r>
    </w:p>
    <w:p w:rsidR="5152942B" w:rsidP="19757C6C" w:rsidRDefault="5152942B" w14:paraId="3B7B0A39" w14:textId="51DC754C">
      <w:pPr>
        <w:spacing w:line="240" w:lineRule="auto"/>
        <w:jc w:val="both"/>
        <w:rPr>
          <w:rFonts w:ascii="Arial" w:hAnsi="Arial" w:eastAsia="Arial" w:cs="Arial"/>
          <w:sz w:val="24"/>
          <w:szCs w:val="24"/>
        </w:rPr>
      </w:pPr>
      <w:r w:rsidRPr="4EE34A1A" w:rsidR="5152942B">
        <w:rPr>
          <w:rFonts w:ascii="Arial" w:hAnsi="Arial" w:eastAsia="Arial" w:cs="Arial"/>
          <w:sz w:val="24"/>
          <w:szCs w:val="24"/>
        </w:rPr>
        <w:t xml:space="preserve">Xu, T., Sarkar, A. and Rintel, S., </w:t>
      </w:r>
      <w:r w:rsidRPr="4EE34A1A" w:rsidR="4EB0B18E">
        <w:rPr>
          <w:rFonts w:ascii="Arial" w:hAnsi="Arial" w:eastAsia="Arial" w:cs="Arial"/>
          <w:sz w:val="24"/>
          <w:szCs w:val="24"/>
        </w:rPr>
        <w:t>(</w:t>
      </w:r>
      <w:r w:rsidRPr="4EE34A1A" w:rsidR="5152942B">
        <w:rPr>
          <w:rFonts w:ascii="Arial" w:hAnsi="Arial" w:eastAsia="Arial" w:cs="Arial"/>
          <w:sz w:val="24"/>
          <w:szCs w:val="24"/>
        </w:rPr>
        <w:t>2023</w:t>
      </w:r>
      <w:r w:rsidRPr="4EE34A1A" w:rsidR="0C7BE6EC">
        <w:rPr>
          <w:rFonts w:ascii="Arial" w:hAnsi="Arial" w:eastAsia="Arial" w:cs="Arial"/>
          <w:sz w:val="24"/>
          <w:szCs w:val="24"/>
        </w:rPr>
        <w:t>)</w:t>
      </w:r>
      <w:r w:rsidRPr="4EE34A1A" w:rsidR="5152942B">
        <w:rPr>
          <w:rFonts w:ascii="Arial" w:hAnsi="Arial" w:eastAsia="Arial" w:cs="Arial"/>
          <w:sz w:val="24"/>
          <w:szCs w:val="24"/>
        </w:rPr>
        <w:t xml:space="preserve">. Is a Return </w:t>
      </w:r>
      <w:r w:rsidRPr="4EE34A1A" w:rsidR="11339286">
        <w:rPr>
          <w:rFonts w:ascii="Arial" w:hAnsi="Arial" w:eastAsia="Arial" w:cs="Arial"/>
          <w:sz w:val="24"/>
          <w:szCs w:val="24"/>
        </w:rPr>
        <w:t>to</w:t>
      </w:r>
      <w:r w:rsidRPr="4EE34A1A" w:rsidR="5152942B">
        <w:rPr>
          <w:rFonts w:ascii="Arial" w:hAnsi="Arial" w:eastAsia="Arial" w:cs="Arial"/>
          <w:sz w:val="24"/>
          <w:szCs w:val="24"/>
        </w:rPr>
        <w:t xml:space="preserve"> Office a Return </w:t>
      </w:r>
      <w:r w:rsidRPr="4EE34A1A" w:rsidR="3D4F3628">
        <w:rPr>
          <w:rFonts w:ascii="Arial" w:hAnsi="Arial" w:eastAsia="Arial" w:cs="Arial"/>
          <w:sz w:val="24"/>
          <w:szCs w:val="24"/>
        </w:rPr>
        <w:t>to</w:t>
      </w:r>
      <w:r w:rsidRPr="4EE34A1A" w:rsidR="5152942B">
        <w:rPr>
          <w:rFonts w:ascii="Arial" w:hAnsi="Arial" w:eastAsia="Arial" w:cs="Arial"/>
          <w:sz w:val="24"/>
          <w:szCs w:val="24"/>
        </w:rPr>
        <w:t xml:space="preserve"> Creativity? Requiring Fixed Time </w:t>
      </w:r>
      <w:r w:rsidRPr="4EE34A1A" w:rsidR="6530B9EA">
        <w:rPr>
          <w:rFonts w:ascii="Arial" w:hAnsi="Arial" w:eastAsia="Arial" w:cs="Arial"/>
          <w:sz w:val="24"/>
          <w:szCs w:val="24"/>
        </w:rPr>
        <w:t>in</w:t>
      </w:r>
      <w:r w:rsidRPr="4EE34A1A" w:rsidR="5152942B">
        <w:rPr>
          <w:rFonts w:ascii="Arial" w:hAnsi="Arial" w:eastAsia="Arial" w:cs="Arial"/>
          <w:sz w:val="24"/>
          <w:szCs w:val="24"/>
        </w:rPr>
        <w:t xml:space="preserve"> Office </w:t>
      </w:r>
      <w:r w:rsidRPr="4EE34A1A" w:rsidR="0973369F">
        <w:rPr>
          <w:rFonts w:ascii="Arial" w:hAnsi="Arial" w:eastAsia="Arial" w:cs="Arial"/>
          <w:sz w:val="24"/>
          <w:szCs w:val="24"/>
        </w:rPr>
        <w:t>to</w:t>
      </w:r>
      <w:r w:rsidRPr="4EE34A1A" w:rsidR="5152942B">
        <w:rPr>
          <w:rFonts w:ascii="Arial" w:hAnsi="Arial" w:eastAsia="Arial" w:cs="Arial"/>
          <w:sz w:val="24"/>
          <w:szCs w:val="24"/>
        </w:rPr>
        <w:t xml:space="preserve"> Enable Brainstorms and Watercooler Talk May Not Foster Research Creativity. Available at:</w:t>
      </w:r>
      <w:r w:rsidRPr="4EE34A1A" w:rsidR="2A733EB6">
        <w:rPr>
          <w:rFonts w:ascii="Arial" w:hAnsi="Arial" w:eastAsia="Arial" w:cs="Arial"/>
          <w:sz w:val="24"/>
          <w:szCs w:val="24"/>
        </w:rPr>
        <w:t xml:space="preserve"> https://</w:t>
      </w:r>
      <w:hyperlink r:id="R740581c7a42146d4">
        <w:r w:rsidRPr="4EE34A1A" w:rsidR="65EBF542">
          <w:rPr>
            <w:rStyle w:val="Hyperlink"/>
            <w:rFonts w:ascii="Arial" w:hAnsi="Arial" w:eastAsia="Arial" w:cs="Arial"/>
            <w:color w:val="auto"/>
            <w:sz w:val="24"/>
            <w:szCs w:val="24"/>
            <w:u w:val="none"/>
          </w:rPr>
          <w:t>doi.org/10.1145/3596671.3598569.</w:t>
        </w:r>
      </w:hyperlink>
      <w:r w:rsidRPr="4EE34A1A" w:rsidR="65EBF542">
        <w:rPr>
          <w:rFonts w:ascii="Arial" w:hAnsi="Arial" w:eastAsia="Arial" w:cs="Arial"/>
          <w:sz w:val="24"/>
          <w:szCs w:val="24"/>
        </w:rPr>
        <w:t xml:space="preserve"> Accessed </w:t>
      </w:r>
      <w:r w:rsidRPr="4EE34A1A" w:rsidR="65EBF542">
        <w:rPr>
          <w:rFonts w:ascii="Arial" w:hAnsi="Arial" w:eastAsia="Arial" w:cs="Arial"/>
          <w:sz w:val="24"/>
          <w:szCs w:val="24"/>
        </w:rPr>
        <w:t>on:</w:t>
      </w:r>
      <w:r w:rsidRPr="4EE34A1A" w:rsidR="65EBF542">
        <w:rPr>
          <w:rFonts w:ascii="Arial" w:hAnsi="Arial" w:eastAsia="Arial" w:cs="Arial"/>
          <w:sz w:val="24"/>
          <w:szCs w:val="24"/>
        </w:rPr>
        <w:t xml:space="preserve"> 10</w:t>
      </w:r>
      <w:r w:rsidRPr="4EE34A1A" w:rsidR="65EBF542">
        <w:rPr>
          <w:rFonts w:ascii="Arial" w:hAnsi="Arial" w:eastAsia="Arial" w:cs="Arial"/>
          <w:sz w:val="24"/>
          <w:szCs w:val="24"/>
          <w:vertAlign w:val="superscript"/>
        </w:rPr>
        <w:t>th</w:t>
      </w:r>
      <w:r w:rsidRPr="4EE34A1A" w:rsidR="65EBF542">
        <w:rPr>
          <w:rFonts w:ascii="Arial" w:hAnsi="Arial" w:eastAsia="Arial" w:cs="Arial"/>
          <w:sz w:val="24"/>
          <w:szCs w:val="24"/>
        </w:rPr>
        <w:t>/November/2023.</w:t>
      </w:r>
    </w:p>
    <w:p w:rsidR="5ECC5802" w:rsidP="4EE34A1A" w:rsidRDefault="5ECC5802" w14:paraId="36254AFD" w14:textId="7760EDE5">
      <w:pPr>
        <w:pStyle w:val="Normal"/>
        <w:spacing w:line="240" w:lineRule="auto"/>
        <w:jc w:val="both"/>
        <w:rPr>
          <w:rFonts w:ascii="Arial" w:hAnsi="Arial" w:eastAsia="Arial" w:cs="Arial"/>
          <w:b w:val="0"/>
          <w:bCs w:val="0"/>
          <w:i w:val="0"/>
          <w:iCs w:val="0"/>
          <w:caps w:val="0"/>
          <w:smallCaps w:val="0"/>
          <w:noProof w:val="0"/>
          <w:color w:val="auto"/>
          <w:sz w:val="24"/>
          <w:szCs w:val="24"/>
          <w:u w:val="none"/>
          <w:lang w:val="en-GB"/>
        </w:rPr>
      </w:pPr>
      <w:r w:rsidRPr="4EE34A1A" w:rsidR="5ECC5802">
        <w:rPr>
          <w:rFonts w:ascii="Arial" w:hAnsi="Arial" w:eastAsia="Arial" w:cs="Arial"/>
          <w:b w:val="0"/>
          <w:bCs w:val="0"/>
          <w:i w:val="0"/>
          <w:iCs w:val="0"/>
          <w:caps w:val="0"/>
          <w:smallCaps w:val="0"/>
          <w:noProof w:val="0"/>
          <w:color w:val="auto"/>
          <w:sz w:val="24"/>
          <w:szCs w:val="24"/>
          <w:u w:val="none"/>
          <w:lang w:val="en-GB"/>
        </w:rPr>
        <w:t xml:space="preserve">Zaman, M.N., (2023). Human Resources Management Practices after COVID-19: A review. Available at: </w:t>
      </w:r>
      <w:hyperlink r:id="R663c9a1489994663">
        <w:r w:rsidRPr="4EE34A1A" w:rsidR="5ECC5802">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https://doi.org/10.30574/wjarr.2023.20.1.2061</w:t>
        </w:r>
      </w:hyperlink>
      <w:r w:rsidRPr="4EE34A1A" w:rsidR="5ECC5802">
        <w:rPr>
          <w:rFonts w:ascii="Arial" w:hAnsi="Arial" w:eastAsia="Arial" w:cs="Arial"/>
          <w:b w:val="0"/>
          <w:bCs w:val="0"/>
          <w:i w:val="0"/>
          <w:iCs w:val="0"/>
          <w:caps w:val="0"/>
          <w:smallCaps w:val="0"/>
          <w:noProof w:val="0"/>
          <w:color w:val="auto"/>
          <w:sz w:val="24"/>
          <w:szCs w:val="24"/>
          <w:u w:val="none"/>
          <w:lang w:val="en-GB"/>
        </w:rPr>
        <w:t>, accessed on: 22</w:t>
      </w:r>
      <w:r w:rsidRPr="4EE34A1A" w:rsidR="5ECC5802">
        <w:rPr>
          <w:rFonts w:ascii="Arial" w:hAnsi="Arial" w:eastAsia="Arial" w:cs="Arial"/>
          <w:b w:val="0"/>
          <w:bCs w:val="0"/>
          <w:i w:val="0"/>
          <w:iCs w:val="0"/>
          <w:caps w:val="0"/>
          <w:smallCaps w:val="0"/>
          <w:noProof w:val="0"/>
          <w:color w:val="auto"/>
          <w:sz w:val="24"/>
          <w:szCs w:val="24"/>
          <w:u w:val="none"/>
          <w:vertAlign w:val="superscript"/>
          <w:lang w:val="en-GB"/>
        </w:rPr>
        <w:t>nd</w:t>
      </w:r>
      <w:r w:rsidRPr="4EE34A1A" w:rsidR="5ECC5802">
        <w:rPr>
          <w:rFonts w:ascii="Arial" w:hAnsi="Arial" w:eastAsia="Arial" w:cs="Arial"/>
          <w:b w:val="0"/>
          <w:bCs w:val="0"/>
          <w:i w:val="0"/>
          <w:iCs w:val="0"/>
          <w:caps w:val="0"/>
          <w:smallCaps w:val="0"/>
          <w:noProof w:val="0"/>
          <w:color w:val="auto"/>
          <w:sz w:val="24"/>
          <w:szCs w:val="24"/>
          <w:u w:val="none"/>
          <w:lang w:val="en-GB"/>
        </w:rPr>
        <w:t>/December/2023.</w:t>
      </w:r>
    </w:p>
    <w:p w:rsidR="10A8D1BB" w:rsidP="4EE34A1A" w:rsidRDefault="10A8D1BB" w14:paraId="61A4E450" w14:textId="51AE6765">
      <w:pPr>
        <w:spacing w:line="240" w:lineRule="auto"/>
        <w:jc w:val="both"/>
        <w:rPr>
          <w:rFonts w:ascii="Arial" w:hAnsi="Arial" w:eastAsia="Arial" w:cs="Arial"/>
          <w:sz w:val="24"/>
          <w:szCs w:val="24"/>
        </w:rPr>
      </w:pPr>
      <w:r w:rsidRPr="4EE34A1A" w:rsidR="6EC2416F">
        <w:rPr>
          <w:rFonts w:ascii="Arial" w:hAnsi="Arial" w:eastAsia="Arial" w:cs="Arial"/>
          <w:sz w:val="24"/>
          <w:szCs w:val="24"/>
        </w:rPr>
        <w:t xml:space="preserve">Zapata-Cantú, L., (2022). The future of work: Personal and engaging practices for a superior productivity. In </w:t>
      </w:r>
      <w:r w:rsidRPr="4EE34A1A" w:rsidR="6EC2416F">
        <w:rPr>
          <w:rFonts w:ascii="Arial" w:hAnsi="Arial" w:eastAsia="Arial" w:cs="Arial"/>
          <w:i w:val="1"/>
          <w:iCs w:val="1"/>
          <w:sz w:val="24"/>
          <w:szCs w:val="24"/>
        </w:rPr>
        <w:t>Organizational Innovation in the Digital Age</w:t>
      </w:r>
      <w:r w:rsidRPr="4EE34A1A" w:rsidR="6EC2416F">
        <w:rPr>
          <w:rFonts w:ascii="Arial" w:hAnsi="Arial" w:eastAsia="Arial" w:cs="Arial"/>
          <w:sz w:val="24"/>
          <w:szCs w:val="24"/>
        </w:rPr>
        <w:t xml:space="preserve"> (pp. 125-147). Cham: Springer International Publishing. Available at: </w:t>
      </w:r>
      <w:hyperlink r:id="R2256599e61fe4223">
        <w:r w:rsidRPr="4EE34A1A" w:rsidR="33E9CDA7">
          <w:rPr>
            <w:rStyle w:val="Hyperlink"/>
            <w:rFonts w:ascii="Arial" w:hAnsi="Arial" w:eastAsia="Arial" w:cs="Arial"/>
            <w:color w:val="auto"/>
            <w:sz w:val="24"/>
            <w:szCs w:val="24"/>
          </w:rPr>
          <w:t>https://link.springer.com/chapter/10.1007/978-3-030-98183-9_5/</w:t>
        </w:r>
      </w:hyperlink>
      <w:r w:rsidRPr="4EE34A1A" w:rsidR="33E9CDA7">
        <w:rPr>
          <w:rFonts w:ascii="Arial" w:hAnsi="Arial" w:eastAsia="Arial" w:cs="Arial"/>
          <w:sz w:val="24"/>
          <w:szCs w:val="24"/>
        </w:rPr>
        <w:t xml:space="preserve">. Accessed </w:t>
      </w:r>
      <w:r w:rsidRPr="4EE34A1A" w:rsidR="33E9CDA7">
        <w:rPr>
          <w:rFonts w:ascii="Arial" w:hAnsi="Arial" w:eastAsia="Arial" w:cs="Arial"/>
          <w:sz w:val="24"/>
          <w:szCs w:val="24"/>
        </w:rPr>
        <w:t>on:</w:t>
      </w:r>
      <w:r w:rsidRPr="4EE34A1A" w:rsidR="33E9CDA7">
        <w:rPr>
          <w:rFonts w:ascii="Arial" w:hAnsi="Arial" w:eastAsia="Arial" w:cs="Arial"/>
          <w:sz w:val="24"/>
          <w:szCs w:val="24"/>
        </w:rPr>
        <w:t xml:space="preserve"> 13</w:t>
      </w:r>
      <w:r w:rsidRPr="4EE34A1A" w:rsidR="33E9CDA7">
        <w:rPr>
          <w:rFonts w:ascii="Arial" w:hAnsi="Arial" w:eastAsia="Arial" w:cs="Arial"/>
          <w:sz w:val="24"/>
          <w:szCs w:val="24"/>
          <w:vertAlign w:val="superscript"/>
        </w:rPr>
        <w:t>th</w:t>
      </w:r>
      <w:r w:rsidRPr="4EE34A1A" w:rsidR="33E9CDA7">
        <w:rPr>
          <w:rFonts w:ascii="Arial" w:hAnsi="Arial" w:eastAsia="Arial" w:cs="Arial"/>
          <w:sz w:val="24"/>
          <w:szCs w:val="24"/>
        </w:rPr>
        <w:t>/November/2023</w:t>
      </w:r>
      <w:r w:rsidRPr="4EE34A1A" w:rsidR="4E30C4AA">
        <w:rPr>
          <w:rFonts w:ascii="Arial" w:hAnsi="Arial" w:eastAsia="Arial" w:cs="Arial"/>
          <w:sz w:val="24"/>
          <w:szCs w:val="24"/>
        </w:rPr>
        <w:t>.</w:t>
      </w:r>
    </w:p>
    <w:p w:rsidR="10A8D1BB" w:rsidP="10A8D1BB" w:rsidRDefault="10A8D1BB" w14:paraId="16F062A9" w14:textId="1A78B68B">
      <w:pPr>
        <w:pStyle w:val="Normal"/>
      </w:pPr>
    </w:p>
    <w:p w:rsidR="4EE34A1A" w:rsidP="4EE34A1A" w:rsidRDefault="4EE34A1A" w14:paraId="232B03CA" w14:textId="1A164AA8">
      <w:pPr>
        <w:pStyle w:val="Normal"/>
      </w:pPr>
    </w:p>
    <w:p w:rsidR="4EE34A1A" w:rsidP="4EE34A1A" w:rsidRDefault="4EE34A1A" w14:paraId="27548EF9" w14:textId="7ADCF28E">
      <w:pPr>
        <w:pStyle w:val="Normal"/>
      </w:pPr>
    </w:p>
    <w:p w:rsidR="4EE34A1A" w:rsidP="4EE34A1A" w:rsidRDefault="4EE34A1A" w14:paraId="51B2171E" w14:textId="309AEBF8">
      <w:pPr>
        <w:pStyle w:val="Normal"/>
      </w:pPr>
    </w:p>
    <w:p w:rsidR="4EE34A1A" w:rsidP="4EE34A1A" w:rsidRDefault="4EE34A1A" w14:paraId="26D0EA71" w14:textId="43DF135F">
      <w:pPr>
        <w:pStyle w:val="Normal"/>
      </w:pPr>
    </w:p>
    <w:p w:rsidR="4EE34A1A" w:rsidP="4EE34A1A" w:rsidRDefault="4EE34A1A" w14:paraId="402A8C80" w14:textId="54AB3718">
      <w:pPr>
        <w:pStyle w:val="Normal"/>
      </w:pPr>
    </w:p>
    <w:p w:rsidR="4EE34A1A" w:rsidP="4EE34A1A" w:rsidRDefault="4EE34A1A" w14:paraId="2B147CEF" w14:textId="5AA6231B">
      <w:pPr>
        <w:pStyle w:val="Normal"/>
      </w:pPr>
    </w:p>
    <w:p w:rsidR="4EE34A1A" w:rsidP="4EE34A1A" w:rsidRDefault="4EE34A1A" w14:paraId="7DEF6AEA" w14:textId="08D983E3">
      <w:pPr>
        <w:pStyle w:val="Normal"/>
      </w:pPr>
    </w:p>
    <w:p w:rsidR="4EE34A1A" w:rsidP="4EE34A1A" w:rsidRDefault="4EE34A1A" w14:paraId="46ADA03B" w14:textId="32E21114">
      <w:pPr>
        <w:pStyle w:val="Normal"/>
      </w:pPr>
    </w:p>
    <w:p w:rsidR="4EE34A1A" w:rsidP="4EE34A1A" w:rsidRDefault="4EE34A1A" w14:paraId="11D06194" w14:textId="004669AA">
      <w:pPr>
        <w:pStyle w:val="Normal"/>
      </w:pPr>
    </w:p>
    <w:p w:rsidR="4EE34A1A" w:rsidP="4EE34A1A" w:rsidRDefault="4EE34A1A" w14:paraId="17C2DB88" w14:textId="07F8473D">
      <w:pPr>
        <w:pStyle w:val="Normal"/>
      </w:pPr>
    </w:p>
    <w:p w:rsidR="4EE34A1A" w:rsidP="4EE34A1A" w:rsidRDefault="4EE34A1A" w14:paraId="5484CEBE" w14:textId="3B1495CB">
      <w:pPr>
        <w:pStyle w:val="Normal"/>
      </w:pPr>
    </w:p>
    <w:p w:rsidR="458B2A2E" w:rsidP="4EE34A1A" w:rsidRDefault="458B2A2E" w14:paraId="31296574" w14:textId="2F291454">
      <w:pPr>
        <w:pStyle w:val="Heading1"/>
        <w:rPr>
          <w:color w:val="auto"/>
        </w:rPr>
      </w:pPr>
      <w:bookmarkStart w:name="_Toc1978323297" w:id="1112546541"/>
      <w:r w:rsidRPr="4EE34A1A" w:rsidR="458B2A2E">
        <w:rPr>
          <w:color w:val="auto"/>
        </w:rPr>
        <w:t>Appendices</w:t>
      </w:r>
      <w:r w:rsidRPr="4EE34A1A" w:rsidR="458B2A2E">
        <w:rPr>
          <w:color w:val="auto"/>
        </w:rPr>
        <w:t xml:space="preserve"> 1.</w:t>
      </w:r>
      <w:bookmarkEnd w:id="1112546541"/>
    </w:p>
    <w:p w:rsidR="4EE34A1A" w:rsidP="4EE34A1A" w:rsidRDefault="4EE34A1A" w14:paraId="18865C65" w14:textId="2682E55D">
      <w:pPr>
        <w:pStyle w:val="Normal"/>
      </w:pPr>
    </w:p>
    <w:p w:rsidR="1F21FC36" w:rsidP="4EE34A1A" w:rsidRDefault="1F21FC36" w14:paraId="521BF1C0" w14:textId="5A777AD0">
      <w:pPr>
        <w:pStyle w:val="Heading1"/>
        <w:rPr>
          <w:color w:val="auto"/>
        </w:rPr>
      </w:pPr>
      <w:bookmarkStart w:name="_Toc627835686" w:id="2037205820"/>
      <w:r w:rsidRPr="4EE34A1A" w:rsidR="1F21FC36">
        <w:rPr>
          <w:color w:val="auto"/>
        </w:rPr>
        <w:t>Motivation Theory</w:t>
      </w:r>
      <w:bookmarkEnd w:id="2037205820"/>
      <w:r w:rsidRPr="4EE34A1A" w:rsidR="6ADB15E4">
        <w:rPr>
          <w:color w:val="auto"/>
        </w:rPr>
        <w:t xml:space="preserve"> </w:t>
      </w:r>
    </w:p>
    <w:p w:rsidR="4EE34A1A" w:rsidP="4EE34A1A" w:rsidRDefault="4EE34A1A" w14:paraId="3DE0D450" w14:textId="5FD1AC3D">
      <w:pPr>
        <w:pStyle w:val="Heading1"/>
        <w:rPr>
          <w:color w:val="auto"/>
        </w:rPr>
      </w:pPr>
    </w:p>
    <w:p w:rsidR="7D733AE8" w:rsidP="4EE34A1A" w:rsidRDefault="7D733AE8" w14:paraId="305ACC35" w14:textId="4402A2F9">
      <w:pPr>
        <w:spacing w:after="0" w:line="360" w:lineRule="auto"/>
        <w:jc w:val="both"/>
        <w:rPr>
          <w:rFonts w:ascii="Arial" w:hAnsi="Arial" w:eastAsia="Arial" w:cs="Arial"/>
          <w:sz w:val="24"/>
          <w:szCs w:val="24"/>
        </w:rPr>
      </w:pPr>
      <w:r w:rsidRPr="4EE34A1A" w:rsidR="7D733AE8">
        <w:rPr>
          <w:rFonts w:ascii="Arial" w:hAnsi="Arial" w:eastAsia="Arial" w:cs="Arial"/>
          <w:sz w:val="24"/>
          <w:szCs w:val="24"/>
        </w:rPr>
        <w:t xml:space="preserve">There are many theories on motivation in work psychology with two different approaches content theories and process theories. </w:t>
      </w:r>
    </w:p>
    <w:p w:rsidR="7D733AE8" w:rsidP="4EE34A1A" w:rsidRDefault="7D733AE8" w14:paraId="1904FAFD" w14:textId="6859D9E1">
      <w:pPr>
        <w:spacing w:after="0" w:line="360" w:lineRule="auto"/>
        <w:jc w:val="both"/>
        <w:rPr>
          <w:rFonts w:ascii="Arial" w:hAnsi="Arial" w:eastAsia="Arial" w:cs="Arial"/>
          <w:sz w:val="24"/>
          <w:szCs w:val="24"/>
        </w:rPr>
      </w:pPr>
      <w:r w:rsidRPr="4EE34A1A" w:rsidR="7D733AE8">
        <w:rPr>
          <w:rFonts w:ascii="Arial" w:hAnsi="Arial" w:eastAsia="Arial" w:cs="Arial"/>
          <w:sz w:val="24"/>
          <w:szCs w:val="24"/>
        </w:rPr>
        <w:t>Maslow's hierarchy of needs theory is a content theory which suggests individuals have wants and they are always searching for more which is determined by what they already have. The needs hierarchy is depicted as a pyramid with five levels. As each levels need is met it no longer is a motivator the individual moves up a level. One's aim is to reach the top level of the pyramid to self-actualization</w:t>
      </w:r>
      <w:r w:rsidRPr="4EE34A1A" w:rsidR="7D733AE8">
        <w:rPr>
          <w:rFonts w:ascii="Arial" w:hAnsi="Arial" w:eastAsia="Arial" w:cs="Arial"/>
          <w:color w:val="222222"/>
          <w:sz w:val="19"/>
          <w:szCs w:val="19"/>
        </w:rPr>
        <w:t xml:space="preserve"> </w:t>
      </w:r>
      <w:r w:rsidRPr="4EE34A1A" w:rsidR="7D733AE8">
        <w:rPr>
          <w:rFonts w:ascii="Arial" w:hAnsi="Arial" w:eastAsia="Arial" w:cs="Arial"/>
          <w:color w:val="222222"/>
          <w:sz w:val="24"/>
          <w:szCs w:val="24"/>
        </w:rPr>
        <w:t xml:space="preserve">(Mullins., 2007). </w:t>
      </w:r>
      <w:r w:rsidRPr="4EE34A1A" w:rsidR="7D733AE8">
        <w:rPr>
          <w:rFonts w:ascii="Arial" w:hAnsi="Arial" w:eastAsia="Arial" w:cs="Arial"/>
          <w:i w:val="1"/>
          <w:iCs w:val="1"/>
          <w:color w:val="222222"/>
          <w:sz w:val="19"/>
          <w:szCs w:val="19"/>
        </w:rPr>
        <w:t xml:space="preserve"> </w:t>
      </w:r>
      <w:r w:rsidRPr="4EE34A1A" w:rsidR="7D733AE8">
        <w:rPr>
          <w:rFonts w:ascii="Arial" w:hAnsi="Arial" w:eastAsia="Arial" w:cs="Arial"/>
          <w:color w:val="222222"/>
          <w:sz w:val="24"/>
          <w:szCs w:val="24"/>
        </w:rPr>
        <w:t>The first three leve</w:t>
      </w:r>
      <w:r w:rsidRPr="4EE34A1A" w:rsidR="7D733AE8">
        <w:rPr>
          <w:rFonts w:ascii="Arial" w:hAnsi="Arial" w:eastAsia="Arial" w:cs="Arial"/>
          <w:sz w:val="24"/>
          <w:szCs w:val="24"/>
        </w:rPr>
        <w:t>ls are deficiency needs to develop a healthy personality. Whereas the top two levels of the pyramid relate to individual development and achievement. It is important to remember when an individual's needs are not satisfying, they are motivated to strive for better, once those needs are met it no longer is a motivator (</w:t>
      </w:r>
      <w:r w:rsidRPr="4EE34A1A" w:rsidR="7D733AE8">
        <w:rPr>
          <w:rFonts w:ascii="Arial" w:hAnsi="Arial" w:eastAsia="Arial" w:cs="Arial"/>
          <w:color w:val="222222"/>
          <w:sz w:val="24"/>
          <w:szCs w:val="24"/>
        </w:rPr>
        <w:t>Mathes., 1981).  Maslow’s hierarchy of needs is still widely use</w:t>
      </w:r>
      <w:r w:rsidRPr="4EE34A1A" w:rsidR="7D733AE8">
        <w:rPr>
          <w:rFonts w:ascii="Arial" w:hAnsi="Arial" w:eastAsia="Arial" w:cs="Arial"/>
          <w:sz w:val="24"/>
          <w:szCs w:val="24"/>
        </w:rPr>
        <w:t xml:space="preserve">d by management today. </w:t>
      </w:r>
    </w:p>
    <w:p w:rsidR="7D733AE8" w:rsidP="4EE34A1A" w:rsidRDefault="7D733AE8" w14:paraId="014C6580" w14:textId="3630713A">
      <w:pPr>
        <w:spacing w:after="0" w:line="360" w:lineRule="auto"/>
        <w:jc w:val="both"/>
        <w:rPr>
          <w:rFonts w:ascii="Arial" w:hAnsi="Arial" w:eastAsia="Arial" w:cs="Arial"/>
          <w:sz w:val="24"/>
          <w:szCs w:val="24"/>
        </w:rPr>
      </w:pPr>
      <w:r w:rsidRPr="4EE34A1A" w:rsidR="7D733AE8">
        <w:rPr>
          <w:rFonts w:ascii="Arial" w:hAnsi="Arial" w:eastAsia="Arial" w:cs="Arial"/>
          <w:sz w:val="24"/>
          <w:szCs w:val="24"/>
        </w:rPr>
        <w:t>A more modern and maybe a more appropriate fit for today's workforce is McClelland's achievement motivation theory. The theory was developed in 1961 and introduced in his book The Achieving Society (</w:t>
      </w:r>
      <w:r w:rsidRPr="4EE34A1A" w:rsidR="7D733AE8">
        <w:rPr>
          <w:rFonts w:ascii="Arial" w:hAnsi="Arial" w:eastAsia="Arial" w:cs="Arial"/>
          <w:color w:val="222222"/>
          <w:sz w:val="24"/>
          <w:szCs w:val="24"/>
        </w:rPr>
        <w:t>McClelland., 1961)</w:t>
      </w:r>
      <w:r w:rsidRPr="4EE34A1A" w:rsidR="7D733AE8">
        <w:rPr>
          <w:rFonts w:ascii="Arial" w:hAnsi="Arial" w:eastAsia="Arial" w:cs="Arial"/>
          <w:sz w:val="24"/>
          <w:szCs w:val="24"/>
        </w:rPr>
        <w:t xml:space="preserve">. The theory suggests there are three characteristic which influence an individual’s effectiveness and motivation. </w:t>
      </w:r>
    </w:p>
    <w:p w:rsidR="7D733AE8" w:rsidP="4EE34A1A" w:rsidRDefault="7D733AE8" w14:paraId="08EA1CB4" w14:textId="10A69628">
      <w:pPr>
        <w:spacing w:after="0" w:line="360" w:lineRule="auto"/>
        <w:jc w:val="both"/>
        <w:rPr>
          <w:rFonts w:ascii="Arial" w:hAnsi="Arial" w:eastAsia="Arial" w:cs="Arial"/>
          <w:sz w:val="24"/>
          <w:szCs w:val="24"/>
        </w:rPr>
      </w:pPr>
      <w:r w:rsidRPr="4EE34A1A" w:rsidR="7D733AE8">
        <w:rPr>
          <w:rFonts w:ascii="Arial" w:hAnsi="Arial" w:eastAsia="Arial" w:cs="Arial"/>
          <w:b w:val="1"/>
          <w:bCs w:val="1"/>
          <w:sz w:val="24"/>
          <w:szCs w:val="24"/>
        </w:rPr>
        <w:t>Achievement motivated individuals</w:t>
      </w:r>
      <w:r w:rsidRPr="4EE34A1A" w:rsidR="7D733AE8">
        <w:rPr>
          <w:rFonts w:ascii="Arial" w:hAnsi="Arial" w:eastAsia="Arial" w:cs="Arial"/>
          <w:sz w:val="24"/>
          <w:szCs w:val="24"/>
        </w:rPr>
        <w:t xml:space="preserve"> are eager to please and willing to work hard to achieve. This individual feels motivated when challenged and requires timely feedback because of need for accomplishment. The achievement motivated individuals require activities with a 50/50 chance of success they also are likely to work alone or others with a similar skill set.</w:t>
      </w:r>
    </w:p>
    <w:p w:rsidR="7D733AE8" w:rsidP="4EE34A1A" w:rsidRDefault="7D733AE8" w14:paraId="3E7400DF" w14:textId="7435049A">
      <w:pPr>
        <w:spacing w:after="0" w:line="360" w:lineRule="auto"/>
        <w:jc w:val="both"/>
        <w:rPr>
          <w:rFonts w:ascii="Arial" w:hAnsi="Arial" w:eastAsia="Arial" w:cs="Arial"/>
          <w:sz w:val="24"/>
          <w:szCs w:val="24"/>
        </w:rPr>
      </w:pPr>
      <w:r w:rsidRPr="4EE34A1A" w:rsidR="7D733AE8">
        <w:rPr>
          <w:rFonts w:ascii="Arial" w:hAnsi="Arial" w:eastAsia="Arial" w:cs="Arial"/>
          <w:b w:val="1"/>
          <w:bCs w:val="1"/>
          <w:sz w:val="24"/>
          <w:szCs w:val="24"/>
        </w:rPr>
        <w:t>Authority and power motive individuals</w:t>
      </w:r>
      <w:r w:rsidRPr="4EE34A1A" w:rsidR="7D733AE8">
        <w:rPr>
          <w:rFonts w:ascii="Arial" w:hAnsi="Arial" w:eastAsia="Arial" w:cs="Arial"/>
          <w:sz w:val="24"/>
          <w:szCs w:val="24"/>
        </w:rPr>
        <w:t xml:space="preserve"> are the influencers the suggestive opinion givers. These individuals crave power and a need for prestige and status. Authority and power motivated individuals tend to lack the need for close relationships.</w:t>
      </w:r>
    </w:p>
    <w:p w:rsidR="7D733AE8" w:rsidP="4EE34A1A" w:rsidRDefault="7D733AE8" w14:paraId="11116D9B" w14:textId="2D2C6C9F">
      <w:pPr>
        <w:spacing w:after="0" w:line="360" w:lineRule="auto"/>
        <w:jc w:val="both"/>
        <w:rPr>
          <w:rFonts w:ascii="Arial" w:hAnsi="Arial" w:eastAsia="Arial" w:cs="Arial"/>
          <w:sz w:val="24"/>
          <w:szCs w:val="24"/>
        </w:rPr>
      </w:pPr>
      <w:r w:rsidRPr="4EE34A1A" w:rsidR="7D733AE8">
        <w:rPr>
          <w:rFonts w:ascii="Arial" w:hAnsi="Arial" w:eastAsia="Arial" w:cs="Arial"/>
          <w:b w:val="1"/>
          <w:bCs w:val="1"/>
          <w:sz w:val="24"/>
          <w:szCs w:val="24"/>
        </w:rPr>
        <w:t>Affiliation motive individuals</w:t>
      </w:r>
      <w:r w:rsidRPr="4EE34A1A" w:rsidR="7D733AE8">
        <w:rPr>
          <w:rFonts w:ascii="Arial" w:hAnsi="Arial" w:eastAsia="Arial" w:cs="Arial"/>
          <w:sz w:val="24"/>
          <w:szCs w:val="24"/>
        </w:rPr>
        <w:t xml:space="preserve"> are driven by attaining harmonious relationships and a feeling of acceptance. This individual is agreeable by nature and likes to provide support for others. Affiliation motivated individuals thrive at jobs where there is plenty of interactions with others. </w:t>
      </w:r>
    </w:p>
    <w:p w:rsidR="7D733AE8" w:rsidP="4EE34A1A" w:rsidRDefault="7D733AE8" w14:paraId="2CBEC76A" w14:textId="00EC8AEE">
      <w:pPr>
        <w:spacing w:after="0" w:line="360" w:lineRule="auto"/>
        <w:jc w:val="both"/>
        <w:rPr>
          <w:rFonts w:ascii="Arial" w:hAnsi="Arial" w:eastAsia="Arial" w:cs="Arial"/>
          <w:b w:val="1"/>
          <w:bCs w:val="1"/>
          <w:sz w:val="24"/>
          <w:szCs w:val="24"/>
          <w:u w:val="single"/>
        </w:rPr>
      </w:pPr>
      <w:r w:rsidRPr="4EE34A1A" w:rsidR="7D733AE8">
        <w:rPr>
          <w:rFonts w:ascii="Arial" w:hAnsi="Arial" w:eastAsia="Arial" w:cs="Arial"/>
          <w:sz w:val="24"/>
          <w:szCs w:val="24"/>
        </w:rPr>
        <w:t>McClelland suggests everyone displays one, two or all the characteristics which could affect task and behaviour.  The concept is source of motivation in the modern world (Ball, 2012) taking into consideration the issues outside of work which can influence an individual's behaviour such as cultural issues. Maslow has not taken this into consideration in the hierarchy of needs.</w:t>
      </w:r>
    </w:p>
    <w:p w:rsidR="7D733AE8" w:rsidP="4EE34A1A" w:rsidRDefault="7D733AE8" w14:paraId="27ED139F" w14:textId="6E7D4027">
      <w:pPr>
        <w:spacing w:after="0" w:line="360" w:lineRule="auto"/>
        <w:jc w:val="both"/>
        <w:rPr>
          <w:rFonts w:ascii="Arial" w:hAnsi="Arial" w:eastAsia="Arial" w:cs="Arial"/>
          <w:sz w:val="24"/>
          <w:szCs w:val="24"/>
        </w:rPr>
      </w:pPr>
      <w:r w:rsidRPr="4EE34A1A" w:rsidR="7D733AE8">
        <w:rPr>
          <w:rFonts w:ascii="Arial" w:hAnsi="Arial" w:eastAsia="Arial" w:cs="Arial"/>
          <w:sz w:val="24"/>
          <w:szCs w:val="24"/>
        </w:rPr>
        <w:t xml:space="preserve">The process theories focus on what triggers a certain behaviour, what direction does the behaviours take on and is the behaviour maintained over time and work activities. </w:t>
      </w:r>
    </w:p>
    <w:p w:rsidR="7D733AE8" w:rsidP="4EE34A1A" w:rsidRDefault="7D733AE8" w14:paraId="402329A8" w14:textId="5C2135B9">
      <w:pPr>
        <w:spacing w:line="360" w:lineRule="auto"/>
        <w:jc w:val="both"/>
        <w:rPr>
          <w:rFonts w:ascii="Arial" w:hAnsi="Arial" w:eastAsia="Arial" w:cs="Arial"/>
          <w:sz w:val="24"/>
          <w:szCs w:val="24"/>
        </w:rPr>
      </w:pPr>
      <w:r w:rsidRPr="4EE34A1A" w:rsidR="7D733AE8">
        <w:rPr>
          <w:rFonts w:ascii="Arial" w:hAnsi="Arial" w:eastAsia="Arial" w:cs="Arial"/>
          <w:sz w:val="24"/>
          <w:szCs w:val="24"/>
        </w:rPr>
        <w:t>Heider and Kelly introduced the attribution theory which focuses on interaction between interpersonal action and personal perception. The theory suggested behaviour is determined by internal and external influences (Harmon, 1958). Internal characteristics are personal factors include effort, ability and exhaustion while external environmental factors like the weather and rules. How things are perceived not how things are determine the response. Furthermore, actions depend on what is perceived. According to the theory agreement, consistency and uniqueness are factors which interact and determine whether the attribution is internal or external. Low unanimity, low distinctiveness and high consistency means the behaviour is linked to internal factors. While high unanimity, soft consistency and a strong sense of distinctiveness relate to external factors or environmental.</w:t>
      </w:r>
    </w:p>
    <w:p w:rsidR="7D733AE8" w:rsidP="4EE34A1A" w:rsidRDefault="7D733AE8" w14:paraId="16C1E27D" w14:textId="643FAD40">
      <w:pPr>
        <w:spacing w:line="360" w:lineRule="auto"/>
        <w:jc w:val="both"/>
        <w:rPr>
          <w:rFonts w:ascii="Arial" w:hAnsi="Arial" w:eastAsia="Arial" w:cs="Arial"/>
          <w:sz w:val="24"/>
          <w:szCs w:val="24"/>
        </w:rPr>
      </w:pPr>
      <w:r w:rsidRPr="4EE34A1A" w:rsidR="7D733AE8">
        <w:rPr>
          <w:rFonts w:ascii="Arial" w:hAnsi="Arial" w:eastAsia="Arial" w:cs="Arial"/>
          <w:sz w:val="24"/>
          <w:szCs w:val="24"/>
        </w:rPr>
        <w:t>Coco., et al, (2023) every action taken, and every word spoken can be subject to attribution analysis which can have notable implications on how others see you and respond to your actions. Whether it is a need for help, an achievement or an act of aggression are attributed to calculated and deliberate causes responses of neglect, anger or reprimand is more likely. Whereas unintentional and uncontrollable attributions would lead to support and compassion from others.</w:t>
      </w:r>
    </w:p>
    <w:p w:rsidR="7D733AE8" w:rsidP="4EE34A1A" w:rsidRDefault="7D733AE8" w14:paraId="4ED4406C" w14:textId="4D6F650C">
      <w:pPr>
        <w:spacing w:after="0" w:line="360" w:lineRule="auto"/>
        <w:jc w:val="both"/>
        <w:rPr>
          <w:rFonts w:ascii="Arial" w:hAnsi="Arial" w:eastAsia="Arial" w:cs="Arial"/>
          <w:sz w:val="24"/>
          <w:szCs w:val="24"/>
        </w:rPr>
      </w:pPr>
      <w:r w:rsidRPr="4EE34A1A" w:rsidR="7D733AE8">
        <w:rPr>
          <w:rFonts w:ascii="Arial" w:hAnsi="Arial" w:eastAsia="Arial" w:cs="Arial"/>
          <w:sz w:val="24"/>
          <w:szCs w:val="24"/>
        </w:rPr>
        <w:t>The Attribution theory is more focused on relationship between perception and actions than it does on motivation.</w:t>
      </w:r>
    </w:p>
    <w:p w:rsidR="4EE34A1A" w:rsidP="4EE34A1A" w:rsidRDefault="4EE34A1A" w14:paraId="247CD69F" w14:textId="4DE06212">
      <w:pPr>
        <w:pStyle w:val="Normal"/>
      </w:pPr>
    </w:p>
    <w:p w:rsidR="4EE34A1A" w:rsidP="4EE34A1A" w:rsidRDefault="4EE34A1A" w14:paraId="0435D6FB" w14:textId="778AC1AA">
      <w:pPr>
        <w:pStyle w:val="Normal"/>
      </w:pPr>
    </w:p>
    <w:p w:rsidR="3CCFB2F8" w:rsidP="4EE34A1A" w:rsidRDefault="3CCFB2F8" w14:paraId="1004BA03" w14:textId="792CF617">
      <w:pPr>
        <w:pStyle w:val="Heading1"/>
        <w:rPr>
          <w:color w:val="auto"/>
        </w:rPr>
      </w:pPr>
      <w:bookmarkStart w:name="_Toc324918431" w:id="1382665073"/>
      <w:r w:rsidRPr="4EE34A1A" w:rsidR="3CCFB2F8">
        <w:rPr>
          <w:color w:val="auto"/>
        </w:rPr>
        <w:t>Appendices 2.</w:t>
      </w:r>
      <w:bookmarkEnd w:id="1382665073"/>
    </w:p>
    <w:p w:rsidR="4EE34A1A" w:rsidP="4EE34A1A" w:rsidRDefault="4EE34A1A" w14:paraId="52B43F0F" w14:textId="2CF40E5C">
      <w:pPr>
        <w:pStyle w:val="Normal"/>
      </w:pPr>
    </w:p>
    <w:p w:rsidR="458B2A2E" w:rsidP="4EE34A1A" w:rsidRDefault="458B2A2E" w14:paraId="373197AD" w14:textId="26FCF639">
      <w:pPr>
        <w:pStyle w:val="Heading1"/>
        <w:rPr>
          <w:color w:val="auto"/>
        </w:rPr>
      </w:pPr>
      <w:bookmarkStart w:name="_Toc2089690491" w:id="1124958172"/>
      <w:r w:rsidRPr="4EE34A1A" w:rsidR="458B2A2E">
        <w:rPr>
          <w:color w:val="auto"/>
        </w:rPr>
        <w:t xml:space="preserve">Employee engagement </w:t>
      </w:r>
      <w:r w:rsidRPr="4EE34A1A" w:rsidR="4B7BC78A">
        <w:rPr>
          <w:color w:val="auto"/>
        </w:rPr>
        <w:t>Models</w:t>
      </w:r>
      <w:bookmarkEnd w:id="1124958172"/>
      <w:r w:rsidRPr="4EE34A1A" w:rsidR="7614F487">
        <w:rPr>
          <w:color w:val="auto"/>
        </w:rPr>
        <w:t xml:space="preserve">  </w:t>
      </w:r>
      <w:r w:rsidRPr="4EE34A1A" w:rsidR="7614F487">
        <w:rPr>
          <w:rFonts w:ascii="Arial" w:hAnsi="Arial" w:eastAsia="Arial" w:cs="Arial"/>
          <w:color w:val="auto"/>
          <w:sz w:val="24"/>
          <w:szCs w:val="24"/>
        </w:rPr>
        <w:t xml:space="preserve">      </w:t>
      </w:r>
    </w:p>
    <w:p w:rsidR="4EE34A1A" w:rsidP="4EE34A1A" w:rsidRDefault="4EE34A1A" w14:paraId="5917E8F5" w14:textId="5C53C68C">
      <w:pPr>
        <w:pStyle w:val="ListParagraph"/>
        <w:spacing w:after="0" w:line="360" w:lineRule="auto"/>
        <w:ind w:left="0"/>
        <w:jc w:val="both"/>
        <w:rPr>
          <w:rFonts w:ascii="Arial" w:hAnsi="Arial" w:eastAsia="Arial" w:cs="Arial"/>
          <w:sz w:val="24"/>
          <w:szCs w:val="24"/>
        </w:rPr>
      </w:pPr>
    </w:p>
    <w:p w:rsidR="458B2A2E" w:rsidP="4EE34A1A" w:rsidRDefault="458B2A2E" w14:paraId="07299659" w14:textId="04F1E516">
      <w:pPr>
        <w:pStyle w:val="ListParagraph"/>
        <w:spacing w:after="0" w:line="360" w:lineRule="auto"/>
        <w:ind w:left="0"/>
        <w:jc w:val="both"/>
        <w:rPr>
          <w:rFonts w:ascii="Arial" w:hAnsi="Arial" w:eastAsia="Arial" w:cs="Arial"/>
          <w:sz w:val="24"/>
          <w:szCs w:val="24"/>
        </w:rPr>
      </w:pPr>
      <w:r w:rsidRPr="4EE34A1A" w:rsidR="458B2A2E">
        <w:rPr>
          <w:rFonts w:ascii="Arial" w:hAnsi="Arial" w:eastAsia="Arial" w:cs="Arial"/>
          <w:sz w:val="24"/>
          <w:szCs w:val="24"/>
        </w:rPr>
        <w:t xml:space="preserve">Employee engagement is important to the success of a business or organisation it helps employees to feel connected to an organisation. (Aldoy. and Mcintosh., 2023) if the engagement strategy implemented works, it keeps employee highly engaged, happy, and balanced while eager to please. There are also benefits for the business or organisation including employee improved engagement, attracting talent, retaining talent, improved productivity, employee satisfaction. During and post-pandemic hybrid working made many employees and leader feel less engaged with their organisations. A way to change this downturn for an organisation is to introduce an employee engagement strategy that works for the company the culture and suitable for the team. </w:t>
      </w:r>
    </w:p>
    <w:p w:rsidR="458B2A2E" w:rsidP="4EE34A1A" w:rsidRDefault="458B2A2E" w14:paraId="1389941C" w14:textId="421BC1DF">
      <w:pPr>
        <w:pStyle w:val="ListParagraph"/>
        <w:spacing w:after="0" w:line="360" w:lineRule="auto"/>
        <w:ind w:left="0"/>
        <w:jc w:val="both"/>
        <w:rPr>
          <w:rFonts w:ascii="Arial" w:hAnsi="Arial" w:eastAsia="Arial" w:cs="Arial"/>
          <w:sz w:val="24"/>
          <w:szCs w:val="24"/>
        </w:rPr>
      </w:pPr>
      <w:r w:rsidRPr="4EE34A1A" w:rsidR="458B2A2E">
        <w:rPr>
          <w:rFonts w:ascii="Arial" w:hAnsi="Arial" w:eastAsia="Arial" w:cs="Arial"/>
          <w:sz w:val="24"/>
          <w:szCs w:val="24"/>
        </w:rPr>
        <w:t xml:space="preserve">An employee's engagement model is a framework that sets the stage for an organisation to create an action plan for employee engagement. It also out-lines ways in which a company can work with its employees with informed practices to show employees they are respected, valued, satisfied, happy trusted and cared for in the workplace environment (Wiatr. and Skowron-Mielnik., 2022) research suggests that happier and more valued employees feel the better they performed. </w:t>
      </w:r>
    </w:p>
    <w:p w:rsidR="458B2A2E" w:rsidP="4EE34A1A" w:rsidRDefault="458B2A2E" w14:paraId="78C91589" w14:textId="00F5AD7B">
      <w:pPr>
        <w:pStyle w:val="ListParagraph"/>
        <w:spacing w:after="0" w:line="360" w:lineRule="auto"/>
        <w:ind w:left="0"/>
        <w:jc w:val="both"/>
        <w:rPr>
          <w:rFonts w:ascii="Arial" w:hAnsi="Arial" w:eastAsia="Arial" w:cs="Arial"/>
          <w:sz w:val="24"/>
          <w:szCs w:val="24"/>
        </w:rPr>
      </w:pPr>
      <w:r w:rsidRPr="4EE34A1A" w:rsidR="458B2A2E">
        <w:rPr>
          <w:rFonts w:ascii="Arial" w:hAnsi="Arial" w:eastAsia="Arial" w:cs="Arial"/>
          <w:sz w:val="24"/>
          <w:szCs w:val="24"/>
        </w:rPr>
        <w:t xml:space="preserve">Gallup’s Q12 model uses a survey of 12 questions, Q12 focus is on key performance drivers (KPD’s) to help an organisation understand how their employees are feeling. The Q12 model wants to know if employees psychological and physical wellbeing is good so employees can perform work activities well (Turner. and Turner, 2020) and (Ryba., 2023) by measuring employees' engagement. The Q12 model can be used in a variety of industries with teams of all sizes. The model is flexible and works well with distributed, remote and hybrid working environments. The employee engagement hierarchy 12 questions help to measure elements of engagement and 12 needs managers can meet to. </w:t>
      </w:r>
    </w:p>
    <w:p w:rsidR="458B2A2E" w:rsidP="4EE34A1A" w:rsidRDefault="458B2A2E" w14:paraId="67AB2E66" w14:textId="67F186E7">
      <w:pPr>
        <w:pStyle w:val="ListParagraph"/>
        <w:spacing w:after="0" w:line="360" w:lineRule="auto"/>
        <w:ind w:left="0"/>
        <w:jc w:val="both"/>
        <w:rPr>
          <w:rFonts w:ascii="Arial" w:hAnsi="Arial" w:eastAsia="Arial" w:cs="Arial"/>
          <w:sz w:val="24"/>
          <w:szCs w:val="24"/>
        </w:rPr>
      </w:pPr>
      <w:r w:rsidRPr="4EE34A1A" w:rsidR="458B2A2E">
        <w:rPr>
          <w:rFonts w:ascii="Arial" w:hAnsi="Arial" w:eastAsia="Arial" w:cs="Arial"/>
          <w:sz w:val="24"/>
          <w:szCs w:val="24"/>
        </w:rPr>
        <w:t>The 12 questions in Gallup Q12 model are:</w:t>
      </w:r>
    </w:p>
    <w:p w:rsidR="458B2A2E" w:rsidP="4EE34A1A" w:rsidRDefault="458B2A2E" w14:paraId="320EEA5E" w14:textId="16B158DE">
      <w:pPr>
        <w:pStyle w:val="ListParagraph"/>
        <w:numPr>
          <w:ilvl w:val="0"/>
          <w:numId w:val="6"/>
        </w:numPr>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At work I have the opportunity to do what I do best every day.</w:t>
      </w:r>
    </w:p>
    <w:p w:rsidR="458B2A2E" w:rsidP="4EE34A1A" w:rsidRDefault="458B2A2E" w14:paraId="5FA09FAC" w14:textId="2053394E">
      <w:pPr>
        <w:pStyle w:val="ListParagraph"/>
        <w:numPr>
          <w:ilvl w:val="0"/>
          <w:numId w:val="6"/>
        </w:numPr>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I know what is expected of me at work.</w:t>
      </w:r>
    </w:p>
    <w:p w:rsidR="458B2A2E" w:rsidP="4EE34A1A" w:rsidRDefault="458B2A2E" w14:paraId="5396353A" w14:textId="30EC9A26">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This last year I have had opportunities at work to learn and grow.</w:t>
      </w:r>
    </w:p>
    <w:p w:rsidR="458B2A2E" w:rsidP="4EE34A1A" w:rsidRDefault="458B2A2E" w14:paraId="6259EFD1" w14:textId="58691785">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I have the materials and equipment I need to do my work right.</w:t>
      </w:r>
    </w:p>
    <w:p w:rsidR="458B2A2E" w:rsidP="4EE34A1A" w:rsidRDefault="458B2A2E" w14:paraId="57F026AD" w14:textId="079D34CC">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I have a best friend at work.</w:t>
      </w:r>
    </w:p>
    <w:p w:rsidR="458B2A2E" w:rsidP="4EE34A1A" w:rsidRDefault="458B2A2E" w14:paraId="34A6E156" w14:textId="1F98663C">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At work my opinions seem to count.</w:t>
      </w:r>
    </w:p>
    <w:p w:rsidR="458B2A2E" w:rsidP="4EE34A1A" w:rsidRDefault="458B2A2E" w14:paraId="6818B745" w14:textId="0AB7170A">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In the last seven days I have received recognition or praise for doing good work.</w:t>
      </w:r>
    </w:p>
    <w:p w:rsidR="458B2A2E" w:rsidP="4EE34A1A" w:rsidRDefault="458B2A2E" w14:paraId="55BF21B3" w14:textId="479BDE6D">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In the last six months someone at work has talked to me about my progress.</w:t>
      </w:r>
    </w:p>
    <w:p w:rsidR="458B2A2E" w:rsidP="4EE34A1A" w:rsidRDefault="458B2A2E" w14:paraId="0B122011" w14:textId="7883469C">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The mission or purpose of my organisation makes me feel my job is important.</w:t>
      </w:r>
    </w:p>
    <w:p w:rsidR="458B2A2E" w:rsidP="4EE34A1A" w:rsidRDefault="458B2A2E" w14:paraId="58B55E64" w14:textId="0392E82D">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 xml:space="preserve"> My associates or fellow employees are committed to doing quality work.</w:t>
      </w:r>
    </w:p>
    <w:p w:rsidR="458B2A2E" w:rsidP="4EE34A1A" w:rsidRDefault="458B2A2E" w14:paraId="090DD512" w14:textId="6D1D3BEE">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 xml:space="preserve"> My supervisor or someone at work seems to care about me as a person.</w:t>
      </w:r>
    </w:p>
    <w:p w:rsidR="458B2A2E" w:rsidP="4EE34A1A" w:rsidRDefault="458B2A2E" w14:paraId="69CA2B11" w14:textId="6191F39B">
      <w:pPr>
        <w:pStyle w:val="ListParagraph"/>
        <w:numPr>
          <w:ilvl w:val="0"/>
          <w:numId w:val="6"/>
        </w:numPr>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There is someone at work who encourages my development.</w:t>
      </w:r>
    </w:p>
    <w:p w:rsidR="458B2A2E" w:rsidP="4EE34A1A" w:rsidRDefault="458B2A2E" w14:paraId="7859BE5E" w14:textId="4D78CFF1">
      <w:pPr>
        <w:pStyle w:val="ListParagraph"/>
        <w:spacing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Gallup Inc is an American research-based, global performance management consultant company founded in 1935. Now Gallup has 30 offices in more than 20 countries (</w:t>
      </w:r>
      <w:r w:rsidRPr="4EE34A1A" w:rsidR="458B2A2E">
        <w:rPr>
          <w:rFonts w:ascii="Arial" w:hAnsi="Arial" w:eastAsia="Arial" w:cs="Arial"/>
          <w:sz w:val="24"/>
          <w:szCs w:val="24"/>
        </w:rPr>
        <w:t>White. and Wigert., 2022)</w:t>
      </w:r>
      <w:r w:rsidRPr="4EE34A1A" w:rsidR="458B2A2E">
        <w:rPr>
          <w:rFonts w:ascii="Arial" w:hAnsi="Arial" w:eastAsia="Arial" w:cs="Arial"/>
          <w:color w:val="000000" w:themeColor="text1" w:themeTint="FF" w:themeShade="FF"/>
          <w:sz w:val="24"/>
          <w:szCs w:val="24"/>
        </w:rPr>
        <w:t xml:space="preserve">. </w:t>
      </w:r>
    </w:p>
    <w:p w:rsidR="4EE34A1A" w:rsidP="4EE34A1A" w:rsidRDefault="4EE34A1A" w14:paraId="3E567495" w14:textId="1B8EB134">
      <w:pPr>
        <w:pStyle w:val="ListParagraph"/>
        <w:ind w:left="0"/>
        <w:rPr>
          <w:rFonts w:ascii="Arial" w:hAnsi="Arial" w:eastAsia="Arial" w:cs="Arial"/>
          <w:color w:val="000000" w:themeColor="text1" w:themeTint="FF" w:themeShade="FF"/>
          <w:sz w:val="24"/>
          <w:szCs w:val="24"/>
        </w:rPr>
      </w:pPr>
    </w:p>
    <w:p w:rsidR="4EE34A1A" w:rsidP="4EE34A1A" w:rsidRDefault="4EE34A1A" w14:paraId="3A2E10FE" w14:textId="0EA22111">
      <w:pPr>
        <w:pStyle w:val="ListParagraph"/>
        <w:ind w:left="0"/>
        <w:rPr>
          <w:rFonts w:ascii="Arial" w:hAnsi="Arial" w:eastAsia="Arial" w:cs="Arial"/>
          <w:color w:val="000000" w:themeColor="text1" w:themeTint="FF" w:themeShade="FF"/>
          <w:sz w:val="24"/>
          <w:szCs w:val="24"/>
        </w:rPr>
      </w:pPr>
    </w:p>
    <w:p w:rsidR="458B2A2E" w:rsidP="4EE34A1A" w:rsidRDefault="458B2A2E" w14:paraId="47262B45" w14:textId="04D1E466">
      <w:pPr>
        <w:pStyle w:val="ListParagraph"/>
        <w:spacing w:line="360" w:lineRule="auto"/>
        <w:ind w:left="0"/>
        <w:jc w:val="center"/>
        <w:rPr>
          <w:rFonts w:ascii="Arial" w:hAnsi="Arial" w:eastAsia="Arial" w:cs="Arial"/>
          <w:color w:val="000000" w:themeColor="text1" w:themeTint="FF" w:themeShade="FF"/>
          <w:sz w:val="18"/>
          <w:szCs w:val="18"/>
        </w:rPr>
      </w:pPr>
      <w:r w:rsidRPr="4EE34A1A" w:rsidR="458B2A2E">
        <w:rPr>
          <w:rFonts w:ascii="Arial" w:hAnsi="Arial" w:eastAsia="Arial" w:cs="Arial"/>
          <w:color w:val="000000" w:themeColor="text1" w:themeTint="FF" w:themeShade="FF"/>
          <w:sz w:val="18"/>
          <w:szCs w:val="18"/>
        </w:rPr>
        <w:t xml:space="preserve"> </w:t>
      </w:r>
      <w:r w:rsidRPr="4EE34A1A" w:rsidR="458B2A2E">
        <w:rPr>
          <w:rStyle w:val="Heading2Char"/>
          <w:rFonts w:ascii="Arial" w:hAnsi="Arial" w:eastAsia="Arial" w:cs="Arial"/>
          <w:color w:val="auto"/>
          <w:sz w:val="18"/>
          <w:szCs w:val="18"/>
        </w:rPr>
        <w:t xml:space="preserve">Table 2. Gallup Q12 Employee Engagement Pyramid Hierarchy Feedback Questionnaire. </w:t>
      </w:r>
    </w:p>
    <w:p w:rsidR="4EE34A1A" w:rsidP="4EE34A1A" w:rsidRDefault="4EE34A1A" w14:paraId="4604DDBD" w14:textId="131FC7DF">
      <w:pPr>
        <w:pStyle w:val="ListParagraph"/>
        <w:spacing w:line="360" w:lineRule="auto"/>
        <w:ind w:left="0"/>
        <w:jc w:val="center"/>
        <w:rPr>
          <w:rFonts w:ascii="Arial" w:hAnsi="Arial" w:eastAsia="Arial" w:cs="Arial"/>
          <w:color w:val="000000" w:themeColor="text1" w:themeTint="FF" w:themeShade="FF"/>
          <w:sz w:val="18"/>
          <w:szCs w:val="18"/>
        </w:rPr>
      </w:pPr>
    </w:p>
    <w:p w:rsidR="458B2A2E" w:rsidP="4EE34A1A" w:rsidRDefault="458B2A2E" w14:paraId="51D6CDAA" w14:textId="6FEF5A3A">
      <w:pPr>
        <w:pStyle w:val="ListParagraph"/>
        <w:spacing w:after="0" w:line="360" w:lineRule="auto"/>
        <w:ind w:left="0"/>
        <w:jc w:val="center"/>
      </w:pPr>
      <w:r w:rsidR="458B2A2E">
        <w:drawing>
          <wp:inline wp14:editId="75680CED" wp14:anchorId="7D14C922">
            <wp:extent cx="3257550" cy="2298700"/>
            <wp:effectExtent l="0" t="0" r="0" b="0"/>
            <wp:docPr id="409331122" name="Picture 2080812941" title=""/>
            <wp:cNvGraphicFramePr>
              <a:graphicFrameLocks noChangeAspect="1"/>
            </wp:cNvGraphicFramePr>
            <a:graphic>
              <a:graphicData uri="http://schemas.openxmlformats.org/drawingml/2006/picture">
                <pic:pic>
                  <pic:nvPicPr>
                    <pic:cNvPr id="0" name="Picture 2080812941"/>
                    <pic:cNvPicPr/>
                  </pic:nvPicPr>
                  <pic:blipFill>
                    <a:blip r:embed="R3c227cf99e134322">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257550" cy="2298700"/>
                    </a:xfrm>
                    <a:prstGeom xmlns:a="http://schemas.openxmlformats.org/drawingml/2006/main" prst="rect">
                      <a:avLst/>
                    </a:prstGeom>
                  </pic:spPr>
                </pic:pic>
              </a:graphicData>
            </a:graphic>
          </wp:inline>
        </w:drawing>
      </w:r>
    </w:p>
    <w:p w:rsidR="458B2A2E" w:rsidP="4EE34A1A" w:rsidRDefault="458B2A2E" w14:paraId="40DEB1D1" w14:textId="09EBAFA3">
      <w:pPr>
        <w:pStyle w:val="ListParagraph"/>
        <w:spacing w:after="0" w:line="360" w:lineRule="auto"/>
        <w:ind w:left="0"/>
        <w:jc w:val="center"/>
      </w:pPr>
      <w:r w:rsidR="458B2A2E">
        <w:rPr/>
        <w:t>Available at Bing.com images</w:t>
      </w:r>
    </w:p>
    <w:p w:rsidR="4EE34A1A" w:rsidP="4EE34A1A" w:rsidRDefault="4EE34A1A" w14:paraId="3D25AEC8" w14:textId="53C624F6">
      <w:pPr>
        <w:pStyle w:val="ListParagraph"/>
        <w:spacing w:after="0" w:line="360" w:lineRule="auto"/>
        <w:ind w:left="0"/>
        <w:jc w:val="center"/>
      </w:pPr>
    </w:p>
    <w:p w:rsidR="458B2A2E" w:rsidP="4EE34A1A" w:rsidRDefault="458B2A2E" w14:paraId="7ACF45E7" w14:textId="5B73D481">
      <w:pPr>
        <w:pStyle w:val="ListParagraph"/>
        <w:spacing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 xml:space="preserve">The result of the survey help identifies the actions needed to take by management or supervisors to improve employee's engagement and performance. The Q12 questionnaire is answered in conjunctions with the Q12 pyramid feedback. The employee engagement hierarchy 12 questions measure different elements of engagement as well as performance and needs managers can meet to. </w:t>
      </w:r>
    </w:p>
    <w:p w:rsidR="458B2A2E" w:rsidP="4EE34A1A" w:rsidRDefault="458B2A2E" w14:paraId="6E5E5366" w14:textId="1030FA32">
      <w:pPr>
        <w:pStyle w:val="ListParagraph"/>
        <w:spacing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Basic needs = what do I get (employees)</w:t>
      </w:r>
    </w:p>
    <w:p w:rsidR="458B2A2E" w:rsidP="4EE34A1A" w:rsidRDefault="458B2A2E" w14:paraId="38DAE764" w14:textId="7FA2045A">
      <w:pPr>
        <w:pStyle w:val="ListParagraph"/>
        <w:spacing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Individual needs = what do I give</w:t>
      </w:r>
    </w:p>
    <w:p w:rsidR="458B2A2E" w:rsidP="4EE34A1A" w:rsidRDefault="458B2A2E" w14:paraId="07542AA4" w14:textId="697C5752">
      <w:pPr>
        <w:pStyle w:val="ListParagraph"/>
        <w:spacing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Teamwork needs = do I belong here</w:t>
      </w:r>
    </w:p>
    <w:p w:rsidR="458B2A2E" w:rsidP="4EE34A1A" w:rsidRDefault="458B2A2E" w14:paraId="65DDC428" w14:textId="190DBC0C">
      <w:pPr>
        <w:pStyle w:val="ListParagraph"/>
        <w:spacing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And Growth needs = how can I grow</w:t>
      </w:r>
    </w:p>
    <w:p w:rsidR="458B2A2E" w:rsidP="4EE34A1A" w:rsidRDefault="458B2A2E" w14:paraId="22C1FEF3" w14:textId="73DD3735">
      <w:pPr>
        <w:pStyle w:val="ListParagraph"/>
        <w:spacing w:after="0" w:line="360" w:lineRule="auto"/>
        <w:ind w:left="0"/>
        <w:jc w:val="both"/>
        <w:rPr>
          <w:rFonts w:ascii="Arial" w:hAnsi="Arial" w:eastAsia="Arial" w:cs="Arial"/>
          <w:color w:val="000000" w:themeColor="text1" w:themeTint="FF" w:themeShade="FF"/>
          <w:sz w:val="24"/>
          <w:szCs w:val="24"/>
        </w:rPr>
      </w:pPr>
      <w:r w:rsidRPr="4EE34A1A" w:rsidR="458B2A2E">
        <w:rPr>
          <w:rFonts w:ascii="Arial" w:hAnsi="Arial" w:eastAsia="Arial" w:cs="Arial"/>
          <w:color w:val="000000" w:themeColor="text1" w:themeTint="FF" w:themeShade="FF"/>
          <w:sz w:val="24"/>
          <w:szCs w:val="24"/>
        </w:rPr>
        <w:t>After employee have taken the survey, feedback is scored against the pyramid hierarchy beginning with is the basic needs being met through to growth needs. Finally, the scores help management find the right strategy to improve the employee's work life.</w:t>
      </w:r>
    </w:p>
    <w:p w:rsidR="458B2A2E" w:rsidP="4EE34A1A" w:rsidRDefault="458B2A2E" w14:paraId="0C0A7FAD" w14:textId="4219DA28">
      <w:pPr>
        <w:pStyle w:val="ListParagraph"/>
        <w:spacing w:after="0" w:line="360" w:lineRule="auto"/>
        <w:ind w:left="0"/>
        <w:jc w:val="both"/>
        <w:rPr>
          <w:rFonts w:ascii="Arial" w:hAnsi="Arial" w:eastAsia="Arial" w:cs="Arial"/>
          <w:sz w:val="24"/>
          <w:szCs w:val="24"/>
        </w:rPr>
      </w:pPr>
      <w:r w:rsidRPr="4EE34A1A" w:rsidR="458B2A2E">
        <w:rPr>
          <w:rFonts w:ascii="Arial" w:hAnsi="Arial" w:eastAsia="Arial" w:cs="Arial"/>
          <w:sz w:val="24"/>
          <w:szCs w:val="24"/>
        </w:rPr>
        <w:t xml:space="preserve">The hybrid paradigms shift has had a far-reaching effect than first thought. Getting it right is important whenever a company decides to make changes. After deciding the actions, it important to be transparent by informing all employees of what will happen and when. Change management can be disruptive to operations and productivity. </w:t>
      </w:r>
    </w:p>
    <w:p w:rsidR="458B2A2E" w:rsidP="4EE34A1A" w:rsidRDefault="458B2A2E" w14:paraId="0D9D1177" w14:textId="27AFF247">
      <w:pPr>
        <w:spacing w:after="0" w:line="360" w:lineRule="auto"/>
        <w:jc w:val="both"/>
        <w:rPr>
          <w:rFonts w:ascii="Arial" w:hAnsi="Arial" w:eastAsia="Arial" w:cs="Arial"/>
          <w:sz w:val="24"/>
          <w:szCs w:val="24"/>
        </w:rPr>
      </w:pPr>
      <w:r w:rsidRPr="4EE34A1A" w:rsidR="458B2A2E">
        <w:rPr>
          <w:rFonts w:ascii="Arial" w:hAnsi="Arial" w:eastAsia="Arial" w:cs="Arial"/>
          <w:sz w:val="24"/>
          <w:szCs w:val="24"/>
        </w:rPr>
        <w:t>Employee engagement is defined as the psychological and physical connection employees feel about their work and the organisation or business (Nguyen and Nguyen 2022) and (</w:t>
      </w:r>
      <w:r w:rsidRPr="4EE34A1A" w:rsidR="458B2A2E">
        <w:rPr>
          <w:rFonts w:ascii="Arial" w:hAnsi="Arial" w:eastAsia="Arial" w:cs="Arial"/>
          <w:color w:val="000000" w:themeColor="text1" w:themeTint="FF" w:themeShade="FF"/>
          <w:sz w:val="24"/>
          <w:szCs w:val="24"/>
        </w:rPr>
        <w:t>Jiang., and Shen. 2023) and</w:t>
      </w:r>
      <w:r w:rsidRPr="4EE34A1A" w:rsidR="458B2A2E">
        <w:rPr>
          <w:rFonts w:ascii="Arial" w:hAnsi="Arial" w:eastAsia="Arial" w:cs="Arial"/>
          <w:sz w:val="24"/>
          <w:szCs w:val="24"/>
        </w:rPr>
        <w:t xml:space="preserve"> (</w:t>
      </w:r>
      <w:r w:rsidRPr="4EE34A1A" w:rsidR="458B2A2E">
        <w:rPr>
          <w:rFonts w:ascii="Arial" w:hAnsi="Arial" w:eastAsia="Arial" w:cs="Arial"/>
          <w:color w:val="222222"/>
          <w:sz w:val="24"/>
          <w:szCs w:val="24"/>
        </w:rPr>
        <w:t>Salem, Narjes Haj, et al. 2023).</w:t>
      </w:r>
    </w:p>
    <w:p w:rsidR="458B2A2E" w:rsidP="4EE34A1A" w:rsidRDefault="458B2A2E" w14:paraId="27EB2CBA" w14:textId="456F455A">
      <w:pPr>
        <w:spacing w:after="0" w:line="360" w:lineRule="auto"/>
        <w:jc w:val="both"/>
        <w:rPr>
          <w:rFonts w:ascii="Arial" w:hAnsi="Arial" w:eastAsia="Arial" w:cs="Arial"/>
          <w:sz w:val="24"/>
          <w:szCs w:val="24"/>
        </w:rPr>
      </w:pPr>
      <w:r w:rsidRPr="4EE34A1A" w:rsidR="458B2A2E">
        <w:rPr>
          <w:rFonts w:ascii="Arial" w:hAnsi="Arial" w:eastAsia="Arial" w:cs="Arial"/>
          <w:sz w:val="24"/>
          <w:szCs w:val="24"/>
        </w:rPr>
        <w:t>The Deloitte model was developed using extensive research and interviews with employee with the aim of improving employee engagement. The emphasis was to create a culture that employees are respected, involved and challenged in as culture was the key. Employee engagement strategies help leaders to understand and analyse any individual issues employees may have, to plan the correct actions to suit the individual (Deloitte Insights., 2015) and (Ryba., 2023) and (Coursera., 2023).</w:t>
      </w:r>
    </w:p>
    <w:p w:rsidR="458B2A2E" w:rsidP="4EE34A1A" w:rsidRDefault="458B2A2E" w14:paraId="14599CEA" w14:textId="1A238366">
      <w:pPr>
        <w:spacing w:after="0" w:line="360" w:lineRule="auto"/>
        <w:jc w:val="both"/>
        <w:rPr>
          <w:rFonts w:ascii="Arial" w:hAnsi="Arial" w:eastAsia="Arial" w:cs="Arial"/>
          <w:sz w:val="24"/>
          <w:szCs w:val="24"/>
        </w:rPr>
      </w:pPr>
      <w:r w:rsidRPr="4EE34A1A" w:rsidR="458B2A2E">
        <w:rPr>
          <w:rFonts w:ascii="Arial" w:hAnsi="Arial" w:eastAsia="Arial" w:cs="Arial"/>
          <w:sz w:val="24"/>
          <w:szCs w:val="24"/>
        </w:rPr>
        <w:t>The Deloitte model for employee engagement is based on 5 variables:</w:t>
      </w:r>
    </w:p>
    <w:p w:rsidR="458B2A2E" w:rsidP="4EE34A1A" w:rsidRDefault="458B2A2E" w14:paraId="4D404060" w14:textId="5F8200EF">
      <w:pPr>
        <w:pStyle w:val="ListParagraph"/>
        <w:numPr>
          <w:ilvl w:val="0"/>
          <w:numId w:val="4"/>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Hands on management</w:t>
      </w:r>
    </w:p>
    <w:p w:rsidR="458B2A2E" w:rsidP="4EE34A1A" w:rsidRDefault="458B2A2E" w14:paraId="2BBCE603" w14:textId="1D1CB36D">
      <w:pPr>
        <w:pStyle w:val="ListParagraph"/>
        <w:numPr>
          <w:ilvl w:val="0"/>
          <w:numId w:val="4"/>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A positive work environment</w:t>
      </w:r>
    </w:p>
    <w:p w:rsidR="458B2A2E" w:rsidP="4EE34A1A" w:rsidRDefault="458B2A2E" w14:paraId="3D8278D4" w14:textId="582B92BF">
      <w:pPr>
        <w:pStyle w:val="ListParagraph"/>
        <w:numPr>
          <w:ilvl w:val="0"/>
          <w:numId w:val="4"/>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Meaningful work</w:t>
      </w:r>
    </w:p>
    <w:p w:rsidR="458B2A2E" w:rsidP="4EE34A1A" w:rsidRDefault="458B2A2E" w14:paraId="4951433A" w14:textId="52687F30">
      <w:pPr>
        <w:pStyle w:val="ListParagraph"/>
        <w:numPr>
          <w:ilvl w:val="0"/>
          <w:numId w:val="4"/>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Opportunity for growth</w:t>
      </w:r>
    </w:p>
    <w:p w:rsidR="458B2A2E" w:rsidP="4EE34A1A" w:rsidRDefault="458B2A2E" w14:paraId="0B007A57" w14:textId="05D5CBCE">
      <w:pPr>
        <w:pStyle w:val="ListParagraph"/>
        <w:numPr>
          <w:ilvl w:val="0"/>
          <w:numId w:val="4"/>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Trust in leadership</w:t>
      </w:r>
    </w:p>
    <w:p w:rsidR="458B2A2E" w:rsidP="4EE34A1A" w:rsidRDefault="458B2A2E" w14:paraId="5AB57481" w14:textId="4A4CB747">
      <w:pPr>
        <w:spacing w:after="0" w:line="360" w:lineRule="auto"/>
        <w:jc w:val="both"/>
        <w:rPr>
          <w:rFonts w:ascii="Arial" w:hAnsi="Arial" w:eastAsia="Arial" w:cs="Arial"/>
          <w:sz w:val="24"/>
          <w:szCs w:val="24"/>
        </w:rPr>
      </w:pPr>
      <w:r w:rsidRPr="4EE34A1A" w:rsidR="458B2A2E">
        <w:rPr>
          <w:rFonts w:ascii="Arial" w:hAnsi="Arial" w:eastAsia="Arial" w:cs="Arial"/>
          <w:sz w:val="24"/>
          <w:szCs w:val="24"/>
        </w:rPr>
        <w:t>(Aldoy. and Mcintosh., 2023) driving employee engagement is crucial for an organisation or a business in many ways. There are benefits both to an organisation and its employees when making the workplace desirable. Here are several benefits of the Deloitte model:</w:t>
      </w:r>
    </w:p>
    <w:p w:rsidR="458B2A2E" w:rsidP="4EE34A1A" w:rsidRDefault="458B2A2E" w14:paraId="0F2AEC56" w14:textId="35F6BE96">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Improved work performance and a sense of purpose.</w:t>
      </w:r>
    </w:p>
    <w:p w:rsidR="458B2A2E" w:rsidP="4EE34A1A" w:rsidRDefault="458B2A2E" w14:paraId="3F9E2FE3" w14:textId="20697318">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Lower rates of absenteeism.</w:t>
      </w:r>
    </w:p>
    <w:p w:rsidR="458B2A2E" w:rsidP="4EE34A1A" w:rsidRDefault="458B2A2E" w14:paraId="53FD61DE" w14:textId="651013D6">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Deeper relationships with both clients and colleagues.</w:t>
      </w:r>
    </w:p>
    <w:p w:rsidR="458B2A2E" w:rsidP="4EE34A1A" w:rsidRDefault="458B2A2E" w14:paraId="2113A283" w14:textId="1D42D628">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Increased work productivity.</w:t>
      </w:r>
    </w:p>
    <w:p w:rsidR="458B2A2E" w:rsidP="4EE34A1A" w:rsidRDefault="458B2A2E" w14:paraId="139E8A54" w14:textId="0EF8F03B">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Reduce rates in turnover.</w:t>
      </w:r>
    </w:p>
    <w:p w:rsidR="458B2A2E" w:rsidP="4EE34A1A" w:rsidRDefault="458B2A2E" w14:paraId="0B779041" w14:textId="2A6601FE">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Contribution to organisation or business success.</w:t>
      </w:r>
    </w:p>
    <w:p w:rsidR="458B2A2E" w:rsidP="4EE34A1A" w:rsidRDefault="458B2A2E" w14:paraId="4CB80978" w14:textId="29283F45">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Improved customers service.</w:t>
      </w:r>
    </w:p>
    <w:p w:rsidR="458B2A2E" w:rsidP="4EE34A1A" w:rsidRDefault="458B2A2E" w14:paraId="5606D2F6" w14:textId="36A25B81">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Better psychological and physical wellbeing.</w:t>
      </w:r>
    </w:p>
    <w:p w:rsidR="458B2A2E" w:rsidP="4EE34A1A" w:rsidRDefault="458B2A2E" w14:paraId="7418FB82" w14:textId="30B9AFA8">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Higher profitability for the organisation.</w:t>
      </w:r>
    </w:p>
    <w:p w:rsidR="458B2A2E" w:rsidP="4EE34A1A" w:rsidRDefault="458B2A2E" w14:paraId="5502E848" w14:textId="78F18B30">
      <w:pPr>
        <w:pStyle w:val="ListParagraph"/>
        <w:numPr>
          <w:ilvl w:val="0"/>
          <w:numId w:val="3"/>
        </w:numPr>
        <w:spacing w:after="0" w:line="360" w:lineRule="auto"/>
        <w:jc w:val="both"/>
        <w:rPr>
          <w:rFonts w:ascii="Arial" w:hAnsi="Arial" w:eastAsia="Arial" w:cs="Arial"/>
          <w:sz w:val="24"/>
          <w:szCs w:val="24"/>
        </w:rPr>
      </w:pPr>
      <w:r w:rsidRPr="4EE34A1A" w:rsidR="458B2A2E">
        <w:rPr>
          <w:rFonts w:ascii="Arial" w:hAnsi="Arial" w:eastAsia="Arial" w:cs="Arial"/>
          <w:sz w:val="24"/>
          <w:szCs w:val="24"/>
        </w:rPr>
        <w:t>Employee advocacy.</w:t>
      </w:r>
    </w:p>
    <w:p w:rsidR="458B2A2E" w:rsidP="4EE34A1A" w:rsidRDefault="458B2A2E" w14:paraId="6AD8AD1E" w14:textId="79E8ECD2">
      <w:pPr>
        <w:spacing w:after="0" w:line="360" w:lineRule="auto"/>
        <w:jc w:val="both"/>
        <w:rPr>
          <w:rFonts w:ascii="Arial" w:hAnsi="Arial" w:eastAsia="Arial" w:cs="Arial"/>
          <w:sz w:val="24"/>
          <w:szCs w:val="24"/>
        </w:rPr>
      </w:pPr>
      <w:r w:rsidRPr="4EE34A1A" w:rsidR="458B2A2E">
        <w:rPr>
          <w:rFonts w:ascii="Arial" w:hAnsi="Arial" w:eastAsia="Arial" w:cs="Arial"/>
          <w:sz w:val="24"/>
          <w:szCs w:val="24"/>
        </w:rPr>
        <w:t>These are just a few ways employing a strategy for employee engagement can benefit the organisation and its employees.</w:t>
      </w:r>
    </w:p>
    <w:p w:rsidR="4EE34A1A" w:rsidP="4EE34A1A" w:rsidRDefault="4EE34A1A" w14:paraId="7848B983" w14:textId="67F706A5">
      <w:pPr>
        <w:pStyle w:val="Heading1"/>
      </w:pPr>
    </w:p>
    <w:p w:rsidR="4EE34A1A" w:rsidP="4EE34A1A" w:rsidRDefault="4EE34A1A" w14:paraId="5C43F54F" w14:textId="3317013F">
      <w:pPr>
        <w:pStyle w:val="Heading1"/>
        <w:rPr>
          <w:color w:val="auto"/>
        </w:rPr>
      </w:pPr>
    </w:p>
    <w:p w:rsidR="4EE34A1A" w:rsidP="4EE34A1A" w:rsidRDefault="4EE34A1A" w14:paraId="00185177" w14:textId="6C0E4AAB">
      <w:pPr>
        <w:pStyle w:val="Heading1"/>
        <w:rPr>
          <w:color w:val="auto"/>
        </w:rPr>
      </w:pPr>
    </w:p>
    <w:p w:rsidR="4EE34A1A" w:rsidP="4EE34A1A" w:rsidRDefault="4EE34A1A" w14:paraId="64273A91" w14:textId="4ACD4F1E">
      <w:pPr>
        <w:pStyle w:val="Heading1"/>
        <w:rPr>
          <w:color w:val="auto"/>
        </w:rPr>
      </w:pPr>
    </w:p>
    <w:p w:rsidR="4EE34A1A" w:rsidP="4EE34A1A" w:rsidRDefault="4EE34A1A" w14:paraId="3EC0A6D8" w14:textId="39E0AB4B">
      <w:pPr>
        <w:pStyle w:val="Heading1"/>
        <w:rPr>
          <w:color w:val="auto"/>
        </w:rPr>
      </w:pPr>
    </w:p>
    <w:p w:rsidR="4EE34A1A" w:rsidP="4EE34A1A" w:rsidRDefault="4EE34A1A" w14:paraId="30298916" w14:textId="1290443F">
      <w:pPr>
        <w:pStyle w:val="Heading1"/>
        <w:rPr>
          <w:color w:val="auto"/>
        </w:rPr>
      </w:pPr>
    </w:p>
    <w:p w:rsidR="4EE34A1A" w:rsidP="4EE34A1A" w:rsidRDefault="4EE34A1A" w14:paraId="714AB83D" w14:textId="62504DDC">
      <w:pPr>
        <w:pStyle w:val="Heading1"/>
        <w:rPr>
          <w:color w:val="auto"/>
        </w:rPr>
      </w:pPr>
    </w:p>
    <w:p w:rsidR="4EE34A1A" w:rsidP="4EE34A1A" w:rsidRDefault="4EE34A1A" w14:paraId="6D3DD695" w14:textId="1AADEDDE">
      <w:pPr>
        <w:pStyle w:val="Heading1"/>
        <w:rPr>
          <w:color w:val="auto"/>
        </w:rPr>
      </w:pPr>
    </w:p>
    <w:p w:rsidR="4EE34A1A" w:rsidP="4EE34A1A" w:rsidRDefault="4EE34A1A" w14:paraId="66C8ADA8" w14:textId="32B98E24">
      <w:pPr>
        <w:pStyle w:val="Heading1"/>
        <w:rPr>
          <w:color w:val="auto"/>
        </w:rPr>
      </w:pPr>
    </w:p>
    <w:p w:rsidR="4EE34A1A" w:rsidP="4EE34A1A" w:rsidRDefault="4EE34A1A" w14:paraId="55CD0730" w14:textId="61AC5AB3">
      <w:pPr>
        <w:pStyle w:val="Heading1"/>
        <w:rPr>
          <w:color w:val="auto"/>
        </w:rPr>
      </w:pPr>
    </w:p>
    <w:p w:rsidR="4EE34A1A" w:rsidP="4EE34A1A" w:rsidRDefault="4EE34A1A" w14:paraId="14F48043" w14:textId="75BC9393">
      <w:pPr>
        <w:pStyle w:val="Heading1"/>
        <w:rPr>
          <w:color w:val="auto"/>
        </w:rPr>
      </w:pPr>
    </w:p>
    <w:p w:rsidR="4EE34A1A" w:rsidP="4EE34A1A" w:rsidRDefault="4EE34A1A" w14:paraId="55CE332B" w14:textId="4CDD1169">
      <w:pPr>
        <w:pStyle w:val="Heading1"/>
        <w:rPr>
          <w:color w:val="auto"/>
        </w:rPr>
      </w:pPr>
    </w:p>
    <w:p w:rsidR="4EE34A1A" w:rsidP="4EE34A1A" w:rsidRDefault="4EE34A1A" w14:paraId="1BE0D1F0" w14:textId="45A0FBB8">
      <w:pPr>
        <w:pStyle w:val="Heading1"/>
        <w:rPr>
          <w:color w:val="auto"/>
        </w:rPr>
      </w:pPr>
    </w:p>
    <w:p w:rsidR="4EE34A1A" w:rsidP="4EE34A1A" w:rsidRDefault="4EE34A1A" w14:paraId="0D06880C" w14:textId="29765B25">
      <w:pPr>
        <w:pStyle w:val="Normal"/>
      </w:pPr>
    </w:p>
    <w:p w:rsidR="4EE34A1A" w:rsidP="4EE34A1A" w:rsidRDefault="4EE34A1A" w14:paraId="1345244D" w14:textId="25A88A52">
      <w:pPr>
        <w:pStyle w:val="Normal"/>
      </w:pPr>
    </w:p>
    <w:p w:rsidR="4EE34A1A" w:rsidP="4EE34A1A" w:rsidRDefault="4EE34A1A" w14:paraId="09722113" w14:textId="22E362E1">
      <w:pPr>
        <w:pStyle w:val="Normal"/>
      </w:pPr>
    </w:p>
    <w:p w:rsidR="13A43B67" w:rsidP="4EE34A1A" w:rsidRDefault="13A43B67" w14:paraId="67AABA30" w14:textId="2BDBEAE7">
      <w:pPr>
        <w:pStyle w:val="Heading1"/>
        <w:tabs>
          <w:tab w:val="left" w:leader="none" w:pos="5103"/>
        </w:tabs>
        <w:rPr>
          <w:noProof w:val="0"/>
          <w:color w:val="auto"/>
          <w:lang w:val="en-GB"/>
        </w:rPr>
      </w:pPr>
      <w:bookmarkStart w:name="_Toc291431006" w:id="374842248"/>
      <w:r w:rsidRPr="4EE34A1A" w:rsidR="13A43B67">
        <w:rPr>
          <w:noProof w:val="0"/>
          <w:color w:val="auto"/>
          <w:lang w:val="en-GB"/>
        </w:rPr>
        <w:t>Appendices 3.</w:t>
      </w:r>
      <w:bookmarkEnd w:id="374842248"/>
    </w:p>
    <w:p w:rsidR="6B28210B" w:rsidP="4EE34A1A" w:rsidRDefault="6B28210B" w14:paraId="6C4A2FDC" w14:textId="043E8057">
      <w:pPr>
        <w:pStyle w:val="Heading1"/>
        <w:tabs>
          <w:tab w:val="left" w:leader="none" w:pos="5103"/>
        </w:tabs>
        <w:rPr>
          <w:noProof w:val="0"/>
          <w:color w:val="auto"/>
          <w:lang w:val="en-GB"/>
        </w:rPr>
      </w:pPr>
      <w:bookmarkStart w:name="_Toc49697548" w:id="89276964"/>
      <w:r w:rsidRPr="4EE34A1A" w:rsidR="6B28210B">
        <w:rPr>
          <w:noProof w:val="0"/>
          <w:color w:val="auto"/>
          <w:lang w:val="en-GB"/>
        </w:rPr>
        <w:t>Ethic Form</w:t>
      </w:r>
      <w:bookmarkEnd w:id="89276964"/>
      <w:r w:rsidRPr="4EE34A1A" w:rsidR="5B65EC99">
        <w:rPr>
          <w:noProof w:val="0"/>
          <w:color w:val="auto"/>
          <w:lang w:val="en-GB"/>
        </w:rPr>
        <w:t xml:space="preserve"> </w:t>
      </w:r>
      <w:r w:rsidRPr="4EE34A1A" w:rsidR="5B65EC99">
        <w:rPr>
          <w:rFonts w:ascii="Arial" w:hAnsi="Arial" w:eastAsia="Arial" w:cs="Arial"/>
          <w:noProof w:val="0"/>
          <w:color w:val="auto"/>
          <w:sz w:val="24"/>
          <w:szCs w:val="24"/>
          <w:lang w:val="en-GB"/>
        </w:rPr>
        <w:t xml:space="preserve">    </w:t>
      </w:r>
    </w:p>
    <w:p w:rsidR="4EE34A1A" w:rsidP="4EE34A1A" w:rsidRDefault="4EE34A1A" w14:paraId="591F6BE9" w14:textId="5490817A">
      <w:pPr>
        <w:pStyle w:val="Normal"/>
        <w:tabs>
          <w:tab w:val="left" w:leader="none" w:pos="5103"/>
        </w:tabs>
        <w:rPr>
          <w:noProof w:val="0"/>
          <w:lang w:val="en-GB"/>
        </w:rPr>
      </w:pPr>
    </w:p>
    <w:p w:rsidR="02085BE1" w:rsidP="4EE34A1A" w:rsidRDefault="02085BE1" w14:paraId="5B825D50" w14:textId="0F254EC8">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4"/>
          <w:szCs w:val="24"/>
          <w:lang w:val="en-GB"/>
        </w:rPr>
      </w:pPr>
      <w:r w:rsidRPr="4EE34A1A" w:rsidR="02085BE1">
        <w:rPr>
          <w:noProof w:val="0"/>
          <w:lang w:val="en-GB"/>
        </w:rPr>
        <w:t>APPLICATION FOR ETHICAL APPROVAL</w:t>
      </w:r>
    </w:p>
    <w:p w:rsidR="4EE34A1A" w:rsidP="4EE34A1A" w:rsidRDefault="4EE34A1A" w14:paraId="518399BA" w14:textId="6AE760DA">
      <w:pPr>
        <w:pStyle w:val="Normal"/>
        <w:tabs>
          <w:tab w:val="left" w:leader="none" w:pos="5103"/>
        </w:tabs>
        <w:rPr>
          <w:noProof w:val="0"/>
          <w:lang w:val="en-GB"/>
        </w:rPr>
      </w:pPr>
    </w:p>
    <w:p w:rsidR="02085BE1" w:rsidP="4EE34A1A" w:rsidRDefault="02085BE1" w14:paraId="690D3A23" w14:textId="465262DD">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In order for</w:t>
      </w:r>
      <w:r w:rsidRPr="4EE34A1A" w:rsidR="02085BE1">
        <w:rPr>
          <w:noProof w:val="0"/>
          <w:lang w:val="en-GB"/>
        </w:rPr>
        <w:t xml:space="preserve"> research to result in benefit and minimise risk of harm, it must be conducted ethically. A researcher may not be covered by the University’s insurance if ethical approval has not been obtained prior to commencement.</w:t>
      </w:r>
    </w:p>
    <w:p w:rsidR="4EE34A1A" w:rsidP="4EE34A1A" w:rsidRDefault="4EE34A1A" w14:paraId="18C740FE" w14:textId="02401729">
      <w:pPr>
        <w:pStyle w:val="Normal"/>
        <w:tabs>
          <w:tab w:val="left" w:leader="none" w:pos="5103"/>
        </w:tabs>
        <w:rPr>
          <w:noProof w:val="0"/>
          <w:lang w:val="en-GB"/>
        </w:rPr>
      </w:pPr>
    </w:p>
    <w:p w:rsidR="02085BE1" w:rsidP="4EE34A1A" w:rsidRDefault="02085BE1" w14:paraId="6D5EA652" w14:textId="4B8F3D9F">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 xml:space="preserve">The University follows the OECD Frascati manual definition of </w:t>
      </w:r>
      <w:r w:rsidRPr="4EE34A1A" w:rsidR="02085BE1">
        <w:rPr>
          <w:noProof w:val="0"/>
          <w:lang w:val="en-GB"/>
        </w:rPr>
        <w:t>research activity</w:t>
      </w:r>
      <w:r w:rsidRPr="4EE34A1A" w:rsidR="02085BE1">
        <w:rPr>
          <w:noProof w:val="0"/>
          <w:lang w:val="en-GB"/>
        </w:rPr>
        <w:t>: “creative work undertaken on a systematic basis in order to increase the stock of knowledge, including knowledge of man, culture and society, and the use of this stock of knowledge to devise new applications</w:t>
      </w:r>
      <w:r w:rsidRPr="4EE34A1A" w:rsidR="02085BE1">
        <w:rPr>
          <w:noProof w:val="0"/>
          <w:lang w:val="en-GB"/>
        </w:rPr>
        <w:t>”.</w:t>
      </w:r>
      <w:r w:rsidRPr="4EE34A1A" w:rsidR="02085BE1">
        <w:rPr>
          <w:noProof w:val="0"/>
          <w:lang w:val="en-GB"/>
        </w:rPr>
        <w:t xml:space="preserve"> As such this covers activities undertaken by members of staff, postgraduate research students, and both taught postgraduate and undergraduate students working on dissertations/projects.</w:t>
      </w:r>
    </w:p>
    <w:p w:rsidR="4EE34A1A" w:rsidP="4EE34A1A" w:rsidRDefault="4EE34A1A" w14:paraId="36DEFC06" w14:textId="3C616B02">
      <w:pPr>
        <w:pStyle w:val="Normal"/>
        <w:tabs>
          <w:tab w:val="left" w:leader="none" w:pos="5103"/>
        </w:tabs>
        <w:rPr>
          <w:noProof w:val="0"/>
          <w:lang w:val="en-GB"/>
        </w:rPr>
      </w:pPr>
    </w:p>
    <w:p w:rsidR="02085BE1" w:rsidP="4EE34A1A" w:rsidRDefault="02085BE1" w14:paraId="237EEE43" w14:textId="42AEF7C7">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The individual undertaking the research activity is known as the “principal researcher</w:t>
      </w:r>
      <w:r w:rsidRPr="4EE34A1A" w:rsidR="02085BE1">
        <w:rPr>
          <w:noProof w:val="0"/>
          <w:lang w:val="en-GB"/>
        </w:rPr>
        <w:t>”.</w:t>
      </w:r>
    </w:p>
    <w:p w:rsidR="4EE34A1A" w:rsidP="4EE34A1A" w:rsidRDefault="4EE34A1A" w14:paraId="5402C6A6" w14:textId="432D0E67">
      <w:pPr>
        <w:pStyle w:val="Normal"/>
        <w:tabs>
          <w:tab w:val="left" w:leader="none" w:pos="5103"/>
        </w:tabs>
        <w:rPr>
          <w:noProof w:val="0"/>
          <w:lang w:val="en-GB"/>
        </w:rPr>
      </w:pPr>
    </w:p>
    <w:p w:rsidR="02085BE1" w:rsidP="4EE34A1A" w:rsidRDefault="02085BE1" w14:paraId="2FBA16E4" w14:textId="7B27D465">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 xml:space="preserve">Ethical approval is not </w:t>
      </w:r>
      <w:r w:rsidRPr="4EE34A1A" w:rsidR="02085BE1">
        <w:rPr>
          <w:noProof w:val="0"/>
          <w:lang w:val="en-GB"/>
        </w:rPr>
        <w:t>required</w:t>
      </w:r>
      <w:r w:rsidRPr="4EE34A1A" w:rsidR="02085BE1">
        <w:rPr>
          <w:noProof w:val="0"/>
          <w:lang w:val="en-GB"/>
        </w:rPr>
        <w:t xml:space="preserve"> for routine audits, performance reviews, quality assurance studies, testing within normal educational requirements, and literary or artistic criticism.</w:t>
      </w:r>
    </w:p>
    <w:p w:rsidR="4EE34A1A" w:rsidP="4EE34A1A" w:rsidRDefault="4EE34A1A" w14:paraId="0D579A08" w14:textId="42915119">
      <w:pPr>
        <w:pStyle w:val="Normal"/>
        <w:tabs>
          <w:tab w:val="left" w:leader="none" w:pos="5103"/>
        </w:tabs>
        <w:rPr>
          <w:noProof w:val="0"/>
          <w:lang w:val="en-GB"/>
        </w:rPr>
      </w:pPr>
    </w:p>
    <w:p w:rsidR="02085BE1" w:rsidP="4EE34A1A" w:rsidRDefault="02085BE1" w14:paraId="51588FAD" w14:textId="3CB24BDD">
      <w:pPr>
        <w:pStyle w:val="Normal"/>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Please read the notes for guidance before completing ALL sections of the form.</w:t>
      </w:r>
    </w:p>
    <w:p w:rsidR="4EE34A1A" w:rsidP="4EE34A1A" w:rsidRDefault="4EE34A1A" w14:paraId="370D8EEA" w14:textId="703D7982">
      <w:pPr>
        <w:pStyle w:val="Normal"/>
        <w:rPr>
          <w:noProof w:val="0"/>
          <w:lang w:val="en-GB"/>
        </w:rPr>
      </w:pPr>
    </w:p>
    <w:p w:rsidR="02085BE1" w:rsidP="4EE34A1A" w:rsidRDefault="02085BE1" w14:paraId="167A5FE0" w14:textId="40E7476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This form</w:t>
      </w:r>
      <w:r w:rsidRPr="4EE34A1A" w:rsidR="02085BE1">
        <w:rPr>
          <w:noProof w:val="0"/>
          <w:lang w:val="en-GB"/>
        </w:rPr>
        <w:t xml:space="preserve"> </w:t>
      </w:r>
      <w:r w:rsidRPr="4EE34A1A" w:rsidR="02085BE1">
        <w:rPr>
          <w:noProof w:val="0"/>
          <w:lang w:val="en-GB"/>
        </w:rPr>
        <w:t>must be completed and approved prior to undertaking any research activity.</w:t>
      </w:r>
      <w:r w:rsidRPr="4EE34A1A" w:rsidR="02085BE1">
        <w:rPr>
          <w:noProof w:val="0"/>
          <w:lang w:val="en-GB"/>
        </w:rPr>
        <w:t xml:space="preserve"> Please see Checklist for details of process for </w:t>
      </w:r>
      <w:r w:rsidRPr="4EE34A1A" w:rsidR="02085BE1">
        <w:rPr>
          <w:noProof w:val="0"/>
          <w:lang w:val="en-GB"/>
        </w:rPr>
        <w:t>different categories</w:t>
      </w:r>
      <w:r w:rsidRPr="4EE34A1A" w:rsidR="02085BE1">
        <w:rPr>
          <w:noProof w:val="0"/>
          <w:lang w:val="en-GB"/>
        </w:rPr>
        <w:t xml:space="preserve"> of application</w:t>
      </w:r>
      <w:r w:rsidRPr="4EE34A1A" w:rsidR="02085BE1">
        <w:rPr>
          <w:noProof w:val="0"/>
          <w:lang w:val="en-GB"/>
        </w:rPr>
        <w:t xml:space="preserve">.  </w:t>
      </w:r>
    </w:p>
    <w:p w:rsidR="4EE34A1A" w:rsidP="4EE34A1A" w:rsidRDefault="4EE34A1A" w14:paraId="1037F6F2" w14:textId="60F39958">
      <w:pPr>
        <w:pStyle w:val="Normal"/>
        <w:rPr>
          <w:noProof w:val="0"/>
          <w:lang w:val="en-GB"/>
        </w:rPr>
      </w:pPr>
    </w:p>
    <w:p w:rsidR="02085BE1" w:rsidP="4EE34A1A" w:rsidRDefault="02085BE1" w14:paraId="7FB4DC35" w14:textId="4811821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83"/>
        <w:gridCol w:w="1402"/>
        <w:gridCol w:w="1402"/>
        <w:gridCol w:w="1432"/>
        <w:gridCol w:w="1432"/>
        <w:gridCol w:w="1432"/>
        <w:gridCol w:w="1432"/>
      </w:tblGrid>
      <w:tr w:rsidR="4EE34A1A" w:rsidTr="4EE34A1A" w14:paraId="76E12B36">
        <w:trPr>
          <w:trHeight w:val="435"/>
        </w:trPr>
        <w:tc>
          <w:tcPr>
            <w:tcW w:w="48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2DD9338" w14:textId="67D918E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280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B514C57" w14:textId="54D0506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Full Name:</w:t>
            </w:r>
          </w:p>
        </w:tc>
        <w:tc>
          <w:tcPr>
            <w:tcW w:w="5728" w:type="dxa"/>
            <w:gridSpan w:val="4"/>
            <w:tcBorders>
              <w:top w:val="single" w:sz="6"/>
              <w:left w:val="single" w:sz="6"/>
              <w:bottom w:val="single" w:sz="6"/>
              <w:right w:val="single" w:sz="6"/>
            </w:tcBorders>
            <w:tcMar>
              <w:left w:w="105" w:type="dxa"/>
              <w:right w:w="105" w:type="dxa"/>
            </w:tcMar>
            <w:vAlign w:val="center"/>
          </w:tcPr>
          <w:p w:rsidR="4EE34A1A" w:rsidP="4EE34A1A" w:rsidRDefault="4EE34A1A" w14:paraId="3F085963" w14:textId="1F25DBA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Monica Pusey</w:t>
            </w:r>
          </w:p>
        </w:tc>
      </w:tr>
      <w:tr w:rsidR="4EE34A1A" w:rsidTr="4EE34A1A" w14:paraId="24644235">
        <w:trPr>
          <w:trHeight w:val="465"/>
        </w:trPr>
        <w:tc>
          <w:tcPr>
            <w:tcW w:w="4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26966324" w14:textId="487CD655">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280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2E98C33A" w14:textId="00D0E36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Tick all boxes that apply:</w:t>
            </w:r>
          </w:p>
        </w:tc>
        <w:tc>
          <w:tcPr>
            <w:tcW w:w="14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D840635" w14:textId="121D411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Member of staff:</w:t>
            </w:r>
          </w:p>
        </w:tc>
        <w:tc>
          <w:tcPr>
            <w:tcW w:w="143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34C504AA" w14:textId="785D5698">
            <w:pPr>
              <w:jc w:val="center"/>
              <w:rPr>
                <w:rFonts w:ascii="MS Gothic" w:hAnsi="MS Gothic" w:eastAsia="MS Gothic" w:cs="MS Gothic"/>
                <w:b w:val="0"/>
                <w:bCs w:val="0"/>
                <w:i w:val="0"/>
                <w:iCs w:val="0"/>
                <w:sz w:val="22"/>
                <w:szCs w:val="22"/>
              </w:rPr>
            </w:pPr>
            <w:r w:rsidRPr="4EE34A1A" w:rsidR="4EE34A1A">
              <w:rPr>
                <w:rFonts w:ascii="MS Gothic" w:hAnsi="MS Gothic" w:eastAsia="MS Gothic" w:cs="MS Gothic"/>
                <w:b w:val="0"/>
                <w:bCs w:val="0"/>
                <w:i w:val="0"/>
                <w:iCs w:val="0"/>
                <w:sz w:val="22"/>
                <w:szCs w:val="22"/>
                <w:lang w:val="en-GB"/>
              </w:rPr>
              <w:t>☐</w:t>
            </w:r>
          </w:p>
        </w:tc>
        <w:tc>
          <w:tcPr>
            <w:tcW w:w="14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680D719" w14:textId="55FD288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Honorary research fellow:</w:t>
            </w:r>
          </w:p>
        </w:tc>
        <w:tc>
          <w:tcPr>
            <w:tcW w:w="143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6317FBF0" w14:textId="78D3D745">
            <w:pPr>
              <w:jc w:val="center"/>
              <w:rPr>
                <w:rFonts w:ascii="MS Gothic" w:hAnsi="MS Gothic" w:eastAsia="MS Gothic" w:cs="MS Gothic"/>
                <w:b w:val="0"/>
                <w:bCs w:val="0"/>
                <w:i w:val="0"/>
                <w:iCs w:val="0"/>
                <w:sz w:val="22"/>
                <w:szCs w:val="22"/>
              </w:rPr>
            </w:pPr>
            <w:r w:rsidRPr="4EE34A1A" w:rsidR="4EE34A1A">
              <w:rPr>
                <w:rFonts w:ascii="MS Gothic" w:hAnsi="MS Gothic" w:eastAsia="MS Gothic" w:cs="MS Gothic"/>
                <w:b w:val="0"/>
                <w:bCs w:val="0"/>
                <w:i w:val="0"/>
                <w:iCs w:val="0"/>
                <w:sz w:val="22"/>
                <w:szCs w:val="22"/>
                <w:lang w:val="en-GB"/>
              </w:rPr>
              <w:t>☐</w:t>
            </w:r>
          </w:p>
        </w:tc>
      </w:tr>
      <w:tr w:rsidR="4EE34A1A" w:rsidTr="4EE34A1A" w14:paraId="261631E9">
        <w:trPr>
          <w:trHeight w:val="465"/>
        </w:trPr>
        <w:tc>
          <w:tcPr>
            <w:tcW w:w="48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3317E3E" w14:textId="1390B4C9">
            <w:pPr>
              <w:rPr>
                <w:rFonts w:ascii="Arial" w:hAnsi="Arial" w:eastAsia="Arial" w:cs="Arial"/>
                <w:b w:val="0"/>
                <w:bCs w:val="0"/>
                <w:i w:val="0"/>
                <w:iCs w:val="0"/>
                <w:sz w:val="22"/>
                <w:szCs w:val="22"/>
              </w:rPr>
            </w:pPr>
          </w:p>
        </w:tc>
        <w:tc>
          <w:tcPr>
            <w:tcW w:w="14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C011A9A" w14:textId="79F1F5B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Undergraduate Student</w:t>
            </w:r>
          </w:p>
        </w:tc>
        <w:tc>
          <w:tcPr>
            <w:tcW w:w="140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7C98DBEE" w14:textId="3E34974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4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FBE4A2F" w14:textId="06BE672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Taught Postgraduate Student</w:t>
            </w:r>
          </w:p>
        </w:tc>
        <w:tc>
          <w:tcPr>
            <w:tcW w:w="143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2BF096E3" w14:textId="2832380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4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0B89396" w14:textId="62839C8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Postgraduate Research Student</w:t>
            </w:r>
          </w:p>
        </w:tc>
        <w:tc>
          <w:tcPr>
            <w:tcW w:w="143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38A0853D" w14:textId="7267876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bl>
    <w:p w:rsidR="4EE34A1A" w:rsidP="4EE34A1A" w:rsidRDefault="4EE34A1A" w14:paraId="6BE0B963" w14:textId="3D0B7DAD">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80"/>
        <w:gridCol w:w="2802"/>
        <w:gridCol w:w="5733"/>
      </w:tblGrid>
      <w:tr w:rsidR="4EE34A1A" w:rsidTr="4EE34A1A" w14:paraId="53B269DE">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00A00C9D" w14:textId="110B630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3</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DD52C83" w14:textId="06CC615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Institute/Academic Discipline/Centre:</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5F1D55D1" w14:textId="051E3F46">
            <w:pPr>
              <w:rPr>
                <w:rFonts w:ascii="Arial" w:hAnsi="Arial" w:eastAsia="Arial" w:cs="Arial"/>
                <w:b w:val="0"/>
                <w:bCs w:val="0"/>
                <w:i w:val="0"/>
                <w:iCs w:val="0"/>
                <w:sz w:val="22"/>
                <w:szCs w:val="22"/>
              </w:rPr>
            </w:pPr>
          </w:p>
          <w:p w:rsidR="4EE34A1A" w:rsidP="4EE34A1A" w:rsidRDefault="4EE34A1A" w14:paraId="29FAFEF5" w14:textId="59564CD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UWTSD Birmingham Learning Centre</w:t>
            </w:r>
          </w:p>
        </w:tc>
      </w:tr>
      <w:tr w:rsidR="4EE34A1A" w:rsidTr="4EE34A1A" w14:paraId="55D55077">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1D50A8B" w14:textId="65AF55C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4</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0DB8B013" w14:textId="782CAE8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Campus:</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67354450" w14:textId="61E63CAA">
            <w:pPr>
              <w:rPr>
                <w:rFonts w:ascii="Arial" w:hAnsi="Arial" w:eastAsia="Arial" w:cs="Arial"/>
                <w:b w:val="0"/>
                <w:bCs w:val="0"/>
                <w:i w:val="0"/>
                <w:iCs w:val="0"/>
                <w:sz w:val="22"/>
                <w:szCs w:val="22"/>
              </w:rPr>
            </w:pPr>
          </w:p>
          <w:p w:rsidR="4EE34A1A" w:rsidP="4EE34A1A" w:rsidRDefault="4EE34A1A" w14:paraId="0DC6C813" w14:textId="2E62A39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Quary Place</w:t>
            </w:r>
          </w:p>
        </w:tc>
      </w:tr>
      <w:tr w:rsidR="4EE34A1A" w:rsidTr="4EE34A1A" w14:paraId="35247E67">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9AAE090" w14:textId="48E3122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5</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6BCBBF4" w14:textId="04B947A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E-mail address:</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19ACB434" w14:textId="7B88DCFC">
            <w:pPr>
              <w:rPr>
                <w:rFonts w:ascii="Arial" w:hAnsi="Arial" w:eastAsia="Arial" w:cs="Arial"/>
                <w:b w:val="0"/>
                <w:bCs w:val="0"/>
                <w:i w:val="0"/>
                <w:iCs w:val="0"/>
                <w:sz w:val="22"/>
                <w:szCs w:val="22"/>
              </w:rPr>
            </w:pPr>
          </w:p>
          <w:p w:rsidR="4EE34A1A" w:rsidP="4EE34A1A" w:rsidRDefault="4EE34A1A" w14:paraId="5ACB1D52" w14:textId="548A37D7">
            <w:pPr>
              <w:rPr>
                <w:rFonts w:ascii="Arial" w:hAnsi="Arial" w:eastAsia="Arial" w:cs="Arial"/>
                <w:b w:val="0"/>
                <w:bCs w:val="0"/>
                <w:i w:val="0"/>
                <w:iCs w:val="0"/>
                <w:sz w:val="22"/>
                <w:szCs w:val="22"/>
              </w:rPr>
            </w:pPr>
            <w:hyperlink r:id="R1f1af1e56a214613">
              <w:r w:rsidRPr="4EE34A1A" w:rsidR="4EE34A1A">
                <w:rPr>
                  <w:rStyle w:val="Hyperlink"/>
                  <w:rFonts w:ascii="Arial" w:hAnsi="Arial" w:eastAsia="Arial" w:cs="Arial"/>
                  <w:b w:val="0"/>
                  <w:bCs w:val="0"/>
                  <w:i w:val="0"/>
                  <w:iCs w:val="0"/>
                  <w:sz w:val="22"/>
                  <w:szCs w:val="22"/>
                  <w:lang w:val="en-GB"/>
                </w:rPr>
                <w:t>1817260@student.uwtsd.ac.uk</w:t>
              </w:r>
            </w:hyperlink>
          </w:p>
        </w:tc>
      </w:tr>
      <w:tr w:rsidR="4EE34A1A" w:rsidTr="4EE34A1A" w14:paraId="550AFF6C">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3318E04" w14:textId="04A3FD5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6</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CE5CBA9" w14:textId="7FB6BD3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Contact Telephone Number:</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53ABDBD2" w14:textId="598440B2">
            <w:pPr>
              <w:rPr>
                <w:rFonts w:ascii="Arial" w:hAnsi="Arial" w:eastAsia="Arial" w:cs="Arial"/>
                <w:b w:val="0"/>
                <w:bCs w:val="0"/>
                <w:i w:val="0"/>
                <w:iCs w:val="0"/>
                <w:sz w:val="22"/>
                <w:szCs w:val="22"/>
              </w:rPr>
            </w:pPr>
          </w:p>
          <w:p w:rsidR="4EE34A1A" w:rsidP="4EE34A1A" w:rsidRDefault="4EE34A1A" w14:paraId="1D450154" w14:textId="58C9F92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07920397810</w:t>
            </w:r>
          </w:p>
        </w:tc>
      </w:tr>
      <w:tr w:rsidR="4EE34A1A" w:rsidTr="4EE34A1A" w14:paraId="0ED2E8DE">
        <w:trPr>
          <w:trHeight w:val="300"/>
        </w:trPr>
        <w:tc>
          <w:tcPr>
            <w:tcW w:w="4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0C848E87" w14:textId="2140FAB5">
            <w:pPr>
              <w:rPr>
                <w:rFonts w:ascii="Arial" w:hAnsi="Arial" w:eastAsia="Arial" w:cs="Arial"/>
                <w:b w:val="0"/>
                <w:bCs w:val="0"/>
                <w:i w:val="0"/>
                <w:iCs w:val="0"/>
                <w:sz w:val="22"/>
                <w:szCs w:val="22"/>
              </w:rPr>
            </w:pPr>
          </w:p>
        </w:tc>
        <w:tc>
          <w:tcPr>
            <w:tcW w:w="8535"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4AF2F8EA" w14:textId="2DE96C89">
            <w:pPr>
              <w:rPr>
                <w:rFonts w:ascii="Arial" w:hAnsi="Arial" w:eastAsia="Arial" w:cs="Arial"/>
                <w:b w:val="0"/>
                <w:bCs w:val="0"/>
                <w:i w:val="0"/>
                <w:iCs w:val="0"/>
                <w:sz w:val="22"/>
                <w:szCs w:val="22"/>
              </w:rPr>
            </w:pPr>
            <w:r w:rsidRPr="4EE34A1A" w:rsidR="4EE34A1A">
              <w:rPr>
                <w:rFonts w:ascii="Arial" w:hAnsi="Arial" w:eastAsia="Arial" w:cs="Arial"/>
                <w:b w:val="1"/>
                <w:bCs w:val="1"/>
                <w:i w:val="1"/>
                <w:iCs w:val="1"/>
                <w:sz w:val="22"/>
                <w:szCs w:val="22"/>
                <w:lang w:val="en-GB"/>
              </w:rPr>
              <w:t>For students:</w:t>
            </w:r>
          </w:p>
        </w:tc>
      </w:tr>
      <w:tr w:rsidR="4EE34A1A" w:rsidTr="4EE34A1A" w14:paraId="207609F8">
        <w:trPr>
          <w:trHeight w:val="51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7493494" w14:textId="38A44479">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7</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C03E518" w14:textId="785D834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Student Number:</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3D66065F" w14:textId="550E978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Monica Pusey</w:t>
            </w:r>
          </w:p>
        </w:tc>
      </w:tr>
      <w:tr w:rsidR="4EE34A1A" w:rsidTr="4EE34A1A" w14:paraId="2FC96103">
        <w:trPr>
          <w:trHeight w:val="54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B50C673" w14:textId="12DB2BD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8</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DDB5479" w14:textId="375A3D9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Programme of Study:</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71626A16" w14:textId="0C6F277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MBA General Management</w:t>
            </w:r>
          </w:p>
        </w:tc>
      </w:tr>
      <w:tr w:rsidR="4EE34A1A" w:rsidTr="4EE34A1A" w14:paraId="59524FAE">
        <w:trPr>
          <w:trHeight w:val="555"/>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3A59C44" w14:textId="7E590CD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9</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3447FECF" w14:textId="0D0CB8E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Director of Studies/Supervisor:</w:t>
            </w:r>
          </w:p>
        </w:tc>
        <w:tc>
          <w:tcPr>
            <w:tcW w:w="5733" w:type="dxa"/>
            <w:tcBorders>
              <w:top w:val="single" w:sz="6"/>
              <w:left w:val="single" w:sz="6"/>
              <w:bottom w:val="single" w:sz="6"/>
              <w:right w:val="single" w:sz="6"/>
            </w:tcBorders>
            <w:tcMar>
              <w:left w:w="105" w:type="dxa"/>
              <w:right w:w="105" w:type="dxa"/>
            </w:tcMar>
            <w:vAlign w:val="center"/>
          </w:tcPr>
          <w:p w:rsidR="4EE34A1A" w:rsidP="4EE34A1A" w:rsidRDefault="4EE34A1A" w14:paraId="63B13BC3" w14:textId="4C99B82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Vasilios Tavlaridis / Dennis Pebble</w:t>
            </w:r>
          </w:p>
        </w:tc>
      </w:tr>
    </w:tbl>
    <w:p w:rsidR="4EE34A1A" w:rsidP="4EE34A1A" w:rsidRDefault="4EE34A1A" w14:paraId="543B0609" w14:textId="5784A968">
      <w:pPr>
        <w:rPr>
          <w:rFonts w:ascii="Arial" w:hAnsi="Arial" w:eastAsia="Arial" w:cs="Arial"/>
          <w:b w:val="0"/>
          <w:bCs w:val="0"/>
          <w:i w:val="0"/>
          <w:iCs w:val="0"/>
          <w:caps w:val="0"/>
          <w:smallCaps w:val="0"/>
          <w:noProof w:val="0"/>
          <w:color w:val="000000" w:themeColor="text1" w:themeTint="FF" w:themeShade="FF"/>
          <w:sz w:val="19"/>
          <w:szCs w:val="19"/>
          <w:lang w:val="en-GB"/>
        </w:rPr>
      </w:pPr>
    </w:p>
    <w:p w:rsidR="4EE34A1A" w:rsidP="4EE34A1A" w:rsidRDefault="4EE34A1A" w14:paraId="5F627117" w14:textId="208714A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EE34A1A" w:rsidP="4EE34A1A" w:rsidRDefault="4EE34A1A" w14:paraId="19367317" w14:textId="282DA973">
      <w:pPr>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30AE938A" w14:textId="53C0C44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2681"/>
        <w:gridCol w:w="2694"/>
        <w:gridCol w:w="855"/>
        <w:gridCol w:w="725"/>
        <w:gridCol w:w="855"/>
        <w:gridCol w:w="725"/>
      </w:tblGrid>
      <w:tr w:rsidR="4EE34A1A" w:rsidTr="4EE34A1A" w14:paraId="16FFD0E1">
        <w:trPr>
          <w:trHeight w:val="300"/>
        </w:trPr>
        <w:tc>
          <w:tcPr>
            <w:tcW w:w="479" w:type="dxa"/>
            <w:shd w:val="clear" w:color="auto" w:fill="F2F2F2" w:themeFill="background1" w:themeFillShade="F2"/>
            <w:tcMar>
              <w:left w:w="105" w:type="dxa"/>
              <w:right w:w="105" w:type="dxa"/>
            </w:tcMar>
            <w:vAlign w:val="top"/>
          </w:tcPr>
          <w:p w:rsidR="4EE34A1A" w:rsidP="4EE34A1A" w:rsidRDefault="4EE34A1A" w14:paraId="2F80700F" w14:textId="120FB9E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5375" w:type="dxa"/>
            <w:gridSpan w:val="2"/>
            <w:shd w:val="clear" w:color="auto" w:fill="F2F2F2" w:themeFill="background1" w:themeFillShade="F2"/>
            <w:tcMar>
              <w:left w:w="105" w:type="dxa"/>
              <w:right w:w="105" w:type="dxa"/>
            </w:tcMar>
            <w:vAlign w:val="center"/>
          </w:tcPr>
          <w:p w:rsidR="4EE34A1A" w:rsidP="4EE34A1A" w:rsidRDefault="4EE34A1A" w14:paraId="695C758D" w14:textId="6629B12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Has the research activity received approval in principle?</w:t>
            </w:r>
          </w:p>
          <w:p w:rsidR="4EE34A1A" w:rsidP="4EE34A1A" w:rsidRDefault="4EE34A1A" w14:paraId="24B075B3" w14:textId="77A60E0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rsidR="4EE34A1A" w:rsidP="4EE34A1A" w:rsidRDefault="4EE34A1A" w14:paraId="68773529" w14:textId="7EE5BB93">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25" w:type="dxa"/>
            <w:shd w:val="clear" w:color="auto" w:fill="BFBFBF" w:themeFill="background1" w:themeFillShade="BF"/>
            <w:tcMar>
              <w:left w:w="105" w:type="dxa"/>
              <w:right w:w="105" w:type="dxa"/>
            </w:tcMar>
            <w:vAlign w:val="center"/>
          </w:tcPr>
          <w:p w:rsidR="4EE34A1A" w:rsidP="4EE34A1A" w:rsidRDefault="4EE34A1A" w14:paraId="529B16A2" w14:textId="07606AB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Segoe UI Symbol" w:hAnsi="Segoe UI Symbol" w:eastAsia="Segoe UI Symbol" w:cs="Segoe UI Symbol"/>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5" w:type="dxa"/>
            <w:shd w:val="clear" w:color="auto" w:fill="F2F2F2" w:themeFill="background1" w:themeFillShade="F2"/>
            <w:tcMar>
              <w:left w:w="105" w:type="dxa"/>
              <w:right w:w="105" w:type="dxa"/>
            </w:tcMar>
            <w:vAlign w:val="center"/>
          </w:tcPr>
          <w:p w:rsidR="4EE34A1A" w:rsidP="4EE34A1A" w:rsidRDefault="4EE34A1A" w14:paraId="02241AF6" w14:textId="0DC59EF8">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725" w:type="dxa"/>
            <w:shd w:val="clear" w:color="auto" w:fill="BFBFBF" w:themeFill="background1" w:themeFillShade="BF"/>
            <w:tcMar>
              <w:left w:w="105" w:type="dxa"/>
              <w:right w:w="105" w:type="dxa"/>
            </w:tcMar>
            <w:vAlign w:val="center"/>
          </w:tcPr>
          <w:p w:rsidR="4EE34A1A" w:rsidP="4EE34A1A" w:rsidRDefault="4EE34A1A" w14:paraId="278DAF75" w14:textId="38F88B5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40AC222">
        <w:trPr>
          <w:trHeight w:val="300"/>
        </w:trPr>
        <w:tc>
          <w:tcPr>
            <w:tcW w:w="479" w:type="dxa"/>
            <w:shd w:val="clear" w:color="auto" w:fill="F2F2F2" w:themeFill="background1" w:themeFillShade="F2"/>
            <w:tcMar>
              <w:left w:w="105" w:type="dxa"/>
              <w:right w:w="105" w:type="dxa"/>
            </w:tcMar>
            <w:vAlign w:val="top"/>
          </w:tcPr>
          <w:p w:rsidR="4EE34A1A" w:rsidP="4EE34A1A" w:rsidRDefault="4EE34A1A" w14:paraId="170E951C" w14:textId="46966AB3">
            <w:pPr>
              <w:rPr>
                <w:rFonts w:ascii="Arial" w:hAnsi="Arial" w:eastAsia="Arial" w:cs="Arial"/>
                <w:b w:val="0"/>
                <w:bCs w:val="0"/>
                <w:i w:val="0"/>
                <w:iCs w:val="0"/>
                <w:sz w:val="22"/>
                <w:szCs w:val="22"/>
              </w:rPr>
            </w:pPr>
          </w:p>
        </w:tc>
        <w:tc>
          <w:tcPr>
            <w:tcW w:w="6955" w:type="dxa"/>
            <w:gridSpan w:val="4"/>
            <w:shd w:val="clear" w:color="auto" w:fill="F2F2F2" w:themeFill="background1" w:themeFillShade="F2"/>
            <w:tcMar>
              <w:left w:w="105" w:type="dxa"/>
              <w:right w:w="105" w:type="dxa"/>
            </w:tcMar>
            <w:vAlign w:val="top"/>
          </w:tcPr>
          <w:p w:rsidR="4EE34A1A" w:rsidP="4EE34A1A" w:rsidRDefault="4EE34A1A" w14:paraId="19F6D294" w14:textId="7A91F7D9">
            <w:pPr>
              <w:rPr>
                <w:rFonts w:ascii="Arial" w:hAnsi="Arial" w:eastAsia="Arial" w:cs="Arial"/>
                <w:b w:val="0"/>
                <w:bCs w:val="0"/>
                <w:i w:val="0"/>
                <w:iCs w:val="0"/>
                <w:sz w:val="22"/>
                <w:szCs w:val="22"/>
              </w:rPr>
            </w:pPr>
          </w:p>
        </w:tc>
        <w:tc>
          <w:tcPr>
            <w:tcW w:w="1580" w:type="dxa"/>
            <w:gridSpan w:val="2"/>
            <w:shd w:val="clear" w:color="auto" w:fill="F2F2F2" w:themeFill="background1" w:themeFillShade="F2"/>
            <w:tcMar>
              <w:left w:w="105" w:type="dxa"/>
              <w:right w:w="105" w:type="dxa"/>
            </w:tcMar>
            <w:vAlign w:val="top"/>
          </w:tcPr>
          <w:p w:rsidR="4EE34A1A" w:rsidP="4EE34A1A" w:rsidRDefault="4EE34A1A" w14:paraId="0AE2F841" w14:textId="276B8E56">
            <w:pPr>
              <w:jc w:val="center"/>
              <w:rPr>
                <w:rFonts w:ascii="Arial" w:hAnsi="Arial" w:eastAsia="Arial" w:cs="Arial"/>
                <w:b w:val="0"/>
                <w:bCs w:val="0"/>
                <w:i w:val="0"/>
                <w:iCs w:val="0"/>
                <w:sz w:val="22"/>
                <w:szCs w:val="22"/>
              </w:rPr>
            </w:pPr>
            <w:r w:rsidRPr="4EE34A1A" w:rsidR="4EE34A1A">
              <w:rPr>
                <w:rFonts w:ascii="Arial" w:hAnsi="Arial" w:eastAsia="Arial" w:cs="Arial"/>
                <w:b w:val="1"/>
                <w:bCs w:val="1"/>
                <w:i w:val="1"/>
                <w:iCs w:val="1"/>
                <w:sz w:val="22"/>
                <w:szCs w:val="22"/>
                <w:lang w:val="en-GB"/>
              </w:rPr>
              <w:t>Date</w:t>
            </w:r>
          </w:p>
        </w:tc>
      </w:tr>
      <w:tr w:rsidR="4EE34A1A" w:rsidTr="4EE34A1A" w14:paraId="16C915A9">
        <w:trPr>
          <w:trHeight w:val="435"/>
        </w:trPr>
        <w:tc>
          <w:tcPr>
            <w:tcW w:w="479" w:type="dxa"/>
            <w:vMerge w:val="restart"/>
            <w:shd w:val="clear" w:color="auto" w:fill="F2F2F2" w:themeFill="background1" w:themeFillShade="F2"/>
            <w:tcMar>
              <w:left w:w="105" w:type="dxa"/>
              <w:right w:w="105" w:type="dxa"/>
            </w:tcMar>
            <w:vAlign w:val="top"/>
          </w:tcPr>
          <w:p w:rsidR="4EE34A1A" w:rsidP="4EE34A1A" w:rsidRDefault="4EE34A1A" w14:paraId="6C5D74CB" w14:textId="7231786B">
            <w:pPr>
              <w:jc w:val="both"/>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2681" w:type="dxa"/>
            <w:vMerge w:val="restart"/>
            <w:shd w:val="clear" w:color="auto" w:fill="F2F2F2" w:themeFill="background1" w:themeFillShade="F2"/>
            <w:tcMar>
              <w:left w:w="105" w:type="dxa"/>
              <w:right w:w="105" w:type="dxa"/>
            </w:tcMar>
            <w:vAlign w:val="top"/>
          </w:tcPr>
          <w:p w:rsidR="4EE34A1A" w:rsidP="4EE34A1A" w:rsidRDefault="4EE34A1A" w14:paraId="693AD0F7" w14:textId="45A0644A">
            <w:pPr>
              <w:jc w:val="both"/>
              <w:rPr>
                <w:rFonts w:ascii="Arial" w:hAnsi="Arial" w:eastAsia="Arial" w:cs="Arial"/>
                <w:b w:val="0"/>
                <w:bCs w:val="0"/>
                <w:i w:val="0"/>
                <w:iCs w:val="0"/>
                <w:sz w:val="19"/>
                <w:szCs w:val="19"/>
              </w:rPr>
            </w:pPr>
            <w:r w:rsidRPr="4EE34A1A" w:rsidR="4EE34A1A">
              <w:rPr>
                <w:rFonts w:ascii="Arial" w:hAnsi="Arial" w:eastAsia="Arial" w:cs="Arial"/>
                <w:b w:val="0"/>
                <w:bCs w:val="0"/>
                <w:i w:val="0"/>
                <w:iCs w:val="0"/>
                <w:sz w:val="22"/>
                <w:szCs w:val="22"/>
                <w:lang w:val="en-GB"/>
              </w:rPr>
              <w:t>If Yes, please indicate source of approval (and date where known):</w:t>
            </w:r>
            <w:r w:rsidRPr="4EE34A1A" w:rsidR="4EE34A1A">
              <w:rPr>
                <w:rFonts w:ascii="Arial" w:hAnsi="Arial" w:eastAsia="Arial" w:cs="Arial"/>
                <w:b w:val="0"/>
                <w:bCs w:val="0"/>
                <w:i w:val="1"/>
                <w:iCs w:val="1"/>
                <w:color w:val="FF0000"/>
                <w:sz w:val="19"/>
                <w:szCs w:val="19"/>
                <w:lang w:val="en-GB"/>
              </w:rPr>
              <w:t xml:space="preserve"> </w:t>
            </w:r>
            <w:r w:rsidRPr="4EE34A1A" w:rsidR="4EE34A1A">
              <w:rPr>
                <w:rFonts w:ascii="Arial" w:hAnsi="Arial" w:eastAsia="Arial" w:cs="Arial"/>
                <w:b w:val="1"/>
                <w:bCs w:val="1"/>
                <w:i w:val="1"/>
                <w:iCs w:val="1"/>
                <w:sz w:val="19"/>
                <w:szCs w:val="19"/>
                <w:lang w:val="en-GB"/>
              </w:rPr>
              <w:t>Approval in principle must be obtained from the relevant source prior to seeking ethical approval</w:t>
            </w:r>
          </w:p>
        </w:tc>
        <w:tc>
          <w:tcPr>
            <w:tcW w:w="3549" w:type="dxa"/>
            <w:gridSpan w:val="2"/>
            <w:shd w:val="clear" w:color="auto" w:fill="F2F2F2" w:themeFill="background1" w:themeFillShade="F2"/>
            <w:tcMar>
              <w:left w:w="105" w:type="dxa"/>
              <w:right w:w="105" w:type="dxa"/>
            </w:tcMar>
            <w:vAlign w:val="center"/>
          </w:tcPr>
          <w:p w:rsidR="4EE34A1A" w:rsidP="4EE34A1A" w:rsidRDefault="4EE34A1A" w14:paraId="722205B8" w14:textId="752A5ED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Research Degrees Committee</w:t>
            </w:r>
          </w:p>
        </w:tc>
        <w:tc>
          <w:tcPr>
            <w:tcW w:w="725" w:type="dxa"/>
            <w:shd w:val="clear" w:color="auto" w:fill="BFBFBF" w:themeFill="background1" w:themeFillShade="BF"/>
            <w:tcMar>
              <w:left w:w="105" w:type="dxa"/>
              <w:right w:w="105" w:type="dxa"/>
            </w:tcMar>
            <w:vAlign w:val="center"/>
          </w:tcPr>
          <w:p w:rsidR="4EE34A1A" w:rsidP="4EE34A1A" w:rsidRDefault="4EE34A1A" w14:paraId="78BD7410" w14:textId="1077448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580" w:type="dxa"/>
            <w:gridSpan w:val="2"/>
            <w:tcMar>
              <w:left w:w="105" w:type="dxa"/>
              <w:right w:w="105" w:type="dxa"/>
            </w:tcMar>
            <w:vAlign w:val="center"/>
          </w:tcPr>
          <w:p w:rsidR="4EE34A1A" w:rsidP="4EE34A1A" w:rsidRDefault="4EE34A1A" w14:paraId="2A1846A9" w14:textId="4C261D1D">
            <w:pPr>
              <w:jc w:val="center"/>
              <w:rPr>
                <w:rFonts w:ascii="Arial" w:hAnsi="Arial" w:eastAsia="Arial" w:cs="Arial"/>
                <w:b w:val="0"/>
                <w:bCs w:val="0"/>
                <w:i w:val="0"/>
                <w:iCs w:val="0"/>
                <w:sz w:val="22"/>
                <w:szCs w:val="22"/>
              </w:rPr>
            </w:pPr>
          </w:p>
        </w:tc>
      </w:tr>
      <w:tr w:rsidR="4EE34A1A" w:rsidTr="4EE34A1A" w14:paraId="2CFC1DDD">
        <w:trPr>
          <w:trHeight w:val="405"/>
        </w:trPr>
        <w:tc>
          <w:tcPr>
            <w:tcW w:w="479" w:type="dxa"/>
            <w:vMerge/>
            <w:tcBorders>
              <w:top w:sz="0"/>
              <w:left w:sz="0"/>
              <w:bottom w:sz="0"/>
              <w:right w:sz="0"/>
            </w:tcBorders>
            <w:tcMar/>
            <w:vAlign w:val="center"/>
          </w:tcPr>
          <w:p w14:paraId="0B45BD4D"/>
        </w:tc>
        <w:tc>
          <w:tcPr>
            <w:tcW w:w="2681" w:type="dxa"/>
            <w:vMerge/>
            <w:tcBorders>
              <w:top w:sz="0"/>
              <w:left w:sz="0"/>
              <w:bottom w:sz="0"/>
              <w:right w:sz="0"/>
            </w:tcBorders>
            <w:tcMar/>
            <w:vAlign w:val="center"/>
          </w:tcPr>
          <w:p w14:paraId="572DD986"/>
        </w:tc>
        <w:tc>
          <w:tcPr>
            <w:tcW w:w="3549" w:type="dxa"/>
            <w:gridSpan w:val="2"/>
            <w:shd w:val="clear" w:color="auto" w:fill="F2F2F2" w:themeFill="background1" w:themeFillShade="F2"/>
            <w:tcMar>
              <w:left w:w="105" w:type="dxa"/>
              <w:right w:w="105" w:type="dxa"/>
            </w:tcMar>
            <w:vAlign w:val="center"/>
          </w:tcPr>
          <w:p w:rsidR="4EE34A1A" w:rsidP="4EE34A1A" w:rsidRDefault="4EE34A1A" w14:paraId="27F101D1" w14:textId="1065A46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Institute Research Committee</w:t>
            </w:r>
          </w:p>
        </w:tc>
        <w:tc>
          <w:tcPr>
            <w:tcW w:w="725" w:type="dxa"/>
            <w:shd w:val="clear" w:color="auto" w:fill="BFBFBF" w:themeFill="background1" w:themeFillShade="BF"/>
            <w:tcMar>
              <w:left w:w="105" w:type="dxa"/>
              <w:right w:w="105" w:type="dxa"/>
            </w:tcMar>
            <w:vAlign w:val="center"/>
          </w:tcPr>
          <w:p w:rsidR="4EE34A1A" w:rsidP="4EE34A1A" w:rsidRDefault="4EE34A1A" w14:paraId="243E80B1" w14:textId="063D9FD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580" w:type="dxa"/>
            <w:gridSpan w:val="2"/>
            <w:tcMar>
              <w:left w:w="105" w:type="dxa"/>
              <w:right w:w="105" w:type="dxa"/>
            </w:tcMar>
            <w:vAlign w:val="center"/>
          </w:tcPr>
          <w:p w:rsidR="4EE34A1A" w:rsidP="4EE34A1A" w:rsidRDefault="4EE34A1A" w14:paraId="14CE4D20" w14:textId="31E7F002">
            <w:pPr>
              <w:jc w:val="center"/>
              <w:rPr>
                <w:rFonts w:ascii="Arial" w:hAnsi="Arial" w:eastAsia="Arial" w:cs="Arial"/>
                <w:b w:val="0"/>
                <w:bCs w:val="0"/>
                <w:i w:val="0"/>
                <w:iCs w:val="0"/>
                <w:sz w:val="22"/>
                <w:szCs w:val="22"/>
              </w:rPr>
            </w:pPr>
          </w:p>
        </w:tc>
      </w:tr>
      <w:tr w:rsidR="4EE34A1A" w:rsidTr="4EE34A1A" w14:paraId="78FC8285">
        <w:trPr>
          <w:trHeight w:val="300"/>
        </w:trPr>
        <w:tc>
          <w:tcPr>
            <w:tcW w:w="479" w:type="dxa"/>
            <w:vMerge/>
            <w:tcBorders>
              <w:top w:sz="0"/>
              <w:left w:sz="0"/>
              <w:bottom w:sz="0"/>
              <w:right w:sz="0"/>
            </w:tcBorders>
            <w:tcMar/>
            <w:vAlign w:val="center"/>
          </w:tcPr>
          <w:p w14:paraId="7244DD6A"/>
        </w:tc>
        <w:tc>
          <w:tcPr>
            <w:tcW w:w="2681" w:type="dxa"/>
            <w:vMerge/>
            <w:tcBorders>
              <w:top w:sz="0"/>
              <w:left w:sz="0"/>
              <w:bottom w:sz="0"/>
              <w:right w:sz="0"/>
            </w:tcBorders>
            <w:tcMar/>
            <w:vAlign w:val="center"/>
          </w:tcPr>
          <w:p w14:paraId="136F6891"/>
        </w:tc>
        <w:tc>
          <w:tcPr>
            <w:tcW w:w="3549" w:type="dxa"/>
            <w:gridSpan w:val="2"/>
            <w:shd w:val="clear" w:color="auto" w:fill="F2F2F2" w:themeFill="background1" w:themeFillShade="F2"/>
            <w:tcMar>
              <w:left w:w="105" w:type="dxa"/>
              <w:right w:w="105" w:type="dxa"/>
            </w:tcMar>
            <w:vAlign w:val="center"/>
          </w:tcPr>
          <w:p w:rsidR="4EE34A1A" w:rsidP="4EE34A1A" w:rsidRDefault="4EE34A1A" w14:paraId="0D6370DC" w14:textId="3FDD5ED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Other (write in)</w:t>
            </w:r>
          </w:p>
          <w:p w:rsidR="4EE34A1A" w:rsidP="4EE34A1A" w:rsidRDefault="4EE34A1A" w14:paraId="4FAB8D3B" w14:textId="78CFA518">
            <w:pPr>
              <w:rPr>
                <w:rFonts w:ascii="Arial" w:hAnsi="Arial" w:eastAsia="Arial" w:cs="Arial"/>
                <w:b w:val="0"/>
                <w:bCs w:val="0"/>
                <w:i w:val="0"/>
                <w:iCs w:val="0"/>
                <w:sz w:val="22"/>
                <w:szCs w:val="22"/>
              </w:rPr>
            </w:pPr>
          </w:p>
        </w:tc>
        <w:tc>
          <w:tcPr>
            <w:tcW w:w="725" w:type="dxa"/>
            <w:shd w:val="clear" w:color="auto" w:fill="BFBFBF" w:themeFill="background1" w:themeFillShade="BF"/>
            <w:tcMar>
              <w:left w:w="105" w:type="dxa"/>
              <w:right w:w="105" w:type="dxa"/>
            </w:tcMar>
            <w:vAlign w:val="center"/>
          </w:tcPr>
          <w:p w:rsidR="4EE34A1A" w:rsidP="4EE34A1A" w:rsidRDefault="4EE34A1A" w14:paraId="3335B980" w14:textId="5DF2506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580" w:type="dxa"/>
            <w:gridSpan w:val="2"/>
            <w:tcMar>
              <w:left w:w="105" w:type="dxa"/>
              <w:right w:w="105" w:type="dxa"/>
            </w:tcMar>
            <w:vAlign w:val="center"/>
          </w:tcPr>
          <w:p w:rsidR="4EE34A1A" w:rsidP="4EE34A1A" w:rsidRDefault="4EE34A1A" w14:paraId="73BCD91E" w14:textId="1E9B0093">
            <w:pPr>
              <w:jc w:val="center"/>
              <w:rPr>
                <w:rFonts w:ascii="Arial" w:hAnsi="Arial" w:eastAsia="Arial" w:cs="Arial"/>
                <w:b w:val="0"/>
                <w:bCs w:val="0"/>
                <w:i w:val="0"/>
                <w:iCs w:val="0"/>
                <w:sz w:val="22"/>
                <w:szCs w:val="22"/>
              </w:rPr>
            </w:pPr>
          </w:p>
        </w:tc>
      </w:tr>
    </w:tbl>
    <w:p w:rsidR="4EE34A1A" w:rsidP="4EE34A1A" w:rsidRDefault="4EE34A1A" w14:paraId="3E573F9D" w14:textId="678D894A">
      <w:pPr>
        <w:spacing w:after="240"/>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02085BE1" w:rsidP="4EE34A1A" w:rsidRDefault="02085BE1" w14:paraId="3D9E3B4D" w14:textId="42717E0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4268"/>
        <w:gridCol w:w="4268"/>
      </w:tblGrid>
      <w:tr w:rsidR="4EE34A1A" w:rsidTr="4EE34A1A" w14:paraId="5BAEBF69">
        <w:trPr>
          <w:trHeight w:val="300"/>
        </w:trPr>
        <w:tc>
          <w:tcPr>
            <w:tcW w:w="479" w:type="dxa"/>
            <w:shd w:val="clear" w:color="auto" w:fill="F2F2F2" w:themeFill="background1" w:themeFillShade="F2"/>
            <w:tcMar>
              <w:left w:w="105" w:type="dxa"/>
              <w:right w:w="105" w:type="dxa"/>
            </w:tcMar>
            <w:vAlign w:val="top"/>
          </w:tcPr>
          <w:p w:rsidR="4EE34A1A" w:rsidP="4EE34A1A" w:rsidRDefault="4EE34A1A" w14:paraId="0CC5BD8C" w14:textId="307F0783">
            <w:pPr>
              <w:rPr>
                <w:rFonts w:ascii="Arial" w:hAnsi="Arial" w:eastAsia="Arial" w:cs="Arial"/>
                <w:b w:val="0"/>
                <w:bCs w:val="0"/>
                <w:i w:val="0"/>
                <w:iCs w:val="0"/>
                <w:sz w:val="22"/>
                <w:szCs w:val="22"/>
              </w:rPr>
            </w:pPr>
          </w:p>
        </w:tc>
        <w:tc>
          <w:tcPr>
            <w:tcW w:w="8536" w:type="dxa"/>
            <w:gridSpan w:val="2"/>
            <w:shd w:val="clear" w:color="auto" w:fill="F2F2F2" w:themeFill="background1" w:themeFillShade="F2"/>
            <w:tcMar>
              <w:left w:w="105" w:type="dxa"/>
              <w:right w:w="105" w:type="dxa"/>
            </w:tcMar>
            <w:vAlign w:val="top"/>
          </w:tcPr>
          <w:p w:rsidR="4EE34A1A" w:rsidP="4EE34A1A" w:rsidRDefault="4EE34A1A" w14:paraId="5FA31FAB" w14:textId="2B5D599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EE34A1A" w:rsidTr="4EE34A1A" w14:paraId="0AAE9B27">
        <w:trPr>
          <w:trHeight w:val="345"/>
        </w:trPr>
        <w:tc>
          <w:tcPr>
            <w:tcW w:w="479" w:type="dxa"/>
            <w:tcMar>
              <w:left w:w="105" w:type="dxa"/>
              <w:right w:w="105" w:type="dxa"/>
            </w:tcMar>
            <w:vAlign w:val="center"/>
          </w:tcPr>
          <w:p w:rsidR="4EE34A1A" w:rsidP="4EE34A1A" w:rsidRDefault="4EE34A1A" w14:paraId="2C6D67C8" w14:textId="2592CD1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4268" w:type="dxa"/>
            <w:tcMar>
              <w:left w:w="105" w:type="dxa"/>
              <w:right w:w="105" w:type="dxa"/>
            </w:tcMar>
            <w:vAlign w:val="center"/>
          </w:tcPr>
          <w:p w:rsidR="4EE34A1A" w:rsidP="4EE34A1A" w:rsidRDefault="4EE34A1A" w14:paraId="564F5D70" w14:textId="20A4030E">
            <w:pPr>
              <w:rPr>
                <w:rFonts w:ascii="Arial" w:hAnsi="Arial" w:eastAsia="Arial" w:cs="Arial"/>
                <w:b w:val="0"/>
                <w:bCs w:val="0"/>
                <w:i w:val="0"/>
                <w:iCs w:val="0"/>
                <w:sz w:val="22"/>
                <w:szCs w:val="22"/>
              </w:rPr>
            </w:pPr>
            <w:hyperlink r:id="R51d62defa7b94cc5">
              <w:r w:rsidRPr="4EE34A1A" w:rsidR="4EE34A1A">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4268" w:type="dxa"/>
            <w:shd w:val="clear" w:color="auto" w:fill="BFBFBF" w:themeFill="background1" w:themeFillShade="BF"/>
            <w:tcMar>
              <w:left w:w="105" w:type="dxa"/>
              <w:right w:w="105" w:type="dxa"/>
            </w:tcMar>
            <w:vAlign w:val="center"/>
          </w:tcPr>
          <w:p w:rsidR="4EE34A1A" w:rsidP="4EE34A1A" w:rsidRDefault="4EE34A1A" w14:paraId="586E203E" w14:textId="6534716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609D90E">
        <w:trPr>
          <w:trHeight w:val="405"/>
        </w:trPr>
        <w:tc>
          <w:tcPr>
            <w:tcW w:w="479" w:type="dxa"/>
            <w:tcMar>
              <w:left w:w="105" w:type="dxa"/>
              <w:right w:w="105" w:type="dxa"/>
            </w:tcMar>
            <w:vAlign w:val="center"/>
          </w:tcPr>
          <w:p w:rsidR="4EE34A1A" w:rsidP="4EE34A1A" w:rsidRDefault="4EE34A1A" w14:paraId="69BD4FD8" w14:textId="67B8854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4268" w:type="dxa"/>
            <w:tcMar>
              <w:left w:w="105" w:type="dxa"/>
              <w:right w:w="105" w:type="dxa"/>
            </w:tcMar>
            <w:vAlign w:val="center"/>
          </w:tcPr>
          <w:p w:rsidR="4EE34A1A" w:rsidP="4EE34A1A" w:rsidRDefault="4EE34A1A" w14:paraId="74E1CE76" w14:textId="24D939E6">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UWTSD Research Data Management Policy</w:t>
            </w:r>
          </w:p>
        </w:tc>
        <w:tc>
          <w:tcPr>
            <w:tcW w:w="4268" w:type="dxa"/>
            <w:shd w:val="clear" w:color="auto" w:fill="BFBFBF" w:themeFill="background1" w:themeFillShade="BF"/>
            <w:tcMar>
              <w:left w:w="105" w:type="dxa"/>
              <w:right w:w="105" w:type="dxa"/>
            </w:tcMar>
            <w:vAlign w:val="center"/>
          </w:tcPr>
          <w:p w:rsidR="4EE34A1A" w:rsidP="4EE34A1A" w:rsidRDefault="4EE34A1A" w14:paraId="3DDAC4F6" w14:textId="0CBD6A1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CBBCF80">
        <w:trPr>
          <w:trHeight w:val="405"/>
        </w:trPr>
        <w:tc>
          <w:tcPr>
            <w:tcW w:w="479" w:type="dxa"/>
            <w:tcMar>
              <w:left w:w="105" w:type="dxa"/>
              <w:right w:w="105" w:type="dxa"/>
            </w:tcMar>
            <w:vAlign w:val="center"/>
          </w:tcPr>
          <w:p w:rsidR="4EE34A1A" w:rsidP="4EE34A1A" w:rsidRDefault="4EE34A1A" w14:paraId="367608D8" w14:textId="596816B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3</w:t>
            </w:r>
          </w:p>
        </w:tc>
        <w:tc>
          <w:tcPr>
            <w:tcW w:w="4268" w:type="dxa"/>
            <w:tcMar>
              <w:left w:w="105" w:type="dxa"/>
              <w:right w:w="105" w:type="dxa"/>
            </w:tcMar>
            <w:vAlign w:val="center"/>
          </w:tcPr>
          <w:p w:rsidR="4EE34A1A" w:rsidP="4EE34A1A" w:rsidRDefault="4EE34A1A" w14:paraId="58E9D511" w14:textId="497BC425">
            <w:pPr>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[List any other relevant documents here]</w:t>
            </w:r>
          </w:p>
        </w:tc>
        <w:tc>
          <w:tcPr>
            <w:tcW w:w="4268" w:type="dxa"/>
            <w:shd w:val="clear" w:color="auto" w:fill="BFBFBF" w:themeFill="background1" w:themeFillShade="BF"/>
            <w:tcMar>
              <w:left w:w="105" w:type="dxa"/>
              <w:right w:w="105" w:type="dxa"/>
            </w:tcMar>
            <w:vAlign w:val="center"/>
          </w:tcPr>
          <w:p w:rsidR="4EE34A1A" w:rsidP="4EE34A1A" w:rsidRDefault="4EE34A1A" w14:paraId="07904F4F" w14:textId="5BA5EEE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bl>
    <w:p w:rsidR="4EE34A1A" w:rsidP="4EE34A1A" w:rsidRDefault="4EE34A1A" w14:paraId="26635964" w14:textId="2277D4B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51FC1D0C" w14:textId="6512940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02085BE1" w:rsidP="4EE34A1A" w:rsidRDefault="02085BE1" w14:paraId="5538F173" w14:textId="74C838D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3304"/>
        <w:gridCol w:w="1046"/>
        <w:gridCol w:w="1046"/>
        <w:gridCol w:w="1046"/>
        <w:gridCol w:w="1046"/>
        <w:gridCol w:w="1046"/>
      </w:tblGrid>
      <w:tr w:rsidR="4EE34A1A" w:rsidTr="4EE34A1A" w14:paraId="4572005C">
        <w:trPr>
          <w:trHeight w:val="225"/>
        </w:trPr>
        <w:tc>
          <w:tcPr>
            <w:tcW w:w="481" w:type="dxa"/>
            <w:shd w:val="clear" w:color="auto" w:fill="F2F2F2" w:themeFill="background1" w:themeFillShade="F2"/>
            <w:tcMar>
              <w:left w:w="105" w:type="dxa"/>
              <w:right w:w="105" w:type="dxa"/>
            </w:tcMar>
            <w:vAlign w:val="top"/>
          </w:tcPr>
          <w:p w:rsidR="4EE34A1A" w:rsidP="4EE34A1A" w:rsidRDefault="4EE34A1A" w14:paraId="4B543E0F" w14:textId="71654D6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3304" w:type="dxa"/>
            <w:shd w:val="clear" w:color="auto" w:fill="F2F2F2" w:themeFill="background1" w:themeFillShade="F2"/>
            <w:tcMar>
              <w:left w:w="105" w:type="dxa"/>
              <w:right w:w="105" w:type="dxa"/>
            </w:tcMar>
            <w:vAlign w:val="top"/>
          </w:tcPr>
          <w:p w:rsidR="4EE34A1A" w:rsidP="4EE34A1A" w:rsidRDefault="4EE34A1A" w14:paraId="031B0BBE" w14:textId="7F9CCED4">
            <w:pPr>
              <w:jc w:val="both"/>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Institution</w:t>
            </w:r>
          </w:p>
        </w:tc>
        <w:tc>
          <w:tcPr>
            <w:tcW w:w="5230" w:type="dxa"/>
            <w:gridSpan w:val="5"/>
            <w:tcMar>
              <w:left w:w="105" w:type="dxa"/>
              <w:right w:w="105" w:type="dxa"/>
            </w:tcMar>
            <w:vAlign w:val="top"/>
          </w:tcPr>
          <w:p w:rsidR="4EE34A1A" w:rsidP="4EE34A1A" w:rsidRDefault="4EE34A1A" w14:paraId="2DAA6FC9" w14:textId="693337A1">
            <w:pPr>
              <w:rPr>
                <w:rFonts w:ascii="Arial" w:hAnsi="Arial" w:eastAsia="Arial" w:cs="Arial"/>
                <w:b w:val="0"/>
                <w:bCs w:val="0"/>
                <w:i w:val="0"/>
                <w:iCs w:val="0"/>
                <w:sz w:val="22"/>
                <w:szCs w:val="22"/>
              </w:rPr>
            </w:pPr>
          </w:p>
          <w:p w:rsidR="4EE34A1A" w:rsidP="4EE34A1A" w:rsidRDefault="4EE34A1A" w14:paraId="4B537344" w14:textId="4C54B6C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N/A</w:t>
            </w:r>
          </w:p>
        </w:tc>
      </w:tr>
      <w:tr w:rsidR="4EE34A1A" w:rsidTr="4EE34A1A" w14:paraId="2A96F937">
        <w:trPr>
          <w:trHeight w:val="225"/>
        </w:trPr>
        <w:tc>
          <w:tcPr>
            <w:tcW w:w="481" w:type="dxa"/>
            <w:shd w:val="clear" w:color="auto" w:fill="F2F2F2" w:themeFill="background1" w:themeFillShade="F2"/>
            <w:tcMar>
              <w:left w:w="105" w:type="dxa"/>
              <w:right w:w="105" w:type="dxa"/>
            </w:tcMar>
            <w:vAlign w:val="top"/>
          </w:tcPr>
          <w:p w:rsidR="4EE34A1A" w:rsidP="4EE34A1A" w:rsidRDefault="4EE34A1A" w14:paraId="1F45CE2F" w14:textId="5FAB8D5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3304" w:type="dxa"/>
            <w:shd w:val="clear" w:color="auto" w:fill="F2F2F2" w:themeFill="background1" w:themeFillShade="F2"/>
            <w:tcMar>
              <w:left w:w="105" w:type="dxa"/>
              <w:right w:w="105" w:type="dxa"/>
            </w:tcMar>
            <w:vAlign w:val="top"/>
          </w:tcPr>
          <w:p w:rsidR="4EE34A1A" w:rsidP="4EE34A1A" w:rsidRDefault="4EE34A1A" w14:paraId="0338DA6C" w14:textId="1BC73218">
            <w:pPr>
              <w:jc w:val="both"/>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Contact person name</w:t>
            </w:r>
          </w:p>
        </w:tc>
        <w:tc>
          <w:tcPr>
            <w:tcW w:w="5230" w:type="dxa"/>
            <w:gridSpan w:val="5"/>
            <w:tcMar>
              <w:left w:w="105" w:type="dxa"/>
              <w:right w:w="105" w:type="dxa"/>
            </w:tcMar>
            <w:vAlign w:val="top"/>
          </w:tcPr>
          <w:p w:rsidR="4EE34A1A" w:rsidP="4EE34A1A" w:rsidRDefault="4EE34A1A" w14:paraId="0AB1F863" w14:textId="10550E49">
            <w:pPr>
              <w:rPr>
                <w:rFonts w:ascii="Arial" w:hAnsi="Arial" w:eastAsia="Arial" w:cs="Arial"/>
                <w:b w:val="0"/>
                <w:bCs w:val="0"/>
                <w:i w:val="0"/>
                <w:iCs w:val="0"/>
                <w:sz w:val="22"/>
                <w:szCs w:val="22"/>
              </w:rPr>
            </w:pPr>
          </w:p>
          <w:p w:rsidR="4EE34A1A" w:rsidP="4EE34A1A" w:rsidRDefault="4EE34A1A" w14:paraId="75603CA0" w14:textId="714E9A63">
            <w:pPr>
              <w:rPr>
                <w:rFonts w:ascii="Arial" w:hAnsi="Arial" w:eastAsia="Arial" w:cs="Arial"/>
                <w:b w:val="0"/>
                <w:bCs w:val="0"/>
                <w:i w:val="0"/>
                <w:iCs w:val="0"/>
                <w:sz w:val="22"/>
                <w:szCs w:val="22"/>
              </w:rPr>
            </w:pPr>
          </w:p>
        </w:tc>
      </w:tr>
      <w:tr w:rsidR="4EE34A1A" w:rsidTr="4EE34A1A" w14:paraId="309961BF">
        <w:trPr>
          <w:trHeight w:val="225"/>
        </w:trPr>
        <w:tc>
          <w:tcPr>
            <w:tcW w:w="481" w:type="dxa"/>
            <w:shd w:val="clear" w:color="auto" w:fill="F2F2F2" w:themeFill="background1" w:themeFillShade="F2"/>
            <w:tcMar>
              <w:left w:w="105" w:type="dxa"/>
              <w:right w:w="105" w:type="dxa"/>
            </w:tcMar>
            <w:vAlign w:val="top"/>
          </w:tcPr>
          <w:p w:rsidR="4EE34A1A" w:rsidP="4EE34A1A" w:rsidRDefault="4EE34A1A" w14:paraId="79F65E44" w14:textId="6A8486E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3</w:t>
            </w:r>
          </w:p>
        </w:tc>
        <w:tc>
          <w:tcPr>
            <w:tcW w:w="3304" w:type="dxa"/>
            <w:shd w:val="clear" w:color="auto" w:fill="F2F2F2" w:themeFill="background1" w:themeFillShade="F2"/>
            <w:tcMar>
              <w:left w:w="105" w:type="dxa"/>
              <w:right w:w="105" w:type="dxa"/>
            </w:tcMar>
            <w:vAlign w:val="top"/>
          </w:tcPr>
          <w:p w:rsidR="4EE34A1A" w:rsidP="4EE34A1A" w:rsidRDefault="4EE34A1A" w14:paraId="5A93F7A9" w14:textId="1E970B64">
            <w:pPr>
              <w:jc w:val="both"/>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Contact person e-mail address</w:t>
            </w:r>
          </w:p>
          <w:p w:rsidR="4EE34A1A" w:rsidP="4EE34A1A" w:rsidRDefault="4EE34A1A" w14:paraId="2506B1A1" w14:textId="47BDDF09">
            <w:pPr>
              <w:jc w:val="both"/>
              <w:rPr>
                <w:rFonts w:ascii="Arial" w:hAnsi="Arial" w:eastAsia="Arial" w:cs="Arial"/>
                <w:b w:val="0"/>
                <w:bCs w:val="0"/>
                <w:i w:val="0"/>
                <w:iCs w:val="0"/>
                <w:sz w:val="22"/>
                <w:szCs w:val="22"/>
              </w:rPr>
            </w:pPr>
          </w:p>
        </w:tc>
        <w:tc>
          <w:tcPr>
            <w:tcW w:w="5230" w:type="dxa"/>
            <w:gridSpan w:val="5"/>
            <w:tcMar>
              <w:left w:w="105" w:type="dxa"/>
              <w:right w:w="105" w:type="dxa"/>
            </w:tcMar>
            <w:vAlign w:val="top"/>
          </w:tcPr>
          <w:p w:rsidR="4EE34A1A" w:rsidP="4EE34A1A" w:rsidRDefault="4EE34A1A" w14:paraId="097ED098" w14:textId="59C8B135">
            <w:pPr>
              <w:rPr>
                <w:rFonts w:ascii="Arial" w:hAnsi="Arial" w:eastAsia="Arial" w:cs="Arial"/>
                <w:b w:val="0"/>
                <w:bCs w:val="0"/>
                <w:i w:val="0"/>
                <w:iCs w:val="0"/>
                <w:sz w:val="22"/>
                <w:szCs w:val="22"/>
              </w:rPr>
            </w:pPr>
          </w:p>
        </w:tc>
      </w:tr>
      <w:tr w:rsidR="4EE34A1A" w:rsidTr="4EE34A1A" w14:paraId="00E96F36">
        <w:trPr>
          <w:trHeight w:val="300"/>
        </w:trPr>
        <w:tc>
          <w:tcPr>
            <w:tcW w:w="481" w:type="dxa"/>
            <w:shd w:val="clear" w:color="auto" w:fill="F2F2F2" w:themeFill="background1" w:themeFillShade="F2"/>
            <w:tcMar>
              <w:left w:w="105" w:type="dxa"/>
              <w:right w:w="105" w:type="dxa"/>
            </w:tcMar>
            <w:vAlign w:val="top"/>
          </w:tcPr>
          <w:p w:rsidR="4EE34A1A" w:rsidP="4EE34A1A" w:rsidRDefault="4EE34A1A" w14:paraId="190BC9F6" w14:textId="1A57C83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4</w:t>
            </w:r>
          </w:p>
        </w:tc>
        <w:tc>
          <w:tcPr>
            <w:tcW w:w="4350" w:type="dxa"/>
            <w:gridSpan w:val="2"/>
            <w:shd w:val="clear" w:color="auto" w:fill="F2F2F2" w:themeFill="background1" w:themeFillShade="F2"/>
            <w:tcMar>
              <w:left w:w="105" w:type="dxa"/>
              <w:right w:w="105" w:type="dxa"/>
            </w:tcMar>
            <w:vAlign w:val="top"/>
          </w:tcPr>
          <w:p w:rsidR="4EE34A1A" w:rsidP="4EE34A1A" w:rsidRDefault="4EE34A1A" w14:paraId="7EFD308F" w14:textId="6936F2C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Is your research externally funded?</w:t>
            </w:r>
          </w:p>
        </w:tc>
        <w:tc>
          <w:tcPr>
            <w:tcW w:w="1046" w:type="dxa"/>
            <w:shd w:val="clear" w:color="auto" w:fill="F2F2F2" w:themeFill="background1" w:themeFillShade="F2"/>
            <w:tcMar>
              <w:left w:w="105" w:type="dxa"/>
              <w:right w:w="105" w:type="dxa"/>
            </w:tcMar>
            <w:vAlign w:val="center"/>
          </w:tcPr>
          <w:p w:rsidR="4EE34A1A" w:rsidP="4EE34A1A" w:rsidRDefault="4EE34A1A" w14:paraId="18F3EE15" w14:textId="2A1190E2">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46" w:type="dxa"/>
            <w:shd w:val="clear" w:color="auto" w:fill="D9D9D9" w:themeFill="background1" w:themeFillShade="D9"/>
            <w:tcMar>
              <w:left w:w="105" w:type="dxa"/>
              <w:right w:w="105" w:type="dxa"/>
            </w:tcMar>
            <w:vAlign w:val="center"/>
          </w:tcPr>
          <w:p w:rsidR="4EE34A1A" w:rsidP="4EE34A1A" w:rsidRDefault="4EE34A1A" w14:paraId="06A4C5FE" w14:textId="0994610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046" w:type="dxa"/>
            <w:shd w:val="clear" w:color="auto" w:fill="F2F2F2" w:themeFill="background1" w:themeFillShade="F2"/>
            <w:tcMar>
              <w:left w:w="105" w:type="dxa"/>
              <w:right w:w="105" w:type="dxa"/>
            </w:tcMar>
            <w:vAlign w:val="center"/>
          </w:tcPr>
          <w:p w:rsidR="4EE34A1A" w:rsidP="4EE34A1A" w:rsidRDefault="4EE34A1A" w14:paraId="74F5D1C5" w14:textId="050D25F0">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46" w:type="dxa"/>
            <w:shd w:val="clear" w:color="auto" w:fill="D9D9D9" w:themeFill="background1" w:themeFillShade="D9"/>
            <w:tcMar>
              <w:left w:w="105" w:type="dxa"/>
              <w:right w:w="105" w:type="dxa"/>
            </w:tcMar>
            <w:vAlign w:val="center"/>
          </w:tcPr>
          <w:p w:rsidR="4EE34A1A" w:rsidP="4EE34A1A" w:rsidRDefault="4EE34A1A" w14:paraId="4C4AFDA6" w14:textId="3EE3C98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735C20F">
        <w:trPr>
          <w:trHeight w:val="300"/>
        </w:trPr>
        <w:tc>
          <w:tcPr>
            <w:tcW w:w="481" w:type="dxa"/>
            <w:shd w:val="clear" w:color="auto" w:fill="F2F2F2" w:themeFill="background1" w:themeFillShade="F2"/>
            <w:tcMar>
              <w:left w:w="105" w:type="dxa"/>
              <w:right w:w="105" w:type="dxa"/>
            </w:tcMar>
            <w:vAlign w:val="top"/>
          </w:tcPr>
          <w:p w:rsidR="4EE34A1A" w:rsidP="4EE34A1A" w:rsidRDefault="4EE34A1A" w14:paraId="0F42F17D" w14:textId="69613F8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5</w:t>
            </w:r>
          </w:p>
        </w:tc>
        <w:tc>
          <w:tcPr>
            <w:tcW w:w="4350" w:type="dxa"/>
            <w:gridSpan w:val="2"/>
            <w:shd w:val="clear" w:color="auto" w:fill="F2F2F2" w:themeFill="background1" w:themeFillShade="F2"/>
            <w:tcMar>
              <w:left w:w="105" w:type="dxa"/>
              <w:right w:w="105" w:type="dxa"/>
            </w:tcMar>
            <w:vAlign w:val="top"/>
          </w:tcPr>
          <w:p w:rsidR="4EE34A1A" w:rsidP="4EE34A1A" w:rsidRDefault="4EE34A1A" w14:paraId="64978F93" w14:textId="5594890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Are you in receipt of a KESS scholarship?</w:t>
            </w:r>
          </w:p>
        </w:tc>
        <w:tc>
          <w:tcPr>
            <w:tcW w:w="1046" w:type="dxa"/>
            <w:shd w:val="clear" w:color="auto" w:fill="F2F2F2" w:themeFill="background1" w:themeFillShade="F2"/>
            <w:tcMar>
              <w:left w:w="105" w:type="dxa"/>
              <w:right w:w="105" w:type="dxa"/>
            </w:tcMar>
            <w:vAlign w:val="center"/>
          </w:tcPr>
          <w:p w:rsidR="4EE34A1A" w:rsidP="4EE34A1A" w:rsidRDefault="4EE34A1A" w14:paraId="4245FAF4" w14:textId="30A03F81">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46" w:type="dxa"/>
            <w:shd w:val="clear" w:color="auto" w:fill="D9D9D9" w:themeFill="background1" w:themeFillShade="D9"/>
            <w:tcMar>
              <w:left w:w="105" w:type="dxa"/>
              <w:right w:w="105" w:type="dxa"/>
            </w:tcMar>
            <w:vAlign w:val="center"/>
          </w:tcPr>
          <w:p w:rsidR="4EE34A1A" w:rsidP="4EE34A1A" w:rsidRDefault="4EE34A1A" w14:paraId="6E0B4F79" w14:textId="276B188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046" w:type="dxa"/>
            <w:shd w:val="clear" w:color="auto" w:fill="F2F2F2" w:themeFill="background1" w:themeFillShade="F2"/>
            <w:tcMar>
              <w:left w:w="105" w:type="dxa"/>
              <w:right w:w="105" w:type="dxa"/>
            </w:tcMar>
            <w:vAlign w:val="center"/>
          </w:tcPr>
          <w:p w:rsidR="4EE34A1A" w:rsidP="4EE34A1A" w:rsidRDefault="4EE34A1A" w14:paraId="4F2E7E1F" w14:textId="167FBC4E">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46" w:type="dxa"/>
            <w:shd w:val="clear" w:color="auto" w:fill="D9D9D9" w:themeFill="background1" w:themeFillShade="D9"/>
            <w:tcMar>
              <w:left w:w="105" w:type="dxa"/>
              <w:right w:w="105" w:type="dxa"/>
            </w:tcMar>
            <w:vAlign w:val="center"/>
          </w:tcPr>
          <w:p w:rsidR="4EE34A1A" w:rsidP="4EE34A1A" w:rsidRDefault="4EE34A1A" w14:paraId="1D41D573" w14:textId="4857FBC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4D3F6A6">
        <w:trPr>
          <w:trHeight w:val="375"/>
        </w:trPr>
        <w:tc>
          <w:tcPr>
            <w:tcW w:w="481" w:type="dxa"/>
            <w:shd w:val="clear" w:color="auto" w:fill="F2F2F2" w:themeFill="background1" w:themeFillShade="F2"/>
            <w:tcMar>
              <w:left w:w="105" w:type="dxa"/>
              <w:right w:w="105" w:type="dxa"/>
            </w:tcMar>
            <w:vAlign w:val="top"/>
          </w:tcPr>
          <w:p w:rsidR="4EE34A1A" w:rsidP="4EE34A1A" w:rsidRDefault="4EE34A1A" w14:paraId="687E351D" w14:textId="74AA6B3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6</w:t>
            </w:r>
          </w:p>
        </w:tc>
        <w:tc>
          <w:tcPr>
            <w:tcW w:w="3304" w:type="dxa"/>
            <w:vMerge w:val="restart"/>
            <w:shd w:val="clear" w:color="auto" w:fill="F2F2F2" w:themeFill="background1" w:themeFillShade="F2"/>
            <w:tcMar>
              <w:left w:w="105" w:type="dxa"/>
              <w:right w:w="105" w:type="dxa"/>
            </w:tcMar>
            <w:vAlign w:val="top"/>
          </w:tcPr>
          <w:p w:rsidR="4EE34A1A" w:rsidP="4EE34A1A" w:rsidRDefault="4EE34A1A" w14:paraId="4E4A37FD" w14:textId="3465F35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Are you specifically employed to undertake this research in either a paid or voluntary capacity?</w:t>
            </w:r>
          </w:p>
        </w:tc>
        <w:tc>
          <w:tcPr>
            <w:tcW w:w="1046" w:type="dxa"/>
            <w:tcMar>
              <w:left w:w="105" w:type="dxa"/>
              <w:right w:w="105" w:type="dxa"/>
            </w:tcMar>
            <w:vAlign w:val="top"/>
          </w:tcPr>
          <w:p w:rsidR="4EE34A1A" w:rsidP="4EE34A1A" w:rsidRDefault="4EE34A1A" w14:paraId="7EF501EC" w14:textId="6E4DB30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Voluntary</w:t>
            </w:r>
          </w:p>
        </w:tc>
        <w:tc>
          <w:tcPr>
            <w:tcW w:w="1046" w:type="dxa"/>
            <w:shd w:val="clear" w:color="auto" w:fill="F2F2F2" w:themeFill="background1" w:themeFillShade="F2"/>
            <w:tcMar>
              <w:left w:w="105" w:type="dxa"/>
              <w:right w:w="105" w:type="dxa"/>
            </w:tcMar>
            <w:vAlign w:val="center"/>
          </w:tcPr>
          <w:p w:rsidR="4EE34A1A" w:rsidP="4EE34A1A" w:rsidRDefault="4EE34A1A" w14:paraId="70ADD4D1" w14:textId="0C5C14CE">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46" w:type="dxa"/>
            <w:shd w:val="clear" w:color="auto" w:fill="D9D9D9" w:themeFill="background1" w:themeFillShade="D9"/>
            <w:tcMar>
              <w:left w:w="105" w:type="dxa"/>
              <w:right w:w="105" w:type="dxa"/>
            </w:tcMar>
            <w:vAlign w:val="center"/>
          </w:tcPr>
          <w:p w:rsidR="4EE34A1A" w:rsidP="4EE34A1A" w:rsidRDefault="4EE34A1A" w14:paraId="07BDE23E" w14:textId="327C679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046" w:type="dxa"/>
            <w:shd w:val="clear" w:color="auto" w:fill="F2F2F2" w:themeFill="background1" w:themeFillShade="F2"/>
            <w:tcMar>
              <w:left w:w="105" w:type="dxa"/>
              <w:right w:w="105" w:type="dxa"/>
            </w:tcMar>
            <w:vAlign w:val="center"/>
          </w:tcPr>
          <w:p w:rsidR="4EE34A1A" w:rsidP="4EE34A1A" w:rsidRDefault="4EE34A1A" w14:paraId="59D7121E" w14:textId="4BABF8CC">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46" w:type="dxa"/>
            <w:shd w:val="clear" w:color="auto" w:fill="D9D9D9" w:themeFill="background1" w:themeFillShade="D9"/>
            <w:tcMar>
              <w:left w:w="105" w:type="dxa"/>
              <w:right w:w="105" w:type="dxa"/>
            </w:tcMar>
            <w:vAlign w:val="center"/>
          </w:tcPr>
          <w:p w:rsidR="4EE34A1A" w:rsidP="4EE34A1A" w:rsidRDefault="4EE34A1A" w14:paraId="08F71719" w14:textId="27C7568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2C9F87FF">
        <w:trPr>
          <w:trHeight w:val="375"/>
        </w:trPr>
        <w:tc>
          <w:tcPr>
            <w:tcW w:w="481" w:type="dxa"/>
            <w:shd w:val="clear" w:color="auto" w:fill="F2F2F2" w:themeFill="background1" w:themeFillShade="F2"/>
            <w:tcMar>
              <w:left w:w="105" w:type="dxa"/>
              <w:right w:w="105" w:type="dxa"/>
            </w:tcMar>
            <w:vAlign w:val="top"/>
          </w:tcPr>
          <w:p w:rsidR="4EE34A1A" w:rsidP="4EE34A1A" w:rsidRDefault="4EE34A1A" w14:paraId="5832F7C5" w14:textId="7AA740D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7</w:t>
            </w:r>
          </w:p>
        </w:tc>
        <w:tc>
          <w:tcPr>
            <w:tcW w:w="3304" w:type="dxa"/>
            <w:vMerge/>
            <w:tcBorders>
              <w:top w:sz="0"/>
              <w:left w:sz="0"/>
              <w:bottom w:sz="0"/>
              <w:right w:sz="0"/>
            </w:tcBorders>
            <w:tcMar/>
            <w:vAlign w:val="center"/>
          </w:tcPr>
          <w:p w14:paraId="3D486CE0"/>
        </w:tc>
        <w:tc>
          <w:tcPr>
            <w:tcW w:w="1046" w:type="dxa"/>
            <w:tcMar>
              <w:left w:w="105" w:type="dxa"/>
              <w:right w:w="105" w:type="dxa"/>
            </w:tcMar>
            <w:vAlign w:val="top"/>
          </w:tcPr>
          <w:p w:rsidR="4EE34A1A" w:rsidP="4EE34A1A" w:rsidRDefault="4EE34A1A" w14:paraId="76198662" w14:textId="343B8F0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Employed</w:t>
            </w:r>
          </w:p>
        </w:tc>
        <w:tc>
          <w:tcPr>
            <w:tcW w:w="1046" w:type="dxa"/>
            <w:shd w:val="clear" w:color="auto" w:fill="F2F2F2" w:themeFill="background1" w:themeFillShade="F2"/>
            <w:tcMar>
              <w:left w:w="105" w:type="dxa"/>
              <w:right w:w="105" w:type="dxa"/>
            </w:tcMar>
            <w:vAlign w:val="center"/>
          </w:tcPr>
          <w:p w:rsidR="4EE34A1A" w:rsidP="4EE34A1A" w:rsidRDefault="4EE34A1A" w14:paraId="6170353B" w14:textId="07424471">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46" w:type="dxa"/>
            <w:shd w:val="clear" w:color="auto" w:fill="D9D9D9" w:themeFill="background1" w:themeFillShade="D9"/>
            <w:tcMar>
              <w:left w:w="105" w:type="dxa"/>
              <w:right w:w="105" w:type="dxa"/>
            </w:tcMar>
            <w:vAlign w:val="center"/>
          </w:tcPr>
          <w:p w:rsidR="4EE34A1A" w:rsidP="4EE34A1A" w:rsidRDefault="4EE34A1A" w14:paraId="58540FAB" w14:textId="29ACBF0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046" w:type="dxa"/>
            <w:shd w:val="clear" w:color="auto" w:fill="F2F2F2" w:themeFill="background1" w:themeFillShade="F2"/>
            <w:tcMar>
              <w:left w:w="105" w:type="dxa"/>
              <w:right w:w="105" w:type="dxa"/>
            </w:tcMar>
            <w:vAlign w:val="center"/>
          </w:tcPr>
          <w:p w:rsidR="4EE34A1A" w:rsidP="4EE34A1A" w:rsidRDefault="4EE34A1A" w14:paraId="461CC903" w14:textId="4D660F29">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46" w:type="dxa"/>
            <w:shd w:val="clear" w:color="auto" w:fill="D9D9D9" w:themeFill="background1" w:themeFillShade="D9"/>
            <w:tcMar>
              <w:left w:w="105" w:type="dxa"/>
              <w:right w:w="105" w:type="dxa"/>
            </w:tcMar>
            <w:vAlign w:val="center"/>
          </w:tcPr>
          <w:p w:rsidR="4EE34A1A" w:rsidP="4EE34A1A" w:rsidRDefault="4EE34A1A" w14:paraId="434951BA" w14:textId="1C29C6F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0078230">
        <w:trPr>
          <w:trHeight w:val="300"/>
        </w:trPr>
        <w:tc>
          <w:tcPr>
            <w:tcW w:w="481" w:type="dxa"/>
            <w:shd w:val="clear" w:color="auto" w:fill="F2F2F2" w:themeFill="background1" w:themeFillShade="F2"/>
            <w:tcMar>
              <w:left w:w="105" w:type="dxa"/>
              <w:right w:w="105" w:type="dxa"/>
            </w:tcMar>
            <w:vAlign w:val="top"/>
          </w:tcPr>
          <w:p w:rsidR="4EE34A1A" w:rsidP="4EE34A1A" w:rsidRDefault="4EE34A1A" w14:paraId="375FE1F2" w14:textId="5D569AB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8</w:t>
            </w:r>
          </w:p>
        </w:tc>
        <w:tc>
          <w:tcPr>
            <w:tcW w:w="3304" w:type="dxa"/>
            <w:shd w:val="clear" w:color="auto" w:fill="F2F2F2" w:themeFill="background1" w:themeFillShade="F2"/>
            <w:tcMar>
              <w:left w:w="105" w:type="dxa"/>
              <w:right w:w="105" w:type="dxa"/>
            </w:tcMar>
            <w:vAlign w:val="top"/>
          </w:tcPr>
          <w:p w:rsidR="4EE34A1A" w:rsidP="4EE34A1A" w:rsidRDefault="4EE34A1A" w14:paraId="6B6997FF" w14:textId="102CB83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46" w:type="dxa"/>
            <w:tcMar>
              <w:left w:w="105" w:type="dxa"/>
              <w:right w:w="105" w:type="dxa"/>
            </w:tcMar>
            <w:vAlign w:val="top"/>
          </w:tcPr>
          <w:p w:rsidR="4EE34A1A" w:rsidP="4EE34A1A" w:rsidRDefault="4EE34A1A" w14:paraId="2592D4A4" w14:textId="4EB7FD5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YES then the permission question below does not need to be answered.</w:t>
            </w:r>
          </w:p>
        </w:tc>
        <w:tc>
          <w:tcPr>
            <w:tcW w:w="1046" w:type="dxa"/>
            <w:shd w:val="clear" w:color="auto" w:fill="F2F2F2" w:themeFill="background1" w:themeFillShade="F2"/>
            <w:tcMar>
              <w:left w:w="105" w:type="dxa"/>
              <w:right w:w="105" w:type="dxa"/>
            </w:tcMar>
            <w:vAlign w:val="center"/>
          </w:tcPr>
          <w:p w:rsidR="4EE34A1A" w:rsidP="4EE34A1A" w:rsidRDefault="4EE34A1A" w14:paraId="1BC25BC7" w14:textId="08755FEE">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46" w:type="dxa"/>
            <w:shd w:val="clear" w:color="auto" w:fill="D9D9D9" w:themeFill="background1" w:themeFillShade="D9"/>
            <w:tcMar>
              <w:left w:w="105" w:type="dxa"/>
              <w:right w:w="105" w:type="dxa"/>
            </w:tcMar>
            <w:vAlign w:val="center"/>
          </w:tcPr>
          <w:p w:rsidR="4EE34A1A" w:rsidP="4EE34A1A" w:rsidRDefault="4EE34A1A" w14:paraId="5388E973" w14:textId="2CC3F45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046" w:type="dxa"/>
            <w:shd w:val="clear" w:color="auto" w:fill="F2F2F2" w:themeFill="background1" w:themeFillShade="F2"/>
            <w:tcMar>
              <w:left w:w="105" w:type="dxa"/>
              <w:right w:w="105" w:type="dxa"/>
            </w:tcMar>
            <w:vAlign w:val="center"/>
          </w:tcPr>
          <w:p w:rsidR="4EE34A1A" w:rsidP="4EE34A1A" w:rsidRDefault="4EE34A1A" w14:paraId="1CFD28FA" w14:textId="22764B61">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46" w:type="dxa"/>
            <w:shd w:val="clear" w:color="auto" w:fill="D9D9D9" w:themeFill="background1" w:themeFillShade="D9"/>
            <w:tcMar>
              <w:left w:w="105" w:type="dxa"/>
              <w:right w:w="105" w:type="dxa"/>
            </w:tcMar>
            <w:vAlign w:val="center"/>
          </w:tcPr>
          <w:p w:rsidR="4EE34A1A" w:rsidP="4EE34A1A" w:rsidRDefault="4EE34A1A" w14:paraId="64438A3D" w14:textId="6ABB824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272E83B8">
        <w:trPr>
          <w:trHeight w:val="300"/>
        </w:trPr>
        <w:tc>
          <w:tcPr>
            <w:tcW w:w="481" w:type="dxa"/>
            <w:shd w:val="clear" w:color="auto" w:fill="F2F2F2" w:themeFill="background1" w:themeFillShade="F2"/>
            <w:tcMar>
              <w:left w:w="105" w:type="dxa"/>
              <w:right w:w="105" w:type="dxa"/>
            </w:tcMar>
            <w:vAlign w:val="top"/>
          </w:tcPr>
          <w:p w:rsidR="4EE34A1A" w:rsidP="4EE34A1A" w:rsidRDefault="4EE34A1A" w14:paraId="55C0BA16" w14:textId="0B72603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9</w:t>
            </w:r>
          </w:p>
        </w:tc>
        <w:tc>
          <w:tcPr>
            <w:tcW w:w="3304" w:type="dxa"/>
            <w:shd w:val="clear" w:color="auto" w:fill="F2F2F2" w:themeFill="background1" w:themeFillShade="F2"/>
            <w:tcMar>
              <w:left w:w="105" w:type="dxa"/>
              <w:right w:w="105" w:type="dxa"/>
            </w:tcMar>
            <w:vAlign w:val="top"/>
          </w:tcPr>
          <w:p w:rsidR="4EE34A1A" w:rsidP="4EE34A1A" w:rsidRDefault="4EE34A1A" w14:paraId="30CFEE77" w14:textId="7F3767C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Has permission to undertake the research has been provided by the partner organisation?</w:t>
            </w:r>
          </w:p>
        </w:tc>
        <w:tc>
          <w:tcPr>
            <w:tcW w:w="1046" w:type="dxa"/>
            <w:tcMar>
              <w:left w:w="105" w:type="dxa"/>
              <w:right w:w="105" w:type="dxa"/>
            </w:tcMar>
            <w:vAlign w:val="top"/>
          </w:tcPr>
          <w:p w:rsidR="4EE34A1A" w:rsidP="4EE34A1A" w:rsidRDefault="4EE34A1A" w14:paraId="7450A5A2" w14:textId="795BEC69">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YES attach copy)</w:t>
            </w:r>
          </w:p>
          <w:p w:rsidR="4EE34A1A" w:rsidP="4EE34A1A" w:rsidRDefault="4EE34A1A" w14:paraId="570F8A52" w14:textId="230A751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NO the application cannot continue</w:t>
            </w:r>
          </w:p>
        </w:tc>
        <w:tc>
          <w:tcPr>
            <w:tcW w:w="1046" w:type="dxa"/>
            <w:shd w:val="clear" w:color="auto" w:fill="F2F2F2" w:themeFill="background1" w:themeFillShade="F2"/>
            <w:tcMar>
              <w:left w:w="105" w:type="dxa"/>
              <w:right w:w="105" w:type="dxa"/>
            </w:tcMar>
            <w:vAlign w:val="center"/>
          </w:tcPr>
          <w:p w:rsidR="4EE34A1A" w:rsidP="4EE34A1A" w:rsidRDefault="4EE34A1A" w14:paraId="325E5917" w14:textId="09A4DD4F">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46" w:type="dxa"/>
            <w:shd w:val="clear" w:color="auto" w:fill="D9D9D9" w:themeFill="background1" w:themeFillShade="D9"/>
            <w:tcMar>
              <w:left w:w="105" w:type="dxa"/>
              <w:right w:w="105" w:type="dxa"/>
            </w:tcMar>
            <w:vAlign w:val="center"/>
          </w:tcPr>
          <w:p w:rsidR="4EE34A1A" w:rsidP="4EE34A1A" w:rsidRDefault="4EE34A1A" w14:paraId="0008AFE8" w14:textId="26EB71A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1046" w:type="dxa"/>
            <w:shd w:val="clear" w:color="auto" w:fill="F2F2F2" w:themeFill="background1" w:themeFillShade="F2"/>
            <w:tcMar>
              <w:left w:w="105" w:type="dxa"/>
              <w:right w:w="105" w:type="dxa"/>
            </w:tcMar>
            <w:vAlign w:val="center"/>
          </w:tcPr>
          <w:p w:rsidR="4EE34A1A" w:rsidP="4EE34A1A" w:rsidRDefault="4EE34A1A" w14:paraId="2E100DBE" w14:textId="4556AC21">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46" w:type="dxa"/>
            <w:shd w:val="clear" w:color="auto" w:fill="D9D9D9" w:themeFill="background1" w:themeFillShade="D9"/>
            <w:tcMar>
              <w:left w:w="105" w:type="dxa"/>
              <w:right w:w="105" w:type="dxa"/>
            </w:tcMar>
            <w:vAlign w:val="center"/>
          </w:tcPr>
          <w:p w:rsidR="4EE34A1A" w:rsidP="4EE34A1A" w:rsidRDefault="4EE34A1A" w14:paraId="57982C97" w14:textId="43F876C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bl>
    <w:p w:rsidR="4EE34A1A" w:rsidP="4EE34A1A" w:rsidRDefault="4EE34A1A" w14:paraId="5B4785FF" w14:textId="124C5AE7">
      <w:pPr>
        <w:rPr>
          <w:rFonts w:ascii="Arial" w:hAnsi="Arial" w:eastAsia="Arial" w:cs="Arial"/>
          <w:b w:val="0"/>
          <w:bCs w:val="0"/>
          <w:i w:val="0"/>
          <w:iCs w:val="0"/>
          <w:caps w:val="0"/>
          <w:smallCaps w:val="0"/>
          <w:noProof w:val="0"/>
          <w:color w:val="000000" w:themeColor="text1" w:themeTint="FF" w:themeShade="FF"/>
          <w:sz w:val="16"/>
          <w:szCs w:val="16"/>
          <w:lang w:val="en-GB"/>
        </w:rPr>
      </w:pPr>
    </w:p>
    <w:p w:rsidR="4EE34A1A" w:rsidP="4EE34A1A" w:rsidRDefault="4EE34A1A" w14:paraId="3414862A" w14:textId="2C58D542">
      <w:pPr>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20F6523C" w14:textId="7E6ABA6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5375"/>
        <w:gridCol w:w="855"/>
        <w:gridCol w:w="764"/>
        <w:gridCol w:w="816"/>
        <w:gridCol w:w="725"/>
      </w:tblGrid>
      <w:tr w:rsidR="4EE34A1A" w:rsidTr="4EE34A1A" w14:paraId="3D052043">
        <w:trPr>
          <w:trHeight w:val="495"/>
        </w:trPr>
        <w:tc>
          <w:tcPr>
            <w:tcW w:w="479" w:type="dxa"/>
            <w:shd w:val="clear" w:color="auto" w:fill="F2F2F2" w:themeFill="background1" w:themeFillShade="F2"/>
            <w:tcMar>
              <w:left w:w="105" w:type="dxa"/>
              <w:right w:w="105" w:type="dxa"/>
            </w:tcMar>
            <w:vAlign w:val="center"/>
          </w:tcPr>
          <w:p w:rsidR="4EE34A1A" w:rsidP="4EE34A1A" w:rsidRDefault="4EE34A1A" w14:paraId="34E1587D" w14:textId="2BD049E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10</w:t>
            </w:r>
          </w:p>
        </w:tc>
        <w:tc>
          <w:tcPr>
            <w:tcW w:w="5375" w:type="dxa"/>
            <w:shd w:val="clear" w:color="auto" w:fill="F2F2F2" w:themeFill="background1" w:themeFillShade="F2"/>
            <w:tcMar>
              <w:left w:w="105" w:type="dxa"/>
              <w:right w:w="105" w:type="dxa"/>
            </w:tcMar>
            <w:vAlign w:val="center"/>
          </w:tcPr>
          <w:p w:rsidR="4EE34A1A" w:rsidP="4EE34A1A" w:rsidRDefault="4EE34A1A" w14:paraId="4C2CF690" w14:textId="071129F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Does this organisation have its own ethics approval system?</w:t>
            </w:r>
          </w:p>
        </w:tc>
        <w:tc>
          <w:tcPr>
            <w:tcW w:w="855" w:type="dxa"/>
            <w:shd w:val="clear" w:color="auto" w:fill="F2F2F2" w:themeFill="background1" w:themeFillShade="F2"/>
            <w:tcMar>
              <w:left w:w="105" w:type="dxa"/>
              <w:right w:w="105" w:type="dxa"/>
            </w:tcMar>
            <w:vAlign w:val="center"/>
          </w:tcPr>
          <w:p w:rsidR="4EE34A1A" w:rsidP="4EE34A1A" w:rsidRDefault="4EE34A1A" w14:paraId="0FC68040" w14:textId="2AE36284">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64" w:type="dxa"/>
            <w:shd w:val="clear" w:color="auto" w:fill="BFBFBF" w:themeFill="background1" w:themeFillShade="BF"/>
            <w:tcMar>
              <w:left w:w="105" w:type="dxa"/>
              <w:right w:w="105" w:type="dxa"/>
            </w:tcMar>
            <w:vAlign w:val="center"/>
          </w:tcPr>
          <w:p w:rsidR="4EE34A1A" w:rsidP="4EE34A1A" w:rsidRDefault="4EE34A1A" w14:paraId="0BC0A180" w14:textId="608F0B0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16" w:type="dxa"/>
            <w:shd w:val="clear" w:color="auto" w:fill="F2F2F2" w:themeFill="background1" w:themeFillShade="F2"/>
            <w:tcMar>
              <w:left w:w="105" w:type="dxa"/>
              <w:right w:w="105" w:type="dxa"/>
            </w:tcMar>
            <w:vAlign w:val="center"/>
          </w:tcPr>
          <w:p w:rsidR="4EE34A1A" w:rsidP="4EE34A1A" w:rsidRDefault="4EE34A1A" w14:paraId="3CFE47B8" w14:textId="6CA38D5D">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725" w:type="dxa"/>
            <w:shd w:val="clear" w:color="auto" w:fill="BFBFBF" w:themeFill="background1" w:themeFillShade="BF"/>
            <w:tcMar>
              <w:left w:w="105" w:type="dxa"/>
              <w:right w:w="105" w:type="dxa"/>
            </w:tcMar>
            <w:vAlign w:val="center"/>
          </w:tcPr>
          <w:p w:rsidR="4EE34A1A" w:rsidP="4EE34A1A" w:rsidRDefault="4EE34A1A" w14:paraId="2F6F4A65" w14:textId="1198B73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B09B6B1">
        <w:trPr>
          <w:trHeight w:val="300"/>
        </w:trPr>
        <w:tc>
          <w:tcPr>
            <w:tcW w:w="479" w:type="dxa"/>
            <w:tcMar>
              <w:left w:w="105" w:type="dxa"/>
              <w:right w:w="105" w:type="dxa"/>
            </w:tcMar>
            <w:vAlign w:val="top"/>
          </w:tcPr>
          <w:p w:rsidR="4EE34A1A" w:rsidP="4EE34A1A" w:rsidRDefault="4EE34A1A" w14:paraId="64772CDC" w14:textId="5ADFE9CC">
            <w:pPr>
              <w:rPr>
                <w:rFonts w:ascii="Arial" w:hAnsi="Arial" w:eastAsia="Arial" w:cs="Arial"/>
                <w:b w:val="0"/>
                <w:bCs w:val="0"/>
                <w:i w:val="0"/>
                <w:iCs w:val="0"/>
                <w:sz w:val="22"/>
                <w:szCs w:val="22"/>
              </w:rPr>
            </w:pPr>
          </w:p>
        </w:tc>
        <w:tc>
          <w:tcPr>
            <w:tcW w:w="8535" w:type="dxa"/>
            <w:gridSpan w:val="5"/>
            <w:tcMar>
              <w:left w:w="105" w:type="dxa"/>
              <w:right w:w="105" w:type="dxa"/>
            </w:tcMar>
            <w:vAlign w:val="top"/>
          </w:tcPr>
          <w:p w:rsidR="4EE34A1A" w:rsidP="4EE34A1A" w:rsidRDefault="4EE34A1A" w14:paraId="2B6FB2CB" w14:textId="2C203BE0">
            <w:pPr>
              <w:rPr>
                <w:rFonts w:ascii="Arial" w:hAnsi="Arial" w:eastAsia="Arial" w:cs="Arial"/>
                <w:b w:val="0"/>
                <w:bCs w:val="0"/>
                <w:i w:val="0"/>
                <w:iCs w:val="0"/>
                <w:sz w:val="22"/>
                <w:szCs w:val="22"/>
              </w:rPr>
            </w:pPr>
          </w:p>
          <w:p w:rsidR="4EE34A1A" w:rsidP="4EE34A1A" w:rsidRDefault="4EE34A1A" w14:paraId="1A3F5386" w14:textId="0F39456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4EE34A1A" w:rsidP="4EE34A1A" w:rsidRDefault="4EE34A1A" w14:paraId="4238D5CA" w14:textId="032CF16F">
            <w:pPr>
              <w:rPr>
                <w:rFonts w:ascii="Arial" w:hAnsi="Arial" w:eastAsia="Arial" w:cs="Arial"/>
                <w:b w:val="0"/>
                <w:bCs w:val="0"/>
                <w:i w:val="0"/>
                <w:iCs w:val="0"/>
                <w:sz w:val="22"/>
                <w:szCs w:val="22"/>
              </w:rPr>
            </w:pPr>
          </w:p>
        </w:tc>
      </w:tr>
    </w:tbl>
    <w:p w:rsidR="4EE34A1A" w:rsidP="4EE34A1A" w:rsidRDefault="4EE34A1A" w14:paraId="75E73F1C" w14:textId="60486C2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2F8DFA35" w14:textId="1CE7F2A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31"/>
        <w:gridCol w:w="2293"/>
        <w:gridCol w:w="2064"/>
        <w:gridCol w:w="2064"/>
        <w:gridCol w:w="2064"/>
      </w:tblGrid>
      <w:tr w:rsidR="4EE34A1A" w:rsidTr="4EE34A1A" w14:paraId="4860DCAD">
        <w:trPr>
          <w:trHeight w:val="450"/>
        </w:trPr>
        <w:tc>
          <w:tcPr>
            <w:tcW w:w="53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42A41511" w14:textId="60613D7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229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33D8E2B2" w14:textId="6C7CAD2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Indicative title:</w:t>
            </w:r>
          </w:p>
        </w:tc>
        <w:tc>
          <w:tcPr>
            <w:tcW w:w="6192" w:type="dxa"/>
            <w:gridSpan w:val="3"/>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5A3D5418" w14:textId="5D545BA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Hybrid Working, Post Pandemic and The Impact on Employees Health and Wellbeing: Charity Sector</w:t>
            </w:r>
          </w:p>
        </w:tc>
      </w:tr>
      <w:tr w:rsidR="4EE34A1A" w:rsidTr="4EE34A1A" w14:paraId="1DD09F93">
        <w:trPr>
          <w:trHeight w:val="450"/>
        </w:trPr>
        <w:tc>
          <w:tcPr>
            <w:tcW w:w="53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084F0D70" w14:textId="2B86E4F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229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6DE917BE" w14:textId="178C86F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Proposed start date:</w:t>
            </w:r>
          </w:p>
        </w:tc>
        <w:tc>
          <w:tcPr>
            <w:tcW w:w="2064"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17AFC395" w14:textId="5D8883C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September 2023</w:t>
            </w:r>
          </w:p>
        </w:tc>
        <w:tc>
          <w:tcPr>
            <w:tcW w:w="2064"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69E03BF0" w14:textId="68AC363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Proposed end date:</w:t>
            </w:r>
          </w:p>
        </w:tc>
        <w:tc>
          <w:tcPr>
            <w:tcW w:w="2064"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68E7FF00" w14:textId="1D4C074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January 2024</w:t>
            </w:r>
          </w:p>
        </w:tc>
      </w:tr>
      <w:tr w:rsidR="4EE34A1A" w:rsidTr="4EE34A1A" w14:paraId="5BA8901C">
        <w:trPr>
          <w:trHeight w:val="450"/>
        </w:trPr>
        <w:tc>
          <w:tcPr>
            <w:tcW w:w="53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4DA4D450" w14:textId="19BFA555">
            <w:pPr>
              <w:spacing w:before="120" w:after="120"/>
              <w:rPr>
                <w:rFonts w:ascii="Arial" w:hAnsi="Arial" w:eastAsia="Arial" w:cs="Arial"/>
                <w:b w:val="0"/>
                <w:bCs w:val="0"/>
                <w:i w:val="0"/>
                <w:iCs w:val="0"/>
                <w:sz w:val="22"/>
                <w:szCs w:val="22"/>
              </w:rPr>
            </w:pPr>
          </w:p>
        </w:tc>
        <w:tc>
          <w:tcPr>
            <w:tcW w:w="848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14BB2D7A" w14:textId="686FDF68">
            <w:pPr>
              <w:spacing w:before="120" w:after="120"/>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Introduction to the Research (maximum 300 words per section)</w:t>
            </w:r>
          </w:p>
          <w:p w:rsidR="4EE34A1A" w:rsidP="4EE34A1A" w:rsidRDefault="4EE34A1A" w14:paraId="58875249" w14:textId="3D0F60F5">
            <w:pPr>
              <w:spacing w:before="120" w:after="120"/>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 xml:space="preserve">Ensure that you write for a </w:t>
            </w:r>
            <w:r w:rsidRPr="4EE34A1A" w:rsidR="4EE34A1A">
              <w:rPr>
                <w:rFonts w:ascii="Arial" w:hAnsi="Arial" w:eastAsia="Arial" w:cs="Arial"/>
                <w:b w:val="1"/>
                <w:bCs w:val="1"/>
                <w:i w:val="0"/>
                <w:iCs w:val="0"/>
                <w:strike w:val="0"/>
                <w:dstrike w:val="0"/>
                <w:sz w:val="22"/>
                <w:szCs w:val="22"/>
                <w:u w:val="single"/>
                <w:lang w:val="en-GB"/>
              </w:rPr>
              <w:t>Non-Specialist Audience</w:t>
            </w:r>
            <w:r w:rsidRPr="4EE34A1A" w:rsidR="4EE34A1A">
              <w:rPr>
                <w:rFonts w:ascii="Arial" w:hAnsi="Arial" w:eastAsia="Arial" w:cs="Arial"/>
                <w:b w:val="1"/>
                <w:bCs w:val="1"/>
                <w:i w:val="0"/>
                <w:iCs w:val="0"/>
                <w:sz w:val="22"/>
                <w:szCs w:val="22"/>
                <w:lang w:val="en-GB"/>
              </w:rPr>
              <w:t xml:space="preserve"> when outlining your response to the points below:</w:t>
            </w:r>
          </w:p>
          <w:p w:rsidR="4EE34A1A" w:rsidP="4EE34A1A" w:rsidRDefault="4EE34A1A" w14:paraId="4B7B9E51" w14:textId="09F2DA36">
            <w:pPr>
              <w:pStyle w:val="ListParagraph"/>
              <w:numPr>
                <w:ilvl w:val="0"/>
                <w:numId w:val="55"/>
              </w:numPr>
              <w:spacing/>
              <w:ind w:left="0"/>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Purpose of Research Activity</w:t>
            </w:r>
          </w:p>
          <w:p w:rsidR="4EE34A1A" w:rsidP="4EE34A1A" w:rsidRDefault="4EE34A1A" w14:paraId="691BB728" w14:textId="7F730447">
            <w:pPr>
              <w:pStyle w:val="ListParagraph"/>
              <w:numPr>
                <w:ilvl w:val="0"/>
                <w:numId w:val="55"/>
              </w:numPr>
              <w:spacing/>
              <w:ind w:left="0"/>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Proposed Research Question</w:t>
            </w:r>
          </w:p>
          <w:p w:rsidR="4EE34A1A" w:rsidP="4EE34A1A" w:rsidRDefault="4EE34A1A" w14:paraId="0BE5156E" w14:textId="7D775175">
            <w:pPr>
              <w:pStyle w:val="ListParagraph"/>
              <w:numPr>
                <w:ilvl w:val="0"/>
                <w:numId w:val="55"/>
              </w:numPr>
              <w:spacing/>
              <w:ind w:left="0"/>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Aims of Research Activity</w:t>
            </w:r>
          </w:p>
          <w:p w:rsidR="4EE34A1A" w:rsidP="4EE34A1A" w:rsidRDefault="4EE34A1A" w14:paraId="14175F14" w14:textId="01EF880D">
            <w:pPr>
              <w:pStyle w:val="ListParagraph"/>
              <w:numPr>
                <w:ilvl w:val="0"/>
                <w:numId w:val="55"/>
              </w:numPr>
              <w:spacing w:after="240"/>
              <w:ind w:left="0" w:hanging="357"/>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Objectives of Research Activity</w:t>
            </w:r>
          </w:p>
          <w:p w:rsidR="4EE34A1A" w:rsidP="4EE34A1A" w:rsidRDefault="4EE34A1A" w14:paraId="31B1F987" w14:textId="0415B852">
            <w:pPr>
              <w:spacing w:after="120"/>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Demonstrate, briefly, how </w:t>
            </w:r>
            <w:r w:rsidRPr="4EE34A1A" w:rsidR="4EE34A1A">
              <w:rPr>
                <w:rFonts w:ascii="Arial" w:hAnsi="Arial" w:eastAsia="Arial" w:cs="Arial"/>
                <w:b w:val="1"/>
                <w:bCs w:val="1"/>
                <w:i w:val="0"/>
                <w:iCs w:val="0"/>
                <w:strike w:val="0"/>
                <w:dstrike w:val="0"/>
                <w:sz w:val="22"/>
                <w:szCs w:val="22"/>
                <w:u w:val="single"/>
                <w:lang w:val="en-GB"/>
              </w:rPr>
              <w:t>Existing Research</w:t>
            </w:r>
            <w:r w:rsidRPr="4EE34A1A" w:rsidR="4EE34A1A">
              <w:rPr>
                <w:rFonts w:ascii="Arial" w:hAnsi="Arial" w:eastAsia="Arial" w:cs="Arial"/>
                <w:b w:val="0"/>
                <w:bCs w:val="0"/>
                <w:i w:val="0"/>
                <w:iCs w:val="0"/>
                <w:sz w:val="22"/>
                <w:szCs w:val="22"/>
                <w:lang w:val="en-GB"/>
              </w:rPr>
              <w:t xml:space="preserve"> has informed the proposed activity and explain</w:t>
            </w:r>
          </w:p>
          <w:p w:rsidR="4EE34A1A" w:rsidP="4EE34A1A" w:rsidRDefault="4EE34A1A" w14:paraId="17BC7A5A" w14:textId="2289135F">
            <w:pPr>
              <w:pStyle w:val="ListParagraph"/>
              <w:numPr>
                <w:ilvl w:val="0"/>
                <w:numId w:val="55"/>
              </w:numPr>
              <w:spacing/>
              <w:ind w:left="0"/>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 xml:space="preserve">What the research activity will add to the body of knowledge </w:t>
            </w:r>
          </w:p>
          <w:p w:rsidR="4EE34A1A" w:rsidP="4EE34A1A" w:rsidRDefault="4EE34A1A" w14:paraId="243AD8FD" w14:textId="7B58A877">
            <w:pPr>
              <w:pStyle w:val="ListParagraph"/>
              <w:numPr>
                <w:ilvl w:val="0"/>
                <w:numId w:val="55"/>
              </w:numPr>
              <w:spacing/>
              <w:ind w:left="0"/>
              <w:rPr>
                <w:rFonts w:ascii="Arial" w:hAnsi="Arial" w:eastAsia="Arial" w:cs="Arial"/>
                <w:b w:val="0"/>
                <w:bCs w:val="0"/>
                <w:i w:val="0"/>
                <w:iCs w:val="0"/>
                <w:sz w:val="22"/>
                <w:szCs w:val="22"/>
              </w:rPr>
            </w:pPr>
            <w:r w:rsidRPr="4EE34A1A" w:rsidR="4EE34A1A">
              <w:rPr>
                <w:rFonts w:ascii="Arial" w:hAnsi="Arial" w:eastAsia="Arial" w:cs="Arial"/>
                <w:b w:val="0"/>
                <w:bCs w:val="0"/>
                <w:i w:val="1"/>
                <w:iCs w:val="1"/>
                <w:sz w:val="22"/>
                <w:szCs w:val="22"/>
                <w:lang w:val="en-GB"/>
              </w:rPr>
              <w:t xml:space="preserve">How it addresses an area of importance. </w:t>
            </w:r>
          </w:p>
        </w:tc>
      </w:tr>
      <w:tr w:rsidR="4EE34A1A" w:rsidTr="4EE34A1A" w14:paraId="07B53584">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76758432" w14:textId="22E31905">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3</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0798CDDF" w14:textId="53D442DB">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Purpose of Research Activity</w:t>
            </w:r>
          </w:p>
          <w:p w:rsidR="4EE34A1A" w:rsidP="4EE34A1A" w:rsidRDefault="4EE34A1A" w14:paraId="2649B887" w14:textId="48E4C5E2">
            <w:pPr>
              <w:rPr>
                <w:rFonts w:ascii="Arial" w:hAnsi="Arial" w:eastAsia="Arial" w:cs="Arial"/>
                <w:b w:val="0"/>
                <w:bCs w:val="0"/>
                <w:i w:val="0"/>
                <w:iCs w:val="0"/>
                <w:sz w:val="19"/>
                <w:szCs w:val="19"/>
              </w:rPr>
            </w:pPr>
            <w:r w:rsidRPr="4EE34A1A" w:rsidR="4EE34A1A">
              <w:rPr>
                <w:rFonts w:ascii="Arial" w:hAnsi="Arial" w:eastAsia="Arial" w:cs="Arial"/>
                <w:b w:val="0"/>
                <w:bCs w:val="0"/>
                <w:i w:val="0"/>
                <w:iCs w:val="0"/>
                <w:sz w:val="19"/>
                <w:szCs w:val="19"/>
                <w:lang w:val="en-GB"/>
              </w:rPr>
              <w:t>Is to determine whether there is sufficient support for employees, health, and well-being whether employed or a volunteer within a charity using a hybrid working strategy. This investigation wants to determine if employers in the charity sector are supporting the health and wellbeing of their human resources adequately in 2023. Has enough research been done or do we need more.</w:t>
            </w:r>
          </w:p>
          <w:p w:rsidR="4EE34A1A" w:rsidP="4EE34A1A" w:rsidRDefault="4EE34A1A" w14:paraId="4DA8A28D" w14:textId="104042FB">
            <w:pPr>
              <w:rPr>
                <w:rFonts w:ascii="Arial" w:hAnsi="Arial" w:eastAsia="Arial" w:cs="Arial"/>
                <w:b w:val="0"/>
                <w:bCs w:val="0"/>
                <w:i w:val="0"/>
                <w:iCs w:val="0"/>
                <w:sz w:val="19"/>
                <w:szCs w:val="19"/>
              </w:rPr>
            </w:pPr>
          </w:p>
          <w:p w:rsidR="4EE34A1A" w:rsidP="4EE34A1A" w:rsidRDefault="4EE34A1A" w14:paraId="1AA9E6D0" w14:textId="423AA2A4">
            <w:pPr>
              <w:rPr>
                <w:rFonts w:ascii="Arial" w:hAnsi="Arial" w:eastAsia="Arial" w:cs="Arial"/>
                <w:b w:val="0"/>
                <w:bCs w:val="0"/>
                <w:i w:val="0"/>
                <w:iCs w:val="0"/>
                <w:sz w:val="19"/>
                <w:szCs w:val="19"/>
              </w:rPr>
            </w:pPr>
          </w:p>
          <w:p w:rsidR="4EE34A1A" w:rsidP="4EE34A1A" w:rsidRDefault="4EE34A1A" w14:paraId="316F072C" w14:textId="7DA413AA">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0"/>
                <w:iCs w:val="0"/>
                <w:color w:val="808080" w:themeColor="background1" w:themeTint="FF" w:themeShade="80"/>
                <w:sz w:val="18"/>
                <w:szCs w:val="18"/>
                <w:lang w:val="en-GB"/>
              </w:rPr>
              <w:t>(this box should expand as you type)</w:t>
            </w:r>
          </w:p>
        </w:tc>
      </w:tr>
      <w:tr w:rsidR="4EE34A1A" w:rsidTr="4EE34A1A" w14:paraId="314FC9DB">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749AD0D1" w14:textId="6E892DE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4</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25660D34" w14:textId="3E459D87">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Research Question</w:t>
            </w:r>
          </w:p>
          <w:p w:rsidR="4EE34A1A" w:rsidP="4EE34A1A" w:rsidRDefault="4EE34A1A" w14:paraId="34B9F28B" w14:textId="6BF43E0B">
            <w:pPr>
              <w:rPr>
                <w:rFonts w:ascii="Arial" w:hAnsi="Arial" w:eastAsia="Arial" w:cs="Arial"/>
                <w:b w:val="0"/>
                <w:bCs w:val="0"/>
                <w:i w:val="0"/>
                <w:iCs w:val="0"/>
                <w:sz w:val="19"/>
                <w:szCs w:val="19"/>
              </w:rPr>
            </w:pPr>
            <w:r w:rsidRPr="4EE34A1A" w:rsidR="4EE34A1A">
              <w:rPr>
                <w:rFonts w:ascii="Arial" w:hAnsi="Arial" w:eastAsia="Arial" w:cs="Arial"/>
                <w:b w:val="0"/>
                <w:bCs w:val="0"/>
                <w:i w:val="0"/>
                <w:iCs w:val="0"/>
                <w:sz w:val="19"/>
                <w:szCs w:val="19"/>
                <w:lang w:val="en-GB"/>
              </w:rPr>
              <w:t xml:space="preserve">1.What is the relationship between hybrid environment and health and wellbeing in the workplace. Has hybrid working reduced retention, absentees, improved productivity, and work life balance. </w:t>
            </w:r>
          </w:p>
          <w:p w:rsidR="4EE34A1A" w:rsidP="4EE34A1A" w:rsidRDefault="4EE34A1A" w14:paraId="788DBBE8" w14:textId="692C1377">
            <w:pPr>
              <w:rPr>
                <w:rFonts w:ascii="Arial" w:hAnsi="Arial" w:eastAsia="Arial" w:cs="Arial"/>
                <w:b w:val="0"/>
                <w:bCs w:val="0"/>
                <w:i w:val="0"/>
                <w:iCs w:val="0"/>
                <w:sz w:val="19"/>
                <w:szCs w:val="19"/>
              </w:rPr>
            </w:pPr>
          </w:p>
          <w:p w:rsidR="4EE34A1A" w:rsidP="4EE34A1A" w:rsidRDefault="4EE34A1A" w14:paraId="4135EBA1" w14:textId="0A98A010">
            <w:pPr>
              <w:rPr>
                <w:rFonts w:ascii="Arial" w:hAnsi="Arial" w:eastAsia="Arial" w:cs="Arial"/>
                <w:b w:val="0"/>
                <w:bCs w:val="0"/>
                <w:i w:val="0"/>
                <w:iCs w:val="0"/>
                <w:sz w:val="19"/>
                <w:szCs w:val="19"/>
              </w:rPr>
            </w:pPr>
            <w:r w:rsidRPr="4EE34A1A" w:rsidR="4EE34A1A">
              <w:rPr>
                <w:rFonts w:ascii="Arial" w:hAnsi="Arial" w:eastAsia="Arial" w:cs="Arial"/>
                <w:b w:val="0"/>
                <w:bCs w:val="0"/>
                <w:i w:val="0"/>
                <w:iCs w:val="0"/>
                <w:sz w:val="19"/>
                <w:szCs w:val="19"/>
                <w:lang w:val="en-GB"/>
              </w:rPr>
              <w:t xml:space="preserve">2.Dose post pandemic research demonstrate and impact a more negative or positive outcome for employee’s health and wellbeing. Who is benefiting the employees or the employer. The key motivations for adopting hybrid working post-pandemic.  </w:t>
            </w:r>
          </w:p>
          <w:p w:rsidR="4EE34A1A" w:rsidP="4EE34A1A" w:rsidRDefault="4EE34A1A" w14:paraId="27300497" w14:textId="2DE82109">
            <w:pPr>
              <w:rPr>
                <w:rFonts w:ascii="Arial" w:hAnsi="Arial" w:eastAsia="Arial" w:cs="Arial"/>
                <w:b w:val="0"/>
                <w:bCs w:val="0"/>
                <w:i w:val="0"/>
                <w:iCs w:val="0"/>
                <w:sz w:val="19"/>
                <w:szCs w:val="19"/>
              </w:rPr>
            </w:pPr>
          </w:p>
          <w:p w:rsidR="4EE34A1A" w:rsidP="4EE34A1A" w:rsidRDefault="4EE34A1A" w14:paraId="34FD22F2" w14:textId="0EEEA6B0">
            <w:pPr>
              <w:rPr>
                <w:rFonts w:ascii="Arial" w:hAnsi="Arial" w:eastAsia="Arial" w:cs="Arial"/>
                <w:b w:val="0"/>
                <w:bCs w:val="0"/>
                <w:i w:val="0"/>
                <w:iCs w:val="0"/>
                <w:sz w:val="22"/>
                <w:szCs w:val="22"/>
              </w:rPr>
            </w:pPr>
          </w:p>
          <w:p w:rsidR="4EE34A1A" w:rsidP="4EE34A1A" w:rsidRDefault="4EE34A1A" w14:paraId="65F3123B" w14:textId="7227C00B">
            <w:pPr>
              <w:rPr>
                <w:rFonts w:ascii="Arial" w:hAnsi="Arial" w:eastAsia="Arial" w:cs="Arial"/>
                <w:b w:val="0"/>
                <w:bCs w:val="0"/>
                <w:i w:val="0"/>
                <w:iCs w:val="0"/>
                <w:sz w:val="18"/>
                <w:szCs w:val="18"/>
              </w:rPr>
            </w:pPr>
            <w:r w:rsidRPr="4EE34A1A" w:rsidR="4EE34A1A">
              <w:rPr>
                <w:rFonts w:ascii="Arial" w:hAnsi="Arial" w:eastAsia="Arial" w:cs="Arial"/>
                <w:b w:val="0"/>
                <w:bCs w:val="0"/>
                <w:i w:val="0"/>
                <w:iCs w:val="0"/>
                <w:sz w:val="18"/>
                <w:szCs w:val="18"/>
                <w:lang w:val="en-GB"/>
              </w:rPr>
              <w:t>(this box should expand as you type)</w:t>
            </w:r>
          </w:p>
        </w:tc>
      </w:tr>
      <w:tr w:rsidR="4EE34A1A" w:rsidTr="4EE34A1A" w14:paraId="0A6A6F7A">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3B13DF01" w14:textId="29815D6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5</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5E112769" w14:textId="7084E532">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Aims of Research Activity</w:t>
            </w:r>
          </w:p>
          <w:p w:rsidR="4EE34A1A" w:rsidP="4EE34A1A" w:rsidRDefault="4EE34A1A" w14:paraId="3CCB2A7B" w14:textId="194A6D5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The aim of this dissertation is to put together a paper that shows: </w:t>
            </w:r>
          </w:p>
          <w:p w:rsidR="4EE34A1A" w:rsidP="4EE34A1A" w:rsidRDefault="4EE34A1A" w14:paraId="464465D7" w14:textId="2F906458">
            <w:pPr>
              <w:rPr>
                <w:rFonts w:ascii="Arial" w:hAnsi="Arial" w:eastAsia="Arial" w:cs="Arial"/>
                <w:b w:val="0"/>
                <w:bCs w:val="0"/>
                <w:i w:val="0"/>
                <w:iCs w:val="0"/>
                <w:sz w:val="22"/>
                <w:szCs w:val="22"/>
              </w:rPr>
            </w:pPr>
          </w:p>
          <w:p w:rsidR="4EE34A1A" w:rsidP="4EE34A1A" w:rsidRDefault="4EE34A1A" w14:paraId="455DDCAE" w14:textId="37B319C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Firstly. I have investigated the correlations between hybrid worker and health and wellbeing in the environment, is it working. Has hybrid working reduced retention, absentees, improved productivity, and work life balance. </w:t>
            </w:r>
          </w:p>
          <w:p w:rsidR="4EE34A1A" w:rsidP="4EE34A1A" w:rsidRDefault="4EE34A1A" w14:paraId="704D98B6" w14:textId="371CA1E8">
            <w:pPr>
              <w:rPr>
                <w:rFonts w:ascii="Arial" w:hAnsi="Arial" w:eastAsia="Arial" w:cs="Arial"/>
                <w:b w:val="0"/>
                <w:bCs w:val="0"/>
                <w:i w:val="0"/>
                <w:iCs w:val="0"/>
                <w:sz w:val="22"/>
                <w:szCs w:val="22"/>
              </w:rPr>
            </w:pPr>
          </w:p>
          <w:p w:rsidR="4EE34A1A" w:rsidP="4EE34A1A" w:rsidRDefault="4EE34A1A" w14:paraId="6B5EDB9B" w14:textId="3ED7C93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Secondly. Show whether available research demonstrates a more negative or positive outcome for employee’s health and wellbeing post-pandemic. Who is benefiting the employees or the employer. The key motivations for adopting hybrid working post-pandemic.  </w:t>
            </w:r>
          </w:p>
          <w:p w:rsidR="4EE34A1A" w:rsidP="4EE34A1A" w:rsidRDefault="4EE34A1A" w14:paraId="53B90A45" w14:textId="2A683C1C">
            <w:pPr>
              <w:rPr>
                <w:rFonts w:ascii="Arial" w:hAnsi="Arial" w:eastAsia="Arial" w:cs="Arial"/>
                <w:b w:val="0"/>
                <w:bCs w:val="0"/>
                <w:i w:val="0"/>
                <w:iCs w:val="0"/>
                <w:sz w:val="22"/>
                <w:szCs w:val="22"/>
              </w:rPr>
            </w:pPr>
          </w:p>
          <w:p w:rsidR="4EE34A1A" w:rsidP="4EE34A1A" w:rsidRDefault="4EE34A1A" w14:paraId="3DF2712C" w14:textId="6AD551E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Finally. Post-pandemic impacts and trends in employee health and wellbeing. Has the disruption accelerated the issues of employee health and wellbeing. The importance of adopting a strategy which supports the needs and wellbeing of all employees.</w:t>
            </w:r>
          </w:p>
          <w:p w:rsidR="4EE34A1A" w:rsidP="4EE34A1A" w:rsidRDefault="4EE34A1A" w14:paraId="33A2850E" w14:textId="7EAAE8AB">
            <w:pPr>
              <w:rPr>
                <w:rFonts w:ascii="Arial" w:hAnsi="Arial" w:eastAsia="Arial" w:cs="Arial"/>
                <w:b w:val="0"/>
                <w:bCs w:val="0"/>
                <w:i w:val="0"/>
                <w:iCs w:val="0"/>
                <w:sz w:val="19"/>
                <w:szCs w:val="19"/>
              </w:rPr>
            </w:pPr>
          </w:p>
          <w:p w:rsidR="4EE34A1A" w:rsidP="4EE34A1A" w:rsidRDefault="4EE34A1A" w14:paraId="32220718" w14:textId="3E82D5DB">
            <w:pPr>
              <w:rPr>
                <w:rFonts w:ascii="Arial" w:hAnsi="Arial" w:eastAsia="Arial" w:cs="Arial"/>
                <w:b w:val="0"/>
                <w:bCs w:val="0"/>
                <w:i w:val="0"/>
                <w:iCs w:val="0"/>
                <w:sz w:val="19"/>
                <w:szCs w:val="19"/>
              </w:rPr>
            </w:pPr>
          </w:p>
          <w:p w:rsidR="4EE34A1A" w:rsidP="4EE34A1A" w:rsidRDefault="4EE34A1A" w14:paraId="07414459" w14:textId="231A8671">
            <w:pPr>
              <w:rPr>
                <w:rFonts w:ascii="Arial" w:hAnsi="Arial" w:eastAsia="Arial" w:cs="Arial"/>
                <w:b w:val="0"/>
                <w:bCs w:val="0"/>
                <w:i w:val="0"/>
                <w:iCs w:val="0"/>
                <w:sz w:val="22"/>
                <w:szCs w:val="22"/>
              </w:rPr>
            </w:pPr>
          </w:p>
          <w:p w:rsidR="4EE34A1A" w:rsidP="4EE34A1A" w:rsidRDefault="4EE34A1A" w14:paraId="1D6FD773" w14:textId="13E8B517">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0"/>
                <w:iCs w:val="0"/>
                <w:color w:val="808080" w:themeColor="background1" w:themeTint="FF" w:themeShade="80"/>
                <w:sz w:val="18"/>
                <w:szCs w:val="18"/>
                <w:lang w:val="en-GB"/>
              </w:rPr>
              <w:t>(this box should expand as you type)</w:t>
            </w:r>
          </w:p>
        </w:tc>
      </w:tr>
      <w:tr w:rsidR="4EE34A1A" w:rsidTr="4EE34A1A" w14:paraId="20883038">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47AD6785" w14:textId="639166B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6</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230A0503" w14:textId="73AA307D">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Objectives of Research Activity</w:t>
            </w:r>
          </w:p>
          <w:p w:rsidR="4EE34A1A" w:rsidP="4EE34A1A" w:rsidRDefault="4EE34A1A" w14:paraId="3819AC4D" w14:textId="698CF31A">
            <w:pPr>
              <w:rPr>
                <w:rFonts w:ascii="Arial" w:hAnsi="Arial" w:eastAsia="Arial" w:cs="Arial"/>
                <w:b w:val="0"/>
                <w:bCs w:val="0"/>
                <w:i w:val="0"/>
                <w:iCs w:val="0"/>
                <w:sz w:val="19"/>
                <w:szCs w:val="19"/>
              </w:rPr>
            </w:pPr>
            <w:r w:rsidRPr="4EE34A1A" w:rsidR="4EE34A1A">
              <w:rPr>
                <w:rFonts w:ascii="Arial" w:hAnsi="Arial" w:eastAsia="Arial" w:cs="Arial"/>
                <w:b w:val="0"/>
                <w:bCs w:val="0"/>
                <w:i w:val="0"/>
                <w:iCs w:val="0"/>
                <w:sz w:val="19"/>
                <w:szCs w:val="19"/>
                <w:lang w:val="en-GB"/>
              </w:rPr>
              <w:t>To explore the ramification of hybrid working and employee’s wellbeing</w:t>
            </w:r>
          </w:p>
          <w:p w:rsidR="4EE34A1A" w:rsidP="4EE34A1A" w:rsidRDefault="4EE34A1A" w14:paraId="7A549615" w14:textId="365DBBB3">
            <w:pPr>
              <w:rPr>
                <w:rFonts w:ascii="Arial" w:hAnsi="Arial" w:eastAsia="Arial" w:cs="Arial"/>
                <w:b w:val="0"/>
                <w:bCs w:val="0"/>
                <w:i w:val="0"/>
                <w:iCs w:val="0"/>
                <w:sz w:val="22"/>
                <w:szCs w:val="22"/>
              </w:rPr>
            </w:pPr>
          </w:p>
          <w:p w:rsidR="4EE34A1A" w:rsidP="4EE34A1A" w:rsidRDefault="4EE34A1A" w14:paraId="6044A97B" w14:textId="412AEFDD">
            <w:pPr>
              <w:rPr>
                <w:rFonts w:ascii="Arial" w:hAnsi="Arial" w:eastAsia="Arial" w:cs="Arial"/>
                <w:b w:val="0"/>
                <w:bCs w:val="0"/>
                <w:i w:val="0"/>
                <w:iCs w:val="0"/>
                <w:sz w:val="22"/>
                <w:szCs w:val="22"/>
              </w:rPr>
            </w:pPr>
          </w:p>
          <w:p w:rsidR="4EE34A1A" w:rsidP="4EE34A1A" w:rsidRDefault="4EE34A1A" w14:paraId="7B3E5B18" w14:textId="0D4C7D7F">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0"/>
                <w:iCs w:val="0"/>
                <w:color w:val="808080" w:themeColor="background1" w:themeTint="FF" w:themeShade="80"/>
                <w:sz w:val="18"/>
                <w:szCs w:val="18"/>
                <w:lang w:val="en-GB"/>
              </w:rPr>
              <w:t>(this box should expand as you type)</w:t>
            </w:r>
          </w:p>
        </w:tc>
      </w:tr>
      <w:tr w:rsidR="4EE34A1A" w:rsidTr="4EE34A1A" w14:paraId="775862BB">
        <w:trPr>
          <w:trHeight w:val="450"/>
        </w:trPr>
        <w:tc>
          <w:tcPr>
            <w:tcW w:w="53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4E9F32C7" w14:textId="54780503">
            <w:pPr>
              <w:spacing w:before="120" w:after="120"/>
              <w:rPr>
                <w:rFonts w:ascii="Arial" w:hAnsi="Arial" w:eastAsia="Arial" w:cs="Arial"/>
                <w:b w:val="0"/>
                <w:bCs w:val="0"/>
                <w:i w:val="0"/>
                <w:iCs w:val="0"/>
                <w:sz w:val="22"/>
                <w:szCs w:val="22"/>
              </w:rPr>
            </w:pPr>
          </w:p>
        </w:tc>
        <w:tc>
          <w:tcPr>
            <w:tcW w:w="848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1B58EEAB" w14:textId="5421788B">
            <w:pPr>
              <w:spacing w:before="120" w:after="120"/>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Proposed methods (maximum 600 words)</w:t>
            </w:r>
          </w:p>
          <w:p w:rsidR="4EE34A1A" w:rsidP="4EE34A1A" w:rsidRDefault="4EE34A1A" w14:paraId="71EBEC87" w14:textId="076AFE8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Provide a brief summary of all the methods that </w:t>
            </w:r>
            <w:r w:rsidRPr="4EE34A1A" w:rsidR="4EE34A1A">
              <w:rPr>
                <w:rFonts w:ascii="Arial" w:hAnsi="Arial" w:eastAsia="Arial" w:cs="Arial"/>
                <w:b w:val="1"/>
                <w:bCs w:val="1"/>
                <w:i w:val="0"/>
                <w:iCs w:val="0"/>
                <w:sz w:val="22"/>
                <w:szCs w:val="22"/>
                <w:lang w:val="en-GB"/>
              </w:rPr>
              <w:t>may</w:t>
            </w:r>
            <w:r w:rsidRPr="4EE34A1A" w:rsidR="4EE34A1A">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w:t>
            </w:r>
          </w:p>
        </w:tc>
      </w:tr>
      <w:tr w:rsidR="4EE34A1A" w:rsidTr="4EE34A1A" w14:paraId="3C71C8D7">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4D133B84" w14:textId="43D9FA9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7</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4E05539C" w14:textId="7327F10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Data will be collected from previous research review articles (a minimum of 40 academic articles) on google scholar and from the UWTSD library. Literature will be used to gain a deeper understanding of hybrid working and analyse the connection between hybrid working and employee health and wellbeing post-pandemic. Only articles with relevance to the proposed dissertation title will be researched and analysed based on patterns, generalizations, and theories. </w:t>
            </w:r>
          </w:p>
          <w:p w:rsidR="4EE34A1A" w:rsidP="4EE34A1A" w:rsidRDefault="4EE34A1A" w14:paraId="3E4269B1" w14:textId="2B8000B8">
            <w:pPr>
              <w:rPr>
                <w:rFonts w:ascii="Arial" w:hAnsi="Arial" w:eastAsia="Arial" w:cs="Arial"/>
                <w:b w:val="0"/>
                <w:bCs w:val="0"/>
                <w:i w:val="0"/>
                <w:iCs w:val="0"/>
                <w:sz w:val="22"/>
                <w:szCs w:val="22"/>
              </w:rPr>
            </w:pPr>
          </w:p>
          <w:p w:rsidR="4EE34A1A" w:rsidP="4EE34A1A" w:rsidRDefault="4EE34A1A" w14:paraId="36C873F0" w14:textId="50C03FB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The dissertation will use secondary qualitative data using systematic reviews</w:t>
            </w:r>
          </w:p>
        </w:tc>
      </w:tr>
      <w:tr w:rsidR="4EE34A1A" w:rsidTr="4EE34A1A" w14:paraId="517B7235">
        <w:trPr>
          <w:trHeight w:val="450"/>
        </w:trPr>
        <w:tc>
          <w:tcPr>
            <w:tcW w:w="53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7FC7F384" w14:textId="70D02BFD">
            <w:pPr>
              <w:spacing w:before="120"/>
              <w:rPr>
                <w:rFonts w:ascii="Arial" w:hAnsi="Arial" w:eastAsia="Arial" w:cs="Arial"/>
                <w:b w:val="0"/>
                <w:bCs w:val="0"/>
                <w:i w:val="0"/>
                <w:iCs w:val="0"/>
                <w:sz w:val="22"/>
                <w:szCs w:val="22"/>
              </w:rPr>
            </w:pPr>
          </w:p>
        </w:tc>
        <w:tc>
          <w:tcPr>
            <w:tcW w:w="848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3B58029B" w14:textId="4195A9E6">
            <w:pPr>
              <w:spacing w:before="120"/>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Location of research activity</w:t>
            </w:r>
          </w:p>
          <w:p w:rsidR="4EE34A1A" w:rsidP="4EE34A1A" w:rsidRDefault="4EE34A1A" w14:paraId="4F385E90" w14:textId="79C1277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Identify all locations where research activity will take place.</w:t>
            </w:r>
          </w:p>
        </w:tc>
      </w:tr>
      <w:tr w:rsidR="4EE34A1A" w:rsidTr="4EE34A1A" w14:paraId="1E17B2E6">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6C102073" w14:textId="3946F98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8</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7580202A" w14:textId="042DB6E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Google Scholar, Sage Journals, Wiley Online Library, Emerald Insight and Taylor &amp; Francis.</w:t>
            </w:r>
          </w:p>
        </w:tc>
      </w:tr>
      <w:tr w:rsidR="4EE34A1A" w:rsidTr="4EE34A1A" w14:paraId="16466AB3">
        <w:trPr>
          <w:trHeight w:val="450"/>
        </w:trPr>
        <w:tc>
          <w:tcPr>
            <w:tcW w:w="53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4B89C161" w14:textId="2CE5256C">
            <w:pPr>
              <w:spacing w:before="120"/>
              <w:rPr>
                <w:rFonts w:ascii="Arial" w:hAnsi="Arial" w:eastAsia="Arial" w:cs="Arial"/>
                <w:b w:val="0"/>
                <w:bCs w:val="0"/>
                <w:i w:val="0"/>
                <w:iCs w:val="0"/>
                <w:sz w:val="22"/>
                <w:szCs w:val="22"/>
              </w:rPr>
            </w:pPr>
          </w:p>
        </w:tc>
        <w:tc>
          <w:tcPr>
            <w:tcW w:w="848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EE34A1A" w:rsidP="4EE34A1A" w:rsidRDefault="4EE34A1A" w14:paraId="476940A2" w14:textId="76602E7F">
            <w:pPr>
              <w:spacing w:before="120"/>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Research activity outside of the UK</w:t>
            </w:r>
          </w:p>
          <w:p w:rsidR="4EE34A1A" w:rsidP="4EE34A1A" w:rsidRDefault="4EE34A1A" w14:paraId="6ECFD742" w14:textId="168B7EC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4EE34A1A" w:rsidTr="4EE34A1A" w14:paraId="1F189C2F">
        <w:trPr>
          <w:trHeight w:val="450"/>
        </w:trPr>
        <w:tc>
          <w:tcPr>
            <w:tcW w:w="531" w:type="dxa"/>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76E73BE6" w14:textId="6B95558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9</w:t>
            </w:r>
          </w:p>
        </w:tc>
        <w:tc>
          <w:tcPr>
            <w:tcW w:w="8485" w:type="dxa"/>
            <w:gridSpan w:val="4"/>
            <w:tcBorders>
              <w:top w:val="single" w:sz="6"/>
              <w:left w:val="single" w:sz="6"/>
              <w:bottom w:val="single" w:sz="6"/>
              <w:right w:val="single" w:sz="6"/>
            </w:tcBorders>
            <w:tcMar>
              <w:top w:w="15" w:type="dxa"/>
              <w:left w:w="45" w:type="dxa"/>
              <w:bottom w:w="15" w:type="dxa"/>
              <w:right w:w="15" w:type="dxa"/>
            </w:tcMar>
            <w:vAlign w:val="center"/>
          </w:tcPr>
          <w:p w:rsidR="4EE34A1A" w:rsidP="4EE34A1A" w:rsidRDefault="4EE34A1A" w14:paraId="6E20C27B" w14:textId="4E37365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N/A</w:t>
            </w:r>
          </w:p>
          <w:p w:rsidR="4EE34A1A" w:rsidP="4EE34A1A" w:rsidRDefault="4EE34A1A" w14:paraId="5DC86B47" w14:textId="7A7499C6">
            <w:pPr>
              <w:rPr>
                <w:rFonts w:ascii="Arial" w:hAnsi="Arial" w:eastAsia="Arial" w:cs="Arial"/>
                <w:b w:val="0"/>
                <w:bCs w:val="0"/>
                <w:i w:val="0"/>
                <w:iCs w:val="0"/>
                <w:sz w:val="22"/>
                <w:szCs w:val="22"/>
              </w:rPr>
            </w:pPr>
          </w:p>
          <w:p w:rsidR="4EE34A1A" w:rsidP="4EE34A1A" w:rsidRDefault="4EE34A1A" w14:paraId="096F1B45" w14:textId="7C4B824F">
            <w:pPr>
              <w:rPr>
                <w:rFonts w:ascii="Arial" w:hAnsi="Arial" w:eastAsia="Arial" w:cs="Arial"/>
                <w:b w:val="0"/>
                <w:bCs w:val="0"/>
                <w:i w:val="0"/>
                <w:iCs w:val="0"/>
                <w:sz w:val="22"/>
                <w:szCs w:val="22"/>
              </w:rPr>
            </w:pPr>
          </w:p>
          <w:p w:rsidR="4EE34A1A" w:rsidP="4EE34A1A" w:rsidRDefault="4EE34A1A" w14:paraId="03C9DF5F" w14:textId="673F3D82">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EE34A1A" w:rsidP="4EE34A1A" w:rsidRDefault="4EE34A1A" w14:paraId="78F60625" w14:textId="0EC29861">
      <w:pPr>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341"/>
        <w:gridCol w:w="1098"/>
        <w:gridCol w:w="1098"/>
      </w:tblGrid>
      <w:tr w:rsidR="4EE34A1A" w:rsidTr="4EE34A1A" w14:paraId="5AEFB580">
        <w:trPr>
          <w:trHeight w:val="375"/>
        </w:trPr>
        <w:tc>
          <w:tcPr>
            <w:tcW w:w="478" w:type="dxa"/>
            <w:vMerge w:val="restart"/>
            <w:shd w:val="clear" w:color="auto" w:fill="F2F2F2" w:themeFill="background1" w:themeFillShade="F2"/>
            <w:tcMar>
              <w:left w:w="105" w:type="dxa"/>
              <w:right w:w="105" w:type="dxa"/>
            </w:tcMar>
            <w:vAlign w:val="center"/>
          </w:tcPr>
          <w:p w:rsidR="4EE34A1A" w:rsidP="4EE34A1A" w:rsidRDefault="4EE34A1A" w14:paraId="1F5CE29A" w14:textId="2A1D613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10</w:t>
            </w:r>
          </w:p>
        </w:tc>
        <w:tc>
          <w:tcPr>
            <w:tcW w:w="6341" w:type="dxa"/>
            <w:vMerge w:val="restart"/>
            <w:shd w:val="clear" w:color="auto" w:fill="F2F2F2" w:themeFill="background1" w:themeFillShade="F2"/>
            <w:tcMar>
              <w:left w:w="105" w:type="dxa"/>
              <w:right w:w="105" w:type="dxa"/>
            </w:tcMar>
            <w:vAlign w:val="center"/>
          </w:tcPr>
          <w:p w:rsidR="4EE34A1A" w:rsidP="4EE34A1A" w:rsidRDefault="4EE34A1A" w14:paraId="688CA66D" w14:textId="7432CDC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Use of documentation not in the public domain: Are any documents </w:t>
            </w:r>
            <w:r w:rsidRPr="4EE34A1A" w:rsidR="4EE34A1A">
              <w:rPr>
                <w:rFonts w:ascii="Arial" w:hAnsi="Arial" w:eastAsia="Arial" w:cs="Arial"/>
                <w:b w:val="1"/>
                <w:bCs w:val="1"/>
                <w:i w:val="0"/>
                <w:iCs w:val="0"/>
                <w:strike w:val="0"/>
                <w:dstrike w:val="0"/>
                <w:sz w:val="22"/>
                <w:szCs w:val="22"/>
                <w:u w:val="single"/>
                <w:lang w:val="en-GB"/>
              </w:rPr>
              <w:t>NOT</w:t>
            </w:r>
            <w:r w:rsidRPr="4EE34A1A" w:rsidR="4EE34A1A">
              <w:rPr>
                <w:rFonts w:ascii="Arial" w:hAnsi="Arial" w:eastAsia="Arial" w:cs="Arial"/>
                <w:b w:val="0"/>
                <w:bCs w:val="0"/>
                <w:i w:val="0"/>
                <w:iCs w:val="0"/>
                <w:sz w:val="22"/>
                <w:szCs w:val="22"/>
                <w:lang w:val="en-GB"/>
              </w:rPr>
              <w:t xml:space="preserve"> publicly available? </w:t>
            </w:r>
          </w:p>
          <w:p w:rsidR="4EE34A1A" w:rsidP="4EE34A1A" w:rsidRDefault="4EE34A1A" w14:paraId="52ECDED8" w14:textId="23972E2C">
            <w:pPr>
              <w:rPr>
                <w:rFonts w:ascii="Arial" w:hAnsi="Arial" w:eastAsia="Arial" w:cs="Arial"/>
                <w:b w:val="0"/>
                <w:bCs w:val="0"/>
                <w:i w:val="0"/>
                <w:iCs w:val="0"/>
                <w:sz w:val="22"/>
                <w:szCs w:val="22"/>
              </w:rPr>
            </w:pPr>
          </w:p>
        </w:tc>
        <w:tc>
          <w:tcPr>
            <w:tcW w:w="1098" w:type="dxa"/>
            <w:shd w:val="clear" w:color="auto" w:fill="F2F2F2" w:themeFill="background1" w:themeFillShade="F2"/>
            <w:tcMar>
              <w:left w:w="105" w:type="dxa"/>
              <w:right w:w="105" w:type="dxa"/>
            </w:tcMar>
            <w:vAlign w:val="center"/>
          </w:tcPr>
          <w:p w:rsidR="4EE34A1A" w:rsidP="4EE34A1A" w:rsidRDefault="4EE34A1A" w14:paraId="5CD41DF1" w14:textId="25F04AD0">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1098" w:type="dxa"/>
            <w:shd w:val="clear" w:color="auto" w:fill="D9D9D9" w:themeFill="background1" w:themeFillShade="D9"/>
            <w:tcMar>
              <w:left w:w="105" w:type="dxa"/>
              <w:right w:w="105" w:type="dxa"/>
            </w:tcMar>
            <w:vAlign w:val="center"/>
          </w:tcPr>
          <w:p w:rsidR="4EE34A1A" w:rsidP="4EE34A1A" w:rsidRDefault="4EE34A1A" w14:paraId="16DCB624" w14:textId="660E087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063B24A5">
        <w:trPr>
          <w:trHeight w:val="210"/>
        </w:trPr>
        <w:tc>
          <w:tcPr>
            <w:tcW w:w="478" w:type="dxa"/>
            <w:vMerge/>
            <w:tcBorders>
              <w:top w:sz="0"/>
              <w:left w:sz="0"/>
              <w:bottom w:sz="0"/>
              <w:right w:sz="0"/>
            </w:tcBorders>
            <w:tcMar/>
            <w:vAlign w:val="center"/>
          </w:tcPr>
          <w:p w14:paraId="0D8A6F69"/>
        </w:tc>
        <w:tc>
          <w:tcPr>
            <w:tcW w:w="6341" w:type="dxa"/>
            <w:vMerge/>
            <w:tcBorders>
              <w:top w:sz="0"/>
              <w:left w:sz="0"/>
              <w:bottom w:sz="0"/>
              <w:right w:sz="0"/>
            </w:tcBorders>
            <w:tcMar/>
            <w:vAlign w:val="center"/>
          </w:tcPr>
          <w:p w14:paraId="41076CF4"/>
        </w:tc>
        <w:tc>
          <w:tcPr>
            <w:tcW w:w="1098" w:type="dxa"/>
            <w:shd w:val="clear" w:color="auto" w:fill="F2F2F2" w:themeFill="background1" w:themeFillShade="F2"/>
            <w:tcMar>
              <w:left w:w="105" w:type="dxa"/>
              <w:right w:w="105" w:type="dxa"/>
            </w:tcMar>
            <w:vAlign w:val="center"/>
          </w:tcPr>
          <w:p w:rsidR="4EE34A1A" w:rsidP="4EE34A1A" w:rsidRDefault="4EE34A1A" w14:paraId="49AF4EF2" w14:textId="35230F4B">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1098" w:type="dxa"/>
            <w:shd w:val="clear" w:color="auto" w:fill="D9D9D9" w:themeFill="background1" w:themeFillShade="D9"/>
            <w:tcMar>
              <w:left w:w="105" w:type="dxa"/>
              <w:right w:w="105" w:type="dxa"/>
            </w:tcMar>
            <w:vAlign w:val="center"/>
          </w:tcPr>
          <w:p w:rsidR="4EE34A1A" w:rsidP="4EE34A1A" w:rsidRDefault="4EE34A1A" w14:paraId="439341D7" w14:textId="73631D9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0F11178">
        <w:trPr>
          <w:trHeight w:val="300"/>
        </w:trPr>
        <w:tc>
          <w:tcPr>
            <w:tcW w:w="478" w:type="dxa"/>
            <w:shd w:val="clear" w:color="auto" w:fill="FFFFFF" w:themeFill="background1"/>
            <w:tcMar>
              <w:left w:w="105" w:type="dxa"/>
              <w:right w:w="105" w:type="dxa"/>
            </w:tcMar>
            <w:vAlign w:val="center"/>
          </w:tcPr>
          <w:p w:rsidR="4EE34A1A" w:rsidP="4EE34A1A" w:rsidRDefault="4EE34A1A" w14:paraId="1228AEB9" w14:textId="442800E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11</w:t>
            </w:r>
          </w:p>
        </w:tc>
        <w:tc>
          <w:tcPr>
            <w:tcW w:w="8537" w:type="dxa"/>
            <w:gridSpan w:val="3"/>
            <w:shd w:val="clear" w:color="auto" w:fill="FFFFFF" w:themeFill="background1"/>
            <w:tcMar>
              <w:left w:w="105" w:type="dxa"/>
              <w:right w:w="105" w:type="dxa"/>
            </w:tcMar>
            <w:vAlign w:val="top"/>
          </w:tcPr>
          <w:p w:rsidR="4EE34A1A" w:rsidP="4EE34A1A" w:rsidRDefault="4EE34A1A" w14:paraId="14DAB716" w14:textId="20BCBCE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4EE34A1A" w:rsidP="4EE34A1A" w:rsidRDefault="4EE34A1A" w14:paraId="14190634" w14:textId="43067ABA">
            <w:pPr>
              <w:rPr>
                <w:rFonts w:ascii="Arial" w:hAnsi="Arial" w:eastAsia="Arial" w:cs="Arial"/>
                <w:b w:val="0"/>
                <w:bCs w:val="0"/>
                <w:i w:val="0"/>
                <w:iCs w:val="0"/>
                <w:sz w:val="22"/>
                <w:szCs w:val="22"/>
              </w:rPr>
            </w:pPr>
          </w:p>
          <w:p w:rsidR="4EE34A1A" w:rsidP="4EE34A1A" w:rsidRDefault="4EE34A1A" w14:paraId="1DE7EBD4" w14:textId="250DBB89">
            <w:pPr>
              <w:rPr>
                <w:rFonts w:ascii="Arial" w:hAnsi="Arial" w:eastAsia="Arial" w:cs="Arial"/>
                <w:b w:val="0"/>
                <w:bCs w:val="0"/>
                <w:i w:val="0"/>
                <w:iCs w:val="0"/>
                <w:sz w:val="22"/>
                <w:szCs w:val="22"/>
              </w:rPr>
            </w:pPr>
          </w:p>
          <w:p w:rsidR="4EE34A1A" w:rsidP="4EE34A1A" w:rsidRDefault="4EE34A1A" w14:paraId="5834338C" w14:textId="6E945385">
            <w:pPr>
              <w:rPr>
                <w:rFonts w:ascii="Arial" w:hAnsi="Arial" w:eastAsia="Arial" w:cs="Arial"/>
                <w:b w:val="0"/>
                <w:bCs w:val="0"/>
                <w:i w:val="0"/>
                <w:iCs w:val="0"/>
                <w:sz w:val="22"/>
                <w:szCs w:val="22"/>
              </w:rPr>
            </w:pPr>
          </w:p>
          <w:p w:rsidR="4EE34A1A" w:rsidP="4EE34A1A" w:rsidRDefault="4EE34A1A" w14:paraId="07C1D825" w14:textId="337E70B4">
            <w:pPr>
              <w:rPr>
                <w:rFonts w:ascii="Arial" w:hAnsi="Arial" w:eastAsia="Arial" w:cs="Arial"/>
                <w:b w:val="0"/>
                <w:bCs w:val="0"/>
                <w:i w:val="0"/>
                <w:iCs w:val="0"/>
                <w:sz w:val="18"/>
                <w:szCs w:val="18"/>
              </w:rPr>
            </w:pPr>
            <w:r w:rsidRPr="4EE34A1A" w:rsidR="4EE34A1A">
              <w:rPr>
                <w:rFonts w:ascii="Arial" w:hAnsi="Arial" w:eastAsia="Arial" w:cs="Arial"/>
                <w:b w:val="0"/>
                <w:bCs w:val="0"/>
                <w:i w:val="1"/>
                <w:iCs w:val="1"/>
                <w:sz w:val="18"/>
                <w:szCs w:val="18"/>
                <w:lang w:val="en-GB"/>
              </w:rPr>
              <w:t>(this box should expand as you type)</w:t>
            </w:r>
          </w:p>
        </w:tc>
      </w:tr>
    </w:tbl>
    <w:p w:rsidR="4EE34A1A" w:rsidP="4EE34A1A" w:rsidRDefault="4EE34A1A" w14:paraId="79ED7176" w14:textId="43A3E99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7105"/>
        <w:gridCol w:w="727"/>
        <w:gridCol w:w="701"/>
      </w:tblGrid>
      <w:tr w:rsidR="4EE34A1A" w:rsidTr="4EE34A1A" w14:paraId="4D5C800D">
        <w:trPr>
          <w:trHeight w:val="300"/>
        </w:trPr>
        <w:tc>
          <w:tcPr>
            <w:tcW w:w="481" w:type="dxa"/>
            <w:shd w:val="clear" w:color="auto" w:fill="F2F2F2" w:themeFill="background1" w:themeFillShade="F2"/>
            <w:tcMar>
              <w:left w:w="105" w:type="dxa"/>
              <w:right w:w="105" w:type="dxa"/>
            </w:tcMar>
            <w:vAlign w:val="center"/>
          </w:tcPr>
          <w:p w:rsidR="4EE34A1A" w:rsidP="4EE34A1A" w:rsidRDefault="4EE34A1A" w14:paraId="08F75ED4" w14:textId="5CD7897E">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left w:w="105" w:type="dxa"/>
              <w:right w:w="105" w:type="dxa"/>
            </w:tcMar>
            <w:vAlign w:val="top"/>
          </w:tcPr>
          <w:p w:rsidR="4EE34A1A" w:rsidP="4EE34A1A" w:rsidRDefault="4EE34A1A" w14:paraId="1ABE89F3" w14:textId="29ED99FC">
            <w:pPr>
              <w:jc w:val="both"/>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vAlign w:val="top"/>
          </w:tcPr>
          <w:p w:rsidR="4EE34A1A" w:rsidP="4EE34A1A" w:rsidRDefault="4EE34A1A" w14:paraId="7AFB0141" w14:textId="030E6A59">
            <w:pPr>
              <w:jc w:val="center"/>
              <w:rPr>
                <w:rFonts w:ascii="Arial" w:hAnsi="Arial" w:eastAsia="Arial" w:cs="Arial"/>
                <w:b w:val="0"/>
                <w:bCs w:val="0"/>
                <w:i w:val="0"/>
                <w:iCs w:val="0"/>
                <w:sz w:val="22"/>
                <w:szCs w:val="22"/>
              </w:rPr>
            </w:pPr>
          </w:p>
          <w:p w:rsidR="4EE34A1A" w:rsidP="4EE34A1A" w:rsidRDefault="4EE34A1A" w14:paraId="2FDC6BFF" w14:textId="3AA519B8">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01" w:type="dxa"/>
            <w:shd w:val="clear" w:color="auto" w:fill="F2F2F2" w:themeFill="background1" w:themeFillShade="F2"/>
            <w:tcMar>
              <w:left w:w="105" w:type="dxa"/>
              <w:right w:w="105" w:type="dxa"/>
            </w:tcMar>
            <w:vAlign w:val="top"/>
          </w:tcPr>
          <w:p w:rsidR="4EE34A1A" w:rsidP="4EE34A1A" w:rsidRDefault="4EE34A1A" w14:paraId="33A7B495" w14:textId="38C29A8C">
            <w:pPr>
              <w:jc w:val="center"/>
              <w:rPr>
                <w:rFonts w:ascii="Arial" w:hAnsi="Arial" w:eastAsia="Arial" w:cs="Arial"/>
                <w:b w:val="0"/>
                <w:bCs w:val="0"/>
                <w:i w:val="0"/>
                <w:iCs w:val="0"/>
                <w:sz w:val="22"/>
                <w:szCs w:val="22"/>
              </w:rPr>
            </w:pPr>
          </w:p>
          <w:p w:rsidR="4EE34A1A" w:rsidP="4EE34A1A" w:rsidRDefault="4EE34A1A" w14:paraId="2FE40305" w14:textId="7A5F96C3">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r>
      <w:tr w:rsidR="4EE34A1A" w:rsidTr="4EE34A1A" w14:paraId="13827A3B">
        <w:trPr>
          <w:trHeight w:val="435"/>
        </w:trPr>
        <w:tc>
          <w:tcPr>
            <w:tcW w:w="481" w:type="dxa"/>
            <w:shd w:val="clear" w:color="auto" w:fill="F2F2F2" w:themeFill="background1" w:themeFillShade="F2"/>
            <w:tcMar>
              <w:left w:w="105" w:type="dxa"/>
              <w:right w:w="105" w:type="dxa"/>
            </w:tcMar>
            <w:vAlign w:val="center"/>
          </w:tcPr>
          <w:p w:rsidR="4EE34A1A" w:rsidP="4EE34A1A" w:rsidRDefault="4EE34A1A" w14:paraId="52D8E6EC" w14:textId="1224442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12</w:t>
            </w:r>
          </w:p>
        </w:tc>
        <w:tc>
          <w:tcPr>
            <w:tcW w:w="7105" w:type="dxa"/>
            <w:shd w:val="clear" w:color="auto" w:fill="F2F2F2" w:themeFill="background1" w:themeFillShade="F2"/>
            <w:tcMar>
              <w:left w:w="105" w:type="dxa"/>
              <w:right w:w="105" w:type="dxa"/>
            </w:tcMar>
            <w:vAlign w:val="center"/>
          </w:tcPr>
          <w:p w:rsidR="4EE34A1A" w:rsidP="4EE34A1A" w:rsidRDefault="4EE34A1A" w14:paraId="753996B7" w14:textId="1644AEC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prosperous Wales</w:t>
            </w:r>
          </w:p>
        </w:tc>
        <w:tc>
          <w:tcPr>
            <w:tcW w:w="727" w:type="dxa"/>
            <w:shd w:val="clear" w:color="auto" w:fill="BFBFBF" w:themeFill="background1" w:themeFillShade="BF"/>
            <w:tcMar>
              <w:left w:w="105" w:type="dxa"/>
              <w:right w:w="105" w:type="dxa"/>
            </w:tcMar>
            <w:vAlign w:val="center"/>
          </w:tcPr>
          <w:p w:rsidR="4EE34A1A" w:rsidP="4EE34A1A" w:rsidRDefault="4EE34A1A" w14:paraId="0A0D2FA4" w14:textId="19ED9E36">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23E167C6" w14:textId="63DB5E6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7E7B0141">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2736C24F" w14:textId="7D99E76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13</w:t>
            </w:r>
          </w:p>
        </w:tc>
        <w:tc>
          <w:tcPr>
            <w:tcW w:w="7105" w:type="dxa"/>
            <w:shd w:val="clear" w:color="auto" w:fill="F2F2F2" w:themeFill="background1" w:themeFillShade="F2"/>
            <w:tcMar>
              <w:left w:w="105" w:type="dxa"/>
              <w:right w:w="105" w:type="dxa"/>
            </w:tcMar>
            <w:vAlign w:val="center"/>
          </w:tcPr>
          <w:p w:rsidR="4EE34A1A" w:rsidP="4EE34A1A" w:rsidRDefault="4EE34A1A" w14:paraId="0669CB9A" w14:textId="31BA7EF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resilient Wales</w:t>
            </w:r>
          </w:p>
        </w:tc>
        <w:tc>
          <w:tcPr>
            <w:tcW w:w="727" w:type="dxa"/>
            <w:shd w:val="clear" w:color="auto" w:fill="BFBFBF" w:themeFill="background1" w:themeFillShade="BF"/>
            <w:tcMar>
              <w:left w:w="105" w:type="dxa"/>
              <w:right w:w="105" w:type="dxa"/>
            </w:tcMar>
            <w:vAlign w:val="center"/>
          </w:tcPr>
          <w:p w:rsidR="4EE34A1A" w:rsidP="4EE34A1A" w:rsidRDefault="4EE34A1A" w14:paraId="051FD62A" w14:textId="2D9EC622">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435E37E0" w14:textId="2A65E70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4A962B4F">
        <w:trPr>
          <w:trHeight w:val="435"/>
        </w:trPr>
        <w:tc>
          <w:tcPr>
            <w:tcW w:w="481" w:type="dxa"/>
            <w:shd w:val="clear" w:color="auto" w:fill="F2F2F2" w:themeFill="background1" w:themeFillShade="F2"/>
            <w:tcMar>
              <w:left w:w="105" w:type="dxa"/>
              <w:right w:w="105" w:type="dxa"/>
            </w:tcMar>
            <w:vAlign w:val="center"/>
          </w:tcPr>
          <w:p w:rsidR="4EE34A1A" w:rsidP="4EE34A1A" w:rsidRDefault="4EE34A1A" w14:paraId="03F2A7F0" w14:textId="03B69A6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14</w:t>
            </w:r>
          </w:p>
        </w:tc>
        <w:tc>
          <w:tcPr>
            <w:tcW w:w="7105" w:type="dxa"/>
            <w:shd w:val="clear" w:color="auto" w:fill="F2F2F2" w:themeFill="background1" w:themeFillShade="F2"/>
            <w:tcMar>
              <w:left w:w="105" w:type="dxa"/>
              <w:right w:w="105" w:type="dxa"/>
            </w:tcMar>
            <w:vAlign w:val="center"/>
          </w:tcPr>
          <w:p w:rsidR="4EE34A1A" w:rsidP="4EE34A1A" w:rsidRDefault="4EE34A1A" w14:paraId="02AF7026" w14:textId="25573B0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healthier Wales</w:t>
            </w:r>
          </w:p>
        </w:tc>
        <w:tc>
          <w:tcPr>
            <w:tcW w:w="727" w:type="dxa"/>
            <w:shd w:val="clear" w:color="auto" w:fill="BFBFBF" w:themeFill="background1" w:themeFillShade="BF"/>
            <w:tcMar>
              <w:left w:w="105" w:type="dxa"/>
              <w:right w:w="105" w:type="dxa"/>
            </w:tcMar>
            <w:vAlign w:val="center"/>
          </w:tcPr>
          <w:p w:rsidR="4EE34A1A" w:rsidP="4EE34A1A" w:rsidRDefault="4EE34A1A" w14:paraId="5EF92432" w14:textId="2DB4B65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4044FED0" w14:textId="2D9156A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25417D24">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3ACB8BEE" w14:textId="2C13E99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15</w:t>
            </w:r>
          </w:p>
        </w:tc>
        <w:tc>
          <w:tcPr>
            <w:tcW w:w="7105" w:type="dxa"/>
            <w:shd w:val="clear" w:color="auto" w:fill="F2F2F2" w:themeFill="background1" w:themeFillShade="F2"/>
            <w:tcMar>
              <w:left w:w="105" w:type="dxa"/>
              <w:right w:w="105" w:type="dxa"/>
            </w:tcMar>
            <w:vAlign w:val="center"/>
          </w:tcPr>
          <w:p w:rsidR="4EE34A1A" w:rsidP="4EE34A1A" w:rsidRDefault="4EE34A1A" w14:paraId="4F16212D" w14:textId="258016E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more equal Wales</w:t>
            </w:r>
          </w:p>
        </w:tc>
        <w:tc>
          <w:tcPr>
            <w:tcW w:w="727" w:type="dxa"/>
            <w:shd w:val="clear" w:color="auto" w:fill="BFBFBF" w:themeFill="background1" w:themeFillShade="BF"/>
            <w:tcMar>
              <w:left w:w="105" w:type="dxa"/>
              <w:right w:w="105" w:type="dxa"/>
            </w:tcMar>
            <w:vAlign w:val="center"/>
          </w:tcPr>
          <w:p w:rsidR="4EE34A1A" w:rsidP="4EE34A1A" w:rsidRDefault="4EE34A1A" w14:paraId="15B9989D" w14:textId="0865865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12E8B2A5" w14:textId="4C992D8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9DBE66C">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29141D9A" w14:textId="52919F2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16</w:t>
            </w:r>
          </w:p>
        </w:tc>
        <w:tc>
          <w:tcPr>
            <w:tcW w:w="7105" w:type="dxa"/>
            <w:shd w:val="clear" w:color="auto" w:fill="F2F2F2" w:themeFill="background1" w:themeFillShade="F2"/>
            <w:tcMar>
              <w:left w:w="105" w:type="dxa"/>
              <w:right w:w="105" w:type="dxa"/>
            </w:tcMar>
            <w:vAlign w:val="center"/>
          </w:tcPr>
          <w:p w:rsidR="4EE34A1A" w:rsidP="4EE34A1A" w:rsidRDefault="4EE34A1A" w14:paraId="51B327B2" w14:textId="77A56B9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Wales of cohesive communities</w:t>
            </w:r>
          </w:p>
        </w:tc>
        <w:tc>
          <w:tcPr>
            <w:tcW w:w="727" w:type="dxa"/>
            <w:shd w:val="clear" w:color="auto" w:fill="BFBFBF" w:themeFill="background1" w:themeFillShade="BF"/>
            <w:tcMar>
              <w:left w:w="105" w:type="dxa"/>
              <w:right w:w="105" w:type="dxa"/>
            </w:tcMar>
            <w:vAlign w:val="center"/>
          </w:tcPr>
          <w:p w:rsidR="4EE34A1A" w:rsidP="4EE34A1A" w:rsidRDefault="4EE34A1A" w14:paraId="36F06B30" w14:textId="09A9D15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5E531025" w14:textId="59249AC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4912D66B">
        <w:trPr>
          <w:trHeight w:val="435"/>
        </w:trPr>
        <w:tc>
          <w:tcPr>
            <w:tcW w:w="481" w:type="dxa"/>
            <w:shd w:val="clear" w:color="auto" w:fill="F2F2F2" w:themeFill="background1" w:themeFillShade="F2"/>
            <w:tcMar>
              <w:left w:w="105" w:type="dxa"/>
              <w:right w:w="105" w:type="dxa"/>
            </w:tcMar>
            <w:vAlign w:val="center"/>
          </w:tcPr>
          <w:p w:rsidR="4EE34A1A" w:rsidP="4EE34A1A" w:rsidRDefault="4EE34A1A" w14:paraId="45BA4C83" w14:textId="468EF9A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17</w:t>
            </w:r>
          </w:p>
        </w:tc>
        <w:tc>
          <w:tcPr>
            <w:tcW w:w="7105" w:type="dxa"/>
            <w:shd w:val="clear" w:color="auto" w:fill="F2F2F2" w:themeFill="background1" w:themeFillShade="F2"/>
            <w:tcMar>
              <w:left w:w="105" w:type="dxa"/>
              <w:right w:w="105" w:type="dxa"/>
            </w:tcMar>
            <w:vAlign w:val="center"/>
          </w:tcPr>
          <w:p w:rsidR="4EE34A1A" w:rsidP="4EE34A1A" w:rsidRDefault="4EE34A1A" w14:paraId="1857F0B6" w14:textId="681578A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Wales of vibrant culture and thriving Welsh language</w:t>
            </w:r>
          </w:p>
        </w:tc>
        <w:tc>
          <w:tcPr>
            <w:tcW w:w="727" w:type="dxa"/>
            <w:shd w:val="clear" w:color="auto" w:fill="BFBFBF" w:themeFill="background1" w:themeFillShade="BF"/>
            <w:tcMar>
              <w:left w:w="105" w:type="dxa"/>
              <w:right w:w="105" w:type="dxa"/>
            </w:tcMar>
            <w:vAlign w:val="center"/>
          </w:tcPr>
          <w:p w:rsidR="4EE34A1A" w:rsidP="4EE34A1A" w:rsidRDefault="4EE34A1A" w14:paraId="3DFBA8CB" w14:textId="11EFB1B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4237695A" w14:textId="060FC12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AB96A55">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593DC732" w14:textId="551F85F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18</w:t>
            </w:r>
          </w:p>
        </w:tc>
        <w:tc>
          <w:tcPr>
            <w:tcW w:w="7105" w:type="dxa"/>
            <w:shd w:val="clear" w:color="auto" w:fill="F2F2F2" w:themeFill="background1" w:themeFillShade="F2"/>
            <w:tcMar>
              <w:left w:w="105" w:type="dxa"/>
              <w:right w:w="105" w:type="dxa"/>
            </w:tcMar>
            <w:vAlign w:val="center"/>
          </w:tcPr>
          <w:p w:rsidR="4EE34A1A" w:rsidP="4EE34A1A" w:rsidRDefault="4EE34A1A" w14:paraId="6AD03539" w14:textId="0F21913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 globally responsible Wales</w:t>
            </w:r>
          </w:p>
        </w:tc>
        <w:tc>
          <w:tcPr>
            <w:tcW w:w="727" w:type="dxa"/>
            <w:shd w:val="clear" w:color="auto" w:fill="BFBFBF" w:themeFill="background1" w:themeFillShade="BF"/>
            <w:tcMar>
              <w:left w:w="105" w:type="dxa"/>
              <w:right w:w="105" w:type="dxa"/>
            </w:tcMar>
            <w:vAlign w:val="center"/>
          </w:tcPr>
          <w:p w:rsidR="4EE34A1A" w:rsidP="4EE34A1A" w:rsidRDefault="4EE34A1A" w14:paraId="063509F8" w14:textId="51F7C4C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17C7E1ED" w14:textId="2D24AE7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A14D0D4">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0DE01C70" w14:textId="53ADC37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19</w:t>
            </w:r>
          </w:p>
        </w:tc>
        <w:tc>
          <w:tcPr>
            <w:tcW w:w="8533" w:type="dxa"/>
            <w:gridSpan w:val="3"/>
            <w:shd w:val="clear" w:color="auto" w:fill="F2F2F2" w:themeFill="background1" w:themeFillShade="F2"/>
            <w:tcMar>
              <w:left w:w="105" w:type="dxa"/>
              <w:right w:w="105" w:type="dxa"/>
            </w:tcMar>
            <w:vAlign w:val="center"/>
          </w:tcPr>
          <w:p w:rsidR="4EE34A1A" w:rsidP="4EE34A1A" w:rsidRDefault="4EE34A1A" w14:paraId="126E7A20" w14:textId="327F51B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YES to any of the above, please give details:</w:t>
            </w:r>
          </w:p>
        </w:tc>
      </w:tr>
      <w:tr w:rsidR="4EE34A1A" w:rsidTr="4EE34A1A" w14:paraId="36DE822D">
        <w:trPr>
          <w:trHeight w:val="390"/>
        </w:trPr>
        <w:tc>
          <w:tcPr>
            <w:tcW w:w="481" w:type="dxa"/>
            <w:tcMar>
              <w:left w:w="105" w:type="dxa"/>
              <w:right w:w="105" w:type="dxa"/>
            </w:tcMar>
            <w:vAlign w:val="center"/>
          </w:tcPr>
          <w:p w:rsidR="4EE34A1A" w:rsidP="4EE34A1A" w:rsidRDefault="4EE34A1A" w14:paraId="29CAA02B" w14:textId="0B638C8D">
            <w:pPr>
              <w:jc w:val="center"/>
              <w:rPr>
                <w:rFonts w:ascii="Arial" w:hAnsi="Arial" w:eastAsia="Arial" w:cs="Arial"/>
                <w:b w:val="0"/>
                <w:bCs w:val="0"/>
                <w:i w:val="0"/>
                <w:iCs w:val="0"/>
                <w:sz w:val="22"/>
                <w:szCs w:val="22"/>
              </w:rPr>
            </w:pPr>
          </w:p>
        </w:tc>
        <w:tc>
          <w:tcPr>
            <w:tcW w:w="8533" w:type="dxa"/>
            <w:gridSpan w:val="3"/>
            <w:tcMar>
              <w:left w:w="105" w:type="dxa"/>
              <w:right w:w="105" w:type="dxa"/>
            </w:tcMar>
            <w:vAlign w:val="center"/>
          </w:tcPr>
          <w:p w:rsidR="4EE34A1A" w:rsidP="4EE34A1A" w:rsidRDefault="4EE34A1A" w14:paraId="0A2AF9D7" w14:textId="1DFBDD24">
            <w:pPr>
              <w:rPr>
                <w:rFonts w:ascii="Arial" w:hAnsi="Arial" w:eastAsia="Arial" w:cs="Arial"/>
                <w:b w:val="0"/>
                <w:bCs w:val="0"/>
                <w:i w:val="0"/>
                <w:iCs w:val="0"/>
                <w:sz w:val="19"/>
                <w:szCs w:val="19"/>
              </w:rPr>
            </w:pPr>
          </w:p>
          <w:p w:rsidR="4EE34A1A" w:rsidP="4EE34A1A" w:rsidRDefault="4EE34A1A" w14:paraId="42CE1BED" w14:textId="4E7DE0F0">
            <w:pPr>
              <w:rPr>
                <w:rFonts w:ascii="Arial" w:hAnsi="Arial" w:eastAsia="Arial" w:cs="Arial"/>
                <w:b w:val="0"/>
                <w:bCs w:val="0"/>
                <w:i w:val="0"/>
                <w:iCs w:val="0"/>
                <w:sz w:val="19"/>
                <w:szCs w:val="19"/>
              </w:rPr>
            </w:pPr>
          </w:p>
          <w:p w:rsidR="4EE34A1A" w:rsidP="4EE34A1A" w:rsidRDefault="4EE34A1A" w14:paraId="7440E843" w14:textId="741EC3AC">
            <w:pPr>
              <w:rPr>
                <w:rFonts w:ascii="Arial" w:hAnsi="Arial" w:eastAsia="Arial" w:cs="Arial"/>
                <w:b w:val="0"/>
                <w:bCs w:val="0"/>
                <w:i w:val="0"/>
                <w:iCs w:val="0"/>
                <w:sz w:val="22"/>
                <w:szCs w:val="22"/>
              </w:rPr>
            </w:pPr>
          </w:p>
          <w:p w:rsidR="4EE34A1A" w:rsidP="4EE34A1A" w:rsidRDefault="4EE34A1A" w14:paraId="45D6D5A0" w14:textId="525D7FBB">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4EE34A1A" w:rsidP="4EE34A1A" w:rsidRDefault="4EE34A1A" w14:paraId="4E9F41D3" w14:textId="2E9CBE0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05B939BA" w14:textId="6660D668">
      <w:pPr>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108"/>
        <w:gridCol w:w="726"/>
        <w:gridCol w:w="700"/>
      </w:tblGrid>
      <w:tr w:rsidR="4EE34A1A" w:rsidTr="4EE34A1A" w14:paraId="274547B3">
        <w:trPr>
          <w:trHeight w:val="555"/>
        </w:trPr>
        <w:tc>
          <w:tcPr>
            <w:tcW w:w="480" w:type="dxa"/>
            <w:shd w:val="clear" w:color="auto" w:fill="F2F2F2" w:themeFill="background1" w:themeFillShade="F2"/>
            <w:tcMar>
              <w:left w:w="105" w:type="dxa"/>
              <w:right w:w="105" w:type="dxa"/>
            </w:tcMar>
            <w:vAlign w:val="center"/>
          </w:tcPr>
          <w:p w:rsidR="4EE34A1A" w:rsidP="4EE34A1A" w:rsidRDefault="4EE34A1A" w14:paraId="001953AF" w14:textId="0E38DE11">
            <w:pPr>
              <w:rPr>
                <w:rFonts w:ascii="Arial" w:hAnsi="Arial" w:eastAsia="Arial" w:cs="Arial"/>
                <w:b w:val="0"/>
                <w:bCs w:val="0"/>
                <w:i w:val="0"/>
                <w:iCs w:val="0"/>
                <w:sz w:val="22"/>
                <w:szCs w:val="22"/>
              </w:rPr>
            </w:pPr>
          </w:p>
        </w:tc>
        <w:tc>
          <w:tcPr>
            <w:tcW w:w="7108" w:type="dxa"/>
            <w:shd w:val="clear" w:color="auto" w:fill="F2F2F2" w:themeFill="background1" w:themeFillShade="F2"/>
            <w:tcMar>
              <w:left w:w="105" w:type="dxa"/>
              <w:right w:w="105" w:type="dxa"/>
            </w:tcMar>
            <w:vAlign w:val="center"/>
          </w:tcPr>
          <w:p w:rsidR="4EE34A1A" w:rsidP="4EE34A1A" w:rsidRDefault="4EE34A1A" w14:paraId="0168E255" w14:textId="1E90D25D">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Will the research activity include:</w:t>
            </w:r>
          </w:p>
        </w:tc>
        <w:tc>
          <w:tcPr>
            <w:tcW w:w="726" w:type="dxa"/>
            <w:shd w:val="clear" w:color="auto" w:fill="F2F2F2" w:themeFill="background1" w:themeFillShade="F2"/>
            <w:tcMar>
              <w:left w:w="105" w:type="dxa"/>
              <w:right w:w="105" w:type="dxa"/>
            </w:tcMar>
            <w:vAlign w:val="center"/>
          </w:tcPr>
          <w:p w:rsidR="4EE34A1A" w:rsidP="4EE34A1A" w:rsidRDefault="4EE34A1A" w14:paraId="4EC86BF8" w14:textId="6D4E87D7">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00" w:type="dxa"/>
            <w:shd w:val="clear" w:color="auto" w:fill="F2F2F2" w:themeFill="background1" w:themeFillShade="F2"/>
            <w:tcMar>
              <w:left w:w="105" w:type="dxa"/>
              <w:right w:w="105" w:type="dxa"/>
            </w:tcMar>
            <w:vAlign w:val="center"/>
          </w:tcPr>
          <w:p w:rsidR="4EE34A1A" w:rsidP="4EE34A1A" w:rsidRDefault="4EE34A1A" w14:paraId="6050E3F9" w14:textId="267E69C4">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r>
      <w:tr w:rsidR="4EE34A1A" w:rsidTr="4EE34A1A" w14:paraId="21E02AC2">
        <w:trPr>
          <w:trHeight w:val="435"/>
        </w:trPr>
        <w:tc>
          <w:tcPr>
            <w:tcW w:w="480" w:type="dxa"/>
            <w:shd w:val="clear" w:color="auto" w:fill="F2F2F2" w:themeFill="background1" w:themeFillShade="F2"/>
            <w:tcMar>
              <w:left w:w="105" w:type="dxa"/>
              <w:right w:w="105" w:type="dxa"/>
            </w:tcMar>
            <w:vAlign w:val="center"/>
          </w:tcPr>
          <w:p w:rsidR="4EE34A1A" w:rsidP="4EE34A1A" w:rsidRDefault="4EE34A1A" w14:paraId="05F94BF7" w14:textId="452C8F0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7108" w:type="dxa"/>
            <w:shd w:val="clear" w:color="auto" w:fill="F2F2F2" w:themeFill="background1" w:themeFillShade="F2"/>
            <w:tcMar>
              <w:left w:w="105" w:type="dxa"/>
              <w:right w:w="105" w:type="dxa"/>
            </w:tcMar>
            <w:vAlign w:val="center"/>
          </w:tcPr>
          <w:p w:rsidR="4EE34A1A" w:rsidP="4EE34A1A" w:rsidRDefault="4EE34A1A" w14:paraId="26ECDE17" w14:textId="36A3ED0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Use of a questionnaire or similar research instrument?</w:t>
            </w:r>
          </w:p>
        </w:tc>
        <w:tc>
          <w:tcPr>
            <w:tcW w:w="726" w:type="dxa"/>
            <w:shd w:val="clear" w:color="auto" w:fill="BFBFBF" w:themeFill="background1" w:themeFillShade="BF"/>
            <w:tcMar>
              <w:left w:w="105" w:type="dxa"/>
              <w:right w:w="105" w:type="dxa"/>
            </w:tcMar>
            <w:vAlign w:val="center"/>
          </w:tcPr>
          <w:p w:rsidR="4EE34A1A" w:rsidP="4EE34A1A" w:rsidRDefault="4EE34A1A" w14:paraId="13916812" w14:textId="154B566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7A8AEDEF" w14:textId="1B195A7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7E7368F1">
        <w:trPr>
          <w:trHeight w:val="435"/>
        </w:trPr>
        <w:tc>
          <w:tcPr>
            <w:tcW w:w="480" w:type="dxa"/>
            <w:shd w:val="clear" w:color="auto" w:fill="F2F2F2" w:themeFill="background1" w:themeFillShade="F2"/>
            <w:tcMar>
              <w:left w:w="105" w:type="dxa"/>
              <w:right w:w="105" w:type="dxa"/>
            </w:tcMar>
            <w:vAlign w:val="center"/>
          </w:tcPr>
          <w:p w:rsidR="4EE34A1A" w:rsidP="4EE34A1A" w:rsidRDefault="4EE34A1A" w14:paraId="0A1E3AFB" w14:textId="7519F6E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7108" w:type="dxa"/>
            <w:shd w:val="clear" w:color="auto" w:fill="F2F2F2" w:themeFill="background1" w:themeFillShade="F2"/>
            <w:tcMar>
              <w:left w:w="105" w:type="dxa"/>
              <w:right w:w="105" w:type="dxa"/>
            </w:tcMar>
            <w:vAlign w:val="center"/>
          </w:tcPr>
          <w:p w:rsidR="4EE34A1A" w:rsidP="4EE34A1A" w:rsidRDefault="4EE34A1A" w14:paraId="456A0FBD" w14:textId="76184AE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Use of interviews?</w:t>
            </w:r>
          </w:p>
        </w:tc>
        <w:tc>
          <w:tcPr>
            <w:tcW w:w="726" w:type="dxa"/>
            <w:shd w:val="clear" w:color="auto" w:fill="BFBFBF" w:themeFill="background1" w:themeFillShade="BF"/>
            <w:tcMar>
              <w:left w:w="105" w:type="dxa"/>
              <w:right w:w="105" w:type="dxa"/>
            </w:tcMar>
            <w:vAlign w:val="center"/>
          </w:tcPr>
          <w:p w:rsidR="4EE34A1A" w:rsidP="4EE34A1A" w:rsidRDefault="4EE34A1A" w14:paraId="68CCE1E9" w14:textId="53C3F7A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553BAAEC" w14:textId="1FA2E2F2">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4E420424">
        <w:trPr>
          <w:trHeight w:val="435"/>
        </w:trPr>
        <w:tc>
          <w:tcPr>
            <w:tcW w:w="480" w:type="dxa"/>
            <w:shd w:val="clear" w:color="auto" w:fill="F2F2F2" w:themeFill="background1" w:themeFillShade="F2"/>
            <w:tcMar>
              <w:left w:w="105" w:type="dxa"/>
              <w:right w:w="105" w:type="dxa"/>
            </w:tcMar>
            <w:vAlign w:val="center"/>
          </w:tcPr>
          <w:p w:rsidR="4EE34A1A" w:rsidP="4EE34A1A" w:rsidRDefault="4EE34A1A" w14:paraId="2BB3FD22" w14:textId="254835F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3</w:t>
            </w:r>
          </w:p>
        </w:tc>
        <w:tc>
          <w:tcPr>
            <w:tcW w:w="7108" w:type="dxa"/>
            <w:shd w:val="clear" w:color="auto" w:fill="F2F2F2" w:themeFill="background1" w:themeFillShade="F2"/>
            <w:tcMar>
              <w:left w:w="105" w:type="dxa"/>
              <w:right w:w="105" w:type="dxa"/>
            </w:tcMar>
            <w:vAlign w:val="center"/>
          </w:tcPr>
          <w:p w:rsidR="4EE34A1A" w:rsidP="4EE34A1A" w:rsidRDefault="4EE34A1A" w14:paraId="23C5BA5A" w14:textId="629A8BD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Use of focus groups?</w:t>
            </w:r>
          </w:p>
        </w:tc>
        <w:tc>
          <w:tcPr>
            <w:tcW w:w="726" w:type="dxa"/>
            <w:shd w:val="clear" w:color="auto" w:fill="BFBFBF" w:themeFill="background1" w:themeFillShade="BF"/>
            <w:tcMar>
              <w:left w:w="105" w:type="dxa"/>
              <w:right w:w="105" w:type="dxa"/>
            </w:tcMar>
            <w:vAlign w:val="center"/>
          </w:tcPr>
          <w:p w:rsidR="4EE34A1A" w:rsidP="4EE34A1A" w:rsidRDefault="4EE34A1A" w14:paraId="31BAEDD1" w14:textId="7AD89DD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7DFDFA40" w14:textId="64F7C92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4F6AD0A">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3667A1DE" w14:textId="7A8D3F8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4</w:t>
            </w:r>
          </w:p>
        </w:tc>
        <w:tc>
          <w:tcPr>
            <w:tcW w:w="7108" w:type="dxa"/>
            <w:shd w:val="clear" w:color="auto" w:fill="F2F2F2" w:themeFill="background1" w:themeFillShade="F2"/>
            <w:tcMar>
              <w:left w:w="105" w:type="dxa"/>
              <w:right w:w="105" w:type="dxa"/>
            </w:tcMar>
            <w:vAlign w:val="center"/>
          </w:tcPr>
          <w:p w:rsidR="4EE34A1A" w:rsidP="4EE34A1A" w:rsidRDefault="4EE34A1A" w14:paraId="5249779D" w14:textId="23ED317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Use of participant diaries? </w:t>
            </w:r>
          </w:p>
        </w:tc>
        <w:tc>
          <w:tcPr>
            <w:tcW w:w="726" w:type="dxa"/>
            <w:shd w:val="clear" w:color="auto" w:fill="BFBFBF" w:themeFill="background1" w:themeFillShade="BF"/>
            <w:tcMar>
              <w:left w:w="105" w:type="dxa"/>
              <w:right w:w="105" w:type="dxa"/>
            </w:tcMar>
            <w:vAlign w:val="center"/>
          </w:tcPr>
          <w:p w:rsidR="4EE34A1A" w:rsidP="4EE34A1A" w:rsidRDefault="4EE34A1A" w14:paraId="6B4FA20F" w14:textId="0EFDB84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767EEA26" w14:textId="6867032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55D8EA0">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6FDEE873" w14:textId="73D3EE0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5</w:t>
            </w:r>
          </w:p>
        </w:tc>
        <w:tc>
          <w:tcPr>
            <w:tcW w:w="7108" w:type="dxa"/>
            <w:shd w:val="clear" w:color="auto" w:fill="F2F2F2" w:themeFill="background1" w:themeFillShade="F2"/>
            <w:tcMar>
              <w:left w:w="105" w:type="dxa"/>
              <w:right w:w="105" w:type="dxa"/>
            </w:tcMar>
            <w:vAlign w:val="center"/>
          </w:tcPr>
          <w:p w:rsidR="4EE34A1A" w:rsidP="4EE34A1A" w:rsidRDefault="4EE34A1A" w14:paraId="1B64BA88" w14:textId="58239B4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Use of video or audio recording?</w:t>
            </w:r>
          </w:p>
        </w:tc>
        <w:tc>
          <w:tcPr>
            <w:tcW w:w="726" w:type="dxa"/>
            <w:shd w:val="clear" w:color="auto" w:fill="BFBFBF" w:themeFill="background1" w:themeFillShade="BF"/>
            <w:tcMar>
              <w:left w:w="105" w:type="dxa"/>
              <w:right w:w="105" w:type="dxa"/>
            </w:tcMar>
            <w:vAlign w:val="center"/>
          </w:tcPr>
          <w:p w:rsidR="4EE34A1A" w:rsidP="4EE34A1A" w:rsidRDefault="4EE34A1A" w14:paraId="75F6E4DE" w14:textId="0AC12B1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287F85D7" w14:textId="7784358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0562420A">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1E7DC579" w14:textId="73EC8B6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6</w:t>
            </w:r>
          </w:p>
        </w:tc>
        <w:tc>
          <w:tcPr>
            <w:tcW w:w="7108" w:type="dxa"/>
            <w:shd w:val="clear" w:color="auto" w:fill="F2F2F2" w:themeFill="background1" w:themeFillShade="F2"/>
            <w:tcMar>
              <w:left w:w="105" w:type="dxa"/>
              <w:right w:w="105" w:type="dxa"/>
            </w:tcMar>
            <w:vAlign w:val="center"/>
          </w:tcPr>
          <w:p w:rsidR="4EE34A1A" w:rsidP="4EE34A1A" w:rsidRDefault="4EE34A1A" w14:paraId="1E4D7634" w14:textId="57DDEC0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Use of computer-generated log files?</w:t>
            </w:r>
          </w:p>
        </w:tc>
        <w:tc>
          <w:tcPr>
            <w:tcW w:w="726" w:type="dxa"/>
            <w:shd w:val="clear" w:color="auto" w:fill="BFBFBF" w:themeFill="background1" w:themeFillShade="BF"/>
            <w:tcMar>
              <w:left w:w="105" w:type="dxa"/>
              <w:right w:w="105" w:type="dxa"/>
            </w:tcMar>
            <w:vAlign w:val="center"/>
          </w:tcPr>
          <w:p w:rsidR="4EE34A1A" w:rsidP="4EE34A1A" w:rsidRDefault="4EE34A1A" w14:paraId="116492AE" w14:textId="4168F58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25BD937A" w14:textId="6D1AE87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85B2551">
        <w:trPr>
          <w:trHeight w:val="435"/>
        </w:trPr>
        <w:tc>
          <w:tcPr>
            <w:tcW w:w="480" w:type="dxa"/>
            <w:shd w:val="clear" w:color="auto" w:fill="F2F2F2" w:themeFill="background1" w:themeFillShade="F2"/>
            <w:tcMar>
              <w:left w:w="105" w:type="dxa"/>
              <w:right w:w="105" w:type="dxa"/>
            </w:tcMar>
            <w:vAlign w:val="center"/>
          </w:tcPr>
          <w:p w:rsidR="4EE34A1A" w:rsidP="4EE34A1A" w:rsidRDefault="4EE34A1A" w14:paraId="75223DC8" w14:textId="6CE9D9E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7</w:t>
            </w:r>
          </w:p>
        </w:tc>
        <w:tc>
          <w:tcPr>
            <w:tcW w:w="7108" w:type="dxa"/>
            <w:shd w:val="clear" w:color="auto" w:fill="F2F2F2" w:themeFill="background1" w:themeFillShade="F2"/>
            <w:tcMar>
              <w:left w:w="105" w:type="dxa"/>
              <w:right w:w="105" w:type="dxa"/>
            </w:tcMar>
            <w:vAlign w:val="center"/>
          </w:tcPr>
          <w:p w:rsidR="4EE34A1A" w:rsidP="4EE34A1A" w:rsidRDefault="4EE34A1A" w14:paraId="36F42104" w14:textId="1906018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Participant observation with their knowledge?</w:t>
            </w:r>
          </w:p>
        </w:tc>
        <w:tc>
          <w:tcPr>
            <w:tcW w:w="726" w:type="dxa"/>
            <w:shd w:val="clear" w:color="auto" w:fill="BFBFBF" w:themeFill="background1" w:themeFillShade="BF"/>
            <w:tcMar>
              <w:left w:w="105" w:type="dxa"/>
              <w:right w:w="105" w:type="dxa"/>
            </w:tcMar>
            <w:vAlign w:val="center"/>
          </w:tcPr>
          <w:p w:rsidR="4EE34A1A" w:rsidP="4EE34A1A" w:rsidRDefault="4EE34A1A" w14:paraId="204966B4" w14:textId="75C5588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5586CADA" w14:textId="0220C17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9716D09">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01F24784" w14:textId="2702ACF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8</w:t>
            </w:r>
          </w:p>
        </w:tc>
        <w:tc>
          <w:tcPr>
            <w:tcW w:w="7108" w:type="dxa"/>
            <w:shd w:val="clear" w:color="auto" w:fill="F2F2F2" w:themeFill="background1" w:themeFillShade="F2"/>
            <w:tcMar>
              <w:left w:w="105" w:type="dxa"/>
              <w:right w:w="105" w:type="dxa"/>
            </w:tcMar>
            <w:vAlign w:val="center"/>
          </w:tcPr>
          <w:p w:rsidR="4EE34A1A" w:rsidP="4EE34A1A" w:rsidRDefault="4EE34A1A" w14:paraId="63496E0E" w14:textId="1F99133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Participant observation without their knowledge?</w:t>
            </w:r>
          </w:p>
        </w:tc>
        <w:tc>
          <w:tcPr>
            <w:tcW w:w="726" w:type="dxa"/>
            <w:shd w:val="clear" w:color="auto" w:fill="BFBFBF" w:themeFill="background1" w:themeFillShade="BF"/>
            <w:tcMar>
              <w:left w:w="105" w:type="dxa"/>
              <w:right w:w="105" w:type="dxa"/>
            </w:tcMar>
            <w:vAlign w:val="center"/>
          </w:tcPr>
          <w:p w:rsidR="4EE34A1A" w:rsidP="4EE34A1A" w:rsidRDefault="4EE34A1A" w14:paraId="7A0D7C77" w14:textId="250D2D7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4CEAE248" w14:textId="1F03474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9A042B1">
        <w:trPr>
          <w:trHeight w:val="435"/>
        </w:trPr>
        <w:tc>
          <w:tcPr>
            <w:tcW w:w="480" w:type="dxa"/>
            <w:shd w:val="clear" w:color="auto" w:fill="F2F2F2" w:themeFill="background1" w:themeFillShade="F2"/>
            <w:tcMar>
              <w:left w:w="105" w:type="dxa"/>
              <w:right w:w="105" w:type="dxa"/>
            </w:tcMar>
            <w:vAlign w:val="center"/>
          </w:tcPr>
          <w:p w:rsidR="4EE34A1A" w:rsidP="4EE34A1A" w:rsidRDefault="4EE34A1A" w14:paraId="747F96F1" w14:textId="4D5F338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9</w:t>
            </w:r>
          </w:p>
        </w:tc>
        <w:tc>
          <w:tcPr>
            <w:tcW w:w="7108" w:type="dxa"/>
            <w:shd w:val="clear" w:color="auto" w:fill="F2F2F2" w:themeFill="background1" w:themeFillShade="F2"/>
            <w:tcMar>
              <w:left w:w="105" w:type="dxa"/>
              <w:right w:w="105" w:type="dxa"/>
            </w:tcMar>
            <w:vAlign w:val="center"/>
          </w:tcPr>
          <w:p w:rsidR="4EE34A1A" w:rsidP="4EE34A1A" w:rsidRDefault="4EE34A1A" w14:paraId="071E4E62" w14:textId="40A05AA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rsidR="4EE34A1A" w:rsidP="4EE34A1A" w:rsidRDefault="4EE34A1A" w14:paraId="06685C87" w14:textId="2DD3DC8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20D22265" w14:textId="13E4967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DA618FB">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04045CC3" w14:textId="3FBBA47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10</w:t>
            </w:r>
          </w:p>
        </w:tc>
        <w:tc>
          <w:tcPr>
            <w:tcW w:w="7108" w:type="dxa"/>
            <w:shd w:val="clear" w:color="auto" w:fill="F2F2F2" w:themeFill="background1" w:themeFillShade="F2"/>
            <w:tcMar>
              <w:left w:w="105" w:type="dxa"/>
              <w:right w:w="105" w:type="dxa"/>
            </w:tcMar>
            <w:vAlign w:val="center"/>
          </w:tcPr>
          <w:p w:rsidR="4EE34A1A" w:rsidP="4EE34A1A" w:rsidRDefault="4EE34A1A" w14:paraId="02A3AE7F" w14:textId="7C49CB6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rsidR="4EE34A1A" w:rsidP="4EE34A1A" w:rsidRDefault="4EE34A1A" w14:paraId="0E95C5CD" w14:textId="44C55A6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0AFBE153" w14:textId="251786C6">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F50A7F7">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79FB54B3" w14:textId="5C355C1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11</w:t>
            </w:r>
          </w:p>
        </w:tc>
        <w:tc>
          <w:tcPr>
            <w:tcW w:w="7108" w:type="dxa"/>
            <w:shd w:val="clear" w:color="auto" w:fill="F2F2F2" w:themeFill="background1" w:themeFillShade="F2"/>
            <w:tcMar>
              <w:left w:w="105" w:type="dxa"/>
              <w:right w:w="105" w:type="dxa"/>
            </w:tcMar>
            <w:vAlign w:val="center"/>
          </w:tcPr>
          <w:p w:rsidR="4EE34A1A" w:rsidP="4EE34A1A" w:rsidRDefault="4EE34A1A" w14:paraId="299EB5FA" w14:textId="27C4EAF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rsidR="4EE34A1A" w:rsidP="4EE34A1A" w:rsidRDefault="4EE34A1A" w14:paraId="02513627" w14:textId="7392BF0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0B6D480A" w14:textId="042A19C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BAFDE33">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1E355FA9" w14:textId="2CDF71EB">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12</w:t>
            </w:r>
          </w:p>
        </w:tc>
        <w:tc>
          <w:tcPr>
            <w:tcW w:w="7108" w:type="dxa"/>
            <w:shd w:val="clear" w:color="auto" w:fill="F2F2F2" w:themeFill="background1" w:themeFillShade="F2"/>
            <w:tcMar>
              <w:left w:w="105" w:type="dxa"/>
              <w:right w:w="105" w:type="dxa"/>
            </w:tcMar>
            <w:vAlign w:val="center"/>
          </w:tcPr>
          <w:p w:rsidR="4EE34A1A" w:rsidP="4EE34A1A" w:rsidRDefault="4EE34A1A" w14:paraId="0768EC49" w14:textId="5D17E36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Investigation of participants involved in illegal activities?</w:t>
            </w:r>
          </w:p>
        </w:tc>
        <w:tc>
          <w:tcPr>
            <w:tcW w:w="726" w:type="dxa"/>
            <w:shd w:val="clear" w:color="auto" w:fill="BFBFBF" w:themeFill="background1" w:themeFillShade="BF"/>
            <w:tcMar>
              <w:left w:w="105" w:type="dxa"/>
              <w:right w:w="105" w:type="dxa"/>
            </w:tcMar>
            <w:vAlign w:val="center"/>
          </w:tcPr>
          <w:p w:rsidR="4EE34A1A" w:rsidP="4EE34A1A" w:rsidRDefault="4EE34A1A" w14:paraId="71F6A6FF" w14:textId="5279B35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2C4F6066" w14:textId="5952C52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4CE282D0">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3861801F" w14:textId="03C2405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13</w:t>
            </w:r>
          </w:p>
        </w:tc>
        <w:tc>
          <w:tcPr>
            <w:tcW w:w="7108" w:type="dxa"/>
            <w:shd w:val="clear" w:color="auto" w:fill="F2F2F2" w:themeFill="background1" w:themeFillShade="F2"/>
            <w:tcMar>
              <w:left w:w="105" w:type="dxa"/>
              <w:right w:w="105" w:type="dxa"/>
            </w:tcMar>
            <w:vAlign w:val="center"/>
          </w:tcPr>
          <w:p w:rsidR="4EE34A1A" w:rsidP="4EE34A1A" w:rsidRDefault="4EE34A1A" w14:paraId="56E11076" w14:textId="5E4C225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Use of procedures that involve deception?</w:t>
            </w:r>
          </w:p>
        </w:tc>
        <w:tc>
          <w:tcPr>
            <w:tcW w:w="726" w:type="dxa"/>
            <w:shd w:val="clear" w:color="auto" w:fill="BFBFBF" w:themeFill="background1" w:themeFillShade="BF"/>
            <w:tcMar>
              <w:left w:w="105" w:type="dxa"/>
              <w:right w:w="105" w:type="dxa"/>
            </w:tcMar>
            <w:vAlign w:val="center"/>
          </w:tcPr>
          <w:p w:rsidR="4EE34A1A" w:rsidP="4EE34A1A" w:rsidRDefault="4EE34A1A" w14:paraId="0BB7F404" w14:textId="471489E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298E74B0" w14:textId="01F813A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020C9BEB">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102C2852" w14:textId="65F9B68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14</w:t>
            </w:r>
          </w:p>
        </w:tc>
        <w:tc>
          <w:tcPr>
            <w:tcW w:w="7108" w:type="dxa"/>
            <w:shd w:val="clear" w:color="auto" w:fill="F2F2F2" w:themeFill="background1" w:themeFillShade="F2"/>
            <w:tcMar>
              <w:left w:w="105" w:type="dxa"/>
              <w:right w:w="105" w:type="dxa"/>
            </w:tcMar>
            <w:vAlign w:val="center"/>
          </w:tcPr>
          <w:p w:rsidR="4EE34A1A" w:rsidP="4EE34A1A" w:rsidRDefault="4EE34A1A" w14:paraId="3B664C45" w14:textId="31F7ACA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Administration of any substance, agent or placebo?</w:t>
            </w:r>
          </w:p>
        </w:tc>
        <w:tc>
          <w:tcPr>
            <w:tcW w:w="726" w:type="dxa"/>
            <w:shd w:val="clear" w:color="auto" w:fill="BFBFBF" w:themeFill="background1" w:themeFillShade="BF"/>
            <w:tcMar>
              <w:left w:w="105" w:type="dxa"/>
              <w:right w:w="105" w:type="dxa"/>
            </w:tcMar>
            <w:vAlign w:val="center"/>
          </w:tcPr>
          <w:p w:rsidR="4EE34A1A" w:rsidP="4EE34A1A" w:rsidRDefault="4EE34A1A" w14:paraId="79E009C4" w14:textId="04D97B5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7389977D" w14:textId="0F3E41B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E2CCBA2">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42A32DDF" w14:textId="49E52C2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15</w:t>
            </w:r>
          </w:p>
        </w:tc>
        <w:tc>
          <w:tcPr>
            <w:tcW w:w="7108" w:type="dxa"/>
            <w:shd w:val="clear" w:color="auto" w:fill="F2F2F2" w:themeFill="background1" w:themeFillShade="F2"/>
            <w:tcMar>
              <w:left w:w="105" w:type="dxa"/>
              <w:right w:w="105" w:type="dxa"/>
            </w:tcMar>
            <w:vAlign w:val="center"/>
          </w:tcPr>
          <w:p w:rsidR="4EE34A1A" w:rsidP="4EE34A1A" w:rsidRDefault="4EE34A1A" w14:paraId="57E27512" w14:textId="5C4CB24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Working with live vertebrate animals?</w:t>
            </w:r>
          </w:p>
        </w:tc>
        <w:tc>
          <w:tcPr>
            <w:tcW w:w="726" w:type="dxa"/>
            <w:shd w:val="clear" w:color="auto" w:fill="BFBFBF" w:themeFill="background1" w:themeFillShade="BF"/>
            <w:tcMar>
              <w:left w:w="105" w:type="dxa"/>
              <w:right w:w="105" w:type="dxa"/>
            </w:tcMar>
            <w:vAlign w:val="center"/>
          </w:tcPr>
          <w:p w:rsidR="4EE34A1A" w:rsidP="4EE34A1A" w:rsidRDefault="4EE34A1A" w14:paraId="78F822C0" w14:textId="3F482B1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145B34E7" w14:textId="3F33BC72">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4B8D951">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699043BE" w14:textId="10536605">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16</w:t>
            </w:r>
          </w:p>
        </w:tc>
        <w:tc>
          <w:tcPr>
            <w:tcW w:w="7108" w:type="dxa"/>
            <w:shd w:val="clear" w:color="auto" w:fill="F2F2F2" w:themeFill="background1" w:themeFillShade="F2"/>
            <w:tcMar>
              <w:left w:w="105" w:type="dxa"/>
              <w:right w:w="105" w:type="dxa"/>
            </w:tcMar>
            <w:vAlign w:val="center"/>
          </w:tcPr>
          <w:p w:rsidR="4EE34A1A" w:rsidP="4EE34A1A" w:rsidRDefault="4EE34A1A" w14:paraId="56CD75C0" w14:textId="353C3AD3">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Procedures that may have a negative impact on the environment?</w:t>
            </w:r>
          </w:p>
        </w:tc>
        <w:tc>
          <w:tcPr>
            <w:tcW w:w="726" w:type="dxa"/>
            <w:shd w:val="clear" w:color="auto" w:fill="BFBFBF" w:themeFill="background1" w:themeFillShade="BF"/>
            <w:tcMar>
              <w:left w:w="105" w:type="dxa"/>
              <w:right w:w="105" w:type="dxa"/>
            </w:tcMar>
            <w:vAlign w:val="center"/>
          </w:tcPr>
          <w:p w:rsidR="4EE34A1A" w:rsidP="4EE34A1A" w:rsidRDefault="4EE34A1A" w14:paraId="77002303" w14:textId="6362BCC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EE34A1A" w:rsidP="4EE34A1A" w:rsidRDefault="4EE34A1A" w14:paraId="2F4E3DE0" w14:textId="08260E1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7F3E39A">
        <w:trPr>
          <w:trHeight w:val="390"/>
        </w:trPr>
        <w:tc>
          <w:tcPr>
            <w:tcW w:w="480" w:type="dxa"/>
            <w:shd w:val="clear" w:color="auto" w:fill="F2F2F2" w:themeFill="background1" w:themeFillShade="F2"/>
            <w:tcMar>
              <w:left w:w="105" w:type="dxa"/>
              <w:right w:w="105" w:type="dxa"/>
            </w:tcMar>
            <w:vAlign w:val="center"/>
          </w:tcPr>
          <w:p w:rsidR="4EE34A1A" w:rsidP="4EE34A1A" w:rsidRDefault="4EE34A1A" w14:paraId="5953BA91" w14:textId="2E73C44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17</w:t>
            </w:r>
          </w:p>
        </w:tc>
        <w:tc>
          <w:tcPr>
            <w:tcW w:w="7108" w:type="dxa"/>
            <w:shd w:val="clear" w:color="auto" w:fill="F2F2F2" w:themeFill="background1" w:themeFillShade="F2"/>
            <w:tcMar>
              <w:left w:w="105" w:type="dxa"/>
              <w:right w:w="105" w:type="dxa"/>
            </w:tcMar>
            <w:vAlign w:val="center"/>
          </w:tcPr>
          <w:p w:rsidR="4EE34A1A" w:rsidP="4EE34A1A" w:rsidRDefault="4EE34A1A" w14:paraId="29B702DE" w14:textId="01CD83A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rsidR="4EE34A1A" w:rsidP="4EE34A1A" w:rsidRDefault="4EE34A1A" w14:paraId="779C7B56" w14:textId="3E3C0BA2">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0" w:type="dxa"/>
            <w:vMerge w:val="restart"/>
            <w:shd w:val="clear" w:color="auto" w:fill="BFBFBF" w:themeFill="background1" w:themeFillShade="BF"/>
            <w:tcMar>
              <w:left w:w="105" w:type="dxa"/>
              <w:right w:w="105" w:type="dxa"/>
            </w:tcMar>
            <w:vAlign w:val="center"/>
          </w:tcPr>
          <w:p w:rsidR="4EE34A1A" w:rsidP="4EE34A1A" w:rsidRDefault="4EE34A1A" w14:paraId="1B504A0C" w14:textId="57F18E6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03071C7">
        <w:trPr>
          <w:trHeight w:val="390"/>
        </w:trPr>
        <w:tc>
          <w:tcPr>
            <w:tcW w:w="480" w:type="dxa"/>
            <w:tcMar>
              <w:left w:w="105" w:type="dxa"/>
              <w:right w:w="105" w:type="dxa"/>
            </w:tcMar>
            <w:vAlign w:val="center"/>
          </w:tcPr>
          <w:p w:rsidR="4EE34A1A" w:rsidP="4EE34A1A" w:rsidRDefault="4EE34A1A" w14:paraId="3482406E" w14:textId="63E2E1B8">
            <w:pPr>
              <w:rPr>
                <w:rFonts w:ascii="Arial" w:hAnsi="Arial" w:eastAsia="Arial" w:cs="Arial"/>
                <w:b w:val="0"/>
                <w:bCs w:val="0"/>
                <w:i w:val="0"/>
                <w:iCs w:val="0"/>
                <w:sz w:val="22"/>
                <w:szCs w:val="22"/>
              </w:rPr>
            </w:pPr>
          </w:p>
        </w:tc>
        <w:tc>
          <w:tcPr>
            <w:tcW w:w="7108" w:type="dxa"/>
            <w:tcMar>
              <w:left w:w="105" w:type="dxa"/>
              <w:right w:w="105" w:type="dxa"/>
            </w:tcMar>
            <w:vAlign w:val="center"/>
          </w:tcPr>
          <w:p w:rsidR="4EE34A1A" w:rsidP="4EE34A1A" w:rsidRDefault="4EE34A1A" w14:paraId="05234C04" w14:textId="431570A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Details of any other primary data collection method:</w:t>
            </w:r>
          </w:p>
          <w:p w:rsidR="4EE34A1A" w:rsidP="4EE34A1A" w:rsidRDefault="4EE34A1A" w14:paraId="1C9108E1" w14:textId="7E2C9185">
            <w:pPr>
              <w:rPr>
                <w:rFonts w:ascii="Arial" w:hAnsi="Arial" w:eastAsia="Arial" w:cs="Arial"/>
                <w:b w:val="0"/>
                <w:bCs w:val="0"/>
                <w:i w:val="0"/>
                <w:iCs w:val="0"/>
                <w:sz w:val="19"/>
                <w:szCs w:val="19"/>
              </w:rPr>
            </w:pPr>
          </w:p>
          <w:p w:rsidR="4EE34A1A" w:rsidP="4EE34A1A" w:rsidRDefault="4EE34A1A" w14:paraId="21353A42" w14:textId="17B9976C">
            <w:pPr>
              <w:rPr>
                <w:rFonts w:ascii="Arial" w:hAnsi="Arial" w:eastAsia="Arial" w:cs="Arial"/>
                <w:b w:val="0"/>
                <w:bCs w:val="0"/>
                <w:i w:val="0"/>
                <w:iCs w:val="0"/>
                <w:sz w:val="19"/>
                <w:szCs w:val="19"/>
              </w:rPr>
            </w:pPr>
          </w:p>
          <w:p w:rsidR="4EE34A1A" w:rsidP="4EE34A1A" w:rsidRDefault="4EE34A1A" w14:paraId="32D33EE9" w14:textId="6CF3166A">
            <w:pPr>
              <w:rPr>
                <w:rFonts w:ascii="Arial" w:hAnsi="Arial" w:eastAsia="Arial" w:cs="Arial"/>
                <w:b w:val="0"/>
                <w:bCs w:val="0"/>
                <w:i w:val="0"/>
                <w:iCs w:val="0"/>
                <w:sz w:val="22"/>
                <w:szCs w:val="22"/>
              </w:rPr>
            </w:pPr>
          </w:p>
          <w:p w:rsidR="4EE34A1A" w:rsidP="4EE34A1A" w:rsidRDefault="4EE34A1A" w14:paraId="68A5E279" w14:textId="0376774D">
            <w:pPr>
              <w:rPr>
                <w:rFonts w:ascii="Arial" w:hAnsi="Arial" w:eastAsia="Arial" w:cs="Arial"/>
                <w:b w:val="0"/>
                <w:bCs w:val="0"/>
                <w:i w:val="0"/>
                <w:iCs w:val="0"/>
                <w:sz w:val="18"/>
                <w:szCs w:val="18"/>
              </w:rPr>
            </w:pPr>
            <w:r w:rsidRPr="4EE34A1A" w:rsidR="4EE34A1A">
              <w:rPr>
                <w:rFonts w:ascii="Arial" w:hAnsi="Arial" w:eastAsia="Arial" w:cs="Arial"/>
                <w:b w:val="0"/>
                <w:bCs w:val="0"/>
                <w:i w:val="0"/>
                <w:iCs w:val="0"/>
                <w:sz w:val="18"/>
                <w:szCs w:val="18"/>
                <w:lang w:val="en-GB"/>
              </w:rPr>
              <w:t>(this box should expand as you type)</w:t>
            </w:r>
          </w:p>
        </w:tc>
        <w:tc>
          <w:tcPr>
            <w:tcW w:w="726" w:type="dxa"/>
            <w:vMerge/>
            <w:tcBorders>
              <w:top w:sz="0"/>
              <w:left w:sz="0"/>
              <w:bottom w:sz="0"/>
              <w:right w:sz="0"/>
            </w:tcBorders>
            <w:tcMar/>
            <w:vAlign w:val="center"/>
          </w:tcPr>
          <w:p w14:paraId="412732BE"/>
        </w:tc>
        <w:tc>
          <w:tcPr>
            <w:tcW w:w="700" w:type="dxa"/>
            <w:vMerge/>
            <w:tcBorders>
              <w:top w:sz="0"/>
              <w:left w:sz="0"/>
              <w:bottom w:sz="0"/>
              <w:right w:sz="0"/>
            </w:tcBorders>
            <w:tcMar/>
            <w:vAlign w:val="center"/>
          </w:tcPr>
          <w:p w14:paraId="66180DE2"/>
        </w:tc>
      </w:tr>
    </w:tbl>
    <w:p w:rsidR="02085BE1" w:rsidP="4EE34A1A" w:rsidRDefault="02085BE1" w14:paraId="50919A57" w14:textId="22AB8ECF">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may</w:t>
      </w:r>
      <w:r w:rsidRPr="4EE34A1A" w:rsidR="02085BE1">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some</w:t>
      </w:r>
      <w:r w:rsidRPr="4EE34A1A" w:rsidR="02085BE1">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4EE34A1A" w:rsidP="4EE34A1A" w:rsidRDefault="4EE34A1A" w14:paraId="34933CB5" w14:textId="13D4A344">
      <w:pPr>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4FC8D2A0" w14:textId="5D2C1895">
      <w:pPr>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4EE34A1A" w:rsidP="4EE34A1A" w:rsidRDefault="4EE34A1A" w14:paraId="19A65EE3" w14:textId="0C5AB33C">
      <w:pPr>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2DE27B65" w14:textId="4BF4D34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02085BE1" w:rsidP="4EE34A1A" w:rsidRDefault="02085BE1" w14:paraId="0775B321" w14:textId="1BF4DF94">
      <w:pPr>
        <w:rPr>
          <w:rFonts w:ascii="Arial" w:hAnsi="Arial" w:eastAsia="Arial" w:cs="Arial"/>
          <w:b w:val="0"/>
          <w:bCs w:val="0"/>
          <w:i w:val="0"/>
          <w:iCs w:val="0"/>
          <w:caps w:val="0"/>
          <w:smallCaps w:val="0"/>
          <w:noProof w:val="0"/>
          <w:color w:val="000000" w:themeColor="text1" w:themeTint="FF" w:themeShade="FF"/>
          <w:sz w:val="24"/>
          <w:szCs w:val="24"/>
          <w:lang w:val="en-GB"/>
        </w:rPr>
      </w:pPr>
      <w:r w:rsidRPr="4EE34A1A" w:rsidR="02085BE1">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4EE34A1A" w:rsidP="4EE34A1A" w:rsidRDefault="4EE34A1A" w14:paraId="038F98D7" w14:textId="4E065BFF">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7105"/>
        <w:gridCol w:w="727"/>
        <w:gridCol w:w="701"/>
      </w:tblGrid>
      <w:tr w:rsidR="4EE34A1A" w:rsidTr="4EE34A1A" w14:paraId="4B063800">
        <w:trPr>
          <w:trHeight w:val="300"/>
        </w:trPr>
        <w:tc>
          <w:tcPr>
            <w:tcW w:w="481" w:type="dxa"/>
            <w:shd w:val="clear" w:color="auto" w:fill="F2F2F2" w:themeFill="background1" w:themeFillShade="F2"/>
            <w:tcMar>
              <w:left w:w="105" w:type="dxa"/>
              <w:right w:w="105" w:type="dxa"/>
            </w:tcMar>
            <w:vAlign w:val="center"/>
          </w:tcPr>
          <w:p w:rsidR="4EE34A1A" w:rsidP="4EE34A1A" w:rsidRDefault="4EE34A1A" w14:paraId="4EF30184" w14:textId="44438843">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left w:w="105" w:type="dxa"/>
              <w:right w:w="105" w:type="dxa"/>
            </w:tcMar>
            <w:vAlign w:val="top"/>
          </w:tcPr>
          <w:p w:rsidR="4EE34A1A" w:rsidP="4EE34A1A" w:rsidRDefault="4EE34A1A" w14:paraId="37A601AB" w14:textId="0474175F">
            <w:pPr>
              <w:jc w:val="both"/>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Who are the intended participants:</w:t>
            </w:r>
          </w:p>
        </w:tc>
        <w:tc>
          <w:tcPr>
            <w:tcW w:w="727" w:type="dxa"/>
            <w:shd w:val="clear" w:color="auto" w:fill="F2F2F2" w:themeFill="background1" w:themeFillShade="F2"/>
            <w:tcMar>
              <w:left w:w="105" w:type="dxa"/>
              <w:right w:w="105" w:type="dxa"/>
            </w:tcMar>
            <w:vAlign w:val="top"/>
          </w:tcPr>
          <w:p w:rsidR="4EE34A1A" w:rsidP="4EE34A1A" w:rsidRDefault="4EE34A1A" w14:paraId="65AC5761" w14:textId="55DFA774">
            <w:pPr>
              <w:jc w:val="center"/>
              <w:rPr>
                <w:rFonts w:ascii="Arial" w:hAnsi="Arial" w:eastAsia="Arial" w:cs="Arial"/>
                <w:b w:val="0"/>
                <w:bCs w:val="0"/>
                <w:i w:val="0"/>
                <w:iCs w:val="0"/>
                <w:sz w:val="22"/>
                <w:szCs w:val="22"/>
              </w:rPr>
            </w:pPr>
          </w:p>
          <w:p w:rsidR="4EE34A1A" w:rsidP="4EE34A1A" w:rsidRDefault="4EE34A1A" w14:paraId="49106594" w14:textId="32917D93">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01" w:type="dxa"/>
            <w:shd w:val="clear" w:color="auto" w:fill="F2F2F2" w:themeFill="background1" w:themeFillShade="F2"/>
            <w:tcMar>
              <w:left w:w="105" w:type="dxa"/>
              <w:right w:w="105" w:type="dxa"/>
            </w:tcMar>
            <w:vAlign w:val="top"/>
          </w:tcPr>
          <w:p w:rsidR="4EE34A1A" w:rsidP="4EE34A1A" w:rsidRDefault="4EE34A1A" w14:paraId="13E7179A" w14:textId="41964D83">
            <w:pPr>
              <w:jc w:val="center"/>
              <w:rPr>
                <w:rFonts w:ascii="Arial" w:hAnsi="Arial" w:eastAsia="Arial" w:cs="Arial"/>
                <w:b w:val="0"/>
                <w:bCs w:val="0"/>
                <w:i w:val="0"/>
                <w:iCs w:val="0"/>
                <w:sz w:val="22"/>
                <w:szCs w:val="22"/>
              </w:rPr>
            </w:pPr>
          </w:p>
          <w:p w:rsidR="4EE34A1A" w:rsidP="4EE34A1A" w:rsidRDefault="4EE34A1A" w14:paraId="76D44623" w14:textId="488872A5">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r>
      <w:tr w:rsidR="4EE34A1A" w:rsidTr="4EE34A1A" w14:paraId="087D341B">
        <w:trPr>
          <w:trHeight w:val="435"/>
        </w:trPr>
        <w:tc>
          <w:tcPr>
            <w:tcW w:w="481" w:type="dxa"/>
            <w:shd w:val="clear" w:color="auto" w:fill="F2F2F2" w:themeFill="background1" w:themeFillShade="F2"/>
            <w:tcMar>
              <w:left w:w="105" w:type="dxa"/>
              <w:right w:w="105" w:type="dxa"/>
            </w:tcMar>
            <w:vAlign w:val="center"/>
          </w:tcPr>
          <w:p w:rsidR="4EE34A1A" w:rsidP="4EE34A1A" w:rsidRDefault="4EE34A1A" w14:paraId="60417BB0" w14:textId="5FAAC58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w:t>
            </w:r>
          </w:p>
        </w:tc>
        <w:tc>
          <w:tcPr>
            <w:tcW w:w="7105" w:type="dxa"/>
            <w:shd w:val="clear" w:color="auto" w:fill="F2F2F2" w:themeFill="background1" w:themeFillShade="F2"/>
            <w:tcMar>
              <w:left w:w="105" w:type="dxa"/>
              <w:right w:w="105" w:type="dxa"/>
            </w:tcMar>
            <w:vAlign w:val="center"/>
          </w:tcPr>
          <w:p w:rsidR="4EE34A1A" w:rsidP="4EE34A1A" w:rsidRDefault="4EE34A1A" w14:paraId="10D12A8F" w14:textId="380A9642">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Students or staff at the University?</w:t>
            </w:r>
          </w:p>
        </w:tc>
        <w:tc>
          <w:tcPr>
            <w:tcW w:w="727" w:type="dxa"/>
            <w:shd w:val="clear" w:color="auto" w:fill="BFBFBF" w:themeFill="background1" w:themeFillShade="BF"/>
            <w:tcMar>
              <w:left w:w="105" w:type="dxa"/>
              <w:right w:w="105" w:type="dxa"/>
            </w:tcMar>
            <w:vAlign w:val="center"/>
          </w:tcPr>
          <w:p w:rsidR="4EE34A1A" w:rsidP="4EE34A1A" w:rsidRDefault="4EE34A1A" w14:paraId="76DB9A9F" w14:textId="6FB54A5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6D0A3F5B" w14:textId="77EDA1C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x</w:t>
            </w:r>
          </w:p>
        </w:tc>
      </w:tr>
      <w:tr w:rsidR="4EE34A1A" w:rsidTr="4EE34A1A" w14:paraId="4040BA06">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1E17E813" w14:textId="02C38726">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w:t>
            </w:r>
          </w:p>
        </w:tc>
        <w:tc>
          <w:tcPr>
            <w:tcW w:w="7105" w:type="dxa"/>
            <w:shd w:val="clear" w:color="auto" w:fill="F2F2F2" w:themeFill="background1" w:themeFillShade="F2"/>
            <w:tcMar>
              <w:left w:w="105" w:type="dxa"/>
              <w:right w:w="105" w:type="dxa"/>
            </w:tcMar>
            <w:vAlign w:val="center"/>
          </w:tcPr>
          <w:p w:rsidR="4EE34A1A" w:rsidP="4EE34A1A" w:rsidRDefault="4EE34A1A" w14:paraId="394E4490" w14:textId="0736D1E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Adults (over the age of 18 and competent to give consent)?</w:t>
            </w:r>
          </w:p>
        </w:tc>
        <w:tc>
          <w:tcPr>
            <w:tcW w:w="727" w:type="dxa"/>
            <w:shd w:val="clear" w:color="auto" w:fill="BFBFBF" w:themeFill="background1" w:themeFillShade="BF"/>
            <w:tcMar>
              <w:left w:w="105" w:type="dxa"/>
              <w:right w:w="105" w:type="dxa"/>
            </w:tcMar>
            <w:vAlign w:val="center"/>
          </w:tcPr>
          <w:p w:rsidR="4EE34A1A" w:rsidP="4EE34A1A" w:rsidRDefault="4EE34A1A" w14:paraId="232CD11D" w14:textId="4361594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679C4D15" w14:textId="5C6E3172">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9B6A63D">
        <w:trPr>
          <w:trHeight w:val="435"/>
        </w:trPr>
        <w:tc>
          <w:tcPr>
            <w:tcW w:w="481" w:type="dxa"/>
            <w:shd w:val="clear" w:color="auto" w:fill="F2F2F2" w:themeFill="background1" w:themeFillShade="F2"/>
            <w:tcMar>
              <w:left w:w="105" w:type="dxa"/>
              <w:right w:w="105" w:type="dxa"/>
            </w:tcMar>
            <w:vAlign w:val="center"/>
          </w:tcPr>
          <w:p w:rsidR="4EE34A1A" w:rsidP="4EE34A1A" w:rsidRDefault="4EE34A1A" w14:paraId="54E640BE" w14:textId="0A31166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3</w:t>
            </w:r>
          </w:p>
        </w:tc>
        <w:tc>
          <w:tcPr>
            <w:tcW w:w="7105" w:type="dxa"/>
            <w:shd w:val="clear" w:color="auto" w:fill="F2F2F2" w:themeFill="background1" w:themeFillShade="F2"/>
            <w:tcMar>
              <w:left w:w="105" w:type="dxa"/>
              <w:right w:w="105" w:type="dxa"/>
            </w:tcMar>
            <w:vAlign w:val="center"/>
          </w:tcPr>
          <w:p w:rsidR="4EE34A1A" w:rsidP="4EE34A1A" w:rsidRDefault="4EE34A1A" w14:paraId="5609AA34" w14:textId="1CF1FEB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Vulnerable adults?</w:t>
            </w:r>
          </w:p>
        </w:tc>
        <w:tc>
          <w:tcPr>
            <w:tcW w:w="727" w:type="dxa"/>
            <w:shd w:val="clear" w:color="auto" w:fill="BFBFBF" w:themeFill="background1" w:themeFillShade="BF"/>
            <w:tcMar>
              <w:left w:w="105" w:type="dxa"/>
              <w:right w:w="105" w:type="dxa"/>
            </w:tcMar>
            <w:vAlign w:val="center"/>
          </w:tcPr>
          <w:p w:rsidR="4EE34A1A" w:rsidP="4EE34A1A" w:rsidRDefault="4EE34A1A" w14:paraId="65728C1F" w14:textId="5077D77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158980BA" w14:textId="0599703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3B47FE2">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04DB2F4C" w14:textId="5CD6ABB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4</w:t>
            </w:r>
          </w:p>
        </w:tc>
        <w:tc>
          <w:tcPr>
            <w:tcW w:w="7105" w:type="dxa"/>
            <w:shd w:val="clear" w:color="auto" w:fill="F2F2F2" w:themeFill="background1" w:themeFillShade="F2"/>
            <w:tcMar>
              <w:left w:w="105" w:type="dxa"/>
              <w:right w:w="105" w:type="dxa"/>
            </w:tcMar>
            <w:vAlign w:val="center"/>
          </w:tcPr>
          <w:p w:rsidR="4EE34A1A" w:rsidP="4EE34A1A" w:rsidRDefault="4EE34A1A" w14:paraId="7E0118CB" w14:textId="6833687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rsidR="4EE34A1A" w:rsidP="4EE34A1A" w:rsidRDefault="4EE34A1A" w14:paraId="61572886" w14:textId="13D3FE3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0C0FE1FF" w14:textId="0C8AEAC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CE6D4CE">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40F37068" w14:textId="331BC40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5</w:t>
            </w:r>
          </w:p>
        </w:tc>
        <w:tc>
          <w:tcPr>
            <w:tcW w:w="7105" w:type="dxa"/>
            <w:shd w:val="clear" w:color="auto" w:fill="F2F2F2" w:themeFill="background1" w:themeFillShade="F2"/>
            <w:tcMar>
              <w:left w:w="105" w:type="dxa"/>
              <w:right w:w="105" w:type="dxa"/>
            </w:tcMar>
            <w:vAlign w:val="center"/>
          </w:tcPr>
          <w:p w:rsidR="4EE34A1A" w:rsidP="4EE34A1A" w:rsidRDefault="4EE34A1A" w14:paraId="58E6C3FB" w14:textId="66FFE834">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Prisoners?</w:t>
            </w:r>
          </w:p>
        </w:tc>
        <w:tc>
          <w:tcPr>
            <w:tcW w:w="727" w:type="dxa"/>
            <w:shd w:val="clear" w:color="auto" w:fill="BFBFBF" w:themeFill="background1" w:themeFillShade="BF"/>
            <w:tcMar>
              <w:left w:w="105" w:type="dxa"/>
              <w:right w:w="105" w:type="dxa"/>
            </w:tcMar>
            <w:vAlign w:val="center"/>
          </w:tcPr>
          <w:p w:rsidR="4EE34A1A" w:rsidP="4EE34A1A" w:rsidRDefault="4EE34A1A" w14:paraId="7A8279AB" w14:textId="59CF0C0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1E37F309" w14:textId="740D8D4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BBC9ECA">
        <w:trPr>
          <w:trHeight w:val="435"/>
        </w:trPr>
        <w:tc>
          <w:tcPr>
            <w:tcW w:w="481" w:type="dxa"/>
            <w:shd w:val="clear" w:color="auto" w:fill="F2F2F2" w:themeFill="background1" w:themeFillShade="F2"/>
            <w:tcMar>
              <w:left w:w="105" w:type="dxa"/>
              <w:right w:w="105" w:type="dxa"/>
            </w:tcMar>
            <w:vAlign w:val="center"/>
          </w:tcPr>
          <w:p w:rsidR="4EE34A1A" w:rsidP="4EE34A1A" w:rsidRDefault="4EE34A1A" w14:paraId="4130DAE1" w14:textId="40C6F65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6</w:t>
            </w:r>
          </w:p>
        </w:tc>
        <w:tc>
          <w:tcPr>
            <w:tcW w:w="7105" w:type="dxa"/>
            <w:shd w:val="clear" w:color="auto" w:fill="F2F2F2" w:themeFill="background1" w:themeFillShade="F2"/>
            <w:tcMar>
              <w:left w:w="105" w:type="dxa"/>
              <w:right w:w="105" w:type="dxa"/>
            </w:tcMar>
            <w:vAlign w:val="center"/>
          </w:tcPr>
          <w:p w:rsidR="4EE34A1A" w:rsidP="4EE34A1A" w:rsidRDefault="4EE34A1A" w14:paraId="3CBDAC30" w14:textId="6B14C41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Young offenders?</w:t>
            </w:r>
          </w:p>
        </w:tc>
        <w:tc>
          <w:tcPr>
            <w:tcW w:w="727" w:type="dxa"/>
            <w:shd w:val="clear" w:color="auto" w:fill="BFBFBF" w:themeFill="background1" w:themeFillShade="BF"/>
            <w:tcMar>
              <w:left w:w="105" w:type="dxa"/>
              <w:right w:w="105" w:type="dxa"/>
            </w:tcMar>
            <w:vAlign w:val="center"/>
          </w:tcPr>
          <w:p w:rsidR="4EE34A1A" w:rsidP="4EE34A1A" w:rsidRDefault="4EE34A1A" w14:paraId="7ECB32EE" w14:textId="58C2DAD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2D27ACD2" w14:textId="476857F2">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7956CC1">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6EE307FD" w14:textId="4884E32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7</w:t>
            </w:r>
          </w:p>
        </w:tc>
        <w:tc>
          <w:tcPr>
            <w:tcW w:w="7105" w:type="dxa"/>
            <w:shd w:val="clear" w:color="auto" w:fill="F2F2F2" w:themeFill="background1" w:themeFillShade="F2"/>
            <w:tcMar>
              <w:left w:w="105" w:type="dxa"/>
              <w:right w:w="105" w:type="dxa"/>
            </w:tcMar>
            <w:vAlign w:val="center"/>
          </w:tcPr>
          <w:p w:rsidR="4EE34A1A" w:rsidP="4EE34A1A" w:rsidRDefault="4EE34A1A" w14:paraId="476E0C84" w14:textId="313FA21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rsidR="4EE34A1A" w:rsidP="4EE34A1A" w:rsidRDefault="4EE34A1A" w14:paraId="66CE4F6A" w14:textId="1DFE2BD6">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2A10C07F" w14:textId="494E564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4B9CECEF">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42F08BB4" w14:textId="7719088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8</w:t>
            </w:r>
          </w:p>
        </w:tc>
        <w:tc>
          <w:tcPr>
            <w:tcW w:w="7105" w:type="dxa"/>
            <w:shd w:val="clear" w:color="auto" w:fill="F2F2F2" w:themeFill="background1" w:themeFillShade="F2"/>
            <w:tcMar>
              <w:left w:w="105" w:type="dxa"/>
              <w:right w:w="105" w:type="dxa"/>
            </w:tcMar>
            <w:vAlign w:val="center"/>
          </w:tcPr>
          <w:p w:rsidR="4EE34A1A" w:rsidP="4EE34A1A" w:rsidRDefault="4EE34A1A" w14:paraId="06928CD3" w14:textId="5387015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People engaged in illegal activities?</w:t>
            </w:r>
          </w:p>
        </w:tc>
        <w:tc>
          <w:tcPr>
            <w:tcW w:w="727" w:type="dxa"/>
            <w:shd w:val="clear" w:color="auto" w:fill="BFBFBF" w:themeFill="background1" w:themeFillShade="BF"/>
            <w:tcMar>
              <w:left w:w="105" w:type="dxa"/>
              <w:right w:w="105" w:type="dxa"/>
            </w:tcMar>
            <w:vAlign w:val="center"/>
          </w:tcPr>
          <w:p w:rsidR="4EE34A1A" w:rsidP="4EE34A1A" w:rsidRDefault="4EE34A1A" w14:paraId="321038A3" w14:textId="7AB6834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EE34A1A" w:rsidP="4EE34A1A" w:rsidRDefault="4EE34A1A" w14:paraId="60400B05" w14:textId="6E37CB3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E25C005">
        <w:trPr>
          <w:trHeight w:val="390"/>
        </w:trPr>
        <w:tc>
          <w:tcPr>
            <w:tcW w:w="481" w:type="dxa"/>
            <w:shd w:val="clear" w:color="auto" w:fill="F2F2F2" w:themeFill="background1" w:themeFillShade="F2"/>
            <w:tcMar>
              <w:left w:w="105" w:type="dxa"/>
              <w:right w:w="105" w:type="dxa"/>
            </w:tcMar>
            <w:vAlign w:val="center"/>
          </w:tcPr>
          <w:p w:rsidR="4EE34A1A" w:rsidP="4EE34A1A" w:rsidRDefault="4EE34A1A" w14:paraId="2189999E" w14:textId="7BB5E68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9</w:t>
            </w:r>
          </w:p>
        </w:tc>
        <w:tc>
          <w:tcPr>
            <w:tcW w:w="7105" w:type="dxa"/>
            <w:shd w:val="clear" w:color="auto" w:fill="F2F2F2" w:themeFill="background1" w:themeFillShade="F2"/>
            <w:tcMar>
              <w:left w:w="105" w:type="dxa"/>
              <w:right w:w="105" w:type="dxa"/>
            </w:tcMar>
            <w:vAlign w:val="center"/>
          </w:tcPr>
          <w:p w:rsidR="4EE34A1A" w:rsidP="4EE34A1A" w:rsidRDefault="4EE34A1A" w14:paraId="599F5322" w14:textId="458240A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Others. Please indicate the participants below, and specifically any group who may be unable to give consent.</w:t>
            </w:r>
          </w:p>
          <w:p w:rsidR="4EE34A1A" w:rsidP="4EE34A1A" w:rsidRDefault="4EE34A1A" w14:paraId="4FADE834" w14:textId="3BA21E63">
            <w:pPr>
              <w:rPr>
                <w:rFonts w:ascii="Arial" w:hAnsi="Arial" w:eastAsia="Arial" w:cs="Arial"/>
                <w:b w:val="0"/>
                <w:bCs w:val="0"/>
                <w:i w:val="0"/>
                <w:iCs w:val="0"/>
                <w:sz w:val="22"/>
                <w:szCs w:val="22"/>
              </w:rPr>
            </w:pPr>
          </w:p>
        </w:tc>
        <w:tc>
          <w:tcPr>
            <w:tcW w:w="727" w:type="dxa"/>
            <w:vMerge w:val="restart"/>
            <w:shd w:val="clear" w:color="auto" w:fill="BFBFBF" w:themeFill="background1" w:themeFillShade="BF"/>
            <w:tcMar>
              <w:left w:w="105" w:type="dxa"/>
              <w:right w:w="105" w:type="dxa"/>
            </w:tcMar>
            <w:vAlign w:val="center"/>
          </w:tcPr>
          <w:p w:rsidR="4EE34A1A" w:rsidP="4EE34A1A" w:rsidRDefault="4EE34A1A" w14:paraId="12356078" w14:textId="7E81C67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01" w:type="dxa"/>
            <w:vMerge w:val="restart"/>
            <w:shd w:val="clear" w:color="auto" w:fill="BFBFBF" w:themeFill="background1" w:themeFillShade="BF"/>
            <w:tcMar>
              <w:left w:w="105" w:type="dxa"/>
              <w:right w:w="105" w:type="dxa"/>
            </w:tcMar>
            <w:vAlign w:val="center"/>
          </w:tcPr>
          <w:p w:rsidR="4EE34A1A" w:rsidP="4EE34A1A" w:rsidRDefault="4EE34A1A" w14:paraId="2B6B5DC2" w14:textId="33702D4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27A59CE4">
        <w:trPr>
          <w:trHeight w:val="390"/>
        </w:trPr>
        <w:tc>
          <w:tcPr>
            <w:tcW w:w="481" w:type="dxa"/>
            <w:tcMar>
              <w:left w:w="105" w:type="dxa"/>
              <w:right w:w="105" w:type="dxa"/>
            </w:tcMar>
            <w:vAlign w:val="center"/>
          </w:tcPr>
          <w:p w:rsidR="4EE34A1A" w:rsidP="4EE34A1A" w:rsidRDefault="4EE34A1A" w14:paraId="57E971E7" w14:textId="486EE30B">
            <w:pPr>
              <w:jc w:val="center"/>
              <w:rPr>
                <w:rFonts w:ascii="Arial" w:hAnsi="Arial" w:eastAsia="Arial" w:cs="Arial"/>
                <w:b w:val="0"/>
                <w:bCs w:val="0"/>
                <w:i w:val="0"/>
                <w:iCs w:val="0"/>
                <w:sz w:val="22"/>
                <w:szCs w:val="22"/>
              </w:rPr>
            </w:pPr>
          </w:p>
        </w:tc>
        <w:tc>
          <w:tcPr>
            <w:tcW w:w="7105" w:type="dxa"/>
            <w:tcMar>
              <w:left w:w="105" w:type="dxa"/>
              <w:right w:w="105" w:type="dxa"/>
            </w:tcMar>
            <w:vAlign w:val="center"/>
          </w:tcPr>
          <w:p w:rsidR="4EE34A1A" w:rsidP="4EE34A1A" w:rsidRDefault="4EE34A1A" w14:paraId="0D962074" w14:textId="1F4A8738">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Details of any other participant groups:</w:t>
            </w:r>
          </w:p>
          <w:p w:rsidR="4EE34A1A" w:rsidP="4EE34A1A" w:rsidRDefault="4EE34A1A" w14:paraId="164384B8" w14:textId="6D426013">
            <w:pPr>
              <w:rPr>
                <w:rFonts w:ascii="Arial" w:hAnsi="Arial" w:eastAsia="Arial" w:cs="Arial"/>
                <w:b w:val="0"/>
                <w:bCs w:val="0"/>
                <w:i w:val="0"/>
                <w:iCs w:val="0"/>
                <w:sz w:val="19"/>
                <w:szCs w:val="19"/>
              </w:rPr>
            </w:pPr>
          </w:p>
          <w:p w:rsidR="4EE34A1A" w:rsidP="4EE34A1A" w:rsidRDefault="4EE34A1A" w14:paraId="50C1D805" w14:textId="0EE65734">
            <w:pPr>
              <w:rPr>
                <w:rFonts w:ascii="Arial" w:hAnsi="Arial" w:eastAsia="Arial" w:cs="Arial"/>
                <w:b w:val="0"/>
                <w:bCs w:val="0"/>
                <w:i w:val="0"/>
                <w:iCs w:val="0"/>
                <w:sz w:val="19"/>
                <w:szCs w:val="19"/>
              </w:rPr>
            </w:pPr>
          </w:p>
          <w:p w:rsidR="4EE34A1A" w:rsidP="4EE34A1A" w:rsidRDefault="4EE34A1A" w14:paraId="01967585" w14:textId="64F668B2">
            <w:pPr>
              <w:rPr>
                <w:rFonts w:ascii="Arial" w:hAnsi="Arial" w:eastAsia="Arial" w:cs="Arial"/>
                <w:b w:val="0"/>
                <w:bCs w:val="0"/>
                <w:i w:val="0"/>
                <w:iCs w:val="0"/>
                <w:sz w:val="22"/>
                <w:szCs w:val="22"/>
              </w:rPr>
            </w:pPr>
          </w:p>
          <w:p w:rsidR="4EE34A1A" w:rsidP="4EE34A1A" w:rsidRDefault="4EE34A1A" w14:paraId="246E58A7" w14:textId="2346B51E">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27" w:type="dxa"/>
            <w:vMerge/>
            <w:tcBorders>
              <w:top w:sz="0"/>
              <w:left w:sz="0"/>
              <w:bottom w:sz="0"/>
              <w:right w:sz="0"/>
            </w:tcBorders>
            <w:tcMar/>
            <w:vAlign w:val="center"/>
          </w:tcPr>
          <w:p w14:paraId="328235B6"/>
        </w:tc>
        <w:tc>
          <w:tcPr>
            <w:tcW w:w="701" w:type="dxa"/>
            <w:vMerge/>
            <w:tcBorders>
              <w:top w:sz="0"/>
              <w:left w:sz="0"/>
              <w:bottom w:sz="0"/>
              <w:right w:sz="0"/>
            </w:tcBorders>
            <w:tcMar/>
            <w:vAlign w:val="center"/>
          </w:tcPr>
          <w:p w14:paraId="631AC267"/>
        </w:tc>
      </w:tr>
    </w:tbl>
    <w:p w:rsidR="4EE34A1A" w:rsidP="4EE34A1A" w:rsidRDefault="4EE34A1A" w14:paraId="0C9D140C" w14:textId="73A5BFFE">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4268"/>
        <w:gridCol w:w="4268"/>
      </w:tblGrid>
      <w:tr w:rsidR="4EE34A1A" w:rsidTr="4EE34A1A" w14:paraId="3670659B">
        <w:trPr>
          <w:trHeight w:val="390"/>
        </w:trPr>
        <w:tc>
          <w:tcPr>
            <w:tcW w:w="480" w:type="dxa"/>
            <w:tcBorders>
              <w:bottom w:val="single" w:sz="6"/>
            </w:tcBorders>
            <w:shd w:val="clear" w:color="auto" w:fill="F2F2F2" w:themeFill="background1" w:themeFillShade="F2"/>
            <w:tcMar>
              <w:left w:w="105" w:type="dxa"/>
              <w:right w:w="105" w:type="dxa"/>
            </w:tcMar>
            <w:vAlign w:val="top"/>
          </w:tcPr>
          <w:p w:rsidR="4EE34A1A" w:rsidP="4EE34A1A" w:rsidRDefault="4EE34A1A" w14:paraId="1E55C89B" w14:textId="6F5678D6">
            <w:pPr>
              <w:rPr>
                <w:rFonts w:ascii="Arial" w:hAnsi="Arial" w:eastAsia="Arial" w:cs="Arial"/>
                <w:b w:val="0"/>
                <w:bCs w:val="0"/>
                <w:i w:val="0"/>
                <w:iCs w:val="0"/>
                <w:sz w:val="22"/>
                <w:szCs w:val="22"/>
              </w:rPr>
            </w:pPr>
          </w:p>
        </w:tc>
        <w:tc>
          <w:tcPr>
            <w:tcW w:w="8536" w:type="dxa"/>
            <w:gridSpan w:val="2"/>
            <w:tcBorders>
              <w:bottom w:val="single" w:sz="6"/>
            </w:tcBorders>
            <w:shd w:val="clear" w:color="auto" w:fill="F2F2F2" w:themeFill="background1" w:themeFillShade="F2"/>
            <w:tcMar>
              <w:left w:w="105" w:type="dxa"/>
              <w:right w:w="105" w:type="dxa"/>
            </w:tcMar>
            <w:vAlign w:val="center"/>
          </w:tcPr>
          <w:p w:rsidR="4EE34A1A" w:rsidP="4EE34A1A" w:rsidRDefault="4EE34A1A" w14:paraId="2756E12E" w14:textId="4262490F">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Participant numbers and source</w:t>
            </w:r>
          </w:p>
          <w:p w:rsidR="4EE34A1A" w:rsidP="4EE34A1A" w:rsidRDefault="4EE34A1A" w14:paraId="449D4418" w14:textId="61AD114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4EE34A1A" w:rsidTr="4EE34A1A" w14:paraId="66B0E3BA">
        <w:trPr>
          <w:trHeight w:val="39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4AEEA9E" w14:textId="3069D9E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10</w:t>
            </w:r>
          </w:p>
        </w:tc>
        <w:tc>
          <w:tcPr>
            <w:tcW w:w="42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531F3642" w14:textId="30ACCD29">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How many participants are expected?</w:t>
            </w:r>
          </w:p>
          <w:p w:rsidR="4EE34A1A" w:rsidP="4EE34A1A" w:rsidRDefault="4EE34A1A" w14:paraId="0C8828AB" w14:textId="6B7E92CB">
            <w:pPr>
              <w:rPr>
                <w:rFonts w:ascii="Arial" w:hAnsi="Arial" w:eastAsia="Arial" w:cs="Arial"/>
                <w:b w:val="0"/>
                <w:bCs w:val="0"/>
                <w:i w:val="0"/>
                <w:iCs w:val="0"/>
                <w:sz w:val="22"/>
                <w:szCs w:val="22"/>
              </w:rPr>
            </w:pPr>
          </w:p>
        </w:tc>
        <w:tc>
          <w:tcPr>
            <w:tcW w:w="4268" w:type="dxa"/>
            <w:tcBorders>
              <w:top w:val="single" w:sz="6"/>
              <w:left w:val="single" w:sz="6"/>
              <w:bottom w:val="single" w:sz="6"/>
              <w:right w:val="single" w:sz="6"/>
            </w:tcBorders>
            <w:tcMar>
              <w:left w:w="105" w:type="dxa"/>
              <w:right w:w="105" w:type="dxa"/>
            </w:tcMar>
            <w:vAlign w:val="center"/>
          </w:tcPr>
          <w:p w:rsidR="4EE34A1A" w:rsidP="4EE34A1A" w:rsidRDefault="4EE34A1A" w14:paraId="7D12B9E5" w14:textId="5EB3D4CE">
            <w:pPr>
              <w:rPr>
                <w:rFonts w:ascii="Arial" w:hAnsi="Arial" w:eastAsia="Arial" w:cs="Arial"/>
                <w:b w:val="0"/>
                <w:bCs w:val="0"/>
                <w:i w:val="0"/>
                <w:iCs w:val="0"/>
                <w:sz w:val="22"/>
                <w:szCs w:val="22"/>
              </w:rPr>
            </w:pPr>
          </w:p>
          <w:p w:rsidR="4EE34A1A" w:rsidP="4EE34A1A" w:rsidRDefault="4EE34A1A" w14:paraId="11B611D1" w14:textId="597A5BAF">
            <w:pPr>
              <w:rPr>
                <w:rFonts w:ascii="Arial" w:hAnsi="Arial" w:eastAsia="Arial" w:cs="Arial"/>
                <w:b w:val="0"/>
                <w:bCs w:val="0"/>
                <w:i w:val="0"/>
                <w:iCs w:val="0"/>
                <w:sz w:val="22"/>
                <w:szCs w:val="22"/>
              </w:rPr>
            </w:pPr>
          </w:p>
          <w:p w:rsidR="4EE34A1A" w:rsidP="4EE34A1A" w:rsidRDefault="4EE34A1A" w14:paraId="21FDEE2C" w14:textId="6F7F7271">
            <w:pPr>
              <w:rPr>
                <w:rFonts w:ascii="Arial" w:hAnsi="Arial" w:eastAsia="Arial" w:cs="Arial"/>
                <w:b w:val="0"/>
                <w:bCs w:val="0"/>
                <w:i w:val="0"/>
                <w:iCs w:val="0"/>
                <w:sz w:val="22"/>
                <w:szCs w:val="22"/>
              </w:rPr>
            </w:pPr>
          </w:p>
          <w:p w:rsidR="4EE34A1A" w:rsidP="4EE34A1A" w:rsidRDefault="4EE34A1A" w14:paraId="2D147A03" w14:textId="7E74C7A8">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1"/>
                <w:iCs w:val="1"/>
                <w:color w:val="808080" w:themeColor="background1" w:themeTint="FF" w:themeShade="80"/>
                <w:sz w:val="18"/>
                <w:szCs w:val="18"/>
                <w:lang w:val="en-GB"/>
              </w:rPr>
              <w:t>(this box should expand as you type)</w:t>
            </w:r>
          </w:p>
        </w:tc>
      </w:tr>
      <w:tr w:rsidR="4EE34A1A" w:rsidTr="4EE34A1A" w14:paraId="58F10D39">
        <w:trPr>
          <w:trHeight w:val="39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06C446F" w14:textId="5CAC6DB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11</w:t>
            </w:r>
          </w:p>
        </w:tc>
        <w:tc>
          <w:tcPr>
            <w:tcW w:w="42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A53D3C5" w14:textId="1BDD5226">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Who will the participants be?</w:t>
            </w:r>
          </w:p>
          <w:p w:rsidR="4EE34A1A" w:rsidP="4EE34A1A" w:rsidRDefault="4EE34A1A" w14:paraId="4B49B701" w14:textId="339C95DA">
            <w:pPr>
              <w:rPr>
                <w:rFonts w:ascii="Arial" w:hAnsi="Arial" w:eastAsia="Arial" w:cs="Arial"/>
                <w:b w:val="0"/>
                <w:bCs w:val="0"/>
                <w:i w:val="0"/>
                <w:iCs w:val="0"/>
                <w:sz w:val="22"/>
                <w:szCs w:val="22"/>
              </w:rPr>
            </w:pPr>
          </w:p>
        </w:tc>
        <w:tc>
          <w:tcPr>
            <w:tcW w:w="4268" w:type="dxa"/>
            <w:tcBorders>
              <w:top w:val="single" w:sz="6"/>
              <w:left w:val="single" w:sz="6"/>
              <w:bottom w:val="single" w:sz="6"/>
              <w:right w:val="single" w:sz="6"/>
            </w:tcBorders>
            <w:tcMar>
              <w:left w:w="105" w:type="dxa"/>
              <w:right w:w="105" w:type="dxa"/>
            </w:tcMar>
            <w:vAlign w:val="center"/>
          </w:tcPr>
          <w:p w:rsidR="4EE34A1A" w:rsidP="4EE34A1A" w:rsidRDefault="4EE34A1A" w14:paraId="145BCA52" w14:textId="0B8BE763">
            <w:pPr>
              <w:rPr>
                <w:rFonts w:ascii="Arial" w:hAnsi="Arial" w:eastAsia="Arial" w:cs="Arial"/>
                <w:b w:val="0"/>
                <w:bCs w:val="0"/>
                <w:i w:val="0"/>
                <w:iCs w:val="0"/>
                <w:sz w:val="22"/>
                <w:szCs w:val="22"/>
              </w:rPr>
            </w:pPr>
          </w:p>
          <w:p w:rsidR="4EE34A1A" w:rsidP="4EE34A1A" w:rsidRDefault="4EE34A1A" w14:paraId="7713A4F4" w14:textId="61286D9E">
            <w:pPr>
              <w:rPr>
                <w:rFonts w:ascii="Arial" w:hAnsi="Arial" w:eastAsia="Arial" w:cs="Arial"/>
                <w:b w:val="0"/>
                <w:bCs w:val="0"/>
                <w:i w:val="0"/>
                <w:iCs w:val="0"/>
                <w:sz w:val="22"/>
                <w:szCs w:val="22"/>
              </w:rPr>
            </w:pPr>
          </w:p>
          <w:p w:rsidR="4EE34A1A" w:rsidP="4EE34A1A" w:rsidRDefault="4EE34A1A" w14:paraId="67374D03" w14:textId="26CED5B3">
            <w:pPr>
              <w:rPr>
                <w:rFonts w:ascii="Arial" w:hAnsi="Arial" w:eastAsia="Arial" w:cs="Arial"/>
                <w:b w:val="0"/>
                <w:bCs w:val="0"/>
                <w:i w:val="0"/>
                <w:iCs w:val="0"/>
                <w:sz w:val="22"/>
                <w:szCs w:val="22"/>
              </w:rPr>
            </w:pPr>
          </w:p>
          <w:p w:rsidR="4EE34A1A" w:rsidP="4EE34A1A" w:rsidRDefault="4EE34A1A" w14:paraId="012EE4BF" w14:textId="4D5B7C0C">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1"/>
                <w:iCs w:val="1"/>
                <w:color w:val="808080" w:themeColor="background1" w:themeTint="FF" w:themeShade="80"/>
                <w:sz w:val="18"/>
                <w:szCs w:val="18"/>
                <w:lang w:val="en-GB"/>
              </w:rPr>
              <w:t>(this box should expand as you type)</w:t>
            </w:r>
          </w:p>
        </w:tc>
      </w:tr>
      <w:tr w:rsidR="4EE34A1A" w:rsidTr="4EE34A1A" w14:paraId="53C696DB">
        <w:trPr>
          <w:trHeight w:val="390"/>
        </w:trPr>
        <w:tc>
          <w:tcPr>
            <w:tcW w:w="480" w:type="dxa"/>
            <w:tcBorders>
              <w:top w:val="single" w:sz="6"/>
            </w:tcBorders>
            <w:shd w:val="clear" w:color="auto" w:fill="F2F2F2" w:themeFill="background1" w:themeFillShade="F2"/>
            <w:tcMar>
              <w:left w:w="105" w:type="dxa"/>
              <w:right w:w="105" w:type="dxa"/>
            </w:tcMar>
            <w:vAlign w:val="center"/>
          </w:tcPr>
          <w:p w:rsidR="4EE34A1A" w:rsidP="4EE34A1A" w:rsidRDefault="4EE34A1A" w14:paraId="67B4A173" w14:textId="2584EC9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12</w:t>
            </w:r>
          </w:p>
        </w:tc>
        <w:tc>
          <w:tcPr>
            <w:tcW w:w="4268" w:type="dxa"/>
            <w:tcBorders>
              <w:top w:val="single" w:sz="6"/>
            </w:tcBorders>
            <w:shd w:val="clear" w:color="auto" w:fill="F2F2F2" w:themeFill="background1" w:themeFillShade="F2"/>
            <w:tcMar>
              <w:left w:w="105" w:type="dxa"/>
              <w:right w:w="105" w:type="dxa"/>
            </w:tcMar>
            <w:vAlign w:val="center"/>
          </w:tcPr>
          <w:p w:rsidR="4EE34A1A" w:rsidP="4EE34A1A" w:rsidRDefault="4EE34A1A" w14:paraId="7410EFD4" w14:textId="20A2A41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How will you identify the participants?</w:t>
            </w:r>
          </w:p>
        </w:tc>
        <w:tc>
          <w:tcPr>
            <w:tcW w:w="4268" w:type="dxa"/>
            <w:tcBorders>
              <w:top w:val="single" w:sz="6"/>
            </w:tcBorders>
            <w:tcMar>
              <w:left w:w="105" w:type="dxa"/>
              <w:right w:w="105" w:type="dxa"/>
            </w:tcMar>
            <w:vAlign w:val="center"/>
          </w:tcPr>
          <w:p w:rsidR="4EE34A1A" w:rsidP="4EE34A1A" w:rsidRDefault="4EE34A1A" w14:paraId="19537B5F" w14:textId="2741BBBA">
            <w:pPr>
              <w:rPr>
                <w:rFonts w:ascii="Arial" w:hAnsi="Arial" w:eastAsia="Arial" w:cs="Arial"/>
                <w:b w:val="0"/>
                <w:bCs w:val="0"/>
                <w:i w:val="0"/>
                <w:iCs w:val="0"/>
                <w:sz w:val="22"/>
                <w:szCs w:val="22"/>
              </w:rPr>
            </w:pPr>
          </w:p>
          <w:p w:rsidR="4EE34A1A" w:rsidP="4EE34A1A" w:rsidRDefault="4EE34A1A" w14:paraId="212FB9F1" w14:textId="4F1BC501">
            <w:pPr>
              <w:rPr>
                <w:rFonts w:ascii="Arial" w:hAnsi="Arial" w:eastAsia="Arial" w:cs="Arial"/>
                <w:b w:val="0"/>
                <w:bCs w:val="0"/>
                <w:i w:val="0"/>
                <w:iCs w:val="0"/>
                <w:sz w:val="22"/>
                <w:szCs w:val="22"/>
              </w:rPr>
            </w:pPr>
          </w:p>
          <w:p w:rsidR="4EE34A1A" w:rsidP="4EE34A1A" w:rsidRDefault="4EE34A1A" w14:paraId="785161CF" w14:textId="58B5A6B0">
            <w:pPr>
              <w:rPr>
                <w:rFonts w:ascii="Arial" w:hAnsi="Arial" w:eastAsia="Arial" w:cs="Arial"/>
                <w:b w:val="0"/>
                <w:bCs w:val="0"/>
                <w:i w:val="0"/>
                <w:iCs w:val="0"/>
                <w:sz w:val="22"/>
                <w:szCs w:val="22"/>
              </w:rPr>
            </w:pPr>
          </w:p>
          <w:p w:rsidR="4EE34A1A" w:rsidP="4EE34A1A" w:rsidRDefault="4EE34A1A" w14:paraId="040EF618" w14:textId="655A8675">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EE34A1A" w:rsidP="4EE34A1A" w:rsidRDefault="4EE34A1A" w14:paraId="78E5BFA5" w14:textId="6B489BA1">
      <w:pPr>
        <w:rPr>
          <w:rFonts w:ascii="Arial" w:hAnsi="Arial" w:eastAsia="Arial" w:cs="Arial"/>
          <w:b w:val="0"/>
          <w:bCs w:val="0"/>
          <w:i w:val="0"/>
          <w:iCs w:val="0"/>
          <w:caps w:val="0"/>
          <w:smallCaps w:val="0"/>
          <w:noProof w:val="0"/>
          <w:color w:val="000000" w:themeColor="text1" w:themeTint="FF" w:themeShade="FF"/>
          <w:sz w:val="24"/>
          <w:szCs w:val="24"/>
          <w:lang w:val="en-GB"/>
        </w:rPr>
      </w:pPr>
    </w:p>
    <w:p w:rsidR="4EE34A1A" w:rsidP="4EE34A1A" w:rsidRDefault="4EE34A1A" w14:paraId="1DD9DB53" w14:textId="3FA35135">
      <w:pPr>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6105"/>
        <w:gridCol w:w="854"/>
        <w:gridCol w:w="724"/>
        <w:gridCol w:w="854"/>
      </w:tblGrid>
      <w:tr w:rsidR="4EE34A1A" w:rsidTr="4EE34A1A" w14:paraId="1F7F0528">
        <w:trPr>
          <w:trHeight w:val="300"/>
        </w:trPr>
        <w:tc>
          <w:tcPr>
            <w:tcW w:w="479" w:type="dxa"/>
            <w:shd w:val="clear" w:color="auto" w:fill="F2F2F2" w:themeFill="background1" w:themeFillShade="F2"/>
            <w:tcMar>
              <w:left w:w="105" w:type="dxa"/>
              <w:right w:w="105" w:type="dxa"/>
            </w:tcMar>
            <w:vAlign w:val="center"/>
          </w:tcPr>
          <w:p w:rsidR="4EE34A1A" w:rsidP="4EE34A1A" w:rsidRDefault="4EE34A1A" w14:paraId="7259EE55" w14:textId="4A16CE7B">
            <w:pPr>
              <w:jc w:val="center"/>
              <w:rPr>
                <w:rFonts w:ascii="Arial" w:hAnsi="Arial" w:eastAsia="Arial" w:cs="Arial"/>
                <w:b w:val="0"/>
                <w:bCs w:val="0"/>
                <w:i w:val="0"/>
                <w:iCs w:val="0"/>
                <w:sz w:val="22"/>
                <w:szCs w:val="22"/>
              </w:rPr>
            </w:pPr>
          </w:p>
        </w:tc>
        <w:tc>
          <w:tcPr>
            <w:tcW w:w="6105" w:type="dxa"/>
            <w:shd w:val="clear" w:color="auto" w:fill="F2F2F2" w:themeFill="background1" w:themeFillShade="F2"/>
            <w:tcMar>
              <w:left w:w="105" w:type="dxa"/>
              <w:right w:w="105" w:type="dxa"/>
            </w:tcMar>
            <w:vAlign w:val="top"/>
          </w:tcPr>
          <w:p w:rsidR="4EE34A1A" w:rsidP="4EE34A1A" w:rsidRDefault="4EE34A1A" w14:paraId="30C6F3AE" w14:textId="60AEA390">
            <w:pPr>
              <w:jc w:val="both"/>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Information for participants:</w:t>
            </w:r>
          </w:p>
        </w:tc>
        <w:tc>
          <w:tcPr>
            <w:tcW w:w="854" w:type="dxa"/>
            <w:shd w:val="clear" w:color="auto" w:fill="F2F2F2" w:themeFill="background1" w:themeFillShade="F2"/>
            <w:tcMar>
              <w:left w:w="105" w:type="dxa"/>
              <w:right w:w="105" w:type="dxa"/>
            </w:tcMar>
            <w:vAlign w:val="bottom"/>
          </w:tcPr>
          <w:p w:rsidR="4EE34A1A" w:rsidP="4EE34A1A" w:rsidRDefault="4EE34A1A" w14:paraId="5D7A5BA7" w14:textId="0903AEF5">
            <w:pPr>
              <w:jc w:val="center"/>
              <w:rPr>
                <w:rFonts w:ascii="Arial" w:hAnsi="Arial" w:eastAsia="Arial" w:cs="Arial"/>
                <w:b w:val="0"/>
                <w:bCs w:val="0"/>
                <w:i w:val="0"/>
                <w:iCs w:val="0"/>
                <w:sz w:val="16"/>
                <w:szCs w:val="16"/>
              </w:rPr>
            </w:pPr>
          </w:p>
          <w:p w:rsidR="4EE34A1A" w:rsidP="4EE34A1A" w:rsidRDefault="4EE34A1A" w14:paraId="1DCE0CFF" w14:textId="5F080379">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24" w:type="dxa"/>
            <w:shd w:val="clear" w:color="auto" w:fill="F2F2F2" w:themeFill="background1" w:themeFillShade="F2"/>
            <w:tcMar>
              <w:left w:w="105" w:type="dxa"/>
              <w:right w:w="105" w:type="dxa"/>
            </w:tcMar>
            <w:vAlign w:val="bottom"/>
          </w:tcPr>
          <w:p w:rsidR="4EE34A1A" w:rsidP="4EE34A1A" w:rsidRDefault="4EE34A1A" w14:paraId="5CA9DE66" w14:textId="7833C3E2">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854" w:type="dxa"/>
            <w:shd w:val="clear" w:color="auto" w:fill="F2F2F2" w:themeFill="background1" w:themeFillShade="F2"/>
            <w:tcMar>
              <w:left w:w="105" w:type="dxa"/>
              <w:right w:w="105" w:type="dxa"/>
            </w:tcMar>
            <w:vAlign w:val="top"/>
          </w:tcPr>
          <w:p w:rsidR="4EE34A1A" w:rsidP="4EE34A1A" w:rsidRDefault="4EE34A1A" w14:paraId="4414E04E" w14:textId="172D3E20">
            <w:pPr>
              <w:jc w:val="center"/>
              <w:rPr>
                <w:rFonts w:ascii="Arial" w:hAnsi="Arial" w:eastAsia="Arial" w:cs="Arial"/>
                <w:b w:val="0"/>
                <w:bCs w:val="0"/>
                <w:i w:val="0"/>
                <w:iCs w:val="0"/>
                <w:sz w:val="16"/>
                <w:szCs w:val="16"/>
              </w:rPr>
            </w:pPr>
          </w:p>
          <w:p w:rsidR="4EE34A1A" w:rsidP="4EE34A1A" w:rsidRDefault="4EE34A1A" w14:paraId="6083A3D4" w14:textId="75E8315E">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N/A</w:t>
            </w:r>
          </w:p>
        </w:tc>
      </w:tr>
      <w:tr w:rsidR="4EE34A1A" w:rsidTr="4EE34A1A" w14:paraId="35384C2C">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6E711AB6" w14:textId="148E696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13</w:t>
            </w:r>
          </w:p>
        </w:tc>
        <w:tc>
          <w:tcPr>
            <w:tcW w:w="6105" w:type="dxa"/>
            <w:shd w:val="clear" w:color="auto" w:fill="F2F2F2" w:themeFill="background1" w:themeFillShade="F2"/>
            <w:tcMar>
              <w:left w:w="105" w:type="dxa"/>
              <w:right w:w="105" w:type="dxa"/>
            </w:tcMar>
            <w:vAlign w:val="center"/>
          </w:tcPr>
          <w:p w:rsidR="4EE34A1A" w:rsidP="4EE34A1A" w:rsidRDefault="4EE34A1A" w14:paraId="244395CF" w14:textId="3DB3674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rsidR="4EE34A1A" w:rsidP="4EE34A1A" w:rsidRDefault="4EE34A1A" w14:paraId="3FBC625E" w14:textId="72AE732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2469F1B9" w14:textId="7794094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285611AB" w14:textId="0D8683D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DF76970">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1EAB9189" w14:textId="31160A2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14</w:t>
            </w:r>
          </w:p>
        </w:tc>
        <w:tc>
          <w:tcPr>
            <w:tcW w:w="6105" w:type="dxa"/>
            <w:shd w:val="clear" w:color="auto" w:fill="F2F2F2" w:themeFill="background1" w:themeFillShade="F2"/>
            <w:tcMar>
              <w:left w:w="105" w:type="dxa"/>
              <w:right w:w="105" w:type="dxa"/>
            </w:tcMar>
            <w:vAlign w:val="center"/>
          </w:tcPr>
          <w:p w:rsidR="4EE34A1A" w:rsidP="4EE34A1A" w:rsidRDefault="4EE34A1A" w14:paraId="69E0A7D2" w14:textId="13ABA20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tell participants that their participation is voluntary?</w:t>
            </w:r>
          </w:p>
        </w:tc>
        <w:tc>
          <w:tcPr>
            <w:tcW w:w="854" w:type="dxa"/>
            <w:shd w:val="clear" w:color="auto" w:fill="BFBFBF" w:themeFill="background1" w:themeFillShade="BF"/>
            <w:tcMar>
              <w:left w:w="105" w:type="dxa"/>
              <w:right w:w="105" w:type="dxa"/>
            </w:tcMar>
            <w:vAlign w:val="center"/>
          </w:tcPr>
          <w:p w:rsidR="4EE34A1A" w:rsidP="4EE34A1A" w:rsidRDefault="4EE34A1A" w14:paraId="474490A6" w14:textId="3BE04C1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7B64AA6D" w14:textId="674CA77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11D1214F" w14:textId="2CCB852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2BF96807">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210B415D" w14:textId="119B3DF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15</w:t>
            </w:r>
          </w:p>
        </w:tc>
        <w:tc>
          <w:tcPr>
            <w:tcW w:w="6105" w:type="dxa"/>
            <w:shd w:val="clear" w:color="auto" w:fill="F2F2F2" w:themeFill="background1" w:themeFillShade="F2"/>
            <w:tcMar>
              <w:left w:w="105" w:type="dxa"/>
              <w:right w:w="105" w:type="dxa"/>
            </w:tcMar>
            <w:vAlign w:val="center"/>
          </w:tcPr>
          <w:p w:rsidR="4EE34A1A" w:rsidP="4EE34A1A" w:rsidRDefault="4EE34A1A" w14:paraId="1E09DF42" w14:textId="3CA8941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obtain written consent for participation?</w:t>
            </w:r>
          </w:p>
        </w:tc>
        <w:tc>
          <w:tcPr>
            <w:tcW w:w="854" w:type="dxa"/>
            <w:shd w:val="clear" w:color="auto" w:fill="BFBFBF" w:themeFill="background1" w:themeFillShade="BF"/>
            <w:tcMar>
              <w:left w:w="105" w:type="dxa"/>
              <w:right w:w="105" w:type="dxa"/>
            </w:tcMar>
            <w:vAlign w:val="center"/>
          </w:tcPr>
          <w:p w:rsidR="4EE34A1A" w:rsidP="4EE34A1A" w:rsidRDefault="4EE34A1A" w14:paraId="598B0F4F" w14:textId="391A8BF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05E63295" w14:textId="5FB5117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5FC8589D" w14:textId="7F4085C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2C640235">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23CD111B" w14:textId="645F643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16</w:t>
            </w:r>
          </w:p>
        </w:tc>
        <w:tc>
          <w:tcPr>
            <w:tcW w:w="6105" w:type="dxa"/>
            <w:shd w:val="clear" w:color="auto" w:fill="F2F2F2" w:themeFill="background1" w:themeFillShade="F2"/>
            <w:tcMar>
              <w:left w:w="105" w:type="dxa"/>
              <w:right w:w="105" w:type="dxa"/>
            </w:tcMar>
            <w:vAlign w:val="center"/>
          </w:tcPr>
          <w:p w:rsidR="4EE34A1A" w:rsidP="4EE34A1A" w:rsidRDefault="4EE34A1A" w14:paraId="026FDD67" w14:textId="17838D9E">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rsidR="4EE34A1A" w:rsidP="4EE34A1A" w:rsidRDefault="4EE34A1A" w14:paraId="0D75CC04" w14:textId="1CE801B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330156F3" w14:textId="2608752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6E201705" w14:textId="0EEE2666">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04F0B507">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5948EEDD" w14:textId="41321CB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17</w:t>
            </w:r>
          </w:p>
        </w:tc>
        <w:tc>
          <w:tcPr>
            <w:tcW w:w="6105" w:type="dxa"/>
            <w:shd w:val="clear" w:color="auto" w:fill="F2F2F2" w:themeFill="background1" w:themeFillShade="F2"/>
            <w:tcMar>
              <w:left w:w="105" w:type="dxa"/>
              <w:right w:w="105" w:type="dxa"/>
            </w:tcMar>
            <w:vAlign w:val="center"/>
          </w:tcPr>
          <w:p w:rsidR="4EE34A1A" w:rsidP="4EE34A1A" w:rsidRDefault="4EE34A1A" w14:paraId="5F73CAC7" w14:textId="47D67FB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rsidR="4EE34A1A" w:rsidP="4EE34A1A" w:rsidRDefault="4EE34A1A" w14:paraId="39F4837C" w14:textId="5522581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59C875DB" w14:textId="096B3ED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5A418EE8" w14:textId="5C30C2E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8F9AF21">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6F3AB2E0" w14:textId="344FC5D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18</w:t>
            </w:r>
          </w:p>
        </w:tc>
        <w:tc>
          <w:tcPr>
            <w:tcW w:w="6105" w:type="dxa"/>
            <w:shd w:val="clear" w:color="auto" w:fill="F2F2F2" w:themeFill="background1" w:themeFillShade="F2"/>
            <w:tcMar>
              <w:left w:w="105" w:type="dxa"/>
              <w:right w:w="105" w:type="dxa"/>
            </w:tcMar>
            <w:vAlign w:val="center"/>
          </w:tcPr>
          <w:p w:rsidR="4EE34A1A" w:rsidP="4EE34A1A" w:rsidRDefault="4EE34A1A" w14:paraId="2F7F6979" w14:textId="135627D1">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rsidR="4EE34A1A" w:rsidP="4EE34A1A" w:rsidRDefault="4EE34A1A" w14:paraId="442FD350" w14:textId="3C2607D5">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62D43A70" w14:textId="30362D5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01E8FA1A" w14:textId="2C421BE9">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1BDAAA50">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349C2053" w14:textId="4E3830C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19</w:t>
            </w:r>
          </w:p>
        </w:tc>
        <w:tc>
          <w:tcPr>
            <w:tcW w:w="6105" w:type="dxa"/>
            <w:shd w:val="clear" w:color="auto" w:fill="F2F2F2" w:themeFill="background1" w:themeFillShade="F2"/>
            <w:tcMar>
              <w:left w:w="105" w:type="dxa"/>
              <w:right w:w="105" w:type="dxa"/>
            </w:tcMar>
            <w:vAlign w:val="center"/>
          </w:tcPr>
          <w:p w:rsidR="4EE34A1A" w:rsidP="4EE34A1A" w:rsidRDefault="4EE34A1A" w14:paraId="565C9BCB" w14:textId="1C87D449">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rsidR="4EE34A1A" w:rsidP="4EE34A1A" w:rsidRDefault="4EE34A1A" w14:paraId="3F95EB7D" w14:textId="5A25C5D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5AACE3E9" w14:textId="5EE5B7A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0360664C" w14:textId="60FA16A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6BABD8B">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46CCBD1A" w14:textId="3F2A44A6">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20</w:t>
            </w:r>
          </w:p>
        </w:tc>
        <w:tc>
          <w:tcPr>
            <w:tcW w:w="6105" w:type="dxa"/>
            <w:shd w:val="clear" w:color="auto" w:fill="F2F2F2" w:themeFill="background1" w:themeFillShade="F2"/>
            <w:tcMar>
              <w:left w:w="105" w:type="dxa"/>
              <w:right w:w="105" w:type="dxa"/>
            </w:tcMar>
            <w:vAlign w:val="center"/>
          </w:tcPr>
          <w:p w:rsidR="4EE34A1A" w:rsidP="4EE34A1A" w:rsidRDefault="4EE34A1A" w14:paraId="657DC3F2" w14:textId="7671506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rsidR="4EE34A1A" w:rsidP="4EE34A1A" w:rsidRDefault="4EE34A1A" w14:paraId="30D0CB3F" w14:textId="529F9EB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079070C5" w14:textId="49D9692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0CC6E281" w14:textId="659B392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3E92C288">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2142F30C" w14:textId="6BB359F0">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21</w:t>
            </w:r>
          </w:p>
        </w:tc>
        <w:tc>
          <w:tcPr>
            <w:tcW w:w="6105" w:type="dxa"/>
            <w:shd w:val="clear" w:color="auto" w:fill="F2F2F2" w:themeFill="background1" w:themeFillShade="F2"/>
            <w:tcMar>
              <w:left w:w="105" w:type="dxa"/>
              <w:right w:w="105" w:type="dxa"/>
            </w:tcMar>
            <w:vAlign w:val="center"/>
          </w:tcPr>
          <w:p w:rsidR="4EE34A1A" w:rsidP="4EE34A1A" w:rsidRDefault="4EE34A1A" w14:paraId="53040514" w14:textId="4CDA6B6D">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rsidR="4EE34A1A" w:rsidP="4EE34A1A" w:rsidRDefault="4EE34A1A" w14:paraId="2E435F09" w14:textId="1F964A3D">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5E00D777" w14:textId="6CDA5F2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07053C28" w14:textId="6D639BC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5C708C08">
        <w:trPr>
          <w:trHeight w:val="390"/>
        </w:trPr>
        <w:tc>
          <w:tcPr>
            <w:tcW w:w="479" w:type="dxa"/>
            <w:tcBorders>
              <w:bottom w:val="single" w:sz="6"/>
            </w:tcBorders>
            <w:shd w:val="clear" w:color="auto" w:fill="F2F2F2" w:themeFill="background1" w:themeFillShade="F2"/>
            <w:tcMar>
              <w:left w:w="105" w:type="dxa"/>
              <w:right w:w="105" w:type="dxa"/>
            </w:tcMar>
            <w:vAlign w:val="center"/>
          </w:tcPr>
          <w:p w:rsidR="4EE34A1A" w:rsidP="4EE34A1A" w:rsidRDefault="4EE34A1A" w14:paraId="18C766C2" w14:textId="132C177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22</w:t>
            </w:r>
          </w:p>
        </w:tc>
        <w:tc>
          <w:tcPr>
            <w:tcW w:w="8537" w:type="dxa"/>
            <w:gridSpan w:val="4"/>
            <w:tcBorders>
              <w:bottom w:val="single" w:sz="6"/>
            </w:tcBorders>
            <w:shd w:val="clear" w:color="auto" w:fill="F2F2F2" w:themeFill="background1" w:themeFillShade="F2"/>
            <w:tcMar>
              <w:left w:w="105" w:type="dxa"/>
              <w:right w:w="105" w:type="dxa"/>
            </w:tcMar>
            <w:vAlign w:val="center"/>
          </w:tcPr>
          <w:p w:rsidR="4EE34A1A" w:rsidP="4EE34A1A" w:rsidRDefault="4EE34A1A" w14:paraId="00585E27" w14:textId="71712089">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NO</w:t>
            </w:r>
            <w:r w:rsidRPr="4EE34A1A" w:rsidR="4EE34A1A">
              <w:rPr>
                <w:rFonts w:ascii="Arial" w:hAnsi="Arial" w:eastAsia="Arial" w:cs="Arial"/>
                <w:b w:val="1"/>
                <w:bCs w:val="1"/>
                <w:i w:val="0"/>
                <w:iCs w:val="0"/>
                <w:sz w:val="22"/>
                <w:szCs w:val="22"/>
                <w:lang w:val="en-GB"/>
              </w:rPr>
              <w:t xml:space="preserve"> </w:t>
            </w:r>
            <w:r w:rsidRPr="4EE34A1A" w:rsidR="4EE34A1A">
              <w:rPr>
                <w:rFonts w:ascii="Arial" w:hAnsi="Arial" w:eastAsia="Arial" w:cs="Arial"/>
                <w:b w:val="0"/>
                <w:bCs w:val="0"/>
                <w:i w:val="0"/>
                <w:iCs w:val="0"/>
                <w:sz w:val="22"/>
                <w:szCs w:val="22"/>
                <w:lang w:val="en-GB"/>
              </w:rPr>
              <w:t xml:space="preserve">to any of above questions, please give an explanation </w:t>
            </w:r>
          </w:p>
        </w:tc>
      </w:tr>
      <w:tr w:rsidR="4EE34A1A" w:rsidTr="4EE34A1A" w14:paraId="02B580C1">
        <w:trPr>
          <w:trHeight w:val="390"/>
        </w:trPr>
        <w:tc>
          <w:tcPr>
            <w:tcW w:w="479" w:type="dxa"/>
            <w:tcMar>
              <w:left w:w="105" w:type="dxa"/>
              <w:right w:w="105" w:type="dxa"/>
            </w:tcMar>
            <w:vAlign w:val="center"/>
          </w:tcPr>
          <w:p w:rsidR="4EE34A1A" w:rsidP="4EE34A1A" w:rsidRDefault="4EE34A1A" w14:paraId="10C4E3F6" w14:textId="163D0552">
            <w:pPr>
              <w:jc w:val="center"/>
              <w:rPr>
                <w:rFonts w:ascii="Arial" w:hAnsi="Arial" w:eastAsia="Arial" w:cs="Arial"/>
                <w:b w:val="0"/>
                <w:bCs w:val="0"/>
                <w:i w:val="0"/>
                <w:iCs w:val="0"/>
                <w:sz w:val="22"/>
                <w:szCs w:val="22"/>
              </w:rPr>
            </w:pPr>
          </w:p>
        </w:tc>
        <w:tc>
          <w:tcPr>
            <w:tcW w:w="8537" w:type="dxa"/>
            <w:gridSpan w:val="4"/>
            <w:tcBorders>
              <w:bottom w:val="single" w:sz="6"/>
            </w:tcBorders>
            <w:tcMar>
              <w:left w:w="105" w:type="dxa"/>
              <w:right w:w="105" w:type="dxa"/>
            </w:tcMar>
            <w:vAlign w:val="center"/>
          </w:tcPr>
          <w:p w:rsidR="4EE34A1A" w:rsidP="4EE34A1A" w:rsidRDefault="4EE34A1A" w14:paraId="38D0AF22" w14:textId="202198BC">
            <w:pPr>
              <w:rPr>
                <w:rFonts w:ascii="Arial" w:hAnsi="Arial" w:eastAsia="Arial" w:cs="Arial"/>
                <w:b w:val="0"/>
                <w:bCs w:val="0"/>
                <w:i w:val="0"/>
                <w:iCs w:val="0"/>
                <w:sz w:val="22"/>
                <w:szCs w:val="22"/>
              </w:rPr>
            </w:pPr>
          </w:p>
          <w:p w:rsidR="4EE34A1A" w:rsidP="4EE34A1A" w:rsidRDefault="4EE34A1A" w14:paraId="2BEC8300" w14:textId="62C78959">
            <w:pPr>
              <w:rPr>
                <w:rFonts w:ascii="Arial" w:hAnsi="Arial" w:eastAsia="Arial" w:cs="Arial"/>
                <w:b w:val="0"/>
                <w:bCs w:val="0"/>
                <w:i w:val="0"/>
                <w:iCs w:val="0"/>
                <w:sz w:val="22"/>
                <w:szCs w:val="22"/>
              </w:rPr>
            </w:pPr>
          </w:p>
          <w:p w:rsidR="4EE34A1A" w:rsidP="4EE34A1A" w:rsidRDefault="4EE34A1A" w14:paraId="220C8BA4" w14:textId="0BCC49FB">
            <w:pPr>
              <w:rPr>
                <w:rFonts w:ascii="Arial" w:hAnsi="Arial" w:eastAsia="Arial" w:cs="Arial"/>
                <w:b w:val="0"/>
                <w:bCs w:val="0"/>
                <w:i w:val="0"/>
                <w:iCs w:val="0"/>
                <w:sz w:val="22"/>
                <w:szCs w:val="22"/>
              </w:rPr>
            </w:pPr>
          </w:p>
          <w:p w:rsidR="4EE34A1A" w:rsidP="4EE34A1A" w:rsidRDefault="4EE34A1A" w14:paraId="08BA47C0" w14:textId="7B4961C9">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EE34A1A" w:rsidP="4EE34A1A" w:rsidRDefault="4EE34A1A" w14:paraId="44077B4D" w14:textId="7569130D">
      <w:pPr>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6105"/>
        <w:gridCol w:w="854"/>
        <w:gridCol w:w="724"/>
        <w:gridCol w:w="854"/>
      </w:tblGrid>
      <w:tr w:rsidR="4EE34A1A" w:rsidTr="4EE34A1A" w14:paraId="45F5774F">
        <w:trPr>
          <w:trHeight w:val="300"/>
        </w:trPr>
        <w:tc>
          <w:tcPr>
            <w:tcW w:w="479" w:type="dxa"/>
            <w:shd w:val="clear" w:color="auto" w:fill="F2F2F2" w:themeFill="background1" w:themeFillShade="F2"/>
            <w:tcMar>
              <w:left w:w="105" w:type="dxa"/>
              <w:right w:w="105" w:type="dxa"/>
            </w:tcMar>
            <w:vAlign w:val="top"/>
          </w:tcPr>
          <w:p w:rsidR="4EE34A1A" w:rsidP="4EE34A1A" w:rsidRDefault="4EE34A1A" w14:paraId="6FA411EA" w14:textId="55F52B98">
            <w:pPr>
              <w:jc w:val="both"/>
              <w:rPr>
                <w:rFonts w:ascii="Arial" w:hAnsi="Arial" w:eastAsia="Arial" w:cs="Arial"/>
                <w:b w:val="0"/>
                <w:bCs w:val="0"/>
                <w:i w:val="0"/>
                <w:iCs w:val="0"/>
                <w:sz w:val="22"/>
                <w:szCs w:val="22"/>
              </w:rPr>
            </w:pPr>
          </w:p>
        </w:tc>
        <w:tc>
          <w:tcPr>
            <w:tcW w:w="6105" w:type="dxa"/>
            <w:shd w:val="clear" w:color="auto" w:fill="F2F2F2" w:themeFill="background1" w:themeFillShade="F2"/>
            <w:tcMar>
              <w:left w:w="105" w:type="dxa"/>
              <w:right w:w="105" w:type="dxa"/>
            </w:tcMar>
            <w:vAlign w:val="center"/>
          </w:tcPr>
          <w:p w:rsidR="4EE34A1A" w:rsidP="4EE34A1A" w:rsidRDefault="4EE34A1A" w14:paraId="31FC562F" w14:textId="6EE1F11F">
            <w:pP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Information for participants:</w:t>
            </w:r>
          </w:p>
        </w:tc>
        <w:tc>
          <w:tcPr>
            <w:tcW w:w="854" w:type="dxa"/>
            <w:shd w:val="clear" w:color="auto" w:fill="F2F2F2" w:themeFill="background1" w:themeFillShade="F2"/>
            <w:tcMar>
              <w:left w:w="105" w:type="dxa"/>
              <w:right w:w="105" w:type="dxa"/>
            </w:tcMar>
            <w:vAlign w:val="bottom"/>
          </w:tcPr>
          <w:p w:rsidR="4EE34A1A" w:rsidP="4EE34A1A" w:rsidRDefault="4EE34A1A" w14:paraId="30A7BB7B" w14:textId="2CAF7945">
            <w:pPr>
              <w:jc w:val="center"/>
              <w:rPr>
                <w:rFonts w:ascii="Arial" w:hAnsi="Arial" w:eastAsia="Arial" w:cs="Arial"/>
                <w:b w:val="0"/>
                <w:bCs w:val="0"/>
                <w:i w:val="0"/>
                <w:iCs w:val="0"/>
                <w:sz w:val="16"/>
                <w:szCs w:val="16"/>
              </w:rPr>
            </w:pPr>
          </w:p>
          <w:p w:rsidR="4EE34A1A" w:rsidP="4EE34A1A" w:rsidRDefault="4EE34A1A" w14:paraId="6ABF2DBD" w14:textId="6A6425ED">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YES</w:t>
            </w:r>
          </w:p>
        </w:tc>
        <w:tc>
          <w:tcPr>
            <w:tcW w:w="724" w:type="dxa"/>
            <w:shd w:val="clear" w:color="auto" w:fill="F2F2F2" w:themeFill="background1" w:themeFillShade="F2"/>
            <w:tcMar>
              <w:left w:w="105" w:type="dxa"/>
              <w:right w:w="105" w:type="dxa"/>
            </w:tcMar>
            <w:vAlign w:val="bottom"/>
          </w:tcPr>
          <w:p w:rsidR="4EE34A1A" w:rsidP="4EE34A1A" w:rsidRDefault="4EE34A1A" w14:paraId="323BA112" w14:textId="35EE92AD">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NO</w:t>
            </w:r>
          </w:p>
        </w:tc>
        <w:tc>
          <w:tcPr>
            <w:tcW w:w="854" w:type="dxa"/>
            <w:shd w:val="clear" w:color="auto" w:fill="F2F2F2" w:themeFill="background1" w:themeFillShade="F2"/>
            <w:tcMar>
              <w:left w:w="105" w:type="dxa"/>
              <w:right w:w="105" w:type="dxa"/>
            </w:tcMar>
            <w:vAlign w:val="bottom"/>
          </w:tcPr>
          <w:p w:rsidR="4EE34A1A" w:rsidP="4EE34A1A" w:rsidRDefault="4EE34A1A" w14:paraId="07A7104D" w14:textId="33A11549">
            <w:pPr>
              <w:jc w:val="center"/>
              <w:rPr>
                <w:rFonts w:ascii="Arial" w:hAnsi="Arial" w:eastAsia="Arial" w:cs="Arial"/>
                <w:b w:val="0"/>
                <w:bCs w:val="0"/>
                <w:i w:val="0"/>
                <w:iCs w:val="0"/>
                <w:sz w:val="16"/>
                <w:szCs w:val="16"/>
              </w:rPr>
            </w:pPr>
          </w:p>
          <w:p w:rsidR="4EE34A1A" w:rsidP="4EE34A1A" w:rsidRDefault="4EE34A1A" w14:paraId="3B60D68E" w14:textId="0554CB93">
            <w:pPr>
              <w:jc w:val="center"/>
              <w:rPr>
                <w:rFonts w:ascii="Arial" w:hAnsi="Arial" w:eastAsia="Arial" w:cs="Arial"/>
                <w:b w:val="0"/>
                <w:bCs w:val="0"/>
                <w:i w:val="0"/>
                <w:iCs w:val="0"/>
                <w:sz w:val="22"/>
                <w:szCs w:val="22"/>
              </w:rPr>
            </w:pPr>
            <w:r w:rsidRPr="4EE34A1A" w:rsidR="4EE34A1A">
              <w:rPr>
                <w:rFonts w:ascii="Arial" w:hAnsi="Arial" w:eastAsia="Arial" w:cs="Arial"/>
                <w:b w:val="1"/>
                <w:bCs w:val="1"/>
                <w:i w:val="0"/>
                <w:iCs w:val="0"/>
                <w:sz w:val="22"/>
                <w:szCs w:val="22"/>
                <w:lang w:val="en-GB"/>
              </w:rPr>
              <w:t>N/A</w:t>
            </w:r>
          </w:p>
        </w:tc>
      </w:tr>
      <w:tr w:rsidR="4EE34A1A" w:rsidTr="4EE34A1A" w14:paraId="7504D68B">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670D85EC" w14:textId="12DAD184">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24</w:t>
            </w:r>
          </w:p>
        </w:tc>
        <w:tc>
          <w:tcPr>
            <w:tcW w:w="6105" w:type="dxa"/>
            <w:shd w:val="clear" w:color="auto" w:fill="F2F2F2" w:themeFill="background1" w:themeFillShade="F2"/>
            <w:tcMar>
              <w:left w:w="105" w:type="dxa"/>
              <w:right w:w="105" w:type="dxa"/>
            </w:tcMar>
            <w:vAlign w:val="center"/>
          </w:tcPr>
          <w:p w:rsidR="4EE34A1A" w:rsidP="4EE34A1A" w:rsidRDefault="4EE34A1A" w14:paraId="500CAACF" w14:textId="5C165AB7">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participants be paid?</w:t>
            </w:r>
          </w:p>
        </w:tc>
        <w:tc>
          <w:tcPr>
            <w:tcW w:w="854" w:type="dxa"/>
            <w:shd w:val="clear" w:color="auto" w:fill="BFBFBF" w:themeFill="background1" w:themeFillShade="BF"/>
            <w:tcMar>
              <w:left w:w="105" w:type="dxa"/>
              <w:right w:w="105" w:type="dxa"/>
            </w:tcMar>
            <w:vAlign w:val="center"/>
          </w:tcPr>
          <w:p w:rsidR="4EE34A1A" w:rsidP="4EE34A1A" w:rsidRDefault="4EE34A1A" w14:paraId="4B8B3C6C" w14:textId="3B07878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1C807316" w14:textId="060A4A5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60C2BD30" w14:textId="3C6737F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73858A87">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4139A157" w14:textId="11DC9C21">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25</w:t>
            </w:r>
          </w:p>
        </w:tc>
        <w:tc>
          <w:tcPr>
            <w:tcW w:w="6105" w:type="dxa"/>
            <w:shd w:val="clear" w:color="auto" w:fill="F2F2F2" w:themeFill="background1" w:themeFillShade="F2"/>
            <w:tcMar>
              <w:left w:w="105" w:type="dxa"/>
              <w:right w:w="105" w:type="dxa"/>
            </w:tcMar>
            <w:vAlign w:val="center"/>
          </w:tcPr>
          <w:p w:rsidR="4EE34A1A" w:rsidP="4EE34A1A" w:rsidRDefault="4EE34A1A" w14:paraId="442544A7" w14:textId="667D5A20">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rsidR="4EE34A1A" w:rsidP="4EE34A1A" w:rsidRDefault="4EE34A1A" w14:paraId="3A2A90C9" w14:textId="2B7CAE2C">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06904765" w14:textId="704BB6F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261E7443" w14:textId="547BC72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6C2F03D5">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6E4807E3" w14:textId="411E8D7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26</w:t>
            </w:r>
          </w:p>
        </w:tc>
        <w:tc>
          <w:tcPr>
            <w:tcW w:w="6105" w:type="dxa"/>
            <w:shd w:val="clear" w:color="auto" w:fill="F2F2F2" w:themeFill="background1" w:themeFillShade="F2"/>
            <w:tcMar>
              <w:left w:w="105" w:type="dxa"/>
              <w:right w:w="105" w:type="dxa"/>
            </w:tcMar>
            <w:vAlign w:val="center"/>
          </w:tcPr>
          <w:p w:rsidR="4EE34A1A" w:rsidP="4EE34A1A" w:rsidRDefault="4EE34A1A" w14:paraId="76CC4190" w14:textId="22E6632A">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rsidR="4EE34A1A" w:rsidP="4EE34A1A" w:rsidRDefault="4EE34A1A" w14:paraId="5F780136" w14:textId="789A972B">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77724AAC" w14:textId="5BABF258">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696B4717" w14:textId="583F5013">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02832E3B">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1D408525" w14:textId="473C0B6F">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27</w:t>
            </w:r>
          </w:p>
        </w:tc>
        <w:tc>
          <w:tcPr>
            <w:tcW w:w="6105" w:type="dxa"/>
            <w:shd w:val="clear" w:color="auto" w:fill="F2F2F2" w:themeFill="background1" w:themeFillShade="F2"/>
            <w:tcMar>
              <w:left w:w="105" w:type="dxa"/>
              <w:right w:w="105" w:type="dxa"/>
            </w:tcMar>
            <w:vAlign w:val="center"/>
          </w:tcPr>
          <w:p w:rsidR="4EE34A1A" w:rsidP="4EE34A1A" w:rsidRDefault="4EE34A1A" w14:paraId="3E49157C" w14:textId="567955BF">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rsidR="4EE34A1A" w:rsidP="4EE34A1A" w:rsidRDefault="4EE34A1A" w14:paraId="092D9677" w14:textId="2210E0C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EE34A1A" w:rsidP="4EE34A1A" w:rsidRDefault="4EE34A1A" w14:paraId="4EE4351B" w14:textId="2FE5FD5A">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EE34A1A" w:rsidP="4EE34A1A" w:rsidRDefault="4EE34A1A" w14:paraId="5CB48311" w14:textId="51BF66DE">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 xml:space="preserve">  </w:t>
            </w:r>
            <w:r w:rsidRPr="4EE34A1A" w:rsidR="4EE34A1A">
              <w:rPr>
                <w:rFonts w:ascii="MS Gothic" w:hAnsi="MS Gothic" w:eastAsia="MS Gothic" w:cs="MS Gothic"/>
                <w:b w:val="0"/>
                <w:bCs w:val="0"/>
                <w:i w:val="0"/>
                <w:iCs w:val="0"/>
                <w:sz w:val="22"/>
                <w:szCs w:val="22"/>
                <w:lang w:val="en-GB"/>
              </w:rPr>
              <w:t>☐</w:t>
            </w:r>
            <w:r w:rsidRPr="4EE34A1A" w:rsidR="4EE34A1A">
              <w:rPr>
                <w:rFonts w:ascii="Arial" w:hAnsi="Arial" w:eastAsia="Arial" w:cs="Arial"/>
                <w:b w:val="0"/>
                <w:bCs w:val="0"/>
                <w:i w:val="0"/>
                <w:iCs w:val="0"/>
                <w:sz w:val="22"/>
                <w:szCs w:val="22"/>
                <w:lang w:val="en-GB"/>
              </w:rPr>
              <w:t xml:space="preserve"> </w:t>
            </w:r>
          </w:p>
        </w:tc>
      </w:tr>
      <w:tr w:rsidR="4EE34A1A" w:rsidTr="4EE34A1A" w14:paraId="7425C535">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11B5A939" w14:textId="6F95B717">
            <w:pPr>
              <w:jc w:val="cente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28</w:t>
            </w:r>
          </w:p>
        </w:tc>
        <w:tc>
          <w:tcPr>
            <w:tcW w:w="8537" w:type="dxa"/>
            <w:gridSpan w:val="4"/>
            <w:shd w:val="clear" w:color="auto" w:fill="F2F2F2" w:themeFill="background1" w:themeFillShade="F2"/>
            <w:tcMar>
              <w:left w:w="105" w:type="dxa"/>
              <w:right w:w="105" w:type="dxa"/>
            </w:tcMar>
            <w:vAlign w:val="center"/>
          </w:tcPr>
          <w:p w:rsidR="4EE34A1A" w:rsidP="4EE34A1A" w:rsidRDefault="4EE34A1A" w14:paraId="4BEB722D" w14:textId="499A88DC">
            <w:pPr>
              <w:rPr>
                <w:rFonts w:ascii="Arial" w:hAnsi="Arial" w:eastAsia="Arial" w:cs="Arial"/>
                <w:b w:val="0"/>
                <w:bCs w:val="0"/>
                <w:i w:val="0"/>
                <w:iCs w:val="0"/>
                <w:sz w:val="22"/>
                <w:szCs w:val="22"/>
              </w:rPr>
            </w:pPr>
            <w:r w:rsidRPr="4EE34A1A" w:rsidR="4EE34A1A">
              <w:rPr>
                <w:rFonts w:ascii="Arial" w:hAnsi="Arial" w:eastAsia="Arial" w:cs="Arial"/>
                <w:b w:val="0"/>
                <w:bCs w:val="0"/>
                <w:i w:val="0"/>
                <w:iCs w:val="0"/>
                <w:sz w:val="22"/>
                <w:szCs w:val="22"/>
                <w:lang w:val="en-GB"/>
              </w:rPr>
              <w:t>If YES</w:t>
            </w:r>
            <w:r w:rsidRPr="4EE34A1A" w:rsidR="4EE34A1A">
              <w:rPr>
                <w:rFonts w:ascii="Arial" w:hAnsi="Arial" w:eastAsia="Arial" w:cs="Arial"/>
                <w:b w:val="1"/>
                <w:bCs w:val="1"/>
                <w:i w:val="0"/>
                <w:iCs w:val="0"/>
                <w:sz w:val="22"/>
                <w:szCs w:val="22"/>
                <w:lang w:val="en-GB"/>
              </w:rPr>
              <w:t xml:space="preserve"> </w:t>
            </w:r>
            <w:r w:rsidRPr="4EE34A1A" w:rsidR="4EE34A1A">
              <w:rPr>
                <w:rFonts w:ascii="Arial" w:hAnsi="Arial" w:eastAsia="Arial" w:cs="Arial"/>
                <w:b w:val="0"/>
                <w:bCs w:val="0"/>
                <w:i w:val="0"/>
                <w:iCs w:val="0"/>
                <w:sz w:val="22"/>
                <w:szCs w:val="22"/>
                <w:lang w:val="en-GB"/>
              </w:rPr>
              <w:t xml:space="preserve">to any question, please provide full details </w:t>
            </w:r>
          </w:p>
        </w:tc>
      </w:tr>
      <w:tr w:rsidR="4EE34A1A" w:rsidTr="4EE34A1A" w14:paraId="34DFAF85">
        <w:trPr>
          <w:trHeight w:val="390"/>
        </w:trPr>
        <w:tc>
          <w:tcPr>
            <w:tcW w:w="479" w:type="dxa"/>
            <w:tcMar>
              <w:left w:w="105" w:type="dxa"/>
              <w:right w:w="105" w:type="dxa"/>
            </w:tcMar>
            <w:vAlign w:val="center"/>
          </w:tcPr>
          <w:p w:rsidR="4EE34A1A" w:rsidP="4EE34A1A" w:rsidRDefault="4EE34A1A" w14:paraId="505BFA2D" w14:textId="18FEC5F2">
            <w:pPr>
              <w:jc w:val="center"/>
              <w:rPr>
                <w:rFonts w:ascii="Arial" w:hAnsi="Arial" w:eastAsia="Arial" w:cs="Arial"/>
                <w:b w:val="0"/>
                <w:bCs w:val="0"/>
                <w:i w:val="0"/>
                <w:iCs w:val="0"/>
                <w:sz w:val="22"/>
                <w:szCs w:val="22"/>
              </w:rPr>
            </w:pPr>
          </w:p>
        </w:tc>
        <w:tc>
          <w:tcPr>
            <w:tcW w:w="8537" w:type="dxa"/>
            <w:gridSpan w:val="4"/>
            <w:tcMar>
              <w:left w:w="105" w:type="dxa"/>
              <w:right w:w="105" w:type="dxa"/>
            </w:tcMar>
            <w:vAlign w:val="center"/>
          </w:tcPr>
          <w:p w:rsidR="4EE34A1A" w:rsidP="4EE34A1A" w:rsidRDefault="4EE34A1A" w14:paraId="5CFB0578" w14:textId="22248F4D">
            <w:pPr>
              <w:rPr>
                <w:rFonts w:ascii="Arial" w:hAnsi="Arial" w:eastAsia="Arial" w:cs="Arial"/>
                <w:b w:val="0"/>
                <w:bCs w:val="0"/>
                <w:i w:val="0"/>
                <w:iCs w:val="0"/>
                <w:sz w:val="22"/>
                <w:szCs w:val="22"/>
              </w:rPr>
            </w:pPr>
          </w:p>
          <w:p w:rsidR="4EE34A1A" w:rsidP="4EE34A1A" w:rsidRDefault="4EE34A1A" w14:paraId="659A122E" w14:textId="50781578">
            <w:pPr>
              <w:rPr>
                <w:rFonts w:ascii="Arial" w:hAnsi="Arial" w:eastAsia="Arial" w:cs="Arial"/>
                <w:b w:val="0"/>
                <w:bCs w:val="0"/>
                <w:i w:val="0"/>
                <w:iCs w:val="0"/>
                <w:sz w:val="22"/>
                <w:szCs w:val="22"/>
              </w:rPr>
            </w:pPr>
          </w:p>
          <w:p w:rsidR="4EE34A1A" w:rsidP="4EE34A1A" w:rsidRDefault="4EE34A1A" w14:paraId="78B124A6" w14:textId="514A5BAD">
            <w:pPr>
              <w:rPr>
                <w:rFonts w:ascii="Arial" w:hAnsi="Arial" w:eastAsia="Arial" w:cs="Arial"/>
                <w:b w:val="0"/>
                <w:bCs w:val="0"/>
                <w:i w:val="0"/>
                <w:iCs w:val="0"/>
                <w:sz w:val="22"/>
                <w:szCs w:val="22"/>
              </w:rPr>
            </w:pPr>
          </w:p>
          <w:p w:rsidR="4EE34A1A" w:rsidP="4EE34A1A" w:rsidRDefault="4EE34A1A" w14:paraId="2F0E5757" w14:textId="3EF9FBA1">
            <w:pPr>
              <w:rPr>
                <w:rFonts w:ascii="Arial" w:hAnsi="Arial" w:eastAsia="Arial" w:cs="Arial"/>
                <w:b w:val="0"/>
                <w:bCs w:val="0"/>
                <w:i w:val="0"/>
                <w:iCs w:val="0"/>
                <w:color w:val="808080" w:themeColor="background1" w:themeTint="FF" w:themeShade="80"/>
                <w:sz w:val="18"/>
                <w:szCs w:val="18"/>
              </w:rPr>
            </w:pPr>
            <w:r w:rsidRPr="4EE34A1A" w:rsidR="4EE34A1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EE34A1A" w:rsidP="4EE34A1A" w:rsidRDefault="4EE34A1A" w14:paraId="69F65C16" w14:textId="10693A6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2085BE1" w:rsidP="4EE34A1A" w:rsidRDefault="02085BE1" w14:paraId="704EA96D" w14:textId="55886EB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 xml:space="preserve">SECTION H: </w:t>
      </w:r>
      <w:r w:rsidRPr="4EE34A1A" w:rsidR="02085BE1">
        <w:rPr>
          <w:noProof w:val="0"/>
          <w:lang w:val="en-GB"/>
        </w:rPr>
        <w:t>Anticipated</w:t>
      </w:r>
      <w:r w:rsidRPr="4EE34A1A" w:rsidR="02085BE1">
        <w:rPr>
          <w:noProof w:val="0"/>
          <w:lang w:val="en-GB"/>
        </w:rPr>
        <w:t xml:space="preserve"> Risks</w:t>
      </w:r>
    </w:p>
    <w:p w:rsidR="4EE34A1A" w:rsidP="4EE34A1A" w:rsidRDefault="4EE34A1A" w14:paraId="6D61256F" w14:textId="15D8999A">
      <w:pPr>
        <w:pStyle w:val="Normal"/>
        <w:rPr>
          <w:noProof w:val="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4"/>
        <w:gridCol w:w="2125"/>
        <w:gridCol w:w="2138"/>
        <w:gridCol w:w="2125"/>
        <w:gridCol w:w="2125"/>
      </w:tblGrid>
      <w:tr w:rsidR="4EE34A1A" w:rsidTr="4EE34A1A" w14:paraId="1BC17427">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332C2CAE" w14:textId="25B93C87">
            <w:pPr>
              <w:pStyle w:val="Normal"/>
              <w:keepNext w:val="1"/>
              <w:tabs>
                <w:tab w:val="left" w:leader="none" w:pos="5103"/>
              </w:tabs>
            </w:pPr>
          </w:p>
        </w:tc>
        <w:tc>
          <w:tcPr>
            <w:tcW w:w="8513"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45F1CFE6" w14:textId="451ADE59">
            <w:pPr>
              <w:pStyle w:val="Normal"/>
              <w:keepNext w:val="1"/>
              <w:tabs>
                <w:tab w:val="left" w:leader="none" w:pos="5103"/>
              </w:tabs>
              <w:rPr>
                <w:rFonts w:ascii="Arial" w:hAnsi="Arial" w:eastAsia="Arial" w:cs="Arial"/>
                <w:b w:val="1"/>
                <w:bCs w:val="1"/>
                <w:i w:val="0"/>
                <w:iCs w:val="0"/>
                <w:sz w:val="22"/>
                <w:szCs w:val="22"/>
              </w:rPr>
            </w:pPr>
            <w:r w:rsidR="4EE34A1A">
              <w:rPr/>
              <w:t xml:space="preserve">Outline any </w:t>
            </w:r>
            <w:r w:rsidR="4EE34A1A">
              <w:rPr/>
              <w:t>anticipated</w:t>
            </w:r>
            <w:r w:rsidR="4EE34A1A">
              <w:rPr/>
              <w:t xml:space="preserve"> risks that may adversely affect any of the participants, the researchers and/or the University, and the steps that will be taken to address them.</w:t>
            </w:r>
            <w:r w:rsidR="4EE34A1A">
              <w:rPr/>
              <w:t xml:space="preserve"> </w:t>
            </w:r>
          </w:p>
          <w:p w:rsidR="4EE34A1A" w:rsidP="4EE34A1A" w:rsidRDefault="4EE34A1A" w14:paraId="23373B60" w14:textId="6D777E78">
            <w:pPr>
              <w:pStyle w:val="Normal"/>
            </w:pPr>
          </w:p>
          <w:p w:rsidR="4EE34A1A" w:rsidP="4EE34A1A" w:rsidRDefault="4EE34A1A" w14:paraId="2E239869" w14:textId="0D6198E2">
            <w:pPr>
              <w:pStyle w:val="Normal"/>
              <w:rPr>
                <w:rFonts w:ascii="Arial" w:hAnsi="Arial" w:eastAsia="Arial" w:cs="Arial"/>
                <w:b w:val="0"/>
                <w:bCs w:val="0"/>
                <w:i w:val="0"/>
                <w:iCs w:val="0"/>
                <w:sz w:val="19"/>
                <w:szCs w:val="19"/>
              </w:rPr>
            </w:pPr>
            <w:r w:rsidRPr="4EE34A1A" w:rsidR="4EE34A1A">
              <w:rPr>
                <w:lang w:val="en-GB"/>
              </w:rPr>
              <w:t>If you have completed a full risk assessment (for example as required by a laboratory, or external research collaborator) you may append that to this form</w:t>
            </w:r>
            <w:r w:rsidRPr="4EE34A1A" w:rsidR="4EE34A1A">
              <w:rPr>
                <w:lang w:val="en-GB"/>
              </w:rPr>
              <w:t>.</w:t>
            </w:r>
            <w:r w:rsidRPr="4EE34A1A" w:rsidR="4EE34A1A">
              <w:rPr>
                <w:lang w:val="en-GB"/>
              </w:rPr>
              <w:t xml:space="preserve">  </w:t>
            </w:r>
          </w:p>
        </w:tc>
      </w:tr>
      <w:tr w:rsidR="4EE34A1A" w:rsidTr="4EE34A1A" w14:paraId="3E1B7760">
        <w:trPr>
          <w:trHeight w:val="300"/>
        </w:trPr>
        <w:tc>
          <w:tcPr>
            <w:tcW w:w="504"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7494D4A" w14:textId="01DC5B8E">
            <w:pPr>
              <w:pStyle w:val="Normal"/>
              <w:keepNext w:val="1"/>
              <w:tabs>
                <w:tab w:val="left" w:leader="none" w:pos="5103"/>
              </w:tabs>
              <w:rPr>
                <w:rFonts w:ascii="Arial" w:hAnsi="Arial" w:eastAsia="Arial" w:cs="Arial"/>
                <w:b w:val="1"/>
                <w:bCs w:val="1"/>
                <w:i w:val="0"/>
                <w:iCs w:val="0"/>
                <w:sz w:val="19"/>
                <w:szCs w:val="19"/>
              </w:rPr>
            </w:pPr>
            <w:r w:rsidR="4EE34A1A">
              <w:rPr/>
              <w:t>1</w:t>
            </w:r>
          </w:p>
        </w:tc>
        <w:tc>
          <w:tcPr>
            <w:tcW w:w="4263"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F120387" w14:textId="0AF5888E">
            <w:pPr>
              <w:pStyle w:val="Normal"/>
              <w:keepNext w:val="1"/>
              <w:tabs>
                <w:tab w:val="left" w:leader="none" w:pos="5103"/>
              </w:tabs>
              <w:rPr>
                <w:rFonts w:ascii="Arial" w:hAnsi="Arial" w:eastAsia="Arial" w:cs="Arial"/>
                <w:b w:val="1"/>
                <w:bCs w:val="1"/>
                <w:i w:val="0"/>
                <w:iCs w:val="0"/>
                <w:sz w:val="19"/>
                <w:szCs w:val="19"/>
              </w:rPr>
            </w:pPr>
            <w:r w:rsidR="4EE34A1A">
              <w:rPr/>
              <w:t>Full risk assessment completed and appended?</w:t>
            </w:r>
            <w:r w:rsidR="4EE34A1A">
              <w:rPr/>
              <w:t xml:space="preserve"> </w:t>
            </w:r>
          </w:p>
        </w:tc>
        <w:tc>
          <w:tcPr>
            <w:tcW w:w="212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341C4CDE" w14:textId="44200F0B">
            <w:pPr>
              <w:pStyle w:val="Normal"/>
              <w:keepNext w:val="1"/>
              <w:tabs>
                <w:tab w:val="left" w:leader="none" w:pos="5103"/>
              </w:tabs>
              <w:rPr>
                <w:rFonts w:ascii="Arial" w:hAnsi="Arial" w:eastAsia="Arial" w:cs="Arial"/>
                <w:b w:val="1"/>
                <w:bCs w:val="1"/>
                <w:i w:val="0"/>
                <w:iCs w:val="0"/>
                <w:sz w:val="22"/>
                <w:szCs w:val="22"/>
              </w:rPr>
            </w:pPr>
            <w:r w:rsidR="4EE34A1A">
              <w:rPr/>
              <w:t>Yes</w:t>
            </w:r>
            <w:r w:rsidR="4EE34A1A">
              <w:rPr/>
              <w:t xml:space="preserve"> </w:t>
            </w:r>
          </w:p>
        </w:tc>
        <w:tc>
          <w:tcPr>
            <w:tcW w:w="2125"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EE34A1A" w:rsidP="4EE34A1A" w:rsidRDefault="4EE34A1A" w14:paraId="56D03678" w14:textId="271667A9">
            <w:pPr>
              <w:pStyle w:val="Normal"/>
              <w:keepNext w:val="1"/>
              <w:tabs>
                <w:tab w:val="left" w:leader="none" w:pos="5103"/>
              </w:tabs>
              <w:rPr>
                <w:rFonts w:ascii="Arial" w:hAnsi="Arial" w:eastAsia="Arial" w:cs="Arial"/>
                <w:b w:val="1"/>
                <w:bCs w:val="1"/>
                <w:i w:val="0"/>
                <w:iCs w:val="0"/>
                <w:sz w:val="19"/>
                <w:szCs w:val="19"/>
              </w:rPr>
            </w:pPr>
            <w:r w:rsidRPr="4EE34A1A" w:rsidR="4EE34A1A">
              <w:rPr>
                <w:lang w:val="en-GB"/>
              </w:rPr>
              <w:t xml:space="preserve">  </w:t>
            </w:r>
            <w:r w:rsidR="4EE34A1A">
              <w:rPr/>
              <w:t>☒</w:t>
            </w:r>
            <w:r w:rsidRPr="4EE34A1A" w:rsidR="4EE34A1A">
              <w:rPr>
                <w:lang w:val="en-GB"/>
              </w:rPr>
              <w:t xml:space="preserve"> </w:t>
            </w:r>
          </w:p>
        </w:tc>
      </w:tr>
      <w:tr w:rsidR="4EE34A1A" w:rsidTr="4EE34A1A" w14:paraId="223F8810">
        <w:trPr>
          <w:trHeight w:val="300"/>
        </w:trPr>
        <w:tc>
          <w:tcPr>
            <w:tcW w:w="504" w:type="dxa"/>
            <w:vMerge/>
            <w:tcBorders>
              <w:top w:sz="0"/>
              <w:left w:val="single" w:sz="0"/>
              <w:bottom w:val="single" w:sz="0"/>
              <w:right w:val="single" w:sz="0"/>
            </w:tcBorders>
            <w:tcMar/>
            <w:vAlign w:val="center"/>
          </w:tcPr>
          <w:p w14:paraId="484F1EB9"/>
        </w:tc>
        <w:tc>
          <w:tcPr>
            <w:tcW w:w="4263" w:type="dxa"/>
            <w:gridSpan w:val="2"/>
            <w:vMerge/>
            <w:tcBorders>
              <w:top w:sz="0"/>
              <w:left w:val="single" w:sz="0"/>
              <w:bottom w:val="single" w:sz="0"/>
              <w:right w:val="single" w:sz="0"/>
            </w:tcBorders>
            <w:tcMar/>
            <w:vAlign w:val="center"/>
          </w:tcPr>
          <w:p w14:paraId="1796BA61"/>
        </w:tc>
        <w:tc>
          <w:tcPr>
            <w:tcW w:w="212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45C66DCF" w14:textId="59BB1079">
            <w:pPr>
              <w:pStyle w:val="Normal"/>
              <w:keepNext w:val="1"/>
              <w:tabs>
                <w:tab w:val="left" w:leader="none" w:pos="5103"/>
              </w:tabs>
              <w:rPr>
                <w:rFonts w:ascii="Arial" w:hAnsi="Arial" w:eastAsia="Arial" w:cs="Arial"/>
                <w:b w:val="1"/>
                <w:bCs w:val="1"/>
                <w:i w:val="0"/>
                <w:iCs w:val="0"/>
                <w:sz w:val="22"/>
                <w:szCs w:val="22"/>
              </w:rPr>
            </w:pPr>
            <w:r w:rsidR="4EE34A1A">
              <w:rPr/>
              <w:t>No</w:t>
            </w:r>
          </w:p>
        </w:tc>
        <w:tc>
          <w:tcPr>
            <w:tcW w:w="2125"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EE34A1A" w:rsidP="4EE34A1A" w:rsidRDefault="4EE34A1A" w14:paraId="16E51930" w14:textId="2BE26520">
            <w:pPr>
              <w:pStyle w:val="Normal"/>
              <w:keepNext w:val="1"/>
              <w:tabs>
                <w:tab w:val="left" w:leader="none" w:pos="5103"/>
              </w:tabs>
              <w:rPr>
                <w:rFonts w:ascii="Arial" w:hAnsi="Arial" w:eastAsia="Arial" w:cs="Arial"/>
                <w:b w:val="1"/>
                <w:bCs w:val="1"/>
                <w:i w:val="0"/>
                <w:iCs w:val="0"/>
                <w:sz w:val="22"/>
                <w:szCs w:val="22"/>
              </w:rPr>
            </w:pPr>
            <w:r w:rsidRPr="4EE34A1A" w:rsidR="4EE34A1A">
              <w:rPr>
                <w:lang w:val="en-GB"/>
              </w:rPr>
              <w:t xml:space="preserve">  </w:t>
            </w:r>
            <w:r w:rsidR="4EE34A1A">
              <w:rPr/>
              <w:t>☐</w:t>
            </w:r>
            <w:r w:rsidRPr="4EE34A1A" w:rsidR="4EE34A1A">
              <w:rPr>
                <w:lang w:val="en-GB"/>
              </w:rPr>
              <w:t xml:space="preserve"> </w:t>
            </w:r>
          </w:p>
        </w:tc>
      </w:tr>
      <w:tr w:rsidR="4EE34A1A" w:rsidTr="4EE34A1A" w14:paraId="3FDC3948">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93834BD" w14:textId="14B3E010">
            <w:pPr>
              <w:pStyle w:val="Normal"/>
              <w:rPr>
                <w:rFonts w:ascii="Arial" w:hAnsi="Arial" w:eastAsia="Arial" w:cs="Arial"/>
                <w:b w:val="0"/>
                <w:bCs w:val="0"/>
                <w:i w:val="0"/>
                <w:iCs w:val="0"/>
                <w:sz w:val="22"/>
                <w:szCs w:val="22"/>
              </w:rPr>
            </w:pPr>
            <w:r w:rsidRPr="4EE34A1A" w:rsidR="4EE34A1A">
              <w:rPr>
                <w:lang w:val="en-GB"/>
              </w:rPr>
              <w:t>2</w:t>
            </w:r>
          </w:p>
        </w:tc>
        <w:tc>
          <w:tcPr>
            <w:tcW w:w="8513"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3723E6CC" w14:textId="29E16106">
            <w:pPr>
              <w:pStyle w:val="Normal"/>
              <w:rPr>
                <w:rFonts w:ascii="Arial" w:hAnsi="Arial" w:eastAsia="Arial" w:cs="Arial"/>
                <w:b w:val="0"/>
                <w:bCs w:val="0"/>
                <w:i w:val="0"/>
                <w:iCs w:val="0"/>
                <w:sz w:val="22"/>
                <w:szCs w:val="22"/>
              </w:rPr>
            </w:pPr>
            <w:r w:rsidRPr="4EE34A1A" w:rsidR="4EE34A1A">
              <w:rPr>
                <w:lang w:val="en-GB"/>
              </w:rPr>
              <w:t>Risks to participants</w:t>
            </w:r>
          </w:p>
          <w:p w:rsidR="4EE34A1A" w:rsidP="4EE34A1A" w:rsidRDefault="4EE34A1A" w14:paraId="6C1E85A1" w14:textId="00AEC022">
            <w:pPr>
              <w:pStyle w:val="Normal"/>
              <w:rPr>
                <w:rFonts w:ascii="Arial" w:hAnsi="Arial" w:eastAsia="Arial" w:cs="Arial"/>
                <w:b w:val="0"/>
                <w:bCs w:val="0"/>
                <w:i w:val="0"/>
                <w:iCs w:val="0"/>
                <w:sz w:val="22"/>
                <w:szCs w:val="22"/>
              </w:rPr>
            </w:pPr>
            <w:r w:rsidRPr="4EE34A1A" w:rsidR="4EE34A1A">
              <w:rPr>
                <w:lang w:val="en-GB"/>
              </w:rPr>
              <w:t>For example: sector-specific health &amp; safety, emotional distress, financial disclosure, physical harm, transfer of personal data, sensitive organisational information</w:t>
            </w:r>
          </w:p>
        </w:tc>
      </w:tr>
      <w:tr w:rsidR="4EE34A1A" w:rsidTr="4EE34A1A" w14:paraId="5C94A483">
        <w:trPr>
          <w:trHeight w:val="300"/>
        </w:trPr>
        <w:tc>
          <w:tcPr>
            <w:tcW w:w="504" w:type="dxa"/>
            <w:tcBorders>
              <w:top w:val="single" w:sz="6"/>
              <w:left w:val="single" w:sz="6"/>
              <w:bottom w:val="single" w:sz="6"/>
              <w:right w:val="single" w:sz="6"/>
            </w:tcBorders>
            <w:tcMar>
              <w:left w:w="105" w:type="dxa"/>
              <w:right w:w="105" w:type="dxa"/>
            </w:tcMar>
            <w:vAlign w:val="center"/>
          </w:tcPr>
          <w:p w:rsidR="4EE34A1A" w:rsidP="4EE34A1A" w:rsidRDefault="4EE34A1A" w14:paraId="3C9518E9" w14:textId="684A109B">
            <w:pPr>
              <w:pStyle w:val="Normal"/>
            </w:pPr>
          </w:p>
        </w:tc>
        <w:tc>
          <w:tcPr>
            <w:tcW w:w="2125" w:type="dxa"/>
            <w:tcBorders>
              <w:top w:val="single" w:sz="6"/>
              <w:left w:val="single" w:sz="6"/>
              <w:bottom w:val="single" w:sz="6"/>
              <w:right w:val="single" w:sz="6"/>
            </w:tcBorders>
            <w:tcMar>
              <w:left w:w="105" w:type="dxa"/>
              <w:right w:w="105" w:type="dxa"/>
            </w:tcMar>
            <w:vAlign w:val="top"/>
          </w:tcPr>
          <w:p w:rsidR="4EE34A1A" w:rsidP="4EE34A1A" w:rsidRDefault="4EE34A1A" w14:paraId="0ACAD736" w14:textId="0371A755">
            <w:pPr>
              <w:pStyle w:val="Normal"/>
              <w:rPr>
                <w:rFonts w:ascii="Arial" w:hAnsi="Arial" w:eastAsia="Arial" w:cs="Arial"/>
                <w:b w:val="0"/>
                <w:bCs w:val="0"/>
                <w:i w:val="0"/>
                <w:iCs w:val="0"/>
                <w:sz w:val="22"/>
                <w:szCs w:val="22"/>
              </w:rPr>
            </w:pPr>
            <w:r w:rsidRPr="4EE34A1A" w:rsidR="4EE34A1A">
              <w:rPr>
                <w:lang w:val="en-GB"/>
              </w:rPr>
              <w:t>Risk to participants:</w:t>
            </w:r>
          </w:p>
          <w:p w:rsidR="4EE34A1A" w:rsidP="4EE34A1A" w:rsidRDefault="4EE34A1A" w14:paraId="30EF8F86" w14:textId="5A121D46">
            <w:pPr>
              <w:pStyle w:val="Normal"/>
            </w:pPr>
          </w:p>
          <w:p w:rsidR="4EE34A1A" w:rsidP="4EE34A1A" w:rsidRDefault="4EE34A1A" w14:paraId="37F077DE" w14:textId="6CE3542A">
            <w:pPr>
              <w:pStyle w:val="Normal"/>
            </w:pPr>
          </w:p>
          <w:p w:rsidR="4EE34A1A" w:rsidP="4EE34A1A" w:rsidRDefault="4EE34A1A" w14:paraId="3087B993" w14:textId="64F4EE44">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c>
          <w:tcPr>
            <w:tcW w:w="6388" w:type="dxa"/>
            <w:gridSpan w:val="3"/>
            <w:tcBorders>
              <w:top w:val="single" w:sz="6"/>
              <w:left w:val="single" w:sz="6"/>
              <w:bottom w:val="single" w:sz="6"/>
              <w:right w:val="single" w:sz="6"/>
            </w:tcBorders>
            <w:tcMar>
              <w:left w:w="105" w:type="dxa"/>
              <w:right w:w="105" w:type="dxa"/>
            </w:tcMar>
            <w:vAlign w:val="top"/>
          </w:tcPr>
          <w:p w:rsidR="4EE34A1A" w:rsidP="4EE34A1A" w:rsidRDefault="4EE34A1A" w14:paraId="1624D099" w14:textId="3A84EB0A">
            <w:pPr>
              <w:pStyle w:val="Normal"/>
              <w:rPr>
                <w:rFonts w:ascii="Arial" w:hAnsi="Arial" w:eastAsia="Arial" w:cs="Arial"/>
                <w:b w:val="0"/>
                <w:bCs w:val="0"/>
                <w:i w:val="0"/>
                <w:iCs w:val="0"/>
                <w:sz w:val="18"/>
                <w:szCs w:val="18"/>
              </w:rPr>
            </w:pPr>
            <w:r w:rsidRPr="4EE34A1A" w:rsidR="4EE34A1A">
              <w:rPr>
                <w:lang w:val="en-GB"/>
              </w:rPr>
              <w:t>How you will mitigate the risk to participants:</w:t>
            </w:r>
          </w:p>
          <w:p w:rsidR="4EE34A1A" w:rsidP="4EE34A1A" w:rsidRDefault="4EE34A1A" w14:paraId="3C52B837" w14:textId="2C1A6423">
            <w:pPr>
              <w:pStyle w:val="Normal"/>
            </w:pPr>
          </w:p>
          <w:p w:rsidR="4EE34A1A" w:rsidP="4EE34A1A" w:rsidRDefault="4EE34A1A" w14:paraId="5DAB9ABD" w14:textId="1F98EF00">
            <w:pPr>
              <w:pStyle w:val="Normal"/>
            </w:pPr>
          </w:p>
          <w:p w:rsidR="4EE34A1A" w:rsidP="4EE34A1A" w:rsidRDefault="4EE34A1A" w14:paraId="39DB57C6" w14:textId="11C26348">
            <w:pPr>
              <w:pStyle w:val="Normal"/>
            </w:pPr>
          </w:p>
          <w:p w:rsidR="4EE34A1A" w:rsidP="4EE34A1A" w:rsidRDefault="4EE34A1A" w14:paraId="3ABB7F21" w14:textId="492EDB6C">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5EDCD67B">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04B45927" w14:textId="18C97F6E">
            <w:pPr>
              <w:pStyle w:val="Normal"/>
              <w:rPr>
                <w:rFonts w:ascii="Arial" w:hAnsi="Arial" w:eastAsia="Arial" w:cs="Arial"/>
                <w:b w:val="0"/>
                <w:bCs w:val="0"/>
                <w:i w:val="0"/>
                <w:iCs w:val="0"/>
                <w:sz w:val="22"/>
                <w:szCs w:val="22"/>
              </w:rPr>
            </w:pPr>
            <w:r w:rsidRPr="4EE34A1A" w:rsidR="4EE34A1A">
              <w:rPr>
                <w:lang w:val="en-GB"/>
              </w:rPr>
              <w:t>3</w:t>
            </w:r>
          </w:p>
        </w:tc>
        <w:tc>
          <w:tcPr>
            <w:tcW w:w="8513"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4A5FEEA9" w14:textId="22B9C1BB">
            <w:pPr>
              <w:pStyle w:val="Normal"/>
              <w:rPr>
                <w:rFonts w:ascii="Arial" w:hAnsi="Arial" w:eastAsia="Arial" w:cs="Arial"/>
                <w:b w:val="0"/>
                <w:bCs w:val="0"/>
                <w:i w:val="0"/>
                <w:iCs w:val="0"/>
                <w:color w:val="161616"/>
                <w:sz w:val="22"/>
                <w:szCs w:val="22"/>
              </w:rPr>
            </w:pPr>
            <w:r w:rsidRPr="4EE34A1A" w:rsidR="4EE34A1A">
              <w:rPr>
                <w:lang w:val="en-GB"/>
              </w:rPr>
              <w:t xml:space="preserve">If research activity may include sensitive, embarrassing or upsetting topics (e.g. sexual activity, drug use) or issues likely to </w:t>
            </w:r>
            <w:r w:rsidRPr="4EE34A1A" w:rsidR="4EE34A1A">
              <w:rPr>
                <w:lang w:val="en-GB"/>
              </w:rPr>
              <w:t>disclose</w:t>
            </w:r>
            <w:r w:rsidRPr="4EE34A1A" w:rsidR="4EE34A1A">
              <w:rPr>
                <w:lang w:val="en-GB"/>
              </w:rPr>
              <w:t xml:space="preserve"> information requiring further action (e.g. criminal activity), give details of the procedures to deal with these issues, including any support/advice (e.g. helpline numbers) to be offered to participants. Note that </w:t>
            </w:r>
            <w:r w:rsidRPr="4EE34A1A" w:rsidR="4EE34A1A">
              <w:rPr>
                <w:lang w:val="en-US"/>
              </w:rPr>
              <w:t xml:space="preserve">where applicable, consent procedures should make it clear that if something potentially or </w:t>
            </w:r>
            <w:r w:rsidRPr="4EE34A1A" w:rsidR="4EE34A1A">
              <w:rPr>
                <w:lang w:val="en-US"/>
              </w:rPr>
              <w:t>actually illegal</w:t>
            </w:r>
            <w:r w:rsidRPr="4EE34A1A" w:rsidR="4EE34A1A">
              <w:rPr>
                <w:lang w:val="en-US"/>
              </w:rPr>
              <w:t xml:space="preserve"> is discovered </w:t>
            </w:r>
            <w:r w:rsidRPr="4EE34A1A" w:rsidR="4EE34A1A">
              <w:rPr>
                <w:lang w:val="en-US"/>
              </w:rPr>
              <w:t>in the course of</w:t>
            </w:r>
            <w:r w:rsidRPr="4EE34A1A" w:rsidR="4EE34A1A">
              <w:rPr>
                <w:lang w:val="en-US"/>
              </w:rPr>
              <w:t xml:space="preserve"> a project, it may need to be </w:t>
            </w:r>
            <w:r w:rsidRPr="4EE34A1A" w:rsidR="4EE34A1A">
              <w:rPr>
                <w:lang w:val="en-US"/>
              </w:rPr>
              <w:t>disclosed</w:t>
            </w:r>
            <w:r w:rsidRPr="4EE34A1A" w:rsidR="4EE34A1A">
              <w:rPr>
                <w:lang w:val="en-US"/>
              </w:rPr>
              <w:t xml:space="preserve"> to the proper authorities</w:t>
            </w:r>
          </w:p>
        </w:tc>
      </w:tr>
      <w:tr w:rsidR="4EE34A1A" w:rsidTr="4EE34A1A" w14:paraId="5500BAAE">
        <w:trPr>
          <w:trHeight w:val="300"/>
        </w:trPr>
        <w:tc>
          <w:tcPr>
            <w:tcW w:w="504" w:type="dxa"/>
            <w:tcBorders>
              <w:top w:val="single" w:sz="6"/>
              <w:left w:val="single" w:sz="6"/>
              <w:bottom w:val="single" w:sz="6"/>
              <w:right w:val="single" w:sz="6"/>
            </w:tcBorders>
            <w:tcMar>
              <w:left w:w="105" w:type="dxa"/>
              <w:right w:w="105" w:type="dxa"/>
            </w:tcMar>
            <w:vAlign w:val="center"/>
          </w:tcPr>
          <w:p w:rsidR="4EE34A1A" w:rsidP="4EE34A1A" w:rsidRDefault="4EE34A1A" w14:paraId="1DEC0148" w14:textId="311ECB49">
            <w:pPr>
              <w:pStyle w:val="Normal"/>
            </w:pPr>
          </w:p>
        </w:tc>
        <w:tc>
          <w:tcPr>
            <w:tcW w:w="8513" w:type="dxa"/>
            <w:gridSpan w:val="4"/>
            <w:tcBorders>
              <w:top w:val="single" w:sz="6"/>
              <w:left w:val="single" w:sz="6"/>
              <w:bottom w:val="single" w:sz="6"/>
              <w:right w:val="single" w:sz="6"/>
            </w:tcBorders>
            <w:tcMar>
              <w:left w:w="105" w:type="dxa"/>
              <w:right w:w="105" w:type="dxa"/>
            </w:tcMar>
            <w:vAlign w:val="top"/>
          </w:tcPr>
          <w:p w:rsidR="4EE34A1A" w:rsidP="4EE34A1A" w:rsidRDefault="4EE34A1A" w14:paraId="25C56AED" w14:textId="2C675CD8">
            <w:pPr>
              <w:pStyle w:val="Normal"/>
            </w:pPr>
          </w:p>
          <w:p w:rsidR="4EE34A1A" w:rsidP="4EE34A1A" w:rsidRDefault="4EE34A1A" w14:paraId="4B87E2D6" w14:textId="5BEF0121">
            <w:pPr>
              <w:pStyle w:val="Normal"/>
            </w:pPr>
          </w:p>
          <w:p w:rsidR="4EE34A1A" w:rsidP="4EE34A1A" w:rsidRDefault="4EE34A1A" w14:paraId="056BC265" w14:textId="07E5717F">
            <w:pPr>
              <w:pStyle w:val="Normal"/>
            </w:pPr>
          </w:p>
          <w:p w:rsidR="4EE34A1A" w:rsidP="4EE34A1A" w:rsidRDefault="4EE34A1A" w14:paraId="0CA068F2" w14:textId="2FCD3B85">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5B2686A2">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621CFFE" w14:textId="40525179">
            <w:pPr>
              <w:pStyle w:val="Normal"/>
              <w:rPr>
                <w:rFonts w:ascii="Arial" w:hAnsi="Arial" w:eastAsia="Arial" w:cs="Arial"/>
                <w:b w:val="0"/>
                <w:bCs w:val="0"/>
                <w:i w:val="0"/>
                <w:iCs w:val="0"/>
                <w:sz w:val="22"/>
                <w:szCs w:val="22"/>
              </w:rPr>
            </w:pPr>
            <w:r w:rsidRPr="4EE34A1A" w:rsidR="4EE34A1A">
              <w:rPr>
                <w:lang w:val="en-GB"/>
              </w:rPr>
              <w:t>4</w:t>
            </w:r>
          </w:p>
        </w:tc>
        <w:tc>
          <w:tcPr>
            <w:tcW w:w="8513"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6B31A0E7" w14:textId="4A6085DD">
            <w:pPr>
              <w:pStyle w:val="Normal"/>
              <w:rPr>
                <w:rFonts w:ascii="Arial" w:hAnsi="Arial" w:eastAsia="Arial" w:cs="Arial"/>
                <w:b w:val="0"/>
                <w:bCs w:val="0"/>
                <w:i w:val="0"/>
                <w:iCs w:val="0"/>
                <w:sz w:val="22"/>
                <w:szCs w:val="22"/>
              </w:rPr>
            </w:pPr>
            <w:r w:rsidRPr="4EE34A1A" w:rsidR="4EE34A1A">
              <w:rPr>
                <w:lang w:val="en-GB"/>
              </w:rPr>
              <w:t>Risks to the investigator</w:t>
            </w:r>
          </w:p>
          <w:p w:rsidR="4EE34A1A" w:rsidP="4EE34A1A" w:rsidRDefault="4EE34A1A" w14:paraId="41798C4C" w14:textId="63CC9938">
            <w:pPr>
              <w:pStyle w:val="Normal"/>
              <w:rPr>
                <w:rFonts w:ascii="Arial" w:hAnsi="Arial" w:eastAsia="Arial" w:cs="Arial"/>
                <w:b w:val="0"/>
                <w:bCs w:val="0"/>
                <w:i w:val="0"/>
                <w:iCs w:val="0"/>
                <w:sz w:val="22"/>
                <w:szCs w:val="22"/>
              </w:rPr>
            </w:pPr>
            <w:r w:rsidRPr="4EE34A1A" w:rsidR="4EE34A1A">
              <w:rPr>
                <w:lang w:val="en-GB"/>
              </w:rPr>
              <w:t>For example: personal health &amp; safety, physical harm, emotional distress, risk of accusation of harm/impropriety, conflict of interest</w:t>
            </w:r>
          </w:p>
        </w:tc>
      </w:tr>
      <w:tr w:rsidR="4EE34A1A" w:rsidTr="4EE34A1A" w14:paraId="429CAF99">
        <w:trPr>
          <w:trHeight w:val="300"/>
        </w:trPr>
        <w:tc>
          <w:tcPr>
            <w:tcW w:w="504" w:type="dxa"/>
            <w:tcBorders>
              <w:top w:val="single" w:sz="6"/>
              <w:left w:val="single" w:sz="6"/>
              <w:bottom w:val="single" w:sz="6"/>
              <w:right w:val="single" w:sz="6"/>
            </w:tcBorders>
            <w:tcMar>
              <w:left w:w="105" w:type="dxa"/>
              <w:right w:w="105" w:type="dxa"/>
            </w:tcMar>
            <w:vAlign w:val="center"/>
          </w:tcPr>
          <w:p w:rsidR="4EE34A1A" w:rsidP="4EE34A1A" w:rsidRDefault="4EE34A1A" w14:paraId="75FA5530" w14:textId="3170A412">
            <w:pPr>
              <w:pStyle w:val="Normal"/>
            </w:pPr>
          </w:p>
        </w:tc>
        <w:tc>
          <w:tcPr>
            <w:tcW w:w="2125" w:type="dxa"/>
            <w:tcBorders>
              <w:top w:val="single" w:sz="6"/>
              <w:left w:val="single" w:sz="6"/>
              <w:bottom w:val="single" w:sz="6"/>
              <w:right w:val="single" w:sz="6"/>
            </w:tcBorders>
            <w:tcMar>
              <w:left w:w="105" w:type="dxa"/>
              <w:right w:w="105" w:type="dxa"/>
            </w:tcMar>
            <w:vAlign w:val="top"/>
          </w:tcPr>
          <w:p w:rsidR="4EE34A1A" w:rsidP="4EE34A1A" w:rsidRDefault="4EE34A1A" w14:paraId="17DA1D76" w14:textId="168FEC93">
            <w:pPr>
              <w:pStyle w:val="Normal"/>
              <w:rPr>
                <w:rFonts w:ascii="Arial" w:hAnsi="Arial" w:eastAsia="Arial" w:cs="Arial"/>
                <w:b w:val="0"/>
                <w:bCs w:val="0"/>
                <w:i w:val="0"/>
                <w:iCs w:val="0"/>
                <w:sz w:val="22"/>
                <w:szCs w:val="22"/>
              </w:rPr>
            </w:pPr>
            <w:r w:rsidRPr="4EE34A1A" w:rsidR="4EE34A1A">
              <w:rPr>
                <w:lang w:val="en-GB"/>
              </w:rPr>
              <w:t>Risk to the investigator:</w:t>
            </w:r>
          </w:p>
          <w:p w:rsidR="4EE34A1A" w:rsidP="4EE34A1A" w:rsidRDefault="4EE34A1A" w14:paraId="29130169" w14:textId="146A456C">
            <w:pPr>
              <w:pStyle w:val="Normal"/>
              <w:rPr>
                <w:rFonts w:ascii="Arial" w:hAnsi="Arial" w:eastAsia="Arial" w:cs="Arial"/>
                <w:b w:val="0"/>
                <w:bCs w:val="0"/>
                <w:i w:val="0"/>
                <w:iCs w:val="0"/>
                <w:sz w:val="22"/>
                <w:szCs w:val="22"/>
              </w:rPr>
            </w:pPr>
            <w:r w:rsidRPr="4EE34A1A" w:rsidR="4EE34A1A">
              <w:rPr>
                <w:lang w:val="en-GB"/>
              </w:rPr>
              <w:t xml:space="preserve">The literature reviewed may show to be bias and not show </w:t>
            </w:r>
            <w:r w:rsidRPr="4EE34A1A" w:rsidR="4EE34A1A">
              <w:rPr>
                <w:lang w:val="en-GB"/>
              </w:rPr>
              <w:t>an accurate</w:t>
            </w:r>
            <w:r w:rsidRPr="4EE34A1A" w:rsidR="4EE34A1A">
              <w:rPr>
                <w:lang w:val="en-GB"/>
              </w:rPr>
              <w:t xml:space="preserve"> conclusion of the topic.</w:t>
            </w:r>
          </w:p>
          <w:p w:rsidR="4EE34A1A" w:rsidP="4EE34A1A" w:rsidRDefault="4EE34A1A" w14:paraId="4A16DCB7" w14:textId="06404BC1">
            <w:pPr>
              <w:pStyle w:val="Normal"/>
            </w:pPr>
          </w:p>
          <w:p w:rsidR="4EE34A1A" w:rsidP="4EE34A1A" w:rsidRDefault="4EE34A1A" w14:paraId="523D1B09" w14:textId="28D12BB9">
            <w:pPr>
              <w:pStyle w:val="Normal"/>
            </w:pPr>
          </w:p>
          <w:p w:rsidR="4EE34A1A" w:rsidP="4EE34A1A" w:rsidRDefault="4EE34A1A" w14:paraId="7BC1841A" w14:textId="209725EB">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c>
          <w:tcPr>
            <w:tcW w:w="6388" w:type="dxa"/>
            <w:gridSpan w:val="3"/>
            <w:tcBorders>
              <w:top w:val="single" w:sz="6"/>
              <w:left w:val="single" w:sz="6"/>
              <w:bottom w:val="single" w:sz="6"/>
              <w:right w:val="single" w:sz="6"/>
            </w:tcBorders>
            <w:tcMar>
              <w:left w:w="105" w:type="dxa"/>
              <w:right w:w="105" w:type="dxa"/>
            </w:tcMar>
            <w:vAlign w:val="top"/>
          </w:tcPr>
          <w:p w:rsidR="4EE34A1A" w:rsidP="4EE34A1A" w:rsidRDefault="4EE34A1A" w14:paraId="6694C92D" w14:textId="75136B04">
            <w:pPr>
              <w:pStyle w:val="Normal"/>
              <w:rPr>
                <w:rFonts w:ascii="Arial" w:hAnsi="Arial" w:eastAsia="Arial" w:cs="Arial"/>
                <w:b w:val="0"/>
                <w:bCs w:val="0"/>
                <w:i w:val="0"/>
                <w:iCs w:val="0"/>
                <w:sz w:val="18"/>
                <w:szCs w:val="18"/>
              </w:rPr>
            </w:pPr>
            <w:r w:rsidRPr="4EE34A1A" w:rsidR="4EE34A1A">
              <w:rPr>
                <w:lang w:val="en-GB"/>
              </w:rPr>
              <w:t>How you will mitigate the risk to the investigator:</w:t>
            </w:r>
          </w:p>
          <w:p w:rsidR="4EE34A1A" w:rsidP="4EE34A1A" w:rsidRDefault="4EE34A1A" w14:paraId="251F8E2D" w14:textId="3439E3FA">
            <w:pPr>
              <w:pStyle w:val="Normal"/>
              <w:rPr>
                <w:rFonts w:ascii="Arial" w:hAnsi="Arial" w:eastAsia="Arial" w:cs="Arial"/>
                <w:b w:val="0"/>
                <w:bCs w:val="0"/>
                <w:i w:val="0"/>
                <w:iCs w:val="0"/>
                <w:sz w:val="22"/>
                <w:szCs w:val="22"/>
              </w:rPr>
            </w:pPr>
            <w:r w:rsidRPr="4EE34A1A" w:rsidR="4EE34A1A">
              <w:rPr>
                <w:lang w:val="en-GB"/>
              </w:rPr>
              <w:t xml:space="preserve">By using multiple academic data bases before </w:t>
            </w:r>
            <w:r w:rsidRPr="4EE34A1A" w:rsidR="4EE34A1A">
              <w:rPr>
                <w:lang w:val="en-GB"/>
              </w:rPr>
              <w:t>selection</w:t>
            </w:r>
            <w:r w:rsidRPr="4EE34A1A" w:rsidR="4EE34A1A">
              <w:rPr>
                <w:lang w:val="en-GB"/>
              </w:rPr>
              <w:t xml:space="preserve"> which would ensure an unbiased and systematic </w:t>
            </w:r>
            <w:r w:rsidRPr="4EE34A1A" w:rsidR="4EE34A1A">
              <w:rPr>
                <w:lang w:val="en-GB"/>
              </w:rPr>
              <w:t>selection</w:t>
            </w:r>
            <w:r w:rsidRPr="4EE34A1A" w:rsidR="4EE34A1A">
              <w:rPr>
                <w:lang w:val="en-GB"/>
              </w:rPr>
              <w:t xml:space="preserve"> of academic literature. </w:t>
            </w:r>
          </w:p>
          <w:p w:rsidR="4EE34A1A" w:rsidP="4EE34A1A" w:rsidRDefault="4EE34A1A" w14:paraId="1B0A3465" w14:textId="497DC9AC">
            <w:pPr>
              <w:pStyle w:val="Normal"/>
            </w:pPr>
          </w:p>
          <w:p w:rsidR="4EE34A1A" w:rsidP="4EE34A1A" w:rsidRDefault="4EE34A1A" w14:paraId="079498E9" w14:textId="4CE79159">
            <w:pPr>
              <w:pStyle w:val="Normal"/>
            </w:pPr>
          </w:p>
          <w:p w:rsidR="4EE34A1A" w:rsidP="4EE34A1A" w:rsidRDefault="4EE34A1A" w14:paraId="3DD98751" w14:textId="53AE0D71">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326DB658">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E9FD6B0" w14:textId="62C2E4D9">
            <w:pPr>
              <w:pStyle w:val="Normal"/>
              <w:rPr>
                <w:rFonts w:ascii="Arial" w:hAnsi="Arial" w:eastAsia="Arial" w:cs="Arial"/>
                <w:b w:val="0"/>
                <w:bCs w:val="0"/>
                <w:i w:val="0"/>
                <w:iCs w:val="0"/>
                <w:sz w:val="22"/>
                <w:szCs w:val="22"/>
              </w:rPr>
            </w:pPr>
            <w:r w:rsidRPr="4EE34A1A" w:rsidR="4EE34A1A">
              <w:rPr>
                <w:lang w:val="en-GB"/>
              </w:rPr>
              <w:t>5</w:t>
            </w:r>
          </w:p>
        </w:tc>
        <w:tc>
          <w:tcPr>
            <w:tcW w:w="8513"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1143D939" w14:textId="3E067A8F">
            <w:pPr>
              <w:pStyle w:val="Normal"/>
              <w:rPr>
                <w:rFonts w:ascii="Arial" w:hAnsi="Arial" w:eastAsia="Arial" w:cs="Arial"/>
                <w:b w:val="0"/>
                <w:bCs w:val="0"/>
                <w:i w:val="0"/>
                <w:iCs w:val="0"/>
                <w:sz w:val="22"/>
                <w:szCs w:val="22"/>
              </w:rPr>
            </w:pPr>
            <w:r w:rsidRPr="4EE34A1A" w:rsidR="4EE34A1A">
              <w:rPr>
                <w:lang w:val="en-GB"/>
              </w:rPr>
              <w:t>University/institutional risks</w:t>
            </w:r>
          </w:p>
          <w:p w:rsidR="4EE34A1A" w:rsidP="4EE34A1A" w:rsidRDefault="4EE34A1A" w14:paraId="49AC585A" w14:textId="3B55FE64">
            <w:pPr>
              <w:pStyle w:val="Normal"/>
              <w:rPr>
                <w:rFonts w:ascii="Arial" w:hAnsi="Arial" w:eastAsia="Arial" w:cs="Arial"/>
                <w:b w:val="0"/>
                <w:bCs w:val="0"/>
                <w:i w:val="0"/>
                <w:iCs w:val="0"/>
                <w:sz w:val="22"/>
                <w:szCs w:val="22"/>
              </w:rPr>
            </w:pPr>
            <w:r w:rsidRPr="4EE34A1A" w:rsidR="4EE34A1A">
              <w:rPr>
                <w:lang w:val="en-GB"/>
              </w:rPr>
              <w:t xml:space="preserve">For example: adverse publicity, </w:t>
            </w:r>
            <w:r w:rsidRPr="4EE34A1A" w:rsidR="4EE34A1A">
              <w:rPr>
                <w:lang w:val="en-GB"/>
              </w:rPr>
              <w:t>financial loss</w:t>
            </w:r>
            <w:r w:rsidRPr="4EE34A1A" w:rsidR="4EE34A1A">
              <w:rPr>
                <w:lang w:val="en-GB"/>
              </w:rPr>
              <w:t>, data protection</w:t>
            </w:r>
          </w:p>
        </w:tc>
      </w:tr>
      <w:tr w:rsidR="4EE34A1A" w:rsidTr="4EE34A1A" w14:paraId="0A7B7EF5">
        <w:trPr>
          <w:trHeight w:val="300"/>
        </w:trPr>
        <w:tc>
          <w:tcPr>
            <w:tcW w:w="504" w:type="dxa"/>
            <w:tcBorders>
              <w:top w:val="single" w:sz="6"/>
              <w:left w:val="single" w:sz="6"/>
              <w:bottom w:val="single" w:sz="6"/>
              <w:right w:val="single" w:sz="6"/>
            </w:tcBorders>
            <w:tcMar>
              <w:left w:w="105" w:type="dxa"/>
              <w:right w:w="105" w:type="dxa"/>
            </w:tcMar>
            <w:vAlign w:val="center"/>
          </w:tcPr>
          <w:p w:rsidR="4EE34A1A" w:rsidP="4EE34A1A" w:rsidRDefault="4EE34A1A" w14:paraId="711D4F26" w14:textId="31B202C3">
            <w:pPr>
              <w:pStyle w:val="Normal"/>
            </w:pPr>
          </w:p>
        </w:tc>
        <w:tc>
          <w:tcPr>
            <w:tcW w:w="2125" w:type="dxa"/>
            <w:tcBorders>
              <w:top w:val="single" w:sz="6"/>
              <w:left w:val="single" w:sz="6"/>
              <w:bottom w:val="single" w:sz="6"/>
              <w:right w:val="single" w:sz="6"/>
            </w:tcBorders>
            <w:tcMar>
              <w:left w:w="105" w:type="dxa"/>
              <w:right w:w="105" w:type="dxa"/>
            </w:tcMar>
            <w:vAlign w:val="top"/>
          </w:tcPr>
          <w:p w:rsidR="4EE34A1A" w:rsidP="4EE34A1A" w:rsidRDefault="4EE34A1A" w14:paraId="42FF414A" w14:textId="4478FAE9">
            <w:pPr>
              <w:pStyle w:val="Normal"/>
              <w:rPr>
                <w:rFonts w:ascii="Arial" w:hAnsi="Arial" w:eastAsia="Arial" w:cs="Arial"/>
                <w:b w:val="0"/>
                <w:bCs w:val="0"/>
                <w:i w:val="0"/>
                <w:iCs w:val="0"/>
                <w:sz w:val="22"/>
                <w:szCs w:val="22"/>
              </w:rPr>
            </w:pPr>
            <w:r w:rsidRPr="4EE34A1A" w:rsidR="4EE34A1A">
              <w:rPr>
                <w:lang w:val="en-GB"/>
              </w:rPr>
              <w:t>Risk to the University:</w:t>
            </w:r>
          </w:p>
          <w:p w:rsidR="4EE34A1A" w:rsidP="4EE34A1A" w:rsidRDefault="4EE34A1A" w14:paraId="1CAD649D" w14:textId="3E61B078">
            <w:pPr>
              <w:pStyle w:val="Normal"/>
              <w:rPr>
                <w:rFonts w:ascii="Arial" w:hAnsi="Arial" w:eastAsia="Arial" w:cs="Arial"/>
                <w:b w:val="0"/>
                <w:bCs w:val="0"/>
                <w:i w:val="0"/>
                <w:iCs w:val="0"/>
                <w:sz w:val="22"/>
                <w:szCs w:val="22"/>
              </w:rPr>
            </w:pPr>
            <w:r w:rsidRPr="4EE34A1A" w:rsidR="4EE34A1A">
              <w:rPr>
                <w:lang w:val="en-GB"/>
              </w:rPr>
              <w:t>N/A</w:t>
            </w:r>
          </w:p>
          <w:p w:rsidR="4EE34A1A" w:rsidP="4EE34A1A" w:rsidRDefault="4EE34A1A" w14:paraId="6D4DDCA7" w14:textId="6DB84F09">
            <w:pPr>
              <w:pStyle w:val="Normal"/>
            </w:pPr>
          </w:p>
          <w:p w:rsidR="4EE34A1A" w:rsidP="4EE34A1A" w:rsidRDefault="4EE34A1A" w14:paraId="7FDF46B9" w14:textId="0581BA31">
            <w:pPr>
              <w:pStyle w:val="Normal"/>
            </w:pPr>
          </w:p>
          <w:p w:rsidR="4EE34A1A" w:rsidP="4EE34A1A" w:rsidRDefault="4EE34A1A" w14:paraId="2D9F0A72" w14:textId="7192A559">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c>
          <w:tcPr>
            <w:tcW w:w="6388" w:type="dxa"/>
            <w:gridSpan w:val="3"/>
            <w:tcBorders>
              <w:top w:val="single" w:sz="6"/>
              <w:left w:val="single" w:sz="6"/>
              <w:bottom w:val="single" w:sz="6"/>
              <w:right w:val="single" w:sz="6"/>
            </w:tcBorders>
            <w:tcMar>
              <w:left w:w="105" w:type="dxa"/>
              <w:right w:w="105" w:type="dxa"/>
            </w:tcMar>
            <w:vAlign w:val="top"/>
          </w:tcPr>
          <w:p w:rsidR="4EE34A1A" w:rsidP="4EE34A1A" w:rsidRDefault="4EE34A1A" w14:paraId="1A1C6C92" w14:textId="2DB871E5">
            <w:pPr>
              <w:pStyle w:val="Normal"/>
              <w:rPr>
                <w:rFonts w:ascii="Arial" w:hAnsi="Arial" w:eastAsia="Arial" w:cs="Arial"/>
                <w:b w:val="0"/>
                <w:bCs w:val="0"/>
                <w:i w:val="0"/>
                <w:iCs w:val="0"/>
                <w:sz w:val="18"/>
                <w:szCs w:val="18"/>
              </w:rPr>
            </w:pPr>
            <w:r w:rsidRPr="4EE34A1A" w:rsidR="4EE34A1A">
              <w:rPr>
                <w:lang w:val="en-GB"/>
              </w:rPr>
              <w:t>How you will mitigate the risk to the University:</w:t>
            </w:r>
          </w:p>
          <w:p w:rsidR="4EE34A1A" w:rsidP="4EE34A1A" w:rsidRDefault="4EE34A1A" w14:paraId="32A1A5C9" w14:textId="7E36E0A1">
            <w:pPr>
              <w:pStyle w:val="Normal"/>
            </w:pPr>
          </w:p>
          <w:p w:rsidR="4EE34A1A" w:rsidP="4EE34A1A" w:rsidRDefault="4EE34A1A" w14:paraId="747D68A2" w14:textId="1477936C">
            <w:pPr>
              <w:pStyle w:val="Normal"/>
            </w:pPr>
          </w:p>
          <w:p w:rsidR="4EE34A1A" w:rsidP="4EE34A1A" w:rsidRDefault="4EE34A1A" w14:paraId="2748D774" w14:textId="7F863F50">
            <w:pPr>
              <w:pStyle w:val="Normal"/>
            </w:pPr>
          </w:p>
          <w:p w:rsidR="4EE34A1A" w:rsidP="4EE34A1A" w:rsidRDefault="4EE34A1A" w14:paraId="4FD79A00" w14:textId="502B50C1">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1DADFD4C">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1124F83" w14:textId="4065C9CD">
            <w:pPr>
              <w:pStyle w:val="Normal"/>
              <w:rPr>
                <w:rFonts w:ascii="Arial" w:hAnsi="Arial" w:eastAsia="Arial" w:cs="Arial"/>
                <w:b w:val="0"/>
                <w:bCs w:val="0"/>
                <w:i w:val="0"/>
                <w:iCs w:val="0"/>
                <w:sz w:val="22"/>
                <w:szCs w:val="22"/>
              </w:rPr>
            </w:pPr>
            <w:r w:rsidRPr="4EE34A1A" w:rsidR="4EE34A1A">
              <w:rPr>
                <w:lang w:val="en-GB"/>
              </w:rPr>
              <w:t>6</w:t>
            </w:r>
          </w:p>
        </w:tc>
        <w:tc>
          <w:tcPr>
            <w:tcW w:w="8513"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7379560D" w14:textId="5EAE30FE">
            <w:pPr>
              <w:pStyle w:val="Normal"/>
              <w:rPr>
                <w:rFonts w:ascii="Arial" w:hAnsi="Arial" w:eastAsia="Arial" w:cs="Arial"/>
                <w:b w:val="0"/>
                <w:bCs w:val="0"/>
                <w:i w:val="0"/>
                <w:iCs w:val="0"/>
                <w:sz w:val="22"/>
                <w:szCs w:val="22"/>
              </w:rPr>
            </w:pPr>
            <w:r w:rsidRPr="4EE34A1A" w:rsidR="4EE34A1A">
              <w:rPr>
                <w:lang w:val="en-GB"/>
              </w:rPr>
              <w:t>Environmental risks</w:t>
            </w:r>
          </w:p>
          <w:p w:rsidR="4EE34A1A" w:rsidP="4EE34A1A" w:rsidRDefault="4EE34A1A" w14:paraId="587B5E9A" w14:textId="167B915C">
            <w:pPr>
              <w:pStyle w:val="Normal"/>
              <w:rPr>
                <w:rFonts w:ascii="Arial" w:hAnsi="Arial" w:eastAsia="Arial" w:cs="Arial"/>
                <w:b w:val="0"/>
                <w:bCs w:val="0"/>
                <w:i w:val="0"/>
                <w:iCs w:val="0"/>
                <w:sz w:val="22"/>
                <w:szCs w:val="22"/>
              </w:rPr>
            </w:pPr>
            <w:r w:rsidRPr="4EE34A1A" w:rsidR="4EE34A1A">
              <w:rPr>
                <w:lang w:val="en-GB"/>
              </w:rPr>
              <w:t>For example: accidental spillage of pollutants, damage to local ecosystems</w:t>
            </w:r>
          </w:p>
        </w:tc>
      </w:tr>
      <w:tr w:rsidR="4EE34A1A" w:rsidTr="4EE34A1A" w14:paraId="740E75C7">
        <w:trPr>
          <w:trHeight w:val="300"/>
        </w:trPr>
        <w:tc>
          <w:tcPr>
            <w:tcW w:w="504" w:type="dxa"/>
            <w:tcBorders>
              <w:top w:val="single" w:sz="6"/>
              <w:left w:val="single" w:sz="6"/>
              <w:bottom w:val="single" w:sz="6"/>
              <w:right w:val="single" w:sz="6"/>
            </w:tcBorders>
            <w:tcMar>
              <w:left w:w="105" w:type="dxa"/>
              <w:right w:w="105" w:type="dxa"/>
            </w:tcMar>
            <w:vAlign w:val="center"/>
          </w:tcPr>
          <w:p w:rsidR="4EE34A1A" w:rsidP="4EE34A1A" w:rsidRDefault="4EE34A1A" w14:paraId="644E861B" w14:textId="7C8D751D">
            <w:pPr>
              <w:pStyle w:val="Normal"/>
            </w:pPr>
          </w:p>
        </w:tc>
        <w:tc>
          <w:tcPr>
            <w:tcW w:w="2125" w:type="dxa"/>
            <w:tcBorders>
              <w:top w:val="single" w:sz="6"/>
              <w:left w:val="single" w:sz="6"/>
              <w:bottom w:val="single" w:sz="6"/>
              <w:right w:val="single" w:sz="6"/>
            </w:tcBorders>
            <w:tcMar>
              <w:left w:w="105" w:type="dxa"/>
              <w:right w:w="105" w:type="dxa"/>
            </w:tcMar>
            <w:vAlign w:val="top"/>
          </w:tcPr>
          <w:p w:rsidR="4EE34A1A" w:rsidP="4EE34A1A" w:rsidRDefault="4EE34A1A" w14:paraId="5181B946" w14:textId="4C06C73D">
            <w:pPr>
              <w:pStyle w:val="Normal"/>
              <w:rPr>
                <w:rFonts w:ascii="Arial" w:hAnsi="Arial" w:eastAsia="Arial" w:cs="Arial"/>
                <w:b w:val="0"/>
                <w:bCs w:val="0"/>
                <w:i w:val="0"/>
                <w:iCs w:val="0"/>
                <w:sz w:val="22"/>
                <w:szCs w:val="22"/>
              </w:rPr>
            </w:pPr>
            <w:r w:rsidRPr="4EE34A1A" w:rsidR="4EE34A1A">
              <w:rPr>
                <w:lang w:val="en-GB"/>
              </w:rPr>
              <w:t>Risk to the environment:</w:t>
            </w:r>
          </w:p>
          <w:p w:rsidR="4EE34A1A" w:rsidP="4EE34A1A" w:rsidRDefault="4EE34A1A" w14:paraId="7107DA60" w14:textId="20470995">
            <w:pPr>
              <w:pStyle w:val="Normal"/>
            </w:pPr>
          </w:p>
          <w:p w:rsidR="4EE34A1A" w:rsidP="4EE34A1A" w:rsidRDefault="4EE34A1A" w14:paraId="62E8E27D" w14:textId="0F3619DA">
            <w:pPr>
              <w:pStyle w:val="Normal"/>
              <w:rPr>
                <w:rFonts w:ascii="Arial" w:hAnsi="Arial" w:eastAsia="Arial" w:cs="Arial"/>
                <w:b w:val="0"/>
                <w:bCs w:val="0"/>
                <w:i w:val="0"/>
                <w:iCs w:val="0"/>
                <w:sz w:val="22"/>
                <w:szCs w:val="22"/>
              </w:rPr>
            </w:pPr>
            <w:r w:rsidRPr="4EE34A1A" w:rsidR="4EE34A1A">
              <w:rPr>
                <w:lang w:val="en-GB"/>
              </w:rPr>
              <w:t>N/A</w:t>
            </w:r>
          </w:p>
          <w:p w:rsidR="4EE34A1A" w:rsidP="4EE34A1A" w:rsidRDefault="4EE34A1A" w14:paraId="4352154B" w14:textId="6B0F1DB0">
            <w:pPr>
              <w:pStyle w:val="Normal"/>
            </w:pPr>
          </w:p>
          <w:p w:rsidR="4EE34A1A" w:rsidP="4EE34A1A" w:rsidRDefault="4EE34A1A" w14:paraId="4BC70E76" w14:textId="3D138B74">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c>
          <w:tcPr>
            <w:tcW w:w="6388" w:type="dxa"/>
            <w:gridSpan w:val="3"/>
            <w:tcBorders>
              <w:top w:val="single" w:sz="6"/>
              <w:left w:val="single" w:sz="6"/>
              <w:bottom w:val="single" w:sz="6"/>
              <w:right w:val="single" w:sz="6"/>
            </w:tcBorders>
            <w:tcMar>
              <w:left w:w="105" w:type="dxa"/>
              <w:right w:w="105" w:type="dxa"/>
            </w:tcMar>
            <w:vAlign w:val="top"/>
          </w:tcPr>
          <w:p w:rsidR="4EE34A1A" w:rsidP="4EE34A1A" w:rsidRDefault="4EE34A1A" w14:paraId="0D5DF96F" w14:textId="4528B51A">
            <w:pPr>
              <w:pStyle w:val="Normal"/>
              <w:rPr>
                <w:rFonts w:ascii="Arial" w:hAnsi="Arial" w:eastAsia="Arial" w:cs="Arial"/>
                <w:b w:val="0"/>
                <w:bCs w:val="0"/>
                <w:i w:val="0"/>
                <w:iCs w:val="0"/>
                <w:sz w:val="18"/>
                <w:szCs w:val="18"/>
              </w:rPr>
            </w:pPr>
            <w:r w:rsidRPr="4EE34A1A" w:rsidR="4EE34A1A">
              <w:rPr>
                <w:lang w:val="en-GB"/>
              </w:rPr>
              <w:t>How you will mitigate the risk to environment:</w:t>
            </w:r>
          </w:p>
          <w:p w:rsidR="4EE34A1A" w:rsidP="4EE34A1A" w:rsidRDefault="4EE34A1A" w14:paraId="28A130BE" w14:textId="0DCF5BD9">
            <w:pPr>
              <w:pStyle w:val="Normal"/>
            </w:pPr>
          </w:p>
          <w:p w:rsidR="4EE34A1A" w:rsidP="4EE34A1A" w:rsidRDefault="4EE34A1A" w14:paraId="01912353" w14:textId="6BBCDC11">
            <w:pPr>
              <w:pStyle w:val="Normal"/>
            </w:pPr>
          </w:p>
          <w:p w:rsidR="4EE34A1A" w:rsidP="4EE34A1A" w:rsidRDefault="4EE34A1A" w14:paraId="60573AF5" w14:textId="49EDC017">
            <w:pPr>
              <w:pStyle w:val="Normal"/>
            </w:pPr>
          </w:p>
          <w:p w:rsidR="4EE34A1A" w:rsidP="4EE34A1A" w:rsidRDefault="4EE34A1A" w14:paraId="145E293E" w14:textId="469B4874">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bl>
    <w:p w:rsidR="4EE34A1A" w:rsidP="4EE34A1A" w:rsidRDefault="4EE34A1A" w14:paraId="44857C6D" w14:textId="53AAC919">
      <w:pPr>
        <w:pStyle w:val="Normal"/>
        <w:rPr>
          <w:noProof w:val="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4"/>
        <w:gridCol w:w="2128"/>
        <w:gridCol w:w="2128"/>
        <w:gridCol w:w="2128"/>
        <w:gridCol w:w="2128"/>
      </w:tblGrid>
      <w:tr w:rsidR="4EE34A1A" w:rsidTr="4EE34A1A" w14:paraId="4ECB53CD">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2D9F171" w14:textId="5D7002B7">
            <w:pPr>
              <w:pStyle w:val="Normal"/>
            </w:pP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7A54BC9" w14:textId="51F770A4">
            <w:pPr>
              <w:pStyle w:val="Normal"/>
              <w:rPr>
                <w:rFonts w:ascii="Arial" w:hAnsi="Arial" w:eastAsia="Arial" w:cs="Arial"/>
                <w:b w:val="0"/>
                <w:bCs w:val="0"/>
                <w:i w:val="0"/>
                <w:iCs w:val="0"/>
                <w:sz w:val="22"/>
                <w:szCs w:val="22"/>
              </w:rPr>
            </w:pPr>
            <w:r w:rsidRPr="4EE34A1A" w:rsidR="4EE34A1A">
              <w:rPr>
                <w:lang w:val="en-GB"/>
              </w:rPr>
              <w:t>Disclosure and Barring Service</w:t>
            </w:r>
          </w:p>
        </w:tc>
      </w:tr>
      <w:tr w:rsidR="4EE34A1A" w:rsidTr="4EE34A1A" w14:paraId="695568F6">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3E8DF7C2" w14:textId="3E08A1B7">
            <w:pPr>
              <w:pStyle w:val="Normal"/>
            </w:pPr>
          </w:p>
        </w:tc>
        <w:tc>
          <w:tcPr>
            <w:tcW w:w="212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28289E28" w14:textId="68412D24">
            <w:pPr>
              <w:pStyle w:val="Normal"/>
              <w:rPr>
                <w:rFonts w:ascii="Arial" w:hAnsi="Arial" w:eastAsia="Arial" w:cs="Arial"/>
                <w:b w:val="0"/>
                <w:bCs w:val="0"/>
                <w:i w:val="0"/>
                <w:iCs w:val="0"/>
                <w:sz w:val="22"/>
                <w:szCs w:val="22"/>
              </w:rPr>
            </w:pPr>
            <w:r w:rsidRPr="4EE34A1A" w:rsidR="4EE34A1A">
              <w:rPr>
                <w:lang w:val="en-GB"/>
              </w:rPr>
              <w:t>If the research activity involves children or vulnerable adults, a Disclosure and Barring Service (DBS) certificate must be obtained before any contact with such participants.</w:t>
            </w:r>
          </w:p>
        </w:tc>
        <w:tc>
          <w:tcPr>
            <w:tcW w:w="212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EE34A1A" w:rsidP="4EE34A1A" w:rsidRDefault="4EE34A1A" w14:paraId="7298B166" w14:textId="04DA6AB5">
            <w:pPr>
              <w:pStyle w:val="Normal"/>
              <w:rPr>
                <w:rFonts w:ascii="Arial" w:hAnsi="Arial" w:eastAsia="Arial" w:cs="Arial"/>
                <w:b w:val="0"/>
                <w:bCs w:val="0"/>
                <w:i w:val="0"/>
                <w:iCs w:val="0"/>
                <w:sz w:val="22"/>
                <w:szCs w:val="22"/>
              </w:rPr>
            </w:pPr>
            <w:r w:rsidRPr="4EE34A1A" w:rsidR="4EE34A1A">
              <w:rPr>
                <w:lang w:val="en-GB"/>
              </w:rPr>
              <w:t>YES</w:t>
            </w:r>
          </w:p>
          <w:p w:rsidR="4EE34A1A" w:rsidP="4EE34A1A" w:rsidRDefault="4EE34A1A" w14:paraId="5EE3E90B" w14:textId="6E95A42A">
            <w:pPr>
              <w:pStyle w:val="Normal"/>
            </w:pPr>
          </w:p>
        </w:tc>
        <w:tc>
          <w:tcPr>
            <w:tcW w:w="212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EE34A1A" w:rsidP="4EE34A1A" w:rsidRDefault="4EE34A1A" w14:paraId="6A8BF6F1" w14:textId="00213246">
            <w:pPr>
              <w:pStyle w:val="Normal"/>
              <w:rPr>
                <w:rFonts w:ascii="Arial" w:hAnsi="Arial" w:eastAsia="Arial" w:cs="Arial"/>
                <w:b w:val="0"/>
                <w:bCs w:val="0"/>
                <w:i w:val="0"/>
                <w:iCs w:val="0"/>
                <w:sz w:val="22"/>
                <w:szCs w:val="22"/>
              </w:rPr>
            </w:pPr>
            <w:r w:rsidRPr="4EE34A1A" w:rsidR="4EE34A1A">
              <w:rPr>
                <w:lang w:val="en-GB"/>
              </w:rPr>
              <w:t>NO</w:t>
            </w:r>
          </w:p>
          <w:p w:rsidR="4EE34A1A" w:rsidP="4EE34A1A" w:rsidRDefault="4EE34A1A" w14:paraId="4127F325" w14:textId="140C056D">
            <w:pPr>
              <w:pStyle w:val="Normal"/>
            </w:pPr>
          </w:p>
        </w:tc>
        <w:tc>
          <w:tcPr>
            <w:tcW w:w="212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EE34A1A" w:rsidP="4EE34A1A" w:rsidRDefault="4EE34A1A" w14:paraId="42D9808E" w14:textId="14A51CF2">
            <w:pPr>
              <w:pStyle w:val="Normal"/>
              <w:rPr>
                <w:rFonts w:ascii="Arial" w:hAnsi="Arial" w:eastAsia="Arial" w:cs="Arial"/>
                <w:b w:val="0"/>
                <w:bCs w:val="0"/>
                <w:i w:val="0"/>
                <w:iCs w:val="0"/>
                <w:sz w:val="22"/>
                <w:szCs w:val="22"/>
              </w:rPr>
            </w:pPr>
            <w:r w:rsidRPr="4EE34A1A" w:rsidR="4EE34A1A">
              <w:rPr>
                <w:lang w:val="en-GB"/>
              </w:rPr>
              <w:t>N/A</w:t>
            </w:r>
          </w:p>
          <w:p w:rsidR="4EE34A1A" w:rsidP="4EE34A1A" w:rsidRDefault="4EE34A1A" w14:paraId="0ED4B7BA" w14:textId="69684AAC">
            <w:pPr>
              <w:pStyle w:val="Normal"/>
            </w:pPr>
          </w:p>
        </w:tc>
      </w:tr>
      <w:tr w:rsidR="4EE34A1A" w:rsidTr="4EE34A1A" w14:paraId="35B3C124">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DFB41A4" w14:textId="27299515">
            <w:pPr>
              <w:pStyle w:val="Normal"/>
              <w:rPr>
                <w:rFonts w:ascii="Arial" w:hAnsi="Arial" w:eastAsia="Arial" w:cs="Arial"/>
                <w:b w:val="0"/>
                <w:bCs w:val="0"/>
                <w:i w:val="0"/>
                <w:iCs w:val="0"/>
                <w:sz w:val="22"/>
                <w:szCs w:val="22"/>
              </w:rPr>
            </w:pPr>
            <w:r w:rsidRPr="4EE34A1A" w:rsidR="4EE34A1A">
              <w:rPr>
                <w:lang w:val="en-GB"/>
              </w:rPr>
              <w:t>7</w:t>
            </w:r>
          </w:p>
        </w:tc>
        <w:tc>
          <w:tcPr>
            <w:tcW w:w="21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B2955B6" w14:textId="52999393">
            <w:pPr>
              <w:pStyle w:val="Normal"/>
              <w:rPr>
                <w:rFonts w:ascii="Arial" w:hAnsi="Arial" w:eastAsia="Arial" w:cs="Arial"/>
                <w:b w:val="0"/>
                <w:bCs w:val="0"/>
                <w:i w:val="0"/>
                <w:iCs w:val="0"/>
                <w:sz w:val="22"/>
                <w:szCs w:val="22"/>
              </w:rPr>
            </w:pPr>
            <w:r w:rsidRPr="4EE34A1A" w:rsidR="4EE34A1A">
              <w:rPr>
                <w:lang w:val="en-GB"/>
              </w:rPr>
              <w:t>Does your research require you to hold a current DBS Certificate?</w:t>
            </w:r>
          </w:p>
        </w:tc>
        <w:tc>
          <w:tcPr>
            <w:tcW w:w="212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22BB7BF6" w14:textId="74D86AB9">
            <w:pPr>
              <w:pStyle w:val="Normal"/>
              <w:rPr>
                <w:rFonts w:ascii="Arial" w:hAnsi="Arial" w:eastAsia="Arial" w:cs="Arial"/>
                <w:b w:val="0"/>
                <w:bCs w:val="0"/>
                <w:i w:val="0"/>
                <w:iCs w:val="0"/>
                <w:sz w:val="16"/>
                <w:szCs w:val="16"/>
              </w:rPr>
            </w:pPr>
            <w:r w:rsidRPr="4EE34A1A" w:rsidR="4EE34A1A">
              <w:rPr>
                <w:lang w:val="en-GB"/>
              </w:rPr>
              <w:t xml:space="preserve">  </w:t>
            </w:r>
            <w:r w:rsidRPr="4EE34A1A" w:rsidR="4EE34A1A">
              <w:rPr>
                <w:lang w:val="en-GB"/>
              </w:rPr>
              <w:t>☐</w:t>
            </w:r>
            <w:r w:rsidRPr="4EE34A1A" w:rsidR="4EE34A1A">
              <w:rPr>
                <w:lang w:val="en-GB"/>
              </w:rPr>
              <w:t xml:space="preserve"> </w:t>
            </w:r>
          </w:p>
        </w:tc>
        <w:tc>
          <w:tcPr>
            <w:tcW w:w="212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5CD7E288" w14:textId="483A062F">
            <w:pPr>
              <w:pStyle w:val="Normal"/>
              <w:rPr>
                <w:rFonts w:ascii="Arial" w:hAnsi="Arial" w:eastAsia="Arial" w:cs="Arial"/>
                <w:b w:val="0"/>
                <w:bCs w:val="0"/>
                <w:i w:val="0"/>
                <w:iCs w:val="0"/>
                <w:sz w:val="16"/>
                <w:szCs w:val="16"/>
              </w:rPr>
            </w:pPr>
            <w:r w:rsidRPr="4EE34A1A" w:rsidR="4EE34A1A">
              <w:rPr>
                <w:lang w:val="en-GB"/>
              </w:rPr>
              <w:t xml:space="preserve">  </w:t>
            </w:r>
            <w:r w:rsidRPr="4EE34A1A" w:rsidR="4EE34A1A">
              <w:rPr>
                <w:lang w:val="en-GB"/>
              </w:rPr>
              <w:t>☐</w:t>
            </w:r>
            <w:r w:rsidRPr="4EE34A1A" w:rsidR="4EE34A1A">
              <w:rPr>
                <w:lang w:val="en-GB"/>
              </w:rPr>
              <w:t xml:space="preserve"> </w:t>
            </w:r>
          </w:p>
        </w:tc>
        <w:tc>
          <w:tcPr>
            <w:tcW w:w="212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23EB53F6" w14:textId="2B6C8133">
            <w:pPr>
              <w:pStyle w:val="Normal"/>
              <w:rPr>
                <w:rFonts w:ascii="Arial" w:hAnsi="Arial" w:eastAsia="Arial" w:cs="Arial"/>
                <w:b w:val="0"/>
                <w:bCs w:val="0"/>
                <w:i w:val="0"/>
                <w:iCs w:val="0"/>
                <w:sz w:val="16"/>
                <w:szCs w:val="16"/>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31B04DDB">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C691375" w14:textId="364D2BB7">
            <w:pPr>
              <w:pStyle w:val="Normal"/>
              <w:rPr>
                <w:rFonts w:ascii="Arial" w:hAnsi="Arial" w:eastAsia="Arial" w:cs="Arial"/>
                <w:b w:val="0"/>
                <w:bCs w:val="0"/>
                <w:i w:val="0"/>
                <w:iCs w:val="0"/>
                <w:sz w:val="22"/>
                <w:szCs w:val="22"/>
              </w:rPr>
            </w:pPr>
            <w:r w:rsidRPr="4EE34A1A" w:rsidR="4EE34A1A">
              <w:rPr>
                <w:lang w:val="en-GB"/>
              </w:rPr>
              <w:t>8</w:t>
            </w:r>
          </w:p>
        </w:tc>
        <w:tc>
          <w:tcPr>
            <w:tcW w:w="21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4F91FA7" w14:textId="5B912368">
            <w:pPr>
              <w:pStyle w:val="Normal"/>
              <w:rPr>
                <w:rFonts w:ascii="Arial" w:hAnsi="Arial" w:eastAsia="Arial" w:cs="Arial"/>
                <w:b w:val="0"/>
                <w:bCs w:val="0"/>
                <w:i w:val="0"/>
                <w:iCs w:val="0"/>
                <w:sz w:val="22"/>
                <w:szCs w:val="22"/>
              </w:rPr>
            </w:pPr>
            <w:r w:rsidRPr="4EE34A1A" w:rsidR="4EE34A1A">
              <w:rPr>
                <w:lang w:val="en-GB"/>
              </w:rPr>
              <w:t xml:space="preserve">If YES, please give the certificate number. If the certificate number is not </w:t>
            </w:r>
            <w:r w:rsidRPr="4EE34A1A" w:rsidR="4EE34A1A">
              <w:rPr>
                <w:lang w:val="en-GB"/>
              </w:rPr>
              <w:t>available</w:t>
            </w:r>
            <w:r w:rsidRPr="4EE34A1A" w:rsidR="4EE34A1A">
              <w:rPr>
                <w:lang w:val="en-GB"/>
              </w:rPr>
              <w:t xml:space="preserve"> please write “Pending</w:t>
            </w:r>
            <w:r w:rsidRPr="4EE34A1A" w:rsidR="4EE34A1A">
              <w:rPr>
                <w:lang w:val="en-GB"/>
              </w:rPr>
              <w:t>”;</w:t>
            </w:r>
            <w:r w:rsidRPr="4EE34A1A" w:rsidR="4EE34A1A">
              <w:rPr>
                <w:lang w:val="en-GB"/>
              </w:rPr>
              <w:t xml:space="preserve"> in this case any ethical approval will be subject to providing the </w:t>
            </w:r>
            <w:r w:rsidRPr="4EE34A1A" w:rsidR="4EE34A1A">
              <w:rPr>
                <w:lang w:val="en-GB"/>
              </w:rPr>
              <w:t>appropriate certificate</w:t>
            </w:r>
            <w:r w:rsidRPr="4EE34A1A" w:rsidR="4EE34A1A">
              <w:rPr>
                <w:lang w:val="en-GB"/>
              </w:rPr>
              <w:t xml:space="preserve"> number.</w:t>
            </w:r>
          </w:p>
        </w:tc>
        <w:tc>
          <w:tcPr>
            <w:tcW w:w="6384" w:type="dxa"/>
            <w:gridSpan w:val="3"/>
            <w:tcBorders>
              <w:top w:val="single" w:sz="6"/>
              <w:left w:val="single" w:sz="6"/>
              <w:bottom w:val="single" w:sz="6"/>
              <w:right w:val="single" w:sz="6"/>
            </w:tcBorders>
            <w:tcMar>
              <w:left w:w="105" w:type="dxa"/>
              <w:right w:w="105" w:type="dxa"/>
            </w:tcMar>
            <w:vAlign w:val="center"/>
          </w:tcPr>
          <w:p w:rsidR="4EE34A1A" w:rsidP="4EE34A1A" w:rsidRDefault="4EE34A1A" w14:paraId="7505AE0B" w14:textId="6A33B5DF">
            <w:pPr>
              <w:pStyle w:val="Normal"/>
            </w:pPr>
          </w:p>
        </w:tc>
      </w:tr>
    </w:tbl>
    <w:p w:rsidR="4EE34A1A" w:rsidP="4EE34A1A" w:rsidRDefault="4EE34A1A" w14:paraId="18CC3835" w14:textId="7EE9B049">
      <w:pPr>
        <w:pStyle w:val="Normal"/>
        <w:rPr>
          <w:noProof w:val="0"/>
          <w:lang w:val="en-GB"/>
        </w:rPr>
      </w:pPr>
    </w:p>
    <w:p w:rsidR="02085BE1" w:rsidP="4EE34A1A" w:rsidRDefault="02085BE1" w14:paraId="11958AAE" w14:textId="7D97E07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SECTION I: Feedback, Consent and Confidentiality</w:t>
      </w:r>
    </w:p>
    <w:p w:rsidR="4EE34A1A" w:rsidP="4EE34A1A" w:rsidRDefault="4EE34A1A" w14:paraId="2FC501A1" w14:textId="16F06A36">
      <w:pPr>
        <w:pStyle w:val="Normal"/>
        <w:rPr>
          <w:noProof w:val="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2"/>
        <w:gridCol w:w="8513"/>
      </w:tblGrid>
      <w:tr w:rsidR="4EE34A1A" w:rsidTr="4EE34A1A" w14:paraId="2E3D5424">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31E1DBF3" w14:textId="4FF15785">
            <w:pPr>
              <w:pStyle w:val="Normal"/>
              <w:rPr>
                <w:rFonts w:ascii="Arial" w:hAnsi="Arial" w:eastAsia="Arial" w:cs="Arial"/>
                <w:b w:val="0"/>
                <w:bCs w:val="0"/>
                <w:i w:val="0"/>
                <w:iCs w:val="0"/>
                <w:sz w:val="22"/>
                <w:szCs w:val="22"/>
              </w:rPr>
            </w:pPr>
            <w:r w:rsidRPr="4EE34A1A" w:rsidR="4EE34A1A">
              <w:rPr>
                <w:lang w:val="en-GB"/>
              </w:rPr>
              <w:t>1</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34077481" w14:textId="7EDFDD1A">
            <w:pPr>
              <w:pStyle w:val="Normal"/>
              <w:rPr>
                <w:rFonts w:ascii="Arial" w:hAnsi="Arial" w:eastAsia="Arial" w:cs="Arial"/>
                <w:b w:val="0"/>
                <w:bCs w:val="0"/>
                <w:i w:val="0"/>
                <w:iCs w:val="0"/>
                <w:sz w:val="22"/>
                <w:szCs w:val="22"/>
              </w:rPr>
            </w:pPr>
            <w:r w:rsidRPr="4EE34A1A" w:rsidR="4EE34A1A">
              <w:rPr>
                <w:lang w:val="en-GB"/>
              </w:rPr>
              <w:t>Feedback</w:t>
            </w:r>
          </w:p>
          <w:p w:rsidR="4EE34A1A" w:rsidP="4EE34A1A" w:rsidRDefault="4EE34A1A" w14:paraId="5BF8F6B7" w14:textId="24112D59">
            <w:pPr>
              <w:pStyle w:val="Normal"/>
              <w:rPr>
                <w:rFonts w:ascii="Arial" w:hAnsi="Arial" w:eastAsia="Arial" w:cs="Arial"/>
                <w:b w:val="0"/>
                <w:bCs w:val="0"/>
                <w:i w:val="0"/>
                <w:iCs w:val="0"/>
                <w:sz w:val="22"/>
                <w:szCs w:val="22"/>
              </w:rPr>
            </w:pPr>
            <w:r w:rsidRPr="4EE34A1A" w:rsidR="4EE34A1A">
              <w:rPr>
                <w:lang w:val="en-GB"/>
              </w:rPr>
              <w:t xml:space="preserve">What de-briefing and feedback will be provided to participants, how will this be done and when? </w:t>
            </w:r>
          </w:p>
        </w:tc>
      </w:tr>
      <w:tr w:rsidR="4EE34A1A" w:rsidTr="4EE34A1A" w14:paraId="3562FA1B">
        <w:trPr>
          <w:trHeight w:val="300"/>
        </w:trPr>
        <w:tc>
          <w:tcPr>
            <w:tcW w:w="502" w:type="dxa"/>
            <w:tcBorders>
              <w:top w:val="single" w:sz="6"/>
              <w:left w:val="single" w:sz="6"/>
              <w:bottom w:val="single" w:sz="6"/>
              <w:right w:val="single" w:sz="6"/>
            </w:tcBorders>
            <w:tcMar>
              <w:left w:w="105" w:type="dxa"/>
              <w:right w:w="105" w:type="dxa"/>
            </w:tcMar>
            <w:vAlign w:val="top"/>
          </w:tcPr>
          <w:p w:rsidR="4EE34A1A" w:rsidP="4EE34A1A" w:rsidRDefault="4EE34A1A" w14:paraId="77820148" w14:textId="64E57729">
            <w:pPr>
              <w:pStyle w:val="Normal"/>
            </w:pPr>
          </w:p>
        </w:tc>
        <w:tc>
          <w:tcPr>
            <w:tcW w:w="8513" w:type="dxa"/>
            <w:tcBorders>
              <w:top w:val="single" w:sz="6"/>
              <w:left w:val="single" w:sz="6"/>
              <w:bottom w:val="single" w:sz="6"/>
              <w:right w:val="single" w:sz="6"/>
            </w:tcBorders>
            <w:tcMar>
              <w:left w:w="105" w:type="dxa"/>
              <w:right w:w="105" w:type="dxa"/>
            </w:tcMar>
            <w:vAlign w:val="top"/>
          </w:tcPr>
          <w:p w:rsidR="4EE34A1A" w:rsidP="4EE34A1A" w:rsidRDefault="4EE34A1A" w14:paraId="361CB1C7" w14:textId="6C61FD75">
            <w:pPr>
              <w:pStyle w:val="Normal"/>
              <w:rPr>
                <w:rFonts w:ascii="Arial" w:hAnsi="Arial" w:eastAsia="Arial" w:cs="Arial"/>
                <w:b w:val="0"/>
                <w:bCs w:val="0"/>
                <w:i w:val="0"/>
                <w:iCs w:val="0"/>
                <w:sz w:val="22"/>
                <w:szCs w:val="22"/>
              </w:rPr>
            </w:pPr>
            <w:r w:rsidRPr="4EE34A1A" w:rsidR="4EE34A1A">
              <w:rPr>
                <w:lang w:val="en-GB"/>
              </w:rPr>
              <w:t xml:space="preserve">Throughout the duration of the dissertation our lecturers have </w:t>
            </w:r>
            <w:r w:rsidRPr="4EE34A1A" w:rsidR="4EE34A1A">
              <w:rPr>
                <w:lang w:val="en-GB"/>
              </w:rPr>
              <w:t>provided</w:t>
            </w:r>
            <w:r w:rsidRPr="4EE34A1A" w:rsidR="4EE34A1A">
              <w:rPr>
                <w:lang w:val="en-GB"/>
              </w:rPr>
              <w:t xml:space="preserve"> sessions to explain each section all participants must perform </w:t>
            </w:r>
            <w:r w:rsidRPr="4EE34A1A" w:rsidR="4EE34A1A">
              <w:rPr>
                <w:lang w:val="en-GB"/>
              </w:rPr>
              <w:t>in order to</w:t>
            </w:r>
            <w:r w:rsidRPr="4EE34A1A" w:rsidR="4EE34A1A">
              <w:rPr>
                <w:lang w:val="en-GB"/>
              </w:rPr>
              <w:t xml:space="preserve"> complete their dissertation. Lecturer which is also your mentor for the duration sets meeting every second week where any problems can be discussed, and feedback can be given. </w:t>
            </w:r>
          </w:p>
          <w:p w:rsidR="4EE34A1A" w:rsidP="4EE34A1A" w:rsidRDefault="4EE34A1A" w14:paraId="7EFF61E2" w14:textId="3D97FAB5">
            <w:pPr>
              <w:pStyle w:val="Normal"/>
            </w:pPr>
          </w:p>
          <w:p w:rsidR="4EE34A1A" w:rsidP="4EE34A1A" w:rsidRDefault="4EE34A1A" w14:paraId="4AB0DB10" w14:textId="1BC3FEBA">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5BEAFC81">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2FA9ED21" w14:textId="373AE9AD">
            <w:pPr>
              <w:pStyle w:val="Normal"/>
              <w:rPr>
                <w:rFonts w:ascii="Arial" w:hAnsi="Arial" w:eastAsia="Arial" w:cs="Arial"/>
                <w:b w:val="0"/>
                <w:bCs w:val="0"/>
                <w:i w:val="0"/>
                <w:iCs w:val="0"/>
                <w:sz w:val="22"/>
                <w:szCs w:val="22"/>
              </w:rPr>
            </w:pPr>
            <w:r w:rsidRPr="4EE34A1A" w:rsidR="4EE34A1A">
              <w:rPr>
                <w:lang w:val="en-GB"/>
              </w:rPr>
              <w:t>2</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6749166A" w14:textId="7CE04C78">
            <w:pPr>
              <w:pStyle w:val="Normal"/>
              <w:rPr>
                <w:rFonts w:ascii="Arial" w:hAnsi="Arial" w:eastAsia="Arial" w:cs="Arial"/>
                <w:b w:val="0"/>
                <w:bCs w:val="0"/>
                <w:i w:val="0"/>
                <w:iCs w:val="0"/>
                <w:sz w:val="22"/>
                <w:szCs w:val="22"/>
              </w:rPr>
            </w:pPr>
            <w:r w:rsidRPr="4EE34A1A" w:rsidR="4EE34A1A">
              <w:rPr>
                <w:lang w:val="en-GB"/>
              </w:rPr>
              <w:t>Informed consent</w:t>
            </w:r>
          </w:p>
          <w:p w:rsidR="4EE34A1A" w:rsidP="4EE34A1A" w:rsidRDefault="4EE34A1A" w14:paraId="770E861C" w14:textId="53EA309B">
            <w:pPr>
              <w:pStyle w:val="Normal"/>
              <w:rPr>
                <w:rFonts w:ascii="Arial" w:hAnsi="Arial" w:eastAsia="Arial" w:cs="Arial"/>
                <w:b w:val="0"/>
                <w:bCs w:val="0"/>
                <w:i w:val="0"/>
                <w:iCs w:val="0"/>
                <w:sz w:val="22"/>
                <w:szCs w:val="22"/>
              </w:rPr>
            </w:pPr>
            <w:r w:rsidRPr="4EE34A1A" w:rsidR="4EE34A1A">
              <w:rPr>
                <w:lang w:val="en-GB"/>
              </w:rPr>
              <w:t xml:space="preserve">Describe the arrangements to inform potential participants, before </w:t>
            </w:r>
            <w:r w:rsidRPr="4EE34A1A" w:rsidR="4EE34A1A">
              <w:rPr>
                <w:lang w:val="en-GB"/>
              </w:rPr>
              <w:t>providing</w:t>
            </w:r>
            <w:r w:rsidRPr="4EE34A1A" w:rsidR="4EE34A1A">
              <w:rPr>
                <w:lang w:val="en-GB"/>
              </w:rPr>
              <w:t xml:space="preserve"> consent, of what is involved in </w:t>
            </w:r>
            <w:r w:rsidRPr="4EE34A1A" w:rsidR="4EE34A1A">
              <w:rPr>
                <w:lang w:val="en-GB"/>
              </w:rPr>
              <w:t>participating</w:t>
            </w:r>
            <w:r w:rsidRPr="4EE34A1A" w:rsidR="4EE34A1A">
              <w:rPr>
                <w:lang w:val="en-GB"/>
              </w:rPr>
              <w:t xml:space="preserve">. Describe the arrangements for participants to </w:t>
            </w:r>
            <w:r w:rsidRPr="4EE34A1A" w:rsidR="4EE34A1A">
              <w:rPr>
                <w:lang w:val="en-GB"/>
              </w:rPr>
              <w:t>provide</w:t>
            </w:r>
            <w:r w:rsidRPr="4EE34A1A" w:rsidR="4EE34A1A">
              <w:rPr>
                <w:lang w:val="en-GB"/>
              </w:rPr>
              <w:t xml:space="preserve"> full consent before data collection begins. If gaining consent in this way is inappropriate, explain how consent will be obtained and recorded </w:t>
            </w:r>
            <w:r w:rsidRPr="4EE34A1A" w:rsidR="4EE34A1A">
              <w:rPr>
                <w:lang w:val="en-GB"/>
              </w:rPr>
              <w:t>in accordance with</w:t>
            </w:r>
            <w:r w:rsidRPr="4EE34A1A" w:rsidR="4EE34A1A">
              <w:rPr>
                <w:lang w:val="en-GB"/>
              </w:rPr>
              <w:t xml:space="preserve"> prevailing data protection legislation.</w:t>
            </w:r>
          </w:p>
        </w:tc>
      </w:tr>
      <w:tr w:rsidR="4EE34A1A" w:rsidTr="4EE34A1A" w14:paraId="65C63B16">
        <w:trPr>
          <w:trHeight w:val="300"/>
        </w:trPr>
        <w:tc>
          <w:tcPr>
            <w:tcW w:w="502" w:type="dxa"/>
            <w:tcBorders>
              <w:top w:val="single" w:sz="6"/>
              <w:left w:val="single" w:sz="6"/>
              <w:bottom w:val="single" w:sz="6"/>
              <w:right w:val="single" w:sz="6"/>
            </w:tcBorders>
            <w:tcMar>
              <w:left w:w="105" w:type="dxa"/>
              <w:right w:w="105" w:type="dxa"/>
            </w:tcMar>
            <w:vAlign w:val="top"/>
          </w:tcPr>
          <w:p w:rsidR="4EE34A1A" w:rsidP="4EE34A1A" w:rsidRDefault="4EE34A1A" w14:paraId="76FB7568" w14:textId="60D8A4E9">
            <w:pPr>
              <w:pStyle w:val="Normal"/>
            </w:pPr>
          </w:p>
        </w:tc>
        <w:tc>
          <w:tcPr>
            <w:tcW w:w="8513" w:type="dxa"/>
            <w:tcBorders>
              <w:top w:val="single" w:sz="6"/>
              <w:left w:val="single" w:sz="6"/>
              <w:bottom w:val="single" w:sz="6"/>
              <w:right w:val="single" w:sz="6"/>
            </w:tcBorders>
            <w:tcMar>
              <w:left w:w="105" w:type="dxa"/>
              <w:right w:w="105" w:type="dxa"/>
            </w:tcMar>
            <w:vAlign w:val="top"/>
          </w:tcPr>
          <w:p w:rsidR="4EE34A1A" w:rsidP="4EE34A1A" w:rsidRDefault="4EE34A1A" w14:paraId="58FDF793" w14:textId="4CC74AF0">
            <w:pPr>
              <w:pStyle w:val="Normal"/>
            </w:pPr>
          </w:p>
          <w:p w:rsidR="4EE34A1A" w:rsidP="4EE34A1A" w:rsidRDefault="4EE34A1A" w14:paraId="1AB24805" w14:textId="5263F0CB">
            <w:pPr>
              <w:pStyle w:val="Normal"/>
              <w:rPr>
                <w:rFonts w:ascii="Arial" w:hAnsi="Arial" w:eastAsia="Arial" w:cs="Arial"/>
                <w:b w:val="0"/>
                <w:bCs w:val="0"/>
                <w:i w:val="0"/>
                <w:iCs w:val="0"/>
                <w:sz w:val="22"/>
                <w:szCs w:val="22"/>
              </w:rPr>
            </w:pPr>
            <w:r w:rsidRPr="4EE34A1A" w:rsidR="4EE34A1A">
              <w:rPr>
                <w:lang w:val="en-GB"/>
              </w:rPr>
              <w:t>N/A</w:t>
            </w:r>
          </w:p>
          <w:p w:rsidR="4EE34A1A" w:rsidP="4EE34A1A" w:rsidRDefault="4EE34A1A" w14:paraId="5B89DCD4" w14:textId="5DA6CB68">
            <w:pPr>
              <w:pStyle w:val="Normal"/>
            </w:pPr>
          </w:p>
          <w:p w:rsidR="4EE34A1A" w:rsidP="4EE34A1A" w:rsidRDefault="4EE34A1A" w14:paraId="74C06255" w14:textId="409DDAB9">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3F2C2C02">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4CEC9BD2" w14:textId="37E6DFBB">
            <w:pPr>
              <w:pStyle w:val="Normal"/>
              <w:rPr>
                <w:rFonts w:ascii="Arial" w:hAnsi="Arial" w:eastAsia="Arial" w:cs="Arial"/>
                <w:b w:val="0"/>
                <w:bCs w:val="0"/>
                <w:i w:val="0"/>
                <w:iCs w:val="0"/>
                <w:sz w:val="22"/>
                <w:szCs w:val="22"/>
              </w:rPr>
            </w:pPr>
            <w:r w:rsidRPr="4EE34A1A" w:rsidR="4EE34A1A">
              <w:rPr>
                <w:lang w:val="en-GB"/>
              </w:rPr>
              <w:t>3</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EE34A1A" w:rsidP="4EE34A1A" w:rsidRDefault="4EE34A1A" w14:paraId="50DA3316" w14:textId="28EE0980">
            <w:pPr>
              <w:pStyle w:val="Normal"/>
              <w:rPr>
                <w:rFonts w:ascii="Arial" w:hAnsi="Arial" w:eastAsia="Arial" w:cs="Arial"/>
                <w:b w:val="0"/>
                <w:bCs w:val="0"/>
                <w:i w:val="0"/>
                <w:iCs w:val="0"/>
                <w:sz w:val="22"/>
                <w:szCs w:val="22"/>
              </w:rPr>
            </w:pPr>
            <w:r w:rsidRPr="4EE34A1A" w:rsidR="4EE34A1A">
              <w:rPr>
                <w:lang w:val="en-GB"/>
              </w:rPr>
              <w:t>Confidentiality / Anonymity</w:t>
            </w:r>
          </w:p>
          <w:p w:rsidR="4EE34A1A" w:rsidP="4EE34A1A" w:rsidRDefault="4EE34A1A" w14:paraId="0713D6EA" w14:textId="54958A47">
            <w:pPr>
              <w:pStyle w:val="Normal"/>
              <w:rPr>
                <w:rFonts w:ascii="Arial" w:hAnsi="Arial" w:eastAsia="Arial" w:cs="Arial"/>
                <w:b w:val="0"/>
                <w:bCs w:val="0"/>
                <w:i w:val="0"/>
                <w:iCs w:val="0"/>
                <w:sz w:val="22"/>
                <w:szCs w:val="22"/>
              </w:rPr>
            </w:pPr>
            <w:r w:rsidRPr="4EE34A1A" w:rsidR="4EE34A1A">
              <w:rPr>
                <w:lang w:val="en-GB"/>
              </w:rPr>
              <w:t xml:space="preserve">Set out how anonymity of participants and confidentiality will be ensured in any outputs. If anonymity is not being offered, explain why this is the case. </w:t>
            </w:r>
          </w:p>
        </w:tc>
      </w:tr>
      <w:tr w:rsidR="4EE34A1A" w:rsidTr="4EE34A1A" w14:paraId="46C73A38">
        <w:trPr>
          <w:trHeight w:val="300"/>
        </w:trPr>
        <w:tc>
          <w:tcPr>
            <w:tcW w:w="502" w:type="dxa"/>
            <w:tcBorders>
              <w:top w:val="single" w:sz="6"/>
              <w:left w:val="single" w:sz="6"/>
              <w:bottom w:val="single" w:sz="6"/>
              <w:right w:val="single" w:sz="6"/>
            </w:tcBorders>
            <w:tcMar>
              <w:left w:w="105" w:type="dxa"/>
              <w:right w:w="105" w:type="dxa"/>
            </w:tcMar>
            <w:vAlign w:val="top"/>
          </w:tcPr>
          <w:p w:rsidR="4EE34A1A" w:rsidP="4EE34A1A" w:rsidRDefault="4EE34A1A" w14:paraId="1B51AF8E" w14:textId="19A4E02E">
            <w:pPr>
              <w:pStyle w:val="Normal"/>
            </w:pPr>
          </w:p>
        </w:tc>
        <w:tc>
          <w:tcPr>
            <w:tcW w:w="8513" w:type="dxa"/>
            <w:tcBorders>
              <w:top w:val="single" w:sz="6"/>
              <w:left w:val="single" w:sz="6"/>
              <w:bottom w:val="single" w:sz="6"/>
              <w:right w:val="single" w:sz="6"/>
            </w:tcBorders>
            <w:tcMar>
              <w:left w:w="105" w:type="dxa"/>
              <w:right w:w="105" w:type="dxa"/>
            </w:tcMar>
            <w:vAlign w:val="top"/>
          </w:tcPr>
          <w:p w:rsidR="4EE34A1A" w:rsidP="4EE34A1A" w:rsidRDefault="4EE34A1A" w14:paraId="59E36741" w14:textId="75093E75">
            <w:pPr>
              <w:pStyle w:val="Normal"/>
            </w:pPr>
          </w:p>
          <w:p w:rsidR="4EE34A1A" w:rsidP="4EE34A1A" w:rsidRDefault="4EE34A1A" w14:paraId="229F1057" w14:textId="09020A24">
            <w:pPr>
              <w:pStyle w:val="Normal"/>
              <w:rPr>
                <w:rFonts w:ascii="Arial" w:hAnsi="Arial" w:eastAsia="Arial" w:cs="Arial"/>
                <w:b w:val="0"/>
                <w:bCs w:val="0"/>
                <w:i w:val="0"/>
                <w:iCs w:val="0"/>
                <w:sz w:val="22"/>
                <w:szCs w:val="22"/>
              </w:rPr>
            </w:pPr>
            <w:r w:rsidRPr="4EE34A1A" w:rsidR="4EE34A1A">
              <w:rPr>
                <w:lang w:val="en-GB"/>
              </w:rPr>
              <w:t>N/A</w:t>
            </w:r>
          </w:p>
          <w:p w:rsidR="4EE34A1A" w:rsidP="4EE34A1A" w:rsidRDefault="4EE34A1A" w14:paraId="6DFEA80A" w14:textId="386FB7E8">
            <w:pPr>
              <w:pStyle w:val="Normal"/>
            </w:pPr>
          </w:p>
          <w:p w:rsidR="4EE34A1A" w:rsidP="4EE34A1A" w:rsidRDefault="4EE34A1A" w14:paraId="4BAB74B7" w14:textId="23584D1D">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bl>
    <w:p w:rsidR="4EE34A1A" w:rsidP="4EE34A1A" w:rsidRDefault="4EE34A1A" w14:paraId="5244BF47" w14:textId="516146A8">
      <w:pPr>
        <w:pStyle w:val="Normal"/>
        <w:rPr>
          <w:noProof w:val="0"/>
          <w:lang w:val="en-GB"/>
        </w:rPr>
      </w:pPr>
    </w:p>
    <w:p w:rsidR="02085BE1" w:rsidP="4EE34A1A" w:rsidRDefault="02085BE1" w14:paraId="58B16978" w14:textId="5A46B08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SECTION J: Data Protection and Storage</w:t>
      </w:r>
    </w:p>
    <w:p w:rsidR="4EE34A1A" w:rsidP="4EE34A1A" w:rsidRDefault="4EE34A1A" w14:paraId="235D8968" w14:textId="4129425E">
      <w:pPr>
        <w:pStyle w:val="Normal"/>
        <w:rPr>
          <w:noProof w:val="0"/>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4EE34A1A" w:rsidTr="4EE34A1A" w14:paraId="61C2ED1F">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97FA051" w14:textId="35E50DDF">
            <w:pPr>
              <w:pStyle w:val="Normal"/>
            </w:pP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5331C4DD" w14:textId="35E95E26">
            <w:pPr>
              <w:pStyle w:val="Normal"/>
              <w:rPr>
                <w:rFonts w:ascii="Arial" w:hAnsi="Arial" w:eastAsia="Arial" w:cs="Arial"/>
                <w:b w:val="0"/>
                <w:bCs w:val="0"/>
                <w:i w:val="0"/>
                <w:iCs w:val="0"/>
                <w:sz w:val="22"/>
                <w:szCs w:val="22"/>
              </w:rPr>
            </w:pPr>
            <w:r w:rsidRPr="4EE34A1A" w:rsidR="4EE34A1A">
              <w:rPr>
                <w:lang w:val="en-GB"/>
              </w:rPr>
              <w:t>Does the research activity involve personal data (as defined by the General Data Protection Regulation 2016 “GDPR” and the Data Protection Act 2018 “DPA”)?</w:t>
            </w:r>
          </w:p>
        </w:tc>
        <w:tc>
          <w:tcPr>
            <w:tcW w:w="8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5124DEE6" w14:textId="048B60D5">
            <w:pPr>
              <w:pStyle w:val="Normal"/>
              <w:rPr>
                <w:rFonts w:ascii="Arial" w:hAnsi="Arial" w:eastAsia="Arial" w:cs="Arial"/>
                <w:b w:val="0"/>
                <w:bCs w:val="0"/>
                <w:i w:val="0"/>
                <w:iCs w:val="0"/>
                <w:sz w:val="22"/>
                <w:szCs w:val="22"/>
              </w:rPr>
            </w:pPr>
            <w:r w:rsidRPr="4EE34A1A" w:rsidR="4EE34A1A">
              <w:rPr>
                <w:lang w:val="en-GB"/>
              </w:rPr>
              <w:t>YES</w:t>
            </w:r>
          </w:p>
        </w:tc>
        <w:tc>
          <w:tcPr>
            <w:tcW w:w="8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216C9FF" w14:textId="532C4FA6">
            <w:pPr>
              <w:pStyle w:val="Normal"/>
              <w:rPr>
                <w:rFonts w:ascii="Arial" w:hAnsi="Arial" w:eastAsia="Arial" w:cs="Arial"/>
                <w:b w:val="0"/>
                <w:bCs w:val="0"/>
                <w:i w:val="0"/>
                <w:iCs w:val="0"/>
                <w:sz w:val="22"/>
                <w:szCs w:val="22"/>
              </w:rPr>
            </w:pPr>
            <w:r w:rsidRPr="4EE34A1A" w:rsidR="4EE34A1A">
              <w:rPr>
                <w:lang w:val="en-GB"/>
              </w:rPr>
              <w:t>NO</w:t>
            </w:r>
          </w:p>
        </w:tc>
      </w:tr>
      <w:tr w:rsidR="4EE34A1A" w:rsidTr="4EE34A1A" w14:paraId="5214B5E6">
        <w:trPr>
          <w:trHeight w:val="390"/>
        </w:trPr>
        <w:tc>
          <w:tcPr>
            <w:tcW w:w="478" w:type="dxa"/>
            <w:tcBorders>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1FA44D39" w14:textId="31CAF782">
            <w:pPr>
              <w:pStyle w:val="Normal"/>
              <w:rPr>
                <w:rFonts w:ascii="Arial" w:hAnsi="Arial" w:eastAsia="Arial" w:cs="Arial"/>
                <w:b w:val="0"/>
                <w:bCs w:val="0"/>
                <w:i w:val="0"/>
                <w:iCs w:val="0"/>
                <w:sz w:val="22"/>
                <w:szCs w:val="22"/>
              </w:rPr>
            </w:pPr>
            <w:r w:rsidRPr="4EE34A1A" w:rsidR="4EE34A1A">
              <w:rPr>
                <w:lang w:val="en-GB"/>
              </w:rPr>
              <w:t>1</w:t>
            </w:r>
          </w:p>
        </w:tc>
        <w:tc>
          <w:tcPr>
            <w:tcW w:w="6806" w:type="dxa"/>
            <w:tcBorders>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2959FAA" w14:textId="06EB2033">
            <w:pPr>
              <w:pStyle w:val="Normal"/>
              <w:rPr>
                <w:rFonts w:ascii="Arial" w:hAnsi="Arial" w:eastAsia="Arial" w:cs="Arial"/>
                <w:b w:val="0"/>
                <w:bCs w:val="0"/>
                <w:i w:val="0"/>
                <w:iCs w:val="0"/>
                <w:color w:val="333333"/>
                <w:sz w:val="22"/>
                <w:szCs w:val="22"/>
              </w:rPr>
            </w:pPr>
            <w:r w:rsidRPr="4EE34A1A" w:rsidR="4EE34A1A">
              <w:rPr>
                <w:lang w:val="en-GB"/>
              </w:rPr>
              <w:t>“Personal data”</w:t>
            </w:r>
            <w:r w:rsidRPr="4EE34A1A" w:rsidR="4EE34A1A">
              <w:rPr>
                <w:lang w:val="en-GB"/>
              </w:rPr>
              <w:t xml:space="preserve"> </w:t>
            </w:r>
            <w:r w:rsidRPr="4EE34A1A" w:rsidR="4EE34A1A">
              <w:rPr>
                <w:lang w:val="en-GB"/>
              </w:rPr>
              <w:t xml:space="preserve">means any information relating to an identified or identifiable natural person (‘data subject’). An identifiable natural person is one who can be identified, directly or indirectly, </w:t>
            </w:r>
            <w:r w:rsidRPr="4EE34A1A" w:rsidR="4EE34A1A">
              <w:rPr>
                <w:lang w:val="en-GB"/>
              </w:rPr>
              <w:t>in particular by</w:t>
            </w:r>
            <w:r w:rsidRPr="4EE34A1A" w:rsidR="4EE34A1A">
              <w:rPr>
                <w:lang w:val="en-GB"/>
              </w:rPr>
              <w:t xml:space="preserve"> reference to an identifier such as a name, an identification number, location data, an online identifier or to one or more factors specific to the physical, physiological, genetic, mental, economic, </w:t>
            </w:r>
            <w:r w:rsidRPr="4EE34A1A" w:rsidR="4EE34A1A">
              <w:rPr>
                <w:lang w:val="en-GB"/>
              </w:rPr>
              <w:t>cultural</w:t>
            </w:r>
            <w:r w:rsidRPr="4EE34A1A" w:rsidR="4EE34A1A">
              <w:rPr>
                <w:lang w:val="en-GB"/>
              </w:rPr>
              <w:t xml:space="preserve"> or social identity of that natural person. Any video or audio recordings of participants </w:t>
            </w:r>
            <w:r w:rsidRPr="4EE34A1A" w:rsidR="4EE34A1A">
              <w:rPr>
                <w:lang w:val="en-GB"/>
              </w:rPr>
              <w:t>is considered to be</w:t>
            </w:r>
            <w:r w:rsidRPr="4EE34A1A" w:rsidR="4EE34A1A">
              <w:rPr>
                <w:lang w:val="en-GB"/>
              </w:rPr>
              <w:t xml:space="preserve"> personal data.</w:t>
            </w:r>
          </w:p>
        </w:tc>
        <w:tc>
          <w:tcPr>
            <w:tcW w:w="85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65F32A92" w14:textId="03F67392">
            <w:pPr>
              <w:pStyle w:val="Normal"/>
              <w:rPr>
                <w:rFonts w:ascii="MS Gothic" w:hAnsi="MS Gothic" w:eastAsia="MS Gothic" w:cs="MS Gothic"/>
                <w:b w:val="0"/>
                <w:bCs w:val="0"/>
                <w:i w:val="0"/>
                <w:iCs w:val="0"/>
                <w:sz w:val="22"/>
                <w:szCs w:val="22"/>
              </w:rPr>
            </w:pPr>
            <w:r w:rsidRPr="4EE34A1A" w:rsidR="4EE34A1A">
              <w:rPr>
                <w:lang w:val="en-US"/>
              </w:rPr>
              <w:t>☐</w:t>
            </w:r>
          </w:p>
        </w:tc>
        <w:tc>
          <w:tcPr>
            <w:tcW w:w="87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4871DF1A" w14:textId="291AD143">
            <w:pPr>
              <w:pStyle w:val="Normal"/>
              <w:rPr>
                <w:rFonts w:ascii="MS Gothic" w:hAnsi="MS Gothic" w:eastAsia="MS Gothic" w:cs="MS Gothic"/>
                <w:b w:val="0"/>
                <w:bCs w:val="0"/>
                <w:i w:val="0"/>
                <w:iCs w:val="0"/>
                <w:sz w:val="22"/>
                <w:szCs w:val="22"/>
              </w:rPr>
            </w:pPr>
            <w:r w:rsidRPr="4EE34A1A" w:rsidR="4EE34A1A">
              <w:rPr>
                <w:lang w:val="en-US"/>
              </w:rPr>
              <w:t>☐x</w:t>
            </w:r>
          </w:p>
        </w:tc>
      </w:tr>
      <w:tr w:rsidR="4EE34A1A" w:rsidTr="4EE34A1A" w14:paraId="541DECCF">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3310E0C1" w14:textId="5E539D66">
            <w:pPr>
              <w:pStyle w:val="Normal"/>
            </w:pPr>
          </w:p>
        </w:tc>
        <w:tc>
          <w:tcPr>
            <w:tcW w:w="853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0FD8C32" w14:textId="4F148293">
            <w:pPr>
              <w:pStyle w:val="Normal"/>
              <w:rPr>
                <w:rFonts w:ascii="Arial" w:hAnsi="Arial" w:eastAsia="Arial" w:cs="Arial"/>
                <w:b w:val="0"/>
                <w:bCs w:val="0"/>
                <w:i w:val="0"/>
                <w:iCs w:val="0"/>
                <w:sz w:val="22"/>
                <w:szCs w:val="22"/>
              </w:rPr>
            </w:pPr>
            <w:r w:rsidRPr="4EE34A1A" w:rsidR="4EE34A1A">
              <w:rPr>
                <w:lang w:val="en-GB"/>
              </w:rPr>
              <w:t>If YES, provide a</w:t>
            </w:r>
            <w:r w:rsidRPr="4EE34A1A" w:rsidR="4EE34A1A">
              <w:rPr>
                <w:lang w:val="en-GB"/>
              </w:rPr>
              <w:t xml:space="preserve"> </w:t>
            </w:r>
            <w:r w:rsidRPr="4EE34A1A" w:rsidR="4EE34A1A">
              <w:rPr>
                <w:lang w:val="en-GB"/>
              </w:rPr>
              <w:t>description of the data and explain why this data needs to be collected:</w:t>
            </w:r>
          </w:p>
        </w:tc>
      </w:tr>
      <w:tr w:rsidR="4EE34A1A" w:rsidTr="4EE34A1A" w14:paraId="2F71CE53">
        <w:trPr>
          <w:trHeight w:val="390"/>
        </w:trPr>
        <w:tc>
          <w:tcPr>
            <w:tcW w:w="478" w:type="dxa"/>
            <w:tcBorders>
              <w:top w:val="single" w:sz="6"/>
              <w:left w:val="single" w:sz="6"/>
              <w:bottom w:val="single" w:sz="6"/>
              <w:right w:val="single" w:sz="6"/>
            </w:tcBorders>
            <w:tcMar>
              <w:left w:w="105" w:type="dxa"/>
              <w:right w:w="105" w:type="dxa"/>
            </w:tcMar>
            <w:vAlign w:val="center"/>
          </w:tcPr>
          <w:p w:rsidR="4EE34A1A" w:rsidP="4EE34A1A" w:rsidRDefault="4EE34A1A" w14:paraId="716EA135" w14:textId="709423D5">
            <w:pPr>
              <w:pStyle w:val="Normal"/>
              <w:rPr>
                <w:rFonts w:ascii="Arial" w:hAnsi="Arial" w:eastAsia="Arial" w:cs="Arial"/>
                <w:b w:val="0"/>
                <w:bCs w:val="0"/>
                <w:i w:val="0"/>
                <w:iCs w:val="0"/>
                <w:sz w:val="22"/>
                <w:szCs w:val="22"/>
              </w:rPr>
            </w:pPr>
            <w:r w:rsidRPr="4EE34A1A" w:rsidR="4EE34A1A">
              <w:rPr>
                <w:lang w:val="en-GB"/>
              </w:rPr>
              <w:t>2</w:t>
            </w:r>
          </w:p>
        </w:tc>
        <w:tc>
          <w:tcPr>
            <w:tcW w:w="8536" w:type="dxa"/>
            <w:gridSpan w:val="3"/>
            <w:tcBorders>
              <w:top w:val="single" w:sz="6"/>
              <w:left w:val="single" w:sz="6"/>
              <w:bottom w:val="single" w:sz="6"/>
              <w:right w:val="single" w:sz="6"/>
            </w:tcBorders>
            <w:tcMar>
              <w:left w:w="105" w:type="dxa"/>
              <w:right w:w="105" w:type="dxa"/>
            </w:tcMar>
            <w:vAlign w:val="center"/>
          </w:tcPr>
          <w:p w:rsidR="4EE34A1A" w:rsidP="4EE34A1A" w:rsidRDefault="4EE34A1A" w14:paraId="5753261A" w14:textId="15BCC5F3">
            <w:pPr>
              <w:pStyle w:val="Normal"/>
            </w:pPr>
          </w:p>
          <w:p w:rsidR="4EE34A1A" w:rsidP="4EE34A1A" w:rsidRDefault="4EE34A1A" w14:paraId="6F86721E" w14:textId="63229233">
            <w:pPr>
              <w:pStyle w:val="Normal"/>
            </w:pPr>
          </w:p>
          <w:p w:rsidR="4EE34A1A" w:rsidP="4EE34A1A" w:rsidRDefault="4EE34A1A" w14:paraId="0BD376B8" w14:textId="2627882B">
            <w:pPr>
              <w:pStyle w:val="Normal"/>
            </w:pPr>
          </w:p>
          <w:p w:rsidR="4EE34A1A" w:rsidP="4EE34A1A" w:rsidRDefault="4EE34A1A" w14:paraId="1361EBCE" w14:textId="04B844B0">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4913D765">
        <w:trPr>
          <w:trHeight w:val="390"/>
        </w:trPr>
        <w:tc>
          <w:tcPr>
            <w:tcW w:w="478" w:type="dxa"/>
            <w:tcBorders>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E1AA54D" w14:textId="0FB77F14">
            <w:pPr>
              <w:pStyle w:val="Normal"/>
            </w:pP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38079ED5" w14:textId="67D326B7">
            <w:pPr>
              <w:pStyle w:val="Normal"/>
              <w:rPr>
                <w:rFonts w:ascii="Arial" w:hAnsi="Arial" w:eastAsia="Arial" w:cs="Arial"/>
                <w:b w:val="0"/>
                <w:bCs w:val="0"/>
                <w:i w:val="0"/>
                <w:iCs w:val="0"/>
                <w:sz w:val="22"/>
                <w:szCs w:val="22"/>
              </w:rPr>
            </w:pPr>
            <w:r w:rsidRPr="4EE34A1A" w:rsidR="4EE34A1A">
              <w:rPr>
                <w:lang w:val="en-GB"/>
              </w:rPr>
              <w:t>Does it involve special category data (as defined by the GDPR)?</w:t>
            </w:r>
          </w:p>
        </w:tc>
        <w:tc>
          <w:tcPr>
            <w:tcW w:w="8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CABB71A" w14:textId="3E326309">
            <w:pPr>
              <w:pStyle w:val="Normal"/>
              <w:rPr>
                <w:rFonts w:ascii="Arial" w:hAnsi="Arial" w:eastAsia="Arial" w:cs="Arial"/>
                <w:b w:val="0"/>
                <w:bCs w:val="0"/>
                <w:i w:val="0"/>
                <w:iCs w:val="0"/>
                <w:sz w:val="22"/>
                <w:szCs w:val="22"/>
              </w:rPr>
            </w:pPr>
            <w:r w:rsidRPr="4EE34A1A" w:rsidR="4EE34A1A">
              <w:rPr>
                <w:lang w:val="en-GB"/>
              </w:rPr>
              <w:t>YES</w:t>
            </w:r>
          </w:p>
        </w:tc>
        <w:tc>
          <w:tcPr>
            <w:tcW w:w="8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6273656" w14:textId="20AB87ED">
            <w:pPr>
              <w:pStyle w:val="Normal"/>
              <w:rPr>
                <w:rFonts w:ascii="Arial" w:hAnsi="Arial" w:eastAsia="Arial" w:cs="Arial"/>
                <w:b w:val="0"/>
                <w:bCs w:val="0"/>
                <w:i w:val="0"/>
                <w:iCs w:val="0"/>
                <w:sz w:val="22"/>
                <w:szCs w:val="22"/>
              </w:rPr>
            </w:pPr>
            <w:r w:rsidRPr="4EE34A1A" w:rsidR="4EE34A1A">
              <w:rPr>
                <w:lang w:val="en-GB"/>
              </w:rPr>
              <w:t>NO</w:t>
            </w:r>
          </w:p>
        </w:tc>
      </w:tr>
      <w:tr w:rsidR="4EE34A1A" w:rsidTr="4EE34A1A" w14:paraId="27D68984">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E930030" w14:textId="42E04816">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3</w:t>
            </w: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50B6777F" w14:textId="3F4CB4D9">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“Special category data”</w:t>
            </w:r>
            <w:r w:rsidRPr="4EE34A1A" w:rsidR="4EE34A1A">
              <w:rPr>
                <w:lang w:val="en-GB"/>
              </w:rPr>
              <w:t> means sensitive personal data consisting of information as to the data subjects’ –</w:t>
            </w:r>
          </w:p>
          <w:p w:rsidR="4EE34A1A" w:rsidP="4EE34A1A" w:rsidRDefault="4EE34A1A" w14:paraId="26626BC7" w14:textId="5F949223">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(a) racial or ethnic origin,</w:t>
            </w:r>
          </w:p>
          <w:p w:rsidR="4EE34A1A" w:rsidP="4EE34A1A" w:rsidRDefault="4EE34A1A" w14:paraId="47BB8566" w14:textId="06568692">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(b) political opinions,</w:t>
            </w:r>
          </w:p>
          <w:p w:rsidR="4EE34A1A" w:rsidP="4EE34A1A" w:rsidRDefault="4EE34A1A" w14:paraId="2B694B2A" w14:textId="02E948AE">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w:t>
            </w:r>
            <w:r w:rsidRPr="4EE34A1A" w:rsidR="4EE34A1A">
              <w:rPr>
                <w:lang w:val="en-GB"/>
              </w:rPr>
              <w:t>c )</w:t>
            </w:r>
            <w:r w:rsidRPr="4EE34A1A" w:rsidR="4EE34A1A">
              <w:rPr>
                <w:lang w:val="en-GB"/>
              </w:rPr>
              <w:t xml:space="preserve"> religious beliefs or other beliefs of a similar nature,</w:t>
            </w:r>
          </w:p>
          <w:p w:rsidR="4EE34A1A" w:rsidP="4EE34A1A" w:rsidRDefault="4EE34A1A" w14:paraId="133F62E7" w14:textId="3F708CF0">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(d) membership of a trade union (within the meaning of the Trade Union and Labour Relations (Consolidation) Act 1992),</w:t>
            </w:r>
          </w:p>
          <w:p w:rsidR="4EE34A1A" w:rsidP="4EE34A1A" w:rsidRDefault="4EE34A1A" w14:paraId="2262D9F4" w14:textId="7F42FFAB">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(e) physical or mental health or condition,</w:t>
            </w:r>
          </w:p>
          <w:p w:rsidR="4EE34A1A" w:rsidP="4EE34A1A" w:rsidRDefault="4EE34A1A" w14:paraId="1C23E333" w14:textId="25AC2ABE">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(f) sexual life,</w:t>
            </w:r>
          </w:p>
          <w:p w:rsidR="4EE34A1A" w:rsidP="4EE34A1A" w:rsidRDefault="4EE34A1A" w14:paraId="636DD96F" w14:textId="4E4C19DD">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(g) genetics,</w:t>
            </w:r>
          </w:p>
          <w:p w:rsidR="4EE34A1A" w:rsidP="4EE34A1A" w:rsidRDefault="4EE34A1A" w14:paraId="1193BF2C" w14:textId="35B0CB06">
            <w:pPr>
              <w:pStyle w:val="Normal"/>
              <w:rPr>
                <w:rFonts w:ascii="Arial" w:hAnsi="Arial" w:eastAsia="Arial" w:cs="Arial"/>
                <w:b w:val="0"/>
                <w:bCs w:val="0"/>
                <w:i w:val="0"/>
                <w:iCs w:val="0"/>
                <w:color w:val="000000" w:themeColor="text1" w:themeTint="FF" w:themeShade="FF"/>
                <w:sz w:val="19"/>
                <w:szCs w:val="19"/>
              </w:rPr>
            </w:pPr>
            <w:r w:rsidRPr="4EE34A1A" w:rsidR="4EE34A1A">
              <w:rPr>
                <w:lang w:val="en-GB"/>
              </w:rPr>
              <w:t>(h) biometric data (as used for ID purposes),</w:t>
            </w:r>
          </w:p>
        </w:tc>
        <w:tc>
          <w:tcPr>
            <w:tcW w:w="85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2E5B4E04" w14:textId="31265AA9">
            <w:pPr>
              <w:pStyle w:val="Normal"/>
              <w:rPr>
                <w:rFonts w:ascii="MS Gothic" w:hAnsi="MS Gothic" w:eastAsia="MS Gothic" w:cs="MS Gothic"/>
                <w:b w:val="0"/>
                <w:bCs w:val="0"/>
                <w:i w:val="0"/>
                <w:iCs w:val="0"/>
                <w:sz w:val="22"/>
                <w:szCs w:val="22"/>
              </w:rPr>
            </w:pPr>
            <w:r w:rsidRPr="4EE34A1A" w:rsidR="4EE34A1A">
              <w:rPr>
                <w:lang w:val="en-US"/>
              </w:rPr>
              <w:t>☐</w:t>
            </w:r>
          </w:p>
        </w:tc>
        <w:tc>
          <w:tcPr>
            <w:tcW w:w="87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EE34A1A" w:rsidP="4EE34A1A" w:rsidRDefault="4EE34A1A" w14:paraId="10A68B11" w14:textId="127EF9E7">
            <w:pPr>
              <w:pStyle w:val="Normal"/>
              <w:rPr>
                <w:rFonts w:ascii="MS Gothic" w:hAnsi="MS Gothic" w:eastAsia="MS Gothic" w:cs="MS Gothic"/>
                <w:b w:val="0"/>
                <w:bCs w:val="0"/>
                <w:i w:val="0"/>
                <w:iCs w:val="0"/>
                <w:sz w:val="22"/>
                <w:szCs w:val="22"/>
              </w:rPr>
            </w:pPr>
            <w:r w:rsidRPr="4EE34A1A" w:rsidR="4EE34A1A">
              <w:rPr>
                <w:lang w:val="en-US"/>
              </w:rPr>
              <w:t>☐x</w:t>
            </w:r>
          </w:p>
        </w:tc>
      </w:tr>
      <w:tr w:rsidR="4EE34A1A" w:rsidTr="4EE34A1A" w14:paraId="4350505B">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07533E9E" w14:textId="71CB394C">
            <w:pPr>
              <w:pStyle w:val="Normal"/>
            </w:pPr>
          </w:p>
        </w:tc>
        <w:tc>
          <w:tcPr>
            <w:tcW w:w="853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0C5CD2E5" w14:textId="48F6D5AE">
            <w:pPr>
              <w:pStyle w:val="Normal"/>
              <w:rPr>
                <w:rFonts w:ascii="Arial" w:hAnsi="Arial" w:eastAsia="Arial" w:cs="Arial"/>
                <w:b w:val="0"/>
                <w:bCs w:val="0"/>
                <w:i w:val="0"/>
                <w:iCs w:val="0"/>
                <w:sz w:val="22"/>
                <w:szCs w:val="22"/>
              </w:rPr>
            </w:pPr>
            <w:r w:rsidRPr="4EE34A1A" w:rsidR="4EE34A1A">
              <w:rPr>
                <w:lang w:val="en-GB"/>
              </w:rPr>
              <w:t xml:space="preserve">If YES, </w:t>
            </w:r>
            <w:r w:rsidRPr="4EE34A1A" w:rsidR="4EE34A1A">
              <w:rPr>
                <w:lang w:val="en-GB"/>
              </w:rPr>
              <w:t>provide</w:t>
            </w:r>
            <w:r w:rsidRPr="4EE34A1A" w:rsidR="4EE34A1A">
              <w:rPr>
                <w:lang w:val="en-GB"/>
              </w:rPr>
              <w:t xml:space="preserve"> a</w:t>
            </w:r>
            <w:r w:rsidRPr="4EE34A1A" w:rsidR="4EE34A1A">
              <w:rPr>
                <w:lang w:val="en-GB"/>
              </w:rPr>
              <w:t xml:space="preserve"> </w:t>
            </w:r>
            <w:r w:rsidRPr="4EE34A1A" w:rsidR="4EE34A1A">
              <w:rPr>
                <w:lang w:val="en-GB"/>
              </w:rPr>
              <w:t>description of the special category data and explain why this data needs to be collected:</w:t>
            </w:r>
          </w:p>
        </w:tc>
      </w:tr>
      <w:tr w:rsidR="4EE34A1A" w:rsidTr="4EE34A1A" w14:paraId="787C793A">
        <w:trPr>
          <w:trHeight w:val="390"/>
        </w:trPr>
        <w:tc>
          <w:tcPr>
            <w:tcW w:w="478" w:type="dxa"/>
            <w:tcBorders>
              <w:top w:val="single" w:sz="6"/>
              <w:left w:val="single" w:sz="6"/>
              <w:bottom w:val="single" w:sz="6"/>
              <w:right w:val="single" w:sz="6"/>
            </w:tcBorders>
            <w:tcMar>
              <w:left w:w="105" w:type="dxa"/>
              <w:right w:w="105" w:type="dxa"/>
            </w:tcMar>
            <w:vAlign w:val="center"/>
          </w:tcPr>
          <w:p w:rsidR="4EE34A1A" w:rsidP="4EE34A1A" w:rsidRDefault="4EE34A1A" w14:paraId="6D643C9E" w14:textId="6ED12A01">
            <w:pPr>
              <w:pStyle w:val="Normal"/>
              <w:rPr>
                <w:rFonts w:ascii="Arial" w:hAnsi="Arial" w:eastAsia="Arial" w:cs="Arial"/>
                <w:b w:val="0"/>
                <w:bCs w:val="0"/>
                <w:i w:val="0"/>
                <w:iCs w:val="0"/>
                <w:sz w:val="22"/>
                <w:szCs w:val="22"/>
              </w:rPr>
            </w:pPr>
            <w:r w:rsidRPr="4EE34A1A" w:rsidR="4EE34A1A">
              <w:rPr>
                <w:lang w:val="en-GB"/>
              </w:rPr>
              <w:t>4</w:t>
            </w:r>
          </w:p>
        </w:tc>
        <w:tc>
          <w:tcPr>
            <w:tcW w:w="8536" w:type="dxa"/>
            <w:gridSpan w:val="3"/>
            <w:tcBorders>
              <w:top w:val="single" w:sz="6"/>
              <w:left w:val="single" w:sz="6"/>
              <w:bottom w:val="single" w:sz="6"/>
              <w:right w:val="single" w:sz="6"/>
            </w:tcBorders>
            <w:tcMar>
              <w:left w:w="105" w:type="dxa"/>
              <w:right w:w="105" w:type="dxa"/>
            </w:tcMar>
            <w:vAlign w:val="center"/>
          </w:tcPr>
          <w:p w:rsidR="4EE34A1A" w:rsidP="4EE34A1A" w:rsidRDefault="4EE34A1A" w14:paraId="3549A5FE" w14:textId="5B0D72C2">
            <w:pPr>
              <w:pStyle w:val="Normal"/>
            </w:pPr>
          </w:p>
          <w:p w:rsidR="4EE34A1A" w:rsidP="4EE34A1A" w:rsidRDefault="4EE34A1A" w14:paraId="6D0EE103" w14:textId="5B1719E9">
            <w:pPr>
              <w:pStyle w:val="Normal"/>
            </w:pPr>
          </w:p>
          <w:p w:rsidR="4EE34A1A" w:rsidP="4EE34A1A" w:rsidRDefault="4EE34A1A" w14:paraId="7525AA81" w14:textId="1CBE6BF3">
            <w:pPr>
              <w:pStyle w:val="Normal"/>
            </w:pPr>
          </w:p>
          <w:p w:rsidR="4EE34A1A" w:rsidP="4EE34A1A" w:rsidRDefault="4EE34A1A" w14:paraId="6C2C6337" w14:textId="64BEE453">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bl>
    <w:p w:rsidR="4EE34A1A" w:rsidP="4EE34A1A" w:rsidRDefault="4EE34A1A" w14:paraId="45ACA45A" w14:textId="3547C6D9">
      <w:pPr>
        <w:pStyle w:val="Normal"/>
        <w:rPr>
          <w:noProof w:val="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4EE34A1A" w:rsidTr="4EE34A1A" w14:paraId="19465185">
        <w:trPr>
          <w:trHeight w:val="435"/>
        </w:trPr>
        <w:tc>
          <w:tcPr>
            <w:tcW w:w="478" w:type="dxa"/>
            <w:shd w:val="clear" w:color="auto" w:fill="F2F2F2" w:themeFill="background1" w:themeFillShade="F2"/>
            <w:tcMar>
              <w:left w:w="105" w:type="dxa"/>
              <w:right w:w="105" w:type="dxa"/>
            </w:tcMar>
            <w:vAlign w:val="center"/>
          </w:tcPr>
          <w:p w:rsidR="4EE34A1A" w:rsidP="4EE34A1A" w:rsidRDefault="4EE34A1A" w14:paraId="7BA6C5FB" w14:textId="3F4AE33D">
            <w:pPr>
              <w:pStyle w:val="Normal"/>
            </w:pPr>
          </w:p>
        </w:tc>
        <w:tc>
          <w:tcPr>
            <w:tcW w:w="6806" w:type="dxa"/>
            <w:shd w:val="clear" w:color="auto" w:fill="F2F2F2" w:themeFill="background1" w:themeFillShade="F2"/>
            <w:tcMar>
              <w:left w:w="105" w:type="dxa"/>
              <w:right w:w="105" w:type="dxa"/>
            </w:tcMar>
            <w:vAlign w:val="top"/>
          </w:tcPr>
          <w:p w:rsidR="4EE34A1A" w:rsidP="4EE34A1A" w:rsidRDefault="4EE34A1A" w14:paraId="11EA07A2" w14:textId="30D746C4">
            <w:pPr>
              <w:pStyle w:val="Normal"/>
              <w:rPr>
                <w:rFonts w:ascii="Arial" w:hAnsi="Arial" w:eastAsia="Arial" w:cs="Arial"/>
                <w:b w:val="0"/>
                <w:bCs w:val="0"/>
                <w:i w:val="0"/>
                <w:iCs w:val="0"/>
                <w:sz w:val="22"/>
                <w:szCs w:val="22"/>
              </w:rPr>
            </w:pPr>
            <w:r w:rsidRPr="4EE34A1A" w:rsidR="4EE34A1A">
              <w:rPr>
                <w:lang w:val="en-GB"/>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vAlign w:val="top"/>
          </w:tcPr>
          <w:p w:rsidR="4EE34A1A" w:rsidP="4EE34A1A" w:rsidRDefault="4EE34A1A" w14:paraId="488E2C4A" w14:textId="2724356B">
            <w:pPr>
              <w:pStyle w:val="Normal"/>
              <w:rPr>
                <w:rFonts w:ascii="Arial" w:hAnsi="Arial" w:eastAsia="Arial" w:cs="Arial"/>
                <w:b w:val="0"/>
                <w:bCs w:val="0"/>
                <w:i w:val="0"/>
                <w:iCs w:val="0"/>
                <w:sz w:val="22"/>
                <w:szCs w:val="22"/>
              </w:rPr>
            </w:pPr>
            <w:r w:rsidRPr="4EE34A1A" w:rsidR="4EE34A1A">
              <w:rPr>
                <w:lang w:val="en-GB"/>
              </w:rPr>
              <w:t>YES</w:t>
            </w:r>
          </w:p>
        </w:tc>
        <w:tc>
          <w:tcPr>
            <w:tcW w:w="878" w:type="dxa"/>
            <w:shd w:val="clear" w:color="auto" w:fill="F2F2F2" w:themeFill="background1" w:themeFillShade="F2"/>
            <w:tcMar>
              <w:left w:w="105" w:type="dxa"/>
              <w:right w:w="105" w:type="dxa"/>
            </w:tcMar>
            <w:vAlign w:val="top"/>
          </w:tcPr>
          <w:p w:rsidR="4EE34A1A" w:rsidP="4EE34A1A" w:rsidRDefault="4EE34A1A" w14:paraId="41C2BEE9" w14:textId="2AA79829">
            <w:pPr>
              <w:pStyle w:val="Normal"/>
              <w:rPr>
                <w:rFonts w:ascii="Arial" w:hAnsi="Arial" w:eastAsia="Arial" w:cs="Arial"/>
                <w:b w:val="0"/>
                <w:bCs w:val="0"/>
                <w:i w:val="0"/>
                <w:iCs w:val="0"/>
                <w:sz w:val="22"/>
                <w:szCs w:val="22"/>
              </w:rPr>
            </w:pPr>
            <w:r w:rsidRPr="4EE34A1A" w:rsidR="4EE34A1A">
              <w:rPr>
                <w:lang w:val="en-GB"/>
              </w:rPr>
              <w:t>NO</w:t>
            </w:r>
          </w:p>
        </w:tc>
      </w:tr>
      <w:tr w:rsidR="4EE34A1A" w:rsidTr="4EE34A1A" w14:paraId="1412E470">
        <w:trPr>
          <w:trHeight w:val="435"/>
        </w:trPr>
        <w:tc>
          <w:tcPr>
            <w:tcW w:w="478" w:type="dxa"/>
            <w:shd w:val="clear" w:color="auto" w:fill="F2F2F2" w:themeFill="background1" w:themeFillShade="F2"/>
            <w:tcMar>
              <w:left w:w="105" w:type="dxa"/>
              <w:right w:w="105" w:type="dxa"/>
            </w:tcMar>
            <w:vAlign w:val="center"/>
          </w:tcPr>
          <w:p w:rsidR="4EE34A1A" w:rsidP="4EE34A1A" w:rsidRDefault="4EE34A1A" w14:paraId="5C605253" w14:textId="09184C73">
            <w:pPr>
              <w:pStyle w:val="Normal"/>
              <w:rPr>
                <w:rFonts w:ascii="Arial" w:hAnsi="Arial" w:eastAsia="Arial" w:cs="Arial"/>
                <w:b w:val="0"/>
                <w:bCs w:val="0"/>
                <w:i w:val="0"/>
                <w:iCs w:val="0"/>
                <w:sz w:val="22"/>
                <w:szCs w:val="22"/>
              </w:rPr>
            </w:pPr>
            <w:r w:rsidRPr="4EE34A1A" w:rsidR="4EE34A1A">
              <w:rPr>
                <w:lang w:val="en-GB"/>
              </w:rPr>
              <w:t>5</w:t>
            </w:r>
          </w:p>
        </w:tc>
        <w:tc>
          <w:tcPr>
            <w:tcW w:w="6806" w:type="dxa"/>
            <w:shd w:val="clear" w:color="auto" w:fill="F2F2F2" w:themeFill="background1" w:themeFillShade="F2"/>
            <w:tcMar>
              <w:left w:w="105" w:type="dxa"/>
              <w:right w:w="105" w:type="dxa"/>
            </w:tcMar>
            <w:vAlign w:val="center"/>
          </w:tcPr>
          <w:p w:rsidR="4EE34A1A" w:rsidP="4EE34A1A" w:rsidRDefault="4EE34A1A" w14:paraId="7408B75E" w14:textId="2BDE1801">
            <w:pPr>
              <w:pStyle w:val="Normal"/>
              <w:rPr>
                <w:rFonts w:ascii="Arial" w:hAnsi="Arial" w:eastAsia="Arial" w:cs="Arial"/>
                <w:b w:val="0"/>
                <w:bCs w:val="0"/>
                <w:i w:val="0"/>
                <w:iCs w:val="0"/>
                <w:sz w:val="22"/>
                <w:szCs w:val="22"/>
              </w:rPr>
            </w:pPr>
            <w:r w:rsidRPr="4EE34A1A" w:rsidR="4EE34A1A">
              <w:rPr>
                <w:lang w:val="en-GB"/>
              </w:rPr>
              <w:t>Manual files (i.e. in paper form)?</w:t>
            </w:r>
          </w:p>
        </w:tc>
        <w:tc>
          <w:tcPr>
            <w:tcW w:w="852" w:type="dxa"/>
            <w:shd w:val="clear" w:color="auto" w:fill="BFBFBF" w:themeFill="background1" w:themeFillShade="BF"/>
            <w:tcMar>
              <w:left w:w="105" w:type="dxa"/>
              <w:right w:w="105" w:type="dxa"/>
            </w:tcMar>
            <w:vAlign w:val="top"/>
          </w:tcPr>
          <w:p w:rsidR="4EE34A1A" w:rsidP="4EE34A1A" w:rsidRDefault="4EE34A1A" w14:paraId="3799EBE1" w14:textId="54D901EC">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top"/>
          </w:tcPr>
          <w:p w:rsidR="4EE34A1A" w:rsidP="4EE34A1A" w:rsidRDefault="4EE34A1A" w14:paraId="40472A14" w14:textId="7F3418E5">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783EECEA">
        <w:trPr>
          <w:trHeight w:val="390"/>
        </w:trPr>
        <w:tc>
          <w:tcPr>
            <w:tcW w:w="478" w:type="dxa"/>
            <w:shd w:val="clear" w:color="auto" w:fill="F2F2F2" w:themeFill="background1" w:themeFillShade="F2"/>
            <w:tcMar>
              <w:left w:w="105" w:type="dxa"/>
              <w:right w:w="105" w:type="dxa"/>
            </w:tcMar>
            <w:vAlign w:val="center"/>
          </w:tcPr>
          <w:p w:rsidR="4EE34A1A" w:rsidP="4EE34A1A" w:rsidRDefault="4EE34A1A" w14:paraId="63D5E28B" w14:textId="41FBA986">
            <w:pPr>
              <w:pStyle w:val="Normal"/>
              <w:rPr>
                <w:rFonts w:ascii="Arial" w:hAnsi="Arial" w:eastAsia="Arial" w:cs="Arial"/>
                <w:b w:val="0"/>
                <w:bCs w:val="0"/>
                <w:i w:val="0"/>
                <w:iCs w:val="0"/>
                <w:sz w:val="22"/>
                <w:szCs w:val="22"/>
              </w:rPr>
            </w:pPr>
            <w:r w:rsidRPr="4EE34A1A" w:rsidR="4EE34A1A">
              <w:rPr>
                <w:lang w:val="en-GB"/>
              </w:rPr>
              <w:t>6</w:t>
            </w:r>
          </w:p>
        </w:tc>
        <w:tc>
          <w:tcPr>
            <w:tcW w:w="6806" w:type="dxa"/>
            <w:shd w:val="clear" w:color="auto" w:fill="F2F2F2" w:themeFill="background1" w:themeFillShade="F2"/>
            <w:tcMar>
              <w:left w:w="105" w:type="dxa"/>
              <w:right w:w="105" w:type="dxa"/>
            </w:tcMar>
            <w:vAlign w:val="center"/>
          </w:tcPr>
          <w:p w:rsidR="4EE34A1A" w:rsidP="4EE34A1A" w:rsidRDefault="4EE34A1A" w14:paraId="034679A1" w14:textId="1F9AEADA">
            <w:pPr>
              <w:pStyle w:val="Normal"/>
              <w:rPr>
                <w:rFonts w:ascii="Arial" w:hAnsi="Arial" w:eastAsia="Arial" w:cs="Arial"/>
                <w:b w:val="0"/>
                <w:bCs w:val="0"/>
                <w:i w:val="0"/>
                <w:iCs w:val="0"/>
                <w:sz w:val="22"/>
                <w:szCs w:val="22"/>
              </w:rPr>
            </w:pPr>
            <w:r w:rsidRPr="4EE34A1A" w:rsidR="4EE34A1A">
              <w:rPr>
                <w:lang w:val="en-GB"/>
              </w:rPr>
              <w:t>University computers?</w:t>
            </w:r>
          </w:p>
        </w:tc>
        <w:tc>
          <w:tcPr>
            <w:tcW w:w="852" w:type="dxa"/>
            <w:shd w:val="clear" w:color="auto" w:fill="BFBFBF" w:themeFill="background1" w:themeFillShade="BF"/>
            <w:tcMar>
              <w:left w:w="105" w:type="dxa"/>
              <w:right w:w="105" w:type="dxa"/>
            </w:tcMar>
            <w:vAlign w:val="top"/>
          </w:tcPr>
          <w:p w:rsidR="4EE34A1A" w:rsidP="4EE34A1A" w:rsidRDefault="4EE34A1A" w14:paraId="4AB2E9FA" w14:textId="25D16F74">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top"/>
          </w:tcPr>
          <w:p w:rsidR="4EE34A1A" w:rsidP="4EE34A1A" w:rsidRDefault="4EE34A1A" w14:paraId="5200CEBA" w14:textId="15AB2B15">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7A6B5D2C">
        <w:trPr>
          <w:trHeight w:val="435"/>
        </w:trPr>
        <w:tc>
          <w:tcPr>
            <w:tcW w:w="478" w:type="dxa"/>
            <w:shd w:val="clear" w:color="auto" w:fill="F2F2F2" w:themeFill="background1" w:themeFillShade="F2"/>
            <w:tcMar>
              <w:left w:w="105" w:type="dxa"/>
              <w:right w:w="105" w:type="dxa"/>
            </w:tcMar>
            <w:vAlign w:val="center"/>
          </w:tcPr>
          <w:p w:rsidR="4EE34A1A" w:rsidP="4EE34A1A" w:rsidRDefault="4EE34A1A" w14:paraId="5FC533EB" w14:textId="05A0F4A0">
            <w:pPr>
              <w:pStyle w:val="Normal"/>
              <w:rPr>
                <w:rFonts w:ascii="Arial" w:hAnsi="Arial" w:eastAsia="Arial" w:cs="Arial"/>
                <w:b w:val="0"/>
                <w:bCs w:val="0"/>
                <w:i w:val="0"/>
                <w:iCs w:val="0"/>
                <w:sz w:val="22"/>
                <w:szCs w:val="22"/>
              </w:rPr>
            </w:pPr>
            <w:r w:rsidRPr="4EE34A1A" w:rsidR="4EE34A1A">
              <w:rPr>
                <w:lang w:val="en-GB"/>
              </w:rPr>
              <w:t>7</w:t>
            </w:r>
          </w:p>
        </w:tc>
        <w:tc>
          <w:tcPr>
            <w:tcW w:w="6806" w:type="dxa"/>
            <w:shd w:val="clear" w:color="auto" w:fill="F2F2F2" w:themeFill="background1" w:themeFillShade="F2"/>
            <w:tcMar>
              <w:left w:w="105" w:type="dxa"/>
              <w:right w:w="105" w:type="dxa"/>
            </w:tcMar>
            <w:vAlign w:val="center"/>
          </w:tcPr>
          <w:p w:rsidR="4EE34A1A" w:rsidP="4EE34A1A" w:rsidRDefault="4EE34A1A" w14:paraId="68B50B3B" w14:textId="266849C7">
            <w:pPr>
              <w:pStyle w:val="Normal"/>
              <w:rPr>
                <w:rFonts w:ascii="Arial" w:hAnsi="Arial" w:eastAsia="Arial" w:cs="Arial"/>
                <w:b w:val="0"/>
                <w:bCs w:val="0"/>
                <w:i w:val="0"/>
                <w:iCs w:val="0"/>
                <w:sz w:val="22"/>
                <w:szCs w:val="22"/>
              </w:rPr>
            </w:pPr>
            <w:r w:rsidRPr="4EE34A1A" w:rsidR="4EE34A1A">
              <w:rPr>
                <w:lang w:val="en-GB"/>
              </w:rPr>
              <w:t>Private company computers?</w:t>
            </w:r>
          </w:p>
        </w:tc>
        <w:tc>
          <w:tcPr>
            <w:tcW w:w="852" w:type="dxa"/>
            <w:shd w:val="clear" w:color="auto" w:fill="BFBFBF" w:themeFill="background1" w:themeFillShade="BF"/>
            <w:tcMar>
              <w:left w:w="105" w:type="dxa"/>
              <w:right w:w="105" w:type="dxa"/>
            </w:tcMar>
            <w:vAlign w:val="top"/>
          </w:tcPr>
          <w:p w:rsidR="4EE34A1A" w:rsidP="4EE34A1A" w:rsidRDefault="4EE34A1A" w14:paraId="7731D0EC" w14:textId="14AE6048">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top"/>
          </w:tcPr>
          <w:p w:rsidR="4EE34A1A" w:rsidP="4EE34A1A" w:rsidRDefault="4EE34A1A" w14:paraId="265335A4" w14:textId="79F59FE3">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6D0FBBDE">
        <w:trPr>
          <w:trHeight w:val="390"/>
        </w:trPr>
        <w:tc>
          <w:tcPr>
            <w:tcW w:w="478" w:type="dxa"/>
            <w:shd w:val="clear" w:color="auto" w:fill="F2F2F2" w:themeFill="background1" w:themeFillShade="F2"/>
            <w:tcMar>
              <w:left w:w="105" w:type="dxa"/>
              <w:right w:w="105" w:type="dxa"/>
            </w:tcMar>
            <w:vAlign w:val="center"/>
          </w:tcPr>
          <w:p w:rsidR="4EE34A1A" w:rsidP="4EE34A1A" w:rsidRDefault="4EE34A1A" w14:paraId="5E6B7B11" w14:textId="6CA4A6F4">
            <w:pPr>
              <w:pStyle w:val="Normal"/>
              <w:rPr>
                <w:rFonts w:ascii="Arial" w:hAnsi="Arial" w:eastAsia="Arial" w:cs="Arial"/>
                <w:b w:val="0"/>
                <w:bCs w:val="0"/>
                <w:i w:val="0"/>
                <w:iCs w:val="0"/>
                <w:sz w:val="22"/>
                <w:szCs w:val="22"/>
              </w:rPr>
            </w:pPr>
            <w:r w:rsidRPr="4EE34A1A" w:rsidR="4EE34A1A">
              <w:rPr>
                <w:lang w:val="en-GB"/>
              </w:rPr>
              <w:t>8</w:t>
            </w:r>
          </w:p>
        </w:tc>
        <w:tc>
          <w:tcPr>
            <w:tcW w:w="6806" w:type="dxa"/>
            <w:shd w:val="clear" w:color="auto" w:fill="F2F2F2" w:themeFill="background1" w:themeFillShade="F2"/>
            <w:tcMar>
              <w:left w:w="105" w:type="dxa"/>
              <w:right w:w="105" w:type="dxa"/>
            </w:tcMar>
            <w:vAlign w:val="center"/>
          </w:tcPr>
          <w:p w:rsidR="4EE34A1A" w:rsidP="4EE34A1A" w:rsidRDefault="4EE34A1A" w14:paraId="6D84464E" w14:textId="70A1208B">
            <w:pPr>
              <w:pStyle w:val="Normal"/>
              <w:rPr>
                <w:rFonts w:ascii="Arial" w:hAnsi="Arial" w:eastAsia="Arial" w:cs="Arial"/>
                <w:b w:val="0"/>
                <w:bCs w:val="0"/>
                <w:i w:val="0"/>
                <w:iCs w:val="0"/>
                <w:sz w:val="22"/>
                <w:szCs w:val="22"/>
              </w:rPr>
            </w:pPr>
            <w:r w:rsidRPr="4EE34A1A" w:rsidR="4EE34A1A">
              <w:rPr>
                <w:lang w:val="en-GB"/>
              </w:rPr>
              <w:t>Home or other personal computers?</w:t>
            </w:r>
          </w:p>
        </w:tc>
        <w:tc>
          <w:tcPr>
            <w:tcW w:w="852" w:type="dxa"/>
            <w:shd w:val="clear" w:color="auto" w:fill="BFBFBF" w:themeFill="background1" w:themeFillShade="BF"/>
            <w:tcMar>
              <w:left w:w="105" w:type="dxa"/>
              <w:right w:w="105" w:type="dxa"/>
            </w:tcMar>
            <w:vAlign w:val="top"/>
          </w:tcPr>
          <w:p w:rsidR="4EE34A1A" w:rsidP="4EE34A1A" w:rsidRDefault="4EE34A1A" w14:paraId="406897AA" w14:textId="3EDFFFD2">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top"/>
          </w:tcPr>
          <w:p w:rsidR="4EE34A1A" w:rsidP="4EE34A1A" w:rsidRDefault="4EE34A1A" w14:paraId="723192E1" w14:textId="2CB70EA8">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2F9A6472">
        <w:trPr>
          <w:trHeight w:val="390"/>
        </w:trPr>
        <w:tc>
          <w:tcPr>
            <w:tcW w:w="478" w:type="dxa"/>
            <w:shd w:val="clear" w:color="auto" w:fill="F2F2F2" w:themeFill="background1" w:themeFillShade="F2"/>
            <w:tcMar>
              <w:left w:w="105" w:type="dxa"/>
              <w:right w:w="105" w:type="dxa"/>
            </w:tcMar>
            <w:vAlign w:val="center"/>
          </w:tcPr>
          <w:p w:rsidR="4EE34A1A" w:rsidP="4EE34A1A" w:rsidRDefault="4EE34A1A" w14:paraId="27668C78" w14:textId="040A0FF6">
            <w:pPr>
              <w:pStyle w:val="Normal"/>
              <w:rPr>
                <w:rFonts w:ascii="Arial" w:hAnsi="Arial" w:eastAsia="Arial" w:cs="Arial"/>
                <w:b w:val="0"/>
                <w:bCs w:val="0"/>
                <w:i w:val="0"/>
                <w:iCs w:val="0"/>
                <w:sz w:val="22"/>
                <w:szCs w:val="22"/>
              </w:rPr>
            </w:pPr>
            <w:r w:rsidRPr="4EE34A1A" w:rsidR="4EE34A1A">
              <w:rPr>
                <w:lang w:val="en-GB"/>
              </w:rPr>
              <w:t>9</w:t>
            </w:r>
          </w:p>
        </w:tc>
        <w:tc>
          <w:tcPr>
            <w:tcW w:w="6806" w:type="dxa"/>
            <w:shd w:val="clear" w:color="auto" w:fill="F2F2F2" w:themeFill="background1" w:themeFillShade="F2"/>
            <w:tcMar>
              <w:left w:w="105" w:type="dxa"/>
              <w:right w:w="105" w:type="dxa"/>
            </w:tcMar>
            <w:vAlign w:val="center"/>
          </w:tcPr>
          <w:p w:rsidR="4EE34A1A" w:rsidP="4EE34A1A" w:rsidRDefault="4EE34A1A" w14:paraId="3441B234" w14:textId="744795F2">
            <w:pPr>
              <w:pStyle w:val="Normal"/>
              <w:rPr>
                <w:rFonts w:ascii="Arial" w:hAnsi="Arial" w:eastAsia="Arial" w:cs="Arial"/>
                <w:b w:val="0"/>
                <w:bCs w:val="0"/>
                <w:i w:val="0"/>
                <w:iCs w:val="0"/>
                <w:sz w:val="22"/>
                <w:szCs w:val="22"/>
              </w:rPr>
            </w:pPr>
            <w:r w:rsidRPr="4EE34A1A" w:rsidR="4EE34A1A">
              <w:rPr>
                <w:lang w:val="en-GB"/>
              </w:rPr>
              <w:t>Laptop computers/ CDs/ Portable disk-drives/ memory sticks?</w:t>
            </w:r>
          </w:p>
        </w:tc>
        <w:tc>
          <w:tcPr>
            <w:tcW w:w="852" w:type="dxa"/>
            <w:shd w:val="clear" w:color="auto" w:fill="BFBFBF" w:themeFill="background1" w:themeFillShade="BF"/>
            <w:tcMar>
              <w:left w:w="105" w:type="dxa"/>
              <w:right w:w="105" w:type="dxa"/>
            </w:tcMar>
            <w:vAlign w:val="top"/>
          </w:tcPr>
          <w:p w:rsidR="4EE34A1A" w:rsidP="4EE34A1A" w:rsidRDefault="4EE34A1A" w14:paraId="5690D70C" w14:textId="70F34B46">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top"/>
          </w:tcPr>
          <w:p w:rsidR="4EE34A1A" w:rsidP="4EE34A1A" w:rsidRDefault="4EE34A1A" w14:paraId="4CFC62C4" w14:textId="3CC421C8">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3B902BF2">
        <w:trPr>
          <w:trHeight w:val="390"/>
        </w:trPr>
        <w:tc>
          <w:tcPr>
            <w:tcW w:w="478" w:type="dxa"/>
            <w:shd w:val="clear" w:color="auto" w:fill="F2F2F2" w:themeFill="background1" w:themeFillShade="F2"/>
            <w:tcMar>
              <w:left w:w="105" w:type="dxa"/>
              <w:right w:w="105" w:type="dxa"/>
            </w:tcMar>
            <w:vAlign w:val="center"/>
          </w:tcPr>
          <w:p w:rsidR="4EE34A1A" w:rsidP="4EE34A1A" w:rsidRDefault="4EE34A1A" w14:paraId="6217F2EB" w14:textId="4B7AE704">
            <w:pPr>
              <w:pStyle w:val="Normal"/>
              <w:rPr>
                <w:rFonts w:ascii="Arial" w:hAnsi="Arial" w:eastAsia="Arial" w:cs="Arial"/>
                <w:b w:val="0"/>
                <w:bCs w:val="0"/>
                <w:i w:val="0"/>
                <w:iCs w:val="0"/>
                <w:sz w:val="22"/>
                <w:szCs w:val="22"/>
              </w:rPr>
            </w:pPr>
            <w:r w:rsidRPr="4EE34A1A" w:rsidR="4EE34A1A">
              <w:rPr>
                <w:lang w:val="en-GB"/>
              </w:rPr>
              <w:t>10</w:t>
            </w:r>
          </w:p>
        </w:tc>
        <w:tc>
          <w:tcPr>
            <w:tcW w:w="6806" w:type="dxa"/>
            <w:shd w:val="clear" w:color="auto" w:fill="F2F2F2" w:themeFill="background1" w:themeFillShade="F2"/>
            <w:tcMar>
              <w:left w:w="105" w:type="dxa"/>
              <w:right w:w="105" w:type="dxa"/>
            </w:tcMar>
            <w:vAlign w:val="center"/>
          </w:tcPr>
          <w:p w:rsidR="4EE34A1A" w:rsidP="4EE34A1A" w:rsidRDefault="4EE34A1A" w14:paraId="6B244CA7" w14:textId="5CFA58C7">
            <w:pPr>
              <w:pStyle w:val="Normal"/>
              <w:rPr>
                <w:rFonts w:ascii="Arial" w:hAnsi="Arial" w:eastAsia="Arial" w:cs="Arial"/>
                <w:b w:val="0"/>
                <w:bCs w:val="0"/>
                <w:i w:val="0"/>
                <w:iCs w:val="0"/>
                <w:sz w:val="22"/>
                <w:szCs w:val="22"/>
              </w:rPr>
            </w:pPr>
            <w:r w:rsidRPr="4EE34A1A" w:rsidR="4EE34A1A">
              <w:rPr>
                <w:lang w:val="en-GB"/>
              </w:rPr>
              <w:t>“Cloud” storage or websites?</w:t>
            </w:r>
          </w:p>
        </w:tc>
        <w:tc>
          <w:tcPr>
            <w:tcW w:w="852" w:type="dxa"/>
            <w:shd w:val="clear" w:color="auto" w:fill="BFBFBF" w:themeFill="background1" w:themeFillShade="BF"/>
            <w:tcMar>
              <w:left w:w="105" w:type="dxa"/>
              <w:right w:w="105" w:type="dxa"/>
            </w:tcMar>
            <w:vAlign w:val="top"/>
          </w:tcPr>
          <w:p w:rsidR="4EE34A1A" w:rsidP="4EE34A1A" w:rsidRDefault="4EE34A1A" w14:paraId="7D3A8DF5" w14:textId="71E4A3B3">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top"/>
          </w:tcPr>
          <w:p w:rsidR="4EE34A1A" w:rsidP="4EE34A1A" w:rsidRDefault="4EE34A1A" w14:paraId="4DBC5681" w14:textId="1528F5FC">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7268FECC">
        <w:trPr>
          <w:trHeight w:val="390"/>
        </w:trPr>
        <w:tc>
          <w:tcPr>
            <w:tcW w:w="478" w:type="dxa"/>
            <w:shd w:val="clear" w:color="auto" w:fill="F2F2F2" w:themeFill="background1" w:themeFillShade="F2"/>
            <w:tcMar>
              <w:left w:w="105" w:type="dxa"/>
              <w:right w:w="105" w:type="dxa"/>
            </w:tcMar>
            <w:vAlign w:val="center"/>
          </w:tcPr>
          <w:p w:rsidR="4EE34A1A" w:rsidP="4EE34A1A" w:rsidRDefault="4EE34A1A" w14:paraId="37F23A53" w14:textId="1C3D4C5A">
            <w:pPr>
              <w:pStyle w:val="Normal"/>
              <w:rPr>
                <w:rFonts w:ascii="Arial" w:hAnsi="Arial" w:eastAsia="Arial" w:cs="Arial"/>
                <w:b w:val="0"/>
                <w:bCs w:val="0"/>
                <w:i w:val="0"/>
                <w:iCs w:val="0"/>
                <w:sz w:val="22"/>
                <w:szCs w:val="22"/>
              </w:rPr>
            </w:pPr>
            <w:r w:rsidRPr="4EE34A1A" w:rsidR="4EE34A1A">
              <w:rPr>
                <w:lang w:val="en-GB"/>
              </w:rPr>
              <w:t>11</w:t>
            </w:r>
          </w:p>
        </w:tc>
        <w:tc>
          <w:tcPr>
            <w:tcW w:w="6806" w:type="dxa"/>
            <w:shd w:val="clear" w:color="auto" w:fill="F2F2F2" w:themeFill="background1" w:themeFillShade="F2"/>
            <w:tcMar>
              <w:left w:w="105" w:type="dxa"/>
              <w:right w:w="105" w:type="dxa"/>
            </w:tcMar>
            <w:vAlign w:val="top"/>
          </w:tcPr>
          <w:p w:rsidR="4EE34A1A" w:rsidP="4EE34A1A" w:rsidRDefault="4EE34A1A" w14:paraId="033E70B4" w14:textId="70305D63">
            <w:pPr>
              <w:pStyle w:val="Normal"/>
              <w:rPr>
                <w:rFonts w:ascii="Arial" w:hAnsi="Arial" w:eastAsia="Arial" w:cs="Arial"/>
                <w:b w:val="0"/>
                <w:bCs w:val="0"/>
                <w:i w:val="0"/>
                <w:iCs w:val="0"/>
                <w:sz w:val="22"/>
                <w:szCs w:val="22"/>
              </w:rPr>
            </w:pPr>
            <w:r w:rsidRPr="4EE34A1A" w:rsidR="4EE34A1A">
              <w:rPr>
                <w:lang w:val="en-GB"/>
              </w:rPr>
              <w:t>Other – specify:</w:t>
            </w:r>
          </w:p>
          <w:p w:rsidR="4EE34A1A" w:rsidP="4EE34A1A" w:rsidRDefault="4EE34A1A" w14:paraId="631CF6B2" w14:textId="76220EA2">
            <w:pPr>
              <w:pStyle w:val="Normal"/>
            </w:pPr>
          </w:p>
        </w:tc>
        <w:tc>
          <w:tcPr>
            <w:tcW w:w="852" w:type="dxa"/>
            <w:shd w:val="clear" w:color="auto" w:fill="BFBFBF" w:themeFill="background1" w:themeFillShade="BF"/>
            <w:tcMar>
              <w:left w:w="105" w:type="dxa"/>
              <w:right w:w="105" w:type="dxa"/>
            </w:tcMar>
            <w:vAlign w:val="center"/>
          </w:tcPr>
          <w:p w:rsidR="4EE34A1A" w:rsidP="4EE34A1A" w:rsidRDefault="4EE34A1A" w14:paraId="45D9793D" w14:textId="5302975E">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78" w:type="dxa"/>
            <w:shd w:val="clear" w:color="auto" w:fill="BFBFBF" w:themeFill="background1" w:themeFillShade="BF"/>
            <w:tcMar>
              <w:left w:w="105" w:type="dxa"/>
              <w:right w:w="105" w:type="dxa"/>
            </w:tcMar>
            <w:vAlign w:val="center"/>
          </w:tcPr>
          <w:p w:rsidR="4EE34A1A" w:rsidP="4EE34A1A" w:rsidRDefault="4EE34A1A" w14:paraId="533ABFFD" w14:textId="1CFF6DC2">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23F417D4">
        <w:trPr>
          <w:trHeight w:val="390"/>
        </w:trPr>
        <w:tc>
          <w:tcPr>
            <w:tcW w:w="478" w:type="dxa"/>
            <w:shd w:val="clear" w:color="auto" w:fill="F2F2F2" w:themeFill="background1" w:themeFillShade="F2"/>
            <w:tcMar>
              <w:left w:w="105" w:type="dxa"/>
              <w:right w:w="105" w:type="dxa"/>
            </w:tcMar>
            <w:vAlign w:val="center"/>
          </w:tcPr>
          <w:p w:rsidR="4EE34A1A" w:rsidP="4EE34A1A" w:rsidRDefault="4EE34A1A" w14:paraId="0D4DA554" w14:textId="768AFF0C">
            <w:pPr>
              <w:pStyle w:val="Normal"/>
              <w:rPr>
                <w:rFonts w:ascii="Arial" w:hAnsi="Arial" w:eastAsia="Arial" w:cs="Arial"/>
                <w:b w:val="0"/>
                <w:bCs w:val="0"/>
                <w:i w:val="0"/>
                <w:iCs w:val="0"/>
                <w:sz w:val="22"/>
                <w:szCs w:val="22"/>
              </w:rPr>
            </w:pPr>
            <w:r w:rsidRPr="4EE34A1A" w:rsidR="4EE34A1A">
              <w:rPr>
                <w:lang w:val="en-GB"/>
              </w:rPr>
              <w:t>12</w:t>
            </w:r>
          </w:p>
        </w:tc>
        <w:tc>
          <w:tcPr>
            <w:tcW w:w="8536" w:type="dxa"/>
            <w:gridSpan w:val="3"/>
            <w:shd w:val="clear" w:color="auto" w:fill="F2F2F2" w:themeFill="background1" w:themeFillShade="F2"/>
            <w:tcMar>
              <w:left w:w="105" w:type="dxa"/>
              <w:right w:w="105" w:type="dxa"/>
            </w:tcMar>
            <w:vAlign w:val="top"/>
          </w:tcPr>
          <w:p w:rsidR="4EE34A1A" w:rsidP="4EE34A1A" w:rsidRDefault="4EE34A1A" w14:paraId="5C381132" w14:textId="5FE43022">
            <w:pPr>
              <w:pStyle w:val="Normal"/>
              <w:rPr>
                <w:rFonts w:ascii="Arial" w:hAnsi="Arial" w:eastAsia="Arial" w:cs="Arial"/>
                <w:b w:val="0"/>
                <w:bCs w:val="0"/>
                <w:i w:val="0"/>
                <w:iCs w:val="0"/>
                <w:sz w:val="22"/>
                <w:szCs w:val="22"/>
              </w:rPr>
            </w:pPr>
            <w:r w:rsidRPr="4EE34A1A" w:rsidR="4EE34A1A">
              <w:rPr>
                <w:lang w:val="en-GB"/>
              </w:rPr>
              <w:t>For all stored data, explain the measures in place to ensure the security of the data collected, data confidentiality, including details of backup procedures, password protection, encryption, anonymisation and pseudonymisation:</w:t>
            </w:r>
          </w:p>
        </w:tc>
      </w:tr>
      <w:tr w:rsidR="4EE34A1A" w:rsidTr="4EE34A1A" w14:paraId="2CB789FA">
        <w:trPr>
          <w:trHeight w:val="390"/>
        </w:trPr>
        <w:tc>
          <w:tcPr>
            <w:tcW w:w="478" w:type="dxa"/>
            <w:tcMar>
              <w:left w:w="105" w:type="dxa"/>
              <w:right w:w="105" w:type="dxa"/>
            </w:tcMar>
            <w:vAlign w:val="center"/>
          </w:tcPr>
          <w:p w:rsidR="4EE34A1A" w:rsidP="4EE34A1A" w:rsidRDefault="4EE34A1A" w14:paraId="39DC61BA" w14:textId="6BD638CC">
            <w:pPr>
              <w:pStyle w:val="Normal"/>
            </w:pPr>
          </w:p>
        </w:tc>
        <w:tc>
          <w:tcPr>
            <w:tcW w:w="8536" w:type="dxa"/>
            <w:gridSpan w:val="3"/>
            <w:tcMar>
              <w:left w:w="105" w:type="dxa"/>
              <w:right w:w="105" w:type="dxa"/>
            </w:tcMar>
            <w:vAlign w:val="top"/>
          </w:tcPr>
          <w:p w:rsidR="4EE34A1A" w:rsidP="4EE34A1A" w:rsidRDefault="4EE34A1A" w14:paraId="59C0E7FC" w14:textId="152F4873">
            <w:pPr>
              <w:pStyle w:val="Normal"/>
              <w:rPr>
                <w:rFonts w:ascii="Arial" w:hAnsi="Arial" w:eastAsia="Arial" w:cs="Arial"/>
                <w:b w:val="0"/>
                <w:bCs w:val="0"/>
                <w:i w:val="0"/>
                <w:iCs w:val="0"/>
                <w:sz w:val="22"/>
                <w:szCs w:val="22"/>
              </w:rPr>
            </w:pPr>
            <w:r w:rsidRPr="4EE34A1A" w:rsidR="4EE34A1A">
              <w:rPr>
                <w:lang w:val="en-GB"/>
              </w:rPr>
              <w:t>All data collected will be removed on submission of dissertation.</w:t>
            </w:r>
          </w:p>
          <w:p w:rsidR="4EE34A1A" w:rsidP="4EE34A1A" w:rsidRDefault="4EE34A1A" w14:paraId="649D1B6A" w14:textId="0A86FDBB">
            <w:pPr>
              <w:pStyle w:val="Normal"/>
            </w:pPr>
          </w:p>
          <w:p w:rsidR="4EE34A1A" w:rsidP="4EE34A1A" w:rsidRDefault="4EE34A1A" w14:paraId="43AD93EB" w14:textId="070804ED">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bl>
    <w:p w:rsidR="4EE34A1A" w:rsidP="4EE34A1A" w:rsidRDefault="4EE34A1A" w14:paraId="557309BD" w14:textId="65BB445D">
      <w:pPr>
        <w:pStyle w:val="Normal"/>
        <w:rPr>
          <w:noProof w:val="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2845"/>
        <w:gridCol w:w="2845"/>
        <w:gridCol w:w="2846"/>
      </w:tblGrid>
      <w:tr w:rsidR="4EE34A1A" w:rsidTr="4EE34A1A" w14:paraId="528B57F0">
        <w:trPr>
          <w:trHeight w:val="435"/>
        </w:trPr>
        <w:tc>
          <w:tcPr>
            <w:tcW w:w="479" w:type="dxa"/>
            <w:shd w:val="clear" w:color="auto" w:fill="F2F2F2" w:themeFill="background1" w:themeFillShade="F2"/>
            <w:tcMar>
              <w:left w:w="105" w:type="dxa"/>
              <w:right w:w="105" w:type="dxa"/>
            </w:tcMar>
            <w:vAlign w:val="top"/>
          </w:tcPr>
          <w:p w:rsidR="4EE34A1A" w:rsidP="4EE34A1A" w:rsidRDefault="4EE34A1A" w14:paraId="63C26082" w14:textId="388A1836">
            <w:pPr>
              <w:pStyle w:val="Normal"/>
            </w:pPr>
          </w:p>
        </w:tc>
        <w:tc>
          <w:tcPr>
            <w:tcW w:w="8536" w:type="dxa"/>
            <w:gridSpan w:val="3"/>
            <w:shd w:val="clear" w:color="auto" w:fill="F2F2F2" w:themeFill="background1" w:themeFillShade="F2"/>
            <w:tcMar>
              <w:left w:w="105" w:type="dxa"/>
              <w:right w:w="105" w:type="dxa"/>
            </w:tcMar>
            <w:vAlign w:val="center"/>
          </w:tcPr>
          <w:p w:rsidR="4EE34A1A" w:rsidP="4EE34A1A" w:rsidRDefault="4EE34A1A" w14:paraId="7A0B58D2" w14:textId="57C25A81">
            <w:pPr>
              <w:pStyle w:val="Normal"/>
              <w:rPr>
                <w:rFonts w:ascii="Arial" w:hAnsi="Arial" w:eastAsia="Arial" w:cs="Arial"/>
                <w:b w:val="0"/>
                <w:bCs w:val="0"/>
                <w:i w:val="0"/>
                <w:iCs w:val="0"/>
                <w:sz w:val="22"/>
                <w:szCs w:val="22"/>
              </w:rPr>
            </w:pPr>
            <w:r w:rsidRPr="4EE34A1A" w:rsidR="4EE34A1A">
              <w:rPr>
                <w:lang w:val="en-GB"/>
              </w:rPr>
              <w:t>Data Protection</w:t>
            </w:r>
          </w:p>
        </w:tc>
      </w:tr>
      <w:tr w:rsidR="4EE34A1A" w:rsidTr="4EE34A1A" w14:paraId="2B380A38">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52535369" w14:textId="6D34B0FC">
            <w:pPr>
              <w:pStyle w:val="Normal"/>
            </w:pPr>
          </w:p>
        </w:tc>
        <w:tc>
          <w:tcPr>
            <w:tcW w:w="2845" w:type="dxa"/>
            <w:shd w:val="clear" w:color="auto" w:fill="F2F2F2" w:themeFill="background1" w:themeFillShade="F2"/>
            <w:tcMar>
              <w:left w:w="105" w:type="dxa"/>
              <w:right w:w="105" w:type="dxa"/>
            </w:tcMar>
            <w:vAlign w:val="center"/>
          </w:tcPr>
          <w:p w:rsidR="4EE34A1A" w:rsidP="4EE34A1A" w:rsidRDefault="4EE34A1A" w14:paraId="677BD649" w14:textId="41490234">
            <w:pPr>
              <w:pStyle w:val="Normal"/>
              <w:rPr>
                <w:rFonts w:ascii="Arial" w:hAnsi="Arial" w:eastAsia="Arial" w:cs="Arial"/>
                <w:b w:val="0"/>
                <w:bCs w:val="0"/>
                <w:i w:val="0"/>
                <w:iCs w:val="0"/>
                <w:sz w:val="22"/>
                <w:szCs w:val="22"/>
              </w:rPr>
            </w:pPr>
            <w:r w:rsidRPr="4EE34A1A" w:rsidR="4EE34A1A">
              <w:rPr>
                <w:lang w:val="en-GB"/>
              </w:rPr>
              <w:t>Will the research activity involve any of the following activities:</w:t>
            </w:r>
          </w:p>
        </w:tc>
        <w:tc>
          <w:tcPr>
            <w:tcW w:w="2845" w:type="dxa"/>
            <w:shd w:val="clear" w:color="auto" w:fill="F2F2F2" w:themeFill="background1" w:themeFillShade="F2"/>
            <w:tcMar>
              <w:left w:w="105" w:type="dxa"/>
              <w:right w:w="105" w:type="dxa"/>
            </w:tcMar>
            <w:vAlign w:val="center"/>
          </w:tcPr>
          <w:p w:rsidR="4EE34A1A" w:rsidP="4EE34A1A" w:rsidRDefault="4EE34A1A" w14:paraId="02179C50" w14:textId="46113AA5">
            <w:pPr>
              <w:pStyle w:val="Normal"/>
              <w:rPr>
                <w:rFonts w:ascii="Arial" w:hAnsi="Arial" w:eastAsia="Arial" w:cs="Arial"/>
                <w:b w:val="0"/>
                <w:bCs w:val="0"/>
                <w:i w:val="0"/>
                <w:iCs w:val="0"/>
                <w:sz w:val="22"/>
                <w:szCs w:val="22"/>
              </w:rPr>
            </w:pPr>
            <w:r w:rsidRPr="4EE34A1A" w:rsidR="4EE34A1A">
              <w:rPr>
                <w:lang w:val="en-GB"/>
              </w:rPr>
              <w:t>YES</w:t>
            </w:r>
          </w:p>
        </w:tc>
        <w:tc>
          <w:tcPr>
            <w:tcW w:w="2846" w:type="dxa"/>
            <w:shd w:val="clear" w:color="auto" w:fill="F2F2F2" w:themeFill="background1" w:themeFillShade="F2"/>
            <w:tcMar>
              <w:left w:w="105" w:type="dxa"/>
              <w:right w:w="105" w:type="dxa"/>
            </w:tcMar>
            <w:vAlign w:val="center"/>
          </w:tcPr>
          <w:p w:rsidR="4EE34A1A" w:rsidP="4EE34A1A" w:rsidRDefault="4EE34A1A" w14:paraId="66D6B4DF" w14:textId="55E5E090">
            <w:pPr>
              <w:pStyle w:val="Normal"/>
              <w:rPr>
                <w:rFonts w:ascii="Arial" w:hAnsi="Arial" w:eastAsia="Arial" w:cs="Arial"/>
                <w:b w:val="0"/>
                <w:bCs w:val="0"/>
                <w:i w:val="0"/>
                <w:iCs w:val="0"/>
                <w:sz w:val="22"/>
                <w:szCs w:val="22"/>
              </w:rPr>
            </w:pPr>
            <w:r w:rsidRPr="4EE34A1A" w:rsidR="4EE34A1A">
              <w:rPr>
                <w:lang w:val="en-GB"/>
              </w:rPr>
              <w:t>NO</w:t>
            </w:r>
          </w:p>
        </w:tc>
      </w:tr>
      <w:tr w:rsidR="4EE34A1A" w:rsidTr="4EE34A1A" w14:paraId="5022C753">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47CD0870" w14:textId="6C3B7B40">
            <w:pPr>
              <w:pStyle w:val="Normal"/>
              <w:rPr>
                <w:rFonts w:ascii="Arial" w:hAnsi="Arial" w:eastAsia="Arial" w:cs="Arial"/>
                <w:b w:val="0"/>
                <w:bCs w:val="0"/>
                <w:i w:val="0"/>
                <w:iCs w:val="0"/>
                <w:sz w:val="22"/>
                <w:szCs w:val="22"/>
              </w:rPr>
            </w:pPr>
            <w:r w:rsidRPr="4EE34A1A" w:rsidR="4EE34A1A">
              <w:rPr>
                <w:lang w:val="en-GB"/>
              </w:rPr>
              <w:t>13</w:t>
            </w:r>
          </w:p>
        </w:tc>
        <w:tc>
          <w:tcPr>
            <w:tcW w:w="2845" w:type="dxa"/>
            <w:shd w:val="clear" w:color="auto" w:fill="F2F2F2" w:themeFill="background1" w:themeFillShade="F2"/>
            <w:tcMar>
              <w:left w:w="105" w:type="dxa"/>
              <w:right w:w="105" w:type="dxa"/>
            </w:tcMar>
            <w:vAlign w:val="center"/>
          </w:tcPr>
          <w:p w:rsidR="4EE34A1A" w:rsidP="4EE34A1A" w:rsidRDefault="4EE34A1A" w14:paraId="42831055" w14:textId="23E0D23B">
            <w:pPr>
              <w:pStyle w:val="Normal"/>
              <w:rPr>
                <w:rFonts w:ascii="Arial" w:hAnsi="Arial" w:eastAsia="Arial" w:cs="Arial"/>
                <w:b w:val="0"/>
                <w:bCs w:val="0"/>
                <w:i w:val="0"/>
                <w:iCs w:val="0"/>
                <w:sz w:val="22"/>
                <w:szCs w:val="22"/>
              </w:rPr>
            </w:pPr>
            <w:r w:rsidRPr="4EE34A1A" w:rsidR="4EE34A1A">
              <w:rPr>
                <w:lang w:val="en-GB"/>
              </w:rPr>
              <w:t>Electronic transfer of data in any form?</w:t>
            </w:r>
          </w:p>
        </w:tc>
        <w:tc>
          <w:tcPr>
            <w:tcW w:w="2845" w:type="dxa"/>
            <w:shd w:val="clear" w:color="auto" w:fill="BFBFBF" w:themeFill="background1" w:themeFillShade="BF"/>
            <w:tcMar>
              <w:left w:w="105" w:type="dxa"/>
              <w:right w:w="105" w:type="dxa"/>
            </w:tcMar>
            <w:vAlign w:val="center"/>
          </w:tcPr>
          <w:p w:rsidR="4EE34A1A" w:rsidP="4EE34A1A" w:rsidRDefault="4EE34A1A" w14:paraId="43E653E7" w14:textId="66EF752C">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4CA3551E" w14:textId="3EEB7EA0">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17A5B0DA">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0C03D6C2" w14:textId="2B6300BD">
            <w:pPr>
              <w:pStyle w:val="Normal"/>
              <w:rPr>
                <w:rFonts w:ascii="Arial" w:hAnsi="Arial" w:eastAsia="Arial" w:cs="Arial"/>
                <w:b w:val="0"/>
                <w:bCs w:val="0"/>
                <w:i w:val="0"/>
                <w:iCs w:val="0"/>
                <w:sz w:val="22"/>
                <w:szCs w:val="22"/>
              </w:rPr>
            </w:pPr>
            <w:r w:rsidRPr="4EE34A1A" w:rsidR="4EE34A1A">
              <w:rPr>
                <w:lang w:val="en-GB"/>
              </w:rPr>
              <w:t>14</w:t>
            </w:r>
          </w:p>
        </w:tc>
        <w:tc>
          <w:tcPr>
            <w:tcW w:w="2845" w:type="dxa"/>
            <w:shd w:val="clear" w:color="auto" w:fill="F2F2F2" w:themeFill="background1" w:themeFillShade="F2"/>
            <w:tcMar>
              <w:left w:w="105" w:type="dxa"/>
              <w:right w:w="105" w:type="dxa"/>
            </w:tcMar>
            <w:vAlign w:val="center"/>
          </w:tcPr>
          <w:p w:rsidR="4EE34A1A" w:rsidP="4EE34A1A" w:rsidRDefault="4EE34A1A" w14:paraId="34C7991B" w14:textId="04649644">
            <w:pPr>
              <w:pStyle w:val="Normal"/>
              <w:rPr>
                <w:rFonts w:ascii="Arial" w:hAnsi="Arial" w:eastAsia="Arial" w:cs="Arial"/>
                <w:b w:val="0"/>
                <w:bCs w:val="0"/>
                <w:i w:val="0"/>
                <w:iCs w:val="0"/>
                <w:sz w:val="22"/>
                <w:szCs w:val="22"/>
              </w:rPr>
            </w:pPr>
            <w:r w:rsidRPr="4EE34A1A" w:rsidR="4EE34A1A">
              <w:rPr>
                <w:lang w:val="en-GB"/>
              </w:rPr>
              <w:t>Sharing of data with others at the University outside of the immediate research team?</w:t>
            </w:r>
          </w:p>
        </w:tc>
        <w:tc>
          <w:tcPr>
            <w:tcW w:w="2845" w:type="dxa"/>
            <w:shd w:val="clear" w:color="auto" w:fill="BFBFBF" w:themeFill="background1" w:themeFillShade="BF"/>
            <w:tcMar>
              <w:left w:w="105" w:type="dxa"/>
              <w:right w:w="105" w:type="dxa"/>
            </w:tcMar>
            <w:vAlign w:val="center"/>
          </w:tcPr>
          <w:p w:rsidR="4EE34A1A" w:rsidP="4EE34A1A" w:rsidRDefault="4EE34A1A" w14:paraId="7517A560" w14:textId="7160758E">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2322A9E2" w14:textId="5D9B9597">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5E515733">
        <w:trPr>
          <w:trHeight w:val="435"/>
        </w:trPr>
        <w:tc>
          <w:tcPr>
            <w:tcW w:w="479" w:type="dxa"/>
            <w:shd w:val="clear" w:color="auto" w:fill="F2F2F2" w:themeFill="background1" w:themeFillShade="F2"/>
            <w:tcMar>
              <w:left w:w="105" w:type="dxa"/>
              <w:right w:w="105" w:type="dxa"/>
            </w:tcMar>
            <w:vAlign w:val="center"/>
          </w:tcPr>
          <w:p w:rsidR="4EE34A1A" w:rsidP="4EE34A1A" w:rsidRDefault="4EE34A1A" w14:paraId="2F335800" w14:textId="1DF66DD8">
            <w:pPr>
              <w:pStyle w:val="Normal"/>
              <w:rPr>
                <w:rFonts w:ascii="Arial" w:hAnsi="Arial" w:eastAsia="Arial" w:cs="Arial"/>
                <w:b w:val="0"/>
                <w:bCs w:val="0"/>
                <w:i w:val="0"/>
                <w:iCs w:val="0"/>
                <w:sz w:val="22"/>
                <w:szCs w:val="22"/>
              </w:rPr>
            </w:pPr>
            <w:r w:rsidRPr="4EE34A1A" w:rsidR="4EE34A1A">
              <w:rPr>
                <w:lang w:val="en-GB"/>
              </w:rPr>
              <w:t>15</w:t>
            </w:r>
          </w:p>
        </w:tc>
        <w:tc>
          <w:tcPr>
            <w:tcW w:w="2845" w:type="dxa"/>
            <w:shd w:val="clear" w:color="auto" w:fill="F2F2F2" w:themeFill="background1" w:themeFillShade="F2"/>
            <w:tcMar>
              <w:left w:w="105" w:type="dxa"/>
              <w:right w:w="105" w:type="dxa"/>
            </w:tcMar>
            <w:vAlign w:val="center"/>
          </w:tcPr>
          <w:p w:rsidR="4EE34A1A" w:rsidP="4EE34A1A" w:rsidRDefault="4EE34A1A" w14:paraId="4321AE8E" w14:textId="2EC177AB">
            <w:pPr>
              <w:pStyle w:val="Normal"/>
              <w:rPr>
                <w:rFonts w:ascii="Arial" w:hAnsi="Arial" w:eastAsia="Arial" w:cs="Arial"/>
                <w:b w:val="0"/>
                <w:bCs w:val="0"/>
                <w:i w:val="0"/>
                <w:iCs w:val="0"/>
                <w:sz w:val="22"/>
                <w:szCs w:val="22"/>
              </w:rPr>
            </w:pPr>
            <w:r w:rsidRPr="4EE34A1A" w:rsidR="4EE34A1A">
              <w:rPr>
                <w:lang w:val="en-GB"/>
              </w:rPr>
              <w:t>Sharing of data with other organisations?</w:t>
            </w:r>
          </w:p>
        </w:tc>
        <w:tc>
          <w:tcPr>
            <w:tcW w:w="2845" w:type="dxa"/>
            <w:shd w:val="clear" w:color="auto" w:fill="BFBFBF" w:themeFill="background1" w:themeFillShade="BF"/>
            <w:tcMar>
              <w:left w:w="105" w:type="dxa"/>
              <w:right w:w="105" w:type="dxa"/>
            </w:tcMar>
            <w:vAlign w:val="center"/>
          </w:tcPr>
          <w:p w:rsidR="4EE34A1A" w:rsidP="4EE34A1A" w:rsidRDefault="4EE34A1A" w14:paraId="14860D9F" w14:textId="13DEA786">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77ACCE6A" w14:textId="050AFDA4">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77F06B7C">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4233C9F8" w14:textId="47DE4FB4">
            <w:pPr>
              <w:pStyle w:val="Normal"/>
              <w:rPr>
                <w:rFonts w:ascii="Arial" w:hAnsi="Arial" w:eastAsia="Arial" w:cs="Arial"/>
                <w:b w:val="0"/>
                <w:bCs w:val="0"/>
                <w:i w:val="0"/>
                <w:iCs w:val="0"/>
                <w:sz w:val="22"/>
                <w:szCs w:val="22"/>
              </w:rPr>
            </w:pPr>
            <w:r w:rsidRPr="4EE34A1A" w:rsidR="4EE34A1A">
              <w:rPr>
                <w:lang w:val="en-GB"/>
              </w:rPr>
              <w:t>16</w:t>
            </w:r>
          </w:p>
        </w:tc>
        <w:tc>
          <w:tcPr>
            <w:tcW w:w="2845" w:type="dxa"/>
            <w:shd w:val="clear" w:color="auto" w:fill="F2F2F2" w:themeFill="background1" w:themeFillShade="F2"/>
            <w:tcMar>
              <w:left w:w="105" w:type="dxa"/>
              <w:right w:w="105" w:type="dxa"/>
            </w:tcMar>
            <w:vAlign w:val="center"/>
          </w:tcPr>
          <w:p w:rsidR="4EE34A1A" w:rsidP="4EE34A1A" w:rsidRDefault="4EE34A1A" w14:paraId="2EB0532E" w14:textId="0711C877">
            <w:pPr>
              <w:pStyle w:val="Normal"/>
              <w:rPr>
                <w:rFonts w:ascii="Arial" w:hAnsi="Arial" w:eastAsia="Arial" w:cs="Arial"/>
                <w:b w:val="0"/>
                <w:bCs w:val="0"/>
                <w:i w:val="0"/>
                <w:iCs w:val="0"/>
                <w:sz w:val="22"/>
                <w:szCs w:val="22"/>
              </w:rPr>
            </w:pPr>
            <w:r w:rsidRPr="4EE34A1A" w:rsidR="4EE34A1A">
              <w:rPr>
                <w:lang w:val="en-GB"/>
              </w:rPr>
              <w:t>Export of data outside the UK or importing of data from outside the UK?</w:t>
            </w:r>
          </w:p>
        </w:tc>
        <w:tc>
          <w:tcPr>
            <w:tcW w:w="2845" w:type="dxa"/>
            <w:shd w:val="clear" w:color="auto" w:fill="BFBFBF" w:themeFill="background1" w:themeFillShade="BF"/>
            <w:tcMar>
              <w:left w:w="105" w:type="dxa"/>
              <w:right w:w="105" w:type="dxa"/>
            </w:tcMar>
            <w:vAlign w:val="center"/>
          </w:tcPr>
          <w:p w:rsidR="4EE34A1A" w:rsidP="4EE34A1A" w:rsidRDefault="4EE34A1A" w14:paraId="73EE060B" w14:textId="6818AF66">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4B759AE4" w14:textId="07A1A69D">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04E8CE5B">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44E01866" w14:textId="12273D6C">
            <w:pPr>
              <w:pStyle w:val="Normal"/>
              <w:rPr>
                <w:rFonts w:ascii="Arial" w:hAnsi="Arial" w:eastAsia="Arial" w:cs="Arial"/>
                <w:b w:val="0"/>
                <w:bCs w:val="0"/>
                <w:i w:val="0"/>
                <w:iCs w:val="0"/>
                <w:sz w:val="22"/>
                <w:szCs w:val="22"/>
              </w:rPr>
            </w:pPr>
            <w:r w:rsidRPr="4EE34A1A" w:rsidR="4EE34A1A">
              <w:rPr>
                <w:lang w:val="en-GB"/>
              </w:rPr>
              <w:t>17</w:t>
            </w:r>
          </w:p>
        </w:tc>
        <w:tc>
          <w:tcPr>
            <w:tcW w:w="2845" w:type="dxa"/>
            <w:shd w:val="clear" w:color="auto" w:fill="F2F2F2" w:themeFill="background1" w:themeFillShade="F2"/>
            <w:tcMar>
              <w:left w:w="105" w:type="dxa"/>
              <w:right w:w="105" w:type="dxa"/>
            </w:tcMar>
            <w:vAlign w:val="center"/>
          </w:tcPr>
          <w:p w:rsidR="4EE34A1A" w:rsidP="4EE34A1A" w:rsidRDefault="4EE34A1A" w14:paraId="4BD2855A" w14:textId="0AEBA2E9">
            <w:pPr>
              <w:pStyle w:val="Normal"/>
              <w:rPr>
                <w:rFonts w:ascii="Arial" w:hAnsi="Arial" w:eastAsia="Arial" w:cs="Arial"/>
                <w:b w:val="0"/>
                <w:bCs w:val="0"/>
                <w:i w:val="0"/>
                <w:iCs w:val="0"/>
                <w:sz w:val="22"/>
                <w:szCs w:val="22"/>
              </w:rPr>
            </w:pPr>
            <w:r w:rsidRPr="4EE34A1A" w:rsidR="4EE34A1A">
              <w:rPr>
                <w:lang w:val="en-GB"/>
              </w:rPr>
              <w:t xml:space="preserve">Use of personal addresses, postcodes, faxes, </w:t>
            </w:r>
            <w:r w:rsidRPr="4EE34A1A" w:rsidR="4EE34A1A">
              <w:rPr>
                <w:lang w:val="en-GB"/>
              </w:rPr>
              <w:t>emails</w:t>
            </w:r>
            <w:r w:rsidRPr="4EE34A1A" w:rsidR="4EE34A1A">
              <w:rPr>
                <w:lang w:val="en-GB"/>
              </w:rPr>
              <w:t xml:space="preserve"> or telephone numbers?</w:t>
            </w:r>
          </w:p>
        </w:tc>
        <w:tc>
          <w:tcPr>
            <w:tcW w:w="2845" w:type="dxa"/>
            <w:shd w:val="clear" w:color="auto" w:fill="BFBFBF" w:themeFill="background1" w:themeFillShade="BF"/>
            <w:tcMar>
              <w:left w:w="105" w:type="dxa"/>
              <w:right w:w="105" w:type="dxa"/>
            </w:tcMar>
            <w:vAlign w:val="center"/>
          </w:tcPr>
          <w:p w:rsidR="4EE34A1A" w:rsidP="4EE34A1A" w:rsidRDefault="4EE34A1A" w14:paraId="0C94E260" w14:textId="1431A387">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21101413" w14:textId="1B0BC1EB">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6F21C138">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1B987847" w14:textId="4132E151">
            <w:pPr>
              <w:pStyle w:val="Normal"/>
              <w:rPr>
                <w:rFonts w:ascii="Arial" w:hAnsi="Arial" w:eastAsia="Arial" w:cs="Arial"/>
                <w:b w:val="0"/>
                <w:bCs w:val="0"/>
                <w:i w:val="0"/>
                <w:iCs w:val="0"/>
                <w:sz w:val="22"/>
                <w:szCs w:val="22"/>
              </w:rPr>
            </w:pPr>
            <w:r w:rsidRPr="4EE34A1A" w:rsidR="4EE34A1A">
              <w:rPr>
                <w:lang w:val="en-GB"/>
              </w:rPr>
              <w:t>18</w:t>
            </w:r>
          </w:p>
        </w:tc>
        <w:tc>
          <w:tcPr>
            <w:tcW w:w="2845" w:type="dxa"/>
            <w:shd w:val="clear" w:color="auto" w:fill="F2F2F2" w:themeFill="background1" w:themeFillShade="F2"/>
            <w:tcMar>
              <w:left w:w="105" w:type="dxa"/>
              <w:right w:w="105" w:type="dxa"/>
            </w:tcMar>
            <w:vAlign w:val="center"/>
          </w:tcPr>
          <w:p w:rsidR="4EE34A1A" w:rsidP="4EE34A1A" w:rsidRDefault="4EE34A1A" w14:paraId="38598669" w14:textId="56B40288">
            <w:pPr>
              <w:pStyle w:val="Normal"/>
              <w:rPr>
                <w:rFonts w:ascii="Arial" w:hAnsi="Arial" w:eastAsia="Arial" w:cs="Arial"/>
                <w:b w:val="0"/>
                <w:bCs w:val="0"/>
                <w:i w:val="0"/>
                <w:iCs w:val="0"/>
                <w:sz w:val="22"/>
                <w:szCs w:val="22"/>
              </w:rPr>
            </w:pPr>
            <w:r w:rsidRPr="4EE34A1A" w:rsidR="4EE34A1A">
              <w:rPr>
                <w:lang w:val="en-GB"/>
              </w:rPr>
              <w:t>Publication of data that might allow identification of individuals?</w:t>
            </w:r>
          </w:p>
        </w:tc>
        <w:tc>
          <w:tcPr>
            <w:tcW w:w="2845" w:type="dxa"/>
            <w:shd w:val="clear" w:color="auto" w:fill="BFBFBF" w:themeFill="background1" w:themeFillShade="BF"/>
            <w:tcMar>
              <w:left w:w="105" w:type="dxa"/>
              <w:right w:w="105" w:type="dxa"/>
            </w:tcMar>
            <w:vAlign w:val="center"/>
          </w:tcPr>
          <w:p w:rsidR="4EE34A1A" w:rsidP="4EE34A1A" w:rsidRDefault="4EE34A1A" w14:paraId="25EBE043" w14:textId="5DA811F9">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7DACFE7D" w14:textId="64FDD277">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25FC7E9D">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741D3D08" w14:textId="5A716435">
            <w:pPr>
              <w:pStyle w:val="Normal"/>
              <w:rPr>
                <w:rFonts w:ascii="Arial" w:hAnsi="Arial" w:eastAsia="Arial" w:cs="Arial"/>
                <w:b w:val="0"/>
                <w:bCs w:val="0"/>
                <w:i w:val="0"/>
                <w:iCs w:val="0"/>
                <w:sz w:val="22"/>
                <w:szCs w:val="22"/>
              </w:rPr>
            </w:pPr>
            <w:r w:rsidRPr="4EE34A1A" w:rsidR="4EE34A1A">
              <w:rPr>
                <w:lang w:val="en-GB"/>
              </w:rPr>
              <w:t>19</w:t>
            </w:r>
          </w:p>
        </w:tc>
        <w:tc>
          <w:tcPr>
            <w:tcW w:w="2845" w:type="dxa"/>
            <w:shd w:val="clear" w:color="auto" w:fill="F2F2F2" w:themeFill="background1" w:themeFillShade="F2"/>
            <w:tcMar>
              <w:left w:w="105" w:type="dxa"/>
              <w:right w:w="105" w:type="dxa"/>
            </w:tcMar>
            <w:vAlign w:val="center"/>
          </w:tcPr>
          <w:p w:rsidR="4EE34A1A" w:rsidP="4EE34A1A" w:rsidRDefault="4EE34A1A" w14:paraId="1C9A7B69" w14:textId="3B293653">
            <w:pPr>
              <w:pStyle w:val="Normal"/>
              <w:rPr>
                <w:rFonts w:ascii="Arial" w:hAnsi="Arial" w:eastAsia="Arial" w:cs="Arial"/>
                <w:b w:val="0"/>
                <w:bCs w:val="0"/>
                <w:i w:val="0"/>
                <w:iCs w:val="0"/>
                <w:sz w:val="22"/>
                <w:szCs w:val="22"/>
              </w:rPr>
            </w:pPr>
            <w:r w:rsidRPr="4EE34A1A" w:rsidR="4EE34A1A">
              <w:rPr>
                <w:lang w:val="en-GB"/>
              </w:rPr>
              <w:t>Use of data management system?</w:t>
            </w:r>
          </w:p>
        </w:tc>
        <w:tc>
          <w:tcPr>
            <w:tcW w:w="2845" w:type="dxa"/>
            <w:shd w:val="clear" w:color="auto" w:fill="BFBFBF" w:themeFill="background1" w:themeFillShade="BF"/>
            <w:tcMar>
              <w:left w:w="105" w:type="dxa"/>
              <w:right w:w="105" w:type="dxa"/>
            </w:tcMar>
            <w:vAlign w:val="center"/>
          </w:tcPr>
          <w:p w:rsidR="4EE34A1A" w:rsidP="4EE34A1A" w:rsidRDefault="4EE34A1A" w14:paraId="780E3E9E" w14:textId="296E20EE">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40429060" w14:textId="2D12336D">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7EA6FC68">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737327CE" w14:textId="112657B1">
            <w:pPr>
              <w:pStyle w:val="Normal"/>
              <w:rPr>
                <w:rFonts w:ascii="Arial" w:hAnsi="Arial" w:eastAsia="Arial" w:cs="Arial"/>
                <w:b w:val="0"/>
                <w:bCs w:val="0"/>
                <w:i w:val="0"/>
                <w:iCs w:val="0"/>
                <w:sz w:val="22"/>
                <w:szCs w:val="22"/>
              </w:rPr>
            </w:pPr>
            <w:r w:rsidRPr="4EE34A1A" w:rsidR="4EE34A1A">
              <w:rPr>
                <w:lang w:val="en-GB"/>
              </w:rPr>
              <w:t>20</w:t>
            </w:r>
          </w:p>
        </w:tc>
        <w:tc>
          <w:tcPr>
            <w:tcW w:w="2845" w:type="dxa"/>
            <w:shd w:val="clear" w:color="auto" w:fill="F2F2F2" w:themeFill="background1" w:themeFillShade="F2"/>
            <w:tcMar>
              <w:left w:w="105" w:type="dxa"/>
              <w:right w:w="105" w:type="dxa"/>
            </w:tcMar>
            <w:vAlign w:val="center"/>
          </w:tcPr>
          <w:p w:rsidR="4EE34A1A" w:rsidP="4EE34A1A" w:rsidRDefault="4EE34A1A" w14:paraId="2AFBD3C3" w14:textId="3B25F52B">
            <w:pPr>
              <w:pStyle w:val="Normal"/>
              <w:rPr>
                <w:rFonts w:ascii="Arial" w:hAnsi="Arial" w:eastAsia="Arial" w:cs="Arial"/>
                <w:b w:val="0"/>
                <w:bCs w:val="0"/>
                <w:i w:val="0"/>
                <w:iCs w:val="0"/>
                <w:sz w:val="22"/>
                <w:szCs w:val="22"/>
              </w:rPr>
            </w:pPr>
            <w:r w:rsidRPr="4EE34A1A" w:rsidR="4EE34A1A">
              <w:rPr>
                <w:lang w:val="en-GB"/>
              </w:rPr>
              <w:t>Data archiving?</w:t>
            </w:r>
          </w:p>
        </w:tc>
        <w:tc>
          <w:tcPr>
            <w:tcW w:w="2845" w:type="dxa"/>
            <w:shd w:val="clear" w:color="auto" w:fill="BFBFBF" w:themeFill="background1" w:themeFillShade="BF"/>
            <w:tcMar>
              <w:left w:w="105" w:type="dxa"/>
              <w:right w:w="105" w:type="dxa"/>
            </w:tcMar>
            <w:vAlign w:val="center"/>
          </w:tcPr>
          <w:p w:rsidR="4EE34A1A" w:rsidP="4EE34A1A" w:rsidRDefault="4EE34A1A" w14:paraId="5A9E434F" w14:textId="1636EB8F">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2846" w:type="dxa"/>
            <w:shd w:val="clear" w:color="auto" w:fill="BFBFBF" w:themeFill="background1" w:themeFillShade="BF"/>
            <w:tcMar>
              <w:left w:w="105" w:type="dxa"/>
              <w:right w:w="105" w:type="dxa"/>
            </w:tcMar>
            <w:vAlign w:val="center"/>
          </w:tcPr>
          <w:p w:rsidR="4EE34A1A" w:rsidP="4EE34A1A" w:rsidRDefault="4EE34A1A" w14:paraId="7B44B362" w14:textId="5E65B791">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27EEE3FA">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711D91E4" w14:textId="05309737">
            <w:pPr>
              <w:pStyle w:val="Normal"/>
              <w:rPr>
                <w:rFonts w:ascii="Arial" w:hAnsi="Arial" w:eastAsia="Arial" w:cs="Arial"/>
                <w:b w:val="0"/>
                <w:bCs w:val="0"/>
                <w:i w:val="0"/>
                <w:iCs w:val="0"/>
                <w:sz w:val="22"/>
                <w:szCs w:val="22"/>
              </w:rPr>
            </w:pPr>
            <w:r w:rsidRPr="4EE34A1A" w:rsidR="4EE34A1A">
              <w:rPr>
                <w:lang w:val="en-GB"/>
              </w:rPr>
              <w:t>21</w:t>
            </w:r>
          </w:p>
        </w:tc>
        <w:tc>
          <w:tcPr>
            <w:tcW w:w="8536" w:type="dxa"/>
            <w:gridSpan w:val="3"/>
            <w:shd w:val="clear" w:color="auto" w:fill="F2F2F2" w:themeFill="background1" w:themeFillShade="F2"/>
            <w:tcMar>
              <w:left w:w="105" w:type="dxa"/>
              <w:right w:w="105" w:type="dxa"/>
            </w:tcMar>
            <w:vAlign w:val="center"/>
          </w:tcPr>
          <w:p w:rsidR="4EE34A1A" w:rsidP="4EE34A1A" w:rsidRDefault="4EE34A1A" w14:paraId="7C16794F" w14:textId="179B014E">
            <w:pPr>
              <w:pStyle w:val="Normal"/>
              <w:rPr>
                <w:rFonts w:ascii="Arial" w:hAnsi="Arial" w:eastAsia="Arial" w:cs="Arial"/>
                <w:b w:val="0"/>
                <w:bCs w:val="0"/>
                <w:i w:val="0"/>
                <w:iCs w:val="0"/>
                <w:sz w:val="22"/>
                <w:szCs w:val="22"/>
              </w:rPr>
            </w:pPr>
            <w:r w:rsidRPr="4EE34A1A" w:rsidR="4EE34A1A">
              <w:rPr>
                <w:lang w:val="en-GB"/>
              </w:rPr>
              <w:t>If YES</w:t>
            </w:r>
            <w:r w:rsidRPr="4EE34A1A" w:rsidR="4EE34A1A">
              <w:rPr>
                <w:lang w:val="en-GB"/>
              </w:rPr>
              <w:t xml:space="preserve"> </w:t>
            </w:r>
            <w:r w:rsidRPr="4EE34A1A" w:rsidR="4EE34A1A">
              <w:rPr>
                <w:lang w:val="en-GB"/>
              </w:rPr>
              <w:t xml:space="preserve">to any question, please provide full details, explaining how this will be conducted </w:t>
            </w:r>
            <w:r w:rsidRPr="4EE34A1A" w:rsidR="4EE34A1A">
              <w:rPr>
                <w:lang w:val="en-GB"/>
              </w:rPr>
              <w:t>in accordance with</w:t>
            </w:r>
            <w:r w:rsidRPr="4EE34A1A" w:rsidR="4EE34A1A">
              <w:rPr>
                <w:lang w:val="en-GB"/>
              </w:rPr>
              <w:t xml:space="preserve"> the GDPR and Data Protection Act (2018) (and any international equivalents, where </w:t>
            </w:r>
            <w:r w:rsidRPr="4EE34A1A" w:rsidR="4EE34A1A">
              <w:rPr>
                <w:lang w:val="en-GB"/>
              </w:rPr>
              <w:t>appropriate)</w:t>
            </w:r>
            <w:r w:rsidRPr="4EE34A1A" w:rsidR="4EE34A1A">
              <w:rPr>
                <w:lang w:val="en-GB"/>
              </w:rPr>
              <w:t>:</w:t>
            </w:r>
          </w:p>
        </w:tc>
      </w:tr>
      <w:tr w:rsidR="4EE34A1A" w:rsidTr="4EE34A1A" w14:paraId="7D45EA48">
        <w:trPr>
          <w:trHeight w:val="390"/>
        </w:trPr>
        <w:tc>
          <w:tcPr>
            <w:tcW w:w="479" w:type="dxa"/>
            <w:tcMar>
              <w:left w:w="105" w:type="dxa"/>
              <w:right w:w="105" w:type="dxa"/>
            </w:tcMar>
            <w:vAlign w:val="center"/>
          </w:tcPr>
          <w:p w:rsidR="4EE34A1A" w:rsidP="4EE34A1A" w:rsidRDefault="4EE34A1A" w14:paraId="25FFDB81" w14:textId="18EC448E">
            <w:pPr>
              <w:pStyle w:val="Normal"/>
            </w:pPr>
          </w:p>
        </w:tc>
        <w:tc>
          <w:tcPr>
            <w:tcW w:w="8536" w:type="dxa"/>
            <w:gridSpan w:val="3"/>
            <w:tcMar>
              <w:left w:w="105" w:type="dxa"/>
              <w:right w:w="105" w:type="dxa"/>
            </w:tcMar>
            <w:vAlign w:val="center"/>
          </w:tcPr>
          <w:p w:rsidR="4EE34A1A" w:rsidP="4EE34A1A" w:rsidRDefault="4EE34A1A" w14:paraId="2A48CB6E" w14:textId="4218412F">
            <w:pPr>
              <w:pStyle w:val="Normal"/>
            </w:pPr>
          </w:p>
          <w:p w:rsidR="4EE34A1A" w:rsidP="4EE34A1A" w:rsidRDefault="4EE34A1A" w14:paraId="78CE76B0" w14:textId="3906BDE0">
            <w:pPr>
              <w:pStyle w:val="Normal"/>
            </w:pPr>
          </w:p>
          <w:p w:rsidR="4EE34A1A" w:rsidP="4EE34A1A" w:rsidRDefault="4EE34A1A" w14:paraId="231E8042" w14:textId="711F1CC4">
            <w:pPr>
              <w:pStyle w:val="Normal"/>
            </w:pPr>
          </w:p>
          <w:p w:rsidR="4EE34A1A" w:rsidP="4EE34A1A" w:rsidRDefault="4EE34A1A" w14:paraId="41C2B137" w14:textId="6169D5E7">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10419296">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32AF3A64" w14:textId="54454820">
            <w:pPr>
              <w:pStyle w:val="Normal"/>
              <w:rPr>
                <w:rFonts w:ascii="Arial" w:hAnsi="Arial" w:eastAsia="Arial" w:cs="Arial"/>
                <w:b w:val="0"/>
                <w:bCs w:val="0"/>
                <w:i w:val="0"/>
                <w:iCs w:val="0"/>
                <w:sz w:val="22"/>
                <w:szCs w:val="22"/>
              </w:rPr>
            </w:pPr>
            <w:r w:rsidRPr="4EE34A1A" w:rsidR="4EE34A1A">
              <w:rPr>
                <w:lang w:val="en-GB"/>
              </w:rPr>
              <w:t>22</w:t>
            </w:r>
          </w:p>
        </w:tc>
        <w:tc>
          <w:tcPr>
            <w:tcW w:w="8536" w:type="dxa"/>
            <w:gridSpan w:val="3"/>
            <w:shd w:val="clear" w:color="auto" w:fill="F2F2F2" w:themeFill="background1" w:themeFillShade="F2"/>
            <w:tcMar>
              <w:left w:w="105" w:type="dxa"/>
              <w:right w:w="105" w:type="dxa"/>
            </w:tcMar>
            <w:vAlign w:val="center"/>
          </w:tcPr>
          <w:p w:rsidR="4EE34A1A" w:rsidP="4EE34A1A" w:rsidRDefault="4EE34A1A" w14:paraId="7365F70A" w14:textId="51296A63">
            <w:pPr>
              <w:pStyle w:val="Normal"/>
              <w:rPr>
                <w:rFonts w:ascii="Arial" w:hAnsi="Arial" w:eastAsia="Arial" w:cs="Arial"/>
                <w:b w:val="0"/>
                <w:bCs w:val="0"/>
                <w:i w:val="0"/>
                <w:iCs w:val="0"/>
                <w:sz w:val="22"/>
                <w:szCs w:val="22"/>
              </w:rPr>
            </w:pPr>
            <w:r w:rsidRPr="4EE34A1A" w:rsidR="4EE34A1A">
              <w:rPr>
                <w:lang w:val="en-GB"/>
              </w:rPr>
              <w:t>List all who will have access to the data generated by the research activity:</w:t>
            </w:r>
          </w:p>
        </w:tc>
      </w:tr>
      <w:tr w:rsidR="4EE34A1A" w:rsidTr="4EE34A1A" w14:paraId="1B9665ED">
        <w:trPr>
          <w:trHeight w:val="390"/>
        </w:trPr>
        <w:tc>
          <w:tcPr>
            <w:tcW w:w="479" w:type="dxa"/>
            <w:tcMar>
              <w:left w:w="105" w:type="dxa"/>
              <w:right w:w="105" w:type="dxa"/>
            </w:tcMar>
            <w:vAlign w:val="center"/>
          </w:tcPr>
          <w:p w:rsidR="4EE34A1A" w:rsidP="4EE34A1A" w:rsidRDefault="4EE34A1A" w14:paraId="18F5F519" w14:textId="5E76E934">
            <w:pPr>
              <w:pStyle w:val="Normal"/>
            </w:pPr>
          </w:p>
        </w:tc>
        <w:tc>
          <w:tcPr>
            <w:tcW w:w="8536" w:type="dxa"/>
            <w:gridSpan w:val="3"/>
            <w:tcMar>
              <w:left w:w="105" w:type="dxa"/>
              <w:right w:w="105" w:type="dxa"/>
            </w:tcMar>
            <w:vAlign w:val="center"/>
          </w:tcPr>
          <w:p w:rsidR="4EE34A1A" w:rsidP="4EE34A1A" w:rsidRDefault="4EE34A1A" w14:paraId="51F69499" w14:textId="280563D0">
            <w:pPr>
              <w:pStyle w:val="Normal"/>
            </w:pPr>
          </w:p>
          <w:p w:rsidR="4EE34A1A" w:rsidP="4EE34A1A" w:rsidRDefault="4EE34A1A" w14:paraId="2BC624BE" w14:textId="1A9F2FF0">
            <w:pPr>
              <w:pStyle w:val="Normal"/>
            </w:pPr>
          </w:p>
          <w:p w:rsidR="4EE34A1A" w:rsidP="4EE34A1A" w:rsidRDefault="4EE34A1A" w14:paraId="65D62282" w14:textId="36B4F405">
            <w:pPr>
              <w:pStyle w:val="Normal"/>
            </w:pPr>
          </w:p>
          <w:p w:rsidR="4EE34A1A" w:rsidP="4EE34A1A" w:rsidRDefault="4EE34A1A" w14:paraId="221AC0C9" w14:textId="17D31816">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4E12068B">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2F684E2E" w14:textId="46677641">
            <w:pPr>
              <w:pStyle w:val="Normal"/>
              <w:rPr>
                <w:rFonts w:ascii="Arial" w:hAnsi="Arial" w:eastAsia="Arial" w:cs="Arial"/>
                <w:b w:val="0"/>
                <w:bCs w:val="0"/>
                <w:i w:val="0"/>
                <w:iCs w:val="0"/>
                <w:sz w:val="22"/>
                <w:szCs w:val="22"/>
              </w:rPr>
            </w:pPr>
            <w:r w:rsidRPr="4EE34A1A" w:rsidR="4EE34A1A">
              <w:rPr>
                <w:lang w:val="en-GB"/>
              </w:rPr>
              <w:t>23</w:t>
            </w:r>
          </w:p>
        </w:tc>
        <w:tc>
          <w:tcPr>
            <w:tcW w:w="8536" w:type="dxa"/>
            <w:gridSpan w:val="3"/>
            <w:shd w:val="clear" w:color="auto" w:fill="F2F2F2" w:themeFill="background1" w:themeFillShade="F2"/>
            <w:tcMar>
              <w:left w:w="105" w:type="dxa"/>
              <w:right w:w="105" w:type="dxa"/>
            </w:tcMar>
            <w:vAlign w:val="top"/>
          </w:tcPr>
          <w:p w:rsidR="4EE34A1A" w:rsidP="4EE34A1A" w:rsidRDefault="4EE34A1A" w14:paraId="5C42539A" w14:textId="567839B0">
            <w:pPr>
              <w:pStyle w:val="Normal"/>
              <w:rPr>
                <w:rFonts w:ascii="Arial" w:hAnsi="Arial" w:eastAsia="Arial" w:cs="Arial"/>
                <w:b w:val="0"/>
                <w:bCs w:val="0"/>
                <w:i w:val="0"/>
                <w:iCs w:val="0"/>
                <w:sz w:val="22"/>
                <w:szCs w:val="22"/>
              </w:rPr>
            </w:pPr>
            <w:r w:rsidRPr="4EE34A1A" w:rsidR="4EE34A1A">
              <w:rPr>
                <w:lang w:val="en-GB"/>
              </w:rPr>
              <w:t>List who will have control of, and act as custodian(s) for, data generated by the research activity:</w:t>
            </w:r>
          </w:p>
        </w:tc>
      </w:tr>
      <w:tr w:rsidR="4EE34A1A" w:rsidTr="4EE34A1A" w14:paraId="531A5B0D">
        <w:trPr>
          <w:trHeight w:val="390"/>
        </w:trPr>
        <w:tc>
          <w:tcPr>
            <w:tcW w:w="479" w:type="dxa"/>
            <w:tcMar>
              <w:left w:w="105" w:type="dxa"/>
              <w:right w:w="105" w:type="dxa"/>
            </w:tcMar>
            <w:vAlign w:val="center"/>
          </w:tcPr>
          <w:p w:rsidR="4EE34A1A" w:rsidP="4EE34A1A" w:rsidRDefault="4EE34A1A" w14:paraId="66F915F5" w14:textId="22098AFD">
            <w:pPr>
              <w:pStyle w:val="Normal"/>
            </w:pPr>
          </w:p>
        </w:tc>
        <w:tc>
          <w:tcPr>
            <w:tcW w:w="8536" w:type="dxa"/>
            <w:gridSpan w:val="3"/>
            <w:tcMar>
              <w:left w:w="105" w:type="dxa"/>
              <w:right w:w="105" w:type="dxa"/>
            </w:tcMar>
            <w:vAlign w:val="top"/>
          </w:tcPr>
          <w:p w:rsidR="4EE34A1A" w:rsidP="4EE34A1A" w:rsidRDefault="4EE34A1A" w14:paraId="37B5B8EC" w14:textId="74E8D2C4">
            <w:pPr>
              <w:pStyle w:val="Normal"/>
            </w:pPr>
          </w:p>
          <w:p w:rsidR="4EE34A1A" w:rsidP="4EE34A1A" w:rsidRDefault="4EE34A1A" w14:paraId="5533255B" w14:textId="202C3949">
            <w:pPr>
              <w:pStyle w:val="Normal"/>
            </w:pPr>
          </w:p>
          <w:p w:rsidR="4EE34A1A" w:rsidP="4EE34A1A" w:rsidRDefault="4EE34A1A" w14:paraId="1192397D" w14:textId="7175E442">
            <w:pPr>
              <w:pStyle w:val="Normal"/>
            </w:pPr>
          </w:p>
          <w:p w:rsidR="4EE34A1A" w:rsidP="4EE34A1A" w:rsidRDefault="4EE34A1A" w14:paraId="62EC4C03" w14:textId="471E8EC6">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3FC71B46">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5647F0CE" w14:textId="4CFCBF54">
            <w:pPr>
              <w:pStyle w:val="Normal"/>
              <w:rPr>
                <w:rFonts w:ascii="Arial" w:hAnsi="Arial" w:eastAsia="Arial" w:cs="Arial"/>
                <w:b w:val="0"/>
                <w:bCs w:val="0"/>
                <w:i w:val="0"/>
                <w:iCs w:val="0"/>
                <w:sz w:val="22"/>
                <w:szCs w:val="22"/>
              </w:rPr>
            </w:pPr>
            <w:r w:rsidRPr="4EE34A1A" w:rsidR="4EE34A1A">
              <w:rPr>
                <w:lang w:val="en-GB"/>
              </w:rPr>
              <w:t>24</w:t>
            </w:r>
          </w:p>
        </w:tc>
        <w:tc>
          <w:tcPr>
            <w:tcW w:w="8536" w:type="dxa"/>
            <w:gridSpan w:val="3"/>
            <w:shd w:val="clear" w:color="auto" w:fill="F2F2F2" w:themeFill="background1" w:themeFillShade="F2"/>
            <w:tcMar>
              <w:left w:w="105" w:type="dxa"/>
              <w:right w:w="105" w:type="dxa"/>
            </w:tcMar>
            <w:vAlign w:val="top"/>
          </w:tcPr>
          <w:p w:rsidR="4EE34A1A" w:rsidP="4EE34A1A" w:rsidRDefault="4EE34A1A" w14:paraId="151F2E35" w14:textId="0ED2A8A4">
            <w:pPr>
              <w:pStyle w:val="Normal"/>
              <w:rPr>
                <w:rFonts w:ascii="Arial" w:hAnsi="Arial" w:eastAsia="Arial" w:cs="Arial"/>
                <w:b w:val="0"/>
                <w:bCs w:val="0"/>
                <w:i w:val="0"/>
                <w:iCs w:val="0"/>
                <w:sz w:val="22"/>
                <w:szCs w:val="22"/>
              </w:rPr>
            </w:pPr>
            <w:r w:rsidRPr="4EE34A1A" w:rsidR="4EE34A1A">
              <w:rPr>
                <w:lang w:val="en-GB"/>
              </w:rPr>
              <w:t xml:space="preserve">Give details of data storage arrangements, including security measures in place to protect the data, where data will be stored, how long for, and in what form. Will data be archived – if so how and if not </w:t>
            </w:r>
            <w:r w:rsidRPr="4EE34A1A" w:rsidR="4EE34A1A">
              <w:rPr>
                <w:lang w:val="en-GB"/>
              </w:rPr>
              <w:t>why not</w:t>
            </w:r>
            <w:r w:rsidRPr="4EE34A1A" w:rsidR="4EE34A1A">
              <w:rPr>
                <w:lang w:val="en-GB"/>
              </w:rPr>
              <w:t xml:space="preserve">.  </w:t>
            </w:r>
          </w:p>
        </w:tc>
      </w:tr>
      <w:tr w:rsidR="4EE34A1A" w:rsidTr="4EE34A1A" w14:paraId="058685D3">
        <w:trPr>
          <w:trHeight w:val="390"/>
        </w:trPr>
        <w:tc>
          <w:tcPr>
            <w:tcW w:w="479" w:type="dxa"/>
            <w:tcMar>
              <w:left w:w="105" w:type="dxa"/>
              <w:right w:w="105" w:type="dxa"/>
            </w:tcMar>
            <w:vAlign w:val="center"/>
          </w:tcPr>
          <w:p w:rsidR="4EE34A1A" w:rsidP="4EE34A1A" w:rsidRDefault="4EE34A1A" w14:paraId="6E854A13" w14:textId="2A8A3B3B">
            <w:pPr>
              <w:pStyle w:val="Normal"/>
            </w:pPr>
          </w:p>
        </w:tc>
        <w:tc>
          <w:tcPr>
            <w:tcW w:w="8536" w:type="dxa"/>
            <w:gridSpan w:val="3"/>
            <w:tcMar>
              <w:left w:w="105" w:type="dxa"/>
              <w:right w:w="105" w:type="dxa"/>
            </w:tcMar>
            <w:vAlign w:val="top"/>
          </w:tcPr>
          <w:p w:rsidR="4EE34A1A" w:rsidP="4EE34A1A" w:rsidRDefault="4EE34A1A" w14:paraId="3F84F173" w14:textId="66239B4F">
            <w:pPr>
              <w:pStyle w:val="Normal"/>
            </w:pPr>
          </w:p>
          <w:p w:rsidR="4EE34A1A" w:rsidP="4EE34A1A" w:rsidRDefault="4EE34A1A" w14:paraId="69DFEE7B" w14:textId="49293FFD">
            <w:pPr>
              <w:pStyle w:val="Normal"/>
            </w:pPr>
          </w:p>
          <w:p w:rsidR="4EE34A1A" w:rsidP="4EE34A1A" w:rsidRDefault="4EE34A1A" w14:paraId="0EF2F1AF" w14:textId="321E9BE8">
            <w:pPr>
              <w:pStyle w:val="Normal"/>
            </w:pPr>
          </w:p>
          <w:p w:rsidR="4EE34A1A" w:rsidP="4EE34A1A" w:rsidRDefault="4EE34A1A" w14:paraId="68E54506" w14:textId="01AF62E8">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39432506">
        <w:trPr>
          <w:trHeight w:val="390"/>
        </w:trPr>
        <w:tc>
          <w:tcPr>
            <w:tcW w:w="479" w:type="dxa"/>
            <w:shd w:val="clear" w:color="auto" w:fill="F2F2F2" w:themeFill="background1" w:themeFillShade="F2"/>
            <w:tcMar>
              <w:left w:w="105" w:type="dxa"/>
              <w:right w:w="105" w:type="dxa"/>
            </w:tcMar>
            <w:vAlign w:val="center"/>
          </w:tcPr>
          <w:p w:rsidR="4EE34A1A" w:rsidP="4EE34A1A" w:rsidRDefault="4EE34A1A" w14:paraId="44D18A3C" w14:textId="359FDE38">
            <w:pPr>
              <w:pStyle w:val="Normal"/>
              <w:rPr>
                <w:rFonts w:ascii="Arial" w:hAnsi="Arial" w:eastAsia="Arial" w:cs="Arial"/>
                <w:b w:val="0"/>
                <w:bCs w:val="0"/>
                <w:i w:val="0"/>
                <w:iCs w:val="0"/>
                <w:sz w:val="22"/>
                <w:szCs w:val="22"/>
              </w:rPr>
            </w:pPr>
            <w:r w:rsidRPr="4EE34A1A" w:rsidR="4EE34A1A">
              <w:rPr>
                <w:lang w:val="en-GB"/>
              </w:rPr>
              <w:t>25</w:t>
            </w:r>
          </w:p>
        </w:tc>
        <w:tc>
          <w:tcPr>
            <w:tcW w:w="8536" w:type="dxa"/>
            <w:gridSpan w:val="3"/>
            <w:shd w:val="clear" w:color="auto" w:fill="F2F2F2" w:themeFill="background1" w:themeFillShade="F2"/>
            <w:tcMar>
              <w:left w:w="105" w:type="dxa"/>
              <w:right w:w="105" w:type="dxa"/>
            </w:tcMar>
            <w:vAlign w:val="top"/>
          </w:tcPr>
          <w:p w:rsidR="4EE34A1A" w:rsidP="4EE34A1A" w:rsidRDefault="4EE34A1A" w14:paraId="53370F7D" w14:textId="5676F950">
            <w:pPr>
              <w:pStyle w:val="Normal"/>
              <w:rPr>
                <w:rFonts w:ascii="Times New Roman" w:hAnsi="Times New Roman" w:eastAsia="Times New Roman" w:cs="Times New Roman"/>
                <w:b w:val="0"/>
                <w:bCs w:val="0"/>
                <w:i w:val="0"/>
                <w:iCs w:val="0"/>
                <w:color w:val="000000" w:themeColor="text1" w:themeTint="FF" w:themeShade="FF"/>
                <w:sz w:val="19"/>
                <w:szCs w:val="19"/>
              </w:rPr>
            </w:pPr>
            <w:r w:rsidRPr="4EE34A1A" w:rsidR="4EE34A1A">
              <w:rPr>
                <w:lang w:val="en-GB"/>
              </w:rPr>
              <w:t xml:space="preserve">Please </w:t>
            </w:r>
            <w:r w:rsidRPr="4EE34A1A" w:rsidR="4EE34A1A">
              <w:rPr>
                <w:lang w:val="en-GB"/>
              </w:rPr>
              <w:t>indicate</w:t>
            </w:r>
            <w:r w:rsidRPr="4EE34A1A" w:rsidR="4EE34A1A">
              <w:rPr>
                <w:lang w:val="en-GB"/>
              </w:rPr>
              <w:t xml:space="preserve"> if your data will be stored in the UWTSD Research Data Repository (see </w:t>
            </w:r>
            <w:hyperlink r:id="R7ccae86cb0024e6a">
              <w:r w:rsidRPr="4EE34A1A" w:rsidR="4EE34A1A">
                <w:rPr>
                  <w:rStyle w:val="Hyperlink"/>
                  <w:lang w:val="en-GB"/>
                </w:rPr>
                <w:t>https://researchdata.uwtsd.ac.uk/</w:t>
              </w:r>
            </w:hyperlink>
            <w:r w:rsidRPr="4EE34A1A" w:rsidR="4EE34A1A">
              <w:rPr>
                <w:lang w:val="en-GB"/>
              </w:rPr>
              <w:t xml:space="preserve"> )</w:t>
            </w:r>
            <w:r w:rsidRPr="4EE34A1A" w:rsidR="4EE34A1A">
              <w:rPr>
                <w:lang w:val="en-GB"/>
              </w:rPr>
              <w:t xml:space="preserve">.  </w:t>
            </w:r>
            <w:r w:rsidRPr="4EE34A1A" w:rsidR="4EE34A1A">
              <w:rPr>
                <w:lang w:val="en-GB"/>
              </w:rPr>
              <w:t xml:space="preserve"> If </w:t>
            </w:r>
            <w:r w:rsidRPr="4EE34A1A" w:rsidR="4EE34A1A">
              <w:rPr>
                <w:lang w:val="en-GB"/>
              </w:rPr>
              <w:t>so</w:t>
            </w:r>
            <w:r w:rsidRPr="4EE34A1A" w:rsidR="4EE34A1A">
              <w:rPr>
                <w:lang w:val="en-GB"/>
              </w:rPr>
              <w:t xml:space="preserve"> please explain. (</w:t>
            </w:r>
            <w:r w:rsidRPr="4EE34A1A" w:rsidR="4EE34A1A">
              <w:rPr>
                <w:lang w:val="en-GB"/>
              </w:rPr>
              <w:t>Most relevant to academic staff)</w:t>
            </w:r>
            <w:r w:rsidRPr="4EE34A1A" w:rsidR="4EE34A1A">
              <w:rPr>
                <w:lang w:val="en-GB"/>
              </w:rPr>
              <w:t xml:space="preserve"> </w:t>
            </w:r>
          </w:p>
        </w:tc>
      </w:tr>
      <w:tr w:rsidR="4EE34A1A" w:rsidTr="4EE34A1A" w14:paraId="12F5615D">
        <w:trPr>
          <w:trHeight w:val="390"/>
        </w:trPr>
        <w:tc>
          <w:tcPr>
            <w:tcW w:w="479" w:type="dxa"/>
            <w:tcMar>
              <w:left w:w="105" w:type="dxa"/>
              <w:right w:w="105" w:type="dxa"/>
            </w:tcMar>
            <w:vAlign w:val="center"/>
          </w:tcPr>
          <w:p w:rsidR="4EE34A1A" w:rsidP="4EE34A1A" w:rsidRDefault="4EE34A1A" w14:paraId="442C9416" w14:textId="746252A8">
            <w:pPr>
              <w:pStyle w:val="Normal"/>
            </w:pPr>
          </w:p>
        </w:tc>
        <w:tc>
          <w:tcPr>
            <w:tcW w:w="8536" w:type="dxa"/>
            <w:gridSpan w:val="3"/>
            <w:tcMar>
              <w:left w:w="105" w:type="dxa"/>
              <w:right w:w="105" w:type="dxa"/>
            </w:tcMar>
            <w:vAlign w:val="top"/>
          </w:tcPr>
          <w:p w:rsidR="4EE34A1A" w:rsidP="4EE34A1A" w:rsidRDefault="4EE34A1A" w14:paraId="5DA7970F" w14:textId="157AFB90">
            <w:pPr>
              <w:pStyle w:val="Normal"/>
            </w:pPr>
          </w:p>
          <w:p w:rsidR="4EE34A1A" w:rsidP="4EE34A1A" w:rsidRDefault="4EE34A1A" w14:paraId="031B23CB" w14:textId="4BA0E2FE">
            <w:pPr>
              <w:pStyle w:val="Normal"/>
            </w:pPr>
          </w:p>
          <w:p w:rsidR="4EE34A1A" w:rsidP="4EE34A1A" w:rsidRDefault="4EE34A1A" w14:paraId="67F0D6EA" w14:textId="30FF87A1">
            <w:pPr>
              <w:pStyle w:val="Normal"/>
            </w:pPr>
          </w:p>
          <w:p w:rsidR="4EE34A1A" w:rsidP="4EE34A1A" w:rsidRDefault="4EE34A1A" w14:paraId="42D577D0" w14:textId="14CA5218">
            <w:pPr>
              <w:pStyle w:val="Normal"/>
              <w:rPr>
                <w:rFonts w:ascii="Arial" w:hAnsi="Arial" w:eastAsia="Arial" w:cs="Arial"/>
                <w:b w:val="0"/>
                <w:bCs w:val="0"/>
                <w:i w:val="0"/>
                <w:iCs w:val="0"/>
                <w:color w:val="808080" w:themeColor="background1" w:themeTint="FF" w:themeShade="80"/>
                <w:sz w:val="18"/>
                <w:szCs w:val="18"/>
              </w:rPr>
            </w:pPr>
            <w:r w:rsidRPr="4EE34A1A" w:rsidR="4EE34A1A">
              <w:rPr>
                <w:lang w:val="en-GB"/>
              </w:rPr>
              <w:t>(this box should expand as you type)</w:t>
            </w:r>
          </w:p>
        </w:tc>
      </w:tr>
      <w:tr w:rsidR="4EE34A1A" w:rsidTr="4EE34A1A" w14:paraId="68CD8587">
        <w:trPr>
          <w:trHeight w:val="600"/>
        </w:trPr>
        <w:tc>
          <w:tcPr>
            <w:tcW w:w="479" w:type="dxa"/>
            <w:shd w:val="clear" w:color="auto" w:fill="F2F2F2" w:themeFill="background1" w:themeFillShade="F2"/>
            <w:tcMar>
              <w:left w:w="105" w:type="dxa"/>
              <w:right w:w="105" w:type="dxa"/>
            </w:tcMar>
            <w:vAlign w:val="center"/>
          </w:tcPr>
          <w:p w:rsidR="4EE34A1A" w:rsidP="4EE34A1A" w:rsidRDefault="4EE34A1A" w14:paraId="67FCCCD6" w14:textId="7A87A714">
            <w:pPr>
              <w:pStyle w:val="Normal"/>
              <w:rPr>
                <w:rFonts w:ascii="Arial" w:hAnsi="Arial" w:eastAsia="Arial" w:cs="Arial"/>
                <w:b w:val="0"/>
                <w:bCs w:val="0"/>
                <w:i w:val="0"/>
                <w:iCs w:val="0"/>
                <w:sz w:val="22"/>
                <w:szCs w:val="22"/>
              </w:rPr>
            </w:pPr>
            <w:r w:rsidRPr="4EE34A1A" w:rsidR="4EE34A1A">
              <w:rPr>
                <w:lang w:val="en-GB"/>
              </w:rPr>
              <w:t>26</w:t>
            </w:r>
          </w:p>
        </w:tc>
        <w:tc>
          <w:tcPr>
            <w:tcW w:w="2845" w:type="dxa"/>
            <w:shd w:val="clear" w:color="auto" w:fill="F2F2F2" w:themeFill="background1" w:themeFillShade="F2"/>
            <w:tcMar>
              <w:left w:w="105" w:type="dxa"/>
              <w:right w:w="105" w:type="dxa"/>
            </w:tcMar>
            <w:vAlign w:val="top"/>
          </w:tcPr>
          <w:p w:rsidR="4EE34A1A" w:rsidP="4EE34A1A" w:rsidRDefault="4EE34A1A" w14:paraId="0A34F868" w14:textId="5BF4C617">
            <w:pPr>
              <w:pStyle w:val="Normal"/>
              <w:rPr>
                <w:rFonts w:ascii="Arial" w:hAnsi="Arial" w:eastAsia="Arial" w:cs="Arial"/>
                <w:b w:val="0"/>
                <w:bCs w:val="0"/>
                <w:i w:val="0"/>
                <w:iCs w:val="0"/>
                <w:color w:val="000000" w:themeColor="text1" w:themeTint="FF" w:themeShade="FF"/>
                <w:sz w:val="22"/>
                <w:szCs w:val="22"/>
              </w:rPr>
            </w:pPr>
            <w:r w:rsidRPr="4EE34A1A" w:rsidR="4EE34A1A">
              <w:rPr>
                <w:lang w:val="en-GB"/>
              </w:rPr>
              <w:t xml:space="preserve">Confirm that you have read the UWTSD guidance on data management (see </w:t>
            </w:r>
            <w:hyperlink r:id="R051afd00c5ab4bfa">
              <w:r w:rsidRPr="4EE34A1A" w:rsidR="4EE34A1A">
                <w:rPr>
                  <w:rStyle w:val="Hyperlink"/>
                  <w:lang w:val="en-GB"/>
                </w:rPr>
                <w:t>https://www.uwtsd.ac.uk/library/research-data-management/</w:t>
              </w:r>
            </w:hyperlink>
            <w:r w:rsidRPr="4EE34A1A" w:rsidR="4EE34A1A">
              <w:rPr>
                <w:lang w:val="en-GB"/>
              </w:rPr>
              <w:t>)</w:t>
            </w:r>
          </w:p>
        </w:tc>
        <w:tc>
          <w:tcPr>
            <w:tcW w:w="2845" w:type="dxa"/>
            <w:shd w:val="clear" w:color="auto" w:fill="F2F2F2" w:themeFill="background1" w:themeFillShade="F2"/>
            <w:tcMar>
              <w:left w:w="105" w:type="dxa"/>
              <w:right w:w="105" w:type="dxa"/>
            </w:tcMar>
            <w:vAlign w:val="center"/>
          </w:tcPr>
          <w:p w:rsidR="4EE34A1A" w:rsidP="4EE34A1A" w:rsidRDefault="4EE34A1A" w14:paraId="6271DC6E" w14:textId="66494B14">
            <w:pPr>
              <w:pStyle w:val="Normal"/>
              <w:rPr>
                <w:rFonts w:ascii="Arial" w:hAnsi="Arial" w:eastAsia="Arial" w:cs="Arial"/>
                <w:b w:val="0"/>
                <w:bCs w:val="0"/>
                <w:i w:val="0"/>
                <w:iCs w:val="0"/>
                <w:sz w:val="22"/>
                <w:szCs w:val="22"/>
              </w:rPr>
            </w:pPr>
            <w:r w:rsidRPr="4EE34A1A" w:rsidR="4EE34A1A">
              <w:rPr>
                <w:lang w:val="en-GB"/>
              </w:rPr>
              <w:t>YES</w:t>
            </w:r>
          </w:p>
        </w:tc>
        <w:tc>
          <w:tcPr>
            <w:tcW w:w="2846" w:type="dxa"/>
            <w:shd w:val="clear" w:color="auto" w:fill="BFBFBF" w:themeFill="background1" w:themeFillShade="BF"/>
            <w:tcMar>
              <w:left w:w="105" w:type="dxa"/>
              <w:right w:w="105" w:type="dxa"/>
            </w:tcMar>
            <w:vAlign w:val="center"/>
          </w:tcPr>
          <w:p w:rsidR="4EE34A1A" w:rsidP="4EE34A1A" w:rsidRDefault="4EE34A1A" w14:paraId="369A5978" w14:textId="053B9AB3">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r w:rsidR="4EE34A1A" w:rsidTr="4EE34A1A" w14:paraId="26AD55B9">
        <w:trPr>
          <w:trHeight w:val="630"/>
        </w:trPr>
        <w:tc>
          <w:tcPr>
            <w:tcW w:w="479" w:type="dxa"/>
            <w:shd w:val="clear" w:color="auto" w:fill="F2F2F2" w:themeFill="background1" w:themeFillShade="F2"/>
            <w:tcMar>
              <w:left w:w="105" w:type="dxa"/>
              <w:right w:w="105" w:type="dxa"/>
            </w:tcMar>
            <w:vAlign w:val="center"/>
          </w:tcPr>
          <w:p w:rsidR="4EE34A1A" w:rsidP="4EE34A1A" w:rsidRDefault="4EE34A1A" w14:paraId="6DDD856E" w14:textId="7C463619">
            <w:pPr>
              <w:pStyle w:val="Normal"/>
              <w:rPr>
                <w:rFonts w:ascii="Arial" w:hAnsi="Arial" w:eastAsia="Arial" w:cs="Arial"/>
                <w:b w:val="0"/>
                <w:bCs w:val="0"/>
                <w:i w:val="0"/>
                <w:iCs w:val="0"/>
                <w:sz w:val="22"/>
                <w:szCs w:val="22"/>
              </w:rPr>
            </w:pPr>
            <w:r w:rsidRPr="4EE34A1A" w:rsidR="4EE34A1A">
              <w:rPr>
                <w:lang w:val="en-GB"/>
              </w:rPr>
              <w:t>27</w:t>
            </w:r>
          </w:p>
        </w:tc>
        <w:tc>
          <w:tcPr>
            <w:tcW w:w="2845" w:type="dxa"/>
            <w:shd w:val="clear" w:color="auto" w:fill="F2F2F2" w:themeFill="background1" w:themeFillShade="F2"/>
            <w:tcMar>
              <w:left w:w="105" w:type="dxa"/>
              <w:right w:w="105" w:type="dxa"/>
            </w:tcMar>
            <w:vAlign w:val="top"/>
          </w:tcPr>
          <w:p w:rsidR="4EE34A1A" w:rsidP="4EE34A1A" w:rsidRDefault="4EE34A1A" w14:paraId="4183DAD8" w14:textId="2B2D0E32">
            <w:pPr>
              <w:pStyle w:val="Normal"/>
              <w:rPr>
                <w:rFonts w:ascii="Arial" w:hAnsi="Arial" w:eastAsia="Arial" w:cs="Arial"/>
                <w:b w:val="0"/>
                <w:bCs w:val="0"/>
                <w:i w:val="0"/>
                <w:iCs w:val="0"/>
                <w:sz w:val="22"/>
                <w:szCs w:val="22"/>
              </w:rPr>
            </w:pPr>
            <w:r w:rsidRPr="4EE34A1A" w:rsidR="4EE34A1A">
              <w:rPr>
                <w:lang w:val="en-GB"/>
              </w:rPr>
              <w:t>Confirm that you are aware that you need to keep all data until after your research has completed or the end of your funding</w:t>
            </w:r>
          </w:p>
        </w:tc>
        <w:tc>
          <w:tcPr>
            <w:tcW w:w="2845" w:type="dxa"/>
            <w:shd w:val="clear" w:color="auto" w:fill="F2F2F2" w:themeFill="background1" w:themeFillShade="F2"/>
            <w:tcMar>
              <w:left w:w="105" w:type="dxa"/>
              <w:right w:w="105" w:type="dxa"/>
            </w:tcMar>
            <w:vAlign w:val="center"/>
          </w:tcPr>
          <w:p w:rsidR="4EE34A1A" w:rsidP="4EE34A1A" w:rsidRDefault="4EE34A1A" w14:paraId="078DB0E8" w14:textId="0E0294F9">
            <w:pPr>
              <w:pStyle w:val="Normal"/>
              <w:rPr>
                <w:rFonts w:ascii="Arial" w:hAnsi="Arial" w:eastAsia="Arial" w:cs="Arial"/>
                <w:b w:val="0"/>
                <w:bCs w:val="0"/>
                <w:i w:val="0"/>
                <w:iCs w:val="0"/>
                <w:sz w:val="22"/>
                <w:szCs w:val="22"/>
              </w:rPr>
            </w:pPr>
            <w:r w:rsidRPr="4EE34A1A" w:rsidR="4EE34A1A">
              <w:rPr>
                <w:lang w:val="en-GB"/>
              </w:rPr>
              <w:t>YES</w:t>
            </w:r>
          </w:p>
        </w:tc>
        <w:tc>
          <w:tcPr>
            <w:tcW w:w="2846" w:type="dxa"/>
            <w:shd w:val="clear" w:color="auto" w:fill="BFBFBF" w:themeFill="background1" w:themeFillShade="BF"/>
            <w:tcMar>
              <w:left w:w="105" w:type="dxa"/>
              <w:right w:w="105" w:type="dxa"/>
            </w:tcMar>
            <w:vAlign w:val="center"/>
          </w:tcPr>
          <w:p w:rsidR="4EE34A1A" w:rsidP="4EE34A1A" w:rsidRDefault="4EE34A1A" w14:paraId="70C86C2B" w14:textId="6CAE0A0D">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r>
    </w:tbl>
    <w:p w:rsidR="4EE34A1A" w:rsidP="4EE34A1A" w:rsidRDefault="4EE34A1A" w14:paraId="1D7B5033" w14:textId="2CE4733A">
      <w:pPr>
        <w:pStyle w:val="Normal"/>
        <w:rPr>
          <w:noProof w:val="0"/>
          <w:lang w:val="en-GB"/>
        </w:rPr>
      </w:pPr>
    </w:p>
    <w:p w:rsidR="4EE34A1A" w:rsidP="4EE34A1A" w:rsidRDefault="4EE34A1A" w14:paraId="22CF031B" w14:textId="49610655">
      <w:pPr>
        <w:pStyle w:val="Normal"/>
        <w:rPr>
          <w:noProof w:val="0"/>
          <w:lang w:val="en-GB"/>
        </w:rPr>
      </w:pPr>
    </w:p>
    <w:p w:rsidR="02085BE1" w:rsidP="4EE34A1A" w:rsidRDefault="02085BE1" w14:paraId="69942405" w14:textId="267BC27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67"/>
        <w:gridCol w:w="2849"/>
        <w:gridCol w:w="2849"/>
        <w:gridCol w:w="2850"/>
      </w:tblGrid>
      <w:tr w:rsidR="4EE34A1A" w:rsidTr="4EE34A1A" w14:paraId="5F955CA9">
        <w:trPr>
          <w:trHeight w:val="1800"/>
        </w:trPr>
        <w:tc>
          <w:tcPr>
            <w:tcW w:w="46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EE34A1A" w:rsidP="4EE34A1A" w:rsidRDefault="4EE34A1A" w14:paraId="0CCE08D8" w14:textId="44FC4F36">
            <w:pPr>
              <w:pStyle w:val="Normal"/>
            </w:pPr>
          </w:p>
        </w:tc>
        <w:tc>
          <w:tcPr>
            <w:tcW w:w="854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EE34A1A" w:rsidP="4EE34A1A" w:rsidRDefault="4EE34A1A" w14:paraId="2FDB4D4F" w14:textId="6CAE7829">
            <w:pPr>
              <w:pStyle w:val="Normal"/>
              <w:rPr>
                <w:rFonts w:ascii="Arial" w:hAnsi="Arial" w:eastAsia="Arial" w:cs="Arial"/>
                <w:b w:val="0"/>
                <w:bCs w:val="0"/>
                <w:i w:val="0"/>
                <w:iCs w:val="0"/>
                <w:color w:val="000000" w:themeColor="text1" w:themeTint="FF" w:themeShade="FF"/>
                <w:sz w:val="22"/>
                <w:szCs w:val="22"/>
              </w:rPr>
            </w:pPr>
            <w:r w:rsidRPr="4EE34A1A" w:rsidR="4EE34A1A">
              <w:rPr>
                <w:lang w:val="en-GB"/>
              </w:rPr>
              <w:t xml:space="preserve">The information which I have provided is correct and complete to the best of my knowledge. I have </w:t>
            </w:r>
            <w:r w:rsidRPr="4EE34A1A" w:rsidR="4EE34A1A">
              <w:rPr>
                <w:lang w:val="en-GB"/>
              </w:rPr>
              <w:t>attempted</w:t>
            </w:r>
            <w:r w:rsidRPr="4EE34A1A" w:rsidR="4EE34A1A">
              <w:rPr>
                <w:lang w:val="en-GB"/>
              </w:rPr>
              <w:t xml:space="preserve"> to </w:t>
            </w:r>
            <w:r w:rsidRPr="4EE34A1A" w:rsidR="4EE34A1A">
              <w:rPr>
                <w:lang w:val="en-GB"/>
              </w:rPr>
              <w:t>identify</w:t>
            </w:r>
            <w:r w:rsidRPr="4EE34A1A" w:rsidR="4EE34A1A">
              <w:rPr>
                <w:lang w:val="en-GB"/>
              </w:rPr>
              <w:t xml:space="preserve"> any risks and issues related to the research activity and acknowledge my obligations and the rights of the participants</w:t>
            </w:r>
            <w:r w:rsidRPr="4EE34A1A" w:rsidR="4EE34A1A">
              <w:rPr>
                <w:lang w:val="en-GB"/>
              </w:rPr>
              <w:t>.</w:t>
            </w:r>
          </w:p>
          <w:p w:rsidR="4EE34A1A" w:rsidP="4EE34A1A" w:rsidRDefault="4EE34A1A" w14:paraId="5F871770" w14:textId="2D8C5E2F">
            <w:pPr>
              <w:pStyle w:val="Normal"/>
            </w:pPr>
          </w:p>
          <w:p w:rsidR="4EE34A1A" w:rsidP="4EE34A1A" w:rsidRDefault="4EE34A1A" w14:paraId="7D6D4E1B" w14:textId="2A23E575">
            <w:pPr>
              <w:pStyle w:val="Normal"/>
              <w:rPr>
                <w:rFonts w:ascii="Arial" w:hAnsi="Arial" w:eastAsia="Arial" w:cs="Arial"/>
                <w:b w:val="0"/>
                <w:bCs w:val="0"/>
                <w:i w:val="0"/>
                <w:iCs w:val="0"/>
                <w:sz w:val="22"/>
                <w:szCs w:val="22"/>
              </w:rPr>
            </w:pPr>
            <w:r w:rsidRPr="4EE34A1A" w:rsidR="4EE34A1A">
              <w:rPr>
                <w:lang w:val="en-GB"/>
              </w:rPr>
              <w:t xml:space="preserve">In </w:t>
            </w:r>
            <w:r w:rsidRPr="4EE34A1A" w:rsidR="4EE34A1A">
              <w:rPr>
                <w:lang w:val="en-GB"/>
              </w:rPr>
              <w:t>submitting</w:t>
            </w:r>
            <w:r w:rsidRPr="4EE34A1A" w:rsidR="4EE34A1A">
              <w:rPr>
                <w:lang w:val="en-GB"/>
              </w:rPr>
              <w:t xml:space="preserve"> this </w:t>
            </w:r>
            <w:r w:rsidRPr="4EE34A1A" w:rsidR="4EE34A1A">
              <w:rPr>
                <w:lang w:val="en-GB"/>
              </w:rPr>
              <w:t>application</w:t>
            </w:r>
            <w:r w:rsidRPr="4EE34A1A" w:rsidR="4EE34A1A">
              <w:rPr>
                <w:lang w:val="en-GB"/>
              </w:rPr>
              <w:t xml:space="preserve"> I hereby confirm that I undertake to ensure that the </w:t>
            </w:r>
            <w:r w:rsidRPr="4EE34A1A" w:rsidR="4EE34A1A">
              <w:rPr>
                <w:lang w:val="en-GB"/>
              </w:rPr>
              <w:t>above named</w:t>
            </w:r>
            <w:r w:rsidRPr="4EE34A1A" w:rsidR="4EE34A1A">
              <w:rPr>
                <w:lang w:val="en-GB"/>
              </w:rPr>
              <w:t xml:space="preserve"> research activity will meet the University’s Research Ethics and Integrity Code of Practice which is published on the website: </w:t>
            </w:r>
            <w:hyperlink r:id="R25d4c500df724df6">
              <w:r w:rsidRPr="4EE34A1A" w:rsidR="4EE34A1A">
                <w:rPr>
                  <w:rStyle w:val="Hyperlink"/>
                  <w:lang w:val="en-GB"/>
                </w:rPr>
                <w:t>https://www.uwtsd.ac.uk/research/research-ethics/</w:t>
              </w:r>
            </w:hyperlink>
            <w:r w:rsidRPr="4EE34A1A" w:rsidR="4EE34A1A">
              <w:rPr>
                <w:lang w:val="en-GB"/>
              </w:rPr>
              <w:t xml:space="preserve"> </w:t>
            </w:r>
          </w:p>
        </w:tc>
      </w:tr>
      <w:tr w:rsidR="4EE34A1A" w:rsidTr="4EE34A1A" w14:paraId="0F5451EE">
        <w:trPr>
          <w:trHeight w:val="645"/>
        </w:trPr>
        <w:tc>
          <w:tcPr>
            <w:tcW w:w="4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2B7FCFB5" w14:textId="1CA86A9F">
            <w:pPr>
              <w:pStyle w:val="Normal"/>
              <w:rPr>
                <w:rFonts w:ascii="Arial" w:hAnsi="Arial" w:eastAsia="Arial" w:cs="Arial"/>
                <w:b w:val="0"/>
                <w:bCs w:val="0"/>
                <w:i w:val="0"/>
                <w:iCs w:val="0"/>
                <w:sz w:val="22"/>
                <w:szCs w:val="22"/>
              </w:rPr>
            </w:pPr>
            <w:r w:rsidRPr="4EE34A1A" w:rsidR="4EE34A1A">
              <w:rPr>
                <w:lang w:val="en-GB"/>
              </w:rPr>
              <w:t>1</w:t>
            </w:r>
          </w:p>
        </w:tc>
        <w:tc>
          <w:tcPr>
            <w:tcW w:w="28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EE34A1A" w:rsidP="4EE34A1A" w:rsidRDefault="4EE34A1A" w14:paraId="7B609BC6" w14:textId="303926D8">
            <w:pPr>
              <w:pStyle w:val="Normal"/>
              <w:rPr>
                <w:rFonts w:ascii="Arial" w:hAnsi="Arial" w:eastAsia="Arial" w:cs="Arial"/>
                <w:b w:val="0"/>
                <w:bCs w:val="0"/>
                <w:i w:val="0"/>
                <w:iCs w:val="0"/>
                <w:sz w:val="22"/>
                <w:szCs w:val="22"/>
              </w:rPr>
            </w:pPr>
            <w:r w:rsidRPr="4EE34A1A" w:rsidR="4EE34A1A">
              <w:rPr>
                <w:lang w:val="en-GB"/>
              </w:rPr>
              <w:t>Signature of applicant:</w:t>
            </w:r>
          </w:p>
        </w:tc>
        <w:tc>
          <w:tcPr>
            <w:tcW w:w="2849"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4EE34A1A" w:rsidP="4EE34A1A" w:rsidRDefault="4EE34A1A" w14:paraId="130E7945" w14:textId="530468FE">
            <w:pPr>
              <w:pStyle w:val="Normal"/>
              <w:rPr>
                <w:rFonts w:ascii="Arial" w:hAnsi="Arial" w:eastAsia="Arial" w:cs="Arial"/>
                <w:b w:val="0"/>
                <w:bCs w:val="0"/>
                <w:i w:val="0"/>
                <w:iCs w:val="0"/>
                <w:sz w:val="22"/>
                <w:szCs w:val="22"/>
              </w:rPr>
            </w:pPr>
            <w:r w:rsidRPr="4EE34A1A" w:rsidR="4EE34A1A">
              <w:rPr>
                <w:lang w:val="en-GB"/>
              </w:rPr>
              <w:t>Monica Pusey</w:t>
            </w:r>
          </w:p>
        </w:tc>
        <w:tc>
          <w:tcPr>
            <w:tcW w:w="28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EE34A1A" w:rsidP="4EE34A1A" w:rsidRDefault="4EE34A1A" w14:paraId="13A5964C" w14:textId="1C74D249">
            <w:pPr>
              <w:pStyle w:val="Normal"/>
              <w:rPr>
                <w:rFonts w:ascii="Arial" w:hAnsi="Arial" w:eastAsia="Arial" w:cs="Arial"/>
                <w:b w:val="0"/>
                <w:bCs w:val="0"/>
                <w:i w:val="0"/>
                <w:iCs w:val="0"/>
                <w:sz w:val="22"/>
                <w:szCs w:val="22"/>
              </w:rPr>
            </w:pPr>
            <w:r w:rsidRPr="4EE34A1A" w:rsidR="4EE34A1A">
              <w:rPr>
                <w:lang w:val="en-GB"/>
              </w:rPr>
              <w:t>Date:</w:t>
            </w:r>
          </w:p>
          <w:p w:rsidR="4EE34A1A" w:rsidP="4EE34A1A" w:rsidRDefault="4EE34A1A" w14:paraId="08A93B8F" w14:textId="4860701E">
            <w:pPr>
              <w:pStyle w:val="Normal"/>
              <w:rPr>
                <w:rFonts w:ascii="Arial" w:hAnsi="Arial" w:eastAsia="Arial" w:cs="Arial"/>
                <w:b w:val="0"/>
                <w:bCs w:val="0"/>
                <w:i w:val="0"/>
                <w:iCs w:val="0"/>
                <w:sz w:val="22"/>
                <w:szCs w:val="22"/>
              </w:rPr>
            </w:pPr>
            <w:r w:rsidRPr="4EE34A1A" w:rsidR="4EE34A1A">
              <w:rPr>
                <w:lang w:val="en-GB"/>
              </w:rPr>
              <w:t>19</w:t>
            </w:r>
            <w:r w:rsidRPr="4EE34A1A" w:rsidR="4EE34A1A">
              <w:rPr>
                <w:lang w:val="en-GB"/>
              </w:rPr>
              <w:t>th</w:t>
            </w:r>
            <w:r w:rsidRPr="4EE34A1A" w:rsidR="4EE34A1A">
              <w:rPr>
                <w:lang w:val="en-GB"/>
              </w:rPr>
              <w:t>/October/2023</w:t>
            </w:r>
          </w:p>
        </w:tc>
      </w:tr>
    </w:tbl>
    <w:p w:rsidR="4EE34A1A" w:rsidP="4EE34A1A" w:rsidRDefault="4EE34A1A" w14:paraId="1C7B2307" w14:textId="1142B3CC">
      <w:pPr>
        <w:pStyle w:val="Normal"/>
        <w:rPr>
          <w:noProof w:val="0"/>
          <w:lang w:val="en-GB"/>
        </w:rPr>
      </w:pPr>
    </w:p>
    <w:p w:rsidR="02085BE1" w:rsidP="4EE34A1A" w:rsidRDefault="02085BE1" w14:paraId="54BB48DE" w14:textId="3FCED32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60"/>
        <w:gridCol w:w="2600"/>
        <w:gridCol w:w="3932"/>
        <w:gridCol w:w="1824"/>
      </w:tblGrid>
      <w:tr w:rsidR="4EE34A1A" w:rsidTr="4EE34A1A" w14:paraId="5E1C5048">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5799079A" w14:textId="25376820">
            <w:pPr>
              <w:pStyle w:val="Normal"/>
              <w:rPr>
                <w:rFonts w:ascii="Arial" w:hAnsi="Arial" w:eastAsia="Arial" w:cs="Arial"/>
                <w:b w:val="0"/>
                <w:bCs w:val="0"/>
                <w:i w:val="0"/>
                <w:iCs w:val="0"/>
                <w:sz w:val="22"/>
                <w:szCs w:val="22"/>
              </w:rPr>
            </w:pPr>
            <w:r w:rsidRPr="4EE34A1A" w:rsidR="4EE34A1A">
              <w:rPr>
                <w:lang w:val="en-GB"/>
              </w:rPr>
              <w:t>2</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5B4030B4" w14:textId="24A54B59">
            <w:pPr>
              <w:pStyle w:val="Normal"/>
              <w:rPr>
                <w:rFonts w:ascii="Arial" w:hAnsi="Arial" w:eastAsia="Arial" w:cs="Arial"/>
                <w:b w:val="0"/>
                <w:bCs w:val="0"/>
                <w:i w:val="0"/>
                <w:iCs w:val="0"/>
                <w:sz w:val="22"/>
                <w:szCs w:val="22"/>
              </w:rPr>
            </w:pPr>
            <w:r w:rsidRPr="4EE34A1A" w:rsidR="4EE34A1A">
              <w:rPr>
                <w:lang w:val="en-GB"/>
              </w:rPr>
              <w:t>Director of Studies/Supervisor:</w:t>
            </w:r>
          </w:p>
        </w:tc>
        <w:tc>
          <w:tcPr>
            <w:tcW w:w="3932" w:type="dxa"/>
            <w:tcBorders>
              <w:top w:val="single" w:sz="6"/>
              <w:left w:val="single" w:sz="6"/>
              <w:bottom w:val="single" w:sz="6"/>
              <w:right w:val="single" w:sz="6"/>
            </w:tcBorders>
            <w:tcMar>
              <w:left w:w="105" w:type="dxa"/>
              <w:right w:w="105" w:type="dxa"/>
            </w:tcMar>
            <w:vAlign w:val="center"/>
          </w:tcPr>
          <w:p w:rsidR="4EE34A1A" w:rsidP="4EE34A1A" w:rsidRDefault="4EE34A1A" w14:paraId="693619C3" w14:textId="480F6F23">
            <w:pPr>
              <w:pStyle w:val="Normal"/>
            </w:pPr>
          </w:p>
        </w:tc>
        <w:tc>
          <w:tcPr>
            <w:tcW w:w="1824" w:type="dxa"/>
            <w:vMerge w:val="restart"/>
            <w:tcBorders>
              <w:top w:val="single" w:sz="6"/>
              <w:left w:val="single" w:sz="6"/>
              <w:bottom w:val="single" w:sz="6"/>
              <w:right w:val="single" w:sz="6"/>
            </w:tcBorders>
            <w:tcMar>
              <w:left w:w="105" w:type="dxa"/>
              <w:right w:w="105" w:type="dxa"/>
            </w:tcMar>
            <w:vAlign w:val="top"/>
          </w:tcPr>
          <w:p w:rsidR="4EE34A1A" w:rsidP="4EE34A1A" w:rsidRDefault="4EE34A1A" w14:paraId="1B852368" w14:textId="1851960C">
            <w:pPr>
              <w:pStyle w:val="Normal"/>
              <w:rPr>
                <w:rFonts w:ascii="Arial" w:hAnsi="Arial" w:eastAsia="Arial" w:cs="Arial"/>
                <w:b w:val="0"/>
                <w:bCs w:val="0"/>
                <w:i w:val="0"/>
                <w:iCs w:val="0"/>
                <w:sz w:val="22"/>
                <w:szCs w:val="22"/>
              </w:rPr>
            </w:pPr>
            <w:r w:rsidRPr="4EE34A1A" w:rsidR="4EE34A1A">
              <w:rPr>
                <w:lang w:val="en-GB"/>
              </w:rPr>
              <w:t>Date:</w:t>
            </w:r>
          </w:p>
        </w:tc>
      </w:tr>
      <w:tr w:rsidR="4EE34A1A" w:rsidTr="4EE34A1A" w14:paraId="174894EE">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36E9DE1F" w14:textId="5DDB0844">
            <w:pPr>
              <w:pStyle w:val="Normal"/>
              <w:rPr>
                <w:rFonts w:ascii="Arial" w:hAnsi="Arial" w:eastAsia="Arial" w:cs="Arial"/>
                <w:b w:val="0"/>
                <w:bCs w:val="0"/>
                <w:i w:val="0"/>
                <w:iCs w:val="0"/>
                <w:sz w:val="22"/>
                <w:szCs w:val="22"/>
              </w:rPr>
            </w:pPr>
            <w:r w:rsidRPr="4EE34A1A" w:rsidR="4EE34A1A">
              <w:rPr>
                <w:lang w:val="en-GB"/>
              </w:rPr>
              <w:t>3</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64CD056" w14:textId="6DA391EC">
            <w:pPr>
              <w:pStyle w:val="Normal"/>
              <w:rPr>
                <w:rFonts w:ascii="Arial" w:hAnsi="Arial" w:eastAsia="Arial" w:cs="Arial"/>
                <w:b w:val="0"/>
                <w:bCs w:val="0"/>
                <w:i w:val="0"/>
                <w:iCs w:val="0"/>
                <w:sz w:val="22"/>
                <w:szCs w:val="22"/>
              </w:rPr>
            </w:pPr>
            <w:r w:rsidRPr="4EE34A1A" w:rsidR="4EE34A1A">
              <w:rPr>
                <w:lang w:val="en-GB"/>
              </w:rPr>
              <w:t>Signature:</w:t>
            </w:r>
          </w:p>
        </w:tc>
        <w:tc>
          <w:tcPr>
            <w:tcW w:w="3932" w:type="dxa"/>
            <w:tcBorders>
              <w:top w:val="single" w:sz="6"/>
              <w:left w:val="single" w:sz="6"/>
              <w:bottom w:val="single" w:sz="6"/>
              <w:right w:val="single" w:sz="6"/>
            </w:tcBorders>
            <w:tcMar>
              <w:left w:w="105" w:type="dxa"/>
              <w:right w:w="105" w:type="dxa"/>
            </w:tcMar>
            <w:vAlign w:val="center"/>
          </w:tcPr>
          <w:p w:rsidR="4EE34A1A" w:rsidP="4EE34A1A" w:rsidRDefault="4EE34A1A" w14:paraId="183D9DEA" w14:textId="7B6FA2BA">
            <w:pPr>
              <w:pStyle w:val="Normal"/>
            </w:pPr>
          </w:p>
          <w:p w:rsidR="4EE34A1A" w:rsidP="4EE34A1A" w:rsidRDefault="4EE34A1A" w14:paraId="123684E5" w14:textId="20E07624">
            <w:pPr>
              <w:pStyle w:val="Normal"/>
            </w:pPr>
          </w:p>
        </w:tc>
        <w:tc>
          <w:tcPr>
            <w:tcW w:w="1824" w:type="dxa"/>
            <w:vMerge/>
            <w:tcBorders>
              <w:top w:val="single" w:sz="0"/>
              <w:left w:val="single" w:sz="0"/>
              <w:bottom w:val="single" w:sz="0"/>
              <w:right w:val="single" w:sz="0"/>
            </w:tcBorders>
            <w:tcMar/>
            <w:vAlign w:val="center"/>
          </w:tcPr>
          <w:p w14:paraId="69F0F9C5"/>
        </w:tc>
      </w:tr>
    </w:tbl>
    <w:p w:rsidR="4EE34A1A" w:rsidP="4EE34A1A" w:rsidRDefault="4EE34A1A" w14:paraId="1B1DD26E" w14:textId="782E6F73">
      <w:pPr>
        <w:pStyle w:val="Normal"/>
        <w:rPr>
          <w:noProof w:val="0"/>
          <w:lang w:val="en-GB"/>
        </w:rPr>
      </w:pPr>
    </w:p>
    <w:p w:rsidR="02085BE1" w:rsidP="4EE34A1A" w:rsidRDefault="02085BE1" w14:paraId="0C4515D4" w14:textId="20599C3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60"/>
        <w:gridCol w:w="2600"/>
        <w:gridCol w:w="3932"/>
        <w:gridCol w:w="1824"/>
      </w:tblGrid>
      <w:tr w:rsidR="4EE34A1A" w:rsidTr="4EE34A1A" w14:paraId="5DAD0169">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0FDC5E2D" w14:textId="4A2A989E">
            <w:pPr>
              <w:pStyle w:val="Normal"/>
              <w:rPr>
                <w:rFonts w:ascii="Arial" w:hAnsi="Arial" w:eastAsia="Arial" w:cs="Arial"/>
                <w:b w:val="0"/>
                <w:bCs w:val="0"/>
                <w:i w:val="0"/>
                <w:iCs w:val="0"/>
                <w:sz w:val="22"/>
                <w:szCs w:val="22"/>
              </w:rPr>
            </w:pPr>
            <w:r w:rsidRPr="4EE34A1A" w:rsidR="4EE34A1A">
              <w:rPr>
                <w:lang w:val="en-GB"/>
              </w:rPr>
              <w:t>4</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444B59F3" w14:textId="19590107">
            <w:pPr>
              <w:pStyle w:val="Normal"/>
              <w:rPr>
                <w:rFonts w:ascii="Arial" w:hAnsi="Arial" w:eastAsia="Arial" w:cs="Arial"/>
                <w:b w:val="0"/>
                <w:bCs w:val="0"/>
                <w:i w:val="0"/>
                <w:iCs w:val="0"/>
                <w:sz w:val="22"/>
                <w:szCs w:val="22"/>
              </w:rPr>
            </w:pPr>
            <w:r w:rsidRPr="4EE34A1A" w:rsidR="4EE34A1A">
              <w:rPr>
                <w:lang w:val="en-GB"/>
              </w:rPr>
              <w:t>Academic Director/ Assistant Dean:</w:t>
            </w:r>
          </w:p>
        </w:tc>
        <w:tc>
          <w:tcPr>
            <w:tcW w:w="3932" w:type="dxa"/>
            <w:tcBorders>
              <w:top w:val="single" w:sz="6"/>
              <w:left w:val="single" w:sz="6"/>
              <w:bottom w:val="single" w:sz="6"/>
              <w:right w:val="single" w:sz="6"/>
            </w:tcBorders>
            <w:tcMar>
              <w:left w:w="105" w:type="dxa"/>
              <w:right w:w="105" w:type="dxa"/>
            </w:tcMar>
            <w:vAlign w:val="center"/>
          </w:tcPr>
          <w:p w:rsidR="4EE34A1A" w:rsidP="4EE34A1A" w:rsidRDefault="4EE34A1A" w14:paraId="08061122" w14:textId="5FE8DA26">
            <w:pPr>
              <w:pStyle w:val="Normal"/>
            </w:pPr>
          </w:p>
        </w:tc>
        <w:tc>
          <w:tcPr>
            <w:tcW w:w="1824" w:type="dxa"/>
            <w:vMerge w:val="restart"/>
            <w:tcBorders>
              <w:top w:val="single" w:sz="6"/>
              <w:left w:val="single" w:sz="6"/>
              <w:bottom w:val="single" w:sz="6"/>
              <w:right w:val="single" w:sz="6"/>
            </w:tcBorders>
            <w:tcMar>
              <w:left w:w="105" w:type="dxa"/>
              <w:right w:w="105" w:type="dxa"/>
            </w:tcMar>
            <w:vAlign w:val="top"/>
          </w:tcPr>
          <w:p w:rsidR="4EE34A1A" w:rsidP="4EE34A1A" w:rsidRDefault="4EE34A1A" w14:paraId="4BCE194E" w14:textId="3C805DC1">
            <w:pPr>
              <w:pStyle w:val="Normal"/>
              <w:rPr>
                <w:rFonts w:ascii="Arial" w:hAnsi="Arial" w:eastAsia="Arial" w:cs="Arial"/>
                <w:b w:val="0"/>
                <w:bCs w:val="0"/>
                <w:i w:val="0"/>
                <w:iCs w:val="0"/>
                <w:sz w:val="22"/>
                <w:szCs w:val="22"/>
              </w:rPr>
            </w:pPr>
            <w:r w:rsidRPr="4EE34A1A" w:rsidR="4EE34A1A">
              <w:rPr>
                <w:lang w:val="en-GB"/>
              </w:rPr>
              <w:t>Date:</w:t>
            </w:r>
          </w:p>
        </w:tc>
      </w:tr>
      <w:tr w:rsidR="4EE34A1A" w:rsidTr="4EE34A1A" w14:paraId="2266A9BF">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7C951250" w14:textId="1B575D7F">
            <w:pPr>
              <w:pStyle w:val="Normal"/>
              <w:rPr>
                <w:rFonts w:ascii="Arial" w:hAnsi="Arial" w:eastAsia="Arial" w:cs="Arial"/>
                <w:b w:val="0"/>
                <w:bCs w:val="0"/>
                <w:i w:val="0"/>
                <w:iCs w:val="0"/>
                <w:sz w:val="22"/>
                <w:szCs w:val="22"/>
              </w:rPr>
            </w:pPr>
            <w:r w:rsidRPr="4EE34A1A" w:rsidR="4EE34A1A">
              <w:rPr>
                <w:lang w:val="en-GB"/>
              </w:rPr>
              <w:t>5</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EE34A1A" w:rsidP="4EE34A1A" w:rsidRDefault="4EE34A1A" w14:paraId="6C6C24CD" w14:textId="4CF53D86">
            <w:pPr>
              <w:pStyle w:val="Normal"/>
              <w:rPr>
                <w:rFonts w:ascii="Arial" w:hAnsi="Arial" w:eastAsia="Arial" w:cs="Arial"/>
                <w:b w:val="0"/>
                <w:bCs w:val="0"/>
                <w:i w:val="0"/>
                <w:iCs w:val="0"/>
                <w:sz w:val="22"/>
                <w:szCs w:val="22"/>
              </w:rPr>
            </w:pPr>
            <w:r w:rsidRPr="4EE34A1A" w:rsidR="4EE34A1A">
              <w:rPr>
                <w:lang w:val="en-GB"/>
              </w:rPr>
              <w:t>Signature:</w:t>
            </w:r>
          </w:p>
        </w:tc>
        <w:tc>
          <w:tcPr>
            <w:tcW w:w="3932" w:type="dxa"/>
            <w:tcBorders>
              <w:top w:val="single" w:sz="6"/>
              <w:left w:val="single" w:sz="6"/>
              <w:bottom w:val="single" w:sz="6"/>
              <w:right w:val="single" w:sz="6"/>
            </w:tcBorders>
            <w:tcMar>
              <w:left w:w="105" w:type="dxa"/>
              <w:right w:w="105" w:type="dxa"/>
            </w:tcMar>
            <w:vAlign w:val="center"/>
          </w:tcPr>
          <w:p w:rsidR="4EE34A1A" w:rsidP="4EE34A1A" w:rsidRDefault="4EE34A1A" w14:paraId="171E7035" w14:textId="469D2A37">
            <w:pPr>
              <w:pStyle w:val="Normal"/>
            </w:pPr>
          </w:p>
          <w:p w:rsidR="4EE34A1A" w:rsidP="4EE34A1A" w:rsidRDefault="4EE34A1A" w14:paraId="4D5474E6" w14:textId="31D449B0">
            <w:pPr>
              <w:pStyle w:val="Normal"/>
            </w:pPr>
          </w:p>
        </w:tc>
        <w:tc>
          <w:tcPr>
            <w:tcW w:w="1824" w:type="dxa"/>
            <w:vMerge/>
            <w:tcBorders>
              <w:top w:val="single" w:sz="0"/>
              <w:left w:val="single" w:sz="0"/>
              <w:bottom w:val="single" w:sz="0"/>
              <w:right w:val="single" w:sz="0"/>
            </w:tcBorders>
            <w:tcMar/>
            <w:vAlign w:val="center"/>
          </w:tcPr>
          <w:p w14:paraId="66436293"/>
        </w:tc>
      </w:tr>
    </w:tbl>
    <w:p w:rsidR="4EE34A1A" w:rsidP="4EE34A1A" w:rsidRDefault="4EE34A1A" w14:paraId="0ADFEE05" w14:textId="6192B5BC">
      <w:pPr>
        <w:pStyle w:val="Normal"/>
        <w:rPr>
          <w:noProof w:val="0"/>
          <w:lang w:val="en-GB"/>
        </w:rPr>
      </w:pPr>
    </w:p>
    <w:p w:rsidR="02085BE1" w:rsidP="4EE34A1A" w:rsidRDefault="02085BE1" w14:paraId="5364AE70" w14:textId="085F7E2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EE34A1A" w:rsidR="02085BE1">
        <w:rPr>
          <w:noProof w:val="0"/>
          <w:lang w:val="en-GB"/>
        </w:rPr>
        <w:t xml:space="preserve">Checklist: </w:t>
      </w:r>
      <w:r w:rsidRPr="4EE34A1A" w:rsidR="02085BE1">
        <w:rPr>
          <w:noProof w:val="0"/>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80"/>
        <w:gridCol w:w="8435"/>
      </w:tblGrid>
      <w:tr w:rsidR="4EE34A1A" w:rsidTr="4EE34A1A" w14:paraId="3F8AFE6F">
        <w:trPr>
          <w:trHeight w:val="480"/>
        </w:trPr>
        <w:tc>
          <w:tcPr>
            <w:tcW w:w="580" w:type="dxa"/>
            <w:shd w:val="clear" w:color="auto" w:fill="BFBFBF" w:themeFill="background1" w:themeFillShade="BF"/>
            <w:tcMar>
              <w:left w:w="105" w:type="dxa"/>
              <w:right w:w="105" w:type="dxa"/>
            </w:tcMar>
            <w:vAlign w:val="center"/>
          </w:tcPr>
          <w:p w:rsidR="4EE34A1A" w:rsidP="4EE34A1A" w:rsidRDefault="4EE34A1A" w14:paraId="7720C00F" w14:textId="1DE32780">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01454476" w14:textId="0207FB1B">
            <w:pPr>
              <w:pStyle w:val="Normal"/>
              <w:rPr>
                <w:rFonts w:ascii="Arial" w:hAnsi="Arial" w:eastAsia="Arial" w:cs="Arial"/>
                <w:b w:val="0"/>
                <w:bCs w:val="0"/>
                <w:i w:val="0"/>
                <w:iCs w:val="0"/>
                <w:sz w:val="22"/>
                <w:szCs w:val="22"/>
              </w:rPr>
            </w:pPr>
            <w:r w:rsidRPr="4EE34A1A" w:rsidR="4EE34A1A">
              <w:rPr>
                <w:lang w:val="en-GB"/>
              </w:rPr>
              <w:t>I have read the guidance notes supplied before completing the form.</w:t>
            </w:r>
          </w:p>
        </w:tc>
      </w:tr>
      <w:tr w:rsidR="4EE34A1A" w:rsidTr="4EE34A1A" w14:paraId="2C960037">
        <w:trPr>
          <w:trHeight w:val="405"/>
        </w:trPr>
        <w:tc>
          <w:tcPr>
            <w:tcW w:w="580" w:type="dxa"/>
            <w:shd w:val="clear" w:color="auto" w:fill="BFBFBF" w:themeFill="background1" w:themeFillShade="BF"/>
            <w:tcMar>
              <w:left w:w="105" w:type="dxa"/>
              <w:right w:w="105" w:type="dxa"/>
            </w:tcMar>
            <w:vAlign w:val="center"/>
          </w:tcPr>
          <w:p w:rsidR="4EE34A1A" w:rsidP="4EE34A1A" w:rsidRDefault="4EE34A1A" w14:paraId="14B27CAD" w14:textId="0EDEAB39">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0A2D1A40" w14:textId="725B4C09">
            <w:pPr>
              <w:pStyle w:val="Normal"/>
              <w:rPr>
                <w:rFonts w:ascii="Arial" w:hAnsi="Arial" w:eastAsia="Arial" w:cs="Arial"/>
                <w:b w:val="0"/>
                <w:bCs w:val="0"/>
                <w:i w:val="0"/>
                <w:iCs w:val="0"/>
                <w:sz w:val="22"/>
                <w:szCs w:val="22"/>
              </w:rPr>
            </w:pPr>
            <w:r w:rsidRPr="4EE34A1A" w:rsidR="4EE34A1A">
              <w:rPr>
                <w:lang w:val="en-GB"/>
              </w:rPr>
              <w:t xml:space="preserve">I have completed </w:t>
            </w:r>
            <w:r w:rsidRPr="4EE34A1A" w:rsidR="4EE34A1A">
              <w:rPr>
                <w:lang w:val="en-GB"/>
              </w:rPr>
              <w:t>ALL RELEVANT</w:t>
            </w:r>
            <w:r w:rsidRPr="4EE34A1A" w:rsidR="4EE34A1A">
              <w:rPr>
                <w:lang w:val="en-GB"/>
              </w:rPr>
              <w:t xml:space="preserve"> sections of the form in full.</w:t>
            </w:r>
          </w:p>
        </w:tc>
      </w:tr>
      <w:tr w:rsidR="4EE34A1A" w:rsidTr="4EE34A1A" w14:paraId="0BC6F932">
        <w:trPr>
          <w:trHeight w:val="405"/>
        </w:trPr>
        <w:tc>
          <w:tcPr>
            <w:tcW w:w="580" w:type="dxa"/>
            <w:shd w:val="clear" w:color="auto" w:fill="BFBFBF" w:themeFill="background1" w:themeFillShade="BF"/>
            <w:tcMar>
              <w:left w:w="105" w:type="dxa"/>
              <w:right w:w="105" w:type="dxa"/>
            </w:tcMar>
            <w:vAlign w:val="center"/>
          </w:tcPr>
          <w:p w:rsidR="4EE34A1A" w:rsidP="4EE34A1A" w:rsidRDefault="4EE34A1A" w14:paraId="54EB8D1A" w14:textId="41DF711E">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1BC28024" w14:textId="3B6F02BC">
            <w:pPr>
              <w:pStyle w:val="Normal"/>
              <w:rPr>
                <w:rFonts w:ascii="Arial" w:hAnsi="Arial" w:eastAsia="Arial" w:cs="Arial"/>
                <w:b w:val="0"/>
                <w:bCs w:val="0"/>
                <w:i w:val="0"/>
                <w:iCs w:val="0"/>
                <w:sz w:val="22"/>
                <w:szCs w:val="22"/>
              </w:rPr>
            </w:pPr>
            <w:r w:rsidRPr="4EE34A1A" w:rsidR="4EE34A1A">
              <w:rPr>
                <w:lang w:val="en-GB"/>
              </w:rPr>
              <w:t>I confirm that the research activity has received approval in principle</w:t>
            </w:r>
          </w:p>
        </w:tc>
      </w:tr>
      <w:tr w:rsidR="4EE34A1A" w:rsidTr="4EE34A1A" w14:paraId="6BECCB99">
        <w:trPr>
          <w:trHeight w:val="480"/>
        </w:trPr>
        <w:tc>
          <w:tcPr>
            <w:tcW w:w="580" w:type="dxa"/>
            <w:shd w:val="clear" w:color="auto" w:fill="BFBFBF" w:themeFill="background1" w:themeFillShade="BF"/>
            <w:tcMar>
              <w:left w:w="105" w:type="dxa"/>
              <w:right w:w="105" w:type="dxa"/>
            </w:tcMar>
            <w:vAlign w:val="center"/>
          </w:tcPr>
          <w:p w:rsidR="4EE34A1A" w:rsidP="4EE34A1A" w:rsidRDefault="4EE34A1A" w14:paraId="38B9D63E" w14:textId="2A314CF1">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1963433F" w14:textId="046DBE50">
            <w:pPr>
              <w:pStyle w:val="Normal"/>
              <w:rPr>
                <w:rFonts w:ascii="Arial" w:hAnsi="Arial" w:eastAsia="Arial" w:cs="Arial"/>
                <w:b w:val="0"/>
                <w:bCs w:val="0"/>
                <w:i w:val="0"/>
                <w:iCs w:val="0"/>
                <w:sz w:val="22"/>
                <w:szCs w:val="22"/>
              </w:rPr>
            </w:pPr>
            <w:r w:rsidRPr="4EE34A1A" w:rsidR="4EE34A1A">
              <w:rPr>
                <w:lang w:val="en-GB"/>
              </w:rPr>
              <w:t>I have attached a copy of final/interim approval from external organisation (</w:t>
            </w:r>
            <w:r w:rsidRPr="4EE34A1A" w:rsidR="4EE34A1A">
              <w:rPr>
                <w:lang w:val="en-GB"/>
              </w:rPr>
              <w:t xml:space="preserve">where </w:t>
            </w:r>
            <w:r w:rsidRPr="4EE34A1A" w:rsidR="4EE34A1A">
              <w:rPr>
                <w:lang w:val="en-GB"/>
              </w:rPr>
              <w:t>appropriate</w:t>
            </w:r>
            <w:r w:rsidRPr="4EE34A1A" w:rsidR="4EE34A1A">
              <w:rPr>
                <w:lang w:val="en-GB"/>
              </w:rPr>
              <w:t>)</w:t>
            </w:r>
          </w:p>
        </w:tc>
      </w:tr>
      <w:tr w:rsidR="4EE34A1A" w:rsidTr="4EE34A1A" w14:paraId="00171DC1">
        <w:trPr>
          <w:trHeight w:val="720"/>
        </w:trPr>
        <w:tc>
          <w:tcPr>
            <w:tcW w:w="580" w:type="dxa"/>
            <w:shd w:val="clear" w:color="auto" w:fill="BFBFBF" w:themeFill="background1" w:themeFillShade="BF"/>
            <w:tcMar>
              <w:left w:w="105" w:type="dxa"/>
              <w:right w:w="105" w:type="dxa"/>
            </w:tcMar>
            <w:vAlign w:val="center"/>
          </w:tcPr>
          <w:p w:rsidR="4EE34A1A" w:rsidP="4EE34A1A" w:rsidRDefault="4EE34A1A" w14:paraId="58E19215" w14:textId="572167F0">
            <w:pPr>
              <w:pStyle w:val="Normal"/>
              <w:rPr>
                <w:rFonts w:ascii="Arial" w:hAnsi="Arial" w:eastAsia="Arial" w:cs="Arial"/>
                <w:b w:val="0"/>
                <w:bCs w:val="0"/>
                <w:i w:val="0"/>
                <w:iCs w:val="0"/>
                <w:sz w:val="19"/>
                <w:szCs w:val="19"/>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39405678" w14:textId="78E26ED1">
            <w:pPr>
              <w:pStyle w:val="Normal"/>
              <w:rPr>
                <w:rFonts w:ascii="Arial" w:hAnsi="Arial" w:eastAsia="Arial" w:cs="Arial"/>
                <w:b w:val="0"/>
                <w:bCs w:val="0"/>
                <w:i w:val="0"/>
                <w:iCs w:val="0"/>
                <w:sz w:val="22"/>
                <w:szCs w:val="22"/>
              </w:rPr>
            </w:pPr>
            <w:r w:rsidRPr="4EE34A1A" w:rsidR="4EE34A1A">
              <w:rPr>
                <w:lang w:val="en-GB"/>
              </w:rPr>
              <w:t xml:space="preserve">I have attached a full risk assessment (where </w:t>
            </w:r>
            <w:r w:rsidRPr="4EE34A1A" w:rsidR="4EE34A1A">
              <w:rPr>
                <w:lang w:val="en-GB"/>
              </w:rPr>
              <w:t xml:space="preserve">appropriate)  </w:t>
            </w:r>
            <w:r w:rsidRPr="4EE34A1A" w:rsidR="4EE34A1A">
              <w:rPr>
                <w:lang w:val="en-GB"/>
              </w:rPr>
              <w:t>ONLY</w:t>
            </w:r>
            <w:r w:rsidRPr="4EE34A1A" w:rsidR="4EE34A1A">
              <w:rPr>
                <w:lang w:val="en-GB"/>
              </w:rPr>
              <w:t xml:space="preserve"> TICK IF YOU HAVE</w:t>
            </w:r>
            <w:r w:rsidRPr="4EE34A1A" w:rsidR="4EE34A1A">
              <w:rPr>
                <w:lang w:val="en-GB"/>
              </w:rPr>
              <w:t xml:space="preserve"> ATTACHED A FULL RISK ASSESSMENT</w:t>
            </w:r>
          </w:p>
        </w:tc>
      </w:tr>
      <w:tr w:rsidR="4EE34A1A" w:rsidTr="4EE34A1A" w14:paraId="528B9773">
        <w:trPr>
          <w:trHeight w:val="855"/>
        </w:trPr>
        <w:tc>
          <w:tcPr>
            <w:tcW w:w="580" w:type="dxa"/>
            <w:shd w:val="clear" w:color="auto" w:fill="BFBFBF" w:themeFill="background1" w:themeFillShade="BF"/>
            <w:tcMar>
              <w:left w:w="105" w:type="dxa"/>
              <w:right w:w="105" w:type="dxa"/>
            </w:tcMar>
            <w:vAlign w:val="center"/>
          </w:tcPr>
          <w:p w:rsidR="4EE34A1A" w:rsidP="4EE34A1A" w:rsidRDefault="4EE34A1A" w14:paraId="20C2FA99" w14:textId="2755D01C">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76D6F58C" w14:textId="242B08B7">
            <w:pPr>
              <w:pStyle w:val="Normal"/>
              <w:rPr>
                <w:rFonts w:ascii="Arial" w:hAnsi="Arial" w:eastAsia="Arial" w:cs="Arial"/>
                <w:b w:val="0"/>
                <w:bCs w:val="0"/>
                <w:i w:val="0"/>
                <w:iCs w:val="0"/>
                <w:sz w:val="22"/>
                <w:szCs w:val="22"/>
              </w:rPr>
            </w:pPr>
            <w:r w:rsidRPr="4EE34A1A" w:rsidR="4EE34A1A">
              <w:rPr>
                <w:lang w:val="en-GB"/>
              </w:rPr>
              <w:t xml:space="preserve">I understand that it is my responsibility to ensure that the </w:t>
            </w:r>
            <w:r w:rsidRPr="4EE34A1A" w:rsidR="4EE34A1A">
              <w:rPr>
                <w:lang w:val="en-GB"/>
              </w:rPr>
              <w:t>above named</w:t>
            </w:r>
            <w:r w:rsidRPr="4EE34A1A" w:rsidR="4EE34A1A">
              <w:rPr>
                <w:lang w:val="en-GB"/>
              </w:rPr>
              <w:t xml:space="preserve"> research activity will meet the University’s Research Ethics and Integrity Code of Practice.</w:t>
            </w:r>
          </w:p>
        </w:tc>
      </w:tr>
      <w:tr w:rsidR="4EE34A1A" w:rsidTr="4EE34A1A" w14:paraId="0413C0AE">
        <w:trPr>
          <w:trHeight w:val="960"/>
        </w:trPr>
        <w:tc>
          <w:tcPr>
            <w:tcW w:w="580" w:type="dxa"/>
            <w:shd w:val="clear" w:color="auto" w:fill="BFBFBF" w:themeFill="background1" w:themeFillShade="BF"/>
            <w:tcMar>
              <w:left w:w="105" w:type="dxa"/>
              <w:right w:w="105" w:type="dxa"/>
            </w:tcMar>
            <w:vAlign w:val="center"/>
          </w:tcPr>
          <w:p w:rsidR="4EE34A1A" w:rsidP="4EE34A1A" w:rsidRDefault="4EE34A1A" w14:paraId="6D025E4D" w14:textId="7D4B179B">
            <w:pPr>
              <w:pStyle w:val="Normal"/>
              <w:rPr>
                <w:rFonts w:ascii="Arial" w:hAnsi="Arial" w:eastAsia="Arial" w:cs="Arial"/>
                <w:b w:val="0"/>
                <w:bCs w:val="0"/>
                <w:i w:val="0"/>
                <w:iCs w:val="0"/>
                <w:sz w:val="22"/>
                <w:szCs w:val="22"/>
              </w:rPr>
            </w:pPr>
            <w:r w:rsidRPr="4EE34A1A" w:rsidR="4EE34A1A">
              <w:rPr>
                <w:lang w:val="en-GB"/>
              </w:rPr>
              <w:t xml:space="preserve">  </w:t>
            </w:r>
            <w:r w:rsidRPr="4EE34A1A" w:rsidR="4EE34A1A">
              <w:rPr>
                <w:lang w:val="en-GB"/>
              </w:rPr>
              <w:t>☐</w:t>
            </w:r>
            <w:r w:rsidRPr="4EE34A1A" w:rsidR="4EE34A1A">
              <w:rPr>
                <w:lang w:val="en-GB"/>
              </w:rPr>
              <w:t xml:space="preserve"> </w:t>
            </w:r>
          </w:p>
        </w:tc>
        <w:tc>
          <w:tcPr>
            <w:tcW w:w="8435" w:type="dxa"/>
            <w:tcMar>
              <w:left w:w="105" w:type="dxa"/>
              <w:right w:w="105" w:type="dxa"/>
            </w:tcMar>
            <w:vAlign w:val="center"/>
          </w:tcPr>
          <w:p w:rsidR="4EE34A1A" w:rsidP="4EE34A1A" w:rsidRDefault="4EE34A1A" w14:paraId="7A394A80" w14:textId="35A19908">
            <w:pPr>
              <w:pStyle w:val="Normal"/>
              <w:rPr>
                <w:rFonts w:ascii="Arial" w:hAnsi="Arial" w:eastAsia="Arial" w:cs="Arial"/>
                <w:b w:val="0"/>
                <w:bCs w:val="0"/>
                <w:i w:val="0"/>
                <w:iCs w:val="0"/>
                <w:sz w:val="22"/>
                <w:szCs w:val="22"/>
              </w:rPr>
            </w:pPr>
            <w:r w:rsidRPr="4EE34A1A" w:rsidR="4EE34A1A">
              <w:rPr>
                <w:lang w:val="en-GB"/>
              </w:rPr>
              <w:t xml:space="preserve">I understand that before </w:t>
            </w:r>
            <w:r w:rsidRPr="4EE34A1A" w:rsidR="4EE34A1A">
              <w:rPr>
                <w:lang w:val="en-GB"/>
              </w:rPr>
              <w:t>commencing</w:t>
            </w:r>
            <w:r w:rsidRPr="4EE34A1A" w:rsidR="4EE34A1A">
              <w:rPr>
                <w:lang w:val="en-GB"/>
              </w:rPr>
              <w:t xml:space="preserve"> data collection all documents aimed at respondents (including information sheets, consent forms, questionnaires, interview schedules etc.) must be confirmed by the DoS/Supervisor, module tutor or Academic Director.</w:t>
            </w:r>
          </w:p>
        </w:tc>
      </w:tr>
    </w:tbl>
    <w:p w:rsidR="4EE34A1A" w:rsidP="4EE34A1A" w:rsidRDefault="4EE34A1A" w14:paraId="58210966" w14:textId="6D53C5CE">
      <w:pPr>
        <w:pStyle w:val="Normal"/>
        <w:tabs>
          <w:tab w:val="left" w:leader="none" w:pos="5103"/>
        </w:tabs>
        <w:rPr>
          <w:noProof w:val="0"/>
          <w:lang w:val="en-GB"/>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015"/>
      </w:tblGrid>
      <w:tr w:rsidR="4EE34A1A" w:rsidTr="4EE34A1A" w14:paraId="60C6C41C">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E34A1A" w:rsidP="4EE34A1A" w:rsidRDefault="4EE34A1A" w14:paraId="3FC2CE91" w14:textId="77282876">
            <w:pPr>
              <w:pStyle w:val="Normal"/>
              <w:rPr>
                <w:rFonts w:ascii="Arial" w:hAnsi="Arial" w:eastAsia="Arial" w:cs="Arial"/>
                <w:b w:val="0"/>
                <w:bCs w:val="0"/>
                <w:i w:val="0"/>
                <w:iCs w:val="0"/>
                <w:sz w:val="22"/>
                <w:szCs w:val="22"/>
              </w:rPr>
            </w:pPr>
            <w:r w:rsidRPr="4EE34A1A" w:rsidR="4EE34A1A">
              <w:rPr>
                <w:lang w:val="en-GB"/>
              </w:rPr>
              <w:t>RESEARCH STUDENTS AND STAFF ONLY</w:t>
            </w:r>
          </w:p>
          <w:p w:rsidR="4EE34A1A" w:rsidP="4EE34A1A" w:rsidRDefault="4EE34A1A" w14:paraId="647BB77C" w14:textId="1CD53013">
            <w:pPr>
              <w:pStyle w:val="Normal"/>
              <w:rPr>
                <w:rFonts w:ascii="Arial" w:hAnsi="Arial" w:eastAsia="Arial" w:cs="Arial"/>
                <w:b w:val="0"/>
                <w:bCs w:val="0"/>
                <w:i w:val="0"/>
                <w:iCs w:val="0"/>
                <w:sz w:val="22"/>
                <w:szCs w:val="22"/>
              </w:rPr>
            </w:pPr>
            <w:r w:rsidRPr="4EE34A1A" w:rsidR="4EE34A1A">
              <w:rPr>
                <w:lang w:val="en-GB"/>
              </w:rPr>
              <w:t xml:space="preserve">All communications relating to this application during its processing must be in writing and emailed to </w:t>
            </w:r>
            <w:hyperlink r:id="Rd35b1bb0888c417e">
              <w:r w:rsidRPr="4EE34A1A" w:rsidR="4EE34A1A">
                <w:rPr>
                  <w:rStyle w:val="Hyperlink"/>
                  <w:lang w:val="en-GB"/>
                </w:rPr>
                <w:t>pgresearch@uwtsd.ac.uk</w:t>
              </w:r>
            </w:hyperlink>
            <w:r w:rsidRPr="4EE34A1A" w:rsidR="4EE34A1A">
              <w:rPr>
                <w:lang w:val="en-GB"/>
              </w:rPr>
              <w:t xml:space="preserve"> , with the title ‘Ethical Approval’ followed by your name.</w:t>
            </w:r>
          </w:p>
          <w:p w:rsidR="4EE34A1A" w:rsidP="4EE34A1A" w:rsidRDefault="4EE34A1A" w14:paraId="3FE8E0B0" w14:textId="1D616750">
            <w:pPr>
              <w:pStyle w:val="Normal"/>
              <w:rPr>
                <w:rFonts w:ascii="Arial" w:hAnsi="Arial" w:eastAsia="Arial" w:cs="Arial"/>
                <w:b w:val="0"/>
                <w:bCs w:val="0"/>
                <w:i w:val="0"/>
                <w:iCs w:val="0"/>
                <w:sz w:val="22"/>
                <w:szCs w:val="22"/>
              </w:rPr>
            </w:pPr>
            <w:r w:rsidRPr="4EE34A1A" w:rsidR="4EE34A1A">
              <w:rPr>
                <w:lang w:val="en-GB"/>
              </w:rPr>
              <w:t xml:space="preserve">You will be informed of the outcome of your claim by email; </w:t>
            </w:r>
            <w:r w:rsidRPr="4EE34A1A" w:rsidR="4EE34A1A">
              <w:rPr>
                <w:lang w:val="en-GB"/>
              </w:rPr>
              <w:t>therefore</w:t>
            </w:r>
            <w:r w:rsidRPr="4EE34A1A" w:rsidR="4EE34A1A">
              <w:rPr>
                <w:lang w:val="en-GB"/>
              </w:rPr>
              <w:t xml:space="preserve"> </w:t>
            </w:r>
            <w:r w:rsidRPr="4EE34A1A" w:rsidR="4EE34A1A">
              <w:rPr>
                <w:lang w:val="en-GB"/>
              </w:rPr>
              <w:t>it is important that you check your University and personal email accounts regularly</w:t>
            </w:r>
            <w:r w:rsidRPr="4EE34A1A" w:rsidR="4EE34A1A">
              <w:rPr>
                <w:lang w:val="en-GB"/>
              </w:rPr>
              <w:t>.</w:t>
            </w:r>
          </w:p>
        </w:tc>
      </w:tr>
      <w:tr w:rsidR="4EE34A1A" w:rsidTr="4EE34A1A" w14:paraId="18B7752B">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E34A1A" w:rsidP="4EE34A1A" w:rsidRDefault="4EE34A1A" w14:paraId="1FF0A0AF" w14:textId="14762636">
            <w:pPr>
              <w:pStyle w:val="Normal"/>
              <w:tabs>
                <w:tab w:val="left" w:leader="none" w:pos="5103"/>
              </w:tabs>
              <w:rPr>
                <w:rFonts w:ascii="Arial" w:hAnsi="Arial" w:eastAsia="Arial" w:cs="Arial"/>
                <w:b w:val="0"/>
                <w:bCs w:val="0"/>
                <w:i w:val="0"/>
                <w:iCs w:val="0"/>
                <w:sz w:val="22"/>
                <w:szCs w:val="22"/>
              </w:rPr>
            </w:pPr>
            <w:r w:rsidRPr="4EE34A1A" w:rsidR="4EE34A1A">
              <w:rPr>
                <w:lang w:val="en-GB"/>
              </w:rPr>
              <w:t xml:space="preserve">STUDENTS ON UNDERGRADUATE OR TAUGHT MASTERS PROGRAMMES </w:t>
            </w:r>
            <w:r w:rsidRPr="4EE34A1A" w:rsidR="4EE34A1A">
              <w:rPr>
                <w:lang w:val="en-GB"/>
              </w:rPr>
              <w:t xml:space="preserve">should </w:t>
            </w:r>
            <w:r w:rsidRPr="4EE34A1A" w:rsidR="4EE34A1A">
              <w:rPr>
                <w:lang w:val="en-GB"/>
              </w:rPr>
              <w:t>submit</w:t>
            </w:r>
            <w:r w:rsidRPr="4EE34A1A" w:rsidR="4EE34A1A">
              <w:rPr>
                <w:lang w:val="en-GB"/>
              </w:rPr>
              <w:t xml:space="preserve"> this form (and receive the outcome) via systems explained to you by the supervisor/module leader.</w:t>
            </w:r>
          </w:p>
        </w:tc>
      </w:tr>
    </w:tbl>
    <w:p w:rsidR="4EE34A1A" w:rsidP="4EE34A1A" w:rsidRDefault="4EE34A1A" w14:paraId="747359D0" w14:textId="53F8CF3E">
      <w:pPr>
        <w:pStyle w:val="Normal"/>
        <w:tabs>
          <w:tab w:val="left" w:leader="none" w:pos="5103"/>
        </w:tabs>
        <w:rPr>
          <w:noProof w:val="0"/>
          <w:lang w:val="en-GB"/>
        </w:rPr>
      </w:pPr>
    </w:p>
    <w:p w:rsidR="4EE34A1A" w:rsidP="4EE34A1A" w:rsidRDefault="4EE34A1A" w14:paraId="42B92198" w14:textId="461227D4">
      <w:pPr>
        <w:pStyle w:val="Normal"/>
      </w:pPr>
    </w:p>
    <w:sectPr w:rsidR="1A6481C9">
      <w:pgSz w:w="11906" w:h="16838" w:orient="portrait"/>
      <w:pgMar w:top="1440" w:right="1440" w:bottom="1440" w:left="1440" w:header="720" w:footer="720" w:gutter="0"/>
      <w:cols w:space="720"/>
      <w:docGrid w:linePitch="360"/>
      <w:titlePg w:val="1"/>
      <w:headerReference w:type="default" r:id="Rc991d1afa7504f8c"/>
      <w:headerReference w:type="first" r:id="Rf45f90e286134653"/>
      <w:footerReference w:type="default" r:id="Ra90e0e11e22e4375"/>
      <w:footerReference w:type="first" r:id="R485516598a7d4a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9B388" w:rsidTr="6319B388" w14:paraId="5FE5DF00">
      <w:trPr>
        <w:trHeight w:val="300"/>
      </w:trPr>
      <w:tc>
        <w:tcPr>
          <w:tcW w:w="3005" w:type="dxa"/>
          <w:tcMar/>
        </w:tcPr>
        <w:p w:rsidR="6319B388" w:rsidP="6319B388" w:rsidRDefault="6319B388" w14:paraId="53F98B3A" w14:textId="45D08694">
          <w:pPr>
            <w:pStyle w:val="Header"/>
            <w:bidi w:val="0"/>
            <w:ind w:left="-115"/>
            <w:jc w:val="left"/>
          </w:pPr>
        </w:p>
      </w:tc>
      <w:tc>
        <w:tcPr>
          <w:tcW w:w="3005" w:type="dxa"/>
          <w:tcMar/>
        </w:tcPr>
        <w:p w:rsidR="6319B388" w:rsidP="6319B388" w:rsidRDefault="6319B388" w14:paraId="016C840E" w14:textId="308E0DCF">
          <w:pPr>
            <w:pStyle w:val="Header"/>
            <w:bidi w:val="0"/>
            <w:jc w:val="center"/>
          </w:pPr>
          <w:r>
            <w:fldChar w:fldCharType="begin"/>
          </w:r>
          <w:r>
            <w:instrText xml:space="preserve">PAGE</w:instrText>
          </w:r>
          <w:r>
            <w:fldChar w:fldCharType="separate"/>
          </w:r>
          <w:r>
            <w:fldChar w:fldCharType="end"/>
          </w:r>
        </w:p>
      </w:tc>
      <w:tc>
        <w:tcPr>
          <w:tcW w:w="3005" w:type="dxa"/>
          <w:tcMar/>
        </w:tcPr>
        <w:p w:rsidR="6319B388" w:rsidP="6319B388" w:rsidRDefault="6319B388" w14:paraId="29174D55" w14:textId="619BBDE8">
          <w:pPr>
            <w:pStyle w:val="Header"/>
            <w:bidi w:val="0"/>
            <w:ind w:right="-115"/>
            <w:jc w:val="right"/>
          </w:pPr>
        </w:p>
      </w:tc>
    </w:tr>
  </w:tbl>
  <w:p w:rsidR="6319B388" w:rsidP="6319B388" w:rsidRDefault="6319B388" w14:paraId="6B83360B" w14:textId="734A4C2E">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9B388" w:rsidTr="6319B388" w14:paraId="0E7747F6">
      <w:trPr>
        <w:trHeight w:val="300"/>
      </w:trPr>
      <w:tc>
        <w:tcPr>
          <w:tcW w:w="3005" w:type="dxa"/>
          <w:tcMar/>
        </w:tcPr>
        <w:p w:rsidR="6319B388" w:rsidP="6319B388" w:rsidRDefault="6319B388" w14:paraId="6128B18A" w14:textId="4B0CAC49">
          <w:pPr>
            <w:pStyle w:val="Header"/>
            <w:bidi w:val="0"/>
            <w:ind w:left="-115"/>
            <w:jc w:val="left"/>
          </w:pPr>
        </w:p>
      </w:tc>
      <w:tc>
        <w:tcPr>
          <w:tcW w:w="3005" w:type="dxa"/>
          <w:tcMar/>
        </w:tcPr>
        <w:p w:rsidR="6319B388" w:rsidP="6319B388" w:rsidRDefault="6319B388" w14:paraId="1D1C0BE9" w14:textId="09377D6D">
          <w:pPr>
            <w:pStyle w:val="Header"/>
            <w:bidi w:val="0"/>
            <w:jc w:val="center"/>
          </w:pPr>
        </w:p>
      </w:tc>
      <w:tc>
        <w:tcPr>
          <w:tcW w:w="3005" w:type="dxa"/>
          <w:tcMar/>
        </w:tcPr>
        <w:p w:rsidR="6319B388" w:rsidP="6319B388" w:rsidRDefault="6319B388" w14:paraId="467DAC4B" w14:textId="60E07D99">
          <w:pPr>
            <w:pStyle w:val="Header"/>
            <w:bidi w:val="0"/>
            <w:ind w:right="-115"/>
            <w:jc w:val="right"/>
          </w:pPr>
        </w:p>
      </w:tc>
    </w:tr>
  </w:tbl>
  <w:p w:rsidR="6319B388" w:rsidP="6319B388" w:rsidRDefault="6319B388" w14:paraId="1152AB9F" w14:textId="3D4DA0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9B388" w:rsidTr="6319B388" w14:paraId="4520D492">
      <w:trPr>
        <w:trHeight w:val="300"/>
      </w:trPr>
      <w:tc>
        <w:tcPr>
          <w:tcW w:w="3005" w:type="dxa"/>
          <w:tcMar/>
        </w:tcPr>
        <w:p w:rsidR="6319B388" w:rsidP="6319B388" w:rsidRDefault="6319B388" w14:paraId="132AEF09" w14:textId="05F744A8">
          <w:pPr>
            <w:pStyle w:val="Header"/>
            <w:bidi w:val="0"/>
            <w:ind w:left="-115"/>
            <w:jc w:val="left"/>
          </w:pPr>
        </w:p>
      </w:tc>
      <w:tc>
        <w:tcPr>
          <w:tcW w:w="3005" w:type="dxa"/>
          <w:tcMar/>
        </w:tcPr>
        <w:p w:rsidR="6319B388" w:rsidP="6319B388" w:rsidRDefault="6319B388" w14:paraId="5CF156AA" w14:textId="371FA7D0">
          <w:pPr>
            <w:pStyle w:val="Header"/>
            <w:bidi w:val="0"/>
            <w:jc w:val="center"/>
          </w:pPr>
        </w:p>
      </w:tc>
      <w:tc>
        <w:tcPr>
          <w:tcW w:w="3005" w:type="dxa"/>
          <w:tcMar/>
        </w:tcPr>
        <w:p w:rsidR="6319B388" w:rsidP="6319B388" w:rsidRDefault="6319B388" w14:paraId="1E02FBC2" w14:textId="66264F63">
          <w:pPr>
            <w:pStyle w:val="Header"/>
            <w:bidi w:val="0"/>
            <w:ind w:right="-115"/>
            <w:jc w:val="right"/>
          </w:pPr>
        </w:p>
      </w:tc>
    </w:tr>
  </w:tbl>
  <w:p w:rsidR="6319B388" w:rsidP="6319B388" w:rsidRDefault="6319B388" w14:paraId="6E4433FD" w14:textId="382E1D4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9B388" w:rsidTr="6319B388" w14:paraId="46BDF207">
      <w:trPr>
        <w:trHeight w:val="300"/>
      </w:trPr>
      <w:tc>
        <w:tcPr>
          <w:tcW w:w="3005" w:type="dxa"/>
          <w:tcMar/>
        </w:tcPr>
        <w:p w:rsidR="6319B388" w:rsidP="6319B388" w:rsidRDefault="6319B388" w14:paraId="5CBFB383" w14:textId="55DDF6A0">
          <w:pPr>
            <w:pStyle w:val="Header"/>
            <w:bidi w:val="0"/>
            <w:ind w:left="-115"/>
            <w:jc w:val="left"/>
          </w:pPr>
        </w:p>
      </w:tc>
      <w:tc>
        <w:tcPr>
          <w:tcW w:w="3005" w:type="dxa"/>
          <w:tcMar/>
        </w:tcPr>
        <w:p w:rsidR="6319B388" w:rsidP="6319B388" w:rsidRDefault="6319B388" w14:paraId="3F8C7D21" w14:textId="3CADA8F2">
          <w:pPr>
            <w:pStyle w:val="Header"/>
            <w:bidi w:val="0"/>
            <w:jc w:val="center"/>
          </w:pPr>
        </w:p>
      </w:tc>
      <w:tc>
        <w:tcPr>
          <w:tcW w:w="3005" w:type="dxa"/>
          <w:tcMar/>
        </w:tcPr>
        <w:p w:rsidR="6319B388" w:rsidP="6319B388" w:rsidRDefault="6319B388" w14:paraId="3FDAAE50" w14:textId="5BDC9881">
          <w:pPr>
            <w:pStyle w:val="Header"/>
            <w:bidi w:val="0"/>
            <w:ind w:right="-115"/>
            <w:jc w:val="right"/>
          </w:pPr>
        </w:p>
      </w:tc>
    </w:tr>
  </w:tbl>
  <w:p w:rsidR="6319B388" w:rsidP="6319B388" w:rsidRDefault="6319B388" w14:paraId="6162567D" w14:textId="5EC3907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MwXgOak+viT+Hg" int2:id="q7IhBN31">
      <int2:state int2:type="AugLoop_Text_Critique" int2:value="Rejected"/>
    </int2:textHash>
    <int2:textHash int2:hashCode="rae6b62UwHQ19C" int2:id="VoiS2dsZ">
      <int2:state int2:type="AugLoop_Text_Critique" int2:value="Rejected"/>
    </int2:textHash>
    <int2:textHash int2:hashCode="gpBY4leCmn2HVG" int2:id="B9ZcMWiL">
      <int2:state int2:type="AugLoop_Text_Critique" int2:value="Rejected"/>
    </int2:textHash>
    <int2:textHash int2:hashCode="4GneobwWkE0eZ7" int2:id="1mVDGoLc">
      <int2:state int2:type="AugLoop_Text_Critique" int2:value="Rejected"/>
    </int2:textHash>
    <int2:textHash int2:hashCode="f6E72ldf+RQSiY" int2:id="4YUSzCOh">
      <int2:state int2:type="AugLoop_Text_Critique" int2:value="Rejected"/>
    </int2:textHash>
    <int2:textHash int2:hashCode="CWrXUUQ2/43GFB" int2:id="6r0uCB6P">
      <int2:state int2:type="AugLoop_Text_Critique" int2:value="Rejected"/>
    </int2:textHash>
    <int2:textHash int2:hashCode="+MJ6zFptncFVX8" int2:id="8av0Tmqq">
      <int2:state int2:type="AugLoop_Text_Critique" int2:value="Rejected"/>
    </int2:textHash>
    <int2:textHash int2:hashCode="9vNSX8EFBhWb1n" int2:id="8yDuZ6OU">
      <int2:state int2:type="AugLoop_Text_Critique" int2:value="Rejected"/>
    </int2:textHash>
    <int2:textHash int2:hashCode="a2iWEPf/9JoZDC" int2:id="BoVBcAMt">
      <int2:state int2:type="AugLoop_Text_Critique" int2:value="Rejected"/>
    </int2:textHash>
    <int2:textHash int2:hashCode="1HBzgpwVRLSc2X" int2:id="F2wtcceC">
      <int2:state int2:type="AugLoop_Text_Critique" int2:value="Rejected"/>
    </int2:textHash>
    <int2:textHash int2:hashCode="xzbkMdoforq5wB" int2:id="F9L5poWF">
      <int2:state int2:type="AugLoop_Text_Critique" int2:value="Rejected"/>
    </int2:textHash>
    <int2:textHash int2:hashCode="PkeKxvK1H2XxpF" int2:id="GyjqT10x">
      <int2:state int2:type="AugLoop_Text_Critique" int2:value="Rejected"/>
    </int2:textHash>
    <int2:textHash int2:hashCode="LJlfpu06k4wFoh" int2:id="PJpoZxMS">
      <int2:state int2:type="AugLoop_Text_Critique" int2:value="Rejected"/>
    </int2:textHash>
    <int2:textHash int2:hashCode="m706tfYvivBM6g" int2:id="X2ykLyuf">
      <int2:state int2:type="AugLoop_Text_Critique" int2:value="Rejected"/>
    </int2:textHash>
    <int2:textHash int2:hashCode="WwRJXwP8MFKqya" int2:id="a9nFgf1i">
      <int2:state int2:type="AugLoop_Text_Critique" int2:value="Rejected"/>
    </int2:textHash>
    <int2:bookmark int2:bookmarkName="_Int_IN4OP48F" int2:invalidationBookmarkName="" int2:hashCode="uudg+Ypnyq489r" int2:id="qTTAfVhW">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59">
    <w:nsid w:val="54d0c0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54ee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749e58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7621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1eb199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7bf1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ca449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787b8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0f946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fc97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B64518"/>
    <w:multiLevelType w:val="hybridMultilevel"/>
    <w:tmpl w:val="07D6055A"/>
    <w:lvl w:ilvl="0" w:tplc="CE10C8C8">
      <w:start w:val="1"/>
      <w:numFmt w:val="bullet"/>
      <w:lvlText w:val="-"/>
      <w:lvlJc w:val="left"/>
      <w:pPr>
        <w:ind w:left="720" w:hanging="360"/>
      </w:pPr>
      <w:rPr>
        <w:rFonts w:hint="default" w:ascii="Calibri" w:hAnsi="Calibri"/>
      </w:rPr>
    </w:lvl>
    <w:lvl w:ilvl="1" w:tplc="5AE0BDA6">
      <w:start w:val="1"/>
      <w:numFmt w:val="bullet"/>
      <w:lvlText w:val="o"/>
      <w:lvlJc w:val="left"/>
      <w:pPr>
        <w:ind w:left="1440" w:hanging="360"/>
      </w:pPr>
      <w:rPr>
        <w:rFonts w:hint="default" w:ascii="Courier New" w:hAnsi="Courier New"/>
      </w:rPr>
    </w:lvl>
    <w:lvl w:ilvl="2" w:tplc="3434FDF0">
      <w:start w:val="1"/>
      <w:numFmt w:val="bullet"/>
      <w:lvlText w:val=""/>
      <w:lvlJc w:val="left"/>
      <w:pPr>
        <w:ind w:left="2160" w:hanging="360"/>
      </w:pPr>
      <w:rPr>
        <w:rFonts w:hint="default" w:ascii="Wingdings" w:hAnsi="Wingdings"/>
      </w:rPr>
    </w:lvl>
    <w:lvl w:ilvl="3" w:tplc="A9B4F9A4">
      <w:start w:val="1"/>
      <w:numFmt w:val="bullet"/>
      <w:lvlText w:val=""/>
      <w:lvlJc w:val="left"/>
      <w:pPr>
        <w:ind w:left="2880" w:hanging="360"/>
      </w:pPr>
      <w:rPr>
        <w:rFonts w:hint="default" w:ascii="Symbol" w:hAnsi="Symbol"/>
      </w:rPr>
    </w:lvl>
    <w:lvl w:ilvl="4" w:tplc="C764BCCC">
      <w:start w:val="1"/>
      <w:numFmt w:val="bullet"/>
      <w:lvlText w:val="o"/>
      <w:lvlJc w:val="left"/>
      <w:pPr>
        <w:ind w:left="3600" w:hanging="360"/>
      </w:pPr>
      <w:rPr>
        <w:rFonts w:hint="default" w:ascii="Courier New" w:hAnsi="Courier New"/>
      </w:rPr>
    </w:lvl>
    <w:lvl w:ilvl="5" w:tplc="7D5491AE">
      <w:start w:val="1"/>
      <w:numFmt w:val="bullet"/>
      <w:lvlText w:val=""/>
      <w:lvlJc w:val="left"/>
      <w:pPr>
        <w:ind w:left="4320" w:hanging="360"/>
      </w:pPr>
      <w:rPr>
        <w:rFonts w:hint="default" w:ascii="Wingdings" w:hAnsi="Wingdings"/>
      </w:rPr>
    </w:lvl>
    <w:lvl w:ilvl="6" w:tplc="61B284E6">
      <w:start w:val="1"/>
      <w:numFmt w:val="bullet"/>
      <w:lvlText w:val=""/>
      <w:lvlJc w:val="left"/>
      <w:pPr>
        <w:ind w:left="5040" w:hanging="360"/>
      </w:pPr>
      <w:rPr>
        <w:rFonts w:hint="default" w:ascii="Symbol" w:hAnsi="Symbol"/>
      </w:rPr>
    </w:lvl>
    <w:lvl w:ilvl="7" w:tplc="0D9C5D32">
      <w:start w:val="1"/>
      <w:numFmt w:val="bullet"/>
      <w:lvlText w:val="o"/>
      <w:lvlJc w:val="left"/>
      <w:pPr>
        <w:ind w:left="5760" w:hanging="360"/>
      </w:pPr>
      <w:rPr>
        <w:rFonts w:hint="default" w:ascii="Courier New" w:hAnsi="Courier New"/>
      </w:rPr>
    </w:lvl>
    <w:lvl w:ilvl="8" w:tplc="D4264400">
      <w:start w:val="1"/>
      <w:numFmt w:val="bullet"/>
      <w:lvlText w:val=""/>
      <w:lvlJc w:val="left"/>
      <w:pPr>
        <w:ind w:left="6480" w:hanging="360"/>
      </w:pPr>
      <w:rPr>
        <w:rFonts w:hint="default" w:ascii="Wingdings" w:hAnsi="Wingdings"/>
      </w:rPr>
    </w:lvl>
  </w:abstractNum>
  <w:abstractNum w:abstractNumId="1" w15:restartNumberingAfterBreak="0">
    <w:nsid w:val="04711806"/>
    <w:multiLevelType w:val="hybridMultilevel"/>
    <w:tmpl w:val="4718CF58"/>
    <w:lvl w:ilvl="0" w:tplc="E6AAA360">
      <w:start w:val="1"/>
      <w:numFmt w:val="bullet"/>
      <w:lvlText w:val="-"/>
      <w:lvlJc w:val="left"/>
      <w:pPr>
        <w:ind w:left="720" w:hanging="360"/>
      </w:pPr>
      <w:rPr>
        <w:rFonts w:hint="default" w:ascii="Calibri" w:hAnsi="Calibri"/>
      </w:rPr>
    </w:lvl>
    <w:lvl w:ilvl="1" w:tplc="4C26E2C6">
      <w:start w:val="1"/>
      <w:numFmt w:val="bullet"/>
      <w:lvlText w:val="o"/>
      <w:lvlJc w:val="left"/>
      <w:pPr>
        <w:ind w:left="1440" w:hanging="360"/>
      </w:pPr>
      <w:rPr>
        <w:rFonts w:hint="default" w:ascii="Courier New" w:hAnsi="Courier New"/>
      </w:rPr>
    </w:lvl>
    <w:lvl w:ilvl="2" w:tplc="49722F46">
      <w:start w:val="1"/>
      <w:numFmt w:val="bullet"/>
      <w:lvlText w:val=""/>
      <w:lvlJc w:val="left"/>
      <w:pPr>
        <w:ind w:left="2160" w:hanging="360"/>
      </w:pPr>
      <w:rPr>
        <w:rFonts w:hint="default" w:ascii="Wingdings" w:hAnsi="Wingdings"/>
      </w:rPr>
    </w:lvl>
    <w:lvl w:ilvl="3" w:tplc="07465640">
      <w:start w:val="1"/>
      <w:numFmt w:val="bullet"/>
      <w:lvlText w:val=""/>
      <w:lvlJc w:val="left"/>
      <w:pPr>
        <w:ind w:left="2880" w:hanging="360"/>
      </w:pPr>
      <w:rPr>
        <w:rFonts w:hint="default" w:ascii="Symbol" w:hAnsi="Symbol"/>
      </w:rPr>
    </w:lvl>
    <w:lvl w:ilvl="4" w:tplc="621E9EB8">
      <w:start w:val="1"/>
      <w:numFmt w:val="bullet"/>
      <w:lvlText w:val="o"/>
      <w:lvlJc w:val="left"/>
      <w:pPr>
        <w:ind w:left="3600" w:hanging="360"/>
      </w:pPr>
      <w:rPr>
        <w:rFonts w:hint="default" w:ascii="Courier New" w:hAnsi="Courier New"/>
      </w:rPr>
    </w:lvl>
    <w:lvl w:ilvl="5" w:tplc="7EC4A8DC">
      <w:start w:val="1"/>
      <w:numFmt w:val="bullet"/>
      <w:lvlText w:val=""/>
      <w:lvlJc w:val="left"/>
      <w:pPr>
        <w:ind w:left="4320" w:hanging="360"/>
      </w:pPr>
      <w:rPr>
        <w:rFonts w:hint="default" w:ascii="Wingdings" w:hAnsi="Wingdings"/>
      </w:rPr>
    </w:lvl>
    <w:lvl w:ilvl="6" w:tplc="95D6DC10">
      <w:start w:val="1"/>
      <w:numFmt w:val="bullet"/>
      <w:lvlText w:val=""/>
      <w:lvlJc w:val="left"/>
      <w:pPr>
        <w:ind w:left="5040" w:hanging="360"/>
      </w:pPr>
      <w:rPr>
        <w:rFonts w:hint="default" w:ascii="Symbol" w:hAnsi="Symbol"/>
      </w:rPr>
    </w:lvl>
    <w:lvl w:ilvl="7" w:tplc="D7A45EB0">
      <w:start w:val="1"/>
      <w:numFmt w:val="bullet"/>
      <w:lvlText w:val="o"/>
      <w:lvlJc w:val="left"/>
      <w:pPr>
        <w:ind w:left="5760" w:hanging="360"/>
      </w:pPr>
      <w:rPr>
        <w:rFonts w:hint="default" w:ascii="Courier New" w:hAnsi="Courier New"/>
      </w:rPr>
    </w:lvl>
    <w:lvl w:ilvl="8" w:tplc="DF66F14C">
      <w:start w:val="1"/>
      <w:numFmt w:val="bullet"/>
      <w:lvlText w:val=""/>
      <w:lvlJc w:val="left"/>
      <w:pPr>
        <w:ind w:left="6480" w:hanging="360"/>
      </w:pPr>
      <w:rPr>
        <w:rFonts w:hint="default" w:ascii="Wingdings" w:hAnsi="Wingdings"/>
      </w:rPr>
    </w:lvl>
  </w:abstractNum>
  <w:abstractNum w:abstractNumId="2" w15:restartNumberingAfterBreak="0">
    <w:nsid w:val="062D1B80"/>
    <w:multiLevelType w:val="hybridMultilevel"/>
    <w:tmpl w:val="AC444620"/>
    <w:lvl w:ilvl="0" w:tplc="BBD0A2F6">
      <w:start w:val="1"/>
      <w:numFmt w:val="decimal"/>
      <w:lvlText w:val="%1."/>
      <w:lvlJc w:val="left"/>
      <w:pPr>
        <w:ind w:left="720" w:hanging="360"/>
      </w:pPr>
    </w:lvl>
    <w:lvl w:ilvl="1" w:tplc="20BACE9C">
      <w:start w:val="1"/>
      <w:numFmt w:val="lowerLetter"/>
      <w:lvlText w:val="%2."/>
      <w:lvlJc w:val="left"/>
      <w:pPr>
        <w:ind w:left="1440" w:hanging="360"/>
      </w:pPr>
    </w:lvl>
    <w:lvl w:ilvl="2" w:tplc="B3787D62">
      <w:start w:val="1"/>
      <w:numFmt w:val="lowerRoman"/>
      <w:lvlText w:val="%3."/>
      <w:lvlJc w:val="right"/>
      <w:pPr>
        <w:ind w:left="2160" w:hanging="180"/>
      </w:pPr>
    </w:lvl>
    <w:lvl w:ilvl="3" w:tplc="BAF26A26">
      <w:start w:val="1"/>
      <w:numFmt w:val="decimal"/>
      <w:lvlText w:val="%4."/>
      <w:lvlJc w:val="left"/>
      <w:pPr>
        <w:ind w:left="2880" w:hanging="360"/>
      </w:pPr>
    </w:lvl>
    <w:lvl w:ilvl="4" w:tplc="8CD2DBB0">
      <w:start w:val="1"/>
      <w:numFmt w:val="lowerLetter"/>
      <w:lvlText w:val="%5."/>
      <w:lvlJc w:val="left"/>
      <w:pPr>
        <w:ind w:left="3600" w:hanging="360"/>
      </w:pPr>
    </w:lvl>
    <w:lvl w:ilvl="5" w:tplc="A65E0D08">
      <w:start w:val="1"/>
      <w:numFmt w:val="lowerRoman"/>
      <w:lvlText w:val="%6."/>
      <w:lvlJc w:val="right"/>
      <w:pPr>
        <w:ind w:left="4320" w:hanging="180"/>
      </w:pPr>
    </w:lvl>
    <w:lvl w:ilvl="6" w:tplc="710403DC">
      <w:start w:val="1"/>
      <w:numFmt w:val="decimal"/>
      <w:lvlText w:val="%7."/>
      <w:lvlJc w:val="left"/>
      <w:pPr>
        <w:ind w:left="5040" w:hanging="360"/>
      </w:pPr>
    </w:lvl>
    <w:lvl w:ilvl="7" w:tplc="60DEBAF2">
      <w:start w:val="1"/>
      <w:numFmt w:val="lowerLetter"/>
      <w:lvlText w:val="%8."/>
      <w:lvlJc w:val="left"/>
      <w:pPr>
        <w:ind w:left="5760" w:hanging="360"/>
      </w:pPr>
    </w:lvl>
    <w:lvl w:ilvl="8" w:tplc="759E961E">
      <w:start w:val="1"/>
      <w:numFmt w:val="lowerRoman"/>
      <w:lvlText w:val="%9."/>
      <w:lvlJc w:val="right"/>
      <w:pPr>
        <w:ind w:left="6480" w:hanging="180"/>
      </w:pPr>
    </w:lvl>
  </w:abstractNum>
  <w:abstractNum w:abstractNumId="3" w15:restartNumberingAfterBreak="0">
    <w:nsid w:val="06E21EA6"/>
    <w:multiLevelType w:val="hybridMultilevel"/>
    <w:tmpl w:val="05E8E3C4"/>
    <w:lvl w:ilvl="0" w:tplc="96745384">
      <w:start w:val="1"/>
      <w:numFmt w:val="bullet"/>
      <w:lvlText w:val="-"/>
      <w:lvlJc w:val="left"/>
      <w:pPr>
        <w:ind w:left="720" w:hanging="360"/>
      </w:pPr>
      <w:rPr>
        <w:rFonts w:hint="default" w:ascii="Calibri" w:hAnsi="Calibri"/>
      </w:rPr>
    </w:lvl>
    <w:lvl w:ilvl="1" w:tplc="625CD33E">
      <w:start w:val="1"/>
      <w:numFmt w:val="bullet"/>
      <w:lvlText w:val="o"/>
      <w:lvlJc w:val="left"/>
      <w:pPr>
        <w:ind w:left="1440" w:hanging="360"/>
      </w:pPr>
      <w:rPr>
        <w:rFonts w:hint="default" w:ascii="Courier New" w:hAnsi="Courier New"/>
      </w:rPr>
    </w:lvl>
    <w:lvl w:ilvl="2" w:tplc="9ED86FC0">
      <w:start w:val="1"/>
      <w:numFmt w:val="bullet"/>
      <w:lvlText w:val=""/>
      <w:lvlJc w:val="left"/>
      <w:pPr>
        <w:ind w:left="2160" w:hanging="360"/>
      </w:pPr>
      <w:rPr>
        <w:rFonts w:hint="default" w:ascii="Wingdings" w:hAnsi="Wingdings"/>
      </w:rPr>
    </w:lvl>
    <w:lvl w:ilvl="3" w:tplc="A816F59E">
      <w:start w:val="1"/>
      <w:numFmt w:val="bullet"/>
      <w:lvlText w:val=""/>
      <w:lvlJc w:val="left"/>
      <w:pPr>
        <w:ind w:left="2880" w:hanging="360"/>
      </w:pPr>
      <w:rPr>
        <w:rFonts w:hint="default" w:ascii="Symbol" w:hAnsi="Symbol"/>
      </w:rPr>
    </w:lvl>
    <w:lvl w:ilvl="4" w:tplc="579C76CE">
      <w:start w:val="1"/>
      <w:numFmt w:val="bullet"/>
      <w:lvlText w:val="o"/>
      <w:lvlJc w:val="left"/>
      <w:pPr>
        <w:ind w:left="3600" w:hanging="360"/>
      </w:pPr>
      <w:rPr>
        <w:rFonts w:hint="default" w:ascii="Courier New" w:hAnsi="Courier New"/>
      </w:rPr>
    </w:lvl>
    <w:lvl w:ilvl="5" w:tplc="2280C9F8">
      <w:start w:val="1"/>
      <w:numFmt w:val="bullet"/>
      <w:lvlText w:val=""/>
      <w:lvlJc w:val="left"/>
      <w:pPr>
        <w:ind w:left="4320" w:hanging="360"/>
      </w:pPr>
      <w:rPr>
        <w:rFonts w:hint="default" w:ascii="Wingdings" w:hAnsi="Wingdings"/>
      </w:rPr>
    </w:lvl>
    <w:lvl w:ilvl="6" w:tplc="E1AAF24E">
      <w:start w:val="1"/>
      <w:numFmt w:val="bullet"/>
      <w:lvlText w:val=""/>
      <w:lvlJc w:val="left"/>
      <w:pPr>
        <w:ind w:left="5040" w:hanging="360"/>
      </w:pPr>
      <w:rPr>
        <w:rFonts w:hint="default" w:ascii="Symbol" w:hAnsi="Symbol"/>
      </w:rPr>
    </w:lvl>
    <w:lvl w:ilvl="7" w:tplc="64626496">
      <w:start w:val="1"/>
      <w:numFmt w:val="bullet"/>
      <w:lvlText w:val="o"/>
      <w:lvlJc w:val="left"/>
      <w:pPr>
        <w:ind w:left="5760" w:hanging="360"/>
      </w:pPr>
      <w:rPr>
        <w:rFonts w:hint="default" w:ascii="Courier New" w:hAnsi="Courier New"/>
      </w:rPr>
    </w:lvl>
    <w:lvl w:ilvl="8" w:tplc="4F667A66">
      <w:start w:val="1"/>
      <w:numFmt w:val="bullet"/>
      <w:lvlText w:val=""/>
      <w:lvlJc w:val="left"/>
      <w:pPr>
        <w:ind w:left="6480" w:hanging="360"/>
      </w:pPr>
      <w:rPr>
        <w:rFonts w:hint="default" w:ascii="Wingdings" w:hAnsi="Wingdings"/>
      </w:rPr>
    </w:lvl>
  </w:abstractNum>
  <w:abstractNum w:abstractNumId="4" w15:restartNumberingAfterBreak="0">
    <w:nsid w:val="091277EE"/>
    <w:multiLevelType w:val="hybridMultilevel"/>
    <w:tmpl w:val="124661FE"/>
    <w:lvl w:ilvl="0" w:tplc="A832F126">
      <w:start w:val="1"/>
      <w:numFmt w:val="bullet"/>
      <w:lvlText w:val="-"/>
      <w:lvlJc w:val="left"/>
      <w:pPr>
        <w:ind w:left="720" w:hanging="360"/>
      </w:pPr>
      <w:rPr>
        <w:rFonts w:hint="default" w:ascii="Calibri" w:hAnsi="Calibri"/>
      </w:rPr>
    </w:lvl>
    <w:lvl w:ilvl="1" w:tplc="C602DC4E">
      <w:start w:val="1"/>
      <w:numFmt w:val="bullet"/>
      <w:lvlText w:val="o"/>
      <w:lvlJc w:val="left"/>
      <w:pPr>
        <w:ind w:left="1440" w:hanging="360"/>
      </w:pPr>
      <w:rPr>
        <w:rFonts w:hint="default" w:ascii="Courier New" w:hAnsi="Courier New"/>
      </w:rPr>
    </w:lvl>
    <w:lvl w:ilvl="2" w:tplc="501819C8">
      <w:start w:val="1"/>
      <w:numFmt w:val="bullet"/>
      <w:lvlText w:val=""/>
      <w:lvlJc w:val="left"/>
      <w:pPr>
        <w:ind w:left="2160" w:hanging="360"/>
      </w:pPr>
      <w:rPr>
        <w:rFonts w:hint="default" w:ascii="Wingdings" w:hAnsi="Wingdings"/>
      </w:rPr>
    </w:lvl>
    <w:lvl w:ilvl="3" w:tplc="6A604D6A">
      <w:start w:val="1"/>
      <w:numFmt w:val="bullet"/>
      <w:lvlText w:val=""/>
      <w:lvlJc w:val="left"/>
      <w:pPr>
        <w:ind w:left="2880" w:hanging="360"/>
      </w:pPr>
      <w:rPr>
        <w:rFonts w:hint="default" w:ascii="Symbol" w:hAnsi="Symbol"/>
      </w:rPr>
    </w:lvl>
    <w:lvl w:ilvl="4" w:tplc="389C120A">
      <w:start w:val="1"/>
      <w:numFmt w:val="bullet"/>
      <w:lvlText w:val="o"/>
      <w:lvlJc w:val="left"/>
      <w:pPr>
        <w:ind w:left="3600" w:hanging="360"/>
      </w:pPr>
      <w:rPr>
        <w:rFonts w:hint="default" w:ascii="Courier New" w:hAnsi="Courier New"/>
      </w:rPr>
    </w:lvl>
    <w:lvl w:ilvl="5" w:tplc="8E6EA418">
      <w:start w:val="1"/>
      <w:numFmt w:val="bullet"/>
      <w:lvlText w:val=""/>
      <w:lvlJc w:val="left"/>
      <w:pPr>
        <w:ind w:left="4320" w:hanging="360"/>
      </w:pPr>
      <w:rPr>
        <w:rFonts w:hint="default" w:ascii="Wingdings" w:hAnsi="Wingdings"/>
      </w:rPr>
    </w:lvl>
    <w:lvl w:ilvl="6" w:tplc="99CCC8B4">
      <w:start w:val="1"/>
      <w:numFmt w:val="bullet"/>
      <w:lvlText w:val=""/>
      <w:lvlJc w:val="left"/>
      <w:pPr>
        <w:ind w:left="5040" w:hanging="360"/>
      </w:pPr>
      <w:rPr>
        <w:rFonts w:hint="default" w:ascii="Symbol" w:hAnsi="Symbol"/>
      </w:rPr>
    </w:lvl>
    <w:lvl w:ilvl="7" w:tplc="36ACC11A">
      <w:start w:val="1"/>
      <w:numFmt w:val="bullet"/>
      <w:lvlText w:val="o"/>
      <w:lvlJc w:val="left"/>
      <w:pPr>
        <w:ind w:left="5760" w:hanging="360"/>
      </w:pPr>
      <w:rPr>
        <w:rFonts w:hint="default" w:ascii="Courier New" w:hAnsi="Courier New"/>
      </w:rPr>
    </w:lvl>
    <w:lvl w:ilvl="8" w:tplc="B1048F4E">
      <w:start w:val="1"/>
      <w:numFmt w:val="bullet"/>
      <w:lvlText w:val=""/>
      <w:lvlJc w:val="left"/>
      <w:pPr>
        <w:ind w:left="6480" w:hanging="360"/>
      </w:pPr>
      <w:rPr>
        <w:rFonts w:hint="default" w:ascii="Wingdings" w:hAnsi="Wingdings"/>
      </w:rPr>
    </w:lvl>
  </w:abstractNum>
  <w:abstractNum w:abstractNumId="5" w15:restartNumberingAfterBreak="0">
    <w:nsid w:val="0986A439"/>
    <w:multiLevelType w:val="hybridMultilevel"/>
    <w:tmpl w:val="4A9E1AD8"/>
    <w:lvl w:ilvl="0" w:tplc="5B54100A">
      <w:start w:val="1"/>
      <w:numFmt w:val="bullet"/>
      <w:lvlText w:val="-"/>
      <w:lvlJc w:val="left"/>
      <w:pPr>
        <w:ind w:left="720" w:hanging="360"/>
      </w:pPr>
      <w:rPr>
        <w:rFonts w:hint="default" w:ascii="Calibri" w:hAnsi="Calibri"/>
      </w:rPr>
    </w:lvl>
    <w:lvl w:ilvl="1" w:tplc="AAF86324">
      <w:start w:val="1"/>
      <w:numFmt w:val="bullet"/>
      <w:lvlText w:val="o"/>
      <w:lvlJc w:val="left"/>
      <w:pPr>
        <w:ind w:left="1440" w:hanging="360"/>
      </w:pPr>
      <w:rPr>
        <w:rFonts w:hint="default" w:ascii="Courier New" w:hAnsi="Courier New"/>
      </w:rPr>
    </w:lvl>
    <w:lvl w:ilvl="2" w:tplc="ECF065BA">
      <w:start w:val="1"/>
      <w:numFmt w:val="bullet"/>
      <w:lvlText w:val=""/>
      <w:lvlJc w:val="left"/>
      <w:pPr>
        <w:ind w:left="2160" w:hanging="360"/>
      </w:pPr>
      <w:rPr>
        <w:rFonts w:hint="default" w:ascii="Wingdings" w:hAnsi="Wingdings"/>
      </w:rPr>
    </w:lvl>
    <w:lvl w:ilvl="3" w:tplc="041E554C">
      <w:start w:val="1"/>
      <w:numFmt w:val="bullet"/>
      <w:lvlText w:val=""/>
      <w:lvlJc w:val="left"/>
      <w:pPr>
        <w:ind w:left="2880" w:hanging="360"/>
      </w:pPr>
      <w:rPr>
        <w:rFonts w:hint="default" w:ascii="Symbol" w:hAnsi="Symbol"/>
      </w:rPr>
    </w:lvl>
    <w:lvl w:ilvl="4" w:tplc="D3F03ADE">
      <w:start w:val="1"/>
      <w:numFmt w:val="bullet"/>
      <w:lvlText w:val="o"/>
      <w:lvlJc w:val="left"/>
      <w:pPr>
        <w:ind w:left="3600" w:hanging="360"/>
      </w:pPr>
      <w:rPr>
        <w:rFonts w:hint="default" w:ascii="Courier New" w:hAnsi="Courier New"/>
      </w:rPr>
    </w:lvl>
    <w:lvl w:ilvl="5" w:tplc="DD80F89C">
      <w:start w:val="1"/>
      <w:numFmt w:val="bullet"/>
      <w:lvlText w:val=""/>
      <w:lvlJc w:val="left"/>
      <w:pPr>
        <w:ind w:left="4320" w:hanging="360"/>
      </w:pPr>
      <w:rPr>
        <w:rFonts w:hint="default" w:ascii="Wingdings" w:hAnsi="Wingdings"/>
      </w:rPr>
    </w:lvl>
    <w:lvl w:ilvl="6" w:tplc="07FCB0C6">
      <w:start w:val="1"/>
      <w:numFmt w:val="bullet"/>
      <w:lvlText w:val=""/>
      <w:lvlJc w:val="left"/>
      <w:pPr>
        <w:ind w:left="5040" w:hanging="360"/>
      </w:pPr>
      <w:rPr>
        <w:rFonts w:hint="default" w:ascii="Symbol" w:hAnsi="Symbol"/>
      </w:rPr>
    </w:lvl>
    <w:lvl w:ilvl="7" w:tplc="3064BADE">
      <w:start w:val="1"/>
      <w:numFmt w:val="bullet"/>
      <w:lvlText w:val="o"/>
      <w:lvlJc w:val="left"/>
      <w:pPr>
        <w:ind w:left="5760" w:hanging="360"/>
      </w:pPr>
      <w:rPr>
        <w:rFonts w:hint="default" w:ascii="Courier New" w:hAnsi="Courier New"/>
      </w:rPr>
    </w:lvl>
    <w:lvl w:ilvl="8" w:tplc="7596987A">
      <w:start w:val="1"/>
      <w:numFmt w:val="bullet"/>
      <w:lvlText w:val=""/>
      <w:lvlJc w:val="left"/>
      <w:pPr>
        <w:ind w:left="6480" w:hanging="360"/>
      </w:pPr>
      <w:rPr>
        <w:rFonts w:hint="default" w:ascii="Wingdings" w:hAnsi="Wingdings"/>
      </w:rPr>
    </w:lvl>
  </w:abstractNum>
  <w:abstractNum w:abstractNumId="6" w15:restartNumberingAfterBreak="0">
    <w:nsid w:val="0AA34D4A"/>
    <w:multiLevelType w:val="hybridMultilevel"/>
    <w:tmpl w:val="FFFFFFFF"/>
    <w:lvl w:ilvl="0" w:tplc="47284D0A">
      <w:start w:val="1"/>
      <w:numFmt w:val="bullet"/>
      <w:lvlText w:val=""/>
      <w:lvlJc w:val="left"/>
      <w:pPr>
        <w:ind w:left="720" w:hanging="360"/>
      </w:pPr>
      <w:rPr>
        <w:rFonts w:hint="default" w:ascii="Symbol" w:hAnsi="Symbol"/>
      </w:rPr>
    </w:lvl>
    <w:lvl w:ilvl="1" w:tplc="FEE2BBE0">
      <w:start w:val="1"/>
      <w:numFmt w:val="bullet"/>
      <w:lvlText w:val="o"/>
      <w:lvlJc w:val="left"/>
      <w:pPr>
        <w:ind w:left="1440" w:hanging="360"/>
      </w:pPr>
      <w:rPr>
        <w:rFonts w:hint="default" w:ascii="Courier New" w:hAnsi="Courier New"/>
      </w:rPr>
    </w:lvl>
    <w:lvl w:ilvl="2" w:tplc="10FAA7C4">
      <w:start w:val="1"/>
      <w:numFmt w:val="bullet"/>
      <w:lvlText w:val=""/>
      <w:lvlJc w:val="left"/>
      <w:pPr>
        <w:ind w:left="2160" w:hanging="360"/>
      </w:pPr>
      <w:rPr>
        <w:rFonts w:hint="default" w:ascii="Wingdings" w:hAnsi="Wingdings"/>
      </w:rPr>
    </w:lvl>
    <w:lvl w:ilvl="3" w:tplc="9DD6B2B0">
      <w:start w:val="1"/>
      <w:numFmt w:val="bullet"/>
      <w:lvlText w:val=""/>
      <w:lvlJc w:val="left"/>
      <w:pPr>
        <w:ind w:left="2880" w:hanging="360"/>
      </w:pPr>
      <w:rPr>
        <w:rFonts w:hint="default" w:ascii="Symbol" w:hAnsi="Symbol"/>
      </w:rPr>
    </w:lvl>
    <w:lvl w:ilvl="4" w:tplc="90441BE4">
      <w:start w:val="1"/>
      <w:numFmt w:val="bullet"/>
      <w:lvlText w:val="o"/>
      <w:lvlJc w:val="left"/>
      <w:pPr>
        <w:ind w:left="3600" w:hanging="360"/>
      </w:pPr>
      <w:rPr>
        <w:rFonts w:hint="default" w:ascii="Courier New" w:hAnsi="Courier New"/>
      </w:rPr>
    </w:lvl>
    <w:lvl w:ilvl="5" w:tplc="83C6AE9A">
      <w:start w:val="1"/>
      <w:numFmt w:val="bullet"/>
      <w:lvlText w:val=""/>
      <w:lvlJc w:val="left"/>
      <w:pPr>
        <w:ind w:left="4320" w:hanging="360"/>
      </w:pPr>
      <w:rPr>
        <w:rFonts w:hint="default" w:ascii="Wingdings" w:hAnsi="Wingdings"/>
      </w:rPr>
    </w:lvl>
    <w:lvl w:ilvl="6" w:tplc="BB927920">
      <w:start w:val="1"/>
      <w:numFmt w:val="bullet"/>
      <w:lvlText w:val=""/>
      <w:lvlJc w:val="left"/>
      <w:pPr>
        <w:ind w:left="5040" w:hanging="360"/>
      </w:pPr>
      <w:rPr>
        <w:rFonts w:hint="default" w:ascii="Symbol" w:hAnsi="Symbol"/>
      </w:rPr>
    </w:lvl>
    <w:lvl w:ilvl="7" w:tplc="5052B808">
      <w:start w:val="1"/>
      <w:numFmt w:val="bullet"/>
      <w:lvlText w:val="o"/>
      <w:lvlJc w:val="left"/>
      <w:pPr>
        <w:ind w:left="5760" w:hanging="360"/>
      </w:pPr>
      <w:rPr>
        <w:rFonts w:hint="default" w:ascii="Courier New" w:hAnsi="Courier New"/>
      </w:rPr>
    </w:lvl>
    <w:lvl w:ilvl="8" w:tplc="A08EF7C8">
      <w:start w:val="1"/>
      <w:numFmt w:val="bullet"/>
      <w:lvlText w:val=""/>
      <w:lvlJc w:val="left"/>
      <w:pPr>
        <w:ind w:left="6480" w:hanging="360"/>
      </w:pPr>
      <w:rPr>
        <w:rFonts w:hint="default" w:ascii="Wingdings" w:hAnsi="Wingdings"/>
      </w:rPr>
    </w:lvl>
  </w:abstractNum>
  <w:abstractNum w:abstractNumId="7" w15:restartNumberingAfterBreak="0">
    <w:nsid w:val="0D14AF54"/>
    <w:multiLevelType w:val="hybridMultilevel"/>
    <w:tmpl w:val="FFFFFFFF"/>
    <w:lvl w:ilvl="0" w:tplc="1EC83A3C">
      <w:start w:val="1"/>
      <w:numFmt w:val="bullet"/>
      <w:lvlText w:val=""/>
      <w:lvlJc w:val="left"/>
      <w:pPr>
        <w:ind w:left="720" w:hanging="360"/>
      </w:pPr>
      <w:rPr>
        <w:rFonts w:hint="default" w:ascii="Symbol" w:hAnsi="Symbol"/>
      </w:rPr>
    </w:lvl>
    <w:lvl w:ilvl="1" w:tplc="89D8885A">
      <w:start w:val="1"/>
      <w:numFmt w:val="bullet"/>
      <w:lvlText w:val="o"/>
      <w:lvlJc w:val="left"/>
      <w:pPr>
        <w:ind w:left="1440" w:hanging="360"/>
      </w:pPr>
      <w:rPr>
        <w:rFonts w:hint="default" w:ascii="Courier New" w:hAnsi="Courier New"/>
      </w:rPr>
    </w:lvl>
    <w:lvl w:ilvl="2" w:tplc="5A68BB04">
      <w:start w:val="1"/>
      <w:numFmt w:val="bullet"/>
      <w:lvlText w:val=""/>
      <w:lvlJc w:val="left"/>
      <w:pPr>
        <w:ind w:left="2160" w:hanging="360"/>
      </w:pPr>
      <w:rPr>
        <w:rFonts w:hint="default" w:ascii="Wingdings" w:hAnsi="Wingdings"/>
      </w:rPr>
    </w:lvl>
    <w:lvl w:ilvl="3" w:tplc="195E76DA">
      <w:start w:val="1"/>
      <w:numFmt w:val="bullet"/>
      <w:lvlText w:val=""/>
      <w:lvlJc w:val="left"/>
      <w:pPr>
        <w:ind w:left="2880" w:hanging="360"/>
      </w:pPr>
      <w:rPr>
        <w:rFonts w:hint="default" w:ascii="Symbol" w:hAnsi="Symbol"/>
      </w:rPr>
    </w:lvl>
    <w:lvl w:ilvl="4" w:tplc="04E871D2">
      <w:start w:val="1"/>
      <w:numFmt w:val="bullet"/>
      <w:lvlText w:val="o"/>
      <w:lvlJc w:val="left"/>
      <w:pPr>
        <w:ind w:left="3600" w:hanging="360"/>
      </w:pPr>
      <w:rPr>
        <w:rFonts w:hint="default" w:ascii="Courier New" w:hAnsi="Courier New"/>
      </w:rPr>
    </w:lvl>
    <w:lvl w:ilvl="5" w:tplc="281C31CE">
      <w:start w:val="1"/>
      <w:numFmt w:val="bullet"/>
      <w:lvlText w:val=""/>
      <w:lvlJc w:val="left"/>
      <w:pPr>
        <w:ind w:left="4320" w:hanging="360"/>
      </w:pPr>
      <w:rPr>
        <w:rFonts w:hint="default" w:ascii="Wingdings" w:hAnsi="Wingdings"/>
      </w:rPr>
    </w:lvl>
    <w:lvl w:ilvl="6" w:tplc="0A6C31CA">
      <w:start w:val="1"/>
      <w:numFmt w:val="bullet"/>
      <w:lvlText w:val=""/>
      <w:lvlJc w:val="left"/>
      <w:pPr>
        <w:ind w:left="5040" w:hanging="360"/>
      </w:pPr>
      <w:rPr>
        <w:rFonts w:hint="default" w:ascii="Symbol" w:hAnsi="Symbol"/>
      </w:rPr>
    </w:lvl>
    <w:lvl w:ilvl="7" w:tplc="7C46F090">
      <w:start w:val="1"/>
      <w:numFmt w:val="bullet"/>
      <w:lvlText w:val="o"/>
      <w:lvlJc w:val="left"/>
      <w:pPr>
        <w:ind w:left="5760" w:hanging="360"/>
      </w:pPr>
      <w:rPr>
        <w:rFonts w:hint="default" w:ascii="Courier New" w:hAnsi="Courier New"/>
      </w:rPr>
    </w:lvl>
    <w:lvl w:ilvl="8" w:tplc="8192522E">
      <w:start w:val="1"/>
      <w:numFmt w:val="bullet"/>
      <w:lvlText w:val=""/>
      <w:lvlJc w:val="left"/>
      <w:pPr>
        <w:ind w:left="6480" w:hanging="360"/>
      </w:pPr>
      <w:rPr>
        <w:rFonts w:hint="default" w:ascii="Wingdings" w:hAnsi="Wingdings"/>
      </w:rPr>
    </w:lvl>
  </w:abstractNum>
  <w:abstractNum w:abstractNumId="8" w15:restartNumberingAfterBreak="0">
    <w:nsid w:val="0DAB4EC8"/>
    <w:multiLevelType w:val="hybridMultilevel"/>
    <w:tmpl w:val="9DAEA506"/>
    <w:lvl w:ilvl="0" w:tplc="6D62DBCC">
      <w:start w:val="2"/>
      <w:numFmt w:val="decimal"/>
      <w:lvlText w:val="%1."/>
      <w:lvlJc w:val="left"/>
      <w:pPr>
        <w:ind w:left="720" w:hanging="360"/>
      </w:pPr>
    </w:lvl>
    <w:lvl w:ilvl="1" w:tplc="A7C6FD70">
      <w:start w:val="1"/>
      <w:numFmt w:val="lowerLetter"/>
      <w:lvlText w:val="%2."/>
      <w:lvlJc w:val="left"/>
      <w:pPr>
        <w:ind w:left="1440" w:hanging="360"/>
      </w:pPr>
    </w:lvl>
    <w:lvl w:ilvl="2" w:tplc="50F2CD44">
      <w:start w:val="1"/>
      <w:numFmt w:val="lowerRoman"/>
      <w:lvlText w:val="%3."/>
      <w:lvlJc w:val="right"/>
      <w:pPr>
        <w:ind w:left="2160" w:hanging="180"/>
      </w:pPr>
    </w:lvl>
    <w:lvl w:ilvl="3" w:tplc="3282F8D6">
      <w:start w:val="1"/>
      <w:numFmt w:val="decimal"/>
      <w:lvlText w:val="%4."/>
      <w:lvlJc w:val="left"/>
      <w:pPr>
        <w:ind w:left="2880" w:hanging="360"/>
      </w:pPr>
    </w:lvl>
    <w:lvl w:ilvl="4" w:tplc="BAF26A4E">
      <w:start w:val="1"/>
      <w:numFmt w:val="lowerLetter"/>
      <w:lvlText w:val="%5."/>
      <w:lvlJc w:val="left"/>
      <w:pPr>
        <w:ind w:left="3600" w:hanging="360"/>
      </w:pPr>
    </w:lvl>
    <w:lvl w:ilvl="5" w:tplc="B7DC0BE2">
      <w:start w:val="1"/>
      <w:numFmt w:val="lowerRoman"/>
      <w:lvlText w:val="%6."/>
      <w:lvlJc w:val="right"/>
      <w:pPr>
        <w:ind w:left="4320" w:hanging="180"/>
      </w:pPr>
    </w:lvl>
    <w:lvl w:ilvl="6" w:tplc="636827AC">
      <w:start w:val="1"/>
      <w:numFmt w:val="decimal"/>
      <w:lvlText w:val="%7."/>
      <w:lvlJc w:val="left"/>
      <w:pPr>
        <w:ind w:left="5040" w:hanging="360"/>
      </w:pPr>
    </w:lvl>
    <w:lvl w:ilvl="7" w:tplc="80022DA6">
      <w:start w:val="1"/>
      <w:numFmt w:val="lowerLetter"/>
      <w:lvlText w:val="%8."/>
      <w:lvlJc w:val="left"/>
      <w:pPr>
        <w:ind w:left="5760" w:hanging="360"/>
      </w:pPr>
    </w:lvl>
    <w:lvl w:ilvl="8" w:tplc="92A8D7BA">
      <w:start w:val="1"/>
      <w:numFmt w:val="lowerRoman"/>
      <w:lvlText w:val="%9."/>
      <w:lvlJc w:val="right"/>
      <w:pPr>
        <w:ind w:left="6480" w:hanging="180"/>
      </w:pPr>
    </w:lvl>
  </w:abstractNum>
  <w:abstractNum w:abstractNumId="9" w15:restartNumberingAfterBreak="0">
    <w:nsid w:val="156200BC"/>
    <w:multiLevelType w:val="hybridMultilevel"/>
    <w:tmpl w:val="574EB6EE"/>
    <w:lvl w:ilvl="0" w:tplc="3EE08904">
      <w:start w:val="1"/>
      <w:numFmt w:val="bullet"/>
      <w:lvlText w:val=""/>
      <w:lvlJc w:val="left"/>
      <w:pPr>
        <w:ind w:left="720" w:hanging="360"/>
      </w:pPr>
      <w:rPr>
        <w:rFonts w:hint="default" w:ascii="Wingdings" w:hAnsi="Wingdings"/>
      </w:rPr>
    </w:lvl>
    <w:lvl w:ilvl="1" w:tplc="E1A63888">
      <w:start w:val="1"/>
      <w:numFmt w:val="bullet"/>
      <w:lvlText w:val="o"/>
      <w:lvlJc w:val="left"/>
      <w:pPr>
        <w:ind w:left="1440" w:hanging="360"/>
      </w:pPr>
      <w:rPr>
        <w:rFonts w:hint="default" w:ascii="Courier New" w:hAnsi="Courier New"/>
      </w:rPr>
    </w:lvl>
    <w:lvl w:ilvl="2" w:tplc="433813B6">
      <w:start w:val="1"/>
      <w:numFmt w:val="bullet"/>
      <w:lvlText w:val=""/>
      <w:lvlJc w:val="left"/>
      <w:pPr>
        <w:ind w:left="2160" w:hanging="360"/>
      </w:pPr>
      <w:rPr>
        <w:rFonts w:hint="default" w:ascii="Wingdings" w:hAnsi="Wingdings"/>
      </w:rPr>
    </w:lvl>
    <w:lvl w:ilvl="3" w:tplc="7A661DF0">
      <w:start w:val="1"/>
      <w:numFmt w:val="bullet"/>
      <w:lvlText w:val=""/>
      <w:lvlJc w:val="left"/>
      <w:pPr>
        <w:ind w:left="2880" w:hanging="360"/>
      </w:pPr>
      <w:rPr>
        <w:rFonts w:hint="default" w:ascii="Symbol" w:hAnsi="Symbol"/>
      </w:rPr>
    </w:lvl>
    <w:lvl w:ilvl="4" w:tplc="0B40F24A">
      <w:start w:val="1"/>
      <w:numFmt w:val="bullet"/>
      <w:lvlText w:val="o"/>
      <w:lvlJc w:val="left"/>
      <w:pPr>
        <w:ind w:left="3600" w:hanging="360"/>
      </w:pPr>
      <w:rPr>
        <w:rFonts w:hint="default" w:ascii="Courier New" w:hAnsi="Courier New"/>
      </w:rPr>
    </w:lvl>
    <w:lvl w:ilvl="5" w:tplc="AEAED49C">
      <w:start w:val="1"/>
      <w:numFmt w:val="bullet"/>
      <w:lvlText w:val=""/>
      <w:lvlJc w:val="left"/>
      <w:pPr>
        <w:ind w:left="4320" w:hanging="360"/>
      </w:pPr>
      <w:rPr>
        <w:rFonts w:hint="default" w:ascii="Wingdings" w:hAnsi="Wingdings"/>
      </w:rPr>
    </w:lvl>
    <w:lvl w:ilvl="6" w:tplc="0B8C75B2">
      <w:start w:val="1"/>
      <w:numFmt w:val="bullet"/>
      <w:lvlText w:val=""/>
      <w:lvlJc w:val="left"/>
      <w:pPr>
        <w:ind w:left="5040" w:hanging="360"/>
      </w:pPr>
      <w:rPr>
        <w:rFonts w:hint="default" w:ascii="Symbol" w:hAnsi="Symbol"/>
      </w:rPr>
    </w:lvl>
    <w:lvl w:ilvl="7" w:tplc="BE08D66A">
      <w:start w:val="1"/>
      <w:numFmt w:val="bullet"/>
      <w:lvlText w:val="o"/>
      <w:lvlJc w:val="left"/>
      <w:pPr>
        <w:ind w:left="5760" w:hanging="360"/>
      </w:pPr>
      <w:rPr>
        <w:rFonts w:hint="default" w:ascii="Courier New" w:hAnsi="Courier New"/>
      </w:rPr>
    </w:lvl>
    <w:lvl w:ilvl="8" w:tplc="5DC26204">
      <w:start w:val="1"/>
      <w:numFmt w:val="bullet"/>
      <w:lvlText w:val=""/>
      <w:lvlJc w:val="left"/>
      <w:pPr>
        <w:ind w:left="6480" w:hanging="360"/>
      </w:pPr>
      <w:rPr>
        <w:rFonts w:hint="default" w:ascii="Wingdings" w:hAnsi="Wingdings"/>
      </w:rPr>
    </w:lvl>
  </w:abstractNum>
  <w:abstractNum w:abstractNumId="10" w15:restartNumberingAfterBreak="0">
    <w:nsid w:val="1615A942"/>
    <w:multiLevelType w:val="hybridMultilevel"/>
    <w:tmpl w:val="97CE3EC4"/>
    <w:lvl w:ilvl="0" w:tplc="557253CE">
      <w:start w:val="1"/>
      <w:numFmt w:val="bullet"/>
      <w:lvlText w:val=""/>
      <w:lvlJc w:val="left"/>
      <w:pPr>
        <w:ind w:left="720" w:hanging="360"/>
      </w:pPr>
      <w:rPr>
        <w:rFonts w:hint="default" w:ascii="Symbol" w:hAnsi="Symbol"/>
      </w:rPr>
    </w:lvl>
    <w:lvl w:ilvl="1" w:tplc="88688932">
      <w:start w:val="1"/>
      <w:numFmt w:val="bullet"/>
      <w:lvlText w:val="o"/>
      <w:lvlJc w:val="left"/>
      <w:pPr>
        <w:ind w:left="1440" w:hanging="360"/>
      </w:pPr>
      <w:rPr>
        <w:rFonts w:hint="default" w:ascii="Courier New" w:hAnsi="Courier New"/>
      </w:rPr>
    </w:lvl>
    <w:lvl w:ilvl="2" w:tplc="EE5E1762">
      <w:start w:val="1"/>
      <w:numFmt w:val="bullet"/>
      <w:lvlText w:val=""/>
      <w:lvlJc w:val="left"/>
      <w:pPr>
        <w:ind w:left="2160" w:hanging="360"/>
      </w:pPr>
      <w:rPr>
        <w:rFonts w:hint="default" w:ascii="Wingdings" w:hAnsi="Wingdings"/>
      </w:rPr>
    </w:lvl>
    <w:lvl w:ilvl="3" w:tplc="5DC6D450">
      <w:start w:val="1"/>
      <w:numFmt w:val="bullet"/>
      <w:lvlText w:val=""/>
      <w:lvlJc w:val="left"/>
      <w:pPr>
        <w:ind w:left="2880" w:hanging="360"/>
      </w:pPr>
      <w:rPr>
        <w:rFonts w:hint="default" w:ascii="Symbol" w:hAnsi="Symbol"/>
      </w:rPr>
    </w:lvl>
    <w:lvl w:ilvl="4" w:tplc="AAAAA9E2">
      <w:start w:val="1"/>
      <w:numFmt w:val="bullet"/>
      <w:lvlText w:val="o"/>
      <w:lvlJc w:val="left"/>
      <w:pPr>
        <w:ind w:left="3600" w:hanging="360"/>
      </w:pPr>
      <w:rPr>
        <w:rFonts w:hint="default" w:ascii="Courier New" w:hAnsi="Courier New"/>
      </w:rPr>
    </w:lvl>
    <w:lvl w:ilvl="5" w:tplc="D828F886">
      <w:start w:val="1"/>
      <w:numFmt w:val="bullet"/>
      <w:lvlText w:val=""/>
      <w:lvlJc w:val="left"/>
      <w:pPr>
        <w:ind w:left="4320" w:hanging="360"/>
      </w:pPr>
      <w:rPr>
        <w:rFonts w:hint="default" w:ascii="Wingdings" w:hAnsi="Wingdings"/>
      </w:rPr>
    </w:lvl>
    <w:lvl w:ilvl="6" w:tplc="F530D214">
      <w:start w:val="1"/>
      <w:numFmt w:val="bullet"/>
      <w:lvlText w:val=""/>
      <w:lvlJc w:val="left"/>
      <w:pPr>
        <w:ind w:left="5040" w:hanging="360"/>
      </w:pPr>
      <w:rPr>
        <w:rFonts w:hint="default" w:ascii="Symbol" w:hAnsi="Symbol"/>
      </w:rPr>
    </w:lvl>
    <w:lvl w:ilvl="7" w:tplc="F91662D2">
      <w:start w:val="1"/>
      <w:numFmt w:val="bullet"/>
      <w:lvlText w:val="o"/>
      <w:lvlJc w:val="left"/>
      <w:pPr>
        <w:ind w:left="5760" w:hanging="360"/>
      </w:pPr>
      <w:rPr>
        <w:rFonts w:hint="default" w:ascii="Courier New" w:hAnsi="Courier New"/>
      </w:rPr>
    </w:lvl>
    <w:lvl w:ilvl="8" w:tplc="7CBEF95C">
      <w:start w:val="1"/>
      <w:numFmt w:val="bullet"/>
      <w:lvlText w:val=""/>
      <w:lvlJc w:val="left"/>
      <w:pPr>
        <w:ind w:left="6480" w:hanging="360"/>
      </w:pPr>
      <w:rPr>
        <w:rFonts w:hint="default" w:ascii="Wingdings" w:hAnsi="Wingdings"/>
      </w:rPr>
    </w:lvl>
  </w:abstractNum>
  <w:abstractNum w:abstractNumId="11" w15:restartNumberingAfterBreak="0">
    <w:nsid w:val="1A82678F"/>
    <w:multiLevelType w:val="hybridMultilevel"/>
    <w:tmpl w:val="FFFFFFFF"/>
    <w:lvl w:ilvl="0" w:tplc="2D20B2EC">
      <w:start w:val="1"/>
      <w:numFmt w:val="decimal"/>
      <w:lvlText w:val="%1."/>
      <w:lvlJc w:val="left"/>
      <w:pPr>
        <w:ind w:left="720" w:hanging="360"/>
      </w:pPr>
    </w:lvl>
    <w:lvl w:ilvl="1" w:tplc="B5E470A4">
      <w:start w:val="1"/>
      <w:numFmt w:val="lowerLetter"/>
      <w:lvlText w:val="%2."/>
      <w:lvlJc w:val="left"/>
      <w:pPr>
        <w:ind w:left="1440" w:hanging="360"/>
      </w:pPr>
    </w:lvl>
    <w:lvl w:ilvl="2" w:tplc="9DE604EC">
      <w:start w:val="1"/>
      <w:numFmt w:val="lowerRoman"/>
      <w:lvlText w:val="%3."/>
      <w:lvlJc w:val="right"/>
      <w:pPr>
        <w:ind w:left="2160" w:hanging="180"/>
      </w:pPr>
    </w:lvl>
    <w:lvl w:ilvl="3" w:tplc="4BF42712">
      <w:start w:val="1"/>
      <w:numFmt w:val="decimal"/>
      <w:lvlText w:val="%4."/>
      <w:lvlJc w:val="left"/>
      <w:pPr>
        <w:ind w:left="2880" w:hanging="360"/>
      </w:pPr>
    </w:lvl>
    <w:lvl w:ilvl="4" w:tplc="331657AC">
      <w:start w:val="1"/>
      <w:numFmt w:val="lowerLetter"/>
      <w:lvlText w:val="%5."/>
      <w:lvlJc w:val="left"/>
      <w:pPr>
        <w:ind w:left="3600" w:hanging="360"/>
      </w:pPr>
    </w:lvl>
    <w:lvl w:ilvl="5" w:tplc="C4C43F1A">
      <w:start w:val="1"/>
      <w:numFmt w:val="lowerRoman"/>
      <w:lvlText w:val="%6."/>
      <w:lvlJc w:val="right"/>
      <w:pPr>
        <w:ind w:left="4320" w:hanging="180"/>
      </w:pPr>
    </w:lvl>
    <w:lvl w:ilvl="6" w:tplc="574EBF7A">
      <w:start w:val="1"/>
      <w:numFmt w:val="decimal"/>
      <w:lvlText w:val="%7."/>
      <w:lvlJc w:val="left"/>
      <w:pPr>
        <w:ind w:left="5040" w:hanging="360"/>
      </w:pPr>
    </w:lvl>
    <w:lvl w:ilvl="7" w:tplc="590CBAA6">
      <w:start w:val="1"/>
      <w:numFmt w:val="lowerLetter"/>
      <w:lvlText w:val="%8."/>
      <w:lvlJc w:val="left"/>
      <w:pPr>
        <w:ind w:left="5760" w:hanging="360"/>
      </w:pPr>
    </w:lvl>
    <w:lvl w:ilvl="8" w:tplc="FA320F4E">
      <w:start w:val="1"/>
      <w:numFmt w:val="lowerRoman"/>
      <w:lvlText w:val="%9."/>
      <w:lvlJc w:val="right"/>
      <w:pPr>
        <w:ind w:left="6480" w:hanging="180"/>
      </w:pPr>
    </w:lvl>
  </w:abstractNum>
  <w:abstractNum w:abstractNumId="12" w15:restartNumberingAfterBreak="0">
    <w:nsid w:val="1A8C59B6"/>
    <w:multiLevelType w:val="hybridMultilevel"/>
    <w:tmpl w:val="5B10F584"/>
    <w:lvl w:ilvl="0" w:tplc="74124C06">
      <w:start w:val="1"/>
      <w:numFmt w:val="bullet"/>
      <w:lvlText w:val="-"/>
      <w:lvlJc w:val="left"/>
      <w:pPr>
        <w:ind w:left="720" w:hanging="360"/>
      </w:pPr>
      <w:rPr>
        <w:rFonts w:hint="default" w:ascii="Calibri" w:hAnsi="Calibri"/>
      </w:rPr>
    </w:lvl>
    <w:lvl w:ilvl="1" w:tplc="F03CCBC6">
      <w:start w:val="1"/>
      <w:numFmt w:val="bullet"/>
      <w:lvlText w:val="o"/>
      <w:lvlJc w:val="left"/>
      <w:pPr>
        <w:ind w:left="1440" w:hanging="360"/>
      </w:pPr>
      <w:rPr>
        <w:rFonts w:hint="default" w:ascii="Courier New" w:hAnsi="Courier New"/>
      </w:rPr>
    </w:lvl>
    <w:lvl w:ilvl="2" w:tplc="0680A588">
      <w:start w:val="1"/>
      <w:numFmt w:val="bullet"/>
      <w:lvlText w:val=""/>
      <w:lvlJc w:val="left"/>
      <w:pPr>
        <w:ind w:left="2160" w:hanging="360"/>
      </w:pPr>
      <w:rPr>
        <w:rFonts w:hint="default" w:ascii="Wingdings" w:hAnsi="Wingdings"/>
      </w:rPr>
    </w:lvl>
    <w:lvl w:ilvl="3" w:tplc="E550C8EC">
      <w:start w:val="1"/>
      <w:numFmt w:val="bullet"/>
      <w:lvlText w:val=""/>
      <w:lvlJc w:val="left"/>
      <w:pPr>
        <w:ind w:left="2880" w:hanging="360"/>
      </w:pPr>
      <w:rPr>
        <w:rFonts w:hint="default" w:ascii="Symbol" w:hAnsi="Symbol"/>
      </w:rPr>
    </w:lvl>
    <w:lvl w:ilvl="4" w:tplc="A274DD1C">
      <w:start w:val="1"/>
      <w:numFmt w:val="bullet"/>
      <w:lvlText w:val="o"/>
      <w:lvlJc w:val="left"/>
      <w:pPr>
        <w:ind w:left="3600" w:hanging="360"/>
      </w:pPr>
      <w:rPr>
        <w:rFonts w:hint="default" w:ascii="Courier New" w:hAnsi="Courier New"/>
      </w:rPr>
    </w:lvl>
    <w:lvl w:ilvl="5" w:tplc="FEC68FF0">
      <w:start w:val="1"/>
      <w:numFmt w:val="bullet"/>
      <w:lvlText w:val=""/>
      <w:lvlJc w:val="left"/>
      <w:pPr>
        <w:ind w:left="4320" w:hanging="360"/>
      </w:pPr>
      <w:rPr>
        <w:rFonts w:hint="default" w:ascii="Wingdings" w:hAnsi="Wingdings"/>
      </w:rPr>
    </w:lvl>
    <w:lvl w:ilvl="6" w:tplc="657E2E08">
      <w:start w:val="1"/>
      <w:numFmt w:val="bullet"/>
      <w:lvlText w:val=""/>
      <w:lvlJc w:val="left"/>
      <w:pPr>
        <w:ind w:left="5040" w:hanging="360"/>
      </w:pPr>
      <w:rPr>
        <w:rFonts w:hint="default" w:ascii="Symbol" w:hAnsi="Symbol"/>
      </w:rPr>
    </w:lvl>
    <w:lvl w:ilvl="7" w:tplc="697AE690">
      <w:start w:val="1"/>
      <w:numFmt w:val="bullet"/>
      <w:lvlText w:val="o"/>
      <w:lvlJc w:val="left"/>
      <w:pPr>
        <w:ind w:left="5760" w:hanging="360"/>
      </w:pPr>
      <w:rPr>
        <w:rFonts w:hint="default" w:ascii="Courier New" w:hAnsi="Courier New"/>
      </w:rPr>
    </w:lvl>
    <w:lvl w:ilvl="8" w:tplc="B1CA2A2E">
      <w:start w:val="1"/>
      <w:numFmt w:val="bullet"/>
      <w:lvlText w:val=""/>
      <w:lvlJc w:val="left"/>
      <w:pPr>
        <w:ind w:left="6480" w:hanging="360"/>
      </w:pPr>
      <w:rPr>
        <w:rFonts w:hint="default" w:ascii="Wingdings" w:hAnsi="Wingdings"/>
      </w:rPr>
    </w:lvl>
  </w:abstractNum>
  <w:abstractNum w:abstractNumId="13" w15:restartNumberingAfterBreak="0">
    <w:nsid w:val="1D47E32E"/>
    <w:multiLevelType w:val="hybridMultilevel"/>
    <w:tmpl w:val="4BBE4D28"/>
    <w:lvl w:ilvl="0" w:tplc="615ED182">
      <w:start w:val="1"/>
      <w:numFmt w:val="bullet"/>
      <w:lvlText w:val="-"/>
      <w:lvlJc w:val="left"/>
      <w:pPr>
        <w:ind w:left="720" w:hanging="360"/>
      </w:pPr>
      <w:rPr>
        <w:rFonts w:hint="default" w:ascii="Calibri" w:hAnsi="Calibri"/>
      </w:rPr>
    </w:lvl>
    <w:lvl w:ilvl="1" w:tplc="16E0E5B8">
      <w:start w:val="1"/>
      <w:numFmt w:val="bullet"/>
      <w:lvlText w:val="o"/>
      <w:lvlJc w:val="left"/>
      <w:pPr>
        <w:ind w:left="1440" w:hanging="360"/>
      </w:pPr>
      <w:rPr>
        <w:rFonts w:hint="default" w:ascii="Courier New" w:hAnsi="Courier New"/>
      </w:rPr>
    </w:lvl>
    <w:lvl w:ilvl="2" w:tplc="78E42500">
      <w:start w:val="1"/>
      <w:numFmt w:val="bullet"/>
      <w:lvlText w:val=""/>
      <w:lvlJc w:val="left"/>
      <w:pPr>
        <w:ind w:left="2160" w:hanging="360"/>
      </w:pPr>
      <w:rPr>
        <w:rFonts w:hint="default" w:ascii="Wingdings" w:hAnsi="Wingdings"/>
      </w:rPr>
    </w:lvl>
    <w:lvl w:ilvl="3" w:tplc="D13A1382">
      <w:start w:val="1"/>
      <w:numFmt w:val="bullet"/>
      <w:lvlText w:val=""/>
      <w:lvlJc w:val="left"/>
      <w:pPr>
        <w:ind w:left="2880" w:hanging="360"/>
      </w:pPr>
      <w:rPr>
        <w:rFonts w:hint="default" w:ascii="Symbol" w:hAnsi="Symbol"/>
      </w:rPr>
    </w:lvl>
    <w:lvl w:ilvl="4" w:tplc="D1949848">
      <w:start w:val="1"/>
      <w:numFmt w:val="bullet"/>
      <w:lvlText w:val="o"/>
      <w:lvlJc w:val="left"/>
      <w:pPr>
        <w:ind w:left="3600" w:hanging="360"/>
      </w:pPr>
      <w:rPr>
        <w:rFonts w:hint="default" w:ascii="Courier New" w:hAnsi="Courier New"/>
      </w:rPr>
    </w:lvl>
    <w:lvl w:ilvl="5" w:tplc="74AEB4B0">
      <w:start w:val="1"/>
      <w:numFmt w:val="bullet"/>
      <w:lvlText w:val=""/>
      <w:lvlJc w:val="left"/>
      <w:pPr>
        <w:ind w:left="4320" w:hanging="360"/>
      </w:pPr>
      <w:rPr>
        <w:rFonts w:hint="default" w:ascii="Wingdings" w:hAnsi="Wingdings"/>
      </w:rPr>
    </w:lvl>
    <w:lvl w:ilvl="6" w:tplc="363850AC">
      <w:start w:val="1"/>
      <w:numFmt w:val="bullet"/>
      <w:lvlText w:val=""/>
      <w:lvlJc w:val="left"/>
      <w:pPr>
        <w:ind w:left="5040" w:hanging="360"/>
      </w:pPr>
      <w:rPr>
        <w:rFonts w:hint="default" w:ascii="Symbol" w:hAnsi="Symbol"/>
      </w:rPr>
    </w:lvl>
    <w:lvl w:ilvl="7" w:tplc="610A37E4">
      <w:start w:val="1"/>
      <w:numFmt w:val="bullet"/>
      <w:lvlText w:val="o"/>
      <w:lvlJc w:val="left"/>
      <w:pPr>
        <w:ind w:left="5760" w:hanging="360"/>
      </w:pPr>
      <w:rPr>
        <w:rFonts w:hint="default" w:ascii="Courier New" w:hAnsi="Courier New"/>
      </w:rPr>
    </w:lvl>
    <w:lvl w:ilvl="8" w:tplc="B5E487D8">
      <w:start w:val="1"/>
      <w:numFmt w:val="bullet"/>
      <w:lvlText w:val=""/>
      <w:lvlJc w:val="left"/>
      <w:pPr>
        <w:ind w:left="6480" w:hanging="360"/>
      </w:pPr>
      <w:rPr>
        <w:rFonts w:hint="default" w:ascii="Wingdings" w:hAnsi="Wingdings"/>
      </w:rPr>
    </w:lvl>
  </w:abstractNum>
  <w:abstractNum w:abstractNumId="14" w15:restartNumberingAfterBreak="0">
    <w:nsid w:val="2045FA2F"/>
    <w:multiLevelType w:val="hybridMultilevel"/>
    <w:tmpl w:val="C47C5CB4"/>
    <w:lvl w:ilvl="0" w:tplc="D6D8D792">
      <w:start w:val="2"/>
      <w:numFmt w:val="decimal"/>
      <w:lvlText w:val="%1."/>
      <w:lvlJc w:val="left"/>
      <w:pPr>
        <w:ind w:left="720" w:hanging="360"/>
      </w:pPr>
    </w:lvl>
    <w:lvl w:ilvl="1" w:tplc="8740403E">
      <w:start w:val="1"/>
      <w:numFmt w:val="lowerLetter"/>
      <w:lvlText w:val="%2."/>
      <w:lvlJc w:val="left"/>
      <w:pPr>
        <w:ind w:left="1440" w:hanging="360"/>
      </w:pPr>
    </w:lvl>
    <w:lvl w:ilvl="2" w:tplc="FCB0B99E">
      <w:start w:val="1"/>
      <w:numFmt w:val="lowerRoman"/>
      <w:lvlText w:val="%3."/>
      <w:lvlJc w:val="right"/>
      <w:pPr>
        <w:ind w:left="2160" w:hanging="180"/>
      </w:pPr>
    </w:lvl>
    <w:lvl w:ilvl="3" w:tplc="820EE758">
      <w:start w:val="1"/>
      <w:numFmt w:val="decimal"/>
      <w:lvlText w:val="%4."/>
      <w:lvlJc w:val="left"/>
      <w:pPr>
        <w:ind w:left="2880" w:hanging="360"/>
      </w:pPr>
    </w:lvl>
    <w:lvl w:ilvl="4" w:tplc="DCD6B248">
      <w:start w:val="1"/>
      <w:numFmt w:val="lowerLetter"/>
      <w:lvlText w:val="%5."/>
      <w:lvlJc w:val="left"/>
      <w:pPr>
        <w:ind w:left="3600" w:hanging="360"/>
      </w:pPr>
    </w:lvl>
    <w:lvl w:ilvl="5" w:tplc="E0EC5D56">
      <w:start w:val="1"/>
      <w:numFmt w:val="lowerRoman"/>
      <w:lvlText w:val="%6."/>
      <w:lvlJc w:val="right"/>
      <w:pPr>
        <w:ind w:left="4320" w:hanging="180"/>
      </w:pPr>
    </w:lvl>
    <w:lvl w:ilvl="6" w:tplc="04E40488">
      <w:start w:val="1"/>
      <w:numFmt w:val="decimal"/>
      <w:lvlText w:val="%7."/>
      <w:lvlJc w:val="left"/>
      <w:pPr>
        <w:ind w:left="5040" w:hanging="360"/>
      </w:pPr>
    </w:lvl>
    <w:lvl w:ilvl="7" w:tplc="407EA8EA">
      <w:start w:val="1"/>
      <w:numFmt w:val="lowerLetter"/>
      <w:lvlText w:val="%8."/>
      <w:lvlJc w:val="left"/>
      <w:pPr>
        <w:ind w:left="5760" w:hanging="360"/>
      </w:pPr>
    </w:lvl>
    <w:lvl w:ilvl="8" w:tplc="BCC2184E">
      <w:start w:val="1"/>
      <w:numFmt w:val="lowerRoman"/>
      <w:lvlText w:val="%9."/>
      <w:lvlJc w:val="right"/>
      <w:pPr>
        <w:ind w:left="6480" w:hanging="180"/>
      </w:pPr>
    </w:lvl>
  </w:abstractNum>
  <w:abstractNum w:abstractNumId="15" w15:restartNumberingAfterBreak="0">
    <w:nsid w:val="210850C0"/>
    <w:multiLevelType w:val="hybridMultilevel"/>
    <w:tmpl w:val="FFFFFFFF"/>
    <w:lvl w:ilvl="0" w:tplc="7AAA71E2">
      <w:start w:val="1"/>
      <w:numFmt w:val="decimal"/>
      <w:lvlText w:val="%1."/>
      <w:lvlJc w:val="left"/>
      <w:pPr>
        <w:ind w:left="720" w:hanging="360"/>
      </w:pPr>
    </w:lvl>
    <w:lvl w:ilvl="1" w:tplc="7930AFE8">
      <w:start w:val="1"/>
      <w:numFmt w:val="lowerLetter"/>
      <w:lvlText w:val="%2."/>
      <w:lvlJc w:val="left"/>
      <w:pPr>
        <w:ind w:left="1440" w:hanging="360"/>
      </w:pPr>
    </w:lvl>
    <w:lvl w:ilvl="2" w:tplc="C352CE0E">
      <w:start w:val="1"/>
      <w:numFmt w:val="lowerRoman"/>
      <w:lvlText w:val="%3."/>
      <w:lvlJc w:val="right"/>
      <w:pPr>
        <w:ind w:left="2160" w:hanging="180"/>
      </w:pPr>
    </w:lvl>
    <w:lvl w:ilvl="3" w:tplc="9AFA06FE">
      <w:start w:val="1"/>
      <w:numFmt w:val="decimal"/>
      <w:lvlText w:val="%4."/>
      <w:lvlJc w:val="left"/>
      <w:pPr>
        <w:ind w:left="2880" w:hanging="360"/>
      </w:pPr>
    </w:lvl>
    <w:lvl w:ilvl="4" w:tplc="79623BDE">
      <w:start w:val="1"/>
      <w:numFmt w:val="lowerLetter"/>
      <w:lvlText w:val="%5."/>
      <w:lvlJc w:val="left"/>
      <w:pPr>
        <w:ind w:left="3600" w:hanging="360"/>
      </w:pPr>
    </w:lvl>
    <w:lvl w:ilvl="5" w:tplc="0B700964">
      <w:start w:val="1"/>
      <w:numFmt w:val="lowerRoman"/>
      <w:lvlText w:val="%6."/>
      <w:lvlJc w:val="right"/>
      <w:pPr>
        <w:ind w:left="4320" w:hanging="180"/>
      </w:pPr>
    </w:lvl>
    <w:lvl w:ilvl="6" w:tplc="C2FE11B0">
      <w:start w:val="1"/>
      <w:numFmt w:val="decimal"/>
      <w:lvlText w:val="%7."/>
      <w:lvlJc w:val="left"/>
      <w:pPr>
        <w:ind w:left="5040" w:hanging="360"/>
      </w:pPr>
    </w:lvl>
    <w:lvl w:ilvl="7" w:tplc="02DE361C">
      <w:start w:val="1"/>
      <w:numFmt w:val="lowerLetter"/>
      <w:lvlText w:val="%8."/>
      <w:lvlJc w:val="left"/>
      <w:pPr>
        <w:ind w:left="5760" w:hanging="360"/>
      </w:pPr>
    </w:lvl>
    <w:lvl w:ilvl="8" w:tplc="459A8A3A">
      <w:start w:val="1"/>
      <w:numFmt w:val="lowerRoman"/>
      <w:lvlText w:val="%9."/>
      <w:lvlJc w:val="right"/>
      <w:pPr>
        <w:ind w:left="6480" w:hanging="180"/>
      </w:pPr>
    </w:lvl>
  </w:abstractNum>
  <w:abstractNum w:abstractNumId="16" w15:restartNumberingAfterBreak="0">
    <w:nsid w:val="218D6E63"/>
    <w:multiLevelType w:val="hybridMultilevel"/>
    <w:tmpl w:val="ABC05596"/>
    <w:lvl w:ilvl="0" w:tplc="DB3AD034">
      <w:start w:val="1"/>
      <w:numFmt w:val="bullet"/>
      <w:lvlText w:val="-"/>
      <w:lvlJc w:val="left"/>
      <w:pPr>
        <w:ind w:left="720" w:hanging="360"/>
      </w:pPr>
      <w:rPr>
        <w:rFonts w:hint="default" w:ascii="Calibri" w:hAnsi="Calibri"/>
      </w:rPr>
    </w:lvl>
    <w:lvl w:ilvl="1" w:tplc="DA604520">
      <w:start w:val="1"/>
      <w:numFmt w:val="bullet"/>
      <w:lvlText w:val="o"/>
      <w:lvlJc w:val="left"/>
      <w:pPr>
        <w:ind w:left="1440" w:hanging="360"/>
      </w:pPr>
      <w:rPr>
        <w:rFonts w:hint="default" w:ascii="Courier New" w:hAnsi="Courier New"/>
      </w:rPr>
    </w:lvl>
    <w:lvl w:ilvl="2" w:tplc="666CB9D2">
      <w:start w:val="1"/>
      <w:numFmt w:val="bullet"/>
      <w:lvlText w:val=""/>
      <w:lvlJc w:val="left"/>
      <w:pPr>
        <w:ind w:left="2160" w:hanging="360"/>
      </w:pPr>
      <w:rPr>
        <w:rFonts w:hint="default" w:ascii="Wingdings" w:hAnsi="Wingdings"/>
      </w:rPr>
    </w:lvl>
    <w:lvl w:ilvl="3" w:tplc="51D00DE2">
      <w:start w:val="1"/>
      <w:numFmt w:val="bullet"/>
      <w:lvlText w:val=""/>
      <w:lvlJc w:val="left"/>
      <w:pPr>
        <w:ind w:left="2880" w:hanging="360"/>
      </w:pPr>
      <w:rPr>
        <w:rFonts w:hint="default" w:ascii="Symbol" w:hAnsi="Symbol"/>
      </w:rPr>
    </w:lvl>
    <w:lvl w:ilvl="4" w:tplc="04A822CC">
      <w:start w:val="1"/>
      <w:numFmt w:val="bullet"/>
      <w:lvlText w:val="o"/>
      <w:lvlJc w:val="left"/>
      <w:pPr>
        <w:ind w:left="3600" w:hanging="360"/>
      </w:pPr>
      <w:rPr>
        <w:rFonts w:hint="default" w:ascii="Courier New" w:hAnsi="Courier New"/>
      </w:rPr>
    </w:lvl>
    <w:lvl w:ilvl="5" w:tplc="38EAE8F0">
      <w:start w:val="1"/>
      <w:numFmt w:val="bullet"/>
      <w:lvlText w:val=""/>
      <w:lvlJc w:val="left"/>
      <w:pPr>
        <w:ind w:left="4320" w:hanging="360"/>
      </w:pPr>
      <w:rPr>
        <w:rFonts w:hint="default" w:ascii="Wingdings" w:hAnsi="Wingdings"/>
      </w:rPr>
    </w:lvl>
    <w:lvl w:ilvl="6" w:tplc="EC262CB6">
      <w:start w:val="1"/>
      <w:numFmt w:val="bullet"/>
      <w:lvlText w:val=""/>
      <w:lvlJc w:val="left"/>
      <w:pPr>
        <w:ind w:left="5040" w:hanging="360"/>
      </w:pPr>
      <w:rPr>
        <w:rFonts w:hint="default" w:ascii="Symbol" w:hAnsi="Symbol"/>
      </w:rPr>
    </w:lvl>
    <w:lvl w:ilvl="7" w:tplc="9476FB56">
      <w:start w:val="1"/>
      <w:numFmt w:val="bullet"/>
      <w:lvlText w:val="o"/>
      <w:lvlJc w:val="left"/>
      <w:pPr>
        <w:ind w:left="5760" w:hanging="360"/>
      </w:pPr>
      <w:rPr>
        <w:rFonts w:hint="default" w:ascii="Courier New" w:hAnsi="Courier New"/>
      </w:rPr>
    </w:lvl>
    <w:lvl w:ilvl="8" w:tplc="D16A7796">
      <w:start w:val="1"/>
      <w:numFmt w:val="bullet"/>
      <w:lvlText w:val=""/>
      <w:lvlJc w:val="left"/>
      <w:pPr>
        <w:ind w:left="6480" w:hanging="360"/>
      </w:pPr>
      <w:rPr>
        <w:rFonts w:hint="default" w:ascii="Wingdings" w:hAnsi="Wingdings"/>
      </w:rPr>
    </w:lvl>
  </w:abstractNum>
  <w:abstractNum w:abstractNumId="17" w15:restartNumberingAfterBreak="0">
    <w:nsid w:val="21C31BAC"/>
    <w:multiLevelType w:val="hybridMultilevel"/>
    <w:tmpl w:val="0FA0E5A6"/>
    <w:lvl w:ilvl="0" w:tplc="D10C4DC4">
      <w:start w:val="1"/>
      <w:numFmt w:val="bullet"/>
      <w:lvlText w:val="-"/>
      <w:lvlJc w:val="left"/>
      <w:pPr>
        <w:ind w:left="720" w:hanging="360"/>
      </w:pPr>
      <w:rPr>
        <w:rFonts w:hint="default" w:ascii="Calibri" w:hAnsi="Calibri"/>
      </w:rPr>
    </w:lvl>
    <w:lvl w:ilvl="1" w:tplc="E6FE6476">
      <w:start w:val="1"/>
      <w:numFmt w:val="bullet"/>
      <w:lvlText w:val="o"/>
      <w:lvlJc w:val="left"/>
      <w:pPr>
        <w:ind w:left="1440" w:hanging="360"/>
      </w:pPr>
      <w:rPr>
        <w:rFonts w:hint="default" w:ascii="Courier New" w:hAnsi="Courier New"/>
      </w:rPr>
    </w:lvl>
    <w:lvl w:ilvl="2" w:tplc="98AEEEE4">
      <w:start w:val="1"/>
      <w:numFmt w:val="bullet"/>
      <w:lvlText w:val=""/>
      <w:lvlJc w:val="left"/>
      <w:pPr>
        <w:ind w:left="2160" w:hanging="360"/>
      </w:pPr>
      <w:rPr>
        <w:rFonts w:hint="default" w:ascii="Wingdings" w:hAnsi="Wingdings"/>
      </w:rPr>
    </w:lvl>
    <w:lvl w:ilvl="3" w:tplc="220C950E">
      <w:start w:val="1"/>
      <w:numFmt w:val="bullet"/>
      <w:lvlText w:val=""/>
      <w:lvlJc w:val="left"/>
      <w:pPr>
        <w:ind w:left="2880" w:hanging="360"/>
      </w:pPr>
      <w:rPr>
        <w:rFonts w:hint="default" w:ascii="Symbol" w:hAnsi="Symbol"/>
      </w:rPr>
    </w:lvl>
    <w:lvl w:ilvl="4" w:tplc="A1ACAAA6">
      <w:start w:val="1"/>
      <w:numFmt w:val="bullet"/>
      <w:lvlText w:val="o"/>
      <w:lvlJc w:val="left"/>
      <w:pPr>
        <w:ind w:left="3600" w:hanging="360"/>
      </w:pPr>
      <w:rPr>
        <w:rFonts w:hint="default" w:ascii="Courier New" w:hAnsi="Courier New"/>
      </w:rPr>
    </w:lvl>
    <w:lvl w:ilvl="5" w:tplc="1FBCDF84">
      <w:start w:val="1"/>
      <w:numFmt w:val="bullet"/>
      <w:lvlText w:val=""/>
      <w:lvlJc w:val="left"/>
      <w:pPr>
        <w:ind w:left="4320" w:hanging="360"/>
      </w:pPr>
      <w:rPr>
        <w:rFonts w:hint="default" w:ascii="Wingdings" w:hAnsi="Wingdings"/>
      </w:rPr>
    </w:lvl>
    <w:lvl w:ilvl="6" w:tplc="7B46AA34">
      <w:start w:val="1"/>
      <w:numFmt w:val="bullet"/>
      <w:lvlText w:val=""/>
      <w:lvlJc w:val="left"/>
      <w:pPr>
        <w:ind w:left="5040" w:hanging="360"/>
      </w:pPr>
      <w:rPr>
        <w:rFonts w:hint="default" w:ascii="Symbol" w:hAnsi="Symbol"/>
      </w:rPr>
    </w:lvl>
    <w:lvl w:ilvl="7" w:tplc="0868C89E">
      <w:start w:val="1"/>
      <w:numFmt w:val="bullet"/>
      <w:lvlText w:val="o"/>
      <w:lvlJc w:val="left"/>
      <w:pPr>
        <w:ind w:left="5760" w:hanging="360"/>
      </w:pPr>
      <w:rPr>
        <w:rFonts w:hint="default" w:ascii="Courier New" w:hAnsi="Courier New"/>
      </w:rPr>
    </w:lvl>
    <w:lvl w:ilvl="8" w:tplc="C9185522">
      <w:start w:val="1"/>
      <w:numFmt w:val="bullet"/>
      <w:lvlText w:val=""/>
      <w:lvlJc w:val="left"/>
      <w:pPr>
        <w:ind w:left="6480" w:hanging="360"/>
      </w:pPr>
      <w:rPr>
        <w:rFonts w:hint="default" w:ascii="Wingdings" w:hAnsi="Wingdings"/>
      </w:rPr>
    </w:lvl>
  </w:abstractNum>
  <w:abstractNum w:abstractNumId="18" w15:restartNumberingAfterBreak="0">
    <w:nsid w:val="244E84EF"/>
    <w:multiLevelType w:val="hybridMultilevel"/>
    <w:tmpl w:val="FFFFFFFF"/>
    <w:lvl w:ilvl="0" w:tplc="6F28F2CC">
      <w:start w:val="1"/>
      <w:numFmt w:val="bullet"/>
      <w:lvlText w:val=""/>
      <w:lvlJc w:val="left"/>
      <w:pPr>
        <w:ind w:left="720" w:hanging="360"/>
      </w:pPr>
      <w:rPr>
        <w:rFonts w:hint="default" w:ascii="Symbol" w:hAnsi="Symbol"/>
      </w:rPr>
    </w:lvl>
    <w:lvl w:ilvl="1" w:tplc="29E0C4E2">
      <w:start w:val="1"/>
      <w:numFmt w:val="bullet"/>
      <w:lvlText w:val="o"/>
      <w:lvlJc w:val="left"/>
      <w:pPr>
        <w:ind w:left="1440" w:hanging="360"/>
      </w:pPr>
      <w:rPr>
        <w:rFonts w:hint="default" w:ascii="Courier New" w:hAnsi="Courier New"/>
      </w:rPr>
    </w:lvl>
    <w:lvl w:ilvl="2" w:tplc="94702D4E">
      <w:start w:val="1"/>
      <w:numFmt w:val="bullet"/>
      <w:lvlText w:val=""/>
      <w:lvlJc w:val="left"/>
      <w:pPr>
        <w:ind w:left="2160" w:hanging="360"/>
      </w:pPr>
      <w:rPr>
        <w:rFonts w:hint="default" w:ascii="Wingdings" w:hAnsi="Wingdings"/>
      </w:rPr>
    </w:lvl>
    <w:lvl w:ilvl="3" w:tplc="923EC674">
      <w:start w:val="1"/>
      <w:numFmt w:val="bullet"/>
      <w:lvlText w:val=""/>
      <w:lvlJc w:val="left"/>
      <w:pPr>
        <w:ind w:left="2880" w:hanging="360"/>
      </w:pPr>
      <w:rPr>
        <w:rFonts w:hint="default" w:ascii="Symbol" w:hAnsi="Symbol"/>
      </w:rPr>
    </w:lvl>
    <w:lvl w:ilvl="4" w:tplc="EB50120E">
      <w:start w:val="1"/>
      <w:numFmt w:val="bullet"/>
      <w:lvlText w:val="o"/>
      <w:lvlJc w:val="left"/>
      <w:pPr>
        <w:ind w:left="3600" w:hanging="360"/>
      </w:pPr>
      <w:rPr>
        <w:rFonts w:hint="default" w:ascii="Courier New" w:hAnsi="Courier New"/>
      </w:rPr>
    </w:lvl>
    <w:lvl w:ilvl="5" w:tplc="E56AC01C">
      <w:start w:val="1"/>
      <w:numFmt w:val="bullet"/>
      <w:lvlText w:val=""/>
      <w:lvlJc w:val="left"/>
      <w:pPr>
        <w:ind w:left="4320" w:hanging="360"/>
      </w:pPr>
      <w:rPr>
        <w:rFonts w:hint="default" w:ascii="Wingdings" w:hAnsi="Wingdings"/>
      </w:rPr>
    </w:lvl>
    <w:lvl w:ilvl="6" w:tplc="7618ED46">
      <w:start w:val="1"/>
      <w:numFmt w:val="bullet"/>
      <w:lvlText w:val=""/>
      <w:lvlJc w:val="left"/>
      <w:pPr>
        <w:ind w:left="5040" w:hanging="360"/>
      </w:pPr>
      <w:rPr>
        <w:rFonts w:hint="default" w:ascii="Symbol" w:hAnsi="Symbol"/>
      </w:rPr>
    </w:lvl>
    <w:lvl w:ilvl="7" w:tplc="4168C0E4">
      <w:start w:val="1"/>
      <w:numFmt w:val="bullet"/>
      <w:lvlText w:val="o"/>
      <w:lvlJc w:val="left"/>
      <w:pPr>
        <w:ind w:left="5760" w:hanging="360"/>
      </w:pPr>
      <w:rPr>
        <w:rFonts w:hint="default" w:ascii="Courier New" w:hAnsi="Courier New"/>
      </w:rPr>
    </w:lvl>
    <w:lvl w:ilvl="8" w:tplc="937EC7A2">
      <w:start w:val="1"/>
      <w:numFmt w:val="bullet"/>
      <w:lvlText w:val=""/>
      <w:lvlJc w:val="left"/>
      <w:pPr>
        <w:ind w:left="6480" w:hanging="360"/>
      </w:pPr>
      <w:rPr>
        <w:rFonts w:hint="default" w:ascii="Wingdings" w:hAnsi="Wingdings"/>
      </w:rPr>
    </w:lvl>
  </w:abstractNum>
  <w:abstractNum w:abstractNumId="19" w15:restartNumberingAfterBreak="0">
    <w:nsid w:val="24C28339"/>
    <w:multiLevelType w:val="hybridMultilevel"/>
    <w:tmpl w:val="FFFFFFFF"/>
    <w:lvl w:ilvl="0" w:tplc="75CA6344">
      <w:start w:val="1"/>
      <w:numFmt w:val="decimal"/>
      <w:lvlText w:val="%1."/>
      <w:lvlJc w:val="left"/>
      <w:pPr>
        <w:ind w:left="720" w:hanging="360"/>
      </w:pPr>
    </w:lvl>
    <w:lvl w:ilvl="1" w:tplc="958C981C">
      <w:start w:val="1"/>
      <w:numFmt w:val="lowerLetter"/>
      <w:lvlText w:val="%2."/>
      <w:lvlJc w:val="left"/>
      <w:pPr>
        <w:ind w:left="1440" w:hanging="360"/>
      </w:pPr>
    </w:lvl>
    <w:lvl w:ilvl="2" w:tplc="0E38F79A">
      <w:start w:val="1"/>
      <w:numFmt w:val="lowerRoman"/>
      <w:lvlText w:val="%3."/>
      <w:lvlJc w:val="right"/>
      <w:pPr>
        <w:ind w:left="2160" w:hanging="180"/>
      </w:pPr>
    </w:lvl>
    <w:lvl w:ilvl="3" w:tplc="617E74EE">
      <w:start w:val="1"/>
      <w:numFmt w:val="decimal"/>
      <w:lvlText w:val="%4."/>
      <w:lvlJc w:val="left"/>
      <w:pPr>
        <w:ind w:left="2880" w:hanging="360"/>
      </w:pPr>
    </w:lvl>
    <w:lvl w:ilvl="4" w:tplc="56324056">
      <w:start w:val="1"/>
      <w:numFmt w:val="lowerLetter"/>
      <w:lvlText w:val="%5."/>
      <w:lvlJc w:val="left"/>
      <w:pPr>
        <w:ind w:left="3600" w:hanging="360"/>
      </w:pPr>
    </w:lvl>
    <w:lvl w:ilvl="5" w:tplc="840AD27A">
      <w:start w:val="1"/>
      <w:numFmt w:val="lowerRoman"/>
      <w:lvlText w:val="%6."/>
      <w:lvlJc w:val="right"/>
      <w:pPr>
        <w:ind w:left="4320" w:hanging="180"/>
      </w:pPr>
    </w:lvl>
    <w:lvl w:ilvl="6" w:tplc="3C060A8E">
      <w:start w:val="1"/>
      <w:numFmt w:val="decimal"/>
      <w:lvlText w:val="%7."/>
      <w:lvlJc w:val="left"/>
      <w:pPr>
        <w:ind w:left="5040" w:hanging="360"/>
      </w:pPr>
    </w:lvl>
    <w:lvl w:ilvl="7" w:tplc="3F74D7D0">
      <w:start w:val="1"/>
      <w:numFmt w:val="lowerLetter"/>
      <w:lvlText w:val="%8."/>
      <w:lvlJc w:val="left"/>
      <w:pPr>
        <w:ind w:left="5760" w:hanging="360"/>
      </w:pPr>
    </w:lvl>
    <w:lvl w:ilvl="8" w:tplc="F0604ABA">
      <w:start w:val="1"/>
      <w:numFmt w:val="lowerRoman"/>
      <w:lvlText w:val="%9."/>
      <w:lvlJc w:val="right"/>
      <w:pPr>
        <w:ind w:left="6480" w:hanging="180"/>
      </w:pPr>
    </w:lvl>
  </w:abstractNum>
  <w:abstractNum w:abstractNumId="20" w15:restartNumberingAfterBreak="0">
    <w:nsid w:val="26B97DAB"/>
    <w:multiLevelType w:val="hybridMultilevel"/>
    <w:tmpl w:val="75A49DA0"/>
    <w:lvl w:ilvl="0" w:tplc="75829B00">
      <w:start w:val="1"/>
      <w:numFmt w:val="decimal"/>
      <w:lvlText w:val="%1."/>
      <w:lvlJc w:val="left"/>
      <w:pPr>
        <w:ind w:left="720" w:hanging="360"/>
      </w:pPr>
    </w:lvl>
    <w:lvl w:ilvl="1" w:tplc="D9BCB01E">
      <w:start w:val="1"/>
      <w:numFmt w:val="lowerLetter"/>
      <w:lvlText w:val="%2."/>
      <w:lvlJc w:val="left"/>
      <w:pPr>
        <w:ind w:left="1440" w:hanging="360"/>
      </w:pPr>
    </w:lvl>
    <w:lvl w:ilvl="2" w:tplc="1D0EF1B6">
      <w:start w:val="1"/>
      <w:numFmt w:val="lowerRoman"/>
      <w:lvlText w:val="%3."/>
      <w:lvlJc w:val="right"/>
      <w:pPr>
        <w:ind w:left="2160" w:hanging="180"/>
      </w:pPr>
    </w:lvl>
    <w:lvl w:ilvl="3" w:tplc="8938D4F2">
      <w:start w:val="1"/>
      <w:numFmt w:val="decimal"/>
      <w:lvlText w:val="%4."/>
      <w:lvlJc w:val="left"/>
      <w:pPr>
        <w:ind w:left="2880" w:hanging="360"/>
      </w:pPr>
    </w:lvl>
    <w:lvl w:ilvl="4" w:tplc="CBB2F9A8">
      <w:start w:val="1"/>
      <w:numFmt w:val="lowerLetter"/>
      <w:lvlText w:val="%5."/>
      <w:lvlJc w:val="left"/>
      <w:pPr>
        <w:ind w:left="3600" w:hanging="360"/>
      </w:pPr>
    </w:lvl>
    <w:lvl w:ilvl="5" w:tplc="6CE6287C">
      <w:start w:val="1"/>
      <w:numFmt w:val="lowerRoman"/>
      <w:lvlText w:val="%6."/>
      <w:lvlJc w:val="right"/>
      <w:pPr>
        <w:ind w:left="4320" w:hanging="180"/>
      </w:pPr>
    </w:lvl>
    <w:lvl w:ilvl="6" w:tplc="738AF290">
      <w:start w:val="1"/>
      <w:numFmt w:val="decimal"/>
      <w:lvlText w:val="%7."/>
      <w:lvlJc w:val="left"/>
      <w:pPr>
        <w:ind w:left="5040" w:hanging="360"/>
      </w:pPr>
    </w:lvl>
    <w:lvl w:ilvl="7" w:tplc="0D26C984">
      <w:start w:val="1"/>
      <w:numFmt w:val="lowerLetter"/>
      <w:lvlText w:val="%8."/>
      <w:lvlJc w:val="left"/>
      <w:pPr>
        <w:ind w:left="5760" w:hanging="360"/>
      </w:pPr>
    </w:lvl>
    <w:lvl w:ilvl="8" w:tplc="86F60830">
      <w:start w:val="1"/>
      <w:numFmt w:val="lowerRoman"/>
      <w:lvlText w:val="%9."/>
      <w:lvlJc w:val="right"/>
      <w:pPr>
        <w:ind w:left="6480" w:hanging="180"/>
      </w:pPr>
    </w:lvl>
  </w:abstractNum>
  <w:abstractNum w:abstractNumId="21" w15:restartNumberingAfterBreak="0">
    <w:nsid w:val="2C38360A"/>
    <w:multiLevelType w:val="hybridMultilevel"/>
    <w:tmpl w:val="B9A8D10A"/>
    <w:lvl w:ilvl="0" w:tplc="1E0E7D34">
      <w:start w:val="1"/>
      <w:numFmt w:val="bullet"/>
      <w:lvlText w:val="-"/>
      <w:lvlJc w:val="left"/>
      <w:pPr>
        <w:ind w:left="720" w:hanging="360"/>
      </w:pPr>
      <w:rPr>
        <w:rFonts w:hint="default" w:ascii="Calibri" w:hAnsi="Calibri"/>
      </w:rPr>
    </w:lvl>
    <w:lvl w:ilvl="1" w:tplc="B922FEC8">
      <w:start w:val="1"/>
      <w:numFmt w:val="bullet"/>
      <w:lvlText w:val="o"/>
      <w:lvlJc w:val="left"/>
      <w:pPr>
        <w:ind w:left="1440" w:hanging="360"/>
      </w:pPr>
      <w:rPr>
        <w:rFonts w:hint="default" w:ascii="Courier New" w:hAnsi="Courier New"/>
      </w:rPr>
    </w:lvl>
    <w:lvl w:ilvl="2" w:tplc="CB84FE30">
      <w:start w:val="1"/>
      <w:numFmt w:val="bullet"/>
      <w:lvlText w:val=""/>
      <w:lvlJc w:val="left"/>
      <w:pPr>
        <w:ind w:left="2160" w:hanging="360"/>
      </w:pPr>
      <w:rPr>
        <w:rFonts w:hint="default" w:ascii="Wingdings" w:hAnsi="Wingdings"/>
      </w:rPr>
    </w:lvl>
    <w:lvl w:ilvl="3" w:tplc="14B233C2">
      <w:start w:val="1"/>
      <w:numFmt w:val="bullet"/>
      <w:lvlText w:val=""/>
      <w:lvlJc w:val="left"/>
      <w:pPr>
        <w:ind w:left="2880" w:hanging="360"/>
      </w:pPr>
      <w:rPr>
        <w:rFonts w:hint="default" w:ascii="Symbol" w:hAnsi="Symbol"/>
      </w:rPr>
    </w:lvl>
    <w:lvl w:ilvl="4" w:tplc="EE90BA0C">
      <w:start w:val="1"/>
      <w:numFmt w:val="bullet"/>
      <w:lvlText w:val="o"/>
      <w:lvlJc w:val="left"/>
      <w:pPr>
        <w:ind w:left="3600" w:hanging="360"/>
      </w:pPr>
      <w:rPr>
        <w:rFonts w:hint="default" w:ascii="Courier New" w:hAnsi="Courier New"/>
      </w:rPr>
    </w:lvl>
    <w:lvl w:ilvl="5" w:tplc="F0D6D8CE">
      <w:start w:val="1"/>
      <w:numFmt w:val="bullet"/>
      <w:lvlText w:val=""/>
      <w:lvlJc w:val="left"/>
      <w:pPr>
        <w:ind w:left="4320" w:hanging="360"/>
      </w:pPr>
      <w:rPr>
        <w:rFonts w:hint="default" w:ascii="Wingdings" w:hAnsi="Wingdings"/>
      </w:rPr>
    </w:lvl>
    <w:lvl w:ilvl="6" w:tplc="010209F0">
      <w:start w:val="1"/>
      <w:numFmt w:val="bullet"/>
      <w:lvlText w:val=""/>
      <w:lvlJc w:val="left"/>
      <w:pPr>
        <w:ind w:left="5040" w:hanging="360"/>
      </w:pPr>
      <w:rPr>
        <w:rFonts w:hint="default" w:ascii="Symbol" w:hAnsi="Symbol"/>
      </w:rPr>
    </w:lvl>
    <w:lvl w:ilvl="7" w:tplc="9CBEAB24">
      <w:start w:val="1"/>
      <w:numFmt w:val="bullet"/>
      <w:lvlText w:val="o"/>
      <w:lvlJc w:val="left"/>
      <w:pPr>
        <w:ind w:left="5760" w:hanging="360"/>
      </w:pPr>
      <w:rPr>
        <w:rFonts w:hint="default" w:ascii="Courier New" w:hAnsi="Courier New"/>
      </w:rPr>
    </w:lvl>
    <w:lvl w:ilvl="8" w:tplc="0114CC6C">
      <w:start w:val="1"/>
      <w:numFmt w:val="bullet"/>
      <w:lvlText w:val=""/>
      <w:lvlJc w:val="left"/>
      <w:pPr>
        <w:ind w:left="6480" w:hanging="360"/>
      </w:pPr>
      <w:rPr>
        <w:rFonts w:hint="default" w:ascii="Wingdings" w:hAnsi="Wingdings"/>
      </w:rPr>
    </w:lvl>
  </w:abstractNum>
  <w:abstractNum w:abstractNumId="22" w15:restartNumberingAfterBreak="0">
    <w:nsid w:val="2D70F9DB"/>
    <w:multiLevelType w:val="hybridMultilevel"/>
    <w:tmpl w:val="CFEAD800"/>
    <w:lvl w:ilvl="0" w:tplc="1668D3D4">
      <w:start w:val="1"/>
      <w:numFmt w:val="bullet"/>
      <w:lvlText w:val="-"/>
      <w:lvlJc w:val="left"/>
      <w:pPr>
        <w:ind w:left="720" w:hanging="360"/>
      </w:pPr>
      <w:rPr>
        <w:rFonts w:hint="default" w:ascii="Calibri" w:hAnsi="Calibri"/>
      </w:rPr>
    </w:lvl>
    <w:lvl w:ilvl="1" w:tplc="1ED8D01A">
      <w:start w:val="1"/>
      <w:numFmt w:val="bullet"/>
      <w:lvlText w:val="o"/>
      <w:lvlJc w:val="left"/>
      <w:pPr>
        <w:ind w:left="1440" w:hanging="360"/>
      </w:pPr>
      <w:rPr>
        <w:rFonts w:hint="default" w:ascii="Courier New" w:hAnsi="Courier New"/>
      </w:rPr>
    </w:lvl>
    <w:lvl w:ilvl="2" w:tplc="0F2A14FA">
      <w:start w:val="1"/>
      <w:numFmt w:val="bullet"/>
      <w:lvlText w:val=""/>
      <w:lvlJc w:val="left"/>
      <w:pPr>
        <w:ind w:left="2160" w:hanging="360"/>
      </w:pPr>
      <w:rPr>
        <w:rFonts w:hint="default" w:ascii="Wingdings" w:hAnsi="Wingdings"/>
      </w:rPr>
    </w:lvl>
    <w:lvl w:ilvl="3" w:tplc="1E04E11E">
      <w:start w:val="1"/>
      <w:numFmt w:val="bullet"/>
      <w:lvlText w:val=""/>
      <w:lvlJc w:val="left"/>
      <w:pPr>
        <w:ind w:left="2880" w:hanging="360"/>
      </w:pPr>
      <w:rPr>
        <w:rFonts w:hint="default" w:ascii="Symbol" w:hAnsi="Symbol"/>
      </w:rPr>
    </w:lvl>
    <w:lvl w:ilvl="4" w:tplc="FD1224D6">
      <w:start w:val="1"/>
      <w:numFmt w:val="bullet"/>
      <w:lvlText w:val="o"/>
      <w:lvlJc w:val="left"/>
      <w:pPr>
        <w:ind w:left="3600" w:hanging="360"/>
      </w:pPr>
      <w:rPr>
        <w:rFonts w:hint="default" w:ascii="Courier New" w:hAnsi="Courier New"/>
      </w:rPr>
    </w:lvl>
    <w:lvl w:ilvl="5" w:tplc="8F867D2E">
      <w:start w:val="1"/>
      <w:numFmt w:val="bullet"/>
      <w:lvlText w:val=""/>
      <w:lvlJc w:val="left"/>
      <w:pPr>
        <w:ind w:left="4320" w:hanging="360"/>
      </w:pPr>
      <w:rPr>
        <w:rFonts w:hint="default" w:ascii="Wingdings" w:hAnsi="Wingdings"/>
      </w:rPr>
    </w:lvl>
    <w:lvl w:ilvl="6" w:tplc="BBA0949E">
      <w:start w:val="1"/>
      <w:numFmt w:val="bullet"/>
      <w:lvlText w:val=""/>
      <w:lvlJc w:val="left"/>
      <w:pPr>
        <w:ind w:left="5040" w:hanging="360"/>
      </w:pPr>
      <w:rPr>
        <w:rFonts w:hint="default" w:ascii="Symbol" w:hAnsi="Symbol"/>
      </w:rPr>
    </w:lvl>
    <w:lvl w:ilvl="7" w:tplc="0472C686">
      <w:start w:val="1"/>
      <w:numFmt w:val="bullet"/>
      <w:lvlText w:val="o"/>
      <w:lvlJc w:val="left"/>
      <w:pPr>
        <w:ind w:left="5760" w:hanging="360"/>
      </w:pPr>
      <w:rPr>
        <w:rFonts w:hint="default" w:ascii="Courier New" w:hAnsi="Courier New"/>
      </w:rPr>
    </w:lvl>
    <w:lvl w:ilvl="8" w:tplc="754C7398">
      <w:start w:val="1"/>
      <w:numFmt w:val="bullet"/>
      <w:lvlText w:val=""/>
      <w:lvlJc w:val="left"/>
      <w:pPr>
        <w:ind w:left="6480" w:hanging="360"/>
      </w:pPr>
      <w:rPr>
        <w:rFonts w:hint="default" w:ascii="Wingdings" w:hAnsi="Wingdings"/>
      </w:rPr>
    </w:lvl>
  </w:abstractNum>
  <w:abstractNum w:abstractNumId="23" w15:restartNumberingAfterBreak="0">
    <w:nsid w:val="30461A84"/>
    <w:multiLevelType w:val="hybridMultilevel"/>
    <w:tmpl w:val="2CE26202"/>
    <w:lvl w:ilvl="0" w:tplc="7C3A453E">
      <w:start w:val="1"/>
      <w:numFmt w:val="bullet"/>
      <w:lvlText w:val="-"/>
      <w:lvlJc w:val="left"/>
      <w:pPr>
        <w:ind w:left="720" w:hanging="360"/>
      </w:pPr>
      <w:rPr>
        <w:rFonts w:hint="default" w:ascii="Calibri" w:hAnsi="Calibri"/>
      </w:rPr>
    </w:lvl>
    <w:lvl w:ilvl="1" w:tplc="CC240144">
      <w:start w:val="1"/>
      <w:numFmt w:val="bullet"/>
      <w:lvlText w:val="o"/>
      <w:lvlJc w:val="left"/>
      <w:pPr>
        <w:ind w:left="1440" w:hanging="360"/>
      </w:pPr>
      <w:rPr>
        <w:rFonts w:hint="default" w:ascii="Courier New" w:hAnsi="Courier New"/>
      </w:rPr>
    </w:lvl>
    <w:lvl w:ilvl="2" w:tplc="CCB86EEE">
      <w:start w:val="1"/>
      <w:numFmt w:val="bullet"/>
      <w:lvlText w:val=""/>
      <w:lvlJc w:val="left"/>
      <w:pPr>
        <w:ind w:left="2160" w:hanging="360"/>
      </w:pPr>
      <w:rPr>
        <w:rFonts w:hint="default" w:ascii="Wingdings" w:hAnsi="Wingdings"/>
      </w:rPr>
    </w:lvl>
    <w:lvl w:ilvl="3" w:tplc="11E01E38">
      <w:start w:val="1"/>
      <w:numFmt w:val="bullet"/>
      <w:lvlText w:val=""/>
      <w:lvlJc w:val="left"/>
      <w:pPr>
        <w:ind w:left="2880" w:hanging="360"/>
      </w:pPr>
      <w:rPr>
        <w:rFonts w:hint="default" w:ascii="Symbol" w:hAnsi="Symbol"/>
      </w:rPr>
    </w:lvl>
    <w:lvl w:ilvl="4" w:tplc="8D4895C8">
      <w:start w:val="1"/>
      <w:numFmt w:val="bullet"/>
      <w:lvlText w:val="o"/>
      <w:lvlJc w:val="left"/>
      <w:pPr>
        <w:ind w:left="3600" w:hanging="360"/>
      </w:pPr>
      <w:rPr>
        <w:rFonts w:hint="default" w:ascii="Courier New" w:hAnsi="Courier New"/>
      </w:rPr>
    </w:lvl>
    <w:lvl w:ilvl="5" w:tplc="87148F72">
      <w:start w:val="1"/>
      <w:numFmt w:val="bullet"/>
      <w:lvlText w:val=""/>
      <w:lvlJc w:val="left"/>
      <w:pPr>
        <w:ind w:left="4320" w:hanging="360"/>
      </w:pPr>
      <w:rPr>
        <w:rFonts w:hint="default" w:ascii="Wingdings" w:hAnsi="Wingdings"/>
      </w:rPr>
    </w:lvl>
    <w:lvl w:ilvl="6" w:tplc="7CBCBFFC">
      <w:start w:val="1"/>
      <w:numFmt w:val="bullet"/>
      <w:lvlText w:val=""/>
      <w:lvlJc w:val="left"/>
      <w:pPr>
        <w:ind w:left="5040" w:hanging="360"/>
      </w:pPr>
      <w:rPr>
        <w:rFonts w:hint="default" w:ascii="Symbol" w:hAnsi="Symbol"/>
      </w:rPr>
    </w:lvl>
    <w:lvl w:ilvl="7" w:tplc="CBF06C08">
      <w:start w:val="1"/>
      <w:numFmt w:val="bullet"/>
      <w:lvlText w:val="o"/>
      <w:lvlJc w:val="left"/>
      <w:pPr>
        <w:ind w:left="5760" w:hanging="360"/>
      </w:pPr>
      <w:rPr>
        <w:rFonts w:hint="default" w:ascii="Courier New" w:hAnsi="Courier New"/>
      </w:rPr>
    </w:lvl>
    <w:lvl w:ilvl="8" w:tplc="FFFAD1B8">
      <w:start w:val="1"/>
      <w:numFmt w:val="bullet"/>
      <w:lvlText w:val=""/>
      <w:lvlJc w:val="left"/>
      <w:pPr>
        <w:ind w:left="6480" w:hanging="360"/>
      </w:pPr>
      <w:rPr>
        <w:rFonts w:hint="default" w:ascii="Wingdings" w:hAnsi="Wingdings"/>
      </w:rPr>
    </w:lvl>
  </w:abstractNum>
  <w:abstractNum w:abstractNumId="24" w15:restartNumberingAfterBreak="0">
    <w:nsid w:val="383A412E"/>
    <w:multiLevelType w:val="hybridMultilevel"/>
    <w:tmpl w:val="7D42AB0C"/>
    <w:lvl w:ilvl="0" w:tplc="9E5EEAB4">
      <w:start w:val="1"/>
      <w:numFmt w:val="bullet"/>
      <w:lvlText w:val="-"/>
      <w:lvlJc w:val="left"/>
      <w:pPr>
        <w:ind w:left="720" w:hanging="360"/>
      </w:pPr>
      <w:rPr>
        <w:rFonts w:hint="default" w:ascii="Calibri" w:hAnsi="Calibri"/>
      </w:rPr>
    </w:lvl>
    <w:lvl w:ilvl="1" w:tplc="9B56BA04">
      <w:start w:val="1"/>
      <w:numFmt w:val="bullet"/>
      <w:lvlText w:val="o"/>
      <w:lvlJc w:val="left"/>
      <w:pPr>
        <w:ind w:left="1440" w:hanging="360"/>
      </w:pPr>
      <w:rPr>
        <w:rFonts w:hint="default" w:ascii="Courier New" w:hAnsi="Courier New"/>
      </w:rPr>
    </w:lvl>
    <w:lvl w:ilvl="2" w:tplc="AD9A6408">
      <w:start w:val="1"/>
      <w:numFmt w:val="bullet"/>
      <w:lvlText w:val=""/>
      <w:lvlJc w:val="left"/>
      <w:pPr>
        <w:ind w:left="2160" w:hanging="360"/>
      </w:pPr>
      <w:rPr>
        <w:rFonts w:hint="default" w:ascii="Wingdings" w:hAnsi="Wingdings"/>
      </w:rPr>
    </w:lvl>
    <w:lvl w:ilvl="3" w:tplc="DE921F3E">
      <w:start w:val="1"/>
      <w:numFmt w:val="bullet"/>
      <w:lvlText w:val=""/>
      <w:lvlJc w:val="left"/>
      <w:pPr>
        <w:ind w:left="2880" w:hanging="360"/>
      </w:pPr>
      <w:rPr>
        <w:rFonts w:hint="default" w:ascii="Symbol" w:hAnsi="Symbol"/>
      </w:rPr>
    </w:lvl>
    <w:lvl w:ilvl="4" w:tplc="E2B276D0">
      <w:start w:val="1"/>
      <w:numFmt w:val="bullet"/>
      <w:lvlText w:val="o"/>
      <w:lvlJc w:val="left"/>
      <w:pPr>
        <w:ind w:left="3600" w:hanging="360"/>
      </w:pPr>
      <w:rPr>
        <w:rFonts w:hint="default" w:ascii="Courier New" w:hAnsi="Courier New"/>
      </w:rPr>
    </w:lvl>
    <w:lvl w:ilvl="5" w:tplc="92D0D4B0">
      <w:start w:val="1"/>
      <w:numFmt w:val="bullet"/>
      <w:lvlText w:val=""/>
      <w:lvlJc w:val="left"/>
      <w:pPr>
        <w:ind w:left="4320" w:hanging="360"/>
      </w:pPr>
      <w:rPr>
        <w:rFonts w:hint="default" w:ascii="Wingdings" w:hAnsi="Wingdings"/>
      </w:rPr>
    </w:lvl>
    <w:lvl w:ilvl="6" w:tplc="0BBEB7B6">
      <w:start w:val="1"/>
      <w:numFmt w:val="bullet"/>
      <w:lvlText w:val=""/>
      <w:lvlJc w:val="left"/>
      <w:pPr>
        <w:ind w:left="5040" w:hanging="360"/>
      </w:pPr>
      <w:rPr>
        <w:rFonts w:hint="default" w:ascii="Symbol" w:hAnsi="Symbol"/>
      </w:rPr>
    </w:lvl>
    <w:lvl w:ilvl="7" w:tplc="44CEEB2A">
      <w:start w:val="1"/>
      <w:numFmt w:val="bullet"/>
      <w:lvlText w:val="o"/>
      <w:lvlJc w:val="left"/>
      <w:pPr>
        <w:ind w:left="5760" w:hanging="360"/>
      </w:pPr>
      <w:rPr>
        <w:rFonts w:hint="default" w:ascii="Courier New" w:hAnsi="Courier New"/>
      </w:rPr>
    </w:lvl>
    <w:lvl w:ilvl="8" w:tplc="52282C14">
      <w:start w:val="1"/>
      <w:numFmt w:val="bullet"/>
      <w:lvlText w:val=""/>
      <w:lvlJc w:val="left"/>
      <w:pPr>
        <w:ind w:left="6480" w:hanging="360"/>
      </w:pPr>
      <w:rPr>
        <w:rFonts w:hint="default" w:ascii="Wingdings" w:hAnsi="Wingdings"/>
      </w:rPr>
    </w:lvl>
  </w:abstractNum>
  <w:abstractNum w:abstractNumId="25" w15:restartNumberingAfterBreak="0">
    <w:nsid w:val="3921DEB3"/>
    <w:multiLevelType w:val="hybridMultilevel"/>
    <w:tmpl w:val="8DFC82D0"/>
    <w:lvl w:ilvl="0" w:tplc="D8C6A100">
      <w:start w:val="1"/>
      <w:numFmt w:val="bullet"/>
      <w:lvlText w:val="-"/>
      <w:lvlJc w:val="left"/>
      <w:pPr>
        <w:ind w:left="720" w:hanging="360"/>
      </w:pPr>
      <w:rPr>
        <w:rFonts w:hint="default" w:ascii="Calibri" w:hAnsi="Calibri"/>
      </w:rPr>
    </w:lvl>
    <w:lvl w:ilvl="1" w:tplc="288CFE56">
      <w:start w:val="1"/>
      <w:numFmt w:val="bullet"/>
      <w:lvlText w:val="o"/>
      <w:lvlJc w:val="left"/>
      <w:pPr>
        <w:ind w:left="1440" w:hanging="360"/>
      </w:pPr>
      <w:rPr>
        <w:rFonts w:hint="default" w:ascii="Courier New" w:hAnsi="Courier New"/>
      </w:rPr>
    </w:lvl>
    <w:lvl w:ilvl="2" w:tplc="B8AE8BEC">
      <w:start w:val="1"/>
      <w:numFmt w:val="bullet"/>
      <w:lvlText w:val=""/>
      <w:lvlJc w:val="left"/>
      <w:pPr>
        <w:ind w:left="2160" w:hanging="360"/>
      </w:pPr>
      <w:rPr>
        <w:rFonts w:hint="default" w:ascii="Wingdings" w:hAnsi="Wingdings"/>
      </w:rPr>
    </w:lvl>
    <w:lvl w:ilvl="3" w:tplc="6F8A7814">
      <w:start w:val="1"/>
      <w:numFmt w:val="bullet"/>
      <w:lvlText w:val=""/>
      <w:lvlJc w:val="left"/>
      <w:pPr>
        <w:ind w:left="2880" w:hanging="360"/>
      </w:pPr>
      <w:rPr>
        <w:rFonts w:hint="default" w:ascii="Symbol" w:hAnsi="Symbol"/>
      </w:rPr>
    </w:lvl>
    <w:lvl w:ilvl="4" w:tplc="365E0FD0">
      <w:start w:val="1"/>
      <w:numFmt w:val="bullet"/>
      <w:lvlText w:val="o"/>
      <w:lvlJc w:val="left"/>
      <w:pPr>
        <w:ind w:left="3600" w:hanging="360"/>
      </w:pPr>
      <w:rPr>
        <w:rFonts w:hint="default" w:ascii="Courier New" w:hAnsi="Courier New"/>
      </w:rPr>
    </w:lvl>
    <w:lvl w:ilvl="5" w:tplc="2296592E">
      <w:start w:val="1"/>
      <w:numFmt w:val="bullet"/>
      <w:lvlText w:val=""/>
      <w:lvlJc w:val="left"/>
      <w:pPr>
        <w:ind w:left="4320" w:hanging="360"/>
      </w:pPr>
      <w:rPr>
        <w:rFonts w:hint="default" w:ascii="Wingdings" w:hAnsi="Wingdings"/>
      </w:rPr>
    </w:lvl>
    <w:lvl w:ilvl="6" w:tplc="C778E490">
      <w:start w:val="1"/>
      <w:numFmt w:val="bullet"/>
      <w:lvlText w:val=""/>
      <w:lvlJc w:val="left"/>
      <w:pPr>
        <w:ind w:left="5040" w:hanging="360"/>
      </w:pPr>
      <w:rPr>
        <w:rFonts w:hint="default" w:ascii="Symbol" w:hAnsi="Symbol"/>
      </w:rPr>
    </w:lvl>
    <w:lvl w:ilvl="7" w:tplc="236C56DE">
      <w:start w:val="1"/>
      <w:numFmt w:val="bullet"/>
      <w:lvlText w:val="o"/>
      <w:lvlJc w:val="left"/>
      <w:pPr>
        <w:ind w:left="5760" w:hanging="360"/>
      </w:pPr>
      <w:rPr>
        <w:rFonts w:hint="default" w:ascii="Courier New" w:hAnsi="Courier New"/>
      </w:rPr>
    </w:lvl>
    <w:lvl w:ilvl="8" w:tplc="0D34E4A6">
      <w:start w:val="1"/>
      <w:numFmt w:val="bullet"/>
      <w:lvlText w:val=""/>
      <w:lvlJc w:val="left"/>
      <w:pPr>
        <w:ind w:left="6480" w:hanging="360"/>
      </w:pPr>
      <w:rPr>
        <w:rFonts w:hint="default" w:ascii="Wingdings" w:hAnsi="Wingdings"/>
      </w:rPr>
    </w:lvl>
  </w:abstractNum>
  <w:abstractNum w:abstractNumId="26" w15:restartNumberingAfterBreak="0">
    <w:nsid w:val="3D033936"/>
    <w:multiLevelType w:val="hybridMultilevel"/>
    <w:tmpl w:val="F5CC306A"/>
    <w:lvl w:ilvl="0" w:tplc="A05C8D46">
      <w:start w:val="1"/>
      <w:numFmt w:val="bullet"/>
      <w:lvlText w:val="-"/>
      <w:lvlJc w:val="left"/>
      <w:pPr>
        <w:ind w:left="720" w:hanging="360"/>
      </w:pPr>
      <w:rPr>
        <w:rFonts w:hint="default" w:ascii="Calibri" w:hAnsi="Calibri"/>
      </w:rPr>
    </w:lvl>
    <w:lvl w:ilvl="1" w:tplc="557E134E">
      <w:start w:val="1"/>
      <w:numFmt w:val="bullet"/>
      <w:lvlText w:val="o"/>
      <w:lvlJc w:val="left"/>
      <w:pPr>
        <w:ind w:left="1440" w:hanging="360"/>
      </w:pPr>
      <w:rPr>
        <w:rFonts w:hint="default" w:ascii="Courier New" w:hAnsi="Courier New"/>
      </w:rPr>
    </w:lvl>
    <w:lvl w:ilvl="2" w:tplc="E23CD270">
      <w:start w:val="1"/>
      <w:numFmt w:val="bullet"/>
      <w:lvlText w:val=""/>
      <w:lvlJc w:val="left"/>
      <w:pPr>
        <w:ind w:left="2160" w:hanging="360"/>
      </w:pPr>
      <w:rPr>
        <w:rFonts w:hint="default" w:ascii="Wingdings" w:hAnsi="Wingdings"/>
      </w:rPr>
    </w:lvl>
    <w:lvl w:ilvl="3" w:tplc="D1788A4A">
      <w:start w:val="1"/>
      <w:numFmt w:val="bullet"/>
      <w:lvlText w:val=""/>
      <w:lvlJc w:val="left"/>
      <w:pPr>
        <w:ind w:left="2880" w:hanging="360"/>
      </w:pPr>
      <w:rPr>
        <w:rFonts w:hint="default" w:ascii="Symbol" w:hAnsi="Symbol"/>
      </w:rPr>
    </w:lvl>
    <w:lvl w:ilvl="4" w:tplc="DAB84082">
      <w:start w:val="1"/>
      <w:numFmt w:val="bullet"/>
      <w:lvlText w:val="o"/>
      <w:lvlJc w:val="left"/>
      <w:pPr>
        <w:ind w:left="3600" w:hanging="360"/>
      </w:pPr>
      <w:rPr>
        <w:rFonts w:hint="default" w:ascii="Courier New" w:hAnsi="Courier New"/>
      </w:rPr>
    </w:lvl>
    <w:lvl w:ilvl="5" w:tplc="306E5FE4">
      <w:start w:val="1"/>
      <w:numFmt w:val="bullet"/>
      <w:lvlText w:val=""/>
      <w:lvlJc w:val="left"/>
      <w:pPr>
        <w:ind w:left="4320" w:hanging="360"/>
      </w:pPr>
      <w:rPr>
        <w:rFonts w:hint="default" w:ascii="Wingdings" w:hAnsi="Wingdings"/>
      </w:rPr>
    </w:lvl>
    <w:lvl w:ilvl="6" w:tplc="4C188706">
      <w:start w:val="1"/>
      <w:numFmt w:val="bullet"/>
      <w:lvlText w:val=""/>
      <w:lvlJc w:val="left"/>
      <w:pPr>
        <w:ind w:left="5040" w:hanging="360"/>
      </w:pPr>
      <w:rPr>
        <w:rFonts w:hint="default" w:ascii="Symbol" w:hAnsi="Symbol"/>
      </w:rPr>
    </w:lvl>
    <w:lvl w:ilvl="7" w:tplc="7682F7D8">
      <w:start w:val="1"/>
      <w:numFmt w:val="bullet"/>
      <w:lvlText w:val="o"/>
      <w:lvlJc w:val="left"/>
      <w:pPr>
        <w:ind w:left="5760" w:hanging="360"/>
      </w:pPr>
      <w:rPr>
        <w:rFonts w:hint="default" w:ascii="Courier New" w:hAnsi="Courier New"/>
      </w:rPr>
    </w:lvl>
    <w:lvl w:ilvl="8" w:tplc="BE4849EA">
      <w:start w:val="1"/>
      <w:numFmt w:val="bullet"/>
      <w:lvlText w:val=""/>
      <w:lvlJc w:val="left"/>
      <w:pPr>
        <w:ind w:left="6480" w:hanging="360"/>
      </w:pPr>
      <w:rPr>
        <w:rFonts w:hint="default" w:ascii="Wingdings" w:hAnsi="Wingdings"/>
      </w:rPr>
    </w:lvl>
  </w:abstractNum>
  <w:abstractNum w:abstractNumId="27" w15:restartNumberingAfterBreak="0">
    <w:nsid w:val="3E0762C9"/>
    <w:multiLevelType w:val="hybridMultilevel"/>
    <w:tmpl w:val="2F38FEB6"/>
    <w:lvl w:ilvl="0" w:tplc="17D213AA">
      <w:start w:val="1"/>
      <w:numFmt w:val="bullet"/>
      <w:lvlText w:val="-"/>
      <w:lvlJc w:val="left"/>
      <w:pPr>
        <w:ind w:left="720" w:hanging="360"/>
      </w:pPr>
      <w:rPr>
        <w:rFonts w:hint="default" w:ascii="Calibri" w:hAnsi="Calibri"/>
      </w:rPr>
    </w:lvl>
    <w:lvl w:ilvl="1" w:tplc="BF36FF0E">
      <w:start w:val="1"/>
      <w:numFmt w:val="bullet"/>
      <w:lvlText w:val="o"/>
      <w:lvlJc w:val="left"/>
      <w:pPr>
        <w:ind w:left="1440" w:hanging="360"/>
      </w:pPr>
      <w:rPr>
        <w:rFonts w:hint="default" w:ascii="Courier New" w:hAnsi="Courier New"/>
      </w:rPr>
    </w:lvl>
    <w:lvl w:ilvl="2" w:tplc="755A758E">
      <w:start w:val="1"/>
      <w:numFmt w:val="bullet"/>
      <w:lvlText w:val=""/>
      <w:lvlJc w:val="left"/>
      <w:pPr>
        <w:ind w:left="2160" w:hanging="360"/>
      </w:pPr>
      <w:rPr>
        <w:rFonts w:hint="default" w:ascii="Wingdings" w:hAnsi="Wingdings"/>
      </w:rPr>
    </w:lvl>
    <w:lvl w:ilvl="3" w:tplc="3A009AA4">
      <w:start w:val="1"/>
      <w:numFmt w:val="bullet"/>
      <w:lvlText w:val=""/>
      <w:lvlJc w:val="left"/>
      <w:pPr>
        <w:ind w:left="2880" w:hanging="360"/>
      </w:pPr>
      <w:rPr>
        <w:rFonts w:hint="default" w:ascii="Symbol" w:hAnsi="Symbol"/>
      </w:rPr>
    </w:lvl>
    <w:lvl w:ilvl="4" w:tplc="11F42FB2">
      <w:start w:val="1"/>
      <w:numFmt w:val="bullet"/>
      <w:lvlText w:val="o"/>
      <w:lvlJc w:val="left"/>
      <w:pPr>
        <w:ind w:left="3600" w:hanging="360"/>
      </w:pPr>
      <w:rPr>
        <w:rFonts w:hint="default" w:ascii="Courier New" w:hAnsi="Courier New"/>
      </w:rPr>
    </w:lvl>
    <w:lvl w:ilvl="5" w:tplc="4066F0B2">
      <w:start w:val="1"/>
      <w:numFmt w:val="bullet"/>
      <w:lvlText w:val=""/>
      <w:lvlJc w:val="left"/>
      <w:pPr>
        <w:ind w:left="4320" w:hanging="360"/>
      </w:pPr>
      <w:rPr>
        <w:rFonts w:hint="default" w:ascii="Wingdings" w:hAnsi="Wingdings"/>
      </w:rPr>
    </w:lvl>
    <w:lvl w:ilvl="6" w:tplc="946C6F22">
      <w:start w:val="1"/>
      <w:numFmt w:val="bullet"/>
      <w:lvlText w:val=""/>
      <w:lvlJc w:val="left"/>
      <w:pPr>
        <w:ind w:left="5040" w:hanging="360"/>
      </w:pPr>
      <w:rPr>
        <w:rFonts w:hint="default" w:ascii="Symbol" w:hAnsi="Symbol"/>
      </w:rPr>
    </w:lvl>
    <w:lvl w:ilvl="7" w:tplc="DEC609C6">
      <w:start w:val="1"/>
      <w:numFmt w:val="bullet"/>
      <w:lvlText w:val="o"/>
      <w:lvlJc w:val="left"/>
      <w:pPr>
        <w:ind w:left="5760" w:hanging="360"/>
      </w:pPr>
      <w:rPr>
        <w:rFonts w:hint="default" w:ascii="Courier New" w:hAnsi="Courier New"/>
      </w:rPr>
    </w:lvl>
    <w:lvl w:ilvl="8" w:tplc="4C023F98">
      <w:start w:val="1"/>
      <w:numFmt w:val="bullet"/>
      <w:lvlText w:val=""/>
      <w:lvlJc w:val="left"/>
      <w:pPr>
        <w:ind w:left="6480" w:hanging="360"/>
      </w:pPr>
      <w:rPr>
        <w:rFonts w:hint="default" w:ascii="Wingdings" w:hAnsi="Wingdings"/>
      </w:rPr>
    </w:lvl>
  </w:abstractNum>
  <w:abstractNum w:abstractNumId="28" w15:restartNumberingAfterBreak="0">
    <w:nsid w:val="3FEED0E7"/>
    <w:multiLevelType w:val="hybridMultilevel"/>
    <w:tmpl w:val="D9A41FE6"/>
    <w:lvl w:ilvl="0" w:tplc="FFFFFFFF">
      <w:start w:val="1"/>
      <w:numFmt w:val="bullet"/>
      <w:lvlText w:val=""/>
      <w:lvlJc w:val="left"/>
      <w:pPr>
        <w:ind w:left="720" w:hanging="360"/>
      </w:pPr>
      <w:rPr>
        <w:rFonts w:hint="default" w:ascii="Symbol" w:hAnsi="Symbol"/>
      </w:rPr>
    </w:lvl>
    <w:lvl w:ilvl="1" w:tplc="9B580C20">
      <w:start w:val="1"/>
      <w:numFmt w:val="bullet"/>
      <w:lvlText w:val="o"/>
      <w:lvlJc w:val="left"/>
      <w:pPr>
        <w:ind w:left="1440" w:hanging="360"/>
      </w:pPr>
      <w:rPr>
        <w:rFonts w:hint="default" w:ascii="Courier New" w:hAnsi="Courier New"/>
      </w:rPr>
    </w:lvl>
    <w:lvl w:ilvl="2" w:tplc="86249AB6">
      <w:start w:val="1"/>
      <w:numFmt w:val="bullet"/>
      <w:lvlText w:val=""/>
      <w:lvlJc w:val="left"/>
      <w:pPr>
        <w:ind w:left="2160" w:hanging="360"/>
      </w:pPr>
      <w:rPr>
        <w:rFonts w:hint="default" w:ascii="Wingdings" w:hAnsi="Wingdings"/>
      </w:rPr>
    </w:lvl>
    <w:lvl w:ilvl="3" w:tplc="DDD4B66A">
      <w:start w:val="1"/>
      <w:numFmt w:val="bullet"/>
      <w:lvlText w:val=""/>
      <w:lvlJc w:val="left"/>
      <w:pPr>
        <w:ind w:left="2880" w:hanging="360"/>
      </w:pPr>
      <w:rPr>
        <w:rFonts w:hint="default" w:ascii="Symbol" w:hAnsi="Symbol"/>
      </w:rPr>
    </w:lvl>
    <w:lvl w:ilvl="4" w:tplc="A7922C74">
      <w:start w:val="1"/>
      <w:numFmt w:val="bullet"/>
      <w:lvlText w:val="o"/>
      <w:lvlJc w:val="left"/>
      <w:pPr>
        <w:ind w:left="3600" w:hanging="360"/>
      </w:pPr>
      <w:rPr>
        <w:rFonts w:hint="default" w:ascii="Courier New" w:hAnsi="Courier New"/>
      </w:rPr>
    </w:lvl>
    <w:lvl w:ilvl="5" w:tplc="BED0D5D0">
      <w:start w:val="1"/>
      <w:numFmt w:val="bullet"/>
      <w:lvlText w:val=""/>
      <w:lvlJc w:val="left"/>
      <w:pPr>
        <w:ind w:left="4320" w:hanging="360"/>
      </w:pPr>
      <w:rPr>
        <w:rFonts w:hint="default" w:ascii="Wingdings" w:hAnsi="Wingdings"/>
      </w:rPr>
    </w:lvl>
    <w:lvl w:ilvl="6" w:tplc="30DEFA26">
      <w:start w:val="1"/>
      <w:numFmt w:val="bullet"/>
      <w:lvlText w:val=""/>
      <w:lvlJc w:val="left"/>
      <w:pPr>
        <w:ind w:left="5040" w:hanging="360"/>
      </w:pPr>
      <w:rPr>
        <w:rFonts w:hint="default" w:ascii="Symbol" w:hAnsi="Symbol"/>
      </w:rPr>
    </w:lvl>
    <w:lvl w:ilvl="7" w:tplc="23863F2A">
      <w:start w:val="1"/>
      <w:numFmt w:val="bullet"/>
      <w:lvlText w:val="o"/>
      <w:lvlJc w:val="left"/>
      <w:pPr>
        <w:ind w:left="5760" w:hanging="360"/>
      </w:pPr>
      <w:rPr>
        <w:rFonts w:hint="default" w:ascii="Courier New" w:hAnsi="Courier New"/>
      </w:rPr>
    </w:lvl>
    <w:lvl w:ilvl="8" w:tplc="947279D4">
      <w:start w:val="1"/>
      <w:numFmt w:val="bullet"/>
      <w:lvlText w:val=""/>
      <w:lvlJc w:val="left"/>
      <w:pPr>
        <w:ind w:left="6480" w:hanging="360"/>
      </w:pPr>
      <w:rPr>
        <w:rFonts w:hint="default" w:ascii="Wingdings" w:hAnsi="Wingdings"/>
      </w:rPr>
    </w:lvl>
  </w:abstractNum>
  <w:abstractNum w:abstractNumId="29" w15:restartNumberingAfterBreak="0">
    <w:nsid w:val="4103F466"/>
    <w:multiLevelType w:val="hybridMultilevel"/>
    <w:tmpl w:val="FFFFFFFF"/>
    <w:lvl w:ilvl="0" w:tplc="473647C6">
      <w:start w:val="1"/>
      <w:numFmt w:val="bullet"/>
      <w:lvlText w:val=""/>
      <w:lvlJc w:val="left"/>
      <w:pPr>
        <w:ind w:left="720" w:hanging="360"/>
      </w:pPr>
      <w:rPr>
        <w:rFonts w:hint="default" w:ascii="Symbol" w:hAnsi="Symbol"/>
      </w:rPr>
    </w:lvl>
    <w:lvl w:ilvl="1" w:tplc="D81674CC">
      <w:start w:val="1"/>
      <w:numFmt w:val="bullet"/>
      <w:lvlText w:val="o"/>
      <w:lvlJc w:val="left"/>
      <w:pPr>
        <w:ind w:left="1440" w:hanging="360"/>
      </w:pPr>
      <w:rPr>
        <w:rFonts w:hint="default" w:ascii="Courier New" w:hAnsi="Courier New"/>
      </w:rPr>
    </w:lvl>
    <w:lvl w:ilvl="2" w:tplc="1D7EBF50">
      <w:start w:val="1"/>
      <w:numFmt w:val="bullet"/>
      <w:lvlText w:val=""/>
      <w:lvlJc w:val="left"/>
      <w:pPr>
        <w:ind w:left="2160" w:hanging="360"/>
      </w:pPr>
      <w:rPr>
        <w:rFonts w:hint="default" w:ascii="Wingdings" w:hAnsi="Wingdings"/>
      </w:rPr>
    </w:lvl>
    <w:lvl w:ilvl="3" w:tplc="D756BDF6">
      <w:start w:val="1"/>
      <w:numFmt w:val="bullet"/>
      <w:lvlText w:val=""/>
      <w:lvlJc w:val="left"/>
      <w:pPr>
        <w:ind w:left="2880" w:hanging="360"/>
      </w:pPr>
      <w:rPr>
        <w:rFonts w:hint="default" w:ascii="Symbol" w:hAnsi="Symbol"/>
      </w:rPr>
    </w:lvl>
    <w:lvl w:ilvl="4" w:tplc="30A0C412">
      <w:start w:val="1"/>
      <w:numFmt w:val="bullet"/>
      <w:lvlText w:val="o"/>
      <w:lvlJc w:val="left"/>
      <w:pPr>
        <w:ind w:left="3600" w:hanging="360"/>
      </w:pPr>
      <w:rPr>
        <w:rFonts w:hint="default" w:ascii="Courier New" w:hAnsi="Courier New"/>
      </w:rPr>
    </w:lvl>
    <w:lvl w:ilvl="5" w:tplc="9FAC2CCE">
      <w:start w:val="1"/>
      <w:numFmt w:val="bullet"/>
      <w:lvlText w:val=""/>
      <w:lvlJc w:val="left"/>
      <w:pPr>
        <w:ind w:left="4320" w:hanging="360"/>
      </w:pPr>
      <w:rPr>
        <w:rFonts w:hint="default" w:ascii="Wingdings" w:hAnsi="Wingdings"/>
      </w:rPr>
    </w:lvl>
    <w:lvl w:ilvl="6" w:tplc="38405A34">
      <w:start w:val="1"/>
      <w:numFmt w:val="bullet"/>
      <w:lvlText w:val=""/>
      <w:lvlJc w:val="left"/>
      <w:pPr>
        <w:ind w:left="5040" w:hanging="360"/>
      </w:pPr>
      <w:rPr>
        <w:rFonts w:hint="default" w:ascii="Symbol" w:hAnsi="Symbol"/>
      </w:rPr>
    </w:lvl>
    <w:lvl w:ilvl="7" w:tplc="E9E0C44E">
      <w:start w:val="1"/>
      <w:numFmt w:val="bullet"/>
      <w:lvlText w:val="o"/>
      <w:lvlJc w:val="left"/>
      <w:pPr>
        <w:ind w:left="5760" w:hanging="360"/>
      </w:pPr>
      <w:rPr>
        <w:rFonts w:hint="default" w:ascii="Courier New" w:hAnsi="Courier New"/>
      </w:rPr>
    </w:lvl>
    <w:lvl w:ilvl="8" w:tplc="5582BA30">
      <w:start w:val="1"/>
      <w:numFmt w:val="bullet"/>
      <w:lvlText w:val=""/>
      <w:lvlJc w:val="left"/>
      <w:pPr>
        <w:ind w:left="6480" w:hanging="360"/>
      </w:pPr>
      <w:rPr>
        <w:rFonts w:hint="default" w:ascii="Wingdings" w:hAnsi="Wingdings"/>
      </w:rPr>
    </w:lvl>
  </w:abstractNum>
  <w:abstractNum w:abstractNumId="30" w15:restartNumberingAfterBreak="0">
    <w:nsid w:val="492B0E61"/>
    <w:multiLevelType w:val="hybridMultilevel"/>
    <w:tmpl w:val="5A12B896"/>
    <w:lvl w:ilvl="0" w:tplc="C1D6DE70">
      <w:start w:val="1"/>
      <w:numFmt w:val="bullet"/>
      <w:lvlText w:val="-"/>
      <w:lvlJc w:val="left"/>
      <w:pPr>
        <w:ind w:left="720" w:hanging="360"/>
      </w:pPr>
      <w:rPr>
        <w:rFonts w:hint="default" w:ascii="Calibri" w:hAnsi="Calibri"/>
      </w:rPr>
    </w:lvl>
    <w:lvl w:ilvl="1" w:tplc="FBD81150">
      <w:start w:val="1"/>
      <w:numFmt w:val="bullet"/>
      <w:lvlText w:val="o"/>
      <w:lvlJc w:val="left"/>
      <w:pPr>
        <w:ind w:left="1440" w:hanging="360"/>
      </w:pPr>
      <w:rPr>
        <w:rFonts w:hint="default" w:ascii="Courier New" w:hAnsi="Courier New"/>
      </w:rPr>
    </w:lvl>
    <w:lvl w:ilvl="2" w:tplc="84761F54">
      <w:start w:val="1"/>
      <w:numFmt w:val="bullet"/>
      <w:lvlText w:val=""/>
      <w:lvlJc w:val="left"/>
      <w:pPr>
        <w:ind w:left="2160" w:hanging="360"/>
      </w:pPr>
      <w:rPr>
        <w:rFonts w:hint="default" w:ascii="Wingdings" w:hAnsi="Wingdings"/>
      </w:rPr>
    </w:lvl>
    <w:lvl w:ilvl="3" w:tplc="609CCB50">
      <w:start w:val="1"/>
      <w:numFmt w:val="bullet"/>
      <w:lvlText w:val=""/>
      <w:lvlJc w:val="left"/>
      <w:pPr>
        <w:ind w:left="2880" w:hanging="360"/>
      </w:pPr>
      <w:rPr>
        <w:rFonts w:hint="default" w:ascii="Symbol" w:hAnsi="Symbol"/>
      </w:rPr>
    </w:lvl>
    <w:lvl w:ilvl="4" w:tplc="4410A824">
      <w:start w:val="1"/>
      <w:numFmt w:val="bullet"/>
      <w:lvlText w:val="o"/>
      <w:lvlJc w:val="left"/>
      <w:pPr>
        <w:ind w:left="3600" w:hanging="360"/>
      </w:pPr>
      <w:rPr>
        <w:rFonts w:hint="default" w:ascii="Courier New" w:hAnsi="Courier New"/>
      </w:rPr>
    </w:lvl>
    <w:lvl w:ilvl="5" w:tplc="17BA9344">
      <w:start w:val="1"/>
      <w:numFmt w:val="bullet"/>
      <w:lvlText w:val=""/>
      <w:lvlJc w:val="left"/>
      <w:pPr>
        <w:ind w:left="4320" w:hanging="360"/>
      </w:pPr>
      <w:rPr>
        <w:rFonts w:hint="default" w:ascii="Wingdings" w:hAnsi="Wingdings"/>
      </w:rPr>
    </w:lvl>
    <w:lvl w:ilvl="6" w:tplc="02781968">
      <w:start w:val="1"/>
      <w:numFmt w:val="bullet"/>
      <w:lvlText w:val=""/>
      <w:lvlJc w:val="left"/>
      <w:pPr>
        <w:ind w:left="5040" w:hanging="360"/>
      </w:pPr>
      <w:rPr>
        <w:rFonts w:hint="default" w:ascii="Symbol" w:hAnsi="Symbol"/>
      </w:rPr>
    </w:lvl>
    <w:lvl w:ilvl="7" w:tplc="12C2EAEA">
      <w:start w:val="1"/>
      <w:numFmt w:val="bullet"/>
      <w:lvlText w:val="o"/>
      <w:lvlJc w:val="left"/>
      <w:pPr>
        <w:ind w:left="5760" w:hanging="360"/>
      </w:pPr>
      <w:rPr>
        <w:rFonts w:hint="default" w:ascii="Courier New" w:hAnsi="Courier New"/>
      </w:rPr>
    </w:lvl>
    <w:lvl w:ilvl="8" w:tplc="9DF8AF76">
      <w:start w:val="1"/>
      <w:numFmt w:val="bullet"/>
      <w:lvlText w:val=""/>
      <w:lvlJc w:val="left"/>
      <w:pPr>
        <w:ind w:left="6480" w:hanging="360"/>
      </w:pPr>
      <w:rPr>
        <w:rFonts w:hint="default" w:ascii="Wingdings" w:hAnsi="Wingdings"/>
      </w:rPr>
    </w:lvl>
  </w:abstractNum>
  <w:abstractNum w:abstractNumId="31" w15:restartNumberingAfterBreak="0">
    <w:nsid w:val="4AD8C5B8"/>
    <w:multiLevelType w:val="hybridMultilevel"/>
    <w:tmpl w:val="6192A394"/>
    <w:lvl w:ilvl="0" w:tplc="FCEEFB5C">
      <w:start w:val="1"/>
      <w:numFmt w:val="bullet"/>
      <w:lvlText w:val="-"/>
      <w:lvlJc w:val="left"/>
      <w:pPr>
        <w:ind w:left="720" w:hanging="360"/>
      </w:pPr>
      <w:rPr>
        <w:rFonts w:hint="default" w:ascii="Calibri" w:hAnsi="Calibri"/>
      </w:rPr>
    </w:lvl>
    <w:lvl w:ilvl="1" w:tplc="8B24602E">
      <w:start w:val="1"/>
      <w:numFmt w:val="bullet"/>
      <w:lvlText w:val="o"/>
      <w:lvlJc w:val="left"/>
      <w:pPr>
        <w:ind w:left="1440" w:hanging="360"/>
      </w:pPr>
      <w:rPr>
        <w:rFonts w:hint="default" w:ascii="Courier New" w:hAnsi="Courier New"/>
      </w:rPr>
    </w:lvl>
    <w:lvl w:ilvl="2" w:tplc="63728308">
      <w:start w:val="1"/>
      <w:numFmt w:val="bullet"/>
      <w:lvlText w:val=""/>
      <w:lvlJc w:val="left"/>
      <w:pPr>
        <w:ind w:left="2160" w:hanging="360"/>
      </w:pPr>
      <w:rPr>
        <w:rFonts w:hint="default" w:ascii="Wingdings" w:hAnsi="Wingdings"/>
      </w:rPr>
    </w:lvl>
    <w:lvl w:ilvl="3" w:tplc="4F1EA670">
      <w:start w:val="1"/>
      <w:numFmt w:val="bullet"/>
      <w:lvlText w:val=""/>
      <w:lvlJc w:val="left"/>
      <w:pPr>
        <w:ind w:left="2880" w:hanging="360"/>
      </w:pPr>
      <w:rPr>
        <w:rFonts w:hint="default" w:ascii="Symbol" w:hAnsi="Symbol"/>
      </w:rPr>
    </w:lvl>
    <w:lvl w:ilvl="4" w:tplc="7F020BC0">
      <w:start w:val="1"/>
      <w:numFmt w:val="bullet"/>
      <w:lvlText w:val="o"/>
      <w:lvlJc w:val="left"/>
      <w:pPr>
        <w:ind w:left="3600" w:hanging="360"/>
      </w:pPr>
      <w:rPr>
        <w:rFonts w:hint="default" w:ascii="Courier New" w:hAnsi="Courier New"/>
      </w:rPr>
    </w:lvl>
    <w:lvl w:ilvl="5" w:tplc="0DD048CC">
      <w:start w:val="1"/>
      <w:numFmt w:val="bullet"/>
      <w:lvlText w:val=""/>
      <w:lvlJc w:val="left"/>
      <w:pPr>
        <w:ind w:left="4320" w:hanging="360"/>
      </w:pPr>
      <w:rPr>
        <w:rFonts w:hint="default" w:ascii="Wingdings" w:hAnsi="Wingdings"/>
      </w:rPr>
    </w:lvl>
    <w:lvl w:ilvl="6" w:tplc="39D0398E">
      <w:start w:val="1"/>
      <w:numFmt w:val="bullet"/>
      <w:lvlText w:val=""/>
      <w:lvlJc w:val="left"/>
      <w:pPr>
        <w:ind w:left="5040" w:hanging="360"/>
      </w:pPr>
      <w:rPr>
        <w:rFonts w:hint="default" w:ascii="Symbol" w:hAnsi="Symbol"/>
      </w:rPr>
    </w:lvl>
    <w:lvl w:ilvl="7" w:tplc="4D9E264C">
      <w:start w:val="1"/>
      <w:numFmt w:val="bullet"/>
      <w:lvlText w:val="o"/>
      <w:lvlJc w:val="left"/>
      <w:pPr>
        <w:ind w:left="5760" w:hanging="360"/>
      </w:pPr>
      <w:rPr>
        <w:rFonts w:hint="default" w:ascii="Courier New" w:hAnsi="Courier New"/>
      </w:rPr>
    </w:lvl>
    <w:lvl w:ilvl="8" w:tplc="80666352">
      <w:start w:val="1"/>
      <w:numFmt w:val="bullet"/>
      <w:lvlText w:val=""/>
      <w:lvlJc w:val="left"/>
      <w:pPr>
        <w:ind w:left="6480" w:hanging="360"/>
      </w:pPr>
      <w:rPr>
        <w:rFonts w:hint="default" w:ascii="Wingdings" w:hAnsi="Wingdings"/>
      </w:rPr>
    </w:lvl>
  </w:abstractNum>
  <w:abstractNum w:abstractNumId="32" w15:restartNumberingAfterBreak="0">
    <w:nsid w:val="4E2E44F0"/>
    <w:multiLevelType w:val="multilevel"/>
    <w:tmpl w:val="FFFFFFFF"/>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58B27AA8"/>
    <w:multiLevelType w:val="hybridMultilevel"/>
    <w:tmpl w:val="222A0896"/>
    <w:lvl w:ilvl="0" w:tplc="DD1AED76">
      <w:start w:val="1"/>
      <w:numFmt w:val="bullet"/>
      <w:lvlText w:val="-"/>
      <w:lvlJc w:val="left"/>
      <w:pPr>
        <w:ind w:left="720" w:hanging="360"/>
      </w:pPr>
      <w:rPr>
        <w:rFonts w:hint="default" w:ascii="Calibri" w:hAnsi="Calibri"/>
      </w:rPr>
    </w:lvl>
    <w:lvl w:ilvl="1" w:tplc="69BE3D48">
      <w:start w:val="1"/>
      <w:numFmt w:val="bullet"/>
      <w:lvlText w:val="o"/>
      <w:lvlJc w:val="left"/>
      <w:pPr>
        <w:ind w:left="1440" w:hanging="360"/>
      </w:pPr>
      <w:rPr>
        <w:rFonts w:hint="default" w:ascii="Courier New" w:hAnsi="Courier New"/>
      </w:rPr>
    </w:lvl>
    <w:lvl w:ilvl="2" w:tplc="6DB2E92E">
      <w:start w:val="1"/>
      <w:numFmt w:val="bullet"/>
      <w:lvlText w:val=""/>
      <w:lvlJc w:val="left"/>
      <w:pPr>
        <w:ind w:left="2160" w:hanging="360"/>
      </w:pPr>
      <w:rPr>
        <w:rFonts w:hint="default" w:ascii="Wingdings" w:hAnsi="Wingdings"/>
      </w:rPr>
    </w:lvl>
    <w:lvl w:ilvl="3" w:tplc="241E05C2">
      <w:start w:val="1"/>
      <w:numFmt w:val="bullet"/>
      <w:lvlText w:val=""/>
      <w:lvlJc w:val="left"/>
      <w:pPr>
        <w:ind w:left="2880" w:hanging="360"/>
      </w:pPr>
      <w:rPr>
        <w:rFonts w:hint="default" w:ascii="Symbol" w:hAnsi="Symbol"/>
      </w:rPr>
    </w:lvl>
    <w:lvl w:ilvl="4" w:tplc="58505BF4">
      <w:start w:val="1"/>
      <w:numFmt w:val="bullet"/>
      <w:lvlText w:val="o"/>
      <w:lvlJc w:val="left"/>
      <w:pPr>
        <w:ind w:left="3600" w:hanging="360"/>
      </w:pPr>
      <w:rPr>
        <w:rFonts w:hint="default" w:ascii="Courier New" w:hAnsi="Courier New"/>
      </w:rPr>
    </w:lvl>
    <w:lvl w:ilvl="5" w:tplc="1AA0CD5E">
      <w:start w:val="1"/>
      <w:numFmt w:val="bullet"/>
      <w:lvlText w:val=""/>
      <w:lvlJc w:val="left"/>
      <w:pPr>
        <w:ind w:left="4320" w:hanging="360"/>
      </w:pPr>
      <w:rPr>
        <w:rFonts w:hint="default" w:ascii="Wingdings" w:hAnsi="Wingdings"/>
      </w:rPr>
    </w:lvl>
    <w:lvl w:ilvl="6" w:tplc="152821E6">
      <w:start w:val="1"/>
      <w:numFmt w:val="bullet"/>
      <w:lvlText w:val=""/>
      <w:lvlJc w:val="left"/>
      <w:pPr>
        <w:ind w:left="5040" w:hanging="360"/>
      </w:pPr>
      <w:rPr>
        <w:rFonts w:hint="default" w:ascii="Symbol" w:hAnsi="Symbol"/>
      </w:rPr>
    </w:lvl>
    <w:lvl w:ilvl="7" w:tplc="DDD49DE6">
      <w:start w:val="1"/>
      <w:numFmt w:val="bullet"/>
      <w:lvlText w:val="o"/>
      <w:lvlJc w:val="left"/>
      <w:pPr>
        <w:ind w:left="5760" w:hanging="360"/>
      </w:pPr>
      <w:rPr>
        <w:rFonts w:hint="default" w:ascii="Courier New" w:hAnsi="Courier New"/>
      </w:rPr>
    </w:lvl>
    <w:lvl w:ilvl="8" w:tplc="1C36B84A">
      <w:start w:val="1"/>
      <w:numFmt w:val="bullet"/>
      <w:lvlText w:val=""/>
      <w:lvlJc w:val="left"/>
      <w:pPr>
        <w:ind w:left="6480" w:hanging="360"/>
      </w:pPr>
      <w:rPr>
        <w:rFonts w:hint="default" w:ascii="Wingdings" w:hAnsi="Wingdings"/>
      </w:rPr>
    </w:lvl>
  </w:abstractNum>
  <w:abstractNum w:abstractNumId="34" w15:restartNumberingAfterBreak="0">
    <w:nsid w:val="606DF6B8"/>
    <w:multiLevelType w:val="hybridMultilevel"/>
    <w:tmpl w:val="87345D30"/>
    <w:lvl w:ilvl="0" w:tplc="58504D98">
      <w:start w:val="1"/>
      <w:numFmt w:val="bullet"/>
      <w:lvlText w:val="-"/>
      <w:lvlJc w:val="left"/>
      <w:pPr>
        <w:ind w:left="720" w:hanging="360"/>
      </w:pPr>
      <w:rPr>
        <w:rFonts w:hint="default" w:ascii="Calibri" w:hAnsi="Calibri"/>
      </w:rPr>
    </w:lvl>
    <w:lvl w:ilvl="1" w:tplc="16A28858">
      <w:start w:val="1"/>
      <w:numFmt w:val="bullet"/>
      <w:lvlText w:val="o"/>
      <w:lvlJc w:val="left"/>
      <w:pPr>
        <w:ind w:left="1440" w:hanging="360"/>
      </w:pPr>
      <w:rPr>
        <w:rFonts w:hint="default" w:ascii="Courier New" w:hAnsi="Courier New"/>
      </w:rPr>
    </w:lvl>
    <w:lvl w:ilvl="2" w:tplc="187A8980">
      <w:start w:val="1"/>
      <w:numFmt w:val="bullet"/>
      <w:lvlText w:val=""/>
      <w:lvlJc w:val="left"/>
      <w:pPr>
        <w:ind w:left="2160" w:hanging="360"/>
      </w:pPr>
      <w:rPr>
        <w:rFonts w:hint="default" w:ascii="Wingdings" w:hAnsi="Wingdings"/>
      </w:rPr>
    </w:lvl>
    <w:lvl w:ilvl="3" w:tplc="9BDE1AEE">
      <w:start w:val="1"/>
      <w:numFmt w:val="bullet"/>
      <w:lvlText w:val=""/>
      <w:lvlJc w:val="left"/>
      <w:pPr>
        <w:ind w:left="2880" w:hanging="360"/>
      </w:pPr>
      <w:rPr>
        <w:rFonts w:hint="default" w:ascii="Symbol" w:hAnsi="Symbol"/>
      </w:rPr>
    </w:lvl>
    <w:lvl w:ilvl="4" w:tplc="660EC548">
      <w:start w:val="1"/>
      <w:numFmt w:val="bullet"/>
      <w:lvlText w:val="o"/>
      <w:lvlJc w:val="left"/>
      <w:pPr>
        <w:ind w:left="3600" w:hanging="360"/>
      </w:pPr>
      <w:rPr>
        <w:rFonts w:hint="default" w:ascii="Courier New" w:hAnsi="Courier New"/>
      </w:rPr>
    </w:lvl>
    <w:lvl w:ilvl="5" w:tplc="073CE8E0">
      <w:start w:val="1"/>
      <w:numFmt w:val="bullet"/>
      <w:lvlText w:val=""/>
      <w:lvlJc w:val="left"/>
      <w:pPr>
        <w:ind w:left="4320" w:hanging="360"/>
      </w:pPr>
      <w:rPr>
        <w:rFonts w:hint="default" w:ascii="Wingdings" w:hAnsi="Wingdings"/>
      </w:rPr>
    </w:lvl>
    <w:lvl w:ilvl="6" w:tplc="98A8FB54">
      <w:start w:val="1"/>
      <w:numFmt w:val="bullet"/>
      <w:lvlText w:val=""/>
      <w:lvlJc w:val="left"/>
      <w:pPr>
        <w:ind w:left="5040" w:hanging="360"/>
      </w:pPr>
      <w:rPr>
        <w:rFonts w:hint="default" w:ascii="Symbol" w:hAnsi="Symbol"/>
      </w:rPr>
    </w:lvl>
    <w:lvl w:ilvl="7" w:tplc="87706C88">
      <w:start w:val="1"/>
      <w:numFmt w:val="bullet"/>
      <w:lvlText w:val="o"/>
      <w:lvlJc w:val="left"/>
      <w:pPr>
        <w:ind w:left="5760" w:hanging="360"/>
      </w:pPr>
      <w:rPr>
        <w:rFonts w:hint="default" w:ascii="Courier New" w:hAnsi="Courier New"/>
      </w:rPr>
    </w:lvl>
    <w:lvl w:ilvl="8" w:tplc="16F06426">
      <w:start w:val="1"/>
      <w:numFmt w:val="bullet"/>
      <w:lvlText w:val=""/>
      <w:lvlJc w:val="left"/>
      <w:pPr>
        <w:ind w:left="6480" w:hanging="360"/>
      </w:pPr>
      <w:rPr>
        <w:rFonts w:hint="default" w:ascii="Wingdings" w:hAnsi="Wingdings"/>
      </w:rPr>
    </w:lvl>
  </w:abstractNum>
  <w:abstractNum w:abstractNumId="35" w15:restartNumberingAfterBreak="0">
    <w:nsid w:val="62E2A7E6"/>
    <w:multiLevelType w:val="hybridMultilevel"/>
    <w:tmpl w:val="B748C278"/>
    <w:lvl w:ilvl="0" w:tplc="309AEDE2">
      <w:start w:val="1"/>
      <w:numFmt w:val="bullet"/>
      <w:lvlText w:val="-"/>
      <w:lvlJc w:val="left"/>
      <w:pPr>
        <w:ind w:left="720" w:hanging="360"/>
      </w:pPr>
      <w:rPr>
        <w:rFonts w:hint="default" w:ascii="Calibri" w:hAnsi="Calibri"/>
      </w:rPr>
    </w:lvl>
    <w:lvl w:ilvl="1" w:tplc="754448AE">
      <w:start w:val="1"/>
      <w:numFmt w:val="bullet"/>
      <w:lvlText w:val="o"/>
      <w:lvlJc w:val="left"/>
      <w:pPr>
        <w:ind w:left="1440" w:hanging="360"/>
      </w:pPr>
      <w:rPr>
        <w:rFonts w:hint="default" w:ascii="Courier New" w:hAnsi="Courier New"/>
      </w:rPr>
    </w:lvl>
    <w:lvl w:ilvl="2" w:tplc="A9244E0C">
      <w:start w:val="1"/>
      <w:numFmt w:val="bullet"/>
      <w:lvlText w:val=""/>
      <w:lvlJc w:val="left"/>
      <w:pPr>
        <w:ind w:left="2160" w:hanging="360"/>
      </w:pPr>
      <w:rPr>
        <w:rFonts w:hint="default" w:ascii="Wingdings" w:hAnsi="Wingdings"/>
      </w:rPr>
    </w:lvl>
    <w:lvl w:ilvl="3" w:tplc="80A02088">
      <w:start w:val="1"/>
      <w:numFmt w:val="bullet"/>
      <w:lvlText w:val=""/>
      <w:lvlJc w:val="left"/>
      <w:pPr>
        <w:ind w:left="2880" w:hanging="360"/>
      </w:pPr>
      <w:rPr>
        <w:rFonts w:hint="default" w:ascii="Symbol" w:hAnsi="Symbol"/>
      </w:rPr>
    </w:lvl>
    <w:lvl w:ilvl="4" w:tplc="8D64B800">
      <w:start w:val="1"/>
      <w:numFmt w:val="bullet"/>
      <w:lvlText w:val="o"/>
      <w:lvlJc w:val="left"/>
      <w:pPr>
        <w:ind w:left="3600" w:hanging="360"/>
      </w:pPr>
      <w:rPr>
        <w:rFonts w:hint="default" w:ascii="Courier New" w:hAnsi="Courier New"/>
      </w:rPr>
    </w:lvl>
    <w:lvl w:ilvl="5" w:tplc="663C6098">
      <w:start w:val="1"/>
      <w:numFmt w:val="bullet"/>
      <w:lvlText w:val=""/>
      <w:lvlJc w:val="left"/>
      <w:pPr>
        <w:ind w:left="4320" w:hanging="360"/>
      </w:pPr>
      <w:rPr>
        <w:rFonts w:hint="default" w:ascii="Wingdings" w:hAnsi="Wingdings"/>
      </w:rPr>
    </w:lvl>
    <w:lvl w:ilvl="6" w:tplc="1E1452A2">
      <w:start w:val="1"/>
      <w:numFmt w:val="bullet"/>
      <w:lvlText w:val=""/>
      <w:lvlJc w:val="left"/>
      <w:pPr>
        <w:ind w:left="5040" w:hanging="360"/>
      </w:pPr>
      <w:rPr>
        <w:rFonts w:hint="default" w:ascii="Symbol" w:hAnsi="Symbol"/>
      </w:rPr>
    </w:lvl>
    <w:lvl w:ilvl="7" w:tplc="A47E2424">
      <w:start w:val="1"/>
      <w:numFmt w:val="bullet"/>
      <w:lvlText w:val="o"/>
      <w:lvlJc w:val="left"/>
      <w:pPr>
        <w:ind w:left="5760" w:hanging="360"/>
      </w:pPr>
      <w:rPr>
        <w:rFonts w:hint="default" w:ascii="Courier New" w:hAnsi="Courier New"/>
      </w:rPr>
    </w:lvl>
    <w:lvl w:ilvl="8" w:tplc="F752AF58">
      <w:start w:val="1"/>
      <w:numFmt w:val="bullet"/>
      <w:lvlText w:val=""/>
      <w:lvlJc w:val="left"/>
      <w:pPr>
        <w:ind w:left="6480" w:hanging="360"/>
      </w:pPr>
      <w:rPr>
        <w:rFonts w:hint="default" w:ascii="Wingdings" w:hAnsi="Wingdings"/>
      </w:rPr>
    </w:lvl>
  </w:abstractNum>
  <w:abstractNum w:abstractNumId="36" w15:restartNumberingAfterBreak="0">
    <w:nsid w:val="63A21162"/>
    <w:multiLevelType w:val="hybridMultilevel"/>
    <w:tmpl w:val="A27C2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451B6A9"/>
    <w:multiLevelType w:val="hybridMultilevel"/>
    <w:tmpl w:val="FFFFFFFF"/>
    <w:lvl w:ilvl="0" w:tplc="E88E55C4">
      <w:start w:val="1"/>
      <w:numFmt w:val="bullet"/>
      <w:lvlText w:val=""/>
      <w:lvlJc w:val="left"/>
      <w:pPr>
        <w:ind w:left="720" w:hanging="360"/>
      </w:pPr>
      <w:rPr>
        <w:rFonts w:hint="default" w:ascii="Symbol" w:hAnsi="Symbol"/>
      </w:rPr>
    </w:lvl>
    <w:lvl w:ilvl="1" w:tplc="9CA27178">
      <w:start w:val="1"/>
      <w:numFmt w:val="bullet"/>
      <w:lvlText w:val="o"/>
      <w:lvlJc w:val="left"/>
      <w:pPr>
        <w:ind w:left="1440" w:hanging="360"/>
      </w:pPr>
      <w:rPr>
        <w:rFonts w:hint="default" w:ascii="Courier New" w:hAnsi="Courier New"/>
      </w:rPr>
    </w:lvl>
    <w:lvl w:ilvl="2" w:tplc="781E871C">
      <w:start w:val="1"/>
      <w:numFmt w:val="bullet"/>
      <w:lvlText w:val=""/>
      <w:lvlJc w:val="left"/>
      <w:pPr>
        <w:ind w:left="2160" w:hanging="360"/>
      </w:pPr>
      <w:rPr>
        <w:rFonts w:hint="default" w:ascii="Wingdings" w:hAnsi="Wingdings"/>
      </w:rPr>
    </w:lvl>
    <w:lvl w:ilvl="3" w:tplc="E594DEC4">
      <w:start w:val="1"/>
      <w:numFmt w:val="bullet"/>
      <w:lvlText w:val=""/>
      <w:lvlJc w:val="left"/>
      <w:pPr>
        <w:ind w:left="2880" w:hanging="360"/>
      </w:pPr>
      <w:rPr>
        <w:rFonts w:hint="default" w:ascii="Symbol" w:hAnsi="Symbol"/>
      </w:rPr>
    </w:lvl>
    <w:lvl w:ilvl="4" w:tplc="8156675E">
      <w:start w:val="1"/>
      <w:numFmt w:val="bullet"/>
      <w:lvlText w:val="o"/>
      <w:lvlJc w:val="left"/>
      <w:pPr>
        <w:ind w:left="3600" w:hanging="360"/>
      </w:pPr>
      <w:rPr>
        <w:rFonts w:hint="default" w:ascii="Courier New" w:hAnsi="Courier New"/>
      </w:rPr>
    </w:lvl>
    <w:lvl w:ilvl="5" w:tplc="F0AC93E8">
      <w:start w:val="1"/>
      <w:numFmt w:val="bullet"/>
      <w:lvlText w:val=""/>
      <w:lvlJc w:val="left"/>
      <w:pPr>
        <w:ind w:left="4320" w:hanging="360"/>
      </w:pPr>
      <w:rPr>
        <w:rFonts w:hint="default" w:ascii="Wingdings" w:hAnsi="Wingdings"/>
      </w:rPr>
    </w:lvl>
    <w:lvl w:ilvl="6" w:tplc="A26E07B6">
      <w:start w:val="1"/>
      <w:numFmt w:val="bullet"/>
      <w:lvlText w:val=""/>
      <w:lvlJc w:val="left"/>
      <w:pPr>
        <w:ind w:left="5040" w:hanging="360"/>
      </w:pPr>
      <w:rPr>
        <w:rFonts w:hint="default" w:ascii="Symbol" w:hAnsi="Symbol"/>
      </w:rPr>
    </w:lvl>
    <w:lvl w:ilvl="7" w:tplc="294EE998">
      <w:start w:val="1"/>
      <w:numFmt w:val="bullet"/>
      <w:lvlText w:val="o"/>
      <w:lvlJc w:val="left"/>
      <w:pPr>
        <w:ind w:left="5760" w:hanging="360"/>
      </w:pPr>
      <w:rPr>
        <w:rFonts w:hint="default" w:ascii="Courier New" w:hAnsi="Courier New"/>
      </w:rPr>
    </w:lvl>
    <w:lvl w:ilvl="8" w:tplc="0F046522">
      <w:start w:val="1"/>
      <w:numFmt w:val="bullet"/>
      <w:lvlText w:val=""/>
      <w:lvlJc w:val="left"/>
      <w:pPr>
        <w:ind w:left="6480" w:hanging="360"/>
      </w:pPr>
      <w:rPr>
        <w:rFonts w:hint="default" w:ascii="Wingdings" w:hAnsi="Wingdings"/>
      </w:rPr>
    </w:lvl>
  </w:abstractNum>
  <w:abstractNum w:abstractNumId="38" w15:restartNumberingAfterBreak="0">
    <w:nsid w:val="67940DF9"/>
    <w:multiLevelType w:val="hybridMultilevel"/>
    <w:tmpl w:val="FFFFFFFF"/>
    <w:lvl w:ilvl="0" w:tplc="DD4E81EC">
      <w:start w:val="1"/>
      <w:numFmt w:val="decimal"/>
      <w:lvlText w:val="%1."/>
      <w:lvlJc w:val="left"/>
      <w:pPr>
        <w:ind w:left="720" w:hanging="360"/>
      </w:pPr>
    </w:lvl>
    <w:lvl w:ilvl="1" w:tplc="B8D42E08">
      <w:start w:val="1"/>
      <w:numFmt w:val="lowerLetter"/>
      <w:lvlText w:val="%2."/>
      <w:lvlJc w:val="left"/>
      <w:pPr>
        <w:ind w:left="1440" w:hanging="360"/>
      </w:pPr>
    </w:lvl>
    <w:lvl w:ilvl="2" w:tplc="33C80B24">
      <w:start w:val="1"/>
      <w:numFmt w:val="decimal"/>
      <w:lvlText w:val="%3."/>
      <w:lvlJc w:val="left"/>
      <w:pPr>
        <w:ind w:left="2160" w:hanging="180"/>
      </w:pPr>
    </w:lvl>
    <w:lvl w:ilvl="3" w:tplc="D54AFB1A">
      <w:start w:val="1"/>
      <w:numFmt w:val="decimal"/>
      <w:lvlText w:val="%4."/>
      <w:lvlJc w:val="left"/>
      <w:pPr>
        <w:ind w:left="2880" w:hanging="360"/>
      </w:pPr>
    </w:lvl>
    <w:lvl w:ilvl="4" w:tplc="AA3E920C">
      <w:start w:val="1"/>
      <w:numFmt w:val="lowerLetter"/>
      <w:lvlText w:val="%5."/>
      <w:lvlJc w:val="left"/>
      <w:pPr>
        <w:ind w:left="3600" w:hanging="360"/>
      </w:pPr>
    </w:lvl>
    <w:lvl w:ilvl="5" w:tplc="619ABEFA">
      <w:start w:val="1"/>
      <w:numFmt w:val="lowerRoman"/>
      <w:lvlText w:val="%6."/>
      <w:lvlJc w:val="right"/>
      <w:pPr>
        <w:ind w:left="4320" w:hanging="180"/>
      </w:pPr>
    </w:lvl>
    <w:lvl w:ilvl="6" w:tplc="2C564D6E">
      <w:start w:val="1"/>
      <w:numFmt w:val="decimal"/>
      <w:lvlText w:val="%7."/>
      <w:lvlJc w:val="left"/>
      <w:pPr>
        <w:ind w:left="5040" w:hanging="360"/>
      </w:pPr>
    </w:lvl>
    <w:lvl w:ilvl="7" w:tplc="D3F05C4C">
      <w:start w:val="1"/>
      <w:numFmt w:val="lowerLetter"/>
      <w:lvlText w:val="%8."/>
      <w:lvlJc w:val="left"/>
      <w:pPr>
        <w:ind w:left="5760" w:hanging="360"/>
      </w:pPr>
    </w:lvl>
    <w:lvl w:ilvl="8" w:tplc="40D6E262">
      <w:start w:val="1"/>
      <w:numFmt w:val="lowerRoman"/>
      <w:lvlText w:val="%9."/>
      <w:lvlJc w:val="right"/>
      <w:pPr>
        <w:ind w:left="6480" w:hanging="180"/>
      </w:pPr>
    </w:lvl>
  </w:abstractNum>
  <w:abstractNum w:abstractNumId="39" w15:restartNumberingAfterBreak="0">
    <w:nsid w:val="6C93D02A"/>
    <w:multiLevelType w:val="hybridMultilevel"/>
    <w:tmpl w:val="FFFFFFFF"/>
    <w:lvl w:ilvl="0" w:tplc="4282FCD6">
      <w:start w:val="1"/>
      <w:numFmt w:val="bullet"/>
      <w:lvlText w:val=""/>
      <w:lvlJc w:val="left"/>
      <w:pPr>
        <w:ind w:left="720" w:hanging="360"/>
      </w:pPr>
      <w:rPr>
        <w:rFonts w:hint="default" w:ascii="Symbol" w:hAnsi="Symbol"/>
      </w:rPr>
    </w:lvl>
    <w:lvl w:ilvl="1" w:tplc="33EA08FE">
      <w:start w:val="1"/>
      <w:numFmt w:val="bullet"/>
      <w:lvlText w:val="o"/>
      <w:lvlJc w:val="left"/>
      <w:pPr>
        <w:ind w:left="1440" w:hanging="360"/>
      </w:pPr>
      <w:rPr>
        <w:rFonts w:hint="default" w:ascii="Courier New" w:hAnsi="Courier New"/>
      </w:rPr>
    </w:lvl>
    <w:lvl w:ilvl="2" w:tplc="52BED690">
      <w:start w:val="1"/>
      <w:numFmt w:val="bullet"/>
      <w:lvlText w:val=""/>
      <w:lvlJc w:val="left"/>
      <w:pPr>
        <w:ind w:left="2160" w:hanging="360"/>
      </w:pPr>
      <w:rPr>
        <w:rFonts w:hint="default" w:ascii="Wingdings" w:hAnsi="Wingdings"/>
      </w:rPr>
    </w:lvl>
    <w:lvl w:ilvl="3" w:tplc="CBBEC9BC">
      <w:start w:val="1"/>
      <w:numFmt w:val="bullet"/>
      <w:lvlText w:val=""/>
      <w:lvlJc w:val="left"/>
      <w:pPr>
        <w:ind w:left="2880" w:hanging="360"/>
      </w:pPr>
      <w:rPr>
        <w:rFonts w:hint="default" w:ascii="Symbol" w:hAnsi="Symbol"/>
      </w:rPr>
    </w:lvl>
    <w:lvl w:ilvl="4" w:tplc="DE4CAC6A">
      <w:start w:val="1"/>
      <w:numFmt w:val="bullet"/>
      <w:lvlText w:val="o"/>
      <w:lvlJc w:val="left"/>
      <w:pPr>
        <w:ind w:left="3600" w:hanging="360"/>
      </w:pPr>
      <w:rPr>
        <w:rFonts w:hint="default" w:ascii="Courier New" w:hAnsi="Courier New"/>
      </w:rPr>
    </w:lvl>
    <w:lvl w:ilvl="5" w:tplc="FDB0CBCA">
      <w:start w:val="1"/>
      <w:numFmt w:val="bullet"/>
      <w:lvlText w:val=""/>
      <w:lvlJc w:val="left"/>
      <w:pPr>
        <w:ind w:left="4320" w:hanging="360"/>
      </w:pPr>
      <w:rPr>
        <w:rFonts w:hint="default" w:ascii="Wingdings" w:hAnsi="Wingdings"/>
      </w:rPr>
    </w:lvl>
    <w:lvl w:ilvl="6" w:tplc="8724F970">
      <w:start w:val="1"/>
      <w:numFmt w:val="bullet"/>
      <w:lvlText w:val=""/>
      <w:lvlJc w:val="left"/>
      <w:pPr>
        <w:ind w:left="5040" w:hanging="360"/>
      </w:pPr>
      <w:rPr>
        <w:rFonts w:hint="default" w:ascii="Symbol" w:hAnsi="Symbol"/>
      </w:rPr>
    </w:lvl>
    <w:lvl w:ilvl="7" w:tplc="FBDCE2DE">
      <w:start w:val="1"/>
      <w:numFmt w:val="bullet"/>
      <w:lvlText w:val="o"/>
      <w:lvlJc w:val="left"/>
      <w:pPr>
        <w:ind w:left="5760" w:hanging="360"/>
      </w:pPr>
      <w:rPr>
        <w:rFonts w:hint="default" w:ascii="Courier New" w:hAnsi="Courier New"/>
      </w:rPr>
    </w:lvl>
    <w:lvl w:ilvl="8" w:tplc="F02C755C">
      <w:start w:val="1"/>
      <w:numFmt w:val="bullet"/>
      <w:lvlText w:val=""/>
      <w:lvlJc w:val="left"/>
      <w:pPr>
        <w:ind w:left="6480" w:hanging="360"/>
      </w:pPr>
      <w:rPr>
        <w:rFonts w:hint="default" w:ascii="Wingdings" w:hAnsi="Wingdings"/>
      </w:rPr>
    </w:lvl>
  </w:abstractNum>
  <w:abstractNum w:abstractNumId="40" w15:restartNumberingAfterBreak="0">
    <w:nsid w:val="70091765"/>
    <w:multiLevelType w:val="hybridMultilevel"/>
    <w:tmpl w:val="6F44E060"/>
    <w:lvl w:ilvl="0" w:tplc="677A1A62">
      <w:start w:val="1"/>
      <w:numFmt w:val="bullet"/>
      <w:lvlText w:val="-"/>
      <w:lvlJc w:val="left"/>
      <w:pPr>
        <w:ind w:left="720" w:hanging="360"/>
      </w:pPr>
      <w:rPr>
        <w:rFonts w:hint="default" w:ascii="Calibri" w:hAnsi="Calibri"/>
      </w:rPr>
    </w:lvl>
    <w:lvl w:ilvl="1" w:tplc="770EB7D2">
      <w:start w:val="1"/>
      <w:numFmt w:val="bullet"/>
      <w:lvlText w:val="o"/>
      <w:lvlJc w:val="left"/>
      <w:pPr>
        <w:ind w:left="1440" w:hanging="360"/>
      </w:pPr>
      <w:rPr>
        <w:rFonts w:hint="default" w:ascii="Courier New" w:hAnsi="Courier New"/>
      </w:rPr>
    </w:lvl>
    <w:lvl w:ilvl="2" w:tplc="8C82E14A">
      <w:start w:val="1"/>
      <w:numFmt w:val="bullet"/>
      <w:lvlText w:val=""/>
      <w:lvlJc w:val="left"/>
      <w:pPr>
        <w:ind w:left="2160" w:hanging="360"/>
      </w:pPr>
      <w:rPr>
        <w:rFonts w:hint="default" w:ascii="Wingdings" w:hAnsi="Wingdings"/>
      </w:rPr>
    </w:lvl>
    <w:lvl w:ilvl="3" w:tplc="4EC2DB7E">
      <w:start w:val="1"/>
      <w:numFmt w:val="bullet"/>
      <w:lvlText w:val=""/>
      <w:lvlJc w:val="left"/>
      <w:pPr>
        <w:ind w:left="2880" w:hanging="360"/>
      </w:pPr>
      <w:rPr>
        <w:rFonts w:hint="default" w:ascii="Symbol" w:hAnsi="Symbol"/>
      </w:rPr>
    </w:lvl>
    <w:lvl w:ilvl="4" w:tplc="EE503C7A">
      <w:start w:val="1"/>
      <w:numFmt w:val="bullet"/>
      <w:lvlText w:val="o"/>
      <w:lvlJc w:val="left"/>
      <w:pPr>
        <w:ind w:left="3600" w:hanging="360"/>
      </w:pPr>
      <w:rPr>
        <w:rFonts w:hint="default" w:ascii="Courier New" w:hAnsi="Courier New"/>
      </w:rPr>
    </w:lvl>
    <w:lvl w:ilvl="5" w:tplc="9142F916">
      <w:start w:val="1"/>
      <w:numFmt w:val="bullet"/>
      <w:lvlText w:val=""/>
      <w:lvlJc w:val="left"/>
      <w:pPr>
        <w:ind w:left="4320" w:hanging="360"/>
      </w:pPr>
      <w:rPr>
        <w:rFonts w:hint="default" w:ascii="Wingdings" w:hAnsi="Wingdings"/>
      </w:rPr>
    </w:lvl>
    <w:lvl w:ilvl="6" w:tplc="619899E8">
      <w:start w:val="1"/>
      <w:numFmt w:val="bullet"/>
      <w:lvlText w:val=""/>
      <w:lvlJc w:val="left"/>
      <w:pPr>
        <w:ind w:left="5040" w:hanging="360"/>
      </w:pPr>
      <w:rPr>
        <w:rFonts w:hint="default" w:ascii="Symbol" w:hAnsi="Symbol"/>
      </w:rPr>
    </w:lvl>
    <w:lvl w:ilvl="7" w:tplc="D7DA56D0">
      <w:start w:val="1"/>
      <w:numFmt w:val="bullet"/>
      <w:lvlText w:val="o"/>
      <w:lvlJc w:val="left"/>
      <w:pPr>
        <w:ind w:left="5760" w:hanging="360"/>
      </w:pPr>
      <w:rPr>
        <w:rFonts w:hint="default" w:ascii="Courier New" w:hAnsi="Courier New"/>
      </w:rPr>
    </w:lvl>
    <w:lvl w:ilvl="8" w:tplc="CF269A7E">
      <w:start w:val="1"/>
      <w:numFmt w:val="bullet"/>
      <w:lvlText w:val=""/>
      <w:lvlJc w:val="left"/>
      <w:pPr>
        <w:ind w:left="6480" w:hanging="360"/>
      </w:pPr>
      <w:rPr>
        <w:rFonts w:hint="default" w:ascii="Wingdings" w:hAnsi="Wingdings"/>
      </w:rPr>
    </w:lvl>
  </w:abstractNum>
  <w:abstractNum w:abstractNumId="41" w15:restartNumberingAfterBreak="0">
    <w:nsid w:val="7046344E"/>
    <w:multiLevelType w:val="hybridMultilevel"/>
    <w:tmpl w:val="9774A65A"/>
    <w:lvl w:ilvl="0" w:tplc="6E7A9F50">
      <w:start w:val="1"/>
      <w:numFmt w:val="bullet"/>
      <w:lvlText w:val="-"/>
      <w:lvlJc w:val="left"/>
      <w:pPr>
        <w:ind w:left="720" w:hanging="360"/>
      </w:pPr>
      <w:rPr>
        <w:rFonts w:hint="default" w:ascii="Calibri" w:hAnsi="Calibri"/>
      </w:rPr>
    </w:lvl>
    <w:lvl w:ilvl="1" w:tplc="618A763C">
      <w:start w:val="1"/>
      <w:numFmt w:val="bullet"/>
      <w:lvlText w:val="o"/>
      <w:lvlJc w:val="left"/>
      <w:pPr>
        <w:ind w:left="1440" w:hanging="360"/>
      </w:pPr>
      <w:rPr>
        <w:rFonts w:hint="default" w:ascii="Courier New" w:hAnsi="Courier New"/>
      </w:rPr>
    </w:lvl>
    <w:lvl w:ilvl="2" w:tplc="7B14212E">
      <w:start w:val="1"/>
      <w:numFmt w:val="bullet"/>
      <w:lvlText w:val=""/>
      <w:lvlJc w:val="left"/>
      <w:pPr>
        <w:ind w:left="2160" w:hanging="360"/>
      </w:pPr>
      <w:rPr>
        <w:rFonts w:hint="default" w:ascii="Wingdings" w:hAnsi="Wingdings"/>
      </w:rPr>
    </w:lvl>
    <w:lvl w:ilvl="3" w:tplc="4B34614E">
      <w:start w:val="1"/>
      <w:numFmt w:val="bullet"/>
      <w:lvlText w:val=""/>
      <w:lvlJc w:val="left"/>
      <w:pPr>
        <w:ind w:left="2880" w:hanging="360"/>
      </w:pPr>
      <w:rPr>
        <w:rFonts w:hint="default" w:ascii="Symbol" w:hAnsi="Symbol"/>
      </w:rPr>
    </w:lvl>
    <w:lvl w:ilvl="4" w:tplc="4B0A3DD6">
      <w:start w:val="1"/>
      <w:numFmt w:val="bullet"/>
      <w:lvlText w:val="o"/>
      <w:lvlJc w:val="left"/>
      <w:pPr>
        <w:ind w:left="3600" w:hanging="360"/>
      </w:pPr>
      <w:rPr>
        <w:rFonts w:hint="default" w:ascii="Courier New" w:hAnsi="Courier New"/>
      </w:rPr>
    </w:lvl>
    <w:lvl w:ilvl="5" w:tplc="B5BC9A4C">
      <w:start w:val="1"/>
      <w:numFmt w:val="bullet"/>
      <w:lvlText w:val=""/>
      <w:lvlJc w:val="left"/>
      <w:pPr>
        <w:ind w:left="4320" w:hanging="360"/>
      </w:pPr>
      <w:rPr>
        <w:rFonts w:hint="default" w:ascii="Wingdings" w:hAnsi="Wingdings"/>
      </w:rPr>
    </w:lvl>
    <w:lvl w:ilvl="6" w:tplc="CDCA6D96">
      <w:start w:val="1"/>
      <w:numFmt w:val="bullet"/>
      <w:lvlText w:val=""/>
      <w:lvlJc w:val="left"/>
      <w:pPr>
        <w:ind w:left="5040" w:hanging="360"/>
      </w:pPr>
      <w:rPr>
        <w:rFonts w:hint="default" w:ascii="Symbol" w:hAnsi="Symbol"/>
      </w:rPr>
    </w:lvl>
    <w:lvl w:ilvl="7" w:tplc="902EDD9E">
      <w:start w:val="1"/>
      <w:numFmt w:val="bullet"/>
      <w:lvlText w:val="o"/>
      <w:lvlJc w:val="left"/>
      <w:pPr>
        <w:ind w:left="5760" w:hanging="360"/>
      </w:pPr>
      <w:rPr>
        <w:rFonts w:hint="default" w:ascii="Courier New" w:hAnsi="Courier New"/>
      </w:rPr>
    </w:lvl>
    <w:lvl w:ilvl="8" w:tplc="72803AEC">
      <w:start w:val="1"/>
      <w:numFmt w:val="bullet"/>
      <w:lvlText w:val=""/>
      <w:lvlJc w:val="left"/>
      <w:pPr>
        <w:ind w:left="6480" w:hanging="360"/>
      </w:pPr>
      <w:rPr>
        <w:rFonts w:hint="default" w:ascii="Wingdings" w:hAnsi="Wingdings"/>
      </w:rPr>
    </w:lvl>
  </w:abstractNum>
  <w:abstractNum w:abstractNumId="42" w15:restartNumberingAfterBreak="0">
    <w:nsid w:val="76319B02"/>
    <w:multiLevelType w:val="hybridMultilevel"/>
    <w:tmpl w:val="B7F2340E"/>
    <w:lvl w:ilvl="0" w:tplc="77C66ACC">
      <w:start w:val="1"/>
      <w:numFmt w:val="bullet"/>
      <w:lvlText w:val="-"/>
      <w:lvlJc w:val="left"/>
      <w:pPr>
        <w:ind w:left="720" w:hanging="360"/>
      </w:pPr>
      <w:rPr>
        <w:rFonts w:hint="default" w:ascii="Calibri" w:hAnsi="Calibri"/>
      </w:rPr>
    </w:lvl>
    <w:lvl w:ilvl="1" w:tplc="950C7988">
      <w:start w:val="1"/>
      <w:numFmt w:val="bullet"/>
      <w:lvlText w:val="o"/>
      <w:lvlJc w:val="left"/>
      <w:pPr>
        <w:ind w:left="1440" w:hanging="360"/>
      </w:pPr>
      <w:rPr>
        <w:rFonts w:hint="default" w:ascii="Courier New" w:hAnsi="Courier New"/>
      </w:rPr>
    </w:lvl>
    <w:lvl w:ilvl="2" w:tplc="C576EC32">
      <w:start w:val="1"/>
      <w:numFmt w:val="bullet"/>
      <w:lvlText w:val=""/>
      <w:lvlJc w:val="left"/>
      <w:pPr>
        <w:ind w:left="2160" w:hanging="360"/>
      </w:pPr>
      <w:rPr>
        <w:rFonts w:hint="default" w:ascii="Wingdings" w:hAnsi="Wingdings"/>
      </w:rPr>
    </w:lvl>
    <w:lvl w:ilvl="3" w:tplc="E8E2DBBA">
      <w:start w:val="1"/>
      <w:numFmt w:val="bullet"/>
      <w:lvlText w:val=""/>
      <w:lvlJc w:val="left"/>
      <w:pPr>
        <w:ind w:left="2880" w:hanging="360"/>
      </w:pPr>
      <w:rPr>
        <w:rFonts w:hint="default" w:ascii="Symbol" w:hAnsi="Symbol"/>
      </w:rPr>
    </w:lvl>
    <w:lvl w:ilvl="4" w:tplc="EFA65CDA">
      <w:start w:val="1"/>
      <w:numFmt w:val="bullet"/>
      <w:lvlText w:val="o"/>
      <w:lvlJc w:val="left"/>
      <w:pPr>
        <w:ind w:left="3600" w:hanging="360"/>
      </w:pPr>
      <w:rPr>
        <w:rFonts w:hint="default" w:ascii="Courier New" w:hAnsi="Courier New"/>
      </w:rPr>
    </w:lvl>
    <w:lvl w:ilvl="5" w:tplc="A4AC0C76">
      <w:start w:val="1"/>
      <w:numFmt w:val="bullet"/>
      <w:lvlText w:val=""/>
      <w:lvlJc w:val="left"/>
      <w:pPr>
        <w:ind w:left="4320" w:hanging="360"/>
      </w:pPr>
      <w:rPr>
        <w:rFonts w:hint="default" w:ascii="Wingdings" w:hAnsi="Wingdings"/>
      </w:rPr>
    </w:lvl>
    <w:lvl w:ilvl="6" w:tplc="7DEC4864">
      <w:start w:val="1"/>
      <w:numFmt w:val="bullet"/>
      <w:lvlText w:val=""/>
      <w:lvlJc w:val="left"/>
      <w:pPr>
        <w:ind w:left="5040" w:hanging="360"/>
      </w:pPr>
      <w:rPr>
        <w:rFonts w:hint="default" w:ascii="Symbol" w:hAnsi="Symbol"/>
      </w:rPr>
    </w:lvl>
    <w:lvl w:ilvl="7" w:tplc="A322BF1C">
      <w:start w:val="1"/>
      <w:numFmt w:val="bullet"/>
      <w:lvlText w:val="o"/>
      <w:lvlJc w:val="left"/>
      <w:pPr>
        <w:ind w:left="5760" w:hanging="360"/>
      </w:pPr>
      <w:rPr>
        <w:rFonts w:hint="default" w:ascii="Courier New" w:hAnsi="Courier New"/>
      </w:rPr>
    </w:lvl>
    <w:lvl w:ilvl="8" w:tplc="27984088">
      <w:start w:val="1"/>
      <w:numFmt w:val="bullet"/>
      <w:lvlText w:val=""/>
      <w:lvlJc w:val="left"/>
      <w:pPr>
        <w:ind w:left="6480" w:hanging="360"/>
      </w:pPr>
      <w:rPr>
        <w:rFonts w:hint="default" w:ascii="Wingdings" w:hAnsi="Wingdings"/>
      </w:rPr>
    </w:lvl>
  </w:abstractNum>
  <w:abstractNum w:abstractNumId="43" w15:restartNumberingAfterBreak="0">
    <w:nsid w:val="77EF7066"/>
    <w:multiLevelType w:val="hybridMultilevel"/>
    <w:tmpl w:val="51023CD6"/>
    <w:lvl w:ilvl="0" w:tplc="457E57AE">
      <w:start w:val="1"/>
      <w:numFmt w:val="bullet"/>
      <w:lvlText w:val="-"/>
      <w:lvlJc w:val="left"/>
      <w:pPr>
        <w:ind w:left="720" w:hanging="360"/>
      </w:pPr>
      <w:rPr>
        <w:rFonts w:hint="default" w:ascii="Calibri" w:hAnsi="Calibri"/>
      </w:rPr>
    </w:lvl>
    <w:lvl w:ilvl="1" w:tplc="1CAC6E2A">
      <w:start w:val="1"/>
      <w:numFmt w:val="bullet"/>
      <w:lvlText w:val="o"/>
      <w:lvlJc w:val="left"/>
      <w:pPr>
        <w:ind w:left="1440" w:hanging="360"/>
      </w:pPr>
      <w:rPr>
        <w:rFonts w:hint="default" w:ascii="Courier New" w:hAnsi="Courier New"/>
      </w:rPr>
    </w:lvl>
    <w:lvl w:ilvl="2" w:tplc="DE562588">
      <w:start w:val="1"/>
      <w:numFmt w:val="bullet"/>
      <w:lvlText w:val=""/>
      <w:lvlJc w:val="left"/>
      <w:pPr>
        <w:ind w:left="2160" w:hanging="360"/>
      </w:pPr>
      <w:rPr>
        <w:rFonts w:hint="default" w:ascii="Wingdings" w:hAnsi="Wingdings"/>
      </w:rPr>
    </w:lvl>
    <w:lvl w:ilvl="3" w:tplc="22F693C4">
      <w:start w:val="1"/>
      <w:numFmt w:val="bullet"/>
      <w:lvlText w:val=""/>
      <w:lvlJc w:val="left"/>
      <w:pPr>
        <w:ind w:left="2880" w:hanging="360"/>
      </w:pPr>
      <w:rPr>
        <w:rFonts w:hint="default" w:ascii="Symbol" w:hAnsi="Symbol"/>
      </w:rPr>
    </w:lvl>
    <w:lvl w:ilvl="4" w:tplc="71C4DD18">
      <w:start w:val="1"/>
      <w:numFmt w:val="bullet"/>
      <w:lvlText w:val="o"/>
      <w:lvlJc w:val="left"/>
      <w:pPr>
        <w:ind w:left="3600" w:hanging="360"/>
      </w:pPr>
      <w:rPr>
        <w:rFonts w:hint="default" w:ascii="Courier New" w:hAnsi="Courier New"/>
      </w:rPr>
    </w:lvl>
    <w:lvl w:ilvl="5" w:tplc="9A4A86F2">
      <w:start w:val="1"/>
      <w:numFmt w:val="bullet"/>
      <w:lvlText w:val=""/>
      <w:lvlJc w:val="left"/>
      <w:pPr>
        <w:ind w:left="4320" w:hanging="360"/>
      </w:pPr>
      <w:rPr>
        <w:rFonts w:hint="default" w:ascii="Wingdings" w:hAnsi="Wingdings"/>
      </w:rPr>
    </w:lvl>
    <w:lvl w:ilvl="6" w:tplc="914EE7EE">
      <w:start w:val="1"/>
      <w:numFmt w:val="bullet"/>
      <w:lvlText w:val=""/>
      <w:lvlJc w:val="left"/>
      <w:pPr>
        <w:ind w:left="5040" w:hanging="360"/>
      </w:pPr>
      <w:rPr>
        <w:rFonts w:hint="default" w:ascii="Symbol" w:hAnsi="Symbol"/>
      </w:rPr>
    </w:lvl>
    <w:lvl w:ilvl="7" w:tplc="1FD0E432">
      <w:start w:val="1"/>
      <w:numFmt w:val="bullet"/>
      <w:lvlText w:val="o"/>
      <w:lvlJc w:val="left"/>
      <w:pPr>
        <w:ind w:left="5760" w:hanging="360"/>
      </w:pPr>
      <w:rPr>
        <w:rFonts w:hint="default" w:ascii="Courier New" w:hAnsi="Courier New"/>
      </w:rPr>
    </w:lvl>
    <w:lvl w:ilvl="8" w:tplc="F5964042">
      <w:start w:val="1"/>
      <w:numFmt w:val="bullet"/>
      <w:lvlText w:val=""/>
      <w:lvlJc w:val="left"/>
      <w:pPr>
        <w:ind w:left="6480" w:hanging="360"/>
      </w:pPr>
      <w:rPr>
        <w:rFonts w:hint="default" w:ascii="Wingdings" w:hAnsi="Wingdings"/>
      </w:rPr>
    </w:lvl>
  </w:abstractNum>
  <w:abstractNum w:abstractNumId="44" w15:restartNumberingAfterBreak="0">
    <w:nsid w:val="7838E324"/>
    <w:multiLevelType w:val="hybridMultilevel"/>
    <w:tmpl w:val="7D8CC2F4"/>
    <w:lvl w:ilvl="0" w:tplc="84A8B9E8">
      <w:start w:val="1"/>
      <w:numFmt w:val="bullet"/>
      <w:lvlText w:val="-"/>
      <w:lvlJc w:val="left"/>
      <w:pPr>
        <w:ind w:left="720" w:hanging="360"/>
      </w:pPr>
      <w:rPr>
        <w:rFonts w:hint="default" w:ascii="Calibri" w:hAnsi="Calibri"/>
      </w:rPr>
    </w:lvl>
    <w:lvl w:ilvl="1" w:tplc="9DBEE7CC">
      <w:start w:val="1"/>
      <w:numFmt w:val="bullet"/>
      <w:lvlText w:val="o"/>
      <w:lvlJc w:val="left"/>
      <w:pPr>
        <w:ind w:left="1440" w:hanging="360"/>
      </w:pPr>
      <w:rPr>
        <w:rFonts w:hint="default" w:ascii="Courier New" w:hAnsi="Courier New"/>
      </w:rPr>
    </w:lvl>
    <w:lvl w:ilvl="2" w:tplc="005AF450">
      <w:start w:val="1"/>
      <w:numFmt w:val="bullet"/>
      <w:lvlText w:val=""/>
      <w:lvlJc w:val="left"/>
      <w:pPr>
        <w:ind w:left="2160" w:hanging="360"/>
      </w:pPr>
      <w:rPr>
        <w:rFonts w:hint="default" w:ascii="Wingdings" w:hAnsi="Wingdings"/>
      </w:rPr>
    </w:lvl>
    <w:lvl w:ilvl="3" w:tplc="39E2FE8A">
      <w:start w:val="1"/>
      <w:numFmt w:val="bullet"/>
      <w:lvlText w:val=""/>
      <w:lvlJc w:val="left"/>
      <w:pPr>
        <w:ind w:left="2880" w:hanging="360"/>
      </w:pPr>
      <w:rPr>
        <w:rFonts w:hint="default" w:ascii="Symbol" w:hAnsi="Symbol"/>
      </w:rPr>
    </w:lvl>
    <w:lvl w:ilvl="4" w:tplc="BD5283B8">
      <w:start w:val="1"/>
      <w:numFmt w:val="bullet"/>
      <w:lvlText w:val="o"/>
      <w:lvlJc w:val="left"/>
      <w:pPr>
        <w:ind w:left="3600" w:hanging="360"/>
      </w:pPr>
      <w:rPr>
        <w:rFonts w:hint="default" w:ascii="Courier New" w:hAnsi="Courier New"/>
      </w:rPr>
    </w:lvl>
    <w:lvl w:ilvl="5" w:tplc="B6B0132A">
      <w:start w:val="1"/>
      <w:numFmt w:val="bullet"/>
      <w:lvlText w:val=""/>
      <w:lvlJc w:val="left"/>
      <w:pPr>
        <w:ind w:left="4320" w:hanging="360"/>
      </w:pPr>
      <w:rPr>
        <w:rFonts w:hint="default" w:ascii="Wingdings" w:hAnsi="Wingdings"/>
      </w:rPr>
    </w:lvl>
    <w:lvl w:ilvl="6" w:tplc="84E4A1CC">
      <w:start w:val="1"/>
      <w:numFmt w:val="bullet"/>
      <w:lvlText w:val=""/>
      <w:lvlJc w:val="left"/>
      <w:pPr>
        <w:ind w:left="5040" w:hanging="360"/>
      </w:pPr>
      <w:rPr>
        <w:rFonts w:hint="default" w:ascii="Symbol" w:hAnsi="Symbol"/>
      </w:rPr>
    </w:lvl>
    <w:lvl w:ilvl="7" w:tplc="8C1233F2">
      <w:start w:val="1"/>
      <w:numFmt w:val="bullet"/>
      <w:lvlText w:val="o"/>
      <w:lvlJc w:val="left"/>
      <w:pPr>
        <w:ind w:left="5760" w:hanging="360"/>
      </w:pPr>
      <w:rPr>
        <w:rFonts w:hint="default" w:ascii="Courier New" w:hAnsi="Courier New"/>
      </w:rPr>
    </w:lvl>
    <w:lvl w:ilvl="8" w:tplc="2408BBE6">
      <w:start w:val="1"/>
      <w:numFmt w:val="bullet"/>
      <w:lvlText w:val=""/>
      <w:lvlJc w:val="left"/>
      <w:pPr>
        <w:ind w:left="6480" w:hanging="360"/>
      </w:pPr>
      <w:rPr>
        <w:rFonts w:hint="default" w:ascii="Wingdings" w:hAnsi="Wingdings"/>
      </w:rPr>
    </w:lvl>
  </w:abstractNum>
  <w:abstractNum w:abstractNumId="45" w15:restartNumberingAfterBreak="0">
    <w:nsid w:val="78470077"/>
    <w:multiLevelType w:val="hybridMultilevel"/>
    <w:tmpl w:val="FFFFFFFF"/>
    <w:lvl w:ilvl="0" w:tplc="37CAB1A8">
      <w:start w:val="1"/>
      <w:numFmt w:val="bullet"/>
      <w:lvlText w:val=""/>
      <w:lvlJc w:val="left"/>
      <w:pPr>
        <w:ind w:left="720" w:hanging="360"/>
      </w:pPr>
      <w:rPr>
        <w:rFonts w:hint="default" w:ascii="Symbol" w:hAnsi="Symbol"/>
      </w:rPr>
    </w:lvl>
    <w:lvl w:ilvl="1" w:tplc="F0186730">
      <w:start w:val="1"/>
      <w:numFmt w:val="bullet"/>
      <w:lvlText w:val="o"/>
      <w:lvlJc w:val="left"/>
      <w:pPr>
        <w:ind w:left="1440" w:hanging="360"/>
      </w:pPr>
      <w:rPr>
        <w:rFonts w:hint="default" w:ascii="Courier New" w:hAnsi="Courier New"/>
      </w:rPr>
    </w:lvl>
    <w:lvl w:ilvl="2" w:tplc="FC10ACD8">
      <w:start w:val="1"/>
      <w:numFmt w:val="bullet"/>
      <w:lvlText w:val=""/>
      <w:lvlJc w:val="left"/>
      <w:pPr>
        <w:ind w:left="2160" w:hanging="360"/>
      </w:pPr>
      <w:rPr>
        <w:rFonts w:hint="default" w:ascii="Wingdings" w:hAnsi="Wingdings"/>
      </w:rPr>
    </w:lvl>
    <w:lvl w:ilvl="3" w:tplc="805E38A8">
      <w:start w:val="1"/>
      <w:numFmt w:val="bullet"/>
      <w:lvlText w:val=""/>
      <w:lvlJc w:val="left"/>
      <w:pPr>
        <w:ind w:left="2880" w:hanging="360"/>
      </w:pPr>
      <w:rPr>
        <w:rFonts w:hint="default" w:ascii="Symbol" w:hAnsi="Symbol"/>
      </w:rPr>
    </w:lvl>
    <w:lvl w:ilvl="4" w:tplc="15C0B2F8">
      <w:start w:val="1"/>
      <w:numFmt w:val="bullet"/>
      <w:lvlText w:val="o"/>
      <w:lvlJc w:val="left"/>
      <w:pPr>
        <w:ind w:left="3600" w:hanging="360"/>
      </w:pPr>
      <w:rPr>
        <w:rFonts w:hint="default" w:ascii="Courier New" w:hAnsi="Courier New"/>
      </w:rPr>
    </w:lvl>
    <w:lvl w:ilvl="5" w:tplc="5A68C236">
      <w:start w:val="1"/>
      <w:numFmt w:val="bullet"/>
      <w:lvlText w:val=""/>
      <w:lvlJc w:val="left"/>
      <w:pPr>
        <w:ind w:left="4320" w:hanging="360"/>
      </w:pPr>
      <w:rPr>
        <w:rFonts w:hint="default" w:ascii="Wingdings" w:hAnsi="Wingdings"/>
      </w:rPr>
    </w:lvl>
    <w:lvl w:ilvl="6" w:tplc="03B239B6">
      <w:start w:val="1"/>
      <w:numFmt w:val="bullet"/>
      <w:lvlText w:val=""/>
      <w:lvlJc w:val="left"/>
      <w:pPr>
        <w:ind w:left="5040" w:hanging="360"/>
      </w:pPr>
      <w:rPr>
        <w:rFonts w:hint="default" w:ascii="Symbol" w:hAnsi="Symbol"/>
      </w:rPr>
    </w:lvl>
    <w:lvl w:ilvl="7" w:tplc="7ABCDF8A">
      <w:start w:val="1"/>
      <w:numFmt w:val="bullet"/>
      <w:lvlText w:val="o"/>
      <w:lvlJc w:val="left"/>
      <w:pPr>
        <w:ind w:left="5760" w:hanging="360"/>
      </w:pPr>
      <w:rPr>
        <w:rFonts w:hint="default" w:ascii="Courier New" w:hAnsi="Courier New"/>
      </w:rPr>
    </w:lvl>
    <w:lvl w:ilvl="8" w:tplc="3CDE92B8">
      <w:start w:val="1"/>
      <w:numFmt w:val="bullet"/>
      <w:lvlText w:val=""/>
      <w:lvlJc w:val="left"/>
      <w:pPr>
        <w:ind w:left="6480" w:hanging="360"/>
      </w:pPr>
      <w:rPr>
        <w:rFonts w:hint="default" w:ascii="Wingdings" w:hAnsi="Wingdings"/>
      </w:rPr>
    </w:lvl>
  </w:abstractNum>
  <w:abstractNum w:abstractNumId="46" w15:restartNumberingAfterBreak="0">
    <w:nsid w:val="784E2C99"/>
    <w:multiLevelType w:val="hybridMultilevel"/>
    <w:tmpl w:val="FFFFFFFF"/>
    <w:lvl w:ilvl="0" w:tplc="B468A1F0">
      <w:start w:val="1"/>
      <w:numFmt w:val="bullet"/>
      <w:lvlText w:val=""/>
      <w:lvlJc w:val="left"/>
      <w:pPr>
        <w:ind w:left="720" w:hanging="360"/>
      </w:pPr>
      <w:rPr>
        <w:rFonts w:hint="default" w:ascii="Symbol" w:hAnsi="Symbol"/>
      </w:rPr>
    </w:lvl>
    <w:lvl w:ilvl="1" w:tplc="EC88B88A">
      <w:start w:val="1"/>
      <w:numFmt w:val="bullet"/>
      <w:lvlText w:val="o"/>
      <w:lvlJc w:val="left"/>
      <w:pPr>
        <w:ind w:left="1440" w:hanging="360"/>
      </w:pPr>
      <w:rPr>
        <w:rFonts w:hint="default" w:ascii="Courier New" w:hAnsi="Courier New"/>
      </w:rPr>
    </w:lvl>
    <w:lvl w:ilvl="2" w:tplc="1C30C41C">
      <w:start w:val="1"/>
      <w:numFmt w:val="bullet"/>
      <w:lvlText w:val=""/>
      <w:lvlJc w:val="left"/>
      <w:pPr>
        <w:ind w:left="2160" w:hanging="360"/>
      </w:pPr>
      <w:rPr>
        <w:rFonts w:hint="default" w:ascii="Wingdings" w:hAnsi="Wingdings"/>
      </w:rPr>
    </w:lvl>
    <w:lvl w:ilvl="3" w:tplc="F0544FC8">
      <w:start w:val="1"/>
      <w:numFmt w:val="bullet"/>
      <w:lvlText w:val=""/>
      <w:lvlJc w:val="left"/>
      <w:pPr>
        <w:ind w:left="2880" w:hanging="360"/>
      </w:pPr>
      <w:rPr>
        <w:rFonts w:hint="default" w:ascii="Symbol" w:hAnsi="Symbol"/>
      </w:rPr>
    </w:lvl>
    <w:lvl w:ilvl="4" w:tplc="1BF032B8">
      <w:start w:val="1"/>
      <w:numFmt w:val="bullet"/>
      <w:lvlText w:val="o"/>
      <w:lvlJc w:val="left"/>
      <w:pPr>
        <w:ind w:left="3600" w:hanging="360"/>
      </w:pPr>
      <w:rPr>
        <w:rFonts w:hint="default" w:ascii="Courier New" w:hAnsi="Courier New"/>
      </w:rPr>
    </w:lvl>
    <w:lvl w:ilvl="5" w:tplc="11BA9226">
      <w:start w:val="1"/>
      <w:numFmt w:val="bullet"/>
      <w:lvlText w:val=""/>
      <w:lvlJc w:val="left"/>
      <w:pPr>
        <w:ind w:left="4320" w:hanging="360"/>
      </w:pPr>
      <w:rPr>
        <w:rFonts w:hint="default" w:ascii="Wingdings" w:hAnsi="Wingdings"/>
      </w:rPr>
    </w:lvl>
    <w:lvl w:ilvl="6" w:tplc="2408BB22">
      <w:start w:val="1"/>
      <w:numFmt w:val="bullet"/>
      <w:lvlText w:val=""/>
      <w:lvlJc w:val="left"/>
      <w:pPr>
        <w:ind w:left="5040" w:hanging="360"/>
      </w:pPr>
      <w:rPr>
        <w:rFonts w:hint="default" w:ascii="Symbol" w:hAnsi="Symbol"/>
      </w:rPr>
    </w:lvl>
    <w:lvl w:ilvl="7" w:tplc="9BC2E46A">
      <w:start w:val="1"/>
      <w:numFmt w:val="bullet"/>
      <w:lvlText w:val="o"/>
      <w:lvlJc w:val="left"/>
      <w:pPr>
        <w:ind w:left="5760" w:hanging="360"/>
      </w:pPr>
      <w:rPr>
        <w:rFonts w:hint="default" w:ascii="Courier New" w:hAnsi="Courier New"/>
      </w:rPr>
    </w:lvl>
    <w:lvl w:ilvl="8" w:tplc="4470F3DA">
      <w:start w:val="1"/>
      <w:numFmt w:val="bullet"/>
      <w:lvlText w:val=""/>
      <w:lvlJc w:val="left"/>
      <w:pPr>
        <w:ind w:left="6480" w:hanging="360"/>
      </w:pPr>
      <w:rPr>
        <w:rFonts w:hint="default" w:ascii="Wingdings" w:hAnsi="Wingdings"/>
      </w:rPr>
    </w:lvl>
  </w:abstractNum>
  <w:abstractNum w:abstractNumId="47" w15:restartNumberingAfterBreak="0">
    <w:nsid w:val="786D8EEA"/>
    <w:multiLevelType w:val="hybridMultilevel"/>
    <w:tmpl w:val="FFFFFFFF"/>
    <w:lvl w:ilvl="0" w:tplc="0A129C04">
      <w:start w:val="1"/>
      <w:numFmt w:val="decimal"/>
      <w:lvlText w:val="%1."/>
      <w:lvlJc w:val="left"/>
      <w:pPr>
        <w:ind w:left="720" w:hanging="360"/>
      </w:pPr>
    </w:lvl>
    <w:lvl w:ilvl="1" w:tplc="C2581C0C">
      <w:start w:val="1"/>
      <w:numFmt w:val="lowerLetter"/>
      <w:lvlText w:val="%2."/>
      <w:lvlJc w:val="left"/>
      <w:pPr>
        <w:ind w:left="1440" w:hanging="360"/>
      </w:pPr>
    </w:lvl>
    <w:lvl w:ilvl="2" w:tplc="565C5A3C">
      <w:start w:val="1"/>
      <w:numFmt w:val="lowerRoman"/>
      <w:lvlText w:val="%3."/>
      <w:lvlJc w:val="right"/>
      <w:pPr>
        <w:ind w:left="2160" w:hanging="180"/>
      </w:pPr>
    </w:lvl>
    <w:lvl w:ilvl="3" w:tplc="10C6D7A8">
      <w:start w:val="1"/>
      <w:numFmt w:val="decimal"/>
      <w:lvlText w:val="%4."/>
      <w:lvlJc w:val="left"/>
      <w:pPr>
        <w:ind w:left="2880" w:hanging="360"/>
      </w:pPr>
    </w:lvl>
    <w:lvl w:ilvl="4" w:tplc="F184EADA">
      <w:start w:val="1"/>
      <w:numFmt w:val="lowerLetter"/>
      <w:lvlText w:val="%5."/>
      <w:lvlJc w:val="left"/>
      <w:pPr>
        <w:ind w:left="3600" w:hanging="360"/>
      </w:pPr>
    </w:lvl>
    <w:lvl w:ilvl="5" w:tplc="2EBA194A">
      <w:start w:val="1"/>
      <w:numFmt w:val="lowerRoman"/>
      <w:lvlText w:val="%6."/>
      <w:lvlJc w:val="right"/>
      <w:pPr>
        <w:ind w:left="4320" w:hanging="180"/>
      </w:pPr>
    </w:lvl>
    <w:lvl w:ilvl="6" w:tplc="6C22CD46">
      <w:start w:val="1"/>
      <w:numFmt w:val="decimal"/>
      <w:lvlText w:val="%7."/>
      <w:lvlJc w:val="left"/>
      <w:pPr>
        <w:ind w:left="5040" w:hanging="360"/>
      </w:pPr>
    </w:lvl>
    <w:lvl w:ilvl="7" w:tplc="72DCC580">
      <w:start w:val="1"/>
      <w:numFmt w:val="lowerLetter"/>
      <w:lvlText w:val="%8."/>
      <w:lvlJc w:val="left"/>
      <w:pPr>
        <w:ind w:left="5760" w:hanging="360"/>
      </w:pPr>
    </w:lvl>
    <w:lvl w:ilvl="8" w:tplc="335A830E">
      <w:start w:val="1"/>
      <w:numFmt w:val="lowerRoman"/>
      <w:lvlText w:val="%9."/>
      <w:lvlJc w:val="right"/>
      <w:pPr>
        <w:ind w:left="6480" w:hanging="180"/>
      </w:pPr>
    </w:lvl>
  </w:abstractNum>
  <w:abstractNum w:abstractNumId="48" w15:restartNumberingAfterBreak="0">
    <w:nsid w:val="7E694DC5"/>
    <w:multiLevelType w:val="hybridMultilevel"/>
    <w:tmpl w:val="2DCA213A"/>
    <w:lvl w:ilvl="0" w:tplc="EE862E54">
      <w:start w:val="1"/>
      <w:numFmt w:val="bullet"/>
      <w:lvlText w:val="-"/>
      <w:lvlJc w:val="left"/>
      <w:pPr>
        <w:ind w:left="720" w:hanging="360"/>
      </w:pPr>
      <w:rPr>
        <w:rFonts w:hint="default" w:ascii="Calibri" w:hAnsi="Calibri"/>
      </w:rPr>
    </w:lvl>
    <w:lvl w:ilvl="1" w:tplc="9BE8B3DA">
      <w:start w:val="1"/>
      <w:numFmt w:val="bullet"/>
      <w:lvlText w:val="o"/>
      <w:lvlJc w:val="left"/>
      <w:pPr>
        <w:ind w:left="1440" w:hanging="360"/>
      </w:pPr>
      <w:rPr>
        <w:rFonts w:hint="default" w:ascii="Courier New" w:hAnsi="Courier New"/>
      </w:rPr>
    </w:lvl>
    <w:lvl w:ilvl="2" w:tplc="2EF25902">
      <w:start w:val="1"/>
      <w:numFmt w:val="bullet"/>
      <w:lvlText w:val=""/>
      <w:lvlJc w:val="left"/>
      <w:pPr>
        <w:ind w:left="2160" w:hanging="360"/>
      </w:pPr>
      <w:rPr>
        <w:rFonts w:hint="default" w:ascii="Wingdings" w:hAnsi="Wingdings"/>
      </w:rPr>
    </w:lvl>
    <w:lvl w:ilvl="3" w:tplc="25B2889A">
      <w:start w:val="1"/>
      <w:numFmt w:val="bullet"/>
      <w:lvlText w:val=""/>
      <w:lvlJc w:val="left"/>
      <w:pPr>
        <w:ind w:left="2880" w:hanging="360"/>
      </w:pPr>
      <w:rPr>
        <w:rFonts w:hint="default" w:ascii="Symbol" w:hAnsi="Symbol"/>
      </w:rPr>
    </w:lvl>
    <w:lvl w:ilvl="4" w:tplc="E620FBE2">
      <w:start w:val="1"/>
      <w:numFmt w:val="bullet"/>
      <w:lvlText w:val="o"/>
      <w:lvlJc w:val="left"/>
      <w:pPr>
        <w:ind w:left="3600" w:hanging="360"/>
      </w:pPr>
      <w:rPr>
        <w:rFonts w:hint="default" w:ascii="Courier New" w:hAnsi="Courier New"/>
      </w:rPr>
    </w:lvl>
    <w:lvl w:ilvl="5" w:tplc="C53AF58A">
      <w:start w:val="1"/>
      <w:numFmt w:val="bullet"/>
      <w:lvlText w:val=""/>
      <w:lvlJc w:val="left"/>
      <w:pPr>
        <w:ind w:left="4320" w:hanging="360"/>
      </w:pPr>
      <w:rPr>
        <w:rFonts w:hint="default" w:ascii="Wingdings" w:hAnsi="Wingdings"/>
      </w:rPr>
    </w:lvl>
    <w:lvl w:ilvl="6" w:tplc="5C5CAF82">
      <w:start w:val="1"/>
      <w:numFmt w:val="bullet"/>
      <w:lvlText w:val=""/>
      <w:lvlJc w:val="left"/>
      <w:pPr>
        <w:ind w:left="5040" w:hanging="360"/>
      </w:pPr>
      <w:rPr>
        <w:rFonts w:hint="default" w:ascii="Symbol" w:hAnsi="Symbol"/>
      </w:rPr>
    </w:lvl>
    <w:lvl w:ilvl="7" w:tplc="7C8468FE">
      <w:start w:val="1"/>
      <w:numFmt w:val="bullet"/>
      <w:lvlText w:val="o"/>
      <w:lvlJc w:val="left"/>
      <w:pPr>
        <w:ind w:left="5760" w:hanging="360"/>
      </w:pPr>
      <w:rPr>
        <w:rFonts w:hint="default" w:ascii="Courier New" w:hAnsi="Courier New"/>
      </w:rPr>
    </w:lvl>
    <w:lvl w:ilvl="8" w:tplc="6DCA8184">
      <w:start w:val="1"/>
      <w:numFmt w:val="bullet"/>
      <w:lvlText w:val=""/>
      <w:lvlJc w:val="left"/>
      <w:pPr>
        <w:ind w:left="6480" w:hanging="360"/>
      </w:pPr>
      <w:rPr>
        <w:rFonts w:hint="default" w:ascii="Wingdings" w:hAnsi="Wingdings"/>
      </w:rPr>
    </w:lvl>
  </w:abstractNum>
  <w:abstractNum w:abstractNumId="49" w15:restartNumberingAfterBreak="0">
    <w:nsid w:val="7FEFAFD3"/>
    <w:multiLevelType w:val="hybridMultilevel"/>
    <w:tmpl w:val="FFFFFFFF"/>
    <w:lvl w:ilvl="0" w:tplc="61C41516">
      <w:start w:val="1"/>
      <w:numFmt w:val="decimal"/>
      <w:lvlText w:val="%1."/>
      <w:lvlJc w:val="left"/>
      <w:pPr>
        <w:ind w:left="720" w:hanging="360"/>
      </w:pPr>
    </w:lvl>
    <w:lvl w:ilvl="1" w:tplc="2BFA971A">
      <w:start w:val="1"/>
      <w:numFmt w:val="lowerLetter"/>
      <w:lvlText w:val="%2."/>
      <w:lvlJc w:val="left"/>
      <w:pPr>
        <w:ind w:left="1440" w:hanging="360"/>
      </w:pPr>
    </w:lvl>
    <w:lvl w:ilvl="2" w:tplc="40929606">
      <w:start w:val="1"/>
      <w:numFmt w:val="lowerRoman"/>
      <w:lvlText w:val="%3."/>
      <w:lvlJc w:val="right"/>
      <w:pPr>
        <w:ind w:left="2160" w:hanging="180"/>
      </w:pPr>
    </w:lvl>
    <w:lvl w:ilvl="3" w:tplc="CB946380">
      <w:start w:val="1"/>
      <w:numFmt w:val="decimal"/>
      <w:lvlText w:val="%4."/>
      <w:lvlJc w:val="left"/>
      <w:pPr>
        <w:ind w:left="2880" w:hanging="360"/>
      </w:pPr>
    </w:lvl>
    <w:lvl w:ilvl="4" w:tplc="B22A8224">
      <w:start w:val="1"/>
      <w:numFmt w:val="lowerLetter"/>
      <w:lvlText w:val="%5."/>
      <w:lvlJc w:val="left"/>
      <w:pPr>
        <w:ind w:left="3600" w:hanging="360"/>
      </w:pPr>
    </w:lvl>
    <w:lvl w:ilvl="5" w:tplc="3F3C767E">
      <w:start w:val="1"/>
      <w:numFmt w:val="lowerRoman"/>
      <w:lvlText w:val="%6."/>
      <w:lvlJc w:val="right"/>
      <w:pPr>
        <w:ind w:left="4320" w:hanging="180"/>
      </w:pPr>
    </w:lvl>
    <w:lvl w:ilvl="6" w:tplc="22101998">
      <w:start w:val="1"/>
      <w:numFmt w:val="decimal"/>
      <w:lvlText w:val="%7."/>
      <w:lvlJc w:val="left"/>
      <w:pPr>
        <w:ind w:left="5040" w:hanging="360"/>
      </w:pPr>
    </w:lvl>
    <w:lvl w:ilvl="7" w:tplc="520CEDB8">
      <w:start w:val="1"/>
      <w:numFmt w:val="lowerLetter"/>
      <w:lvlText w:val="%8."/>
      <w:lvlJc w:val="left"/>
      <w:pPr>
        <w:ind w:left="5760" w:hanging="360"/>
      </w:pPr>
    </w:lvl>
    <w:lvl w:ilvl="8" w:tplc="754C831E">
      <w:start w:val="1"/>
      <w:numFmt w:val="lowerRoman"/>
      <w:lvlText w:val="%9."/>
      <w:lvlJc w:val="right"/>
      <w:pPr>
        <w:ind w:left="6480" w:hanging="180"/>
      </w:pPr>
    </w:lvl>
  </w:abstract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1" w16cid:durableId="571084770">
    <w:abstractNumId w:val="11"/>
  </w:num>
  <w:num w:numId="2" w16cid:durableId="229930356">
    <w:abstractNumId w:val="45"/>
  </w:num>
  <w:num w:numId="3" w16cid:durableId="1089274406">
    <w:abstractNumId w:val="15"/>
  </w:num>
  <w:num w:numId="4" w16cid:durableId="1572688695">
    <w:abstractNumId w:val="49"/>
  </w:num>
  <w:num w:numId="5" w16cid:durableId="1252468188">
    <w:abstractNumId w:val="19"/>
  </w:num>
  <w:num w:numId="6" w16cid:durableId="520973123">
    <w:abstractNumId w:val="47"/>
  </w:num>
  <w:num w:numId="7" w16cid:durableId="404227130">
    <w:abstractNumId w:val="46"/>
  </w:num>
  <w:num w:numId="8" w16cid:durableId="1581526701">
    <w:abstractNumId w:val="38"/>
  </w:num>
  <w:num w:numId="9" w16cid:durableId="1005979906">
    <w:abstractNumId w:val="32"/>
  </w:num>
  <w:num w:numId="10" w16cid:durableId="151916947">
    <w:abstractNumId w:val="39"/>
  </w:num>
  <w:num w:numId="11" w16cid:durableId="310445007">
    <w:abstractNumId w:val="29"/>
  </w:num>
  <w:num w:numId="12" w16cid:durableId="1533151964">
    <w:abstractNumId w:val="7"/>
  </w:num>
  <w:num w:numId="13" w16cid:durableId="1768581062">
    <w:abstractNumId w:val="6"/>
  </w:num>
  <w:num w:numId="14" w16cid:durableId="893657597">
    <w:abstractNumId w:val="37"/>
  </w:num>
  <w:num w:numId="15" w16cid:durableId="1977486111">
    <w:abstractNumId w:val="18"/>
  </w:num>
  <w:num w:numId="16" w16cid:durableId="1596355129">
    <w:abstractNumId w:val="8"/>
  </w:num>
  <w:num w:numId="17" w16cid:durableId="490366083">
    <w:abstractNumId w:val="20"/>
  </w:num>
  <w:num w:numId="18" w16cid:durableId="869412805">
    <w:abstractNumId w:val="10"/>
  </w:num>
  <w:num w:numId="19" w16cid:durableId="839124286">
    <w:abstractNumId w:val="28"/>
  </w:num>
  <w:num w:numId="20" w16cid:durableId="2104177844">
    <w:abstractNumId w:val="9"/>
  </w:num>
  <w:num w:numId="21" w16cid:durableId="1590195158">
    <w:abstractNumId w:val="14"/>
  </w:num>
  <w:num w:numId="22" w16cid:durableId="1925912963">
    <w:abstractNumId w:val="2"/>
  </w:num>
  <w:num w:numId="23" w16cid:durableId="147135062">
    <w:abstractNumId w:val="24"/>
  </w:num>
  <w:num w:numId="24" w16cid:durableId="458382792">
    <w:abstractNumId w:val="44"/>
  </w:num>
  <w:num w:numId="25" w16cid:durableId="1284312053">
    <w:abstractNumId w:val="26"/>
  </w:num>
  <w:num w:numId="26" w16cid:durableId="383987230">
    <w:abstractNumId w:val="23"/>
  </w:num>
  <w:num w:numId="27" w16cid:durableId="605312464">
    <w:abstractNumId w:val="4"/>
  </w:num>
  <w:num w:numId="28" w16cid:durableId="1825658397">
    <w:abstractNumId w:val="43"/>
  </w:num>
  <w:num w:numId="29" w16cid:durableId="1021205224">
    <w:abstractNumId w:val="25"/>
  </w:num>
  <w:num w:numId="30" w16cid:durableId="1362363909">
    <w:abstractNumId w:val="13"/>
  </w:num>
  <w:num w:numId="31" w16cid:durableId="981080318">
    <w:abstractNumId w:val="0"/>
  </w:num>
  <w:num w:numId="32" w16cid:durableId="1292327638">
    <w:abstractNumId w:val="1"/>
  </w:num>
  <w:num w:numId="33" w16cid:durableId="404257916">
    <w:abstractNumId w:val="34"/>
  </w:num>
  <w:num w:numId="34" w16cid:durableId="1073352455">
    <w:abstractNumId w:val="30"/>
  </w:num>
  <w:num w:numId="35" w16cid:durableId="398753785">
    <w:abstractNumId w:val="42"/>
  </w:num>
  <w:num w:numId="36" w16cid:durableId="696078386">
    <w:abstractNumId w:val="17"/>
  </w:num>
  <w:num w:numId="37" w16cid:durableId="829249673">
    <w:abstractNumId w:val="40"/>
  </w:num>
  <w:num w:numId="38" w16cid:durableId="379283901">
    <w:abstractNumId w:val="31"/>
  </w:num>
  <w:num w:numId="39" w16cid:durableId="1708406580">
    <w:abstractNumId w:val="35"/>
  </w:num>
  <w:num w:numId="40" w16cid:durableId="73551029">
    <w:abstractNumId w:val="12"/>
  </w:num>
  <w:num w:numId="41" w16cid:durableId="1313438279">
    <w:abstractNumId w:val="16"/>
  </w:num>
  <w:num w:numId="42" w16cid:durableId="2109890829">
    <w:abstractNumId w:val="33"/>
  </w:num>
  <w:num w:numId="43" w16cid:durableId="1410226843">
    <w:abstractNumId w:val="41"/>
  </w:num>
  <w:num w:numId="44" w16cid:durableId="133760021">
    <w:abstractNumId w:val="21"/>
  </w:num>
  <w:num w:numId="45" w16cid:durableId="141503993">
    <w:abstractNumId w:val="22"/>
  </w:num>
  <w:num w:numId="46" w16cid:durableId="1089041660">
    <w:abstractNumId w:val="27"/>
  </w:num>
  <w:num w:numId="47" w16cid:durableId="1375352283">
    <w:abstractNumId w:val="3"/>
  </w:num>
  <w:num w:numId="48" w16cid:durableId="1536427395">
    <w:abstractNumId w:val="48"/>
  </w:num>
  <w:num w:numId="49" w16cid:durableId="192034667">
    <w:abstractNumId w:val="5"/>
  </w:num>
  <w:num w:numId="50" w16cid:durableId="746002513">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wMDM0NTQ1MbY0NDVV0lEKTi0uzszPAykwrAUAUe1I9ywAAAA="/>
  </w:docVars>
  <w:rsids>
    <w:rsidRoot w:val="209F38D2"/>
    <w:rsid w:val="00001714"/>
    <w:rsid w:val="00001714"/>
    <w:rsid w:val="0000427C"/>
    <w:rsid w:val="00027421"/>
    <w:rsid w:val="00039C59"/>
    <w:rsid w:val="000443DE"/>
    <w:rsid w:val="0006B6D8"/>
    <w:rsid w:val="000D4F19"/>
    <w:rsid w:val="000E1B53"/>
    <w:rsid w:val="000EA45E"/>
    <w:rsid w:val="001003BD"/>
    <w:rsid w:val="00115964"/>
    <w:rsid w:val="0011D247"/>
    <w:rsid w:val="001753F5"/>
    <w:rsid w:val="001D0D1A"/>
    <w:rsid w:val="001E8E19"/>
    <w:rsid w:val="001F9153"/>
    <w:rsid w:val="0021FCF3"/>
    <w:rsid w:val="0022647B"/>
    <w:rsid w:val="00227987"/>
    <w:rsid w:val="00252821"/>
    <w:rsid w:val="00259263"/>
    <w:rsid w:val="00266B1B"/>
    <w:rsid w:val="0026C461"/>
    <w:rsid w:val="0027BF10"/>
    <w:rsid w:val="00288B42"/>
    <w:rsid w:val="00291567"/>
    <w:rsid w:val="002A65B7"/>
    <w:rsid w:val="002BFD74"/>
    <w:rsid w:val="002E5A2E"/>
    <w:rsid w:val="002EA51C"/>
    <w:rsid w:val="002F4777"/>
    <w:rsid w:val="003035AD"/>
    <w:rsid w:val="00325808"/>
    <w:rsid w:val="00347577"/>
    <w:rsid w:val="00364C6D"/>
    <w:rsid w:val="00386D07"/>
    <w:rsid w:val="00392F30"/>
    <w:rsid w:val="003935DE"/>
    <w:rsid w:val="003957DF"/>
    <w:rsid w:val="003C8ED4"/>
    <w:rsid w:val="003D260B"/>
    <w:rsid w:val="003D3237"/>
    <w:rsid w:val="003F1547"/>
    <w:rsid w:val="00401A96"/>
    <w:rsid w:val="00402887"/>
    <w:rsid w:val="0040585B"/>
    <w:rsid w:val="0041178D"/>
    <w:rsid w:val="00455B04"/>
    <w:rsid w:val="004648AF"/>
    <w:rsid w:val="00472E93"/>
    <w:rsid w:val="0048529C"/>
    <w:rsid w:val="004B31B2"/>
    <w:rsid w:val="004C36A9"/>
    <w:rsid w:val="004C3AAF"/>
    <w:rsid w:val="004C6B87"/>
    <w:rsid w:val="004D5637"/>
    <w:rsid w:val="004DF634"/>
    <w:rsid w:val="004E7804"/>
    <w:rsid w:val="004E7C35"/>
    <w:rsid w:val="004F3083"/>
    <w:rsid w:val="004F5113"/>
    <w:rsid w:val="00565B37"/>
    <w:rsid w:val="0059069B"/>
    <w:rsid w:val="00591D2C"/>
    <w:rsid w:val="005A79EC"/>
    <w:rsid w:val="005F926A"/>
    <w:rsid w:val="0061423A"/>
    <w:rsid w:val="0063307A"/>
    <w:rsid w:val="00634108"/>
    <w:rsid w:val="0063453F"/>
    <w:rsid w:val="006592CA"/>
    <w:rsid w:val="00681835"/>
    <w:rsid w:val="006821AF"/>
    <w:rsid w:val="006843BB"/>
    <w:rsid w:val="00696505"/>
    <w:rsid w:val="006D51AA"/>
    <w:rsid w:val="006E5373"/>
    <w:rsid w:val="0072056F"/>
    <w:rsid w:val="007206AB"/>
    <w:rsid w:val="007534F6"/>
    <w:rsid w:val="00760CBE"/>
    <w:rsid w:val="0078BFCE"/>
    <w:rsid w:val="0078F40F"/>
    <w:rsid w:val="007A5373"/>
    <w:rsid w:val="007B319D"/>
    <w:rsid w:val="007B79FB"/>
    <w:rsid w:val="007E1F22"/>
    <w:rsid w:val="007E2EEF"/>
    <w:rsid w:val="007F2573"/>
    <w:rsid w:val="008044B8"/>
    <w:rsid w:val="00829071"/>
    <w:rsid w:val="0082D1B1"/>
    <w:rsid w:val="00830462"/>
    <w:rsid w:val="00850D20"/>
    <w:rsid w:val="008832AE"/>
    <w:rsid w:val="008BECD7"/>
    <w:rsid w:val="008D6A92"/>
    <w:rsid w:val="0091655D"/>
    <w:rsid w:val="009202FC"/>
    <w:rsid w:val="009344E4"/>
    <w:rsid w:val="0097DE08"/>
    <w:rsid w:val="009931ED"/>
    <w:rsid w:val="009A6B09"/>
    <w:rsid w:val="009BD352"/>
    <w:rsid w:val="009E47C4"/>
    <w:rsid w:val="009FC416"/>
    <w:rsid w:val="00A1EE9E"/>
    <w:rsid w:val="00A34A23"/>
    <w:rsid w:val="00A45BEE"/>
    <w:rsid w:val="00AA0EB8"/>
    <w:rsid w:val="00AB5944"/>
    <w:rsid w:val="00AC388A"/>
    <w:rsid w:val="00AD55B9"/>
    <w:rsid w:val="00ADC692"/>
    <w:rsid w:val="00AE5ACB"/>
    <w:rsid w:val="00AF57B7"/>
    <w:rsid w:val="00B055C5"/>
    <w:rsid w:val="00B09750"/>
    <w:rsid w:val="00B36D09"/>
    <w:rsid w:val="00B91B11"/>
    <w:rsid w:val="00BA3C48"/>
    <w:rsid w:val="00BAE5D5"/>
    <w:rsid w:val="00BD1F61"/>
    <w:rsid w:val="00BE59DA"/>
    <w:rsid w:val="00BE75BA"/>
    <w:rsid w:val="00C0F241"/>
    <w:rsid w:val="00C45F7C"/>
    <w:rsid w:val="00C663A4"/>
    <w:rsid w:val="00C7D362"/>
    <w:rsid w:val="00C91978"/>
    <w:rsid w:val="00C9DAB9"/>
    <w:rsid w:val="00CA6E78"/>
    <w:rsid w:val="00CBBC55"/>
    <w:rsid w:val="00CE5AE9"/>
    <w:rsid w:val="00CEDE5E"/>
    <w:rsid w:val="00CF952C"/>
    <w:rsid w:val="00CFA061"/>
    <w:rsid w:val="00D3604F"/>
    <w:rsid w:val="00D75046"/>
    <w:rsid w:val="00D8503C"/>
    <w:rsid w:val="00D92D5D"/>
    <w:rsid w:val="00D9C246"/>
    <w:rsid w:val="00DB2742"/>
    <w:rsid w:val="00E0FC7A"/>
    <w:rsid w:val="00E36114"/>
    <w:rsid w:val="00E4983F"/>
    <w:rsid w:val="00E59405"/>
    <w:rsid w:val="00E7947D"/>
    <w:rsid w:val="00E7E720"/>
    <w:rsid w:val="00E948C5"/>
    <w:rsid w:val="00E958EF"/>
    <w:rsid w:val="00EA13E6"/>
    <w:rsid w:val="00EA6B6D"/>
    <w:rsid w:val="00EC77B5"/>
    <w:rsid w:val="00F13E02"/>
    <w:rsid w:val="00F27AEF"/>
    <w:rsid w:val="00F5F8A6"/>
    <w:rsid w:val="00F682B7"/>
    <w:rsid w:val="00F7258F"/>
    <w:rsid w:val="00F90AA4"/>
    <w:rsid w:val="00F96237"/>
    <w:rsid w:val="00FB64FD"/>
    <w:rsid w:val="00FC003A"/>
    <w:rsid w:val="00FF8F0F"/>
    <w:rsid w:val="01037209"/>
    <w:rsid w:val="0103B0F7"/>
    <w:rsid w:val="010B9C9F"/>
    <w:rsid w:val="010FD2F3"/>
    <w:rsid w:val="01132F5E"/>
    <w:rsid w:val="01144AE5"/>
    <w:rsid w:val="0118724E"/>
    <w:rsid w:val="01190410"/>
    <w:rsid w:val="011BD06A"/>
    <w:rsid w:val="011D736A"/>
    <w:rsid w:val="011F2649"/>
    <w:rsid w:val="012350F2"/>
    <w:rsid w:val="01236DA9"/>
    <w:rsid w:val="01250725"/>
    <w:rsid w:val="0126E63A"/>
    <w:rsid w:val="012EB6AD"/>
    <w:rsid w:val="012F1419"/>
    <w:rsid w:val="01313938"/>
    <w:rsid w:val="01367E8C"/>
    <w:rsid w:val="01371504"/>
    <w:rsid w:val="013AB80B"/>
    <w:rsid w:val="013BD69F"/>
    <w:rsid w:val="013C0AD1"/>
    <w:rsid w:val="013DB142"/>
    <w:rsid w:val="013E94BB"/>
    <w:rsid w:val="0140B85F"/>
    <w:rsid w:val="014410F7"/>
    <w:rsid w:val="0148CA7A"/>
    <w:rsid w:val="0149BB25"/>
    <w:rsid w:val="014B2A44"/>
    <w:rsid w:val="01539BD7"/>
    <w:rsid w:val="015D73D3"/>
    <w:rsid w:val="016CDD28"/>
    <w:rsid w:val="016E610E"/>
    <w:rsid w:val="016E7FB4"/>
    <w:rsid w:val="016EADE1"/>
    <w:rsid w:val="016F212C"/>
    <w:rsid w:val="016F82FA"/>
    <w:rsid w:val="01792FD7"/>
    <w:rsid w:val="01798990"/>
    <w:rsid w:val="0179F417"/>
    <w:rsid w:val="01804C64"/>
    <w:rsid w:val="0187FE27"/>
    <w:rsid w:val="01887597"/>
    <w:rsid w:val="01896199"/>
    <w:rsid w:val="018F18C5"/>
    <w:rsid w:val="018F7907"/>
    <w:rsid w:val="01904443"/>
    <w:rsid w:val="01906803"/>
    <w:rsid w:val="01919186"/>
    <w:rsid w:val="01927BF5"/>
    <w:rsid w:val="019974B0"/>
    <w:rsid w:val="019FEADF"/>
    <w:rsid w:val="01A0C9FC"/>
    <w:rsid w:val="01A216E0"/>
    <w:rsid w:val="01A48FAD"/>
    <w:rsid w:val="01A8CA9A"/>
    <w:rsid w:val="01A98CEC"/>
    <w:rsid w:val="01A9DAB7"/>
    <w:rsid w:val="01AA4F43"/>
    <w:rsid w:val="01AC82C3"/>
    <w:rsid w:val="01AD29C5"/>
    <w:rsid w:val="01AECE31"/>
    <w:rsid w:val="01B2F59A"/>
    <w:rsid w:val="01B532CC"/>
    <w:rsid w:val="01B6669F"/>
    <w:rsid w:val="01BB1D6B"/>
    <w:rsid w:val="01BB61B4"/>
    <w:rsid w:val="01BFBE7A"/>
    <w:rsid w:val="01C03E64"/>
    <w:rsid w:val="01C117DD"/>
    <w:rsid w:val="01C1F085"/>
    <w:rsid w:val="01C38CE1"/>
    <w:rsid w:val="01C6CFBC"/>
    <w:rsid w:val="01CA2ED6"/>
    <w:rsid w:val="01CEB065"/>
    <w:rsid w:val="01D69AD0"/>
    <w:rsid w:val="01D85D25"/>
    <w:rsid w:val="01D90BF9"/>
    <w:rsid w:val="01DB1BCB"/>
    <w:rsid w:val="01DB24D1"/>
    <w:rsid w:val="01DE22E9"/>
    <w:rsid w:val="01DE6698"/>
    <w:rsid w:val="01E275EF"/>
    <w:rsid w:val="01E2FEF4"/>
    <w:rsid w:val="01E42219"/>
    <w:rsid w:val="01E4C859"/>
    <w:rsid w:val="01E663A5"/>
    <w:rsid w:val="01E697DB"/>
    <w:rsid w:val="01F11D7D"/>
    <w:rsid w:val="01F1969A"/>
    <w:rsid w:val="01F2A6BA"/>
    <w:rsid w:val="01F3D1B4"/>
    <w:rsid w:val="01F50E29"/>
    <w:rsid w:val="01F55BB7"/>
    <w:rsid w:val="01F6CD47"/>
    <w:rsid w:val="020386F7"/>
    <w:rsid w:val="02038963"/>
    <w:rsid w:val="02055465"/>
    <w:rsid w:val="02061F7B"/>
    <w:rsid w:val="02085BE1"/>
    <w:rsid w:val="020B1E50"/>
    <w:rsid w:val="020F25FB"/>
    <w:rsid w:val="02111F57"/>
    <w:rsid w:val="02131F57"/>
    <w:rsid w:val="021511D0"/>
    <w:rsid w:val="02157C88"/>
    <w:rsid w:val="0215BAD6"/>
    <w:rsid w:val="0218991D"/>
    <w:rsid w:val="02207F98"/>
    <w:rsid w:val="0220DD81"/>
    <w:rsid w:val="0226D5E5"/>
    <w:rsid w:val="0227B2CA"/>
    <w:rsid w:val="022B6359"/>
    <w:rsid w:val="022B8AFE"/>
    <w:rsid w:val="022ED734"/>
    <w:rsid w:val="022F0AAD"/>
    <w:rsid w:val="023B5E94"/>
    <w:rsid w:val="023C4312"/>
    <w:rsid w:val="023C7852"/>
    <w:rsid w:val="023D8AF5"/>
    <w:rsid w:val="024153F0"/>
    <w:rsid w:val="02422227"/>
    <w:rsid w:val="02473CD9"/>
    <w:rsid w:val="02489B30"/>
    <w:rsid w:val="0248F134"/>
    <w:rsid w:val="024989EC"/>
    <w:rsid w:val="025402ED"/>
    <w:rsid w:val="0257DDC5"/>
    <w:rsid w:val="02582B3C"/>
    <w:rsid w:val="025B4A84"/>
    <w:rsid w:val="025EC384"/>
    <w:rsid w:val="025EC384"/>
    <w:rsid w:val="025F6264"/>
    <w:rsid w:val="0261131F"/>
    <w:rsid w:val="02618ADA"/>
    <w:rsid w:val="0263A47E"/>
    <w:rsid w:val="0266258D"/>
    <w:rsid w:val="0269599E"/>
    <w:rsid w:val="026E1450"/>
    <w:rsid w:val="026EA1E9"/>
    <w:rsid w:val="0273A4DD"/>
    <w:rsid w:val="027497F0"/>
    <w:rsid w:val="02763A9B"/>
    <w:rsid w:val="027C56A9"/>
    <w:rsid w:val="027D28EC"/>
    <w:rsid w:val="02811158"/>
    <w:rsid w:val="02815B63"/>
    <w:rsid w:val="02820D12"/>
    <w:rsid w:val="02835D40"/>
    <w:rsid w:val="0285E447"/>
    <w:rsid w:val="0287CA14"/>
    <w:rsid w:val="028C2609"/>
    <w:rsid w:val="0291C9BC"/>
    <w:rsid w:val="0293C8A2"/>
    <w:rsid w:val="029A8785"/>
    <w:rsid w:val="029BE0C6"/>
    <w:rsid w:val="029CCB3F"/>
    <w:rsid w:val="029ECCDD"/>
    <w:rsid w:val="02A31DBA"/>
    <w:rsid w:val="02A61D87"/>
    <w:rsid w:val="02A7A668"/>
    <w:rsid w:val="02A7F308"/>
    <w:rsid w:val="02A7F587"/>
    <w:rsid w:val="02A8BB25"/>
    <w:rsid w:val="02AD8863"/>
    <w:rsid w:val="02ADF239"/>
    <w:rsid w:val="02B2BBF9"/>
    <w:rsid w:val="02B477EF"/>
    <w:rsid w:val="02B57697"/>
    <w:rsid w:val="02B87803"/>
    <w:rsid w:val="02B96D88"/>
    <w:rsid w:val="02BEAF78"/>
    <w:rsid w:val="02BF3E0A"/>
    <w:rsid w:val="02C0E78C"/>
    <w:rsid w:val="02C4E3E4"/>
    <w:rsid w:val="02C7EE71"/>
    <w:rsid w:val="02C8F1C6"/>
    <w:rsid w:val="02C95417"/>
    <w:rsid w:val="02CA870E"/>
    <w:rsid w:val="02CB0194"/>
    <w:rsid w:val="02CB9CB3"/>
    <w:rsid w:val="02CD0D8F"/>
    <w:rsid w:val="02CE29A5"/>
    <w:rsid w:val="02D1412B"/>
    <w:rsid w:val="02D4872F"/>
    <w:rsid w:val="02DA47E8"/>
    <w:rsid w:val="02DACB62"/>
    <w:rsid w:val="02DC0FE7"/>
    <w:rsid w:val="02DCAD07"/>
    <w:rsid w:val="02DD8655"/>
    <w:rsid w:val="02DE0384"/>
    <w:rsid w:val="02DF581A"/>
    <w:rsid w:val="02DF5B4F"/>
    <w:rsid w:val="02DFDBE9"/>
    <w:rsid w:val="02E4B893"/>
    <w:rsid w:val="02E9CE31"/>
    <w:rsid w:val="02EA81DC"/>
    <w:rsid w:val="02EFE01B"/>
    <w:rsid w:val="02F5A78D"/>
    <w:rsid w:val="02F5ACB9"/>
    <w:rsid w:val="02FD7C6D"/>
    <w:rsid w:val="02FDC11B"/>
    <w:rsid w:val="02FDCFF4"/>
    <w:rsid w:val="02FF9784"/>
    <w:rsid w:val="030290BC"/>
    <w:rsid w:val="03032229"/>
    <w:rsid w:val="030336DB"/>
    <w:rsid w:val="03042ACE"/>
    <w:rsid w:val="03056620"/>
    <w:rsid w:val="0308AA1E"/>
    <w:rsid w:val="030A316F"/>
    <w:rsid w:val="030A316F"/>
    <w:rsid w:val="030AF18D"/>
    <w:rsid w:val="030EBCD7"/>
    <w:rsid w:val="03184DC4"/>
    <w:rsid w:val="031CC75D"/>
    <w:rsid w:val="031E00CE"/>
    <w:rsid w:val="03226AF0"/>
    <w:rsid w:val="03238747"/>
    <w:rsid w:val="032790B3"/>
    <w:rsid w:val="03281432"/>
    <w:rsid w:val="0329214C"/>
    <w:rsid w:val="032AF4C5"/>
    <w:rsid w:val="032C14A4"/>
    <w:rsid w:val="032E0DAE"/>
    <w:rsid w:val="032FC30A"/>
    <w:rsid w:val="033144B9"/>
    <w:rsid w:val="03317A50"/>
    <w:rsid w:val="0331BA85"/>
    <w:rsid w:val="033384CC"/>
    <w:rsid w:val="03354511"/>
    <w:rsid w:val="03365E4B"/>
    <w:rsid w:val="033A0A9B"/>
    <w:rsid w:val="033D5CA1"/>
    <w:rsid w:val="0341737B"/>
    <w:rsid w:val="0345AB18"/>
    <w:rsid w:val="0345D179"/>
    <w:rsid w:val="034D8705"/>
    <w:rsid w:val="03532BE3"/>
    <w:rsid w:val="035391C0"/>
    <w:rsid w:val="0354112A"/>
    <w:rsid w:val="03555B90"/>
    <w:rsid w:val="0355821E"/>
    <w:rsid w:val="03580137"/>
    <w:rsid w:val="0360DC2F"/>
    <w:rsid w:val="0360DE43"/>
    <w:rsid w:val="0361A303"/>
    <w:rsid w:val="036282F9"/>
    <w:rsid w:val="036E2B73"/>
    <w:rsid w:val="03738808"/>
    <w:rsid w:val="0373A953"/>
    <w:rsid w:val="037A9ED2"/>
    <w:rsid w:val="037AD8A9"/>
    <w:rsid w:val="037E9F68"/>
    <w:rsid w:val="03832503"/>
    <w:rsid w:val="03859ED7"/>
    <w:rsid w:val="0389DEF9"/>
    <w:rsid w:val="038AE8BE"/>
    <w:rsid w:val="038C4174"/>
    <w:rsid w:val="038C4174"/>
    <w:rsid w:val="038D6F24"/>
    <w:rsid w:val="0392ED69"/>
    <w:rsid w:val="039DDC06"/>
    <w:rsid w:val="03A124C6"/>
    <w:rsid w:val="03A15C3D"/>
    <w:rsid w:val="03B0A57E"/>
    <w:rsid w:val="03B9A294"/>
    <w:rsid w:val="03BA3133"/>
    <w:rsid w:val="03BBF4B4"/>
    <w:rsid w:val="03C142E9"/>
    <w:rsid w:val="03C71A06"/>
    <w:rsid w:val="03C8B7C7"/>
    <w:rsid w:val="03C9061F"/>
    <w:rsid w:val="03CC3FC9"/>
    <w:rsid w:val="03D0D741"/>
    <w:rsid w:val="03D50538"/>
    <w:rsid w:val="03D51005"/>
    <w:rsid w:val="03D91EF2"/>
    <w:rsid w:val="03D95B56"/>
    <w:rsid w:val="03D9CA28"/>
    <w:rsid w:val="03E8F0BA"/>
    <w:rsid w:val="03F02598"/>
    <w:rsid w:val="03F270DF"/>
    <w:rsid w:val="03F3E22D"/>
    <w:rsid w:val="03F4610A"/>
    <w:rsid w:val="03F5EE29"/>
    <w:rsid w:val="03FE3CF2"/>
    <w:rsid w:val="03FFEB17"/>
    <w:rsid w:val="040119E1"/>
    <w:rsid w:val="0404B153"/>
    <w:rsid w:val="04099988"/>
    <w:rsid w:val="040B686D"/>
    <w:rsid w:val="040D949E"/>
    <w:rsid w:val="040E55F8"/>
    <w:rsid w:val="040F90F9"/>
    <w:rsid w:val="04106851"/>
    <w:rsid w:val="04118AF8"/>
    <w:rsid w:val="04143959"/>
    <w:rsid w:val="041547CC"/>
    <w:rsid w:val="041BD92A"/>
    <w:rsid w:val="04212267"/>
    <w:rsid w:val="0421EACD"/>
    <w:rsid w:val="0425B3E4"/>
    <w:rsid w:val="042634BF"/>
    <w:rsid w:val="04296533"/>
    <w:rsid w:val="0432559B"/>
    <w:rsid w:val="0433BDA2"/>
    <w:rsid w:val="0436DFA4"/>
    <w:rsid w:val="0436FCEF"/>
    <w:rsid w:val="0440F5E9"/>
    <w:rsid w:val="04433D61"/>
    <w:rsid w:val="044722C7"/>
    <w:rsid w:val="0449E721"/>
    <w:rsid w:val="044CB32C"/>
    <w:rsid w:val="044D3727"/>
    <w:rsid w:val="044FFA21"/>
    <w:rsid w:val="045542F9"/>
    <w:rsid w:val="045570C0"/>
    <w:rsid w:val="0456E5A6"/>
    <w:rsid w:val="04574549"/>
    <w:rsid w:val="045CFE8B"/>
    <w:rsid w:val="045E2433"/>
    <w:rsid w:val="0461C360"/>
    <w:rsid w:val="0463EEF7"/>
    <w:rsid w:val="04657959"/>
    <w:rsid w:val="0465A7DC"/>
    <w:rsid w:val="0466532A"/>
    <w:rsid w:val="04677279"/>
    <w:rsid w:val="04686C3A"/>
    <w:rsid w:val="0469DEC4"/>
    <w:rsid w:val="0469EBBF"/>
    <w:rsid w:val="046A281B"/>
    <w:rsid w:val="046BEB72"/>
    <w:rsid w:val="046C77B6"/>
    <w:rsid w:val="046CCA28"/>
    <w:rsid w:val="0473AB93"/>
    <w:rsid w:val="0474C27E"/>
    <w:rsid w:val="047EC828"/>
    <w:rsid w:val="0480D3ED"/>
    <w:rsid w:val="0480D3ED"/>
    <w:rsid w:val="0480DF24"/>
    <w:rsid w:val="048223CB"/>
    <w:rsid w:val="04871163"/>
    <w:rsid w:val="048FEB98"/>
    <w:rsid w:val="04917D1A"/>
    <w:rsid w:val="04932421"/>
    <w:rsid w:val="049EF28A"/>
    <w:rsid w:val="049FFB2F"/>
    <w:rsid w:val="04A26BD3"/>
    <w:rsid w:val="04A64EA3"/>
    <w:rsid w:val="04AB2513"/>
    <w:rsid w:val="04AF7FB6"/>
    <w:rsid w:val="04B0A7B2"/>
    <w:rsid w:val="04B16870"/>
    <w:rsid w:val="04B30724"/>
    <w:rsid w:val="04B35CC3"/>
    <w:rsid w:val="04B41E25"/>
    <w:rsid w:val="04B46E93"/>
    <w:rsid w:val="04BC1397"/>
    <w:rsid w:val="04BE424D"/>
    <w:rsid w:val="04BEDB71"/>
    <w:rsid w:val="04C1025B"/>
    <w:rsid w:val="04C8BAEE"/>
    <w:rsid w:val="04CAD962"/>
    <w:rsid w:val="04CAF86A"/>
    <w:rsid w:val="04CB8B65"/>
    <w:rsid w:val="04CBDEF9"/>
    <w:rsid w:val="04CD470E"/>
    <w:rsid w:val="04CE9014"/>
    <w:rsid w:val="04D1B6D0"/>
    <w:rsid w:val="04D2C285"/>
    <w:rsid w:val="04D32EC8"/>
    <w:rsid w:val="04DA4F61"/>
    <w:rsid w:val="04E17B79"/>
    <w:rsid w:val="04E72D6E"/>
    <w:rsid w:val="04F07E1A"/>
    <w:rsid w:val="04F17A5C"/>
    <w:rsid w:val="04F2ADEF"/>
    <w:rsid w:val="04F30276"/>
    <w:rsid w:val="04F787DF"/>
    <w:rsid w:val="04F7DF26"/>
    <w:rsid w:val="04F83D19"/>
    <w:rsid w:val="04FC0A41"/>
    <w:rsid w:val="04FCAC90"/>
    <w:rsid w:val="04FCD804"/>
    <w:rsid w:val="04FFE8C1"/>
    <w:rsid w:val="05067990"/>
    <w:rsid w:val="05073C47"/>
    <w:rsid w:val="05075FCD"/>
    <w:rsid w:val="050AFE51"/>
    <w:rsid w:val="050B0416"/>
    <w:rsid w:val="050E9FB8"/>
    <w:rsid w:val="051180A4"/>
    <w:rsid w:val="0512568D"/>
    <w:rsid w:val="0512676E"/>
    <w:rsid w:val="0513DB04"/>
    <w:rsid w:val="0515C3AB"/>
    <w:rsid w:val="0517D604"/>
    <w:rsid w:val="0519094F"/>
    <w:rsid w:val="051AF7F5"/>
    <w:rsid w:val="051CA065"/>
    <w:rsid w:val="05205FE9"/>
    <w:rsid w:val="0520D2A5"/>
    <w:rsid w:val="05216F38"/>
    <w:rsid w:val="0521D7FB"/>
    <w:rsid w:val="0522D61C"/>
    <w:rsid w:val="052485AC"/>
    <w:rsid w:val="0526381F"/>
    <w:rsid w:val="0526A8FF"/>
    <w:rsid w:val="052811D5"/>
    <w:rsid w:val="0528A27E"/>
    <w:rsid w:val="0528C666"/>
    <w:rsid w:val="052A0AC6"/>
    <w:rsid w:val="052A104B"/>
    <w:rsid w:val="052B2BCA"/>
    <w:rsid w:val="052D3BCB"/>
    <w:rsid w:val="05343741"/>
    <w:rsid w:val="0535AB91"/>
    <w:rsid w:val="05376F37"/>
    <w:rsid w:val="0537D86D"/>
    <w:rsid w:val="0538CB73"/>
    <w:rsid w:val="0541A8F6"/>
    <w:rsid w:val="0542BF12"/>
    <w:rsid w:val="054C345E"/>
    <w:rsid w:val="054DD8D3"/>
    <w:rsid w:val="0550A7C0"/>
    <w:rsid w:val="0552FD2B"/>
    <w:rsid w:val="055953F0"/>
    <w:rsid w:val="05612331"/>
    <w:rsid w:val="05626353"/>
    <w:rsid w:val="05643A8F"/>
    <w:rsid w:val="05646CE8"/>
    <w:rsid w:val="0564D680"/>
    <w:rsid w:val="0565AA49"/>
    <w:rsid w:val="0567483B"/>
    <w:rsid w:val="0568CE9A"/>
    <w:rsid w:val="05694FD3"/>
    <w:rsid w:val="056BD20D"/>
    <w:rsid w:val="056DCEF0"/>
    <w:rsid w:val="057049F7"/>
    <w:rsid w:val="05721CF9"/>
    <w:rsid w:val="057685C7"/>
    <w:rsid w:val="0576BE56"/>
    <w:rsid w:val="0579C2E9"/>
    <w:rsid w:val="057A63DB"/>
    <w:rsid w:val="057A6650"/>
    <w:rsid w:val="057C6F3B"/>
    <w:rsid w:val="057C729B"/>
    <w:rsid w:val="057C729B"/>
    <w:rsid w:val="05924ED4"/>
    <w:rsid w:val="0592B92A"/>
    <w:rsid w:val="0599D3D1"/>
    <w:rsid w:val="059A42F5"/>
    <w:rsid w:val="059A6FE1"/>
    <w:rsid w:val="059D6527"/>
    <w:rsid w:val="059E428B"/>
    <w:rsid w:val="059E8B01"/>
    <w:rsid w:val="05A67002"/>
    <w:rsid w:val="05A7013E"/>
    <w:rsid w:val="05A70865"/>
    <w:rsid w:val="05A78A60"/>
    <w:rsid w:val="05AB615A"/>
    <w:rsid w:val="05AC2621"/>
    <w:rsid w:val="05AD3510"/>
    <w:rsid w:val="05AD7558"/>
    <w:rsid w:val="05AEF8C2"/>
    <w:rsid w:val="05B40D0A"/>
    <w:rsid w:val="05B58D0B"/>
    <w:rsid w:val="05BA973B"/>
    <w:rsid w:val="05BB5843"/>
    <w:rsid w:val="05BC7FBD"/>
    <w:rsid w:val="05BD0CB3"/>
    <w:rsid w:val="05BFA532"/>
    <w:rsid w:val="05C08972"/>
    <w:rsid w:val="05C0E64B"/>
    <w:rsid w:val="05C5EC12"/>
    <w:rsid w:val="05CE6D62"/>
    <w:rsid w:val="05D1345E"/>
    <w:rsid w:val="05D23496"/>
    <w:rsid w:val="05D9DE21"/>
    <w:rsid w:val="05E438C9"/>
    <w:rsid w:val="05E6A081"/>
    <w:rsid w:val="05E7FFE4"/>
    <w:rsid w:val="05EA0CD1"/>
    <w:rsid w:val="05EA533D"/>
    <w:rsid w:val="05EAA09F"/>
    <w:rsid w:val="05EF0177"/>
    <w:rsid w:val="05EF140A"/>
    <w:rsid w:val="05EFBBD2"/>
    <w:rsid w:val="05F13A8A"/>
    <w:rsid w:val="05F15DCA"/>
    <w:rsid w:val="05F23F74"/>
    <w:rsid w:val="05F50A34"/>
    <w:rsid w:val="05F5DD9A"/>
    <w:rsid w:val="05F8CEEC"/>
    <w:rsid w:val="05FA4DEA"/>
    <w:rsid w:val="05FB7B2F"/>
    <w:rsid w:val="05FC8BE0"/>
    <w:rsid w:val="06005AB7"/>
    <w:rsid w:val="0601F59E"/>
    <w:rsid w:val="06034357"/>
    <w:rsid w:val="0604AE51"/>
    <w:rsid w:val="0605831E"/>
    <w:rsid w:val="06073E26"/>
    <w:rsid w:val="0607BBD3"/>
    <w:rsid w:val="06083E8C"/>
    <w:rsid w:val="060B5E39"/>
    <w:rsid w:val="061714C6"/>
    <w:rsid w:val="061A9889"/>
    <w:rsid w:val="061B9CDF"/>
    <w:rsid w:val="061E3547"/>
    <w:rsid w:val="061F8DBB"/>
    <w:rsid w:val="062D30DF"/>
    <w:rsid w:val="062DDF4D"/>
    <w:rsid w:val="063037B6"/>
    <w:rsid w:val="06310ADA"/>
    <w:rsid w:val="0632F7FB"/>
    <w:rsid w:val="06354573"/>
    <w:rsid w:val="0637FC1A"/>
    <w:rsid w:val="063AC2EB"/>
    <w:rsid w:val="063EABFB"/>
    <w:rsid w:val="063F2DAE"/>
    <w:rsid w:val="06450D0B"/>
    <w:rsid w:val="0658A7C4"/>
    <w:rsid w:val="065E6D22"/>
    <w:rsid w:val="06602A91"/>
    <w:rsid w:val="0666C249"/>
    <w:rsid w:val="066E5119"/>
    <w:rsid w:val="066F5D03"/>
    <w:rsid w:val="06713005"/>
    <w:rsid w:val="067A99BB"/>
    <w:rsid w:val="067FEAA6"/>
    <w:rsid w:val="06809E11"/>
    <w:rsid w:val="0685247D"/>
    <w:rsid w:val="068E7694"/>
    <w:rsid w:val="069010D6"/>
    <w:rsid w:val="0693D3AF"/>
    <w:rsid w:val="0693E535"/>
    <w:rsid w:val="069D9FF9"/>
    <w:rsid w:val="069F0C20"/>
    <w:rsid w:val="06A39F69"/>
    <w:rsid w:val="06A3BB20"/>
    <w:rsid w:val="06A41173"/>
    <w:rsid w:val="06AADC20"/>
    <w:rsid w:val="06AAF689"/>
    <w:rsid w:val="06AE95F4"/>
    <w:rsid w:val="06AF070D"/>
    <w:rsid w:val="06AFF082"/>
    <w:rsid w:val="06B0E30A"/>
    <w:rsid w:val="06B22E30"/>
    <w:rsid w:val="06B275F1"/>
    <w:rsid w:val="06B3A665"/>
    <w:rsid w:val="06B9D970"/>
    <w:rsid w:val="06BA1517"/>
    <w:rsid w:val="06BBC817"/>
    <w:rsid w:val="06BCBF5C"/>
    <w:rsid w:val="06C0A0CD"/>
    <w:rsid w:val="06C45D7B"/>
    <w:rsid w:val="06C801AC"/>
    <w:rsid w:val="06C884D7"/>
    <w:rsid w:val="06CC94AD"/>
    <w:rsid w:val="06CE020D"/>
    <w:rsid w:val="06D20459"/>
    <w:rsid w:val="06D28710"/>
    <w:rsid w:val="06D2FB92"/>
    <w:rsid w:val="06D6C174"/>
    <w:rsid w:val="06D8E511"/>
    <w:rsid w:val="06DA172C"/>
    <w:rsid w:val="06DB0D3D"/>
    <w:rsid w:val="06DDABDA"/>
    <w:rsid w:val="06DDD29A"/>
    <w:rsid w:val="06E01E1E"/>
    <w:rsid w:val="06E3F37B"/>
    <w:rsid w:val="06E649A2"/>
    <w:rsid w:val="06E6C410"/>
    <w:rsid w:val="06E6FA69"/>
    <w:rsid w:val="06E795E9"/>
    <w:rsid w:val="06EA31FE"/>
    <w:rsid w:val="06EB1AD5"/>
    <w:rsid w:val="06ED2040"/>
    <w:rsid w:val="06F3A86C"/>
    <w:rsid w:val="06F65843"/>
    <w:rsid w:val="06FA627B"/>
    <w:rsid w:val="06FE3FDE"/>
    <w:rsid w:val="0706AAF2"/>
    <w:rsid w:val="070CB0C7"/>
    <w:rsid w:val="070DED5A"/>
    <w:rsid w:val="07116AEA"/>
    <w:rsid w:val="0715DAFD"/>
    <w:rsid w:val="07167E85"/>
    <w:rsid w:val="0718FC21"/>
    <w:rsid w:val="0719CFBF"/>
    <w:rsid w:val="071AADFC"/>
    <w:rsid w:val="072117FA"/>
    <w:rsid w:val="0724F03E"/>
    <w:rsid w:val="0725A5ED"/>
    <w:rsid w:val="0727ED42"/>
    <w:rsid w:val="072932EE"/>
    <w:rsid w:val="0730C1ED"/>
    <w:rsid w:val="0734B1B0"/>
    <w:rsid w:val="073B553E"/>
    <w:rsid w:val="073CA650"/>
    <w:rsid w:val="073CC5A7"/>
    <w:rsid w:val="073E6C35"/>
    <w:rsid w:val="07405B14"/>
    <w:rsid w:val="07453DDD"/>
    <w:rsid w:val="0745F6BA"/>
    <w:rsid w:val="074681A6"/>
    <w:rsid w:val="0746D163"/>
    <w:rsid w:val="0749A6AB"/>
    <w:rsid w:val="074D88C9"/>
    <w:rsid w:val="074FC7CC"/>
    <w:rsid w:val="0750D05B"/>
    <w:rsid w:val="0752A403"/>
    <w:rsid w:val="0753D9C3"/>
    <w:rsid w:val="0754D589"/>
    <w:rsid w:val="0756679C"/>
    <w:rsid w:val="07576056"/>
    <w:rsid w:val="075B6851"/>
    <w:rsid w:val="075BF41D"/>
    <w:rsid w:val="075E4494"/>
    <w:rsid w:val="0760133A"/>
    <w:rsid w:val="076146A3"/>
    <w:rsid w:val="0761BC73"/>
    <w:rsid w:val="076562B0"/>
    <w:rsid w:val="07664573"/>
    <w:rsid w:val="07671345"/>
    <w:rsid w:val="076A1EA9"/>
    <w:rsid w:val="076E387E"/>
    <w:rsid w:val="076FE0F3"/>
    <w:rsid w:val="0771AD78"/>
    <w:rsid w:val="07746D74"/>
    <w:rsid w:val="0776C361"/>
    <w:rsid w:val="0777A9BC"/>
    <w:rsid w:val="0779285E"/>
    <w:rsid w:val="077A1281"/>
    <w:rsid w:val="077F84F4"/>
    <w:rsid w:val="07855D30"/>
    <w:rsid w:val="078764CC"/>
    <w:rsid w:val="078B3F9D"/>
    <w:rsid w:val="078C4875"/>
    <w:rsid w:val="07908A70"/>
    <w:rsid w:val="079435FB"/>
    <w:rsid w:val="079AE030"/>
    <w:rsid w:val="079BAD0C"/>
    <w:rsid w:val="079CE1E0"/>
    <w:rsid w:val="07A52B1F"/>
    <w:rsid w:val="07A7EE7C"/>
    <w:rsid w:val="07B06044"/>
    <w:rsid w:val="07B0A08D"/>
    <w:rsid w:val="07B15BF9"/>
    <w:rsid w:val="07B2CC72"/>
    <w:rsid w:val="07B6FE5B"/>
    <w:rsid w:val="07B95B12"/>
    <w:rsid w:val="07B9C497"/>
    <w:rsid w:val="07C16215"/>
    <w:rsid w:val="07C26BD0"/>
    <w:rsid w:val="07C2AC19"/>
    <w:rsid w:val="07C40A37"/>
    <w:rsid w:val="07C4F49E"/>
    <w:rsid w:val="07C763A3"/>
    <w:rsid w:val="07C7FCDC"/>
    <w:rsid w:val="07CB3995"/>
    <w:rsid w:val="07CCBC4E"/>
    <w:rsid w:val="07CF2D53"/>
    <w:rsid w:val="07D3B435"/>
    <w:rsid w:val="07D6687A"/>
    <w:rsid w:val="07D6934C"/>
    <w:rsid w:val="07D99597"/>
    <w:rsid w:val="07E57C42"/>
    <w:rsid w:val="07E6393E"/>
    <w:rsid w:val="07E76EC9"/>
    <w:rsid w:val="07EB287E"/>
    <w:rsid w:val="07EC54E6"/>
    <w:rsid w:val="07F040E9"/>
    <w:rsid w:val="07F1C950"/>
    <w:rsid w:val="07F9A7B7"/>
    <w:rsid w:val="07FD66F8"/>
    <w:rsid w:val="07FEA3A3"/>
    <w:rsid w:val="08009BC3"/>
    <w:rsid w:val="0800AA2C"/>
    <w:rsid w:val="0800BF38"/>
    <w:rsid w:val="0800F78C"/>
    <w:rsid w:val="08024892"/>
    <w:rsid w:val="0802D013"/>
    <w:rsid w:val="08031928"/>
    <w:rsid w:val="0808E0D6"/>
    <w:rsid w:val="08100470"/>
    <w:rsid w:val="08110DE2"/>
    <w:rsid w:val="0811C8F1"/>
    <w:rsid w:val="08132687"/>
    <w:rsid w:val="0816578B"/>
    <w:rsid w:val="081B503C"/>
    <w:rsid w:val="081DF4AD"/>
    <w:rsid w:val="08209C2B"/>
    <w:rsid w:val="0825790D"/>
    <w:rsid w:val="08262F11"/>
    <w:rsid w:val="0829CA3B"/>
    <w:rsid w:val="0833159F"/>
    <w:rsid w:val="0838FA91"/>
    <w:rsid w:val="0840FA35"/>
    <w:rsid w:val="084353E1"/>
    <w:rsid w:val="084A6655"/>
    <w:rsid w:val="084BFA20"/>
    <w:rsid w:val="084D646D"/>
    <w:rsid w:val="084D7EE4"/>
    <w:rsid w:val="0850AA11"/>
    <w:rsid w:val="08519E9B"/>
    <w:rsid w:val="0852108B"/>
    <w:rsid w:val="08524078"/>
    <w:rsid w:val="08594306"/>
    <w:rsid w:val="085A2BCA"/>
    <w:rsid w:val="085BF3CA"/>
    <w:rsid w:val="085C2279"/>
    <w:rsid w:val="085C3A4B"/>
    <w:rsid w:val="0861795C"/>
    <w:rsid w:val="086747EF"/>
    <w:rsid w:val="0869B2D0"/>
    <w:rsid w:val="086DD4BA"/>
    <w:rsid w:val="086DD663"/>
    <w:rsid w:val="0872E3C3"/>
    <w:rsid w:val="0876ACC1"/>
    <w:rsid w:val="0877150C"/>
    <w:rsid w:val="087A5FD4"/>
    <w:rsid w:val="087EB56C"/>
    <w:rsid w:val="087F4D38"/>
    <w:rsid w:val="087F5855"/>
    <w:rsid w:val="0881E003"/>
    <w:rsid w:val="08837CCD"/>
    <w:rsid w:val="0884A2FF"/>
    <w:rsid w:val="0888153D"/>
    <w:rsid w:val="0889BD54"/>
    <w:rsid w:val="088A64FD"/>
    <w:rsid w:val="088A7750"/>
    <w:rsid w:val="088ADA37"/>
    <w:rsid w:val="088B2B58"/>
    <w:rsid w:val="088C68CE"/>
    <w:rsid w:val="088CB2B8"/>
    <w:rsid w:val="088E12E0"/>
    <w:rsid w:val="08942FED"/>
    <w:rsid w:val="089793D7"/>
    <w:rsid w:val="0897AEA2"/>
    <w:rsid w:val="0898C4FC"/>
    <w:rsid w:val="08A0B5B9"/>
    <w:rsid w:val="08A24074"/>
    <w:rsid w:val="08A5C886"/>
    <w:rsid w:val="08A5D538"/>
    <w:rsid w:val="08A9D5E8"/>
    <w:rsid w:val="08A9E327"/>
    <w:rsid w:val="08AADFB5"/>
    <w:rsid w:val="08AFB8AD"/>
    <w:rsid w:val="08AFF2B1"/>
    <w:rsid w:val="08B0BB3B"/>
    <w:rsid w:val="08B42E18"/>
    <w:rsid w:val="08B7EDCC"/>
    <w:rsid w:val="08B85BFA"/>
    <w:rsid w:val="08BE502C"/>
    <w:rsid w:val="08BE7CAD"/>
    <w:rsid w:val="08C05524"/>
    <w:rsid w:val="08C1FED2"/>
    <w:rsid w:val="08C23C28"/>
    <w:rsid w:val="08C39FB6"/>
    <w:rsid w:val="08C40325"/>
    <w:rsid w:val="08C5E202"/>
    <w:rsid w:val="08C8CCD8"/>
    <w:rsid w:val="08CC6C2F"/>
    <w:rsid w:val="08CD20E9"/>
    <w:rsid w:val="08D08211"/>
    <w:rsid w:val="08DB4169"/>
    <w:rsid w:val="08DFF183"/>
    <w:rsid w:val="08E4065A"/>
    <w:rsid w:val="08EA06E7"/>
    <w:rsid w:val="08ED57EB"/>
    <w:rsid w:val="08EE2720"/>
    <w:rsid w:val="08EFFA3B"/>
    <w:rsid w:val="08F237FD"/>
    <w:rsid w:val="08F3470E"/>
    <w:rsid w:val="08F535DA"/>
    <w:rsid w:val="08F782BB"/>
    <w:rsid w:val="08F7C1E0"/>
    <w:rsid w:val="08FF0EE6"/>
    <w:rsid w:val="08FFCC26"/>
    <w:rsid w:val="09056634"/>
    <w:rsid w:val="09068964"/>
    <w:rsid w:val="090EF6DF"/>
    <w:rsid w:val="0912BF2B"/>
    <w:rsid w:val="09137A1D"/>
    <w:rsid w:val="091CA731"/>
    <w:rsid w:val="091DC30F"/>
    <w:rsid w:val="09206835"/>
    <w:rsid w:val="0928E1E3"/>
    <w:rsid w:val="092AB12A"/>
    <w:rsid w:val="092C895C"/>
    <w:rsid w:val="092D089D"/>
    <w:rsid w:val="092D119F"/>
    <w:rsid w:val="092E3A04"/>
    <w:rsid w:val="09306FAE"/>
    <w:rsid w:val="09340FDB"/>
    <w:rsid w:val="09348C48"/>
    <w:rsid w:val="093742F5"/>
    <w:rsid w:val="09387A29"/>
    <w:rsid w:val="093B5A1A"/>
    <w:rsid w:val="093BFF96"/>
    <w:rsid w:val="093D993E"/>
    <w:rsid w:val="0941E6C1"/>
    <w:rsid w:val="0943436B"/>
    <w:rsid w:val="09446D04"/>
    <w:rsid w:val="0944FE2C"/>
    <w:rsid w:val="094A07D3"/>
    <w:rsid w:val="094CA21D"/>
    <w:rsid w:val="0954F05D"/>
    <w:rsid w:val="0957692C"/>
    <w:rsid w:val="095D95D7"/>
    <w:rsid w:val="095E7C7A"/>
    <w:rsid w:val="095E9B81"/>
    <w:rsid w:val="095EB6FB"/>
    <w:rsid w:val="09601CDA"/>
    <w:rsid w:val="09601CDA"/>
    <w:rsid w:val="09624F1A"/>
    <w:rsid w:val="09662D07"/>
    <w:rsid w:val="09672052"/>
    <w:rsid w:val="096E66EB"/>
    <w:rsid w:val="0973369F"/>
    <w:rsid w:val="0973864F"/>
    <w:rsid w:val="09757525"/>
    <w:rsid w:val="0976C2AF"/>
    <w:rsid w:val="097E60E0"/>
    <w:rsid w:val="097F3066"/>
    <w:rsid w:val="097FF949"/>
    <w:rsid w:val="09804B37"/>
    <w:rsid w:val="09821482"/>
    <w:rsid w:val="0982B94A"/>
    <w:rsid w:val="0983C7E4"/>
    <w:rsid w:val="0987498A"/>
    <w:rsid w:val="098AA032"/>
    <w:rsid w:val="09906610"/>
    <w:rsid w:val="0994B4BB"/>
    <w:rsid w:val="0997D898"/>
    <w:rsid w:val="099810B4"/>
    <w:rsid w:val="099D6A48"/>
    <w:rsid w:val="099E630B"/>
    <w:rsid w:val="099F501C"/>
    <w:rsid w:val="09A17844"/>
    <w:rsid w:val="09A2E4C0"/>
    <w:rsid w:val="09AA3C5E"/>
    <w:rsid w:val="09ACA53B"/>
    <w:rsid w:val="09B656F8"/>
    <w:rsid w:val="09C21DBE"/>
    <w:rsid w:val="09C3B083"/>
    <w:rsid w:val="09C6A2AE"/>
    <w:rsid w:val="09C6DAB9"/>
    <w:rsid w:val="09CB5966"/>
    <w:rsid w:val="09CDA452"/>
    <w:rsid w:val="09CFEB14"/>
    <w:rsid w:val="09D0F4A8"/>
    <w:rsid w:val="09D11FC7"/>
    <w:rsid w:val="09D15203"/>
    <w:rsid w:val="09D1D6A2"/>
    <w:rsid w:val="09D7447F"/>
    <w:rsid w:val="09D9CC10"/>
    <w:rsid w:val="09DAA8A1"/>
    <w:rsid w:val="09DC0180"/>
    <w:rsid w:val="09DC8BE6"/>
    <w:rsid w:val="09DDF6D4"/>
    <w:rsid w:val="09DFD1D5"/>
    <w:rsid w:val="09E71142"/>
    <w:rsid w:val="09E99728"/>
    <w:rsid w:val="09EC2E33"/>
    <w:rsid w:val="09EF2A80"/>
    <w:rsid w:val="09F07E74"/>
    <w:rsid w:val="09F0B689"/>
    <w:rsid w:val="09F20534"/>
    <w:rsid w:val="09F6DA93"/>
    <w:rsid w:val="09FBFE3D"/>
    <w:rsid w:val="09FD7B0F"/>
    <w:rsid w:val="0A027AC8"/>
    <w:rsid w:val="0A0C153A"/>
    <w:rsid w:val="0A0D8BE5"/>
    <w:rsid w:val="0A108A67"/>
    <w:rsid w:val="0A111B37"/>
    <w:rsid w:val="0A11B7EE"/>
    <w:rsid w:val="0A12DD69"/>
    <w:rsid w:val="0A133677"/>
    <w:rsid w:val="0A1943E6"/>
    <w:rsid w:val="0A1E9B2B"/>
    <w:rsid w:val="0A2085EE"/>
    <w:rsid w:val="0A25827C"/>
    <w:rsid w:val="0A258DB5"/>
    <w:rsid w:val="0A25907B"/>
    <w:rsid w:val="0A2B536E"/>
    <w:rsid w:val="0A30D19E"/>
    <w:rsid w:val="0A31ABEA"/>
    <w:rsid w:val="0A332AF0"/>
    <w:rsid w:val="0A335EC9"/>
    <w:rsid w:val="0A33AE79"/>
    <w:rsid w:val="0A346A99"/>
    <w:rsid w:val="0A376DA5"/>
    <w:rsid w:val="0A3949E8"/>
    <w:rsid w:val="0A3E220A"/>
    <w:rsid w:val="0A445189"/>
    <w:rsid w:val="0A45A33E"/>
    <w:rsid w:val="0A4BC312"/>
    <w:rsid w:val="0A4C3D16"/>
    <w:rsid w:val="0A4EB48B"/>
    <w:rsid w:val="0A4F1972"/>
    <w:rsid w:val="0A4F2E6A"/>
    <w:rsid w:val="0A501CA4"/>
    <w:rsid w:val="0A524EBE"/>
    <w:rsid w:val="0A54B40F"/>
    <w:rsid w:val="0A5512C1"/>
    <w:rsid w:val="0A5C2585"/>
    <w:rsid w:val="0A627727"/>
    <w:rsid w:val="0A6342A6"/>
    <w:rsid w:val="0A650F43"/>
    <w:rsid w:val="0A6A364D"/>
    <w:rsid w:val="0A6EB663"/>
    <w:rsid w:val="0A70BA5B"/>
    <w:rsid w:val="0A710719"/>
    <w:rsid w:val="0A71A8F2"/>
    <w:rsid w:val="0A76D3D0"/>
    <w:rsid w:val="0A785D95"/>
    <w:rsid w:val="0A789F8C"/>
    <w:rsid w:val="0A78DB0C"/>
    <w:rsid w:val="0A7ECC4D"/>
    <w:rsid w:val="0A822370"/>
    <w:rsid w:val="0A842E0B"/>
    <w:rsid w:val="0A84A4D1"/>
    <w:rsid w:val="0A883AD1"/>
    <w:rsid w:val="0A8D882D"/>
    <w:rsid w:val="0A8F0D8E"/>
    <w:rsid w:val="0A9462EF"/>
    <w:rsid w:val="0A9476E4"/>
    <w:rsid w:val="0A95C032"/>
    <w:rsid w:val="0A9732B4"/>
    <w:rsid w:val="0A9737EE"/>
    <w:rsid w:val="0A9B4D95"/>
    <w:rsid w:val="0A9E957A"/>
    <w:rsid w:val="0AA09C19"/>
    <w:rsid w:val="0AA363CD"/>
    <w:rsid w:val="0AADE1D2"/>
    <w:rsid w:val="0AAFD70D"/>
    <w:rsid w:val="0AB33458"/>
    <w:rsid w:val="0AB65A8D"/>
    <w:rsid w:val="0AB68D41"/>
    <w:rsid w:val="0AB8AE72"/>
    <w:rsid w:val="0ABA80C8"/>
    <w:rsid w:val="0ABB6087"/>
    <w:rsid w:val="0ABBA9BE"/>
    <w:rsid w:val="0ABE11C2"/>
    <w:rsid w:val="0ABF058E"/>
    <w:rsid w:val="0ABF9157"/>
    <w:rsid w:val="0AC5969B"/>
    <w:rsid w:val="0AC65B16"/>
    <w:rsid w:val="0AC79A20"/>
    <w:rsid w:val="0AC89495"/>
    <w:rsid w:val="0AC9EBF5"/>
    <w:rsid w:val="0ACBF971"/>
    <w:rsid w:val="0AD1C1FC"/>
    <w:rsid w:val="0AD42FBA"/>
    <w:rsid w:val="0AD7CFF7"/>
    <w:rsid w:val="0ADA9D54"/>
    <w:rsid w:val="0ADC93F7"/>
    <w:rsid w:val="0AE2F785"/>
    <w:rsid w:val="0AE4DF25"/>
    <w:rsid w:val="0AE7DF3D"/>
    <w:rsid w:val="0AE8DA75"/>
    <w:rsid w:val="0AEA6D34"/>
    <w:rsid w:val="0AEC132A"/>
    <w:rsid w:val="0AEE09AC"/>
    <w:rsid w:val="0AF397CF"/>
    <w:rsid w:val="0AF64740"/>
    <w:rsid w:val="0AF756E7"/>
    <w:rsid w:val="0AF7AAC0"/>
    <w:rsid w:val="0AF9FA10"/>
    <w:rsid w:val="0AFC3D2B"/>
    <w:rsid w:val="0AFCBDA2"/>
    <w:rsid w:val="0B0047FF"/>
    <w:rsid w:val="0B0112CE"/>
    <w:rsid w:val="0B0283F4"/>
    <w:rsid w:val="0B056DF5"/>
    <w:rsid w:val="0B07748A"/>
    <w:rsid w:val="0B0D4756"/>
    <w:rsid w:val="0B1382B7"/>
    <w:rsid w:val="0B1470E1"/>
    <w:rsid w:val="0B168006"/>
    <w:rsid w:val="0B1B915E"/>
    <w:rsid w:val="0B1B926D"/>
    <w:rsid w:val="0B24951C"/>
    <w:rsid w:val="0B24BE2A"/>
    <w:rsid w:val="0B254C6B"/>
    <w:rsid w:val="0B26B09D"/>
    <w:rsid w:val="0B2BADAB"/>
    <w:rsid w:val="0B31821E"/>
    <w:rsid w:val="0B34092F"/>
    <w:rsid w:val="0B34C710"/>
    <w:rsid w:val="0B39D1BD"/>
    <w:rsid w:val="0B3B207D"/>
    <w:rsid w:val="0B3B7712"/>
    <w:rsid w:val="0B44251B"/>
    <w:rsid w:val="0B456980"/>
    <w:rsid w:val="0B4B71F3"/>
    <w:rsid w:val="0B503048"/>
    <w:rsid w:val="0B513189"/>
    <w:rsid w:val="0B5298E0"/>
    <w:rsid w:val="0B557231"/>
    <w:rsid w:val="0B594453"/>
    <w:rsid w:val="0B5A599B"/>
    <w:rsid w:val="0B609AAD"/>
    <w:rsid w:val="0B612BDF"/>
    <w:rsid w:val="0B61756E"/>
    <w:rsid w:val="0B664A14"/>
    <w:rsid w:val="0B6974B3"/>
    <w:rsid w:val="0B6AB661"/>
    <w:rsid w:val="0B6ACE4E"/>
    <w:rsid w:val="0B6EFC91"/>
    <w:rsid w:val="0B6F1C54"/>
    <w:rsid w:val="0B78FDD2"/>
    <w:rsid w:val="0B79E5C4"/>
    <w:rsid w:val="0B7D5015"/>
    <w:rsid w:val="0B8661DF"/>
    <w:rsid w:val="0B871788"/>
    <w:rsid w:val="0B8A3979"/>
    <w:rsid w:val="0B8ABEDE"/>
    <w:rsid w:val="0B8BECA9"/>
    <w:rsid w:val="0B8F7790"/>
    <w:rsid w:val="0B90730F"/>
    <w:rsid w:val="0B91E58F"/>
    <w:rsid w:val="0B923356"/>
    <w:rsid w:val="0B950F1E"/>
    <w:rsid w:val="0B960EAC"/>
    <w:rsid w:val="0B966D58"/>
    <w:rsid w:val="0B98E484"/>
    <w:rsid w:val="0BA015BA"/>
    <w:rsid w:val="0BA05DC9"/>
    <w:rsid w:val="0BA0F1B0"/>
    <w:rsid w:val="0BA12E59"/>
    <w:rsid w:val="0BA1C769"/>
    <w:rsid w:val="0BA43980"/>
    <w:rsid w:val="0BA5ED8D"/>
    <w:rsid w:val="0BAB5E26"/>
    <w:rsid w:val="0BAC0D79"/>
    <w:rsid w:val="0BB10AF3"/>
    <w:rsid w:val="0BB7FD4C"/>
    <w:rsid w:val="0BC69D0B"/>
    <w:rsid w:val="0BC7E5B2"/>
    <w:rsid w:val="0BCC939B"/>
    <w:rsid w:val="0BD42633"/>
    <w:rsid w:val="0BD54690"/>
    <w:rsid w:val="0BDABCC9"/>
    <w:rsid w:val="0BDF7B05"/>
    <w:rsid w:val="0BE10C06"/>
    <w:rsid w:val="0BE11A16"/>
    <w:rsid w:val="0BEA30C1"/>
    <w:rsid w:val="0BEB1EB1"/>
    <w:rsid w:val="0BECDE51"/>
    <w:rsid w:val="0BECDE51"/>
    <w:rsid w:val="0BF06C32"/>
    <w:rsid w:val="0BF0F401"/>
    <w:rsid w:val="0BF2ABD4"/>
    <w:rsid w:val="0BF337FD"/>
    <w:rsid w:val="0BF72B8E"/>
    <w:rsid w:val="0BFBE726"/>
    <w:rsid w:val="0BFC9461"/>
    <w:rsid w:val="0BFD831A"/>
    <w:rsid w:val="0BFEF5A6"/>
    <w:rsid w:val="0C006D9A"/>
    <w:rsid w:val="0C00E1D1"/>
    <w:rsid w:val="0C02FBCC"/>
    <w:rsid w:val="0C04949C"/>
    <w:rsid w:val="0C07003A"/>
    <w:rsid w:val="0C098CD0"/>
    <w:rsid w:val="0C0ABDDF"/>
    <w:rsid w:val="0C101CB0"/>
    <w:rsid w:val="0C153021"/>
    <w:rsid w:val="0C16352B"/>
    <w:rsid w:val="0C1801A3"/>
    <w:rsid w:val="0C1C5692"/>
    <w:rsid w:val="0C3328E8"/>
    <w:rsid w:val="0C371731"/>
    <w:rsid w:val="0C3AA34E"/>
    <w:rsid w:val="0C3ACBBF"/>
    <w:rsid w:val="0C3C9EB4"/>
    <w:rsid w:val="0C3ECBA8"/>
    <w:rsid w:val="0C3EF24A"/>
    <w:rsid w:val="0C433F18"/>
    <w:rsid w:val="0C4D386A"/>
    <w:rsid w:val="0C4E4F46"/>
    <w:rsid w:val="0C5116A3"/>
    <w:rsid w:val="0C55E205"/>
    <w:rsid w:val="0C572003"/>
    <w:rsid w:val="0C573EAE"/>
    <w:rsid w:val="0C573EAE"/>
    <w:rsid w:val="0C57AE6A"/>
    <w:rsid w:val="0C594E55"/>
    <w:rsid w:val="0C5A7471"/>
    <w:rsid w:val="0C5BF402"/>
    <w:rsid w:val="0C5FE85F"/>
    <w:rsid w:val="0C6071FB"/>
    <w:rsid w:val="0C644663"/>
    <w:rsid w:val="0C681070"/>
    <w:rsid w:val="0C6AC407"/>
    <w:rsid w:val="0C6BFEDF"/>
    <w:rsid w:val="0C708B3E"/>
    <w:rsid w:val="0C73A058"/>
    <w:rsid w:val="0C73B827"/>
    <w:rsid w:val="0C74C171"/>
    <w:rsid w:val="0C75ED8A"/>
    <w:rsid w:val="0C79C7AB"/>
    <w:rsid w:val="0C7BE6EC"/>
    <w:rsid w:val="0C7C0DC6"/>
    <w:rsid w:val="0C7CD0F2"/>
    <w:rsid w:val="0C80355F"/>
    <w:rsid w:val="0C864293"/>
    <w:rsid w:val="0C8BE6E4"/>
    <w:rsid w:val="0C9AA75C"/>
    <w:rsid w:val="0C9EBDF3"/>
    <w:rsid w:val="0CA89548"/>
    <w:rsid w:val="0CA8F58F"/>
    <w:rsid w:val="0CA8F98C"/>
    <w:rsid w:val="0CAA14EF"/>
    <w:rsid w:val="0CAB82BD"/>
    <w:rsid w:val="0CACC226"/>
    <w:rsid w:val="0CBC80D8"/>
    <w:rsid w:val="0CC0C835"/>
    <w:rsid w:val="0CC3D421"/>
    <w:rsid w:val="0CCB199D"/>
    <w:rsid w:val="0CD0458C"/>
    <w:rsid w:val="0CD68A4B"/>
    <w:rsid w:val="0CD6F0DE"/>
    <w:rsid w:val="0CD91960"/>
    <w:rsid w:val="0CD91960"/>
    <w:rsid w:val="0CEB7E59"/>
    <w:rsid w:val="0CEC83EC"/>
    <w:rsid w:val="0CED2766"/>
    <w:rsid w:val="0CF58807"/>
    <w:rsid w:val="0CFAD4D3"/>
    <w:rsid w:val="0D0054B0"/>
    <w:rsid w:val="0D03759B"/>
    <w:rsid w:val="0D038FD0"/>
    <w:rsid w:val="0D054514"/>
    <w:rsid w:val="0D061D4E"/>
    <w:rsid w:val="0D069EAF"/>
    <w:rsid w:val="0D0707F9"/>
    <w:rsid w:val="0D0965AF"/>
    <w:rsid w:val="0D096DA3"/>
    <w:rsid w:val="0D0ACCF2"/>
    <w:rsid w:val="0D0AECB5"/>
    <w:rsid w:val="0D0C8174"/>
    <w:rsid w:val="0D12B914"/>
    <w:rsid w:val="0D1358C0"/>
    <w:rsid w:val="0D150B18"/>
    <w:rsid w:val="0D167725"/>
    <w:rsid w:val="0D176C9F"/>
    <w:rsid w:val="0D17F563"/>
    <w:rsid w:val="0D1B7D9E"/>
    <w:rsid w:val="0D2289A8"/>
    <w:rsid w:val="0D24B544"/>
    <w:rsid w:val="0D25B19B"/>
    <w:rsid w:val="0D26A876"/>
    <w:rsid w:val="0D27BD0A"/>
    <w:rsid w:val="0D2F5CE5"/>
    <w:rsid w:val="0D30BA88"/>
    <w:rsid w:val="0D33EA10"/>
    <w:rsid w:val="0D34ECC3"/>
    <w:rsid w:val="0D350845"/>
    <w:rsid w:val="0D35C390"/>
    <w:rsid w:val="0D391D74"/>
    <w:rsid w:val="0D3E5214"/>
    <w:rsid w:val="0D3E585F"/>
    <w:rsid w:val="0D3EF6F8"/>
    <w:rsid w:val="0D41B965"/>
    <w:rsid w:val="0D45728B"/>
    <w:rsid w:val="0D48D438"/>
    <w:rsid w:val="0D4D83EB"/>
    <w:rsid w:val="0D532BE3"/>
    <w:rsid w:val="0D5364A7"/>
    <w:rsid w:val="0D55BE7D"/>
    <w:rsid w:val="0D56AC9C"/>
    <w:rsid w:val="0D5A1B3F"/>
    <w:rsid w:val="0D5D5BD4"/>
    <w:rsid w:val="0D636275"/>
    <w:rsid w:val="0D6599C7"/>
    <w:rsid w:val="0D6843DB"/>
    <w:rsid w:val="0D6CAED1"/>
    <w:rsid w:val="0D6DD2C1"/>
    <w:rsid w:val="0D6F4C74"/>
    <w:rsid w:val="0D6F903F"/>
    <w:rsid w:val="0D701201"/>
    <w:rsid w:val="0D7116F1"/>
    <w:rsid w:val="0D722619"/>
    <w:rsid w:val="0D7731BB"/>
    <w:rsid w:val="0D798DFB"/>
    <w:rsid w:val="0D7E7766"/>
    <w:rsid w:val="0D7E8AD4"/>
    <w:rsid w:val="0D7F1B9D"/>
    <w:rsid w:val="0D80C444"/>
    <w:rsid w:val="0D8363D4"/>
    <w:rsid w:val="0D8FB283"/>
    <w:rsid w:val="0D903883"/>
    <w:rsid w:val="0D9864C2"/>
    <w:rsid w:val="0D99A86A"/>
    <w:rsid w:val="0D9E08EC"/>
    <w:rsid w:val="0D9EFCFB"/>
    <w:rsid w:val="0DA1D011"/>
    <w:rsid w:val="0DA80CD5"/>
    <w:rsid w:val="0DA85B1D"/>
    <w:rsid w:val="0DAB5672"/>
    <w:rsid w:val="0DB54EEC"/>
    <w:rsid w:val="0DB5A77D"/>
    <w:rsid w:val="0DBB126D"/>
    <w:rsid w:val="0DBD2220"/>
    <w:rsid w:val="0DBDC887"/>
    <w:rsid w:val="0DBF2EB0"/>
    <w:rsid w:val="0DBFAEFA"/>
    <w:rsid w:val="0DC1A862"/>
    <w:rsid w:val="0DC31B47"/>
    <w:rsid w:val="0DC701F4"/>
    <w:rsid w:val="0DC71918"/>
    <w:rsid w:val="0DC87F70"/>
    <w:rsid w:val="0DC9DCAC"/>
    <w:rsid w:val="0DCA3F11"/>
    <w:rsid w:val="0DCD2116"/>
    <w:rsid w:val="0DCD7681"/>
    <w:rsid w:val="0DD20523"/>
    <w:rsid w:val="0DD27204"/>
    <w:rsid w:val="0DD2EE57"/>
    <w:rsid w:val="0DDC7E66"/>
    <w:rsid w:val="0DE2922A"/>
    <w:rsid w:val="0DE942E8"/>
    <w:rsid w:val="0DEAEC2C"/>
    <w:rsid w:val="0DEC3772"/>
    <w:rsid w:val="0DED1EE7"/>
    <w:rsid w:val="0DF38C52"/>
    <w:rsid w:val="0DF59C9C"/>
    <w:rsid w:val="0DF66E64"/>
    <w:rsid w:val="0DF6C34F"/>
    <w:rsid w:val="0DF97B28"/>
    <w:rsid w:val="0DFB4DBA"/>
    <w:rsid w:val="0DFBE8AB"/>
    <w:rsid w:val="0DFE48BC"/>
    <w:rsid w:val="0DFFAEBC"/>
    <w:rsid w:val="0E01657C"/>
    <w:rsid w:val="0E01657C"/>
    <w:rsid w:val="0E02DA68"/>
    <w:rsid w:val="0E05EBC6"/>
    <w:rsid w:val="0E07CF40"/>
    <w:rsid w:val="0E0C5B9F"/>
    <w:rsid w:val="0E0E09FE"/>
    <w:rsid w:val="0E0F11D6"/>
    <w:rsid w:val="0E0F275B"/>
    <w:rsid w:val="0E0F3923"/>
    <w:rsid w:val="0E0F70B9"/>
    <w:rsid w:val="0E0FC4F2"/>
    <w:rsid w:val="0E1013F9"/>
    <w:rsid w:val="0E1328F3"/>
    <w:rsid w:val="0E13F63E"/>
    <w:rsid w:val="0E16CF84"/>
    <w:rsid w:val="0E1A9847"/>
    <w:rsid w:val="0E1AA477"/>
    <w:rsid w:val="0E1FD1AB"/>
    <w:rsid w:val="0E25467A"/>
    <w:rsid w:val="0E25AA6E"/>
    <w:rsid w:val="0E28C365"/>
    <w:rsid w:val="0E2B26E5"/>
    <w:rsid w:val="0E2B447F"/>
    <w:rsid w:val="0E2C300F"/>
    <w:rsid w:val="0E308593"/>
    <w:rsid w:val="0E309583"/>
    <w:rsid w:val="0E315166"/>
    <w:rsid w:val="0E31CB2F"/>
    <w:rsid w:val="0E341733"/>
    <w:rsid w:val="0E37D02D"/>
    <w:rsid w:val="0E381501"/>
    <w:rsid w:val="0E385EE0"/>
    <w:rsid w:val="0E395DB7"/>
    <w:rsid w:val="0E3D40F5"/>
    <w:rsid w:val="0E42ED4B"/>
    <w:rsid w:val="0E434A75"/>
    <w:rsid w:val="0E491E2E"/>
    <w:rsid w:val="0E4C31AA"/>
    <w:rsid w:val="0E4CA2F5"/>
    <w:rsid w:val="0E50F9A1"/>
    <w:rsid w:val="0E52776E"/>
    <w:rsid w:val="0E56FB47"/>
    <w:rsid w:val="0E5789B8"/>
    <w:rsid w:val="0E59D248"/>
    <w:rsid w:val="0E5E243F"/>
    <w:rsid w:val="0E5E515F"/>
    <w:rsid w:val="0E63999A"/>
    <w:rsid w:val="0E63AF5A"/>
    <w:rsid w:val="0E6723E7"/>
    <w:rsid w:val="0E677D2A"/>
    <w:rsid w:val="0E6EC74B"/>
    <w:rsid w:val="0E70285B"/>
    <w:rsid w:val="0E710ED1"/>
    <w:rsid w:val="0E78D3F5"/>
    <w:rsid w:val="0E795F80"/>
    <w:rsid w:val="0E7B011F"/>
    <w:rsid w:val="0E7B985C"/>
    <w:rsid w:val="0E84BADC"/>
    <w:rsid w:val="0E879B8D"/>
    <w:rsid w:val="0E8AD1CD"/>
    <w:rsid w:val="0E8B3493"/>
    <w:rsid w:val="0E8C4137"/>
    <w:rsid w:val="0E8C8C9A"/>
    <w:rsid w:val="0E8D12F3"/>
    <w:rsid w:val="0E8D2A68"/>
    <w:rsid w:val="0E8E876C"/>
    <w:rsid w:val="0E908B66"/>
    <w:rsid w:val="0E93761E"/>
    <w:rsid w:val="0E97870E"/>
    <w:rsid w:val="0E9AF0D3"/>
    <w:rsid w:val="0E9AFC3E"/>
    <w:rsid w:val="0E9E6A25"/>
    <w:rsid w:val="0E9EA11C"/>
    <w:rsid w:val="0E9ED96C"/>
    <w:rsid w:val="0EA0AD37"/>
    <w:rsid w:val="0EA34C44"/>
    <w:rsid w:val="0EA38ED6"/>
    <w:rsid w:val="0EA3EE75"/>
    <w:rsid w:val="0EA53E04"/>
    <w:rsid w:val="0EA69D53"/>
    <w:rsid w:val="0EAF72A3"/>
    <w:rsid w:val="0EB09ED6"/>
    <w:rsid w:val="0EB2432C"/>
    <w:rsid w:val="0EB33F65"/>
    <w:rsid w:val="0EB7521C"/>
    <w:rsid w:val="0EBEB84A"/>
    <w:rsid w:val="0EC1520F"/>
    <w:rsid w:val="0EC23AF1"/>
    <w:rsid w:val="0EC45A5A"/>
    <w:rsid w:val="0EC4DE0E"/>
    <w:rsid w:val="0EC6F436"/>
    <w:rsid w:val="0EC95F94"/>
    <w:rsid w:val="0ECA2079"/>
    <w:rsid w:val="0ECB6D83"/>
    <w:rsid w:val="0ECB6D83"/>
    <w:rsid w:val="0ECC4717"/>
    <w:rsid w:val="0ED044C8"/>
    <w:rsid w:val="0ED126F7"/>
    <w:rsid w:val="0ED24558"/>
    <w:rsid w:val="0ED2C3D4"/>
    <w:rsid w:val="0ED37095"/>
    <w:rsid w:val="0ED3719E"/>
    <w:rsid w:val="0ED70A45"/>
    <w:rsid w:val="0EDC4ED9"/>
    <w:rsid w:val="0EE1AD2A"/>
    <w:rsid w:val="0EE446CD"/>
    <w:rsid w:val="0EE5D7E8"/>
    <w:rsid w:val="0EE6BC09"/>
    <w:rsid w:val="0EE6DAA0"/>
    <w:rsid w:val="0EE9A158"/>
    <w:rsid w:val="0EED3254"/>
    <w:rsid w:val="0EEECF70"/>
    <w:rsid w:val="0EEF0560"/>
    <w:rsid w:val="0EF15773"/>
    <w:rsid w:val="0EF269C1"/>
    <w:rsid w:val="0EFD813A"/>
    <w:rsid w:val="0F03052D"/>
    <w:rsid w:val="0F040668"/>
    <w:rsid w:val="0F057460"/>
    <w:rsid w:val="0F05ED3F"/>
    <w:rsid w:val="0F0FF214"/>
    <w:rsid w:val="0F1120CA"/>
    <w:rsid w:val="0F14CDAD"/>
    <w:rsid w:val="0F18C55D"/>
    <w:rsid w:val="0F21D183"/>
    <w:rsid w:val="0F260CA4"/>
    <w:rsid w:val="0F28F432"/>
    <w:rsid w:val="0F2951CE"/>
    <w:rsid w:val="0F2C5143"/>
    <w:rsid w:val="0F301E7F"/>
    <w:rsid w:val="0F32D83F"/>
    <w:rsid w:val="0F34B6F6"/>
    <w:rsid w:val="0F35B14F"/>
    <w:rsid w:val="0F369668"/>
    <w:rsid w:val="0F36B6E2"/>
    <w:rsid w:val="0F37E7E2"/>
    <w:rsid w:val="0F380E5C"/>
    <w:rsid w:val="0F3D1AF8"/>
    <w:rsid w:val="0F45DD23"/>
    <w:rsid w:val="0F49D9B1"/>
    <w:rsid w:val="0F4B4CEB"/>
    <w:rsid w:val="0F4D5D80"/>
    <w:rsid w:val="0F5177DE"/>
    <w:rsid w:val="0F54653F"/>
    <w:rsid w:val="0F5B2A0C"/>
    <w:rsid w:val="0F61326B"/>
    <w:rsid w:val="0F62E979"/>
    <w:rsid w:val="0F6574A4"/>
    <w:rsid w:val="0F69186F"/>
    <w:rsid w:val="0F6BA5A3"/>
    <w:rsid w:val="0F766613"/>
    <w:rsid w:val="0F786DC3"/>
    <w:rsid w:val="0F7F0BDB"/>
    <w:rsid w:val="0F87C811"/>
    <w:rsid w:val="0F8CCAD5"/>
    <w:rsid w:val="0F8E36D4"/>
    <w:rsid w:val="0F9182E5"/>
    <w:rsid w:val="0F944004"/>
    <w:rsid w:val="0F96F193"/>
    <w:rsid w:val="0F982367"/>
    <w:rsid w:val="0F98B7FB"/>
    <w:rsid w:val="0F9A51CA"/>
    <w:rsid w:val="0F9F0C09"/>
    <w:rsid w:val="0FA3AF6D"/>
    <w:rsid w:val="0FA44106"/>
    <w:rsid w:val="0FA82C00"/>
    <w:rsid w:val="0FAF26AE"/>
    <w:rsid w:val="0FB00CA6"/>
    <w:rsid w:val="0FB045C3"/>
    <w:rsid w:val="0FB1686D"/>
    <w:rsid w:val="0FB4C3A2"/>
    <w:rsid w:val="0FB4E68D"/>
    <w:rsid w:val="0FB7B3B7"/>
    <w:rsid w:val="0FB86880"/>
    <w:rsid w:val="0FBCDAEB"/>
    <w:rsid w:val="0FBCEF37"/>
    <w:rsid w:val="0FBEA857"/>
    <w:rsid w:val="0FBF0DA3"/>
    <w:rsid w:val="0FC0E922"/>
    <w:rsid w:val="0FC302D8"/>
    <w:rsid w:val="0FC3ACBC"/>
    <w:rsid w:val="0FC493C6"/>
    <w:rsid w:val="0FC5513D"/>
    <w:rsid w:val="0FC91A46"/>
    <w:rsid w:val="0FC9B863"/>
    <w:rsid w:val="0FCA8C8C"/>
    <w:rsid w:val="0FCE1BF1"/>
    <w:rsid w:val="0FCF9E68"/>
    <w:rsid w:val="0FD4B911"/>
    <w:rsid w:val="0FD5C822"/>
    <w:rsid w:val="0FDAB76E"/>
    <w:rsid w:val="0FDB729F"/>
    <w:rsid w:val="0FDC2B35"/>
    <w:rsid w:val="0FDF1AD6"/>
    <w:rsid w:val="0FE06C05"/>
    <w:rsid w:val="0FE17B22"/>
    <w:rsid w:val="0FE300C7"/>
    <w:rsid w:val="0FEC1563"/>
    <w:rsid w:val="0FEE3EA8"/>
    <w:rsid w:val="0FF0F816"/>
    <w:rsid w:val="0FF1E18F"/>
    <w:rsid w:val="0FF51730"/>
    <w:rsid w:val="0FFA21C0"/>
    <w:rsid w:val="0FFCE07A"/>
    <w:rsid w:val="10028D53"/>
    <w:rsid w:val="1002FAAC"/>
    <w:rsid w:val="100419EF"/>
    <w:rsid w:val="10088143"/>
    <w:rsid w:val="1008B6D9"/>
    <w:rsid w:val="1008E52A"/>
    <w:rsid w:val="100E91A0"/>
    <w:rsid w:val="100F3CBA"/>
    <w:rsid w:val="10104AFC"/>
    <w:rsid w:val="1012CA56"/>
    <w:rsid w:val="10168D9E"/>
    <w:rsid w:val="101B32DA"/>
    <w:rsid w:val="1024FF27"/>
    <w:rsid w:val="10268DA6"/>
    <w:rsid w:val="1028E679"/>
    <w:rsid w:val="102F12D0"/>
    <w:rsid w:val="102F6AB4"/>
    <w:rsid w:val="102F8635"/>
    <w:rsid w:val="10315F71"/>
    <w:rsid w:val="10339B96"/>
    <w:rsid w:val="10359B18"/>
    <w:rsid w:val="10359C6E"/>
    <w:rsid w:val="1035EADB"/>
    <w:rsid w:val="10399400"/>
    <w:rsid w:val="10399400"/>
    <w:rsid w:val="103BE267"/>
    <w:rsid w:val="103EB32F"/>
    <w:rsid w:val="103ED3DE"/>
    <w:rsid w:val="10410671"/>
    <w:rsid w:val="1046C32E"/>
    <w:rsid w:val="1047A60D"/>
    <w:rsid w:val="104AAEF3"/>
    <w:rsid w:val="104C527D"/>
    <w:rsid w:val="10531E60"/>
    <w:rsid w:val="10544652"/>
    <w:rsid w:val="1055DB62"/>
    <w:rsid w:val="105A48F2"/>
    <w:rsid w:val="105A88AB"/>
    <w:rsid w:val="105B7B0F"/>
    <w:rsid w:val="105BA1C4"/>
    <w:rsid w:val="105BB24A"/>
    <w:rsid w:val="105C381F"/>
    <w:rsid w:val="10612ABB"/>
    <w:rsid w:val="106146B8"/>
    <w:rsid w:val="10630A10"/>
    <w:rsid w:val="1063B11A"/>
    <w:rsid w:val="10673DE4"/>
    <w:rsid w:val="106755FB"/>
    <w:rsid w:val="106B70B0"/>
    <w:rsid w:val="106E15B9"/>
    <w:rsid w:val="1072DAA6"/>
    <w:rsid w:val="10778A90"/>
    <w:rsid w:val="1077C6C0"/>
    <w:rsid w:val="107843F6"/>
    <w:rsid w:val="108571B9"/>
    <w:rsid w:val="10877558"/>
    <w:rsid w:val="10879554"/>
    <w:rsid w:val="108C5043"/>
    <w:rsid w:val="108D5F3F"/>
    <w:rsid w:val="10917FC6"/>
    <w:rsid w:val="10988CAB"/>
    <w:rsid w:val="109ED58E"/>
    <w:rsid w:val="10A24460"/>
    <w:rsid w:val="10A6ED36"/>
    <w:rsid w:val="10A862AB"/>
    <w:rsid w:val="10A8CE67"/>
    <w:rsid w:val="10A8D1BB"/>
    <w:rsid w:val="10A9931D"/>
    <w:rsid w:val="10AAC1FF"/>
    <w:rsid w:val="10ACF12B"/>
    <w:rsid w:val="10AD853E"/>
    <w:rsid w:val="10AE1FC4"/>
    <w:rsid w:val="10AED27D"/>
    <w:rsid w:val="10B1DC98"/>
    <w:rsid w:val="10B941C5"/>
    <w:rsid w:val="10BC9AA3"/>
    <w:rsid w:val="10BDA1E4"/>
    <w:rsid w:val="10C15E83"/>
    <w:rsid w:val="10C541B0"/>
    <w:rsid w:val="10C6C3C4"/>
    <w:rsid w:val="10C72B00"/>
    <w:rsid w:val="10C9D50A"/>
    <w:rsid w:val="10CAF9D1"/>
    <w:rsid w:val="10CE50BB"/>
    <w:rsid w:val="10D5FAB9"/>
    <w:rsid w:val="10D6DF69"/>
    <w:rsid w:val="10D99404"/>
    <w:rsid w:val="10DA87EC"/>
    <w:rsid w:val="10DB93F6"/>
    <w:rsid w:val="10DB93F6"/>
    <w:rsid w:val="10DDDF13"/>
    <w:rsid w:val="10DE8C20"/>
    <w:rsid w:val="10DF00BE"/>
    <w:rsid w:val="10DF35F0"/>
    <w:rsid w:val="10E2866F"/>
    <w:rsid w:val="10E4D301"/>
    <w:rsid w:val="10E651C1"/>
    <w:rsid w:val="10E9A1E1"/>
    <w:rsid w:val="10EB5D55"/>
    <w:rsid w:val="10ED5115"/>
    <w:rsid w:val="10F1125D"/>
    <w:rsid w:val="10F9184D"/>
    <w:rsid w:val="10F922E8"/>
    <w:rsid w:val="10FEC8B6"/>
    <w:rsid w:val="10FF3E78"/>
    <w:rsid w:val="1104E668"/>
    <w:rsid w:val="11077604"/>
    <w:rsid w:val="110A023C"/>
    <w:rsid w:val="110BDB8C"/>
    <w:rsid w:val="110F38F8"/>
    <w:rsid w:val="11127C9F"/>
    <w:rsid w:val="11167BEA"/>
    <w:rsid w:val="11176127"/>
    <w:rsid w:val="111A32EC"/>
    <w:rsid w:val="111CD725"/>
    <w:rsid w:val="112320AB"/>
    <w:rsid w:val="112A8C5C"/>
    <w:rsid w:val="112CBF78"/>
    <w:rsid w:val="112D4700"/>
    <w:rsid w:val="112E34A5"/>
    <w:rsid w:val="112E34A5"/>
    <w:rsid w:val="11339286"/>
    <w:rsid w:val="113BEB0B"/>
    <w:rsid w:val="113F241D"/>
    <w:rsid w:val="1140C2B7"/>
    <w:rsid w:val="1141D9B8"/>
    <w:rsid w:val="11462E98"/>
    <w:rsid w:val="1146AC24"/>
    <w:rsid w:val="114D1358"/>
    <w:rsid w:val="114D90B5"/>
    <w:rsid w:val="114F5323"/>
    <w:rsid w:val="115A87EF"/>
    <w:rsid w:val="115E828B"/>
    <w:rsid w:val="115F5807"/>
    <w:rsid w:val="11606427"/>
    <w:rsid w:val="116294BE"/>
    <w:rsid w:val="1168CE73"/>
    <w:rsid w:val="11696DB7"/>
    <w:rsid w:val="1169839A"/>
    <w:rsid w:val="116BFAB6"/>
    <w:rsid w:val="116C0459"/>
    <w:rsid w:val="116C8B03"/>
    <w:rsid w:val="116E7A22"/>
    <w:rsid w:val="11707FBE"/>
    <w:rsid w:val="11754CD3"/>
    <w:rsid w:val="1177CF55"/>
    <w:rsid w:val="1177FB96"/>
    <w:rsid w:val="117A0917"/>
    <w:rsid w:val="117B02EC"/>
    <w:rsid w:val="117F2BDA"/>
    <w:rsid w:val="118037A4"/>
    <w:rsid w:val="11841E72"/>
    <w:rsid w:val="11865D06"/>
    <w:rsid w:val="118799A5"/>
    <w:rsid w:val="11901788"/>
    <w:rsid w:val="119B9D3F"/>
    <w:rsid w:val="11A08864"/>
    <w:rsid w:val="11A1A49C"/>
    <w:rsid w:val="11A20D76"/>
    <w:rsid w:val="11A4448A"/>
    <w:rsid w:val="11A68BCD"/>
    <w:rsid w:val="11A695C0"/>
    <w:rsid w:val="11AD4210"/>
    <w:rsid w:val="11B391F7"/>
    <w:rsid w:val="11C2728F"/>
    <w:rsid w:val="11C2BFA5"/>
    <w:rsid w:val="11C70013"/>
    <w:rsid w:val="11C768F3"/>
    <w:rsid w:val="11C8331A"/>
    <w:rsid w:val="11CF27D0"/>
    <w:rsid w:val="11CF3615"/>
    <w:rsid w:val="11D56FE3"/>
    <w:rsid w:val="11D76552"/>
    <w:rsid w:val="11D90757"/>
    <w:rsid w:val="11DD2E6A"/>
    <w:rsid w:val="11DD6E5B"/>
    <w:rsid w:val="11DE5DD8"/>
    <w:rsid w:val="11DED22D"/>
    <w:rsid w:val="11E029B4"/>
    <w:rsid w:val="11E3D271"/>
    <w:rsid w:val="11E51E91"/>
    <w:rsid w:val="11E7442D"/>
    <w:rsid w:val="11E92653"/>
    <w:rsid w:val="11EB6686"/>
    <w:rsid w:val="11F1CDDD"/>
    <w:rsid w:val="11F61576"/>
    <w:rsid w:val="11F9A73A"/>
    <w:rsid w:val="11FC0425"/>
    <w:rsid w:val="11FC1065"/>
    <w:rsid w:val="11FC83F8"/>
    <w:rsid w:val="11FD03BC"/>
    <w:rsid w:val="11FD1EBC"/>
    <w:rsid w:val="120533EC"/>
    <w:rsid w:val="120B5FDB"/>
    <w:rsid w:val="12135AF1"/>
    <w:rsid w:val="1213EF9B"/>
    <w:rsid w:val="12191406"/>
    <w:rsid w:val="1221421A"/>
    <w:rsid w:val="12220F71"/>
    <w:rsid w:val="12245BD8"/>
    <w:rsid w:val="12271698"/>
    <w:rsid w:val="122A85FA"/>
    <w:rsid w:val="122D4BD5"/>
    <w:rsid w:val="122F7CFB"/>
    <w:rsid w:val="12315996"/>
    <w:rsid w:val="12351BA3"/>
    <w:rsid w:val="12354B8E"/>
    <w:rsid w:val="123B6F2C"/>
    <w:rsid w:val="123BE383"/>
    <w:rsid w:val="123E5DB5"/>
    <w:rsid w:val="1240361A"/>
    <w:rsid w:val="12430162"/>
    <w:rsid w:val="1243B001"/>
    <w:rsid w:val="124792D6"/>
    <w:rsid w:val="124BEF4A"/>
    <w:rsid w:val="124BFACB"/>
    <w:rsid w:val="124D5E5A"/>
    <w:rsid w:val="124F2E0D"/>
    <w:rsid w:val="1250A001"/>
    <w:rsid w:val="1250DBDC"/>
    <w:rsid w:val="1252B08A"/>
    <w:rsid w:val="12547FC4"/>
    <w:rsid w:val="12562AF8"/>
    <w:rsid w:val="12598907"/>
    <w:rsid w:val="125A9537"/>
    <w:rsid w:val="125C0C7B"/>
    <w:rsid w:val="125F936E"/>
    <w:rsid w:val="125FADB6"/>
    <w:rsid w:val="1261CF17"/>
    <w:rsid w:val="1263D308"/>
    <w:rsid w:val="1266B902"/>
    <w:rsid w:val="1266C0A4"/>
    <w:rsid w:val="1267376A"/>
    <w:rsid w:val="126BD5E5"/>
    <w:rsid w:val="126CE50B"/>
    <w:rsid w:val="12705D96"/>
    <w:rsid w:val="12714643"/>
    <w:rsid w:val="12756810"/>
    <w:rsid w:val="1275E2A3"/>
    <w:rsid w:val="12760850"/>
    <w:rsid w:val="12784C9B"/>
    <w:rsid w:val="127BE49F"/>
    <w:rsid w:val="127DA5E8"/>
    <w:rsid w:val="1282BF44"/>
    <w:rsid w:val="128C7243"/>
    <w:rsid w:val="128EB717"/>
    <w:rsid w:val="129192FF"/>
    <w:rsid w:val="12934CF3"/>
    <w:rsid w:val="1294CC56"/>
    <w:rsid w:val="129508F3"/>
    <w:rsid w:val="12983683"/>
    <w:rsid w:val="1298E30F"/>
    <w:rsid w:val="129A74F1"/>
    <w:rsid w:val="129A8A3B"/>
    <w:rsid w:val="129CC640"/>
    <w:rsid w:val="12A588AE"/>
    <w:rsid w:val="12A73188"/>
    <w:rsid w:val="12A7933A"/>
    <w:rsid w:val="12AF2952"/>
    <w:rsid w:val="12B260D1"/>
    <w:rsid w:val="12B49B1E"/>
    <w:rsid w:val="12B5F5A2"/>
    <w:rsid w:val="12B6223F"/>
    <w:rsid w:val="12BAED36"/>
    <w:rsid w:val="12BEE0C0"/>
    <w:rsid w:val="12C3150F"/>
    <w:rsid w:val="12C51C62"/>
    <w:rsid w:val="12C56036"/>
    <w:rsid w:val="12C88FD9"/>
    <w:rsid w:val="12C923A7"/>
    <w:rsid w:val="12CA0506"/>
    <w:rsid w:val="12CC9377"/>
    <w:rsid w:val="12CCC77D"/>
    <w:rsid w:val="12CEEF4F"/>
    <w:rsid w:val="12D048FB"/>
    <w:rsid w:val="12D614E8"/>
    <w:rsid w:val="12D6BBE9"/>
    <w:rsid w:val="12D7B8B6"/>
    <w:rsid w:val="12DEC5C5"/>
    <w:rsid w:val="12E13FBD"/>
    <w:rsid w:val="12E3278A"/>
    <w:rsid w:val="12E4FB65"/>
    <w:rsid w:val="12E932DC"/>
    <w:rsid w:val="12EB80F4"/>
    <w:rsid w:val="12EE159A"/>
    <w:rsid w:val="12EF97E3"/>
    <w:rsid w:val="12F94A16"/>
    <w:rsid w:val="12FA72CE"/>
    <w:rsid w:val="13015925"/>
    <w:rsid w:val="1302DB4D"/>
    <w:rsid w:val="1302EE4F"/>
    <w:rsid w:val="1303DF3C"/>
    <w:rsid w:val="13055457"/>
    <w:rsid w:val="13086EF9"/>
    <w:rsid w:val="130A1EF9"/>
    <w:rsid w:val="130D7225"/>
    <w:rsid w:val="13109705"/>
    <w:rsid w:val="13116347"/>
    <w:rsid w:val="131D582D"/>
    <w:rsid w:val="131DFF3F"/>
    <w:rsid w:val="1320A20C"/>
    <w:rsid w:val="132548CA"/>
    <w:rsid w:val="1327942F"/>
    <w:rsid w:val="13290F1F"/>
    <w:rsid w:val="13298E7C"/>
    <w:rsid w:val="132AB0FC"/>
    <w:rsid w:val="132C91B0"/>
    <w:rsid w:val="132CB7F2"/>
    <w:rsid w:val="13342309"/>
    <w:rsid w:val="133A2E15"/>
    <w:rsid w:val="133C4040"/>
    <w:rsid w:val="1345AB7C"/>
    <w:rsid w:val="1346F32E"/>
    <w:rsid w:val="13497A29"/>
    <w:rsid w:val="134CC0AF"/>
    <w:rsid w:val="134F1D8C"/>
    <w:rsid w:val="134FCC69"/>
    <w:rsid w:val="1350C75D"/>
    <w:rsid w:val="13538900"/>
    <w:rsid w:val="135C9395"/>
    <w:rsid w:val="135DEA30"/>
    <w:rsid w:val="1365CDB3"/>
    <w:rsid w:val="13670B76"/>
    <w:rsid w:val="13700DCD"/>
    <w:rsid w:val="1372D040"/>
    <w:rsid w:val="137550CB"/>
    <w:rsid w:val="1375D258"/>
    <w:rsid w:val="1376CB53"/>
    <w:rsid w:val="1376D8CC"/>
    <w:rsid w:val="1376D8CC"/>
    <w:rsid w:val="137BA24E"/>
    <w:rsid w:val="1383EE77"/>
    <w:rsid w:val="1384CEE1"/>
    <w:rsid w:val="13876218"/>
    <w:rsid w:val="138A989B"/>
    <w:rsid w:val="138B7554"/>
    <w:rsid w:val="1391EF58"/>
    <w:rsid w:val="13931BD1"/>
    <w:rsid w:val="13938010"/>
    <w:rsid w:val="13954B5E"/>
    <w:rsid w:val="13978B6E"/>
    <w:rsid w:val="1397CB7D"/>
    <w:rsid w:val="13991F02"/>
    <w:rsid w:val="139C762A"/>
    <w:rsid w:val="139D919C"/>
    <w:rsid w:val="139EEF3B"/>
    <w:rsid w:val="13A3465A"/>
    <w:rsid w:val="13A43B67"/>
    <w:rsid w:val="13A49F39"/>
    <w:rsid w:val="13A4EE79"/>
    <w:rsid w:val="13A5B67B"/>
    <w:rsid w:val="13A634F7"/>
    <w:rsid w:val="13AA7B68"/>
    <w:rsid w:val="13AD1193"/>
    <w:rsid w:val="13AFE5FA"/>
    <w:rsid w:val="13B21410"/>
    <w:rsid w:val="13B23767"/>
    <w:rsid w:val="13BD5EF2"/>
    <w:rsid w:val="13C24AD1"/>
    <w:rsid w:val="13C78464"/>
    <w:rsid w:val="13C95D29"/>
    <w:rsid w:val="13D00BF7"/>
    <w:rsid w:val="13D0E3AF"/>
    <w:rsid w:val="13D50D20"/>
    <w:rsid w:val="13D5D666"/>
    <w:rsid w:val="13D73C13"/>
    <w:rsid w:val="13D7B3E4"/>
    <w:rsid w:val="13DB353A"/>
    <w:rsid w:val="13DBA02E"/>
    <w:rsid w:val="13DF5385"/>
    <w:rsid w:val="13E20E17"/>
    <w:rsid w:val="13E222C0"/>
    <w:rsid w:val="13E3E7F1"/>
    <w:rsid w:val="13EB9843"/>
    <w:rsid w:val="13EC75D5"/>
    <w:rsid w:val="13F0E287"/>
    <w:rsid w:val="13FB63CF"/>
    <w:rsid w:val="14034244"/>
    <w:rsid w:val="140879C5"/>
    <w:rsid w:val="14090C24"/>
    <w:rsid w:val="140C7779"/>
    <w:rsid w:val="140DB359"/>
    <w:rsid w:val="140FEA58"/>
    <w:rsid w:val="1417B500"/>
    <w:rsid w:val="1419CEEE"/>
    <w:rsid w:val="141E4113"/>
    <w:rsid w:val="141E45EE"/>
    <w:rsid w:val="1420CCF8"/>
    <w:rsid w:val="1422C0A0"/>
    <w:rsid w:val="14249070"/>
    <w:rsid w:val="14283DFE"/>
    <w:rsid w:val="142842A4"/>
    <w:rsid w:val="142914C7"/>
    <w:rsid w:val="142A57FA"/>
    <w:rsid w:val="1431E1C8"/>
    <w:rsid w:val="14372C91"/>
    <w:rsid w:val="1437B7DE"/>
    <w:rsid w:val="1437D0F8"/>
    <w:rsid w:val="1437F46B"/>
    <w:rsid w:val="143A92A2"/>
    <w:rsid w:val="143B4617"/>
    <w:rsid w:val="143CC80D"/>
    <w:rsid w:val="143DD124"/>
    <w:rsid w:val="143E9642"/>
    <w:rsid w:val="14424A99"/>
    <w:rsid w:val="144AD6E6"/>
    <w:rsid w:val="144CDC76"/>
    <w:rsid w:val="14511876"/>
    <w:rsid w:val="14530179"/>
    <w:rsid w:val="14556C9F"/>
    <w:rsid w:val="1457E2F9"/>
    <w:rsid w:val="145845D6"/>
    <w:rsid w:val="1459B389"/>
    <w:rsid w:val="1459F98B"/>
    <w:rsid w:val="145BF202"/>
    <w:rsid w:val="145CCB5D"/>
    <w:rsid w:val="145EE570"/>
    <w:rsid w:val="145F5F63"/>
    <w:rsid w:val="14600AEB"/>
    <w:rsid w:val="1464B808"/>
    <w:rsid w:val="146822D1"/>
    <w:rsid w:val="146871FF"/>
    <w:rsid w:val="146A40D3"/>
    <w:rsid w:val="146CF15C"/>
    <w:rsid w:val="14711297"/>
    <w:rsid w:val="14743F1E"/>
    <w:rsid w:val="147A9626"/>
    <w:rsid w:val="147D101E"/>
    <w:rsid w:val="147DCD30"/>
    <w:rsid w:val="147E4CE6"/>
    <w:rsid w:val="1481A4CD"/>
    <w:rsid w:val="14820F3C"/>
    <w:rsid w:val="1483B6E6"/>
    <w:rsid w:val="14867D8A"/>
    <w:rsid w:val="1489D9CB"/>
    <w:rsid w:val="14966D64"/>
    <w:rsid w:val="149E6691"/>
    <w:rsid w:val="149EABAE"/>
    <w:rsid w:val="149FB923"/>
    <w:rsid w:val="14A08984"/>
    <w:rsid w:val="14A39B78"/>
    <w:rsid w:val="14A56784"/>
    <w:rsid w:val="14A8E955"/>
    <w:rsid w:val="14AC6049"/>
    <w:rsid w:val="14AF9C58"/>
    <w:rsid w:val="14B0CF1D"/>
    <w:rsid w:val="14B1B4DD"/>
    <w:rsid w:val="14BAC8EE"/>
    <w:rsid w:val="14BBF1DA"/>
    <w:rsid w:val="14C056AE"/>
    <w:rsid w:val="14C848B4"/>
    <w:rsid w:val="14C88853"/>
    <w:rsid w:val="14CA64B6"/>
    <w:rsid w:val="14CC9535"/>
    <w:rsid w:val="14D8AB25"/>
    <w:rsid w:val="14DA14C3"/>
    <w:rsid w:val="14DBBEFA"/>
    <w:rsid w:val="14DC4865"/>
    <w:rsid w:val="14E3BD7F"/>
    <w:rsid w:val="14E4B9FD"/>
    <w:rsid w:val="14E55E8E"/>
    <w:rsid w:val="14EE71FE"/>
    <w:rsid w:val="14F0BCF5"/>
    <w:rsid w:val="14F10350"/>
    <w:rsid w:val="14F679B4"/>
    <w:rsid w:val="14FE4F64"/>
    <w:rsid w:val="14FF1866"/>
    <w:rsid w:val="150393F7"/>
    <w:rsid w:val="150638CA"/>
    <w:rsid w:val="1506D6D7"/>
    <w:rsid w:val="1507D931"/>
    <w:rsid w:val="15090D82"/>
    <w:rsid w:val="150DEA24"/>
    <w:rsid w:val="151199FB"/>
    <w:rsid w:val="1511A2B9"/>
    <w:rsid w:val="1512A92D"/>
    <w:rsid w:val="151372D2"/>
    <w:rsid w:val="1513BFCB"/>
    <w:rsid w:val="1515992F"/>
    <w:rsid w:val="15166ED4"/>
    <w:rsid w:val="15166ED4"/>
    <w:rsid w:val="1516C9EF"/>
    <w:rsid w:val="1517AA33"/>
    <w:rsid w:val="151AC22C"/>
    <w:rsid w:val="151B84B4"/>
    <w:rsid w:val="15200DA6"/>
    <w:rsid w:val="15214E75"/>
    <w:rsid w:val="1522E1F0"/>
    <w:rsid w:val="1526999C"/>
    <w:rsid w:val="152705F1"/>
    <w:rsid w:val="15280956"/>
    <w:rsid w:val="15297693"/>
    <w:rsid w:val="152C11D9"/>
    <w:rsid w:val="152DA9D8"/>
    <w:rsid w:val="152E67D3"/>
    <w:rsid w:val="152E8ADB"/>
    <w:rsid w:val="1534B209"/>
    <w:rsid w:val="1534CE79"/>
    <w:rsid w:val="15371A9F"/>
    <w:rsid w:val="15394BE8"/>
    <w:rsid w:val="153A20E0"/>
    <w:rsid w:val="153B8B33"/>
    <w:rsid w:val="15449432"/>
    <w:rsid w:val="1548BE26"/>
    <w:rsid w:val="154B7CB1"/>
    <w:rsid w:val="154B905D"/>
    <w:rsid w:val="1550B4C8"/>
    <w:rsid w:val="15550E8C"/>
    <w:rsid w:val="15554365"/>
    <w:rsid w:val="15576F4F"/>
    <w:rsid w:val="1557834F"/>
    <w:rsid w:val="1558780A"/>
    <w:rsid w:val="155CCAA6"/>
    <w:rsid w:val="155CCAA6"/>
    <w:rsid w:val="1560DA74"/>
    <w:rsid w:val="1561701D"/>
    <w:rsid w:val="1561FB89"/>
    <w:rsid w:val="1569AE60"/>
    <w:rsid w:val="156A8BF7"/>
    <w:rsid w:val="156D5F83"/>
    <w:rsid w:val="156EAE56"/>
    <w:rsid w:val="156F3093"/>
    <w:rsid w:val="156FD81F"/>
    <w:rsid w:val="1570CCC8"/>
    <w:rsid w:val="157269D1"/>
    <w:rsid w:val="1575454F"/>
    <w:rsid w:val="15764B19"/>
    <w:rsid w:val="1576DE2E"/>
    <w:rsid w:val="157714EB"/>
    <w:rsid w:val="157A32CF"/>
    <w:rsid w:val="157AA224"/>
    <w:rsid w:val="157B23E6"/>
    <w:rsid w:val="157EAC0E"/>
    <w:rsid w:val="1584E9DA"/>
    <w:rsid w:val="15914DB7"/>
    <w:rsid w:val="1591F524"/>
    <w:rsid w:val="15933D07"/>
    <w:rsid w:val="15937730"/>
    <w:rsid w:val="15970602"/>
    <w:rsid w:val="15974E78"/>
    <w:rsid w:val="1598B77D"/>
    <w:rsid w:val="15A3D670"/>
    <w:rsid w:val="15A3F87A"/>
    <w:rsid w:val="15A45973"/>
    <w:rsid w:val="15A4B014"/>
    <w:rsid w:val="15A60214"/>
    <w:rsid w:val="15A9DE12"/>
    <w:rsid w:val="15AD5426"/>
    <w:rsid w:val="15B8E27D"/>
    <w:rsid w:val="15C2F4A8"/>
    <w:rsid w:val="15C5A123"/>
    <w:rsid w:val="15C9DFDF"/>
    <w:rsid w:val="15CAC09B"/>
    <w:rsid w:val="15CB51A7"/>
    <w:rsid w:val="15CCC83E"/>
    <w:rsid w:val="15D2AF9B"/>
    <w:rsid w:val="15D2D884"/>
    <w:rsid w:val="15D31851"/>
    <w:rsid w:val="15D3FECE"/>
    <w:rsid w:val="15D57613"/>
    <w:rsid w:val="15D7D231"/>
    <w:rsid w:val="15D8A88B"/>
    <w:rsid w:val="15DAC8C1"/>
    <w:rsid w:val="15DC0A29"/>
    <w:rsid w:val="15E1CF87"/>
    <w:rsid w:val="15E5A8A4"/>
    <w:rsid w:val="15E6D3E6"/>
    <w:rsid w:val="15F096E1"/>
    <w:rsid w:val="15F7AE75"/>
    <w:rsid w:val="15FB1DF4"/>
    <w:rsid w:val="15FBFBDC"/>
    <w:rsid w:val="15FCA142"/>
    <w:rsid w:val="15FCB3CE"/>
    <w:rsid w:val="160764EB"/>
    <w:rsid w:val="1607E229"/>
    <w:rsid w:val="160C0164"/>
    <w:rsid w:val="160C7CFF"/>
    <w:rsid w:val="160E2A15"/>
    <w:rsid w:val="160F37D3"/>
    <w:rsid w:val="16100F7F"/>
    <w:rsid w:val="16111584"/>
    <w:rsid w:val="161123A8"/>
    <w:rsid w:val="16116023"/>
    <w:rsid w:val="1611DBAF"/>
    <w:rsid w:val="1617427C"/>
    <w:rsid w:val="161791F9"/>
    <w:rsid w:val="16195B18"/>
    <w:rsid w:val="161A3940"/>
    <w:rsid w:val="161A5571"/>
    <w:rsid w:val="161B47BE"/>
    <w:rsid w:val="161F8747"/>
    <w:rsid w:val="16211C8A"/>
    <w:rsid w:val="1625A407"/>
    <w:rsid w:val="1625AA2C"/>
    <w:rsid w:val="16268346"/>
    <w:rsid w:val="162D0DE3"/>
    <w:rsid w:val="163182FC"/>
    <w:rsid w:val="16375C24"/>
    <w:rsid w:val="16376093"/>
    <w:rsid w:val="16386266"/>
    <w:rsid w:val="163E0606"/>
    <w:rsid w:val="163EB421"/>
    <w:rsid w:val="1644965B"/>
    <w:rsid w:val="164B6CB9"/>
    <w:rsid w:val="164E5C5A"/>
    <w:rsid w:val="1655CE04"/>
    <w:rsid w:val="1657D294"/>
    <w:rsid w:val="165C6D03"/>
    <w:rsid w:val="1663C665"/>
    <w:rsid w:val="16666BFE"/>
    <w:rsid w:val="166C0DE1"/>
    <w:rsid w:val="167006EA"/>
    <w:rsid w:val="1676F838"/>
    <w:rsid w:val="167D0873"/>
    <w:rsid w:val="16837994"/>
    <w:rsid w:val="1683BFC0"/>
    <w:rsid w:val="16874CCF"/>
    <w:rsid w:val="1687B92E"/>
    <w:rsid w:val="168BDC61"/>
    <w:rsid w:val="168DB6B8"/>
    <w:rsid w:val="16906429"/>
    <w:rsid w:val="1690AAF4"/>
    <w:rsid w:val="169677C0"/>
    <w:rsid w:val="1698D52B"/>
    <w:rsid w:val="1699D9B3"/>
    <w:rsid w:val="169CBCFD"/>
    <w:rsid w:val="16A01742"/>
    <w:rsid w:val="16A2A738"/>
    <w:rsid w:val="16A8C7C2"/>
    <w:rsid w:val="16ABC400"/>
    <w:rsid w:val="16AD731A"/>
    <w:rsid w:val="16AD9730"/>
    <w:rsid w:val="16ADE3AC"/>
    <w:rsid w:val="16ADF393"/>
    <w:rsid w:val="16AE4369"/>
    <w:rsid w:val="16AE4369"/>
    <w:rsid w:val="16AFA41E"/>
    <w:rsid w:val="16B31F79"/>
    <w:rsid w:val="16B75515"/>
    <w:rsid w:val="16BE8ED1"/>
    <w:rsid w:val="16C02FBD"/>
    <w:rsid w:val="16C23828"/>
    <w:rsid w:val="16C3E8F6"/>
    <w:rsid w:val="16C60D59"/>
    <w:rsid w:val="16C60D59"/>
    <w:rsid w:val="16C80E63"/>
    <w:rsid w:val="16C9E904"/>
    <w:rsid w:val="16CEBD0D"/>
    <w:rsid w:val="16CEF327"/>
    <w:rsid w:val="16D78ADB"/>
    <w:rsid w:val="16DA71D2"/>
    <w:rsid w:val="16DDD5B9"/>
    <w:rsid w:val="16E2080C"/>
    <w:rsid w:val="16E3F666"/>
    <w:rsid w:val="16E58409"/>
    <w:rsid w:val="16E631D0"/>
    <w:rsid w:val="16E91ADB"/>
    <w:rsid w:val="16EAE26B"/>
    <w:rsid w:val="16ECBF0F"/>
    <w:rsid w:val="16ECE53E"/>
    <w:rsid w:val="16F0B6EB"/>
    <w:rsid w:val="16F31D0A"/>
    <w:rsid w:val="16F4013A"/>
    <w:rsid w:val="16F4B708"/>
    <w:rsid w:val="16F58094"/>
    <w:rsid w:val="16F9DF90"/>
    <w:rsid w:val="16F9F5F1"/>
    <w:rsid w:val="16FC45D4"/>
    <w:rsid w:val="16FDCBEA"/>
    <w:rsid w:val="16FEE78E"/>
    <w:rsid w:val="170488B9"/>
    <w:rsid w:val="17065790"/>
    <w:rsid w:val="17088471"/>
    <w:rsid w:val="170B47A0"/>
    <w:rsid w:val="170E7B73"/>
    <w:rsid w:val="1711E190"/>
    <w:rsid w:val="17134996"/>
    <w:rsid w:val="1713F940"/>
    <w:rsid w:val="17185938"/>
    <w:rsid w:val="171C0013"/>
    <w:rsid w:val="171C9CE5"/>
    <w:rsid w:val="171EB831"/>
    <w:rsid w:val="172D3793"/>
    <w:rsid w:val="172D6E50"/>
    <w:rsid w:val="172EFC53"/>
    <w:rsid w:val="172F4172"/>
    <w:rsid w:val="17347BAB"/>
    <w:rsid w:val="173A3B55"/>
    <w:rsid w:val="173B9932"/>
    <w:rsid w:val="173B9932"/>
    <w:rsid w:val="1743AD5C"/>
    <w:rsid w:val="174426F8"/>
    <w:rsid w:val="17465FF0"/>
    <w:rsid w:val="1746A72B"/>
    <w:rsid w:val="1747AB64"/>
    <w:rsid w:val="174C790C"/>
    <w:rsid w:val="1755E6B0"/>
    <w:rsid w:val="175A1C35"/>
    <w:rsid w:val="175A3397"/>
    <w:rsid w:val="175ABCDD"/>
    <w:rsid w:val="175B9D21"/>
    <w:rsid w:val="175E6628"/>
    <w:rsid w:val="175F35F5"/>
    <w:rsid w:val="175F9FCE"/>
    <w:rsid w:val="17612DF0"/>
    <w:rsid w:val="1764BC3C"/>
    <w:rsid w:val="1767CE05"/>
    <w:rsid w:val="176A8AB5"/>
    <w:rsid w:val="176AD1E8"/>
    <w:rsid w:val="176C8E2C"/>
    <w:rsid w:val="176E7FFC"/>
    <w:rsid w:val="17738943"/>
    <w:rsid w:val="1779624F"/>
    <w:rsid w:val="177A837A"/>
    <w:rsid w:val="177CACBD"/>
    <w:rsid w:val="177EBC25"/>
    <w:rsid w:val="177F6664"/>
    <w:rsid w:val="1780B5A7"/>
    <w:rsid w:val="17812880"/>
    <w:rsid w:val="17836C6D"/>
    <w:rsid w:val="178416A0"/>
    <w:rsid w:val="1784197F"/>
    <w:rsid w:val="1786869A"/>
    <w:rsid w:val="178706FA"/>
    <w:rsid w:val="1787D142"/>
    <w:rsid w:val="178972CA"/>
    <w:rsid w:val="1792982A"/>
    <w:rsid w:val="1796441E"/>
    <w:rsid w:val="179BCBA6"/>
    <w:rsid w:val="179C200A"/>
    <w:rsid w:val="179D576D"/>
    <w:rsid w:val="17A186DD"/>
    <w:rsid w:val="17A257D8"/>
    <w:rsid w:val="17A3354C"/>
    <w:rsid w:val="17AA59C5"/>
    <w:rsid w:val="17AABE9E"/>
    <w:rsid w:val="17AB110D"/>
    <w:rsid w:val="17ABA5C1"/>
    <w:rsid w:val="17ACA49E"/>
    <w:rsid w:val="17AD6166"/>
    <w:rsid w:val="17B236E8"/>
    <w:rsid w:val="17B384E7"/>
    <w:rsid w:val="17B518E0"/>
    <w:rsid w:val="17B5E9B7"/>
    <w:rsid w:val="17B7181F"/>
    <w:rsid w:val="17BA479D"/>
    <w:rsid w:val="17BB2916"/>
    <w:rsid w:val="17BCBF01"/>
    <w:rsid w:val="17BE1E4C"/>
    <w:rsid w:val="17BF54BB"/>
    <w:rsid w:val="17C1D11C"/>
    <w:rsid w:val="17C202B8"/>
    <w:rsid w:val="17C2D555"/>
    <w:rsid w:val="17C92C37"/>
    <w:rsid w:val="17CBD05C"/>
    <w:rsid w:val="17CE39A0"/>
    <w:rsid w:val="17D02F4D"/>
    <w:rsid w:val="17D4CA48"/>
    <w:rsid w:val="17D8CE50"/>
    <w:rsid w:val="17DD901C"/>
    <w:rsid w:val="17DE2ED3"/>
    <w:rsid w:val="17DE692E"/>
    <w:rsid w:val="17E143F8"/>
    <w:rsid w:val="17E1AE7A"/>
    <w:rsid w:val="17E60C56"/>
    <w:rsid w:val="17EE99AF"/>
    <w:rsid w:val="17EFF12A"/>
    <w:rsid w:val="17F2FCDD"/>
    <w:rsid w:val="17F476DB"/>
    <w:rsid w:val="17F4C513"/>
    <w:rsid w:val="17F766AE"/>
    <w:rsid w:val="17FAC9CF"/>
    <w:rsid w:val="17FF9078"/>
    <w:rsid w:val="1804C028"/>
    <w:rsid w:val="1806ED5A"/>
    <w:rsid w:val="18083446"/>
    <w:rsid w:val="180DA113"/>
    <w:rsid w:val="1811E13D"/>
    <w:rsid w:val="1815BD7F"/>
    <w:rsid w:val="181AE5B9"/>
    <w:rsid w:val="181F9F16"/>
    <w:rsid w:val="18217460"/>
    <w:rsid w:val="18260963"/>
    <w:rsid w:val="182836B6"/>
    <w:rsid w:val="1832E0DE"/>
    <w:rsid w:val="18333AAC"/>
    <w:rsid w:val="18388D5E"/>
    <w:rsid w:val="183A88EF"/>
    <w:rsid w:val="183B35BD"/>
    <w:rsid w:val="183E6954"/>
    <w:rsid w:val="183F79F3"/>
    <w:rsid w:val="183FF30B"/>
    <w:rsid w:val="18407606"/>
    <w:rsid w:val="184092D8"/>
    <w:rsid w:val="18442E6F"/>
    <w:rsid w:val="18458AE6"/>
    <w:rsid w:val="1849437B"/>
    <w:rsid w:val="184BA313"/>
    <w:rsid w:val="184D39F1"/>
    <w:rsid w:val="184EED1A"/>
    <w:rsid w:val="1857A782"/>
    <w:rsid w:val="185958E2"/>
    <w:rsid w:val="1859CFFB"/>
    <w:rsid w:val="1859DADE"/>
    <w:rsid w:val="185BDC7F"/>
    <w:rsid w:val="186389C3"/>
    <w:rsid w:val="18693EC7"/>
    <w:rsid w:val="186C9EF3"/>
    <w:rsid w:val="186D753F"/>
    <w:rsid w:val="186DC454"/>
    <w:rsid w:val="186E0B3B"/>
    <w:rsid w:val="186E542D"/>
    <w:rsid w:val="186F808D"/>
    <w:rsid w:val="187705E6"/>
    <w:rsid w:val="187715F6"/>
    <w:rsid w:val="18779F6A"/>
    <w:rsid w:val="187C65FA"/>
    <w:rsid w:val="187F95C7"/>
    <w:rsid w:val="1881B979"/>
    <w:rsid w:val="188226C4"/>
    <w:rsid w:val="1883F884"/>
    <w:rsid w:val="18869B25"/>
    <w:rsid w:val="188C6874"/>
    <w:rsid w:val="189171D6"/>
    <w:rsid w:val="1893C9D3"/>
    <w:rsid w:val="189714E8"/>
    <w:rsid w:val="18A0F9E6"/>
    <w:rsid w:val="18A34390"/>
    <w:rsid w:val="18A64F18"/>
    <w:rsid w:val="18A7274A"/>
    <w:rsid w:val="18A8450F"/>
    <w:rsid w:val="18ACEA8D"/>
    <w:rsid w:val="18ACFC56"/>
    <w:rsid w:val="18AE9BBA"/>
    <w:rsid w:val="18AEB02B"/>
    <w:rsid w:val="18B07C92"/>
    <w:rsid w:val="18B34232"/>
    <w:rsid w:val="18B6D45A"/>
    <w:rsid w:val="18B6DA3D"/>
    <w:rsid w:val="18BBAFF3"/>
    <w:rsid w:val="18BBD80A"/>
    <w:rsid w:val="18C09228"/>
    <w:rsid w:val="18C2E388"/>
    <w:rsid w:val="18C37D50"/>
    <w:rsid w:val="18C7596C"/>
    <w:rsid w:val="18C962A2"/>
    <w:rsid w:val="18CB11D3"/>
    <w:rsid w:val="18CCDC69"/>
    <w:rsid w:val="18CE60F2"/>
    <w:rsid w:val="18CFC378"/>
    <w:rsid w:val="18D12AA7"/>
    <w:rsid w:val="18D3B170"/>
    <w:rsid w:val="18D94FE1"/>
    <w:rsid w:val="18DB1769"/>
    <w:rsid w:val="18DB550D"/>
    <w:rsid w:val="18DEAB8B"/>
    <w:rsid w:val="18E549D4"/>
    <w:rsid w:val="18E6D6D2"/>
    <w:rsid w:val="18E800E6"/>
    <w:rsid w:val="18EE9361"/>
    <w:rsid w:val="18EE9361"/>
    <w:rsid w:val="18EF74E7"/>
    <w:rsid w:val="18F367DD"/>
    <w:rsid w:val="18F4987E"/>
    <w:rsid w:val="18F55418"/>
    <w:rsid w:val="18F862FA"/>
    <w:rsid w:val="18F9C49A"/>
    <w:rsid w:val="18FC54D4"/>
    <w:rsid w:val="18FCC88E"/>
    <w:rsid w:val="18FDD921"/>
    <w:rsid w:val="18FFF0A9"/>
    <w:rsid w:val="190320E3"/>
    <w:rsid w:val="19039E66"/>
    <w:rsid w:val="190686BD"/>
    <w:rsid w:val="1906F570"/>
    <w:rsid w:val="1907973D"/>
    <w:rsid w:val="190A2863"/>
    <w:rsid w:val="190A505D"/>
    <w:rsid w:val="190B658E"/>
    <w:rsid w:val="190EB73A"/>
    <w:rsid w:val="191653DB"/>
    <w:rsid w:val="1917C72D"/>
    <w:rsid w:val="19197CCD"/>
    <w:rsid w:val="1919BD35"/>
    <w:rsid w:val="1919F167"/>
    <w:rsid w:val="1923A1A3"/>
    <w:rsid w:val="19280BB3"/>
    <w:rsid w:val="19280BB3"/>
    <w:rsid w:val="1928B244"/>
    <w:rsid w:val="192A2EBA"/>
    <w:rsid w:val="192A34AC"/>
    <w:rsid w:val="192CC38D"/>
    <w:rsid w:val="19312B54"/>
    <w:rsid w:val="1931D9CF"/>
    <w:rsid w:val="193B6991"/>
    <w:rsid w:val="193BDA94"/>
    <w:rsid w:val="193D4429"/>
    <w:rsid w:val="1940C1A7"/>
    <w:rsid w:val="19499F92"/>
    <w:rsid w:val="194C90DE"/>
    <w:rsid w:val="194D8C35"/>
    <w:rsid w:val="194DFF4A"/>
    <w:rsid w:val="194E0B20"/>
    <w:rsid w:val="19556EAD"/>
    <w:rsid w:val="19563FA0"/>
    <w:rsid w:val="1956CD2B"/>
    <w:rsid w:val="195E931A"/>
    <w:rsid w:val="19602F61"/>
    <w:rsid w:val="19607EB9"/>
    <w:rsid w:val="19653DDB"/>
    <w:rsid w:val="19671E9E"/>
    <w:rsid w:val="1967CB68"/>
    <w:rsid w:val="1968428F"/>
    <w:rsid w:val="196A69EC"/>
    <w:rsid w:val="196B1E34"/>
    <w:rsid w:val="19710D25"/>
    <w:rsid w:val="19749380"/>
    <w:rsid w:val="19757C6C"/>
    <w:rsid w:val="1975F2EF"/>
    <w:rsid w:val="197A398F"/>
    <w:rsid w:val="197EB565"/>
    <w:rsid w:val="198249FE"/>
    <w:rsid w:val="198289FB"/>
    <w:rsid w:val="198421FC"/>
    <w:rsid w:val="19923FEF"/>
    <w:rsid w:val="1993370F"/>
    <w:rsid w:val="199AB96D"/>
    <w:rsid w:val="199DC5BD"/>
    <w:rsid w:val="19A03F1B"/>
    <w:rsid w:val="19A29B90"/>
    <w:rsid w:val="19A4D1BD"/>
    <w:rsid w:val="19A5C20E"/>
    <w:rsid w:val="19A7FB49"/>
    <w:rsid w:val="19A96F88"/>
    <w:rsid w:val="19A9E5AF"/>
    <w:rsid w:val="19B2FA88"/>
    <w:rsid w:val="19B44822"/>
    <w:rsid w:val="19B98B38"/>
    <w:rsid w:val="19BF8994"/>
    <w:rsid w:val="19C02F7E"/>
    <w:rsid w:val="19C11303"/>
    <w:rsid w:val="19C56D91"/>
    <w:rsid w:val="19C62571"/>
    <w:rsid w:val="19D6687B"/>
    <w:rsid w:val="19D95B32"/>
    <w:rsid w:val="19E00FC7"/>
    <w:rsid w:val="19E35D24"/>
    <w:rsid w:val="19EA4303"/>
    <w:rsid w:val="19EAE3D2"/>
    <w:rsid w:val="19EC8D6A"/>
    <w:rsid w:val="19EF1AD0"/>
    <w:rsid w:val="19F01D43"/>
    <w:rsid w:val="19F3C226"/>
    <w:rsid w:val="19F944BB"/>
    <w:rsid w:val="19FA5744"/>
    <w:rsid w:val="19FA6A48"/>
    <w:rsid w:val="19FB2249"/>
    <w:rsid w:val="19FB2C72"/>
    <w:rsid w:val="19FBF7E9"/>
    <w:rsid w:val="19FCDFC2"/>
    <w:rsid w:val="19FD4963"/>
    <w:rsid w:val="19FDAE1B"/>
    <w:rsid w:val="19FDE101"/>
    <w:rsid w:val="19FE08EA"/>
    <w:rsid w:val="19FF02D0"/>
    <w:rsid w:val="1A00CB10"/>
    <w:rsid w:val="1A02D89E"/>
    <w:rsid w:val="1A04B91F"/>
    <w:rsid w:val="1A09DCBE"/>
    <w:rsid w:val="1A0C2229"/>
    <w:rsid w:val="1A0EE49A"/>
    <w:rsid w:val="1A128ED4"/>
    <w:rsid w:val="1A12FFC1"/>
    <w:rsid w:val="1A13BEC5"/>
    <w:rsid w:val="1A14B9A4"/>
    <w:rsid w:val="1A185A12"/>
    <w:rsid w:val="1A18D3D7"/>
    <w:rsid w:val="1A1DD3E8"/>
    <w:rsid w:val="1A1F6EC0"/>
    <w:rsid w:val="1A21AA72"/>
    <w:rsid w:val="1A2214F5"/>
    <w:rsid w:val="1A27DE0B"/>
    <w:rsid w:val="1A2953FB"/>
    <w:rsid w:val="1A2A6BEE"/>
    <w:rsid w:val="1A2D2156"/>
    <w:rsid w:val="1A2DC606"/>
    <w:rsid w:val="1A2F4740"/>
    <w:rsid w:val="1A36DEED"/>
    <w:rsid w:val="1A3929C0"/>
    <w:rsid w:val="1A3AF21C"/>
    <w:rsid w:val="1A3AFF89"/>
    <w:rsid w:val="1A3BDB17"/>
    <w:rsid w:val="1A4243BC"/>
    <w:rsid w:val="1A431CBF"/>
    <w:rsid w:val="1A49E562"/>
    <w:rsid w:val="1A4A6C1B"/>
    <w:rsid w:val="1A50148D"/>
    <w:rsid w:val="1A50AED7"/>
    <w:rsid w:val="1A51437B"/>
    <w:rsid w:val="1A521D31"/>
    <w:rsid w:val="1A52A4BB"/>
    <w:rsid w:val="1A530559"/>
    <w:rsid w:val="1A55AC9D"/>
    <w:rsid w:val="1A566768"/>
    <w:rsid w:val="1A591558"/>
    <w:rsid w:val="1A5C2008"/>
    <w:rsid w:val="1A5E463E"/>
    <w:rsid w:val="1A607857"/>
    <w:rsid w:val="1A6481C9"/>
    <w:rsid w:val="1A6738ED"/>
    <w:rsid w:val="1A6C35D7"/>
    <w:rsid w:val="1A6C842B"/>
    <w:rsid w:val="1A6E47BB"/>
    <w:rsid w:val="1A70852A"/>
    <w:rsid w:val="1A712C2E"/>
    <w:rsid w:val="1A7618C1"/>
    <w:rsid w:val="1A7C3AC1"/>
    <w:rsid w:val="1A7EC342"/>
    <w:rsid w:val="1A841D0E"/>
    <w:rsid w:val="1A87B20B"/>
    <w:rsid w:val="1A8AFFC4"/>
    <w:rsid w:val="1A8C51B1"/>
    <w:rsid w:val="1A900E7C"/>
    <w:rsid w:val="1A933A62"/>
    <w:rsid w:val="1A953EEF"/>
    <w:rsid w:val="1A999575"/>
    <w:rsid w:val="1A9A0A98"/>
    <w:rsid w:val="1AA1F2D9"/>
    <w:rsid w:val="1AA293BF"/>
    <w:rsid w:val="1AA385AD"/>
    <w:rsid w:val="1AAA432A"/>
    <w:rsid w:val="1AAA504E"/>
    <w:rsid w:val="1AAAF035"/>
    <w:rsid w:val="1AADD7C6"/>
    <w:rsid w:val="1AAE2F9B"/>
    <w:rsid w:val="1AAF3820"/>
    <w:rsid w:val="1AB2243C"/>
    <w:rsid w:val="1AB2BB35"/>
    <w:rsid w:val="1AB6A2AE"/>
    <w:rsid w:val="1AB6E8B9"/>
    <w:rsid w:val="1ABB440A"/>
    <w:rsid w:val="1ABC2762"/>
    <w:rsid w:val="1AC036D9"/>
    <w:rsid w:val="1AC2F89A"/>
    <w:rsid w:val="1AC361DD"/>
    <w:rsid w:val="1AC8D22A"/>
    <w:rsid w:val="1ACB150E"/>
    <w:rsid w:val="1ACBF322"/>
    <w:rsid w:val="1ACBF3D5"/>
    <w:rsid w:val="1ACC6332"/>
    <w:rsid w:val="1ACFF52A"/>
    <w:rsid w:val="1AD09035"/>
    <w:rsid w:val="1AD15B7F"/>
    <w:rsid w:val="1AD739F2"/>
    <w:rsid w:val="1AD8B24E"/>
    <w:rsid w:val="1ADA1C44"/>
    <w:rsid w:val="1ADAECAC"/>
    <w:rsid w:val="1ADAFF69"/>
    <w:rsid w:val="1ADED50B"/>
    <w:rsid w:val="1AE1681E"/>
    <w:rsid w:val="1AE2C394"/>
    <w:rsid w:val="1AE2CA55"/>
    <w:rsid w:val="1AE50228"/>
    <w:rsid w:val="1AE6640D"/>
    <w:rsid w:val="1AE7A49C"/>
    <w:rsid w:val="1AE7A49C"/>
    <w:rsid w:val="1AF91B4F"/>
    <w:rsid w:val="1AFB1769"/>
    <w:rsid w:val="1B046517"/>
    <w:rsid w:val="1B07B326"/>
    <w:rsid w:val="1B083C00"/>
    <w:rsid w:val="1B0C0CF8"/>
    <w:rsid w:val="1B0DA305"/>
    <w:rsid w:val="1B10107B"/>
    <w:rsid w:val="1B10EF1D"/>
    <w:rsid w:val="1B15CF95"/>
    <w:rsid w:val="1B1BB273"/>
    <w:rsid w:val="1B21CD7D"/>
    <w:rsid w:val="1B25C425"/>
    <w:rsid w:val="1B301B09"/>
    <w:rsid w:val="1B3210BF"/>
    <w:rsid w:val="1B3B55AC"/>
    <w:rsid w:val="1B4540AB"/>
    <w:rsid w:val="1B45B610"/>
    <w:rsid w:val="1B46EB51"/>
    <w:rsid w:val="1B491F39"/>
    <w:rsid w:val="1B4E9862"/>
    <w:rsid w:val="1B528513"/>
    <w:rsid w:val="1B52867B"/>
    <w:rsid w:val="1B545503"/>
    <w:rsid w:val="1B573FD8"/>
    <w:rsid w:val="1B59792D"/>
    <w:rsid w:val="1B5AF823"/>
    <w:rsid w:val="1B5B59F5"/>
    <w:rsid w:val="1B5D1B64"/>
    <w:rsid w:val="1B5D75C4"/>
    <w:rsid w:val="1B686716"/>
    <w:rsid w:val="1B6A1D5A"/>
    <w:rsid w:val="1B6BFE28"/>
    <w:rsid w:val="1B6E9755"/>
    <w:rsid w:val="1B6F1C04"/>
    <w:rsid w:val="1B7055A4"/>
    <w:rsid w:val="1B73D771"/>
    <w:rsid w:val="1B752B93"/>
    <w:rsid w:val="1B75FA0F"/>
    <w:rsid w:val="1B78EC91"/>
    <w:rsid w:val="1B7A0936"/>
    <w:rsid w:val="1B7B6E51"/>
    <w:rsid w:val="1B7C38E5"/>
    <w:rsid w:val="1B7D34AB"/>
    <w:rsid w:val="1B7D913A"/>
    <w:rsid w:val="1B7EB28C"/>
    <w:rsid w:val="1B80E43D"/>
    <w:rsid w:val="1B84B210"/>
    <w:rsid w:val="1B84DAB3"/>
    <w:rsid w:val="1B85B058"/>
    <w:rsid w:val="1B85B058"/>
    <w:rsid w:val="1B8734E6"/>
    <w:rsid w:val="1B88E816"/>
    <w:rsid w:val="1B89CABE"/>
    <w:rsid w:val="1B8D3812"/>
    <w:rsid w:val="1B8D3B95"/>
    <w:rsid w:val="1B8FC17D"/>
    <w:rsid w:val="1B908FF9"/>
    <w:rsid w:val="1B958E41"/>
    <w:rsid w:val="1B9919C4"/>
    <w:rsid w:val="1B9BFA85"/>
    <w:rsid w:val="1B9DB82A"/>
    <w:rsid w:val="1BA587E2"/>
    <w:rsid w:val="1BA79055"/>
    <w:rsid w:val="1BA91469"/>
    <w:rsid w:val="1BAA0120"/>
    <w:rsid w:val="1BAFFA37"/>
    <w:rsid w:val="1BB0EF9C"/>
    <w:rsid w:val="1BB15D6F"/>
    <w:rsid w:val="1BB510E9"/>
    <w:rsid w:val="1BB6E223"/>
    <w:rsid w:val="1BBB9946"/>
    <w:rsid w:val="1BC40936"/>
    <w:rsid w:val="1BC790DB"/>
    <w:rsid w:val="1BC7D76E"/>
    <w:rsid w:val="1BC7D76E"/>
    <w:rsid w:val="1BC972CD"/>
    <w:rsid w:val="1BD12919"/>
    <w:rsid w:val="1BD20168"/>
    <w:rsid w:val="1BD80E6F"/>
    <w:rsid w:val="1BDC5942"/>
    <w:rsid w:val="1BDC88D1"/>
    <w:rsid w:val="1BE0170F"/>
    <w:rsid w:val="1BE2532F"/>
    <w:rsid w:val="1BE42669"/>
    <w:rsid w:val="1BE660E4"/>
    <w:rsid w:val="1BE887C8"/>
    <w:rsid w:val="1BEB4820"/>
    <w:rsid w:val="1BEC7AC6"/>
    <w:rsid w:val="1BED25D6"/>
    <w:rsid w:val="1BEEE599"/>
    <w:rsid w:val="1BEFD008"/>
    <w:rsid w:val="1BF13212"/>
    <w:rsid w:val="1BF832EA"/>
    <w:rsid w:val="1BFB0BB2"/>
    <w:rsid w:val="1BFFB545"/>
    <w:rsid w:val="1C0054AD"/>
    <w:rsid w:val="1C027E8B"/>
    <w:rsid w:val="1C02E605"/>
    <w:rsid w:val="1C058284"/>
    <w:rsid w:val="1C08F15E"/>
    <w:rsid w:val="1C0E95C0"/>
    <w:rsid w:val="1C10392B"/>
    <w:rsid w:val="1C13689C"/>
    <w:rsid w:val="1C14B408"/>
    <w:rsid w:val="1C14F305"/>
    <w:rsid w:val="1C16100F"/>
    <w:rsid w:val="1C165579"/>
    <w:rsid w:val="1C1762D6"/>
    <w:rsid w:val="1C17981B"/>
    <w:rsid w:val="1C185FA2"/>
    <w:rsid w:val="1C1D1FB9"/>
    <w:rsid w:val="1C1DB42F"/>
    <w:rsid w:val="1C2193BF"/>
    <w:rsid w:val="1C223496"/>
    <w:rsid w:val="1C2653B9"/>
    <w:rsid w:val="1C289814"/>
    <w:rsid w:val="1C2A0F6F"/>
    <w:rsid w:val="1C2C82A8"/>
    <w:rsid w:val="1C2D6FE7"/>
    <w:rsid w:val="1C2D6FE7"/>
    <w:rsid w:val="1C2DDC65"/>
    <w:rsid w:val="1C2E762A"/>
    <w:rsid w:val="1C3003BC"/>
    <w:rsid w:val="1C341B2B"/>
    <w:rsid w:val="1C38B42E"/>
    <w:rsid w:val="1C3BE5F4"/>
    <w:rsid w:val="1C3BFBCB"/>
    <w:rsid w:val="1C3F9FE4"/>
    <w:rsid w:val="1C4118C3"/>
    <w:rsid w:val="1C420FC5"/>
    <w:rsid w:val="1C495DB1"/>
    <w:rsid w:val="1C4E13CE"/>
    <w:rsid w:val="1C4E8864"/>
    <w:rsid w:val="1C4F013B"/>
    <w:rsid w:val="1C5039CA"/>
    <w:rsid w:val="1C5393D1"/>
    <w:rsid w:val="1C540CA4"/>
    <w:rsid w:val="1C55D892"/>
    <w:rsid w:val="1C561C6B"/>
    <w:rsid w:val="1C5B74C1"/>
    <w:rsid w:val="1C5C2A5B"/>
    <w:rsid w:val="1C5F20E9"/>
    <w:rsid w:val="1C5F54E6"/>
    <w:rsid w:val="1C670156"/>
    <w:rsid w:val="1C67C383"/>
    <w:rsid w:val="1C6AD12E"/>
    <w:rsid w:val="1C6C26FB"/>
    <w:rsid w:val="1C6D7397"/>
    <w:rsid w:val="1C6F3CC9"/>
    <w:rsid w:val="1C703161"/>
    <w:rsid w:val="1C7096EA"/>
    <w:rsid w:val="1C75ECA5"/>
    <w:rsid w:val="1C779BFE"/>
    <w:rsid w:val="1C7B42E8"/>
    <w:rsid w:val="1C7DBBB6"/>
    <w:rsid w:val="1C80D289"/>
    <w:rsid w:val="1C8374FD"/>
    <w:rsid w:val="1C856207"/>
    <w:rsid w:val="1C8755A4"/>
    <w:rsid w:val="1C8A4091"/>
    <w:rsid w:val="1C8F68C6"/>
    <w:rsid w:val="1C91A2AB"/>
    <w:rsid w:val="1C94EBB0"/>
    <w:rsid w:val="1C9AF0F7"/>
    <w:rsid w:val="1C9C4F67"/>
    <w:rsid w:val="1CA04189"/>
    <w:rsid w:val="1CA64D38"/>
    <w:rsid w:val="1CA7A39B"/>
    <w:rsid w:val="1CAA3190"/>
    <w:rsid w:val="1CAD1D2E"/>
    <w:rsid w:val="1CB224AD"/>
    <w:rsid w:val="1CC3C6BB"/>
    <w:rsid w:val="1CC76336"/>
    <w:rsid w:val="1CCA4374"/>
    <w:rsid w:val="1CD65C20"/>
    <w:rsid w:val="1CD68791"/>
    <w:rsid w:val="1CD6CDCA"/>
    <w:rsid w:val="1CD85072"/>
    <w:rsid w:val="1CD91FA7"/>
    <w:rsid w:val="1CDAACD9"/>
    <w:rsid w:val="1CDD87C0"/>
    <w:rsid w:val="1CDF48CC"/>
    <w:rsid w:val="1CEA9B4A"/>
    <w:rsid w:val="1CEAAAA9"/>
    <w:rsid w:val="1CEB453A"/>
    <w:rsid w:val="1CEE56DC"/>
    <w:rsid w:val="1CEE5C80"/>
    <w:rsid w:val="1CF4F098"/>
    <w:rsid w:val="1CF5C446"/>
    <w:rsid w:val="1CF87609"/>
    <w:rsid w:val="1CF9E0C6"/>
    <w:rsid w:val="1CFABD7A"/>
    <w:rsid w:val="1D034B5A"/>
    <w:rsid w:val="1D04235D"/>
    <w:rsid w:val="1D075825"/>
    <w:rsid w:val="1D08B377"/>
    <w:rsid w:val="1D0BFE81"/>
    <w:rsid w:val="1D0C2605"/>
    <w:rsid w:val="1D0EECA3"/>
    <w:rsid w:val="1D109D6B"/>
    <w:rsid w:val="1D135866"/>
    <w:rsid w:val="1D14C992"/>
    <w:rsid w:val="1D1AFDE6"/>
    <w:rsid w:val="1D1B7E32"/>
    <w:rsid w:val="1D1C5A4C"/>
    <w:rsid w:val="1D1E4CB1"/>
    <w:rsid w:val="1D21E3FD"/>
    <w:rsid w:val="1D26CEB2"/>
    <w:rsid w:val="1D29DD96"/>
    <w:rsid w:val="1D2CCA05"/>
    <w:rsid w:val="1D2E4C73"/>
    <w:rsid w:val="1D2F7705"/>
    <w:rsid w:val="1D3398AB"/>
    <w:rsid w:val="1D352566"/>
    <w:rsid w:val="1D370070"/>
    <w:rsid w:val="1D40E662"/>
    <w:rsid w:val="1D444855"/>
    <w:rsid w:val="1D4630FE"/>
    <w:rsid w:val="1D46A065"/>
    <w:rsid w:val="1D4C6168"/>
    <w:rsid w:val="1D4D173D"/>
    <w:rsid w:val="1D4E72DE"/>
    <w:rsid w:val="1D51EEE1"/>
    <w:rsid w:val="1D585ACF"/>
    <w:rsid w:val="1D5C1649"/>
    <w:rsid w:val="1D5C24E3"/>
    <w:rsid w:val="1D5FC801"/>
    <w:rsid w:val="1D6078C7"/>
    <w:rsid w:val="1D611163"/>
    <w:rsid w:val="1D6177D5"/>
    <w:rsid w:val="1D62156A"/>
    <w:rsid w:val="1D637101"/>
    <w:rsid w:val="1D6422EF"/>
    <w:rsid w:val="1D66E669"/>
    <w:rsid w:val="1D67171A"/>
    <w:rsid w:val="1D6794D4"/>
    <w:rsid w:val="1D6F2186"/>
    <w:rsid w:val="1D7B47FE"/>
    <w:rsid w:val="1D7D1EA5"/>
    <w:rsid w:val="1D7E322C"/>
    <w:rsid w:val="1D81438F"/>
    <w:rsid w:val="1D81DB56"/>
    <w:rsid w:val="1D845FAF"/>
    <w:rsid w:val="1D85D52A"/>
    <w:rsid w:val="1D89BDF3"/>
    <w:rsid w:val="1D8AA61B"/>
    <w:rsid w:val="1D8B9326"/>
    <w:rsid w:val="1D8BF863"/>
    <w:rsid w:val="1D8C15EC"/>
    <w:rsid w:val="1D8F2841"/>
    <w:rsid w:val="1D9376AF"/>
    <w:rsid w:val="1D992962"/>
    <w:rsid w:val="1D9B402E"/>
    <w:rsid w:val="1D9E4EEC"/>
    <w:rsid w:val="1D9EBDBE"/>
    <w:rsid w:val="1D9EE3C7"/>
    <w:rsid w:val="1DA5C6F6"/>
    <w:rsid w:val="1DA72293"/>
    <w:rsid w:val="1DA7ACB2"/>
    <w:rsid w:val="1DA9485D"/>
    <w:rsid w:val="1DAA6621"/>
    <w:rsid w:val="1DAC5E45"/>
    <w:rsid w:val="1DACAC5D"/>
    <w:rsid w:val="1DADC053"/>
    <w:rsid w:val="1DB1160E"/>
    <w:rsid w:val="1DB134DE"/>
    <w:rsid w:val="1DB16B1B"/>
    <w:rsid w:val="1DB1E070"/>
    <w:rsid w:val="1DB325F4"/>
    <w:rsid w:val="1DB8BAF7"/>
    <w:rsid w:val="1DBC5CE7"/>
    <w:rsid w:val="1DBF6DB3"/>
    <w:rsid w:val="1DBF959A"/>
    <w:rsid w:val="1DC2BE72"/>
    <w:rsid w:val="1DC52834"/>
    <w:rsid w:val="1DC5CBAF"/>
    <w:rsid w:val="1DC63B35"/>
    <w:rsid w:val="1DC750B3"/>
    <w:rsid w:val="1DCB431A"/>
    <w:rsid w:val="1DCCA6B9"/>
    <w:rsid w:val="1DCE8D1E"/>
    <w:rsid w:val="1DCFEF14"/>
    <w:rsid w:val="1DD42437"/>
    <w:rsid w:val="1DD55098"/>
    <w:rsid w:val="1DDAABDA"/>
    <w:rsid w:val="1DEAD3B7"/>
    <w:rsid w:val="1DEB3266"/>
    <w:rsid w:val="1DEBDA8C"/>
    <w:rsid w:val="1DF19A04"/>
    <w:rsid w:val="1DF19C3C"/>
    <w:rsid w:val="1DF4457F"/>
    <w:rsid w:val="1DF46F64"/>
    <w:rsid w:val="1DF712C6"/>
    <w:rsid w:val="1DFAA795"/>
    <w:rsid w:val="1DFB8B52"/>
    <w:rsid w:val="1E0095CF"/>
    <w:rsid w:val="1E05002A"/>
    <w:rsid w:val="1E081D41"/>
    <w:rsid w:val="1E0830F7"/>
    <w:rsid w:val="1E0B1E22"/>
    <w:rsid w:val="1E0C674B"/>
    <w:rsid w:val="1E17D502"/>
    <w:rsid w:val="1E1C1BF3"/>
    <w:rsid w:val="1E1F455E"/>
    <w:rsid w:val="1E20D23C"/>
    <w:rsid w:val="1E22574D"/>
    <w:rsid w:val="1E254B25"/>
    <w:rsid w:val="1E285E94"/>
    <w:rsid w:val="1E29854C"/>
    <w:rsid w:val="1E2DBAD2"/>
    <w:rsid w:val="1E2DD186"/>
    <w:rsid w:val="1E2E291E"/>
    <w:rsid w:val="1E30BC11"/>
    <w:rsid w:val="1E312B9A"/>
    <w:rsid w:val="1E330E6D"/>
    <w:rsid w:val="1E378915"/>
    <w:rsid w:val="1E38FCE3"/>
    <w:rsid w:val="1E39625B"/>
    <w:rsid w:val="1E423B89"/>
    <w:rsid w:val="1E42C69A"/>
    <w:rsid w:val="1E439E33"/>
    <w:rsid w:val="1E4543C7"/>
    <w:rsid w:val="1E466AB3"/>
    <w:rsid w:val="1E47A6AE"/>
    <w:rsid w:val="1E48E441"/>
    <w:rsid w:val="1E4D1B17"/>
    <w:rsid w:val="1E4DAAB2"/>
    <w:rsid w:val="1E4EA6D3"/>
    <w:rsid w:val="1E50EE00"/>
    <w:rsid w:val="1E51A0EC"/>
    <w:rsid w:val="1E5294DF"/>
    <w:rsid w:val="1E52ADF9"/>
    <w:rsid w:val="1E55384D"/>
    <w:rsid w:val="1E580DEC"/>
    <w:rsid w:val="1E5C0D4C"/>
    <w:rsid w:val="1E5CC34F"/>
    <w:rsid w:val="1E626DD2"/>
    <w:rsid w:val="1E632E2B"/>
    <w:rsid w:val="1E67FD9C"/>
    <w:rsid w:val="1E6BF7FB"/>
    <w:rsid w:val="1E7472CE"/>
    <w:rsid w:val="1E74E725"/>
    <w:rsid w:val="1E767270"/>
    <w:rsid w:val="1E76B630"/>
    <w:rsid w:val="1E7C62AF"/>
    <w:rsid w:val="1E7CE0AB"/>
    <w:rsid w:val="1E7E857D"/>
    <w:rsid w:val="1E7F708E"/>
    <w:rsid w:val="1E87CD3A"/>
    <w:rsid w:val="1E8B4747"/>
    <w:rsid w:val="1E8E6ABF"/>
    <w:rsid w:val="1E8E941A"/>
    <w:rsid w:val="1E8F5ABB"/>
    <w:rsid w:val="1E910DC7"/>
    <w:rsid w:val="1E940D13"/>
    <w:rsid w:val="1E944DE9"/>
    <w:rsid w:val="1E960908"/>
    <w:rsid w:val="1E96C13E"/>
    <w:rsid w:val="1EA040BD"/>
    <w:rsid w:val="1EA304D8"/>
    <w:rsid w:val="1EB64CBF"/>
    <w:rsid w:val="1EB6CE47"/>
    <w:rsid w:val="1EB84A0B"/>
    <w:rsid w:val="1EB884FF"/>
    <w:rsid w:val="1EBBB23E"/>
    <w:rsid w:val="1EBC7B75"/>
    <w:rsid w:val="1EBD50FD"/>
    <w:rsid w:val="1EBD511A"/>
    <w:rsid w:val="1EBDF84B"/>
    <w:rsid w:val="1EC33E0D"/>
    <w:rsid w:val="1EC35B39"/>
    <w:rsid w:val="1EC8689B"/>
    <w:rsid w:val="1EC898B0"/>
    <w:rsid w:val="1ECB1C58"/>
    <w:rsid w:val="1ECE2264"/>
    <w:rsid w:val="1ECFA83C"/>
    <w:rsid w:val="1EDBB7DA"/>
    <w:rsid w:val="1EDBCEAC"/>
    <w:rsid w:val="1EDC5DBB"/>
    <w:rsid w:val="1EDD3F9A"/>
    <w:rsid w:val="1EE05474"/>
    <w:rsid w:val="1EE4CFB8"/>
    <w:rsid w:val="1EEBF285"/>
    <w:rsid w:val="1EF2594D"/>
    <w:rsid w:val="1EF3B30C"/>
    <w:rsid w:val="1EF4131D"/>
    <w:rsid w:val="1EF4245F"/>
    <w:rsid w:val="1EF42B30"/>
    <w:rsid w:val="1EF9FE27"/>
    <w:rsid w:val="1EFA3EFB"/>
    <w:rsid w:val="1EFE0690"/>
    <w:rsid w:val="1EFF131F"/>
    <w:rsid w:val="1F029D28"/>
    <w:rsid w:val="1F04B2DF"/>
    <w:rsid w:val="1F056F03"/>
    <w:rsid w:val="1F074DD9"/>
    <w:rsid w:val="1F07AB15"/>
    <w:rsid w:val="1F13E610"/>
    <w:rsid w:val="1F156AAB"/>
    <w:rsid w:val="1F17A21E"/>
    <w:rsid w:val="1F19A267"/>
    <w:rsid w:val="1F1D4628"/>
    <w:rsid w:val="1F1DDD3E"/>
    <w:rsid w:val="1F1F0B25"/>
    <w:rsid w:val="1F1F354E"/>
    <w:rsid w:val="1F21FC36"/>
    <w:rsid w:val="1F2278AB"/>
    <w:rsid w:val="1F258E54"/>
    <w:rsid w:val="1F26EAF2"/>
    <w:rsid w:val="1F276387"/>
    <w:rsid w:val="1F27E64D"/>
    <w:rsid w:val="1F291DC0"/>
    <w:rsid w:val="1F2C24DD"/>
    <w:rsid w:val="1F2CD3A0"/>
    <w:rsid w:val="1F2D3A79"/>
    <w:rsid w:val="1F37108F"/>
    <w:rsid w:val="1F398D4B"/>
    <w:rsid w:val="1F3A21C1"/>
    <w:rsid w:val="1F42F2F4"/>
    <w:rsid w:val="1F4447DA"/>
    <w:rsid w:val="1F482E67"/>
    <w:rsid w:val="1F4B6638"/>
    <w:rsid w:val="1F4C54CA"/>
    <w:rsid w:val="1F4F0398"/>
    <w:rsid w:val="1F517268"/>
    <w:rsid w:val="1F51AE19"/>
    <w:rsid w:val="1F52C846"/>
    <w:rsid w:val="1F537167"/>
    <w:rsid w:val="1F54EDFA"/>
    <w:rsid w:val="1F59E31D"/>
    <w:rsid w:val="1F5EE613"/>
    <w:rsid w:val="1F5F2C71"/>
    <w:rsid w:val="1F5F85AB"/>
    <w:rsid w:val="1F602D60"/>
    <w:rsid w:val="1F60F895"/>
    <w:rsid w:val="1F63190C"/>
    <w:rsid w:val="1F644EE6"/>
    <w:rsid w:val="1F6F322D"/>
    <w:rsid w:val="1F71A325"/>
    <w:rsid w:val="1F73D115"/>
    <w:rsid w:val="1F78DEAD"/>
    <w:rsid w:val="1F79B627"/>
    <w:rsid w:val="1F7AF802"/>
    <w:rsid w:val="1F7C598B"/>
    <w:rsid w:val="1F7DC171"/>
    <w:rsid w:val="1F7EC47B"/>
    <w:rsid w:val="1F7F8AD1"/>
    <w:rsid w:val="1F80A1DA"/>
    <w:rsid w:val="1F838973"/>
    <w:rsid w:val="1F852FE6"/>
    <w:rsid w:val="1F89366F"/>
    <w:rsid w:val="1F8936AA"/>
    <w:rsid w:val="1F92E327"/>
    <w:rsid w:val="1FA43732"/>
    <w:rsid w:val="1FA7E4AF"/>
    <w:rsid w:val="1FAD6451"/>
    <w:rsid w:val="1FAF197F"/>
    <w:rsid w:val="1FB2D9D2"/>
    <w:rsid w:val="1FB53D84"/>
    <w:rsid w:val="1FB591AF"/>
    <w:rsid w:val="1FB98DFE"/>
    <w:rsid w:val="1FBD4051"/>
    <w:rsid w:val="1FC02143"/>
    <w:rsid w:val="1FC02328"/>
    <w:rsid w:val="1FC42DC3"/>
    <w:rsid w:val="1FC4DC71"/>
    <w:rsid w:val="1FCC98A2"/>
    <w:rsid w:val="1FCEF43E"/>
    <w:rsid w:val="1FD19AB2"/>
    <w:rsid w:val="1FD26A6D"/>
    <w:rsid w:val="1FD4464E"/>
    <w:rsid w:val="1FD7CDDA"/>
    <w:rsid w:val="1FDA33C6"/>
    <w:rsid w:val="1FDF282B"/>
    <w:rsid w:val="1FE31E7B"/>
    <w:rsid w:val="1FE40896"/>
    <w:rsid w:val="1FE97B13"/>
    <w:rsid w:val="1FEAB860"/>
    <w:rsid w:val="1FEBCF4E"/>
    <w:rsid w:val="1FEFA010"/>
    <w:rsid w:val="1FF400D7"/>
    <w:rsid w:val="1FF56B7E"/>
    <w:rsid w:val="1FF67219"/>
    <w:rsid w:val="1FF7AE86"/>
    <w:rsid w:val="1FFA8B0D"/>
    <w:rsid w:val="1FFD7745"/>
    <w:rsid w:val="1FFECEB8"/>
    <w:rsid w:val="1FFFA1E2"/>
    <w:rsid w:val="1FFFBD70"/>
    <w:rsid w:val="20004C7D"/>
    <w:rsid w:val="2005E6DC"/>
    <w:rsid w:val="2007DD4E"/>
    <w:rsid w:val="2009CA06"/>
    <w:rsid w:val="200FA45F"/>
    <w:rsid w:val="200FE90B"/>
    <w:rsid w:val="20145C1A"/>
    <w:rsid w:val="20146BC5"/>
    <w:rsid w:val="20159DB4"/>
    <w:rsid w:val="20175715"/>
    <w:rsid w:val="201791E5"/>
    <w:rsid w:val="2018B10C"/>
    <w:rsid w:val="2019AC98"/>
    <w:rsid w:val="201BF3D9"/>
    <w:rsid w:val="2023C957"/>
    <w:rsid w:val="2025F4C4"/>
    <w:rsid w:val="2025F79E"/>
    <w:rsid w:val="20273868"/>
    <w:rsid w:val="2028CCBC"/>
    <w:rsid w:val="202E65D0"/>
    <w:rsid w:val="202E65D0"/>
    <w:rsid w:val="2030F300"/>
    <w:rsid w:val="203AD191"/>
    <w:rsid w:val="203B43F1"/>
    <w:rsid w:val="203BA801"/>
    <w:rsid w:val="203D2C6E"/>
    <w:rsid w:val="203D547B"/>
    <w:rsid w:val="203E68EE"/>
    <w:rsid w:val="203F33F5"/>
    <w:rsid w:val="2043C6C7"/>
    <w:rsid w:val="2045F29C"/>
    <w:rsid w:val="2047358F"/>
    <w:rsid w:val="204B3DE9"/>
    <w:rsid w:val="204C6AA5"/>
    <w:rsid w:val="204E335A"/>
    <w:rsid w:val="204F5EFF"/>
    <w:rsid w:val="2051EE39"/>
    <w:rsid w:val="20545560"/>
    <w:rsid w:val="2057C1C4"/>
    <w:rsid w:val="205A2556"/>
    <w:rsid w:val="205B679E"/>
    <w:rsid w:val="205D52D6"/>
    <w:rsid w:val="20646AC7"/>
    <w:rsid w:val="206B396D"/>
    <w:rsid w:val="206B789D"/>
    <w:rsid w:val="20713EDD"/>
    <w:rsid w:val="20776987"/>
    <w:rsid w:val="207911EB"/>
    <w:rsid w:val="207E4659"/>
    <w:rsid w:val="2080BBAD"/>
    <w:rsid w:val="2080BBAD"/>
    <w:rsid w:val="2081AD77"/>
    <w:rsid w:val="20824145"/>
    <w:rsid w:val="2084022A"/>
    <w:rsid w:val="2084B7FF"/>
    <w:rsid w:val="208624B1"/>
    <w:rsid w:val="20874CC5"/>
    <w:rsid w:val="2089A9D4"/>
    <w:rsid w:val="208CA585"/>
    <w:rsid w:val="208FF4C0"/>
    <w:rsid w:val="20906F92"/>
    <w:rsid w:val="2098C8EF"/>
    <w:rsid w:val="209A8DBA"/>
    <w:rsid w:val="209C62DA"/>
    <w:rsid w:val="209F38D2"/>
    <w:rsid w:val="20A0877E"/>
    <w:rsid w:val="20A2717B"/>
    <w:rsid w:val="20A4E609"/>
    <w:rsid w:val="20A556A9"/>
    <w:rsid w:val="20A86B44"/>
    <w:rsid w:val="20AA480D"/>
    <w:rsid w:val="20AF66B7"/>
    <w:rsid w:val="20B171D2"/>
    <w:rsid w:val="20B2392F"/>
    <w:rsid w:val="20B8256F"/>
    <w:rsid w:val="20BAB4BB"/>
    <w:rsid w:val="20BF5611"/>
    <w:rsid w:val="20C121A9"/>
    <w:rsid w:val="20CA278C"/>
    <w:rsid w:val="20CBC13A"/>
    <w:rsid w:val="20CE142D"/>
    <w:rsid w:val="20D451C8"/>
    <w:rsid w:val="20D57296"/>
    <w:rsid w:val="20D5EFAE"/>
    <w:rsid w:val="20DDCC1F"/>
    <w:rsid w:val="20DFF60C"/>
    <w:rsid w:val="20E2FD4E"/>
    <w:rsid w:val="20E3E32B"/>
    <w:rsid w:val="20E5351A"/>
    <w:rsid w:val="20EAB372"/>
    <w:rsid w:val="20F1D323"/>
    <w:rsid w:val="20F1EFC2"/>
    <w:rsid w:val="20F7DA0D"/>
    <w:rsid w:val="20FB6887"/>
    <w:rsid w:val="20FCC8F6"/>
    <w:rsid w:val="210008D7"/>
    <w:rsid w:val="2101095C"/>
    <w:rsid w:val="21017828"/>
    <w:rsid w:val="21031AA8"/>
    <w:rsid w:val="21038866"/>
    <w:rsid w:val="2111812E"/>
    <w:rsid w:val="2114E048"/>
    <w:rsid w:val="211991D2"/>
    <w:rsid w:val="211DC8A9"/>
    <w:rsid w:val="21221ED8"/>
    <w:rsid w:val="2123AAED"/>
    <w:rsid w:val="2128775E"/>
    <w:rsid w:val="2128A069"/>
    <w:rsid w:val="212AF8E6"/>
    <w:rsid w:val="212DB25E"/>
    <w:rsid w:val="212EFB79"/>
    <w:rsid w:val="212EFDD1"/>
    <w:rsid w:val="212F4724"/>
    <w:rsid w:val="21344BE6"/>
    <w:rsid w:val="2135261E"/>
    <w:rsid w:val="21368B8E"/>
    <w:rsid w:val="21383691"/>
    <w:rsid w:val="21385DA1"/>
    <w:rsid w:val="213EA950"/>
    <w:rsid w:val="2141E984"/>
    <w:rsid w:val="21420527"/>
    <w:rsid w:val="2143D433"/>
    <w:rsid w:val="2147FE82"/>
    <w:rsid w:val="21513709"/>
    <w:rsid w:val="215CBBDC"/>
    <w:rsid w:val="215CBF0C"/>
    <w:rsid w:val="215EA033"/>
    <w:rsid w:val="215FC61A"/>
    <w:rsid w:val="2163BC2C"/>
    <w:rsid w:val="21655044"/>
    <w:rsid w:val="2169912A"/>
    <w:rsid w:val="21769BFC"/>
    <w:rsid w:val="217AF88C"/>
    <w:rsid w:val="217CE489"/>
    <w:rsid w:val="217E7577"/>
    <w:rsid w:val="217F3390"/>
    <w:rsid w:val="21879FAF"/>
    <w:rsid w:val="2191D9E2"/>
    <w:rsid w:val="21965B6E"/>
    <w:rsid w:val="219ACEED"/>
    <w:rsid w:val="219EDE24"/>
    <w:rsid w:val="219F8F4F"/>
    <w:rsid w:val="21A6C1A3"/>
    <w:rsid w:val="21AB88FA"/>
    <w:rsid w:val="21AFD9D9"/>
    <w:rsid w:val="21B0D3F3"/>
    <w:rsid w:val="21B465AA"/>
    <w:rsid w:val="21B62FF5"/>
    <w:rsid w:val="21B7040B"/>
    <w:rsid w:val="21BA549F"/>
    <w:rsid w:val="21BB563A"/>
    <w:rsid w:val="21BE8C62"/>
    <w:rsid w:val="21C1BB33"/>
    <w:rsid w:val="21C32528"/>
    <w:rsid w:val="21C3915F"/>
    <w:rsid w:val="21C88D3A"/>
    <w:rsid w:val="21CCE7B5"/>
    <w:rsid w:val="21CE6200"/>
    <w:rsid w:val="21CEB647"/>
    <w:rsid w:val="21DB0456"/>
    <w:rsid w:val="21E06F57"/>
    <w:rsid w:val="21E06F57"/>
    <w:rsid w:val="21E0CE7B"/>
    <w:rsid w:val="21E2F0AF"/>
    <w:rsid w:val="21E99942"/>
    <w:rsid w:val="21E9D6AD"/>
    <w:rsid w:val="21EB3B58"/>
    <w:rsid w:val="21ED197D"/>
    <w:rsid w:val="21F24599"/>
    <w:rsid w:val="21F657FD"/>
    <w:rsid w:val="21F6A2A7"/>
    <w:rsid w:val="21F7586B"/>
    <w:rsid w:val="21FE79B3"/>
    <w:rsid w:val="22006AF7"/>
    <w:rsid w:val="22048EB6"/>
    <w:rsid w:val="220B66D7"/>
    <w:rsid w:val="220C0E79"/>
    <w:rsid w:val="220FBD09"/>
    <w:rsid w:val="2215DEE6"/>
    <w:rsid w:val="22170421"/>
    <w:rsid w:val="221B8B92"/>
    <w:rsid w:val="221DC444"/>
    <w:rsid w:val="221F8086"/>
    <w:rsid w:val="22205459"/>
    <w:rsid w:val="2224633E"/>
    <w:rsid w:val="22260DF4"/>
    <w:rsid w:val="222BC521"/>
    <w:rsid w:val="222C99DF"/>
    <w:rsid w:val="2230912A"/>
    <w:rsid w:val="223094AF"/>
    <w:rsid w:val="223134DF"/>
    <w:rsid w:val="22334ABA"/>
    <w:rsid w:val="2237F70D"/>
    <w:rsid w:val="2238DF09"/>
    <w:rsid w:val="22390ABA"/>
    <w:rsid w:val="223B2CDA"/>
    <w:rsid w:val="223CE418"/>
    <w:rsid w:val="223E979C"/>
    <w:rsid w:val="223FD701"/>
    <w:rsid w:val="2244EFD4"/>
    <w:rsid w:val="224834CC"/>
    <w:rsid w:val="224C0695"/>
    <w:rsid w:val="224CADA5"/>
    <w:rsid w:val="224E0435"/>
    <w:rsid w:val="224E0990"/>
    <w:rsid w:val="224E5C15"/>
    <w:rsid w:val="22563D05"/>
    <w:rsid w:val="22571B4D"/>
    <w:rsid w:val="22571DFF"/>
    <w:rsid w:val="225758E0"/>
    <w:rsid w:val="2258B73F"/>
    <w:rsid w:val="2258B73F"/>
    <w:rsid w:val="22592E9A"/>
    <w:rsid w:val="225B2672"/>
    <w:rsid w:val="22607423"/>
    <w:rsid w:val="22629239"/>
    <w:rsid w:val="2262DFD8"/>
    <w:rsid w:val="22682D16"/>
    <w:rsid w:val="2269CDBF"/>
    <w:rsid w:val="226ABC6F"/>
    <w:rsid w:val="226F94AC"/>
    <w:rsid w:val="227116CC"/>
    <w:rsid w:val="22739ED4"/>
    <w:rsid w:val="2279709F"/>
    <w:rsid w:val="22799BDB"/>
    <w:rsid w:val="227A155E"/>
    <w:rsid w:val="227EDAF0"/>
    <w:rsid w:val="22859C31"/>
    <w:rsid w:val="2285BB59"/>
    <w:rsid w:val="2288184D"/>
    <w:rsid w:val="228D511D"/>
    <w:rsid w:val="22943C73"/>
    <w:rsid w:val="2295E5EC"/>
    <w:rsid w:val="22965F6B"/>
    <w:rsid w:val="2297266D"/>
    <w:rsid w:val="229C05F6"/>
    <w:rsid w:val="229D306E"/>
    <w:rsid w:val="229DCFB2"/>
    <w:rsid w:val="229E60F9"/>
    <w:rsid w:val="22A0C335"/>
    <w:rsid w:val="22A0EDFD"/>
    <w:rsid w:val="22A1BEAB"/>
    <w:rsid w:val="22A32362"/>
    <w:rsid w:val="22A51C7D"/>
    <w:rsid w:val="22AAE285"/>
    <w:rsid w:val="22AB02F0"/>
    <w:rsid w:val="22AD7658"/>
    <w:rsid w:val="22ADF831"/>
    <w:rsid w:val="22AF659B"/>
    <w:rsid w:val="22B0BCE1"/>
    <w:rsid w:val="22B4A059"/>
    <w:rsid w:val="22B7DB0E"/>
    <w:rsid w:val="22B7E58E"/>
    <w:rsid w:val="22B804F8"/>
    <w:rsid w:val="22BA77B6"/>
    <w:rsid w:val="22BADE95"/>
    <w:rsid w:val="22BBFE68"/>
    <w:rsid w:val="22BD5552"/>
    <w:rsid w:val="22C012B8"/>
    <w:rsid w:val="22C0BC1A"/>
    <w:rsid w:val="22C0D731"/>
    <w:rsid w:val="22C2E588"/>
    <w:rsid w:val="22C542D8"/>
    <w:rsid w:val="22C6D5D7"/>
    <w:rsid w:val="22C7208E"/>
    <w:rsid w:val="22C7D23A"/>
    <w:rsid w:val="22CF7FB1"/>
    <w:rsid w:val="22D0901D"/>
    <w:rsid w:val="22D2166A"/>
    <w:rsid w:val="22D53D23"/>
    <w:rsid w:val="22DBD195"/>
    <w:rsid w:val="22DC0F78"/>
    <w:rsid w:val="22DDD2EC"/>
    <w:rsid w:val="22DEA3DA"/>
    <w:rsid w:val="22DF0301"/>
    <w:rsid w:val="22DF8571"/>
    <w:rsid w:val="22DF93EB"/>
    <w:rsid w:val="22E0C20C"/>
    <w:rsid w:val="22E147DB"/>
    <w:rsid w:val="22E3AE76"/>
    <w:rsid w:val="22E50513"/>
    <w:rsid w:val="22EA05B9"/>
    <w:rsid w:val="22EC7B07"/>
    <w:rsid w:val="22ECCD31"/>
    <w:rsid w:val="22EE1355"/>
    <w:rsid w:val="22F2A6E7"/>
    <w:rsid w:val="22F5A393"/>
    <w:rsid w:val="22F69728"/>
    <w:rsid w:val="22F73624"/>
    <w:rsid w:val="22FDE274"/>
    <w:rsid w:val="22FE0A1A"/>
    <w:rsid w:val="2301821D"/>
    <w:rsid w:val="2302130E"/>
    <w:rsid w:val="2304AB70"/>
    <w:rsid w:val="23057560"/>
    <w:rsid w:val="23071769"/>
    <w:rsid w:val="2308AD22"/>
    <w:rsid w:val="230CE9C4"/>
    <w:rsid w:val="230F1A9B"/>
    <w:rsid w:val="2313F82F"/>
    <w:rsid w:val="2316E705"/>
    <w:rsid w:val="23175B66"/>
    <w:rsid w:val="231C5EB2"/>
    <w:rsid w:val="231F895D"/>
    <w:rsid w:val="231FA27F"/>
    <w:rsid w:val="23213244"/>
    <w:rsid w:val="2326F317"/>
    <w:rsid w:val="232730DE"/>
    <w:rsid w:val="23298920"/>
    <w:rsid w:val="232B4144"/>
    <w:rsid w:val="232B7A34"/>
    <w:rsid w:val="233163C3"/>
    <w:rsid w:val="2339C99B"/>
    <w:rsid w:val="233ED29A"/>
    <w:rsid w:val="234119FA"/>
    <w:rsid w:val="2341C90E"/>
    <w:rsid w:val="2343DB48"/>
    <w:rsid w:val="2349FCCD"/>
    <w:rsid w:val="234A30A5"/>
    <w:rsid w:val="234DDC60"/>
    <w:rsid w:val="235278B5"/>
    <w:rsid w:val="2353AAEE"/>
    <w:rsid w:val="23577E26"/>
    <w:rsid w:val="2358AADB"/>
    <w:rsid w:val="235E0934"/>
    <w:rsid w:val="2361996E"/>
    <w:rsid w:val="236251BD"/>
    <w:rsid w:val="236390BA"/>
    <w:rsid w:val="236801E3"/>
    <w:rsid w:val="236BB26D"/>
    <w:rsid w:val="236E5CA5"/>
    <w:rsid w:val="2371A82D"/>
    <w:rsid w:val="23727253"/>
    <w:rsid w:val="237C3FB8"/>
    <w:rsid w:val="237EC110"/>
    <w:rsid w:val="2382F25B"/>
    <w:rsid w:val="2384C19C"/>
    <w:rsid w:val="238CD680"/>
    <w:rsid w:val="238F2361"/>
    <w:rsid w:val="239369D3"/>
    <w:rsid w:val="2396B883"/>
    <w:rsid w:val="23983F89"/>
    <w:rsid w:val="239870EB"/>
    <w:rsid w:val="239A260C"/>
    <w:rsid w:val="239B9C83"/>
    <w:rsid w:val="239C292A"/>
    <w:rsid w:val="239C3B58"/>
    <w:rsid w:val="239D96D4"/>
    <w:rsid w:val="23A5F187"/>
    <w:rsid w:val="23AC9A3A"/>
    <w:rsid w:val="23AF9108"/>
    <w:rsid w:val="23AF9108"/>
    <w:rsid w:val="23B12D21"/>
    <w:rsid w:val="23B14E6A"/>
    <w:rsid w:val="23B20D2B"/>
    <w:rsid w:val="23B994A5"/>
    <w:rsid w:val="23C0B375"/>
    <w:rsid w:val="23C1BBAE"/>
    <w:rsid w:val="23D1FD67"/>
    <w:rsid w:val="23D4DB1B"/>
    <w:rsid w:val="23D8F579"/>
    <w:rsid w:val="23E0CF2D"/>
    <w:rsid w:val="23E182FB"/>
    <w:rsid w:val="23E2976A"/>
    <w:rsid w:val="23E4438D"/>
    <w:rsid w:val="23E455AD"/>
    <w:rsid w:val="23E6C766"/>
    <w:rsid w:val="23E70779"/>
    <w:rsid w:val="23EBBE16"/>
    <w:rsid w:val="23EBF39F"/>
    <w:rsid w:val="23EE933E"/>
    <w:rsid w:val="23F16C83"/>
    <w:rsid w:val="23F84AB3"/>
    <w:rsid w:val="23F91A51"/>
    <w:rsid w:val="23FE629A"/>
    <w:rsid w:val="24022EA8"/>
    <w:rsid w:val="240745C7"/>
    <w:rsid w:val="24090364"/>
    <w:rsid w:val="240B650D"/>
    <w:rsid w:val="240BBA9B"/>
    <w:rsid w:val="241125E7"/>
    <w:rsid w:val="24136AB8"/>
    <w:rsid w:val="2413A821"/>
    <w:rsid w:val="24168EB4"/>
    <w:rsid w:val="2416E217"/>
    <w:rsid w:val="2418AB00"/>
    <w:rsid w:val="241FC5ED"/>
    <w:rsid w:val="24200EF5"/>
    <w:rsid w:val="24205337"/>
    <w:rsid w:val="242282E8"/>
    <w:rsid w:val="2425EA87"/>
    <w:rsid w:val="24285F1D"/>
    <w:rsid w:val="242B421C"/>
    <w:rsid w:val="242C0120"/>
    <w:rsid w:val="242C7913"/>
    <w:rsid w:val="242DBD17"/>
    <w:rsid w:val="24368578"/>
    <w:rsid w:val="24372C91"/>
    <w:rsid w:val="24451966"/>
    <w:rsid w:val="244AD8D7"/>
    <w:rsid w:val="244B35FC"/>
    <w:rsid w:val="244C85BC"/>
    <w:rsid w:val="244E66A4"/>
    <w:rsid w:val="244FF01D"/>
    <w:rsid w:val="2452DDAB"/>
    <w:rsid w:val="245A705D"/>
    <w:rsid w:val="245CA792"/>
    <w:rsid w:val="245D57A6"/>
    <w:rsid w:val="245E83DD"/>
    <w:rsid w:val="2460C299"/>
    <w:rsid w:val="2461438D"/>
    <w:rsid w:val="24616542"/>
    <w:rsid w:val="2463C08B"/>
    <w:rsid w:val="24661D32"/>
    <w:rsid w:val="2468092A"/>
    <w:rsid w:val="247020E9"/>
    <w:rsid w:val="24719A1F"/>
    <w:rsid w:val="24738D64"/>
    <w:rsid w:val="24750725"/>
    <w:rsid w:val="247695AB"/>
    <w:rsid w:val="2477727B"/>
    <w:rsid w:val="2477F547"/>
    <w:rsid w:val="2478C271"/>
    <w:rsid w:val="247AD362"/>
    <w:rsid w:val="247B644C"/>
    <w:rsid w:val="24806922"/>
    <w:rsid w:val="2480A08E"/>
    <w:rsid w:val="24863449"/>
    <w:rsid w:val="248C8101"/>
    <w:rsid w:val="248CE43E"/>
    <w:rsid w:val="248DDA53"/>
    <w:rsid w:val="248E0C65"/>
    <w:rsid w:val="248F6EF1"/>
    <w:rsid w:val="2493B447"/>
    <w:rsid w:val="24951BB5"/>
    <w:rsid w:val="249815E6"/>
    <w:rsid w:val="249E89A6"/>
    <w:rsid w:val="249FA96D"/>
    <w:rsid w:val="24A4F070"/>
    <w:rsid w:val="24A50EBD"/>
    <w:rsid w:val="24A69EA3"/>
    <w:rsid w:val="24AA076B"/>
    <w:rsid w:val="24ABF640"/>
    <w:rsid w:val="24ADCBA5"/>
    <w:rsid w:val="24ADD0DB"/>
    <w:rsid w:val="24B2994E"/>
    <w:rsid w:val="24B435A5"/>
    <w:rsid w:val="24B50A19"/>
    <w:rsid w:val="24B5BE61"/>
    <w:rsid w:val="24C01E4B"/>
    <w:rsid w:val="24C0FB33"/>
    <w:rsid w:val="24C5410F"/>
    <w:rsid w:val="24C786DC"/>
    <w:rsid w:val="24C9DE65"/>
    <w:rsid w:val="24CB9BC5"/>
    <w:rsid w:val="24CED72C"/>
    <w:rsid w:val="24D3E09D"/>
    <w:rsid w:val="24DBF22F"/>
    <w:rsid w:val="24DE8D03"/>
    <w:rsid w:val="24DF6F92"/>
    <w:rsid w:val="24E031F3"/>
    <w:rsid w:val="24E283E4"/>
    <w:rsid w:val="24E3A05B"/>
    <w:rsid w:val="24E5016A"/>
    <w:rsid w:val="24E83EDF"/>
    <w:rsid w:val="24EAED9D"/>
    <w:rsid w:val="24EF41A9"/>
    <w:rsid w:val="24EFF617"/>
    <w:rsid w:val="24F3F108"/>
    <w:rsid w:val="24F9D2AF"/>
    <w:rsid w:val="24FA3D63"/>
    <w:rsid w:val="24FA85AC"/>
    <w:rsid w:val="24FAA98B"/>
    <w:rsid w:val="24FB3221"/>
    <w:rsid w:val="24FBFDFA"/>
    <w:rsid w:val="24FEAF73"/>
    <w:rsid w:val="2500D62B"/>
    <w:rsid w:val="25017774"/>
    <w:rsid w:val="2503F1E2"/>
    <w:rsid w:val="2509A0A9"/>
    <w:rsid w:val="250BB19A"/>
    <w:rsid w:val="250D274E"/>
    <w:rsid w:val="25126BF9"/>
    <w:rsid w:val="2512A518"/>
    <w:rsid w:val="2513355D"/>
    <w:rsid w:val="2514C846"/>
    <w:rsid w:val="25153822"/>
    <w:rsid w:val="251ECE25"/>
    <w:rsid w:val="252217AE"/>
    <w:rsid w:val="25231B2B"/>
    <w:rsid w:val="252701D8"/>
    <w:rsid w:val="2527C683"/>
    <w:rsid w:val="252AF3C2"/>
    <w:rsid w:val="252B32E7"/>
    <w:rsid w:val="252C203B"/>
    <w:rsid w:val="2533206D"/>
    <w:rsid w:val="2534AFD1"/>
    <w:rsid w:val="2536181F"/>
    <w:rsid w:val="253AB023"/>
    <w:rsid w:val="253ABD70"/>
    <w:rsid w:val="25417DB0"/>
    <w:rsid w:val="2542AA3E"/>
    <w:rsid w:val="254A9F5E"/>
    <w:rsid w:val="254B575C"/>
    <w:rsid w:val="2551CEF0"/>
    <w:rsid w:val="2552FC5D"/>
    <w:rsid w:val="25560FF7"/>
    <w:rsid w:val="2558AD29"/>
    <w:rsid w:val="255954A4"/>
    <w:rsid w:val="2559D87B"/>
    <w:rsid w:val="2559DBC0"/>
    <w:rsid w:val="255A0519"/>
    <w:rsid w:val="255B4E62"/>
    <w:rsid w:val="255D2F01"/>
    <w:rsid w:val="255D6B38"/>
    <w:rsid w:val="255ED9CC"/>
    <w:rsid w:val="255FB2FA"/>
    <w:rsid w:val="256B5AF8"/>
    <w:rsid w:val="256C048D"/>
    <w:rsid w:val="256C3A12"/>
    <w:rsid w:val="256C54B1"/>
    <w:rsid w:val="256EFFFE"/>
    <w:rsid w:val="25753AAD"/>
    <w:rsid w:val="25764229"/>
    <w:rsid w:val="257BB826"/>
    <w:rsid w:val="257C9F8E"/>
    <w:rsid w:val="258275EB"/>
    <w:rsid w:val="2582D7DA"/>
    <w:rsid w:val="25894BA2"/>
    <w:rsid w:val="2589A839"/>
    <w:rsid w:val="258B1C1E"/>
    <w:rsid w:val="258F6A0E"/>
    <w:rsid w:val="25903874"/>
    <w:rsid w:val="25920DF1"/>
    <w:rsid w:val="2592344C"/>
    <w:rsid w:val="25924515"/>
    <w:rsid w:val="25938819"/>
    <w:rsid w:val="25955C8B"/>
    <w:rsid w:val="259814E5"/>
    <w:rsid w:val="2598B374"/>
    <w:rsid w:val="2598DEE0"/>
    <w:rsid w:val="259A32FB"/>
    <w:rsid w:val="259A48DA"/>
    <w:rsid w:val="259AB52C"/>
    <w:rsid w:val="259B6351"/>
    <w:rsid w:val="259F1F5F"/>
    <w:rsid w:val="259FCD79"/>
    <w:rsid w:val="25A03B56"/>
    <w:rsid w:val="25A32A06"/>
    <w:rsid w:val="25A5CA80"/>
    <w:rsid w:val="25A78AFC"/>
    <w:rsid w:val="25AD30CD"/>
    <w:rsid w:val="25AE6A0D"/>
    <w:rsid w:val="25AF7882"/>
    <w:rsid w:val="25B13D42"/>
    <w:rsid w:val="25B27C6C"/>
    <w:rsid w:val="25B4308D"/>
    <w:rsid w:val="25B47EF3"/>
    <w:rsid w:val="25B719CE"/>
    <w:rsid w:val="25B76988"/>
    <w:rsid w:val="25B78021"/>
    <w:rsid w:val="25BB710A"/>
    <w:rsid w:val="25BBA0C9"/>
    <w:rsid w:val="25BBDF56"/>
    <w:rsid w:val="25BD8C58"/>
    <w:rsid w:val="25C0BE39"/>
    <w:rsid w:val="25C0E505"/>
    <w:rsid w:val="25C3C5C4"/>
    <w:rsid w:val="25C77546"/>
    <w:rsid w:val="25C84974"/>
    <w:rsid w:val="25CB52A6"/>
    <w:rsid w:val="25CD5A3B"/>
    <w:rsid w:val="25CD81DD"/>
    <w:rsid w:val="25CED9AA"/>
    <w:rsid w:val="25D0DD94"/>
    <w:rsid w:val="25D6C4B9"/>
    <w:rsid w:val="25DAAEA9"/>
    <w:rsid w:val="25DDB693"/>
    <w:rsid w:val="25E6A65B"/>
    <w:rsid w:val="25E9394F"/>
    <w:rsid w:val="25EB8D18"/>
    <w:rsid w:val="25EDE895"/>
    <w:rsid w:val="25EEBC38"/>
    <w:rsid w:val="25F0098A"/>
    <w:rsid w:val="25F3266F"/>
    <w:rsid w:val="25F40C89"/>
    <w:rsid w:val="25F58775"/>
    <w:rsid w:val="25FA924E"/>
    <w:rsid w:val="260091F1"/>
    <w:rsid w:val="2600E71C"/>
    <w:rsid w:val="2608B1C2"/>
    <w:rsid w:val="2609B2AD"/>
    <w:rsid w:val="260BA7B4"/>
    <w:rsid w:val="260E2952"/>
    <w:rsid w:val="261337B0"/>
    <w:rsid w:val="261875D5"/>
    <w:rsid w:val="2621DA1F"/>
    <w:rsid w:val="26227B4D"/>
    <w:rsid w:val="26247F08"/>
    <w:rsid w:val="26250BE0"/>
    <w:rsid w:val="26254BB2"/>
    <w:rsid w:val="2625763B"/>
    <w:rsid w:val="262642E0"/>
    <w:rsid w:val="262889DB"/>
    <w:rsid w:val="262C0098"/>
    <w:rsid w:val="2630F275"/>
    <w:rsid w:val="2635D873"/>
    <w:rsid w:val="263884F1"/>
    <w:rsid w:val="263D17CB"/>
    <w:rsid w:val="263D4E1C"/>
    <w:rsid w:val="2640E0A6"/>
    <w:rsid w:val="264218D2"/>
    <w:rsid w:val="2649A13C"/>
    <w:rsid w:val="2649E100"/>
    <w:rsid w:val="264D9135"/>
    <w:rsid w:val="264E62B0"/>
    <w:rsid w:val="265055AC"/>
    <w:rsid w:val="26507FC6"/>
    <w:rsid w:val="265906F3"/>
    <w:rsid w:val="265922A6"/>
    <w:rsid w:val="2659CB04"/>
    <w:rsid w:val="266385CF"/>
    <w:rsid w:val="26652E5B"/>
    <w:rsid w:val="2665651C"/>
    <w:rsid w:val="2666F00A"/>
    <w:rsid w:val="2666F685"/>
    <w:rsid w:val="2668A90A"/>
    <w:rsid w:val="266C0F1E"/>
    <w:rsid w:val="266D71E2"/>
    <w:rsid w:val="266F8CC0"/>
    <w:rsid w:val="266F9F5A"/>
    <w:rsid w:val="267055E4"/>
    <w:rsid w:val="26705983"/>
    <w:rsid w:val="267509EE"/>
    <w:rsid w:val="2675EA35"/>
    <w:rsid w:val="2676A5D8"/>
    <w:rsid w:val="267A5D64"/>
    <w:rsid w:val="267F04A5"/>
    <w:rsid w:val="267FCE18"/>
    <w:rsid w:val="268055BC"/>
    <w:rsid w:val="26834AFC"/>
    <w:rsid w:val="26864C69"/>
    <w:rsid w:val="268A2C1B"/>
    <w:rsid w:val="268BA4C9"/>
    <w:rsid w:val="2699AE64"/>
    <w:rsid w:val="2699E38A"/>
    <w:rsid w:val="26A310EF"/>
    <w:rsid w:val="26A4C8DB"/>
    <w:rsid w:val="26AA1315"/>
    <w:rsid w:val="26AE433B"/>
    <w:rsid w:val="26B10883"/>
    <w:rsid w:val="26B3E07A"/>
    <w:rsid w:val="26B495EE"/>
    <w:rsid w:val="26B5CBF3"/>
    <w:rsid w:val="26B7434B"/>
    <w:rsid w:val="26B8EBA0"/>
    <w:rsid w:val="26BAF780"/>
    <w:rsid w:val="26BBABD8"/>
    <w:rsid w:val="26C396E4"/>
    <w:rsid w:val="26C5AE82"/>
    <w:rsid w:val="26C6C423"/>
    <w:rsid w:val="26C93B9F"/>
    <w:rsid w:val="26C9C920"/>
    <w:rsid w:val="26CBDB0C"/>
    <w:rsid w:val="26CFBE8F"/>
    <w:rsid w:val="26D28F4B"/>
    <w:rsid w:val="26D3E226"/>
    <w:rsid w:val="26D84080"/>
    <w:rsid w:val="26D8A5C3"/>
    <w:rsid w:val="26D9A551"/>
    <w:rsid w:val="26DF222C"/>
    <w:rsid w:val="26DFB148"/>
    <w:rsid w:val="26E1D4F5"/>
    <w:rsid w:val="26E21F5A"/>
    <w:rsid w:val="26E3BD88"/>
    <w:rsid w:val="26E6A40A"/>
    <w:rsid w:val="26E6DB57"/>
    <w:rsid w:val="26E923F0"/>
    <w:rsid w:val="26EA7544"/>
    <w:rsid w:val="26EA8567"/>
    <w:rsid w:val="26F27695"/>
    <w:rsid w:val="26F2FEAE"/>
    <w:rsid w:val="26F77A3A"/>
    <w:rsid w:val="26F8FF62"/>
    <w:rsid w:val="26FB688D"/>
    <w:rsid w:val="26FC5E2E"/>
    <w:rsid w:val="2707B3B3"/>
    <w:rsid w:val="27082512"/>
    <w:rsid w:val="2708FB9A"/>
    <w:rsid w:val="27099EDF"/>
    <w:rsid w:val="270AD05F"/>
    <w:rsid w:val="270FCD41"/>
    <w:rsid w:val="2713FE4F"/>
    <w:rsid w:val="271777DC"/>
    <w:rsid w:val="2717C2F6"/>
    <w:rsid w:val="2717FF66"/>
    <w:rsid w:val="271881BB"/>
    <w:rsid w:val="2719A317"/>
    <w:rsid w:val="271DDE3B"/>
    <w:rsid w:val="271DF152"/>
    <w:rsid w:val="27206749"/>
    <w:rsid w:val="27253DFF"/>
    <w:rsid w:val="272A5E04"/>
    <w:rsid w:val="272F90E9"/>
    <w:rsid w:val="27300238"/>
    <w:rsid w:val="2733C43D"/>
    <w:rsid w:val="2736035C"/>
    <w:rsid w:val="27360C38"/>
    <w:rsid w:val="273733B2"/>
    <w:rsid w:val="27384E38"/>
    <w:rsid w:val="2738F627"/>
    <w:rsid w:val="273A5BEC"/>
    <w:rsid w:val="273EB19A"/>
    <w:rsid w:val="27436E21"/>
    <w:rsid w:val="27461AC0"/>
    <w:rsid w:val="27484A25"/>
    <w:rsid w:val="274A86D3"/>
    <w:rsid w:val="274B48E3"/>
    <w:rsid w:val="27501812"/>
    <w:rsid w:val="275045EA"/>
    <w:rsid w:val="2757BC85"/>
    <w:rsid w:val="275FFFDF"/>
    <w:rsid w:val="275FFFDF"/>
    <w:rsid w:val="276419D5"/>
    <w:rsid w:val="2768740D"/>
    <w:rsid w:val="276C909A"/>
    <w:rsid w:val="276E9184"/>
    <w:rsid w:val="277005C5"/>
    <w:rsid w:val="2771DB20"/>
    <w:rsid w:val="2772A8D6"/>
    <w:rsid w:val="277825E1"/>
    <w:rsid w:val="277AA3E9"/>
    <w:rsid w:val="277BC57B"/>
    <w:rsid w:val="27801477"/>
    <w:rsid w:val="2780D16D"/>
    <w:rsid w:val="27816954"/>
    <w:rsid w:val="2782D6BE"/>
    <w:rsid w:val="2782F6A8"/>
    <w:rsid w:val="2783BB69"/>
    <w:rsid w:val="27842E04"/>
    <w:rsid w:val="278D1B07"/>
    <w:rsid w:val="278E4FB8"/>
    <w:rsid w:val="27912471"/>
    <w:rsid w:val="2791B3E2"/>
    <w:rsid w:val="2793FD6F"/>
    <w:rsid w:val="2794C8D8"/>
    <w:rsid w:val="27952350"/>
    <w:rsid w:val="27985FC6"/>
    <w:rsid w:val="2798755F"/>
    <w:rsid w:val="2798B5CA"/>
    <w:rsid w:val="279903B7"/>
    <w:rsid w:val="279AC3F7"/>
    <w:rsid w:val="279B614D"/>
    <w:rsid w:val="279B751B"/>
    <w:rsid w:val="279D56D7"/>
    <w:rsid w:val="27A06363"/>
    <w:rsid w:val="27A790BA"/>
    <w:rsid w:val="27AAAED7"/>
    <w:rsid w:val="27AC2C99"/>
    <w:rsid w:val="27AF7EEC"/>
    <w:rsid w:val="27B1FA75"/>
    <w:rsid w:val="27B2447F"/>
    <w:rsid w:val="27B3050E"/>
    <w:rsid w:val="27B31E44"/>
    <w:rsid w:val="27B44636"/>
    <w:rsid w:val="27B6187D"/>
    <w:rsid w:val="27BD0CBE"/>
    <w:rsid w:val="27BD5241"/>
    <w:rsid w:val="27BF03D1"/>
    <w:rsid w:val="27C33C52"/>
    <w:rsid w:val="27C65C7E"/>
    <w:rsid w:val="27C742DE"/>
    <w:rsid w:val="27C7D0F9"/>
    <w:rsid w:val="27CC8D69"/>
    <w:rsid w:val="27CEA452"/>
    <w:rsid w:val="27CF2C8C"/>
    <w:rsid w:val="27CFA2B4"/>
    <w:rsid w:val="27D2FDB0"/>
    <w:rsid w:val="27D3FEF8"/>
    <w:rsid w:val="27D58ABD"/>
    <w:rsid w:val="27D80CC9"/>
    <w:rsid w:val="27DD14C4"/>
    <w:rsid w:val="27E0629C"/>
    <w:rsid w:val="27E1FA4B"/>
    <w:rsid w:val="27E25FF3"/>
    <w:rsid w:val="27E7CCAF"/>
    <w:rsid w:val="27EAD2F5"/>
    <w:rsid w:val="27EC260D"/>
    <w:rsid w:val="27EC5027"/>
    <w:rsid w:val="27ED5F23"/>
    <w:rsid w:val="27ED7ACB"/>
    <w:rsid w:val="27F1BE83"/>
    <w:rsid w:val="27F29820"/>
    <w:rsid w:val="27F2CFD1"/>
    <w:rsid w:val="27F9D292"/>
    <w:rsid w:val="27FFCF8F"/>
    <w:rsid w:val="28001BE0"/>
    <w:rsid w:val="2802C6E6"/>
    <w:rsid w:val="2804154C"/>
    <w:rsid w:val="280450AD"/>
    <w:rsid w:val="2806ED1A"/>
    <w:rsid w:val="280C2645"/>
    <w:rsid w:val="280D8A78"/>
    <w:rsid w:val="2810D9EA"/>
    <w:rsid w:val="28162DC5"/>
    <w:rsid w:val="2817DDB8"/>
    <w:rsid w:val="281D5F3F"/>
    <w:rsid w:val="281D9F67"/>
    <w:rsid w:val="281E28B7"/>
    <w:rsid w:val="2823C2F1"/>
    <w:rsid w:val="2824DEFA"/>
    <w:rsid w:val="28284FCB"/>
    <w:rsid w:val="282A97BE"/>
    <w:rsid w:val="282F8E8C"/>
    <w:rsid w:val="28324A4D"/>
    <w:rsid w:val="2835F3F7"/>
    <w:rsid w:val="2837268A"/>
    <w:rsid w:val="2837658B"/>
    <w:rsid w:val="283819C2"/>
    <w:rsid w:val="2838A147"/>
    <w:rsid w:val="283A87D0"/>
    <w:rsid w:val="283BB3CD"/>
    <w:rsid w:val="283DF7CB"/>
    <w:rsid w:val="2842C148"/>
    <w:rsid w:val="2842CFB9"/>
    <w:rsid w:val="28449DAB"/>
    <w:rsid w:val="2846433F"/>
    <w:rsid w:val="2847746C"/>
    <w:rsid w:val="28486660"/>
    <w:rsid w:val="284A45DA"/>
    <w:rsid w:val="284C02A7"/>
    <w:rsid w:val="284DABCC"/>
    <w:rsid w:val="2851082E"/>
    <w:rsid w:val="28651F94"/>
    <w:rsid w:val="286976FD"/>
    <w:rsid w:val="286CE02D"/>
    <w:rsid w:val="28703D68"/>
    <w:rsid w:val="2870C516"/>
    <w:rsid w:val="28727C83"/>
    <w:rsid w:val="2872A535"/>
    <w:rsid w:val="287417D5"/>
    <w:rsid w:val="28758A43"/>
    <w:rsid w:val="28762A72"/>
    <w:rsid w:val="287A8FC3"/>
    <w:rsid w:val="287B85D5"/>
    <w:rsid w:val="28814D31"/>
    <w:rsid w:val="2886976F"/>
    <w:rsid w:val="28875361"/>
    <w:rsid w:val="28878D1B"/>
    <w:rsid w:val="288AAB19"/>
    <w:rsid w:val="2890C4D8"/>
    <w:rsid w:val="28963112"/>
    <w:rsid w:val="289B8177"/>
    <w:rsid w:val="28A17EDD"/>
    <w:rsid w:val="28A28C3E"/>
    <w:rsid w:val="28B131FC"/>
    <w:rsid w:val="28B1ED80"/>
    <w:rsid w:val="28B57378"/>
    <w:rsid w:val="28BB1676"/>
    <w:rsid w:val="28BD4B14"/>
    <w:rsid w:val="28CFE4E1"/>
    <w:rsid w:val="28D02D4B"/>
    <w:rsid w:val="28D152D3"/>
    <w:rsid w:val="28D1F4F0"/>
    <w:rsid w:val="28D22B96"/>
    <w:rsid w:val="28D3887F"/>
    <w:rsid w:val="28D4C688"/>
    <w:rsid w:val="28D969E6"/>
    <w:rsid w:val="28DED630"/>
    <w:rsid w:val="28DF2BBE"/>
    <w:rsid w:val="28E2030B"/>
    <w:rsid w:val="28E391C6"/>
    <w:rsid w:val="28E3D94A"/>
    <w:rsid w:val="28E45C2C"/>
    <w:rsid w:val="28E7EB01"/>
    <w:rsid w:val="28EAE275"/>
    <w:rsid w:val="28EC1A52"/>
    <w:rsid w:val="28EC7712"/>
    <w:rsid w:val="28EE1EAA"/>
    <w:rsid w:val="28F0276D"/>
    <w:rsid w:val="28F0E148"/>
    <w:rsid w:val="28F123D7"/>
    <w:rsid w:val="28F1D736"/>
    <w:rsid w:val="28F5741C"/>
    <w:rsid w:val="28F9C388"/>
    <w:rsid w:val="28FDB0D5"/>
    <w:rsid w:val="28FFB7F7"/>
    <w:rsid w:val="29012DE3"/>
    <w:rsid w:val="290465E7"/>
    <w:rsid w:val="2909FB52"/>
    <w:rsid w:val="290AB3A5"/>
    <w:rsid w:val="290E5577"/>
    <w:rsid w:val="2910CCD8"/>
    <w:rsid w:val="291276BD"/>
    <w:rsid w:val="29192C13"/>
    <w:rsid w:val="291ADE0D"/>
    <w:rsid w:val="291C246B"/>
    <w:rsid w:val="291D7089"/>
    <w:rsid w:val="291F37B8"/>
    <w:rsid w:val="291F37B8"/>
    <w:rsid w:val="292454F2"/>
    <w:rsid w:val="292908A9"/>
    <w:rsid w:val="292A7231"/>
    <w:rsid w:val="292DEAEC"/>
    <w:rsid w:val="292F466F"/>
    <w:rsid w:val="2940B15E"/>
    <w:rsid w:val="29416AC8"/>
    <w:rsid w:val="29424FD9"/>
    <w:rsid w:val="2942AF7B"/>
    <w:rsid w:val="2944E610"/>
    <w:rsid w:val="29455664"/>
    <w:rsid w:val="2949207F"/>
    <w:rsid w:val="294B666A"/>
    <w:rsid w:val="294E2623"/>
    <w:rsid w:val="29505266"/>
    <w:rsid w:val="295111FA"/>
    <w:rsid w:val="2952699F"/>
    <w:rsid w:val="29562B47"/>
    <w:rsid w:val="295922A2"/>
    <w:rsid w:val="295D1602"/>
    <w:rsid w:val="295E339F"/>
    <w:rsid w:val="29640190"/>
    <w:rsid w:val="296446DB"/>
    <w:rsid w:val="2964668E"/>
    <w:rsid w:val="29653A55"/>
    <w:rsid w:val="296D7DA9"/>
    <w:rsid w:val="296E16FD"/>
    <w:rsid w:val="296E9D2D"/>
    <w:rsid w:val="296FC10C"/>
    <w:rsid w:val="296FC10C"/>
    <w:rsid w:val="2970559C"/>
    <w:rsid w:val="2970F9D0"/>
    <w:rsid w:val="297E7B46"/>
    <w:rsid w:val="297FA615"/>
    <w:rsid w:val="2980E5B6"/>
    <w:rsid w:val="29839D10"/>
    <w:rsid w:val="2986D1AF"/>
    <w:rsid w:val="29887B3C"/>
    <w:rsid w:val="29900B9E"/>
    <w:rsid w:val="29968D83"/>
    <w:rsid w:val="299E4E4E"/>
    <w:rsid w:val="299EFD2B"/>
    <w:rsid w:val="29A0A9A3"/>
    <w:rsid w:val="29A0D475"/>
    <w:rsid w:val="29A16D53"/>
    <w:rsid w:val="29A7F6A6"/>
    <w:rsid w:val="29A95AD9"/>
    <w:rsid w:val="29AE0A03"/>
    <w:rsid w:val="29AECD81"/>
    <w:rsid w:val="29B1FE26"/>
    <w:rsid w:val="29B3A326"/>
    <w:rsid w:val="29B3B187"/>
    <w:rsid w:val="29B6F8AF"/>
    <w:rsid w:val="29B7D36E"/>
    <w:rsid w:val="29BC6AC8"/>
    <w:rsid w:val="29BC8446"/>
    <w:rsid w:val="29BF6433"/>
    <w:rsid w:val="29BFE08D"/>
    <w:rsid w:val="29C602DE"/>
    <w:rsid w:val="29CBB6A4"/>
    <w:rsid w:val="29CE1AAE"/>
    <w:rsid w:val="29D335EC"/>
    <w:rsid w:val="29D4474E"/>
    <w:rsid w:val="29D89F94"/>
    <w:rsid w:val="29D8C6FE"/>
    <w:rsid w:val="29DA247D"/>
    <w:rsid w:val="29DAA794"/>
    <w:rsid w:val="29DC0FF9"/>
    <w:rsid w:val="29E2F497"/>
    <w:rsid w:val="29E84BCB"/>
    <w:rsid w:val="29E90016"/>
    <w:rsid w:val="29F26E60"/>
    <w:rsid w:val="29F3E78F"/>
    <w:rsid w:val="29F52D95"/>
    <w:rsid w:val="29F5B623"/>
    <w:rsid w:val="29F7B5AE"/>
    <w:rsid w:val="29F980EE"/>
    <w:rsid w:val="29FA72FB"/>
    <w:rsid w:val="2A0003C1"/>
    <w:rsid w:val="2A001A05"/>
    <w:rsid w:val="2A00BC70"/>
    <w:rsid w:val="2A0117B9"/>
    <w:rsid w:val="2A016E74"/>
    <w:rsid w:val="2A07123B"/>
    <w:rsid w:val="2A08A638"/>
    <w:rsid w:val="2A0E7596"/>
    <w:rsid w:val="2A104685"/>
    <w:rsid w:val="2A12BAE4"/>
    <w:rsid w:val="2A1380AA"/>
    <w:rsid w:val="2A18CA13"/>
    <w:rsid w:val="2A1975B7"/>
    <w:rsid w:val="2A1A5F6E"/>
    <w:rsid w:val="2A1F9B16"/>
    <w:rsid w:val="2A23C00A"/>
    <w:rsid w:val="2A24A539"/>
    <w:rsid w:val="2A26E812"/>
    <w:rsid w:val="2A2D7382"/>
    <w:rsid w:val="2A2EE9FE"/>
    <w:rsid w:val="2A2FE0B6"/>
    <w:rsid w:val="2A311111"/>
    <w:rsid w:val="2A3299DB"/>
    <w:rsid w:val="2A3387CB"/>
    <w:rsid w:val="2A364A14"/>
    <w:rsid w:val="2A3751D8"/>
    <w:rsid w:val="2A3A9F75"/>
    <w:rsid w:val="2A420264"/>
    <w:rsid w:val="2A427121"/>
    <w:rsid w:val="2A427C43"/>
    <w:rsid w:val="2A4326DB"/>
    <w:rsid w:val="2A45435F"/>
    <w:rsid w:val="2A45C5F7"/>
    <w:rsid w:val="2A463EBF"/>
    <w:rsid w:val="2A4668FD"/>
    <w:rsid w:val="2A47F5CB"/>
    <w:rsid w:val="2A494CCA"/>
    <w:rsid w:val="2A4A3204"/>
    <w:rsid w:val="2A4C3BF8"/>
    <w:rsid w:val="2A4EE74B"/>
    <w:rsid w:val="2A4FA028"/>
    <w:rsid w:val="2A4FA803"/>
    <w:rsid w:val="2A5648FD"/>
    <w:rsid w:val="2A5792D7"/>
    <w:rsid w:val="2A57C9C5"/>
    <w:rsid w:val="2A5A89EE"/>
    <w:rsid w:val="2A5ED128"/>
    <w:rsid w:val="2A60322C"/>
    <w:rsid w:val="2A61261F"/>
    <w:rsid w:val="2A61261F"/>
    <w:rsid w:val="2A6C4375"/>
    <w:rsid w:val="2A71B225"/>
    <w:rsid w:val="2A7307B4"/>
    <w:rsid w:val="2A73214B"/>
    <w:rsid w:val="2A733EB6"/>
    <w:rsid w:val="2A795A89"/>
    <w:rsid w:val="2A7AA691"/>
    <w:rsid w:val="2A7E5166"/>
    <w:rsid w:val="2A802C8D"/>
    <w:rsid w:val="2A874761"/>
    <w:rsid w:val="2A885F70"/>
    <w:rsid w:val="2A8BA139"/>
    <w:rsid w:val="2A8E7EF2"/>
    <w:rsid w:val="2A90FD7B"/>
    <w:rsid w:val="2A92E885"/>
    <w:rsid w:val="2A9312BD"/>
    <w:rsid w:val="2A946804"/>
    <w:rsid w:val="2A99E469"/>
    <w:rsid w:val="2A9A8B72"/>
    <w:rsid w:val="2A9DC0C1"/>
    <w:rsid w:val="2A9EC4B0"/>
    <w:rsid w:val="2AA306F2"/>
    <w:rsid w:val="2AA3B068"/>
    <w:rsid w:val="2AAA25D8"/>
    <w:rsid w:val="2AADE8EA"/>
    <w:rsid w:val="2AB08DB2"/>
    <w:rsid w:val="2AB1719A"/>
    <w:rsid w:val="2AB7A6C5"/>
    <w:rsid w:val="2AB81FFF"/>
    <w:rsid w:val="2ABB194C"/>
    <w:rsid w:val="2ABC27F8"/>
    <w:rsid w:val="2ABC5B50"/>
    <w:rsid w:val="2ABED6E2"/>
    <w:rsid w:val="2ABF6797"/>
    <w:rsid w:val="2AC07D3F"/>
    <w:rsid w:val="2AC083FA"/>
    <w:rsid w:val="2AC369FC"/>
    <w:rsid w:val="2AC38DA4"/>
    <w:rsid w:val="2AC818A5"/>
    <w:rsid w:val="2ACD0E5E"/>
    <w:rsid w:val="2ACD8BA2"/>
    <w:rsid w:val="2AD51A35"/>
    <w:rsid w:val="2AD6CB07"/>
    <w:rsid w:val="2AD72774"/>
    <w:rsid w:val="2AD81F22"/>
    <w:rsid w:val="2AD83078"/>
    <w:rsid w:val="2AD96E20"/>
    <w:rsid w:val="2ADFB437"/>
    <w:rsid w:val="2AE1B4B7"/>
    <w:rsid w:val="2AE57DF8"/>
    <w:rsid w:val="2AE629D2"/>
    <w:rsid w:val="2AE7D3EF"/>
    <w:rsid w:val="2AE900BC"/>
    <w:rsid w:val="2AE909D2"/>
    <w:rsid w:val="2AE9F684"/>
    <w:rsid w:val="2AEAA5D0"/>
    <w:rsid w:val="2AEF8415"/>
    <w:rsid w:val="2AF22951"/>
    <w:rsid w:val="2AF6EF63"/>
    <w:rsid w:val="2AFDAA0B"/>
    <w:rsid w:val="2B032B78"/>
    <w:rsid w:val="2B032B78"/>
    <w:rsid w:val="2B04B2C7"/>
    <w:rsid w:val="2B05A399"/>
    <w:rsid w:val="2B09E9CE"/>
    <w:rsid w:val="2B0B9FBA"/>
    <w:rsid w:val="2B14B255"/>
    <w:rsid w:val="2B1787DF"/>
    <w:rsid w:val="2B1945D2"/>
    <w:rsid w:val="2B1C6280"/>
    <w:rsid w:val="2B232ED3"/>
    <w:rsid w:val="2B23C6CF"/>
    <w:rsid w:val="2B2422F4"/>
    <w:rsid w:val="2B246046"/>
    <w:rsid w:val="2B24D005"/>
    <w:rsid w:val="2B2557BD"/>
    <w:rsid w:val="2B25BC3D"/>
    <w:rsid w:val="2B286F97"/>
    <w:rsid w:val="2B2A198A"/>
    <w:rsid w:val="2B2E8705"/>
    <w:rsid w:val="2B2FA686"/>
    <w:rsid w:val="2B3179DC"/>
    <w:rsid w:val="2B336016"/>
    <w:rsid w:val="2B336016"/>
    <w:rsid w:val="2B35245D"/>
    <w:rsid w:val="2B37C76B"/>
    <w:rsid w:val="2B3A612D"/>
    <w:rsid w:val="2B474A18"/>
    <w:rsid w:val="2B4B2943"/>
    <w:rsid w:val="2B4EC70B"/>
    <w:rsid w:val="2B500C11"/>
    <w:rsid w:val="2B543DCB"/>
    <w:rsid w:val="2B545DCC"/>
    <w:rsid w:val="2B554029"/>
    <w:rsid w:val="2B562FFB"/>
    <w:rsid w:val="2B5771E5"/>
    <w:rsid w:val="2B5C0115"/>
    <w:rsid w:val="2B62A148"/>
    <w:rsid w:val="2B652A8B"/>
    <w:rsid w:val="2B669EF0"/>
    <w:rsid w:val="2B66ABB3"/>
    <w:rsid w:val="2B69EB0F"/>
    <w:rsid w:val="2B6A3761"/>
    <w:rsid w:val="2B72926A"/>
    <w:rsid w:val="2B756DE4"/>
    <w:rsid w:val="2B75988D"/>
    <w:rsid w:val="2B7A076F"/>
    <w:rsid w:val="2B7A4826"/>
    <w:rsid w:val="2B806FC3"/>
    <w:rsid w:val="2B810CE9"/>
    <w:rsid w:val="2B842803"/>
    <w:rsid w:val="2B8434F6"/>
    <w:rsid w:val="2B878870"/>
    <w:rsid w:val="2B8B027C"/>
    <w:rsid w:val="2B8D2D50"/>
    <w:rsid w:val="2B8DB6D3"/>
    <w:rsid w:val="2B91CD49"/>
    <w:rsid w:val="2B95514F"/>
    <w:rsid w:val="2B955865"/>
    <w:rsid w:val="2B9667DC"/>
    <w:rsid w:val="2B9AD625"/>
    <w:rsid w:val="2B9D8A9F"/>
    <w:rsid w:val="2B9F4C2F"/>
    <w:rsid w:val="2BA0E94F"/>
    <w:rsid w:val="2BA1CA68"/>
    <w:rsid w:val="2BA2E29C"/>
    <w:rsid w:val="2BA602C9"/>
    <w:rsid w:val="2BA74D3D"/>
    <w:rsid w:val="2BA8A9E9"/>
    <w:rsid w:val="2BA940A2"/>
    <w:rsid w:val="2BAA4B09"/>
    <w:rsid w:val="2BADE8E3"/>
    <w:rsid w:val="2BAFC513"/>
    <w:rsid w:val="2BB2FB5C"/>
    <w:rsid w:val="2BB49A74"/>
    <w:rsid w:val="2BB49A74"/>
    <w:rsid w:val="2BB60025"/>
    <w:rsid w:val="2BBF47B6"/>
    <w:rsid w:val="2BBFAE99"/>
    <w:rsid w:val="2BC0F3CE"/>
    <w:rsid w:val="2BC12E86"/>
    <w:rsid w:val="2BC13476"/>
    <w:rsid w:val="2BC50ADD"/>
    <w:rsid w:val="2BC70275"/>
    <w:rsid w:val="2BCC6A8B"/>
    <w:rsid w:val="2BCC7085"/>
    <w:rsid w:val="2BD030E7"/>
    <w:rsid w:val="2BD087E8"/>
    <w:rsid w:val="2BD32239"/>
    <w:rsid w:val="2BD39E9D"/>
    <w:rsid w:val="2BD4783D"/>
    <w:rsid w:val="2BD72304"/>
    <w:rsid w:val="2BDA2D00"/>
    <w:rsid w:val="2BDAC2BC"/>
    <w:rsid w:val="2BDD59A0"/>
    <w:rsid w:val="2BDED953"/>
    <w:rsid w:val="2BDF738E"/>
    <w:rsid w:val="2BE09969"/>
    <w:rsid w:val="2BE335AC"/>
    <w:rsid w:val="2BF1B282"/>
    <w:rsid w:val="2BF4671F"/>
    <w:rsid w:val="2BF6F1D5"/>
    <w:rsid w:val="2BF6F8AD"/>
    <w:rsid w:val="2BF7D535"/>
    <w:rsid w:val="2BFAE408"/>
    <w:rsid w:val="2BFCE811"/>
    <w:rsid w:val="2BFE2FE8"/>
    <w:rsid w:val="2C00F46A"/>
    <w:rsid w:val="2C01ED4B"/>
    <w:rsid w:val="2C06FF3A"/>
    <w:rsid w:val="2C0F9C3C"/>
    <w:rsid w:val="2C139828"/>
    <w:rsid w:val="2C1496D6"/>
    <w:rsid w:val="2C152BAC"/>
    <w:rsid w:val="2C163596"/>
    <w:rsid w:val="2C1B296D"/>
    <w:rsid w:val="2C1B29D9"/>
    <w:rsid w:val="2C1BFCEE"/>
    <w:rsid w:val="2C1D60B4"/>
    <w:rsid w:val="2C1D6337"/>
    <w:rsid w:val="2C25D71F"/>
    <w:rsid w:val="2C25EB0A"/>
    <w:rsid w:val="2C28B562"/>
    <w:rsid w:val="2C2A3D73"/>
    <w:rsid w:val="2C2C9EDB"/>
    <w:rsid w:val="2C2CCDDC"/>
    <w:rsid w:val="2C2CF3C6"/>
    <w:rsid w:val="2C301170"/>
    <w:rsid w:val="2C325C76"/>
    <w:rsid w:val="2C370546"/>
    <w:rsid w:val="2C3EA682"/>
    <w:rsid w:val="2C3F43E4"/>
    <w:rsid w:val="2C42FB28"/>
    <w:rsid w:val="2C454C43"/>
    <w:rsid w:val="2C48F7C2"/>
    <w:rsid w:val="2C4C5D72"/>
    <w:rsid w:val="2C50A9BA"/>
    <w:rsid w:val="2C51996B"/>
    <w:rsid w:val="2C537726"/>
    <w:rsid w:val="2C549B7E"/>
    <w:rsid w:val="2C587A83"/>
    <w:rsid w:val="2C623B85"/>
    <w:rsid w:val="2C678025"/>
    <w:rsid w:val="2C67B977"/>
    <w:rsid w:val="2C6C251E"/>
    <w:rsid w:val="2C6C9825"/>
    <w:rsid w:val="2C6CA5DA"/>
    <w:rsid w:val="2C6D0507"/>
    <w:rsid w:val="2C753E81"/>
    <w:rsid w:val="2C766EB8"/>
    <w:rsid w:val="2C77DA64"/>
    <w:rsid w:val="2C77F346"/>
    <w:rsid w:val="2C7A14DD"/>
    <w:rsid w:val="2C7A4681"/>
    <w:rsid w:val="2C81FA54"/>
    <w:rsid w:val="2C86B273"/>
    <w:rsid w:val="2C8745A5"/>
    <w:rsid w:val="2C87B10A"/>
    <w:rsid w:val="2C8876D7"/>
    <w:rsid w:val="2C8943A4"/>
    <w:rsid w:val="2C89D52D"/>
    <w:rsid w:val="2C8C13B3"/>
    <w:rsid w:val="2C8D9A86"/>
    <w:rsid w:val="2C8DF9B2"/>
    <w:rsid w:val="2C91F34D"/>
    <w:rsid w:val="2C929262"/>
    <w:rsid w:val="2C97253B"/>
    <w:rsid w:val="2C976D6D"/>
    <w:rsid w:val="2C97B551"/>
    <w:rsid w:val="2C97B551"/>
    <w:rsid w:val="2C98B0EA"/>
    <w:rsid w:val="2C98E42D"/>
    <w:rsid w:val="2C99E0D3"/>
    <w:rsid w:val="2C9C6797"/>
    <w:rsid w:val="2C9F1D95"/>
    <w:rsid w:val="2CA6694F"/>
    <w:rsid w:val="2CA6D79A"/>
    <w:rsid w:val="2CA73B47"/>
    <w:rsid w:val="2CA7701B"/>
    <w:rsid w:val="2CA7AA2B"/>
    <w:rsid w:val="2CA8C130"/>
    <w:rsid w:val="2CA943CA"/>
    <w:rsid w:val="2CAA1D2C"/>
    <w:rsid w:val="2CAC57A6"/>
    <w:rsid w:val="2CAF92BA"/>
    <w:rsid w:val="2CB83C66"/>
    <w:rsid w:val="2CB8E2C0"/>
    <w:rsid w:val="2CB8F430"/>
    <w:rsid w:val="2CB9B017"/>
    <w:rsid w:val="2CBCA75B"/>
    <w:rsid w:val="2CC0D046"/>
    <w:rsid w:val="2CC1FB6D"/>
    <w:rsid w:val="2CC55603"/>
    <w:rsid w:val="2CC55603"/>
    <w:rsid w:val="2CC62201"/>
    <w:rsid w:val="2CC6A865"/>
    <w:rsid w:val="2CC8441C"/>
    <w:rsid w:val="2CD33AD9"/>
    <w:rsid w:val="2CDCFB72"/>
    <w:rsid w:val="2CE09B9A"/>
    <w:rsid w:val="2CE2E7B4"/>
    <w:rsid w:val="2CE3DB2C"/>
    <w:rsid w:val="2CEADACD"/>
    <w:rsid w:val="2CEB2059"/>
    <w:rsid w:val="2CEBDC72"/>
    <w:rsid w:val="2CF370F5"/>
    <w:rsid w:val="2CFB5E32"/>
    <w:rsid w:val="2CFD9667"/>
    <w:rsid w:val="2CFF219A"/>
    <w:rsid w:val="2D0121AE"/>
    <w:rsid w:val="2D026F51"/>
    <w:rsid w:val="2D0485B1"/>
    <w:rsid w:val="2D068C0E"/>
    <w:rsid w:val="2D0869D0"/>
    <w:rsid w:val="2D0DFF62"/>
    <w:rsid w:val="2D1168EE"/>
    <w:rsid w:val="2D16C515"/>
    <w:rsid w:val="2D1955B9"/>
    <w:rsid w:val="2D1BD783"/>
    <w:rsid w:val="2D1D6E5D"/>
    <w:rsid w:val="2D21937F"/>
    <w:rsid w:val="2D2749B5"/>
    <w:rsid w:val="2D27EA16"/>
    <w:rsid w:val="2D284FCB"/>
    <w:rsid w:val="2D28665A"/>
    <w:rsid w:val="2D28EBBF"/>
    <w:rsid w:val="2D297453"/>
    <w:rsid w:val="2D2B449D"/>
    <w:rsid w:val="2D2EE5F3"/>
    <w:rsid w:val="2D32D868"/>
    <w:rsid w:val="2D37A483"/>
    <w:rsid w:val="2D37D58E"/>
    <w:rsid w:val="2D3D9AC9"/>
    <w:rsid w:val="2D3E158C"/>
    <w:rsid w:val="2D3E3252"/>
    <w:rsid w:val="2D3EB2FD"/>
    <w:rsid w:val="2D3F3280"/>
    <w:rsid w:val="2D407574"/>
    <w:rsid w:val="2D43FD46"/>
    <w:rsid w:val="2D441A6A"/>
    <w:rsid w:val="2D45CF55"/>
    <w:rsid w:val="2D45EDA6"/>
    <w:rsid w:val="2D4788A4"/>
    <w:rsid w:val="2D4A0CB7"/>
    <w:rsid w:val="2D5316B7"/>
    <w:rsid w:val="2D53602D"/>
    <w:rsid w:val="2D5A50B4"/>
    <w:rsid w:val="2D5B4E7D"/>
    <w:rsid w:val="2D5C45FB"/>
    <w:rsid w:val="2D5CDCBC"/>
    <w:rsid w:val="2D62ED5A"/>
    <w:rsid w:val="2D6840E6"/>
    <w:rsid w:val="2D6A3DEF"/>
    <w:rsid w:val="2D6C0148"/>
    <w:rsid w:val="2D6F6EFE"/>
    <w:rsid w:val="2D6F8985"/>
    <w:rsid w:val="2D70F6B3"/>
    <w:rsid w:val="2D7269DF"/>
    <w:rsid w:val="2D7AC830"/>
    <w:rsid w:val="2D7B6951"/>
    <w:rsid w:val="2D7F060D"/>
    <w:rsid w:val="2D81540E"/>
    <w:rsid w:val="2D86CDB1"/>
    <w:rsid w:val="2D900848"/>
    <w:rsid w:val="2D99EF33"/>
    <w:rsid w:val="2D9CC764"/>
    <w:rsid w:val="2D9CDCF8"/>
    <w:rsid w:val="2D9E9A96"/>
    <w:rsid w:val="2D9EDFD0"/>
    <w:rsid w:val="2D9EF90F"/>
    <w:rsid w:val="2D9F7100"/>
    <w:rsid w:val="2D9F9488"/>
    <w:rsid w:val="2DA837AB"/>
    <w:rsid w:val="2DA8DFA6"/>
    <w:rsid w:val="2DA9A720"/>
    <w:rsid w:val="2DB6CDBB"/>
    <w:rsid w:val="2DB704D0"/>
    <w:rsid w:val="2DB7CD4F"/>
    <w:rsid w:val="2DB9D8EA"/>
    <w:rsid w:val="2DB9F778"/>
    <w:rsid w:val="2DC178BF"/>
    <w:rsid w:val="2DC3E171"/>
    <w:rsid w:val="2DC55DD8"/>
    <w:rsid w:val="2DC6F13B"/>
    <w:rsid w:val="2DCAA57B"/>
    <w:rsid w:val="2DCAD94B"/>
    <w:rsid w:val="2DCB5B97"/>
    <w:rsid w:val="2DCD1BAF"/>
    <w:rsid w:val="2DCD3737"/>
    <w:rsid w:val="2DCD5DEC"/>
    <w:rsid w:val="2DD15601"/>
    <w:rsid w:val="2DD21AFD"/>
    <w:rsid w:val="2DD4B0DD"/>
    <w:rsid w:val="2DD7175B"/>
    <w:rsid w:val="2DD9DC6D"/>
    <w:rsid w:val="2DDAE3F0"/>
    <w:rsid w:val="2DDBB7CC"/>
    <w:rsid w:val="2DDDB489"/>
    <w:rsid w:val="2DDE41A0"/>
    <w:rsid w:val="2DDF924C"/>
    <w:rsid w:val="2DE9F5D5"/>
    <w:rsid w:val="2DEA51CD"/>
    <w:rsid w:val="2DF0CB46"/>
    <w:rsid w:val="2DF44AE4"/>
    <w:rsid w:val="2DF9F172"/>
    <w:rsid w:val="2DFB5D0E"/>
    <w:rsid w:val="2DFFD90D"/>
    <w:rsid w:val="2E058E99"/>
    <w:rsid w:val="2E06CA2F"/>
    <w:rsid w:val="2E09BF06"/>
    <w:rsid w:val="2E0EAADA"/>
    <w:rsid w:val="2E0F2B28"/>
    <w:rsid w:val="2E134894"/>
    <w:rsid w:val="2E13C3A7"/>
    <w:rsid w:val="2E183928"/>
    <w:rsid w:val="2E1CA9B1"/>
    <w:rsid w:val="2E224692"/>
    <w:rsid w:val="2E23816B"/>
    <w:rsid w:val="2E23F7CA"/>
    <w:rsid w:val="2E2736F0"/>
    <w:rsid w:val="2E29CA13"/>
    <w:rsid w:val="2E2BFFC0"/>
    <w:rsid w:val="2E2CA728"/>
    <w:rsid w:val="2E2CFAD0"/>
    <w:rsid w:val="2E2FA540"/>
    <w:rsid w:val="2E2FCE56"/>
    <w:rsid w:val="2E2FE8EF"/>
    <w:rsid w:val="2E3AEDF6"/>
    <w:rsid w:val="2E3B2188"/>
    <w:rsid w:val="2E409236"/>
    <w:rsid w:val="2E415AB0"/>
    <w:rsid w:val="2E46A072"/>
    <w:rsid w:val="2E46CBF8"/>
    <w:rsid w:val="2E4714DB"/>
    <w:rsid w:val="2E481F72"/>
    <w:rsid w:val="2E482807"/>
    <w:rsid w:val="2E549133"/>
    <w:rsid w:val="2E56B6C0"/>
    <w:rsid w:val="2E5913CC"/>
    <w:rsid w:val="2E5ED380"/>
    <w:rsid w:val="2E5FDA37"/>
    <w:rsid w:val="2E60F63F"/>
    <w:rsid w:val="2E6418D8"/>
    <w:rsid w:val="2E668387"/>
    <w:rsid w:val="2E6880C6"/>
    <w:rsid w:val="2E6CBC17"/>
    <w:rsid w:val="2E6CDF2F"/>
    <w:rsid w:val="2E6E9BBD"/>
    <w:rsid w:val="2E6F850E"/>
    <w:rsid w:val="2E76A62A"/>
    <w:rsid w:val="2E7E2394"/>
    <w:rsid w:val="2E7FD200"/>
    <w:rsid w:val="2E7FDF76"/>
    <w:rsid w:val="2E7FFF6B"/>
    <w:rsid w:val="2E8105B7"/>
    <w:rsid w:val="2E8295AC"/>
    <w:rsid w:val="2E87ACD3"/>
    <w:rsid w:val="2E8CE0EB"/>
    <w:rsid w:val="2E8D8621"/>
    <w:rsid w:val="2E8D9225"/>
    <w:rsid w:val="2E929E79"/>
    <w:rsid w:val="2E92DD48"/>
    <w:rsid w:val="2E930475"/>
    <w:rsid w:val="2E9362AF"/>
    <w:rsid w:val="2E98BF30"/>
    <w:rsid w:val="2E9B9916"/>
    <w:rsid w:val="2E9E7F87"/>
    <w:rsid w:val="2EA3600E"/>
    <w:rsid w:val="2EAC6820"/>
    <w:rsid w:val="2EB0BE97"/>
    <w:rsid w:val="2EB1C7D7"/>
    <w:rsid w:val="2EB3482C"/>
    <w:rsid w:val="2EB3792D"/>
    <w:rsid w:val="2EB98265"/>
    <w:rsid w:val="2EC45CEB"/>
    <w:rsid w:val="2EC4C552"/>
    <w:rsid w:val="2EC607B6"/>
    <w:rsid w:val="2EC7D43A"/>
    <w:rsid w:val="2EC7EBB4"/>
    <w:rsid w:val="2EC967E4"/>
    <w:rsid w:val="2ECCF618"/>
    <w:rsid w:val="2ECE0A1E"/>
    <w:rsid w:val="2ED16924"/>
    <w:rsid w:val="2ED43589"/>
    <w:rsid w:val="2ED468B3"/>
    <w:rsid w:val="2ED6ECF1"/>
    <w:rsid w:val="2ED92781"/>
    <w:rsid w:val="2ED9BD76"/>
    <w:rsid w:val="2EDBBCFD"/>
    <w:rsid w:val="2EDC6100"/>
    <w:rsid w:val="2EDECDE7"/>
    <w:rsid w:val="2EDEEDFF"/>
    <w:rsid w:val="2EE1BE07"/>
    <w:rsid w:val="2EE1F159"/>
    <w:rsid w:val="2EE2B51F"/>
    <w:rsid w:val="2EE59A30"/>
    <w:rsid w:val="2EEC3B36"/>
    <w:rsid w:val="2EEE47B6"/>
    <w:rsid w:val="2EEEDCA3"/>
    <w:rsid w:val="2EF04F34"/>
    <w:rsid w:val="2EF04F34"/>
    <w:rsid w:val="2EF1542F"/>
    <w:rsid w:val="2EF46D23"/>
    <w:rsid w:val="2EF8BA14"/>
    <w:rsid w:val="2EFABF4D"/>
    <w:rsid w:val="2EFB041C"/>
    <w:rsid w:val="2EFDDE97"/>
    <w:rsid w:val="2F00BE2C"/>
    <w:rsid w:val="2F0230A8"/>
    <w:rsid w:val="2F05F042"/>
    <w:rsid w:val="2F0706B5"/>
    <w:rsid w:val="2F0AC2FB"/>
    <w:rsid w:val="2F0D4FBD"/>
    <w:rsid w:val="2F0D614A"/>
    <w:rsid w:val="2F13AB73"/>
    <w:rsid w:val="2F15670F"/>
    <w:rsid w:val="2F15789B"/>
    <w:rsid w:val="2F161B4D"/>
    <w:rsid w:val="2F16FBCD"/>
    <w:rsid w:val="2F1FD56B"/>
    <w:rsid w:val="2F219D68"/>
    <w:rsid w:val="2F226ADE"/>
    <w:rsid w:val="2F228277"/>
    <w:rsid w:val="2F26B9D7"/>
    <w:rsid w:val="2F2BA8B6"/>
    <w:rsid w:val="2F310442"/>
    <w:rsid w:val="2F347A1E"/>
    <w:rsid w:val="2F34A5DC"/>
    <w:rsid w:val="2F350F8F"/>
    <w:rsid w:val="2F35C6E1"/>
    <w:rsid w:val="2F364C54"/>
    <w:rsid w:val="2F37E937"/>
    <w:rsid w:val="2F3A1A01"/>
    <w:rsid w:val="2F3BFE65"/>
    <w:rsid w:val="2F3C6727"/>
    <w:rsid w:val="2F3EAC74"/>
    <w:rsid w:val="2F44E87F"/>
    <w:rsid w:val="2F45F6C5"/>
    <w:rsid w:val="2F487E3A"/>
    <w:rsid w:val="2F4A71EE"/>
    <w:rsid w:val="2F4D9CDA"/>
    <w:rsid w:val="2F500CED"/>
    <w:rsid w:val="2F517FAD"/>
    <w:rsid w:val="2F52B0B6"/>
    <w:rsid w:val="2F539DB0"/>
    <w:rsid w:val="2F56BA70"/>
    <w:rsid w:val="2F5A9347"/>
    <w:rsid w:val="2F5AB6CE"/>
    <w:rsid w:val="2F5E223E"/>
    <w:rsid w:val="2F612E39"/>
    <w:rsid w:val="2F63E2CD"/>
    <w:rsid w:val="2F666855"/>
    <w:rsid w:val="2F666855"/>
    <w:rsid w:val="2F68270B"/>
    <w:rsid w:val="2F6935F1"/>
    <w:rsid w:val="2F69FD38"/>
    <w:rsid w:val="2F716EAB"/>
    <w:rsid w:val="2F718BB4"/>
    <w:rsid w:val="2F7BA27E"/>
    <w:rsid w:val="2F813351"/>
    <w:rsid w:val="2F825307"/>
    <w:rsid w:val="2F82A2FF"/>
    <w:rsid w:val="2F8387AC"/>
    <w:rsid w:val="2F839B33"/>
    <w:rsid w:val="2F839B33"/>
    <w:rsid w:val="2F8437B7"/>
    <w:rsid w:val="2F91DB27"/>
    <w:rsid w:val="2F93A27F"/>
    <w:rsid w:val="2F996540"/>
    <w:rsid w:val="2F9B8767"/>
    <w:rsid w:val="2F9C51B2"/>
    <w:rsid w:val="2FA20A93"/>
    <w:rsid w:val="2FA3C5E0"/>
    <w:rsid w:val="2FAA49D3"/>
    <w:rsid w:val="2FAADB72"/>
    <w:rsid w:val="2FACE77A"/>
    <w:rsid w:val="2FAD7101"/>
    <w:rsid w:val="2FAE0F7A"/>
    <w:rsid w:val="2FAF1355"/>
    <w:rsid w:val="2FB126D3"/>
    <w:rsid w:val="2FBD4E55"/>
    <w:rsid w:val="2FBE16F3"/>
    <w:rsid w:val="2FBF93EA"/>
    <w:rsid w:val="2FC08402"/>
    <w:rsid w:val="2FC67509"/>
    <w:rsid w:val="2FCAC28C"/>
    <w:rsid w:val="2FD0B8F6"/>
    <w:rsid w:val="2FD0FB79"/>
    <w:rsid w:val="2FD26042"/>
    <w:rsid w:val="2FD2981B"/>
    <w:rsid w:val="2FD3AEC5"/>
    <w:rsid w:val="2FD78F91"/>
    <w:rsid w:val="2FD79F4E"/>
    <w:rsid w:val="2FDA1856"/>
    <w:rsid w:val="2FDCDAFE"/>
    <w:rsid w:val="2FDEB68F"/>
    <w:rsid w:val="2FDF288E"/>
    <w:rsid w:val="2FE049D2"/>
    <w:rsid w:val="2FE64478"/>
    <w:rsid w:val="2FE74B6C"/>
    <w:rsid w:val="2FEA78CD"/>
    <w:rsid w:val="2FEEEEC8"/>
    <w:rsid w:val="2FF08382"/>
    <w:rsid w:val="2FF0AE27"/>
    <w:rsid w:val="2FF2DE94"/>
    <w:rsid w:val="2FFC5AE8"/>
    <w:rsid w:val="300253E8"/>
    <w:rsid w:val="3006A93A"/>
    <w:rsid w:val="300F0A2E"/>
    <w:rsid w:val="301430CF"/>
    <w:rsid w:val="30193CB1"/>
    <w:rsid w:val="301A0F54"/>
    <w:rsid w:val="301BAFD7"/>
    <w:rsid w:val="3021EA7F"/>
    <w:rsid w:val="3023181A"/>
    <w:rsid w:val="30237D34"/>
    <w:rsid w:val="3025B6E4"/>
    <w:rsid w:val="30260C05"/>
    <w:rsid w:val="3029551B"/>
    <w:rsid w:val="3029BE50"/>
    <w:rsid w:val="302A2302"/>
    <w:rsid w:val="302A5B8D"/>
    <w:rsid w:val="302AA688"/>
    <w:rsid w:val="302B17D6"/>
    <w:rsid w:val="302EA98A"/>
    <w:rsid w:val="3030017B"/>
    <w:rsid w:val="30331888"/>
    <w:rsid w:val="303BE6C2"/>
    <w:rsid w:val="303E70C9"/>
    <w:rsid w:val="30403671"/>
    <w:rsid w:val="3043E7E7"/>
    <w:rsid w:val="304B6FE0"/>
    <w:rsid w:val="304C39CD"/>
    <w:rsid w:val="304E70CD"/>
    <w:rsid w:val="304F74CB"/>
    <w:rsid w:val="3053785A"/>
    <w:rsid w:val="3053C4AE"/>
    <w:rsid w:val="30566954"/>
    <w:rsid w:val="30581AAB"/>
    <w:rsid w:val="305A374E"/>
    <w:rsid w:val="305A78D9"/>
    <w:rsid w:val="305B2AAA"/>
    <w:rsid w:val="305ECFFF"/>
    <w:rsid w:val="305FF08D"/>
    <w:rsid w:val="30605593"/>
    <w:rsid w:val="30609E73"/>
    <w:rsid w:val="306770D8"/>
    <w:rsid w:val="3069DA7F"/>
    <w:rsid w:val="306A3B90"/>
    <w:rsid w:val="306C179C"/>
    <w:rsid w:val="30703914"/>
    <w:rsid w:val="30704931"/>
    <w:rsid w:val="3070A799"/>
    <w:rsid w:val="3072BD52"/>
    <w:rsid w:val="30738E86"/>
    <w:rsid w:val="3074EC5F"/>
    <w:rsid w:val="3075D314"/>
    <w:rsid w:val="3076A915"/>
    <w:rsid w:val="307C59BE"/>
    <w:rsid w:val="307DE3B8"/>
    <w:rsid w:val="307F455C"/>
    <w:rsid w:val="3082411B"/>
    <w:rsid w:val="3083015F"/>
    <w:rsid w:val="308635E0"/>
    <w:rsid w:val="3088B228"/>
    <w:rsid w:val="308A1817"/>
    <w:rsid w:val="308E4106"/>
    <w:rsid w:val="308E6DA5"/>
    <w:rsid w:val="309022A5"/>
    <w:rsid w:val="30932BF7"/>
    <w:rsid w:val="3094BFB8"/>
    <w:rsid w:val="30957F36"/>
    <w:rsid w:val="3095E1D0"/>
    <w:rsid w:val="309A8212"/>
    <w:rsid w:val="30A506C4"/>
    <w:rsid w:val="30A566B1"/>
    <w:rsid w:val="30A57C69"/>
    <w:rsid w:val="30A8308F"/>
    <w:rsid w:val="30AB0200"/>
    <w:rsid w:val="30AD40C6"/>
    <w:rsid w:val="30B1CD41"/>
    <w:rsid w:val="30B1CD41"/>
    <w:rsid w:val="30B1EF51"/>
    <w:rsid w:val="30B38F35"/>
    <w:rsid w:val="30BA828E"/>
    <w:rsid w:val="30BB89C7"/>
    <w:rsid w:val="30BDBCA5"/>
    <w:rsid w:val="30BEE1AC"/>
    <w:rsid w:val="30C592E7"/>
    <w:rsid w:val="30C6D45B"/>
    <w:rsid w:val="30CEF51D"/>
    <w:rsid w:val="30D0DFF0"/>
    <w:rsid w:val="30D4ADBB"/>
    <w:rsid w:val="30DB761F"/>
    <w:rsid w:val="30DB761F"/>
    <w:rsid w:val="30DD4BDC"/>
    <w:rsid w:val="30E996DE"/>
    <w:rsid w:val="30EF6E11"/>
    <w:rsid w:val="30F0D1D7"/>
    <w:rsid w:val="30F179AC"/>
    <w:rsid w:val="30F1FEDD"/>
    <w:rsid w:val="30FB4843"/>
    <w:rsid w:val="30FCB1FC"/>
    <w:rsid w:val="30FE80C4"/>
    <w:rsid w:val="3101F8DC"/>
    <w:rsid w:val="310252F0"/>
    <w:rsid w:val="31098D35"/>
    <w:rsid w:val="310BCFD9"/>
    <w:rsid w:val="310D3F0C"/>
    <w:rsid w:val="310F287A"/>
    <w:rsid w:val="31104853"/>
    <w:rsid w:val="31112140"/>
    <w:rsid w:val="3113BCC2"/>
    <w:rsid w:val="31159503"/>
    <w:rsid w:val="311A8310"/>
    <w:rsid w:val="311C32D6"/>
    <w:rsid w:val="311CBCCC"/>
    <w:rsid w:val="311CE0E5"/>
    <w:rsid w:val="311D3479"/>
    <w:rsid w:val="311DDB46"/>
    <w:rsid w:val="311E2368"/>
    <w:rsid w:val="311E8DE2"/>
    <w:rsid w:val="311EB663"/>
    <w:rsid w:val="3123D082"/>
    <w:rsid w:val="3126635D"/>
    <w:rsid w:val="312667A9"/>
    <w:rsid w:val="31277681"/>
    <w:rsid w:val="31278DED"/>
    <w:rsid w:val="3128FF0F"/>
    <w:rsid w:val="312913DE"/>
    <w:rsid w:val="312F3422"/>
    <w:rsid w:val="31317A59"/>
    <w:rsid w:val="3136B7D2"/>
    <w:rsid w:val="31390D27"/>
    <w:rsid w:val="313A0CBA"/>
    <w:rsid w:val="313A2992"/>
    <w:rsid w:val="313B59CD"/>
    <w:rsid w:val="313E7B05"/>
    <w:rsid w:val="31447EB3"/>
    <w:rsid w:val="31449233"/>
    <w:rsid w:val="31461A34"/>
    <w:rsid w:val="314A6A3D"/>
    <w:rsid w:val="314ABA5E"/>
    <w:rsid w:val="314CC036"/>
    <w:rsid w:val="314DE488"/>
    <w:rsid w:val="314E5A5B"/>
    <w:rsid w:val="31516B18"/>
    <w:rsid w:val="315351EF"/>
    <w:rsid w:val="3156E7D7"/>
    <w:rsid w:val="3157B727"/>
    <w:rsid w:val="315AF22C"/>
    <w:rsid w:val="315ED7B2"/>
    <w:rsid w:val="315FA6B4"/>
    <w:rsid w:val="3164B903"/>
    <w:rsid w:val="316542AE"/>
    <w:rsid w:val="316B4A8B"/>
    <w:rsid w:val="316C220D"/>
    <w:rsid w:val="316C4C27"/>
    <w:rsid w:val="316C701D"/>
    <w:rsid w:val="31722429"/>
    <w:rsid w:val="317522E9"/>
    <w:rsid w:val="317AF9F5"/>
    <w:rsid w:val="317E7D8F"/>
    <w:rsid w:val="3181AA56"/>
    <w:rsid w:val="3182B54F"/>
    <w:rsid w:val="3184BD59"/>
    <w:rsid w:val="3184D91A"/>
    <w:rsid w:val="3187A0C3"/>
    <w:rsid w:val="3187B64F"/>
    <w:rsid w:val="318A54A4"/>
    <w:rsid w:val="318FC408"/>
    <w:rsid w:val="31909A26"/>
    <w:rsid w:val="3191AFA0"/>
    <w:rsid w:val="31926E32"/>
    <w:rsid w:val="3192F673"/>
    <w:rsid w:val="31944169"/>
    <w:rsid w:val="3194A9EA"/>
    <w:rsid w:val="3196466B"/>
    <w:rsid w:val="3196602F"/>
    <w:rsid w:val="3196CAFC"/>
    <w:rsid w:val="3199C7C2"/>
    <w:rsid w:val="319B26DE"/>
    <w:rsid w:val="319DE6FD"/>
    <w:rsid w:val="319E2449"/>
    <w:rsid w:val="31A2575B"/>
    <w:rsid w:val="31A2D11D"/>
    <w:rsid w:val="31A3FB16"/>
    <w:rsid w:val="31A84BEC"/>
    <w:rsid w:val="31A9A2B1"/>
    <w:rsid w:val="31AAE966"/>
    <w:rsid w:val="31AB6DF3"/>
    <w:rsid w:val="31AD8F86"/>
    <w:rsid w:val="31B03363"/>
    <w:rsid w:val="31B63A72"/>
    <w:rsid w:val="31BC9540"/>
    <w:rsid w:val="31BDF2E4"/>
    <w:rsid w:val="31BF2FE6"/>
    <w:rsid w:val="31C008A6"/>
    <w:rsid w:val="31C39F50"/>
    <w:rsid w:val="31C73328"/>
    <w:rsid w:val="31C899EF"/>
    <w:rsid w:val="31CAA537"/>
    <w:rsid w:val="31CDF4F2"/>
    <w:rsid w:val="31CDFDFD"/>
    <w:rsid w:val="31CE1157"/>
    <w:rsid w:val="31CE8A7F"/>
    <w:rsid w:val="31D2A7B4"/>
    <w:rsid w:val="31D3EB5F"/>
    <w:rsid w:val="31D7B723"/>
    <w:rsid w:val="31D94B3D"/>
    <w:rsid w:val="31DA285E"/>
    <w:rsid w:val="31DD7FEF"/>
    <w:rsid w:val="31E12EC1"/>
    <w:rsid w:val="31E21A5D"/>
    <w:rsid w:val="31E25B9D"/>
    <w:rsid w:val="31EC7350"/>
    <w:rsid w:val="31ECC6DC"/>
    <w:rsid w:val="31ECC6DC"/>
    <w:rsid w:val="31ECC797"/>
    <w:rsid w:val="31EF48A6"/>
    <w:rsid w:val="31EF48A6"/>
    <w:rsid w:val="31F453D8"/>
    <w:rsid w:val="31F6FB0B"/>
    <w:rsid w:val="31F9347B"/>
    <w:rsid w:val="31FC339C"/>
    <w:rsid w:val="31FC6614"/>
    <w:rsid w:val="31FC6ED4"/>
    <w:rsid w:val="31FDE688"/>
    <w:rsid w:val="32021FF0"/>
    <w:rsid w:val="320A9E5A"/>
    <w:rsid w:val="320C0975"/>
    <w:rsid w:val="320C1992"/>
    <w:rsid w:val="320E3711"/>
    <w:rsid w:val="320F8681"/>
    <w:rsid w:val="320FC8CB"/>
    <w:rsid w:val="3211A375"/>
    <w:rsid w:val="32144032"/>
    <w:rsid w:val="32148344"/>
    <w:rsid w:val="3217C102"/>
    <w:rsid w:val="3219B419"/>
    <w:rsid w:val="321D3973"/>
    <w:rsid w:val="321E5EC4"/>
    <w:rsid w:val="321F017D"/>
    <w:rsid w:val="32257DB2"/>
    <w:rsid w:val="3225FDF5"/>
    <w:rsid w:val="32265F01"/>
    <w:rsid w:val="32273B41"/>
    <w:rsid w:val="32293E79"/>
    <w:rsid w:val="322A58CA"/>
    <w:rsid w:val="322BF306"/>
    <w:rsid w:val="322D1AB2"/>
    <w:rsid w:val="3234E6BB"/>
    <w:rsid w:val="3238335E"/>
    <w:rsid w:val="3239823B"/>
    <w:rsid w:val="3239A263"/>
    <w:rsid w:val="323A2BEB"/>
    <w:rsid w:val="323BB209"/>
    <w:rsid w:val="3241FA6B"/>
    <w:rsid w:val="324263BD"/>
    <w:rsid w:val="324D9DA2"/>
    <w:rsid w:val="324EA64D"/>
    <w:rsid w:val="3253F87E"/>
    <w:rsid w:val="32569034"/>
    <w:rsid w:val="326230B5"/>
    <w:rsid w:val="3264290E"/>
    <w:rsid w:val="3264F09F"/>
    <w:rsid w:val="326522B9"/>
    <w:rsid w:val="3265613E"/>
    <w:rsid w:val="326C4B53"/>
    <w:rsid w:val="326C4B53"/>
    <w:rsid w:val="32782ABD"/>
    <w:rsid w:val="327A8244"/>
    <w:rsid w:val="327AE439"/>
    <w:rsid w:val="327B7926"/>
    <w:rsid w:val="327C5A29"/>
    <w:rsid w:val="327EDDC0"/>
    <w:rsid w:val="3281D6EF"/>
    <w:rsid w:val="3284745F"/>
    <w:rsid w:val="32884880"/>
    <w:rsid w:val="328A179D"/>
    <w:rsid w:val="328C1781"/>
    <w:rsid w:val="328DC23E"/>
    <w:rsid w:val="328DFB8A"/>
    <w:rsid w:val="3290003B"/>
    <w:rsid w:val="3290CB02"/>
    <w:rsid w:val="3297FA29"/>
    <w:rsid w:val="329CBF4E"/>
    <w:rsid w:val="329D904B"/>
    <w:rsid w:val="32A03538"/>
    <w:rsid w:val="32A0BB70"/>
    <w:rsid w:val="32A24FE4"/>
    <w:rsid w:val="32A5D705"/>
    <w:rsid w:val="32A626D4"/>
    <w:rsid w:val="32A79A5F"/>
    <w:rsid w:val="32AE2CDA"/>
    <w:rsid w:val="32B1746F"/>
    <w:rsid w:val="32B4307E"/>
    <w:rsid w:val="32B9F3C9"/>
    <w:rsid w:val="32BDD29E"/>
    <w:rsid w:val="32C3D530"/>
    <w:rsid w:val="32C6E70E"/>
    <w:rsid w:val="32C98327"/>
    <w:rsid w:val="32CD4ABA"/>
    <w:rsid w:val="32D32E89"/>
    <w:rsid w:val="32D37383"/>
    <w:rsid w:val="32D6DF0F"/>
    <w:rsid w:val="32D936C9"/>
    <w:rsid w:val="32D9D809"/>
    <w:rsid w:val="32DB66A2"/>
    <w:rsid w:val="32DD3BFB"/>
    <w:rsid w:val="32E4DF27"/>
    <w:rsid w:val="32E757D1"/>
    <w:rsid w:val="32E8F050"/>
    <w:rsid w:val="32E94E25"/>
    <w:rsid w:val="32EF102C"/>
    <w:rsid w:val="32F4190D"/>
    <w:rsid w:val="32FA29EB"/>
    <w:rsid w:val="32FD2A1E"/>
    <w:rsid w:val="32FDE136"/>
    <w:rsid w:val="32FE6943"/>
    <w:rsid w:val="3307C281"/>
    <w:rsid w:val="3309DA8B"/>
    <w:rsid w:val="330A0104"/>
    <w:rsid w:val="330B895A"/>
    <w:rsid w:val="330ED456"/>
    <w:rsid w:val="330F1B5D"/>
    <w:rsid w:val="330F4010"/>
    <w:rsid w:val="33109A12"/>
    <w:rsid w:val="3314002B"/>
    <w:rsid w:val="3319A97F"/>
    <w:rsid w:val="331D4169"/>
    <w:rsid w:val="331D6FF7"/>
    <w:rsid w:val="331FC76B"/>
    <w:rsid w:val="33205041"/>
    <w:rsid w:val="33238859"/>
    <w:rsid w:val="332509E2"/>
    <w:rsid w:val="3325724F"/>
    <w:rsid w:val="3327AB01"/>
    <w:rsid w:val="33280256"/>
    <w:rsid w:val="332D5A49"/>
    <w:rsid w:val="332FA9F1"/>
    <w:rsid w:val="33322ED4"/>
    <w:rsid w:val="333E7F19"/>
    <w:rsid w:val="333F7781"/>
    <w:rsid w:val="33403706"/>
    <w:rsid w:val="334139D4"/>
    <w:rsid w:val="33458428"/>
    <w:rsid w:val="33476A47"/>
    <w:rsid w:val="334BD191"/>
    <w:rsid w:val="33515021"/>
    <w:rsid w:val="3352784E"/>
    <w:rsid w:val="3354CE21"/>
    <w:rsid w:val="335B425D"/>
    <w:rsid w:val="335B7A7C"/>
    <w:rsid w:val="335BFED7"/>
    <w:rsid w:val="335CDB48"/>
    <w:rsid w:val="3362B279"/>
    <w:rsid w:val="3362ED41"/>
    <w:rsid w:val="3363296C"/>
    <w:rsid w:val="33667598"/>
    <w:rsid w:val="33668FE0"/>
    <w:rsid w:val="336B4961"/>
    <w:rsid w:val="336B6164"/>
    <w:rsid w:val="336B9653"/>
    <w:rsid w:val="336B9653"/>
    <w:rsid w:val="336C3053"/>
    <w:rsid w:val="336C3DD6"/>
    <w:rsid w:val="336ED502"/>
    <w:rsid w:val="33705594"/>
    <w:rsid w:val="33759054"/>
    <w:rsid w:val="3382347A"/>
    <w:rsid w:val="3383CA5E"/>
    <w:rsid w:val="33863407"/>
    <w:rsid w:val="338957B7"/>
    <w:rsid w:val="338CF881"/>
    <w:rsid w:val="338DF9CC"/>
    <w:rsid w:val="3393A8ED"/>
    <w:rsid w:val="3396AB43"/>
    <w:rsid w:val="33983675"/>
    <w:rsid w:val="339B3F0C"/>
    <w:rsid w:val="339BE5D8"/>
    <w:rsid w:val="339BFBAF"/>
    <w:rsid w:val="33A023FB"/>
    <w:rsid w:val="33A11D04"/>
    <w:rsid w:val="33A3B85E"/>
    <w:rsid w:val="33A3BD1A"/>
    <w:rsid w:val="33A6A02E"/>
    <w:rsid w:val="33A8E2AD"/>
    <w:rsid w:val="33A94269"/>
    <w:rsid w:val="33AB56E2"/>
    <w:rsid w:val="33AD8760"/>
    <w:rsid w:val="33B039AE"/>
    <w:rsid w:val="33B38913"/>
    <w:rsid w:val="33B404F6"/>
    <w:rsid w:val="33BD440E"/>
    <w:rsid w:val="33BEF0AE"/>
    <w:rsid w:val="33C02B76"/>
    <w:rsid w:val="33C14E13"/>
    <w:rsid w:val="33C1B8D9"/>
    <w:rsid w:val="33C1F03F"/>
    <w:rsid w:val="33C1F68E"/>
    <w:rsid w:val="33C3C057"/>
    <w:rsid w:val="33C4C552"/>
    <w:rsid w:val="33C57F06"/>
    <w:rsid w:val="33C73C0F"/>
    <w:rsid w:val="33CB18FF"/>
    <w:rsid w:val="33D096CE"/>
    <w:rsid w:val="33D25927"/>
    <w:rsid w:val="33D26F7A"/>
    <w:rsid w:val="33D56A79"/>
    <w:rsid w:val="33D580D8"/>
    <w:rsid w:val="33D5C848"/>
    <w:rsid w:val="33D74064"/>
    <w:rsid w:val="33D88AB2"/>
    <w:rsid w:val="33DA22D7"/>
    <w:rsid w:val="33DF2C38"/>
    <w:rsid w:val="33E298E0"/>
    <w:rsid w:val="33E4A7E9"/>
    <w:rsid w:val="33E8E816"/>
    <w:rsid w:val="33E9CDA7"/>
    <w:rsid w:val="33EA1DE0"/>
    <w:rsid w:val="33EF302F"/>
    <w:rsid w:val="33F507F9"/>
    <w:rsid w:val="33F5ACD6"/>
    <w:rsid w:val="33FABB6F"/>
    <w:rsid w:val="33FCFA37"/>
    <w:rsid w:val="33FE34FD"/>
    <w:rsid w:val="3401FB32"/>
    <w:rsid w:val="340580BB"/>
    <w:rsid w:val="3405FD52"/>
    <w:rsid w:val="3409C93C"/>
    <w:rsid w:val="340BA2E5"/>
    <w:rsid w:val="3411AAFD"/>
    <w:rsid w:val="341A760C"/>
    <w:rsid w:val="341AE76D"/>
    <w:rsid w:val="341D9B34"/>
    <w:rsid w:val="341F3EDE"/>
    <w:rsid w:val="34220AB6"/>
    <w:rsid w:val="3422AD37"/>
    <w:rsid w:val="3422B795"/>
    <w:rsid w:val="3425C621"/>
    <w:rsid w:val="34270ED3"/>
    <w:rsid w:val="3429C599"/>
    <w:rsid w:val="3429E095"/>
    <w:rsid w:val="342E278C"/>
    <w:rsid w:val="342FB25E"/>
    <w:rsid w:val="3437EFD1"/>
    <w:rsid w:val="343916A8"/>
    <w:rsid w:val="3439CACB"/>
    <w:rsid w:val="343C8BD1"/>
    <w:rsid w:val="343E1906"/>
    <w:rsid w:val="3444C4DA"/>
    <w:rsid w:val="3448B96A"/>
    <w:rsid w:val="344D679E"/>
    <w:rsid w:val="3450D3C1"/>
    <w:rsid w:val="3455C42A"/>
    <w:rsid w:val="34589398"/>
    <w:rsid w:val="345A03A2"/>
    <w:rsid w:val="345A9B9D"/>
    <w:rsid w:val="345F0F14"/>
    <w:rsid w:val="345FC4CE"/>
    <w:rsid w:val="3462C31A"/>
    <w:rsid w:val="3467C843"/>
    <w:rsid w:val="3472FBFC"/>
    <w:rsid w:val="347A2259"/>
    <w:rsid w:val="347A7837"/>
    <w:rsid w:val="347B683C"/>
    <w:rsid w:val="347DBAF6"/>
    <w:rsid w:val="347E1CC1"/>
    <w:rsid w:val="34815F71"/>
    <w:rsid w:val="3485854A"/>
    <w:rsid w:val="34877ED7"/>
    <w:rsid w:val="348896FD"/>
    <w:rsid w:val="348AF538"/>
    <w:rsid w:val="3493D909"/>
    <w:rsid w:val="349433A3"/>
    <w:rsid w:val="3496345A"/>
    <w:rsid w:val="3497BCEE"/>
    <w:rsid w:val="34980C91"/>
    <w:rsid w:val="349F0FDA"/>
    <w:rsid w:val="349F491E"/>
    <w:rsid w:val="34A00C5B"/>
    <w:rsid w:val="34A0E646"/>
    <w:rsid w:val="34A1BF2F"/>
    <w:rsid w:val="34A3C2CF"/>
    <w:rsid w:val="34A85332"/>
    <w:rsid w:val="34A8D261"/>
    <w:rsid w:val="34ABC476"/>
    <w:rsid w:val="34AC9832"/>
    <w:rsid w:val="34B1722D"/>
    <w:rsid w:val="34B6429C"/>
    <w:rsid w:val="34B6E7FD"/>
    <w:rsid w:val="34B94B18"/>
    <w:rsid w:val="34BF58BA"/>
    <w:rsid w:val="34BFE54C"/>
    <w:rsid w:val="34C03107"/>
    <w:rsid w:val="34C0DA43"/>
    <w:rsid w:val="34C142B0"/>
    <w:rsid w:val="34C2A7EA"/>
    <w:rsid w:val="34C5F667"/>
    <w:rsid w:val="34C64FB7"/>
    <w:rsid w:val="34C74BE6"/>
    <w:rsid w:val="34C8169B"/>
    <w:rsid w:val="34C847DF"/>
    <w:rsid w:val="34CBE22B"/>
    <w:rsid w:val="34CC4BB5"/>
    <w:rsid w:val="34CD0D52"/>
    <w:rsid w:val="34CFB283"/>
    <w:rsid w:val="34D11D04"/>
    <w:rsid w:val="34D1AA1D"/>
    <w:rsid w:val="34D303B7"/>
    <w:rsid w:val="34D64063"/>
    <w:rsid w:val="34DB47E2"/>
    <w:rsid w:val="34DB8373"/>
    <w:rsid w:val="34DC1A92"/>
    <w:rsid w:val="34E650BE"/>
    <w:rsid w:val="34F0297D"/>
    <w:rsid w:val="34F1383F"/>
    <w:rsid w:val="34F49036"/>
    <w:rsid w:val="34F96D10"/>
    <w:rsid w:val="34FCEEB5"/>
    <w:rsid w:val="34FE82DA"/>
    <w:rsid w:val="3500581D"/>
    <w:rsid w:val="3502E602"/>
    <w:rsid w:val="35051A3F"/>
    <w:rsid w:val="3505D33D"/>
    <w:rsid w:val="35063CD1"/>
    <w:rsid w:val="350A5F1A"/>
    <w:rsid w:val="350DD7D8"/>
    <w:rsid w:val="350F95BB"/>
    <w:rsid w:val="3513B2FC"/>
    <w:rsid w:val="3514BD58"/>
    <w:rsid w:val="35172438"/>
    <w:rsid w:val="351B71ED"/>
    <w:rsid w:val="351C7E35"/>
    <w:rsid w:val="351E05CF"/>
    <w:rsid w:val="351F378E"/>
    <w:rsid w:val="35205248"/>
    <w:rsid w:val="3521DD83"/>
    <w:rsid w:val="35234A77"/>
    <w:rsid w:val="35241412"/>
    <w:rsid w:val="35252818"/>
    <w:rsid w:val="35275097"/>
    <w:rsid w:val="35292CE5"/>
    <w:rsid w:val="352BF61E"/>
    <w:rsid w:val="352E8D02"/>
    <w:rsid w:val="3530E343"/>
    <w:rsid w:val="353A2FAA"/>
    <w:rsid w:val="353ACBED"/>
    <w:rsid w:val="353DE5AA"/>
    <w:rsid w:val="353DE5AA"/>
    <w:rsid w:val="353DEA4D"/>
    <w:rsid w:val="353ED335"/>
    <w:rsid w:val="353F2785"/>
    <w:rsid w:val="353F88BF"/>
    <w:rsid w:val="3545786C"/>
    <w:rsid w:val="3546DC58"/>
    <w:rsid w:val="354DD6CB"/>
    <w:rsid w:val="355175F3"/>
    <w:rsid w:val="35522D3A"/>
    <w:rsid w:val="3553C5E8"/>
    <w:rsid w:val="3554715B"/>
    <w:rsid w:val="3556F798"/>
    <w:rsid w:val="3556FC9B"/>
    <w:rsid w:val="355B9C09"/>
    <w:rsid w:val="355D1E74"/>
    <w:rsid w:val="355F90B8"/>
    <w:rsid w:val="355F90B8"/>
    <w:rsid w:val="355FB4A0"/>
    <w:rsid w:val="356045D8"/>
    <w:rsid w:val="35643445"/>
    <w:rsid w:val="3567AD69"/>
    <w:rsid w:val="3568830A"/>
    <w:rsid w:val="356EEF7D"/>
    <w:rsid w:val="357193D4"/>
    <w:rsid w:val="357BC982"/>
    <w:rsid w:val="357E8D39"/>
    <w:rsid w:val="358058A8"/>
    <w:rsid w:val="35872C28"/>
    <w:rsid w:val="358756AD"/>
    <w:rsid w:val="35896426"/>
    <w:rsid w:val="358C4D27"/>
    <w:rsid w:val="358F75FB"/>
    <w:rsid w:val="3597B184"/>
    <w:rsid w:val="359D9133"/>
    <w:rsid w:val="359F0272"/>
    <w:rsid w:val="359F83C2"/>
    <w:rsid w:val="35A2549E"/>
    <w:rsid w:val="35A3824B"/>
    <w:rsid w:val="35A7F0B5"/>
    <w:rsid w:val="35AC3686"/>
    <w:rsid w:val="35AEC827"/>
    <w:rsid w:val="35AF13DA"/>
    <w:rsid w:val="35B07EBA"/>
    <w:rsid w:val="35B5517E"/>
    <w:rsid w:val="35B62635"/>
    <w:rsid w:val="35B78FA9"/>
    <w:rsid w:val="35B87B35"/>
    <w:rsid w:val="35BC2EE0"/>
    <w:rsid w:val="35C2DF34"/>
    <w:rsid w:val="35C2E45D"/>
    <w:rsid w:val="35C59C4C"/>
    <w:rsid w:val="35C666D7"/>
    <w:rsid w:val="35C69C66"/>
    <w:rsid w:val="35C6A816"/>
    <w:rsid w:val="35CE0BFC"/>
    <w:rsid w:val="35D3B5AA"/>
    <w:rsid w:val="35D3D381"/>
    <w:rsid w:val="35D9A5A7"/>
    <w:rsid w:val="35D9F0A6"/>
    <w:rsid w:val="35E17009"/>
    <w:rsid w:val="35E3AE03"/>
    <w:rsid w:val="35E4DC2B"/>
    <w:rsid w:val="35E4F384"/>
    <w:rsid w:val="35E5ADEB"/>
    <w:rsid w:val="35E68248"/>
    <w:rsid w:val="35E893FD"/>
    <w:rsid w:val="35ECD87F"/>
    <w:rsid w:val="35EEEEE4"/>
    <w:rsid w:val="35F1A679"/>
    <w:rsid w:val="35F1B808"/>
    <w:rsid w:val="35F60C54"/>
    <w:rsid w:val="35F9C691"/>
    <w:rsid w:val="35FA596C"/>
    <w:rsid w:val="35FCC7FD"/>
    <w:rsid w:val="35FE937B"/>
    <w:rsid w:val="35FE937B"/>
    <w:rsid w:val="35FEAC85"/>
    <w:rsid w:val="360123E9"/>
    <w:rsid w:val="36071AAD"/>
    <w:rsid w:val="360785BE"/>
    <w:rsid w:val="3609B3CC"/>
    <w:rsid w:val="360AC8EB"/>
    <w:rsid w:val="36102F2B"/>
    <w:rsid w:val="3611C708"/>
    <w:rsid w:val="3614CC4E"/>
    <w:rsid w:val="36157CCA"/>
    <w:rsid w:val="3615F464"/>
    <w:rsid w:val="3616A96D"/>
    <w:rsid w:val="36174E17"/>
    <w:rsid w:val="36176F6F"/>
    <w:rsid w:val="361AECEA"/>
    <w:rsid w:val="361AF6C0"/>
    <w:rsid w:val="361B5157"/>
    <w:rsid w:val="361BB222"/>
    <w:rsid w:val="362155AB"/>
    <w:rsid w:val="362258A8"/>
    <w:rsid w:val="3622C4FC"/>
    <w:rsid w:val="36238E4A"/>
    <w:rsid w:val="3623D880"/>
    <w:rsid w:val="362BC2D3"/>
    <w:rsid w:val="362D3274"/>
    <w:rsid w:val="362E9350"/>
    <w:rsid w:val="36300404"/>
    <w:rsid w:val="3631A876"/>
    <w:rsid w:val="3632B253"/>
    <w:rsid w:val="363A149C"/>
    <w:rsid w:val="3645B6E8"/>
    <w:rsid w:val="3646E036"/>
    <w:rsid w:val="36486893"/>
    <w:rsid w:val="36486893"/>
    <w:rsid w:val="364899F9"/>
    <w:rsid w:val="364D433C"/>
    <w:rsid w:val="365071F6"/>
    <w:rsid w:val="3650D508"/>
    <w:rsid w:val="3658ECE0"/>
    <w:rsid w:val="3659F1A4"/>
    <w:rsid w:val="365D1311"/>
    <w:rsid w:val="365DC5C7"/>
    <w:rsid w:val="3661E8A1"/>
    <w:rsid w:val="3662A473"/>
    <w:rsid w:val="36652F7A"/>
    <w:rsid w:val="36655C33"/>
    <w:rsid w:val="3666353F"/>
    <w:rsid w:val="366C71BC"/>
    <w:rsid w:val="366D4ABC"/>
    <w:rsid w:val="366E6DC0"/>
    <w:rsid w:val="3678E4EB"/>
    <w:rsid w:val="367A6CB5"/>
    <w:rsid w:val="367AA6EF"/>
    <w:rsid w:val="367DDC72"/>
    <w:rsid w:val="367E1A64"/>
    <w:rsid w:val="367E223F"/>
    <w:rsid w:val="367E9FE3"/>
    <w:rsid w:val="36811661"/>
    <w:rsid w:val="36888579"/>
    <w:rsid w:val="368C90FB"/>
    <w:rsid w:val="368EC04F"/>
    <w:rsid w:val="368FCE0B"/>
    <w:rsid w:val="368FD390"/>
    <w:rsid w:val="36945393"/>
    <w:rsid w:val="36962A22"/>
    <w:rsid w:val="3696CC0C"/>
    <w:rsid w:val="369721E9"/>
    <w:rsid w:val="3697F3CE"/>
    <w:rsid w:val="36A3D115"/>
    <w:rsid w:val="36AFA7D1"/>
    <w:rsid w:val="36B40BF8"/>
    <w:rsid w:val="36B9D53C"/>
    <w:rsid w:val="36BE9C60"/>
    <w:rsid w:val="36C1213E"/>
    <w:rsid w:val="36C197B3"/>
    <w:rsid w:val="36C20C25"/>
    <w:rsid w:val="36C5C969"/>
    <w:rsid w:val="36C5E73D"/>
    <w:rsid w:val="36C6657A"/>
    <w:rsid w:val="36C7A0CE"/>
    <w:rsid w:val="36C85EAF"/>
    <w:rsid w:val="36CF91E8"/>
    <w:rsid w:val="36D0DBCC"/>
    <w:rsid w:val="36D11546"/>
    <w:rsid w:val="36D604BD"/>
    <w:rsid w:val="36D7C4BD"/>
    <w:rsid w:val="36D9BAAE"/>
    <w:rsid w:val="36D9F374"/>
    <w:rsid w:val="36DD23FB"/>
    <w:rsid w:val="36DFF17C"/>
    <w:rsid w:val="36E18E23"/>
    <w:rsid w:val="36E1A834"/>
    <w:rsid w:val="36E6DADC"/>
    <w:rsid w:val="36EC5A1B"/>
    <w:rsid w:val="36F2EA36"/>
    <w:rsid w:val="36F669A1"/>
    <w:rsid w:val="36F6F994"/>
    <w:rsid w:val="36F74D1B"/>
    <w:rsid w:val="36F8CB71"/>
    <w:rsid w:val="36F8EED5"/>
    <w:rsid w:val="36F9599B"/>
    <w:rsid w:val="36FC4408"/>
    <w:rsid w:val="36FEEF07"/>
    <w:rsid w:val="36FF6429"/>
    <w:rsid w:val="370620A8"/>
    <w:rsid w:val="3707BCD9"/>
    <w:rsid w:val="3709A013"/>
    <w:rsid w:val="370C5ED9"/>
    <w:rsid w:val="370CC1F0"/>
    <w:rsid w:val="370D690A"/>
    <w:rsid w:val="370EC935"/>
    <w:rsid w:val="371111AF"/>
    <w:rsid w:val="37152227"/>
    <w:rsid w:val="3716BFDB"/>
    <w:rsid w:val="37170DFB"/>
    <w:rsid w:val="371E2C4C"/>
    <w:rsid w:val="3720230C"/>
    <w:rsid w:val="372037FB"/>
    <w:rsid w:val="37250C66"/>
    <w:rsid w:val="3725C503"/>
    <w:rsid w:val="372964EE"/>
    <w:rsid w:val="372AF2A6"/>
    <w:rsid w:val="372CFFA1"/>
    <w:rsid w:val="3735A926"/>
    <w:rsid w:val="373910A7"/>
    <w:rsid w:val="37396194"/>
    <w:rsid w:val="3739F0C1"/>
    <w:rsid w:val="373B5029"/>
    <w:rsid w:val="373EB534"/>
    <w:rsid w:val="37402174"/>
    <w:rsid w:val="3746A2BA"/>
    <w:rsid w:val="37484137"/>
    <w:rsid w:val="37489EFE"/>
    <w:rsid w:val="37491250"/>
    <w:rsid w:val="3749B8A7"/>
    <w:rsid w:val="374B7E40"/>
    <w:rsid w:val="375039CD"/>
    <w:rsid w:val="375121DF"/>
    <w:rsid w:val="3751CA56"/>
    <w:rsid w:val="37520D12"/>
    <w:rsid w:val="375240F5"/>
    <w:rsid w:val="3752CCAB"/>
    <w:rsid w:val="3754FA17"/>
    <w:rsid w:val="3758810E"/>
    <w:rsid w:val="3759FA67"/>
    <w:rsid w:val="375F2D7B"/>
    <w:rsid w:val="37604C61"/>
    <w:rsid w:val="376E7DC9"/>
    <w:rsid w:val="376EB801"/>
    <w:rsid w:val="377085FA"/>
    <w:rsid w:val="3771BD41"/>
    <w:rsid w:val="37748701"/>
    <w:rsid w:val="377577FF"/>
    <w:rsid w:val="377AB618"/>
    <w:rsid w:val="377DF34E"/>
    <w:rsid w:val="377EF0AB"/>
    <w:rsid w:val="3782052A"/>
    <w:rsid w:val="37832129"/>
    <w:rsid w:val="37836B52"/>
    <w:rsid w:val="37836F29"/>
    <w:rsid w:val="3788CA20"/>
    <w:rsid w:val="378B9D3D"/>
    <w:rsid w:val="378C945F"/>
    <w:rsid w:val="378CF8FC"/>
    <w:rsid w:val="378FADC9"/>
    <w:rsid w:val="37905968"/>
    <w:rsid w:val="37951D87"/>
    <w:rsid w:val="379AEF95"/>
    <w:rsid w:val="379BE0A3"/>
    <w:rsid w:val="379D832C"/>
    <w:rsid w:val="379EFABA"/>
    <w:rsid w:val="37A05726"/>
    <w:rsid w:val="37A07210"/>
    <w:rsid w:val="37A0AA71"/>
    <w:rsid w:val="37A3105B"/>
    <w:rsid w:val="37AE1FDC"/>
    <w:rsid w:val="37B1087E"/>
    <w:rsid w:val="37B168A3"/>
    <w:rsid w:val="37B31254"/>
    <w:rsid w:val="37B5A342"/>
    <w:rsid w:val="37BA253A"/>
    <w:rsid w:val="37BC03AC"/>
    <w:rsid w:val="37BD9802"/>
    <w:rsid w:val="37BF17A5"/>
    <w:rsid w:val="37BF1F99"/>
    <w:rsid w:val="37C04485"/>
    <w:rsid w:val="37C09EAB"/>
    <w:rsid w:val="37C2159C"/>
    <w:rsid w:val="37C3A506"/>
    <w:rsid w:val="37C70E59"/>
    <w:rsid w:val="37C79334"/>
    <w:rsid w:val="37C79334"/>
    <w:rsid w:val="37C8E0CE"/>
    <w:rsid w:val="37CC212A"/>
    <w:rsid w:val="37D2D98D"/>
    <w:rsid w:val="37D4B4E3"/>
    <w:rsid w:val="37D63D63"/>
    <w:rsid w:val="37DAA43E"/>
    <w:rsid w:val="37DB33A4"/>
    <w:rsid w:val="37DB6391"/>
    <w:rsid w:val="37E1D03C"/>
    <w:rsid w:val="37E6D638"/>
    <w:rsid w:val="37EC9394"/>
    <w:rsid w:val="37EF0A4D"/>
    <w:rsid w:val="37F1018A"/>
    <w:rsid w:val="37F10F00"/>
    <w:rsid w:val="37F6F97C"/>
    <w:rsid w:val="37F77A3D"/>
    <w:rsid w:val="37F7DD3B"/>
    <w:rsid w:val="37F8CF73"/>
    <w:rsid w:val="37FBEE59"/>
    <w:rsid w:val="380251B5"/>
    <w:rsid w:val="38075345"/>
    <w:rsid w:val="380BBC0B"/>
    <w:rsid w:val="380F669B"/>
    <w:rsid w:val="38103EB0"/>
    <w:rsid w:val="3811DD33"/>
    <w:rsid w:val="38138816"/>
    <w:rsid w:val="3818E435"/>
    <w:rsid w:val="381CC735"/>
    <w:rsid w:val="38269F0A"/>
    <w:rsid w:val="3826DF9B"/>
    <w:rsid w:val="38290055"/>
    <w:rsid w:val="382901D1"/>
    <w:rsid w:val="3829B6BB"/>
    <w:rsid w:val="382A3795"/>
    <w:rsid w:val="382DFF4A"/>
    <w:rsid w:val="382EA656"/>
    <w:rsid w:val="382F17F4"/>
    <w:rsid w:val="382F8068"/>
    <w:rsid w:val="38307774"/>
    <w:rsid w:val="3831FA30"/>
    <w:rsid w:val="3834295C"/>
    <w:rsid w:val="3835DCBE"/>
    <w:rsid w:val="3837216D"/>
    <w:rsid w:val="383A81C3"/>
    <w:rsid w:val="383DFFC4"/>
    <w:rsid w:val="38407CCD"/>
    <w:rsid w:val="3840E903"/>
    <w:rsid w:val="3845AB98"/>
    <w:rsid w:val="38505B9D"/>
    <w:rsid w:val="3850E433"/>
    <w:rsid w:val="3851FA70"/>
    <w:rsid w:val="3853E8C3"/>
    <w:rsid w:val="38558E23"/>
    <w:rsid w:val="3855A59D"/>
    <w:rsid w:val="38593328"/>
    <w:rsid w:val="385A6CC1"/>
    <w:rsid w:val="385B3392"/>
    <w:rsid w:val="385B391D"/>
    <w:rsid w:val="38619674"/>
    <w:rsid w:val="38619F07"/>
    <w:rsid w:val="386328B1"/>
    <w:rsid w:val="38652087"/>
    <w:rsid w:val="38661904"/>
    <w:rsid w:val="386648B9"/>
    <w:rsid w:val="38692AC8"/>
    <w:rsid w:val="386C5374"/>
    <w:rsid w:val="386D8A4A"/>
    <w:rsid w:val="38702970"/>
    <w:rsid w:val="3870C463"/>
    <w:rsid w:val="3872CA48"/>
    <w:rsid w:val="387560F0"/>
    <w:rsid w:val="38758B0F"/>
    <w:rsid w:val="387B6A83"/>
    <w:rsid w:val="3880E4F9"/>
    <w:rsid w:val="3883AAD1"/>
    <w:rsid w:val="388931A2"/>
    <w:rsid w:val="388AFF7B"/>
    <w:rsid w:val="388E9694"/>
    <w:rsid w:val="3890EF2E"/>
    <w:rsid w:val="389377B5"/>
    <w:rsid w:val="3894BF36"/>
    <w:rsid w:val="389CA0D0"/>
    <w:rsid w:val="38A2ADD0"/>
    <w:rsid w:val="38A488C4"/>
    <w:rsid w:val="38A7AE2E"/>
    <w:rsid w:val="38A89251"/>
    <w:rsid w:val="38A8ACFD"/>
    <w:rsid w:val="38A8B3CC"/>
    <w:rsid w:val="38AFFC2E"/>
    <w:rsid w:val="38B114F9"/>
    <w:rsid w:val="38B12353"/>
    <w:rsid w:val="38B24D8F"/>
    <w:rsid w:val="38B44D81"/>
    <w:rsid w:val="38B50246"/>
    <w:rsid w:val="38B62BB6"/>
    <w:rsid w:val="38B65BF3"/>
    <w:rsid w:val="38B8BDE3"/>
    <w:rsid w:val="38B9A618"/>
    <w:rsid w:val="38BD7AD7"/>
    <w:rsid w:val="38BDB60B"/>
    <w:rsid w:val="38C1D55A"/>
    <w:rsid w:val="38C295DC"/>
    <w:rsid w:val="38C406B5"/>
    <w:rsid w:val="38C8B346"/>
    <w:rsid w:val="38D4234C"/>
    <w:rsid w:val="38DA0E1D"/>
    <w:rsid w:val="38DA221F"/>
    <w:rsid w:val="38DA8595"/>
    <w:rsid w:val="38DCA2FB"/>
    <w:rsid w:val="38E1CCFC"/>
    <w:rsid w:val="38E6D831"/>
    <w:rsid w:val="38E71A99"/>
    <w:rsid w:val="38E795D1"/>
    <w:rsid w:val="38EE036D"/>
    <w:rsid w:val="38EE1156"/>
    <w:rsid w:val="38EF981E"/>
    <w:rsid w:val="38F1F19F"/>
    <w:rsid w:val="38F5B0AF"/>
    <w:rsid w:val="38F7D287"/>
    <w:rsid w:val="38FE48D8"/>
    <w:rsid w:val="38FFDC62"/>
    <w:rsid w:val="390106A0"/>
    <w:rsid w:val="39029ADC"/>
    <w:rsid w:val="3907BCA6"/>
    <w:rsid w:val="390A8862"/>
    <w:rsid w:val="390B50E4"/>
    <w:rsid w:val="390D8DA2"/>
    <w:rsid w:val="390EC9B8"/>
    <w:rsid w:val="3912034D"/>
    <w:rsid w:val="39150DFC"/>
    <w:rsid w:val="3915BDEE"/>
    <w:rsid w:val="391E054A"/>
    <w:rsid w:val="39215B71"/>
    <w:rsid w:val="39248BBC"/>
    <w:rsid w:val="39250F0B"/>
    <w:rsid w:val="39256BAE"/>
    <w:rsid w:val="39280CA2"/>
    <w:rsid w:val="392AA718"/>
    <w:rsid w:val="392C6748"/>
    <w:rsid w:val="392CA441"/>
    <w:rsid w:val="392D56C2"/>
    <w:rsid w:val="392D6487"/>
    <w:rsid w:val="393020DE"/>
    <w:rsid w:val="393153CC"/>
    <w:rsid w:val="393425C3"/>
    <w:rsid w:val="3935BFDA"/>
    <w:rsid w:val="3936A2F6"/>
    <w:rsid w:val="393B2C29"/>
    <w:rsid w:val="393D635B"/>
    <w:rsid w:val="393E0FB5"/>
    <w:rsid w:val="393EB8F8"/>
    <w:rsid w:val="393EE0C8"/>
    <w:rsid w:val="39438C8E"/>
    <w:rsid w:val="39468A51"/>
    <w:rsid w:val="394716A5"/>
    <w:rsid w:val="39483A99"/>
    <w:rsid w:val="394967CA"/>
    <w:rsid w:val="394A15FF"/>
    <w:rsid w:val="394A8930"/>
    <w:rsid w:val="394AA826"/>
    <w:rsid w:val="394D3904"/>
    <w:rsid w:val="39533706"/>
    <w:rsid w:val="39535A81"/>
    <w:rsid w:val="39559B16"/>
    <w:rsid w:val="3956BBAA"/>
    <w:rsid w:val="3958A87B"/>
    <w:rsid w:val="395B2F0C"/>
    <w:rsid w:val="395EECC9"/>
    <w:rsid w:val="39603D52"/>
    <w:rsid w:val="3961A2B8"/>
    <w:rsid w:val="3964BE2E"/>
    <w:rsid w:val="39653484"/>
    <w:rsid w:val="3967F18B"/>
    <w:rsid w:val="3970136F"/>
    <w:rsid w:val="39717380"/>
    <w:rsid w:val="397234C6"/>
    <w:rsid w:val="3974C89E"/>
    <w:rsid w:val="3974D888"/>
    <w:rsid w:val="3975E5BB"/>
    <w:rsid w:val="39770405"/>
    <w:rsid w:val="397733F2"/>
    <w:rsid w:val="39778E3F"/>
    <w:rsid w:val="39782EC4"/>
    <w:rsid w:val="397D0E50"/>
    <w:rsid w:val="39800955"/>
    <w:rsid w:val="3980987D"/>
    <w:rsid w:val="398115F3"/>
    <w:rsid w:val="3984A611"/>
    <w:rsid w:val="39894E85"/>
    <w:rsid w:val="398A334F"/>
    <w:rsid w:val="398BBB19"/>
    <w:rsid w:val="398C4CD3"/>
    <w:rsid w:val="3992C834"/>
    <w:rsid w:val="399BA8EC"/>
    <w:rsid w:val="399C8C96"/>
    <w:rsid w:val="399D3062"/>
    <w:rsid w:val="399D71A4"/>
    <w:rsid w:val="39A0F544"/>
    <w:rsid w:val="39A48E27"/>
    <w:rsid w:val="39A75201"/>
    <w:rsid w:val="39A79409"/>
    <w:rsid w:val="39A828EE"/>
    <w:rsid w:val="39A84766"/>
    <w:rsid w:val="39A9B186"/>
    <w:rsid w:val="39AA8013"/>
    <w:rsid w:val="39AB254D"/>
    <w:rsid w:val="39ACD9ED"/>
    <w:rsid w:val="39AD4093"/>
    <w:rsid w:val="39B01302"/>
    <w:rsid w:val="39B8B723"/>
    <w:rsid w:val="39BACCBA"/>
    <w:rsid w:val="39BD5B45"/>
    <w:rsid w:val="39BE5B1C"/>
    <w:rsid w:val="39C11296"/>
    <w:rsid w:val="39C2486A"/>
    <w:rsid w:val="39C61C41"/>
    <w:rsid w:val="39C6A024"/>
    <w:rsid w:val="39CA7FA3"/>
    <w:rsid w:val="39CB57C4"/>
    <w:rsid w:val="39CB626D"/>
    <w:rsid w:val="39CB626D"/>
    <w:rsid w:val="39D057FF"/>
    <w:rsid w:val="39D4DA00"/>
    <w:rsid w:val="39D59E96"/>
    <w:rsid w:val="39D65725"/>
    <w:rsid w:val="39D79A3B"/>
    <w:rsid w:val="39D7BFE8"/>
    <w:rsid w:val="39DB2F34"/>
    <w:rsid w:val="39DB71D7"/>
    <w:rsid w:val="39DCEED9"/>
    <w:rsid w:val="39E12843"/>
    <w:rsid w:val="39E1FBF9"/>
    <w:rsid w:val="39E37E3A"/>
    <w:rsid w:val="39E959B6"/>
    <w:rsid w:val="39EB8911"/>
    <w:rsid w:val="39F114AB"/>
    <w:rsid w:val="39F1B7B8"/>
    <w:rsid w:val="39F63D22"/>
    <w:rsid w:val="39F7097E"/>
    <w:rsid w:val="39F7AC77"/>
    <w:rsid w:val="39F97D73"/>
    <w:rsid w:val="39F9D0D5"/>
    <w:rsid w:val="39FF47ED"/>
    <w:rsid w:val="39FF6013"/>
    <w:rsid w:val="3A01561D"/>
    <w:rsid w:val="3A041B0B"/>
    <w:rsid w:val="3A04F024"/>
    <w:rsid w:val="3A06EBF0"/>
    <w:rsid w:val="3A0B3D33"/>
    <w:rsid w:val="3A0D04A2"/>
    <w:rsid w:val="3A0DBCC8"/>
    <w:rsid w:val="3A10BCC5"/>
    <w:rsid w:val="3A12F9E2"/>
    <w:rsid w:val="3A17B4C0"/>
    <w:rsid w:val="3A17C3E2"/>
    <w:rsid w:val="3A1BAC8F"/>
    <w:rsid w:val="3A1FA813"/>
    <w:rsid w:val="3A20BBFE"/>
    <w:rsid w:val="3A20D715"/>
    <w:rsid w:val="3A22FB4D"/>
    <w:rsid w:val="3A25E4F2"/>
    <w:rsid w:val="3A25ED11"/>
    <w:rsid w:val="3A265179"/>
    <w:rsid w:val="3A2823A5"/>
    <w:rsid w:val="3A293C8A"/>
    <w:rsid w:val="3A29E2F9"/>
    <w:rsid w:val="3A2A8AF8"/>
    <w:rsid w:val="3A2A957C"/>
    <w:rsid w:val="3A2C67D3"/>
    <w:rsid w:val="3A2D78B0"/>
    <w:rsid w:val="3A308338"/>
    <w:rsid w:val="3A3704EB"/>
    <w:rsid w:val="3A3BEFA9"/>
    <w:rsid w:val="3A3BF42D"/>
    <w:rsid w:val="3A3CB941"/>
    <w:rsid w:val="3A3F8555"/>
    <w:rsid w:val="3A424BBE"/>
    <w:rsid w:val="3A42EDF8"/>
    <w:rsid w:val="3A4333AA"/>
    <w:rsid w:val="3A47A87A"/>
    <w:rsid w:val="3A48DA92"/>
    <w:rsid w:val="3A497E6D"/>
    <w:rsid w:val="3A49F3DD"/>
    <w:rsid w:val="3A4D2C4C"/>
    <w:rsid w:val="3A4D7435"/>
    <w:rsid w:val="3A4DD55D"/>
    <w:rsid w:val="3A4FAFB0"/>
    <w:rsid w:val="3A512532"/>
    <w:rsid w:val="3A51FC17"/>
    <w:rsid w:val="3A53C6F8"/>
    <w:rsid w:val="3A594B38"/>
    <w:rsid w:val="3A5BBB37"/>
    <w:rsid w:val="3A5CD151"/>
    <w:rsid w:val="3A5FD716"/>
    <w:rsid w:val="3A634AEB"/>
    <w:rsid w:val="3A65D057"/>
    <w:rsid w:val="3A66AAD9"/>
    <w:rsid w:val="3A66C7EC"/>
    <w:rsid w:val="3A673E1B"/>
    <w:rsid w:val="3A674410"/>
    <w:rsid w:val="3A6D25F8"/>
    <w:rsid w:val="3A70EC2B"/>
    <w:rsid w:val="3A72BC13"/>
    <w:rsid w:val="3A746FDC"/>
    <w:rsid w:val="3A7AC71F"/>
    <w:rsid w:val="3A7B5952"/>
    <w:rsid w:val="3A7D9D5D"/>
    <w:rsid w:val="3A85DF8D"/>
    <w:rsid w:val="3A88925C"/>
    <w:rsid w:val="3A89764F"/>
    <w:rsid w:val="3A91EEEA"/>
    <w:rsid w:val="3A923387"/>
    <w:rsid w:val="3A95953E"/>
    <w:rsid w:val="3A97ED23"/>
    <w:rsid w:val="3A99C97F"/>
    <w:rsid w:val="3A9CEEA3"/>
    <w:rsid w:val="3A9D4B9D"/>
    <w:rsid w:val="3A9E6B3D"/>
    <w:rsid w:val="3A9F0FE3"/>
    <w:rsid w:val="3A9F103E"/>
    <w:rsid w:val="3A9FDC01"/>
    <w:rsid w:val="3AAB6E68"/>
    <w:rsid w:val="3AACF0B6"/>
    <w:rsid w:val="3AAD18C1"/>
    <w:rsid w:val="3AAD4840"/>
    <w:rsid w:val="3AAF328B"/>
    <w:rsid w:val="3AB3E1EA"/>
    <w:rsid w:val="3AB41789"/>
    <w:rsid w:val="3ABB8B5F"/>
    <w:rsid w:val="3AC151C1"/>
    <w:rsid w:val="3AC5292B"/>
    <w:rsid w:val="3ACC0778"/>
    <w:rsid w:val="3ACC85CB"/>
    <w:rsid w:val="3ACD9045"/>
    <w:rsid w:val="3AD0EA35"/>
    <w:rsid w:val="3AD204A3"/>
    <w:rsid w:val="3AD28A74"/>
    <w:rsid w:val="3AD2F681"/>
    <w:rsid w:val="3AD45FA2"/>
    <w:rsid w:val="3AD4950C"/>
    <w:rsid w:val="3AD4C62A"/>
    <w:rsid w:val="3AD73D35"/>
    <w:rsid w:val="3ADB1A0C"/>
    <w:rsid w:val="3ADBCFEB"/>
    <w:rsid w:val="3AE3975B"/>
    <w:rsid w:val="3AE40AFA"/>
    <w:rsid w:val="3AE93814"/>
    <w:rsid w:val="3AEA5F70"/>
    <w:rsid w:val="3AED4AD1"/>
    <w:rsid w:val="3AF0C221"/>
    <w:rsid w:val="3AF0C221"/>
    <w:rsid w:val="3AF0E2C5"/>
    <w:rsid w:val="3AF5112D"/>
    <w:rsid w:val="3AF60BE9"/>
    <w:rsid w:val="3AF8147A"/>
    <w:rsid w:val="3AF95139"/>
    <w:rsid w:val="3AFCC47A"/>
    <w:rsid w:val="3AFF33F6"/>
    <w:rsid w:val="3B0EA32B"/>
    <w:rsid w:val="3B12369A"/>
    <w:rsid w:val="3B14D571"/>
    <w:rsid w:val="3B17FA12"/>
    <w:rsid w:val="3B1CE654"/>
    <w:rsid w:val="3B230760"/>
    <w:rsid w:val="3B287793"/>
    <w:rsid w:val="3B288C9C"/>
    <w:rsid w:val="3B2A4EAC"/>
    <w:rsid w:val="3B2D1D44"/>
    <w:rsid w:val="3B2E9895"/>
    <w:rsid w:val="3B2EB46D"/>
    <w:rsid w:val="3B306995"/>
    <w:rsid w:val="3B3150D6"/>
    <w:rsid w:val="3B385CF7"/>
    <w:rsid w:val="3B39E3CE"/>
    <w:rsid w:val="3B3BDC0E"/>
    <w:rsid w:val="3B3F56B1"/>
    <w:rsid w:val="3B3F8FCD"/>
    <w:rsid w:val="3B3FA63B"/>
    <w:rsid w:val="3B405E88"/>
    <w:rsid w:val="3B4432A7"/>
    <w:rsid w:val="3B493A7C"/>
    <w:rsid w:val="3B4C7F1F"/>
    <w:rsid w:val="3B4E4C6C"/>
    <w:rsid w:val="3B5272C6"/>
    <w:rsid w:val="3B56BFE1"/>
    <w:rsid w:val="3B58ECEA"/>
    <w:rsid w:val="3B598C0E"/>
    <w:rsid w:val="3B6073F5"/>
    <w:rsid w:val="3B62D7DD"/>
    <w:rsid w:val="3B6344B3"/>
    <w:rsid w:val="3B63D1BA"/>
    <w:rsid w:val="3B6CA7FE"/>
    <w:rsid w:val="3B73A805"/>
    <w:rsid w:val="3B76FE2D"/>
    <w:rsid w:val="3B783E57"/>
    <w:rsid w:val="3B79F099"/>
    <w:rsid w:val="3B805577"/>
    <w:rsid w:val="3B807141"/>
    <w:rsid w:val="3B825ADD"/>
    <w:rsid w:val="3B82FA56"/>
    <w:rsid w:val="3B891C23"/>
    <w:rsid w:val="3B8C78F7"/>
    <w:rsid w:val="3B9006A1"/>
    <w:rsid w:val="3B92E97E"/>
    <w:rsid w:val="3B93A9DD"/>
    <w:rsid w:val="3B9403F6"/>
    <w:rsid w:val="3B9C6B01"/>
    <w:rsid w:val="3B9D158E"/>
    <w:rsid w:val="3B9D267E"/>
    <w:rsid w:val="3B9E9E4F"/>
    <w:rsid w:val="3BA0E453"/>
    <w:rsid w:val="3BA3B60F"/>
    <w:rsid w:val="3BA7CA00"/>
    <w:rsid w:val="3BAAA07E"/>
    <w:rsid w:val="3BAAF2BA"/>
    <w:rsid w:val="3BAE6909"/>
    <w:rsid w:val="3BAE84B9"/>
    <w:rsid w:val="3BAECA43"/>
    <w:rsid w:val="3BB3629F"/>
    <w:rsid w:val="3BB54CA8"/>
    <w:rsid w:val="3BB9730F"/>
    <w:rsid w:val="3BBDC959"/>
    <w:rsid w:val="3BC55E8D"/>
    <w:rsid w:val="3BC61D16"/>
    <w:rsid w:val="3BC62A0F"/>
    <w:rsid w:val="3BC69E77"/>
    <w:rsid w:val="3BC743DA"/>
    <w:rsid w:val="3BC74CC7"/>
    <w:rsid w:val="3BCC5FF8"/>
    <w:rsid w:val="3BCCE8A9"/>
    <w:rsid w:val="3BCDA84B"/>
    <w:rsid w:val="3BD03E0C"/>
    <w:rsid w:val="3BD2538A"/>
    <w:rsid w:val="3BDD159C"/>
    <w:rsid w:val="3BDE4956"/>
    <w:rsid w:val="3BDEA3D5"/>
    <w:rsid w:val="3BDF051E"/>
    <w:rsid w:val="3BE33256"/>
    <w:rsid w:val="3BE3E69B"/>
    <w:rsid w:val="3BE8B7E2"/>
    <w:rsid w:val="3BEA6BC8"/>
    <w:rsid w:val="3BEC9CCB"/>
    <w:rsid w:val="3BED8298"/>
    <w:rsid w:val="3BF3B42B"/>
    <w:rsid w:val="3BF78BAE"/>
    <w:rsid w:val="3BFDBE1C"/>
    <w:rsid w:val="3C002070"/>
    <w:rsid w:val="3C050BB9"/>
    <w:rsid w:val="3C07885E"/>
    <w:rsid w:val="3C08858A"/>
    <w:rsid w:val="3C0E0D78"/>
    <w:rsid w:val="3C193C35"/>
    <w:rsid w:val="3C1B3ABA"/>
    <w:rsid w:val="3C1BDE05"/>
    <w:rsid w:val="3C1F9B0E"/>
    <w:rsid w:val="3C1FFE9B"/>
    <w:rsid w:val="3C2120BF"/>
    <w:rsid w:val="3C2164D8"/>
    <w:rsid w:val="3C250E61"/>
    <w:rsid w:val="3C25D2F1"/>
    <w:rsid w:val="3C2631B4"/>
    <w:rsid w:val="3C264719"/>
    <w:rsid w:val="3C3009CD"/>
    <w:rsid w:val="3C315D9E"/>
    <w:rsid w:val="3C340B06"/>
    <w:rsid w:val="3C3A853A"/>
    <w:rsid w:val="3C3ED4FF"/>
    <w:rsid w:val="3C3F5D68"/>
    <w:rsid w:val="3C415B84"/>
    <w:rsid w:val="3C418361"/>
    <w:rsid w:val="3C449CCF"/>
    <w:rsid w:val="3C45080B"/>
    <w:rsid w:val="3C49A40F"/>
    <w:rsid w:val="3C4B3E3E"/>
    <w:rsid w:val="3C4D59D5"/>
    <w:rsid w:val="3C509E07"/>
    <w:rsid w:val="3C51BC99"/>
    <w:rsid w:val="3C5518C2"/>
    <w:rsid w:val="3C572AE1"/>
    <w:rsid w:val="3C5C3DC3"/>
    <w:rsid w:val="3C5D05C0"/>
    <w:rsid w:val="3C5E3068"/>
    <w:rsid w:val="3C5F0E60"/>
    <w:rsid w:val="3C5F763E"/>
    <w:rsid w:val="3C602FE5"/>
    <w:rsid w:val="3C6078E4"/>
    <w:rsid w:val="3C60D60F"/>
    <w:rsid w:val="3C66489F"/>
    <w:rsid w:val="3C674BC7"/>
    <w:rsid w:val="3C6765B1"/>
    <w:rsid w:val="3C67C1A0"/>
    <w:rsid w:val="3C691402"/>
    <w:rsid w:val="3C6ACB96"/>
    <w:rsid w:val="3C6E43B8"/>
    <w:rsid w:val="3C710257"/>
    <w:rsid w:val="3C726BDD"/>
    <w:rsid w:val="3C72A4FC"/>
    <w:rsid w:val="3C753806"/>
    <w:rsid w:val="3C766FA1"/>
    <w:rsid w:val="3C76C58F"/>
    <w:rsid w:val="3C7CFA01"/>
    <w:rsid w:val="3C8248E8"/>
    <w:rsid w:val="3C8269F0"/>
    <w:rsid w:val="3C831B0F"/>
    <w:rsid w:val="3C83719F"/>
    <w:rsid w:val="3C84AC77"/>
    <w:rsid w:val="3C85F93B"/>
    <w:rsid w:val="3C8669F0"/>
    <w:rsid w:val="3C86F4E9"/>
    <w:rsid w:val="3C880288"/>
    <w:rsid w:val="3C891B32"/>
    <w:rsid w:val="3C8977C9"/>
    <w:rsid w:val="3C8A10A8"/>
    <w:rsid w:val="3C8BED3C"/>
    <w:rsid w:val="3C8FA9DB"/>
    <w:rsid w:val="3C9583E3"/>
    <w:rsid w:val="3C960496"/>
    <w:rsid w:val="3C990869"/>
    <w:rsid w:val="3C990869"/>
    <w:rsid w:val="3C9A8BA0"/>
    <w:rsid w:val="3C9C2F5C"/>
    <w:rsid w:val="3CA5472D"/>
    <w:rsid w:val="3CA5541D"/>
    <w:rsid w:val="3CA5541D"/>
    <w:rsid w:val="3CA7D3B7"/>
    <w:rsid w:val="3CA8223F"/>
    <w:rsid w:val="3CA83D5C"/>
    <w:rsid w:val="3CA8A74D"/>
    <w:rsid w:val="3CAF305D"/>
    <w:rsid w:val="3CB1892D"/>
    <w:rsid w:val="3CB37744"/>
    <w:rsid w:val="3CB4BEBB"/>
    <w:rsid w:val="3CC90CE7"/>
    <w:rsid w:val="3CCA68F6"/>
    <w:rsid w:val="3CCC39F6"/>
    <w:rsid w:val="3CCE112D"/>
    <w:rsid w:val="3CCFB2F8"/>
    <w:rsid w:val="3CD172EE"/>
    <w:rsid w:val="3CD5C181"/>
    <w:rsid w:val="3CDB5D03"/>
    <w:rsid w:val="3CDFC3C4"/>
    <w:rsid w:val="3CE1B9C0"/>
    <w:rsid w:val="3CE275CF"/>
    <w:rsid w:val="3CE4908D"/>
    <w:rsid w:val="3CE50ADD"/>
    <w:rsid w:val="3CE50ADD"/>
    <w:rsid w:val="3CE5F672"/>
    <w:rsid w:val="3CE61B04"/>
    <w:rsid w:val="3CE73640"/>
    <w:rsid w:val="3CE926D5"/>
    <w:rsid w:val="3CE99D25"/>
    <w:rsid w:val="3CEA99E1"/>
    <w:rsid w:val="3CF0014A"/>
    <w:rsid w:val="3CF166F4"/>
    <w:rsid w:val="3CF71F65"/>
    <w:rsid w:val="3CFA05E2"/>
    <w:rsid w:val="3CFA8E56"/>
    <w:rsid w:val="3CFAA1FC"/>
    <w:rsid w:val="3CFDEF7C"/>
    <w:rsid w:val="3D022E60"/>
    <w:rsid w:val="3D028CC3"/>
    <w:rsid w:val="3D05871D"/>
    <w:rsid w:val="3D08428F"/>
    <w:rsid w:val="3D113D26"/>
    <w:rsid w:val="3D1170E7"/>
    <w:rsid w:val="3D11D1CB"/>
    <w:rsid w:val="3D155FAC"/>
    <w:rsid w:val="3D1570CC"/>
    <w:rsid w:val="3D180B26"/>
    <w:rsid w:val="3D19C638"/>
    <w:rsid w:val="3D1B5761"/>
    <w:rsid w:val="3D20FA78"/>
    <w:rsid w:val="3D21AC4B"/>
    <w:rsid w:val="3D288BF0"/>
    <w:rsid w:val="3D2D164D"/>
    <w:rsid w:val="3D2DDDE4"/>
    <w:rsid w:val="3D313C65"/>
    <w:rsid w:val="3D32EF6E"/>
    <w:rsid w:val="3D382C55"/>
    <w:rsid w:val="3D3CBD23"/>
    <w:rsid w:val="3D3EE998"/>
    <w:rsid w:val="3D40EC03"/>
    <w:rsid w:val="3D42F9DE"/>
    <w:rsid w:val="3D443586"/>
    <w:rsid w:val="3D493951"/>
    <w:rsid w:val="3D4CC595"/>
    <w:rsid w:val="3D4F3628"/>
    <w:rsid w:val="3D50C0CF"/>
    <w:rsid w:val="3D54561C"/>
    <w:rsid w:val="3D55E365"/>
    <w:rsid w:val="3D571699"/>
    <w:rsid w:val="3D571699"/>
    <w:rsid w:val="3D57852A"/>
    <w:rsid w:val="3D57B2C8"/>
    <w:rsid w:val="3D5AEF32"/>
    <w:rsid w:val="3D5D75C4"/>
    <w:rsid w:val="3D612EEE"/>
    <w:rsid w:val="3D62264E"/>
    <w:rsid w:val="3D6313B0"/>
    <w:rsid w:val="3D683059"/>
    <w:rsid w:val="3D6F7F6F"/>
    <w:rsid w:val="3D748B75"/>
    <w:rsid w:val="3D7517CD"/>
    <w:rsid w:val="3D7683FD"/>
    <w:rsid w:val="3D79EC80"/>
    <w:rsid w:val="3D7ACEFE"/>
    <w:rsid w:val="3D7C1B9B"/>
    <w:rsid w:val="3D7CDBED"/>
    <w:rsid w:val="3D7FC969"/>
    <w:rsid w:val="3D845A22"/>
    <w:rsid w:val="3D84CEEA"/>
    <w:rsid w:val="3D850BC4"/>
    <w:rsid w:val="3D88DDF5"/>
    <w:rsid w:val="3D90F259"/>
    <w:rsid w:val="3D911EFA"/>
    <w:rsid w:val="3D935BF9"/>
    <w:rsid w:val="3D9477BB"/>
    <w:rsid w:val="3D950687"/>
    <w:rsid w:val="3D9AA1F1"/>
    <w:rsid w:val="3D9BF0D1"/>
    <w:rsid w:val="3D9DEECF"/>
    <w:rsid w:val="3D9EBA09"/>
    <w:rsid w:val="3DA57AE1"/>
    <w:rsid w:val="3DA5F35D"/>
    <w:rsid w:val="3DA61659"/>
    <w:rsid w:val="3DA6C0CC"/>
    <w:rsid w:val="3DAD1A32"/>
    <w:rsid w:val="3DAE4159"/>
    <w:rsid w:val="3DB3FDA0"/>
    <w:rsid w:val="3DB482C5"/>
    <w:rsid w:val="3DB9B8A5"/>
    <w:rsid w:val="3DC10DF0"/>
    <w:rsid w:val="3DC89451"/>
    <w:rsid w:val="3DC897F4"/>
    <w:rsid w:val="3DCA4F2A"/>
    <w:rsid w:val="3DCAC29C"/>
    <w:rsid w:val="3DCCEC7F"/>
    <w:rsid w:val="3DCF8DF0"/>
    <w:rsid w:val="3DD05967"/>
    <w:rsid w:val="3DD32FEE"/>
    <w:rsid w:val="3DD4610F"/>
    <w:rsid w:val="3DE3E877"/>
    <w:rsid w:val="3DE4B983"/>
    <w:rsid w:val="3DE55732"/>
    <w:rsid w:val="3DE57470"/>
    <w:rsid w:val="3DE6AF8D"/>
    <w:rsid w:val="3DE6D34D"/>
    <w:rsid w:val="3DEE761E"/>
    <w:rsid w:val="3DF00D17"/>
    <w:rsid w:val="3DF432C7"/>
    <w:rsid w:val="3DF4C427"/>
    <w:rsid w:val="3DF4CF0F"/>
    <w:rsid w:val="3DF5DED6"/>
    <w:rsid w:val="3DFC0045"/>
    <w:rsid w:val="3DFE9B92"/>
    <w:rsid w:val="3E0121D0"/>
    <w:rsid w:val="3E056B51"/>
    <w:rsid w:val="3E0687D7"/>
    <w:rsid w:val="3E0748B1"/>
    <w:rsid w:val="3E09A3B0"/>
    <w:rsid w:val="3E0AD949"/>
    <w:rsid w:val="3E0CD186"/>
    <w:rsid w:val="3E0EADCE"/>
    <w:rsid w:val="3E13D327"/>
    <w:rsid w:val="3E162C10"/>
    <w:rsid w:val="3E18AC9A"/>
    <w:rsid w:val="3E2B8536"/>
    <w:rsid w:val="3E2E1D39"/>
    <w:rsid w:val="3E36157C"/>
    <w:rsid w:val="3E36157C"/>
    <w:rsid w:val="3E407AA2"/>
    <w:rsid w:val="3E40A4FD"/>
    <w:rsid w:val="3E4804B1"/>
    <w:rsid w:val="3E490EAE"/>
    <w:rsid w:val="3E49AD06"/>
    <w:rsid w:val="3E4D3616"/>
    <w:rsid w:val="3E4FCB42"/>
    <w:rsid w:val="3E53CCEB"/>
    <w:rsid w:val="3E59CC01"/>
    <w:rsid w:val="3E5B2ABF"/>
    <w:rsid w:val="3E61C9E0"/>
    <w:rsid w:val="3E627A12"/>
    <w:rsid w:val="3E62DD91"/>
    <w:rsid w:val="3E63FA4C"/>
    <w:rsid w:val="3E663957"/>
    <w:rsid w:val="3E66BBC1"/>
    <w:rsid w:val="3E6BDAC0"/>
    <w:rsid w:val="3E71ACF3"/>
    <w:rsid w:val="3E783E5B"/>
    <w:rsid w:val="3E783F22"/>
    <w:rsid w:val="3E7C2084"/>
    <w:rsid w:val="3E7E9A66"/>
    <w:rsid w:val="3E861B2D"/>
    <w:rsid w:val="3E89DD56"/>
    <w:rsid w:val="3E8DA3A0"/>
    <w:rsid w:val="3E98C974"/>
    <w:rsid w:val="3E9AE575"/>
    <w:rsid w:val="3EA06642"/>
    <w:rsid w:val="3EA1DDF1"/>
    <w:rsid w:val="3EA4533B"/>
    <w:rsid w:val="3EA93423"/>
    <w:rsid w:val="3EA9BB56"/>
    <w:rsid w:val="3EAA30DC"/>
    <w:rsid w:val="3EAD4148"/>
    <w:rsid w:val="3EAD58C5"/>
    <w:rsid w:val="3EB32824"/>
    <w:rsid w:val="3EB5FF65"/>
    <w:rsid w:val="3EBE27B1"/>
    <w:rsid w:val="3EC3734A"/>
    <w:rsid w:val="3EC57567"/>
    <w:rsid w:val="3ECB4A9F"/>
    <w:rsid w:val="3ECD0CC6"/>
    <w:rsid w:val="3ECE5FA3"/>
    <w:rsid w:val="3ED16420"/>
    <w:rsid w:val="3ED44322"/>
    <w:rsid w:val="3ED4721A"/>
    <w:rsid w:val="3ED4C740"/>
    <w:rsid w:val="3ED79A75"/>
    <w:rsid w:val="3ED8ADE0"/>
    <w:rsid w:val="3EDA4872"/>
    <w:rsid w:val="3EDCAF6E"/>
    <w:rsid w:val="3EDD91F5"/>
    <w:rsid w:val="3EDDEFF4"/>
    <w:rsid w:val="3EDEB901"/>
    <w:rsid w:val="3EE2D6A2"/>
    <w:rsid w:val="3EE4CC93"/>
    <w:rsid w:val="3EEB9F39"/>
    <w:rsid w:val="3EF1B3C6"/>
    <w:rsid w:val="3EF1ED3D"/>
    <w:rsid w:val="3EF37B6C"/>
    <w:rsid w:val="3EF4FE35"/>
    <w:rsid w:val="3EF7274C"/>
    <w:rsid w:val="3EF8B3DF"/>
    <w:rsid w:val="3EFCFF4F"/>
    <w:rsid w:val="3F03416E"/>
    <w:rsid w:val="3F0400BA"/>
    <w:rsid w:val="3F06D3A4"/>
    <w:rsid w:val="3F070D8A"/>
    <w:rsid w:val="3F0CE2E2"/>
    <w:rsid w:val="3F0D45C6"/>
    <w:rsid w:val="3F0F1321"/>
    <w:rsid w:val="3F122D8B"/>
    <w:rsid w:val="3F127BAB"/>
    <w:rsid w:val="3F13EBA7"/>
    <w:rsid w:val="3F15BCE1"/>
    <w:rsid w:val="3F16B9AD"/>
    <w:rsid w:val="3F17780A"/>
    <w:rsid w:val="3F212C27"/>
    <w:rsid w:val="3F21DB14"/>
    <w:rsid w:val="3F2E96BD"/>
    <w:rsid w:val="3F2F2C5A"/>
    <w:rsid w:val="3F30481C"/>
    <w:rsid w:val="3F320AFC"/>
    <w:rsid w:val="3F320AFC"/>
    <w:rsid w:val="3F39562A"/>
    <w:rsid w:val="3F3A3187"/>
    <w:rsid w:val="3F3F97F1"/>
    <w:rsid w:val="3F3FFF06"/>
    <w:rsid w:val="3F40A481"/>
    <w:rsid w:val="3F4433C1"/>
    <w:rsid w:val="3F46EF78"/>
    <w:rsid w:val="3F48B038"/>
    <w:rsid w:val="3F49C719"/>
    <w:rsid w:val="3F519E41"/>
    <w:rsid w:val="3F53A21E"/>
    <w:rsid w:val="3F579F5D"/>
    <w:rsid w:val="3F58C181"/>
    <w:rsid w:val="3F66BCE5"/>
    <w:rsid w:val="3F67A803"/>
    <w:rsid w:val="3F6C6449"/>
    <w:rsid w:val="3F70E8A0"/>
    <w:rsid w:val="3F7329B0"/>
    <w:rsid w:val="3F792418"/>
    <w:rsid w:val="3F8144D1"/>
    <w:rsid w:val="3F8220D2"/>
    <w:rsid w:val="3F82A3AE"/>
    <w:rsid w:val="3F83EE67"/>
    <w:rsid w:val="3F84E14F"/>
    <w:rsid w:val="3F899A22"/>
    <w:rsid w:val="3F8E101A"/>
    <w:rsid w:val="3F92D042"/>
    <w:rsid w:val="3F9876D1"/>
    <w:rsid w:val="3F98D30D"/>
    <w:rsid w:val="3F9C4C55"/>
    <w:rsid w:val="3F9ECE51"/>
    <w:rsid w:val="3FA20F84"/>
    <w:rsid w:val="3FA25838"/>
    <w:rsid w:val="3FA3098D"/>
    <w:rsid w:val="3FA41F26"/>
    <w:rsid w:val="3FA5772C"/>
    <w:rsid w:val="3FAA45BE"/>
    <w:rsid w:val="3FAD20B5"/>
    <w:rsid w:val="3FB066D2"/>
    <w:rsid w:val="3FB0DD88"/>
    <w:rsid w:val="3FB58903"/>
    <w:rsid w:val="3FB9D486"/>
    <w:rsid w:val="3FBD577F"/>
    <w:rsid w:val="3FBFD85B"/>
    <w:rsid w:val="3FC0BBF4"/>
    <w:rsid w:val="3FC754AF"/>
    <w:rsid w:val="3FCA298A"/>
    <w:rsid w:val="3FCD24A5"/>
    <w:rsid w:val="3FCDA558"/>
    <w:rsid w:val="3FD8F14C"/>
    <w:rsid w:val="3FE0F512"/>
    <w:rsid w:val="3FE2F802"/>
    <w:rsid w:val="3FE5FB2B"/>
    <w:rsid w:val="3FEB25B9"/>
    <w:rsid w:val="3FEC539E"/>
    <w:rsid w:val="3FF18CC9"/>
    <w:rsid w:val="3FF520DD"/>
    <w:rsid w:val="3FF592F5"/>
    <w:rsid w:val="3FF865B4"/>
    <w:rsid w:val="3FFADA57"/>
    <w:rsid w:val="3FFBFDBF"/>
    <w:rsid w:val="3FFC20E5"/>
    <w:rsid w:val="3FFEADF2"/>
    <w:rsid w:val="3FFFA950"/>
    <w:rsid w:val="4000FECE"/>
    <w:rsid w:val="400209B8"/>
    <w:rsid w:val="400678BD"/>
    <w:rsid w:val="400A7278"/>
    <w:rsid w:val="400BCE1A"/>
    <w:rsid w:val="400EE149"/>
    <w:rsid w:val="40109871"/>
    <w:rsid w:val="4011BFC1"/>
    <w:rsid w:val="40140F83"/>
    <w:rsid w:val="40184FBB"/>
    <w:rsid w:val="4018F30A"/>
    <w:rsid w:val="401A1691"/>
    <w:rsid w:val="401D5032"/>
    <w:rsid w:val="401DA733"/>
    <w:rsid w:val="401ECD39"/>
    <w:rsid w:val="401F972C"/>
    <w:rsid w:val="4025ADB7"/>
    <w:rsid w:val="4025C737"/>
    <w:rsid w:val="402745AF"/>
    <w:rsid w:val="4027F8A7"/>
    <w:rsid w:val="402CFD31"/>
    <w:rsid w:val="402D9CA0"/>
    <w:rsid w:val="402D9D5E"/>
    <w:rsid w:val="402EC027"/>
    <w:rsid w:val="403061C1"/>
    <w:rsid w:val="40335087"/>
    <w:rsid w:val="4037008D"/>
    <w:rsid w:val="403742DD"/>
    <w:rsid w:val="40376E7E"/>
    <w:rsid w:val="4037F596"/>
    <w:rsid w:val="4039C127"/>
    <w:rsid w:val="4039FD84"/>
    <w:rsid w:val="403B7064"/>
    <w:rsid w:val="403B88F7"/>
    <w:rsid w:val="403BC7EC"/>
    <w:rsid w:val="403D48C9"/>
    <w:rsid w:val="40434569"/>
    <w:rsid w:val="40445C10"/>
    <w:rsid w:val="40452C2A"/>
    <w:rsid w:val="404778D0"/>
    <w:rsid w:val="4047BEA7"/>
    <w:rsid w:val="40483499"/>
    <w:rsid w:val="4049208E"/>
    <w:rsid w:val="40492926"/>
    <w:rsid w:val="404A52F4"/>
    <w:rsid w:val="404A6D5C"/>
    <w:rsid w:val="404C1C07"/>
    <w:rsid w:val="404CF090"/>
    <w:rsid w:val="404DC93E"/>
    <w:rsid w:val="404E41D4"/>
    <w:rsid w:val="405492FB"/>
    <w:rsid w:val="4060029C"/>
    <w:rsid w:val="406088C0"/>
    <w:rsid w:val="40652734"/>
    <w:rsid w:val="40657EA6"/>
    <w:rsid w:val="406FD61D"/>
    <w:rsid w:val="407097A1"/>
    <w:rsid w:val="40721A56"/>
    <w:rsid w:val="40740042"/>
    <w:rsid w:val="40742E38"/>
    <w:rsid w:val="407431A8"/>
    <w:rsid w:val="40745DE5"/>
    <w:rsid w:val="4075C502"/>
    <w:rsid w:val="408BF57B"/>
    <w:rsid w:val="408E0620"/>
    <w:rsid w:val="408F9C8B"/>
    <w:rsid w:val="4090F8C5"/>
    <w:rsid w:val="40927098"/>
    <w:rsid w:val="409AB573"/>
    <w:rsid w:val="409B0833"/>
    <w:rsid w:val="409B22F3"/>
    <w:rsid w:val="409CF737"/>
    <w:rsid w:val="409D4608"/>
    <w:rsid w:val="409D8E12"/>
    <w:rsid w:val="40A29ACD"/>
    <w:rsid w:val="40A4EA36"/>
    <w:rsid w:val="40A921ED"/>
    <w:rsid w:val="40AA9BEE"/>
    <w:rsid w:val="40AAE382"/>
    <w:rsid w:val="40ACFB4D"/>
    <w:rsid w:val="40B18D42"/>
    <w:rsid w:val="40B8A356"/>
    <w:rsid w:val="40B9846B"/>
    <w:rsid w:val="40BA7802"/>
    <w:rsid w:val="40BAA007"/>
    <w:rsid w:val="40BCAE97"/>
    <w:rsid w:val="40BDAB75"/>
    <w:rsid w:val="40BFECAF"/>
    <w:rsid w:val="40C30DE4"/>
    <w:rsid w:val="40C3F855"/>
    <w:rsid w:val="40C4A27B"/>
    <w:rsid w:val="40C5B5FB"/>
    <w:rsid w:val="40C6F7A6"/>
    <w:rsid w:val="40C8931B"/>
    <w:rsid w:val="40D15476"/>
    <w:rsid w:val="40D32724"/>
    <w:rsid w:val="40D36E9C"/>
    <w:rsid w:val="40D702D8"/>
    <w:rsid w:val="40D88774"/>
    <w:rsid w:val="40DA9F72"/>
    <w:rsid w:val="40DBB2B1"/>
    <w:rsid w:val="40DE4930"/>
    <w:rsid w:val="40DED7AC"/>
    <w:rsid w:val="40E3657D"/>
    <w:rsid w:val="40E4E46A"/>
    <w:rsid w:val="40E5977A"/>
    <w:rsid w:val="40E98740"/>
    <w:rsid w:val="40F491E2"/>
    <w:rsid w:val="40FC9EF9"/>
    <w:rsid w:val="40FCEC66"/>
    <w:rsid w:val="40FFBA45"/>
    <w:rsid w:val="41043B66"/>
    <w:rsid w:val="410554CF"/>
    <w:rsid w:val="41067265"/>
    <w:rsid w:val="410A8E2C"/>
    <w:rsid w:val="410B4FF9"/>
    <w:rsid w:val="410D418B"/>
    <w:rsid w:val="41120F62"/>
    <w:rsid w:val="41188C43"/>
    <w:rsid w:val="41188D4F"/>
    <w:rsid w:val="411AADED"/>
    <w:rsid w:val="411B3CD1"/>
    <w:rsid w:val="411B8939"/>
    <w:rsid w:val="411E722F"/>
    <w:rsid w:val="411E740F"/>
    <w:rsid w:val="4127ADD9"/>
    <w:rsid w:val="4131D520"/>
    <w:rsid w:val="41336B89"/>
    <w:rsid w:val="4133BB87"/>
    <w:rsid w:val="41381CB6"/>
    <w:rsid w:val="413920D8"/>
    <w:rsid w:val="413B32C3"/>
    <w:rsid w:val="413FDD7C"/>
    <w:rsid w:val="414801CE"/>
    <w:rsid w:val="4149B37C"/>
    <w:rsid w:val="414C29B6"/>
    <w:rsid w:val="41518CE5"/>
    <w:rsid w:val="4155E770"/>
    <w:rsid w:val="415C3F63"/>
    <w:rsid w:val="416267AF"/>
    <w:rsid w:val="4165F9EB"/>
    <w:rsid w:val="416E2E77"/>
    <w:rsid w:val="416F7EA9"/>
    <w:rsid w:val="41768F99"/>
    <w:rsid w:val="417CF95D"/>
    <w:rsid w:val="417CF95D"/>
    <w:rsid w:val="417D4676"/>
    <w:rsid w:val="417E7BFD"/>
    <w:rsid w:val="41861A51"/>
    <w:rsid w:val="41891F75"/>
    <w:rsid w:val="418AA487"/>
    <w:rsid w:val="418C27D8"/>
    <w:rsid w:val="4194606A"/>
    <w:rsid w:val="41964BB2"/>
    <w:rsid w:val="41971191"/>
    <w:rsid w:val="419F9900"/>
    <w:rsid w:val="41A13F85"/>
    <w:rsid w:val="41A8C21B"/>
    <w:rsid w:val="41ACDC04"/>
    <w:rsid w:val="41AE4CFD"/>
    <w:rsid w:val="41B4717E"/>
    <w:rsid w:val="41B58C49"/>
    <w:rsid w:val="41B81E63"/>
    <w:rsid w:val="41BA2B14"/>
    <w:rsid w:val="41BBFC08"/>
    <w:rsid w:val="41BED0C1"/>
    <w:rsid w:val="41BFA29C"/>
    <w:rsid w:val="41C26DAF"/>
    <w:rsid w:val="41C46374"/>
    <w:rsid w:val="41C50BBD"/>
    <w:rsid w:val="41C86C78"/>
    <w:rsid w:val="41C8CD92"/>
    <w:rsid w:val="41CAE83D"/>
    <w:rsid w:val="41CB85EC"/>
    <w:rsid w:val="41CD8814"/>
    <w:rsid w:val="41CDA402"/>
    <w:rsid w:val="41CFA872"/>
    <w:rsid w:val="41D33EDF"/>
    <w:rsid w:val="41D669A4"/>
    <w:rsid w:val="41DE1F30"/>
    <w:rsid w:val="41E4F987"/>
    <w:rsid w:val="41E510DD"/>
    <w:rsid w:val="41EA347F"/>
    <w:rsid w:val="41F23A9C"/>
    <w:rsid w:val="41F73DE3"/>
    <w:rsid w:val="41FAA3E5"/>
    <w:rsid w:val="41FB6C27"/>
    <w:rsid w:val="41FBBA7B"/>
    <w:rsid w:val="41FD9414"/>
    <w:rsid w:val="41FF31A2"/>
    <w:rsid w:val="42022B02"/>
    <w:rsid w:val="420B562D"/>
    <w:rsid w:val="420DDFD3"/>
    <w:rsid w:val="42102C2B"/>
    <w:rsid w:val="4219F572"/>
    <w:rsid w:val="421B0E0E"/>
    <w:rsid w:val="421D3F82"/>
    <w:rsid w:val="421DD439"/>
    <w:rsid w:val="421EB657"/>
    <w:rsid w:val="421EEA54"/>
    <w:rsid w:val="422299E6"/>
    <w:rsid w:val="4224B544"/>
    <w:rsid w:val="422F1E3B"/>
    <w:rsid w:val="4232C7F4"/>
    <w:rsid w:val="4233559D"/>
    <w:rsid w:val="423685D4"/>
    <w:rsid w:val="42372758"/>
    <w:rsid w:val="424273EF"/>
    <w:rsid w:val="42444C64"/>
    <w:rsid w:val="4246B3E3"/>
    <w:rsid w:val="42490AA9"/>
    <w:rsid w:val="424BDAB2"/>
    <w:rsid w:val="424CE417"/>
    <w:rsid w:val="425233AD"/>
    <w:rsid w:val="4257514D"/>
    <w:rsid w:val="4257B5CA"/>
    <w:rsid w:val="42589B57"/>
    <w:rsid w:val="42597BD6"/>
    <w:rsid w:val="4261D3C6"/>
    <w:rsid w:val="4262D5B3"/>
    <w:rsid w:val="4264277A"/>
    <w:rsid w:val="42649172"/>
    <w:rsid w:val="426644F8"/>
    <w:rsid w:val="4266CD32"/>
    <w:rsid w:val="4268B259"/>
    <w:rsid w:val="4269043D"/>
    <w:rsid w:val="426DFDFC"/>
    <w:rsid w:val="4270AEC0"/>
    <w:rsid w:val="42712BAE"/>
    <w:rsid w:val="4272D339"/>
    <w:rsid w:val="427457D5"/>
    <w:rsid w:val="42747263"/>
    <w:rsid w:val="427738B3"/>
    <w:rsid w:val="427B9F55"/>
    <w:rsid w:val="427D9095"/>
    <w:rsid w:val="427EC8CE"/>
    <w:rsid w:val="427F1F70"/>
    <w:rsid w:val="4281B856"/>
    <w:rsid w:val="4284A3E9"/>
    <w:rsid w:val="428557A1"/>
    <w:rsid w:val="42877619"/>
    <w:rsid w:val="428AA0AE"/>
    <w:rsid w:val="428BC320"/>
    <w:rsid w:val="4291D566"/>
    <w:rsid w:val="42934212"/>
    <w:rsid w:val="42989394"/>
    <w:rsid w:val="429A6111"/>
    <w:rsid w:val="429B3821"/>
    <w:rsid w:val="429B8AA6"/>
    <w:rsid w:val="429BAAB9"/>
    <w:rsid w:val="429CE447"/>
    <w:rsid w:val="42A258AB"/>
    <w:rsid w:val="42A41F54"/>
    <w:rsid w:val="42A55B4B"/>
    <w:rsid w:val="42A7D50B"/>
    <w:rsid w:val="42A8B675"/>
    <w:rsid w:val="42A954EB"/>
    <w:rsid w:val="42ABC892"/>
    <w:rsid w:val="42AC1693"/>
    <w:rsid w:val="42ACDE4C"/>
    <w:rsid w:val="42AE32B8"/>
    <w:rsid w:val="42B087EF"/>
    <w:rsid w:val="42BA4470"/>
    <w:rsid w:val="42BA8098"/>
    <w:rsid w:val="42BDA68D"/>
    <w:rsid w:val="42BFE567"/>
    <w:rsid w:val="42C03DF3"/>
    <w:rsid w:val="42C5D7E1"/>
    <w:rsid w:val="42C5D7E1"/>
    <w:rsid w:val="42CC63A6"/>
    <w:rsid w:val="42CC63A6"/>
    <w:rsid w:val="42CE4A64"/>
    <w:rsid w:val="42CE9004"/>
    <w:rsid w:val="42CF1B26"/>
    <w:rsid w:val="42D090E0"/>
    <w:rsid w:val="42D3C2B6"/>
    <w:rsid w:val="42D598F5"/>
    <w:rsid w:val="42D99267"/>
    <w:rsid w:val="42DA94CF"/>
    <w:rsid w:val="42DD853C"/>
    <w:rsid w:val="42DDAFD3"/>
    <w:rsid w:val="42E07A46"/>
    <w:rsid w:val="42E25800"/>
    <w:rsid w:val="42E28D5A"/>
    <w:rsid w:val="42EB63CA"/>
    <w:rsid w:val="42EC8F9F"/>
    <w:rsid w:val="42ED09D3"/>
    <w:rsid w:val="42ED1B42"/>
    <w:rsid w:val="42ED2D34"/>
    <w:rsid w:val="42EDF4F5"/>
    <w:rsid w:val="42F41B4A"/>
    <w:rsid w:val="42F56878"/>
    <w:rsid w:val="42F947E7"/>
    <w:rsid w:val="42F947E7"/>
    <w:rsid w:val="42F9E008"/>
    <w:rsid w:val="42FD6540"/>
    <w:rsid w:val="42FDC9CD"/>
    <w:rsid w:val="43035774"/>
    <w:rsid w:val="4304C567"/>
    <w:rsid w:val="43079D91"/>
    <w:rsid w:val="4307AAF1"/>
    <w:rsid w:val="43085521"/>
    <w:rsid w:val="4309023C"/>
    <w:rsid w:val="4309FED8"/>
    <w:rsid w:val="430D8C58"/>
    <w:rsid w:val="43150131"/>
    <w:rsid w:val="43163839"/>
    <w:rsid w:val="43169CD6"/>
    <w:rsid w:val="43253F38"/>
    <w:rsid w:val="4325D882"/>
    <w:rsid w:val="432698D6"/>
    <w:rsid w:val="432832C8"/>
    <w:rsid w:val="43295A24"/>
    <w:rsid w:val="432A7980"/>
    <w:rsid w:val="432B03C2"/>
    <w:rsid w:val="433030CB"/>
    <w:rsid w:val="43339E81"/>
    <w:rsid w:val="4334A791"/>
    <w:rsid w:val="43354216"/>
    <w:rsid w:val="43387890"/>
    <w:rsid w:val="4338C84A"/>
    <w:rsid w:val="4338DF36"/>
    <w:rsid w:val="433A2CE4"/>
    <w:rsid w:val="433E2C1A"/>
    <w:rsid w:val="433ED117"/>
    <w:rsid w:val="43422B18"/>
    <w:rsid w:val="43463594"/>
    <w:rsid w:val="434702EB"/>
    <w:rsid w:val="434D141E"/>
    <w:rsid w:val="434FEB95"/>
    <w:rsid w:val="43505331"/>
    <w:rsid w:val="43596B13"/>
    <w:rsid w:val="435B6D90"/>
    <w:rsid w:val="435CE12C"/>
    <w:rsid w:val="435EE20D"/>
    <w:rsid w:val="435F4DE9"/>
    <w:rsid w:val="4360F44E"/>
    <w:rsid w:val="43613A49"/>
    <w:rsid w:val="43656875"/>
    <w:rsid w:val="43673544"/>
    <w:rsid w:val="436A4E46"/>
    <w:rsid w:val="436B1B63"/>
    <w:rsid w:val="436C94BD"/>
    <w:rsid w:val="436CEBDA"/>
    <w:rsid w:val="436F0F40"/>
    <w:rsid w:val="43704467"/>
    <w:rsid w:val="437072EF"/>
    <w:rsid w:val="43722C3F"/>
    <w:rsid w:val="43723A05"/>
    <w:rsid w:val="437BBE17"/>
    <w:rsid w:val="438273E8"/>
    <w:rsid w:val="43849591"/>
    <w:rsid w:val="4385886E"/>
    <w:rsid w:val="438BBDAC"/>
    <w:rsid w:val="438ECC60"/>
    <w:rsid w:val="438FC6F9"/>
    <w:rsid w:val="4391D885"/>
    <w:rsid w:val="43930E44"/>
    <w:rsid w:val="439808FD"/>
    <w:rsid w:val="439DFB63"/>
    <w:rsid w:val="43A0B3CB"/>
    <w:rsid w:val="43A4B6FA"/>
    <w:rsid w:val="43AAB074"/>
    <w:rsid w:val="43AD893B"/>
    <w:rsid w:val="43AD8A03"/>
    <w:rsid w:val="43B2AAC0"/>
    <w:rsid w:val="43B3EC2D"/>
    <w:rsid w:val="43B61BDC"/>
    <w:rsid w:val="43B82420"/>
    <w:rsid w:val="43BC2938"/>
    <w:rsid w:val="43C11784"/>
    <w:rsid w:val="43C43CEB"/>
    <w:rsid w:val="43C44461"/>
    <w:rsid w:val="43C7B95B"/>
    <w:rsid w:val="43C8620B"/>
    <w:rsid w:val="43CC05D1"/>
    <w:rsid w:val="43CDC8B2"/>
    <w:rsid w:val="43CEF875"/>
    <w:rsid w:val="43D5FF8F"/>
    <w:rsid w:val="43E01CC5"/>
    <w:rsid w:val="43E13F81"/>
    <w:rsid w:val="43E4E046"/>
    <w:rsid w:val="43E7AFB7"/>
    <w:rsid w:val="43EB1FAE"/>
    <w:rsid w:val="43EB6673"/>
    <w:rsid w:val="43EBAD1C"/>
    <w:rsid w:val="43ECADAF"/>
    <w:rsid w:val="43ECC46B"/>
    <w:rsid w:val="43ED4DFD"/>
    <w:rsid w:val="43F3862B"/>
    <w:rsid w:val="43F3FDD9"/>
    <w:rsid w:val="43F556B6"/>
    <w:rsid w:val="43F5B5E2"/>
    <w:rsid w:val="4401D2CE"/>
    <w:rsid w:val="4403B93F"/>
    <w:rsid w:val="4406D38F"/>
    <w:rsid w:val="44081B04"/>
    <w:rsid w:val="4408F538"/>
    <w:rsid w:val="440CCF25"/>
    <w:rsid w:val="440EA39A"/>
    <w:rsid w:val="4413BE62"/>
    <w:rsid w:val="44144510"/>
    <w:rsid w:val="44168C4B"/>
    <w:rsid w:val="4418E947"/>
    <w:rsid w:val="4419AAA5"/>
    <w:rsid w:val="441A992F"/>
    <w:rsid w:val="441AEFD1"/>
    <w:rsid w:val="441CD519"/>
    <w:rsid w:val="441D383C"/>
    <w:rsid w:val="441D77AD"/>
    <w:rsid w:val="442036E4"/>
    <w:rsid w:val="44203BF4"/>
    <w:rsid w:val="442168E3"/>
    <w:rsid w:val="442C086C"/>
    <w:rsid w:val="442C95FB"/>
    <w:rsid w:val="442CBE91"/>
    <w:rsid w:val="4435A685"/>
    <w:rsid w:val="4439F236"/>
    <w:rsid w:val="443C6701"/>
    <w:rsid w:val="4443EC07"/>
    <w:rsid w:val="4445353A"/>
    <w:rsid w:val="4449B024"/>
    <w:rsid w:val="444E7676"/>
    <w:rsid w:val="444FD448"/>
    <w:rsid w:val="445015CA"/>
    <w:rsid w:val="44521A41"/>
    <w:rsid w:val="445329FB"/>
    <w:rsid w:val="4454D130"/>
    <w:rsid w:val="4457E2AD"/>
    <w:rsid w:val="445D84AE"/>
    <w:rsid w:val="4461A842"/>
    <w:rsid w:val="4465CB7C"/>
    <w:rsid w:val="4466CFEB"/>
    <w:rsid w:val="446A9EF6"/>
    <w:rsid w:val="446DDF15"/>
    <w:rsid w:val="4470CF01"/>
    <w:rsid w:val="4479559D"/>
    <w:rsid w:val="4479559D"/>
    <w:rsid w:val="447AF9C5"/>
    <w:rsid w:val="447BD767"/>
    <w:rsid w:val="447BD767"/>
    <w:rsid w:val="447CC274"/>
    <w:rsid w:val="447DCE66"/>
    <w:rsid w:val="447F02E6"/>
    <w:rsid w:val="44844AEE"/>
    <w:rsid w:val="44847A44"/>
    <w:rsid w:val="44875C11"/>
    <w:rsid w:val="4488EBA3"/>
    <w:rsid w:val="448A3739"/>
    <w:rsid w:val="448DD5E2"/>
    <w:rsid w:val="448EAEE3"/>
    <w:rsid w:val="448FBCFF"/>
    <w:rsid w:val="448FEBAB"/>
    <w:rsid w:val="449454CD"/>
    <w:rsid w:val="4494C0CC"/>
    <w:rsid w:val="44954214"/>
    <w:rsid w:val="44974D74"/>
    <w:rsid w:val="4498A95F"/>
    <w:rsid w:val="4498A95F"/>
    <w:rsid w:val="44990F1A"/>
    <w:rsid w:val="44992D98"/>
    <w:rsid w:val="44995532"/>
    <w:rsid w:val="449AFB2E"/>
    <w:rsid w:val="449B1A9C"/>
    <w:rsid w:val="449D9854"/>
    <w:rsid w:val="44A11F69"/>
    <w:rsid w:val="44A41A4E"/>
    <w:rsid w:val="44A52351"/>
    <w:rsid w:val="44A5ED8A"/>
    <w:rsid w:val="44AD6939"/>
    <w:rsid w:val="44AE3CE4"/>
    <w:rsid w:val="44AFD4B1"/>
    <w:rsid w:val="44B0436A"/>
    <w:rsid w:val="44B55620"/>
    <w:rsid w:val="44B66925"/>
    <w:rsid w:val="44B7CD82"/>
    <w:rsid w:val="44B92B66"/>
    <w:rsid w:val="44BDB2FA"/>
    <w:rsid w:val="44BE3E1D"/>
    <w:rsid w:val="44BF0A2A"/>
    <w:rsid w:val="44C686A8"/>
    <w:rsid w:val="44CB39F0"/>
    <w:rsid w:val="44CC71EF"/>
    <w:rsid w:val="44CCC10C"/>
    <w:rsid w:val="44D2C250"/>
    <w:rsid w:val="44D9236A"/>
    <w:rsid w:val="44DC5CCA"/>
    <w:rsid w:val="44DDDF65"/>
    <w:rsid w:val="44E1B200"/>
    <w:rsid w:val="44E32B6D"/>
    <w:rsid w:val="44E863BC"/>
    <w:rsid w:val="44F11507"/>
    <w:rsid w:val="44F88316"/>
    <w:rsid w:val="44F91941"/>
    <w:rsid w:val="44FA2BE2"/>
    <w:rsid w:val="44FF2EEB"/>
    <w:rsid w:val="44FF6BA1"/>
    <w:rsid w:val="45049AFC"/>
    <w:rsid w:val="4505A116"/>
    <w:rsid w:val="4507CF27"/>
    <w:rsid w:val="4508651E"/>
    <w:rsid w:val="45097E95"/>
    <w:rsid w:val="450E03B9"/>
    <w:rsid w:val="450ED2E8"/>
    <w:rsid w:val="45145FC6"/>
    <w:rsid w:val="451618EA"/>
    <w:rsid w:val="451618EA"/>
    <w:rsid w:val="45193275"/>
    <w:rsid w:val="451FE819"/>
    <w:rsid w:val="45201F71"/>
    <w:rsid w:val="45205749"/>
    <w:rsid w:val="4521A241"/>
    <w:rsid w:val="45243DE9"/>
    <w:rsid w:val="45259FF8"/>
    <w:rsid w:val="4526F11F"/>
    <w:rsid w:val="45278AFD"/>
    <w:rsid w:val="4528EF7C"/>
    <w:rsid w:val="45294F71"/>
    <w:rsid w:val="452A09AE"/>
    <w:rsid w:val="452A45CF"/>
    <w:rsid w:val="452D1B93"/>
    <w:rsid w:val="452DA8E6"/>
    <w:rsid w:val="45359E2E"/>
    <w:rsid w:val="4537202F"/>
    <w:rsid w:val="453923F8"/>
    <w:rsid w:val="453AD986"/>
    <w:rsid w:val="454008D3"/>
    <w:rsid w:val="4540DD4F"/>
    <w:rsid w:val="4547CCED"/>
    <w:rsid w:val="45495BEE"/>
    <w:rsid w:val="454BEEE8"/>
    <w:rsid w:val="454CF3CC"/>
    <w:rsid w:val="45511A93"/>
    <w:rsid w:val="4551CBA7"/>
    <w:rsid w:val="45520374"/>
    <w:rsid w:val="45540E17"/>
    <w:rsid w:val="4557F999"/>
    <w:rsid w:val="455DBC99"/>
    <w:rsid w:val="45603AE0"/>
    <w:rsid w:val="4560F54A"/>
    <w:rsid w:val="45621AD3"/>
    <w:rsid w:val="45677D05"/>
    <w:rsid w:val="456907F0"/>
    <w:rsid w:val="456C40D3"/>
    <w:rsid w:val="456D7DBD"/>
    <w:rsid w:val="45710A8D"/>
    <w:rsid w:val="4572CE76"/>
    <w:rsid w:val="45740B99"/>
    <w:rsid w:val="457567AC"/>
    <w:rsid w:val="45766874"/>
    <w:rsid w:val="4579555D"/>
    <w:rsid w:val="4579CF08"/>
    <w:rsid w:val="457AB73B"/>
    <w:rsid w:val="457BED26"/>
    <w:rsid w:val="457E7B7E"/>
    <w:rsid w:val="45809813"/>
    <w:rsid w:val="4581972A"/>
    <w:rsid w:val="4585849A"/>
    <w:rsid w:val="458710EE"/>
    <w:rsid w:val="458A2C2C"/>
    <w:rsid w:val="458B2A2E"/>
    <w:rsid w:val="45902215"/>
    <w:rsid w:val="4591C2F7"/>
    <w:rsid w:val="4594423A"/>
    <w:rsid w:val="4595A4E8"/>
    <w:rsid w:val="4599850B"/>
    <w:rsid w:val="459A510C"/>
    <w:rsid w:val="459F8D77"/>
    <w:rsid w:val="45A38463"/>
    <w:rsid w:val="45A4CE89"/>
    <w:rsid w:val="45A74EE7"/>
    <w:rsid w:val="45A7CDFA"/>
    <w:rsid w:val="45A91174"/>
    <w:rsid w:val="45AAE51E"/>
    <w:rsid w:val="45AAE6EF"/>
    <w:rsid w:val="45AC5098"/>
    <w:rsid w:val="45AF7759"/>
    <w:rsid w:val="45B54894"/>
    <w:rsid w:val="45BA0009"/>
    <w:rsid w:val="45BDEDF6"/>
    <w:rsid w:val="45C48091"/>
    <w:rsid w:val="45C6836B"/>
    <w:rsid w:val="45CCD8F2"/>
    <w:rsid w:val="45CEE163"/>
    <w:rsid w:val="45D5C297"/>
    <w:rsid w:val="45D6F4A6"/>
    <w:rsid w:val="45D7F737"/>
    <w:rsid w:val="45DAA42D"/>
    <w:rsid w:val="45DD5EDF"/>
    <w:rsid w:val="45DE0EB3"/>
    <w:rsid w:val="45DE1C08"/>
    <w:rsid w:val="45E0BE66"/>
    <w:rsid w:val="45E11DE4"/>
    <w:rsid w:val="45E2D7AE"/>
    <w:rsid w:val="45E4FEDF"/>
    <w:rsid w:val="45E55A52"/>
    <w:rsid w:val="45E9D6EB"/>
    <w:rsid w:val="45EADE93"/>
    <w:rsid w:val="45EEFA5C"/>
    <w:rsid w:val="45EF0B17"/>
    <w:rsid w:val="45F0DE2B"/>
    <w:rsid w:val="45F1E532"/>
    <w:rsid w:val="45F806E4"/>
    <w:rsid w:val="45F860B5"/>
    <w:rsid w:val="45FD78A3"/>
    <w:rsid w:val="45FE7F6B"/>
    <w:rsid w:val="46001645"/>
    <w:rsid w:val="460089C4"/>
    <w:rsid w:val="460132FF"/>
    <w:rsid w:val="4605DE6E"/>
    <w:rsid w:val="4606A0B4"/>
    <w:rsid w:val="4607B855"/>
    <w:rsid w:val="4611A32D"/>
    <w:rsid w:val="461526B9"/>
    <w:rsid w:val="461CBD85"/>
    <w:rsid w:val="461D3F64"/>
    <w:rsid w:val="462066E1"/>
    <w:rsid w:val="4624CDF6"/>
    <w:rsid w:val="46279D3A"/>
    <w:rsid w:val="4628773D"/>
    <w:rsid w:val="4629A643"/>
    <w:rsid w:val="462C98A8"/>
    <w:rsid w:val="462D76E1"/>
    <w:rsid w:val="46356A2F"/>
    <w:rsid w:val="4636ECD5"/>
    <w:rsid w:val="463AEA71"/>
    <w:rsid w:val="46463289"/>
    <w:rsid w:val="46493BA6"/>
    <w:rsid w:val="464A0D45"/>
    <w:rsid w:val="464A1050"/>
    <w:rsid w:val="464A7C01"/>
    <w:rsid w:val="464C3398"/>
    <w:rsid w:val="4652BAD3"/>
    <w:rsid w:val="4653150F"/>
    <w:rsid w:val="4654E103"/>
    <w:rsid w:val="46570965"/>
    <w:rsid w:val="465ADD27"/>
    <w:rsid w:val="466081FA"/>
    <w:rsid w:val="4666B077"/>
    <w:rsid w:val="4669FA3E"/>
    <w:rsid w:val="466A598D"/>
    <w:rsid w:val="466A74F7"/>
    <w:rsid w:val="466AEE26"/>
    <w:rsid w:val="466D823C"/>
    <w:rsid w:val="466DD5AE"/>
    <w:rsid w:val="466EEB42"/>
    <w:rsid w:val="4671BCD5"/>
    <w:rsid w:val="4673A14D"/>
    <w:rsid w:val="4674538B"/>
    <w:rsid w:val="467A5B09"/>
    <w:rsid w:val="467B0F44"/>
    <w:rsid w:val="467C98D8"/>
    <w:rsid w:val="467E4FDC"/>
    <w:rsid w:val="467EA3AD"/>
    <w:rsid w:val="467EAB2B"/>
    <w:rsid w:val="467F280B"/>
    <w:rsid w:val="4683190A"/>
    <w:rsid w:val="4683190A"/>
    <w:rsid w:val="46858F9B"/>
    <w:rsid w:val="46872DFF"/>
    <w:rsid w:val="46876CFB"/>
    <w:rsid w:val="4688F004"/>
    <w:rsid w:val="468B5907"/>
    <w:rsid w:val="468F8A4D"/>
    <w:rsid w:val="46934FA7"/>
    <w:rsid w:val="46939661"/>
    <w:rsid w:val="4694AB96"/>
    <w:rsid w:val="46960B92"/>
    <w:rsid w:val="469B67B9"/>
    <w:rsid w:val="469CDE24"/>
    <w:rsid w:val="469CF4E6"/>
    <w:rsid w:val="469D1C59"/>
    <w:rsid w:val="469E39BE"/>
    <w:rsid w:val="469FDAB4"/>
    <w:rsid w:val="46A60569"/>
    <w:rsid w:val="46A8718F"/>
    <w:rsid w:val="46A8ED28"/>
    <w:rsid w:val="46AFA536"/>
    <w:rsid w:val="46B1E94B"/>
    <w:rsid w:val="46B6BA54"/>
    <w:rsid w:val="46B81DAD"/>
    <w:rsid w:val="46BA1E1F"/>
    <w:rsid w:val="46BBEFD2"/>
    <w:rsid w:val="46BC1F66"/>
    <w:rsid w:val="46BCC22A"/>
    <w:rsid w:val="46C04299"/>
    <w:rsid w:val="46C1B759"/>
    <w:rsid w:val="46C28180"/>
    <w:rsid w:val="46C35B5E"/>
    <w:rsid w:val="46C4922C"/>
    <w:rsid w:val="46C6598C"/>
    <w:rsid w:val="46C98360"/>
    <w:rsid w:val="46CB1715"/>
    <w:rsid w:val="46CF4133"/>
    <w:rsid w:val="46D36BAF"/>
    <w:rsid w:val="46D67191"/>
    <w:rsid w:val="46E4CCFD"/>
    <w:rsid w:val="46E6067B"/>
    <w:rsid w:val="46EE1EFD"/>
    <w:rsid w:val="46F197EA"/>
    <w:rsid w:val="46F505AB"/>
    <w:rsid w:val="46F57AC7"/>
    <w:rsid w:val="46F96181"/>
    <w:rsid w:val="46FD940E"/>
    <w:rsid w:val="46FF5A1D"/>
    <w:rsid w:val="4701520F"/>
    <w:rsid w:val="470361C8"/>
    <w:rsid w:val="47085ACB"/>
    <w:rsid w:val="470C8340"/>
    <w:rsid w:val="470D1116"/>
    <w:rsid w:val="4711DC51"/>
    <w:rsid w:val="47179633"/>
    <w:rsid w:val="4718EBEE"/>
    <w:rsid w:val="471974D0"/>
    <w:rsid w:val="471E5D5A"/>
    <w:rsid w:val="4723316E"/>
    <w:rsid w:val="4725CF4D"/>
    <w:rsid w:val="4726A518"/>
    <w:rsid w:val="4726FBD1"/>
    <w:rsid w:val="472A3D1B"/>
    <w:rsid w:val="472C5865"/>
    <w:rsid w:val="472C5B4C"/>
    <w:rsid w:val="472C9EBB"/>
    <w:rsid w:val="472FDECA"/>
    <w:rsid w:val="4732F811"/>
    <w:rsid w:val="473841F4"/>
    <w:rsid w:val="473F3662"/>
    <w:rsid w:val="473FBBC6"/>
    <w:rsid w:val="474B6E68"/>
    <w:rsid w:val="474B6EC2"/>
    <w:rsid w:val="474FEEF2"/>
    <w:rsid w:val="47525642"/>
    <w:rsid w:val="475665FF"/>
    <w:rsid w:val="475B613A"/>
    <w:rsid w:val="475C0656"/>
    <w:rsid w:val="475CB16E"/>
    <w:rsid w:val="47620675"/>
    <w:rsid w:val="4763A865"/>
    <w:rsid w:val="476D72B9"/>
    <w:rsid w:val="476DD234"/>
    <w:rsid w:val="476F30F2"/>
    <w:rsid w:val="476F906E"/>
    <w:rsid w:val="4772BE1F"/>
    <w:rsid w:val="4772E805"/>
    <w:rsid w:val="4775E8BA"/>
    <w:rsid w:val="477810BA"/>
    <w:rsid w:val="477A0DE4"/>
    <w:rsid w:val="477D702D"/>
    <w:rsid w:val="477DC700"/>
    <w:rsid w:val="4780E60A"/>
    <w:rsid w:val="4783D99E"/>
    <w:rsid w:val="478508CE"/>
    <w:rsid w:val="4785B6C8"/>
    <w:rsid w:val="47865469"/>
    <w:rsid w:val="47869240"/>
    <w:rsid w:val="478F0D5D"/>
    <w:rsid w:val="478FE089"/>
    <w:rsid w:val="47906041"/>
    <w:rsid w:val="4792734D"/>
    <w:rsid w:val="479BE6A6"/>
    <w:rsid w:val="479F636F"/>
    <w:rsid w:val="47A0CB37"/>
    <w:rsid w:val="47A23FB8"/>
    <w:rsid w:val="47A33147"/>
    <w:rsid w:val="47A5499C"/>
    <w:rsid w:val="47A8C22F"/>
    <w:rsid w:val="47AC577B"/>
    <w:rsid w:val="47AC8586"/>
    <w:rsid w:val="47AE0F5F"/>
    <w:rsid w:val="47B0F71A"/>
    <w:rsid w:val="47B3D8F5"/>
    <w:rsid w:val="47C09E57"/>
    <w:rsid w:val="47C1B077"/>
    <w:rsid w:val="47C2769E"/>
    <w:rsid w:val="47C576A4"/>
    <w:rsid w:val="47C80344"/>
    <w:rsid w:val="47CBCB88"/>
    <w:rsid w:val="47CC2115"/>
    <w:rsid w:val="47CF8EC2"/>
    <w:rsid w:val="47D118D2"/>
    <w:rsid w:val="47D26694"/>
    <w:rsid w:val="47D367C3"/>
    <w:rsid w:val="47D36BFA"/>
    <w:rsid w:val="47D5778A"/>
    <w:rsid w:val="47D94A48"/>
    <w:rsid w:val="47DAC77D"/>
    <w:rsid w:val="47E21250"/>
    <w:rsid w:val="47E240FF"/>
    <w:rsid w:val="47E72A1C"/>
    <w:rsid w:val="47EB3F59"/>
    <w:rsid w:val="47EC7CD2"/>
    <w:rsid w:val="47EFE66D"/>
    <w:rsid w:val="47F36A7C"/>
    <w:rsid w:val="47F93852"/>
    <w:rsid w:val="47FBF4BF"/>
    <w:rsid w:val="48026E62"/>
    <w:rsid w:val="480AD874"/>
    <w:rsid w:val="480ADC92"/>
    <w:rsid w:val="480E1774"/>
    <w:rsid w:val="480EE7CB"/>
    <w:rsid w:val="48108109"/>
    <w:rsid w:val="4813C7AF"/>
    <w:rsid w:val="4816FB94"/>
    <w:rsid w:val="481A54A5"/>
    <w:rsid w:val="481E63DD"/>
    <w:rsid w:val="481EE96B"/>
    <w:rsid w:val="4822BF64"/>
    <w:rsid w:val="4823E14F"/>
    <w:rsid w:val="4824D37C"/>
    <w:rsid w:val="4826AC35"/>
    <w:rsid w:val="48285120"/>
    <w:rsid w:val="4829DF1E"/>
    <w:rsid w:val="482CADEB"/>
    <w:rsid w:val="482DC118"/>
    <w:rsid w:val="483548F7"/>
    <w:rsid w:val="4835FD04"/>
    <w:rsid w:val="48388C4D"/>
    <w:rsid w:val="483A7EA5"/>
    <w:rsid w:val="483F13BC"/>
    <w:rsid w:val="483FFBCA"/>
    <w:rsid w:val="484005E0"/>
    <w:rsid w:val="4840DE5E"/>
    <w:rsid w:val="4844D30C"/>
    <w:rsid w:val="48460672"/>
    <w:rsid w:val="4846219E"/>
    <w:rsid w:val="484673AA"/>
    <w:rsid w:val="4847B4A2"/>
    <w:rsid w:val="4848C46E"/>
    <w:rsid w:val="484A6882"/>
    <w:rsid w:val="484DF0CA"/>
    <w:rsid w:val="484E52D5"/>
    <w:rsid w:val="484F14CC"/>
    <w:rsid w:val="4850B609"/>
    <w:rsid w:val="48522B0D"/>
    <w:rsid w:val="4853E287"/>
    <w:rsid w:val="485512A7"/>
    <w:rsid w:val="4857C033"/>
    <w:rsid w:val="4858B891"/>
    <w:rsid w:val="48591871"/>
    <w:rsid w:val="485D8484"/>
    <w:rsid w:val="485E91E1"/>
    <w:rsid w:val="486A539F"/>
    <w:rsid w:val="486AA1ED"/>
    <w:rsid w:val="486AD10C"/>
    <w:rsid w:val="486B8527"/>
    <w:rsid w:val="486B967A"/>
    <w:rsid w:val="486B9AA5"/>
    <w:rsid w:val="4872A3EC"/>
    <w:rsid w:val="48737671"/>
    <w:rsid w:val="4875FA2D"/>
    <w:rsid w:val="487718AF"/>
    <w:rsid w:val="487AD5C8"/>
    <w:rsid w:val="487AE4A3"/>
    <w:rsid w:val="48800B0C"/>
    <w:rsid w:val="48818613"/>
    <w:rsid w:val="48844D9F"/>
    <w:rsid w:val="48850EDD"/>
    <w:rsid w:val="4890B1B8"/>
    <w:rsid w:val="48918FA2"/>
    <w:rsid w:val="489221FD"/>
    <w:rsid w:val="4894D997"/>
    <w:rsid w:val="4896EE7E"/>
    <w:rsid w:val="48980D8B"/>
    <w:rsid w:val="4898539C"/>
    <w:rsid w:val="4898960C"/>
    <w:rsid w:val="489C8257"/>
    <w:rsid w:val="489CCE32"/>
    <w:rsid w:val="489ED772"/>
    <w:rsid w:val="48A68244"/>
    <w:rsid w:val="48A7E57C"/>
    <w:rsid w:val="48A90A1A"/>
    <w:rsid w:val="48A970B2"/>
    <w:rsid w:val="48AE22FA"/>
    <w:rsid w:val="48BC8B88"/>
    <w:rsid w:val="48C191BE"/>
    <w:rsid w:val="48C827CB"/>
    <w:rsid w:val="48C86F1C"/>
    <w:rsid w:val="48C963B9"/>
    <w:rsid w:val="48CD51DA"/>
    <w:rsid w:val="48CD7864"/>
    <w:rsid w:val="48CF128D"/>
    <w:rsid w:val="48D0A882"/>
    <w:rsid w:val="48D6911B"/>
    <w:rsid w:val="48D94FCA"/>
    <w:rsid w:val="48D9957C"/>
    <w:rsid w:val="48D9A45A"/>
    <w:rsid w:val="48DB8C27"/>
    <w:rsid w:val="48DF20FF"/>
    <w:rsid w:val="48DF6E88"/>
    <w:rsid w:val="48E55739"/>
    <w:rsid w:val="48E6DBDF"/>
    <w:rsid w:val="48E74B55"/>
    <w:rsid w:val="48E7B633"/>
    <w:rsid w:val="48E8389D"/>
    <w:rsid w:val="48F501D5"/>
    <w:rsid w:val="48F896E5"/>
    <w:rsid w:val="48F90118"/>
    <w:rsid w:val="48FBE1FA"/>
    <w:rsid w:val="48FEE850"/>
    <w:rsid w:val="48FF29E2"/>
    <w:rsid w:val="48FF78C6"/>
    <w:rsid w:val="4902F2FA"/>
    <w:rsid w:val="4903A704"/>
    <w:rsid w:val="490645E4"/>
    <w:rsid w:val="490AEC3D"/>
    <w:rsid w:val="490B7B12"/>
    <w:rsid w:val="490C2F75"/>
    <w:rsid w:val="490CD52A"/>
    <w:rsid w:val="490E15C6"/>
    <w:rsid w:val="490F78AD"/>
    <w:rsid w:val="491065F4"/>
    <w:rsid w:val="49142187"/>
    <w:rsid w:val="49146CA2"/>
    <w:rsid w:val="4916EC64"/>
    <w:rsid w:val="49172D2A"/>
    <w:rsid w:val="491A2E12"/>
    <w:rsid w:val="491A7616"/>
    <w:rsid w:val="491B9A23"/>
    <w:rsid w:val="49225120"/>
    <w:rsid w:val="4923B7D9"/>
    <w:rsid w:val="4926BE24"/>
    <w:rsid w:val="4928257F"/>
    <w:rsid w:val="492E43AE"/>
    <w:rsid w:val="493144E1"/>
    <w:rsid w:val="493220BE"/>
    <w:rsid w:val="4933AFAF"/>
    <w:rsid w:val="49352284"/>
    <w:rsid w:val="4939D3EA"/>
    <w:rsid w:val="493F5917"/>
    <w:rsid w:val="4940356D"/>
    <w:rsid w:val="494119FD"/>
    <w:rsid w:val="4944D59A"/>
    <w:rsid w:val="4948F621"/>
    <w:rsid w:val="494F03A4"/>
    <w:rsid w:val="49512804"/>
    <w:rsid w:val="49535F7E"/>
    <w:rsid w:val="49563C39"/>
    <w:rsid w:val="495736F5"/>
    <w:rsid w:val="495C0194"/>
    <w:rsid w:val="495CFA8B"/>
    <w:rsid w:val="495EDA38"/>
    <w:rsid w:val="49622006"/>
    <w:rsid w:val="4963FBA4"/>
    <w:rsid w:val="4964ACC5"/>
    <w:rsid w:val="4964D927"/>
    <w:rsid w:val="496B6EE5"/>
    <w:rsid w:val="496CDA7E"/>
    <w:rsid w:val="496E4155"/>
    <w:rsid w:val="49740F95"/>
    <w:rsid w:val="49795EAD"/>
    <w:rsid w:val="497B0EDC"/>
    <w:rsid w:val="4980DA5C"/>
    <w:rsid w:val="4981A17E"/>
    <w:rsid w:val="4981A17E"/>
    <w:rsid w:val="4981B1A9"/>
    <w:rsid w:val="498242C5"/>
    <w:rsid w:val="49826B87"/>
    <w:rsid w:val="498BDF82"/>
    <w:rsid w:val="498E21E6"/>
    <w:rsid w:val="498F6410"/>
    <w:rsid w:val="49911F2D"/>
    <w:rsid w:val="499218BC"/>
    <w:rsid w:val="49952AC6"/>
    <w:rsid w:val="49964CD4"/>
    <w:rsid w:val="499822BC"/>
    <w:rsid w:val="499822BC"/>
    <w:rsid w:val="499B9CD3"/>
    <w:rsid w:val="499BB1ED"/>
    <w:rsid w:val="499C22DA"/>
    <w:rsid w:val="499D61D4"/>
    <w:rsid w:val="499F724F"/>
    <w:rsid w:val="49A2E005"/>
    <w:rsid w:val="49A3CC14"/>
    <w:rsid w:val="49A6ACF3"/>
    <w:rsid w:val="49A724DE"/>
    <w:rsid w:val="49AC35E6"/>
    <w:rsid w:val="49ACB5EC"/>
    <w:rsid w:val="49AFE281"/>
    <w:rsid w:val="49B379C7"/>
    <w:rsid w:val="49B3A07E"/>
    <w:rsid w:val="49B4E9C1"/>
    <w:rsid w:val="49B50957"/>
    <w:rsid w:val="49B787AC"/>
    <w:rsid w:val="49B7D6B5"/>
    <w:rsid w:val="49B973B3"/>
    <w:rsid w:val="49BA2B03"/>
    <w:rsid w:val="49BFEA28"/>
    <w:rsid w:val="49CD2BD2"/>
    <w:rsid w:val="49D281AF"/>
    <w:rsid w:val="49D2D6FC"/>
    <w:rsid w:val="49D56F57"/>
    <w:rsid w:val="49D82AA1"/>
    <w:rsid w:val="49D9EC0C"/>
    <w:rsid w:val="49DAFD09"/>
    <w:rsid w:val="49DBD641"/>
    <w:rsid w:val="49DD2269"/>
    <w:rsid w:val="49DD994D"/>
    <w:rsid w:val="49E0A36D"/>
    <w:rsid w:val="49E46C52"/>
    <w:rsid w:val="49E84864"/>
    <w:rsid w:val="49EABB74"/>
    <w:rsid w:val="49F145FC"/>
    <w:rsid w:val="49F21FB4"/>
    <w:rsid w:val="49FA6242"/>
    <w:rsid w:val="49FACAB4"/>
    <w:rsid w:val="49FC0291"/>
    <w:rsid w:val="49FC0F44"/>
    <w:rsid w:val="49FE5444"/>
    <w:rsid w:val="4A017640"/>
    <w:rsid w:val="4A019DDE"/>
    <w:rsid w:val="4A03B8AE"/>
    <w:rsid w:val="4A05B5D8"/>
    <w:rsid w:val="4A065A9F"/>
    <w:rsid w:val="4A073824"/>
    <w:rsid w:val="4A0E7A52"/>
    <w:rsid w:val="4A101594"/>
    <w:rsid w:val="4A144E72"/>
    <w:rsid w:val="4A14BB01"/>
    <w:rsid w:val="4A1DE303"/>
    <w:rsid w:val="4A1E8694"/>
    <w:rsid w:val="4A2069DB"/>
    <w:rsid w:val="4A258EFF"/>
    <w:rsid w:val="4A2891E0"/>
    <w:rsid w:val="4A2940D4"/>
    <w:rsid w:val="4A2B4325"/>
    <w:rsid w:val="4A2E2235"/>
    <w:rsid w:val="4A337367"/>
    <w:rsid w:val="4A35865B"/>
    <w:rsid w:val="4A394CB9"/>
    <w:rsid w:val="4A40302A"/>
    <w:rsid w:val="4A4542FA"/>
    <w:rsid w:val="4A4C1BB3"/>
    <w:rsid w:val="4A4F024E"/>
    <w:rsid w:val="4A54FCE4"/>
    <w:rsid w:val="4A55B799"/>
    <w:rsid w:val="4A59EE54"/>
    <w:rsid w:val="4A627402"/>
    <w:rsid w:val="4A63847C"/>
    <w:rsid w:val="4A63F82C"/>
    <w:rsid w:val="4A63F82C"/>
    <w:rsid w:val="4A641791"/>
    <w:rsid w:val="4A6CCAE3"/>
    <w:rsid w:val="4A7574BB"/>
    <w:rsid w:val="4A765E35"/>
    <w:rsid w:val="4A775C88"/>
    <w:rsid w:val="4A8673A5"/>
    <w:rsid w:val="4A887585"/>
    <w:rsid w:val="4A8946D3"/>
    <w:rsid w:val="4A8A27C7"/>
    <w:rsid w:val="4A8B8E7C"/>
    <w:rsid w:val="4A8CBD15"/>
    <w:rsid w:val="4A8F2AA9"/>
    <w:rsid w:val="4A915F19"/>
    <w:rsid w:val="4A91C839"/>
    <w:rsid w:val="4A9322C2"/>
    <w:rsid w:val="4A9CE1EE"/>
    <w:rsid w:val="4AA507CF"/>
    <w:rsid w:val="4AA5C702"/>
    <w:rsid w:val="4AA979CF"/>
    <w:rsid w:val="4AAAD7A5"/>
    <w:rsid w:val="4AAB5D80"/>
    <w:rsid w:val="4AAD74BC"/>
    <w:rsid w:val="4AAE67DB"/>
    <w:rsid w:val="4AB42B09"/>
    <w:rsid w:val="4AB50CDA"/>
    <w:rsid w:val="4AB567C2"/>
    <w:rsid w:val="4AB5B970"/>
    <w:rsid w:val="4ABB7A60"/>
    <w:rsid w:val="4ABC20CD"/>
    <w:rsid w:val="4ABF06E8"/>
    <w:rsid w:val="4ABF744E"/>
    <w:rsid w:val="4AC23B20"/>
    <w:rsid w:val="4ACA4291"/>
    <w:rsid w:val="4AD1F08E"/>
    <w:rsid w:val="4AD486D8"/>
    <w:rsid w:val="4AD58049"/>
    <w:rsid w:val="4AD731DC"/>
    <w:rsid w:val="4AD7C14B"/>
    <w:rsid w:val="4AD7E575"/>
    <w:rsid w:val="4AD892DB"/>
    <w:rsid w:val="4AD9A7F5"/>
    <w:rsid w:val="4ADB2978"/>
    <w:rsid w:val="4AE092C8"/>
    <w:rsid w:val="4AE2BFD6"/>
    <w:rsid w:val="4AE33DB4"/>
    <w:rsid w:val="4AE5329D"/>
    <w:rsid w:val="4AE565D0"/>
    <w:rsid w:val="4AE654B3"/>
    <w:rsid w:val="4AECF865"/>
    <w:rsid w:val="4AEF2FDF"/>
    <w:rsid w:val="4AF08387"/>
    <w:rsid w:val="4AF66DEF"/>
    <w:rsid w:val="4AF701B5"/>
    <w:rsid w:val="4AF8BD35"/>
    <w:rsid w:val="4AF9F43C"/>
    <w:rsid w:val="4AFA190B"/>
    <w:rsid w:val="4AFBE860"/>
    <w:rsid w:val="4AFC7C85"/>
    <w:rsid w:val="4B0114F4"/>
    <w:rsid w:val="4B02A9BE"/>
    <w:rsid w:val="4B02FD52"/>
    <w:rsid w:val="4B055BFE"/>
    <w:rsid w:val="4B0951CE"/>
    <w:rsid w:val="4B0B8C0A"/>
    <w:rsid w:val="4B0CD07C"/>
    <w:rsid w:val="4B122B01"/>
    <w:rsid w:val="4B14F08A"/>
    <w:rsid w:val="4B15B220"/>
    <w:rsid w:val="4B181986"/>
    <w:rsid w:val="4B18C8B2"/>
    <w:rsid w:val="4B195F3F"/>
    <w:rsid w:val="4B1B9CC5"/>
    <w:rsid w:val="4B1BE47E"/>
    <w:rsid w:val="4B1DE82A"/>
    <w:rsid w:val="4B1F1635"/>
    <w:rsid w:val="4B1FA4BB"/>
    <w:rsid w:val="4B21A8D1"/>
    <w:rsid w:val="4B23C03B"/>
    <w:rsid w:val="4B28D510"/>
    <w:rsid w:val="4B29419D"/>
    <w:rsid w:val="4B2C661C"/>
    <w:rsid w:val="4B2E4E4A"/>
    <w:rsid w:val="4B303684"/>
    <w:rsid w:val="4B30511D"/>
    <w:rsid w:val="4B332439"/>
    <w:rsid w:val="4B35C82C"/>
    <w:rsid w:val="4B37C42F"/>
    <w:rsid w:val="4B38C86C"/>
    <w:rsid w:val="4B3CE86C"/>
    <w:rsid w:val="4B40599B"/>
    <w:rsid w:val="4B4222E8"/>
    <w:rsid w:val="4B4316F8"/>
    <w:rsid w:val="4B4334C3"/>
    <w:rsid w:val="4B440A0E"/>
    <w:rsid w:val="4B4849DD"/>
    <w:rsid w:val="4B4EC708"/>
    <w:rsid w:val="4B518655"/>
    <w:rsid w:val="4B533A05"/>
    <w:rsid w:val="4B568252"/>
    <w:rsid w:val="4B56C602"/>
    <w:rsid w:val="4B58F5DF"/>
    <w:rsid w:val="4B5B4C51"/>
    <w:rsid w:val="4B5C334A"/>
    <w:rsid w:val="4B5CB2B4"/>
    <w:rsid w:val="4B5E7501"/>
    <w:rsid w:val="4B61BC20"/>
    <w:rsid w:val="4B68A6B3"/>
    <w:rsid w:val="4B68C9CE"/>
    <w:rsid w:val="4B6B4D36"/>
    <w:rsid w:val="4B6C0F4F"/>
    <w:rsid w:val="4B71AAE1"/>
    <w:rsid w:val="4B769A2A"/>
    <w:rsid w:val="4B7705AB"/>
    <w:rsid w:val="4B783F98"/>
    <w:rsid w:val="4B791997"/>
    <w:rsid w:val="4B7BC78A"/>
    <w:rsid w:val="4B7C73CE"/>
    <w:rsid w:val="4B7DAC1E"/>
    <w:rsid w:val="4B85F397"/>
    <w:rsid w:val="4B870EB7"/>
    <w:rsid w:val="4B87D6E8"/>
    <w:rsid w:val="4B891A52"/>
    <w:rsid w:val="4B8EDCF3"/>
    <w:rsid w:val="4B960629"/>
    <w:rsid w:val="4B9BD999"/>
    <w:rsid w:val="4B9CAAB9"/>
    <w:rsid w:val="4B9CBFE8"/>
    <w:rsid w:val="4B9DD721"/>
    <w:rsid w:val="4BA04594"/>
    <w:rsid w:val="4BA0BB34"/>
    <w:rsid w:val="4BA1DDF1"/>
    <w:rsid w:val="4BA33B67"/>
    <w:rsid w:val="4BA78C27"/>
    <w:rsid w:val="4BADB58D"/>
    <w:rsid w:val="4BAFA5F3"/>
    <w:rsid w:val="4BB0EB2F"/>
    <w:rsid w:val="4BB10802"/>
    <w:rsid w:val="4BB6D94C"/>
    <w:rsid w:val="4BB8B488"/>
    <w:rsid w:val="4BB9EDCB"/>
    <w:rsid w:val="4BBCAF9F"/>
    <w:rsid w:val="4BBEFE12"/>
    <w:rsid w:val="4BBF24AC"/>
    <w:rsid w:val="4BC1E714"/>
    <w:rsid w:val="4BC28419"/>
    <w:rsid w:val="4BC2C2FE"/>
    <w:rsid w:val="4BCA8890"/>
    <w:rsid w:val="4BCC7A59"/>
    <w:rsid w:val="4BD22431"/>
    <w:rsid w:val="4BD60409"/>
    <w:rsid w:val="4BD6EA16"/>
    <w:rsid w:val="4BD9ED76"/>
    <w:rsid w:val="4BDBBA08"/>
    <w:rsid w:val="4BDCCDEC"/>
    <w:rsid w:val="4BE04D23"/>
    <w:rsid w:val="4BE1AB30"/>
    <w:rsid w:val="4BE1C165"/>
    <w:rsid w:val="4BE48FB7"/>
    <w:rsid w:val="4BE4A930"/>
    <w:rsid w:val="4BE51F62"/>
    <w:rsid w:val="4BE6EA7B"/>
    <w:rsid w:val="4BE75A61"/>
    <w:rsid w:val="4BEB1665"/>
    <w:rsid w:val="4BEEF9A9"/>
    <w:rsid w:val="4BF187FA"/>
    <w:rsid w:val="4BF264F6"/>
    <w:rsid w:val="4BF67858"/>
    <w:rsid w:val="4BF6D77B"/>
    <w:rsid w:val="4BF72A66"/>
    <w:rsid w:val="4BF80C75"/>
    <w:rsid w:val="4BF9B048"/>
    <w:rsid w:val="4BFBE890"/>
    <w:rsid w:val="4BFFE631"/>
    <w:rsid w:val="4C03F0B7"/>
    <w:rsid w:val="4C04FF4C"/>
    <w:rsid w:val="4C0CFD1D"/>
    <w:rsid w:val="4C1117C7"/>
    <w:rsid w:val="4C117D53"/>
    <w:rsid w:val="4C132FD6"/>
    <w:rsid w:val="4C133028"/>
    <w:rsid w:val="4C13AC8A"/>
    <w:rsid w:val="4C14F500"/>
    <w:rsid w:val="4C194A11"/>
    <w:rsid w:val="4C1FD95F"/>
    <w:rsid w:val="4C2459A8"/>
    <w:rsid w:val="4C25A601"/>
    <w:rsid w:val="4C28189F"/>
    <w:rsid w:val="4C3376D6"/>
    <w:rsid w:val="4C3597A0"/>
    <w:rsid w:val="4C35D58F"/>
    <w:rsid w:val="4C3B7AD1"/>
    <w:rsid w:val="4C3C1A76"/>
    <w:rsid w:val="4C3DE6A6"/>
    <w:rsid w:val="4C404A99"/>
    <w:rsid w:val="4C428CFF"/>
    <w:rsid w:val="4C503731"/>
    <w:rsid w:val="4C515F77"/>
    <w:rsid w:val="4C531C83"/>
    <w:rsid w:val="4C53CB17"/>
    <w:rsid w:val="4C56058F"/>
    <w:rsid w:val="4C582AED"/>
    <w:rsid w:val="4C599BBB"/>
    <w:rsid w:val="4C5DEAD1"/>
    <w:rsid w:val="4C5F09FF"/>
    <w:rsid w:val="4C5FC69E"/>
    <w:rsid w:val="4C6126B6"/>
    <w:rsid w:val="4C674E91"/>
    <w:rsid w:val="4C684EB8"/>
    <w:rsid w:val="4C68D96C"/>
    <w:rsid w:val="4C697D69"/>
    <w:rsid w:val="4C6CEC4F"/>
    <w:rsid w:val="4C6FA950"/>
    <w:rsid w:val="4C73CFB9"/>
    <w:rsid w:val="4C78BABF"/>
    <w:rsid w:val="4C79FC43"/>
    <w:rsid w:val="4C7EE75F"/>
    <w:rsid w:val="4C7F0F5B"/>
    <w:rsid w:val="4C82E5D2"/>
    <w:rsid w:val="4C84683D"/>
    <w:rsid w:val="4C8D6689"/>
    <w:rsid w:val="4C90D521"/>
    <w:rsid w:val="4C91D690"/>
    <w:rsid w:val="4C92AE2E"/>
    <w:rsid w:val="4C92E38A"/>
    <w:rsid w:val="4C940F7A"/>
    <w:rsid w:val="4C968AFB"/>
    <w:rsid w:val="4C9AD041"/>
    <w:rsid w:val="4C9C0093"/>
    <w:rsid w:val="4C9CC4C1"/>
    <w:rsid w:val="4CA46717"/>
    <w:rsid w:val="4CA501B5"/>
    <w:rsid w:val="4CA75983"/>
    <w:rsid w:val="4CB154BF"/>
    <w:rsid w:val="4CB1B0B9"/>
    <w:rsid w:val="4CB3D518"/>
    <w:rsid w:val="4CB3EC48"/>
    <w:rsid w:val="4CB43B81"/>
    <w:rsid w:val="4CB67CFA"/>
    <w:rsid w:val="4CB748F9"/>
    <w:rsid w:val="4CBA9B3F"/>
    <w:rsid w:val="4CBB2917"/>
    <w:rsid w:val="4CBC6AD1"/>
    <w:rsid w:val="4CBC6AD1"/>
    <w:rsid w:val="4CBDCD90"/>
    <w:rsid w:val="4CC0D803"/>
    <w:rsid w:val="4CC49E81"/>
    <w:rsid w:val="4CC9EEB3"/>
    <w:rsid w:val="4CCBC169"/>
    <w:rsid w:val="4CCC8049"/>
    <w:rsid w:val="4CCF3028"/>
    <w:rsid w:val="4CD0E635"/>
    <w:rsid w:val="4CD622C3"/>
    <w:rsid w:val="4CD63A56"/>
    <w:rsid w:val="4CD64A8F"/>
    <w:rsid w:val="4CDBF209"/>
    <w:rsid w:val="4CDE5197"/>
    <w:rsid w:val="4CE2E731"/>
    <w:rsid w:val="4CE4620B"/>
    <w:rsid w:val="4CE53E48"/>
    <w:rsid w:val="4CE6F6B1"/>
    <w:rsid w:val="4CE7BFA5"/>
    <w:rsid w:val="4CE90BD8"/>
    <w:rsid w:val="4CEA98F4"/>
    <w:rsid w:val="4CEC33C0"/>
    <w:rsid w:val="4CEDDBB2"/>
    <w:rsid w:val="4CF392C4"/>
    <w:rsid w:val="4CF6F030"/>
    <w:rsid w:val="4CF8449F"/>
    <w:rsid w:val="4CFA4039"/>
    <w:rsid w:val="4CFA40A7"/>
    <w:rsid w:val="4CFB7897"/>
    <w:rsid w:val="4CFD9117"/>
    <w:rsid w:val="4D072847"/>
    <w:rsid w:val="4D0AA93D"/>
    <w:rsid w:val="4D0AB7A6"/>
    <w:rsid w:val="4D0CA2A5"/>
    <w:rsid w:val="4D0FDBDD"/>
    <w:rsid w:val="4D10AAAA"/>
    <w:rsid w:val="4D125B19"/>
    <w:rsid w:val="4D18DBC5"/>
    <w:rsid w:val="4D1C4EE5"/>
    <w:rsid w:val="4D21C3F8"/>
    <w:rsid w:val="4D22F91A"/>
    <w:rsid w:val="4D23E978"/>
    <w:rsid w:val="4D240165"/>
    <w:rsid w:val="4D2496C9"/>
    <w:rsid w:val="4D25FBD8"/>
    <w:rsid w:val="4D2F4101"/>
    <w:rsid w:val="4D337128"/>
    <w:rsid w:val="4D33BEF1"/>
    <w:rsid w:val="4D36A89B"/>
    <w:rsid w:val="4D3C77C3"/>
    <w:rsid w:val="4D3D52A9"/>
    <w:rsid w:val="4D3F0BC8"/>
    <w:rsid w:val="4D48D3D9"/>
    <w:rsid w:val="4D4A11A8"/>
    <w:rsid w:val="4D4D467A"/>
    <w:rsid w:val="4D4EEEC8"/>
    <w:rsid w:val="4D516A35"/>
    <w:rsid w:val="4D528BB3"/>
    <w:rsid w:val="4D54F736"/>
    <w:rsid w:val="4D57AA93"/>
    <w:rsid w:val="4D5886BE"/>
    <w:rsid w:val="4D5ACE73"/>
    <w:rsid w:val="4D5C81C0"/>
    <w:rsid w:val="4D5D268D"/>
    <w:rsid w:val="4D5ECD77"/>
    <w:rsid w:val="4D666ED7"/>
    <w:rsid w:val="4D68B8AB"/>
    <w:rsid w:val="4D71D46A"/>
    <w:rsid w:val="4D730748"/>
    <w:rsid w:val="4D757652"/>
    <w:rsid w:val="4D7C1D84"/>
    <w:rsid w:val="4D7D214F"/>
    <w:rsid w:val="4D7DCAA9"/>
    <w:rsid w:val="4D7E54BD"/>
    <w:rsid w:val="4D807991"/>
    <w:rsid w:val="4D80EFC3"/>
    <w:rsid w:val="4D832AC2"/>
    <w:rsid w:val="4D83A105"/>
    <w:rsid w:val="4D86AC6F"/>
    <w:rsid w:val="4D8B2F0D"/>
    <w:rsid w:val="4D8D5B98"/>
    <w:rsid w:val="4D8E9334"/>
    <w:rsid w:val="4D956F4D"/>
    <w:rsid w:val="4D99FA6D"/>
    <w:rsid w:val="4D9F6327"/>
    <w:rsid w:val="4DA0E8DE"/>
    <w:rsid w:val="4DA16619"/>
    <w:rsid w:val="4DAC491E"/>
    <w:rsid w:val="4DAD7466"/>
    <w:rsid w:val="4DAEE241"/>
    <w:rsid w:val="4DB16D49"/>
    <w:rsid w:val="4DB25867"/>
    <w:rsid w:val="4DB563B8"/>
    <w:rsid w:val="4DBDB093"/>
    <w:rsid w:val="4DBDC9B2"/>
    <w:rsid w:val="4DC343E5"/>
    <w:rsid w:val="4DC8FFDB"/>
    <w:rsid w:val="4DC968FB"/>
    <w:rsid w:val="4DCB068F"/>
    <w:rsid w:val="4DCC8350"/>
    <w:rsid w:val="4DCE9CE1"/>
    <w:rsid w:val="4DCEE8E0"/>
    <w:rsid w:val="4DD20924"/>
    <w:rsid w:val="4DD4D21D"/>
    <w:rsid w:val="4DD4D71C"/>
    <w:rsid w:val="4DD5ABCE"/>
    <w:rsid w:val="4DD849FE"/>
    <w:rsid w:val="4DDB399A"/>
    <w:rsid w:val="4DDD564D"/>
    <w:rsid w:val="4DDD68E6"/>
    <w:rsid w:val="4DE8607A"/>
    <w:rsid w:val="4DE8607A"/>
    <w:rsid w:val="4DE88FB8"/>
    <w:rsid w:val="4DEA784B"/>
    <w:rsid w:val="4DED2FD8"/>
    <w:rsid w:val="4DF858DF"/>
    <w:rsid w:val="4DFC278C"/>
    <w:rsid w:val="4DFCB36D"/>
    <w:rsid w:val="4DFD31AD"/>
    <w:rsid w:val="4DFE41DF"/>
    <w:rsid w:val="4DFEC7C1"/>
    <w:rsid w:val="4DFECC61"/>
    <w:rsid w:val="4E0206F4"/>
    <w:rsid w:val="4E04C180"/>
    <w:rsid w:val="4E099150"/>
    <w:rsid w:val="4E0BB724"/>
    <w:rsid w:val="4E0E2A9C"/>
    <w:rsid w:val="4E0E836E"/>
    <w:rsid w:val="4E10A86E"/>
    <w:rsid w:val="4E1550B2"/>
    <w:rsid w:val="4E15793C"/>
    <w:rsid w:val="4E232A9B"/>
    <w:rsid w:val="4E24607A"/>
    <w:rsid w:val="4E249927"/>
    <w:rsid w:val="4E251B00"/>
    <w:rsid w:val="4E25CE8A"/>
    <w:rsid w:val="4E25CE8A"/>
    <w:rsid w:val="4E2FDFDB"/>
    <w:rsid w:val="4E30C4AA"/>
    <w:rsid w:val="4E319AE2"/>
    <w:rsid w:val="4E346199"/>
    <w:rsid w:val="4E3A9E14"/>
    <w:rsid w:val="4E3BFEFC"/>
    <w:rsid w:val="4E3DF6A9"/>
    <w:rsid w:val="4E3F8A53"/>
    <w:rsid w:val="4E3F979D"/>
    <w:rsid w:val="4E401236"/>
    <w:rsid w:val="4E42CFEE"/>
    <w:rsid w:val="4E439197"/>
    <w:rsid w:val="4E43C7F0"/>
    <w:rsid w:val="4E44EA77"/>
    <w:rsid w:val="4E46D777"/>
    <w:rsid w:val="4E4BB467"/>
    <w:rsid w:val="4E4C33F0"/>
    <w:rsid w:val="4E4C33F0"/>
    <w:rsid w:val="4E4CCFD0"/>
    <w:rsid w:val="4E55B3E8"/>
    <w:rsid w:val="4E55D7D2"/>
    <w:rsid w:val="4E60D053"/>
    <w:rsid w:val="4E647E65"/>
    <w:rsid w:val="4E69F9CD"/>
    <w:rsid w:val="4E6CDC80"/>
    <w:rsid w:val="4E6FDB96"/>
    <w:rsid w:val="4E6FFBB7"/>
    <w:rsid w:val="4E7AD585"/>
    <w:rsid w:val="4E7C261A"/>
    <w:rsid w:val="4E7FEA9F"/>
    <w:rsid w:val="4E810EA9"/>
    <w:rsid w:val="4E812E4E"/>
    <w:rsid w:val="4E839006"/>
    <w:rsid w:val="4E857259"/>
    <w:rsid w:val="4E860093"/>
    <w:rsid w:val="4E883638"/>
    <w:rsid w:val="4E8AABFB"/>
    <w:rsid w:val="4E8AEBDA"/>
    <w:rsid w:val="4E8F6325"/>
    <w:rsid w:val="4E931FE0"/>
    <w:rsid w:val="4E9615C3"/>
    <w:rsid w:val="4E967FBD"/>
    <w:rsid w:val="4E9B8A6F"/>
    <w:rsid w:val="4E9C5780"/>
    <w:rsid w:val="4E9D54A8"/>
    <w:rsid w:val="4EA10E28"/>
    <w:rsid w:val="4EA2F6FE"/>
    <w:rsid w:val="4EA38FEA"/>
    <w:rsid w:val="4EA64DE7"/>
    <w:rsid w:val="4EA6799E"/>
    <w:rsid w:val="4EA95A94"/>
    <w:rsid w:val="4EAA4775"/>
    <w:rsid w:val="4EABACA8"/>
    <w:rsid w:val="4EAF3E20"/>
    <w:rsid w:val="4EB0B18E"/>
    <w:rsid w:val="4EB1CA3A"/>
    <w:rsid w:val="4EB1D3AF"/>
    <w:rsid w:val="4EB1D3AF"/>
    <w:rsid w:val="4EB679F4"/>
    <w:rsid w:val="4EB68F9C"/>
    <w:rsid w:val="4EBBB987"/>
    <w:rsid w:val="4EBD9459"/>
    <w:rsid w:val="4EC12778"/>
    <w:rsid w:val="4EC2C52E"/>
    <w:rsid w:val="4EC5DD67"/>
    <w:rsid w:val="4EC6CA5F"/>
    <w:rsid w:val="4EC7A62A"/>
    <w:rsid w:val="4EC86AED"/>
    <w:rsid w:val="4ECC1A13"/>
    <w:rsid w:val="4ED0F351"/>
    <w:rsid w:val="4ED1B8B9"/>
    <w:rsid w:val="4ED6D3EA"/>
    <w:rsid w:val="4ED9029D"/>
    <w:rsid w:val="4EDF2CE9"/>
    <w:rsid w:val="4EE12881"/>
    <w:rsid w:val="4EE34A1A"/>
    <w:rsid w:val="4EE36F0D"/>
    <w:rsid w:val="4EE7D0A1"/>
    <w:rsid w:val="4EEA174C"/>
    <w:rsid w:val="4EEC442D"/>
    <w:rsid w:val="4EEFECE7"/>
    <w:rsid w:val="4EF0EF10"/>
    <w:rsid w:val="4EF244F1"/>
    <w:rsid w:val="4EF35CE6"/>
    <w:rsid w:val="4EF69ED4"/>
    <w:rsid w:val="4EFA39C0"/>
    <w:rsid w:val="4EFA9DD8"/>
    <w:rsid w:val="4EFC9C1C"/>
    <w:rsid w:val="4EFCEADF"/>
    <w:rsid w:val="4EFE1EDE"/>
    <w:rsid w:val="4F0237C3"/>
    <w:rsid w:val="4F02E87B"/>
    <w:rsid w:val="4F030103"/>
    <w:rsid w:val="4F0408F7"/>
    <w:rsid w:val="4F04677A"/>
    <w:rsid w:val="4F05E921"/>
    <w:rsid w:val="4F0885B4"/>
    <w:rsid w:val="4F09B901"/>
    <w:rsid w:val="4F0CED6A"/>
    <w:rsid w:val="4F0E6554"/>
    <w:rsid w:val="4F0ED7A9"/>
    <w:rsid w:val="4F15CD64"/>
    <w:rsid w:val="4F160E2D"/>
    <w:rsid w:val="4F17E615"/>
    <w:rsid w:val="4F184ED5"/>
    <w:rsid w:val="4F188F93"/>
    <w:rsid w:val="4F192143"/>
    <w:rsid w:val="4F1CCF60"/>
    <w:rsid w:val="4F2037A3"/>
    <w:rsid w:val="4F227CD0"/>
    <w:rsid w:val="4F2C5D8C"/>
    <w:rsid w:val="4F2D4575"/>
    <w:rsid w:val="4F2FC02F"/>
    <w:rsid w:val="4F306581"/>
    <w:rsid w:val="4F324463"/>
    <w:rsid w:val="4F3606A0"/>
    <w:rsid w:val="4F36096B"/>
    <w:rsid w:val="4F37694F"/>
    <w:rsid w:val="4F39BD52"/>
    <w:rsid w:val="4F3A2952"/>
    <w:rsid w:val="4F3B8B12"/>
    <w:rsid w:val="4F3D46F3"/>
    <w:rsid w:val="4F3DD6B4"/>
    <w:rsid w:val="4F4232F7"/>
    <w:rsid w:val="4F45764E"/>
    <w:rsid w:val="4F4679F8"/>
    <w:rsid w:val="4F480449"/>
    <w:rsid w:val="4F494641"/>
    <w:rsid w:val="4F49F8B1"/>
    <w:rsid w:val="4F4BF9B1"/>
    <w:rsid w:val="4F5BFA67"/>
    <w:rsid w:val="4F5D6528"/>
    <w:rsid w:val="4F5DBF84"/>
    <w:rsid w:val="4F6685EB"/>
    <w:rsid w:val="4F6B237E"/>
    <w:rsid w:val="4F6DE109"/>
    <w:rsid w:val="4F729E2C"/>
    <w:rsid w:val="4F73BB38"/>
    <w:rsid w:val="4F7ADB4E"/>
    <w:rsid w:val="4F890039"/>
    <w:rsid w:val="4F8B36F2"/>
    <w:rsid w:val="4F8C5B4E"/>
    <w:rsid w:val="4F95F25A"/>
    <w:rsid w:val="4F97EBEF"/>
    <w:rsid w:val="4F97F7ED"/>
    <w:rsid w:val="4F9A86A8"/>
    <w:rsid w:val="4F9BB074"/>
    <w:rsid w:val="4F9CA5E8"/>
    <w:rsid w:val="4F9FEF7A"/>
    <w:rsid w:val="4FA6C96F"/>
    <w:rsid w:val="4FA73661"/>
    <w:rsid w:val="4FAC573B"/>
    <w:rsid w:val="4FB1695C"/>
    <w:rsid w:val="4FB4A049"/>
    <w:rsid w:val="4FB68821"/>
    <w:rsid w:val="4FB69AC5"/>
    <w:rsid w:val="4FB8C393"/>
    <w:rsid w:val="4FBA8694"/>
    <w:rsid w:val="4FC06988"/>
    <w:rsid w:val="4FC138DA"/>
    <w:rsid w:val="4FC16AD3"/>
    <w:rsid w:val="4FC20A57"/>
    <w:rsid w:val="4FC25B5E"/>
    <w:rsid w:val="4FC3AEC5"/>
    <w:rsid w:val="4FC3F4AA"/>
    <w:rsid w:val="4FC7BC80"/>
    <w:rsid w:val="4FCB4329"/>
    <w:rsid w:val="4FCBB03C"/>
    <w:rsid w:val="4FCC2427"/>
    <w:rsid w:val="4FCF4AD9"/>
    <w:rsid w:val="4FD100A1"/>
    <w:rsid w:val="4FD29785"/>
    <w:rsid w:val="4FD2B690"/>
    <w:rsid w:val="4FD6773B"/>
    <w:rsid w:val="4FD8CD21"/>
    <w:rsid w:val="4FDA5E89"/>
    <w:rsid w:val="4FE2A7D8"/>
    <w:rsid w:val="4FE2E15C"/>
    <w:rsid w:val="4FE3486F"/>
    <w:rsid w:val="4FE576FC"/>
    <w:rsid w:val="4FE8480D"/>
    <w:rsid w:val="4FE881E0"/>
    <w:rsid w:val="4FED8C2A"/>
    <w:rsid w:val="4FEE1F73"/>
    <w:rsid w:val="4FEEE7B8"/>
    <w:rsid w:val="4FF887A0"/>
    <w:rsid w:val="50069817"/>
    <w:rsid w:val="500820AE"/>
    <w:rsid w:val="50084435"/>
    <w:rsid w:val="500C6BFC"/>
    <w:rsid w:val="500E3FC0"/>
    <w:rsid w:val="50122189"/>
    <w:rsid w:val="50169232"/>
    <w:rsid w:val="5016C3AB"/>
    <w:rsid w:val="50192959"/>
    <w:rsid w:val="50194C0D"/>
    <w:rsid w:val="501A4991"/>
    <w:rsid w:val="501BBB00"/>
    <w:rsid w:val="501BC350"/>
    <w:rsid w:val="501CE3CE"/>
    <w:rsid w:val="501D7ABB"/>
    <w:rsid w:val="501F2405"/>
    <w:rsid w:val="501F6067"/>
    <w:rsid w:val="5021B094"/>
    <w:rsid w:val="502BDF88"/>
    <w:rsid w:val="502CAD4B"/>
    <w:rsid w:val="502EC0B8"/>
    <w:rsid w:val="502F5472"/>
    <w:rsid w:val="50301E1D"/>
    <w:rsid w:val="50301F8F"/>
    <w:rsid w:val="5037BFD0"/>
    <w:rsid w:val="503B6489"/>
    <w:rsid w:val="503B9EC9"/>
    <w:rsid w:val="50407CC9"/>
    <w:rsid w:val="5040D42E"/>
    <w:rsid w:val="504249FF"/>
    <w:rsid w:val="504C11BC"/>
    <w:rsid w:val="50519DD7"/>
    <w:rsid w:val="50541375"/>
    <w:rsid w:val="5055729D"/>
    <w:rsid w:val="50591DC7"/>
    <w:rsid w:val="505B9B5C"/>
    <w:rsid w:val="5063E44F"/>
    <w:rsid w:val="50646E1E"/>
    <w:rsid w:val="506A0C38"/>
    <w:rsid w:val="506A254A"/>
    <w:rsid w:val="506AB66E"/>
    <w:rsid w:val="507192F7"/>
    <w:rsid w:val="5074711C"/>
    <w:rsid w:val="507F5718"/>
    <w:rsid w:val="5080FBBC"/>
    <w:rsid w:val="5083B75E"/>
    <w:rsid w:val="50848BA0"/>
    <w:rsid w:val="50858144"/>
    <w:rsid w:val="508A2C75"/>
    <w:rsid w:val="508C97F8"/>
    <w:rsid w:val="508D3E70"/>
    <w:rsid w:val="509773A6"/>
    <w:rsid w:val="509B54B9"/>
    <w:rsid w:val="509EB8DC"/>
    <w:rsid w:val="509FE31D"/>
    <w:rsid w:val="50A01853"/>
    <w:rsid w:val="50A0BE64"/>
    <w:rsid w:val="50A2B4EB"/>
    <w:rsid w:val="50A63A72"/>
    <w:rsid w:val="50A9F94E"/>
    <w:rsid w:val="50B17A54"/>
    <w:rsid w:val="50B3BE46"/>
    <w:rsid w:val="50B542E2"/>
    <w:rsid w:val="50B95884"/>
    <w:rsid w:val="50BACB84"/>
    <w:rsid w:val="50BE5194"/>
    <w:rsid w:val="50BE760A"/>
    <w:rsid w:val="50C11B0C"/>
    <w:rsid w:val="50C1DB82"/>
    <w:rsid w:val="50C4331D"/>
    <w:rsid w:val="50C4331D"/>
    <w:rsid w:val="50C4D31A"/>
    <w:rsid w:val="50CB70B5"/>
    <w:rsid w:val="50CB7D98"/>
    <w:rsid w:val="50CBFBC9"/>
    <w:rsid w:val="50CCFFD9"/>
    <w:rsid w:val="50CE4757"/>
    <w:rsid w:val="50D0ABC9"/>
    <w:rsid w:val="50D10AB7"/>
    <w:rsid w:val="50D12737"/>
    <w:rsid w:val="50D1D3EB"/>
    <w:rsid w:val="50D58FC4"/>
    <w:rsid w:val="50D7D80B"/>
    <w:rsid w:val="50D8387B"/>
    <w:rsid w:val="50DC36F1"/>
    <w:rsid w:val="50DE0358"/>
    <w:rsid w:val="50DE18EC"/>
    <w:rsid w:val="50E1FAAA"/>
    <w:rsid w:val="50E5D9B2"/>
    <w:rsid w:val="50ECBA03"/>
    <w:rsid w:val="50EE2AA5"/>
    <w:rsid w:val="50EE36E7"/>
    <w:rsid w:val="50F2438B"/>
    <w:rsid w:val="50F4B3B7"/>
    <w:rsid w:val="50F5C10D"/>
    <w:rsid w:val="50F743BE"/>
    <w:rsid w:val="50F9694B"/>
    <w:rsid w:val="50FEFDAE"/>
    <w:rsid w:val="510FB1B3"/>
    <w:rsid w:val="5112A864"/>
    <w:rsid w:val="511E5B00"/>
    <w:rsid w:val="51253FF7"/>
    <w:rsid w:val="512ABBE4"/>
    <w:rsid w:val="512BBE11"/>
    <w:rsid w:val="512BD622"/>
    <w:rsid w:val="512F03FA"/>
    <w:rsid w:val="51365709"/>
    <w:rsid w:val="513DB430"/>
    <w:rsid w:val="51411FFF"/>
    <w:rsid w:val="51440373"/>
    <w:rsid w:val="51447953"/>
    <w:rsid w:val="51472F86"/>
    <w:rsid w:val="5148D045"/>
    <w:rsid w:val="5148EA2D"/>
    <w:rsid w:val="514C25EB"/>
    <w:rsid w:val="514C4842"/>
    <w:rsid w:val="514D486F"/>
    <w:rsid w:val="514F7015"/>
    <w:rsid w:val="5152942B"/>
    <w:rsid w:val="51562986"/>
    <w:rsid w:val="51567FDB"/>
    <w:rsid w:val="515785CA"/>
    <w:rsid w:val="5157FB48"/>
    <w:rsid w:val="5158C2E5"/>
    <w:rsid w:val="515C39E9"/>
    <w:rsid w:val="515E828A"/>
    <w:rsid w:val="516180DD"/>
    <w:rsid w:val="5163E9ED"/>
    <w:rsid w:val="51681AE8"/>
    <w:rsid w:val="516CD102"/>
    <w:rsid w:val="5170C9C2"/>
    <w:rsid w:val="5171AE38"/>
    <w:rsid w:val="51734B80"/>
    <w:rsid w:val="51752670"/>
    <w:rsid w:val="51772B15"/>
    <w:rsid w:val="51779222"/>
    <w:rsid w:val="517AB784"/>
    <w:rsid w:val="517BA11A"/>
    <w:rsid w:val="517DA292"/>
    <w:rsid w:val="51828032"/>
    <w:rsid w:val="5183E529"/>
    <w:rsid w:val="51865D0E"/>
    <w:rsid w:val="5187F2B9"/>
    <w:rsid w:val="518E0C62"/>
    <w:rsid w:val="518E57B9"/>
    <w:rsid w:val="518F5EF2"/>
    <w:rsid w:val="51906C17"/>
    <w:rsid w:val="51972445"/>
    <w:rsid w:val="519AB6F2"/>
    <w:rsid w:val="519D8FCE"/>
    <w:rsid w:val="519EC2E1"/>
    <w:rsid w:val="519FC1DB"/>
    <w:rsid w:val="51A188EE"/>
    <w:rsid w:val="51A334A1"/>
    <w:rsid w:val="51A3644E"/>
    <w:rsid w:val="51A49C30"/>
    <w:rsid w:val="51A8E9DC"/>
    <w:rsid w:val="51B0DCD1"/>
    <w:rsid w:val="51B23359"/>
    <w:rsid w:val="51BC17EB"/>
    <w:rsid w:val="51BCD6D0"/>
    <w:rsid w:val="51BD0D03"/>
    <w:rsid w:val="51BE76E9"/>
    <w:rsid w:val="51BF497D"/>
    <w:rsid w:val="51C03971"/>
    <w:rsid w:val="51C0980B"/>
    <w:rsid w:val="51C0980B"/>
    <w:rsid w:val="51C0D7B6"/>
    <w:rsid w:val="51C11A26"/>
    <w:rsid w:val="51C93AE0"/>
    <w:rsid w:val="51CA238E"/>
    <w:rsid w:val="51CDF450"/>
    <w:rsid w:val="51CF6032"/>
    <w:rsid w:val="51D176E1"/>
    <w:rsid w:val="51D2CDDE"/>
    <w:rsid w:val="51D4CD5E"/>
    <w:rsid w:val="51D57D76"/>
    <w:rsid w:val="51DBFDBC"/>
    <w:rsid w:val="51DCA48F"/>
    <w:rsid w:val="51DFB14C"/>
    <w:rsid w:val="51E09EF2"/>
    <w:rsid w:val="51E34D6A"/>
    <w:rsid w:val="51E42E1E"/>
    <w:rsid w:val="51E7CAC3"/>
    <w:rsid w:val="51EB55EB"/>
    <w:rsid w:val="51EC557C"/>
    <w:rsid w:val="51ED04A0"/>
    <w:rsid w:val="51F35A49"/>
    <w:rsid w:val="51F6F9EE"/>
    <w:rsid w:val="51F76BBD"/>
    <w:rsid w:val="51F85BD6"/>
    <w:rsid w:val="51FABA34"/>
    <w:rsid w:val="5202AA32"/>
    <w:rsid w:val="5203B443"/>
    <w:rsid w:val="5204753E"/>
    <w:rsid w:val="5204B165"/>
    <w:rsid w:val="5205DC99"/>
    <w:rsid w:val="52089413"/>
    <w:rsid w:val="520D6358"/>
    <w:rsid w:val="520F90DE"/>
    <w:rsid w:val="5213A762"/>
    <w:rsid w:val="521B2779"/>
    <w:rsid w:val="521CB1DB"/>
    <w:rsid w:val="52225FEB"/>
    <w:rsid w:val="5225E47D"/>
    <w:rsid w:val="522B77D8"/>
    <w:rsid w:val="522D500E"/>
    <w:rsid w:val="522DCA73"/>
    <w:rsid w:val="522E3D7B"/>
    <w:rsid w:val="522F479B"/>
    <w:rsid w:val="5230D78D"/>
    <w:rsid w:val="523C1428"/>
    <w:rsid w:val="523FD7C8"/>
    <w:rsid w:val="524401AE"/>
    <w:rsid w:val="5245458D"/>
    <w:rsid w:val="52473678"/>
    <w:rsid w:val="5247E403"/>
    <w:rsid w:val="524A8D5C"/>
    <w:rsid w:val="524D4AB5"/>
    <w:rsid w:val="525004D0"/>
    <w:rsid w:val="5253B40F"/>
    <w:rsid w:val="5257522C"/>
    <w:rsid w:val="52582732"/>
    <w:rsid w:val="5258E041"/>
    <w:rsid w:val="5259E56B"/>
    <w:rsid w:val="525BEED4"/>
    <w:rsid w:val="525D3A5C"/>
    <w:rsid w:val="525DC0CA"/>
    <w:rsid w:val="525EFF28"/>
    <w:rsid w:val="52659160"/>
    <w:rsid w:val="526CD062"/>
    <w:rsid w:val="526DA762"/>
    <w:rsid w:val="526E450B"/>
    <w:rsid w:val="527046A5"/>
    <w:rsid w:val="52716DD0"/>
    <w:rsid w:val="5271A4F3"/>
    <w:rsid w:val="5272AE6A"/>
    <w:rsid w:val="527397FD"/>
    <w:rsid w:val="5274E7B5"/>
    <w:rsid w:val="52759129"/>
    <w:rsid w:val="52787671"/>
    <w:rsid w:val="5279946D"/>
    <w:rsid w:val="527ABB96"/>
    <w:rsid w:val="527B8BA7"/>
    <w:rsid w:val="527D82EF"/>
    <w:rsid w:val="527FBA41"/>
    <w:rsid w:val="528219F5"/>
    <w:rsid w:val="528458C8"/>
    <w:rsid w:val="5284CCE7"/>
    <w:rsid w:val="5288AFA6"/>
    <w:rsid w:val="5289A2A1"/>
    <w:rsid w:val="528B23C3"/>
    <w:rsid w:val="528E9A22"/>
    <w:rsid w:val="528F7EC3"/>
    <w:rsid w:val="5290395A"/>
    <w:rsid w:val="52905473"/>
    <w:rsid w:val="5293F2E5"/>
    <w:rsid w:val="529AB6C3"/>
    <w:rsid w:val="529AF642"/>
    <w:rsid w:val="52A2268B"/>
    <w:rsid w:val="52A376B3"/>
    <w:rsid w:val="52A663CC"/>
    <w:rsid w:val="52A7AEF5"/>
    <w:rsid w:val="52ABEF17"/>
    <w:rsid w:val="52AFCFDA"/>
    <w:rsid w:val="52B1063F"/>
    <w:rsid w:val="52B2EC63"/>
    <w:rsid w:val="52B3FF65"/>
    <w:rsid w:val="52B4CF89"/>
    <w:rsid w:val="52B87261"/>
    <w:rsid w:val="52C1D4A4"/>
    <w:rsid w:val="52C2DC6D"/>
    <w:rsid w:val="52C3B1A7"/>
    <w:rsid w:val="52C3FD3F"/>
    <w:rsid w:val="52C415CD"/>
    <w:rsid w:val="52C46754"/>
    <w:rsid w:val="52CA817A"/>
    <w:rsid w:val="52CCB03C"/>
    <w:rsid w:val="52CFCBD7"/>
    <w:rsid w:val="52D26F00"/>
    <w:rsid w:val="52D3A7E9"/>
    <w:rsid w:val="52D5A06A"/>
    <w:rsid w:val="52D5ADCF"/>
    <w:rsid w:val="52DD2E68"/>
    <w:rsid w:val="52DED723"/>
    <w:rsid w:val="52E9594D"/>
    <w:rsid w:val="52E9E6B3"/>
    <w:rsid w:val="52EB74D6"/>
    <w:rsid w:val="52F04E3F"/>
    <w:rsid w:val="52F57C5C"/>
    <w:rsid w:val="52F5D715"/>
    <w:rsid w:val="5300E437"/>
    <w:rsid w:val="53044494"/>
    <w:rsid w:val="5304D75F"/>
    <w:rsid w:val="5306BB33"/>
    <w:rsid w:val="530C0645"/>
    <w:rsid w:val="530CFDF5"/>
    <w:rsid w:val="530EACC5"/>
    <w:rsid w:val="5311D68D"/>
    <w:rsid w:val="5312FB76"/>
    <w:rsid w:val="5313141B"/>
    <w:rsid w:val="531594B0"/>
    <w:rsid w:val="5315AD33"/>
    <w:rsid w:val="5315F999"/>
    <w:rsid w:val="53169B07"/>
    <w:rsid w:val="5318663A"/>
    <w:rsid w:val="531A3D69"/>
    <w:rsid w:val="531C9265"/>
    <w:rsid w:val="5321F6C9"/>
    <w:rsid w:val="5324F3A6"/>
    <w:rsid w:val="53255E71"/>
    <w:rsid w:val="53262A64"/>
    <w:rsid w:val="532754D9"/>
    <w:rsid w:val="5328572B"/>
    <w:rsid w:val="5328572B"/>
    <w:rsid w:val="5329036B"/>
    <w:rsid w:val="532998DF"/>
    <w:rsid w:val="5329FEB8"/>
    <w:rsid w:val="5336BC10"/>
    <w:rsid w:val="533C2D36"/>
    <w:rsid w:val="533D461B"/>
    <w:rsid w:val="533E7C5C"/>
    <w:rsid w:val="53404DA3"/>
    <w:rsid w:val="534C2804"/>
    <w:rsid w:val="534E421B"/>
    <w:rsid w:val="53547216"/>
    <w:rsid w:val="5356C4C7"/>
    <w:rsid w:val="5357BFDE"/>
    <w:rsid w:val="535B3641"/>
    <w:rsid w:val="5360ECFC"/>
    <w:rsid w:val="5361E1B5"/>
    <w:rsid w:val="5362E66A"/>
    <w:rsid w:val="53650B41"/>
    <w:rsid w:val="53650B41"/>
    <w:rsid w:val="53664747"/>
    <w:rsid w:val="5367E90B"/>
    <w:rsid w:val="536BD01D"/>
    <w:rsid w:val="53708C6C"/>
    <w:rsid w:val="53710688"/>
    <w:rsid w:val="537199A1"/>
    <w:rsid w:val="53722B34"/>
    <w:rsid w:val="53752F73"/>
    <w:rsid w:val="5376C50F"/>
    <w:rsid w:val="5377D38F"/>
    <w:rsid w:val="537C2B11"/>
    <w:rsid w:val="537E83F2"/>
    <w:rsid w:val="53833B1A"/>
    <w:rsid w:val="53840A90"/>
    <w:rsid w:val="5384BC08"/>
    <w:rsid w:val="5389F94A"/>
    <w:rsid w:val="538B4E98"/>
    <w:rsid w:val="538E753D"/>
    <w:rsid w:val="5391057C"/>
    <w:rsid w:val="53919B19"/>
    <w:rsid w:val="5392267D"/>
    <w:rsid w:val="5397D3B4"/>
    <w:rsid w:val="53982B73"/>
    <w:rsid w:val="539A1DFF"/>
    <w:rsid w:val="53A507EF"/>
    <w:rsid w:val="53A6BEA7"/>
    <w:rsid w:val="53A87928"/>
    <w:rsid w:val="53A9A3F3"/>
    <w:rsid w:val="53AA11F9"/>
    <w:rsid w:val="53ABD582"/>
    <w:rsid w:val="53ADC80B"/>
    <w:rsid w:val="53B5B07C"/>
    <w:rsid w:val="53B767F2"/>
    <w:rsid w:val="53BDBEA1"/>
    <w:rsid w:val="53BE12F1"/>
    <w:rsid w:val="53C00D6F"/>
    <w:rsid w:val="53C0CCB2"/>
    <w:rsid w:val="53C76E94"/>
    <w:rsid w:val="53C7C184"/>
    <w:rsid w:val="53C99AD4"/>
    <w:rsid w:val="53D95572"/>
    <w:rsid w:val="53DAD1D4"/>
    <w:rsid w:val="53DCBF7A"/>
    <w:rsid w:val="53DD4EB3"/>
    <w:rsid w:val="53E2FE1A"/>
    <w:rsid w:val="53E4DCEC"/>
    <w:rsid w:val="53EAD5A8"/>
    <w:rsid w:val="53F10909"/>
    <w:rsid w:val="53F14E83"/>
    <w:rsid w:val="53F6EDC5"/>
    <w:rsid w:val="53F87176"/>
    <w:rsid w:val="53FBD3DF"/>
    <w:rsid w:val="5401FE9E"/>
    <w:rsid w:val="5404A216"/>
    <w:rsid w:val="54065A12"/>
    <w:rsid w:val="54079AD4"/>
    <w:rsid w:val="540977C3"/>
    <w:rsid w:val="540C0AE6"/>
    <w:rsid w:val="540C9B8A"/>
    <w:rsid w:val="540CD494"/>
    <w:rsid w:val="5410B816"/>
    <w:rsid w:val="5412C7F8"/>
    <w:rsid w:val="5414BD50"/>
    <w:rsid w:val="5417A9FB"/>
    <w:rsid w:val="541BC35F"/>
    <w:rsid w:val="541F8662"/>
    <w:rsid w:val="5422DA73"/>
    <w:rsid w:val="54257302"/>
    <w:rsid w:val="54269F09"/>
    <w:rsid w:val="54270688"/>
    <w:rsid w:val="54293984"/>
    <w:rsid w:val="542ABC23"/>
    <w:rsid w:val="542C500E"/>
    <w:rsid w:val="542C5479"/>
    <w:rsid w:val="542DE313"/>
    <w:rsid w:val="542FC1BC"/>
    <w:rsid w:val="543A2118"/>
    <w:rsid w:val="543CBD36"/>
    <w:rsid w:val="543D08DA"/>
    <w:rsid w:val="543D9CAE"/>
    <w:rsid w:val="544220B9"/>
    <w:rsid w:val="54499545"/>
    <w:rsid w:val="54517709"/>
    <w:rsid w:val="54520B39"/>
    <w:rsid w:val="54524F89"/>
    <w:rsid w:val="5453C985"/>
    <w:rsid w:val="5457F1E2"/>
    <w:rsid w:val="54622049"/>
    <w:rsid w:val="5462F1B8"/>
    <w:rsid w:val="5464A286"/>
    <w:rsid w:val="546651DB"/>
    <w:rsid w:val="546CAAA5"/>
    <w:rsid w:val="546DB8DD"/>
    <w:rsid w:val="546E3F61"/>
    <w:rsid w:val="546EC510"/>
    <w:rsid w:val="546EE229"/>
    <w:rsid w:val="546FBB3B"/>
    <w:rsid w:val="54713D0A"/>
    <w:rsid w:val="5473127D"/>
    <w:rsid w:val="5474DA26"/>
    <w:rsid w:val="54754548"/>
    <w:rsid w:val="54755F90"/>
    <w:rsid w:val="547A5566"/>
    <w:rsid w:val="547AA784"/>
    <w:rsid w:val="547B676A"/>
    <w:rsid w:val="547BE409"/>
    <w:rsid w:val="547E554C"/>
    <w:rsid w:val="54806398"/>
    <w:rsid w:val="5480C05A"/>
    <w:rsid w:val="54827622"/>
    <w:rsid w:val="5483CCA4"/>
    <w:rsid w:val="548532DE"/>
    <w:rsid w:val="5485BDCA"/>
    <w:rsid w:val="5488675B"/>
    <w:rsid w:val="548BAB5D"/>
    <w:rsid w:val="548EE7D3"/>
    <w:rsid w:val="5490CDAC"/>
    <w:rsid w:val="5491055F"/>
    <w:rsid w:val="54961225"/>
    <w:rsid w:val="54962C45"/>
    <w:rsid w:val="549ACFD0"/>
    <w:rsid w:val="549CFF6D"/>
    <w:rsid w:val="549F9B0D"/>
    <w:rsid w:val="549FBBAA"/>
    <w:rsid w:val="54A0DEF1"/>
    <w:rsid w:val="54A1798C"/>
    <w:rsid w:val="54A4A548"/>
    <w:rsid w:val="54A70EE5"/>
    <w:rsid w:val="54A93281"/>
    <w:rsid w:val="54ADD9D5"/>
    <w:rsid w:val="54BA955B"/>
    <w:rsid w:val="54C22B9E"/>
    <w:rsid w:val="54C29F92"/>
    <w:rsid w:val="54C76E09"/>
    <w:rsid w:val="54C969C5"/>
    <w:rsid w:val="54CCF63C"/>
    <w:rsid w:val="54D0DBBA"/>
    <w:rsid w:val="54D48B59"/>
    <w:rsid w:val="54D8D473"/>
    <w:rsid w:val="54D9EC64"/>
    <w:rsid w:val="54DC1E04"/>
    <w:rsid w:val="54DD81C0"/>
    <w:rsid w:val="54DE4F5F"/>
    <w:rsid w:val="54DF2F90"/>
    <w:rsid w:val="54E2EAB3"/>
    <w:rsid w:val="54E592AC"/>
    <w:rsid w:val="54EA127C"/>
    <w:rsid w:val="54F25241"/>
    <w:rsid w:val="54F777BC"/>
    <w:rsid w:val="54F9600E"/>
    <w:rsid w:val="5502163E"/>
    <w:rsid w:val="550A34E2"/>
    <w:rsid w:val="550F01F8"/>
    <w:rsid w:val="55123882"/>
    <w:rsid w:val="551515D9"/>
    <w:rsid w:val="55188D27"/>
    <w:rsid w:val="5518FBA6"/>
    <w:rsid w:val="551C8D94"/>
    <w:rsid w:val="551D3617"/>
    <w:rsid w:val="55238B77"/>
    <w:rsid w:val="55282D69"/>
    <w:rsid w:val="552BC6C6"/>
    <w:rsid w:val="552CD5DD"/>
    <w:rsid w:val="552D6B7A"/>
    <w:rsid w:val="552DDC1D"/>
    <w:rsid w:val="5539469B"/>
    <w:rsid w:val="553B0ECD"/>
    <w:rsid w:val="553F0F7A"/>
    <w:rsid w:val="55416670"/>
    <w:rsid w:val="5542BBDF"/>
    <w:rsid w:val="55449423"/>
    <w:rsid w:val="554648DC"/>
    <w:rsid w:val="554676AE"/>
    <w:rsid w:val="5546AF71"/>
    <w:rsid w:val="5546D331"/>
    <w:rsid w:val="5547BD6F"/>
    <w:rsid w:val="554F4C96"/>
    <w:rsid w:val="554F6329"/>
    <w:rsid w:val="5552206D"/>
    <w:rsid w:val="5553E9D6"/>
    <w:rsid w:val="555C9D13"/>
    <w:rsid w:val="555EB6F4"/>
    <w:rsid w:val="55647564"/>
    <w:rsid w:val="55649F2B"/>
    <w:rsid w:val="5564B542"/>
    <w:rsid w:val="55671B96"/>
    <w:rsid w:val="5569DF5C"/>
    <w:rsid w:val="556D9B34"/>
    <w:rsid w:val="556FCEFD"/>
    <w:rsid w:val="55819278"/>
    <w:rsid w:val="55851878"/>
    <w:rsid w:val="55859075"/>
    <w:rsid w:val="55872F69"/>
    <w:rsid w:val="5589A279"/>
    <w:rsid w:val="558ADE1A"/>
    <w:rsid w:val="558C7551"/>
    <w:rsid w:val="558DCC90"/>
    <w:rsid w:val="558EB2EA"/>
    <w:rsid w:val="558F9E47"/>
    <w:rsid w:val="55919BA1"/>
    <w:rsid w:val="5594B72D"/>
    <w:rsid w:val="5595348C"/>
    <w:rsid w:val="55980151"/>
    <w:rsid w:val="55987527"/>
    <w:rsid w:val="5599A519"/>
    <w:rsid w:val="559DC9FB"/>
    <w:rsid w:val="55A185E7"/>
    <w:rsid w:val="55A208B0"/>
    <w:rsid w:val="55A54824"/>
    <w:rsid w:val="55A5A5CD"/>
    <w:rsid w:val="55A5B6A2"/>
    <w:rsid w:val="55A83D35"/>
    <w:rsid w:val="55A86048"/>
    <w:rsid w:val="55A8F019"/>
    <w:rsid w:val="55AC8877"/>
    <w:rsid w:val="55ACBA20"/>
    <w:rsid w:val="55ACC8C0"/>
    <w:rsid w:val="55AFCB26"/>
    <w:rsid w:val="55B30749"/>
    <w:rsid w:val="55B633B6"/>
    <w:rsid w:val="55BB29FC"/>
    <w:rsid w:val="55BC6DA9"/>
    <w:rsid w:val="55BEAAD4"/>
    <w:rsid w:val="55BF6E89"/>
    <w:rsid w:val="55C07575"/>
    <w:rsid w:val="55C0D224"/>
    <w:rsid w:val="55C7629E"/>
    <w:rsid w:val="55C824DA"/>
    <w:rsid w:val="55CB9336"/>
    <w:rsid w:val="55D095B0"/>
    <w:rsid w:val="55D369B8"/>
    <w:rsid w:val="55D47AE0"/>
    <w:rsid w:val="55D4E02C"/>
    <w:rsid w:val="55DBC974"/>
    <w:rsid w:val="55DF6198"/>
    <w:rsid w:val="55E22A0C"/>
    <w:rsid w:val="55E6FE47"/>
    <w:rsid w:val="55EC9095"/>
    <w:rsid w:val="55EE98C8"/>
    <w:rsid w:val="55EED05C"/>
    <w:rsid w:val="55F11AA9"/>
    <w:rsid w:val="55F12CB4"/>
    <w:rsid w:val="55F1CD56"/>
    <w:rsid w:val="55F30298"/>
    <w:rsid w:val="55F424EE"/>
    <w:rsid w:val="55F4F3C2"/>
    <w:rsid w:val="55F8043E"/>
    <w:rsid w:val="55F8149B"/>
    <w:rsid w:val="55F8AFD9"/>
    <w:rsid w:val="55F97C9C"/>
    <w:rsid w:val="55FA7D2F"/>
    <w:rsid w:val="55FE2D07"/>
    <w:rsid w:val="55FECF13"/>
    <w:rsid w:val="55FF2F34"/>
    <w:rsid w:val="5600E5A9"/>
    <w:rsid w:val="560484FF"/>
    <w:rsid w:val="5606A8E4"/>
    <w:rsid w:val="5612C9F7"/>
    <w:rsid w:val="56184028"/>
    <w:rsid w:val="5619EC7B"/>
    <w:rsid w:val="561DC18B"/>
    <w:rsid w:val="5621CD46"/>
    <w:rsid w:val="562205BA"/>
    <w:rsid w:val="5624BFBF"/>
    <w:rsid w:val="562BB6C0"/>
    <w:rsid w:val="5631D98D"/>
    <w:rsid w:val="5631E286"/>
    <w:rsid w:val="5633847B"/>
    <w:rsid w:val="5636A031"/>
    <w:rsid w:val="563702DF"/>
    <w:rsid w:val="563862E7"/>
    <w:rsid w:val="563884F9"/>
    <w:rsid w:val="563A7CBC"/>
    <w:rsid w:val="563CACC7"/>
    <w:rsid w:val="563CAF52"/>
    <w:rsid w:val="563CB251"/>
    <w:rsid w:val="563D1276"/>
    <w:rsid w:val="563E0532"/>
    <w:rsid w:val="5641CFCF"/>
    <w:rsid w:val="5642DF46"/>
    <w:rsid w:val="5643A551"/>
    <w:rsid w:val="5646888D"/>
    <w:rsid w:val="564B0345"/>
    <w:rsid w:val="564B5D86"/>
    <w:rsid w:val="564E3BC9"/>
    <w:rsid w:val="56518618"/>
    <w:rsid w:val="56518618"/>
    <w:rsid w:val="56522291"/>
    <w:rsid w:val="56557DF4"/>
    <w:rsid w:val="5658D30E"/>
    <w:rsid w:val="565A9F2C"/>
    <w:rsid w:val="565DFBFF"/>
    <w:rsid w:val="565E209A"/>
    <w:rsid w:val="565E414B"/>
    <w:rsid w:val="5661C8DC"/>
    <w:rsid w:val="5662B30D"/>
    <w:rsid w:val="56655FD0"/>
    <w:rsid w:val="56664943"/>
    <w:rsid w:val="5667D419"/>
    <w:rsid w:val="56696F46"/>
    <w:rsid w:val="566B167E"/>
    <w:rsid w:val="566D9EFB"/>
    <w:rsid w:val="566E8DA0"/>
    <w:rsid w:val="56712AD0"/>
    <w:rsid w:val="567177CD"/>
    <w:rsid w:val="5676A5C4"/>
    <w:rsid w:val="5676A5C4"/>
    <w:rsid w:val="5676B699"/>
    <w:rsid w:val="567904B6"/>
    <w:rsid w:val="5680BD66"/>
    <w:rsid w:val="5680C868"/>
    <w:rsid w:val="5681630D"/>
    <w:rsid w:val="568584AC"/>
    <w:rsid w:val="56868FA1"/>
    <w:rsid w:val="56879011"/>
    <w:rsid w:val="568DD8F7"/>
    <w:rsid w:val="56919AED"/>
    <w:rsid w:val="5693481D"/>
    <w:rsid w:val="5693FEC0"/>
    <w:rsid w:val="569583F9"/>
    <w:rsid w:val="56975C82"/>
    <w:rsid w:val="56975E64"/>
    <w:rsid w:val="5697C54C"/>
    <w:rsid w:val="5698E9DF"/>
    <w:rsid w:val="569D9630"/>
    <w:rsid w:val="569FA442"/>
    <w:rsid w:val="56A127A8"/>
    <w:rsid w:val="56A76965"/>
    <w:rsid w:val="56B45D88"/>
    <w:rsid w:val="56BB8C04"/>
    <w:rsid w:val="56BBAD40"/>
    <w:rsid w:val="56BBF1DB"/>
    <w:rsid w:val="56C15FCB"/>
    <w:rsid w:val="56C434FC"/>
    <w:rsid w:val="56CB8F4A"/>
    <w:rsid w:val="56D093C4"/>
    <w:rsid w:val="56D4CA7F"/>
    <w:rsid w:val="56D53FF1"/>
    <w:rsid w:val="56DD0687"/>
    <w:rsid w:val="56E0DB63"/>
    <w:rsid w:val="56EA3ECE"/>
    <w:rsid w:val="56F4C2C8"/>
    <w:rsid w:val="56F62760"/>
    <w:rsid w:val="56F86D74"/>
    <w:rsid w:val="56FE8A66"/>
    <w:rsid w:val="56FEF13E"/>
    <w:rsid w:val="5701A98B"/>
    <w:rsid w:val="5709E756"/>
    <w:rsid w:val="570D15B8"/>
    <w:rsid w:val="570D6835"/>
    <w:rsid w:val="571073D8"/>
    <w:rsid w:val="57142481"/>
    <w:rsid w:val="571467EC"/>
    <w:rsid w:val="57173DB4"/>
    <w:rsid w:val="57174FEE"/>
    <w:rsid w:val="571869F1"/>
    <w:rsid w:val="571AEE5F"/>
    <w:rsid w:val="571BFB27"/>
    <w:rsid w:val="571C7A6C"/>
    <w:rsid w:val="571D3452"/>
    <w:rsid w:val="572003B3"/>
    <w:rsid w:val="5720BBD8"/>
    <w:rsid w:val="57248466"/>
    <w:rsid w:val="57261D5F"/>
    <w:rsid w:val="57283456"/>
    <w:rsid w:val="57285B07"/>
    <w:rsid w:val="572A0D08"/>
    <w:rsid w:val="572D8C5A"/>
    <w:rsid w:val="572DD4DE"/>
    <w:rsid w:val="5730878E"/>
    <w:rsid w:val="5731B03B"/>
    <w:rsid w:val="5733370E"/>
    <w:rsid w:val="57340C93"/>
    <w:rsid w:val="57363892"/>
    <w:rsid w:val="573F0C50"/>
    <w:rsid w:val="57411885"/>
    <w:rsid w:val="5745A39E"/>
    <w:rsid w:val="5746A263"/>
    <w:rsid w:val="5746ED80"/>
    <w:rsid w:val="574833C9"/>
    <w:rsid w:val="574E51D2"/>
    <w:rsid w:val="574F13D7"/>
    <w:rsid w:val="5750F412"/>
    <w:rsid w:val="575164B9"/>
    <w:rsid w:val="5753B27B"/>
    <w:rsid w:val="575495D6"/>
    <w:rsid w:val="575520C1"/>
    <w:rsid w:val="57584F8F"/>
    <w:rsid w:val="57593CB1"/>
    <w:rsid w:val="57594413"/>
    <w:rsid w:val="575BE89A"/>
    <w:rsid w:val="575D2688"/>
    <w:rsid w:val="575EA74A"/>
    <w:rsid w:val="5761F801"/>
    <w:rsid w:val="57628705"/>
    <w:rsid w:val="576637DD"/>
    <w:rsid w:val="576A725C"/>
    <w:rsid w:val="576EA324"/>
    <w:rsid w:val="576FCC84"/>
    <w:rsid w:val="5770B60B"/>
    <w:rsid w:val="5775C3EA"/>
    <w:rsid w:val="577D8534"/>
    <w:rsid w:val="577D87D8"/>
    <w:rsid w:val="577DFA6D"/>
    <w:rsid w:val="5784B16F"/>
    <w:rsid w:val="5788FD88"/>
    <w:rsid w:val="578D9C84"/>
    <w:rsid w:val="578F42C0"/>
    <w:rsid w:val="5794803A"/>
    <w:rsid w:val="57966ABB"/>
    <w:rsid w:val="5799EDFB"/>
    <w:rsid w:val="579B7BDA"/>
    <w:rsid w:val="579CB60A"/>
    <w:rsid w:val="579DF29D"/>
    <w:rsid w:val="57A0EE87"/>
    <w:rsid w:val="57A3D95D"/>
    <w:rsid w:val="57A887DE"/>
    <w:rsid w:val="57A97271"/>
    <w:rsid w:val="57AB7B61"/>
    <w:rsid w:val="57ADE790"/>
    <w:rsid w:val="57B3DED3"/>
    <w:rsid w:val="57B5DE32"/>
    <w:rsid w:val="57B8611C"/>
    <w:rsid w:val="57B8611C"/>
    <w:rsid w:val="57B8F7A8"/>
    <w:rsid w:val="57BCD3A0"/>
    <w:rsid w:val="57BD5E8C"/>
    <w:rsid w:val="57BD8F88"/>
    <w:rsid w:val="57BEA0B2"/>
    <w:rsid w:val="57C64A8A"/>
    <w:rsid w:val="57C6A4B2"/>
    <w:rsid w:val="57C776F5"/>
    <w:rsid w:val="57CDB2E7"/>
    <w:rsid w:val="57D2C331"/>
    <w:rsid w:val="57D5FBFD"/>
    <w:rsid w:val="57D97C15"/>
    <w:rsid w:val="57DD2BA1"/>
    <w:rsid w:val="57DDF4E4"/>
    <w:rsid w:val="57E258EE"/>
    <w:rsid w:val="57E26C21"/>
    <w:rsid w:val="57E7DCD7"/>
    <w:rsid w:val="57EA0C2A"/>
    <w:rsid w:val="57EDB7CF"/>
    <w:rsid w:val="57F1ED2A"/>
    <w:rsid w:val="57F2D162"/>
    <w:rsid w:val="57F39C38"/>
    <w:rsid w:val="57F63365"/>
    <w:rsid w:val="57F69FB7"/>
    <w:rsid w:val="57F9CC60"/>
    <w:rsid w:val="57F9CC60"/>
    <w:rsid w:val="57FBFEE8"/>
    <w:rsid w:val="57FE41B2"/>
    <w:rsid w:val="5800524F"/>
    <w:rsid w:val="58017B26"/>
    <w:rsid w:val="58089709"/>
    <w:rsid w:val="5808E494"/>
    <w:rsid w:val="58095109"/>
    <w:rsid w:val="580B3595"/>
    <w:rsid w:val="580BF897"/>
    <w:rsid w:val="581044B7"/>
    <w:rsid w:val="5813BEC6"/>
    <w:rsid w:val="5814D517"/>
    <w:rsid w:val="581640A6"/>
    <w:rsid w:val="58180078"/>
    <w:rsid w:val="5818D6D8"/>
    <w:rsid w:val="581C6E52"/>
    <w:rsid w:val="58203C61"/>
    <w:rsid w:val="582247ED"/>
    <w:rsid w:val="5826ECAF"/>
    <w:rsid w:val="5826FD4B"/>
    <w:rsid w:val="582944C6"/>
    <w:rsid w:val="5829A958"/>
    <w:rsid w:val="582C4513"/>
    <w:rsid w:val="582E9259"/>
    <w:rsid w:val="582E9259"/>
    <w:rsid w:val="583922AF"/>
    <w:rsid w:val="5839B700"/>
    <w:rsid w:val="583FEC8B"/>
    <w:rsid w:val="5841F5E3"/>
    <w:rsid w:val="58439901"/>
    <w:rsid w:val="58460A39"/>
    <w:rsid w:val="58466E2D"/>
    <w:rsid w:val="584F267A"/>
    <w:rsid w:val="58502DE9"/>
    <w:rsid w:val="58525E91"/>
    <w:rsid w:val="5854CC4B"/>
    <w:rsid w:val="5858D8C0"/>
    <w:rsid w:val="5859333A"/>
    <w:rsid w:val="585AA2B5"/>
    <w:rsid w:val="585DE9A1"/>
    <w:rsid w:val="585E443A"/>
    <w:rsid w:val="585FBA29"/>
    <w:rsid w:val="585FF654"/>
    <w:rsid w:val="58637AD4"/>
    <w:rsid w:val="586615DF"/>
    <w:rsid w:val="586803C3"/>
    <w:rsid w:val="586C5653"/>
    <w:rsid w:val="586C6425"/>
    <w:rsid w:val="586D0FB2"/>
    <w:rsid w:val="58709AE0"/>
    <w:rsid w:val="58709C05"/>
    <w:rsid w:val="5872623B"/>
    <w:rsid w:val="58767528"/>
    <w:rsid w:val="58774E7B"/>
    <w:rsid w:val="5877C806"/>
    <w:rsid w:val="587ABA1F"/>
    <w:rsid w:val="587D27C8"/>
    <w:rsid w:val="58830491"/>
    <w:rsid w:val="5889F6E9"/>
    <w:rsid w:val="588C4303"/>
    <w:rsid w:val="588E0840"/>
    <w:rsid w:val="5892AAF8"/>
    <w:rsid w:val="5898AF77"/>
    <w:rsid w:val="589B32A7"/>
    <w:rsid w:val="589C311C"/>
    <w:rsid w:val="589D0BF7"/>
    <w:rsid w:val="589E7D89"/>
    <w:rsid w:val="589EDD23"/>
    <w:rsid w:val="58A003DE"/>
    <w:rsid w:val="58A2858B"/>
    <w:rsid w:val="58A2C632"/>
    <w:rsid w:val="58A65CCE"/>
    <w:rsid w:val="58A97BC0"/>
    <w:rsid w:val="58A9F285"/>
    <w:rsid w:val="58AE38B5"/>
    <w:rsid w:val="58AFB6FC"/>
    <w:rsid w:val="58B0847C"/>
    <w:rsid w:val="58B235EC"/>
    <w:rsid w:val="58B3251D"/>
    <w:rsid w:val="58B70E05"/>
    <w:rsid w:val="58BD6752"/>
    <w:rsid w:val="58BFFE4C"/>
    <w:rsid w:val="58C0FEFE"/>
    <w:rsid w:val="58C41DEF"/>
    <w:rsid w:val="58C42B68"/>
    <w:rsid w:val="58C5DD69"/>
    <w:rsid w:val="58CBF0CB"/>
    <w:rsid w:val="58D7C78B"/>
    <w:rsid w:val="58D91259"/>
    <w:rsid w:val="58DADCB1"/>
    <w:rsid w:val="58DCF941"/>
    <w:rsid w:val="58E086C9"/>
    <w:rsid w:val="58E334D6"/>
    <w:rsid w:val="58E4D1DD"/>
    <w:rsid w:val="58E8D5F1"/>
    <w:rsid w:val="58EC664A"/>
    <w:rsid w:val="58ED3CB5"/>
    <w:rsid w:val="58ED89A7"/>
    <w:rsid w:val="58F2AC37"/>
    <w:rsid w:val="58FCA1AB"/>
    <w:rsid w:val="58FD324F"/>
    <w:rsid w:val="58FFAD5D"/>
    <w:rsid w:val="5900C23B"/>
    <w:rsid w:val="5902A72B"/>
    <w:rsid w:val="590556C3"/>
    <w:rsid w:val="590599FC"/>
    <w:rsid w:val="5905FAF5"/>
    <w:rsid w:val="590C7885"/>
    <w:rsid w:val="5912B837"/>
    <w:rsid w:val="59152EAB"/>
    <w:rsid w:val="5919CACE"/>
    <w:rsid w:val="591A2CF2"/>
    <w:rsid w:val="59202203"/>
    <w:rsid w:val="5921754D"/>
    <w:rsid w:val="59233B7F"/>
    <w:rsid w:val="5924D7FB"/>
    <w:rsid w:val="5929AB1A"/>
    <w:rsid w:val="592EDFD5"/>
    <w:rsid w:val="592F38E0"/>
    <w:rsid w:val="592FB55D"/>
    <w:rsid w:val="592FD0F2"/>
    <w:rsid w:val="59311D5E"/>
    <w:rsid w:val="5933A220"/>
    <w:rsid w:val="5933DE8E"/>
    <w:rsid w:val="59346A0B"/>
    <w:rsid w:val="593B213F"/>
    <w:rsid w:val="593B858C"/>
    <w:rsid w:val="593C2477"/>
    <w:rsid w:val="593CD665"/>
    <w:rsid w:val="593E49A6"/>
    <w:rsid w:val="593F8D36"/>
    <w:rsid w:val="5941CC3A"/>
    <w:rsid w:val="5943BB2A"/>
    <w:rsid w:val="594E345F"/>
    <w:rsid w:val="59581AB2"/>
    <w:rsid w:val="595BE958"/>
    <w:rsid w:val="595D52C9"/>
    <w:rsid w:val="595D6A67"/>
    <w:rsid w:val="595E8762"/>
    <w:rsid w:val="59667A5B"/>
    <w:rsid w:val="59667D4B"/>
    <w:rsid w:val="596779CD"/>
    <w:rsid w:val="596C12C0"/>
    <w:rsid w:val="5975F4C3"/>
    <w:rsid w:val="59784BBF"/>
    <w:rsid w:val="597E3C82"/>
    <w:rsid w:val="597F0C82"/>
    <w:rsid w:val="597F7A02"/>
    <w:rsid w:val="598328F3"/>
    <w:rsid w:val="59833FDF"/>
    <w:rsid w:val="59839614"/>
    <w:rsid w:val="59853AEF"/>
    <w:rsid w:val="5988F545"/>
    <w:rsid w:val="598E1AC4"/>
    <w:rsid w:val="598E557A"/>
    <w:rsid w:val="598E8A9F"/>
    <w:rsid w:val="5990EAC6"/>
    <w:rsid w:val="599BDDFD"/>
    <w:rsid w:val="59A07158"/>
    <w:rsid w:val="59A2FC84"/>
    <w:rsid w:val="59A705F6"/>
    <w:rsid w:val="59A99B28"/>
    <w:rsid w:val="59AD2402"/>
    <w:rsid w:val="59AEE85B"/>
    <w:rsid w:val="59AF8210"/>
    <w:rsid w:val="59B5642D"/>
    <w:rsid w:val="59B60F06"/>
    <w:rsid w:val="59B82130"/>
    <w:rsid w:val="59CBD243"/>
    <w:rsid w:val="59D10982"/>
    <w:rsid w:val="59D2C23E"/>
    <w:rsid w:val="59D4628B"/>
    <w:rsid w:val="59D58761"/>
    <w:rsid w:val="59D745CF"/>
    <w:rsid w:val="59D8C341"/>
    <w:rsid w:val="59DDE464"/>
    <w:rsid w:val="59DEA216"/>
    <w:rsid w:val="59E53351"/>
    <w:rsid w:val="59E63B9E"/>
    <w:rsid w:val="59E9E424"/>
    <w:rsid w:val="59EAA14D"/>
    <w:rsid w:val="59EADD83"/>
    <w:rsid w:val="59EC520B"/>
    <w:rsid w:val="59ECB9DC"/>
    <w:rsid w:val="59F09CAC"/>
    <w:rsid w:val="59F203CC"/>
    <w:rsid w:val="59F25BC5"/>
    <w:rsid w:val="59F68D33"/>
    <w:rsid w:val="59F89378"/>
    <w:rsid w:val="59FA1A91"/>
    <w:rsid w:val="59FFA24E"/>
    <w:rsid w:val="5A03BCC6"/>
    <w:rsid w:val="5A05E4B5"/>
    <w:rsid w:val="5A0C6C66"/>
    <w:rsid w:val="5A0D4C47"/>
    <w:rsid w:val="5A1106E1"/>
    <w:rsid w:val="5A154245"/>
    <w:rsid w:val="5A162D02"/>
    <w:rsid w:val="5A1774C1"/>
    <w:rsid w:val="5A17FF94"/>
    <w:rsid w:val="5A18BCA2"/>
    <w:rsid w:val="5A1D5CDE"/>
    <w:rsid w:val="5A223E45"/>
    <w:rsid w:val="5A227DC6"/>
    <w:rsid w:val="5A28DB29"/>
    <w:rsid w:val="5A2C3E0E"/>
    <w:rsid w:val="5A33A94C"/>
    <w:rsid w:val="5A347C61"/>
    <w:rsid w:val="5A349D99"/>
    <w:rsid w:val="5A39517B"/>
    <w:rsid w:val="5A3A0670"/>
    <w:rsid w:val="5A3B3CC3"/>
    <w:rsid w:val="5A3C3965"/>
    <w:rsid w:val="5A3E55EC"/>
    <w:rsid w:val="5A415386"/>
    <w:rsid w:val="5A422D2F"/>
    <w:rsid w:val="5A429742"/>
    <w:rsid w:val="5A42A576"/>
    <w:rsid w:val="5A455972"/>
    <w:rsid w:val="5A491463"/>
    <w:rsid w:val="5A4A9369"/>
    <w:rsid w:val="5A4D1B26"/>
    <w:rsid w:val="5A4D323A"/>
    <w:rsid w:val="5A4D329D"/>
    <w:rsid w:val="5A4E57C9"/>
    <w:rsid w:val="5A4F0143"/>
    <w:rsid w:val="5A4F1127"/>
    <w:rsid w:val="5A541B2E"/>
    <w:rsid w:val="5A55B655"/>
    <w:rsid w:val="5A55D4CD"/>
    <w:rsid w:val="5A585C9A"/>
    <w:rsid w:val="5A5982C1"/>
    <w:rsid w:val="5A5DA069"/>
    <w:rsid w:val="5A5EBD7B"/>
    <w:rsid w:val="5A64DDA9"/>
    <w:rsid w:val="5A65133F"/>
    <w:rsid w:val="5A6A110D"/>
    <w:rsid w:val="5A6F5E86"/>
    <w:rsid w:val="5A70348C"/>
    <w:rsid w:val="5A73C8E9"/>
    <w:rsid w:val="5A752B5E"/>
    <w:rsid w:val="5A755BF2"/>
    <w:rsid w:val="5A7579D3"/>
    <w:rsid w:val="5A764C50"/>
    <w:rsid w:val="5A78B947"/>
    <w:rsid w:val="5A7A2385"/>
    <w:rsid w:val="5A7A57FC"/>
    <w:rsid w:val="5A7AE8A6"/>
    <w:rsid w:val="5A7EEAE0"/>
    <w:rsid w:val="5A82097C"/>
    <w:rsid w:val="5A833C49"/>
    <w:rsid w:val="5A8411BD"/>
    <w:rsid w:val="5A87258D"/>
    <w:rsid w:val="5A890D16"/>
    <w:rsid w:val="5A8AFB3F"/>
    <w:rsid w:val="5A8D8940"/>
    <w:rsid w:val="5A8E7C98"/>
    <w:rsid w:val="5A90DFE8"/>
    <w:rsid w:val="5A91FF32"/>
    <w:rsid w:val="5A94B486"/>
    <w:rsid w:val="5A94C74A"/>
    <w:rsid w:val="5A9902B0"/>
    <w:rsid w:val="5A99987D"/>
    <w:rsid w:val="5A9C1D48"/>
    <w:rsid w:val="5A9C229D"/>
    <w:rsid w:val="5A9DBDE3"/>
    <w:rsid w:val="5A9FF0E3"/>
    <w:rsid w:val="5AA55D92"/>
    <w:rsid w:val="5AA58375"/>
    <w:rsid w:val="5AA75E3C"/>
    <w:rsid w:val="5AA7AE84"/>
    <w:rsid w:val="5AB525F6"/>
    <w:rsid w:val="5AB59B2F"/>
    <w:rsid w:val="5ABB70C7"/>
    <w:rsid w:val="5ABDEBB2"/>
    <w:rsid w:val="5ABEDA54"/>
    <w:rsid w:val="5AC1E3A4"/>
    <w:rsid w:val="5AC35863"/>
    <w:rsid w:val="5AC8CAB8"/>
    <w:rsid w:val="5AD161CD"/>
    <w:rsid w:val="5AD869F2"/>
    <w:rsid w:val="5ADA1A07"/>
    <w:rsid w:val="5ADBEC29"/>
    <w:rsid w:val="5ADD2952"/>
    <w:rsid w:val="5AE07DE2"/>
    <w:rsid w:val="5AE1C6C8"/>
    <w:rsid w:val="5AE2B742"/>
    <w:rsid w:val="5AEA46A8"/>
    <w:rsid w:val="5AEFF867"/>
    <w:rsid w:val="5AF0BC00"/>
    <w:rsid w:val="5AF25097"/>
    <w:rsid w:val="5AF3118E"/>
    <w:rsid w:val="5AF422BF"/>
    <w:rsid w:val="5AF6C0E7"/>
    <w:rsid w:val="5AF6F58D"/>
    <w:rsid w:val="5AF71478"/>
    <w:rsid w:val="5AF82966"/>
    <w:rsid w:val="5AF9E6DD"/>
    <w:rsid w:val="5AFAD40F"/>
    <w:rsid w:val="5AFD3FF9"/>
    <w:rsid w:val="5AFEAAE3"/>
    <w:rsid w:val="5B046D75"/>
    <w:rsid w:val="5B04CA83"/>
    <w:rsid w:val="5B10D852"/>
    <w:rsid w:val="5B13EC11"/>
    <w:rsid w:val="5B15002B"/>
    <w:rsid w:val="5B163FBA"/>
    <w:rsid w:val="5B189C51"/>
    <w:rsid w:val="5B19FC51"/>
    <w:rsid w:val="5B1C9191"/>
    <w:rsid w:val="5B210EFC"/>
    <w:rsid w:val="5B21ACEC"/>
    <w:rsid w:val="5B258B37"/>
    <w:rsid w:val="5B296C00"/>
    <w:rsid w:val="5B2A113E"/>
    <w:rsid w:val="5B2A4738"/>
    <w:rsid w:val="5B2ABC3D"/>
    <w:rsid w:val="5B2ADF5B"/>
    <w:rsid w:val="5B2C24E6"/>
    <w:rsid w:val="5B2F7982"/>
    <w:rsid w:val="5B30058B"/>
    <w:rsid w:val="5B317BFD"/>
    <w:rsid w:val="5B32E1DC"/>
    <w:rsid w:val="5B39CAF5"/>
    <w:rsid w:val="5B3DBD8D"/>
    <w:rsid w:val="5B3FED69"/>
    <w:rsid w:val="5B422FB3"/>
    <w:rsid w:val="5B44B2B3"/>
    <w:rsid w:val="5B453E44"/>
    <w:rsid w:val="5B489647"/>
    <w:rsid w:val="5B4B5F88"/>
    <w:rsid w:val="5B4C75D9"/>
    <w:rsid w:val="5B54CD8E"/>
    <w:rsid w:val="5B55A6F0"/>
    <w:rsid w:val="5B560680"/>
    <w:rsid w:val="5B56BB9B"/>
    <w:rsid w:val="5B5B18A7"/>
    <w:rsid w:val="5B643F9A"/>
    <w:rsid w:val="5B65EC99"/>
    <w:rsid w:val="5B6C1B30"/>
    <w:rsid w:val="5B6DFC8D"/>
    <w:rsid w:val="5B6E8A60"/>
    <w:rsid w:val="5B710753"/>
    <w:rsid w:val="5B71D2FD"/>
    <w:rsid w:val="5B7444F4"/>
    <w:rsid w:val="5B7493A2"/>
    <w:rsid w:val="5B7A628C"/>
    <w:rsid w:val="5B7B4950"/>
    <w:rsid w:val="5B7C007B"/>
    <w:rsid w:val="5B7D5245"/>
    <w:rsid w:val="5B7E3492"/>
    <w:rsid w:val="5B7E779C"/>
    <w:rsid w:val="5B83FC03"/>
    <w:rsid w:val="5B862225"/>
    <w:rsid w:val="5B8844EE"/>
    <w:rsid w:val="5B8C6D0D"/>
    <w:rsid w:val="5B929845"/>
    <w:rsid w:val="5B99F087"/>
    <w:rsid w:val="5B9C2BB5"/>
    <w:rsid w:val="5B9E7531"/>
    <w:rsid w:val="5BA1B020"/>
    <w:rsid w:val="5BA3257C"/>
    <w:rsid w:val="5BA404E7"/>
    <w:rsid w:val="5BA492DF"/>
    <w:rsid w:val="5BA49D25"/>
    <w:rsid w:val="5BAEE612"/>
    <w:rsid w:val="5BAF0E16"/>
    <w:rsid w:val="5BAFD42C"/>
    <w:rsid w:val="5BB00A72"/>
    <w:rsid w:val="5BB196D0"/>
    <w:rsid w:val="5BB3211C"/>
    <w:rsid w:val="5BB4B7C3"/>
    <w:rsid w:val="5BBC9E10"/>
    <w:rsid w:val="5BBFEC1B"/>
    <w:rsid w:val="5BC24ED9"/>
    <w:rsid w:val="5BCB9A1A"/>
    <w:rsid w:val="5BCF8C28"/>
    <w:rsid w:val="5BD490AA"/>
    <w:rsid w:val="5BD967F4"/>
    <w:rsid w:val="5BDB8020"/>
    <w:rsid w:val="5BDEA3F1"/>
    <w:rsid w:val="5BE160EB"/>
    <w:rsid w:val="5BE19347"/>
    <w:rsid w:val="5BE2CAFA"/>
    <w:rsid w:val="5BE3D402"/>
    <w:rsid w:val="5BE5D977"/>
    <w:rsid w:val="5BE663CA"/>
    <w:rsid w:val="5BEA49AE"/>
    <w:rsid w:val="5BEB2D8A"/>
    <w:rsid w:val="5BEDD5C6"/>
    <w:rsid w:val="5BEF50FC"/>
    <w:rsid w:val="5BF09AAB"/>
    <w:rsid w:val="5BF42CFB"/>
    <w:rsid w:val="5BF466A4"/>
    <w:rsid w:val="5BF68CE2"/>
    <w:rsid w:val="5BF8E3FD"/>
    <w:rsid w:val="5BFA7823"/>
    <w:rsid w:val="5BFBBEF4"/>
    <w:rsid w:val="5BFC1AEE"/>
    <w:rsid w:val="5BFD7E2B"/>
    <w:rsid w:val="5BFE4554"/>
    <w:rsid w:val="5BFF8256"/>
    <w:rsid w:val="5C00D183"/>
    <w:rsid w:val="5C02BA80"/>
    <w:rsid w:val="5C03967E"/>
    <w:rsid w:val="5C03F8B1"/>
    <w:rsid w:val="5C07A9BF"/>
    <w:rsid w:val="5C0A73D1"/>
    <w:rsid w:val="5C0B4866"/>
    <w:rsid w:val="5C0E303F"/>
    <w:rsid w:val="5C0E303F"/>
    <w:rsid w:val="5C114A34"/>
    <w:rsid w:val="5C19D6F2"/>
    <w:rsid w:val="5C1AB048"/>
    <w:rsid w:val="5C1DD9DD"/>
    <w:rsid w:val="5C242379"/>
    <w:rsid w:val="5C24DD77"/>
    <w:rsid w:val="5C24DD77"/>
    <w:rsid w:val="5C269BFE"/>
    <w:rsid w:val="5C2B388E"/>
    <w:rsid w:val="5C2EE7E5"/>
    <w:rsid w:val="5C3197C2"/>
    <w:rsid w:val="5C31C8A1"/>
    <w:rsid w:val="5C32EF34"/>
    <w:rsid w:val="5C37C6CF"/>
    <w:rsid w:val="5C3B0492"/>
    <w:rsid w:val="5C3E0E93"/>
    <w:rsid w:val="5C442A7F"/>
    <w:rsid w:val="5C4497EF"/>
    <w:rsid w:val="5C463C59"/>
    <w:rsid w:val="5C4A494B"/>
    <w:rsid w:val="5C50F8FB"/>
    <w:rsid w:val="5C513EC8"/>
    <w:rsid w:val="5C523E40"/>
    <w:rsid w:val="5C57E614"/>
    <w:rsid w:val="5C583A06"/>
    <w:rsid w:val="5C5DCA92"/>
    <w:rsid w:val="5C5F0B25"/>
    <w:rsid w:val="5C6324D3"/>
    <w:rsid w:val="5C63CB01"/>
    <w:rsid w:val="5C665AFB"/>
    <w:rsid w:val="5C66CBE0"/>
    <w:rsid w:val="5C68D178"/>
    <w:rsid w:val="5C6F9625"/>
    <w:rsid w:val="5C721463"/>
    <w:rsid w:val="5C7251B3"/>
    <w:rsid w:val="5C745FAA"/>
    <w:rsid w:val="5C79D8B2"/>
    <w:rsid w:val="5C8C99A4"/>
    <w:rsid w:val="5C8E086F"/>
    <w:rsid w:val="5C9CD63A"/>
    <w:rsid w:val="5C9DF046"/>
    <w:rsid w:val="5CA0159C"/>
    <w:rsid w:val="5CA18E3B"/>
    <w:rsid w:val="5CA2259D"/>
    <w:rsid w:val="5CA3B48D"/>
    <w:rsid w:val="5CA51A3E"/>
    <w:rsid w:val="5CA5A259"/>
    <w:rsid w:val="5CA5E281"/>
    <w:rsid w:val="5CA69672"/>
    <w:rsid w:val="5CA75AA0"/>
    <w:rsid w:val="5CA80F79"/>
    <w:rsid w:val="5CA80F79"/>
    <w:rsid w:val="5CA91190"/>
    <w:rsid w:val="5CAA05CE"/>
    <w:rsid w:val="5CABB9A5"/>
    <w:rsid w:val="5CB20ED8"/>
    <w:rsid w:val="5CB3E3DC"/>
    <w:rsid w:val="5CBABEF9"/>
    <w:rsid w:val="5CBAC9B5"/>
    <w:rsid w:val="5CC27867"/>
    <w:rsid w:val="5CC85FF7"/>
    <w:rsid w:val="5CCB24D9"/>
    <w:rsid w:val="5CCBD5EC"/>
    <w:rsid w:val="5CCEA271"/>
    <w:rsid w:val="5CD2A003"/>
    <w:rsid w:val="5CD7F4D7"/>
    <w:rsid w:val="5CD8F48C"/>
    <w:rsid w:val="5CE42093"/>
    <w:rsid w:val="5CE4FE49"/>
    <w:rsid w:val="5CE8463A"/>
    <w:rsid w:val="5CEDB86E"/>
    <w:rsid w:val="5CEFDDE1"/>
    <w:rsid w:val="5CF0A491"/>
    <w:rsid w:val="5CF117A2"/>
    <w:rsid w:val="5CF35DB6"/>
    <w:rsid w:val="5CF5DE61"/>
    <w:rsid w:val="5CF62D20"/>
    <w:rsid w:val="5CF6E908"/>
    <w:rsid w:val="5CF77A10"/>
    <w:rsid w:val="5D023934"/>
    <w:rsid w:val="5D04220A"/>
    <w:rsid w:val="5D049D90"/>
    <w:rsid w:val="5D09C8B0"/>
    <w:rsid w:val="5D106403"/>
    <w:rsid w:val="5D1AD7F6"/>
    <w:rsid w:val="5D1B1346"/>
    <w:rsid w:val="5D1B9B61"/>
    <w:rsid w:val="5D23C42F"/>
    <w:rsid w:val="5D248EE8"/>
    <w:rsid w:val="5D2B4E40"/>
    <w:rsid w:val="5D2CF876"/>
    <w:rsid w:val="5D2D9076"/>
    <w:rsid w:val="5D2EF18C"/>
    <w:rsid w:val="5D315AC4"/>
    <w:rsid w:val="5D328CC2"/>
    <w:rsid w:val="5D3548FC"/>
    <w:rsid w:val="5D358FEF"/>
    <w:rsid w:val="5D35D5C7"/>
    <w:rsid w:val="5D391DDA"/>
    <w:rsid w:val="5D3B29B1"/>
    <w:rsid w:val="5D3EC22C"/>
    <w:rsid w:val="5D3F1E39"/>
    <w:rsid w:val="5D44B94A"/>
    <w:rsid w:val="5D44C0D0"/>
    <w:rsid w:val="5D451D38"/>
    <w:rsid w:val="5D48990B"/>
    <w:rsid w:val="5D490B4E"/>
    <w:rsid w:val="5D49D3D0"/>
    <w:rsid w:val="5D4AB673"/>
    <w:rsid w:val="5D4ADE77"/>
    <w:rsid w:val="5D4F7346"/>
    <w:rsid w:val="5D51C156"/>
    <w:rsid w:val="5D535923"/>
    <w:rsid w:val="5D59DF07"/>
    <w:rsid w:val="5D60A594"/>
    <w:rsid w:val="5D60E270"/>
    <w:rsid w:val="5D696E06"/>
    <w:rsid w:val="5D69C8D9"/>
    <w:rsid w:val="5D70610B"/>
    <w:rsid w:val="5D70610B"/>
    <w:rsid w:val="5D70F23D"/>
    <w:rsid w:val="5D7332EB"/>
    <w:rsid w:val="5D752567"/>
    <w:rsid w:val="5D7C30DE"/>
    <w:rsid w:val="5D7E9B5B"/>
    <w:rsid w:val="5D7F534A"/>
    <w:rsid w:val="5D8F1989"/>
    <w:rsid w:val="5D92541C"/>
    <w:rsid w:val="5D938276"/>
    <w:rsid w:val="5D9539A0"/>
    <w:rsid w:val="5D96AC88"/>
    <w:rsid w:val="5D96CBA7"/>
    <w:rsid w:val="5D97EB4F"/>
    <w:rsid w:val="5D9CA1E4"/>
    <w:rsid w:val="5D9D2A93"/>
    <w:rsid w:val="5D9E8AE1"/>
    <w:rsid w:val="5DA02585"/>
    <w:rsid w:val="5DA19F7E"/>
    <w:rsid w:val="5DA27892"/>
    <w:rsid w:val="5DA4FE90"/>
    <w:rsid w:val="5DA641D3"/>
    <w:rsid w:val="5DA67A08"/>
    <w:rsid w:val="5DA7D54E"/>
    <w:rsid w:val="5DA93A5D"/>
    <w:rsid w:val="5DA9685B"/>
    <w:rsid w:val="5DAA76E7"/>
    <w:rsid w:val="5DAC9046"/>
    <w:rsid w:val="5DAE7D1A"/>
    <w:rsid w:val="5DB05A09"/>
    <w:rsid w:val="5DB39A63"/>
    <w:rsid w:val="5DB96692"/>
    <w:rsid w:val="5DBADD0B"/>
    <w:rsid w:val="5DBC0989"/>
    <w:rsid w:val="5DBCDFDE"/>
    <w:rsid w:val="5DBD7477"/>
    <w:rsid w:val="5DC65DC1"/>
    <w:rsid w:val="5DCA08C9"/>
    <w:rsid w:val="5DCC7315"/>
    <w:rsid w:val="5DCF1E20"/>
    <w:rsid w:val="5DD0E905"/>
    <w:rsid w:val="5DD14B20"/>
    <w:rsid w:val="5DD2B6CC"/>
    <w:rsid w:val="5DD5A826"/>
    <w:rsid w:val="5DD9B3E0"/>
    <w:rsid w:val="5DDBD6FB"/>
    <w:rsid w:val="5DDDB44C"/>
    <w:rsid w:val="5DDEC530"/>
    <w:rsid w:val="5DDF06F2"/>
    <w:rsid w:val="5DDF4F46"/>
    <w:rsid w:val="5DDFD9D9"/>
    <w:rsid w:val="5DE146E0"/>
    <w:rsid w:val="5DEC00B8"/>
    <w:rsid w:val="5DEE0EA1"/>
    <w:rsid w:val="5DF06954"/>
    <w:rsid w:val="5DF1979C"/>
    <w:rsid w:val="5DF33AAF"/>
    <w:rsid w:val="5DF3A1B4"/>
    <w:rsid w:val="5DF4F200"/>
    <w:rsid w:val="5DF4F458"/>
    <w:rsid w:val="5DF877A3"/>
    <w:rsid w:val="5DFA370B"/>
    <w:rsid w:val="5DFA40C0"/>
    <w:rsid w:val="5DFF72E7"/>
    <w:rsid w:val="5E1085BC"/>
    <w:rsid w:val="5E1521A7"/>
    <w:rsid w:val="5E18020D"/>
    <w:rsid w:val="5E19C410"/>
    <w:rsid w:val="5E1B3E6B"/>
    <w:rsid w:val="5E1B521C"/>
    <w:rsid w:val="5E1BEC8B"/>
    <w:rsid w:val="5E1C596A"/>
    <w:rsid w:val="5E1D2914"/>
    <w:rsid w:val="5E205297"/>
    <w:rsid w:val="5E247CE9"/>
    <w:rsid w:val="5E286A05"/>
    <w:rsid w:val="5E2DD8AB"/>
    <w:rsid w:val="5E2EF68A"/>
    <w:rsid w:val="5E332279"/>
    <w:rsid w:val="5E335465"/>
    <w:rsid w:val="5E34D305"/>
    <w:rsid w:val="5E3583E6"/>
    <w:rsid w:val="5E36933D"/>
    <w:rsid w:val="5E373EE2"/>
    <w:rsid w:val="5E37A5F4"/>
    <w:rsid w:val="5E3BE5FD"/>
    <w:rsid w:val="5E3C4F88"/>
    <w:rsid w:val="5E3D48B8"/>
    <w:rsid w:val="5E4CCA8E"/>
    <w:rsid w:val="5E4ECC29"/>
    <w:rsid w:val="5E4FB43D"/>
    <w:rsid w:val="5E51ADA5"/>
    <w:rsid w:val="5E53A247"/>
    <w:rsid w:val="5E55EA26"/>
    <w:rsid w:val="5E57CBE2"/>
    <w:rsid w:val="5E5D514E"/>
    <w:rsid w:val="5E64443A"/>
    <w:rsid w:val="5E6680D2"/>
    <w:rsid w:val="5E6694FE"/>
    <w:rsid w:val="5E672DE7"/>
    <w:rsid w:val="5E6732F7"/>
    <w:rsid w:val="5E6B7A20"/>
    <w:rsid w:val="5E6C1897"/>
    <w:rsid w:val="5E6C42CF"/>
    <w:rsid w:val="5E6CB4A6"/>
    <w:rsid w:val="5E6D8336"/>
    <w:rsid w:val="5E7289C2"/>
    <w:rsid w:val="5E755E4F"/>
    <w:rsid w:val="5E77C074"/>
    <w:rsid w:val="5E7A2D85"/>
    <w:rsid w:val="5E80BD55"/>
    <w:rsid w:val="5E813C74"/>
    <w:rsid w:val="5E831955"/>
    <w:rsid w:val="5E84169B"/>
    <w:rsid w:val="5E8674D1"/>
    <w:rsid w:val="5E898F40"/>
    <w:rsid w:val="5E8AC254"/>
    <w:rsid w:val="5E8F0E68"/>
    <w:rsid w:val="5E90FC1D"/>
    <w:rsid w:val="5E9105D7"/>
    <w:rsid w:val="5E965CE5"/>
    <w:rsid w:val="5E9FBBAA"/>
    <w:rsid w:val="5EA0C664"/>
    <w:rsid w:val="5EA2FB14"/>
    <w:rsid w:val="5EA3B3E9"/>
    <w:rsid w:val="5EA44E68"/>
    <w:rsid w:val="5EA4C4E8"/>
    <w:rsid w:val="5EA7F5AB"/>
    <w:rsid w:val="5EA988C9"/>
    <w:rsid w:val="5EAA9D8A"/>
    <w:rsid w:val="5EAD24BE"/>
    <w:rsid w:val="5EAEF07A"/>
    <w:rsid w:val="5EB73117"/>
    <w:rsid w:val="5EB737BA"/>
    <w:rsid w:val="5EBB769B"/>
    <w:rsid w:val="5EBC3B35"/>
    <w:rsid w:val="5EC45F37"/>
    <w:rsid w:val="5EC4860A"/>
    <w:rsid w:val="5EC4FDAE"/>
    <w:rsid w:val="5EC772C3"/>
    <w:rsid w:val="5EC906D7"/>
    <w:rsid w:val="5ECC3CCA"/>
    <w:rsid w:val="5ECC5802"/>
    <w:rsid w:val="5ECD2B25"/>
    <w:rsid w:val="5ED023B5"/>
    <w:rsid w:val="5ED06017"/>
    <w:rsid w:val="5ED5892C"/>
    <w:rsid w:val="5EDB0C80"/>
    <w:rsid w:val="5EDB51A9"/>
    <w:rsid w:val="5EDBA5A9"/>
    <w:rsid w:val="5EDCDD24"/>
    <w:rsid w:val="5EDD88A5"/>
    <w:rsid w:val="5EDE5D95"/>
    <w:rsid w:val="5EDED9BB"/>
    <w:rsid w:val="5EDF2D38"/>
    <w:rsid w:val="5EDF4495"/>
    <w:rsid w:val="5EDFDD89"/>
    <w:rsid w:val="5EE4941B"/>
    <w:rsid w:val="5EE4DBAF"/>
    <w:rsid w:val="5EE5A431"/>
    <w:rsid w:val="5EE7CEB7"/>
    <w:rsid w:val="5EE8048A"/>
    <w:rsid w:val="5EEC9DE6"/>
    <w:rsid w:val="5EEDA79D"/>
    <w:rsid w:val="5EEE6EDD"/>
    <w:rsid w:val="5EEF7575"/>
    <w:rsid w:val="5EF1221B"/>
    <w:rsid w:val="5EF3706F"/>
    <w:rsid w:val="5EF3F8F0"/>
    <w:rsid w:val="5EF44430"/>
    <w:rsid w:val="5EF64F86"/>
    <w:rsid w:val="5EF7C921"/>
    <w:rsid w:val="5EFDD059"/>
    <w:rsid w:val="5F055F18"/>
    <w:rsid w:val="5F08D743"/>
    <w:rsid w:val="5F0DF3B7"/>
    <w:rsid w:val="5F0FCE99"/>
    <w:rsid w:val="5F16240E"/>
    <w:rsid w:val="5F1E048C"/>
    <w:rsid w:val="5F1F057D"/>
    <w:rsid w:val="5F1F3A5A"/>
    <w:rsid w:val="5F20E0D7"/>
    <w:rsid w:val="5F22D10D"/>
    <w:rsid w:val="5F240D86"/>
    <w:rsid w:val="5F24AA80"/>
    <w:rsid w:val="5F264F89"/>
    <w:rsid w:val="5F26CDE1"/>
    <w:rsid w:val="5F2BB0FB"/>
    <w:rsid w:val="5F2C31F6"/>
    <w:rsid w:val="5F33BBB0"/>
    <w:rsid w:val="5F387245"/>
    <w:rsid w:val="5F387730"/>
    <w:rsid w:val="5F3A5B42"/>
    <w:rsid w:val="5F3B9973"/>
    <w:rsid w:val="5F3D46EC"/>
    <w:rsid w:val="5F3EAA3F"/>
    <w:rsid w:val="5F423F38"/>
    <w:rsid w:val="5F424A69"/>
    <w:rsid w:val="5F448282"/>
    <w:rsid w:val="5F489DAD"/>
    <w:rsid w:val="5F49C55E"/>
    <w:rsid w:val="5F4A4D7B"/>
    <w:rsid w:val="5F4CB70A"/>
    <w:rsid w:val="5F4E1C0E"/>
    <w:rsid w:val="5F4E7764"/>
    <w:rsid w:val="5F4E79D0"/>
    <w:rsid w:val="5F509303"/>
    <w:rsid w:val="5F53E5A5"/>
    <w:rsid w:val="5F54DC69"/>
    <w:rsid w:val="5F58672F"/>
    <w:rsid w:val="5F5B6940"/>
    <w:rsid w:val="5F5BE0AA"/>
    <w:rsid w:val="5F5BE2C0"/>
    <w:rsid w:val="5F5C7E39"/>
    <w:rsid w:val="5F622FF3"/>
    <w:rsid w:val="5F6638F0"/>
    <w:rsid w:val="5F6F6791"/>
    <w:rsid w:val="5F6F6EBC"/>
    <w:rsid w:val="5F7149C2"/>
    <w:rsid w:val="5F759742"/>
    <w:rsid w:val="5F75AE78"/>
    <w:rsid w:val="5F7A32AB"/>
    <w:rsid w:val="5F7E9ACF"/>
    <w:rsid w:val="5F80A993"/>
    <w:rsid w:val="5F81BA8A"/>
    <w:rsid w:val="5F83DAEC"/>
    <w:rsid w:val="5F8483F6"/>
    <w:rsid w:val="5F84AF04"/>
    <w:rsid w:val="5F860C54"/>
    <w:rsid w:val="5F86CEFA"/>
    <w:rsid w:val="5F88B5AD"/>
    <w:rsid w:val="5F88D5A0"/>
    <w:rsid w:val="5F8A205B"/>
    <w:rsid w:val="5F8E293B"/>
    <w:rsid w:val="5F8F8D7F"/>
    <w:rsid w:val="5F8F97BE"/>
    <w:rsid w:val="5F988078"/>
    <w:rsid w:val="5F9FF78B"/>
    <w:rsid w:val="5FA057F5"/>
    <w:rsid w:val="5FA22C32"/>
    <w:rsid w:val="5FA6738E"/>
    <w:rsid w:val="5FA858A3"/>
    <w:rsid w:val="5FADDF84"/>
    <w:rsid w:val="5FB06418"/>
    <w:rsid w:val="5FB328BA"/>
    <w:rsid w:val="5FB3EFB1"/>
    <w:rsid w:val="5FB48456"/>
    <w:rsid w:val="5FB48456"/>
    <w:rsid w:val="5FB50A6B"/>
    <w:rsid w:val="5FB57F9D"/>
    <w:rsid w:val="5FB7C619"/>
    <w:rsid w:val="5FB81237"/>
    <w:rsid w:val="5FB85918"/>
    <w:rsid w:val="5FB8F975"/>
    <w:rsid w:val="5FBDB2AA"/>
    <w:rsid w:val="5FC793E2"/>
    <w:rsid w:val="5FC9DE38"/>
    <w:rsid w:val="5FCDCDDE"/>
    <w:rsid w:val="5FD23CA8"/>
    <w:rsid w:val="5FD6AE93"/>
    <w:rsid w:val="5FDC198E"/>
    <w:rsid w:val="5FDD6118"/>
    <w:rsid w:val="5FDDE04A"/>
    <w:rsid w:val="5FDF8C6D"/>
    <w:rsid w:val="5FDFB03B"/>
    <w:rsid w:val="5FDFD632"/>
    <w:rsid w:val="5FE102D5"/>
    <w:rsid w:val="5FE5DF87"/>
    <w:rsid w:val="5FE75D34"/>
    <w:rsid w:val="5FE927A0"/>
    <w:rsid w:val="5FEA50A0"/>
    <w:rsid w:val="5FED7FBF"/>
    <w:rsid w:val="5FF0F6FB"/>
    <w:rsid w:val="5FF1F055"/>
    <w:rsid w:val="5FF39C43"/>
    <w:rsid w:val="5FF4F150"/>
    <w:rsid w:val="5FF6DC99"/>
    <w:rsid w:val="6002A269"/>
    <w:rsid w:val="60064333"/>
    <w:rsid w:val="600A20B0"/>
    <w:rsid w:val="600A7564"/>
    <w:rsid w:val="600B7D54"/>
    <w:rsid w:val="600EF452"/>
    <w:rsid w:val="600F41B0"/>
    <w:rsid w:val="60104D51"/>
    <w:rsid w:val="6010A91F"/>
    <w:rsid w:val="6014EF01"/>
    <w:rsid w:val="6019F817"/>
    <w:rsid w:val="601F8655"/>
    <w:rsid w:val="6020BF04"/>
    <w:rsid w:val="60253AF5"/>
    <w:rsid w:val="6025BB68"/>
    <w:rsid w:val="602B4A42"/>
    <w:rsid w:val="602F8B72"/>
    <w:rsid w:val="60309ABC"/>
    <w:rsid w:val="6036CF17"/>
    <w:rsid w:val="60370BF9"/>
    <w:rsid w:val="603A4885"/>
    <w:rsid w:val="603EBDEA"/>
    <w:rsid w:val="60404E3E"/>
    <w:rsid w:val="60404E5B"/>
    <w:rsid w:val="60416972"/>
    <w:rsid w:val="60432A3E"/>
    <w:rsid w:val="6043DAF8"/>
    <w:rsid w:val="6043EA82"/>
    <w:rsid w:val="60453DE7"/>
    <w:rsid w:val="6047E614"/>
    <w:rsid w:val="604BAD51"/>
    <w:rsid w:val="604F504E"/>
    <w:rsid w:val="60549909"/>
    <w:rsid w:val="60549909"/>
    <w:rsid w:val="60581D66"/>
    <w:rsid w:val="605AF1D4"/>
    <w:rsid w:val="605C1C01"/>
    <w:rsid w:val="605FDE30"/>
    <w:rsid w:val="6064E43C"/>
    <w:rsid w:val="60688378"/>
    <w:rsid w:val="606BF416"/>
    <w:rsid w:val="606D8E41"/>
    <w:rsid w:val="60720830"/>
    <w:rsid w:val="60738D0D"/>
    <w:rsid w:val="60765173"/>
    <w:rsid w:val="607CC48E"/>
    <w:rsid w:val="607EE54C"/>
    <w:rsid w:val="6081675E"/>
    <w:rsid w:val="60825735"/>
    <w:rsid w:val="60827F39"/>
    <w:rsid w:val="608A82FD"/>
    <w:rsid w:val="6092B04E"/>
    <w:rsid w:val="609898B6"/>
    <w:rsid w:val="6099B509"/>
    <w:rsid w:val="609A4459"/>
    <w:rsid w:val="609B2806"/>
    <w:rsid w:val="609BA50E"/>
    <w:rsid w:val="609D2654"/>
    <w:rsid w:val="60A3DBCB"/>
    <w:rsid w:val="60A44B70"/>
    <w:rsid w:val="60A53E74"/>
    <w:rsid w:val="60A7CD39"/>
    <w:rsid w:val="60ABFB22"/>
    <w:rsid w:val="60AC4C1A"/>
    <w:rsid w:val="60B3A4C1"/>
    <w:rsid w:val="60BAF135"/>
    <w:rsid w:val="60BF5875"/>
    <w:rsid w:val="60C07AE1"/>
    <w:rsid w:val="60C35CB2"/>
    <w:rsid w:val="60C42B0A"/>
    <w:rsid w:val="60C6730B"/>
    <w:rsid w:val="60C78625"/>
    <w:rsid w:val="60CE5446"/>
    <w:rsid w:val="60CF3D4D"/>
    <w:rsid w:val="60CF3D4D"/>
    <w:rsid w:val="60D2269B"/>
    <w:rsid w:val="60D302F4"/>
    <w:rsid w:val="60D48782"/>
    <w:rsid w:val="60D63AB2"/>
    <w:rsid w:val="60D77459"/>
    <w:rsid w:val="60D9B13A"/>
    <w:rsid w:val="60E1A162"/>
    <w:rsid w:val="60E1ADEB"/>
    <w:rsid w:val="60E29D11"/>
    <w:rsid w:val="60E8A52E"/>
    <w:rsid w:val="60EAFD2D"/>
    <w:rsid w:val="60EFDAB6"/>
    <w:rsid w:val="60F14B00"/>
    <w:rsid w:val="60F38244"/>
    <w:rsid w:val="60F9F846"/>
    <w:rsid w:val="60FA0932"/>
    <w:rsid w:val="6102DFE9"/>
    <w:rsid w:val="610C7960"/>
    <w:rsid w:val="610D1E8B"/>
    <w:rsid w:val="61152A0A"/>
    <w:rsid w:val="611579BD"/>
    <w:rsid w:val="6115C859"/>
    <w:rsid w:val="61163070"/>
    <w:rsid w:val="6118F934"/>
    <w:rsid w:val="6119CDBD"/>
    <w:rsid w:val="6124860E"/>
    <w:rsid w:val="6124AD4C"/>
    <w:rsid w:val="61293142"/>
    <w:rsid w:val="612B681F"/>
    <w:rsid w:val="612DFC10"/>
    <w:rsid w:val="6131E17C"/>
    <w:rsid w:val="61322B3A"/>
    <w:rsid w:val="6132C5CA"/>
    <w:rsid w:val="61345755"/>
    <w:rsid w:val="6135146C"/>
    <w:rsid w:val="61440932"/>
    <w:rsid w:val="6145D32E"/>
    <w:rsid w:val="614610C7"/>
    <w:rsid w:val="6146A3DC"/>
    <w:rsid w:val="614973A1"/>
    <w:rsid w:val="614973A1"/>
    <w:rsid w:val="614BA185"/>
    <w:rsid w:val="614C59BC"/>
    <w:rsid w:val="6150AB8E"/>
    <w:rsid w:val="615392AF"/>
    <w:rsid w:val="61548D56"/>
    <w:rsid w:val="615626DB"/>
    <w:rsid w:val="61589213"/>
    <w:rsid w:val="615C73BE"/>
    <w:rsid w:val="61624FAC"/>
    <w:rsid w:val="61636443"/>
    <w:rsid w:val="6167951E"/>
    <w:rsid w:val="616B47F5"/>
    <w:rsid w:val="616BBB08"/>
    <w:rsid w:val="616E6FCD"/>
    <w:rsid w:val="616F402F"/>
    <w:rsid w:val="616F6FB8"/>
    <w:rsid w:val="61750B3A"/>
    <w:rsid w:val="6175E8D5"/>
    <w:rsid w:val="61764447"/>
    <w:rsid w:val="617B5187"/>
    <w:rsid w:val="617FB086"/>
    <w:rsid w:val="61834B79"/>
    <w:rsid w:val="61871EC3"/>
    <w:rsid w:val="618754FF"/>
    <w:rsid w:val="61879341"/>
    <w:rsid w:val="618A5F70"/>
    <w:rsid w:val="618C2E15"/>
    <w:rsid w:val="618F6CA4"/>
    <w:rsid w:val="6190C810"/>
    <w:rsid w:val="61913E80"/>
    <w:rsid w:val="61922CFF"/>
    <w:rsid w:val="619653B4"/>
    <w:rsid w:val="619BBAE3"/>
    <w:rsid w:val="61A65C8C"/>
    <w:rsid w:val="61A797F7"/>
    <w:rsid w:val="61AA0F00"/>
    <w:rsid w:val="61AB65FA"/>
    <w:rsid w:val="61ADA67C"/>
    <w:rsid w:val="61AE9AF0"/>
    <w:rsid w:val="61AF773B"/>
    <w:rsid w:val="61B1C8CD"/>
    <w:rsid w:val="61B3F884"/>
    <w:rsid w:val="61B4D2E6"/>
    <w:rsid w:val="61B78200"/>
    <w:rsid w:val="61B7CDC6"/>
    <w:rsid w:val="61B8DD60"/>
    <w:rsid w:val="61BC8F65"/>
    <w:rsid w:val="61BE429A"/>
    <w:rsid w:val="61BF5FA2"/>
    <w:rsid w:val="61C08F60"/>
    <w:rsid w:val="61C8CA38"/>
    <w:rsid w:val="61CA64A2"/>
    <w:rsid w:val="61CA8FBE"/>
    <w:rsid w:val="61CFF11E"/>
    <w:rsid w:val="61D079A6"/>
    <w:rsid w:val="61D08797"/>
    <w:rsid w:val="61D1D82C"/>
    <w:rsid w:val="61DBEF2A"/>
    <w:rsid w:val="61DC9D1B"/>
    <w:rsid w:val="61DD391F"/>
    <w:rsid w:val="61E048D7"/>
    <w:rsid w:val="61E1298B"/>
    <w:rsid w:val="61E23989"/>
    <w:rsid w:val="61E33CF9"/>
    <w:rsid w:val="61E7C23A"/>
    <w:rsid w:val="61E943F4"/>
    <w:rsid w:val="61EC294A"/>
    <w:rsid w:val="61ECBEC6"/>
    <w:rsid w:val="61EF5EAD"/>
    <w:rsid w:val="61F0696A"/>
    <w:rsid w:val="61F2242A"/>
    <w:rsid w:val="61F37C89"/>
    <w:rsid w:val="61FBFFF9"/>
    <w:rsid w:val="61FD8C49"/>
    <w:rsid w:val="61FE6C00"/>
    <w:rsid w:val="61FF581E"/>
    <w:rsid w:val="620000D7"/>
    <w:rsid w:val="6201E2A1"/>
    <w:rsid w:val="62033B2B"/>
    <w:rsid w:val="6205F8DA"/>
    <w:rsid w:val="620D7E5A"/>
    <w:rsid w:val="620EC29A"/>
    <w:rsid w:val="6212AD42"/>
    <w:rsid w:val="62152B78"/>
    <w:rsid w:val="6218189A"/>
    <w:rsid w:val="621C0BBD"/>
    <w:rsid w:val="621E05DD"/>
    <w:rsid w:val="621E4F9A"/>
    <w:rsid w:val="62266153"/>
    <w:rsid w:val="62291548"/>
    <w:rsid w:val="622CB369"/>
    <w:rsid w:val="62365E82"/>
    <w:rsid w:val="62384F04"/>
    <w:rsid w:val="6238F6B5"/>
    <w:rsid w:val="623A1E96"/>
    <w:rsid w:val="623E181C"/>
    <w:rsid w:val="62419B96"/>
    <w:rsid w:val="62449EF8"/>
    <w:rsid w:val="624EA158"/>
    <w:rsid w:val="62542B20"/>
    <w:rsid w:val="6258C251"/>
    <w:rsid w:val="6259F420"/>
    <w:rsid w:val="625C4B42"/>
    <w:rsid w:val="62609E0A"/>
    <w:rsid w:val="6262FD36"/>
    <w:rsid w:val="62646C22"/>
    <w:rsid w:val="6264B445"/>
    <w:rsid w:val="6267D203"/>
    <w:rsid w:val="62695E57"/>
    <w:rsid w:val="626BD762"/>
    <w:rsid w:val="626C5E28"/>
    <w:rsid w:val="626C9BFC"/>
    <w:rsid w:val="626CBFAF"/>
    <w:rsid w:val="626CFBDD"/>
    <w:rsid w:val="62701307"/>
    <w:rsid w:val="62707666"/>
    <w:rsid w:val="627D452A"/>
    <w:rsid w:val="627D7E4C"/>
    <w:rsid w:val="627E3819"/>
    <w:rsid w:val="627F8C48"/>
    <w:rsid w:val="6280EB47"/>
    <w:rsid w:val="6282BF50"/>
    <w:rsid w:val="628332A6"/>
    <w:rsid w:val="6283CB2C"/>
    <w:rsid w:val="6288069B"/>
    <w:rsid w:val="628B8667"/>
    <w:rsid w:val="628CE430"/>
    <w:rsid w:val="628F2712"/>
    <w:rsid w:val="62905101"/>
    <w:rsid w:val="62927266"/>
    <w:rsid w:val="6294356A"/>
    <w:rsid w:val="629A3AFE"/>
    <w:rsid w:val="629D79EC"/>
    <w:rsid w:val="62A0863D"/>
    <w:rsid w:val="62A2BD8A"/>
    <w:rsid w:val="62A3E6A8"/>
    <w:rsid w:val="62A8EA84"/>
    <w:rsid w:val="62AD5AD2"/>
    <w:rsid w:val="62ADE10E"/>
    <w:rsid w:val="62AF481E"/>
    <w:rsid w:val="62B17542"/>
    <w:rsid w:val="62B1D576"/>
    <w:rsid w:val="62B214B4"/>
    <w:rsid w:val="62B50E53"/>
    <w:rsid w:val="62BB7F73"/>
    <w:rsid w:val="62BC5001"/>
    <w:rsid w:val="62C53F09"/>
    <w:rsid w:val="62C9EAFA"/>
    <w:rsid w:val="62CE962B"/>
    <w:rsid w:val="62D02DB4"/>
    <w:rsid w:val="62D1B6CA"/>
    <w:rsid w:val="62D6B462"/>
    <w:rsid w:val="62D7F8B7"/>
    <w:rsid w:val="62D9D2B7"/>
    <w:rsid w:val="62E463A4"/>
    <w:rsid w:val="62E54402"/>
    <w:rsid w:val="62E7F409"/>
    <w:rsid w:val="62E896A9"/>
    <w:rsid w:val="62E8A9A6"/>
    <w:rsid w:val="62E8CAD8"/>
    <w:rsid w:val="62EE72FC"/>
    <w:rsid w:val="62F33092"/>
    <w:rsid w:val="62FB84C3"/>
    <w:rsid w:val="62FF9CF5"/>
    <w:rsid w:val="630130FF"/>
    <w:rsid w:val="6303690E"/>
    <w:rsid w:val="63066097"/>
    <w:rsid w:val="630720F3"/>
    <w:rsid w:val="63074F17"/>
    <w:rsid w:val="630C04D7"/>
    <w:rsid w:val="630C49A3"/>
    <w:rsid w:val="6312416D"/>
    <w:rsid w:val="631541E7"/>
    <w:rsid w:val="631699B7"/>
    <w:rsid w:val="63185314"/>
    <w:rsid w:val="6319511E"/>
    <w:rsid w:val="6319B388"/>
    <w:rsid w:val="63232560"/>
    <w:rsid w:val="63267659"/>
    <w:rsid w:val="6327CE7E"/>
    <w:rsid w:val="6327FE76"/>
    <w:rsid w:val="632DC3A4"/>
    <w:rsid w:val="632EF65B"/>
    <w:rsid w:val="63322415"/>
    <w:rsid w:val="63323150"/>
    <w:rsid w:val="63351AB5"/>
    <w:rsid w:val="633538D6"/>
    <w:rsid w:val="633CB47C"/>
    <w:rsid w:val="633EA793"/>
    <w:rsid w:val="6340008D"/>
    <w:rsid w:val="63411158"/>
    <w:rsid w:val="634541BE"/>
    <w:rsid w:val="6346ED5F"/>
    <w:rsid w:val="6348C588"/>
    <w:rsid w:val="634ADBF2"/>
    <w:rsid w:val="634F0B32"/>
    <w:rsid w:val="63542C40"/>
    <w:rsid w:val="63558393"/>
    <w:rsid w:val="63569464"/>
    <w:rsid w:val="63579B5E"/>
    <w:rsid w:val="635896AC"/>
    <w:rsid w:val="6359E5F4"/>
    <w:rsid w:val="635EC36B"/>
    <w:rsid w:val="635FE00A"/>
    <w:rsid w:val="63622C30"/>
    <w:rsid w:val="6364E650"/>
    <w:rsid w:val="6367B6F2"/>
    <w:rsid w:val="6367BA64"/>
    <w:rsid w:val="6368CE57"/>
    <w:rsid w:val="636A2640"/>
    <w:rsid w:val="636B33F4"/>
    <w:rsid w:val="636E3894"/>
    <w:rsid w:val="63729A5D"/>
    <w:rsid w:val="63774F38"/>
    <w:rsid w:val="6378360B"/>
    <w:rsid w:val="63868590"/>
    <w:rsid w:val="63876915"/>
    <w:rsid w:val="638B965B"/>
    <w:rsid w:val="638C39CB"/>
    <w:rsid w:val="638C6191"/>
    <w:rsid w:val="639301EF"/>
    <w:rsid w:val="63937CE7"/>
    <w:rsid w:val="639426DA"/>
    <w:rsid w:val="63943513"/>
    <w:rsid w:val="6395D573"/>
    <w:rsid w:val="6395D573"/>
    <w:rsid w:val="6397138B"/>
    <w:rsid w:val="639BCAD4"/>
    <w:rsid w:val="639F75BE"/>
    <w:rsid w:val="639FDFC3"/>
    <w:rsid w:val="63A394D8"/>
    <w:rsid w:val="63A65CA5"/>
    <w:rsid w:val="63A9999E"/>
    <w:rsid w:val="63B080C7"/>
    <w:rsid w:val="63B1CEB8"/>
    <w:rsid w:val="63B65E8A"/>
    <w:rsid w:val="63B6E387"/>
    <w:rsid w:val="63BA1FFB"/>
    <w:rsid w:val="63BD0F48"/>
    <w:rsid w:val="63C57C47"/>
    <w:rsid w:val="63C5E454"/>
    <w:rsid w:val="63C733B6"/>
    <w:rsid w:val="63C74509"/>
    <w:rsid w:val="63D1E51B"/>
    <w:rsid w:val="63D448C4"/>
    <w:rsid w:val="63D9FF2E"/>
    <w:rsid w:val="63DA4EF7"/>
    <w:rsid w:val="63DC3336"/>
    <w:rsid w:val="63DD1F94"/>
    <w:rsid w:val="63DDE85C"/>
    <w:rsid w:val="63E110A4"/>
    <w:rsid w:val="63E2193E"/>
    <w:rsid w:val="63E2CF7D"/>
    <w:rsid w:val="63E5CC80"/>
    <w:rsid w:val="63E5F51C"/>
    <w:rsid w:val="63E5FB59"/>
    <w:rsid w:val="63F0D017"/>
    <w:rsid w:val="63F492B2"/>
    <w:rsid w:val="63F5484C"/>
    <w:rsid w:val="63F5B24D"/>
    <w:rsid w:val="63F8E7AB"/>
    <w:rsid w:val="63FA1FC2"/>
    <w:rsid w:val="63FBC52C"/>
    <w:rsid w:val="63FBF215"/>
    <w:rsid w:val="63FE0E48"/>
    <w:rsid w:val="63FF4B4E"/>
    <w:rsid w:val="63FF6BE1"/>
    <w:rsid w:val="64015116"/>
    <w:rsid w:val="64017A98"/>
    <w:rsid w:val="64025069"/>
    <w:rsid w:val="640275BE"/>
    <w:rsid w:val="6402ECAF"/>
    <w:rsid w:val="64048B55"/>
    <w:rsid w:val="640579BC"/>
    <w:rsid w:val="64062F19"/>
    <w:rsid w:val="640BA791"/>
    <w:rsid w:val="640BB2FA"/>
    <w:rsid w:val="640CDE8A"/>
    <w:rsid w:val="640CE9AC"/>
    <w:rsid w:val="640F252F"/>
    <w:rsid w:val="640F259C"/>
    <w:rsid w:val="640FA421"/>
    <w:rsid w:val="6410F3D9"/>
    <w:rsid w:val="6412873C"/>
    <w:rsid w:val="64183025"/>
    <w:rsid w:val="6419E52F"/>
    <w:rsid w:val="641B0B2D"/>
    <w:rsid w:val="64212FAA"/>
    <w:rsid w:val="64212FAA"/>
    <w:rsid w:val="64265933"/>
    <w:rsid w:val="642756C8"/>
    <w:rsid w:val="6427AB7A"/>
    <w:rsid w:val="64294A12"/>
    <w:rsid w:val="642D3138"/>
    <w:rsid w:val="6430B4E9"/>
    <w:rsid w:val="64377F60"/>
    <w:rsid w:val="643A24FC"/>
    <w:rsid w:val="643F007B"/>
    <w:rsid w:val="64408CA4"/>
    <w:rsid w:val="6443C4DD"/>
    <w:rsid w:val="6444BAE5"/>
    <w:rsid w:val="644DE515"/>
    <w:rsid w:val="644E1DBF"/>
    <w:rsid w:val="644E4A88"/>
    <w:rsid w:val="644F8830"/>
    <w:rsid w:val="64537E93"/>
    <w:rsid w:val="645392A8"/>
    <w:rsid w:val="6456306B"/>
    <w:rsid w:val="6456CE18"/>
    <w:rsid w:val="645885FA"/>
    <w:rsid w:val="64597C71"/>
    <w:rsid w:val="645B7DB3"/>
    <w:rsid w:val="645C26D0"/>
    <w:rsid w:val="645CAB22"/>
    <w:rsid w:val="645EECFC"/>
    <w:rsid w:val="6462743A"/>
    <w:rsid w:val="6462F3B1"/>
    <w:rsid w:val="646592B8"/>
    <w:rsid w:val="6465B187"/>
    <w:rsid w:val="6466D90F"/>
    <w:rsid w:val="646AA921"/>
    <w:rsid w:val="64706565"/>
    <w:rsid w:val="6471D593"/>
    <w:rsid w:val="6479577B"/>
    <w:rsid w:val="647AEC0B"/>
    <w:rsid w:val="6481B7F3"/>
    <w:rsid w:val="6483BDAF"/>
    <w:rsid w:val="64857235"/>
    <w:rsid w:val="648BD5AD"/>
    <w:rsid w:val="64936E75"/>
    <w:rsid w:val="64940879"/>
    <w:rsid w:val="6494C327"/>
    <w:rsid w:val="649AF294"/>
    <w:rsid w:val="64A31F78"/>
    <w:rsid w:val="64A3A8A6"/>
    <w:rsid w:val="64AA2D1F"/>
    <w:rsid w:val="64AE567F"/>
    <w:rsid w:val="64AFAAF5"/>
    <w:rsid w:val="64B1BBF5"/>
    <w:rsid w:val="64B2AC81"/>
    <w:rsid w:val="64B3C51C"/>
    <w:rsid w:val="64B63098"/>
    <w:rsid w:val="64C0DB2A"/>
    <w:rsid w:val="64C0EF29"/>
    <w:rsid w:val="64C10D44"/>
    <w:rsid w:val="64C11FD3"/>
    <w:rsid w:val="64C2B698"/>
    <w:rsid w:val="64C6386F"/>
    <w:rsid w:val="64C6E347"/>
    <w:rsid w:val="64C8B094"/>
    <w:rsid w:val="64C9FA48"/>
    <w:rsid w:val="64CBCD7F"/>
    <w:rsid w:val="64CCD673"/>
    <w:rsid w:val="64CCF5CC"/>
    <w:rsid w:val="64CE93B3"/>
    <w:rsid w:val="64D41437"/>
    <w:rsid w:val="64D8305E"/>
    <w:rsid w:val="64DD75F4"/>
    <w:rsid w:val="64DDDE54"/>
    <w:rsid w:val="64E31BA1"/>
    <w:rsid w:val="64E3BE74"/>
    <w:rsid w:val="64F1A623"/>
    <w:rsid w:val="64F74876"/>
    <w:rsid w:val="64F9021A"/>
    <w:rsid w:val="64FA2F54"/>
    <w:rsid w:val="64FA38EE"/>
    <w:rsid w:val="64FC7042"/>
    <w:rsid w:val="6500743B"/>
    <w:rsid w:val="6500ECFB"/>
    <w:rsid w:val="650194AE"/>
    <w:rsid w:val="65081A68"/>
    <w:rsid w:val="65081F38"/>
    <w:rsid w:val="65093223"/>
    <w:rsid w:val="650BAF60"/>
    <w:rsid w:val="650BDF08"/>
    <w:rsid w:val="650C4902"/>
    <w:rsid w:val="65104ADA"/>
    <w:rsid w:val="6511AA42"/>
    <w:rsid w:val="6513B65E"/>
    <w:rsid w:val="6514DA95"/>
    <w:rsid w:val="651B2ACE"/>
    <w:rsid w:val="651CC81B"/>
    <w:rsid w:val="6525198C"/>
    <w:rsid w:val="6526FF81"/>
    <w:rsid w:val="652968DF"/>
    <w:rsid w:val="652A9C0E"/>
    <w:rsid w:val="6530B9EA"/>
    <w:rsid w:val="6533A0BB"/>
    <w:rsid w:val="6536A2D2"/>
    <w:rsid w:val="6536B39C"/>
    <w:rsid w:val="6539E36B"/>
    <w:rsid w:val="653FE35E"/>
    <w:rsid w:val="6542CF7B"/>
    <w:rsid w:val="65454AE5"/>
    <w:rsid w:val="6546F52F"/>
    <w:rsid w:val="654AE72D"/>
    <w:rsid w:val="654EACD0"/>
    <w:rsid w:val="65524AC1"/>
    <w:rsid w:val="65539C2E"/>
    <w:rsid w:val="65541D33"/>
    <w:rsid w:val="6554351F"/>
    <w:rsid w:val="6555F05C"/>
    <w:rsid w:val="6555F4F1"/>
    <w:rsid w:val="65581A32"/>
    <w:rsid w:val="6558DFA9"/>
    <w:rsid w:val="655A904C"/>
    <w:rsid w:val="655A9905"/>
    <w:rsid w:val="655D6F12"/>
    <w:rsid w:val="655ECC45"/>
    <w:rsid w:val="655FB2D5"/>
    <w:rsid w:val="6563E3CC"/>
    <w:rsid w:val="65661038"/>
    <w:rsid w:val="65671EE7"/>
    <w:rsid w:val="65678FF9"/>
    <w:rsid w:val="6569B9FE"/>
    <w:rsid w:val="656DE9C9"/>
    <w:rsid w:val="656F8EA8"/>
    <w:rsid w:val="657348D2"/>
    <w:rsid w:val="6576B770"/>
    <w:rsid w:val="65792BF4"/>
    <w:rsid w:val="657DB3BD"/>
    <w:rsid w:val="657DD2D0"/>
    <w:rsid w:val="657DE99F"/>
    <w:rsid w:val="657F2F6D"/>
    <w:rsid w:val="658086AE"/>
    <w:rsid w:val="658367FC"/>
    <w:rsid w:val="6584C70A"/>
    <w:rsid w:val="658B082A"/>
    <w:rsid w:val="658C4F5C"/>
    <w:rsid w:val="659044EC"/>
    <w:rsid w:val="659194E2"/>
    <w:rsid w:val="6591B9B1"/>
    <w:rsid w:val="65971251"/>
    <w:rsid w:val="6599E42E"/>
    <w:rsid w:val="659A9DF8"/>
    <w:rsid w:val="659B3C42"/>
    <w:rsid w:val="65A5E174"/>
    <w:rsid w:val="65A67787"/>
    <w:rsid w:val="65A6D75B"/>
    <w:rsid w:val="65A7B3C9"/>
    <w:rsid w:val="65A87128"/>
    <w:rsid w:val="65A99CC6"/>
    <w:rsid w:val="65AA3106"/>
    <w:rsid w:val="65AA39AD"/>
    <w:rsid w:val="65AAF590"/>
    <w:rsid w:val="65AAF590"/>
    <w:rsid w:val="65AB1A5C"/>
    <w:rsid w:val="65AC33D4"/>
    <w:rsid w:val="65ACB163"/>
    <w:rsid w:val="65ACC43A"/>
    <w:rsid w:val="65AD95AF"/>
    <w:rsid w:val="65B0DFBA"/>
    <w:rsid w:val="65B71C48"/>
    <w:rsid w:val="65BC3E04"/>
    <w:rsid w:val="65BE6E50"/>
    <w:rsid w:val="65BFD8E2"/>
    <w:rsid w:val="65C0D037"/>
    <w:rsid w:val="65C16797"/>
    <w:rsid w:val="65C1B391"/>
    <w:rsid w:val="65C1D899"/>
    <w:rsid w:val="65C26D43"/>
    <w:rsid w:val="65C334EB"/>
    <w:rsid w:val="65C4BC23"/>
    <w:rsid w:val="65C4BC23"/>
    <w:rsid w:val="65C6C3F6"/>
    <w:rsid w:val="65C7F1C3"/>
    <w:rsid w:val="65CA8175"/>
    <w:rsid w:val="65CD6CD7"/>
    <w:rsid w:val="65D09E18"/>
    <w:rsid w:val="65D6664E"/>
    <w:rsid w:val="65D7ECF7"/>
    <w:rsid w:val="65DE041B"/>
    <w:rsid w:val="65DF4B31"/>
    <w:rsid w:val="65DF953E"/>
    <w:rsid w:val="65DFD73E"/>
    <w:rsid w:val="65E08B46"/>
    <w:rsid w:val="65E4D5E9"/>
    <w:rsid w:val="65E53273"/>
    <w:rsid w:val="65E7AE18"/>
    <w:rsid w:val="65E87E3C"/>
    <w:rsid w:val="65EA1AE9"/>
    <w:rsid w:val="65EADAAB"/>
    <w:rsid w:val="65EAEFCA"/>
    <w:rsid w:val="65EBF542"/>
    <w:rsid w:val="65EEC790"/>
    <w:rsid w:val="65EF05C5"/>
    <w:rsid w:val="65F1A0D5"/>
    <w:rsid w:val="65F3FD34"/>
    <w:rsid w:val="65F588F4"/>
    <w:rsid w:val="65F7D89D"/>
    <w:rsid w:val="65FC5C59"/>
    <w:rsid w:val="65FDE56F"/>
    <w:rsid w:val="65FDF985"/>
    <w:rsid w:val="6602303E"/>
    <w:rsid w:val="6602BD26"/>
    <w:rsid w:val="660355A2"/>
    <w:rsid w:val="66043058"/>
    <w:rsid w:val="66060B0A"/>
    <w:rsid w:val="660A397A"/>
    <w:rsid w:val="660B889E"/>
    <w:rsid w:val="660D2AAD"/>
    <w:rsid w:val="660F129C"/>
    <w:rsid w:val="6613E549"/>
    <w:rsid w:val="66141474"/>
    <w:rsid w:val="6615B512"/>
    <w:rsid w:val="6616A5B7"/>
    <w:rsid w:val="661772B0"/>
    <w:rsid w:val="661844E4"/>
    <w:rsid w:val="661CE4C4"/>
    <w:rsid w:val="661D1E86"/>
    <w:rsid w:val="661EFAF1"/>
    <w:rsid w:val="661FFB04"/>
    <w:rsid w:val="661FFB04"/>
    <w:rsid w:val="6620BAF8"/>
    <w:rsid w:val="6621B99F"/>
    <w:rsid w:val="662485F8"/>
    <w:rsid w:val="6629C488"/>
    <w:rsid w:val="662BB360"/>
    <w:rsid w:val="662C07D4"/>
    <w:rsid w:val="662E6264"/>
    <w:rsid w:val="662E971C"/>
    <w:rsid w:val="6639D474"/>
    <w:rsid w:val="6644DE0D"/>
    <w:rsid w:val="66467959"/>
    <w:rsid w:val="6646F7E2"/>
    <w:rsid w:val="6646F7E2"/>
    <w:rsid w:val="664B2E4F"/>
    <w:rsid w:val="664CE2A9"/>
    <w:rsid w:val="664EDA74"/>
    <w:rsid w:val="66513655"/>
    <w:rsid w:val="6651A98B"/>
    <w:rsid w:val="66525BF0"/>
    <w:rsid w:val="66590310"/>
    <w:rsid w:val="665B8CAF"/>
    <w:rsid w:val="665E5FF5"/>
    <w:rsid w:val="665E86F9"/>
    <w:rsid w:val="6669687A"/>
    <w:rsid w:val="666ACE05"/>
    <w:rsid w:val="666BE03A"/>
    <w:rsid w:val="666C762F"/>
    <w:rsid w:val="666CABCE"/>
    <w:rsid w:val="666E18DA"/>
    <w:rsid w:val="667CD567"/>
    <w:rsid w:val="667F4AF1"/>
    <w:rsid w:val="6681179F"/>
    <w:rsid w:val="66828117"/>
    <w:rsid w:val="6689DC6E"/>
    <w:rsid w:val="668BCD02"/>
    <w:rsid w:val="668D7684"/>
    <w:rsid w:val="6695A50B"/>
    <w:rsid w:val="66973D25"/>
    <w:rsid w:val="669F57B4"/>
    <w:rsid w:val="66A354FC"/>
    <w:rsid w:val="66A5A60A"/>
    <w:rsid w:val="66A96440"/>
    <w:rsid w:val="66AA291F"/>
    <w:rsid w:val="66AAD3EE"/>
    <w:rsid w:val="66AD05DD"/>
    <w:rsid w:val="66AF0697"/>
    <w:rsid w:val="66AFD6CD"/>
    <w:rsid w:val="66B8987C"/>
    <w:rsid w:val="66BB0404"/>
    <w:rsid w:val="66BC659E"/>
    <w:rsid w:val="66BD9241"/>
    <w:rsid w:val="66BFB945"/>
    <w:rsid w:val="66C18DC7"/>
    <w:rsid w:val="66C2E198"/>
    <w:rsid w:val="66C569E0"/>
    <w:rsid w:val="66D1DD23"/>
    <w:rsid w:val="66D1DD23"/>
    <w:rsid w:val="66D27333"/>
    <w:rsid w:val="66D28B4A"/>
    <w:rsid w:val="66D5B3CC"/>
    <w:rsid w:val="66D5EF43"/>
    <w:rsid w:val="66D6C537"/>
    <w:rsid w:val="66D86117"/>
    <w:rsid w:val="66DB7BDF"/>
    <w:rsid w:val="66DDE088"/>
    <w:rsid w:val="66E2112D"/>
    <w:rsid w:val="66E35AF2"/>
    <w:rsid w:val="66E41E5A"/>
    <w:rsid w:val="66E7D2AE"/>
    <w:rsid w:val="66ED52C8"/>
    <w:rsid w:val="66EEEB67"/>
    <w:rsid w:val="66F1C0BD"/>
    <w:rsid w:val="66F3E559"/>
    <w:rsid w:val="66F5F23E"/>
    <w:rsid w:val="66F782C2"/>
    <w:rsid w:val="66FD0BC8"/>
    <w:rsid w:val="66FD5FA8"/>
    <w:rsid w:val="6703F752"/>
    <w:rsid w:val="670461D0"/>
    <w:rsid w:val="6706D1F8"/>
    <w:rsid w:val="670985DD"/>
    <w:rsid w:val="670CEF06"/>
    <w:rsid w:val="670F04E3"/>
    <w:rsid w:val="6714E9CB"/>
    <w:rsid w:val="67159467"/>
    <w:rsid w:val="67163BA5"/>
    <w:rsid w:val="67168805"/>
    <w:rsid w:val="6716B210"/>
    <w:rsid w:val="6719DB44"/>
    <w:rsid w:val="671CF1E2"/>
    <w:rsid w:val="671D3707"/>
    <w:rsid w:val="671FA4A8"/>
    <w:rsid w:val="67216AB7"/>
    <w:rsid w:val="6723929F"/>
    <w:rsid w:val="6725D05B"/>
    <w:rsid w:val="6725E813"/>
    <w:rsid w:val="672D2B70"/>
    <w:rsid w:val="672D8A12"/>
    <w:rsid w:val="672ED159"/>
    <w:rsid w:val="6732CA44"/>
    <w:rsid w:val="6734D2B5"/>
    <w:rsid w:val="6735613E"/>
    <w:rsid w:val="6735A3A8"/>
    <w:rsid w:val="67370CA3"/>
    <w:rsid w:val="6737EEDA"/>
    <w:rsid w:val="67395EDF"/>
    <w:rsid w:val="673EFA29"/>
    <w:rsid w:val="67428232"/>
    <w:rsid w:val="674363F1"/>
    <w:rsid w:val="6743F543"/>
    <w:rsid w:val="67464925"/>
    <w:rsid w:val="6747D695"/>
    <w:rsid w:val="674D8C0E"/>
    <w:rsid w:val="6750B64D"/>
    <w:rsid w:val="675838D9"/>
    <w:rsid w:val="67585D91"/>
    <w:rsid w:val="6758D06C"/>
    <w:rsid w:val="675A3EB1"/>
    <w:rsid w:val="675A4AD5"/>
    <w:rsid w:val="6766434F"/>
    <w:rsid w:val="676798F7"/>
    <w:rsid w:val="6772740E"/>
    <w:rsid w:val="6773A5A3"/>
    <w:rsid w:val="677B659F"/>
    <w:rsid w:val="67809D56"/>
    <w:rsid w:val="6783FEF8"/>
    <w:rsid w:val="6785CAC9"/>
    <w:rsid w:val="678B2D21"/>
    <w:rsid w:val="678BD539"/>
    <w:rsid w:val="678EA0E1"/>
    <w:rsid w:val="679A2F47"/>
    <w:rsid w:val="679CAB2F"/>
    <w:rsid w:val="67A2319A"/>
    <w:rsid w:val="67A272E3"/>
    <w:rsid w:val="67A2DB90"/>
    <w:rsid w:val="67B51CB4"/>
    <w:rsid w:val="67B61D8D"/>
    <w:rsid w:val="67B9B795"/>
    <w:rsid w:val="67BDE257"/>
    <w:rsid w:val="67C07FEA"/>
    <w:rsid w:val="67C1569D"/>
    <w:rsid w:val="67C68077"/>
    <w:rsid w:val="67CA677D"/>
    <w:rsid w:val="67CC56B4"/>
    <w:rsid w:val="67D1FE7A"/>
    <w:rsid w:val="67DC6650"/>
    <w:rsid w:val="67DF678E"/>
    <w:rsid w:val="67E2C843"/>
    <w:rsid w:val="67E4D844"/>
    <w:rsid w:val="67E58128"/>
    <w:rsid w:val="67E58128"/>
    <w:rsid w:val="67EF40BE"/>
    <w:rsid w:val="67F04600"/>
    <w:rsid w:val="67F0DFB5"/>
    <w:rsid w:val="67F22B46"/>
    <w:rsid w:val="67F661F0"/>
    <w:rsid w:val="67F7BC3F"/>
    <w:rsid w:val="67F7FD40"/>
    <w:rsid w:val="67F94F6A"/>
    <w:rsid w:val="67FEACEE"/>
    <w:rsid w:val="67FEAE28"/>
    <w:rsid w:val="68067D8E"/>
    <w:rsid w:val="68097510"/>
    <w:rsid w:val="681371B0"/>
    <w:rsid w:val="681542C6"/>
    <w:rsid w:val="6818BE7B"/>
    <w:rsid w:val="682110AD"/>
    <w:rsid w:val="68252461"/>
    <w:rsid w:val="682BCF46"/>
    <w:rsid w:val="68329088"/>
    <w:rsid w:val="68339393"/>
    <w:rsid w:val="68345EA9"/>
    <w:rsid w:val="683678F2"/>
    <w:rsid w:val="6838363C"/>
    <w:rsid w:val="6842D7ED"/>
    <w:rsid w:val="6844EE7C"/>
    <w:rsid w:val="68477824"/>
    <w:rsid w:val="684BA72E"/>
    <w:rsid w:val="684CD270"/>
    <w:rsid w:val="684D64A2"/>
    <w:rsid w:val="684E36CB"/>
    <w:rsid w:val="6852E135"/>
    <w:rsid w:val="68553E2A"/>
    <w:rsid w:val="68568E10"/>
    <w:rsid w:val="685714D6"/>
    <w:rsid w:val="6859BE84"/>
    <w:rsid w:val="685A12ED"/>
    <w:rsid w:val="685CB9D8"/>
    <w:rsid w:val="685CD5A9"/>
    <w:rsid w:val="685E2E71"/>
    <w:rsid w:val="68657695"/>
    <w:rsid w:val="6869F763"/>
    <w:rsid w:val="686AD6B5"/>
    <w:rsid w:val="686B417D"/>
    <w:rsid w:val="686BDFF4"/>
    <w:rsid w:val="68765F83"/>
    <w:rsid w:val="687705FB"/>
    <w:rsid w:val="687D23C2"/>
    <w:rsid w:val="68800120"/>
    <w:rsid w:val="6880CD12"/>
    <w:rsid w:val="6880F52A"/>
    <w:rsid w:val="6882B8ED"/>
    <w:rsid w:val="68862DD0"/>
    <w:rsid w:val="68868273"/>
    <w:rsid w:val="68884922"/>
    <w:rsid w:val="688D8E96"/>
    <w:rsid w:val="688E9CDE"/>
    <w:rsid w:val="6890A0D7"/>
    <w:rsid w:val="6891B312"/>
    <w:rsid w:val="6891BFD1"/>
    <w:rsid w:val="689239C7"/>
    <w:rsid w:val="68997B23"/>
    <w:rsid w:val="689AB62C"/>
    <w:rsid w:val="689F14B5"/>
    <w:rsid w:val="68A1D84B"/>
    <w:rsid w:val="68A46BE6"/>
    <w:rsid w:val="68A92DC7"/>
    <w:rsid w:val="68AD4E62"/>
    <w:rsid w:val="68AD88D0"/>
    <w:rsid w:val="68B090B7"/>
    <w:rsid w:val="68B38E6C"/>
    <w:rsid w:val="68B54C2C"/>
    <w:rsid w:val="68B6007A"/>
    <w:rsid w:val="68B992EA"/>
    <w:rsid w:val="68BFC60F"/>
    <w:rsid w:val="68C6B5DB"/>
    <w:rsid w:val="68C8C9B0"/>
    <w:rsid w:val="68CA584B"/>
    <w:rsid w:val="68D035C8"/>
    <w:rsid w:val="68D65C1D"/>
    <w:rsid w:val="68D67E51"/>
    <w:rsid w:val="68D86D22"/>
    <w:rsid w:val="68DB2F45"/>
    <w:rsid w:val="68DF7C13"/>
    <w:rsid w:val="68E59847"/>
    <w:rsid w:val="68E63315"/>
    <w:rsid w:val="68E79017"/>
    <w:rsid w:val="68E7F3F1"/>
    <w:rsid w:val="68E91494"/>
    <w:rsid w:val="68ECF8E5"/>
    <w:rsid w:val="68EE579D"/>
    <w:rsid w:val="68F39C2F"/>
    <w:rsid w:val="68F4A0CD"/>
    <w:rsid w:val="68F6CFA5"/>
    <w:rsid w:val="68F739AB"/>
    <w:rsid w:val="68FAB6D6"/>
    <w:rsid w:val="68FC3E08"/>
    <w:rsid w:val="68FEE7D1"/>
    <w:rsid w:val="69033485"/>
    <w:rsid w:val="69033485"/>
    <w:rsid w:val="6903512B"/>
    <w:rsid w:val="69054B70"/>
    <w:rsid w:val="690B3102"/>
    <w:rsid w:val="6910DCB5"/>
    <w:rsid w:val="6911DD34"/>
    <w:rsid w:val="6913D71A"/>
    <w:rsid w:val="69164341"/>
    <w:rsid w:val="69165102"/>
    <w:rsid w:val="6916D1CE"/>
    <w:rsid w:val="69182C08"/>
    <w:rsid w:val="69184B14"/>
    <w:rsid w:val="6919A2AA"/>
    <w:rsid w:val="691E0DD6"/>
    <w:rsid w:val="691E76CD"/>
    <w:rsid w:val="691EAB6A"/>
    <w:rsid w:val="6920BC6C"/>
    <w:rsid w:val="692921DE"/>
    <w:rsid w:val="692DB669"/>
    <w:rsid w:val="692E4832"/>
    <w:rsid w:val="6933F826"/>
    <w:rsid w:val="693621E1"/>
    <w:rsid w:val="6938AECE"/>
    <w:rsid w:val="69391683"/>
    <w:rsid w:val="693AA1F6"/>
    <w:rsid w:val="693B3090"/>
    <w:rsid w:val="693D2693"/>
    <w:rsid w:val="6940EC49"/>
    <w:rsid w:val="69458AAB"/>
    <w:rsid w:val="6945CC20"/>
    <w:rsid w:val="69489599"/>
    <w:rsid w:val="694D7747"/>
    <w:rsid w:val="6954FE9F"/>
    <w:rsid w:val="69579BC6"/>
    <w:rsid w:val="6958A40C"/>
    <w:rsid w:val="695D26FE"/>
    <w:rsid w:val="695D7E0D"/>
    <w:rsid w:val="69655D4D"/>
    <w:rsid w:val="69663EDC"/>
    <w:rsid w:val="69677FF1"/>
    <w:rsid w:val="6969B557"/>
    <w:rsid w:val="696D6191"/>
    <w:rsid w:val="696E7490"/>
    <w:rsid w:val="69702F6B"/>
    <w:rsid w:val="69738C05"/>
    <w:rsid w:val="69743C78"/>
    <w:rsid w:val="6978C52F"/>
    <w:rsid w:val="697B2218"/>
    <w:rsid w:val="697E98A4"/>
    <w:rsid w:val="6981D953"/>
    <w:rsid w:val="698DCA57"/>
    <w:rsid w:val="698E133D"/>
    <w:rsid w:val="698FF5EC"/>
    <w:rsid w:val="69906BC1"/>
    <w:rsid w:val="69927B0A"/>
    <w:rsid w:val="69946946"/>
    <w:rsid w:val="69972A7F"/>
    <w:rsid w:val="699761F6"/>
    <w:rsid w:val="69984793"/>
    <w:rsid w:val="69992D33"/>
    <w:rsid w:val="699B1DBB"/>
    <w:rsid w:val="69A066EF"/>
    <w:rsid w:val="69A432E7"/>
    <w:rsid w:val="69A6F5E0"/>
    <w:rsid w:val="69AA7AB2"/>
    <w:rsid w:val="69AF4211"/>
    <w:rsid w:val="69AFD30E"/>
    <w:rsid w:val="69B042DE"/>
    <w:rsid w:val="69B2467A"/>
    <w:rsid w:val="69B48EDC"/>
    <w:rsid w:val="69B50488"/>
    <w:rsid w:val="69B5F363"/>
    <w:rsid w:val="69B82363"/>
    <w:rsid w:val="69BCBF80"/>
    <w:rsid w:val="69C09CA7"/>
    <w:rsid w:val="69CC76C8"/>
    <w:rsid w:val="69CDAA11"/>
    <w:rsid w:val="69D1E8D1"/>
    <w:rsid w:val="69D48BB7"/>
    <w:rsid w:val="69D4E799"/>
    <w:rsid w:val="69D79612"/>
    <w:rsid w:val="69DA9BCC"/>
    <w:rsid w:val="69DEA84E"/>
    <w:rsid w:val="69E4DE50"/>
    <w:rsid w:val="69E5C99C"/>
    <w:rsid w:val="69E8E898"/>
    <w:rsid w:val="69EB8A94"/>
    <w:rsid w:val="69EDA6C0"/>
    <w:rsid w:val="69EDC2D4"/>
    <w:rsid w:val="69EE9BF1"/>
    <w:rsid w:val="69EF8886"/>
    <w:rsid w:val="69FBC48F"/>
    <w:rsid w:val="69FCBB4A"/>
    <w:rsid w:val="69FD7EB3"/>
    <w:rsid w:val="6A01D7E7"/>
    <w:rsid w:val="6A0436CA"/>
    <w:rsid w:val="6A05C7C4"/>
    <w:rsid w:val="6A06332B"/>
    <w:rsid w:val="6A06503C"/>
    <w:rsid w:val="6A0EEF71"/>
    <w:rsid w:val="6A0F1664"/>
    <w:rsid w:val="6A1133B4"/>
    <w:rsid w:val="6A18ACA5"/>
    <w:rsid w:val="6A19070B"/>
    <w:rsid w:val="6A198E88"/>
    <w:rsid w:val="6A1BD181"/>
    <w:rsid w:val="6A1F7899"/>
    <w:rsid w:val="6A1FA889"/>
    <w:rsid w:val="6A20D80D"/>
    <w:rsid w:val="6A227326"/>
    <w:rsid w:val="6A29397B"/>
    <w:rsid w:val="6A2961B4"/>
    <w:rsid w:val="6A29D76E"/>
    <w:rsid w:val="6A2C5E4F"/>
    <w:rsid w:val="6A2F9893"/>
    <w:rsid w:val="6A3F289C"/>
    <w:rsid w:val="6A448FC8"/>
    <w:rsid w:val="6A4B7E87"/>
    <w:rsid w:val="6A4BF211"/>
    <w:rsid w:val="6A4E932B"/>
    <w:rsid w:val="6A4F17B1"/>
    <w:rsid w:val="6A546F3D"/>
    <w:rsid w:val="6A57456A"/>
    <w:rsid w:val="6A575557"/>
    <w:rsid w:val="6A5815D2"/>
    <w:rsid w:val="6A59C34D"/>
    <w:rsid w:val="6A5E1420"/>
    <w:rsid w:val="6A60B626"/>
    <w:rsid w:val="6A60BCDD"/>
    <w:rsid w:val="6A61C0B8"/>
    <w:rsid w:val="6A64B3C2"/>
    <w:rsid w:val="6A64D743"/>
    <w:rsid w:val="6A6619A7"/>
    <w:rsid w:val="6A664F79"/>
    <w:rsid w:val="6A680BEA"/>
    <w:rsid w:val="6A6AA7EC"/>
    <w:rsid w:val="6A6D2FF9"/>
    <w:rsid w:val="6A6EAD65"/>
    <w:rsid w:val="6A7374EE"/>
    <w:rsid w:val="6A772769"/>
    <w:rsid w:val="6A778ED3"/>
    <w:rsid w:val="6A79CFEA"/>
    <w:rsid w:val="6A807309"/>
    <w:rsid w:val="6A80C687"/>
    <w:rsid w:val="6A82543B"/>
    <w:rsid w:val="6A84E115"/>
    <w:rsid w:val="6A850DA5"/>
    <w:rsid w:val="6A8624AF"/>
    <w:rsid w:val="6A8D7935"/>
    <w:rsid w:val="6A94DABF"/>
    <w:rsid w:val="6A95EB78"/>
    <w:rsid w:val="6A9606DB"/>
    <w:rsid w:val="6A9796F3"/>
    <w:rsid w:val="6A98A9F8"/>
    <w:rsid w:val="6A9B02D1"/>
    <w:rsid w:val="6A9BCC2C"/>
    <w:rsid w:val="6A9C6E52"/>
    <w:rsid w:val="6AA0510D"/>
    <w:rsid w:val="6AA07EF0"/>
    <w:rsid w:val="6AA163D8"/>
    <w:rsid w:val="6AA19C2B"/>
    <w:rsid w:val="6AABC0C9"/>
    <w:rsid w:val="6AAD9411"/>
    <w:rsid w:val="6AB01D25"/>
    <w:rsid w:val="6AB19AAC"/>
    <w:rsid w:val="6AB2A22F"/>
    <w:rsid w:val="6AB3FC69"/>
    <w:rsid w:val="6AB70219"/>
    <w:rsid w:val="6ABB56D2"/>
    <w:rsid w:val="6AC2EF75"/>
    <w:rsid w:val="6AC491A9"/>
    <w:rsid w:val="6AC6DE32"/>
    <w:rsid w:val="6AC7340F"/>
    <w:rsid w:val="6AC9C179"/>
    <w:rsid w:val="6ACB706A"/>
    <w:rsid w:val="6ACD90C7"/>
    <w:rsid w:val="6AD0CBCD"/>
    <w:rsid w:val="6AD50FDB"/>
    <w:rsid w:val="6ADB15E4"/>
    <w:rsid w:val="6AE15B0C"/>
    <w:rsid w:val="6AE775EA"/>
    <w:rsid w:val="6AEC6273"/>
    <w:rsid w:val="6AEE1C05"/>
    <w:rsid w:val="6AF05266"/>
    <w:rsid w:val="6AF1D46F"/>
    <w:rsid w:val="6AF26F5B"/>
    <w:rsid w:val="6AF28248"/>
    <w:rsid w:val="6AF2D061"/>
    <w:rsid w:val="6AF4ED37"/>
    <w:rsid w:val="6AF524D3"/>
    <w:rsid w:val="6AFA5A88"/>
    <w:rsid w:val="6AFA8369"/>
    <w:rsid w:val="6B015276"/>
    <w:rsid w:val="6B02083F"/>
    <w:rsid w:val="6B0A44F1"/>
    <w:rsid w:val="6B0A6FE4"/>
    <w:rsid w:val="6B0EBDF4"/>
    <w:rsid w:val="6B0EDA93"/>
    <w:rsid w:val="6B101958"/>
    <w:rsid w:val="6B101958"/>
    <w:rsid w:val="6B11154E"/>
    <w:rsid w:val="6B1363C3"/>
    <w:rsid w:val="6B1FE6E8"/>
    <w:rsid w:val="6B202FAD"/>
    <w:rsid w:val="6B20F954"/>
    <w:rsid w:val="6B232DF4"/>
    <w:rsid w:val="6B28210B"/>
    <w:rsid w:val="6B2A6E8A"/>
    <w:rsid w:val="6B2F144C"/>
    <w:rsid w:val="6B2F59D6"/>
    <w:rsid w:val="6B303BCB"/>
    <w:rsid w:val="6B30EAF5"/>
    <w:rsid w:val="6B311432"/>
    <w:rsid w:val="6B379CF6"/>
    <w:rsid w:val="6B37D0B6"/>
    <w:rsid w:val="6B3834EC"/>
    <w:rsid w:val="6B384170"/>
    <w:rsid w:val="6B3C3750"/>
    <w:rsid w:val="6B4BA36F"/>
    <w:rsid w:val="6B4BD5D0"/>
    <w:rsid w:val="6B526C2A"/>
    <w:rsid w:val="6B52E26D"/>
    <w:rsid w:val="6B52FFF8"/>
    <w:rsid w:val="6B535469"/>
    <w:rsid w:val="6B5676F3"/>
    <w:rsid w:val="6B5A19FD"/>
    <w:rsid w:val="6B5BD73E"/>
    <w:rsid w:val="6B5BDF0E"/>
    <w:rsid w:val="6B5E8430"/>
    <w:rsid w:val="6B632E88"/>
    <w:rsid w:val="6B64A009"/>
    <w:rsid w:val="6B67A2B9"/>
    <w:rsid w:val="6B6BEFCF"/>
    <w:rsid w:val="6B6D0DAA"/>
    <w:rsid w:val="6B747919"/>
    <w:rsid w:val="6B752CBD"/>
    <w:rsid w:val="6B7CB748"/>
    <w:rsid w:val="6B7CFB2C"/>
    <w:rsid w:val="6B7F6AE4"/>
    <w:rsid w:val="6B8245DC"/>
    <w:rsid w:val="6B8347F0"/>
    <w:rsid w:val="6B85D78D"/>
    <w:rsid w:val="6B88E87D"/>
    <w:rsid w:val="6B8A81F7"/>
    <w:rsid w:val="6B8D15E6"/>
    <w:rsid w:val="6B94766B"/>
    <w:rsid w:val="6B9C3D89"/>
    <w:rsid w:val="6BA04363"/>
    <w:rsid w:val="6BA2739F"/>
    <w:rsid w:val="6BA274DC"/>
    <w:rsid w:val="6BA290D7"/>
    <w:rsid w:val="6BA5759D"/>
    <w:rsid w:val="6BA6598F"/>
    <w:rsid w:val="6BA9E60B"/>
    <w:rsid w:val="6BAA09EC"/>
    <w:rsid w:val="6BB43C76"/>
    <w:rsid w:val="6BBB92AC"/>
    <w:rsid w:val="6BBDD6D4"/>
    <w:rsid w:val="6BC25C8A"/>
    <w:rsid w:val="6BC30E4C"/>
    <w:rsid w:val="6BC53854"/>
    <w:rsid w:val="6BCAE27E"/>
    <w:rsid w:val="6BCC58B8"/>
    <w:rsid w:val="6BCE30BD"/>
    <w:rsid w:val="6BD256EE"/>
    <w:rsid w:val="6BD51043"/>
    <w:rsid w:val="6BDE7DED"/>
    <w:rsid w:val="6BE1AC13"/>
    <w:rsid w:val="6BE29270"/>
    <w:rsid w:val="6BE41F8B"/>
    <w:rsid w:val="6BE9EADC"/>
    <w:rsid w:val="6BEAB1AF"/>
    <w:rsid w:val="6BECF541"/>
    <w:rsid w:val="6BED6E2B"/>
    <w:rsid w:val="6BF1683D"/>
    <w:rsid w:val="6BF58239"/>
    <w:rsid w:val="6BF95936"/>
    <w:rsid w:val="6C02887B"/>
    <w:rsid w:val="6C02C01F"/>
    <w:rsid w:val="6C0429EA"/>
    <w:rsid w:val="6C0A648A"/>
    <w:rsid w:val="6C0C5E8B"/>
    <w:rsid w:val="6C0E2B8E"/>
    <w:rsid w:val="6C10116E"/>
    <w:rsid w:val="6C12EF97"/>
    <w:rsid w:val="6C151682"/>
    <w:rsid w:val="6C165735"/>
    <w:rsid w:val="6C18745D"/>
    <w:rsid w:val="6C1875ED"/>
    <w:rsid w:val="6C18D706"/>
    <w:rsid w:val="6C1ACBA4"/>
    <w:rsid w:val="6C1BE6C2"/>
    <w:rsid w:val="6C1BF2E7"/>
    <w:rsid w:val="6C1D2E6C"/>
    <w:rsid w:val="6C1D32E7"/>
    <w:rsid w:val="6C1D3C90"/>
    <w:rsid w:val="6C1D4443"/>
    <w:rsid w:val="6C1D6E82"/>
    <w:rsid w:val="6C2092F7"/>
    <w:rsid w:val="6C20FD31"/>
    <w:rsid w:val="6C226A1B"/>
    <w:rsid w:val="6C236850"/>
    <w:rsid w:val="6C316075"/>
    <w:rsid w:val="6C322938"/>
    <w:rsid w:val="6C325798"/>
    <w:rsid w:val="6C336754"/>
    <w:rsid w:val="6C36D332"/>
    <w:rsid w:val="6C37C7E0"/>
    <w:rsid w:val="6C3AAEB3"/>
    <w:rsid w:val="6C3C3572"/>
    <w:rsid w:val="6C3D0207"/>
    <w:rsid w:val="6C3D6C8C"/>
    <w:rsid w:val="6C42C0DF"/>
    <w:rsid w:val="6C43A6C9"/>
    <w:rsid w:val="6C4B3EB0"/>
    <w:rsid w:val="6C4B590E"/>
    <w:rsid w:val="6C4C44F3"/>
    <w:rsid w:val="6C4E4262"/>
    <w:rsid w:val="6C4E447C"/>
    <w:rsid w:val="6C52D27A"/>
    <w:rsid w:val="6C543B5E"/>
    <w:rsid w:val="6C54CFD6"/>
    <w:rsid w:val="6C55064F"/>
    <w:rsid w:val="6C56178F"/>
    <w:rsid w:val="6C569014"/>
    <w:rsid w:val="6C56B600"/>
    <w:rsid w:val="6C5AB262"/>
    <w:rsid w:val="6C60ADA8"/>
    <w:rsid w:val="6C621622"/>
    <w:rsid w:val="6C64A94E"/>
    <w:rsid w:val="6C65572B"/>
    <w:rsid w:val="6C6F7E7A"/>
    <w:rsid w:val="6C7013E6"/>
    <w:rsid w:val="6C704F90"/>
    <w:rsid w:val="6C71A229"/>
    <w:rsid w:val="6C7450B3"/>
    <w:rsid w:val="6C77E04A"/>
    <w:rsid w:val="6C79489D"/>
    <w:rsid w:val="6C7A8A0D"/>
    <w:rsid w:val="6C7BEA31"/>
    <w:rsid w:val="6C7FA666"/>
    <w:rsid w:val="6C822F18"/>
    <w:rsid w:val="6C8313A7"/>
    <w:rsid w:val="6C8476C8"/>
    <w:rsid w:val="6C87DF06"/>
    <w:rsid w:val="6C8993F1"/>
    <w:rsid w:val="6C8AFAEF"/>
    <w:rsid w:val="6C8BF126"/>
    <w:rsid w:val="6C8E7501"/>
    <w:rsid w:val="6C8F0C63"/>
    <w:rsid w:val="6C902F2B"/>
    <w:rsid w:val="6C90C4AC"/>
    <w:rsid w:val="6C94C7C0"/>
    <w:rsid w:val="6C9591CF"/>
    <w:rsid w:val="6C9CA444"/>
    <w:rsid w:val="6C9D31D1"/>
    <w:rsid w:val="6C9DD8A0"/>
    <w:rsid w:val="6CA3DB5B"/>
    <w:rsid w:val="6CA414D8"/>
    <w:rsid w:val="6CA4315F"/>
    <w:rsid w:val="6CA47F4C"/>
    <w:rsid w:val="6CA533B3"/>
    <w:rsid w:val="6CA6055F"/>
    <w:rsid w:val="6CA61552"/>
    <w:rsid w:val="6CA999A3"/>
    <w:rsid w:val="6CAC3932"/>
    <w:rsid w:val="6CAC9ECF"/>
    <w:rsid w:val="6CAD0FBD"/>
    <w:rsid w:val="6CAFA0C4"/>
    <w:rsid w:val="6CB4830A"/>
    <w:rsid w:val="6CB49491"/>
    <w:rsid w:val="6CBC000E"/>
    <w:rsid w:val="6CBCC347"/>
    <w:rsid w:val="6CC097EB"/>
    <w:rsid w:val="6CC450D8"/>
    <w:rsid w:val="6CC5DE21"/>
    <w:rsid w:val="6CC5E03C"/>
    <w:rsid w:val="6CC60880"/>
    <w:rsid w:val="6CCFE216"/>
    <w:rsid w:val="6CD180A0"/>
    <w:rsid w:val="6CD8952B"/>
    <w:rsid w:val="6CDBD3A9"/>
    <w:rsid w:val="6CDD079F"/>
    <w:rsid w:val="6CE4C63B"/>
    <w:rsid w:val="6CE6F777"/>
    <w:rsid w:val="6CE72F4D"/>
    <w:rsid w:val="6CEC9E42"/>
    <w:rsid w:val="6CEE03C6"/>
    <w:rsid w:val="6CEEB2CE"/>
    <w:rsid w:val="6CF21FCE"/>
    <w:rsid w:val="6CF41A87"/>
    <w:rsid w:val="6CF442A9"/>
    <w:rsid w:val="6CF4A7CE"/>
    <w:rsid w:val="6CF84421"/>
    <w:rsid w:val="6CF8A56D"/>
    <w:rsid w:val="6CFDB5CF"/>
    <w:rsid w:val="6D029000"/>
    <w:rsid w:val="6D03C4B7"/>
    <w:rsid w:val="6D08F1EE"/>
    <w:rsid w:val="6D090E76"/>
    <w:rsid w:val="6D0B9027"/>
    <w:rsid w:val="6D132C4D"/>
    <w:rsid w:val="6D15BEAB"/>
    <w:rsid w:val="6D17C896"/>
    <w:rsid w:val="6D1887A9"/>
    <w:rsid w:val="6D1C0C56"/>
    <w:rsid w:val="6D219578"/>
    <w:rsid w:val="6D249D3F"/>
    <w:rsid w:val="6D27DA00"/>
    <w:rsid w:val="6D28B737"/>
    <w:rsid w:val="6D2977FC"/>
    <w:rsid w:val="6D2A6760"/>
    <w:rsid w:val="6D2A92A5"/>
    <w:rsid w:val="6D2EFAC9"/>
    <w:rsid w:val="6D37E81C"/>
    <w:rsid w:val="6D3E401C"/>
    <w:rsid w:val="6D40F569"/>
    <w:rsid w:val="6D41507B"/>
    <w:rsid w:val="6D47BD30"/>
    <w:rsid w:val="6D48D234"/>
    <w:rsid w:val="6D4B407C"/>
    <w:rsid w:val="6D4D3906"/>
    <w:rsid w:val="6D4D65A2"/>
    <w:rsid w:val="6D4E5648"/>
    <w:rsid w:val="6D51F425"/>
    <w:rsid w:val="6D52F003"/>
    <w:rsid w:val="6D534D26"/>
    <w:rsid w:val="6D537243"/>
    <w:rsid w:val="6D537243"/>
    <w:rsid w:val="6D548441"/>
    <w:rsid w:val="6D55D82D"/>
    <w:rsid w:val="6D5878CF"/>
    <w:rsid w:val="6D5B8E50"/>
    <w:rsid w:val="6D5F2F18"/>
    <w:rsid w:val="6D61627F"/>
    <w:rsid w:val="6D617830"/>
    <w:rsid w:val="6D617EAB"/>
    <w:rsid w:val="6D6366B0"/>
    <w:rsid w:val="6D6391B9"/>
    <w:rsid w:val="6D660908"/>
    <w:rsid w:val="6D662379"/>
    <w:rsid w:val="6D66ACF8"/>
    <w:rsid w:val="6D6808E0"/>
    <w:rsid w:val="6D693166"/>
    <w:rsid w:val="6D6C5DEA"/>
    <w:rsid w:val="6D6D0B90"/>
    <w:rsid w:val="6D706490"/>
    <w:rsid w:val="6D74FA01"/>
    <w:rsid w:val="6D755402"/>
    <w:rsid w:val="6D79B512"/>
    <w:rsid w:val="6D7AD3EA"/>
    <w:rsid w:val="6D7D7C74"/>
    <w:rsid w:val="6D7F05F6"/>
    <w:rsid w:val="6D8041C9"/>
    <w:rsid w:val="6D8071A8"/>
    <w:rsid w:val="6D81FB3B"/>
    <w:rsid w:val="6D82DB67"/>
    <w:rsid w:val="6D8401DA"/>
    <w:rsid w:val="6D85A2F0"/>
    <w:rsid w:val="6D86A194"/>
    <w:rsid w:val="6D8BECD0"/>
    <w:rsid w:val="6D933732"/>
    <w:rsid w:val="6D952997"/>
    <w:rsid w:val="6D967CD5"/>
    <w:rsid w:val="6D98310F"/>
    <w:rsid w:val="6D99495F"/>
    <w:rsid w:val="6D9B6919"/>
    <w:rsid w:val="6D9CACAB"/>
    <w:rsid w:val="6DA2302B"/>
    <w:rsid w:val="6DA3A6EB"/>
    <w:rsid w:val="6DA64E27"/>
    <w:rsid w:val="6DA8A063"/>
    <w:rsid w:val="6DAB5D6A"/>
    <w:rsid w:val="6DAD3E4A"/>
    <w:rsid w:val="6DAE3BAD"/>
    <w:rsid w:val="6DB185FC"/>
    <w:rsid w:val="6DB258EF"/>
    <w:rsid w:val="6DB2C814"/>
    <w:rsid w:val="6DB4065B"/>
    <w:rsid w:val="6DB621F2"/>
    <w:rsid w:val="6DB66EA1"/>
    <w:rsid w:val="6DBED8F7"/>
    <w:rsid w:val="6DC0E224"/>
    <w:rsid w:val="6DC39239"/>
    <w:rsid w:val="6DC7B2F3"/>
    <w:rsid w:val="6DC811F0"/>
    <w:rsid w:val="6DCB2BE5"/>
    <w:rsid w:val="6DCCE241"/>
    <w:rsid w:val="6DCD30D6"/>
    <w:rsid w:val="6DCD9EDF"/>
    <w:rsid w:val="6DCE08C9"/>
    <w:rsid w:val="6DCE27F9"/>
    <w:rsid w:val="6DD5E71D"/>
    <w:rsid w:val="6DD8EE5B"/>
    <w:rsid w:val="6DDB5FC5"/>
    <w:rsid w:val="6DDBB3AC"/>
    <w:rsid w:val="6DDCD546"/>
    <w:rsid w:val="6DDCF542"/>
    <w:rsid w:val="6DDD74BA"/>
    <w:rsid w:val="6DDDC34F"/>
    <w:rsid w:val="6DE7A768"/>
    <w:rsid w:val="6DE7B138"/>
    <w:rsid w:val="6DE7CE09"/>
    <w:rsid w:val="6DE98EFC"/>
    <w:rsid w:val="6DEBF7FF"/>
    <w:rsid w:val="6DED62A7"/>
    <w:rsid w:val="6DEEA2DB"/>
    <w:rsid w:val="6DEF800B"/>
    <w:rsid w:val="6DF0EDB9"/>
    <w:rsid w:val="6DF8957F"/>
    <w:rsid w:val="6DFA17AA"/>
    <w:rsid w:val="6DFAD35B"/>
    <w:rsid w:val="6DFBFFF2"/>
    <w:rsid w:val="6E002395"/>
    <w:rsid w:val="6E048F5B"/>
    <w:rsid w:val="6E0831ED"/>
    <w:rsid w:val="6E0E1B22"/>
    <w:rsid w:val="6E0F080B"/>
    <w:rsid w:val="6E10DC8E"/>
    <w:rsid w:val="6E141875"/>
    <w:rsid w:val="6E16422F"/>
    <w:rsid w:val="6E1823DE"/>
    <w:rsid w:val="6E18FBCE"/>
    <w:rsid w:val="6E212AC9"/>
    <w:rsid w:val="6E256452"/>
    <w:rsid w:val="6E2634E7"/>
    <w:rsid w:val="6E26BC82"/>
    <w:rsid w:val="6E2CC595"/>
    <w:rsid w:val="6E30ACFB"/>
    <w:rsid w:val="6E3630A0"/>
    <w:rsid w:val="6E370BE8"/>
    <w:rsid w:val="6E40D2B4"/>
    <w:rsid w:val="6E430C75"/>
    <w:rsid w:val="6E43B085"/>
    <w:rsid w:val="6E445CD1"/>
    <w:rsid w:val="6E46FD28"/>
    <w:rsid w:val="6E47EB1B"/>
    <w:rsid w:val="6E488840"/>
    <w:rsid w:val="6E4D1C7B"/>
    <w:rsid w:val="6E4D588F"/>
    <w:rsid w:val="6E5A577A"/>
    <w:rsid w:val="6E5B5F96"/>
    <w:rsid w:val="6E5CDEFA"/>
    <w:rsid w:val="6E613B7A"/>
    <w:rsid w:val="6E63596C"/>
    <w:rsid w:val="6E636B8B"/>
    <w:rsid w:val="6E656933"/>
    <w:rsid w:val="6E65E775"/>
    <w:rsid w:val="6E66B50E"/>
    <w:rsid w:val="6E6DEFAC"/>
    <w:rsid w:val="6E70B838"/>
    <w:rsid w:val="6E74658C"/>
    <w:rsid w:val="6E75E0AA"/>
    <w:rsid w:val="6E7D7D0D"/>
    <w:rsid w:val="6E7EC3DB"/>
    <w:rsid w:val="6E80728D"/>
    <w:rsid w:val="6E8805E3"/>
    <w:rsid w:val="6E88A9AF"/>
    <w:rsid w:val="6E88C701"/>
    <w:rsid w:val="6E89E037"/>
    <w:rsid w:val="6E901BF9"/>
    <w:rsid w:val="6E93B7A7"/>
    <w:rsid w:val="6E99016E"/>
    <w:rsid w:val="6E9FE8F6"/>
    <w:rsid w:val="6EA0D35E"/>
    <w:rsid w:val="6EA10538"/>
    <w:rsid w:val="6EA4AE6C"/>
    <w:rsid w:val="6EA4DED7"/>
    <w:rsid w:val="6EA72835"/>
    <w:rsid w:val="6EA8D3A4"/>
    <w:rsid w:val="6EA9FF3E"/>
    <w:rsid w:val="6EB13D58"/>
    <w:rsid w:val="6EB285BB"/>
    <w:rsid w:val="6EB4580A"/>
    <w:rsid w:val="6EB84F73"/>
    <w:rsid w:val="6EBEE189"/>
    <w:rsid w:val="6EC2416F"/>
    <w:rsid w:val="6EC3AA61"/>
    <w:rsid w:val="6EC48798"/>
    <w:rsid w:val="6EC9706A"/>
    <w:rsid w:val="6ECD350D"/>
    <w:rsid w:val="6ECD4D96"/>
    <w:rsid w:val="6ED118FC"/>
    <w:rsid w:val="6ED1C7D2"/>
    <w:rsid w:val="6ED570B6"/>
    <w:rsid w:val="6ED6E7BA"/>
    <w:rsid w:val="6EDB8C05"/>
    <w:rsid w:val="6EDDE3F1"/>
    <w:rsid w:val="6EDEAC16"/>
    <w:rsid w:val="6EE62329"/>
    <w:rsid w:val="6EE810E1"/>
    <w:rsid w:val="6EEA4A7E"/>
    <w:rsid w:val="6EEC27F8"/>
    <w:rsid w:val="6EEC3B8C"/>
    <w:rsid w:val="6EEC862E"/>
    <w:rsid w:val="6EECC9E2"/>
    <w:rsid w:val="6EED18D7"/>
    <w:rsid w:val="6EED9C68"/>
    <w:rsid w:val="6EEDD248"/>
    <w:rsid w:val="6EF11EFE"/>
    <w:rsid w:val="6EF16B8A"/>
    <w:rsid w:val="6EF7C547"/>
    <w:rsid w:val="6EF96246"/>
    <w:rsid w:val="6EFFB50F"/>
    <w:rsid w:val="6F006782"/>
    <w:rsid w:val="6F044B4B"/>
    <w:rsid w:val="6F05FFA1"/>
    <w:rsid w:val="6F075BE1"/>
    <w:rsid w:val="6F0EA1A7"/>
    <w:rsid w:val="6F0EFA76"/>
    <w:rsid w:val="6F0F6413"/>
    <w:rsid w:val="6F121F9E"/>
    <w:rsid w:val="6F186100"/>
    <w:rsid w:val="6F1FD23B"/>
    <w:rsid w:val="6F200801"/>
    <w:rsid w:val="6F286400"/>
    <w:rsid w:val="6F306DA0"/>
    <w:rsid w:val="6F3317F5"/>
    <w:rsid w:val="6F384866"/>
    <w:rsid w:val="6F39C01D"/>
    <w:rsid w:val="6F3DCBF1"/>
    <w:rsid w:val="6F41C5A9"/>
    <w:rsid w:val="6F42B20B"/>
    <w:rsid w:val="6F43A5A3"/>
    <w:rsid w:val="6F43DEEA"/>
    <w:rsid w:val="6F4A619A"/>
    <w:rsid w:val="6F4F0728"/>
    <w:rsid w:val="6F5115D0"/>
    <w:rsid w:val="6F51413E"/>
    <w:rsid w:val="6F52BFC0"/>
    <w:rsid w:val="6F568C87"/>
    <w:rsid w:val="6F572A02"/>
    <w:rsid w:val="6F579211"/>
    <w:rsid w:val="6F5AF3DB"/>
    <w:rsid w:val="6F5B2971"/>
    <w:rsid w:val="6F5D04BF"/>
    <w:rsid w:val="6F5EFE07"/>
    <w:rsid w:val="6F62CF6B"/>
    <w:rsid w:val="6F634822"/>
    <w:rsid w:val="6F645D96"/>
    <w:rsid w:val="6F6496E2"/>
    <w:rsid w:val="6F6B12C5"/>
    <w:rsid w:val="6F6BF87B"/>
    <w:rsid w:val="6F7112D7"/>
    <w:rsid w:val="6F72E483"/>
    <w:rsid w:val="6F733FB3"/>
    <w:rsid w:val="6F76C18F"/>
    <w:rsid w:val="6F7B7466"/>
    <w:rsid w:val="6F7ED4BA"/>
    <w:rsid w:val="6F801E39"/>
    <w:rsid w:val="6F8377C9"/>
    <w:rsid w:val="6F8A733C"/>
    <w:rsid w:val="6F8DD367"/>
    <w:rsid w:val="6F8FC3BD"/>
    <w:rsid w:val="6F91EFB5"/>
    <w:rsid w:val="6F9A4F55"/>
    <w:rsid w:val="6F9A6296"/>
    <w:rsid w:val="6F9AD90B"/>
    <w:rsid w:val="6F9B5BEA"/>
    <w:rsid w:val="6F9CF2C4"/>
    <w:rsid w:val="6F9F2B33"/>
    <w:rsid w:val="6F9F3076"/>
    <w:rsid w:val="6FA2BBA6"/>
    <w:rsid w:val="6FA2E4B0"/>
    <w:rsid w:val="6FA535C8"/>
    <w:rsid w:val="6FA54436"/>
    <w:rsid w:val="6FA7F052"/>
    <w:rsid w:val="6FAA0F61"/>
    <w:rsid w:val="6FAFE38F"/>
    <w:rsid w:val="6FB36FB5"/>
    <w:rsid w:val="6FB51D97"/>
    <w:rsid w:val="6FB76620"/>
    <w:rsid w:val="6FBA39B1"/>
    <w:rsid w:val="6FBA6B74"/>
    <w:rsid w:val="6FC2709C"/>
    <w:rsid w:val="6FC4D271"/>
    <w:rsid w:val="6FC5E205"/>
    <w:rsid w:val="6FC61E2A"/>
    <w:rsid w:val="6FCAE32C"/>
    <w:rsid w:val="6FCB151C"/>
    <w:rsid w:val="6FCB4064"/>
    <w:rsid w:val="6FCCEDAE"/>
    <w:rsid w:val="6FD03C41"/>
    <w:rsid w:val="6FD32A16"/>
    <w:rsid w:val="6FD73B52"/>
    <w:rsid w:val="6FD98EEA"/>
    <w:rsid w:val="6FDCA315"/>
    <w:rsid w:val="6FDDB614"/>
    <w:rsid w:val="6FDEC0DD"/>
    <w:rsid w:val="6FE1CD5D"/>
    <w:rsid w:val="6FE21154"/>
    <w:rsid w:val="6FE24BB6"/>
    <w:rsid w:val="6FE731D6"/>
    <w:rsid w:val="6FE8834E"/>
    <w:rsid w:val="6FEE6ADC"/>
    <w:rsid w:val="6FF1A153"/>
    <w:rsid w:val="6FFF523D"/>
    <w:rsid w:val="6FFFC397"/>
    <w:rsid w:val="7002856F"/>
    <w:rsid w:val="70029162"/>
    <w:rsid w:val="7005E2E3"/>
    <w:rsid w:val="70093B0D"/>
    <w:rsid w:val="700988F5"/>
    <w:rsid w:val="700A26B6"/>
    <w:rsid w:val="700D04DA"/>
    <w:rsid w:val="700DFF2F"/>
    <w:rsid w:val="700FB436"/>
    <w:rsid w:val="701184AA"/>
    <w:rsid w:val="7014933C"/>
    <w:rsid w:val="7017B448"/>
    <w:rsid w:val="701916BC"/>
    <w:rsid w:val="701C19FD"/>
    <w:rsid w:val="701ED00F"/>
    <w:rsid w:val="70214DC8"/>
    <w:rsid w:val="7024FD63"/>
    <w:rsid w:val="7027527A"/>
    <w:rsid w:val="702764E7"/>
    <w:rsid w:val="702A9A73"/>
    <w:rsid w:val="702E00EE"/>
    <w:rsid w:val="7034D844"/>
    <w:rsid w:val="7034E72C"/>
    <w:rsid w:val="703513BD"/>
    <w:rsid w:val="703D1A36"/>
    <w:rsid w:val="703DCFED"/>
    <w:rsid w:val="703FACB7"/>
    <w:rsid w:val="703FE35D"/>
    <w:rsid w:val="70437588"/>
    <w:rsid w:val="704D42D7"/>
    <w:rsid w:val="70507F62"/>
    <w:rsid w:val="70528A09"/>
    <w:rsid w:val="70561EEA"/>
    <w:rsid w:val="70574DBD"/>
    <w:rsid w:val="7059D41C"/>
    <w:rsid w:val="705B9B79"/>
    <w:rsid w:val="7068FCBD"/>
    <w:rsid w:val="7069056E"/>
    <w:rsid w:val="70699D93"/>
    <w:rsid w:val="706C924C"/>
    <w:rsid w:val="706CE8F3"/>
    <w:rsid w:val="7074768F"/>
    <w:rsid w:val="7076DFD4"/>
    <w:rsid w:val="7079EBDC"/>
    <w:rsid w:val="707A7C77"/>
    <w:rsid w:val="707BB092"/>
    <w:rsid w:val="707BCFBF"/>
    <w:rsid w:val="707F5CD3"/>
    <w:rsid w:val="707F5DF2"/>
    <w:rsid w:val="7083A954"/>
    <w:rsid w:val="70864F06"/>
    <w:rsid w:val="70865D85"/>
    <w:rsid w:val="708A0566"/>
    <w:rsid w:val="7093354F"/>
    <w:rsid w:val="709B327B"/>
    <w:rsid w:val="709ECA78"/>
    <w:rsid w:val="70A1B068"/>
    <w:rsid w:val="70A4AC52"/>
    <w:rsid w:val="70A4ACAA"/>
    <w:rsid w:val="70A59791"/>
    <w:rsid w:val="70A76E65"/>
    <w:rsid w:val="70AA0430"/>
    <w:rsid w:val="70AAB769"/>
    <w:rsid w:val="70AB572F"/>
    <w:rsid w:val="70AFD1D3"/>
    <w:rsid w:val="70B0E9C9"/>
    <w:rsid w:val="70B1B798"/>
    <w:rsid w:val="70B4F8C6"/>
    <w:rsid w:val="70BDD4AF"/>
    <w:rsid w:val="70C24B47"/>
    <w:rsid w:val="70C31B27"/>
    <w:rsid w:val="70C686EE"/>
    <w:rsid w:val="70C71835"/>
    <w:rsid w:val="70C7BF6B"/>
    <w:rsid w:val="70CE2A11"/>
    <w:rsid w:val="70D418C7"/>
    <w:rsid w:val="70D97075"/>
    <w:rsid w:val="70E04125"/>
    <w:rsid w:val="70E140B3"/>
    <w:rsid w:val="70E14ADC"/>
    <w:rsid w:val="70E2FD4F"/>
    <w:rsid w:val="70E54ABC"/>
    <w:rsid w:val="70E8B8E7"/>
    <w:rsid w:val="70EA12F2"/>
    <w:rsid w:val="70EAD789"/>
    <w:rsid w:val="70ECE3BE"/>
    <w:rsid w:val="70EFB48D"/>
    <w:rsid w:val="70F3EBB5"/>
    <w:rsid w:val="70F4C12E"/>
    <w:rsid w:val="70F8D520"/>
    <w:rsid w:val="70FB602B"/>
    <w:rsid w:val="70FC2C1A"/>
    <w:rsid w:val="71043BD8"/>
    <w:rsid w:val="71048303"/>
    <w:rsid w:val="71061C76"/>
    <w:rsid w:val="7106E326"/>
    <w:rsid w:val="7107EB7C"/>
    <w:rsid w:val="710D9034"/>
    <w:rsid w:val="71103A1E"/>
    <w:rsid w:val="71108F1D"/>
    <w:rsid w:val="71127219"/>
    <w:rsid w:val="71156411"/>
    <w:rsid w:val="7115BDA1"/>
    <w:rsid w:val="7119914C"/>
    <w:rsid w:val="711CAEBE"/>
    <w:rsid w:val="711D3346"/>
    <w:rsid w:val="711F6ECB"/>
    <w:rsid w:val="71221A1E"/>
    <w:rsid w:val="71246494"/>
    <w:rsid w:val="71298395"/>
    <w:rsid w:val="712F65F2"/>
    <w:rsid w:val="713632F7"/>
    <w:rsid w:val="7137AEBD"/>
    <w:rsid w:val="7138C84E"/>
    <w:rsid w:val="713964BE"/>
    <w:rsid w:val="713A6934"/>
    <w:rsid w:val="713A8B44"/>
    <w:rsid w:val="713AFB94"/>
    <w:rsid w:val="71420F85"/>
    <w:rsid w:val="7144FE83"/>
    <w:rsid w:val="7148962C"/>
    <w:rsid w:val="714AA131"/>
    <w:rsid w:val="714CCC94"/>
    <w:rsid w:val="714E51D0"/>
    <w:rsid w:val="7151BE45"/>
    <w:rsid w:val="715344F3"/>
    <w:rsid w:val="7156F6AF"/>
    <w:rsid w:val="71605E18"/>
    <w:rsid w:val="7163F3F2"/>
    <w:rsid w:val="7164F3BA"/>
    <w:rsid w:val="7165FA8A"/>
    <w:rsid w:val="71684B1A"/>
    <w:rsid w:val="7168CCA8"/>
    <w:rsid w:val="71796D5E"/>
    <w:rsid w:val="717A1AB5"/>
    <w:rsid w:val="7186DC96"/>
    <w:rsid w:val="718A7220"/>
    <w:rsid w:val="718D71B4"/>
    <w:rsid w:val="71918B2A"/>
    <w:rsid w:val="7191AD1F"/>
    <w:rsid w:val="719227FB"/>
    <w:rsid w:val="7193A376"/>
    <w:rsid w:val="71994F44"/>
    <w:rsid w:val="7199515F"/>
    <w:rsid w:val="719BC89F"/>
    <w:rsid w:val="719CA30E"/>
    <w:rsid w:val="719DBF69"/>
    <w:rsid w:val="719EB875"/>
    <w:rsid w:val="71A2AB64"/>
    <w:rsid w:val="71A55956"/>
    <w:rsid w:val="71A75FA7"/>
    <w:rsid w:val="71A91704"/>
    <w:rsid w:val="71AB47D3"/>
    <w:rsid w:val="71AC8619"/>
    <w:rsid w:val="71AE3E05"/>
    <w:rsid w:val="71AE7F13"/>
    <w:rsid w:val="71AEBCFA"/>
    <w:rsid w:val="71AF1377"/>
    <w:rsid w:val="71B2550D"/>
    <w:rsid w:val="71B33579"/>
    <w:rsid w:val="71B5474D"/>
    <w:rsid w:val="71B57F43"/>
    <w:rsid w:val="71BAE4F3"/>
    <w:rsid w:val="71C39139"/>
    <w:rsid w:val="71C6EA03"/>
    <w:rsid w:val="71C82834"/>
    <w:rsid w:val="71C8451A"/>
    <w:rsid w:val="71C905E7"/>
    <w:rsid w:val="71CBBD25"/>
    <w:rsid w:val="71CED399"/>
    <w:rsid w:val="71D2AC2E"/>
    <w:rsid w:val="71D6DC3C"/>
    <w:rsid w:val="71D8E804"/>
    <w:rsid w:val="71DADC8F"/>
    <w:rsid w:val="71DC4F2E"/>
    <w:rsid w:val="71DE6E3F"/>
    <w:rsid w:val="71DEDAF1"/>
    <w:rsid w:val="71DF39B9"/>
    <w:rsid w:val="71DFF97E"/>
    <w:rsid w:val="71E07466"/>
    <w:rsid w:val="71E29EEF"/>
    <w:rsid w:val="71E46525"/>
    <w:rsid w:val="71E46D1F"/>
    <w:rsid w:val="71E75CD9"/>
    <w:rsid w:val="71EBF8CC"/>
    <w:rsid w:val="71EE61CF"/>
    <w:rsid w:val="71EF6811"/>
    <w:rsid w:val="71F28BEB"/>
    <w:rsid w:val="71F39B0B"/>
    <w:rsid w:val="71F4BD98"/>
    <w:rsid w:val="71F5A1A9"/>
    <w:rsid w:val="71F6E6DD"/>
    <w:rsid w:val="71F88A63"/>
    <w:rsid w:val="71FA8E6B"/>
    <w:rsid w:val="71FD247B"/>
    <w:rsid w:val="71FDD883"/>
    <w:rsid w:val="71FF92AE"/>
    <w:rsid w:val="71FFD2C4"/>
    <w:rsid w:val="7203B6ED"/>
    <w:rsid w:val="72053D19"/>
    <w:rsid w:val="72058359"/>
    <w:rsid w:val="72067814"/>
    <w:rsid w:val="72115C72"/>
    <w:rsid w:val="7212A89F"/>
    <w:rsid w:val="721326DB"/>
    <w:rsid w:val="7214C5F1"/>
    <w:rsid w:val="721A4E15"/>
    <w:rsid w:val="7226E366"/>
    <w:rsid w:val="7227DD60"/>
    <w:rsid w:val="722DBB03"/>
    <w:rsid w:val="722DBD50"/>
    <w:rsid w:val="722DEE36"/>
    <w:rsid w:val="723C8E35"/>
    <w:rsid w:val="7241785F"/>
    <w:rsid w:val="72436789"/>
    <w:rsid w:val="7244345E"/>
    <w:rsid w:val="7244BAD4"/>
    <w:rsid w:val="72458836"/>
    <w:rsid w:val="724F7D88"/>
    <w:rsid w:val="7250086F"/>
    <w:rsid w:val="7251A62E"/>
    <w:rsid w:val="725760C5"/>
    <w:rsid w:val="72626A1B"/>
    <w:rsid w:val="7263D5DF"/>
    <w:rsid w:val="72665520"/>
    <w:rsid w:val="7268B409"/>
    <w:rsid w:val="726C1B68"/>
    <w:rsid w:val="726E5224"/>
    <w:rsid w:val="726FE928"/>
    <w:rsid w:val="7270AFD1"/>
    <w:rsid w:val="7271188A"/>
    <w:rsid w:val="7273EBF5"/>
    <w:rsid w:val="727540D6"/>
    <w:rsid w:val="7275B984"/>
    <w:rsid w:val="7276A7D2"/>
    <w:rsid w:val="7279B60E"/>
    <w:rsid w:val="727B6B9C"/>
    <w:rsid w:val="727D1114"/>
    <w:rsid w:val="727D1B3D"/>
    <w:rsid w:val="727F0448"/>
    <w:rsid w:val="7280021B"/>
    <w:rsid w:val="7285E353"/>
    <w:rsid w:val="72863F9D"/>
    <w:rsid w:val="72875DAE"/>
    <w:rsid w:val="728A1F10"/>
    <w:rsid w:val="728B0D2D"/>
    <w:rsid w:val="728B41C7"/>
    <w:rsid w:val="728CB54E"/>
    <w:rsid w:val="728CD3DC"/>
    <w:rsid w:val="728FC487"/>
    <w:rsid w:val="7293E260"/>
    <w:rsid w:val="72956E9D"/>
    <w:rsid w:val="729C5696"/>
    <w:rsid w:val="729C9078"/>
    <w:rsid w:val="729CA580"/>
    <w:rsid w:val="72A3993D"/>
    <w:rsid w:val="72A3A932"/>
    <w:rsid w:val="72A55367"/>
    <w:rsid w:val="72AC75BD"/>
    <w:rsid w:val="72AE9444"/>
    <w:rsid w:val="72B077FF"/>
    <w:rsid w:val="72B1EBC3"/>
    <w:rsid w:val="72B3FDCD"/>
    <w:rsid w:val="72B4D414"/>
    <w:rsid w:val="72B68DF6"/>
    <w:rsid w:val="72B6B985"/>
    <w:rsid w:val="72BDA3EF"/>
    <w:rsid w:val="72CAD2D0"/>
    <w:rsid w:val="72D31079"/>
    <w:rsid w:val="72D34077"/>
    <w:rsid w:val="72D65BA5"/>
    <w:rsid w:val="72D96F1F"/>
    <w:rsid w:val="72DA8572"/>
    <w:rsid w:val="72DCE4F8"/>
    <w:rsid w:val="72E22041"/>
    <w:rsid w:val="72E2C26C"/>
    <w:rsid w:val="72E59324"/>
    <w:rsid w:val="72EEE8C2"/>
    <w:rsid w:val="72F0585D"/>
    <w:rsid w:val="72F3215F"/>
    <w:rsid w:val="72F39666"/>
    <w:rsid w:val="72F77B7F"/>
    <w:rsid w:val="72F83174"/>
    <w:rsid w:val="72FECA92"/>
    <w:rsid w:val="730069CC"/>
    <w:rsid w:val="730145EE"/>
    <w:rsid w:val="7302103A"/>
    <w:rsid w:val="730404CB"/>
    <w:rsid w:val="7307A3B7"/>
    <w:rsid w:val="7307C6A4"/>
    <w:rsid w:val="730800C1"/>
    <w:rsid w:val="730A8ED5"/>
    <w:rsid w:val="730A990A"/>
    <w:rsid w:val="730E4737"/>
    <w:rsid w:val="730FA003"/>
    <w:rsid w:val="7313E55E"/>
    <w:rsid w:val="7317E12D"/>
    <w:rsid w:val="731BBA7F"/>
    <w:rsid w:val="731E0FAC"/>
    <w:rsid w:val="731F325A"/>
    <w:rsid w:val="73201B4D"/>
    <w:rsid w:val="732371C6"/>
    <w:rsid w:val="73240375"/>
    <w:rsid w:val="7325047C"/>
    <w:rsid w:val="73264281"/>
    <w:rsid w:val="732833CF"/>
    <w:rsid w:val="73284C38"/>
    <w:rsid w:val="732DF85C"/>
    <w:rsid w:val="732F7871"/>
    <w:rsid w:val="7334908E"/>
    <w:rsid w:val="73355445"/>
    <w:rsid w:val="7336593A"/>
    <w:rsid w:val="73373809"/>
    <w:rsid w:val="73374D45"/>
    <w:rsid w:val="733C1FBE"/>
    <w:rsid w:val="7345D95B"/>
    <w:rsid w:val="73462AC0"/>
    <w:rsid w:val="73466EA3"/>
    <w:rsid w:val="734C90FF"/>
    <w:rsid w:val="734C9FDE"/>
    <w:rsid w:val="734DB792"/>
    <w:rsid w:val="735DF452"/>
    <w:rsid w:val="735E6BEC"/>
    <w:rsid w:val="736016AB"/>
    <w:rsid w:val="736056FE"/>
    <w:rsid w:val="73636A1A"/>
    <w:rsid w:val="7363F895"/>
    <w:rsid w:val="736A6E45"/>
    <w:rsid w:val="736B6991"/>
    <w:rsid w:val="736CC74D"/>
    <w:rsid w:val="736E62FD"/>
    <w:rsid w:val="73701AFE"/>
    <w:rsid w:val="7372AC9D"/>
    <w:rsid w:val="737B0A1A"/>
    <w:rsid w:val="737BC9DF"/>
    <w:rsid w:val="737F06CB"/>
    <w:rsid w:val="7382623B"/>
    <w:rsid w:val="73827F75"/>
    <w:rsid w:val="73892189"/>
    <w:rsid w:val="738B3872"/>
    <w:rsid w:val="738B74CF"/>
    <w:rsid w:val="73914856"/>
    <w:rsid w:val="739348C0"/>
    <w:rsid w:val="73950B63"/>
    <w:rsid w:val="73950EAE"/>
    <w:rsid w:val="73971B84"/>
    <w:rsid w:val="739AF4E6"/>
    <w:rsid w:val="73A0A630"/>
    <w:rsid w:val="73A1E3CF"/>
    <w:rsid w:val="73A2CDBE"/>
    <w:rsid w:val="73A3BC48"/>
    <w:rsid w:val="73A4977D"/>
    <w:rsid w:val="73A55848"/>
    <w:rsid w:val="73AA58DD"/>
    <w:rsid w:val="73AAB86E"/>
    <w:rsid w:val="73AAF6CB"/>
    <w:rsid w:val="73AC5391"/>
    <w:rsid w:val="73B2617F"/>
    <w:rsid w:val="73B3FE3C"/>
    <w:rsid w:val="73B54406"/>
    <w:rsid w:val="73B6FEB4"/>
    <w:rsid w:val="73BA9569"/>
    <w:rsid w:val="73BBA5D3"/>
    <w:rsid w:val="73BF32AA"/>
    <w:rsid w:val="73C028CD"/>
    <w:rsid w:val="73C28A07"/>
    <w:rsid w:val="73C453B2"/>
    <w:rsid w:val="73C6B0B8"/>
    <w:rsid w:val="73C85BA2"/>
    <w:rsid w:val="73CBED02"/>
    <w:rsid w:val="73CC31F2"/>
    <w:rsid w:val="73D2F6DF"/>
    <w:rsid w:val="73D78E40"/>
    <w:rsid w:val="73D996F2"/>
    <w:rsid w:val="73DB1303"/>
    <w:rsid w:val="73DFBC08"/>
    <w:rsid w:val="73E00D87"/>
    <w:rsid w:val="73E2002E"/>
    <w:rsid w:val="73E76BC1"/>
    <w:rsid w:val="73F044A7"/>
    <w:rsid w:val="73F0557E"/>
    <w:rsid w:val="73F07C34"/>
    <w:rsid w:val="73F2BBFC"/>
    <w:rsid w:val="73F4F5BF"/>
    <w:rsid w:val="73F589C1"/>
    <w:rsid w:val="73F9BB91"/>
    <w:rsid w:val="73F9BB91"/>
    <w:rsid w:val="73FA8475"/>
    <w:rsid w:val="73FC9F69"/>
    <w:rsid w:val="73FF1A73"/>
    <w:rsid w:val="73FF5BFE"/>
    <w:rsid w:val="74022581"/>
    <w:rsid w:val="74048AF9"/>
    <w:rsid w:val="740BB989"/>
    <w:rsid w:val="740E9E26"/>
    <w:rsid w:val="7410C78F"/>
    <w:rsid w:val="741217EE"/>
    <w:rsid w:val="7418E175"/>
    <w:rsid w:val="7418EB9E"/>
    <w:rsid w:val="741ABB4C"/>
    <w:rsid w:val="7421B3B4"/>
    <w:rsid w:val="7421CEC3"/>
    <w:rsid w:val="7422784B"/>
    <w:rsid w:val="74232FFB"/>
    <w:rsid w:val="74239648"/>
    <w:rsid w:val="74245276"/>
    <w:rsid w:val="74280A07"/>
    <w:rsid w:val="74293157"/>
    <w:rsid w:val="742B5FBF"/>
    <w:rsid w:val="742C1159"/>
    <w:rsid w:val="74327FD2"/>
    <w:rsid w:val="74375374"/>
    <w:rsid w:val="743B232D"/>
    <w:rsid w:val="743BAA05"/>
    <w:rsid w:val="743BFBE8"/>
    <w:rsid w:val="743D70EE"/>
    <w:rsid w:val="743D8436"/>
    <w:rsid w:val="743DC3D8"/>
    <w:rsid w:val="74440B1E"/>
    <w:rsid w:val="74491E26"/>
    <w:rsid w:val="744A32B2"/>
    <w:rsid w:val="744AE082"/>
    <w:rsid w:val="744C5C45"/>
    <w:rsid w:val="744FDDC5"/>
    <w:rsid w:val="7452F1E3"/>
    <w:rsid w:val="74539968"/>
    <w:rsid w:val="7453F90B"/>
    <w:rsid w:val="7453F9CF"/>
    <w:rsid w:val="74544B8A"/>
    <w:rsid w:val="745634D8"/>
    <w:rsid w:val="745844EC"/>
    <w:rsid w:val="745ADEC5"/>
    <w:rsid w:val="745DE45F"/>
    <w:rsid w:val="746205DA"/>
    <w:rsid w:val="7463E832"/>
    <w:rsid w:val="74684969"/>
    <w:rsid w:val="7468613A"/>
    <w:rsid w:val="746B25BF"/>
    <w:rsid w:val="746B4C08"/>
    <w:rsid w:val="746D2807"/>
    <w:rsid w:val="746F139B"/>
    <w:rsid w:val="7471330E"/>
    <w:rsid w:val="747CD8BF"/>
    <w:rsid w:val="747DDBE6"/>
    <w:rsid w:val="747E8471"/>
    <w:rsid w:val="74817C21"/>
    <w:rsid w:val="74820F3B"/>
    <w:rsid w:val="74847FCD"/>
    <w:rsid w:val="7485E7C8"/>
    <w:rsid w:val="7487AEA8"/>
    <w:rsid w:val="748B0F1F"/>
    <w:rsid w:val="748C2766"/>
    <w:rsid w:val="7491F89D"/>
    <w:rsid w:val="74928CA6"/>
    <w:rsid w:val="7493820C"/>
    <w:rsid w:val="749402BA"/>
    <w:rsid w:val="7494F78A"/>
    <w:rsid w:val="749726D2"/>
    <w:rsid w:val="74A3AD64"/>
    <w:rsid w:val="74A60441"/>
    <w:rsid w:val="74A75203"/>
    <w:rsid w:val="74A9377C"/>
    <w:rsid w:val="74A9E1E7"/>
    <w:rsid w:val="74AA641D"/>
    <w:rsid w:val="74AD6F1D"/>
    <w:rsid w:val="74AE867F"/>
    <w:rsid w:val="74AF8DD1"/>
    <w:rsid w:val="74B1C13A"/>
    <w:rsid w:val="74B464C2"/>
    <w:rsid w:val="74B984B2"/>
    <w:rsid w:val="74BB0F70"/>
    <w:rsid w:val="74C2D2E0"/>
    <w:rsid w:val="74D0EDCF"/>
    <w:rsid w:val="74D0F006"/>
    <w:rsid w:val="74D2AF9D"/>
    <w:rsid w:val="74D324FE"/>
    <w:rsid w:val="74D4F41E"/>
    <w:rsid w:val="74DEBD1D"/>
    <w:rsid w:val="74E5542F"/>
    <w:rsid w:val="74E55A3F"/>
    <w:rsid w:val="74E7A8E5"/>
    <w:rsid w:val="74EA1863"/>
    <w:rsid w:val="74EB2A15"/>
    <w:rsid w:val="74ECD199"/>
    <w:rsid w:val="74EE742D"/>
    <w:rsid w:val="74EE9C47"/>
    <w:rsid w:val="74F2C701"/>
    <w:rsid w:val="74F3D3A6"/>
    <w:rsid w:val="74F9C4B3"/>
    <w:rsid w:val="74F9E23E"/>
    <w:rsid w:val="74FE99D4"/>
    <w:rsid w:val="74FF8B8D"/>
    <w:rsid w:val="75002A5C"/>
    <w:rsid w:val="75016081"/>
    <w:rsid w:val="750285E5"/>
    <w:rsid w:val="7503588E"/>
    <w:rsid w:val="7506FEAB"/>
    <w:rsid w:val="75089184"/>
    <w:rsid w:val="75089526"/>
    <w:rsid w:val="750ABA43"/>
    <w:rsid w:val="750D19F3"/>
    <w:rsid w:val="750DFC8C"/>
    <w:rsid w:val="750E61E1"/>
    <w:rsid w:val="7513C7A5"/>
    <w:rsid w:val="7516DA7B"/>
    <w:rsid w:val="7516E6AB"/>
    <w:rsid w:val="75181528"/>
    <w:rsid w:val="75195FD4"/>
    <w:rsid w:val="7519C388"/>
    <w:rsid w:val="751BE85F"/>
    <w:rsid w:val="75208384"/>
    <w:rsid w:val="75253D4A"/>
    <w:rsid w:val="752774E5"/>
    <w:rsid w:val="752BE4BA"/>
    <w:rsid w:val="752BE6FF"/>
    <w:rsid w:val="752DE8B2"/>
    <w:rsid w:val="752DF0FF"/>
    <w:rsid w:val="75324B73"/>
    <w:rsid w:val="7534A3FF"/>
    <w:rsid w:val="75357945"/>
    <w:rsid w:val="7538B131"/>
    <w:rsid w:val="753EB81C"/>
    <w:rsid w:val="753FF9B9"/>
    <w:rsid w:val="754025BF"/>
    <w:rsid w:val="754128A9"/>
    <w:rsid w:val="75440E50"/>
    <w:rsid w:val="75448A8E"/>
    <w:rsid w:val="7546293E"/>
    <w:rsid w:val="754CB98D"/>
    <w:rsid w:val="754CC69C"/>
    <w:rsid w:val="754D00C3"/>
    <w:rsid w:val="754D908C"/>
    <w:rsid w:val="754E16C4"/>
    <w:rsid w:val="7555FC0B"/>
    <w:rsid w:val="755DEC24"/>
    <w:rsid w:val="755E5781"/>
    <w:rsid w:val="75638F94"/>
    <w:rsid w:val="75658EF8"/>
    <w:rsid w:val="75668F4D"/>
    <w:rsid w:val="756973CE"/>
    <w:rsid w:val="756ACDEE"/>
    <w:rsid w:val="756D1BB4"/>
    <w:rsid w:val="7571D2C3"/>
    <w:rsid w:val="7572B48B"/>
    <w:rsid w:val="758917FE"/>
    <w:rsid w:val="758B9392"/>
    <w:rsid w:val="758BC365"/>
    <w:rsid w:val="758EDD5D"/>
    <w:rsid w:val="758FCA0C"/>
    <w:rsid w:val="759134E6"/>
    <w:rsid w:val="7592D090"/>
    <w:rsid w:val="7593F1EC"/>
    <w:rsid w:val="75958BF2"/>
    <w:rsid w:val="7595C38D"/>
    <w:rsid w:val="7597CA0D"/>
    <w:rsid w:val="759C85BA"/>
    <w:rsid w:val="75A36F84"/>
    <w:rsid w:val="75A4735F"/>
    <w:rsid w:val="75A8B94C"/>
    <w:rsid w:val="75A8C3F5"/>
    <w:rsid w:val="75ACBF5C"/>
    <w:rsid w:val="75AEB71A"/>
    <w:rsid w:val="75B0751F"/>
    <w:rsid w:val="75B19A56"/>
    <w:rsid w:val="75B1FCFE"/>
    <w:rsid w:val="75B263B6"/>
    <w:rsid w:val="75B4BBFF"/>
    <w:rsid w:val="75B67D95"/>
    <w:rsid w:val="75B94D92"/>
    <w:rsid w:val="75BD8415"/>
    <w:rsid w:val="75C08D0A"/>
    <w:rsid w:val="75C183CE"/>
    <w:rsid w:val="75C2ADEF"/>
    <w:rsid w:val="75C5EDE6"/>
    <w:rsid w:val="75C77025"/>
    <w:rsid w:val="75CAF306"/>
    <w:rsid w:val="75CDBB23"/>
    <w:rsid w:val="75CE16CA"/>
    <w:rsid w:val="75D0B8A6"/>
    <w:rsid w:val="75D438F0"/>
    <w:rsid w:val="75D7872C"/>
    <w:rsid w:val="75D7888E"/>
    <w:rsid w:val="75D7CC49"/>
    <w:rsid w:val="75D9EA5A"/>
    <w:rsid w:val="75DABD9B"/>
    <w:rsid w:val="75DECE17"/>
    <w:rsid w:val="75E1C862"/>
    <w:rsid w:val="75E40040"/>
    <w:rsid w:val="75E60313"/>
    <w:rsid w:val="75E81BCC"/>
    <w:rsid w:val="75EA67E6"/>
    <w:rsid w:val="75EB7A22"/>
    <w:rsid w:val="75EC8C21"/>
    <w:rsid w:val="75EC9026"/>
    <w:rsid w:val="75F3FE18"/>
    <w:rsid w:val="75F4D2C8"/>
    <w:rsid w:val="75F55AD1"/>
    <w:rsid w:val="75F93E70"/>
    <w:rsid w:val="75FE6E7C"/>
    <w:rsid w:val="75FF4910"/>
    <w:rsid w:val="7601301E"/>
    <w:rsid w:val="760164D8"/>
    <w:rsid w:val="76018D5C"/>
    <w:rsid w:val="7602D2DF"/>
    <w:rsid w:val="760D7471"/>
    <w:rsid w:val="761118BD"/>
    <w:rsid w:val="76140EAB"/>
    <w:rsid w:val="7614F487"/>
    <w:rsid w:val="76167F1D"/>
    <w:rsid w:val="7618739D"/>
    <w:rsid w:val="761AF354"/>
    <w:rsid w:val="76228B41"/>
    <w:rsid w:val="7623EC6D"/>
    <w:rsid w:val="76275CD7"/>
    <w:rsid w:val="7629ACF8"/>
    <w:rsid w:val="762A4932"/>
    <w:rsid w:val="762E9B6A"/>
    <w:rsid w:val="76302399"/>
    <w:rsid w:val="763ECC48"/>
    <w:rsid w:val="76444537"/>
    <w:rsid w:val="76457EC6"/>
    <w:rsid w:val="7647D174"/>
    <w:rsid w:val="764A56E0"/>
    <w:rsid w:val="764B3971"/>
    <w:rsid w:val="764B5765"/>
    <w:rsid w:val="764D1590"/>
    <w:rsid w:val="76520F0D"/>
    <w:rsid w:val="76523F53"/>
    <w:rsid w:val="7656DFD1"/>
    <w:rsid w:val="765FBAA0"/>
    <w:rsid w:val="7660EE0B"/>
    <w:rsid w:val="76640732"/>
    <w:rsid w:val="7668F2A6"/>
    <w:rsid w:val="766C4D5F"/>
    <w:rsid w:val="766DF8F6"/>
    <w:rsid w:val="766ECDCA"/>
    <w:rsid w:val="7670CB06"/>
    <w:rsid w:val="7673C080"/>
    <w:rsid w:val="767D7E0E"/>
    <w:rsid w:val="767DFD59"/>
    <w:rsid w:val="76809E7E"/>
    <w:rsid w:val="76832F3B"/>
    <w:rsid w:val="768C5094"/>
    <w:rsid w:val="768F3FB4"/>
    <w:rsid w:val="768FA407"/>
    <w:rsid w:val="76907186"/>
    <w:rsid w:val="76932B8F"/>
    <w:rsid w:val="76951ED1"/>
    <w:rsid w:val="7695A659"/>
    <w:rsid w:val="769689C0"/>
    <w:rsid w:val="76998990"/>
    <w:rsid w:val="769AD158"/>
    <w:rsid w:val="769AFF6A"/>
    <w:rsid w:val="769B3F9D"/>
    <w:rsid w:val="769B5BEE"/>
    <w:rsid w:val="769B9957"/>
    <w:rsid w:val="769C5226"/>
    <w:rsid w:val="769C5226"/>
    <w:rsid w:val="769C9F71"/>
    <w:rsid w:val="76A33218"/>
    <w:rsid w:val="76A799EE"/>
    <w:rsid w:val="76A9F3CD"/>
    <w:rsid w:val="76AA3242"/>
    <w:rsid w:val="76AA3911"/>
    <w:rsid w:val="76AF393E"/>
    <w:rsid w:val="76B2AADC"/>
    <w:rsid w:val="76B427D5"/>
    <w:rsid w:val="76BB6924"/>
    <w:rsid w:val="76BC05DB"/>
    <w:rsid w:val="76C26961"/>
    <w:rsid w:val="76C2D934"/>
    <w:rsid w:val="76C480F1"/>
    <w:rsid w:val="76C5303D"/>
    <w:rsid w:val="76C79B59"/>
    <w:rsid w:val="76C8B7E7"/>
    <w:rsid w:val="76CC59EA"/>
    <w:rsid w:val="76CC8E9B"/>
    <w:rsid w:val="76D06A23"/>
    <w:rsid w:val="76D0959E"/>
    <w:rsid w:val="76D84DDD"/>
    <w:rsid w:val="76DD597A"/>
    <w:rsid w:val="76DFC0CE"/>
    <w:rsid w:val="76E0D1C8"/>
    <w:rsid w:val="76E3F2A0"/>
    <w:rsid w:val="76E5B50C"/>
    <w:rsid w:val="76E632B8"/>
    <w:rsid w:val="76E80A23"/>
    <w:rsid w:val="76E8DA51"/>
    <w:rsid w:val="76E9E725"/>
    <w:rsid w:val="76EA90C9"/>
    <w:rsid w:val="76ECE901"/>
    <w:rsid w:val="76ED02EE"/>
    <w:rsid w:val="76EE20E3"/>
    <w:rsid w:val="76EF8D63"/>
    <w:rsid w:val="76F03F58"/>
    <w:rsid w:val="76F19E97"/>
    <w:rsid w:val="76F27794"/>
    <w:rsid w:val="76F3D890"/>
    <w:rsid w:val="76F53608"/>
    <w:rsid w:val="76F610FF"/>
    <w:rsid w:val="7700721E"/>
    <w:rsid w:val="77048A4A"/>
    <w:rsid w:val="7707D2AE"/>
    <w:rsid w:val="770DA324"/>
    <w:rsid w:val="7711BBC3"/>
    <w:rsid w:val="77141F78"/>
    <w:rsid w:val="77152707"/>
    <w:rsid w:val="77159412"/>
    <w:rsid w:val="771B0848"/>
    <w:rsid w:val="771B478E"/>
    <w:rsid w:val="771F34B6"/>
    <w:rsid w:val="771FE559"/>
    <w:rsid w:val="7720F11B"/>
    <w:rsid w:val="7720F11B"/>
    <w:rsid w:val="772372E5"/>
    <w:rsid w:val="772372E5"/>
    <w:rsid w:val="772514DD"/>
    <w:rsid w:val="7725916A"/>
    <w:rsid w:val="77262419"/>
    <w:rsid w:val="7727FC17"/>
    <w:rsid w:val="772C2CD2"/>
    <w:rsid w:val="7733CF5F"/>
    <w:rsid w:val="7734B41F"/>
    <w:rsid w:val="7734BA0E"/>
    <w:rsid w:val="7736BB35"/>
    <w:rsid w:val="77376831"/>
    <w:rsid w:val="77394DFB"/>
    <w:rsid w:val="773A1978"/>
    <w:rsid w:val="773F3FE5"/>
    <w:rsid w:val="7741A3EF"/>
    <w:rsid w:val="77453E1F"/>
    <w:rsid w:val="774BCE78"/>
    <w:rsid w:val="77551DF3"/>
    <w:rsid w:val="775DB83D"/>
    <w:rsid w:val="77601784"/>
    <w:rsid w:val="7767ADEB"/>
    <w:rsid w:val="7769A590"/>
    <w:rsid w:val="776B5EDE"/>
    <w:rsid w:val="776D278D"/>
    <w:rsid w:val="77712712"/>
    <w:rsid w:val="77785001"/>
    <w:rsid w:val="777A21F4"/>
    <w:rsid w:val="777E39F1"/>
    <w:rsid w:val="777FD0A1"/>
    <w:rsid w:val="778203C9"/>
    <w:rsid w:val="7784DA07"/>
    <w:rsid w:val="778523F8"/>
    <w:rsid w:val="77879592"/>
    <w:rsid w:val="7787D466"/>
    <w:rsid w:val="7789AA4D"/>
    <w:rsid w:val="778B4A26"/>
    <w:rsid w:val="778BC8F6"/>
    <w:rsid w:val="778EB8B8"/>
    <w:rsid w:val="7791F2C1"/>
    <w:rsid w:val="77924D4A"/>
    <w:rsid w:val="77930570"/>
    <w:rsid w:val="7794BB21"/>
    <w:rsid w:val="779704D5"/>
    <w:rsid w:val="779976EF"/>
    <w:rsid w:val="7799CC34"/>
    <w:rsid w:val="779A93EE"/>
    <w:rsid w:val="779D99E5"/>
    <w:rsid w:val="77A0653C"/>
    <w:rsid w:val="77A15FB2"/>
    <w:rsid w:val="77A4C8C9"/>
    <w:rsid w:val="77A73CE6"/>
    <w:rsid w:val="77A944BA"/>
    <w:rsid w:val="77A99B09"/>
    <w:rsid w:val="77AC94E0"/>
    <w:rsid w:val="77B27B1F"/>
    <w:rsid w:val="77B60570"/>
    <w:rsid w:val="77B60CB8"/>
    <w:rsid w:val="77B9E2B5"/>
    <w:rsid w:val="77BAF59C"/>
    <w:rsid w:val="77C1122D"/>
    <w:rsid w:val="77C1E860"/>
    <w:rsid w:val="77C728A8"/>
    <w:rsid w:val="77C7D4E0"/>
    <w:rsid w:val="77C81C42"/>
    <w:rsid w:val="77CF1FFD"/>
    <w:rsid w:val="77CF96C3"/>
    <w:rsid w:val="77D4B711"/>
    <w:rsid w:val="77DB4E26"/>
    <w:rsid w:val="77E22872"/>
    <w:rsid w:val="77E77773"/>
    <w:rsid w:val="77EE249F"/>
    <w:rsid w:val="77EF6E61"/>
    <w:rsid w:val="77F6E2E9"/>
    <w:rsid w:val="77F90E7E"/>
    <w:rsid w:val="77F93F16"/>
    <w:rsid w:val="77F9FDCA"/>
    <w:rsid w:val="77FD77FC"/>
    <w:rsid w:val="77FE27DC"/>
    <w:rsid w:val="78034074"/>
    <w:rsid w:val="78081DC0"/>
    <w:rsid w:val="78088E91"/>
    <w:rsid w:val="780B13D1"/>
    <w:rsid w:val="780B253A"/>
    <w:rsid w:val="780D8B27"/>
    <w:rsid w:val="780E1ED5"/>
    <w:rsid w:val="780F7010"/>
    <w:rsid w:val="7814677E"/>
    <w:rsid w:val="78164BCD"/>
    <w:rsid w:val="781E4372"/>
    <w:rsid w:val="782051FE"/>
    <w:rsid w:val="7821785D"/>
    <w:rsid w:val="7829E1F4"/>
    <w:rsid w:val="782B1015"/>
    <w:rsid w:val="782B7468"/>
    <w:rsid w:val="782BC677"/>
    <w:rsid w:val="782EEB9F"/>
    <w:rsid w:val="7835183E"/>
    <w:rsid w:val="7836A1B9"/>
    <w:rsid w:val="7837D290"/>
    <w:rsid w:val="783A1938"/>
    <w:rsid w:val="78425B05"/>
    <w:rsid w:val="78429908"/>
    <w:rsid w:val="78498ECC"/>
    <w:rsid w:val="784B099F"/>
    <w:rsid w:val="784C3732"/>
    <w:rsid w:val="784E7B3D"/>
    <w:rsid w:val="784F7DEC"/>
    <w:rsid w:val="785189CC"/>
    <w:rsid w:val="785402B1"/>
    <w:rsid w:val="7854FBEA"/>
    <w:rsid w:val="7856BF52"/>
    <w:rsid w:val="785EA995"/>
    <w:rsid w:val="785EE346"/>
    <w:rsid w:val="78636BBA"/>
    <w:rsid w:val="78653EC4"/>
    <w:rsid w:val="78658974"/>
    <w:rsid w:val="78686805"/>
    <w:rsid w:val="786A89B8"/>
    <w:rsid w:val="786A8CA7"/>
    <w:rsid w:val="78716753"/>
    <w:rsid w:val="7872AB7E"/>
    <w:rsid w:val="787554F2"/>
    <w:rsid w:val="787DA88A"/>
    <w:rsid w:val="787DD146"/>
    <w:rsid w:val="787E6478"/>
    <w:rsid w:val="788340C9"/>
    <w:rsid w:val="78850513"/>
    <w:rsid w:val="7889F144"/>
    <w:rsid w:val="788A6FD7"/>
    <w:rsid w:val="788AE11A"/>
    <w:rsid w:val="788DDB2C"/>
    <w:rsid w:val="788DFBF4"/>
    <w:rsid w:val="7892B446"/>
    <w:rsid w:val="78999835"/>
    <w:rsid w:val="78A1E721"/>
    <w:rsid w:val="78A2E1CE"/>
    <w:rsid w:val="78A3717D"/>
    <w:rsid w:val="78A42D1E"/>
    <w:rsid w:val="78A52974"/>
    <w:rsid w:val="78AA0948"/>
    <w:rsid w:val="78AF740D"/>
    <w:rsid w:val="78B148F5"/>
    <w:rsid w:val="78B4683D"/>
    <w:rsid w:val="78BE4FC9"/>
    <w:rsid w:val="78C12B44"/>
    <w:rsid w:val="78C24F90"/>
    <w:rsid w:val="78C28A87"/>
    <w:rsid w:val="78C64989"/>
    <w:rsid w:val="78C68AA1"/>
    <w:rsid w:val="78C79E58"/>
    <w:rsid w:val="78C8FAE4"/>
    <w:rsid w:val="78C90F19"/>
    <w:rsid w:val="78CD16E6"/>
    <w:rsid w:val="78CD7223"/>
    <w:rsid w:val="78CEC82A"/>
    <w:rsid w:val="78CF469A"/>
    <w:rsid w:val="78D012BB"/>
    <w:rsid w:val="78D40BEB"/>
    <w:rsid w:val="78D48AB2"/>
    <w:rsid w:val="78D9941B"/>
    <w:rsid w:val="78DD25BC"/>
    <w:rsid w:val="78DD7450"/>
    <w:rsid w:val="78DE7D4F"/>
    <w:rsid w:val="78E0BA3C"/>
    <w:rsid w:val="78E10E80"/>
    <w:rsid w:val="78E19E72"/>
    <w:rsid w:val="78E46978"/>
    <w:rsid w:val="78E8C2DF"/>
    <w:rsid w:val="78E94D69"/>
    <w:rsid w:val="78E97268"/>
    <w:rsid w:val="78EC062C"/>
    <w:rsid w:val="78F20719"/>
    <w:rsid w:val="78F524D7"/>
    <w:rsid w:val="78F881E4"/>
    <w:rsid w:val="78F8EED4"/>
    <w:rsid w:val="78FB7B2A"/>
    <w:rsid w:val="78FFB1BE"/>
    <w:rsid w:val="790301D9"/>
    <w:rsid w:val="7905B91B"/>
    <w:rsid w:val="79073479"/>
    <w:rsid w:val="7908301C"/>
    <w:rsid w:val="79085968"/>
    <w:rsid w:val="790C234C"/>
    <w:rsid w:val="790E9450"/>
    <w:rsid w:val="79125E5D"/>
    <w:rsid w:val="7913F707"/>
    <w:rsid w:val="79142062"/>
    <w:rsid w:val="7922FBBB"/>
    <w:rsid w:val="7923A4C7"/>
    <w:rsid w:val="79241598"/>
    <w:rsid w:val="79250367"/>
    <w:rsid w:val="79289568"/>
    <w:rsid w:val="792C031E"/>
    <w:rsid w:val="792DB201"/>
    <w:rsid w:val="7930DCA1"/>
    <w:rsid w:val="79315582"/>
    <w:rsid w:val="793155BC"/>
    <w:rsid w:val="79332DEE"/>
    <w:rsid w:val="7936B8D8"/>
    <w:rsid w:val="79380106"/>
    <w:rsid w:val="793E5BF9"/>
    <w:rsid w:val="794144DC"/>
    <w:rsid w:val="794634BE"/>
    <w:rsid w:val="794D92D8"/>
    <w:rsid w:val="7951D5E7"/>
    <w:rsid w:val="7952861D"/>
    <w:rsid w:val="79539528"/>
    <w:rsid w:val="7955D34E"/>
    <w:rsid w:val="79570927"/>
    <w:rsid w:val="795BFFDD"/>
    <w:rsid w:val="795C9E54"/>
    <w:rsid w:val="795D1F96"/>
    <w:rsid w:val="795F0EFC"/>
    <w:rsid w:val="79640F46"/>
    <w:rsid w:val="79659F16"/>
    <w:rsid w:val="79667812"/>
    <w:rsid w:val="796D8F6B"/>
    <w:rsid w:val="796DDF42"/>
    <w:rsid w:val="7970D514"/>
    <w:rsid w:val="79712539"/>
    <w:rsid w:val="79777E2F"/>
    <w:rsid w:val="798226AF"/>
    <w:rsid w:val="7982F827"/>
    <w:rsid w:val="7983AEA0"/>
    <w:rsid w:val="79889DD6"/>
    <w:rsid w:val="798B5F96"/>
    <w:rsid w:val="798D93E5"/>
    <w:rsid w:val="798E8E36"/>
    <w:rsid w:val="7992B34A"/>
    <w:rsid w:val="799633A5"/>
    <w:rsid w:val="7999F83D"/>
    <w:rsid w:val="799AFC6F"/>
    <w:rsid w:val="799CF0ED"/>
    <w:rsid w:val="799D08A3"/>
    <w:rsid w:val="799D39E0"/>
    <w:rsid w:val="799EC8D1"/>
    <w:rsid w:val="799FC1E5"/>
    <w:rsid w:val="79A053C4"/>
    <w:rsid w:val="79AB3BDC"/>
    <w:rsid w:val="79ABDBA7"/>
    <w:rsid w:val="79B04FCE"/>
    <w:rsid w:val="79B07834"/>
    <w:rsid w:val="79B44DF6"/>
    <w:rsid w:val="79B5A532"/>
    <w:rsid w:val="79B8D7EA"/>
    <w:rsid w:val="79C1C75D"/>
    <w:rsid w:val="79C21560"/>
    <w:rsid w:val="79C26D59"/>
    <w:rsid w:val="79C5B835"/>
    <w:rsid w:val="79CDAD70"/>
    <w:rsid w:val="79D012EB"/>
    <w:rsid w:val="79D17C1D"/>
    <w:rsid w:val="79D2A02C"/>
    <w:rsid w:val="79D2D7EA"/>
    <w:rsid w:val="79D2FCB0"/>
    <w:rsid w:val="79D33A19"/>
    <w:rsid w:val="79D3F2E8"/>
    <w:rsid w:val="79D44033"/>
    <w:rsid w:val="79D492F6"/>
    <w:rsid w:val="79D492F6"/>
    <w:rsid w:val="79DE1FFD"/>
    <w:rsid w:val="79DE6C20"/>
    <w:rsid w:val="79E69DF2"/>
    <w:rsid w:val="79E6DA00"/>
    <w:rsid w:val="79E6E253"/>
    <w:rsid w:val="79E917D8"/>
    <w:rsid w:val="79EB864B"/>
    <w:rsid w:val="79EC6276"/>
    <w:rsid w:val="79ECBD4B"/>
    <w:rsid w:val="79F215A7"/>
    <w:rsid w:val="79F38150"/>
    <w:rsid w:val="79F61D2B"/>
    <w:rsid w:val="79FA1FBD"/>
    <w:rsid w:val="79FAD4E3"/>
    <w:rsid w:val="79FBB9C7"/>
    <w:rsid w:val="79FC27F8"/>
    <w:rsid w:val="79FFCA82"/>
    <w:rsid w:val="7A0159D5"/>
    <w:rsid w:val="7A033CC7"/>
    <w:rsid w:val="7A047FA3"/>
    <w:rsid w:val="7A07BD0E"/>
    <w:rsid w:val="7A08187C"/>
    <w:rsid w:val="7A10953E"/>
    <w:rsid w:val="7A12C04D"/>
    <w:rsid w:val="7A134AE0"/>
    <w:rsid w:val="7A136ADC"/>
    <w:rsid w:val="7A156DB2"/>
    <w:rsid w:val="7A17D610"/>
    <w:rsid w:val="7A1A6F27"/>
    <w:rsid w:val="7A1A8972"/>
    <w:rsid w:val="7A1B3814"/>
    <w:rsid w:val="7A1C45DB"/>
    <w:rsid w:val="7A1F2BF5"/>
    <w:rsid w:val="7A20D574"/>
    <w:rsid w:val="7A2D9905"/>
    <w:rsid w:val="7A2EFB53"/>
    <w:rsid w:val="7A35665D"/>
    <w:rsid w:val="7A371B44"/>
    <w:rsid w:val="7A39601C"/>
    <w:rsid w:val="7A3CD364"/>
    <w:rsid w:val="7A3DA4E5"/>
    <w:rsid w:val="7A3FF949"/>
    <w:rsid w:val="7A414414"/>
    <w:rsid w:val="7A414414"/>
    <w:rsid w:val="7A417F41"/>
    <w:rsid w:val="7A4296DC"/>
    <w:rsid w:val="7A4721F4"/>
    <w:rsid w:val="7A493B0D"/>
    <w:rsid w:val="7A4DCE97"/>
    <w:rsid w:val="7A4FBAC1"/>
    <w:rsid w:val="7A523BF4"/>
    <w:rsid w:val="7A56AD45"/>
    <w:rsid w:val="7A5874A0"/>
    <w:rsid w:val="7A5BDE51"/>
    <w:rsid w:val="7A5CAA81"/>
    <w:rsid w:val="7A5CE857"/>
    <w:rsid w:val="7A5F862B"/>
    <w:rsid w:val="7A5F9CD9"/>
    <w:rsid w:val="7A60123F"/>
    <w:rsid w:val="7A604028"/>
    <w:rsid w:val="7A644C91"/>
    <w:rsid w:val="7A6484FF"/>
    <w:rsid w:val="7A64BFF8"/>
    <w:rsid w:val="7A68B97C"/>
    <w:rsid w:val="7A69860A"/>
    <w:rsid w:val="7A6BF64F"/>
    <w:rsid w:val="7A6E7589"/>
    <w:rsid w:val="7A714FE1"/>
    <w:rsid w:val="7A74A333"/>
    <w:rsid w:val="7A7541CB"/>
    <w:rsid w:val="7A7852F8"/>
    <w:rsid w:val="7A794736"/>
    <w:rsid w:val="7A7A58B4"/>
    <w:rsid w:val="7A7D6E76"/>
    <w:rsid w:val="7A7E5DF3"/>
    <w:rsid w:val="7A83847C"/>
    <w:rsid w:val="7A83E3A5"/>
    <w:rsid w:val="7A86B297"/>
    <w:rsid w:val="7A8CAEE1"/>
    <w:rsid w:val="7A8F10F1"/>
    <w:rsid w:val="7A8F7ADD"/>
    <w:rsid w:val="7A93C8EB"/>
    <w:rsid w:val="7A945245"/>
    <w:rsid w:val="7A95A565"/>
    <w:rsid w:val="7A965531"/>
    <w:rsid w:val="7A99BE6E"/>
    <w:rsid w:val="7A9AAB61"/>
    <w:rsid w:val="7A9AE7FB"/>
    <w:rsid w:val="7A9B821F"/>
    <w:rsid w:val="7A9C7208"/>
    <w:rsid w:val="7AA518B9"/>
    <w:rsid w:val="7AA5FAC9"/>
    <w:rsid w:val="7AA75A29"/>
    <w:rsid w:val="7AA849C5"/>
    <w:rsid w:val="7AA8E074"/>
    <w:rsid w:val="7AAA0E7C"/>
    <w:rsid w:val="7AAE56B5"/>
    <w:rsid w:val="7AB3721C"/>
    <w:rsid w:val="7AB49887"/>
    <w:rsid w:val="7AB5A48B"/>
    <w:rsid w:val="7AB77163"/>
    <w:rsid w:val="7ABC2D37"/>
    <w:rsid w:val="7ABE442B"/>
    <w:rsid w:val="7ABEAD32"/>
    <w:rsid w:val="7AC0E7F4"/>
    <w:rsid w:val="7AC18E9C"/>
    <w:rsid w:val="7AC4803F"/>
    <w:rsid w:val="7ACC5BE3"/>
    <w:rsid w:val="7AD16CF6"/>
    <w:rsid w:val="7AD17546"/>
    <w:rsid w:val="7AD1E4B8"/>
    <w:rsid w:val="7AD21E11"/>
    <w:rsid w:val="7AD7C38C"/>
    <w:rsid w:val="7AD7EAC4"/>
    <w:rsid w:val="7ADAD380"/>
    <w:rsid w:val="7ADBFAEA"/>
    <w:rsid w:val="7ADFC352"/>
    <w:rsid w:val="7AE3017D"/>
    <w:rsid w:val="7AE6C468"/>
    <w:rsid w:val="7AE793D7"/>
    <w:rsid w:val="7AF1FDDD"/>
    <w:rsid w:val="7AF23F06"/>
    <w:rsid w:val="7AF55723"/>
    <w:rsid w:val="7AF58338"/>
    <w:rsid w:val="7AF77ED6"/>
    <w:rsid w:val="7AF98922"/>
    <w:rsid w:val="7AFFDFA7"/>
    <w:rsid w:val="7B003A8B"/>
    <w:rsid w:val="7B01E838"/>
    <w:rsid w:val="7B034C91"/>
    <w:rsid w:val="7B0602A8"/>
    <w:rsid w:val="7B0700D1"/>
    <w:rsid w:val="7B07FEBD"/>
    <w:rsid w:val="7B0C57D3"/>
    <w:rsid w:val="7B0D88F6"/>
    <w:rsid w:val="7B10B5F0"/>
    <w:rsid w:val="7B15E788"/>
    <w:rsid w:val="7B1D14B9"/>
    <w:rsid w:val="7B1F3337"/>
    <w:rsid w:val="7B245272"/>
    <w:rsid w:val="7B292191"/>
    <w:rsid w:val="7B2E83AB"/>
    <w:rsid w:val="7B2FC0FE"/>
    <w:rsid w:val="7B3345B4"/>
    <w:rsid w:val="7B3345B4"/>
    <w:rsid w:val="7B33CE5E"/>
    <w:rsid w:val="7B35C89E"/>
    <w:rsid w:val="7B38369E"/>
    <w:rsid w:val="7B390A41"/>
    <w:rsid w:val="7B39CE94"/>
    <w:rsid w:val="7B3AD42F"/>
    <w:rsid w:val="7B3C7DB8"/>
    <w:rsid w:val="7B3F4CD8"/>
    <w:rsid w:val="7B40318A"/>
    <w:rsid w:val="7B455381"/>
    <w:rsid w:val="7B47AC08"/>
    <w:rsid w:val="7B490F59"/>
    <w:rsid w:val="7B515815"/>
    <w:rsid w:val="7B5445ED"/>
    <w:rsid w:val="7B548706"/>
    <w:rsid w:val="7B55F433"/>
    <w:rsid w:val="7B569CEE"/>
    <w:rsid w:val="7B5D4FB0"/>
    <w:rsid w:val="7B632D7F"/>
    <w:rsid w:val="7B681A00"/>
    <w:rsid w:val="7B6923C2"/>
    <w:rsid w:val="7B6B06DE"/>
    <w:rsid w:val="7B6D2533"/>
    <w:rsid w:val="7B6D590F"/>
    <w:rsid w:val="7B6F0A7A"/>
    <w:rsid w:val="7B6F2513"/>
    <w:rsid w:val="7B6F9251"/>
    <w:rsid w:val="7B701094"/>
    <w:rsid w:val="7B706357"/>
    <w:rsid w:val="7B7212AF"/>
    <w:rsid w:val="7B7608E1"/>
    <w:rsid w:val="7B76C75D"/>
    <w:rsid w:val="7B79E513"/>
    <w:rsid w:val="7B79F05E"/>
    <w:rsid w:val="7B7A8510"/>
    <w:rsid w:val="7B7DBE82"/>
    <w:rsid w:val="7B7E6E05"/>
    <w:rsid w:val="7B8079E5"/>
    <w:rsid w:val="7B81A065"/>
    <w:rsid w:val="7B82BEE2"/>
    <w:rsid w:val="7B8B0035"/>
    <w:rsid w:val="7B8B3FA9"/>
    <w:rsid w:val="7B8E6014"/>
    <w:rsid w:val="7B8EC94A"/>
    <w:rsid w:val="7B8F7F12"/>
    <w:rsid w:val="7B947194"/>
    <w:rsid w:val="7B956D3C"/>
    <w:rsid w:val="7B985C11"/>
    <w:rsid w:val="7B98B7B8"/>
    <w:rsid w:val="7B9AA3B5"/>
    <w:rsid w:val="7B9D2A36"/>
    <w:rsid w:val="7B9EA0CC"/>
    <w:rsid w:val="7B9F491F"/>
    <w:rsid w:val="7BA07926"/>
    <w:rsid w:val="7BA56C5A"/>
    <w:rsid w:val="7BACF5B4"/>
    <w:rsid w:val="7BAE90AE"/>
    <w:rsid w:val="7BB41E4F"/>
    <w:rsid w:val="7BB4B2E3"/>
    <w:rsid w:val="7BB7E529"/>
    <w:rsid w:val="7BB84467"/>
    <w:rsid w:val="7BBD5848"/>
    <w:rsid w:val="7BBDF439"/>
    <w:rsid w:val="7BBEF2FA"/>
    <w:rsid w:val="7BC19206"/>
    <w:rsid w:val="7BC3F235"/>
    <w:rsid w:val="7BCACBB4"/>
    <w:rsid w:val="7BCAEF9D"/>
    <w:rsid w:val="7BCE15C6"/>
    <w:rsid w:val="7BD6CD73"/>
    <w:rsid w:val="7BDA9470"/>
    <w:rsid w:val="7BDD7518"/>
    <w:rsid w:val="7BDD7BD6"/>
    <w:rsid w:val="7BDEEC7B"/>
    <w:rsid w:val="7BE20076"/>
    <w:rsid w:val="7BE25C49"/>
    <w:rsid w:val="7BE7ABF6"/>
    <w:rsid w:val="7BE8B57B"/>
    <w:rsid w:val="7BEACA19"/>
    <w:rsid w:val="7BEF41DF"/>
    <w:rsid w:val="7BF8C382"/>
    <w:rsid w:val="7BFB04E9"/>
    <w:rsid w:val="7BFF47AC"/>
    <w:rsid w:val="7C06E75C"/>
    <w:rsid w:val="7C07105E"/>
    <w:rsid w:val="7C07762A"/>
    <w:rsid w:val="7C0A3D13"/>
    <w:rsid w:val="7C0E103F"/>
    <w:rsid w:val="7C13B4F4"/>
    <w:rsid w:val="7C143E13"/>
    <w:rsid w:val="7C144334"/>
    <w:rsid w:val="7C151797"/>
    <w:rsid w:val="7C162915"/>
    <w:rsid w:val="7C18A74E"/>
    <w:rsid w:val="7C1E89E3"/>
    <w:rsid w:val="7C201DEA"/>
    <w:rsid w:val="7C220172"/>
    <w:rsid w:val="7C227B89"/>
    <w:rsid w:val="7C2282F8"/>
    <w:rsid w:val="7C2C2ACF"/>
    <w:rsid w:val="7C2DB976"/>
    <w:rsid w:val="7C34AD2E"/>
    <w:rsid w:val="7C39FB5C"/>
    <w:rsid w:val="7C3BE1A7"/>
    <w:rsid w:val="7C3C2AE1"/>
    <w:rsid w:val="7C3C61CF"/>
    <w:rsid w:val="7C3E459E"/>
    <w:rsid w:val="7C4025AC"/>
    <w:rsid w:val="7C4224C0"/>
    <w:rsid w:val="7C441A26"/>
    <w:rsid w:val="7C45B696"/>
    <w:rsid w:val="7C465FA5"/>
    <w:rsid w:val="7C4995CD"/>
    <w:rsid w:val="7C4A6E8B"/>
    <w:rsid w:val="7C4C0298"/>
    <w:rsid w:val="7C4FDFCE"/>
    <w:rsid w:val="7C5068E8"/>
    <w:rsid w:val="7C50C3CD"/>
    <w:rsid w:val="7C51CEAA"/>
    <w:rsid w:val="7C5341C4"/>
    <w:rsid w:val="7C58E697"/>
    <w:rsid w:val="7C5AD8DB"/>
    <w:rsid w:val="7C5B4589"/>
    <w:rsid w:val="7C5BB65A"/>
    <w:rsid w:val="7C5C8E06"/>
    <w:rsid w:val="7C5D97D9"/>
    <w:rsid w:val="7C5F43A1"/>
    <w:rsid w:val="7C63A3E0"/>
    <w:rsid w:val="7C682C44"/>
    <w:rsid w:val="7C6D45A7"/>
    <w:rsid w:val="7C6DAF6E"/>
    <w:rsid w:val="7C7057F1"/>
    <w:rsid w:val="7C70A65C"/>
    <w:rsid w:val="7C7280DD"/>
    <w:rsid w:val="7C72B294"/>
    <w:rsid w:val="7C766399"/>
    <w:rsid w:val="7C782D7F"/>
    <w:rsid w:val="7C7C5899"/>
    <w:rsid w:val="7C7E8A71"/>
    <w:rsid w:val="7C868D17"/>
    <w:rsid w:val="7C912837"/>
    <w:rsid w:val="7C934F37"/>
    <w:rsid w:val="7C9596EC"/>
    <w:rsid w:val="7C960CA6"/>
    <w:rsid w:val="7C969E5B"/>
    <w:rsid w:val="7C975BAC"/>
    <w:rsid w:val="7C97C9B4"/>
    <w:rsid w:val="7C97FD2C"/>
    <w:rsid w:val="7C99B6CF"/>
    <w:rsid w:val="7C9A1C6D"/>
    <w:rsid w:val="7C9C63DF"/>
    <w:rsid w:val="7CA34C41"/>
    <w:rsid w:val="7CA9395C"/>
    <w:rsid w:val="7CAA4DE8"/>
    <w:rsid w:val="7CABBB61"/>
    <w:rsid w:val="7CACDB40"/>
    <w:rsid w:val="7CAD4DD8"/>
    <w:rsid w:val="7CAEB170"/>
    <w:rsid w:val="7CB0FBD8"/>
    <w:rsid w:val="7CBA98E9"/>
    <w:rsid w:val="7CBCF6DF"/>
    <w:rsid w:val="7CBDF5B0"/>
    <w:rsid w:val="7CBFCBB4"/>
    <w:rsid w:val="7CC064E2"/>
    <w:rsid w:val="7CC0CD13"/>
    <w:rsid w:val="7CC6038C"/>
    <w:rsid w:val="7CC8917E"/>
    <w:rsid w:val="7CCDB942"/>
    <w:rsid w:val="7CCEB460"/>
    <w:rsid w:val="7CCEFD9E"/>
    <w:rsid w:val="7CD11E89"/>
    <w:rsid w:val="7CD89A8C"/>
    <w:rsid w:val="7CDCEB0F"/>
    <w:rsid w:val="7CDE1A4F"/>
    <w:rsid w:val="7CDF5608"/>
    <w:rsid w:val="7CDFD3AE"/>
    <w:rsid w:val="7CE30204"/>
    <w:rsid w:val="7CE61F06"/>
    <w:rsid w:val="7CED7870"/>
    <w:rsid w:val="7CF1C61E"/>
    <w:rsid w:val="7CF61768"/>
    <w:rsid w:val="7CF6BDB2"/>
    <w:rsid w:val="7CF7BCC9"/>
    <w:rsid w:val="7CF9E4F9"/>
    <w:rsid w:val="7CFAEDB4"/>
    <w:rsid w:val="7CFB0827"/>
    <w:rsid w:val="7CFBE9D8"/>
    <w:rsid w:val="7CFE8DF0"/>
    <w:rsid w:val="7CFECC2F"/>
    <w:rsid w:val="7CFF7B4E"/>
    <w:rsid w:val="7D012806"/>
    <w:rsid w:val="7D01517E"/>
    <w:rsid w:val="7D025F1E"/>
    <w:rsid w:val="7D05409D"/>
    <w:rsid w:val="7D054446"/>
    <w:rsid w:val="7D0723A3"/>
    <w:rsid w:val="7D07B3AD"/>
    <w:rsid w:val="7D0B93AA"/>
    <w:rsid w:val="7D0B93AA"/>
    <w:rsid w:val="7D0C3B16"/>
    <w:rsid w:val="7D0DC088"/>
    <w:rsid w:val="7D11134B"/>
    <w:rsid w:val="7D18ADCD"/>
    <w:rsid w:val="7D1E1E00"/>
    <w:rsid w:val="7D1E3EB4"/>
    <w:rsid w:val="7D21A4E8"/>
    <w:rsid w:val="7D2A3075"/>
    <w:rsid w:val="7D2A4BC2"/>
    <w:rsid w:val="7D2D5C71"/>
    <w:rsid w:val="7D2F30D5"/>
    <w:rsid w:val="7D31E341"/>
    <w:rsid w:val="7D321AB8"/>
    <w:rsid w:val="7D351A92"/>
    <w:rsid w:val="7D36F8E4"/>
    <w:rsid w:val="7D37AD2C"/>
    <w:rsid w:val="7D3A1942"/>
    <w:rsid w:val="7D3AF89D"/>
    <w:rsid w:val="7D3FC206"/>
    <w:rsid w:val="7D418C16"/>
    <w:rsid w:val="7D427BC6"/>
    <w:rsid w:val="7D45EF75"/>
    <w:rsid w:val="7D469DCC"/>
    <w:rsid w:val="7D499345"/>
    <w:rsid w:val="7D4A6128"/>
    <w:rsid w:val="7D513B23"/>
    <w:rsid w:val="7D53FA08"/>
    <w:rsid w:val="7D568106"/>
    <w:rsid w:val="7D57D881"/>
    <w:rsid w:val="7D5928A9"/>
    <w:rsid w:val="7D5C1B21"/>
    <w:rsid w:val="7D5ECEE7"/>
    <w:rsid w:val="7D5F7793"/>
    <w:rsid w:val="7D62C08E"/>
    <w:rsid w:val="7D630D46"/>
    <w:rsid w:val="7D646284"/>
    <w:rsid w:val="7D651D86"/>
    <w:rsid w:val="7D65F450"/>
    <w:rsid w:val="7D669C15"/>
    <w:rsid w:val="7D6752B5"/>
    <w:rsid w:val="7D67EFD1"/>
    <w:rsid w:val="7D72E126"/>
    <w:rsid w:val="7D733AE8"/>
    <w:rsid w:val="7D768234"/>
    <w:rsid w:val="7D7A8804"/>
    <w:rsid w:val="7D7C7FA6"/>
    <w:rsid w:val="7D823322"/>
    <w:rsid w:val="7D84BA18"/>
    <w:rsid w:val="7D858105"/>
    <w:rsid w:val="7D8654AA"/>
    <w:rsid w:val="7D870CE6"/>
    <w:rsid w:val="7D8FB815"/>
    <w:rsid w:val="7D913491"/>
    <w:rsid w:val="7D91AAFF"/>
    <w:rsid w:val="7D91B85A"/>
    <w:rsid w:val="7D9B180D"/>
    <w:rsid w:val="7D9BAB6F"/>
    <w:rsid w:val="7D9C0F11"/>
    <w:rsid w:val="7DA0B803"/>
    <w:rsid w:val="7DA126CC"/>
    <w:rsid w:val="7DAB371A"/>
    <w:rsid w:val="7DAC75A9"/>
    <w:rsid w:val="7DACE28D"/>
    <w:rsid w:val="7DADEA3F"/>
    <w:rsid w:val="7DAE8169"/>
    <w:rsid w:val="7DAE88C3"/>
    <w:rsid w:val="7DAF8555"/>
    <w:rsid w:val="7DB29081"/>
    <w:rsid w:val="7DB91F08"/>
    <w:rsid w:val="7DBCC12F"/>
    <w:rsid w:val="7DC0EF51"/>
    <w:rsid w:val="7DC2008B"/>
    <w:rsid w:val="7DC716A0"/>
    <w:rsid w:val="7DCA6BCA"/>
    <w:rsid w:val="7DCE90A6"/>
    <w:rsid w:val="7DD053E1"/>
    <w:rsid w:val="7DD0F815"/>
    <w:rsid w:val="7DD40289"/>
    <w:rsid w:val="7DD6DC6A"/>
    <w:rsid w:val="7DD83230"/>
    <w:rsid w:val="7DDA1C12"/>
    <w:rsid w:val="7DDAC497"/>
    <w:rsid w:val="7DDCD2EF"/>
    <w:rsid w:val="7DE00208"/>
    <w:rsid w:val="7DEBCCE6"/>
    <w:rsid w:val="7DEF3C04"/>
    <w:rsid w:val="7DF715EA"/>
    <w:rsid w:val="7DFC86F6"/>
    <w:rsid w:val="7DFD376B"/>
    <w:rsid w:val="7DFFDC46"/>
    <w:rsid w:val="7E034708"/>
    <w:rsid w:val="7E04C6A5"/>
    <w:rsid w:val="7E06107F"/>
    <w:rsid w:val="7E0A31C2"/>
    <w:rsid w:val="7E0A31C2"/>
    <w:rsid w:val="7E0A42AA"/>
    <w:rsid w:val="7E0AFD42"/>
    <w:rsid w:val="7E0BEA2B"/>
    <w:rsid w:val="7E0D0998"/>
    <w:rsid w:val="7E1097B1"/>
    <w:rsid w:val="7E138981"/>
    <w:rsid w:val="7E15CDD1"/>
    <w:rsid w:val="7E19465F"/>
    <w:rsid w:val="7E19F003"/>
    <w:rsid w:val="7E1ABD93"/>
    <w:rsid w:val="7E1B0431"/>
    <w:rsid w:val="7E1CFBA9"/>
    <w:rsid w:val="7E1F0D33"/>
    <w:rsid w:val="7E22B2CE"/>
    <w:rsid w:val="7E23189C"/>
    <w:rsid w:val="7E2325D4"/>
    <w:rsid w:val="7E280F1F"/>
    <w:rsid w:val="7E2F8659"/>
    <w:rsid w:val="7E31DD07"/>
    <w:rsid w:val="7E332A4E"/>
    <w:rsid w:val="7E350B85"/>
    <w:rsid w:val="7E36C04B"/>
    <w:rsid w:val="7E378069"/>
    <w:rsid w:val="7E39F744"/>
    <w:rsid w:val="7E3A6DBD"/>
    <w:rsid w:val="7E3A8208"/>
    <w:rsid w:val="7E40E5A7"/>
    <w:rsid w:val="7E49DE2D"/>
    <w:rsid w:val="7E4CCC39"/>
    <w:rsid w:val="7E4CDA2D"/>
    <w:rsid w:val="7E4FF1FA"/>
    <w:rsid w:val="7E51F915"/>
    <w:rsid w:val="7E53E53D"/>
    <w:rsid w:val="7E59C611"/>
    <w:rsid w:val="7E5B85A8"/>
    <w:rsid w:val="7E5C9D74"/>
    <w:rsid w:val="7E660552"/>
    <w:rsid w:val="7E6658A8"/>
    <w:rsid w:val="7E68A8BA"/>
    <w:rsid w:val="7E68F528"/>
    <w:rsid w:val="7E6985C1"/>
    <w:rsid w:val="7E69947E"/>
    <w:rsid w:val="7E6AD62F"/>
    <w:rsid w:val="7E6AE676"/>
    <w:rsid w:val="7E6CEEEA"/>
    <w:rsid w:val="7E6F1AB3"/>
    <w:rsid w:val="7E70C7D0"/>
    <w:rsid w:val="7E73C4E7"/>
    <w:rsid w:val="7E783349"/>
    <w:rsid w:val="7E7E7663"/>
    <w:rsid w:val="7E809709"/>
    <w:rsid w:val="7E83C0F1"/>
    <w:rsid w:val="7E847F82"/>
    <w:rsid w:val="7E87E609"/>
    <w:rsid w:val="7E8991B3"/>
    <w:rsid w:val="7E8CE8F2"/>
    <w:rsid w:val="7E8E31DF"/>
    <w:rsid w:val="7E8E4545"/>
    <w:rsid w:val="7E8E9912"/>
    <w:rsid w:val="7E8F89AD"/>
    <w:rsid w:val="7E910062"/>
    <w:rsid w:val="7E928E13"/>
    <w:rsid w:val="7E96645A"/>
    <w:rsid w:val="7E9F2548"/>
    <w:rsid w:val="7EA20592"/>
    <w:rsid w:val="7EA3F527"/>
    <w:rsid w:val="7EA420B1"/>
    <w:rsid w:val="7EA53E3C"/>
    <w:rsid w:val="7EA5EE00"/>
    <w:rsid w:val="7EA852A0"/>
    <w:rsid w:val="7EAA3AD4"/>
    <w:rsid w:val="7EAF1780"/>
    <w:rsid w:val="7EB2CD96"/>
    <w:rsid w:val="7EB2E8DF"/>
    <w:rsid w:val="7EB76666"/>
    <w:rsid w:val="7EBAFF28"/>
    <w:rsid w:val="7EBCF9F8"/>
    <w:rsid w:val="7EC1F929"/>
    <w:rsid w:val="7EC413A5"/>
    <w:rsid w:val="7EC6F273"/>
    <w:rsid w:val="7ECA136F"/>
    <w:rsid w:val="7ECBA9AA"/>
    <w:rsid w:val="7ECD0DFE"/>
    <w:rsid w:val="7ECD9D34"/>
    <w:rsid w:val="7ECDB3A2"/>
    <w:rsid w:val="7ED2AD3E"/>
    <w:rsid w:val="7ED2C945"/>
    <w:rsid w:val="7ED64F3E"/>
    <w:rsid w:val="7EDA6F7C"/>
    <w:rsid w:val="7EDE4FCF"/>
    <w:rsid w:val="7EDF3C27"/>
    <w:rsid w:val="7EE148D5"/>
    <w:rsid w:val="7EE1E92D"/>
    <w:rsid w:val="7EE2E7D0"/>
    <w:rsid w:val="7EE57C10"/>
    <w:rsid w:val="7EE5ABCE"/>
    <w:rsid w:val="7EE8DED5"/>
    <w:rsid w:val="7EEAD083"/>
    <w:rsid w:val="7EEB4179"/>
    <w:rsid w:val="7EEC0C34"/>
    <w:rsid w:val="7EECA5EA"/>
    <w:rsid w:val="7EED19CA"/>
    <w:rsid w:val="7EF7E29D"/>
    <w:rsid w:val="7EFC0BA1"/>
    <w:rsid w:val="7F0365AF"/>
    <w:rsid w:val="7F071AB7"/>
    <w:rsid w:val="7F0AED2A"/>
    <w:rsid w:val="7F0E20F5"/>
    <w:rsid w:val="7F1AAB83"/>
    <w:rsid w:val="7F208A79"/>
    <w:rsid w:val="7F21EA91"/>
    <w:rsid w:val="7F237653"/>
    <w:rsid w:val="7F24DD05"/>
    <w:rsid w:val="7F297CC4"/>
    <w:rsid w:val="7F2D1AC5"/>
    <w:rsid w:val="7F2F9B44"/>
    <w:rsid w:val="7F302EFB"/>
    <w:rsid w:val="7F306444"/>
    <w:rsid w:val="7F3AB86F"/>
    <w:rsid w:val="7F3CE49C"/>
    <w:rsid w:val="7F3D5CB9"/>
    <w:rsid w:val="7F3EAC53"/>
    <w:rsid w:val="7F3F6772"/>
    <w:rsid w:val="7F427343"/>
    <w:rsid w:val="7F44D25B"/>
    <w:rsid w:val="7F44D828"/>
    <w:rsid w:val="7F46CEA9"/>
    <w:rsid w:val="7F481456"/>
    <w:rsid w:val="7F4872E1"/>
    <w:rsid w:val="7F4B55B6"/>
    <w:rsid w:val="7F4B65C2"/>
    <w:rsid w:val="7F4BBC7D"/>
    <w:rsid w:val="7F4BC41B"/>
    <w:rsid w:val="7F4C16BE"/>
    <w:rsid w:val="7F4E6B47"/>
    <w:rsid w:val="7F4F0B48"/>
    <w:rsid w:val="7F4FD293"/>
    <w:rsid w:val="7F548546"/>
    <w:rsid w:val="7F585974"/>
    <w:rsid w:val="7F588FCF"/>
    <w:rsid w:val="7F5D1EF1"/>
    <w:rsid w:val="7F5DB80F"/>
    <w:rsid w:val="7F616E67"/>
    <w:rsid w:val="7F62002B"/>
    <w:rsid w:val="7F628214"/>
    <w:rsid w:val="7F638BCB"/>
    <w:rsid w:val="7F649672"/>
    <w:rsid w:val="7F64C921"/>
    <w:rsid w:val="7F669B92"/>
    <w:rsid w:val="7F6799E1"/>
    <w:rsid w:val="7F6A200A"/>
    <w:rsid w:val="7F6A5C4B"/>
    <w:rsid w:val="7F6FCC3D"/>
    <w:rsid w:val="7F758FB6"/>
    <w:rsid w:val="7F77BAAD"/>
    <w:rsid w:val="7F79340B"/>
    <w:rsid w:val="7F79B4EA"/>
    <w:rsid w:val="7F878090"/>
    <w:rsid w:val="7F8D1246"/>
    <w:rsid w:val="7F8E73CF"/>
    <w:rsid w:val="7F8F9F06"/>
    <w:rsid w:val="7F8FA97C"/>
    <w:rsid w:val="7F9538F3"/>
    <w:rsid w:val="7F987A4E"/>
    <w:rsid w:val="7F99C452"/>
    <w:rsid w:val="7FA09706"/>
    <w:rsid w:val="7FA1D197"/>
    <w:rsid w:val="7FA4DE19"/>
    <w:rsid w:val="7FA7D961"/>
    <w:rsid w:val="7FA8471E"/>
    <w:rsid w:val="7FA8471E"/>
    <w:rsid w:val="7FA95AE4"/>
    <w:rsid w:val="7FABB12A"/>
    <w:rsid w:val="7FAC6812"/>
    <w:rsid w:val="7FAF59E2"/>
    <w:rsid w:val="7FB36040"/>
    <w:rsid w:val="7FB4569F"/>
    <w:rsid w:val="7FBB093D"/>
    <w:rsid w:val="7FC7CB22"/>
    <w:rsid w:val="7FCB4161"/>
    <w:rsid w:val="7FCE3F1D"/>
    <w:rsid w:val="7FD0A12E"/>
    <w:rsid w:val="7FD2A2DA"/>
    <w:rsid w:val="7FD2D67E"/>
    <w:rsid w:val="7FD3C522"/>
    <w:rsid w:val="7FD7B3EF"/>
    <w:rsid w:val="7FD90BDA"/>
    <w:rsid w:val="7FDA3B70"/>
    <w:rsid w:val="7FDAA8A8"/>
    <w:rsid w:val="7FDCE123"/>
    <w:rsid w:val="7FE42713"/>
    <w:rsid w:val="7FE47C02"/>
    <w:rsid w:val="7FE582EE"/>
    <w:rsid w:val="7FE79B7F"/>
    <w:rsid w:val="7FEC5F22"/>
    <w:rsid w:val="7FF239AB"/>
    <w:rsid w:val="7FF3059C"/>
    <w:rsid w:val="7FF59672"/>
    <w:rsid w:val="7FF69E67"/>
    <w:rsid w:val="7FF8415A"/>
    <w:rsid w:val="7FFA7C6B"/>
    <w:rsid w:val="7FFD1FB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F38D2"/>
  <w15:chartTrackingRefBased/>
  <w15:docId w15:val="{ACFDDF14-8030-4513-AAFB-DF1BAD5CA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oursera.org/articles/why-is-employee-engagement-important" TargetMode="External" Id="rId26" /><Relationship Type="http://schemas.openxmlformats.org/officeDocument/2006/relationships/hyperlink" Target="https://www.mckinsey.com/capabilities/quantumblack/our-insights/the-state-of-ai-in-2022-and-a-half-decade-in-review" TargetMode="External" Id="rId21" /><Relationship Type="http://schemas.openxmlformats.org/officeDocument/2006/relationships/hyperlink" Target="https://www.sciencedirect.com/science/article/pii/S2666412722000071" TargetMode="External" Id="rId42" /><Relationship Type="http://schemas.openxmlformats.org/officeDocument/2006/relationships/hyperlink" Target="https://www.microsoft.com/en-us/worklab/work-trend-index/hybrid-work-is-just-work" TargetMode="External" Id="rId68" /><Relationship Type="http://schemas.openxmlformats.org/officeDocument/2006/relationships/hyperlink" Target="https://onlinelibrary.wiley.com/doi/abs/10.1111/beer.12463" TargetMode="External" Id="rId89" /><Relationship Type="http://schemas.openxmlformats.org/officeDocument/2006/relationships/hyperlink" Target="https://doi.org/10.1348/096317909X478557." TargetMode="External" Id="rId16" /><Relationship Type="http://schemas.openxmlformats.org/officeDocument/2006/relationships/hyperlink" Target="https://www.npr.org//2023/01/11/1148334436/bob-iger-disney-return-to-office" TargetMode="External" Id="rId11" /><Relationship Type="http://schemas.openxmlformats.org/officeDocument/2006/relationships/hyperlink" Target="https://www.gov.uk/government/speeches/mental-health-in-the-workplace" TargetMode="External" Id="rId32" /><Relationship Type="http://schemas.openxmlformats.org/officeDocument/2006/relationships/hyperlink" Target="https://doi.org/10.1080/09585192.2023.2221385." TargetMode="External" Id="rId58" /><Relationship Type="http://schemas.openxmlformats.org/officeDocument/2006/relationships/hyperlink" Target="https://doi.org/10.1007/978-3-031-41911-9" TargetMode="External" Id="rId79" /><Relationship Type="http://schemas.openxmlformats.org/officeDocument/2006/relationships/image" Target="media/image1.jpg" Id="rId5" /><Relationship Type="http://schemas.openxmlformats.org/officeDocument/2006/relationships/hyperlink" Target="https://onlinelibrary.wiley.com/doi/10.1002/1098-240X(200008)23:4%3C334::AID-NUR9%3E3.0.CO;2-G" TargetMode="External" Id="rId90" /><Relationship Type="http://schemas.openxmlformats.org/officeDocument/2006/relationships/hyperlink" Target="https://www.emerald.com//insight/content/doi/10.1108/TLO-10-2022-0119/full/html" TargetMode="External" Id="rId95" /><Relationship Type="http://schemas.openxmlformats.org/officeDocument/2006/relationships/hyperlink" Target="https://www.cipd.org/uk/knowledge/reports/goodwork/north-england/" TargetMode="External" Id="rId22" /><Relationship Type="http://schemas.openxmlformats.org/officeDocument/2006/relationships/hyperlink" Target="https://doi.org/10.1007/s10734-010-9404-9" TargetMode="External" Id="rId27" /><Relationship Type="http://schemas.openxmlformats.org/officeDocument/2006/relationships/hyperlink" Target="https://doi.org/10.1080/03057925.2022.2066886" TargetMode="External" Id="rId69" /><Relationship Type="http://schemas.openxmlformats.org/officeDocument/2006/relationships/hyperlink" Target="https://www.thirdsector.co.uk/nine-10-charity-workers-felt-stress-overwhelm-burnout-past-year-survey-shows/management/article/1705083" TargetMode="External" Id="rId80" /><Relationship Type="http://schemas.openxmlformats.org/officeDocument/2006/relationships/hyperlink" Target="https://books.google.co.uk/books?hl=en&amp;lr=&amp;id=XOLbEAAAQBAJ&amp;oi=fnd&amp;pg=PR7&amp;dq=absentees+UK+and+global+costs+to+the+economy+yearly+reaching+millions.+To+reduce+this+trend+businesses+used+the+profound+changes+happening+globally+to+assist+and+adapt+the+way+things+were+done.&amp;ots=3YAhgbNmT4&amp;sig=m-947j5TfVmLZzAjazJVKIYdZIs&amp;redir_esc=y" TargetMode="External" Id="rId17" /><Relationship Type="http://schemas.openxmlformats.org/officeDocument/2006/relationships/hyperlink" Target="https://www.thelancet.com/journals/lancet/article/PIIS0140-6736(02)07373-7/fulltext" TargetMode="External" Id="rId33" /><Relationship Type="http://schemas.openxmlformats.org/officeDocument/2006/relationships/hyperlink" Target="https://doi.org/10.1108/S1569-37592023000111B003." TargetMode="External" Id="rId59" /><Relationship Type="http://schemas.openxmlformats.org/officeDocument/2006/relationships/hyperlink" Target="https://journals.sagepub.com/doi/abs/10.1177/002216788102100406?journalCode=jhpa" TargetMode="External" Id="rId54" /><Relationship Type="http://schemas.openxmlformats.org/officeDocument/2006/relationships/hyperlink" Target="https://doi.org/10.1080/13814788.2017.1375093" TargetMode="External" Id="rId70" /><Relationship Type="http://schemas.openxmlformats.org/officeDocument/2006/relationships/hyperlink" Target="https://doi.org/10.1108/IJPPM-04-2021-0232." TargetMode="External" Id="rId75" /><Relationship Type="http://schemas.openxmlformats.org/officeDocument/2006/relationships/hyperlink" Target="https://doi.org/10.1016/j.jretai.2020.10.006." TargetMode="External" Id="rId91" /><Relationship Type="http://schemas.openxmlformats.org/officeDocument/2006/relationships/hyperlink" Target="https://journals.e-palli.com/home/index.php/ajebi/article/view/1088" TargetMode="External" Id="rId96" /><Relationship Type="http://schemas.openxmlformats.org/officeDocument/2006/relationships/numbering" Target="numbering.xml" Id="rId1" /><Relationship Type="http://schemas.openxmlformats.org/officeDocument/2006/relationships/hyperlink" Target="https://books.google.co.uk/books?hl=en&amp;lr=&amp;id=1AmmEAAAQBAJ&amp;oi=fnd&amp;pg=PT215&amp;dq=related:cQ8f7-RJsoIJ:scholar.google.com/&amp;ots=Tlh5OqLDHD&amp;sig=CWCrc_qYTcIq4ZFMnk4T0ylkFL0" TargetMode="External" Id="rId15" /><Relationship Type="http://schemas.openxmlformats.org/officeDocument/2006/relationships/hyperlink" Target="https://doi.org/10.1017/S0047279422001015" TargetMode="External" Id="rId23" /><Relationship Type="http://schemas.openxmlformats.org/officeDocument/2006/relationships/hyperlink" Target="https://doi.org/10.1093/bjsw/bcad080" TargetMode="External" Id="rId28" /><Relationship Type="http://schemas.openxmlformats.org/officeDocument/2006/relationships/hyperlink" Target="https://www.forbes.com/uk/advisor/business/software/uk-artificial-intelligence-ai-statistics-2023/" TargetMode="External" Id="rId36" /><Relationship Type="http://schemas.openxmlformats.org/officeDocument/2006/relationships/hyperlink" Target="https://www.taylorfrancis.com//books/mono/10.4324/9781003342984/managing-people-hybrid-workplace-kay-maddox-daines" TargetMode="External" Id="rId49" /><Relationship Type="http://schemas.openxmlformats.org/officeDocument/2006/relationships/hyperlink" Target="https://psycnet.apa.org/record/2013-29560-000?doi=1" TargetMode="External" Id="rId57" /><Relationship Type="http://schemas.openxmlformats.org/officeDocument/2006/relationships/hyperlink" Target="https://apo.org.au/node/314497" TargetMode="External" Id="rId106" /><Relationship Type="http://schemas.openxmlformats.org/officeDocument/2006/relationships/hyperlink" Target="https://hbr.org/1998/05/the-alternative-workplace-changing-where-and-how-people-work" TargetMode="External" Id="rId10" /><Relationship Type="http://schemas.openxmlformats.org/officeDocument/2006/relationships/hyperlink" Target="https://doi.org/10.3390/admsci13060150" TargetMode="External" Id="rId44" /><Relationship Type="http://schemas.openxmlformats.org/officeDocument/2006/relationships/hyperlink" Target="https://doi.org/10.1007/s00146-023-01639-8" TargetMode="External" Id="rId52" /><Relationship Type="http://schemas.openxmlformats.org/officeDocument/2006/relationships/hyperlink" Target="https://doi.10.1017/S0033291721000015" TargetMode="External" Id="rId78" /><Relationship Type="http://schemas.openxmlformats.org/officeDocument/2006/relationships/hyperlink" Target="https://ripplematch.com/career-advice/companies-that-prioritize-the-mental-health-of-their-employees-ebec5754/" TargetMode="External" Id="rId81" /><Relationship Type="http://schemas.openxmlformats.org/officeDocument/2006/relationships/hyperlink" Target="https://theantiburnoutclub.com/supporting-charity-workers-wellbeing-the-ultimate-guide/" TargetMode="External" Id="rId94" /><Relationship Type="http://schemas.openxmlformats.org/officeDocument/2006/relationships/hyperlink" Target="https://doi.org/10.4324/9781003054795." TargetMode="External" Id="rId101" /><Relationship Type="http://schemas.openxmlformats.org/officeDocument/2006/relationships/webSettings" Target="webSettings.xml" Id="rId4" /><Relationship Type="http://schemas.openxmlformats.org/officeDocument/2006/relationships/hyperlink" Target="https://doi.org/10.1177/1529100615593273." TargetMode="External" Id="rId9" /><Relationship Type="http://schemas.openxmlformats.org/officeDocument/2006/relationships/fontTable" Target="fontTable.xml" Id="rId109" /><Relationship Type="http://schemas.openxmlformats.org/officeDocument/2006/relationships/hyperlink" Target="https://doi.org/10.3390/admsci13020049." TargetMode="External" Id="rId34" /><Relationship Type="http://schemas.openxmlformats.org/officeDocument/2006/relationships/hyperlink" Target="https://fundraising.co.uk/2023/01/10/no-significant-recovery-for-charity-sector-until-2024-data-indicates/" TargetMode="External" Id="rId55" /><Relationship Type="http://schemas.openxmlformats.org/officeDocument/2006/relationships/hyperlink" Target="https://doi.org/10.3390/ijerph20116006." TargetMode="External" Id="rId76" /><Relationship Type="http://schemas.openxmlformats.org/officeDocument/2006/relationships/hyperlink" Target="https://www.gallup.com/workplace/398135/advantages-challenges-hybrid-work.aspx" TargetMode="External" Id="rId104" /><Relationship Type="http://schemas.openxmlformats.org/officeDocument/2006/relationships/hyperlink" Target="https://link.springer.com//chapter/10.1007/978-3-031-35828-9_98" TargetMode="External" Id="rId7" /><Relationship Type="http://schemas.openxmlformats.org/officeDocument/2006/relationships/hyperlink" Target="https://www.econstor.eu/handle/10419/274211" TargetMode="External" Id="rId71" /><Relationship Type="http://schemas.openxmlformats.org/officeDocument/2006/relationships/hyperlink" Target="https://england.shelter.org.uk/" TargetMode="External" Id="rId92" /><Relationship Type="http://schemas.openxmlformats.org/officeDocument/2006/relationships/styles" Target="styles.xml" Id="rId2" /><Relationship Type="http://schemas.openxmlformats.org/officeDocument/2006/relationships/hyperlink" Target="https://doi.org/10.4324/9781315618654." TargetMode="External" Id="rId24" /><Relationship Type="http://schemas.openxmlformats.org/officeDocument/2006/relationships/hyperlink" Target="https://link.springer.com/article/10.1186/s13643-023-02295-1" TargetMode="External" Id="rId45" /><Relationship Type="http://schemas.openxmlformats.org/officeDocument/2006/relationships/hyperlink" Target="https://www.quantumworkplace.com/future-of-work/employee-engagement-model-framework" TargetMode="External" Id="rId87" /><Relationship Type="http://schemas.openxmlformats.org/officeDocument/2006/relationships/theme" Target="theme/theme1.xml" Id="rId110" /><Relationship Type="http://schemas.openxmlformats.org/officeDocument/2006/relationships/hyperlink" Target="https://doi.org/10.5465/annals.2021.0211." TargetMode="External" Id="rId82" /><Relationship Type="http://schemas.openxmlformats.org/officeDocument/2006/relationships/hyperlink" Target="http://dln.jaipuria.ac.in:8080/jspui/bitstream/123456789/14357/1/The-state-of-organizations-2023%20-%20McKinsey%20Report.pdf" TargetMode="External" Id="rId14" /><Relationship Type="http://schemas.openxmlformats.org/officeDocument/2006/relationships/hyperlink" Target="https://doi.org/10.1080/02678373.2017.1380726." TargetMode="External" Id="rId35" /><Relationship Type="http://schemas.openxmlformats.org/officeDocument/2006/relationships/hyperlink" Target="https://edition.cnn.com/2021/05/21/success/hybrid-employees-company/index.html" TargetMode="External" Id="rId100" /><Relationship Type="http://schemas.openxmlformats.org/officeDocument/2006/relationships/hyperlink" Target="https://www.sciencedirect.com/science/article/pii/S0090261622000432?via%3Dihub" TargetMode="External" Id="rId105" /><Relationship Type="http://schemas.openxmlformats.org/officeDocument/2006/relationships/hyperlink" Target="https://doi.org/10.1016/j.jbusres.2022.113303" TargetMode="External" Id="rId8" /><Relationship Type="http://schemas.openxmlformats.org/officeDocument/2006/relationships/hyperlink" Target="https://doi.org/10.1177/13558196221116298." TargetMode="External" Id="rId51" /><Relationship Type="http://schemas.openxmlformats.org/officeDocument/2006/relationships/hyperlink" Target="http://hdl.handle.net/10419/274211" TargetMode="External" Id="rId72" /><Relationship Type="http://schemas.openxmlformats.org/officeDocument/2006/relationships/hyperlink" Target="https://link.springer.com/chapter/10.1007/978-3-030-36387-1_3." TargetMode="External" Id="rId98" /><Relationship Type="http://schemas.openxmlformats.org/officeDocument/2006/relationships/settings" Target="settings.xml" Id="rId3" /><Relationship Type="http://schemas.openxmlformats.org/officeDocument/2006/relationships/hyperlink" Target="https://www.tamuc.edu/wp-content/uploads/2023/08/Sustaining-Teacher-Needs.pdf" TargetMode="External" Id="rId46" /><Relationship Type="http://schemas.openxmlformats.org/officeDocument/2006/relationships/hyperlink" Target="https://d1wqtxts1xzle7.cloudfront.net/68487525/cfba25845587ea2b51cb3e1e749923ef872f-libre.pdf?1627856438=&amp;response-content-disposition=inline%3B+filename%3DThe_Production_of_Management_Knowledge_P.pdf&amp;Expires=1702253199&amp;Signature=Ek-sA3M-kluxZtRPg56IcFHBfehqxBNLZye-mKfXK7gbRFBUKTEIm5IK5cx2vKRhobnzBLBL6SUqwyBNqzsK987TgjSkED5prcZfnS7Z~JBlnElq1jBmsm01msW~8fUmm59eJUlf213vARfwOiKYyjC1XIxowSlyGWhc5mQU8vtRMD55kVEPUidwMjBd~BOW3ENN-qLnccbU-aqAafxrYA96hRZ0is6k2mPuqvhHIVZLyaFVIgAS9W0rNLpwwezhySalv2MwNhxpM9YduCzHKHOUuT9AlQgGtVSczqkYq8HBS6GSPEXv-~jg7MfGAWJBDyfw6B7y7~xwWrDUsBDdZg__&amp;Key-Pair-Id=APKAJLOHF5GGSLRBV4ZA" TargetMode="External" Id="rId20" /><Relationship Type="http://schemas.openxmlformats.org/officeDocument/2006/relationships/hyperlink" Target="https://discovery.ucl.ac.uk/id/eprint/10155289/" TargetMode="External" Id="rId88" /><Relationship Type="http://schemas.microsoft.com/office/2020/10/relationships/intelligence" Target="intelligence2.xml" Id="rId111" /><Relationship Type="http://schemas.openxmlformats.org/officeDocument/2006/relationships/hyperlink" Target="https://www.cipd.org/globalassets/media/knowledge/knowledge-hub/reports/2023-pdfs/2023-good-work-index-report-8407.pdf" TargetMode="External" Id="R817b4585f9a14bf9" /><Relationship Type="http://schemas.openxmlformats.org/officeDocument/2006/relationships/hyperlink" Target="https://books.google.co.uk" TargetMode="External" Id="R0636e4c3995d4a6d" /><Relationship Type="http://schemas.openxmlformats.org/officeDocument/2006/relationships/hyperlink" Target="https://www2.deloitte.com/us/en/insights/deloitte-review/issue-16/employee-engagement-strategies.html" TargetMode="External" Id="Rfacd85f034884c0b" /><Relationship Type="http://schemas.openxmlformats.org/officeDocument/2006/relationships/hyperlink" Target="https://post.parliament.uk/research-briefings/post-pb-0049/" TargetMode="External" Id="R1a42131e6c3b4750" /><Relationship Type="http://schemas.openxmlformats.org/officeDocument/2006/relationships/glossaryDocument" Target="glossary/document.xml" Id="R127dfea3892d41f2" /><Relationship Type="http://schemas.openxmlformats.org/officeDocument/2006/relationships/header" Target="header.xml" Id="Rc991d1afa7504f8c" /><Relationship Type="http://schemas.openxmlformats.org/officeDocument/2006/relationships/header" Target="header2.xml" Id="Rf45f90e286134653" /><Relationship Type="http://schemas.openxmlformats.org/officeDocument/2006/relationships/footer" Target="footer.xml" Id="Ra90e0e11e22e4375" /><Relationship Type="http://schemas.openxmlformats.org/officeDocument/2006/relationships/footer" Target="footer2.xml" Id="R485516598a7d4af6" /><Relationship Type="http://schemas.openxmlformats.org/officeDocument/2006/relationships/hyperlink" Target="https://www-oxfordreference-com.ezproxy.uwtsd.ac.uk/display/10.1093/acref/9780191792236.001.0001/acref-9780191792236-e-15?rskey=XI5kKI&amp;result=11" TargetMode="External" Id="R940ef784525443f9" /><Relationship Type="http://schemas.openxmlformats.org/officeDocument/2006/relationships/hyperlink" Target="https://doi.org/10.3390/su15043086." TargetMode="External" Id="R3b801d54697544c0" /><Relationship Type="http://schemas.openxmlformats.org/officeDocument/2006/relationships/hyperlink" Target="https://doi.org/10.1177/1098214007313024." TargetMode="External" Id="R4af50516f5e74e86" /><Relationship Type="http://schemas.openxmlformats.org/officeDocument/2006/relationships/hyperlink" Target="https://doi.org/10.3390/bs13110898" TargetMode="External" Id="R37bd5ac7d5a74ce5" /><Relationship Type="http://schemas.openxmlformats.org/officeDocument/2006/relationships/hyperlink" Target="https://www.ecclesiastical.com/insights/" TargetMode="External" Id="Rc1d565bb12534867" /><Relationship Type="http://schemas.openxmlformats.org/officeDocument/2006/relationships/hyperlink" Target="https://www.britannica.com/science/data-analysis" TargetMode="External" Id="R8621f3e655ab4ed6" /><Relationship Type="http://schemas.openxmlformats.org/officeDocument/2006/relationships/hyperlink" Target="https://doi.org/10.1016/j.erss.2021.102472.%20." TargetMode="External" Id="R99a51c9593354778" /><Relationship Type="http://schemas.openxmlformats.org/officeDocument/2006/relationships/hyperlink" Target="https://psycnet.apa.org/record/1999-02689-000" TargetMode="External" Id="R2d367300f1d64886" /><Relationship Type="http://schemas.openxmlformats.org/officeDocument/2006/relationships/hyperlink" Target="https://doi.org/10.1108/ws.2000.07949eae.003." TargetMode="External" Id="Rf2d3d722f33d43d1" /><Relationship Type="http://schemas.openxmlformats.org/officeDocument/2006/relationships/hyperlink" Target="https://post.parliament.uk/research-briefings/post-pb-0049/." TargetMode="External" Id="Rd2dce1c213744754" /><Relationship Type="http://schemas.openxmlformats.org/officeDocument/2006/relationships/hyperlink" Target="https://indianapublications.com/articles/IJHSS_3(1)_14-20_61f38990115064.95135470.pdf" TargetMode="External" Id="R50c97331e17346f7" /><Relationship Type="http://schemas.openxmlformats.org/officeDocument/2006/relationships/hyperlink" Target="https://www.emerald.com/insight/search?q=%C3%81gota%20Kun" TargetMode="External" Id="R7760a6659dea466b" /><Relationship Type="http://schemas.openxmlformats.org/officeDocument/2006/relationships/hyperlink" Target="https://www.emerald.com/insight/search?q=Toyin%20Ajibade%20Adisa" TargetMode="External" Id="R4cefe8e7131045bd" /><Relationship Type="http://schemas.openxmlformats.org/officeDocument/2006/relationships/hyperlink" Target="https://www.emerald.com/insight/search?q=Johanna%20Vuori" TargetMode="External" Id="R293b2073f5e146f9" /><Relationship Type="http://schemas.openxmlformats.org/officeDocument/2006/relationships/hyperlink" Target="https://www.emerald.com/insight/search?q=Silke%20Bartsch" TargetMode="External" Id="Rc82475d926584468" /><Relationship Type="http://schemas.openxmlformats.org/officeDocument/2006/relationships/hyperlink" Target="https://www.emerald.com/insight/search?q=Ellen%20Weber" TargetMode="External" Id="R599a987856584837" /><Relationship Type="http://schemas.openxmlformats.org/officeDocument/2006/relationships/hyperlink" Target="https://www.emerald.com/insight/search?q=Marion%20B%C3%BCttgen" TargetMode="External" Id="Re51be98f2a9f48cb" /><Relationship Type="http://schemas.openxmlformats.org/officeDocument/2006/relationships/hyperlink" Target="https://www.emerald.com/insight/search?q=Ariana%20Huber" TargetMode="External" Id="R28f9bae6910942f8" /><Relationship Type="http://schemas.openxmlformats.org/officeDocument/2006/relationships/hyperlink" Target="https://www.emerald.com/insight/content/doi/10.1108/ER-05-2020-0242/full/html" TargetMode="External" Id="Re377e831b6ce49de" /><Relationship Type="http://schemas.openxmlformats.org/officeDocument/2006/relationships/hyperlink" Target="https://www.emerald.com/insight/search?q=Peter%20Lindeberg" TargetMode="External" Id="R91cc0f2ba0164314" /><Relationship Type="http://schemas.openxmlformats.org/officeDocument/2006/relationships/hyperlink" Target="https://www.emerald.com/insight/search?q=Olatunji%20David%20Adekoya" TargetMode="External" Id="R02ed6a8410794461" /><Relationship Type="http://schemas.openxmlformats.org/officeDocument/2006/relationships/hyperlink" Target="https://www.emerald.com/insight/search?q=Toyin%20Ajibade%20Adisa" TargetMode="External" Id="Rdde3a8e770144cc2" /><Relationship Type="http://schemas.openxmlformats.org/officeDocument/2006/relationships/hyperlink" Target="https://www.emerald.com/insight/search?q=Opeoluwa%20Aiyenitaju" TargetMode="External" Id="Rbe456163a53243b4" /><Relationship Type="http://schemas.openxmlformats.org/officeDocument/2006/relationships/hyperlink" Target="https://www.emerald.com/insight/publication/issn/0142-5455" TargetMode="External" Id="Rba5600613ce84b01" /><Relationship Type="http://schemas.openxmlformats.org/officeDocument/2006/relationships/hyperlink" Target="https://doi.org/10.1108/ER-04-2021-0161." TargetMode="External" Id="R1c61c433c445413e" /><Relationship Type="http://schemas.openxmlformats.org/officeDocument/2006/relationships/hyperlink" Target="https://studylib.net/doc/8112742/a-summary-of-motivation-theories-by-benjamin-ball" TargetMode="External" Id="Rd5dfa108a30b4bb3" /><Relationship Type="http://schemas.openxmlformats.org/officeDocument/2006/relationships/hyperlink" Target="https://doi.org/10.3390/su14010294" TargetMode="External" Id="Rc55aaa2e734b423d" /><Relationship Type="http://schemas.openxmlformats.org/officeDocument/2006/relationships/hyperlink" Target="https://home.barclays/who-we-are/our-strategy/diversity-and-inclusion/disability/this-is-me/" TargetMode="External" Id="Rb2e7c5bda18b4131" /><Relationship Type="http://schemas.openxmlformats.org/officeDocument/2006/relationships/hyperlink" Target="https://www.emerald.com/insight/search?q=Silke%20Bartsch" TargetMode="External" Id="Rbaa50ac26af04c75" /><Relationship Type="http://schemas.openxmlformats.org/officeDocument/2006/relationships/hyperlink" Target="https://www.emerald.com/insight/search?q=Ellen%20Weber" TargetMode="External" Id="R11c9528c71fc4968" /><Relationship Type="http://schemas.openxmlformats.org/officeDocument/2006/relationships/hyperlink" Target="https://www.emerald.com/insight/search?q=Marion%20B%C3%BCttgen" TargetMode="External" Id="Rce721b664c854c89" /><Relationship Type="http://schemas.openxmlformats.org/officeDocument/2006/relationships/hyperlink" Target="https://www.emerald.com/insight/search?q=Ariana%20Huber" TargetMode="External" Id="R0aaa254ca7604afe" /><Relationship Type="http://schemas.openxmlformats.org/officeDocument/2006/relationships/hyperlink" Target="https://www.emerald.com/insight/publication/issn/1757-5818" TargetMode="External" Id="Rbfe63081b90648bd" /><Relationship Type="http://schemas.openxmlformats.org/officeDocument/2006/relationships/hyperlink" Target="https://doi.org/10.1108/JOSM-05-2020-0160." TargetMode="External" Id="Raf4a0ce1522240dd" /><Relationship Type="http://schemas.openxmlformats.org/officeDocument/2006/relationships/hyperlink" Target="https://ageing-better.org.uk/age-friendly-employer-pledge" TargetMode="External" Id="R300c0b7ea20a445a" /><Relationship Type="http://schemas.openxmlformats.org/officeDocument/2006/relationships/hyperlink" Target="https://doi.org/10.1111/1744-7941.12355" TargetMode="External" Id="Rfaf300d20a784408" /><Relationship Type="http://schemas.openxmlformats.org/officeDocument/2006/relationships/hyperlink" Target="https://www.wsj.com/articles/netflixs-reed-hastings-deems-remote-work-a-pure-negative-11599487219?mod=e2tw" TargetMode="External" Id="R9ee451e29aeb4467" /><Relationship Type="http://schemas.openxmlformats.org/officeDocument/2006/relationships/hyperlink" Target="https://www.emerald.com/insight/search?q=Giorgio%20Giacomelli" TargetMode="External" Id="R4510d09ec2044de2" /><Relationship Type="http://schemas.openxmlformats.org/officeDocument/2006/relationships/hyperlink" Target="https://www.emerald.com/insight/search?q=Nora%20Annesi" TargetMode="External" Id="R6f91a9901427450b" /><Relationship Type="http://schemas.openxmlformats.org/officeDocument/2006/relationships/hyperlink" Target="https://www.emerald.com/insight/search?q=Marta%20Barbieri" TargetMode="External" Id="Rd5bc0f99b8024efd" /><Relationship Type="http://schemas.openxmlformats.org/officeDocument/2006/relationships/hyperlink" Target="https://www.emerald.com/insight/publication/issn/1096-3367" TargetMode="External" Id="R9aa494bb58a945f5" /><Relationship Type="http://schemas.openxmlformats.org/officeDocument/2006/relationships/hyperlink" Target="https://doi.org/10.1108/JPBAFM-07-2023-0134." TargetMode="External" Id="R37b4ae77b1644a30" /><Relationship Type="http://schemas.openxmlformats.org/officeDocument/2006/relationships/hyperlink" Target="https://doi.org/10.1177/1094428112452151." TargetMode="External" Id="Rf8107160c8ca4051" /><Relationship Type="http://schemas.openxmlformats.org/officeDocument/2006/relationships/hyperlink" Target="https://search.informit.org/doi/epdf/10.3316/informit.165771877720523" TargetMode="External" Id="R03014592cb2b4648" /><Relationship Type="http://schemas.openxmlformats.org/officeDocument/2006/relationships/hyperlink" Target="file:///C:/Users/Monica%20Pusey/Downloads/hox_05_data+collection,primary+versus+secondary.pdf" TargetMode="External" Id="R2dd9ac1123d74bdb" /><Relationship Type="http://schemas.openxmlformats.org/officeDocument/2006/relationships/hyperlink" Target="https://doi.org/10.1108/IJM-06-2022-0288." TargetMode="External" Id="Rb762133db31c47b6" /><Relationship Type="http://schemas.openxmlformats.org/officeDocument/2006/relationships/hyperlink" Target="https://doi.org/10.1016/j.lrp.2004.03.004." TargetMode="External" Id="R4e18a1c9415e440f" /><Relationship Type="http://schemas.openxmlformats.org/officeDocument/2006/relationships/hyperlink" Target="https://doi.org/10.2147/PRBM.S395035." TargetMode="External" Id="R47e6b7e20a7e4f70" /><Relationship Type="http://schemas.openxmlformats.org/officeDocument/2006/relationships/hyperlink" Target="https://www.taylorfrancis.com/chapters/edit/10.1201/9781003314844-6/shift-post-pandemic-work-strategies-challenges-opportunities-technology-use-vis-vis-work-home-bhaswati-jana-tanuja-kaushik" TargetMode="External" Id="R7c6ef3f0ba1c418b" /><Relationship Type="http://schemas.openxmlformats.org/officeDocument/2006/relationships/hyperlink" Target="https://doi.org/10.1177/2329488420954236" TargetMode="External" Id="Re0205bde8d184b9a" /><Relationship Type="http://schemas.openxmlformats.org/officeDocument/2006/relationships/hyperlink" Target="https://www.emerald.com/insight/search?q=Sertan%20Kabadayi" TargetMode="External" Id="R5673583fe1b0454e" /><Relationship Type="http://schemas.openxmlformats.org/officeDocument/2006/relationships/hyperlink" Target="https://www.emerald.com/insight/search?q=Reut%20Livne-Tarandach" TargetMode="External" Id="R5e698737e87442f0" /><Relationship Type="http://schemas.openxmlformats.org/officeDocument/2006/relationships/hyperlink" Target="https://www.emerald.com/insight/search?q=Michael%20Pirson" TargetMode="External" Id="R420eb7d192f74dc0" /><Relationship Type="http://schemas.openxmlformats.org/officeDocument/2006/relationships/hyperlink" Target="https://www.emerald.com/insight/publication/issn/0887-6045" TargetMode="External" Id="Rf7ffdd88a4c14e1d" /><Relationship Type="http://schemas.openxmlformats.org/officeDocument/2006/relationships/hyperlink" Target="https://doi.org/10.1108/JSM-03-2023-0110." TargetMode="External" Id="R27cd0bcbae874e21" /><Relationship Type="http://schemas.openxmlformats.org/officeDocument/2006/relationships/hyperlink" Target="https://www.emerald.com/insight/search?q=Hanna%20Kinowska" TargetMode="External" Id="Rc53e0c87de894a3d" /><Relationship Type="http://schemas.openxmlformats.org/officeDocument/2006/relationships/hyperlink" Target="https://www.emerald.com/insight/search?q=%C5%81ukasz%20Jakub%20Sienkiewicz" TargetMode="External" Id="R4cfb794f7d604680" /><Relationship Type="http://schemas.openxmlformats.org/officeDocument/2006/relationships/hyperlink" Target="https://www.emerald.com/insight/publication/issn/0959-3845" TargetMode="External" Id="R7b0bc43637324f29" /><Relationship Type="http://schemas.openxmlformats.org/officeDocument/2006/relationships/hyperlink" Target="https://doi.org/10.1108/ITP-02-2022-0079." TargetMode="External" Id="R7d6ae4ba6a0b442b" /><Relationship Type="http://schemas.openxmlformats.org/officeDocument/2006/relationships/hyperlink" Target="https://cpdonline.co.uk/knowledge-base/business/hybrid-working/" TargetMode="External" Id="Rd92d3b6c7de64650" /><Relationship Type="http://schemas.openxmlformats.org/officeDocument/2006/relationships/hyperlink" Target="https://www.emerald.com/insight/search?q=Peter%20Lindeberg" TargetMode="External" Id="R5e2e651ca62240eb" /><Relationship Type="http://schemas.openxmlformats.org/officeDocument/2006/relationships/hyperlink" Target="https://www.emerald.com/insight/publication/issn/0263-2772" TargetMode="External" Id="R75e9cd140d92454f" /><Relationship Type="http://schemas.openxmlformats.org/officeDocument/2006/relationships/hyperlink" Target="https://doi.org/10.1108/F-03-2023-0019." TargetMode="External" Id="Rb6b8d4f9957146f6" /><Relationship Type="http://schemas.openxmlformats.org/officeDocument/2006/relationships/hyperlink" Target="https://doi.org/10.1016/j.psychres.2020.113190.%20Accessed%20on:" TargetMode="External" Id="R3e8c5860f3f64db6" /><Relationship Type="http://schemas.openxmlformats.org/officeDocument/2006/relationships/hyperlink" Target="https://doi.org/10.1016/j.hrmr.2022.100940." TargetMode="External" Id="Re533219a82ee4c66" /><Relationship Type="http://schemas.openxmlformats.org/officeDocument/2006/relationships/hyperlink" Target="https://doi.org/10.24018/ejbmr.2023.8.4.1835" TargetMode="External" Id="R18da63a37dc74719" /><Relationship Type="http://schemas.openxmlformats.org/officeDocument/2006/relationships/hyperlink" Target="https://books.google.co.uk/" TargetMode="External" Id="R5deb99125d774b99" /><Relationship Type="http://schemas.openxmlformats.org/officeDocument/2006/relationships/hyperlink" Target="https://doi.org/10.1080/19491247.2023.2232200" TargetMode="External" Id="R76fd39783f1445dc" /><Relationship Type="http://schemas.openxmlformats.org/officeDocument/2006/relationships/hyperlink" Target="https://www.tandfonline.com/doi/full/10.1080/19491247.2023.2232200" TargetMode="External" Id="Ra694e1f803e64116" /><Relationship Type="http://schemas.openxmlformats.org/officeDocument/2006/relationships/hyperlink" Target="https://www.emerald.com/insight/search?q=Akansha%20Mer" TargetMode="External" Id="Rbceea990a20f4e76" /><Relationship Type="http://schemas.openxmlformats.org/officeDocument/2006/relationships/hyperlink" Target="https://www.emerald.com/insight/search?q=Avantika%20Srivastava" TargetMode="External" Id="R0ee622b78d584546" /><Relationship Type="http://schemas.openxmlformats.org/officeDocument/2006/relationships/hyperlink" Target="https://www.emerald.com/insight/search?q=Pallavi%20Tyagi" TargetMode="External" Id="Rda58d3a1a00d468f" /><Relationship Type="http://schemas.openxmlformats.org/officeDocument/2006/relationships/hyperlink" Target="https://www.emerald.com/insight/search?q=Simon%20Grima" TargetMode="External" Id="R5fe509d87f47437b" /><Relationship Type="http://schemas.openxmlformats.org/officeDocument/2006/relationships/hyperlink" Target="https://www.emerald.com/insight/search?q=Kiran%20Sood" TargetMode="External" Id="Rfc0eb1a0b60b47b8" /><Relationship Type="http://schemas.openxmlformats.org/officeDocument/2006/relationships/hyperlink" Target="https://www.emerald.com/insight/search?q=Balamurugan%20Balusamy" TargetMode="External" Id="R12dea1aa72c94e97" /><Relationship Type="http://schemas.openxmlformats.org/officeDocument/2006/relationships/hyperlink" Target="https://doi.org/10.1108/978-1-80382-027-920231002." TargetMode="External" Id="R559012e8d3304037" /><Relationship Type="http://schemas.openxmlformats.org/officeDocument/2006/relationships/hyperlink" Target="https://www.ons.gov.uk/employmentandlabourmarket/peopleinwork/employmentandemployeetypes/articles/ishybridworkingheretostay/2022-05-23" TargetMode="External" Id="Rc905db30636b44d4" /><Relationship Type="http://schemas.openxmlformats.org/officeDocument/2006/relationships/hyperlink" Target="https://org/doi:10.1109/EDUCON.2018.8363388" TargetMode="External" Id="R4381227884da419f" /><Relationship Type="http://schemas.openxmlformats.org/officeDocument/2006/relationships/hyperlink" Target="https://doi.org/10.1111/jebm.12266." TargetMode="External" Id="Rfefe7d4b05904531" /><Relationship Type="http://schemas.openxmlformats.org/officeDocument/2006/relationships/hyperlink" Target="https://www.emerald.com/insight/search?q=Sarah%20Louise%20Parry" TargetMode="External" Id="R74c6e53dc0614584" /><Relationship Type="http://schemas.openxmlformats.org/officeDocument/2006/relationships/hyperlink" Target="https://www.emerald.com/insight/search?q=Natalie%20A.%20Carr" TargetMode="External" Id="R7f82ebfd0fd2459c" /><Relationship Type="http://schemas.openxmlformats.org/officeDocument/2006/relationships/hyperlink" Target="https://www.emerald.com/insight/search?q=Leanne%20J.%20Staniford" TargetMode="External" Id="R18339503945b4660" /><Relationship Type="http://schemas.openxmlformats.org/officeDocument/2006/relationships/hyperlink" Target="https://www.emerald.com/insight/search?q=Lucy%20Walker" TargetMode="External" Id="Re0f692e9014d465d" /><Relationship Type="http://schemas.openxmlformats.org/officeDocument/2006/relationships/hyperlink" Target="https://www.emerald.com/insight/publication/issn/1753-8351" TargetMode="External" Id="R7a3c980cdfc64a38" /><Relationship Type="http://schemas.openxmlformats.org/officeDocument/2006/relationships/hyperlink" Target="https://doi.org/10.1108/IJWHM-10-2021-0188." TargetMode="External" Id="Rc8300f8b691441c4" /><Relationship Type="http://schemas.openxmlformats.org/officeDocument/2006/relationships/hyperlink" Target="https://www.emerald.com/insight/search?q=Fruzsina%20Pataki-Bitt%C3%B3" TargetMode="External" Id="R8c8711c31f7a43eb" /><Relationship Type="http://schemas.openxmlformats.org/officeDocument/2006/relationships/hyperlink" Target="https://www.emerald.com/insight/search?q=%C3%81gota%20Kun" TargetMode="External" Id="R24e211f189084c57" /><Relationship Type="http://schemas.openxmlformats.org/officeDocument/2006/relationships/hyperlink" Target="https://www.emerald.com/insight/publication/issn/1753-8351" TargetMode="External" Id="R059b9001e5484331" /><Relationship Type="http://schemas.openxmlformats.org/officeDocument/2006/relationships/hyperlink" Target="https://doi.org/10.1108/IJWHM-12-2020-0207." TargetMode="External" Id="R770b18a92007469e" /><Relationship Type="http://schemas.openxmlformats.org/officeDocument/2006/relationships/hyperlink" Target="https://doi.org/10.2307/975953." TargetMode="External" Id="R2863e1e77ae64826" /><Relationship Type="http://schemas.openxmlformats.org/officeDocument/2006/relationships/hyperlink" Target="https://doi.org/10.1080/1359432X.2019.1704734." TargetMode="External" Id="Re130774d12224a28" /><Relationship Type="http://schemas.openxmlformats.org/officeDocument/2006/relationships/hyperlink" Target="https://doi.org/10.3390/jtaer17020035" TargetMode="External" Id="Rff6a001653a94567" /><Relationship Type="http://schemas.openxmlformats.org/officeDocument/2006/relationships/hyperlink" Target="https://oro.open.ac.uk/49591/17/49591ORO.pdf" TargetMode="External" Id="R1336c7ed930e4da9" /><Relationship Type="http://schemas.openxmlformats.org/officeDocument/2006/relationships/hyperlink" Target="https://england.shelter.org.uk/what_we_do/corporate_partners/support_your_employees_housing_wellbeing" TargetMode="External" Id="Ra86b831acbf74a3c" /><Relationship Type="http://schemas.openxmlformats.org/officeDocument/2006/relationships/hyperlink" Target="https://www.emerald.com/insight/search?q=Kristine%20Shipman" TargetMode="External" Id="Rb04262fa2a4d47b6" /><Relationship Type="http://schemas.openxmlformats.org/officeDocument/2006/relationships/hyperlink" Target="https://www.emerald.com/insight/search?q=Darrell%20Norman%20Burrell" TargetMode="External" Id="R341d3f554f684565" /><Relationship Type="http://schemas.openxmlformats.org/officeDocument/2006/relationships/hyperlink" Target="https://www.emerald.com/insight/search?q=Allison%20Huff%20Mac%20Pherson" TargetMode="External" Id="R369fba47cc0f490a" /><Relationship Type="http://schemas.openxmlformats.org/officeDocument/2006/relationships/hyperlink" Target="https://www.emerald.com/insight/publication/issn/1934-8835" TargetMode="External" Id="Rbbf22f8d256142ee" /><Relationship Type="http://schemas.openxmlformats.org/officeDocument/2006/relationships/hyperlink" Target="https://doi.org/10.1108/IJOA-03-2021-2685." TargetMode="External" Id="R330882d151644fb3" /><Relationship Type="http://schemas.openxmlformats.org/officeDocument/2006/relationships/hyperlink" Target="https://doi.org/10.1080/02678373.2021.1936287" TargetMode="External" Id="R2f43cf791cd441d5" /><Relationship Type="http://schemas.openxmlformats.org/officeDocument/2006/relationships/hyperlink" Target="https://www.proquest.com/docview/2786944124/fulltext/6DD0B240C6D8479CPQ/1?accountid=130472&amp;sourcetype=Scholarly%20Journals" TargetMode="External" Id="R67efa5dfb4c14305" /><Relationship Type="http://schemas.openxmlformats.org/officeDocument/2006/relationships/hyperlink" Target="https://www.emerald.com/insight/publication/issn/0972-8031" TargetMode="External" Id="R605b460ca2704f88" /><Relationship Type="http://schemas.openxmlformats.org/officeDocument/2006/relationships/hyperlink" Target="https://doi.org/10.1108/LBSJMR-08-2022-0047," TargetMode="External" Id="Rf96b7e00d4bc4d5b" /><Relationship Type="http://schemas.openxmlformats.org/officeDocument/2006/relationships/hyperlink" Target="https://doi.org/10.1016/j.jbusres.2020.06.057" TargetMode="External" Id="R314bcf25906149ff" /><Relationship Type="http://schemas.openxmlformats.org/officeDocument/2006/relationships/hyperlink" Target="https://www.emerald.com/insight/search?q=Johanna%20Vuori" TargetMode="External" Id="R08f6254f3f854760" /><Relationship Type="http://schemas.openxmlformats.org/officeDocument/2006/relationships/hyperlink" Target="https://www.emerald.com/insight/publication/issn/1753-8351" TargetMode="External" Id="R06b0578a4ea842bd" /><Relationship Type="http://schemas.openxmlformats.org/officeDocument/2006/relationships/hyperlink" Target="https://doi.org/10.1108/IJWHM-03-2023-0038." TargetMode="External" Id="Rbae02d8357f242af" /><Relationship Type="http://schemas.openxmlformats.org/officeDocument/2006/relationships/hyperlink" Target="https://www.emerald.com/insight/search?q=Justin%20Walden" TargetMode="External" Id="R3de700e83c3b49fa" /><Relationship Type="http://schemas.openxmlformats.org/officeDocument/2006/relationships/hyperlink" Target="https://www.emerald.com/insight/search?q=Cheng%20Zeng" TargetMode="External" Id="R225c8482ad544a8f" /><Relationship Type="http://schemas.openxmlformats.org/officeDocument/2006/relationships/hyperlink" Target="https://www.emerald.com/insight/publication/issn/1363-254X" TargetMode="External" Id="Rc42ba4e9ac744319" /><Relationship Type="http://schemas.openxmlformats.org/officeDocument/2006/relationships/hyperlink" Target="https://doi.org/10.1108/JCOM-08-2022-0096." TargetMode="External" Id="R9aed99e96a0045a7" /><Relationship Type="http://schemas.openxmlformats.org/officeDocument/2006/relationships/hyperlink" Target="https://doi.org/10.1111/apps.12290." TargetMode="External" Id="Rc415939ace81406c" /><Relationship Type="http://schemas.openxmlformats.org/officeDocument/2006/relationships/hyperlink" Target="https://www.emerald.com/insight/content/doi/10.1108/ER-05-2020-0242/full/html" TargetMode="External" Id="R90f7e66e7e8e40ff" /><Relationship Type="http://schemas.openxmlformats.org/officeDocument/2006/relationships/hyperlink" Target="https://doi.org/10.1108/ER-05-2020-0242." TargetMode="External" Id="Rf533c15e714b4757" /><Relationship Type="http://schemas.openxmlformats.org/officeDocument/2006/relationships/hyperlink" Target="https://doi.org/10.1145/3596671.3598569" TargetMode="External" Id="R740581c7a42146d4" /><Relationship Type="http://schemas.openxmlformats.org/officeDocument/2006/relationships/hyperlink" Target="https://doi.org/10.30574/wjarr.2023.20.1.2061" TargetMode="External" Id="R663c9a1489994663" /><Relationship Type="http://schemas.openxmlformats.org/officeDocument/2006/relationships/hyperlink" Target="https://link.springer.com/chapter/10.1007/978-3-030-98183-9_5/" TargetMode="External" Id="R2256599e61fe4223" /><Relationship Type="http://schemas.openxmlformats.org/officeDocument/2006/relationships/image" Target="/media/image2.png" Id="R3c227cf99e134322" /><Relationship Type="http://schemas.openxmlformats.org/officeDocument/2006/relationships/hyperlink" Target="mailto:1817260@student.uwtsd.ac.uk" TargetMode="External" Id="R1f1af1e56a214613" /><Relationship Type="http://schemas.openxmlformats.org/officeDocument/2006/relationships/hyperlink" Target="file:///C:/Users/c.lohmann-hancock/AppData/Local/Microsoft/Windows/INetCache/REICoP-17-20-v3-Final.pdf" TargetMode="External" Id="R51d62defa7b94cc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7ccae86cb0024e6a"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051afd00c5ab4bfa" /><Relationship Type="http://schemas.openxmlformats.org/officeDocument/2006/relationships/hyperlink" Target="https://www.uwtsd.ac.uk/research/research-ethics/" TargetMode="External" Id="R25d4c500df724df6" /><Relationship Type="http://schemas.openxmlformats.org/officeDocument/2006/relationships/hyperlink" Target="mailto:pgresearch@uwtsd.ac.uk" TargetMode="External" Id="Rd35b1bb0888c41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79534fb-e7bb-4629-96d8-0ecb3618d73e}"/>
      </w:docPartPr>
      <w:docPartBody>
        <w:p w14:paraId="5AB71DE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Monica Pusey (1817260)</dc:creator>
  <keywords/>
  <dc:description/>
  <lastModifiedBy>Monica Pusey (1817260)</lastModifiedBy>
  <revision>64</revision>
  <dcterms:created xsi:type="dcterms:W3CDTF">2023-11-09T12:39:00.0000000Z</dcterms:created>
  <dcterms:modified xsi:type="dcterms:W3CDTF">2024-01-17T11:46:14.8262098Z</dcterms:modified>
</coreProperties>
</file>