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349E9" w14:textId="77777777" w:rsidR="00014579" w:rsidRPr="00D40203" w:rsidRDefault="002E62CC">
      <w:pPr>
        <w:spacing w:before="240" w:after="240" w:line="480" w:lineRule="auto"/>
        <w:jc w:val="center"/>
        <w:rPr>
          <w:rFonts w:eastAsia="Times New Roman"/>
        </w:rPr>
      </w:pPr>
      <w:r w:rsidRPr="00D40203">
        <w:rPr>
          <w:rFonts w:eastAsia="Times New Roman"/>
        </w:rPr>
        <w:t xml:space="preserve"> </w:t>
      </w:r>
    </w:p>
    <w:p w14:paraId="0A7721A0" w14:textId="77777777" w:rsidR="00014579" w:rsidRPr="00D40203" w:rsidRDefault="00014579">
      <w:pPr>
        <w:spacing w:before="240" w:after="240" w:line="480" w:lineRule="auto"/>
        <w:jc w:val="center"/>
        <w:rPr>
          <w:rFonts w:eastAsia="Times New Roman"/>
        </w:rPr>
      </w:pPr>
    </w:p>
    <w:p w14:paraId="1751B086" w14:textId="77777777" w:rsidR="00014579" w:rsidRPr="00D40203" w:rsidRDefault="002E62CC">
      <w:pPr>
        <w:spacing w:before="240" w:after="240" w:line="480" w:lineRule="auto"/>
        <w:jc w:val="center"/>
        <w:rPr>
          <w:rFonts w:eastAsia="Times New Roman"/>
        </w:rPr>
      </w:pPr>
      <w:r w:rsidRPr="00D40203">
        <w:rPr>
          <w:rFonts w:eastAsia="Times New Roman"/>
        </w:rPr>
        <w:t xml:space="preserve"> </w:t>
      </w:r>
    </w:p>
    <w:p w14:paraId="4287DF27" w14:textId="3A114587" w:rsidR="00014579" w:rsidRPr="00D40203" w:rsidRDefault="002E62CC" w:rsidP="003A5386">
      <w:pPr>
        <w:spacing w:before="240" w:after="240" w:line="480" w:lineRule="auto"/>
        <w:rPr>
          <w:rFonts w:eastAsia="Times New Roman"/>
          <w:b/>
        </w:rPr>
      </w:pPr>
      <w:r w:rsidRPr="00D40203">
        <w:rPr>
          <w:rFonts w:eastAsia="Times New Roman"/>
          <w:b/>
        </w:rPr>
        <w:t>Most Commonly Used Digital Tools for Collaboration at UWTSD</w:t>
      </w:r>
    </w:p>
    <w:p w14:paraId="43A51300" w14:textId="2ED6C15D" w:rsidR="003A5386" w:rsidRPr="00D40203" w:rsidRDefault="003A5386" w:rsidP="003A5386">
      <w:pPr>
        <w:spacing w:before="240" w:after="240" w:line="480" w:lineRule="auto"/>
        <w:rPr>
          <w:rFonts w:eastAsia="Times New Roman"/>
          <w:b/>
        </w:rPr>
      </w:pPr>
    </w:p>
    <w:p w14:paraId="7FC4E8DE" w14:textId="402695EB" w:rsidR="003A5386" w:rsidRPr="00D40203" w:rsidRDefault="003A5386" w:rsidP="003A5386">
      <w:pPr>
        <w:spacing w:before="240" w:after="240" w:line="480" w:lineRule="auto"/>
        <w:rPr>
          <w:rFonts w:eastAsia="Times New Roman"/>
          <w:b/>
        </w:rPr>
      </w:pPr>
    </w:p>
    <w:p w14:paraId="23522939" w14:textId="220422CF" w:rsidR="003A5386" w:rsidRPr="00D40203" w:rsidRDefault="003A5386" w:rsidP="003A5386">
      <w:pPr>
        <w:spacing w:before="240" w:after="240" w:line="480" w:lineRule="auto"/>
        <w:rPr>
          <w:rFonts w:eastAsia="Times New Roman"/>
          <w:b/>
        </w:rPr>
      </w:pPr>
    </w:p>
    <w:p w14:paraId="13B83465" w14:textId="77777777" w:rsidR="003A5386" w:rsidRPr="00D40203" w:rsidRDefault="003A5386" w:rsidP="003A5386">
      <w:pPr>
        <w:spacing w:before="240" w:after="240" w:line="480" w:lineRule="auto"/>
        <w:rPr>
          <w:rFonts w:eastAsia="Times New Roman"/>
        </w:rPr>
      </w:pPr>
    </w:p>
    <w:p w14:paraId="7602780B" w14:textId="77777777" w:rsidR="00E84380" w:rsidRDefault="002E62CC" w:rsidP="00E84380">
      <w:pPr>
        <w:spacing w:before="240" w:after="240" w:line="480" w:lineRule="auto"/>
        <w:jc w:val="center"/>
        <w:rPr>
          <w:rFonts w:eastAsia="Times New Roman"/>
        </w:rPr>
      </w:pPr>
      <w:r w:rsidRPr="00D40203">
        <w:rPr>
          <w:rFonts w:eastAsia="Times New Roman"/>
        </w:rPr>
        <w:t xml:space="preserve"> </w:t>
      </w:r>
    </w:p>
    <w:p w14:paraId="5B549676" w14:textId="42A6207E" w:rsidR="00E84380" w:rsidRPr="00E84380" w:rsidRDefault="00E84380" w:rsidP="00E84380">
      <w:pPr>
        <w:spacing w:before="240" w:after="240" w:line="480" w:lineRule="auto"/>
        <w:rPr>
          <w:rFonts w:eastAsia="Times New Roman"/>
        </w:rPr>
      </w:pPr>
      <w:r w:rsidRPr="00E84380">
        <w:rPr>
          <w:rFonts w:eastAsia="Times New Roman"/>
        </w:rPr>
        <w:t xml:space="preserve"> </w:t>
      </w:r>
      <w:r w:rsidRPr="00E84380">
        <w:rPr>
          <w:rFonts w:eastAsia="Calibri"/>
          <w:lang w:val="en-GB"/>
        </w:rPr>
        <w:t xml:space="preserve"> </w:t>
      </w:r>
      <w:r w:rsidRPr="00E84380">
        <w:rPr>
          <w:rFonts w:eastAsia="Calibri"/>
          <w:b/>
          <w:bCs/>
          <w:lang w:val="en-GB"/>
        </w:rPr>
        <w:t>Research Report</w:t>
      </w:r>
    </w:p>
    <w:p w14:paraId="27D1012E" w14:textId="49612CB0" w:rsidR="003A5386" w:rsidRPr="00D40203" w:rsidRDefault="002E62CC" w:rsidP="003A5386">
      <w:pPr>
        <w:spacing w:before="240" w:after="240" w:line="480" w:lineRule="auto"/>
        <w:jc w:val="both"/>
        <w:rPr>
          <w:rFonts w:eastAsia="Times New Roman"/>
        </w:rPr>
      </w:pPr>
      <w:r w:rsidRPr="00D40203">
        <w:rPr>
          <w:rFonts w:eastAsia="Times New Roman"/>
        </w:rPr>
        <w:t xml:space="preserve">Student’s </w:t>
      </w:r>
      <w:r w:rsidR="003A5386" w:rsidRPr="00D40203">
        <w:rPr>
          <w:rFonts w:eastAsia="Times New Roman"/>
        </w:rPr>
        <w:t>Name</w:t>
      </w:r>
      <w:r w:rsidR="003A5386" w:rsidRPr="00E84380">
        <w:rPr>
          <w:rFonts w:eastAsia="Times New Roman"/>
          <w:b/>
          <w:bCs/>
        </w:rPr>
        <w:t xml:space="preserve">: </w:t>
      </w:r>
      <w:r w:rsidR="00DE7627" w:rsidRPr="00E84380">
        <w:rPr>
          <w:rFonts w:eastAsia="Times New Roman"/>
          <w:b/>
          <w:bCs/>
        </w:rPr>
        <w:t xml:space="preserve"> Sevdalina Velinova</w:t>
      </w:r>
    </w:p>
    <w:p w14:paraId="47F13CCC" w14:textId="7FEE7190" w:rsidR="00DE7627" w:rsidRPr="00D40203" w:rsidRDefault="00DE7627" w:rsidP="003A5386">
      <w:pPr>
        <w:spacing w:before="240" w:after="240" w:line="480" w:lineRule="auto"/>
        <w:jc w:val="both"/>
        <w:rPr>
          <w:rFonts w:eastAsia="Times New Roman"/>
        </w:rPr>
      </w:pPr>
      <w:r w:rsidRPr="00D40203">
        <w:rPr>
          <w:rFonts w:eastAsia="Times New Roman"/>
        </w:rPr>
        <w:t xml:space="preserve">Student </w:t>
      </w:r>
      <w:r w:rsidR="003A5386" w:rsidRPr="00D40203">
        <w:rPr>
          <w:rFonts w:eastAsia="Times New Roman"/>
        </w:rPr>
        <w:t>number:</w:t>
      </w:r>
      <w:r w:rsidR="003A5386" w:rsidRPr="00E84380">
        <w:rPr>
          <w:rFonts w:eastAsia="Times New Roman"/>
          <w:b/>
          <w:bCs/>
        </w:rPr>
        <w:t xml:space="preserve"> </w:t>
      </w:r>
      <w:r w:rsidRPr="00E84380">
        <w:rPr>
          <w:rFonts w:eastAsia="Times New Roman"/>
          <w:b/>
          <w:bCs/>
        </w:rPr>
        <w:t>2017540</w:t>
      </w:r>
    </w:p>
    <w:p w14:paraId="7051C44F" w14:textId="556CE873" w:rsidR="003A5386" w:rsidRPr="00D40203" w:rsidRDefault="00DE7627" w:rsidP="003A5386">
      <w:pPr>
        <w:spacing w:before="240" w:after="240" w:line="480" w:lineRule="auto"/>
        <w:jc w:val="both"/>
        <w:rPr>
          <w:rFonts w:eastAsia="Times New Roman"/>
        </w:rPr>
      </w:pPr>
      <w:r w:rsidRPr="00D40203">
        <w:rPr>
          <w:rFonts w:eastAsia="Times New Roman"/>
        </w:rPr>
        <w:t xml:space="preserve">Module </w:t>
      </w:r>
      <w:r w:rsidR="003A5386" w:rsidRPr="00D40203">
        <w:rPr>
          <w:rFonts w:eastAsia="Times New Roman"/>
        </w:rPr>
        <w:t>title:</w:t>
      </w:r>
      <w:r w:rsidRPr="00D40203">
        <w:rPr>
          <w:rFonts w:eastAsia="Times New Roman"/>
        </w:rPr>
        <w:t xml:space="preserve"> </w:t>
      </w:r>
      <w:r w:rsidRPr="00E84380">
        <w:rPr>
          <w:rFonts w:eastAsia="Times New Roman"/>
          <w:b/>
          <w:bCs/>
        </w:rPr>
        <w:t xml:space="preserve">Digital skills and research methods </w:t>
      </w:r>
    </w:p>
    <w:p w14:paraId="537AA355" w14:textId="7AEDD7D0" w:rsidR="00014579" w:rsidRPr="004519CD" w:rsidRDefault="003A5386" w:rsidP="003A5386">
      <w:pPr>
        <w:spacing w:before="240" w:after="240" w:line="480" w:lineRule="auto"/>
        <w:jc w:val="both"/>
        <w:rPr>
          <w:rFonts w:eastAsia="Times New Roman"/>
          <w:lang w:val="en-GB"/>
        </w:rPr>
      </w:pPr>
      <w:r w:rsidRPr="00D40203">
        <w:rPr>
          <w:rFonts w:eastAsia="Times New Roman"/>
        </w:rPr>
        <w:t xml:space="preserve">Module code: </w:t>
      </w:r>
      <w:r w:rsidR="007915C8" w:rsidRPr="00E84380">
        <w:rPr>
          <w:rFonts w:eastAsia="Times New Roman"/>
          <w:b/>
          <w:bCs/>
        </w:rPr>
        <w:t>BMSW4003</w:t>
      </w:r>
      <w:r w:rsidR="004519CD" w:rsidRPr="00E84380">
        <w:rPr>
          <w:rFonts w:eastAsia="Times New Roman"/>
          <w:b/>
          <w:bCs/>
          <w:lang w:val="bg-BG"/>
        </w:rPr>
        <w:t>_</w:t>
      </w:r>
      <w:r w:rsidR="004519CD" w:rsidRPr="00E84380">
        <w:rPr>
          <w:rFonts w:eastAsia="Times New Roman"/>
          <w:b/>
          <w:bCs/>
          <w:lang w:val="en-GB"/>
        </w:rPr>
        <w:t>BIRM</w:t>
      </w:r>
    </w:p>
    <w:p w14:paraId="768221BB" w14:textId="77777777" w:rsidR="00E84380" w:rsidRPr="00E84380" w:rsidRDefault="002E62CC" w:rsidP="00E84380">
      <w:pPr>
        <w:spacing w:before="240" w:after="240" w:line="480" w:lineRule="auto"/>
        <w:jc w:val="both"/>
        <w:rPr>
          <w:rFonts w:eastAsia="Times New Roman"/>
          <w:b/>
          <w:bCs/>
        </w:rPr>
      </w:pPr>
      <w:r w:rsidRPr="00D40203">
        <w:rPr>
          <w:rFonts w:eastAsia="Times New Roman"/>
        </w:rPr>
        <w:t xml:space="preserve">Lecturer’s </w:t>
      </w:r>
      <w:r w:rsidR="003A5386" w:rsidRPr="00D40203">
        <w:rPr>
          <w:rFonts w:eastAsia="Times New Roman"/>
        </w:rPr>
        <w:t>name:</w:t>
      </w:r>
      <w:r w:rsidR="007915C8" w:rsidRPr="00D40203">
        <w:rPr>
          <w:rFonts w:eastAsia="Times New Roman"/>
        </w:rPr>
        <w:t xml:space="preserve"> </w:t>
      </w:r>
      <w:r w:rsidR="007915C8" w:rsidRPr="00E84380">
        <w:rPr>
          <w:rFonts w:eastAsia="Times New Roman"/>
          <w:b/>
          <w:bCs/>
        </w:rPr>
        <w:t>Munodzinesa Zuwirai</w:t>
      </w:r>
    </w:p>
    <w:p w14:paraId="5BB306FD" w14:textId="40C18A96" w:rsidR="00E84380" w:rsidRPr="00E84380" w:rsidRDefault="00E84380" w:rsidP="00E84380">
      <w:pPr>
        <w:spacing w:before="240" w:after="240" w:line="480" w:lineRule="auto"/>
        <w:jc w:val="both"/>
        <w:rPr>
          <w:rFonts w:eastAsia="Times New Roman"/>
        </w:rPr>
      </w:pPr>
      <w:bookmarkStart w:id="0" w:name="_Hlk100135802"/>
    </w:p>
    <w:bookmarkEnd w:id="0"/>
    <w:p w14:paraId="5944C03C" w14:textId="77777777" w:rsidR="003A5386" w:rsidRPr="00D40203" w:rsidRDefault="003A5386" w:rsidP="00A36815">
      <w:pPr>
        <w:spacing w:before="240" w:after="240" w:line="480" w:lineRule="auto"/>
        <w:rPr>
          <w:rFonts w:eastAsia="Times New Roman"/>
        </w:rPr>
      </w:pPr>
    </w:p>
    <w:p w14:paraId="6EC21FAE" w14:textId="071343AE" w:rsidR="00014579" w:rsidRPr="00D40203" w:rsidRDefault="003A5386" w:rsidP="00A36815">
      <w:pPr>
        <w:spacing w:before="240" w:after="240" w:line="480" w:lineRule="auto"/>
        <w:rPr>
          <w:rFonts w:eastAsia="Times New Roman"/>
          <w:b/>
          <w:color w:val="5F497A" w:themeColor="accent4" w:themeShade="BF"/>
        </w:rPr>
      </w:pPr>
      <w:r w:rsidRPr="00D40203">
        <w:rPr>
          <w:rFonts w:eastAsia="Times New Roman"/>
        </w:rPr>
        <w:lastRenderedPageBreak/>
        <w:t xml:space="preserve">                                   </w:t>
      </w:r>
      <w:r w:rsidR="002E62CC" w:rsidRPr="00D40203">
        <w:rPr>
          <w:rFonts w:eastAsia="Times New Roman"/>
          <w:b/>
          <w:color w:val="5F497A" w:themeColor="accent4" w:themeShade="BF"/>
        </w:rPr>
        <w:t>Table of Contents</w:t>
      </w:r>
    </w:p>
    <w:p w14:paraId="09182E8D" w14:textId="77777777" w:rsidR="003A5386" w:rsidRPr="00D40203" w:rsidRDefault="003A5386" w:rsidP="00A36815">
      <w:pPr>
        <w:spacing w:before="240" w:after="240" w:line="480" w:lineRule="auto"/>
        <w:rPr>
          <w:rFonts w:eastAsia="Times New Roman"/>
          <w:b/>
          <w:color w:val="5F497A" w:themeColor="accent4" w:themeShade="BF"/>
        </w:rPr>
      </w:pPr>
    </w:p>
    <w:p w14:paraId="28464734" w14:textId="667691C8" w:rsidR="00014579" w:rsidRPr="00D40203" w:rsidRDefault="00A36815" w:rsidP="00A36815">
      <w:pPr>
        <w:spacing w:before="240" w:after="240" w:line="480" w:lineRule="auto"/>
        <w:rPr>
          <w:rFonts w:eastAsia="Times New Roman"/>
          <w:color w:val="5F497A" w:themeColor="accent4" w:themeShade="BF"/>
        </w:rPr>
      </w:pPr>
      <w:r w:rsidRPr="00D40203">
        <w:rPr>
          <w:rFonts w:eastAsia="Times New Roman"/>
          <w:color w:val="5F497A" w:themeColor="accent4" w:themeShade="BF"/>
        </w:rPr>
        <w:t xml:space="preserve">   </w:t>
      </w:r>
      <w:r w:rsidR="006250D1">
        <w:rPr>
          <w:rFonts w:eastAsia="Times New Roman"/>
          <w:color w:val="5F497A" w:themeColor="accent4" w:themeShade="BF"/>
        </w:rPr>
        <w:t xml:space="preserve">1 </w:t>
      </w:r>
      <w:r w:rsidR="002E62CC" w:rsidRPr="00D40203">
        <w:rPr>
          <w:rFonts w:eastAsia="Times New Roman"/>
          <w:color w:val="5F497A" w:themeColor="accent4" w:themeShade="BF"/>
        </w:rPr>
        <w:t>Abstract</w:t>
      </w:r>
      <w:r w:rsidR="00427D1C" w:rsidRPr="00D40203">
        <w:rPr>
          <w:rFonts w:eastAsia="Times New Roman"/>
          <w:color w:val="5F497A" w:themeColor="accent4" w:themeShade="BF"/>
        </w:rPr>
        <w:t>............................................................................................</w:t>
      </w:r>
      <w:r w:rsidR="006250D1">
        <w:rPr>
          <w:rFonts w:eastAsia="Times New Roman"/>
          <w:color w:val="5F497A" w:themeColor="accent4" w:themeShade="BF"/>
        </w:rPr>
        <w:t>..</w:t>
      </w:r>
      <w:r w:rsidR="002E62CC" w:rsidRPr="00D40203">
        <w:rPr>
          <w:rFonts w:eastAsia="Times New Roman"/>
          <w:color w:val="5F497A" w:themeColor="accent4" w:themeShade="BF"/>
        </w:rPr>
        <w:t>3</w:t>
      </w:r>
    </w:p>
    <w:p w14:paraId="2B266C6F" w14:textId="5844EE39" w:rsidR="00014579" w:rsidRPr="00D40203" w:rsidRDefault="00A53C33" w:rsidP="00A36815">
      <w:pPr>
        <w:spacing w:before="240" w:after="240" w:line="480" w:lineRule="auto"/>
        <w:rPr>
          <w:rFonts w:eastAsia="Times New Roman"/>
          <w:color w:val="5F497A" w:themeColor="accent4" w:themeShade="BF"/>
        </w:rPr>
      </w:pPr>
      <w:r w:rsidRPr="00D40203">
        <w:rPr>
          <w:rFonts w:eastAsia="Times New Roman"/>
          <w:color w:val="5F497A" w:themeColor="accent4" w:themeShade="BF"/>
        </w:rPr>
        <w:t xml:space="preserve"> </w:t>
      </w:r>
      <w:r w:rsidR="00A36815" w:rsidRPr="00D40203">
        <w:rPr>
          <w:rFonts w:eastAsia="Times New Roman"/>
          <w:color w:val="5F497A" w:themeColor="accent4" w:themeShade="BF"/>
        </w:rPr>
        <w:t xml:space="preserve">  </w:t>
      </w:r>
      <w:r w:rsidR="006250D1">
        <w:rPr>
          <w:rFonts w:eastAsia="Times New Roman"/>
          <w:color w:val="5F497A" w:themeColor="accent4" w:themeShade="BF"/>
        </w:rPr>
        <w:t xml:space="preserve">2 </w:t>
      </w:r>
      <w:r w:rsidR="002E62CC" w:rsidRPr="00D40203">
        <w:rPr>
          <w:rFonts w:eastAsia="Times New Roman"/>
          <w:color w:val="5F497A" w:themeColor="accent4" w:themeShade="BF"/>
        </w:rPr>
        <w:t xml:space="preserve">Introduction </w:t>
      </w:r>
      <w:r w:rsidR="00427D1C" w:rsidRPr="00D40203">
        <w:rPr>
          <w:rFonts w:eastAsia="Times New Roman"/>
          <w:color w:val="5F497A" w:themeColor="accent4" w:themeShade="BF"/>
        </w:rPr>
        <w:t>......................................................................................</w:t>
      </w:r>
      <w:r w:rsidR="006250D1">
        <w:rPr>
          <w:rFonts w:eastAsia="Times New Roman"/>
          <w:color w:val="5F497A" w:themeColor="accent4" w:themeShade="BF"/>
        </w:rPr>
        <w:t>..</w:t>
      </w:r>
      <w:r w:rsidR="00A36815" w:rsidRPr="00D40203">
        <w:rPr>
          <w:rFonts w:eastAsia="Times New Roman"/>
          <w:color w:val="5F497A" w:themeColor="accent4" w:themeShade="BF"/>
        </w:rPr>
        <w:t>3</w:t>
      </w:r>
    </w:p>
    <w:p w14:paraId="7C1AB04B" w14:textId="0DB9E776" w:rsidR="00014579" w:rsidRPr="00D40203" w:rsidRDefault="00640B18" w:rsidP="00A36815">
      <w:pPr>
        <w:spacing w:before="240" w:after="240" w:line="480" w:lineRule="auto"/>
        <w:rPr>
          <w:rFonts w:eastAsia="Times New Roman"/>
          <w:color w:val="5F497A" w:themeColor="accent4" w:themeShade="BF"/>
        </w:rPr>
      </w:pPr>
      <w:r w:rsidRPr="00D40203">
        <w:rPr>
          <w:rFonts w:eastAsia="Times New Roman"/>
          <w:color w:val="5F497A" w:themeColor="accent4" w:themeShade="BF"/>
        </w:rPr>
        <w:t xml:space="preserve">   </w:t>
      </w:r>
      <w:r w:rsidR="006250D1">
        <w:rPr>
          <w:rFonts w:eastAsia="Times New Roman"/>
          <w:color w:val="5F497A" w:themeColor="accent4" w:themeShade="BF"/>
        </w:rPr>
        <w:t xml:space="preserve">3 </w:t>
      </w:r>
      <w:r w:rsidR="002E62CC" w:rsidRPr="00D40203">
        <w:rPr>
          <w:rFonts w:eastAsia="Times New Roman"/>
          <w:color w:val="5F497A" w:themeColor="accent4" w:themeShade="BF"/>
        </w:rPr>
        <w:t>Research Design</w:t>
      </w:r>
      <w:r w:rsidR="00427D1C" w:rsidRPr="00D40203">
        <w:rPr>
          <w:rFonts w:eastAsia="Times New Roman"/>
          <w:color w:val="5F497A" w:themeColor="accent4" w:themeShade="BF"/>
        </w:rPr>
        <w:t>..............................................................................</w:t>
      </w:r>
      <w:r w:rsidR="006250D1">
        <w:rPr>
          <w:rFonts w:eastAsia="Times New Roman"/>
          <w:color w:val="5F497A" w:themeColor="accent4" w:themeShade="BF"/>
        </w:rPr>
        <w:t>..</w:t>
      </w:r>
      <w:r w:rsidR="00427D1C" w:rsidRPr="00D40203">
        <w:rPr>
          <w:rFonts w:eastAsia="Times New Roman"/>
          <w:color w:val="5F497A" w:themeColor="accent4" w:themeShade="BF"/>
        </w:rPr>
        <w:t>.</w:t>
      </w:r>
      <w:r w:rsidR="002E62CC" w:rsidRPr="00D40203">
        <w:rPr>
          <w:rFonts w:eastAsia="Times New Roman"/>
          <w:color w:val="5F497A" w:themeColor="accent4" w:themeShade="BF"/>
        </w:rPr>
        <w:t>4</w:t>
      </w:r>
    </w:p>
    <w:p w14:paraId="26EA2283" w14:textId="4AA6DF5A" w:rsidR="00014579" w:rsidRPr="00D40203" w:rsidRDefault="002E62CC" w:rsidP="00A36815">
      <w:pPr>
        <w:spacing w:before="240" w:after="240" w:line="480" w:lineRule="auto"/>
        <w:rPr>
          <w:rFonts w:eastAsia="Times New Roman"/>
          <w:color w:val="5F497A" w:themeColor="accent4" w:themeShade="BF"/>
        </w:rPr>
      </w:pPr>
      <w:r w:rsidRPr="00D40203">
        <w:rPr>
          <w:rFonts w:eastAsia="Times New Roman"/>
          <w:color w:val="5F497A" w:themeColor="accent4" w:themeShade="BF"/>
        </w:rPr>
        <w:t xml:space="preserve"> </w:t>
      </w:r>
      <w:r w:rsidR="00640B18" w:rsidRPr="00D40203">
        <w:rPr>
          <w:rFonts w:eastAsia="Times New Roman"/>
          <w:color w:val="5F497A" w:themeColor="accent4" w:themeShade="BF"/>
        </w:rPr>
        <w:t xml:space="preserve">    </w:t>
      </w:r>
      <w:r w:rsidR="006250D1">
        <w:rPr>
          <w:rFonts w:eastAsia="Times New Roman"/>
          <w:color w:val="5F497A" w:themeColor="accent4" w:themeShade="BF"/>
        </w:rPr>
        <w:t xml:space="preserve">    3.1 </w:t>
      </w:r>
      <w:r w:rsidRPr="00D40203">
        <w:rPr>
          <w:rFonts w:eastAsia="Times New Roman"/>
          <w:color w:val="5F497A" w:themeColor="accent4" w:themeShade="BF"/>
        </w:rPr>
        <w:t>Research Question</w:t>
      </w:r>
      <w:r w:rsidR="00427D1C" w:rsidRPr="00D40203">
        <w:rPr>
          <w:rFonts w:eastAsia="Times New Roman"/>
          <w:color w:val="5F497A" w:themeColor="accent4" w:themeShade="BF"/>
        </w:rPr>
        <w:t>............................</w:t>
      </w:r>
      <w:r w:rsidR="006250D1">
        <w:rPr>
          <w:rFonts w:eastAsia="Times New Roman"/>
          <w:color w:val="5F497A" w:themeColor="accent4" w:themeShade="BF"/>
        </w:rPr>
        <w:t>.</w:t>
      </w:r>
      <w:r w:rsidR="00427D1C" w:rsidRPr="00D40203">
        <w:rPr>
          <w:rFonts w:eastAsia="Times New Roman"/>
          <w:color w:val="5F497A" w:themeColor="accent4" w:themeShade="BF"/>
        </w:rPr>
        <w:t>.................................</w:t>
      </w:r>
      <w:r w:rsidR="00A36815" w:rsidRPr="00D40203">
        <w:rPr>
          <w:rFonts w:eastAsia="Times New Roman"/>
          <w:color w:val="5F497A" w:themeColor="accent4" w:themeShade="BF"/>
        </w:rPr>
        <w:t>...</w:t>
      </w:r>
      <w:r w:rsidR="006250D1">
        <w:rPr>
          <w:rFonts w:eastAsia="Times New Roman"/>
          <w:color w:val="5F497A" w:themeColor="accent4" w:themeShade="BF"/>
        </w:rPr>
        <w:t>.</w:t>
      </w:r>
      <w:r w:rsidR="00A36815" w:rsidRPr="00D40203">
        <w:rPr>
          <w:rFonts w:eastAsia="Times New Roman"/>
          <w:color w:val="5F497A" w:themeColor="accent4" w:themeShade="BF"/>
        </w:rPr>
        <w:t>...4</w:t>
      </w:r>
    </w:p>
    <w:p w14:paraId="36621991" w14:textId="3A00C589" w:rsidR="00A53C33" w:rsidRPr="00D40203" w:rsidRDefault="00640B18" w:rsidP="00A36815">
      <w:pPr>
        <w:spacing w:before="240" w:after="240" w:line="480" w:lineRule="auto"/>
        <w:rPr>
          <w:rFonts w:eastAsia="Times New Roman"/>
          <w:color w:val="5F497A" w:themeColor="accent4" w:themeShade="BF"/>
          <w:lang w:val="en-GB"/>
        </w:rPr>
      </w:pPr>
      <w:r w:rsidRPr="00D40203">
        <w:rPr>
          <w:rFonts w:eastAsia="Times New Roman"/>
          <w:color w:val="5F497A" w:themeColor="accent4" w:themeShade="BF"/>
        </w:rPr>
        <w:t xml:space="preserve">     </w:t>
      </w:r>
      <w:r w:rsidR="006250D1">
        <w:rPr>
          <w:rFonts w:eastAsia="Times New Roman"/>
          <w:color w:val="5F497A" w:themeColor="accent4" w:themeShade="BF"/>
        </w:rPr>
        <w:t xml:space="preserve">     3.2 </w:t>
      </w:r>
      <w:r w:rsidR="002E62CC" w:rsidRPr="00D40203">
        <w:rPr>
          <w:rFonts w:eastAsia="Times New Roman"/>
          <w:color w:val="5F497A" w:themeColor="accent4" w:themeShade="BF"/>
        </w:rPr>
        <w:t xml:space="preserve">Research Method </w:t>
      </w:r>
      <w:r w:rsidRPr="00D40203">
        <w:rPr>
          <w:rFonts w:eastAsia="Times New Roman"/>
          <w:color w:val="5F497A" w:themeColor="accent4" w:themeShade="BF"/>
          <w:lang w:val="bg-BG"/>
        </w:rPr>
        <w:t>…………………</w:t>
      </w:r>
      <w:r w:rsidR="006250D1">
        <w:rPr>
          <w:rFonts w:eastAsia="Times New Roman"/>
          <w:color w:val="5F497A" w:themeColor="accent4" w:themeShade="BF"/>
          <w:lang w:val="en-GB"/>
        </w:rPr>
        <w:t>.</w:t>
      </w:r>
      <w:r w:rsidRPr="00D40203">
        <w:rPr>
          <w:rFonts w:eastAsia="Times New Roman"/>
          <w:color w:val="5F497A" w:themeColor="accent4" w:themeShade="BF"/>
          <w:lang w:val="bg-BG"/>
        </w:rPr>
        <w:t>…</w:t>
      </w:r>
      <w:r w:rsidRPr="00D40203">
        <w:rPr>
          <w:rFonts w:eastAsia="Times New Roman"/>
          <w:color w:val="5F497A" w:themeColor="accent4" w:themeShade="BF"/>
          <w:lang w:val="en-GB"/>
        </w:rPr>
        <w:t>.</w:t>
      </w:r>
      <w:r w:rsidRPr="00D40203">
        <w:rPr>
          <w:rFonts w:eastAsia="Times New Roman"/>
          <w:color w:val="5F497A" w:themeColor="accent4" w:themeShade="BF"/>
          <w:lang w:val="bg-BG"/>
        </w:rPr>
        <w:t>……</w:t>
      </w:r>
      <w:r w:rsidRPr="00D40203">
        <w:rPr>
          <w:rFonts w:eastAsia="Times New Roman"/>
          <w:color w:val="5F497A" w:themeColor="accent4" w:themeShade="BF"/>
          <w:lang w:val="en-GB"/>
        </w:rPr>
        <w:t>.............</w:t>
      </w:r>
      <w:r w:rsidRPr="00D40203">
        <w:rPr>
          <w:rFonts w:eastAsia="Times New Roman"/>
          <w:color w:val="5F497A" w:themeColor="accent4" w:themeShade="BF"/>
          <w:lang w:val="bg-BG"/>
        </w:rPr>
        <w:t>…</w:t>
      </w:r>
      <w:r w:rsidR="006250D1">
        <w:rPr>
          <w:rFonts w:eastAsia="Times New Roman"/>
          <w:color w:val="5F497A" w:themeColor="accent4" w:themeShade="BF"/>
          <w:lang w:val="en-GB"/>
        </w:rPr>
        <w:t>.</w:t>
      </w:r>
      <w:r w:rsidRPr="00D40203">
        <w:rPr>
          <w:rFonts w:eastAsia="Times New Roman"/>
          <w:color w:val="5F497A" w:themeColor="accent4" w:themeShade="BF"/>
          <w:lang w:val="bg-BG"/>
        </w:rPr>
        <w:t>…</w:t>
      </w:r>
      <w:r w:rsidR="00A36815" w:rsidRPr="00D40203">
        <w:rPr>
          <w:rFonts w:eastAsia="Times New Roman"/>
          <w:color w:val="5F497A" w:themeColor="accent4" w:themeShade="BF"/>
          <w:lang w:val="en-GB"/>
        </w:rPr>
        <w:t>.....</w:t>
      </w:r>
      <w:r w:rsidR="006250D1">
        <w:rPr>
          <w:rFonts w:eastAsia="Times New Roman"/>
          <w:color w:val="5F497A" w:themeColor="accent4" w:themeShade="BF"/>
          <w:lang w:val="en-GB"/>
        </w:rPr>
        <w:t>.</w:t>
      </w:r>
      <w:r w:rsidR="00A36815" w:rsidRPr="00D40203">
        <w:rPr>
          <w:rFonts w:eastAsia="Times New Roman"/>
          <w:color w:val="5F497A" w:themeColor="accent4" w:themeShade="BF"/>
          <w:lang w:val="en-GB"/>
        </w:rPr>
        <w:t>....5</w:t>
      </w:r>
    </w:p>
    <w:p w14:paraId="2E07979E" w14:textId="3B1BF131" w:rsidR="00A36815" w:rsidRPr="00D40203" w:rsidRDefault="00A36815" w:rsidP="00A36815">
      <w:pPr>
        <w:spacing w:before="240" w:after="240" w:line="480" w:lineRule="auto"/>
        <w:rPr>
          <w:rFonts w:eastAsia="Times New Roman"/>
          <w:color w:val="5F497A" w:themeColor="accent4" w:themeShade="BF"/>
          <w:lang w:val="en-GB"/>
        </w:rPr>
      </w:pPr>
      <w:r w:rsidRPr="00D40203">
        <w:rPr>
          <w:rFonts w:eastAsia="Times New Roman"/>
          <w:color w:val="5F497A" w:themeColor="accent4" w:themeShade="BF"/>
        </w:rPr>
        <w:t xml:space="preserve">     </w:t>
      </w:r>
      <w:r w:rsidR="006250D1">
        <w:rPr>
          <w:rFonts w:eastAsia="Times New Roman"/>
          <w:color w:val="5F497A" w:themeColor="accent4" w:themeShade="BF"/>
        </w:rPr>
        <w:t xml:space="preserve">     3.3 </w:t>
      </w:r>
      <w:r w:rsidR="002E62CC" w:rsidRPr="00D40203">
        <w:rPr>
          <w:rFonts w:eastAsia="Times New Roman"/>
          <w:color w:val="5F497A" w:themeColor="accent4" w:themeShade="BF"/>
        </w:rPr>
        <w:t>Ethical Consideratio</w:t>
      </w:r>
      <w:r w:rsidR="00A53C33" w:rsidRPr="00D40203">
        <w:rPr>
          <w:rFonts w:eastAsia="Times New Roman"/>
          <w:color w:val="5F497A" w:themeColor="accent4" w:themeShade="BF"/>
        </w:rPr>
        <w:t>n</w:t>
      </w:r>
      <w:r w:rsidR="00640B18" w:rsidRPr="00D40203">
        <w:rPr>
          <w:rFonts w:eastAsia="Times New Roman"/>
          <w:color w:val="5F497A" w:themeColor="accent4" w:themeShade="BF"/>
          <w:lang w:val="bg-BG"/>
        </w:rPr>
        <w:t>…</w:t>
      </w:r>
      <w:r w:rsidR="00640B18" w:rsidRPr="00D40203">
        <w:rPr>
          <w:rFonts w:eastAsia="Times New Roman"/>
          <w:color w:val="5F497A" w:themeColor="accent4" w:themeShade="BF"/>
          <w:lang w:val="en-GB"/>
        </w:rPr>
        <w:t>...</w:t>
      </w:r>
      <w:r w:rsidR="00640B18" w:rsidRPr="00D40203">
        <w:rPr>
          <w:rFonts w:eastAsia="Times New Roman"/>
          <w:color w:val="5F497A" w:themeColor="accent4" w:themeShade="BF"/>
          <w:lang w:val="bg-BG"/>
        </w:rPr>
        <w:t>………………………</w:t>
      </w:r>
      <w:r w:rsidR="00A53C33" w:rsidRPr="00D40203">
        <w:rPr>
          <w:rFonts w:eastAsia="Times New Roman"/>
          <w:color w:val="5F497A" w:themeColor="accent4" w:themeShade="BF"/>
          <w:lang w:val="en-GB"/>
        </w:rPr>
        <w:t>.</w:t>
      </w:r>
      <w:r w:rsidRPr="00D40203">
        <w:rPr>
          <w:rFonts w:eastAsia="Times New Roman"/>
          <w:color w:val="5F497A" w:themeColor="accent4" w:themeShade="BF"/>
          <w:lang w:val="en-GB"/>
        </w:rPr>
        <w:t>...............</w:t>
      </w:r>
      <w:r w:rsidR="006250D1">
        <w:rPr>
          <w:rFonts w:eastAsia="Times New Roman"/>
          <w:color w:val="5F497A" w:themeColor="accent4" w:themeShade="BF"/>
          <w:lang w:val="en-GB"/>
        </w:rPr>
        <w:t>.</w:t>
      </w:r>
      <w:r w:rsidRPr="00D40203">
        <w:rPr>
          <w:rFonts w:eastAsia="Times New Roman"/>
          <w:color w:val="5F497A" w:themeColor="accent4" w:themeShade="BF"/>
          <w:lang w:val="en-GB"/>
        </w:rPr>
        <w:t>...</w:t>
      </w:r>
      <w:r w:rsidR="006250D1">
        <w:rPr>
          <w:rFonts w:eastAsia="Times New Roman"/>
          <w:color w:val="5F497A" w:themeColor="accent4" w:themeShade="BF"/>
          <w:lang w:val="en-GB"/>
        </w:rPr>
        <w:t>.</w:t>
      </w:r>
      <w:r w:rsidRPr="00D40203">
        <w:rPr>
          <w:rFonts w:eastAsia="Times New Roman"/>
          <w:color w:val="5F497A" w:themeColor="accent4" w:themeShade="BF"/>
          <w:lang w:val="en-GB"/>
        </w:rPr>
        <w:t>....6</w:t>
      </w:r>
    </w:p>
    <w:p w14:paraId="72CBA321" w14:textId="298045FC" w:rsidR="00014579" w:rsidRPr="00D40203" w:rsidRDefault="00A53C33" w:rsidP="00A36815">
      <w:pPr>
        <w:spacing w:before="240" w:after="240" w:line="480" w:lineRule="auto"/>
        <w:rPr>
          <w:rFonts w:eastAsia="Times New Roman"/>
          <w:color w:val="5F497A" w:themeColor="accent4" w:themeShade="BF"/>
        </w:rPr>
      </w:pPr>
      <w:r w:rsidRPr="00D40203">
        <w:rPr>
          <w:rFonts w:eastAsia="Times New Roman"/>
          <w:color w:val="5F497A" w:themeColor="accent4" w:themeShade="BF"/>
        </w:rPr>
        <w:t xml:space="preserve">    </w:t>
      </w:r>
      <w:r w:rsidR="006250D1">
        <w:rPr>
          <w:rFonts w:eastAsia="Times New Roman"/>
          <w:color w:val="5F497A" w:themeColor="accent4" w:themeShade="BF"/>
        </w:rPr>
        <w:t xml:space="preserve">4 </w:t>
      </w:r>
      <w:r w:rsidR="006250D1" w:rsidRPr="00D40203">
        <w:rPr>
          <w:rFonts w:eastAsia="Times New Roman"/>
          <w:color w:val="5F497A" w:themeColor="accent4" w:themeShade="BF"/>
        </w:rPr>
        <w:t>Results</w:t>
      </w:r>
      <w:r w:rsidR="00640B18" w:rsidRPr="00D40203">
        <w:rPr>
          <w:rFonts w:eastAsia="Times New Roman"/>
          <w:color w:val="5F497A" w:themeColor="accent4" w:themeShade="BF"/>
          <w:lang w:val="bg-BG"/>
        </w:rPr>
        <w:t>………………………………………</w:t>
      </w:r>
      <w:r w:rsidR="006250D1">
        <w:rPr>
          <w:rFonts w:eastAsia="Times New Roman"/>
          <w:color w:val="5F497A" w:themeColor="accent4" w:themeShade="BF"/>
          <w:lang w:val="en-GB"/>
        </w:rPr>
        <w:t>.</w:t>
      </w:r>
      <w:r w:rsidR="00640B18" w:rsidRPr="00D40203">
        <w:rPr>
          <w:rFonts w:eastAsia="Times New Roman"/>
          <w:color w:val="5F497A" w:themeColor="accent4" w:themeShade="BF"/>
          <w:lang w:val="bg-BG"/>
        </w:rPr>
        <w:t>…………………</w:t>
      </w:r>
      <w:r w:rsidR="006250D1" w:rsidRPr="00D40203">
        <w:rPr>
          <w:rFonts w:eastAsia="Times New Roman"/>
          <w:color w:val="5F497A" w:themeColor="accent4" w:themeShade="BF"/>
          <w:lang w:val="bg-BG"/>
        </w:rPr>
        <w:t>…</w:t>
      </w:r>
      <w:r w:rsidR="006250D1">
        <w:rPr>
          <w:rFonts w:eastAsia="Times New Roman"/>
          <w:color w:val="5F497A" w:themeColor="accent4" w:themeShade="BF"/>
          <w:lang w:val="en-GB"/>
        </w:rPr>
        <w:t>.</w:t>
      </w:r>
      <w:r w:rsidR="00640B18" w:rsidRPr="00D40203">
        <w:rPr>
          <w:rFonts w:eastAsia="Times New Roman"/>
          <w:color w:val="5F497A" w:themeColor="accent4" w:themeShade="BF"/>
          <w:lang w:val="bg-BG"/>
        </w:rPr>
        <w:t>…</w:t>
      </w:r>
      <w:r w:rsidR="00A36815" w:rsidRPr="00D40203">
        <w:rPr>
          <w:rFonts w:eastAsia="Times New Roman"/>
          <w:color w:val="5F497A" w:themeColor="accent4" w:themeShade="BF"/>
        </w:rPr>
        <w:t>.</w:t>
      </w:r>
      <w:r w:rsidR="006250D1">
        <w:rPr>
          <w:rFonts w:eastAsia="Times New Roman"/>
          <w:color w:val="5F497A" w:themeColor="accent4" w:themeShade="BF"/>
        </w:rPr>
        <w:t>.</w:t>
      </w:r>
      <w:r w:rsidR="00A36815" w:rsidRPr="00D40203">
        <w:rPr>
          <w:rFonts w:eastAsia="Times New Roman"/>
          <w:color w:val="5F497A" w:themeColor="accent4" w:themeShade="BF"/>
        </w:rPr>
        <w:t>.....</w:t>
      </w:r>
      <w:r w:rsidR="00C54EDC" w:rsidRPr="00D40203">
        <w:rPr>
          <w:rFonts w:eastAsia="Times New Roman"/>
          <w:color w:val="5F497A" w:themeColor="accent4" w:themeShade="BF"/>
        </w:rPr>
        <w:t>6</w:t>
      </w:r>
    </w:p>
    <w:p w14:paraId="093E2AEB" w14:textId="5E80935D" w:rsidR="00014579" w:rsidRPr="00D40203" w:rsidRDefault="00640B18" w:rsidP="00A36815">
      <w:pPr>
        <w:spacing w:before="240" w:after="240" w:line="480" w:lineRule="auto"/>
        <w:rPr>
          <w:rFonts w:eastAsia="Times New Roman"/>
          <w:color w:val="5F497A" w:themeColor="accent4" w:themeShade="BF"/>
        </w:rPr>
      </w:pPr>
      <w:r w:rsidRPr="00D40203">
        <w:rPr>
          <w:rFonts w:eastAsia="Times New Roman"/>
          <w:color w:val="5F497A" w:themeColor="accent4" w:themeShade="BF"/>
          <w:lang w:val="bg-BG"/>
        </w:rPr>
        <w:t xml:space="preserve">    </w:t>
      </w:r>
      <w:r w:rsidR="006250D1">
        <w:rPr>
          <w:rFonts w:eastAsia="Times New Roman"/>
          <w:color w:val="5F497A" w:themeColor="accent4" w:themeShade="BF"/>
          <w:lang w:val="en-GB"/>
        </w:rPr>
        <w:t xml:space="preserve">5 </w:t>
      </w:r>
      <w:r w:rsidR="002E62CC" w:rsidRPr="00D40203">
        <w:rPr>
          <w:rFonts w:eastAsia="Times New Roman"/>
          <w:color w:val="5F497A" w:themeColor="accent4" w:themeShade="BF"/>
        </w:rPr>
        <w:t>Discussion</w:t>
      </w:r>
      <w:r w:rsidRPr="00D40203">
        <w:rPr>
          <w:rFonts w:eastAsia="Times New Roman"/>
          <w:color w:val="5F497A" w:themeColor="accent4" w:themeShade="BF"/>
          <w:lang w:val="bg-BG"/>
        </w:rPr>
        <w:t>……………………………………………………………</w:t>
      </w:r>
      <w:r w:rsidR="006250D1">
        <w:rPr>
          <w:rFonts w:eastAsia="Times New Roman"/>
          <w:color w:val="5F497A" w:themeColor="accent4" w:themeShade="BF"/>
          <w:lang w:val="en-GB"/>
        </w:rPr>
        <w:t>.</w:t>
      </w:r>
      <w:r w:rsidR="00A260C4" w:rsidRPr="00D40203">
        <w:rPr>
          <w:rFonts w:eastAsia="Times New Roman"/>
          <w:color w:val="5F497A" w:themeColor="accent4" w:themeShade="BF"/>
          <w:lang w:val="en-GB"/>
        </w:rPr>
        <w:t>....</w:t>
      </w:r>
      <w:r w:rsidR="00A36815" w:rsidRPr="00D40203">
        <w:rPr>
          <w:rFonts w:eastAsia="Times New Roman"/>
          <w:color w:val="5F497A" w:themeColor="accent4" w:themeShade="BF"/>
        </w:rPr>
        <w:t>..</w:t>
      </w:r>
      <w:r w:rsidR="00C54EDC" w:rsidRPr="00D40203">
        <w:rPr>
          <w:rFonts w:eastAsia="Times New Roman"/>
          <w:color w:val="5F497A" w:themeColor="accent4" w:themeShade="BF"/>
        </w:rPr>
        <w:t>11</w:t>
      </w:r>
    </w:p>
    <w:p w14:paraId="31012BA6" w14:textId="31F9FD8B" w:rsidR="00014579" w:rsidRPr="00D40203" w:rsidRDefault="00640B18" w:rsidP="00A36815">
      <w:pPr>
        <w:spacing w:before="240" w:after="240" w:line="480" w:lineRule="auto"/>
        <w:rPr>
          <w:rFonts w:eastAsia="Times New Roman"/>
          <w:color w:val="5F497A" w:themeColor="accent4" w:themeShade="BF"/>
        </w:rPr>
      </w:pPr>
      <w:r w:rsidRPr="00D40203">
        <w:rPr>
          <w:rFonts w:eastAsia="Times New Roman"/>
          <w:color w:val="5F497A" w:themeColor="accent4" w:themeShade="BF"/>
        </w:rPr>
        <w:t xml:space="preserve">     </w:t>
      </w:r>
      <w:r w:rsidR="006250D1">
        <w:rPr>
          <w:rFonts w:eastAsia="Times New Roman"/>
          <w:color w:val="5F497A" w:themeColor="accent4" w:themeShade="BF"/>
        </w:rPr>
        <w:t xml:space="preserve">6 </w:t>
      </w:r>
      <w:r w:rsidR="002E62CC" w:rsidRPr="00D40203">
        <w:rPr>
          <w:rFonts w:eastAsia="Times New Roman"/>
          <w:color w:val="5F497A" w:themeColor="accent4" w:themeShade="BF"/>
        </w:rPr>
        <w:t>Conclusion</w:t>
      </w:r>
      <w:r w:rsidRPr="00D40203">
        <w:rPr>
          <w:rFonts w:eastAsia="Times New Roman"/>
          <w:color w:val="5F497A" w:themeColor="accent4" w:themeShade="BF"/>
          <w:lang w:val="bg-BG"/>
        </w:rPr>
        <w:t>………………………………………………………</w:t>
      </w:r>
      <w:r w:rsidR="00A260C4" w:rsidRPr="00D40203">
        <w:rPr>
          <w:rFonts w:eastAsia="Times New Roman"/>
          <w:color w:val="5F497A" w:themeColor="accent4" w:themeShade="BF"/>
          <w:lang w:val="en-GB"/>
        </w:rPr>
        <w:t>.</w:t>
      </w:r>
      <w:r w:rsidRPr="00D40203">
        <w:rPr>
          <w:rFonts w:eastAsia="Times New Roman"/>
          <w:color w:val="5F497A" w:themeColor="accent4" w:themeShade="BF"/>
          <w:lang w:val="bg-BG"/>
        </w:rPr>
        <w:t>…</w:t>
      </w:r>
      <w:r w:rsidR="006250D1">
        <w:rPr>
          <w:rFonts w:eastAsia="Times New Roman"/>
          <w:color w:val="5F497A" w:themeColor="accent4" w:themeShade="BF"/>
          <w:lang w:val="en-GB"/>
        </w:rPr>
        <w:t>.</w:t>
      </w:r>
      <w:r w:rsidRPr="00D40203">
        <w:rPr>
          <w:rFonts w:eastAsia="Times New Roman"/>
          <w:color w:val="5F497A" w:themeColor="accent4" w:themeShade="BF"/>
          <w:lang w:val="bg-BG"/>
        </w:rPr>
        <w:t>…</w:t>
      </w:r>
      <w:r w:rsidR="00A260C4" w:rsidRPr="00D40203">
        <w:rPr>
          <w:rFonts w:eastAsia="Times New Roman"/>
          <w:color w:val="5F497A" w:themeColor="accent4" w:themeShade="BF"/>
        </w:rPr>
        <w:t>....</w:t>
      </w:r>
      <w:r w:rsidR="00A36815" w:rsidRPr="00D40203">
        <w:rPr>
          <w:rFonts w:eastAsia="Times New Roman"/>
          <w:color w:val="5F497A" w:themeColor="accent4" w:themeShade="BF"/>
        </w:rPr>
        <w:t>1</w:t>
      </w:r>
      <w:r w:rsidR="00C54EDC" w:rsidRPr="00D40203">
        <w:rPr>
          <w:rFonts w:eastAsia="Times New Roman"/>
          <w:color w:val="5F497A" w:themeColor="accent4" w:themeShade="BF"/>
        </w:rPr>
        <w:t>3</w:t>
      </w:r>
    </w:p>
    <w:p w14:paraId="14F45493" w14:textId="1726438C" w:rsidR="00014579" w:rsidRPr="00D40203" w:rsidRDefault="00640B18" w:rsidP="00A36815">
      <w:pPr>
        <w:spacing w:before="240" w:after="240" w:line="480" w:lineRule="auto"/>
        <w:rPr>
          <w:rFonts w:eastAsia="Times New Roman"/>
          <w:color w:val="5F497A" w:themeColor="accent4" w:themeShade="BF"/>
        </w:rPr>
      </w:pPr>
      <w:r w:rsidRPr="00D40203">
        <w:rPr>
          <w:rFonts w:eastAsia="Times New Roman"/>
          <w:color w:val="5F497A" w:themeColor="accent4" w:themeShade="BF"/>
        </w:rPr>
        <w:t xml:space="preserve">     </w:t>
      </w:r>
      <w:r w:rsidR="006250D1">
        <w:rPr>
          <w:rFonts w:eastAsia="Times New Roman"/>
          <w:color w:val="5F497A" w:themeColor="accent4" w:themeShade="BF"/>
        </w:rPr>
        <w:t xml:space="preserve">7 </w:t>
      </w:r>
      <w:r w:rsidR="002E62CC" w:rsidRPr="00D40203">
        <w:rPr>
          <w:rFonts w:eastAsia="Times New Roman"/>
          <w:color w:val="5F497A" w:themeColor="accent4" w:themeShade="BF"/>
        </w:rPr>
        <w:t>Reference</w:t>
      </w:r>
      <w:r w:rsidRPr="00D40203">
        <w:rPr>
          <w:rFonts w:eastAsia="Times New Roman"/>
          <w:color w:val="5F497A" w:themeColor="accent4" w:themeShade="BF"/>
          <w:lang w:val="bg-BG"/>
        </w:rPr>
        <w:t xml:space="preserve"> </w:t>
      </w:r>
      <w:r w:rsidR="00E84380">
        <w:rPr>
          <w:rFonts w:eastAsia="Times New Roman"/>
          <w:color w:val="5F497A" w:themeColor="accent4" w:themeShade="BF"/>
          <w:lang w:val="en-GB"/>
        </w:rPr>
        <w:t>L</w:t>
      </w:r>
      <w:r w:rsidRPr="00D40203">
        <w:rPr>
          <w:rFonts w:eastAsia="Times New Roman"/>
          <w:color w:val="5F497A" w:themeColor="accent4" w:themeShade="BF"/>
          <w:lang w:val="en-GB"/>
        </w:rPr>
        <w:t>ist..........................................................................</w:t>
      </w:r>
      <w:r w:rsidR="006250D1">
        <w:rPr>
          <w:rFonts w:eastAsia="Times New Roman"/>
          <w:color w:val="5F497A" w:themeColor="accent4" w:themeShade="BF"/>
          <w:lang w:val="en-GB"/>
        </w:rPr>
        <w:t>.</w:t>
      </w:r>
      <w:r w:rsidRPr="00D40203">
        <w:rPr>
          <w:rFonts w:eastAsia="Times New Roman"/>
          <w:color w:val="5F497A" w:themeColor="accent4" w:themeShade="BF"/>
          <w:lang w:val="en-GB"/>
        </w:rPr>
        <w:t>..</w:t>
      </w:r>
      <w:r w:rsidR="00A36815" w:rsidRPr="00D40203">
        <w:rPr>
          <w:rFonts w:eastAsia="Times New Roman"/>
          <w:color w:val="5F497A" w:themeColor="accent4" w:themeShade="BF"/>
        </w:rPr>
        <w:t>......1</w:t>
      </w:r>
      <w:r w:rsidR="00EB142C" w:rsidRPr="00D40203">
        <w:rPr>
          <w:rFonts w:eastAsia="Times New Roman"/>
          <w:color w:val="5F497A" w:themeColor="accent4" w:themeShade="BF"/>
        </w:rPr>
        <w:t>5</w:t>
      </w:r>
    </w:p>
    <w:p w14:paraId="57B7768E" w14:textId="31B24473" w:rsidR="00061D36" w:rsidRPr="00D40203" w:rsidRDefault="00061D36" w:rsidP="00A36815">
      <w:pPr>
        <w:spacing w:before="240" w:after="240" w:line="480" w:lineRule="auto"/>
        <w:rPr>
          <w:rFonts w:eastAsia="Times New Roman"/>
          <w:color w:val="5F497A" w:themeColor="accent4" w:themeShade="BF"/>
        </w:rPr>
      </w:pPr>
      <w:r w:rsidRPr="00D40203">
        <w:rPr>
          <w:rFonts w:eastAsia="Times New Roman"/>
          <w:color w:val="5F497A" w:themeColor="accent4" w:themeShade="BF"/>
        </w:rPr>
        <w:t xml:space="preserve">     </w:t>
      </w:r>
      <w:r w:rsidR="006250D1">
        <w:rPr>
          <w:rFonts w:eastAsia="Times New Roman"/>
          <w:color w:val="5F497A" w:themeColor="accent4" w:themeShade="BF"/>
        </w:rPr>
        <w:t xml:space="preserve">8 </w:t>
      </w:r>
      <w:r w:rsidRPr="00D40203">
        <w:rPr>
          <w:rFonts w:eastAsia="Times New Roman"/>
          <w:color w:val="5F497A" w:themeColor="accent4" w:themeShade="BF"/>
        </w:rPr>
        <w:t>Appendix A</w:t>
      </w:r>
      <w:r w:rsidR="00E84380">
        <w:rPr>
          <w:rFonts w:eastAsia="Times New Roman"/>
          <w:color w:val="5F497A" w:themeColor="accent4" w:themeShade="BF"/>
        </w:rPr>
        <w:t xml:space="preserve"> </w:t>
      </w:r>
      <w:r w:rsidR="00482169">
        <w:rPr>
          <w:rFonts w:eastAsia="Times New Roman"/>
          <w:color w:val="5F497A" w:themeColor="accent4" w:themeShade="BF"/>
        </w:rPr>
        <w:t>-</w:t>
      </w:r>
      <w:r w:rsidR="00482169" w:rsidRPr="00D40203">
        <w:rPr>
          <w:rFonts w:eastAsia="Times New Roman"/>
          <w:color w:val="5F497A" w:themeColor="accent4" w:themeShade="BF"/>
        </w:rPr>
        <w:t xml:space="preserve"> </w:t>
      </w:r>
      <w:r w:rsidR="00482169">
        <w:rPr>
          <w:rFonts w:eastAsia="Times New Roman"/>
          <w:color w:val="5F497A" w:themeColor="accent4" w:themeShade="BF"/>
        </w:rPr>
        <w:t>A</w:t>
      </w:r>
      <w:r w:rsidR="00E84380">
        <w:rPr>
          <w:rFonts w:eastAsia="Times New Roman"/>
          <w:color w:val="5F497A" w:themeColor="accent4" w:themeShade="BF"/>
        </w:rPr>
        <w:t xml:space="preserve"> blank copy questionnaire</w:t>
      </w:r>
      <w:r w:rsidR="00A260C4" w:rsidRPr="00D40203">
        <w:rPr>
          <w:rFonts w:eastAsia="Times New Roman"/>
          <w:color w:val="5F497A" w:themeColor="accent4" w:themeShade="BF"/>
        </w:rPr>
        <w:t xml:space="preserve"> ........................................</w:t>
      </w:r>
      <w:r w:rsidRPr="00D40203">
        <w:rPr>
          <w:rFonts w:eastAsia="Times New Roman"/>
          <w:color w:val="5F497A" w:themeColor="accent4" w:themeShade="BF"/>
        </w:rPr>
        <w:t>1</w:t>
      </w:r>
      <w:r w:rsidR="00EB142C" w:rsidRPr="00D40203">
        <w:rPr>
          <w:rFonts w:eastAsia="Times New Roman"/>
          <w:color w:val="5F497A" w:themeColor="accent4" w:themeShade="BF"/>
        </w:rPr>
        <w:t>6</w:t>
      </w:r>
    </w:p>
    <w:p w14:paraId="7C5D5A00" w14:textId="77777777" w:rsidR="00014579" w:rsidRPr="00D40203" w:rsidRDefault="00014579" w:rsidP="00A53C33">
      <w:pPr>
        <w:spacing w:before="240" w:after="240" w:line="480" w:lineRule="auto"/>
        <w:jc w:val="both"/>
        <w:rPr>
          <w:rFonts w:eastAsia="Times New Roman"/>
          <w:b/>
        </w:rPr>
      </w:pPr>
    </w:p>
    <w:p w14:paraId="2452A099" w14:textId="77777777" w:rsidR="00014579" w:rsidRPr="00D40203" w:rsidRDefault="00014579">
      <w:pPr>
        <w:spacing w:before="240" w:after="240" w:line="480" w:lineRule="auto"/>
        <w:rPr>
          <w:rFonts w:eastAsia="Times New Roman"/>
          <w:b/>
        </w:rPr>
      </w:pPr>
    </w:p>
    <w:p w14:paraId="10E7C4F5" w14:textId="77777777" w:rsidR="00014579" w:rsidRPr="00D40203" w:rsidRDefault="00014579">
      <w:pPr>
        <w:spacing w:before="240" w:after="240" w:line="480" w:lineRule="auto"/>
        <w:rPr>
          <w:rFonts w:eastAsia="Times New Roman"/>
          <w:b/>
        </w:rPr>
      </w:pPr>
    </w:p>
    <w:p w14:paraId="267BA766" w14:textId="77777777" w:rsidR="00014579" w:rsidRPr="00D40203" w:rsidRDefault="00014579">
      <w:pPr>
        <w:spacing w:before="240" w:after="240" w:line="480" w:lineRule="auto"/>
        <w:rPr>
          <w:rFonts w:eastAsia="Times New Roman"/>
          <w:b/>
        </w:rPr>
      </w:pPr>
    </w:p>
    <w:p w14:paraId="70D1B6F7" w14:textId="77777777" w:rsidR="00014579" w:rsidRPr="00D40203" w:rsidRDefault="00014579">
      <w:pPr>
        <w:spacing w:before="240" w:after="240" w:line="480" w:lineRule="auto"/>
        <w:rPr>
          <w:rFonts w:eastAsia="Times New Roman"/>
          <w:b/>
        </w:rPr>
      </w:pPr>
    </w:p>
    <w:p w14:paraId="49E1DD76" w14:textId="77777777" w:rsidR="003A5386" w:rsidRPr="00D40203" w:rsidRDefault="00507646">
      <w:pPr>
        <w:spacing w:before="240" w:after="240" w:line="480" w:lineRule="auto"/>
        <w:rPr>
          <w:rFonts w:eastAsia="Times New Roman"/>
          <w:b/>
        </w:rPr>
      </w:pPr>
      <w:r w:rsidRPr="00D40203">
        <w:rPr>
          <w:rFonts w:eastAsia="Times New Roman"/>
          <w:b/>
        </w:rPr>
        <w:lastRenderedPageBreak/>
        <w:t xml:space="preserve">                                                                </w:t>
      </w:r>
    </w:p>
    <w:p w14:paraId="38650370" w14:textId="4FBB33E3" w:rsidR="00014579" w:rsidRPr="00482169" w:rsidRDefault="00482169" w:rsidP="00482169">
      <w:pPr>
        <w:pStyle w:val="a5"/>
        <w:numPr>
          <w:ilvl w:val="0"/>
          <w:numId w:val="5"/>
        </w:numPr>
        <w:spacing w:before="240" w:after="240" w:line="480" w:lineRule="auto"/>
        <w:rPr>
          <w:rFonts w:eastAsia="Times New Roman"/>
          <w:b/>
        </w:rPr>
      </w:pPr>
      <w:r w:rsidRPr="00482169">
        <w:rPr>
          <w:rFonts w:eastAsia="Times New Roman"/>
          <w:b/>
        </w:rPr>
        <w:t xml:space="preserve"> </w:t>
      </w:r>
      <w:r w:rsidR="00507646" w:rsidRPr="00482169">
        <w:rPr>
          <w:rFonts w:eastAsia="Times New Roman"/>
          <w:b/>
        </w:rPr>
        <w:t xml:space="preserve"> </w:t>
      </w:r>
      <w:r w:rsidR="002E62CC" w:rsidRPr="00482169">
        <w:rPr>
          <w:rFonts w:eastAsia="Times New Roman"/>
          <w:b/>
          <w:color w:val="5F497A" w:themeColor="accent4" w:themeShade="BF"/>
        </w:rPr>
        <w:t>Abstract</w:t>
      </w:r>
    </w:p>
    <w:p w14:paraId="5BC27496" w14:textId="77777777" w:rsidR="00482169" w:rsidRPr="00482169" w:rsidRDefault="00482169" w:rsidP="00482169">
      <w:pPr>
        <w:pStyle w:val="a5"/>
        <w:spacing w:before="240" w:after="240" w:line="480" w:lineRule="auto"/>
        <w:ind w:left="1212"/>
        <w:rPr>
          <w:rFonts w:eastAsia="Times New Roman"/>
          <w:b/>
        </w:rPr>
      </w:pPr>
    </w:p>
    <w:p w14:paraId="0658ED9B" w14:textId="1876F7B6" w:rsidR="00AE2512" w:rsidRPr="00D40203" w:rsidRDefault="002E62CC">
      <w:pPr>
        <w:spacing w:before="240" w:after="240" w:line="480" w:lineRule="auto"/>
        <w:ind w:firstLine="720"/>
        <w:rPr>
          <w:rFonts w:eastAsia="Times New Roman"/>
        </w:rPr>
      </w:pPr>
      <w:r w:rsidRPr="00D40203">
        <w:rPr>
          <w:rFonts w:eastAsia="Times New Roman"/>
        </w:rPr>
        <w:t>Digital media and devices have become the new trend to collaborate among students and teachers for learning and education patterns. The r</w:t>
      </w:r>
      <w:r w:rsidR="00560160" w:rsidRPr="00D40203">
        <w:rPr>
          <w:rFonts w:eastAsia="Times New Roman"/>
        </w:rPr>
        <w:t xml:space="preserve">eport aims to investigate the most commonly used digital tool for collaboration </w:t>
      </w:r>
      <w:r w:rsidRPr="00D40203">
        <w:rPr>
          <w:rFonts w:eastAsia="Times New Roman"/>
        </w:rPr>
        <w:t xml:space="preserve">at UWTSD; the more commonly used of which are Microsoft Teams, Blackboard/student portal, University social media, and student </w:t>
      </w:r>
      <w:r w:rsidR="003113A1" w:rsidRPr="00D40203">
        <w:rPr>
          <w:rFonts w:eastAsia="Times New Roman"/>
        </w:rPr>
        <w:t>email.</w:t>
      </w:r>
      <w:r w:rsidR="00E07292" w:rsidRPr="00D40203">
        <w:rPr>
          <w:rFonts w:eastAsia="Times New Roman"/>
        </w:rPr>
        <w:t xml:space="preserve"> The data of the</w:t>
      </w:r>
      <w:r w:rsidR="005F3858" w:rsidRPr="00D40203">
        <w:rPr>
          <w:rFonts w:eastAsia="Times New Roman"/>
        </w:rPr>
        <w:t xml:space="preserve"> primary</w:t>
      </w:r>
      <w:r w:rsidR="00E07292" w:rsidRPr="00D40203">
        <w:rPr>
          <w:rFonts w:eastAsia="Times New Roman"/>
        </w:rPr>
        <w:t xml:space="preserve"> research is based on the responses of the questionnaire </w:t>
      </w:r>
      <w:r w:rsidR="005F3858" w:rsidRPr="00D40203">
        <w:rPr>
          <w:rFonts w:eastAsia="Times New Roman"/>
        </w:rPr>
        <w:t>from 27</w:t>
      </w:r>
      <w:r w:rsidR="003113A1" w:rsidRPr="00D40203">
        <w:rPr>
          <w:rFonts w:eastAsia="Times New Roman"/>
        </w:rPr>
        <w:t xml:space="preserve"> </w:t>
      </w:r>
      <w:r w:rsidR="00E07292" w:rsidRPr="00D40203">
        <w:rPr>
          <w:rFonts w:eastAsia="Times New Roman"/>
        </w:rPr>
        <w:t>participants</w:t>
      </w:r>
      <w:r w:rsidR="003113A1" w:rsidRPr="00D40203">
        <w:rPr>
          <w:rFonts w:eastAsia="Times New Roman"/>
        </w:rPr>
        <w:t xml:space="preserve"> in </w:t>
      </w:r>
      <w:r w:rsidR="005F3858" w:rsidRPr="00D40203">
        <w:rPr>
          <w:rFonts w:eastAsia="Times New Roman"/>
        </w:rPr>
        <w:t>total, male</w:t>
      </w:r>
      <w:r w:rsidR="003113A1" w:rsidRPr="00D40203">
        <w:rPr>
          <w:rFonts w:eastAsia="Times New Roman"/>
        </w:rPr>
        <w:t xml:space="preserve"> and female.</w:t>
      </w:r>
      <w:r w:rsidR="00E07292" w:rsidRPr="00D40203">
        <w:rPr>
          <w:rFonts w:eastAsia="Times New Roman"/>
        </w:rPr>
        <w:t xml:space="preserve"> </w:t>
      </w:r>
      <w:r w:rsidR="003113A1" w:rsidRPr="00D40203">
        <w:rPr>
          <w:rFonts w:eastAsia="Times New Roman"/>
        </w:rPr>
        <w:t>R</w:t>
      </w:r>
      <w:r w:rsidR="00560160" w:rsidRPr="00D40203">
        <w:rPr>
          <w:rFonts w:eastAsia="Times New Roman"/>
        </w:rPr>
        <w:t xml:space="preserve">esults were presented in pie </w:t>
      </w:r>
      <w:r w:rsidR="002C595F" w:rsidRPr="00D40203">
        <w:rPr>
          <w:rFonts w:eastAsia="Times New Roman"/>
        </w:rPr>
        <w:t>charts,</w:t>
      </w:r>
      <w:r w:rsidR="00560160" w:rsidRPr="00D40203">
        <w:rPr>
          <w:rFonts w:eastAsia="Times New Roman"/>
        </w:rPr>
        <w:t xml:space="preserve"> bar graphs</w:t>
      </w:r>
      <w:r w:rsidR="00256373">
        <w:rPr>
          <w:rFonts w:eastAsia="Times New Roman"/>
        </w:rPr>
        <w:t xml:space="preserve"> and tables</w:t>
      </w:r>
      <w:r w:rsidR="00560160" w:rsidRPr="00D40203">
        <w:rPr>
          <w:rFonts w:eastAsia="Times New Roman"/>
        </w:rPr>
        <w:t>.</w:t>
      </w:r>
      <w:r w:rsidRPr="00D40203">
        <w:rPr>
          <w:rFonts w:eastAsia="Times New Roman"/>
        </w:rPr>
        <w:t xml:space="preserve"> </w:t>
      </w:r>
    </w:p>
    <w:p w14:paraId="02CD549C" w14:textId="5B3C2429" w:rsidR="00AE3144" w:rsidRPr="00D40203" w:rsidRDefault="003113A1" w:rsidP="002C595F">
      <w:pPr>
        <w:spacing w:before="240" w:after="240" w:line="480" w:lineRule="auto"/>
        <w:rPr>
          <w:rFonts w:eastAsia="Times New Roman"/>
        </w:rPr>
      </w:pPr>
      <w:r w:rsidRPr="00D40203">
        <w:rPr>
          <w:lang w:val="en-GB"/>
        </w:rPr>
        <w:t>The most commonly used digital</w:t>
      </w:r>
      <w:r w:rsidR="005F3858" w:rsidRPr="00D40203">
        <w:rPr>
          <w:lang w:val="en-GB"/>
        </w:rPr>
        <w:t xml:space="preserve"> tool</w:t>
      </w:r>
      <w:r w:rsidRPr="00D40203">
        <w:rPr>
          <w:lang w:val="en-GB"/>
        </w:rPr>
        <w:t xml:space="preserve"> at UWTSD is the Microsoft team. </w:t>
      </w:r>
      <w:r w:rsidR="005F3858" w:rsidRPr="00D40203">
        <w:rPr>
          <w:lang w:val="en-GB"/>
        </w:rPr>
        <w:t>Participants also stated that digital tools are beneficial to the learning process and increase collaboration between the participants.</w:t>
      </w:r>
    </w:p>
    <w:p w14:paraId="1641B422" w14:textId="55AFE519" w:rsidR="00014579" w:rsidRPr="00D40203" w:rsidRDefault="002E62CC" w:rsidP="002C595F">
      <w:pPr>
        <w:spacing w:before="240" w:after="240" w:line="480" w:lineRule="auto"/>
        <w:rPr>
          <w:rFonts w:eastAsia="Times New Roman"/>
        </w:rPr>
      </w:pPr>
      <w:r w:rsidRPr="00D40203">
        <w:rPr>
          <w:rFonts w:eastAsia="Times New Roman"/>
        </w:rPr>
        <w:t xml:space="preserve">Conclusively, </w:t>
      </w:r>
      <w:r w:rsidR="005F3858" w:rsidRPr="00D40203">
        <w:rPr>
          <w:rFonts w:eastAsia="Times New Roman"/>
        </w:rPr>
        <w:t xml:space="preserve">collaborative </w:t>
      </w:r>
      <w:r w:rsidRPr="00D40203">
        <w:rPr>
          <w:rFonts w:eastAsia="Times New Roman"/>
        </w:rPr>
        <w:t>digital tools play an important role in effective learning</w:t>
      </w:r>
      <w:r w:rsidR="00DD6846" w:rsidRPr="00D40203">
        <w:t xml:space="preserve"> </w:t>
      </w:r>
      <w:r w:rsidRPr="00D40203">
        <w:rPr>
          <w:rFonts w:eastAsia="Times New Roman"/>
        </w:rPr>
        <w:t xml:space="preserve">especially in </w:t>
      </w:r>
      <w:r w:rsidR="00CB7A8D" w:rsidRPr="00D40203">
        <w:rPr>
          <w:rFonts w:eastAsia="Times New Roman"/>
        </w:rPr>
        <w:t>education</w:t>
      </w:r>
      <w:r w:rsidRPr="00D40203">
        <w:rPr>
          <w:rFonts w:eastAsia="Times New Roman"/>
        </w:rPr>
        <w:t xml:space="preserve"> institutions and that investing in this further would be a very productive step in the long run. </w:t>
      </w:r>
    </w:p>
    <w:p w14:paraId="71A84B06" w14:textId="1745D73C" w:rsidR="00014579" w:rsidRPr="00D40203" w:rsidRDefault="00014579">
      <w:pPr>
        <w:spacing w:before="240" w:after="240" w:line="480" w:lineRule="auto"/>
        <w:rPr>
          <w:rFonts w:eastAsia="Times New Roman"/>
        </w:rPr>
      </w:pPr>
    </w:p>
    <w:p w14:paraId="60531ABE" w14:textId="77777777" w:rsidR="00014579" w:rsidRPr="00D40203" w:rsidRDefault="00014579">
      <w:pPr>
        <w:spacing w:before="240" w:after="240" w:line="480" w:lineRule="auto"/>
        <w:rPr>
          <w:rFonts w:eastAsia="Times New Roman"/>
        </w:rPr>
      </w:pPr>
    </w:p>
    <w:p w14:paraId="4A2CA6C9" w14:textId="77777777" w:rsidR="00AE3144" w:rsidRPr="00D40203" w:rsidRDefault="00507646">
      <w:pPr>
        <w:spacing w:before="240" w:after="240" w:line="480" w:lineRule="auto"/>
        <w:ind w:left="1080" w:hanging="360"/>
        <w:rPr>
          <w:rFonts w:eastAsia="Times New Roman"/>
        </w:rPr>
      </w:pPr>
      <w:r w:rsidRPr="00D40203">
        <w:rPr>
          <w:rFonts w:eastAsia="Times New Roman"/>
        </w:rPr>
        <w:t xml:space="preserve">                                                 </w:t>
      </w:r>
    </w:p>
    <w:p w14:paraId="6A837D14" w14:textId="77777777" w:rsidR="00AE3144" w:rsidRPr="00D40203" w:rsidRDefault="00AE3144">
      <w:pPr>
        <w:spacing w:before="240" w:after="240" w:line="480" w:lineRule="auto"/>
        <w:ind w:left="1080" w:hanging="360"/>
        <w:rPr>
          <w:rFonts w:eastAsia="Times New Roman"/>
        </w:rPr>
      </w:pPr>
    </w:p>
    <w:p w14:paraId="471DB777" w14:textId="77777777" w:rsidR="00AE3144" w:rsidRPr="00D40203" w:rsidRDefault="00AE3144">
      <w:pPr>
        <w:spacing w:before="240" w:after="240" w:line="480" w:lineRule="auto"/>
        <w:ind w:left="1080" w:hanging="360"/>
        <w:rPr>
          <w:rFonts w:eastAsia="Times New Roman"/>
        </w:rPr>
      </w:pPr>
    </w:p>
    <w:p w14:paraId="518DB27F" w14:textId="77777777" w:rsidR="00AE3144" w:rsidRPr="00D40203" w:rsidRDefault="00AE3144">
      <w:pPr>
        <w:spacing w:before="240" w:after="240" w:line="480" w:lineRule="auto"/>
        <w:ind w:left="1080" w:hanging="360"/>
        <w:rPr>
          <w:rFonts w:eastAsia="Times New Roman"/>
        </w:rPr>
      </w:pPr>
    </w:p>
    <w:p w14:paraId="618F0ECF" w14:textId="77777777" w:rsidR="00482169" w:rsidRDefault="00AE3144">
      <w:pPr>
        <w:spacing w:before="240" w:after="240" w:line="480" w:lineRule="auto"/>
        <w:ind w:left="1080" w:hanging="360"/>
        <w:rPr>
          <w:rFonts w:eastAsia="Times New Roman"/>
          <w:b/>
          <w:bCs/>
        </w:rPr>
      </w:pPr>
      <w:r w:rsidRPr="00482169">
        <w:rPr>
          <w:rFonts w:eastAsia="Times New Roman"/>
          <w:b/>
          <w:bCs/>
        </w:rPr>
        <w:t xml:space="preserve">                              </w:t>
      </w:r>
    </w:p>
    <w:p w14:paraId="6F35C4B6" w14:textId="4DFF98A0" w:rsidR="00014579" w:rsidRPr="00482169" w:rsidRDefault="002E62CC">
      <w:pPr>
        <w:spacing w:before="240" w:after="240" w:line="480" w:lineRule="auto"/>
        <w:ind w:left="1080" w:hanging="360"/>
        <w:rPr>
          <w:rFonts w:eastAsia="Times New Roman"/>
          <w:b/>
          <w:bCs/>
          <w:color w:val="B2A1C7" w:themeColor="accent4" w:themeTint="99"/>
        </w:rPr>
      </w:pPr>
      <w:r w:rsidRPr="00482169">
        <w:rPr>
          <w:rFonts w:eastAsia="Times New Roman"/>
          <w:b/>
          <w:bCs/>
          <w:color w:val="5F497A" w:themeColor="accent4" w:themeShade="BF"/>
        </w:rPr>
        <w:t xml:space="preserve"> </w:t>
      </w:r>
      <w:r w:rsidR="00482169" w:rsidRPr="00482169">
        <w:rPr>
          <w:rFonts w:eastAsia="Times New Roman"/>
          <w:b/>
          <w:bCs/>
          <w:color w:val="5F497A" w:themeColor="accent4" w:themeShade="BF"/>
        </w:rPr>
        <w:t>2.</w:t>
      </w:r>
      <w:r w:rsidR="00482169">
        <w:rPr>
          <w:rFonts w:eastAsia="Times New Roman"/>
          <w:b/>
          <w:bCs/>
          <w:color w:val="5F497A" w:themeColor="accent4" w:themeShade="BF"/>
        </w:rPr>
        <w:t xml:space="preserve">  </w:t>
      </w:r>
      <w:r w:rsidRPr="00482169">
        <w:rPr>
          <w:rFonts w:eastAsia="Times New Roman"/>
          <w:b/>
          <w:bCs/>
          <w:color w:val="5F497A" w:themeColor="accent4" w:themeShade="BF"/>
        </w:rPr>
        <w:t>Introduction</w:t>
      </w:r>
    </w:p>
    <w:p w14:paraId="75A83FFA" w14:textId="77777777" w:rsidR="00507646" w:rsidRPr="00D40203" w:rsidRDefault="00507646">
      <w:pPr>
        <w:spacing w:before="240" w:after="240" w:line="480" w:lineRule="auto"/>
        <w:ind w:left="1080" w:hanging="360"/>
        <w:rPr>
          <w:rFonts w:eastAsia="Times New Roman"/>
          <w:b/>
        </w:rPr>
      </w:pPr>
    </w:p>
    <w:p w14:paraId="228357C3" w14:textId="7A395278" w:rsidR="006C79E4" w:rsidRPr="00D40203" w:rsidRDefault="006C79E4" w:rsidP="006C79E4">
      <w:pPr>
        <w:spacing w:before="240" w:after="240" w:line="480" w:lineRule="auto"/>
        <w:ind w:firstLine="360"/>
        <w:rPr>
          <w:rFonts w:eastAsia="Times New Roman"/>
        </w:rPr>
      </w:pPr>
      <w:r w:rsidRPr="00D40203">
        <w:rPr>
          <w:rFonts w:eastAsia="Times New Roman"/>
        </w:rPr>
        <w:t>Innovations</w:t>
      </w:r>
      <w:r w:rsidR="002E62CC" w:rsidRPr="00D40203">
        <w:rPr>
          <w:rFonts w:eastAsia="Times New Roman"/>
        </w:rPr>
        <w:t xml:space="preserve"> in technology, just like in all other spheres of work, have led to a swift change in the handling of imparting knowledge within educational institutions as well. Communication and a platform for effective collaboration is one of the main requirements for effective learning today. It not only augments the level of knowledge sharing and dissemination, but also improves the quality of information retained in the minds of the students through team </w:t>
      </w:r>
      <w:r w:rsidR="00153399" w:rsidRPr="00D40203">
        <w:rPr>
          <w:rFonts w:eastAsia="Times New Roman"/>
        </w:rPr>
        <w:t>interaction.</w:t>
      </w:r>
    </w:p>
    <w:p w14:paraId="7FDC70B1" w14:textId="2FE3BB3C" w:rsidR="00824433" w:rsidRPr="00824433" w:rsidRDefault="00FF78B9" w:rsidP="00824433">
      <w:pPr>
        <w:spacing w:before="240" w:after="240" w:line="480" w:lineRule="auto"/>
        <w:ind w:firstLine="360"/>
        <w:rPr>
          <w:rFonts w:eastAsia="Times New Roman"/>
        </w:rPr>
      </w:pPr>
      <w:r w:rsidRPr="00D40203">
        <w:rPr>
          <w:rFonts w:eastAsia="Times New Roman"/>
        </w:rPr>
        <w:t xml:space="preserve">The existing literature by </w:t>
      </w:r>
      <w:r w:rsidRPr="00646E55">
        <w:rPr>
          <w:rFonts w:eastAsia="Times New Roman"/>
          <w:color w:val="5F497A" w:themeColor="accent4" w:themeShade="BF"/>
        </w:rPr>
        <w:t xml:space="preserve">Olson and </w:t>
      </w:r>
      <w:r w:rsidR="00646E55" w:rsidRPr="00646E55">
        <w:rPr>
          <w:rFonts w:eastAsia="Times New Roman"/>
          <w:color w:val="5F497A" w:themeColor="accent4" w:themeShade="BF"/>
        </w:rPr>
        <w:t>Olson</w:t>
      </w:r>
      <w:r w:rsidR="00B53697">
        <w:rPr>
          <w:rFonts w:eastAsia="Times New Roman"/>
          <w:color w:val="5F497A" w:themeColor="accent4" w:themeShade="BF"/>
        </w:rPr>
        <w:t xml:space="preserve"> </w:t>
      </w:r>
      <w:r w:rsidR="00646E55" w:rsidRPr="00646E55">
        <w:rPr>
          <w:rFonts w:eastAsia="Times New Roman"/>
          <w:color w:val="5F497A" w:themeColor="accent4" w:themeShade="BF"/>
        </w:rPr>
        <w:t>(2012)</w:t>
      </w:r>
      <w:r w:rsidRPr="00D40203">
        <w:rPr>
          <w:rFonts w:eastAsia="Times New Roman"/>
          <w:i/>
          <w:iCs/>
          <w:color w:val="5F497A" w:themeColor="accent4" w:themeShade="BF"/>
        </w:rPr>
        <w:t xml:space="preserve"> </w:t>
      </w:r>
      <w:r w:rsidRPr="00646E55">
        <w:rPr>
          <w:rFonts w:eastAsia="Times New Roman"/>
        </w:rPr>
        <w:t>have</w:t>
      </w:r>
      <w:r w:rsidRPr="00D40203">
        <w:rPr>
          <w:rFonts w:eastAsia="Times New Roman"/>
          <w:color w:val="5F497A" w:themeColor="accent4" w:themeShade="BF"/>
        </w:rPr>
        <w:t xml:space="preserve"> </w:t>
      </w:r>
      <w:r w:rsidRPr="00D40203">
        <w:rPr>
          <w:rFonts w:eastAsia="Times New Roman"/>
        </w:rPr>
        <w:t xml:space="preserve">highlights that effective collaboration happens when the tools needed are available and used appropriately by the collaboration. </w:t>
      </w:r>
      <w:r w:rsidR="00824433" w:rsidRPr="00824433">
        <w:rPr>
          <w:rFonts w:eastAsia="Times New Roman"/>
          <w:lang w:val="en-GB" w:eastAsia="en-GB"/>
        </w:rPr>
        <w:t>A</w:t>
      </w:r>
      <w:r w:rsidR="00A9473E">
        <w:rPr>
          <w:rFonts w:eastAsia="Times New Roman"/>
          <w:lang w:val="en-GB" w:eastAsia="en-GB"/>
        </w:rPr>
        <w:t>lso a</w:t>
      </w:r>
      <w:r w:rsidR="00824433" w:rsidRPr="00824433">
        <w:rPr>
          <w:rFonts w:eastAsia="Times New Roman"/>
          <w:lang w:val="en-GB" w:eastAsia="en-GB"/>
        </w:rPr>
        <w:t>ccording to</w:t>
      </w:r>
      <w:r w:rsidR="00824433">
        <w:rPr>
          <w:rFonts w:eastAsia="Times New Roman"/>
          <w:color w:val="5F497A" w:themeColor="accent4" w:themeShade="BF"/>
          <w:lang w:val="en-GB" w:eastAsia="en-GB"/>
        </w:rPr>
        <w:t xml:space="preserve"> </w:t>
      </w:r>
      <w:r w:rsidR="00824433" w:rsidRPr="00824433">
        <w:rPr>
          <w:rFonts w:eastAsia="Times New Roman"/>
          <w:color w:val="5F497A" w:themeColor="accent4" w:themeShade="BF"/>
          <w:lang w:val="en-GB" w:eastAsia="en-GB"/>
        </w:rPr>
        <w:t>La Rocca, Marotiri, and Capobianco</w:t>
      </w:r>
      <w:r w:rsidR="00824433" w:rsidRPr="00824433">
        <w:rPr>
          <w:rFonts w:eastAsia="Times New Roman"/>
          <w:color w:val="5F497A" w:themeColor="accent4" w:themeShade="BF"/>
          <w:lang w:val="en-GB" w:eastAsia="en-GB"/>
        </w:rPr>
        <w:t>(</w:t>
      </w:r>
      <w:r w:rsidR="00824433" w:rsidRPr="00824433">
        <w:rPr>
          <w:rFonts w:eastAsia="Times New Roman"/>
          <w:color w:val="5F497A" w:themeColor="accent4" w:themeShade="BF"/>
          <w:lang w:val="en-GB" w:eastAsia="en-GB"/>
        </w:rPr>
        <w:t xml:space="preserve"> 2014 )</w:t>
      </w:r>
      <w:r w:rsidR="00824433">
        <w:rPr>
          <w:rFonts w:eastAsia="Times New Roman"/>
          <w:b/>
          <w:bCs/>
          <w:color w:val="5F497A" w:themeColor="accent4" w:themeShade="BF"/>
          <w:lang w:val="en-GB" w:eastAsia="en-GB"/>
        </w:rPr>
        <w:t xml:space="preserve"> </w:t>
      </w:r>
      <w:r w:rsidR="00824433">
        <w:rPr>
          <w:rFonts w:eastAsia="Times New Roman"/>
        </w:rPr>
        <w:t>u</w:t>
      </w:r>
      <w:r w:rsidR="006E6BC0" w:rsidRPr="00D40203">
        <w:rPr>
          <w:rFonts w:eastAsia="Times New Roman"/>
        </w:rPr>
        <w:t xml:space="preserve">nderstanding the link </w:t>
      </w:r>
      <w:r w:rsidR="00820B37" w:rsidRPr="00D40203">
        <w:rPr>
          <w:rFonts w:eastAsia="Times New Roman"/>
        </w:rPr>
        <w:t>between collaborative</w:t>
      </w:r>
      <w:r w:rsidR="00FF5EA8" w:rsidRPr="00D40203">
        <w:rPr>
          <w:rFonts w:eastAsia="Times New Roman"/>
        </w:rPr>
        <w:t xml:space="preserve"> learning and peer tutoring in the university environment can positively influence students to maintaining a constant motivation and affection towards their study; they also help to reduce the drop-out and encourage greater regularity in the academic </w:t>
      </w:r>
      <w:r w:rsidR="0076162A" w:rsidRPr="00D40203">
        <w:rPr>
          <w:rFonts w:eastAsia="Times New Roman"/>
        </w:rPr>
        <w:t xml:space="preserve">career </w:t>
      </w:r>
      <w:r w:rsidR="00824433">
        <w:rPr>
          <w:rFonts w:eastAsia="Times New Roman"/>
        </w:rPr>
        <w:t>.</w:t>
      </w:r>
      <w:r w:rsidR="00824433">
        <w:rPr>
          <w:rFonts w:eastAsia="Times New Roman"/>
        </w:rPr>
        <w:t>Finding from this literature</w:t>
      </w:r>
      <w:r w:rsidR="00824433">
        <w:rPr>
          <w:rFonts w:eastAsia="Times New Roman"/>
        </w:rPr>
        <w:t>s</w:t>
      </w:r>
      <w:r w:rsidR="00824433">
        <w:rPr>
          <w:rFonts w:eastAsia="Times New Roman"/>
        </w:rPr>
        <w:t xml:space="preserve"> review expose opportunities for my research and </w:t>
      </w:r>
      <w:r w:rsidR="00824433" w:rsidRPr="00D40203">
        <w:rPr>
          <w:rFonts w:eastAsia="Times New Roman"/>
        </w:rPr>
        <w:t>data collection to reach out which digital technology is most used</w:t>
      </w:r>
      <w:r w:rsidR="00824433">
        <w:rPr>
          <w:rFonts w:eastAsia="Times New Roman"/>
        </w:rPr>
        <w:t xml:space="preserve"> at UWTSD.</w:t>
      </w:r>
    </w:p>
    <w:p w14:paraId="157BA960" w14:textId="2F06B4A9" w:rsidR="00147657" w:rsidRPr="00D40203" w:rsidRDefault="002E62CC" w:rsidP="00153399">
      <w:pPr>
        <w:spacing w:before="240" w:after="240" w:line="480" w:lineRule="auto"/>
        <w:ind w:firstLine="360"/>
        <w:rPr>
          <w:rFonts w:eastAsia="Times New Roman"/>
        </w:rPr>
      </w:pPr>
      <w:r w:rsidRPr="00D40203">
        <w:rPr>
          <w:rFonts w:eastAsia="Times New Roman"/>
        </w:rPr>
        <w:t>The</w:t>
      </w:r>
      <w:r w:rsidR="00820B37" w:rsidRPr="00D40203">
        <w:rPr>
          <w:rFonts w:eastAsia="Times New Roman"/>
        </w:rPr>
        <w:t>re are</w:t>
      </w:r>
      <w:r w:rsidRPr="00D40203">
        <w:rPr>
          <w:rFonts w:eastAsia="Times New Roman"/>
        </w:rPr>
        <w:t xml:space="preserve"> commonly used </w:t>
      </w:r>
      <w:r w:rsidR="00E7652C" w:rsidRPr="00D40203">
        <w:rPr>
          <w:rFonts w:eastAsia="Times New Roman"/>
        </w:rPr>
        <w:t xml:space="preserve">collaborative </w:t>
      </w:r>
      <w:r w:rsidRPr="00D40203">
        <w:rPr>
          <w:rFonts w:eastAsia="Times New Roman"/>
        </w:rPr>
        <w:t xml:space="preserve">digital </w:t>
      </w:r>
      <w:r w:rsidR="00A9473E" w:rsidRPr="00D40203">
        <w:rPr>
          <w:rFonts w:eastAsia="Times New Roman"/>
        </w:rPr>
        <w:t>tools include</w:t>
      </w:r>
      <w:r w:rsidRPr="00D40203">
        <w:rPr>
          <w:rFonts w:eastAsia="Times New Roman"/>
        </w:rPr>
        <w:t xml:space="preserve"> Microsoft Teams, the </w:t>
      </w:r>
      <w:r w:rsidR="00AB2DF1" w:rsidRPr="00D40203">
        <w:rPr>
          <w:rFonts w:eastAsia="Times New Roman"/>
        </w:rPr>
        <w:t>U</w:t>
      </w:r>
      <w:r w:rsidRPr="00D40203">
        <w:rPr>
          <w:rFonts w:eastAsia="Times New Roman"/>
        </w:rPr>
        <w:t xml:space="preserve">niversity's social media, blackboard/student portal, and student </w:t>
      </w:r>
      <w:r w:rsidR="00AB2DF1" w:rsidRPr="00D40203">
        <w:rPr>
          <w:rFonts w:eastAsia="Times New Roman"/>
        </w:rPr>
        <w:t xml:space="preserve">mail. </w:t>
      </w:r>
      <w:r w:rsidRPr="00D40203">
        <w:rPr>
          <w:rFonts w:eastAsia="Times New Roman"/>
        </w:rPr>
        <w:t xml:space="preserve">The use of these tools is not an even preference among the students. Some of them prefer one digital tool over the other depending on its effectiveness and user-friendly nature. </w:t>
      </w:r>
    </w:p>
    <w:p w14:paraId="55184304" w14:textId="777F4B40" w:rsidR="000F3490" w:rsidRPr="00D40203" w:rsidRDefault="002E62CC" w:rsidP="000F3490">
      <w:pPr>
        <w:spacing w:before="240" w:after="240" w:line="480" w:lineRule="auto"/>
        <w:ind w:firstLine="360"/>
        <w:rPr>
          <w:rFonts w:eastAsia="Times New Roman"/>
        </w:rPr>
      </w:pPr>
      <w:r w:rsidRPr="00D40203">
        <w:rPr>
          <w:rFonts w:eastAsia="Times New Roman"/>
        </w:rPr>
        <w:lastRenderedPageBreak/>
        <w:t xml:space="preserve">The challenges imposed </w:t>
      </w:r>
      <w:r w:rsidR="000F3490" w:rsidRPr="00D40203">
        <w:rPr>
          <w:rFonts w:eastAsia="Times New Roman"/>
        </w:rPr>
        <w:t>by tools</w:t>
      </w:r>
      <w:r w:rsidRPr="00D40203">
        <w:rPr>
          <w:rFonts w:eastAsia="Times New Roman"/>
        </w:rPr>
        <w:t xml:space="preserve"> probably have changed the view aspects of students with newer digital tools. </w:t>
      </w:r>
      <w:r w:rsidR="00E84E8C">
        <w:rPr>
          <w:rFonts w:eastAsia="Times New Roman"/>
        </w:rPr>
        <w:t>My</w:t>
      </w:r>
      <w:r w:rsidR="006B47BB" w:rsidRPr="00D40203">
        <w:rPr>
          <w:rFonts w:eastAsia="Times New Roman"/>
        </w:rPr>
        <w:t xml:space="preserve"> hypothesis are p</w:t>
      </w:r>
      <w:r w:rsidRPr="00D40203">
        <w:rPr>
          <w:rFonts w:eastAsia="Times New Roman"/>
        </w:rPr>
        <w:t xml:space="preserve">revious ones are now outdated or simply the newer versions of digital </w:t>
      </w:r>
      <w:r w:rsidR="006B47BB" w:rsidRPr="00D40203">
        <w:rPr>
          <w:rFonts w:eastAsia="Times New Roman"/>
        </w:rPr>
        <w:t>tools have changed</w:t>
      </w:r>
      <w:r w:rsidRPr="00D40203">
        <w:rPr>
          <w:rFonts w:eastAsia="Times New Roman"/>
        </w:rPr>
        <w:t xml:space="preserve"> the student preferences. </w:t>
      </w:r>
      <w:r w:rsidR="006B47BB" w:rsidRPr="00D40203">
        <w:rPr>
          <w:rFonts w:eastAsia="Times New Roman"/>
        </w:rPr>
        <w:t xml:space="preserve">Also, </w:t>
      </w:r>
      <w:r w:rsidRPr="00D40203">
        <w:rPr>
          <w:rFonts w:eastAsia="Times New Roman"/>
        </w:rPr>
        <w:t xml:space="preserve">the information saved is no more a reliable option and consumes more time than </w:t>
      </w:r>
      <w:r w:rsidR="00171969" w:rsidRPr="00D40203">
        <w:rPr>
          <w:rFonts w:eastAsia="Times New Roman"/>
        </w:rPr>
        <w:t>saving.</w:t>
      </w:r>
      <w:r w:rsidRPr="00D40203">
        <w:rPr>
          <w:rFonts w:eastAsia="Times New Roman"/>
        </w:rPr>
        <w:t xml:space="preserve"> With the advancement of technology and e-learning, the faculties have introduced better digital tools to enhance collaborative activities among students</w:t>
      </w:r>
      <w:r w:rsidR="00C84FAA" w:rsidRPr="00D40203">
        <w:rPr>
          <w:rFonts w:eastAsia="Times New Roman"/>
        </w:rPr>
        <w:t xml:space="preserve"> and t</w:t>
      </w:r>
      <w:r w:rsidR="000F3490" w:rsidRPr="00D40203">
        <w:rPr>
          <w:rFonts w:eastAsia="Times New Roman"/>
        </w:rPr>
        <w:t xml:space="preserve">he contribution of this </w:t>
      </w:r>
      <w:r w:rsidR="009E20FD">
        <w:rPr>
          <w:rFonts w:eastAsia="Times New Roman"/>
        </w:rPr>
        <w:t>research</w:t>
      </w:r>
      <w:r w:rsidR="000F3490" w:rsidRPr="00D40203">
        <w:rPr>
          <w:rFonts w:eastAsia="Times New Roman"/>
        </w:rPr>
        <w:t xml:space="preserve"> may be assistance of impact on student learning, the success of the collaboration and education outcome</w:t>
      </w:r>
      <w:r w:rsidR="00C84FAA" w:rsidRPr="00D40203">
        <w:rPr>
          <w:rFonts w:eastAsia="Times New Roman"/>
        </w:rPr>
        <w:t>.</w:t>
      </w:r>
      <w:r w:rsidR="00226CAD" w:rsidRPr="00D40203">
        <w:t xml:space="preserve">  </w:t>
      </w:r>
    </w:p>
    <w:p w14:paraId="00A55DCF" w14:textId="12ABCC00" w:rsidR="00153399" w:rsidRPr="00D40203" w:rsidRDefault="00153399" w:rsidP="00153399">
      <w:pPr>
        <w:spacing w:before="240" w:after="240" w:line="480" w:lineRule="auto"/>
        <w:ind w:firstLine="360"/>
        <w:rPr>
          <w:rFonts w:eastAsia="Times New Roman"/>
        </w:rPr>
      </w:pPr>
    </w:p>
    <w:p w14:paraId="6776BF35" w14:textId="77777777" w:rsidR="00B51397" w:rsidRPr="00D40203" w:rsidRDefault="00B51397">
      <w:pPr>
        <w:spacing w:before="240" w:after="240" w:line="480" w:lineRule="auto"/>
        <w:ind w:firstLine="360"/>
        <w:rPr>
          <w:rFonts w:eastAsia="Times New Roman"/>
        </w:rPr>
      </w:pPr>
    </w:p>
    <w:p w14:paraId="74DEA843" w14:textId="77777777" w:rsidR="00B51397" w:rsidRPr="00D40203" w:rsidRDefault="00B51397">
      <w:pPr>
        <w:spacing w:before="240" w:after="240" w:line="480" w:lineRule="auto"/>
        <w:ind w:firstLine="360"/>
        <w:rPr>
          <w:rFonts w:eastAsia="Times New Roman"/>
        </w:rPr>
      </w:pPr>
    </w:p>
    <w:p w14:paraId="29B704A8" w14:textId="77777777" w:rsidR="00482169" w:rsidRDefault="00B51397" w:rsidP="001E4698">
      <w:pPr>
        <w:spacing w:before="240" w:after="240" w:line="480" w:lineRule="auto"/>
        <w:ind w:firstLine="360"/>
        <w:rPr>
          <w:rFonts w:eastAsia="Times New Roman"/>
          <w:b/>
          <w:color w:val="5F497A" w:themeColor="accent4" w:themeShade="BF"/>
        </w:rPr>
      </w:pPr>
      <w:r w:rsidRPr="00D40203">
        <w:rPr>
          <w:rFonts w:eastAsia="Times New Roman"/>
          <w:b/>
          <w:color w:val="5F497A" w:themeColor="accent4" w:themeShade="BF"/>
        </w:rPr>
        <w:t xml:space="preserve">                          </w:t>
      </w:r>
    </w:p>
    <w:p w14:paraId="7A92AFBA" w14:textId="50B6217A" w:rsidR="001E4698" w:rsidRPr="00482169" w:rsidRDefault="00B51397" w:rsidP="00482169">
      <w:pPr>
        <w:pStyle w:val="a5"/>
        <w:numPr>
          <w:ilvl w:val="0"/>
          <w:numId w:val="6"/>
        </w:numPr>
        <w:spacing w:before="240" w:after="240" w:line="480" w:lineRule="auto"/>
        <w:rPr>
          <w:rFonts w:eastAsia="Times New Roman"/>
          <w:b/>
          <w:color w:val="5F497A" w:themeColor="accent4" w:themeShade="BF"/>
        </w:rPr>
      </w:pPr>
      <w:r w:rsidRPr="00482169">
        <w:rPr>
          <w:rFonts w:eastAsia="Times New Roman"/>
          <w:b/>
          <w:color w:val="5F497A" w:themeColor="accent4" w:themeShade="BF"/>
        </w:rPr>
        <w:t xml:space="preserve"> </w:t>
      </w:r>
      <w:r w:rsidR="002E62CC" w:rsidRPr="00482169">
        <w:rPr>
          <w:rFonts w:eastAsia="Times New Roman"/>
          <w:b/>
          <w:color w:val="5F497A" w:themeColor="accent4" w:themeShade="BF"/>
        </w:rPr>
        <w:t>Research Design</w:t>
      </w:r>
    </w:p>
    <w:p w14:paraId="7C95FC19" w14:textId="77777777" w:rsidR="00171969" w:rsidRPr="00D40203" w:rsidRDefault="00171969" w:rsidP="001E4698">
      <w:pPr>
        <w:spacing w:before="240" w:after="240" w:line="480" w:lineRule="auto"/>
        <w:ind w:firstLine="360"/>
        <w:rPr>
          <w:rFonts w:eastAsia="Times New Roman"/>
          <w:b/>
          <w:color w:val="5F497A" w:themeColor="accent4" w:themeShade="BF"/>
        </w:rPr>
      </w:pPr>
    </w:p>
    <w:p w14:paraId="1B951B97" w14:textId="3AC99DFE" w:rsidR="00014579" w:rsidRPr="00D40203" w:rsidRDefault="00482169" w:rsidP="001E4698">
      <w:pPr>
        <w:spacing w:before="240" w:after="240" w:line="480" w:lineRule="auto"/>
        <w:ind w:firstLine="360"/>
        <w:rPr>
          <w:rFonts w:eastAsia="Times New Roman"/>
          <w:b/>
          <w:color w:val="5F497A" w:themeColor="accent4" w:themeShade="BF"/>
        </w:rPr>
      </w:pPr>
      <w:r>
        <w:rPr>
          <w:rFonts w:eastAsia="Times New Roman"/>
          <w:b/>
          <w:i/>
          <w:color w:val="5F497A" w:themeColor="accent4" w:themeShade="BF"/>
        </w:rPr>
        <w:t>3.1 Research</w:t>
      </w:r>
      <w:r w:rsidR="002E62CC" w:rsidRPr="00D40203">
        <w:rPr>
          <w:rFonts w:eastAsia="Times New Roman"/>
          <w:b/>
          <w:i/>
          <w:color w:val="5F497A" w:themeColor="accent4" w:themeShade="BF"/>
        </w:rPr>
        <w:t xml:space="preserve"> question</w:t>
      </w:r>
    </w:p>
    <w:p w14:paraId="7BDAE624" w14:textId="051E4EAC" w:rsidR="00877C38" w:rsidRPr="009E20FD" w:rsidRDefault="007A3F6D" w:rsidP="00877C38">
      <w:pPr>
        <w:spacing w:before="240" w:after="240" w:line="480" w:lineRule="auto"/>
        <w:rPr>
          <w:rFonts w:eastAsia="Times New Roman"/>
        </w:rPr>
      </w:pPr>
      <w:r w:rsidRPr="00D40203">
        <w:rPr>
          <w:rFonts w:eastAsia="Times New Roman"/>
        </w:rPr>
        <w:t>The report addresses the digital tools in aiding collaborat</w:t>
      </w:r>
      <w:r w:rsidR="006365D5" w:rsidRPr="00D40203">
        <w:rPr>
          <w:rFonts w:eastAsia="Times New Roman"/>
        </w:rPr>
        <w:t>ion and preference for increasing collaboration in university (</w:t>
      </w:r>
      <w:r w:rsidR="006365D5" w:rsidRPr="00D40203">
        <w:rPr>
          <w:rFonts w:eastAsia="Times New Roman"/>
          <w:color w:val="5F497A" w:themeColor="accent4" w:themeShade="BF"/>
        </w:rPr>
        <w:t>Salavati, 2016)</w:t>
      </w:r>
      <w:r w:rsidR="002E62CC" w:rsidRPr="00D40203">
        <w:rPr>
          <w:rFonts w:eastAsia="Times New Roman"/>
          <w:color w:val="5F497A" w:themeColor="accent4" w:themeShade="BF"/>
        </w:rPr>
        <w:t xml:space="preserve"> </w:t>
      </w:r>
      <w:r w:rsidR="002E62CC" w:rsidRPr="00D40203">
        <w:rPr>
          <w:rFonts w:eastAsia="Times New Roman"/>
        </w:rPr>
        <w:t xml:space="preserve">The assessment of the use of digital tools is done by </w:t>
      </w:r>
      <w:r w:rsidR="001E4698" w:rsidRPr="00D40203">
        <w:rPr>
          <w:rFonts w:eastAsia="Times New Roman"/>
        </w:rPr>
        <w:t xml:space="preserve">collect primary data </w:t>
      </w:r>
      <w:r w:rsidR="002E62CC" w:rsidRPr="00D40203">
        <w:rPr>
          <w:rFonts w:eastAsia="Times New Roman"/>
        </w:rPr>
        <w:t xml:space="preserve">at UWTSD </w:t>
      </w:r>
      <w:r w:rsidR="00171969" w:rsidRPr="00D40203">
        <w:rPr>
          <w:rFonts w:eastAsia="Times New Roman"/>
        </w:rPr>
        <w:t>to</w:t>
      </w:r>
      <w:r w:rsidR="002E62CC" w:rsidRPr="00D40203">
        <w:rPr>
          <w:rFonts w:eastAsia="Times New Roman"/>
        </w:rPr>
        <w:t xml:space="preserve"> determine the most preferable collaboration tool among the </w:t>
      </w:r>
      <w:r w:rsidR="009E20FD">
        <w:rPr>
          <w:rFonts w:eastAsia="Times New Roman"/>
        </w:rPr>
        <w:t>participants</w:t>
      </w:r>
      <w:r w:rsidR="002E62CC" w:rsidRPr="00D40203">
        <w:rPr>
          <w:rFonts w:eastAsia="Times New Roman"/>
        </w:rPr>
        <w:t xml:space="preserve"> of various faculties. The most widely used digital tool is </w:t>
      </w:r>
      <w:r w:rsidR="00877C38" w:rsidRPr="00D40203">
        <w:rPr>
          <w:rFonts w:eastAsia="Times New Roman"/>
        </w:rPr>
        <w:t>surveyed</w:t>
      </w:r>
      <w:r w:rsidR="002E62CC" w:rsidRPr="00D40203">
        <w:rPr>
          <w:rFonts w:eastAsia="Times New Roman"/>
        </w:rPr>
        <w:t xml:space="preserve"> in this research by analyzing the </w:t>
      </w:r>
      <w:r w:rsidR="00877C38" w:rsidRPr="00D40203">
        <w:rPr>
          <w:rFonts w:eastAsia="Times New Roman"/>
        </w:rPr>
        <w:t>rate</w:t>
      </w:r>
      <w:r w:rsidR="002E62CC" w:rsidRPr="00D40203">
        <w:rPr>
          <w:rFonts w:eastAsia="Times New Roman"/>
        </w:rPr>
        <w:t xml:space="preserve"> of the tools used and the challenges that come up while using all the digital tools which are Microsoft Teams, Blackboard, University social media, and student mail. The research</w:t>
      </w:r>
      <w:r w:rsidR="00171969" w:rsidRPr="00D40203">
        <w:rPr>
          <w:rFonts w:eastAsia="Times New Roman"/>
        </w:rPr>
        <w:t xml:space="preserve"> project</w:t>
      </w:r>
      <w:r w:rsidR="002E62CC" w:rsidRPr="00D40203">
        <w:rPr>
          <w:rFonts w:eastAsia="Times New Roman"/>
        </w:rPr>
        <w:t xml:space="preserve"> answers the following question:</w:t>
      </w:r>
      <w:r w:rsidR="00877C38" w:rsidRPr="00D40203">
        <w:rPr>
          <w:rFonts w:eastAsia="Times New Roman"/>
          <w:b/>
          <w:i/>
          <w:iCs/>
        </w:rPr>
        <w:t xml:space="preserve"> “</w:t>
      </w:r>
      <w:r w:rsidR="00877C38" w:rsidRPr="00D40203">
        <w:rPr>
          <w:rFonts w:eastAsia="Times New Roman"/>
          <w:b/>
          <w:i/>
          <w:iCs/>
          <w:color w:val="5F497A" w:themeColor="accent4" w:themeShade="BF"/>
        </w:rPr>
        <w:t>What is the most commonly used digital tool for collaboration at UWTSD?”</w:t>
      </w:r>
    </w:p>
    <w:p w14:paraId="305D0F1C" w14:textId="77777777" w:rsidR="00877C38" w:rsidRPr="00D40203" w:rsidRDefault="00877C38" w:rsidP="001E4698">
      <w:pPr>
        <w:spacing w:before="240" w:after="240" w:line="480" w:lineRule="auto"/>
        <w:rPr>
          <w:rFonts w:eastAsia="Times New Roman"/>
        </w:rPr>
      </w:pPr>
    </w:p>
    <w:p w14:paraId="27FAA1B9" w14:textId="4E4370E1" w:rsidR="00014579" w:rsidRPr="00D40203" w:rsidRDefault="00482169" w:rsidP="001E4698">
      <w:pPr>
        <w:spacing w:before="240" w:after="240" w:line="480" w:lineRule="auto"/>
        <w:rPr>
          <w:rFonts w:eastAsia="Times New Roman"/>
          <w:b/>
          <w:i/>
          <w:color w:val="5F497A" w:themeColor="accent4" w:themeShade="BF"/>
        </w:rPr>
      </w:pPr>
      <w:r>
        <w:rPr>
          <w:rFonts w:eastAsia="Times New Roman"/>
          <w:b/>
          <w:i/>
          <w:color w:val="5F497A" w:themeColor="accent4" w:themeShade="BF"/>
        </w:rPr>
        <w:t xml:space="preserve">3.2  </w:t>
      </w:r>
      <w:r w:rsidR="001E4698" w:rsidRPr="00D40203">
        <w:rPr>
          <w:rFonts w:eastAsia="Times New Roman"/>
          <w:b/>
          <w:i/>
          <w:color w:val="5F497A" w:themeColor="accent4" w:themeShade="BF"/>
        </w:rPr>
        <w:t xml:space="preserve"> </w:t>
      </w:r>
      <w:r w:rsidR="00171969" w:rsidRPr="00D40203">
        <w:rPr>
          <w:rFonts w:eastAsia="Times New Roman"/>
          <w:b/>
          <w:i/>
          <w:color w:val="5F497A" w:themeColor="accent4" w:themeShade="BF"/>
        </w:rPr>
        <w:t>Research method</w:t>
      </w:r>
    </w:p>
    <w:p w14:paraId="0DF0A4AF" w14:textId="6734D004" w:rsidR="00043BD8" w:rsidRPr="00D40203" w:rsidRDefault="00165093" w:rsidP="00043BD8">
      <w:pPr>
        <w:spacing w:before="240" w:after="240" w:line="480" w:lineRule="auto"/>
        <w:ind w:firstLine="360"/>
        <w:rPr>
          <w:rFonts w:eastAsia="Times New Roman"/>
        </w:rPr>
      </w:pPr>
      <w:r w:rsidRPr="00D40203">
        <w:rPr>
          <w:rFonts w:eastAsia="Times New Roman"/>
        </w:rPr>
        <w:t xml:space="preserve">The chapter discusses the methods chosen to design the research and collect </w:t>
      </w:r>
      <w:r w:rsidR="009E20FD" w:rsidRPr="00D40203">
        <w:rPr>
          <w:rFonts w:eastAsia="Times New Roman"/>
        </w:rPr>
        <w:t>data</w:t>
      </w:r>
      <w:r w:rsidR="009E20FD">
        <w:rPr>
          <w:rFonts w:eastAsia="Times New Roman"/>
        </w:rPr>
        <w:t>. This</w:t>
      </w:r>
      <w:r w:rsidR="00D761E4">
        <w:rPr>
          <w:rFonts w:eastAsia="Times New Roman"/>
        </w:rPr>
        <w:t xml:space="preserve"> study used a quantitative method </w:t>
      </w:r>
      <w:r w:rsidR="009A6F3B">
        <w:rPr>
          <w:rFonts w:eastAsia="Times New Roman"/>
        </w:rPr>
        <w:t>for p</w:t>
      </w:r>
      <w:r w:rsidR="00290925" w:rsidRPr="00D40203">
        <w:rPr>
          <w:rFonts w:eastAsia="Times New Roman"/>
        </w:rPr>
        <w:t xml:space="preserve">rimary research </w:t>
      </w:r>
      <w:r w:rsidR="00977F12">
        <w:rPr>
          <w:rFonts w:eastAsia="Times New Roman"/>
        </w:rPr>
        <w:t xml:space="preserve">by </w:t>
      </w:r>
      <w:r w:rsidR="009A6F3B">
        <w:rPr>
          <w:rFonts w:eastAsia="Times New Roman"/>
        </w:rPr>
        <w:t xml:space="preserve">structured </w:t>
      </w:r>
      <w:r w:rsidR="00290925" w:rsidRPr="00D40203">
        <w:rPr>
          <w:rFonts w:eastAsia="Times New Roman"/>
        </w:rPr>
        <w:t xml:space="preserve">questionnaire to collect </w:t>
      </w:r>
      <w:r w:rsidR="009A6F3B" w:rsidRPr="00D40203">
        <w:rPr>
          <w:rFonts w:eastAsia="Times New Roman"/>
        </w:rPr>
        <w:t>data</w:t>
      </w:r>
      <w:r w:rsidR="009A6F3B">
        <w:rPr>
          <w:rFonts w:eastAsia="Times New Roman"/>
        </w:rPr>
        <w:t xml:space="preserve">. Primary data collection </w:t>
      </w:r>
      <w:r w:rsidR="0052305B" w:rsidRPr="00D40203">
        <w:rPr>
          <w:rFonts w:eastAsia="Times New Roman"/>
        </w:rPr>
        <w:t xml:space="preserve">because it is more objective and specific to our research purpose. </w:t>
      </w:r>
      <w:r w:rsidR="001A3A51" w:rsidRPr="00D40203">
        <w:rPr>
          <w:lang w:val="en-GB"/>
        </w:rPr>
        <w:t xml:space="preserve">The reason why secondary research was not chosen because the constructed questionnaire addressed the main intention of the report (see. </w:t>
      </w:r>
      <w:r w:rsidR="001A3A51" w:rsidRPr="00D40203">
        <w:rPr>
          <w:i/>
          <w:iCs/>
          <w:color w:val="5F497A" w:themeColor="accent4" w:themeShade="BF"/>
          <w:lang w:val="en-GB"/>
        </w:rPr>
        <w:t>Appendix I)</w:t>
      </w:r>
      <w:r w:rsidR="001A3A51" w:rsidRPr="00D40203">
        <w:rPr>
          <w:color w:val="5F497A" w:themeColor="accent4" w:themeShade="BF"/>
          <w:lang w:val="en-GB"/>
        </w:rPr>
        <w:t xml:space="preserve"> </w:t>
      </w:r>
      <w:r w:rsidR="001A3A51" w:rsidRPr="00D40203">
        <w:rPr>
          <w:lang w:val="en-GB"/>
        </w:rPr>
        <w:t>to help identify critical themes for conducting the proper primary research (</w:t>
      </w:r>
      <w:r w:rsidR="001A3A51" w:rsidRPr="00E40884">
        <w:rPr>
          <w:color w:val="5F497A" w:themeColor="accent4" w:themeShade="BF"/>
          <w:lang w:val="en-GB"/>
        </w:rPr>
        <w:t>Stemler, 2015</w:t>
      </w:r>
      <w:r w:rsidR="001A3A51" w:rsidRPr="00D40203">
        <w:rPr>
          <w:i/>
          <w:iCs/>
          <w:color w:val="5F497A" w:themeColor="accent4" w:themeShade="BF"/>
          <w:lang w:val="en-GB"/>
        </w:rPr>
        <w:t>) .</w:t>
      </w:r>
      <w:r w:rsidR="001A3A51" w:rsidRPr="00D40203">
        <w:rPr>
          <w:lang w:val="en-GB"/>
        </w:rPr>
        <w:t xml:space="preserve"> It identified key terms such as collaboration, social media, student email, </w:t>
      </w:r>
      <w:r w:rsidR="0052305B" w:rsidRPr="00D40203">
        <w:rPr>
          <w:lang w:val="en-GB"/>
        </w:rPr>
        <w:t>interaction,</w:t>
      </w:r>
      <w:r w:rsidR="001A3A51" w:rsidRPr="00D40203">
        <w:rPr>
          <w:lang w:val="en-GB"/>
        </w:rPr>
        <w:t xml:space="preserve"> and digital tools.</w:t>
      </w:r>
    </w:p>
    <w:p w14:paraId="72CB3AEA" w14:textId="76C0FB8D" w:rsidR="00014579" w:rsidRPr="00D40203" w:rsidRDefault="00043BD8" w:rsidP="00043BD8">
      <w:pPr>
        <w:spacing w:before="240" w:after="240" w:line="480" w:lineRule="auto"/>
        <w:rPr>
          <w:rFonts w:eastAsia="Times New Roman"/>
        </w:rPr>
      </w:pPr>
      <w:r w:rsidRPr="00D40203">
        <w:rPr>
          <w:rFonts w:eastAsia="Times New Roman"/>
        </w:rPr>
        <w:t>The</w:t>
      </w:r>
      <w:r w:rsidR="008917B8" w:rsidRPr="00D40203">
        <w:rPr>
          <w:rFonts w:eastAsia="Times New Roman"/>
        </w:rPr>
        <w:t xml:space="preserve"> 27</w:t>
      </w:r>
      <w:r w:rsidR="002E62CC" w:rsidRPr="00D40203">
        <w:rPr>
          <w:rFonts w:eastAsia="Times New Roman"/>
        </w:rPr>
        <w:t xml:space="preserve"> participants who responded to the questionnaire were enrolled on a random basis</w:t>
      </w:r>
      <w:r w:rsidR="00977F12">
        <w:rPr>
          <w:rFonts w:eastAsia="Times New Roman"/>
        </w:rPr>
        <w:t xml:space="preserve"> and </w:t>
      </w:r>
      <w:r w:rsidR="009614D6" w:rsidRPr="00D40203">
        <w:rPr>
          <w:rFonts w:eastAsia="Times New Roman"/>
        </w:rPr>
        <w:t>was</w:t>
      </w:r>
      <w:r w:rsidR="002E62CC" w:rsidRPr="00D40203">
        <w:rPr>
          <w:rFonts w:eastAsia="Times New Roman"/>
        </w:rPr>
        <w:t xml:space="preserve"> supposed to be submitted by the participants within ten days.</w:t>
      </w:r>
      <w:r w:rsidR="00AC3E39" w:rsidRPr="00D40203">
        <w:t xml:space="preserve"> </w:t>
      </w:r>
      <w:r w:rsidR="001A20EE" w:rsidRPr="00D40203">
        <w:rPr>
          <w:rFonts w:eastAsia="Times New Roman"/>
        </w:rPr>
        <w:t xml:space="preserve">The </w:t>
      </w:r>
      <w:r w:rsidR="008917B8" w:rsidRPr="00D40203">
        <w:rPr>
          <w:rFonts w:eastAsia="Times New Roman"/>
        </w:rPr>
        <w:t>time</w:t>
      </w:r>
      <w:r w:rsidR="001A20EE" w:rsidRPr="00D40203">
        <w:rPr>
          <w:rFonts w:eastAsia="Times New Roman"/>
        </w:rPr>
        <w:t xml:space="preserve"> needed to collect the data was ideal in this case and so other methodologies were ruled out.</w:t>
      </w:r>
      <w:r w:rsidR="00AB3E27" w:rsidRPr="00D40203">
        <w:rPr>
          <w:rFonts w:eastAsia="Times New Roman"/>
        </w:rPr>
        <w:t xml:space="preserve"> </w:t>
      </w:r>
      <w:r w:rsidR="00ED6E8F" w:rsidRPr="00D40203">
        <w:rPr>
          <w:rFonts w:eastAsia="Times New Roman"/>
        </w:rPr>
        <w:t xml:space="preserve">Some </w:t>
      </w:r>
      <w:r w:rsidR="00EA3871" w:rsidRPr="00D40203">
        <w:rPr>
          <w:rFonts w:eastAsia="Times New Roman"/>
        </w:rPr>
        <w:t>question</w:t>
      </w:r>
      <w:r w:rsidR="009614D6" w:rsidRPr="00D40203">
        <w:rPr>
          <w:rFonts w:eastAsia="Times New Roman"/>
        </w:rPr>
        <w:t>s</w:t>
      </w:r>
      <w:r w:rsidR="00EA3871" w:rsidRPr="00D40203">
        <w:rPr>
          <w:rFonts w:eastAsia="Times New Roman"/>
        </w:rPr>
        <w:t xml:space="preserve"> required yes/no answers while at the same time some questions had ranges to cater for solution that were not definitive. The </w:t>
      </w:r>
      <w:r w:rsidR="00226CAD" w:rsidRPr="00D40203">
        <w:rPr>
          <w:rFonts w:eastAsia="Times New Roman"/>
        </w:rPr>
        <w:t>method</w:t>
      </w:r>
      <w:r w:rsidR="00EA3871" w:rsidRPr="00D40203">
        <w:rPr>
          <w:rFonts w:eastAsia="Times New Roman"/>
        </w:rPr>
        <w:t xml:space="preserve"> was helpful because it gained insights and helped in deriving meaningful </w:t>
      </w:r>
      <w:r w:rsidR="009614D6" w:rsidRPr="00D40203">
        <w:rPr>
          <w:rFonts w:eastAsia="Times New Roman"/>
        </w:rPr>
        <w:t>conclusions The</w:t>
      </w:r>
      <w:r w:rsidR="002E62CC" w:rsidRPr="00D40203">
        <w:rPr>
          <w:rFonts w:eastAsia="Times New Roman"/>
        </w:rPr>
        <w:t xml:space="preserve"> questions aimed at resourcing the answers about the frequency of digital tool utilization during studies, purposes besides studies and the challenges and preferences of these digital tools. </w:t>
      </w:r>
    </w:p>
    <w:p w14:paraId="79A00CCE" w14:textId="18A2C1D5" w:rsidR="00014579" w:rsidRPr="00D40203" w:rsidRDefault="002E62CC">
      <w:pPr>
        <w:spacing w:before="240" w:after="240" w:line="480" w:lineRule="auto"/>
        <w:rPr>
          <w:rFonts w:eastAsia="Times New Roman"/>
        </w:rPr>
      </w:pPr>
      <w:r w:rsidRPr="00D40203">
        <w:rPr>
          <w:rFonts w:eastAsia="Times New Roman"/>
        </w:rPr>
        <w:t xml:space="preserve">The analysis from the data collected is then done by compiling and categorizing the information in the form of bar </w:t>
      </w:r>
      <w:r w:rsidR="00977F12" w:rsidRPr="00D40203">
        <w:rPr>
          <w:rFonts w:eastAsia="Times New Roman"/>
        </w:rPr>
        <w:t>graphs</w:t>
      </w:r>
      <w:r w:rsidR="00977F12">
        <w:rPr>
          <w:rFonts w:eastAsia="Times New Roman"/>
        </w:rPr>
        <w:t xml:space="preserve">, </w:t>
      </w:r>
      <w:r w:rsidR="00977F12" w:rsidRPr="00D40203">
        <w:rPr>
          <w:rFonts w:eastAsia="Times New Roman"/>
        </w:rPr>
        <w:t>pie</w:t>
      </w:r>
      <w:r w:rsidRPr="00D40203">
        <w:rPr>
          <w:rFonts w:eastAsia="Times New Roman"/>
        </w:rPr>
        <w:t xml:space="preserve"> charts</w:t>
      </w:r>
      <w:r w:rsidR="00AB3E27">
        <w:rPr>
          <w:rFonts w:eastAsia="Times New Roman"/>
        </w:rPr>
        <w:t xml:space="preserve"> and tables.</w:t>
      </w:r>
      <w:r w:rsidR="006E0669" w:rsidRPr="00D40203">
        <w:t xml:space="preserve"> Report have been conducted to determine the factors that may hinder the implementation of digitals tools in the learning process (</w:t>
      </w:r>
      <w:r w:rsidR="006E0669" w:rsidRPr="00D604CF">
        <w:rPr>
          <w:color w:val="5F497A" w:themeColor="accent4" w:themeShade="BF"/>
        </w:rPr>
        <w:t>Fakis </w:t>
      </w:r>
      <w:r w:rsidR="006E0669" w:rsidRPr="00D604CF">
        <w:rPr>
          <w:rStyle w:val="ae"/>
          <w:color w:val="5F497A" w:themeColor="accent4" w:themeShade="BF"/>
        </w:rPr>
        <w:t>et al.,</w:t>
      </w:r>
      <w:r w:rsidR="006E0669" w:rsidRPr="00D604CF">
        <w:rPr>
          <w:color w:val="5F497A" w:themeColor="accent4" w:themeShade="BF"/>
        </w:rPr>
        <w:t> 2014).</w:t>
      </w:r>
      <w:r w:rsidR="006E0669" w:rsidRPr="00D40203">
        <w:rPr>
          <w:color w:val="5F497A" w:themeColor="accent4" w:themeShade="BF"/>
        </w:rPr>
        <w:t xml:space="preserve"> </w:t>
      </w:r>
    </w:p>
    <w:p w14:paraId="55B36306" w14:textId="77777777" w:rsidR="001A20EE" w:rsidRPr="00D40203" w:rsidRDefault="001A20EE">
      <w:pPr>
        <w:spacing w:before="240" w:after="240" w:line="480" w:lineRule="auto"/>
        <w:rPr>
          <w:rFonts w:eastAsia="Times New Roman"/>
          <w:i/>
          <w:iCs/>
        </w:rPr>
      </w:pPr>
    </w:p>
    <w:p w14:paraId="0C1826F6" w14:textId="25007815" w:rsidR="00014579" w:rsidRPr="00482169" w:rsidRDefault="001A20EE">
      <w:pPr>
        <w:spacing w:before="240" w:after="240" w:line="480" w:lineRule="auto"/>
        <w:rPr>
          <w:rFonts w:eastAsia="Times New Roman"/>
          <w:b/>
          <w:i/>
          <w:iCs/>
          <w:color w:val="5F497A" w:themeColor="accent4" w:themeShade="BF"/>
        </w:rPr>
      </w:pPr>
      <w:r w:rsidRPr="00482169">
        <w:rPr>
          <w:rFonts w:eastAsia="Times New Roman"/>
          <w:b/>
          <w:i/>
          <w:iCs/>
          <w:color w:val="5F497A" w:themeColor="accent4" w:themeShade="BF"/>
        </w:rPr>
        <w:t xml:space="preserve">    </w:t>
      </w:r>
      <w:r w:rsidR="002E62CC" w:rsidRPr="00482169">
        <w:rPr>
          <w:rFonts w:eastAsia="Times New Roman"/>
          <w:b/>
          <w:i/>
          <w:iCs/>
          <w:color w:val="5F497A" w:themeColor="accent4" w:themeShade="BF"/>
        </w:rPr>
        <w:t xml:space="preserve"> </w:t>
      </w:r>
      <w:r w:rsidR="00482169" w:rsidRPr="00482169">
        <w:rPr>
          <w:rFonts w:eastAsia="Times New Roman"/>
          <w:b/>
          <w:i/>
          <w:iCs/>
          <w:color w:val="5F497A" w:themeColor="accent4" w:themeShade="BF"/>
        </w:rPr>
        <w:t>3.3 Ethical</w:t>
      </w:r>
      <w:r w:rsidR="002E62CC" w:rsidRPr="00482169">
        <w:rPr>
          <w:rFonts w:eastAsia="Times New Roman"/>
          <w:b/>
          <w:i/>
          <w:iCs/>
          <w:color w:val="5F497A" w:themeColor="accent4" w:themeShade="BF"/>
        </w:rPr>
        <w:t xml:space="preserve"> considerations</w:t>
      </w:r>
    </w:p>
    <w:p w14:paraId="159B630B" w14:textId="73EC9263" w:rsidR="00014579" w:rsidRPr="00D40203" w:rsidRDefault="002E62CC">
      <w:pPr>
        <w:spacing w:before="240" w:after="240" w:line="480" w:lineRule="auto"/>
        <w:rPr>
          <w:rFonts w:eastAsia="Times New Roman"/>
        </w:rPr>
      </w:pPr>
      <w:r w:rsidRPr="00D40203">
        <w:rPr>
          <w:rFonts w:eastAsia="Times New Roman"/>
        </w:rPr>
        <w:lastRenderedPageBreak/>
        <w:t xml:space="preserve">The study was conducted under strict ethical </w:t>
      </w:r>
      <w:r w:rsidR="00DD4CA0" w:rsidRPr="00D40203">
        <w:rPr>
          <w:rFonts w:eastAsia="Times New Roman"/>
        </w:rPr>
        <w:t>considerations. None</w:t>
      </w:r>
      <w:r w:rsidR="009614D6" w:rsidRPr="00D40203">
        <w:rPr>
          <w:rFonts w:eastAsia="Times New Roman"/>
        </w:rPr>
        <w:t xml:space="preserve"> of the participants were forced or even offered </w:t>
      </w:r>
      <w:r w:rsidR="00DD4CA0" w:rsidRPr="00D40203">
        <w:rPr>
          <w:rFonts w:eastAsia="Times New Roman"/>
        </w:rPr>
        <w:t>incentives to participate</w:t>
      </w:r>
      <w:bookmarkStart w:id="1" w:name="_Hlk99730118"/>
      <w:r w:rsidR="00DD4CA0" w:rsidRPr="00D40203">
        <w:rPr>
          <w:rFonts w:eastAsia="Times New Roman"/>
        </w:rPr>
        <w:t>.</w:t>
      </w:r>
      <w:r w:rsidRPr="00D40203">
        <w:rPr>
          <w:rFonts w:eastAsia="Times New Roman"/>
        </w:rPr>
        <w:t xml:space="preserve"> </w:t>
      </w:r>
      <w:bookmarkEnd w:id="1"/>
      <w:r w:rsidR="00DD4CA0" w:rsidRPr="00D40203">
        <w:rPr>
          <w:rFonts w:eastAsia="Times New Roman"/>
        </w:rPr>
        <w:t>The</w:t>
      </w:r>
      <w:r w:rsidRPr="00D40203">
        <w:rPr>
          <w:rFonts w:eastAsia="Times New Roman"/>
        </w:rPr>
        <w:t xml:space="preserve"> responses were kept </w:t>
      </w:r>
      <w:r w:rsidR="00BE5770" w:rsidRPr="00D40203">
        <w:rPr>
          <w:rFonts w:eastAsia="Times New Roman"/>
        </w:rPr>
        <w:t>anonymous,</w:t>
      </w:r>
      <w:r w:rsidR="005B7AEB" w:rsidRPr="00D40203">
        <w:rPr>
          <w:rFonts w:eastAsia="Times New Roman"/>
        </w:rPr>
        <w:t xml:space="preserve"> and the</w:t>
      </w:r>
      <w:r w:rsidRPr="00D40203">
        <w:rPr>
          <w:rFonts w:eastAsia="Times New Roman"/>
        </w:rPr>
        <w:t xml:space="preserve"> participants were completely informed of the </w:t>
      </w:r>
      <w:r w:rsidR="00C54EDC" w:rsidRPr="00D40203">
        <w:rPr>
          <w:rFonts w:eastAsia="Times New Roman"/>
        </w:rPr>
        <w:t>procedure.</w:t>
      </w:r>
      <w:r w:rsidRPr="00D40203">
        <w:rPr>
          <w:rFonts w:eastAsia="Times New Roman"/>
        </w:rPr>
        <w:t xml:space="preserve"> The primary objective of the study was well communicated to the participants and </w:t>
      </w:r>
      <w:r w:rsidR="005B7AEB" w:rsidRPr="00D40203">
        <w:rPr>
          <w:rFonts w:eastAsia="Times New Roman"/>
        </w:rPr>
        <w:t>all relevant permission were obtained before commencing writing the report.</w:t>
      </w:r>
      <w:r w:rsidR="00DC0C84" w:rsidRPr="00D40203">
        <w:rPr>
          <w:rFonts w:eastAsia="Times New Roman"/>
        </w:rPr>
        <w:t xml:space="preserve"> All responses were recorded in privacy form and personal information was protected.</w:t>
      </w:r>
    </w:p>
    <w:p w14:paraId="55093F8F" w14:textId="77777777" w:rsidR="00171969" w:rsidRPr="00D40203" w:rsidRDefault="005B7AEB">
      <w:pPr>
        <w:spacing w:before="240" w:after="240" w:line="480" w:lineRule="auto"/>
        <w:rPr>
          <w:rFonts w:eastAsia="Times New Roman"/>
          <w:b/>
          <w:color w:val="5F497A" w:themeColor="accent4" w:themeShade="BF"/>
        </w:rPr>
      </w:pPr>
      <w:r w:rsidRPr="00D40203">
        <w:rPr>
          <w:rFonts w:eastAsia="Times New Roman"/>
          <w:b/>
          <w:color w:val="5F497A" w:themeColor="accent4" w:themeShade="BF"/>
        </w:rPr>
        <w:t xml:space="preserve">                                         </w:t>
      </w:r>
    </w:p>
    <w:p w14:paraId="0BA9360F" w14:textId="77777777" w:rsidR="00F260D6" w:rsidRPr="00D40203" w:rsidRDefault="00171969">
      <w:pPr>
        <w:spacing w:before="240" w:after="240" w:line="480" w:lineRule="auto"/>
        <w:rPr>
          <w:rFonts w:eastAsia="Times New Roman"/>
          <w:b/>
          <w:color w:val="5F497A" w:themeColor="accent4" w:themeShade="BF"/>
        </w:rPr>
      </w:pPr>
      <w:r w:rsidRPr="00D40203">
        <w:rPr>
          <w:rFonts w:eastAsia="Times New Roman"/>
          <w:b/>
          <w:color w:val="5F497A" w:themeColor="accent4" w:themeShade="BF"/>
        </w:rPr>
        <w:t xml:space="preserve">                                                       </w:t>
      </w:r>
    </w:p>
    <w:p w14:paraId="05334EE7" w14:textId="19728240" w:rsidR="00014579" w:rsidRPr="00482169" w:rsidRDefault="005B7AEB" w:rsidP="00482169">
      <w:pPr>
        <w:pStyle w:val="a5"/>
        <w:numPr>
          <w:ilvl w:val="0"/>
          <w:numId w:val="6"/>
        </w:numPr>
        <w:spacing w:before="240" w:after="240" w:line="480" w:lineRule="auto"/>
        <w:rPr>
          <w:rFonts w:eastAsia="Times New Roman"/>
          <w:b/>
          <w:color w:val="5F497A" w:themeColor="accent4" w:themeShade="BF"/>
        </w:rPr>
      </w:pPr>
      <w:r w:rsidRPr="00482169">
        <w:rPr>
          <w:rFonts w:eastAsia="Times New Roman"/>
          <w:b/>
          <w:color w:val="5F497A" w:themeColor="accent4" w:themeShade="BF"/>
        </w:rPr>
        <w:t xml:space="preserve"> </w:t>
      </w:r>
      <w:r w:rsidR="002E62CC" w:rsidRPr="00482169">
        <w:rPr>
          <w:rFonts w:eastAsia="Times New Roman"/>
          <w:b/>
          <w:color w:val="5F497A" w:themeColor="accent4" w:themeShade="BF"/>
        </w:rPr>
        <w:t>Results</w:t>
      </w:r>
    </w:p>
    <w:p w14:paraId="1C66A659" w14:textId="7671FE21" w:rsidR="00014579" w:rsidRPr="00D40203" w:rsidRDefault="005B7AEB" w:rsidP="0074591F">
      <w:pPr>
        <w:spacing w:before="240" w:after="240" w:line="480" w:lineRule="auto"/>
        <w:rPr>
          <w:rFonts w:eastAsia="Times New Roman"/>
        </w:rPr>
      </w:pPr>
      <w:r w:rsidRPr="00D40203">
        <w:rPr>
          <w:rFonts w:eastAsia="Times New Roman"/>
        </w:rPr>
        <w:t>The</w:t>
      </w:r>
      <w:r w:rsidR="00850088" w:rsidRPr="00D40203">
        <w:rPr>
          <w:rFonts w:eastAsia="Times New Roman"/>
        </w:rPr>
        <w:t xml:space="preserve"> results shows that</w:t>
      </w:r>
      <w:r w:rsidRPr="00D40203">
        <w:rPr>
          <w:rFonts w:eastAsia="Times New Roman"/>
        </w:rPr>
        <w:t xml:space="preserve"> most commonly used digital tool </w:t>
      </w:r>
      <w:r w:rsidR="00C1347E" w:rsidRPr="00D40203">
        <w:rPr>
          <w:rFonts w:eastAsia="Times New Roman"/>
        </w:rPr>
        <w:t xml:space="preserve">for collaboration </w:t>
      </w:r>
      <w:r w:rsidRPr="00D40203">
        <w:rPr>
          <w:rFonts w:eastAsia="Times New Roman"/>
        </w:rPr>
        <w:t>in the UWTSD</w:t>
      </w:r>
      <w:r w:rsidR="00C1347E" w:rsidRPr="00D40203">
        <w:rPr>
          <w:rFonts w:eastAsia="Times New Roman"/>
        </w:rPr>
        <w:t xml:space="preserve"> is Microsoft </w:t>
      </w:r>
      <w:r w:rsidR="00C14D26" w:rsidRPr="00D40203">
        <w:rPr>
          <w:rFonts w:eastAsia="Times New Roman"/>
        </w:rPr>
        <w:t>Team (</w:t>
      </w:r>
      <w:r w:rsidR="00C1347E" w:rsidRPr="00D40203">
        <w:rPr>
          <w:rFonts w:eastAsia="Times New Roman"/>
        </w:rPr>
        <w:t>8</w:t>
      </w:r>
      <w:r w:rsidR="00850088" w:rsidRPr="00D40203">
        <w:rPr>
          <w:rFonts w:eastAsia="Times New Roman"/>
        </w:rPr>
        <w:t>9</w:t>
      </w:r>
      <w:r w:rsidR="00C1347E" w:rsidRPr="00D40203">
        <w:rPr>
          <w:rFonts w:eastAsia="Times New Roman"/>
        </w:rPr>
        <w:t>%) while the other</w:t>
      </w:r>
      <w:r w:rsidR="0074591F" w:rsidRPr="00D40203">
        <w:rPr>
          <w:rFonts w:eastAsia="Times New Roman"/>
        </w:rPr>
        <w:t xml:space="preserve"> tree tools</w:t>
      </w:r>
      <w:r w:rsidR="00C1347E" w:rsidRPr="00D40203">
        <w:rPr>
          <w:rFonts w:eastAsia="Times New Roman"/>
        </w:rPr>
        <w:t xml:space="preserve"> at 4% </w:t>
      </w:r>
      <w:r w:rsidR="00C14D26" w:rsidRPr="00D40203">
        <w:rPr>
          <w:rFonts w:eastAsia="Times New Roman"/>
        </w:rPr>
        <w:t xml:space="preserve">each. </w:t>
      </w:r>
      <w:r w:rsidR="004822E6" w:rsidRPr="00D40203">
        <w:rPr>
          <w:rFonts w:eastAsia="Times New Roman"/>
        </w:rPr>
        <w:t>(</w:t>
      </w:r>
      <w:r w:rsidR="008C356C" w:rsidRPr="00D40203">
        <w:rPr>
          <w:rFonts w:eastAsia="Times New Roman"/>
          <w:i/>
          <w:iCs/>
          <w:color w:val="5F497A" w:themeColor="accent4" w:themeShade="BF"/>
        </w:rPr>
        <w:t>Fig.</w:t>
      </w:r>
      <w:r w:rsidR="004822E6" w:rsidRPr="00D40203">
        <w:rPr>
          <w:rFonts w:eastAsia="Times New Roman"/>
          <w:i/>
          <w:iCs/>
          <w:color w:val="5F497A" w:themeColor="accent4" w:themeShade="BF"/>
        </w:rPr>
        <w:t>1</w:t>
      </w:r>
      <w:bookmarkStart w:id="2" w:name="_Hlk99720504"/>
      <w:r w:rsidR="004822E6" w:rsidRPr="00D40203">
        <w:rPr>
          <w:rFonts w:eastAsia="Times New Roman"/>
          <w:color w:val="5F497A" w:themeColor="accent4" w:themeShade="BF"/>
        </w:rPr>
        <w:t>)</w:t>
      </w:r>
      <w:r w:rsidR="0074591F" w:rsidRPr="00D40203">
        <w:rPr>
          <w:rFonts w:eastAsia="Times New Roman"/>
        </w:rPr>
        <w:t xml:space="preserve"> The results undoubtedly showed that almost all the participants were completely in favor of using digital tools for collaboration at UWTSD since it makes collaboration effective and easier. </w:t>
      </w:r>
      <w:r w:rsidR="004822E6" w:rsidRPr="00D40203">
        <w:rPr>
          <w:rFonts w:eastAsia="Times New Roman"/>
        </w:rPr>
        <w:t xml:space="preserve"> </w:t>
      </w:r>
      <w:bookmarkEnd w:id="2"/>
      <w:r w:rsidR="002E62CC" w:rsidRPr="00D40203">
        <w:rPr>
          <w:rFonts w:eastAsia="Times New Roman"/>
        </w:rPr>
        <w:t xml:space="preserve"> </w:t>
      </w:r>
      <w:bookmarkStart w:id="3" w:name="_Hlk99869783"/>
    </w:p>
    <w:bookmarkEnd w:id="3"/>
    <w:p w14:paraId="2908612D" w14:textId="75C0ADF0" w:rsidR="00014579" w:rsidRPr="00D40203" w:rsidRDefault="002E62CC">
      <w:pPr>
        <w:spacing w:before="240" w:after="240" w:line="480" w:lineRule="auto"/>
        <w:jc w:val="center"/>
        <w:rPr>
          <w:rFonts w:eastAsia="Times New Roman"/>
        </w:rPr>
      </w:pPr>
      <w:r w:rsidRPr="00D40203">
        <w:rPr>
          <w:rFonts w:eastAsia="Times New Roman"/>
          <w:noProof/>
        </w:rPr>
        <w:drawing>
          <wp:inline distT="114300" distB="114300" distL="114300" distR="114300" wp14:anchorId="28C2A6CC" wp14:editId="62D3E1CF">
            <wp:extent cx="6129020" cy="2148840"/>
            <wp:effectExtent l="190500" t="190500" r="195580" b="19431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6141484" cy="2153210"/>
                    </a:xfrm>
                    <a:prstGeom prst="rect">
                      <a:avLst/>
                    </a:prstGeom>
                    <a:ln>
                      <a:noFill/>
                    </a:ln>
                    <a:effectLst>
                      <a:outerShdw blurRad="190500" algn="tl" rotWithShape="0">
                        <a:srgbClr val="000000">
                          <a:alpha val="70000"/>
                        </a:srgbClr>
                      </a:outerShdw>
                    </a:effectLst>
                  </pic:spPr>
                </pic:pic>
              </a:graphicData>
            </a:graphic>
          </wp:inline>
        </w:drawing>
      </w:r>
    </w:p>
    <w:p w14:paraId="7BDDCC44" w14:textId="53B5F132" w:rsidR="00C1347E" w:rsidRPr="00D40203" w:rsidRDefault="00C1347E">
      <w:pPr>
        <w:spacing w:before="240" w:after="240" w:line="480" w:lineRule="auto"/>
        <w:jc w:val="center"/>
        <w:rPr>
          <w:rFonts w:eastAsia="Times New Roman"/>
          <w:i/>
          <w:iCs/>
          <w:color w:val="5F497A" w:themeColor="accent4" w:themeShade="BF"/>
        </w:rPr>
      </w:pPr>
      <w:r w:rsidRPr="00D40203">
        <w:rPr>
          <w:rFonts w:eastAsia="Times New Roman"/>
          <w:color w:val="5F497A" w:themeColor="accent4" w:themeShade="BF"/>
        </w:rPr>
        <w:t xml:space="preserve"> </w:t>
      </w:r>
      <w:r w:rsidR="005B214C" w:rsidRPr="00D40203">
        <w:rPr>
          <w:rFonts w:eastAsia="Times New Roman"/>
          <w:i/>
          <w:iCs/>
          <w:color w:val="5F497A" w:themeColor="accent4" w:themeShade="BF"/>
        </w:rPr>
        <w:t>F</w:t>
      </w:r>
      <w:r w:rsidR="00061D36" w:rsidRPr="00D40203">
        <w:rPr>
          <w:rFonts w:eastAsia="Times New Roman"/>
          <w:i/>
          <w:iCs/>
          <w:color w:val="5F497A" w:themeColor="accent4" w:themeShade="BF"/>
        </w:rPr>
        <w:t>igure</w:t>
      </w:r>
      <w:r w:rsidR="00D32CB3" w:rsidRPr="00D40203">
        <w:rPr>
          <w:rFonts w:eastAsia="Times New Roman"/>
          <w:i/>
          <w:iCs/>
          <w:color w:val="5F497A" w:themeColor="accent4" w:themeShade="BF"/>
        </w:rPr>
        <w:t>1: Preferred digital tool for collaboration at UWTSD</w:t>
      </w:r>
    </w:p>
    <w:p w14:paraId="719DE70D" w14:textId="285074A8" w:rsidR="004822E6" w:rsidRPr="00D40203" w:rsidRDefault="003812C9">
      <w:pPr>
        <w:spacing w:before="240" w:after="240" w:line="480" w:lineRule="auto"/>
        <w:rPr>
          <w:rFonts w:eastAsia="Times New Roman"/>
        </w:rPr>
      </w:pPr>
      <w:r w:rsidRPr="00D40203">
        <w:rPr>
          <w:rFonts w:eastAsia="Times New Roman"/>
        </w:rPr>
        <w:lastRenderedPageBreak/>
        <w:t>Most of</w:t>
      </w:r>
      <w:r w:rsidR="00D7413F" w:rsidRPr="00D40203">
        <w:rPr>
          <w:rFonts w:eastAsia="Times New Roman"/>
        </w:rPr>
        <w:t xml:space="preserve"> the participants (</w:t>
      </w:r>
      <w:r w:rsidR="002E62CC" w:rsidRPr="00D40203">
        <w:rPr>
          <w:rFonts w:eastAsia="Times New Roman"/>
        </w:rPr>
        <w:t>96</w:t>
      </w:r>
      <w:r w:rsidR="00D52FEF" w:rsidRPr="00D40203">
        <w:rPr>
          <w:rFonts w:eastAsia="Times New Roman"/>
        </w:rPr>
        <w:t>%) said</w:t>
      </w:r>
      <w:r w:rsidR="002E62CC" w:rsidRPr="00D40203">
        <w:rPr>
          <w:rFonts w:eastAsia="Times New Roman"/>
        </w:rPr>
        <w:t xml:space="preserve"> that the digital tools in use were secure </w:t>
      </w:r>
      <w:r w:rsidR="004822E6" w:rsidRPr="00D40203">
        <w:rPr>
          <w:rFonts w:eastAsia="Times New Roman"/>
        </w:rPr>
        <w:t>enough</w:t>
      </w:r>
      <w:r w:rsidRPr="00D40203">
        <w:rPr>
          <w:rFonts w:eastAsia="Times New Roman"/>
        </w:rPr>
        <w:t xml:space="preserve"> </w:t>
      </w:r>
      <w:bookmarkStart w:id="4" w:name="_Hlk99357747"/>
      <w:r w:rsidRPr="00D40203">
        <w:rPr>
          <w:rFonts w:eastAsia="Times New Roman"/>
          <w:i/>
          <w:iCs/>
        </w:rPr>
        <w:t>(</w:t>
      </w:r>
      <w:r w:rsidRPr="00D40203">
        <w:rPr>
          <w:rFonts w:eastAsia="Times New Roman"/>
          <w:i/>
          <w:iCs/>
          <w:color w:val="5F497A" w:themeColor="accent4" w:themeShade="BF"/>
        </w:rPr>
        <w:t>Fig.2).</w:t>
      </w:r>
    </w:p>
    <w:bookmarkEnd w:id="4"/>
    <w:p w14:paraId="397E5D4D" w14:textId="34E287FF" w:rsidR="004822E6" w:rsidRPr="00D40203" w:rsidRDefault="002E62CC">
      <w:pPr>
        <w:spacing w:before="240" w:after="240" w:line="480" w:lineRule="auto"/>
        <w:rPr>
          <w:rFonts w:eastAsia="Times New Roman"/>
          <w:i/>
          <w:iCs/>
          <w:color w:val="5F497A" w:themeColor="accent4" w:themeShade="BF"/>
        </w:rPr>
      </w:pPr>
      <w:r w:rsidRPr="00D40203">
        <w:rPr>
          <w:rFonts w:eastAsia="Times New Roman"/>
          <w:noProof/>
        </w:rPr>
        <w:drawing>
          <wp:inline distT="114300" distB="114300" distL="114300" distR="114300" wp14:anchorId="77D75801" wp14:editId="4C9998F3">
            <wp:extent cx="5981700" cy="2156460"/>
            <wp:effectExtent l="190500" t="190500" r="190500" b="18669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l="4388"/>
                    <a:stretch>
                      <a:fillRect/>
                    </a:stretch>
                  </pic:blipFill>
                  <pic:spPr>
                    <a:xfrm>
                      <a:off x="0" y="0"/>
                      <a:ext cx="5981700" cy="2156460"/>
                    </a:xfrm>
                    <a:prstGeom prst="rect">
                      <a:avLst/>
                    </a:prstGeom>
                    <a:ln>
                      <a:noFill/>
                    </a:ln>
                    <a:effectLst>
                      <a:outerShdw blurRad="190500" algn="tl" rotWithShape="0">
                        <a:srgbClr val="000000">
                          <a:alpha val="70000"/>
                        </a:srgbClr>
                      </a:outerShdw>
                    </a:effectLst>
                  </pic:spPr>
                </pic:pic>
              </a:graphicData>
            </a:graphic>
          </wp:inline>
        </w:drawing>
      </w:r>
      <w:r w:rsidR="005B214C" w:rsidRPr="00D40203">
        <w:rPr>
          <w:rFonts w:eastAsia="Times New Roman"/>
          <w:i/>
          <w:iCs/>
          <w:color w:val="5F497A" w:themeColor="accent4" w:themeShade="BF"/>
        </w:rPr>
        <w:t xml:space="preserve"> </w:t>
      </w:r>
      <w:r w:rsidR="00A97E7D" w:rsidRPr="00D40203">
        <w:rPr>
          <w:rFonts w:eastAsia="Times New Roman"/>
          <w:i/>
          <w:iCs/>
          <w:color w:val="5F497A" w:themeColor="accent4" w:themeShade="BF"/>
        </w:rPr>
        <w:t xml:space="preserve">                                         </w:t>
      </w:r>
      <w:r w:rsidR="005B214C" w:rsidRPr="00D40203">
        <w:rPr>
          <w:rFonts w:eastAsia="Times New Roman"/>
          <w:i/>
          <w:iCs/>
          <w:color w:val="5F497A" w:themeColor="accent4" w:themeShade="BF"/>
        </w:rPr>
        <w:t>Figure</w:t>
      </w:r>
      <w:r w:rsidR="004822E6" w:rsidRPr="00D40203">
        <w:rPr>
          <w:rFonts w:eastAsia="Times New Roman"/>
          <w:i/>
          <w:iCs/>
          <w:color w:val="5F497A" w:themeColor="accent4" w:themeShade="BF"/>
        </w:rPr>
        <w:t xml:space="preserve"> </w:t>
      </w:r>
      <w:r w:rsidR="00F4396B" w:rsidRPr="00D40203">
        <w:rPr>
          <w:rFonts w:eastAsia="Times New Roman"/>
          <w:i/>
          <w:iCs/>
          <w:color w:val="5F497A" w:themeColor="accent4" w:themeShade="BF"/>
        </w:rPr>
        <w:t>2: Security</w:t>
      </w:r>
      <w:r w:rsidR="00D32CB3" w:rsidRPr="00D40203">
        <w:rPr>
          <w:rFonts w:eastAsia="Times New Roman"/>
          <w:i/>
          <w:iCs/>
          <w:color w:val="5F497A" w:themeColor="accent4" w:themeShade="BF"/>
        </w:rPr>
        <w:t xml:space="preserve"> of </w:t>
      </w:r>
      <w:r w:rsidR="003812C9" w:rsidRPr="00D40203">
        <w:rPr>
          <w:rFonts w:eastAsia="Times New Roman"/>
          <w:i/>
          <w:iCs/>
          <w:color w:val="5F497A" w:themeColor="accent4" w:themeShade="BF"/>
        </w:rPr>
        <w:t>d</w:t>
      </w:r>
      <w:r w:rsidR="00D32CB3" w:rsidRPr="00D40203">
        <w:rPr>
          <w:rFonts w:eastAsia="Times New Roman"/>
          <w:i/>
          <w:iCs/>
          <w:color w:val="5F497A" w:themeColor="accent4" w:themeShade="BF"/>
        </w:rPr>
        <w:t xml:space="preserve">igital use at </w:t>
      </w:r>
      <w:r w:rsidR="00F260D6" w:rsidRPr="00D40203">
        <w:rPr>
          <w:rFonts w:eastAsia="Times New Roman"/>
          <w:i/>
          <w:iCs/>
          <w:color w:val="5F497A" w:themeColor="accent4" w:themeShade="BF"/>
        </w:rPr>
        <w:t>university</w:t>
      </w:r>
    </w:p>
    <w:p w14:paraId="67764F7D" w14:textId="77777777" w:rsidR="00A97E7D" w:rsidRPr="00D40203" w:rsidRDefault="00A97E7D">
      <w:pPr>
        <w:spacing w:before="240" w:after="240" w:line="480" w:lineRule="auto"/>
        <w:rPr>
          <w:rFonts w:eastAsia="Times New Roman"/>
        </w:rPr>
      </w:pPr>
    </w:p>
    <w:p w14:paraId="6DE6FA35" w14:textId="0E67B41D" w:rsidR="004822E6" w:rsidRPr="00D40203" w:rsidRDefault="004822E6" w:rsidP="004822E6">
      <w:pPr>
        <w:spacing w:before="240" w:after="240" w:line="480" w:lineRule="auto"/>
        <w:rPr>
          <w:rFonts w:eastAsia="Times New Roman"/>
        </w:rPr>
      </w:pPr>
      <w:r w:rsidRPr="00D40203">
        <w:rPr>
          <w:rFonts w:eastAsia="Times New Roman"/>
        </w:rPr>
        <w:t xml:space="preserve">Another </w:t>
      </w:r>
      <w:r w:rsidR="00F12A45" w:rsidRPr="00D40203">
        <w:rPr>
          <w:rFonts w:eastAsia="Times New Roman"/>
        </w:rPr>
        <w:t>25</w:t>
      </w:r>
      <w:r w:rsidRPr="00D40203">
        <w:rPr>
          <w:rFonts w:eastAsia="Times New Roman"/>
        </w:rPr>
        <w:t xml:space="preserve"> of the </w:t>
      </w:r>
      <w:r w:rsidR="00DB7DD7" w:rsidRPr="00D40203">
        <w:rPr>
          <w:rFonts w:eastAsia="Times New Roman"/>
        </w:rPr>
        <w:t>participants (</w:t>
      </w:r>
      <w:r w:rsidR="00F12A45" w:rsidRPr="00D40203">
        <w:rPr>
          <w:rFonts w:eastAsia="Times New Roman"/>
        </w:rPr>
        <w:t>9</w:t>
      </w:r>
      <w:r w:rsidR="00DB7DD7" w:rsidRPr="00D40203">
        <w:rPr>
          <w:rFonts w:eastAsia="Times New Roman"/>
        </w:rPr>
        <w:t>3</w:t>
      </w:r>
      <w:r w:rsidR="00F12A45" w:rsidRPr="00D40203">
        <w:rPr>
          <w:rFonts w:eastAsia="Times New Roman"/>
        </w:rPr>
        <w:t>%)</w:t>
      </w:r>
      <w:r w:rsidRPr="00D40203">
        <w:rPr>
          <w:rFonts w:eastAsia="Times New Roman"/>
        </w:rPr>
        <w:t xml:space="preserve"> agreed that digital tools were helpful in smart time saving and data sharing and knowledge dissemination became more effective with their use</w:t>
      </w:r>
      <w:r w:rsidR="00AB3E27">
        <w:rPr>
          <w:rFonts w:eastAsia="Times New Roman"/>
        </w:rPr>
        <w:t xml:space="preserve"> </w:t>
      </w:r>
      <w:r w:rsidRPr="00D40203">
        <w:rPr>
          <w:rFonts w:eastAsia="Times New Roman"/>
          <w:i/>
          <w:iCs/>
          <w:color w:val="5F497A" w:themeColor="accent4" w:themeShade="BF"/>
        </w:rPr>
        <w:t>(</w:t>
      </w:r>
      <w:r w:rsidR="00D52FEF" w:rsidRPr="00D40203">
        <w:rPr>
          <w:rFonts w:eastAsia="Times New Roman"/>
          <w:i/>
          <w:iCs/>
          <w:color w:val="5F497A" w:themeColor="accent4" w:themeShade="BF"/>
        </w:rPr>
        <w:t>Fig.</w:t>
      </w:r>
      <w:r w:rsidRPr="00D40203">
        <w:rPr>
          <w:rFonts w:eastAsia="Times New Roman"/>
          <w:i/>
          <w:iCs/>
          <w:color w:val="5F497A" w:themeColor="accent4" w:themeShade="BF"/>
        </w:rPr>
        <w:t xml:space="preserve"> </w:t>
      </w:r>
      <w:r w:rsidR="00AB3E27" w:rsidRPr="00D40203">
        <w:rPr>
          <w:rFonts w:eastAsia="Times New Roman"/>
          <w:i/>
          <w:iCs/>
          <w:color w:val="5F497A" w:themeColor="accent4" w:themeShade="BF"/>
        </w:rPr>
        <w:t>3)</w:t>
      </w:r>
      <w:r w:rsidR="00AB3E27">
        <w:rPr>
          <w:rFonts w:eastAsia="Times New Roman"/>
          <w:i/>
          <w:iCs/>
          <w:color w:val="5F497A" w:themeColor="accent4" w:themeShade="BF"/>
        </w:rPr>
        <w:t xml:space="preserve">. </w:t>
      </w:r>
    </w:p>
    <w:p w14:paraId="63ED557B" w14:textId="77777777" w:rsidR="004822E6" w:rsidRPr="00D40203" w:rsidRDefault="004822E6">
      <w:pPr>
        <w:spacing w:before="240" w:after="240" w:line="480" w:lineRule="auto"/>
        <w:rPr>
          <w:rFonts w:eastAsia="Times New Roman"/>
        </w:rPr>
      </w:pPr>
    </w:p>
    <w:p w14:paraId="44F311EE" w14:textId="48CB71A0" w:rsidR="004822E6" w:rsidRPr="00D40203" w:rsidRDefault="002E62CC">
      <w:pPr>
        <w:spacing w:before="240" w:after="240" w:line="480" w:lineRule="auto"/>
        <w:rPr>
          <w:rFonts w:eastAsia="Times New Roman"/>
        </w:rPr>
      </w:pPr>
      <w:r w:rsidRPr="00D40203">
        <w:rPr>
          <w:rFonts w:eastAsia="Times New Roman"/>
          <w:noProof/>
        </w:rPr>
        <w:lastRenderedPageBreak/>
        <w:drawing>
          <wp:inline distT="114300" distB="114300" distL="114300" distR="114300" wp14:anchorId="1B521830" wp14:editId="1D42344C">
            <wp:extent cx="6111240" cy="2345690"/>
            <wp:effectExtent l="190500" t="190500" r="194310" b="18796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l="3773"/>
                    <a:stretch>
                      <a:fillRect/>
                    </a:stretch>
                  </pic:blipFill>
                  <pic:spPr>
                    <a:xfrm>
                      <a:off x="0" y="0"/>
                      <a:ext cx="6200711" cy="2380032"/>
                    </a:xfrm>
                    <a:prstGeom prst="rect">
                      <a:avLst/>
                    </a:prstGeom>
                    <a:ln>
                      <a:noFill/>
                    </a:ln>
                    <a:effectLst>
                      <a:outerShdw blurRad="190500" algn="tl" rotWithShape="0">
                        <a:srgbClr val="000000">
                          <a:alpha val="70000"/>
                        </a:srgbClr>
                      </a:outerShdw>
                    </a:effectLst>
                  </pic:spPr>
                </pic:pic>
              </a:graphicData>
            </a:graphic>
          </wp:inline>
        </w:drawing>
      </w:r>
      <w:r w:rsidR="00A97E7D" w:rsidRPr="00D40203">
        <w:rPr>
          <w:rFonts w:eastAsia="Times New Roman"/>
          <w:i/>
          <w:iCs/>
          <w:color w:val="5F497A" w:themeColor="accent4" w:themeShade="BF"/>
        </w:rPr>
        <w:t xml:space="preserve">                                      </w:t>
      </w:r>
      <w:r w:rsidR="005B214C" w:rsidRPr="00D40203">
        <w:rPr>
          <w:rFonts w:eastAsia="Times New Roman"/>
          <w:i/>
          <w:iCs/>
          <w:color w:val="5F497A" w:themeColor="accent4" w:themeShade="BF"/>
        </w:rPr>
        <w:t>Figure</w:t>
      </w:r>
      <w:r w:rsidR="004822E6" w:rsidRPr="00D40203">
        <w:rPr>
          <w:rFonts w:eastAsia="Times New Roman"/>
          <w:i/>
          <w:iCs/>
          <w:color w:val="5F497A" w:themeColor="accent4" w:themeShade="BF"/>
        </w:rPr>
        <w:t xml:space="preserve"> </w:t>
      </w:r>
      <w:r w:rsidR="000E2930" w:rsidRPr="00D40203">
        <w:rPr>
          <w:rFonts w:eastAsia="Times New Roman"/>
          <w:i/>
          <w:iCs/>
          <w:color w:val="5F497A" w:themeColor="accent4" w:themeShade="BF"/>
        </w:rPr>
        <w:t>3: Digital tool on Faculty Time Management</w:t>
      </w:r>
    </w:p>
    <w:p w14:paraId="252667E3" w14:textId="43D57627" w:rsidR="002B2F1E" w:rsidRPr="00D40203" w:rsidRDefault="002E62CC" w:rsidP="004E08C6">
      <w:pPr>
        <w:spacing w:before="240" w:after="240" w:line="480" w:lineRule="auto"/>
        <w:rPr>
          <w:rFonts w:eastAsia="Times New Roman"/>
          <w:color w:val="5F497A" w:themeColor="accent4" w:themeShade="BF"/>
        </w:rPr>
      </w:pPr>
      <w:r w:rsidRPr="00D40203">
        <w:rPr>
          <w:rFonts w:eastAsia="Times New Roman"/>
        </w:rPr>
        <w:t xml:space="preserve">Surprisingly Blackboard and social media were the digital tools least used by the </w:t>
      </w:r>
      <w:r w:rsidR="009C478A" w:rsidRPr="00D40203">
        <w:rPr>
          <w:rFonts w:eastAsia="Times New Roman"/>
        </w:rPr>
        <w:t>participants</w:t>
      </w:r>
      <w:r w:rsidRPr="00D40203">
        <w:rPr>
          <w:rFonts w:eastAsia="Times New Roman"/>
        </w:rPr>
        <w:t xml:space="preserve"> (37%) while the remaining students used it only rarely. Microsoft teams was the tool which was used by 78% of the students on a weekly </w:t>
      </w:r>
      <w:r w:rsidR="00AE1B9B" w:rsidRPr="00D40203">
        <w:rPr>
          <w:rFonts w:eastAsia="Times New Roman"/>
        </w:rPr>
        <w:t>basis.</w:t>
      </w:r>
      <w:bookmarkStart w:id="5" w:name="_Hlk99737270"/>
      <w:r w:rsidR="004E08C6" w:rsidRPr="00D40203">
        <w:rPr>
          <w:rFonts w:eastAsia="Times New Roman"/>
        </w:rPr>
        <w:t xml:space="preserve"> </w:t>
      </w:r>
      <w:bookmarkEnd w:id="5"/>
      <w:r w:rsidR="00AE1B9B" w:rsidRPr="00D40203">
        <w:rPr>
          <w:rFonts w:eastAsia="Times New Roman"/>
        </w:rPr>
        <w:t>(</w:t>
      </w:r>
      <w:r w:rsidR="005A480F" w:rsidRPr="00D40203">
        <w:rPr>
          <w:rFonts w:eastAsia="Times New Roman"/>
          <w:i/>
          <w:iCs/>
          <w:color w:val="5F497A" w:themeColor="accent4" w:themeShade="BF"/>
        </w:rPr>
        <w:t>Fig.</w:t>
      </w:r>
      <w:r w:rsidR="00AE1B9B" w:rsidRPr="00D40203">
        <w:rPr>
          <w:rFonts w:eastAsia="Times New Roman"/>
          <w:i/>
          <w:iCs/>
          <w:color w:val="5F497A" w:themeColor="accent4" w:themeShade="BF"/>
        </w:rPr>
        <w:t>4</w:t>
      </w:r>
      <w:r w:rsidR="008F6C9D" w:rsidRPr="00D40203">
        <w:rPr>
          <w:rFonts w:eastAsia="Times New Roman"/>
          <w:i/>
          <w:iCs/>
          <w:color w:val="5F497A" w:themeColor="accent4" w:themeShade="BF"/>
        </w:rPr>
        <w:t>)</w:t>
      </w:r>
      <w:r w:rsidRPr="00D40203">
        <w:rPr>
          <w:rFonts w:eastAsia="Times New Roman"/>
          <w:color w:val="5F497A" w:themeColor="accent4" w:themeShade="BF"/>
        </w:rPr>
        <w:t xml:space="preserve"> </w:t>
      </w:r>
    </w:p>
    <w:p w14:paraId="09A6524E" w14:textId="4BCA562F" w:rsidR="00084346" w:rsidRPr="00D40203" w:rsidRDefault="00F31E76">
      <w:pPr>
        <w:spacing w:before="240" w:after="240" w:line="480" w:lineRule="auto"/>
        <w:rPr>
          <w:rFonts w:eastAsia="Times New Roman"/>
          <w:color w:val="5F497A" w:themeColor="accent4" w:themeShade="BF"/>
        </w:rPr>
      </w:pPr>
      <w:r w:rsidRPr="00D40203">
        <w:rPr>
          <w:rFonts w:eastAsia="Times New Roman"/>
          <w:noProof/>
          <w:color w:val="8064A2" w:themeColor="accent4"/>
        </w:rPr>
        <w:drawing>
          <wp:inline distT="0" distB="0" distL="0" distR="0" wp14:anchorId="102F0D57" wp14:editId="22F6EC1A">
            <wp:extent cx="6172200" cy="2293620"/>
            <wp:effectExtent l="0" t="0" r="0" b="0"/>
            <wp:docPr id="1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Картина 13"/>
                    <pic:cNvPicPr/>
                  </pic:nvPicPr>
                  <pic:blipFill rotWithShape="1">
                    <a:blip r:embed="rId11">
                      <a:extLst>
                        <a:ext uri="{28A0092B-C50C-407E-A947-70E740481C1C}">
                          <a14:useLocalDpi xmlns:a14="http://schemas.microsoft.com/office/drawing/2010/main" val="0"/>
                        </a:ext>
                      </a:extLst>
                    </a:blip>
                    <a:srcRect l="5898" t="58678" r="128" b="1542"/>
                    <a:stretch/>
                  </pic:blipFill>
                  <pic:spPr bwMode="auto">
                    <a:xfrm>
                      <a:off x="0" y="0"/>
                      <a:ext cx="6172200" cy="2293620"/>
                    </a:xfrm>
                    <a:prstGeom prst="rect">
                      <a:avLst/>
                    </a:prstGeom>
                    <a:ln>
                      <a:noFill/>
                    </a:ln>
                    <a:effectLst>
                      <a:innerShdw blurRad="114300">
                        <a:prstClr val="black"/>
                      </a:innerShdw>
                    </a:effectLst>
                    <a:extLst>
                      <a:ext uri="{53640926-AAD7-44D8-BBD7-CCE9431645EC}">
                        <a14:shadowObscured xmlns:a14="http://schemas.microsoft.com/office/drawing/2010/main"/>
                      </a:ext>
                    </a:extLst>
                  </pic:spPr>
                </pic:pic>
              </a:graphicData>
            </a:graphic>
          </wp:inline>
        </w:drawing>
      </w:r>
    </w:p>
    <w:p w14:paraId="11E5BD37" w14:textId="2980AEA1" w:rsidR="00084346" w:rsidRPr="00D40203" w:rsidRDefault="00084346" w:rsidP="00084346">
      <w:pPr>
        <w:spacing w:before="240" w:after="240" w:line="480" w:lineRule="auto"/>
        <w:rPr>
          <w:rFonts w:eastAsia="Times New Roman"/>
          <w:i/>
          <w:iCs/>
          <w:color w:val="5F497A" w:themeColor="accent4" w:themeShade="BF"/>
        </w:rPr>
      </w:pPr>
      <w:r w:rsidRPr="00D40203">
        <w:rPr>
          <w:rFonts w:eastAsia="Times New Roman"/>
          <w:i/>
          <w:iCs/>
          <w:color w:val="5F497A" w:themeColor="accent4" w:themeShade="BF"/>
        </w:rPr>
        <w:t xml:space="preserve">                                  Figure 4 Interaction with Blackboard </w:t>
      </w:r>
    </w:p>
    <w:p w14:paraId="2DB2E00A" w14:textId="1F93AF4D" w:rsidR="008F6C9D" w:rsidRPr="00D40203" w:rsidRDefault="008F6C9D" w:rsidP="008F6C9D">
      <w:pPr>
        <w:spacing w:before="240" w:after="240" w:line="480" w:lineRule="auto"/>
        <w:rPr>
          <w:rFonts w:eastAsia="Times New Roman"/>
          <w:color w:val="5F497A" w:themeColor="accent4" w:themeShade="BF"/>
        </w:rPr>
      </w:pPr>
      <w:r w:rsidRPr="00D40203">
        <w:rPr>
          <w:rFonts w:eastAsia="Times New Roman"/>
        </w:rPr>
        <w:t>Th</w:t>
      </w:r>
      <w:r w:rsidR="001F0363" w:rsidRPr="00D40203">
        <w:rPr>
          <w:rFonts w:eastAsia="Times New Roman"/>
        </w:rPr>
        <w:t>e graph shows</w:t>
      </w:r>
      <w:r w:rsidR="00B71E00" w:rsidRPr="00D40203">
        <w:rPr>
          <w:rFonts w:eastAsia="Times New Roman"/>
        </w:rPr>
        <w:t xml:space="preserve"> numbers of participants </w:t>
      </w:r>
      <w:r w:rsidR="007D2CF4" w:rsidRPr="00D40203">
        <w:rPr>
          <w:rFonts w:eastAsia="Times New Roman"/>
        </w:rPr>
        <w:t>4</w:t>
      </w:r>
      <w:r w:rsidRPr="00D40203">
        <w:rPr>
          <w:rFonts w:eastAsia="Times New Roman"/>
        </w:rPr>
        <w:t xml:space="preserve"> out of the 27 who had never actually used Microsoft teams</w:t>
      </w:r>
      <w:r w:rsidRPr="00D40203">
        <w:rPr>
          <w:rFonts w:eastAsia="Times New Roman"/>
          <w:i/>
          <w:iCs/>
          <w:color w:val="5F497A" w:themeColor="accent4" w:themeShade="BF"/>
        </w:rPr>
        <w:t>. (Fig .5)</w:t>
      </w:r>
    </w:p>
    <w:p w14:paraId="48B82B4F" w14:textId="77777777" w:rsidR="008F6C9D" w:rsidRPr="00D40203" w:rsidRDefault="008F6C9D" w:rsidP="00084346">
      <w:pPr>
        <w:spacing w:before="240" w:after="240" w:line="480" w:lineRule="auto"/>
        <w:rPr>
          <w:rFonts w:eastAsia="Times New Roman"/>
          <w:i/>
          <w:iCs/>
          <w:color w:val="5F497A" w:themeColor="accent4" w:themeShade="BF"/>
        </w:rPr>
      </w:pPr>
    </w:p>
    <w:p w14:paraId="3598B342" w14:textId="16C6AA18" w:rsidR="00084346" w:rsidRPr="00D40203" w:rsidRDefault="00F31E76" w:rsidP="00084346">
      <w:pPr>
        <w:spacing w:before="240" w:after="240" w:line="480" w:lineRule="auto"/>
        <w:rPr>
          <w:rFonts w:eastAsia="Times New Roman"/>
          <w:i/>
          <w:iCs/>
          <w:color w:val="5F497A" w:themeColor="accent4" w:themeShade="BF"/>
        </w:rPr>
      </w:pPr>
      <w:r w:rsidRPr="00D40203">
        <w:rPr>
          <w:rFonts w:eastAsia="Times New Roman"/>
          <w:i/>
          <w:iCs/>
          <w:noProof/>
          <w:color w:val="8064A2" w:themeColor="accent4"/>
        </w:rPr>
        <w:drawing>
          <wp:inline distT="0" distB="0" distL="0" distR="0" wp14:anchorId="6CE1E1D9" wp14:editId="2D93CF48">
            <wp:extent cx="6263640" cy="2314471"/>
            <wp:effectExtent l="0" t="0" r="3810" b="0"/>
            <wp:docPr id="15"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Картина 15"/>
                    <pic:cNvPicPr/>
                  </pic:nvPicPr>
                  <pic:blipFill rotWithShape="1">
                    <a:blip r:embed="rId12">
                      <a:extLst>
                        <a:ext uri="{28A0092B-C50C-407E-A947-70E740481C1C}">
                          <a14:useLocalDpi xmlns:a14="http://schemas.microsoft.com/office/drawing/2010/main" val="0"/>
                        </a:ext>
                      </a:extLst>
                    </a:blip>
                    <a:srcRect l="6795" t="566" r="-128" b="64041"/>
                    <a:stretch/>
                  </pic:blipFill>
                  <pic:spPr bwMode="auto">
                    <a:xfrm>
                      <a:off x="0" y="0"/>
                      <a:ext cx="6302070" cy="2328671"/>
                    </a:xfrm>
                    <a:prstGeom prst="rect">
                      <a:avLst/>
                    </a:prstGeom>
                    <a:ln>
                      <a:noFill/>
                    </a:ln>
                    <a:effectLst>
                      <a:innerShdw blurRad="114300">
                        <a:prstClr val="black"/>
                      </a:innerShdw>
                    </a:effectLst>
                    <a:extLst>
                      <a:ext uri="{53640926-AAD7-44D8-BBD7-CCE9431645EC}">
                        <a14:shadowObscured xmlns:a14="http://schemas.microsoft.com/office/drawing/2010/main"/>
                      </a:ext>
                    </a:extLst>
                  </pic:spPr>
                </pic:pic>
              </a:graphicData>
            </a:graphic>
          </wp:inline>
        </w:drawing>
      </w:r>
      <w:r w:rsidR="00084346" w:rsidRPr="00D40203">
        <w:rPr>
          <w:rFonts w:eastAsia="Times New Roman"/>
          <w:i/>
          <w:iCs/>
          <w:color w:val="5F497A" w:themeColor="accent4" w:themeShade="BF"/>
        </w:rPr>
        <w:t xml:space="preserve">  </w:t>
      </w:r>
      <w:r w:rsidR="00F260D6" w:rsidRPr="00D40203">
        <w:rPr>
          <w:rFonts w:eastAsia="Times New Roman"/>
          <w:i/>
          <w:iCs/>
          <w:color w:val="5F497A" w:themeColor="accent4" w:themeShade="BF"/>
        </w:rPr>
        <w:t xml:space="preserve">                                        </w:t>
      </w:r>
      <w:r w:rsidR="00084346" w:rsidRPr="00D40203">
        <w:rPr>
          <w:rFonts w:eastAsia="Times New Roman"/>
          <w:i/>
          <w:iCs/>
          <w:color w:val="5F497A" w:themeColor="accent4" w:themeShade="BF"/>
        </w:rPr>
        <w:t>Figure 5: Interaction with Microsoft Team</w:t>
      </w:r>
    </w:p>
    <w:p w14:paraId="74AE10AB" w14:textId="77777777" w:rsidR="00084346" w:rsidRPr="00D40203" w:rsidRDefault="00084346">
      <w:pPr>
        <w:spacing w:before="240" w:after="240" w:line="480" w:lineRule="auto"/>
        <w:rPr>
          <w:rFonts w:eastAsia="Times New Roman"/>
          <w:color w:val="5F497A" w:themeColor="accent4" w:themeShade="BF"/>
        </w:rPr>
      </w:pPr>
    </w:p>
    <w:p w14:paraId="5BE001EF" w14:textId="0DBCBC5D" w:rsidR="005A480F" w:rsidRPr="00D40203" w:rsidRDefault="002E62CC">
      <w:pPr>
        <w:spacing w:before="240" w:after="240" w:line="480" w:lineRule="auto"/>
        <w:rPr>
          <w:rFonts w:eastAsia="Times New Roman"/>
        </w:rPr>
      </w:pPr>
      <w:r w:rsidRPr="00D40203">
        <w:rPr>
          <w:rFonts w:eastAsia="Times New Roman"/>
        </w:rPr>
        <w:t xml:space="preserve">27.3% of the participants said that digital tools contributed to improved knowledge sharing, 18.2% said that it allowed quicker access to information and the remaining 36.4% claimed that it played a role in better team interaction. </w:t>
      </w:r>
      <w:r w:rsidR="00A21F86" w:rsidRPr="00D40203">
        <w:rPr>
          <w:rFonts w:eastAsia="Times New Roman"/>
          <w:i/>
          <w:iCs/>
          <w:color w:val="5F497A" w:themeColor="accent4" w:themeShade="BF"/>
        </w:rPr>
        <w:t>(Fig.7)</w:t>
      </w:r>
    </w:p>
    <w:p w14:paraId="491222E3" w14:textId="06A64956" w:rsidR="002B2F1E" w:rsidRPr="00D40203" w:rsidRDefault="002B2F1E">
      <w:pPr>
        <w:spacing w:before="240" w:after="240" w:line="480" w:lineRule="auto"/>
        <w:rPr>
          <w:rFonts w:eastAsia="Times New Roman"/>
        </w:rPr>
      </w:pPr>
      <w:r w:rsidRPr="00D40203">
        <w:rPr>
          <w:rFonts w:eastAsia="Times New Roman"/>
          <w:noProof/>
        </w:rPr>
        <w:drawing>
          <wp:inline distT="0" distB="0" distL="0" distR="0" wp14:anchorId="0B150589" wp14:editId="59EB8068">
            <wp:extent cx="6238544" cy="2056765"/>
            <wp:effectExtent l="0" t="0" r="0" b="635"/>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Картина 9"/>
                    <pic:cNvPicPr/>
                  </pic:nvPicPr>
                  <pic:blipFill rotWithShape="1">
                    <a:blip r:embed="rId13">
                      <a:extLst>
                        <a:ext uri="{28A0092B-C50C-407E-A947-70E740481C1C}">
                          <a14:useLocalDpi xmlns:a14="http://schemas.microsoft.com/office/drawing/2010/main" val="0"/>
                        </a:ext>
                      </a:extLst>
                    </a:blip>
                    <a:srcRect l="7710" t="42167" r="1283" b="29525"/>
                    <a:stretch/>
                  </pic:blipFill>
                  <pic:spPr bwMode="auto">
                    <a:xfrm>
                      <a:off x="0" y="0"/>
                      <a:ext cx="6525000" cy="2151206"/>
                    </a:xfrm>
                    <a:prstGeom prst="rect">
                      <a:avLst/>
                    </a:prstGeom>
                    <a:ln>
                      <a:noFill/>
                    </a:ln>
                    <a:effectLst>
                      <a:innerShdw blurRad="114300">
                        <a:prstClr val="black"/>
                      </a:innerShdw>
                    </a:effectLst>
                    <a:extLst>
                      <a:ext uri="{53640926-AAD7-44D8-BBD7-CCE9431645EC}">
                        <a14:shadowObscured xmlns:a14="http://schemas.microsoft.com/office/drawing/2010/main"/>
                      </a:ext>
                    </a:extLst>
                  </pic:spPr>
                </pic:pic>
              </a:graphicData>
            </a:graphic>
          </wp:inline>
        </w:drawing>
      </w:r>
    </w:p>
    <w:p w14:paraId="34580B3C" w14:textId="0BFABB5C" w:rsidR="00A21F86" w:rsidRPr="00D40203" w:rsidRDefault="00A21F86">
      <w:pPr>
        <w:spacing w:before="240" w:after="240" w:line="480" w:lineRule="auto"/>
        <w:rPr>
          <w:rFonts w:eastAsia="Times New Roman"/>
        </w:rPr>
      </w:pPr>
      <w:r w:rsidRPr="00D40203">
        <w:rPr>
          <w:rFonts w:eastAsia="Times New Roman"/>
          <w:i/>
          <w:iCs/>
          <w:color w:val="5F497A" w:themeColor="accent4" w:themeShade="BF"/>
        </w:rPr>
        <w:t>Figure 7</w:t>
      </w:r>
      <w:r w:rsidRPr="00D40203">
        <w:rPr>
          <w:rFonts w:eastAsia="Times New Roman"/>
          <w:color w:val="5F497A" w:themeColor="accent4" w:themeShade="BF"/>
        </w:rPr>
        <w:t xml:space="preserve"> </w:t>
      </w:r>
      <w:r w:rsidR="00084346" w:rsidRPr="00D40203">
        <w:rPr>
          <w:rFonts w:eastAsia="Times New Roman"/>
          <w:i/>
          <w:iCs/>
          <w:color w:val="5F497A" w:themeColor="accent4" w:themeShade="BF"/>
        </w:rPr>
        <w:t xml:space="preserve">How using digital tools improves study at </w:t>
      </w:r>
      <w:r w:rsidR="003812C9" w:rsidRPr="00D40203">
        <w:rPr>
          <w:rFonts w:eastAsia="Times New Roman"/>
          <w:i/>
          <w:iCs/>
          <w:color w:val="5F497A" w:themeColor="accent4" w:themeShade="BF"/>
        </w:rPr>
        <w:t>u</w:t>
      </w:r>
      <w:r w:rsidR="00084346" w:rsidRPr="00D40203">
        <w:rPr>
          <w:rFonts w:eastAsia="Times New Roman"/>
          <w:i/>
          <w:iCs/>
          <w:color w:val="5F497A" w:themeColor="accent4" w:themeShade="BF"/>
        </w:rPr>
        <w:t>niversity (Knowledge sharing, quick access to information and improve team interaction)</w:t>
      </w:r>
    </w:p>
    <w:p w14:paraId="78C4707A" w14:textId="77777777" w:rsidR="00A21F86" w:rsidRPr="00D40203" w:rsidRDefault="00A21F86">
      <w:pPr>
        <w:spacing w:before="240" w:after="240" w:line="480" w:lineRule="auto"/>
        <w:rPr>
          <w:rFonts w:eastAsia="Times New Roman"/>
        </w:rPr>
      </w:pPr>
    </w:p>
    <w:p w14:paraId="57D0D3FD" w14:textId="6ABDE04F" w:rsidR="00014579" w:rsidRPr="00D40203" w:rsidRDefault="002E62CC">
      <w:pPr>
        <w:spacing w:before="240" w:after="240" w:line="480" w:lineRule="auto"/>
        <w:rPr>
          <w:rFonts w:eastAsia="Times New Roman"/>
        </w:rPr>
      </w:pPr>
      <w:r w:rsidRPr="00D40203">
        <w:rPr>
          <w:rFonts w:eastAsia="Times New Roman"/>
        </w:rPr>
        <w:t>23out of 27</w:t>
      </w:r>
      <w:r w:rsidR="007D2CF4" w:rsidRPr="00D40203">
        <w:rPr>
          <w:rFonts w:eastAsia="Times New Roman"/>
        </w:rPr>
        <w:t xml:space="preserve"> (85%)</w:t>
      </w:r>
      <w:r w:rsidRPr="00D40203">
        <w:rPr>
          <w:rFonts w:eastAsia="Times New Roman"/>
        </w:rPr>
        <w:t xml:space="preserve"> participants mentioned that UWTSD should totally invest in the latest digital tools in order to improve collaborative </w:t>
      </w:r>
      <w:r w:rsidR="00F76F0E" w:rsidRPr="00D40203">
        <w:rPr>
          <w:rFonts w:eastAsia="Times New Roman"/>
        </w:rPr>
        <w:t>outcomes</w:t>
      </w:r>
      <w:r w:rsidR="003812C9" w:rsidRPr="00D40203">
        <w:rPr>
          <w:rFonts w:eastAsia="Times New Roman"/>
        </w:rPr>
        <w:t xml:space="preserve"> </w:t>
      </w:r>
      <w:r w:rsidR="00F76F0E" w:rsidRPr="00D40203">
        <w:rPr>
          <w:rFonts w:eastAsia="Times New Roman"/>
        </w:rPr>
        <w:t>(</w:t>
      </w:r>
      <w:r w:rsidR="00F76F0E" w:rsidRPr="00D40203">
        <w:rPr>
          <w:rFonts w:eastAsia="Times New Roman"/>
          <w:i/>
          <w:iCs/>
          <w:color w:val="5F497A" w:themeColor="accent4" w:themeShade="BF"/>
        </w:rPr>
        <w:t>Fig. 8)</w:t>
      </w:r>
      <w:r w:rsidR="003812C9" w:rsidRPr="00D40203">
        <w:rPr>
          <w:rFonts w:eastAsia="Times New Roman"/>
          <w:i/>
          <w:iCs/>
          <w:color w:val="5F497A" w:themeColor="accent4" w:themeShade="BF"/>
        </w:rPr>
        <w:t>.</w:t>
      </w:r>
      <w:r w:rsidRPr="00D40203">
        <w:rPr>
          <w:rFonts w:eastAsia="Times New Roman"/>
          <w:color w:val="5F497A" w:themeColor="accent4" w:themeShade="BF"/>
        </w:rPr>
        <w:t xml:space="preserve"> </w:t>
      </w:r>
      <w:r w:rsidRPr="00D40203">
        <w:rPr>
          <w:rFonts w:eastAsia="Times New Roman"/>
        </w:rPr>
        <w:t xml:space="preserve"> </w:t>
      </w:r>
    </w:p>
    <w:p w14:paraId="49D9A493" w14:textId="77777777" w:rsidR="00A97E7D" w:rsidRPr="00D40203" w:rsidRDefault="004C5DCA" w:rsidP="00A97E7D">
      <w:pPr>
        <w:spacing w:before="240" w:after="240" w:line="480" w:lineRule="auto"/>
        <w:rPr>
          <w:rFonts w:eastAsia="Times New Roman"/>
        </w:rPr>
      </w:pPr>
      <w:r w:rsidRPr="00D40203">
        <w:rPr>
          <w:rFonts w:eastAsia="Times New Roman"/>
        </w:rPr>
        <w:t>In the present m</w:t>
      </w:r>
      <w:r w:rsidR="00E975E8" w:rsidRPr="00D40203">
        <w:rPr>
          <w:rFonts w:eastAsia="Times New Roman"/>
        </w:rPr>
        <w:t xml:space="preserve">ost students highly prefer Microsoft </w:t>
      </w:r>
      <w:r w:rsidR="00F76F0E" w:rsidRPr="00D40203">
        <w:rPr>
          <w:rFonts w:eastAsia="Times New Roman"/>
        </w:rPr>
        <w:t>Teams (</w:t>
      </w:r>
      <w:r w:rsidR="00F76F0E" w:rsidRPr="00D40203">
        <w:rPr>
          <w:rFonts w:eastAsia="Times New Roman"/>
          <w:i/>
          <w:iCs/>
        </w:rPr>
        <w:t>85%)</w:t>
      </w:r>
      <w:r w:rsidR="00E975E8" w:rsidRPr="00D40203">
        <w:rPr>
          <w:rFonts w:eastAsia="Times New Roman"/>
        </w:rPr>
        <w:t xml:space="preserve"> as the main collaborative tool since the research shows it has the highest frequency of usage from daily to weekly. Other tools like Blackboard, social media and student emails are rather used at a lesser rate</w:t>
      </w:r>
      <w:bookmarkStart w:id="6" w:name="_Hlk99736283"/>
      <w:r w:rsidR="00F76F0E" w:rsidRPr="00D40203">
        <w:rPr>
          <w:rFonts w:eastAsia="Times New Roman"/>
        </w:rPr>
        <w:t xml:space="preserve"> (15%).</w:t>
      </w:r>
      <w:bookmarkEnd w:id="6"/>
    </w:p>
    <w:p w14:paraId="1714EEF5" w14:textId="17F9164F" w:rsidR="00EF1A3E" w:rsidRPr="00D40203" w:rsidRDefault="00F260D6" w:rsidP="00A97E7D">
      <w:pPr>
        <w:spacing w:before="240" w:after="240" w:line="480" w:lineRule="auto"/>
        <w:rPr>
          <w:rFonts w:eastAsia="Times New Roman"/>
        </w:rPr>
      </w:pPr>
      <w:r w:rsidRPr="00D40203">
        <w:rPr>
          <w:noProof/>
        </w:rPr>
        <w:drawing>
          <wp:anchor distT="0" distB="0" distL="114300" distR="114300" simplePos="0" relativeHeight="251658240" behindDoc="0" locked="0" layoutInCell="1" allowOverlap="1" wp14:anchorId="685FB99F" wp14:editId="72F76051">
            <wp:simplePos x="0" y="0"/>
            <wp:positionH relativeFrom="margin">
              <wp:posOffset>-114300</wp:posOffset>
            </wp:positionH>
            <wp:positionV relativeFrom="paragraph">
              <wp:posOffset>716280</wp:posOffset>
            </wp:positionV>
            <wp:extent cx="6000750" cy="1939290"/>
            <wp:effectExtent l="95250" t="95250" r="38100" b="41910"/>
            <wp:wrapSquare wrapText="bothSides"/>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3F28CA16" w14:textId="6C190C9E" w:rsidR="005B214C" w:rsidRPr="00D40203" w:rsidRDefault="00A97E7D" w:rsidP="00C54EDC">
      <w:pPr>
        <w:spacing w:before="240" w:after="240" w:line="480" w:lineRule="auto"/>
        <w:rPr>
          <w:rFonts w:eastAsia="Times New Roman"/>
          <w:i/>
          <w:iCs/>
          <w:color w:val="5F497A" w:themeColor="accent4" w:themeShade="BF"/>
        </w:rPr>
      </w:pPr>
      <w:r w:rsidRPr="00D40203">
        <w:rPr>
          <w:rFonts w:eastAsia="Times New Roman"/>
          <w:i/>
          <w:iCs/>
          <w:color w:val="5F497A" w:themeColor="accent4" w:themeShade="BF"/>
        </w:rPr>
        <w:t xml:space="preserve">                  </w:t>
      </w:r>
      <w:r w:rsidR="005B214C" w:rsidRPr="00D40203">
        <w:rPr>
          <w:rFonts w:eastAsia="Times New Roman"/>
          <w:i/>
          <w:iCs/>
          <w:color w:val="5F497A" w:themeColor="accent4" w:themeShade="BF"/>
        </w:rPr>
        <w:t xml:space="preserve">Figure </w:t>
      </w:r>
      <w:r w:rsidR="00B71E00" w:rsidRPr="00D40203">
        <w:rPr>
          <w:rFonts w:eastAsia="Times New Roman"/>
          <w:i/>
          <w:iCs/>
          <w:color w:val="5F497A" w:themeColor="accent4" w:themeShade="BF"/>
        </w:rPr>
        <w:t>8</w:t>
      </w:r>
      <w:r w:rsidR="002A086E" w:rsidRPr="00D40203">
        <w:rPr>
          <w:rFonts w:eastAsia="Times New Roman"/>
          <w:i/>
          <w:iCs/>
          <w:color w:val="5F497A" w:themeColor="accent4" w:themeShade="BF"/>
        </w:rPr>
        <w:t xml:space="preserve">: </w:t>
      </w:r>
      <w:r w:rsidR="003812C9" w:rsidRPr="00D40203">
        <w:rPr>
          <w:rFonts w:eastAsia="Times New Roman"/>
          <w:i/>
          <w:iCs/>
          <w:color w:val="5F497A" w:themeColor="accent4" w:themeShade="BF"/>
        </w:rPr>
        <w:t>Need of investment on digital tool at university</w:t>
      </w:r>
    </w:p>
    <w:p w14:paraId="2B097F6D" w14:textId="77777777" w:rsidR="005B214C" w:rsidRPr="00D40203" w:rsidRDefault="005B214C" w:rsidP="00C54EDC">
      <w:pPr>
        <w:spacing w:before="240" w:after="240" w:line="480" w:lineRule="auto"/>
        <w:rPr>
          <w:rFonts w:eastAsia="Times New Roman"/>
          <w:b/>
          <w:bCs/>
          <w:i/>
          <w:iCs/>
        </w:rPr>
      </w:pPr>
    </w:p>
    <w:p w14:paraId="6C6E8E4D" w14:textId="24C9C415" w:rsidR="0077248B" w:rsidRPr="00D40203" w:rsidRDefault="0077248B" w:rsidP="00C54EDC">
      <w:pPr>
        <w:spacing w:before="240" w:after="240" w:line="480" w:lineRule="auto"/>
        <w:rPr>
          <w:rFonts w:eastAsia="Times New Roman"/>
          <w:b/>
          <w:bCs/>
        </w:rPr>
      </w:pPr>
      <w:r w:rsidRPr="00D40203">
        <w:rPr>
          <w:rFonts w:eastAsia="Times New Roman"/>
          <w:b/>
          <w:bCs/>
        </w:rPr>
        <w:t xml:space="preserve">The questionnaire </w:t>
      </w:r>
      <w:r w:rsidR="00C947A0" w:rsidRPr="00D40203">
        <w:rPr>
          <w:rFonts w:eastAsia="Times New Roman"/>
          <w:b/>
          <w:bCs/>
        </w:rPr>
        <w:t>form recorded</w:t>
      </w:r>
      <w:r w:rsidRPr="00D40203">
        <w:rPr>
          <w:rFonts w:eastAsia="Times New Roman"/>
          <w:b/>
          <w:bCs/>
        </w:rPr>
        <w:t xml:space="preserve"> all </w:t>
      </w:r>
      <w:r w:rsidR="00183501" w:rsidRPr="00D40203">
        <w:rPr>
          <w:rFonts w:eastAsia="Times New Roman"/>
          <w:b/>
          <w:bCs/>
        </w:rPr>
        <w:t xml:space="preserve">ten </w:t>
      </w:r>
      <w:r w:rsidR="00061D36" w:rsidRPr="00D40203">
        <w:rPr>
          <w:rFonts w:eastAsia="Times New Roman"/>
          <w:b/>
          <w:bCs/>
        </w:rPr>
        <w:t xml:space="preserve">questions and </w:t>
      </w:r>
      <w:r w:rsidR="00C947A0" w:rsidRPr="00D40203">
        <w:rPr>
          <w:rFonts w:eastAsia="Times New Roman"/>
          <w:b/>
          <w:bCs/>
        </w:rPr>
        <w:t>participants’</w:t>
      </w:r>
      <w:r w:rsidR="00061D36" w:rsidRPr="00D40203">
        <w:rPr>
          <w:rFonts w:eastAsia="Times New Roman"/>
          <w:b/>
          <w:bCs/>
        </w:rPr>
        <w:t xml:space="preserve"> </w:t>
      </w:r>
      <w:r w:rsidR="003812C9" w:rsidRPr="00D40203">
        <w:rPr>
          <w:rFonts w:eastAsia="Times New Roman"/>
          <w:b/>
          <w:bCs/>
        </w:rPr>
        <w:t>responds</w:t>
      </w:r>
      <w:r w:rsidR="003812C9" w:rsidRPr="00D40203">
        <w:rPr>
          <w:rFonts w:eastAsia="Times New Roman"/>
          <w:b/>
          <w:bCs/>
          <w:color w:val="5F497A" w:themeColor="accent4" w:themeShade="BF"/>
        </w:rPr>
        <w:t xml:space="preserve"> (</w:t>
      </w:r>
      <w:r w:rsidR="003812C9" w:rsidRPr="00D40203">
        <w:rPr>
          <w:rFonts w:eastAsia="Times New Roman"/>
          <w:b/>
          <w:bCs/>
          <w:i/>
          <w:iCs/>
          <w:color w:val="5F497A" w:themeColor="accent4" w:themeShade="BF"/>
        </w:rPr>
        <w:t>See Appendix I</w:t>
      </w:r>
      <w:r w:rsidR="00AB3E27" w:rsidRPr="00D40203">
        <w:rPr>
          <w:rFonts w:eastAsia="Times New Roman"/>
          <w:b/>
          <w:bCs/>
          <w:color w:val="5F497A" w:themeColor="accent4" w:themeShade="BF"/>
        </w:rPr>
        <w:t>).</w:t>
      </w:r>
      <w:r w:rsidR="00C947A0" w:rsidRPr="00D40203">
        <w:rPr>
          <w:rFonts w:eastAsia="Times New Roman"/>
          <w:b/>
          <w:bCs/>
        </w:rPr>
        <w:t xml:space="preserve"> Results are set out in diagrammatical form at the end of the </w:t>
      </w:r>
      <w:r w:rsidR="00625BB2" w:rsidRPr="00D40203">
        <w:rPr>
          <w:rFonts w:eastAsia="Times New Roman"/>
          <w:b/>
          <w:bCs/>
        </w:rPr>
        <w:t>report</w:t>
      </w:r>
      <w:r w:rsidR="00625BB2" w:rsidRPr="00D40203">
        <w:rPr>
          <w:rFonts w:eastAsia="Times New Roman"/>
          <w:b/>
          <w:bCs/>
          <w:color w:val="5F497A" w:themeColor="accent4" w:themeShade="BF"/>
        </w:rPr>
        <w:t xml:space="preserve">. </w:t>
      </w:r>
    </w:p>
    <w:p w14:paraId="44AD81EE" w14:textId="23C77A9E" w:rsidR="00EF1A3E" w:rsidRPr="00D40203" w:rsidRDefault="00F03410">
      <w:pPr>
        <w:spacing w:before="240" w:after="240" w:line="480" w:lineRule="auto"/>
        <w:jc w:val="center"/>
        <w:rPr>
          <w:rFonts w:eastAsia="Times New Roman"/>
          <w:color w:val="5F497A" w:themeColor="accent4" w:themeShade="BF"/>
        </w:rPr>
      </w:pPr>
      <w:r w:rsidRPr="00D40203">
        <w:rPr>
          <w:rFonts w:eastAsia="Times New Roman"/>
          <w:color w:val="5F497A" w:themeColor="accent4" w:themeShade="BF"/>
        </w:rPr>
        <w:t xml:space="preserve"> </w:t>
      </w:r>
    </w:p>
    <w:p w14:paraId="45908625" w14:textId="77777777" w:rsidR="00F03410" w:rsidRPr="00D40203" w:rsidRDefault="00E975E8">
      <w:pPr>
        <w:spacing w:before="240" w:after="240" w:line="480" w:lineRule="auto"/>
        <w:rPr>
          <w:rFonts w:eastAsia="Times New Roman"/>
          <w:b/>
          <w:color w:val="5F497A" w:themeColor="accent4" w:themeShade="BF"/>
        </w:rPr>
      </w:pPr>
      <w:r w:rsidRPr="00D40203">
        <w:rPr>
          <w:rFonts w:eastAsia="Times New Roman"/>
          <w:b/>
          <w:color w:val="5F497A" w:themeColor="accent4" w:themeShade="BF"/>
        </w:rPr>
        <w:t xml:space="preserve">                                                    </w:t>
      </w:r>
    </w:p>
    <w:p w14:paraId="41B79D24" w14:textId="77777777" w:rsidR="002A086E" w:rsidRPr="00D40203" w:rsidRDefault="00F03410">
      <w:pPr>
        <w:spacing w:before="240" w:after="240" w:line="480" w:lineRule="auto"/>
        <w:rPr>
          <w:rFonts w:eastAsia="Times New Roman"/>
          <w:b/>
          <w:color w:val="5F497A" w:themeColor="accent4" w:themeShade="BF"/>
        </w:rPr>
      </w:pPr>
      <w:r w:rsidRPr="00D40203">
        <w:rPr>
          <w:rFonts w:eastAsia="Times New Roman"/>
          <w:b/>
          <w:color w:val="5F497A" w:themeColor="accent4" w:themeShade="BF"/>
        </w:rPr>
        <w:t xml:space="preserve">                                                         </w:t>
      </w:r>
      <w:r w:rsidR="00E975E8" w:rsidRPr="00D40203">
        <w:rPr>
          <w:rFonts w:eastAsia="Times New Roman"/>
          <w:b/>
          <w:color w:val="5F497A" w:themeColor="accent4" w:themeShade="BF"/>
        </w:rPr>
        <w:t xml:space="preserve"> </w:t>
      </w:r>
    </w:p>
    <w:p w14:paraId="1231EEF3" w14:textId="782F9FEB" w:rsidR="00014579" w:rsidRPr="00482169" w:rsidRDefault="002A086E" w:rsidP="00482169">
      <w:pPr>
        <w:pStyle w:val="a5"/>
        <w:numPr>
          <w:ilvl w:val="0"/>
          <w:numId w:val="6"/>
        </w:numPr>
        <w:spacing w:before="240" w:after="240" w:line="480" w:lineRule="auto"/>
        <w:rPr>
          <w:rFonts w:eastAsia="Times New Roman"/>
          <w:b/>
          <w:color w:val="5F497A" w:themeColor="accent4" w:themeShade="BF"/>
        </w:rPr>
      </w:pPr>
      <w:r w:rsidRPr="00482169">
        <w:rPr>
          <w:rFonts w:eastAsia="Times New Roman"/>
          <w:b/>
          <w:color w:val="5F497A" w:themeColor="accent4" w:themeShade="BF"/>
        </w:rPr>
        <w:lastRenderedPageBreak/>
        <w:t xml:space="preserve"> </w:t>
      </w:r>
      <w:r w:rsidR="002E62CC" w:rsidRPr="00482169">
        <w:rPr>
          <w:rFonts w:eastAsia="Times New Roman"/>
          <w:b/>
          <w:color w:val="5F497A" w:themeColor="accent4" w:themeShade="BF"/>
        </w:rPr>
        <w:t>Discussion</w:t>
      </w:r>
    </w:p>
    <w:p w14:paraId="6E85EC93" w14:textId="77777777" w:rsidR="002A086E" w:rsidRPr="00D40203" w:rsidRDefault="002A086E">
      <w:pPr>
        <w:spacing w:before="240" w:after="240" w:line="480" w:lineRule="auto"/>
        <w:rPr>
          <w:rFonts w:eastAsia="Times New Roman"/>
          <w:b/>
          <w:color w:val="5F497A" w:themeColor="accent4" w:themeShade="BF"/>
        </w:rPr>
      </w:pPr>
    </w:p>
    <w:p w14:paraId="262ADF14" w14:textId="27E95732" w:rsidR="00E75CCE" w:rsidRPr="00D40203" w:rsidRDefault="008C356C">
      <w:pPr>
        <w:spacing w:before="240" w:after="240" w:line="480" w:lineRule="auto"/>
        <w:rPr>
          <w:rFonts w:eastAsia="Times New Roman"/>
        </w:rPr>
      </w:pPr>
      <w:r w:rsidRPr="00D40203">
        <w:rPr>
          <w:rFonts w:eastAsia="Times New Roman"/>
        </w:rPr>
        <w:t xml:space="preserve"> The questionnaire results undoubtedly showed that all </w:t>
      </w:r>
      <w:r w:rsidR="000F037F" w:rsidRPr="00D40203">
        <w:rPr>
          <w:rFonts w:eastAsia="Times New Roman"/>
        </w:rPr>
        <w:t xml:space="preserve">27 </w:t>
      </w:r>
      <w:r w:rsidRPr="00D40203">
        <w:rPr>
          <w:rFonts w:eastAsia="Times New Roman"/>
        </w:rPr>
        <w:t xml:space="preserve">participants were completely in favor of using digital tools for collaboration at UWTSD since it makes collaboration effective and </w:t>
      </w:r>
      <w:r w:rsidR="00AF76C6" w:rsidRPr="00D40203">
        <w:rPr>
          <w:rFonts w:eastAsia="Times New Roman"/>
        </w:rPr>
        <w:t xml:space="preserve">easier. </w:t>
      </w:r>
    </w:p>
    <w:p w14:paraId="20A89EC5" w14:textId="1E54B13E" w:rsidR="00014579" w:rsidRPr="00D40203" w:rsidRDefault="002E62CC">
      <w:pPr>
        <w:spacing w:before="240" w:after="240" w:line="480" w:lineRule="auto"/>
        <w:rPr>
          <w:rFonts w:eastAsia="Times New Roman"/>
        </w:rPr>
      </w:pPr>
      <w:r w:rsidRPr="00D40203">
        <w:rPr>
          <w:rFonts w:eastAsia="Times New Roman"/>
        </w:rPr>
        <w:t xml:space="preserve">Microsoft Teams has taken over the student market because of its primary service of communication platform and enough storage capacity that facilitates the students with virtual conference meetings with </w:t>
      </w:r>
      <w:r w:rsidR="001B173B" w:rsidRPr="00D40203">
        <w:rPr>
          <w:rFonts w:eastAsia="Times New Roman"/>
        </w:rPr>
        <w:t>several</w:t>
      </w:r>
      <w:r w:rsidRPr="00D40203">
        <w:rPr>
          <w:rFonts w:eastAsia="Times New Roman"/>
        </w:rPr>
        <w:t xml:space="preserve"> channels. The tool is probably a preference among </w:t>
      </w:r>
      <w:r w:rsidR="00110D1E">
        <w:rPr>
          <w:rFonts w:eastAsia="Times New Roman"/>
        </w:rPr>
        <w:t>participants</w:t>
      </w:r>
      <w:r w:rsidRPr="00D40203">
        <w:rPr>
          <w:rFonts w:eastAsia="Times New Roman"/>
        </w:rPr>
        <w:t xml:space="preserve"> because it links all the data directly with their Microsoft accounts. </w:t>
      </w:r>
    </w:p>
    <w:p w14:paraId="7FDFBD46" w14:textId="785E5025" w:rsidR="00014579" w:rsidRPr="00D40203" w:rsidRDefault="002E62CC">
      <w:pPr>
        <w:spacing w:before="240" w:after="240" w:line="480" w:lineRule="auto"/>
        <w:rPr>
          <w:rFonts w:eastAsia="Times New Roman"/>
        </w:rPr>
      </w:pPr>
      <w:r w:rsidRPr="00D40203">
        <w:rPr>
          <w:rFonts w:eastAsia="Times New Roman"/>
        </w:rPr>
        <w:t xml:space="preserve">The study clearly shows how the digital tools, especially the Microsoft Team, has been contributing to helping the students with study related matters. The students can easily pass on information and rely on these tools when they need to communicate with their study fellow groups. Not only these are a thorough form of communication media but also give a platform for submitting and sharing their assignments and uploading helpful material that can be shared with a whole group of class. The teacher-student interaction becomes </w:t>
      </w:r>
      <w:r w:rsidR="00F03410" w:rsidRPr="00D40203">
        <w:rPr>
          <w:rFonts w:eastAsia="Times New Roman"/>
        </w:rPr>
        <w:t>smoother,</w:t>
      </w:r>
      <w:r w:rsidRPr="00D40203">
        <w:rPr>
          <w:rFonts w:eastAsia="Times New Roman"/>
        </w:rPr>
        <w:t xml:space="preserve"> and the faculty </w:t>
      </w:r>
      <w:r w:rsidR="000A76A0" w:rsidRPr="00D40203">
        <w:rPr>
          <w:rFonts w:eastAsia="Times New Roman"/>
        </w:rPr>
        <w:t>can</w:t>
      </w:r>
      <w:r w:rsidRPr="00D40203">
        <w:rPr>
          <w:rFonts w:eastAsia="Times New Roman"/>
        </w:rPr>
        <w:t xml:space="preserve"> make a way of networking apart from the </w:t>
      </w:r>
      <w:r w:rsidR="00545950" w:rsidRPr="00D40203">
        <w:rPr>
          <w:rFonts w:eastAsia="Times New Roman"/>
        </w:rPr>
        <w:t>face-to-face</w:t>
      </w:r>
      <w:r w:rsidRPr="00D40203">
        <w:rPr>
          <w:rFonts w:eastAsia="Times New Roman"/>
        </w:rPr>
        <w:t xml:space="preserve"> class interaction. </w:t>
      </w:r>
      <w:r w:rsidRPr="00E84E8C">
        <w:rPr>
          <w:rFonts w:eastAsia="Times New Roman"/>
          <w:color w:val="5F497A" w:themeColor="accent4" w:themeShade="BF"/>
        </w:rPr>
        <w:t>Pacheco et al.</w:t>
      </w:r>
      <w:r w:rsidRPr="00D40203">
        <w:rPr>
          <w:rFonts w:eastAsia="Times New Roman"/>
          <w:i/>
          <w:iCs/>
          <w:color w:val="5F497A" w:themeColor="accent4" w:themeShade="BF"/>
        </w:rPr>
        <w:t xml:space="preserve"> (2018</w:t>
      </w:r>
      <w:r w:rsidRPr="00D40203">
        <w:rPr>
          <w:rFonts w:eastAsia="Times New Roman"/>
          <w:color w:val="5F497A" w:themeColor="accent4" w:themeShade="BF"/>
        </w:rPr>
        <w:t xml:space="preserve">) </w:t>
      </w:r>
      <w:r w:rsidRPr="00D40203">
        <w:rPr>
          <w:rFonts w:eastAsia="Times New Roman"/>
        </w:rPr>
        <w:t xml:space="preserve">mentions in his research that although these tools are effective, they can also impart their use dependence on the students restricting them from working physically and independently. </w:t>
      </w:r>
    </w:p>
    <w:p w14:paraId="456D167C" w14:textId="731A70A7" w:rsidR="00014579" w:rsidRPr="00D40203" w:rsidRDefault="002E62CC">
      <w:pPr>
        <w:spacing w:before="240" w:after="240" w:line="480" w:lineRule="auto"/>
        <w:rPr>
          <w:rFonts w:eastAsia="Times New Roman"/>
        </w:rPr>
      </w:pPr>
      <w:r w:rsidRPr="00D40203">
        <w:rPr>
          <w:rFonts w:eastAsia="Times New Roman"/>
        </w:rPr>
        <w:t xml:space="preserve">Students at UWTSD claim that the digital tools have made their learning process a lot simpler than it would have been through mere physical classes. The Blackboard and student portal have facilitated them with easier communication patterns. Students are able to organize their study patterns and interact whenever convenient </w:t>
      </w:r>
    </w:p>
    <w:p w14:paraId="0504726F" w14:textId="594055D8" w:rsidR="00014579" w:rsidRPr="00D40203" w:rsidRDefault="00755D91">
      <w:pPr>
        <w:spacing w:before="240" w:after="240" w:line="480" w:lineRule="auto"/>
        <w:rPr>
          <w:rFonts w:eastAsia="Times New Roman"/>
        </w:rPr>
      </w:pPr>
      <w:r w:rsidRPr="00D40203">
        <w:lastRenderedPageBreak/>
        <w:t xml:space="preserve">Based on questionnaire responses it was possible to create </w:t>
      </w:r>
      <w:r w:rsidR="00376EC0" w:rsidRPr="00D40203">
        <w:t>measures of</w:t>
      </w:r>
      <w:r w:rsidRPr="00D40203">
        <w:t xml:space="preserve"> collaborative technology tool implementation</w:t>
      </w:r>
      <w:r w:rsidRPr="00D40203">
        <w:rPr>
          <w:rFonts w:eastAsia="Times New Roman"/>
        </w:rPr>
        <w:t>.</w:t>
      </w:r>
      <w:r w:rsidR="0021345B" w:rsidRPr="00D40203">
        <w:rPr>
          <w:rFonts w:eastAsia="Times New Roman"/>
        </w:rPr>
        <w:t xml:space="preserve"> I</w:t>
      </w:r>
      <w:r w:rsidR="00381767">
        <w:rPr>
          <w:rFonts w:eastAsia="Times New Roman"/>
        </w:rPr>
        <w:t xml:space="preserve">n my opinion based of results from </w:t>
      </w:r>
      <w:r w:rsidR="00F02978">
        <w:rPr>
          <w:rFonts w:eastAsia="Times New Roman"/>
        </w:rPr>
        <w:t xml:space="preserve">questionnaire </w:t>
      </w:r>
      <w:r w:rsidR="00F02978" w:rsidRPr="00D40203">
        <w:rPr>
          <w:rFonts w:eastAsia="Times New Roman"/>
        </w:rPr>
        <w:t>more</w:t>
      </w:r>
      <w:r w:rsidR="002E62CC" w:rsidRPr="00D40203">
        <w:rPr>
          <w:rFonts w:eastAsia="Times New Roman"/>
        </w:rPr>
        <w:t xml:space="preserve"> investment in digitalization of education and collaboration is </w:t>
      </w:r>
      <w:r w:rsidR="00545950" w:rsidRPr="00D40203">
        <w:rPr>
          <w:rFonts w:eastAsia="Times New Roman"/>
        </w:rPr>
        <w:t>a</w:t>
      </w:r>
      <w:r w:rsidR="002E62CC" w:rsidRPr="00D40203">
        <w:rPr>
          <w:rFonts w:eastAsia="Times New Roman"/>
        </w:rPr>
        <w:t xml:space="preserve"> preferable</w:t>
      </w:r>
      <w:r w:rsidR="0021345B" w:rsidRPr="00D40203">
        <w:rPr>
          <w:rFonts w:eastAsia="Times New Roman"/>
        </w:rPr>
        <w:t xml:space="preserve"> beneficial</w:t>
      </w:r>
      <w:r w:rsidR="002E62CC" w:rsidRPr="00D40203">
        <w:rPr>
          <w:rFonts w:eastAsia="Times New Roman"/>
        </w:rPr>
        <w:t xml:space="preserve"> step</w:t>
      </w:r>
      <w:r w:rsidR="00545950" w:rsidRPr="00D40203">
        <w:rPr>
          <w:rFonts w:eastAsia="Times New Roman"/>
        </w:rPr>
        <w:t>.</w:t>
      </w:r>
      <w:r w:rsidR="00867270" w:rsidRPr="00D40203">
        <w:rPr>
          <w:rFonts w:eastAsia="Times New Roman"/>
        </w:rPr>
        <w:t xml:space="preserve"> </w:t>
      </w:r>
    </w:p>
    <w:p w14:paraId="16A6C892" w14:textId="09C7EA69" w:rsidR="00014579" w:rsidRPr="00D40203" w:rsidRDefault="00F02978">
      <w:pPr>
        <w:spacing w:before="240" w:after="240" w:line="480" w:lineRule="auto"/>
        <w:rPr>
          <w:rFonts w:eastAsia="Times New Roman"/>
        </w:rPr>
      </w:pPr>
      <w:r>
        <w:rPr>
          <w:rFonts w:eastAsia="Times New Roman"/>
        </w:rPr>
        <w:t>Results also show s</w:t>
      </w:r>
      <w:r w:rsidR="002E62CC" w:rsidRPr="00D40203">
        <w:rPr>
          <w:rFonts w:eastAsia="Times New Roman"/>
        </w:rPr>
        <w:t>ecurity has always been a concern for students, especially when we date back to times when emails were the only communication medium</w:t>
      </w:r>
      <w:r w:rsidR="00867270" w:rsidRPr="00D40203">
        <w:t xml:space="preserve"> </w:t>
      </w:r>
      <w:r w:rsidR="002E62CC" w:rsidRPr="00D40203">
        <w:rPr>
          <w:rFonts w:eastAsia="Times New Roman"/>
        </w:rPr>
        <w:t xml:space="preserve">for students. Today, the student emails, social media platforms and blackboard again takes a back edge because the students do not consider it as secure and reliable as the Microsoft team platform. </w:t>
      </w:r>
    </w:p>
    <w:p w14:paraId="1F9CCB49" w14:textId="77777777" w:rsidR="001B173B" w:rsidRPr="00D40203" w:rsidRDefault="001B173B">
      <w:pPr>
        <w:spacing w:before="240" w:after="240" w:line="480" w:lineRule="auto"/>
        <w:rPr>
          <w:rFonts w:eastAsia="Times New Roman"/>
          <w:b/>
        </w:rPr>
      </w:pPr>
    </w:p>
    <w:p w14:paraId="17693E04" w14:textId="71159E41" w:rsidR="00014579" w:rsidRPr="00482169" w:rsidRDefault="001B173B" w:rsidP="00482169">
      <w:pPr>
        <w:pStyle w:val="a5"/>
        <w:numPr>
          <w:ilvl w:val="0"/>
          <w:numId w:val="6"/>
        </w:numPr>
        <w:spacing w:before="240" w:after="240" w:line="480" w:lineRule="auto"/>
        <w:rPr>
          <w:rFonts w:eastAsia="Times New Roman"/>
          <w:b/>
          <w:color w:val="5F497A" w:themeColor="accent4" w:themeShade="BF"/>
        </w:rPr>
      </w:pPr>
      <w:r w:rsidRPr="00482169">
        <w:rPr>
          <w:rFonts w:eastAsia="Times New Roman"/>
          <w:b/>
          <w:color w:val="5F497A" w:themeColor="accent4" w:themeShade="BF"/>
        </w:rPr>
        <w:t xml:space="preserve"> </w:t>
      </w:r>
      <w:r w:rsidR="002E62CC" w:rsidRPr="00482169">
        <w:rPr>
          <w:rFonts w:eastAsia="Times New Roman"/>
          <w:b/>
          <w:color w:val="5F497A" w:themeColor="accent4" w:themeShade="BF"/>
        </w:rPr>
        <w:t xml:space="preserve"> Conclusion</w:t>
      </w:r>
    </w:p>
    <w:p w14:paraId="76F7AAFE" w14:textId="26A54573" w:rsidR="009110D8" w:rsidRPr="009110D8" w:rsidRDefault="002E62CC" w:rsidP="009110D8">
      <w:pPr>
        <w:autoSpaceDE w:val="0"/>
        <w:autoSpaceDN w:val="0"/>
        <w:adjustRightInd w:val="0"/>
        <w:spacing w:line="240" w:lineRule="auto"/>
        <w:rPr>
          <w:lang w:val="en-GB"/>
        </w:rPr>
      </w:pPr>
      <w:r w:rsidRPr="00D40203">
        <w:rPr>
          <w:rFonts w:eastAsia="Times New Roman"/>
        </w:rPr>
        <w:t>The r</w:t>
      </w:r>
      <w:r w:rsidR="005154A6" w:rsidRPr="00D40203">
        <w:rPr>
          <w:rFonts w:eastAsia="Times New Roman"/>
        </w:rPr>
        <w:t xml:space="preserve">eport focuses on the impact of digital tools in education and learning and how does it affect interaction and </w:t>
      </w:r>
      <w:r w:rsidR="00427D1C" w:rsidRPr="00D40203">
        <w:rPr>
          <w:rFonts w:eastAsia="Times New Roman"/>
        </w:rPr>
        <w:t>collaboration.</w:t>
      </w:r>
      <w:r w:rsidR="00140A32">
        <w:rPr>
          <w:rFonts w:eastAsia="Times New Roman"/>
        </w:rPr>
        <w:t xml:space="preserve"> </w:t>
      </w:r>
      <w:r w:rsidR="009110D8" w:rsidRPr="009110D8">
        <w:rPr>
          <w:lang w:val="en-GB"/>
        </w:rPr>
        <w:t>Using digital tools and</w:t>
      </w:r>
    </w:p>
    <w:p w14:paraId="1667CBE3" w14:textId="6D18EA30" w:rsidR="009110D8" w:rsidRPr="009110D8" w:rsidRDefault="009110D8" w:rsidP="009110D8">
      <w:pPr>
        <w:autoSpaceDE w:val="0"/>
        <w:autoSpaceDN w:val="0"/>
        <w:adjustRightInd w:val="0"/>
        <w:spacing w:line="240" w:lineRule="auto"/>
        <w:rPr>
          <w:lang w:val="en-GB"/>
        </w:rPr>
      </w:pPr>
      <w:r w:rsidRPr="009110D8">
        <w:rPr>
          <w:lang w:val="en-GB"/>
        </w:rPr>
        <w:t xml:space="preserve">technological competencies students are capable </w:t>
      </w:r>
      <w:r w:rsidRPr="009110D8">
        <w:rPr>
          <w:lang w:val="en-GB"/>
        </w:rPr>
        <w:t>of maintaining</w:t>
      </w:r>
      <w:r w:rsidRPr="009110D8">
        <w:rPr>
          <w:lang w:val="en-GB"/>
        </w:rPr>
        <w:t xml:space="preserve"> a</w:t>
      </w:r>
    </w:p>
    <w:p w14:paraId="2E58FA87" w14:textId="268FD87F" w:rsidR="00F02978" w:rsidRDefault="009110D8" w:rsidP="009110D8">
      <w:pPr>
        <w:autoSpaceDE w:val="0"/>
        <w:autoSpaceDN w:val="0"/>
        <w:adjustRightInd w:val="0"/>
        <w:spacing w:line="240" w:lineRule="auto"/>
        <w:rPr>
          <w:rFonts w:ascii="AdvOT4b47d116" w:hAnsi="AdvOT4b47d116" w:cs="AdvOT4b47d116"/>
          <w:color w:val="5F497A" w:themeColor="accent4" w:themeShade="BF"/>
          <w:sz w:val="18"/>
          <w:szCs w:val="18"/>
          <w:lang w:val="en-GB"/>
        </w:rPr>
      </w:pPr>
      <w:r w:rsidRPr="009110D8">
        <w:rPr>
          <w:lang w:val="en-GB"/>
        </w:rPr>
        <w:t>better working relationship to achieve the academic objectives</w:t>
      </w:r>
      <w:r>
        <w:rPr>
          <w:lang w:val="en-GB"/>
        </w:rPr>
        <w:t xml:space="preserve"> </w:t>
      </w:r>
      <w:r w:rsidR="00E2711F" w:rsidRPr="00E2711F">
        <w:rPr>
          <w:color w:val="5F497A" w:themeColor="accent4" w:themeShade="BF"/>
          <w:lang w:val="en-GB"/>
        </w:rPr>
        <w:t xml:space="preserve">(Rafi, </w:t>
      </w:r>
      <w:r w:rsidR="00D7349A" w:rsidRPr="00E2711F">
        <w:rPr>
          <w:color w:val="5F497A" w:themeColor="accent4" w:themeShade="BF"/>
          <w:lang w:val="en-GB"/>
        </w:rPr>
        <w:t>2019)</w:t>
      </w:r>
      <w:r w:rsidR="00E2711F" w:rsidRPr="00E2711F">
        <w:rPr>
          <w:rFonts w:ascii="AdvOT4b47d116" w:hAnsi="AdvOT4b47d116" w:cs="AdvOT4b47d116"/>
          <w:color w:val="5F497A" w:themeColor="accent4" w:themeShade="BF"/>
          <w:sz w:val="18"/>
          <w:szCs w:val="18"/>
          <w:lang w:val="en-GB"/>
        </w:rPr>
        <w:t>.</w:t>
      </w:r>
      <w:r w:rsidR="00D7349A">
        <w:rPr>
          <w:rFonts w:ascii="AdvOT4b47d116" w:hAnsi="AdvOT4b47d116" w:cs="AdvOT4b47d116"/>
          <w:color w:val="5F497A" w:themeColor="accent4" w:themeShade="BF"/>
          <w:sz w:val="18"/>
          <w:szCs w:val="18"/>
          <w:lang w:val="en-GB"/>
        </w:rPr>
        <w:t xml:space="preserve"> </w:t>
      </w:r>
    </w:p>
    <w:p w14:paraId="7771569A" w14:textId="77777777" w:rsidR="00F02978" w:rsidRDefault="00F02978" w:rsidP="009110D8">
      <w:pPr>
        <w:autoSpaceDE w:val="0"/>
        <w:autoSpaceDN w:val="0"/>
        <w:adjustRightInd w:val="0"/>
        <w:spacing w:line="240" w:lineRule="auto"/>
        <w:rPr>
          <w:rFonts w:ascii="AdvOT4b47d116" w:hAnsi="AdvOT4b47d116" w:cs="AdvOT4b47d116"/>
          <w:color w:val="5F497A" w:themeColor="accent4" w:themeShade="BF"/>
          <w:sz w:val="18"/>
          <w:szCs w:val="18"/>
          <w:lang w:val="en-GB"/>
        </w:rPr>
      </w:pPr>
    </w:p>
    <w:p w14:paraId="2DC55E12" w14:textId="52144350" w:rsidR="00D7349A" w:rsidRDefault="009110D8" w:rsidP="009110D8">
      <w:pPr>
        <w:autoSpaceDE w:val="0"/>
        <w:autoSpaceDN w:val="0"/>
        <w:adjustRightInd w:val="0"/>
        <w:spacing w:line="240" w:lineRule="auto"/>
        <w:rPr>
          <w:rFonts w:eastAsia="Times New Roman"/>
        </w:rPr>
      </w:pPr>
      <w:r>
        <w:rPr>
          <w:rFonts w:eastAsia="Times New Roman"/>
        </w:rPr>
        <w:t>K</w:t>
      </w:r>
      <w:r w:rsidR="002E62CC" w:rsidRPr="00D7349A">
        <w:rPr>
          <w:rFonts w:eastAsia="Times New Roman"/>
        </w:rPr>
        <w:t>nowledge</w:t>
      </w:r>
      <w:r w:rsidR="002E62CC" w:rsidRPr="00D40203">
        <w:rPr>
          <w:rFonts w:eastAsia="Times New Roman"/>
        </w:rPr>
        <w:t xml:space="preserve"> </w:t>
      </w:r>
      <w:r w:rsidR="00D7349A" w:rsidRPr="00D40203">
        <w:rPr>
          <w:rFonts w:eastAsia="Times New Roman"/>
        </w:rPr>
        <w:t>sharing,</w:t>
      </w:r>
      <w:r w:rsidR="002E62CC" w:rsidRPr="00D40203">
        <w:rPr>
          <w:rFonts w:eastAsia="Times New Roman"/>
        </w:rPr>
        <w:t xml:space="preserve"> and team interactions become a lot more reliable with tools like Microsoft Teams and the use of secure platforms help students develop trust on the technologically advanced systems introduced at the institution.</w:t>
      </w:r>
    </w:p>
    <w:p w14:paraId="6E672728" w14:textId="77777777" w:rsidR="00F02978" w:rsidRDefault="00F02978" w:rsidP="009110D8">
      <w:pPr>
        <w:autoSpaceDE w:val="0"/>
        <w:autoSpaceDN w:val="0"/>
        <w:adjustRightInd w:val="0"/>
        <w:spacing w:line="240" w:lineRule="auto"/>
        <w:rPr>
          <w:rFonts w:eastAsia="Times New Roman"/>
        </w:rPr>
      </w:pPr>
    </w:p>
    <w:p w14:paraId="729CB702" w14:textId="5DA7B8F2" w:rsidR="00867270" w:rsidRPr="00E2711F" w:rsidRDefault="002E62CC" w:rsidP="00140A32">
      <w:pPr>
        <w:autoSpaceDE w:val="0"/>
        <w:autoSpaceDN w:val="0"/>
        <w:adjustRightInd w:val="0"/>
        <w:spacing w:line="240" w:lineRule="auto"/>
        <w:rPr>
          <w:rFonts w:ascii="AdvOT4b47d116" w:hAnsi="AdvOT4b47d116" w:cs="AdvOT4b47d116"/>
          <w:sz w:val="18"/>
          <w:szCs w:val="18"/>
          <w:lang w:val="en-GB"/>
        </w:rPr>
      </w:pPr>
      <w:r w:rsidRPr="00D40203">
        <w:rPr>
          <w:rFonts w:eastAsia="Times New Roman"/>
        </w:rPr>
        <w:t xml:space="preserve"> </w:t>
      </w:r>
      <w:r w:rsidR="00EB69CB" w:rsidRPr="00D40203">
        <w:rPr>
          <w:lang w:val="en-GB"/>
        </w:rPr>
        <w:t xml:space="preserve">It means that universities </w:t>
      </w:r>
      <w:r w:rsidR="009110D8">
        <w:rPr>
          <w:lang w:val="en-GB"/>
        </w:rPr>
        <w:t xml:space="preserve">may </w:t>
      </w:r>
      <w:r w:rsidR="00EB69CB" w:rsidRPr="00D40203">
        <w:rPr>
          <w:lang w:val="en-GB"/>
        </w:rPr>
        <w:t xml:space="preserve">encourage innovation and ensure that the use of digital tools is increased and that funds are geared towards meeting digital tools' experiences. </w:t>
      </w:r>
      <w:r w:rsidRPr="00D40203">
        <w:rPr>
          <w:rFonts w:eastAsia="Times New Roman"/>
        </w:rPr>
        <w:t xml:space="preserve">It has become a compulsion for tertiary institutions to make investments in digital tools </w:t>
      </w:r>
      <w:r w:rsidR="004C5DCA" w:rsidRPr="00D40203">
        <w:rPr>
          <w:rFonts w:eastAsia="Times New Roman"/>
        </w:rPr>
        <w:t>to</w:t>
      </w:r>
      <w:r w:rsidRPr="00D40203">
        <w:rPr>
          <w:rFonts w:eastAsia="Times New Roman"/>
        </w:rPr>
        <w:t xml:space="preserve"> compete with the highly organized groups and teaching quality an institution with polished digital tools would have</w:t>
      </w:r>
      <w:r w:rsidR="008F5B39" w:rsidRPr="00D40203">
        <w:rPr>
          <w:lang w:val="en-GB"/>
        </w:rPr>
        <w:t>.</w:t>
      </w:r>
      <w:r w:rsidR="001B50C6" w:rsidRPr="00D40203">
        <w:rPr>
          <w:color w:val="1C1D1E"/>
          <w:shd w:val="clear" w:color="auto" w:fill="FFFFFF"/>
        </w:rPr>
        <w:t xml:space="preserve"> The technologies do not merely support learning; they transform how we learn and how we come to interpret learning</w:t>
      </w:r>
      <w:r w:rsidR="001B50C6" w:rsidRPr="00D40203">
        <w:rPr>
          <w:lang w:val="en-GB"/>
        </w:rPr>
        <w:t xml:space="preserve"> </w:t>
      </w:r>
      <w:r w:rsidR="00D761E4" w:rsidRPr="00D761E4">
        <w:rPr>
          <w:color w:val="5F497A" w:themeColor="accent4" w:themeShade="BF"/>
          <w:lang w:val="en-GB"/>
        </w:rPr>
        <w:t>(</w:t>
      </w:r>
      <w:proofErr w:type="spellStart"/>
      <w:r w:rsidR="00D761E4" w:rsidRPr="00D761E4">
        <w:rPr>
          <w:color w:val="5F497A" w:themeColor="accent4" w:themeShade="BF"/>
          <w:lang w:val="en-GB"/>
        </w:rPr>
        <w:t>Säljö</w:t>
      </w:r>
      <w:proofErr w:type="spellEnd"/>
      <w:r w:rsidR="001B50C6" w:rsidRPr="00D761E4">
        <w:rPr>
          <w:rFonts w:eastAsia="Times New Roman"/>
          <w:color w:val="5F497A" w:themeColor="accent4" w:themeShade="BF"/>
        </w:rPr>
        <w:t xml:space="preserve"> R. ,2010</w:t>
      </w:r>
      <w:r w:rsidR="001B50C6" w:rsidRPr="00D40203">
        <w:rPr>
          <w:rFonts w:eastAsia="Times New Roman"/>
          <w:i/>
          <w:iCs/>
          <w:color w:val="5F497A" w:themeColor="accent4" w:themeShade="BF"/>
        </w:rPr>
        <w:t>).</w:t>
      </w:r>
      <w:r w:rsidR="001B50C6" w:rsidRPr="00D40203">
        <w:rPr>
          <w:rFonts w:eastAsia="Open Sans"/>
          <w:color w:val="5F497A" w:themeColor="accent4" w:themeShade="BF"/>
          <w:highlight w:val="white"/>
        </w:rPr>
        <w:t xml:space="preserve">  </w:t>
      </w:r>
      <w:r w:rsidRPr="00D40203">
        <w:rPr>
          <w:rFonts w:eastAsia="Times New Roman"/>
        </w:rPr>
        <w:t xml:space="preserve">Security, </w:t>
      </w:r>
      <w:r w:rsidR="004C5DCA" w:rsidRPr="00D40203">
        <w:rPr>
          <w:rFonts w:eastAsia="Times New Roman"/>
        </w:rPr>
        <w:t>accessibility,</w:t>
      </w:r>
      <w:r w:rsidRPr="00D40203">
        <w:rPr>
          <w:rFonts w:eastAsia="Times New Roman"/>
        </w:rPr>
        <w:t xml:space="preserve"> and user-friendliness remains the top work priorities for successful technological system installation within the </w:t>
      </w:r>
      <w:r w:rsidR="00A94EF5" w:rsidRPr="00D40203">
        <w:rPr>
          <w:rFonts w:eastAsia="Times New Roman"/>
        </w:rPr>
        <w:t>institution.</w:t>
      </w:r>
    </w:p>
    <w:p w14:paraId="3B7CE30A" w14:textId="3EA59248" w:rsidR="00014579" w:rsidRPr="00D40203" w:rsidRDefault="00A94EF5">
      <w:pPr>
        <w:spacing w:before="240" w:after="240" w:line="480" w:lineRule="auto"/>
        <w:rPr>
          <w:rFonts w:eastAsia="Times New Roman"/>
        </w:rPr>
      </w:pPr>
      <w:r w:rsidRPr="00D40203">
        <w:rPr>
          <w:rFonts w:eastAsia="Times New Roman"/>
        </w:rPr>
        <w:t xml:space="preserve"> Privacy issues are likely to be biggest concern and needs to be carefully </w:t>
      </w:r>
      <w:r w:rsidR="00D761E4" w:rsidRPr="00D40203">
        <w:rPr>
          <w:rFonts w:eastAsia="Times New Roman"/>
        </w:rPr>
        <w:t>planned. Advantages</w:t>
      </w:r>
      <w:r w:rsidR="00F02978">
        <w:rPr>
          <w:rFonts w:eastAsia="Times New Roman"/>
        </w:rPr>
        <w:t xml:space="preserve"> </w:t>
      </w:r>
      <w:r w:rsidRPr="00D40203">
        <w:rPr>
          <w:rFonts w:eastAsia="Times New Roman"/>
        </w:rPr>
        <w:t xml:space="preserve">of that </w:t>
      </w:r>
      <w:r w:rsidR="00867270" w:rsidRPr="00D40203">
        <w:rPr>
          <w:rFonts w:eastAsia="Times New Roman"/>
        </w:rPr>
        <w:t>would be</w:t>
      </w:r>
      <w:r w:rsidR="00D54E53" w:rsidRPr="00D40203">
        <w:rPr>
          <w:rFonts w:eastAsia="Times New Roman"/>
        </w:rPr>
        <w:t xml:space="preserve"> keep</w:t>
      </w:r>
      <w:r w:rsidRPr="00D40203">
        <w:rPr>
          <w:rFonts w:eastAsia="Times New Roman"/>
        </w:rPr>
        <w:t xml:space="preserve"> student collaboration</w:t>
      </w:r>
      <w:r w:rsidR="00867270" w:rsidRPr="00D40203">
        <w:rPr>
          <w:rFonts w:eastAsia="Times New Roman"/>
        </w:rPr>
        <w:t xml:space="preserve"> save</w:t>
      </w:r>
      <w:r w:rsidRPr="00D40203">
        <w:rPr>
          <w:rFonts w:eastAsia="Times New Roman"/>
        </w:rPr>
        <w:t xml:space="preserve"> and increase their level of</w:t>
      </w:r>
      <w:r w:rsidR="00F02978">
        <w:rPr>
          <w:rFonts w:eastAsia="Times New Roman"/>
        </w:rPr>
        <w:t xml:space="preserve"> </w:t>
      </w:r>
      <w:proofErr w:type="gramStart"/>
      <w:r w:rsidRPr="00D40203">
        <w:rPr>
          <w:rFonts w:eastAsia="Times New Roman"/>
        </w:rPr>
        <w:t>satisfaction</w:t>
      </w:r>
      <w:r w:rsidR="00EB69CB" w:rsidRPr="00D40203">
        <w:rPr>
          <w:lang w:val="en-GB"/>
        </w:rPr>
        <w:t>.</w:t>
      </w:r>
      <w:r w:rsidR="004C5DCA" w:rsidRPr="00D40203">
        <w:rPr>
          <w:rFonts w:eastAsia="Times New Roman"/>
        </w:rPr>
        <w:t>Therefore</w:t>
      </w:r>
      <w:proofErr w:type="gramEnd"/>
      <w:r w:rsidR="004C5DCA" w:rsidRPr="00D40203">
        <w:rPr>
          <w:rFonts w:eastAsia="Times New Roman"/>
        </w:rPr>
        <w:t xml:space="preserve">, </w:t>
      </w:r>
      <w:r w:rsidRPr="00D40203">
        <w:rPr>
          <w:rFonts w:eastAsia="Times New Roman"/>
        </w:rPr>
        <w:t>t</w:t>
      </w:r>
      <w:r w:rsidR="002E62CC" w:rsidRPr="00D40203">
        <w:rPr>
          <w:rFonts w:eastAsia="Times New Roman"/>
        </w:rPr>
        <w:t xml:space="preserve">he university </w:t>
      </w:r>
      <w:r w:rsidR="00427D1C" w:rsidRPr="00D40203">
        <w:rPr>
          <w:rFonts w:eastAsia="Times New Roman"/>
        </w:rPr>
        <w:t>needs</w:t>
      </w:r>
      <w:r w:rsidR="002E62CC" w:rsidRPr="00D40203">
        <w:rPr>
          <w:rFonts w:eastAsia="Times New Roman"/>
        </w:rPr>
        <w:t xml:space="preserve"> to focus more on Microsoft Teams since the students are more accustomed to its use and introduce similar digital tools in the future to make learning easier and promote collaboration among the students of UWTSD</w:t>
      </w:r>
      <w:r w:rsidR="00BE5770" w:rsidRPr="00D40203">
        <w:rPr>
          <w:rFonts w:eastAsia="Times New Roman"/>
        </w:rPr>
        <w:t>.</w:t>
      </w:r>
    </w:p>
    <w:p w14:paraId="411ECA54" w14:textId="77777777" w:rsidR="00014579" w:rsidRPr="00D40203" w:rsidRDefault="00014579">
      <w:pPr>
        <w:spacing w:before="240" w:after="240" w:line="480" w:lineRule="auto"/>
        <w:jc w:val="center"/>
        <w:rPr>
          <w:rFonts w:eastAsia="Times New Roman"/>
          <w:b/>
        </w:rPr>
      </w:pPr>
    </w:p>
    <w:p w14:paraId="5544CE3C" w14:textId="77777777" w:rsidR="00014579" w:rsidRPr="00D40203" w:rsidRDefault="00014579">
      <w:pPr>
        <w:spacing w:before="240" w:after="240" w:line="480" w:lineRule="auto"/>
        <w:jc w:val="center"/>
        <w:rPr>
          <w:rFonts w:eastAsia="Times New Roman"/>
          <w:b/>
        </w:rPr>
      </w:pPr>
    </w:p>
    <w:p w14:paraId="4BA8A5D8" w14:textId="77777777" w:rsidR="00014579" w:rsidRPr="00D40203" w:rsidRDefault="00014579">
      <w:pPr>
        <w:spacing w:before="240" w:after="240" w:line="480" w:lineRule="auto"/>
        <w:jc w:val="center"/>
        <w:rPr>
          <w:rFonts w:eastAsia="Times New Roman"/>
          <w:b/>
        </w:rPr>
      </w:pPr>
    </w:p>
    <w:p w14:paraId="1FEF2557" w14:textId="77777777" w:rsidR="00014579" w:rsidRPr="00D40203" w:rsidRDefault="00014579">
      <w:pPr>
        <w:spacing w:before="240" w:after="240" w:line="480" w:lineRule="auto"/>
        <w:jc w:val="center"/>
        <w:rPr>
          <w:rFonts w:eastAsia="Times New Roman"/>
          <w:b/>
        </w:rPr>
      </w:pPr>
    </w:p>
    <w:p w14:paraId="3478343A" w14:textId="77777777" w:rsidR="00014579" w:rsidRPr="00D40203" w:rsidRDefault="00014579">
      <w:pPr>
        <w:spacing w:before="240" w:after="240" w:line="480" w:lineRule="auto"/>
        <w:jc w:val="center"/>
        <w:rPr>
          <w:rFonts w:eastAsia="Times New Roman"/>
          <w:b/>
        </w:rPr>
      </w:pPr>
    </w:p>
    <w:p w14:paraId="027862B3" w14:textId="77777777" w:rsidR="00014579" w:rsidRPr="00D40203" w:rsidRDefault="00014579">
      <w:pPr>
        <w:spacing w:before="240" w:after="240" w:line="480" w:lineRule="auto"/>
        <w:jc w:val="center"/>
        <w:rPr>
          <w:rFonts w:eastAsia="Times New Roman"/>
          <w:b/>
        </w:rPr>
      </w:pPr>
    </w:p>
    <w:p w14:paraId="5F6F2765" w14:textId="77777777" w:rsidR="00014579" w:rsidRPr="00D40203" w:rsidRDefault="00014579">
      <w:pPr>
        <w:spacing w:before="240" w:after="240" w:line="480" w:lineRule="auto"/>
        <w:jc w:val="center"/>
        <w:rPr>
          <w:rFonts w:eastAsia="Times New Roman"/>
          <w:b/>
        </w:rPr>
      </w:pPr>
    </w:p>
    <w:p w14:paraId="76591CFC" w14:textId="77777777" w:rsidR="00427D1C" w:rsidRPr="00D40203" w:rsidRDefault="00427D1C">
      <w:pPr>
        <w:spacing w:before="240" w:after="240" w:line="480" w:lineRule="auto"/>
        <w:jc w:val="center"/>
        <w:rPr>
          <w:rFonts w:eastAsia="Times New Roman"/>
          <w:b/>
        </w:rPr>
      </w:pPr>
    </w:p>
    <w:p w14:paraId="468BAD04" w14:textId="77777777" w:rsidR="00D54E53" w:rsidRPr="00D40203" w:rsidRDefault="00D54E53">
      <w:pPr>
        <w:spacing w:before="240" w:after="240" w:line="480" w:lineRule="auto"/>
        <w:jc w:val="center"/>
        <w:rPr>
          <w:rFonts w:eastAsia="Times New Roman"/>
          <w:b/>
          <w:color w:val="5F497A" w:themeColor="accent4" w:themeShade="BF"/>
        </w:rPr>
      </w:pPr>
    </w:p>
    <w:p w14:paraId="0214DA92" w14:textId="77777777" w:rsidR="00D54E53" w:rsidRPr="00D40203" w:rsidRDefault="00D54E53">
      <w:pPr>
        <w:spacing w:before="240" w:after="240" w:line="480" w:lineRule="auto"/>
        <w:jc w:val="center"/>
        <w:rPr>
          <w:rFonts w:eastAsia="Times New Roman"/>
          <w:b/>
          <w:color w:val="5F497A" w:themeColor="accent4" w:themeShade="BF"/>
        </w:rPr>
      </w:pPr>
    </w:p>
    <w:p w14:paraId="45E84867" w14:textId="77777777" w:rsidR="00D54E53" w:rsidRPr="00D40203" w:rsidRDefault="00D54E53">
      <w:pPr>
        <w:spacing w:before="240" w:after="240" w:line="480" w:lineRule="auto"/>
        <w:jc w:val="center"/>
        <w:rPr>
          <w:rFonts w:eastAsia="Times New Roman"/>
          <w:b/>
          <w:color w:val="5F497A" w:themeColor="accent4" w:themeShade="BF"/>
        </w:rPr>
      </w:pPr>
    </w:p>
    <w:p w14:paraId="4114B321" w14:textId="77777777" w:rsidR="00D54E53" w:rsidRPr="00D40203" w:rsidRDefault="00D54E53">
      <w:pPr>
        <w:spacing w:before="240" w:after="240" w:line="480" w:lineRule="auto"/>
        <w:jc w:val="center"/>
        <w:rPr>
          <w:rFonts w:eastAsia="Times New Roman"/>
          <w:b/>
          <w:color w:val="5F497A" w:themeColor="accent4" w:themeShade="BF"/>
        </w:rPr>
      </w:pPr>
    </w:p>
    <w:p w14:paraId="2F7F38CC" w14:textId="77777777" w:rsidR="00EB142C" w:rsidRPr="00D40203" w:rsidRDefault="00EB142C">
      <w:pPr>
        <w:spacing w:before="240" w:after="240" w:line="480" w:lineRule="auto"/>
        <w:jc w:val="center"/>
        <w:rPr>
          <w:rFonts w:eastAsia="Times New Roman"/>
          <w:b/>
          <w:color w:val="5F497A" w:themeColor="accent4" w:themeShade="BF"/>
        </w:rPr>
      </w:pPr>
    </w:p>
    <w:p w14:paraId="46473AA4" w14:textId="3178B8FB" w:rsidR="00014579" w:rsidRPr="00482169" w:rsidRDefault="002E62CC" w:rsidP="00482169">
      <w:pPr>
        <w:pStyle w:val="a5"/>
        <w:numPr>
          <w:ilvl w:val="0"/>
          <w:numId w:val="6"/>
        </w:numPr>
        <w:spacing w:before="240" w:after="240" w:line="480" w:lineRule="auto"/>
        <w:rPr>
          <w:rFonts w:eastAsia="Times New Roman"/>
          <w:b/>
          <w:color w:val="5F497A" w:themeColor="accent4" w:themeShade="BF"/>
        </w:rPr>
      </w:pPr>
      <w:r w:rsidRPr="00482169">
        <w:rPr>
          <w:rFonts w:eastAsia="Times New Roman"/>
          <w:b/>
          <w:color w:val="5F497A" w:themeColor="accent4" w:themeShade="BF"/>
        </w:rPr>
        <w:t>Reference</w:t>
      </w:r>
      <w:r w:rsidR="00482169">
        <w:rPr>
          <w:rFonts w:eastAsia="Times New Roman"/>
          <w:b/>
          <w:color w:val="5F497A" w:themeColor="accent4" w:themeShade="BF"/>
        </w:rPr>
        <w:t xml:space="preserve"> List</w:t>
      </w:r>
    </w:p>
    <w:p w14:paraId="391044CD" w14:textId="33A9CE41" w:rsidR="00E500E5" w:rsidRPr="00D40203" w:rsidRDefault="00E500E5" w:rsidP="00E500E5">
      <w:pPr>
        <w:spacing w:line="240" w:lineRule="auto"/>
        <w:ind w:left="720" w:hanging="720"/>
        <w:rPr>
          <w:lang w:val="en-GB"/>
        </w:rPr>
      </w:pPr>
      <w:proofErr w:type="spellStart"/>
      <w:r w:rsidRPr="00D40203">
        <w:rPr>
          <w:lang w:val="en-GB"/>
        </w:rPr>
        <w:t>Fakis</w:t>
      </w:r>
      <w:proofErr w:type="spellEnd"/>
      <w:r w:rsidRPr="00D40203">
        <w:rPr>
          <w:lang w:val="en-GB"/>
        </w:rPr>
        <w:t xml:space="preserve">, A., </w:t>
      </w:r>
      <w:proofErr w:type="spellStart"/>
      <w:r w:rsidRPr="00D40203">
        <w:rPr>
          <w:lang w:val="en-GB"/>
        </w:rPr>
        <w:t>Hilliam</w:t>
      </w:r>
      <w:proofErr w:type="spellEnd"/>
      <w:r w:rsidRPr="00D40203">
        <w:rPr>
          <w:lang w:val="en-GB"/>
        </w:rPr>
        <w:t xml:space="preserve">, R., </w:t>
      </w:r>
      <w:proofErr w:type="spellStart"/>
      <w:r w:rsidRPr="00D40203">
        <w:rPr>
          <w:lang w:val="en-GB"/>
        </w:rPr>
        <w:t>Stoneley</w:t>
      </w:r>
      <w:proofErr w:type="spellEnd"/>
      <w:r w:rsidRPr="00D40203">
        <w:rPr>
          <w:lang w:val="en-GB"/>
        </w:rPr>
        <w:t>, H., &amp; Townend, M. (201</w:t>
      </w:r>
      <w:r w:rsidR="007C1649">
        <w:rPr>
          <w:lang w:val="en-GB"/>
        </w:rPr>
        <w:t>4</w:t>
      </w:r>
      <w:r w:rsidRPr="00D40203">
        <w:rPr>
          <w:lang w:val="en-GB"/>
        </w:rPr>
        <w:t>). Quantitative analysis of qualitative information from interviews: A systematic literature review. Journal of Mixed Methods Research, 8(2), 139-161.</w:t>
      </w:r>
    </w:p>
    <w:p w14:paraId="4206FEEE" w14:textId="77777777" w:rsidR="007C1649" w:rsidRDefault="007C1649" w:rsidP="00682AF0">
      <w:pPr>
        <w:spacing w:line="480" w:lineRule="auto"/>
        <w:jc w:val="both"/>
        <w:rPr>
          <w:rFonts w:eastAsia="Times New Roman"/>
        </w:rPr>
      </w:pPr>
      <w:bookmarkStart w:id="7" w:name="_n3a5fvg83822" w:colFirst="0" w:colLast="0"/>
      <w:bookmarkEnd w:id="7"/>
    </w:p>
    <w:p w14:paraId="1FA8E66F" w14:textId="3F54C27A" w:rsidR="007F2F17" w:rsidRPr="00D40203" w:rsidRDefault="007F2F17" w:rsidP="0076162A">
      <w:pPr>
        <w:shd w:val="clear" w:color="auto" w:fill="FFFFFF"/>
        <w:spacing w:line="240" w:lineRule="auto"/>
        <w:rPr>
          <w:rFonts w:eastAsia="Times New Roman"/>
          <w:color w:val="232323"/>
          <w:lang w:val="en-GB" w:eastAsia="en-GB"/>
        </w:rPr>
      </w:pPr>
      <w:r w:rsidRPr="007F2F17">
        <w:rPr>
          <w:rFonts w:eastAsia="Times New Roman"/>
          <w:color w:val="232323"/>
          <w:lang w:val="en-GB" w:eastAsia="en-GB"/>
        </w:rPr>
        <w:t xml:space="preserve">La Rocca, Concetta &amp; </w:t>
      </w:r>
      <w:proofErr w:type="spellStart"/>
      <w:r w:rsidRPr="007F2F17">
        <w:rPr>
          <w:rFonts w:eastAsia="Times New Roman"/>
          <w:color w:val="232323"/>
          <w:lang w:val="en-GB" w:eastAsia="en-GB"/>
        </w:rPr>
        <w:t>Margottini</w:t>
      </w:r>
      <w:proofErr w:type="spellEnd"/>
      <w:r w:rsidRPr="007F2F17">
        <w:rPr>
          <w:rFonts w:eastAsia="Times New Roman"/>
          <w:color w:val="232323"/>
          <w:lang w:val="en-GB" w:eastAsia="en-GB"/>
        </w:rPr>
        <w:t>, Massimo &amp; Capobianco, Rosa. (2014). Collaborative Learning in Higher Education. Open Journal of Social Sciences. 02. 61-66. 10.4236/jss.2014.22009.</w:t>
      </w:r>
    </w:p>
    <w:p w14:paraId="21AE6E6C" w14:textId="77777777" w:rsidR="00433234" w:rsidRPr="00D40203" w:rsidRDefault="00433234" w:rsidP="0076162A">
      <w:pPr>
        <w:shd w:val="clear" w:color="auto" w:fill="FFFFFF"/>
        <w:spacing w:line="240" w:lineRule="auto"/>
        <w:rPr>
          <w:rFonts w:eastAsia="Times New Roman"/>
          <w:color w:val="232323"/>
          <w:lang w:val="en-GB" w:eastAsia="en-GB"/>
        </w:rPr>
      </w:pPr>
    </w:p>
    <w:p w14:paraId="4E1CD446" w14:textId="43085B7E" w:rsidR="001713C8" w:rsidRPr="00D40203" w:rsidRDefault="001713C8" w:rsidP="0076162A">
      <w:pPr>
        <w:shd w:val="clear" w:color="auto" w:fill="FFFFFF"/>
        <w:spacing w:line="240" w:lineRule="auto"/>
        <w:rPr>
          <w:rFonts w:eastAsia="Times New Roman"/>
          <w:color w:val="232323"/>
          <w:lang w:val="en-GB" w:eastAsia="en-GB"/>
        </w:rPr>
      </w:pPr>
    </w:p>
    <w:p w14:paraId="07942712" w14:textId="39AFCEAB" w:rsidR="00160548" w:rsidRDefault="00160548" w:rsidP="0076162A">
      <w:pPr>
        <w:shd w:val="clear" w:color="auto" w:fill="FFFFFF"/>
        <w:spacing w:line="240" w:lineRule="auto"/>
        <w:rPr>
          <w:color w:val="000000"/>
          <w:shd w:val="clear" w:color="auto" w:fill="FFFFFF"/>
        </w:rPr>
      </w:pPr>
      <w:bookmarkStart w:id="8" w:name="_Hlk100130935"/>
    </w:p>
    <w:p w14:paraId="28985B6D" w14:textId="53192195" w:rsidR="00160548" w:rsidRPr="00D40203" w:rsidRDefault="00160548" w:rsidP="0076162A">
      <w:pPr>
        <w:shd w:val="clear" w:color="auto" w:fill="FFFFFF"/>
        <w:spacing w:line="240" w:lineRule="auto"/>
        <w:rPr>
          <w:rFonts w:eastAsia="Times New Roman"/>
          <w:color w:val="232323"/>
          <w:lang w:val="en-GB" w:eastAsia="en-GB"/>
        </w:rPr>
      </w:pPr>
      <w:r>
        <w:t>Olson, Gary M. and Olson, Judith S. (2000) 'Distance Matters', Human-Computer Interaction, 15:2, 139 - 178</w:t>
      </w:r>
    </w:p>
    <w:bookmarkEnd w:id="8"/>
    <w:p w14:paraId="703C24EE" w14:textId="5D136B47" w:rsidR="0076162A" w:rsidRDefault="00CF2247" w:rsidP="00682AF0">
      <w:pPr>
        <w:spacing w:line="480" w:lineRule="auto"/>
        <w:jc w:val="both"/>
        <w:rPr>
          <w:rFonts w:eastAsia="Times New Roman"/>
        </w:rPr>
      </w:pPr>
      <w:r>
        <w:rPr>
          <w:rFonts w:eastAsia="Times New Roman"/>
        </w:rPr>
        <w:lastRenderedPageBreak/>
        <w:t xml:space="preserve"> </w:t>
      </w:r>
    </w:p>
    <w:p w14:paraId="4D075EE1" w14:textId="2163D47E" w:rsidR="00CF2247" w:rsidRDefault="00CF2247" w:rsidP="00682AF0">
      <w:pPr>
        <w:spacing w:line="480" w:lineRule="auto"/>
        <w:jc w:val="both"/>
        <w:rPr>
          <w:rFonts w:eastAsia="Times New Roman"/>
        </w:rPr>
      </w:pPr>
      <w:proofErr w:type="spellStart"/>
      <w:proofErr w:type="gramStart"/>
      <w:r>
        <w:rPr>
          <w:rFonts w:eastAsia="Times New Roman"/>
        </w:rPr>
        <w:t>Pacheco,RR</w:t>
      </w:r>
      <w:proofErr w:type="spellEnd"/>
      <w:proofErr w:type="gramEnd"/>
      <w:r>
        <w:rPr>
          <w:rFonts w:eastAsia="Times New Roman"/>
        </w:rPr>
        <w:t xml:space="preserve">., </w:t>
      </w:r>
      <w:proofErr w:type="spellStart"/>
      <w:r>
        <w:rPr>
          <w:rFonts w:eastAsia="Times New Roman"/>
        </w:rPr>
        <w:t>Rochman</w:t>
      </w:r>
      <w:proofErr w:type="spellEnd"/>
      <w:r>
        <w:rPr>
          <w:rFonts w:eastAsia="Times New Roman"/>
        </w:rPr>
        <w:t>, A.G., Vega,A.V.D.L.,</w:t>
      </w:r>
      <w:proofErr w:type="spellStart"/>
      <w:r w:rsidR="00687A1A">
        <w:rPr>
          <w:rFonts w:eastAsia="Times New Roman"/>
        </w:rPr>
        <w:t>Ornelas,E.L</w:t>
      </w:r>
      <w:proofErr w:type="spellEnd"/>
      <w:r w:rsidR="00687A1A">
        <w:rPr>
          <w:rFonts w:eastAsia="Times New Roman"/>
        </w:rPr>
        <w:t xml:space="preserve">., Gonzales , O.M. and Serrano, F.V., </w:t>
      </w:r>
      <w:r w:rsidR="00160548">
        <w:rPr>
          <w:rFonts w:eastAsia="Times New Roman"/>
        </w:rPr>
        <w:t>(</w:t>
      </w:r>
      <w:r w:rsidR="00687A1A">
        <w:rPr>
          <w:rFonts w:eastAsia="Times New Roman"/>
        </w:rPr>
        <w:t>2018</w:t>
      </w:r>
      <w:r w:rsidR="00160548">
        <w:rPr>
          <w:rFonts w:eastAsia="Times New Roman"/>
        </w:rPr>
        <w:t>)</w:t>
      </w:r>
      <w:r w:rsidR="00687A1A">
        <w:rPr>
          <w:rFonts w:eastAsia="Times New Roman"/>
        </w:rPr>
        <w:t xml:space="preserve">.Design of the digital collaborative tool to improve mobility in the universities. In conference on Sustainable Urban Mobility (pp.591-598) </w:t>
      </w:r>
    </w:p>
    <w:p w14:paraId="0DDB97FB" w14:textId="77777777" w:rsidR="00E2711F" w:rsidRDefault="00E2711F" w:rsidP="00682AF0">
      <w:pPr>
        <w:spacing w:line="480" w:lineRule="auto"/>
        <w:jc w:val="both"/>
        <w:rPr>
          <w:rFonts w:eastAsia="Times New Roman"/>
        </w:rPr>
      </w:pPr>
    </w:p>
    <w:p w14:paraId="7B4C0E70" w14:textId="6897C4BF" w:rsidR="00E2711F" w:rsidRDefault="00E2711F" w:rsidP="00682AF0">
      <w:pPr>
        <w:spacing w:line="480" w:lineRule="auto"/>
        <w:jc w:val="both"/>
        <w:rPr>
          <w:rFonts w:eastAsia="Times New Roman"/>
        </w:rPr>
      </w:pPr>
      <w:r w:rsidRPr="00E2711F">
        <w:rPr>
          <w:rFonts w:eastAsia="Times New Roman"/>
        </w:rPr>
        <w:t xml:space="preserve">Rafi, Muhammad &amp; </w:t>
      </w:r>
      <w:proofErr w:type="spellStart"/>
      <w:r w:rsidRPr="00E2711F">
        <w:rPr>
          <w:rFonts w:eastAsia="Times New Roman"/>
        </w:rPr>
        <w:t>Jianming</w:t>
      </w:r>
      <w:proofErr w:type="spellEnd"/>
      <w:r w:rsidRPr="00E2711F">
        <w:rPr>
          <w:rFonts w:eastAsia="Times New Roman"/>
        </w:rPr>
        <w:t>, Zheng &amp; Ahmad, Khurshid. (2019). Technology integration for students' information and digital literacy education in academic libraries. 10.1108/IDD-07-2019-00</w:t>
      </w:r>
    </w:p>
    <w:p w14:paraId="57B6FE79" w14:textId="77777777" w:rsidR="00687A1A" w:rsidRPr="00D40203" w:rsidRDefault="00687A1A" w:rsidP="00682AF0">
      <w:pPr>
        <w:spacing w:line="480" w:lineRule="auto"/>
        <w:jc w:val="both"/>
        <w:rPr>
          <w:rFonts w:eastAsia="Times New Roman"/>
        </w:rPr>
      </w:pPr>
    </w:p>
    <w:p w14:paraId="09B7F68F" w14:textId="0A2AB31A" w:rsidR="00682AF0" w:rsidRPr="00D40203" w:rsidRDefault="00682AF0" w:rsidP="00682AF0">
      <w:pPr>
        <w:spacing w:line="480" w:lineRule="auto"/>
        <w:jc w:val="both"/>
        <w:rPr>
          <w:rFonts w:eastAsia="Times New Roman"/>
        </w:rPr>
      </w:pPr>
      <w:r w:rsidRPr="00D40203">
        <w:rPr>
          <w:rFonts w:eastAsia="Times New Roman"/>
        </w:rPr>
        <w:t>Rodríguez-</w:t>
      </w:r>
      <w:proofErr w:type="spellStart"/>
      <w:r w:rsidRPr="00D40203">
        <w:rPr>
          <w:rFonts w:eastAsia="Times New Roman"/>
        </w:rPr>
        <w:t>Abitia</w:t>
      </w:r>
      <w:proofErr w:type="spellEnd"/>
      <w:r w:rsidRPr="00D40203">
        <w:rPr>
          <w:rFonts w:eastAsia="Times New Roman"/>
        </w:rPr>
        <w:t xml:space="preserve">, G., &amp; </w:t>
      </w:r>
      <w:proofErr w:type="spellStart"/>
      <w:r w:rsidRPr="00D40203">
        <w:rPr>
          <w:rFonts w:eastAsia="Times New Roman"/>
        </w:rPr>
        <w:t>Bribiesca</w:t>
      </w:r>
      <w:proofErr w:type="spellEnd"/>
      <w:r w:rsidRPr="00D40203">
        <w:rPr>
          <w:rFonts w:eastAsia="Times New Roman"/>
        </w:rPr>
        <w:t>-Correa, G. (2021). Assessing digital transformation in universities. Future Internet, 13(2), 52.</w:t>
      </w:r>
    </w:p>
    <w:p w14:paraId="23259B34" w14:textId="77777777" w:rsidR="00DE7627" w:rsidRPr="00D40203" w:rsidRDefault="00DE7627" w:rsidP="00682AF0">
      <w:pPr>
        <w:spacing w:line="480" w:lineRule="auto"/>
        <w:jc w:val="both"/>
        <w:rPr>
          <w:rFonts w:eastAsia="Times New Roman"/>
        </w:rPr>
      </w:pPr>
    </w:p>
    <w:p w14:paraId="70BED030" w14:textId="77777777" w:rsidR="00160548" w:rsidRDefault="00160548" w:rsidP="00160548">
      <w:pPr>
        <w:spacing w:line="240" w:lineRule="auto"/>
        <w:ind w:left="720" w:hanging="720"/>
        <w:jc w:val="both"/>
      </w:pPr>
      <w:r w:rsidRPr="000C5F20">
        <w:t>Salavati, S. (2016). </w:t>
      </w:r>
      <w:r w:rsidRPr="000C5F20">
        <w:rPr>
          <w:i/>
          <w:iCs/>
        </w:rPr>
        <w:t>Use of digital technologies in education: The complexity of teachers' everyday practice</w:t>
      </w:r>
      <w:r w:rsidRPr="000C5F20">
        <w:t> (Doctoral dissertation, Linnaeus University Press).</w:t>
      </w:r>
    </w:p>
    <w:p w14:paraId="06A8E626" w14:textId="1891F4B5" w:rsidR="00687A1A" w:rsidRDefault="00687A1A" w:rsidP="00682AF0">
      <w:pPr>
        <w:spacing w:line="480" w:lineRule="auto"/>
        <w:jc w:val="both"/>
        <w:rPr>
          <w:rFonts w:eastAsia="Times New Roman"/>
        </w:rPr>
      </w:pPr>
    </w:p>
    <w:p w14:paraId="1AF84284" w14:textId="77777777" w:rsidR="000535B5" w:rsidRDefault="000535B5" w:rsidP="00687A1A">
      <w:pPr>
        <w:spacing w:line="240" w:lineRule="auto"/>
        <w:ind w:left="720" w:hanging="720"/>
        <w:rPr>
          <w:lang w:val="en-GB"/>
        </w:rPr>
      </w:pPr>
    </w:p>
    <w:p w14:paraId="08626FAF" w14:textId="77777777" w:rsidR="000535B5" w:rsidRDefault="000535B5" w:rsidP="00687A1A">
      <w:pPr>
        <w:spacing w:line="240" w:lineRule="auto"/>
        <w:ind w:left="720" w:hanging="720"/>
        <w:rPr>
          <w:lang w:val="en-GB"/>
        </w:rPr>
      </w:pPr>
    </w:p>
    <w:p w14:paraId="3BD3E9A1" w14:textId="3E29ABF8" w:rsidR="00725A2C" w:rsidRPr="00D40203" w:rsidRDefault="00725A2C" w:rsidP="00682AF0">
      <w:pPr>
        <w:pStyle w:val="1"/>
        <w:keepNext w:val="0"/>
        <w:keepLines w:val="0"/>
        <w:shd w:val="clear" w:color="auto" w:fill="FFFFFF"/>
        <w:spacing w:before="0" w:after="0" w:line="480" w:lineRule="auto"/>
        <w:jc w:val="both"/>
        <w:rPr>
          <w:rFonts w:eastAsia="Times New Roman"/>
          <w:sz w:val="22"/>
          <w:szCs w:val="22"/>
        </w:rPr>
      </w:pPr>
      <w:bookmarkStart w:id="9" w:name="_Hlk99871099"/>
      <w:r w:rsidRPr="00D40203">
        <w:rPr>
          <w:rFonts w:eastAsia="Times New Roman"/>
          <w:sz w:val="22"/>
          <w:szCs w:val="22"/>
        </w:rPr>
        <w:t>Säljö R. (2010).</w:t>
      </w:r>
      <w:r w:rsidRPr="00D40203">
        <w:rPr>
          <w:rFonts w:eastAsia="Open Sans"/>
          <w:sz w:val="22"/>
          <w:szCs w:val="22"/>
          <w:highlight w:val="white"/>
        </w:rPr>
        <w:t xml:space="preserve">  </w:t>
      </w:r>
      <w:bookmarkEnd w:id="9"/>
      <w:r w:rsidRPr="00D40203">
        <w:rPr>
          <w:rFonts w:eastAsia="Times New Roman"/>
          <w:sz w:val="22"/>
          <w:szCs w:val="22"/>
        </w:rPr>
        <w:t xml:space="preserve">Digital tools and challenges to institutional traditions of learning: technologies, social </w:t>
      </w:r>
      <w:proofErr w:type="gramStart"/>
      <w:r w:rsidRPr="00D40203">
        <w:rPr>
          <w:rFonts w:eastAsia="Times New Roman"/>
          <w:sz w:val="22"/>
          <w:szCs w:val="22"/>
        </w:rPr>
        <w:t>memory</w:t>
      </w:r>
      <w:proofErr w:type="gramEnd"/>
      <w:r w:rsidRPr="00D40203">
        <w:rPr>
          <w:rFonts w:eastAsia="Times New Roman"/>
          <w:sz w:val="22"/>
          <w:szCs w:val="22"/>
        </w:rPr>
        <w:t xml:space="preserve"> and the performative nature of learning. Wiley Online Library.</w:t>
      </w:r>
    </w:p>
    <w:p w14:paraId="5FB72D0C" w14:textId="11480B0A" w:rsidR="005B214C" w:rsidRPr="00D40203" w:rsidRDefault="005B214C" w:rsidP="005B214C"/>
    <w:p w14:paraId="14A5F37F" w14:textId="77777777" w:rsidR="00EB142C" w:rsidRPr="00D40203" w:rsidRDefault="00EB142C" w:rsidP="005B214C"/>
    <w:p w14:paraId="34762351" w14:textId="77777777" w:rsidR="00EB142C" w:rsidRPr="00B474E0" w:rsidRDefault="00EB142C" w:rsidP="005B214C">
      <w:pPr>
        <w:rPr>
          <w:b/>
          <w:bCs/>
          <w:color w:val="5F497A" w:themeColor="accent4" w:themeShade="BF"/>
        </w:rPr>
      </w:pPr>
    </w:p>
    <w:p w14:paraId="320A506B" w14:textId="6C4CEFE6" w:rsidR="00F4396B" w:rsidRDefault="00B474E0" w:rsidP="005B214C">
      <w:pPr>
        <w:rPr>
          <w:b/>
          <w:bCs/>
          <w:color w:val="5F497A" w:themeColor="accent4" w:themeShade="BF"/>
        </w:rPr>
      </w:pPr>
      <w:r>
        <w:rPr>
          <w:b/>
          <w:bCs/>
          <w:color w:val="5F497A" w:themeColor="accent4" w:themeShade="BF"/>
        </w:rPr>
        <w:t xml:space="preserve"> </w:t>
      </w:r>
      <w:r w:rsidRPr="00B474E0">
        <w:rPr>
          <w:b/>
          <w:bCs/>
          <w:color w:val="5F497A" w:themeColor="accent4" w:themeShade="BF"/>
        </w:rPr>
        <w:t>8.</w:t>
      </w:r>
      <w:r w:rsidR="005B214C" w:rsidRPr="00B474E0">
        <w:rPr>
          <w:b/>
          <w:bCs/>
          <w:color w:val="5F497A" w:themeColor="accent4" w:themeShade="BF"/>
        </w:rPr>
        <w:t xml:space="preserve">Appendix </w:t>
      </w:r>
      <w:r w:rsidRPr="00B474E0">
        <w:rPr>
          <w:b/>
          <w:bCs/>
          <w:color w:val="5F497A" w:themeColor="accent4" w:themeShade="BF"/>
        </w:rPr>
        <w:t>A – A blank copy questionnaire</w:t>
      </w:r>
    </w:p>
    <w:p w14:paraId="5E9C30AE" w14:textId="77777777" w:rsidR="00687A1A" w:rsidRPr="00B474E0" w:rsidRDefault="00687A1A" w:rsidP="005B214C">
      <w:pPr>
        <w:rPr>
          <w:b/>
          <w:bCs/>
          <w:color w:val="5F497A" w:themeColor="accent4" w:themeShade="BF"/>
        </w:rPr>
      </w:pPr>
    </w:p>
    <w:p w14:paraId="29E8F0E0" w14:textId="77777777" w:rsidR="00687A1A" w:rsidRPr="00F12AF0" w:rsidRDefault="00687A1A" w:rsidP="00687A1A">
      <w:pPr>
        <w:pStyle w:val="2"/>
        <w:spacing w:line="480" w:lineRule="auto"/>
        <w:rPr>
          <w:sz w:val="22"/>
          <w:szCs w:val="22"/>
          <w:lang w:val="en-GB"/>
        </w:rPr>
      </w:pPr>
      <w:bookmarkStart w:id="10" w:name="_Toc99131916"/>
      <w:r w:rsidRPr="00F12AF0">
        <w:rPr>
          <w:sz w:val="22"/>
          <w:szCs w:val="22"/>
          <w:lang w:val="en-GB"/>
        </w:rPr>
        <w:t>Appendix I: Questionnaire</w:t>
      </w:r>
      <w:bookmarkEnd w:id="10"/>
    </w:p>
    <w:p w14:paraId="686D8688" w14:textId="617D8C10" w:rsidR="00687A1A" w:rsidRPr="009A4918" w:rsidRDefault="00687A1A" w:rsidP="00687A1A">
      <w:pPr>
        <w:pStyle w:val="a5"/>
        <w:numPr>
          <w:ilvl w:val="0"/>
          <w:numId w:val="7"/>
        </w:numPr>
        <w:spacing w:after="200" w:line="360" w:lineRule="auto"/>
        <w:rPr>
          <w:szCs w:val="24"/>
        </w:rPr>
      </w:pPr>
      <w:r w:rsidRPr="009A4918">
        <w:rPr>
          <w:szCs w:val="24"/>
        </w:rPr>
        <w:t xml:space="preserve">Which is your preferred digital tool for collaboration at </w:t>
      </w:r>
      <w:r w:rsidR="000B3CC6" w:rsidRPr="009A4918">
        <w:rPr>
          <w:szCs w:val="24"/>
        </w:rPr>
        <w:t>university</w:t>
      </w:r>
      <w:r w:rsidRPr="009A4918">
        <w:rPr>
          <w:szCs w:val="24"/>
        </w:rPr>
        <w:t>?</w:t>
      </w:r>
    </w:p>
    <w:p w14:paraId="4CCF0259" w14:textId="12BEBB7D" w:rsidR="00687A1A" w:rsidRPr="009A4918" w:rsidRDefault="00687A1A" w:rsidP="00687A1A">
      <w:pPr>
        <w:pStyle w:val="a5"/>
        <w:numPr>
          <w:ilvl w:val="0"/>
          <w:numId w:val="7"/>
        </w:numPr>
        <w:spacing w:after="200" w:line="360" w:lineRule="auto"/>
        <w:rPr>
          <w:szCs w:val="24"/>
        </w:rPr>
      </w:pPr>
      <w:r w:rsidRPr="009A4918">
        <w:rPr>
          <w:szCs w:val="24"/>
        </w:rPr>
        <w:t xml:space="preserve">Do you think digital tools help you for collaboration at </w:t>
      </w:r>
      <w:r w:rsidR="000B3CC6" w:rsidRPr="009A4918">
        <w:rPr>
          <w:szCs w:val="24"/>
        </w:rPr>
        <w:t>university</w:t>
      </w:r>
      <w:r w:rsidRPr="009A4918">
        <w:rPr>
          <w:szCs w:val="24"/>
        </w:rPr>
        <w:t>?</w:t>
      </w:r>
    </w:p>
    <w:p w14:paraId="3C99DC3C" w14:textId="657F6A3D" w:rsidR="00687A1A" w:rsidRPr="009A4918" w:rsidRDefault="00687A1A" w:rsidP="00687A1A">
      <w:pPr>
        <w:pStyle w:val="a5"/>
        <w:numPr>
          <w:ilvl w:val="0"/>
          <w:numId w:val="7"/>
        </w:numPr>
        <w:spacing w:after="200" w:line="360" w:lineRule="auto"/>
        <w:rPr>
          <w:szCs w:val="24"/>
        </w:rPr>
      </w:pPr>
      <w:r w:rsidRPr="009A4918">
        <w:rPr>
          <w:szCs w:val="24"/>
        </w:rPr>
        <w:t>Do you think using digital tools makes collaboration more effectively at </w:t>
      </w:r>
      <w:r w:rsidR="000B3CC6" w:rsidRPr="009A4918">
        <w:rPr>
          <w:szCs w:val="24"/>
        </w:rPr>
        <w:t>university</w:t>
      </w:r>
      <w:r w:rsidRPr="009A4918">
        <w:rPr>
          <w:szCs w:val="24"/>
        </w:rPr>
        <w:t>?</w:t>
      </w:r>
    </w:p>
    <w:p w14:paraId="75A2C3B5" w14:textId="6759B42F" w:rsidR="00687A1A" w:rsidRPr="009A4918" w:rsidRDefault="00687A1A" w:rsidP="00687A1A">
      <w:pPr>
        <w:pStyle w:val="a5"/>
        <w:numPr>
          <w:ilvl w:val="0"/>
          <w:numId w:val="7"/>
        </w:numPr>
        <w:spacing w:after="200" w:line="360" w:lineRule="auto"/>
        <w:rPr>
          <w:szCs w:val="24"/>
        </w:rPr>
      </w:pPr>
      <w:r w:rsidRPr="009A4918">
        <w:rPr>
          <w:szCs w:val="24"/>
          <w:shd w:val="clear" w:color="auto" w:fill="FFFFFF"/>
        </w:rPr>
        <w:t xml:space="preserve">Do you think using digital tools for collaboration is secured enough at </w:t>
      </w:r>
      <w:r w:rsidR="000B3CC6" w:rsidRPr="009A4918">
        <w:rPr>
          <w:szCs w:val="24"/>
          <w:shd w:val="clear" w:color="auto" w:fill="FFFFFF"/>
        </w:rPr>
        <w:t>university</w:t>
      </w:r>
      <w:r w:rsidRPr="009A4918">
        <w:rPr>
          <w:szCs w:val="24"/>
          <w:shd w:val="clear" w:color="auto" w:fill="FFFFFF"/>
        </w:rPr>
        <w:t>?</w:t>
      </w:r>
    </w:p>
    <w:p w14:paraId="003AF5C3" w14:textId="77777777" w:rsidR="00687A1A" w:rsidRDefault="00687A1A" w:rsidP="00687A1A">
      <w:pPr>
        <w:pStyle w:val="a5"/>
        <w:numPr>
          <w:ilvl w:val="0"/>
          <w:numId w:val="7"/>
        </w:numPr>
        <w:spacing w:after="200" w:line="360" w:lineRule="auto"/>
        <w:rPr>
          <w:szCs w:val="24"/>
        </w:rPr>
      </w:pPr>
      <w:r>
        <w:rPr>
          <w:szCs w:val="24"/>
        </w:rPr>
        <w:t>Do you think </w:t>
      </w:r>
      <w:r w:rsidRPr="009A4918">
        <w:rPr>
          <w:szCs w:val="24"/>
        </w:rPr>
        <w:t>using of digital tools for collaboration hel</w:t>
      </w:r>
      <w:r>
        <w:rPr>
          <w:szCs w:val="24"/>
        </w:rPr>
        <w:t>p student to save faculty time</w:t>
      </w:r>
      <w:r w:rsidRPr="009A4918">
        <w:rPr>
          <w:szCs w:val="24"/>
        </w:rPr>
        <w:t>?</w:t>
      </w:r>
    </w:p>
    <w:p w14:paraId="70F2E8D1" w14:textId="77777777" w:rsidR="00687A1A" w:rsidRDefault="00687A1A" w:rsidP="00687A1A">
      <w:pPr>
        <w:pStyle w:val="a5"/>
        <w:numPr>
          <w:ilvl w:val="0"/>
          <w:numId w:val="7"/>
        </w:numPr>
        <w:spacing w:after="200" w:line="360" w:lineRule="auto"/>
        <w:rPr>
          <w:szCs w:val="24"/>
        </w:rPr>
      </w:pPr>
      <w:r w:rsidRPr="009A4918">
        <w:rPr>
          <w:szCs w:val="24"/>
        </w:rPr>
        <w:lastRenderedPageBreak/>
        <w:t>How often do you interact with students in the Blackboard/social media?</w:t>
      </w:r>
    </w:p>
    <w:p w14:paraId="31DA95DC" w14:textId="77777777" w:rsidR="00687A1A" w:rsidRDefault="00687A1A" w:rsidP="00687A1A">
      <w:pPr>
        <w:pStyle w:val="a5"/>
        <w:numPr>
          <w:ilvl w:val="0"/>
          <w:numId w:val="7"/>
        </w:numPr>
        <w:spacing w:after="200" w:line="360" w:lineRule="auto"/>
        <w:rPr>
          <w:szCs w:val="24"/>
        </w:rPr>
      </w:pPr>
      <w:r>
        <w:rPr>
          <w:szCs w:val="24"/>
        </w:rPr>
        <w:t>How often </w:t>
      </w:r>
      <w:r w:rsidRPr="004336DF">
        <w:rPr>
          <w:szCs w:val="24"/>
        </w:rPr>
        <w:t xml:space="preserve">do you interact </w:t>
      </w:r>
      <w:r>
        <w:rPr>
          <w:szCs w:val="24"/>
        </w:rPr>
        <w:t>with students in Microsoft team</w:t>
      </w:r>
      <w:r w:rsidRPr="004336DF">
        <w:rPr>
          <w:szCs w:val="24"/>
        </w:rPr>
        <w:t>?</w:t>
      </w:r>
    </w:p>
    <w:p w14:paraId="29B3EB6B" w14:textId="2C9E0090" w:rsidR="00687A1A" w:rsidRDefault="00687A1A" w:rsidP="00687A1A">
      <w:pPr>
        <w:pStyle w:val="a5"/>
        <w:numPr>
          <w:ilvl w:val="0"/>
          <w:numId w:val="7"/>
        </w:numPr>
        <w:spacing w:after="200" w:line="360" w:lineRule="auto"/>
        <w:rPr>
          <w:szCs w:val="24"/>
        </w:rPr>
      </w:pPr>
      <w:r w:rsidRPr="004336DF">
        <w:rPr>
          <w:szCs w:val="24"/>
        </w:rPr>
        <w:t xml:space="preserve">Do you think using digital tool help students learn easier the subject at </w:t>
      </w:r>
      <w:r w:rsidR="000B3CC6" w:rsidRPr="004336DF">
        <w:rPr>
          <w:szCs w:val="24"/>
        </w:rPr>
        <w:t>university</w:t>
      </w:r>
      <w:r w:rsidRPr="004336DF">
        <w:rPr>
          <w:szCs w:val="24"/>
        </w:rPr>
        <w:t>?</w:t>
      </w:r>
    </w:p>
    <w:p w14:paraId="765B412F" w14:textId="3C30F6CE" w:rsidR="00687A1A" w:rsidRDefault="00687A1A" w:rsidP="00687A1A">
      <w:pPr>
        <w:pStyle w:val="a5"/>
        <w:numPr>
          <w:ilvl w:val="0"/>
          <w:numId w:val="7"/>
        </w:numPr>
        <w:spacing w:after="200" w:line="360" w:lineRule="auto"/>
        <w:rPr>
          <w:szCs w:val="24"/>
        </w:rPr>
      </w:pPr>
      <w:r>
        <w:rPr>
          <w:szCs w:val="24"/>
        </w:rPr>
        <w:t>How using collaboration tools </w:t>
      </w:r>
      <w:r w:rsidRPr="004336DF">
        <w:rPr>
          <w:szCs w:val="24"/>
        </w:rPr>
        <w:t xml:space="preserve">improves your study at </w:t>
      </w:r>
      <w:r w:rsidR="000B3CC6" w:rsidRPr="004336DF">
        <w:rPr>
          <w:szCs w:val="24"/>
        </w:rPr>
        <w:t>university</w:t>
      </w:r>
      <w:r w:rsidRPr="004336DF">
        <w:rPr>
          <w:szCs w:val="24"/>
        </w:rPr>
        <w:t>?</w:t>
      </w:r>
    </w:p>
    <w:p w14:paraId="25E095B2" w14:textId="77777777" w:rsidR="00687A1A" w:rsidRPr="009A4918" w:rsidRDefault="00687A1A" w:rsidP="00687A1A">
      <w:pPr>
        <w:pStyle w:val="a5"/>
        <w:numPr>
          <w:ilvl w:val="0"/>
          <w:numId w:val="7"/>
        </w:numPr>
        <w:spacing w:after="200" w:line="360" w:lineRule="auto"/>
        <w:rPr>
          <w:szCs w:val="24"/>
        </w:rPr>
      </w:pPr>
      <w:r w:rsidRPr="004336DF">
        <w:rPr>
          <w:szCs w:val="24"/>
        </w:rPr>
        <w:t>Do you think UWTSD should invest more in digital tools for collaboration?</w:t>
      </w:r>
    </w:p>
    <w:p w14:paraId="50C14CD5" w14:textId="77777777" w:rsidR="00D01565" w:rsidRPr="00867F9C" w:rsidRDefault="00D01565" w:rsidP="005B214C">
      <w:pPr>
        <w:rPr>
          <w:lang w:val="bg-BG"/>
        </w:rPr>
      </w:pPr>
    </w:p>
    <w:p w14:paraId="244D363D" w14:textId="3FAF13B7" w:rsidR="00F4396B" w:rsidRPr="00D40203" w:rsidRDefault="00376EC0" w:rsidP="00376EC0">
      <w:pPr>
        <w:pStyle w:val="ac"/>
        <w:rPr>
          <w:rFonts w:ascii="Arial" w:hAnsi="Arial" w:cs="Arial"/>
        </w:rPr>
      </w:pPr>
      <w:bookmarkStart w:id="11" w:name="_Hlk99797306"/>
      <w:r w:rsidRPr="00D40203">
        <w:rPr>
          <w:rFonts w:ascii="Arial" w:hAnsi="Arial" w:cs="Arial"/>
        </w:rPr>
        <w:t xml:space="preserve"> </w:t>
      </w:r>
      <w:bookmarkEnd w:id="11"/>
    </w:p>
    <w:p w14:paraId="13DC44C5" w14:textId="0FAB2024" w:rsidR="005B214C" w:rsidRPr="00D40203" w:rsidRDefault="0024224A" w:rsidP="005B214C">
      <w:hyperlink r:id="rId15" w:history="1">
        <w:r w:rsidR="0002276B" w:rsidRPr="00D40203">
          <w:rPr>
            <w:rStyle w:val="aa"/>
          </w:rPr>
          <w:t>https://forms.office.com/Pages/AnalysisPage.aspx?AnalyzerToken=ssnXylRqCR03zOBSa8fUd6ZLtfNZBZ0o&amp;id=-REPTm4EBUWcuNshUjEeISBOZ-lT8MdAl271Sdb7UE9UN1g3RzFHUExFTVlDN1JKTEJJU0pKMjdRWi4u</w:t>
        </w:r>
      </w:hyperlink>
    </w:p>
    <w:p w14:paraId="32FCB8C8" w14:textId="244990DF" w:rsidR="00376EC0" w:rsidRPr="00D40203" w:rsidRDefault="00376EC0" w:rsidP="005B214C"/>
    <w:p w14:paraId="6BCE29D3" w14:textId="77777777" w:rsidR="00376EC0" w:rsidRPr="00D40203" w:rsidRDefault="00376EC0" w:rsidP="00376EC0">
      <w:pPr>
        <w:pStyle w:val="ac"/>
        <w:rPr>
          <w:rFonts w:ascii="Arial" w:hAnsi="Arial" w:cs="Arial"/>
        </w:rPr>
      </w:pPr>
      <w:r w:rsidRPr="00D40203">
        <w:rPr>
          <w:rFonts w:ascii="Arial" w:hAnsi="Arial" w:cs="Arial"/>
        </w:rPr>
        <w:t xml:space="preserve">PDF : </w:t>
      </w:r>
      <w:hyperlink r:id="rId16" w:history="1">
        <w:r w:rsidRPr="00D40203">
          <w:rPr>
            <w:rStyle w:val="aa"/>
            <w:rFonts w:ascii="Arial" w:hAnsi="Arial" w:cs="Arial"/>
          </w:rPr>
          <w:t>https://1drv.ms/p/s!AueOHNXLgmGAdQh9ofJmiIdlu2Y?e=dOsE2u</w:t>
        </w:r>
      </w:hyperlink>
    </w:p>
    <w:p w14:paraId="3547880A" w14:textId="77777777" w:rsidR="00376EC0" w:rsidRPr="00376EC0" w:rsidRDefault="00376EC0" w:rsidP="005B214C"/>
    <w:p w14:paraId="2CB8DAF8" w14:textId="77777777" w:rsidR="0002276B" w:rsidRPr="005B214C" w:rsidRDefault="0002276B" w:rsidP="005B214C"/>
    <w:p w14:paraId="52B17E0A" w14:textId="77777777" w:rsidR="00725A2C" w:rsidRPr="00A710A3" w:rsidRDefault="00725A2C" w:rsidP="00682AF0">
      <w:pPr>
        <w:pBdr>
          <w:top w:val="nil"/>
          <w:left w:val="nil"/>
          <w:bottom w:val="nil"/>
          <w:right w:val="nil"/>
          <w:between w:val="nil"/>
        </w:pBdr>
        <w:spacing w:after="240" w:line="480" w:lineRule="auto"/>
        <w:jc w:val="both"/>
        <w:rPr>
          <w:rFonts w:eastAsia="Times New Roman"/>
        </w:rPr>
      </w:pPr>
    </w:p>
    <w:sectPr w:rsidR="00725A2C" w:rsidRPr="00A710A3">
      <w:head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A2D5F" w14:textId="77777777" w:rsidR="0024224A" w:rsidRDefault="0024224A">
      <w:pPr>
        <w:spacing w:line="240" w:lineRule="auto"/>
      </w:pPr>
      <w:r>
        <w:separator/>
      </w:r>
    </w:p>
  </w:endnote>
  <w:endnote w:type="continuationSeparator" w:id="0">
    <w:p w14:paraId="221F9A31" w14:textId="77777777" w:rsidR="0024224A" w:rsidRDefault="002422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dvOT4b47d116">
    <w:altName w:val="Cambria"/>
    <w:panose1 w:val="00000000000000000000"/>
    <w:charset w:val="00"/>
    <w:family w:val="roman"/>
    <w:notTrueType/>
    <w:pitch w:val="default"/>
    <w:sig w:usb0="00000003" w:usb1="00000000" w:usb2="00000000" w:usb3="00000000" w:csb0="00000001"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2E8E2" w14:textId="77777777" w:rsidR="0024224A" w:rsidRDefault="0024224A">
      <w:pPr>
        <w:spacing w:line="240" w:lineRule="auto"/>
      </w:pPr>
      <w:r>
        <w:separator/>
      </w:r>
    </w:p>
  </w:footnote>
  <w:footnote w:type="continuationSeparator" w:id="0">
    <w:p w14:paraId="0146F4A1" w14:textId="77777777" w:rsidR="0024224A" w:rsidRDefault="002422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9B999" w14:textId="77777777" w:rsidR="00014579" w:rsidRDefault="002E62CC">
    <w:pPr>
      <w:jc w:val="right"/>
    </w:pPr>
    <w:r>
      <w:fldChar w:fldCharType="begin"/>
    </w:r>
    <w:r>
      <w:instrText>PAGE</w:instrText>
    </w:r>
    <w:r>
      <w:fldChar w:fldCharType="separate"/>
    </w:r>
    <w:r w:rsidR="00A710A3">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4198D"/>
    <w:multiLevelType w:val="hybridMultilevel"/>
    <w:tmpl w:val="5BDC62DA"/>
    <w:lvl w:ilvl="0" w:tplc="F5F0BC10">
      <w:start w:val="1"/>
      <w:numFmt w:val="decimal"/>
      <w:lvlText w:val="%1."/>
      <w:lvlJc w:val="left"/>
      <w:pPr>
        <w:ind w:left="4452" w:hanging="360"/>
      </w:pPr>
      <w:rPr>
        <w:rFonts w:hint="default"/>
      </w:rPr>
    </w:lvl>
    <w:lvl w:ilvl="1" w:tplc="08090019" w:tentative="1">
      <w:start w:val="1"/>
      <w:numFmt w:val="lowerLetter"/>
      <w:lvlText w:val="%2."/>
      <w:lvlJc w:val="left"/>
      <w:pPr>
        <w:ind w:left="5172" w:hanging="360"/>
      </w:pPr>
    </w:lvl>
    <w:lvl w:ilvl="2" w:tplc="0809001B" w:tentative="1">
      <w:start w:val="1"/>
      <w:numFmt w:val="lowerRoman"/>
      <w:lvlText w:val="%3."/>
      <w:lvlJc w:val="right"/>
      <w:pPr>
        <w:ind w:left="5892" w:hanging="180"/>
      </w:pPr>
    </w:lvl>
    <w:lvl w:ilvl="3" w:tplc="0809000F" w:tentative="1">
      <w:start w:val="1"/>
      <w:numFmt w:val="decimal"/>
      <w:lvlText w:val="%4."/>
      <w:lvlJc w:val="left"/>
      <w:pPr>
        <w:ind w:left="6612" w:hanging="360"/>
      </w:pPr>
    </w:lvl>
    <w:lvl w:ilvl="4" w:tplc="08090019" w:tentative="1">
      <w:start w:val="1"/>
      <w:numFmt w:val="lowerLetter"/>
      <w:lvlText w:val="%5."/>
      <w:lvlJc w:val="left"/>
      <w:pPr>
        <w:ind w:left="7332" w:hanging="360"/>
      </w:pPr>
    </w:lvl>
    <w:lvl w:ilvl="5" w:tplc="0809001B" w:tentative="1">
      <w:start w:val="1"/>
      <w:numFmt w:val="lowerRoman"/>
      <w:lvlText w:val="%6."/>
      <w:lvlJc w:val="right"/>
      <w:pPr>
        <w:ind w:left="8052" w:hanging="180"/>
      </w:pPr>
    </w:lvl>
    <w:lvl w:ilvl="6" w:tplc="0809000F" w:tentative="1">
      <w:start w:val="1"/>
      <w:numFmt w:val="decimal"/>
      <w:lvlText w:val="%7."/>
      <w:lvlJc w:val="left"/>
      <w:pPr>
        <w:ind w:left="8772" w:hanging="360"/>
      </w:pPr>
    </w:lvl>
    <w:lvl w:ilvl="7" w:tplc="08090019" w:tentative="1">
      <w:start w:val="1"/>
      <w:numFmt w:val="lowerLetter"/>
      <w:lvlText w:val="%8."/>
      <w:lvlJc w:val="left"/>
      <w:pPr>
        <w:ind w:left="9492" w:hanging="360"/>
      </w:pPr>
    </w:lvl>
    <w:lvl w:ilvl="8" w:tplc="0809001B" w:tentative="1">
      <w:start w:val="1"/>
      <w:numFmt w:val="lowerRoman"/>
      <w:lvlText w:val="%9."/>
      <w:lvlJc w:val="right"/>
      <w:pPr>
        <w:ind w:left="10212" w:hanging="180"/>
      </w:pPr>
    </w:lvl>
  </w:abstractNum>
  <w:abstractNum w:abstractNumId="1" w15:restartNumberingAfterBreak="0">
    <w:nsid w:val="240B724F"/>
    <w:multiLevelType w:val="hybridMultilevel"/>
    <w:tmpl w:val="6BD2E7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466886"/>
    <w:multiLevelType w:val="multilevel"/>
    <w:tmpl w:val="FFFFFFFF"/>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525C4BDA"/>
    <w:multiLevelType w:val="hybridMultilevel"/>
    <w:tmpl w:val="FFAC1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446EC7"/>
    <w:multiLevelType w:val="hybridMultilevel"/>
    <w:tmpl w:val="E848CE1A"/>
    <w:lvl w:ilvl="0" w:tplc="B330AB3E">
      <w:start w:val="1"/>
      <w:numFmt w:val="decimal"/>
      <w:lvlText w:val="%1."/>
      <w:lvlJc w:val="left"/>
      <w:pPr>
        <w:ind w:left="1212" w:hanging="360"/>
      </w:pPr>
      <w:rPr>
        <w:rFonts w:hint="default"/>
      </w:rPr>
    </w:lvl>
    <w:lvl w:ilvl="1" w:tplc="08090019" w:tentative="1">
      <w:start w:val="1"/>
      <w:numFmt w:val="lowerLetter"/>
      <w:lvlText w:val="%2."/>
      <w:lvlJc w:val="left"/>
      <w:pPr>
        <w:ind w:left="1932" w:hanging="360"/>
      </w:pPr>
    </w:lvl>
    <w:lvl w:ilvl="2" w:tplc="0809001B" w:tentative="1">
      <w:start w:val="1"/>
      <w:numFmt w:val="lowerRoman"/>
      <w:lvlText w:val="%3."/>
      <w:lvlJc w:val="right"/>
      <w:pPr>
        <w:ind w:left="2652" w:hanging="180"/>
      </w:pPr>
    </w:lvl>
    <w:lvl w:ilvl="3" w:tplc="0809000F" w:tentative="1">
      <w:start w:val="1"/>
      <w:numFmt w:val="decimal"/>
      <w:lvlText w:val="%4."/>
      <w:lvlJc w:val="left"/>
      <w:pPr>
        <w:ind w:left="3372" w:hanging="360"/>
      </w:pPr>
    </w:lvl>
    <w:lvl w:ilvl="4" w:tplc="08090019" w:tentative="1">
      <w:start w:val="1"/>
      <w:numFmt w:val="lowerLetter"/>
      <w:lvlText w:val="%5."/>
      <w:lvlJc w:val="left"/>
      <w:pPr>
        <w:ind w:left="4092" w:hanging="360"/>
      </w:pPr>
    </w:lvl>
    <w:lvl w:ilvl="5" w:tplc="0809001B" w:tentative="1">
      <w:start w:val="1"/>
      <w:numFmt w:val="lowerRoman"/>
      <w:lvlText w:val="%6."/>
      <w:lvlJc w:val="right"/>
      <w:pPr>
        <w:ind w:left="4812" w:hanging="180"/>
      </w:pPr>
    </w:lvl>
    <w:lvl w:ilvl="6" w:tplc="0809000F" w:tentative="1">
      <w:start w:val="1"/>
      <w:numFmt w:val="decimal"/>
      <w:lvlText w:val="%7."/>
      <w:lvlJc w:val="left"/>
      <w:pPr>
        <w:ind w:left="5532" w:hanging="360"/>
      </w:pPr>
    </w:lvl>
    <w:lvl w:ilvl="7" w:tplc="08090019" w:tentative="1">
      <w:start w:val="1"/>
      <w:numFmt w:val="lowerLetter"/>
      <w:lvlText w:val="%8."/>
      <w:lvlJc w:val="left"/>
      <w:pPr>
        <w:ind w:left="6252" w:hanging="360"/>
      </w:pPr>
    </w:lvl>
    <w:lvl w:ilvl="8" w:tplc="0809001B" w:tentative="1">
      <w:start w:val="1"/>
      <w:numFmt w:val="lowerRoman"/>
      <w:lvlText w:val="%9."/>
      <w:lvlJc w:val="right"/>
      <w:pPr>
        <w:ind w:left="6972" w:hanging="180"/>
      </w:pPr>
    </w:lvl>
  </w:abstractNum>
  <w:abstractNum w:abstractNumId="5" w15:restartNumberingAfterBreak="0">
    <w:nsid w:val="68A95BC1"/>
    <w:multiLevelType w:val="multilevel"/>
    <w:tmpl w:val="C846B110"/>
    <w:lvl w:ilvl="0">
      <w:start w:val="1"/>
      <w:numFmt w:val="bullet"/>
      <w:lvlText w:val=""/>
      <w:lvlJc w:val="left"/>
      <w:pPr>
        <w:ind w:left="1440" w:hanging="360"/>
      </w:pPr>
      <w:rPr>
        <w:rFonts w:ascii="Symbol" w:hAnsi="Symbol" w:hint="default"/>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762E0966"/>
    <w:multiLevelType w:val="hybridMultilevel"/>
    <w:tmpl w:val="A4D62272"/>
    <w:lvl w:ilvl="0" w:tplc="93C67C9A">
      <w:start w:val="3"/>
      <w:numFmt w:val="decimal"/>
      <w:lvlText w:val="%1."/>
      <w:lvlJc w:val="left"/>
      <w:pPr>
        <w:ind w:left="1572" w:hanging="360"/>
      </w:pPr>
      <w:rPr>
        <w:rFonts w:hint="default"/>
      </w:rPr>
    </w:lvl>
    <w:lvl w:ilvl="1" w:tplc="08090019" w:tentative="1">
      <w:start w:val="1"/>
      <w:numFmt w:val="lowerLetter"/>
      <w:lvlText w:val="%2."/>
      <w:lvlJc w:val="left"/>
      <w:pPr>
        <w:ind w:left="2292" w:hanging="360"/>
      </w:pPr>
    </w:lvl>
    <w:lvl w:ilvl="2" w:tplc="0809001B" w:tentative="1">
      <w:start w:val="1"/>
      <w:numFmt w:val="lowerRoman"/>
      <w:lvlText w:val="%3."/>
      <w:lvlJc w:val="right"/>
      <w:pPr>
        <w:ind w:left="3012" w:hanging="180"/>
      </w:pPr>
    </w:lvl>
    <w:lvl w:ilvl="3" w:tplc="0809000F" w:tentative="1">
      <w:start w:val="1"/>
      <w:numFmt w:val="decimal"/>
      <w:lvlText w:val="%4."/>
      <w:lvlJc w:val="left"/>
      <w:pPr>
        <w:ind w:left="3732" w:hanging="360"/>
      </w:pPr>
    </w:lvl>
    <w:lvl w:ilvl="4" w:tplc="08090019" w:tentative="1">
      <w:start w:val="1"/>
      <w:numFmt w:val="lowerLetter"/>
      <w:lvlText w:val="%5."/>
      <w:lvlJc w:val="left"/>
      <w:pPr>
        <w:ind w:left="4452" w:hanging="360"/>
      </w:pPr>
    </w:lvl>
    <w:lvl w:ilvl="5" w:tplc="0809001B" w:tentative="1">
      <w:start w:val="1"/>
      <w:numFmt w:val="lowerRoman"/>
      <w:lvlText w:val="%6."/>
      <w:lvlJc w:val="right"/>
      <w:pPr>
        <w:ind w:left="5172" w:hanging="180"/>
      </w:pPr>
    </w:lvl>
    <w:lvl w:ilvl="6" w:tplc="0809000F" w:tentative="1">
      <w:start w:val="1"/>
      <w:numFmt w:val="decimal"/>
      <w:lvlText w:val="%7."/>
      <w:lvlJc w:val="left"/>
      <w:pPr>
        <w:ind w:left="5892" w:hanging="360"/>
      </w:pPr>
    </w:lvl>
    <w:lvl w:ilvl="7" w:tplc="08090019" w:tentative="1">
      <w:start w:val="1"/>
      <w:numFmt w:val="lowerLetter"/>
      <w:lvlText w:val="%8."/>
      <w:lvlJc w:val="left"/>
      <w:pPr>
        <w:ind w:left="6612" w:hanging="360"/>
      </w:pPr>
    </w:lvl>
    <w:lvl w:ilvl="8" w:tplc="0809001B" w:tentative="1">
      <w:start w:val="1"/>
      <w:numFmt w:val="lowerRoman"/>
      <w:lvlText w:val="%9."/>
      <w:lvlJc w:val="right"/>
      <w:pPr>
        <w:ind w:left="7332" w:hanging="180"/>
      </w:pPr>
    </w:lvl>
  </w:abstractNum>
  <w:num w:numId="1">
    <w:abstractNumId w:val="5"/>
  </w:num>
  <w:num w:numId="2">
    <w:abstractNumId w:val="2"/>
  </w:num>
  <w:num w:numId="3">
    <w:abstractNumId w:val="0"/>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579"/>
    <w:rsid w:val="00014579"/>
    <w:rsid w:val="000166BE"/>
    <w:rsid w:val="0002276B"/>
    <w:rsid w:val="00043BD8"/>
    <w:rsid w:val="000535B5"/>
    <w:rsid w:val="00061D36"/>
    <w:rsid w:val="000754C9"/>
    <w:rsid w:val="00084346"/>
    <w:rsid w:val="000932B7"/>
    <w:rsid w:val="000A76A0"/>
    <w:rsid w:val="000B3CC6"/>
    <w:rsid w:val="000B7832"/>
    <w:rsid w:val="000C3542"/>
    <w:rsid w:val="000C64E3"/>
    <w:rsid w:val="000E2930"/>
    <w:rsid w:val="000F037F"/>
    <w:rsid w:val="000F3490"/>
    <w:rsid w:val="00110D1E"/>
    <w:rsid w:val="00127FA5"/>
    <w:rsid w:val="00140A32"/>
    <w:rsid w:val="0014656B"/>
    <w:rsid w:val="00147657"/>
    <w:rsid w:val="00153399"/>
    <w:rsid w:val="00160548"/>
    <w:rsid w:val="00165093"/>
    <w:rsid w:val="001713C8"/>
    <w:rsid w:val="00171969"/>
    <w:rsid w:val="00183501"/>
    <w:rsid w:val="00192EB2"/>
    <w:rsid w:val="001A20EE"/>
    <w:rsid w:val="001A3A51"/>
    <w:rsid w:val="001B173B"/>
    <w:rsid w:val="001B50C6"/>
    <w:rsid w:val="001E4698"/>
    <w:rsid w:val="001F0363"/>
    <w:rsid w:val="0021345B"/>
    <w:rsid w:val="00226CAD"/>
    <w:rsid w:val="00235287"/>
    <w:rsid w:val="0024224A"/>
    <w:rsid w:val="002456E7"/>
    <w:rsid w:val="00256373"/>
    <w:rsid w:val="00290925"/>
    <w:rsid w:val="002A086E"/>
    <w:rsid w:val="002A0BB1"/>
    <w:rsid w:val="002B2F1E"/>
    <w:rsid w:val="002C2595"/>
    <w:rsid w:val="002C595F"/>
    <w:rsid w:val="002E62CC"/>
    <w:rsid w:val="002F256E"/>
    <w:rsid w:val="003055A2"/>
    <w:rsid w:val="003113A1"/>
    <w:rsid w:val="00342FFF"/>
    <w:rsid w:val="00376EC0"/>
    <w:rsid w:val="003812C9"/>
    <w:rsid w:val="00381767"/>
    <w:rsid w:val="00396C0E"/>
    <w:rsid w:val="003A5386"/>
    <w:rsid w:val="003E4453"/>
    <w:rsid w:val="004167CF"/>
    <w:rsid w:val="00427D1C"/>
    <w:rsid w:val="00433234"/>
    <w:rsid w:val="004519CD"/>
    <w:rsid w:val="00474DF2"/>
    <w:rsid w:val="00482169"/>
    <w:rsid w:val="004822E6"/>
    <w:rsid w:val="004C5DCA"/>
    <w:rsid w:val="004D2B31"/>
    <w:rsid w:val="004E08C6"/>
    <w:rsid w:val="00507646"/>
    <w:rsid w:val="005154A6"/>
    <w:rsid w:val="0052305B"/>
    <w:rsid w:val="00545950"/>
    <w:rsid w:val="00560160"/>
    <w:rsid w:val="005A1989"/>
    <w:rsid w:val="005A480F"/>
    <w:rsid w:val="005B214C"/>
    <w:rsid w:val="005B7AEB"/>
    <w:rsid w:val="005F3858"/>
    <w:rsid w:val="006250D1"/>
    <w:rsid w:val="00625BB2"/>
    <w:rsid w:val="006365D5"/>
    <w:rsid w:val="00640B18"/>
    <w:rsid w:val="00646E55"/>
    <w:rsid w:val="00677B83"/>
    <w:rsid w:val="00682AF0"/>
    <w:rsid w:val="00687A1A"/>
    <w:rsid w:val="0069220B"/>
    <w:rsid w:val="0069571E"/>
    <w:rsid w:val="006A01E7"/>
    <w:rsid w:val="006B47BB"/>
    <w:rsid w:val="006C79E4"/>
    <w:rsid w:val="006E0669"/>
    <w:rsid w:val="006E6BC0"/>
    <w:rsid w:val="006F4A53"/>
    <w:rsid w:val="00721F19"/>
    <w:rsid w:val="00725A2C"/>
    <w:rsid w:val="0074591F"/>
    <w:rsid w:val="00755D91"/>
    <w:rsid w:val="0076162A"/>
    <w:rsid w:val="0077248B"/>
    <w:rsid w:val="00784DCF"/>
    <w:rsid w:val="007915C8"/>
    <w:rsid w:val="007A3F6D"/>
    <w:rsid w:val="007B7532"/>
    <w:rsid w:val="007C1649"/>
    <w:rsid w:val="007D2CF4"/>
    <w:rsid w:val="007F2F17"/>
    <w:rsid w:val="00820B37"/>
    <w:rsid w:val="00824433"/>
    <w:rsid w:val="0083059B"/>
    <w:rsid w:val="00850088"/>
    <w:rsid w:val="00864C8C"/>
    <w:rsid w:val="00867270"/>
    <w:rsid w:val="00867F9C"/>
    <w:rsid w:val="00877C38"/>
    <w:rsid w:val="008917B8"/>
    <w:rsid w:val="008C356C"/>
    <w:rsid w:val="008F5B39"/>
    <w:rsid w:val="008F6C9D"/>
    <w:rsid w:val="00902B06"/>
    <w:rsid w:val="009110D8"/>
    <w:rsid w:val="009129CC"/>
    <w:rsid w:val="009423ED"/>
    <w:rsid w:val="00956481"/>
    <w:rsid w:val="009614D6"/>
    <w:rsid w:val="00965524"/>
    <w:rsid w:val="009713F0"/>
    <w:rsid w:val="00977F12"/>
    <w:rsid w:val="009A6F3B"/>
    <w:rsid w:val="009C478A"/>
    <w:rsid w:val="009D3F04"/>
    <w:rsid w:val="009E20FD"/>
    <w:rsid w:val="00A21F86"/>
    <w:rsid w:val="00A260C4"/>
    <w:rsid w:val="00A36815"/>
    <w:rsid w:val="00A42E03"/>
    <w:rsid w:val="00A53C33"/>
    <w:rsid w:val="00A710A3"/>
    <w:rsid w:val="00A9473E"/>
    <w:rsid w:val="00A94EF5"/>
    <w:rsid w:val="00A97E7D"/>
    <w:rsid w:val="00AB2DF1"/>
    <w:rsid w:val="00AB3E27"/>
    <w:rsid w:val="00AC3E39"/>
    <w:rsid w:val="00AE1B9B"/>
    <w:rsid w:val="00AE2512"/>
    <w:rsid w:val="00AE3144"/>
    <w:rsid w:val="00AF76C6"/>
    <w:rsid w:val="00B474E0"/>
    <w:rsid w:val="00B51397"/>
    <w:rsid w:val="00B53697"/>
    <w:rsid w:val="00B61269"/>
    <w:rsid w:val="00B67193"/>
    <w:rsid w:val="00B71E00"/>
    <w:rsid w:val="00B80E57"/>
    <w:rsid w:val="00BA6382"/>
    <w:rsid w:val="00BC6176"/>
    <w:rsid w:val="00BE5770"/>
    <w:rsid w:val="00C1347E"/>
    <w:rsid w:val="00C14D26"/>
    <w:rsid w:val="00C21D8E"/>
    <w:rsid w:val="00C54EDC"/>
    <w:rsid w:val="00C66081"/>
    <w:rsid w:val="00C84FAA"/>
    <w:rsid w:val="00C947A0"/>
    <w:rsid w:val="00CB7A8D"/>
    <w:rsid w:val="00CF2247"/>
    <w:rsid w:val="00CF4FEA"/>
    <w:rsid w:val="00D01565"/>
    <w:rsid w:val="00D12028"/>
    <w:rsid w:val="00D2754D"/>
    <w:rsid w:val="00D32CB3"/>
    <w:rsid w:val="00D332B1"/>
    <w:rsid w:val="00D40203"/>
    <w:rsid w:val="00D51664"/>
    <w:rsid w:val="00D52FEF"/>
    <w:rsid w:val="00D54E53"/>
    <w:rsid w:val="00D604CF"/>
    <w:rsid w:val="00D7349A"/>
    <w:rsid w:val="00D7413F"/>
    <w:rsid w:val="00D761E4"/>
    <w:rsid w:val="00DB7DD7"/>
    <w:rsid w:val="00DC0C84"/>
    <w:rsid w:val="00DD4CA0"/>
    <w:rsid w:val="00DD6846"/>
    <w:rsid w:val="00DE609C"/>
    <w:rsid w:val="00DE7627"/>
    <w:rsid w:val="00DF2770"/>
    <w:rsid w:val="00DF330D"/>
    <w:rsid w:val="00E07292"/>
    <w:rsid w:val="00E2711F"/>
    <w:rsid w:val="00E40884"/>
    <w:rsid w:val="00E500E5"/>
    <w:rsid w:val="00E75CCE"/>
    <w:rsid w:val="00E7652C"/>
    <w:rsid w:val="00E84380"/>
    <w:rsid w:val="00E84E8C"/>
    <w:rsid w:val="00E975E8"/>
    <w:rsid w:val="00EA3871"/>
    <w:rsid w:val="00EB142C"/>
    <w:rsid w:val="00EB69CB"/>
    <w:rsid w:val="00ED6E8F"/>
    <w:rsid w:val="00EF1A3E"/>
    <w:rsid w:val="00F02978"/>
    <w:rsid w:val="00F03410"/>
    <w:rsid w:val="00F12A45"/>
    <w:rsid w:val="00F12AF0"/>
    <w:rsid w:val="00F260D6"/>
    <w:rsid w:val="00F303C0"/>
    <w:rsid w:val="00F31E76"/>
    <w:rsid w:val="00F41D46"/>
    <w:rsid w:val="00F4396B"/>
    <w:rsid w:val="00F52EF4"/>
    <w:rsid w:val="00F64D2B"/>
    <w:rsid w:val="00F720D6"/>
    <w:rsid w:val="00F76F0E"/>
    <w:rsid w:val="00F95A6F"/>
    <w:rsid w:val="00FE388D"/>
    <w:rsid w:val="00FF5EA8"/>
    <w:rsid w:val="00FF7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7A15E"/>
  <w15:docId w15:val="{44FA511B-3995-AA44-BA26-FD5F5078E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List Paragraph"/>
    <w:basedOn w:val="a"/>
    <w:uiPriority w:val="34"/>
    <w:qFormat/>
    <w:rsid w:val="00725A2C"/>
    <w:pPr>
      <w:ind w:left="720"/>
      <w:contextualSpacing/>
    </w:pPr>
  </w:style>
  <w:style w:type="paragraph" w:styleId="a6">
    <w:name w:val="header"/>
    <w:basedOn w:val="a"/>
    <w:link w:val="a7"/>
    <w:uiPriority w:val="99"/>
    <w:unhideWhenUsed/>
    <w:rsid w:val="007A3F6D"/>
    <w:pPr>
      <w:tabs>
        <w:tab w:val="center" w:pos="4513"/>
        <w:tab w:val="right" w:pos="9026"/>
      </w:tabs>
      <w:spacing w:line="240" w:lineRule="auto"/>
    </w:pPr>
  </w:style>
  <w:style w:type="character" w:customStyle="1" w:styleId="a7">
    <w:name w:val="Горен колонтитул Знак"/>
    <w:basedOn w:val="a0"/>
    <w:link w:val="a6"/>
    <w:uiPriority w:val="99"/>
    <w:rsid w:val="007A3F6D"/>
  </w:style>
  <w:style w:type="paragraph" w:styleId="a8">
    <w:name w:val="footer"/>
    <w:basedOn w:val="a"/>
    <w:link w:val="a9"/>
    <w:uiPriority w:val="99"/>
    <w:unhideWhenUsed/>
    <w:rsid w:val="007A3F6D"/>
    <w:pPr>
      <w:tabs>
        <w:tab w:val="center" w:pos="4513"/>
        <w:tab w:val="right" w:pos="9026"/>
      </w:tabs>
      <w:spacing w:line="240" w:lineRule="auto"/>
    </w:pPr>
  </w:style>
  <w:style w:type="character" w:customStyle="1" w:styleId="a9">
    <w:name w:val="Долен колонтитул Знак"/>
    <w:basedOn w:val="a0"/>
    <w:link w:val="a8"/>
    <w:uiPriority w:val="99"/>
    <w:rsid w:val="007A3F6D"/>
  </w:style>
  <w:style w:type="character" w:styleId="aa">
    <w:name w:val="Hyperlink"/>
    <w:basedOn w:val="a0"/>
    <w:uiPriority w:val="99"/>
    <w:unhideWhenUsed/>
    <w:rsid w:val="0002276B"/>
    <w:rPr>
      <w:color w:val="0000FF" w:themeColor="hyperlink"/>
      <w:u w:val="single"/>
    </w:rPr>
  </w:style>
  <w:style w:type="character" w:styleId="ab">
    <w:name w:val="Unresolved Mention"/>
    <w:basedOn w:val="a0"/>
    <w:uiPriority w:val="99"/>
    <w:semiHidden/>
    <w:unhideWhenUsed/>
    <w:rsid w:val="0002276B"/>
    <w:rPr>
      <w:color w:val="605E5C"/>
      <w:shd w:val="clear" w:color="auto" w:fill="E1DFDD"/>
    </w:rPr>
  </w:style>
  <w:style w:type="paragraph" w:styleId="ac">
    <w:name w:val="Plain Text"/>
    <w:basedOn w:val="a"/>
    <w:link w:val="ad"/>
    <w:uiPriority w:val="99"/>
    <w:unhideWhenUsed/>
    <w:rsid w:val="00D51664"/>
    <w:pPr>
      <w:spacing w:line="240" w:lineRule="auto"/>
    </w:pPr>
    <w:rPr>
      <w:rFonts w:ascii="Calibri" w:eastAsiaTheme="minorHAnsi" w:hAnsi="Calibri" w:cstheme="minorBidi"/>
      <w:szCs w:val="21"/>
      <w:lang w:val="en-GB"/>
    </w:rPr>
  </w:style>
  <w:style w:type="character" w:customStyle="1" w:styleId="ad">
    <w:name w:val="Обикновен текст Знак"/>
    <w:basedOn w:val="a0"/>
    <w:link w:val="ac"/>
    <w:uiPriority w:val="99"/>
    <w:rsid w:val="00D51664"/>
    <w:rPr>
      <w:rFonts w:ascii="Calibri" w:eastAsiaTheme="minorHAnsi" w:hAnsi="Calibri" w:cstheme="minorBidi"/>
      <w:szCs w:val="21"/>
      <w:lang w:val="en-GB"/>
    </w:rPr>
  </w:style>
  <w:style w:type="character" w:customStyle="1" w:styleId="10">
    <w:name w:val="Заглавие 1 Знак"/>
    <w:basedOn w:val="a0"/>
    <w:link w:val="1"/>
    <w:uiPriority w:val="9"/>
    <w:rsid w:val="00902B06"/>
    <w:rPr>
      <w:sz w:val="40"/>
      <w:szCs w:val="40"/>
    </w:rPr>
  </w:style>
  <w:style w:type="character" w:styleId="ae">
    <w:name w:val="Emphasis"/>
    <w:basedOn w:val="a0"/>
    <w:uiPriority w:val="20"/>
    <w:qFormat/>
    <w:rsid w:val="00AC3E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312114">
      <w:bodyDiv w:val="1"/>
      <w:marLeft w:val="0"/>
      <w:marRight w:val="0"/>
      <w:marTop w:val="0"/>
      <w:marBottom w:val="0"/>
      <w:divBdr>
        <w:top w:val="none" w:sz="0" w:space="0" w:color="auto"/>
        <w:left w:val="none" w:sz="0" w:space="0" w:color="auto"/>
        <w:bottom w:val="none" w:sz="0" w:space="0" w:color="auto"/>
        <w:right w:val="none" w:sz="0" w:space="0" w:color="auto"/>
      </w:divBdr>
    </w:div>
    <w:div w:id="881675805">
      <w:bodyDiv w:val="1"/>
      <w:marLeft w:val="0"/>
      <w:marRight w:val="0"/>
      <w:marTop w:val="0"/>
      <w:marBottom w:val="0"/>
      <w:divBdr>
        <w:top w:val="none" w:sz="0" w:space="0" w:color="auto"/>
        <w:left w:val="none" w:sz="0" w:space="0" w:color="auto"/>
        <w:bottom w:val="none" w:sz="0" w:space="0" w:color="auto"/>
        <w:right w:val="none" w:sz="0" w:space="0" w:color="auto"/>
      </w:divBdr>
    </w:div>
    <w:div w:id="938369509">
      <w:bodyDiv w:val="1"/>
      <w:marLeft w:val="0"/>
      <w:marRight w:val="0"/>
      <w:marTop w:val="0"/>
      <w:marBottom w:val="0"/>
      <w:divBdr>
        <w:top w:val="none" w:sz="0" w:space="0" w:color="auto"/>
        <w:left w:val="none" w:sz="0" w:space="0" w:color="auto"/>
        <w:bottom w:val="none" w:sz="0" w:space="0" w:color="auto"/>
        <w:right w:val="none" w:sz="0" w:space="0" w:color="auto"/>
      </w:divBdr>
    </w:div>
    <w:div w:id="1214123318">
      <w:bodyDiv w:val="1"/>
      <w:marLeft w:val="0"/>
      <w:marRight w:val="0"/>
      <w:marTop w:val="0"/>
      <w:marBottom w:val="0"/>
      <w:divBdr>
        <w:top w:val="none" w:sz="0" w:space="0" w:color="auto"/>
        <w:left w:val="none" w:sz="0" w:space="0" w:color="auto"/>
        <w:bottom w:val="none" w:sz="0" w:space="0" w:color="auto"/>
        <w:right w:val="none" w:sz="0" w:space="0" w:color="auto"/>
      </w:divBdr>
    </w:div>
    <w:div w:id="1381594110">
      <w:bodyDiv w:val="1"/>
      <w:marLeft w:val="0"/>
      <w:marRight w:val="0"/>
      <w:marTop w:val="0"/>
      <w:marBottom w:val="0"/>
      <w:divBdr>
        <w:top w:val="none" w:sz="0" w:space="0" w:color="auto"/>
        <w:left w:val="none" w:sz="0" w:space="0" w:color="auto"/>
        <w:bottom w:val="none" w:sz="0" w:space="0" w:color="auto"/>
        <w:right w:val="none" w:sz="0" w:space="0" w:color="auto"/>
      </w:divBdr>
      <w:divsChild>
        <w:div w:id="567112679">
          <w:marLeft w:val="0"/>
          <w:marRight w:val="0"/>
          <w:marTop w:val="0"/>
          <w:marBottom w:val="150"/>
          <w:divBdr>
            <w:top w:val="none" w:sz="0" w:space="0" w:color="auto"/>
            <w:left w:val="none" w:sz="0" w:space="0" w:color="auto"/>
            <w:bottom w:val="none" w:sz="0" w:space="0" w:color="auto"/>
            <w:right w:val="none" w:sz="0" w:space="0" w:color="auto"/>
          </w:divBdr>
          <w:divsChild>
            <w:div w:id="107066305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9959906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1drv.ms/p/s!AueOHNXLgmGAdQh9ofJmiIdlu2Y?e=dOsE2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forms.office.com/Pages/AnalysisPage.aspx?AnalyzerToken=ssnXylRqCR03zOBSa8fUd6ZLtfNZBZ0o&amp;id=-REPTm4EBUWcuNshUjEeISBOZ-lT8MdAl271Sdb7UE9UN1g3RzFHUExFTVlDN1JKTEJJU0pKMjdRWi4u"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544-480F-9667-2BF00FD0A9D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544-480F-9667-2BF00FD0A9D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000" b="1" i="0" u="none" strike="noStrike" kern="1200" baseline="0">
                    <a:solidFill>
                      <a:schemeClr val="lt1"/>
                    </a:solidFill>
                    <a:effectLst>
                      <a:outerShdw blurRad="50800" dist="38100" dir="13500000" algn="br" rotWithShape="0">
                        <a:prstClr val="black">
                          <a:alpha val="40000"/>
                        </a:prstClr>
                      </a:outerShdw>
                    </a:effectLst>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 23</c:v>
                </c:pt>
                <c:pt idx="1">
                  <c:v>no 4</c:v>
                </c:pt>
              </c:strCache>
            </c:strRef>
          </c:cat>
          <c:val>
            <c:numRef>
              <c:f>Sheet1!$B$2:$B$3</c:f>
              <c:numCache>
                <c:formatCode>General</c:formatCode>
                <c:ptCount val="2"/>
                <c:pt idx="0">
                  <c:v>85</c:v>
                </c:pt>
                <c:pt idx="1">
                  <c:v>15</c:v>
                </c:pt>
              </c:numCache>
            </c:numRef>
          </c:val>
          <c:extLst>
            <c:ext xmlns:c16="http://schemas.microsoft.com/office/drawing/2014/chart" uri="{C3380CC4-5D6E-409C-BE32-E72D297353CC}">
              <c16:uniqueId val="{00000004-2544-480F-9667-2BF00FD0A9D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effectLst>
                <a:outerShdw blurRad="50800" dist="38100" dir="13500000" algn="br" rotWithShape="0">
                  <a:prstClr val="black">
                    <a:alpha val="40000"/>
                  </a:prstClr>
                </a:outerShdw>
              </a:effectLst>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a:outerShdw blurRad="50800" dist="38100" dir="13500000" algn="br" rotWithShape="0">
        <a:prstClr val="black">
          <a:alpha val="40000"/>
        </a:prstClr>
      </a:outerShdw>
    </a:effectLst>
  </c:spPr>
  <c:txPr>
    <a:bodyPr/>
    <a:lstStyle/>
    <a:p>
      <a:pPr>
        <a:defRPr>
          <a:effectLst>
            <a:outerShdw blurRad="50800" dist="38100" dir="13500000" algn="br" rotWithShape="0">
              <a:prstClr val="black">
                <a:alpha val="40000"/>
              </a:prstClr>
            </a:outerShdw>
          </a:effectLst>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93FBC-4F72-4F67-AA9C-4D0511DDE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2517</Words>
  <Characters>14351</Characters>
  <Application>Microsoft Office Word</Application>
  <DocSecurity>0</DocSecurity>
  <Lines>119</Lines>
  <Paragraphs>33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sevdalina velinova</cp:lastModifiedBy>
  <cp:revision>2</cp:revision>
  <dcterms:created xsi:type="dcterms:W3CDTF">2022-04-08T19:33:00Z</dcterms:created>
  <dcterms:modified xsi:type="dcterms:W3CDTF">2022-04-08T19:33:00Z</dcterms:modified>
</cp:coreProperties>
</file>