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F1F0E" w14:textId="77777777" w:rsidR="003C5B86" w:rsidRDefault="003C5B86" w:rsidP="003C5B86">
      <w:pPr>
        <w:pStyle w:val="NoSpacing"/>
        <w:spacing w:before="1540" w:after="240"/>
        <w:jc w:val="center"/>
        <w:rPr>
          <w:color w:val="156082" w:themeColor="accent1"/>
        </w:rPr>
      </w:pPr>
      <w:r>
        <w:rPr>
          <w:noProof/>
          <w:color w:val="156082" w:themeColor="accent1"/>
        </w:rPr>
        <w:drawing>
          <wp:inline distT="0" distB="0" distL="0" distR="0" wp14:anchorId="3D461084" wp14:editId="43F4634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72"/>
          <w:szCs w:val="72"/>
        </w:rPr>
        <w:alias w:val="Title"/>
        <w:tag w:val=""/>
        <w:id w:val="1735040861"/>
        <w:placeholder>
          <w:docPart w:val="A0D0902D1413430BA40288814A40CD09"/>
        </w:placeholder>
        <w:dataBinding w:prefixMappings="xmlns:ns0='http://purl.org/dc/elements/1.1/' xmlns:ns1='http://schemas.openxmlformats.org/package/2006/metadata/core-properties' " w:xpath="/ns1:coreProperties[1]/ns0:title[1]" w:storeItemID="{6C3C8BC8-F283-45AE-878A-BAB7291924A1}"/>
        <w:text/>
      </w:sdtPr>
      <w:sdtEndPr/>
      <w:sdtContent>
        <w:p w14:paraId="72874701" w14:textId="6ABD6B57" w:rsidR="003C5B86" w:rsidRPr="00502F46" w:rsidRDefault="003C5B86" w:rsidP="003C5B8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caps/>
              <w:color w:val="156082" w:themeColor="accent1"/>
              <w:sz w:val="72"/>
              <w:szCs w:val="72"/>
            </w:rPr>
          </w:pPr>
          <w:r w:rsidRPr="003C5B86">
            <w:rPr>
              <w:rFonts w:ascii="Arial" w:hAnsi="Arial" w:cs="Arial"/>
              <w:b/>
              <w:sz w:val="72"/>
              <w:szCs w:val="72"/>
            </w:rPr>
            <w:t>Smart Home IoT Security Awareness and Vulnerability Analysis</w:t>
          </w:r>
        </w:p>
      </w:sdtContent>
    </w:sdt>
    <w:p w14:paraId="4ABBF95C" w14:textId="77777777" w:rsidR="003C5B86" w:rsidRDefault="003C5B86" w:rsidP="003C5B86">
      <w:pPr>
        <w:pStyle w:val="NoSpacing"/>
        <w:rPr>
          <w:color w:val="156082" w:themeColor="accent1"/>
          <w:sz w:val="28"/>
          <w:szCs w:val="28"/>
        </w:rPr>
      </w:pPr>
    </w:p>
    <w:p w14:paraId="285A0BF9" w14:textId="77777777" w:rsidR="003C5B86" w:rsidRDefault="003C5B86" w:rsidP="003C5B86">
      <w:pPr>
        <w:pStyle w:val="NoSpacing"/>
        <w:spacing w:before="480"/>
        <w:jc w:val="center"/>
        <w:rPr>
          <w:color w:val="156082" w:themeColor="accent1"/>
        </w:rPr>
      </w:pPr>
      <w:r>
        <w:rPr>
          <w:noProof/>
          <w:color w:val="156082" w:themeColor="accent1"/>
        </w:rPr>
        <w:drawing>
          <wp:inline distT="0" distB="0" distL="0" distR="0" wp14:anchorId="1190A383" wp14:editId="74DD857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8A2939" w14:textId="76F5F733" w:rsidR="003C5B86" w:rsidRPr="00167820" w:rsidRDefault="003C5B86" w:rsidP="003C5B86">
      <w:pPr>
        <w:pStyle w:val="NoSpacing"/>
        <w:spacing w:before="480"/>
        <w:rPr>
          <w:rFonts w:ascii="Arial" w:hAnsi="Arial" w:cs="Arial"/>
          <w:color w:val="156082" w:themeColor="accent1"/>
          <w:sz w:val="36"/>
          <w:szCs w:val="36"/>
        </w:rPr>
      </w:pPr>
      <w:r>
        <w:rPr>
          <w:rFonts w:ascii="Arial" w:hAnsi="Arial" w:cs="Arial"/>
          <w:b/>
          <w:bCs/>
          <w:color w:val="156082" w:themeColor="accent1"/>
          <w:sz w:val="36"/>
          <w:szCs w:val="36"/>
        </w:rPr>
        <w:t xml:space="preserve">Module Name: </w:t>
      </w:r>
      <w:r>
        <w:rPr>
          <w:rFonts w:ascii="Arial" w:hAnsi="Arial" w:cs="Arial"/>
          <w:bCs/>
          <w:sz w:val="36"/>
          <w:szCs w:val="36"/>
        </w:rPr>
        <w:t>Changemakers: Creativity and value creation</w:t>
      </w:r>
    </w:p>
    <w:p w14:paraId="4C5C3A69" w14:textId="05EFC974" w:rsidR="003C5B86" w:rsidRPr="00C70867" w:rsidRDefault="003C5B86" w:rsidP="003C5B86">
      <w:pPr>
        <w:pStyle w:val="NoSpacing"/>
        <w:spacing w:before="480"/>
        <w:rPr>
          <w:rFonts w:ascii="Arial" w:hAnsi="Arial" w:cs="Arial"/>
          <w:color w:val="156082" w:themeColor="accent1"/>
          <w:sz w:val="36"/>
          <w:szCs w:val="36"/>
        </w:rPr>
      </w:pPr>
      <w:r>
        <w:rPr>
          <w:rFonts w:ascii="Arial" w:hAnsi="Arial" w:cs="Arial"/>
          <w:b/>
          <w:bCs/>
          <w:color w:val="156082" w:themeColor="accent1"/>
          <w:sz w:val="36"/>
          <w:szCs w:val="36"/>
        </w:rPr>
        <w:t xml:space="preserve">Module Code: </w:t>
      </w:r>
      <w:r>
        <w:rPr>
          <w:rFonts w:ascii="Arial" w:hAnsi="Arial" w:cs="Arial"/>
          <w:color w:val="156082" w:themeColor="accent1"/>
          <w:sz w:val="36"/>
          <w:szCs w:val="36"/>
        </w:rPr>
        <w:t>ACCA5033</w:t>
      </w:r>
    </w:p>
    <w:p w14:paraId="0939ABA9" w14:textId="77777777" w:rsidR="003C5B86" w:rsidRPr="0034453E" w:rsidRDefault="003C5B86" w:rsidP="003C5B86">
      <w:pPr>
        <w:pStyle w:val="NoSpacing"/>
        <w:spacing w:before="480"/>
        <w:rPr>
          <w:rFonts w:ascii="Arial" w:hAnsi="Arial" w:cs="Arial"/>
          <w:color w:val="156082" w:themeColor="accent1"/>
          <w:sz w:val="36"/>
          <w:szCs w:val="36"/>
        </w:rPr>
      </w:pPr>
      <w:r w:rsidRPr="0034453E">
        <w:rPr>
          <w:rFonts w:ascii="Arial" w:hAnsi="Arial" w:cs="Arial"/>
          <w:b/>
          <w:bCs/>
          <w:color w:val="156082" w:themeColor="accent1"/>
          <w:sz w:val="36"/>
          <w:szCs w:val="36"/>
        </w:rPr>
        <w:t xml:space="preserve">Student Name: </w:t>
      </w:r>
      <w:r w:rsidRPr="0034453E">
        <w:rPr>
          <w:rFonts w:ascii="Arial" w:hAnsi="Arial" w:cs="Arial"/>
          <w:color w:val="156082" w:themeColor="accent1"/>
          <w:sz w:val="36"/>
          <w:szCs w:val="36"/>
        </w:rPr>
        <w:t>Patryk Repetowski</w:t>
      </w:r>
    </w:p>
    <w:p w14:paraId="047B19E3" w14:textId="77777777" w:rsidR="003C5B86" w:rsidRPr="0034453E" w:rsidRDefault="003C5B86" w:rsidP="003C5B86">
      <w:pPr>
        <w:pStyle w:val="NoSpacing"/>
        <w:spacing w:before="480"/>
        <w:rPr>
          <w:rFonts w:ascii="Arial" w:hAnsi="Arial" w:cs="Arial"/>
          <w:color w:val="156082" w:themeColor="accent1"/>
          <w:sz w:val="36"/>
          <w:szCs w:val="36"/>
        </w:rPr>
      </w:pPr>
      <w:r w:rsidRPr="0034453E">
        <w:rPr>
          <w:rFonts w:ascii="Arial" w:hAnsi="Arial" w:cs="Arial"/>
          <w:b/>
          <w:bCs/>
          <w:color w:val="156082" w:themeColor="accent1"/>
          <w:sz w:val="36"/>
          <w:szCs w:val="36"/>
        </w:rPr>
        <w:t xml:space="preserve">Student ID: </w:t>
      </w:r>
      <w:r w:rsidRPr="0034453E">
        <w:rPr>
          <w:rFonts w:ascii="Arial" w:hAnsi="Arial" w:cs="Arial"/>
          <w:color w:val="156082" w:themeColor="accent1"/>
          <w:sz w:val="36"/>
          <w:szCs w:val="36"/>
        </w:rPr>
        <w:t>2421737</w:t>
      </w:r>
    </w:p>
    <w:p w14:paraId="019CC261" w14:textId="5FA4BE00" w:rsidR="003C5B86" w:rsidRDefault="003C5B86" w:rsidP="003C5B86">
      <w:pPr>
        <w:pStyle w:val="NoSpacing"/>
        <w:spacing w:before="480"/>
        <w:rPr>
          <w:rFonts w:ascii="Arial" w:hAnsi="Arial" w:cs="Arial"/>
          <w:color w:val="156082" w:themeColor="accent1"/>
          <w:sz w:val="36"/>
          <w:szCs w:val="36"/>
          <w:lang w:val="fr-FR"/>
        </w:rPr>
      </w:pPr>
      <w:r>
        <w:rPr>
          <w:rFonts w:ascii="Arial" w:hAnsi="Arial" w:cs="Arial"/>
          <w:b/>
          <w:bCs/>
          <w:color w:val="156082" w:themeColor="accent1"/>
          <w:sz w:val="36"/>
          <w:szCs w:val="36"/>
        </w:rPr>
        <w:t xml:space="preserve">Lecturer Name: </w:t>
      </w:r>
      <w:r>
        <w:rPr>
          <w:rFonts w:ascii="Arial" w:hAnsi="Arial" w:cs="Arial"/>
          <w:sz w:val="36"/>
          <w:szCs w:val="36"/>
        </w:rPr>
        <w:t xml:space="preserve">Dr. Osman </w:t>
      </w:r>
      <w:proofErr w:type="spellStart"/>
      <w:r>
        <w:rPr>
          <w:rFonts w:ascii="Arial" w:hAnsi="Arial" w:cs="Arial"/>
          <w:sz w:val="36"/>
          <w:szCs w:val="36"/>
        </w:rPr>
        <w:t>Elgawi</w:t>
      </w:r>
      <w:proofErr w:type="spellEnd"/>
    </w:p>
    <w:p w14:paraId="75D9BD74" w14:textId="77777777" w:rsidR="003C5B86" w:rsidRDefault="003C5B86" w:rsidP="003C5B86">
      <w:pPr>
        <w:rPr>
          <w:rFonts w:ascii="Arial" w:hAnsi="Arial" w:cs="Arial"/>
          <w:color w:val="156082" w:themeColor="accent1"/>
          <w:sz w:val="36"/>
          <w:szCs w:val="36"/>
          <w:lang w:val="fr-FR"/>
        </w:rPr>
      </w:pPr>
      <w:r>
        <w:rPr>
          <w:rFonts w:ascii="Arial" w:hAnsi="Arial" w:cs="Arial"/>
          <w:color w:val="156082" w:themeColor="accent1"/>
          <w:sz w:val="36"/>
          <w:szCs w:val="36"/>
          <w:lang w:val="fr-FR"/>
        </w:rPr>
        <w:br w:type="page"/>
      </w:r>
    </w:p>
    <w:sdt>
      <w:sdtPr>
        <w:rPr>
          <w:rFonts w:asciiTheme="minorHAnsi" w:eastAsiaTheme="minorEastAsia" w:hAnsiTheme="minorHAnsi" w:cstheme="minorBidi"/>
          <w:color w:val="auto"/>
          <w:sz w:val="22"/>
          <w:szCs w:val="22"/>
        </w:rPr>
        <w:id w:val="1326773564"/>
        <w:docPartObj>
          <w:docPartGallery w:val="Table of Contents"/>
          <w:docPartUnique/>
        </w:docPartObj>
      </w:sdtPr>
      <w:sdtEndPr>
        <w:rPr>
          <w:b/>
          <w:bCs/>
          <w:noProof/>
        </w:rPr>
      </w:sdtEndPr>
      <w:sdtContent>
        <w:p w14:paraId="60FB8895" w14:textId="159F9E57" w:rsidR="003C5B86" w:rsidRDefault="003C5B86">
          <w:pPr>
            <w:pStyle w:val="TOCHeading"/>
          </w:pPr>
          <w:r>
            <w:t>Contents</w:t>
          </w:r>
        </w:p>
        <w:p w14:paraId="3FBA466C" w14:textId="1DB4807B" w:rsidR="00EA0410" w:rsidRDefault="003C5B86">
          <w:pPr>
            <w:pStyle w:val="TOC1"/>
            <w:tabs>
              <w:tab w:val="right" w:leader="dot" w:pos="9062"/>
            </w:tabs>
            <w:rPr>
              <w:noProof/>
              <w:kern w:val="2"/>
              <w:sz w:val="24"/>
              <w:szCs w:val="24"/>
              <w14:ligatures w14:val="standardContextual"/>
            </w:rPr>
          </w:pPr>
          <w:r>
            <w:fldChar w:fldCharType="begin"/>
          </w:r>
          <w:r>
            <w:instrText xml:space="preserve"> TOC \o "1-3" \h \z \u </w:instrText>
          </w:r>
          <w:r>
            <w:fldChar w:fldCharType="separate"/>
          </w:r>
          <w:hyperlink w:anchor="_Toc224666716" w:history="1">
            <w:r w:rsidR="00EA0410" w:rsidRPr="00257276">
              <w:rPr>
                <w:rStyle w:val="Hyperlink"/>
                <w:noProof/>
              </w:rPr>
              <w:t>Introduction</w:t>
            </w:r>
            <w:r w:rsidR="00EA0410">
              <w:rPr>
                <w:noProof/>
                <w:webHidden/>
              </w:rPr>
              <w:tab/>
            </w:r>
            <w:r w:rsidR="00EA0410">
              <w:rPr>
                <w:noProof/>
                <w:webHidden/>
              </w:rPr>
              <w:fldChar w:fldCharType="begin"/>
            </w:r>
            <w:r w:rsidR="00EA0410">
              <w:rPr>
                <w:noProof/>
                <w:webHidden/>
              </w:rPr>
              <w:instrText xml:space="preserve"> PAGEREF _Toc224666716 \h </w:instrText>
            </w:r>
            <w:r w:rsidR="00EA0410">
              <w:rPr>
                <w:noProof/>
                <w:webHidden/>
              </w:rPr>
            </w:r>
            <w:r w:rsidR="00EA0410">
              <w:rPr>
                <w:noProof/>
                <w:webHidden/>
              </w:rPr>
              <w:fldChar w:fldCharType="separate"/>
            </w:r>
            <w:r w:rsidR="00EA0410">
              <w:rPr>
                <w:noProof/>
                <w:webHidden/>
              </w:rPr>
              <w:t>3</w:t>
            </w:r>
            <w:r w:rsidR="00EA0410">
              <w:rPr>
                <w:noProof/>
                <w:webHidden/>
              </w:rPr>
              <w:fldChar w:fldCharType="end"/>
            </w:r>
          </w:hyperlink>
        </w:p>
        <w:p w14:paraId="682C6EC1" w14:textId="2A7B86FF" w:rsidR="00EA0410" w:rsidRDefault="00EA0410">
          <w:pPr>
            <w:pStyle w:val="TOC1"/>
            <w:tabs>
              <w:tab w:val="right" w:leader="dot" w:pos="9062"/>
            </w:tabs>
            <w:rPr>
              <w:noProof/>
              <w:kern w:val="2"/>
              <w:sz w:val="24"/>
              <w:szCs w:val="24"/>
              <w14:ligatures w14:val="standardContextual"/>
            </w:rPr>
          </w:pPr>
          <w:hyperlink w:anchor="_Toc224666717" w:history="1">
            <w:r w:rsidRPr="00257276">
              <w:rPr>
                <w:rStyle w:val="Hyperlink"/>
                <w:noProof/>
              </w:rPr>
              <w:t>Task 1 – Project Management</w:t>
            </w:r>
            <w:r>
              <w:rPr>
                <w:noProof/>
                <w:webHidden/>
              </w:rPr>
              <w:tab/>
            </w:r>
            <w:r>
              <w:rPr>
                <w:noProof/>
                <w:webHidden/>
              </w:rPr>
              <w:fldChar w:fldCharType="begin"/>
            </w:r>
            <w:r>
              <w:rPr>
                <w:noProof/>
                <w:webHidden/>
              </w:rPr>
              <w:instrText xml:space="preserve"> PAGEREF _Toc224666717 \h </w:instrText>
            </w:r>
            <w:r>
              <w:rPr>
                <w:noProof/>
                <w:webHidden/>
              </w:rPr>
            </w:r>
            <w:r>
              <w:rPr>
                <w:noProof/>
                <w:webHidden/>
              </w:rPr>
              <w:fldChar w:fldCharType="separate"/>
            </w:r>
            <w:r>
              <w:rPr>
                <w:noProof/>
                <w:webHidden/>
              </w:rPr>
              <w:t>4</w:t>
            </w:r>
            <w:r>
              <w:rPr>
                <w:noProof/>
                <w:webHidden/>
              </w:rPr>
              <w:fldChar w:fldCharType="end"/>
            </w:r>
          </w:hyperlink>
        </w:p>
        <w:p w14:paraId="0BA1D3EF" w14:textId="182F9D69" w:rsidR="00EA0410" w:rsidRDefault="00EA0410">
          <w:pPr>
            <w:pStyle w:val="TOC2"/>
            <w:tabs>
              <w:tab w:val="right" w:leader="dot" w:pos="9062"/>
            </w:tabs>
            <w:rPr>
              <w:noProof/>
              <w:kern w:val="2"/>
              <w:sz w:val="24"/>
              <w:szCs w:val="24"/>
              <w14:ligatures w14:val="standardContextual"/>
            </w:rPr>
          </w:pPr>
          <w:hyperlink w:anchor="_Toc224666718" w:history="1">
            <w:r w:rsidRPr="00257276">
              <w:rPr>
                <w:rStyle w:val="Hyperlink"/>
                <w:noProof/>
              </w:rPr>
              <w:t>Q1. Project Management and Planning</w:t>
            </w:r>
            <w:r>
              <w:rPr>
                <w:noProof/>
                <w:webHidden/>
              </w:rPr>
              <w:tab/>
            </w:r>
            <w:r>
              <w:rPr>
                <w:noProof/>
                <w:webHidden/>
              </w:rPr>
              <w:fldChar w:fldCharType="begin"/>
            </w:r>
            <w:r>
              <w:rPr>
                <w:noProof/>
                <w:webHidden/>
              </w:rPr>
              <w:instrText xml:space="preserve"> PAGEREF _Toc224666718 \h </w:instrText>
            </w:r>
            <w:r>
              <w:rPr>
                <w:noProof/>
                <w:webHidden/>
              </w:rPr>
            </w:r>
            <w:r>
              <w:rPr>
                <w:noProof/>
                <w:webHidden/>
              </w:rPr>
              <w:fldChar w:fldCharType="separate"/>
            </w:r>
            <w:r>
              <w:rPr>
                <w:noProof/>
                <w:webHidden/>
              </w:rPr>
              <w:t>4</w:t>
            </w:r>
            <w:r>
              <w:rPr>
                <w:noProof/>
                <w:webHidden/>
              </w:rPr>
              <w:fldChar w:fldCharType="end"/>
            </w:r>
          </w:hyperlink>
        </w:p>
        <w:p w14:paraId="5A4C27ED" w14:textId="73528809" w:rsidR="00EA0410" w:rsidRDefault="00EA0410">
          <w:pPr>
            <w:pStyle w:val="TOC3"/>
            <w:tabs>
              <w:tab w:val="right" w:leader="dot" w:pos="9062"/>
            </w:tabs>
            <w:rPr>
              <w:noProof/>
              <w:kern w:val="2"/>
              <w:sz w:val="24"/>
              <w:szCs w:val="24"/>
              <w14:ligatures w14:val="standardContextual"/>
            </w:rPr>
          </w:pPr>
          <w:hyperlink w:anchor="_Toc224666719" w:history="1">
            <w:r w:rsidRPr="00257276">
              <w:rPr>
                <w:rStyle w:val="Hyperlink"/>
                <w:noProof/>
              </w:rPr>
              <w:t>Project Scope and Proposed Solution</w:t>
            </w:r>
            <w:r>
              <w:rPr>
                <w:noProof/>
                <w:webHidden/>
              </w:rPr>
              <w:tab/>
            </w:r>
            <w:r>
              <w:rPr>
                <w:noProof/>
                <w:webHidden/>
              </w:rPr>
              <w:fldChar w:fldCharType="begin"/>
            </w:r>
            <w:r>
              <w:rPr>
                <w:noProof/>
                <w:webHidden/>
              </w:rPr>
              <w:instrText xml:space="preserve"> PAGEREF _Toc224666719 \h </w:instrText>
            </w:r>
            <w:r>
              <w:rPr>
                <w:noProof/>
                <w:webHidden/>
              </w:rPr>
            </w:r>
            <w:r>
              <w:rPr>
                <w:noProof/>
                <w:webHidden/>
              </w:rPr>
              <w:fldChar w:fldCharType="separate"/>
            </w:r>
            <w:r>
              <w:rPr>
                <w:noProof/>
                <w:webHidden/>
              </w:rPr>
              <w:t>4</w:t>
            </w:r>
            <w:r>
              <w:rPr>
                <w:noProof/>
                <w:webHidden/>
              </w:rPr>
              <w:fldChar w:fldCharType="end"/>
            </w:r>
          </w:hyperlink>
        </w:p>
        <w:p w14:paraId="36A4A077" w14:textId="01951E28" w:rsidR="00EA0410" w:rsidRDefault="00EA0410">
          <w:pPr>
            <w:pStyle w:val="TOC3"/>
            <w:tabs>
              <w:tab w:val="right" w:leader="dot" w:pos="9062"/>
            </w:tabs>
            <w:rPr>
              <w:noProof/>
              <w:kern w:val="2"/>
              <w:sz w:val="24"/>
              <w:szCs w:val="24"/>
              <w14:ligatures w14:val="standardContextual"/>
            </w:rPr>
          </w:pPr>
          <w:hyperlink w:anchor="_Toc224666720" w:history="1">
            <w:r w:rsidRPr="00257276">
              <w:rPr>
                <w:rStyle w:val="Hyperlink"/>
                <w:noProof/>
              </w:rPr>
              <w:t>Technologies and Resources</w:t>
            </w:r>
            <w:r>
              <w:rPr>
                <w:noProof/>
                <w:webHidden/>
              </w:rPr>
              <w:tab/>
            </w:r>
            <w:r>
              <w:rPr>
                <w:noProof/>
                <w:webHidden/>
              </w:rPr>
              <w:fldChar w:fldCharType="begin"/>
            </w:r>
            <w:r>
              <w:rPr>
                <w:noProof/>
                <w:webHidden/>
              </w:rPr>
              <w:instrText xml:space="preserve"> PAGEREF _Toc224666720 \h </w:instrText>
            </w:r>
            <w:r>
              <w:rPr>
                <w:noProof/>
                <w:webHidden/>
              </w:rPr>
            </w:r>
            <w:r>
              <w:rPr>
                <w:noProof/>
                <w:webHidden/>
              </w:rPr>
              <w:fldChar w:fldCharType="separate"/>
            </w:r>
            <w:r>
              <w:rPr>
                <w:noProof/>
                <w:webHidden/>
              </w:rPr>
              <w:t>5</w:t>
            </w:r>
            <w:r>
              <w:rPr>
                <w:noProof/>
                <w:webHidden/>
              </w:rPr>
              <w:fldChar w:fldCharType="end"/>
            </w:r>
          </w:hyperlink>
        </w:p>
        <w:p w14:paraId="64ACC840" w14:textId="70755FC4" w:rsidR="00EA0410" w:rsidRDefault="00EA0410">
          <w:pPr>
            <w:pStyle w:val="TOC3"/>
            <w:tabs>
              <w:tab w:val="right" w:leader="dot" w:pos="9062"/>
            </w:tabs>
            <w:rPr>
              <w:noProof/>
              <w:kern w:val="2"/>
              <w:sz w:val="24"/>
              <w:szCs w:val="24"/>
              <w14:ligatures w14:val="standardContextual"/>
            </w:rPr>
          </w:pPr>
          <w:hyperlink w:anchor="_Toc224666721" w:history="1">
            <w:r w:rsidRPr="00257276">
              <w:rPr>
                <w:rStyle w:val="Hyperlink"/>
                <w:noProof/>
              </w:rPr>
              <w:t>Project Timelines and Schedule</w:t>
            </w:r>
            <w:r>
              <w:rPr>
                <w:noProof/>
                <w:webHidden/>
              </w:rPr>
              <w:tab/>
            </w:r>
            <w:r>
              <w:rPr>
                <w:noProof/>
                <w:webHidden/>
              </w:rPr>
              <w:fldChar w:fldCharType="begin"/>
            </w:r>
            <w:r>
              <w:rPr>
                <w:noProof/>
                <w:webHidden/>
              </w:rPr>
              <w:instrText xml:space="preserve"> PAGEREF _Toc224666721 \h </w:instrText>
            </w:r>
            <w:r>
              <w:rPr>
                <w:noProof/>
                <w:webHidden/>
              </w:rPr>
            </w:r>
            <w:r>
              <w:rPr>
                <w:noProof/>
                <w:webHidden/>
              </w:rPr>
              <w:fldChar w:fldCharType="separate"/>
            </w:r>
            <w:r>
              <w:rPr>
                <w:noProof/>
                <w:webHidden/>
              </w:rPr>
              <w:t>5</w:t>
            </w:r>
            <w:r>
              <w:rPr>
                <w:noProof/>
                <w:webHidden/>
              </w:rPr>
              <w:fldChar w:fldCharType="end"/>
            </w:r>
          </w:hyperlink>
        </w:p>
        <w:p w14:paraId="538B22FB" w14:textId="14F4636A" w:rsidR="00EA0410" w:rsidRDefault="00EA0410">
          <w:pPr>
            <w:pStyle w:val="TOC3"/>
            <w:tabs>
              <w:tab w:val="right" w:leader="dot" w:pos="9062"/>
            </w:tabs>
            <w:rPr>
              <w:noProof/>
              <w:kern w:val="2"/>
              <w:sz w:val="24"/>
              <w:szCs w:val="24"/>
              <w14:ligatures w14:val="standardContextual"/>
            </w:rPr>
          </w:pPr>
          <w:hyperlink w:anchor="_Toc224666722" w:history="1">
            <w:r w:rsidRPr="00257276">
              <w:rPr>
                <w:rStyle w:val="Hyperlink"/>
                <w:noProof/>
              </w:rPr>
              <w:t>Project Constrains</w:t>
            </w:r>
            <w:r>
              <w:rPr>
                <w:noProof/>
                <w:webHidden/>
              </w:rPr>
              <w:tab/>
            </w:r>
            <w:r>
              <w:rPr>
                <w:noProof/>
                <w:webHidden/>
              </w:rPr>
              <w:fldChar w:fldCharType="begin"/>
            </w:r>
            <w:r>
              <w:rPr>
                <w:noProof/>
                <w:webHidden/>
              </w:rPr>
              <w:instrText xml:space="preserve"> PAGEREF _Toc224666722 \h </w:instrText>
            </w:r>
            <w:r>
              <w:rPr>
                <w:noProof/>
                <w:webHidden/>
              </w:rPr>
            </w:r>
            <w:r>
              <w:rPr>
                <w:noProof/>
                <w:webHidden/>
              </w:rPr>
              <w:fldChar w:fldCharType="separate"/>
            </w:r>
            <w:r>
              <w:rPr>
                <w:noProof/>
                <w:webHidden/>
              </w:rPr>
              <w:t>6</w:t>
            </w:r>
            <w:r>
              <w:rPr>
                <w:noProof/>
                <w:webHidden/>
              </w:rPr>
              <w:fldChar w:fldCharType="end"/>
            </w:r>
          </w:hyperlink>
        </w:p>
        <w:p w14:paraId="1BC9C7F5" w14:textId="727A3C65" w:rsidR="00EA0410" w:rsidRDefault="00EA0410">
          <w:pPr>
            <w:pStyle w:val="TOC3"/>
            <w:tabs>
              <w:tab w:val="right" w:leader="dot" w:pos="9062"/>
            </w:tabs>
            <w:rPr>
              <w:noProof/>
              <w:kern w:val="2"/>
              <w:sz w:val="24"/>
              <w:szCs w:val="24"/>
              <w14:ligatures w14:val="standardContextual"/>
            </w:rPr>
          </w:pPr>
          <w:hyperlink w:anchor="_Toc224666723" w:history="1">
            <w:r w:rsidRPr="00257276">
              <w:rPr>
                <w:rStyle w:val="Hyperlink"/>
                <w:noProof/>
              </w:rPr>
              <w:t>Development Method</w:t>
            </w:r>
            <w:r>
              <w:rPr>
                <w:noProof/>
                <w:webHidden/>
              </w:rPr>
              <w:tab/>
            </w:r>
            <w:r>
              <w:rPr>
                <w:noProof/>
                <w:webHidden/>
              </w:rPr>
              <w:fldChar w:fldCharType="begin"/>
            </w:r>
            <w:r>
              <w:rPr>
                <w:noProof/>
                <w:webHidden/>
              </w:rPr>
              <w:instrText xml:space="preserve"> PAGEREF _Toc224666723 \h </w:instrText>
            </w:r>
            <w:r>
              <w:rPr>
                <w:noProof/>
                <w:webHidden/>
              </w:rPr>
            </w:r>
            <w:r>
              <w:rPr>
                <w:noProof/>
                <w:webHidden/>
              </w:rPr>
              <w:fldChar w:fldCharType="separate"/>
            </w:r>
            <w:r>
              <w:rPr>
                <w:noProof/>
                <w:webHidden/>
              </w:rPr>
              <w:t>7</w:t>
            </w:r>
            <w:r>
              <w:rPr>
                <w:noProof/>
                <w:webHidden/>
              </w:rPr>
              <w:fldChar w:fldCharType="end"/>
            </w:r>
          </w:hyperlink>
        </w:p>
        <w:p w14:paraId="2708D480" w14:textId="03F82D1E" w:rsidR="00EA0410" w:rsidRDefault="00EA0410">
          <w:pPr>
            <w:pStyle w:val="TOC2"/>
            <w:tabs>
              <w:tab w:val="right" w:leader="dot" w:pos="9062"/>
            </w:tabs>
            <w:rPr>
              <w:noProof/>
              <w:kern w:val="2"/>
              <w:sz w:val="24"/>
              <w:szCs w:val="24"/>
              <w14:ligatures w14:val="standardContextual"/>
            </w:rPr>
          </w:pPr>
          <w:hyperlink w:anchor="_Toc224666724" w:history="1">
            <w:r w:rsidRPr="00257276">
              <w:rPr>
                <w:rStyle w:val="Hyperlink"/>
                <w:noProof/>
              </w:rPr>
              <w:t>Q2. Project Design</w:t>
            </w:r>
            <w:r>
              <w:rPr>
                <w:noProof/>
                <w:webHidden/>
              </w:rPr>
              <w:tab/>
            </w:r>
            <w:r>
              <w:rPr>
                <w:noProof/>
                <w:webHidden/>
              </w:rPr>
              <w:fldChar w:fldCharType="begin"/>
            </w:r>
            <w:r>
              <w:rPr>
                <w:noProof/>
                <w:webHidden/>
              </w:rPr>
              <w:instrText xml:space="preserve"> PAGEREF _Toc224666724 \h </w:instrText>
            </w:r>
            <w:r>
              <w:rPr>
                <w:noProof/>
                <w:webHidden/>
              </w:rPr>
            </w:r>
            <w:r>
              <w:rPr>
                <w:noProof/>
                <w:webHidden/>
              </w:rPr>
              <w:fldChar w:fldCharType="separate"/>
            </w:r>
            <w:r>
              <w:rPr>
                <w:noProof/>
                <w:webHidden/>
              </w:rPr>
              <w:t>8</w:t>
            </w:r>
            <w:r>
              <w:rPr>
                <w:noProof/>
                <w:webHidden/>
              </w:rPr>
              <w:fldChar w:fldCharType="end"/>
            </w:r>
          </w:hyperlink>
        </w:p>
        <w:p w14:paraId="18CD0BD1" w14:textId="67705854" w:rsidR="00EA0410" w:rsidRDefault="00EA0410">
          <w:pPr>
            <w:pStyle w:val="TOC1"/>
            <w:tabs>
              <w:tab w:val="right" w:leader="dot" w:pos="9062"/>
            </w:tabs>
            <w:rPr>
              <w:noProof/>
              <w:kern w:val="2"/>
              <w:sz w:val="24"/>
              <w:szCs w:val="24"/>
              <w14:ligatures w14:val="standardContextual"/>
            </w:rPr>
          </w:pPr>
          <w:hyperlink w:anchor="_Toc224666725" w:history="1">
            <w:r w:rsidRPr="00257276">
              <w:rPr>
                <w:rStyle w:val="Hyperlink"/>
                <w:noProof/>
              </w:rPr>
              <w:t>Task 2 – Innovation</w:t>
            </w:r>
            <w:r>
              <w:rPr>
                <w:noProof/>
                <w:webHidden/>
              </w:rPr>
              <w:tab/>
            </w:r>
            <w:r>
              <w:rPr>
                <w:noProof/>
                <w:webHidden/>
              </w:rPr>
              <w:fldChar w:fldCharType="begin"/>
            </w:r>
            <w:r>
              <w:rPr>
                <w:noProof/>
                <w:webHidden/>
              </w:rPr>
              <w:instrText xml:space="preserve"> PAGEREF _Toc224666725 \h </w:instrText>
            </w:r>
            <w:r>
              <w:rPr>
                <w:noProof/>
                <w:webHidden/>
              </w:rPr>
            </w:r>
            <w:r>
              <w:rPr>
                <w:noProof/>
                <w:webHidden/>
              </w:rPr>
              <w:fldChar w:fldCharType="separate"/>
            </w:r>
            <w:r>
              <w:rPr>
                <w:noProof/>
                <w:webHidden/>
              </w:rPr>
              <w:t>10</w:t>
            </w:r>
            <w:r>
              <w:rPr>
                <w:noProof/>
                <w:webHidden/>
              </w:rPr>
              <w:fldChar w:fldCharType="end"/>
            </w:r>
          </w:hyperlink>
        </w:p>
        <w:p w14:paraId="0D4B1830" w14:textId="0FAE5CFA" w:rsidR="00EA0410" w:rsidRDefault="00EA0410">
          <w:pPr>
            <w:pStyle w:val="TOC2"/>
            <w:tabs>
              <w:tab w:val="right" w:leader="dot" w:pos="9062"/>
            </w:tabs>
            <w:rPr>
              <w:noProof/>
              <w:kern w:val="2"/>
              <w:sz w:val="24"/>
              <w:szCs w:val="24"/>
              <w14:ligatures w14:val="standardContextual"/>
            </w:rPr>
          </w:pPr>
          <w:hyperlink w:anchor="_Toc224666726" w:history="1">
            <w:r w:rsidRPr="00257276">
              <w:rPr>
                <w:rStyle w:val="Hyperlink"/>
                <w:noProof/>
              </w:rPr>
              <w:t>Q1. PEST and SWOT Analysis</w:t>
            </w:r>
            <w:r>
              <w:rPr>
                <w:noProof/>
                <w:webHidden/>
              </w:rPr>
              <w:tab/>
            </w:r>
            <w:r>
              <w:rPr>
                <w:noProof/>
                <w:webHidden/>
              </w:rPr>
              <w:fldChar w:fldCharType="begin"/>
            </w:r>
            <w:r>
              <w:rPr>
                <w:noProof/>
                <w:webHidden/>
              </w:rPr>
              <w:instrText xml:space="preserve"> PAGEREF _Toc224666726 \h </w:instrText>
            </w:r>
            <w:r>
              <w:rPr>
                <w:noProof/>
                <w:webHidden/>
              </w:rPr>
            </w:r>
            <w:r>
              <w:rPr>
                <w:noProof/>
                <w:webHidden/>
              </w:rPr>
              <w:fldChar w:fldCharType="separate"/>
            </w:r>
            <w:r>
              <w:rPr>
                <w:noProof/>
                <w:webHidden/>
              </w:rPr>
              <w:t>10</w:t>
            </w:r>
            <w:r>
              <w:rPr>
                <w:noProof/>
                <w:webHidden/>
              </w:rPr>
              <w:fldChar w:fldCharType="end"/>
            </w:r>
          </w:hyperlink>
        </w:p>
        <w:p w14:paraId="14EB92F3" w14:textId="1C8AD158" w:rsidR="00EA0410" w:rsidRDefault="00EA0410">
          <w:pPr>
            <w:pStyle w:val="TOC3"/>
            <w:tabs>
              <w:tab w:val="right" w:leader="dot" w:pos="9062"/>
            </w:tabs>
            <w:rPr>
              <w:noProof/>
              <w:kern w:val="2"/>
              <w:sz w:val="24"/>
              <w:szCs w:val="24"/>
              <w14:ligatures w14:val="standardContextual"/>
            </w:rPr>
          </w:pPr>
          <w:hyperlink w:anchor="_Toc224666727" w:history="1">
            <w:r w:rsidRPr="00257276">
              <w:rPr>
                <w:rStyle w:val="Hyperlink"/>
                <w:noProof/>
              </w:rPr>
              <w:t>PEST Analysis</w:t>
            </w:r>
            <w:r>
              <w:rPr>
                <w:noProof/>
                <w:webHidden/>
              </w:rPr>
              <w:tab/>
            </w:r>
            <w:r>
              <w:rPr>
                <w:noProof/>
                <w:webHidden/>
              </w:rPr>
              <w:fldChar w:fldCharType="begin"/>
            </w:r>
            <w:r>
              <w:rPr>
                <w:noProof/>
                <w:webHidden/>
              </w:rPr>
              <w:instrText xml:space="preserve"> PAGEREF _Toc224666727 \h </w:instrText>
            </w:r>
            <w:r>
              <w:rPr>
                <w:noProof/>
                <w:webHidden/>
              </w:rPr>
            </w:r>
            <w:r>
              <w:rPr>
                <w:noProof/>
                <w:webHidden/>
              </w:rPr>
              <w:fldChar w:fldCharType="separate"/>
            </w:r>
            <w:r>
              <w:rPr>
                <w:noProof/>
                <w:webHidden/>
              </w:rPr>
              <w:t>10</w:t>
            </w:r>
            <w:r>
              <w:rPr>
                <w:noProof/>
                <w:webHidden/>
              </w:rPr>
              <w:fldChar w:fldCharType="end"/>
            </w:r>
          </w:hyperlink>
        </w:p>
        <w:p w14:paraId="2C713FE2" w14:textId="21AD3E21" w:rsidR="00EA0410" w:rsidRDefault="00EA0410">
          <w:pPr>
            <w:pStyle w:val="TOC3"/>
            <w:tabs>
              <w:tab w:val="right" w:leader="dot" w:pos="9062"/>
            </w:tabs>
            <w:rPr>
              <w:noProof/>
              <w:kern w:val="2"/>
              <w:sz w:val="24"/>
              <w:szCs w:val="24"/>
              <w14:ligatures w14:val="standardContextual"/>
            </w:rPr>
          </w:pPr>
          <w:hyperlink w:anchor="_Toc224666728" w:history="1">
            <w:r w:rsidRPr="00257276">
              <w:rPr>
                <w:rStyle w:val="Hyperlink"/>
                <w:noProof/>
              </w:rPr>
              <w:t>SWOT Analysis</w:t>
            </w:r>
            <w:r>
              <w:rPr>
                <w:noProof/>
                <w:webHidden/>
              </w:rPr>
              <w:tab/>
            </w:r>
            <w:r>
              <w:rPr>
                <w:noProof/>
                <w:webHidden/>
              </w:rPr>
              <w:fldChar w:fldCharType="begin"/>
            </w:r>
            <w:r>
              <w:rPr>
                <w:noProof/>
                <w:webHidden/>
              </w:rPr>
              <w:instrText xml:space="preserve"> PAGEREF _Toc224666728 \h </w:instrText>
            </w:r>
            <w:r>
              <w:rPr>
                <w:noProof/>
                <w:webHidden/>
              </w:rPr>
            </w:r>
            <w:r>
              <w:rPr>
                <w:noProof/>
                <w:webHidden/>
              </w:rPr>
              <w:fldChar w:fldCharType="separate"/>
            </w:r>
            <w:r>
              <w:rPr>
                <w:noProof/>
                <w:webHidden/>
              </w:rPr>
              <w:t>12</w:t>
            </w:r>
            <w:r>
              <w:rPr>
                <w:noProof/>
                <w:webHidden/>
              </w:rPr>
              <w:fldChar w:fldCharType="end"/>
            </w:r>
          </w:hyperlink>
        </w:p>
        <w:p w14:paraId="0FAC7F25" w14:textId="2A49D4F6" w:rsidR="00EA0410" w:rsidRDefault="00EA0410">
          <w:pPr>
            <w:pStyle w:val="TOC3"/>
            <w:tabs>
              <w:tab w:val="right" w:leader="dot" w:pos="9062"/>
            </w:tabs>
            <w:rPr>
              <w:noProof/>
              <w:kern w:val="2"/>
              <w:sz w:val="24"/>
              <w:szCs w:val="24"/>
              <w14:ligatures w14:val="standardContextual"/>
            </w:rPr>
          </w:pPr>
          <w:hyperlink w:anchor="_Toc224666729" w:history="1">
            <w:r w:rsidRPr="00257276">
              <w:rPr>
                <w:rStyle w:val="Hyperlink"/>
                <w:noProof/>
              </w:rPr>
              <w:t>Legal and Ethical Considerations</w:t>
            </w:r>
            <w:r>
              <w:rPr>
                <w:noProof/>
                <w:webHidden/>
              </w:rPr>
              <w:tab/>
            </w:r>
            <w:r>
              <w:rPr>
                <w:noProof/>
                <w:webHidden/>
              </w:rPr>
              <w:fldChar w:fldCharType="begin"/>
            </w:r>
            <w:r>
              <w:rPr>
                <w:noProof/>
                <w:webHidden/>
              </w:rPr>
              <w:instrText xml:space="preserve"> PAGEREF _Toc224666729 \h </w:instrText>
            </w:r>
            <w:r>
              <w:rPr>
                <w:noProof/>
                <w:webHidden/>
              </w:rPr>
            </w:r>
            <w:r>
              <w:rPr>
                <w:noProof/>
                <w:webHidden/>
              </w:rPr>
              <w:fldChar w:fldCharType="separate"/>
            </w:r>
            <w:r>
              <w:rPr>
                <w:noProof/>
                <w:webHidden/>
              </w:rPr>
              <w:t>13</w:t>
            </w:r>
            <w:r>
              <w:rPr>
                <w:noProof/>
                <w:webHidden/>
              </w:rPr>
              <w:fldChar w:fldCharType="end"/>
            </w:r>
          </w:hyperlink>
        </w:p>
        <w:p w14:paraId="67967133" w14:textId="3E4E177D" w:rsidR="00EA0410" w:rsidRDefault="00EA0410">
          <w:pPr>
            <w:pStyle w:val="TOC2"/>
            <w:tabs>
              <w:tab w:val="right" w:leader="dot" w:pos="9062"/>
            </w:tabs>
            <w:rPr>
              <w:noProof/>
              <w:kern w:val="2"/>
              <w:sz w:val="24"/>
              <w:szCs w:val="24"/>
              <w14:ligatures w14:val="standardContextual"/>
            </w:rPr>
          </w:pPr>
          <w:hyperlink w:anchor="_Toc224666730" w:history="1">
            <w:r w:rsidRPr="00257276">
              <w:rPr>
                <w:rStyle w:val="Hyperlink"/>
                <w:noProof/>
              </w:rPr>
              <w:t>Q2. Development and Implementation in a Large Organisation</w:t>
            </w:r>
            <w:r>
              <w:rPr>
                <w:noProof/>
                <w:webHidden/>
              </w:rPr>
              <w:tab/>
            </w:r>
            <w:r>
              <w:rPr>
                <w:noProof/>
                <w:webHidden/>
              </w:rPr>
              <w:fldChar w:fldCharType="begin"/>
            </w:r>
            <w:r>
              <w:rPr>
                <w:noProof/>
                <w:webHidden/>
              </w:rPr>
              <w:instrText xml:space="preserve"> PAGEREF _Toc224666730 \h </w:instrText>
            </w:r>
            <w:r>
              <w:rPr>
                <w:noProof/>
                <w:webHidden/>
              </w:rPr>
            </w:r>
            <w:r>
              <w:rPr>
                <w:noProof/>
                <w:webHidden/>
              </w:rPr>
              <w:fldChar w:fldCharType="separate"/>
            </w:r>
            <w:r>
              <w:rPr>
                <w:noProof/>
                <w:webHidden/>
              </w:rPr>
              <w:t>13</w:t>
            </w:r>
            <w:r>
              <w:rPr>
                <w:noProof/>
                <w:webHidden/>
              </w:rPr>
              <w:fldChar w:fldCharType="end"/>
            </w:r>
          </w:hyperlink>
        </w:p>
        <w:p w14:paraId="1181ABAA" w14:textId="5EB9B2C9" w:rsidR="00EA0410" w:rsidRDefault="00EA0410">
          <w:pPr>
            <w:pStyle w:val="TOC1"/>
            <w:tabs>
              <w:tab w:val="right" w:leader="dot" w:pos="9062"/>
            </w:tabs>
            <w:rPr>
              <w:noProof/>
              <w:kern w:val="2"/>
              <w:sz w:val="24"/>
              <w:szCs w:val="24"/>
              <w14:ligatures w14:val="standardContextual"/>
            </w:rPr>
          </w:pPr>
          <w:hyperlink w:anchor="_Toc224666731" w:history="1">
            <w:r w:rsidRPr="00257276">
              <w:rPr>
                <w:rStyle w:val="Hyperlink"/>
                <w:noProof/>
              </w:rPr>
              <w:t>Task 3 – Project Conclusion</w:t>
            </w:r>
            <w:r>
              <w:rPr>
                <w:noProof/>
                <w:webHidden/>
              </w:rPr>
              <w:tab/>
            </w:r>
            <w:r>
              <w:rPr>
                <w:noProof/>
                <w:webHidden/>
              </w:rPr>
              <w:fldChar w:fldCharType="begin"/>
            </w:r>
            <w:r>
              <w:rPr>
                <w:noProof/>
                <w:webHidden/>
              </w:rPr>
              <w:instrText xml:space="preserve"> PAGEREF _Toc224666731 \h </w:instrText>
            </w:r>
            <w:r>
              <w:rPr>
                <w:noProof/>
                <w:webHidden/>
              </w:rPr>
            </w:r>
            <w:r>
              <w:rPr>
                <w:noProof/>
                <w:webHidden/>
              </w:rPr>
              <w:fldChar w:fldCharType="separate"/>
            </w:r>
            <w:r>
              <w:rPr>
                <w:noProof/>
                <w:webHidden/>
              </w:rPr>
              <w:t>14</w:t>
            </w:r>
            <w:r>
              <w:rPr>
                <w:noProof/>
                <w:webHidden/>
              </w:rPr>
              <w:fldChar w:fldCharType="end"/>
            </w:r>
          </w:hyperlink>
        </w:p>
        <w:p w14:paraId="36A34F15" w14:textId="2388444D" w:rsidR="00EA0410" w:rsidRDefault="00EA0410">
          <w:pPr>
            <w:pStyle w:val="TOC1"/>
            <w:tabs>
              <w:tab w:val="right" w:leader="dot" w:pos="9062"/>
            </w:tabs>
            <w:rPr>
              <w:noProof/>
              <w:kern w:val="2"/>
              <w:sz w:val="24"/>
              <w:szCs w:val="24"/>
              <w14:ligatures w14:val="standardContextual"/>
            </w:rPr>
          </w:pPr>
          <w:hyperlink w:anchor="_Toc224666732" w:history="1">
            <w:r w:rsidRPr="00257276">
              <w:rPr>
                <w:rStyle w:val="Hyperlink"/>
                <w:noProof/>
              </w:rPr>
              <w:t>Conclusion</w:t>
            </w:r>
            <w:r>
              <w:rPr>
                <w:noProof/>
                <w:webHidden/>
              </w:rPr>
              <w:tab/>
            </w:r>
            <w:r>
              <w:rPr>
                <w:noProof/>
                <w:webHidden/>
              </w:rPr>
              <w:fldChar w:fldCharType="begin"/>
            </w:r>
            <w:r>
              <w:rPr>
                <w:noProof/>
                <w:webHidden/>
              </w:rPr>
              <w:instrText xml:space="preserve"> PAGEREF _Toc224666732 \h </w:instrText>
            </w:r>
            <w:r>
              <w:rPr>
                <w:noProof/>
                <w:webHidden/>
              </w:rPr>
            </w:r>
            <w:r>
              <w:rPr>
                <w:noProof/>
                <w:webHidden/>
              </w:rPr>
              <w:fldChar w:fldCharType="separate"/>
            </w:r>
            <w:r>
              <w:rPr>
                <w:noProof/>
                <w:webHidden/>
              </w:rPr>
              <w:t>15</w:t>
            </w:r>
            <w:r>
              <w:rPr>
                <w:noProof/>
                <w:webHidden/>
              </w:rPr>
              <w:fldChar w:fldCharType="end"/>
            </w:r>
          </w:hyperlink>
        </w:p>
        <w:p w14:paraId="2CB3A089" w14:textId="321DA68E" w:rsidR="003C5B86" w:rsidRDefault="003C5B86">
          <w:r>
            <w:rPr>
              <w:b/>
              <w:bCs/>
              <w:noProof/>
            </w:rPr>
            <w:fldChar w:fldCharType="end"/>
          </w:r>
        </w:p>
      </w:sdtContent>
    </w:sdt>
    <w:p w14:paraId="6A5A277A" w14:textId="77777777" w:rsidR="002231FB" w:rsidRDefault="002231FB"/>
    <w:p w14:paraId="774824CA" w14:textId="77777777" w:rsidR="003C5B86" w:rsidRDefault="003C5B86"/>
    <w:p w14:paraId="2B5D4C4F" w14:textId="77777777" w:rsidR="003C5B86" w:rsidRDefault="003C5B86"/>
    <w:p w14:paraId="3B9C5E14" w14:textId="77777777" w:rsidR="003C5B86" w:rsidRDefault="003C5B86"/>
    <w:p w14:paraId="28128490" w14:textId="77777777" w:rsidR="003C5B86" w:rsidRDefault="003C5B86"/>
    <w:p w14:paraId="30ACC66D" w14:textId="77777777" w:rsidR="003C5B86" w:rsidRDefault="003C5B86"/>
    <w:p w14:paraId="4A505A4E" w14:textId="77777777" w:rsidR="003C5B86" w:rsidRDefault="003C5B86"/>
    <w:p w14:paraId="6BB43CFB" w14:textId="77777777" w:rsidR="003C5B86" w:rsidRDefault="003C5B86"/>
    <w:p w14:paraId="600CC137" w14:textId="77777777" w:rsidR="003C5B86" w:rsidRDefault="003C5B86"/>
    <w:p w14:paraId="6B43B9F8" w14:textId="77777777" w:rsidR="003C5B86" w:rsidRDefault="003C5B86"/>
    <w:p w14:paraId="2C2F454A" w14:textId="77777777" w:rsidR="003C5B86" w:rsidRDefault="003C5B86"/>
    <w:p w14:paraId="12078DB4" w14:textId="77777777" w:rsidR="003C5B86" w:rsidRDefault="003C5B86"/>
    <w:p w14:paraId="4920B317" w14:textId="77777777" w:rsidR="003C5B86" w:rsidRDefault="003C5B86"/>
    <w:p w14:paraId="75BFA67B" w14:textId="77777777" w:rsidR="003C5B86" w:rsidRDefault="003C5B86"/>
    <w:p w14:paraId="6AE1030A" w14:textId="77777777" w:rsidR="003C5B86" w:rsidRDefault="003C5B86"/>
    <w:p w14:paraId="5BAF12C3" w14:textId="77777777" w:rsidR="003C5B86" w:rsidRDefault="003C5B86"/>
    <w:p w14:paraId="66868697" w14:textId="77777777" w:rsidR="003C5B86" w:rsidRDefault="003C5B86"/>
    <w:p w14:paraId="0AA7AD4F" w14:textId="77777777" w:rsidR="003C5B86" w:rsidRDefault="003C5B86"/>
    <w:p w14:paraId="50A3407F" w14:textId="77777777" w:rsidR="003C5B86" w:rsidRDefault="003C5B86"/>
    <w:p w14:paraId="48779B89" w14:textId="77777777" w:rsidR="003C5B86" w:rsidRDefault="003C5B86"/>
    <w:p w14:paraId="41615519" w14:textId="77777777" w:rsidR="003C5B86" w:rsidRDefault="003C5B86"/>
    <w:p w14:paraId="00732140" w14:textId="77777777" w:rsidR="003C5B86" w:rsidRDefault="003C5B86"/>
    <w:p w14:paraId="39AC1FFF" w14:textId="77777777" w:rsidR="003C5B86" w:rsidRDefault="003C5B86"/>
    <w:p w14:paraId="09A3A892" w14:textId="77777777" w:rsidR="003C5B86" w:rsidRDefault="003C5B86"/>
    <w:p w14:paraId="54604EEF" w14:textId="77777777" w:rsidR="003C5B86" w:rsidRDefault="003C5B86"/>
    <w:p w14:paraId="446ADB94" w14:textId="77777777" w:rsidR="003C5B86" w:rsidRDefault="003C5B86"/>
    <w:p w14:paraId="2BE0F9F2" w14:textId="77777777" w:rsidR="003C5B86" w:rsidRDefault="003C5B86"/>
    <w:p w14:paraId="16DF1DC6" w14:textId="77777777" w:rsidR="003C5B86" w:rsidRDefault="003C5B86"/>
    <w:p w14:paraId="15A19EE7" w14:textId="77777777" w:rsidR="003C5B86" w:rsidRDefault="003C5B86"/>
    <w:p w14:paraId="323C1F96" w14:textId="7D19FDB8" w:rsidR="003C5B86" w:rsidRDefault="003C5B86" w:rsidP="003C5B86">
      <w:pPr>
        <w:pStyle w:val="Heading1"/>
      </w:pPr>
      <w:bookmarkStart w:id="0" w:name="_Toc224666716"/>
      <w:r>
        <w:t>Introduction</w:t>
      </w:r>
      <w:bookmarkEnd w:id="0"/>
    </w:p>
    <w:p w14:paraId="66A24EDB" w14:textId="53CCDD0D" w:rsidR="00597768" w:rsidRDefault="00E14CF2" w:rsidP="003C5B86">
      <w:pPr>
        <w:rPr>
          <w:sz w:val="32"/>
          <w:szCs w:val="32"/>
          <w:lang w:val="en-GB"/>
        </w:rPr>
      </w:pPr>
      <w:r>
        <w:rPr>
          <w:sz w:val="32"/>
          <w:szCs w:val="32"/>
          <w:lang w:val="en-GB"/>
        </w:rPr>
        <w:t>The rapid development of digital technologies has had a strong impact on everyday life, especially through the increasing use of Internet of Things (IoT) devices in homes. Many households now use smart TVs, security cameras, voice assistants and other connected devices, which improve convenience and make daily tasks easier.</w:t>
      </w:r>
    </w:p>
    <w:p w14:paraId="54A9BBD0" w14:textId="110333D4" w:rsidR="00E14CF2" w:rsidRDefault="00E14CF2" w:rsidP="003C5B86">
      <w:pPr>
        <w:rPr>
          <w:sz w:val="32"/>
          <w:szCs w:val="32"/>
          <w:lang w:val="en-GB"/>
        </w:rPr>
      </w:pPr>
      <w:r>
        <w:rPr>
          <w:sz w:val="32"/>
          <w:szCs w:val="32"/>
          <w:lang w:val="en-GB"/>
        </w:rPr>
        <w:t>However, despite these advantages, IoT devices also introduce new security risks. Many of these devices are not designed with strong security features, which can make them vulnerable to cyber attacks. For example, previous research has shown that insecure IoT devices have been used in large-scale attacks such as the Mirai botnet [1]</w:t>
      </w:r>
      <w:r w:rsidR="00D6414A">
        <w:rPr>
          <w:sz w:val="32"/>
          <w:szCs w:val="32"/>
          <w:lang w:val="en-GB"/>
        </w:rPr>
        <w:t>.</w:t>
      </w:r>
    </w:p>
    <w:p w14:paraId="3E43A47C" w14:textId="483C9A44" w:rsidR="00E14CF2" w:rsidRDefault="00E14CF2" w:rsidP="003C5B86">
      <w:pPr>
        <w:rPr>
          <w:sz w:val="32"/>
          <w:szCs w:val="32"/>
          <w:lang w:val="en-GB"/>
        </w:rPr>
      </w:pPr>
      <w:r>
        <w:rPr>
          <w:sz w:val="32"/>
          <w:szCs w:val="32"/>
          <w:lang w:val="en-GB"/>
        </w:rPr>
        <w:t>Another important issue is user awareness. Man</w:t>
      </w:r>
      <w:r w:rsidR="00D6414A">
        <w:rPr>
          <w:sz w:val="32"/>
          <w:szCs w:val="32"/>
          <w:lang w:val="en-GB"/>
        </w:rPr>
        <w:t>y</w:t>
      </w:r>
      <w:r>
        <w:rPr>
          <w:sz w:val="32"/>
          <w:szCs w:val="32"/>
          <w:lang w:val="en-GB"/>
        </w:rPr>
        <w:t xml:space="preserve"> users are not fully aware of how to properly secure their devices and may ignore </w:t>
      </w:r>
      <w:r>
        <w:rPr>
          <w:sz w:val="32"/>
          <w:szCs w:val="32"/>
          <w:lang w:val="en-GB"/>
        </w:rPr>
        <w:lastRenderedPageBreak/>
        <w:t>basic security practices such as changing default passwords or updating software [2]. This means that security problems are not only technical but also related to user behaviour.</w:t>
      </w:r>
    </w:p>
    <w:p w14:paraId="6AEC4F36" w14:textId="3A34A74E" w:rsidR="00756E05" w:rsidRDefault="00E14CF2" w:rsidP="003C5B86">
      <w:pPr>
        <w:rPr>
          <w:sz w:val="32"/>
          <w:szCs w:val="32"/>
          <w:lang w:val="en-GB"/>
        </w:rPr>
      </w:pPr>
      <w:r>
        <w:rPr>
          <w:sz w:val="32"/>
          <w:szCs w:val="32"/>
          <w:lang w:val="en-GB"/>
        </w:rPr>
        <w:t xml:space="preserve">This project focuses on investigating common security vulnerabilities in home IoT networks and understanding how users interact with these technologies. The aim </w:t>
      </w:r>
      <w:r w:rsidR="00756E05">
        <w:rPr>
          <w:sz w:val="32"/>
          <w:szCs w:val="32"/>
          <w:lang w:val="en-GB"/>
        </w:rPr>
        <w:t>is to identify key issues a</w:t>
      </w:r>
      <w:r w:rsidR="00D6414A">
        <w:rPr>
          <w:sz w:val="32"/>
          <w:szCs w:val="32"/>
          <w:lang w:val="en-GB"/>
        </w:rPr>
        <w:t>n</w:t>
      </w:r>
      <w:r w:rsidR="00756E05">
        <w:rPr>
          <w:sz w:val="32"/>
          <w:szCs w:val="32"/>
          <w:lang w:val="en-GB"/>
        </w:rPr>
        <w:t>d suggest simple ways to improve home network security. The project also shows how innovation can create both benefits and risks in modern digital environments.</w:t>
      </w:r>
    </w:p>
    <w:p w14:paraId="5C5676FB" w14:textId="14D282B0" w:rsidR="00E14CF2" w:rsidRDefault="00E14CF2" w:rsidP="003C5B86">
      <w:pPr>
        <w:rPr>
          <w:sz w:val="32"/>
          <w:szCs w:val="32"/>
          <w:lang w:val="en-GB"/>
        </w:rPr>
      </w:pPr>
      <w:r>
        <w:rPr>
          <w:sz w:val="32"/>
          <w:szCs w:val="32"/>
          <w:lang w:val="en-GB"/>
        </w:rPr>
        <w:t xml:space="preserve"> </w:t>
      </w:r>
    </w:p>
    <w:p w14:paraId="62AF1773" w14:textId="4A68F2EF" w:rsidR="00597768" w:rsidRDefault="00597768" w:rsidP="00597768">
      <w:pPr>
        <w:pStyle w:val="Heading1"/>
      </w:pPr>
      <w:bookmarkStart w:id="1" w:name="_Toc224666717"/>
      <w:r>
        <w:t>Task 1 – Project Management</w:t>
      </w:r>
      <w:bookmarkEnd w:id="1"/>
    </w:p>
    <w:p w14:paraId="6F0D8955" w14:textId="155AB3C9" w:rsidR="00D44586" w:rsidRPr="00D44586" w:rsidRDefault="00D44586" w:rsidP="00D44586">
      <w:pPr>
        <w:pStyle w:val="Heading2"/>
        <w:rPr>
          <w:sz w:val="36"/>
          <w:szCs w:val="36"/>
        </w:rPr>
      </w:pPr>
      <w:bookmarkStart w:id="2" w:name="_Toc224666718"/>
      <w:r>
        <w:rPr>
          <w:sz w:val="36"/>
          <w:szCs w:val="36"/>
        </w:rPr>
        <w:t>Q1. Project Management and Planning</w:t>
      </w:r>
      <w:bookmarkEnd w:id="2"/>
    </w:p>
    <w:p w14:paraId="434053C4" w14:textId="77777777" w:rsidR="00597768" w:rsidRPr="00597768" w:rsidRDefault="00597768" w:rsidP="00597768">
      <w:pPr>
        <w:rPr>
          <w:lang w:val="en-GB"/>
        </w:rPr>
      </w:pPr>
    </w:p>
    <w:p w14:paraId="35FE3C02" w14:textId="0DDCFBFF" w:rsidR="00597768" w:rsidRPr="00D44586" w:rsidRDefault="00597768" w:rsidP="00D44586">
      <w:pPr>
        <w:pStyle w:val="Heading3"/>
        <w:rPr>
          <w:sz w:val="36"/>
          <w:szCs w:val="36"/>
        </w:rPr>
      </w:pPr>
      <w:bookmarkStart w:id="3" w:name="_Toc224666719"/>
      <w:r w:rsidRPr="00D44586">
        <w:rPr>
          <w:sz w:val="36"/>
          <w:szCs w:val="36"/>
        </w:rPr>
        <w:t>Project Scope and Proposed Solution</w:t>
      </w:r>
      <w:bookmarkEnd w:id="3"/>
    </w:p>
    <w:p w14:paraId="693484A0" w14:textId="13B9BCE5" w:rsidR="00756E05" w:rsidRDefault="00756E05" w:rsidP="00597768">
      <w:pPr>
        <w:rPr>
          <w:sz w:val="32"/>
          <w:szCs w:val="32"/>
          <w:lang w:val="en-GB"/>
        </w:rPr>
      </w:pPr>
      <w:r>
        <w:rPr>
          <w:sz w:val="32"/>
          <w:szCs w:val="32"/>
          <w:lang w:val="en-GB"/>
        </w:rPr>
        <w:t xml:space="preserve">The </w:t>
      </w:r>
      <w:proofErr w:type="gramStart"/>
      <w:r>
        <w:rPr>
          <w:sz w:val="32"/>
          <w:szCs w:val="32"/>
          <w:lang w:val="en-GB"/>
        </w:rPr>
        <w:t>main focus</w:t>
      </w:r>
      <w:proofErr w:type="gramEnd"/>
      <w:r>
        <w:rPr>
          <w:sz w:val="32"/>
          <w:szCs w:val="32"/>
          <w:lang w:val="en-GB"/>
        </w:rPr>
        <w:t xml:space="preserve"> of this project is to investigate common security vulnerabilities in home Internet of Things (IoT) networks and to understand how users manage the security of their devices. As smart home technology becomes more popular, more devices such as smart TVs, cameras and voice assistants are connected to home networks. While these devices make everyday life easier, they can also create new security risks.</w:t>
      </w:r>
    </w:p>
    <w:p w14:paraId="5908A40C" w14:textId="0619D714" w:rsidR="00756E05" w:rsidRDefault="00756E05" w:rsidP="00597768">
      <w:pPr>
        <w:rPr>
          <w:sz w:val="32"/>
          <w:szCs w:val="32"/>
          <w:lang w:val="en-GB"/>
        </w:rPr>
      </w:pPr>
      <w:r>
        <w:rPr>
          <w:sz w:val="32"/>
          <w:szCs w:val="32"/>
          <w:lang w:val="en-GB"/>
        </w:rPr>
        <w:t>Many IoT devices are known to have weak security features, including default passwords, poor encryption or lack of regular updates. This makes them easier to exploit by attackers [1]. In some cases, compromised devices can be used in large cyber attacks or allow unauthorised access to home networks.</w:t>
      </w:r>
    </w:p>
    <w:p w14:paraId="0CEBB113" w14:textId="591E1C01" w:rsidR="00756E05" w:rsidRDefault="00756E05" w:rsidP="00597768">
      <w:pPr>
        <w:rPr>
          <w:sz w:val="32"/>
          <w:szCs w:val="32"/>
          <w:lang w:val="en-GB"/>
        </w:rPr>
      </w:pPr>
      <w:r>
        <w:rPr>
          <w:sz w:val="32"/>
          <w:szCs w:val="32"/>
          <w:lang w:val="en-GB"/>
        </w:rPr>
        <w:t xml:space="preserve">To address this issue, the project focuses on both technical and behavioural aspect of security. Instead of only analysing device vulnerabilities, it also looks at how users interact with their </w:t>
      </w:r>
      <w:r>
        <w:rPr>
          <w:sz w:val="32"/>
          <w:szCs w:val="32"/>
          <w:lang w:val="en-GB"/>
        </w:rPr>
        <w:lastRenderedPageBreak/>
        <w:t>devices and what common mistakes are made. Based on this, the project aims to suggest simple and practical ways to improve home network security, such as better password management and regular updates.</w:t>
      </w:r>
    </w:p>
    <w:p w14:paraId="6BFB1320" w14:textId="01832363" w:rsidR="002104AA" w:rsidRPr="00D44586" w:rsidRDefault="002104AA" w:rsidP="00D44586">
      <w:pPr>
        <w:pStyle w:val="Heading3"/>
        <w:rPr>
          <w:sz w:val="36"/>
          <w:szCs w:val="36"/>
        </w:rPr>
      </w:pPr>
      <w:bookmarkStart w:id="4" w:name="_Toc224666720"/>
      <w:r w:rsidRPr="00D44586">
        <w:rPr>
          <w:sz w:val="36"/>
          <w:szCs w:val="36"/>
        </w:rPr>
        <w:t>Technologies and Resources</w:t>
      </w:r>
      <w:bookmarkEnd w:id="4"/>
    </w:p>
    <w:p w14:paraId="284917A4" w14:textId="67F6CC0C" w:rsidR="00C16D22" w:rsidRDefault="00B351BE" w:rsidP="002104AA">
      <w:pPr>
        <w:rPr>
          <w:sz w:val="32"/>
          <w:szCs w:val="32"/>
          <w:lang w:val="en-GB"/>
        </w:rPr>
      </w:pPr>
      <w:r>
        <w:rPr>
          <w:sz w:val="32"/>
          <w:szCs w:val="32"/>
          <w:lang w:val="en-GB"/>
        </w:rPr>
        <w:t>This project is mainly based on secondary research using academic and industry sources. Databases such as Google Scholar and IEEE Xplore will be used to find relevant information about IoT security, common vulnerabilities and user behaviour.</w:t>
      </w:r>
    </w:p>
    <w:p w14:paraId="2686A387" w14:textId="090C4C4B" w:rsidR="00B351BE" w:rsidRDefault="00B351BE" w:rsidP="002104AA">
      <w:pPr>
        <w:rPr>
          <w:sz w:val="32"/>
          <w:szCs w:val="32"/>
          <w:lang w:val="en-GB"/>
        </w:rPr>
      </w:pPr>
      <w:r>
        <w:rPr>
          <w:sz w:val="32"/>
          <w:szCs w:val="32"/>
          <w:lang w:val="en-GB"/>
        </w:rPr>
        <w:t>No primary data was collected for this project due to time constraints. Instead, the analysis relies on existing research and cybersecurity reports. For example, guidelines provided by organisations such as ENISA offer practical recommendations for securing IoT devices and home networks [3].</w:t>
      </w:r>
    </w:p>
    <w:p w14:paraId="610DE019" w14:textId="61DCB52F" w:rsidR="00B351BE" w:rsidRDefault="00B351BE" w:rsidP="002104AA">
      <w:pPr>
        <w:rPr>
          <w:sz w:val="32"/>
          <w:szCs w:val="32"/>
          <w:lang w:val="en-GB"/>
        </w:rPr>
      </w:pPr>
      <w:r>
        <w:rPr>
          <w:sz w:val="32"/>
          <w:szCs w:val="32"/>
          <w:lang w:val="en-GB"/>
        </w:rPr>
        <w:t>Microsoft Word and Microsoft Excel will be used to create basic charts, tables and diagrams. These tools are accessible and sufficient for presenting information clearly without requiring advanced software. They will also be used to support the visual part of the project, such as a Gantt chart and simple network diagrams.</w:t>
      </w:r>
    </w:p>
    <w:p w14:paraId="3804957E" w14:textId="0AE949D1" w:rsidR="00B351BE" w:rsidRPr="00D44586" w:rsidRDefault="00B351BE" w:rsidP="00D44586">
      <w:pPr>
        <w:pStyle w:val="Heading3"/>
        <w:rPr>
          <w:sz w:val="36"/>
          <w:szCs w:val="36"/>
        </w:rPr>
      </w:pPr>
      <w:bookmarkStart w:id="5" w:name="_Toc224666721"/>
      <w:r w:rsidRPr="00D44586">
        <w:rPr>
          <w:sz w:val="36"/>
          <w:szCs w:val="36"/>
        </w:rPr>
        <w:t>Project Timelines and Schedule</w:t>
      </w:r>
      <w:bookmarkEnd w:id="5"/>
    </w:p>
    <w:p w14:paraId="488AE4B3" w14:textId="454346DC" w:rsidR="00B351BE" w:rsidRDefault="00D44586" w:rsidP="00B351BE">
      <w:pPr>
        <w:rPr>
          <w:sz w:val="32"/>
          <w:szCs w:val="32"/>
          <w:lang w:val="en-GB"/>
        </w:rPr>
      </w:pPr>
      <w:r>
        <w:rPr>
          <w:sz w:val="32"/>
          <w:szCs w:val="32"/>
          <w:lang w:val="en-GB"/>
        </w:rPr>
        <w:t xml:space="preserve">The project follows a structured timeline divided into several key stages. The first stage involves conducting a literature review </w:t>
      </w:r>
      <w:proofErr w:type="gramStart"/>
      <w:r w:rsidR="00D6414A">
        <w:rPr>
          <w:sz w:val="32"/>
          <w:szCs w:val="32"/>
          <w:lang w:val="en-GB"/>
        </w:rPr>
        <w:t>in</w:t>
      </w:r>
      <w:r>
        <w:rPr>
          <w:sz w:val="32"/>
          <w:szCs w:val="32"/>
          <w:lang w:val="en-GB"/>
        </w:rPr>
        <w:t xml:space="preserve"> order to</w:t>
      </w:r>
      <w:proofErr w:type="gramEnd"/>
      <w:r>
        <w:rPr>
          <w:sz w:val="32"/>
          <w:szCs w:val="32"/>
          <w:lang w:val="en-GB"/>
        </w:rPr>
        <w:t xml:space="preserve"> understand existing research related to IoT security vulnerabilities and user behaviour. This helps to build a strong foundation for the project.</w:t>
      </w:r>
    </w:p>
    <w:p w14:paraId="3F74EB67" w14:textId="24AFBA57" w:rsidR="00D44586" w:rsidRDefault="00D44586" w:rsidP="00B351BE">
      <w:pPr>
        <w:rPr>
          <w:sz w:val="32"/>
          <w:szCs w:val="32"/>
          <w:lang w:val="en-GB"/>
        </w:rPr>
      </w:pPr>
      <w:r>
        <w:rPr>
          <w:sz w:val="32"/>
          <w:szCs w:val="32"/>
          <w:lang w:val="en-GB"/>
        </w:rPr>
        <w:t xml:space="preserve">The next stage focuses on planning and organising the research. This includes defining the project scope, </w:t>
      </w:r>
      <w:r w:rsidR="004A6CD2">
        <w:rPr>
          <w:sz w:val="32"/>
          <w:szCs w:val="32"/>
          <w:lang w:val="en-GB"/>
        </w:rPr>
        <w:t>identifying</w:t>
      </w:r>
      <w:r>
        <w:rPr>
          <w:sz w:val="32"/>
          <w:szCs w:val="32"/>
          <w:lang w:val="en-GB"/>
        </w:rPr>
        <w:t xml:space="preserve"> key issues and deciding on the overall approach. Since the project is based </w:t>
      </w:r>
      <w:r>
        <w:rPr>
          <w:sz w:val="32"/>
          <w:szCs w:val="32"/>
          <w:lang w:val="en-GB"/>
        </w:rPr>
        <w:lastRenderedPageBreak/>
        <w:t>on secondary research, this stage mainly involves selecting and reviewing relevant sources.</w:t>
      </w:r>
    </w:p>
    <w:p w14:paraId="519B1FA3" w14:textId="4C04BA0D" w:rsidR="00D44586" w:rsidRDefault="00D44586" w:rsidP="00B351BE">
      <w:pPr>
        <w:rPr>
          <w:sz w:val="32"/>
          <w:szCs w:val="32"/>
          <w:lang w:val="en-GB"/>
        </w:rPr>
      </w:pPr>
      <w:r>
        <w:rPr>
          <w:sz w:val="32"/>
          <w:szCs w:val="32"/>
          <w:lang w:val="en-GB"/>
        </w:rPr>
        <w:t xml:space="preserve">After this, the main analysis stage takes place. During this phase, information from academic papers and industry reports is analysed </w:t>
      </w:r>
      <w:proofErr w:type="gramStart"/>
      <w:r>
        <w:rPr>
          <w:sz w:val="32"/>
          <w:szCs w:val="32"/>
          <w:lang w:val="en-GB"/>
        </w:rPr>
        <w:t>in order to</w:t>
      </w:r>
      <w:proofErr w:type="gramEnd"/>
      <w:r>
        <w:rPr>
          <w:sz w:val="32"/>
          <w:szCs w:val="32"/>
          <w:lang w:val="en-GB"/>
        </w:rPr>
        <w:t xml:space="preserve"> identify common patterns, risks and security issues in IoT environments.</w:t>
      </w:r>
    </w:p>
    <w:p w14:paraId="17C969D8" w14:textId="2258BC2D" w:rsidR="00D44586" w:rsidRDefault="00D44586" w:rsidP="00B351BE">
      <w:pPr>
        <w:rPr>
          <w:sz w:val="32"/>
          <w:szCs w:val="32"/>
          <w:lang w:val="en-GB"/>
        </w:rPr>
      </w:pPr>
      <w:r>
        <w:rPr>
          <w:sz w:val="32"/>
          <w:szCs w:val="32"/>
          <w:lang w:val="en-GB"/>
        </w:rPr>
        <w:t>The final stage involves summarising the findings and developing recommendations. These recommendations focus on improving user awareness and suggesti</w:t>
      </w:r>
      <w:r w:rsidR="00D6414A">
        <w:rPr>
          <w:sz w:val="32"/>
          <w:szCs w:val="32"/>
          <w:lang w:val="en-GB"/>
        </w:rPr>
        <w:t>ng</w:t>
      </w:r>
      <w:r>
        <w:rPr>
          <w:sz w:val="32"/>
          <w:szCs w:val="32"/>
          <w:lang w:val="en-GB"/>
        </w:rPr>
        <w:t xml:space="preserve"> simple actions that can reduce security risks in home networks. A Gantt chart</w:t>
      </w:r>
      <w:r w:rsidR="00255EEC">
        <w:rPr>
          <w:sz w:val="32"/>
          <w:szCs w:val="32"/>
          <w:lang w:val="en-GB"/>
        </w:rPr>
        <w:t xml:space="preserve"> has been created to present the project timeline and key stages</w:t>
      </w:r>
      <w:r w:rsidR="005923E0">
        <w:rPr>
          <w:sz w:val="32"/>
          <w:szCs w:val="32"/>
          <w:lang w:val="en-GB"/>
        </w:rPr>
        <w:t>, as shown in Figure 1.</w:t>
      </w:r>
    </w:p>
    <w:p w14:paraId="639AB637" w14:textId="139634A6" w:rsidR="00CC1C21" w:rsidRDefault="00CC1C21" w:rsidP="00B351BE">
      <w:pPr>
        <w:rPr>
          <w:sz w:val="32"/>
          <w:szCs w:val="32"/>
          <w:lang w:val="en-GB"/>
        </w:rPr>
      </w:pPr>
      <w:r>
        <w:rPr>
          <w:noProof/>
          <w14:ligatures w14:val="standardContextual"/>
        </w:rPr>
        <w:drawing>
          <wp:inline distT="0" distB="0" distL="0" distR="0" wp14:anchorId="046E85DF" wp14:editId="1E95CF3E">
            <wp:extent cx="6091518" cy="3509682"/>
            <wp:effectExtent l="0" t="0" r="5080" b="14605"/>
            <wp:docPr id="65724495" name="Chart 1">
              <a:extLst xmlns:a="http://schemas.openxmlformats.org/drawingml/2006/main">
                <a:ext uri="{FF2B5EF4-FFF2-40B4-BE49-F238E27FC236}">
                  <a16:creationId xmlns:a16="http://schemas.microsoft.com/office/drawing/2014/main" id="{71B30688-9CF3-1447-12E4-BEAFB5B9FE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A2B9EE4" w14:textId="13935588" w:rsidR="00255EEC" w:rsidRPr="0038150E" w:rsidRDefault="0038150E" w:rsidP="00B351BE">
      <w:pPr>
        <w:rPr>
          <w:sz w:val="24"/>
          <w:szCs w:val="24"/>
          <w:lang w:val="en-GB"/>
        </w:rPr>
      </w:pPr>
      <w:r>
        <w:rPr>
          <w:sz w:val="24"/>
          <w:szCs w:val="24"/>
          <w:lang w:val="en-GB"/>
        </w:rPr>
        <w:t xml:space="preserve">Figure 1: Project Gantt </w:t>
      </w:r>
      <w:r w:rsidR="004A6CD2">
        <w:rPr>
          <w:sz w:val="24"/>
          <w:szCs w:val="24"/>
          <w:lang w:val="en-GB"/>
        </w:rPr>
        <w:t>C</w:t>
      </w:r>
      <w:r>
        <w:rPr>
          <w:sz w:val="24"/>
          <w:szCs w:val="24"/>
          <w:lang w:val="en-GB"/>
        </w:rPr>
        <w:t>hart</w:t>
      </w:r>
    </w:p>
    <w:p w14:paraId="696FC001" w14:textId="4137D07B" w:rsidR="00255EEC" w:rsidRDefault="00255EEC" w:rsidP="00255EEC">
      <w:pPr>
        <w:pStyle w:val="Heading3"/>
        <w:rPr>
          <w:sz w:val="36"/>
          <w:szCs w:val="36"/>
        </w:rPr>
      </w:pPr>
      <w:bookmarkStart w:id="6" w:name="_Toc224666722"/>
      <w:r w:rsidRPr="00255EEC">
        <w:rPr>
          <w:sz w:val="36"/>
          <w:szCs w:val="36"/>
        </w:rPr>
        <w:t>Project Constrain</w:t>
      </w:r>
      <w:r w:rsidR="00D6414A">
        <w:rPr>
          <w:sz w:val="36"/>
          <w:szCs w:val="36"/>
        </w:rPr>
        <w:t>t</w:t>
      </w:r>
      <w:r w:rsidRPr="00255EEC">
        <w:rPr>
          <w:sz w:val="36"/>
          <w:szCs w:val="36"/>
        </w:rPr>
        <w:t>s</w:t>
      </w:r>
      <w:bookmarkEnd w:id="6"/>
    </w:p>
    <w:p w14:paraId="6E572C53" w14:textId="1545D920" w:rsidR="00255EEC" w:rsidRDefault="00255EEC" w:rsidP="00255EEC">
      <w:pPr>
        <w:rPr>
          <w:sz w:val="32"/>
          <w:szCs w:val="32"/>
          <w:lang w:val="en-GB"/>
        </w:rPr>
      </w:pPr>
      <w:r>
        <w:rPr>
          <w:sz w:val="32"/>
          <w:szCs w:val="32"/>
          <w:lang w:val="en-GB"/>
        </w:rPr>
        <w:t>There are several limitations that may affect this project. One of the main constrain</w:t>
      </w:r>
      <w:r w:rsidR="00D6414A">
        <w:rPr>
          <w:sz w:val="32"/>
          <w:szCs w:val="32"/>
          <w:lang w:val="en-GB"/>
        </w:rPr>
        <w:t>t</w:t>
      </w:r>
      <w:r>
        <w:rPr>
          <w:sz w:val="32"/>
          <w:szCs w:val="32"/>
          <w:lang w:val="en-GB"/>
        </w:rPr>
        <w:t>s is time, as the project is completed within a limited academic schedule. This restricts the depth of analysis and the amount of research that can be carried out.</w:t>
      </w:r>
    </w:p>
    <w:p w14:paraId="76D6CA16" w14:textId="00F864C8" w:rsidR="00255EEC" w:rsidRDefault="00255EEC" w:rsidP="00255EEC">
      <w:pPr>
        <w:rPr>
          <w:sz w:val="32"/>
          <w:szCs w:val="32"/>
          <w:lang w:val="en-GB"/>
        </w:rPr>
      </w:pPr>
      <w:r>
        <w:rPr>
          <w:sz w:val="32"/>
          <w:szCs w:val="32"/>
          <w:lang w:val="en-GB"/>
        </w:rPr>
        <w:lastRenderedPageBreak/>
        <w:t>Another limitation is the lack of primary data. Since no survey or direct data collection was conducted, the project relies entirely on existing sources. While this still provides useful insights, it means that the findings are based on general research rather than specific user data.</w:t>
      </w:r>
    </w:p>
    <w:p w14:paraId="11D2148F" w14:textId="33A75D51" w:rsidR="00255EEC" w:rsidRDefault="00255EEC" w:rsidP="00255EEC">
      <w:pPr>
        <w:rPr>
          <w:sz w:val="32"/>
          <w:szCs w:val="32"/>
          <w:lang w:val="en-GB"/>
        </w:rPr>
      </w:pPr>
      <w:r>
        <w:rPr>
          <w:sz w:val="32"/>
          <w:szCs w:val="32"/>
          <w:lang w:val="en-GB"/>
        </w:rPr>
        <w:t>In addition, the technical scope of the project is limited. The project does not include advanced testing of IoT devices or real network analysis. Instead, it focuses on identifying know</w:t>
      </w:r>
      <w:r w:rsidR="00D6414A">
        <w:rPr>
          <w:sz w:val="32"/>
          <w:szCs w:val="32"/>
          <w:lang w:val="en-GB"/>
        </w:rPr>
        <w:t>n</w:t>
      </w:r>
      <w:r>
        <w:rPr>
          <w:sz w:val="32"/>
          <w:szCs w:val="32"/>
          <w:lang w:val="en-GB"/>
        </w:rPr>
        <w:t xml:space="preserve"> issues through literature and understanding general patterns in user behaviour.</w:t>
      </w:r>
    </w:p>
    <w:p w14:paraId="35646335" w14:textId="39960930" w:rsidR="00255EEC" w:rsidRDefault="00255EEC" w:rsidP="00255EEC">
      <w:pPr>
        <w:rPr>
          <w:sz w:val="32"/>
          <w:szCs w:val="32"/>
          <w:lang w:val="en-GB"/>
        </w:rPr>
      </w:pPr>
      <w:r>
        <w:rPr>
          <w:sz w:val="32"/>
          <w:szCs w:val="32"/>
          <w:lang w:val="en-GB"/>
        </w:rPr>
        <w:t>Despite these limitations, the project still provides valuable insight into common security risks and highlights the importance of improving awareness in IoT environments.</w:t>
      </w:r>
    </w:p>
    <w:p w14:paraId="1AE422F4" w14:textId="77777777" w:rsidR="00255EEC" w:rsidRDefault="00255EEC" w:rsidP="00255EEC">
      <w:pPr>
        <w:rPr>
          <w:sz w:val="32"/>
          <w:szCs w:val="32"/>
          <w:lang w:val="en-GB"/>
        </w:rPr>
      </w:pPr>
    </w:p>
    <w:p w14:paraId="370AD6C2" w14:textId="7ADA4837" w:rsidR="00255EEC" w:rsidRDefault="00255EEC" w:rsidP="00255EEC">
      <w:pPr>
        <w:pStyle w:val="Heading3"/>
        <w:rPr>
          <w:sz w:val="36"/>
          <w:szCs w:val="36"/>
        </w:rPr>
      </w:pPr>
      <w:bookmarkStart w:id="7" w:name="_Toc224666723"/>
      <w:r>
        <w:rPr>
          <w:sz w:val="36"/>
          <w:szCs w:val="36"/>
        </w:rPr>
        <w:t>Development Method</w:t>
      </w:r>
      <w:bookmarkEnd w:id="7"/>
    </w:p>
    <w:p w14:paraId="6E7E3FC0" w14:textId="0D3473BF" w:rsidR="00255EEC" w:rsidRDefault="00255EEC" w:rsidP="00255EEC">
      <w:pPr>
        <w:rPr>
          <w:sz w:val="32"/>
          <w:szCs w:val="32"/>
          <w:lang w:val="en-GB"/>
        </w:rPr>
      </w:pPr>
      <w:r>
        <w:rPr>
          <w:sz w:val="32"/>
          <w:szCs w:val="32"/>
          <w:lang w:val="en-GB"/>
        </w:rPr>
        <w:t>To organise the project effectively, a simple Agile-based approach is used. Agile metho</w:t>
      </w:r>
      <w:r w:rsidR="00946490">
        <w:rPr>
          <w:sz w:val="32"/>
          <w:szCs w:val="32"/>
          <w:lang w:val="en-GB"/>
        </w:rPr>
        <w:t>ds focus on working in stages, allowing flexibility and gradual improvement throughout the project.</w:t>
      </w:r>
    </w:p>
    <w:p w14:paraId="7F2D080F" w14:textId="294540A5" w:rsidR="00946490" w:rsidRDefault="00946490" w:rsidP="00255EEC">
      <w:pPr>
        <w:rPr>
          <w:sz w:val="32"/>
          <w:szCs w:val="32"/>
          <w:lang w:val="en-GB"/>
        </w:rPr>
      </w:pPr>
      <w:r>
        <w:rPr>
          <w:sz w:val="32"/>
          <w:szCs w:val="32"/>
          <w:lang w:val="en-GB"/>
        </w:rPr>
        <w:t>The project is divided into several phases, including research, planning, analysis and final evaluation. Each stage builds on the previous one, allowing adjustments to be made if needed. For example, during the literature review, new topics or important issues may be identified, which can then be included in the analysis.</w:t>
      </w:r>
    </w:p>
    <w:p w14:paraId="51990478" w14:textId="2A87A7D7" w:rsidR="00946490" w:rsidRDefault="00946490" w:rsidP="00255EEC">
      <w:pPr>
        <w:rPr>
          <w:sz w:val="32"/>
          <w:szCs w:val="32"/>
          <w:lang w:val="en-GB"/>
        </w:rPr>
      </w:pPr>
      <w:r>
        <w:rPr>
          <w:sz w:val="32"/>
          <w:szCs w:val="32"/>
          <w:lang w:val="en-GB"/>
        </w:rPr>
        <w:t xml:space="preserve">This approach works well for this type of project because it is flexible and supports continuous learning. Since cybersecurity is </w:t>
      </w:r>
      <w:r w:rsidR="00D6414A">
        <w:rPr>
          <w:sz w:val="32"/>
          <w:szCs w:val="32"/>
          <w:lang w:val="en-GB"/>
        </w:rPr>
        <w:t xml:space="preserve">a </w:t>
      </w:r>
      <w:r>
        <w:rPr>
          <w:sz w:val="32"/>
          <w:szCs w:val="32"/>
          <w:lang w:val="en-GB"/>
        </w:rPr>
        <w:t>constantly evolving field, the ability to adopt and update the project focus is important.</w:t>
      </w:r>
    </w:p>
    <w:p w14:paraId="2C3FD881" w14:textId="77777777" w:rsidR="00946490" w:rsidRDefault="00946490" w:rsidP="00255EEC">
      <w:pPr>
        <w:rPr>
          <w:sz w:val="32"/>
          <w:szCs w:val="32"/>
          <w:lang w:val="en-GB"/>
        </w:rPr>
      </w:pPr>
    </w:p>
    <w:p w14:paraId="40CFEC68" w14:textId="2E8FC266" w:rsidR="00946490" w:rsidRDefault="00946490" w:rsidP="00946490">
      <w:pPr>
        <w:pStyle w:val="Heading2"/>
        <w:rPr>
          <w:sz w:val="36"/>
          <w:szCs w:val="36"/>
        </w:rPr>
      </w:pPr>
      <w:bookmarkStart w:id="8" w:name="_Toc224666724"/>
      <w:r w:rsidRPr="00946490">
        <w:rPr>
          <w:sz w:val="36"/>
          <w:szCs w:val="36"/>
        </w:rPr>
        <w:lastRenderedPageBreak/>
        <w:t>Q2. Project Design</w:t>
      </w:r>
      <w:bookmarkEnd w:id="8"/>
    </w:p>
    <w:p w14:paraId="3A65FD54" w14:textId="7E99A417" w:rsidR="00946490" w:rsidRDefault="00946490" w:rsidP="00946490">
      <w:pPr>
        <w:rPr>
          <w:sz w:val="32"/>
          <w:szCs w:val="32"/>
          <w:lang w:val="en-GB"/>
        </w:rPr>
      </w:pPr>
      <w:r>
        <w:rPr>
          <w:sz w:val="32"/>
          <w:szCs w:val="32"/>
          <w:lang w:val="en-GB"/>
        </w:rPr>
        <w:t xml:space="preserve">Two main design elements are included in this project to </w:t>
      </w:r>
      <w:r w:rsidR="00E21142">
        <w:rPr>
          <w:sz w:val="32"/>
          <w:szCs w:val="32"/>
          <w:lang w:val="en-GB"/>
        </w:rPr>
        <w:t>support</w:t>
      </w:r>
      <w:r>
        <w:rPr>
          <w:sz w:val="32"/>
          <w:szCs w:val="32"/>
          <w:lang w:val="en-GB"/>
        </w:rPr>
        <w:t xml:space="preserve"> both the technical and research aspects.</w:t>
      </w:r>
    </w:p>
    <w:p w14:paraId="7A37FC67" w14:textId="4E4DE84F" w:rsidR="00946490" w:rsidRDefault="00946490" w:rsidP="00946490">
      <w:pPr>
        <w:rPr>
          <w:sz w:val="32"/>
          <w:szCs w:val="32"/>
          <w:lang w:val="en-GB"/>
        </w:rPr>
      </w:pPr>
      <w:r>
        <w:rPr>
          <w:sz w:val="32"/>
          <w:szCs w:val="32"/>
          <w:lang w:val="en-GB"/>
        </w:rPr>
        <w:t xml:space="preserve">The first is a home network diagram, which shows how different IoT devices are connected within </w:t>
      </w:r>
      <w:r w:rsidR="00D6414A">
        <w:rPr>
          <w:sz w:val="32"/>
          <w:szCs w:val="32"/>
          <w:lang w:val="en-GB"/>
        </w:rPr>
        <w:t xml:space="preserve">a </w:t>
      </w:r>
      <w:r>
        <w:rPr>
          <w:sz w:val="32"/>
          <w:szCs w:val="32"/>
          <w:lang w:val="en-GB"/>
        </w:rPr>
        <w:t>typical household. This includes devices such as smart TVs, cameras and voice assistants connected to a central router. The diagram highlights possible points where security weaknesses may occur, such as unsecured devices or weak passwords.</w:t>
      </w:r>
    </w:p>
    <w:p w14:paraId="664BE54B" w14:textId="1DD60E92" w:rsidR="00946490" w:rsidRDefault="00946490" w:rsidP="00946490">
      <w:pPr>
        <w:rPr>
          <w:sz w:val="32"/>
          <w:szCs w:val="32"/>
          <w:lang w:val="en-GB"/>
        </w:rPr>
      </w:pPr>
      <w:r>
        <w:rPr>
          <w:sz w:val="32"/>
          <w:szCs w:val="32"/>
          <w:lang w:val="en-GB"/>
        </w:rPr>
        <w:t>The second design element is a research flowchart, which presents the overall structure of the project. It shows the key stages, starting from literature review, through analysis and ending with co</w:t>
      </w:r>
      <w:r w:rsidR="00E21142">
        <w:rPr>
          <w:sz w:val="32"/>
          <w:szCs w:val="32"/>
          <w:lang w:val="en-GB"/>
        </w:rPr>
        <w:t>nclusions and recommendations. This helps to clearly explain how the project was developed step by step.</w:t>
      </w:r>
    </w:p>
    <w:p w14:paraId="520ED82B" w14:textId="01262F16" w:rsidR="0038150E" w:rsidRDefault="005F0BB5" w:rsidP="00946490">
      <w:pPr>
        <w:rPr>
          <w:sz w:val="32"/>
          <w:szCs w:val="32"/>
          <w:lang w:val="en-GB"/>
        </w:rPr>
      </w:pPr>
      <w:proofErr w:type="gramStart"/>
      <w:r>
        <w:rPr>
          <w:sz w:val="32"/>
          <w:szCs w:val="32"/>
          <w:lang w:val="en-GB"/>
        </w:rPr>
        <w:t>Both</w:t>
      </w:r>
      <w:r w:rsidR="00E21142">
        <w:rPr>
          <w:sz w:val="32"/>
          <w:szCs w:val="32"/>
          <w:lang w:val="en-GB"/>
        </w:rPr>
        <w:t xml:space="preserve"> </w:t>
      </w:r>
      <w:r>
        <w:rPr>
          <w:sz w:val="32"/>
          <w:szCs w:val="32"/>
          <w:lang w:val="en-GB"/>
        </w:rPr>
        <w:t>of th</w:t>
      </w:r>
      <w:r w:rsidR="00D6414A">
        <w:rPr>
          <w:sz w:val="32"/>
          <w:szCs w:val="32"/>
          <w:lang w:val="en-GB"/>
        </w:rPr>
        <w:t>e</w:t>
      </w:r>
      <w:r>
        <w:rPr>
          <w:sz w:val="32"/>
          <w:szCs w:val="32"/>
          <w:lang w:val="en-GB"/>
        </w:rPr>
        <w:t>se</w:t>
      </w:r>
      <w:proofErr w:type="gramEnd"/>
      <w:r>
        <w:rPr>
          <w:sz w:val="32"/>
          <w:szCs w:val="32"/>
          <w:lang w:val="en-GB"/>
        </w:rPr>
        <w:t xml:space="preserve"> </w:t>
      </w:r>
      <w:r w:rsidR="00E21142">
        <w:rPr>
          <w:sz w:val="32"/>
          <w:szCs w:val="32"/>
          <w:lang w:val="en-GB"/>
        </w:rPr>
        <w:t>elements help make the project easier to understand and support the explanation of key ideas.</w:t>
      </w:r>
    </w:p>
    <w:p w14:paraId="08112F1D" w14:textId="21A19F45" w:rsidR="0006485D" w:rsidRDefault="0038150E" w:rsidP="00946490">
      <w:pPr>
        <w:rPr>
          <w:sz w:val="32"/>
          <w:szCs w:val="32"/>
          <w:lang w:val="en-GB"/>
        </w:rPr>
      </w:pPr>
      <w:r w:rsidRPr="0038150E">
        <w:rPr>
          <w:noProof/>
          <w:sz w:val="32"/>
          <w:szCs w:val="32"/>
          <w:lang w:val="en-GB"/>
        </w:rPr>
        <mc:AlternateContent>
          <mc:Choice Requires="wps">
            <w:drawing>
              <wp:anchor distT="45720" distB="45720" distL="114300" distR="114300" simplePos="0" relativeHeight="251675648" behindDoc="0" locked="0" layoutInCell="1" allowOverlap="1" wp14:anchorId="5067E1D9" wp14:editId="4651F5B9">
                <wp:simplePos x="0" y="0"/>
                <wp:positionH relativeFrom="column">
                  <wp:posOffset>3913094</wp:posOffset>
                </wp:positionH>
                <wp:positionV relativeFrom="paragraph">
                  <wp:posOffset>3743699</wp:posOffset>
                </wp:positionV>
                <wp:extent cx="1478915" cy="375920"/>
                <wp:effectExtent l="0" t="0" r="26035" b="24130"/>
                <wp:wrapSquare wrapText="bothSides"/>
                <wp:docPr id="17666875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915" cy="375920"/>
                        </a:xfrm>
                        <a:prstGeom prst="rect">
                          <a:avLst/>
                        </a:prstGeom>
                        <a:solidFill>
                          <a:srgbClr val="FFFFFF"/>
                        </a:solidFill>
                        <a:ln w="9525">
                          <a:solidFill>
                            <a:srgbClr val="000000"/>
                          </a:solidFill>
                          <a:miter lim="800000"/>
                          <a:headEnd/>
                          <a:tailEnd/>
                        </a:ln>
                      </wps:spPr>
                      <wps:txbx>
                        <w:txbxContent>
                          <w:p w14:paraId="6D895715" w14:textId="2621EDB1" w:rsidR="0038150E" w:rsidRPr="0038150E" w:rsidRDefault="0038150E" w:rsidP="0038150E">
                            <w:pPr>
                              <w:rPr>
                                <w:sz w:val="28"/>
                                <w:szCs w:val="28"/>
                              </w:rPr>
                            </w:pPr>
                            <w:r>
                              <w:rPr>
                                <w:sz w:val="28"/>
                                <w:szCs w:val="28"/>
                              </w:rPr>
                              <w:t>Default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67E1D9" id="_x0000_t202" coordsize="21600,21600" o:spt="202" path="m,l,21600r21600,l21600,xe">
                <v:stroke joinstyle="miter"/>
                <v:path gradientshapeok="t" o:connecttype="rect"/>
              </v:shapetype>
              <v:shape id="Text Box 2" o:spid="_x0000_s1026" type="#_x0000_t202" style="position:absolute;margin-left:308.1pt;margin-top:294.8pt;width:116.45pt;height:29.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">
                <v:textbox>
                  <w:txbxContent>
                    <w:p w14:paraId="6D895715" w14:textId="2621EDB1" w:rsidR="0038150E" w:rsidRPr="0038150E" w:rsidRDefault="0038150E" w:rsidP="0038150E">
                      <w:pPr>
                        <w:rPr>
                          <w:sz w:val="28"/>
                          <w:szCs w:val="28"/>
                        </w:rPr>
                      </w:pPr>
                      <w:r>
                        <w:rPr>
                          <w:sz w:val="28"/>
                          <w:szCs w:val="28"/>
                        </w:rPr>
                        <w:t>Default settings</w:t>
                      </w:r>
                    </w:p>
                  </w:txbxContent>
                </v:textbox>
                <w10:wrap type="square"/>
              </v:shape>
            </w:pict>
          </mc:Fallback>
        </mc:AlternateContent>
      </w:r>
      <w:r w:rsidRPr="0038150E">
        <w:rPr>
          <w:noProof/>
          <w:sz w:val="32"/>
          <w:szCs w:val="32"/>
          <w:lang w:val="en-GB"/>
        </w:rPr>
        <mc:AlternateContent>
          <mc:Choice Requires="wps">
            <w:drawing>
              <wp:anchor distT="45720" distB="45720" distL="114300" distR="114300" simplePos="0" relativeHeight="251673600" behindDoc="0" locked="0" layoutInCell="1" allowOverlap="1" wp14:anchorId="3400C8AD" wp14:editId="1B8B2412">
                <wp:simplePos x="0" y="0"/>
                <wp:positionH relativeFrom="column">
                  <wp:posOffset>1667436</wp:posOffset>
                </wp:positionH>
                <wp:positionV relativeFrom="paragraph">
                  <wp:posOffset>3743698</wp:posOffset>
                </wp:positionV>
                <wp:extent cx="1478915" cy="375920"/>
                <wp:effectExtent l="0" t="0" r="26035" b="24130"/>
                <wp:wrapSquare wrapText="bothSides"/>
                <wp:docPr id="12059626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915" cy="375920"/>
                        </a:xfrm>
                        <a:prstGeom prst="rect">
                          <a:avLst/>
                        </a:prstGeom>
                        <a:solidFill>
                          <a:srgbClr val="FFFFFF"/>
                        </a:solidFill>
                        <a:ln w="9525">
                          <a:solidFill>
                            <a:srgbClr val="000000"/>
                          </a:solidFill>
                          <a:miter lim="800000"/>
                          <a:headEnd/>
                          <a:tailEnd/>
                        </a:ln>
                      </wps:spPr>
                      <wps:txbx>
                        <w:txbxContent>
                          <w:p w14:paraId="2E44BE83" w14:textId="7D136EA9" w:rsidR="0038150E" w:rsidRPr="0038150E" w:rsidRDefault="0038150E" w:rsidP="0038150E">
                            <w:pPr>
                              <w:rPr>
                                <w:sz w:val="28"/>
                                <w:szCs w:val="28"/>
                              </w:rPr>
                            </w:pPr>
                            <w:r>
                              <w:rPr>
                                <w:sz w:val="28"/>
                                <w:szCs w:val="28"/>
                              </w:rPr>
                              <w:t>No updates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00C8AD" id="_x0000_s1027" type="#_x0000_t202" style="position:absolute;margin-left:131.3pt;margin-top:294.8pt;width:116.45pt;height:29.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">
                <v:textbox>
                  <w:txbxContent>
                    <w:p w14:paraId="2E44BE83" w14:textId="7D136EA9" w:rsidR="0038150E" w:rsidRPr="0038150E" w:rsidRDefault="0038150E" w:rsidP="0038150E">
                      <w:pPr>
                        <w:rPr>
                          <w:sz w:val="28"/>
                          <w:szCs w:val="28"/>
                        </w:rPr>
                      </w:pPr>
                      <w:r>
                        <w:rPr>
                          <w:sz w:val="28"/>
                          <w:szCs w:val="28"/>
                        </w:rPr>
                        <w:t>No updates</w:t>
                      </w:r>
                    </w:p>
                  </w:txbxContent>
                </v:textbox>
                <w10:wrap type="square"/>
              </v:shape>
            </w:pict>
          </mc:Fallback>
        </mc:AlternateContent>
      </w:r>
      <w:r w:rsidRPr="0038150E">
        <w:rPr>
          <w:noProof/>
          <w:sz w:val="32"/>
          <w:szCs w:val="32"/>
          <w:lang w:val="en-GB"/>
        </w:rPr>
        <mc:AlternateContent>
          <mc:Choice Requires="wps">
            <w:drawing>
              <wp:anchor distT="45720" distB="45720" distL="114300" distR="114300" simplePos="0" relativeHeight="251671552" behindDoc="0" locked="0" layoutInCell="1" allowOverlap="1" wp14:anchorId="2FA07A0D" wp14:editId="6E1F2DB7">
                <wp:simplePos x="0" y="0"/>
                <wp:positionH relativeFrom="column">
                  <wp:posOffset>-389255</wp:posOffset>
                </wp:positionH>
                <wp:positionV relativeFrom="paragraph">
                  <wp:posOffset>3692525</wp:posOffset>
                </wp:positionV>
                <wp:extent cx="1478915" cy="375920"/>
                <wp:effectExtent l="0" t="0" r="2603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915" cy="375920"/>
                        </a:xfrm>
                        <a:prstGeom prst="rect">
                          <a:avLst/>
                        </a:prstGeom>
                        <a:solidFill>
                          <a:srgbClr val="FFFFFF"/>
                        </a:solidFill>
                        <a:ln w="9525">
                          <a:solidFill>
                            <a:srgbClr val="000000"/>
                          </a:solidFill>
                          <a:miter lim="800000"/>
                          <a:headEnd/>
                          <a:tailEnd/>
                        </a:ln>
                      </wps:spPr>
                      <wps:txbx>
                        <w:txbxContent>
                          <w:p w14:paraId="63A89C36" w14:textId="6B2D1A46" w:rsidR="0038150E" w:rsidRPr="0038150E" w:rsidRDefault="0038150E">
                            <w:pPr>
                              <w:rPr>
                                <w:sz w:val="28"/>
                                <w:szCs w:val="28"/>
                              </w:rPr>
                            </w:pPr>
                            <w:r w:rsidRPr="0038150E">
                              <w:rPr>
                                <w:sz w:val="28"/>
                                <w:szCs w:val="28"/>
                              </w:rPr>
                              <w:t>Weak password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A07A0D" id="_x0000_s1028" type="#_x0000_t202" style="position:absolute;margin-left:-30.65pt;margin-top:290.75pt;width:116.45pt;height:29.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">
                <v:textbox>
                  <w:txbxContent>
                    <w:p w14:paraId="63A89C36" w14:textId="6B2D1A46" w:rsidR="0038150E" w:rsidRPr="0038150E" w:rsidRDefault="0038150E">
                      <w:pPr>
                        <w:rPr>
                          <w:sz w:val="28"/>
                          <w:szCs w:val="28"/>
                        </w:rPr>
                      </w:pPr>
                      <w:r w:rsidRPr="0038150E">
                        <w:rPr>
                          <w:sz w:val="28"/>
                          <w:szCs w:val="28"/>
                        </w:rPr>
                        <w:t>Weak password</w:t>
                      </w:r>
                    </w:p>
                  </w:txbxContent>
                </v:textbox>
                <w10:wrap type="square"/>
              </v:shape>
            </w:pict>
          </mc:Fallback>
        </mc:AlternateContent>
      </w:r>
      <w:r>
        <w:rPr>
          <w:noProof/>
          <w:sz w:val="32"/>
          <w:szCs w:val="32"/>
          <w:lang w:val="en-GB"/>
          <w14:ligatures w14:val="standardContextual"/>
        </w:rPr>
        <mc:AlternateContent>
          <mc:Choice Requires="wps">
            <w:drawing>
              <wp:anchor distT="0" distB="0" distL="114300" distR="114300" simplePos="0" relativeHeight="251669504" behindDoc="0" locked="0" layoutInCell="1" allowOverlap="1" wp14:anchorId="5A480AC6" wp14:editId="76A6FD31">
                <wp:simplePos x="0" y="0"/>
                <wp:positionH relativeFrom="column">
                  <wp:posOffset>3578075</wp:posOffset>
                </wp:positionH>
                <wp:positionV relativeFrom="paragraph">
                  <wp:posOffset>2187052</wp:posOffset>
                </wp:positionV>
                <wp:extent cx="1183341" cy="591671"/>
                <wp:effectExtent l="0" t="0" r="93345" b="56515"/>
                <wp:wrapNone/>
                <wp:docPr id="1592685638" name="Connector: Curved 9"/>
                <wp:cNvGraphicFramePr/>
                <a:graphic xmlns:a="http://schemas.openxmlformats.org/drawingml/2006/main">
                  <a:graphicData uri="http://schemas.microsoft.com/office/word/2010/wordprocessingShape">
                    <wps:wsp>
                      <wps:cNvCnPr/>
                      <wps:spPr>
                        <a:xfrm>
                          <a:off x="0" y="0"/>
                          <a:ext cx="1183341" cy="591671"/>
                        </a:xfrm>
                        <a:prstGeom prst="curvedConnector3">
                          <a:avLst>
                            <a:gd name="adj1" fmla="val 10453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398831"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9" o:spid="_x0000_s1026" type="#_x0000_t38" style="position:absolute;margin-left:281.75pt;margin-top:172.2pt;width:93.2pt;height:46.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" adj="22579"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68480" behindDoc="0" locked="0" layoutInCell="1" allowOverlap="1" wp14:anchorId="7C139670" wp14:editId="2F59D06C">
                <wp:simplePos x="0" y="0"/>
                <wp:positionH relativeFrom="column">
                  <wp:posOffset>458357</wp:posOffset>
                </wp:positionH>
                <wp:positionV relativeFrom="paragraph">
                  <wp:posOffset>2173605</wp:posOffset>
                </wp:positionV>
                <wp:extent cx="1230144" cy="645384"/>
                <wp:effectExtent l="76200" t="0" r="27305" b="59690"/>
                <wp:wrapNone/>
                <wp:docPr id="1880875401" name="Connector: Curved 8"/>
                <wp:cNvGraphicFramePr/>
                <a:graphic xmlns:a="http://schemas.openxmlformats.org/drawingml/2006/main">
                  <a:graphicData uri="http://schemas.microsoft.com/office/word/2010/wordprocessingShape">
                    <wps:wsp>
                      <wps:cNvCnPr/>
                      <wps:spPr>
                        <a:xfrm flipH="1">
                          <a:off x="0" y="0"/>
                          <a:ext cx="1230144" cy="645384"/>
                        </a:xfrm>
                        <a:prstGeom prst="curvedConnector3">
                          <a:avLst>
                            <a:gd name="adj1" fmla="val 10008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BFCDD7" id="Connector: Curved 8" o:spid="_x0000_s1026" type="#_x0000_t38" style="position:absolute;margin-left:36.1pt;margin-top:171.15pt;width:96.85pt;height:50.8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" adj="21619"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67456" behindDoc="0" locked="0" layoutInCell="1" allowOverlap="1" wp14:anchorId="3BD131C4" wp14:editId="27987248">
                <wp:simplePos x="0" y="0"/>
                <wp:positionH relativeFrom="column">
                  <wp:posOffset>2488864</wp:posOffset>
                </wp:positionH>
                <wp:positionV relativeFrom="paragraph">
                  <wp:posOffset>2200499</wp:posOffset>
                </wp:positionV>
                <wp:extent cx="0" cy="618565"/>
                <wp:effectExtent l="76200" t="0" r="57150" b="48260"/>
                <wp:wrapNone/>
                <wp:docPr id="654980188" name="Straight Arrow Connector 6"/>
                <wp:cNvGraphicFramePr/>
                <a:graphic xmlns:a="http://schemas.openxmlformats.org/drawingml/2006/main">
                  <a:graphicData uri="http://schemas.microsoft.com/office/word/2010/wordprocessingShape">
                    <wps:wsp>
                      <wps:cNvCnPr/>
                      <wps:spPr>
                        <a:xfrm>
                          <a:off x="0" y="0"/>
                          <a:ext cx="0" cy="6185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6592422" id="_x0000_t32" coordsize="21600,21600" o:spt="32" o:oned="t" path="m,l21600,21600e" filled="f">
                <v:path arrowok="t" fillok="f" o:connecttype="none"/>
                <o:lock v:ext="edit" shapetype="t"/>
              </v:shapetype>
              <v:shape id="Straight Arrow Connector 6" o:spid="_x0000_s1026" type="#_x0000_t32" style="position:absolute;margin-left:195.95pt;margin-top:173.25pt;width:0;height:48.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"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66432" behindDoc="0" locked="0" layoutInCell="1" allowOverlap="1" wp14:anchorId="7287C292" wp14:editId="7A72B9BF">
                <wp:simplePos x="0" y="0"/>
                <wp:positionH relativeFrom="column">
                  <wp:posOffset>2367840</wp:posOffset>
                </wp:positionH>
                <wp:positionV relativeFrom="paragraph">
                  <wp:posOffset>869240</wp:posOffset>
                </wp:positionV>
                <wp:extent cx="13447" cy="430306"/>
                <wp:effectExtent l="57150" t="0" r="62865" b="65405"/>
                <wp:wrapNone/>
                <wp:docPr id="652687170" name="Straight Arrow Connector 5"/>
                <wp:cNvGraphicFramePr/>
                <a:graphic xmlns:a="http://schemas.openxmlformats.org/drawingml/2006/main">
                  <a:graphicData uri="http://schemas.microsoft.com/office/word/2010/wordprocessingShape">
                    <wps:wsp>
                      <wps:cNvCnPr/>
                      <wps:spPr>
                        <a:xfrm>
                          <a:off x="0" y="0"/>
                          <a:ext cx="13447" cy="4303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818840" id="Straight Arrow Connector 5" o:spid="_x0000_s1026" type="#_x0000_t32" style="position:absolute;margin-left:186.45pt;margin-top:68.45pt;width:1.05pt;height:33.9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" strokecolor="#156082 [3204]" strokeweight=".5pt">
                <v:stroke endarrow="block" joinstyle="miter"/>
              </v:shape>
            </w:pict>
          </mc:Fallback>
        </mc:AlternateContent>
      </w:r>
      <w:r w:rsidR="0006485D">
        <w:rPr>
          <w:noProof/>
          <w:sz w:val="32"/>
          <w:szCs w:val="32"/>
          <w:lang w:val="en-GB"/>
          <w14:ligatures w14:val="standardContextual"/>
        </w:rPr>
        <mc:AlternateContent>
          <mc:Choice Requires="wps">
            <w:drawing>
              <wp:anchor distT="0" distB="0" distL="114300" distR="114300" simplePos="0" relativeHeight="251661312" behindDoc="0" locked="0" layoutInCell="1" allowOverlap="1" wp14:anchorId="4DF34EEA" wp14:editId="69B08944">
                <wp:simplePos x="0" y="0"/>
                <wp:positionH relativeFrom="column">
                  <wp:posOffset>-387835</wp:posOffset>
                </wp:positionH>
                <wp:positionV relativeFrom="paragraph">
                  <wp:posOffset>2885702</wp:posOffset>
                </wp:positionV>
                <wp:extent cx="1519518" cy="752475"/>
                <wp:effectExtent l="0" t="0" r="24130" b="28575"/>
                <wp:wrapNone/>
                <wp:docPr id="946874729" name="Rectangle 3"/>
                <wp:cNvGraphicFramePr/>
                <a:graphic xmlns:a="http://schemas.openxmlformats.org/drawingml/2006/main">
                  <a:graphicData uri="http://schemas.microsoft.com/office/word/2010/wordprocessingShape">
                    <wps:wsp>
                      <wps:cNvSpPr/>
                      <wps:spPr>
                        <a:xfrm>
                          <a:off x="0" y="0"/>
                          <a:ext cx="1519518" cy="752475"/>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7F5A02E7" w14:textId="0BCA4431" w:rsidR="0006485D" w:rsidRPr="0006485D" w:rsidRDefault="0006485D" w:rsidP="0006485D">
                            <w:pPr>
                              <w:jc w:val="center"/>
                              <w:rPr>
                                <w:sz w:val="48"/>
                                <w:szCs w:val="48"/>
                              </w:rPr>
                            </w:pPr>
                            <w:r w:rsidRPr="0006485D">
                              <w:rPr>
                                <w:sz w:val="48"/>
                                <w:szCs w:val="48"/>
                              </w:rPr>
                              <w:t>Smart TV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DF34EEA" id="Rectangle 3" o:spid="_x0000_s1029" style="position:absolute;margin-left:-30.55pt;margin-top:227.2pt;width:119.65pt;height:59.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" fillcolor="black [3200]" strokecolor="black [480]" strokeweight="1pt">
                <v:textbox>
                  <w:txbxContent>
                    <w:p w14:paraId="7F5A02E7" w14:textId="0BCA4431" w:rsidR="0006485D" w:rsidRPr="0006485D" w:rsidRDefault="0006485D" w:rsidP="0006485D">
                      <w:pPr>
                        <w:jc w:val="center"/>
                        <w:rPr>
                          <w:sz w:val="48"/>
                          <w:szCs w:val="48"/>
                        </w:rPr>
                      </w:pPr>
                      <w:r w:rsidRPr="0006485D">
                        <w:rPr>
                          <w:sz w:val="48"/>
                          <w:szCs w:val="48"/>
                        </w:rPr>
                        <w:t>Smart TV</w:t>
                      </w:r>
                    </w:p>
                  </w:txbxContent>
                </v:textbox>
              </v:rect>
            </w:pict>
          </mc:Fallback>
        </mc:AlternateContent>
      </w:r>
      <w:r w:rsidR="0006485D">
        <w:rPr>
          <w:noProof/>
          <w:sz w:val="32"/>
          <w:szCs w:val="32"/>
          <w:lang w:val="en-GB"/>
          <w14:ligatures w14:val="standardContextual"/>
        </w:rPr>
        <mc:AlternateContent>
          <mc:Choice Requires="wps">
            <w:drawing>
              <wp:anchor distT="0" distB="0" distL="114300" distR="114300" simplePos="0" relativeHeight="251663360" behindDoc="0" locked="0" layoutInCell="1" allowOverlap="1" wp14:anchorId="6DF05341" wp14:editId="4834844A">
                <wp:simplePos x="0" y="0"/>
                <wp:positionH relativeFrom="column">
                  <wp:posOffset>1627766</wp:posOffset>
                </wp:positionH>
                <wp:positionV relativeFrom="paragraph">
                  <wp:posOffset>2831914</wp:posOffset>
                </wp:positionV>
                <wp:extent cx="1653540" cy="860611"/>
                <wp:effectExtent l="0" t="0" r="22860" b="15875"/>
                <wp:wrapNone/>
                <wp:docPr id="540430731" name="Rectangle 3"/>
                <wp:cNvGraphicFramePr/>
                <a:graphic xmlns:a="http://schemas.openxmlformats.org/drawingml/2006/main">
                  <a:graphicData uri="http://schemas.microsoft.com/office/word/2010/wordprocessingShape">
                    <wps:wsp>
                      <wps:cNvSpPr/>
                      <wps:spPr>
                        <a:xfrm>
                          <a:off x="0" y="0"/>
                          <a:ext cx="1653540" cy="860611"/>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023F26C3" w14:textId="3980F9C3" w:rsidR="0006485D" w:rsidRPr="0006485D" w:rsidRDefault="0006485D" w:rsidP="0006485D">
                            <w:pPr>
                              <w:jc w:val="center"/>
                              <w:rPr>
                                <w:sz w:val="48"/>
                                <w:szCs w:val="48"/>
                              </w:rPr>
                            </w:pPr>
                            <w:r>
                              <w:rPr>
                                <w:sz w:val="48"/>
                                <w:szCs w:val="48"/>
                              </w:rPr>
                              <w:t>Security camera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F05341" id="_x0000_s1030" style="position:absolute;margin-left:128.15pt;margin-top:223pt;width:130.2pt;height:6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" fillcolor="black [3200]" strokecolor="black [480]" strokeweight="1pt">
                <v:textbox>
                  <w:txbxContent>
                    <w:p w14:paraId="023F26C3" w14:textId="3980F9C3" w:rsidR="0006485D" w:rsidRPr="0006485D" w:rsidRDefault="0006485D" w:rsidP="0006485D">
                      <w:pPr>
                        <w:jc w:val="center"/>
                        <w:rPr>
                          <w:sz w:val="48"/>
                          <w:szCs w:val="48"/>
                        </w:rPr>
                      </w:pPr>
                      <w:r>
                        <w:rPr>
                          <w:sz w:val="48"/>
                          <w:szCs w:val="48"/>
                        </w:rPr>
                        <w:t>Security camera</w:t>
                      </w:r>
                    </w:p>
                  </w:txbxContent>
                </v:textbox>
              </v:rect>
            </w:pict>
          </mc:Fallback>
        </mc:AlternateContent>
      </w:r>
      <w:r w:rsidR="0006485D">
        <w:rPr>
          <w:noProof/>
          <w:sz w:val="32"/>
          <w:szCs w:val="32"/>
          <w:lang w:val="en-GB"/>
          <w14:ligatures w14:val="standardContextual"/>
        </w:rPr>
        <mc:AlternateContent>
          <mc:Choice Requires="wps">
            <w:drawing>
              <wp:anchor distT="0" distB="0" distL="114300" distR="114300" simplePos="0" relativeHeight="251665408" behindDoc="0" locked="0" layoutInCell="1" allowOverlap="1" wp14:anchorId="1DB19CCD" wp14:editId="780CC887">
                <wp:simplePos x="0" y="0"/>
                <wp:positionH relativeFrom="column">
                  <wp:posOffset>3833009</wp:posOffset>
                </wp:positionH>
                <wp:positionV relativeFrom="paragraph">
                  <wp:posOffset>2791684</wp:posOffset>
                </wp:positionV>
                <wp:extent cx="1653540" cy="873872"/>
                <wp:effectExtent l="0" t="0" r="22860" b="21590"/>
                <wp:wrapNone/>
                <wp:docPr id="151524688" name="Rectangle 3"/>
                <wp:cNvGraphicFramePr/>
                <a:graphic xmlns:a="http://schemas.openxmlformats.org/drawingml/2006/main">
                  <a:graphicData uri="http://schemas.microsoft.com/office/word/2010/wordprocessingShape">
                    <wps:wsp>
                      <wps:cNvSpPr/>
                      <wps:spPr>
                        <a:xfrm>
                          <a:off x="0" y="0"/>
                          <a:ext cx="1653540" cy="873872"/>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0623842C" w14:textId="2268E702" w:rsidR="0006485D" w:rsidRPr="0006485D" w:rsidRDefault="0006485D" w:rsidP="0006485D">
                            <w:pPr>
                              <w:jc w:val="center"/>
                              <w:rPr>
                                <w:sz w:val="48"/>
                                <w:szCs w:val="48"/>
                              </w:rPr>
                            </w:pPr>
                            <w:r>
                              <w:rPr>
                                <w:sz w:val="48"/>
                                <w:szCs w:val="48"/>
                              </w:rPr>
                              <w:t>Smart speaker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B19CCD" id="_x0000_s1031" style="position:absolute;margin-left:301.8pt;margin-top:219.8pt;width:130.2pt;height:68.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" fillcolor="black [3200]" strokecolor="black [480]" strokeweight="1pt">
                <v:textbox>
                  <w:txbxContent>
                    <w:p w14:paraId="0623842C" w14:textId="2268E702" w:rsidR="0006485D" w:rsidRPr="0006485D" w:rsidRDefault="0006485D" w:rsidP="0006485D">
                      <w:pPr>
                        <w:jc w:val="center"/>
                        <w:rPr>
                          <w:sz w:val="48"/>
                          <w:szCs w:val="48"/>
                        </w:rPr>
                      </w:pPr>
                      <w:r>
                        <w:rPr>
                          <w:sz w:val="48"/>
                          <w:szCs w:val="48"/>
                        </w:rPr>
                        <w:t>Smart speaker</w:t>
                      </w:r>
                    </w:p>
                  </w:txbxContent>
                </v:textbox>
              </v:rect>
            </w:pict>
          </mc:Fallback>
        </mc:AlternateContent>
      </w:r>
      <w:r w:rsidR="0006485D">
        <w:rPr>
          <w:noProof/>
          <w:sz w:val="32"/>
          <w:szCs w:val="32"/>
          <w:lang w:val="en-GB"/>
          <w14:ligatures w14:val="standardContextual"/>
        </w:rPr>
        <mc:AlternateContent>
          <mc:Choice Requires="wps">
            <w:drawing>
              <wp:anchor distT="0" distB="0" distL="114300" distR="114300" simplePos="0" relativeHeight="251660288" behindDoc="0" locked="0" layoutInCell="1" allowOverlap="1" wp14:anchorId="53F10BC6" wp14:editId="0A8A99E9">
                <wp:simplePos x="0" y="0"/>
                <wp:positionH relativeFrom="column">
                  <wp:posOffset>1130711</wp:posOffset>
                </wp:positionH>
                <wp:positionV relativeFrom="paragraph">
                  <wp:posOffset>1339887</wp:posOffset>
                </wp:positionV>
                <wp:extent cx="2595282" cy="833718"/>
                <wp:effectExtent l="0" t="0" r="14605" b="24130"/>
                <wp:wrapNone/>
                <wp:docPr id="662409960" name="Rectangle 2"/>
                <wp:cNvGraphicFramePr/>
                <a:graphic xmlns:a="http://schemas.openxmlformats.org/drawingml/2006/main">
                  <a:graphicData uri="http://schemas.microsoft.com/office/word/2010/wordprocessingShape">
                    <wps:wsp>
                      <wps:cNvSpPr/>
                      <wps:spPr>
                        <a:xfrm>
                          <a:off x="0" y="0"/>
                          <a:ext cx="2595282" cy="833718"/>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36715A0A" w14:textId="12E2B842" w:rsidR="0006485D" w:rsidRPr="0006485D" w:rsidRDefault="0006485D" w:rsidP="0006485D">
                            <w:pPr>
                              <w:jc w:val="center"/>
                              <w:rPr>
                                <w:sz w:val="40"/>
                                <w:szCs w:val="40"/>
                              </w:rPr>
                            </w:pPr>
                            <w:r w:rsidRPr="0006485D">
                              <w:rPr>
                                <w:sz w:val="40"/>
                                <w:szCs w:val="40"/>
                              </w:rPr>
                              <w:t>Home Router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F10BC6" id="Rectangle 2" o:spid="_x0000_s1032" style="position:absolute;margin-left:89.05pt;margin-top:105.5pt;width:204.35pt;height:65.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" fillcolor="black [3200]" strokecolor="black [480]" strokeweight="1pt">
                <v:textbox>
                  <w:txbxContent>
                    <w:p w14:paraId="36715A0A" w14:textId="12E2B842" w:rsidR="0006485D" w:rsidRPr="0006485D" w:rsidRDefault="0006485D" w:rsidP="0006485D">
                      <w:pPr>
                        <w:jc w:val="center"/>
                        <w:rPr>
                          <w:sz w:val="40"/>
                          <w:szCs w:val="40"/>
                        </w:rPr>
                      </w:pPr>
                      <w:r w:rsidRPr="0006485D">
                        <w:rPr>
                          <w:sz w:val="40"/>
                          <w:szCs w:val="40"/>
                        </w:rPr>
                        <w:t>Home Router</w:t>
                      </w:r>
                    </w:p>
                  </w:txbxContent>
                </v:textbox>
              </v:rect>
            </w:pict>
          </mc:Fallback>
        </mc:AlternateContent>
      </w:r>
      <w:r w:rsidR="0006485D">
        <w:rPr>
          <w:noProof/>
          <w:sz w:val="32"/>
          <w:szCs w:val="32"/>
          <w:lang w:val="en-GB"/>
          <w14:ligatures w14:val="standardContextual"/>
        </w:rPr>
        <mc:AlternateContent>
          <mc:Choice Requires="wps">
            <w:drawing>
              <wp:anchor distT="0" distB="0" distL="114300" distR="114300" simplePos="0" relativeHeight="251659264" behindDoc="0" locked="0" layoutInCell="1" allowOverlap="1" wp14:anchorId="175DEEBA" wp14:editId="617BCBA9">
                <wp:simplePos x="0" y="0"/>
                <wp:positionH relativeFrom="margin">
                  <wp:posOffset>1129553</wp:posOffset>
                </wp:positionH>
                <wp:positionV relativeFrom="paragraph">
                  <wp:posOffset>156434</wp:posOffset>
                </wp:positionV>
                <wp:extent cx="2568388" cy="685800"/>
                <wp:effectExtent l="0" t="0" r="22860" b="19050"/>
                <wp:wrapNone/>
                <wp:docPr id="2001534205" name="Rectangle 1"/>
                <wp:cNvGraphicFramePr/>
                <a:graphic xmlns:a="http://schemas.openxmlformats.org/drawingml/2006/main">
                  <a:graphicData uri="http://schemas.microsoft.com/office/word/2010/wordprocessingShape">
                    <wps:wsp>
                      <wps:cNvSpPr/>
                      <wps:spPr>
                        <a:xfrm>
                          <a:off x="0" y="0"/>
                          <a:ext cx="2568388" cy="685800"/>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77C13B15" w14:textId="749C8668" w:rsidR="0006485D" w:rsidRPr="0006485D" w:rsidRDefault="0006485D" w:rsidP="0006485D">
                            <w:pPr>
                              <w:jc w:val="center"/>
                              <w:rPr>
                                <w:sz w:val="44"/>
                                <w:szCs w:val="44"/>
                              </w:rPr>
                            </w:pPr>
                            <w:r w:rsidRPr="0006485D">
                              <w:rPr>
                                <w:sz w:val="44"/>
                                <w:szCs w:val="44"/>
                              </w:rPr>
                              <w:t>Internet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DEEBA" id="Rectangle 1" o:spid="_x0000_s1033" style="position:absolute;margin-left:88.95pt;margin-top:12.3pt;width:202.25pt;height:5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" fillcolor="black [3200]" strokecolor="black [480]" strokeweight="1pt">
                <v:textbox>
                  <w:txbxContent>
                    <w:p w14:paraId="77C13B15" w14:textId="749C8668" w:rsidR="0006485D" w:rsidRPr="0006485D" w:rsidRDefault="0006485D" w:rsidP="0006485D">
                      <w:pPr>
                        <w:jc w:val="center"/>
                        <w:rPr>
                          <w:sz w:val="44"/>
                          <w:szCs w:val="44"/>
                        </w:rPr>
                      </w:pPr>
                      <w:r w:rsidRPr="0006485D">
                        <w:rPr>
                          <w:sz w:val="44"/>
                          <w:szCs w:val="44"/>
                        </w:rPr>
                        <w:t>Internet</w:t>
                      </w:r>
                    </w:p>
                  </w:txbxContent>
                </v:textbox>
                <w10:wrap anchorx="margin"/>
              </v:rect>
            </w:pict>
          </mc:Fallback>
        </mc:AlternateContent>
      </w:r>
    </w:p>
    <w:p w14:paraId="091D4F9D" w14:textId="64FACC85" w:rsidR="0038150E" w:rsidRPr="0038150E" w:rsidRDefault="0038150E" w:rsidP="0038150E">
      <w:pPr>
        <w:tabs>
          <w:tab w:val="left" w:pos="6946"/>
        </w:tabs>
        <w:jc w:val="right"/>
        <w:rPr>
          <w:sz w:val="24"/>
          <w:szCs w:val="24"/>
          <w:lang w:val="en-GB"/>
        </w:rPr>
      </w:pPr>
      <w:r>
        <w:rPr>
          <w:sz w:val="32"/>
          <w:szCs w:val="32"/>
          <w:lang w:val="en-GB"/>
        </w:rPr>
        <w:tab/>
      </w:r>
      <w:r>
        <w:rPr>
          <w:sz w:val="24"/>
          <w:szCs w:val="24"/>
          <w:lang w:val="en-GB"/>
        </w:rPr>
        <w:t>Figure 2: Home IoT Network Diagram</w:t>
      </w:r>
    </w:p>
    <w:p w14:paraId="12921F68" w14:textId="77777777" w:rsidR="0038150E" w:rsidRPr="0038150E" w:rsidRDefault="0038150E" w:rsidP="0038150E">
      <w:pPr>
        <w:rPr>
          <w:sz w:val="32"/>
          <w:szCs w:val="32"/>
          <w:lang w:val="en-GB"/>
        </w:rPr>
      </w:pPr>
    </w:p>
    <w:p w14:paraId="3D29D926" w14:textId="77777777" w:rsidR="0038150E" w:rsidRPr="0038150E" w:rsidRDefault="0038150E" w:rsidP="0038150E">
      <w:pPr>
        <w:rPr>
          <w:sz w:val="32"/>
          <w:szCs w:val="32"/>
          <w:lang w:val="en-GB"/>
        </w:rPr>
      </w:pPr>
    </w:p>
    <w:p w14:paraId="04D65D22" w14:textId="77777777" w:rsidR="0038150E" w:rsidRPr="0038150E" w:rsidRDefault="0038150E" w:rsidP="0038150E">
      <w:pPr>
        <w:rPr>
          <w:sz w:val="32"/>
          <w:szCs w:val="32"/>
          <w:lang w:val="en-GB"/>
        </w:rPr>
      </w:pPr>
    </w:p>
    <w:p w14:paraId="067E1D89" w14:textId="77777777" w:rsidR="0038150E" w:rsidRPr="0038150E" w:rsidRDefault="0038150E" w:rsidP="0038150E">
      <w:pPr>
        <w:rPr>
          <w:sz w:val="32"/>
          <w:szCs w:val="32"/>
          <w:lang w:val="en-GB"/>
        </w:rPr>
      </w:pPr>
    </w:p>
    <w:p w14:paraId="3E5DDF48" w14:textId="77777777" w:rsidR="0038150E" w:rsidRPr="0038150E" w:rsidRDefault="0038150E" w:rsidP="0038150E">
      <w:pPr>
        <w:rPr>
          <w:sz w:val="32"/>
          <w:szCs w:val="32"/>
          <w:lang w:val="en-GB"/>
        </w:rPr>
      </w:pPr>
    </w:p>
    <w:p w14:paraId="1952AD55" w14:textId="77777777" w:rsidR="0038150E" w:rsidRPr="0038150E" w:rsidRDefault="0038150E" w:rsidP="0038150E">
      <w:pPr>
        <w:rPr>
          <w:sz w:val="32"/>
          <w:szCs w:val="32"/>
          <w:lang w:val="en-GB"/>
        </w:rPr>
      </w:pPr>
    </w:p>
    <w:p w14:paraId="393BF27D" w14:textId="77777777" w:rsidR="0038150E" w:rsidRPr="0038150E" w:rsidRDefault="0038150E" w:rsidP="0038150E">
      <w:pPr>
        <w:rPr>
          <w:sz w:val="32"/>
          <w:szCs w:val="32"/>
          <w:lang w:val="en-GB"/>
        </w:rPr>
      </w:pPr>
    </w:p>
    <w:p w14:paraId="417CF32E" w14:textId="77777777" w:rsidR="0038150E" w:rsidRDefault="0038150E" w:rsidP="0038150E">
      <w:pPr>
        <w:rPr>
          <w:sz w:val="32"/>
          <w:szCs w:val="32"/>
          <w:lang w:val="en-GB"/>
        </w:rPr>
      </w:pPr>
    </w:p>
    <w:p w14:paraId="1B8FE516" w14:textId="77777777" w:rsidR="0038150E" w:rsidRDefault="0038150E" w:rsidP="0038150E">
      <w:pPr>
        <w:rPr>
          <w:sz w:val="32"/>
          <w:szCs w:val="32"/>
          <w:lang w:val="en-GB"/>
        </w:rPr>
      </w:pPr>
    </w:p>
    <w:p w14:paraId="0ABD3E4E" w14:textId="6EAC320F" w:rsidR="0038150E" w:rsidRDefault="0038150E" w:rsidP="0038150E">
      <w:pPr>
        <w:rPr>
          <w:sz w:val="32"/>
          <w:szCs w:val="32"/>
          <w:lang w:val="en-GB"/>
        </w:rPr>
      </w:pPr>
      <w:r>
        <w:rPr>
          <w:sz w:val="32"/>
          <w:szCs w:val="32"/>
          <w:lang w:val="en-GB"/>
        </w:rPr>
        <w:lastRenderedPageBreak/>
        <w:t>The network diagram shown in Figure 2 illustrates a typical home IoT environment, where multiple smart devices are connected to a central router and the internet. The diagram highlights potential security risks, such as weak passwords, default configurations and lack of updates, which may expose the network to cyber threats.</w:t>
      </w:r>
    </w:p>
    <w:p w14:paraId="064F670B" w14:textId="5C906F51" w:rsidR="0038150E" w:rsidRDefault="005F0BB5" w:rsidP="0038150E">
      <w:pPr>
        <w:rPr>
          <w:sz w:val="32"/>
          <w:szCs w:val="32"/>
          <w:lang w:val="en-GB"/>
        </w:rPr>
      </w:pPr>
      <w:r>
        <w:rPr>
          <w:noProof/>
          <w:sz w:val="32"/>
          <w:szCs w:val="32"/>
          <w:lang w:val="en-GB"/>
          <w14:ligatures w14:val="standardContextual"/>
        </w:rPr>
        <mc:AlternateContent>
          <mc:Choice Requires="wps">
            <w:drawing>
              <wp:anchor distT="0" distB="0" distL="114300" distR="114300" simplePos="0" relativeHeight="251686912" behindDoc="0" locked="0" layoutInCell="1" allowOverlap="1" wp14:anchorId="024093C8" wp14:editId="41B4E920">
                <wp:simplePos x="0" y="0"/>
                <wp:positionH relativeFrom="column">
                  <wp:posOffset>2807852</wp:posOffset>
                </wp:positionH>
                <wp:positionV relativeFrom="paragraph">
                  <wp:posOffset>6630907</wp:posOffset>
                </wp:positionV>
                <wp:extent cx="53598" cy="402956"/>
                <wp:effectExtent l="19050" t="0" r="60960" b="54610"/>
                <wp:wrapNone/>
                <wp:docPr id="595389003" name="Straight Arrow Connector 25"/>
                <wp:cNvGraphicFramePr/>
                <a:graphic xmlns:a="http://schemas.openxmlformats.org/drawingml/2006/main">
                  <a:graphicData uri="http://schemas.microsoft.com/office/word/2010/wordprocessingShape">
                    <wps:wsp>
                      <wps:cNvCnPr/>
                      <wps:spPr>
                        <a:xfrm>
                          <a:off x="0" y="0"/>
                          <a:ext cx="53598" cy="4029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BF030C3" id="_x0000_t32" coordsize="21600,21600" o:spt="32" o:oned="t" path="m,l21600,21600e" filled="f">
                <v:path arrowok="t" fillok="f" o:connecttype="none"/>
                <o:lock v:ext="edit" shapetype="t"/>
              </v:shapetype>
              <v:shape id="Straight Arrow Connector 25" o:spid="_x0000_s1026" type="#_x0000_t32" style="position:absolute;margin-left:221.1pt;margin-top:522.1pt;width:4.2pt;height:31.7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"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85888" behindDoc="0" locked="0" layoutInCell="1" allowOverlap="1" wp14:anchorId="58A6D1F2" wp14:editId="3F8D7877">
                <wp:simplePos x="0" y="0"/>
                <wp:positionH relativeFrom="column">
                  <wp:posOffset>2866272</wp:posOffset>
                </wp:positionH>
                <wp:positionV relativeFrom="paragraph">
                  <wp:posOffset>4879598</wp:posOffset>
                </wp:positionV>
                <wp:extent cx="31018" cy="495946"/>
                <wp:effectExtent l="38100" t="0" r="64770" b="56515"/>
                <wp:wrapNone/>
                <wp:docPr id="1758718329" name="Straight Arrow Connector 24"/>
                <wp:cNvGraphicFramePr/>
                <a:graphic xmlns:a="http://schemas.openxmlformats.org/drawingml/2006/main">
                  <a:graphicData uri="http://schemas.microsoft.com/office/word/2010/wordprocessingShape">
                    <wps:wsp>
                      <wps:cNvCnPr/>
                      <wps:spPr>
                        <a:xfrm>
                          <a:off x="0" y="0"/>
                          <a:ext cx="31018" cy="4959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D4FB61" id="Straight Arrow Connector 24" o:spid="_x0000_s1026" type="#_x0000_t32" style="position:absolute;margin-left:225.7pt;margin-top:384.2pt;width:2.45pt;height:39.0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"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84864" behindDoc="0" locked="0" layoutInCell="1" allowOverlap="1" wp14:anchorId="0CC985AE" wp14:editId="46BC0985">
                <wp:simplePos x="0" y="0"/>
                <wp:positionH relativeFrom="column">
                  <wp:posOffset>2803008</wp:posOffset>
                </wp:positionH>
                <wp:positionV relativeFrom="paragraph">
                  <wp:posOffset>3546744</wp:posOffset>
                </wp:positionV>
                <wp:extent cx="58442" cy="418454"/>
                <wp:effectExtent l="19050" t="0" r="55880" b="58420"/>
                <wp:wrapNone/>
                <wp:docPr id="1501454672" name="Straight Arrow Connector 23"/>
                <wp:cNvGraphicFramePr/>
                <a:graphic xmlns:a="http://schemas.openxmlformats.org/drawingml/2006/main">
                  <a:graphicData uri="http://schemas.microsoft.com/office/word/2010/wordprocessingShape">
                    <wps:wsp>
                      <wps:cNvCnPr/>
                      <wps:spPr>
                        <a:xfrm>
                          <a:off x="0" y="0"/>
                          <a:ext cx="58442" cy="4184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62A492" id="Straight Arrow Connector 23" o:spid="_x0000_s1026" type="#_x0000_t32" style="position:absolute;margin-left:220.7pt;margin-top:279.25pt;width:4.6pt;height:32.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"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83840" behindDoc="0" locked="0" layoutInCell="1" allowOverlap="1" wp14:anchorId="2116F24E" wp14:editId="587F9E55">
                <wp:simplePos x="0" y="0"/>
                <wp:positionH relativeFrom="column">
                  <wp:posOffset>2804300</wp:posOffset>
                </wp:positionH>
                <wp:positionV relativeFrom="paragraph">
                  <wp:posOffset>2430866</wp:posOffset>
                </wp:positionV>
                <wp:extent cx="0" cy="309966"/>
                <wp:effectExtent l="76200" t="0" r="57150" b="52070"/>
                <wp:wrapNone/>
                <wp:docPr id="146924689" name="Straight Arrow Connector 21"/>
                <wp:cNvGraphicFramePr/>
                <a:graphic xmlns:a="http://schemas.openxmlformats.org/drawingml/2006/main">
                  <a:graphicData uri="http://schemas.microsoft.com/office/word/2010/wordprocessingShape">
                    <wps:wsp>
                      <wps:cNvCnPr/>
                      <wps:spPr>
                        <a:xfrm>
                          <a:off x="0" y="0"/>
                          <a:ext cx="0" cy="3099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65FDB5" id="Straight Arrow Connector 21" o:spid="_x0000_s1026" type="#_x0000_t32" style="position:absolute;margin-left:220.8pt;margin-top:191.4pt;width:0;height:24.4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"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82816" behindDoc="0" locked="0" layoutInCell="1" allowOverlap="1" wp14:anchorId="68F76C67" wp14:editId="76BDABC2">
                <wp:simplePos x="0" y="0"/>
                <wp:positionH relativeFrom="column">
                  <wp:posOffset>2866293</wp:posOffset>
                </wp:positionH>
                <wp:positionV relativeFrom="paragraph">
                  <wp:posOffset>1283992</wp:posOffset>
                </wp:positionV>
                <wp:extent cx="15498" cy="418454"/>
                <wp:effectExtent l="57150" t="0" r="60960" b="58420"/>
                <wp:wrapNone/>
                <wp:docPr id="1342348492" name="Straight Arrow Connector 19"/>
                <wp:cNvGraphicFramePr/>
                <a:graphic xmlns:a="http://schemas.openxmlformats.org/drawingml/2006/main">
                  <a:graphicData uri="http://schemas.microsoft.com/office/word/2010/wordprocessingShape">
                    <wps:wsp>
                      <wps:cNvCnPr/>
                      <wps:spPr>
                        <a:xfrm>
                          <a:off x="0" y="0"/>
                          <a:ext cx="15498" cy="4184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E8358A" id="Straight Arrow Connector 19" o:spid="_x0000_s1026" type="#_x0000_t32" style="position:absolute;margin-left:225.7pt;margin-top:101.1pt;width:1.2pt;height:32.9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" strokecolor="#156082 [3204]" strokeweight=".5pt">
                <v:stroke endarrow="block" joinstyle="miter"/>
              </v:shape>
            </w:pict>
          </mc:Fallback>
        </mc:AlternateContent>
      </w:r>
      <w:r>
        <w:rPr>
          <w:noProof/>
          <w:sz w:val="32"/>
          <w:szCs w:val="32"/>
          <w:lang w:val="en-GB"/>
          <w14:ligatures w14:val="standardContextual"/>
        </w:rPr>
        <mc:AlternateContent>
          <mc:Choice Requires="wps">
            <w:drawing>
              <wp:anchor distT="0" distB="0" distL="114300" distR="114300" simplePos="0" relativeHeight="251680768" behindDoc="0" locked="0" layoutInCell="1" allowOverlap="1" wp14:anchorId="353FEB72" wp14:editId="4DD329D2">
                <wp:simplePos x="0" y="0"/>
                <wp:positionH relativeFrom="margin">
                  <wp:align>center</wp:align>
                </wp:positionH>
                <wp:positionV relativeFrom="paragraph">
                  <wp:posOffset>5382413</wp:posOffset>
                </wp:positionV>
                <wp:extent cx="2944614" cy="1208868"/>
                <wp:effectExtent l="0" t="0" r="27305" b="10795"/>
                <wp:wrapNone/>
                <wp:docPr id="2031119819" name="Rectangle 17"/>
                <wp:cNvGraphicFramePr/>
                <a:graphic xmlns:a="http://schemas.openxmlformats.org/drawingml/2006/main">
                  <a:graphicData uri="http://schemas.microsoft.com/office/word/2010/wordprocessingShape">
                    <wps:wsp>
                      <wps:cNvSpPr/>
                      <wps:spPr>
                        <a:xfrm>
                          <a:off x="0" y="0"/>
                          <a:ext cx="2944614" cy="120886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29D0EE" w14:textId="6259EDC7" w:rsidR="005F0BB5" w:rsidRPr="005F0BB5" w:rsidRDefault="005F0BB5" w:rsidP="005F0BB5">
                            <w:pPr>
                              <w:jc w:val="center"/>
                              <w:rPr>
                                <w:sz w:val="40"/>
                                <w:szCs w:val="40"/>
                              </w:rPr>
                            </w:pPr>
                            <w:r w:rsidRPr="005F0BB5">
                              <w:rPr>
                                <w:sz w:val="40"/>
                                <w:szCs w:val="40"/>
                              </w:rPr>
                              <w:t>Develop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3FEB72" id="Rectangle 17" o:spid="_x0000_s1034" style="position:absolute;margin-left:0;margin-top:423.8pt;width:231.85pt;height:95.2pt;z-index:251680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" fillcolor="#156082 [3204]" strokecolor="#030e13 [484]" strokeweight="1pt">
                <v:textbox>
                  <w:txbxContent>
                    <w:p w14:paraId="0229D0EE" w14:textId="6259EDC7" w:rsidR="005F0BB5" w:rsidRPr="005F0BB5" w:rsidRDefault="005F0BB5" w:rsidP="005F0BB5">
                      <w:pPr>
                        <w:jc w:val="center"/>
                        <w:rPr>
                          <w:sz w:val="40"/>
                          <w:szCs w:val="40"/>
                        </w:rPr>
                      </w:pPr>
                      <w:r w:rsidRPr="005F0BB5">
                        <w:rPr>
                          <w:sz w:val="40"/>
                          <w:szCs w:val="40"/>
                        </w:rPr>
                        <w:t>Develop Recommendations</w:t>
                      </w:r>
                    </w:p>
                  </w:txbxContent>
                </v:textbox>
                <w10:wrap anchorx="margin"/>
              </v:rect>
            </w:pict>
          </mc:Fallback>
        </mc:AlternateContent>
      </w:r>
      <w:r>
        <w:rPr>
          <w:noProof/>
          <w:sz w:val="32"/>
          <w:szCs w:val="32"/>
          <w:lang w:val="en-GB"/>
          <w14:ligatures w14:val="standardContextual"/>
        </w:rPr>
        <mc:AlternateContent>
          <mc:Choice Requires="wps">
            <w:drawing>
              <wp:anchor distT="0" distB="0" distL="114300" distR="114300" simplePos="0" relativeHeight="251679744" behindDoc="0" locked="0" layoutInCell="1" allowOverlap="1" wp14:anchorId="5A8CB0DA" wp14:editId="679A23AC">
                <wp:simplePos x="0" y="0"/>
                <wp:positionH relativeFrom="margin">
                  <wp:align>center</wp:align>
                </wp:positionH>
                <wp:positionV relativeFrom="paragraph">
                  <wp:posOffset>3982127</wp:posOffset>
                </wp:positionV>
                <wp:extent cx="2975674" cy="883404"/>
                <wp:effectExtent l="0" t="0" r="15240" b="12065"/>
                <wp:wrapNone/>
                <wp:docPr id="2073178482" name="Rectangle 16"/>
                <wp:cNvGraphicFramePr/>
                <a:graphic xmlns:a="http://schemas.openxmlformats.org/drawingml/2006/main">
                  <a:graphicData uri="http://schemas.microsoft.com/office/word/2010/wordprocessingShape">
                    <wps:wsp>
                      <wps:cNvSpPr/>
                      <wps:spPr>
                        <a:xfrm>
                          <a:off x="0" y="0"/>
                          <a:ext cx="2975674" cy="88340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7BFAF6" w14:textId="470A9E08" w:rsidR="005F0BB5" w:rsidRPr="005F0BB5" w:rsidRDefault="005F0BB5" w:rsidP="005F0BB5">
                            <w:pPr>
                              <w:rPr>
                                <w:sz w:val="36"/>
                                <w:szCs w:val="36"/>
                              </w:rPr>
                            </w:pPr>
                            <w:r w:rsidRPr="005F0BB5">
                              <w:rPr>
                                <w:sz w:val="36"/>
                                <w:szCs w:val="36"/>
                              </w:rPr>
                              <w:t>Analyse</w:t>
                            </w:r>
                            <w:r>
                              <w:rPr>
                                <w:sz w:val="36"/>
                                <w:szCs w:val="36"/>
                              </w:rPr>
                              <w:t xml:space="preserve"> Existing Research</w:t>
                            </w:r>
                            <w:r w:rsidRPr="005F0BB5">
                              <w:rPr>
                                <w:sz w:val="36"/>
                                <w:szCs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8CB0DA" id="Rectangle 16" o:spid="_x0000_s1035" style="position:absolute;margin-left:0;margin-top:313.55pt;width:234.3pt;height:69.55pt;z-index:2516797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" fillcolor="#156082 [3204]" strokecolor="#030e13 [484]" strokeweight="1pt">
                <v:textbox>
                  <w:txbxContent>
                    <w:p w14:paraId="0D7BFAF6" w14:textId="470A9E08" w:rsidR="005F0BB5" w:rsidRPr="005F0BB5" w:rsidRDefault="005F0BB5" w:rsidP="005F0BB5">
                      <w:pPr>
                        <w:rPr>
                          <w:sz w:val="36"/>
                          <w:szCs w:val="36"/>
                        </w:rPr>
                      </w:pPr>
                      <w:r w:rsidRPr="005F0BB5">
                        <w:rPr>
                          <w:sz w:val="36"/>
                          <w:szCs w:val="36"/>
                        </w:rPr>
                        <w:t>Analyse</w:t>
                      </w:r>
                      <w:r>
                        <w:rPr>
                          <w:sz w:val="36"/>
                          <w:szCs w:val="36"/>
                        </w:rPr>
                        <w:t xml:space="preserve"> Existing Research</w:t>
                      </w:r>
                      <w:r w:rsidRPr="005F0BB5">
                        <w:rPr>
                          <w:sz w:val="36"/>
                          <w:szCs w:val="36"/>
                        </w:rPr>
                        <w:t xml:space="preserve"> </w:t>
                      </w:r>
                    </w:p>
                  </w:txbxContent>
                </v:textbox>
                <w10:wrap anchorx="margin"/>
              </v:rect>
            </w:pict>
          </mc:Fallback>
        </mc:AlternateContent>
      </w:r>
      <w:r>
        <w:rPr>
          <w:noProof/>
          <w:sz w:val="32"/>
          <w:szCs w:val="32"/>
          <w:lang w:val="en-GB"/>
          <w14:ligatures w14:val="standardContextual"/>
        </w:rPr>
        <mc:AlternateContent>
          <mc:Choice Requires="wps">
            <w:drawing>
              <wp:anchor distT="0" distB="0" distL="114300" distR="114300" simplePos="0" relativeHeight="251678720" behindDoc="0" locked="0" layoutInCell="1" allowOverlap="1" wp14:anchorId="0DD52E42" wp14:editId="08EEEC69">
                <wp:simplePos x="0" y="0"/>
                <wp:positionH relativeFrom="margin">
                  <wp:align>center</wp:align>
                </wp:positionH>
                <wp:positionV relativeFrom="paragraph">
                  <wp:posOffset>2730618</wp:posOffset>
                </wp:positionV>
                <wp:extent cx="2929180" cy="805912"/>
                <wp:effectExtent l="0" t="0" r="24130" b="13335"/>
                <wp:wrapNone/>
                <wp:docPr id="1325390191" name="Rectangle 15"/>
                <wp:cNvGraphicFramePr/>
                <a:graphic xmlns:a="http://schemas.openxmlformats.org/drawingml/2006/main">
                  <a:graphicData uri="http://schemas.microsoft.com/office/word/2010/wordprocessingShape">
                    <wps:wsp>
                      <wps:cNvSpPr/>
                      <wps:spPr>
                        <a:xfrm>
                          <a:off x="0" y="0"/>
                          <a:ext cx="2929180" cy="8059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3B076F" w14:textId="7B17DBFB" w:rsidR="005F0BB5" w:rsidRPr="005F0BB5" w:rsidRDefault="005F0BB5" w:rsidP="005F0BB5">
                            <w:pPr>
                              <w:jc w:val="center"/>
                              <w:rPr>
                                <w:sz w:val="36"/>
                                <w:szCs w:val="36"/>
                              </w:rPr>
                            </w:pPr>
                            <w:r w:rsidRPr="005F0BB5">
                              <w:rPr>
                                <w:sz w:val="36"/>
                                <w:szCs w:val="36"/>
                              </w:rPr>
                              <w:t xml:space="preserve">Identify IoT </w:t>
                            </w:r>
                            <w:r>
                              <w:rPr>
                                <w:sz w:val="36"/>
                                <w:szCs w:val="36"/>
                              </w:rPr>
                              <w:t>S</w:t>
                            </w:r>
                            <w:r w:rsidRPr="005F0BB5">
                              <w:rPr>
                                <w:sz w:val="36"/>
                                <w:szCs w:val="36"/>
                              </w:rPr>
                              <w:t xml:space="preserve">ecurity </w:t>
                            </w:r>
                            <w:r>
                              <w:rPr>
                                <w:sz w:val="36"/>
                                <w:szCs w:val="36"/>
                              </w:rPr>
                              <w:t>I</w:t>
                            </w:r>
                            <w:r w:rsidRPr="005F0BB5">
                              <w:rPr>
                                <w:sz w:val="36"/>
                                <w:szCs w:val="36"/>
                              </w:rPr>
                              <w:t>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D52E42" id="Rectangle 15" o:spid="_x0000_s1036" style="position:absolute;margin-left:0;margin-top:215pt;width:230.65pt;height:63.45pt;z-index:25167872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" fillcolor="#156082 [3204]" strokecolor="#030e13 [484]" strokeweight="1pt">
                <v:textbox>
                  <w:txbxContent>
                    <w:p w14:paraId="2F3B076F" w14:textId="7B17DBFB" w:rsidR="005F0BB5" w:rsidRPr="005F0BB5" w:rsidRDefault="005F0BB5" w:rsidP="005F0BB5">
                      <w:pPr>
                        <w:jc w:val="center"/>
                        <w:rPr>
                          <w:sz w:val="36"/>
                          <w:szCs w:val="36"/>
                        </w:rPr>
                      </w:pPr>
                      <w:r w:rsidRPr="005F0BB5">
                        <w:rPr>
                          <w:sz w:val="36"/>
                          <w:szCs w:val="36"/>
                        </w:rPr>
                        <w:t xml:space="preserve">Identify IoT </w:t>
                      </w:r>
                      <w:r>
                        <w:rPr>
                          <w:sz w:val="36"/>
                          <w:szCs w:val="36"/>
                        </w:rPr>
                        <w:t>S</w:t>
                      </w:r>
                      <w:r w:rsidRPr="005F0BB5">
                        <w:rPr>
                          <w:sz w:val="36"/>
                          <w:szCs w:val="36"/>
                        </w:rPr>
                        <w:t xml:space="preserve">ecurity </w:t>
                      </w:r>
                      <w:r>
                        <w:rPr>
                          <w:sz w:val="36"/>
                          <w:szCs w:val="36"/>
                        </w:rPr>
                        <w:t>I</w:t>
                      </w:r>
                      <w:r w:rsidRPr="005F0BB5">
                        <w:rPr>
                          <w:sz w:val="36"/>
                          <w:szCs w:val="36"/>
                        </w:rPr>
                        <w:t>ssues</w:t>
                      </w:r>
                    </w:p>
                  </w:txbxContent>
                </v:textbox>
                <w10:wrap anchorx="margin"/>
              </v:rect>
            </w:pict>
          </mc:Fallback>
        </mc:AlternateContent>
      </w:r>
      <w:r>
        <w:rPr>
          <w:noProof/>
          <w:sz w:val="32"/>
          <w:szCs w:val="32"/>
          <w:lang w:val="en-GB"/>
          <w14:ligatures w14:val="standardContextual"/>
        </w:rPr>
        <mc:AlternateContent>
          <mc:Choice Requires="wps">
            <w:drawing>
              <wp:anchor distT="0" distB="0" distL="114300" distR="114300" simplePos="0" relativeHeight="251677696" behindDoc="0" locked="0" layoutInCell="1" allowOverlap="1" wp14:anchorId="57A03CD3" wp14:editId="65B6D82B">
                <wp:simplePos x="0" y="0"/>
                <wp:positionH relativeFrom="margin">
                  <wp:align>center</wp:align>
                </wp:positionH>
                <wp:positionV relativeFrom="paragraph">
                  <wp:posOffset>1689476</wp:posOffset>
                </wp:positionV>
                <wp:extent cx="2836190" cy="728420"/>
                <wp:effectExtent l="0" t="0" r="21590" b="14605"/>
                <wp:wrapNone/>
                <wp:docPr id="1369069177" name="Rectangle 14"/>
                <wp:cNvGraphicFramePr/>
                <a:graphic xmlns:a="http://schemas.openxmlformats.org/drawingml/2006/main">
                  <a:graphicData uri="http://schemas.microsoft.com/office/word/2010/wordprocessingShape">
                    <wps:wsp>
                      <wps:cNvSpPr/>
                      <wps:spPr>
                        <a:xfrm>
                          <a:off x="0" y="0"/>
                          <a:ext cx="2836190" cy="728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25363D" w14:textId="3948BA06" w:rsidR="005F0BB5" w:rsidRPr="005F0BB5" w:rsidRDefault="005F0BB5" w:rsidP="005F0BB5">
                            <w:pPr>
                              <w:jc w:val="center"/>
                              <w:rPr>
                                <w:sz w:val="44"/>
                                <w:szCs w:val="44"/>
                              </w:rPr>
                            </w:pPr>
                            <w:r w:rsidRPr="005F0BB5">
                              <w:rPr>
                                <w:sz w:val="44"/>
                                <w:szCs w:val="44"/>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A03CD3" id="Rectangle 14" o:spid="_x0000_s1037" style="position:absolute;margin-left:0;margin-top:133.05pt;width:223.3pt;height:57.35pt;z-index:2516776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" fillcolor="#156082 [3204]" strokecolor="#030e13 [484]" strokeweight="1pt">
                <v:textbox>
                  <w:txbxContent>
                    <w:p w14:paraId="2D25363D" w14:textId="3948BA06" w:rsidR="005F0BB5" w:rsidRPr="005F0BB5" w:rsidRDefault="005F0BB5" w:rsidP="005F0BB5">
                      <w:pPr>
                        <w:jc w:val="center"/>
                        <w:rPr>
                          <w:sz w:val="44"/>
                          <w:szCs w:val="44"/>
                        </w:rPr>
                      </w:pPr>
                      <w:r w:rsidRPr="005F0BB5">
                        <w:rPr>
                          <w:sz w:val="44"/>
                          <w:szCs w:val="44"/>
                        </w:rPr>
                        <w:t>Literature Review</w:t>
                      </w:r>
                    </w:p>
                  </w:txbxContent>
                </v:textbox>
                <w10:wrap anchorx="margin"/>
              </v:rect>
            </w:pict>
          </mc:Fallback>
        </mc:AlternateContent>
      </w:r>
      <w:r>
        <w:rPr>
          <w:noProof/>
          <w:sz w:val="32"/>
          <w:szCs w:val="32"/>
          <w:lang w:val="en-GB"/>
          <w14:ligatures w14:val="standardContextual"/>
        </w:rPr>
        <mc:AlternateContent>
          <mc:Choice Requires="wps">
            <w:drawing>
              <wp:anchor distT="0" distB="0" distL="114300" distR="114300" simplePos="0" relativeHeight="251676672" behindDoc="0" locked="0" layoutInCell="1" allowOverlap="1" wp14:anchorId="22906E3C" wp14:editId="55399AA6">
                <wp:simplePos x="0" y="0"/>
                <wp:positionH relativeFrom="margin">
                  <wp:align>center</wp:align>
                </wp:positionH>
                <wp:positionV relativeFrom="paragraph">
                  <wp:posOffset>292100</wp:posOffset>
                </wp:positionV>
                <wp:extent cx="2247254" cy="960895"/>
                <wp:effectExtent l="0" t="0" r="20320" b="10795"/>
                <wp:wrapNone/>
                <wp:docPr id="100147045" name="Oval 13"/>
                <wp:cNvGraphicFramePr/>
                <a:graphic xmlns:a="http://schemas.openxmlformats.org/drawingml/2006/main">
                  <a:graphicData uri="http://schemas.microsoft.com/office/word/2010/wordprocessingShape">
                    <wps:wsp>
                      <wps:cNvSpPr/>
                      <wps:spPr>
                        <a:xfrm>
                          <a:off x="0" y="0"/>
                          <a:ext cx="2247254" cy="96089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F87081" w14:textId="1AC4C54E" w:rsidR="005F0BB5" w:rsidRPr="005F0BB5" w:rsidRDefault="005F0BB5" w:rsidP="005F0BB5">
                            <w:pPr>
                              <w:jc w:val="center"/>
                              <w:rPr>
                                <w:sz w:val="44"/>
                                <w:szCs w:val="44"/>
                              </w:rPr>
                            </w:pPr>
                            <w:r w:rsidRPr="005F0BB5">
                              <w:rPr>
                                <w:sz w:val="44"/>
                                <w:szCs w:val="44"/>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906E3C" id="Oval 13" o:spid="_x0000_s1038" style="position:absolute;margin-left:0;margin-top:23pt;width:176.95pt;height:75.65pt;z-index:2516766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" fillcolor="#156082 [3204]" strokecolor="#030e13 [484]" strokeweight="1pt">
                <v:stroke joinstyle="miter"/>
                <v:textbox>
                  <w:txbxContent>
                    <w:p w14:paraId="32F87081" w14:textId="1AC4C54E" w:rsidR="005F0BB5" w:rsidRPr="005F0BB5" w:rsidRDefault="005F0BB5" w:rsidP="005F0BB5">
                      <w:pPr>
                        <w:jc w:val="center"/>
                        <w:rPr>
                          <w:sz w:val="44"/>
                          <w:szCs w:val="44"/>
                        </w:rPr>
                      </w:pPr>
                      <w:r w:rsidRPr="005F0BB5">
                        <w:rPr>
                          <w:sz w:val="44"/>
                          <w:szCs w:val="44"/>
                        </w:rPr>
                        <w:t>Start</w:t>
                      </w:r>
                    </w:p>
                  </w:txbxContent>
                </v:textbox>
                <w10:wrap anchorx="margin"/>
              </v:oval>
            </w:pict>
          </mc:Fallback>
        </mc:AlternateContent>
      </w:r>
    </w:p>
    <w:p w14:paraId="66104C1C" w14:textId="77777777" w:rsidR="005F0BB5" w:rsidRPr="005F0BB5" w:rsidRDefault="005F0BB5" w:rsidP="005F0BB5">
      <w:pPr>
        <w:rPr>
          <w:sz w:val="32"/>
          <w:szCs w:val="32"/>
          <w:lang w:val="en-GB"/>
        </w:rPr>
      </w:pPr>
    </w:p>
    <w:p w14:paraId="2EB1796C" w14:textId="77777777" w:rsidR="005F0BB5" w:rsidRPr="005F0BB5" w:rsidRDefault="005F0BB5" w:rsidP="005F0BB5">
      <w:pPr>
        <w:rPr>
          <w:sz w:val="32"/>
          <w:szCs w:val="32"/>
          <w:lang w:val="en-GB"/>
        </w:rPr>
      </w:pPr>
    </w:p>
    <w:p w14:paraId="3AAD4FEE" w14:textId="77777777" w:rsidR="005F0BB5" w:rsidRPr="005F0BB5" w:rsidRDefault="005F0BB5" w:rsidP="005F0BB5">
      <w:pPr>
        <w:rPr>
          <w:sz w:val="32"/>
          <w:szCs w:val="32"/>
          <w:lang w:val="en-GB"/>
        </w:rPr>
      </w:pPr>
    </w:p>
    <w:p w14:paraId="228E9AFD" w14:textId="77777777" w:rsidR="005F0BB5" w:rsidRPr="005F0BB5" w:rsidRDefault="005F0BB5" w:rsidP="005F0BB5">
      <w:pPr>
        <w:rPr>
          <w:sz w:val="32"/>
          <w:szCs w:val="32"/>
          <w:lang w:val="en-GB"/>
        </w:rPr>
      </w:pPr>
    </w:p>
    <w:p w14:paraId="50756F20" w14:textId="77777777" w:rsidR="005F0BB5" w:rsidRPr="005F0BB5" w:rsidRDefault="005F0BB5" w:rsidP="005F0BB5">
      <w:pPr>
        <w:rPr>
          <w:sz w:val="32"/>
          <w:szCs w:val="32"/>
          <w:lang w:val="en-GB"/>
        </w:rPr>
      </w:pPr>
    </w:p>
    <w:p w14:paraId="41A24295" w14:textId="77777777" w:rsidR="005F0BB5" w:rsidRPr="005F0BB5" w:rsidRDefault="005F0BB5" w:rsidP="005F0BB5">
      <w:pPr>
        <w:rPr>
          <w:sz w:val="32"/>
          <w:szCs w:val="32"/>
          <w:lang w:val="en-GB"/>
        </w:rPr>
      </w:pPr>
    </w:p>
    <w:p w14:paraId="3DB0AA55" w14:textId="77777777" w:rsidR="005F0BB5" w:rsidRPr="005F0BB5" w:rsidRDefault="005F0BB5" w:rsidP="005F0BB5">
      <w:pPr>
        <w:rPr>
          <w:sz w:val="32"/>
          <w:szCs w:val="32"/>
          <w:lang w:val="en-GB"/>
        </w:rPr>
      </w:pPr>
    </w:p>
    <w:p w14:paraId="703A9BAE" w14:textId="77777777" w:rsidR="005F0BB5" w:rsidRPr="005F0BB5" w:rsidRDefault="005F0BB5" w:rsidP="005F0BB5">
      <w:pPr>
        <w:rPr>
          <w:sz w:val="32"/>
          <w:szCs w:val="32"/>
          <w:lang w:val="en-GB"/>
        </w:rPr>
      </w:pPr>
    </w:p>
    <w:p w14:paraId="4BDE3654" w14:textId="77777777" w:rsidR="005F0BB5" w:rsidRPr="005F0BB5" w:rsidRDefault="005F0BB5" w:rsidP="005F0BB5">
      <w:pPr>
        <w:rPr>
          <w:sz w:val="32"/>
          <w:szCs w:val="32"/>
          <w:lang w:val="en-GB"/>
        </w:rPr>
      </w:pPr>
    </w:p>
    <w:p w14:paraId="21E73AE6" w14:textId="77777777" w:rsidR="005F0BB5" w:rsidRPr="005F0BB5" w:rsidRDefault="005F0BB5" w:rsidP="005F0BB5">
      <w:pPr>
        <w:rPr>
          <w:sz w:val="32"/>
          <w:szCs w:val="32"/>
          <w:lang w:val="en-GB"/>
        </w:rPr>
      </w:pPr>
    </w:p>
    <w:p w14:paraId="18557209" w14:textId="77777777" w:rsidR="005F0BB5" w:rsidRPr="005F0BB5" w:rsidRDefault="005F0BB5" w:rsidP="005F0BB5">
      <w:pPr>
        <w:rPr>
          <w:sz w:val="32"/>
          <w:szCs w:val="32"/>
          <w:lang w:val="en-GB"/>
        </w:rPr>
      </w:pPr>
    </w:p>
    <w:p w14:paraId="43EA67F2" w14:textId="77777777" w:rsidR="005F0BB5" w:rsidRPr="005F0BB5" w:rsidRDefault="005F0BB5" w:rsidP="005F0BB5">
      <w:pPr>
        <w:rPr>
          <w:sz w:val="32"/>
          <w:szCs w:val="32"/>
          <w:lang w:val="en-GB"/>
        </w:rPr>
      </w:pPr>
    </w:p>
    <w:p w14:paraId="00DB007D" w14:textId="77777777" w:rsidR="005F0BB5" w:rsidRPr="005F0BB5" w:rsidRDefault="005F0BB5" w:rsidP="005F0BB5">
      <w:pPr>
        <w:rPr>
          <w:sz w:val="32"/>
          <w:szCs w:val="32"/>
          <w:lang w:val="en-GB"/>
        </w:rPr>
      </w:pPr>
    </w:p>
    <w:p w14:paraId="787C87AE" w14:textId="77777777" w:rsidR="005F0BB5" w:rsidRPr="005F0BB5" w:rsidRDefault="005F0BB5" w:rsidP="005F0BB5">
      <w:pPr>
        <w:rPr>
          <w:sz w:val="32"/>
          <w:szCs w:val="32"/>
          <w:lang w:val="en-GB"/>
        </w:rPr>
      </w:pPr>
    </w:p>
    <w:p w14:paraId="088E8EE1" w14:textId="77777777" w:rsidR="005F0BB5" w:rsidRPr="005F0BB5" w:rsidRDefault="005F0BB5" w:rsidP="005F0BB5">
      <w:pPr>
        <w:rPr>
          <w:sz w:val="32"/>
          <w:szCs w:val="32"/>
          <w:lang w:val="en-GB"/>
        </w:rPr>
      </w:pPr>
    </w:p>
    <w:p w14:paraId="45F69F68" w14:textId="77777777" w:rsidR="005F0BB5" w:rsidRPr="005F0BB5" w:rsidRDefault="005F0BB5" w:rsidP="005F0BB5">
      <w:pPr>
        <w:rPr>
          <w:sz w:val="32"/>
          <w:szCs w:val="32"/>
          <w:lang w:val="en-GB"/>
        </w:rPr>
      </w:pPr>
    </w:p>
    <w:p w14:paraId="4D77CC46" w14:textId="77777777" w:rsidR="005F0BB5" w:rsidRPr="005F0BB5" w:rsidRDefault="005F0BB5" w:rsidP="005F0BB5">
      <w:pPr>
        <w:rPr>
          <w:sz w:val="32"/>
          <w:szCs w:val="32"/>
          <w:lang w:val="en-GB"/>
        </w:rPr>
      </w:pPr>
    </w:p>
    <w:p w14:paraId="61D3937D" w14:textId="2C0B67B8" w:rsidR="005F0BB5" w:rsidRPr="005F0BB5" w:rsidRDefault="00D6414A" w:rsidP="005F0BB5">
      <w:pPr>
        <w:rPr>
          <w:sz w:val="32"/>
          <w:szCs w:val="32"/>
          <w:lang w:val="en-GB"/>
        </w:rPr>
      </w:pPr>
      <w:r>
        <w:rPr>
          <w:noProof/>
          <w:sz w:val="32"/>
          <w:szCs w:val="32"/>
          <w:lang w:val="en-GB"/>
          <w14:ligatures w14:val="standardContextual"/>
        </w:rPr>
        <mc:AlternateContent>
          <mc:Choice Requires="wps">
            <w:drawing>
              <wp:anchor distT="0" distB="0" distL="114300" distR="114300" simplePos="0" relativeHeight="251681792" behindDoc="0" locked="0" layoutInCell="1" allowOverlap="1" wp14:anchorId="3072707B" wp14:editId="3CAF3FE3">
                <wp:simplePos x="0" y="0"/>
                <wp:positionH relativeFrom="margin">
                  <wp:posOffset>1661160</wp:posOffset>
                </wp:positionH>
                <wp:positionV relativeFrom="paragraph">
                  <wp:posOffset>226577</wp:posOffset>
                </wp:positionV>
                <wp:extent cx="2417736" cy="1177871"/>
                <wp:effectExtent l="0" t="0" r="20955" b="22860"/>
                <wp:wrapNone/>
                <wp:docPr id="1616936848" name="Oval 18"/>
                <wp:cNvGraphicFramePr/>
                <a:graphic xmlns:a="http://schemas.openxmlformats.org/drawingml/2006/main">
                  <a:graphicData uri="http://schemas.microsoft.com/office/word/2010/wordprocessingShape">
                    <wps:wsp>
                      <wps:cNvSpPr/>
                      <wps:spPr>
                        <a:xfrm>
                          <a:off x="0" y="0"/>
                          <a:ext cx="2417736" cy="117787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397212" w14:textId="0F5DEE22" w:rsidR="005F0BB5" w:rsidRPr="005F0BB5" w:rsidRDefault="005F0BB5" w:rsidP="005F0BB5">
                            <w:pPr>
                              <w:jc w:val="center"/>
                              <w:rPr>
                                <w:sz w:val="56"/>
                                <w:szCs w:val="56"/>
                              </w:rPr>
                            </w:pPr>
                            <w:r w:rsidRPr="005F0BB5">
                              <w:rPr>
                                <w:sz w:val="56"/>
                                <w:szCs w:val="56"/>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72707B" id="Oval 18" o:spid="_x0000_s1039" style="position:absolute;margin-left:130.8pt;margin-top:17.85pt;width:190.35pt;height:92.75pt;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" fillcolor="#156082 [3204]" strokecolor="#030e13 [484]" strokeweight="1pt">
                <v:stroke joinstyle="miter"/>
                <v:textbox>
                  <w:txbxContent>
                    <w:p w14:paraId="1D397212" w14:textId="0F5DEE22" w:rsidR="005F0BB5" w:rsidRPr="005F0BB5" w:rsidRDefault="005F0BB5" w:rsidP="005F0BB5">
                      <w:pPr>
                        <w:jc w:val="center"/>
                        <w:rPr>
                          <w:sz w:val="56"/>
                          <w:szCs w:val="56"/>
                        </w:rPr>
                      </w:pPr>
                      <w:r w:rsidRPr="005F0BB5">
                        <w:rPr>
                          <w:sz w:val="56"/>
                          <w:szCs w:val="56"/>
                        </w:rPr>
                        <w:t>End</w:t>
                      </w:r>
                    </w:p>
                  </w:txbxContent>
                </v:textbox>
                <w10:wrap anchorx="margin"/>
              </v:oval>
            </w:pict>
          </mc:Fallback>
        </mc:AlternateContent>
      </w:r>
    </w:p>
    <w:p w14:paraId="55EB4E11" w14:textId="77777777" w:rsidR="005F0BB5" w:rsidRPr="005F0BB5" w:rsidRDefault="005F0BB5" w:rsidP="005F0BB5">
      <w:pPr>
        <w:rPr>
          <w:sz w:val="32"/>
          <w:szCs w:val="32"/>
          <w:lang w:val="en-GB"/>
        </w:rPr>
      </w:pPr>
    </w:p>
    <w:p w14:paraId="1AD1C399" w14:textId="77777777" w:rsidR="005F0BB5" w:rsidRDefault="005F0BB5" w:rsidP="005F0BB5">
      <w:pPr>
        <w:rPr>
          <w:sz w:val="32"/>
          <w:szCs w:val="32"/>
          <w:lang w:val="en-GB"/>
        </w:rPr>
      </w:pPr>
    </w:p>
    <w:p w14:paraId="5DFDA9C3" w14:textId="67668803" w:rsidR="005F0BB5" w:rsidRDefault="005F0BB5" w:rsidP="005F0BB5">
      <w:pPr>
        <w:tabs>
          <w:tab w:val="left" w:pos="6492"/>
        </w:tabs>
        <w:jc w:val="right"/>
        <w:rPr>
          <w:sz w:val="24"/>
          <w:szCs w:val="24"/>
          <w:lang w:val="en-GB"/>
        </w:rPr>
      </w:pPr>
      <w:r>
        <w:rPr>
          <w:sz w:val="32"/>
          <w:szCs w:val="32"/>
          <w:lang w:val="en-GB"/>
        </w:rPr>
        <w:tab/>
      </w:r>
      <w:r>
        <w:rPr>
          <w:sz w:val="24"/>
          <w:szCs w:val="24"/>
          <w:lang w:val="en-GB"/>
        </w:rPr>
        <w:t>Figure 3: Research Process Flowchart</w:t>
      </w:r>
    </w:p>
    <w:p w14:paraId="446C26A8" w14:textId="447373F4" w:rsidR="005F0BB5" w:rsidRDefault="005F0BB5" w:rsidP="005F0BB5">
      <w:pPr>
        <w:tabs>
          <w:tab w:val="left" w:pos="6492"/>
        </w:tabs>
        <w:rPr>
          <w:sz w:val="32"/>
          <w:szCs w:val="32"/>
          <w:lang w:val="en-GB"/>
        </w:rPr>
      </w:pPr>
      <w:r>
        <w:rPr>
          <w:sz w:val="32"/>
          <w:szCs w:val="32"/>
          <w:lang w:val="en-GB"/>
        </w:rPr>
        <w:t xml:space="preserve">The flowchart shown in Figure 3 presents the main stages of the research process used in this project. It outlines the progression from literature review to the identification of IoT security issues, followed by analysis and the development of recommendations. This helps to clearly illustrate the logical </w:t>
      </w:r>
      <w:r w:rsidR="00AA1329">
        <w:rPr>
          <w:sz w:val="32"/>
          <w:szCs w:val="32"/>
          <w:lang w:val="en-GB"/>
        </w:rPr>
        <w:t>structure of the project.</w:t>
      </w:r>
    </w:p>
    <w:p w14:paraId="25D13B0C" w14:textId="77777777" w:rsidR="005923E0" w:rsidRDefault="005923E0" w:rsidP="005F0BB5">
      <w:pPr>
        <w:tabs>
          <w:tab w:val="left" w:pos="6492"/>
        </w:tabs>
        <w:rPr>
          <w:sz w:val="32"/>
          <w:szCs w:val="32"/>
          <w:lang w:val="en-GB"/>
        </w:rPr>
      </w:pPr>
    </w:p>
    <w:p w14:paraId="456C160D" w14:textId="120F9835" w:rsidR="005923E0" w:rsidRDefault="005923E0" w:rsidP="005923E0">
      <w:pPr>
        <w:pStyle w:val="Heading1"/>
      </w:pPr>
      <w:bookmarkStart w:id="9" w:name="_Toc224666725"/>
      <w:r>
        <w:t>Task 2 – Innovation</w:t>
      </w:r>
      <w:bookmarkEnd w:id="9"/>
    </w:p>
    <w:p w14:paraId="4960BFD1" w14:textId="1C13B854" w:rsidR="005923E0" w:rsidRDefault="005923E0" w:rsidP="005923E0">
      <w:pPr>
        <w:pStyle w:val="Heading2"/>
        <w:rPr>
          <w:sz w:val="36"/>
          <w:szCs w:val="36"/>
        </w:rPr>
      </w:pPr>
      <w:bookmarkStart w:id="10" w:name="_Toc224666726"/>
      <w:r>
        <w:rPr>
          <w:sz w:val="36"/>
          <w:szCs w:val="36"/>
        </w:rPr>
        <w:t>Q1</w:t>
      </w:r>
      <w:r w:rsidR="00EB638E">
        <w:rPr>
          <w:sz w:val="36"/>
          <w:szCs w:val="36"/>
        </w:rPr>
        <w:t>.</w:t>
      </w:r>
      <w:r>
        <w:rPr>
          <w:sz w:val="36"/>
          <w:szCs w:val="36"/>
        </w:rPr>
        <w:t xml:space="preserve"> PEST and SWOT Analysis</w:t>
      </w:r>
      <w:bookmarkEnd w:id="10"/>
    </w:p>
    <w:p w14:paraId="16E4FAF0" w14:textId="027D0CBF" w:rsidR="00EB638E" w:rsidRDefault="00EB638E" w:rsidP="00EB638E">
      <w:pPr>
        <w:pStyle w:val="Heading3"/>
        <w:rPr>
          <w:sz w:val="36"/>
          <w:szCs w:val="36"/>
        </w:rPr>
      </w:pPr>
      <w:bookmarkStart w:id="11" w:name="_Toc224666727"/>
      <w:r>
        <w:rPr>
          <w:sz w:val="36"/>
          <w:szCs w:val="36"/>
        </w:rPr>
        <w:t>PEST Analysis</w:t>
      </w:r>
      <w:bookmarkEnd w:id="11"/>
    </w:p>
    <w:p w14:paraId="28D46E02" w14:textId="66D174E4" w:rsidR="00EB638E" w:rsidRDefault="00EB638E" w:rsidP="00EB638E">
      <w:pPr>
        <w:rPr>
          <w:sz w:val="32"/>
          <w:szCs w:val="32"/>
          <w:lang w:val="en-GB"/>
        </w:rPr>
      </w:pPr>
      <w:r>
        <w:rPr>
          <w:sz w:val="32"/>
          <w:szCs w:val="32"/>
          <w:lang w:val="en-GB"/>
        </w:rPr>
        <w:t>A PEST analysis can be used to examine the external factors that may influence a technology company such as Amazon, particularly in relation to its smart home products like Alexa and Ring devices.</w:t>
      </w:r>
    </w:p>
    <w:p w14:paraId="60386ACA" w14:textId="3C3546C2" w:rsidR="00EB638E" w:rsidRDefault="00EB638E" w:rsidP="00EB638E">
      <w:pPr>
        <w:rPr>
          <w:sz w:val="32"/>
          <w:szCs w:val="32"/>
          <w:lang w:val="en-GB"/>
        </w:rPr>
      </w:pPr>
      <w:r>
        <w:rPr>
          <w:sz w:val="32"/>
          <w:szCs w:val="32"/>
          <w:lang w:val="en-GB"/>
        </w:rPr>
        <w:t xml:space="preserve">From </w:t>
      </w:r>
      <w:r w:rsidR="00D6414A">
        <w:rPr>
          <w:sz w:val="32"/>
          <w:szCs w:val="32"/>
          <w:lang w:val="en-GB"/>
        </w:rPr>
        <w:t xml:space="preserve">a </w:t>
      </w:r>
      <w:r>
        <w:rPr>
          <w:sz w:val="32"/>
          <w:szCs w:val="32"/>
          <w:lang w:val="en-GB"/>
        </w:rPr>
        <w:t>political perspective, governments are increasingly introducing regulations related to data protection and cybersecurity. Laws such as the General Data Protection Regulation</w:t>
      </w:r>
      <w:r w:rsidR="00D6414A">
        <w:rPr>
          <w:sz w:val="32"/>
          <w:szCs w:val="32"/>
          <w:lang w:val="en-GB"/>
        </w:rPr>
        <w:t xml:space="preserve"> </w:t>
      </w:r>
      <w:r>
        <w:rPr>
          <w:sz w:val="32"/>
          <w:szCs w:val="32"/>
          <w:lang w:val="en-GB"/>
        </w:rPr>
        <w:t>(GDPR) require companies to protect user data and ensure transparency in how information is collected and used [3]. This creates additional responsibilities for organisations but also helps to increase user trust.</w:t>
      </w:r>
    </w:p>
    <w:p w14:paraId="6FF66399" w14:textId="4C06221E" w:rsidR="00EB638E" w:rsidRDefault="00EB638E" w:rsidP="00EB638E">
      <w:pPr>
        <w:rPr>
          <w:sz w:val="32"/>
          <w:szCs w:val="32"/>
          <w:lang w:val="en-GB"/>
        </w:rPr>
      </w:pPr>
      <w:r>
        <w:rPr>
          <w:sz w:val="32"/>
          <w:szCs w:val="32"/>
          <w:lang w:val="en-GB"/>
        </w:rPr>
        <w:t xml:space="preserve">Economic factors also influence the development of IoT technologies. The demand for smart home devices continues to grow as more consumers are interested in convenience and automation. However, economic instability or rising costs of living </w:t>
      </w:r>
      <w:r>
        <w:rPr>
          <w:sz w:val="32"/>
          <w:szCs w:val="32"/>
          <w:lang w:val="en-GB"/>
        </w:rPr>
        <w:lastRenderedPageBreak/>
        <w:t>may reduce spending on non-essential technologies, which could impact the market.</w:t>
      </w:r>
    </w:p>
    <w:p w14:paraId="1BF4B15E" w14:textId="4904C06A" w:rsidR="00EB638E" w:rsidRDefault="00836258" w:rsidP="00EB638E">
      <w:pPr>
        <w:rPr>
          <w:sz w:val="32"/>
          <w:szCs w:val="32"/>
          <w:lang w:val="en-GB"/>
        </w:rPr>
      </w:pPr>
      <w:r>
        <w:rPr>
          <w:sz w:val="32"/>
          <w:szCs w:val="32"/>
          <w:lang w:val="en-GB"/>
        </w:rPr>
        <w:t>Social factors are particularly important in the context of IoT devices. While users value convenience and connectivity, there is increasing concern about privacy and data security. Many users are becoming more aware of cybersecurity risks, which may influence their willingness to adopt smart technologies [2].</w:t>
      </w:r>
    </w:p>
    <w:p w14:paraId="40AAD4C1" w14:textId="46EAF28C" w:rsidR="00116463" w:rsidRDefault="00836258" w:rsidP="00EB638E">
      <w:pPr>
        <w:rPr>
          <w:sz w:val="32"/>
          <w:szCs w:val="32"/>
          <w:lang w:val="en-GB"/>
        </w:rPr>
      </w:pPr>
      <w:r>
        <w:rPr>
          <w:sz w:val="32"/>
          <w:szCs w:val="32"/>
          <w:lang w:val="en-GB"/>
        </w:rPr>
        <w:t>Technological factors play a key role in the IoT industry. Rapid innovation allows companies to improve device functionality and introduce new features. However, it also increases the risk of vulnerabilities if security is not properly implemented. Smart and connected products continue to transform how value is created and delivered in modern industries [4].</w:t>
      </w:r>
      <w:r w:rsidR="00116463">
        <w:rPr>
          <w:sz w:val="32"/>
          <w:szCs w:val="32"/>
          <w:lang w:val="en-GB"/>
        </w:rPr>
        <w:t xml:space="preserve"> The key factors identified in the PEST analysis are summarised in Table 1.</w:t>
      </w:r>
    </w:p>
    <w:tbl>
      <w:tblPr>
        <w:tblStyle w:val="TableGrid"/>
        <w:tblW w:w="9916" w:type="dxa"/>
        <w:tblLook w:val="04A0" w:firstRow="1" w:lastRow="0" w:firstColumn="1" w:lastColumn="0" w:noHBand="0" w:noVBand="1"/>
      </w:tblPr>
      <w:tblGrid>
        <w:gridCol w:w="4958"/>
        <w:gridCol w:w="4958"/>
      </w:tblGrid>
      <w:tr w:rsidR="0078252B" w14:paraId="548EB75F" w14:textId="77777777" w:rsidTr="0078252B">
        <w:trPr>
          <w:trHeight w:val="757"/>
        </w:trPr>
        <w:tc>
          <w:tcPr>
            <w:tcW w:w="4958" w:type="dxa"/>
          </w:tcPr>
          <w:p w14:paraId="0274E08D" w14:textId="1EB28E13" w:rsidR="0078252B" w:rsidRPr="0078252B" w:rsidRDefault="0078252B" w:rsidP="00EB638E">
            <w:pPr>
              <w:rPr>
                <w:b/>
                <w:bCs/>
                <w:sz w:val="32"/>
                <w:szCs w:val="32"/>
                <w:lang w:val="en-GB"/>
              </w:rPr>
            </w:pPr>
            <w:r w:rsidRPr="0078252B">
              <w:rPr>
                <w:b/>
                <w:bCs/>
                <w:sz w:val="32"/>
                <w:szCs w:val="32"/>
                <w:lang w:val="en-GB"/>
              </w:rPr>
              <w:t>Political</w:t>
            </w:r>
          </w:p>
        </w:tc>
        <w:tc>
          <w:tcPr>
            <w:tcW w:w="4958" w:type="dxa"/>
          </w:tcPr>
          <w:p w14:paraId="58D73EBD" w14:textId="07B1679A" w:rsidR="0078252B" w:rsidRPr="0078252B" w:rsidRDefault="0078252B" w:rsidP="00EB638E">
            <w:pPr>
              <w:rPr>
                <w:b/>
                <w:bCs/>
                <w:sz w:val="32"/>
                <w:szCs w:val="32"/>
                <w:lang w:val="en-GB"/>
              </w:rPr>
            </w:pPr>
            <w:r w:rsidRPr="0078252B">
              <w:rPr>
                <w:b/>
                <w:bCs/>
                <w:sz w:val="32"/>
                <w:szCs w:val="32"/>
                <w:lang w:val="en-GB"/>
              </w:rPr>
              <w:t>Economic</w:t>
            </w:r>
          </w:p>
        </w:tc>
      </w:tr>
      <w:tr w:rsidR="0078252B" w14:paraId="2CBC11B8" w14:textId="77777777" w:rsidTr="0078252B">
        <w:trPr>
          <w:trHeight w:val="2907"/>
        </w:trPr>
        <w:tc>
          <w:tcPr>
            <w:tcW w:w="4958" w:type="dxa"/>
          </w:tcPr>
          <w:p w14:paraId="021D98C6" w14:textId="62E85751" w:rsidR="0078252B" w:rsidRDefault="0078252B" w:rsidP="00EB638E">
            <w:pPr>
              <w:rPr>
                <w:sz w:val="32"/>
                <w:szCs w:val="32"/>
                <w:lang w:val="en-GB"/>
              </w:rPr>
            </w:pPr>
            <w:r>
              <w:rPr>
                <w:sz w:val="32"/>
                <w:szCs w:val="32"/>
                <w:lang w:val="en-GB"/>
              </w:rPr>
              <w:t>GDPR regulations and data protection laws increase responsibility for companies</w:t>
            </w:r>
            <w:r w:rsidR="00D6414A">
              <w:rPr>
                <w:sz w:val="32"/>
                <w:szCs w:val="32"/>
                <w:lang w:val="en-GB"/>
              </w:rPr>
              <w:t xml:space="preserve"> </w:t>
            </w:r>
            <w:r>
              <w:rPr>
                <w:sz w:val="32"/>
                <w:szCs w:val="32"/>
                <w:lang w:val="en-GB"/>
              </w:rPr>
              <w:t>[3]</w:t>
            </w:r>
          </w:p>
        </w:tc>
        <w:tc>
          <w:tcPr>
            <w:tcW w:w="4958" w:type="dxa"/>
          </w:tcPr>
          <w:p w14:paraId="447A8E90" w14:textId="03A279B3" w:rsidR="0078252B" w:rsidRDefault="0078252B" w:rsidP="00EB638E">
            <w:pPr>
              <w:rPr>
                <w:sz w:val="32"/>
                <w:szCs w:val="32"/>
                <w:lang w:val="en-GB"/>
              </w:rPr>
            </w:pPr>
            <w:r>
              <w:rPr>
                <w:sz w:val="32"/>
                <w:szCs w:val="32"/>
                <w:lang w:val="en-GB"/>
              </w:rPr>
              <w:t>Growing demand for smart home devices but economic instability may reduce spending</w:t>
            </w:r>
          </w:p>
        </w:tc>
      </w:tr>
      <w:tr w:rsidR="0078252B" w14:paraId="6CA2797E" w14:textId="77777777" w:rsidTr="0078252B">
        <w:trPr>
          <w:trHeight w:val="757"/>
        </w:trPr>
        <w:tc>
          <w:tcPr>
            <w:tcW w:w="4958" w:type="dxa"/>
          </w:tcPr>
          <w:p w14:paraId="46007D6F" w14:textId="52A7410E" w:rsidR="0078252B" w:rsidRPr="0078252B" w:rsidRDefault="0078252B" w:rsidP="00EB638E">
            <w:pPr>
              <w:rPr>
                <w:b/>
                <w:bCs/>
                <w:sz w:val="32"/>
                <w:szCs w:val="32"/>
                <w:lang w:val="en-GB"/>
              </w:rPr>
            </w:pPr>
            <w:r w:rsidRPr="0078252B">
              <w:rPr>
                <w:b/>
                <w:bCs/>
                <w:sz w:val="32"/>
                <w:szCs w:val="32"/>
                <w:lang w:val="en-GB"/>
              </w:rPr>
              <w:t>Social</w:t>
            </w:r>
          </w:p>
        </w:tc>
        <w:tc>
          <w:tcPr>
            <w:tcW w:w="4958" w:type="dxa"/>
          </w:tcPr>
          <w:p w14:paraId="1BD8F101" w14:textId="49CDF510" w:rsidR="0078252B" w:rsidRPr="0078252B" w:rsidRDefault="0078252B" w:rsidP="00EB638E">
            <w:pPr>
              <w:rPr>
                <w:b/>
                <w:bCs/>
                <w:sz w:val="32"/>
                <w:szCs w:val="32"/>
                <w:lang w:val="en-GB"/>
              </w:rPr>
            </w:pPr>
            <w:r w:rsidRPr="0078252B">
              <w:rPr>
                <w:b/>
                <w:bCs/>
                <w:sz w:val="32"/>
                <w:szCs w:val="32"/>
                <w:lang w:val="en-GB"/>
              </w:rPr>
              <w:t>Technological</w:t>
            </w:r>
          </w:p>
        </w:tc>
      </w:tr>
      <w:tr w:rsidR="0078252B" w14:paraId="62231828" w14:textId="77777777" w:rsidTr="0078252B">
        <w:trPr>
          <w:trHeight w:val="2190"/>
        </w:trPr>
        <w:tc>
          <w:tcPr>
            <w:tcW w:w="4958" w:type="dxa"/>
          </w:tcPr>
          <w:p w14:paraId="301BD794" w14:textId="655BF43C" w:rsidR="0078252B" w:rsidRDefault="0078252B" w:rsidP="00EB638E">
            <w:pPr>
              <w:rPr>
                <w:sz w:val="32"/>
                <w:szCs w:val="32"/>
                <w:lang w:val="en-GB"/>
              </w:rPr>
            </w:pPr>
            <w:r>
              <w:rPr>
                <w:sz w:val="32"/>
                <w:szCs w:val="32"/>
                <w:lang w:val="en-GB"/>
              </w:rPr>
              <w:t>Increasing concerns about privacy and user awareness of cybersecurity risks [2]</w:t>
            </w:r>
          </w:p>
        </w:tc>
        <w:tc>
          <w:tcPr>
            <w:tcW w:w="4958" w:type="dxa"/>
          </w:tcPr>
          <w:p w14:paraId="372A0589" w14:textId="413FFEDC" w:rsidR="0078252B" w:rsidRDefault="0078252B" w:rsidP="00EB638E">
            <w:pPr>
              <w:rPr>
                <w:sz w:val="32"/>
                <w:szCs w:val="32"/>
                <w:lang w:val="en-GB"/>
              </w:rPr>
            </w:pPr>
            <w:r>
              <w:rPr>
                <w:sz w:val="32"/>
                <w:szCs w:val="32"/>
                <w:lang w:val="en-GB"/>
              </w:rPr>
              <w:t>Rapid development of IoT technologies but higher risk of vulnerabilities [4]</w:t>
            </w:r>
          </w:p>
        </w:tc>
      </w:tr>
    </w:tbl>
    <w:p w14:paraId="68CB8883" w14:textId="5C9F95A6" w:rsidR="002B70D5" w:rsidRDefault="0078252B" w:rsidP="00EB638E">
      <w:pPr>
        <w:rPr>
          <w:sz w:val="32"/>
          <w:szCs w:val="32"/>
          <w:lang w:val="en-GB"/>
        </w:rPr>
      </w:pPr>
      <w:r>
        <w:rPr>
          <w:sz w:val="32"/>
          <w:szCs w:val="32"/>
          <w:lang w:val="en-GB"/>
        </w:rPr>
        <w:t>Table 1: PEST Analysis of Amazon Smart Home Eco</w:t>
      </w:r>
      <w:r w:rsidR="00D6414A">
        <w:rPr>
          <w:sz w:val="32"/>
          <w:szCs w:val="32"/>
          <w:lang w:val="en-GB"/>
        </w:rPr>
        <w:t>system</w:t>
      </w:r>
    </w:p>
    <w:p w14:paraId="22F2A193" w14:textId="77777777" w:rsidR="00836258" w:rsidRDefault="00836258" w:rsidP="00EB638E">
      <w:pPr>
        <w:rPr>
          <w:sz w:val="32"/>
          <w:szCs w:val="32"/>
          <w:lang w:val="en-GB"/>
        </w:rPr>
      </w:pPr>
    </w:p>
    <w:p w14:paraId="508E8FD9" w14:textId="708C7AC8" w:rsidR="00836258" w:rsidRDefault="00836258" w:rsidP="00836258">
      <w:pPr>
        <w:pStyle w:val="Heading3"/>
        <w:rPr>
          <w:sz w:val="36"/>
          <w:szCs w:val="36"/>
        </w:rPr>
      </w:pPr>
      <w:bookmarkStart w:id="12" w:name="_Toc224666728"/>
      <w:r>
        <w:rPr>
          <w:sz w:val="36"/>
          <w:szCs w:val="36"/>
        </w:rPr>
        <w:t>SWOT Analysis</w:t>
      </w:r>
      <w:bookmarkEnd w:id="12"/>
    </w:p>
    <w:p w14:paraId="2F4D70B5" w14:textId="3EDFB030" w:rsidR="00116463" w:rsidRDefault="00116463" w:rsidP="00116463">
      <w:pPr>
        <w:rPr>
          <w:sz w:val="32"/>
          <w:szCs w:val="32"/>
          <w:lang w:val="en-GB"/>
        </w:rPr>
      </w:pPr>
      <w:r>
        <w:rPr>
          <w:sz w:val="32"/>
          <w:szCs w:val="32"/>
          <w:lang w:val="en-GB"/>
        </w:rPr>
        <w:t>A SWOT analysis helps to evaluate the strengths, weaknesses, opportunities and threats related to Amazon’s smart home ecosystem.</w:t>
      </w:r>
    </w:p>
    <w:p w14:paraId="3E1F7E21" w14:textId="723F45F6" w:rsidR="00116463" w:rsidRDefault="00116463" w:rsidP="00116463">
      <w:pPr>
        <w:rPr>
          <w:sz w:val="32"/>
          <w:szCs w:val="32"/>
          <w:lang w:val="en-GB"/>
        </w:rPr>
      </w:pPr>
      <w:r>
        <w:rPr>
          <w:sz w:val="32"/>
          <w:szCs w:val="32"/>
          <w:lang w:val="en-GB"/>
        </w:rPr>
        <w:t>One of the main strengths of Amazon is its strong market position and well-developed ecosystem of connected devices. Products such as Alexa are widely used and can be integrated with a range of other services, creating a competitive advantage.</w:t>
      </w:r>
    </w:p>
    <w:p w14:paraId="47C8E77E" w14:textId="6FE78420" w:rsidR="00116463" w:rsidRDefault="00116463" w:rsidP="00116463">
      <w:pPr>
        <w:rPr>
          <w:sz w:val="32"/>
          <w:szCs w:val="32"/>
          <w:lang w:val="en-GB"/>
        </w:rPr>
      </w:pPr>
      <w:r>
        <w:rPr>
          <w:sz w:val="32"/>
          <w:szCs w:val="32"/>
          <w:lang w:val="en-GB"/>
        </w:rPr>
        <w:t>However, a key weakness is the ongoing concern regarding data privacy and security. Issues related to data collection and potential vulnerabilities may reduce user trust and affect the company’s reputation.</w:t>
      </w:r>
    </w:p>
    <w:p w14:paraId="55822D7E" w14:textId="2FD5F34E" w:rsidR="00116463" w:rsidRDefault="00116463" w:rsidP="00116463">
      <w:pPr>
        <w:rPr>
          <w:sz w:val="32"/>
          <w:szCs w:val="32"/>
          <w:lang w:val="en-GB"/>
        </w:rPr>
      </w:pPr>
      <w:r>
        <w:rPr>
          <w:sz w:val="32"/>
          <w:szCs w:val="32"/>
          <w:lang w:val="en-GB"/>
        </w:rPr>
        <w:t>There are also significant opportunities for growth. The smart home market continues to expand and the increasing use of IoT devices creates potential for innovation and new product development [5].</w:t>
      </w:r>
    </w:p>
    <w:p w14:paraId="66752D2F" w14:textId="521C12EB" w:rsidR="00116463" w:rsidRDefault="00116463" w:rsidP="00116463">
      <w:pPr>
        <w:rPr>
          <w:sz w:val="32"/>
          <w:szCs w:val="32"/>
          <w:lang w:val="en-GB"/>
        </w:rPr>
      </w:pPr>
      <w:r>
        <w:rPr>
          <w:sz w:val="32"/>
          <w:szCs w:val="32"/>
          <w:lang w:val="en-GB"/>
        </w:rPr>
        <w:t>At the same time, there are threats related to cybersecurity risks and strong competition from other technology companies such as Google and Apple. In addition, any major security breach could have serious consequences for both users and</w:t>
      </w:r>
      <w:r w:rsidR="00480BD7">
        <w:rPr>
          <w:sz w:val="32"/>
          <w:szCs w:val="32"/>
          <w:lang w:val="en-GB"/>
        </w:rPr>
        <w:t xml:space="preserve"> the</w:t>
      </w:r>
      <w:r>
        <w:rPr>
          <w:sz w:val="32"/>
          <w:szCs w:val="32"/>
          <w:lang w:val="en-GB"/>
        </w:rPr>
        <w:t xml:space="preserve"> organisation.</w:t>
      </w:r>
    </w:p>
    <w:p w14:paraId="056DFCC2" w14:textId="7FB517D3" w:rsidR="002B70D5" w:rsidRDefault="002B70D5" w:rsidP="00116463">
      <w:pPr>
        <w:rPr>
          <w:sz w:val="32"/>
          <w:szCs w:val="32"/>
          <w:lang w:val="en-GB"/>
        </w:rPr>
      </w:pPr>
      <w:r>
        <w:rPr>
          <w:sz w:val="32"/>
          <w:szCs w:val="32"/>
          <w:lang w:val="en-GB"/>
        </w:rPr>
        <w:t>The main elements of the SWOT analysis are presented in Table 2.</w:t>
      </w:r>
    </w:p>
    <w:tbl>
      <w:tblPr>
        <w:tblStyle w:val="TableGrid"/>
        <w:tblW w:w="9872" w:type="dxa"/>
        <w:tblLook w:val="04A0" w:firstRow="1" w:lastRow="0" w:firstColumn="1" w:lastColumn="0" w:noHBand="0" w:noVBand="1"/>
      </w:tblPr>
      <w:tblGrid>
        <w:gridCol w:w="4936"/>
        <w:gridCol w:w="4936"/>
      </w:tblGrid>
      <w:tr w:rsidR="0078252B" w14:paraId="30C06A10" w14:textId="77777777" w:rsidTr="000758B7">
        <w:trPr>
          <w:trHeight w:val="66"/>
        </w:trPr>
        <w:tc>
          <w:tcPr>
            <w:tcW w:w="4936" w:type="dxa"/>
          </w:tcPr>
          <w:p w14:paraId="47E9AE18" w14:textId="51736E04" w:rsidR="0078252B" w:rsidRPr="0078252B" w:rsidRDefault="0078252B" w:rsidP="00116463">
            <w:pPr>
              <w:rPr>
                <w:b/>
                <w:bCs/>
                <w:sz w:val="32"/>
                <w:szCs w:val="32"/>
                <w:lang w:val="en-GB"/>
              </w:rPr>
            </w:pPr>
            <w:r w:rsidRPr="0078252B">
              <w:rPr>
                <w:b/>
                <w:bCs/>
                <w:sz w:val="32"/>
                <w:szCs w:val="32"/>
                <w:lang w:val="en-GB"/>
              </w:rPr>
              <w:t>Strengths</w:t>
            </w:r>
          </w:p>
        </w:tc>
        <w:tc>
          <w:tcPr>
            <w:tcW w:w="4936" w:type="dxa"/>
          </w:tcPr>
          <w:p w14:paraId="6AC8B479" w14:textId="28A4A645" w:rsidR="0078252B" w:rsidRPr="0078252B" w:rsidRDefault="0078252B" w:rsidP="00116463">
            <w:pPr>
              <w:rPr>
                <w:b/>
                <w:bCs/>
                <w:sz w:val="32"/>
                <w:szCs w:val="32"/>
                <w:lang w:val="en-GB"/>
              </w:rPr>
            </w:pPr>
            <w:r w:rsidRPr="0078252B">
              <w:rPr>
                <w:b/>
                <w:bCs/>
                <w:sz w:val="32"/>
                <w:szCs w:val="32"/>
                <w:lang w:val="en-GB"/>
              </w:rPr>
              <w:t>Weaknesses</w:t>
            </w:r>
          </w:p>
        </w:tc>
      </w:tr>
      <w:tr w:rsidR="0078252B" w14:paraId="5DC1665D" w14:textId="77777777" w:rsidTr="000758B7">
        <w:trPr>
          <w:trHeight w:val="128"/>
        </w:trPr>
        <w:tc>
          <w:tcPr>
            <w:tcW w:w="4936" w:type="dxa"/>
          </w:tcPr>
          <w:p w14:paraId="60B1B510" w14:textId="0E3A203F" w:rsidR="0078252B" w:rsidRPr="0078252B" w:rsidRDefault="0078252B" w:rsidP="00116463">
            <w:pPr>
              <w:rPr>
                <w:sz w:val="32"/>
                <w:szCs w:val="32"/>
                <w:lang w:val="en-GB"/>
              </w:rPr>
            </w:pPr>
            <w:r>
              <w:rPr>
                <w:sz w:val="32"/>
                <w:szCs w:val="32"/>
                <w:lang w:val="en-GB"/>
              </w:rPr>
              <w:t>Strong ecosystem and market position (Alexa, Ring)</w:t>
            </w:r>
          </w:p>
        </w:tc>
        <w:tc>
          <w:tcPr>
            <w:tcW w:w="4936" w:type="dxa"/>
          </w:tcPr>
          <w:p w14:paraId="1C7C0B12" w14:textId="636D2B58" w:rsidR="0078252B" w:rsidRPr="0078252B" w:rsidRDefault="0078252B" w:rsidP="00116463">
            <w:pPr>
              <w:rPr>
                <w:sz w:val="32"/>
                <w:szCs w:val="32"/>
                <w:lang w:val="en-GB"/>
              </w:rPr>
            </w:pPr>
            <w:r>
              <w:rPr>
                <w:sz w:val="32"/>
                <w:szCs w:val="32"/>
                <w:lang w:val="en-GB"/>
              </w:rPr>
              <w:t xml:space="preserve">Privacy and security concerns affecting </w:t>
            </w:r>
            <w:r w:rsidR="000758B7">
              <w:rPr>
                <w:sz w:val="32"/>
                <w:szCs w:val="32"/>
                <w:lang w:val="en-GB"/>
              </w:rPr>
              <w:t>user trust</w:t>
            </w:r>
          </w:p>
        </w:tc>
      </w:tr>
      <w:tr w:rsidR="0078252B" w14:paraId="6F88F853" w14:textId="77777777" w:rsidTr="000758B7">
        <w:trPr>
          <w:trHeight w:val="62"/>
        </w:trPr>
        <w:tc>
          <w:tcPr>
            <w:tcW w:w="4936" w:type="dxa"/>
          </w:tcPr>
          <w:p w14:paraId="5F80D9CC" w14:textId="047CD7DD" w:rsidR="0078252B" w:rsidRPr="0078252B" w:rsidRDefault="0078252B" w:rsidP="00116463">
            <w:pPr>
              <w:rPr>
                <w:b/>
                <w:bCs/>
                <w:sz w:val="32"/>
                <w:szCs w:val="32"/>
                <w:lang w:val="en-GB"/>
              </w:rPr>
            </w:pPr>
            <w:r w:rsidRPr="0078252B">
              <w:rPr>
                <w:b/>
                <w:bCs/>
                <w:sz w:val="32"/>
                <w:szCs w:val="32"/>
                <w:lang w:val="en-GB"/>
              </w:rPr>
              <w:t>Opportunities</w:t>
            </w:r>
          </w:p>
        </w:tc>
        <w:tc>
          <w:tcPr>
            <w:tcW w:w="4936" w:type="dxa"/>
          </w:tcPr>
          <w:p w14:paraId="6D30430B" w14:textId="47011FA1" w:rsidR="0078252B" w:rsidRPr="0078252B" w:rsidRDefault="0078252B" w:rsidP="00116463">
            <w:pPr>
              <w:rPr>
                <w:b/>
                <w:bCs/>
                <w:sz w:val="32"/>
                <w:szCs w:val="32"/>
                <w:lang w:val="en-GB"/>
              </w:rPr>
            </w:pPr>
            <w:r w:rsidRPr="0078252B">
              <w:rPr>
                <w:b/>
                <w:bCs/>
                <w:sz w:val="32"/>
                <w:szCs w:val="32"/>
                <w:lang w:val="en-GB"/>
              </w:rPr>
              <w:t>Threats</w:t>
            </w:r>
          </w:p>
        </w:tc>
      </w:tr>
      <w:tr w:rsidR="0078252B" w14:paraId="24E25C25" w14:textId="77777777" w:rsidTr="000758B7">
        <w:trPr>
          <w:trHeight w:val="132"/>
        </w:trPr>
        <w:tc>
          <w:tcPr>
            <w:tcW w:w="4936" w:type="dxa"/>
          </w:tcPr>
          <w:p w14:paraId="74AB87C1" w14:textId="1A3EFB9B" w:rsidR="0078252B" w:rsidRDefault="000758B7" w:rsidP="00116463">
            <w:pPr>
              <w:rPr>
                <w:sz w:val="32"/>
                <w:szCs w:val="32"/>
                <w:lang w:val="en-GB"/>
              </w:rPr>
            </w:pPr>
            <w:r>
              <w:rPr>
                <w:sz w:val="32"/>
                <w:szCs w:val="32"/>
                <w:lang w:val="en-GB"/>
              </w:rPr>
              <w:t>Growing smart home market and innovation potential</w:t>
            </w:r>
            <w:r w:rsidR="004A6CD2">
              <w:rPr>
                <w:sz w:val="32"/>
                <w:szCs w:val="32"/>
                <w:lang w:val="en-GB"/>
              </w:rPr>
              <w:t xml:space="preserve"> </w:t>
            </w:r>
            <w:r>
              <w:rPr>
                <w:sz w:val="32"/>
                <w:szCs w:val="32"/>
                <w:lang w:val="en-GB"/>
              </w:rPr>
              <w:t>[5]</w:t>
            </w:r>
          </w:p>
        </w:tc>
        <w:tc>
          <w:tcPr>
            <w:tcW w:w="4936" w:type="dxa"/>
          </w:tcPr>
          <w:p w14:paraId="7383DDD6" w14:textId="0DADA71F" w:rsidR="0078252B" w:rsidRDefault="000758B7" w:rsidP="00116463">
            <w:pPr>
              <w:rPr>
                <w:sz w:val="32"/>
                <w:szCs w:val="32"/>
                <w:lang w:val="en-GB"/>
              </w:rPr>
            </w:pPr>
            <w:r>
              <w:rPr>
                <w:sz w:val="32"/>
                <w:szCs w:val="32"/>
                <w:lang w:val="en-GB"/>
              </w:rPr>
              <w:t>Cybersecurity risks and strong competition (Google, Apple)</w:t>
            </w:r>
          </w:p>
        </w:tc>
      </w:tr>
    </w:tbl>
    <w:p w14:paraId="0CD22674" w14:textId="2AFBDE86" w:rsidR="0078252B" w:rsidRPr="00116463" w:rsidRDefault="000758B7" w:rsidP="00116463">
      <w:pPr>
        <w:rPr>
          <w:sz w:val="32"/>
          <w:szCs w:val="32"/>
          <w:lang w:val="en-GB"/>
        </w:rPr>
      </w:pPr>
      <w:r>
        <w:rPr>
          <w:sz w:val="32"/>
          <w:szCs w:val="32"/>
          <w:lang w:val="en-GB"/>
        </w:rPr>
        <w:t>Table 2: SWOT Analysis of Amazon Smart Home Ecosystem</w:t>
      </w:r>
    </w:p>
    <w:p w14:paraId="3D293D63" w14:textId="77777777" w:rsidR="00836258" w:rsidRDefault="00836258" w:rsidP="00836258">
      <w:pPr>
        <w:rPr>
          <w:lang w:val="en-GB"/>
        </w:rPr>
      </w:pPr>
    </w:p>
    <w:p w14:paraId="3A9F3145" w14:textId="77777777" w:rsidR="002B70D5" w:rsidRDefault="002B70D5" w:rsidP="00836258">
      <w:pPr>
        <w:rPr>
          <w:lang w:val="en-GB"/>
        </w:rPr>
      </w:pPr>
    </w:p>
    <w:p w14:paraId="7DB343CF" w14:textId="26CE30B8" w:rsidR="002B70D5" w:rsidRDefault="002B70D5" w:rsidP="002B70D5">
      <w:pPr>
        <w:pStyle w:val="Heading3"/>
        <w:rPr>
          <w:sz w:val="36"/>
          <w:szCs w:val="36"/>
        </w:rPr>
      </w:pPr>
      <w:bookmarkStart w:id="13" w:name="_Toc224666729"/>
      <w:r>
        <w:rPr>
          <w:sz w:val="36"/>
          <w:szCs w:val="36"/>
        </w:rPr>
        <w:t>Legal and Ethical Considerations</w:t>
      </w:r>
      <w:bookmarkEnd w:id="13"/>
    </w:p>
    <w:p w14:paraId="5BDD70B7" w14:textId="13CD691B" w:rsidR="002B70D5" w:rsidRDefault="002B70D5" w:rsidP="002B70D5">
      <w:pPr>
        <w:rPr>
          <w:sz w:val="32"/>
          <w:szCs w:val="32"/>
          <w:lang w:val="en-GB"/>
        </w:rPr>
      </w:pPr>
      <w:r>
        <w:rPr>
          <w:sz w:val="32"/>
          <w:szCs w:val="32"/>
          <w:lang w:val="en-GB"/>
        </w:rPr>
        <w:t>Legal and Ethical considerations are very important in the context of IoT devices and smart home technologies. Companies must comply with data protection regulations such as GDPR, which require secure handling of personal data and transparency in how data is used [3].</w:t>
      </w:r>
    </w:p>
    <w:p w14:paraId="78112225" w14:textId="01449678" w:rsidR="002B70D5" w:rsidRDefault="002B70D5" w:rsidP="002B70D5">
      <w:pPr>
        <w:rPr>
          <w:sz w:val="32"/>
          <w:szCs w:val="32"/>
          <w:lang w:val="en-GB"/>
        </w:rPr>
      </w:pPr>
      <w:r>
        <w:rPr>
          <w:sz w:val="32"/>
          <w:szCs w:val="32"/>
          <w:lang w:val="en-GB"/>
        </w:rPr>
        <w:t>From an ethical perspective, organisations have a responsibility to ensure that their products are safe and secure for users. This includes providing regular updates, protecting user data and reducing the risk of cyber attacks. Failure to do so may lead to serious consequences including loss of trust and legal penalties.</w:t>
      </w:r>
    </w:p>
    <w:p w14:paraId="1133C148" w14:textId="50A6F029" w:rsidR="002B70D5" w:rsidRDefault="002B70D5" w:rsidP="002B70D5">
      <w:pPr>
        <w:rPr>
          <w:sz w:val="32"/>
          <w:szCs w:val="32"/>
          <w:lang w:val="en-GB"/>
        </w:rPr>
      </w:pPr>
      <w:r>
        <w:rPr>
          <w:sz w:val="32"/>
          <w:szCs w:val="32"/>
          <w:lang w:val="en-GB"/>
        </w:rPr>
        <w:t>Another important ethical issue is user privacy. Companies must clearly inform users about what data is being collected and how it is used. This is especially important in smart home environments, where devices may continuously collect personal information.</w:t>
      </w:r>
    </w:p>
    <w:p w14:paraId="2E2F42B2" w14:textId="77777777" w:rsidR="000758B7" w:rsidRDefault="000758B7" w:rsidP="002B70D5">
      <w:pPr>
        <w:rPr>
          <w:sz w:val="32"/>
          <w:szCs w:val="32"/>
          <w:lang w:val="en-GB"/>
        </w:rPr>
      </w:pPr>
    </w:p>
    <w:p w14:paraId="3AB62C3A" w14:textId="1581872B" w:rsidR="000758B7" w:rsidRDefault="000758B7" w:rsidP="000758B7">
      <w:pPr>
        <w:pStyle w:val="Heading2"/>
        <w:rPr>
          <w:sz w:val="36"/>
          <w:szCs w:val="36"/>
        </w:rPr>
      </w:pPr>
      <w:bookmarkStart w:id="14" w:name="_Toc224666730"/>
      <w:r>
        <w:rPr>
          <w:sz w:val="36"/>
          <w:szCs w:val="36"/>
        </w:rPr>
        <w:t>Q2. Development and Implementation in a Large Organisation</w:t>
      </w:r>
      <w:bookmarkEnd w:id="14"/>
    </w:p>
    <w:p w14:paraId="6AD855AD" w14:textId="4C1DF268" w:rsidR="000758B7" w:rsidRDefault="000758B7" w:rsidP="000758B7">
      <w:pPr>
        <w:rPr>
          <w:sz w:val="32"/>
          <w:szCs w:val="32"/>
          <w:lang w:val="en-GB"/>
        </w:rPr>
      </w:pPr>
      <w:r>
        <w:rPr>
          <w:sz w:val="32"/>
          <w:szCs w:val="32"/>
          <w:lang w:val="en-GB"/>
        </w:rPr>
        <w:t>If this project was implemented within a large organisation such as Amazon, a structured and scalable approach would be required to ensure effective development, deployment and maintenance.</w:t>
      </w:r>
    </w:p>
    <w:p w14:paraId="192BA56E" w14:textId="403997B3" w:rsidR="000758B7" w:rsidRDefault="00DB0B9E" w:rsidP="000758B7">
      <w:pPr>
        <w:rPr>
          <w:sz w:val="32"/>
          <w:szCs w:val="32"/>
          <w:lang w:val="en-GB"/>
        </w:rPr>
      </w:pPr>
      <w:r>
        <w:rPr>
          <w:sz w:val="32"/>
          <w:szCs w:val="32"/>
          <w:lang w:val="en-GB"/>
        </w:rPr>
        <w:t>During the development stag</w:t>
      </w:r>
      <w:r w:rsidR="00480BD7">
        <w:rPr>
          <w:sz w:val="32"/>
          <w:szCs w:val="32"/>
          <w:lang w:val="en-GB"/>
        </w:rPr>
        <w:t>e</w:t>
      </w:r>
      <w:r>
        <w:rPr>
          <w:sz w:val="32"/>
          <w:szCs w:val="32"/>
          <w:lang w:val="en-GB"/>
        </w:rPr>
        <w:t>, the project would involve collaboration between multiple teams, including cybersecurity specialists, software developers and network engineers. The focus would be on identifying vulnerabilities in IoT devices and developing secure solutions to reduce potential risks. Agile methods could be used to allow continuous improvement and adaptation throughout the development process</w:t>
      </w:r>
      <w:r w:rsidR="00480BD7">
        <w:rPr>
          <w:sz w:val="32"/>
          <w:szCs w:val="32"/>
          <w:lang w:val="en-GB"/>
        </w:rPr>
        <w:t xml:space="preserve"> </w:t>
      </w:r>
      <w:r>
        <w:rPr>
          <w:sz w:val="32"/>
          <w:szCs w:val="32"/>
          <w:lang w:val="en-GB"/>
        </w:rPr>
        <w:t>[4].</w:t>
      </w:r>
    </w:p>
    <w:p w14:paraId="24064163" w14:textId="15A36EFE" w:rsidR="00DB0B9E" w:rsidRDefault="00DB0B9E" w:rsidP="000758B7">
      <w:pPr>
        <w:rPr>
          <w:sz w:val="32"/>
          <w:szCs w:val="32"/>
          <w:lang w:val="en-GB"/>
        </w:rPr>
      </w:pPr>
      <w:r>
        <w:rPr>
          <w:sz w:val="32"/>
          <w:szCs w:val="32"/>
          <w:lang w:val="en-GB"/>
        </w:rPr>
        <w:lastRenderedPageBreak/>
        <w:t xml:space="preserve">In the deployment stage, the solution would need to be integrated into existing smart home systems. This could involve updating device software, improving security settings and ensuring compatibility with different devices within the IoT ecosystem. Large organisations would also need to test the solution carefully before full deployment </w:t>
      </w:r>
      <w:proofErr w:type="gramStart"/>
      <w:r>
        <w:rPr>
          <w:sz w:val="32"/>
          <w:szCs w:val="32"/>
          <w:lang w:val="en-GB"/>
        </w:rPr>
        <w:t>in order to</w:t>
      </w:r>
      <w:proofErr w:type="gramEnd"/>
      <w:r>
        <w:rPr>
          <w:sz w:val="32"/>
          <w:szCs w:val="32"/>
          <w:lang w:val="en-GB"/>
        </w:rPr>
        <w:t xml:space="preserve"> minimise risks and ensure reliability.</w:t>
      </w:r>
    </w:p>
    <w:p w14:paraId="3D83E761" w14:textId="7A1B46F2" w:rsidR="00DB0B9E" w:rsidRDefault="00D14F8A" w:rsidP="000758B7">
      <w:pPr>
        <w:rPr>
          <w:sz w:val="32"/>
          <w:szCs w:val="32"/>
          <w:lang w:val="en-GB"/>
        </w:rPr>
      </w:pPr>
      <w:r>
        <w:rPr>
          <w:sz w:val="32"/>
          <w:szCs w:val="32"/>
          <w:lang w:val="en-GB"/>
        </w:rPr>
        <w:t>Maintenance is an important part of the project lifecycle. In a large organisation, continuous monitoring of devices and networks would be required to detect new vulnerabilities and respond to potential threats. Regular software updates and security patches would be necessary to maintain system security over time. Continuous monitoring and regular updates are essential to maintain security in IoT systems [3].</w:t>
      </w:r>
    </w:p>
    <w:p w14:paraId="056F59F2" w14:textId="765966C0" w:rsidR="00D14F8A" w:rsidRDefault="00D14F8A" w:rsidP="000758B7">
      <w:pPr>
        <w:rPr>
          <w:sz w:val="32"/>
          <w:szCs w:val="32"/>
          <w:lang w:val="en-GB"/>
        </w:rPr>
      </w:pPr>
      <w:r>
        <w:rPr>
          <w:sz w:val="32"/>
          <w:szCs w:val="32"/>
          <w:lang w:val="en-GB"/>
        </w:rPr>
        <w:t>Finally, the project would need to evolve as technology and user behaviour change. This could involve improving security features, ad</w:t>
      </w:r>
      <w:r w:rsidR="00480BD7">
        <w:rPr>
          <w:sz w:val="32"/>
          <w:szCs w:val="32"/>
          <w:lang w:val="en-GB"/>
        </w:rPr>
        <w:t>a</w:t>
      </w:r>
      <w:r>
        <w:rPr>
          <w:sz w:val="32"/>
          <w:szCs w:val="32"/>
          <w:lang w:val="en-GB"/>
        </w:rPr>
        <w:t>pting to new types of cyber threats and responding to user feedback. In addition, organisations may use data analysis to better understand user behaviour and improve future security solutions.</w:t>
      </w:r>
    </w:p>
    <w:p w14:paraId="3AC39D8D" w14:textId="427FC0E5" w:rsidR="00D14F8A" w:rsidRDefault="00D14F8A" w:rsidP="000758B7">
      <w:pPr>
        <w:rPr>
          <w:sz w:val="32"/>
          <w:szCs w:val="32"/>
          <w:lang w:val="en-GB"/>
        </w:rPr>
      </w:pPr>
      <w:r>
        <w:rPr>
          <w:sz w:val="32"/>
          <w:szCs w:val="32"/>
          <w:lang w:val="en-GB"/>
        </w:rPr>
        <w:t>Overall, implementing this project in a large organisation would require a combination of technical expertise, continuous monitoring and a strong focus on user security. This approach would help to reduce risks and improve the overall safety of smart home environments.</w:t>
      </w:r>
    </w:p>
    <w:p w14:paraId="476B6523" w14:textId="77777777" w:rsidR="00E01D2F" w:rsidRDefault="00E01D2F" w:rsidP="000758B7">
      <w:pPr>
        <w:rPr>
          <w:sz w:val="32"/>
          <w:szCs w:val="32"/>
          <w:lang w:val="en-GB"/>
        </w:rPr>
      </w:pPr>
    </w:p>
    <w:p w14:paraId="59EE49D3" w14:textId="47322AA3" w:rsidR="00E01D2F" w:rsidRDefault="00E01D2F" w:rsidP="00E01D2F">
      <w:pPr>
        <w:pStyle w:val="Heading1"/>
      </w:pPr>
      <w:bookmarkStart w:id="15" w:name="_Toc224666731"/>
      <w:r>
        <w:t xml:space="preserve">Task 3 – Project </w:t>
      </w:r>
      <w:bookmarkEnd w:id="15"/>
      <w:r w:rsidR="00480BD7">
        <w:t>Reflection</w:t>
      </w:r>
    </w:p>
    <w:p w14:paraId="7A415534" w14:textId="620CF753" w:rsidR="00E01D2F" w:rsidRDefault="00E01D2F" w:rsidP="00E01D2F">
      <w:pPr>
        <w:rPr>
          <w:sz w:val="32"/>
          <w:szCs w:val="32"/>
          <w:lang w:val="en-GB"/>
        </w:rPr>
      </w:pPr>
      <w:r>
        <w:rPr>
          <w:sz w:val="32"/>
          <w:szCs w:val="32"/>
          <w:lang w:val="en-GB"/>
        </w:rPr>
        <w:t xml:space="preserve">This project has helped to develop both technical and research skills related to cybersecurity and networking. It improved understanding of how IoT devices work within home networks and </w:t>
      </w:r>
      <w:r>
        <w:rPr>
          <w:sz w:val="32"/>
          <w:szCs w:val="32"/>
          <w:lang w:val="en-GB"/>
        </w:rPr>
        <w:lastRenderedPageBreak/>
        <w:t>how common vulnerabilities such as weak passwords or lack of updates can create security risks.</w:t>
      </w:r>
    </w:p>
    <w:p w14:paraId="0FB2488E" w14:textId="571AB844" w:rsidR="00E01D2F" w:rsidRDefault="00E01D2F" w:rsidP="00E01D2F">
      <w:pPr>
        <w:rPr>
          <w:sz w:val="32"/>
          <w:szCs w:val="32"/>
          <w:lang w:val="en-GB"/>
        </w:rPr>
      </w:pPr>
      <w:r>
        <w:rPr>
          <w:sz w:val="32"/>
          <w:szCs w:val="32"/>
          <w:lang w:val="en-GB"/>
        </w:rPr>
        <w:t>The project also supported the development of analytical skills. By reviewing academic and industry sources, it was possible to identify key issues and understand different perspectives related to IoT security. This is important because cybersecurity is influenced by both technical factors and user behaviour.</w:t>
      </w:r>
    </w:p>
    <w:p w14:paraId="42928E65" w14:textId="022D2DB4" w:rsidR="00E01D2F" w:rsidRDefault="00E01D2F" w:rsidP="00E01D2F">
      <w:pPr>
        <w:rPr>
          <w:sz w:val="32"/>
          <w:szCs w:val="32"/>
          <w:lang w:val="en-GB"/>
        </w:rPr>
      </w:pPr>
      <w:r>
        <w:rPr>
          <w:sz w:val="32"/>
          <w:szCs w:val="32"/>
          <w:lang w:val="en-GB"/>
        </w:rPr>
        <w:t>The project can have a positive impact on society, as more people are using smart home devices in everyday life. Many users are not fully aware of security risks, which can lead to unsafe networks</w:t>
      </w:r>
      <w:r w:rsidR="00480BD7">
        <w:rPr>
          <w:sz w:val="32"/>
          <w:szCs w:val="32"/>
          <w:lang w:val="en-GB"/>
        </w:rPr>
        <w:t xml:space="preserve"> </w:t>
      </w:r>
      <w:r>
        <w:rPr>
          <w:sz w:val="32"/>
          <w:szCs w:val="32"/>
          <w:lang w:val="en-GB"/>
        </w:rPr>
        <w:t xml:space="preserve">[2]. By raising awareness and suggesting simple improvements, this project may help reduce the risk of cyber attacks and improve overall digital safety. However, there are some challenges. One limitation is </w:t>
      </w:r>
      <w:r w:rsidR="004A6CD2">
        <w:rPr>
          <w:sz w:val="32"/>
          <w:szCs w:val="32"/>
          <w:lang w:val="en-GB"/>
        </w:rPr>
        <w:t xml:space="preserve">that </w:t>
      </w:r>
      <w:r>
        <w:rPr>
          <w:sz w:val="32"/>
          <w:szCs w:val="32"/>
          <w:lang w:val="en-GB"/>
        </w:rPr>
        <w:t>the project is based only on secondary research, which may not fully reflect real user behaviour. In addition, technology is cons</w:t>
      </w:r>
      <w:r w:rsidR="00621C5B">
        <w:rPr>
          <w:sz w:val="32"/>
          <w:szCs w:val="32"/>
          <w:lang w:val="en-GB"/>
        </w:rPr>
        <w:t>tantly evolving, meaning new security risks may appear over time.</w:t>
      </w:r>
    </w:p>
    <w:p w14:paraId="0079E52A" w14:textId="714678BA" w:rsidR="00621C5B" w:rsidRDefault="00621C5B" w:rsidP="00E01D2F">
      <w:pPr>
        <w:rPr>
          <w:sz w:val="32"/>
          <w:szCs w:val="32"/>
          <w:lang w:val="en-GB"/>
        </w:rPr>
      </w:pPr>
      <w:r>
        <w:rPr>
          <w:sz w:val="32"/>
          <w:szCs w:val="32"/>
          <w:lang w:val="en-GB"/>
        </w:rPr>
        <w:t>To reduce these issues, future work could include collecting primary data, such as surveys to better understand user behaviour. It is also important to keep the research updated and provide simple recommendations that users can easily apply.</w:t>
      </w:r>
    </w:p>
    <w:p w14:paraId="05D67D9D" w14:textId="184D11F9" w:rsidR="00621C5B" w:rsidRDefault="00621C5B" w:rsidP="00E01D2F">
      <w:pPr>
        <w:rPr>
          <w:sz w:val="32"/>
          <w:szCs w:val="32"/>
          <w:lang w:val="en-GB"/>
        </w:rPr>
      </w:pPr>
      <w:r>
        <w:rPr>
          <w:sz w:val="32"/>
          <w:szCs w:val="32"/>
          <w:lang w:val="en-GB"/>
        </w:rPr>
        <w:t>Overall, this project has highlighted the importance of cybersecurity in modern IoT environments and the need for better awareness among users.</w:t>
      </w:r>
    </w:p>
    <w:p w14:paraId="0392AB03" w14:textId="08ABEA5F" w:rsidR="00EA0410" w:rsidRDefault="00EA0410" w:rsidP="00EA0410">
      <w:pPr>
        <w:pStyle w:val="Heading1"/>
      </w:pPr>
      <w:bookmarkStart w:id="16" w:name="_Toc224666732"/>
      <w:r>
        <w:t>Conclusion</w:t>
      </w:r>
      <w:bookmarkEnd w:id="16"/>
    </w:p>
    <w:p w14:paraId="190CE4D9" w14:textId="66970A7E" w:rsidR="00EA0410" w:rsidRDefault="00EA0410" w:rsidP="00EA0410">
      <w:pPr>
        <w:rPr>
          <w:sz w:val="32"/>
          <w:szCs w:val="32"/>
          <w:lang w:val="en-GB"/>
        </w:rPr>
      </w:pPr>
      <w:r>
        <w:rPr>
          <w:sz w:val="32"/>
          <w:szCs w:val="32"/>
          <w:lang w:val="en-GB"/>
        </w:rPr>
        <w:t>This report has explored the topic of IoT security within home networks, focusing on both technical vulnerabilities and user awareness. The project demonstrated how the increasing use of smart devices creates both opportunities and risks in modern digital environments.</w:t>
      </w:r>
    </w:p>
    <w:p w14:paraId="3309A351" w14:textId="7D471909" w:rsidR="00EA0410" w:rsidRDefault="00EA0410" w:rsidP="00EA0410">
      <w:pPr>
        <w:rPr>
          <w:sz w:val="32"/>
          <w:szCs w:val="32"/>
          <w:lang w:val="en-GB"/>
        </w:rPr>
      </w:pPr>
      <w:r>
        <w:rPr>
          <w:sz w:val="32"/>
          <w:szCs w:val="32"/>
          <w:lang w:val="en-GB"/>
        </w:rPr>
        <w:lastRenderedPageBreak/>
        <w:t>Through the application of project management techniques, the report outline</w:t>
      </w:r>
      <w:r w:rsidR="00480BD7">
        <w:rPr>
          <w:sz w:val="32"/>
          <w:szCs w:val="32"/>
          <w:lang w:val="en-GB"/>
        </w:rPr>
        <w:t xml:space="preserve">d </w:t>
      </w:r>
      <w:r>
        <w:rPr>
          <w:sz w:val="32"/>
          <w:szCs w:val="32"/>
          <w:lang w:val="en-GB"/>
        </w:rPr>
        <w:t>a structured approach to analysing IoT security issues. The use of tools such as a Gantt chart and design diagrams helped to present the project in a clear and organised way.</w:t>
      </w:r>
    </w:p>
    <w:p w14:paraId="1354326B" w14:textId="2029628B" w:rsidR="00EA0410" w:rsidRDefault="00EA0410" w:rsidP="00EA0410">
      <w:pPr>
        <w:rPr>
          <w:sz w:val="32"/>
          <w:szCs w:val="32"/>
          <w:lang w:val="en-GB"/>
        </w:rPr>
      </w:pPr>
      <w:r>
        <w:rPr>
          <w:sz w:val="32"/>
          <w:szCs w:val="32"/>
          <w:lang w:val="en-GB"/>
        </w:rPr>
        <w:t>In addition, the analysis of external factors and organisational implementation highlighted the importance of cybersecurity in large technology companies. The findings suggest that improving user awareness and applying basic security practices can significantly reduce potential risks.</w:t>
      </w:r>
    </w:p>
    <w:p w14:paraId="5FFC7431" w14:textId="6CEA5C42" w:rsidR="00EA0410" w:rsidRDefault="00EA0410" w:rsidP="00EA0410">
      <w:pPr>
        <w:rPr>
          <w:sz w:val="32"/>
          <w:szCs w:val="32"/>
          <w:lang w:val="en-GB"/>
        </w:rPr>
      </w:pPr>
      <w:r>
        <w:rPr>
          <w:sz w:val="32"/>
          <w:szCs w:val="32"/>
          <w:lang w:val="en-GB"/>
        </w:rPr>
        <w:t>Overall, the project emphasises the importance of balancing innovation with security, ensuring that the benefits of smart technologies can be achieved without compromising user safety.</w:t>
      </w:r>
    </w:p>
    <w:p w14:paraId="06B1E075" w14:textId="77777777" w:rsidR="00EA0410" w:rsidRDefault="00EA0410" w:rsidP="00EA0410">
      <w:pPr>
        <w:rPr>
          <w:sz w:val="32"/>
          <w:szCs w:val="32"/>
          <w:lang w:val="en-GB"/>
        </w:rPr>
      </w:pPr>
    </w:p>
    <w:p w14:paraId="27B929AF" w14:textId="1F137613" w:rsidR="00EA0410" w:rsidRDefault="00EA0410" w:rsidP="00EA0410">
      <w:pPr>
        <w:pStyle w:val="Heading1"/>
      </w:pPr>
      <w:r>
        <w:t>References</w:t>
      </w:r>
    </w:p>
    <w:p w14:paraId="68DBEDB9" w14:textId="77777777" w:rsidR="008513A6" w:rsidRPr="008513A6" w:rsidRDefault="008513A6" w:rsidP="008513A6">
      <w:pPr>
        <w:rPr>
          <w:sz w:val="32"/>
          <w:szCs w:val="32"/>
          <w:lang w:val="en-GB"/>
        </w:rPr>
      </w:pPr>
      <w:r w:rsidRPr="008513A6">
        <w:rPr>
          <w:sz w:val="32"/>
          <w:szCs w:val="32"/>
          <w:lang w:val="en-GB"/>
        </w:rPr>
        <w:t xml:space="preserve">[1] C. Kolias, G. </w:t>
      </w:r>
      <w:proofErr w:type="spellStart"/>
      <w:r w:rsidRPr="008513A6">
        <w:rPr>
          <w:sz w:val="32"/>
          <w:szCs w:val="32"/>
          <w:lang w:val="en-GB"/>
        </w:rPr>
        <w:t>Kambourakis</w:t>
      </w:r>
      <w:proofErr w:type="spellEnd"/>
      <w:r w:rsidRPr="008513A6">
        <w:rPr>
          <w:sz w:val="32"/>
          <w:szCs w:val="32"/>
          <w:lang w:val="en-GB"/>
        </w:rPr>
        <w:t xml:space="preserve">, A. Stavrou and J. </w:t>
      </w:r>
      <w:proofErr w:type="spellStart"/>
      <w:r w:rsidRPr="008513A6">
        <w:rPr>
          <w:sz w:val="32"/>
          <w:szCs w:val="32"/>
          <w:lang w:val="en-GB"/>
        </w:rPr>
        <w:t>Voas</w:t>
      </w:r>
      <w:proofErr w:type="spellEnd"/>
      <w:r w:rsidRPr="008513A6">
        <w:rPr>
          <w:sz w:val="32"/>
          <w:szCs w:val="32"/>
          <w:lang w:val="en-GB"/>
        </w:rPr>
        <w:t>, “DDoS in the IoT: Mirai and Other Botnets,” Computer, vol. 50, no. 7, pp. 80–84, 2017.</w:t>
      </w:r>
    </w:p>
    <w:p w14:paraId="583BD435" w14:textId="77777777" w:rsidR="008513A6" w:rsidRPr="008513A6" w:rsidRDefault="008513A6" w:rsidP="008513A6">
      <w:pPr>
        <w:rPr>
          <w:sz w:val="32"/>
          <w:szCs w:val="32"/>
          <w:lang w:val="en-GB"/>
        </w:rPr>
      </w:pPr>
    </w:p>
    <w:p w14:paraId="0A48D4B7" w14:textId="77777777" w:rsidR="008513A6" w:rsidRPr="008513A6" w:rsidRDefault="008513A6" w:rsidP="008513A6">
      <w:pPr>
        <w:rPr>
          <w:sz w:val="32"/>
          <w:szCs w:val="32"/>
          <w:lang w:val="en-GB"/>
        </w:rPr>
      </w:pPr>
      <w:r w:rsidRPr="008513A6">
        <w:rPr>
          <w:sz w:val="32"/>
          <w:szCs w:val="32"/>
          <w:lang w:val="en-GB"/>
        </w:rPr>
        <w:t>[2] R. Wash, “Folk Models of Home Computer Security,” Proceedings of the Sixth Symposium on Usable Privacy and Security (SOUPS), 2010.</w:t>
      </w:r>
    </w:p>
    <w:p w14:paraId="271533B1" w14:textId="77777777" w:rsidR="008513A6" w:rsidRPr="008513A6" w:rsidRDefault="008513A6" w:rsidP="008513A6">
      <w:pPr>
        <w:rPr>
          <w:sz w:val="32"/>
          <w:szCs w:val="32"/>
          <w:lang w:val="en-GB"/>
        </w:rPr>
      </w:pPr>
    </w:p>
    <w:p w14:paraId="736CE484" w14:textId="77777777" w:rsidR="008513A6" w:rsidRPr="008513A6" w:rsidRDefault="008513A6" w:rsidP="008513A6">
      <w:pPr>
        <w:rPr>
          <w:sz w:val="32"/>
          <w:szCs w:val="32"/>
          <w:lang w:val="en-GB"/>
        </w:rPr>
      </w:pPr>
      <w:r w:rsidRPr="008513A6">
        <w:rPr>
          <w:sz w:val="32"/>
          <w:szCs w:val="32"/>
          <w:lang w:val="en-GB"/>
        </w:rPr>
        <w:t>[3] ENISA, “Guidelines for Securing the Internet of Things,” European Union Agency for Cybersecurity, 2020.</w:t>
      </w:r>
    </w:p>
    <w:p w14:paraId="33878647" w14:textId="77777777" w:rsidR="008513A6" w:rsidRPr="008513A6" w:rsidRDefault="008513A6" w:rsidP="008513A6">
      <w:pPr>
        <w:rPr>
          <w:sz w:val="32"/>
          <w:szCs w:val="32"/>
          <w:lang w:val="en-GB"/>
        </w:rPr>
      </w:pPr>
    </w:p>
    <w:p w14:paraId="7137220A" w14:textId="77777777" w:rsidR="008513A6" w:rsidRPr="008513A6" w:rsidRDefault="008513A6" w:rsidP="008513A6">
      <w:pPr>
        <w:rPr>
          <w:sz w:val="32"/>
          <w:szCs w:val="32"/>
          <w:lang w:val="en-GB"/>
        </w:rPr>
      </w:pPr>
      <w:r w:rsidRPr="008513A6">
        <w:rPr>
          <w:sz w:val="32"/>
          <w:szCs w:val="32"/>
          <w:lang w:val="en-GB"/>
        </w:rPr>
        <w:lastRenderedPageBreak/>
        <w:t>[4] M. E. Porter and J. E. Heppelmann, “How Smart, Connected Products Are Transforming Competition,” Harvard Business Review, vol. 92, no. 11, pp. 64–88, 2014.</w:t>
      </w:r>
    </w:p>
    <w:p w14:paraId="6B21C813" w14:textId="77777777" w:rsidR="008513A6" w:rsidRPr="008513A6" w:rsidRDefault="008513A6" w:rsidP="008513A6">
      <w:pPr>
        <w:rPr>
          <w:sz w:val="32"/>
          <w:szCs w:val="32"/>
          <w:lang w:val="en-GB"/>
        </w:rPr>
      </w:pPr>
    </w:p>
    <w:p w14:paraId="1075744E" w14:textId="0A057738" w:rsidR="00EA0410" w:rsidRPr="00EA0410" w:rsidRDefault="008513A6" w:rsidP="008513A6">
      <w:pPr>
        <w:rPr>
          <w:sz w:val="32"/>
          <w:szCs w:val="32"/>
          <w:lang w:val="en-GB"/>
        </w:rPr>
      </w:pPr>
      <w:r w:rsidRPr="008513A6">
        <w:rPr>
          <w:sz w:val="32"/>
          <w:szCs w:val="32"/>
          <w:lang w:val="en-GB"/>
        </w:rPr>
        <w:t>[5] E. M. Rogers, Diffusion of Innovations, 5th ed. New York: Free Press, 2003.</w:t>
      </w:r>
    </w:p>
    <w:sectPr w:rsidR="00EA0410" w:rsidRPr="00EA0410" w:rsidSect="000B44C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1E6"/>
    <w:rsid w:val="00002438"/>
    <w:rsid w:val="0006485D"/>
    <w:rsid w:val="000758B7"/>
    <w:rsid w:val="000B44C8"/>
    <w:rsid w:val="00116463"/>
    <w:rsid w:val="002104AA"/>
    <w:rsid w:val="002231FB"/>
    <w:rsid w:val="00255EEC"/>
    <w:rsid w:val="002B70D5"/>
    <w:rsid w:val="00320BDF"/>
    <w:rsid w:val="0038150E"/>
    <w:rsid w:val="003C5B86"/>
    <w:rsid w:val="00480BD7"/>
    <w:rsid w:val="004A6CD2"/>
    <w:rsid w:val="0057237F"/>
    <w:rsid w:val="00591348"/>
    <w:rsid w:val="005923E0"/>
    <w:rsid w:val="00597768"/>
    <w:rsid w:val="005F0BB5"/>
    <w:rsid w:val="00621C5B"/>
    <w:rsid w:val="00661EE9"/>
    <w:rsid w:val="006B1B46"/>
    <w:rsid w:val="006C64D0"/>
    <w:rsid w:val="00756E05"/>
    <w:rsid w:val="0078252B"/>
    <w:rsid w:val="00794FA5"/>
    <w:rsid w:val="00836258"/>
    <w:rsid w:val="008513A6"/>
    <w:rsid w:val="00944D72"/>
    <w:rsid w:val="00946490"/>
    <w:rsid w:val="009B5EEF"/>
    <w:rsid w:val="00A941E6"/>
    <w:rsid w:val="00AA1329"/>
    <w:rsid w:val="00B351BE"/>
    <w:rsid w:val="00B51ADE"/>
    <w:rsid w:val="00C16D22"/>
    <w:rsid w:val="00CC1C21"/>
    <w:rsid w:val="00CE2568"/>
    <w:rsid w:val="00D14F8A"/>
    <w:rsid w:val="00D40B2D"/>
    <w:rsid w:val="00D44586"/>
    <w:rsid w:val="00D6414A"/>
    <w:rsid w:val="00DB0B9E"/>
    <w:rsid w:val="00E01D2F"/>
    <w:rsid w:val="00E14CF2"/>
    <w:rsid w:val="00E21142"/>
    <w:rsid w:val="00E91866"/>
    <w:rsid w:val="00EA0410"/>
    <w:rsid w:val="00EB638E"/>
    <w:rsid w:val="00F450DF"/>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73357"/>
  <w15:chartTrackingRefBased/>
  <w15:docId w15:val="{3E2077D1-C326-4778-BD72-A799327EA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B86"/>
    <w:pPr>
      <w:spacing w:line="259"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A941E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A941E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A941E6"/>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A941E6"/>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A941E6"/>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A941E6"/>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A941E6"/>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A941E6"/>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A941E6"/>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1E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A941E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A941E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941E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941E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941E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941E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941E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941E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941E6"/>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A941E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941E6"/>
    <w:pPr>
      <w:numPr>
        <w:ilvl w:val="1"/>
      </w:numPr>
      <w:spacing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A941E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941E6"/>
    <w:pPr>
      <w:spacing w:before="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A941E6"/>
    <w:rPr>
      <w:i/>
      <w:iCs/>
      <w:color w:val="404040" w:themeColor="text1" w:themeTint="BF"/>
      <w:lang w:val="en-GB"/>
    </w:rPr>
  </w:style>
  <w:style w:type="paragraph" w:styleId="ListParagraph">
    <w:name w:val="List Paragraph"/>
    <w:basedOn w:val="Normal"/>
    <w:uiPriority w:val="34"/>
    <w:qFormat/>
    <w:rsid w:val="00A941E6"/>
    <w:pPr>
      <w:spacing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A941E6"/>
    <w:rPr>
      <w:i/>
      <w:iCs/>
      <w:color w:val="0F4761" w:themeColor="accent1" w:themeShade="BF"/>
    </w:rPr>
  </w:style>
  <w:style w:type="paragraph" w:styleId="IntenseQuote">
    <w:name w:val="Intense Quote"/>
    <w:basedOn w:val="Normal"/>
    <w:next w:val="Normal"/>
    <w:link w:val="IntenseQuoteChar"/>
    <w:uiPriority w:val="30"/>
    <w:qFormat/>
    <w:rsid w:val="00A941E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A941E6"/>
    <w:rPr>
      <w:i/>
      <w:iCs/>
      <w:color w:val="0F4761" w:themeColor="accent1" w:themeShade="BF"/>
      <w:lang w:val="en-GB"/>
    </w:rPr>
  </w:style>
  <w:style w:type="character" w:styleId="IntenseReference">
    <w:name w:val="Intense Reference"/>
    <w:basedOn w:val="DefaultParagraphFont"/>
    <w:uiPriority w:val="32"/>
    <w:qFormat/>
    <w:rsid w:val="00A941E6"/>
    <w:rPr>
      <w:b/>
      <w:bCs/>
      <w:smallCaps/>
      <w:color w:val="0F4761" w:themeColor="accent1" w:themeShade="BF"/>
      <w:spacing w:val="5"/>
    </w:rPr>
  </w:style>
  <w:style w:type="paragraph" w:styleId="NoSpacing">
    <w:name w:val="No Spacing"/>
    <w:link w:val="NoSpacingChar"/>
    <w:uiPriority w:val="1"/>
    <w:qFormat/>
    <w:rsid w:val="003C5B86"/>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C5B86"/>
    <w:rPr>
      <w:rFonts w:eastAsiaTheme="minorEastAsia"/>
      <w:kern w:val="0"/>
      <w:sz w:val="22"/>
      <w:szCs w:val="22"/>
      <w14:ligatures w14:val="none"/>
    </w:rPr>
  </w:style>
  <w:style w:type="paragraph" w:styleId="TOCHeading">
    <w:name w:val="TOC Heading"/>
    <w:basedOn w:val="Heading1"/>
    <w:next w:val="Normal"/>
    <w:uiPriority w:val="39"/>
    <w:unhideWhenUsed/>
    <w:qFormat/>
    <w:rsid w:val="003C5B8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C5B86"/>
    <w:pPr>
      <w:spacing w:after="100"/>
    </w:pPr>
  </w:style>
  <w:style w:type="character" w:styleId="Hyperlink">
    <w:name w:val="Hyperlink"/>
    <w:basedOn w:val="DefaultParagraphFont"/>
    <w:uiPriority w:val="99"/>
    <w:unhideWhenUsed/>
    <w:rsid w:val="003C5B86"/>
    <w:rPr>
      <w:color w:val="467886" w:themeColor="hyperlink"/>
      <w:u w:val="single"/>
    </w:rPr>
  </w:style>
  <w:style w:type="paragraph" w:styleId="TOC2">
    <w:name w:val="toc 2"/>
    <w:basedOn w:val="Normal"/>
    <w:next w:val="Normal"/>
    <w:autoRedefine/>
    <w:uiPriority w:val="39"/>
    <w:unhideWhenUsed/>
    <w:rsid w:val="00597768"/>
    <w:pPr>
      <w:spacing w:after="100"/>
      <w:ind w:left="220"/>
    </w:pPr>
  </w:style>
  <w:style w:type="paragraph" w:styleId="TOC3">
    <w:name w:val="toc 3"/>
    <w:basedOn w:val="Normal"/>
    <w:next w:val="Normal"/>
    <w:autoRedefine/>
    <w:uiPriority w:val="39"/>
    <w:unhideWhenUsed/>
    <w:rsid w:val="00D44586"/>
    <w:pPr>
      <w:spacing w:after="100"/>
      <w:ind w:left="440"/>
    </w:pPr>
  </w:style>
  <w:style w:type="table" w:styleId="TableGrid">
    <w:name w:val="Table Grid"/>
    <w:basedOn w:val="TableNormal"/>
    <w:uiPriority w:val="39"/>
    <w:rsid w:val="00782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pl-PL"/>
              <a:t>Project</a:t>
            </a:r>
            <a:r>
              <a:rPr lang="pl-PL" baseline="0"/>
              <a:t> Gantt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Sheet1!$C$2</c:f>
              <c:strCache>
                <c:ptCount val="1"/>
                <c:pt idx="0">
                  <c:v>Start week</c:v>
                </c:pt>
              </c:strCache>
            </c:strRef>
          </c:tx>
          <c:spPr>
            <a:noFill/>
            <a:ln>
              <a:noFill/>
            </a:ln>
            <a:effectLst/>
          </c:spPr>
          <c:invertIfNegative val="0"/>
          <c:cat>
            <c:strRef>
              <c:f>Sheet1!$B$3:$B$7</c:f>
              <c:strCache>
                <c:ptCount val="5"/>
                <c:pt idx="0">
                  <c:v>Literature Review</c:v>
                </c:pt>
                <c:pt idx="1">
                  <c:v>Project Planning</c:v>
                </c:pt>
                <c:pt idx="2">
                  <c:v>Data Analysis</c:v>
                </c:pt>
                <c:pt idx="3">
                  <c:v>Findings &amp; Recommendations</c:v>
                </c:pt>
                <c:pt idx="4">
                  <c:v>Report Writing</c:v>
                </c:pt>
              </c:strCache>
            </c:strRef>
          </c:cat>
          <c:val>
            <c:numRef>
              <c:f>Sheet1!$C$3:$C$7</c:f>
              <c:numCache>
                <c:formatCode>General</c:formatCode>
                <c:ptCount val="5"/>
                <c:pt idx="0">
                  <c:v>1</c:v>
                </c:pt>
                <c:pt idx="1">
                  <c:v>3</c:v>
                </c:pt>
                <c:pt idx="2">
                  <c:v>4</c:v>
                </c:pt>
                <c:pt idx="3">
                  <c:v>6</c:v>
                </c:pt>
                <c:pt idx="4">
                  <c:v>7</c:v>
                </c:pt>
              </c:numCache>
            </c:numRef>
          </c:val>
          <c:extLst>
            <c:ext xmlns:c16="http://schemas.microsoft.com/office/drawing/2014/chart" uri="{C3380CC4-5D6E-409C-BE32-E72D297353CC}">
              <c16:uniqueId val="{00000000-F7FF-4BB2-B665-96A5B24CF9FD}"/>
            </c:ext>
          </c:extLst>
        </c:ser>
        <c:ser>
          <c:idx val="1"/>
          <c:order val="1"/>
          <c:tx>
            <c:strRef>
              <c:f>Sheet1!$D$2</c:f>
              <c:strCache>
                <c:ptCount val="1"/>
                <c:pt idx="0">
                  <c:v>Duration (weeks)</c:v>
                </c:pt>
              </c:strCache>
            </c:strRef>
          </c:tx>
          <c:spPr>
            <a:solidFill>
              <a:schemeClr val="accent2"/>
            </a:solidFill>
            <a:ln>
              <a:noFill/>
            </a:ln>
            <a:effectLst/>
          </c:spPr>
          <c:invertIfNegative val="0"/>
          <c:cat>
            <c:strRef>
              <c:f>Sheet1!$B$3:$B$7</c:f>
              <c:strCache>
                <c:ptCount val="5"/>
                <c:pt idx="0">
                  <c:v>Literature Review</c:v>
                </c:pt>
                <c:pt idx="1">
                  <c:v>Project Planning</c:v>
                </c:pt>
                <c:pt idx="2">
                  <c:v>Data Analysis</c:v>
                </c:pt>
                <c:pt idx="3">
                  <c:v>Findings &amp; Recommendations</c:v>
                </c:pt>
                <c:pt idx="4">
                  <c:v>Report Writing</c:v>
                </c:pt>
              </c:strCache>
            </c:strRef>
          </c:cat>
          <c:val>
            <c:numRef>
              <c:f>Sheet1!$D$3:$D$7</c:f>
              <c:numCache>
                <c:formatCode>General</c:formatCode>
                <c:ptCount val="5"/>
                <c:pt idx="0">
                  <c:v>2</c:v>
                </c:pt>
                <c:pt idx="1">
                  <c:v>1</c:v>
                </c:pt>
                <c:pt idx="2">
                  <c:v>2</c:v>
                </c:pt>
                <c:pt idx="3">
                  <c:v>1</c:v>
                </c:pt>
                <c:pt idx="4">
                  <c:v>2</c:v>
                </c:pt>
              </c:numCache>
            </c:numRef>
          </c:val>
          <c:extLst>
            <c:ext xmlns:c16="http://schemas.microsoft.com/office/drawing/2014/chart" uri="{C3380CC4-5D6E-409C-BE32-E72D297353CC}">
              <c16:uniqueId val="{00000001-F7FF-4BB2-B665-96A5B24CF9FD}"/>
            </c:ext>
          </c:extLst>
        </c:ser>
        <c:dLbls>
          <c:showLegendKey val="0"/>
          <c:showVal val="0"/>
          <c:showCatName val="0"/>
          <c:showSerName val="0"/>
          <c:showPercent val="0"/>
          <c:showBubbleSize val="0"/>
        </c:dLbls>
        <c:gapWidth val="150"/>
        <c:overlap val="100"/>
        <c:axId val="681140607"/>
        <c:axId val="681141087"/>
      </c:barChart>
      <c:catAx>
        <c:axId val="68114060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141087"/>
        <c:crosses val="autoZero"/>
        <c:auto val="1"/>
        <c:lblAlgn val="ctr"/>
        <c:lblOffset val="100"/>
        <c:noMultiLvlLbl val="0"/>
      </c:catAx>
      <c:valAx>
        <c:axId val="681141087"/>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140607"/>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D0902D1413430BA40288814A40CD09"/>
        <w:category>
          <w:name w:val="General"/>
          <w:gallery w:val="placeholder"/>
        </w:category>
        <w:types>
          <w:type w:val="bbPlcHdr"/>
        </w:types>
        <w:behaviors>
          <w:behavior w:val="content"/>
        </w:behaviors>
        <w:guid w:val="{99D0E483-D9BA-4470-9F08-53298050DD6D}"/>
      </w:docPartPr>
      <w:docPartBody>
        <w:p w:rsidR="000C58EE" w:rsidRDefault="00D03ECD" w:rsidP="00D03ECD">
          <w:pPr>
            <w:pStyle w:val="A0D0902D1413430BA40288814A40CD0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CD"/>
    <w:rsid w:val="000C58EE"/>
    <w:rsid w:val="00266066"/>
    <w:rsid w:val="003B4D31"/>
    <w:rsid w:val="0057237F"/>
    <w:rsid w:val="006B1B46"/>
    <w:rsid w:val="00867A48"/>
    <w:rsid w:val="00D03ECD"/>
    <w:rsid w:val="00F45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D0902D1413430BA40288814A40CD09">
    <w:name w:val="A0D0902D1413430BA40288814A40CD09"/>
    <w:rsid w:val="00D03E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7dbaebd8af907585e2b5918e46a69239">
  <xsd:schema xmlns:xsd="http://www.w3.org/2001/XMLSchema" xmlns:xs="http://www.w3.org/2001/XMLSchema" xmlns:p="http://schemas.microsoft.com/office/2006/metadata/properties" xmlns:ns3="ccfc14db-0f45-423b-b2f5-752f8f8a0ada" targetNamespace="http://schemas.microsoft.com/office/2006/metadata/properties" ma:root="true" ma:fieldsID="360bf324589e00e4d64599df0a5e2ed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7ABC4CE4-1C1A-4639-BF71-DA4319E9A781}">
  <ds:schemaRefs>
    <ds:schemaRef ds:uri="http://schemas.openxmlformats.org/officeDocument/2006/bibliography"/>
  </ds:schemaRefs>
</ds:datastoreItem>
</file>

<file path=customXml/itemProps2.xml><?xml version="1.0" encoding="utf-8"?>
<ds:datastoreItem xmlns:ds="http://schemas.openxmlformats.org/officeDocument/2006/customXml" ds:itemID="{38629C4C-AAD6-4A2A-838A-C8ED9DE9B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C11923-646B-4639-8FC6-864453D3DDEE}">
  <ds:schemaRefs>
    <ds:schemaRef ds:uri="http://schemas.microsoft.com/sharepoint/v3/contenttype/forms"/>
  </ds:schemaRefs>
</ds:datastoreItem>
</file>

<file path=customXml/itemProps4.xml><?xml version="1.0" encoding="utf-8"?>
<ds:datastoreItem xmlns:ds="http://schemas.openxmlformats.org/officeDocument/2006/customXml" ds:itemID="{49B1E398-49E1-4099-AA3E-AA5E73031271}">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2842</Words>
  <Characters>16830</Characters>
  <Application>Microsoft Office Word</Application>
  <DocSecurity>0</DocSecurity>
  <Lines>990</Lines>
  <Paragraphs>185</Paragraphs>
  <ScaleCrop>false</ScaleCrop>
  <HeadingPairs>
    <vt:vector size="2" baseType="variant">
      <vt:variant>
        <vt:lpstr>Title</vt:lpstr>
      </vt:variant>
      <vt:variant>
        <vt:i4>1</vt:i4>
      </vt:variant>
    </vt:vector>
  </HeadingPairs>
  <TitlesOfParts>
    <vt:vector size="1" baseType="lpstr">
      <vt:lpstr>Smart Home IoT Security Awareness and Vulnerability Analysis</vt:lpstr>
    </vt:vector>
  </TitlesOfParts>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Home IoT Security Awareness and Vulnerability Analysis</dc:title>
  <dc:subject/>
  <dc:creator>Patryk Repetowski (2421737)</dc:creator>
  <cp:keywords/>
  <dc:description/>
  <cp:lastModifiedBy>Patryk Repetowski (2421737)</cp:lastModifiedBy>
  <cp:revision>2</cp:revision>
  <dcterms:created xsi:type="dcterms:W3CDTF">2026-03-17T19:35:00Z</dcterms:created>
  <dcterms:modified xsi:type="dcterms:W3CDTF">2026-03-17T19:35:00Z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