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C6E1B5" w14:textId="77777777" w:rsidR="006423EB" w:rsidRDefault="006423EB" w:rsidP="006423EB">
      <w:pPr>
        <w:jc w:val="center"/>
        <w:rPr>
          <w:rFonts w:ascii="Times New Roman" w:hAnsi="Times New Roman" w:cs="Times New Roman"/>
          <w:b/>
          <w:bCs/>
          <w:sz w:val="40"/>
          <w:szCs w:val="40"/>
        </w:rPr>
      </w:pPr>
    </w:p>
    <w:p w14:paraId="74449E00" w14:textId="77777777" w:rsidR="006423EB" w:rsidRDefault="006423EB" w:rsidP="006423EB">
      <w:pPr>
        <w:jc w:val="center"/>
        <w:rPr>
          <w:rFonts w:ascii="Times New Roman" w:hAnsi="Times New Roman" w:cs="Times New Roman"/>
          <w:b/>
          <w:bCs/>
          <w:sz w:val="40"/>
          <w:szCs w:val="40"/>
        </w:rPr>
      </w:pPr>
    </w:p>
    <w:p w14:paraId="30BB5191" w14:textId="77777777" w:rsidR="006423EB" w:rsidRDefault="006423EB" w:rsidP="006423EB">
      <w:pPr>
        <w:jc w:val="center"/>
        <w:rPr>
          <w:rFonts w:ascii="Times New Roman" w:hAnsi="Times New Roman" w:cs="Times New Roman"/>
          <w:b/>
          <w:bCs/>
          <w:sz w:val="40"/>
          <w:szCs w:val="40"/>
        </w:rPr>
      </w:pPr>
    </w:p>
    <w:p w14:paraId="15CA13A7" w14:textId="77777777" w:rsidR="006423EB" w:rsidRDefault="006423EB" w:rsidP="006423EB">
      <w:pPr>
        <w:jc w:val="center"/>
        <w:rPr>
          <w:rFonts w:ascii="Times New Roman" w:hAnsi="Times New Roman" w:cs="Times New Roman"/>
          <w:b/>
          <w:bCs/>
          <w:sz w:val="40"/>
          <w:szCs w:val="40"/>
        </w:rPr>
      </w:pPr>
    </w:p>
    <w:p w14:paraId="0D0C97D8" w14:textId="77777777" w:rsidR="006423EB" w:rsidRDefault="006423EB" w:rsidP="006423EB">
      <w:pPr>
        <w:jc w:val="center"/>
        <w:rPr>
          <w:rFonts w:ascii="Times New Roman" w:hAnsi="Times New Roman" w:cs="Times New Roman"/>
          <w:b/>
          <w:bCs/>
          <w:sz w:val="40"/>
          <w:szCs w:val="40"/>
        </w:rPr>
      </w:pPr>
    </w:p>
    <w:p w14:paraId="61734F0E" w14:textId="77777777" w:rsidR="006423EB" w:rsidRPr="006423EB" w:rsidRDefault="006423EB" w:rsidP="006423EB">
      <w:pPr>
        <w:jc w:val="center"/>
        <w:rPr>
          <w:rFonts w:ascii="Times New Roman" w:hAnsi="Times New Roman" w:cs="Times New Roman"/>
          <w:b/>
          <w:bCs/>
          <w:sz w:val="48"/>
          <w:szCs w:val="48"/>
        </w:rPr>
      </w:pPr>
    </w:p>
    <w:p w14:paraId="24C335CC" w14:textId="372A00F4" w:rsidR="001028F4" w:rsidRPr="006423EB" w:rsidRDefault="006423EB" w:rsidP="006423EB">
      <w:pPr>
        <w:jc w:val="center"/>
        <w:rPr>
          <w:rFonts w:ascii="Times New Roman" w:hAnsi="Times New Roman" w:cs="Times New Roman"/>
          <w:b/>
          <w:bCs/>
          <w:sz w:val="48"/>
          <w:szCs w:val="48"/>
        </w:rPr>
      </w:pPr>
      <w:r w:rsidRPr="006423EB">
        <w:rPr>
          <w:rFonts w:ascii="Times New Roman" w:hAnsi="Times New Roman" w:cs="Times New Roman"/>
          <w:b/>
          <w:bCs/>
          <w:sz w:val="48"/>
          <w:szCs w:val="48"/>
        </w:rPr>
        <w:t>Hotel Handbook</w:t>
      </w:r>
    </w:p>
    <w:p w14:paraId="52FB66F2" w14:textId="5738ED0A" w:rsidR="006423EB" w:rsidRPr="006423EB" w:rsidRDefault="006423EB" w:rsidP="006423EB">
      <w:pPr>
        <w:jc w:val="center"/>
        <w:rPr>
          <w:rFonts w:ascii="Times New Roman" w:hAnsi="Times New Roman" w:cs="Times New Roman"/>
          <w:b/>
          <w:bCs/>
          <w:sz w:val="36"/>
          <w:szCs w:val="36"/>
        </w:rPr>
      </w:pPr>
      <w:r w:rsidRPr="006423EB">
        <w:rPr>
          <w:rFonts w:ascii="Times New Roman" w:hAnsi="Times New Roman" w:cs="Times New Roman"/>
          <w:b/>
          <w:bCs/>
          <w:sz w:val="36"/>
          <w:szCs w:val="36"/>
        </w:rPr>
        <w:t xml:space="preserve">Syeda </w:t>
      </w:r>
      <w:proofErr w:type="spellStart"/>
      <w:r w:rsidRPr="006423EB">
        <w:rPr>
          <w:rFonts w:ascii="Times New Roman" w:hAnsi="Times New Roman" w:cs="Times New Roman"/>
          <w:b/>
          <w:bCs/>
          <w:sz w:val="36"/>
          <w:szCs w:val="36"/>
        </w:rPr>
        <w:t>Shafna</w:t>
      </w:r>
      <w:proofErr w:type="spellEnd"/>
      <w:r w:rsidRPr="006423EB">
        <w:rPr>
          <w:rFonts w:ascii="Times New Roman" w:hAnsi="Times New Roman" w:cs="Times New Roman"/>
          <w:b/>
          <w:bCs/>
          <w:sz w:val="36"/>
          <w:szCs w:val="36"/>
        </w:rPr>
        <w:t xml:space="preserve"> Begum</w:t>
      </w:r>
      <w:r w:rsidRPr="006423EB">
        <w:rPr>
          <w:rFonts w:ascii="Times New Roman" w:hAnsi="Times New Roman" w:cs="Times New Roman"/>
          <w:b/>
          <w:bCs/>
          <w:sz w:val="36"/>
          <w:szCs w:val="36"/>
        </w:rPr>
        <w:br/>
        <w:t>2128508</w:t>
      </w:r>
    </w:p>
    <w:p w14:paraId="5EF60BFD" w14:textId="11A92C0E" w:rsidR="00766BC5" w:rsidRPr="006423EB" w:rsidRDefault="001403C9" w:rsidP="006423EB">
      <w:pPr>
        <w:jc w:val="center"/>
        <w:rPr>
          <w:rFonts w:ascii="Times New Roman" w:hAnsi="Times New Roman" w:cs="Times New Roman"/>
          <w:b/>
          <w:bCs/>
          <w:sz w:val="36"/>
          <w:szCs w:val="36"/>
        </w:rPr>
      </w:pPr>
      <w:r w:rsidRPr="006423EB">
        <w:rPr>
          <w:rFonts w:ascii="Times New Roman" w:hAnsi="Times New Roman" w:cs="Times New Roman"/>
          <w:b/>
          <w:bCs/>
          <w:sz w:val="36"/>
          <w:szCs w:val="36"/>
        </w:rPr>
        <w:t>Cultural Awareness</w:t>
      </w:r>
    </w:p>
    <w:p w14:paraId="739D0618" w14:textId="04FDCE20" w:rsidR="00766BC5" w:rsidRPr="006423EB" w:rsidRDefault="001403C9" w:rsidP="006423EB">
      <w:pPr>
        <w:jc w:val="center"/>
        <w:rPr>
          <w:rFonts w:ascii="Times New Roman" w:hAnsi="Times New Roman" w:cs="Times New Roman"/>
          <w:b/>
          <w:bCs/>
          <w:sz w:val="36"/>
          <w:szCs w:val="36"/>
        </w:rPr>
      </w:pPr>
      <w:r w:rsidRPr="006423EB">
        <w:rPr>
          <w:rFonts w:ascii="Times New Roman" w:hAnsi="Times New Roman" w:cs="Times New Roman"/>
          <w:b/>
          <w:bCs/>
          <w:sz w:val="36"/>
          <w:szCs w:val="36"/>
        </w:rPr>
        <w:t>BMIH5003</w:t>
      </w:r>
    </w:p>
    <w:p w14:paraId="4364CE6A" w14:textId="4843B6DC" w:rsidR="00766BC5" w:rsidRPr="006423EB" w:rsidRDefault="006423EB" w:rsidP="006423EB">
      <w:pPr>
        <w:jc w:val="center"/>
        <w:rPr>
          <w:rFonts w:ascii="Times New Roman" w:hAnsi="Times New Roman" w:cs="Times New Roman"/>
          <w:sz w:val="32"/>
          <w:szCs w:val="32"/>
        </w:rPr>
      </w:pPr>
      <w:r w:rsidRPr="006423EB">
        <w:rPr>
          <w:rFonts w:ascii="Times New Roman" w:hAnsi="Times New Roman" w:cs="Times New Roman"/>
          <w:b/>
          <w:bCs/>
          <w:sz w:val="36"/>
          <w:szCs w:val="36"/>
        </w:rPr>
        <w:t>Rodrigo Aguilera</w:t>
      </w:r>
    </w:p>
    <w:p w14:paraId="3E0AB065" w14:textId="77777777" w:rsidR="00766BC5" w:rsidRDefault="00766BC5">
      <w:pPr>
        <w:rPr>
          <w:rFonts w:ascii="Times New Roman" w:hAnsi="Times New Roman" w:cs="Times New Roman"/>
          <w:sz w:val="24"/>
          <w:szCs w:val="24"/>
        </w:rPr>
      </w:pPr>
    </w:p>
    <w:p w14:paraId="075DFFB1" w14:textId="77777777" w:rsidR="00766BC5" w:rsidRDefault="00766BC5">
      <w:pPr>
        <w:rPr>
          <w:rFonts w:ascii="Times New Roman" w:hAnsi="Times New Roman" w:cs="Times New Roman"/>
          <w:sz w:val="24"/>
          <w:szCs w:val="24"/>
        </w:rPr>
      </w:pPr>
    </w:p>
    <w:p w14:paraId="3B1E6263" w14:textId="77777777" w:rsidR="00766BC5" w:rsidRDefault="00766BC5">
      <w:pPr>
        <w:rPr>
          <w:rFonts w:ascii="Times New Roman" w:hAnsi="Times New Roman" w:cs="Times New Roman"/>
          <w:sz w:val="24"/>
          <w:szCs w:val="24"/>
        </w:rPr>
      </w:pPr>
    </w:p>
    <w:p w14:paraId="05BCE8C8" w14:textId="77777777" w:rsidR="00766BC5" w:rsidRDefault="00766BC5">
      <w:pPr>
        <w:rPr>
          <w:rFonts w:ascii="Times New Roman" w:hAnsi="Times New Roman" w:cs="Times New Roman"/>
          <w:sz w:val="24"/>
          <w:szCs w:val="24"/>
        </w:rPr>
      </w:pPr>
    </w:p>
    <w:p w14:paraId="5FABEE69" w14:textId="77777777" w:rsidR="00766BC5" w:rsidRDefault="00766BC5">
      <w:pPr>
        <w:rPr>
          <w:rFonts w:ascii="Times New Roman" w:hAnsi="Times New Roman" w:cs="Times New Roman"/>
          <w:sz w:val="24"/>
          <w:szCs w:val="24"/>
        </w:rPr>
      </w:pPr>
    </w:p>
    <w:p w14:paraId="532F9FA8" w14:textId="77777777" w:rsidR="00766BC5" w:rsidRDefault="00766BC5">
      <w:pPr>
        <w:rPr>
          <w:rFonts w:ascii="Times New Roman" w:hAnsi="Times New Roman" w:cs="Times New Roman"/>
          <w:sz w:val="24"/>
          <w:szCs w:val="24"/>
        </w:rPr>
      </w:pPr>
    </w:p>
    <w:p w14:paraId="362227C3" w14:textId="77777777" w:rsidR="00766BC5" w:rsidRDefault="00766BC5">
      <w:pPr>
        <w:rPr>
          <w:rFonts w:ascii="Times New Roman" w:hAnsi="Times New Roman" w:cs="Times New Roman"/>
          <w:sz w:val="24"/>
          <w:szCs w:val="24"/>
        </w:rPr>
      </w:pPr>
    </w:p>
    <w:p w14:paraId="08EDAB6E" w14:textId="77777777" w:rsidR="00766BC5" w:rsidRDefault="00766BC5">
      <w:pPr>
        <w:rPr>
          <w:rFonts w:ascii="Times New Roman" w:hAnsi="Times New Roman" w:cs="Times New Roman"/>
          <w:sz w:val="24"/>
          <w:szCs w:val="24"/>
        </w:rPr>
      </w:pPr>
    </w:p>
    <w:p w14:paraId="583E53DA" w14:textId="77777777" w:rsidR="00766BC5" w:rsidRDefault="00766BC5">
      <w:pPr>
        <w:rPr>
          <w:rFonts w:ascii="Times New Roman" w:hAnsi="Times New Roman" w:cs="Times New Roman"/>
          <w:sz w:val="24"/>
          <w:szCs w:val="24"/>
        </w:rPr>
      </w:pPr>
    </w:p>
    <w:p w14:paraId="74E7CE4F" w14:textId="77777777" w:rsidR="00766BC5" w:rsidRDefault="00766BC5">
      <w:pPr>
        <w:rPr>
          <w:rFonts w:ascii="Times New Roman" w:hAnsi="Times New Roman" w:cs="Times New Roman"/>
          <w:sz w:val="24"/>
          <w:szCs w:val="24"/>
        </w:rPr>
      </w:pPr>
    </w:p>
    <w:p w14:paraId="1D36F62A" w14:textId="77777777" w:rsidR="005C7149" w:rsidRPr="001403C9" w:rsidRDefault="005C7149" w:rsidP="001403C9">
      <w:pPr>
        <w:pStyle w:val="Heading1"/>
      </w:pPr>
      <w:bookmarkStart w:id="0" w:name="_Toc137820531"/>
      <w:r w:rsidRPr="001403C9">
        <w:lastRenderedPageBreak/>
        <w:t>Executive Summary</w:t>
      </w:r>
      <w:bookmarkEnd w:id="0"/>
    </w:p>
    <w:p w14:paraId="07B8C431" w14:textId="77777777" w:rsidR="00B129B2" w:rsidRDefault="00CB7680" w:rsidP="00991F17">
      <w:pPr>
        <w:spacing w:line="360" w:lineRule="auto"/>
        <w:jc w:val="both"/>
        <w:rPr>
          <w:rFonts w:ascii="Times New Roman" w:hAnsi="Times New Roman" w:cs="Times New Roman"/>
          <w:sz w:val="24"/>
          <w:szCs w:val="24"/>
        </w:rPr>
      </w:pPr>
      <w:r w:rsidRPr="00991F17">
        <w:rPr>
          <w:rFonts w:ascii="Times New Roman" w:hAnsi="Times New Roman" w:cs="Times New Roman"/>
          <w:sz w:val="24"/>
          <w:szCs w:val="24"/>
        </w:rPr>
        <w:t xml:space="preserve">The hotel industry all over the world is working on customer growth through their business strategies in various ways. One of the main reasons for this is that the hotel industry mainly operates through customer satisfaction and building connections with customers. Hotels serve international guests differently according to their culture. Because there is a difference between the domestic culture and the foreign culture, it </w:t>
      </w:r>
      <w:r w:rsidR="00474040">
        <w:rPr>
          <w:rFonts w:ascii="Times New Roman" w:hAnsi="Times New Roman" w:cs="Times New Roman"/>
          <w:sz w:val="24"/>
          <w:szCs w:val="24"/>
        </w:rPr>
        <w:t>can</w:t>
      </w:r>
      <w:r w:rsidR="00474040" w:rsidRPr="00991F17">
        <w:rPr>
          <w:rFonts w:ascii="Times New Roman" w:hAnsi="Times New Roman" w:cs="Times New Roman"/>
          <w:sz w:val="24"/>
          <w:szCs w:val="24"/>
        </w:rPr>
        <w:t>not</w:t>
      </w:r>
      <w:r w:rsidRPr="00991F17">
        <w:rPr>
          <w:rFonts w:ascii="Times New Roman" w:hAnsi="Times New Roman" w:cs="Times New Roman"/>
          <w:sz w:val="24"/>
          <w:szCs w:val="24"/>
        </w:rPr>
        <w:t xml:space="preserve"> appeal to the customers. In this case, the employees in the hotels try to conduct their activities with sufficient respect and awareness according to the incoming guest culture. In this report we will discuss how hotel employees can take necessary steps in different situations according to the cultural variations of their guests. </w:t>
      </w:r>
    </w:p>
    <w:p w14:paraId="3B22D7E6" w14:textId="79A6B53D" w:rsidR="00766BC5" w:rsidRPr="00991F17" w:rsidRDefault="00CB7680" w:rsidP="00991F17">
      <w:pPr>
        <w:spacing w:line="360" w:lineRule="auto"/>
        <w:jc w:val="both"/>
        <w:rPr>
          <w:rFonts w:ascii="Times New Roman" w:hAnsi="Times New Roman" w:cs="Times New Roman"/>
          <w:sz w:val="24"/>
          <w:szCs w:val="24"/>
        </w:rPr>
      </w:pPr>
      <w:r w:rsidRPr="00991F17">
        <w:rPr>
          <w:rFonts w:ascii="Times New Roman" w:hAnsi="Times New Roman" w:cs="Times New Roman"/>
          <w:sz w:val="24"/>
          <w:szCs w:val="24"/>
        </w:rPr>
        <w:t xml:space="preserve">This report will mention the do's and don'ts of hotel employees regarding guests from </w:t>
      </w:r>
      <w:r w:rsidR="00B129B2">
        <w:rPr>
          <w:rFonts w:ascii="Times New Roman" w:hAnsi="Times New Roman" w:cs="Times New Roman"/>
          <w:sz w:val="24"/>
          <w:szCs w:val="24"/>
        </w:rPr>
        <w:t>French and English</w:t>
      </w:r>
      <w:r w:rsidRPr="00991F17">
        <w:rPr>
          <w:rFonts w:ascii="Times New Roman" w:hAnsi="Times New Roman" w:cs="Times New Roman"/>
          <w:sz w:val="24"/>
          <w:szCs w:val="24"/>
        </w:rPr>
        <w:t xml:space="preserve"> cultures. Culture is a very sensitive subject. Failure to understand the importance of culture can lead to loss of the organization. With the help of various cross-cultural theories and models, we will discuss in this report what hotel management should do. This report will discuss the necessary steps based on the citizens of France</w:t>
      </w:r>
      <w:r w:rsidR="00B129B2">
        <w:rPr>
          <w:rFonts w:ascii="Times New Roman" w:hAnsi="Times New Roman" w:cs="Times New Roman"/>
          <w:sz w:val="24"/>
          <w:szCs w:val="24"/>
        </w:rPr>
        <w:t xml:space="preserve"> and United Kingdom</w:t>
      </w:r>
      <w:r w:rsidRPr="00991F17">
        <w:rPr>
          <w:rFonts w:ascii="Times New Roman" w:hAnsi="Times New Roman" w:cs="Times New Roman"/>
          <w:sz w:val="24"/>
          <w:szCs w:val="24"/>
        </w:rPr>
        <w:t xml:space="preserve">. Although we are talking about French citizens here, the point is to conduct activities with respect for all cultures. </w:t>
      </w:r>
      <w:r w:rsidR="005C7149" w:rsidRPr="00991F17">
        <w:rPr>
          <w:rFonts w:ascii="Times New Roman" w:hAnsi="Times New Roman" w:cs="Times New Roman"/>
          <w:sz w:val="24"/>
          <w:szCs w:val="24"/>
        </w:rPr>
        <w:t xml:space="preserve">Finally, a table of "dos and don'ts" is presented, serving as a briefing document for staff to enhance their understanding and service delivery to French </w:t>
      </w:r>
      <w:r w:rsidR="00B129B2">
        <w:rPr>
          <w:rFonts w:ascii="Times New Roman" w:hAnsi="Times New Roman" w:cs="Times New Roman"/>
          <w:sz w:val="24"/>
          <w:szCs w:val="24"/>
        </w:rPr>
        <w:t xml:space="preserve">and English </w:t>
      </w:r>
      <w:r w:rsidR="005C7149" w:rsidRPr="00991F17">
        <w:rPr>
          <w:rFonts w:ascii="Times New Roman" w:hAnsi="Times New Roman" w:cs="Times New Roman"/>
          <w:sz w:val="24"/>
          <w:szCs w:val="24"/>
        </w:rPr>
        <w:t>guests.</w:t>
      </w:r>
    </w:p>
    <w:p w14:paraId="111A93DC" w14:textId="77777777" w:rsidR="00766BC5" w:rsidRPr="00991F17" w:rsidRDefault="00766BC5" w:rsidP="00991F17">
      <w:pPr>
        <w:spacing w:line="360" w:lineRule="auto"/>
        <w:jc w:val="both"/>
        <w:rPr>
          <w:rFonts w:ascii="Times New Roman" w:hAnsi="Times New Roman" w:cs="Times New Roman"/>
          <w:sz w:val="24"/>
          <w:szCs w:val="24"/>
        </w:rPr>
      </w:pPr>
    </w:p>
    <w:p w14:paraId="791CDFA2" w14:textId="77777777" w:rsidR="00766BC5" w:rsidRPr="00991F17" w:rsidRDefault="00766BC5" w:rsidP="00991F17">
      <w:pPr>
        <w:spacing w:line="360" w:lineRule="auto"/>
        <w:jc w:val="both"/>
        <w:rPr>
          <w:rFonts w:ascii="Times New Roman" w:hAnsi="Times New Roman" w:cs="Times New Roman"/>
          <w:sz w:val="24"/>
          <w:szCs w:val="24"/>
        </w:rPr>
      </w:pPr>
    </w:p>
    <w:p w14:paraId="4B20F96F" w14:textId="77777777" w:rsidR="00766BC5" w:rsidRPr="00991F17" w:rsidRDefault="00766BC5" w:rsidP="00991F17">
      <w:pPr>
        <w:spacing w:line="360" w:lineRule="auto"/>
        <w:jc w:val="both"/>
        <w:rPr>
          <w:rFonts w:ascii="Times New Roman" w:hAnsi="Times New Roman" w:cs="Times New Roman"/>
          <w:sz w:val="24"/>
          <w:szCs w:val="24"/>
        </w:rPr>
      </w:pPr>
    </w:p>
    <w:p w14:paraId="713D062D" w14:textId="77777777" w:rsidR="00766BC5" w:rsidRPr="00991F17" w:rsidRDefault="00766BC5" w:rsidP="00991F17">
      <w:pPr>
        <w:spacing w:line="360" w:lineRule="auto"/>
        <w:jc w:val="both"/>
        <w:rPr>
          <w:rFonts w:ascii="Times New Roman" w:hAnsi="Times New Roman" w:cs="Times New Roman"/>
          <w:sz w:val="24"/>
          <w:szCs w:val="24"/>
        </w:rPr>
      </w:pPr>
    </w:p>
    <w:p w14:paraId="4F1ED773" w14:textId="77777777" w:rsidR="00766BC5" w:rsidRPr="00991F17" w:rsidRDefault="00766BC5" w:rsidP="00991F17">
      <w:pPr>
        <w:spacing w:line="360" w:lineRule="auto"/>
        <w:jc w:val="both"/>
        <w:rPr>
          <w:rFonts w:ascii="Times New Roman" w:hAnsi="Times New Roman" w:cs="Times New Roman"/>
          <w:sz w:val="24"/>
          <w:szCs w:val="24"/>
        </w:rPr>
      </w:pPr>
    </w:p>
    <w:p w14:paraId="3B0D78F5" w14:textId="77777777" w:rsidR="00766BC5" w:rsidRPr="00991F17" w:rsidRDefault="00766BC5" w:rsidP="00991F17">
      <w:pPr>
        <w:spacing w:line="360" w:lineRule="auto"/>
        <w:jc w:val="both"/>
        <w:rPr>
          <w:rFonts w:ascii="Times New Roman" w:hAnsi="Times New Roman" w:cs="Times New Roman"/>
          <w:sz w:val="24"/>
          <w:szCs w:val="24"/>
        </w:rPr>
      </w:pPr>
    </w:p>
    <w:p w14:paraId="2C8C113B" w14:textId="77777777" w:rsidR="00766BC5" w:rsidRPr="00991F17" w:rsidRDefault="00766BC5" w:rsidP="00991F17">
      <w:pPr>
        <w:spacing w:line="360" w:lineRule="auto"/>
        <w:jc w:val="both"/>
        <w:rPr>
          <w:rFonts w:ascii="Times New Roman" w:hAnsi="Times New Roman" w:cs="Times New Roman"/>
          <w:sz w:val="24"/>
          <w:szCs w:val="24"/>
        </w:rPr>
      </w:pPr>
    </w:p>
    <w:p w14:paraId="3AC8007C" w14:textId="77777777" w:rsidR="00766BC5" w:rsidRPr="00991F17" w:rsidRDefault="00766BC5" w:rsidP="00991F17">
      <w:pPr>
        <w:spacing w:line="360" w:lineRule="auto"/>
        <w:jc w:val="both"/>
        <w:rPr>
          <w:rFonts w:ascii="Times New Roman" w:hAnsi="Times New Roman" w:cs="Times New Roman"/>
          <w:sz w:val="24"/>
          <w:szCs w:val="24"/>
        </w:rPr>
      </w:pPr>
    </w:p>
    <w:p w14:paraId="6BBFB11F" w14:textId="77777777" w:rsidR="00766BC5" w:rsidRPr="00991F17" w:rsidRDefault="00766BC5" w:rsidP="00991F17">
      <w:pPr>
        <w:spacing w:line="360" w:lineRule="auto"/>
        <w:jc w:val="both"/>
        <w:rPr>
          <w:rFonts w:ascii="Times New Roman" w:hAnsi="Times New Roman" w:cs="Times New Roman"/>
          <w:sz w:val="24"/>
          <w:szCs w:val="24"/>
        </w:rPr>
      </w:pPr>
    </w:p>
    <w:p w14:paraId="7621FA63" w14:textId="77777777" w:rsidR="00766BC5" w:rsidRDefault="00766BC5" w:rsidP="00991F17">
      <w:pPr>
        <w:spacing w:line="360" w:lineRule="auto"/>
        <w:jc w:val="both"/>
        <w:rPr>
          <w:rFonts w:ascii="Times New Roman" w:hAnsi="Times New Roman" w:cs="Times New Roman"/>
          <w:sz w:val="24"/>
          <w:szCs w:val="24"/>
        </w:rPr>
      </w:pPr>
    </w:p>
    <w:sdt>
      <w:sdtPr>
        <w:rPr>
          <w:rFonts w:asciiTheme="minorHAnsi" w:eastAsiaTheme="minorHAnsi" w:hAnsiTheme="minorHAnsi" w:cstheme="minorBidi"/>
          <w:color w:val="auto"/>
          <w:kern w:val="2"/>
          <w:sz w:val="22"/>
          <w:szCs w:val="22"/>
          <w14:ligatures w14:val="standardContextual"/>
        </w:rPr>
        <w:id w:val="-1560548510"/>
        <w:docPartObj>
          <w:docPartGallery w:val="Table of Contents"/>
          <w:docPartUnique/>
        </w:docPartObj>
      </w:sdtPr>
      <w:sdtEndPr>
        <w:rPr>
          <w:b/>
          <w:bCs/>
          <w:noProof/>
        </w:rPr>
      </w:sdtEndPr>
      <w:sdtContent>
        <w:p w14:paraId="509B7ADF" w14:textId="4FDFA308" w:rsidR="00DD5DB2" w:rsidRPr="00DD5DB2" w:rsidRDefault="00DD5DB2" w:rsidP="00DD5DB2">
          <w:pPr>
            <w:pStyle w:val="TOCHeading"/>
            <w:jc w:val="center"/>
            <w:rPr>
              <w:rStyle w:val="Heading1Char"/>
            </w:rPr>
          </w:pPr>
          <w:r w:rsidRPr="00DD5DB2">
            <w:rPr>
              <w:rStyle w:val="Heading1Char"/>
            </w:rPr>
            <w:t>Table of Contents</w:t>
          </w:r>
        </w:p>
        <w:p w14:paraId="559AB581" w14:textId="77777777" w:rsidR="00DD5DB2" w:rsidRPr="00DD5DB2" w:rsidRDefault="00DD5DB2" w:rsidP="00DD5DB2">
          <w:pPr>
            <w:rPr>
              <w:rFonts w:ascii="Times New Roman" w:hAnsi="Times New Roman" w:cs="Times New Roman"/>
            </w:rPr>
          </w:pPr>
        </w:p>
        <w:p w14:paraId="4005A59E" w14:textId="7E3E94F0" w:rsidR="00542D61" w:rsidRDefault="00DD5DB2">
          <w:pPr>
            <w:pStyle w:val="TOC1"/>
            <w:tabs>
              <w:tab w:val="right" w:leader="dot" w:pos="9350"/>
            </w:tabs>
            <w:rPr>
              <w:rFonts w:eastAsiaTheme="minorEastAsia"/>
              <w:noProof/>
            </w:rPr>
          </w:pPr>
          <w:r w:rsidRPr="00DD5DB2">
            <w:rPr>
              <w:rFonts w:ascii="Times New Roman" w:hAnsi="Times New Roman" w:cs="Times New Roman"/>
            </w:rPr>
            <w:fldChar w:fldCharType="begin"/>
          </w:r>
          <w:r w:rsidRPr="00DD5DB2">
            <w:rPr>
              <w:rFonts w:ascii="Times New Roman" w:hAnsi="Times New Roman" w:cs="Times New Roman"/>
            </w:rPr>
            <w:instrText xml:space="preserve"> TOC \o "1-3" \h \z \u </w:instrText>
          </w:r>
          <w:r w:rsidRPr="00DD5DB2">
            <w:rPr>
              <w:rFonts w:ascii="Times New Roman" w:hAnsi="Times New Roman" w:cs="Times New Roman"/>
            </w:rPr>
            <w:fldChar w:fldCharType="separate"/>
          </w:r>
          <w:hyperlink w:anchor="_Toc137820531" w:history="1">
            <w:r w:rsidR="00542D61" w:rsidRPr="00316D92">
              <w:rPr>
                <w:rStyle w:val="Hyperlink"/>
                <w:noProof/>
              </w:rPr>
              <w:t>Executive Summary</w:t>
            </w:r>
            <w:r w:rsidR="00542D61">
              <w:rPr>
                <w:noProof/>
                <w:webHidden/>
              </w:rPr>
              <w:tab/>
            </w:r>
            <w:r w:rsidR="00542D61">
              <w:rPr>
                <w:noProof/>
                <w:webHidden/>
              </w:rPr>
              <w:fldChar w:fldCharType="begin"/>
            </w:r>
            <w:r w:rsidR="00542D61">
              <w:rPr>
                <w:noProof/>
                <w:webHidden/>
              </w:rPr>
              <w:instrText xml:space="preserve"> PAGEREF _Toc137820531 \h </w:instrText>
            </w:r>
            <w:r w:rsidR="00542D61">
              <w:rPr>
                <w:noProof/>
                <w:webHidden/>
              </w:rPr>
            </w:r>
            <w:r w:rsidR="00542D61">
              <w:rPr>
                <w:noProof/>
                <w:webHidden/>
              </w:rPr>
              <w:fldChar w:fldCharType="separate"/>
            </w:r>
            <w:r w:rsidR="00542D61">
              <w:rPr>
                <w:noProof/>
                <w:webHidden/>
              </w:rPr>
              <w:t>2</w:t>
            </w:r>
            <w:r w:rsidR="00542D61">
              <w:rPr>
                <w:noProof/>
                <w:webHidden/>
              </w:rPr>
              <w:fldChar w:fldCharType="end"/>
            </w:r>
          </w:hyperlink>
        </w:p>
        <w:p w14:paraId="33AF6B5A" w14:textId="4E15DFF2" w:rsidR="00542D61" w:rsidRDefault="009775BF">
          <w:pPr>
            <w:pStyle w:val="TOC1"/>
            <w:tabs>
              <w:tab w:val="right" w:leader="dot" w:pos="9350"/>
            </w:tabs>
            <w:rPr>
              <w:rFonts w:eastAsiaTheme="minorEastAsia"/>
              <w:noProof/>
            </w:rPr>
          </w:pPr>
          <w:hyperlink w:anchor="_Toc137820532" w:history="1">
            <w:r w:rsidR="00542D61" w:rsidRPr="00316D92">
              <w:rPr>
                <w:rStyle w:val="Hyperlink"/>
                <w:noProof/>
              </w:rPr>
              <w:t>Introduction</w:t>
            </w:r>
            <w:r w:rsidR="00542D61">
              <w:rPr>
                <w:noProof/>
                <w:webHidden/>
              </w:rPr>
              <w:tab/>
            </w:r>
            <w:r w:rsidR="00542D61">
              <w:rPr>
                <w:noProof/>
                <w:webHidden/>
              </w:rPr>
              <w:fldChar w:fldCharType="begin"/>
            </w:r>
            <w:r w:rsidR="00542D61">
              <w:rPr>
                <w:noProof/>
                <w:webHidden/>
              </w:rPr>
              <w:instrText xml:space="preserve"> PAGEREF _Toc137820532 \h </w:instrText>
            </w:r>
            <w:r w:rsidR="00542D61">
              <w:rPr>
                <w:noProof/>
                <w:webHidden/>
              </w:rPr>
            </w:r>
            <w:r w:rsidR="00542D61">
              <w:rPr>
                <w:noProof/>
                <w:webHidden/>
              </w:rPr>
              <w:fldChar w:fldCharType="separate"/>
            </w:r>
            <w:r w:rsidR="00542D61">
              <w:rPr>
                <w:noProof/>
                <w:webHidden/>
              </w:rPr>
              <w:t>4</w:t>
            </w:r>
            <w:r w:rsidR="00542D61">
              <w:rPr>
                <w:noProof/>
                <w:webHidden/>
              </w:rPr>
              <w:fldChar w:fldCharType="end"/>
            </w:r>
          </w:hyperlink>
        </w:p>
        <w:p w14:paraId="6BB62413" w14:textId="481AF499" w:rsidR="00542D61" w:rsidRDefault="009775BF">
          <w:pPr>
            <w:pStyle w:val="TOC1"/>
            <w:tabs>
              <w:tab w:val="right" w:leader="dot" w:pos="9350"/>
            </w:tabs>
            <w:rPr>
              <w:rFonts w:eastAsiaTheme="minorEastAsia"/>
              <w:noProof/>
            </w:rPr>
          </w:pPr>
          <w:hyperlink w:anchor="_Toc137820533" w:history="1">
            <w:r w:rsidR="00542D61" w:rsidRPr="00316D92">
              <w:rPr>
                <w:rStyle w:val="Hyperlink"/>
                <w:noProof/>
              </w:rPr>
              <w:t>Cultural Intelligence</w:t>
            </w:r>
            <w:r w:rsidR="00542D61">
              <w:rPr>
                <w:noProof/>
                <w:webHidden/>
              </w:rPr>
              <w:tab/>
            </w:r>
            <w:r w:rsidR="00542D61">
              <w:rPr>
                <w:noProof/>
                <w:webHidden/>
              </w:rPr>
              <w:fldChar w:fldCharType="begin"/>
            </w:r>
            <w:r w:rsidR="00542D61">
              <w:rPr>
                <w:noProof/>
                <w:webHidden/>
              </w:rPr>
              <w:instrText xml:space="preserve"> PAGEREF _Toc137820533 \h </w:instrText>
            </w:r>
            <w:r w:rsidR="00542D61">
              <w:rPr>
                <w:noProof/>
                <w:webHidden/>
              </w:rPr>
            </w:r>
            <w:r w:rsidR="00542D61">
              <w:rPr>
                <w:noProof/>
                <w:webHidden/>
              </w:rPr>
              <w:fldChar w:fldCharType="separate"/>
            </w:r>
            <w:r w:rsidR="00542D61">
              <w:rPr>
                <w:noProof/>
                <w:webHidden/>
              </w:rPr>
              <w:t>4</w:t>
            </w:r>
            <w:r w:rsidR="00542D61">
              <w:rPr>
                <w:noProof/>
                <w:webHidden/>
              </w:rPr>
              <w:fldChar w:fldCharType="end"/>
            </w:r>
          </w:hyperlink>
        </w:p>
        <w:p w14:paraId="4592D893" w14:textId="07C28391" w:rsidR="00542D61" w:rsidRDefault="009775BF">
          <w:pPr>
            <w:pStyle w:val="TOC1"/>
            <w:tabs>
              <w:tab w:val="right" w:leader="dot" w:pos="9350"/>
            </w:tabs>
            <w:rPr>
              <w:rFonts w:eastAsiaTheme="minorEastAsia"/>
              <w:noProof/>
            </w:rPr>
          </w:pPr>
          <w:hyperlink w:anchor="_Toc137820534" w:history="1">
            <w:r w:rsidR="00542D61" w:rsidRPr="00316D92">
              <w:rPr>
                <w:rStyle w:val="Hyperlink"/>
                <w:noProof/>
              </w:rPr>
              <w:t>Cultural Intelligence is Important for Hotel Staff</w:t>
            </w:r>
            <w:r w:rsidR="00542D61">
              <w:rPr>
                <w:noProof/>
                <w:webHidden/>
              </w:rPr>
              <w:tab/>
            </w:r>
            <w:r w:rsidR="00542D61">
              <w:rPr>
                <w:noProof/>
                <w:webHidden/>
              </w:rPr>
              <w:fldChar w:fldCharType="begin"/>
            </w:r>
            <w:r w:rsidR="00542D61">
              <w:rPr>
                <w:noProof/>
                <w:webHidden/>
              </w:rPr>
              <w:instrText xml:space="preserve"> PAGEREF _Toc137820534 \h </w:instrText>
            </w:r>
            <w:r w:rsidR="00542D61">
              <w:rPr>
                <w:noProof/>
                <w:webHidden/>
              </w:rPr>
            </w:r>
            <w:r w:rsidR="00542D61">
              <w:rPr>
                <w:noProof/>
                <w:webHidden/>
              </w:rPr>
              <w:fldChar w:fldCharType="separate"/>
            </w:r>
            <w:r w:rsidR="00542D61">
              <w:rPr>
                <w:noProof/>
                <w:webHidden/>
              </w:rPr>
              <w:t>4</w:t>
            </w:r>
            <w:r w:rsidR="00542D61">
              <w:rPr>
                <w:noProof/>
                <w:webHidden/>
              </w:rPr>
              <w:fldChar w:fldCharType="end"/>
            </w:r>
          </w:hyperlink>
        </w:p>
        <w:p w14:paraId="56082FE7" w14:textId="61518C95" w:rsidR="00542D61" w:rsidRDefault="009775BF">
          <w:pPr>
            <w:pStyle w:val="TOC1"/>
            <w:tabs>
              <w:tab w:val="right" w:leader="dot" w:pos="9350"/>
            </w:tabs>
            <w:rPr>
              <w:rFonts w:eastAsiaTheme="minorEastAsia"/>
              <w:noProof/>
            </w:rPr>
          </w:pPr>
          <w:hyperlink w:anchor="_Toc137820535" w:history="1">
            <w:r w:rsidR="00542D61" w:rsidRPr="00316D92">
              <w:rPr>
                <w:rStyle w:val="Hyperlink"/>
                <w:noProof/>
              </w:rPr>
              <w:t>Do's and Don'ts for Hotel Staff:.</w:t>
            </w:r>
            <w:r w:rsidR="00542D61">
              <w:rPr>
                <w:noProof/>
                <w:webHidden/>
              </w:rPr>
              <w:tab/>
            </w:r>
            <w:r w:rsidR="00542D61">
              <w:rPr>
                <w:noProof/>
                <w:webHidden/>
              </w:rPr>
              <w:fldChar w:fldCharType="begin"/>
            </w:r>
            <w:r w:rsidR="00542D61">
              <w:rPr>
                <w:noProof/>
                <w:webHidden/>
              </w:rPr>
              <w:instrText xml:space="preserve"> PAGEREF _Toc137820535 \h </w:instrText>
            </w:r>
            <w:r w:rsidR="00542D61">
              <w:rPr>
                <w:noProof/>
                <w:webHidden/>
              </w:rPr>
            </w:r>
            <w:r w:rsidR="00542D61">
              <w:rPr>
                <w:noProof/>
                <w:webHidden/>
              </w:rPr>
              <w:fldChar w:fldCharType="separate"/>
            </w:r>
            <w:r w:rsidR="00542D61">
              <w:rPr>
                <w:noProof/>
                <w:webHidden/>
              </w:rPr>
              <w:t>5</w:t>
            </w:r>
            <w:r w:rsidR="00542D61">
              <w:rPr>
                <w:noProof/>
                <w:webHidden/>
              </w:rPr>
              <w:fldChar w:fldCharType="end"/>
            </w:r>
          </w:hyperlink>
        </w:p>
        <w:p w14:paraId="13228777" w14:textId="66A76387" w:rsidR="00542D61" w:rsidRDefault="009775BF">
          <w:pPr>
            <w:pStyle w:val="TOC1"/>
            <w:tabs>
              <w:tab w:val="right" w:leader="dot" w:pos="9350"/>
            </w:tabs>
            <w:rPr>
              <w:rFonts w:eastAsiaTheme="minorEastAsia"/>
              <w:noProof/>
            </w:rPr>
          </w:pPr>
          <w:hyperlink w:anchor="_Toc137820537" w:history="1">
            <w:r w:rsidR="00542D61" w:rsidRPr="00316D92">
              <w:rPr>
                <w:rStyle w:val="Hyperlink"/>
                <w:noProof/>
              </w:rPr>
              <w:t>Recommendations</w:t>
            </w:r>
            <w:r w:rsidR="00542D61">
              <w:rPr>
                <w:noProof/>
                <w:webHidden/>
              </w:rPr>
              <w:tab/>
            </w:r>
            <w:r w:rsidR="00542D61">
              <w:rPr>
                <w:noProof/>
                <w:webHidden/>
              </w:rPr>
              <w:fldChar w:fldCharType="begin"/>
            </w:r>
            <w:r w:rsidR="00542D61">
              <w:rPr>
                <w:noProof/>
                <w:webHidden/>
              </w:rPr>
              <w:instrText xml:space="preserve"> PAGEREF _Toc137820537 \h </w:instrText>
            </w:r>
            <w:r w:rsidR="00542D61">
              <w:rPr>
                <w:noProof/>
                <w:webHidden/>
              </w:rPr>
            </w:r>
            <w:r w:rsidR="00542D61">
              <w:rPr>
                <w:noProof/>
                <w:webHidden/>
              </w:rPr>
              <w:fldChar w:fldCharType="separate"/>
            </w:r>
            <w:r w:rsidR="00542D61">
              <w:rPr>
                <w:noProof/>
                <w:webHidden/>
              </w:rPr>
              <w:t>6</w:t>
            </w:r>
            <w:r w:rsidR="00542D61">
              <w:rPr>
                <w:noProof/>
                <w:webHidden/>
              </w:rPr>
              <w:fldChar w:fldCharType="end"/>
            </w:r>
          </w:hyperlink>
        </w:p>
        <w:p w14:paraId="2EB38BD7" w14:textId="12AEAE7F" w:rsidR="00542D61" w:rsidRDefault="009775BF">
          <w:pPr>
            <w:pStyle w:val="TOC1"/>
            <w:tabs>
              <w:tab w:val="right" w:leader="dot" w:pos="9350"/>
            </w:tabs>
            <w:rPr>
              <w:rFonts w:eastAsiaTheme="minorEastAsia"/>
              <w:noProof/>
            </w:rPr>
          </w:pPr>
          <w:hyperlink w:anchor="_Toc137820538" w:history="1">
            <w:r w:rsidR="00542D61" w:rsidRPr="00316D92">
              <w:rPr>
                <w:rStyle w:val="Hyperlink"/>
                <w:noProof/>
              </w:rPr>
              <w:t>Conclusion</w:t>
            </w:r>
            <w:r w:rsidR="00542D61">
              <w:rPr>
                <w:noProof/>
                <w:webHidden/>
              </w:rPr>
              <w:tab/>
            </w:r>
            <w:r w:rsidR="00542D61">
              <w:rPr>
                <w:noProof/>
                <w:webHidden/>
              </w:rPr>
              <w:fldChar w:fldCharType="begin"/>
            </w:r>
            <w:r w:rsidR="00542D61">
              <w:rPr>
                <w:noProof/>
                <w:webHidden/>
              </w:rPr>
              <w:instrText xml:space="preserve"> PAGEREF _Toc137820538 \h </w:instrText>
            </w:r>
            <w:r w:rsidR="00542D61">
              <w:rPr>
                <w:noProof/>
                <w:webHidden/>
              </w:rPr>
            </w:r>
            <w:r w:rsidR="00542D61">
              <w:rPr>
                <w:noProof/>
                <w:webHidden/>
              </w:rPr>
              <w:fldChar w:fldCharType="separate"/>
            </w:r>
            <w:r w:rsidR="00542D61">
              <w:rPr>
                <w:noProof/>
                <w:webHidden/>
              </w:rPr>
              <w:t>6</w:t>
            </w:r>
            <w:r w:rsidR="00542D61">
              <w:rPr>
                <w:noProof/>
                <w:webHidden/>
              </w:rPr>
              <w:fldChar w:fldCharType="end"/>
            </w:r>
          </w:hyperlink>
        </w:p>
        <w:p w14:paraId="39088601" w14:textId="4F42CCF8" w:rsidR="00542D61" w:rsidRDefault="009775BF">
          <w:pPr>
            <w:pStyle w:val="TOC1"/>
            <w:tabs>
              <w:tab w:val="right" w:leader="dot" w:pos="9350"/>
            </w:tabs>
            <w:rPr>
              <w:rFonts w:eastAsiaTheme="minorEastAsia"/>
              <w:noProof/>
            </w:rPr>
          </w:pPr>
          <w:hyperlink w:anchor="_Toc137820539" w:history="1">
            <w:r w:rsidR="00542D61" w:rsidRPr="00316D92">
              <w:rPr>
                <w:rStyle w:val="Hyperlink"/>
                <w:noProof/>
              </w:rPr>
              <w:t>References</w:t>
            </w:r>
            <w:r w:rsidR="00542D61">
              <w:rPr>
                <w:noProof/>
                <w:webHidden/>
              </w:rPr>
              <w:tab/>
            </w:r>
            <w:r w:rsidR="00542D61">
              <w:rPr>
                <w:noProof/>
                <w:webHidden/>
              </w:rPr>
              <w:fldChar w:fldCharType="begin"/>
            </w:r>
            <w:r w:rsidR="00542D61">
              <w:rPr>
                <w:noProof/>
                <w:webHidden/>
              </w:rPr>
              <w:instrText xml:space="preserve"> PAGEREF _Toc137820539 \h </w:instrText>
            </w:r>
            <w:r w:rsidR="00542D61">
              <w:rPr>
                <w:noProof/>
                <w:webHidden/>
              </w:rPr>
            </w:r>
            <w:r w:rsidR="00542D61">
              <w:rPr>
                <w:noProof/>
                <w:webHidden/>
              </w:rPr>
              <w:fldChar w:fldCharType="separate"/>
            </w:r>
            <w:r w:rsidR="00542D61">
              <w:rPr>
                <w:noProof/>
                <w:webHidden/>
              </w:rPr>
              <w:t>7</w:t>
            </w:r>
            <w:r w:rsidR="00542D61">
              <w:rPr>
                <w:noProof/>
                <w:webHidden/>
              </w:rPr>
              <w:fldChar w:fldCharType="end"/>
            </w:r>
          </w:hyperlink>
        </w:p>
        <w:p w14:paraId="77C5AA54" w14:textId="1709B878" w:rsidR="00DD5DB2" w:rsidRDefault="00DD5DB2">
          <w:r w:rsidRPr="00DD5DB2">
            <w:rPr>
              <w:rFonts w:ascii="Times New Roman" w:hAnsi="Times New Roman" w:cs="Times New Roman"/>
              <w:b/>
              <w:bCs/>
              <w:noProof/>
            </w:rPr>
            <w:fldChar w:fldCharType="end"/>
          </w:r>
        </w:p>
      </w:sdtContent>
    </w:sdt>
    <w:p w14:paraId="55E4D694" w14:textId="77777777" w:rsidR="00DD5DB2" w:rsidRDefault="00DD5DB2" w:rsidP="00991F17">
      <w:pPr>
        <w:spacing w:line="360" w:lineRule="auto"/>
        <w:jc w:val="both"/>
        <w:rPr>
          <w:rFonts w:ascii="Times New Roman" w:hAnsi="Times New Roman" w:cs="Times New Roman"/>
          <w:sz w:val="24"/>
          <w:szCs w:val="24"/>
        </w:rPr>
      </w:pPr>
    </w:p>
    <w:p w14:paraId="37E1EDDA" w14:textId="77777777" w:rsidR="00DD5DB2" w:rsidRDefault="00DD5DB2" w:rsidP="00991F17">
      <w:pPr>
        <w:spacing w:line="360" w:lineRule="auto"/>
        <w:jc w:val="both"/>
        <w:rPr>
          <w:rFonts w:ascii="Times New Roman" w:hAnsi="Times New Roman" w:cs="Times New Roman"/>
          <w:sz w:val="24"/>
          <w:szCs w:val="24"/>
        </w:rPr>
      </w:pPr>
    </w:p>
    <w:p w14:paraId="385BD75A" w14:textId="77777777" w:rsidR="00DD5DB2" w:rsidRDefault="00DD5DB2" w:rsidP="00991F17">
      <w:pPr>
        <w:spacing w:line="360" w:lineRule="auto"/>
        <w:jc w:val="both"/>
        <w:rPr>
          <w:rFonts w:ascii="Times New Roman" w:hAnsi="Times New Roman" w:cs="Times New Roman"/>
          <w:sz w:val="24"/>
          <w:szCs w:val="24"/>
        </w:rPr>
      </w:pPr>
    </w:p>
    <w:p w14:paraId="52B22D6D" w14:textId="77777777" w:rsidR="00DD5DB2" w:rsidRDefault="00DD5DB2" w:rsidP="00991F17">
      <w:pPr>
        <w:spacing w:line="360" w:lineRule="auto"/>
        <w:jc w:val="both"/>
        <w:rPr>
          <w:rFonts w:ascii="Times New Roman" w:hAnsi="Times New Roman" w:cs="Times New Roman"/>
          <w:sz w:val="24"/>
          <w:szCs w:val="24"/>
        </w:rPr>
      </w:pPr>
    </w:p>
    <w:p w14:paraId="54999053" w14:textId="77777777" w:rsidR="00DD5DB2" w:rsidRDefault="00DD5DB2" w:rsidP="00991F17">
      <w:pPr>
        <w:spacing w:line="360" w:lineRule="auto"/>
        <w:jc w:val="both"/>
        <w:rPr>
          <w:rFonts w:ascii="Times New Roman" w:hAnsi="Times New Roman" w:cs="Times New Roman"/>
          <w:sz w:val="24"/>
          <w:szCs w:val="24"/>
        </w:rPr>
      </w:pPr>
    </w:p>
    <w:p w14:paraId="737E8FE3" w14:textId="77777777" w:rsidR="00DD5DB2" w:rsidRDefault="00DD5DB2" w:rsidP="00991F17">
      <w:pPr>
        <w:spacing w:line="360" w:lineRule="auto"/>
        <w:jc w:val="both"/>
        <w:rPr>
          <w:rFonts w:ascii="Times New Roman" w:hAnsi="Times New Roman" w:cs="Times New Roman"/>
          <w:sz w:val="24"/>
          <w:szCs w:val="24"/>
        </w:rPr>
      </w:pPr>
    </w:p>
    <w:p w14:paraId="42294ADF" w14:textId="77777777" w:rsidR="00DD5DB2" w:rsidRDefault="00DD5DB2" w:rsidP="00991F17">
      <w:pPr>
        <w:spacing w:line="360" w:lineRule="auto"/>
        <w:jc w:val="both"/>
        <w:rPr>
          <w:rFonts w:ascii="Times New Roman" w:hAnsi="Times New Roman" w:cs="Times New Roman"/>
          <w:sz w:val="24"/>
          <w:szCs w:val="24"/>
        </w:rPr>
      </w:pPr>
    </w:p>
    <w:p w14:paraId="5624D339" w14:textId="77777777" w:rsidR="00DD5DB2" w:rsidRDefault="00DD5DB2" w:rsidP="00991F17">
      <w:pPr>
        <w:spacing w:line="360" w:lineRule="auto"/>
        <w:jc w:val="both"/>
        <w:rPr>
          <w:rFonts w:ascii="Times New Roman" w:hAnsi="Times New Roman" w:cs="Times New Roman"/>
          <w:sz w:val="24"/>
          <w:szCs w:val="24"/>
        </w:rPr>
      </w:pPr>
    </w:p>
    <w:p w14:paraId="5D19BAEB" w14:textId="77777777" w:rsidR="00DD5DB2" w:rsidRDefault="00DD5DB2" w:rsidP="00991F17">
      <w:pPr>
        <w:spacing w:line="360" w:lineRule="auto"/>
        <w:jc w:val="both"/>
        <w:rPr>
          <w:rFonts w:ascii="Times New Roman" w:hAnsi="Times New Roman" w:cs="Times New Roman"/>
          <w:sz w:val="24"/>
          <w:szCs w:val="24"/>
        </w:rPr>
      </w:pPr>
    </w:p>
    <w:p w14:paraId="00058D36" w14:textId="77777777" w:rsidR="00DD5DB2" w:rsidRDefault="00DD5DB2" w:rsidP="00991F17">
      <w:pPr>
        <w:spacing w:line="360" w:lineRule="auto"/>
        <w:jc w:val="both"/>
        <w:rPr>
          <w:rFonts w:ascii="Times New Roman" w:hAnsi="Times New Roman" w:cs="Times New Roman"/>
          <w:sz w:val="24"/>
          <w:szCs w:val="24"/>
        </w:rPr>
      </w:pPr>
    </w:p>
    <w:p w14:paraId="7DA864C9" w14:textId="77777777" w:rsidR="00DD5DB2" w:rsidRDefault="00DD5DB2" w:rsidP="00991F17">
      <w:pPr>
        <w:spacing w:line="360" w:lineRule="auto"/>
        <w:jc w:val="both"/>
        <w:rPr>
          <w:rFonts w:ascii="Times New Roman" w:hAnsi="Times New Roman" w:cs="Times New Roman"/>
          <w:sz w:val="24"/>
          <w:szCs w:val="24"/>
        </w:rPr>
      </w:pPr>
    </w:p>
    <w:p w14:paraId="770B0763" w14:textId="77777777" w:rsidR="00DD5DB2" w:rsidRDefault="00DD5DB2" w:rsidP="00991F17">
      <w:pPr>
        <w:spacing w:line="360" w:lineRule="auto"/>
        <w:jc w:val="both"/>
        <w:rPr>
          <w:rFonts w:ascii="Times New Roman" w:hAnsi="Times New Roman" w:cs="Times New Roman"/>
          <w:sz w:val="24"/>
          <w:szCs w:val="24"/>
        </w:rPr>
      </w:pPr>
    </w:p>
    <w:p w14:paraId="66DC4D93" w14:textId="77777777" w:rsidR="00DD5DB2" w:rsidRPr="00991F17" w:rsidRDefault="00DD5DB2" w:rsidP="00991F17">
      <w:pPr>
        <w:spacing w:line="360" w:lineRule="auto"/>
        <w:jc w:val="both"/>
        <w:rPr>
          <w:rFonts w:ascii="Times New Roman" w:hAnsi="Times New Roman" w:cs="Times New Roman"/>
          <w:sz w:val="24"/>
          <w:szCs w:val="24"/>
        </w:rPr>
      </w:pPr>
    </w:p>
    <w:p w14:paraId="462A7DC4" w14:textId="77777777" w:rsidR="005C7149" w:rsidRPr="005C7149" w:rsidRDefault="005C7149" w:rsidP="001403C9">
      <w:pPr>
        <w:pStyle w:val="Heading1"/>
      </w:pPr>
      <w:bookmarkStart w:id="1" w:name="_Toc137820532"/>
      <w:r w:rsidRPr="005C7149">
        <w:lastRenderedPageBreak/>
        <w:t>Introduction</w:t>
      </w:r>
      <w:bookmarkEnd w:id="1"/>
    </w:p>
    <w:p w14:paraId="11921F86" w14:textId="5FE9B62F" w:rsidR="005C7149" w:rsidRPr="005C7149" w:rsidRDefault="00CB7680" w:rsidP="00991F17">
      <w:pPr>
        <w:spacing w:line="360" w:lineRule="auto"/>
        <w:jc w:val="both"/>
        <w:rPr>
          <w:rFonts w:ascii="Times New Roman" w:hAnsi="Times New Roman" w:cs="Times New Roman"/>
          <w:sz w:val="24"/>
          <w:szCs w:val="24"/>
        </w:rPr>
      </w:pPr>
      <w:r w:rsidRPr="00991F17">
        <w:rPr>
          <w:rFonts w:ascii="Times New Roman" w:hAnsi="Times New Roman" w:cs="Times New Roman"/>
          <w:sz w:val="24"/>
          <w:szCs w:val="24"/>
        </w:rPr>
        <w:t>The hospitality industry is growing increasingly global, making it more necessary than ever to suit the needs of international visitors</w:t>
      </w:r>
      <w:sdt>
        <w:sdtPr>
          <w:rPr>
            <w:rFonts w:ascii="Times New Roman" w:hAnsi="Times New Roman" w:cs="Times New Roman"/>
            <w:sz w:val="24"/>
            <w:szCs w:val="24"/>
          </w:rPr>
          <w:id w:val="-526555935"/>
          <w:citation/>
        </w:sdtPr>
        <w:sdtEndPr/>
        <w:sdtContent>
          <w:r w:rsidR="001403C9">
            <w:rPr>
              <w:rFonts w:ascii="Times New Roman" w:hAnsi="Times New Roman" w:cs="Times New Roman"/>
              <w:sz w:val="24"/>
              <w:szCs w:val="24"/>
            </w:rPr>
            <w:fldChar w:fldCharType="begin"/>
          </w:r>
          <w:r w:rsidR="001403C9">
            <w:rPr>
              <w:rFonts w:ascii="Times New Roman" w:hAnsi="Times New Roman" w:cs="Times New Roman"/>
              <w:sz w:val="24"/>
              <w:szCs w:val="24"/>
            </w:rPr>
            <w:instrText xml:space="preserve"> CITATION Nar16 \l 1033 </w:instrText>
          </w:r>
          <w:r w:rsidR="001403C9">
            <w:rPr>
              <w:rFonts w:ascii="Times New Roman" w:hAnsi="Times New Roman" w:cs="Times New Roman"/>
              <w:sz w:val="24"/>
              <w:szCs w:val="24"/>
            </w:rPr>
            <w:fldChar w:fldCharType="separate"/>
          </w:r>
          <w:r w:rsidR="001403C9">
            <w:rPr>
              <w:rFonts w:ascii="Times New Roman" w:hAnsi="Times New Roman" w:cs="Times New Roman"/>
              <w:noProof/>
              <w:sz w:val="24"/>
              <w:szCs w:val="24"/>
            </w:rPr>
            <w:t xml:space="preserve"> </w:t>
          </w:r>
          <w:r w:rsidR="001403C9" w:rsidRPr="001403C9">
            <w:rPr>
              <w:rFonts w:ascii="Times New Roman" w:hAnsi="Times New Roman" w:cs="Times New Roman"/>
              <w:noProof/>
              <w:sz w:val="24"/>
              <w:szCs w:val="24"/>
            </w:rPr>
            <w:t>(Nardon &amp; Steers, 2016)</w:t>
          </w:r>
          <w:r w:rsidR="001403C9">
            <w:rPr>
              <w:rFonts w:ascii="Times New Roman" w:hAnsi="Times New Roman" w:cs="Times New Roman"/>
              <w:sz w:val="24"/>
              <w:szCs w:val="24"/>
            </w:rPr>
            <w:fldChar w:fldCharType="end"/>
          </w:r>
        </w:sdtContent>
      </w:sdt>
      <w:r w:rsidRPr="00991F17">
        <w:rPr>
          <w:rFonts w:ascii="Times New Roman" w:hAnsi="Times New Roman" w:cs="Times New Roman"/>
          <w:sz w:val="24"/>
          <w:szCs w:val="24"/>
        </w:rPr>
        <w:t>. A positive tourist experience is primarily reliant on cultural knowledge and comprehension. This study investigates the relevance of these components for hospitality professionals and provides real solutions for welcoming French guests while taking into consideration their distinct cultural norms and expectations.</w:t>
      </w:r>
    </w:p>
    <w:p w14:paraId="77CAE2CB" w14:textId="123BCFC0" w:rsidR="005C7149" w:rsidRPr="005C7149" w:rsidRDefault="005C7149" w:rsidP="001403C9">
      <w:pPr>
        <w:pStyle w:val="Heading1"/>
      </w:pPr>
      <w:bookmarkStart w:id="2" w:name="_Toc137820533"/>
      <w:r w:rsidRPr="005C7149">
        <w:t>Cultural Intelligence</w:t>
      </w:r>
      <w:bookmarkEnd w:id="2"/>
    </w:p>
    <w:p w14:paraId="594BE4FC" w14:textId="6D4C7AEE" w:rsidR="00CB7680" w:rsidRPr="00991F17" w:rsidRDefault="00CB7680" w:rsidP="00991F17">
      <w:pPr>
        <w:spacing w:line="360" w:lineRule="auto"/>
        <w:jc w:val="both"/>
        <w:rPr>
          <w:rFonts w:ascii="Times New Roman" w:hAnsi="Times New Roman" w:cs="Times New Roman"/>
          <w:sz w:val="24"/>
          <w:szCs w:val="24"/>
        </w:rPr>
      </w:pPr>
      <w:r w:rsidRPr="00991F17">
        <w:rPr>
          <w:rFonts w:ascii="Times New Roman" w:hAnsi="Times New Roman" w:cs="Times New Roman"/>
          <w:sz w:val="24"/>
          <w:szCs w:val="24"/>
        </w:rPr>
        <w:t>Cultural intelligence is shown by understanding and adapting to new cultural circumstances</w:t>
      </w:r>
      <w:sdt>
        <w:sdtPr>
          <w:rPr>
            <w:rFonts w:ascii="Times New Roman" w:hAnsi="Times New Roman" w:cs="Times New Roman"/>
            <w:sz w:val="24"/>
            <w:szCs w:val="24"/>
          </w:rPr>
          <w:id w:val="-1157753130"/>
          <w:citation/>
        </w:sdtPr>
        <w:sdtEndPr/>
        <w:sdtContent>
          <w:r w:rsidR="001403C9">
            <w:rPr>
              <w:rFonts w:ascii="Times New Roman" w:hAnsi="Times New Roman" w:cs="Times New Roman"/>
              <w:sz w:val="24"/>
              <w:szCs w:val="24"/>
            </w:rPr>
            <w:fldChar w:fldCharType="begin"/>
          </w:r>
          <w:r w:rsidR="001403C9">
            <w:rPr>
              <w:rFonts w:ascii="Times New Roman" w:hAnsi="Times New Roman" w:cs="Times New Roman"/>
              <w:sz w:val="24"/>
              <w:szCs w:val="24"/>
            </w:rPr>
            <w:instrText xml:space="preserve"> CITATION Leo20 \l 1033 </w:instrText>
          </w:r>
          <w:r w:rsidR="001403C9">
            <w:rPr>
              <w:rFonts w:ascii="Times New Roman" w:hAnsi="Times New Roman" w:cs="Times New Roman"/>
              <w:sz w:val="24"/>
              <w:szCs w:val="24"/>
            </w:rPr>
            <w:fldChar w:fldCharType="separate"/>
          </w:r>
          <w:r w:rsidR="001403C9">
            <w:rPr>
              <w:rFonts w:ascii="Times New Roman" w:hAnsi="Times New Roman" w:cs="Times New Roman"/>
              <w:noProof/>
              <w:sz w:val="24"/>
              <w:szCs w:val="24"/>
            </w:rPr>
            <w:t xml:space="preserve"> </w:t>
          </w:r>
          <w:r w:rsidR="001403C9" w:rsidRPr="001403C9">
            <w:rPr>
              <w:rFonts w:ascii="Times New Roman" w:hAnsi="Times New Roman" w:cs="Times New Roman"/>
              <w:noProof/>
              <w:sz w:val="24"/>
              <w:szCs w:val="24"/>
            </w:rPr>
            <w:t>(Leong &amp; Ward, 2020)</w:t>
          </w:r>
          <w:r w:rsidR="001403C9">
            <w:rPr>
              <w:rFonts w:ascii="Times New Roman" w:hAnsi="Times New Roman" w:cs="Times New Roman"/>
              <w:sz w:val="24"/>
              <w:szCs w:val="24"/>
            </w:rPr>
            <w:fldChar w:fldCharType="end"/>
          </w:r>
        </w:sdtContent>
      </w:sdt>
      <w:r w:rsidRPr="00991F17">
        <w:rPr>
          <w:rFonts w:ascii="Times New Roman" w:hAnsi="Times New Roman" w:cs="Times New Roman"/>
          <w:sz w:val="24"/>
          <w:szCs w:val="24"/>
        </w:rPr>
        <w:t>. It's a multidimensional ability that takes a lot of practice and comprises skills such as:</w:t>
      </w:r>
    </w:p>
    <w:p w14:paraId="73BD4D0F" w14:textId="4444A8F4" w:rsidR="00CB7680" w:rsidRPr="00991F17" w:rsidRDefault="00CB7680" w:rsidP="00991F17">
      <w:pPr>
        <w:pStyle w:val="ListParagraph"/>
        <w:numPr>
          <w:ilvl w:val="0"/>
          <w:numId w:val="6"/>
        </w:numPr>
        <w:spacing w:line="360" w:lineRule="auto"/>
        <w:jc w:val="both"/>
        <w:rPr>
          <w:rFonts w:ascii="Times New Roman" w:hAnsi="Times New Roman" w:cs="Times New Roman"/>
          <w:sz w:val="24"/>
          <w:szCs w:val="24"/>
        </w:rPr>
      </w:pPr>
      <w:r w:rsidRPr="00991F17">
        <w:rPr>
          <w:rFonts w:ascii="Times New Roman" w:hAnsi="Times New Roman" w:cs="Times New Roman"/>
          <w:sz w:val="24"/>
          <w:szCs w:val="24"/>
        </w:rPr>
        <w:t>Adaptability: The ability to modify one's behavior to fit a range of social situations.</w:t>
      </w:r>
    </w:p>
    <w:p w14:paraId="67BBC702" w14:textId="498CB823" w:rsidR="00CB7680" w:rsidRPr="00991F17" w:rsidRDefault="00CB7680" w:rsidP="00991F17">
      <w:pPr>
        <w:pStyle w:val="ListParagraph"/>
        <w:numPr>
          <w:ilvl w:val="0"/>
          <w:numId w:val="6"/>
        </w:numPr>
        <w:spacing w:line="360" w:lineRule="auto"/>
        <w:jc w:val="both"/>
        <w:rPr>
          <w:rFonts w:ascii="Times New Roman" w:hAnsi="Times New Roman" w:cs="Times New Roman"/>
          <w:sz w:val="24"/>
          <w:szCs w:val="24"/>
        </w:rPr>
      </w:pPr>
      <w:r w:rsidRPr="00991F17">
        <w:rPr>
          <w:rFonts w:ascii="Times New Roman" w:hAnsi="Times New Roman" w:cs="Times New Roman"/>
          <w:sz w:val="24"/>
          <w:szCs w:val="24"/>
        </w:rPr>
        <w:t>Self-awareness: Being conscious of one's own cultural conventions and biases.</w:t>
      </w:r>
    </w:p>
    <w:p w14:paraId="6874FDD8" w14:textId="75C9D2D1" w:rsidR="005C7149" w:rsidRDefault="00CB7680" w:rsidP="00991F17">
      <w:pPr>
        <w:pStyle w:val="ListParagraph"/>
        <w:numPr>
          <w:ilvl w:val="0"/>
          <w:numId w:val="6"/>
        </w:numPr>
        <w:spacing w:line="360" w:lineRule="auto"/>
        <w:jc w:val="both"/>
        <w:rPr>
          <w:rFonts w:ascii="Times New Roman" w:hAnsi="Times New Roman" w:cs="Times New Roman"/>
          <w:sz w:val="24"/>
          <w:szCs w:val="24"/>
        </w:rPr>
      </w:pPr>
      <w:r w:rsidRPr="00991F17">
        <w:rPr>
          <w:rFonts w:ascii="Times New Roman" w:hAnsi="Times New Roman" w:cs="Times New Roman"/>
          <w:sz w:val="24"/>
          <w:szCs w:val="24"/>
        </w:rPr>
        <w:t>Respect for others: Awareness of and compassion for people's ideas and behaviors that vary from one's own.</w:t>
      </w:r>
    </w:p>
    <w:p w14:paraId="4FFBCDE0" w14:textId="5CB96626" w:rsidR="0044758B" w:rsidRPr="0044758B" w:rsidRDefault="0044758B" w:rsidP="0044758B">
      <w:pPr>
        <w:pStyle w:val="Heading1"/>
        <w:rPr>
          <w:sz w:val="28"/>
          <w:szCs w:val="28"/>
        </w:rPr>
      </w:pPr>
      <w:r w:rsidRPr="0044758B">
        <w:t>Hofstede’s cultural dimensions</w:t>
      </w:r>
    </w:p>
    <w:p w14:paraId="5396FCC7" w14:textId="424BE5AF" w:rsidR="0044758B" w:rsidRPr="0044758B" w:rsidRDefault="0044758B" w:rsidP="0044758B">
      <w:pPr>
        <w:spacing w:line="360" w:lineRule="auto"/>
        <w:jc w:val="both"/>
        <w:rPr>
          <w:rFonts w:ascii="Times New Roman" w:hAnsi="Times New Roman" w:cs="Times New Roman"/>
          <w:sz w:val="24"/>
        </w:rPr>
      </w:pPr>
      <w:r w:rsidRPr="0044758B">
        <w:rPr>
          <w:rFonts w:ascii="Times New Roman" w:hAnsi="Times New Roman" w:cs="Times New Roman"/>
          <w:sz w:val="24"/>
        </w:rPr>
        <w:t xml:space="preserve">To examine cultural dimensions and influence of culture in foreign market, it is important to apply Hofstede cultural dimensions </w:t>
      </w:r>
      <w:r>
        <w:rPr>
          <w:rFonts w:ascii="Times New Roman" w:hAnsi="Times New Roman" w:cs="Times New Roman"/>
          <w:sz w:val="24"/>
        </w:rPr>
        <w:t xml:space="preserve">so that it helps to identify the culture and nature of the people while operating hotel business from a country will help to offer </w:t>
      </w:r>
      <w:r w:rsidR="00412335">
        <w:rPr>
          <w:rFonts w:ascii="Times New Roman" w:hAnsi="Times New Roman" w:cs="Times New Roman"/>
          <w:sz w:val="24"/>
        </w:rPr>
        <w:t>its</w:t>
      </w:r>
      <w:r>
        <w:rPr>
          <w:rFonts w:ascii="Times New Roman" w:hAnsi="Times New Roman" w:cs="Times New Roman"/>
          <w:sz w:val="24"/>
        </w:rPr>
        <w:t xml:space="preserve"> services to another country’s people who carries different culture. </w:t>
      </w:r>
    </w:p>
    <w:p w14:paraId="626C3595" w14:textId="27209323" w:rsidR="0044758B" w:rsidRPr="0044758B" w:rsidRDefault="0044758B" w:rsidP="0044758B">
      <w:pPr>
        <w:keepNext/>
        <w:spacing w:line="360" w:lineRule="auto"/>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77986F27" wp14:editId="15A2F1BD">
            <wp:extent cx="5182235" cy="2749550"/>
            <wp:effectExtent l="0" t="0" r="0" b="0"/>
            <wp:docPr id="12498377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82235" cy="2749550"/>
                    </a:xfrm>
                    <a:prstGeom prst="rect">
                      <a:avLst/>
                    </a:prstGeom>
                    <a:noFill/>
                  </pic:spPr>
                </pic:pic>
              </a:graphicData>
            </a:graphic>
          </wp:inline>
        </w:drawing>
      </w:r>
    </w:p>
    <w:p w14:paraId="6C50866B" w14:textId="77777777" w:rsidR="0044758B" w:rsidRPr="0044758B" w:rsidRDefault="0044758B" w:rsidP="0044758B">
      <w:pPr>
        <w:pStyle w:val="Caption"/>
        <w:spacing w:line="360" w:lineRule="auto"/>
        <w:jc w:val="center"/>
        <w:rPr>
          <w:rFonts w:cs="Times New Roman"/>
          <w:color w:val="auto"/>
          <w:sz w:val="28"/>
          <w:szCs w:val="20"/>
        </w:rPr>
      </w:pPr>
      <w:bookmarkStart w:id="3" w:name="_Toc52362772"/>
      <w:r w:rsidRPr="0044758B">
        <w:rPr>
          <w:rFonts w:cs="Times New Roman"/>
          <w:color w:val="auto"/>
          <w:sz w:val="24"/>
        </w:rPr>
        <w:t xml:space="preserve">Graph: Hofstede’s cultural dimensions </w:t>
      </w:r>
      <w:bookmarkEnd w:id="3"/>
    </w:p>
    <w:p w14:paraId="6841A949" w14:textId="210818C7" w:rsidR="0044758B" w:rsidRDefault="0044758B" w:rsidP="00412335">
      <w:pPr>
        <w:spacing w:line="360" w:lineRule="auto"/>
        <w:jc w:val="both"/>
        <w:rPr>
          <w:rFonts w:ascii="Times New Roman" w:hAnsi="Times New Roman" w:cs="Times New Roman"/>
          <w:sz w:val="24"/>
        </w:rPr>
      </w:pPr>
      <w:r w:rsidRPr="0044758B">
        <w:rPr>
          <w:rFonts w:ascii="Times New Roman" w:hAnsi="Times New Roman" w:cs="Times New Roman"/>
          <w:sz w:val="24"/>
        </w:rPr>
        <w:t xml:space="preserve">The power index in the </w:t>
      </w:r>
      <w:r w:rsidR="00412335">
        <w:rPr>
          <w:rFonts w:ascii="Times New Roman" w:hAnsi="Times New Roman" w:cs="Times New Roman"/>
          <w:sz w:val="24"/>
        </w:rPr>
        <w:t>English</w:t>
      </w:r>
      <w:r w:rsidRPr="0044758B">
        <w:rPr>
          <w:rFonts w:ascii="Times New Roman" w:hAnsi="Times New Roman" w:cs="Times New Roman"/>
          <w:sz w:val="24"/>
        </w:rPr>
        <w:t xml:space="preserve"> people </w:t>
      </w:r>
      <w:r w:rsidR="00412335" w:rsidRPr="0044758B">
        <w:rPr>
          <w:rFonts w:ascii="Times New Roman" w:hAnsi="Times New Roman" w:cs="Times New Roman"/>
          <w:sz w:val="24"/>
        </w:rPr>
        <w:t>is</w:t>
      </w:r>
      <w:r w:rsidRPr="0044758B">
        <w:rPr>
          <w:rFonts w:ascii="Times New Roman" w:hAnsi="Times New Roman" w:cs="Times New Roman"/>
          <w:sz w:val="24"/>
        </w:rPr>
        <w:t xml:space="preserve"> 60. The people like to </w:t>
      </w:r>
      <w:r w:rsidR="00412335" w:rsidRPr="0044758B">
        <w:rPr>
          <w:rFonts w:ascii="Times New Roman" w:hAnsi="Times New Roman" w:cs="Times New Roman"/>
          <w:sz w:val="24"/>
        </w:rPr>
        <w:t>be led</w:t>
      </w:r>
      <w:r w:rsidRPr="0044758B">
        <w:rPr>
          <w:rFonts w:ascii="Times New Roman" w:hAnsi="Times New Roman" w:cs="Times New Roman"/>
          <w:sz w:val="24"/>
        </w:rPr>
        <w:t xml:space="preserve"> by management and leaders. In addition, the distribution of power and inequality </w:t>
      </w:r>
      <w:r w:rsidR="00412335" w:rsidRPr="0044758B">
        <w:rPr>
          <w:rFonts w:ascii="Times New Roman" w:hAnsi="Times New Roman" w:cs="Times New Roman"/>
          <w:sz w:val="24"/>
        </w:rPr>
        <w:t>into</w:t>
      </w:r>
      <w:r w:rsidRPr="0044758B">
        <w:rPr>
          <w:rFonts w:ascii="Times New Roman" w:hAnsi="Times New Roman" w:cs="Times New Roman"/>
          <w:sz w:val="24"/>
        </w:rPr>
        <w:t xml:space="preserve"> people highly accepted in the cultural which will support </w:t>
      </w:r>
      <w:r w:rsidR="00412335">
        <w:rPr>
          <w:rFonts w:ascii="Times New Roman" w:hAnsi="Times New Roman" w:cs="Times New Roman"/>
          <w:sz w:val="24"/>
        </w:rPr>
        <w:t>French hotel services to</w:t>
      </w:r>
      <w:r w:rsidRPr="0044758B">
        <w:rPr>
          <w:rFonts w:ascii="Times New Roman" w:hAnsi="Times New Roman" w:cs="Times New Roman"/>
          <w:sz w:val="24"/>
        </w:rPr>
        <w:t xml:space="preserve"> respond the market effectively. In addition, the culture of sharing and cooperation will also support collectivism and </w:t>
      </w:r>
      <w:r w:rsidR="00412335">
        <w:rPr>
          <w:rFonts w:ascii="Times New Roman" w:hAnsi="Times New Roman" w:cs="Times New Roman"/>
          <w:sz w:val="24"/>
        </w:rPr>
        <w:t>customer service</w:t>
      </w:r>
      <w:r w:rsidRPr="0044758B">
        <w:rPr>
          <w:rFonts w:ascii="Times New Roman" w:hAnsi="Times New Roman" w:cs="Times New Roman"/>
          <w:sz w:val="24"/>
        </w:rPr>
        <w:t xml:space="preserve"> environment which will support </w:t>
      </w:r>
      <w:r w:rsidR="00412335">
        <w:rPr>
          <w:rFonts w:ascii="Times New Roman" w:hAnsi="Times New Roman" w:cs="Times New Roman"/>
          <w:sz w:val="24"/>
        </w:rPr>
        <w:t>offering a good experience to English people</w:t>
      </w:r>
      <w:r w:rsidRPr="0044758B">
        <w:rPr>
          <w:rFonts w:ascii="Times New Roman" w:hAnsi="Times New Roman" w:cs="Times New Roman"/>
          <w:sz w:val="24"/>
        </w:rPr>
        <w:t xml:space="preserve">. Moreover, the uncertainty index </w:t>
      </w:r>
      <w:r w:rsidR="00412335">
        <w:rPr>
          <w:rFonts w:ascii="Times New Roman" w:hAnsi="Times New Roman" w:cs="Times New Roman"/>
          <w:sz w:val="24"/>
        </w:rPr>
        <w:t>for the French</w:t>
      </w:r>
      <w:r w:rsidRPr="0044758B">
        <w:rPr>
          <w:rFonts w:ascii="Times New Roman" w:hAnsi="Times New Roman" w:cs="Times New Roman"/>
          <w:sz w:val="24"/>
        </w:rPr>
        <w:t xml:space="preserve"> culture is </w:t>
      </w:r>
      <w:r w:rsidR="00412335">
        <w:rPr>
          <w:rFonts w:ascii="Times New Roman" w:hAnsi="Times New Roman" w:cs="Times New Roman"/>
          <w:sz w:val="24"/>
        </w:rPr>
        <w:t>low</w:t>
      </w:r>
      <w:r w:rsidRPr="0044758B">
        <w:rPr>
          <w:rFonts w:ascii="Times New Roman" w:hAnsi="Times New Roman" w:cs="Times New Roman"/>
          <w:sz w:val="24"/>
        </w:rPr>
        <w:t xml:space="preserve">. The people have the trend to respond to </w:t>
      </w:r>
      <w:r w:rsidR="00412335">
        <w:rPr>
          <w:rFonts w:ascii="Times New Roman" w:hAnsi="Times New Roman" w:cs="Times New Roman"/>
          <w:sz w:val="24"/>
        </w:rPr>
        <w:t xml:space="preserve">follow the old fashion manner while new changes </w:t>
      </w:r>
      <w:r w:rsidR="00D858B3">
        <w:rPr>
          <w:rFonts w:ascii="Times New Roman" w:hAnsi="Times New Roman" w:cs="Times New Roman"/>
          <w:sz w:val="24"/>
        </w:rPr>
        <w:t>can</w:t>
      </w:r>
      <w:r w:rsidR="00412335">
        <w:rPr>
          <w:rFonts w:ascii="Times New Roman" w:hAnsi="Times New Roman" w:cs="Times New Roman"/>
          <w:sz w:val="24"/>
        </w:rPr>
        <w:t xml:space="preserve"> impact on customer and support for the English culture. </w:t>
      </w:r>
    </w:p>
    <w:p w14:paraId="384CC2F8" w14:textId="235AE154" w:rsidR="00B47285" w:rsidRDefault="00B47285" w:rsidP="00B47285">
      <w:pPr>
        <w:pStyle w:val="Heading1"/>
      </w:pPr>
      <w:r>
        <w:t>Cultural Values and differences with United Kingdom vs France</w:t>
      </w:r>
    </w:p>
    <w:p w14:paraId="78BBC071" w14:textId="60175ADD" w:rsidR="00D858B3" w:rsidRPr="00D858B3" w:rsidRDefault="00D858B3" w:rsidP="00D858B3">
      <w:pPr>
        <w:spacing w:line="360" w:lineRule="auto"/>
        <w:jc w:val="both"/>
        <w:rPr>
          <w:rFonts w:ascii="Times New Roman" w:hAnsi="Times New Roman" w:cs="Times New Roman"/>
          <w:sz w:val="24"/>
        </w:rPr>
      </w:pPr>
      <w:r w:rsidRPr="00D858B3">
        <w:rPr>
          <w:rFonts w:ascii="Times New Roman" w:hAnsi="Times New Roman" w:cs="Times New Roman"/>
          <w:sz w:val="24"/>
        </w:rPr>
        <w:t>Hofstede's cultural model provides a framework for measuring cross-national cultural differences based on a variety of variables</w:t>
      </w:r>
      <w:sdt>
        <w:sdtPr>
          <w:rPr>
            <w:rFonts w:ascii="Times New Roman" w:hAnsi="Times New Roman" w:cs="Times New Roman"/>
            <w:sz w:val="24"/>
          </w:rPr>
          <w:id w:val="-1083064469"/>
          <w:citation/>
        </w:sdtPr>
        <w:sdtEndPr/>
        <w:sdtContent>
          <w:r>
            <w:rPr>
              <w:rFonts w:ascii="Times New Roman" w:hAnsi="Times New Roman" w:cs="Times New Roman"/>
              <w:sz w:val="24"/>
            </w:rPr>
            <w:fldChar w:fldCharType="begin"/>
          </w:r>
          <w:r>
            <w:rPr>
              <w:rFonts w:ascii="Times New Roman" w:hAnsi="Times New Roman" w:cs="Times New Roman"/>
              <w:sz w:val="24"/>
            </w:rPr>
            <w:instrText xml:space="preserve"> CITATION Inb16 \l 1033 </w:instrText>
          </w:r>
          <w:r>
            <w:rPr>
              <w:rFonts w:ascii="Times New Roman" w:hAnsi="Times New Roman" w:cs="Times New Roman"/>
              <w:sz w:val="24"/>
            </w:rPr>
            <w:fldChar w:fldCharType="separate"/>
          </w:r>
          <w:r>
            <w:rPr>
              <w:rFonts w:ascii="Times New Roman" w:hAnsi="Times New Roman" w:cs="Times New Roman"/>
              <w:noProof/>
              <w:sz w:val="24"/>
            </w:rPr>
            <w:t xml:space="preserve"> </w:t>
          </w:r>
          <w:r w:rsidRPr="00D858B3">
            <w:rPr>
              <w:rFonts w:ascii="Times New Roman" w:hAnsi="Times New Roman" w:cs="Times New Roman"/>
              <w:noProof/>
              <w:sz w:val="24"/>
            </w:rPr>
            <w:t>(Inbakaran &amp; Jackson, 2016)</w:t>
          </w:r>
          <w:r>
            <w:rPr>
              <w:rFonts w:ascii="Times New Roman" w:hAnsi="Times New Roman" w:cs="Times New Roman"/>
              <w:sz w:val="24"/>
            </w:rPr>
            <w:fldChar w:fldCharType="end"/>
          </w:r>
        </w:sdtContent>
      </w:sdt>
      <w:r w:rsidRPr="00D858B3">
        <w:rPr>
          <w:rFonts w:ascii="Times New Roman" w:hAnsi="Times New Roman" w:cs="Times New Roman"/>
          <w:sz w:val="24"/>
        </w:rPr>
        <w:t>. Let's look at the cultural variations between British and French customers and their expectations of hotel personnel.</w:t>
      </w:r>
    </w:p>
    <w:p w14:paraId="090ED9C4" w14:textId="3BB3DAEB" w:rsidR="00D858B3" w:rsidRPr="00D858B3" w:rsidRDefault="00D858B3" w:rsidP="00D858B3">
      <w:pPr>
        <w:spacing w:line="360" w:lineRule="auto"/>
        <w:jc w:val="both"/>
        <w:rPr>
          <w:rFonts w:ascii="Times New Roman" w:hAnsi="Times New Roman" w:cs="Times New Roman"/>
          <w:b/>
          <w:bCs/>
          <w:sz w:val="24"/>
        </w:rPr>
      </w:pPr>
      <w:r w:rsidRPr="00D858B3">
        <w:rPr>
          <w:rFonts w:ascii="Times New Roman" w:hAnsi="Times New Roman" w:cs="Times New Roman"/>
          <w:b/>
          <w:bCs/>
          <w:sz w:val="24"/>
        </w:rPr>
        <w:t>Power Distance:</w:t>
      </w:r>
      <w:r>
        <w:rPr>
          <w:rFonts w:ascii="Times New Roman" w:hAnsi="Times New Roman" w:cs="Times New Roman"/>
          <w:b/>
          <w:bCs/>
          <w:sz w:val="24"/>
        </w:rPr>
        <w:t xml:space="preserve"> </w:t>
      </w:r>
      <w:r w:rsidRPr="00D858B3">
        <w:rPr>
          <w:rFonts w:ascii="Times New Roman" w:hAnsi="Times New Roman" w:cs="Times New Roman"/>
          <w:sz w:val="24"/>
        </w:rPr>
        <w:t xml:space="preserve">The Power Distance dimension quantifies acceptance and preparedness for power disparities. People in the United Kingdom have a lower power distance than the worldwide average, indicating that they care more about equality and are more willing to question authority. France, on the other hand, have a greater power distance, which </w:t>
      </w:r>
      <w:r>
        <w:rPr>
          <w:rFonts w:ascii="Times New Roman" w:hAnsi="Times New Roman" w:cs="Times New Roman"/>
          <w:sz w:val="24"/>
        </w:rPr>
        <w:t>can</w:t>
      </w:r>
      <w:r w:rsidRPr="00D858B3">
        <w:rPr>
          <w:rFonts w:ascii="Times New Roman" w:hAnsi="Times New Roman" w:cs="Times New Roman"/>
          <w:sz w:val="24"/>
        </w:rPr>
        <w:t xml:space="preserve"> imply that they are more comfortable with, and even require, separate positions and responsibilities among hotel employees.</w:t>
      </w:r>
    </w:p>
    <w:p w14:paraId="6CE25CE4" w14:textId="6E024BB9" w:rsidR="00D858B3" w:rsidRPr="00D858B3" w:rsidRDefault="00D858B3" w:rsidP="00D858B3">
      <w:pPr>
        <w:spacing w:line="360" w:lineRule="auto"/>
        <w:jc w:val="both"/>
        <w:rPr>
          <w:rFonts w:ascii="Times New Roman" w:hAnsi="Times New Roman" w:cs="Times New Roman"/>
          <w:b/>
          <w:bCs/>
          <w:sz w:val="24"/>
        </w:rPr>
      </w:pPr>
      <w:r w:rsidRPr="00D858B3">
        <w:rPr>
          <w:rFonts w:ascii="Times New Roman" w:hAnsi="Times New Roman" w:cs="Times New Roman"/>
          <w:b/>
          <w:bCs/>
          <w:sz w:val="24"/>
        </w:rPr>
        <w:lastRenderedPageBreak/>
        <w:t>Individualism vs. Collectivism:</w:t>
      </w:r>
      <w:r>
        <w:rPr>
          <w:rFonts w:ascii="Times New Roman" w:hAnsi="Times New Roman" w:cs="Times New Roman"/>
          <w:b/>
          <w:bCs/>
          <w:sz w:val="24"/>
        </w:rPr>
        <w:t xml:space="preserve"> </w:t>
      </w:r>
      <w:r w:rsidRPr="00D858B3">
        <w:rPr>
          <w:rFonts w:ascii="Times New Roman" w:hAnsi="Times New Roman" w:cs="Times New Roman"/>
          <w:sz w:val="24"/>
        </w:rPr>
        <w:t xml:space="preserve">The culture of the United Kingdom is more individualistic in general, with a focus on achievement and autonomy. British visitors </w:t>
      </w:r>
      <w:r>
        <w:rPr>
          <w:rFonts w:ascii="Times New Roman" w:hAnsi="Times New Roman" w:cs="Times New Roman"/>
          <w:sz w:val="24"/>
        </w:rPr>
        <w:t>can</w:t>
      </w:r>
      <w:r w:rsidRPr="00D858B3">
        <w:rPr>
          <w:rFonts w:ascii="Times New Roman" w:hAnsi="Times New Roman" w:cs="Times New Roman"/>
          <w:sz w:val="24"/>
        </w:rPr>
        <w:t xml:space="preserve"> enjoy hotels that allow them to express their personality via distinctive facilities and services</w:t>
      </w:r>
      <w:sdt>
        <w:sdtPr>
          <w:rPr>
            <w:rFonts w:ascii="Times New Roman" w:hAnsi="Times New Roman" w:cs="Times New Roman"/>
            <w:sz w:val="24"/>
          </w:rPr>
          <w:id w:val="-1385407676"/>
          <w:citation/>
        </w:sdtPr>
        <w:sdtEndPr/>
        <w:sdtContent>
          <w:r>
            <w:rPr>
              <w:rFonts w:ascii="Times New Roman" w:hAnsi="Times New Roman" w:cs="Times New Roman"/>
              <w:sz w:val="24"/>
            </w:rPr>
            <w:fldChar w:fldCharType="begin"/>
          </w:r>
          <w:r>
            <w:rPr>
              <w:rFonts w:ascii="Times New Roman" w:hAnsi="Times New Roman" w:cs="Times New Roman"/>
              <w:sz w:val="24"/>
            </w:rPr>
            <w:instrText xml:space="preserve"> CITATION Leo20 \l 1033 </w:instrText>
          </w:r>
          <w:r>
            <w:rPr>
              <w:rFonts w:ascii="Times New Roman" w:hAnsi="Times New Roman" w:cs="Times New Roman"/>
              <w:sz w:val="24"/>
            </w:rPr>
            <w:fldChar w:fldCharType="separate"/>
          </w:r>
          <w:r>
            <w:rPr>
              <w:rFonts w:ascii="Times New Roman" w:hAnsi="Times New Roman" w:cs="Times New Roman"/>
              <w:noProof/>
              <w:sz w:val="24"/>
            </w:rPr>
            <w:t xml:space="preserve"> </w:t>
          </w:r>
          <w:r w:rsidRPr="00D858B3">
            <w:rPr>
              <w:rFonts w:ascii="Times New Roman" w:hAnsi="Times New Roman" w:cs="Times New Roman"/>
              <w:noProof/>
              <w:sz w:val="24"/>
            </w:rPr>
            <w:t>(Leong &amp; Ward, 2020)</w:t>
          </w:r>
          <w:r>
            <w:rPr>
              <w:rFonts w:ascii="Times New Roman" w:hAnsi="Times New Roman" w:cs="Times New Roman"/>
              <w:sz w:val="24"/>
            </w:rPr>
            <w:fldChar w:fldCharType="end"/>
          </w:r>
        </w:sdtContent>
      </w:sdt>
      <w:r w:rsidRPr="00D858B3">
        <w:rPr>
          <w:rFonts w:ascii="Times New Roman" w:hAnsi="Times New Roman" w:cs="Times New Roman"/>
          <w:sz w:val="24"/>
        </w:rPr>
        <w:t>. In contrast, France has a strong collectivist heritage that values group cohesiveness and interpersonal relationships. Hotels in France that encourage tourists and workers to interact with one another have a competitive advantage.</w:t>
      </w:r>
    </w:p>
    <w:p w14:paraId="476143C0" w14:textId="746E16A4" w:rsidR="00D858B3" w:rsidRPr="00D858B3" w:rsidRDefault="00D858B3" w:rsidP="00D858B3">
      <w:pPr>
        <w:spacing w:line="360" w:lineRule="auto"/>
        <w:jc w:val="both"/>
        <w:rPr>
          <w:rFonts w:ascii="Times New Roman" w:hAnsi="Times New Roman" w:cs="Times New Roman"/>
          <w:b/>
          <w:bCs/>
          <w:sz w:val="24"/>
        </w:rPr>
      </w:pPr>
      <w:r w:rsidRPr="00D858B3">
        <w:rPr>
          <w:rFonts w:ascii="Times New Roman" w:hAnsi="Times New Roman" w:cs="Times New Roman"/>
          <w:b/>
          <w:bCs/>
          <w:sz w:val="24"/>
        </w:rPr>
        <w:t>Masculinity vs. Femininity:</w:t>
      </w:r>
      <w:r>
        <w:rPr>
          <w:rFonts w:ascii="Times New Roman" w:hAnsi="Times New Roman" w:cs="Times New Roman"/>
          <w:b/>
          <w:bCs/>
          <w:sz w:val="24"/>
        </w:rPr>
        <w:t xml:space="preserve"> </w:t>
      </w:r>
      <w:r w:rsidRPr="00D858B3">
        <w:rPr>
          <w:rFonts w:ascii="Times New Roman" w:hAnsi="Times New Roman" w:cs="Times New Roman"/>
          <w:sz w:val="24"/>
        </w:rPr>
        <w:t xml:space="preserve">In both the United Kingdom and France, which are generally masculine nations, success is often associated with aggression and competition. French culture values traditionally feminine attributes such as kindness, compassion, and a good work-life balance more than American society. Hotels in France that prioritize their clients' comfort and contentment while providing courteous, professional service </w:t>
      </w:r>
      <w:r>
        <w:rPr>
          <w:rFonts w:ascii="Times New Roman" w:hAnsi="Times New Roman" w:cs="Times New Roman"/>
          <w:sz w:val="24"/>
        </w:rPr>
        <w:t>can</w:t>
      </w:r>
      <w:r w:rsidRPr="00D858B3">
        <w:rPr>
          <w:rFonts w:ascii="Times New Roman" w:hAnsi="Times New Roman" w:cs="Times New Roman"/>
          <w:sz w:val="24"/>
        </w:rPr>
        <w:t xml:space="preserve"> develop a devoted following among the French.</w:t>
      </w:r>
    </w:p>
    <w:p w14:paraId="10435863" w14:textId="4DBEF6E9" w:rsidR="00D858B3" w:rsidRPr="00D858B3" w:rsidRDefault="00D858B3" w:rsidP="00D858B3">
      <w:pPr>
        <w:spacing w:line="360" w:lineRule="auto"/>
        <w:jc w:val="both"/>
        <w:rPr>
          <w:rFonts w:ascii="Times New Roman" w:hAnsi="Times New Roman" w:cs="Times New Roman"/>
          <w:b/>
          <w:bCs/>
          <w:sz w:val="24"/>
        </w:rPr>
      </w:pPr>
      <w:r w:rsidRPr="00D858B3">
        <w:rPr>
          <w:rFonts w:ascii="Times New Roman" w:hAnsi="Times New Roman" w:cs="Times New Roman"/>
          <w:b/>
          <w:bCs/>
          <w:sz w:val="24"/>
        </w:rPr>
        <w:t>Uncertainty Avoidance:</w:t>
      </w:r>
      <w:r>
        <w:rPr>
          <w:rFonts w:ascii="Times New Roman" w:hAnsi="Times New Roman" w:cs="Times New Roman"/>
          <w:b/>
          <w:bCs/>
          <w:sz w:val="24"/>
        </w:rPr>
        <w:t xml:space="preserve"> </w:t>
      </w:r>
      <w:r w:rsidRPr="00D858B3">
        <w:rPr>
          <w:rFonts w:ascii="Times New Roman" w:hAnsi="Times New Roman" w:cs="Times New Roman"/>
          <w:sz w:val="24"/>
        </w:rPr>
        <w:t>Both the British and the French have a great dislike for ambiguity, indicating a preference for order and predictability. Hotels that cater to clients from both countries should have clear procedures in place and adhere to them consistently</w:t>
      </w:r>
      <w:sdt>
        <w:sdtPr>
          <w:rPr>
            <w:rFonts w:ascii="Times New Roman" w:hAnsi="Times New Roman" w:cs="Times New Roman"/>
            <w:sz w:val="24"/>
          </w:rPr>
          <w:id w:val="437108211"/>
          <w:citation/>
        </w:sdtPr>
        <w:sdtEndPr/>
        <w:sdtContent>
          <w:r>
            <w:rPr>
              <w:rFonts w:ascii="Times New Roman" w:hAnsi="Times New Roman" w:cs="Times New Roman"/>
              <w:sz w:val="24"/>
            </w:rPr>
            <w:fldChar w:fldCharType="begin"/>
          </w:r>
          <w:r>
            <w:rPr>
              <w:rFonts w:ascii="Times New Roman" w:hAnsi="Times New Roman" w:cs="Times New Roman"/>
              <w:sz w:val="24"/>
            </w:rPr>
            <w:instrText xml:space="preserve"> CITATION Fan14 \l 1033 </w:instrText>
          </w:r>
          <w:r>
            <w:rPr>
              <w:rFonts w:ascii="Times New Roman" w:hAnsi="Times New Roman" w:cs="Times New Roman"/>
              <w:sz w:val="24"/>
            </w:rPr>
            <w:fldChar w:fldCharType="separate"/>
          </w:r>
          <w:r>
            <w:rPr>
              <w:rFonts w:ascii="Times New Roman" w:hAnsi="Times New Roman" w:cs="Times New Roman"/>
              <w:noProof/>
              <w:sz w:val="24"/>
            </w:rPr>
            <w:t xml:space="preserve"> </w:t>
          </w:r>
          <w:r w:rsidRPr="00D858B3">
            <w:rPr>
              <w:rFonts w:ascii="Times New Roman" w:hAnsi="Times New Roman" w:cs="Times New Roman"/>
              <w:noProof/>
              <w:sz w:val="24"/>
            </w:rPr>
            <w:t>(Fang, 2014)</w:t>
          </w:r>
          <w:r>
            <w:rPr>
              <w:rFonts w:ascii="Times New Roman" w:hAnsi="Times New Roman" w:cs="Times New Roman"/>
              <w:sz w:val="24"/>
            </w:rPr>
            <w:fldChar w:fldCharType="end"/>
          </w:r>
        </w:sdtContent>
      </w:sdt>
      <w:r w:rsidRPr="00D858B3">
        <w:rPr>
          <w:rFonts w:ascii="Times New Roman" w:hAnsi="Times New Roman" w:cs="Times New Roman"/>
          <w:sz w:val="24"/>
        </w:rPr>
        <w:t xml:space="preserve">. These visitors </w:t>
      </w:r>
      <w:r>
        <w:rPr>
          <w:rFonts w:ascii="Times New Roman" w:hAnsi="Times New Roman" w:cs="Times New Roman"/>
          <w:sz w:val="24"/>
        </w:rPr>
        <w:t>can</w:t>
      </w:r>
      <w:r w:rsidRPr="00D858B3">
        <w:rPr>
          <w:rFonts w:ascii="Times New Roman" w:hAnsi="Times New Roman" w:cs="Times New Roman"/>
          <w:sz w:val="24"/>
        </w:rPr>
        <w:t xml:space="preserve"> be drawn to hotels with robust risk management and security measures.</w:t>
      </w:r>
    </w:p>
    <w:p w14:paraId="6466AD39" w14:textId="04FB2E12" w:rsidR="00B47285" w:rsidRPr="00D858B3" w:rsidRDefault="00D858B3" w:rsidP="00D858B3">
      <w:pPr>
        <w:spacing w:line="360" w:lineRule="auto"/>
        <w:jc w:val="both"/>
        <w:rPr>
          <w:rFonts w:ascii="Times New Roman" w:hAnsi="Times New Roman" w:cs="Times New Roman"/>
          <w:b/>
          <w:bCs/>
          <w:sz w:val="24"/>
        </w:rPr>
      </w:pPr>
      <w:r w:rsidRPr="00D858B3">
        <w:rPr>
          <w:rFonts w:ascii="Times New Roman" w:hAnsi="Times New Roman" w:cs="Times New Roman"/>
          <w:b/>
          <w:bCs/>
          <w:sz w:val="24"/>
        </w:rPr>
        <w:t>Long-Term Orientation:</w:t>
      </w:r>
      <w:r>
        <w:rPr>
          <w:rFonts w:ascii="Times New Roman" w:hAnsi="Times New Roman" w:cs="Times New Roman"/>
          <w:b/>
          <w:bCs/>
          <w:sz w:val="24"/>
        </w:rPr>
        <w:t xml:space="preserve"> </w:t>
      </w:r>
      <w:r w:rsidRPr="00D858B3">
        <w:rPr>
          <w:rFonts w:ascii="Times New Roman" w:hAnsi="Times New Roman" w:cs="Times New Roman"/>
          <w:sz w:val="24"/>
        </w:rPr>
        <w:t>Both the United Kingdom and France place a premium on the here and now above long-term objectives. It's probable that hotel visitors from both countries value quickness, responsiveness, and simplicity of use. Hotels that can react swiftly to customers' requests and concerns will certainly get excellent rankings.</w:t>
      </w:r>
    </w:p>
    <w:p w14:paraId="30641D15" w14:textId="7BD3AA68" w:rsidR="005C7149" w:rsidRPr="005C7149" w:rsidRDefault="005C7149" w:rsidP="001403C9">
      <w:pPr>
        <w:pStyle w:val="Heading1"/>
      </w:pPr>
      <w:bookmarkStart w:id="4" w:name="_Toc137820534"/>
      <w:r w:rsidRPr="005C7149">
        <w:t xml:space="preserve">Cultural Intelligence </w:t>
      </w:r>
      <w:r w:rsidR="00DF379A" w:rsidRPr="00991F17">
        <w:t xml:space="preserve">is </w:t>
      </w:r>
      <w:r w:rsidR="00E5488D">
        <w:t>i</w:t>
      </w:r>
      <w:r w:rsidRPr="005C7149">
        <w:t>mportant for Hotel Staff</w:t>
      </w:r>
      <w:bookmarkEnd w:id="4"/>
    </w:p>
    <w:p w14:paraId="07F9625F" w14:textId="77777777" w:rsidR="00542D61" w:rsidRDefault="00CB7680" w:rsidP="00991F17">
      <w:pPr>
        <w:spacing w:line="360" w:lineRule="auto"/>
        <w:jc w:val="both"/>
        <w:rPr>
          <w:rFonts w:ascii="Times New Roman" w:hAnsi="Times New Roman" w:cs="Times New Roman"/>
          <w:sz w:val="24"/>
          <w:szCs w:val="24"/>
        </w:rPr>
      </w:pPr>
      <w:r w:rsidRPr="00991F17">
        <w:rPr>
          <w:rFonts w:ascii="Times New Roman" w:hAnsi="Times New Roman" w:cs="Times New Roman"/>
          <w:sz w:val="24"/>
          <w:szCs w:val="24"/>
        </w:rPr>
        <w:t xml:space="preserve">Hotel personnel </w:t>
      </w:r>
      <w:r w:rsidR="001403C9">
        <w:rPr>
          <w:rFonts w:ascii="Times New Roman" w:hAnsi="Times New Roman" w:cs="Times New Roman"/>
          <w:sz w:val="24"/>
          <w:szCs w:val="24"/>
        </w:rPr>
        <w:t xml:space="preserve">can </w:t>
      </w:r>
      <w:r w:rsidRPr="00991F17">
        <w:rPr>
          <w:rFonts w:ascii="Times New Roman" w:hAnsi="Times New Roman" w:cs="Times New Roman"/>
          <w:sz w:val="24"/>
          <w:szCs w:val="24"/>
        </w:rPr>
        <w:t>benefit from increasing their cultural IQ for a variety of reasons</w:t>
      </w:r>
      <w:sdt>
        <w:sdtPr>
          <w:rPr>
            <w:rFonts w:ascii="Times New Roman" w:hAnsi="Times New Roman" w:cs="Times New Roman"/>
            <w:sz w:val="24"/>
            <w:szCs w:val="24"/>
          </w:rPr>
          <w:id w:val="-1339220013"/>
          <w:citation/>
        </w:sdtPr>
        <w:sdtEndPr/>
        <w:sdtContent>
          <w:r w:rsidR="001403C9">
            <w:rPr>
              <w:rFonts w:ascii="Times New Roman" w:hAnsi="Times New Roman" w:cs="Times New Roman"/>
              <w:sz w:val="24"/>
              <w:szCs w:val="24"/>
            </w:rPr>
            <w:fldChar w:fldCharType="begin"/>
          </w:r>
          <w:r w:rsidR="001403C9">
            <w:rPr>
              <w:rFonts w:ascii="Times New Roman" w:hAnsi="Times New Roman" w:cs="Times New Roman"/>
              <w:sz w:val="24"/>
              <w:szCs w:val="24"/>
            </w:rPr>
            <w:instrText xml:space="preserve"> CITATION Inb16 \l 1033 </w:instrText>
          </w:r>
          <w:r w:rsidR="001403C9">
            <w:rPr>
              <w:rFonts w:ascii="Times New Roman" w:hAnsi="Times New Roman" w:cs="Times New Roman"/>
              <w:sz w:val="24"/>
              <w:szCs w:val="24"/>
            </w:rPr>
            <w:fldChar w:fldCharType="separate"/>
          </w:r>
          <w:r w:rsidR="001403C9">
            <w:rPr>
              <w:rFonts w:ascii="Times New Roman" w:hAnsi="Times New Roman" w:cs="Times New Roman"/>
              <w:noProof/>
              <w:sz w:val="24"/>
              <w:szCs w:val="24"/>
            </w:rPr>
            <w:t xml:space="preserve"> </w:t>
          </w:r>
          <w:r w:rsidR="001403C9" w:rsidRPr="001403C9">
            <w:rPr>
              <w:rFonts w:ascii="Times New Roman" w:hAnsi="Times New Roman" w:cs="Times New Roman"/>
              <w:noProof/>
              <w:sz w:val="24"/>
              <w:szCs w:val="24"/>
            </w:rPr>
            <w:t>(Inbakaran &amp; Jackson, 2016)</w:t>
          </w:r>
          <w:r w:rsidR="001403C9">
            <w:rPr>
              <w:rFonts w:ascii="Times New Roman" w:hAnsi="Times New Roman" w:cs="Times New Roman"/>
              <w:sz w:val="24"/>
              <w:szCs w:val="24"/>
            </w:rPr>
            <w:fldChar w:fldCharType="end"/>
          </w:r>
        </w:sdtContent>
      </w:sdt>
      <w:r w:rsidRPr="00991F17">
        <w:rPr>
          <w:rFonts w:ascii="Times New Roman" w:hAnsi="Times New Roman" w:cs="Times New Roman"/>
          <w:sz w:val="24"/>
          <w:szCs w:val="24"/>
        </w:rPr>
        <w:t xml:space="preserve">. First and foremost, it </w:t>
      </w:r>
      <w:r w:rsidR="001403C9">
        <w:rPr>
          <w:rFonts w:ascii="Times New Roman" w:hAnsi="Times New Roman" w:cs="Times New Roman"/>
          <w:sz w:val="24"/>
          <w:szCs w:val="24"/>
        </w:rPr>
        <w:t>can</w:t>
      </w:r>
      <w:r w:rsidRPr="00991F17">
        <w:rPr>
          <w:rFonts w:ascii="Times New Roman" w:hAnsi="Times New Roman" w:cs="Times New Roman"/>
          <w:sz w:val="24"/>
          <w:szCs w:val="24"/>
        </w:rPr>
        <w:t xml:space="preserve"> aid them in avoiding disputes and miscommunications. Employees at hotels benefit from learning about various cultures to better serve their clients. Making direct eye contact, for example, is considered unfriendly in certain cultures but acceptable in others. Hotel personnel </w:t>
      </w:r>
      <w:r w:rsidR="001403C9">
        <w:rPr>
          <w:rFonts w:ascii="Times New Roman" w:hAnsi="Times New Roman" w:cs="Times New Roman"/>
          <w:sz w:val="24"/>
          <w:szCs w:val="24"/>
        </w:rPr>
        <w:t>can</w:t>
      </w:r>
      <w:r w:rsidRPr="00991F17">
        <w:rPr>
          <w:rFonts w:ascii="Times New Roman" w:hAnsi="Times New Roman" w:cs="Times New Roman"/>
          <w:sz w:val="24"/>
          <w:szCs w:val="24"/>
        </w:rPr>
        <w:t xml:space="preserve"> avoid embarrassing gaffes like these by remembering these differences</w:t>
      </w:r>
      <w:sdt>
        <w:sdtPr>
          <w:rPr>
            <w:rFonts w:ascii="Times New Roman" w:hAnsi="Times New Roman" w:cs="Times New Roman"/>
            <w:sz w:val="24"/>
            <w:szCs w:val="24"/>
          </w:rPr>
          <w:id w:val="-874231828"/>
          <w:citation/>
        </w:sdtPr>
        <w:sdtEndPr/>
        <w:sdtContent>
          <w:r w:rsidR="001403C9">
            <w:rPr>
              <w:rFonts w:ascii="Times New Roman" w:hAnsi="Times New Roman" w:cs="Times New Roman"/>
              <w:sz w:val="24"/>
              <w:szCs w:val="24"/>
            </w:rPr>
            <w:fldChar w:fldCharType="begin"/>
          </w:r>
          <w:r w:rsidR="001403C9">
            <w:rPr>
              <w:rFonts w:ascii="Times New Roman" w:hAnsi="Times New Roman" w:cs="Times New Roman"/>
              <w:sz w:val="24"/>
              <w:szCs w:val="24"/>
            </w:rPr>
            <w:instrText xml:space="preserve"> CITATION Ear13 \l 1033 </w:instrText>
          </w:r>
          <w:r w:rsidR="001403C9">
            <w:rPr>
              <w:rFonts w:ascii="Times New Roman" w:hAnsi="Times New Roman" w:cs="Times New Roman"/>
              <w:sz w:val="24"/>
              <w:szCs w:val="24"/>
            </w:rPr>
            <w:fldChar w:fldCharType="separate"/>
          </w:r>
          <w:r w:rsidR="001403C9">
            <w:rPr>
              <w:rFonts w:ascii="Times New Roman" w:hAnsi="Times New Roman" w:cs="Times New Roman"/>
              <w:noProof/>
              <w:sz w:val="24"/>
              <w:szCs w:val="24"/>
            </w:rPr>
            <w:t xml:space="preserve"> </w:t>
          </w:r>
          <w:r w:rsidR="001403C9" w:rsidRPr="001403C9">
            <w:rPr>
              <w:rFonts w:ascii="Times New Roman" w:hAnsi="Times New Roman" w:cs="Times New Roman"/>
              <w:noProof/>
              <w:sz w:val="24"/>
              <w:szCs w:val="24"/>
            </w:rPr>
            <w:t>(Earley, 2013)</w:t>
          </w:r>
          <w:r w:rsidR="001403C9">
            <w:rPr>
              <w:rFonts w:ascii="Times New Roman" w:hAnsi="Times New Roman" w:cs="Times New Roman"/>
              <w:sz w:val="24"/>
              <w:szCs w:val="24"/>
            </w:rPr>
            <w:fldChar w:fldCharType="end"/>
          </w:r>
        </w:sdtContent>
      </w:sdt>
      <w:r w:rsidRPr="00991F17">
        <w:rPr>
          <w:rFonts w:ascii="Times New Roman" w:hAnsi="Times New Roman" w:cs="Times New Roman"/>
          <w:sz w:val="24"/>
          <w:szCs w:val="24"/>
        </w:rPr>
        <w:t xml:space="preserve">. The cultural sensitivity of hotel workers </w:t>
      </w:r>
      <w:r w:rsidR="001403C9">
        <w:rPr>
          <w:rFonts w:ascii="Times New Roman" w:hAnsi="Times New Roman" w:cs="Times New Roman"/>
          <w:sz w:val="24"/>
          <w:szCs w:val="24"/>
        </w:rPr>
        <w:t>can</w:t>
      </w:r>
      <w:r w:rsidRPr="00991F17">
        <w:rPr>
          <w:rFonts w:ascii="Times New Roman" w:hAnsi="Times New Roman" w:cs="Times New Roman"/>
          <w:sz w:val="24"/>
          <w:szCs w:val="24"/>
        </w:rPr>
        <w:t xml:space="preserve"> improve the client experience. When hotel guests' cultural norms are catered to, they are more likely to have a favorable experience. </w:t>
      </w:r>
    </w:p>
    <w:p w14:paraId="78F3B5CB" w14:textId="048B0955" w:rsidR="005C7149" w:rsidRPr="005C7149" w:rsidRDefault="00CB7680" w:rsidP="00991F17">
      <w:pPr>
        <w:spacing w:line="360" w:lineRule="auto"/>
        <w:jc w:val="both"/>
        <w:rPr>
          <w:rFonts w:ascii="Times New Roman" w:hAnsi="Times New Roman" w:cs="Times New Roman"/>
          <w:sz w:val="24"/>
          <w:szCs w:val="24"/>
        </w:rPr>
      </w:pPr>
      <w:r w:rsidRPr="00991F17">
        <w:rPr>
          <w:rFonts w:ascii="Times New Roman" w:hAnsi="Times New Roman" w:cs="Times New Roman"/>
          <w:sz w:val="24"/>
          <w:szCs w:val="24"/>
        </w:rPr>
        <w:lastRenderedPageBreak/>
        <w:t xml:space="preserve">Some guests, for example, </w:t>
      </w:r>
      <w:r w:rsidR="00542D61">
        <w:rPr>
          <w:rFonts w:ascii="Times New Roman" w:hAnsi="Times New Roman" w:cs="Times New Roman"/>
          <w:sz w:val="24"/>
          <w:szCs w:val="24"/>
        </w:rPr>
        <w:t xml:space="preserve">in the scenario of English culture, </w:t>
      </w:r>
      <w:r w:rsidRPr="00991F17">
        <w:rPr>
          <w:rFonts w:ascii="Times New Roman" w:hAnsi="Times New Roman" w:cs="Times New Roman"/>
          <w:sz w:val="24"/>
          <w:szCs w:val="24"/>
        </w:rPr>
        <w:t>to communicate in their native language</w:t>
      </w:r>
      <w:r w:rsidR="00542D61">
        <w:rPr>
          <w:rFonts w:ascii="Times New Roman" w:hAnsi="Times New Roman" w:cs="Times New Roman"/>
          <w:sz w:val="24"/>
          <w:szCs w:val="24"/>
        </w:rPr>
        <w:t xml:space="preserve"> and culture and </w:t>
      </w:r>
      <w:r w:rsidRPr="00991F17">
        <w:rPr>
          <w:rFonts w:ascii="Times New Roman" w:hAnsi="Times New Roman" w:cs="Times New Roman"/>
          <w:sz w:val="24"/>
          <w:szCs w:val="24"/>
        </w:rPr>
        <w:t>communicate in English. The capacity of the hotel personnel to honor these requests will go a long way toward making customers feel at ease</w:t>
      </w:r>
      <w:sdt>
        <w:sdtPr>
          <w:rPr>
            <w:rFonts w:ascii="Times New Roman" w:hAnsi="Times New Roman" w:cs="Times New Roman"/>
            <w:sz w:val="24"/>
            <w:szCs w:val="24"/>
          </w:rPr>
          <w:id w:val="-1460802498"/>
          <w:citation/>
        </w:sdtPr>
        <w:sdtEndPr/>
        <w:sdtContent>
          <w:r w:rsidR="001403C9">
            <w:rPr>
              <w:rFonts w:ascii="Times New Roman" w:hAnsi="Times New Roman" w:cs="Times New Roman"/>
              <w:sz w:val="24"/>
              <w:szCs w:val="24"/>
            </w:rPr>
            <w:fldChar w:fldCharType="begin"/>
          </w:r>
          <w:r w:rsidR="001403C9">
            <w:rPr>
              <w:rFonts w:ascii="Times New Roman" w:hAnsi="Times New Roman" w:cs="Times New Roman"/>
              <w:sz w:val="24"/>
              <w:szCs w:val="24"/>
            </w:rPr>
            <w:instrText xml:space="preserve"> CITATION Fan14 \l 1033 </w:instrText>
          </w:r>
          <w:r w:rsidR="001403C9">
            <w:rPr>
              <w:rFonts w:ascii="Times New Roman" w:hAnsi="Times New Roman" w:cs="Times New Roman"/>
              <w:sz w:val="24"/>
              <w:szCs w:val="24"/>
            </w:rPr>
            <w:fldChar w:fldCharType="separate"/>
          </w:r>
          <w:r w:rsidR="001403C9">
            <w:rPr>
              <w:rFonts w:ascii="Times New Roman" w:hAnsi="Times New Roman" w:cs="Times New Roman"/>
              <w:noProof/>
              <w:sz w:val="24"/>
              <w:szCs w:val="24"/>
            </w:rPr>
            <w:t xml:space="preserve"> </w:t>
          </w:r>
          <w:r w:rsidR="001403C9" w:rsidRPr="001403C9">
            <w:rPr>
              <w:rFonts w:ascii="Times New Roman" w:hAnsi="Times New Roman" w:cs="Times New Roman"/>
              <w:noProof/>
              <w:sz w:val="24"/>
              <w:szCs w:val="24"/>
            </w:rPr>
            <w:t>(Fang, 2014)</w:t>
          </w:r>
          <w:r w:rsidR="001403C9">
            <w:rPr>
              <w:rFonts w:ascii="Times New Roman" w:hAnsi="Times New Roman" w:cs="Times New Roman"/>
              <w:sz w:val="24"/>
              <w:szCs w:val="24"/>
            </w:rPr>
            <w:fldChar w:fldCharType="end"/>
          </w:r>
        </w:sdtContent>
      </w:sdt>
      <w:r w:rsidRPr="00991F17">
        <w:rPr>
          <w:rFonts w:ascii="Times New Roman" w:hAnsi="Times New Roman" w:cs="Times New Roman"/>
          <w:sz w:val="24"/>
          <w:szCs w:val="24"/>
        </w:rPr>
        <w:t xml:space="preserve">. The capacity to successfully communicate across cultural borders is a crucial advantage for hotel staff. Culturally competent hotel personnel are better equipped to connect with consumers from varied backgrounds. This </w:t>
      </w:r>
      <w:r w:rsidR="001403C9" w:rsidRPr="00991F17">
        <w:rPr>
          <w:rFonts w:ascii="Times New Roman" w:hAnsi="Times New Roman" w:cs="Times New Roman"/>
          <w:sz w:val="24"/>
          <w:szCs w:val="24"/>
        </w:rPr>
        <w:t>can</w:t>
      </w:r>
      <w:r w:rsidRPr="00991F17">
        <w:rPr>
          <w:rFonts w:ascii="Times New Roman" w:hAnsi="Times New Roman" w:cs="Times New Roman"/>
          <w:sz w:val="24"/>
          <w:szCs w:val="24"/>
        </w:rPr>
        <w:t xml:space="preserve"> boost client loyalty as well as a positive word of mouth.</w:t>
      </w:r>
    </w:p>
    <w:p w14:paraId="2F7AA819" w14:textId="377DD2AB" w:rsidR="00474040" w:rsidRPr="006423EB" w:rsidRDefault="005C7149" w:rsidP="00474040">
      <w:pPr>
        <w:pStyle w:val="Heading1"/>
        <w:rPr>
          <w:sz w:val="24"/>
          <w:szCs w:val="24"/>
        </w:rPr>
      </w:pPr>
      <w:bookmarkStart w:id="5" w:name="_Toc137820535"/>
      <w:r w:rsidRPr="005C7149">
        <w:t>Do's and Don'ts for Hotel Staff</w:t>
      </w:r>
      <w:bookmarkEnd w:id="5"/>
      <w:r w:rsidR="006423EB">
        <w:t>:</w:t>
      </w:r>
    </w:p>
    <w:tbl>
      <w:tblPr>
        <w:tblStyle w:val="TableGrid"/>
        <w:tblW w:w="11700" w:type="dxa"/>
        <w:tblInd w:w="-1085" w:type="dxa"/>
        <w:tblLook w:val="04A0" w:firstRow="1" w:lastRow="0" w:firstColumn="1" w:lastColumn="0" w:noHBand="0" w:noVBand="1"/>
      </w:tblPr>
      <w:tblGrid>
        <w:gridCol w:w="6120"/>
        <w:gridCol w:w="5580"/>
      </w:tblGrid>
      <w:tr w:rsidR="00474040" w14:paraId="638EC69F" w14:textId="77777777" w:rsidTr="009D1953">
        <w:tc>
          <w:tcPr>
            <w:tcW w:w="6120" w:type="dxa"/>
          </w:tcPr>
          <w:p w14:paraId="10ECF423" w14:textId="77777777" w:rsidR="00474040" w:rsidRPr="00991F17" w:rsidRDefault="00474040" w:rsidP="00474040">
            <w:pPr>
              <w:spacing w:line="360" w:lineRule="auto"/>
              <w:jc w:val="center"/>
              <w:rPr>
                <w:rFonts w:ascii="Times New Roman" w:hAnsi="Times New Roman" w:cs="Times New Roman"/>
                <w:b/>
                <w:bCs/>
                <w:sz w:val="24"/>
                <w:szCs w:val="24"/>
              </w:rPr>
            </w:pPr>
            <w:r w:rsidRPr="00991F17">
              <w:rPr>
                <w:rFonts w:ascii="Times New Roman" w:hAnsi="Times New Roman" w:cs="Times New Roman"/>
                <w:b/>
                <w:bCs/>
                <w:sz w:val="24"/>
                <w:szCs w:val="24"/>
              </w:rPr>
              <w:t>Do</w:t>
            </w:r>
          </w:p>
        </w:tc>
        <w:tc>
          <w:tcPr>
            <w:tcW w:w="5580" w:type="dxa"/>
          </w:tcPr>
          <w:p w14:paraId="6D5EA938" w14:textId="77777777" w:rsidR="00474040" w:rsidRPr="00991F17" w:rsidRDefault="00474040" w:rsidP="00474040">
            <w:pPr>
              <w:spacing w:line="360" w:lineRule="auto"/>
              <w:jc w:val="center"/>
              <w:rPr>
                <w:rFonts w:ascii="Times New Roman" w:hAnsi="Times New Roman" w:cs="Times New Roman"/>
                <w:b/>
                <w:bCs/>
                <w:sz w:val="24"/>
                <w:szCs w:val="24"/>
              </w:rPr>
            </w:pPr>
            <w:r w:rsidRPr="00991F17">
              <w:rPr>
                <w:rFonts w:ascii="Times New Roman" w:hAnsi="Times New Roman" w:cs="Times New Roman"/>
                <w:b/>
                <w:bCs/>
                <w:sz w:val="24"/>
                <w:szCs w:val="24"/>
              </w:rPr>
              <w:t>Don't</w:t>
            </w:r>
          </w:p>
        </w:tc>
      </w:tr>
      <w:tr w:rsidR="00474040" w14:paraId="77A30E1E" w14:textId="77777777" w:rsidTr="009D1953">
        <w:tc>
          <w:tcPr>
            <w:tcW w:w="6120" w:type="dxa"/>
          </w:tcPr>
          <w:p w14:paraId="23A825C1" w14:textId="2EDE44D9" w:rsidR="00474040" w:rsidRPr="00991F17" w:rsidRDefault="00474040" w:rsidP="009D1953">
            <w:pPr>
              <w:spacing w:line="360" w:lineRule="auto"/>
              <w:jc w:val="both"/>
              <w:rPr>
                <w:rFonts w:ascii="Times New Roman" w:hAnsi="Times New Roman" w:cs="Times New Roman"/>
                <w:sz w:val="24"/>
                <w:szCs w:val="24"/>
              </w:rPr>
            </w:pPr>
            <w:r>
              <w:rPr>
                <w:rFonts w:ascii="Times New Roman" w:hAnsi="Times New Roman" w:cs="Times New Roman"/>
                <w:sz w:val="24"/>
                <w:szCs w:val="24"/>
              </w:rPr>
              <w:t>1</w:t>
            </w:r>
            <w:r w:rsidRPr="00991F17">
              <w:rPr>
                <w:rFonts w:ascii="Times New Roman" w:hAnsi="Times New Roman" w:cs="Times New Roman"/>
                <w:sz w:val="24"/>
                <w:szCs w:val="24"/>
              </w:rPr>
              <w:t>.</w:t>
            </w:r>
            <w:r w:rsidRPr="00991F17">
              <w:rPr>
                <w:rFonts w:ascii="Times New Roman" w:hAnsi="Times New Roman" w:cs="Times New Roman"/>
                <w:sz w:val="24"/>
                <w:szCs w:val="24"/>
              </w:rPr>
              <w:tab/>
            </w:r>
            <w:r>
              <w:rPr>
                <w:rFonts w:ascii="Times New Roman" w:hAnsi="Times New Roman" w:cs="Times New Roman"/>
                <w:sz w:val="24"/>
                <w:szCs w:val="24"/>
              </w:rPr>
              <w:t>The English people a</w:t>
            </w:r>
            <w:r w:rsidRPr="00991F17">
              <w:rPr>
                <w:rFonts w:ascii="Times New Roman" w:hAnsi="Times New Roman" w:cs="Times New Roman"/>
                <w:sz w:val="24"/>
                <w:szCs w:val="24"/>
              </w:rPr>
              <w:t>lways maintain the hotel’s overall cleanliness.</w:t>
            </w:r>
          </w:p>
          <w:p w14:paraId="04BD25CC" w14:textId="267C55BD" w:rsidR="00474040" w:rsidRPr="00991F17" w:rsidRDefault="00B129B2" w:rsidP="009D1953">
            <w:pPr>
              <w:spacing w:line="360" w:lineRule="auto"/>
              <w:jc w:val="both"/>
              <w:rPr>
                <w:rFonts w:ascii="Times New Roman" w:hAnsi="Times New Roman" w:cs="Times New Roman"/>
                <w:sz w:val="24"/>
                <w:szCs w:val="24"/>
              </w:rPr>
            </w:pPr>
            <w:r>
              <w:rPr>
                <w:rFonts w:ascii="Times New Roman" w:hAnsi="Times New Roman" w:cs="Times New Roman"/>
                <w:sz w:val="24"/>
                <w:szCs w:val="24"/>
              </w:rPr>
              <w:t>2</w:t>
            </w:r>
            <w:r w:rsidR="00474040" w:rsidRPr="00991F17">
              <w:rPr>
                <w:rFonts w:ascii="Times New Roman" w:hAnsi="Times New Roman" w:cs="Times New Roman"/>
                <w:sz w:val="24"/>
                <w:szCs w:val="24"/>
              </w:rPr>
              <w:t>.</w:t>
            </w:r>
            <w:r w:rsidR="00474040" w:rsidRPr="00991F17">
              <w:rPr>
                <w:rFonts w:ascii="Times New Roman" w:hAnsi="Times New Roman" w:cs="Times New Roman"/>
                <w:sz w:val="24"/>
                <w:szCs w:val="24"/>
              </w:rPr>
              <w:tab/>
            </w:r>
            <w:r>
              <w:rPr>
                <w:rFonts w:ascii="Times New Roman" w:hAnsi="Times New Roman" w:cs="Times New Roman"/>
                <w:sz w:val="24"/>
                <w:szCs w:val="24"/>
              </w:rPr>
              <w:t>With the English people, m</w:t>
            </w:r>
            <w:r w:rsidR="00474040" w:rsidRPr="00991F17">
              <w:rPr>
                <w:rFonts w:ascii="Times New Roman" w:hAnsi="Times New Roman" w:cs="Times New Roman"/>
                <w:sz w:val="24"/>
                <w:szCs w:val="24"/>
              </w:rPr>
              <w:t>aintain your composure and always behave with civility and attentiveness.</w:t>
            </w:r>
          </w:p>
          <w:p w14:paraId="675FBDED" w14:textId="789F0009" w:rsidR="00474040" w:rsidRPr="00991F17" w:rsidRDefault="00B129B2" w:rsidP="009D1953">
            <w:pPr>
              <w:spacing w:line="360" w:lineRule="auto"/>
              <w:jc w:val="both"/>
              <w:rPr>
                <w:rFonts w:ascii="Times New Roman" w:hAnsi="Times New Roman" w:cs="Times New Roman"/>
                <w:sz w:val="24"/>
                <w:szCs w:val="24"/>
              </w:rPr>
            </w:pPr>
            <w:r>
              <w:rPr>
                <w:rFonts w:ascii="Times New Roman" w:hAnsi="Times New Roman" w:cs="Times New Roman"/>
                <w:sz w:val="24"/>
                <w:szCs w:val="24"/>
              </w:rPr>
              <w:t>3</w:t>
            </w:r>
            <w:r w:rsidR="00474040" w:rsidRPr="00991F17">
              <w:rPr>
                <w:rFonts w:ascii="Times New Roman" w:hAnsi="Times New Roman" w:cs="Times New Roman"/>
                <w:sz w:val="24"/>
                <w:szCs w:val="24"/>
              </w:rPr>
              <w:t>.</w:t>
            </w:r>
            <w:r w:rsidR="00474040" w:rsidRPr="00991F17">
              <w:rPr>
                <w:rFonts w:ascii="Times New Roman" w:hAnsi="Times New Roman" w:cs="Times New Roman"/>
                <w:sz w:val="24"/>
                <w:szCs w:val="24"/>
              </w:rPr>
              <w:tab/>
              <w:t>Instead of being strict in denying guests' unique needs, be agreeable.</w:t>
            </w:r>
          </w:p>
          <w:p w14:paraId="5F061D7D" w14:textId="64BF04D0" w:rsidR="00474040" w:rsidRPr="00991F17" w:rsidRDefault="00B129B2" w:rsidP="009D1953">
            <w:pPr>
              <w:spacing w:line="360" w:lineRule="auto"/>
              <w:jc w:val="both"/>
              <w:rPr>
                <w:rFonts w:ascii="Times New Roman" w:hAnsi="Times New Roman" w:cs="Times New Roman"/>
                <w:sz w:val="24"/>
                <w:szCs w:val="24"/>
              </w:rPr>
            </w:pPr>
            <w:r>
              <w:rPr>
                <w:rFonts w:ascii="Times New Roman" w:hAnsi="Times New Roman" w:cs="Times New Roman"/>
                <w:sz w:val="24"/>
                <w:szCs w:val="24"/>
              </w:rPr>
              <w:t>4</w:t>
            </w:r>
            <w:r w:rsidR="00474040" w:rsidRPr="00991F17">
              <w:rPr>
                <w:rFonts w:ascii="Times New Roman" w:hAnsi="Times New Roman" w:cs="Times New Roman"/>
                <w:sz w:val="24"/>
                <w:szCs w:val="24"/>
              </w:rPr>
              <w:t>.</w:t>
            </w:r>
            <w:r w:rsidR="00474040" w:rsidRPr="00991F17">
              <w:rPr>
                <w:rFonts w:ascii="Times New Roman" w:hAnsi="Times New Roman" w:cs="Times New Roman"/>
                <w:sz w:val="24"/>
                <w:szCs w:val="24"/>
              </w:rPr>
              <w:tab/>
              <w:t>Do not attempt to push yourself into another person's personal space.</w:t>
            </w:r>
            <w:r>
              <w:rPr>
                <w:rFonts w:ascii="Times New Roman" w:hAnsi="Times New Roman" w:cs="Times New Roman"/>
                <w:sz w:val="24"/>
                <w:szCs w:val="24"/>
              </w:rPr>
              <w:t xml:space="preserve"> The English people hates such attitudes.</w:t>
            </w:r>
          </w:p>
          <w:p w14:paraId="08A62FF0" w14:textId="3DDFF5A1" w:rsidR="00474040" w:rsidRPr="00991F17" w:rsidRDefault="00B129B2" w:rsidP="009D1953">
            <w:pPr>
              <w:spacing w:line="360" w:lineRule="auto"/>
              <w:jc w:val="both"/>
              <w:rPr>
                <w:rFonts w:ascii="Times New Roman" w:hAnsi="Times New Roman" w:cs="Times New Roman"/>
                <w:sz w:val="24"/>
                <w:szCs w:val="24"/>
              </w:rPr>
            </w:pPr>
            <w:r>
              <w:rPr>
                <w:rFonts w:ascii="Times New Roman" w:hAnsi="Times New Roman" w:cs="Times New Roman"/>
                <w:sz w:val="24"/>
                <w:szCs w:val="24"/>
              </w:rPr>
              <w:t>5</w:t>
            </w:r>
            <w:r w:rsidR="00474040" w:rsidRPr="00991F17">
              <w:rPr>
                <w:rFonts w:ascii="Times New Roman" w:hAnsi="Times New Roman" w:cs="Times New Roman"/>
                <w:sz w:val="24"/>
                <w:szCs w:val="24"/>
              </w:rPr>
              <w:t>.</w:t>
            </w:r>
            <w:r w:rsidR="00474040" w:rsidRPr="00991F17">
              <w:rPr>
                <w:rFonts w:ascii="Times New Roman" w:hAnsi="Times New Roman" w:cs="Times New Roman"/>
                <w:sz w:val="24"/>
                <w:szCs w:val="24"/>
              </w:rPr>
              <w:tab/>
              <w:t xml:space="preserve">Show your interest in and respect to different cultures by asking insightful questions about </w:t>
            </w:r>
            <w:r>
              <w:rPr>
                <w:rFonts w:ascii="Times New Roman" w:hAnsi="Times New Roman" w:cs="Times New Roman"/>
                <w:sz w:val="24"/>
                <w:szCs w:val="24"/>
              </w:rPr>
              <w:t xml:space="preserve">The English </w:t>
            </w:r>
            <w:r w:rsidR="00474040" w:rsidRPr="00991F17">
              <w:rPr>
                <w:rFonts w:ascii="Times New Roman" w:hAnsi="Times New Roman" w:cs="Times New Roman"/>
                <w:sz w:val="24"/>
                <w:szCs w:val="24"/>
              </w:rPr>
              <w:t>traditions, if applicable.</w:t>
            </w:r>
          </w:p>
          <w:p w14:paraId="6A89B066" w14:textId="5090D339" w:rsidR="00474040" w:rsidRPr="00991F17" w:rsidRDefault="00B129B2" w:rsidP="009D1953">
            <w:pPr>
              <w:spacing w:line="360" w:lineRule="auto"/>
              <w:jc w:val="both"/>
              <w:rPr>
                <w:rFonts w:ascii="Times New Roman" w:hAnsi="Times New Roman" w:cs="Times New Roman"/>
                <w:sz w:val="24"/>
                <w:szCs w:val="24"/>
              </w:rPr>
            </w:pPr>
            <w:r>
              <w:rPr>
                <w:rFonts w:ascii="Times New Roman" w:hAnsi="Times New Roman" w:cs="Times New Roman"/>
                <w:sz w:val="24"/>
                <w:szCs w:val="24"/>
              </w:rPr>
              <w:t>6</w:t>
            </w:r>
            <w:r w:rsidR="00474040" w:rsidRPr="00991F17">
              <w:rPr>
                <w:rFonts w:ascii="Times New Roman" w:hAnsi="Times New Roman" w:cs="Times New Roman"/>
                <w:sz w:val="24"/>
                <w:szCs w:val="24"/>
              </w:rPr>
              <w:t>.</w:t>
            </w:r>
            <w:r w:rsidR="00474040" w:rsidRPr="00991F17">
              <w:rPr>
                <w:rFonts w:ascii="Times New Roman" w:hAnsi="Times New Roman" w:cs="Times New Roman"/>
                <w:sz w:val="24"/>
                <w:szCs w:val="24"/>
              </w:rPr>
              <w:tab/>
              <w:t xml:space="preserve">Try to learn and use some simple </w:t>
            </w:r>
            <w:r>
              <w:rPr>
                <w:rFonts w:ascii="Times New Roman" w:hAnsi="Times New Roman" w:cs="Times New Roman"/>
                <w:sz w:val="24"/>
                <w:szCs w:val="24"/>
              </w:rPr>
              <w:t xml:space="preserve">The English </w:t>
            </w:r>
            <w:r w:rsidR="00474040" w:rsidRPr="00991F17">
              <w:rPr>
                <w:rFonts w:ascii="Times New Roman" w:hAnsi="Times New Roman" w:cs="Times New Roman"/>
                <w:sz w:val="24"/>
                <w:szCs w:val="24"/>
              </w:rPr>
              <w:t>phrases, such as greetings</w:t>
            </w:r>
            <w:r>
              <w:rPr>
                <w:rFonts w:ascii="Times New Roman" w:hAnsi="Times New Roman" w:cs="Times New Roman"/>
                <w:sz w:val="24"/>
                <w:szCs w:val="24"/>
              </w:rPr>
              <w:t xml:space="preserve"> which make the people happy. </w:t>
            </w:r>
          </w:p>
          <w:p w14:paraId="3F412B52" w14:textId="27407659" w:rsidR="00474040" w:rsidRPr="00991F17" w:rsidRDefault="00B129B2" w:rsidP="009D1953">
            <w:pPr>
              <w:spacing w:line="360" w:lineRule="auto"/>
              <w:jc w:val="both"/>
              <w:rPr>
                <w:rFonts w:ascii="Times New Roman" w:hAnsi="Times New Roman" w:cs="Times New Roman"/>
                <w:sz w:val="24"/>
                <w:szCs w:val="24"/>
              </w:rPr>
            </w:pPr>
            <w:r>
              <w:rPr>
                <w:rFonts w:ascii="Times New Roman" w:hAnsi="Times New Roman" w:cs="Times New Roman"/>
                <w:sz w:val="24"/>
                <w:szCs w:val="24"/>
              </w:rPr>
              <w:t>7</w:t>
            </w:r>
            <w:r w:rsidR="00474040" w:rsidRPr="00991F17">
              <w:rPr>
                <w:rFonts w:ascii="Times New Roman" w:hAnsi="Times New Roman" w:cs="Times New Roman"/>
                <w:sz w:val="24"/>
                <w:szCs w:val="24"/>
              </w:rPr>
              <w:t>.</w:t>
            </w:r>
            <w:r w:rsidR="00474040" w:rsidRPr="00991F17">
              <w:rPr>
                <w:rFonts w:ascii="Times New Roman" w:hAnsi="Times New Roman" w:cs="Times New Roman"/>
                <w:sz w:val="24"/>
                <w:szCs w:val="24"/>
              </w:rPr>
              <w:tab/>
              <w:t>Respond to visitor complaints promptly and courteously by thoroughly listening to their concerns and making every attempt to remedy the problem to their satisfaction.</w:t>
            </w:r>
          </w:p>
          <w:p w14:paraId="4227C2B4" w14:textId="597D9787" w:rsidR="00474040" w:rsidRDefault="00B129B2" w:rsidP="009D1953">
            <w:pPr>
              <w:spacing w:line="360" w:lineRule="auto"/>
              <w:jc w:val="both"/>
              <w:rPr>
                <w:rFonts w:ascii="Times New Roman" w:hAnsi="Times New Roman" w:cs="Times New Roman"/>
                <w:sz w:val="24"/>
                <w:szCs w:val="24"/>
              </w:rPr>
            </w:pPr>
            <w:r>
              <w:rPr>
                <w:rFonts w:ascii="Times New Roman" w:hAnsi="Times New Roman" w:cs="Times New Roman"/>
                <w:sz w:val="24"/>
                <w:szCs w:val="24"/>
              </w:rPr>
              <w:t>8</w:t>
            </w:r>
            <w:r w:rsidR="00474040" w:rsidRPr="00991F17">
              <w:rPr>
                <w:rFonts w:ascii="Times New Roman" w:hAnsi="Times New Roman" w:cs="Times New Roman"/>
                <w:sz w:val="24"/>
                <w:szCs w:val="24"/>
              </w:rPr>
              <w:t>.</w:t>
            </w:r>
            <w:r w:rsidR="00474040" w:rsidRPr="00991F17">
              <w:rPr>
                <w:rFonts w:ascii="Times New Roman" w:hAnsi="Times New Roman" w:cs="Times New Roman"/>
                <w:sz w:val="24"/>
                <w:szCs w:val="24"/>
              </w:rPr>
              <w:tab/>
              <w:t>Guests need to know about the hotel's amenities, policies, and services.</w:t>
            </w:r>
          </w:p>
        </w:tc>
        <w:tc>
          <w:tcPr>
            <w:tcW w:w="5580" w:type="dxa"/>
          </w:tcPr>
          <w:p w14:paraId="5D3AC0D8" w14:textId="49AFC55F" w:rsidR="00474040" w:rsidRPr="00991F17" w:rsidRDefault="00474040" w:rsidP="009D1953">
            <w:pPr>
              <w:spacing w:line="360" w:lineRule="auto"/>
              <w:jc w:val="both"/>
              <w:rPr>
                <w:rFonts w:ascii="Times New Roman" w:hAnsi="Times New Roman" w:cs="Times New Roman"/>
                <w:sz w:val="24"/>
                <w:szCs w:val="24"/>
              </w:rPr>
            </w:pPr>
            <w:r>
              <w:rPr>
                <w:rFonts w:ascii="Times New Roman" w:hAnsi="Times New Roman" w:cs="Times New Roman"/>
                <w:sz w:val="24"/>
                <w:szCs w:val="24"/>
              </w:rPr>
              <w:t>1</w:t>
            </w:r>
            <w:r w:rsidRPr="00991F17">
              <w:rPr>
                <w:rFonts w:ascii="Times New Roman" w:hAnsi="Times New Roman" w:cs="Times New Roman"/>
                <w:sz w:val="24"/>
                <w:szCs w:val="24"/>
              </w:rPr>
              <w:t>.</w:t>
            </w:r>
            <w:r w:rsidR="00B129B2">
              <w:rPr>
                <w:rFonts w:ascii="Times New Roman" w:hAnsi="Times New Roman" w:cs="Times New Roman"/>
                <w:sz w:val="24"/>
                <w:szCs w:val="24"/>
              </w:rPr>
              <w:t xml:space="preserve"> </w:t>
            </w:r>
            <w:r w:rsidRPr="00991F17">
              <w:rPr>
                <w:rFonts w:ascii="Times New Roman" w:hAnsi="Times New Roman" w:cs="Times New Roman"/>
                <w:sz w:val="24"/>
                <w:szCs w:val="24"/>
              </w:rPr>
              <w:t xml:space="preserve">When </w:t>
            </w:r>
            <w:r w:rsidR="00B129B2" w:rsidRPr="00991F17">
              <w:rPr>
                <w:rFonts w:ascii="Times New Roman" w:hAnsi="Times New Roman" w:cs="Times New Roman"/>
                <w:sz w:val="24"/>
                <w:szCs w:val="24"/>
              </w:rPr>
              <w:t>visitors</w:t>
            </w:r>
            <w:r w:rsidRPr="00991F17">
              <w:rPr>
                <w:rFonts w:ascii="Times New Roman" w:hAnsi="Times New Roman" w:cs="Times New Roman"/>
                <w:sz w:val="24"/>
                <w:szCs w:val="24"/>
              </w:rPr>
              <w:t xml:space="preserve"> express disappointment, do not be defensive or disrespectful</w:t>
            </w:r>
            <w:r>
              <w:rPr>
                <w:rFonts w:ascii="Times New Roman" w:hAnsi="Times New Roman" w:cs="Times New Roman"/>
                <w:sz w:val="24"/>
                <w:szCs w:val="24"/>
              </w:rPr>
              <w:t xml:space="preserve"> to them which offend the visitors</w:t>
            </w:r>
            <w:r w:rsidRPr="00991F17">
              <w:rPr>
                <w:rFonts w:ascii="Times New Roman" w:hAnsi="Times New Roman" w:cs="Times New Roman"/>
                <w:sz w:val="24"/>
                <w:szCs w:val="24"/>
              </w:rPr>
              <w:t>.</w:t>
            </w:r>
          </w:p>
          <w:p w14:paraId="320504BF" w14:textId="3C74FC00" w:rsidR="00474040" w:rsidRPr="00991F17" w:rsidRDefault="00B129B2" w:rsidP="009D1953">
            <w:pPr>
              <w:spacing w:line="360" w:lineRule="auto"/>
              <w:jc w:val="both"/>
              <w:rPr>
                <w:rFonts w:ascii="Times New Roman" w:hAnsi="Times New Roman" w:cs="Times New Roman"/>
                <w:sz w:val="24"/>
                <w:szCs w:val="24"/>
              </w:rPr>
            </w:pPr>
            <w:r>
              <w:rPr>
                <w:rFonts w:ascii="Times New Roman" w:hAnsi="Times New Roman" w:cs="Times New Roman"/>
                <w:sz w:val="24"/>
                <w:szCs w:val="24"/>
              </w:rPr>
              <w:t>2</w:t>
            </w:r>
            <w:r w:rsidR="00474040" w:rsidRPr="00991F17">
              <w:rPr>
                <w:rFonts w:ascii="Times New Roman" w:hAnsi="Times New Roman" w:cs="Times New Roman"/>
                <w:sz w:val="24"/>
                <w:szCs w:val="24"/>
              </w:rPr>
              <w:t>.</w:t>
            </w:r>
            <w:r>
              <w:rPr>
                <w:rFonts w:ascii="Times New Roman" w:hAnsi="Times New Roman" w:cs="Times New Roman"/>
                <w:sz w:val="24"/>
                <w:szCs w:val="24"/>
              </w:rPr>
              <w:t xml:space="preserve"> </w:t>
            </w:r>
            <w:r w:rsidR="00474040" w:rsidRPr="00991F17">
              <w:rPr>
                <w:rFonts w:ascii="Times New Roman" w:hAnsi="Times New Roman" w:cs="Times New Roman"/>
                <w:sz w:val="24"/>
                <w:szCs w:val="24"/>
              </w:rPr>
              <w:t xml:space="preserve">Don’t make broad assumptions about guests' likes or neglecting </w:t>
            </w:r>
            <w:r>
              <w:rPr>
                <w:rFonts w:ascii="Times New Roman" w:hAnsi="Times New Roman" w:cs="Times New Roman"/>
                <w:sz w:val="24"/>
                <w:szCs w:val="24"/>
              </w:rPr>
              <w:t>English</w:t>
            </w:r>
            <w:r w:rsidR="00474040" w:rsidRPr="00991F17">
              <w:rPr>
                <w:rFonts w:ascii="Times New Roman" w:hAnsi="Times New Roman" w:cs="Times New Roman"/>
                <w:sz w:val="24"/>
                <w:szCs w:val="24"/>
              </w:rPr>
              <w:t xml:space="preserve"> culinary traditions.</w:t>
            </w:r>
          </w:p>
          <w:p w14:paraId="6EE6A312" w14:textId="7105C060" w:rsidR="00B129B2" w:rsidRDefault="00B129B2" w:rsidP="009D1953">
            <w:pPr>
              <w:spacing w:line="360" w:lineRule="auto"/>
              <w:jc w:val="both"/>
              <w:rPr>
                <w:rFonts w:ascii="Times New Roman" w:hAnsi="Times New Roman" w:cs="Times New Roman"/>
                <w:sz w:val="24"/>
                <w:szCs w:val="24"/>
              </w:rPr>
            </w:pPr>
            <w:r>
              <w:rPr>
                <w:rFonts w:ascii="Times New Roman" w:hAnsi="Times New Roman" w:cs="Times New Roman"/>
                <w:sz w:val="24"/>
                <w:szCs w:val="24"/>
              </w:rPr>
              <w:t>3</w:t>
            </w:r>
            <w:r w:rsidR="00474040" w:rsidRPr="00991F17">
              <w:rPr>
                <w:rFonts w:ascii="Times New Roman" w:hAnsi="Times New Roman" w:cs="Times New Roman"/>
                <w:sz w:val="24"/>
                <w:szCs w:val="24"/>
              </w:rPr>
              <w:t>.</w:t>
            </w:r>
            <w:r>
              <w:rPr>
                <w:rFonts w:ascii="Times New Roman" w:hAnsi="Times New Roman" w:cs="Times New Roman"/>
                <w:sz w:val="24"/>
                <w:szCs w:val="24"/>
              </w:rPr>
              <w:t xml:space="preserve"> </w:t>
            </w:r>
            <w:r w:rsidR="00474040" w:rsidRPr="00991F17">
              <w:rPr>
                <w:rFonts w:ascii="Times New Roman" w:hAnsi="Times New Roman" w:cs="Times New Roman"/>
                <w:sz w:val="24"/>
                <w:szCs w:val="24"/>
              </w:rPr>
              <w:t>Don't improperly touch someone or invade their personal space.</w:t>
            </w:r>
            <w:r>
              <w:rPr>
                <w:rFonts w:ascii="Times New Roman" w:hAnsi="Times New Roman" w:cs="Times New Roman"/>
                <w:sz w:val="24"/>
                <w:szCs w:val="24"/>
              </w:rPr>
              <w:t xml:space="preserve"> </w:t>
            </w:r>
          </w:p>
          <w:p w14:paraId="16A77FC1" w14:textId="2FC8C6E5" w:rsidR="00474040" w:rsidRPr="00991F17" w:rsidRDefault="00B129B2" w:rsidP="009D1953">
            <w:pPr>
              <w:spacing w:line="360" w:lineRule="auto"/>
              <w:jc w:val="both"/>
              <w:rPr>
                <w:rFonts w:ascii="Times New Roman" w:hAnsi="Times New Roman" w:cs="Times New Roman"/>
                <w:sz w:val="24"/>
                <w:szCs w:val="24"/>
              </w:rPr>
            </w:pPr>
            <w:r>
              <w:rPr>
                <w:rFonts w:ascii="Times New Roman" w:hAnsi="Times New Roman" w:cs="Times New Roman"/>
                <w:sz w:val="24"/>
                <w:szCs w:val="24"/>
              </w:rPr>
              <w:t>4</w:t>
            </w:r>
            <w:r w:rsidR="00474040" w:rsidRPr="00991F17">
              <w:rPr>
                <w:rFonts w:ascii="Times New Roman" w:hAnsi="Times New Roman" w:cs="Times New Roman"/>
                <w:sz w:val="24"/>
                <w:szCs w:val="24"/>
              </w:rPr>
              <w:t>.</w:t>
            </w:r>
            <w:r>
              <w:rPr>
                <w:rFonts w:ascii="Times New Roman" w:hAnsi="Times New Roman" w:cs="Times New Roman"/>
                <w:sz w:val="24"/>
                <w:szCs w:val="24"/>
              </w:rPr>
              <w:t xml:space="preserve"> </w:t>
            </w:r>
            <w:r w:rsidR="00474040" w:rsidRPr="00991F17">
              <w:rPr>
                <w:rFonts w:ascii="Times New Roman" w:hAnsi="Times New Roman" w:cs="Times New Roman"/>
                <w:sz w:val="24"/>
                <w:szCs w:val="24"/>
              </w:rPr>
              <w:t>Never assume that a tourist is familiar with the hotel's regulations or services.</w:t>
            </w:r>
          </w:p>
          <w:p w14:paraId="32DCCECE" w14:textId="59B6B728" w:rsidR="00474040" w:rsidRPr="00991F17" w:rsidRDefault="00B129B2" w:rsidP="009D1953">
            <w:pPr>
              <w:spacing w:line="360" w:lineRule="auto"/>
              <w:jc w:val="both"/>
              <w:rPr>
                <w:rFonts w:ascii="Times New Roman" w:hAnsi="Times New Roman" w:cs="Times New Roman"/>
                <w:sz w:val="24"/>
                <w:szCs w:val="24"/>
              </w:rPr>
            </w:pPr>
            <w:r>
              <w:rPr>
                <w:rFonts w:ascii="Times New Roman" w:hAnsi="Times New Roman" w:cs="Times New Roman"/>
                <w:sz w:val="24"/>
                <w:szCs w:val="24"/>
              </w:rPr>
              <w:t>5</w:t>
            </w:r>
            <w:r w:rsidR="00474040" w:rsidRPr="00991F17">
              <w:rPr>
                <w:rFonts w:ascii="Times New Roman" w:hAnsi="Times New Roman" w:cs="Times New Roman"/>
                <w:sz w:val="24"/>
                <w:szCs w:val="24"/>
              </w:rPr>
              <w:t>.</w:t>
            </w:r>
            <w:r w:rsidR="00474040" w:rsidRPr="00991F17">
              <w:rPr>
                <w:rFonts w:ascii="Times New Roman" w:hAnsi="Times New Roman" w:cs="Times New Roman"/>
                <w:sz w:val="24"/>
                <w:szCs w:val="24"/>
              </w:rPr>
              <w:tab/>
              <w:t>Don't underestimate the importance of cleanliness and hygiene.</w:t>
            </w:r>
          </w:p>
          <w:p w14:paraId="5BF67772" w14:textId="36993867" w:rsidR="00474040" w:rsidRPr="00991F17" w:rsidRDefault="00B129B2" w:rsidP="009D1953">
            <w:pPr>
              <w:spacing w:line="360" w:lineRule="auto"/>
              <w:jc w:val="both"/>
              <w:rPr>
                <w:rFonts w:ascii="Times New Roman" w:hAnsi="Times New Roman" w:cs="Times New Roman"/>
                <w:sz w:val="24"/>
                <w:szCs w:val="24"/>
              </w:rPr>
            </w:pPr>
            <w:r>
              <w:rPr>
                <w:rFonts w:ascii="Times New Roman" w:hAnsi="Times New Roman" w:cs="Times New Roman"/>
                <w:sz w:val="24"/>
                <w:szCs w:val="24"/>
              </w:rPr>
              <w:t>6</w:t>
            </w:r>
            <w:r w:rsidR="00474040" w:rsidRPr="00991F17">
              <w:rPr>
                <w:rFonts w:ascii="Times New Roman" w:hAnsi="Times New Roman" w:cs="Times New Roman"/>
                <w:sz w:val="24"/>
                <w:szCs w:val="24"/>
              </w:rPr>
              <w:t>.</w:t>
            </w:r>
            <w:r w:rsidR="00474040" w:rsidRPr="00991F17">
              <w:rPr>
                <w:rFonts w:ascii="Times New Roman" w:hAnsi="Times New Roman" w:cs="Times New Roman"/>
                <w:sz w:val="24"/>
                <w:szCs w:val="24"/>
              </w:rPr>
              <w:tab/>
              <w:t xml:space="preserve">Don't generalize all </w:t>
            </w:r>
            <w:r>
              <w:rPr>
                <w:rFonts w:ascii="Times New Roman" w:hAnsi="Times New Roman" w:cs="Times New Roman"/>
                <w:sz w:val="24"/>
                <w:szCs w:val="24"/>
              </w:rPr>
              <w:t xml:space="preserve">The English </w:t>
            </w:r>
            <w:r w:rsidR="00474040" w:rsidRPr="00991F17">
              <w:rPr>
                <w:rFonts w:ascii="Times New Roman" w:hAnsi="Times New Roman" w:cs="Times New Roman"/>
                <w:sz w:val="24"/>
                <w:szCs w:val="24"/>
              </w:rPr>
              <w:t>tourists in the same manner.</w:t>
            </w:r>
          </w:p>
          <w:p w14:paraId="19513C9D" w14:textId="4E23B1B8" w:rsidR="00474040" w:rsidRPr="00991F17" w:rsidRDefault="00B129B2" w:rsidP="009D1953">
            <w:pPr>
              <w:spacing w:line="360" w:lineRule="auto"/>
              <w:jc w:val="both"/>
              <w:rPr>
                <w:rFonts w:ascii="Times New Roman" w:hAnsi="Times New Roman" w:cs="Times New Roman"/>
                <w:sz w:val="24"/>
                <w:szCs w:val="24"/>
              </w:rPr>
            </w:pPr>
            <w:r>
              <w:rPr>
                <w:rFonts w:ascii="Times New Roman" w:hAnsi="Times New Roman" w:cs="Times New Roman"/>
                <w:sz w:val="24"/>
                <w:szCs w:val="24"/>
              </w:rPr>
              <w:t>7</w:t>
            </w:r>
            <w:r w:rsidR="00474040" w:rsidRPr="00991F17">
              <w:rPr>
                <w:rFonts w:ascii="Times New Roman" w:hAnsi="Times New Roman" w:cs="Times New Roman"/>
                <w:sz w:val="24"/>
                <w:szCs w:val="24"/>
              </w:rPr>
              <w:t>.</w:t>
            </w:r>
            <w:r w:rsidR="00474040" w:rsidRPr="00991F17">
              <w:rPr>
                <w:rFonts w:ascii="Times New Roman" w:hAnsi="Times New Roman" w:cs="Times New Roman"/>
                <w:sz w:val="24"/>
                <w:szCs w:val="24"/>
              </w:rPr>
              <w:tab/>
              <w:t>Don't dismiss guests' questions or requests.</w:t>
            </w:r>
          </w:p>
          <w:p w14:paraId="5C8F1199" w14:textId="1B52E63A" w:rsidR="00474040" w:rsidRDefault="00B129B2" w:rsidP="009D1953">
            <w:pPr>
              <w:spacing w:line="360" w:lineRule="auto"/>
              <w:jc w:val="both"/>
              <w:rPr>
                <w:rFonts w:ascii="Times New Roman" w:hAnsi="Times New Roman" w:cs="Times New Roman"/>
                <w:sz w:val="24"/>
                <w:szCs w:val="24"/>
              </w:rPr>
            </w:pPr>
            <w:r>
              <w:rPr>
                <w:rFonts w:ascii="Times New Roman" w:hAnsi="Times New Roman" w:cs="Times New Roman"/>
                <w:sz w:val="24"/>
                <w:szCs w:val="24"/>
              </w:rPr>
              <w:t>8</w:t>
            </w:r>
            <w:r w:rsidR="00474040" w:rsidRPr="00991F17">
              <w:rPr>
                <w:rFonts w:ascii="Times New Roman" w:hAnsi="Times New Roman" w:cs="Times New Roman"/>
                <w:sz w:val="24"/>
                <w:szCs w:val="24"/>
              </w:rPr>
              <w:t>.</w:t>
            </w:r>
            <w:r w:rsidR="00474040" w:rsidRPr="00991F17">
              <w:rPr>
                <w:rFonts w:ascii="Times New Roman" w:hAnsi="Times New Roman" w:cs="Times New Roman"/>
                <w:sz w:val="24"/>
                <w:szCs w:val="24"/>
              </w:rPr>
              <w:tab/>
              <w:t>Don't ignore efficiency, and neither should unnecessarily delay.</w:t>
            </w:r>
          </w:p>
        </w:tc>
      </w:tr>
    </w:tbl>
    <w:p w14:paraId="7C7BABCC" w14:textId="77777777" w:rsidR="00474040" w:rsidRPr="00991F17" w:rsidRDefault="00474040" w:rsidP="00991F17">
      <w:pPr>
        <w:spacing w:line="360" w:lineRule="auto"/>
        <w:jc w:val="both"/>
        <w:rPr>
          <w:rFonts w:ascii="Times New Roman" w:hAnsi="Times New Roman" w:cs="Times New Roman"/>
          <w:sz w:val="24"/>
          <w:szCs w:val="24"/>
        </w:rPr>
      </w:pPr>
    </w:p>
    <w:p w14:paraId="3DFDE01C" w14:textId="77777777" w:rsidR="005C7149" w:rsidRPr="005C7149" w:rsidRDefault="005C7149" w:rsidP="001403C9">
      <w:pPr>
        <w:pStyle w:val="Heading1"/>
      </w:pPr>
      <w:bookmarkStart w:id="6" w:name="_Toc137820537"/>
      <w:r w:rsidRPr="005C7149">
        <w:lastRenderedPageBreak/>
        <w:t>Recommendations</w:t>
      </w:r>
      <w:bookmarkEnd w:id="6"/>
    </w:p>
    <w:p w14:paraId="1D8AAE8A" w14:textId="3C34B092" w:rsidR="00AC79AE" w:rsidRPr="00991F17" w:rsidRDefault="00AC79AE" w:rsidP="00991F17">
      <w:pPr>
        <w:spacing w:line="360" w:lineRule="auto"/>
        <w:jc w:val="both"/>
        <w:rPr>
          <w:rFonts w:ascii="Times New Roman" w:hAnsi="Times New Roman" w:cs="Times New Roman"/>
          <w:sz w:val="24"/>
          <w:szCs w:val="24"/>
        </w:rPr>
      </w:pPr>
      <w:r w:rsidRPr="00991F17">
        <w:rPr>
          <w:rFonts w:ascii="Times New Roman" w:hAnsi="Times New Roman" w:cs="Times New Roman"/>
          <w:sz w:val="24"/>
          <w:szCs w:val="24"/>
        </w:rPr>
        <w:t>In addition to the general recommendations mentioned above, the following are specific recommendations for French tourists staying in hotels:</w:t>
      </w:r>
    </w:p>
    <w:p w14:paraId="509E71DF" w14:textId="4C66ACFF" w:rsidR="00AC79AE" w:rsidRPr="00991F17" w:rsidRDefault="00AC79AE" w:rsidP="00991F17">
      <w:pPr>
        <w:pStyle w:val="ListParagraph"/>
        <w:numPr>
          <w:ilvl w:val="0"/>
          <w:numId w:val="5"/>
        </w:numPr>
        <w:spacing w:line="360" w:lineRule="auto"/>
        <w:jc w:val="both"/>
        <w:rPr>
          <w:rFonts w:ascii="Times New Roman" w:hAnsi="Times New Roman" w:cs="Times New Roman"/>
          <w:sz w:val="24"/>
          <w:szCs w:val="24"/>
        </w:rPr>
      </w:pPr>
      <w:r w:rsidRPr="00991F17">
        <w:rPr>
          <w:rFonts w:ascii="Times New Roman" w:hAnsi="Times New Roman" w:cs="Times New Roman"/>
          <w:sz w:val="24"/>
          <w:szCs w:val="24"/>
        </w:rPr>
        <w:t>Keep a careful eye on what they desire. For example, if a guest requests a room with a view of the Eiffel Tower, you should do your best to accommodate their wish.</w:t>
      </w:r>
    </w:p>
    <w:p w14:paraId="6C77FA6B" w14:textId="1A077FBE" w:rsidR="00AC79AE" w:rsidRPr="00991F17" w:rsidRDefault="00AC79AE" w:rsidP="00991F17">
      <w:pPr>
        <w:pStyle w:val="ListParagraph"/>
        <w:numPr>
          <w:ilvl w:val="0"/>
          <w:numId w:val="5"/>
        </w:numPr>
        <w:spacing w:line="360" w:lineRule="auto"/>
        <w:jc w:val="both"/>
        <w:rPr>
          <w:rFonts w:ascii="Times New Roman" w:hAnsi="Times New Roman" w:cs="Times New Roman"/>
          <w:sz w:val="24"/>
          <w:szCs w:val="24"/>
        </w:rPr>
      </w:pPr>
      <w:r w:rsidRPr="00991F17">
        <w:rPr>
          <w:rFonts w:ascii="Times New Roman" w:hAnsi="Times New Roman" w:cs="Times New Roman"/>
          <w:sz w:val="24"/>
          <w:szCs w:val="24"/>
        </w:rPr>
        <w:t>Understand and appreciate the French way of life. It is acceptable to make eye contact and offer your hand while greeting someone. Before shaking hands, wait for the other person to offer their hand.</w:t>
      </w:r>
    </w:p>
    <w:p w14:paraId="06360AFC" w14:textId="623759A4" w:rsidR="00AC79AE" w:rsidRPr="00991F17" w:rsidRDefault="00AC79AE" w:rsidP="00991F17">
      <w:pPr>
        <w:pStyle w:val="ListParagraph"/>
        <w:numPr>
          <w:ilvl w:val="0"/>
          <w:numId w:val="5"/>
        </w:numPr>
        <w:spacing w:line="360" w:lineRule="auto"/>
        <w:jc w:val="both"/>
        <w:rPr>
          <w:rFonts w:ascii="Times New Roman" w:hAnsi="Times New Roman" w:cs="Times New Roman"/>
          <w:sz w:val="24"/>
          <w:szCs w:val="24"/>
        </w:rPr>
      </w:pPr>
      <w:r w:rsidRPr="00991F17">
        <w:rPr>
          <w:rFonts w:ascii="Times New Roman" w:hAnsi="Times New Roman" w:cs="Times New Roman"/>
          <w:sz w:val="24"/>
          <w:szCs w:val="24"/>
        </w:rPr>
        <w:t xml:space="preserve">Share knowledge about the finest of what the region has to offer with tourists. Such features </w:t>
      </w:r>
      <w:r w:rsidR="001403C9">
        <w:rPr>
          <w:rFonts w:ascii="Times New Roman" w:hAnsi="Times New Roman" w:cs="Times New Roman"/>
          <w:sz w:val="24"/>
          <w:szCs w:val="24"/>
        </w:rPr>
        <w:t>can</w:t>
      </w:r>
      <w:r w:rsidRPr="00991F17">
        <w:rPr>
          <w:rFonts w:ascii="Times New Roman" w:hAnsi="Times New Roman" w:cs="Times New Roman"/>
          <w:sz w:val="24"/>
          <w:szCs w:val="24"/>
        </w:rPr>
        <w:t xml:space="preserve"> include descriptions of local restaurants, museums, and landmarks.</w:t>
      </w:r>
    </w:p>
    <w:p w14:paraId="7F9A48ED" w14:textId="7C221903" w:rsidR="005C7149" w:rsidRPr="00991F17" w:rsidRDefault="00AC79AE" w:rsidP="00991F17">
      <w:pPr>
        <w:pStyle w:val="ListParagraph"/>
        <w:numPr>
          <w:ilvl w:val="0"/>
          <w:numId w:val="5"/>
        </w:numPr>
        <w:spacing w:line="360" w:lineRule="auto"/>
        <w:jc w:val="both"/>
        <w:rPr>
          <w:rFonts w:ascii="Times New Roman" w:hAnsi="Times New Roman" w:cs="Times New Roman"/>
          <w:sz w:val="24"/>
          <w:szCs w:val="24"/>
        </w:rPr>
      </w:pPr>
      <w:r w:rsidRPr="00991F17">
        <w:rPr>
          <w:rFonts w:ascii="Times New Roman" w:hAnsi="Times New Roman" w:cs="Times New Roman"/>
          <w:sz w:val="24"/>
          <w:szCs w:val="24"/>
        </w:rPr>
        <w:t>Have someone on staff who speaks French well and is ready to assist consumers. Because French is the official language of the nation, many guests from France will feel more at ease if they can converse with hotel staff in their own tongue.</w:t>
      </w:r>
    </w:p>
    <w:p w14:paraId="021FB09F" w14:textId="3B772AAA" w:rsidR="005C7149" w:rsidRPr="00991F17" w:rsidRDefault="005C7149" w:rsidP="001403C9">
      <w:pPr>
        <w:pStyle w:val="Heading1"/>
      </w:pPr>
      <w:bookmarkStart w:id="7" w:name="_Toc137820538"/>
      <w:r w:rsidRPr="00991F17">
        <w:t>Conclusion</w:t>
      </w:r>
      <w:bookmarkEnd w:id="7"/>
    </w:p>
    <w:p w14:paraId="2FE3BD83" w14:textId="18B43C6C" w:rsidR="005C7149" w:rsidRDefault="00AC79AE" w:rsidP="00991F17">
      <w:pPr>
        <w:spacing w:line="360" w:lineRule="auto"/>
        <w:jc w:val="both"/>
        <w:rPr>
          <w:rFonts w:ascii="Times New Roman" w:hAnsi="Times New Roman" w:cs="Times New Roman"/>
          <w:sz w:val="24"/>
          <w:szCs w:val="24"/>
        </w:rPr>
      </w:pPr>
      <w:r w:rsidRPr="00991F17">
        <w:rPr>
          <w:rFonts w:ascii="Times New Roman" w:hAnsi="Times New Roman" w:cs="Times New Roman"/>
          <w:sz w:val="24"/>
          <w:szCs w:val="24"/>
        </w:rPr>
        <w:t xml:space="preserve">Hotel employees who lack cultural understanding and sensitivity are less capable of providing exceptional service to their visitors. Hotels must be aware of and adapt to French cultural norms and standards to better serve their French tourists. The dos and don'ts table are an excellent training tool that will help personnel develop their cultural awareness and give an exceptional experience to their French tourists. Showing awareness of various cultures </w:t>
      </w:r>
      <w:r w:rsidR="001403C9">
        <w:rPr>
          <w:rFonts w:ascii="Times New Roman" w:hAnsi="Times New Roman" w:cs="Times New Roman"/>
          <w:sz w:val="24"/>
          <w:szCs w:val="24"/>
        </w:rPr>
        <w:t>can</w:t>
      </w:r>
      <w:r w:rsidRPr="00991F17">
        <w:rPr>
          <w:rFonts w:ascii="Times New Roman" w:hAnsi="Times New Roman" w:cs="Times New Roman"/>
          <w:sz w:val="24"/>
          <w:szCs w:val="24"/>
        </w:rPr>
        <w:t xml:space="preserve"> help to develop lasting connections with travelers from all over the globe, in addition to being excellent for business.</w:t>
      </w:r>
    </w:p>
    <w:p w14:paraId="4377A417" w14:textId="77777777" w:rsidR="00D858B3" w:rsidRDefault="00D858B3" w:rsidP="00991F17">
      <w:pPr>
        <w:spacing w:line="360" w:lineRule="auto"/>
        <w:jc w:val="both"/>
        <w:rPr>
          <w:rFonts w:ascii="Times New Roman" w:hAnsi="Times New Roman" w:cs="Times New Roman"/>
          <w:sz w:val="24"/>
          <w:szCs w:val="24"/>
        </w:rPr>
      </w:pPr>
    </w:p>
    <w:p w14:paraId="06BE53A6" w14:textId="77777777" w:rsidR="00D858B3" w:rsidRDefault="00D858B3" w:rsidP="00991F17">
      <w:pPr>
        <w:spacing w:line="360" w:lineRule="auto"/>
        <w:jc w:val="both"/>
        <w:rPr>
          <w:rFonts w:ascii="Times New Roman" w:hAnsi="Times New Roman" w:cs="Times New Roman"/>
          <w:sz w:val="24"/>
          <w:szCs w:val="24"/>
        </w:rPr>
      </w:pPr>
    </w:p>
    <w:p w14:paraId="066734E7" w14:textId="77777777" w:rsidR="00D858B3" w:rsidRDefault="00D858B3" w:rsidP="00991F17">
      <w:pPr>
        <w:spacing w:line="360" w:lineRule="auto"/>
        <w:jc w:val="both"/>
        <w:rPr>
          <w:rFonts w:ascii="Times New Roman" w:hAnsi="Times New Roman" w:cs="Times New Roman"/>
          <w:sz w:val="24"/>
          <w:szCs w:val="24"/>
        </w:rPr>
      </w:pPr>
    </w:p>
    <w:p w14:paraId="45E19CBB" w14:textId="77777777" w:rsidR="00D858B3" w:rsidRDefault="00D858B3" w:rsidP="00991F17">
      <w:pPr>
        <w:spacing w:line="360" w:lineRule="auto"/>
        <w:jc w:val="both"/>
        <w:rPr>
          <w:rFonts w:ascii="Times New Roman" w:hAnsi="Times New Roman" w:cs="Times New Roman"/>
          <w:sz w:val="24"/>
          <w:szCs w:val="24"/>
        </w:rPr>
      </w:pPr>
    </w:p>
    <w:p w14:paraId="6FDA0832" w14:textId="77777777" w:rsidR="00D858B3" w:rsidRDefault="00D858B3" w:rsidP="00991F17">
      <w:pPr>
        <w:spacing w:line="360" w:lineRule="auto"/>
        <w:jc w:val="both"/>
        <w:rPr>
          <w:rFonts w:ascii="Times New Roman" w:hAnsi="Times New Roman" w:cs="Times New Roman"/>
          <w:sz w:val="24"/>
          <w:szCs w:val="24"/>
        </w:rPr>
      </w:pPr>
    </w:p>
    <w:p w14:paraId="6EDEB5BB" w14:textId="77777777" w:rsidR="00D858B3" w:rsidRDefault="00D858B3" w:rsidP="00991F17">
      <w:pPr>
        <w:spacing w:line="360" w:lineRule="auto"/>
        <w:jc w:val="both"/>
        <w:rPr>
          <w:rFonts w:ascii="Times New Roman" w:hAnsi="Times New Roman" w:cs="Times New Roman"/>
          <w:sz w:val="24"/>
          <w:szCs w:val="24"/>
        </w:rPr>
      </w:pPr>
    </w:p>
    <w:p w14:paraId="274062C5" w14:textId="77777777" w:rsidR="00D858B3" w:rsidRDefault="00D858B3" w:rsidP="00991F17">
      <w:pPr>
        <w:spacing w:line="360" w:lineRule="auto"/>
        <w:jc w:val="both"/>
        <w:rPr>
          <w:rFonts w:ascii="Times New Roman" w:hAnsi="Times New Roman" w:cs="Times New Roman"/>
          <w:sz w:val="24"/>
          <w:szCs w:val="24"/>
        </w:rPr>
      </w:pPr>
    </w:p>
    <w:p w14:paraId="0622D18B" w14:textId="42D29C5A" w:rsidR="005C7149" w:rsidRDefault="00991F17" w:rsidP="001403C9">
      <w:pPr>
        <w:pStyle w:val="Heading1"/>
      </w:pPr>
      <w:bookmarkStart w:id="8" w:name="_Toc137820539"/>
      <w:r>
        <w:lastRenderedPageBreak/>
        <w:t>References</w:t>
      </w:r>
      <w:bookmarkEnd w:id="8"/>
    </w:p>
    <w:p w14:paraId="6510437D" w14:textId="63FE2B5A" w:rsidR="00906E1D" w:rsidRPr="00906E1D" w:rsidRDefault="00906E1D" w:rsidP="00E922B0">
      <w:pPr>
        <w:spacing w:line="360" w:lineRule="auto"/>
        <w:ind w:left="720" w:hanging="720"/>
        <w:jc w:val="both"/>
        <w:rPr>
          <w:rFonts w:ascii="Times New Roman" w:hAnsi="Times New Roman" w:cs="Times New Roman"/>
          <w:sz w:val="24"/>
          <w:szCs w:val="24"/>
        </w:rPr>
      </w:pPr>
      <w:r w:rsidRPr="00906E1D">
        <w:rPr>
          <w:rFonts w:ascii="Times New Roman" w:hAnsi="Times New Roman" w:cs="Times New Roman"/>
          <w:sz w:val="24"/>
          <w:szCs w:val="24"/>
        </w:rPr>
        <w:t>Earley, P. C., &amp; Ang, S. (20</w:t>
      </w:r>
      <w:r w:rsidR="00E922B0">
        <w:rPr>
          <w:rFonts w:ascii="Times New Roman" w:hAnsi="Times New Roman" w:cs="Times New Roman"/>
          <w:sz w:val="24"/>
          <w:szCs w:val="24"/>
        </w:rPr>
        <w:t>1</w:t>
      </w:r>
      <w:r w:rsidRPr="00906E1D">
        <w:rPr>
          <w:rFonts w:ascii="Times New Roman" w:hAnsi="Times New Roman" w:cs="Times New Roman"/>
          <w:sz w:val="24"/>
          <w:szCs w:val="24"/>
        </w:rPr>
        <w:t>3). Cultural intelligence: Individual interactions across cultures. Stanford University Press.</w:t>
      </w:r>
    </w:p>
    <w:p w14:paraId="7F421566" w14:textId="58CB3CB2" w:rsidR="00906E1D" w:rsidRPr="00906E1D" w:rsidRDefault="00906E1D" w:rsidP="00E922B0">
      <w:pPr>
        <w:spacing w:line="360" w:lineRule="auto"/>
        <w:ind w:left="720" w:hanging="720"/>
        <w:jc w:val="both"/>
        <w:rPr>
          <w:rFonts w:ascii="Times New Roman" w:hAnsi="Times New Roman" w:cs="Times New Roman"/>
          <w:sz w:val="24"/>
          <w:szCs w:val="24"/>
        </w:rPr>
      </w:pPr>
      <w:r w:rsidRPr="00906E1D">
        <w:rPr>
          <w:rFonts w:ascii="Times New Roman" w:hAnsi="Times New Roman" w:cs="Times New Roman"/>
          <w:sz w:val="24"/>
          <w:szCs w:val="24"/>
        </w:rPr>
        <w:t>Leong, S. M., &amp; Ward, C. (20</w:t>
      </w:r>
      <w:r w:rsidR="00E922B0">
        <w:rPr>
          <w:rFonts w:ascii="Times New Roman" w:hAnsi="Times New Roman" w:cs="Times New Roman"/>
          <w:sz w:val="24"/>
          <w:szCs w:val="24"/>
        </w:rPr>
        <w:t>2</w:t>
      </w:r>
      <w:r w:rsidRPr="00906E1D">
        <w:rPr>
          <w:rFonts w:ascii="Times New Roman" w:hAnsi="Times New Roman" w:cs="Times New Roman"/>
          <w:sz w:val="24"/>
          <w:szCs w:val="24"/>
        </w:rPr>
        <w:t>0). Identity conflict in intercultural communication: A Singapore example. International Journal of Intercultural Relations, 24(4), 497-513.</w:t>
      </w:r>
    </w:p>
    <w:p w14:paraId="253BEE01" w14:textId="5DA56BE1" w:rsidR="00906E1D" w:rsidRPr="00906E1D" w:rsidRDefault="00906E1D" w:rsidP="00E922B0">
      <w:pPr>
        <w:spacing w:line="360" w:lineRule="auto"/>
        <w:ind w:left="720" w:hanging="720"/>
        <w:jc w:val="both"/>
        <w:rPr>
          <w:rFonts w:ascii="Times New Roman" w:hAnsi="Times New Roman" w:cs="Times New Roman"/>
          <w:sz w:val="24"/>
          <w:szCs w:val="24"/>
        </w:rPr>
      </w:pPr>
      <w:r w:rsidRPr="00906E1D">
        <w:rPr>
          <w:rFonts w:ascii="Times New Roman" w:hAnsi="Times New Roman" w:cs="Times New Roman"/>
          <w:sz w:val="24"/>
          <w:szCs w:val="24"/>
        </w:rPr>
        <w:t>Inbakaran, R., &amp; Jackson, M. (20</w:t>
      </w:r>
      <w:r w:rsidR="00E922B0">
        <w:rPr>
          <w:rFonts w:ascii="Times New Roman" w:hAnsi="Times New Roman" w:cs="Times New Roman"/>
          <w:sz w:val="24"/>
          <w:szCs w:val="24"/>
        </w:rPr>
        <w:t>1</w:t>
      </w:r>
      <w:r w:rsidRPr="00906E1D">
        <w:rPr>
          <w:rFonts w:ascii="Times New Roman" w:hAnsi="Times New Roman" w:cs="Times New Roman"/>
          <w:sz w:val="24"/>
          <w:szCs w:val="24"/>
        </w:rPr>
        <w:t>6). Cultural sensitivity in hospitality: A study of managers in Singapore. Journal of Hospitality &amp; Tourism Research, 30(4), 492-513.</w:t>
      </w:r>
    </w:p>
    <w:p w14:paraId="07267143" w14:textId="49FCCDAC" w:rsidR="00906E1D" w:rsidRPr="00906E1D" w:rsidRDefault="00906E1D" w:rsidP="00E922B0">
      <w:pPr>
        <w:spacing w:line="360" w:lineRule="auto"/>
        <w:ind w:left="720" w:hanging="720"/>
        <w:jc w:val="both"/>
        <w:rPr>
          <w:rFonts w:ascii="Times New Roman" w:hAnsi="Times New Roman" w:cs="Times New Roman"/>
          <w:sz w:val="24"/>
          <w:szCs w:val="24"/>
        </w:rPr>
      </w:pPr>
      <w:r w:rsidRPr="00906E1D">
        <w:rPr>
          <w:rFonts w:ascii="Times New Roman" w:hAnsi="Times New Roman" w:cs="Times New Roman"/>
          <w:sz w:val="24"/>
          <w:szCs w:val="24"/>
        </w:rPr>
        <w:t>Nardon, L., &amp; Steers, R. M. (2015). Managing in a global context: An introduction to cross-cultural management. Routledge.</w:t>
      </w:r>
    </w:p>
    <w:p w14:paraId="34D9B520" w14:textId="68D3C319" w:rsidR="00991F17" w:rsidRPr="00991F17" w:rsidRDefault="00906E1D" w:rsidP="00E922B0">
      <w:pPr>
        <w:spacing w:line="360" w:lineRule="auto"/>
        <w:ind w:left="720" w:hanging="720"/>
        <w:jc w:val="both"/>
        <w:rPr>
          <w:rFonts w:ascii="Times New Roman" w:hAnsi="Times New Roman" w:cs="Times New Roman"/>
          <w:sz w:val="24"/>
          <w:szCs w:val="24"/>
        </w:rPr>
      </w:pPr>
      <w:r w:rsidRPr="00906E1D">
        <w:rPr>
          <w:rFonts w:ascii="Times New Roman" w:hAnsi="Times New Roman" w:cs="Times New Roman"/>
          <w:sz w:val="24"/>
          <w:szCs w:val="24"/>
        </w:rPr>
        <w:t>Fang, T. (2014). The impact of cultural intelligence on communication effectiveness, job satisfaction, and intercultural adjustment: A study of expatriates in China. International Journal of Intercultural Relations, 38, 151-161.</w:t>
      </w:r>
    </w:p>
    <w:sectPr w:rsidR="00991F17" w:rsidRPr="00991F17">
      <w:headerReference w:type="default" r:id="rId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F49697" w14:textId="77777777" w:rsidR="0033406B" w:rsidRDefault="0033406B" w:rsidP="001403C9">
      <w:pPr>
        <w:spacing w:after="0" w:line="240" w:lineRule="auto"/>
      </w:pPr>
      <w:r>
        <w:separator/>
      </w:r>
    </w:p>
  </w:endnote>
  <w:endnote w:type="continuationSeparator" w:id="0">
    <w:p w14:paraId="02EC3900" w14:textId="77777777" w:rsidR="0033406B" w:rsidRDefault="0033406B" w:rsidP="001403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10869224"/>
      <w:docPartObj>
        <w:docPartGallery w:val="Page Numbers (Bottom of Page)"/>
        <w:docPartUnique/>
      </w:docPartObj>
    </w:sdtPr>
    <w:sdtEndPr>
      <w:rPr>
        <w:noProof/>
      </w:rPr>
    </w:sdtEndPr>
    <w:sdtContent>
      <w:p w14:paraId="3FFFD076" w14:textId="4EEB822E" w:rsidR="001403C9" w:rsidRDefault="001403C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53A1BBF" w14:textId="77777777" w:rsidR="001403C9" w:rsidRDefault="001403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EE5B53" w14:textId="77777777" w:rsidR="0033406B" w:rsidRDefault="0033406B" w:rsidP="001403C9">
      <w:pPr>
        <w:spacing w:after="0" w:line="240" w:lineRule="auto"/>
      </w:pPr>
      <w:r>
        <w:separator/>
      </w:r>
    </w:p>
  </w:footnote>
  <w:footnote w:type="continuationSeparator" w:id="0">
    <w:p w14:paraId="7A5A4CD7" w14:textId="77777777" w:rsidR="0033406B" w:rsidRDefault="0033406B" w:rsidP="001403C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51D110" w14:textId="7C4286EB" w:rsidR="006423EB" w:rsidRDefault="006423EB">
    <w:pPr>
      <w:pStyle w:val="Header"/>
    </w:pPr>
    <w:r>
      <w:t xml:space="preserve">Syeda </w:t>
    </w:r>
    <w:proofErr w:type="spellStart"/>
    <w:r>
      <w:t>Shafna</w:t>
    </w:r>
    <w:proofErr w:type="spellEnd"/>
    <w:r>
      <w:t xml:space="preserve"> Begum</w:t>
    </w:r>
  </w:p>
  <w:p w14:paraId="4AC36C88" w14:textId="7488DF74" w:rsidR="006423EB" w:rsidRDefault="006423EB">
    <w:pPr>
      <w:pStyle w:val="Header"/>
    </w:pPr>
    <w:r>
      <w:t>2128508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656EDC"/>
    <w:multiLevelType w:val="hybridMultilevel"/>
    <w:tmpl w:val="9D52C30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34D2048"/>
    <w:multiLevelType w:val="hybridMultilevel"/>
    <w:tmpl w:val="44FCCCF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3B37532"/>
    <w:multiLevelType w:val="multilevel"/>
    <w:tmpl w:val="9D506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CC54300"/>
    <w:multiLevelType w:val="hybridMultilevel"/>
    <w:tmpl w:val="50727BC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45D33D7"/>
    <w:multiLevelType w:val="multilevel"/>
    <w:tmpl w:val="F71A40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1647BEC"/>
    <w:multiLevelType w:val="multilevel"/>
    <w:tmpl w:val="9A9E4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5F23B8F"/>
    <w:multiLevelType w:val="hybridMultilevel"/>
    <w:tmpl w:val="4E3E07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666337C3"/>
    <w:multiLevelType w:val="multilevel"/>
    <w:tmpl w:val="F5EC0F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04453889">
    <w:abstractNumId w:val="2"/>
  </w:num>
  <w:num w:numId="2" w16cid:durableId="1503349296">
    <w:abstractNumId w:val="4"/>
  </w:num>
  <w:num w:numId="3" w16cid:durableId="1432627701">
    <w:abstractNumId w:val="5"/>
  </w:num>
  <w:num w:numId="4" w16cid:durableId="1592081050">
    <w:abstractNumId w:val="7"/>
  </w:num>
  <w:num w:numId="5" w16cid:durableId="1248491240">
    <w:abstractNumId w:val="6"/>
  </w:num>
  <w:num w:numId="6" w16cid:durableId="691881385">
    <w:abstractNumId w:val="3"/>
  </w:num>
  <w:num w:numId="7" w16cid:durableId="2094860862">
    <w:abstractNumId w:val="1"/>
  </w:num>
  <w:num w:numId="8" w16cid:durableId="1290823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6BC5"/>
    <w:rsid w:val="0004629F"/>
    <w:rsid w:val="000B1E80"/>
    <w:rsid w:val="001028F4"/>
    <w:rsid w:val="001403C9"/>
    <w:rsid w:val="001507DB"/>
    <w:rsid w:val="002D58C7"/>
    <w:rsid w:val="00324BC5"/>
    <w:rsid w:val="0033406B"/>
    <w:rsid w:val="00412335"/>
    <w:rsid w:val="0044758B"/>
    <w:rsid w:val="00474040"/>
    <w:rsid w:val="00542D61"/>
    <w:rsid w:val="005C7149"/>
    <w:rsid w:val="006423EB"/>
    <w:rsid w:val="00766BC5"/>
    <w:rsid w:val="00906E1D"/>
    <w:rsid w:val="009775BF"/>
    <w:rsid w:val="00991F17"/>
    <w:rsid w:val="00A0748E"/>
    <w:rsid w:val="00AC79AE"/>
    <w:rsid w:val="00B129B2"/>
    <w:rsid w:val="00B47285"/>
    <w:rsid w:val="00CB7680"/>
    <w:rsid w:val="00D858B3"/>
    <w:rsid w:val="00DD5DB2"/>
    <w:rsid w:val="00DF0BBA"/>
    <w:rsid w:val="00DF379A"/>
    <w:rsid w:val="00E354EE"/>
    <w:rsid w:val="00E4685F"/>
    <w:rsid w:val="00E5488D"/>
    <w:rsid w:val="00E922B0"/>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765A8D"/>
  <w15:chartTrackingRefBased/>
  <w15:docId w15:val="{6DEB27A2-F052-4F9B-AA3B-F889844FA4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03C9"/>
    <w:pPr>
      <w:keepNext/>
      <w:keepLines/>
      <w:spacing w:before="240" w:after="0" w:line="360" w:lineRule="auto"/>
      <w:outlineLvl w:val="0"/>
    </w:pPr>
    <w:rPr>
      <w:rFonts w:ascii="Times New Roman" w:eastAsiaTheme="majorEastAsia" w:hAnsi="Times New Roman" w:cs="Times New Roman"/>
      <w:b/>
      <w:bCs/>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C79AE"/>
    <w:pPr>
      <w:ind w:left="720"/>
      <w:contextualSpacing/>
    </w:pPr>
  </w:style>
  <w:style w:type="table" w:styleId="TableGrid">
    <w:name w:val="Table Grid"/>
    <w:basedOn w:val="TableNormal"/>
    <w:uiPriority w:val="39"/>
    <w:rsid w:val="00991F1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1403C9"/>
    <w:rPr>
      <w:rFonts w:ascii="Times New Roman" w:eastAsiaTheme="majorEastAsia" w:hAnsi="Times New Roman" w:cs="Times New Roman"/>
      <w:b/>
      <w:bCs/>
      <w:color w:val="2F5496" w:themeColor="accent1" w:themeShade="BF"/>
      <w:sz w:val="32"/>
      <w:szCs w:val="32"/>
    </w:rPr>
  </w:style>
  <w:style w:type="paragraph" w:styleId="Header">
    <w:name w:val="header"/>
    <w:basedOn w:val="Normal"/>
    <w:link w:val="HeaderChar"/>
    <w:uiPriority w:val="99"/>
    <w:unhideWhenUsed/>
    <w:rsid w:val="001403C9"/>
    <w:pPr>
      <w:tabs>
        <w:tab w:val="center" w:pos="4680"/>
        <w:tab w:val="right" w:pos="9360"/>
      </w:tabs>
      <w:spacing w:after="0" w:line="240" w:lineRule="auto"/>
    </w:pPr>
  </w:style>
  <w:style w:type="character" w:customStyle="1" w:styleId="HeaderChar">
    <w:name w:val="Header Char"/>
    <w:basedOn w:val="DefaultParagraphFont"/>
    <w:link w:val="Header"/>
    <w:uiPriority w:val="99"/>
    <w:rsid w:val="001403C9"/>
  </w:style>
  <w:style w:type="paragraph" w:styleId="Footer">
    <w:name w:val="footer"/>
    <w:basedOn w:val="Normal"/>
    <w:link w:val="FooterChar"/>
    <w:uiPriority w:val="99"/>
    <w:unhideWhenUsed/>
    <w:rsid w:val="001403C9"/>
    <w:pPr>
      <w:tabs>
        <w:tab w:val="center" w:pos="4680"/>
        <w:tab w:val="right" w:pos="9360"/>
      </w:tabs>
      <w:spacing w:after="0" w:line="240" w:lineRule="auto"/>
    </w:pPr>
  </w:style>
  <w:style w:type="character" w:customStyle="1" w:styleId="FooterChar">
    <w:name w:val="Footer Char"/>
    <w:basedOn w:val="DefaultParagraphFont"/>
    <w:link w:val="Footer"/>
    <w:uiPriority w:val="99"/>
    <w:rsid w:val="001403C9"/>
  </w:style>
  <w:style w:type="paragraph" w:styleId="TOCHeading">
    <w:name w:val="TOC Heading"/>
    <w:basedOn w:val="Heading1"/>
    <w:next w:val="Normal"/>
    <w:uiPriority w:val="39"/>
    <w:unhideWhenUsed/>
    <w:qFormat/>
    <w:rsid w:val="00DD5DB2"/>
    <w:pPr>
      <w:spacing w:line="259" w:lineRule="auto"/>
      <w:outlineLvl w:val="9"/>
    </w:pPr>
    <w:rPr>
      <w:rFonts w:asciiTheme="majorHAnsi" w:hAnsiTheme="majorHAnsi" w:cstheme="majorBidi"/>
      <w:b w:val="0"/>
      <w:bCs w:val="0"/>
      <w:kern w:val="0"/>
      <w14:ligatures w14:val="none"/>
    </w:rPr>
  </w:style>
  <w:style w:type="paragraph" w:styleId="TOC1">
    <w:name w:val="toc 1"/>
    <w:basedOn w:val="Normal"/>
    <w:next w:val="Normal"/>
    <w:autoRedefine/>
    <w:uiPriority w:val="39"/>
    <w:unhideWhenUsed/>
    <w:rsid w:val="00DD5DB2"/>
    <w:pPr>
      <w:spacing w:after="100"/>
    </w:pPr>
  </w:style>
  <w:style w:type="character" w:styleId="Hyperlink">
    <w:name w:val="Hyperlink"/>
    <w:basedOn w:val="DefaultParagraphFont"/>
    <w:uiPriority w:val="99"/>
    <w:unhideWhenUsed/>
    <w:rsid w:val="00DD5DB2"/>
    <w:rPr>
      <w:color w:val="0563C1" w:themeColor="hyperlink"/>
      <w:u w:val="single"/>
    </w:rPr>
  </w:style>
  <w:style w:type="paragraph" w:styleId="Caption">
    <w:name w:val="caption"/>
    <w:basedOn w:val="Normal"/>
    <w:next w:val="Normal"/>
    <w:uiPriority w:val="35"/>
    <w:unhideWhenUsed/>
    <w:qFormat/>
    <w:rsid w:val="0044758B"/>
    <w:pPr>
      <w:spacing w:after="200" w:line="240" w:lineRule="auto"/>
      <w:jc w:val="both"/>
    </w:pPr>
    <w:rPr>
      <w:rFonts w:ascii="Times New Roman" w:hAnsi="Times New Roman"/>
      <w:b/>
      <w:bCs/>
      <w:color w:val="4472C4" w:themeColor="accent1"/>
      <w:kern w:val="0"/>
      <w:sz w:val="18"/>
      <w:szCs w:val="18"/>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3135213">
      <w:bodyDiv w:val="1"/>
      <w:marLeft w:val="0"/>
      <w:marRight w:val="0"/>
      <w:marTop w:val="0"/>
      <w:marBottom w:val="0"/>
      <w:divBdr>
        <w:top w:val="none" w:sz="0" w:space="0" w:color="auto"/>
        <w:left w:val="none" w:sz="0" w:space="0" w:color="auto"/>
        <w:bottom w:val="none" w:sz="0" w:space="0" w:color="auto"/>
        <w:right w:val="none" w:sz="0" w:space="0" w:color="auto"/>
      </w:divBdr>
    </w:div>
    <w:div w:id="392697539">
      <w:bodyDiv w:val="1"/>
      <w:marLeft w:val="0"/>
      <w:marRight w:val="0"/>
      <w:marTop w:val="0"/>
      <w:marBottom w:val="0"/>
      <w:divBdr>
        <w:top w:val="none" w:sz="0" w:space="0" w:color="auto"/>
        <w:left w:val="none" w:sz="0" w:space="0" w:color="auto"/>
        <w:bottom w:val="none" w:sz="0" w:space="0" w:color="auto"/>
        <w:right w:val="none" w:sz="0" w:space="0" w:color="auto"/>
      </w:divBdr>
    </w:div>
    <w:div w:id="589972401">
      <w:bodyDiv w:val="1"/>
      <w:marLeft w:val="0"/>
      <w:marRight w:val="0"/>
      <w:marTop w:val="0"/>
      <w:marBottom w:val="0"/>
      <w:divBdr>
        <w:top w:val="none" w:sz="0" w:space="0" w:color="auto"/>
        <w:left w:val="none" w:sz="0" w:space="0" w:color="auto"/>
        <w:bottom w:val="none" w:sz="0" w:space="0" w:color="auto"/>
        <w:right w:val="none" w:sz="0" w:space="0" w:color="auto"/>
      </w:divBdr>
    </w:div>
    <w:div w:id="628432935">
      <w:bodyDiv w:val="1"/>
      <w:marLeft w:val="0"/>
      <w:marRight w:val="0"/>
      <w:marTop w:val="0"/>
      <w:marBottom w:val="0"/>
      <w:divBdr>
        <w:top w:val="none" w:sz="0" w:space="0" w:color="auto"/>
        <w:left w:val="none" w:sz="0" w:space="0" w:color="auto"/>
        <w:bottom w:val="none" w:sz="0" w:space="0" w:color="auto"/>
        <w:right w:val="none" w:sz="0" w:space="0" w:color="auto"/>
      </w:divBdr>
    </w:div>
    <w:div w:id="802041651">
      <w:bodyDiv w:val="1"/>
      <w:marLeft w:val="0"/>
      <w:marRight w:val="0"/>
      <w:marTop w:val="0"/>
      <w:marBottom w:val="0"/>
      <w:divBdr>
        <w:top w:val="none" w:sz="0" w:space="0" w:color="auto"/>
        <w:left w:val="none" w:sz="0" w:space="0" w:color="auto"/>
        <w:bottom w:val="none" w:sz="0" w:space="0" w:color="auto"/>
        <w:right w:val="none" w:sz="0" w:space="0" w:color="auto"/>
      </w:divBdr>
    </w:div>
    <w:div w:id="1055854602">
      <w:bodyDiv w:val="1"/>
      <w:marLeft w:val="0"/>
      <w:marRight w:val="0"/>
      <w:marTop w:val="0"/>
      <w:marBottom w:val="0"/>
      <w:divBdr>
        <w:top w:val="none" w:sz="0" w:space="0" w:color="auto"/>
        <w:left w:val="none" w:sz="0" w:space="0" w:color="auto"/>
        <w:bottom w:val="none" w:sz="0" w:space="0" w:color="auto"/>
        <w:right w:val="none" w:sz="0" w:space="0" w:color="auto"/>
      </w:divBdr>
    </w:div>
    <w:div w:id="1068067002">
      <w:bodyDiv w:val="1"/>
      <w:marLeft w:val="0"/>
      <w:marRight w:val="0"/>
      <w:marTop w:val="0"/>
      <w:marBottom w:val="0"/>
      <w:divBdr>
        <w:top w:val="none" w:sz="0" w:space="0" w:color="auto"/>
        <w:left w:val="none" w:sz="0" w:space="0" w:color="auto"/>
        <w:bottom w:val="none" w:sz="0" w:space="0" w:color="auto"/>
        <w:right w:val="none" w:sz="0" w:space="0" w:color="auto"/>
      </w:divBdr>
    </w:div>
    <w:div w:id="1237590009">
      <w:bodyDiv w:val="1"/>
      <w:marLeft w:val="0"/>
      <w:marRight w:val="0"/>
      <w:marTop w:val="0"/>
      <w:marBottom w:val="0"/>
      <w:divBdr>
        <w:top w:val="none" w:sz="0" w:space="0" w:color="auto"/>
        <w:left w:val="none" w:sz="0" w:space="0" w:color="auto"/>
        <w:bottom w:val="none" w:sz="0" w:space="0" w:color="auto"/>
        <w:right w:val="none" w:sz="0" w:space="0" w:color="auto"/>
      </w:divBdr>
    </w:div>
    <w:div w:id="1290284638">
      <w:bodyDiv w:val="1"/>
      <w:marLeft w:val="0"/>
      <w:marRight w:val="0"/>
      <w:marTop w:val="0"/>
      <w:marBottom w:val="0"/>
      <w:divBdr>
        <w:top w:val="none" w:sz="0" w:space="0" w:color="auto"/>
        <w:left w:val="none" w:sz="0" w:space="0" w:color="auto"/>
        <w:bottom w:val="none" w:sz="0" w:space="0" w:color="auto"/>
        <w:right w:val="none" w:sz="0" w:space="0" w:color="auto"/>
      </w:divBdr>
    </w:div>
    <w:div w:id="1355109436">
      <w:bodyDiv w:val="1"/>
      <w:marLeft w:val="0"/>
      <w:marRight w:val="0"/>
      <w:marTop w:val="0"/>
      <w:marBottom w:val="0"/>
      <w:divBdr>
        <w:top w:val="none" w:sz="0" w:space="0" w:color="auto"/>
        <w:left w:val="none" w:sz="0" w:space="0" w:color="auto"/>
        <w:bottom w:val="none" w:sz="0" w:space="0" w:color="auto"/>
        <w:right w:val="none" w:sz="0" w:space="0" w:color="auto"/>
      </w:divBdr>
    </w:div>
    <w:div w:id="1380124699">
      <w:bodyDiv w:val="1"/>
      <w:marLeft w:val="0"/>
      <w:marRight w:val="0"/>
      <w:marTop w:val="0"/>
      <w:marBottom w:val="0"/>
      <w:divBdr>
        <w:top w:val="none" w:sz="0" w:space="0" w:color="auto"/>
        <w:left w:val="none" w:sz="0" w:space="0" w:color="auto"/>
        <w:bottom w:val="none" w:sz="0" w:space="0" w:color="auto"/>
        <w:right w:val="none" w:sz="0" w:space="0" w:color="auto"/>
      </w:divBdr>
    </w:div>
    <w:div w:id="1421638760">
      <w:bodyDiv w:val="1"/>
      <w:marLeft w:val="0"/>
      <w:marRight w:val="0"/>
      <w:marTop w:val="0"/>
      <w:marBottom w:val="0"/>
      <w:divBdr>
        <w:top w:val="none" w:sz="0" w:space="0" w:color="auto"/>
        <w:left w:val="none" w:sz="0" w:space="0" w:color="auto"/>
        <w:bottom w:val="none" w:sz="0" w:space="0" w:color="auto"/>
        <w:right w:val="none" w:sz="0" w:space="0" w:color="auto"/>
      </w:divBdr>
    </w:div>
    <w:div w:id="1432320030">
      <w:bodyDiv w:val="1"/>
      <w:marLeft w:val="0"/>
      <w:marRight w:val="0"/>
      <w:marTop w:val="0"/>
      <w:marBottom w:val="0"/>
      <w:divBdr>
        <w:top w:val="none" w:sz="0" w:space="0" w:color="auto"/>
        <w:left w:val="none" w:sz="0" w:space="0" w:color="auto"/>
        <w:bottom w:val="none" w:sz="0" w:space="0" w:color="auto"/>
        <w:right w:val="none" w:sz="0" w:space="0" w:color="auto"/>
      </w:divBdr>
    </w:div>
    <w:div w:id="1580824937">
      <w:bodyDiv w:val="1"/>
      <w:marLeft w:val="0"/>
      <w:marRight w:val="0"/>
      <w:marTop w:val="0"/>
      <w:marBottom w:val="0"/>
      <w:divBdr>
        <w:top w:val="none" w:sz="0" w:space="0" w:color="auto"/>
        <w:left w:val="none" w:sz="0" w:space="0" w:color="auto"/>
        <w:bottom w:val="none" w:sz="0" w:space="0" w:color="auto"/>
        <w:right w:val="none" w:sz="0" w:space="0" w:color="auto"/>
      </w:divBdr>
    </w:div>
    <w:div w:id="1661998896">
      <w:bodyDiv w:val="1"/>
      <w:marLeft w:val="0"/>
      <w:marRight w:val="0"/>
      <w:marTop w:val="0"/>
      <w:marBottom w:val="0"/>
      <w:divBdr>
        <w:top w:val="none" w:sz="0" w:space="0" w:color="auto"/>
        <w:left w:val="none" w:sz="0" w:space="0" w:color="auto"/>
        <w:bottom w:val="none" w:sz="0" w:space="0" w:color="auto"/>
        <w:right w:val="none" w:sz="0" w:space="0" w:color="auto"/>
      </w:divBdr>
    </w:div>
    <w:div w:id="1721632674">
      <w:bodyDiv w:val="1"/>
      <w:marLeft w:val="0"/>
      <w:marRight w:val="0"/>
      <w:marTop w:val="0"/>
      <w:marBottom w:val="0"/>
      <w:divBdr>
        <w:top w:val="none" w:sz="0" w:space="0" w:color="auto"/>
        <w:left w:val="none" w:sz="0" w:space="0" w:color="auto"/>
        <w:bottom w:val="none" w:sz="0" w:space="0" w:color="auto"/>
        <w:right w:val="none" w:sz="0" w:space="0" w:color="auto"/>
      </w:divBdr>
    </w:div>
    <w:div w:id="19561381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Ear13</b:Tag>
    <b:SourceType>Book</b:SourceType>
    <b:Guid>{CD2389CC-868B-4DE7-93BF-66FD308A437D}</b:Guid>
    <b:Author>
      <b:Author>
        <b:Corporate>Earley</b:Corporate>
      </b:Author>
    </b:Author>
    <b:Year>2013</b:Year>
    <b:RefOrder>5</b:RefOrder>
  </b:Source>
  <b:Source>
    <b:Tag>Leo20</b:Tag>
    <b:SourceType>Book</b:SourceType>
    <b:Guid>{282474E6-5449-40EB-B47C-4F3897227219}</b:Guid>
    <b:Author>
      <b:Author>
        <b:Corporate>Leong &amp; Ward</b:Corporate>
      </b:Author>
    </b:Author>
    <b:Year>2020</b:Year>
    <b:RefOrder>2</b:RefOrder>
  </b:Source>
  <b:Source>
    <b:Tag>Inb16</b:Tag>
    <b:SourceType>Book</b:SourceType>
    <b:Guid>{4503941D-3B95-430A-8BC2-67329E265F5E}</b:Guid>
    <b:Author>
      <b:Author>
        <b:Corporate>Inbakaran &amp; Jackson</b:Corporate>
      </b:Author>
    </b:Author>
    <b:Year>2016</b:Year>
    <b:RefOrder>3</b:RefOrder>
  </b:Source>
  <b:Source>
    <b:Tag>Nar16</b:Tag>
    <b:SourceType>Book</b:SourceType>
    <b:Guid>{7500C2E5-6C69-44DB-965C-14D3C6260172}</b:Guid>
    <b:Author>
      <b:Author>
        <b:Corporate>Nardon &amp; Steers</b:Corporate>
      </b:Author>
    </b:Author>
    <b:Year>2016</b:Year>
    <b:RefOrder>1</b:RefOrder>
  </b:Source>
  <b:Source>
    <b:Tag>Fan14</b:Tag>
    <b:SourceType>Book</b:SourceType>
    <b:Guid>{F5BBD846-5A28-40B6-A29A-E77D604417BB}</b:Guid>
    <b:Author>
      <b:Author>
        <b:Corporate>Fang</b:Corporate>
      </b:Author>
    </b:Author>
    <b:Year>2014</b:Year>
    <b:RefOrder>4</b:RefOrder>
  </b:Source>
  <b:Source>
    <b:Tag>Hof016</b:Tag>
    <b:SourceType>JournalArticle</b:SourceType>
    <b:Guid>{C03E0CB3-87A8-434E-A042-7C94CFFD23D1}</b:Guid>
    <b:Author>
      <b:Author>
        <b:NameList>
          <b:Person>
            <b:Last>Hofstede</b:Last>
          </b:Person>
        </b:NameList>
      </b:Author>
    </b:Author>
    <b:Year>2001</b:Year>
    <b:RefOrder>6</b:RefOrder>
  </b:Source>
</b:Sources>
</file>

<file path=customXml/itemProps1.xml><?xml version="1.0" encoding="utf-8"?>
<ds:datastoreItem xmlns:ds="http://schemas.openxmlformats.org/officeDocument/2006/customXml" ds:itemID="{B004D1B1-AFD8-43A6-ABD8-587AE83299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9</Pages>
  <Words>1842</Words>
  <Characters>10505</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Syeda Samia Begum</cp:lastModifiedBy>
  <cp:revision>3</cp:revision>
  <dcterms:created xsi:type="dcterms:W3CDTF">2023-06-20T12:43:00Z</dcterms:created>
  <dcterms:modified xsi:type="dcterms:W3CDTF">2023-06-20T12:47:00Z</dcterms:modified>
</cp:coreProperties>
</file>