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227EA0" w14:textId="77777777" w:rsidR="002E26A8" w:rsidRDefault="002E26A8" w:rsidP="002F1D11">
      <w:pPr>
        <w:jc w:val="both"/>
        <w:rPr>
          <w:rFonts w:ascii="Times New Roman" w:hAnsi="Times New Roman" w:cs="Times New Roman"/>
          <w:b/>
          <w:sz w:val="56"/>
          <w:szCs w:val="56"/>
        </w:rPr>
      </w:pPr>
    </w:p>
    <w:p w14:paraId="2F6F2E57" w14:textId="77777777" w:rsidR="002E26A8" w:rsidRDefault="002E26A8" w:rsidP="002F1D11">
      <w:pPr>
        <w:jc w:val="both"/>
        <w:rPr>
          <w:rFonts w:ascii="Times New Roman" w:hAnsi="Times New Roman" w:cs="Times New Roman"/>
          <w:b/>
          <w:sz w:val="56"/>
          <w:szCs w:val="56"/>
        </w:rPr>
      </w:pPr>
    </w:p>
    <w:p w14:paraId="78BF0120" w14:textId="4557D3D2" w:rsidR="00A74CF5" w:rsidRDefault="002F1D11" w:rsidP="002F1D11">
      <w:pPr>
        <w:jc w:val="both"/>
        <w:rPr>
          <w:rFonts w:ascii="Times New Roman" w:hAnsi="Times New Roman" w:cs="Times New Roman"/>
          <w:b/>
          <w:sz w:val="48"/>
          <w:szCs w:val="48"/>
        </w:rPr>
      </w:pPr>
      <w:r w:rsidRPr="002E26A8">
        <w:rPr>
          <w:rFonts w:ascii="Times New Roman" w:hAnsi="Times New Roman" w:cs="Times New Roman"/>
          <w:b/>
          <w:sz w:val="56"/>
          <w:szCs w:val="56"/>
        </w:rPr>
        <w:t>NAME:</w:t>
      </w:r>
      <w:r>
        <w:rPr>
          <w:rFonts w:ascii="Times New Roman" w:hAnsi="Times New Roman" w:cs="Times New Roman"/>
          <w:b/>
          <w:sz w:val="24"/>
          <w:szCs w:val="24"/>
        </w:rPr>
        <w:t xml:space="preserve"> </w:t>
      </w:r>
      <w:r w:rsidRPr="002E26A8">
        <w:rPr>
          <w:rFonts w:ascii="Times New Roman" w:hAnsi="Times New Roman" w:cs="Times New Roman"/>
          <w:b/>
          <w:sz w:val="48"/>
          <w:szCs w:val="48"/>
        </w:rPr>
        <w:t>DEIRDRE GOULD</w:t>
      </w:r>
    </w:p>
    <w:p w14:paraId="5566033E" w14:textId="77777777" w:rsidR="005B5168" w:rsidRDefault="005B5168" w:rsidP="002F1D11">
      <w:pPr>
        <w:jc w:val="both"/>
        <w:rPr>
          <w:rFonts w:ascii="Times New Roman" w:hAnsi="Times New Roman" w:cs="Times New Roman"/>
          <w:b/>
          <w:sz w:val="24"/>
          <w:szCs w:val="24"/>
        </w:rPr>
      </w:pPr>
    </w:p>
    <w:p w14:paraId="7C1319AF" w14:textId="45974733" w:rsidR="002F1D11" w:rsidRDefault="002F1D11" w:rsidP="002F1D11">
      <w:pPr>
        <w:jc w:val="both"/>
        <w:rPr>
          <w:rFonts w:ascii="Times New Roman" w:hAnsi="Times New Roman" w:cs="Times New Roman"/>
          <w:b/>
          <w:sz w:val="48"/>
          <w:szCs w:val="48"/>
        </w:rPr>
      </w:pPr>
      <w:r w:rsidRPr="002E26A8">
        <w:rPr>
          <w:rFonts w:ascii="Times New Roman" w:hAnsi="Times New Roman" w:cs="Times New Roman"/>
          <w:b/>
          <w:sz w:val="56"/>
          <w:szCs w:val="56"/>
        </w:rPr>
        <w:t>STUDENT NUMBER:</w:t>
      </w:r>
      <w:r>
        <w:rPr>
          <w:rFonts w:ascii="Times New Roman" w:hAnsi="Times New Roman" w:cs="Times New Roman"/>
          <w:b/>
          <w:sz w:val="24"/>
          <w:szCs w:val="24"/>
        </w:rPr>
        <w:t xml:space="preserve"> </w:t>
      </w:r>
      <w:r w:rsidRPr="002E26A8">
        <w:rPr>
          <w:rFonts w:ascii="Times New Roman" w:hAnsi="Times New Roman" w:cs="Times New Roman"/>
          <w:b/>
          <w:sz w:val="48"/>
          <w:szCs w:val="48"/>
        </w:rPr>
        <w:t>1809630</w:t>
      </w:r>
    </w:p>
    <w:p w14:paraId="57935C06" w14:textId="77777777" w:rsidR="005B5168" w:rsidRPr="002E26A8" w:rsidRDefault="005B5168" w:rsidP="002F1D11">
      <w:pPr>
        <w:jc w:val="both"/>
        <w:rPr>
          <w:rFonts w:ascii="Times New Roman" w:hAnsi="Times New Roman" w:cs="Times New Roman"/>
          <w:b/>
          <w:sz w:val="48"/>
          <w:szCs w:val="48"/>
        </w:rPr>
      </w:pPr>
    </w:p>
    <w:p w14:paraId="5750DF5F" w14:textId="4B3E2C9E" w:rsidR="002F1D11" w:rsidRDefault="002F1D11" w:rsidP="002F1D11">
      <w:pPr>
        <w:jc w:val="both"/>
        <w:rPr>
          <w:rFonts w:ascii="Times New Roman" w:hAnsi="Times New Roman" w:cs="Times New Roman"/>
          <w:b/>
          <w:sz w:val="48"/>
          <w:szCs w:val="48"/>
        </w:rPr>
      </w:pPr>
      <w:r w:rsidRPr="002E26A8">
        <w:rPr>
          <w:rFonts w:ascii="Times New Roman" w:hAnsi="Times New Roman" w:cs="Times New Roman"/>
          <w:b/>
          <w:sz w:val="56"/>
          <w:szCs w:val="56"/>
        </w:rPr>
        <w:t>MODULE TITLE:</w:t>
      </w:r>
      <w:r>
        <w:rPr>
          <w:rFonts w:ascii="Times New Roman" w:hAnsi="Times New Roman" w:cs="Times New Roman"/>
          <w:b/>
          <w:sz w:val="24"/>
          <w:szCs w:val="24"/>
        </w:rPr>
        <w:t xml:space="preserve"> </w:t>
      </w:r>
      <w:r w:rsidRPr="002E26A8">
        <w:rPr>
          <w:rFonts w:ascii="Times New Roman" w:hAnsi="Times New Roman" w:cs="Times New Roman"/>
          <w:b/>
          <w:sz w:val="48"/>
          <w:szCs w:val="48"/>
        </w:rPr>
        <w:t>GENERATING BUSINESS</w:t>
      </w:r>
      <w:r w:rsidR="002E26A8" w:rsidRPr="002E26A8">
        <w:rPr>
          <w:rFonts w:ascii="Times New Roman" w:hAnsi="Times New Roman" w:cs="Times New Roman"/>
          <w:b/>
          <w:sz w:val="48"/>
          <w:szCs w:val="48"/>
        </w:rPr>
        <w:t xml:space="preserve"> DATA AND ANALYSIS</w:t>
      </w:r>
    </w:p>
    <w:p w14:paraId="2B428C75" w14:textId="77777777" w:rsidR="005B5168" w:rsidRPr="002E26A8" w:rsidRDefault="005B5168" w:rsidP="002F1D11">
      <w:pPr>
        <w:jc w:val="both"/>
        <w:rPr>
          <w:rFonts w:ascii="Times New Roman" w:hAnsi="Times New Roman" w:cs="Times New Roman"/>
          <w:b/>
          <w:sz w:val="48"/>
          <w:szCs w:val="48"/>
        </w:rPr>
      </w:pPr>
    </w:p>
    <w:p w14:paraId="087AA647" w14:textId="33131CED" w:rsidR="002E26A8" w:rsidRDefault="002E26A8" w:rsidP="002F1D11">
      <w:pPr>
        <w:jc w:val="both"/>
        <w:rPr>
          <w:rFonts w:ascii="Times New Roman" w:hAnsi="Times New Roman" w:cs="Times New Roman"/>
          <w:b/>
          <w:sz w:val="48"/>
          <w:szCs w:val="48"/>
        </w:rPr>
      </w:pPr>
      <w:r w:rsidRPr="002E26A8">
        <w:rPr>
          <w:rFonts w:ascii="Times New Roman" w:hAnsi="Times New Roman" w:cs="Times New Roman"/>
          <w:b/>
          <w:sz w:val="56"/>
          <w:szCs w:val="56"/>
        </w:rPr>
        <w:t>CODE:</w:t>
      </w:r>
      <w:r>
        <w:rPr>
          <w:rFonts w:ascii="Times New Roman" w:hAnsi="Times New Roman" w:cs="Times New Roman"/>
          <w:b/>
          <w:sz w:val="24"/>
          <w:szCs w:val="24"/>
        </w:rPr>
        <w:t xml:space="preserve"> </w:t>
      </w:r>
      <w:r w:rsidRPr="002E26A8">
        <w:rPr>
          <w:rFonts w:ascii="Times New Roman" w:hAnsi="Times New Roman" w:cs="Times New Roman"/>
          <w:b/>
          <w:sz w:val="48"/>
          <w:szCs w:val="48"/>
        </w:rPr>
        <w:t>BMSP4004</w:t>
      </w:r>
    </w:p>
    <w:p w14:paraId="7F498151" w14:textId="77777777" w:rsidR="005B5168" w:rsidRDefault="005B5168" w:rsidP="002F1D11">
      <w:pPr>
        <w:jc w:val="both"/>
        <w:rPr>
          <w:rFonts w:ascii="Times New Roman" w:hAnsi="Times New Roman" w:cs="Times New Roman"/>
          <w:b/>
          <w:sz w:val="24"/>
          <w:szCs w:val="24"/>
        </w:rPr>
      </w:pPr>
    </w:p>
    <w:p w14:paraId="0A502384" w14:textId="2BF67AAB" w:rsidR="002E26A8" w:rsidRDefault="002E26A8" w:rsidP="002F1D11">
      <w:pPr>
        <w:jc w:val="both"/>
        <w:rPr>
          <w:rFonts w:ascii="Times New Roman" w:hAnsi="Times New Roman" w:cs="Times New Roman"/>
          <w:b/>
          <w:sz w:val="48"/>
          <w:szCs w:val="48"/>
        </w:rPr>
      </w:pPr>
      <w:r w:rsidRPr="002E26A8">
        <w:rPr>
          <w:rFonts w:ascii="Times New Roman" w:hAnsi="Times New Roman" w:cs="Times New Roman"/>
          <w:b/>
          <w:sz w:val="48"/>
          <w:szCs w:val="48"/>
        </w:rPr>
        <w:t>ASSIGNMENT 2</w:t>
      </w:r>
      <w:r w:rsidR="00CE190F">
        <w:rPr>
          <w:rFonts w:ascii="Times New Roman" w:hAnsi="Times New Roman" w:cs="Times New Roman"/>
          <w:b/>
          <w:sz w:val="48"/>
          <w:szCs w:val="48"/>
        </w:rPr>
        <w:t xml:space="preserve"> </w:t>
      </w:r>
    </w:p>
    <w:p w14:paraId="29CCC285" w14:textId="2F4F3E56" w:rsidR="00CE190F" w:rsidRDefault="00CE190F" w:rsidP="002F1D11">
      <w:pPr>
        <w:jc w:val="both"/>
        <w:rPr>
          <w:rFonts w:ascii="Times New Roman" w:hAnsi="Times New Roman" w:cs="Times New Roman"/>
          <w:b/>
          <w:sz w:val="48"/>
          <w:szCs w:val="48"/>
        </w:rPr>
      </w:pPr>
    </w:p>
    <w:p w14:paraId="0E1730CD" w14:textId="2AB7EDDC" w:rsidR="00CE190F" w:rsidRDefault="00CE190F" w:rsidP="002F1D11">
      <w:pPr>
        <w:jc w:val="both"/>
        <w:rPr>
          <w:rFonts w:ascii="Times New Roman" w:hAnsi="Times New Roman" w:cs="Times New Roman"/>
          <w:b/>
          <w:sz w:val="48"/>
          <w:szCs w:val="48"/>
        </w:rPr>
      </w:pPr>
    </w:p>
    <w:p w14:paraId="08B94B28" w14:textId="2DCDE053" w:rsidR="00BF277C" w:rsidRDefault="00BF277C" w:rsidP="005B5168">
      <w:pPr>
        <w:rPr>
          <w:rFonts w:ascii="Times New Roman" w:hAnsi="Times New Roman" w:cs="Times New Roman"/>
          <w:b/>
          <w:sz w:val="48"/>
          <w:szCs w:val="48"/>
        </w:rPr>
      </w:pPr>
    </w:p>
    <w:p w14:paraId="4E238FFE" w14:textId="77777777" w:rsidR="005B5168" w:rsidRDefault="005B5168" w:rsidP="005B5168">
      <w:pPr>
        <w:rPr>
          <w:rFonts w:ascii="Times New Roman" w:hAnsi="Times New Roman" w:cs="Times New Roman"/>
          <w:b/>
          <w:sz w:val="48"/>
          <w:szCs w:val="48"/>
        </w:rPr>
      </w:pPr>
    </w:p>
    <w:p w14:paraId="7A768BBF" w14:textId="77777777" w:rsidR="00CE190F" w:rsidRDefault="00CE190F" w:rsidP="002F1D11">
      <w:pPr>
        <w:jc w:val="both"/>
        <w:rPr>
          <w:rFonts w:ascii="Times New Roman" w:hAnsi="Times New Roman" w:cs="Times New Roman"/>
          <w:b/>
          <w:sz w:val="48"/>
          <w:szCs w:val="48"/>
        </w:rPr>
      </w:pPr>
    </w:p>
    <w:p w14:paraId="07A51205" w14:textId="62B10BFA" w:rsidR="00CE190F" w:rsidRDefault="00CE190F" w:rsidP="002F1D11">
      <w:pPr>
        <w:jc w:val="both"/>
        <w:rPr>
          <w:rFonts w:ascii="Times New Roman" w:hAnsi="Times New Roman" w:cs="Times New Roman"/>
          <w:b/>
          <w:sz w:val="48"/>
          <w:szCs w:val="48"/>
        </w:rPr>
      </w:pPr>
    </w:p>
    <w:p w14:paraId="3D255E92" w14:textId="5DA9DE54" w:rsidR="00CE190F" w:rsidRPr="005B5168" w:rsidRDefault="00CE190F" w:rsidP="002F1D11">
      <w:pPr>
        <w:jc w:val="both"/>
        <w:rPr>
          <w:rFonts w:ascii="Times New Roman" w:hAnsi="Times New Roman" w:cs="Times New Roman"/>
          <w:b/>
          <w:sz w:val="36"/>
          <w:szCs w:val="36"/>
        </w:rPr>
      </w:pPr>
    </w:p>
    <w:p w14:paraId="58C32DCE" w14:textId="5C8184CD" w:rsidR="00CE190F" w:rsidRDefault="00CE190F" w:rsidP="002F1D11">
      <w:pPr>
        <w:jc w:val="both"/>
        <w:rPr>
          <w:rFonts w:ascii="Times New Roman" w:hAnsi="Times New Roman" w:cs="Times New Roman"/>
          <w:b/>
          <w:sz w:val="24"/>
          <w:szCs w:val="24"/>
        </w:rPr>
      </w:pPr>
    </w:p>
    <w:p w14:paraId="21D678F6" w14:textId="7E0818AC" w:rsidR="005B5168" w:rsidRPr="005B5168" w:rsidRDefault="005B5168" w:rsidP="002F1D11">
      <w:pPr>
        <w:jc w:val="both"/>
        <w:rPr>
          <w:rFonts w:ascii="Times New Roman" w:hAnsi="Times New Roman" w:cs="Times New Roman"/>
          <w:sz w:val="56"/>
          <w:szCs w:val="56"/>
        </w:rPr>
      </w:pPr>
      <w:r w:rsidRPr="005B5168">
        <w:rPr>
          <w:rFonts w:ascii="Times New Roman" w:hAnsi="Times New Roman" w:cs="Times New Roman"/>
          <w:sz w:val="56"/>
          <w:szCs w:val="56"/>
        </w:rPr>
        <w:t>Essential Concepts and Principles of Modelling and Analysing data</w:t>
      </w:r>
    </w:p>
    <w:p w14:paraId="4BE32617" w14:textId="77777777" w:rsidR="005B5168" w:rsidRDefault="005B5168" w:rsidP="002F1D11">
      <w:pPr>
        <w:jc w:val="both"/>
        <w:rPr>
          <w:rFonts w:ascii="Times New Roman" w:hAnsi="Times New Roman" w:cs="Times New Roman"/>
          <w:sz w:val="24"/>
          <w:szCs w:val="24"/>
        </w:rPr>
      </w:pPr>
    </w:p>
    <w:p w14:paraId="0013064B" w14:textId="77777777" w:rsidR="005B5168" w:rsidRDefault="005B5168" w:rsidP="002F1D11">
      <w:pPr>
        <w:jc w:val="both"/>
        <w:rPr>
          <w:rFonts w:ascii="Times New Roman" w:hAnsi="Times New Roman" w:cs="Times New Roman"/>
          <w:sz w:val="24"/>
          <w:szCs w:val="24"/>
        </w:rPr>
      </w:pPr>
    </w:p>
    <w:p w14:paraId="157689C5" w14:textId="77777777" w:rsidR="005B5168" w:rsidRDefault="005B5168" w:rsidP="002F1D11">
      <w:pPr>
        <w:jc w:val="both"/>
        <w:rPr>
          <w:rFonts w:ascii="Times New Roman" w:hAnsi="Times New Roman" w:cs="Times New Roman"/>
          <w:sz w:val="24"/>
          <w:szCs w:val="24"/>
        </w:rPr>
      </w:pPr>
    </w:p>
    <w:p w14:paraId="6FD09273" w14:textId="361787AC" w:rsidR="00CE190F" w:rsidRPr="006973F0" w:rsidRDefault="00CE190F" w:rsidP="002F1D11">
      <w:pPr>
        <w:jc w:val="both"/>
        <w:rPr>
          <w:rFonts w:ascii="Times New Roman" w:hAnsi="Times New Roman" w:cs="Times New Roman"/>
          <w:sz w:val="24"/>
          <w:szCs w:val="24"/>
        </w:rPr>
      </w:pPr>
      <w:r w:rsidRPr="006973F0">
        <w:rPr>
          <w:rFonts w:ascii="Times New Roman" w:hAnsi="Times New Roman" w:cs="Times New Roman"/>
          <w:sz w:val="24"/>
          <w:szCs w:val="24"/>
        </w:rPr>
        <w:t>INTRODUCTION</w:t>
      </w:r>
    </w:p>
    <w:p w14:paraId="349E27D2" w14:textId="25306D19" w:rsidR="002F3EA5" w:rsidRPr="002F3EA5" w:rsidRDefault="002F3EA5" w:rsidP="002F1D11">
      <w:pPr>
        <w:jc w:val="both"/>
        <w:rPr>
          <w:rFonts w:ascii="Times New Roman" w:hAnsi="Times New Roman" w:cs="Times New Roman"/>
          <w:sz w:val="24"/>
          <w:szCs w:val="24"/>
        </w:rPr>
      </w:pPr>
    </w:p>
    <w:p w14:paraId="52DA62ED" w14:textId="76FD48AE" w:rsidR="00CE190F" w:rsidRDefault="00EA755A" w:rsidP="002F1D11">
      <w:pPr>
        <w:jc w:val="both"/>
        <w:rPr>
          <w:rFonts w:ascii="Times New Roman" w:hAnsi="Times New Roman" w:cs="Times New Roman"/>
          <w:sz w:val="24"/>
          <w:szCs w:val="24"/>
        </w:rPr>
      </w:pPr>
      <w:r>
        <w:rPr>
          <w:rFonts w:ascii="Times New Roman" w:hAnsi="Times New Roman" w:cs="Times New Roman"/>
          <w:sz w:val="24"/>
          <w:szCs w:val="24"/>
        </w:rPr>
        <w:t>Dan Bricklin in 1978 invented the first Electronic Spreadsheet whilst in Harvard Business School and named it VisiCalc. “Instead of doing financial projects with manually calculated spreadsheets, and having to recalculate with every single cell in the sheet, VisiCalc allowed the user to change</w:t>
      </w:r>
      <w:r w:rsidR="00BF277C">
        <w:rPr>
          <w:rFonts w:ascii="Times New Roman" w:hAnsi="Times New Roman" w:cs="Times New Roman"/>
          <w:sz w:val="24"/>
          <w:szCs w:val="24"/>
        </w:rPr>
        <w:t xml:space="preserve"> any cell, and have the entire sheet automatically recalculated.”</w:t>
      </w:r>
      <w:sdt>
        <w:sdtPr>
          <w:rPr>
            <w:rFonts w:ascii="Times New Roman" w:hAnsi="Times New Roman" w:cs="Times New Roman"/>
            <w:sz w:val="24"/>
            <w:szCs w:val="24"/>
          </w:rPr>
          <w:id w:val="48345268"/>
          <w:citation/>
        </w:sdtPr>
        <w:sdtContent>
          <w:r w:rsidR="00BF277C">
            <w:rPr>
              <w:rFonts w:ascii="Times New Roman" w:hAnsi="Times New Roman" w:cs="Times New Roman"/>
              <w:sz w:val="24"/>
              <w:szCs w:val="24"/>
            </w:rPr>
            <w:fldChar w:fldCharType="begin"/>
          </w:r>
          <w:r w:rsidR="00BF277C">
            <w:rPr>
              <w:rFonts w:ascii="Times New Roman" w:hAnsi="Times New Roman" w:cs="Times New Roman"/>
              <w:sz w:val="24"/>
              <w:szCs w:val="24"/>
            </w:rPr>
            <w:instrText xml:space="preserve"> CITATION wik \l 2057 </w:instrText>
          </w:r>
          <w:r w:rsidR="00BF277C">
            <w:rPr>
              <w:rFonts w:ascii="Times New Roman" w:hAnsi="Times New Roman" w:cs="Times New Roman"/>
              <w:sz w:val="24"/>
              <w:szCs w:val="24"/>
            </w:rPr>
            <w:fldChar w:fldCharType="separate"/>
          </w:r>
          <w:r w:rsidR="00BF277C">
            <w:rPr>
              <w:rFonts w:ascii="Times New Roman" w:hAnsi="Times New Roman" w:cs="Times New Roman"/>
              <w:noProof/>
              <w:sz w:val="24"/>
              <w:szCs w:val="24"/>
            </w:rPr>
            <w:t xml:space="preserve"> </w:t>
          </w:r>
          <w:r w:rsidR="00BF277C" w:rsidRPr="00BF277C">
            <w:rPr>
              <w:rFonts w:ascii="Times New Roman" w:hAnsi="Times New Roman" w:cs="Times New Roman"/>
              <w:noProof/>
              <w:sz w:val="24"/>
              <w:szCs w:val="24"/>
            </w:rPr>
            <w:t>(wikipedia)</w:t>
          </w:r>
          <w:r w:rsidR="00BF277C">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2F3EA5">
        <w:rPr>
          <w:rFonts w:ascii="Times New Roman" w:hAnsi="Times New Roman" w:cs="Times New Roman"/>
          <w:sz w:val="24"/>
          <w:szCs w:val="24"/>
        </w:rPr>
        <w:t xml:space="preserve">A spreadsheet is </w:t>
      </w:r>
      <w:r w:rsidR="00B52163">
        <w:rPr>
          <w:rFonts w:ascii="Times New Roman" w:hAnsi="Times New Roman" w:cs="Times New Roman"/>
          <w:sz w:val="24"/>
          <w:szCs w:val="24"/>
        </w:rPr>
        <w:t>“an</w:t>
      </w:r>
      <w:r w:rsidR="002F3EA5">
        <w:rPr>
          <w:rFonts w:ascii="Times New Roman" w:hAnsi="Times New Roman" w:cs="Times New Roman"/>
          <w:sz w:val="24"/>
          <w:szCs w:val="24"/>
        </w:rPr>
        <w:t xml:space="preserve"> electronic document in which data is arranged in the </w:t>
      </w:r>
      <w:r w:rsidR="00B52163">
        <w:rPr>
          <w:rFonts w:ascii="Times New Roman" w:hAnsi="Times New Roman" w:cs="Times New Roman"/>
          <w:sz w:val="24"/>
          <w:szCs w:val="24"/>
        </w:rPr>
        <w:t>rows and columns of a grid and can be manipulated and used in calculations”</w:t>
      </w:r>
      <w:sdt>
        <w:sdtPr>
          <w:rPr>
            <w:rFonts w:ascii="Times New Roman" w:hAnsi="Times New Roman" w:cs="Times New Roman"/>
            <w:sz w:val="24"/>
            <w:szCs w:val="24"/>
          </w:rPr>
          <w:id w:val="-1408141051"/>
          <w:citation/>
        </w:sdtPr>
        <w:sdtContent>
          <w:r w:rsidR="00B52163">
            <w:rPr>
              <w:rFonts w:ascii="Times New Roman" w:hAnsi="Times New Roman" w:cs="Times New Roman"/>
              <w:sz w:val="24"/>
              <w:szCs w:val="24"/>
            </w:rPr>
            <w:fldChar w:fldCharType="begin"/>
          </w:r>
          <w:r w:rsidR="00B52163">
            <w:rPr>
              <w:rFonts w:ascii="Times New Roman" w:hAnsi="Times New Roman" w:cs="Times New Roman"/>
              <w:sz w:val="24"/>
              <w:szCs w:val="24"/>
            </w:rPr>
            <w:instrText xml:space="preserve"> CITATION Dic \l 2057 </w:instrText>
          </w:r>
          <w:r w:rsidR="00B52163">
            <w:rPr>
              <w:rFonts w:ascii="Times New Roman" w:hAnsi="Times New Roman" w:cs="Times New Roman"/>
              <w:sz w:val="24"/>
              <w:szCs w:val="24"/>
            </w:rPr>
            <w:fldChar w:fldCharType="separate"/>
          </w:r>
          <w:r w:rsidR="00B52163">
            <w:rPr>
              <w:rFonts w:ascii="Times New Roman" w:hAnsi="Times New Roman" w:cs="Times New Roman"/>
              <w:noProof/>
              <w:sz w:val="24"/>
              <w:szCs w:val="24"/>
            </w:rPr>
            <w:t xml:space="preserve"> </w:t>
          </w:r>
          <w:r w:rsidR="00B52163" w:rsidRPr="00B52163">
            <w:rPr>
              <w:rFonts w:ascii="Times New Roman" w:hAnsi="Times New Roman" w:cs="Times New Roman"/>
              <w:noProof/>
              <w:sz w:val="24"/>
              <w:szCs w:val="24"/>
            </w:rPr>
            <w:t>(Dictionary)</w:t>
          </w:r>
          <w:r w:rsidR="00B52163">
            <w:rPr>
              <w:rFonts w:ascii="Times New Roman" w:hAnsi="Times New Roman" w:cs="Times New Roman"/>
              <w:sz w:val="24"/>
              <w:szCs w:val="24"/>
            </w:rPr>
            <w:fldChar w:fldCharType="end"/>
          </w:r>
        </w:sdtContent>
      </w:sdt>
      <w:r w:rsidR="00B52163">
        <w:rPr>
          <w:rFonts w:ascii="Times New Roman" w:hAnsi="Times New Roman" w:cs="Times New Roman"/>
          <w:sz w:val="24"/>
          <w:szCs w:val="24"/>
        </w:rPr>
        <w:t xml:space="preserve">. </w:t>
      </w:r>
      <w:r w:rsidR="00CE190F">
        <w:rPr>
          <w:rFonts w:ascii="Times New Roman" w:hAnsi="Times New Roman" w:cs="Times New Roman"/>
          <w:sz w:val="24"/>
          <w:szCs w:val="24"/>
        </w:rPr>
        <w:t xml:space="preserve">Spreadsheets have become a very important </w:t>
      </w:r>
      <w:r w:rsidR="002F3EA5">
        <w:rPr>
          <w:rFonts w:ascii="Times New Roman" w:hAnsi="Times New Roman" w:cs="Times New Roman"/>
          <w:sz w:val="24"/>
          <w:szCs w:val="24"/>
        </w:rPr>
        <w:t xml:space="preserve">role in modern technology. It is used to gather information and to summarise different information from different sources which then gets stored into one place. </w:t>
      </w:r>
      <w:r w:rsidR="00B52163">
        <w:rPr>
          <w:rFonts w:ascii="Times New Roman" w:hAnsi="Times New Roman" w:cs="Times New Roman"/>
          <w:sz w:val="24"/>
          <w:szCs w:val="24"/>
        </w:rPr>
        <w:t>A spreadsheet is precise and a well-structured</w:t>
      </w:r>
      <w:r w:rsidR="007F6BD0">
        <w:rPr>
          <w:rFonts w:ascii="Times New Roman" w:hAnsi="Times New Roman" w:cs="Times New Roman"/>
          <w:sz w:val="24"/>
          <w:szCs w:val="24"/>
        </w:rPr>
        <w:t xml:space="preserve"> programme,</w:t>
      </w:r>
      <w:r w:rsidR="00B52163">
        <w:rPr>
          <w:rFonts w:ascii="Times New Roman" w:hAnsi="Times New Roman" w:cs="Times New Roman"/>
          <w:sz w:val="24"/>
          <w:szCs w:val="24"/>
        </w:rPr>
        <w:t xml:space="preserve"> which gives a more specific view with the data that has been stored. </w:t>
      </w:r>
      <w:r w:rsidR="002F3EA5">
        <w:rPr>
          <w:rFonts w:ascii="Times New Roman" w:hAnsi="Times New Roman" w:cs="Times New Roman"/>
          <w:sz w:val="24"/>
          <w:szCs w:val="24"/>
        </w:rPr>
        <w:t>It is then used to present information in a format so whoever is looking at the information can see what can help in decision making or to see the financial information</w:t>
      </w:r>
      <w:r w:rsidR="00B52163">
        <w:rPr>
          <w:rFonts w:ascii="Times New Roman" w:hAnsi="Times New Roman" w:cs="Times New Roman"/>
          <w:sz w:val="24"/>
          <w:szCs w:val="24"/>
        </w:rPr>
        <w:t xml:space="preserve">, as numerical data can be calculated also. </w:t>
      </w:r>
      <w:r w:rsidR="00BD2DB4">
        <w:rPr>
          <w:rFonts w:ascii="Times New Roman" w:hAnsi="Times New Roman" w:cs="Times New Roman"/>
          <w:sz w:val="24"/>
          <w:szCs w:val="24"/>
        </w:rPr>
        <w:t>“The three most common general uses for spreadsheet software are to create budgets, produce graphs and charts, and for storing and sorting data. Within business spreadsheet software is used to forecast future performance, calculate tax, completing basic payroll, producing chats and calculating revenues.”” Spreadsheets are preferable to manual calculation and recording of data for a variety of reasons, one very obvious reason is the unlimited space allowed to the user by the ‘spreadsheet’, hence the name!”</w:t>
      </w:r>
      <w:sdt>
        <w:sdtPr>
          <w:rPr>
            <w:rFonts w:ascii="Times New Roman" w:hAnsi="Times New Roman" w:cs="Times New Roman"/>
            <w:sz w:val="24"/>
            <w:szCs w:val="24"/>
          </w:rPr>
          <w:id w:val="-1404911489"/>
          <w:citation/>
        </w:sdtPr>
        <w:sdtContent>
          <w:r w:rsidR="00BD2DB4">
            <w:rPr>
              <w:rFonts w:ascii="Times New Roman" w:hAnsi="Times New Roman" w:cs="Times New Roman"/>
              <w:sz w:val="24"/>
              <w:szCs w:val="24"/>
            </w:rPr>
            <w:fldChar w:fldCharType="begin"/>
          </w:r>
          <w:r w:rsidR="00BD2DB4">
            <w:rPr>
              <w:rFonts w:ascii="Times New Roman" w:hAnsi="Times New Roman" w:cs="Times New Roman"/>
              <w:sz w:val="24"/>
              <w:szCs w:val="24"/>
            </w:rPr>
            <w:instrText xml:space="preserve"> CITATION mon \l 2057 </w:instrText>
          </w:r>
          <w:r w:rsidR="00BD2DB4">
            <w:rPr>
              <w:rFonts w:ascii="Times New Roman" w:hAnsi="Times New Roman" w:cs="Times New Roman"/>
              <w:sz w:val="24"/>
              <w:szCs w:val="24"/>
            </w:rPr>
            <w:fldChar w:fldCharType="separate"/>
          </w:r>
          <w:r w:rsidR="00BD2DB4">
            <w:rPr>
              <w:rFonts w:ascii="Times New Roman" w:hAnsi="Times New Roman" w:cs="Times New Roman"/>
              <w:noProof/>
              <w:sz w:val="24"/>
              <w:szCs w:val="24"/>
            </w:rPr>
            <w:t xml:space="preserve"> </w:t>
          </w:r>
          <w:r w:rsidR="00BD2DB4" w:rsidRPr="00BD2DB4">
            <w:rPr>
              <w:rFonts w:ascii="Times New Roman" w:hAnsi="Times New Roman" w:cs="Times New Roman"/>
              <w:noProof/>
              <w:sz w:val="24"/>
              <w:szCs w:val="24"/>
            </w:rPr>
            <w:t>(institute)</w:t>
          </w:r>
          <w:r w:rsidR="00BD2DB4">
            <w:rPr>
              <w:rFonts w:ascii="Times New Roman" w:hAnsi="Times New Roman" w:cs="Times New Roman"/>
              <w:sz w:val="24"/>
              <w:szCs w:val="24"/>
            </w:rPr>
            <w:fldChar w:fldCharType="end"/>
          </w:r>
        </w:sdtContent>
      </w:sdt>
      <w:r w:rsidR="006973F0">
        <w:rPr>
          <w:rFonts w:ascii="Times New Roman" w:hAnsi="Times New Roman" w:cs="Times New Roman"/>
          <w:sz w:val="24"/>
          <w:szCs w:val="24"/>
        </w:rPr>
        <w:t>.</w:t>
      </w:r>
    </w:p>
    <w:p w14:paraId="7042B11F" w14:textId="6DDA2F0C" w:rsidR="00F446C7" w:rsidRDefault="00A309D7" w:rsidP="002F1D11">
      <w:pPr>
        <w:jc w:val="both"/>
        <w:rPr>
          <w:rFonts w:ascii="Times New Roman" w:hAnsi="Times New Roman" w:cs="Times New Roman"/>
          <w:sz w:val="24"/>
          <w:szCs w:val="24"/>
        </w:rPr>
      </w:pPr>
      <w:r>
        <w:rPr>
          <w:noProof/>
        </w:rPr>
        <w:drawing>
          <wp:anchor distT="0" distB="0" distL="114300" distR="114300" simplePos="0" relativeHeight="251658240" behindDoc="1" locked="0" layoutInCell="1" allowOverlap="1" wp14:anchorId="56672ABB" wp14:editId="0DBE0709">
            <wp:simplePos x="0" y="0"/>
            <wp:positionH relativeFrom="margin">
              <wp:posOffset>679269</wp:posOffset>
            </wp:positionH>
            <wp:positionV relativeFrom="paragraph">
              <wp:posOffset>25581</wp:posOffset>
            </wp:positionV>
            <wp:extent cx="4192905" cy="2357755"/>
            <wp:effectExtent l="0" t="0" r="0" b="4445"/>
            <wp:wrapTight wrapText="bothSides">
              <wp:wrapPolygon edited="0">
                <wp:start x="0" y="0"/>
                <wp:lineTo x="0" y="21466"/>
                <wp:lineTo x="21492" y="21466"/>
                <wp:lineTo x="214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92905" cy="2357755"/>
                    </a:xfrm>
                    <a:prstGeom prst="rect">
                      <a:avLst/>
                    </a:prstGeom>
                  </pic:spPr>
                </pic:pic>
              </a:graphicData>
            </a:graphic>
            <wp14:sizeRelH relativeFrom="margin">
              <wp14:pctWidth>0</wp14:pctWidth>
            </wp14:sizeRelH>
            <wp14:sizeRelV relativeFrom="margin">
              <wp14:pctHeight>0</wp14:pctHeight>
            </wp14:sizeRelV>
          </wp:anchor>
        </w:drawing>
      </w:r>
    </w:p>
    <w:p w14:paraId="200F3B85" w14:textId="70FCF258" w:rsidR="00F446C7" w:rsidRDefault="00F446C7" w:rsidP="002F1D11">
      <w:pPr>
        <w:jc w:val="both"/>
        <w:rPr>
          <w:rFonts w:ascii="Times New Roman" w:hAnsi="Times New Roman" w:cs="Times New Roman"/>
          <w:sz w:val="24"/>
          <w:szCs w:val="24"/>
        </w:rPr>
      </w:pPr>
    </w:p>
    <w:p w14:paraId="3ED19D83" w14:textId="36651FA7" w:rsidR="00F446C7" w:rsidRDefault="00F446C7" w:rsidP="002F1D11">
      <w:pPr>
        <w:jc w:val="both"/>
        <w:rPr>
          <w:rFonts w:ascii="Times New Roman" w:hAnsi="Times New Roman" w:cs="Times New Roman"/>
          <w:sz w:val="24"/>
          <w:szCs w:val="24"/>
        </w:rPr>
      </w:pPr>
    </w:p>
    <w:p w14:paraId="230145DF" w14:textId="4CC6DB2E" w:rsidR="00BF277C" w:rsidRDefault="00BF277C" w:rsidP="002F1D11">
      <w:pPr>
        <w:jc w:val="both"/>
        <w:rPr>
          <w:rFonts w:ascii="Times New Roman" w:hAnsi="Times New Roman" w:cs="Times New Roman"/>
          <w:sz w:val="24"/>
          <w:szCs w:val="24"/>
        </w:rPr>
      </w:pPr>
    </w:p>
    <w:p w14:paraId="04597992" w14:textId="41805806" w:rsidR="00BF277C" w:rsidRDefault="00BF277C" w:rsidP="002F1D11">
      <w:pPr>
        <w:jc w:val="both"/>
        <w:rPr>
          <w:rFonts w:ascii="Times New Roman" w:hAnsi="Times New Roman" w:cs="Times New Roman"/>
          <w:sz w:val="24"/>
          <w:szCs w:val="24"/>
        </w:rPr>
      </w:pPr>
    </w:p>
    <w:p w14:paraId="609F509F" w14:textId="29E0B1B8" w:rsidR="007F6BD0" w:rsidRDefault="007F6BD0" w:rsidP="002F1D11">
      <w:pPr>
        <w:jc w:val="both"/>
        <w:rPr>
          <w:rFonts w:ascii="Times New Roman" w:hAnsi="Times New Roman" w:cs="Times New Roman"/>
          <w:sz w:val="24"/>
          <w:szCs w:val="24"/>
        </w:rPr>
      </w:pPr>
    </w:p>
    <w:p w14:paraId="0C85E5E8" w14:textId="5846A6B4" w:rsidR="006973F0" w:rsidRDefault="006973F0" w:rsidP="002F1D11">
      <w:pPr>
        <w:jc w:val="both"/>
        <w:rPr>
          <w:rFonts w:ascii="Times New Roman" w:hAnsi="Times New Roman" w:cs="Times New Roman"/>
          <w:sz w:val="24"/>
          <w:szCs w:val="24"/>
        </w:rPr>
      </w:pPr>
    </w:p>
    <w:p w14:paraId="7FADA34D" w14:textId="187CFDEE" w:rsidR="006973F0" w:rsidRDefault="006973F0" w:rsidP="002F1D11">
      <w:pPr>
        <w:jc w:val="both"/>
        <w:rPr>
          <w:rFonts w:ascii="Times New Roman" w:hAnsi="Times New Roman" w:cs="Times New Roman"/>
          <w:b/>
          <w:sz w:val="24"/>
          <w:szCs w:val="24"/>
        </w:rPr>
      </w:pPr>
    </w:p>
    <w:p w14:paraId="4996C1F3" w14:textId="7E511FC0" w:rsidR="00A309D7" w:rsidRDefault="00014D13" w:rsidP="002F1D11">
      <w:pPr>
        <w:jc w:val="both"/>
        <w:rPr>
          <w:rFonts w:ascii="Times New Roman" w:hAnsi="Times New Roman" w:cs="Times New Roman"/>
          <w:b/>
          <w:sz w:val="24"/>
          <w:szCs w:val="24"/>
        </w:rPr>
      </w:pPr>
      <w:r>
        <w:rPr>
          <w:rFonts w:ascii="Times New Roman" w:hAnsi="Times New Roman" w:cs="Times New Roman"/>
          <w:b/>
          <w:sz w:val="24"/>
          <w:szCs w:val="24"/>
        </w:rPr>
        <w:t xml:space="preserve">   </w:t>
      </w:r>
    </w:p>
    <w:p w14:paraId="1449F2BC" w14:textId="01798C4E" w:rsidR="00014D13" w:rsidRDefault="00014D13" w:rsidP="002F1D11">
      <w:pPr>
        <w:jc w:val="both"/>
        <w:rPr>
          <w:rFonts w:ascii="Times New Roman" w:hAnsi="Times New Roman" w:cs="Times New Roman"/>
          <w:sz w:val="24"/>
          <w:szCs w:val="24"/>
        </w:rPr>
      </w:pPr>
      <w:r>
        <w:rPr>
          <w:rFonts w:ascii="Times New Roman" w:hAnsi="Times New Roman" w:cs="Times New Roman"/>
          <w:sz w:val="24"/>
          <w:szCs w:val="24"/>
        </w:rPr>
        <w:lastRenderedPageBreak/>
        <w:t>Spreadsheet modelling can simulate a prediction of what might happen in certain situations.</w:t>
      </w:r>
      <w:r w:rsidR="001F4E40">
        <w:rPr>
          <w:rFonts w:ascii="Times New Roman" w:hAnsi="Times New Roman" w:cs="Times New Roman"/>
          <w:sz w:val="24"/>
          <w:szCs w:val="24"/>
        </w:rPr>
        <w:t xml:space="preserve"> Entering data into a spreadsheet is like typing in a word processing program, first click the cell in which </w:t>
      </w:r>
      <w:r w:rsidR="00401DA7">
        <w:rPr>
          <w:rFonts w:ascii="Times New Roman" w:hAnsi="Times New Roman" w:cs="Times New Roman"/>
          <w:sz w:val="24"/>
          <w:szCs w:val="24"/>
        </w:rPr>
        <w:t xml:space="preserve">the data is to be placed then type the data in. </w:t>
      </w:r>
      <w:r w:rsidR="001F4E40">
        <w:rPr>
          <w:rFonts w:ascii="Times New Roman" w:hAnsi="Times New Roman" w:cs="Times New Roman"/>
          <w:sz w:val="24"/>
          <w:szCs w:val="24"/>
        </w:rPr>
        <w:t xml:space="preserve">The spreadsheet has a grid of columns and rows which form the cells, which can have three types of data, labels, values, and formulas. Labels also known as text are descriptive type of information, like names, months, or any other types off identifying statistics, usually include some form off alphabetic character. Values </w:t>
      </w:r>
      <w:r w:rsidR="00401DA7">
        <w:rPr>
          <w:rFonts w:ascii="Times New Roman" w:hAnsi="Times New Roman" w:cs="Times New Roman"/>
          <w:sz w:val="24"/>
          <w:szCs w:val="24"/>
        </w:rPr>
        <w:t xml:space="preserve">are numbers that are then </w:t>
      </w:r>
      <w:proofErr w:type="gramStart"/>
      <w:r w:rsidR="00401DA7">
        <w:rPr>
          <w:rFonts w:ascii="Times New Roman" w:hAnsi="Times New Roman" w:cs="Times New Roman"/>
          <w:sz w:val="24"/>
          <w:szCs w:val="24"/>
        </w:rPr>
        <w:t>entered into</w:t>
      </w:r>
      <w:proofErr w:type="gramEnd"/>
      <w:r w:rsidR="00401DA7">
        <w:rPr>
          <w:rFonts w:ascii="Times New Roman" w:hAnsi="Times New Roman" w:cs="Times New Roman"/>
          <w:sz w:val="24"/>
          <w:szCs w:val="24"/>
        </w:rPr>
        <w:t xml:space="preserve"> the spreadsheet cell. A formula calculates the value of a cell, these functions are predefined and are already available in the software of excel.</w:t>
      </w:r>
    </w:p>
    <w:p w14:paraId="2F084715" w14:textId="0047ADAF" w:rsidR="00401DA7" w:rsidRDefault="00401DA7" w:rsidP="002F1D11">
      <w:pPr>
        <w:jc w:val="both"/>
        <w:rPr>
          <w:rFonts w:ascii="Times New Roman" w:hAnsi="Times New Roman" w:cs="Times New Roman"/>
          <w:sz w:val="24"/>
          <w:szCs w:val="24"/>
        </w:rPr>
      </w:pPr>
    </w:p>
    <w:p w14:paraId="58DED2C9" w14:textId="000C5783" w:rsidR="00057889" w:rsidRDefault="00057889" w:rsidP="002F1D11">
      <w:pPr>
        <w:jc w:val="both"/>
        <w:rPr>
          <w:rFonts w:ascii="Times New Roman" w:hAnsi="Times New Roman" w:cs="Times New Roman"/>
          <w:sz w:val="24"/>
          <w:szCs w:val="24"/>
        </w:rPr>
      </w:pPr>
      <w:r>
        <w:rPr>
          <w:rFonts w:ascii="Times New Roman" w:hAnsi="Times New Roman" w:cs="Times New Roman"/>
          <w:sz w:val="24"/>
          <w:szCs w:val="24"/>
        </w:rPr>
        <w:t>DATA ANALYTICS</w:t>
      </w:r>
    </w:p>
    <w:p w14:paraId="38412848" w14:textId="77777777" w:rsidR="00057889" w:rsidRDefault="00057889" w:rsidP="002F1D11">
      <w:pPr>
        <w:jc w:val="both"/>
        <w:rPr>
          <w:rFonts w:ascii="Times New Roman" w:hAnsi="Times New Roman" w:cs="Times New Roman"/>
          <w:sz w:val="24"/>
          <w:szCs w:val="24"/>
        </w:rPr>
      </w:pPr>
      <w:r>
        <w:rPr>
          <w:rFonts w:ascii="Times New Roman" w:hAnsi="Times New Roman" w:cs="Times New Roman"/>
          <w:sz w:val="24"/>
          <w:szCs w:val="24"/>
        </w:rPr>
        <w:t>“Data analytics is the science of analysing raw data in order to make conclusions about that information. Many of the techniques and processes of data analytics have been automated into mechanical processes and algorithms that work over raw data for human consumption. Data analytics techniques can reveal trends and metrics that would otherwise be lost in the mass of information. This information can be then be used to optimize processes to increase the overall efficiency of a business or system”</w:t>
      </w:r>
      <w:sdt>
        <w:sdtPr>
          <w:rPr>
            <w:rFonts w:ascii="Times New Roman" w:hAnsi="Times New Roman" w:cs="Times New Roman"/>
            <w:sz w:val="24"/>
            <w:szCs w:val="24"/>
          </w:rPr>
          <w:id w:val="110437892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Jak19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057889">
            <w:rPr>
              <w:rFonts w:ascii="Times New Roman" w:hAnsi="Times New Roman" w:cs="Times New Roman"/>
              <w:noProof/>
              <w:sz w:val="24"/>
              <w:szCs w:val="24"/>
            </w:rPr>
            <w:t>(Frankenfield, 2019)</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485F9F4" w14:textId="5DA478F6" w:rsidR="00057889" w:rsidRDefault="00B57759" w:rsidP="002F1D11">
      <w:pPr>
        <w:jc w:val="both"/>
        <w:rPr>
          <w:rFonts w:ascii="Times New Roman" w:hAnsi="Times New Roman" w:cs="Times New Roman"/>
          <w:sz w:val="24"/>
          <w:szCs w:val="24"/>
        </w:rPr>
      </w:pPr>
      <w:r>
        <w:rPr>
          <w:rFonts w:ascii="Times New Roman" w:hAnsi="Times New Roman" w:cs="Times New Roman"/>
          <w:sz w:val="24"/>
          <w:szCs w:val="24"/>
        </w:rPr>
        <w:t>Many types of information can be subjected to data analytics techniques to get an insight to which can then be used to improve things being analysed. First</w:t>
      </w:r>
      <w:r w:rsidR="00057889">
        <w:rPr>
          <w:rFonts w:ascii="Times New Roman" w:hAnsi="Times New Roman" w:cs="Times New Roman"/>
          <w:sz w:val="24"/>
          <w:szCs w:val="24"/>
        </w:rPr>
        <w:t xml:space="preserve"> </w:t>
      </w:r>
      <w:r>
        <w:rPr>
          <w:rFonts w:ascii="Times New Roman" w:hAnsi="Times New Roman" w:cs="Times New Roman"/>
          <w:sz w:val="24"/>
          <w:szCs w:val="24"/>
        </w:rPr>
        <w:t>determine what data requirements are needed or to group the data into different categories. The data can be separated by for example age, gender, date, price. When the data has been collected and organised it can then be placed into it the spreadsheet. It can then be anal</w:t>
      </w:r>
      <w:r w:rsidR="00AF2389">
        <w:rPr>
          <w:rFonts w:ascii="Times New Roman" w:hAnsi="Times New Roman" w:cs="Times New Roman"/>
          <w:sz w:val="24"/>
          <w:szCs w:val="24"/>
        </w:rPr>
        <w:t>ysed using different functions within the spreadsheet for example duplications or errors. It is important to do this to see what the data is doing.</w:t>
      </w:r>
    </w:p>
    <w:p w14:paraId="09C16217" w14:textId="5ADCD556" w:rsidR="00AF2389" w:rsidRDefault="00AF2389" w:rsidP="002F1D11">
      <w:pPr>
        <w:jc w:val="both"/>
        <w:rPr>
          <w:rFonts w:ascii="Times New Roman" w:hAnsi="Times New Roman" w:cs="Times New Roman"/>
          <w:sz w:val="24"/>
          <w:szCs w:val="24"/>
        </w:rPr>
      </w:pPr>
    </w:p>
    <w:p w14:paraId="64F11AEF" w14:textId="5C5E6B51" w:rsidR="00AF2389" w:rsidRDefault="00AF2389" w:rsidP="002F1D11">
      <w:pPr>
        <w:jc w:val="both"/>
        <w:rPr>
          <w:rFonts w:ascii="Times New Roman" w:hAnsi="Times New Roman" w:cs="Times New Roman"/>
          <w:sz w:val="24"/>
          <w:szCs w:val="24"/>
        </w:rPr>
      </w:pPr>
      <w:r>
        <w:rPr>
          <w:rFonts w:ascii="Times New Roman" w:hAnsi="Times New Roman" w:cs="Times New Roman"/>
          <w:sz w:val="24"/>
          <w:szCs w:val="24"/>
        </w:rPr>
        <w:t>DATA VISUALISATION</w:t>
      </w:r>
    </w:p>
    <w:p w14:paraId="2D47E45C" w14:textId="46CB6C9F" w:rsidR="00177F31" w:rsidRDefault="00177F31" w:rsidP="002F1D11">
      <w:pPr>
        <w:jc w:val="both"/>
        <w:rPr>
          <w:rFonts w:ascii="Times New Roman" w:hAnsi="Times New Roman" w:cs="Times New Roman"/>
          <w:sz w:val="24"/>
          <w:szCs w:val="24"/>
        </w:rPr>
      </w:pPr>
      <w:r>
        <w:rPr>
          <w:rFonts w:ascii="Times New Roman" w:hAnsi="Times New Roman" w:cs="Times New Roman"/>
          <w:sz w:val="24"/>
          <w:szCs w:val="24"/>
        </w:rPr>
        <w:t>“Data visualisation is the graphical representation of information and data. By using visual elements like charts, graphs and maps, data visualisation tools provide an accessible way to see and understand trends, outliers and patterns in data. In the world of big data, data visualisation tools and technologies are essential for analysing massive amounts of information and making data-driven decisions.”</w:t>
      </w:r>
      <w:sdt>
        <w:sdtPr>
          <w:rPr>
            <w:rFonts w:ascii="Times New Roman" w:hAnsi="Times New Roman" w:cs="Times New Roman"/>
            <w:sz w:val="24"/>
            <w:szCs w:val="24"/>
          </w:rPr>
          <w:id w:val="171700972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tab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177F31">
            <w:rPr>
              <w:rFonts w:ascii="Times New Roman" w:hAnsi="Times New Roman" w:cs="Times New Roman"/>
              <w:noProof/>
              <w:sz w:val="24"/>
              <w:szCs w:val="24"/>
            </w:rPr>
            <w:t>(tableau)</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3F2FA59C" w14:textId="2AC5EAFC" w:rsidR="00DD4280" w:rsidRDefault="00BA79E8" w:rsidP="002F1D11">
      <w:pPr>
        <w:jc w:val="both"/>
        <w:rPr>
          <w:rFonts w:ascii="Times New Roman" w:hAnsi="Times New Roman" w:cs="Times New Roman"/>
          <w:sz w:val="24"/>
          <w:szCs w:val="24"/>
        </w:rPr>
      </w:pPr>
      <w:r>
        <w:rPr>
          <w:rFonts w:ascii="Times New Roman" w:hAnsi="Times New Roman" w:cs="Times New Roman"/>
          <w:sz w:val="24"/>
          <w:szCs w:val="24"/>
        </w:rPr>
        <w:t>Data visualisation</w:t>
      </w:r>
      <w:r w:rsidR="009A37EE">
        <w:rPr>
          <w:rFonts w:ascii="Times New Roman" w:hAnsi="Times New Roman" w:cs="Times New Roman"/>
          <w:sz w:val="24"/>
          <w:szCs w:val="24"/>
        </w:rPr>
        <w:t xml:space="preserve"> is another form of visual art as it can grab your interest.</w:t>
      </w:r>
      <w:r w:rsidR="002F0C1B">
        <w:rPr>
          <w:rFonts w:ascii="Times New Roman" w:hAnsi="Times New Roman" w:cs="Times New Roman"/>
          <w:sz w:val="24"/>
          <w:szCs w:val="24"/>
        </w:rPr>
        <w:t xml:space="preserve"> It</w:t>
      </w:r>
      <w:r>
        <w:rPr>
          <w:rFonts w:ascii="Times New Roman" w:hAnsi="Times New Roman" w:cs="Times New Roman"/>
          <w:sz w:val="24"/>
          <w:szCs w:val="24"/>
        </w:rPr>
        <w:t xml:space="preserve"> will turn numbers and letters into appealingly visuals, making </w:t>
      </w:r>
      <w:r w:rsidR="00DD4280">
        <w:rPr>
          <w:rFonts w:ascii="Times New Roman" w:hAnsi="Times New Roman" w:cs="Times New Roman"/>
          <w:sz w:val="24"/>
          <w:szCs w:val="24"/>
        </w:rPr>
        <w:t>it easier to recognise patterns and find exclusions. It enables to quickly interpret the data and adjust different variables to see the effect.</w:t>
      </w:r>
      <w:r w:rsidR="009A37EE">
        <w:rPr>
          <w:rFonts w:ascii="Times New Roman" w:hAnsi="Times New Roman" w:cs="Times New Roman"/>
          <w:sz w:val="24"/>
          <w:szCs w:val="24"/>
        </w:rPr>
        <w:t xml:space="preserve"> </w:t>
      </w:r>
    </w:p>
    <w:p w14:paraId="05D480D2" w14:textId="445E9F67" w:rsidR="002F0C1B" w:rsidRDefault="002F0C1B" w:rsidP="002F1D11">
      <w:pPr>
        <w:jc w:val="both"/>
        <w:rPr>
          <w:rFonts w:ascii="Times New Roman" w:hAnsi="Times New Roman" w:cs="Times New Roman"/>
          <w:sz w:val="24"/>
          <w:szCs w:val="24"/>
        </w:rPr>
      </w:pPr>
    </w:p>
    <w:p w14:paraId="7D160536" w14:textId="08164ECA" w:rsidR="002F0C1B" w:rsidRDefault="002F0C1B" w:rsidP="002F1D11">
      <w:pPr>
        <w:jc w:val="both"/>
        <w:rPr>
          <w:rFonts w:ascii="Times New Roman" w:hAnsi="Times New Roman" w:cs="Times New Roman"/>
          <w:sz w:val="24"/>
          <w:szCs w:val="24"/>
        </w:rPr>
      </w:pPr>
      <w:r>
        <w:rPr>
          <w:rFonts w:ascii="Times New Roman" w:hAnsi="Times New Roman" w:cs="Times New Roman"/>
          <w:sz w:val="24"/>
          <w:szCs w:val="24"/>
        </w:rPr>
        <w:t>STAGES OF MODELLING</w:t>
      </w:r>
    </w:p>
    <w:p w14:paraId="5AD95899" w14:textId="4F417027" w:rsidR="002F0C1B" w:rsidRDefault="002F0C1B" w:rsidP="002F1D11">
      <w:pPr>
        <w:jc w:val="both"/>
        <w:rPr>
          <w:rFonts w:ascii="Times New Roman" w:hAnsi="Times New Roman" w:cs="Times New Roman"/>
          <w:sz w:val="24"/>
          <w:szCs w:val="24"/>
        </w:rPr>
      </w:pPr>
      <w:r>
        <w:rPr>
          <w:rFonts w:ascii="Times New Roman" w:hAnsi="Times New Roman" w:cs="Times New Roman"/>
          <w:sz w:val="24"/>
          <w:szCs w:val="24"/>
        </w:rPr>
        <w:t>The data model structure</w:t>
      </w:r>
    </w:p>
    <w:p w14:paraId="1C787292" w14:textId="53CFFBD1" w:rsidR="002F0C1B" w:rsidRDefault="002F0C1B" w:rsidP="002F1D11">
      <w:pPr>
        <w:jc w:val="both"/>
        <w:rPr>
          <w:rFonts w:ascii="Times New Roman" w:hAnsi="Times New Roman" w:cs="Times New Roman"/>
          <w:sz w:val="24"/>
          <w:szCs w:val="24"/>
        </w:rPr>
      </w:pPr>
    </w:p>
    <w:p w14:paraId="6CFC6447" w14:textId="2FF14673" w:rsidR="002F0C1B" w:rsidRDefault="000E0460" w:rsidP="002F1D11">
      <w:pPr>
        <w:jc w:val="both"/>
        <w:rPr>
          <w:rFonts w:ascii="Times New Roman" w:hAnsi="Times New Roman" w:cs="Times New Roman"/>
          <w:sz w:val="24"/>
          <w:szCs w:val="24"/>
        </w:rPr>
      </w:pPr>
      <w:r>
        <w:rPr>
          <w:noProof/>
        </w:rPr>
        <w:lastRenderedPageBreak/>
        <w:drawing>
          <wp:inline distT="0" distB="0" distL="0" distR="0" wp14:anchorId="48F01562" wp14:editId="691D9BDC">
            <wp:extent cx="3999865" cy="2929890"/>
            <wp:effectExtent l="0" t="0" r="635" b="0"/>
            <wp:docPr id="3" name="Picture 3" descr="https://upload.wikimedia.org/wikipedia/commons/thumb/5/5d/4-3_Data_Modelling_Today.svg/420px-4-3_Data_Modelling_Toda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5/5d/4-3_Data_Modelling_Today.svg/420px-4-3_Data_Modelling_Today.sv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9865" cy="2929890"/>
                    </a:xfrm>
                    <a:prstGeom prst="rect">
                      <a:avLst/>
                    </a:prstGeom>
                    <a:noFill/>
                    <a:ln>
                      <a:noFill/>
                    </a:ln>
                  </pic:spPr>
                </pic:pic>
              </a:graphicData>
            </a:graphic>
          </wp:inline>
        </w:drawing>
      </w:r>
    </w:p>
    <w:p w14:paraId="6FF90EA7" w14:textId="5AB3CC70" w:rsidR="00AF2389" w:rsidRDefault="000E0460" w:rsidP="002F1D11">
      <w:pPr>
        <w:jc w:val="both"/>
        <w:rPr>
          <w:rFonts w:ascii="Times New Roman" w:hAnsi="Times New Roman" w:cs="Times New Roman"/>
          <w:sz w:val="24"/>
          <w:szCs w:val="24"/>
        </w:rPr>
      </w:pPr>
      <w:r>
        <w:rPr>
          <w:rFonts w:ascii="Times New Roman" w:hAnsi="Times New Roman" w:cs="Times New Roman"/>
          <w:sz w:val="24"/>
          <w:szCs w:val="24"/>
        </w:rPr>
        <w:t>“The data modelling process. The figure illustrates the way data models are developed and used today. A conceptual data model is developed based on the data requirements for the application that is being developed, perhaps in the context of an activity model. The data model will normally consist of entity types, attributes, relationships, integrity rules, and the definitions of those objects. This is the used as the start point for interface or database design.”</w:t>
      </w:r>
      <w:sdt>
        <w:sdtPr>
          <w:rPr>
            <w:rFonts w:ascii="Times New Roman" w:hAnsi="Times New Roman" w:cs="Times New Roman"/>
            <w:sz w:val="24"/>
            <w:szCs w:val="24"/>
          </w:rPr>
          <w:id w:val="163899499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wik1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0E0460">
            <w:rPr>
              <w:rFonts w:ascii="Times New Roman" w:hAnsi="Times New Roman" w:cs="Times New Roman"/>
              <w:noProof/>
              <w:sz w:val="24"/>
              <w:szCs w:val="24"/>
            </w:rPr>
            <w:t>(wikipedia, Data modelling)</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3EB6B90F" w14:textId="6D8D57F3" w:rsidR="000E0460" w:rsidRDefault="000D142D" w:rsidP="002F1D11">
      <w:pPr>
        <w:jc w:val="both"/>
        <w:rPr>
          <w:rFonts w:ascii="Times New Roman" w:hAnsi="Times New Roman" w:cs="Times New Roman"/>
          <w:sz w:val="24"/>
          <w:szCs w:val="24"/>
        </w:rPr>
      </w:pPr>
      <w:r>
        <w:rPr>
          <w:rFonts w:ascii="Times New Roman" w:hAnsi="Times New Roman" w:cs="Times New Roman"/>
          <w:sz w:val="24"/>
          <w:szCs w:val="24"/>
        </w:rPr>
        <w:t xml:space="preserve">Start with all the relevant information of data that has been decided on being analysed onto a new spreadsheet. </w:t>
      </w:r>
      <w:r w:rsidR="00A7521A">
        <w:rPr>
          <w:rFonts w:ascii="Times New Roman" w:hAnsi="Times New Roman" w:cs="Times New Roman"/>
          <w:sz w:val="24"/>
          <w:szCs w:val="24"/>
        </w:rPr>
        <w:t xml:space="preserve">Enter the information into the cells, making sure that you have headings for each column and row, to make it easier to get the valued information needed at different times. Name the worksheet in the tab at the bottom where it will say sheet1, this will make it easier again to get relevant data. To widen the column to fit the data in the cell if to big then place the curser at the top </w:t>
      </w:r>
      <w:r w:rsidR="00217FF8">
        <w:rPr>
          <w:rFonts w:ascii="Times New Roman" w:hAnsi="Times New Roman" w:cs="Times New Roman"/>
          <w:sz w:val="24"/>
          <w:szCs w:val="24"/>
        </w:rPr>
        <w:t xml:space="preserve">off the cell </w:t>
      </w:r>
      <w:r w:rsidR="00B47D11">
        <w:rPr>
          <w:rFonts w:ascii="Times New Roman" w:hAnsi="Times New Roman" w:cs="Times New Roman"/>
          <w:sz w:val="24"/>
          <w:szCs w:val="24"/>
        </w:rPr>
        <w:t xml:space="preserve">where the ‘A’ is, </w:t>
      </w:r>
      <w:r w:rsidR="00217FF8">
        <w:rPr>
          <w:rFonts w:ascii="Times New Roman" w:hAnsi="Times New Roman" w:cs="Times New Roman"/>
          <w:sz w:val="24"/>
          <w:szCs w:val="24"/>
        </w:rPr>
        <w:t>until it changes into a</w:t>
      </w:r>
      <w:r w:rsidR="00844AEF">
        <w:rPr>
          <w:rFonts w:ascii="Times New Roman" w:hAnsi="Times New Roman" w:cs="Times New Roman"/>
          <w:sz w:val="24"/>
          <w:szCs w:val="24"/>
        </w:rPr>
        <w:t xml:space="preserve"> small like</w:t>
      </w:r>
      <w:r w:rsidR="00217FF8">
        <w:rPr>
          <w:rFonts w:ascii="Times New Roman" w:hAnsi="Times New Roman" w:cs="Times New Roman"/>
          <w:sz w:val="24"/>
          <w:szCs w:val="24"/>
        </w:rPr>
        <w:t xml:space="preserve"> plus sign then drag the cell across until the desired size it met. The same principle applies to the rows. Bold the write words or digits if required or change size of text. </w:t>
      </w:r>
    </w:p>
    <w:p w14:paraId="672966CB" w14:textId="126A2086" w:rsidR="00217FF8" w:rsidRDefault="00217FF8" w:rsidP="002F1D11">
      <w:pPr>
        <w:jc w:val="both"/>
        <w:rPr>
          <w:rFonts w:ascii="Times New Roman" w:hAnsi="Times New Roman" w:cs="Times New Roman"/>
          <w:sz w:val="24"/>
          <w:szCs w:val="24"/>
        </w:rPr>
      </w:pPr>
      <w:r>
        <w:rPr>
          <w:rFonts w:ascii="Times New Roman" w:hAnsi="Times New Roman" w:cs="Times New Roman"/>
          <w:sz w:val="24"/>
          <w:szCs w:val="24"/>
        </w:rPr>
        <w:t>Once all the data has been imputed the data may need to be checked for duplications which can be done via the duplication tool found in the data button in the commands this will automatically get rid off any. If numbers have been inputted</w:t>
      </w:r>
      <w:r w:rsidR="00844AEF">
        <w:rPr>
          <w:rFonts w:ascii="Times New Roman" w:hAnsi="Times New Roman" w:cs="Times New Roman"/>
          <w:sz w:val="24"/>
          <w:szCs w:val="24"/>
        </w:rPr>
        <w:t xml:space="preserve"> with true values so they look like this ‘12.454’</w:t>
      </w:r>
      <w:r>
        <w:rPr>
          <w:rFonts w:ascii="Times New Roman" w:hAnsi="Times New Roman" w:cs="Times New Roman"/>
          <w:sz w:val="24"/>
          <w:szCs w:val="24"/>
        </w:rPr>
        <w:t xml:space="preserve"> perhaps the decimal point can be moved to tidy up the numbers, this is found in the home command </w:t>
      </w:r>
      <w:r w:rsidR="00844AEF">
        <w:rPr>
          <w:rFonts w:ascii="Times New Roman" w:hAnsi="Times New Roman" w:cs="Times New Roman"/>
          <w:sz w:val="24"/>
          <w:szCs w:val="24"/>
        </w:rPr>
        <w:t xml:space="preserve">at the top of the worksheet. </w:t>
      </w:r>
    </w:p>
    <w:p w14:paraId="0C6E68AF" w14:textId="60FC2B91" w:rsidR="00844AEF" w:rsidRDefault="00844AEF" w:rsidP="002F1D11">
      <w:pPr>
        <w:jc w:val="both"/>
        <w:rPr>
          <w:rFonts w:ascii="Times New Roman" w:hAnsi="Times New Roman" w:cs="Times New Roman"/>
          <w:sz w:val="24"/>
          <w:szCs w:val="24"/>
        </w:rPr>
      </w:pPr>
      <w:r>
        <w:rPr>
          <w:rFonts w:ascii="Times New Roman" w:hAnsi="Times New Roman" w:cs="Times New Roman"/>
          <w:sz w:val="24"/>
          <w:szCs w:val="24"/>
        </w:rPr>
        <w:t>To use the actual advanced functions</w:t>
      </w:r>
      <w:r w:rsidR="00AB08DC">
        <w:rPr>
          <w:rFonts w:ascii="Times New Roman" w:hAnsi="Times New Roman" w:cs="Times New Roman"/>
          <w:sz w:val="24"/>
          <w:szCs w:val="24"/>
        </w:rPr>
        <w:t>,</w:t>
      </w:r>
      <w:r>
        <w:rPr>
          <w:rFonts w:ascii="Times New Roman" w:hAnsi="Times New Roman" w:cs="Times New Roman"/>
          <w:sz w:val="24"/>
          <w:szCs w:val="24"/>
        </w:rPr>
        <w:t xml:space="preserve"> press the </w:t>
      </w:r>
      <w:r w:rsidR="00AB08DC">
        <w:rPr>
          <w:rFonts w:ascii="Times New Roman" w:hAnsi="Times New Roman" w:cs="Times New Roman"/>
          <w:sz w:val="24"/>
          <w:szCs w:val="24"/>
        </w:rPr>
        <w:t>formulas command at the top off the worksheet and they will appear</w:t>
      </w:r>
      <w:r w:rsidR="00B42FC6">
        <w:rPr>
          <w:rFonts w:ascii="Times New Roman" w:hAnsi="Times New Roman" w:cs="Times New Roman"/>
          <w:sz w:val="24"/>
          <w:szCs w:val="24"/>
        </w:rPr>
        <w:t xml:space="preserve"> look for </w:t>
      </w:r>
      <w:r w:rsidR="00733C23">
        <w:rPr>
          <w:rFonts w:ascii="Times New Roman" w:hAnsi="Times New Roman" w:cs="Times New Roman"/>
          <w:sz w:val="24"/>
          <w:szCs w:val="24"/>
        </w:rPr>
        <w:t>the Greek sigma sign.</w:t>
      </w:r>
    </w:p>
    <w:p w14:paraId="7098A1A3" w14:textId="2A7DD4D7" w:rsidR="00AB08DC" w:rsidRDefault="00AB08DC" w:rsidP="002F1D11">
      <w:pPr>
        <w:jc w:val="both"/>
        <w:rPr>
          <w:rFonts w:ascii="Times New Roman" w:hAnsi="Times New Roman" w:cs="Times New Roman"/>
          <w:sz w:val="24"/>
          <w:szCs w:val="24"/>
        </w:rPr>
      </w:pPr>
    </w:p>
    <w:p w14:paraId="385B01DD" w14:textId="16635940" w:rsidR="00AB08DC" w:rsidRDefault="00AB08DC" w:rsidP="002F1D11">
      <w:pPr>
        <w:jc w:val="both"/>
        <w:rPr>
          <w:rFonts w:ascii="Times New Roman" w:hAnsi="Times New Roman" w:cs="Times New Roman"/>
          <w:sz w:val="24"/>
          <w:szCs w:val="24"/>
        </w:rPr>
      </w:pPr>
    </w:p>
    <w:p w14:paraId="7C63972E" w14:textId="13ABC2FD" w:rsidR="00AB08DC" w:rsidRDefault="00AB08DC" w:rsidP="002F1D11">
      <w:pPr>
        <w:jc w:val="both"/>
        <w:rPr>
          <w:rFonts w:ascii="Times New Roman" w:hAnsi="Times New Roman" w:cs="Times New Roman"/>
          <w:sz w:val="24"/>
          <w:szCs w:val="24"/>
        </w:rPr>
      </w:pPr>
    </w:p>
    <w:p w14:paraId="3F642061" w14:textId="7F3AF31D" w:rsidR="00AB08DC" w:rsidRDefault="00AB08DC" w:rsidP="002F1D11">
      <w:pPr>
        <w:jc w:val="both"/>
        <w:rPr>
          <w:rFonts w:ascii="Times New Roman" w:hAnsi="Times New Roman" w:cs="Times New Roman"/>
          <w:sz w:val="24"/>
          <w:szCs w:val="24"/>
        </w:rPr>
      </w:pPr>
    </w:p>
    <w:p w14:paraId="6F0F23A6" w14:textId="32D78BD2" w:rsidR="00AB08DC" w:rsidRDefault="00AB08DC" w:rsidP="002F1D11">
      <w:pPr>
        <w:jc w:val="both"/>
        <w:rPr>
          <w:rFonts w:ascii="Times New Roman" w:hAnsi="Times New Roman" w:cs="Times New Roman"/>
          <w:sz w:val="24"/>
          <w:szCs w:val="24"/>
        </w:rPr>
      </w:pPr>
    </w:p>
    <w:p w14:paraId="121BBC27" w14:textId="6D8E7F5C" w:rsidR="00AB08DC" w:rsidRDefault="00AB08DC" w:rsidP="002F1D11">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6E2C253" wp14:editId="13FD0AA8">
            <wp:extent cx="5722620" cy="32156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3462A9A0" w14:textId="481224F5" w:rsidR="00AB08DC" w:rsidRDefault="00AB08DC" w:rsidP="002F1D11">
      <w:pPr>
        <w:jc w:val="both"/>
        <w:rPr>
          <w:rFonts w:ascii="Times New Roman" w:hAnsi="Times New Roman" w:cs="Times New Roman"/>
          <w:sz w:val="24"/>
          <w:szCs w:val="24"/>
        </w:rPr>
      </w:pPr>
    </w:p>
    <w:p w14:paraId="7B20AFEE" w14:textId="77777777" w:rsidR="00AB08DC" w:rsidRDefault="00AB08DC" w:rsidP="002F1D11">
      <w:pPr>
        <w:jc w:val="both"/>
        <w:rPr>
          <w:rFonts w:ascii="Times New Roman" w:hAnsi="Times New Roman" w:cs="Times New Roman"/>
          <w:sz w:val="24"/>
          <w:szCs w:val="24"/>
        </w:rPr>
      </w:pPr>
    </w:p>
    <w:p w14:paraId="3D7BC377" w14:textId="50069129" w:rsidR="00014D13" w:rsidRDefault="00014D13" w:rsidP="002F1D11">
      <w:pPr>
        <w:jc w:val="both"/>
        <w:rPr>
          <w:rFonts w:ascii="Times New Roman" w:hAnsi="Times New Roman" w:cs="Times New Roman"/>
          <w:sz w:val="24"/>
          <w:szCs w:val="24"/>
        </w:rPr>
      </w:pPr>
    </w:p>
    <w:p w14:paraId="5721EC4E" w14:textId="2264E7F7" w:rsidR="00AB08DC" w:rsidRDefault="00AB08DC" w:rsidP="002F1D11">
      <w:pPr>
        <w:jc w:val="both"/>
        <w:rPr>
          <w:rFonts w:ascii="Times New Roman" w:hAnsi="Times New Roman" w:cs="Times New Roman"/>
          <w:sz w:val="24"/>
          <w:szCs w:val="24"/>
        </w:rPr>
      </w:pPr>
      <w:proofErr w:type="spellStart"/>
      <w:r>
        <w:rPr>
          <w:rFonts w:ascii="Times New Roman" w:hAnsi="Times New Roman" w:cs="Times New Roman"/>
          <w:sz w:val="24"/>
          <w:szCs w:val="24"/>
        </w:rPr>
        <w:t>Autosum</w:t>
      </w:r>
      <w:proofErr w:type="spellEnd"/>
      <w:r>
        <w:rPr>
          <w:rFonts w:ascii="Times New Roman" w:hAnsi="Times New Roman" w:cs="Times New Roman"/>
          <w:sz w:val="24"/>
          <w:szCs w:val="24"/>
        </w:rPr>
        <w:t>:</w:t>
      </w:r>
      <w:r w:rsidR="008B4A2C">
        <w:rPr>
          <w:rFonts w:ascii="Times New Roman" w:hAnsi="Times New Roman" w:cs="Times New Roman"/>
          <w:sz w:val="24"/>
          <w:szCs w:val="24"/>
        </w:rPr>
        <w:t xml:space="preserve"> </w:t>
      </w:r>
      <w:r w:rsidR="00D8690B">
        <w:rPr>
          <w:rFonts w:ascii="Times New Roman" w:hAnsi="Times New Roman" w:cs="Times New Roman"/>
          <w:sz w:val="24"/>
          <w:szCs w:val="24"/>
        </w:rPr>
        <w:t xml:space="preserve">press the </w:t>
      </w:r>
      <w:proofErr w:type="spellStart"/>
      <w:r w:rsidR="00D8690B">
        <w:rPr>
          <w:rFonts w:ascii="Times New Roman" w:hAnsi="Times New Roman" w:cs="Times New Roman"/>
          <w:sz w:val="24"/>
          <w:szCs w:val="24"/>
        </w:rPr>
        <w:t>autosum</w:t>
      </w:r>
      <w:proofErr w:type="spellEnd"/>
      <w:r w:rsidR="00D8690B">
        <w:rPr>
          <w:rFonts w:ascii="Times New Roman" w:hAnsi="Times New Roman" w:cs="Times New Roman"/>
          <w:sz w:val="24"/>
          <w:szCs w:val="24"/>
        </w:rPr>
        <w:t xml:space="preserve"> and a drop list </w:t>
      </w:r>
      <w:r w:rsidR="00EC169E">
        <w:rPr>
          <w:rFonts w:ascii="Times New Roman" w:hAnsi="Times New Roman" w:cs="Times New Roman"/>
          <w:sz w:val="24"/>
          <w:szCs w:val="24"/>
        </w:rPr>
        <w:t xml:space="preserve">will appear </w:t>
      </w:r>
      <w:r w:rsidR="002F1081">
        <w:rPr>
          <w:rFonts w:ascii="Times New Roman" w:hAnsi="Times New Roman" w:cs="Times New Roman"/>
          <w:sz w:val="24"/>
          <w:szCs w:val="24"/>
        </w:rPr>
        <w:t>saying</w:t>
      </w:r>
      <w:r w:rsidR="00EC169E">
        <w:rPr>
          <w:rFonts w:ascii="Times New Roman" w:hAnsi="Times New Roman" w:cs="Times New Roman"/>
          <w:sz w:val="24"/>
          <w:szCs w:val="24"/>
        </w:rPr>
        <w:t xml:space="preserve"> SUM, AVERAGE, COUNT NUMBERS, </w:t>
      </w:r>
      <w:r w:rsidR="00DA294C">
        <w:rPr>
          <w:rFonts w:ascii="Times New Roman" w:hAnsi="Times New Roman" w:cs="Times New Roman"/>
          <w:sz w:val="24"/>
          <w:szCs w:val="24"/>
        </w:rPr>
        <w:t>MAX, MIN or MIN functions</w:t>
      </w:r>
      <w:r w:rsidR="005E25E4">
        <w:rPr>
          <w:rFonts w:ascii="Times New Roman" w:hAnsi="Times New Roman" w:cs="Times New Roman"/>
          <w:sz w:val="24"/>
          <w:szCs w:val="24"/>
        </w:rPr>
        <w:t xml:space="preserve">. Highlight the cells or column press </w:t>
      </w:r>
      <w:r w:rsidR="00E44A24">
        <w:rPr>
          <w:rFonts w:ascii="Times New Roman" w:hAnsi="Times New Roman" w:cs="Times New Roman"/>
          <w:sz w:val="24"/>
          <w:szCs w:val="24"/>
        </w:rPr>
        <w:t>one of the function options</w:t>
      </w:r>
      <w:r w:rsidR="008A2611">
        <w:rPr>
          <w:rFonts w:ascii="Times New Roman" w:hAnsi="Times New Roman" w:cs="Times New Roman"/>
          <w:sz w:val="24"/>
          <w:szCs w:val="24"/>
        </w:rPr>
        <w:t xml:space="preserve"> and it will do it automatically</w:t>
      </w:r>
      <w:r w:rsidR="004852D4">
        <w:rPr>
          <w:rFonts w:ascii="Times New Roman" w:hAnsi="Times New Roman" w:cs="Times New Roman"/>
          <w:sz w:val="24"/>
          <w:szCs w:val="24"/>
        </w:rPr>
        <w:t xml:space="preserve"> once yo</w:t>
      </w:r>
      <w:r w:rsidR="00F34A74">
        <w:rPr>
          <w:rFonts w:ascii="Times New Roman" w:hAnsi="Times New Roman" w:cs="Times New Roman"/>
          <w:sz w:val="24"/>
          <w:szCs w:val="24"/>
        </w:rPr>
        <w:t>u press enter</w:t>
      </w:r>
      <w:r w:rsidR="00330842">
        <w:rPr>
          <w:rFonts w:ascii="Times New Roman" w:hAnsi="Times New Roman" w:cs="Times New Roman"/>
          <w:sz w:val="24"/>
          <w:szCs w:val="24"/>
        </w:rPr>
        <w:t>, s</w:t>
      </w:r>
      <w:r w:rsidR="008A2611">
        <w:rPr>
          <w:rFonts w:ascii="Times New Roman" w:hAnsi="Times New Roman" w:cs="Times New Roman"/>
          <w:sz w:val="24"/>
          <w:szCs w:val="24"/>
        </w:rPr>
        <w:t>imply select SUM</w:t>
      </w:r>
      <w:r w:rsidR="007025EC">
        <w:rPr>
          <w:rFonts w:ascii="Times New Roman" w:hAnsi="Times New Roman" w:cs="Times New Roman"/>
          <w:sz w:val="24"/>
          <w:szCs w:val="24"/>
        </w:rPr>
        <w:t xml:space="preserve"> and the total will appear in the cell </w:t>
      </w:r>
      <w:r w:rsidR="002F1081">
        <w:rPr>
          <w:rFonts w:ascii="Times New Roman" w:hAnsi="Times New Roman" w:cs="Times New Roman"/>
          <w:sz w:val="24"/>
          <w:szCs w:val="24"/>
        </w:rPr>
        <w:t xml:space="preserve">relevant to the command. </w:t>
      </w:r>
      <w:r w:rsidR="00D21FC4">
        <w:rPr>
          <w:rFonts w:ascii="Times New Roman" w:hAnsi="Times New Roman" w:cs="Times New Roman"/>
          <w:sz w:val="24"/>
          <w:szCs w:val="24"/>
        </w:rPr>
        <w:t xml:space="preserve">Insert </w:t>
      </w:r>
      <w:r w:rsidR="00EF2034">
        <w:rPr>
          <w:rFonts w:ascii="Times New Roman" w:hAnsi="Times New Roman" w:cs="Times New Roman"/>
          <w:sz w:val="24"/>
          <w:szCs w:val="24"/>
        </w:rPr>
        <w:t>function AVERAGE and it will again do this automatically</w:t>
      </w:r>
      <w:r w:rsidR="00A725CD">
        <w:rPr>
          <w:rFonts w:ascii="Times New Roman" w:hAnsi="Times New Roman" w:cs="Times New Roman"/>
          <w:sz w:val="24"/>
          <w:szCs w:val="24"/>
        </w:rPr>
        <w:t xml:space="preserve">. </w:t>
      </w:r>
      <w:r w:rsidR="00D83121">
        <w:rPr>
          <w:rFonts w:ascii="Times New Roman" w:hAnsi="Times New Roman" w:cs="Times New Roman"/>
          <w:sz w:val="24"/>
          <w:szCs w:val="24"/>
        </w:rPr>
        <w:t xml:space="preserve">If you select COUNT NUMBERS a function argument </w:t>
      </w:r>
      <w:r w:rsidR="00AB1A4D">
        <w:rPr>
          <w:rFonts w:ascii="Times New Roman" w:hAnsi="Times New Roman" w:cs="Times New Roman"/>
          <w:sz w:val="24"/>
          <w:szCs w:val="24"/>
        </w:rPr>
        <w:t xml:space="preserve">table </w:t>
      </w:r>
      <w:r w:rsidR="00D83121">
        <w:rPr>
          <w:rFonts w:ascii="Times New Roman" w:hAnsi="Times New Roman" w:cs="Times New Roman"/>
          <w:sz w:val="24"/>
          <w:szCs w:val="24"/>
        </w:rPr>
        <w:t>will appear</w:t>
      </w:r>
      <w:r w:rsidR="00AB1A4D">
        <w:rPr>
          <w:rFonts w:ascii="Times New Roman" w:hAnsi="Times New Roman" w:cs="Times New Roman"/>
          <w:sz w:val="24"/>
          <w:szCs w:val="24"/>
        </w:rPr>
        <w:t xml:space="preserve"> </w:t>
      </w:r>
      <w:r w:rsidR="007160D7">
        <w:rPr>
          <w:rFonts w:ascii="Times New Roman" w:hAnsi="Times New Roman" w:cs="Times New Roman"/>
          <w:sz w:val="24"/>
          <w:szCs w:val="24"/>
        </w:rPr>
        <w:t>so the data numbers from the cells desired for an</w:t>
      </w:r>
      <w:r w:rsidR="00020B85">
        <w:rPr>
          <w:rFonts w:ascii="Times New Roman" w:hAnsi="Times New Roman" w:cs="Times New Roman"/>
          <w:sz w:val="24"/>
          <w:szCs w:val="24"/>
        </w:rPr>
        <w:t xml:space="preserve">alysis </w:t>
      </w:r>
      <w:r w:rsidR="006F62A4">
        <w:rPr>
          <w:rFonts w:ascii="Times New Roman" w:hAnsi="Times New Roman" w:cs="Times New Roman"/>
          <w:sz w:val="24"/>
          <w:szCs w:val="24"/>
        </w:rPr>
        <w:t>it will then give you a</w:t>
      </w:r>
      <w:r w:rsidR="002F1B89">
        <w:rPr>
          <w:rFonts w:ascii="Times New Roman" w:hAnsi="Times New Roman" w:cs="Times New Roman"/>
          <w:sz w:val="24"/>
          <w:szCs w:val="24"/>
        </w:rPr>
        <w:t xml:space="preserve"> numer</w:t>
      </w:r>
      <w:r w:rsidR="009C20E1">
        <w:rPr>
          <w:rFonts w:ascii="Times New Roman" w:hAnsi="Times New Roman" w:cs="Times New Roman"/>
          <w:sz w:val="24"/>
          <w:szCs w:val="24"/>
        </w:rPr>
        <w:t xml:space="preserve">al argument figure. This can also be </w:t>
      </w:r>
      <w:r w:rsidR="00625089">
        <w:rPr>
          <w:rFonts w:ascii="Times New Roman" w:hAnsi="Times New Roman" w:cs="Times New Roman"/>
          <w:sz w:val="24"/>
          <w:szCs w:val="24"/>
        </w:rPr>
        <w:t xml:space="preserve">found in the </w:t>
      </w:r>
      <w:proofErr w:type="spellStart"/>
      <w:r w:rsidR="00625089">
        <w:rPr>
          <w:rFonts w:ascii="Times New Roman" w:hAnsi="Times New Roman" w:cs="Times New Roman"/>
          <w:sz w:val="24"/>
          <w:szCs w:val="24"/>
        </w:rPr>
        <w:t>fx</w:t>
      </w:r>
      <w:proofErr w:type="spellEnd"/>
      <w:r w:rsidR="00625089">
        <w:rPr>
          <w:rFonts w:ascii="Times New Roman" w:hAnsi="Times New Roman" w:cs="Times New Roman"/>
          <w:sz w:val="24"/>
          <w:szCs w:val="24"/>
        </w:rPr>
        <w:t xml:space="preserve"> button on the formula bar</w:t>
      </w:r>
      <w:r w:rsidR="006111C3">
        <w:rPr>
          <w:rFonts w:ascii="Times New Roman" w:hAnsi="Times New Roman" w:cs="Times New Roman"/>
          <w:sz w:val="24"/>
          <w:szCs w:val="24"/>
        </w:rPr>
        <w:t xml:space="preserve"> the same function argument table </w:t>
      </w:r>
      <w:r w:rsidR="002A03E9">
        <w:rPr>
          <w:rFonts w:ascii="Times New Roman" w:hAnsi="Times New Roman" w:cs="Times New Roman"/>
          <w:sz w:val="24"/>
          <w:szCs w:val="24"/>
        </w:rPr>
        <w:t>will appear.</w:t>
      </w:r>
    </w:p>
    <w:p w14:paraId="1423A7D4" w14:textId="1389E8A3" w:rsidR="00712F93" w:rsidRDefault="00712F93" w:rsidP="002F1D11">
      <w:pPr>
        <w:jc w:val="both"/>
        <w:rPr>
          <w:rFonts w:ascii="Times New Roman" w:hAnsi="Times New Roman" w:cs="Times New Roman"/>
          <w:sz w:val="24"/>
          <w:szCs w:val="24"/>
        </w:rPr>
      </w:pPr>
      <w:r>
        <w:rPr>
          <w:rFonts w:ascii="Times New Roman" w:hAnsi="Times New Roman" w:cs="Times New Roman"/>
          <w:sz w:val="24"/>
          <w:szCs w:val="24"/>
        </w:rPr>
        <w:t xml:space="preserve">Select the </w:t>
      </w:r>
      <w:proofErr w:type="spellStart"/>
      <w:r>
        <w:rPr>
          <w:rFonts w:ascii="Times New Roman" w:hAnsi="Times New Roman" w:cs="Times New Roman"/>
          <w:sz w:val="24"/>
          <w:szCs w:val="24"/>
        </w:rPr>
        <w:t>fx</w:t>
      </w:r>
      <w:proofErr w:type="spellEnd"/>
      <w:r>
        <w:rPr>
          <w:rFonts w:ascii="Times New Roman" w:hAnsi="Times New Roman" w:cs="Times New Roman"/>
          <w:sz w:val="24"/>
          <w:szCs w:val="24"/>
        </w:rPr>
        <w:t xml:space="preserve"> button and the </w:t>
      </w:r>
      <w:r w:rsidR="00921A3F">
        <w:rPr>
          <w:rFonts w:ascii="Times New Roman" w:hAnsi="Times New Roman" w:cs="Times New Roman"/>
          <w:sz w:val="24"/>
          <w:szCs w:val="24"/>
        </w:rPr>
        <w:t xml:space="preserve">function table will appear select IF function, this will give you a returns </w:t>
      </w:r>
      <w:r w:rsidR="00BD7120">
        <w:rPr>
          <w:rFonts w:ascii="Times New Roman" w:hAnsi="Times New Roman" w:cs="Times New Roman"/>
          <w:sz w:val="24"/>
          <w:szCs w:val="24"/>
        </w:rPr>
        <w:t>value from the data if the condition is TRUE, or another figure if</w:t>
      </w:r>
      <w:r w:rsidR="00CA08A3">
        <w:rPr>
          <w:rFonts w:ascii="Times New Roman" w:hAnsi="Times New Roman" w:cs="Times New Roman"/>
          <w:sz w:val="24"/>
          <w:szCs w:val="24"/>
        </w:rPr>
        <w:t xml:space="preserve"> the conditions are FALSE. </w:t>
      </w:r>
    </w:p>
    <w:p w14:paraId="2CAE5FB3" w14:textId="4E2834FB" w:rsidR="009E1411" w:rsidRDefault="009E1411" w:rsidP="002F1D11">
      <w:pPr>
        <w:jc w:val="both"/>
        <w:rPr>
          <w:rFonts w:ascii="Times New Roman" w:hAnsi="Times New Roman" w:cs="Times New Roman"/>
          <w:sz w:val="24"/>
          <w:szCs w:val="24"/>
        </w:rPr>
      </w:pPr>
      <w:r>
        <w:rPr>
          <w:rFonts w:ascii="Times New Roman" w:hAnsi="Times New Roman" w:cs="Times New Roman"/>
          <w:sz w:val="24"/>
          <w:szCs w:val="24"/>
        </w:rPr>
        <w:t xml:space="preserve">The </w:t>
      </w:r>
      <w:r w:rsidR="00C60F2B">
        <w:rPr>
          <w:rFonts w:ascii="Times New Roman" w:hAnsi="Times New Roman" w:cs="Times New Roman"/>
          <w:sz w:val="24"/>
          <w:szCs w:val="24"/>
        </w:rPr>
        <w:t>“</w:t>
      </w:r>
      <w:r>
        <w:rPr>
          <w:rFonts w:ascii="Times New Roman" w:hAnsi="Times New Roman" w:cs="Times New Roman"/>
          <w:sz w:val="24"/>
          <w:szCs w:val="24"/>
        </w:rPr>
        <w:t>VLOOKUP i</w:t>
      </w:r>
      <w:r w:rsidR="00C60F2B">
        <w:rPr>
          <w:rFonts w:ascii="Times New Roman" w:hAnsi="Times New Roman" w:cs="Times New Roman"/>
          <w:sz w:val="24"/>
          <w:szCs w:val="24"/>
        </w:rPr>
        <w:t>s an</w:t>
      </w:r>
      <w:r w:rsidR="00B36A62">
        <w:rPr>
          <w:rFonts w:ascii="Times New Roman" w:hAnsi="Times New Roman" w:cs="Times New Roman"/>
          <w:sz w:val="24"/>
          <w:szCs w:val="24"/>
        </w:rPr>
        <w:t xml:space="preserve"> </w:t>
      </w:r>
      <w:r w:rsidR="00C60F2B">
        <w:rPr>
          <w:rFonts w:ascii="Times New Roman" w:hAnsi="Times New Roman" w:cs="Times New Roman"/>
          <w:sz w:val="24"/>
          <w:szCs w:val="24"/>
        </w:rPr>
        <w:t>E</w:t>
      </w:r>
      <w:r w:rsidR="00B36A62">
        <w:rPr>
          <w:rFonts w:ascii="Times New Roman" w:hAnsi="Times New Roman" w:cs="Times New Roman"/>
          <w:sz w:val="24"/>
          <w:szCs w:val="24"/>
        </w:rPr>
        <w:t xml:space="preserve">xcel function </w:t>
      </w:r>
      <w:r w:rsidR="005606CD">
        <w:rPr>
          <w:rFonts w:ascii="Times New Roman" w:hAnsi="Times New Roman" w:cs="Times New Roman"/>
          <w:sz w:val="24"/>
          <w:szCs w:val="24"/>
        </w:rPr>
        <w:t>that</w:t>
      </w:r>
      <w:r w:rsidR="00B36A62">
        <w:rPr>
          <w:rFonts w:ascii="Times New Roman" w:hAnsi="Times New Roman" w:cs="Times New Roman"/>
          <w:sz w:val="24"/>
          <w:szCs w:val="24"/>
        </w:rPr>
        <w:t xml:space="preserve"> allows</w:t>
      </w:r>
      <w:r w:rsidR="005606CD">
        <w:rPr>
          <w:rFonts w:ascii="Times New Roman" w:hAnsi="Times New Roman" w:cs="Times New Roman"/>
          <w:sz w:val="24"/>
          <w:szCs w:val="24"/>
        </w:rPr>
        <w:t xml:space="preserve"> you</w:t>
      </w:r>
      <w:r w:rsidR="00B36A62">
        <w:rPr>
          <w:rFonts w:ascii="Times New Roman" w:hAnsi="Times New Roman" w:cs="Times New Roman"/>
          <w:sz w:val="24"/>
          <w:szCs w:val="24"/>
        </w:rPr>
        <w:t xml:space="preserve"> </w:t>
      </w:r>
      <w:r w:rsidR="002E675F">
        <w:rPr>
          <w:rFonts w:ascii="Times New Roman" w:hAnsi="Times New Roman" w:cs="Times New Roman"/>
          <w:sz w:val="24"/>
          <w:szCs w:val="24"/>
        </w:rPr>
        <w:t xml:space="preserve">to search and retrieve a cell’s content from </w:t>
      </w:r>
      <w:r w:rsidR="005606CD">
        <w:rPr>
          <w:rFonts w:ascii="Times New Roman" w:hAnsi="Times New Roman" w:cs="Times New Roman"/>
          <w:sz w:val="24"/>
          <w:szCs w:val="24"/>
        </w:rPr>
        <w:t>another column</w:t>
      </w:r>
      <w:r w:rsidR="00A413EA">
        <w:rPr>
          <w:rFonts w:ascii="Times New Roman" w:hAnsi="Times New Roman" w:cs="Times New Roman"/>
          <w:sz w:val="24"/>
          <w:szCs w:val="24"/>
        </w:rPr>
        <w:t xml:space="preserve">. As you might guess, that </w:t>
      </w:r>
      <w:r w:rsidR="00D8211C">
        <w:rPr>
          <w:rFonts w:ascii="Times New Roman" w:hAnsi="Times New Roman" w:cs="Times New Roman"/>
          <w:sz w:val="24"/>
          <w:szCs w:val="24"/>
        </w:rPr>
        <w:t>‘V’ stands for vertical and relies on looking up data</w:t>
      </w:r>
      <w:r w:rsidR="00A804A0">
        <w:rPr>
          <w:rFonts w:ascii="Times New Roman" w:hAnsi="Times New Roman" w:cs="Times New Roman"/>
          <w:sz w:val="24"/>
          <w:szCs w:val="24"/>
        </w:rPr>
        <w:t xml:space="preserve"> from the leftmost column of a lookup table. This column could be </w:t>
      </w:r>
      <w:r w:rsidR="001C2348">
        <w:rPr>
          <w:rFonts w:ascii="Times New Roman" w:hAnsi="Times New Roman" w:cs="Times New Roman"/>
          <w:sz w:val="24"/>
          <w:szCs w:val="24"/>
        </w:rPr>
        <w:t>on the worksheet you’re using or another. The function re</w:t>
      </w:r>
      <w:r w:rsidR="008B6870">
        <w:rPr>
          <w:rFonts w:ascii="Times New Roman" w:hAnsi="Times New Roman" w:cs="Times New Roman"/>
          <w:sz w:val="24"/>
          <w:szCs w:val="24"/>
        </w:rPr>
        <w:t>quires a common field or key and four arguments. The function allows you to specify whether to use an ex</w:t>
      </w:r>
      <w:r w:rsidR="001725D6">
        <w:rPr>
          <w:rFonts w:ascii="Times New Roman" w:hAnsi="Times New Roman" w:cs="Times New Roman"/>
          <w:sz w:val="24"/>
          <w:szCs w:val="24"/>
        </w:rPr>
        <w:t xml:space="preserve">act match or approximate match. A common example might be looking up the </w:t>
      </w:r>
      <w:r w:rsidR="003A7FB2">
        <w:rPr>
          <w:rFonts w:ascii="Times New Roman" w:hAnsi="Times New Roman" w:cs="Times New Roman"/>
          <w:sz w:val="24"/>
          <w:szCs w:val="24"/>
        </w:rPr>
        <w:t xml:space="preserve">name of a product from its </w:t>
      </w:r>
      <w:proofErr w:type="spellStart"/>
      <w:r w:rsidR="003A7FB2">
        <w:rPr>
          <w:rFonts w:ascii="Times New Roman" w:hAnsi="Times New Roman" w:cs="Times New Roman"/>
          <w:sz w:val="24"/>
          <w:szCs w:val="24"/>
        </w:rPr>
        <w:t>sku</w:t>
      </w:r>
      <w:proofErr w:type="spellEnd"/>
      <w:r w:rsidR="003A7FB2">
        <w:rPr>
          <w:rFonts w:ascii="Times New Roman" w:hAnsi="Times New Roman" w:cs="Times New Roman"/>
          <w:sz w:val="24"/>
          <w:szCs w:val="24"/>
        </w:rPr>
        <w:t>.”</w:t>
      </w:r>
      <w:sdt>
        <w:sdtPr>
          <w:rPr>
            <w:rFonts w:ascii="Times New Roman" w:hAnsi="Times New Roman" w:cs="Times New Roman"/>
            <w:sz w:val="24"/>
            <w:szCs w:val="24"/>
          </w:rPr>
          <w:id w:val="-1705863117"/>
          <w:citation/>
        </w:sdtPr>
        <w:sdtContent>
          <w:r w:rsidR="00DC739E">
            <w:rPr>
              <w:rFonts w:ascii="Times New Roman" w:hAnsi="Times New Roman" w:cs="Times New Roman"/>
              <w:sz w:val="24"/>
              <w:szCs w:val="24"/>
            </w:rPr>
            <w:fldChar w:fldCharType="begin"/>
          </w:r>
          <w:r w:rsidR="00DC739E">
            <w:rPr>
              <w:rFonts w:ascii="Times New Roman" w:hAnsi="Times New Roman" w:cs="Times New Roman"/>
              <w:sz w:val="24"/>
              <w:szCs w:val="24"/>
            </w:rPr>
            <w:instrText xml:space="preserve"> CITATION Ann19 \l 2057 </w:instrText>
          </w:r>
          <w:r w:rsidR="00DC739E">
            <w:rPr>
              <w:rFonts w:ascii="Times New Roman" w:hAnsi="Times New Roman" w:cs="Times New Roman"/>
              <w:sz w:val="24"/>
              <w:szCs w:val="24"/>
            </w:rPr>
            <w:fldChar w:fldCharType="separate"/>
          </w:r>
          <w:r w:rsidR="00DC739E">
            <w:rPr>
              <w:rFonts w:ascii="Times New Roman" w:hAnsi="Times New Roman" w:cs="Times New Roman"/>
              <w:noProof/>
              <w:sz w:val="24"/>
              <w:szCs w:val="24"/>
            </w:rPr>
            <w:t xml:space="preserve"> </w:t>
          </w:r>
          <w:r w:rsidR="00DC739E" w:rsidRPr="00DC739E">
            <w:rPr>
              <w:rFonts w:ascii="Times New Roman" w:hAnsi="Times New Roman" w:cs="Times New Roman"/>
              <w:noProof/>
              <w:sz w:val="24"/>
              <w:szCs w:val="24"/>
            </w:rPr>
            <w:t>(Hennegar, 2019)</w:t>
          </w:r>
          <w:r w:rsidR="00DC739E">
            <w:rPr>
              <w:rFonts w:ascii="Times New Roman" w:hAnsi="Times New Roman" w:cs="Times New Roman"/>
              <w:sz w:val="24"/>
              <w:szCs w:val="24"/>
            </w:rPr>
            <w:fldChar w:fldCharType="end"/>
          </w:r>
        </w:sdtContent>
      </w:sdt>
    </w:p>
    <w:p w14:paraId="77857027" w14:textId="3F1963A2" w:rsidR="005579A3" w:rsidRDefault="005579A3" w:rsidP="002F1D11">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20A8B09" wp14:editId="1AAB77A3">
            <wp:extent cx="5722620" cy="32156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19753C2A" w14:textId="77777777" w:rsidR="00C91672" w:rsidRDefault="00C91672" w:rsidP="002F1D11">
      <w:pPr>
        <w:jc w:val="both"/>
        <w:rPr>
          <w:rFonts w:ascii="Times New Roman" w:hAnsi="Times New Roman" w:cs="Times New Roman"/>
          <w:sz w:val="24"/>
          <w:szCs w:val="24"/>
        </w:rPr>
      </w:pPr>
    </w:p>
    <w:p w14:paraId="6D52FEDB" w14:textId="4FA32854" w:rsidR="00855870" w:rsidRDefault="003900BF" w:rsidP="002F1D11">
      <w:pPr>
        <w:jc w:val="both"/>
        <w:rPr>
          <w:rFonts w:ascii="Times New Roman" w:hAnsi="Times New Roman" w:cs="Times New Roman"/>
          <w:sz w:val="24"/>
          <w:szCs w:val="24"/>
        </w:rPr>
      </w:pPr>
      <w:r>
        <w:rPr>
          <w:rFonts w:ascii="Times New Roman" w:hAnsi="Times New Roman" w:cs="Times New Roman"/>
          <w:sz w:val="24"/>
          <w:szCs w:val="24"/>
        </w:rPr>
        <w:t>Pi</w:t>
      </w:r>
      <w:r w:rsidR="00B74D63">
        <w:rPr>
          <w:rFonts w:ascii="Times New Roman" w:hAnsi="Times New Roman" w:cs="Times New Roman"/>
          <w:sz w:val="24"/>
          <w:szCs w:val="24"/>
        </w:rPr>
        <w:t>vot tables</w:t>
      </w:r>
      <w:r w:rsidR="00944A47">
        <w:rPr>
          <w:rFonts w:ascii="Times New Roman" w:hAnsi="Times New Roman" w:cs="Times New Roman"/>
          <w:sz w:val="24"/>
          <w:szCs w:val="24"/>
        </w:rPr>
        <w:t>:</w:t>
      </w:r>
      <w:r w:rsidR="00333933">
        <w:rPr>
          <w:rFonts w:ascii="Times New Roman" w:hAnsi="Times New Roman" w:cs="Times New Roman"/>
          <w:sz w:val="24"/>
          <w:szCs w:val="24"/>
        </w:rPr>
        <w:t xml:space="preserve"> This is selected </w:t>
      </w:r>
      <w:r w:rsidR="00ED1BA6">
        <w:rPr>
          <w:rFonts w:ascii="Times New Roman" w:hAnsi="Times New Roman" w:cs="Times New Roman"/>
          <w:sz w:val="24"/>
          <w:szCs w:val="24"/>
        </w:rPr>
        <w:t>via the insert command button then select pivot table</w:t>
      </w:r>
      <w:r w:rsidR="00765C7D">
        <w:rPr>
          <w:rFonts w:ascii="Times New Roman" w:hAnsi="Times New Roman" w:cs="Times New Roman"/>
          <w:sz w:val="24"/>
          <w:szCs w:val="24"/>
        </w:rPr>
        <w:t>, a table will appear for data to be chosen</w:t>
      </w:r>
      <w:r w:rsidR="00641592">
        <w:rPr>
          <w:rFonts w:ascii="Times New Roman" w:hAnsi="Times New Roman" w:cs="Times New Roman"/>
          <w:sz w:val="24"/>
          <w:szCs w:val="24"/>
        </w:rPr>
        <w:t>.</w:t>
      </w:r>
    </w:p>
    <w:p w14:paraId="4C0FE073" w14:textId="02260B61" w:rsidR="00944A47" w:rsidRDefault="00641592" w:rsidP="002F1D11">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88F2DA2" wp14:editId="77D64577">
            <wp:extent cx="5722620" cy="32156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7AF0581F" w14:textId="6C3A5FBC" w:rsidR="00944A47" w:rsidRDefault="00641592" w:rsidP="002F1D11">
      <w:pPr>
        <w:jc w:val="both"/>
        <w:rPr>
          <w:rFonts w:ascii="Times New Roman" w:hAnsi="Times New Roman" w:cs="Times New Roman"/>
          <w:sz w:val="24"/>
          <w:szCs w:val="24"/>
        </w:rPr>
      </w:pPr>
      <w:r>
        <w:rPr>
          <w:rFonts w:ascii="Times New Roman" w:hAnsi="Times New Roman" w:cs="Times New Roman"/>
          <w:sz w:val="24"/>
          <w:szCs w:val="24"/>
        </w:rPr>
        <w:t>W</w:t>
      </w:r>
      <w:r w:rsidR="0019771D">
        <w:rPr>
          <w:rFonts w:ascii="Times New Roman" w:hAnsi="Times New Roman" w:cs="Times New Roman"/>
          <w:sz w:val="24"/>
          <w:szCs w:val="24"/>
        </w:rPr>
        <w:t>ith the pivot table this allows significan</w:t>
      </w:r>
      <w:r w:rsidR="001D53E3">
        <w:rPr>
          <w:rFonts w:ascii="Times New Roman" w:hAnsi="Times New Roman" w:cs="Times New Roman"/>
          <w:sz w:val="24"/>
          <w:szCs w:val="24"/>
        </w:rPr>
        <w:t>ce extract of data from a larg</w:t>
      </w:r>
      <w:r w:rsidR="000353B0">
        <w:rPr>
          <w:rFonts w:ascii="Times New Roman" w:hAnsi="Times New Roman" w:cs="Times New Roman"/>
          <w:sz w:val="24"/>
          <w:szCs w:val="24"/>
        </w:rPr>
        <w:t xml:space="preserve">er more detailed spreadsheet to obtain a report that is </w:t>
      </w:r>
      <w:r w:rsidR="009C49F8">
        <w:rPr>
          <w:rFonts w:ascii="Times New Roman" w:hAnsi="Times New Roman" w:cs="Times New Roman"/>
          <w:sz w:val="24"/>
          <w:szCs w:val="24"/>
        </w:rPr>
        <w:t>summarized</w:t>
      </w:r>
      <w:r w:rsidR="009D3488">
        <w:rPr>
          <w:rFonts w:ascii="Times New Roman" w:hAnsi="Times New Roman" w:cs="Times New Roman"/>
          <w:sz w:val="24"/>
          <w:szCs w:val="24"/>
        </w:rPr>
        <w:t>, or it can be used to find a more detailed un</w:t>
      </w:r>
      <w:r w:rsidR="007E5734">
        <w:rPr>
          <w:rFonts w:ascii="Times New Roman" w:hAnsi="Times New Roman" w:cs="Times New Roman"/>
          <w:sz w:val="24"/>
          <w:szCs w:val="24"/>
        </w:rPr>
        <w:t>ique value in a field for a report.</w:t>
      </w:r>
      <w:r w:rsidR="00D2045A">
        <w:rPr>
          <w:rFonts w:ascii="Times New Roman" w:hAnsi="Times New Roman" w:cs="Times New Roman"/>
          <w:sz w:val="24"/>
          <w:szCs w:val="24"/>
        </w:rPr>
        <w:t xml:space="preserve"> </w:t>
      </w:r>
      <w:r w:rsidR="00314680">
        <w:rPr>
          <w:rFonts w:ascii="Times New Roman" w:hAnsi="Times New Roman" w:cs="Times New Roman"/>
          <w:sz w:val="24"/>
          <w:szCs w:val="24"/>
        </w:rPr>
        <w:t xml:space="preserve">Bar charts can be </w:t>
      </w:r>
      <w:r w:rsidR="0080508C">
        <w:rPr>
          <w:rFonts w:ascii="Times New Roman" w:hAnsi="Times New Roman" w:cs="Times New Roman"/>
          <w:sz w:val="24"/>
          <w:szCs w:val="24"/>
        </w:rPr>
        <w:t>selected,</w:t>
      </w:r>
      <w:r w:rsidR="00314680">
        <w:rPr>
          <w:rFonts w:ascii="Times New Roman" w:hAnsi="Times New Roman" w:cs="Times New Roman"/>
          <w:sz w:val="24"/>
          <w:szCs w:val="24"/>
        </w:rPr>
        <w:t xml:space="preserve"> and this can be used to visually compare values a</w:t>
      </w:r>
      <w:r w:rsidR="005F543E">
        <w:rPr>
          <w:rFonts w:ascii="Times New Roman" w:hAnsi="Times New Roman" w:cs="Times New Roman"/>
          <w:sz w:val="24"/>
          <w:szCs w:val="24"/>
        </w:rPr>
        <w:t>c</w:t>
      </w:r>
      <w:r w:rsidR="00314680">
        <w:rPr>
          <w:rFonts w:ascii="Times New Roman" w:hAnsi="Times New Roman" w:cs="Times New Roman"/>
          <w:sz w:val="24"/>
          <w:szCs w:val="24"/>
        </w:rPr>
        <w:t xml:space="preserve">ross </w:t>
      </w:r>
      <w:r w:rsidR="005C1C37">
        <w:rPr>
          <w:rFonts w:ascii="Times New Roman" w:hAnsi="Times New Roman" w:cs="Times New Roman"/>
          <w:sz w:val="24"/>
          <w:szCs w:val="24"/>
        </w:rPr>
        <w:t xml:space="preserve">a few categories. Map charts can be </w:t>
      </w:r>
      <w:r w:rsidR="0080508C">
        <w:rPr>
          <w:rFonts w:ascii="Times New Roman" w:hAnsi="Times New Roman" w:cs="Times New Roman"/>
          <w:sz w:val="24"/>
          <w:szCs w:val="24"/>
        </w:rPr>
        <w:t>selected,</w:t>
      </w:r>
      <w:r w:rsidR="005C1C37">
        <w:rPr>
          <w:rFonts w:ascii="Times New Roman" w:hAnsi="Times New Roman" w:cs="Times New Roman"/>
          <w:sz w:val="24"/>
          <w:szCs w:val="24"/>
        </w:rPr>
        <w:t xml:space="preserve"> and this can be </w:t>
      </w:r>
      <w:r w:rsidR="0080508C">
        <w:rPr>
          <w:rFonts w:ascii="Times New Roman" w:hAnsi="Times New Roman" w:cs="Times New Roman"/>
          <w:sz w:val="24"/>
          <w:szCs w:val="24"/>
        </w:rPr>
        <w:t>used to compare va</w:t>
      </w:r>
      <w:r w:rsidR="005F543E">
        <w:rPr>
          <w:rFonts w:ascii="Times New Roman" w:hAnsi="Times New Roman" w:cs="Times New Roman"/>
          <w:sz w:val="24"/>
          <w:szCs w:val="24"/>
        </w:rPr>
        <w:t>l</w:t>
      </w:r>
      <w:r w:rsidR="0080508C">
        <w:rPr>
          <w:rFonts w:ascii="Times New Roman" w:hAnsi="Times New Roman" w:cs="Times New Roman"/>
          <w:sz w:val="24"/>
          <w:szCs w:val="24"/>
        </w:rPr>
        <w:t>ues and show categories across geo</w:t>
      </w:r>
      <w:r w:rsidR="005F543E">
        <w:rPr>
          <w:rFonts w:ascii="Times New Roman" w:hAnsi="Times New Roman" w:cs="Times New Roman"/>
          <w:sz w:val="24"/>
          <w:szCs w:val="24"/>
        </w:rPr>
        <w:t>graphical regions.</w:t>
      </w:r>
      <w:r w:rsidR="00BD7FF2">
        <w:rPr>
          <w:rFonts w:ascii="Times New Roman" w:hAnsi="Times New Roman" w:cs="Times New Roman"/>
          <w:sz w:val="24"/>
          <w:szCs w:val="24"/>
        </w:rPr>
        <w:t xml:space="preserve"> </w:t>
      </w:r>
      <w:proofErr w:type="gramStart"/>
      <w:r w:rsidR="00BD7FF2">
        <w:rPr>
          <w:rFonts w:ascii="Times New Roman" w:hAnsi="Times New Roman" w:cs="Times New Roman"/>
          <w:sz w:val="24"/>
          <w:szCs w:val="24"/>
        </w:rPr>
        <w:t>Where as</w:t>
      </w:r>
      <w:proofErr w:type="gramEnd"/>
      <w:r w:rsidR="00BD7FF2">
        <w:rPr>
          <w:rFonts w:ascii="Times New Roman" w:hAnsi="Times New Roman" w:cs="Times New Roman"/>
          <w:sz w:val="24"/>
          <w:szCs w:val="24"/>
        </w:rPr>
        <w:t xml:space="preserve"> the pivot chart </w:t>
      </w:r>
      <w:r w:rsidR="00E41762">
        <w:rPr>
          <w:rFonts w:ascii="Times New Roman" w:hAnsi="Times New Roman" w:cs="Times New Roman"/>
          <w:sz w:val="24"/>
          <w:szCs w:val="24"/>
        </w:rPr>
        <w:t xml:space="preserve">can be selected, and this can be used to graphically summarise </w:t>
      </w:r>
      <w:r w:rsidR="00431DBC">
        <w:rPr>
          <w:rFonts w:ascii="Times New Roman" w:hAnsi="Times New Roman" w:cs="Times New Roman"/>
          <w:sz w:val="24"/>
          <w:szCs w:val="24"/>
        </w:rPr>
        <w:t>data and explore complicated data.</w:t>
      </w:r>
      <w:r w:rsidR="005F543E">
        <w:rPr>
          <w:rFonts w:ascii="Times New Roman" w:hAnsi="Times New Roman" w:cs="Times New Roman"/>
          <w:sz w:val="24"/>
          <w:szCs w:val="24"/>
        </w:rPr>
        <w:t xml:space="preserve"> </w:t>
      </w:r>
    </w:p>
    <w:p w14:paraId="5AAD7304" w14:textId="4B223D97" w:rsidR="007E5734" w:rsidRDefault="007E5734" w:rsidP="002F1D11">
      <w:pPr>
        <w:jc w:val="both"/>
        <w:rPr>
          <w:rFonts w:ascii="Times New Roman" w:hAnsi="Times New Roman" w:cs="Times New Roman"/>
          <w:sz w:val="24"/>
          <w:szCs w:val="24"/>
        </w:rPr>
      </w:pPr>
    </w:p>
    <w:p w14:paraId="7BA19B39" w14:textId="29CE5355" w:rsidR="007E5734" w:rsidRDefault="00B623A1" w:rsidP="002F1D11">
      <w:pPr>
        <w:jc w:val="both"/>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3D66880B" wp14:editId="16725649">
            <wp:extent cx="5722620" cy="32156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6B5FBFE3" w14:textId="535169C4" w:rsidR="00B623A1" w:rsidRDefault="00B623A1" w:rsidP="00B623A1">
      <w:pPr>
        <w:rPr>
          <w:rFonts w:ascii="Times New Roman" w:hAnsi="Times New Roman" w:cs="Times New Roman"/>
          <w:noProof/>
          <w:sz w:val="24"/>
          <w:szCs w:val="24"/>
        </w:rPr>
      </w:pPr>
    </w:p>
    <w:p w14:paraId="7553593E" w14:textId="505209A8" w:rsidR="00B623A1" w:rsidRDefault="00B623A1" w:rsidP="00B623A1">
      <w:pPr>
        <w:tabs>
          <w:tab w:val="left" w:pos="8189"/>
        </w:tabs>
        <w:rPr>
          <w:rFonts w:ascii="Times New Roman" w:hAnsi="Times New Roman" w:cs="Times New Roman"/>
          <w:sz w:val="24"/>
          <w:szCs w:val="24"/>
        </w:rPr>
      </w:pPr>
      <w:r>
        <w:rPr>
          <w:rFonts w:ascii="Times New Roman" w:hAnsi="Times New Roman" w:cs="Times New Roman"/>
          <w:sz w:val="24"/>
          <w:szCs w:val="24"/>
        </w:rPr>
        <w:tab/>
      </w:r>
    </w:p>
    <w:p w14:paraId="76495C94" w14:textId="77717ED7" w:rsidR="00B623A1" w:rsidRDefault="00B623A1" w:rsidP="00B623A1">
      <w:pPr>
        <w:tabs>
          <w:tab w:val="left" w:pos="8189"/>
        </w:tabs>
        <w:rPr>
          <w:rFonts w:ascii="Times New Roman" w:hAnsi="Times New Roman" w:cs="Times New Roman"/>
          <w:sz w:val="24"/>
          <w:szCs w:val="24"/>
        </w:rPr>
      </w:pPr>
    </w:p>
    <w:p w14:paraId="581BFFA8" w14:textId="452BAC1E" w:rsidR="00B623A1" w:rsidRDefault="00B623A1" w:rsidP="00B623A1">
      <w:pPr>
        <w:tabs>
          <w:tab w:val="left" w:pos="8189"/>
        </w:tabs>
        <w:rPr>
          <w:rFonts w:ascii="Times New Roman" w:hAnsi="Times New Roman" w:cs="Times New Roman"/>
          <w:sz w:val="24"/>
          <w:szCs w:val="24"/>
        </w:rPr>
      </w:pPr>
    </w:p>
    <w:p w14:paraId="3776DDCE" w14:textId="6AF36BF7" w:rsidR="00B623A1" w:rsidRDefault="002C255B" w:rsidP="00B623A1">
      <w:pPr>
        <w:tabs>
          <w:tab w:val="left" w:pos="8189"/>
        </w:tabs>
        <w:rPr>
          <w:rFonts w:ascii="Times New Roman" w:hAnsi="Times New Roman" w:cs="Times New Roman"/>
          <w:sz w:val="24"/>
          <w:szCs w:val="24"/>
        </w:rPr>
      </w:pPr>
      <w:r>
        <w:rPr>
          <w:rFonts w:ascii="Times New Roman" w:hAnsi="Times New Roman" w:cs="Times New Roman"/>
          <w:sz w:val="24"/>
          <w:szCs w:val="24"/>
        </w:rPr>
        <w:t>CONCLUSION</w:t>
      </w:r>
    </w:p>
    <w:p w14:paraId="1781E123" w14:textId="547D46F6" w:rsidR="002C255B" w:rsidRDefault="00B7136D" w:rsidP="00B623A1">
      <w:pPr>
        <w:tabs>
          <w:tab w:val="left" w:pos="8189"/>
        </w:tabs>
        <w:rPr>
          <w:rFonts w:ascii="Times New Roman" w:hAnsi="Times New Roman" w:cs="Times New Roman"/>
          <w:sz w:val="24"/>
          <w:szCs w:val="24"/>
        </w:rPr>
      </w:pPr>
      <w:r>
        <w:rPr>
          <w:rFonts w:ascii="Times New Roman" w:hAnsi="Times New Roman" w:cs="Times New Roman"/>
          <w:sz w:val="24"/>
          <w:szCs w:val="24"/>
        </w:rPr>
        <w:t>Spreadsheets in excel are becoming more and more important in the digital world</w:t>
      </w:r>
      <w:r w:rsidR="00F66B13">
        <w:rPr>
          <w:rFonts w:ascii="Times New Roman" w:hAnsi="Times New Roman" w:cs="Times New Roman"/>
          <w:sz w:val="24"/>
          <w:szCs w:val="24"/>
        </w:rPr>
        <w:t xml:space="preserve">. It is an important versatile tool for </w:t>
      </w:r>
      <w:r w:rsidR="00873B47">
        <w:rPr>
          <w:rFonts w:ascii="Times New Roman" w:hAnsi="Times New Roman" w:cs="Times New Roman"/>
          <w:sz w:val="24"/>
          <w:szCs w:val="24"/>
        </w:rPr>
        <w:t xml:space="preserve">business in all sectors of the world. They hold </w:t>
      </w:r>
      <w:r w:rsidR="00895B13">
        <w:rPr>
          <w:rFonts w:ascii="Times New Roman" w:hAnsi="Times New Roman" w:cs="Times New Roman"/>
          <w:sz w:val="24"/>
          <w:szCs w:val="24"/>
        </w:rPr>
        <w:t xml:space="preserve">and store a variety of information big or small that can be analysed </w:t>
      </w:r>
      <w:r w:rsidR="004E21F1">
        <w:rPr>
          <w:rFonts w:ascii="Times New Roman" w:hAnsi="Times New Roman" w:cs="Times New Roman"/>
          <w:sz w:val="24"/>
          <w:szCs w:val="24"/>
        </w:rPr>
        <w:t xml:space="preserve">to </w:t>
      </w:r>
      <w:r w:rsidR="009F45D0">
        <w:rPr>
          <w:rFonts w:ascii="Times New Roman" w:hAnsi="Times New Roman" w:cs="Times New Roman"/>
          <w:sz w:val="24"/>
          <w:szCs w:val="24"/>
        </w:rPr>
        <w:t xml:space="preserve">highlight certain information from data </w:t>
      </w:r>
      <w:r w:rsidR="00BC65C5">
        <w:rPr>
          <w:rFonts w:ascii="Times New Roman" w:hAnsi="Times New Roman" w:cs="Times New Roman"/>
          <w:sz w:val="24"/>
          <w:szCs w:val="24"/>
        </w:rPr>
        <w:t xml:space="preserve">and </w:t>
      </w:r>
      <w:r w:rsidR="00401A3B">
        <w:rPr>
          <w:rFonts w:ascii="Times New Roman" w:hAnsi="Times New Roman" w:cs="Times New Roman"/>
          <w:sz w:val="24"/>
          <w:szCs w:val="24"/>
        </w:rPr>
        <w:t>then studied quickly and more efficiently</w:t>
      </w:r>
      <w:r w:rsidR="003E4E09">
        <w:rPr>
          <w:rFonts w:ascii="Times New Roman" w:hAnsi="Times New Roman" w:cs="Times New Roman"/>
          <w:sz w:val="24"/>
          <w:szCs w:val="24"/>
        </w:rPr>
        <w:t>.</w:t>
      </w:r>
      <w:r w:rsidR="0006285B">
        <w:rPr>
          <w:rFonts w:ascii="Times New Roman" w:hAnsi="Times New Roman" w:cs="Times New Roman"/>
          <w:sz w:val="24"/>
          <w:szCs w:val="24"/>
        </w:rPr>
        <w:t xml:space="preserve"> With some spreadsheet</w:t>
      </w:r>
      <w:r w:rsidR="00730D33">
        <w:rPr>
          <w:rFonts w:ascii="Times New Roman" w:hAnsi="Times New Roman" w:cs="Times New Roman"/>
          <w:sz w:val="24"/>
          <w:szCs w:val="24"/>
        </w:rPr>
        <w:t xml:space="preserve"> programs they can also work together with other programmes</w:t>
      </w:r>
      <w:r w:rsidR="00DD7B2E">
        <w:rPr>
          <w:rFonts w:ascii="Times New Roman" w:hAnsi="Times New Roman" w:cs="Times New Roman"/>
          <w:sz w:val="24"/>
          <w:szCs w:val="24"/>
        </w:rPr>
        <w:t>, like word processing or presentation software.</w:t>
      </w:r>
    </w:p>
    <w:p w14:paraId="65182102" w14:textId="3D33A137" w:rsidR="00DD7B2E" w:rsidRDefault="00BC586D" w:rsidP="00B623A1">
      <w:pPr>
        <w:tabs>
          <w:tab w:val="left" w:pos="8189"/>
        </w:tabs>
        <w:rPr>
          <w:rFonts w:ascii="Times New Roman" w:hAnsi="Times New Roman" w:cs="Times New Roman"/>
          <w:sz w:val="24"/>
          <w:szCs w:val="24"/>
        </w:rPr>
      </w:pPr>
      <w:r>
        <w:rPr>
          <w:rFonts w:ascii="Times New Roman" w:hAnsi="Times New Roman" w:cs="Times New Roman"/>
          <w:sz w:val="24"/>
          <w:szCs w:val="24"/>
        </w:rPr>
        <w:t>“</w:t>
      </w:r>
      <w:r w:rsidR="00C37225">
        <w:rPr>
          <w:rFonts w:ascii="Times New Roman" w:hAnsi="Times New Roman" w:cs="Times New Roman"/>
          <w:sz w:val="24"/>
          <w:szCs w:val="24"/>
        </w:rPr>
        <w:t>Spreadsheets offer a range of advantages, particularly to business users</w:t>
      </w:r>
      <w:r w:rsidR="001E0D04">
        <w:rPr>
          <w:rFonts w:ascii="Times New Roman" w:hAnsi="Times New Roman" w:cs="Times New Roman"/>
          <w:sz w:val="24"/>
          <w:szCs w:val="24"/>
        </w:rPr>
        <w:t xml:space="preserve">. Popular spreadsheet programs such as Microsoft Excel provide the tools to </w:t>
      </w:r>
      <w:r w:rsidR="008F3728">
        <w:rPr>
          <w:rFonts w:ascii="Times New Roman" w:hAnsi="Times New Roman" w:cs="Times New Roman"/>
          <w:sz w:val="24"/>
          <w:szCs w:val="24"/>
        </w:rPr>
        <w:t>analyse</w:t>
      </w:r>
      <w:r w:rsidR="001E0D04">
        <w:rPr>
          <w:rFonts w:ascii="Times New Roman" w:hAnsi="Times New Roman" w:cs="Times New Roman"/>
          <w:sz w:val="24"/>
          <w:szCs w:val="24"/>
        </w:rPr>
        <w:t xml:space="preserve"> and vi</w:t>
      </w:r>
      <w:r w:rsidR="008F3728">
        <w:rPr>
          <w:rFonts w:ascii="Times New Roman" w:hAnsi="Times New Roman" w:cs="Times New Roman"/>
          <w:sz w:val="24"/>
          <w:szCs w:val="24"/>
        </w:rPr>
        <w:t xml:space="preserve">sualise </w:t>
      </w:r>
      <w:r w:rsidR="00313543">
        <w:rPr>
          <w:rFonts w:ascii="Times New Roman" w:hAnsi="Times New Roman" w:cs="Times New Roman"/>
          <w:sz w:val="24"/>
          <w:szCs w:val="24"/>
        </w:rPr>
        <w:t>data sets in accessible ways. If you have a set of data</w:t>
      </w:r>
      <w:r w:rsidR="00AC5875">
        <w:rPr>
          <w:rFonts w:ascii="Times New Roman" w:hAnsi="Times New Roman" w:cs="Times New Roman"/>
          <w:sz w:val="24"/>
          <w:szCs w:val="24"/>
        </w:rPr>
        <w:t xml:space="preserve"> related to numerical, financial, stati</w:t>
      </w:r>
      <w:r w:rsidR="00795252">
        <w:rPr>
          <w:rFonts w:ascii="Times New Roman" w:hAnsi="Times New Roman" w:cs="Times New Roman"/>
          <w:sz w:val="24"/>
          <w:szCs w:val="24"/>
        </w:rPr>
        <w:t xml:space="preserve">stical or other information, you can use a spreadsheet not only to store this data </w:t>
      </w:r>
      <w:r w:rsidR="005A6C7C">
        <w:rPr>
          <w:rFonts w:ascii="Times New Roman" w:hAnsi="Times New Roman" w:cs="Times New Roman"/>
          <w:sz w:val="24"/>
          <w:szCs w:val="24"/>
        </w:rPr>
        <w:t xml:space="preserve">but also to manage it, perform analytical processing on it and present it. Spreadsheets provide complex processing in ways that even people with little technical </w:t>
      </w:r>
      <w:r w:rsidR="006C0E99">
        <w:rPr>
          <w:rFonts w:ascii="Times New Roman" w:hAnsi="Times New Roman" w:cs="Times New Roman"/>
          <w:sz w:val="24"/>
          <w:szCs w:val="24"/>
        </w:rPr>
        <w:t>experience can access.”</w:t>
      </w:r>
      <w:sdt>
        <w:sdtPr>
          <w:rPr>
            <w:rFonts w:ascii="Times New Roman" w:hAnsi="Times New Roman" w:cs="Times New Roman"/>
            <w:sz w:val="24"/>
            <w:szCs w:val="24"/>
          </w:rPr>
          <w:id w:val="-1622524055"/>
          <w:citation/>
        </w:sdtPr>
        <w:sdtContent>
          <w:r w:rsidR="006C0E99">
            <w:rPr>
              <w:rFonts w:ascii="Times New Roman" w:hAnsi="Times New Roman" w:cs="Times New Roman"/>
              <w:sz w:val="24"/>
              <w:szCs w:val="24"/>
            </w:rPr>
            <w:fldChar w:fldCharType="begin"/>
          </w:r>
          <w:r w:rsidR="006C0E99">
            <w:rPr>
              <w:rFonts w:ascii="Times New Roman" w:hAnsi="Times New Roman" w:cs="Times New Roman"/>
              <w:sz w:val="24"/>
              <w:szCs w:val="24"/>
            </w:rPr>
            <w:instrText xml:space="preserve"> CITATION Sue \l 2057 </w:instrText>
          </w:r>
          <w:r w:rsidR="006C0E99">
            <w:rPr>
              <w:rFonts w:ascii="Times New Roman" w:hAnsi="Times New Roman" w:cs="Times New Roman"/>
              <w:sz w:val="24"/>
              <w:szCs w:val="24"/>
            </w:rPr>
            <w:fldChar w:fldCharType="separate"/>
          </w:r>
          <w:r w:rsidR="006C0E99">
            <w:rPr>
              <w:rFonts w:ascii="Times New Roman" w:hAnsi="Times New Roman" w:cs="Times New Roman"/>
              <w:noProof/>
              <w:sz w:val="24"/>
              <w:szCs w:val="24"/>
            </w:rPr>
            <w:t xml:space="preserve"> </w:t>
          </w:r>
          <w:r w:rsidR="006C0E99" w:rsidRPr="006C0E99">
            <w:rPr>
              <w:rFonts w:ascii="Times New Roman" w:hAnsi="Times New Roman" w:cs="Times New Roman"/>
              <w:noProof/>
              <w:sz w:val="24"/>
              <w:szCs w:val="24"/>
            </w:rPr>
            <w:t>(Smith)</w:t>
          </w:r>
          <w:r w:rsidR="006C0E99">
            <w:rPr>
              <w:rFonts w:ascii="Times New Roman" w:hAnsi="Times New Roman" w:cs="Times New Roman"/>
              <w:sz w:val="24"/>
              <w:szCs w:val="24"/>
            </w:rPr>
            <w:fldChar w:fldCharType="end"/>
          </w:r>
        </w:sdtContent>
      </w:sdt>
    </w:p>
    <w:p w14:paraId="00BC8025" w14:textId="1677B040" w:rsidR="00157113" w:rsidRDefault="00D148BA" w:rsidP="00B623A1">
      <w:pPr>
        <w:tabs>
          <w:tab w:val="left" w:pos="8189"/>
        </w:tabs>
        <w:rPr>
          <w:rFonts w:ascii="Times New Roman" w:hAnsi="Times New Roman" w:cs="Times New Roman"/>
          <w:sz w:val="24"/>
          <w:szCs w:val="24"/>
        </w:rPr>
      </w:pPr>
      <w:r>
        <w:rPr>
          <w:rFonts w:ascii="Times New Roman" w:hAnsi="Times New Roman" w:cs="Times New Roman"/>
          <w:sz w:val="24"/>
          <w:szCs w:val="24"/>
        </w:rPr>
        <w:t>With data analytic, which is a science of analysing raw data. The techni</w:t>
      </w:r>
      <w:r w:rsidR="00E10344">
        <w:rPr>
          <w:rFonts w:ascii="Times New Roman" w:hAnsi="Times New Roman" w:cs="Times New Roman"/>
          <w:sz w:val="24"/>
          <w:szCs w:val="24"/>
        </w:rPr>
        <w:t xml:space="preserve">ques and process of the data analytic have been automated into a </w:t>
      </w:r>
      <w:r w:rsidR="00F704B5">
        <w:rPr>
          <w:rFonts w:ascii="Times New Roman" w:hAnsi="Times New Roman" w:cs="Times New Roman"/>
          <w:sz w:val="24"/>
          <w:szCs w:val="24"/>
        </w:rPr>
        <w:t xml:space="preserve">mechanical process and algorithms </w:t>
      </w:r>
      <w:r w:rsidR="00570AF2">
        <w:rPr>
          <w:rFonts w:ascii="Times New Roman" w:hAnsi="Times New Roman" w:cs="Times New Roman"/>
          <w:sz w:val="24"/>
          <w:szCs w:val="24"/>
        </w:rPr>
        <w:t>for data visualisation and this helps in so many different fields in government, finance, marketing</w:t>
      </w:r>
      <w:r w:rsidR="006519A1">
        <w:rPr>
          <w:rFonts w:ascii="Times New Roman" w:hAnsi="Times New Roman" w:cs="Times New Roman"/>
          <w:sz w:val="24"/>
          <w:szCs w:val="24"/>
        </w:rPr>
        <w:t>, history, consumer goods, service indust</w:t>
      </w:r>
      <w:r w:rsidR="00E75658">
        <w:rPr>
          <w:rFonts w:ascii="Times New Roman" w:hAnsi="Times New Roman" w:cs="Times New Roman"/>
          <w:sz w:val="24"/>
          <w:szCs w:val="24"/>
        </w:rPr>
        <w:t xml:space="preserve">ries, education, sport, healthcare and so on. </w:t>
      </w:r>
      <w:r w:rsidR="004E7821">
        <w:rPr>
          <w:rFonts w:ascii="Times New Roman" w:hAnsi="Times New Roman" w:cs="Times New Roman"/>
          <w:sz w:val="24"/>
          <w:szCs w:val="24"/>
        </w:rPr>
        <w:t xml:space="preserve">It is becoming </w:t>
      </w:r>
      <w:proofErr w:type="spellStart"/>
      <w:proofErr w:type="gramStart"/>
      <w:r w:rsidR="004E7821">
        <w:rPr>
          <w:rFonts w:ascii="Times New Roman" w:hAnsi="Times New Roman" w:cs="Times New Roman"/>
          <w:sz w:val="24"/>
          <w:szCs w:val="24"/>
        </w:rPr>
        <w:t>a</w:t>
      </w:r>
      <w:proofErr w:type="spellEnd"/>
      <w:proofErr w:type="gramEnd"/>
      <w:r w:rsidR="004E7821">
        <w:rPr>
          <w:rFonts w:ascii="Times New Roman" w:hAnsi="Times New Roman" w:cs="Times New Roman"/>
          <w:sz w:val="24"/>
          <w:szCs w:val="24"/>
        </w:rPr>
        <w:t xml:space="preserve"> increasingly </w:t>
      </w:r>
      <w:r w:rsidR="007A200F">
        <w:rPr>
          <w:rFonts w:ascii="Times New Roman" w:hAnsi="Times New Roman" w:cs="Times New Roman"/>
          <w:sz w:val="24"/>
          <w:szCs w:val="24"/>
        </w:rPr>
        <w:t xml:space="preserve">valuable for professionals to use data to make decisions and optimize their performances. It can also be used to help </w:t>
      </w:r>
      <w:r w:rsidR="002432C0">
        <w:rPr>
          <w:rFonts w:ascii="Times New Roman" w:hAnsi="Times New Roman" w:cs="Times New Roman"/>
          <w:sz w:val="24"/>
          <w:szCs w:val="24"/>
        </w:rPr>
        <w:t xml:space="preserve">analyse trends, which can lead to new and better services or products that will increase profits </w:t>
      </w:r>
      <w:r w:rsidR="00E707C3">
        <w:rPr>
          <w:rFonts w:ascii="Times New Roman" w:hAnsi="Times New Roman" w:cs="Times New Roman"/>
          <w:sz w:val="24"/>
          <w:szCs w:val="24"/>
        </w:rPr>
        <w:t>as well as keeping the consumer happy.</w:t>
      </w:r>
    </w:p>
    <w:sdt>
      <w:sdtPr>
        <w:id w:val="-23346873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B0540FC" w14:textId="53798C62" w:rsidR="00AC5089" w:rsidRDefault="00AC5089">
          <w:pPr>
            <w:pStyle w:val="Heading1"/>
          </w:pPr>
          <w:r>
            <w:t>References</w:t>
          </w:r>
        </w:p>
        <w:sdt>
          <w:sdtPr>
            <w:id w:val="-573587230"/>
            <w:bibliography/>
          </w:sdtPr>
          <w:sdtContent>
            <w:p w14:paraId="0C175D99" w14:textId="77777777" w:rsidR="00AC5089" w:rsidRDefault="00AC5089" w:rsidP="00AC5089">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Dictionary. (n.d.). </w:t>
              </w:r>
              <w:r>
                <w:rPr>
                  <w:i/>
                  <w:iCs/>
                  <w:noProof/>
                  <w:lang w:val="en-US"/>
                </w:rPr>
                <w:t>google search.</w:t>
              </w:r>
              <w:r>
                <w:rPr>
                  <w:noProof/>
                  <w:lang w:val="en-US"/>
                </w:rPr>
                <w:t xml:space="preserve"> Retrieved from google dictionary: https://www.google.com/search?q=what+is+a+spreadsheet&amp;oq=what+is+a+spreadsheet&amp;aqs=chrome..69i57.31863j1j8&amp;sourceid=chrome&amp;ie=UTF-8</w:t>
              </w:r>
            </w:p>
            <w:p w14:paraId="776E6722" w14:textId="77777777" w:rsidR="00AC5089" w:rsidRDefault="00AC5089" w:rsidP="00AC5089">
              <w:pPr>
                <w:pStyle w:val="Bibliography"/>
                <w:ind w:left="720" w:hanging="720"/>
                <w:rPr>
                  <w:noProof/>
                  <w:lang w:val="en-US"/>
                </w:rPr>
              </w:pPr>
              <w:r>
                <w:rPr>
                  <w:noProof/>
                  <w:lang w:val="en-US"/>
                </w:rPr>
                <w:t xml:space="preserve">Frankenfield, J. (2019, April 27). </w:t>
              </w:r>
              <w:r>
                <w:rPr>
                  <w:i/>
                  <w:iCs/>
                  <w:noProof/>
                  <w:lang w:val="en-US"/>
                </w:rPr>
                <w:t>investopedia.</w:t>
              </w:r>
              <w:r>
                <w:rPr>
                  <w:noProof/>
                  <w:lang w:val="en-US"/>
                </w:rPr>
                <w:t xml:space="preserve"> Retrieved from Data Analytics Definition: https://www.investopedia.com/terms/d/data-analytics.asp</w:t>
              </w:r>
            </w:p>
            <w:p w14:paraId="6177782A" w14:textId="77777777" w:rsidR="00AC5089" w:rsidRDefault="00AC5089" w:rsidP="00AC5089">
              <w:pPr>
                <w:pStyle w:val="Bibliography"/>
                <w:ind w:left="720" w:hanging="720"/>
                <w:rPr>
                  <w:noProof/>
                  <w:lang w:val="en-US"/>
                </w:rPr>
              </w:pPr>
              <w:r>
                <w:rPr>
                  <w:noProof/>
                  <w:lang w:val="en-US"/>
                </w:rPr>
                <w:t xml:space="preserve">Hennegar, A. (2019, march 14). </w:t>
              </w:r>
              <w:r>
                <w:rPr>
                  <w:i/>
                  <w:iCs/>
                  <w:noProof/>
                  <w:lang w:val="en-US"/>
                </w:rPr>
                <w:t>timeatlas.</w:t>
              </w:r>
              <w:r>
                <w:rPr>
                  <w:noProof/>
                  <w:lang w:val="en-US"/>
                </w:rPr>
                <w:t xml:space="preserve"> Retrieved from productivity portfolio: https://www.timeatlas.com/vlookup-tutorial/</w:t>
              </w:r>
            </w:p>
            <w:p w14:paraId="3F49C3FE" w14:textId="77777777" w:rsidR="00AC5089" w:rsidRDefault="00AC5089" w:rsidP="00AC5089">
              <w:pPr>
                <w:pStyle w:val="Bibliography"/>
                <w:ind w:left="720" w:hanging="720"/>
                <w:rPr>
                  <w:noProof/>
                  <w:lang w:val="en-US"/>
                </w:rPr>
              </w:pPr>
              <w:r>
                <w:rPr>
                  <w:noProof/>
                  <w:lang w:val="en-US"/>
                </w:rPr>
                <w:t xml:space="preserve">institute, m. (n.d.). </w:t>
              </w:r>
              <w:r>
                <w:rPr>
                  <w:i/>
                  <w:iCs/>
                  <w:noProof/>
                  <w:lang w:val="en-US"/>
                </w:rPr>
                <w:t>investgate common uses for a spreadsheet.</w:t>
              </w:r>
              <w:r>
                <w:rPr>
                  <w:noProof/>
                  <w:lang w:val="en-US"/>
                </w:rPr>
                <w:t xml:space="preserve"> Retrieved from https://www.fess.ie/images/stories/ResourcesForTutors/Resource_Lists_Level_5/InvestigateCommonUsesForSpreadsheets.pdf</w:t>
              </w:r>
            </w:p>
            <w:p w14:paraId="0BF0ADDC" w14:textId="77777777" w:rsidR="00AC5089" w:rsidRDefault="00AC5089" w:rsidP="00AC5089">
              <w:pPr>
                <w:pStyle w:val="Bibliography"/>
                <w:ind w:left="720" w:hanging="720"/>
                <w:rPr>
                  <w:noProof/>
                  <w:lang w:val="en-US"/>
                </w:rPr>
              </w:pPr>
              <w:r>
                <w:rPr>
                  <w:noProof/>
                  <w:lang w:val="en-US"/>
                </w:rPr>
                <w:t xml:space="preserve">Smith, S. (n.d.). </w:t>
              </w:r>
              <w:r>
                <w:rPr>
                  <w:i/>
                  <w:iCs/>
                  <w:noProof/>
                  <w:lang w:val="en-US"/>
                </w:rPr>
                <w:t>your business .</w:t>
              </w:r>
              <w:r>
                <w:rPr>
                  <w:noProof/>
                  <w:lang w:val="en-US"/>
                </w:rPr>
                <w:t xml:space="preserve"> Retrieved from azcentral: https://yourbusiness.azcentral.com/advantages-using-spreadsheets-3647.html</w:t>
              </w:r>
            </w:p>
            <w:p w14:paraId="2B4A8872" w14:textId="77777777" w:rsidR="00AC5089" w:rsidRDefault="00AC5089" w:rsidP="00AC5089">
              <w:pPr>
                <w:pStyle w:val="Bibliography"/>
                <w:ind w:left="720" w:hanging="720"/>
                <w:rPr>
                  <w:noProof/>
                  <w:lang w:val="en-US"/>
                </w:rPr>
              </w:pPr>
              <w:r>
                <w:rPr>
                  <w:noProof/>
                  <w:lang w:val="en-US"/>
                </w:rPr>
                <w:t xml:space="preserve">tableau. (n.d.). </w:t>
              </w:r>
              <w:r>
                <w:rPr>
                  <w:i/>
                  <w:iCs/>
                  <w:noProof/>
                  <w:lang w:val="en-US"/>
                </w:rPr>
                <w:t>Data visualisation.</w:t>
              </w:r>
              <w:r>
                <w:rPr>
                  <w:noProof/>
                  <w:lang w:val="en-US"/>
                </w:rPr>
                <w:t xml:space="preserve"> Retrieved from tableau: https://www.tableau.com/en-gb/learn/articles/data-visualization</w:t>
              </w:r>
            </w:p>
            <w:p w14:paraId="656147BE" w14:textId="77777777" w:rsidR="00AC5089" w:rsidRDefault="00AC5089" w:rsidP="00AC5089">
              <w:pPr>
                <w:pStyle w:val="Bibliography"/>
                <w:ind w:left="720" w:hanging="720"/>
                <w:rPr>
                  <w:noProof/>
                  <w:lang w:val="en-US"/>
                </w:rPr>
              </w:pPr>
              <w:r>
                <w:rPr>
                  <w:noProof/>
                  <w:lang w:val="en-US"/>
                </w:rPr>
                <w:t xml:space="preserve">wikipedia. (n.d.). </w:t>
              </w:r>
              <w:r>
                <w:rPr>
                  <w:i/>
                  <w:iCs/>
                  <w:noProof/>
                  <w:lang w:val="en-US"/>
                </w:rPr>
                <w:t>Dan Bricklin-wikipedia.</w:t>
              </w:r>
              <w:r>
                <w:rPr>
                  <w:noProof/>
                  <w:lang w:val="en-US"/>
                </w:rPr>
                <w:t xml:space="preserve"> Retrieved from wikipedia: https://en.wikipedia.org/wiki/Dan_Bricklin</w:t>
              </w:r>
            </w:p>
            <w:p w14:paraId="600A250E" w14:textId="77777777" w:rsidR="00AC5089" w:rsidRDefault="00AC5089" w:rsidP="00AC5089">
              <w:pPr>
                <w:pStyle w:val="Bibliography"/>
                <w:ind w:left="720" w:hanging="720"/>
                <w:rPr>
                  <w:noProof/>
                  <w:lang w:val="en-US"/>
                </w:rPr>
              </w:pPr>
              <w:r>
                <w:rPr>
                  <w:noProof/>
                  <w:lang w:val="en-US"/>
                </w:rPr>
                <w:t xml:space="preserve">wikipedia. (n.d.). </w:t>
              </w:r>
              <w:r>
                <w:rPr>
                  <w:i/>
                  <w:iCs/>
                  <w:noProof/>
                  <w:lang w:val="en-US"/>
                </w:rPr>
                <w:t>Data modelling.</w:t>
              </w:r>
              <w:r>
                <w:rPr>
                  <w:noProof/>
                  <w:lang w:val="en-US"/>
                </w:rPr>
                <w:t xml:space="preserve"> Retrieved from wikipedia: https://upload.wikimedia.org/wikipedia/commons/thumb/5/5d/4-3_Data_Modelling_Today.svg/1024px-4-3_Data_Modelling_Today.svg.png</w:t>
              </w:r>
            </w:p>
            <w:p w14:paraId="239AD42C" w14:textId="291CDDE6" w:rsidR="00AC5089" w:rsidRDefault="00AC5089" w:rsidP="00AC5089">
              <w:r>
                <w:rPr>
                  <w:b/>
                  <w:bCs/>
                  <w:noProof/>
                </w:rPr>
                <w:fldChar w:fldCharType="end"/>
              </w:r>
            </w:p>
          </w:sdtContent>
        </w:sdt>
      </w:sdtContent>
    </w:sdt>
    <w:p w14:paraId="08B151F5" w14:textId="77777777" w:rsidR="00431DBC" w:rsidRDefault="00431DBC" w:rsidP="00B623A1">
      <w:pPr>
        <w:tabs>
          <w:tab w:val="left" w:pos="8189"/>
        </w:tabs>
        <w:rPr>
          <w:rFonts w:ascii="Times New Roman" w:hAnsi="Times New Roman" w:cs="Times New Roman"/>
          <w:sz w:val="24"/>
          <w:szCs w:val="24"/>
        </w:rPr>
      </w:pPr>
      <w:bookmarkStart w:id="0" w:name="_GoBack"/>
      <w:bookmarkEnd w:id="0"/>
    </w:p>
    <w:p w14:paraId="4A96E292" w14:textId="77777777" w:rsidR="00CD4DA5" w:rsidRPr="00B623A1" w:rsidRDefault="00CD4DA5" w:rsidP="00B623A1">
      <w:pPr>
        <w:tabs>
          <w:tab w:val="left" w:pos="8189"/>
        </w:tabs>
        <w:rPr>
          <w:rFonts w:ascii="Times New Roman" w:hAnsi="Times New Roman" w:cs="Times New Roman"/>
          <w:sz w:val="24"/>
          <w:szCs w:val="24"/>
        </w:rPr>
      </w:pPr>
    </w:p>
    <w:sectPr w:rsidR="00CD4DA5" w:rsidRPr="00B623A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12082" w14:textId="77777777" w:rsidR="00883E7F" w:rsidRDefault="00883E7F" w:rsidP="00014D13">
      <w:pPr>
        <w:spacing w:after="0" w:line="240" w:lineRule="auto"/>
      </w:pPr>
      <w:r>
        <w:separator/>
      </w:r>
    </w:p>
  </w:endnote>
  <w:endnote w:type="continuationSeparator" w:id="0">
    <w:p w14:paraId="63090087" w14:textId="77777777" w:rsidR="00883E7F" w:rsidRDefault="00883E7F" w:rsidP="00014D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4670185"/>
      <w:docPartObj>
        <w:docPartGallery w:val="Page Numbers (Bottom of Page)"/>
        <w:docPartUnique/>
      </w:docPartObj>
    </w:sdtPr>
    <w:sdtEndPr>
      <w:rPr>
        <w:noProof/>
      </w:rPr>
    </w:sdtEndPr>
    <w:sdtContent>
      <w:p w14:paraId="683F601E" w14:textId="4CA33D38" w:rsidR="00014D13" w:rsidRDefault="00014D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C719BE" w14:textId="77777777" w:rsidR="00014D13" w:rsidRDefault="00014D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AC4E5" w14:textId="77777777" w:rsidR="00883E7F" w:rsidRDefault="00883E7F" w:rsidP="00014D13">
      <w:pPr>
        <w:spacing w:after="0" w:line="240" w:lineRule="auto"/>
      </w:pPr>
      <w:r>
        <w:separator/>
      </w:r>
    </w:p>
  </w:footnote>
  <w:footnote w:type="continuationSeparator" w:id="0">
    <w:p w14:paraId="42179727" w14:textId="77777777" w:rsidR="00883E7F" w:rsidRDefault="00883E7F" w:rsidP="00014D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D11"/>
    <w:rsid w:val="00014D13"/>
    <w:rsid w:val="00020B85"/>
    <w:rsid w:val="000353B0"/>
    <w:rsid w:val="00057889"/>
    <w:rsid w:val="000616DD"/>
    <w:rsid w:val="0006285B"/>
    <w:rsid w:val="000C78C4"/>
    <w:rsid w:val="000D142D"/>
    <w:rsid w:val="000E0460"/>
    <w:rsid w:val="00157113"/>
    <w:rsid w:val="001725D6"/>
    <w:rsid w:val="00177F31"/>
    <w:rsid w:val="0019771D"/>
    <w:rsid w:val="001C2348"/>
    <w:rsid w:val="001D53E3"/>
    <w:rsid w:val="001E0D04"/>
    <w:rsid w:val="001F4E40"/>
    <w:rsid w:val="00217FF8"/>
    <w:rsid w:val="002432C0"/>
    <w:rsid w:val="002A03E9"/>
    <w:rsid w:val="002C255B"/>
    <w:rsid w:val="002E26A8"/>
    <w:rsid w:val="002E675F"/>
    <w:rsid w:val="002F0C1B"/>
    <w:rsid w:val="002F1081"/>
    <w:rsid w:val="002F1B89"/>
    <w:rsid w:val="002F1D11"/>
    <w:rsid w:val="002F3EA5"/>
    <w:rsid w:val="002F67D8"/>
    <w:rsid w:val="0030739A"/>
    <w:rsid w:val="00313543"/>
    <w:rsid w:val="00314680"/>
    <w:rsid w:val="00330842"/>
    <w:rsid w:val="00333933"/>
    <w:rsid w:val="003900BF"/>
    <w:rsid w:val="003A7FB2"/>
    <w:rsid w:val="003E4E09"/>
    <w:rsid w:val="00401A3B"/>
    <w:rsid w:val="00401DA7"/>
    <w:rsid w:val="00431DBC"/>
    <w:rsid w:val="004852D4"/>
    <w:rsid w:val="004E21F1"/>
    <w:rsid w:val="004E7821"/>
    <w:rsid w:val="005579A3"/>
    <w:rsid w:val="005606CD"/>
    <w:rsid w:val="00570AF2"/>
    <w:rsid w:val="005A6C7C"/>
    <w:rsid w:val="005B5168"/>
    <w:rsid w:val="005C1C37"/>
    <w:rsid w:val="005E25E4"/>
    <w:rsid w:val="005F543E"/>
    <w:rsid w:val="006111C3"/>
    <w:rsid w:val="00625089"/>
    <w:rsid w:val="00641592"/>
    <w:rsid w:val="006519A1"/>
    <w:rsid w:val="006973F0"/>
    <w:rsid w:val="006C0E99"/>
    <w:rsid w:val="006F62A4"/>
    <w:rsid w:val="007025EC"/>
    <w:rsid w:val="00712F93"/>
    <w:rsid w:val="00713480"/>
    <w:rsid w:val="007160D7"/>
    <w:rsid w:val="00730D33"/>
    <w:rsid w:val="00733C23"/>
    <w:rsid w:val="00765C7D"/>
    <w:rsid w:val="00795252"/>
    <w:rsid w:val="007A200F"/>
    <w:rsid w:val="007E5734"/>
    <w:rsid w:val="007F6BD0"/>
    <w:rsid w:val="0080508C"/>
    <w:rsid w:val="00844AEF"/>
    <w:rsid w:val="00855870"/>
    <w:rsid w:val="00873B47"/>
    <w:rsid w:val="00883E7F"/>
    <w:rsid w:val="00895B13"/>
    <w:rsid w:val="00896077"/>
    <w:rsid w:val="008A2611"/>
    <w:rsid w:val="008B4A2C"/>
    <w:rsid w:val="008B6870"/>
    <w:rsid w:val="008C0E84"/>
    <w:rsid w:val="008F3728"/>
    <w:rsid w:val="00921A3F"/>
    <w:rsid w:val="00944A47"/>
    <w:rsid w:val="009A37EE"/>
    <w:rsid w:val="009C20E1"/>
    <w:rsid w:val="009C49F8"/>
    <w:rsid w:val="009D3488"/>
    <w:rsid w:val="009E1411"/>
    <w:rsid w:val="009F45D0"/>
    <w:rsid w:val="00A309D7"/>
    <w:rsid w:val="00A413EA"/>
    <w:rsid w:val="00A725CD"/>
    <w:rsid w:val="00A74CF5"/>
    <w:rsid w:val="00A7521A"/>
    <w:rsid w:val="00A804A0"/>
    <w:rsid w:val="00AB08DC"/>
    <w:rsid w:val="00AB1A4D"/>
    <w:rsid w:val="00AC5089"/>
    <w:rsid w:val="00AC5875"/>
    <w:rsid w:val="00AF2389"/>
    <w:rsid w:val="00B36A62"/>
    <w:rsid w:val="00B42FC6"/>
    <w:rsid w:val="00B47D11"/>
    <w:rsid w:val="00B52163"/>
    <w:rsid w:val="00B57759"/>
    <w:rsid w:val="00B623A1"/>
    <w:rsid w:val="00B7136D"/>
    <w:rsid w:val="00B74D63"/>
    <w:rsid w:val="00BA79E8"/>
    <w:rsid w:val="00BC586D"/>
    <w:rsid w:val="00BC65C5"/>
    <w:rsid w:val="00BD2DB4"/>
    <w:rsid w:val="00BD7120"/>
    <w:rsid w:val="00BD7FF2"/>
    <w:rsid w:val="00BF277C"/>
    <w:rsid w:val="00C37225"/>
    <w:rsid w:val="00C60F2B"/>
    <w:rsid w:val="00C91672"/>
    <w:rsid w:val="00CA08A3"/>
    <w:rsid w:val="00CD4DA5"/>
    <w:rsid w:val="00CE190F"/>
    <w:rsid w:val="00D148BA"/>
    <w:rsid w:val="00D2045A"/>
    <w:rsid w:val="00D21FC4"/>
    <w:rsid w:val="00D8211C"/>
    <w:rsid w:val="00D83121"/>
    <w:rsid w:val="00D8690B"/>
    <w:rsid w:val="00DA294C"/>
    <w:rsid w:val="00DC739E"/>
    <w:rsid w:val="00DD4280"/>
    <w:rsid w:val="00DD7B2E"/>
    <w:rsid w:val="00E10344"/>
    <w:rsid w:val="00E41762"/>
    <w:rsid w:val="00E44A24"/>
    <w:rsid w:val="00E707C3"/>
    <w:rsid w:val="00E75658"/>
    <w:rsid w:val="00EA755A"/>
    <w:rsid w:val="00EC169E"/>
    <w:rsid w:val="00ED1BA6"/>
    <w:rsid w:val="00EF2034"/>
    <w:rsid w:val="00F34A74"/>
    <w:rsid w:val="00F446C7"/>
    <w:rsid w:val="00F66B13"/>
    <w:rsid w:val="00F70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E8A7A"/>
  <w15:chartTrackingRefBased/>
  <w15:docId w15:val="{56F58A66-8909-405D-9FD3-6FC8127E1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08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4D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D13"/>
  </w:style>
  <w:style w:type="paragraph" w:styleId="Footer">
    <w:name w:val="footer"/>
    <w:basedOn w:val="Normal"/>
    <w:link w:val="FooterChar"/>
    <w:uiPriority w:val="99"/>
    <w:unhideWhenUsed/>
    <w:rsid w:val="00014D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D13"/>
  </w:style>
  <w:style w:type="character" w:styleId="CommentReference">
    <w:name w:val="annotation reference"/>
    <w:basedOn w:val="DefaultParagraphFont"/>
    <w:uiPriority w:val="99"/>
    <w:semiHidden/>
    <w:unhideWhenUsed/>
    <w:rsid w:val="00DD4280"/>
    <w:rPr>
      <w:sz w:val="16"/>
      <w:szCs w:val="16"/>
    </w:rPr>
  </w:style>
  <w:style w:type="paragraph" w:styleId="CommentText">
    <w:name w:val="annotation text"/>
    <w:basedOn w:val="Normal"/>
    <w:link w:val="CommentTextChar"/>
    <w:uiPriority w:val="99"/>
    <w:semiHidden/>
    <w:unhideWhenUsed/>
    <w:rsid w:val="00DD4280"/>
    <w:pPr>
      <w:spacing w:line="240" w:lineRule="auto"/>
    </w:pPr>
    <w:rPr>
      <w:sz w:val="20"/>
      <w:szCs w:val="20"/>
    </w:rPr>
  </w:style>
  <w:style w:type="character" w:customStyle="1" w:styleId="CommentTextChar">
    <w:name w:val="Comment Text Char"/>
    <w:basedOn w:val="DefaultParagraphFont"/>
    <w:link w:val="CommentText"/>
    <w:uiPriority w:val="99"/>
    <w:semiHidden/>
    <w:rsid w:val="00DD4280"/>
    <w:rPr>
      <w:sz w:val="20"/>
      <w:szCs w:val="20"/>
    </w:rPr>
  </w:style>
  <w:style w:type="paragraph" w:styleId="CommentSubject">
    <w:name w:val="annotation subject"/>
    <w:basedOn w:val="CommentText"/>
    <w:next w:val="CommentText"/>
    <w:link w:val="CommentSubjectChar"/>
    <w:uiPriority w:val="99"/>
    <w:semiHidden/>
    <w:unhideWhenUsed/>
    <w:rsid w:val="00DD4280"/>
    <w:rPr>
      <w:b/>
      <w:bCs/>
    </w:rPr>
  </w:style>
  <w:style w:type="character" w:customStyle="1" w:styleId="CommentSubjectChar">
    <w:name w:val="Comment Subject Char"/>
    <w:basedOn w:val="CommentTextChar"/>
    <w:link w:val="CommentSubject"/>
    <w:uiPriority w:val="99"/>
    <w:semiHidden/>
    <w:rsid w:val="00DD4280"/>
    <w:rPr>
      <w:b/>
      <w:bCs/>
      <w:sz w:val="20"/>
      <w:szCs w:val="20"/>
    </w:rPr>
  </w:style>
  <w:style w:type="paragraph" w:styleId="BalloonText">
    <w:name w:val="Balloon Text"/>
    <w:basedOn w:val="Normal"/>
    <w:link w:val="BalloonTextChar"/>
    <w:uiPriority w:val="99"/>
    <w:semiHidden/>
    <w:unhideWhenUsed/>
    <w:rsid w:val="00DD42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280"/>
    <w:rPr>
      <w:rFonts w:ascii="Segoe UI" w:hAnsi="Segoe UI" w:cs="Segoe UI"/>
      <w:sz w:val="18"/>
      <w:szCs w:val="18"/>
    </w:rPr>
  </w:style>
  <w:style w:type="character" w:customStyle="1" w:styleId="Heading1Char">
    <w:name w:val="Heading 1 Char"/>
    <w:basedOn w:val="DefaultParagraphFont"/>
    <w:link w:val="Heading1"/>
    <w:uiPriority w:val="9"/>
    <w:rsid w:val="00AC508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C5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0711">
      <w:bodyDiv w:val="1"/>
      <w:marLeft w:val="0"/>
      <w:marRight w:val="0"/>
      <w:marTop w:val="0"/>
      <w:marBottom w:val="0"/>
      <w:divBdr>
        <w:top w:val="none" w:sz="0" w:space="0" w:color="auto"/>
        <w:left w:val="none" w:sz="0" w:space="0" w:color="auto"/>
        <w:bottom w:val="none" w:sz="0" w:space="0" w:color="auto"/>
        <w:right w:val="none" w:sz="0" w:space="0" w:color="auto"/>
      </w:divBdr>
    </w:div>
    <w:div w:id="414939690">
      <w:bodyDiv w:val="1"/>
      <w:marLeft w:val="0"/>
      <w:marRight w:val="0"/>
      <w:marTop w:val="0"/>
      <w:marBottom w:val="0"/>
      <w:divBdr>
        <w:top w:val="none" w:sz="0" w:space="0" w:color="auto"/>
        <w:left w:val="none" w:sz="0" w:space="0" w:color="auto"/>
        <w:bottom w:val="none" w:sz="0" w:space="0" w:color="auto"/>
        <w:right w:val="none" w:sz="0" w:space="0" w:color="auto"/>
      </w:divBdr>
    </w:div>
    <w:div w:id="562569903">
      <w:bodyDiv w:val="1"/>
      <w:marLeft w:val="0"/>
      <w:marRight w:val="0"/>
      <w:marTop w:val="0"/>
      <w:marBottom w:val="0"/>
      <w:divBdr>
        <w:top w:val="none" w:sz="0" w:space="0" w:color="auto"/>
        <w:left w:val="none" w:sz="0" w:space="0" w:color="auto"/>
        <w:bottom w:val="none" w:sz="0" w:space="0" w:color="auto"/>
        <w:right w:val="none" w:sz="0" w:space="0" w:color="auto"/>
      </w:divBdr>
    </w:div>
    <w:div w:id="902444543">
      <w:bodyDiv w:val="1"/>
      <w:marLeft w:val="0"/>
      <w:marRight w:val="0"/>
      <w:marTop w:val="0"/>
      <w:marBottom w:val="0"/>
      <w:divBdr>
        <w:top w:val="none" w:sz="0" w:space="0" w:color="auto"/>
        <w:left w:val="none" w:sz="0" w:space="0" w:color="auto"/>
        <w:bottom w:val="none" w:sz="0" w:space="0" w:color="auto"/>
        <w:right w:val="none" w:sz="0" w:space="0" w:color="auto"/>
      </w:divBdr>
    </w:div>
    <w:div w:id="1005745663">
      <w:bodyDiv w:val="1"/>
      <w:marLeft w:val="0"/>
      <w:marRight w:val="0"/>
      <w:marTop w:val="0"/>
      <w:marBottom w:val="0"/>
      <w:divBdr>
        <w:top w:val="none" w:sz="0" w:space="0" w:color="auto"/>
        <w:left w:val="none" w:sz="0" w:space="0" w:color="auto"/>
        <w:bottom w:val="none" w:sz="0" w:space="0" w:color="auto"/>
        <w:right w:val="none" w:sz="0" w:space="0" w:color="auto"/>
      </w:divBdr>
    </w:div>
    <w:div w:id="1188448730">
      <w:bodyDiv w:val="1"/>
      <w:marLeft w:val="0"/>
      <w:marRight w:val="0"/>
      <w:marTop w:val="0"/>
      <w:marBottom w:val="0"/>
      <w:divBdr>
        <w:top w:val="none" w:sz="0" w:space="0" w:color="auto"/>
        <w:left w:val="none" w:sz="0" w:space="0" w:color="auto"/>
        <w:bottom w:val="none" w:sz="0" w:space="0" w:color="auto"/>
        <w:right w:val="none" w:sz="0" w:space="0" w:color="auto"/>
      </w:divBdr>
    </w:div>
    <w:div w:id="1363088686">
      <w:bodyDiv w:val="1"/>
      <w:marLeft w:val="0"/>
      <w:marRight w:val="0"/>
      <w:marTop w:val="0"/>
      <w:marBottom w:val="0"/>
      <w:divBdr>
        <w:top w:val="none" w:sz="0" w:space="0" w:color="auto"/>
        <w:left w:val="none" w:sz="0" w:space="0" w:color="auto"/>
        <w:bottom w:val="none" w:sz="0" w:space="0" w:color="auto"/>
        <w:right w:val="none" w:sz="0" w:space="0" w:color="auto"/>
      </w:divBdr>
    </w:div>
    <w:div w:id="1425809641">
      <w:bodyDiv w:val="1"/>
      <w:marLeft w:val="0"/>
      <w:marRight w:val="0"/>
      <w:marTop w:val="0"/>
      <w:marBottom w:val="0"/>
      <w:divBdr>
        <w:top w:val="none" w:sz="0" w:space="0" w:color="auto"/>
        <w:left w:val="none" w:sz="0" w:space="0" w:color="auto"/>
        <w:bottom w:val="none" w:sz="0" w:space="0" w:color="auto"/>
        <w:right w:val="none" w:sz="0" w:space="0" w:color="auto"/>
      </w:divBdr>
    </w:div>
    <w:div w:id="185102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Dic</b:Tag>
    <b:SourceType>DocumentFromInternetSite</b:SourceType>
    <b:Guid>{225762AF-1C81-4358-8A17-EB981EBED408}</b:Guid>
    <b:Author>
      <b:Author>
        <b:NameList>
          <b:Person>
            <b:Last>Dictionary</b:Last>
          </b:Person>
        </b:NameList>
      </b:Author>
    </b:Author>
    <b:Title>google search</b:Title>
    <b:InternetSiteTitle>google dictionary</b:InternetSiteTitle>
    <b:URL>https://www.google.com/search?q=what+is+a+spreadsheet&amp;oq=what+is+a+spreadsheet&amp;aqs=chrome..69i57.31863j1j8&amp;sourceid=chrome&amp;ie=UTF-8</b:URL>
    <b:RefOrder>2</b:RefOrder>
  </b:Source>
  <b:Source>
    <b:Tag>mon</b:Tag>
    <b:SourceType>DocumentFromInternetSite</b:SourceType>
    <b:Guid>{E75753F6-5D22-4CCF-9790-FC19A2D93B7C}</b:Guid>
    <b:Author>
      <b:Author>
        <b:NameList>
          <b:Person>
            <b:Last>institute</b:Last>
            <b:First>monaghan</b:First>
          </b:Person>
        </b:NameList>
      </b:Author>
    </b:Author>
    <b:Title>investgate common uses for a spreadsheet</b:Title>
    <b:URL>https://www.fess.ie/images/stories/ResourcesForTutors/Resource_Lists_Level_5/InvestigateCommonUsesForSpreadsheets.pdf</b:URL>
    <b:RefOrder>3</b:RefOrder>
  </b:Source>
  <b:Source>
    <b:Tag>wik</b:Tag>
    <b:SourceType>DocumentFromInternetSite</b:SourceType>
    <b:Guid>{612EBA71-3974-48B9-BD7E-2F9ADAE49725}</b:Guid>
    <b:Author>
      <b:Author>
        <b:NameList>
          <b:Person>
            <b:Last>wikipedia</b:Last>
          </b:Person>
        </b:NameList>
      </b:Author>
    </b:Author>
    <b:Title>Dan Bricklin-wikipedia</b:Title>
    <b:InternetSiteTitle>wikipedia</b:InternetSiteTitle>
    <b:URL>https://en.wikipedia.org/wiki/Dan_Bricklin</b:URL>
    <b:RefOrder>1</b:RefOrder>
  </b:Source>
  <b:Source>
    <b:Tag>Jak19</b:Tag>
    <b:SourceType>DocumentFromInternetSite</b:SourceType>
    <b:Guid>{9BDBF3BC-2F23-45B0-9A9C-B91D6103AF9B}</b:Guid>
    <b:Author>
      <b:Author>
        <b:NameList>
          <b:Person>
            <b:Last>Frankenfield</b:Last>
            <b:First>Jake</b:First>
          </b:Person>
        </b:NameList>
      </b:Author>
    </b:Author>
    <b:Title>investopedia</b:Title>
    <b:InternetSiteTitle>Data Analytics Definition</b:InternetSiteTitle>
    <b:Year>2019</b:Year>
    <b:Month>April</b:Month>
    <b:Day>27</b:Day>
    <b:URL>https://www.investopedia.com/terms/d/data-analytics.asp</b:URL>
    <b:RefOrder>4</b:RefOrder>
  </b:Source>
  <b:Source>
    <b:Tag>tab</b:Tag>
    <b:SourceType>DocumentFromInternetSite</b:SourceType>
    <b:Guid>{F71C5773-BB75-473F-BD15-30AC11FD3252}</b:Guid>
    <b:Author>
      <b:Author>
        <b:NameList>
          <b:Person>
            <b:Last>tableau</b:Last>
          </b:Person>
        </b:NameList>
      </b:Author>
    </b:Author>
    <b:Title>Data visualisation</b:Title>
    <b:InternetSiteTitle>tableau</b:InternetSiteTitle>
    <b:URL>https://www.tableau.com/en-gb/learn/articles/data-visualization</b:URL>
    <b:RefOrder>5</b:RefOrder>
  </b:Source>
  <b:Source>
    <b:Tag>wik1</b:Tag>
    <b:SourceType>DocumentFromInternetSite</b:SourceType>
    <b:Guid>{DEF475FE-6081-42BD-B639-598C5E805AAB}</b:Guid>
    <b:Author>
      <b:Author>
        <b:NameList>
          <b:Person>
            <b:Last>wikipedia</b:Last>
          </b:Person>
        </b:NameList>
      </b:Author>
    </b:Author>
    <b:Title>Data modelling</b:Title>
    <b:InternetSiteTitle>wikipedia</b:InternetSiteTitle>
    <b:URL>https://upload.wikimedia.org/wikipedia/commons/thumb/5/5d/4-3_Data_Modelling_Today.svg/1024px-4-3_Data_Modelling_Today.svg.png</b:URL>
    <b:RefOrder>6</b:RefOrder>
  </b:Source>
  <b:Source>
    <b:Tag>Sue</b:Tag>
    <b:SourceType>DocumentFromInternetSite</b:SourceType>
    <b:Guid>{4ECAD2E5-E04F-441E-B97A-09C330EEC20D}</b:Guid>
    <b:Author>
      <b:Author>
        <b:NameList>
          <b:Person>
            <b:Last>Smith</b:Last>
            <b:First>Sue</b:First>
          </b:Person>
        </b:NameList>
      </b:Author>
    </b:Author>
    <b:Title>your business </b:Title>
    <b:InternetSiteTitle>azcentral</b:InternetSiteTitle>
    <b:URL>https://yourbusiness.azcentral.com/advantages-using-spreadsheets-3647.html</b:URL>
    <b:RefOrder>8</b:RefOrder>
  </b:Source>
  <b:Source>
    <b:Tag>Ann19</b:Tag>
    <b:SourceType>DocumentFromInternetSite</b:SourceType>
    <b:Guid>{3424D109-E981-487C-9609-8DF8AECE642A}</b:Guid>
    <b:Author>
      <b:Author>
        <b:NameList>
          <b:Person>
            <b:Last>Hennegar</b:Last>
            <b:First>Anne</b:First>
          </b:Person>
        </b:NameList>
      </b:Author>
    </b:Author>
    <b:Title>timeatlas</b:Title>
    <b:InternetSiteTitle>productivity portfolio</b:InternetSiteTitle>
    <b:Year>2019</b:Year>
    <b:Month>march</b:Month>
    <b:Day>14</b:Day>
    <b:URL>https://www.timeatlas.com/vlookup-tutorial/</b:URL>
    <b:RefOrder>7</b:RefOrder>
  </b:Source>
</b:Sources>
</file>

<file path=customXml/itemProps1.xml><?xml version="1.0" encoding="utf-8"?>
<ds:datastoreItem xmlns:ds="http://schemas.openxmlformats.org/officeDocument/2006/customXml" ds:itemID="{4C1F1AE6-40F0-4934-86E6-DFA99546E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TotalTime>
  <Pages>8</Pages>
  <Words>1720</Words>
  <Characters>9808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111</cp:revision>
  <dcterms:created xsi:type="dcterms:W3CDTF">2019-05-02T15:26:00Z</dcterms:created>
  <dcterms:modified xsi:type="dcterms:W3CDTF">2019-05-03T17:00:00Z</dcterms:modified>
</cp:coreProperties>
</file>