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Open Sans" w:cs="Open Sans" w:eastAsia="Open Sans" w:hAnsi="Open Sans"/>
          <w:b w:val="0"/>
          <w:i w:val="0"/>
          <w:smallCaps w:val="0"/>
          <w:strike w:val="0"/>
          <w:color w:val="333333"/>
          <w:sz w:val="24"/>
          <w:szCs w:val="24"/>
          <w:highlight w:val="white"/>
          <w:u w:val="none"/>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3">
      <w:pPr>
        <w:jc w:val="center"/>
        <w:rPr>
          <w:rFonts w:ascii="Times" w:cs="Times" w:eastAsia="Times" w:hAnsi="Times"/>
          <w:b w:val="1"/>
          <w:i w:val="1"/>
          <w:sz w:val="72"/>
          <w:szCs w:val="72"/>
        </w:rPr>
      </w:pPr>
      <w:r w:rsidDel="00000000" w:rsidR="00000000" w:rsidRPr="00000000">
        <w:rPr>
          <w:b w:val="1"/>
          <w:i w:val="1"/>
          <w:color w:val="000000"/>
          <w:sz w:val="96"/>
          <w:szCs w:val="96"/>
          <w:rtl w:val="0"/>
        </w:rPr>
        <w:t xml:space="preserve">Project Management</w:t>
      </w:r>
      <w:r w:rsidDel="00000000" w:rsidR="00000000" w:rsidRPr="00000000">
        <w:rPr>
          <w:rtl w:val="0"/>
        </w:rPr>
      </w:r>
    </w:p>
    <w:p w:rsidR="00000000" w:rsidDel="00000000" w:rsidP="00000000" w:rsidRDefault="00000000" w:rsidRPr="00000000" w14:paraId="0000000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432" w:right="0" w:hanging="432"/>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Times" w:cs="Times" w:eastAsia="Times" w:hAnsi="Times"/>
          <w:b w:val="1"/>
          <w:i w:val="1"/>
          <w:sz w:val="72"/>
          <w:szCs w:val="72"/>
          <w:rtl w:val="0"/>
        </w:rPr>
        <w:t xml:space="preserve">leah thomas 2121772</w:t>
      </w:r>
      <w:r w:rsidDel="00000000" w:rsidR="00000000" w:rsidRPr="00000000">
        <w:br w:type="page"/>
      </w: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Project Idea</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Application of Project Management Philosophies and Processes</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Management Methodologies</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Initiation</w:t>
              <w:tab/>
              <w:t xml:space="preserve">6</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Planning</w:t>
              <w:tab/>
              <w:t xml:space="preserve">8</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Path Analysis</w:t>
              <w:tab/>
              <w:t xml:space="preserve">11</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Execution</w:t>
              <w:tab/>
              <w:t xml:space="preserve">13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Control</w:t>
              <w:tab/>
              <w:t xml:space="preserve">14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Risk Management</w:t>
              <w:tab/>
              <w:t xml:space="preserve">16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Close</w:t>
              <w:tab/>
              <w:t xml:space="preserve">17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Project</w:t>
              <w:tab/>
              <w:t xml:space="preserve">18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the Project Manager</w:t>
              <w:tab/>
              <w:t xml:space="preserve">19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22</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pStyle w:val="Heading1"/>
        <w:numPr>
          <w:ilvl w:val="0"/>
          <w:numId w:val="6"/>
        </w:numPr>
        <w:ind w:left="432" w:hanging="432"/>
        <w:rPr/>
      </w:pPr>
      <w:bookmarkStart w:colFirst="0" w:colLast="0" w:name="_heading=h.gjdgxs" w:id="0"/>
      <w:bookmarkEnd w:id="0"/>
      <w:r w:rsidDel="00000000" w:rsidR="00000000" w:rsidRPr="00000000">
        <w:br w:type="page"/>
      </w:r>
      <w:r w:rsidDel="00000000" w:rsidR="00000000" w:rsidRPr="00000000">
        <w:rPr>
          <w:rtl w:val="0"/>
        </w:rPr>
        <w:t xml:space="preserve">INTRODUCTION </w:t>
      </w:r>
    </w:p>
    <w:p w:rsidR="00000000" w:rsidDel="00000000" w:rsidP="00000000" w:rsidRDefault="00000000" w:rsidRPr="00000000" w14:paraId="00000017">
      <w:pPr>
        <w:numPr>
          <w:ilvl w:val="0"/>
          <w:numId w:val="6"/>
        </w:numPr>
        <w:ind w:left="432"/>
      </w:pPr>
      <w:r w:rsidDel="00000000" w:rsidR="00000000" w:rsidRPr="00000000">
        <w:rPr>
          <w:rtl w:val="0"/>
        </w:rPr>
        <w:t xml:space="preserve"> the right project management methods and techniques. the beauty industry has grown over the past few years, especially the part of the industry that deals with nail treatment. People are now looking for skilled and personalised beauty treatments. This has made the job of a nail technician more important and profitable. This report aims to find and talk about the steps needed to build a successful nail technician business in the UK, as well as the project management methods and tools that should be used during the planning, execution, and control stages. When you are managing projects, you need to choose the right methods to make sure that the projects you are working on will be successful. From the Waterfall method to the Iterative method to the V-Model method (Shi et al., 2023), this study will show how these project management approaches are different. Each of these methods has pros and cons that will be talked about in detail in order to find the best framework for the nail technician business project. It will be explained in detail why this method was chosen, taking into account the project's goals and the beauty industry's strict rules.According to the study, the project management process includes starting, planning, carrying out, monitoring, and ending the project. There will be a lot of focus on problems that are unique to the beauty business, like meeting clients' needs and expectations, keeping things clean and safe, and making sure that all the rules are followed. The study will also talk about how to make a Personal Development Plan (PDP) to improve project management skills, as well as the skills that are needed to be a nail tech and a project manager (Leybourne, 2024) and what people think about them. All together, this study will show you how to start a nail technician business</w:t>
      </w:r>
      <w:r w:rsidDel="00000000" w:rsidR="00000000" w:rsidRPr="00000000">
        <w:rPr>
          <w:rtl w:val="0"/>
        </w:rPr>
      </w:r>
    </w:p>
    <w:p w:rsidR="00000000" w:rsidDel="00000000" w:rsidP="00000000" w:rsidRDefault="00000000" w:rsidRPr="00000000" w14:paraId="00000018">
      <w:pPr>
        <w:pStyle w:val="Heading1"/>
        <w:numPr>
          <w:ilvl w:val="0"/>
          <w:numId w:val="10"/>
        </w:numPr>
        <w:ind w:left="720" w:hanging="360"/>
        <w:rPr/>
      </w:pPr>
      <w:bookmarkStart w:colFirst="0" w:colLast="0" w:name="_heading=h.30j0zll" w:id="1"/>
      <w:bookmarkEnd w:id="1"/>
      <w:r w:rsidDel="00000000" w:rsidR="00000000" w:rsidRPr="00000000">
        <w:rPr>
          <w:rtl w:val="0"/>
        </w:rPr>
        <w:t xml:space="preserve">MAIN BODY </w:t>
      </w:r>
    </w:p>
    <w:p w:rsidR="00000000" w:rsidDel="00000000" w:rsidP="00000000" w:rsidRDefault="00000000" w:rsidRPr="00000000" w14:paraId="00000019">
      <w:pPr>
        <w:pStyle w:val="Heading2"/>
        <w:numPr>
          <w:ilvl w:val="1"/>
          <w:numId w:val="6"/>
        </w:numPr>
        <w:ind w:left="576" w:hanging="576"/>
        <w:rPr>
          <w:b w:val="1"/>
          <w:u w:val="none"/>
        </w:rPr>
      </w:pPr>
      <w:bookmarkStart w:colFirst="0" w:colLast="0" w:name="_heading=h.1fob9te" w:id="2"/>
      <w:bookmarkEnd w:id="2"/>
      <w:r w:rsidDel="00000000" w:rsidR="00000000" w:rsidRPr="00000000">
        <w:rPr>
          <w:b w:val="1"/>
          <w:u w:val="none"/>
          <w:rtl w:val="0"/>
        </w:rPr>
        <w:t xml:space="preserve">Project Idea</w:t>
      </w:r>
    </w:p>
    <w:p w:rsidR="00000000" w:rsidDel="00000000" w:rsidP="00000000" w:rsidRDefault="00000000" w:rsidRPr="00000000" w14:paraId="0000001A">
      <w:pPr>
        <w:ind w:firstLine="576"/>
        <w:rPr/>
      </w:pPr>
      <w:r w:rsidDel="00000000" w:rsidR="00000000" w:rsidRPr="00000000">
        <w:rPr>
          <w:rtl w:val="0"/>
        </w:rPr>
        <w:t xml:space="preserve">The idea of the project is to start a professional nail technician company , such salons are becoming more and more popular. It has evolved from the current purchasing note where clients are going for more individualised beauty services with aim at acquiring the best quality specialised nail services that are not a basic polishing and massaging. The services to be provided at the business will include nail art, gel and acrylic nail extension services, nail treatments, and special design that reflect the client’s preference and style. </w:t>
      </w:r>
    </w:p>
    <w:p w:rsidR="00000000" w:rsidDel="00000000" w:rsidP="00000000" w:rsidRDefault="00000000" w:rsidRPr="00000000" w14:paraId="0000001B">
      <w:pPr>
        <w:ind w:firstLine="576"/>
        <w:rPr/>
      </w:pPr>
      <w:r w:rsidDel="00000000" w:rsidR="00000000" w:rsidRPr="00000000">
        <w:rPr>
          <w:b w:val="1"/>
          <w:rtl w:val="0"/>
        </w:rPr>
        <w:t xml:space="preserve">What</w:t>
      </w:r>
      <w:r w:rsidDel="00000000" w:rsidR="00000000" w:rsidRPr="00000000">
        <w:rPr>
          <w:rtl w:val="0"/>
        </w:rPr>
        <w:t xml:space="preserve">: The main venture is to bring a new image of a small but elegant nail salon which to differentiate from the other salons' proposals high-quality and personalised services. The business will not only focus on how nice nails should look but also on the health of the clients’ nails and give services that help in improving the nails’ health while also including art.</w:t>
      </w:r>
    </w:p>
    <w:p w:rsidR="00000000" w:rsidDel="00000000" w:rsidP="00000000" w:rsidRDefault="00000000" w:rsidRPr="00000000" w14:paraId="0000001C">
      <w:pPr>
        <w:ind w:firstLine="576"/>
        <w:rPr/>
      </w:pPr>
      <w:r w:rsidDel="00000000" w:rsidR="00000000" w:rsidRPr="00000000">
        <w:rPr>
          <w:b w:val="1"/>
          <w:rtl w:val="0"/>
        </w:rPr>
        <w:t xml:space="preserve">Why</w:t>
      </w:r>
      <w:r w:rsidDel="00000000" w:rsidR="00000000" w:rsidRPr="00000000">
        <w:rPr>
          <w:rtl w:val="0"/>
        </w:rPr>
        <w:t xml:space="preserve">: The reason behind this project lies with the increasing trend for the specialisation of beauty services and their sales. There is a great opportunity to sell specialised beauty treatments to people ready to pay for quality and attentive attitude to their needs. Also the nail industry remains stable and recovered from recessions faster meaning that funding this industry is a good investment (Guenther et al., 2024). The business to hook niche markets, which will include those clients that are willing and interested in going beyond the normal manicure service to get services that meet their personalities and status. </w:t>
      </w:r>
    </w:p>
    <w:p w:rsidR="00000000" w:rsidDel="00000000" w:rsidP="00000000" w:rsidRDefault="00000000" w:rsidRPr="00000000" w14:paraId="0000001D">
      <w:pPr>
        <w:rPr/>
      </w:pPr>
      <w:r w:rsidDel="00000000" w:rsidR="00000000" w:rsidRPr="00000000">
        <w:rPr>
          <w:rtl w:val="0"/>
        </w:rPr>
        <w:t xml:space="preserve"> </w:t>
        <w:tab/>
        <w:t xml:space="preserve">The objective of this business is to create a brand that reflects professionalism in nails creating a loyal client base and creating a new benchmark in this segment. </w:t>
      </w:r>
    </w:p>
    <w:p w:rsidR="00000000" w:rsidDel="00000000" w:rsidP="00000000" w:rsidRDefault="00000000" w:rsidRPr="00000000" w14:paraId="0000001E">
      <w:pPr>
        <w:pStyle w:val="Heading2"/>
        <w:numPr>
          <w:ilvl w:val="1"/>
          <w:numId w:val="6"/>
        </w:numPr>
        <w:ind w:left="576" w:hanging="576"/>
        <w:rPr>
          <w:b w:val="1"/>
          <w:u w:val="none"/>
        </w:rPr>
      </w:pPr>
      <w:bookmarkStart w:colFirst="0" w:colLast="0" w:name="_heading=h.3znysh7" w:id="3"/>
      <w:bookmarkEnd w:id="3"/>
      <w:r w:rsidDel="00000000" w:rsidR="00000000" w:rsidRPr="00000000">
        <w:rPr>
          <w:b w:val="1"/>
          <w:u w:val="none"/>
          <w:rtl w:val="0"/>
        </w:rPr>
        <w:t xml:space="preserve">Application of Project Management Philosophies and Processes </w:t>
      </w:r>
    </w:p>
    <w:p w:rsidR="00000000" w:rsidDel="00000000" w:rsidP="00000000" w:rsidRDefault="00000000" w:rsidRPr="00000000" w14:paraId="0000001F">
      <w:pPr>
        <w:pStyle w:val="Heading2"/>
        <w:numPr>
          <w:ilvl w:val="1"/>
          <w:numId w:val="6"/>
        </w:numPr>
        <w:ind w:left="576" w:hanging="576"/>
        <w:rPr/>
      </w:pPr>
      <w:bookmarkStart w:colFirst="0" w:colLast="0" w:name="_heading=h.2et92p0" w:id="4"/>
      <w:bookmarkEnd w:id="4"/>
      <w:r w:rsidDel="00000000" w:rsidR="00000000" w:rsidRPr="00000000">
        <w:rPr>
          <w:rtl w:val="0"/>
        </w:rPr>
        <w:t xml:space="preserve">Project Management Methodologies </w:t>
      </w:r>
    </w:p>
    <w:p w:rsidR="00000000" w:rsidDel="00000000" w:rsidP="00000000" w:rsidRDefault="00000000" w:rsidRPr="00000000" w14:paraId="00000020">
      <w:pPr>
        <w:rPr/>
      </w:pPr>
      <w:r w:rsidDel="00000000" w:rsidR="00000000" w:rsidRPr="00000000">
        <w:rPr>
          <w:b w:val="1"/>
          <w:rtl w:val="0"/>
        </w:rPr>
        <w:t xml:space="preserve">Waterfall Model</w:t>
      </w:r>
      <w:r w:rsidDel="00000000" w:rsidR="00000000" w:rsidRPr="00000000">
        <w:rPr>
          <w:rtl w:val="0"/>
        </w:rPr>
        <w:t xml:space="preserve">: The Waterfall model also known as the V model is a type of software development life cycle that is characterised by linearity and phase-by-phase approach meaning that for the next phase to start the previous must be fully completed (Lee and Lee, 2023). </w:t>
      </w:r>
    </w:p>
    <w:p w:rsidR="00000000" w:rsidDel="00000000" w:rsidP="00000000" w:rsidRDefault="00000000" w:rsidRPr="00000000" w14:paraId="00000021">
      <w:pPr>
        <w:numPr>
          <w:ilvl w:val="0"/>
          <w:numId w:val="8"/>
        </w:numPr>
        <w:ind w:left="720" w:hanging="360"/>
        <w:rPr/>
      </w:pPr>
      <w:r w:rsidDel="00000000" w:rsidR="00000000" w:rsidRPr="00000000">
        <w:rPr>
          <w:rtl w:val="0"/>
        </w:rPr>
        <w:t xml:space="preserve">Pros: Whereas the Waterfall model is much easier to control time and resources because it has a specified and easily distinguishable development phases. It is convenient to use and apply since it is simple, especially with the small scale projects. . </w:t>
      </w:r>
    </w:p>
    <w:p w:rsidR="00000000" w:rsidDel="00000000" w:rsidP="00000000" w:rsidRDefault="00000000" w:rsidRPr="00000000" w14:paraId="00000022">
      <w:pPr>
        <w:numPr>
          <w:ilvl w:val="0"/>
          <w:numId w:val="8"/>
        </w:numPr>
        <w:ind w:left="720" w:hanging="360"/>
        <w:rPr/>
      </w:pPr>
      <w:r w:rsidDel="00000000" w:rsidR="00000000" w:rsidRPr="00000000">
        <w:rPr>
          <w:rtl w:val="0"/>
        </w:rPr>
        <w:t xml:space="preserve">Cons: On the down side, the Waterfall model tends to be rigid and perhaps this a major disadvantage given that many projects are flexible or may entail iterative development. </w:t>
      </w:r>
    </w:p>
    <w:p w:rsidR="00000000" w:rsidDel="00000000" w:rsidP="00000000" w:rsidRDefault="00000000" w:rsidRPr="00000000" w14:paraId="00000023">
      <w:pPr>
        <w:ind w:left="720" w:firstLine="0"/>
        <w:rPr/>
      </w:pPr>
      <w:r w:rsidDel="00000000" w:rsidR="00000000" w:rsidRPr="00000000">
        <w:rPr>
          <w:rtl w:val="0"/>
        </w:rPr>
      </w:r>
    </w:p>
    <w:p w:rsidR="00000000" w:rsidDel="00000000" w:rsidP="00000000" w:rsidRDefault="00000000" w:rsidRPr="00000000" w14:paraId="00000024">
      <w:pPr>
        <w:ind w:left="720" w:firstLine="0"/>
        <w:rPr/>
      </w:pPr>
      <w:r w:rsidDel="00000000" w:rsidR="00000000" w:rsidRPr="00000000">
        <w:rPr>
          <w:rtl w:val="0"/>
        </w:rPr>
      </w:r>
    </w:p>
    <w:p w:rsidR="00000000" w:rsidDel="00000000" w:rsidP="00000000" w:rsidRDefault="00000000" w:rsidRPr="00000000" w14:paraId="00000025">
      <w:pPr>
        <w:rPr/>
      </w:pPr>
      <w:r w:rsidDel="00000000" w:rsidR="00000000" w:rsidRPr="00000000">
        <w:rPr>
          <w:b w:val="1"/>
          <w:rtl w:val="0"/>
        </w:rPr>
        <w:t xml:space="preserve">Iterative Model</w:t>
      </w:r>
      <w:r w:rsidDel="00000000" w:rsidR="00000000" w:rsidRPr="00000000">
        <w:rPr>
          <w:rtl w:val="0"/>
        </w:rPr>
        <w:t xml:space="preserve">: The Iterative model calls for the formulation of a project in stages with each stage building on the previous evaluation to produce a better product (Lu et al., 2023). </w:t>
      </w:r>
    </w:p>
    <w:p w:rsidR="00000000" w:rsidDel="00000000" w:rsidP="00000000" w:rsidRDefault="00000000" w:rsidRPr="00000000" w14:paraId="00000026">
      <w:pPr>
        <w:numPr>
          <w:ilvl w:val="0"/>
          <w:numId w:val="10"/>
        </w:numPr>
        <w:ind w:left="720" w:hanging="360"/>
        <w:rPr/>
      </w:pPr>
      <w:r w:rsidDel="00000000" w:rsidR="00000000" w:rsidRPr="00000000">
        <w:rPr>
          <w:rtl w:val="0"/>
        </w:rPr>
        <w:t xml:space="preserve">Pros: The advantage of this model is that it is possible to make reviews and modifications which make it very flexible, since each stage depends on the previous one. It is also suitable in a project that is in the developmental stage or if the first and subsequent stages may be subject to changes. </w:t>
      </w:r>
    </w:p>
    <w:p w:rsidR="00000000" w:rsidDel="00000000" w:rsidP="00000000" w:rsidRDefault="00000000" w:rsidRPr="00000000" w14:paraId="00000027">
      <w:pPr>
        <w:numPr>
          <w:ilvl w:val="0"/>
          <w:numId w:val="10"/>
        </w:numPr>
        <w:ind w:left="720" w:hanging="360"/>
        <w:rPr/>
      </w:pPr>
      <w:r w:rsidDel="00000000" w:rsidR="00000000" w:rsidRPr="00000000">
        <w:rPr>
          <w:rtl w:val="0"/>
        </w:rPr>
        <w:t xml:space="preserve">Cons: There is a challenge with iterative projects because with continued changes and improvements; it can lead to an extension of time. It also proves to be more time consuming and management intensive in order to ensure that every iteration is moving in the right overall project direction. </w:t>
      </w:r>
    </w:p>
    <w:p w:rsidR="00000000" w:rsidDel="00000000" w:rsidP="00000000" w:rsidRDefault="00000000" w:rsidRPr="00000000" w14:paraId="00000028">
      <w:pPr>
        <w:ind w:left="720" w:firstLine="0"/>
        <w:rPr/>
      </w:pPr>
      <w:r w:rsidDel="00000000" w:rsidR="00000000" w:rsidRPr="00000000">
        <w:rPr>
          <w:rtl w:val="0"/>
        </w:rPr>
      </w:r>
    </w:p>
    <w:p w:rsidR="00000000" w:rsidDel="00000000" w:rsidP="00000000" w:rsidRDefault="00000000" w:rsidRPr="00000000" w14:paraId="00000029">
      <w:pPr>
        <w:rPr/>
      </w:pPr>
      <w:r w:rsidDel="00000000" w:rsidR="00000000" w:rsidRPr="00000000">
        <w:rPr>
          <w:b w:val="1"/>
          <w:rtl w:val="0"/>
        </w:rPr>
        <w:t xml:space="preserve">V-Model</w:t>
      </w:r>
      <w:r w:rsidDel="00000000" w:rsidR="00000000" w:rsidRPr="00000000">
        <w:rPr>
          <w:rtl w:val="0"/>
        </w:rPr>
        <w:t xml:space="preserve">: Those students who are more familiar with the Waterfall model, should note that the V-Model is its development or at least its extension. The most important is that it involves both the development and testing process and each development phase corresponds to the testing phase (Lu et al., 2023). </w:t>
      </w:r>
    </w:p>
    <w:p w:rsidR="00000000" w:rsidDel="00000000" w:rsidP="00000000" w:rsidRDefault="00000000" w:rsidRPr="00000000" w14:paraId="0000002A">
      <w:pPr>
        <w:numPr>
          <w:ilvl w:val="0"/>
          <w:numId w:val="11"/>
        </w:numPr>
        <w:ind w:left="720" w:hanging="360"/>
        <w:rPr/>
      </w:pPr>
      <w:r w:rsidDel="00000000" w:rsidR="00000000" w:rsidRPr="00000000">
        <w:rPr>
          <w:rtl w:val="0"/>
        </w:rPr>
        <w:t xml:space="preserve">Pros: This is made significant in the V-Model to make the test and validation a continuous part of every project to minimise the risk of the occurrence of the defects. It structures the process of developing online infrastructure and offers marked check points, which guarantee the quality of each of the phases. </w:t>
      </w:r>
    </w:p>
    <w:p w:rsidR="00000000" w:rsidDel="00000000" w:rsidP="00000000" w:rsidRDefault="00000000" w:rsidRPr="00000000" w14:paraId="0000002B">
      <w:pPr>
        <w:numPr>
          <w:ilvl w:val="0"/>
          <w:numId w:val="11"/>
        </w:numPr>
        <w:ind w:left="720" w:hanging="360"/>
        <w:rPr/>
      </w:pPr>
      <w:r w:rsidDel="00000000" w:rsidR="00000000" w:rsidRPr="00000000">
        <w:rPr>
          <w:rtl w:val="0"/>
        </w:rPr>
        <w:t xml:space="preserve">Cons: As the Waterfall model is sequential, the V-Model too is very formalised in nature and not amenable to changes once a phase has been processed. It can be disadvantageous because it takes more time to validate as compared to normal projects hence it might take longer to complete a project. </w:t>
      </w:r>
    </w:p>
    <w:p w:rsidR="00000000" w:rsidDel="00000000" w:rsidP="00000000" w:rsidRDefault="00000000" w:rsidRPr="00000000" w14:paraId="0000002C">
      <w:pPr>
        <w:pStyle w:val="Heading2"/>
        <w:numPr>
          <w:ilvl w:val="1"/>
          <w:numId w:val="10"/>
        </w:numPr>
        <w:ind w:left="1440" w:firstLine="576"/>
        <w:rPr/>
      </w:pPr>
      <w:bookmarkStart w:colFirst="0" w:colLast="0" w:name="_heading=h.tyjcwt" w:id="5"/>
      <w:bookmarkEnd w:id="5"/>
      <w:r w:rsidDel="00000000" w:rsidR="00000000" w:rsidRPr="00000000">
        <w:rPr>
          <w:rtl w:val="0"/>
        </w:rPr>
        <w:t xml:space="preserve">Project Initiation </w:t>
      </w:r>
    </w:p>
    <w:p w:rsidR="00000000" w:rsidDel="00000000" w:rsidP="00000000" w:rsidRDefault="00000000" w:rsidRPr="00000000" w14:paraId="0000002D">
      <w:pPr>
        <w:rPr/>
      </w:pPr>
      <w:r w:rsidDel="00000000" w:rsidR="00000000" w:rsidRPr="00000000">
        <w:rPr>
          <w:b w:val="1"/>
          <w:rtl w:val="0"/>
        </w:rPr>
        <w:t xml:space="preserve">Business Case</w:t>
      </w:r>
      <w:r w:rsidDel="00000000" w:rsidR="00000000" w:rsidRPr="00000000">
        <w:rPr>
          <w:rtl w:val="0"/>
        </w:rPr>
        <w:t xml:space="preserve">: The nail technician industry is on the upswing because of the constantly growing consumer demand for other beauty services and Nail art and Nail care in particular. The business would like to open a nail salon that will be more like an art studio where women can get their nails trimmed with precision and taste focusing on quality and design. In our market research we discovered that there is a considerable client base attached to high level service provision especially among the urban population willing to pay for exclusive services (Villa et al., 2023). The services to be provided will include Gel and acrylic extensions, Nail art and therapeutic Nail treatments to a niche market that will be willing to pay a premium price for quality and tailored services. </w:t>
      </w:r>
    </w:p>
    <w:p w:rsidR="00000000" w:rsidDel="00000000" w:rsidP="00000000" w:rsidRDefault="00000000" w:rsidRPr="00000000" w14:paraId="0000002E">
      <w:pPr>
        <w:rPr>
          <w:b w:val="1"/>
        </w:rPr>
      </w:pPr>
      <w:r w:rsidDel="00000000" w:rsidR="00000000" w:rsidRPr="00000000">
        <w:rPr>
          <w:b w:val="1"/>
          <w:rtl w:val="0"/>
        </w:rPr>
        <w:t xml:space="preserve">Objectives: </w:t>
      </w:r>
    </w:p>
    <w:p w:rsidR="00000000" w:rsidDel="00000000" w:rsidP="00000000" w:rsidRDefault="00000000" w:rsidRPr="00000000" w14:paraId="0000002F">
      <w:pPr>
        <w:numPr>
          <w:ilvl w:val="0"/>
          <w:numId w:val="12"/>
        </w:numPr>
        <w:ind w:left="720" w:hanging="360"/>
        <w:rPr/>
      </w:pPr>
      <w:r w:rsidDel="00000000" w:rsidR="00000000" w:rsidRPr="00000000">
        <w:rPr>
          <w:rtl w:val="0"/>
        </w:rPr>
        <w:t xml:space="preserve">Open a nail salon that offers all kinds of nail services to its clients within the first six months and obtain all the legal permits. </w:t>
      </w:r>
    </w:p>
    <w:p w:rsidR="00000000" w:rsidDel="00000000" w:rsidP="00000000" w:rsidRDefault="00000000" w:rsidRPr="00000000" w14:paraId="00000030">
      <w:pPr>
        <w:numPr>
          <w:ilvl w:val="0"/>
          <w:numId w:val="12"/>
        </w:numPr>
        <w:ind w:left="720" w:hanging="360"/>
        <w:rPr/>
      </w:pPr>
      <w:r w:rsidDel="00000000" w:rsidR="00000000" w:rsidRPr="00000000">
        <w:rPr>
          <w:rtl w:val="0"/>
        </w:rPr>
        <w:t xml:space="preserve">Establish at least 100 repeat customers in the establishment within the first 12 months of the business. </w:t>
      </w:r>
    </w:p>
    <w:p w:rsidR="00000000" w:rsidDel="00000000" w:rsidP="00000000" w:rsidRDefault="00000000" w:rsidRPr="00000000" w14:paraId="00000031">
      <w:pPr>
        <w:numPr>
          <w:ilvl w:val="0"/>
          <w:numId w:val="12"/>
        </w:numPr>
        <w:ind w:left="720" w:hanging="360"/>
        <w:rPr/>
      </w:pPr>
      <w:r w:rsidDel="00000000" w:rsidR="00000000" w:rsidRPr="00000000">
        <w:rPr>
          <w:rtl w:val="0"/>
        </w:rPr>
        <w:t xml:space="preserve">Create £5 000 monthly net revenues by the end of the first year of its operation. </w:t>
      </w:r>
    </w:p>
    <w:p w:rsidR="00000000" w:rsidDel="00000000" w:rsidP="00000000" w:rsidRDefault="00000000" w:rsidRPr="00000000" w14:paraId="00000032">
      <w:pPr>
        <w:numPr>
          <w:ilvl w:val="0"/>
          <w:numId w:val="12"/>
        </w:numPr>
        <w:ind w:left="720" w:hanging="360"/>
        <w:rPr/>
      </w:pPr>
      <w:r w:rsidDel="00000000" w:rsidR="00000000" w:rsidRPr="00000000">
        <w:rPr>
          <w:rtl w:val="0"/>
        </w:rPr>
        <w:t xml:space="preserve">The major performance measure here should be client satisfaction where the organisation should be targeting a 90% satisfaction level or above. </w:t>
      </w:r>
    </w:p>
    <w:p w:rsidR="00000000" w:rsidDel="00000000" w:rsidP="00000000" w:rsidRDefault="00000000" w:rsidRPr="00000000" w14:paraId="00000033">
      <w:pPr>
        <w:rPr/>
      </w:pPr>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b w:val="1"/>
          <w:rtl w:val="0"/>
        </w:rPr>
        <w:t xml:space="preserve">Risk Identification</w:t>
      </w:r>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Some of the risks that applicable to this project are as follows: </w:t>
      </w:r>
    </w:p>
    <w:p w:rsidR="00000000" w:rsidDel="00000000" w:rsidP="00000000" w:rsidRDefault="00000000" w:rsidRPr="00000000" w14:paraId="00000036">
      <w:pPr>
        <w:numPr>
          <w:ilvl w:val="0"/>
          <w:numId w:val="1"/>
        </w:numPr>
        <w:ind w:left="720" w:hanging="360"/>
        <w:rPr/>
      </w:pPr>
      <w:r w:rsidDel="00000000" w:rsidR="00000000" w:rsidRPr="00000000">
        <w:rPr>
          <w:rtl w:val="0"/>
        </w:rPr>
        <w:t xml:space="preserve">Competition: In the beauty industry, there might be competition for with beauty experts from other arresting areas hence affecting client base. </w:t>
      </w:r>
    </w:p>
    <w:p w:rsidR="00000000" w:rsidDel="00000000" w:rsidP="00000000" w:rsidRDefault="00000000" w:rsidRPr="00000000" w14:paraId="00000037">
      <w:pPr>
        <w:numPr>
          <w:ilvl w:val="0"/>
          <w:numId w:val="1"/>
        </w:numPr>
        <w:ind w:left="720" w:hanging="360"/>
        <w:rPr/>
      </w:pPr>
      <w:r w:rsidDel="00000000" w:rsidR="00000000" w:rsidRPr="00000000">
        <w:rPr>
          <w:rtl w:val="0"/>
        </w:rPr>
        <w:t xml:space="preserve">Regulatory Challenges: People have to obey regulations that were set down with regards to health and safety measures, and any negligence will lead to the assessment of fines or even closure of business (Zhang et al., 2023). </w:t>
      </w:r>
    </w:p>
    <w:p w:rsidR="00000000" w:rsidDel="00000000" w:rsidP="00000000" w:rsidRDefault="00000000" w:rsidRPr="00000000" w14:paraId="00000038">
      <w:pPr>
        <w:ind w:left="720" w:firstLine="0"/>
        <w:rPr/>
      </w:pPr>
      <w:r w:rsidDel="00000000" w:rsidR="00000000" w:rsidRPr="00000000">
        <w:rPr>
          <w:rtl w:val="0"/>
        </w:rPr>
      </w:r>
    </w:p>
    <w:p w:rsidR="00000000" w:rsidDel="00000000" w:rsidP="00000000" w:rsidRDefault="00000000" w:rsidRPr="00000000" w14:paraId="00000039">
      <w:pPr>
        <w:rPr>
          <w:b w:val="1"/>
        </w:rPr>
      </w:pPr>
      <w:r w:rsidDel="00000000" w:rsidR="00000000" w:rsidRPr="00000000">
        <w:rPr>
          <w:rtl w:val="0"/>
        </w:rPr>
      </w:r>
    </w:p>
    <w:p w:rsidR="00000000" w:rsidDel="00000000" w:rsidP="00000000" w:rsidRDefault="00000000" w:rsidRPr="00000000" w14:paraId="0000003A">
      <w:pPr>
        <w:rPr>
          <w:b w:val="1"/>
        </w:rPr>
      </w:pPr>
      <w:r w:rsidDel="00000000" w:rsidR="00000000" w:rsidRPr="00000000">
        <w:rPr>
          <w:rtl w:val="0"/>
        </w:rPr>
      </w:r>
    </w:p>
    <w:p w:rsidR="00000000" w:rsidDel="00000000" w:rsidP="00000000" w:rsidRDefault="00000000" w:rsidRPr="00000000" w14:paraId="0000003B">
      <w:pPr>
        <w:rPr>
          <w:b w:val="1"/>
        </w:rPr>
      </w:pPr>
      <w:r w:rsidDel="00000000" w:rsidR="00000000" w:rsidRPr="00000000">
        <w:rPr>
          <w:rtl w:val="0"/>
        </w:rPr>
      </w:r>
    </w:p>
    <w:p w:rsidR="00000000" w:rsidDel="00000000" w:rsidP="00000000" w:rsidRDefault="00000000" w:rsidRPr="00000000" w14:paraId="0000003C">
      <w:pPr>
        <w:rPr>
          <w:b w:val="1"/>
        </w:rPr>
      </w:pPr>
      <w:r w:rsidDel="00000000" w:rsidR="00000000" w:rsidRPr="00000000">
        <w:rPr>
          <w:b w:val="1"/>
          <w:rtl w:val="0"/>
        </w:rPr>
        <w:t xml:space="preserve">Scope Definition </w:t>
      </w:r>
    </w:p>
    <w:p w:rsidR="00000000" w:rsidDel="00000000" w:rsidP="00000000" w:rsidRDefault="00000000" w:rsidRPr="00000000" w14:paraId="0000003D">
      <w:pPr>
        <w:rPr/>
      </w:pPr>
      <w:r w:rsidDel="00000000" w:rsidR="00000000" w:rsidRPr="00000000">
        <w:rPr>
          <w:rtl w:val="0"/>
        </w:rPr>
        <w:t xml:space="preserve">The following will be an area of interest in the project: </w:t>
      </w:r>
    </w:p>
    <w:p w:rsidR="00000000" w:rsidDel="00000000" w:rsidP="00000000" w:rsidRDefault="00000000" w:rsidRPr="00000000" w14:paraId="0000003E">
      <w:pPr>
        <w:numPr>
          <w:ilvl w:val="0"/>
          <w:numId w:val="2"/>
        </w:numPr>
        <w:ind w:left="720" w:hanging="360"/>
        <w:rPr/>
      </w:pPr>
      <w:r w:rsidDel="00000000" w:rsidR="00000000" w:rsidRPr="00000000">
        <w:rPr>
          <w:rtl w:val="0"/>
        </w:rPr>
        <w:t xml:space="preserve">The most important factor in this is to find a good and appropriate place to locate the salon. </w:t>
      </w:r>
    </w:p>
    <w:p w:rsidR="00000000" w:rsidDel="00000000" w:rsidP="00000000" w:rsidRDefault="00000000" w:rsidRPr="00000000" w14:paraId="0000003F">
      <w:pPr>
        <w:numPr>
          <w:ilvl w:val="0"/>
          <w:numId w:val="2"/>
        </w:numPr>
        <w:ind w:left="720" w:hanging="360"/>
        <w:rPr/>
      </w:pPr>
      <w:r w:rsidDel="00000000" w:rsidR="00000000" w:rsidRPr="00000000">
        <w:rPr>
          <w:rtl w:val="0"/>
        </w:rPr>
        <w:t xml:space="preserve">Furnishing of the salon space and its arrangement. </w:t>
      </w:r>
    </w:p>
    <w:p w:rsidR="00000000" w:rsidDel="00000000" w:rsidP="00000000" w:rsidRDefault="00000000" w:rsidRPr="00000000" w14:paraId="00000040">
      <w:pPr>
        <w:numPr>
          <w:ilvl w:val="0"/>
          <w:numId w:val="2"/>
        </w:numPr>
        <w:ind w:left="720" w:hanging="360"/>
        <w:rPr/>
      </w:pPr>
      <w:r w:rsidDel="00000000" w:rsidR="00000000" w:rsidRPr="00000000">
        <w:rPr>
          <w:rtl w:val="0"/>
        </w:rPr>
        <w:t xml:space="preserve">Very closely related to the previous point, it is essential to buy the right equipment and products with the highest quality possible. </w:t>
      </w:r>
    </w:p>
    <w:p w:rsidR="00000000" w:rsidDel="00000000" w:rsidP="00000000" w:rsidRDefault="00000000" w:rsidRPr="00000000" w14:paraId="00000041">
      <w:pPr>
        <w:numPr>
          <w:ilvl w:val="0"/>
          <w:numId w:val="2"/>
        </w:numPr>
        <w:ind w:left="720" w:hanging="360"/>
        <w:rPr/>
      </w:pPr>
      <w:r w:rsidDel="00000000" w:rsidR="00000000" w:rsidRPr="00000000">
        <w:rPr>
          <w:rtl w:val="0"/>
        </w:rPr>
        <w:t xml:space="preserve">Employee recruiting and training (if needed). </w:t>
      </w:r>
    </w:p>
    <w:p w:rsidR="00000000" w:rsidDel="00000000" w:rsidP="00000000" w:rsidRDefault="00000000" w:rsidRPr="00000000" w14:paraId="00000042">
      <w:pPr>
        <w:numPr>
          <w:ilvl w:val="0"/>
          <w:numId w:val="2"/>
        </w:numPr>
        <w:ind w:left="720" w:hanging="360"/>
        <w:rPr/>
      </w:pPr>
      <w:r w:rsidDel="00000000" w:rsidR="00000000" w:rsidRPr="00000000">
        <w:rPr>
          <w:rtl w:val="0"/>
        </w:rPr>
        <w:t xml:space="preserve">Advertising, sponsorships and other initiatives made for the purpose of obtaining the clients. </w:t>
      </w:r>
    </w:p>
    <w:p w:rsidR="00000000" w:rsidDel="00000000" w:rsidP="00000000" w:rsidRDefault="00000000" w:rsidRPr="00000000" w14:paraId="00000043">
      <w:pPr>
        <w:ind w:left="720" w:firstLine="0"/>
        <w:rPr/>
      </w:pPr>
      <w:r w:rsidDel="00000000" w:rsidR="00000000" w:rsidRPr="00000000">
        <w:rPr>
          <w:rtl w:val="0"/>
        </w:rPr>
      </w:r>
    </w:p>
    <w:p w:rsidR="00000000" w:rsidDel="00000000" w:rsidP="00000000" w:rsidRDefault="00000000" w:rsidRPr="00000000" w14:paraId="00000044">
      <w:pPr>
        <w:ind w:left="720" w:firstLine="0"/>
        <w:rPr/>
      </w:pPr>
      <w:r w:rsidDel="00000000" w:rsidR="00000000" w:rsidRPr="00000000">
        <w:rPr>
          <w:rtl w:val="0"/>
        </w:rPr>
        <w:t xml:space="preserve">. </w:t>
      </w:r>
    </w:p>
    <w:p w:rsidR="00000000" w:rsidDel="00000000" w:rsidP="00000000" w:rsidRDefault="00000000" w:rsidRPr="00000000" w14:paraId="00000045">
      <w:pPr>
        <w:rPr>
          <w:b w:val="1"/>
        </w:rPr>
      </w:pPr>
      <w:r w:rsidDel="00000000" w:rsidR="00000000" w:rsidRPr="00000000">
        <w:rPr>
          <w:rtl w:val="0"/>
        </w:rPr>
        <w:t xml:space="preserve"> </w:t>
      </w:r>
      <w:r w:rsidDel="00000000" w:rsidR="00000000" w:rsidRPr="00000000">
        <w:rPr>
          <w:b w:val="1"/>
          <w:rtl w:val="0"/>
        </w:rPr>
        <w:t xml:space="preserve">Stakeholders and Communication Plan</w:t>
      </w:r>
    </w:p>
    <w:p w:rsidR="00000000" w:rsidDel="00000000" w:rsidP="00000000" w:rsidRDefault="00000000" w:rsidRPr="00000000" w14:paraId="00000046">
      <w:pPr>
        <w:numPr>
          <w:ilvl w:val="0"/>
          <w:numId w:val="4"/>
        </w:numPr>
        <w:ind w:left="720" w:hanging="360"/>
        <w:rPr/>
      </w:pPr>
      <w:r w:rsidDel="00000000" w:rsidR="00000000" w:rsidRPr="00000000">
        <w:rPr>
          <w:rtl w:val="0"/>
        </w:rPr>
        <w:t xml:space="preserve">Clients: By newsletters and periodic posts on the station’s social media platforms. </w:t>
      </w:r>
    </w:p>
    <w:p w:rsidR="00000000" w:rsidDel="00000000" w:rsidP="00000000" w:rsidRDefault="00000000" w:rsidRPr="00000000" w14:paraId="00000047">
      <w:pPr>
        <w:numPr>
          <w:ilvl w:val="0"/>
          <w:numId w:val="4"/>
        </w:numPr>
        <w:ind w:left="720" w:hanging="360"/>
        <w:rPr/>
      </w:pPr>
      <w:r w:rsidDel="00000000" w:rsidR="00000000" w:rsidRPr="00000000">
        <w:rPr>
          <w:rtl w:val="0"/>
        </w:rPr>
        <w:t xml:space="preserve">Suppliers: To facilitate frequent communication that will enable the delivery of products on time (Zwikael et al., 2023). </w:t>
      </w:r>
    </w:p>
    <w:p w:rsidR="00000000" w:rsidDel="00000000" w:rsidP="00000000" w:rsidRDefault="00000000" w:rsidRPr="00000000" w14:paraId="00000048">
      <w:pPr>
        <w:numPr>
          <w:ilvl w:val="0"/>
          <w:numId w:val="4"/>
        </w:numPr>
        <w:ind w:left="720" w:hanging="360"/>
        <w:rPr/>
      </w:pPr>
      <w:r w:rsidDel="00000000" w:rsidR="00000000" w:rsidRPr="00000000">
        <w:rPr>
          <w:rtl w:val="0"/>
        </w:rPr>
        <w:t xml:space="preserve">Regulatory Bodies: Adherence to set standards of health &amp; safety regulations of the company’s host country. </w:t>
      </w:r>
    </w:p>
    <w:p w:rsidR="00000000" w:rsidDel="00000000" w:rsidP="00000000" w:rsidRDefault="00000000" w:rsidRPr="00000000" w14:paraId="00000049">
      <w:pPr>
        <w:rPr>
          <w:b w:val="1"/>
        </w:rPr>
      </w:pPr>
      <w:r w:rsidDel="00000000" w:rsidR="00000000" w:rsidRPr="00000000">
        <w:rPr>
          <w:b w:val="1"/>
          <w:rtl w:val="0"/>
        </w:rPr>
        <w:t xml:space="preserve">Constraints and Cost-Benefit Analysis </w:t>
      </w:r>
    </w:p>
    <w:p w:rsidR="00000000" w:rsidDel="00000000" w:rsidP="00000000" w:rsidRDefault="00000000" w:rsidRPr="00000000" w14:paraId="0000004A">
      <w:pPr>
        <w:rPr/>
      </w:pPr>
      <w:r w:rsidDel="00000000" w:rsidR="00000000" w:rsidRPr="00000000">
        <w:rPr>
          <w:b w:val="1"/>
          <w:rtl w:val="0"/>
        </w:rPr>
        <w:t xml:space="preserve">Constraints: Constraint</w:t>
      </w:r>
      <w:r w:rsidDel="00000000" w:rsidR="00000000" w:rsidRPr="00000000">
        <w:rPr>
          <w:rtl w:val="0"/>
        </w:rPr>
        <w:t xml:space="preserve">: ‘Budget, time and regulation’ are few of the most stringent constraints that a project can face. </w:t>
      </w:r>
    </w:p>
    <w:p w:rsidR="00000000" w:rsidDel="00000000" w:rsidP="00000000" w:rsidRDefault="00000000" w:rsidRPr="00000000" w14:paraId="0000004B">
      <w:pPr>
        <w:rPr/>
      </w:pPr>
      <w:r w:rsidDel="00000000" w:rsidR="00000000" w:rsidRPr="00000000">
        <w:rPr>
          <w:b w:val="1"/>
          <w:rtl w:val="0"/>
        </w:rPr>
        <w:t xml:space="preserve">Cost-Benefit Analysis</w:t>
      </w:r>
      <w:r w:rsidDel="00000000" w:rsidR="00000000" w:rsidRPr="00000000">
        <w:rPr>
          <w:rtl w:val="0"/>
        </w:rPr>
        <w:t xml:space="preserve">: The amount of money that will be spent in acquiring equipment, securing the right location and developing the marketing strategy will be recouped from the revenues and the market size. Analysis will therefore be taken more deeply so that the business can continue operating without any financial problems (Destache et al., 2023). </w:t>
      </w:r>
    </w:p>
    <w:p w:rsidR="00000000" w:rsidDel="00000000" w:rsidP="00000000" w:rsidRDefault="00000000" w:rsidRPr="00000000" w14:paraId="0000004C">
      <w:pPr>
        <w:ind w:left="720" w:firstLine="0"/>
        <w:rPr/>
      </w:pPr>
      <w:r w:rsidDel="00000000" w:rsidR="00000000" w:rsidRPr="00000000">
        <w:rPr>
          <w:rtl w:val="0"/>
        </w:rPr>
        <w:t xml:space="preserve">Project Organisation: Though reporting to the business owner, the project team should entail some of the following positions: </w:t>
      </w:r>
    </w:p>
    <w:p w:rsidR="00000000" w:rsidDel="00000000" w:rsidP="00000000" w:rsidRDefault="00000000" w:rsidRPr="00000000" w14:paraId="0000004D">
      <w:pPr>
        <w:ind w:left="720" w:firstLine="0"/>
        <w:rPr/>
      </w:pPr>
      <w:r w:rsidDel="00000000" w:rsidR="00000000" w:rsidRPr="00000000">
        <w:rPr>
          <w:rtl w:val="0"/>
        </w:rPr>
        <w:t xml:space="preserve">Marketing Manager: A handy person when it comes to carrying out promotions and booking of clients. </w:t>
      </w:r>
    </w:p>
    <w:p w:rsidR="00000000" w:rsidDel="00000000" w:rsidP="00000000" w:rsidRDefault="00000000" w:rsidRPr="00000000" w14:paraId="0000004E">
      <w:pPr>
        <w:ind w:left="720" w:firstLine="0"/>
        <w:rPr/>
      </w:pPr>
      <w:r w:rsidDel="00000000" w:rsidR="00000000" w:rsidRPr="00000000">
        <w:rPr>
          <w:rtl w:val="0"/>
        </w:rPr>
        <w:t xml:space="preserve">Finance Manager: Overseeing the firm’s fiscal management on budgeting and expending as well as preparing the financial aspects. </w:t>
      </w:r>
    </w:p>
    <w:p w:rsidR="00000000" w:rsidDel="00000000" w:rsidP="00000000" w:rsidRDefault="00000000" w:rsidRPr="00000000" w14:paraId="0000004F">
      <w:pPr>
        <w:ind w:left="720" w:firstLine="0"/>
        <w:rPr/>
      </w:pPr>
      <w:r w:rsidDel="00000000" w:rsidR="00000000" w:rsidRPr="00000000">
        <w:rPr>
          <w:rtl w:val="0"/>
        </w:rPr>
        <w:t xml:space="preserve">Operations Manager: Coordinating with salon attendants so as to supervise their work of the day.</w:t>
      </w:r>
    </w:p>
    <w:p w:rsidR="00000000" w:rsidDel="00000000" w:rsidP="00000000" w:rsidRDefault="00000000" w:rsidRPr="00000000" w14:paraId="00000050">
      <w:pPr>
        <w:pStyle w:val="Heading2"/>
        <w:numPr>
          <w:ilvl w:val="1"/>
          <w:numId w:val="6"/>
        </w:numPr>
        <w:ind w:left="576" w:hanging="576"/>
        <w:rPr/>
      </w:pPr>
      <w:bookmarkStart w:colFirst="0" w:colLast="0" w:name="_heading=h.3dy6vkm" w:id="6"/>
      <w:bookmarkEnd w:id="6"/>
      <w:r w:rsidDel="00000000" w:rsidR="00000000" w:rsidRPr="00000000">
        <w:rPr>
          <w:rtl w:val="0"/>
        </w:rPr>
        <w:t xml:space="preserve">Project Planning </w:t>
      </w:r>
    </w:p>
    <w:p w:rsidR="00000000" w:rsidDel="00000000" w:rsidP="00000000" w:rsidRDefault="00000000" w:rsidRPr="00000000" w14:paraId="00000051">
      <w:pPr>
        <w:rPr>
          <w:b w:val="1"/>
        </w:rPr>
      </w:pPr>
      <w:r w:rsidDel="00000000" w:rsidR="00000000" w:rsidRPr="00000000">
        <w:rPr>
          <w:b w:val="1"/>
          <w:rtl w:val="0"/>
        </w:rPr>
        <w:t xml:space="preserve">Work Breakdown Structure</w:t>
      </w:r>
    </w:p>
    <w:p w:rsidR="00000000" w:rsidDel="00000000" w:rsidP="00000000" w:rsidRDefault="00000000" w:rsidRPr="00000000" w14:paraId="00000052">
      <w:pPr>
        <w:ind w:firstLine="720"/>
        <w:rPr/>
      </w:pPr>
      <w:r w:rsidDel="00000000" w:rsidR="00000000" w:rsidRPr="00000000">
        <w:rPr>
          <w:rtl w:val="0"/>
        </w:rPr>
        <w:t xml:space="preserve">Work Breakdown Structure (WBS) is a key step in project management since it decomposes the project into sub-tasks that have to be accomplished in order to achieve the overall goal of the project (Li et al., 2023). For the nail technician business, the WBS will include the following major components:</w:t>
      </w:r>
    </w:p>
    <w:p w:rsidR="00000000" w:rsidDel="00000000" w:rsidP="00000000" w:rsidRDefault="00000000" w:rsidRPr="00000000" w14:paraId="00000053">
      <w:pPr>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21"/>
        <w:gridCol w:w="5363"/>
        <w:gridCol w:w="1150"/>
        <w:gridCol w:w="1616"/>
        <w:tblGridChange w:id="0">
          <w:tblGrid>
            <w:gridCol w:w="1221"/>
            <w:gridCol w:w="5363"/>
            <w:gridCol w:w="1150"/>
            <w:gridCol w:w="1616"/>
          </w:tblGrid>
        </w:tblGridChange>
      </w:tblGrid>
      <w:tr>
        <w:trPr>
          <w:cantSplit w:val="0"/>
          <w:tblHeader w:val="0"/>
        </w:trPr>
        <w:tc>
          <w:tcPr>
            <w:shd w:fill="5b9bd5" w:val="clear"/>
          </w:tcPr>
          <w:p w:rsidR="00000000" w:rsidDel="00000000" w:rsidP="00000000" w:rsidRDefault="00000000" w:rsidRPr="00000000" w14:paraId="00000054">
            <w:pPr>
              <w:jc w:val="center"/>
              <w:rPr>
                <w:b w:val="1"/>
              </w:rPr>
            </w:pPr>
            <w:r w:rsidDel="00000000" w:rsidR="00000000" w:rsidRPr="00000000">
              <w:rPr>
                <w:b w:val="1"/>
                <w:rtl w:val="0"/>
              </w:rPr>
              <w:t xml:space="preserve">WBS Level</w:t>
            </w:r>
          </w:p>
        </w:tc>
        <w:tc>
          <w:tcPr>
            <w:shd w:fill="5b9bd5" w:val="clear"/>
          </w:tcPr>
          <w:p w:rsidR="00000000" w:rsidDel="00000000" w:rsidP="00000000" w:rsidRDefault="00000000" w:rsidRPr="00000000" w14:paraId="00000055">
            <w:pPr>
              <w:jc w:val="center"/>
              <w:rPr>
                <w:b w:val="1"/>
              </w:rPr>
            </w:pPr>
            <w:r w:rsidDel="00000000" w:rsidR="00000000" w:rsidRPr="00000000">
              <w:rPr>
                <w:b w:val="1"/>
                <w:rtl w:val="0"/>
              </w:rPr>
              <w:t xml:space="preserve">Task Description</w:t>
            </w:r>
          </w:p>
        </w:tc>
        <w:tc>
          <w:tcPr>
            <w:shd w:fill="5b9bd5" w:val="clear"/>
          </w:tcPr>
          <w:p w:rsidR="00000000" w:rsidDel="00000000" w:rsidP="00000000" w:rsidRDefault="00000000" w:rsidRPr="00000000" w14:paraId="00000056">
            <w:pPr>
              <w:jc w:val="center"/>
              <w:rPr>
                <w:b w:val="1"/>
              </w:rPr>
            </w:pPr>
            <w:r w:rsidDel="00000000" w:rsidR="00000000" w:rsidRPr="00000000">
              <w:rPr>
                <w:b w:val="1"/>
                <w:rtl w:val="0"/>
              </w:rPr>
              <w:t xml:space="preserve">Duration</w:t>
            </w:r>
          </w:p>
        </w:tc>
        <w:tc>
          <w:tcPr>
            <w:shd w:fill="5b9bd5" w:val="clear"/>
          </w:tcPr>
          <w:p w:rsidR="00000000" w:rsidDel="00000000" w:rsidP="00000000" w:rsidRDefault="00000000" w:rsidRPr="00000000" w14:paraId="00000057">
            <w:pPr>
              <w:jc w:val="center"/>
              <w:rPr>
                <w:b w:val="1"/>
              </w:rPr>
            </w:pPr>
            <w:r w:rsidDel="00000000" w:rsidR="00000000" w:rsidRPr="00000000">
              <w:rPr>
                <w:b w:val="1"/>
                <w:rtl w:val="0"/>
              </w:rPr>
              <w:t xml:space="preserve">Dependencies</w:t>
            </w:r>
          </w:p>
        </w:tc>
      </w:tr>
      <w:tr>
        <w:trPr>
          <w:cantSplit w:val="0"/>
          <w:tblHeader w:val="0"/>
        </w:trPr>
        <w:tc>
          <w:tcPr>
            <w:shd w:fill="ffc000" w:val="clear"/>
          </w:tcPr>
          <w:p w:rsidR="00000000" w:rsidDel="00000000" w:rsidP="00000000" w:rsidRDefault="00000000" w:rsidRPr="00000000" w14:paraId="00000058">
            <w:pPr>
              <w:rPr/>
            </w:pPr>
            <w:r w:rsidDel="00000000" w:rsidR="00000000" w:rsidRPr="00000000">
              <w:rPr>
                <w:rtl w:val="0"/>
              </w:rPr>
              <w:t xml:space="preserve">1.0</w:t>
            </w:r>
          </w:p>
        </w:tc>
        <w:tc>
          <w:tcPr>
            <w:shd w:fill="ffc000" w:val="clear"/>
          </w:tcPr>
          <w:p w:rsidR="00000000" w:rsidDel="00000000" w:rsidP="00000000" w:rsidRDefault="00000000" w:rsidRPr="00000000" w14:paraId="00000059">
            <w:pPr>
              <w:rPr/>
            </w:pPr>
            <w:r w:rsidDel="00000000" w:rsidR="00000000" w:rsidRPr="00000000">
              <w:rPr>
                <w:b w:val="1"/>
                <w:rtl w:val="0"/>
              </w:rPr>
              <w:t xml:space="preserve">Location Setup</w:t>
            </w:r>
            <w:r w:rsidDel="00000000" w:rsidR="00000000" w:rsidRPr="00000000">
              <w:rPr>
                <w:rtl w:val="0"/>
              </w:rPr>
            </w:r>
          </w:p>
        </w:tc>
        <w:tc>
          <w:tcPr>
            <w:shd w:fill="ffc000" w:val="clear"/>
          </w:tcPr>
          <w:p w:rsidR="00000000" w:rsidDel="00000000" w:rsidP="00000000" w:rsidRDefault="00000000" w:rsidRPr="00000000" w14:paraId="0000005A">
            <w:pPr>
              <w:rPr/>
            </w:pPr>
            <w:r w:rsidDel="00000000" w:rsidR="00000000" w:rsidRPr="00000000">
              <w:rPr>
                <w:rtl w:val="0"/>
              </w:rPr>
              <w:t xml:space="preserve">4 weeks</w:t>
            </w:r>
          </w:p>
        </w:tc>
        <w:tc>
          <w:tcPr>
            <w:shd w:fill="ffc000" w:val="clear"/>
          </w:tcPr>
          <w:p w:rsidR="00000000" w:rsidDel="00000000" w:rsidP="00000000" w:rsidRDefault="00000000" w:rsidRPr="00000000" w14:paraId="0000005B">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5C">
            <w:pPr>
              <w:rPr/>
            </w:pPr>
            <w:r w:rsidDel="00000000" w:rsidR="00000000" w:rsidRPr="00000000">
              <w:rPr>
                <w:rtl w:val="0"/>
              </w:rPr>
              <w:t xml:space="preserve">1.1</w:t>
            </w:r>
          </w:p>
        </w:tc>
        <w:tc>
          <w:tcPr>
            <w:shd w:fill="auto" w:val="clear"/>
          </w:tcPr>
          <w:p w:rsidR="00000000" w:rsidDel="00000000" w:rsidP="00000000" w:rsidRDefault="00000000" w:rsidRPr="00000000" w14:paraId="0000005D">
            <w:pPr>
              <w:rPr/>
            </w:pPr>
            <w:r w:rsidDel="00000000" w:rsidR="00000000" w:rsidRPr="00000000">
              <w:rPr>
                <w:rtl w:val="0"/>
              </w:rPr>
              <w:t xml:space="preserve">Secure salon lease</w:t>
            </w:r>
          </w:p>
        </w:tc>
        <w:tc>
          <w:tcPr>
            <w:shd w:fill="auto" w:val="clear"/>
          </w:tcPr>
          <w:p w:rsidR="00000000" w:rsidDel="00000000" w:rsidP="00000000" w:rsidRDefault="00000000" w:rsidRPr="00000000" w14:paraId="0000005E">
            <w:pPr>
              <w:rPr/>
            </w:pPr>
            <w:r w:rsidDel="00000000" w:rsidR="00000000" w:rsidRPr="00000000">
              <w:rPr>
                <w:rtl w:val="0"/>
              </w:rPr>
              <w:t xml:space="preserve">1 week</w:t>
            </w:r>
          </w:p>
        </w:tc>
        <w:tc>
          <w:tcPr>
            <w:shd w:fill="auto" w:val="clear"/>
          </w:tcPr>
          <w:p w:rsidR="00000000" w:rsidDel="00000000" w:rsidP="00000000" w:rsidRDefault="00000000" w:rsidRPr="00000000" w14:paraId="0000005F">
            <w:pPr>
              <w:rPr/>
            </w:pPr>
            <w:r w:rsidDel="00000000" w:rsidR="00000000" w:rsidRPr="00000000">
              <w:rPr>
                <w:rtl w:val="0"/>
              </w:rPr>
              <w:t xml:space="preserve">None</w:t>
            </w:r>
          </w:p>
        </w:tc>
      </w:tr>
      <w:tr>
        <w:trPr>
          <w:cantSplit w:val="0"/>
          <w:tblHeader w:val="0"/>
        </w:trPr>
        <w:tc>
          <w:tcPr>
            <w:shd w:fill="auto" w:val="clear"/>
          </w:tcPr>
          <w:p w:rsidR="00000000" w:rsidDel="00000000" w:rsidP="00000000" w:rsidRDefault="00000000" w:rsidRPr="00000000" w14:paraId="00000060">
            <w:pPr>
              <w:rPr/>
            </w:pPr>
            <w:r w:rsidDel="00000000" w:rsidR="00000000" w:rsidRPr="00000000">
              <w:rPr>
                <w:rtl w:val="0"/>
              </w:rPr>
              <w:t xml:space="preserve">1.2</w:t>
            </w:r>
          </w:p>
        </w:tc>
        <w:tc>
          <w:tcPr>
            <w:shd w:fill="auto" w:val="clear"/>
          </w:tcPr>
          <w:p w:rsidR="00000000" w:rsidDel="00000000" w:rsidP="00000000" w:rsidRDefault="00000000" w:rsidRPr="00000000" w14:paraId="00000061">
            <w:pPr>
              <w:rPr/>
            </w:pPr>
            <w:r w:rsidDel="00000000" w:rsidR="00000000" w:rsidRPr="00000000">
              <w:rPr>
                <w:rtl w:val="0"/>
              </w:rPr>
              <w:t xml:space="preserve">Interior design and layout planning</w:t>
            </w:r>
          </w:p>
        </w:tc>
        <w:tc>
          <w:tcPr>
            <w:shd w:fill="auto" w:val="clear"/>
          </w:tcPr>
          <w:p w:rsidR="00000000" w:rsidDel="00000000" w:rsidP="00000000" w:rsidRDefault="00000000" w:rsidRPr="00000000" w14:paraId="00000062">
            <w:pPr>
              <w:rPr/>
            </w:pPr>
            <w:r w:rsidDel="00000000" w:rsidR="00000000" w:rsidRPr="00000000">
              <w:rPr>
                <w:rtl w:val="0"/>
              </w:rPr>
              <w:t xml:space="preserve">2 weeks</w:t>
            </w:r>
          </w:p>
        </w:tc>
        <w:tc>
          <w:tcPr>
            <w:shd w:fill="auto" w:val="clear"/>
          </w:tcPr>
          <w:p w:rsidR="00000000" w:rsidDel="00000000" w:rsidP="00000000" w:rsidRDefault="00000000" w:rsidRPr="00000000" w14:paraId="00000063">
            <w:pPr>
              <w:rPr/>
            </w:pPr>
            <w:r w:rsidDel="00000000" w:rsidR="00000000" w:rsidRPr="00000000">
              <w:rPr>
                <w:rtl w:val="0"/>
              </w:rPr>
              <w:t xml:space="preserve">1.1</w:t>
            </w:r>
          </w:p>
        </w:tc>
      </w:tr>
      <w:tr>
        <w:trPr>
          <w:cantSplit w:val="0"/>
          <w:tblHeader w:val="0"/>
        </w:trPr>
        <w:tc>
          <w:tcPr>
            <w:shd w:fill="auto" w:val="clear"/>
          </w:tcPr>
          <w:p w:rsidR="00000000" w:rsidDel="00000000" w:rsidP="00000000" w:rsidRDefault="00000000" w:rsidRPr="00000000" w14:paraId="00000064">
            <w:pPr>
              <w:rPr/>
            </w:pPr>
            <w:r w:rsidDel="00000000" w:rsidR="00000000" w:rsidRPr="00000000">
              <w:rPr>
                <w:rtl w:val="0"/>
              </w:rPr>
              <w:t xml:space="preserve">1.3</w:t>
            </w:r>
          </w:p>
        </w:tc>
        <w:tc>
          <w:tcPr>
            <w:shd w:fill="auto" w:val="clear"/>
          </w:tcPr>
          <w:p w:rsidR="00000000" w:rsidDel="00000000" w:rsidP="00000000" w:rsidRDefault="00000000" w:rsidRPr="00000000" w14:paraId="00000065">
            <w:pPr>
              <w:rPr/>
            </w:pPr>
            <w:r w:rsidDel="00000000" w:rsidR="00000000" w:rsidRPr="00000000">
              <w:rPr>
                <w:rtl w:val="0"/>
              </w:rPr>
              <w:t xml:space="preserve">Procure furniture and equipment</w:t>
            </w:r>
          </w:p>
        </w:tc>
        <w:tc>
          <w:tcPr>
            <w:shd w:fill="auto" w:val="clear"/>
          </w:tcPr>
          <w:p w:rsidR="00000000" w:rsidDel="00000000" w:rsidP="00000000" w:rsidRDefault="00000000" w:rsidRPr="00000000" w14:paraId="00000066">
            <w:pPr>
              <w:rPr/>
            </w:pPr>
            <w:r w:rsidDel="00000000" w:rsidR="00000000" w:rsidRPr="00000000">
              <w:rPr>
                <w:rtl w:val="0"/>
              </w:rPr>
              <w:t xml:space="preserve">1 week</w:t>
            </w:r>
          </w:p>
        </w:tc>
        <w:tc>
          <w:tcPr>
            <w:shd w:fill="auto" w:val="clear"/>
          </w:tcPr>
          <w:p w:rsidR="00000000" w:rsidDel="00000000" w:rsidP="00000000" w:rsidRDefault="00000000" w:rsidRPr="00000000" w14:paraId="00000067">
            <w:pPr>
              <w:rPr/>
            </w:pPr>
            <w:r w:rsidDel="00000000" w:rsidR="00000000" w:rsidRPr="00000000">
              <w:rPr>
                <w:rtl w:val="0"/>
              </w:rPr>
              <w:t xml:space="preserve">1.2</w:t>
            </w:r>
          </w:p>
        </w:tc>
      </w:tr>
      <w:tr>
        <w:trPr>
          <w:cantSplit w:val="0"/>
          <w:tblHeader w:val="0"/>
        </w:trPr>
        <w:tc>
          <w:tcPr>
            <w:shd w:fill="auto" w:val="clear"/>
          </w:tcPr>
          <w:p w:rsidR="00000000" w:rsidDel="00000000" w:rsidP="00000000" w:rsidRDefault="00000000" w:rsidRPr="00000000" w14:paraId="00000068">
            <w:pPr>
              <w:rPr/>
            </w:pPr>
            <w:r w:rsidDel="00000000" w:rsidR="00000000" w:rsidRPr="00000000">
              <w:rPr>
                <w:rtl w:val="0"/>
              </w:rPr>
              <w:t xml:space="preserve">1.4</w:t>
            </w:r>
          </w:p>
        </w:tc>
        <w:tc>
          <w:tcPr>
            <w:shd w:fill="auto" w:val="clear"/>
          </w:tcPr>
          <w:p w:rsidR="00000000" w:rsidDel="00000000" w:rsidP="00000000" w:rsidRDefault="00000000" w:rsidRPr="00000000" w14:paraId="00000069">
            <w:pPr>
              <w:rPr/>
            </w:pPr>
            <w:r w:rsidDel="00000000" w:rsidR="00000000" w:rsidRPr="00000000">
              <w:rPr>
                <w:rtl w:val="0"/>
              </w:rPr>
              <w:t xml:space="preserve">Install utilities (electricity, water, etc.)</w:t>
            </w:r>
          </w:p>
        </w:tc>
        <w:tc>
          <w:tcPr>
            <w:shd w:fill="auto" w:val="clear"/>
          </w:tcPr>
          <w:p w:rsidR="00000000" w:rsidDel="00000000" w:rsidP="00000000" w:rsidRDefault="00000000" w:rsidRPr="00000000" w14:paraId="0000006A">
            <w:pPr>
              <w:rPr/>
            </w:pPr>
            <w:r w:rsidDel="00000000" w:rsidR="00000000" w:rsidRPr="00000000">
              <w:rPr>
                <w:rtl w:val="0"/>
              </w:rPr>
              <w:t xml:space="preserve">1 week</w:t>
            </w:r>
          </w:p>
        </w:tc>
        <w:tc>
          <w:tcPr>
            <w:shd w:fill="auto" w:val="clear"/>
          </w:tcPr>
          <w:p w:rsidR="00000000" w:rsidDel="00000000" w:rsidP="00000000" w:rsidRDefault="00000000" w:rsidRPr="00000000" w14:paraId="0000006B">
            <w:pPr>
              <w:rPr/>
            </w:pPr>
            <w:r w:rsidDel="00000000" w:rsidR="00000000" w:rsidRPr="00000000">
              <w:rPr>
                <w:rtl w:val="0"/>
              </w:rPr>
              <w:t xml:space="preserve">1.1, 1.2</w:t>
            </w:r>
          </w:p>
        </w:tc>
      </w:tr>
      <w:tr>
        <w:trPr>
          <w:cantSplit w:val="0"/>
          <w:tblHeader w:val="0"/>
        </w:trPr>
        <w:tc>
          <w:tcPr>
            <w:shd w:fill="ffc000" w:val="clear"/>
          </w:tcPr>
          <w:p w:rsidR="00000000" w:rsidDel="00000000" w:rsidP="00000000" w:rsidRDefault="00000000" w:rsidRPr="00000000" w14:paraId="0000006C">
            <w:pPr>
              <w:rPr/>
            </w:pPr>
            <w:r w:rsidDel="00000000" w:rsidR="00000000" w:rsidRPr="00000000">
              <w:rPr>
                <w:rtl w:val="0"/>
              </w:rPr>
              <w:t xml:space="preserve">2.0</w:t>
            </w:r>
          </w:p>
        </w:tc>
        <w:tc>
          <w:tcPr>
            <w:shd w:fill="ffc000" w:val="clear"/>
          </w:tcPr>
          <w:p w:rsidR="00000000" w:rsidDel="00000000" w:rsidP="00000000" w:rsidRDefault="00000000" w:rsidRPr="00000000" w14:paraId="0000006D">
            <w:pPr>
              <w:rPr/>
            </w:pPr>
            <w:r w:rsidDel="00000000" w:rsidR="00000000" w:rsidRPr="00000000">
              <w:rPr>
                <w:b w:val="1"/>
                <w:rtl w:val="0"/>
              </w:rPr>
              <w:t xml:space="preserve">Licensing and Compliance</w:t>
            </w:r>
            <w:r w:rsidDel="00000000" w:rsidR="00000000" w:rsidRPr="00000000">
              <w:rPr>
                <w:rtl w:val="0"/>
              </w:rPr>
            </w:r>
          </w:p>
        </w:tc>
        <w:tc>
          <w:tcPr>
            <w:shd w:fill="ffc000" w:val="clear"/>
          </w:tcPr>
          <w:p w:rsidR="00000000" w:rsidDel="00000000" w:rsidP="00000000" w:rsidRDefault="00000000" w:rsidRPr="00000000" w14:paraId="0000006E">
            <w:pPr>
              <w:rPr/>
            </w:pPr>
            <w:r w:rsidDel="00000000" w:rsidR="00000000" w:rsidRPr="00000000">
              <w:rPr>
                <w:rtl w:val="0"/>
              </w:rPr>
              <w:t xml:space="preserve">3 weeks</w:t>
            </w:r>
          </w:p>
        </w:tc>
        <w:tc>
          <w:tcPr>
            <w:shd w:fill="ffc000" w:val="clear"/>
          </w:tcPr>
          <w:p w:rsidR="00000000" w:rsidDel="00000000" w:rsidP="00000000" w:rsidRDefault="00000000" w:rsidRPr="00000000" w14:paraId="0000006F">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70">
            <w:pPr>
              <w:rPr/>
            </w:pPr>
            <w:r w:rsidDel="00000000" w:rsidR="00000000" w:rsidRPr="00000000">
              <w:rPr>
                <w:rtl w:val="0"/>
              </w:rPr>
              <w:t xml:space="preserve">2.1</w:t>
            </w:r>
          </w:p>
        </w:tc>
        <w:tc>
          <w:tcPr>
            <w:shd w:fill="auto" w:val="clear"/>
          </w:tcPr>
          <w:p w:rsidR="00000000" w:rsidDel="00000000" w:rsidP="00000000" w:rsidRDefault="00000000" w:rsidRPr="00000000" w14:paraId="00000071">
            <w:pPr>
              <w:rPr/>
            </w:pPr>
            <w:r w:rsidDel="00000000" w:rsidR="00000000" w:rsidRPr="00000000">
              <w:rPr>
                <w:rtl w:val="0"/>
              </w:rPr>
              <w:t xml:space="preserve">Obtain necessary licenses and permits</w:t>
            </w:r>
          </w:p>
        </w:tc>
        <w:tc>
          <w:tcPr>
            <w:shd w:fill="auto" w:val="clear"/>
          </w:tcPr>
          <w:p w:rsidR="00000000" w:rsidDel="00000000" w:rsidP="00000000" w:rsidRDefault="00000000" w:rsidRPr="00000000" w14:paraId="00000072">
            <w:pPr>
              <w:rPr/>
            </w:pPr>
            <w:r w:rsidDel="00000000" w:rsidR="00000000" w:rsidRPr="00000000">
              <w:rPr>
                <w:rtl w:val="0"/>
              </w:rPr>
              <w:t xml:space="preserve">2 weeks</w:t>
            </w:r>
          </w:p>
        </w:tc>
        <w:tc>
          <w:tcPr>
            <w:shd w:fill="auto" w:val="clear"/>
          </w:tcPr>
          <w:p w:rsidR="00000000" w:rsidDel="00000000" w:rsidP="00000000" w:rsidRDefault="00000000" w:rsidRPr="00000000" w14:paraId="00000073">
            <w:pPr>
              <w:rPr/>
            </w:pPr>
            <w:r w:rsidDel="00000000" w:rsidR="00000000" w:rsidRPr="00000000">
              <w:rPr>
                <w:rtl w:val="0"/>
              </w:rPr>
              <w:t xml:space="preserve">None</w:t>
            </w:r>
          </w:p>
        </w:tc>
      </w:tr>
      <w:tr>
        <w:trPr>
          <w:cantSplit w:val="0"/>
          <w:tblHeader w:val="0"/>
        </w:trPr>
        <w:tc>
          <w:tcPr>
            <w:shd w:fill="auto" w:val="clear"/>
          </w:tcPr>
          <w:p w:rsidR="00000000" w:rsidDel="00000000" w:rsidP="00000000" w:rsidRDefault="00000000" w:rsidRPr="00000000" w14:paraId="00000074">
            <w:pPr>
              <w:rPr/>
            </w:pPr>
            <w:r w:rsidDel="00000000" w:rsidR="00000000" w:rsidRPr="00000000">
              <w:rPr>
                <w:rtl w:val="0"/>
              </w:rPr>
              <w:t xml:space="preserve">2.2</w:t>
            </w:r>
          </w:p>
        </w:tc>
        <w:tc>
          <w:tcPr>
            <w:shd w:fill="auto" w:val="clear"/>
          </w:tcPr>
          <w:p w:rsidR="00000000" w:rsidDel="00000000" w:rsidP="00000000" w:rsidRDefault="00000000" w:rsidRPr="00000000" w14:paraId="00000075">
            <w:pPr>
              <w:rPr/>
            </w:pPr>
            <w:r w:rsidDel="00000000" w:rsidR="00000000" w:rsidRPr="00000000">
              <w:rPr>
                <w:rtl w:val="0"/>
              </w:rPr>
              <w:t xml:space="preserve">Ensure compliance with health and safety regulations</w:t>
            </w:r>
          </w:p>
        </w:tc>
        <w:tc>
          <w:tcPr>
            <w:shd w:fill="auto" w:val="clear"/>
          </w:tcPr>
          <w:p w:rsidR="00000000" w:rsidDel="00000000" w:rsidP="00000000" w:rsidRDefault="00000000" w:rsidRPr="00000000" w14:paraId="00000076">
            <w:pPr>
              <w:rPr/>
            </w:pPr>
            <w:r w:rsidDel="00000000" w:rsidR="00000000" w:rsidRPr="00000000">
              <w:rPr>
                <w:rtl w:val="0"/>
              </w:rPr>
              <w:t xml:space="preserve">1 week</w:t>
            </w:r>
          </w:p>
        </w:tc>
        <w:tc>
          <w:tcPr>
            <w:shd w:fill="auto" w:val="clear"/>
          </w:tcPr>
          <w:p w:rsidR="00000000" w:rsidDel="00000000" w:rsidP="00000000" w:rsidRDefault="00000000" w:rsidRPr="00000000" w14:paraId="00000077">
            <w:pPr>
              <w:rPr/>
            </w:pPr>
            <w:r w:rsidDel="00000000" w:rsidR="00000000" w:rsidRPr="00000000">
              <w:rPr>
                <w:rtl w:val="0"/>
              </w:rPr>
              <w:t xml:space="preserve">2.1</w:t>
            </w:r>
          </w:p>
        </w:tc>
      </w:tr>
      <w:tr>
        <w:trPr>
          <w:cantSplit w:val="0"/>
          <w:tblHeader w:val="0"/>
        </w:trPr>
        <w:tc>
          <w:tcPr>
            <w:shd w:fill="auto" w:val="clear"/>
          </w:tcPr>
          <w:p w:rsidR="00000000" w:rsidDel="00000000" w:rsidP="00000000" w:rsidRDefault="00000000" w:rsidRPr="00000000" w14:paraId="00000078">
            <w:pPr>
              <w:rPr/>
            </w:pPr>
            <w:r w:rsidDel="00000000" w:rsidR="00000000" w:rsidRPr="00000000">
              <w:rPr>
                <w:rtl w:val="0"/>
              </w:rPr>
              <w:t xml:space="preserve">2.3</w:t>
            </w:r>
          </w:p>
        </w:tc>
        <w:tc>
          <w:tcPr>
            <w:shd w:fill="auto" w:val="clear"/>
          </w:tcPr>
          <w:p w:rsidR="00000000" w:rsidDel="00000000" w:rsidP="00000000" w:rsidRDefault="00000000" w:rsidRPr="00000000" w14:paraId="00000079">
            <w:pPr>
              <w:rPr/>
            </w:pPr>
            <w:r w:rsidDel="00000000" w:rsidR="00000000" w:rsidRPr="00000000">
              <w:rPr>
                <w:rtl w:val="0"/>
              </w:rPr>
              <w:t xml:space="preserve">Set up insurance policies for the business</w:t>
            </w:r>
          </w:p>
        </w:tc>
        <w:tc>
          <w:tcPr>
            <w:shd w:fill="auto" w:val="clear"/>
          </w:tcPr>
          <w:p w:rsidR="00000000" w:rsidDel="00000000" w:rsidP="00000000" w:rsidRDefault="00000000" w:rsidRPr="00000000" w14:paraId="0000007A">
            <w:pPr>
              <w:rPr/>
            </w:pPr>
            <w:r w:rsidDel="00000000" w:rsidR="00000000" w:rsidRPr="00000000">
              <w:rPr>
                <w:rtl w:val="0"/>
              </w:rPr>
              <w:t xml:space="preserve">1 week</w:t>
            </w:r>
          </w:p>
        </w:tc>
        <w:tc>
          <w:tcPr>
            <w:shd w:fill="auto" w:val="clear"/>
          </w:tcPr>
          <w:p w:rsidR="00000000" w:rsidDel="00000000" w:rsidP="00000000" w:rsidRDefault="00000000" w:rsidRPr="00000000" w14:paraId="0000007B">
            <w:pPr>
              <w:rPr/>
            </w:pPr>
            <w:r w:rsidDel="00000000" w:rsidR="00000000" w:rsidRPr="00000000">
              <w:rPr>
                <w:rtl w:val="0"/>
              </w:rPr>
              <w:t xml:space="preserve">2.1</w:t>
            </w:r>
          </w:p>
        </w:tc>
      </w:tr>
      <w:tr>
        <w:trPr>
          <w:cantSplit w:val="0"/>
          <w:tblHeader w:val="0"/>
        </w:trPr>
        <w:tc>
          <w:tcPr>
            <w:shd w:fill="ffc000" w:val="clear"/>
          </w:tcPr>
          <w:p w:rsidR="00000000" w:rsidDel="00000000" w:rsidP="00000000" w:rsidRDefault="00000000" w:rsidRPr="00000000" w14:paraId="0000007C">
            <w:pPr>
              <w:rPr/>
            </w:pPr>
            <w:r w:rsidDel="00000000" w:rsidR="00000000" w:rsidRPr="00000000">
              <w:rPr>
                <w:rtl w:val="0"/>
              </w:rPr>
              <w:t xml:space="preserve">3.0</w:t>
            </w:r>
          </w:p>
        </w:tc>
        <w:tc>
          <w:tcPr>
            <w:shd w:fill="ffc000" w:val="clear"/>
          </w:tcPr>
          <w:p w:rsidR="00000000" w:rsidDel="00000000" w:rsidP="00000000" w:rsidRDefault="00000000" w:rsidRPr="00000000" w14:paraId="0000007D">
            <w:pPr>
              <w:rPr/>
            </w:pPr>
            <w:r w:rsidDel="00000000" w:rsidR="00000000" w:rsidRPr="00000000">
              <w:rPr>
                <w:b w:val="1"/>
                <w:rtl w:val="0"/>
              </w:rPr>
              <w:t xml:space="preserve">Hiring and Training</w:t>
            </w:r>
            <w:r w:rsidDel="00000000" w:rsidR="00000000" w:rsidRPr="00000000">
              <w:rPr>
                <w:rtl w:val="0"/>
              </w:rPr>
            </w:r>
          </w:p>
        </w:tc>
        <w:tc>
          <w:tcPr>
            <w:shd w:fill="ffc000" w:val="clear"/>
          </w:tcPr>
          <w:p w:rsidR="00000000" w:rsidDel="00000000" w:rsidP="00000000" w:rsidRDefault="00000000" w:rsidRPr="00000000" w14:paraId="0000007E">
            <w:pPr>
              <w:rPr/>
            </w:pPr>
            <w:r w:rsidDel="00000000" w:rsidR="00000000" w:rsidRPr="00000000">
              <w:rPr>
                <w:rtl w:val="0"/>
              </w:rPr>
              <w:t xml:space="preserve">2 weeks</w:t>
            </w:r>
          </w:p>
        </w:tc>
        <w:tc>
          <w:tcPr>
            <w:shd w:fill="ffc000" w:val="clear"/>
          </w:tcPr>
          <w:p w:rsidR="00000000" w:rsidDel="00000000" w:rsidP="00000000" w:rsidRDefault="00000000" w:rsidRPr="00000000" w14:paraId="0000007F">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0">
            <w:pPr>
              <w:rPr/>
            </w:pPr>
            <w:r w:rsidDel="00000000" w:rsidR="00000000" w:rsidRPr="00000000">
              <w:rPr>
                <w:rtl w:val="0"/>
              </w:rPr>
              <w:t xml:space="preserve">3.1</w:t>
            </w:r>
          </w:p>
        </w:tc>
        <w:tc>
          <w:tcPr>
            <w:shd w:fill="auto" w:val="clear"/>
          </w:tcPr>
          <w:p w:rsidR="00000000" w:rsidDel="00000000" w:rsidP="00000000" w:rsidRDefault="00000000" w:rsidRPr="00000000" w14:paraId="00000081">
            <w:pPr>
              <w:rPr/>
            </w:pPr>
            <w:r w:rsidDel="00000000" w:rsidR="00000000" w:rsidRPr="00000000">
              <w:rPr>
                <w:rtl w:val="0"/>
              </w:rPr>
              <w:t xml:space="preserve">Recruit skilled nail technicians</w:t>
            </w:r>
          </w:p>
        </w:tc>
        <w:tc>
          <w:tcPr>
            <w:shd w:fill="auto" w:val="clear"/>
          </w:tcPr>
          <w:p w:rsidR="00000000" w:rsidDel="00000000" w:rsidP="00000000" w:rsidRDefault="00000000" w:rsidRPr="00000000" w14:paraId="00000082">
            <w:pPr>
              <w:rPr/>
            </w:pPr>
            <w:r w:rsidDel="00000000" w:rsidR="00000000" w:rsidRPr="00000000">
              <w:rPr>
                <w:rtl w:val="0"/>
              </w:rPr>
              <w:t xml:space="preserve">1 week</w:t>
            </w:r>
          </w:p>
        </w:tc>
        <w:tc>
          <w:tcPr>
            <w:shd w:fill="auto" w:val="clear"/>
          </w:tcPr>
          <w:p w:rsidR="00000000" w:rsidDel="00000000" w:rsidP="00000000" w:rsidRDefault="00000000" w:rsidRPr="00000000" w14:paraId="00000083">
            <w:pPr>
              <w:rPr/>
            </w:pPr>
            <w:r w:rsidDel="00000000" w:rsidR="00000000" w:rsidRPr="00000000">
              <w:rPr>
                <w:rtl w:val="0"/>
              </w:rPr>
              <w:t xml:space="preserve">1.1, 2.1</w:t>
            </w:r>
          </w:p>
        </w:tc>
      </w:tr>
      <w:tr>
        <w:trPr>
          <w:cantSplit w:val="0"/>
          <w:tblHeader w:val="0"/>
        </w:trPr>
        <w:tc>
          <w:tcPr>
            <w:shd w:fill="auto" w:val="clear"/>
          </w:tcPr>
          <w:p w:rsidR="00000000" w:rsidDel="00000000" w:rsidP="00000000" w:rsidRDefault="00000000" w:rsidRPr="00000000" w14:paraId="00000084">
            <w:pPr>
              <w:rPr/>
            </w:pPr>
            <w:r w:rsidDel="00000000" w:rsidR="00000000" w:rsidRPr="00000000">
              <w:rPr>
                <w:rtl w:val="0"/>
              </w:rPr>
              <w:t xml:space="preserve">3.2</w:t>
            </w:r>
          </w:p>
        </w:tc>
        <w:tc>
          <w:tcPr>
            <w:shd w:fill="auto" w:val="clear"/>
          </w:tcPr>
          <w:p w:rsidR="00000000" w:rsidDel="00000000" w:rsidP="00000000" w:rsidRDefault="00000000" w:rsidRPr="00000000" w14:paraId="00000085">
            <w:pPr>
              <w:rPr/>
            </w:pPr>
            <w:r w:rsidDel="00000000" w:rsidR="00000000" w:rsidRPr="00000000">
              <w:rPr>
                <w:rtl w:val="0"/>
              </w:rPr>
              <w:t xml:space="preserve">Conduct training sessions on services and safety standards</w:t>
            </w:r>
          </w:p>
        </w:tc>
        <w:tc>
          <w:tcPr>
            <w:shd w:fill="auto" w:val="clear"/>
          </w:tcPr>
          <w:p w:rsidR="00000000" w:rsidDel="00000000" w:rsidP="00000000" w:rsidRDefault="00000000" w:rsidRPr="00000000" w14:paraId="00000086">
            <w:pPr>
              <w:rPr/>
            </w:pPr>
            <w:r w:rsidDel="00000000" w:rsidR="00000000" w:rsidRPr="00000000">
              <w:rPr>
                <w:rtl w:val="0"/>
              </w:rPr>
              <w:t xml:space="preserve">1 week</w:t>
            </w:r>
          </w:p>
        </w:tc>
        <w:tc>
          <w:tcPr>
            <w:shd w:fill="auto" w:val="clear"/>
          </w:tcPr>
          <w:p w:rsidR="00000000" w:rsidDel="00000000" w:rsidP="00000000" w:rsidRDefault="00000000" w:rsidRPr="00000000" w14:paraId="00000087">
            <w:pPr>
              <w:rPr/>
            </w:pPr>
            <w:r w:rsidDel="00000000" w:rsidR="00000000" w:rsidRPr="00000000">
              <w:rPr>
                <w:rtl w:val="0"/>
              </w:rPr>
              <w:t xml:space="preserve">3.1</w:t>
            </w:r>
          </w:p>
        </w:tc>
      </w:tr>
      <w:tr>
        <w:trPr>
          <w:cantSplit w:val="0"/>
          <w:tblHeader w:val="0"/>
        </w:trPr>
        <w:tc>
          <w:tcPr>
            <w:shd w:fill="auto" w:val="clear"/>
          </w:tcPr>
          <w:p w:rsidR="00000000" w:rsidDel="00000000" w:rsidP="00000000" w:rsidRDefault="00000000" w:rsidRPr="00000000" w14:paraId="00000088">
            <w:pPr>
              <w:rPr/>
            </w:pPr>
            <w:r w:rsidDel="00000000" w:rsidR="00000000" w:rsidRPr="00000000">
              <w:rPr>
                <w:rtl w:val="0"/>
              </w:rPr>
              <w:t xml:space="preserve">3.3</w:t>
            </w:r>
          </w:p>
        </w:tc>
        <w:tc>
          <w:tcPr>
            <w:shd w:fill="auto" w:val="clear"/>
          </w:tcPr>
          <w:p w:rsidR="00000000" w:rsidDel="00000000" w:rsidP="00000000" w:rsidRDefault="00000000" w:rsidRPr="00000000" w14:paraId="00000089">
            <w:pPr>
              <w:rPr/>
            </w:pPr>
            <w:r w:rsidDel="00000000" w:rsidR="00000000" w:rsidRPr="00000000">
              <w:rPr>
                <w:rtl w:val="0"/>
              </w:rPr>
              <w:t xml:space="preserve">Develop customer service training program</w:t>
            </w:r>
          </w:p>
        </w:tc>
        <w:tc>
          <w:tcPr>
            <w:shd w:fill="auto" w:val="clear"/>
          </w:tcPr>
          <w:p w:rsidR="00000000" w:rsidDel="00000000" w:rsidP="00000000" w:rsidRDefault="00000000" w:rsidRPr="00000000" w14:paraId="0000008A">
            <w:pPr>
              <w:rPr/>
            </w:pPr>
            <w:r w:rsidDel="00000000" w:rsidR="00000000" w:rsidRPr="00000000">
              <w:rPr>
                <w:rtl w:val="0"/>
              </w:rPr>
              <w:t xml:space="preserve">1 week</w:t>
            </w:r>
          </w:p>
        </w:tc>
        <w:tc>
          <w:tcPr>
            <w:shd w:fill="auto" w:val="clear"/>
          </w:tcPr>
          <w:p w:rsidR="00000000" w:rsidDel="00000000" w:rsidP="00000000" w:rsidRDefault="00000000" w:rsidRPr="00000000" w14:paraId="0000008B">
            <w:pPr>
              <w:rPr/>
            </w:pPr>
            <w:r w:rsidDel="00000000" w:rsidR="00000000" w:rsidRPr="00000000">
              <w:rPr>
                <w:rtl w:val="0"/>
              </w:rPr>
              <w:t xml:space="preserve">3.1</w:t>
            </w:r>
          </w:p>
        </w:tc>
      </w:tr>
      <w:tr>
        <w:trPr>
          <w:cantSplit w:val="0"/>
          <w:tblHeader w:val="0"/>
        </w:trPr>
        <w:tc>
          <w:tcPr>
            <w:shd w:fill="ffc000" w:val="clear"/>
          </w:tcPr>
          <w:p w:rsidR="00000000" w:rsidDel="00000000" w:rsidP="00000000" w:rsidRDefault="00000000" w:rsidRPr="00000000" w14:paraId="0000008C">
            <w:pPr>
              <w:rPr/>
            </w:pPr>
            <w:r w:rsidDel="00000000" w:rsidR="00000000" w:rsidRPr="00000000">
              <w:rPr>
                <w:rtl w:val="0"/>
              </w:rPr>
              <w:t xml:space="preserve">4.0</w:t>
            </w:r>
          </w:p>
        </w:tc>
        <w:tc>
          <w:tcPr>
            <w:shd w:fill="ffc000" w:val="clear"/>
          </w:tcPr>
          <w:p w:rsidR="00000000" w:rsidDel="00000000" w:rsidP="00000000" w:rsidRDefault="00000000" w:rsidRPr="00000000" w14:paraId="0000008D">
            <w:pPr>
              <w:rPr/>
            </w:pPr>
            <w:r w:rsidDel="00000000" w:rsidR="00000000" w:rsidRPr="00000000">
              <w:rPr>
                <w:b w:val="1"/>
                <w:rtl w:val="0"/>
              </w:rPr>
              <w:t xml:space="preserve">Marketing and Branding</w:t>
            </w:r>
            <w:r w:rsidDel="00000000" w:rsidR="00000000" w:rsidRPr="00000000">
              <w:rPr>
                <w:rtl w:val="0"/>
              </w:rPr>
            </w:r>
          </w:p>
        </w:tc>
        <w:tc>
          <w:tcPr>
            <w:shd w:fill="ffc000" w:val="clear"/>
          </w:tcPr>
          <w:p w:rsidR="00000000" w:rsidDel="00000000" w:rsidP="00000000" w:rsidRDefault="00000000" w:rsidRPr="00000000" w14:paraId="0000008E">
            <w:pPr>
              <w:rPr/>
            </w:pPr>
            <w:r w:rsidDel="00000000" w:rsidR="00000000" w:rsidRPr="00000000">
              <w:rPr>
                <w:rtl w:val="0"/>
              </w:rPr>
              <w:t xml:space="preserve">4 weeks</w:t>
            </w:r>
          </w:p>
        </w:tc>
        <w:tc>
          <w:tcPr>
            <w:shd w:fill="ffc000" w:val="clear"/>
          </w:tcPr>
          <w:p w:rsidR="00000000" w:rsidDel="00000000" w:rsidP="00000000" w:rsidRDefault="00000000" w:rsidRPr="00000000" w14:paraId="0000008F">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0">
            <w:pPr>
              <w:rPr/>
            </w:pPr>
            <w:r w:rsidDel="00000000" w:rsidR="00000000" w:rsidRPr="00000000">
              <w:rPr>
                <w:rtl w:val="0"/>
              </w:rPr>
              <w:t xml:space="preserve">4.1</w:t>
            </w:r>
          </w:p>
        </w:tc>
        <w:tc>
          <w:tcPr>
            <w:shd w:fill="auto" w:val="clear"/>
          </w:tcPr>
          <w:p w:rsidR="00000000" w:rsidDel="00000000" w:rsidP="00000000" w:rsidRDefault="00000000" w:rsidRPr="00000000" w14:paraId="00000091">
            <w:pPr>
              <w:rPr/>
            </w:pPr>
            <w:r w:rsidDel="00000000" w:rsidR="00000000" w:rsidRPr="00000000">
              <w:rPr>
                <w:rtl w:val="0"/>
              </w:rPr>
              <w:t xml:space="preserve">Design brand identity (logo, signage, etc.)</w:t>
            </w:r>
          </w:p>
        </w:tc>
        <w:tc>
          <w:tcPr>
            <w:shd w:fill="auto" w:val="clear"/>
          </w:tcPr>
          <w:p w:rsidR="00000000" w:rsidDel="00000000" w:rsidP="00000000" w:rsidRDefault="00000000" w:rsidRPr="00000000" w14:paraId="00000092">
            <w:pPr>
              <w:rPr/>
            </w:pPr>
            <w:r w:rsidDel="00000000" w:rsidR="00000000" w:rsidRPr="00000000">
              <w:rPr>
                <w:rtl w:val="0"/>
              </w:rPr>
              <w:t xml:space="preserve">1 week</w:t>
            </w:r>
          </w:p>
        </w:tc>
        <w:tc>
          <w:tcPr>
            <w:shd w:fill="auto" w:val="clear"/>
          </w:tcPr>
          <w:p w:rsidR="00000000" w:rsidDel="00000000" w:rsidP="00000000" w:rsidRDefault="00000000" w:rsidRPr="00000000" w14:paraId="00000093">
            <w:pPr>
              <w:rPr/>
            </w:pPr>
            <w:r w:rsidDel="00000000" w:rsidR="00000000" w:rsidRPr="00000000">
              <w:rPr>
                <w:rtl w:val="0"/>
              </w:rPr>
              <w:t xml:space="preserve">None</w:t>
            </w:r>
          </w:p>
        </w:tc>
      </w:tr>
      <w:tr>
        <w:trPr>
          <w:cantSplit w:val="0"/>
          <w:tblHeader w:val="0"/>
        </w:trPr>
        <w:tc>
          <w:tcPr>
            <w:shd w:fill="auto" w:val="clear"/>
          </w:tcPr>
          <w:p w:rsidR="00000000" w:rsidDel="00000000" w:rsidP="00000000" w:rsidRDefault="00000000" w:rsidRPr="00000000" w14:paraId="00000094">
            <w:pPr>
              <w:rPr/>
            </w:pPr>
            <w:r w:rsidDel="00000000" w:rsidR="00000000" w:rsidRPr="00000000">
              <w:rPr>
                <w:rtl w:val="0"/>
              </w:rPr>
              <w:t xml:space="preserve">4.2</w:t>
            </w:r>
          </w:p>
        </w:tc>
        <w:tc>
          <w:tcPr>
            <w:shd w:fill="auto" w:val="clear"/>
          </w:tcPr>
          <w:p w:rsidR="00000000" w:rsidDel="00000000" w:rsidP="00000000" w:rsidRDefault="00000000" w:rsidRPr="00000000" w14:paraId="00000095">
            <w:pPr>
              <w:rPr/>
            </w:pPr>
            <w:r w:rsidDel="00000000" w:rsidR="00000000" w:rsidRPr="00000000">
              <w:rPr>
                <w:rtl w:val="0"/>
              </w:rPr>
              <w:t xml:space="preserve">Develop website and social media presence</w:t>
            </w:r>
          </w:p>
        </w:tc>
        <w:tc>
          <w:tcPr>
            <w:shd w:fill="auto" w:val="clear"/>
          </w:tcPr>
          <w:p w:rsidR="00000000" w:rsidDel="00000000" w:rsidP="00000000" w:rsidRDefault="00000000" w:rsidRPr="00000000" w14:paraId="00000096">
            <w:pPr>
              <w:rPr/>
            </w:pPr>
            <w:r w:rsidDel="00000000" w:rsidR="00000000" w:rsidRPr="00000000">
              <w:rPr>
                <w:rtl w:val="0"/>
              </w:rPr>
              <w:t xml:space="preserve">2 weeks</w:t>
            </w:r>
          </w:p>
        </w:tc>
        <w:tc>
          <w:tcPr>
            <w:shd w:fill="auto" w:val="clear"/>
          </w:tcPr>
          <w:p w:rsidR="00000000" w:rsidDel="00000000" w:rsidP="00000000" w:rsidRDefault="00000000" w:rsidRPr="00000000" w14:paraId="00000097">
            <w:pPr>
              <w:rPr/>
            </w:pPr>
            <w:r w:rsidDel="00000000" w:rsidR="00000000" w:rsidRPr="00000000">
              <w:rPr>
                <w:rtl w:val="0"/>
              </w:rPr>
              <w:t xml:space="preserve">4.1</w:t>
            </w:r>
          </w:p>
        </w:tc>
      </w:tr>
      <w:tr>
        <w:trPr>
          <w:cantSplit w:val="0"/>
          <w:tblHeader w:val="0"/>
        </w:trPr>
        <w:tc>
          <w:tcPr>
            <w:shd w:fill="auto" w:val="clear"/>
          </w:tcPr>
          <w:p w:rsidR="00000000" w:rsidDel="00000000" w:rsidP="00000000" w:rsidRDefault="00000000" w:rsidRPr="00000000" w14:paraId="00000098">
            <w:pPr>
              <w:rPr/>
            </w:pPr>
            <w:r w:rsidDel="00000000" w:rsidR="00000000" w:rsidRPr="00000000">
              <w:rPr>
                <w:rtl w:val="0"/>
              </w:rPr>
              <w:t xml:space="preserve">4.3</w:t>
            </w:r>
          </w:p>
        </w:tc>
        <w:tc>
          <w:tcPr>
            <w:shd w:fill="auto" w:val="clear"/>
          </w:tcPr>
          <w:p w:rsidR="00000000" w:rsidDel="00000000" w:rsidP="00000000" w:rsidRDefault="00000000" w:rsidRPr="00000000" w14:paraId="00000099">
            <w:pPr>
              <w:rPr/>
            </w:pPr>
            <w:r w:rsidDel="00000000" w:rsidR="00000000" w:rsidRPr="00000000">
              <w:rPr>
                <w:rtl w:val="0"/>
              </w:rPr>
              <w:t xml:space="preserve">Launch promotional campaigns (online and offline)</w:t>
            </w:r>
          </w:p>
        </w:tc>
        <w:tc>
          <w:tcPr>
            <w:shd w:fill="auto" w:val="clear"/>
          </w:tcPr>
          <w:p w:rsidR="00000000" w:rsidDel="00000000" w:rsidP="00000000" w:rsidRDefault="00000000" w:rsidRPr="00000000" w14:paraId="0000009A">
            <w:pPr>
              <w:rPr/>
            </w:pPr>
            <w:r w:rsidDel="00000000" w:rsidR="00000000" w:rsidRPr="00000000">
              <w:rPr>
                <w:rtl w:val="0"/>
              </w:rPr>
              <w:t xml:space="preserve">4 weeks</w:t>
            </w:r>
          </w:p>
        </w:tc>
        <w:tc>
          <w:tcPr>
            <w:shd w:fill="auto" w:val="clear"/>
          </w:tcPr>
          <w:p w:rsidR="00000000" w:rsidDel="00000000" w:rsidP="00000000" w:rsidRDefault="00000000" w:rsidRPr="00000000" w14:paraId="0000009B">
            <w:pPr>
              <w:rPr/>
            </w:pPr>
            <w:r w:rsidDel="00000000" w:rsidR="00000000" w:rsidRPr="00000000">
              <w:rPr>
                <w:rtl w:val="0"/>
              </w:rPr>
              <w:t xml:space="preserve">4.1, 4.2</w:t>
            </w:r>
          </w:p>
        </w:tc>
      </w:tr>
      <w:tr>
        <w:trPr>
          <w:cantSplit w:val="0"/>
          <w:tblHeader w:val="0"/>
        </w:trPr>
        <w:tc>
          <w:tcPr>
            <w:shd w:fill="ffc000" w:val="clear"/>
          </w:tcPr>
          <w:p w:rsidR="00000000" w:rsidDel="00000000" w:rsidP="00000000" w:rsidRDefault="00000000" w:rsidRPr="00000000" w14:paraId="0000009C">
            <w:pPr>
              <w:rPr/>
            </w:pPr>
            <w:r w:rsidDel="00000000" w:rsidR="00000000" w:rsidRPr="00000000">
              <w:rPr>
                <w:rtl w:val="0"/>
              </w:rPr>
              <w:t xml:space="preserve">5.0</w:t>
            </w:r>
          </w:p>
        </w:tc>
        <w:tc>
          <w:tcPr>
            <w:shd w:fill="ffc000" w:val="clear"/>
          </w:tcPr>
          <w:p w:rsidR="00000000" w:rsidDel="00000000" w:rsidP="00000000" w:rsidRDefault="00000000" w:rsidRPr="00000000" w14:paraId="0000009D">
            <w:pPr>
              <w:rPr/>
            </w:pPr>
            <w:r w:rsidDel="00000000" w:rsidR="00000000" w:rsidRPr="00000000">
              <w:rPr>
                <w:b w:val="1"/>
                <w:rtl w:val="0"/>
              </w:rPr>
              <w:t xml:space="preserve">Operations Setup</w:t>
            </w:r>
            <w:r w:rsidDel="00000000" w:rsidR="00000000" w:rsidRPr="00000000">
              <w:rPr>
                <w:rtl w:val="0"/>
              </w:rPr>
            </w:r>
          </w:p>
        </w:tc>
        <w:tc>
          <w:tcPr>
            <w:shd w:fill="ffc000" w:val="clear"/>
          </w:tcPr>
          <w:p w:rsidR="00000000" w:rsidDel="00000000" w:rsidP="00000000" w:rsidRDefault="00000000" w:rsidRPr="00000000" w14:paraId="0000009E">
            <w:pPr>
              <w:rPr/>
            </w:pPr>
            <w:r w:rsidDel="00000000" w:rsidR="00000000" w:rsidRPr="00000000">
              <w:rPr>
                <w:rtl w:val="0"/>
              </w:rPr>
              <w:t xml:space="preserve">2 weeks</w:t>
            </w:r>
          </w:p>
        </w:tc>
        <w:tc>
          <w:tcPr>
            <w:shd w:fill="ffc000" w:val="clear"/>
          </w:tcPr>
          <w:p w:rsidR="00000000" w:rsidDel="00000000" w:rsidP="00000000" w:rsidRDefault="00000000" w:rsidRPr="00000000" w14:paraId="0000009F">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A0">
            <w:pPr>
              <w:rPr/>
            </w:pPr>
            <w:r w:rsidDel="00000000" w:rsidR="00000000" w:rsidRPr="00000000">
              <w:rPr>
                <w:rtl w:val="0"/>
              </w:rPr>
              <w:t xml:space="preserve">5.1</w:t>
            </w:r>
          </w:p>
        </w:tc>
        <w:tc>
          <w:tcPr>
            <w:shd w:fill="auto" w:val="clear"/>
          </w:tcPr>
          <w:p w:rsidR="00000000" w:rsidDel="00000000" w:rsidP="00000000" w:rsidRDefault="00000000" w:rsidRPr="00000000" w14:paraId="000000A1">
            <w:pPr>
              <w:rPr/>
            </w:pPr>
            <w:r w:rsidDel="00000000" w:rsidR="00000000" w:rsidRPr="00000000">
              <w:rPr>
                <w:rtl w:val="0"/>
              </w:rPr>
              <w:t xml:space="preserve">Establish booking and customer management system</w:t>
            </w:r>
          </w:p>
        </w:tc>
        <w:tc>
          <w:tcPr>
            <w:shd w:fill="auto" w:val="clear"/>
          </w:tcPr>
          <w:p w:rsidR="00000000" w:rsidDel="00000000" w:rsidP="00000000" w:rsidRDefault="00000000" w:rsidRPr="00000000" w14:paraId="000000A2">
            <w:pPr>
              <w:rPr/>
            </w:pPr>
            <w:r w:rsidDel="00000000" w:rsidR="00000000" w:rsidRPr="00000000">
              <w:rPr>
                <w:rtl w:val="0"/>
              </w:rPr>
              <w:t xml:space="preserve">1 week</w:t>
            </w:r>
          </w:p>
        </w:tc>
        <w:tc>
          <w:tcPr>
            <w:shd w:fill="auto" w:val="clear"/>
          </w:tcPr>
          <w:p w:rsidR="00000000" w:rsidDel="00000000" w:rsidP="00000000" w:rsidRDefault="00000000" w:rsidRPr="00000000" w14:paraId="000000A3">
            <w:pPr>
              <w:rPr/>
            </w:pPr>
            <w:r w:rsidDel="00000000" w:rsidR="00000000" w:rsidRPr="00000000">
              <w:rPr>
                <w:rtl w:val="0"/>
              </w:rPr>
              <w:t xml:space="preserve">1.4, 2.2</w:t>
            </w:r>
          </w:p>
        </w:tc>
      </w:tr>
      <w:tr>
        <w:trPr>
          <w:cantSplit w:val="0"/>
          <w:tblHeader w:val="0"/>
        </w:trPr>
        <w:tc>
          <w:tcPr>
            <w:shd w:fill="auto" w:val="clear"/>
          </w:tcPr>
          <w:p w:rsidR="00000000" w:rsidDel="00000000" w:rsidP="00000000" w:rsidRDefault="00000000" w:rsidRPr="00000000" w14:paraId="000000A4">
            <w:pPr>
              <w:rPr/>
            </w:pPr>
            <w:r w:rsidDel="00000000" w:rsidR="00000000" w:rsidRPr="00000000">
              <w:rPr>
                <w:rtl w:val="0"/>
              </w:rPr>
              <w:t xml:space="preserve">5.2</w:t>
            </w:r>
          </w:p>
        </w:tc>
        <w:tc>
          <w:tcPr>
            <w:shd w:fill="auto" w:val="clear"/>
          </w:tcPr>
          <w:p w:rsidR="00000000" w:rsidDel="00000000" w:rsidP="00000000" w:rsidRDefault="00000000" w:rsidRPr="00000000" w14:paraId="000000A5">
            <w:pPr>
              <w:rPr/>
            </w:pPr>
            <w:r w:rsidDel="00000000" w:rsidR="00000000" w:rsidRPr="00000000">
              <w:rPr>
                <w:rtl w:val="0"/>
              </w:rPr>
              <w:t xml:space="preserve">Set up inventory management and procurement processes</w:t>
            </w:r>
          </w:p>
        </w:tc>
        <w:tc>
          <w:tcPr>
            <w:shd w:fill="auto" w:val="clear"/>
          </w:tcPr>
          <w:p w:rsidR="00000000" w:rsidDel="00000000" w:rsidP="00000000" w:rsidRDefault="00000000" w:rsidRPr="00000000" w14:paraId="000000A6">
            <w:pPr>
              <w:rPr/>
            </w:pPr>
            <w:r w:rsidDel="00000000" w:rsidR="00000000" w:rsidRPr="00000000">
              <w:rPr>
                <w:rtl w:val="0"/>
              </w:rPr>
              <w:t xml:space="preserve">1 week</w:t>
            </w:r>
          </w:p>
        </w:tc>
        <w:tc>
          <w:tcPr>
            <w:shd w:fill="auto" w:val="clear"/>
          </w:tcPr>
          <w:p w:rsidR="00000000" w:rsidDel="00000000" w:rsidP="00000000" w:rsidRDefault="00000000" w:rsidRPr="00000000" w14:paraId="000000A7">
            <w:pPr>
              <w:rPr/>
            </w:pPr>
            <w:r w:rsidDel="00000000" w:rsidR="00000000" w:rsidRPr="00000000">
              <w:rPr>
                <w:rtl w:val="0"/>
              </w:rPr>
              <w:t xml:space="preserve">1.3</w:t>
            </w:r>
          </w:p>
        </w:tc>
      </w:tr>
      <w:tr>
        <w:trPr>
          <w:cantSplit w:val="0"/>
          <w:tblHeader w:val="0"/>
        </w:trPr>
        <w:tc>
          <w:tcPr>
            <w:shd w:fill="auto" w:val="clear"/>
          </w:tcPr>
          <w:p w:rsidR="00000000" w:rsidDel="00000000" w:rsidP="00000000" w:rsidRDefault="00000000" w:rsidRPr="00000000" w14:paraId="000000A8">
            <w:pPr>
              <w:rPr/>
            </w:pPr>
            <w:r w:rsidDel="00000000" w:rsidR="00000000" w:rsidRPr="00000000">
              <w:rPr>
                <w:rtl w:val="0"/>
              </w:rPr>
              <w:t xml:space="preserve">5.3</w:t>
            </w:r>
          </w:p>
        </w:tc>
        <w:tc>
          <w:tcPr>
            <w:shd w:fill="auto" w:val="clear"/>
          </w:tcPr>
          <w:p w:rsidR="00000000" w:rsidDel="00000000" w:rsidP="00000000" w:rsidRDefault="00000000" w:rsidRPr="00000000" w14:paraId="000000A9">
            <w:pPr>
              <w:rPr/>
            </w:pPr>
            <w:r w:rsidDel="00000000" w:rsidR="00000000" w:rsidRPr="00000000">
              <w:rPr>
                <w:rtl w:val="0"/>
              </w:rPr>
              <w:t xml:space="preserve">Develop standard operating procedures (SOPs) for daily operations</w:t>
            </w:r>
          </w:p>
        </w:tc>
        <w:tc>
          <w:tcPr>
            <w:shd w:fill="auto" w:val="clear"/>
          </w:tcPr>
          <w:p w:rsidR="00000000" w:rsidDel="00000000" w:rsidP="00000000" w:rsidRDefault="00000000" w:rsidRPr="00000000" w14:paraId="000000AA">
            <w:pPr>
              <w:rPr/>
            </w:pPr>
            <w:r w:rsidDel="00000000" w:rsidR="00000000" w:rsidRPr="00000000">
              <w:rPr>
                <w:rtl w:val="0"/>
              </w:rPr>
              <w:t xml:space="preserve">1 week</w:t>
            </w:r>
          </w:p>
        </w:tc>
        <w:tc>
          <w:tcPr>
            <w:shd w:fill="auto" w:val="clear"/>
          </w:tcPr>
          <w:p w:rsidR="00000000" w:rsidDel="00000000" w:rsidP="00000000" w:rsidRDefault="00000000" w:rsidRPr="00000000" w14:paraId="000000AB">
            <w:pPr>
              <w:rPr/>
            </w:pPr>
            <w:r w:rsidDel="00000000" w:rsidR="00000000" w:rsidRPr="00000000">
              <w:rPr>
                <w:rtl w:val="0"/>
              </w:rPr>
              <w:t xml:space="preserve">5.2</w:t>
            </w:r>
          </w:p>
        </w:tc>
      </w:tr>
    </w:tbl>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b w:val="1"/>
        </w:rPr>
      </w:pPr>
      <w:r w:rsidDel="00000000" w:rsidR="00000000" w:rsidRPr="00000000">
        <w:rPr>
          <w:b w:val="1"/>
          <w:rtl w:val="0"/>
        </w:rPr>
        <w:t xml:space="preserve">Duration </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
        <w:gridCol w:w="3802"/>
        <w:gridCol w:w="1150"/>
        <w:gridCol w:w="1689"/>
        <w:gridCol w:w="1665"/>
        <w:tblGridChange w:id="0">
          <w:tblGrid>
            <w:gridCol w:w="1044"/>
            <w:gridCol w:w="3802"/>
            <w:gridCol w:w="1150"/>
            <w:gridCol w:w="1689"/>
            <w:gridCol w:w="1665"/>
          </w:tblGrid>
        </w:tblGridChange>
      </w:tblGrid>
      <w:tr>
        <w:trPr>
          <w:cantSplit w:val="0"/>
          <w:tblHeader w:val="0"/>
        </w:trPr>
        <w:tc>
          <w:tcPr>
            <w:shd w:fill="5b9bd5" w:val="clear"/>
          </w:tcPr>
          <w:p w:rsidR="00000000" w:rsidDel="00000000" w:rsidP="00000000" w:rsidRDefault="00000000" w:rsidRPr="00000000" w14:paraId="000000AE">
            <w:pPr>
              <w:jc w:val="center"/>
              <w:rPr>
                <w:b w:val="1"/>
              </w:rPr>
            </w:pPr>
            <w:r w:rsidDel="00000000" w:rsidR="00000000" w:rsidRPr="00000000">
              <w:rPr>
                <w:b w:val="1"/>
                <w:rtl w:val="0"/>
              </w:rPr>
              <w:t xml:space="preserve">WBS Level</w:t>
            </w:r>
          </w:p>
        </w:tc>
        <w:tc>
          <w:tcPr>
            <w:shd w:fill="5b9bd5" w:val="clear"/>
          </w:tcPr>
          <w:p w:rsidR="00000000" w:rsidDel="00000000" w:rsidP="00000000" w:rsidRDefault="00000000" w:rsidRPr="00000000" w14:paraId="000000AF">
            <w:pPr>
              <w:jc w:val="center"/>
              <w:rPr>
                <w:b w:val="1"/>
              </w:rPr>
            </w:pPr>
            <w:r w:rsidDel="00000000" w:rsidR="00000000" w:rsidRPr="00000000">
              <w:rPr>
                <w:b w:val="1"/>
                <w:rtl w:val="0"/>
              </w:rPr>
              <w:t xml:space="preserve">Task Description</w:t>
            </w:r>
          </w:p>
        </w:tc>
        <w:tc>
          <w:tcPr>
            <w:shd w:fill="5b9bd5" w:val="clear"/>
          </w:tcPr>
          <w:p w:rsidR="00000000" w:rsidDel="00000000" w:rsidP="00000000" w:rsidRDefault="00000000" w:rsidRPr="00000000" w14:paraId="000000B0">
            <w:pPr>
              <w:jc w:val="center"/>
              <w:rPr>
                <w:b w:val="1"/>
              </w:rPr>
            </w:pPr>
            <w:r w:rsidDel="00000000" w:rsidR="00000000" w:rsidRPr="00000000">
              <w:rPr>
                <w:b w:val="1"/>
                <w:rtl w:val="0"/>
              </w:rPr>
              <w:t xml:space="preserve">Duration</w:t>
            </w:r>
          </w:p>
        </w:tc>
        <w:tc>
          <w:tcPr>
            <w:shd w:fill="5b9bd5" w:val="clear"/>
          </w:tcPr>
          <w:p w:rsidR="00000000" w:rsidDel="00000000" w:rsidP="00000000" w:rsidRDefault="00000000" w:rsidRPr="00000000" w14:paraId="000000B1">
            <w:pPr>
              <w:jc w:val="center"/>
              <w:rPr>
                <w:b w:val="1"/>
              </w:rPr>
            </w:pPr>
            <w:r w:rsidDel="00000000" w:rsidR="00000000" w:rsidRPr="00000000">
              <w:rPr>
                <w:b w:val="1"/>
                <w:rtl w:val="0"/>
              </w:rPr>
              <w:t xml:space="preserve">Start Date</w:t>
            </w:r>
          </w:p>
        </w:tc>
        <w:tc>
          <w:tcPr>
            <w:shd w:fill="5b9bd5" w:val="clear"/>
          </w:tcPr>
          <w:p w:rsidR="00000000" w:rsidDel="00000000" w:rsidP="00000000" w:rsidRDefault="00000000" w:rsidRPr="00000000" w14:paraId="000000B2">
            <w:pPr>
              <w:jc w:val="center"/>
              <w:rPr>
                <w:b w:val="1"/>
              </w:rPr>
            </w:pPr>
            <w:r w:rsidDel="00000000" w:rsidR="00000000" w:rsidRPr="00000000">
              <w:rPr>
                <w:b w:val="1"/>
                <w:rtl w:val="0"/>
              </w:rPr>
              <w:t xml:space="preserve">End Date</w:t>
            </w:r>
          </w:p>
        </w:tc>
      </w:tr>
      <w:tr>
        <w:trPr>
          <w:cantSplit w:val="0"/>
          <w:tblHeader w:val="0"/>
        </w:trPr>
        <w:tc>
          <w:tcPr>
            <w:shd w:fill="ffc000" w:val="clear"/>
          </w:tcPr>
          <w:p w:rsidR="00000000" w:rsidDel="00000000" w:rsidP="00000000" w:rsidRDefault="00000000" w:rsidRPr="00000000" w14:paraId="000000B3">
            <w:pPr>
              <w:rPr>
                <w:b w:val="1"/>
              </w:rPr>
            </w:pPr>
            <w:r w:rsidDel="00000000" w:rsidR="00000000" w:rsidRPr="00000000">
              <w:rPr>
                <w:b w:val="1"/>
                <w:rtl w:val="0"/>
              </w:rPr>
              <w:t xml:space="preserve">1.0</w:t>
            </w:r>
          </w:p>
        </w:tc>
        <w:tc>
          <w:tcPr>
            <w:shd w:fill="ffc000" w:val="clear"/>
          </w:tcPr>
          <w:p w:rsidR="00000000" w:rsidDel="00000000" w:rsidP="00000000" w:rsidRDefault="00000000" w:rsidRPr="00000000" w14:paraId="000000B4">
            <w:pPr>
              <w:rPr>
                <w:b w:val="1"/>
              </w:rPr>
            </w:pPr>
            <w:r w:rsidDel="00000000" w:rsidR="00000000" w:rsidRPr="00000000">
              <w:rPr>
                <w:b w:val="1"/>
                <w:rtl w:val="0"/>
              </w:rPr>
              <w:t xml:space="preserve">Location Setup</w:t>
            </w:r>
          </w:p>
        </w:tc>
        <w:tc>
          <w:tcPr>
            <w:shd w:fill="ffc000" w:val="clear"/>
          </w:tcPr>
          <w:p w:rsidR="00000000" w:rsidDel="00000000" w:rsidP="00000000" w:rsidRDefault="00000000" w:rsidRPr="00000000" w14:paraId="000000B5">
            <w:pPr>
              <w:rPr>
                <w:b w:val="1"/>
              </w:rPr>
            </w:pPr>
            <w:r w:rsidDel="00000000" w:rsidR="00000000" w:rsidRPr="00000000">
              <w:rPr>
                <w:b w:val="1"/>
                <w:rtl w:val="0"/>
              </w:rPr>
              <w:t xml:space="preserve">4 weeks</w:t>
            </w:r>
          </w:p>
        </w:tc>
        <w:tc>
          <w:tcPr>
            <w:shd w:fill="ffc000" w:val="clear"/>
          </w:tcPr>
          <w:p w:rsidR="00000000" w:rsidDel="00000000" w:rsidP="00000000" w:rsidRDefault="00000000" w:rsidRPr="00000000" w14:paraId="000000B6">
            <w:pPr>
              <w:rPr>
                <w:b w:val="1"/>
              </w:rPr>
            </w:pPr>
            <w:r w:rsidDel="00000000" w:rsidR="00000000" w:rsidRPr="00000000">
              <w:rPr>
                <w:b w:val="1"/>
                <w:rtl w:val="0"/>
              </w:rPr>
              <w:t xml:space="preserve">1st February 2024</w:t>
            </w:r>
          </w:p>
        </w:tc>
        <w:tc>
          <w:tcPr>
            <w:shd w:fill="ffc000" w:val="clear"/>
          </w:tcPr>
          <w:p w:rsidR="00000000" w:rsidDel="00000000" w:rsidP="00000000" w:rsidRDefault="00000000" w:rsidRPr="00000000" w14:paraId="000000B7">
            <w:pPr>
              <w:rPr>
                <w:b w:val="1"/>
              </w:rPr>
            </w:pPr>
            <w:r w:rsidDel="00000000" w:rsidR="00000000" w:rsidRPr="00000000">
              <w:rPr>
                <w:b w:val="1"/>
                <w:rtl w:val="0"/>
              </w:rPr>
              <w:t xml:space="preserve">28th February 2024</w:t>
            </w:r>
          </w:p>
        </w:tc>
      </w:tr>
      <w:tr>
        <w:trPr>
          <w:cantSplit w:val="0"/>
          <w:tblHeader w:val="0"/>
        </w:trPr>
        <w:tc>
          <w:tcPr>
            <w:shd w:fill="auto" w:val="clear"/>
          </w:tcPr>
          <w:p w:rsidR="00000000" w:rsidDel="00000000" w:rsidP="00000000" w:rsidRDefault="00000000" w:rsidRPr="00000000" w14:paraId="000000B8">
            <w:pPr>
              <w:rPr/>
            </w:pPr>
            <w:r w:rsidDel="00000000" w:rsidR="00000000" w:rsidRPr="00000000">
              <w:rPr>
                <w:rtl w:val="0"/>
              </w:rPr>
              <w:t xml:space="preserve">1.1</w:t>
            </w:r>
          </w:p>
        </w:tc>
        <w:tc>
          <w:tcPr>
            <w:shd w:fill="auto" w:val="clear"/>
          </w:tcPr>
          <w:p w:rsidR="00000000" w:rsidDel="00000000" w:rsidP="00000000" w:rsidRDefault="00000000" w:rsidRPr="00000000" w14:paraId="000000B9">
            <w:pPr>
              <w:rPr/>
            </w:pPr>
            <w:r w:rsidDel="00000000" w:rsidR="00000000" w:rsidRPr="00000000">
              <w:rPr>
                <w:rtl w:val="0"/>
              </w:rPr>
              <w:t xml:space="preserve">Secure salon lease</w:t>
            </w:r>
          </w:p>
        </w:tc>
        <w:tc>
          <w:tcPr>
            <w:shd w:fill="auto" w:val="clear"/>
          </w:tcPr>
          <w:p w:rsidR="00000000" w:rsidDel="00000000" w:rsidP="00000000" w:rsidRDefault="00000000" w:rsidRPr="00000000" w14:paraId="000000BA">
            <w:pPr>
              <w:rPr/>
            </w:pPr>
            <w:r w:rsidDel="00000000" w:rsidR="00000000" w:rsidRPr="00000000">
              <w:rPr>
                <w:rtl w:val="0"/>
              </w:rPr>
              <w:t xml:space="preserve">1 week</w:t>
            </w:r>
          </w:p>
        </w:tc>
        <w:tc>
          <w:tcPr>
            <w:shd w:fill="auto" w:val="clear"/>
          </w:tcPr>
          <w:p w:rsidR="00000000" w:rsidDel="00000000" w:rsidP="00000000" w:rsidRDefault="00000000" w:rsidRPr="00000000" w14:paraId="000000BB">
            <w:pPr>
              <w:rPr/>
            </w:pPr>
            <w:r w:rsidDel="00000000" w:rsidR="00000000" w:rsidRPr="00000000">
              <w:rPr>
                <w:rtl w:val="0"/>
              </w:rPr>
              <w:t xml:space="preserve">1st February 2024</w:t>
            </w:r>
          </w:p>
        </w:tc>
        <w:tc>
          <w:tcPr>
            <w:shd w:fill="auto" w:val="clear"/>
          </w:tcPr>
          <w:p w:rsidR="00000000" w:rsidDel="00000000" w:rsidP="00000000" w:rsidRDefault="00000000" w:rsidRPr="00000000" w14:paraId="000000BC">
            <w:pPr>
              <w:rPr/>
            </w:pPr>
            <w:r w:rsidDel="00000000" w:rsidR="00000000" w:rsidRPr="00000000">
              <w:rPr>
                <w:rtl w:val="0"/>
              </w:rPr>
              <w:t xml:space="preserve">7th February 2024</w:t>
            </w:r>
          </w:p>
        </w:tc>
      </w:tr>
      <w:tr>
        <w:trPr>
          <w:cantSplit w:val="0"/>
          <w:tblHeader w:val="0"/>
        </w:trPr>
        <w:tc>
          <w:tcPr>
            <w:shd w:fill="auto" w:val="clear"/>
          </w:tcPr>
          <w:p w:rsidR="00000000" w:rsidDel="00000000" w:rsidP="00000000" w:rsidRDefault="00000000" w:rsidRPr="00000000" w14:paraId="000000BD">
            <w:pPr>
              <w:rPr/>
            </w:pPr>
            <w:r w:rsidDel="00000000" w:rsidR="00000000" w:rsidRPr="00000000">
              <w:rPr>
                <w:rtl w:val="0"/>
              </w:rPr>
              <w:t xml:space="preserve">1.2</w:t>
            </w:r>
          </w:p>
        </w:tc>
        <w:tc>
          <w:tcPr>
            <w:shd w:fill="auto" w:val="clear"/>
          </w:tcPr>
          <w:p w:rsidR="00000000" w:rsidDel="00000000" w:rsidP="00000000" w:rsidRDefault="00000000" w:rsidRPr="00000000" w14:paraId="000000BE">
            <w:pPr>
              <w:rPr/>
            </w:pPr>
            <w:r w:rsidDel="00000000" w:rsidR="00000000" w:rsidRPr="00000000">
              <w:rPr>
                <w:rtl w:val="0"/>
              </w:rPr>
              <w:t xml:space="preserve">Interior design and layout planning</w:t>
            </w:r>
          </w:p>
        </w:tc>
        <w:tc>
          <w:tcPr>
            <w:shd w:fill="auto" w:val="clear"/>
          </w:tcPr>
          <w:p w:rsidR="00000000" w:rsidDel="00000000" w:rsidP="00000000" w:rsidRDefault="00000000" w:rsidRPr="00000000" w14:paraId="000000BF">
            <w:pPr>
              <w:rPr/>
            </w:pPr>
            <w:r w:rsidDel="00000000" w:rsidR="00000000" w:rsidRPr="00000000">
              <w:rPr>
                <w:rtl w:val="0"/>
              </w:rPr>
              <w:t xml:space="preserve">2 weeks</w:t>
            </w:r>
          </w:p>
        </w:tc>
        <w:tc>
          <w:tcPr>
            <w:shd w:fill="auto" w:val="clear"/>
          </w:tcPr>
          <w:p w:rsidR="00000000" w:rsidDel="00000000" w:rsidP="00000000" w:rsidRDefault="00000000" w:rsidRPr="00000000" w14:paraId="000000C0">
            <w:pPr>
              <w:rPr/>
            </w:pPr>
            <w:r w:rsidDel="00000000" w:rsidR="00000000" w:rsidRPr="00000000">
              <w:rPr>
                <w:rtl w:val="0"/>
              </w:rPr>
              <w:t xml:space="preserve">8th February 2024</w:t>
            </w:r>
          </w:p>
        </w:tc>
        <w:tc>
          <w:tcPr>
            <w:shd w:fill="auto" w:val="clear"/>
          </w:tcPr>
          <w:p w:rsidR="00000000" w:rsidDel="00000000" w:rsidP="00000000" w:rsidRDefault="00000000" w:rsidRPr="00000000" w14:paraId="000000C1">
            <w:pPr>
              <w:rPr/>
            </w:pPr>
            <w:r w:rsidDel="00000000" w:rsidR="00000000" w:rsidRPr="00000000">
              <w:rPr>
                <w:rtl w:val="0"/>
              </w:rPr>
              <w:t xml:space="preserve">21st February 2024</w:t>
            </w:r>
          </w:p>
        </w:tc>
      </w:tr>
      <w:tr>
        <w:trPr>
          <w:cantSplit w:val="0"/>
          <w:tblHeader w:val="0"/>
        </w:trPr>
        <w:tc>
          <w:tcPr>
            <w:shd w:fill="auto" w:val="clear"/>
          </w:tcPr>
          <w:p w:rsidR="00000000" w:rsidDel="00000000" w:rsidP="00000000" w:rsidRDefault="00000000" w:rsidRPr="00000000" w14:paraId="000000C2">
            <w:pPr>
              <w:rPr/>
            </w:pPr>
            <w:r w:rsidDel="00000000" w:rsidR="00000000" w:rsidRPr="00000000">
              <w:rPr>
                <w:rtl w:val="0"/>
              </w:rPr>
              <w:t xml:space="preserve">1.3</w:t>
            </w:r>
          </w:p>
        </w:tc>
        <w:tc>
          <w:tcPr>
            <w:shd w:fill="auto" w:val="clear"/>
          </w:tcPr>
          <w:p w:rsidR="00000000" w:rsidDel="00000000" w:rsidP="00000000" w:rsidRDefault="00000000" w:rsidRPr="00000000" w14:paraId="000000C3">
            <w:pPr>
              <w:rPr/>
            </w:pPr>
            <w:r w:rsidDel="00000000" w:rsidR="00000000" w:rsidRPr="00000000">
              <w:rPr>
                <w:rtl w:val="0"/>
              </w:rPr>
              <w:t xml:space="preserve">Procure furniture and equipment</w:t>
            </w:r>
          </w:p>
        </w:tc>
        <w:tc>
          <w:tcPr>
            <w:shd w:fill="auto" w:val="clear"/>
          </w:tcPr>
          <w:p w:rsidR="00000000" w:rsidDel="00000000" w:rsidP="00000000" w:rsidRDefault="00000000" w:rsidRPr="00000000" w14:paraId="000000C4">
            <w:pPr>
              <w:rPr/>
            </w:pPr>
            <w:r w:rsidDel="00000000" w:rsidR="00000000" w:rsidRPr="00000000">
              <w:rPr>
                <w:rtl w:val="0"/>
              </w:rPr>
              <w:t xml:space="preserve">1 week</w:t>
            </w:r>
          </w:p>
        </w:tc>
        <w:tc>
          <w:tcPr>
            <w:shd w:fill="auto" w:val="clear"/>
          </w:tcPr>
          <w:p w:rsidR="00000000" w:rsidDel="00000000" w:rsidP="00000000" w:rsidRDefault="00000000" w:rsidRPr="00000000" w14:paraId="000000C5">
            <w:pPr>
              <w:rPr/>
            </w:pPr>
            <w:r w:rsidDel="00000000" w:rsidR="00000000" w:rsidRPr="00000000">
              <w:rPr>
                <w:rtl w:val="0"/>
              </w:rPr>
              <w:t xml:space="preserve">22nd February 2024</w:t>
            </w:r>
          </w:p>
        </w:tc>
        <w:tc>
          <w:tcPr>
            <w:shd w:fill="auto" w:val="clear"/>
          </w:tcPr>
          <w:p w:rsidR="00000000" w:rsidDel="00000000" w:rsidP="00000000" w:rsidRDefault="00000000" w:rsidRPr="00000000" w14:paraId="000000C6">
            <w:pPr>
              <w:rPr/>
            </w:pPr>
            <w:r w:rsidDel="00000000" w:rsidR="00000000" w:rsidRPr="00000000">
              <w:rPr>
                <w:rtl w:val="0"/>
              </w:rPr>
              <w:t xml:space="preserve">28th February 2024</w:t>
            </w:r>
          </w:p>
        </w:tc>
      </w:tr>
      <w:tr>
        <w:trPr>
          <w:cantSplit w:val="0"/>
          <w:tblHeader w:val="0"/>
        </w:trPr>
        <w:tc>
          <w:tcPr>
            <w:shd w:fill="auto" w:val="clear"/>
          </w:tcPr>
          <w:p w:rsidR="00000000" w:rsidDel="00000000" w:rsidP="00000000" w:rsidRDefault="00000000" w:rsidRPr="00000000" w14:paraId="000000C7">
            <w:pPr>
              <w:rPr/>
            </w:pPr>
            <w:r w:rsidDel="00000000" w:rsidR="00000000" w:rsidRPr="00000000">
              <w:rPr>
                <w:rtl w:val="0"/>
              </w:rPr>
              <w:t xml:space="preserve">1.4</w:t>
            </w:r>
          </w:p>
        </w:tc>
        <w:tc>
          <w:tcPr>
            <w:shd w:fill="auto" w:val="clear"/>
          </w:tcPr>
          <w:p w:rsidR="00000000" w:rsidDel="00000000" w:rsidP="00000000" w:rsidRDefault="00000000" w:rsidRPr="00000000" w14:paraId="000000C8">
            <w:pPr>
              <w:rPr/>
            </w:pPr>
            <w:r w:rsidDel="00000000" w:rsidR="00000000" w:rsidRPr="00000000">
              <w:rPr>
                <w:rtl w:val="0"/>
              </w:rPr>
              <w:t xml:space="preserve">Install utilities (electricity, water, etc.)</w:t>
            </w:r>
          </w:p>
        </w:tc>
        <w:tc>
          <w:tcPr>
            <w:shd w:fill="auto" w:val="clear"/>
          </w:tcPr>
          <w:p w:rsidR="00000000" w:rsidDel="00000000" w:rsidP="00000000" w:rsidRDefault="00000000" w:rsidRPr="00000000" w14:paraId="000000C9">
            <w:pPr>
              <w:rPr/>
            </w:pPr>
            <w:r w:rsidDel="00000000" w:rsidR="00000000" w:rsidRPr="00000000">
              <w:rPr>
                <w:rtl w:val="0"/>
              </w:rPr>
              <w:t xml:space="preserve">1 week</w:t>
            </w:r>
          </w:p>
        </w:tc>
        <w:tc>
          <w:tcPr>
            <w:shd w:fill="auto" w:val="clear"/>
          </w:tcPr>
          <w:p w:rsidR="00000000" w:rsidDel="00000000" w:rsidP="00000000" w:rsidRDefault="00000000" w:rsidRPr="00000000" w14:paraId="000000CA">
            <w:pPr>
              <w:rPr/>
            </w:pPr>
            <w:r w:rsidDel="00000000" w:rsidR="00000000" w:rsidRPr="00000000">
              <w:rPr>
                <w:rtl w:val="0"/>
              </w:rPr>
              <w:t xml:space="preserve">22nd February 2024</w:t>
            </w:r>
          </w:p>
        </w:tc>
        <w:tc>
          <w:tcPr>
            <w:shd w:fill="auto" w:val="clear"/>
          </w:tcPr>
          <w:p w:rsidR="00000000" w:rsidDel="00000000" w:rsidP="00000000" w:rsidRDefault="00000000" w:rsidRPr="00000000" w14:paraId="000000CB">
            <w:pPr>
              <w:rPr/>
            </w:pPr>
            <w:r w:rsidDel="00000000" w:rsidR="00000000" w:rsidRPr="00000000">
              <w:rPr>
                <w:rtl w:val="0"/>
              </w:rPr>
              <w:t xml:space="preserve">28th February 2024</w:t>
            </w:r>
          </w:p>
        </w:tc>
      </w:tr>
      <w:tr>
        <w:trPr>
          <w:cantSplit w:val="0"/>
          <w:tblHeader w:val="0"/>
        </w:trPr>
        <w:tc>
          <w:tcPr>
            <w:shd w:fill="ffc000" w:val="clear"/>
          </w:tcPr>
          <w:p w:rsidR="00000000" w:rsidDel="00000000" w:rsidP="00000000" w:rsidRDefault="00000000" w:rsidRPr="00000000" w14:paraId="000000CC">
            <w:pPr>
              <w:rPr>
                <w:b w:val="1"/>
              </w:rPr>
            </w:pPr>
            <w:r w:rsidDel="00000000" w:rsidR="00000000" w:rsidRPr="00000000">
              <w:rPr>
                <w:b w:val="1"/>
                <w:rtl w:val="0"/>
              </w:rPr>
              <w:t xml:space="preserve">2.0</w:t>
            </w:r>
          </w:p>
        </w:tc>
        <w:tc>
          <w:tcPr>
            <w:shd w:fill="ffc000" w:val="clear"/>
          </w:tcPr>
          <w:p w:rsidR="00000000" w:rsidDel="00000000" w:rsidP="00000000" w:rsidRDefault="00000000" w:rsidRPr="00000000" w14:paraId="000000CD">
            <w:pPr>
              <w:rPr>
                <w:b w:val="1"/>
              </w:rPr>
            </w:pPr>
            <w:r w:rsidDel="00000000" w:rsidR="00000000" w:rsidRPr="00000000">
              <w:rPr>
                <w:b w:val="1"/>
                <w:rtl w:val="0"/>
              </w:rPr>
              <w:t xml:space="preserve">Licensing and Compliance</w:t>
            </w:r>
          </w:p>
        </w:tc>
        <w:tc>
          <w:tcPr>
            <w:shd w:fill="ffc000" w:val="clear"/>
          </w:tcPr>
          <w:p w:rsidR="00000000" w:rsidDel="00000000" w:rsidP="00000000" w:rsidRDefault="00000000" w:rsidRPr="00000000" w14:paraId="000000CE">
            <w:pPr>
              <w:rPr>
                <w:b w:val="1"/>
              </w:rPr>
            </w:pPr>
            <w:r w:rsidDel="00000000" w:rsidR="00000000" w:rsidRPr="00000000">
              <w:rPr>
                <w:b w:val="1"/>
                <w:rtl w:val="0"/>
              </w:rPr>
              <w:t xml:space="preserve">3 weeks</w:t>
            </w:r>
          </w:p>
        </w:tc>
        <w:tc>
          <w:tcPr>
            <w:shd w:fill="ffc000" w:val="clear"/>
          </w:tcPr>
          <w:p w:rsidR="00000000" w:rsidDel="00000000" w:rsidP="00000000" w:rsidRDefault="00000000" w:rsidRPr="00000000" w14:paraId="000000CF">
            <w:pPr>
              <w:rPr>
                <w:b w:val="1"/>
              </w:rPr>
            </w:pPr>
            <w:r w:rsidDel="00000000" w:rsidR="00000000" w:rsidRPr="00000000">
              <w:rPr>
                <w:b w:val="1"/>
                <w:rtl w:val="0"/>
              </w:rPr>
              <w:t xml:space="preserve">1st February 2024</w:t>
            </w:r>
          </w:p>
        </w:tc>
        <w:tc>
          <w:tcPr>
            <w:shd w:fill="ffc000" w:val="clear"/>
          </w:tcPr>
          <w:p w:rsidR="00000000" w:rsidDel="00000000" w:rsidP="00000000" w:rsidRDefault="00000000" w:rsidRPr="00000000" w14:paraId="000000D0">
            <w:pPr>
              <w:rPr>
                <w:b w:val="1"/>
              </w:rPr>
            </w:pPr>
            <w:r w:rsidDel="00000000" w:rsidR="00000000" w:rsidRPr="00000000">
              <w:rPr>
                <w:b w:val="1"/>
                <w:rtl w:val="0"/>
              </w:rPr>
              <w:t xml:space="preserve">21st February 2024</w:t>
            </w:r>
          </w:p>
        </w:tc>
      </w:tr>
      <w:tr>
        <w:trPr>
          <w:cantSplit w:val="0"/>
          <w:tblHeader w:val="0"/>
        </w:trPr>
        <w:tc>
          <w:tcPr>
            <w:shd w:fill="auto" w:val="clear"/>
          </w:tcPr>
          <w:p w:rsidR="00000000" w:rsidDel="00000000" w:rsidP="00000000" w:rsidRDefault="00000000" w:rsidRPr="00000000" w14:paraId="000000D1">
            <w:pPr>
              <w:rPr/>
            </w:pPr>
            <w:r w:rsidDel="00000000" w:rsidR="00000000" w:rsidRPr="00000000">
              <w:rPr>
                <w:rtl w:val="0"/>
              </w:rPr>
              <w:t xml:space="preserve">2.1</w:t>
            </w:r>
          </w:p>
        </w:tc>
        <w:tc>
          <w:tcPr>
            <w:shd w:fill="auto" w:val="clear"/>
          </w:tcPr>
          <w:p w:rsidR="00000000" w:rsidDel="00000000" w:rsidP="00000000" w:rsidRDefault="00000000" w:rsidRPr="00000000" w14:paraId="000000D2">
            <w:pPr>
              <w:rPr/>
            </w:pPr>
            <w:r w:rsidDel="00000000" w:rsidR="00000000" w:rsidRPr="00000000">
              <w:rPr>
                <w:rtl w:val="0"/>
              </w:rPr>
              <w:t xml:space="preserve">Obtain necessary licenses and permits</w:t>
            </w:r>
          </w:p>
        </w:tc>
        <w:tc>
          <w:tcPr>
            <w:shd w:fill="auto" w:val="clear"/>
          </w:tcPr>
          <w:p w:rsidR="00000000" w:rsidDel="00000000" w:rsidP="00000000" w:rsidRDefault="00000000" w:rsidRPr="00000000" w14:paraId="000000D3">
            <w:pPr>
              <w:rPr/>
            </w:pPr>
            <w:r w:rsidDel="00000000" w:rsidR="00000000" w:rsidRPr="00000000">
              <w:rPr>
                <w:rtl w:val="0"/>
              </w:rPr>
              <w:t xml:space="preserve">2 weeks</w:t>
            </w:r>
          </w:p>
        </w:tc>
        <w:tc>
          <w:tcPr>
            <w:shd w:fill="auto" w:val="clear"/>
          </w:tcPr>
          <w:p w:rsidR="00000000" w:rsidDel="00000000" w:rsidP="00000000" w:rsidRDefault="00000000" w:rsidRPr="00000000" w14:paraId="000000D4">
            <w:pPr>
              <w:rPr/>
            </w:pPr>
            <w:r w:rsidDel="00000000" w:rsidR="00000000" w:rsidRPr="00000000">
              <w:rPr>
                <w:rtl w:val="0"/>
              </w:rPr>
              <w:t xml:space="preserve">1st February 2024</w:t>
            </w:r>
          </w:p>
        </w:tc>
        <w:tc>
          <w:tcPr>
            <w:shd w:fill="auto" w:val="clear"/>
          </w:tcPr>
          <w:p w:rsidR="00000000" w:rsidDel="00000000" w:rsidP="00000000" w:rsidRDefault="00000000" w:rsidRPr="00000000" w14:paraId="000000D5">
            <w:pPr>
              <w:rPr/>
            </w:pPr>
            <w:r w:rsidDel="00000000" w:rsidR="00000000" w:rsidRPr="00000000">
              <w:rPr>
                <w:rtl w:val="0"/>
              </w:rPr>
              <w:t xml:space="preserve">14th February 2024</w:t>
            </w:r>
          </w:p>
        </w:tc>
      </w:tr>
      <w:tr>
        <w:trPr>
          <w:cantSplit w:val="0"/>
          <w:tblHeader w:val="0"/>
        </w:trPr>
        <w:tc>
          <w:tcPr>
            <w:shd w:fill="auto" w:val="clear"/>
          </w:tcPr>
          <w:p w:rsidR="00000000" w:rsidDel="00000000" w:rsidP="00000000" w:rsidRDefault="00000000" w:rsidRPr="00000000" w14:paraId="000000D6">
            <w:pPr>
              <w:rPr/>
            </w:pPr>
            <w:r w:rsidDel="00000000" w:rsidR="00000000" w:rsidRPr="00000000">
              <w:rPr>
                <w:rtl w:val="0"/>
              </w:rPr>
              <w:t xml:space="preserve">2.2</w:t>
            </w:r>
          </w:p>
        </w:tc>
        <w:tc>
          <w:tcPr>
            <w:shd w:fill="auto" w:val="clear"/>
          </w:tcPr>
          <w:p w:rsidR="00000000" w:rsidDel="00000000" w:rsidP="00000000" w:rsidRDefault="00000000" w:rsidRPr="00000000" w14:paraId="000000D7">
            <w:pPr>
              <w:rPr/>
            </w:pPr>
            <w:r w:rsidDel="00000000" w:rsidR="00000000" w:rsidRPr="00000000">
              <w:rPr>
                <w:rtl w:val="0"/>
              </w:rPr>
              <w:t xml:space="preserve">Ensure compliance with health and safety regulations</w:t>
            </w:r>
          </w:p>
        </w:tc>
        <w:tc>
          <w:tcPr>
            <w:shd w:fill="auto" w:val="clear"/>
          </w:tcPr>
          <w:p w:rsidR="00000000" w:rsidDel="00000000" w:rsidP="00000000" w:rsidRDefault="00000000" w:rsidRPr="00000000" w14:paraId="000000D8">
            <w:pPr>
              <w:rPr/>
            </w:pPr>
            <w:r w:rsidDel="00000000" w:rsidR="00000000" w:rsidRPr="00000000">
              <w:rPr>
                <w:rtl w:val="0"/>
              </w:rPr>
              <w:t xml:space="preserve">1 week</w:t>
            </w:r>
          </w:p>
        </w:tc>
        <w:tc>
          <w:tcPr>
            <w:shd w:fill="auto" w:val="clear"/>
          </w:tcPr>
          <w:p w:rsidR="00000000" w:rsidDel="00000000" w:rsidP="00000000" w:rsidRDefault="00000000" w:rsidRPr="00000000" w14:paraId="000000D9">
            <w:pPr>
              <w:rPr/>
            </w:pPr>
            <w:r w:rsidDel="00000000" w:rsidR="00000000" w:rsidRPr="00000000">
              <w:rPr>
                <w:rtl w:val="0"/>
              </w:rPr>
              <w:t xml:space="preserve">15th February 2024</w:t>
            </w:r>
          </w:p>
        </w:tc>
        <w:tc>
          <w:tcPr>
            <w:shd w:fill="auto" w:val="clear"/>
          </w:tcPr>
          <w:p w:rsidR="00000000" w:rsidDel="00000000" w:rsidP="00000000" w:rsidRDefault="00000000" w:rsidRPr="00000000" w14:paraId="000000DA">
            <w:pPr>
              <w:rPr/>
            </w:pPr>
            <w:r w:rsidDel="00000000" w:rsidR="00000000" w:rsidRPr="00000000">
              <w:rPr>
                <w:rtl w:val="0"/>
              </w:rPr>
              <w:t xml:space="preserve">21st February 2024</w:t>
            </w:r>
          </w:p>
        </w:tc>
      </w:tr>
      <w:tr>
        <w:trPr>
          <w:cantSplit w:val="0"/>
          <w:tblHeader w:val="0"/>
        </w:trPr>
        <w:tc>
          <w:tcPr>
            <w:shd w:fill="auto" w:val="clear"/>
          </w:tcPr>
          <w:p w:rsidR="00000000" w:rsidDel="00000000" w:rsidP="00000000" w:rsidRDefault="00000000" w:rsidRPr="00000000" w14:paraId="000000DB">
            <w:pPr>
              <w:rPr/>
            </w:pPr>
            <w:r w:rsidDel="00000000" w:rsidR="00000000" w:rsidRPr="00000000">
              <w:rPr>
                <w:rtl w:val="0"/>
              </w:rPr>
              <w:t xml:space="preserve">2.3</w:t>
            </w:r>
          </w:p>
        </w:tc>
        <w:tc>
          <w:tcPr>
            <w:shd w:fill="auto" w:val="clear"/>
          </w:tcPr>
          <w:p w:rsidR="00000000" w:rsidDel="00000000" w:rsidP="00000000" w:rsidRDefault="00000000" w:rsidRPr="00000000" w14:paraId="000000DC">
            <w:pPr>
              <w:rPr/>
            </w:pPr>
            <w:r w:rsidDel="00000000" w:rsidR="00000000" w:rsidRPr="00000000">
              <w:rPr>
                <w:rtl w:val="0"/>
              </w:rPr>
              <w:t xml:space="preserve">Set up insurance policies for the business</w:t>
            </w:r>
          </w:p>
        </w:tc>
        <w:tc>
          <w:tcPr>
            <w:shd w:fill="auto" w:val="clear"/>
          </w:tcPr>
          <w:p w:rsidR="00000000" w:rsidDel="00000000" w:rsidP="00000000" w:rsidRDefault="00000000" w:rsidRPr="00000000" w14:paraId="000000DD">
            <w:pPr>
              <w:rPr/>
            </w:pPr>
            <w:r w:rsidDel="00000000" w:rsidR="00000000" w:rsidRPr="00000000">
              <w:rPr>
                <w:rtl w:val="0"/>
              </w:rPr>
              <w:t xml:space="preserve">1 week</w:t>
            </w:r>
          </w:p>
        </w:tc>
        <w:tc>
          <w:tcPr>
            <w:shd w:fill="auto" w:val="clear"/>
          </w:tcPr>
          <w:p w:rsidR="00000000" w:rsidDel="00000000" w:rsidP="00000000" w:rsidRDefault="00000000" w:rsidRPr="00000000" w14:paraId="000000DE">
            <w:pPr>
              <w:rPr/>
            </w:pPr>
            <w:r w:rsidDel="00000000" w:rsidR="00000000" w:rsidRPr="00000000">
              <w:rPr>
                <w:rtl w:val="0"/>
              </w:rPr>
              <w:t xml:space="preserve">15th February 2024</w:t>
            </w:r>
          </w:p>
        </w:tc>
        <w:tc>
          <w:tcPr>
            <w:shd w:fill="auto" w:val="clear"/>
          </w:tcPr>
          <w:p w:rsidR="00000000" w:rsidDel="00000000" w:rsidP="00000000" w:rsidRDefault="00000000" w:rsidRPr="00000000" w14:paraId="000000DF">
            <w:pPr>
              <w:rPr/>
            </w:pPr>
            <w:r w:rsidDel="00000000" w:rsidR="00000000" w:rsidRPr="00000000">
              <w:rPr>
                <w:rtl w:val="0"/>
              </w:rPr>
              <w:t xml:space="preserve">21st February 2024</w:t>
            </w:r>
          </w:p>
        </w:tc>
      </w:tr>
      <w:tr>
        <w:trPr>
          <w:cantSplit w:val="0"/>
          <w:tblHeader w:val="0"/>
        </w:trPr>
        <w:tc>
          <w:tcPr>
            <w:shd w:fill="ffc000" w:val="clear"/>
          </w:tcPr>
          <w:p w:rsidR="00000000" w:rsidDel="00000000" w:rsidP="00000000" w:rsidRDefault="00000000" w:rsidRPr="00000000" w14:paraId="000000E0">
            <w:pPr>
              <w:rPr>
                <w:b w:val="1"/>
              </w:rPr>
            </w:pPr>
            <w:r w:rsidDel="00000000" w:rsidR="00000000" w:rsidRPr="00000000">
              <w:rPr>
                <w:b w:val="1"/>
                <w:rtl w:val="0"/>
              </w:rPr>
              <w:t xml:space="preserve">3.0</w:t>
            </w:r>
          </w:p>
        </w:tc>
        <w:tc>
          <w:tcPr>
            <w:shd w:fill="ffc000" w:val="clear"/>
          </w:tcPr>
          <w:p w:rsidR="00000000" w:rsidDel="00000000" w:rsidP="00000000" w:rsidRDefault="00000000" w:rsidRPr="00000000" w14:paraId="000000E1">
            <w:pPr>
              <w:rPr>
                <w:b w:val="1"/>
              </w:rPr>
            </w:pPr>
            <w:r w:rsidDel="00000000" w:rsidR="00000000" w:rsidRPr="00000000">
              <w:rPr>
                <w:b w:val="1"/>
                <w:rtl w:val="0"/>
              </w:rPr>
              <w:t xml:space="preserve">Hiring and Training</w:t>
            </w:r>
          </w:p>
        </w:tc>
        <w:tc>
          <w:tcPr>
            <w:shd w:fill="ffc000" w:val="clear"/>
          </w:tcPr>
          <w:p w:rsidR="00000000" w:rsidDel="00000000" w:rsidP="00000000" w:rsidRDefault="00000000" w:rsidRPr="00000000" w14:paraId="000000E2">
            <w:pPr>
              <w:rPr>
                <w:b w:val="1"/>
              </w:rPr>
            </w:pPr>
            <w:r w:rsidDel="00000000" w:rsidR="00000000" w:rsidRPr="00000000">
              <w:rPr>
                <w:b w:val="1"/>
                <w:rtl w:val="0"/>
              </w:rPr>
              <w:t xml:space="preserve">2 weeks</w:t>
            </w:r>
          </w:p>
        </w:tc>
        <w:tc>
          <w:tcPr>
            <w:shd w:fill="ffc000" w:val="clear"/>
          </w:tcPr>
          <w:p w:rsidR="00000000" w:rsidDel="00000000" w:rsidP="00000000" w:rsidRDefault="00000000" w:rsidRPr="00000000" w14:paraId="000000E3">
            <w:pPr>
              <w:rPr>
                <w:b w:val="1"/>
              </w:rPr>
            </w:pPr>
            <w:r w:rsidDel="00000000" w:rsidR="00000000" w:rsidRPr="00000000">
              <w:rPr>
                <w:b w:val="1"/>
                <w:rtl w:val="0"/>
              </w:rPr>
              <w:t xml:space="preserve">22nd February 2024</w:t>
            </w:r>
          </w:p>
        </w:tc>
        <w:tc>
          <w:tcPr>
            <w:shd w:fill="ffc000" w:val="clear"/>
          </w:tcPr>
          <w:p w:rsidR="00000000" w:rsidDel="00000000" w:rsidP="00000000" w:rsidRDefault="00000000" w:rsidRPr="00000000" w14:paraId="000000E4">
            <w:pPr>
              <w:rPr>
                <w:b w:val="1"/>
              </w:rPr>
            </w:pPr>
            <w:r w:rsidDel="00000000" w:rsidR="00000000" w:rsidRPr="00000000">
              <w:rPr>
                <w:b w:val="1"/>
                <w:rtl w:val="0"/>
              </w:rPr>
              <w:t xml:space="preserve">7th March 2024</w:t>
            </w:r>
          </w:p>
        </w:tc>
      </w:tr>
      <w:tr>
        <w:trPr>
          <w:cantSplit w:val="0"/>
          <w:tblHeader w:val="0"/>
        </w:trPr>
        <w:tc>
          <w:tcPr>
            <w:shd w:fill="auto" w:val="clear"/>
          </w:tcPr>
          <w:p w:rsidR="00000000" w:rsidDel="00000000" w:rsidP="00000000" w:rsidRDefault="00000000" w:rsidRPr="00000000" w14:paraId="000000E5">
            <w:pPr>
              <w:rPr/>
            </w:pPr>
            <w:r w:rsidDel="00000000" w:rsidR="00000000" w:rsidRPr="00000000">
              <w:rPr>
                <w:rtl w:val="0"/>
              </w:rPr>
              <w:t xml:space="preserve">3.1</w:t>
            </w:r>
          </w:p>
        </w:tc>
        <w:tc>
          <w:tcPr>
            <w:shd w:fill="auto" w:val="clear"/>
          </w:tcPr>
          <w:p w:rsidR="00000000" w:rsidDel="00000000" w:rsidP="00000000" w:rsidRDefault="00000000" w:rsidRPr="00000000" w14:paraId="000000E6">
            <w:pPr>
              <w:rPr/>
            </w:pPr>
            <w:r w:rsidDel="00000000" w:rsidR="00000000" w:rsidRPr="00000000">
              <w:rPr>
                <w:rtl w:val="0"/>
              </w:rPr>
              <w:t xml:space="preserve">Recruit skilled nail technicians</w:t>
            </w:r>
          </w:p>
        </w:tc>
        <w:tc>
          <w:tcPr>
            <w:shd w:fill="auto" w:val="clear"/>
          </w:tcPr>
          <w:p w:rsidR="00000000" w:rsidDel="00000000" w:rsidP="00000000" w:rsidRDefault="00000000" w:rsidRPr="00000000" w14:paraId="000000E7">
            <w:pPr>
              <w:rPr/>
            </w:pPr>
            <w:r w:rsidDel="00000000" w:rsidR="00000000" w:rsidRPr="00000000">
              <w:rPr>
                <w:rtl w:val="0"/>
              </w:rPr>
              <w:t xml:space="preserve">1 week</w:t>
            </w:r>
          </w:p>
        </w:tc>
        <w:tc>
          <w:tcPr>
            <w:shd w:fill="auto" w:val="clear"/>
          </w:tcPr>
          <w:p w:rsidR="00000000" w:rsidDel="00000000" w:rsidP="00000000" w:rsidRDefault="00000000" w:rsidRPr="00000000" w14:paraId="000000E8">
            <w:pPr>
              <w:rPr/>
            </w:pPr>
            <w:r w:rsidDel="00000000" w:rsidR="00000000" w:rsidRPr="00000000">
              <w:rPr>
                <w:rtl w:val="0"/>
              </w:rPr>
              <w:t xml:space="preserve">22nd February 2024</w:t>
            </w:r>
          </w:p>
        </w:tc>
        <w:tc>
          <w:tcPr>
            <w:shd w:fill="auto" w:val="clear"/>
          </w:tcPr>
          <w:p w:rsidR="00000000" w:rsidDel="00000000" w:rsidP="00000000" w:rsidRDefault="00000000" w:rsidRPr="00000000" w14:paraId="000000E9">
            <w:pPr>
              <w:rPr/>
            </w:pPr>
            <w:r w:rsidDel="00000000" w:rsidR="00000000" w:rsidRPr="00000000">
              <w:rPr>
                <w:rtl w:val="0"/>
              </w:rPr>
              <w:t xml:space="preserve">28th February 2024</w:t>
            </w:r>
          </w:p>
        </w:tc>
      </w:tr>
      <w:tr>
        <w:trPr>
          <w:cantSplit w:val="0"/>
          <w:tblHeader w:val="0"/>
        </w:trPr>
        <w:tc>
          <w:tcPr>
            <w:shd w:fill="auto" w:val="clear"/>
          </w:tcPr>
          <w:p w:rsidR="00000000" w:rsidDel="00000000" w:rsidP="00000000" w:rsidRDefault="00000000" w:rsidRPr="00000000" w14:paraId="000000EA">
            <w:pPr>
              <w:rPr/>
            </w:pPr>
            <w:r w:rsidDel="00000000" w:rsidR="00000000" w:rsidRPr="00000000">
              <w:rPr>
                <w:rtl w:val="0"/>
              </w:rPr>
              <w:t xml:space="preserve">3.2</w:t>
            </w:r>
          </w:p>
        </w:tc>
        <w:tc>
          <w:tcPr>
            <w:shd w:fill="auto" w:val="clear"/>
          </w:tcPr>
          <w:p w:rsidR="00000000" w:rsidDel="00000000" w:rsidP="00000000" w:rsidRDefault="00000000" w:rsidRPr="00000000" w14:paraId="000000EB">
            <w:pPr>
              <w:rPr/>
            </w:pPr>
            <w:r w:rsidDel="00000000" w:rsidR="00000000" w:rsidRPr="00000000">
              <w:rPr>
                <w:rtl w:val="0"/>
              </w:rPr>
              <w:t xml:space="preserve">Conduct training sessions on services and safety standards</w:t>
            </w:r>
          </w:p>
        </w:tc>
        <w:tc>
          <w:tcPr>
            <w:shd w:fill="auto" w:val="clear"/>
          </w:tcPr>
          <w:p w:rsidR="00000000" w:rsidDel="00000000" w:rsidP="00000000" w:rsidRDefault="00000000" w:rsidRPr="00000000" w14:paraId="000000EC">
            <w:pPr>
              <w:rPr/>
            </w:pPr>
            <w:r w:rsidDel="00000000" w:rsidR="00000000" w:rsidRPr="00000000">
              <w:rPr>
                <w:rtl w:val="0"/>
              </w:rPr>
              <w:t xml:space="preserve">1 week</w:t>
            </w:r>
          </w:p>
        </w:tc>
        <w:tc>
          <w:tcPr>
            <w:shd w:fill="auto" w:val="clear"/>
          </w:tcPr>
          <w:p w:rsidR="00000000" w:rsidDel="00000000" w:rsidP="00000000" w:rsidRDefault="00000000" w:rsidRPr="00000000" w14:paraId="000000ED">
            <w:pPr>
              <w:rPr/>
            </w:pPr>
            <w:r w:rsidDel="00000000" w:rsidR="00000000" w:rsidRPr="00000000">
              <w:rPr>
                <w:rtl w:val="0"/>
              </w:rPr>
              <w:t xml:space="preserve">29th February 2024</w:t>
            </w:r>
          </w:p>
        </w:tc>
        <w:tc>
          <w:tcPr>
            <w:shd w:fill="auto" w:val="clear"/>
          </w:tcPr>
          <w:p w:rsidR="00000000" w:rsidDel="00000000" w:rsidP="00000000" w:rsidRDefault="00000000" w:rsidRPr="00000000" w14:paraId="000000EE">
            <w:pPr>
              <w:rPr/>
            </w:pPr>
            <w:r w:rsidDel="00000000" w:rsidR="00000000" w:rsidRPr="00000000">
              <w:rPr>
                <w:rtl w:val="0"/>
              </w:rPr>
              <w:t xml:space="preserve">7th March 2024</w:t>
            </w:r>
          </w:p>
        </w:tc>
      </w:tr>
      <w:tr>
        <w:trPr>
          <w:cantSplit w:val="0"/>
          <w:tblHeader w:val="0"/>
        </w:trPr>
        <w:tc>
          <w:tcPr>
            <w:shd w:fill="auto" w:val="clear"/>
          </w:tcPr>
          <w:p w:rsidR="00000000" w:rsidDel="00000000" w:rsidP="00000000" w:rsidRDefault="00000000" w:rsidRPr="00000000" w14:paraId="000000EF">
            <w:pPr>
              <w:rPr/>
            </w:pPr>
            <w:r w:rsidDel="00000000" w:rsidR="00000000" w:rsidRPr="00000000">
              <w:rPr>
                <w:rtl w:val="0"/>
              </w:rPr>
              <w:t xml:space="preserve">3.3</w:t>
            </w:r>
          </w:p>
        </w:tc>
        <w:tc>
          <w:tcPr>
            <w:shd w:fill="auto" w:val="clear"/>
          </w:tcPr>
          <w:p w:rsidR="00000000" w:rsidDel="00000000" w:rsidP="00000000" w:rsidRDefault="00000000" w:rsidRPr="00000000" w14:paraId="000000F0">
            <w:pPr>
              <w:rPr/>
            </w:pPr>
            <w:r w:rsidDel="00000000" w:rsidR="00000000" w:rsidRPr="00000000">
              <w:rPr>
                <w:rtl w:val="0"/>
              </w:rPr>
              <w:t xml:space="preserve">Develop customer service training program</w:t>
            </w:r>
          </w:p>
        </w:tc>
        <w:tc>
          <w:tcPr>
            <w:shd w:fill="auto" w:val="clear"/>
          </w:tcPr>
          <w:p w:rsidR="00000000" w:rsidDel="00000000" w:rsidP="00000000" w:rsidRDefault="00000000" w:rsidRPr="00000000" w14:paraId="000000F1">
            <w:pPr>
              <w:rPr/>
            </w:pPr>
            <w:r w:rsidDel="00000000" w:rsidR="00000000" w:rsidRPr="00000000">
              <w:rPr>
                <w:rtl w:val="0"/>
              </w:rPr>
              <w:t xml:space="preserve">1 week</w:t>
            </w:r>
          </w:p>
        </w:tc>
        <w:tc>
          <w:tcPr>
            <w:shd w:fill="auto" w:val="clear"/>
          </w:tcPr>
          <w:p w:rsidR="00000000" w:rsidDel="00000000" w:rsidP="00000000" w:rsidRDefault="00000000" w:rsidRPr="00000000" w14:paraId="000000F2">
            <w:pPr>
              <w:rPr/>
            </w:pPr>
            <w:r w:rsidDel="00000000" w:rsidR="00000000" w:rsidRPr="00000000">
              <w:rPr>
                <w:rtl w:val="0"/>
              </w:rPr>
              <w:t xml:space="preserve">29th February 2024</w:t>
            </w:r>
          </w:p>
        </w:tc>
        <w:tc>
          <w:tcPr>
            <w:shd w:fill="auto" w:val="clear"/>
          </w:tcPr>
          <w:p w:rsidR="00000000" w:rsidDel="00000000" w:rsidP="00000000" w:rsidRDefault="00000000" w:rsidRPr="00000000" w14:paraId="000000F3">
            <w:pPr>
              <w:rPr/>
            </w:pPr>
            <w:r w:rsidDel="00000000" w:rsidR="00000000" w:rsidRPr="00000000">
              <w:rPr>
                <w:rtl w:val="0"/>
              </w:rPr>
              <w:t xml:space="preserve">7th March 2024</w:t>
            </w:r>
          </w:p>
        </w:tc>
      </w:tr>
      <w:tr>
        <w:trPr>
          <w:cantSplit w:val="0"/>
          <w:tblHeader w:val="0"/>
        </w:trPr>
        <w:tc>
          <w:tcPr>
            <w:shd w:fill="ffc000" w:val="clear"/>
          </w:tcPr>
          <w:p w:rsidR="00000000" w:rsidDel="00000000" w:rsidP="00000000" w:rsidRDefault="00000000" w:rsidRPr="00000000" w14:paraId="000000F4">
            <w:pPr>
              <w:rPr>
                <w:b w:val="1"/>
              </w:rPr>
            </w:pPr>
            <w:r w:rsidDel="00000000" w:rsidR="00000000" w:rsidRPr="00000000">
              <w:rPr>
                <w:b w:val="1"/>
                <w:rtl w:val="0"/>
              </w:rPr>
              <w:t xml:space="preserve">4.0</w:t>
            </w:r>
          </w:p>
        </w:tc>
        <w:tc>
          <w:tcPr>
            <w:shd w:fill="ffc000" w:val="clear"/>
          </w:tcPr>
          <w:p w:rsidR="00000000" w:rsidDel="00000000" w:rsidP="00000000" w:rsidRDefault="00000000" w:rsidRPr="00000000" w14:paraId="000000F5">
            <w:pPr>
              <w:rPr>
                <w:b w:val="1"/>
              </w:rPr>
            </w:pPr>
            <w:r w:rsidDel="00000000" w:rsidR="00000000" w:rsidRPr="00000000">
              <w:rPr>
                <w:b w:val="1"/>
                <w:rtl w:val="0"/>
              </w:rPr>
              <w:t xml:space="preserve">Marketing and Branding</w:t>
            </w:r>
          </w:p>
        </w:tc>
        <w:tc>
          <w:tcPr>
            <w:shd w:fill="ffc000" w:val="clear"/>
          </w:tcPr>
          <w:p w:rsidR="00000000" w:rsidDel="00000000" w:rsidP="00000000" w:rsidRDefault="00000000" w:rsidRPr="00000000" w14:paraId="000000F6">
            <w:pPr>
              <w:rPr>
                <w:b w:val="1"/>
              </w:rPr>
            </w:pPr>
            <w:r w:rsidDel="00000000" w:rsidR="00000000" w:rsidRPr="00000000">
              <w:rPr>
                <w:b w:val="1"/>
                <w:rtl w:val="0"/>
              </w:rPr>
              <w:t xml:space="preserve">4 weeks</w:t>
            </w:r>
          </w:p>
        </w:tc>
        <w:tc>
          <w:tcPr>
            <w:shd w:fill="ffc000" w:val="clear"/>
          </w:tcPr>
          <w:p w:rsidR="00000000" w:rsidDel="00000000" w:rsidP="00000000" w:rsidRDefault="00000000" w:rsidRPr="00000000" w14:paraId="000000F7">
            <w:pPr>
              <w:rPr>
                <w:b w:val="1"/>
              </w:rPr>
            </w:pPr>
            <w:r w:rsidDel="00000000" w:rsidR="00000000" w:rsidRPr="00000000">
              <w:rPr>
                <w:b w:val="1"/>
                <w:rtl w:val="0"/>
              </w:rPr>
              <w:t xml:space="preserve">1st February 2024</w:t>
            </w:r>
          </w:p>
        </w:tc>
        <w:tc>
          <w:tcPr>
            <w:shd w:fill="ffc000" w:val="clear"/>
          </w:tcPr>
          <w:p w:rsidR="00000000" w:rsidDel="00000000" w:rsidP="00000000" w:rsidRDefault="00000000" w:rsidRPr="00000000" w14:paraId="000000F8">
            <w:pPr>
              <w:rPr>
                <w:b w:val="1"/>
              </w:rPr>
            </w:pPr>
            <w:r w:rsidDel="00000000" w:rsidR="00000000" w:rsidRPr="00000000">
              <w:rPr>
                <w:b w:val="1"/>
                <w:rtl w:val="0"/>
              </w:rPr>
              <w:t xml:space="preserve">28th February 2024</w:t>
            </w:r>
          </w:p>
        </w:tc>
      </w:tr>
      <w:tr>
        <w:trPr>
          <w:cantSplit w:val="0"/>
          <w:tblHeader w:val="0"/>
        </w:trPr>
        <w:tc>
          <w:tcPr>
            <w:shd w:fill="auto" w:val="clear"/>
          </w:tcPr>
          <w:p w:rsidR="00000000" w:rsidDel="00000000" w:rsidP="00000000" w:rsidRDefault="00000000" w:rsidRPr="00000000" w14:paraId="000000F9">
            <w:pPr>
              <w:rPr/>
            </w:pPr>
            <w:r w:rsidDel="00000000" w:rsidR="00000000" w:rsidRPr="00000000">
              <w:rPr>
                <w:rtl w:val="0"/>
              </w:rPr>
              <w:t xml:space="preserve">4.1</w:t>
            </w:r>
          </w:p>
        </w:tc>
        <w:tc>
          <w:tcPr>
            <w:shd w:fill="auto" w:val="clear"/>
          </w:tcPr>
          <w:p w:rsidR="00000000" w:rsidDel="00000000" w:rsidP="00000000" w:rsidRDefault="00000000" w:rsidRPr="00000000" w14:paraId="000000FA">
            <w:pPr>
              <w:rPr/>
            </w:pPr>
            <w:r w:rsidDel="00000000" w:rsidR="00000000" w:rsidRPr="00000000">
              <w:rPr>
                <w:rtl w:val="0"/>
              </w:rPr>
              <w:t xml:space="preserve">Design brand identity (logo, signage, etc.)</w:t>
            </w:r>
          </w:p>
        </w:tc>
        <w:tc>
          <w:tcPr>
            <w:shd w:fill="auto" w:val="clear"/>
          </w:tcPr>
          <w:p w:rsidR="00000000" w:rsidDel="00000000" w:rsidP="00000000" w:rsidRDefault="00000000" w:rsidRPr="00000000" w14:paraId="000000FB">
            <w:pPr>
              <w:rPr/>
            </w:pPr>
            <w:r w:rsidDel="00000000" w:rsidR="00000000" w:rsidRPr="00000000">
              <w:rPr>
                <w:rtl w:val="0"/>
              </w:rPr>
              <w:t xml:space="preserve">1 week</w:t>
            </w:r>
          </w:p>
        </w:tc>
        <w:tc>
          <w:tcPr>
            <w:shd w:fill="auto" w:val="clear"/>
          </w:tcPr>
          <w:p w:rsidR="00000000" w:rsidDel="00000000" w:rsidP="00000000" w:rsidRDefault="00000000" w:rsidRPr="00000000" w14:paraId="000000FC">
            <w:pPr>
              <w:rPr/>
            </w:pPr>
            <w:r w:rsidDel="00000000" w:rsidR="00000000" w:rsidRPr="00000000">
              <w:rPr>
                <w:rtl w:val="0"/>
              </w:rPr>
              <w:t xml:space="preserve">1st February 2024</w:t>
            </w:r>
          </w:p>
        </w:tc>
        <w:tc>
          <w:tcPr>
            <w:shd w:fill="auto" w:val="clear"/>
          </w:tcPr>
          <w:p w:rsidR="00000000" w:rsidDel="00000000" w:rsidP="00000000" w:rsidRDefault="00000000" w:rsidRPr="00000000" w14:paraId="000000FD">
            <w:pPr>
              <w:rPr/>
            </w:pPr>
            <w:r w:rsidDel="00000000" w:rsidR="00000000" w:rsidRPr="00000000">
              <w:rPr>
                <w:rtl w:val="0"/>
              </w:rPr>
              <w:t xml:space="preserve">7th February 2024</w:t>
            </w:r>
          </w:p>
        </w:tc>
      </w:tr>
      <w:tr>
        <w:trPr>
          <w:cantSplit w:val="0"/>
          <w:tblHeader w:val="0"/>
        </w:trPr>
        <w:tc>
          <w:tcPr>
            <w:shd w:fill="auto" w:val="clear"/>
          </w:tcPr>
          <w:p w:rsidR="00000000" w:rsidDel="00000000" w:rsidP="00000000" w:rsidRDefault="00000000" w:rsidRPr="00000000" w14:paraId="000000FE">
            <w:pPr>
              <w:rPr/>
            </w:pPr>
            <w:r w:rsidDel="00000000" w:rsidR="00000000" w:rsidRPr="00000000">
              <w:rPr>
                <w:rtl w:val="0"/>
              </w:rPr>
              <w:t xml:space="preserve">4.2</w:t>
            </w:r>
          </w:p>
        </w:tc>
        <w:tc>
          <w:tcPr>
            <w:shd w:fill="auto" w:val="clear"/>
          </w:tcPr>
          <w:p w:rsidR="00000000" w:rsidDel="00000000" w:rsidP="00000000" w:rsidRDefault="00000000" w:rsidRPr="00000000" w14:paraId="000000FF">
            <w:pPr>
              <w:rPr/>
            </w:pPr>
            <w:r w:rsidDel="00000000" w:rsidR="00000000" w:rsidRPr="00000000">
              <w:rPr>
                <w:rtl w:val="0"/>
              </w:rPr>
              <w:t xml:space="preserve">Develop website and social media presence</w:t>
            </w:r>
          </w:p>
        </w:tc>
        <w:tc>
          <w:tcPr>
            <w:shd w:fill="auto" w:val="clear"/>
          </w:tcPr>
          <w:p w:rsidR="00000000" w:rsidDel="00000000" w:rsidP="00000000" w:rsidRDefault="00000000" w:rsidRPr="00000000" w14:paraId="00000100">
            <w:pPr>
              <w:rPr/>
            </w:pPr>
            <w:r w:rsidDel="00000000" w:rsidR="00000000" w:rsidRPr="00000000">
              <w:rPr>
                <w:rtl w:val="0"/>
              </w:rPr>
              <w:t xml:space="preserve">2 weeks</w:t>
            </w:r>
          </w:p>
        </w:tc>
        <w:tc>
          <w:tcPr>
            <w:shd w:fill="auto" w:val="clear"/>
          </w:tcPr>
          <w:p w:rsidR="00000000" w:rsidDel="00000000" w:rsidP="00000000" w:rsidRDefault="00000000" w:rsidRPr="00000000" w14:paraId="00000101">
            <w:pPr>
              <w:rPr/>
            </w:pPr>
            <w:r w:rsidDel="00000000" w:rsidR="00000000" w:rsidRPr="00000000">
              <w:rPr>
                <w:rtl w:val="0"/>
              </w:rPr>
              <w:t xml:space="preserve">8th February 2024</w:t>
            </w:r>
          </w:p>
        </w:tc>
        <w:tc>
          <w:tcPr>
            <w:shd w:fill="auto" w:val="clear"/>
          </w:tcPr>
          <w:p w:rsidR="00000000" w:rsidDel="00000000" w:rsidP="00000000" w:rsidRDefault="00000000" w:rsidRPr="00000000" w14:paraId="00000102">
            <w:pPr>
              <w:rPr/>
            </w:pPr>
            <w:r w:rsidDel="00000000" w:rsidR="00000000" w:rsidRPr="00000000">
              <w:rPr>
                <w:rtl w:val="0"/>
              </w:rPr>
              <w:t xml:space="preserve">21st February 2024</w:t>
            </w:r>
          </w:p>
        </w:tc>
      </w:tr>
      <w:tr>
        <w:trPr>
          <w:cantSplit w:val="0"/>
          <w:tblHeader w:val="0"/>
        </w:trPr>
        <w:tc>
          <w:tcPr>
            <w:shd w:fill="auto" w:val="clear"/>
          </w:tcPr>
          <w:p w:rsidR="00000000" w:rsidDel="00000000" w:rsidP="00000000" w:rsidRDefault="00000000" w:rsidRPr="00000000" w14:paraId="00000103">
            <w:pPr>
              <w:rPr/>
            </w:pPr>
            <w:r w:rsidDel="00000000" w:rsidR="00000000" w:rsidRPr="00000000">
              <w:rPr>
                <w:rtl w:val="0"/>
              </w:rPr>
              <w:t xml:space="preserve">4.3</w:t>
            </w:r>
          </w:p>
        </w:tc>
        <w:tc>
          <w:tcPr>
            <w:shd w:fill="auto" w:val="clear"/>
          </w:tcPr>
          <w:p w:rsidR="00000000" w:rsidDel="00000000" w:rsidP="00000000" w:rsidRDefault="00000000" w:rsidRPr="00000000" w14:paraId="00000104">
            <w:pPr>
              <w:rPr/>
            </w:pPr>
            <w:r w:rsidDel="00000000" w:rsidR="00000000" w:rsidRPr="00000000">
              <w:rPr>
                <w:rtl w:val="0"/>
              </w:rPr>
              <w:t xml:space="preserve">Launch promotional campaigns (online and offline)</w:t>
            </w:r>
          </w:p>
        </w:tc>
        <w:tc>
          <w:tcPr>
            <w:shd w:fill="auto" w:val="clear"/>
          </w:tcPr>
          <w:p w:rsidR="00000000" w:rsidDel="00000000" w:rsidP="00000000" w:rsidRDefault="00000000" w:rsidRPr="00000000" w14:paraId="00000105">
            <w:pPr>
              <w:rPr/>
            </w:pPr>
            <w:r w:rsidDel="00000000" w:rsidR="00000000" w:rsidRPr="00000000">
              <w:rPr>
                <w:rtl w:val="0"/>
              </w:rPr>
              <w:t xml:space="preserve">4 weeks</w:t>
            </w:r>
          </w:p>
        </w:tc>
        <w:tc>
          <w:tcPr>
            <w:shd w:fill="auto" w:val="clear"/>
          </w:tcPr>
          <w:p w:rsidR="00000000" w:rsidDel="00000000" w:rsidP="00000000" w:rsidRDefault="00000000" w:rsidRPr="00000000" w14:paraId="00000106">
            <w:pPr>
              <w:rPr/>
            </w:pPr>
            <w:r w:rsidDel="00000000" w:rsidR="00000000" w:rsidRPr="00000000">
              <w:rPr>
                <w:rtl w:val="0"/>
              </w:rPr>
              <w:t xml:space="preserve">1st February 2024</w:t>
            </w:r>
          </w:p>
        </w:tc>
        <w:tc>
          <w:tcPr>
            <w:shd w:fill="auto" w:val="clear"/>
          </w:tcPr>
          <w:p w:rsidR="00000000" w:rsidDel="00000000" w:rsidP="00000000" w:rsidRDefault="00000000" w:rsidRPr="00000000" w14:paraId="00000107">
            <w:pPr>
              <w:rPr/>
            </w:pPr>
            <w:r w:rsidDel="00000000" w:rsidR="00000000" w:rsidRPr="00000000">
              <w:rPr>
                <w:rtl w:val="0"/>
              </w:rPr>
              <w:t xml:space="preserve">28th February 2024</w:t>
            </w:r>
          </w:p>
        </w:tc>
      </w:tr>
      <w:tr>
        <w:trPr>
          <w:cantSplit w:val="0"/>
          <w:tblHeader w:val="0"/>
        </w:trPr>
        <w:tc>
          <w:tcPr>
            <w:shd w:fill="ffc000" w:val="clear"/>
          </w:tcPr>
          <w:p w:rsidR="00000000" w:rsidDel="00000000" w:rsidP="00000000" w:rsidRDefault="00000000" w:rsidRPr="00000000" w14:paraId="00000108">
            <w:pPr>
              <w:rPr>
                <w:b w:val="1"/>
              </w:rPr>
            </w:pPr>
            <w:r w:rsidDel="00000000" w:rsidR="00000000" w:rsidRPr="00000000">
              <w:rPr>
                <w:b w:val="1"/>
                <w:rtl w:val="0"/>
              </w:rPr>
              <w:t xml:space="preserve">5.0</w:t>
            </w:r>
          </w:p>
        </w:tc>
        <w:tc>
          <w:tcPr>
            <w:shd w:fill="ffc000" w:val="clear"/>
          </w:tcPr>
          <w:p w:rsidR="00000000" w:rsidDel="00000000" w:rsidP="00000000" w:rsidRDefault="00000000" w:rsidRPr="00000000" w14:paraId="00000109">
            <w:pPr>
              <w:rPr>
                <w:b w:val="1"/>
              </w:rPr>
            </w:pPr>
            <w:r w:rsidDel="00000000" w:rsidR="00000000" w:rsidRPr="00000000">
              <w:rPr>
                <w:b w:val="1"/>
                <w:rtl w:val="0"/>
              </w:rPr>
              <w:t xml:space="preserve">Operations Setup</w:t>
            </w:r>
          </w:p>
        </w:tc>
        <w:tc>
          <w:tcPr>
            <w:shd w:fill="ffc000" w:val="clear"/>
          </w:tcPr>
          <w:p w:rsidR="00000000" w:rsidDel="00000000" w:rsidP="00000000" w:rsidRDefault="00000000" w:rsidRPr="00000000" w14:paraId="0000010A">
            <w:pPr>
              <w:rPr>
                <w:b w:val="1"/>
              </w:rPr>
            </w:pPr>
            <w:r w:rsidDel="00000000" w:rsidR="00000000" w:rsidRPr="00000000">
              <w:rPr>
                <w:b w:val="1"/>
                <w:rtl w:val="0"/>
              </w:rPr>
              <w:t xml:space="preserve">2 weeks</w:t>
            </w:r>
          </w:p>
        </w:tc>
        <w:tc>
          <w:tcPr>
            <w:shd w:fill="ffc000" w:val="clear"/>
          </w:tcPr>
          <w:p w:rsidR="00000000" w:rsidDel="00000000" w:rsidP="00000000" w:rsidRDefault="00000000" w:rsidRPr="00000000" w14:paraId="0000010B">
            <w:pPr>
              <w:rPr>
                <w:b w:val="1"/>
              </w:rPr>
            </w:pPr>
            <w:r w:rsidDel="00000000" w:rsidR="00000000" w:rsidRPr="00000000">
              <w:rPr>
                <w:b w:val="1"/>
                <w:rtl w:val="0"/>
              </w:rPr>
              <w:t xml:space="preserve">8th March 2024</w:t>
            </w:r>
          </w:p>
        </w:tc>
        <w:tc>
          <w:tcPr>
            <w:shd w:fill="ffc000" w:val="clear"/>
          </w:tcPr>
          <w:p w:rsidR="00000000" w:rsidDel="00000000" w:rsidP="00000000" w:rsidRDefault="00000000" w:rsidRPr="00000000" w14:paraId="0000010C">
            <w:pPr>
              <w:rPr>
                <w:b w:val="1"/>
              </w:rPr>
            </w:pPr>
            <w:r w:rsidDel="00000000" w:rsidR="00000000" w:rsidRPr="00000000">
              <w:rPr>
                <w:b w:val="1"/>
                <w:rtl w:val="0"/>
              </w:rPr>
              <w:t xml:space="preserve">21st March 2024</w:t>
            </w:r>
          </w:p>
        </w:tc>
      </w:tr>
      <w:tr>
        <w:trPr>
          <w:cantSplit w:val="0"/>
          <w:tblHeader w:val="0"/>
        </w:trPr>
        <w:tc>
          <w:tcPr>
            <w:shd w:fill="auto" w:val="clear"/>
          </w:tcPr>
          <w:p w:rsidR="00000000" w:rsidDel="00000000" w:rsidP="00000000" w:rsidRDefault="00000000" w:rsidRPr="00000000" w14:paraId="0000010D">
            <w:pPr>
              <w:rPr/>
            </w:pPr>
            <w:r w:rsidDel="00000000" w:rsidR="00000000" w:rsidRPr="00000000">
              <w:rPr>
                <w:rtl w:val="0"/>
              </w:rPr>
              <w:t xml:space="preserve">5.1</w:t>
            </w:r>
          </w:p>
        </w:tc>
        <w:tc>
          <w:tcPr>
            <w:shd w:fill="auto" w:val="clear"/>
          </w:tcPr>
          <w:p w:rsidR="00000000" w:rsidDel="00000000" w:rsidP="00000000" w:rsidRDefault="00000000" w:rsidRPr="00000000" w14:paraId="0000010E">
            <w:pPr>
              <w:rPr/>
            </w:pPr>
            <w:r w:rsidDel="00000000" w:rsidR="00000000" w:rsidRPr="00000000">
              <w:rPr>
                <w:rtl w:val="0"/>
              </w:rPr>
              <w:t xml:space="preserve">Establish booking and customer management system</w:t>
            </w:r>
          </w:p>
        </w:tc>
        <w:tc>
          <w:tcPr>
            <w:shd w:fill="auto" w:val="clear"/>
          </w:tcPr>
          <w:p w:rsidR="00000000" w:rsidDel="00000000" w:rsidP="00000000" w:rsidRDefault="00000000" w:rsidRPr="00000000" w14:paraId="0000010F">
            <w:pPr>
              <w:rPr/>
            </w:pPr>
            <w:r w:rsidDel="00000000" w:rsidR="00000000" w:rsidRPr="00000000">
              <w:rPr>
                <w:rtl w:val="0"/>
              </w:rPr>
              <w:t xml:space="preserve">1 week</w:t>
            </w:r>
          </w:p>
        </w:tc>
        <w:tc>
          <w:tcPr>
            <w:shd w:fill="auto" w:val="clear"/>
          </w:tcPr>
          <w:p w:rsidR="00000000" w:rsidDel="00000000" w:rsidP="00000000" w:rsidRDefault="00000000" w:rsidRPr="00000000" w14:paraId="00000110">
            <w:pPr>
              <w:rPr/>
            </w:pPr>
            <w:r w:rsidDel="00000000" w:rsidR="00000000" w:rsidRPr="00000000">
              <w:rPr>
                <w:rtl w:val="0"/>
              </w:rPr>
              <w:t xml:space="preserve">8th March 2024</w:t>
            </w:r>
          </w:p>
        </w:tc>
        <w:tc>
          <w:tcPr>
            <w:shd w:fill="auto" w:val="clear"/>
          </w:tcPr>
          <w:p w:rsidR="00000000" w:rsidDel="00000000" w:rsidP="00000000" w:rsidRDefault="00000000" w:rsidRPr="00000000" w14:paraId="00000111">
            <w:pPr>
              <w:rPr/>
            </w:pPr>
            <w:r w:rsidDel="00000000" w:rsidR="00000000" w:rsidRPr="00000000">
              <w:rPr>
                <w:rtl w:val="0"/>
              </w:rPr>
              <w:t xml:space="preserve">14th March 2024</w:t>
            </w:r>
          </w:p>
        </w:tc>
      </w:tr>
      <w:tr>
        <w:trPr>
          <w:cantSplit w:val="0"/>
          <w:tblHeader w:val="0"/>
        </w:trPr>
        <w:tc>
          <w:tcPr>
            <w:shd w:fill="auto" w:val="clear"/>
          </w:tcPr>
          <w:p w:rsidR="00000000" w:rsidDel="00000000" w:rsidP="00000000" w:rsidRDefault="00000000" w:rsidRPr="00000000" w14:paraId="00000112">
            <w:pPr>
              <w:rPr/>
            </w:pPr>
            <w:r w:rsidDel="00000000" w:rsidR="00000000" w:rsidRPr="00000000">
              <w:rPr>
                <w:rtl w:val="0"/>
              </w:rPr>
              <w:t xml:space="preserve">5.2</w:t>
            </w:r>
          </w:p>
        </w:tc>
        <w:tc>
          <w:tcPr>
            <w:shd w:fill="auto" w:val="clear"/>
          </w:tcPr>
          <w:p w:rsidR="00000000" w:rsidDel="00000000" w:rsidP="00000000" w:rsidRDefault="00000000" w:rsidRPr="00000000" w14:paraId="00000113">
            <w:pPr>
              <w:rPr/>
            </w:pPr>
            <w:r w:rsidDel="00000000" w:rsidR="00000000" w:rsidRPr="00000000">
              <w:rPr>
                <w:rtl w:val="0"/>
              </w:rPr>
              <w:t xml:space="preserve">Set up inventory management and procurement processes</w:t>
            </w:r>
          </w:p>
        </w:tc>
        <w:tc>
          <w:tcPr>
            <w:shd w:fill="auto" w:val="clear"/>
          </w:tcPr>
          <w:p w:rsidR="00000000" w:rsidDel="00000000" w:rsidP="00000000" w:rsidRDefault="00000000" w:rsidRPr="00000000" w14:paraId="00000114">
            <w:pPr>
              <w:rPr/>
            </w:pPr>
            <w:r w:rsidDel="00000000" w:rsidR="00000000" w:rsidRPr="00000000">
              <w:rPr>
                <w:rtl w:val="0"/>
              </w:rPr>
              <w:t xml:space="preserve">1 week</w:t>
            </w:r>
          </w:p>
        </w:tc>
        <w:tc>
          <w:tcPr>
            <w:shd w:fill="auto" w:val="clear"/>
          </w:tcPr>
          <w:p w:rsidR="00000000" w:rsidDel="00000000" w:rsidP="00000000" w:rsidRDefault="00000000" w:rsidRPr="00000000" w14:paraId="00000115">
            <w:pPr>
              <w:rPr/>
            </w:pPr>
            <w:r w:rsidDel="00000000" w:rsidR="00000000" w:rsidRPr="00000000">
              <w:rPr>
                <w:rtl w:val="0"/>
              </w:rPr>
              <w:t xml:space="preserve">8th March 2024</w:t>
            </w:r>
          </w:p>
        </w:tc>
        <w:tc>
          <w:tcPr>
            <w:shd w:fill="auto" w:val="clear"/>
          </w:tcPr>
          <w:p w:rsidR="00000000" w:rsidDel="00000000" w:rsidP="00000000" w:rsidRDefault="00000000" w:rsidRPr="00000000" w14:paraId="00000116">
            <w:pPr>
              <w:rPr/>
            </w:pPr>
            <w:r w:rsidDel="00000000" w:rsidR="00000000" w:rsidRPr="00000000">
              <w:rPr>
                <w:rtl w:val="0"/>
              </w:rPr>
              <w:t xml:space="preserve">14th March 2024</w:t>
            </w:r>
          </w:p>
        </w:tc>
      </w:tr>
      <w:tr>
        <w:trPr>
          <w:cantSplit w:val="0"/>
          <w:tblHeader w:val="0"/>
        </w:trPr>
        <w:tc>
          <w:tcPr>
            <w:shd w:fill="auto" w:val="clear"/>
          </w:tcPr>
          <w:p w:rsidR="00000000" w:rsidDel="00000000" w:rsidP="00000000" w:rsidRDefault="00000000" w:rsidRPr="00000000" w14:paraId="00000117">
            <w:pPr>
              <w:rPr/>
            </w:pPr>
            <w:r w:rsidDel="00000000" w:rsidR="00000000" w:rsidRPr="00000000">
              <w:rPr>
                <w:rtl w:val="0"/>
              </w:rPr>
              <w:t xml:space="preserve">5.3</w:t>
            </w:r>
          </w:p>
        </w:tc>
        <w:tc>
          <w:tcPr>
            <w:shd w:fill="auto" w:val="clear"/>
          </w:tcPr>
          <w:p w:rsidR="00000000" w:rsidDel="00000000" w:rsidP="00000000" w:rsidRDefault="00000000" w:rsidRPr="00000000" w14:paraId="00000118">
            <w:pPr>
              <w:rPr/>
            </w:pPr>
            <w:r w:rsidDel="00000000" w:rsidR="00000000" w:rsidRPr="00000000">
              <w:rPr>
                <w:rtl w:val="0"/>
              </w:rPr>
              <w:t xml:space="preserve">Develop standard operating procedures (SOPs) for daily operations</w:t>
            </w:r>
          </w:p>
        </w:tc>
        <w:tc>
          <w:tcPr>
            <w:shd w:fill="auto" w:val="clear"/>
          </w:tcPr>
          <w:p w:rsidR="00000000" w:rsidDel="00000000" w:rsidP="00000000" w:rsidRDefault="00000000" w:rsidRPr="00000000" w14:paraId="00000119">
            <w:pPr>
              <w:rPr/>
            </w:pPr>
            <w:r w:rsidDel="00000000" w:rsidR="00000000" w:rsidRPr="00000000">
              <w:rPr>
                <w:rtl w:val="0"/>
              </w:rPr>
              <w:t xml:space="preserve">1 week</w:t>
            </w:r>
          </w:p>
        </w:tc>
        <w:tc>
          <w:tcPr>
            <w:shd w:fill="auto" w:val="clear"/>
          </w:tcPr>
          <w:p w:rsidR="00000000" w:rsidDel="00000000" w:rsidP="00000000" w:rsidRDefault="00000000" w:rsidRPr="00000000" w14:paraId="0000011A">
            <w:pPr>
              <w:rPr/>
            </w:pPr>
            <w:r w:rsidDel="00000000" w:rsidR="00000000" w:rsidRPr="00000000">
              <w:rPr>
                <w:rtl w:val="0"/>
              </w:rPr>
              <w:t xml:space="preserve">15th March 2024</w:t>
            </w:r>
          </w:p>
        </w:tc>
        <w:tc>
          <w:tcPr>
            <w:shd w:fill="auto" w:val="clear"/>
          </w:tcPr>
          <w:p w:rsidR="00000000" w:rsidDel="00000000" w:rsidP="00000000" w:rsidRDefault="00000000" w:rsidRPr="00000000" w14:paraId="0000011B">
            <w:pPr>
              <w:rPr/>
            </w:pPr>
            <w:r w:rsidDel="00000000" w:rsidR="00000000" w:rsidRPr="00000000">
              <w:rPr>
                <w:rtl w:val="0"/>
              </w:rPr>
              <w:t xml:space="preserve">21st March 2024</w:t>
            </w:r>
          </w:p>
        </w:tc>
      </w:tr>
    </w:tbl>
    <w:p w:rsidR="00000000" w:rsidDel="00000000" w:rsidP="00000000" w:rsidRDefault="00000000" w:rsidRPr="00000000" w14:paraId="0000011C">
      <w:pPr>
        <w:rPr/>
      </w:pPr>
      <w:r w:rsidDel="00000000" w:rsidR="00000000" w:rsidRPr="00000000">
        <w:rPr>
          <w:rtl w:val="0"/>
        </w:rPr>
        <w:t xml:space="preserve"> </w:t>
      </w:r>
    </w:p>
    <w:p w:rsidR="00000000" w:rsidDel="00000000" w:rsidP="00000000" w:rsidRDefault="00000000" w:rsidRPr="00000000" w14:paraId="0000011D">
      <w:pPr>
        <w:rPr>
          <w:b w:val="1"/>
        </w:rPr>
      </w:pPr>
      <w:r w:rsidDel="00000000" w:rsidR="00000000" w:rsidRPr="00000000">
        <w:rPr>
          <w:rtl w:val="0"/>
        </w:rPr>
      </w:r>
    </w:p>
    <w:p w:rsidR="00000000" w:rsidDel="00000000" w:rsidP="00000000" w:rsidRDefault="00000000" w:rsidRPr="00000000" w14:paraId="0000011E">
      <w:pPr>
        <w:numPr>
          <w:ilvl w:val="0"/>
          <w:numId w:val="6"/>
        </w:numPr>
        <w:ind w:left="432" w:hanging="432"/>
        <w:rPr>
          <w:b w:val="1"/>
        </w:rPr>
      </w:pPr>
      <w:r w:rsidDel="00000000" w:rsidR="00000000" w:rsidRPr="00000000">
        <w:rPr>
          <w:b w:val="1"/>
          <w:rtl w:val="0"/>
        </w:rPr>
        <w:t xml:space="preserve">Kanban Board</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022"/>
        <w:gridCol w:w="4578"/>
        <w:gridCol w:w="750"/>
        <w:tblGridChange w:id="0">
          <w:tblGrid>
            <w:gridCol w:w="4022"/>
            <w:gridCol w:w="4578"/>
            <w:gridCol w:w="750"/>
          </w:tblGrid>
        </w:tblGridChange>
      </w:tblGrid>
      <w:tr>
        <w:trPr>
          <w:cantSplit w:val="0"/>
          <w:tblHeader w:val="0"/>
        </w:trPr>
        <w:tc>
          <w:tcPr>
            <w:shd w:fill="ffc000" w:val="clear"/>
          </w:tcPr>
          <w:p w:rsidR="00000000" w:rsidDel="00000000" w:rsidP="00000000" w:rsidRDefault="00000000" w:rsidRPr="00000000" w14:paraId="0000011F">
            <w:pPr>
              <w:jc w:val="center"/>
              <w:rPr>
                <w:b w:val="1"/>
              </w:rPr>
            </w:pPr>
            <w:r w:rsidDel="00000000" w:rsidR="00000000" w:rsidRPr="00000000">
              <w:rPr>
                <w:b w:val="1"/>
                <w:rtl w:val="0"/>
              </w:rPr>
              <w:t xml:space="preserve">To Do</w:t>
            </w:r>
          </w:p>
        </w:tc>
        <w:tc>
          <w:tcPr>
            <w:shd w:fill="70ad47" w:val="clear"/>
          </w:tcPr>
          <w:p w:rsidR="00000000" w:rsidDel="00000000" w:rsidP="00000000" w:rsidRDefault="00000000" w:rsidRPr="00000000" w14:paraId="00000120">
            <w:pPr>
              <w:jc w:val="center"/>
              <w:rPr>
                <w:b w:val="1"/>
              </w:rPr>
            </w:pPr>
            <w:r w:rsidDel="00000000" w:rsidR="00000000" w:rsidRPr="00000000">
              <w:rPr>
                <w:b w:val="1"/>
                <w:rtl w:val="0"/>
              </w:rPr>
              <w:t xml:space="preserve">In Progress</w:t>
            </w:r>
          </w:p>
        </w:tc>
        <w:tc>
          <w:tcPr>
            <w:shd w:fill="5b9bd5" w:val="clear"/>
          </w:tcPr>
          <w:p w:rsidR="00000000" w:rsidDel="00000000" w:rsidP="00000000" w:rsidRDefault="00000000" w:rsidRPr="00000000" w14:paraId="00000121">
            <w:pPr>
              <w:jc w:val="center"/>
              <w:rPr>
                <w:b w:val="1"/>
              </w:rPr>
            </w:pPr>
            <w:r w:rsidDel="00000000" w:rsidR="00000000" w:rsidRPr="00000000">
              <w:rPr>
                <w:b w:val="1"/>
                <w:rtl w:val="0"/>
              </w:rPr>
              <w:t xml:space="preserve">Done</w:t>
            </w:r>
          </w:p>
        </w:tc>
      </w:tr>
      <w:tr>
        <w:trPr>
          <w:cantSplit w:val="0"/>
          <w:tblHeader w:val="0"/>
        </w:trPr>
        <w:tc>
          <w:tcPr>
            <w:shd w:fill="ffc000" w:val="clear"/>
          </w:tcPr>
          <w:p w:rsidR="00000000" w:rsidDel="00000000" w:rsidP="00000000" w:rsidRDefault="00000000" w:rsidRPr="00000000" w14:paraId="00000122">
            <w:pPr>
              <w:rPr/>
            </w:pPr>
            <w:r w:rsidDel="00000000" w:rsidR="00000000" w:rsidRPr="00000000">
              <w:rPr>
                <w:rtl w:val="0"/>
              </w:rPr>
              <w:t xml:space="preserve">Secure salon lease</w:t>
            </w:r>
          </w:p>
        </w:tc>
        <w:tc>
          <w:tcPr>
            <w:shd w:fill="70ad47" w:val="clear"/>
          </w:tcPr>
          <w:p w:rsidR="00000000" w:rsidDel="00000000" w:rsidP="00000000" w:rsidRDefault="00000000" w:rsidRPr="00000000" w14:paraId="00000123">
            <w:pPr>
              <w:rPr/>
            </w:pPr>
            <w:r w:rsidDel="00000000" w:rsidR="00000000" w:rsidRPr="00000000">
              <w:rPr>
                <w:rtl w:val="0"/>
              </w:rPr>
              <w:t xml:space="preserve">Interior design and layout planning</w:t>
            </w:r>
          </w:p>
        </w:tc>
        <w:tc>
          <w:tcPr>
            <w:shd w:fill="5b9bd5" w:val="clear"/>
          </w:tcPr>
          <w:p w:rsidR="00000000" w:rsidDel="00000000" w:rsidP="00000000" w:rsidRDefault="00000000" w:rsidRPr="00000000" w14:paraId="00000124">
            <w:pPr>
              <w:rPr/>
            </w:pPr>
            <w:r w:rsidDel="00000000" w:rsidR="00000000" w:rsidRPr="00000000">
              <w:rPr>
                <w:rtl w:val="0"/>
              </w:rPr>
            </w:r>
          </w:p>
        </w:tc>
      </w:tr>
      <w:tr>
        <w:trPr>
          <w:cantSplit w:val="0"/>
          <w:tblHeader w:val="0"/>
        </w:trPr>
        <w:tc>
          <w:tcPr>
            <w:shd w:fill="ffc000" w:val="clear"/>
          </w:tcPr>
          <w:p w:rsidR="00000000" w:rsidDel="00000000" w:rsidP="00000000" w:rsidRDefault="00000000" w:rsidRPr="00000000" w14:paraId="00000125">
            <w:pPr>
              <w:rPr/>
            </w:pPr>
            <w:r w:rsidDel="00000000" w:rsidR="00000000" w:rsidRPr="00000000">
              <w:rPr>
                <w:rtl w:val="0"/>
              </w:rPr>
              <w:t xml:space="preserve">Procure furniture and equipment</w:t>
            </w:r>
          </w:p>
        </w:tc>
        <w:tc>
          <w:tcPr>
            <w:shd w:fill="70ad47" w:val="clear"/>
          </w:tcPr>
          <w:p w:rsidR="00000000" w:rsidDel="00000000" w:rsidP="00000000" w:rsidRDefault="00000000" w:rsidRPr="00000000" w14:paraId="00000126">
            <w:pPr>
              <w:rPr/>
            </w:pPr>
            <w:r w:rsidDel="00000000" w:rsidR="00000000" w:rsidRPr="00000000">
              <w:rPr>
                <w:rtl w:val="0"/>
              </w:rPr>
              <w:t xml:space="preserve">Obtain necessary licenses and permits</w:t>
            </w:r>
          </w:p>
        </w:tc>
        <w:tc>
          <w:tcPr>
            <w:shd w:fill="5b9bd5" w:val="clear"/>
          </w:tcPr>
          <w:p w:rsidR="00000000" w:rsidDel="00000000" w:rsidP="00000000" w:rsidRDefault="00000000" w:rsidRPr="00000000" w14:paraId="00000127">
            <w:pPr>
              <w:rPr/>
            </w:pPr>
            <w:r w:rsidDel="00000000" w:rsidR="00000000" w:rsidRPr="00000000">
              <w:rPr>
                <w:rtl w:val="0"/>
              </w:rPr>
            </w:r>
          </w:p>
        </w:tc>
      </w:tr>
      <w:tr>
        <w:trPr>
          <w:cantSplit w:val="0"/>
          <w:tblHeader w:val="0"/>
        </w:trPr>
        <w:tc>
          <w:tcPr>
            <w:shd w:fill="ffc000" w:val="clear"/>
          </w:tcPr>
          <w:p w:rsidR="00000000" w:rsidDel="00000000" w:rsidP="00000000" w:rsidRDefault="00000000" w:rsidRPr="00000000" w14:paraId="00000128">
            <w:pPr>
              <w:rPr/>
            </w:pPr>
            <w:r w:rsidDel="00000000" w:rsidR="00000000" w:rsidRPr="00000000">
              <w:rPr>
                <w:rtl w:val="0"/>
              </w:rPr>
              <w:t xml:space="preserve">Install utilities (electricity, water, etc.)</w:t>
            </w:r>
          </w:p>
        </w:tc>
        <w:tc>
          <w:tcPr>
            <w:shd w:fill="70ad47" w:val="clear"/>
          </w:tcPr>
          <w:p w:rsidR="00000000" w:rsidDel="00000000" w:rsidP="00000000" w:rsidRDefault="00000000" w:rsidRPr="00000000" w14:paraId="00000129">
            <w:pPr>
              <w:rPr/>
            </w:pPr>
            <w:r w:rsidDel="00000000" w:rsidR="00000000" w:rsidRPr="00000000">
              <w:rPr>
                <w:rtl w:val="0"/>
              </w:rPr>
              <w:t xml:space="preserve">Ensure compliance with health and safety regulations</w:t>
            </w:r>
          </w:p>
        </w:tc>
        <w:tc>
          <w:tcPr>
            <w:shd w:fill="5b9bd5" w:val="clear"/>
          </w:tcPr>
          <w:p w:rsidR="00000000" w:rsidDel="00000000" w:rsidP="00000000" w:rsidRDefault="00000000" w:rsidRPr="00000000" w14:paraId="0000012A">
            <w:pPr>
              <w:rPr/>
            </w:pPr>
            <w:r w:rsidDel="00000000" w:rsidR="00000000" w:rsidRPr="00000000">
              <w:rPr>
                <w:rtl w:val="0"/>
              </w:rPr>
            </w:r>
          </w:p>
        </w:tc>
      </w:tr>
      <w:tr>
        <w:trPr>
          <w:cantSplit w:val="0"/>
          <w:tblHeader w:val="0"/>
        </w:trPr>
        <w:tc>
          <w:tcPr>
            <w:shd w:fill="ffc000" w:val="clear"/>
          </w:tcPr>
          <w:p w:rsidR="00000000" w:rsidDel="00000000" w:rsidP="00000000" w:rsidRDefault="00000000" w:rsidRPr="00000000" w14:paraId="0000012B">
            <w:pPr>
              <w:rPr/>
            </w:pPr>
            <w:r w:rsidDel="00000000" w:rsidR="00000000" w:rsidRPr="00000000">
              <w:rPr>
                <w:rtl w:val="0"/>
              </w:rPr>
              <w:t xml:space="preserve">Design brand identity (logo, signage, etc.)</w:t>
            </w:r>
          </w:p>
        </w:tc>
        <w:tc>
          <w:tcPr>
            <w:shd w:fill="70ad47" w:val="clear"/>
          </w:tcPr>
          <w:p w:rsidR="00000000" w:rsidDel="00000000" w:rsidP="00000000" w:rsidRDefault="00000000" w:rsidRPr="00000000" w14:paraId="0000012C">
            <w:pPr>
              <w:rPr/>
            </w:pPr>
            <w:r w:rsidDel="00000000" w:rsidR="00000000" w:rsidRPr="00000000">
              <w:rPr>
                <w:rtl w:val="0"/>
              </w:rPr>
              <w:t xml:space="preserve">Develop website and social media presence</w:t>
            </w:r>
          </w:p>
        </w:tc>
        <w:tc>
          <w:tcPr>
            <w:shd w:fill="5b9bd5" w:val="clear"/>
          </w:tcPr>
          <w:p w:rsidR="00000000" w:rsidDel="00000000" w:rsidP="00000000" w:rsidRDefault="00000000" w:rsidRPr="00000000" w14:paraId="0000012D">
            <w:pPr>
              <w:rPr/>
            </w:pPr>
            <w:r w:rsidDel="00000000" w:rsidR="00000000" w:rsidRPr="00000000">
              <w:rPr>
                <w:rtl w:val="0"/>
              </w:rPr>
            </w:r>
          </w:p>
        </w:tc>
      </w:tr>
      <w:tr>
        <w:trPr>
          <w:cantSplit w:val="0"/>
          <w:tblHeader w:val="0"/>
        </w:trPr>
        <w:tc>
          <w:tcPr>
            <w:shd w:fill="ffc000" w:val="clear"/>
          </w:tcPr>
          <w:p w:rsidR="00000000" w:rsidDel="00000000" w:rsidP="00000000" w:rsidRDefault="00000000" w:rsidRPr="00000000" w14:paraId="0000012E">
            <w:pPr>
              <w:rPr/>
            </w:pPr>
            <w:r w:rsidDel="00000000" w:rsidR="00000000" w:rsidRPr="00000000">
              <w:rPr>
                <w:rtl w:val="0"/>
              </w:rPr>
              <w:t xml:space="preserve">Launch promotional campaigns (online and offline)</w:t>
            </w:r>
          </w:p>
        </w:tc>
        <w:tc>
          <w:tcPr>
            <w:shd w:fill="70ad47" w:val="clear"/>
          </w:tcPr>
          <w:p w:rsidR="00000000" w:rsidDel="00000000" w:rsidP="00000000" w:rsidRDefault="00000000" w:rsidRPr="00000000" w14:paraId="0000012F">
            <w:pPr>
              <w:rPr/>
            </w:pPr>
            <w:r w:rsidDel="00000000" w:rsidR="00000000" w:rsidRPr="00000000">
              <w:rPr>
                <w:rtl w:val="0"/>
              </w:rPr>
              <w:t xml:space="preserve">Set up insurance policies for the business</w:t>
            </w:r>
          </w:p>
        </w:tc>
        <w:tc>
          <w:tcPr>
            <w:shd w:fill="5b9bd5" w:val="clear"/>
          </w:tcPr>
          <w:p w:rsidR="00000000" w:rsidDel="00000000" w:rsidP="00000000" w:rsidRDefault="00000000" w:rsidRPr="00000000" w14:paraId="00000130">
            <w:pPr>
              <w:rPr/>
            </w:pPr>
            <w:r w:rsidDel="00000000" w:rsidR="00000000" w:rsidRPr="00000000">
              <w:rPr>
                <w:rtl w:val="0"/>
              </w:rPr>
            </w:r>
          </w:p>
        </w:tc>
      </w:tr>
      <w:tr>
        <w:trPr>
          <w:cantSplit w:val="0"/>
          <w:tblHeader w:val="0"/>
        </w:trPr>
        <w:tc>
          <w:tcPr>
            <w:shd w:fill="ffc000" w:val="clear"/>
          </w:tcPr>
          <w:p w:rsidR="00000000" w:rsidDel="00000000" w:rsidP="00000000" w:rsidRDefault="00000000" w:rsidRPr="00000000" w14:paraId="00000131">
            <w:pPr>
              <w:rPr/>
            </w:pPr>
            <w:r w:rsidDel="00000000" w:rsidR="00000000" w:rsidRPr="00000000">
              <w:rPr>
                <w:rtl w:val="0"/>
              </w:rPr>
              <w:t xml:space="preserve">Recruit nail technicians</w:t>
            </w:r>
          </w:p>
        </w:tc>
        <w:tc>
          <w:tcPr>
            <w:shd w:fill="70ad47" w:val="clear"/>
          </w:tcPr>
          <w:p w:rsidR="00000000" w:rsidDel="00000000" w:rsidP="00000000" w:rsidRDefault="00000000" w:rsidRPr="00000000" w14:paraId="00000132">
            <w:pPr>
              <w:rPr/>
            </w:pPr>
            <w:r w:rsidDel="00000000" w:rsidR="00000000" w:rsidRPr="00000000">
              <w:rPr>
                <w:rtl w:val="0"/>
              </w:rPr>
              <w:t xml:space="preserve">Conduct training sessions on services and safety standards</w:t>
            </w:r>
          </w:p>
        </w:tc>
        <w:tc>
          <w:tcPr>
            <w:shd w:fill="5b9bd5" w:val="clear"/>
          </w:tcPr>
          <w:p w:rsidR="00000000" w:rsidDel="00000000" w:rsidP="00000000" w:rsidRDefault="00000000" w:rsidRPr="00000000" w14:paraId="00000133">
            <w:pPr>
              <w:rPr/>
            </w:pPr>
            <w:r w:rsidDel="00000000" w:rsidR="00000000" w:rsidRPr="00000000">
              <w:rPr>
                <w:rtl w:val="0"/>
              </w:rPr>
            </w:r>
          </w:p>
        </w:tc>
      </w:tr>
      <w:tr>
        <w:trPr>
          <w:cantSplit w:val="0"/>
          <w:tblHeader w:val="0"/>
        </w:trPr>
        <w:tc>
          <w:tcPr>
            <w:shd w:fill="ffc000" w:val="clear"/>
          </w:tcPr>
          <w:p w:rsidR="00000000" w:rsidDel="00000000" w:rsidP="00000000" w:rsidRDefault="00000000" w:rsidRPr="00000000" w14:paraId="00000134">
            <w:pPr>
              <w:rPr/>
            </w:pPr>
            <w:r w:rsidDel="00000000" w:rsidR="00000000" w:rsidRPr="00000000">
              <w:rPr>
                <w:rtl w:val="0"/>
              </w:rPr>
              <w:t xml:space="preserve">Develop customer service training program</w:t>
            </w:r>
          </w:p>
        </w:tc>
        <w:tc>
          <w:tcPr>
            <w:shd w:fill="70ad47" w:val="clear"/>
          </w:tcPr>
          <w:p w:rsidR="00000000" w:rsidDel="00000000" w:rsidP="00000000" w:rsidRDefault="00000000" w:rsidRPr="00000000" w14:paraId="00000135">
            <w:pPr>
              <w:rPr/>
            </w:pPr>
            <w:r w:rsidDel="00000000" w:rsidR="00000000" w:rsidRPr="00000000">
              <w:rPr>
                <w:rtl w:val="0"/>
              </w:rPr>
              <w:t xml:space="preserve">Establish booking and customer management system</w:t>
            </w:r>
          </w:p>
        </w:tc>
        <w:tc>
          <w:tcPr>
            <w:shd w:fill="5b9bd5" w:val="clear"/>
          </w:tcPr>
          <w:p w:rsidR="00000000" w:rsidDel="00000000" w:rsidP="00000000" w:rsidRDefault="00000000" w:rsidRPr="00000000" w14:paraId="00000136">
            <w:pPr>
              <w:rPr/>
            </w:pPr>
            <w:r w:rsidDel="00000000" w:rsidR="00000000" w:rsidRPr="00000000">
              <w:rPr>
                <w:rtl w:val="0"/>
              </w:rPr>
            </w:r>
          </w:p>
        </w:tc>
      </w:tr>
      <w:tr>
        <w:trPr>
          <w:cantSplit w:val="0"/>
          <w:tblHeader w:val="0"/>
        </w:trPr>
        <w:tc>
          <w:tcPr>
            <w:shd w:fill="ffc000" w:val="clear"/>
          </w:tcPr>
          <w:p w:rsidR="00000000" w:rsidDel="00000000" w:rsidP="00000000" w:rsidRDefault="00000000" w:rsidRPr="00000000" w14:paraId="00000137">
            <w:pPr>
              <w:rPr/>
            </w:pPr>
            <w:r w:rsidDel="00000000" w:rsidR="00000000" w:rsidRPr="00000000">
              <w:rPr>
                <w:rtl w:val="0"/>
              </w:rPr>
              <w:t xml:space="preserve">Set up inventory management and procurement processes</w:t>
            </w:r>
          </w:p>
        </w:tc>
        <w:tc>
          <w:tcPr>
            <w:shd w:fill="70ad47" w:val="clear"/>
          </w:tcPr>
          <w:p w:rsidR="00000000" w:rsidDel="00000000" w:rsidP="00000000" w:rsidRDefault="00000000" w:rsidRPr="00000000" w14:paraId="00000138">
            <w:pPr>
              <w:rPr/>
            </w:pPr>
            <w:r w:rsidDel="00000000" w:rsidR="00000000" w:rsidRPr="00000000">
              <w:rPr>
                <w:rtl w:val="0"/>
              </w:rPr>
              <w:t xml:space="preserve">Develop standard operating procedures (SOPs) for daily operations</w:t>
            </w:r>
          </w:p>
        </w:tc>
        <w:tc>
          <w:tcPr>
            <w:shd w:fill="5b9bd5" w:val="clear"/>
          </w:tcPr>
          <w:p w:rsidR="00000000" w:rsidDel="00000000" w:rsidP="00000000" w:rsidRDefault="00000000" w:rsidRPr="00000000" w14:paraId="00000139">
            <w:pPr>
              <w:rPr/>
            </w:pPr>
            <w:r w:rsidDel="00000000" w:rsidR="00000000" w:rsidRPr="00000000">
              <w:rPr>
                <w:rtl w:val="0"/>
              </w:rPr>
            </w:r>
          </w:p>
        </w:tc>
      </w:tr>
    </w:tbl>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t xml:space="preserve">Project Execution </w:t>
      </w:r>
    </w:p>
    <w:tbl>
      <w:tblPr>
        <w:tblStyle w:val="Table4"/>
        <w:tblW w:w="9135.0" w:type="dxa"/>
        <w:jc w:val="left"/>
        <w:tblInd w:w="210.0" w:type="dxa"/>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Layout w:type="fixed"/>
        <w:tblLook w:val="0400"/>
      </w:tblPr>
      <w:tblGrid>
        <w:gridCol w:w="540"/>
        <w:gridCol w:w="2220"/>
        <w:gridCol w:w="1800"/>
        <w:gridCol w:w="1260"/>
        <w:gridCol w:w="1245"/>
        <w:gridCol w:w="2070"/>
        <w:tblGridChange w:id="0">
          <w:tblGrid>
            <w:gridCol w:w="540"/>
            <w:gridCol w:w="2220"/>
            <w:gridCol w:w="1800"/>
            <w:gridCol w:w="1260"/>
            <w:gridCol w:w="1245"/>
            <w:gridCol w:w="2070"/>
          </w:tblGrid>
        </w:tblGridChange>
      </w:tblGrid>
      <w:tr>
        <w:trPr>
          <w:cantSplit w:val="0"/>
          <w:tblHeader w:val="0"/>
        </w:trPr>
        <w:tc>
          <w:tcPr>
            <w:tcBorders>
              <w:top w:color="ed7d31" w:space="0" w:sz="4" w:val="single"/>
              <w:left w:color="ed7d31" w:space="0" w:sz="4" w:val="single"/>
              <w:bottom w:color="ed7d31" w:space="0" w:sz="4" w:val="single"/>
              <w:right w:color="000000" w:space="0" w:sz="0" w:val="nil"/>
            </w:tcBorders>
            <w:shd w:fill="ed7d31" w:val="clear"/>
          </w:tcPr>
          <w:p w:rsidR="00000000" w:rsidDel="00000000" w:rsidP="00000000" w:rsidRDefault="00000000" w:rsidRPr="00000000" w14:paraId="0000013C">
            <w:pPr>
              <w:jc w:val="center"/>
              <w:rPr>
                <w:b w:val="1"/>
              </w:rPr>
            </w:pPr>
            <w:r w:rsidDel="00000000" w:rsidR="00000000" w:rsidRPr="00000000">
              <w:rPr>
                <w:b w:val="0"/>
                <w:rtl w:val="0"/>
              </w:rPr>
              <w:t xml:space="preserve">Task No.</w:t>
            </w:r>
            <w:r w:rsidDel="00000000" w:rsidR="00000000" w:rsidRPr="00000000">
              <w:rPr>
                <w:rtl w:val="0"/>
              </w:rPr>
            </w:r>
          </w:p>
        </w:tc>
        <w:tc>
          <w:tcPr>
            <w:tcBorders>
              <w:top w:color="ed7d31" w:space="0" w:sz="4" w:val="single"/>
              <w:left w:color="000000" w:space="0" w:sz="0" w:val="nil"/>
              <w:bottom w:color="ed7d31" w:space="0" w:sz="4" w:val="single"/>
              <w:right w:color="000000" w:space="0" w:sz="0" w:val="nil"/>
            </w:tcBorders>
            <w:shd w:fill="ed7d31" w:val="clear"/>
          </w:tcPr>
          <w:p w:rsidR="00000000" w:rsidDel="00000000" w:rsidP="00000000" w:rsidRDefault="00000000" w:rsidRPr="00000000" w14:paraId="0000013D">
            <w:pPr>
              <w:jc w:val="center"/>
              <w:rPr>
                <w:b w:val="1"/>
              </w:rPr>
            </w:pPr>
            <w:r w:rsidDel="00000000" w:rsidR="00000000" w:rsidRPr="00000000">
              <w:rPr>
                <w:b w:val="0"/>
                <w:rtl w:val="0"/>
              </w:rPr>
              <w:t xml:space="preserve">Task Description</w:t>
            </w:r>
            <w:r w:rsidDel="00000000" w:rsidR="00000000" w:rsidRPr="00000000">
              <w:rPr>
                <w:rtl w:val="0"/>
              </w:rPr>
            </w:r>
          </w:p>
        </w:tc>
        <w:tc>
          <w:tcPr>
            <w:tcBorders>
              <w:top w:color="ed7d31" w:space="0" w:sz="4" w:val="single"/>
              <w:left w:color="000000" w:space="0" w:sz="0" w:val="nil"/>
              <w:bottom w:color="ed7d31" w:space="0" w:sz="4" w:val="single"/>
              <w:right w:color="000000" w:space="0" w:sz="0" w:val="nil"/>
            </w:tcBorders>
            <w:shd w:fill="ed7d31" w:val="clear"/>
          </w:tcPr>
          <w:p w:rsidR="00000000" w:rsidDel="00000000" w:rsidP="00000000" w:rsidRDefault="00000000" w:rsidRPr="00000000" w14:paraId="0000013E">
            <w:pPr>
              <w:jc w:val="center"/>
              <w:rPr>
                <w:b w:val="1"/>
              </w:rPr>
            </w:pPr>
            <w:r w:rsidDel="00000000" w:rsidR="00000000" w:rsidRPr="00000000">
              <w:rPr>
                <w:b w:val="0"/>
                <w:rtl w:val="0"/>
              </w:rPr>
              <w:t xml:space="preserve">Responsibility</w:t>
            </w:r>
            <w:r w:rsidDel="00000000" w:rsidR="00000000" w:rsidRPr="00000000">
              <w:rPr>
                <w:rtl w:val="0"/>
              </w:rPr>
            </w:r>
          </w:p>
        </w:tc>
        <w:tc>
          <w:tcPr>
            <w:tcBorders>
              <w:top w:color="ed7d31" w:space="0" w:sz="4" w:val="single"/>
              <w:left w:color="000000" w:space="0" w:sz="0" w:val="nil"/>
              <w:bottom w:color="ed7d31" w:space="0" w:sz="4" w:val="single"/>
              <w:right w:color="000000" w:space="0" w:sz="0" w:val="nil"/>
            </w:tcBorders>
            <w:shd w:fill="ed7d31" w:val="clear"/>
          </w:tcPr>
          <w:p w:rsidR="00000000" w:rsidDel="00000000" w:rsidP="00000000" w:rsidRDefault="00000000" w:rsidRPr="00000000" w14:paraId="0000013F">
            <w:pPr>
              <w:jc w:val="center"/>
              <w:rPr>
                <w:b w:val="1"/>
              </w:rPr>
            </w:pPr>
            <w:r w:rsidDel="00000000" w:rsidR="00000000" w:rsidRPr="00000000">
              <w:rPr>
                <w:b w:val="0"/>
                <w:rtl w:val="0"/>
              </w:rPr>
              <w:t xml:space="preserve">Start Date</w:t>
            </w:r>
            <w:r w:rsidDel="00000000" w:rsidR="00000000" w:rsidRPr="00000000">
              <w:rPr>
                <w:rtl w:val="0"/>
              </w:rPr>
            </w:r>
          </w:p>
        </w:tc>
        <w:tc>
          <w:tcPr>
            <w:tcBorders>
              <w:top w:color="ed7d31" w:space="0" w:sz="4" w:val="single"/>
              <w:left w:color="000000" w:space="0" w:sz="0" w:val="nil"/>
              <w:bottom w:color="ed7d31" w:space="0" w:sz="4" w:val="single"/>
              <w:right w:color="000000" w:space="0" w:sz="0" w:val="nil"/>
            </w:tcBorders>
            <w:shd w:fill="ed7d31" w:val="clear"/>
          </w:tcPr>
          <w:p w:rsidR="00000000" w:rsidDel="00000000" w:rsidP="00000000" w:rsidRDefault="00000000" w:rsidRPr="00000000" w14:paraId="00000140">
            <w:pPr>
              <w:jc w:val="center"/>
              <w:rPr>
                <w:b w:val="1"/>
              </w:rPr>
            </w:pPr>
            <w:r w:rsidDel="00000000" w:rsidR="00000000" w:rsidRPr="00000000">
              <w:rPr>
                <w:b w:val="0"/>
                <w:rtl w:val="0"/>
              </w:rPr>
              <w:t xml:space="preserve">End Date</w:t>
            </w:r>
            <w:r w:rsidDel="00000000" w:rsidR="00000000" w:rsidRPr="00000000">
              <w:rPr>
                <w:rtl w:val="0"/>
              </w:rPr>
            </w:r>
          </w:p>
        </w:tc>
        <w:tc>
          <w:tcPr>
            <w:tcBorders>
              <w:top w:color="ed7d31" w:space="0" w:sz="4" w:val="single"/>
              <w:left w:color="000000" w:space="0" w:sz="0" w:val="nil"/>
              <w:bottom w:color="ed7d31" w:space="0" w:sz="4" w:val="single"/>
              <w:right w:color="ed7d31" w:space="0" w:sz="4" w:val="single"/>
            </w:tcBorders>
            <w:shd w:fill="ed7d31" w:val="clear"/>
          </w:tcPr>
          <w:p w:rsidR="00000000" w:rsidDel="00000000" w:rsidP="00000000" w:rsidRDefault="00000000" w:rsidRPr="00000000" w14:paraId="00000141">
            <w:pPr>
              <w:jc w:val="center"/>
              <w:rPr>
                <w:b w:val="1"/>
              </w:rPr>
            </w:pPr>
            <w:r w:rsidDel="00000000" w:rsidR="00000000" w:rsidRPr="00000000">
              <w:rPr>
                <w:b w:val="0"/>
                <w:rtl w:val="0"/>
              </w:rPr>
              <w:t xml:space="preserve">Key Deliverables</w:t>
            </w:r>
            <w:r w:rsidDel="00000000" w:rsidR="00000000" w:rsidRPr="00000000">
              <w:rPr>
                <w:rtl w:val="0"/>
              </w:rPr>
            </w:r>
          </w:p>
        </w:tc>
      </w:tr>
      <w:tr>
        <w:trPr>
          <w:cantSplit w:val="0"/>
          <w:tblHeader w:val="0"/>
        </w:trPr>
        <w:tc>
          <w:tcPr>
            <w:shd w:fill="fbe4d5" w:val="clear"/>
          </w:tcPr>
          <w:p w:rsidR="00000000" w:rsidDel="00000000" w:rsidP="00000000" w:rsidRDefault="00000000" w:rsidRPr="00000000" w14:paraId="00000142">
            <w:pPr>
              <w:jc w:val="left"/>
              <w:rPr>
                <w:b w:val="1"/>
              </w:rPr>
            </w:pPr>
            <w:r w:rsidDel="00000000" w:rsidR="00000000" w:rsidRPr="00000000">
              <w:rPr>
                <w:b w:val="1"/>
                <w:rtl w:val="0"/>
              </w:rPr>
              <w:t xml:space="preserve">1</w:t>
            </w:r>
          </w:p>
        </w:tc>
        <w:tc>
          <w:tcPr>
            <w:shd w:fill="fbe4d5" w:val="clear"/>
          </w:tcPr>
          <w:p w:rsidR="00000000" w:rsidDel="00000000" w:rsidP="00000000" w:rsidRDefault="00000000" w:rsidRPr="00000000" w14:paraId="00000143">
            <w:pPr>
              <w:rPr/>
            </w:pPr>
            <w:r w:rsidDel="00000000" w:rsidR="00000000" w:rsidRPr="00000000">
              <w:rPr>
                <w:rtl w:val="0"/>
              </w:rPr>
              <w:t xml:space="preserve">Secure Salon Lease</w:t>
            </w:r>
          </w:p>
        </w:tc>
        <w:tc>
          <w:tcPr>
            <w:shd w:fill="fbe4d5" w:val="clear"/>
          </w:tcPr>
          <w:p w:rsidR="00000000" w:rsidDel="00000000" w:rsidP="00000000" w:rsidRDefault="00000000" w:rsidRPr="00000000" w14:paraId="00000144">
            <w:pPr>
              <w:rPr/>
            </w:pPr>
            <w:r w:rsidDel="00000000" w:rsidR="00000000" w:rsidRPr="00000000">
              <w:rPr>
                <w:rtl w:val="0"/>
              </w:rPr>
              <w:t xml:space="preserve">Project Manager</w:t>
            </w:r>
          </w:p>
        </w:tc>
        <w:tc>
          <w:tcPr>
            <w:shd w:fill="fbe4d5" w:val="clear"/>
          </w:tcPr>
          <w:p w:rsidR="00000000" w:rsidDel="00000000" w:rsidP="00000000" w:rsidRDefault="00000000" w:rsidRPr="00000000" w14:paraId="00000145">
            <w:pPr>
              <w:rPr/>
            </w:pPr>
            <w:r w:rsidDel="00000000" w:rsidR="00000000" w:rsidRPr="00000000">
              <w:rPr>
                <w:rtl w:val="0"/>
              </w:rPr>
              <w:t xml:space="preserve">1st February 2024</w:t>
            </w:r>
          </w:p>
        </w:tc>
        <w:tc>
          <w:tcPr>
            <w:shd w:fill="fbe4d5" w:val="clear"/>
          </w:tcPr>
          <w:p w:rsidR="00000000" w:rsidDel="00000000" w:rsidP="00000000" w:rsidRDefault="00000000" w:rsidRPr="00000000" w14:paraId="00000146">
            <w:pPr>
              <w:rPr/>
            </w:pPr>
            <w:r w:rsidDel="00000000" w:rsidR="00000000" w:rsidRPr="00000000">
              <w:rPr>
                <w:rtl w:val="0"/>
              </w:rPr>
              <w:t xml:space="preserve">7th February 2024</w:t>
            </w:r>
          </w:p>
        </w:tc>
        <w:tc>
          <w:tcPr>
            <w:shd w:fill="fbe4d5" w:val="clear"/>
          </w:tcPr>
          <w:p w:rsidR="00000000" w:rsidDel="00000000" w:rsidP="00000000" w:rsidRDefault="00000000" w:rsidRPr="00000000" w14:paraId="00000147">
            <w:pPr>
              <w:rPr/>
            </w:pPr>
            <w:r w:rsidDel="00000000" w:rsidR="00000000" w:rsidRPr="00000000">
              <w:rPr>
                <w:rtl w:val="0"/>
              </w:rPr>
              <w:t xml:space="preserve">Signed lease agreement</w:t>
            </w:r>
          </w:p>
        </w:tc>
      </w:tr>
      <w:tr>
        <w:trPr>
          <w:cantSplit w:val="0"/>
          <w:tblHeader w:val="0"/>
        </w:trPr>
        <w:tc>
          <w:tcPr>
            <w:shd w:fill="auto" w:val="clear"/>
          </w:tcPr>
          <w:p w:rsidR="00000000" w:rsidDel="00000000" w:rsidP="00000000" w:rsidRDefault="00000000" w:rsidRPr="00000000" w14:paraId="00000148">
            <w:pPr>
              <w:rPr>
                <w:b w:val="1"/>
              </w:rPr>
            </w:pPr>
            <w:r w:rsidDel="00000000" w:rsidR="00000000" w:rsidRPr="00000000">
              <w:rPr>
                <w:b w:val="1"/>
                <w:rtl w:val="0"/>
              </w:rPr>
              <w:t xml:space="preserve">2</w:t>
            </w:r>
          </w:p>
        </w:tc>
        <w:tc>
          <w:tcPr>
            <w:shd w:fill="auto" w:val="clear"/>
          </w:tcPr>
          <w:p w:rsidR="00000000" w:rsidDel="00000000" w:rsidP="00000000" w:rsidRDefault="00000000" w:rsidRPr="00000000" w14:paraId="00000149">
            <w:pPr>
              <w:rPr/>
            </w:pPr>
            <w:r w:rsidDel="00000000" w:rsidR="00000000" w:rsidRPr="00000000">
              <w:rPr>
                <w:rtl w:val="0"/>
              </w:rPr>
              <w:t xml:space="preserve">Interior Design and Layout Planning</w:t>
            </w:r>
          </w:p>
        </w:tc>
        <w:tc>
          <w:tcPr>
            <w:shd w:fill="auto" w:val="clear"/>
          </w:tcPr>
          <w:p w:rsidR="00000000" w:rsidDel="00000000" w:rsidP="00000000" w:rsidRDefault="00000000" w:rsidRPr="00000000" w14:paraId="0000014A">
            <w:pPr>
              <w:rPr/>
            </w:pPr>
            <w:r w:rsidDel="00000000" w:rsidR="00000000" w:rsidRPr="00000000">
              <w:rPr>
                <w:rtl w:val="0"/>
              </w:rPr>
              <w:t xml:space="preserve">Project Manager, Designer</w:t>
            </w:r>
          </w:p>
        </w:tc>
        <w:tc>
          <w:tcPr>
            <w:shd w:fill="auto" w:val="clear"/>
          </w:tcPr>
          <w:p w:rsidR="00000000" w:rsidDel="00000000" w:rsidP="00000000" w:rsidRDefault="00000000" w:rsidRPr="00000000" w14:paraId="0000014B">
            <w:pPr>
              <w:rPr/>
            </w:pPr>
            <w:r w:rsidDel="00000000" w:rsidR="00000000" w:rsidRPr="00000000">
              <w:rPr>
                <w:rtl w:val="0"/>
              </w:rPr>
              <w:t xml:space="preserve">8th February 2024</w:t>
            </w:r>
          </w:p>
        </w:tc>
        <w:tc>
          <w:tcPr>
            <w:shd w:fill="auto" w:val="clear"/>
          </w:tcPr>
          <w:p w:rsidR="00000000" w:rsidDel="00000000" w:rsidP="00000000" w:rsidRDefault="00000000" w:rsidRPr="00000000" w14:paraId="0000014C">
            <w:pPr>
              <w:rPr/>
            </w:pPr>
            <w:r w:rsidDel="00000000" w:rsidR="00000000" w:rsidRPr="00000000">
              <w:rPr>
                <w:rtl w:val="0"/>
              </w:rPr>
              <w:t xml:space="preserve">21st February 2024</w:t>
            </w:r>
          </w:p>
        </w:tc>
        <w:tc>
          <w:tcPr>
            <w:shd w:fill="auto" w:val="clear"/>
          </w:tcPr>
          <w:p w:rsidR="00000000" w:rsidDel="00000000" w:rsidP="00000000" w:rsidRDefault="00000000" w:rsidRPr="00000000" w14:paraId="0000014D">
            <w:pPr>
              <w:rPr/>
            </w:pPr>
            <w:r w:rsidDel="00000000" w:rsidR="00000000" w:rsidRPr="00000000">
              <w:rPr>
                <w:rtl w:val="0"/>
              </w:rPr>
              <w:t xml:space="preserve">Finalized design plan</w:t>
            </w:r>
          </w:p>
        </w:tc>
      </w:tr>
      <w:tr>
        <w:trPr>
          <w:cantSplit w:val="0"/>
          <w:tblHeader w:val="0"/>
        </w:trPr>
        <w:tc>
          <w:tcPr>
            <w:shd w:fill="fbe4d5" w:val="clear"/>
          </w:tcPr>
          <w:p w:rsidR="00000000" w:rsidDel="00000000" w:rsidP="00000000" w:rsidRDefault="00000000" w:rsidRPr="00000000" w14:paraId="0000014E">
            <w:pPr>
              <w:rPr>
                <w:b w:val="1"/>
              </w:rPr>
            </w:pPr>
            <w:r w:rsidDel="00000000" w:rsidR="00000000" w:rsidRPr="00000000">
              <w:rPr>
                <w:b w:val="1"/>
                <w:rtl w:val="0"/>
              </w:rPr>
              <w:t xml:space="preserve">3</w:t>
            </w:r>
          </w:p>
        </w:tc>
        <w:tc>
          <w:tcPr>
            <w:shd w:fill="fbe4d5" w:val="clear"/>
          </w:tcPr>
          <w:p w:rsidR="00000000" w:rsidDel="00000000" w:rsidP="00000000" w:rsidRDefault="00000000" w:rsidRPr="00000000" w14:paraId="0000014F">
            <w:pPr>
              <w:rPr/>
            </w:pPr>
            <w:r w:rsidDel="00000000" w:rsidR="00000000" w:rsidRPr="00000000">
              <w:rPr>
                <w:rtl w:val="0"/>
              </w:rPr>
              <w:t xml:space="preserve">Procure Furniture and Equipment</w:t>
            </w:r>
          </w:p>
        </w:tc>
        <w:tc>
          <w:tcPr>
            <w:shd w:fill="fbe4d5" w:val="clear"/>
          </w:tcPr>
          <w:p w:rsidR="00000000" w:rsidDel="00000000" w:rsidP="00000000" w:rsidRDefault="00000000" w:rsidRPr="00000000" w14:paraId="00000150">
            <w:pPr>
              <w:rPr/>
            </w:pPr>
            <w:r w:rsidDel="00000000" w:rsidR="00000000" w:rsidRPr="00000000">
              <w:rPr>
                <w:rtl w:val="0"/>
              </w:rPr>
              <w:t xml:space="preserve">Operations Manager</w:t>
            </w:r>
          </w:p>
        </w:tc>
        <w:tc>
          <w:tcPr>
            <w:shd w:fill="fbe4d5" w:val="clear"/>
          </w:tcPr>
          <w:p w:rsidR="00000000" w:rsidDel="00000000" w:rsidP="00000000" w:rsidRDefault="00000000" w:rsidRPr="00000000" w14:paraId="00000151">
            <w:pPr>
              <w:rPr/>
            </w:pPr>
            <w:r w:rsidDel="00000000" w:rsidR="00000000" w:rsidRPr="00000000">
              <w:rPr>
                <w:rtl w:val="0"/>
              </w:rPr>
              <w:t xml:space="preserve">22nd February 2024</w:t>
            </w:r>
          </w:p>
        </w:tc>
        <w:tc>
          <w:tcPr>
            <w:shd w:fill="fbe4d5" w:val="clear"/>
          </w:tcPr>
          <w:p w:rsidR="00000000" w:rsidDel="00000000" w:rsidP="00000000" w:rsidRDefault="00000000" w:rsidRPr="00000000" w14:paraId="00000152">
            <w:pPr>
              <w:rPr/>
            </w:pPr>
            <w:r w:rsidDel="00000000" w:rsidR="00000000" w:rsidRPr="00000000">
              <w:rPr>
                <w:rtl w:val="0"/>
              </w:rPr>
              <w:t xml:space="preserve">28th February 2024</w:t>
            </w:r>
          </w:p>
        </w:tc>
        <w:tc>
          <w:tcPr>
            <w:shd w:fill="fbe4d5" w:val="clear"/>
          </w:tcPr>
          <w:p w:rsidR="00000000" w:rsidDel="00000000" w:rsidP="00000000" w:rsidRDefault="00000000" w:rsidRPr="00000000" w14:paraId="00000153">
            <w:pPr>
              <w:rPr/>
            </w:pPr>
            <w:r w:rsidDel="00000000" w:rsidR="00000000" w:rsidRPr="00000000">
              <w:rPr>
                <w:rtl w:val="0"/>
              </w:rPr>
              <w:t xml:space="preserve">Delivery and installation of furniture and equipment</w:t>
            </w:r>
          </w:p>
        </w:tc>
      </w:tr>
      <w:tr>
        <w:trPr>
          <w:cantSplit w:val="0"/>
          <w:tblHeader w:val="0"/>
        </w:trPr>
        <w:tc>
          <w:tcPr>
            <w:shd w:fill="auto" w:val="clear"/>
          </w:tcPr>
          <w:p w:rsidR="00000000" w:rsidDel="00000000" w:rsidP="00000000" w:rsidRDefault="00000000" w:rsidRPr="00000000" w14:paraId="00000154">
            <w:pPr>
              <w:rPr>
                <w:b w:val="1"/>
              </w:rPr>
            </w:pPr>
            <w:r w:rsidDel="00000000" w:rsidR="00000000" w:rsidRPr="00000000">
              <w:rPr>
                <w:b w:val="1"/>
                <w:rtl w:val="0"/>
              </w:rPr>
              <w:t xml:space="preserve">4</w:t>
            </w:r>
          </w:p>
        </w:tc>
        <w:tc>
          <w:tcPr>
            <w:shd w:fill="auto" w:val="clear"/>
          </w:tcPr>
          <w:p w:rsidR="00000000" w:rsidDel="00000000" w:rsidP="00000000" w:rsidRDefault="00000000" w:rsidRPr="00000000" w14:paraId="00000155">
            <w:pPr>
              <w:rPr/>
            </w:pPr>
            <w:r w:rsidDel="00000000" w:rsidR="00000000" w:rsidRPr="00000000">
              <w:rPr>
                <w:rtl w:val="0"/>
              </w:rPr>
              <w:t xml:space="preserve">Install Utilities (Electricity, Water, etc.)</w:t>
            </w:r>
          </w:p>
        </w:tc>
        <w:tc>
          <w:tcPr>
            <w:shd w:fill="auto" w:val="clear"/>
          </w:tcPr>
          <w:p w:rsidR="00000000" w:rsidDel="00000000" w:rsidP="00000000" w:rsidRDefault="00000000" w:rsidRPr="00000000" w14:paraId="00000156">
            <w:pPr>
              <w:rPr/>
            </w:pPr>
            <w:r w:rsidDel="00000000" w:rsidR="00000000" w:rsidRPr="00000000">
              <w:rPr>
                <w:rtl w:val="0"/>
              </w:rPr>
              <w:t xml:space="preserve">Operations Manager</w:t>
            </w:r>
          </w:p>
        </w:tc>
        <w:tc>
          <w:tcPr>
            <w:shd w:fill="auto" w:val="clear"/>
          </w:tcPr>
          <w:p w:rsidR="00000000" w:rsidDel="00000000" w:rsidP="00000000" w:rsidRDefault="00000000" w:rsidRPr="00000000" w14:paraId="00000157">
            <w:pPr>
              <w:rPr/>
            </w:pPr>
            <w:r w:rsidDel="00000000" w:rsidR="00000000" w:rsidRPr="00000000">
              <w:rPr>
                <w:rtl w:val="0"/>
              </w:rPr>
              <w:t xml:space="preserve">22nd February 2024</w:t>
            </w:r>
          </w:p>
        </w:tc>
        <w:tc>
          <w:tcPr>
            <w:shd w:fill="auto" w:val="clear"/>
          </w:tcPr>
          <w:p w:rsidR="00000000" w:rsidDel="00000000" w:rsidP="00000000" w:rsidRDefault="00000000" w:rsidRPr="00000000" w14:paraId="00000158">
            <w:pPr>
              <w:rPr/>
            </w:pPr>
            <w:r w:rsidDel="00000000" w:rsidR="00000000" w:rsidRPr="00000000">
              <w:rPr>
                <w:rtl w:val="0"/>
              </w:rPr>
              <w:t xml:space="preserve">28th February 2024</w:t>
            </w:r>
          </w:p>
        </w:tc>
        <w:tc>
          <w:tcPr>
            <w:shd w:fill="auto" w:val="clear"/>
          </w:tcPr>
          <w:p w:rsidR="00000000" w:rsidDel="00000000" w:rsidP="00000000" w:rsidRDefault="00000000" w:rsidRPr="00000000" w14:paraId="00000159">
            <w:pPr>
              <w:rPr/>
            </w:pPr>
            <w:r w:rsidDel="00000000" w:rsidR="00000000" w:rsidRPr="00000000">
              <w:rPr>
                <w:rtl w:val="0"/>
              </w:rPr>
              <w:t xml:space="preserve">Fully operational utilities</w:t>
            </w:r>
          </w:p>
        </w:tc>
      </w:tr>
      <w:tr>
        <w:trPr>
          <w:cantSplit w:val="0"/>
          <w:tblHeader w:val="0"/>
        </w:trPr>
        <w:tc>
          <w:tcPr>
            <w:shd w:fill="fbe4d5" w:val="clear"/>
          </w:tcPr>
          <w:p w:rsidR="00000000" w:rsidDel="00000000" w:rsidP="00000000" w:rsidRDefault="00000000" w:rsidRPr="00000000" w14:paraId="0000015A">
            <w:pPr>
              <w:rPr>
                <w:b w:val="1"/>
              </w:rPr>
            </w:pPr>
            <w:r w:rsidDel="00000000" w:rsidR="00000000" w:rsidRPr="00000000">
              <w:rPr>
                <w:b w:val="1"/>
                <w:rtl w:val="0"/>
              </w:rPr>
              <w:t xml:space="preserve">5</w:t>
            </w:r>
          </w:p>
        </w:tc>
        <w:tc>
          <w:tcPr>
            <w:shd w:fill="fbe4d5" w:val="clear"/>
          </w:tcPr>
          <w:p w:rsidR="00000000" w:rsidDel="00000000" w:rsidP="00000000" w:rsidRDefault="00000000" w:rsidRPr="00000000" w14:paraId="0000015B">
            <w:pPr>
              <w:rPr/>
            </w:pPr>
            <w:r w:rsidDel="00000000" w:rsidR="00000000" w:rsidRPr="00000000">
              <w:rPr>
                <w:rtl w:val="0"/>
              </w:rPr>
              <w:t xml:space="preserve">Obtain Necessary Licenses and Permits</w:t>
            </w:r>
          </w:p>
        </w:tc>
        <w:tc>
          <w:tcPr>
            <w:shd w:fill="fbe4d5" w:val="clear"/>
          </w:tcPr>
          <w:p w:rsidR="00000000" w:rsidDel="00000000" w:rsidP="00000000" w:rsidRDefault="00000000" w:rsidRPr="00000000" w14:paraId="0000015C">
            <w:pPr>
              <w:rPr/>
            </w:pPr>
            <w:r w:rsidDel="00000000" w:rsidR="00000000" w:rsidRPr="00000000">
              <w:rPr>
                <w:rtl w:val="0"/>
              </w:rPr>
              <w:t xml:space="preserve">Legal Advisor</w:t>
            </w:r>
          </w:p>
        </w:tc>
        <w:tc>
          <w:tcPr>
            <w:shd w:fill="fbe4d5" w:val="clear"/>
          </w:tcPr>
          <w:p w:rsidR="00000000" w:rsidDel="00000000" w:rsidP="00000000" w:rsidRDefault="00000000" w:rsidRPr="00000000" w14:paraId="0000015D">
            <w:pPr>
              <w:rPr/>
            </w:pPr>
            <w:r w:rsidDel="00000000" w:rsidR="00000000" w:rsidRPr="00000000">
              <w:rPr>
                <w:rtl w:val="0"/>
              </w:rPr>
              <w:t xml:space="preserve">1st February 2024</w:t>
            </w:r>
          </w:p>
        </w:tc>
        <w:tc>
          <w:tcPr>
            <w:shd w:fill="fbe4d5" w:val="clear"/>
          </w:tcPr>
          <w:p w:rsidR="00000000" w:rsidDel="00000000" w:rsidP="00000000" w:rsidRDefault="00000000" w:rsidRPr="00000000" w14:paraId="0000015E">
            <w:pPr>
              <w:rPr/>
            </w:pPr>
            <w:r w:rsidDel="00000000" w:rsidR="00000000" w:rsidRPr="00000000">
              <w:rPr>
                <w:rtl w:val="0"/>
              </w:rPr>
              <w:t xml:space="preserve">14th February 2024</w:t>
            </w:r>
          </w:p>
        </w:tc>
        <w:tc>
          <w:tcPr>
            <w:shd w:fill="fbe4d5" w:val="clear"/>
          </w:tcPr>
          <w:p w:rsidR="00000000" w:rsidDel="00000000" w:rsidP="00000000" w:rsidRDefault="00000000" w:rsidRPr="00000000" w14:paraId="0000015F">
            <w:pPr>
              <w:rPr/>
            </w:pPr>
            <w:r w:rsidDel="00000000" w:rsidR="00000000" w:rsidRPr="00000000">
              <w:rPr>
                <w:rtl w:val="0"/>
              </w:rPr>
              <w:t xml:space="preserve">Approved licenses and permits</w:t>
            </w:r>
          </w:p>
        </w:tc>
      </w:tr>
      <w:tr>
        <w:trPr>
          <w:cantSplit w:val="0"/>
          <w:tblHeader w:val="0"/>
        </w:trPr>
        <w:tc>
          <w:tcPr>
            <w:shd w:fill="fbe4d5" w:val="clear"/>
          </w:tcPr>
          <w:p w:rsidR="00000000" w:rsidDel="00000000" w:rsidP="00000000" w:rsidRDefault="00000000" w:rsidRPr="00000000" w14:paraId="00000160">
            <w:pPr>
              <w:rPr>
                <w:b w:val="1"/>
              </w:rPr>
            </w:pPr>
            <w:r w:rsidDel="00000000" w:rsidR="00000000" w:rsidRPr="00000000">
              <w:rPr>
                <w:rtl w:val="0"/>
              </w:rPr>
            </w:r>
          </w:p>
        </w:tc>
        <w:tc>
          <w:tcPr>
            <w:shd w:fill="fbe4d5" w:val="clear"/>
          </w:tcPr>
          <w:p w:rsidR="00000000" w:rsidDel="00000000" w:rsidP="00000000" w:rsidRDefault="00000000" w:rsidRPr="00000000" w14:paraId="00000161">
            <w:pPr>
              <w:rPr/>
            </w:pPr>
            <w:r w:rsidDel="00000000" w:rsidR="00000000" w:rsidRPr="00000000">
              <w:rPr>
                <w:rtl w:val="0"/>
              </w:rPr>
            </w:r>
          </w:p>
        </w:tc>
        <w:tc>
          <w:tcPr>
            <w:shd w:fill="fbe4d5" w:val="clear"/>
          </w:tcPr>
          <w:p w:rsidR="00000000" w:rsidDel="00000000" w:rsidP="00000000" w:rsidRDefault="00000000" w:rsidRPr="00000000" w14:paraId="00000162">
            <w:pPr>
              <w:rPr/>
            </w:pPr>
            <w:r w:rsidDel="00000000" w:rsidR="00000000" w:rsidRPr="00000000">
              <w:rPr>
                <w:rtl w:val="0"/>
              </w:rPr>
            </w:r>
          </w:p>
        </w:tc>
        <w:tc>
          <w:tcPr>
            <w:shd w:fill="fbe4d5" w:val="clear"/>
          </w:tcPr>
          <w:p w:rsidR="00000000" w:rsidDel="00000000" w:rsidP="00000000" w:rsidRDefault="00000000" w:rsidRPr="00000000" w14:paraId="00000163">
            <w:pPr>
              <w:rPr/>
            </w:pPr>
            <w:r w:rsidDel="00000000" w:rsidR="00000000" w:rsidRPr="00000000">
              <w:rPr>
                <w:rtl w:val="0"/>
              </w:rPr>
            </w:r>
          </w:p>
        </w:tc>
        <w:tc>
          <w:tcPr>
            <w:shd w:fill="fbe4d5" w:val="clear"/>
          </w:tcPr>
          <w:p w:rsidR="00000000" w:rsidDel="00000000" w:rsidP="00000000" w:rsidRDefault="00000000" w:rsidRPr="00000000" w14:paraId="00000164">
            <w:pPr>
              <w:rPr/>
            </w:pPr>
            <w:r w:rsidDel="00000000" w:rsidR="00000000" w:rsidRPr="00000000">
              <w:rPr>
                <w:rtl w:val="0"/>
              </w:rPr>
            </w:r>
          </w:p>
        </w:tc>
        <w:tc>
          <w:tcPr>
            <w:shd w:fill="fbe4d5" w:val="clear"/>
          </w:tcPr>
          <w:p w:rsidR="00000000" w:rsidDel="00000000" w:rsidP="00000000" w:rsidRDefault="00000000" w:rsidRPr="00000000" w14:paraId="00000165">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66">
            <w:pPr>
              <w:rPr>
                <w:b w:val="1"/>
              </w:rPr>
            </w:pPr>
            <w:r w:rsidDel="00000000" w:rsidR="00000000" w:rsidRPr="00000000">
              <w:rPr>
                <w:rtl w:val="0"/>
              </w:rPr>
            </w:r>
          </w:p>
        </w:tc>
        <w:tc>
          <w:tcPr>
            <w:shd w:fill="auto" w:val="clear"/>
          </w:tcPr>
          <w:p w:rsidR="00000000" w:rsidDel="00000000" w:rsidP="00000000" w:rsidRDefault="00000000" w:rsidRPr="00000000" w14:paraId="00000167">
            <w:pPr>
              <w:rPr/>
            </w:pPr>
            <w:r w:rsidDel="00000000" w:rsidR="00000000" w:rsidRPr="00000000">
              <w:rPr>
                <w:rtl w:val="0"/>
              </w:rPr>
            </w:r>
          </w:p>
        </w:tc>
        <w:tc>
          <w:tcPr>
            <w:shd w:fill="auto" w:val="clear"/>
          </w:tcPr>
          <w:p w:rsidR="00000000" w:rsidDel="00000000" w:rsidP="00000000" w:rsidRDefault="00000000" w:rsidRPr="00000000" w14:paraId="00000168">
            <w:pPr>
              <w:rPr/>
            </w:pPr>
            <w:r w:rsidDel="00000000" w:rsidR="00000000" w:rsidRPr="00000000">
              <w:rPr>
                <w:rtl w:val="0"/>
              </w:rPr>
            </w:r>
          </w:p>
        </w:tc>
        <w:tc>
          <w:tcPr>
            <w:shd w:fill="auto" w:val="clear"/>
          </w:tcPr>
          <w:p w:rsidR="00000000" w:rsidDel="00000000" w:rsidP="00000000" w:rsidRDefault="00000000" w:rsidRPr="00000000" w14:paraId="00000169">
            <w:pPr>
              <w:rPr/>
            </w:pPr>
            <w:r w:rsidDel="00000000" w:rsidR="00000000" w:rsidRPr="00000000">
              <w:rPr>
                <w:rtl w:val="0"/>
              </w:rPr>
            </w:r>
          </w:p>
        </w:tc>
        <w:tc>
          <w:tcPr>
            <w:shd w:fill="auto" w:val="clear"/>
          </w:tcPr>
          <w:p w:rsidR="00000000" w:rsidDel="00000000" w:rsidP="00000000" w:rsidRDefault="00000000" w:rsidRPr="00000000" w14:paraId="0000016A">
            <w:pPr>
              <w:rPr/>
            </w:pPr>
            <w:r w:rsidDel="00000000" w:rsidR="00000000" w:rsidRPr="00000000">
              <w:rPr>
                <w:rtl w:val="0"/>
              </w:rPr>
            </w:r>
          </w:p>
        </w:tc>
        <w:tc>
          <w:tcPr>
            <w:shd w:fill="auto" w:val="clear"/>
          </w:tcPr>
          <w:p w:rsidR="00000000" w:rsidDel="00000000" w:rsidP="00000000" w:rsidRDefault="00000000" w:rsidRPr="00000000" w14:paraId="0000016B">
            <w:pPr>
              <w:rPr/>
            </w:pPr>
            <w:r w:rsidDel="00000000" w:rsidR="00000000" w:rsidRPr="00000000">
              <w:rPr>
                <w:rtl w:val="0"/>
              </w:rPr>
            </w:r>
          </w:p>
        </w:tc>
      </w:tr>
      <w:tr>
        <w:trPr>
          <w:cantSplit w:val="0"/>
          <w:tblHeader w:val="0"/>
        </w:trPr>
        <w:tc>
          <w:tcPr>
            <w:shd w:fill="fbe4d5" w:val="clear"/>
          </w:tcPr>
          <w:p w:rsidR="00000000" w:rsidDel="00000000" w:rsidP="00000000" w:rsidRDefault="00000000" w:rsidRPr="00000000" w14:paraId="0000016C">
            <w:pPr>
              <w:rPr>
                <w:b w:val="1"/>
              </w:rPr>
            </w:pPr>
            <w:r w:rsidDel="00000000" w:rsidR="00000000" w:rsidRPr="00000000">
              <w:rPr>
                <w:rtl w:val="0"/>
              </w:rPr>
            </w:r>
          </w:p>
        </w:tc>
        <w:tc>
          <w:tcPr>
            <w:shd w:fill="fbe4d5" w:val="clear"/>
          </w:tcPr>
          <w:p w:rsidR="00000000" w:rsidDel="00000000" w:rsidP="00000000" w:rsidRDefault="00000000" w:rsidRPr="00000000" w14:paraId="0000016D">
            <w:pPr>
              <w:rPr/>
            </w:pPr>
            <w:r w:rsidDel="00000000" w:rsidR="00000000" w:rsidRPr="00000000">
              <w:rPr>
                <w:rtl w:val="0"/>
              </w:rPr>
            </w:r>
          </w:p>
        </w:tc>
        <w:tc>
          <w:tcPr>
            <w:shd w:fill="fbe4d5" w:val="clear"/>
          </w:tcPr>
          <w:p w:rsidR="00000000" w:rsidDel="00000000" w:rsidP="00000000" w:rsidRDefault="00000000" w:rsidRPr="00000000" w14:paraId="0000016E">
            <w:pPr>
              <w:rPr/>
            </w:pPr>
            <w:r w:rsidDel="00000000" w:rsidR="00000000" w:rsidRPr="00000000">
              <w:rPr>
                <w:rtl w:val="0"/>
              </w:rPr>
            </w:r>
          </w:p>
        </w:tc>
        <w:tc>
          <w:tcPr>
            <w:shd w:fill="fbe4d5" w:val="clear"/>
          </w:tcPr>
          <w:p w:rsidR="00000000" w:rsidDel="00000000" w:rsidP="00000000" w:rsidRDefault="00000000" w:rsidRPr="00000000" w14:paraId="0000016F">
            <w:pPr>
              <w:rPr/>
            </w:pPr>
            <w:r w:rsidDel="00000000" w:rsidR="00000000" w:rsidRPr="00000000">
              <w:rPr>
                <w:rtl w:val="0"/>
              </w:rPr>
            </w:r>
          </w:p>
        </w:tc>
        <w:tc>
          <w:tcPr>
            <w:shd w:fill="fbe4d5" w:val="clear"/>
          </w:tcPr>
          <w:p w:rsidR="00000000" w:rsidDel="00000000" w:rsidP="00000000" w:rsidRDefault="00000000" w:rsidRPr="00000000" w14:paraId="00000170">
            <w:pPr>
              <w:rPr/>
            </w:pPr>
            <w:r w:rsidDel="00000000" w:rsidR="00000000" w:rsidRPr="00000000">
              <w:rPr>
                <w:rtl w:val="0"/>
              </w:rPr>
            </w:r>
          </w:p>
        </w:tc>
        <w:tc>
          <w:tcPr>
            <w:shd w:fill="fbe4d5" w:val="clear"/>
          </w:tcPr>
          <w:p w:rsidR="00000000" w:rsidDel="00000000" w:rsidP="00000000" w:rsidRDefault="00000000" w:rsidRPr="00000000" w14:paraId="00000171">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72">
            <w:pPr>
              <w:rPr>
                <w:b w:val="1"/>
              </w:rPr>
            </w:pPr>
            <w:r w:rsidDel="00000000" w:rsidR="00000000" w:rsidRPr="00000000">
              <w:rPr>
                <w:rtl w:val="0"/>
              </w:rPr>
            </w:r>
          </w:p>
        </w:tc>
        <w:tc>
          <w:tcPr>
            <w:shd w:fill="auto" w:val="clear"/>
          </w:tcPr>
          <w:p w:rsidR="00000000" w:rsidDel="00000000" w:rsidP="00000000" w:rsidRDefault="00000000" w:rsidRPr="00000000" w14:paraId="00000173">
            <w:pPr>
              <w:rPr/>
            </w:pPr>
            <w:r w:rsidDel="00000000" w:rsidR="00000000" w:rsidRPr="00000000">
              <w:rPr>
                <w:rtl w:val="0"/>
              </w:rPr>
            </w:r>
          </w:p>
        </w:tc>
        <w:tc>
          <w:tcPr>
            <w:shd w:fill="auto" w:val="clear"/>
          </w:tcPr>
          <w:p w:rsidR="00000000" w:rsidDel="00000000" w:rsidP="00000000" w:rsidRDefault="00000000" w:rsidRPr="00000000" w14:paraId="00000174">
            <w:pPr>
              <w:rPr/>
            </w:pPr>
            <w:r w:rsidDel="00000000" w:rsidR="00000000" w:rsidRPr="00000000">
              <w:rPr>
                <w:rtl w:val="0"/>
              </w:rPr>
            </w:r>
          </w:p>
        </w:tc>
        <w:tc>
          <w:tcPr>
            <w:shd w:fill="auto" w:val="clear"/>
          </w:tcPr>
          <w:p w:rsidR="00000000" w:rsidDel="00000000" w:rsidP="00000000" w:rsidRDefault="00000000" w:rsidRPr="00000000" w14:paraId="00000175">
            <w:pPr>
              <w:rPr/>
            </w:pPr>
            <w:r w:rsidDel="00000000" w:rsidR="00000000" w:rsidRPr="00000000">
              <w:rPr>
                <w:rtl w:val="0"/>
              </w:rPr>
            </w:r>
          </w:p>
        </w:tc>
        <w:tc>
          <w:tcPr>
            <w:shd w:fill="auto" w:val="clear"/>
          </w:tcPr>
          <w:p w:rsidR="00000000" w:rsidDel="00000000" w:rsidP="00000000" w:rsidRDefault="00000000" w:rsidRPr="00000000" w14:paraId="00000176">
            <w:pPr>
              <w:rPr/>
            </w:pPr>
            <w:r w:rsidDel="00000000" w:rsidR="00000000" w:rsidRPr="00000000">
              <w:rPr>
                <w:rtl w:val="0"/>
              </w:rPr>
            </w:r>
          </w:p>
        </w:tc>
        <w:tc>
          <w:tcPr>
            <w:shd w:fill="auto" w:val="clear"/>
          </w:tcPr>
          <w:p w:rsidR="00000000" w:rsidDel="00000000" w:rsidP="00000000" w:rsidRDefault="00000000" w:rsidRPr="00000000" w14:paraId="00000177">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78">
            <w:pPr>
              <w:rPr>
                <w:b w:val="1"/>
              </w:rPr>
            </w:pPr>
            <w:r w:rsidDel="00000000" w:rsidR="00000000" w:rsidRPr="00000000">
              <w:rPr>
                <w:rtl w:val="0"/>
              </w:rPr>
            </w:r>
          </w:p>
        </w:tc>
        <w:tc>
          <w:tcPr>
            <w:shd w:fill="auto" w:val="clear"/>
          </w:tcPr>
          <w:p w:rsidR="00000000" w:rsidDel="00000000" w:rsidP="00000000" w:rsidRDefault="00000000" w:rsidRPr="00000000" w14:paraId="00000179">
            <w:pPr>
              <w:rPr/>
            </w:pPr>
            <w:r w:rsidDel="00000000" w:rsidR="00000000" w:rsidRPr="00000000">
              <w:rPr>
                <w:rtl w:val="0"/>
              </w:rPr>
            </w:r>
          </w:p>
        </w:tc>
        <w:tc>
          <w:tcPr>
            <w:shd w:fill="auto" w:val="clear"/>
          </w:tcPr>
          <w:p w:rsidR="00000000" w:rsidDel="00000000" w:rsidP="00000000" w:rsidRDefault="00000000" w:rsidRPr="00000000" w14:paraId="0000017A">
            <w:pPr>
              <w:rPr/>
            </w:pPr>
            <w:r w:rsidDel="00000000" w:rsidR="00000000" w:rsidRPr="00000000">
              <w:rPr>
                <w:rtl w:val="0"/>
              </w:rPr>
            </w:r>
          </w:p>
        </w:tc>
        <w:tc>
          <w:tcPr>
            <w:shd w:fill="auto" w:val="clear"/>
          </w:tcPr>
          <w:p w:rsidR="00000000" w:rsidDel="00000000" w:rsidP="00000000" w:rsidRDefault="00000000" w:rsidRPr="00000000" w14:paraId="0000017B">
            <w:pPr>
              <w:rPr/>
            </w:pPr>
            <w:r w:rsidDel="00000000" w:rsidR="00000000" w:rsidRPr="00000000">
              <w:rPr>
                <w:rtl w:val="0"/>
              </w:rPr>
            </w:r>
          </w:p>
        </w:tc>
        <w:tc>
          <w:tcPr>
            <w:shd w:fill="auto" w:val="clear"/>
          </w:tcPr>
          <w:p w:rsidR="00000000" w:rsidDel="00000000" w:rsidP="00000000" w:rsidRDefault="00000000" w:rsidRPr="00000000" w14:paraId="0000017C">
            <w:pPr>
              <w:rPr/>
            </w:pPr>
            <w:r w:rsidDel="00000000" w:rsidR="00000000" w:rsidRPr="00000000">
              <w:rPr>
                <w:rtl w:val="0"/>
              </w:rPr>
            </w:r>
          </w:p>
        </w:tc>
        <w:tc>
          <w:tcPr>
            <w:shd w:fill="auto" w:val="clear"/>
          </w:tcPr>
          <w:p w:rsidR="00000000" w:rsidDel="00000000" w:rsidP="00000000" w:rsidRDefault="00000000" w:rsidRPr="00000000" w14:paraId="0000017D">
            <w:pPr>
              <w:rPr/>
            </w:pPr>
            <w:r w:rsidDel="00000000" w:rsidR="00000000" w:rsidRPr="00000000">
              <w:rPr>
                <w:rtl w:val="0"/>
              </w:rPr>
            </w:r>
          </w:p>
        </w:tc>
      </w:tr>
      <w:tr>
        <w:trPr>
          <w:cantSplit w:val="0"/>
          <w:tblHeader w:val="0"/>
        </w:trPr>
        <w:tc>
          <w:tcPr>
            <w:shd w:fill="fbe4d5" w:val="clear"/>
          </w:tcPr>
          <w:p w:rsidR="00000000" w:rsidDel="00000000" w:rsidP="00000000" w:rsidRDefault="00000000" w:rsidRPr="00000000" w14:paraId="0000017E">
            <w:pPr>
              <w:rPr>
                <w:b w:val="1"/>
              </w:rPr>
            </w:pPr>
            <w:r w:rsidDel="00000000" w:rsidR="00000000" w:rsidRPr="00000000">
              <w:rPr>
                <w:rtl w:val="0"/>
              </w:rPr>
            </w:r>
          </w:p>
        </w:tc>
        <w:tc>
          <w:tcPr>
            <w:shd w:fill="fbe4d5" w:val="clear"/>
          </w:tcPr>
          <w:p w:rsidR="00000000" w:rsidDel="00000000" w:rsidP="00000000" w:rsidRDefault="00000000" w:rsidRPr="00000000" w14:paraId="0000017F">
            <w:pPr>
              <w:rPr/>
            </w:pPr>
            <w:r w:rsidDel="00000000" w:rsidR="00000000" w:rsidRPr="00000000">
              <w:rPr>
                <w:rtl w:val="0"/>
              </w:rPr>
            </w:r>
          </w:p>
        </w:tc>
        <w:tc>
          <w:tcPr>
            <w:shd w:fill="fbe4d5" w:val="clear"/>
          </w:tcPr>
          <w:p w:rsidR="00000000" w:rsidDel="00000000" w:rsidP="00000000" w:rsidRDefault="00000000" w:rsidRPr="00000000" w14:paraId="00000180">
            <w:pPr>
              <w:rPr/>
            </w:pPr>
            <w:r w:rsidDel="00000000" w:rsidR="00000000" w:rsidRPr="00000000">
              <w:rPr>
                <w:rtl w:val="0"/>
              </w:rPr>
            </w:r>
          </w:p>
        </w:tc>
        <w:tc>
          <w:tcPr>
            <w:shd w:fill="fbe4d5" w:val="clear"/>
          </w:tcPr>
          <w:p w:rsidR="00000000" w:rsidDel="00000000" w:rsidP="00000000" w:rsidRDefault="00000000" w:rsidRPr="00000000" w14:paraId="00000181">
            <w:pPr>
              <w:rPr/>
            </w:pPr>
            <w:r w:rsidDel="00000000" w:rsidR="00000000" w:rsidRPr="00000000">
              <w:rPr>
                <w:rtl w:val="0"/>
              </w:rPr>
            </w:r>
          </w:p>
        </w:tc>
        <w:tc>
          <w:tcPr>
            <w:shd w:fill="fbe4d5" w:val="clear"/>
          </w:tcPr>
          <w:p w:rsidR="00000000" w:rsidDel="00000000" w:rsidP="00000000" w:rsidRDefault="00000000" w:rsidRPr="00000000" w14:paraId="00000182">
            <w:pPr>
              <w:rPr/>
            </w:pPr>
            <w:r w:rsidDel="00000000" w:rsidR="00000000" w:rsidRPr="00000000">
              <w:rPr>
                <w:rtl w:val="0"/>
              </w:rPr>
            </w:r>
          </w:p>
        </w:tc>
        <w:tc>
          <w:tcPr>
            <w:shd w:fill="fbe4d5" w:val="clear"/>
          </w:tcPr>
          <w:p w:rsidR="00000000" w:rsidDel="00000000" w:rsidP="00000000" w:rsidRDefault="00000000" w:rsidRPr="00000000" w14:paraId="00000183">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84">
            <w:pPr>
              <w:rPr>
                <w:b w:val="1"/>
              </w:rPr>
            </w:pPr>
            <w:r w:rsidDel="00000000" w:rsidR="00000000" w:rsidRPr="00000000">
              <w:rPr>
                <w:rtl w:val="0"/>
              </w:rPr>
            </w:r>
          </w:p>
        </w:tc>
        <w:tc>
          <w:tcPr>
            <w:shd w:fill="auto" w:val="clear"/>
          </w:tcPr>
          <w:p w:rsidR="00000000" w:rsidDel="00000000" w:rsidP="00000000" w:rsidRDefault="00000000" w:rsidRPr="00000000" w14:paraId="00000185">
            <w:pPr>
              <w:rPr/>
            </w:pPr>
            <w:r w:rsidDel="00000000" w:rsidR="00000000" w:rsidRPr="00000000">
              <w:rPr>
                <w:rtl w:val="0"/>
              </w:rPr>
            </w:r>
          </w:p>
        </w:tc>
        <w:tc>
          <w:tcPr>
            <w:shd w:fill="auto" w:val="clear"/>
          </w:tcPr>
          <w:p w:rsidR="00000000" w:rsidDel="00000000" w:rsidP="00000000" w:rsidRDefault="00000000" w:rsidRPr="00000000" w14:paraId="00000186">
            <w:pPr>
              <w:rPr/>
            </w:pPr>
            <w:r w:rsidDel="00000000" w:rsidR="00000000" w:rsidRPr="00000000">
              <w:rPr>
                <w:rtl w:val="0"/>
              </w:rPr>
            </w:r>
          </w:p>
        </w:tc>
        <w:tc>
          <w:tcPr>
            <w:shd w:fill="auto" w:val="clear"/>
          </w:tcPr>
          <w:p w:rsidR="00000000" w:rsidDel="00000000" w:rsidP="00000000" w:rsidRDefault="00000000" w:rsidRPr="00000000" w14:paraId="00000187">
            <w:pPr>
              <w:rPr/>
            </w:pPr>
            <w:r w:rsidDel="00000000" w:rsidR="00000000" w:rsidRPr="00000000">
              <w:rPr>
                <w:rtl w:val="0"/>
              </w:rPr>
            </w:r>
          </w:p>
        </w:tc>
        <w:tc>
          <w:tcPr>
            <w:shd w:fill="auto" w:val="clear"/>
          </w:tcPr>
          <w:p w:rsidR="00000000" w:rsidDel="00000000" w:rsidP="00000000" w:rsidRDefault="00000000" w:rsidRPr="00000000" w14:paraId="00000188">
            <w:pPr>
              <w:rPr/>
            </w:pPr>
            <w:r w:rsidDel="00000000" w:rsidR="00000000" w:rsidRPr="00000000">
              <w:rPr>
                <w:rtl w:val="0"/>
              </w:rPr>
            </w:r>
          </w:p>
        </w:tc>
        <w:tc>
          <w:tcPr>
            <w:shd w:fill="auto" w:val="clear"/>
          </w:tcPr>
          <w:p w:rsidR="00000000" w:rsidDel="00000000" w:rsidP="00000000" w:rsidRDefault="00000000" w:rsidRPr="00000000" w14:paraId="00000189">
            <w:pPr>
              <w:rPr/>
            </w:pPr>
            <w:r w:rsidDel="00000000" w:rsidR="00000000" w:rsidRPr="00000000">
              <w:rPr>
                <w:rtl w:val="0"/>
              </w:rPr>
            </w:r>
          </w:p>
        </w:tc>
      </w:tr>
      <w:tr>
        <w:trPr>
          <w:cantSplit w:val="0"/>
          <w:tblHeader w:val="0"/>
        </w:trPr>
        <w:tc>
          <w:tcPr>
            <w:shd w:fill="fbe4d5" w:val="clear"/>
          </w:tcPr>
          <w:p w:rsidR="00000000" w:rsidDel="00000000" w:rsidP="00000000" w:rsidRDefault="00000000" w:rsidRPr="00000000" w14:paraId="0000018A">
            <w:pPr>
              <w:rPr>
                <w:b w:val="1"/>
              </w:rPr>
            </w:pPr>
            <w:r w:rsidDel="00000000" w:rsidR="00000000" w:rsidRPr="00000000">
              <w:rPr>
                <w:rtl w:val="0"/>
              </w:rPr>
            </w:r>
          </w:p>
        </w:tc>
        <w:tc>
          <w:tcPr>
            <w:shd w:fill="fbe4d5" w:val="clear"/>
          </w:tcPr>
          <w:p w:rsidR="00000000" w:rsidDel="00000000" w:rsidP="00000000" w:rsidRDefault="00000000" w:rsidRPr="00000000" w14:paraId="0000018B">
            <w:pPr>
              <w:rPr/>
            </w:pPr>
            <w:r w:rsidDel="00000000" w:rsidR="00000000" w:rsidRPr="00000000">
              <w:rPr>
                <w:rtl w:val="0"/>
              </w:rPr>
            </w:r>
          </w:p>
        </w:tc>
        <w:tc>
          <w:tcPr>
            <w:shd w:fill="fbe4d5" w:val="clear"/>
          </w:tcPr>
          <w:p w:rsidR="00000000" w:rsidDel="00000000" w:rsidP="00000000" w:rsidRDefault="00000000" w:rsidRPr="00000000" w14:paraId="0000018C">
            <w:pPr>
              <w:rPr/>
            </w:pPr>
            <w:r w:rsidDel="00000000" w:rsidR="00000000" w:rsidRPr="00000000">
              <w:rPr>
                <w:rtl w:val="0"/>
              </w:rPr>
            </w:r>
          </w:p>
        </w:tc>
        <w:tc>
          <w:tcPr>
            <w:shd w:fill="fbe4d5" w:val="clear"/>
          </w:tcPr>
          <w:p w:rsidR="00000000" w:rsidDel="00000000" w:rsidP="00000000" w:rsidRDefault="00000000" w:rsidRPr="00000000" w14:paraId="0000018D">
            <w:pPr>
              <w:rPr/>
            </w:pPr>
            <w:r w:rsidDel="00000000" w:rsidR="00000000" w:rsidRPr="00000000">
              <w:rPr>
                <w:rtl w:val="0"/>
              </w:rPr>
            </w:r>
          </w:p>
        </w:tc>
        <w:tc>
          <w:tcPr>
            <w:shd w:fill="fbe4d5" w:val="clear"/>
          </w:tcPr>
          <w:p w:rsidR="00000000" w:rsidDel="00000000" w:rsidP="00000000" w:rsidRDefault="00000000" w:rsidRPr="00000000" w14:paraId="0000018E">
            <w:pPr>
              <w:rPr/>
            </w:pPr>
            <w:r w:rsidDel="00000000" w:rsidR="00000000" w:rsidRPr="00000000">
              <w:rPr>
                <w:rtl w:val="0"/>
              </w:rPr>
            </w:r>
          </w:p>
        </w:tc>
        <w:tc>
          <w:tcPr>
            <w:shd w:fill="fbe4d5" w:val="clear"/>
          </w:tcPr>
          <w:p w:rsidR="00000000" w:rsidDel="00000000" w:rsidP="00000000" w:rsidRDefault="00000000" w:rsidRPr="00000000" w14:paraId="0000018F">
            <w:pPr>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90">
            <w:pPr>
              <w:rPr>
                <w:b w:val="1"/>
              </w:rPr>
            </w:pPr>
            <w:r w:rsidDel="00000000" w:rsidR="00000000" w:rsidRPr="00000000">
              <w:rPr>
                <w:rtl w:val="0"/>
              </w:rPr>
            </w:r>
          </w:p>
        </w:tc>
        <w:tc>
          <w:tcPr>
            <w:shd w:fill="auto" w:val="clear"/>
          </w:tcPr>
          <w:p w:rsidR="00000000" w:rsidDel="00000000" w:rsidP="00000000" w:rsidRDefault="00000000" w:rsidRPr="00000000" w14:paraId="00000191">
            <w:pPr>
              <w:rPr/>
            </w:pPr>
            <w:r w:rsidDel="00000000" w:rsidR="00000000" w:rsidRPr="00000000">
              <w:rPr>
                <w:rtl w:val="0"/>
              </w:rPr>
            </w:r>
          </w:p>
        </w:tc>
        <w:tc>
          <w:tcPr>
            <w:shd w:fill="auto" w:val="clear"/>
          </w:tcPr>
          <w:p w:rsidR="00000000" w:rsidDel="00000000" w:rsidP="00000000" w:rsidRDefault="00000000" w:rsidRPr="00000000" w14:paraId="00000192">
            <w:pPr>
              <w:rPr/>
            </w:pPr>
            <w:r w:rsidDel="00000000" w:rsidR="00000000" w:rsidRPr="00000000">
              <w:rPr>
                <w:rtl w:val="0"/>
              </w:rPr>
            </w:r>
          </w:p>
        </w:tc>
        <w:tc>
          <w:tcPr>
            <w:shd w:fill="auto" w:val="clear"/>
          </w:tcPr>
          <w:p w:rsidR="00000000" w:rsidDel="00000000" w:rsidP="00000000" w:rsidRDefault="00000000" w:rsidRPr="00000000" w14:paraId="00000193">
            <w:pPr>
              <w:rPr/>
            </w:pPr>
            <w:r w:rsidDel="00000000" w:rsidR="00000000" w:rsidRPr="00000000">
              <w:rPr>
                <w:rtl w:val="0"/>
              </w:rPr>
            </w:r>
          </w:p>
        </w:tc>
        <w:tc>
          <w:tcPr>
            <w:shd w:fill="auto" w:val="clear"/>
          </w:tcPr>
          <w:p w:rsidR="00000000" w:rsidDel="00000000" w:rsidP="00000000" w:rsidRDefault="00000000" w:rsidRPr="00000000" w14:paraId="00000194">
            <w:pPr>
              <w:rPr/>
            </w:pPr>
            <w:r w:rsidDel="00000000" w:rsidR="00000000" w:rsidRPr="00000000">
              <w:rPr>
                <w:rtl w:val="0"/>
              </w:rPr>
            </w:r>
          </w:p>
        </w:tc>
        <w:tc>
          <w:tcPr>
            <w:shd w:fill="auto" w:val="clear"/>
          </w:tcPr>
          <w:p w:rsidR="00000000" w:rsidDel="00000000" w:rsidP="00000000" w:rsidRDefault="00000000" w:rsidRPr="00000000" w14:paraId="00000195">
            <w:pPr>
              <w:rPr/>
            </w:pPr>
            <w:r w:rsidDel="00000000" w:rsidR="00000000" w:rsidRPr="00000000">
              <w:rPr>
                <w:rtl w:val="0"/>
              </w:rPr>
            </w:r>
          </w:p>
        </w:tc>
      </w:tr>
    </w:tbl>
    <w:p w:rsidR="00000000" w:rsidDel="00000000" w:rsidP="00000000" w:rsidRDefault="00000000" w:rsidRPr="00000000" w14:paraId="00000196">
      <w:pPr>
        <w:rPr/>
      </w:pPr>
      <w:r w:rsidDel="00000000" w:rsidR="00000000" w:rsidRPr="00000000">
        <w:rPr>
          <w:rtl w:val="0"/>
        </w:rPr>
      </w:r>
    </w:p>
    <w:p w:rsidR="00000000" w:rsidDel="00000000" w:rsidP="00000000" w:rsidRDefault="00000000" w:rsidRPr="00000000" w14:paraId="00000197">
      <w:pPr>
        <w:pStyle w:val="Heading2"/>
        <w:numPr>
          <w:ilvl w:val="1"/>
          <w:numId w:val="6"/>
        </w:numPr>
        <w:ind w:left="576" w:hanging="576"/>
        <w:rPr/>
      </w:pPr>
      <w:bookmarkStart w:colFirst="0" w:colLast="0" w:name="_heading=h.2s8eyo1" w:id="7"/>
      <w:bookmarkEnd w:id="7"/>
      <w:r w:rsidDel="00000000" w:rsidR="00000000" w:rsidRPr="00000000">
        <w:rPr>
          <w:rtl w:val="0"/>
        </w:rPr>
        <w:t xml:space="preserve">Project Control  </w:t>
      </w:r>
    </w:p>
    <w:p w:rsidR="00000000" w:rsidDel="00000000" w:rsidP="00000000" w:rsidRDefault="00000000" w:rsidRPr="00000000" w14:paraId="00000198">
      <w:pPr>
        <w:ind w:firstLine="576"/>
        <w:rPr/>
      </w:pPr>
      <w:r w:rsidDel="00000000" w:rsidR="00000000" w:rsidRPr="00000000">
        <w:rPr>
          <w:rtl w:val="0"/>
        </w:rPr>
        <w:t xml:space="preserve">Project control is an essential factor of managing the setup processes by increasing the development of the nail technician business through close monitoring of the project so as to identify problems or issues that may lead to deviations from the planned project schedule, cost overruns and reduced quality (Del Pico, 2023). The necessary measures shall be implemented so that the phases of project controlling, co-ordinate management of changes and risk management shall be accomplished effectively during the execution phase of the project. </w:t>
      </w:r>
    </w:p>
    <w:p w:rsidR="00000000" w:rsidDel="00000000" w:rsidP="00000000" w:rsidRDefault="00000000" w:rsidRPr="00000000" w14:paraId="00000199">
      <w:pPr>
        <w:numPr>
          <w:ilvl w:val="0"/>
          <w:numId w:val="3"/>
        </w:numPr>
        <w:ind w:left="720" w:hanging="360"/>
        <w:rPr/>
      </w:pPr>
      <w:r w:rsidDel="00000000" w:rsidR="00000000" w:rsidRPr="00000000">
        <w:rPr>
          <w:b w:val="1"/>
          <w:rtl w:val="0"/>
        </w:rPr>
        <w:t xml:space="preserve">Monitoring Progress/Time</w:t>
      </w:r>
      <w:r w:rsidDel="00000000" w:rsidR="00000000" w:rsidRPr="00000000">
        <w:rPr>
          <w:rtl w:val="0"/>
        </w:rPr>
        <w:t xml:space="preserve">: The construction of the project schedule will be done by the project manager in collaboration with other workers Within the project, the project manager will employ methods like the Gantt charts and the Kanban boards to track the progress of every task against the scheduled plan. Status meeting will thus be conducted on a regular basis to discuss the progress, delay and requisite appropriate actions (Gupta, 2024). It will be recommended that there be close tracking of the critical path to ensure that the various activities highlighted by the path are undertaken within the timelines provided or to ensure that the nature of the activities whose combination determines the critical path is reviewed . </w:t>
      </w:r>
    </w:p>
    <w:p w:rsidR="00000000" w:rsidDel="00000000" w:rsidP="00000000" w:rsidRDefault="00000000" w:rsidRPr="00000000" w14:paraId="0000019A">
      <w:pPr>
        <w:numPr>
          <w:ilvl w:val="0"/>
          <w:numId w:val="3"/>
        </w:numPr>
        <w:ind w:left="720" w:hanging="360"/>
        <w:rPr/>
      </w:pPr>
      <w:r w:rsidDel="00000000" w:rsidR="00000000" w:rsidRPr="00000000">
        <w:rPr>
          <w:b w:val="1"/>
          <w:rtl w:val="0"/>
        </w:rPr>
        <w:t xml:space="preserve">Budget Management</w:t>
      </w:r>
      <w:r w:rsidDel="00000000" w:rsidR="00000000" w:rsidRPr="00000000">
        <w:rPr>
          <w:rtl w:val="0"/>
        </w:rPr>
        <w:t xml:space="preserve">: The budget plan of the project will have to be controlled by undertaking a comparison of the actual expenses that are incurred against the financial plan. Real time reporting of all expenses will be done through an expense tracking means that will show budget breaching at first instance. Periodic variances analysis will be made for actual costs compared with budget means in order to </w:t>
      </w:r>
    </w:p>
    <w:p w:rsidR="00000000" w:rsidDel="00000000" w:rsidP="00000000" w:rsidRDefault="00000000" w:rsidRPr="00000000" w14:paraId="0000019B">
      <w:pPr>
        <w:numPr>
          <w:ilvl w:val="0"/>
          <w:numId w:val="3"/>
        </w:numPr>
        <w:ind w:left="720" w:hanging="360"/>
        <w:rPr/>
      </w:pPr>
      <w:r w:rsidDel="00000000" w:rsidR="00000000" w:rsidRPr="00000000">
        <w:rPr>
          <w:b w:val="1"/>
          <w:rtl w:val="0"/>
        </w:rPr>
        <w:t xml:space="preserve">Scope Management</w:t>
      </w:r>
      <w:r w:rsidDel="00000000" w:rsidR="00000000" w:rsidRPr="00000000">
        <w:rPr>
          <w:rtl w:val="0"/>
        </w:rPr>
        <w:t xml:space="preserve">: Change in the scope of the project is one of the major problems in the management of projects. For this purpose, there will be a very rigid change control process in place to deal with such a situation. Any changes to the scope of the project will have to go through a change control procedure, which shall include writing, reviewing and approval. This is going to be of great benefit especially if it is going to ensure that the project does not go of scope, that is, it does not change without going through the analysis on whether it will change the time frame, the cost or the quality. </w:t>
      </w:r>
    </w:p>
    <w:p w:rsidR="00000000" w:rsidDel="00000000" w:rsidP="00000000" w:rsidRDefault="00000000" w:rsidRPr="00000000" w14:paraId="0000019C">
      <w:pPr>
        <w:numPr>
          <w:ilvl w:val="0"/>
          <w:numId w:val="3"/>
        </w:numPr>
        <w:ind w:left="720" w:hanging="360"/>
        <w:rPr/>
      </w:pPr>
      <w:r w:rsidDel="00000000" w:rsidR="00000000" w:rsidRPr="00000000">
        <w:rPr>
          <w:b w:val="1"/>
          <w:rtl w:val="0"/>
        </w:rPr>
        <w:t xml:space="preserve">Risk Management and Mitigations</w:t>
      </w:r>
      <w:r w:rsidDel="00000000" w:rsidR="00000000" w:rsidRPr="00000000">
        <w:rPr>
          <w:rtl w:val="0"/>
        </w:rPr>
        <w:t xml:space="preserve">: It will be consistently identified and evaluated to assess the risk probability and impact which would possibly occur during the implementation of the project. In order to monitor risks, a risk register will be created where potential risks will be described as well as assumptions on their impact and eventual plans on how to address them will be noted (Schuett, 2023). There will be structed risk assessments from time to time and procedures will be developed for handling any condition that has the potential of compromising the end of the project. </w:t>
      </w:r>
    </w:p>
    <w:p w:rsidR="00000000" w:rsidDel="00000000" w:rsidP="00000000" w:rsidRDefault="00000000" w:rsidRPr="00000000" w14:paraId="0000019D">
      <w:pPr>
        <w:rPr/>
      </w:pPr>
      <w:r w:rsidDel="00000000" w:rsidR="00000000" w:rsidRPr="00000000">
        <w:rPr>
          <w:rtl w:val="0"/>
        </w:rPr>
        <w:t xml:space="preserve"> </w:t>
        <w:tab/>
        <w:t xml:space="preserve">With such control measures put in place the project manager will guaranty the successful establishment of the nail technician business as outlined in project specifications within the stipulated time and cost.</w:t>
      </w:r>
    </w:p>
    <w:p w:rsidR="00000000" w:rsidDel="00000000" w:rsidP="00000000" w:rsidRDefault="00000000" w:rsidRPr="00000000" w14:paraId="0000019E">
      <w:pPr>
        <w:pStyle w:val="Heading2"/>
        <w:numPr>
          <w:ilvl w:val="1"/>
          <w:numId w:val="6"/>
        </w:numPr>
        <w:ind w:left="576" w:hanging="576"/>
        <w:rPr/>
      </w:pPr>
      <w:bookmarkStart w:colFirst="0" w:colLast="0" w:name="_heading=h.17dp8vu" w:id="8"/>
      <w:bookmarkEnd w:id="8"/>
      <w:r w:rsidDel="00000000" w:rsidR="00000000" w:rsidRPr="00000000">
        <w:rPr>
          <w:rtl w:val="0"/>
        </w:rPr>
        <w:t xml:space="preserve">Risk Management </w:t>
      </w:r>
    </w:p>
    <w:p w:rsidR="00000000" w:rsidDel="00000000" w:rsidP="00000000" w:rsidRDefault="00000000" w:rsidRPr="00000000" w14:paraId="0000019F">
      <w:pPr>
        <w:ind w:firstLine="576"/>
        <w:rPr/>
      </w:pPr>
      <w:r w:rsidDel="00000000" w:rsidR="00000000" w:rsidRPr="00000000">
        <w:rPr>
          <w:rtl w:val="0"/>
        </w:rPr>
        <w:t xml:space="preserve">Risk management will enable the nail technician business to be successfully set up. This includes a comprehensive evaluation of risks that have the propensity to affect different aspects of a project including time, cost and quality. </w:t>
      </w:r>
    </w:p>
    <w:p w:rsidR="00000000" w:rsidDel="00000000" w:rsidP="00000000" w:rsidRDefault="00000000" w:rsidRPr="00000000" w14:paraId="000001A0">
      <w:pPr>
        <w:rPr/>
      </w:pPr>
      <w:r w:rsidDel="00000000" w:rsidR="00000000" w:rsidRPr="00000000">
        <w:rPr>
          <w:b w:val="1"/>
          <w:rtl w:val="0"/>
        </w:rPr>
        <w:t xml:space="preserve">Risk Identification</w:t>
      </w:r>
      <w:r w:rsidDel="00000000" w:rsidR="00000000" w:rsidRPr="00000000">
        <w:rPr>
          <w:rtl w:val="0"/>
        </w:rPr>
        <w:t xml:space="preserve">: </w:t>
      </w:r>
    </w:p>
    <w:p w:rsidR="00000000" w:rsidDel="00000000" w:rsidP="00000000" w:rsidRDefault="00000000" w:rsidRPr="00000000" w14:paraId="000001A1">
      <w:pPr>
        <w:numPr>
          <w:ilvl w:val="0"/>
          <w:numId w:val="7"/>
        </w:numPr>
        <w:ind w:left="720" w:hanging="360"/>
        <w:rPr/>
      </w:pPr>
      <w:r w:rsidDel="00000000" w:rsidR="00000000" w:rsidRPr="00000000">
        <w:rPr>
          <w:rtl w:val="0"/>
        </w:rPr>
        <w:t xml:space="preserve">Market Competition: Competition is cut throat especially when there are so many established salons in the beauty industry. This could make the following of new clients a problem. </w:t>
      </w:r>
    </w:p>
    <w:p w:rsidR="00000000" w:rsidDel="00000000" w:rsidP="00000000" w:rsidRDefault="00000000" w:rsidRPr="00000000" w14:paraId="000001A2">
      <w:pPr>
        <w:numPr>
          <w:ilvl w:val="0"/>
          <w:numId w:val="7"/>
        </w:numPr>
        <w:ind w:left="720" w:hanging="360"/>
        <w:rPr/>
      </w:pPr>
      <w:r w:rsidDel="00000000" w:rsidR="00000000" w:rsidRPr="00000000">
        <w:rPr>
          <w:rtl w:val="0"/>
        </w:rPr>
        <w:t xml:space="preserve">Regulatory Compliance: Health and safety risks also pose a threat where not in compliance with the law, as it leads to fines and or operational disruption. </w:t>
      </w:r>
    </w:p>
    <w:p w:rsidR="00000000" w:rsidDel="00000000" w:rsidP="00000000" w:rsidRDefault="00000000" w:rsidRPr="00000000" w14:paraId="000001A3">
      <w:pPr>
        <w:numPr>
          <w:ilvl w:val="0"/>
          <w:numId w:val="7"/>
        </w:numPr>
        <w:ind w:left="720" w:hanging="360"/>
        <w:rPr/>
      </w:pPr>
      <w:r w:rsidDel="00000000" w:rsidR="00000000" w:rsidRPr="00000000">
        <w:rPr>
          <w:rtl w:val="0"/>
        </w:rPr>
        <w:t xml:space="preserve">Economic Downturn: Fluctuations in the economic market may lower the clients’ expenditure on such luxuries as nail servicing. </w:t>
      </w:r>
    </w:p>
    <w:p w:rsidR="00000000" w:rsidDel="00000000" w:rsidP="00000000" w:rsidRDefault="00000000" w:rsidRPr="00000000" w14:paraId="000001A4">
      <w:pPr>
        <w:ind w:left="720" w:firstLine="0"/>
        <w:rPr/>
      </w:pPr>
      <w:r w:rsidDel="00000000" w:rsidR="00000000" w:rsidRPr="00000000">
        <w:rPr>
          <w:rtl w:val="0"/>
        </w:rPr>
      </w:r>
    </w:p>
    <w:p w:rsidR="00000000" w:rsidDel="00000000" w:rsidP="00000000" w:rsidRDefault="00000000" w:rsidRPr="00000000" w14:paraId="000001A5">
      <w:pPr>
        <w:numPr>
          <w:ilvl w:val="0"/>
          <w:numId w:val="7"/>
        </w:numPr>
        <w:ind w:left="720" w:hanging="360"/>
        <w:rPr/>
      </w:pPr>
      <w:r w:rsidDel="00000000" w:rsidR="00000000" w:rsidRPr="00000000">
        <w:rPr>
          <w:rtl w:val="0"/>
        </w:rPr>
        <w:t xml:space="preserve">Client Satisfaction: This may result in negative reviews, which are equally dangerous for the business as it could loss several of its clientele. </w:t>
      </w:r>
    </w:p>
    <w:p w:rsidR="00000000" w:rsidDel="00000000" w:rsidP="00000000" w:rsidRDefault="00000000" w:rsidRPr="00000000" w14:paraId="000001A6">
      <w:pPr>
        <w:rPr>
          <w:b w:val="1"/>
        </w:rPr>
      </w:pPr>
      <w:r w:rsidDel="00000000" w:rsidR="00000000" w:rsidRPr="00000000">
        <w:rPr>
          <w:b w:val="1"/>
          <w:rtl w:val="0"/>
        </w:rPr>
        <w:t xml:space="preserve">Risk Mitigation Strategies </w:t>
      </w:r>
    </w:p>
    <w:p w:rsidR="00000000" w:rsidDel="00000000" w:rsidP="00000000" w:rsidRDefault="00000000" w:rsidRPr="00000000" w14:paraId="000001A7">
      <w:pPr>
        <w:numPr>
          <w:ilvl w:val="0"/>
          <w:numId w:val="9"/>
        </w:numPr>
        <w:ind w:left="720" w:hanging="360"/>
        <w:rPr/>
      </w:pPr>
      <w:r w:rsidDel="00000000" w:rsidR="00000000" w:rsidRPr="00000000">
        <w:rPr>
          <w:rtl w:val="0"/>
        </w:rPr>
        <w:t xml:space="preserve">Market Competition: The business will target a specific market segment in order to avoid direct completion with well established competitors thus offering customers different quality services. </w:t>
      </w:r>
    </w:p>
    <w:p w:rsidR="00000000" w:rsidDel="00000000" w:rsidP="00000000" w:rsidRDefault="00000000" w:rsidRPr="00000000" w14:paraId="000001A8">
      <w:pPr>
        <w:numPr>
          <w:ilvl w:val="0"/>
          <w:numId w:val="9"/>
        </w:numPr>
        <w:ind w:left="720" w:hanging="360"/>
        <w:rPr/>
      </w:pPr>
      <w:r w:rsidDel="00000000" w:rsidR="00000000" w:rsidRPr="00000000">
        <w:rPr>
          <w:rtl w:val="0"/>
        </w:rPr>
        <w:t xml:space="preserve">Regulatory Compliance: Legal and regulatory advices will be sought from time to time to ensure that all the set standards have been complied with as well as passing the necessary inspection (Muhlbauer and Murray, 2024). </w:t>
      </w:r>
    </w:p>
    <w:p w:rsidR="00000000" w:rsidDel="00000000" w:rsidP="00000000" w:rsidRDefault="00000000" w:rsidRPr="00000000" w14:paraId="000001A9">
      <w:pPr>
        <w:numPr>
          <w:ilvl w:val="0"/>
          <w:numId w:val="9"/>
        </w:numPr>
        <w:ind w:left="720" w:hanging="360"/>
        <w:rPr/>
      </w:pPr>
      <w:r w:rsidDel="00000000" w:rsidR="00000000" w:rsidRPr="00000000">
        <w:rPr>
          <w:rtl w:val="0"/>
        </w:rPr>
        <w:t xml:space="preserve">Economic Downturn: This business will set its prices to be slightly below the competitors while offering special advance discounts for people who would wish to make their purchases with limited Amount of money. </w:t>
      </w:r>
    </w:p>
    <w:p w:rsidR="00000000" w:rsidDel="00000000" w:rsidP="00000000" w:rsidRDefault="00000000" w:rsidRPr="00000000" w14:paraId="000001AA">
      <w:pPr>
        <w:numPr>
          <w:ilvl w:val="0"/>
          <w:numId w:val="9"/>
        </w:numPr>
        <w:ind w:left="720" w:hanging="360"/>
        <w:rPr/>
      </w:pPr>
      <w:r w:rsidDel="00000000" w:rsidR="00000000" w:rsidRPr="00000000">
        <w:rPr>
          <w:rtl w:val="0"/>
        </w:rPr>
        <w:t xml:space="preserve">Supply Chain Disruptions: Purchasing from more than one supplier will minimize the risk of working with only one supplier thus breaking the chain. </w:t>
      </w:r>
    </w:p>
    <w:p w:rsidR="00000000" w:rsidDel="00000000" w:rsidP="00000000" w:rsidRDefault="00000000" w:rsidRPr="00000000" w14:paraId="000001AB">
      <w:pPr>
        <w:numPr>
          <w:ilvl w:val="0"/>
          <w:numId w:val="9"/>
        </w:numPr>
        <w:ind w:left="720" w:hanging="360"/>
        <w:rPr/>
      </w:pPr>
      <w:r w:rsidDel="00000000" w:rsidR="00000000" w:rsidRPr="00000000">
        <w:rPr>
          <w:rtl w:val="0"/>
        </w:rPr>
        <w:t xml:space="preserve">Client Satisfaction: Conducting further training with the staff and paying a lot of attention to the aspects of customer service, the high rates of client satisfaction will be guaranteed, thus, the frequency of the work’s repetition will be high. </w:t>
      </w:r>
    </w:p>
    <w:p w:rsidR="00000000" w:rsidDel="00000000" w:rsidP="00000000" w:rsidRDefault="00000000" w:rsidRPr="00000000" w14:paraId="000001AC">
      <w:pPr>
        <w:numPr>
          <w:ilvl w:val="0"/>
          <w:numId w:val="9"/>
        </w:numPr>
        <w:ind w:left="720" w:hanging="360"/>
        <w:rPr/>
      </w:pPr>
      <w:r w:rsidDel="00000000" w:rsidR="00000000" w:rsidRPr="00000000">
        <w:rPr>
          <w:rtl w:val="0"/>
        </w:rPr>
        <w:t xml:space="preserve">Monitoring and Review: The risk management plan which is developed at the planning stage will be updated throughout the project. Risk register will need to be produced to address the identified risks, steps to manage risk and potential future changes to the identified risks status. It also seeks to reduce risks that interfere with the overall launch of the nail technician business since it entails proper risk handling.</w:t>
      </w:r>
    </w:p>
    <w:p w:rsidR="00000000" w:rsidDel="00000000" w:rsidP="00000000" w:rsidRDefault="00000000" w:rsidRPr="00000000" w14:paraId="000001AD">
      <w:pPr>
        <w:pStyle w:val="Heading2"/>
        <w:numPr>
          <w:ilvl w:val="1"/>
          <w:numId w:val="6"/>
        </w:numPr>
        <w:ind w:left="576" w:hanging="576"/>
        <w:rPr/>
      </w:pPr>
      <w:bookmarkStart w:colFirst="0" w:colLast="0" w:name="_heading=h.3rdcrjn" w:id="9"/>
      <w:bookmarkEnd w:id="9"/>
      <w:r w:rsidDel="00000000" w:rsidR="00000000" w:rsidRPr="00000000">
        <w:rPr>
          <w:rtl w:val="0"/>
        </w:rPr>
        <w:t xml:space="preserve">Project Close</w:t>
      </w:r>
    </w:p>
    <w:p w:rsidR="00000000" w:rsidDel="00000000" w:rsidP="00000000" w:rsidRDefault="00000000" w:rsidRPr="00000000" w14:paraId="000001AE">
      <w:pPr>
        <w:ind w:firstLine="576"/>
        <w:rPr/>
      </w:pPr>
      <w:r w:rsidDel="00000000" w:rsidR="00000000" w:rsidRPr="00000000">
        <w:rPr>
          <w:rtl w:val="0"/>
        </w:rPr>
        <w:t xml:space="preserve">The project close phase is the last process of the project management where it can be identified whether all the objectives have been fulfilled, all deliverables are developed, and it can be stated that the project is finished. For the nail technician business the project close will include several essentials to help in the transition from project completion to business as usual. </w:t>
      </w:r>
    </w:p>
    <w:p w:rsidR="00000000" w:rsidDel="00000000" w:rsidP="00000000" w:rsidRDefault="00000000" w:rsidRPr="00000000" w14:paraId="000001AF">
      <w:pPr>
        <w:numPr>
          <w:ilvl w:val="0"/>
          <w:numId w:val="5"/>
        </w:numPr>
        <w:ind w:left="720" w:hanging="360"/>
        <w:rPr/>
      </w:pPr>
      <w:r w:rsidDel="00000000" w:rsidR="00000000" w:rsidRPr="00000000">
        <w:rPr>
          <w:rtl w:val="0"/>
        </w:rPr>
        <w:t xml:space="preserve">Sign-Off and Handover: The project manager will provide the final check on delivered business project for the salon such as setting up the salon environment, staff development, promotion and advertisement of the salon’s services, and necessary operational procedures. After all the deliverables are developed, it will be reviewed and signed off by the stakeholders, indicating to the fact that the project goals or objectives have been met (Kerzner, 2023). Finally, the project manager will then formally deliver the implemented project to the business owner or the operational manager accompanied with all the records and resources that may benefit the operations of the business. </w:t>
      </w:r>
    </w:p>
    <w:p w:rsidR="00000000" w:rsidDel="00000000" w:rsidP="00000000" w:rsidRDefault="00000000" w:rsidRPr="00000000" w14:paraId="000001B0">
      <w:pPr>
        <w:numPr>
          <w:ilvl w:val="0"/>
          <w:numId w:val="5"/>
        </w:numPr>
        <w:ind w:left="720" w:hanging="360"/>
        <w:rPr/>
      </w:pPr>
      <w:r w:rsidDel="00000000" w:rsidR="00000000" w:rsidRPr="00000000">
        <w:rPr>
          <w:rtl w:val="0"/>
        </w:rPr>
        <w:t xml:space="preserve">Final Payments: Any unpaid bills to suppliers, contractors and all other service providers will be paid. The project manager will then be accountable for the finance aspect and make sure that all the costs incurred in the project are paid and that all the project’s costs are accounted for. </w:t>
      </w:r>
    </w:p>
    <w:p w:rsidR="00000000" w:rsidDel="00000000" w:rsidP="00000000" w:rsidRDefault="00000000" w:rsidRPr="00000000" w14:paraId="000001B1">
      <w:pPr>
        <w:numPr>
          <w:ilvl w:val="0"/>
          <w:numId w:val="5"/>
        </w:numPr>
        <w:ind w:left="720" w:hanging="360"/>
        <w:rPr/>
      </w:pPr>
      <w:r w:rsidDel="00000000" w:rsidR="00000000" w:rsidRPr="00000000">
        <w:rPr>
          <w:rtl w:val="0"/>
        </w:rPr>
        <w:t xml:space="preserve">Project Evaluation: In reviewing the project, conclusions as to the accomplishment of the general goals established for the project, as well as the budget and time frame estimates, will be made (Hao et al., 2023). This evaluation is going to take into consideration the feedback received from the clients, the financial outlook for the business, and the business’s preparedness to operate in the marketplace. </w:t>
      </w:r>
    </w:p>
    <w:p w:rsidR="00000000" w:rsidDel="00000000" w:rsidP="00000000" w:rsidRDefault="00000000" w:rsidRPr="00000000" w14:paraId="000001B2">
      <w:pPr>
        <w:numPr>
          <w:ilvl w:val="0"/>
          <w:numId w:val="5"/>
        </w:numPr>
        <w:ind w:left="720" w:hanging="360"/>
        <w:rPr/>
      </w:pPr>
      <w:r w:rsidDel="00000000" w:rsidR="00000000" w:rsidRPr="00000000">
        <w:rPr>
          <w:rtl w:val="0"/>
        </w:rPr>
        <w:t xml:space="preserve">Access Removal and Archiving: Last but not the least, everybody who does not have to be granted the full access to the project management tools and documents will be removed from the access roster, all files saved for the project will be saved for reference.</w:t>
      </w:r>
    </w:p>
    <w:p w:rsidR="00000000" w:rsidDel="00000000" w:rsidP="00000000" w:rsidRDefault="00000000" w:rsidRPr="00000000" w14:paraId="000001B3">
      <w:pPr>
        <w:pStyle w:val="Heading2"/>
        <w:numPr>
          <w:ilvl w:val="1"/>
          <w:numId w:val="6"/>
        </w:numPr>
        <w:ind w:left="576" w:hanging="576"/>
        <w:rPr/>
      </w:pPr>
      <w:bookmarkStart w:colFirst="0" w:colLast="0" w:name="_heading=h.26in1rg" w:id="10"/>
      <w:bookmarkEnd w:id="10"/>
      <w:r w:rsidDel="00000000" w:rsidR="00000000" w:rsidRPr="00000000">
        <w:rPr>
          <w:rtl w:val="0"/>
        </w:rPr>
        <w:t xml:space="preserve">My Project </w:t>
      </w:r>
    </w:p>
    <w:tbl>
      <w:tblPr>
        <w:tblStyle w:val="Table5"/>
        <w:tblW w:w="9350.0" w:type="dxa"/>
        <w:jc w:val="left"/>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Layout w:type="fixed"/>
        <w:tblLook w:val="0400"/>
      </w:tblPr>
      <w:tblGrid>
        <w:gridCol w:w="3097"/>
        <w:gridCol w:w="6253"/>
        <w:tblGridChange w:id="0">
          <w:tblGrid>
            <w:gridCol w:w="3097"/>
            <w:gridCol w:w="6253"/>
          </w:tblGrid>
        </w:tblGridChange>
      </w:tblGrid>
      <w:tr>
        <w:trPr>
          <w:cantSplit w:val="0"/>
          <w:tblHeader w:val="0"/>
        </w:trPr>
        <w:tc>
          <w:tcPr>
            <w:tcBorders>
              <w:top w:color="ed7d31" w:space="0" w:sz="4" w:val="single"/>
              <w:left w:color="ed7d31" w:space="0" w:sz="4" w:val="single"/>
              <w:bottom w:color="ed7d31" w:space="0" w:sz="4" w:val="single"/>
              <w:right w:color="000000" w:space="0" w:sz="0" w:val="nil"/>
            </w:tcBorders>
            <w:shd w:fill="ed7d31" w:val="clear"/>
          </w:tcPr>
          <w:p w:rsidR="00000000" w:rsidDel="00000000" w:rsidP="00000000" w:rsidRDefault="00000000" w:rsidRPr="00000000" w14:paraId="000001B4">
            <w:pPr>
              <w:jc w:val="center"/>
              <w:rPr>
                <w:b w:val="1"/>
              </w:rPr>
            </w:pPr>
            <w:r w:rsidDel="00000000" w:rsidR="00000000" w:rsidRPr="00000000">
              <w:rPr>
                <w:b w:val="0"/>
                <w:rtl w:val="0"/>
              </w:rPr>
              <w:t xml:space="preserve">Aspect</w:t>
            </w:r>
            <w:r w:rsidDel="00000000" w:rsidR="00000000" w:rsidRPr="00000000">
              <w:rPr>
                <w:rtl w:val="0"/>
              </w:rPr>
            </w:r>
          </w:p>
        </w:tc>
        <w:tc>
          <w:tcPr>
            <w:tcBorders>
              <w:top w:color="ed7d31" w:space="0" w:sz="4" w:val="single"/>
              <w:left w:color="000000" w:space="0" w:sz="0" w:val="nil"/>
              <w:bottom w:color="ed7d31" w:space="0" w:sz="4" w:val="single"/>
              <w:right w:color="ed7d31" w:space="0" w:sz="4" w:val="single"/>
            </w:tcBorders>
            <w:shd w:fill="ed7d31" w:val="clear"/>
          </w:tcPr>
          <w:p w:rsidR="00000000" w:rsidDel="00000000" w:rsidP="00000000" w:rsidRDefault="00000000" w:rsidRPr="00000000" w14:paraId="000001B5">
            <w:pPr>
              <w:jc w:val="center"/>
              <w:rPr>
                <w:b w:val="1"/>
              </w:rPr>
            </w:pPr>
            <w:r w:rsidDel="00000000" w:rsidR="00000000" w:rsidRPr="00000000">
              <w:rPr>
                <w:b w:val="0"/>
                <w:rtl w:val="0"/>
              </w:rPr>
              <w:t xml:space="preserve">Details</w:t>
            </w:r>
            <w:r w:rsidDel="00000000" w:rsidR="00000000" w:rsidRPr="00000000">
              <w:rPr>
                <w:rtl w:val="0"/>
              </w:rPr>
            </w:r>
          </w:p>
        </w:tc>
      </w:tr>
      <w:tr>
        <w:trPr>
          <w:cantSplit w:val="0"/>
          <w:tblHeader w:val="0"/>
        </w:trPr>
        <w:tc>
          <w:tcPr>
            <w:shd w:fill="fbe4d5" w:val="clear"/>
          </w:tcPr>
          <w:p w:rsidR="00000000" w:rsidDel="00000000" w:rsidP="00000000" w:rsidRDefault="00000000" w:rsidRPr="00000000" w14:paraId="000001B6">
            <w:pPr>
              <w:jc w:val="left"/>
              <w:rPr/>
            </w:pPr>
            <w:r w:rsidDel="00000000" w:rsidR="00000000" w:rsidRPr="00000000">
              <w:rPr>
                <w:b w:val="0"/>
                <w:rtl w:val="0"/>
              </w:rPr>
              <w:t xml:space="preserve">Business Name</w:t>
            </w:r>
            <w:r w:rsidDel="00000000" w:rsidR="00000000" w:rsidRPr="00000000">
              <w:rPr>
                <w:rtl w:val="0"/>
              </w:rPr>
            </w:r>
          </w:p>
        </w:tc>
        <w:tc>
          <w:tcPr>
            <w:shd w:fill="fbe4d5" w:val="clear"/>
          </w:tcPr>
          <w:p w:rsidR="00000000" w:rsidDel="00000000" w:rsidP="00000000" w:rsidRDefault="00000000" w:rsidRPr="00000000" w14:paraId="000001B7">
            <w:pPr>
              <w:rPr/>
            </w:pPr>
            <w:r w:rsidDel="00000000" w:rsidR="00000000" w:rsidRPr="00000000">
              <w:rPr>
                <w:rtl w:val="0"/>
              </w:rPr>
              <w:t xml:space="preserve">Elegant Nails Studio</w:t>
            </w:r>
          </w:p>
        </w:tc>
      </w:tr>
      <w:tr>
        <w:trPr>
          <w:cantSplit w:val="0"/>
          <w:tblHeader w:val="0"/>
        </w:trPr>
        <w:tc>
          <w:tcPr>
            <w:shd w:fill="auto" w:val="clear"/>
          </w:tcPr>
          <w:p w:rsidR="00000000" w:rsidDel="00000000" w:rsidP="00000000" w:rsidRDefault="00000000" w:rsidRPr="00000000" w14:paraId="000001B8">
            <w:pPr>
              <w:rPr>
                <w:b w:val="1"/>
              </w:rPr>
            </w:pPr>
            <w:r w:rsidDel="00000000" w:rsidR="00000000" w:rsidRPr="00000000">
              <w:rPr>
                <w:b w:val="0"/>
                <w:rtl w:val="0"/>
              </w:rPr>
              <w:t xml:space="preserve">Location</w:t>
            </w:r>
            <w:r w:rsidDel="00000000" w:rsidR="00000000" w:rsidRPr="00000000">
              <w:rPr>
                <w:rtl w:val="0"/>
              </w:rPr>
            </w:r>
          </w:p>
        </w:tc>
        <w:tc>
          <w:tcPr>
            <w:shd w:fill="auto" w:val="clear"/>
          </w:tcPr>
          <w:p w:rsidR="00000000" w:rsidDel="00000000" w:rsidP="00000000" w:rsidRDefault="00000000" w:rsidRPr="00000000" w14:paraId="000001B9">
            <w:pPr>
              <w:rPr/>
            </w:pPr>
            <w:r w:rsidDel="00000000" w:rsidR="00000000" w:rsidRPr="00000000">
              <w:rPr>
                <w:rtl w:val="0"/>
              </w:rPr>
              <w:t xml:space="preserve">Central London, UK</w:t>
            </w:r>
          </w:p>
        </w:tc>
      </w:tr>
      <w:tr>
        <w:trPr>
          <w:cantSplit w:val="0"/>
          <w:tblHeader w:val="0"/>
        </w:trPr>
        <w:tc>
          <w:tcPr>
            <w:shd w:fill="fbe4d5" w:val="clear"/>
          </w:tcPr>
          <w:p w:rsidR="00000000" w:rsidDel="00000000" w:rsidP="00000000" w:rsidRDefault="00000000" w:rsidRPr="00000000" w14:paraId="000001BA">
            <w:pPr>
              <w:rPr>
                <w:b w:val="1"/>
              </w:rPr>
            </w:pPr>
            <w:r w:rsidDel="00000000" w:rsidR="00000000" w:rsidRPr="00000000">
              <w:rPr>
                <w:b w:val="0"/>
                <w:rtl w:val="0"/>
              </w:rPr>
              <w:t xml:space="preserve">Business Type</w:t>
            </w:r>
            <w:r w:rsidDel="00000000" w:rsidR="00000000" w:rsidRPr="00000000">
              <w:rPr>
                <w:rtl w:val="0"/>
              </w:rPr>
            </w:r>
          </w:p>
        </w:tc>
        <w:tc>
          <w:tcPr>
            <w:shd w:fill="fbe4d5" w:val="clear"/>
          </w:tcPr>
          <w:p w:rsidR="00000000" w:rsidDel="00000000" w:rsidP="00000000" w:rsidRDefault="00000000" w:rsidRPr="00000000" w14:paraId="000001BB">
            <w:pPr>
              <w:rPr/>
            </w:pPr>
            <w:r w:rsidDel="00000000" w:rsidR="00000000" w:rsidRPr="00000000">
              <w:rPr>
                <w:rtl w:val="0"/>
              </w:rPr>
              <w:t xml:space="preserve">Boutique Nail Salon</w:t>
            </w:r>
          </w:p>
        </w:tc>
      </w:tr>
      <w:tr>
        <w:trPr>
          <w:cantSplit w:val="0"/>
          <w:tblHeader w:val="0"/>
        </w:trPr>
        <w:tc>
          <w:tcPr>
            <w:shd w:fill="auto" w:val="clear"/>
          </w:tcPr>
          <w:p w:rsidR="00000000" w:rsidDel="00000000" w:rsidP="00000000" w:rsidRDefault="00000000" w:rsidRPr="00000000" w14:paraId="000001BC">
            <w:pPr>
              <w:rPr>
                <w:b w:val="1"/>
              </w:rPr>
            </w:pPr>
            <w:r w:rsidDel="00000000" w:rsidR="00000000" w:rsidRPr="00000000">
              <w:rPr>
                <w:b w:val="0"/>
                <w:rtl w:val="0"/>
              </w:rPr>
              <w:t xml:space="preserve">Services Offered</w:t>
            </w:r>
            <w:r w:rsidDel="00000000" w:rsidR="00000000" w:rsidRPr="00000000">
              <w:rPr>
                <w:rtl w:val="0"/>
              </w:rPr>
            </w:r>
          </w:p>
        </w:tc>
        <w:tc>
          <w:tcPr>
            <w:shd w:fill="auto" w:val="clear"/>
          </w:tcPr>
          <w:p w:rsidR="00000000" w:rsidDel="00000000" w:rsidP="00000000" w:rsidRDefault="00000000" w:rsidRPr="00000000" w14:paraId="000001BD">
            <w:pPr>
              <w:rPr/>
            </w:pPr>
            <w:r w:rsidDel="00000000" w:rsidR="00000000" w:rsidRPr="00000000">
              <w:rPr>
                <w:rtl w:val="0"/>
              </w:rPr>
              <w:t xml:space="preserve">- Manicures and Pedicures</w:t>
            </w:r>
          </w:p>
        </w:tc>
      </w:tr>
      <w:tr>
        <w:trPr>
          <w:cantSplit w:val="0"/>
          <w:tblHeader w:val="0"/>
        </w:trPr>
        <w:tc>
          <w:tcPr>
            <w:shd w:fill="fbe4d5" w:val="clear"/>
          </w:tcPr>
          <w:p w:rsidR="00000000" w:rsidDel="00000000" w:rsidP="00000000" w:rsidRDefault="00000000" w:rsidRPr="00000000" w14:paraId="000001BE">
            <w:pPr>
              <w:rPr>
                <w:b w:val="1"/>
              </w:rPr>
            </w:pPr>
            <w:r w:rsidDel="00000000" w:rsidR="00000000" w:rsidRPr="00000000">
              <w:rPr>
                <w:rtl w:val="0"/>
              </w:rPr>
            </w:r>
          </w:p>
        </w:tc>
        <w:tc>
          <w:tcPr>
            <w:shd w:fill="fbe4d5" w:val="clear"/>
          </w:tcPr>
          <w:p w:rsidR="00000000" w:rsidDel="00000000" w:rsidP="00000000" w:rsidRDefault="00000000" w:rsidRPr="00000000" w14:paraId="000001BF">
            <w:pPr>
              <w:rPr/>
            </w:pPr>
            <w:r w:rsidDel="00000000" w:rsidR="00000000" w:rsidRPr="00000000">
              <w:rPr>
                <w:rtl w:val="0"/>
              </w:rPr>
              <w:t xml:space="preserve">- Gel and Acrylic Nail Extensions</w:t>
            </w:r>
          </w:p>
        </w:tc>
      </w:tr>
      <w:tr>
        <w:trPr>
          <w:cantSplit w:val="0"/>
          <w:tblHeader w:val="0"/>
        </w:trPr>
        <w:tc>
          <w:tcPr>
            <w:shd w:fill="auto" w:val="clear"/>
          </w:tcPr>
          <w:p w:rsidR="00000000" w:rsidDel="00000000" w:rsidP="00000000" w:rsidRDefault="00000000" w:rsidRPr="00000000" w14:paraId="000001C0">
            <w:pPr>
              <w:rPr>
                <w:b w:val="1"/>
              </w:rPr>
            </w:pPr>
            <w:r w:rsidDel="00000000" w:rsidR="00000000" w:rsidRPr="00000000">
              <w:rPr>
                <w:rtl w:val="0"/>
              </w:rPr>
            </w:r>
          </w:p>
        </w:tc>
        <w:tc>
          <w:tcPr>
            <w:shd w:fill="auto" w:val="clear"/>
          </w:tcPr>
          <w:p w:rsidR="00000000" w:rsidDel="00000000" w:rsidP="00000000" w:rsidRDefault="00000000" w:rsidRPr="00000000" w14:paraId="000001C1">
            <w:pPr>
              <w:rPr/>
            </w:pPr>
            <w:r w:rsidDel="00000000" w:rsidR="00000000" w:rsidRPr="00000000">
              <w:rPr>
                <w:rtl w:val="0"/>
              </w:rPr>
              <w:t xml:space="preserve">- Nail Art and Custom Designs</w:t>
            </w:r>
          </w:p>
        </w:tc>
      </w:tr>
      <w:tr>
        <w:trPr>
          <w:cantSplit w:val="0"/>
          <w:tblHeader w:val="0"/>
        </w:trPr>
        <w:tc>
          <w:tcPr>
            <w:shd w:fill="fbe4d5" w:val="clear"/>
          </w:tcPr>
          <w:p w:rsidR="00000000" w:rsidDel="00000000" w:rsidP="00000000" w:rsidRDefault="00000000" w:rsidRPr="00000000" w14:paraId="000001C2">
            <w:pPr>
              <w:rPr>
                <w:b w:val="1"/>
              </w:rPr>
            </w:pPr>
            <w:r w:rsidDel="00000000" w:rsidR="00000000" w:rsidRPr="00000000">
              <w:rPr>
                <w:rtl w:val="0"/>
              </w:rPr>
            </w:r>
          </w:p>
        </w:tc>
        <w:tc>
          <w:tcPr>
            <w:shd w:fill="fbe4d5" w:val="clear"/>
          </w:tcPr>
          <w:p w:rsidR="00000000" w:rsidDel="00000000" w:rsidP="00000000" w:rsidRDefault="00000000" w:rsidRPr="00000000" w14:paraId="000001C3">
            <w:pPr>
              <w:rPr/>
            </w:pPr>
            <w:r w:rsidDel="00000000" w:rsidR="00000000" w:rsidRPr="00000000">
              <w:rPr>
                <w:rtl w:val="0"/>
              </w:rPr>
              <w:t xml:space="preserve">- Therapeutic Nail Treatments</w:t>
            </w:r>
          </w:p>
        </w:tc>
      </w:tr>
      <w:tr>
        <w:trPr>
          <w:cantSplit w:val="0"/>
          <w:tblHeader w:val="0"/>
        </w:trPr>
        <w:tc>
          <w:tcPr>
            <w:shd w:fill="auto" w:val="clear"/>
          </w:tcPr>
          <w:p w:rsidR="00000000" w:rsidDel="00000000" w:rsidP="00000000" w:rsidRDefault="00000000" w:rsidRPr="00000000" w14:paraId="000001C4">
            <w:pPr>
              <w:rPr>
                <w:b w:val="1"/>
              </w:rPr>
            </w:pPr>
            <w:r w:rsidDel="00000000" w:rsidR="00000000" w:rsidRPr="00000000">
              <w:rPr>
                <w:b w:val="0"/>
                <w:rtl w:val="0"/>
              </w:rPr>
              <w:t xml:space="preserve">Target Market</w:t>
            </w:r>
            <w:r w:rsidDel="00000000" w:rsidR="00000000" w:rsidRPr="00000000">
              <w:rPr>
                <w:rtl w:val="0"/>
              </w:rPr>
            </w:r>
          </w:p>
        </w:tc>
        <w:tc>
          <w:tcPr>
            <w:shd w:fill="auto" w:val="clear"/>
          </w:tcPr>
          <w:p w:rsidR="00000000" w:rsidDel="00000000" w:rsidP="00000000" w:rsidRDefault="00000000" w:rsidRPr="00000000" w14:paraId="000001C5">
            <w:pPr>
              <w:rPr/>
            </w:pPr>
            <w:r w:rsidDel="00000000" w:rsidR="00000000" w:rsidRPr="00000000">
              <w:rPr>
                <w:rtl w:val="0"/>
              </w:rPr>
              <w:t xml:space="preserve">- Women aged 18-45</w:t>
            </w:r>
          </w:p>
        </w:tc>
      </w:tr>
      <w:tr>
        <w:trPr>
          <w:cantSplit w:val="0"/>
          <w:tblHeader w:val="0"/>
        </w:trPr>
        <w:tc>
          <w:tcPr>
            <w:shd w:fill="fbe4d5" w:val="clear"/>
          </w:tcPr>
          <w:p w:rsidR="00000000" w:rsidDel="00000000" w:rsidP="00000000" w:rsidRDefault="00000000" w:rsidRPr="00000000" w14:paraId="000001C6">
            <w:pPr>
              <w:rPr>
                <w:b w:val="1"/>
              </w:rPr>
            </w:pPr>
            <w:r w:rsidDel="00000000" w:rsidR="00000000" w:rsidRPr="00000000">
              <w:rPr>
                <w:rtl w:val="0"/>
              </w:rPr>
            </w:r>
          </w:p>
        </w:tc>
        <w:tc>
          <w:tcPr>
            <w:shd w:fill="fbe4d5" w:val="clear"/>
          </w:tcPr>
          <w:p w:rsidR="00000000" w:rsidDel="00000000" w:rsidP="00000000" w:rsidRDefault="00000000" w:rsidRPr="00000000" w14:paraId="000001C7">
            <w:pPr>
              <w:rPr/>
            </w:pPr>
            <w:r w:rsidDel="00000000" w:rsidR="00000000" w:rsidRPr="00000000">
              <w:rPr>
                <w:rtl w:val="0"/>
              </w:rPr>
              <w:t xml:space="preserve">- Professionals and beauty enthusiasts</w:t>
            </w:r>
          </w:p>
        </w:tc>
      </w:tr>
      <w:tr>
        <w:trPr>
          <w:cantSplit w:val="0"/>
          <w:tblHeader w:val="0"/>
        </w:trPr>
        <w:tc>
          <w:tcPr>
            <w:shd w:fill="auto" w:val="clear"/>
          </w:tcPr>
          <w:p w:rsidR="00000000" w:rsidDel="00000000" w:rsidP="00000000" w:rsidRDefault="00000000" w:rsidRPr="00000000" w14:paraId="000001C8">
            <w:pPr>
              <w:rPr>
                <w:b w:val="1"/>
              </w:rPr>
            </w:pPr>
            <w:r w:rsidDel="00000000" w:rsidR="00000000" w:rsidRPr="00000000">
              <w:rPr>
                <w:rtl w:val="0"/>
              </w:rPr>
            </w:r>
          </w:p>
        </w:tc>
        <w:tc>
          <w:tcPr>
            <w:shd w:fill="auto" w:val="clear"/>
          </w:tcPr>
          <w:p w:rsidR="00000000" w:rsidDel="00000000" w:rsidP="00000000" w:rsidRDefault="00000000" w:rsidRPr="00000000" w14:paraId="000001C9">
            <w:pPr>
              <w:rPr/>
            </w:pPr>
            <w:r w:rsidDel="00000000" w:rsidR="00000000" w:rsidRPr="00000000">
              <w:rPr>
                <w:rtl w:val="0"/>
              </w:rPr>
              <w:t xml:space="preserve">- Clients seeking premium, personalized nail care</w:t>
            </w:r>
          </w:p>
        </w:tc>
      </w:tr>
      <w:tr>
        <w:trPr>
          <w:cantSplit w:val="0"/>
          <w:tblHeader w:val="0"/>
        </w:trPr>
        <w:tc>
          <w:tcPr>
            <w:shd w:fill="fbe4d5" w:val="clear"/>
          </w:tcPr>
          <w:p w:rsidR="00000000" w:rsidDel="00000000" w:rsidP="00000000" w:rsidRDefault="00000000" w:rsidRPr="00000000" w14:paraId="000001CA">
            <w:pPr>
              <w:rPr>
                <w:b w:val="1"/>
              </w:rPr>
            </w:pPr>
            <w:r w:rsidDel="00000000" w:rsidR="00000000" w:rsidRPr="00000000">
              <w:rPr>
                <w:b w:val="0"/>
                <w:rtl w:val="0"/>
              </w:rPr>
              <w:t xml:space="preserve">Unique Selling Proposition (USP)</w:t>
            </w:r>
            <w:r w:rsidDel="00000000" w:rsidR="00000000" w:rsidRPr="00000000">
              <w:rPr>
                <w:rtl w:val="0"/>
              </w:rPr>
            </w:r>
          </w:p>
        </w:tc>
        <w:tc>
          <w:tcPr>
            <w:shd w:fill="fbe4d5" w:val="clear"/>
          </w:tcPr>
          <w:p w:rsidR="00000000" w:rsidDel="00000000" w:rsidP="00000000" w:rsidRDefault="00000000" w:rsidRPr="00000000" w14:paraId="000001CB">
            <w:pPr>
              <w:rPr/>
            </w:pPr>
            <w:r w:rsidDel="00000000" w:rsidR="00000000" w:rsidRPr="00000000">
              <w:rPr>
                <w:rtl w:val="0"/>
              </w:rPr>
              <w:t xml:space="preserve">- High-quality, bespoke nail services with a focus on health and aesthetics</w:t>
            </w:r>
          </w:p>
        </w:tc>
      </w:tr>
      <w:tr>
        <w:trPr>
          <w:cantSplit w:val="0"/>
          <w:tblHeader w:val="0"/>
        </w:trPr>
        <w:tc>
          <w:tcPr>
            <w:shd w:fill="auto" w:val="clear"/>
          </w:tcPr>
          <w:p w:rsidR="00000000" w:rsidDel="00000000" w:rsidP="00000000" w:rsidRDefault="00000000" w:rsidRPr="00000000" w14:paraId="000001CC">
            <w:pPr>
              <w:rPr>
                <w:b w:val="1"/>
              </w:rPr>
            </w:pPr>
            <w:r w:rsidDel="00000000" w:rsidR="00000000" w:rsidRPr="00000000">
              <w:rPr>
                <w:rtl w:val="0"/>
              </w:rPr>
            </w:r>
          </w:p>
        </w:tc>
        <w:tc>
          <w:tcPr>
            <w:shd w:fill="auto" w:val="clear"/>
          </w:tcPr>
          <w:p w:rsidR="00000000" w:rsidDel="00000000" w:rsidP="00000000" w:rsidRDefault="00000000" w:rsidRPr="00000000" w14:paraId="000001CD">
            <w:pPr>
              <w:rPr/>
            </w:pPr>
            <w:r w:rsidDel="00000000" w:rsidR="00000000" w:rsidRPr="00000000">
              <w:rPr>
                <w:rtl w:val="0"/>
              </w:rPr>
              <w:t xml:space="preserve">- Use of premium, non-toxic products</w:t>
            </w:r>
          </w:p>
        </w:tc>
      </w:tr>
      <w:tr>
        <w:trPr>
          <w:cantSplit w:val="0"/>
          <w:tblHeader w:val="0"/>
        </w:trPr>
        <w:tc>
          <w:tcPr>
            <w:shd w:fill="fbe4d5" w:val="clear"/>
          </w:tcPr>
          <w:p w:rsidR="00000000" w:rsidDel="00000000" w:rsidP="00000000" w:rsidRDefault="00000000" w:rsidRPr="00000000" w14:paraId="000001CE">
            <w:pPr>
              <w:rPr>
                <w:b w:val="1"/>
              </w:rPr>
            </w:pPr>
            <w:r w:rsidDel="00000000" w:rsidR="00000000" w:rsidRPr="00000000">
              <w:rPr>
                <w:rtl w:val="0"/>
              </w:rPr>
            </w:r>
          </w:p>
        </w:tc>
        <w:tc>
          <w:tcPr>
            <w:shd w:fill="fbe4d5" w:val="clear"/>
          </w:tcPr>
          <w:p w:rsidR="00000000" w:rsidDel="00000000" w:rsidP="00000000" w:rsidRDefault="00000000" w:rsidRPr="00000000" w14:paraId="000001CF">
            <w:pPr>
              <w:rPr/>
            </w:pPr>
            <w:r w:rsidDel="00000000" w:rsidR="00000000" w:rsidRPr="00000000">
              <w:rPr>
                <w:rtl w:val="0"/>
              </w:rPr>
              <w:t xml:space="preserve">- Hygienic, state-of-the-art equipment and environment</w:t>
            </w:r>
          </w:p>
        </w:tc>
      </w:tr>
      <w:tr>
        <w:trPr>
          <w:cantSplit w:val="0"/>
          <w:tblHeader w:val="0"/>
        </w:trPr>
        <w:tc>
          <w:tcPr>
            <w:shd w:fill="auto" w:val="clear"/>
          </w:tcPr>
          <w:p w:rsidR="00000000" w:rsidDel="00000000" w:rsidP="00000000" w:rsidRDefault="00000000" w:rsidRPr="00000000" w14:paraId="000001D0">
            <w:pPr>
              <w:rPr>
                <w:b w:val="1"/>
              </w:rPr>
            </w:pPr>
            <w:r w:rsidDel="00000000" w:rsidR="00000000" w:rsidRPr="00000000">
              <w:rPr>
                <w:b w:val="0"/>
                <w:rtl w:val="0"/>
              </w:rPr>
              <w:t xml:space="preserve">Pricing Strategy</w:t>
            </w:r>
            <w:r w:rsidDel="00000000" w:rsidR="00000000" w:rsidRPr="00000000">
              <w:rPr>
                <w:rtl w:val="0"/>
              </w:rPr>
            </w:r>
          </w:p>
        </w:tc>
        <w:tc>
          <w:tcPr>
            <w:shd w:fill="auto" w:val="clear"/>
          </w:tcPr>
          <w:p w:rsidR="00000000" w:rsidDel="00000000" w:rsidP="00000000" w:rsidRDefault="00000000" w:rsidRPr="00000000" w14:paraId="000001D1">
            <w:pPr>
              <w:rPr/>
            </w:pPr>
            <w:r w:rsidDel="00000000" w:rsidR="00000000" w:rsidRPr="00000000">
              <w:rPr>
                <w:rtl w:val="0"/>
              </w:rPr>
              <w:t xml:space="preserve">- Premium pricing to reflect quality of services</w:t>
            </w:r>
          </w:p>
        </w:tc>
      </w:tr>
      <w:tr>
        <w:trPr>
          <w:cantSplit w:val="0"/>
          <w:tblHeader w:val="0"/>
        </w:trPr>
        <w:tc>
          <w:tcPr>
            <w:shd w:fill="fbe4d5" w:val="clear"/>
          </w:tcPr>
          <w:p w:rsidR="00000000" w:rsidDel="00000000" w:rsidP="00000000" w:rsidRDefault="00000000" w:rsidRPr="00000000" w14:paraId="000001D2">
            <w:pPr>
              <w:rPr>
                <w:b w:val="1"/>
              </w:rPr>
            </w:pPr>
            <w:r w:rsidDel="00000000" w:rsidR="00000000" w:rsidRPr="00000000">
              <w:rPr>
                <w:rtl w:val="0"/>
              </w:rPr>
            </w:r>
          </w:p>
        </w:tc>
        <w:tc>
          <w:tcPr>
            <w:shd w:fill="fbe4d5" w:val="clear"/>
          </w:tcPr>
          <w:p w:rsidR="00000000" w:rsidDel="00000000" w:rsidP="00000000" w:rsidRDefault="00000000" w:rsidRPr="00000000" w14:paraId="000001D3">
            <w:pPr>
              <w:rPr/>
            </w:pPr>
            <w:r w:rsidDel="00000000" w:rsidR="00000000" w:rsidRPr="00000000">
              <w:rPr>
                <w:rtl w:val="0"/>
              </w:rPr>
              <w:t xml:space="preserve">- Flexible packages and loyalty programs</w:t>
            </w:r>
          </w:p>
        </w:tc>
      </w:tr>
      <w:tr>
        <w:trPr>
          <w:cantSplit w:val="0"/>
          <w:tblHeader w:val="0"/>
        </w:trPr>
        <w:tc>
          <w:tcPr>
            <w:shd w:fill="auto" w:val="clear"/>
          </w:tcPr>
          <w:p w:rsidR="00000000" w:rsidDel="00000000" w:rsidP="00000000" w:rsidRDefault="00000000" w:rsidRPr="00000000" w14:paraId="000001D4">
            <w:pPr>
              <w:rPr>
                <w:b w:val="1"/>
              </w:rPr>
            </w:pPr>
            <w:r w:rsidDel="00000000" w:rsidR="00000000" w:rsidRPr="00000000">
              <w:rPr>
                <w:b w:val="0"/>
                <w:rtl w:val="0"/>
              </w:rPr>
              <w:t xml:space="preserve">Marketing Strategy</w:t>
            </w:r>
            <w:r w:rsidDel="00000000" w:rsidR="00000000" w:rsidRPr="00000000">
              <w:rPr>
                <w:rtl w:val="0"/>
              </w:rPr>
            </w:r>
          </w:p>
        </w:tc>
        <w:tc>
          <w:tcPr>
            <w:shd w:fill="auto" w:val="clear"/>
          </w:tcPr>
          <w:p w:rsidR="00000000" w:rsidDel="00000000" w:rsidP="00000000" w:rsidRDefault="00000000" w:rsidRPr="00000000" w14:paraId="000001D5">
            <w:pPr>
              <w:rPr/>
            </w:pPr>
            <w:r w:rsidDel="00000000" w:rsidR="00000000" w:rsidRPr="00000000">
              <w:rPr>
                <w:rtl w:val="0"/>
              </w:rPr>
              <w:t xml:space="preserve">- Strong social media presence (Instagram, Facebook)</w:t>
            </w:r>
          </w:p>
        </w:tc>
      </w:tr>
      <w:tr>
        <w:trPr>
          <w:cantSplit w:val="0"/>
          <w:tblHeader w:val="0"/>
        </w:trPr>
        <w:tc>
          <w:tcPr>
            <w:shd w:fill="fbe4d5" w:val="clear"/>
          </w:tcPr>
          <w:p w:rsidR="00000000" w:rsidDel="00000000" w:rsidP="00000000" w:rsidRDefault="00000000" w:rsidRPr="00000000" w14:paraId="000001D6">
            <w:pPr>
              <w:rPr>
                <w:b w:val="1"/>
              </w:rPr>
            </w:pPr>
            <w:r w:rsidDel="00000000" w:rsidR="00000000" w:rsidRPr="00000000">
              <w:rPr>
                <w:rtl w:val="0"/>
              </w:rPr>
            </w:r>
          </w:p>
        </w:tc>
        <w:tc>
          <w:tcPr>
            <w:shd w:fill="fbe4d5" w:val="clear"/>
          </w:tcPr>
          <w:p w:rsidR="00000000" w:rsidDel="00000000" w:rsidP="00000000" w:rsidRDefault="00000000" w:rsidRPr="00000000" w14:paraId="000001D7">
            <w:pPr>
              <w:rPr/>
            </w:pPr>
            <w:r w:rsidDel="00000000" w:rsidR="00000000" w:rsidRPr="00000000">
              <w:rPr>
                <w:rtl w:val="0"/>
              </w:rPr>
              <w:t xml:space="preserve">- Local influencer partnerships</w:t>
            </w:r>
          </w:p>
        </w:tc>
      </w:tr>
      <w:tr>
        <w:trPr>
          <w:cantSplit w:val="0"/>
          <w:tblHeader w:val="0"/>
        </w:trPr>
        <w:tc>
          <w:tcPr>
            <w:shd w:fill="auto" w:val="clear"/>
          </w:tcPr>
          <w:p w:rsidR="00000000" w:rsidDel="00000000" w:rsidP="00000000" w:rsidRDefault="00000000" w:rsidRPr="00000000" w14:paraId="000001D8">
            <w:pPr>
              <w:rPr>
                <w:b w:val="1"/>
              </w:rPr>
            </w:pPr>
            <w:r w:rsidDel="00000000" w:rsidR="00000000" w:rsidRPr="00000000">
              <w:rPr>
                <w:rtl w:val="0"/>
              </w:rPr>
            </w:r>
          </w:p>
        </w:tc>
        <w:tc>
          <w:tcPr>
            <w:shd w:fill="auto" w:val="clear"/>
          </w:tcPr>
          <w:p w:rsidR="00000000" w:rsidDel="00000000" w:rsidP="00000000" w:rsidRDefault="00000000" w:rsidRPr="00000000" w14:paraId="000001D9">
            <w:pPr>
              <w:rPr/>
            </w:pPr>
            <w:r w:rsidDel="00000000" w:rsidR="00000000" w:rsidRPr="00000000">
              <w:rPr>
                <w:rtl w:val="0"/>
              </w:rPr>
              <w:t xml:space="preserve">- Grand opening event with special offers</w:t>
            </w:r>
          </w:p>
        </w:tc>
      </w:tr>
      <w:tr>
        <w:trPr>
          <w:cantSplit w:val="0"/>
          <w:tblHeader w:val="0"/>
        </w:trPr>
        <w:tc>
          <w:tcPr>
            <w:shd w:fill="fbe4d5" w:val="clear"/>
          </w:tcPr>
          <w:p w:rsidR="00000000" w:rsidDel="00000000" w:rsidP="00000000" w:rsidRDefault="00000000" w:rsidRPr="00000000" w14:paraId="000001DA">
            <w:pPr>
              <w:rPr>
                <w:b w:val="1"/>
              </w:rPr>
            </w:pPr>
            <w:r w:rsidDel="00000000" w:rsidR="00000000" w:rsidRPr="00000000">
              <w:rPr>
                <w:rtl w:val="0"/>
              </w:rPr>
            </w:r>
          </w:p>
        </w:tc>
        <w:tc>
          <w:tcPr>
            <w:shd w:fill="fbe4d5" w:val="clear"/>
          </w:tcPr>
          <w:p w:rsidR="00000000" w:rsidDel="00000000" w:rsidP="00000000" w:rsidRDefault="00000000" w:rsidRPr="00000000" w14:paraId="000001DB">
            <w:pPr>
              <w:rPr/>
            </w:pPr>
            <w:r w:rsidDel="00000000" w:rsidR="00000000" w:rsidRPr="00000000">
              <w:rPr>
                <w:rtl w:val="0"/>
              </w:rPr>
              <w:t xml:space="preserve">- Referral program for existing clients</w:t>
            </w:r>
          </w:p>
        </w:tc>
      </w:tr>
      <w:tr>
        <w:trPr>
          <w:cantSplit w:val="0"/>
          <w:tblHeader w:val="0"/>
        </w:trPr>
        <w:tc>
          <w:tcPr>
            <w:shd w:fill="auto" w:val="clear"/>
          </w:tcPr>
          <w:p w:rsidR="00000000" w:rsidDel="00000000" w:rsidP="00000000" w:rsidRDefault="00000000" w:rsidRPr="00000000" w14:paraId="000001DC">
            <w:pPr>
              <w:rPr>
                <w:b w:val="1"/>
              </w:rPr>
            </w:pPr>
            <w:r w:rsidDel="00000000" w:rsidR="00000000" w:rsidRPr="00000000">
              <w:rPr>
                <w:b w:val="0"/>
                <w:rtl w:val="0"/>
              </w:rPr>
              <w:t xml:space="preserve">Staffing</w:t>
            </w:r>
            <w:r w:rsidDel="00000000" w:rsidR="00000000" w:rsidRPr="00000000">
              <w:rPr>
                <w:rtl w:val="0"/>
              </w:rPr>
            </w:r>
          </w:p>
        </w:tc>
        <w:tc>
          <w:tcPr>
            <w:shd w:fill="auto" w:val="clear"/>
          </w:tcPr>
          <w:p w:rsidR="00000000" w:rsidDel="00000000" w:rsidP="00000000" w:rsidRDefault="00000000" w:rsidRPr="00000000" w14:paraId="000001DD">
            <w:pPr>
              <w:rPr/>
            </w:pPr>
            <w:r w:rsidDel="00000000" w:rsidR="00000000" w:rsidRPr="00000000">
              <w:rPr>
                <w:rtl w:val="0"/>
              </w:rPr>
              <w:t xml:space="preserve">- 2 full-time nail technicians</w:t>
            </w:r>
          </w:p>
        </w:tc>
      </w:tr>
      <w:tr>
        <w:trPr>
          <w:cantSplit w:val="0"/>
          <w:tblHeader w:val="0"/>
        </w:trPr>
        <w:tc>
          <w:tcPr>
            <w:shd w:fill="fbe4d5" w:val="clear"/>
          </w:tcPr>
          <w:p w:rsidR="00000000" w:rsidDel="00000000" w:rsidP="00000000" w:rsidRDefault="00000000" w:rsidRPr="00000000" w14:paraId="000001DE">
            <w:pPr>
              <w:rPr>
                <w:b w:val="1"/>
              </w:rPr>
            </w:pPr>
            <w:r w:rsidDel="00000000" w:rsidR="00000000" w:rsidRPr="00000000">
              <w:rPr>
                <w:rtl w:val="0"/>
              </w:rPr>
            </w:r>
          </w:p>
        </w:tc>
        <w:tc>
          <w:tcPr>
            <w:shd w:fill="fbe4d5" w:val="clear"/>
          </w:tcPr>
          <w:p w:rsidR="00000000" w:rsidDel="00000000" w:rsidP="00000000" w:rsidRDefault="00000000" w:rsidRPr="00000000" w14:paraId="000001DF">
            <w:pPr>
              <w:rPr/>
            </w:pPr>
            <w:r w:rsidDel="00000000" w:rsidR="00000000" w:rsidRPr="00000000">
              <w:rPr>
                <w:rtl w:val="0"/>
              </w:rPr>
              <w:t xml:space="preserve">- 1 part-time receptionist</w:t>
            </w:r>
          </w:p>
        </w:tc>
      </w:tr>
      <w:tr>
        <w:trPr>
          <w:cantSplit w:val="0"/>
          <w:tblHeader w:val="0"/>
        </w:trPr>
        <w:tc>
          <w:tcPr>
            <w:shd w:fill="auto" w:val="clear"/>
          </w:tcPr>
          <w:p w:rsidR="00000000" w:rsidDel="00000000" w:rsidP="00000000" w:rsidRDefault="00000000" w:rsidRPr="00000000" w14:paraId="000001E0">
            <w:pPr>
              <w:rPr>
                <w:b w:val="1"/>
              </w:rPr>
            </w:pPr>
            <w:r w:rsidDel="00000000" w:rsidR="00000000" w:rsidRPr="00000000">
              <w:rPr>
                <w:b w:val="0"/>
                <w:rtl w:val="0"/>
              </w:rPr>
              <w:t xml:space="preserve">Operational Hours</w:t>
            </w:r>
            <w:r w:rsidDel="00000000" w:rsidR="00000000" w:rsidRPr="00000000">
              <w:rPr>
                <w:rtl w:val="0"/>
              </w:rPr>
            </w:r>
          </w:p>
        </w:tc>
        <w:tc>
          <w:tcPr>
            <w:shd w:fill="auto" w:val="clear"/>
          </w:tcPr>
          <w:p w:rsidR="00000000" w:rsidDel="00000000" w:rsidP="00000000" w:rsidRDefault="00000000" w:rsidRPr="00000000" w14:paraId="000001E1">
            <w:pPr>
              <w:rPr/>
            </w:pPr>
            <w:r w:rsidDel="00000000" w:rsidR="00000000" w:rsidRPr="00000000">
              <w:rPr>
                <w:rtl w:val="0"/>
              </w:rPr>
              <w:t xml:space="preserve">- Monday to Friday: 10 AM - 7 PM</w:t>
            </w:r>
          </w:p>
        </w:tc>
      </w:tr>
      <w:tr>
        <w:trPr>
          <w:cantSplit w:val="0"/>
          <w:tblHeader w:val="0"/>
        </w:trPr>
        <w:tc>
          <w:tcPr>
            <w:shd w:fill="fbe4d5" w:val="clear"/>
          </w:tcPr>
          <w:p w:rsidR="00000000" w:rsidDel="00000000" w:rsidP="00000000" w:rsidRDefault="00000000" w:rsidRPr="00000000" w14:paraId="000001E2">
            <w:pPr>
              <w:rPr>
                <w:b w:val="1"/>
              </w:rPr>
            </w:pPr>
            <w:r w:rsidDel="00000000" w:rsidR="00000000" w:rsidRPr="00000000">
              <w:rPr>
                <w:rtl w:val="0"/>
              </w:rPr>
            </w:r>
          </w:p>
        </w:tc>
        <w:tc>
          <w:tcPr>
            <w:shd w:fill="fbe4d5" w:val="clear"/>
          </w:tcPr>
          <w:p w:rsidR="00000000" w:rsidDel="00000000" w:rsidP="00000000" w:rsidRDefault="00000000" w:rsidRPr="00000000" w14:paraId="000001E3">
            <w:pPr>
              <w:rPr/>
            </w:pPr>
            <w:r w:rsidDel="00000000" w:rsidR="00000000" w:rsidRPr="00000000">
              <w:rPr>
                <w:rtl w:val="0"/>
              </w:rPr>
              <w:t xml:space="preserve">- Saturday: 10 AM - 5 PM</w:t>
            </w:r>
          </w:p>
        </w:tc>
      </w:tr>
      <w:tr>
        <w:trPr>
          <w:cantSplit w:val="0"/>
          <w:tblHeader w:val="0"/>
        </w:trPr>
        <w:tc>
          <w:tcPr>
            <w:shd w:fill="auto" w:val="clear"/>
          </w:tcPr>
          <w:p w:rsidR="00000000" w:rsidDel="00000000" w:rsidP="00000000" w:rsidRDefault="00000000" w:rsidRPr="00000000" w14:paraId="000001E4">
            <w:pPr>
              <w:rPr>
                <w:b w:val="1"/>
              </w:rPr>
            </w:pPr>
            <w:r w:rsidDel="00000000" w:rsidR="00000000" w:rsidRPr="00000000">
              <w:rPr>
                <w:rtl w:val="0"/>
              </w:rPr>
            </w:r>
          </w:p>
        </w:tc>
        <w:tc>
          <w:tcPr>
            <w:shd w:fill="auto" w:val="clear"/>
          </w:tcPr>
          <w:p w:rsidR="00000000" w:rsidDel="00000000" w:rsidP="00000000" w:rsidRDefault="00000000" w:rsidRPr="00000000" w14:paraId="000001E5">
            <w:pPr>
              <w:rPr/>
            </w:pPr>
            <w:r w:rsidDel="00000000" w:rsidR="00000000" w:rsidRPr="00000000">
              <w:rPr>
                <w:rtl w:val="0"/>
              </w:rPr>
              <w:t xml:space="preserve">- Closed on Sundays</w:t>
            </w:r>
          </w:p>
        </w:tc>
      </w:tr>
      <w:tr>
        <w:trPr>
          <w:cantSplit w:val="0"/>
          <w:tblHeader w:val="0"/>
        </w:trPr>
        <w:tc>
          <w:tcPr>
            <w:shd w:fill="fbe4d5" w:val="clear"/>
          </w:tcPr>
          <w:p w:rsidR="00000000" w:rsidDel="00000000" w:rsidP="00000000" w:rsidRDefault="00000000" w:rsidRPr="00000000" w14:paraId="000001E6">
            <w:pPr>
              <w:rPr>
                <w:b w:val="1"/>
              </w:rPr>
            </w:pPr>
            <w:r w:rsidDel="00000000" w:rsidR="00000000" w:rsidRPr="00000000">
              <w:rPr>
                <w:b w:val="0"/>
                <w:rtl w:val="0"/>
              </w:rPr>
              <w:t xml:space="preserve">Initial Investment</w:t>
            </w:r>
            <w:r w:rsidDel="00000000" w:rsidR="00000000" w:rsidRPr="00000000">
              <w:rPr>
                <w:rtl w:val="0"/>
              </w:rPr>
            </w:r>
          </w:p>
        </w:tc>
        <w:tc>
          <w:tcPr>
            <w:shd w:fill="fbe4d5" w:val="clear"/>
          </w:tcPr>
          <w:p w:rsidR="00000000" w:rsidDel="00000000" w:rsidP="00000000" w:rsidRDefault="00000000" w:rsidRPr="00000000" w14:paraId="000001E7">
            <w:pPr>
              <w:rPr/>
            </w:pPr>
            <w:r w:rsidDel="00000000" w:rsidR="00000000" w:rsidRPr="00000000">
              <w:rPr>
                <w:rtl w:val="0"/>
              </w:rPr>
              <w:t xml:space="preserve">- Salon lease, interior setup, and equipment procurement</w:t>
            </w:r>
          </w:p>
        </w:tc>
      </w:tr>
      <w:tr>
        <w:trPr>
          <w:cantSplit w:val="0"/>
          <w:tblHeader w:val="0"/>
        </w:trPr>
        <w:tc>
          <w:tcPr>
            <w:shd w:fill="auto" w:val="clear"/>
          </w:tcPr>
          <w:p w:rsidR="00000000" w:rsidDel="00000000" w:rsidP="00000000" w:rsidRDefault="00000000" w:rsidRPr="00000000" w14:paraId="000001E8">
            <w:pPr>
              <w:rPr>
                <w:b w:val="1"/>
              </w:rPr>
            </w:pPr>
            <w:r w:rsidDel="00000000" w:rsidR="00000000" w:rsidRPr="00000000">
              <w:rPr>
                <w:rtl w:val="0"/>
              </w:rPr>
            </w:r>
          </w:p>
        </w:tc>
        <w:tc>
          <w:tcPr>
            <w:shd w:fill="auto" w:val="clear"/>
          </w:tcPr>
          <w:p w:rsidR="00000000" w:rsidDel="00000000" w:rsidP="00000000" w:rsidRDefault="00000000" w:rsidRPr="00000000" w14:paraId="000001E9">
            <w:pPr>
              <w:rPr/>
            </w:pPr>
            <w:r w:rsidDel="00000000" w:rsidR="00000000" w:rsidRPr="00000000">
              <w:rPr>
                <w:rtl w:val="0"/>
              </w:rPr>
              <w:t xml:space="preserve">- Licensing and permits</w:t>
            </w:r>
          </w:p>
        </w:tc>
      </w:tr>
      <w:tr>
        <w:trPr>
          <w:cantSplit w:val="0"/>
          <w:tblHeader w:val="0"/>
        </w:trPr>
        <w:tc>
          <w:tcPr>
            <w:shd w:fill="fbe4d5" w:val="clear"/>
          </w:tcPr>
          <w:p w:rsidR="00000000" w:rsidDel="00000000" w:rsidP="00000000" w:rsidRDefault="00000000" w:rsidRPr="00000000" w14:paraId="000001EA">
            <w:pPr>
              <w:rPr>
                <w:b w:val="1"/>
              </w:rPr>
            </w:pPr>
            <w:r w:rsidDel="00000000" w:rsidR="00000000" w:rsidRPr="00000000">
              <w:rPr>
                <w:rtl w:val="0"/>
              </w:rPr>
            </w:r>
          </w:p>
        </w:tc>
        <w:tc>
          <w:tcPr>
            <w:shd w:fill="fbe4d5" w:val="clear"/>
          </w:tcPr>
          <w:p w:rsidR="00000000" w:rsidDel="00000000" w:rsidP="00000000" w:rsidRDefault="00000000" w:rsidRPr="00000000" w14:paraId="000001EB">
            <w:pPr>
              <w:rPr/>
            </w:pPr>
            <w:r w:rsidDel="00000000" w:rsidR="00000000" w:rsidRPr="00000000">
              <w:rPr>
                <w:rtl w:val="0"/>
              </w:rPr>
              <w:t xml:space="preserve">- Initial marketing and branding expenses</w:t>
            </w:r>
          </w:p>
        </w:tc>
      </w:tr>
      <w:tr>
        <w:trPr>
          <w:cantSplit w:val="0"/>
          <w:tblHeader w:val="0"/>
        </w:trPr>
        <w:tc>
          <w:tcPr>
            <w:shd w:fill="auto" w:val="clear"/>
          </w:tcPr>
          <w:p w:rsidR="00000000" w:rsidDel="00000000" w:rsidP="00000000" w:rsidRDefault="00000000" w:rsidRPr="00000000" w14:paraId="000001EC">
            <w:pPr>
              <w:rPr>
                <w:b w:val="1"/>
              </w:rPr>
            </w:pPr>
            <w:r w:rsidDel="00000000" w:rsidR="00000000" w:rsidRPr="00000000">
              <w:rPr>
                <w:rtl w:val="0"/>
              </w:rPr>
            </w:r>
          </w:p>
        </w:tc>
        <w:tc>
          <w:tcPr>
            <w:shd w:fill="auto" w:val="clear"/>
          </w:tcPr>
          <w:p w:rsidR="00000000" w:rsidDel="00000000" w:rsidP="00000000" w:rsidRDefault="00000000" w:rsidRPr="00000000" w14:paraId="000001ED">
            <w:pPr>
              <w:rPr/>
            </w:pPr>
            <w:r w:rsidDel="00000000" w:rsidR="00000000" w:rsidRPr="00000000">
              <w:rPr>
                <w:rtl w:val="0"/>
              </w:rPr>
              <w:t xml:space="preserve">- Inventory of nail care products</w:t>
            </w:r>
          </w:p>
        </w:tc>
      </w:tr>
      <w:tr>
        <w:trPr>
          <w:cantSplit w:val="0"/>
          <w:tblHeader w:val="0"/>
        </w:trPr>
        <w:tc>
          <w:tcPr>
            <w:shd w:fill="fbe4d5" w:val="clear"/>
          </w:tcPr>
          <w:p w:rsidR="00000000" w:rsidDel="00000000" w:rsidP="00000000" w:rsidRDefault="00000000" w:rsidRPr="00000000" w14:paraId="000001EE">
            <w:pPr>
              <w:rPr>
                <w:b w:val="1"/>
              </w:rPr>
            </w:pPr>
            <w:r w:rsidDel="00000000" w:rsidR="00000000" w:rsidRPr="00000000">
              <w:rPr>
                <w:b w:val="0"/>
                <w:rtl w:val="0"/>
              </w:rPr>
              <w:t xml:space="preserve">Projected Opening Date</w:t>
            </w:r>
            <w:r w:rsidDel="00000000" w:rsidR="00000000" w:rsidRPr="00000000">
              <w:rPr>
                <w:rtl w:val="0"/>
              </w:rPr>
            </w:r>
          </w:p>
        </w:tc>
        <w:tc>
          <w:tcPr>
            <w:shd w:fill="fbe4d5" w:val="clear"/>
          </w:tcPr>
          <w:p w:rsidR="00000000" w:rsidDel="00000000" w:rsidP="00000000" w:rsidRDefault="00000000" w:rsidRPr="00000000" w14:paraId="000001EF">
            <w:pPr>
              <w:rPr/>
            </w:pPr>
            <w:r w:rsidDel="00000000" w:rsidR="00000000" w:rsidRPr="00000000">
              <w:rPr>
                <w:rtl w:val="0"/>
              </w:rPr>
              <w:t xml:space="preserve">22nd March 2024</w:t>
            </w:r>
          </w:p>
        </w:tc>
      </w:tr>
      <w:tr>
        <w:trPr>
          <w:cantSplit w:val="0"/>
          <w:tblHeader w:val="0"/>
        </w:trPr>
        <w:tc>
          <w:tcPr>
            <w:shd w:fill="auto" w:val="clear"/>
          </w:tcPr>
          <w:p w:rsidR="00000000" w:rsidDel="00000000" w:rsidP="00000000" w:rsidRDefault="00000000" w:rsidRPr="00000000" w14:paraId="000001F0">
            <w:pPr>
              <w:rPr>
                <w:b w:val="1"/>
              </w:rPr>
            </w:pPr>
            <w:r w:rsidDel="00000000" w:rsidR="00000000" w:rsidRPr="00000000">
              <w:rPr>
                <w:b w:val="0"/>
                <w:rtl w:val="0"/>
              </w:rPr>
              <w:t xml:space="preserve">Expected Monthly Revenue</w:t>
            </w:r>
            <w:r w:rsidDel="00000000" w:rsidR="00000000" w:rsidRPr="00000000">
              <w:rPr>
                <w:rtl w:val="0"/>
              </w:rPr>
            </w:r>
          </w:p>
        </w:tc>
        <w:tc>
          <w:tcPr>
            <w:shd w:fill="auto" w:val="clear"/>
          </w:tcPr>
          <w:p w:rsidR="00000000" w:rsidDel="00000000" w:rsidP="00000000" w:rsidRDefault="00000000" w:rsidRPr="00000000" w14:paraId="000001F1">
            <w:pPr>
              <w:rPr/>
            </w:pPr>
            <w:r w:rsidDel="00000000" w:rsidR="00000000" w:rsidRPr="00000000">
              <w:rPr>
                <w:rtl w:val="0"/>
              </w:rPr>
              <w:t xml:space="preserve">£5,000 - £7,000</w:t>
            </w:r>
          </w:p>
        </w:tc>
      </w:tr>
      <w:tr>
        <w:trPr>
          <w:cantSplit w:val="0"/>
          <w:tblHeader w:val="0"/>
        </w:trPr>
        <w:tc>
          <w:tcPr>
            <w:shd w:fill="fbe4d5" w:val="clear"/>
          </w:tcPr>
          <w:p w:rsidR="00000000" w:rsidDel="00000000" w:rsidP="00000000" w:rsidRDefault="00000000" w:rsidRPr="00000000" w14:paraId="000001F2">
            <w:pPr>
              <w:rPr>
                <w:b w:val="1"/>
              </w:rPr>
            </w:pPr>
            <w:r w:rsidDel="00000000" w:rsidR="00000000" w:rsidRPr="00000000">
              <w:rPr>
                <w:b w:val="0"/>
                <w:rtl w:val="0"/>
              </w:rPr>
              <w:t xml:space="preserve">Long-Term Goals</w:t>
            </w:r>
            <w:r w:rsidDel="00000000" w:rsidR="00000000" w:rsidRPr="00000000">
              <w:rPr>
                <w:rtl w:val="0"/>
              </w:rPr>
            </w:r>
          </w:p>
        </w:tc>
        <w:tc>
          <w:tcPr>
            <w:shd w:fill="fbe4d5" w:val="clear"/>
          </w:tcPr>
          <w:p w:rsidR="00000000" w:rsidDel="00000000" w:rsidP="00000000" w:rsidRDefault="00000000" w:rsidRPr="00000000" w14:paraId="000001F3">
            <w:pPr>
              <w:rPr/>
            </w:pPr>
            <w:r w:rsidDel="00000000" w:rsidR="00000000" w:rsidRPr="00000000">
              <w:rPr>
                <w:rtl w:val="0"/>
              </w:rPr>
              <w:t xml:space="preserve">- Expand to additional locations within 3 years</w:t>
            </w:r>
          </w:p>
        </w:tc>
      </w:tr>
      <w:tr>
        <w:trPr>
          <w:cantSplit w:val="0"/>
          <w:tblHeader w:val="0"/>
        </w:trPr>
        <w:tc>
          <w:tcPr>
            <w:shd w:fill="auto" w:val="clear"/>
          </w:tcPr>
          <w:p w:rsidR="00000000" w:rsidDel="00000000" w:rsidP="00000000" w:rsidRDefault="00000000" w:rsidRPr="00000000" w14:paraId="000001F4">
            <w:pPr>
              <w:rPr>
                <w:b w:val="1"/>
              </w:rPr>
            </w:pPr>
            <w:r w:rsidDel="00000000" w:rsidR="00000000" w:rsidRPr="00000000">
              <w:rPr>
                <w:rtl w:val="0"/>
              </w:rPr>
            </w:r>
          </w:p>
        </w:tc>
        <w:tc>
          <w:tcPr>
            <w:shd w:fill="auto" w:val="clear"/>
          </w:tcPr>
          <w:p w:rsidR="00000000" w:rsidDel="00000000" w:rsidP="00000000" w:rsidRDefault="00000000" w:rsidRPr="00000000" w14:paraId="000001F5">
            <w:pPr>
              <w:rPr/>
            </w:pPr>
            <w:r w:rsidDel="00000000" w:rsidR="00000000" w:rsidRPr="00000000">
              <w:rPr>
                <w:rtl w:val="0"/>
              </w:rPr>
              <w:t xml:space="preserve">- Introduce additional beauty services</w:t>
            </w:r>
          </w:p>
        </w:tc>
      </w:tr>
      <w:tr>
        <w:trPr>
          <w:cantSplit w:val="0"/>
          <w:tblHeader w:val="0"/>
        </w:trPr>
        <w:tc>
          <w:tcPr>
            <w:shd w:fill="fbe4d5" w:val="clear"/>
          </w:tcPr>
          <w:p w:rsidR="00000000" w:rsidDel="00000000" w:rsidP="00000000" w:rsidRDefault="00000000" w:rsidRPr="00000000" w14:paraId="000001F6">
            <w:pPr>
              <w:rPr>
                <w:b w:val="1"/>
              </w:rPr>
            </w:pPr>
            <w:r w:rsidDel="00000000" w:rsidR="00000000" w:rsidRPr="00000000">
              <w:rPr>
                <w:b w:val="0"/>
                <w:rtl w:val="0"/>
              </w:rPr>
              <w:t xml:space="preserve">Key Success Factors</w:t>
            </w:r>
            <w:r w:rsidDel="00000000" w:rsidR="00000000" w:rsidRPr="00000000">
              <w:rPr>
                <w:rtl w:val="0"/>
              </w:rPr>
            </w:r>
          </w:p>
        </w:tc>
        <w:tc>
          <w:tcPr>
            <w:shd w:fill="fbe4d5" w:val="clear"/>
          </w:tcPr>
          <w:p w:rsidR="00000000" w:rsidDel="00000000" w:rsidP="00000000" w:rsidRDefault="00000000" w:rsidRPr="00000000" w14:paraId="000001F7">
            <w:pPr>
              <w:rPr/>
            </w:pPr>
            <w:r w:rsidDel="00000000" w:rsidR="00000000" w:rsidRPr="00000000">
              <w:rPr>
                <w:rtl w:val="0"/>
              </w:rPr>
              <w:t xml:space="preserve">- High client satisfaction and repeat business</w:t>
            </w:r>
          </w:p>
        </w:tc>
      </w:tr>
      <w:tr>
        <w:trPr>
          <w:cantSplit w:val="0"/>
          <w:tblHeader w:val="0"/>
        </w:trPr>
        <w:tc>
          <w:tcPr>
            <w:shd w:fill="auto" w:val="clear"/>
          </w:tcPr>
          <w:p w:rsidR="00000000" w:rsidDel="00000000" w:rsidP="00000000" w:rsidRDefault="00000000" w:rsidRPr="00000000" w14:paraId="000001F8">
            <w:pPr>
              <w:rPr>
                <w:b w:val="1"/>
              </w:rPr>
            </w:pPr>
            <w:r w:rsidDel="00000000" w:rsidR="00000000" w:rsidRPr="00000000">
              <w:rPr>
                <w:rtl w:val="0"/>
              </w:rPr>
            </w:r>
          </w:p>
        </w:tc>
        <w:tc>
          <w:tcPr>
            <w:shd w:fill="auto" w:val="clear"/>
          </w:tcPr>
          <w:p w:rsidR="00000000" w:rsidDel="00000000" w:rsidP="00000000" w:rsidRDefault="00000000" w:rsidRPr="00000000" w14:paraId="000001F9">
            <w:pPr>
              <w:rPr/>
            </w:pPr>
            <w:r w:rsidDel="00000000" w:rsidR="00000000" w:rsidRPr="00000000">
              <w:rPr>
                <w:rtl w:val="0"/>
              </w:rPr>
              <w:t xml:space="preserve">- Strong brand reputation and market presence</w:t>
            </w:r>
          </w:p>
        </w:tc>
      </w:tr>
      <w:tr>
        <w:trPr>
          <w:cantSplit w:val="0"/>
          <w:tblHeader w:val="0"/>
        </w:trPr>
        <w:tc>
          <w:tcPr>
            <w:shd w:fill="fbe4d5" w:val="clear"/>
          </w:tcPr>
          <w:p w:rsidR="00000000" w:rsidDel="00000000" w:rsidP="00000000" w:rsidRDefault="00000000" w:rsidRPr="00000000" w14:paraId="000001FA">
            <w:pPr>
              <w:rPr>
                <w:b w:val="1"/>
              </w:rPr>
            </w:pPr>
            <w:r w:rsidDel="00000000" w:rsidR="00000000" w:rsidRPr="00000000">
              <w:rPr>
                <w:rtl w:val="0"/>
              </w:rPr>
            </w:r>
          </w:p>
        </w:tc>
        <w:tc>
          <w:tcPr>
            <w:shd w:fill="fbe4d5" w:val="clear"/>
          </w:tcPr>
          <w:p w:rsidR="00000000" w:rsidDel="00000000" w:rsidP="00000000" w:rsidRDefault="00000000" w:rsidRPr="00000000" w14:paraId="000001FB">
            <w:pPr>
              <w:rPr/>
            </w:pPr>
            <w:r w:rsidDel="00000000" w:rsidR="00000000" w:rsidRPr="00000000">
              <w:rPr>
                <w:rtl w:val="0"/>
              </w:rPr>
              <w:t xml:space="preserve">- Effective management of costs and resources</w:t>
            </w:r>
          </w:p>
        </w:tc>
      </w:tr>
    </w:tbl>
    <w:p w:rsidR="00000000" w:rsidDel="00000000" w:rsidP="00000000" w:rsidRDefault="00000000" w:rsidRPr="00000000" w14:paraId="000001FC">
      <w:pPr>
        <w:rPr/>
      </w:pPr>
      <w:r w:rsidDel="00000000" w:rsidR="00000000" w:rsidRPr="00000000">
        <w:rPr>
          <w:rtl w:val="0"/>
        </w:rPr>
      </w:r>
    </w:p>
    <w:p w:rsidR="00000000" w:rsidDel="00000000" w:rsidP="00000000" w:rsidRDefault="00000000" w:rsidRPr="00000000" w14:paraId="000001FD">
      <w:pPr>
        <w:pStyle w:val="Heading2"/>
        <w:numPr>
          <w:ilvl w:val="1"/>
          <w:numId w:val="6"/>
        </w:numPr>
        <w:ind w:left="576" w:hanging="576"/>
        <w:rPr/>
      </w:pPr>
      <w:bookmarkStart w:colFirst="0" w:colLast="0" w:name="_heading=h.lnxbz9" w:id="11"/>
      <w:bookmarkEnd w:id="11"/>
      <w:r w:rsidDel="00000000" w:rsidR="00000000" w:rsidRPr="00000000">
        <w:rPr>
          <w:rtl w:val="0"/>
        </w:rPr>
        <w:t xml:space="preserve">As the Project Manager </w:t>
      </w:r>
    </w:p>
    <w:tbl>
      <w:tblPr>
        <w:tblStyle w:val="Table6"/>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00"/>
      </w:tblPr>
      <w:tblGrid>
        <w:gridCol w:w="2656"/>
        <w:gridCol w:w="6694"/>
        <w:tblGridChange w:id="0">
          <w:tblGrid>
            <w:gridCol w:w="2656"/>
            <w:gridCol w:w="6694"/>
          </w:tblGrid>
        </w:tblGridChange>
      </w:tblGrid>
      <w:tr>
        <w:trPr>
          <w:cantSplit w:val="0"/>
          <w:tblHeader w:val="0"/>
        </w:trPr>
        <w:tc>
          <w:tcPr>
            <w:tcBorders>
              <w:top w:color="ffffff" w:space="0" w:sz="4" w:val="single"/>
              <w:left w:color="ffffff" w:space="0" w:sz="4" w:val="single"/>
              <w:right w:color="000000" w:space="0" w:sz="0" w:val="nil"/>
            </w:tcBorders>
            <w:shd w:fill="5b9bd5" w:val="clear"/>
          </w:tcPr>
          <w:p w:rsidR="00000000" w:rsidDel="00000000" w:rsidP="00000000" w:rsidRDefault="00000000" w:rsidRPr="00000000" w14:paraId="000001FE">
            <w:pPr>
              <w:jc w:val="center"/>
              <w:rPr>
                <w:b w:val="1"/>
              </w:rPr>
            </w:pPr>
            <w:r w:rsidDel="00000000" w:rsidR="00000000" w:rsidRPr="00000000">
              <w:rPr>
                <w:b w:val="0"/>
                <w:rtl w:val="0"/>
              </w:rPr>
              <w:t xml:space="preserve">Aspect</w:t>
            </w:r>
            <w:r w:rsidDel="00000000" w:rsidR="00000000" w:rsidRPr="00000000">
              <w:rPr>
                <w:rtl w:val="0"/>
              </w:rPr>
            </w:r>
          </w:p>
        </w:tc>
        <w:tc>
          <w:tcPr>
            <w:tcBorders>
              <w:top w:color="ffffff" w:space="0" w:sz="4" w:val="single"/>
              <w:left w:color="000000" w:space="0" w:sz="0" w:val="nil"/>
              <w:right w:color="ffffff" w:space="0" w:sz="4" w:val="single"/>
            </w:tcBorders>
            <w:shd w:fill="5b9bd5" w:val="clear"/>
          </w:tcPr>
          <w:p w:rsidR="00000000" w:rsidDel="00000000" w:rsidP="00000000" w:rsidRDefault="00000000" w:rsidRPr="00000000" w14:paraId="000001FF">
            <w:pPr>
              <w:jc w:val="center"/>
              <w:rPr>
                <w:b w:val="1"/>
              </w:rPr>
            </w:pPr>
            <w:r w:rsidDel="00000000" w:rsidR="00000000" w:rsidRPr="00000000">
              <w:rPr>
                <w:b w:val="0"/>
                <w:rtl w:val="0"/>
              </w:rPr>
              <w:t xml:space="preserve">Details</w:t>
            </w:r>
            <w:r w:rsidDel="00000000" w:rsidR="00000000" w:rsidRPr="00000000">
              <w:rPr>
                <w:rtl w:val="0"/>
              </w:rPr>
            </w:r>
          </w:p>
        </w:tc>
      </w:tr>
      <w:tr>
        <w:trPr>
          <w:cantSplit w:val="0"/>
          <w:tblHeader w:val="0"/>
        </w:trPr>
        <w:tc>
          <w:tcPr>
            <w:tcBorders>
              <w:top w:color="ffffff" w:space="0" w:sz="4" w:val="single"/>
              <w:left w:color="ffffff" w:space="0" w:sz="4" w:val="single"/>
            </w:tcBorders>
            <w:shd w:fill="5b9bd5" w:val="clear"/>
          </w:tcPr>
          <w:p w:rsidR="00000000" w:rsidDel="00000000" w:rsidP="00000000" w:rsidRDefault="00000000" w:rsidRPr="00000000" w14:paraId="00000200">
            <w:pPr>
              <w:jc w:val="left"/>
              <w:rPr/>
            </w:pPr>
            <w:r w:rsidDel="00000000" w:rsidR="00000000" w:rsidRPr="00000000">
              <w:rPr>
                <w:b w:val="0"/>
                <w:rtl w:val="0"/>
              </w:rPr>
              <w:t xml:space="preserve">Role</w:t>
            </w:r>
            <w:r w:rsidDel="00000000" w:rsidR="00000000" w:rsidRPr="00000000">
              <w:rPr>
                <w:rtl w:val="0"/>
              </w:rPr>
            </w:r>
          </w:p>
        </w:tc>
        <w:tc>
          <w:tcPr>
            <w:shd w:fill="bdd6ee" w:val="clear"/>
          </w:tcPr>
          <w:p w:rsidR="00000000" w:rsidDel="00000000" w:rsidP="00000000" w:rsidRDefault="00000000" w:rsidRPr="00000000" w14:paraId="00000201">
            <w:pPr>
              <w:rPr/>
            </w:pPr>
            <w:r w:rsidDel="00000000" w:rsidR="00000000" w:rsidRPr="00000000">
              <w:rPr>
                <w:rtl w:val="0"/>
              </w:rPr>
              <w:t xml:space="preserve">Project Manager for the Nail Technician Business Setup</w:t>
            </w:r>
          </w:p>
        </w:tc>
      </w:tr>
      <w:tr>
        <w:trPr>
          <w:cantSplit w:val="0"/>
          <w:tblHeader w:val="0"/>
        </w:trPr>
        <w:tc>
          <w:tcPr>
            <w:tcBorders>
              <w:left w:color="ffffff" w:space="0" w:sz="4" w:val="single"/>
            </w:tcBorders>
            <w:shd w:fill="5b9bd5" w:val="clear"/>
          </w:tcPr>
          <w:p w:rsidR="00000000" w:rsidDel="00000000" w:rsidP="00000000" w:rsidRDefault="00000000" w:rsidRPr="00000000" w14:paraId="00000202">
            <w:pPr>
              <w:rPr>
                <w:b w:val="1"/>
              </w:rPr>
            </w:pPr>
            <w:r w:rsidDel="00000000" w:rsidR="00000000" w:rsidRPr="00000000">
              <w:rPr>
                <w:b w:val="0"/>
                <w:rtl w:val="0"/>
              </w:rPr>
              <w:t xml:space="preserve">Key Responsibilities</w:t>
            </w:r>
            <w:r w:rsidDel="00000000" w:rsidR="00000000" w:rsidRPr="00000000">
              <w:rPr>
                <w:rtl w:val="0"/>
              </w:rPr>
            </w:r>
          </w:p>
        </w:tc>
        <w:tc>
          <w:tcPr>
            <w:shd w:fill="deeaf6" w:val="clear"/>
          </w:tcPr>
          <w:p w:rsidR="00000000" w:rsidDel="00000000" w:rsidP="00000000" w:rsidRDefault="00000000" w:rsidRPr="00000000" w14:paraId="00000203">
            <w:pPr>
              <w:rPr/>
            </w:pPr>
            <w:r w:rsidDel="00000000" w:rsidR="00000000" w:rsidRPr="00000000">
              <w:rPr>
                <w:rtl w:val="0"/>
              </w:rPr>
              <w:t xml:space="preserve">- Overseeing the entire project lifecycle, from initiation to closure</w:t>
            </w:r>
          </w:p>
        </w:tc>
      </w:tr>
      <w:tr>
        <w:trPr>
          <w:cantSplit w:val="0"/>
          <w:tblHeader w:val="0"/>
        </w:trPr>
        <w:tc>
          <w:tcPr>
            <w:tcBorders>
              <w:left w:color="ffffff" w:space="0" w:sz="4" w:val="single"/>
            </w:tcBorders>
            <w:shd w:fill="5b9bd5" w:val="clear"/>
          </w:tcPr>
          <w:p w:rsidR="00000000" w:rsidDel="00000000" w:rsidP="00000000" w:rsidRDefault="00000000" w:rsidRPr="00000000" w14:paraId="00000204">
            <w:pPr>
              <w:rPr>
                <w:b w:val="1"/>
              </w:rPr>
            </w:pPr>
            <w:r w:rsidDel="00000000" w:rsidR="00000000" w:rsidRPr="00000000">
              <w:rPr>
                <w:rtl w:val="0"/>
              </w:rPr>
            </w:r>
          </w:p>
        </w:tc>
        <w:tc>
          <w:tcPr>
            <w:shd w:fill="bdd6ee" w:val="clear"/>
          </w:tcPr>
          <w:p w:rsidR="00000000" w:rsidDel="00000000" w:rsidP="00000000" w:rsidRDefault="00000000" w:rsidRPr="00000000" w14:paraId="00000205">
            <w:pPr>
              <w:rPr/>
            </w:pPr>
            <w:r w:rsidDel="00000000" w:rsidR="00000000" w:rsidRPr="00000000">
              <w:rPr>
                <w:rtl w:val="0"/>
              </w:rPr>
              <w:t xml:space="preserve">- Managing project scope, schedule, and budget</w:t>
            </w:r>
          </w:p>
        </w:tc>
      </w:tr>
      <w:tr>
        <w:trPr>
          <w:cantSplit w:val="0"/>
          <w:tblHeader w:val="0"/>
        </w:trPr>
        <w:tc>
          <w:tcPr>
            <w:tcBorders>
              <w:left w:color="ffffff" w:space="0" w:sz="4" w:val="single"/>
            </w:tcBorders>
            <w:shd w:fill="5b9bd5" w:val="clear"/>
          </w:tcPr>
          <w:p w:rsidR="00000000" w:rsidDel="00000000" w:rsidP="00000000" w:rsidRDefault="00000000" w:rsidRPr="00000000" w14:paraId="00000206">
            <w:pPr>
              <w:rPr>
                <w:b w:val="1"/>
              </w:rPr>
            </w:pPr>
            <w:r w:rsidDel="00000000" w:rsidR="00000000" w:rsidRPr="00000000">
              <w:rPr>
                <w:rtl w:val="0"/>
              </w:rPr>
            </w:r>
          </w:p>
        </w:tc>
        <w:tc>
          <w:tcPr>
            <w:shd w:fill="deeaf6" w:val="clear"/>
          </w:tcPr>
          <w:p w:rsidR="00000000" w:rsidDel="00000000" w:rsidP="00000000" w:rsidRDefault="00000000" w:rsidRPr="00000000" w14:paraId="00000207">
            <w:pPr>
              <w:rPr/>
            </w:pPr>
            <w:r w:rsidDel="00000000" w:rsidR="00000000" w:rsidRPr="00000000">
              <w:rPr>
                <w:rtl w:val="0"/>
              </w:rPr>
              <w:t xml:space="preserve">- Coordinating with stakeholders, including suppliers, contractors, and staff</w:t>
            </w:r>
          </w:p>
        </w:tc>
      </w:tr>
      <w:tr>
        <w:trPr>
          <w:cantSplit w:val="0"/>
          <w:tblHeader w:val="0"/>
        </w:trPr>
        <w:tc>
          <w:tcPr>
            <w:tcBorders>
              <w:left w:color="ffffff" w:space="0" w:sz="4" w:val="single"/>
            </w:tcBorders>
            <w:shd w:fill="5b9bd5" w:val="clear"/>
          </w:tcPr>
          <w:p w:rsidR="00000000" w:rsidDel="00000000" w:rsidP="00000000" w:rsidRDefault="00000000" w:rsidRPr="00000000" w14:paraId="00000208">
            <w:pPr>
              <w:rPr>
                <w:b w:val="1"/>
              </w:rPr>
            </w:pPr>
            <w:r w:rsidDel="00000000" w:rsidR="00000000" w:rsidRPr="00000000">
              <w:rPr>
                <w:rtl w:val="0"/>
              </w:rPr>
            </w:r>
          </w:p>
        </w:tc>
        <w:tc>
          <w:tcPr>
            <w:shd w:fill="bdd6ee" w:val="clear"/>
          </w:tcPr>
          <w:p w:rsidR="00000000" w:rsidDel="00000000" w:rsidP="00000000" w:rsidRDefault="00000000" w:rsidRPr="00000000" w14:paraId="00000209">
            <w:pPr>
              <w:rPr/>
            </w:pPr>
            <w:r w:rsidDel="00000000" w:rsidR="00000000" w:rsidRPr="00000000">
              <w:rPr>
                <w:rtl w:val="0"/>
              </w:rPr>
              <w:t xml:space="preserve">- Ensuring compliance with all regulatory requirements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0A">
            <w:pPr>
              <w:rPr>
                <w:b w:val="1"/>
              </w:rPr>
            </w:pPr>
            <w:r w:rsidDel="00000000" w:rsidR="00000000" w:rsidRPr="00000000">
              <w:rPr>
                <w:rtl w:val="0"/>
              </w:rPr>
            </w:r>
          </w:p>
        </w:tc>
        <w:tc>
          <w:tcPr>
            <w:shd w:fill="deeaf6" w:val="clear"/>
          </w:tcPr>
          <w:p w:rsidR="00000000" w:rsidDel="00000000" w:rsidP="00000000" w:rsidRDefault="00000000" w:rsidRPr="00000000" w14:paraId="0000020B">
            <w:pPr>
              <w:rPr/>
            </w:pPr>
            <w:r w:rsidDel="00000000" w:rsidR="00000000" w:rsidRPr="00000000">
              <w:rPr>
                <w:rtl w:val="0"/>
              </w:rPr>
              <w:t xml:space="preserve">- Implementing risk management strategies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0C">
            <w:pPr>
              <w:rPr>
                <w:b w:val="1"/>
              </w:rPr>
            </w:pPr>
            <w:r w:rsidDel="00000000" w:rsidR="00000000" w:rsidRPr="00000000">
              <w:rPr>
                <w:rtl w:val="0"/>
              </w:rPr>
            </w:r>
          </w:p>
        </w:tc>
        <w:tc>
          <w:tcPr>
            <w:shd w:fill="bdd6ee" w:val="clear"/>
          </w:tcPr>
          <w:p w:rsidR="00000000" w:rsidDel="00000000" w:rsidP="00000000" w:rsidRDefault="00000000" w:rsidRPr="00000000" w14:paraId="0000020D">
            <w:pPr>
              <w:rPr/>
            </w:pPr>
            <w:r w:rsidDel="00000000" w:rsidR="00000000" w:rsidRPr="00000000">
              <w:rPr>
                <w:rtl w:val="0"/>
              </w:rPr>
              <w:t xml:space="preserve">- Maintaining high standards of quality and customer satisfaction</w:t>
            </w:r>
          </w:p>
        </w:tc>
      </w:tr>
      <w:tr>
        <w:trPr>
          <w:cantSplit w:val="0"/>
          <w:tblHeader w:val="0"/>
        </w:trPr>
        <w:tc>
          <w:tcPr>
            <w:tcBorders>
              <w:left w:color="ffffff" w:space="0" w:sz="4" w:val="single"/>
            </w:tcBorders>
            <w:shd w:fill="5b9bd5" w:val="clear"/>
          </w:tcPr>
          <w:p w:rsidR="00000000" w:rsidDel="00000000" w:rsidP="00000000" w:rsidRDefault="00000000" w:rsidRPr="00000000" w14:paraId="0000020E">
            <w:pPr>
              <w:rPr>
                <w:b w:val="1"/>
              </w:rPr>
            </w:pPr>
            <w:r w:rsidDel="00000000" w:rsidR="00000000" w:rsidRPr="00000000">
              <w:rPr>
                <w:b w:val="0"/>
                <w:rtl w:val="0"/>
              </w:rPr>
              <w:t xml:space="preserve">Skills Required</w:t>
            </w:r>
            <w:r w:rsidDel="00000000" w:rsidR="00000000" w:rsidRPr="00000000">
              <w:rPr>
                <w:rtl w:val="0"/>
              </w:rPr>
            </w:r>
          </w:p>
        </w:tc>
        <w:tc>
          <w:tcPr>
            <w:shd w:fill="deeaf6" w:val="clear"/>
          </w:tcPr>
          <w:p w:rsidR="00000000" w:rsidDel="00000000" w:rsidP="00000000" w:rsidRDefault="00000000" w:rsidRPr="00000000" w14:paraId="0000020F">
            <w:pPr>
              <w:rPr/>
            </w:pPr>
            <w:r w:rsidDel="00000000" w:rsidR="00000000" w:rsidRPr="00000000">
              <w:rPr>
                <w:rtl w:val="0"/>
              </w:rPr>
              <w:t xml:space="preserve">- </w:t>
            </w:r>
            <w:r w:rsidDel="00000000" w:rsidR="00000000" w:rsidRPr="00000000">
              <w:rPr>
                <w:b w:val="1"/>
                <w:rtl w:val="0"/>
              </w:rPr>
              <w:t xml:space="preserve">Leadership:</w:t>
            </w:r>
            <w:r w:rsidDel="00000000" w:rsidR="00000000" w:rsidRPr="00000000">
              <w:rPr>
                <w:rtl w:val="0"/>
              </w:rPr>
              <w:t xml:space="preserve"> Ability to guide and motivate the project team</w:t>
            </w:r>
          </w:p>
        </w:tc>
      </w:tr>
      <w:tr>
        <w:trPr>
          <w:cantSplit w:val="0"/>
          <w:tblHeader w:val="0"/>
        </w:trPr>
        <w:tc>
          <w:tcPr>
            <w:tcBorders>
              <w:left w:color="ffffff" w:space="0" w:sz="4" w:val="single"/>
            </w:tcBorders>
            <w:shd w:fill="5b9bd5" w:val="clear"/>
          </w:tcPr>
          <w:p w:rsidR="00000000" w:rsidDel="00000000" w:rsidP="00000000" w:rsidRDefault="00000000" w:rsidRPr="00000000" w14:paraId="00000210">
            <w:pPr>
              <w:rPr>
                <w:b w:val="1"/>
              </w:rPr>
            </w:pPr>
            <w:r w:rsidDel="00000000" w:rsidR="00000000" w:rsidRPr="00000000">
              <w:rPr>
                <w:rtl w:val="0"/>
              </w:rPr>
            </w:r>
          </w:p>
        </w:tc>
        <w:tc>
          <w:tcPr>
            <w:shd w:fill="bdd6ee" w:val="clear"/>
          </w:tcPr>
          <w:p w:rsidR="00000000" w:rsidDel="00000000" w:rsidP="00000000" w:rsidRDefault="00000000" w:rsidRPr="00000000" w14:paraId="00000211">
            <w:pPr>
              <w:rPr/>
            </w:pPr>
            <w:r w:rsidDel="00000000" w:rsidR="00000000" w:rsidRPr="00000000">
              <w:rPr>
                <w:rtl w:val="0"/>
              </w:rPr>
              <w:t xml:space="preserve">- </w:t>
            </w:r>
            <w:r w:rsidDel="00000000" w:rsidR="00000000" w:rsidRPr="00000000">
              <w:rPr>
                <w:b w:val="1"/>
                <w:rtl w:val="0"/>
              </w:rPr>
              <w:t xml:space="preserve">Communication:</w:t>
            </w:r>
            <w:r w:rsidDel="00000000" w:rsidR="00000000" w:rsidRPr="00000000">
              <w:rPr>
                <w:rtl w:val="0"/>
              </w:rPr>
              <w:t xml:space="preserve"> Clear and effective communication with all stakeholders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12">
            <w:pPr>
              <w:rPr>
                <w:b w:val="1"/>
              </w:rPr>
            </w:pPr>
            <w:r w:rsidDel="00000000" w:rsidR="00000000" w:rsidRPr="00000000">
              <w:rPr>
                <w:rtl w:val="0"/>
              </w:rPr>
            </w:r>
          </w:p>
        </w:tc>
        <w:tc>
          <w:tcPr>
            <w:shd w:fill="deeaf6" w:val="clear"/>
          </w:tcPr>
          <w:p w:rsidR="00000000" w:rsidDel="00000000" w:rsidP="00000000" w:rsidRDefault="00000000" w:rsidRPr="00000000" w14:paraId="00000213">
            <w:pPr>
              <w:rPr/>
            </w:pPr>
            <w:r w:rsidDel="00000000" w:rsidR="00000000" w:rsidRPr="00000000">
              <w:rPr>
                <w:rtl w:val="0"/>
              </w:rPr>
              <w:t xml:space="preserve">- </w:t>
            </w:r>
            <w:r w:rsidDel="00000000" w:rsidR="00000000" w:rsidRPr="00000000">
              <w:rPr>
                <w:b w:val="1"/>
                <w:rtl w:val="0"/>
              </w:rPr>
              <w:t xml:space="preserve">Time Management:</w:t>
            </w:r>
            <w:r w:rsidDel="00000000" w:rsidR="00000000" w:rsidRPr="00000000">
              <w:rPr>
                <w:rtl w:val="0"/>
              </w:rPr>
              <w:t xml:space="preserve"> Efficient scheduling and adherence to timelines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14">
            <w:pPr>
              <w:rPr>
                <w:b w:val="1"/>
              </w:rPr>
            </w:pPr>
            <w:r w:rsidDel="00000000" w:rsidR="00000000" w:rsidRPr="00000000">
              <w:rPr>
                <w:rtl w:val="0"/>
              </w:rPr>
            </w:r>
          </w:p>
        </w:tc>
        <w:tc>
          <w:tcPr>
            <w:shd w:fill="bdd6ee" w:val="clear"/>
          </w:tcPr>
          <w:p w:rsidR="00000000" w:rsidDel="00000000" w:rsidP="00000000" w:rsidRDefault="00000000" w:rsidRPr="00000000" w14:paraId="00000215">
            <w:pPr>
              <w:rPr/>
            </w:pPr>
            <w:r w:rsidDel="00000000" w:rsidR="00000000" w:rsidRPr="00000000">
              <w:rPr>
                <w:rtl w:val="0"/>
              </w:rPr>
              <w:t xml:space="preserve">- </w:t>
            </w:r>
            <w:r w:rsidDel="00000000" w:rsidR="00000000" w:rsidRPr="00000000">
              <w:rPr>
                <w:b w:val="1"/>
                <w:rtl w:val="0"/>
              </w:rPr>
              <w:t xml:space="preserve">Budget Management:</w:t>
            </w:r>
            <w:r w:rsidDel="00000000" w:rsidR="00000000" w:rsidRPr="00000000">
              <w:rPr>
                <w:rtl w:val="0"/>
              </w:rPr>
              <w:t xml:space="preserve"> Keeping the project within financial constraints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16">
            <w:pPr>
              <w:rPr>
                <w:b w:val="1"/>
              </w:rPr>
            </w:pPr>
            <w:r w:rsidDel="00000000" w:rsidR="00000000" w:rsidRPr="00000000">
              <w:rPr>
                <w:rtl w:val="0"/>
              </w:rPr>
            </w:r>
          </w:p>
        </w:tc>
        <w:tc>
          <w:tcPr>
            <w:shd w:fill="deeaf6" w:val="clear"/>
          </w:tcPr>
          <w:p w:rsidR="00000000" w:rsidDel="00000000" w:rsidP="00000000" w:rsidRDefault="00000000" w:rsidRPr="00000000" w14:paraId="00000217">
            <w:pPr>
              <w:rPr/>
            </w:pPr>
            <w:r w:rsidDel="00000000" w:rsidR="00000000" w:rsidRPr="00000000">
              <w:rPr>
                <w:rtl w:val="0"/>
              </w:rPr>
              <w:t xml:space="preserve">- </w:t>
            </w:r>
            <w:r w:rsidDel="00000000" w:rsidR="00000000" w:rsidRPr="00000000">
              <w:rPr>
                <w:b w:val="1"/>
                <w:rtl w:val="0"/>
              </w:rPr>
              <w:t xml:space="preserve">Problem-Solving:</w:t>
            </w:r>
            <w:r w:rsidDel="00000000" w:rsidR="00000000" w:rsidRPr="00000000">
              <w:rPr>
                <w:rtl w:val="0"/>
              </w:rPr>
              <w:t xml:space="preserve"> Ability to address challenges and find solutions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18">
            <w:pPr>
              <w:rPr>
                <w:b w:val="1"/>
              </w:rPr>
            </w:pPr>
            <w:r w:rsidDel="00000000" w:rsidR="00000000" w:rsidRPr="00000000">
              <w:rPr>
                <w:rtl w:val="0"/>
              </w:rPr>
            </w:r>
          </w:p>
        </w:tc>
        <w:tc>
          <w:tcPr>
            <w:shd w:fill="bdd6ee" w:val="clear"/>
          </w:tcPr>
          <w:p w:rsidR="00000000" w:rsidDel="00000000" w:rsidP="00000000" w:rsidRDefault="00000000" w:rsidRPr="00000000" w14:paraId="00000219">
            <w:pPr>
              <w:rPr/>
            </w:pPr>
            <w:r w:rsidDel="00000000" w:rsidR="00000000" w:rsidRPr="00000000">
              <w:rPr>
                <w:rtl w:val="0"/>
              </w:rPr>
              <w:t xml:space="preserve">- </w:t>
            </w:r>
            <w:r w:rsidDel="00000000" w:rsidR="00000000" w:rsidRPr="00000000">
              <w:rPr>
                <w:b w:val="1"/>
                <w:rtl w:val="0"/>
              </w:rPr>
              <w:t xml:space="preserve">Attention to Detail:</w:t>
            </w:r>
            <w:r w:rsidDel="00000000" w:rsidR="00000000" w:rsidRPr="00000000">
              <w:rPr>
                <w:rtl w:val="0"/>
              </w:rPr>
              <w:t xml:space="preserve"> Ensuring all aspects of the project meet quality standards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1A">
            <w:pPr>
              <w:rPr>
                <w:b w:val="1"/>
              </w:rPr>
            </w:pPr>
            <w:r w:rsidDel="00000000" w:rsidR="00000000" w:rsidRPr="00000000">
              <w:rPr>
                <w:b w:val="0"/>
                <w:rtl w:val="0"/>
              </w:rPr>
              <w:t xml:space="preserve">Strengths</w:t>
            </w:r>
            <w:r w:rsidDel="00000000" w:rsidR="00000000" w:rsidRPr="00000000">
              <w:rPr>
                <w:rtl w:val="0"/>
              </w:rPr>
            </w:r>
          </w:p>
        </w:tc>
        <w:tc>
          <w:tcPr>
            <w:shd w:fill="deeaf6" w:val="clear"/>
          </w:tcPr>
          <w:p w:rsidR="00000000" w:rsidDel="00000000" w:rsidP="00000000" w:rsidRDefault="00000000" w:rsidRPr="00000000" w14:paraId="0000021B">
            <w:pPr>
              <w:rPr/>
            </w:pPr>
            <w:r w:rsidDel="00000000" w:rsidR="00000000" w:rsidRPr="00000000">
              <w:rPr>
                <w:rtl w:val="0"/>
              </w:rPr>
              <w:t xml:space="preserve">- Strong organizational skills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1C">
            <w:pPr>
              <w:rPr>
                <w:b w:val="1"/>
              </w:rPr>
            </w:pPr>
            <w:r w:rsidDel="00000000" w:rsidR="00000000" w:rsidRPr="00000000">
              <w:rPr>
                <w:rtl w:val="0"/>
              </w:rPr>
            </w:r>
          </w:p>
        </w:tc>
        <w:tc>
          <w:tcPr>
            <w:shd w:fill="bdd6ee" w:val="clear"/>
          </w:tcPr>
          <w:p w:rsidR="00000000" w:rsidDel="00000000" w:rsidP="00000000" w:rsidRDefault="00000000" w:rsidRPr="00000000" w14:paraId="0000021D">
            <w:pPr>
              <w:rPr/>
            </w:pPr>
            <w:r w:rsidDel="00000000" w:rsidR="00000000" w:rsidRPr="00000000">
              <w:rPr>
                <w:rtl w:val="0"/>
              </w:rPr>
              <w:t xml:space="preserve">- Ability to multitask and handle multiple responsibilities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1E">
            <w:pPr>
              <w:rPr>
                <w:b w:val="1"/>
              </w:rPr>
            </w:pPr>
            <w:r w:rsidDel="00000000" w:rsidR="00000000" w:rsidRPr="00000000">
              <w:rPr>
                <w:rtl w:val="0"/>
              </w:rPr>
            </w:r>
          </w:p>
        </w:tc>
        <w:tc>
          <w:tcPr>
            <w:shd w:fill="deeaf6" w:val="clear"/>
          </w:tcPr>
          <w:p w:rsidR="00000000" w:rsidDel="00000000" w:rsidP="00000000" w:rsidRDefault="00000000" w:rsidRPr="00000000" w14:paraId="0000021F">
            <w:pPr>
              <w:rPr/>
            </w:pPr>
            <w:r w:rsidDel="00000000" w:rsidR="00000000" w:rsidRPr="00000000">
              <w:rPr>
                <w:rtl w:val="0"/>
              </w:rPr>
              <w:t xml:space="preserve">- Experience in the beauty industry and understanding of client expectations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20">
            <w:pPr>
              <w:rPr>
                <w:b w:val="1"/>
              </w:rPr>
            </w:pPr>
            <w:r w:rsidDel="00000000" w:rsidR="00000000" w:rsidRPr="00000000">
              <w:rPr>
                <w:rtl w:val="0"/>
              </w:rPr>
            </w:r>
          </w:p>
        </w:tc>
        <w:tc>
          <w:tcPr>
            <w:shd w:fill="bdd6ee" w:val="clear"/>
          </w:tcPr>
          <w:p w:rsidR="00000000" w:rsidDel="00000000" w:rsidP="00000000" w:rsidRDefault="00000000" w:rsidRPr="00000000" w14:paraId="00000221">
            <w:pPr>
              <w:rPr/>
            </w:pPr>
            <w:r w:rsidDel="00000000" w:rsidR="00000000" w:rsidRPr="00000000">
              <w:rPr>
                <w:rtl w:val="0"/>
              </w:rPr>
              <w:t xml:space="preserve">- Proactive approach to risk management</w:t>
            </w:r>
          </w:p>
        </w:tc>
      </w:tr>
      <w:tr>
        <w:trPr>
          <w:cantSplit w:val="0"/>
          <w:tblHeader w:val="0"/>
        </w:trPr>
        <w:tc>
          <w:tcPr>
            <w:tcBorders>
              <w:left w:color="ffffff" w:space="0" w:sz="4" w:val="single"/>
            </w:tcBorders>
            <w:shd w:fill="5b9bd5" w:val="clear"/>
          </w:tcPr>
          <w:p w:rsidR="00000000" w:rsidDel="00000000" w:rsidP="00000000" w:rsidRDefault="00000000" w:rsidRPr="00000000" w14:paraId="00000222">
            <w:pPr>
              <w:rPr>
                <w:b w:val="1"/>
              </w:rPr>
            </w:pPr>
            <w:r w:rsidDel="00000000" w:rsidR="00000000" w:rsidRPr="00000000">
              <w:rPr>
                <w:b w:val="0"/>
                <w:rtl w:val="0"/>
              </w:rPr>
              <w:t xml:space="preserve">Areas for Improvement</w:t>
            </w:r>
            <w:r w:rsidDel="00000000" w:rsidR="00000000" w:rsidRPr="00000000">
              <w:rPr>
                <w:rtl w:val="0"/>
              </w:rPr>
            </w:r>
          </w:p>
        </w:tc>
        <w:tc>
          <w:tcPr>
            <w:shd w:fill="deeaf6" w:val="clear"/>
          </w:tcPr>
          <w:p w:rsidR="00000000" w:rsidDel="00000000" w:rsidP="00000000" w:rsidRDefault="00000000" w:rsidRPr="00000000" w14:paraId="00000223">
            <w:pPr>
              <w:rPr/>
            </w:pPr>
            <w:r w:rsidDel="00000000" w:rsidR="00000000" w:rsidRPr="00000000">
              <w:rPr>
                <w:rtl w:val="0"/>
              </w:rPr>
              <w:t xml:space="preserve">- Enhancing negotiation skills with suppliers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24">
            <w:pPr>
              <w:rPr>
                <w:b w:val="1"/>
              </w:rPr>
            </w:pPr>
            <w:r w:rsidDel="00000000" w:rsidR="00000000" w:rsidRPr="00000000">
              <w:rPr>
                <w:rtl w:val="0"/>
              </w:rPr>
            </w:r>
          </w:p>
        </w:tc>
        <w:tc>
          <w:tcPr>
            <w:shd w:fill="bdd6ee" w:val="clear"/>
          </w:tcPr>
          <w:p w:rsidR="00000000" w:rsidDel="00000000" w:rsidP="00000000" w:rsidRDefault="00000000" w:rsidRPr="00000000" w14:paraId="00000225">
            <w:pPr>
              <w:rPr/>
            </w:pPr>
            <w:r w:rsidDel="00000000" w:rsidR="00000000" w:rsidRPr="00000000">
              <w:rPr>
                <w:rtl w:val="0"/>
              </w:rPr>
              <w:t xml:space="preserve">- Developing advanced financial management techniques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26">
            <w:pPr>
              <w:rPr>
                <w:b w:val="1"/>
              </w:rPr>
            </w:pPr>
            <w:r w:rsidDel="00000000" w:rsidR="00000000" w:rsidRPr="00000000">
              <w:rPr>
                <w:rtl w:val="0"/>
              </w:rPr>
            </w:r>
          </w:p>
        </w:tc>
        <w:tc>
          <w:tcPr>
            <w:shd w:fill="deeaf6" w:val="clear"/>
          </w:tcPr>
          <w:p w:rsidR="00000000" w:rsidDel="00000000" w:rsidP="00000000" w:rsidRDefault="00000000" w:rsidRPr="00000000" w14:paraId="00000227">
            <w:pPr>
              <w:rPr/>
            </w:pPr>
            <w:r w:rsidDel="00000000" w:rsidR="00000000" w:rsidRPr="00000000">
              <w:rPr>
                <w:rtl w:val="0"/>
              </w:rPr>
              <w:t xml:space="preserve">- Gaining deeper insights into digital marketing strategies</w:t>
            </w:r>
          </w:p>
        </w:tc>
      </w:tr>
      <w:tr>
        <w:trPr>
          <w:cantSplit w:val="0"/>
          <w:tblHeader w:val="0"/>
        </w:trPr>
        <w:tc>
          <w:tcPr>
            <w:tcBorders>
              <w:left w:color="ffffff" w:space="0" w:sz="4" w:val="single"/>
            </w:tcBorders>
            <w:shd w:fill="5b9bd5" w:val="clear"/>
          </w:tcPr>
          <w:p w:rsidR="00000000" w:rsidDel="00000000" w:rsidP="00000000" w:rsidRDefault="00000000" w:rsidRPr="00000000" w14:paraId="00000228">
            <w:pPr>
              <w:rPr>
                <w:b w:val="1"/>
              </w:rPr>
            </w:pPr>
            <w:r w:rsidDel="00000000" w:rsidR="00000000" w:rsidRPr="00000000">
              <w:rPr>
                <w:b w:val="0"/>
                <w:rtl w:val="0"/>
              </w:rPr>
              <w:t xml:space="preserve">Personal Development Plan</w:t>
            </w:r>
            <w:r w:rsidDel="00000000" w:rsidR="00000000" w:rsidRPr="00000000">
              <w:rPr>
                <w:rtl w:val="0"/>
              </w:rPr>
            </w:r>
          </w:p>
        </w:tc>
        <w:tc>
          <w:tcPr>
            <w:shd w:fill="bdd6ee" w:val="clear"/>
          </w:tcPr>
          <w:p w:rsidR="00000000" w:rsidDel="00000000" w:rsidP="00000000" w:rsidRDefault="00000000" w:rsidRPr="00000000" w14:paraId="00000229">
            <w:pPr>
              <w:rPr/>
            </w:pPr>
            <w:r w:rsidDel="00000000" w:rsidR="00000000" w:rsidRPr="00000000">
              <w:rPr>
                <w:rtl w:val="0"/>
              </w:rPr>
              <w:t xml:space="preserve">- Attend workshops on negotiation and vendor management</w:t>
            </w:r>
          </w:p>
        </w:tc>
      </w:tr>
      <w:tr>
        <w:trPr>
          <w:cantSplit w:val="0"/>
          <w:tblHeader w:val="0"/>
        </w:trPr>
        <w:tc>
          <w:tcPr>
            <w:tcBorders>
              <w:left w:color="ffffff" w:space="0" w:sz="4" w:val="single"/>
            </w:tcBorders>
            <w:shd w:fill="5b9bd5" w:val="clear"/>
          </w:tcPr>
          <w:p w:rsidR="00000000" w:rsidDel="00000000" w:rsidP="00000000" w:rsidRDefault="00000000" w:rsidRPr="00000000" w14:paraId="0000022A">
            <w:pPr>
              <w:rPr>
                <w:b w:val="1"/>
              </w:rPr>
            </w:pPr>
            <w:r w:rsidDel="00000000" w:rsidR="00000000" w:rsidRPr="00000000">
              <w:rPr>
                <w:rtl w:val="0"/>
              </w:rPr>
            </w:r>
          </w:p>
        </w:tc>
        <w:tc>
          <w:tcPr>
            <w:shd w:fill="deeaf6" w:val="clear"/>
          </w:tcPr>
          <w:p w:rsidR="00000000" w:rsidDel="00000000" w:rsidP="00000000" w:rsidRDefault="00000000" w:rsidRPr="00000000" w14:paraId="0000022B">
            <w:pPr>
              <w:rPr/>
            </w:pPr>
            <w:r w:rsidDel="00000000" w:rsidR="00000000" w:rsidRPr="00000000">
              <w:rPr>
                <w:rtl w:val="0"/>
              </w:rPr>
              <w:t xml:space="preserve">- Enroll in a financial management course</w:t>
            </w:r>
          </w:p>
        </w:tc>
      </w:tr>
      <w:tr>
        <w:trPr>
          <w:cantSplit w:val="0"/>
          <w:tblHeader w:val="0"/>
        </w:trPr>
        <w:tc>
          <w:tcPr>
            <w:tcBorders>
              <w:left w:color="ffffff" w:space="0" w:sz="4" w:val="single"/>
            </w:tcBorders>
            <w:shd w:fill="5b9bd5" w:val="clear"/>
          </w:tcPr>
          <w:p w:rsidR="00000000" w:rsidDel="00000000" w:rsidP="00000000" w:rsidRDefault="00000000" w:rsidRPr="00000000" w14:paraId="0000022C">
            <w:pPr>
              <w:rPr>
                <w:b w:val="1"/>
              </w:rPr>
            </w:pPr>
            <w:r w:rsidDel="00000000" w:rsidR="00000000" w:rsidRPr="00000000">
              <w:rPr>
                <w:rtl w:val="0"/>
              </w:rPr>
            </w:r>
          </w:p>
        </w:tc>
        <w:tc>
          <w:tcPr>
            <w:shd w:fill="bdd6ee" w:val="clear"/>
          </w:tcPr>
          <w:p w:rsidR="00000000" w:rsidDel="00000000" w:rsidP="00000000" w:rsidRDefault="00000000" w:rsidRPr="00000000" w14:paraId="0000022D">
            <w:pPr>
              <w:rPr/>
            </w:pPr>
            <w:r w:rsidDel="00000000" w:rsidR="00000000" w:rsidRPr="00000000">
              <w:rPr>
                <w:rtl w:val="0"/>
              </w:rPr>
              <w:t xml:space="preserve">- Participate in digital marketing webinars and training</w:t>
            </w:r>
          </w:p>
        </w:tc>
      </w:tr>
      <w:tr>
        <w:trPr>
          <w:cantSplit w:val="0"/>
          <w:tblHeader w:val="0"/>
        </w:trPr>
        <w:tc>
          <w:tcPr>
            <w:tcBorders>
              <w:left w:color="ffffff" w:space="0" w:sz="4" w:val="single"/>
            </w:tcBorders>
            <w:shd w:fill="5b9bd5" w:val="clear"/>
          </w:tcPr>
          <w:p w:rsidR="00000000" w:rsidDel="00000000" w:rsidP="00000000" w:rsidRDefault="00000000" w:rsidRPr="00000000" w14:paraId="0000022E">
            <w:pPr>
              <w:rPr>
                <w:b w:val="1"/>
              </w:rPr>
            </w:pPr>
            <w:r w:rsidDel="00000000" w:rsidR="00000000" w:rsidRPr="00000000">
              <w:rPr>
                <w:b w:val="0"/>
                <w:rtl w:val="0"/>
              </w:rPr>
              <w:t xml:space="preserve">Success Metrics</w:t>
            </w:r>
            <w:r w:rsidDel="00000000" w:rsidR="00000000" w:rsidRPr="00000000">
              <w:rPr>
                <w:rtl w:val="0"/>
              </w:rPr>
            </w:r>
          </w:p>
        </w:tc>
        <w:tc>
          <w:tcPr>
            <w:shd w:fill="deeaf6" w:val="clear"/>
          </w:tcPr>
          <w:p w:rsidR="00000000" w:rsidDel="00000000" w:rsidP="00000000" w:rsidRDefault="00000000" w:rsidRPr="00000000" w14:paraId="0000022F">
            <w:pPr>
              <w:rPr/>
            </w:pPr>
            <w:r w:rsidDel="00000000" w:rsidR="00000000" w:rsidRPr="00000000">
              <w:rPr>
                <w:rtl w:val="0"/>
              </w:rPr>
              <w:t xml:space="preserve">- Completion of the project within the set timeline and budget</w:t>
            </w:r>
          </w:p>
        </w:tc>
      </w:tr>
      <w:tr>
        <w:trPr>
          <w:cantSplit w:val="0"/>
          <w:tblHeader w:val="0"/>
        </w:trPr>
        <w:tc>
          <w:tcPr>
            <w:tcBorders>
              <w:left w:color="ffffff" w:space="0" w:sz="4" w:val="single"/>
            </w:tcBorders>
            <w:shd w:fill="5b9bd5" w:val="clear"/>
          </w:tcPr>
          <w:p w:rsidR="00000000" w:rsidDel="00000000" w:rsidP="00000000" w:rsidRDefault="00000000" w:rsidRPr="00000000" w14:paraId="00000230">
            <w:pPr>
              <w:rPr>
                <w:b w:val="1"/>
              </w:rPr>
            </w:pPr>
            <w:r w:rsidDel="00000000" w:rsidR="00000000" w:rsidRPr="00000000">
              <w:rPr>
                <w:rtl w:val="0"/>
              </w:rPr>
            </w:r>
          </w:p>
        </w:tc>
        <w:tc>
          <w:tcPr>
            <w:shd w:fill="bdd6ee" w:val="clear"/>
          </w:tcPr>
          <w:p w:rsidR="00000000" w:rsidDel="00000000" w:rsidP="00000000" w:rsidRDefault="00000000" w:rsidRPr="00000000" w14:paraId="00000231">
            <w:pPr>
              <w:rPr/>
            </w:pPr>
            <w:r w:rsidDel="00000000" w:rsidR="00000000" w:rsidRPr="00000000">
              <w:rPr>
                <w:rtl w:val="0"/>
              </w:rPr>
              <w:t xml:space="preserve">- High level of client satisfaction upon opening</w:t>
            </w:r>
          </w:p>
        </w:tc>
      </w:tr>
      <w:tr>
        <w:trPr>
          <w:cantSplit w:val="0"/>
          <w:tblHeader w:val="0"/>
        </w:trPr>
        <w:tc>
          <w:tcPr>
            <w:tcBorders>
              <w:left w:color="ffffff" w:space="0" w:sz="4" w:val="single"/>
            </w:tcBorders>
            <w:shd w:fill="5b9bd5" w:val="clear"/>
          </w:tcPr>
          <w:p w:rsidR="00000000" w:rsidDel="00000000" w:rsidP="00000000" w:rsidRDefault="00000000" w:rsidRPr="00000000" w14:paraId="00000232">
            <w:pPr>
              <w:rPr>
                <w:b w:val="1"/>
              </w:rPr>
            </w:pPr>
            <w:r w:rsidDel="00000000" w:rsidR="00000000" w:rsidRPr="00000000">
              <w:rPr>
                <w:rtl w:val="0"/>
              </w:rPr>
            </w:r>
          </w:p>
        </w:tc>
        <w:tc>
          <w:tcPr>
            <w:shd w:fill="deeaf6" w:val="clear"/>
          </w:tcPr>
          <w:p w:rsidR="00000000" w:rsidDel="00000000" w:rsidP="00000000" w:rsidRDefault="00000000" w:rsidRPr="00000000" w14:paraId="00000233">
            <w:pPr>
              <w:rPr/>
            </w:pPr>
            <w:r w:rsidDel="00000000" w:rsidR="00000000" w:rsidRPr="00000000">
              <w:rPr>
                <w:rtl w:val="0"/>
              </w:rPr>
              <w:t xml:space="preserve">- Achievement of all project milestones on schedule</w:t>
            </w:r>
          </w:p>
        </w:tc>
      </w:tr>
      <w:tr>
        <w:trPr>
          <w:cantSplit w:val="0"/>
          <w:tblHeader w:val="0"/>
        </w:trPr>
        <w:tc>
          <w:tcPr>
            <w:tcBorders>
              <w:left w:color="ffffff" w:space="0" w:sz="4" w:val="single"/>
              <w:bottom w:color="ffffff" w:space="0" w:sz="4" w:val="single"/>
            </w:tcBorders>
            <w:shd w:fill="5b9bd5" w:val="clear"/>
          </w:tcPr>
          <w:p w:rsidR="00000000" w:rsidDel="00000000" w:rsidP="00000000" w:rsidRDefault="00000000" w:rsidRPr="00000000" w14:paraId="00000234">
            <w:pPr>
              <w:rPr>
                <w:b w:val="1"/>
              </w:rPr>
            </w:pPr>
            <w:r w:rsidDel="00000000" w:rsidR="00000000" w:rsidRPr="00000000">
              <w:rPr>
                <w:rtl w:val="0"/>
              </w:rPr>
            </w:r>
          </w:p>
        </w:tc>
        <w:tc>
          <w:tcPr>
            <w:shd w:fill="bdd6ee" w:val="clear"/>
          </w:tcPr>
          <w:p w:rsidR="00000000" w:rsidDel="00000000" w:rsidP="00000000" w:rsidRDefault="00000000" w:rsidRPr="00000000" w14:paraId="00000235">
            <w:pPr>
              <w:rPr/>
            </w:pPr>
            <w:r w:rsidDel="00000000" w:rsidR="00000000" w:rsidRPr="00000000">
              <w:rPr>
                <w:rtl w:val="0"/>
              </w:rPr>
              <w:t xml:space="preserve">- Positive feedback from stakeholders and team members</w:t>
            </w:r>
          </w:p>
        </w:tc>
      </w:tr>
    </w:tbl>
    <w:p w:rsidR="00000000" w:rsidDel="00000000" w:rsidP="00000000" w:rsidRDefault="00000000" w:rsidRPr="00000000" w14:paraId="00000236">
      <w:pPr>
        <w:rPr/>
      </w:pPr>
      <w:r w:rsidDel="00000000" w:rsidR="00000000" w:rsidRPr="00000000">
        <w:rPr>
          <w:rtl w:val="0"/>
        </w:rPr>
      </w:r>
    </w:p>
    <w:p w:rsidR="00000000" w:rsidDel="00000000" w:rsidP="00000000" w:rsidRDefault="00000000" w:rsidRPr="00000000" w14:paraId="00000237">
      <w:pPr>
        <w:pStyle w:val="Heading1"/>
        <w:numPr>
          <w:ilvl w:val="0"/>
          <w:numId w:val="10"/>
        </w:numPr>
        <w:ind w:left="720" w:hanging="360"/>
        <w:rPr/>
      </w:pPr>
      <w:bookmarkStart w:colFirst="0" w:colLast="0" w:name="_heading=h.35nkun2" w:id="12"/>
      <w:bookmarkEnd w:id="12"/>
      <w:r w:rsidDel="00000000" w:rsidR="00000000" w:rsidRPr="00000000">
        <w:br w:type="page"/>
      </w:r>
      <w:r w:rsidDel="00000000" w:rsidR="00000000" w:rsidRPr="00000000">
        <w:rPr>
          <w:rtl w:val="0"/>
        </w:rPr>
        <w:t xml:space="preserve">CONCLUSION </w:t>
      </w:r>
    </w:p>
    <w:p w:rsidR="00000000" w:rsidDel="00000000" w:rsidP="00000000" w:rsidRDefault="00000000" w:rsidRPr="00000000" w14:paraId="00000238">
      <w:pPr>
        <w:rPr/>
      </w:pPr>
      <w:r w:rsidDel="00000000" w:rsidR="00000000" w:rsidRPr="00000000">
        <w:rPr>
          <w:rtl w:val="0"/>
        </w:rPr>
        <w:t xml:space="preserve"> Following the rules of project management, the business of nail technicians called "Leahs Nails Studio" has been set up and run smoothly. This project reached its goals and objectives on time and within budget by using the right methods, keeping an eye on progress, managing risks that could slow down the work, and making sure the quality of the work was maintained. The whole process, from choosing the location and getting the right permits to hire people to promotion, was carefully planned to make sure the business could start running smoothly. Concerns about client happiness, following the rules, and being able to pay the bills have always been at the top of my list as a project manager trying to build a solid business foundation. The facts are that the information and experience gained from this project will not only help with future actions of “Leahs Nails Studio”, but it will also be useful for the project manager in future projects. The project is now ready to get off to a good start and has a good chance of growing and continuing. </w:t>
      </w:r>
    </w:p>
    <w:p w:rsidR="00000000" w:rsidDel="00000000" w:rsidP="00000000" w:rsidRDefault="00000000" w:rsidRPr="00000000" w14:paraId="00000239">
      <w:pPr>
        <w:rPr/>
      </w:pPr>
      <w:r w:rsidDel="00000000" w:rsidR="00000000" w:rsidRPr="00000000">
        <w:rPr>
          <w:rtl w:val="0"/>
        </w:rPr>
        <w:t xml:space="preserve"> </w:t>
      </w:r>
    </w:p>
    <w:p w:rsidR="00000000" w:rsidDel="00000000" w:rsidP="00000000" w:rsidRDefault="00000000" w:rsidRPr="00000000" w14:paraId="0000023A">
      <w:pPr>
        <w:rPr/>
      </w:pPr>
      <w:r w:rsidDel="00000000" w:rsidR="00000000" w:rsidRPr="00000000">
        <w:rPr>
          <w:rtl w:val="0"/>
        </w:rPr>
        <w:t xml:space="preserve"> </w:t>
      </w:r>
    </w:p>
    <w:p w:rsidR="00000000" w:rsidDel="00000000" w:rsidP="00000000" w:rsidRDefault="00000000" w:rsidRPr="00000000" w14:paraId="0000023B">
      <w:pPr>
        <w:rPr/>
      </w:pPr>
      <w:r w:rsidDel="00000000" w:rsidR="00000000" w:rsidRPr="00000000">
        <w:rPr>
          <w:rtl w:val="0"/>
        </w:rPr>
        <w:t xml:space="preserve"> </w:t>
      </w:r>
    </w:p>
    <w:p w:rsidR="00000000" w:rsidDel="00000000" w:rsidP="00000000" w:rsidRDefault="00000000" w:rsidRPr="00000000" w14:paraId="0000023C">
      <w:pPr>
        <w:rPr/>
      </w:pPr>
      <w:r w:rsidDel="00000000" w:rsidR="00000000" w:rsidRPr="00000000">
        <w:rPr>
          <w:rtl w:val="0"/>
        </w:rPr>
        <w:t xml:space="preserve"> </w:t>
      </w:r>
    </w:p>
    <w:p w:rsidR="00000000" w:rsidDel="00000000" w:rsidP="00000000" w:rsidRDefault="00000000" w:rsidRPr="00000000" w14:paraId="0000023D">
      <w:pPr>
        <w:rPr/>
      </w:pPr>
      <w:r w:rsidDel="00000000" w:rsidR="00000000" w:rsidRPr="00000000">
        <w:rPr>
          <w:rtl w:val="0"/>
        </w:rPr>
        <w:t xml:space="preserve"> </w:t>
      </w:r>
    </w:p>
    <w:p w:rsidR="00000000" w:rsidDel="00000000" w:rsidP="00000000" w:rsidRDefault="00000000" w:rsidRPr="00000000" w14:paraId="0000023E">
      <w:pPr>
        <w:rPr/>
      </w:pPr>
      <w:r w:rsidDel="00000000" w:rsidR="00000000" w:rsidRPr="00000000">
        <w:rPr>
          <w:rtl w:val="0"/>
        </w:rPr>
      </w:r>
    </w:p>
    <w:p w:rsidR="00000000" w:rsidDel="00000000" w:rsidP="00000000" w:rsidRDefault="00000000" w:rsidRPr="00000000" w14:paraId="0000023F">
      <w:pPr>
        <w:rPr/>
      </w:pPr>
      <w:r w:rsidDel="00000000" w:rsidR="00000000" w:rsidRPr="00000000">
        <w:rPr>
          <w:rtl w:val="0"/>
        </w:rPr>
      </w:r>
    </w:p>
    <w:p w:rsidR="00000000" w:rsidDel="00000000" w:rsidP="00000000" w:rsidRDefault="00000000" w:rsidRPr="00000000" w14:paraId="00000240">
      <w:pPr>
        <w:rPr/>
      </w:pPr>
      <w:r w:rsidDel="00000000" w:rsidR="00000000" w:rsidRPr="00000000">
        <w:rPr>
          <w:rtl w:val="0"/>
        </w:rPr>
      </w:r>
    </w:p>
    <w:p w:rsidR="00000000" w:rsidDel="00000000" w:rsidP="00000000" w:rsidRDefault="00000000" w:rsidRPr="00000000" w14:paraId="00000241">
      <w:pPr>
        <w:rPr/>
      </w:pPr>
      <w:r w:rsidDel="00000000" w:rsidR="00000000" w:rsidRPr="00000000">
        <w:rPr>
          <w:rtl w:val="0"/>
        </w:rPr>
      </w:r>
    </w:p>
    <w:p w:rsidR="00000000" w:rsidDel="00000000" w:rsidP="00000000" w:rsidRDefault="00000000" w:rsidRPr="00000000" w14:paraId="00000242">
      <w:pPr>
        <w:rPr/>
      </w:pPr>
      <w:r w:rsidDel="00000000" w:rsidR="00000000" w:rsidRPr="00000000">
        <w:rPr>
          <w:rtl w:val="0"/>
        </w:rPr>
      </w:r>
    </w:p>
    <w:p w:rsidR="00000000" w:rsidDel="00000000" w:rsidP="00000000" w:rsidRDefault="00000000" w:rsidRPr="00000000" w14:paraId="00000243">
      <w:pPr>
        <w:pStyle w:val="Heading1"/>
        <w:numPr>
          <w:ilvl w:val="0"/>
          <w:numId w:val="6"/>
        </w:numPr>
        <w:ind w:left="432" w:hanging="432"/>
        <w:rPr>
          <w:u w:val="single"/>
        </w:rPr>
      </w:pPr>
      <w:bookmarkStart w:colFirst="0" w:colLast="0" w:name="_heading=h.1ksv4uv" w:id="13"/>
      <w:bookmarkEnd w:id="13"/>
      <w:r w:rsidDel="00000000" w:rsidR="00000000" w:rsidRPr="00000000">
        <w:br w:type="page"/>
      </w:r>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244">
      <w:pPr>
        <w:rPr>
          <w:u w:val="single"/>
        </w:rPr>
      </w:pPr>
      <w:r w:rsidDel="00000000" w:rsidR="00000000" w:rsidRPr="00000000">
        <w:rPr>
          <w:u w:val="single"/>
          <w:rtl w:val="0"/>
        </w:rPr>
        <w:t xml:space="preserve">Books and Journals</w:t>
      </w:r>
    </w:p>
    <w:p w:rsidR="00000000" w:rsidDel="00000000" w:rsidP="00000000" w:rsidRDefault="00000000" w:rsidRPr="00000000" w14:paraId="00000245">
      <w:pPr>
        <w:spacing w:line="240" w:lineRule="auto"/>
        <w:ind w:left="720" w:hanging="720"/>
        <w:rPr>
          <w:highlight w:val="white"/>
        </w:rPr>
      </w:pPr>
      <w:r w:rsidDel="00000000" w:rsidR="00000000" w:rsidRPr="00000000">
        <w:rPr>
          <w:highlight w:val="white"/>
          <w:rtl w:val="0"/>
        </w:rPr>
        <w:t xml:space="preserve">Aziz, A., Brohi, M.N., Soomro, T.R., Ghazal, T.M., Alzoubi, H.M. and Alshurideh, M., 2023. Aircraft turnaround manager (atm): a solution to airport operations. In </w:t>
      </w:r>
      <w:r w:rsidDel="00000000" w:rsidR="00000000" w:rsidRPr="00000000">
        <w:rPr>
          <w:i w:val="1"/>
          <w:highlight w:val="white"/>
          <w:rtl w:val="0"/>
        </w:rPr>
        <w:t xml:space="preserve">The Effect of Information Technology on Business and Marketing Intelligence Systems</w:t>
      </w:r>
      <w:r w:rsidDel="00000000" w:rsidR="00000000" w:rsidRPr="00000000">
        <w:rPr>
          <w:highlight w:val="white"/>
          <w:rtl w:val="0"/>
        </w:rPr>
        <w:t xml:space="preserve"> (pp. 679-702). Cham: Springer International Publishing.</w:t>
      </w:r>
    </w:p>
    <w:p w:rsidR="00000000" w:rsidDel="00000000" w:rsidP="00000000" w:rsidRDefault="00000000" w:rsidRPr="00000000" w14:paraId="00000246">
      <w:pPr>
        <w:spacing w:line="240" w:lineRule="auto"/>
        <w:ind w:left="720" w:hanging="720"/>
        <w:rPr>
          <w:highlight w:val="white"/>
        </w:rPr>
      </w:pPr>
      <w:r w:rsidDel="00000000" w:rsidR="00000000" w:rsidRPr="00000000">
        <w:rPr>
          <w:highlight w:val="white"/>
          <w:rtl w:val="0"/>
        </w:rPr>
        <w:t xml:space="preserve">Behera, R.K., Bala, P.K. and Ray, A., 2024. Cognitive Chatbot for personalised contextual customer service: Behind the scene and beyond the hype. </w:t>
      </w:r>
      <w:r w:rsidDel="00000000" w:rsidR="00000000" w:rsidRPr="00000000">
        <w:rPr>
          <w:i w:val="1"/>
          <w:highlight w:val="white"/>
          <w:rtl w:val="0"/>
        </w:rPr>
        <w:t xml:space="preserve">Information Systems Frontiers</w:t>
      </w:r>
      <w:r w:rsidDel="00000000" w:rsidR="00000000" w:rsidRPr="00000000">
        <w:rPr>
          <w:highlight w:val="white"/>
          <w:rtl w:val="0"/>
        </w:rPr>
        <w:t xml:space="preserve">, </w:t>
      </w:r>
      <w:r w:rsidDel="00000000" w:rsidR="00000000" w:rsidRPr="00000000">
        <w:rPr>
          <w:i w:val="1"/>
          <w:highlight w:val="white"/>
          <w:rtl w:val="0"/>
        </w:rPr>
        <w:t xml:space="preserve">26</w:t>
      </w:r>
      <w:r w:rsidDel="00000000" w:rsidR="00000000" w:rsidRPr="00000000">
        <w:rPr>
          <w:highlight w:val="white"/>
          <w:rtl w:val="0"/>
        </w:rPr>
        <w:t xml:space="preserve">(3), pp.899-919.</w:t>
      </w:r>
    </w:p>
    <w:p w:rsidR="00000000" w:rsidDel="00000000" w:rsidP="00000000" w:rsidRDefault="00000000" w:rsidRPr="00000000" w14:paraId="00000247">
      <w:pPr>
        <w:spacing w:line="240" w:lineRule="auto"/>
        <w:ind w:left="720" w:hanging="720"/>
        <w:rPr>
          <w:highlight w:val="white"/>
        </w:rPr>
      </w:pPr>
      <w:r w:rsidDel="00000000" w:rsidR="00000000" w:rsidRPr="00000000">
        <w:rPr>
          <w:highlight w:val="white"/>
          <w:rtl w:val="0"/>
        </w:rPr>
        <w:t xml:space="preserve">Del Pico, W.J., 2023. </w:t>
      </w:r>
      <w:r w:rsidDel="00000000" w:rsidR="00000000" w:rsidRPr="00000000">
        <w:rPr>
          <w:i w:val="1"/>
          <w:highlight w:val="white"/>
          <w:rtl w:val="0"/>
        </w:rPr>
        <w:t xml:space="preserve">Project control: Integrating cost and schedule in construction</w:t>
      </w:r>
      <w:r w:rsidDel="00000000" w:rsidR="00000000" w:rsidRPr="00000000">
        <w:rPr>
          <w:highlight w:val="white"/>
          <w:rtl w:val="0"/>
        </w:rPr>
        <w:t xml:space="preserve">. John Wiley &amp; Sons.</w:t>
      </w:r>
    </w:p>
    <w:p w:rsidR="00000000" w:rsidDel="00000000" w:rsidP="00000000" w:rsidRDefault="00000000" w:rsidRPr="00000000" w14:paraId="00000248">
      <w:pPr>
        <w:spacing w:line="240" w:lineRule="auto"/>
        <w:ind w:left="720" w:hanging="720"/>
        <w:rPr>
          <w:highlight w:val="white"/>
        </w:rPr>
      </w:pPr>
      <w:r w:rsidDel="00000000" w:rsidR="00000000" w:rsidRPr="00000000">
        <w:rPr>
          <w:highlight w:val="white"/>
          <w:rtl w:val="0"/>
        </w:rPr>
        <w:t xml:space="preserve">Destache, C.J., Meyer, S.K., Bittner, M.J. and Hermann, K.G., 2023. Impact of a clinical pharmacokinetic service on patients treated with aminoglycosides: a cost-benefit analysis. In </w:t>
      </w:r>
      <w:r w:rsidDel="00000000" w:rsidR="00000000" w:rsidRPr="00000000">
        <w:rPr>
          <w:i w:val="1"/>
          <w:highlight w:val="white"/>
          <w:rtl w:val="0"/>
        </w:rPr>
        <w:t xml:space="preserve">Recent Developments in Therapeutic Drug Monitoring and Clinical Toxicology</w:t>
      </w:r>
      <w:r w:rsidDel="00000000" w:rsidR="00000000" w:rsidRPr="00000000">
        <w:rPr>
          <w:highlight w:val="white"/>
          <w:rtl w:val="0"/>
        </w:rPr>
        <w:t xml:space="preserve"> (pp. 159-164). CRC Press.</w:t>
      </w:r>
    </w:p>
    <w:p w:rsidR="00000000" w:rsidDel="00000000" w:rsidP="00000000" w:rsidRDefault="00000000" w:rsidRPr="00000000" w14:paraId="00000249">
      <w:pPr>
        <w:spacing w:line="240" w:lineRule="auto"/>
        <w:ind w:left="720" w:hanging="720"/>
        <w:rPr>
          <w:highlight w:val="white"/>
        </w:rPr>
      </w:pPr>
      <w:r w:rsidDel="00000000" w:rsidR="00000000" w:rsidRPr="00000000">
        <w:rPr>
          <w:highlight w:val="white"/>
          <w:rtl w:val="0"/>
        </w:rPr>
        <w:t xml:space="preserve">Griffiths, L. and Tyson, A., 2023. Visualising success: The Kanban approach to improving collaboration and communication in the library. </w:t>
      </w:r>
      <w:r w:rsidDel="00000000" w:rsidR="00000000" w:rsidRPr="00000000">
        <w:rPr>
          <w:i w:val="1"/>
          <w:highlight w:val="white"/>
          <w:rtl w:val="0"/>
        </w:rPr>
        <w:t xml:space="preserve">Legal Information Management</w:t>
      </w:r>
      <w:r w:rsidDel="00000000" w:rsidR="00000000" w:rsidRPr="00000000">
        <w:rPr>
          <w:highlight w:val="white"/>
          <w:rtl w:val="0"/>
        </w:rPr>
        <w:t xml:space="preserve">, </w:t>
      </w:r>
      <w:r w:rsidDel="00000000" w:rsidR="00000000" w:rsidRPr="00000000">
        <w:rPr>
          <w:i w:val="1"/>
          <w:highlight w:val="white"/>
          <w:rtl w:val="0"/>
        </w:rPr>
        <w:t xml:space="preserve">23</w:t>
      </w:r>
      <w:r w:rsidDel="00000000" w:rsidR="00000000" w:rsidRPr="00000000">
        <w:rPr>
          <w:highlight w:val="white"/>
          <w:rtl w:val="0"/>
        </w:rPr>
        <w:t xml:space="preserve">(4), pp.245-250.</w:t>
      </w:r>
    </w:p>
    <w:p w:rsidR="00000000" w:rsidDel="00000000" w:rsidP="00000000" w:rsidRDefault="00000000" w:rsidRPr="00000000" w14:paraId="0000024A">
      <w:pPr>
        <w:spacing w:line="240" w:lineRule="auto"/>
        <w:ind w:left="720" w:hanging="720"/>
        <w:rPr>
          <w:highlight w:val="white"/>
        </w:rPr>
      </w:pPr>
      <w:r w:rsidDel="00000000" w:rsidR="00000000" w:rsidRPr="00000000">
        <w:rPr>
          <w:highlight w:val="white"/>
          <w:rtl w:val="0"/>
        </w:rPr>
        <w:t xml:space="preserve">Guenther, J., Norman, T., Wee, C.P. and Adler, B.L., 2024. A survey of skin reactions associated with acrylic nail cosmetics, with a focus on home kits: is there a need for regulation?. </w:t>
      </w:r>
      <w:r w:rsidDel="00000000" w:rsidR="00000000" w:rsidRPr="00000000">
        <w:rPr>
          <w:i w:val="1"/>
          <w:highlight w:val="white"/>
          <w:rtl w:val="0"/>
        </w:rPr>
        <w:t xml:space="preserve">Dermatitis®</w:t>
      </w:r>
      <w:r w:rsidDel="00000000" w:rsidR="00000000" w:rsidRPr="00000000">
        <w:rPr>
          <w:highlight w:val="white"/>
          <w:rtl w:val="0"/>
        </w:rPr>
        <w:t xml:space="preserve">, </w:t>
      </w:r>
      <w:r w:rsidDel="00000000" w:rsidR="00000000" w:rsidRPr="00000000">
        <w:rPr>
          <w:i w:val="1"/>
          <w:highlight w:val="white"/>
          <w:rtl w:val="0"/>
        </w:rPr>
        <w:t xml:space="preserve">35</w:t>
      </w:r>
      <w:r w:rsidDel="00000000" w:rsidR="00000000" w:rsidRPr="00000000">
        <w:rPr>
          <w:highlight w:val="white"/>
          <w:rtl w:val="0"/>
        </w:rPr>
        <w:t xml:space="preserve">(1), pp.49-54.</w:t>
      </w:r>
    </w:p>
    <w:p w:rsidR="00000000" w:rsidDel="00000000" w:rsidP="00000000" w:rsidRDefault="00000000" w:rsidRPr="00000000" w14:paraId="0000024B">
      <w:pPr>
        <w:spacing w:line="240" w:lineRule="auto"/>
        <w:ind w:left="720" w:hanging="720"/>
        <w:rPr>
          <w:highlight w:val="white"/>
        </w:rPr>
      </w:pPr>
      <w:r w:rsidDel="00000000" w:rsidR="00000000" w:rsidRPr="00000000">
        <w:rPr>
          <w:highlight w:val="white"/>
          <w:rtl w:val="0"/>
        </w:rPr>
        <w:t xml:space="preserve">Gupta, S., A Chronological Review of Construction Progress Monitoring Using Various Sensors and Remote Sensing Techniques. In </w:t>
      </w:r>
      <w:r w:rsidDel="00000000" w:rsidR="00000000" w:rsidRPr="00000000">
        <w:rPr>
          <w:i w:val="1"/>
          <w:highlight w:val="white"/>
          <w:rtl w:val="0"/>
        </w:rPr>
        <w:t xml:space="preserve">Automation in Construction toward Resilience</w:t>
      </w:r>
      <w:r w:rsidDel="00000000" w:rsidR="00000000" w:rsidRPr="00000000">
        <w:rPr>
          <w:highlight w:val="white"/>
          <w:rtl w:val="0"/>
        </w:rPr>
        <w:t xml:space="preserve"> (pp. 535-550). CRC Press.</w:t>
      </w:r>
    </w:p>
    <w:p w:rsidR="00000000" w:rsidDel="00000000" w:rsidP="00000000" w:rsidRDefault="00000000" w:rsidRPr="00000000" w14:paraId="0000024C">
      <w:pPr>
        <w:spacing w:line="240" w:lineRule="auto"/>
        <w:ind w:left="720" w:hanging="720"/>
        <w:rPr>
          <w:highlight w:val="white"/>
        </w:rPr>
      </w:pPr>
      <w:r w:rsidDel="00000000" w:rsidR="00000000" w:rsidRPr="00000000">
        <w:rPr>
          <w:highlight w:val="white"/>
          <w:rtl w:val="0"/>
        </w:rPr>
        <w:t xml:space="preserve">Hao, Z. and Wang, Y., 2023. Evaluation of socio-economic-ecological environmental benefits of urban renewal projects based on the coupling coordination degree. </w:t>
      </w:r>
      <w:r w:rsidDel="00000000" w:rsidR="00000000" w:rsidRPr="00000000">
        <w:rPr>
          <w:i w:val="1"/>
          <w:highlight w:val="white"/>
          <w:rtl w:val="0"/>
        </w:rPr>
        <w:t xml:space="preserve">Environmental Science and Pollution Research</w:t>
      </w:r>
      <w:r w:rsidDel="00000000" w:rsidR="00000000" w:rsidRPr="00000000">
        <w:rPr>
          <w:highlight w:val="white"/>
          <w:rtl w:val="0"/>
        </w:rPr>
        <w:t xml:space="preserve">, </w:t>
      </w:r>
      <w:r w:rsidDel="00000000" w:rsidR="00000000" w:rsidRPr="00000000">
        <w:rPr>
          <w:i w:val="1"/>
          <w:highlight w:val="white"/>
          <w:rtl w:val="0"/>
        </w:rPr>
        <w:t xml:space="preserve">30</w:t>
      </w:r>
      <w:r w:rsidDel="00000000" w:rsidR="00000000" w:rsidRPr="00000000">
        <w:rPr>
          <w:highlight w:val="white"/>
          <w:rtl w:val="0"/>
        </w:rPr>
        <w:t xml:space="preserve">(19), pp.56946-56968.</w:t>
      </w:r>
    </w:p>
    <w:p w:rsidR="00000000" w:rsidDel="00000000" w:rsidP="00000000" w:rsidRDefault="00000000" w:rsidRPr="00000000" w14:paraId="0000024D">
      <w:pPr>
        <w:spacing w:line="240" w:lineRule="auto"/>
        <w:ind w:left="720" w:hanging="720"/>
        <w:rPr>
          <w:highlight w:val="white"/>
        </w:rPr>
      </w:pPr>
      <w:r w:rsidDel="00000000" w:rsidR="00000000" w:rsidRPr="00000000">
        <w:rPr>
          <w:highlight w:val="white"/>
          <w:rtl w:val="0"/>
        </w:rPr>
        <w:t xml:space="preserve">Kerzner, H., 2023. </w:t>
      </w:r>
      <w:r w:rsidDel="00000000" w:rsidR="00000000" w:rsidRPr="00000000">
        <w:rPr>
          <w:i w:val="1"/>
          <w:highlight w:val="white"/>
          <w:rtl w:val="0"/>
        </w:rPr>
        <w:t xml:space="preserve">PROJECT RECOVERY Case Studies and Techniques for Overcoming Project Failure</w:t>
      </w:r>
      <w:r w:rsidDel="00000000" w:rsidR="00000000" w:rsidRPr="00000000">
        <w:rPr>
          <w:highlight w:val="white"/>
          <w:rtl w:val="0"/>
        </w:rPr>
        <w:t xml:space="preserve">. wiley.</w:t>
      </w:r>
    </w:p>
    <w:p w:rsidR="00000000" w:rsidDel="00000000" w:rsidP="00000000" w:rsidRDefault="00000000" w:rsidRPr="00000000" w14:paraId="0000024E">
      <w:pPr>
        <w:spacing w:line="240" w:lineRule="auto"/>
        <w:ind w:left="720" w:hanging="720"/>
        <w:rPr>
          <w:highlight w:val="white"/>
        </w:rPr>
      </w:pPr>
      <w:r w:rsidDel="00000000" w:rsidR="00000000" w:rsidRPr="00000000">
        <w:rPr>
          <w:highlight w:val="white"/>
          <w:rtl w:val="0"/>
        </w:rPr>
        <w:t xml:space="preserve">Lee, S.H. and Lee, D.W., 2023. A Method for Inferring Development Progress in a Waterfall Model-based Software Development Environment. </w:t>
      </w:r>
      <w:r w:rsidDel="00000000" w:rsidR="00000000" w:rsidRPr="00000000">
        <w:rPr>
          <w:i w:val="1"/>
          <w:highlight w:val="white"/>
          <w:rtl w:val="0"/>
        </w:rPr>
        <w:t xml:space="preserve">International journal of advanced smart convergence</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(2), pp.187-192.</w:t>
      </w:r>
    </w:p>
    <w:p w:rsidR="00000000" w:rsidDel="00000000" w:rsidP="00000000" w:rsidRDefault="00000000" w:rsidRPr="00000000" w14:paraId="0000024F">
      <w:pPr>
        <w:spacing w:line="240" w:lineRule="auto"/>
        <w:ind w:left="720" w:hanging="720"/>
        <w:rPr>
          <w:highlight w:val="white"/>
        </w:rPr>
      </w:pPr>
      <w:r w:rsidDel="00000000" w:rsidR="00000000" w:rsidRPr="00000000">
        <w:rPr>
          <w:highlight w:val="white"/>
          <w:rtl w:val="0"/>
        </w:rPr>
        <w:t xml:space="preserve">Leybourne, S.A., 2024. Organizational improvisation in project management. In </w:t>
      </w:r>
      <w:r w:rsidDel="00000000" w:rsidR="00000000" w:rsidRPr="00000000">
        <w:rPr>
          <w:i w:val="1"/>
          <w:highlight w:val="white"/>
          <w:rtl w:val="0"/>
        </w:rPr>
        <w:t xml:space="preserve">The Routledge companion to improvisation in organizations</w:t>
      </w:r>
      <w:r w:rsidDel="00000000" w:rsidR="00000000" w:rsidRPr="00000000">
        <w:rPr>
          <w:highlight w:val="white"/>
          <w:rtl w:val="0"/>
        </w:rPr>
        <w:t xml:space="preserve"> (pp. 235-254). Routledge.</w:t>
      </w:r>
    </w:p>
    <w:p w:rsidR="00000000" w:rsidDel="00000000" w:rsidP="00000000" w:rsidRDefault="00000000" w:rsidRPr="00000000" w14:paraId="00000250">
      <w:pPr>
        <w:spacing w:line="240" w:lineRule="auto"/>
        <w:ind w:left="720" w:hanging="720"/>
        <w:rPr>
          <w:highlight w:val="white"/>
        </w:rPr>
      </w:pPr>
      <w:r w:rsidDel="00000000" w:rsidR="00000000" w:rsidRPr="00000000">
        <w:rPr>
          <w:highlight w:val="white"/>
          <w:rtl w:val="0"/>
        </w:rPr>
        <w:t xml:space="preserve">Li, X., Wu, C., Yang, Z., Guo, Y. and Jiang, R., 2023. Knowledge graph-enabled adaptive work packaging approach in modular construction. </w:t>
      </w:r>
      <w:r w:rsidDel="00000000" w:rsidR="00000000" w:rsidRPr="00000000">
        <w:rPr>
          <w:i w:val="1"/>
          <w:highlight w:val="white"/>
          <w:rtl w:val="0"/>
        </w:rPr>
        <w:t xml:space="preserve">Knowledge-Based Systems</w:t>
      </w:r>
      <w:r w:rsidDel="00000000" w:rsidR="00000000" w:rsidRPr="00000000">
        <w:rPr>
          <w:highlight w:val="white"/>
          <w:rtl w:val="0"/>
        </w:rPr>
        <w:t xml:space="preserve">, </w:t>
      </w:r>
      <w:r w:rsidDel="00000000" w:rsidR="00000000" w:rsidRPr="00000000">
        <w:rPr>
          <w:i w:val="1"/>
          <w:highlight w:val="white"/>
          <w:rtl w:val="0"/>
        </w:rPr>
        <w:t xml:space="preserve">260</w:t>
      </w:r>
      <w:r w:rsidDel="00000000" w:rsidR="00000000" w:rsidRPr="00000000">
        <w:rPr>
          <w:highlight w:val="white"/>
          <w:rtl w:val="0"/>
        </w:rPr>
        <w:t xml:space="preserve">, p.110115.</w:t>
      </w:r>
    </w:p>
    <w:p w:rsidR="00000000" w:rsidDel="00000000" w:rsidP="00000000" w:rsidRDefault="00000000" w:rsidRPr="00000000" w14:paraId="00000251">
      <w:pPr>
        <w:spacing w:line="240" w:lineRule="auto"/>
        <w:ind w:left="720" w:hanging="720"/>
        <w:rPr>
          <w:highlight w:val="white"/>
        </w:rPr>
      </w:pPr>
      <w:r w:rsidDel="00000000" w:rsidR="00000000" w:rsidRPr="00000000">
        <w:rPr>
          <w:highlight w:val="white"/>
          <w:rtl w:val="0"/>
        </w:rPr>
        <w:t xml:space="preserve">Lu, S., Yang, B., Xiao, Y., Liu, S., Liu, M., Yin, L. and Zheng, W., 2023. Iterative reconstruction of low-dose CT based on differential sparse. </w:t>
      </w:r>
      <w:r w:rsidDel="00000000" w:rsidR="00000000" w:rsidRPr="00000000">
        <w:rPr>
          <w:i w:val="1"/>
          <w:highlight w:val="white"/>
          <w:rtl w:val="0"/>
        </w:rPr>
        <w:t xml:space="preserve">Biomedical Signal Processing and Control</w:t>
      </w:r>
      <w:r w:rsidDel="00000000" w:rsidR="00000000" w:rsidRPr="00000000">
        <w:rPr>
          <w:highlight w:val="white"/>
          <w:rtl w:val="0"/>
        </w:rPr>
        <w:t xml:space="preserve">, </w:t>
      </w:r>
      <w:r w:rsidDel="00000000" w:rsidR="00000000" w:rsidRPr="00000000">
        <w:rPr>
          <w:i w:val="1"/>
          <w:highlight w:val="white"/>
          <w:rtl w:val="0"/>
        </w:rPr>
        <w:t xml:space="preserve">79</w:t>
      </w:r>
      <w:r w:rsidDel="00000000" w:rsidR="00000000" w:rsidRPr="00000000">
        <w:rPr>
          <w:highlight w:val="white"/>
          <w:rtl w:val="0"/>
        </w:rPr>
        <w:t xml:space="preserve">, p.104204.</w:t>
      </w:r>
    </w:p>
    <w:p w:rsidR="00000000" w:rsidDel="00000000" w:rsidP="00000000" w:rsidRDefault="00000000" w:rsidRPr="00000000" w14:paraId="00000252">
      <w:pPr>
        <w:spacing w:line="240" w:lineRule="auto"/>
        <w:ind w:left="720" w:hanging="720"/>
        <w:rPr>
          <w:highlight w:val="white"/>
        </w:rPr>
      </w:pPr>
      <w:r w:rsidDel="00000000" w:rsidR="00000000" w:rsidRPr="00000000">
        <w:rPr>
          <w:highlight w:val="white"/>
          <w:rtl w:val="0"/>
        </w:rPr>
        <w:t xml:space="preserve">Muhlbauer, W.K. and Murray, J., 2024. Pipeline Risk Management. In </w:t>
      </w:r>
      <w:r w:rsidDel="00000000" w:rsidR="00000000" w:rsidRPr="00000000">
        <w:rPr>
          <w:i w:val="1"/>
          <w:highlight w:val="white"/>
          <w:rtl w:val="0"/>
        </w:rPr>
        <w:t xml:space="preserve">Handbook of Pipeline Engineering</w:t>
      </w:r>
      <w:r w:rsidDel="00000000" w:rsidR="00000000" w:rsidRPr="00000000">
        <w:rPr>
          <w:highlight w:val="white"/>
          <w:rtl w:val="0"/>
        </w:rPr>
        <w:t xml:space="preserve"> (pp. 939-957). Cham: Springer International Publishing.</w:t>
      </w:r>
    </w:p>
    <w:p w:rsidR="00000000" w:rsidDel="00000000" w:rsidP="00000000" w:rsidRDefault="00000000" w:rsidRPr="00000000" w14:paraId="00000253">
      <w:pPr>
        <w:spacing w:line="240" w:lineRule="auto"/>
        <w:ind w:left="720" w:hanging="720"/>
        <w:rPr>
          <w:highlight w:val="white"/>
        </w:rPr>
      </w:pPr>
      <w:r w:rsidDel="00000000" w:rsidR="00000000" w:rsidRPr="00000000">
        <w:rPr>
          <w:highlight w:val="white"/>
          <w:rtl w:val="0"/>
        </w:rPr>
        <w:t xml:space="preserve">Schuett, J., 2023. Risk management in the artificial intelligence act. </w:t>
      </w:r>
      <w:r w:rsidDel="00000000" w:rsidR="00000000" w:rsidRPr="00000000">
        <w:rPr>
          <w:i w:val="1"/>
          <w:highlight w:val="white"/>
          <w:rtl w:val="0"/>
        </w:rPr>
        <w:t xml:space="preserve">European Journal of Risk Regulation</w:t>
      </w:r>
      <w:r w:rsidDel="00000000" w:rsidR="00000000" w:rsidRPr="00000000">
        <w:rPr>
          <w:highlight w:val="white"/>
          <w:rtl w:val="0"/>
        </w:rPr>
        <w:t xml:space="preserve">, pp.1-19.</w:t>
      </w:r>
    </w:p>
    <w:p w:rsidR="00000000" w:rsidDel="00000000" w:rsidP="00000000" w:rsidRDefault="00000000" w:rsidRPr="00000000" w14:paraId="00000254">
      <w:pPr>
        <w:spacing w:line="240" w:lineRule="auto"/>
        <w:ind w:left="720" w:hanging="720"/>
        <w:rPr>
          <w:highlight w:val="white"/>
        </w:rPr>
      </w:pPr>
      <w:r w:rsidDel="00000000" w:rsidR="00000000" w:rsidRPr="00000000">
        <w:rPr>
          <w:highlight w:val="white"/>
          <w:rtl w:val="0"/>
        </w:rPr>
        <w:t xml:space="preserve">Shi, W., Yang, H., Ma, X. and Liu, X., 2023. Performance prediction and optimization of cross-flow indirect evaporative cooler by regression model based on response surface methodology. </w:t>
      </w:r>
      <w:r w:rsidDel="00000000" w:rsidR="00000000" w:rsidRPr="00000000">
        <w:rPr>
          <w:i w:val="1"/>
          <w:highlight w:val="white"/>
          <w:rtl w:val="0"/>
        </w:rPr>
        <w:t xml:space="preserve">Energy</w:t>
      </w:r>
      <w:r w:rsidDel="00000000" w:rsidR="00000000" w:rsidRPr="00000000">
        <w:rPr>
          <w:highlight w:val="white"/>
          <w:rtl w:val="0"/>
        </w:rPr>
        <w:t xml:space="preserve">, </w:t>
      </w:r>
      <w:r w:rsidDel="00000000" w:rsidR="00000000" w:rsidRPr="00000000">
        <w:rPr>
          <w:i w:val="1"/>
          <w:highlight w:val="white"/>
          <w:rtl w:val="0"/>
        </w:rPr>
        <w:t xml:space="preserve">283</w:t>
      </w:r>
      <w:r w:rsidDel="00000000" w:rsidR="00000000" w:rsidRPr="00000000">
        <w:rPr>
          <w:highlight w:val="white"/>
          <w:rtl w:val="0"/>
        </w:rPr>
        <w:t xml:space="preserve">, p.128636.</w:t>
      </w:r>
    </w:p>
    <w:p w:rsidR="00000000" w:rsidDel="00000000" w:rsidP="00000000" w:rsidRDefault="00000000" w:rsidRPr="00000000" w14:paraId="00000255">
      <w:pPr>
        <w:spacing w:line="240" w:lineRule="auto"/>
        <w:ind w:left="720" w:hanging="720"/>
        <w:rPr>
          <w:highlight w:val="white"/>
        </w:rPr>
      </w:pPr>
      <w:r w:rsidDel="00000000" w:rsidR="00000000" w:rsidRPr="00000000">
        <w:rPr>
          <w:highlight w:val="white"/>
          <w:rtl w:val="0"/>
        </w:rPr>
        <w:t xml:space="preserve">Villa, I., Morejon Ramirez, L.A. and Moore, M., 2023. The Business Case for Regional Air Mobility at Scale. In </w:t>
      </w:r>
      <w:r w:rsidDel="00000000" w:rsidR="00000000" w:rsidRPr="00000000">
        <w:rPr>
          <w:i w:val="1"/>
          <w:highlight w:val="white"/>
          <w:rtl w:val="0"/>
        </w:rPr>
        <w:t xml:space="preserve">AIAA AVIATION 2023 Forum</w:t>
      </w:r>
      <w:r w:rsidDel="00000000" w:rsidR="00000000" w:rsidRPr="00000000">
        <w:rPr>
          <w:highlight w:val="white"/>
          <w:rtl w:val="0"/>
        </w:rPr>
        <w:t xml:space="preserve"> (p. 3295).</w:t>
      </w:r>
    </w:p>
    <w:p w:rsidR="00000000" w:rsidDel="00000000" w:rsidP="00000000" w:rsidRDefault="00000000" w:rsidRPr="00000000" w14:paraId="00000256">
      <w:pPr>
        <w:spacing w:line="240" w:lineRule="auto"/>
        <w:ind w:left="720" w:hanging="720"/>
        <w:rPr>
          <w:highlight w:val="white"/>
        </w:rPr>
      </w:pPr>
      <w:r w:rsidDel="00000000" w:rsidR="00000000" w:rsidRPr="00000000">
        <w:rPr>
          <w:highlight w:val="white"/>
          <w:rtl w:val="0"/>
        </w:rPr>
        <w:t xml:space="preserve">Zhang, Y., Wang, S., Wang, C. and Luo, X., 2023. Risk identification and analysis for the green redevelopment of industrial brownfields: a social network analysis. </w:t>
      </w:r>
      <w:r w:rsidDel="00000000" w:rsidR="00000000" w:rsidRPr="00000000">
        <w:rPr>
          <w:i w:val="1"/>
          <w:highlight w:val="white"/>
          <w:rtl w:val="0"/>
        </w:rPr>
        <w:t xml:space="preserve">Environmental Science and Pollution Research</w:t>
      </w:r>
      <w:r w:rsidDel="00000000" w:rsidR="00000000" w:rsidRPr="00000000">
        <w:rPr>
          <w:highlight w:val="white"/>
          <w:rtl w:val="0"/>
        </w:rPr>
        <w:t xml:space="preserve">, </w:t>
      </w:r>
      <w:r w:rsidDel="00000000" w:rsidR="00000000" w:rsidRPr="00000000">
        <w:rPr>
          <w:i w:val="1"/>
          <w:highlight w:val="white"/>
          <w:rtl w:val="0"/>
        </w:rPr>
        <w:t xml:space="preserve">30</w:t>
      </w:r>
      <w:r w:rsidDel="00000000" w:rsidR="00000000" w:rsidRPr="00000000">
        <w:rPr>
          <w:highlight w:val="white"/>
          <w:rtl w:val="0"/>
        </w:rPr>
        <w:t xml:space="preserve">(11), pp.30557-30571.</w:t>
      </w:r>
    </w:p>
    <w:p w:rsidR="00000000" w:rsidDel="00000000" w:rsidP="00000000" w:rsidRDefault="00000000" w:rsidRPr="00000000" w14:paraId="00000257">
      <w:pPr>
        <w:spacing w:line="240" w:lineRule="auto"/>
        <w:ind w:left="720" w:hanging="720"/>
        <w:rPr>
          <w:highlight w:val="white"/>
        </w:rPr>
      </w:pPr>
      <w:r w:rsidDel="00000000" w:rsidR="00000000" w:rsidRPr="00000000">
        <w:rPr>
          <w:highlight w:val="white"/>
          <w:rtl w:val="0"/>
        </w:rPr>
        <w:t xml:space="preserve">Zhao, Y., 2024. Construction of Budget Management System Based on Financial Risk Prevention. </w:t>
      </w:r>
      <w:r w:rsidDel="00000000" w:rsidR="00000000" w:rsidRPr="00000000">
        <w:rPr>
          <w:i w:val="1"/>
          <w:highlight w:val="white"/>
          <w:rtl w:val="0"/>
        </w:rPr>
        <w:t xml:space="preserve">Journal of Electrical Systems</w:t>
      </w:r>
      <w:r w:rsidDel="00000000" w:rsidR="00000000" w:rsidRPr="00000000">
        <w:rPr>
          <w:highlight w:val="white"/>
          <w:rtl w:val="0"/>
        </w:rPr>
        <w:t xml:space="preserve">, </w:t>
      </w:r>
      <w:r w:rsidDel="00000000" w:rsidR="00000000" w:rsidRPr="00000000">
        <w:rPr>
          <w:i w:val="1"/>
          <w:highlight w:val="white"/>
          <w:rtl w:val="0"/>
        </w:rPr>
        <w:t xml:space="preserve">20</w:t>
      </w:r>
      <w:r w:rsidDel="00000000" w:rsidR="00000000" w:rsidRPr="00000000">
        <w:rPr>
          <w:highlight w:val="white"/>
          <w:rtl w:val="0"/>
        </w:rPr>
        <w:t xml:space="preserve">(7s), pp.3031-3046.</w:t>
      </w:r>
    </w:p>
    <w:p w:rsidR="00000000" w:rsidDel="00000000" w:rsidP="00000000" w:rsidRDefault="00000000" w:rsidRPr="00000000" w14:paraId="00000258">
      <w:pPr>
        <w:spacing w:line="240" w:lineRule="auto"/>
        <w:ind w:left="720" w:hanging="720"/>
        <w:rPr>
          <w:highlight w:val="white"/>
        </w:rPr>
      </w:pPr>
      <w:r w:rsidDel="00000000" w:rsidR="00000000" w:rsidRPr="00000000">
        <w:rPr>
          <w:highlight w:val="white"/>
          <w:rtl w:val="0"/>
        </w:rPr>
        <w:t xml:space="preserve">Zwikael, O., Salmona, M., Meredith, J. and Zarghami, S.A., 2023. Enhancing project stakeholder communication under insufficient knowledge of project management concepts. </w:t>
      </w:r>
      <w:r w:rsidDel="00000000" w:rsidR="00000000" w:rsidRPr="00000000">
        <w:rPr>
          <w:i w:val="1"/>
          <w:highlight w:val="white"/>
          <w:rtl w:val="0"/>
        </w:rPr>
        <w:t xml:space="preserve">Engineering, Construction and Architectural Management</w:t>
      </w:r>
      <w:r w:rsidDel="00000000" w:rsidR="00000000" w:rsidRPr="00000000">
        <w:rPr>
          <w:highlight w:val="white"/>
          <w:rtl w:val="0"/>
        </w:rPr>
        <w:t xml:space="preserve">, </w:t>
      </w:r>
      <w:r w:rsidDel="00000000" w:rsidR="00000000" w:rsidRPr="00000000">
        <w:rPr>
          <w:i w:val="1"/>
          <w:highlight w:val="white"/>
          <w:rtl w:val="0"/>
        </w:rPr>
        <w:t xml:space="preserve">30</w:t>
      </w:r>
      <w:r w:rsidDel="00000000" w:rsidR="00000000" w:rsidRPr="00000000">
        <w:rPr>
          <w:highlight w:val="white"/>
          <w:rtl w:val="0"/>
        </w:rPr>
        <w:t xml:space="preserve">(10), pp.5007-5029.</w:t>
      </w:r>
    </w:p>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25A">
      <w:pPr>
        <w:ind w:left="860" w:hanging="860"/>
        <w:rPr/>
      </w:pPr>
      <w:r w:rsidDel="00000000" w:rsidR="00000000" w:rsidRPr="00000000">
        <w:rPr>
          <w:rtl w:val="0"/>
        </w:rPr>
      </w:r>
    </w:p>
    <w:sectPr>
      <w:headerReference r:id="rId7" w:type="default"/>
      <w:headerReference r:id="rId8" w:type="first"/>
      <w:headerReference r:id="rId9" w:type="even"/>
      <w:footerReference r:id="rId10" w:type="default"/>
      <w:footerReference r:id="rId11" w:type="first"/>
      <w:footerReference r:id="rId12"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Georgia"/>
  <w:font w:name="Times New Roman"/>
  <w:font w:name="Times"/>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E">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5F">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60">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61">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B">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C">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D">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abstractNum w:abstractNumId="7">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8">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9">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0">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13" w:lineRule="auto"/>
      <w:ind w:left="720" w:hanging="360"/>
    </w:pPr>
    <w:rPr>
      <w:b w:val="1"/>
      <w:sz w:val="28"/>
      <w:szCs w:val="28"/>
    </w:rPr>
  </w:style>
  <w:style w:type="paragraph" w:styleId="Heading2">
    <w:name w:val="heading 2"/>
    <w:basedOn w:val="Normal"/>
    <w:next w:val="Normal"/>
    <w:pPr>
      <w:keepNext w:val="1"/>
      <w:keepLines w:val="1"/>
      <w:spacing w:before="113" w:lineRule="auto"/>
      <w:ind w:left="1440" w:hanging="360"/>
    </w:pPr>
    <w:rPr>
      <w:u w:val="single"/>
    </w:rPr>
  </w:style>
  <w:style w:type="paragraph" w:styleId="Heading3">
    <w:name w:val="heading 3"/>
    <w:basedOn w:val="Normal"/>
    <w:next w:val="Normal"/>
    <w:pPr>
      <w:keepNext w:val="1"/>
      <w:spacing w:after="120" w:before="240" w:lineRule="auto"/>
      <w:ind w:left="2160" w:hanging="180"/>
    </w:pPr>
    <w:rPr>
      <w:rFonts w:ascii="Arial" w:cs="Arial" w:eastAsia="Arial" w:hAnsi="Arial"/>
      <w:b w:val="1"/>
      <w:sz w:val="28"/>
      <w:szCs w:val="28"/>
    </w:rPr>
  </w:style>
  <w:style w:type="paragraph" w:styleId="Heading4">
    <w:name w:val="heading 4"/>
    <w:basedOn w:val="Normal"/>
    <w:next w:val="Normal"/>
    <w:pPr>
      <w:keepNext w:val="1"/>
      <w:spacing w:after="60" w:before="240" w:lineRule="auto"/>
    </w:pPr>
    <w:rPr>
      <w:rFonts w:ascii="Calibri" w:cs="Calibri" w:eastAsia="Calibri" w:hAnsi="Calibri"/>
      <w:b w:val="1"/>
      <w:sz w:val="28"/>
      <w:szCs w:val="28"/>
    </w:rPr>
  </w:style>
  <w:style w:type="paragraph" w:styleId="Heading5">
    <w:name w:val="heading 5"/>
    <w:basedOn w:val="Normal"/>
    <w:next w:val="Normal"/>
    <w:pPr>
      <w:spacing w:after="60" w:before="240" w:lineRule="auto"/>
    </w:pPr>
    <w:rPr>
      <w:rFonts w:ascii="Calibri" w:cs="Calibri" w:eastAsia="Calibri" w:hAnsi="Calibri"/>
      <w:b w:val="1"/>
      <w:i w:val="1"/>
      <w:sz w:val="26"/>
      <w:szCs w:val="26"/>
    </w:rPr>
  </w:style>
  <w:style w:type="paragraph" w:styleId="Heading6">
    <w:name w:val="heading 6"/>
    <w:basedOn w:val="Normal"/>
    <w:next w:val="Normal"/>
    <w:pPr>
      <w:spacing w:after="60" w:before="240" w:lineRule="auto"/>
    </w:pPr>
    <w:rPr>
      <w:rFonts w:ascii="Calibri" w:cs="Calibri" w:eastAsia="Calibri" w:hAnsi="Calibri"/>
      <w:b w:val="1"/>
      <w:sz w:val="22"/>
      <w:szCs w:val="22"/>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13" w:lineRule="auto"/>
      <w:ind w:left="432" w:hanging="432"/>
    </w:pPr>
    <w:rPr>
      <w:b w:val="1"/>
      <w:sz w:val="28"/>
      <w:szCs w:val="28"/>
    </w:rPr>
  </w:style>
  <w:style w:type="paragraph" w:styleId="Heading2">
    <w:name w:val="heading 2"/>
    <w:basedOn w:val="Normal"/>
    <w:next w:val="Normal"/>
    <w:pPr>
      <w:keepNext w:val="1"/>
      <w:keepLines w:val="1"/>
      <w:spacing w:before="113" w:lineRule="auto"/>
      <w:ind w:left="576" w:hanging="576"/>
    </w:pPr>
    <w:rPr>
      <w:u w:val="single"/>
    </w:rPr>
  </w:style>
  <w:style w:type="paragraph" w:styleId="Heading3">
    <w:name w:val="heading 3"/>
    <w:basedOn w:val="Normal"/>
    <w:next w:val="Normal"/>
    <w:pPr>
      <w:keepNext w:val="1"/>
      <w:spacing w:after="120" w:before="240" w:lineRule="auto"/>
      <w:ind w:left="720" w:hanging="720"/>
    </w:pPr>
    <w:rPr>
      <w:rFonts w:ascii="Arial" w:cs="Arial" w:eastAsia="Arial" w:hAnsi="Arial"/>
      <w:b w:val="1"/>
      <w:sz w:val="28"/>
      <w:szCs w:val="28"/>
    </w:rPr>
  </w:style>
  <w:style w:type="paragraph" w:styleId="Heading4">
    <w:name w:val="heading 4"/>
    <w:basedOn w:val="Normal"/>
    <w:next w:val="Normal"/>
    <w:pPr>
      <w:keepNext w:val="1"/>
      <w:spacing w:after="60" w:before="240" w:lineRule="auto"/>
    </w:pPr>
    <w:rPr>
      <w:rFonts w:ascii="Calibri" w:cs="Calibri" w:eastAsia="Calibri" w:hAnsi="Calibri"/>
      <w:b w:val="1"/>
      <w:sz w:val="28"/>
      <w:szCs w:val="28"/>
    </w:rPr>
  </w:style>
  <w:style w:type="paragraph" w:styleId="Heading5">
    <w:name w:val="heading 5"/>
    <w:basedOn w:val="Normal"/>
    <w:next w:val="Normal"/>
    <w:pPr>
      <w:spacing w:after="60" w:before="240" w:lineRule="auto"/>
    </w:pPr>
    <w:rPr>
      <w:rFonts w:ascii="Calibri" w:cs="Calibri" w:eastAsia="Calibri" w:hAnsi="Calibri"/>
      <w:b w:val="1"/>
      <w:i w:val="1"/>
      <w:sz w:val="26"/>
      <w:szCs w:val="26"/>
    </w:rPr>
  </w:style>
  <w:style w:type="paragraph" w:styleId="Heading6">
    <w:name w:val="heading 6"/>
    <w:basedOn w:val="Normal"/>
    <w:next w:val="Normal"/>
    <w:pPr>
      <w:spacing w:after="60" w:before="240" w:lineRule="auto"/>
    </w:pPr>
    <w:rPr>
      <w:rFonts w:ascii="Calibri" w:cs="Calibri" w:eastAsia="Calibri" w:hAnsi="Calibri"/>
      <w:b w:val="1"/>
      <w:sz w:val="22"/>
      <w:szCs w:val="22"/>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pPr>
      <w:suppressAutoHyphens w:val="1"/>
      <w:spacing w:line="360" w:lineRule="auto"/>
      <w:jc w:val="both"/>
    </w:pPr>
    <w:rPr>
      <w:rFonts w:eastAsia="Calibri"/>
      <w:color w:val="000000"/>
      <w:sz w:val="24"/>
      <w:szCs w:val="22"/>
      <w:lang w:eastAsia="ar-SA"/>
    </w:rPr>
  </w:style>
  <w:style w:type="paragraph" w:styleId="Heading1">
    <w:name w:val="heading 1"/>
    <w:basedOn w:val="Normal"/>
    <w:next w:val="Normal"/>
    <w:qFormat w:val="1"/>
    <w:pPr>
      <w:keepNext w:val="1"/>
      <w:keepLines w:val="1"/>
      <w:numPr>
        <w:numId w:val="1"/>
      </w:numPr>
      <w:spacing w:before="113"/>
      <w:outlineLvl w:val="0"/>
    </w:pPr>
    <w:rPr>
      <w:rFonts w:eastAsia="Times New Roman"/>
      <w:b w:val="1"/>
      <w:bCs w:val="1"/>
      <w:sz w:val="28"/>
      <w:szCs w:val="28"/>
    </w:rPr>
  </w:style>
  <w:style w:type="paragraph" w:styleId="Heading2">
    <w:name w:val="heading 2"/>
    <w:basedOn w:val="Normal"/>
    <w:next w:val="Normal"/>
    <w:qFormat w:val="1"/>
    <w:pPr>
      <w:keepNext w:val="1"/>
      <w:keepLines w:val="1"/>
      <w:numPr>
        <w:ilvl w:val="1"/>
        <w:numId w:val="1"/>
      </w:numPr>
      <w:spacing w:before="113"/>
      <w:outlineLvl w:val="1"/>
    </w:pPr>
    <w:rPr>
      <w:rFonts w:eastAsia="Times New Roman"/>
      <w:bCs w:val="1"/>
      <w:szCs w:val="26"/>
      <w:u w:val="single"/>
    </w:rPr>
  </w:style>
  <w:style w:type="paragraph" w:styleId="Heading3">
    <w:name w:val="heading 3"/>
    <w:basedOn w:val="Heading"/>
    <w:next w:val="BodyText"/>
    <w:qFormat w:val="1"/>
    <w:pPr>
      <w:numPr>
        <w:ilvl w:val="2"/>
        <w:numId w:val="1"/>
      </w:numPr>
      <w:outlineLvl w:val="2"/>
    </w:pPr>
    <w:rPr>
      <w:b w:val="1"/>
      <w:bCs w:val="1"/>
    </w:rPr>
  </w:style>
  <w:style w:type="paragraph" w:styleId="Heading4">
    <w:name w:val="heading 4"/>
    <w:basedOn w:val="Normal"/>
    <w:next w:val="Normal"/>
    <w:link w:val="Heading4Char"/>
    <w:uiPriority w:val="9"/>
    <w:semiHidden w:val="1"/>
    <w:unhideWhenUsed w:val="1"/>
    <w:qFormat w:val="1"/>
    <w:rsid w:val="00EC75F7"/>
    <w:pPr>
      <w:keepNext w:val="1"/>
      <w:spacing w:after="60" w:before="240"/>
      <w:outlineLvl w:val="3"/>
    </w:pPr>
    <w:rPr>
      <w:rFonts w:ascii="Calibri" w:eastAsia="Times New Roman" w:hAnsi="Calibri"/>
      <w:b w:val="1"/>
      <w:bCs w:val="1"/>
      <w:sz w:val="28"/>
      <w:szCs w:val="28"/>
    </w:rPr>
  </w:style>
  <w:style w:type="paragraph" w:styleId="Heading5">
    <w:name w:val="heading 5"/>
    <w:basedOn w:val="Normal"/>
    <w:next w:val="Normal"/>
    <w:link w:val="Heading5Char"/>
    <w:uiPriority w:val="9"/>
    <w:semiHidden w:val="1"/>
    <w:unhideWhenUsed w:val="1"/>
    <w:qFormat w:val="1"/>
    <w:rsid w:val="00694D7D"/>
    <w:pPr>
      <w:spacing w:after="60" w:before="240"/>
      <w:outlineLvl w:val="4"/>
    </w:pPr>
    <w:rPr>
      <w:rFonts w:ascii="Calibri" w:eastAsia="Times New Roman" w:hAnsi="Calibri"/>
      <w:b w:val="1"/>
      <w:bCs w:val="1"/>
      <w:i w:val="1"/>
      <w:iCs w:val="1"/>
      <w:sz w:val="26"/>
      <w:szCs w:val="26"/>
    </w:rPr>
  </w:style>
  <w:style w:type="paragraph" w:styleId="Heading6">
    <w:name w:val="heading 6"/>
    <w:basedOn w:val="Normal"/>
    <w:next w:val="Normal"/>
    <w:link w:val="Heading6Char"/>
    <w:uiPriority w:val="9"/>
    <w:semiHidden w:val="1"/>
    <w:unhideWhenUsed w:val="1"/>
    <w:qFormat w:val="1"/>
    <w:rsid w:val="00694D7D"/>
    <w:pPr>
      <w:spacing w:after="60" w:before="240"/>
      <w:outlineLvl w:val="5"/>
    </w:pPr>
    <w:rPr>
      <w:rFonts w:ascii="Calibri" w:eastAsia="Times New Roman" w:hAnsi="Calibri"/>
      <w:b w:val="1"/>
      <w:bCs w:val="1"/>
      <w:sz w:val="2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cs="OpenSymbol" w:hAnsi="Symbol"/>
    </w:rPr>
  </w:style>
  <w:style w:type="character" w:styleId="WW8Num2z1" w:customStyle="1">
    <w:name w:val="WW8Num2z1"/>
    <w:rPr>
      <w:rFonts w:ascii="OpenSymbol" w:cs="OpenSymbol" w:hAnsi="OpenSymbol"/>
    </w:rPr>
  </w:style>
  <w:style w:type="character" w:styleId="WW8Num3z0" w:customStyle="1">
    <w:name w:val="WW8Num3z0"/>
    <w:rPr>
      <w:rFonts w:ascii="Symbol" w:cs="OpenSymbol" w:hAnsi="Symbol"/>
    </w:rPr>
  </w:style>
  <w:style w:type="character" w:styleId="WW8Num3z1" w:customStyle="1">
    <w:name w:val="WW8Num3z1"/>
    <w:rPr>
      <w:rFonts w:ascii="OpenSymbol" w:cs="OpenSymbol" w:hAnsi="OpenSymbol"/>
    </w:rPr>
  </w:style>
  <w:style w:type="character" w:styleId="WW8Num4z0" w:customStyle="1">
    <w:name w:val="WW8Num4z0"/>
    <w:rPr>
      <w:rFonts w:ascii="Symbol" w:cs="OpenSymbol" w:hAnsi="Symbol"/>
    </w:rPr>
  </w:style>
  <w:style w:type="character" w:styleId="WW8Num4z1" w:customStyle="1">
    <w:name w:val="WW8Num4z1"/>
    <w:rPr>
      <w:rFonts w:ascii="OpenSymbol" w:cs="OpenSymbol" w:hAnsi="OpenSymbol"/>
    </w:rPr>
  </w:style>
  <w:style w:type="character" w:styleId="DefaultParagraphFont0">
    <w:name w:val="Default Paragraph Font"/>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cs="Times New Roman" w:eastAsia="Times New Roman" w:hAnsi="Times New Roman"/>
      <w:b w:val="1"/>
      <w:bCs w:val="1"/>
      <w:sz w:val="28"/>
      <w:szCs w:val="28"/>
    </w:rPr>
  </w:style>
  <w:style w:type="character" w:styleId="Heading2Char" w:customStyle="1">
    <w:name w:val="Heading 2 Char"/>
    <w:rPr>
      <w:rFonts w:ascii="Times New Roman" w:cs="Times New Roman" w:eastAsia="Times New Roman" w:hAnsi="Times New Roman"/>
      <w:bCs w:val="1"/>
      <w:sz w:val="24"/>
      <w:szCs w:val="26"/>
      <w:u w:val="single"/>
    </w:rPr>
  </w:style>
  <w:style w:type="character" w:styleId="Bullets" w:customStyle="1">
    <w:name w:val="Bullets"/>
    <w:rPr>
      <w:rFonts w:ascii="OpenSymbol" w:cs="OpenSymbol" w:eastAsia="OpenSymbol" w:hAnsi="OpenSymbol"/>
    </w:rPr>
  </w:style>
  <w:style w:type="character" w:styleId="Hyperlink">
    <w:name w:val="Hyperlink"/>
    <w:uiPriority w:val="99"/>
    <w:rPr>
      <w:color w:val="000080"/>
      <w:u w:val="single"/>
      <w:lang/>
    </w:rPr>
  </w:style>
  <w:style w:type="character" w:styleId="NumberingSymbols" w:customStyle="1">
    <w:name w:val="Numbering Symbols"/>
  </w:style>
  <w:style w:type="paragraph" w:styleId="Heading" w:customStyle="1">
    <w:name w:val="Heading"/>
    <w:basedOn w:val="Normal"/>
    <w:next w:val="BodyText"/>
    <w:pPr>
      <w:keepNext w:val="1"/>
      <w:spacing w:after="120" w:before="240"/>
    </w:pPr>
    <w:rPr>
      <w:rFonts w:ascii="Arial" w:cs="DejaVu Sans" w:eastAsia="Droid Sans" w:hAnsi="Arial"/>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val="1"/>
    <w:pPr>
      <w:suppressLineNumbers w:val="1"/>
      <w:spacing w:after="120" w:before="120"/>
    </w:pPr>
    <w:rPr>
      <w:rFonts w:cs="DejaVu Sans"/>
      <w:i w:val="1"/>
      <w:iCs w:val="1"/>
      <w:szCs w:val="24"/>
    </w:rPr>
  </w:style>
  <w:style w:type="paragraph" w:styleId="Index" w:customStyle="1">
    <w:name w:val="Index"/>
    <w:basedOn w:val="Normal"/>
    <w:pPr>
      <w:suppressLineNumbers w:val="1"/>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val="1"/>
      <w:jc w:val="center"/>
    </w:pPr>
    <w:rPr>
      <w:rFonts w:ascii="Times New Roman" w:cs="Times New Roman" w:hAnsi="Times New Roman"/>
      <w:b w:val="1"/>
      <w:bCs w:val="1"/>
      <w:szCs w:val="32"/>
    </w:rPr>
  </w:style>
  <w:style w:type="paragraph" w:styleId="NoSpacing">
    <w:name w:val="No Spacing"/>
    <w:qFormat w:val="1"/>
    <w:pPr>
      <w:suppressAutoHyphens w:val="1"/>
      <w:spacing w:line="100" w:lineRule="atLeast"/>
    </w:pPr>
    <w:rPr>
      <w:rFonts w:ascii="Tinos" w:cs="DejaVu Sans" w:eastAsia="Droid Sans" w:hAnsi="Tinos"/>
      <w:sz w:val="24"/>
      <w:szCs w:val="24"/>
      <w:lang w:bidi="hi-IN" w:eastAsia="hi-IN"/>
    </w:rPr>
  </w:style>
  <w:style w:type="paragraph" w:styleId="PreformattedText" w:customStyle="1">
    <w:name w:val="Preformatted Text"/>
    <w:basedOn w:val="Normal"/>
    <w:rPr>
      <w:rFonts w:ascii="DejaVu Sans Mono" w:cs="DejaVu Sans Mono" w:eastAsia="DejaVu Sans Mono" w:hAnsi="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ableContents" w:customStyle="1">
    <w:name w:val="Table Contents"/>
    <w:basedOn w:val="Normal"/>
    <w:pPr>
      <w:suppressLineNumbers w:val="1"/>
    </w:pPr>
  </w:style>
  <w:style w:type="paragraph" w:styleId="TableHeading" w:customStyle="1">
    <w:name w:val="Table Heading"/>
    <w:basedOn w:val="TableContents"/>
    <w:pPr>
      <w:jc w:val="center"/>
    </w:pPr>
    <w:rPr>
      <w:b w:val="1"/>
      <w:bCs w:val="1"/>
    </w:rPr>
  </w:style>
  <w:style w:type="paragraph" w:styleId="Normal0">
    <w:name w:val="Normal"/>
    <w:pPr>
      <w:widowControl w:val="0"/>
      <w:suppressAutoHyphens w:val="1"/>
    </w:pPr>
    <w:rPr>
      <w:rFonts w:ascii="Tinos" w:cs="DejaVu Sans" w:eastAsia="DejaVu Sans Mono" w:hAnsi="Tinos"/>
      <w:sz w:val="24"/>
      <w:szCs w:val="24"/>
      <w:lang w:bidi="hi-IN" w:eastAsia="hi-IN"/>
    </w:rPr>
  </w:style>
  <w:style w:type="paragraph" w:styleId="TOCHeading">
    <w:name w:val="TOC Heading"/>
    <w:basedOn w:val="Heading1"/>
    <w:next w:val="Normal"/>
    <w:uiPriority w:val="39"/>
    <w:unhideWhenUsed w:val="1"/>
    <w:qFormat w:val="1"/>
    <w:rsid w:val="00F86A57"/>
    <w:pPr>
      <w:numPr>
        <w:numId w:val="0"/>
      </w:numPr>
      <w:suppressAutoHyphens w:val="0"/>
      <w:spacing w:before="240" w:line="259" w:lineRule="auto"/>
      <w:jc w:val="left"/>
      <w:outlineLvl w:val="9"/>
    </w:pPr>
    <w:rPr>
      <w:rFonts w:ascii="Calibri Light" w:hAnsi="Calibri Light"/>
      <w:b w:val="0"/>
      <w:bCs w:val="0"/>
      <w:color w:val="2e74b5"/>
      <w:sz w:val="32"/>
      <w:szCs w:val="32"/>
      <w:lang w:eastAsia="en-US" w:val="en-US"/>
    </w:rPr>
  </w:style>
  <w:style w:type="table" w:styleId="TableGrid">
    <w:name w:val="Table Grid"/>
    <w:basedOn w:val="TableNormal"/>
    <w:uiPriority w:val="39"/>
    <w:rsid w:val="00827C9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GridTable4-Accent1">
    <w:name w:val="Grid Table 4 Accent 1"/>
    <w:basedOn w:val="TableNormal"/>
    <w:uiPriority w:val="49"/>
    <w:rsid w:val="00330931"/>
    <w:tblPr>
      <w:tblStyleRowBandSize w:val="1"/>
      <w:tblStyleColBandSize w:val="1"/>
      <w:tblBorders>
        <w:top w:color="9cc2e5" w:space="0" w:sz="4" w:val="single"/>
        <w:left w:color="9cc2e5" w:space="0" w:sz="4" w:val="single"/>
        <w:bottom w:color="9cc2e5" w:space="0" w:sz="4" w:val="single"/>
        <w:right w:color="9cc2e5" w:space="0" w:sz="4" w:val="single"/>
        <w:insideH w:color="9cc2e5" w:space="0" w:sz="4" w:val="single"/>
        <w:insideV w:color="9cc2e5" w:space="0" w:sz="4" w:val="single"/>
      </w:tblBorders>
    </w:tblPr>
    <w:tblStylePr w:type="firstRow">
      <w:rPr>
        <w:b w:val="1"/>
        <w:bCs w:val="1"/>
        <w:color w:val="ffffff"/>
      </w:rPr>
      <w:tblPr/>
      <w:tcPr>
        <w:tcBorders>
          <w:top w:color="5b9bd5" w:space="0" w:sz="4" w:val="single"/>
          <w:left w:color="5b9bd5" w:space="0" w:sz="4" w:val="single"/>
          <w:bottom w:color="5b9bd5" w:space="0" w:sz="4" w:val="single"/>
          <w:right w:color="5b9bd5" w:space="0" w:sz="4" w:val="single"/>
          <w:insideH w:space="0" w:sz="0" w:val="nil"/>
          <w:insideV w:space="0" w:sz="0" w:val="nil"/>
        </w:tcBorders>
        <w:shd w:color="auto" w:fill="5b9bd5" w:val="clear"/>
      </w:tcPr>
    </w:tblStylePr>
    <w:tblStylePr w:type="lastRow">
      <w:rPr>
        <w:b w:val="1"/>
        <w:bCs w:val="1"/>
      </w:rPr>
      <w:tblPr/>
      <w:tcPr>
        <w:tcBorders>
          <w:top w:color="5b9bd5" w:space="0" w:sz="4" w:val="double"/>
        </w:tcBorders>
      </w:tcPr>
    </w:tblStylePr>
    <w:tblStylePr w:type="firstCol">
      <w:rPr>
        <w:b w:val="1"/>
        <w:bCs w:val="1"/>
      </w:rPr>
    </w:tblStylePr>
    <w:tblStylePr w:type="lastCol">
      <w:rPr>
        <w:b w:val="1"/>
        <w:bCs w:val="1"/>
      </w:rPr>
    </w:tblStylePr>
    <w:tblStylePr w:type="band1Vert">
      <w:tblPr/>
      <w:tcPr>
        <w:shd w:color="auto" w:fill="deeaf6" w:val="clear"/>
      </w:tcPr>
    </w:tblStylePr>
    <w:tblStylePr w:type="band1Horz">
      <w:tblPr/>
      <w:tcPr>
        <w:shd w:color="auto" w:fill="deeaf6" w:val="clear"/>
      </w:tcPr>
    </w:tblStylePr>
  </w:style>
  <w:style w:type="character" w:styleId="Strong">
    <w:name w:val="Strong"/>
    <w:uiPriority w:val="22"/>
    <w:qFormat w:val="1"/>
    <w:rsid w:val="00330931"/>
    <w:rPr>
      <w:b w:val="1"/>
      <w:bCs w:val="1"/>
    </w:rPr>
  </w:style>
  <w:style w:type="table" w:styleId="GridTable4-Accent2">
    <w:name w:val="Grid Table 4 Accent 2"/>
    <w:basedOn w:val="TableNormal"/>
    <w:uiPriority w:val="49"/>
    <w:rsid w:val="00330931"/>
    <w:tblPr>
      <w:tblStyleRowBandSize w:val="1"/>
      <w:tblStyleColBandSize w:val="1"/>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Pr>
    <w:tblStylePr w:type="firstRow">
      <w:rPr>
        <w:b w:val="1"/>
        <w:bCs w:val="1"/>
        <w:color w:val="ffffff"/>
      </w:rPr>
      <w:tblPr/>
      <w:tcPr>
        <w:tcBorders>
          <w:top w:color="ed7d31" w:space="0" w:sz="4" w:val="single"/>
          <w:left w:color="ed7d31" w:space="0" w:sz="4" w:val="single"/>
          <w:bottom w:color="ed7d31" w:space="0" w:sz="4" w:val="single"/>
          <w:right w:color="ed7d31" w:space="0" w:sz="4" w:val="single"/>
          <w:insideH w:space="0" w:sz="0" w:val="nil"/>
          <w:insideV w:space="0" w:sz="0" w:val="nil"/>
        </w:tcBorders>
        <w:shd w:color="auto" w:fill="ed7d31" w:val="clear"/>
      </w:tcPr>
    </w:tblStylePr>
    <w:tblStylePr w:type="lastRow">
      <w:rPr>
        <w:b w:val="1"/>
        <w:bCs w:val="1"/>
      </w:rPr>
      <w:tblPr/>
      <w:tcPr>
        <w:tcBorders>
          <w:top w:color="ed7d31" w:space="0" w:sz="4" w:val="double"/>
        </w:tcBorders>
      </w:tcPr>
    </w:tblStylePr>
    <w:tblStylePr w:type="firstCol">
      <w:rPr>
        <w:b w:val="1"/>
        <w:bCs w:val="1"/>
      </w:rPr>
    </w:tblStylePr>
    <w:tblStylePr w:type="lastCol">
      <w:rPr>
        <w:b w:val="1"/>
        <w:bCs w:val="1"/>
      </w:rPr>
    </w:tblStylePr>
    <w:tblStylePr w:type="band1Vert">
      <w:tblPr/>
      <w:tcPr>
        <w:shd w:color="auto" w:fill="fbe4d5" w:val="clear"/>
      </w:tcPr>
    </w:tblStylePr>
    <w:tblStylePr w:type="band1Horz">
      <w:tblPr/>
      <w:tcPr>
        <w:shd w:color="auto" w:fill="fbe4d5" w:val="clear"/>
      </w:tcPr>
    </w:tblStylePr>
  </w:style>
  <w:style w:type="table" w:styleId="GridTable5Dark-Accent1">
    <w:name w:val="Grid Table 5 Dark Accent 1"/>
    <w:basedOn w:val="TableNormal"/>
    <w:uiPriority w:val="50"/>
    <w:rsid w:val="00BD2C2B"/>
    <w:tblPr>
      <w:tblStyleRowBandSize w:val="1"/>
      <w:tblStyleColBandSize w:val="1"/>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Pr>
    <w:tcPr>
      <w:shd w:color="auto" w:fill="deeaf6" w:val="clear"/>
    </w:tcPr>
    <w:tblStylePr w:type="firstRow">
      <w:rPr>
        <w:b w:val="1"/>
        <w:bCs w:val="1"/>
        <w:color w:val="ffffff"/>
      </w:rPr>
      <w:tblPr/>
      <w:tcPr>
        <w:tcBorders>
          <w:top w:color="ffffff" w:space="0" w:sz="4" w:val="single"/>
          <w:left w:color="ffffff" w:space="0" w:sz="4" w:val="single"/>
          <w:right w:color="ffffff" w:space="0" w:sz="4" w:val="single"/>
          <w:insideH w:space="0" w:sz="0" w:val="nil"/>
          <w:insideV w:space="0" w:sz="0" w:val="nil"/>
        </w:tcBorders>
        <w:shd w:color="auto" w:fill="5b9bd5" w:val="clear"/>
      </w:tcPr>
    </w:tblStylePr>
    <w:tblStylePr w:type="lastRow">
      <w:rPr>
        <w:b w:val="1"/>
        <w:bCs w:val="1"/>
        <w:color w:val="ffffff"/>
      </w:rPr>
      <w:tblPr/>
      <w:tcPr>
        <w:tcBorders>
          <w:left w:color="ffffff" w:space="0" w:sz="4" w:val="single"/>
          <w:bottom w:color="ffffff" w:space="0" w:sz="4" w:val="single"/>
          <w:right w:color="ffffff" w:space="0" w:sz="4" w:val="single"/>
          <w:insideH w:space="0" w:sz="0" w:val="nil"/>
          <w:insideV w:space="0" w:sz="0" w:val="nil"/>
        </w:tcBorders>
        <w:shd w:color="auto" w:fill="5b9bd5" w:val="clear"/>
      </w:tcPr>
    </w:tblStylePr>
    <w:tblStylePr w:type="firstCol">
      <w:rPr>
        <w:b w:val="1"/>
        <w:bCs w:val="1"/>
        <w:color w:val="ffffff"/>
      </w:rPr>
      <w:tblPr/>
      <w:tcPr>
        <w:tcBorders>
          <w:top w:color="ffffff" w:space="0" w:sz="4" w:val="single"/>
          <w:left w:color="ffffff" w:space="0" w:sz="4" w:val="single"/>
          <w:bottom w:color="ffffff" w:space="0" w:sz="4" w:val="single"/>
          <w:insideV w:space="0" w:sz="0" w:val="nil"/>
        </w:tcBorders>
        <w:shd w:color="auto" w:fill="5b9bd5" w:val="clear"/>
      </w:tcPr>
    </w:tblStylePr>
    <w:tblStylePr w:type="lastCol">
      <w:rPr>
        <w:b w:val="1"/>
        <w:bCs w:val="1"/>
        <w:color w:val="ffffff"/>
      </w:rPr>
      <w:tblPr/>
      <w:tcPr>
        <w:tcBorders>
          <w:top w:color="ffffff" w:space="0" w:sz="4" w:val="single"/>
          <w:bottom w:color="ffffff" w:space="0" w:sz="4" w:val="single"/>
          <w:right w:color="ffffff" w:space="0" w:sz="4" w:val="single"/>
          <w:insideV w:space="0" w:sz="0" w:val="nil"/>
        </w:tcBorders>
        <w:shd w:color="auto" w:fill="5b9bd5" w:val="clear"/>
      </w:tcPr>
    </w:tblStylePr>
    <w:tblStylePr w:type="band1Vert">
      <w:tblPr/>
      <w:tcPr>
        <w:shd w:color="auto" w:fill="bdd6ee" w:val="clear"/>
      </w:tcPr>
    </w:tblStylePr>
    <w:tblStylePr w:type="band1Horz">
      <w:tblPr/>
      <w:tcPr>
        <w:shd w:color="auto" w:fill="bdd6ee" w:val="clear"/>
      </w:tcPr>
    </w:tblStylePr>
  </w:style>
  <w:style w:type="character" w:styleId="Heading4Char" w:customStyle="1">
    <w:name w:val="Heading 4 Char"/>
    <w:link w:val="Heading4"/>
    <w:uiPriority w:val="9"/>
    <w:semiHidden w:val="1"/>
    <w:rsid w:val="00EC75F7"/>
    <w:rPr>
      <w:rFonts w:ascii="Calibri" w:cs="Times New Roman" w:eastAsia="Times New Roman" w:hAnsi="Calibri"/>
      <w:b w:val="1"/>
      <w:bCs w:val="1"/>
      <w:color w:val="000000"/>
      <w:sz w:val="28"/>
      <w:szCs w:val="28"/>
      <w:lang w:eastAsia="ar-SA" w:val="en-GB"/>
    </w:rPr>
  </w:style>
  <w:style w:type="character" w:styleId="Heading5Char" w:customStyle="1">
    <w:name w:val="Heading 5 Char"/>
    <w:link w:val="Heading5"/>
    <w:uiPriority w:val="9"/>
    <w:semiHidden w:val="1"/>
    <w:rsid w:val="00694D7D"/>
    <w:rPr>
      <w:rFonts w:ascii="Calibri" w:cs="Times New Roman" w:eastAsia="Times New Roman" w:hAnsi="Calibri"/>
      <w:b w:val="1"/>
      <w:bCs w:val="1"/>
      <w:i w:val="1"/>
      <w:iCs w:val="1"/>
      <w:color w:val="000000"/>
      <w:sz w:val="26"/>
      <w:szCs w:val="26"/>
      <w:lang w:eastAsia="ar-SA" w:val="en-GB"/>
    </w:rPr>
  </w:style>
  <w:style w:type="character" w:styleId="Heading6Char" w:customStyle="1">
    <w:name w:val="Heading 6 Char"/>
    <w:link w:val="Heading6"/>
    <w:uiPriority w:val="9"/>
    <w:semiHidden w:val="1"/>
    <w:rsid w:val="00694D7D"/>
    <w:rPr>
      <w:rFonts w:ascii="Calibri" w:cs="Times New Roman" w:eastAsia="Times New Roman" w:hAnsi="Calibri"/>
      <w:b w:val="1"/>
      <w:bCs w:val="1"/>
      <w:color w:val="000000"/>
      <w:sz w:val="22"/>
      <w:szCs w:val="22"/>
      <w:lang w:eastAsia="ar-SA" w:val="en-GB"/>
    </w:rPr>
  </w:style>
  <w:style w:type="paragraph" w:styleId="NormalWeb">
    <w:name w:val="Normal (Web)"/>
    <w:basedOn w:val="Normal"/>
    <w:uiPriority w:val="99"/>
    <w:unhideWhenUsed w:val="1"/>
    <w:rsid w:val="00694D7D"/>
    <w:rPr>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tcPr>
      <w:shd w:fill="deeaf6" w:val="clear"/>
    </w:tcPr>
  </w:style>
  <w:style w:type="table" w:styleId="Table2">
    <w:basedOn w:val="TableNormal"/>
    <w:tblPr>
      <w:tblStyleRowBandSize w:val="1"/>
      <w:tblStyleColBandSize w:val="1"/>
      <w:tblCellMar>
        <w:top w:w="0.0" w:type="dxa"/>
        <w:left w:w="115.0" w:type="dxa"/>
        <w:bottom w:w="0.0" w:type="dxa"/>
        <w:right w:w="115.0" w:type="dxa"/>
      </w:tblCellMar>
    </w:tblPr>
    <w:tcPr>
      <w:shd w:fill="deeaf6" w:val="clear"/>
    </w:tcPr>
  </w:style>
  <w:style w:type="table" w:styleId="Table3">
    <w:basedOn w:val="TableNormal"/>
    <w:tblPr>
      <w:tblStyleRowBandSize w:val="1"/>
      <w:tblStyleColBandSize w:val="1"/>
      <w:tblCellMar>
        <w:top w:w="0.0" w:type="dxa"/>
        <w:left w:w="115.0" w:type="dxa"/>
        <w:bottom w:w="0.0" w:type="dxa"/>
        <w:right w:w="115.0" w:type="dxa"/>
      </w:tblCellMar>
    </w:tblPr>
    <w:tcPr>
      <w:shd w:fill="deeaf6" w:val="clear"/>
    </w:tcPr>
  </w:style>
  <w:style w:type="table" w:styleId="Table4">
    <w:basedOn w:val="TableNormal"/>
    <w:tblPr>
      <w:tblStyleRowBandSize w:val="1"/>
      <w:tblStyleColBandSize w:val="1"/>
      <w:tblCellMar>
        <w:top w:w="0.0" w:type="dxa"/>
        <w:left w:w="115.0" w:type="dxa"/>
        <w:bottom w:w="0.0" w:type="dxa"/>
        <w:right w:w="115.0" w:type="dxa"/>
      </w:tblCellMar>
    </w:tblPr>
    <w:tcPr>
      <w:shd w:fill="deeaf6" w:val="clear"/>
    </w:tcPr>
  </w:style>
  <w:style w:type="table" w:styleId="Table5">
    <w:basedOn w:val="TableNormal"/>
    <w:tblPr>
      <w:tblStyleRowBandSize w:val="1"/>
      <w:tblStyleColBandSize w:val="1"/>
      <w:tblCellMar>
        <w:top w:w="0.0" w:type="dxa"/>
        <w:left w:w="115.0" w:type="dxa"/>
        <w:bottom w:w="0.0" w:type="dxa"/>
        <w:right w:w="115.0" w:type="dxa"/>
      </w:tblCellMar>
    </w:tblPr>
    <w:tcPr>
      <w:shd w:fill="deeaf6" w:val="clear"/>
    </w:tcPr>
  </w:style>
  <w:style w:type="table" w:styleId="Table6">
    <w:basedOn w:val="TableNormal"/>
    <w:tblPr>
      <w:tblStyleRowBandSize w:val="1"/>
      <w:tblStyleColBandSize w:val="1"/>
      <w:tblCellMar>
        <w:top w:w="0.0" w:type="dxa"/>
        <w:left w:w="115.0" w:type="dxa"/>
        <w:bottom w:w="0.0" w:type="dxa"/>
        <w:right w:w="115.0" w:type="dxa"/>
      </w:tblCellMar>
    </w:tblPr>
    <w:tcPr>
      <w:shd w:fill="deeaf6" w:val="clear"/>
    </w:tc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1.xml"/><Relationship Id="rId12" Type="http://schemas.openxmlformats.org/officeDocument/2006/relationships/footer" Target="footer3.xml"/><Relationship Id="rId9" Type="http://schemas.openxmlformats.org/officeDocument/2006/relationships/header" Target="header3.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JhOYRzj3Lo5jTPMPZQytZVyBZA==">CgMxLjAyCGguZ2pkZ3hzMgloLjMwajB6bGwyCWguMWZvYjl0ZTIJaC4zem55c2g3MgloLjJldDkycDAyCGgudHlqY3d0MgloLjNkeTZ2a20yCWguMnM4ZXlvMTIJaC4xN2RwOHZ1MgloLjNyZGNyam4yCWguMjZpbjFyZzIIaC5sbnhiejkyCWguMzVua3VuMjIJaC4xa3N2NHV2OAByITEtOWVqWm1GWURQQVpBb29IRU5oZTEzaGJzTWpzNklMSA==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2024-10-10T12:12:00Z</dcterms:created>
  <dc:creator>user</dc:creator>
</cp:coreProperties>
</file>